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718F79F9" w:rsidP="48F2FDB0" w:rsidRDefault="6ECDC17A" w14:paraId="0A9395EC" w14:noSpellErr="1" w14:textId="38BFEC16">
      <w:pPr>
        <w:rPr>
          <w:rFonts w:ascii="Times New Roman" w:hAnsi="Times New Roman" w:eastAsia="Times New Roman" w:cs="Times New Roman"/>
          <w:sz w:val="20"/>
          <w:szCs w:val="20"/>
        </w:rPr>
      </w:pPr>
      <w:r w:rsidRPr="48F2FDB0" w:rsidR="48F2FDB0">
        <w:rPr>
          <w:rFonts w:ascii="Times New Roman" w:hAnsi="Times New Roman" w:eastAsia="Times New Roman" w:cs="Times New Roman"/>
          <w:sz w:val="20"/>
          <w:szCs w:val="20"/>
        </w:rPr>
        <w:t xml:space="preserve">In this assignment, one will discuss Feminism theories historically, including the </w:t>
      </w:r>
      <w:r w:rsidRPr="48F2FDB0" w:rsidR="48F2FDB0">
        <w:rPr>
          <w:rFonts w:ascii="Times New Roman" w:hAnsi="Times New Roman" w:eastAsia="Times New Roman" w:cs="Times New Roman"/>
          <w:sz w:val="20"/>
          <w:szCs w:val="20"/>
        </w:rPr>
        <w:t xml:space="preserve">three </w:t>
      </w:r>
      <w:r w:rsidRPr="48F2FDB0" w:rsidR="48F2FDB0">
        <w:rPr>
          <w:rFonts w:ascii="Times New Roman" w:hAnsi="Times New Roman" w:eastAsia="Times New Roman" w:cs="Times New Roman"/>
          <w:sz w:val="20"/>
          <w:szCs w:val="20"/>
        </w:rPr>
        <w:t>different waves of feminism and what each individual wave achieved for Women</w:t>
      </w:r>
      <w:r w:rsidRPr="48F2FDB0" w:rsidR="48F2FDB0">
        <w:rPr>
          <w:rFonts w:ascii="Times New Roman" w:hAnsi="Times New Roman" w:eastAsia="Times New Roman" w:cs="Times New Roman"/>
          <w:sz w:val="20"/>
          <w:szCs w:val="20"/>
        </w:rPr>
        <w:t xml:space="preserve"> focusing mainly on the movement in Britain</w:t>
      </w:r>
      <w:r w:rsidRPr="48F2FDB0" w:rsidR="48F2FDB0">
        <w:rPr>
          <w:rFonts w:ascii="Times New Roman" w:hAnsi="Times New Roman" w:eastAsia="Times New Roman" w:cs="Times New Roman"/>
          <w:sz w:val="20"/>
          <w:szCs w:val="20"/>
        </w:rPr>
        <w:t>. One will be exploring the waves in academia books and popular reading. Whilst also understanding the assumptions which underpin inequality and social divisions of women and men. One will also highlight that feminism is the aim to prevent sexism to women. Discussing the positive and negative aspects that have occurred politically and socially for women throughout history to current.</w:t>
      </w:r>
      <w:r w:rsidRPr="48F2FDB0" w:rsidR="48F2FDB0">
        <w:rPr>
          <w:rFonts w:ascii="Times New Roman" w:hAnsi="Times New Roman" w:eastAsia="Times New Roman" w:cs="Times New Roman"/>
          <w:sz w:val="20"/>
          <w:szCs w:val="20"/>
        </w:rPr>
        <w:t xml:space="preserve"> Recognizing slogans and phrases used by feminists in movements to promote change.</w:t>
      </w:r>
    </w:p>
    <w:p w:rsidR="7598DB19" w:rsidP="48F2FDB0" w:rsidRDefault="15CB7C3E" w14:paraId="5844688F" w14:textId="4C1F6F9F">
      <w:pPr>
        <w:rPr>
          <w:rFonts w:ascii="Times New Roman" w:hAnsi="Times New Roman" w:eastAsia="Times New Roman" w:cs="Times New Roman"/>
          <w:sz w:val="20"/>
          <w:szCs w:val="20"/>
        </w:rPr>
      </w:pPr>
      <w:r w:rsidRPr="48F2FDB0" w:rsidR="48F2FDB0">
        <w:rPr>
          <w:rFonts w:ascii="Times New Roman" w:hAnsi="Times New Roman" w:eastAsia="Times New Roman" w:cs="Times New Roman"/>
          <w:sz w:val="20"/>
          <w:szCs w:val="20"/>
        </w:rPr>
        <w:t>Firstly, one will discuss what feminism is. The word and concept of feminism, seemed to originate in 1837 from the French word ‘</w:t>
      </w:r>
      <w:proofErr w:type="spellStart"/>
      <w:r w:rsidRPr="48F2FDB0" w:rsidR="48F2FDB0">
        <w:rPr>
          <w:rFonts w:ascii="Times New Roman" w:hAnsi="Times New Roman" w:eastAsia="Times New Roman" w:cs="Times New Roman"/>
          <w:i w:val="1"/>
          <w:iCs w:val="1"/>
          <w:sz w:val="20"/>
          <w:szCs w:val="20"/>
        </w:rPr>
        <w:t>Feminisme</w:t>
      </w:r>
      <w:proofErr w:type="spellEnd"/>
      <w:r w:rsidRPr="48F2FDB0" w:rsidR="48F2FDB0">
        <w:rPr>
          <w:rFonts w:ascii="Times New Roman" w:hAnsi="Times New Roman" w:eastAsia="Times New Roman" w:cs="Times New Roman"/>
          <w:sz w:val="20"/>
          <w:szCs w:val="20"/>
        </w:rPr>
        <w:t>’ founded by Charles Fourier, A French Social Theorist. Fourier believed women were subjected to unfair marriage expectancies and were unfairly offered job opportunities based on their sex. Fourier emphasised women should also live with same independence as men.</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(Grogan,1992).Therefore Feminism can be described as the promotion of equality for women in all aspects of their life with men leading to equality of the female gender in comparison with males . Which includes advocating equal opportunities for the entry of women into Education institutions, the right to Equal pay or opportunities to develop within Employment, the right to access free health care regardless of gender and the right to express a Political view.(Hooks,2000) Defined Feminism as: ‘</w:t>
      </w:r>
      <w:r w:rsidRPr="48F2FDB0" w:rsidR="48F2FDB0">
        <w:rPr>
          <w:rFonts w:ascii="Times New Roman" w:hAnsi="Times New Roman" w:eastAsia="Times New Roman" w:cs="Times New Roman"/>
          <w:i w:val="1"/>
          <w:iCs w:val="1"/>
          <w:sz w:val="20"/>
          <w:szCs w:val="20"/>
        </w:rPr>
        <w:t>a movement to end sexism, sexual exploitation, and oppression'. To</w:t>
      </w:r>
      <w:r w:rsidRPr="48F2FDB0" w:rsidR="48F2FDB0">
        <w:rPr>
          <w:rFonts w:ascii="Times New Roman" w:hAnsi="Times New Roman" w:eastAsia="Times New Roman" w:cs="Times New Roman"/>
          <w:sz w:val="20"/>
          <w:szCs w:val="20"/>
        </w:rPr>
        <w:t xml:space="preserve"> interpret this would imply to protect women from sexist discrimination in whoever would conjecture it. Sexism is treating someone unequal due to their gender. These views are usually constructed on learnt behaviours and attitudes against the opposite sex. This then, unfortunately, leads to sexist behaviours, which are commonly applied to females. Which then lead females and male to consider feminist views, the: ‘</w:t>
      </w:r>
      <w:r w:rsidRPr="48F2FDB0" w:rsidR="48F2FDB0">
        <w:rPr>
          <w:rFonts w:ascii="Times New Roman" w:hAnsi="Times New Roman" w:eastAsia="Times New Roman" w:cs="Times New Roman"/>
          <w:i w:val="1"/>
          <w:iCs w:val="1"/>
          <w:sz w:val="20"/>
          <w:szCs w:val="20"/>
        </w:rPr>
        <w:t>plea for equality and the assertion of sexual difference’</w:t>
      </w:r>
      <w:r w:rsidRPr="48F2FDB0" w:rsidR="48F2FDB0">
        <w:rPr>
          <w:rFonts w:ascii="Times New Roman" w:hAnsi="Times New Roman" w:eastAsia="Times New Roman" w:cs="Times New Roman"/>
          <w:sz w:val="20"/>
          <w:szCs w:val="20"/>
        </w:rPr>
        <w:t xml:space="preserve"> (Alexander).</w:t>
      </w:r>
    </w:p>
    <w:p w:rsidRPr="00246D68" w:rsidR="00246D68" w:rsidP="48F2FDB0" w:rsidRDefault="0054407C" w14:paraId="39FEB732" w14:textId="68CD5768">
      <w:pPr>
        <w:pStyle w:val="NormalWeb"/>
        <w:spacing w:after="0"/>
        <w:rPr>
          <w:rFonts w:eastAsia="Times New Roman"/>
          <w:lang w:eastAsia="en-GB"/>
        </w:rPr>
      </w:pPr>
      <w:r>
        <w:rPr>
          <w:rFonts w:eastAsia="Times New Roman"/>
          <w:sz w:val="20"/>
          <w:szCs w:val="20"/>
        </w:rPr>
        <w:t>The occurrence of feminist activism or movements leading to change, seemed to have been formed by ‘waves’(</w:t>
      </w:r>
      <w:r w:rsidRPr="00BC2DCB">
        <w:rPr>
          <w:rFonts w:eastAsia="Times New Roman"/>
          <w:sz w:val="20"/>
          <w:szCs w:val="20"/>
          <w:highlight w:val="yellow"/>
        </w:rPr>
        <w:t>Charles</w:t>
      </w:r>
      <w:r w:rsidRPr="00BC2DCB" w:rsidR="00BC2DCB">
        <w:rPr>
          <w:rFonts w:eastAsia="Times New Roman"/>
          <w:sz w:val="20"/>
          <w:szCs w:val="20"/>
          <w:highlight w:val="yellow"/>
        </w:rPr>
        <w:t>,2000</w:t>
      </w:r>
      <w:proofErr w:type="gramStart"/>
      <w:r>
        <w:rPr>
          <w:rFonts w:eastAsia="Times New Roman"/>
          <w:sz w:val="20"/>
          <w:szCs w:val="20"/>
        </w:rPr>
        <w:t xml:space="preserve">).These</w:t>
      </w:r>
      <w:proofErr w:type="gramEnd"/>
      <w:r>
        <w:rPr>
          <w:rFonts w:eastAsia="Times New Roman"/>
          <w:sz w:val="20"/>
          <w:szCs w:val="20"/>
        </w:rPr>
        <w:t xml:space="preserve"> so called waves are periods of times throughout history where different feminist movements have helped configure change  for women. Leading to change in </w:t>
      </w:r>
      <w:r w:rsidR="00BC2DCB">
        <w:rPr>
          <w:rFonts w:eastAsia="Times New Roman"/>
          <w:sz w:val="20"/>
          <w:szCs w:val="20"/>
        </w:rPr>
        <w:t>laws,</w:t>
      </w:r>
      <w:r>
        <w:rPr>
          <w:rFonts w:eastAsia="Times New Roman"/>
          <w:sz w:val="20"/>
          <w:szCs w:val="20"/>
        </w:rPr>
        <w:t xml:space="preserve"> behaviours and attitudes </w:t>
      </w:r>
      <w:r>
        <w:rPr>
          <w:rFonts w:eastAsia="Times New Roman"/>
          <w:sz w:val="20"/>
          <w:szCs w:val="20"/>
        </w:rPr>
        <w:t xml:space="preserve">aspiring</w:t>
      </w:r>
      <w:r>
        <w:rPr>
          <w:rFonts w:eastAsia="Times New Roman"/>
          <w:sz w:val="20"/>
          <w:szCs w:val="20"/>
        </w:rPr>
        <w:t xml:space="preserve"> </w:t>
      </w:r>
      <w:r>
        <w:rPr>
          <w:rFonts w:eastAsia="Times New Roman"/>
          <w:sz w:val="20"/>
          <w:szCs w:val="20"/>
        </w:rPr>
        <w:t xml:space="preserve">to lead on </w:t>
      </w:r>
      <w:r>
        <w:rPr>
          <w:rFonts w:eastAsia="Times New Roman"/>
          <w:sz w:val="20"/>
          <w:szCs w:val="20"/>
        </w:rPr>
        <w:t xml:space="preserve">to equality for women</w:t>
      </w:r>
      <w:r w:rsidRPr="00AB33B2">
        <w:rPr>
          <w:rFonts w:eastAsia="Times New Roman"/>
          <w:sz w:val="20"/>
          <w:szCs w:val="20"/>
          <w:highlight w:val="yellow"/>
        </w:rPr>
        <w:t>.</w:t>
      </w:r>
      <w:r w:rsidRPr="00AB33B2" w:rsidR="00BC2DCB">
        <w:rPr>
          <w:rFonts w:eastAsia="Times New Roman"/>
          <w:sz w:val="20"/>
          <w:szCs w:val="20"/>
          <w:highlight w:val="yellow"/>
        </w:rPr>
        <w:t xml:space="preserve"> </w:t>
      </w:r>
      <w:r w:rsidRPr="00AB33B2" w:rsidR="008706DC">
        <w:rPr>
          <w:rFonts w:eastAsia="Times New Roman"/>
          <w:sz w:val="20"/>
          <w:szCs w:val="20"/>
          <w:highlight w:val="yellow"/>
        </w:rPr>
        <w:t>Delamont</w:t>
      </w:r>
      <w:r w:rsidR="008706DC">
        <w:rPr>
          <w:rFonts w:eastAsia="Times New Roman"/>
          <w:sz w:val="20"/>
          <w:szCs w:val="20"/>
        </w:rPr>
        <w:t xml:space="preserve"> indicated f</w:t>
      </w:r>
      <w:r w:rsidR="00BC2DCB">
        <w:rPr>
          <w:rFonts w:eastAsia="Times New Roman"/>
          <w:sz w:val="20"/>
          <w:szCs w:val="20"/>
        </w:rPr>
        <w:t xml:space="preserve">irst wave feminism movement has been estimated to </w:t>
      </w:r>
      <w:r w:rsidR="008706DC">
        <w:rPr>
          <w:rFonts w:eastAsia="Times New Roman"/>
          <w:sz w:val="20"/>
          <w:szCs w:val="20"/>
        </w:rPr>
        <w:t xml:space="preserve">have </w:t>
      </w:r>
      <w:r w:rsidR="00BC2DCB">
        <w:rPr>
          <w:rFonts w:eastAsia="Times New Roman"/>
          <w:sz w:val="20"/>
          <w:szCs w:val="20"/>
        </w:rPr>
        <w:t>take</w:t>
      </w:r>
      <w:r w:rsidR="008706DC">
        <w:rPr>
          <w:rFonts w:eastAsia="Times New Roman"/>
          <w:sz w:val="20"/>
          <w:szCs w:val="20"/>
        </w:rPr>
        <w:t>n</w:t>
      </w:r>
      <w:r w:rsidR="00BC2DCB">
        <w:rPr>
          <w:rFonts w:eastAsia="Times New Roman"/>
          <w:sz w:val="20"/>
          <w:szCs w:val="20"/>
        </w:rPr>
        <w:t xml:space="preserve"> place from 1848 to 1918 in Britain. The movement a</w:t>
      </w:r>
      <w:r w:rsidR="00BC2DCB">
        <w:rPr>
          <w:rFonts w:eastAsia="Times New Roman"/>
          <w:sz w:val="20"/>
          <w:szCs w:val="20"/>
        </w:rPr>
        <w:t xml:space="preserve">imed</w:t>
      </w:r>
      <w:r w:rsidR="00BC2DCB">
        <w:rPr>
          <w:rFonts w:eastAsia="Times New Roman"/>
          <w:sz w:val="20"/>
          <w:szCs w:val="20"/>
        </w:rPr>
        <w:t xml:space="preserve"> to get women’s rights heard publicly .Which included the right to vote , the right to education and gain access to employment such as medicine.</w:t>
      </w:r>
      <w:r w:rsidR="008706DC">
        <w:rPr>
          <w:rFonts w:eastAsia="Times New Roman"/>
          <w:sz w:val="20"/>
          <w:szCs w:val="20"/>
        </w:rPr>
        <w:t xml:space="preserve"> Women were discriminated in all aspects of life</w:t>
      </w:r>
      <w:r w:rsidR="005E00FC">
        <w:rPr>
          <w:rFonts w:eastAsia="Times New Roman"/>
          <w:sz w:val="20"/>
          <w:szCs w:val="20"/>
        </w:rPr>
        <w:t>,</w:t>
      </w:r>
      <w:r w:rsidR="008706DC">
        <w:rPr>
          <w:rFonts w:eastAsia="Times New Roman"/>
          <w:sz w:val="20"/>
          <w:szCs w:val="20"/>
        </w:rPr>
        <w:t xml:space="preserve"> in education there where male only subjects such as Latin, Greek, </w:t>
      </w:r>
      <w:proofErr w:type="gramStart"/>
      <w:r w:rsidR="008706DC">
        <w:rPr>
          <w:rFonts w:eastAsia="Times New Roman"/>
          <w:sz w:val="20"/>
          <w:szCs w:val="20"/>
        </w:rPr>
        <w:t xml:space="preserve">Hebrew.</w:t>
      </w:r>
      <w:r w:rsidR="00AB33B2">
        <w:rPr>
          <w:rFonts w:eastAsia="Times New Roman"/>
          <w:sz w:val="20"/>
          <w:szCs w:val="20"/>
        </w:rPr>
        <w:t>(</w:t>
      </w:r>
      <w:proofErr w:type="gramEnd"/>
      <w:r w:rsidR="00AB33B2">
        <w:rPr>
          <w:rFonts w:eastAsia="Times New Roman"/>
          <w:sz w:val="20"/>
          <w:szCs w:val="20"/>
        </w:rPr>
        <w:t xml:space="preserve">Delamont,2003). Women were also excluded from political rights due to their gender. These harsh inequalities purely </w:t>
      </w:r>
      <w:proofErr w:type="gramStart"/>
      <w:r w:rsidR="00AB33B2">
        <w:rPr>
          <w:rFonts w:eastAsia="Times New Roman"/>
          <w:sz w:val="20"/>
          <w:szCs w:val="20"/>
        </w:rPr>
        <w:t>on the basis of</w:t>
      </w:r>
      <w:proofErr w:type="gramEnd"/>
      <w:r w:rsidR="00AB33B2">
        <w:rPr>
          <w:rFonts w:eastAsia="Times New Roman"/>
          <w:sz w:val="20"/>
          <w:szCs w:val="20"/>
        </w:rPr>
        <w:t xml:space="preserve"> gender led to women forming</w:t>
      </w:r>
      <w:r w:rsidR="005E00FC">
        <w:rPr>
          <w:rFonts w:eastAsia="Times New Roman"/>
          <w:sz w:val="20"/>
          <w:szCs w:val="20"/>
        </w:rPr>
        <w:t xml:space="preserve"> various</w:t>
      </w:r>
      <w:r w:rsidR="00AB33B2">
        <w:rPr>
          <w:rFonts w:eastAsia="Times New Roman"/>
          <w:sz w:val="20"/>
          <w:szCs w:val="20"/>
        </w:rPr>
        <w:t xml:space="preserve"> ‘suffrage parties’</w:t>
      </w:r>
      <w:r w:rsidR="005E00FC">
        <w:rPr>
          <w:rFonts w:eastAsia="Times New Roman"/>
          <w:sz w:val="20"/>
          <w:szCs w:val="20"/>
        </w:rPr>
        <w:t>, campaigning for women’s rights</w:t>
      </w:r>
      <w:r w:rsidR="00AB33B2">
        <w:rPr>
          <w:rFonts w:eastAsia="Times New Roman"/>
          <w:sz w:val="20"/>
          <w:szCs w:val="20"/>
        </w:rPr>
        <w:t>.</w:t>
      </w:r>
      <w:r w:rsidR="005E00FC">
        <w:rPr>
          <w:rFonts w:eastAsia="Times New Roman"/>
          <w:sz w:val="20"/>
          <w:szCs w:val="20"/>
        </w:rPr>
        <w:t xml:space="preserve"> In 1894 The National Union of women’s suffrage </w:t>
      </w:r>
      <w:proofErr w:type="gramStart"/>
      <w:r w:rsidR="005E00FC">
        <w:rPr>
          <w:rFonts w:eastAsia="Times New Roman"/>
          <w:sz w:val="20"/>
          <w:szCs w:val="20"/>
        </w:rPr>
        <w:t xml:space="preserve">societies</w:t>
      </w:r>
      <w:r w:rsidR="008613EB">
        <w:rPr>
          <w:rFonts w:eastAsia="Times New Roman"/>
          <w:sz w:val="20"/>
          <w:szCs w:val="20"/>
        </w:rPr>
        <w:t>(</w:t>
      </w:r>
      <w:proofErr w:type="gramEnd"/>
      <w:r w:rsidR="008613EB">
        <w:rPr>
          <w:rFonts w:eastAsia="Times New Roman"/>
          <w:sz w:val="20"/>
          <w:szCs w:val="20"/>
        </w:rPr>
        <w:t>NUWSS)</w:t>
      </w:r>
      <w:r w:rsidR="005E00FC">
        <w:rPr>
          <w:rFonts w:eastAsia="Times New Roman"/>
          <w:sz w:val="20"/>
          <w:szCs w:val="20"/>
        </w:rPr>
        <w:t xml:space="preserve"> was formed </w:t>
      </w:r>
      <w:r w:rsidRPr="005E00FC" w:rsidR="005E00FC">
        <w:rPr>
          <w:rFonts w:eastAsia="Times New Roman"/>
          <w:sz w:val="20"/>
          <w:szCs w:val="20"/>
        </w:rPr>
        <w:t xml:space="preserve">by </w:t>
      </w:r>
      <w:r w:rsidRPr="005E00FC" w:rsidR="005E00FC">
        <w:rPr>
          <w:sz w:val="20"/>
          <w:szCs w:val="20"/>
          <w:shd w:val="clear" w:color="auto" w:fill="FFFFFF"/>
        </w:rPr>
        <w:t>Millicent Fawcett</w:t>
      </w:r>
      <w:r w:rsidR="005E00FC">
        <w:rPr>
          <w:sz w:val="20"/>
          <w:szCs w:val="20"/>
          <w:shd w:val="clear" w:color="auto" w:fill="FFFFFF"/>
        </w:rPr>
        <w:t>.</w:t>
      </w:r>
      <w:r w:rsidR="008613EB">
        <w:rPr>
          <w:sz w:val="20"/>
          <w:szCs w:val="20"/>
          <w:shd w:val="clear" w:color="auto" w:fill="FFFFFF"/>
        </w:rPr>
        <w:t>(Caine,1997).</w:t>
      </w:r>
      <w:r w:rsidR="005E00FC">
        <w:rPr>
          <w:sz w:val="20"/>
          <w:szCs w:val="20"/>
          <w:shd w:val="clear" w:color="auto" w:fill="FFFFFF"/>
        </w:rPr>
        <w:t xml:space="preserve"> The party</w:t>
      </w:r>
      <w:r w:rsidR="008613EB">
        <w:rPr>
          <w:sz w:val="20"/>
          <w:szCs w:val="20"/>
          <w:shd w:val="clear" w:color="auto" w:fill="FFFFFF"/>
        </w:rPr>
        <w:t xml:space="preserve"> used to petition and March together, aiming to get heard by hierarchy in </w:t>
      </w:r>
      <w:proofErr w:type="gramStart"/>
      <w:r w:rsidR="008613EB">
        <w:rPr>
          <w:sz w:val="20"/>
          <w:szCs w:val="20"/>
          <w:shd w:val="clear" w:color="auto" w:fill="FFFFFF"/>
        </w:rPr>
        <w:t xml:space="preserve">parliament ,to</w:t>
      </w:r>
      <w:proofErr w:type="gramEnd"/>
      <w:r w:rsidR="008613EB">
        <w:rPr>
          <w:sz w:val="20"/>
          <w:szCs w:val="20"/>
          <w:shd w:val="clear" w:color="auto" w:fill="FFFFFF"/>
        </w:rPr>
        <w:t xml:space="preserve"> promote change for women.</w:t>
      </w:r>
      <w:r w:rsidR="008613EB">
        <w:rPr>
          <w:sz w:val="20"/>
          <w:szCs w:val="20"/>
          <w:shd w:val="clear" w:color="auto" w:fill="FFFFFF"/>
        </w:rPr>
        <w:t xml:space="preserve"> </w:t>
      </w:r>
      <w:r w:rsidR="008613EB">
        <w:rPr>
          <w:sz w:val="20"/>
          <w:szCs w:val="20"/>
          <w:shd w:val="clear" w:color="auto" w:fill="FFFFFF"/>
        </w:rPr>
        <w:t xml:space="preserve">It was recorded by parliament that the party had 50,000 members in </w:t>
      </w:r>
      <w:proofErr w:type="gramStart"/>
      <w:r w:rsidR="008613EB">
        <w:rPr>
          <w:sz w:val="20"/>
          <w:szCs w:val="20"/>
          <w:shd w:val="clear" w:color="auto" w:fill="FFFFFF"/>
        </w:rPr>
        <w:t xml:space="preserve">1913 .</w:t>
      </w:r>
      <w:proofErr w:type="gramEnd"/>
      <w:r w:rsidR="008613EB">
        <w:rPr>
          <w:sz w:val="20"/>
          <w:szCs w:val="20"/>
          <w:shd w:val="clear" w:color="auto" w:fill="FFFFFF"/>
        </w:rPr>
        <w:t xml:space="preserve"> One follower of the NUWSS Emmeline Pankhurst, fed up of the lack of change and peaceful tactics the NUWSS </w:t>
      </w:r>
      <w:proofErr w:type="gramStart"/>
      <w:r w:rsidR="008613EB">
        <w:rPr>
          <w:sz w:val="20"/>
          <w:szCs w:val="20"/>
          <w:shd w:val="clear" w:color="auto" w:fill="FFFFFF"/>
        </w:rPr>
        <w:t xml:space="preserve">offered </w:t>
      </w:r>
      <w:r w:rsidR="001D2B1B">
        <w:rPr>
          <w:sz w:val="20"/>
          <w:szCs w:val="20"/>
          <w:shd w:val="clear" w:color="auto" w:fill="FFFFFF"/>
        </w:rPr>
        <w:t>.</w:t>
      </w:r>
      <w:r w:rsidR="001D2B1B">
        <w:rPr>
          <w:sz w:val="20"/>
          <w:szCs w:val="20"/>
          <w:shd w:val="clear" w:color="auto" w:fill="FFFFFF"/>
        </w:rPr>
        <w:t>Emeline</w:t>
      </w:r>
      <w:proofErr w:type="gramEnd"/>
      <w:r w:rsidR="001D2B1B">
        <w:rPr>
          <w:sz w:val="20"/>
          <w:szCs w:val="20"/>
          <w:shd w:val="clear" w:color="auto" w:fill="FFFFFF"/>
        </w:rPr>
        <w:t xml:space="preserve"> went </w:t>
      </w:r>
      <w:r w:rsidR="008613EB">
        <w:rPr>
          <w:sz w:val="20"/>
          <w:szCs w:val="20"/>
          <w:shd w:val="clear" w:color="auto" w:fill="FFFFFF"/>
        </w:rPr>
        <w:t xml:space="preserve">on to form her own suffrage campaign called ‘The Women’s Social And Political Union’. The </w:t>
      </w:r>
      <w:proofErr w:type="gramStart"/>
      <w:r w:rsidR="008613EB">
        <w:rPr>
          <w:sz w:val="20"/>
          <w:szCs w:val="20"/>
          <w:shd w:val="clear" w:color="auto" w:fill="FFFFFF"/>
        </w:rPr>
        <w:t xml:space="preserve">parties</w:t>
      </w:r>
      <w:proofErr w:type="gramEnd"/>
      <w:r w:rsidR="008613EB">
        <w:rPr>
          <w:sz w:val="20"/>
          <w:szCs w:val="20"/>
          <w:shd w:val="clear" w:color="auto" w:fill="FFFFFF"/>
        </w:rPr>
        <w:t xml:space="preserve"> tactics used where militant it included </w:t>
      </w:r>
      <w:r w:rsidR="00D11455">
        <w:rPr>
          <w:sz w:val="20"/>
          <w:szCs w:val="20"/>
          <w:shd w:val="clear" w:color="auto" w:fill="FFFFFF"/>
        </w:rPr>
        <w:t xml:space="preserve">direct </w:t>
      </w:r>
      <w:r w:rsidR="001D2B1B">
        <w:rPr>
          <w:sz w:val="20"/>
          <w:szCs w:val="20"/>
          <w:shd w:val="clear" w:color="auto" w:fill="FFFFFF"/>
        </w:rPr>
        <w:t>action,</w:t>
      </w:r>
      <w:r w:rsidR="00D11455">
        <w:rPr>
          <w:sz w:val="20"/>
          <w:szCs w:val="20"/>
          <w:shd w:val="clear" w:color="auto" w:fill="FFFFFF"/>
        </w:rPr>
        <w:t xml:space="preserve"> which involved breaking windows with stones, </w:t>
      </w:r>
      <w:r w:rsidR="001D2B1B">
        <w:rPr>
          <w:sz w:val="20"/>
          <w:szCs w:val="20"/>
          <w:shd w:val="clear" w:color="auto" w:fill="FFFFFF"/>
        </w:rPr>
        <w:t>burning</w:t>
      </w:r>
      <w:r w:rsidR="00D11455">
        <w:rPr>
          <w:sz w:val="20"/>
          <w:szCs w:val="20"/>
          <w:shd w:val="clear" w:color="auto" w:fill="FFFFFF"/>
        </w:rPr>
        <w:t xml:space="preserve"> mail boxes, and </w:t>
      </w:r>
      <w:r w:rsidR="00365064">
        <w:rPr>
          <w:sz w:val="20"/>
          <w:szCs w:val="20"/>
          <w:shd w:val="clear" w:color="auto" w:fill="FFFFFF"/>
        </w:rPr>
        <w:t>inciting</w:t>
      </w:r>
      <w:r w:rsidR="00D11455">
        <w:rPr>
          <w:sz w:val="20"/>
          <w:szCs w:val="20"/>
          <w:shd w:val="clear" w:color="auto" w:fill="FFFFFF"/>
        </w:rPr>
        <w:t xml:space="preserve"> a rush on the house of commons in </w:t>
      </w:r>
      <w:r w:rsidR="001D2B1B">
        <w:rPr>
          <w:sz w:val="20"/>
          <w:szCs w:val="20"/>
          <w:shd w:val="clear" w:color="auto" w:fill="FFFFFF"/>
        </w:rPr>
        <w:t>1908, as</w:t>
      </w:r>
      <w:r w:rsidR="00D11455">
        <w:rPr>
          <w:sz w:val="20"/>
          <w:szCs w:val="20"/>
          <w:shd w:val="clear" w:color="auto" w:fill="FFFFFF"/>
        </w:rPr>
        <w:t xml:space="preserve"> seen recorded by </w:t>
      </w:r>
      <w:r w:rsidR="001D2B1B">
        <w:rPr>
          <w:sz w:val="20"/>
          <w:szCs w:val="20"/>
          <w:shd w:val="clear" w:color="auto" w:fill="FFFFFF"/>
        </w:rPr>
        <w:t xml:space="preserve">Parliament. </w:t>
      </w:r>
      <w:r w:rsidR="00365064">
        <w:rPr>
          <w:sz w:val="20"/>
          <w:szCs w:val="20"/>
          <w:shd w:val="clear" w:color="auto" w:fill="FFFFFF"/>
        </w:rPr>
        <w:t xml:space="preserve">Leading onto the suffragettes to get arrested for </w:t>
      </w:r>
      <w:r w:rsidR="001D2B1B">
        <w:rPr>
          <w:sz w:val="20"/>
          <w:szCs w:val="20"/>
          <w:shd w:val="clear" w:color="auto" w:fill="FFFFFF"/>
        </w:rPr>
        <w:t>their</w:t>
      </w:r>
      <w:r w:rsidR="00365064">
        <w:rPr>
          <w:sz w:val="20"/>
          <w:szCs w:val="20"/>
          <w:shd w:val="clear" w:color="auto" w:fill="FFFFFF"/>
        </w:rPr>
        <w:t xml:space="preserve"> actions</w:t>
      </w:r>
      <w:r w:rsidR="001D2B1B">
        <w:rPr>
          <w:sz w:val="20"/>
          <w:szCs w:val="20"/>
          <w:shd w:val="clear" w:color="auto" w:fill="FFFFFF"/>
        </w:rPr>
        <w:t>, whilst incarcerated many of the suffragettes went on hunger strike. Refusing to eat any meals that where provided until action was made. This led on to the suffragists then having be force fed.</w:t>
      </w:r>
      <w:r w:rsidR="002E3B51">
        <w:rPr>
          <w:sz w:val="20"/>
          <w:szCs w:val="20"/>
          <w:shd w:val="clear" w:color="auto" w:fill="FFFFFF"/>
        </w:rPr>
        <w:t xml:space="preserve"> The campaign used the slogan ‘Deeds not words’ and ‘Votes for Women’ worn as sashes and signs, showing the dedication to the </w:t>
      </w:r>
      <w:proofErr w:type="gramStart"/>
      <w:r w:rsidR="002E3B51">
        <w:rPr>
          <w:sz w:val="20"/>
          <w:szCs w:val="20"/>
          <w:shd w:val="clear" w:color="auto" w:fill="FFFFFF"/>
        </w:rPr>
        <w:t xml:space="preserve">movement.(</w:t>
      </w:r>
      <w:proofErr w:type="gramEnd"/>
      <w:r w:rsidR="002E3B51">
        <w:rPr>
          <w:sz w:val="20"/>
          <w:szCs w:val="20"/>
          <w:shd w:val="clear" w:color="auto" w:fill="FFFFFF"/>
        </w:rPr>
        <w:t xml:space="preserve">Telegraph).</w:t>
      </w:r>
      <w:r w:rsidR="001D2B1B">
        <w:rPr>
          <w:sz w:val="20"/>
          <w:szCs w:val="20"/>
          <w:shd w:val="clear" w:color="auto" w:fill="FFFFFF"/>
        </w:rPr>
        <w:t xml:space="preserve"> Another member of the party Emily Davison threw herself in front of the Kings horse in Epsom derby, </w:t>
      </w:r>
      <w:proofErr w:type="spellStart"/>
      <w:r w:rsidR="001D2B1B">
        <w:rPr>
          <w:sz w:val="20"/>
          <w:szCs w:val="20"/>
          <w:shd w:val="clear" w:color="auto" w:fill="FFFFFF"/>
        </w:rPr>
        <w:t xml:space="preserve">unfourtatley</w:t>
      </w:r>
      <w:proofErr w:type="spellEnd"/>
      <w:r w:rsidR="001D2B1B">
        <w:rPr>
          <w:sz w:val="20"/>
          <w:szCs w:val="20"/>
          <w:shd w:val="clear" w:color="auto" w:fill="FFFFFF"/>
        </w:rPr>
        <w:t xml:space="preserve"> passing away as a result of her significant injuries gained. Her intentions was </w:t>
      </w:r>
      <w:proofErr w:type="gramStart"/>
      <w:r w:rsidR="001D2B1B">
        <w:rPr>
          <w:sz w:val="20"/>
          <w:szCs w:val="20"/>
          <w:shd w:val="clear" w:color="auto" w:fill="FFFFFF"/>
        </w:rPr>
        <w:t xml:space="preserve">unclear.(</w:t>
      </w:r>
      <w:proofErr w:type="gramEnd"/>
      <w:r w:rsidR="001D2B1B">
        <w:rPr>
          <w:sz w:val="20"/>
          <w:szCs w:val="20"/>
          <w:shd w:val="clear" w:color="auto" w:fill="FFFFFF"/>
        </w:rPr>
        <w:t xml:space="preserve">BBC). These bold act</w:t>
      </w:r>
      <w:r w:rsidR="002E3B51">
        <w:rPr>
          <w:sz w:val="20"/>
          <w:szCs w:val="20"/>
          <w:shd w:val="clear" w:color="auto" w:fill="FFFFFF"/>
        </w:rPr>
        <w:t>ions by the suffrages did fortunately</w:t>
      </w:r>
      <w:r w:rsidR="001D2B1B">
        <w:rPr>
          <w:sz w:val="20"/>
          <w:szCs w:val="20"/>
          <w:shd w:val="clear" w:color="auto" w:fill="FFFFFF"/>
        </w:rPr>
        <w:t xml:space="preserve"> lead to change for women</w:t>
      </w:r>
      <w:r w:rsidR="002E3B51">
        <w:rPr>
          <w:sz w:val="20"/>
          <w:szCs w:val="20"/>
          <w:shd w:val="clear" w:color="auto" w:fill="FFFFFF"/>
        </w:rPr>
        <w:t>. F</w:t>
      </w:r>
      <w:r w:rsidR="001D2B1B">
        <w:rPr>
          <w:sz w:val="20"/>
          <w:szCs w:val="20"/>
          <w:shd w:val="clear" w:color="auto" w:fill="FFFFFF"/>
        </w:rPr>
        <w:t xml:space="preserve">irstly by the change in </w:t>
      </w:r>
      <w:r w:rsidR="002E3B51">
        <w:rPr>
          <w:sz w:val="20"/>
          <w:szCs w:val="20"/>
          <w:shd w:val="clear" w:color="auto" w:fill="FFFFFF"/>
        </w:rPr>
        <w:t xml:space="preserve">‘The representation of the peoples act 1918’ which when first was set still did not given women full political citizenship, as it was only accessible to all men over Twenty one, women over Twenty one who were property owners or married to someone with property and all women over 30 regardless of social status. It was a further ten years till the act got amended again making voting accessible </w:t>
      </w:r>
      <w:r w:rsidR="00246D68">
        <w:rPr>
          <w:sz w:val="20"/>
          <w:szCs w:val="20"/>
          <w:shd w:val="clear" w:color="auto" w:fill="FFFFFF"/>
        </w:rPr>
        <w:t>to all women and men over the ages of twenty-one. The suffrage movement seemed to break down as world war took place whilst everyone focussed on the war</w:t>
      </w:r>
      <w:r w:rsidR="00BB16BB">
        <w:rPr>
          <w:sz w:val="20"/>
          <w:szCs w:val="20"/>
          <w:shd w:val="clear" w:color="auto" w:fill="FFFFFF"/>
        </w:rPr>
        <w:t xml:space="preserve">, causing a decline in feminism </w:t>
      </w:r>
      <w:proofErr w:type="gramStart"/>
      <w:r w:rsidR="00BB16BB">
        <w:rPr>
          <w:sz w:val="20"/>
          <w:szCs w:val="20"/>
          <w:shd w:val="clear" w:color="auto" w:fill="FFFFFF"/>
        </w:rPr>
        <w:t>movement(</w:t>
      </w:r>
      <w:proofErr w:type="gramEnd"/>
      <w:r w:rsidR="00BB16BB">
        <w:rPr>
          <w:sz w:val="20"/>
          <w:szCs w:val="20"/>
          <w:shd w:val="clear" w:color="auto" w:fill="FFFFFF"/>
        </w:rPr>
        <w:t>Caine,1997)</w:t>
      </w:r>
      <w:r w:rsidR="00246D68">
        <w:rPr>
          <w:sz w:val="20"/>
          <w:szCs w:val="20"/>
          <w:shd w:val="clear" w:color="auto" w:fill="FFFFFF"/>
        </w:rPr>
        <w:t xml:space="preserve">. With war being in effect it improved employment opportunities for </w:t>
      </w:r>
      <w:proofErr w:type="gramStart"/>
      <w:r w:rsidR="00246D68">
        <w:rPr>
          <w:sz w:val="20"/>
          <w:szCs w:val="20"/>
          <w:shd w:val="clear" w:color="auto" w:fill="FFFFFF"/>
        </w:rPr>
        <w:t>women</w:t>
      </w:r>
      <w:r w:rsidR="00BB16BB">
        <w:rPr>
          <w:sz w:val="20"/>
          <w:szCs w:val="20"/>
          <w:shd w:val="clear" w:color="auto" w:fill="FFFFFF"/>
        </w:rPr>
        <w:t xml:space="preserve"> ,</w:t>
      </w:r>
      <w:proofErr w:type="gramEnd"/>
      <w:r w:rsidR="00BB16BB">
        <w:rPr>
          <w:sz w:val="20"/>
          <w:szCs w:val="20"/>
          <w:shd w:val="clear" w:color="auto" w:fill="FFFFFF"/>
        </w:rPr>
        <w:t xml:space="preserve"> giving women new social skills and knowledge</w:t>
      </w:r>
      <w:r w:rsidR="00246D68">
        <w:rPr>
          <w:sz w:val="20"/>
          <w:szCs w:val="20"/>
          <w:shd w:val="clear" w:color="auto" w:fill="FFFFFF"/>
        </w:rPr>
        <w:t>.</w:t>
      </w:r>
      <w:r w:rsidRPr="00246D68" w:rsidR="00246D68">
        <w:rPr>
          <w:rFonts w:eastAsia="Times New Roman"/>
          <w:color w:val="000000"/>
          <w:sz w:val="20"/>
          <w:szCs w:val="20"/>
          <w:lang w:eastAsia="en-GB"/>
        </w:rPr>
        <w:t xml:space="preserve"> The BBC reported </w:t>
      </w:r>
      <w:r w:rsidR="00246D68">
        <w:rPr>
          <w:rFonts w:eastAsia="Times New Roman"/>
          <w:color w:val="000000"/>
          <w:sz w:val="20"/>
          <w:szCs w:val="20"/>
          <w:lang w:eastAsia="en-GB"/>
        </w:rPr>
        <w:t>that due to</w:t>
      </w:r>
      <w:r w:rsidRPr="00246D68" w:rsidR="00246D68">
        <w:rPr>
          <w:rFonts w:eastAsia="Times New Roman"/>
          <w:color w:val="000000"/>
          <w:sz w:val="20"/>
          <w:szCs w:val="20"/>
          <w:lang w:eastAsia="en-GB"/>
        </w:rPr>
        <w:t xml:space="preserve"> men being forced to national service, women had to start doing jobs deemed for ‘men’. Employing women in roles such as factories or offices. Even though women were making financial income, they were still subjected to gender inequality, </w:t>
      </w:r>
      <w:r w:rsidRPr="00246D68" w:rsidR="00246D68">
        <w:rPr>
          <w:rFonts w:eastAsia="Times New Roman"/>
          <w:color w:val="000000"/>
          <w:sz w:val="20"/>
          <w:szCs w:val="20"/>
          <w:lang w:eastAsia="en-GB"/>
        </w:rPr>
        <w:lastRenderedPageBreak/>
        <w:t>receiving half the wage of a male doing a similar role. (MacMillan) stated that the war taking place was strangely a positive movement for women suggesting:  </w:t>
      </w:r>
    </w:p>
    <w:p w:rsidRPr="00246D68" w:rsidR="00246D68" w:rsidP="00246D68" w:rsidRDefault="00246D68" w14:paraId="7BC6CE47" w14:textId="77777777">
      <w:pPr>
        <w:spacing w:after="0" w:line="240" w:lineRule="auto"/>
        <w:rPr>
          <w:rFonts w:ascii="Times New Roman" w:hAnsi="Times New Roman" w:eastAsia="Times New Roman" w:cs="Times New Roman"/>
          <w:sz w:val="24"/>
          <w:szCs w:val="24"/>
          <w:lang w:eastAsia="en-GB"/>
        </w:rPr>
      </w:pPr>
      <w:r w:rsidRPr="00246D68">
        <w:rPr>
          <w:rFonts w:ascii="Times New Roman" w:hAnsi="Times New Roman" w:eastAsia="Times New Roman" w:cs="Times New Roman"/>
          <w:i/>
          <w:iCs/>
          <w:color w:val="000000"/>
          <w:sz w:val="20"/>
          <w:szCs w:val="20"/>
          <w:lang w:eastAsia="en-GB"/>
        </w:rPr>
        <w:t xml:space="preserve">‘The war changed women’s lives, and in some ways for the better. They showed society that they were able to do men’s jobs and were intellectually more than capable of taking part in society.’ </w:t>
      </w:r>
      <w:r w:rsidRPr="00246D68">
        <w:rPr>
          <w:rFonts w:ascii="Times New Roman" w:hAnsi="Times New Roman" w:eastAsia="Times New Roman" w:cs="Times New Roman"/>
          <w:color w:val="000000"/>
          <w:sz w:val="20"/>
          <w:szCs w:val="20"/>
          <w:lang w:eastAsia="en-GB"/>
        </w:rPr>
        <w:t> </w:t>
      </w:r>
    </w:p>
    <w:p w:rsidRPr="003F27E4" w:rsidR="003F27E4" w:rsidP="48F2FDB0" w:rsidRDefault="00246D68" w14:paraId="0EEEF8F4" w14:noSpellErr="1" w14:textId="73081040">
      <w:pPr>
        <w:pStyle w:val="NormalWeb"/>
        <w:spacing w:after="0"/>
        <w:rPr>
          <w:rFonts w:eastAsia="Times New Roman"/>
          <w:sz w:val="20"/>
          <w:szCs w:val="20"/>
          <w:lang w:eastAsia="en-GB"/>
        </w:rPr>
      </w:pPr>
      <w:r w:rsidRPr="48F2FDB0" w:rsidR="48F2FDB0">
        <w:rPr>
          <w:rFonts w:eastAsia="Times New Roman"/>
          <w:i w:val="1"/>
          <w:iCs w:val="1"/>
          <w:color w:val="000000" w:themeColor="text1" w:themeTint="FF" w:themeShade="FF"/>
          <w:sz w:val="20"/>
          <w:szCs w:val="20"/>
          <w:lang w:eastAsia="en-GB"/>
        </w:rPr>
        <w:t xml:space="preserve"> </w:t>
      </w:r>
      <w:r w:rsidRPr="48F2FDB0" w:rsidR="48F2FDB0">
        <w:rPr>
          <w:rFonts w:eastAsia="Times New Roman"/>
          <w:color w:val="000000" w:themeColor="text1" w:themeTint="FF" w:themeShade="FF"/>
          <w:sz w:val="20"/>
          <w:szCs w:val="20"/>
          <w:lang w:eastAsia="en-GB"/>
        </w:rPr>
        <w:t xml:space="preserve">But unfortunately, after the war ended many of these roles were revoked from women, when men had returned from war. Still showing there was still a negative outlook of women being employed. But women’s efforts in the war, were noticed as slight changes to women in post-war Britain helped improve life. </w:t>
      </w:r>
      <w:proofErr w:type="gramStart"/>
      <w:r w:rsidRPr="48F2FDB0" w:rsidR="48F2FDB0">
        <w:rPr>
          <w:rFonts w:eastAsia="Times New Roman"/>
          <w:color w:val="000000" w:themeColor="text1" w:themeTint="FF" w:themeShade="FF"/>
          <w:sz w:val="20"/>
          <w:szCs w:val="20"/>
          <w:lang w:eastAsia="en-GB"/>
        </w:rPr>
        <w:t>Firstly</w:t>
      </w:r>
      <w:proofErr w:type="gramEnd"/>
      <w:r w:rsidRPr="48F2FDB0" w:rsidR="48F2FDB0">
        <w:rPr>
          <w:rFonts w:eastAsia="Times New Roman"/>
          <w:color w:val="000000" w:themeColor="text1" w:themeTint="FF" w:themeShade="FF"/>
          <w:sz w:val="20"/>
          <w:szCs w:val="20"/>
          <w:lang w:eastAsia="en-GB"/>
        </w:rPr>
        <w:t xml:space="preserve"> with the abolishment of the marriage bar. (Caine, 1997).</w:t>
      </w:r>
      <w:r w:rsidRPr="48F2FDB0" w:rsidR="48F2FDB0">
        <w:rPr>
          <w:rFonts w:ascii="Open Sans" w:hAnsi="Open Sans"/>
          <w:color w:val="000000" w:themeColor="text1" w:themeTint="FF" w:themeShade="FF"/>
        </w:rPr>
        <w:t xml:space="preserve"> </w:t>
      </w:r>
      <w:r w:rsidRPr="48F2FDB0" w:rsidR="48F2FDB0">
        <w:rPr>
          <w:color w:val="000000" w:themeColor="text1" w:themeTint="FF" w:themeShade="FF"/>
          <w:sz w:val="20"/>
          <w:szCs w:val="20"/>
        </w:rPr>
        <w:t xml:space="preserve">This bar was put in place preventing women from going into employment once they had become married or leaving employment once they got married. As employers didn’t see married women as flexible as single women, due to childcare responsibilities and expectancy to cater to men. The bar also prevented widowed women from entering employment as they were still classed as married. Only allowing </w:t>
      </w:r>
      <w:proofErr w:type="gramStart"/>
      <w:r w:rsidRPr="48F2FDB0" w:rsidR="48F2FDB0">
        <w:rPr>
          <w:color w:val="000000" w:themeColor="text1" w:themeTint="FF" w:themeShade="FF"/>
          <w:sz w:val="20"/>
          <w:szCs w:val="20"/>
        </w:rPr>
        <w:t>a majority of</w:t>
      </w:r>
      <w:proofErr w:type="gramEnd"/>
      <w:r w:rsidRPr="48F2FDB0" w:rsidR="48F2FDB0">
        <w:rPr>
          <w:color w:val="000000" w:themeColor="text1" w:themeTint="FF" w:themeShade="FF"/>
          <w:sz w:val="20"/>
          <w:szCs w:val="20"/>
        </w:rPr>
        <w:t xml:space="preserve"> women to enter employment before this or only being employed on a temporary basis. Women police officers where now recognized as permanent officers also. Another major change to attitudes was </w:t>
      </w:r>
      <w:r w:rsidRPr="48F2FDB0" w:rsidR="48F2FDB0">
        <w:rPr>
          <w:rFonts w:eastAsia="Times New Roman"/>
          <w:color w:val="000000" w:themeColor="text1" w:themeTint="FF" w:themeShade="FF"/>
          <w:sz w:val="20"/>
          <w:szCs w:val="20"/>
          <w:lang w:eastAsia="en-GB"/>
        </w:rPr>
        <w:t>t</w:t>
      </w:r>
      <w:r w:rsidRPr="48F2FDB0" w:rsidR="48F2FDB0">
        <w:rPr>
          <w:rFonts w:eastAsia="Times New Roman"/>
          <w:color w:val="000000" w:themeColor="text1" w:themeTint="FF" w:themeShade="FF"/>
          <w:sz w:val="20"/>
          <w:szCs w:val="20"/>
          <w:lang w:eastAsia="en-GB"/>
        </w:rPr>
        <w:t>he formation of the United nations and The United Nations Declaration of Human Rights 1948. Giving human rights to all</w:t>
      </w:r>
      <w:r w:rsidRPr="48F2FDB0" w:rsidR="48F2FDB0">
        <w:rPr>
          <w:rFonts w:eastAsia="Times New Roman"/>
          <w:color w:val="000000" w:themeColor="text1" w:themeTint="FF" w:themeShade="FF"/>
          <w:sz w:val="20"/>
          <w:szCs w:val="20"/>
          <w:lang w:eastAsia="en-GB"/>
        </w:rPr>
        <w:t xml:space="preserve">, </w:t>
      </w:r>
      <w:r w:rsidRPr="48F2FDB0" w:rsidR="48F2FDB0">
        <w:rPr>
          <w:rFonts w:eastAsia="Times New Roman"/>
          <w:color w:val="000000" w:themeColor="text1" w:themeTint="FF" w:themeShade="FF"/>
          <w:sz w:val="20"/>
          <w:szCs w:val="20"/>
          <w:lang w:eastAsia="en-GB"/>
        </w:rPr>
        <w:t>including women. This included giving fundamental rights to women within a marriage with, with The United Nations Declaration of Human Rights 1948, article 16 stating that:   </w:t>
      </w:r>
    </w:p>
    <w:p w:rsidRPr="003F27E4" w:rsidR="003F27E4" w:rsidP="003F27E4" w:rsidRDefault="003F27E4" w14:paraId="7AE19B67" w14:textId="1B0E7988">
      <w:pPr>
        <w:spacing w:after="0" w:line="240" w:lineRule="auto"/>
        <w:rPr>
          <w:rFonts w:ascii="Times New Roman" w:hAnsi="Times New Roman" w:eastAsia="Times New Roman" w:cs="Times New Roman"/>
          <w:i/>
          <w:sz w:val="20"/>
          <w:szCs w:val="20"/>
          <w:lang w:eastAsia="en-GB"/>
        </w:rPr>
      </w:pPr>
      <w:r w:rsidRPr="003F27E4">
        <w:rPr>
          <w:rFonts w:ascii="Times New Roman" w:hAnsi="Times New Roman" w:eastAsia="Times New Roman" w:cs="Times New Roman"/>
          <w:i/>
          <w:color w:val="000000"/>
          <w:sz w:val="20"/>
          <w:szCs w:val="20"/>
          <w:lang w:eastAsia="en-GB"/>
        </w:rPr>
        <w:t xml:space="preserve">‘Women are entitled to equal rights as to marriage, during marriage and at its dissolution..., shall be entered into only with the free and full consent of the intending spouses.’ </w:t>
      </w:r>
    </w:p>
    <w:p w:rsidR="003F27E4" w:rsidP="48F2FDB0" w:rsidRDefault="003F27E4" w14:paraId="5CA4558C" w14:noSpellErr="1" w14:textId="3EA72DA9">
      <w:pPr>
        <w:spacing w:after="0" w:line="240" w:lineRule="auto"/>
        <w:rPr>
          <w:rFonts w:ascii="Times New Roman" w:hAnsi="Times New Roman" w:eastAsia="Times New Roman" w:cs="Times New Roman"/>
          <w:color w:val="000000" w:themeColor="text1" w:themeTint="FF" w:themeShade="FF"/>
          <w:sz w:val="20"/>
          <w:szCs w:val="20"/>
          <w:lang w:eastAsia="en-GB"/>
        </w:rPr>
      </w:pPr>
      <w:r w:rsidRPr="48F2FDB0" w:rsidR="48F2FDB0">
        <w:rPr>
          <w:rFonts w:ascii="Times New Roman" w:hAnsi="Times New Roman" w:eastAsia="Times New Roman" w:cs="Times New Roman"/>
          <w:color w:val="000000" w:themeColor="text1" w:themeTint="FF" w:themeShade="FF"/>
          <w:sz w:val="20"/>
          <w:szCs w:val="20"/>
          <w:lang w:eastAsia="en-GB"/>
        </w:rPr>
        <w:t xml:space="preserve">Aiming to end oppression within marriages giving women just as </w:t>
      </w:r>
      <w:r w:rsidRPr="48F2FDB0" w:rsidR="48F2FDB0">
        <w:rPr>
          <w:rFonts w:ascii="Times New Roman" w:hAnsi="Times New Roman" w:eastAsia="Times New Roman" w:cs="Times New Roman"/>
          <w:color w:val="000000" w:themeColor="text1" w:themeTint="FF" w:themeShade="FF"/>
          <w:sz w:val="20"/>
          <w:szCs w:val="20"/>
          <w:lang w:eastAsia="en-GB"/>
        </w:rPr>
        <w:t>an</w:t>
      </w:r>
      <w:r w:rsidRPr="48F2FDB0" w:rsidR="48F2FDB0">
        <w:rPr>
          <w:rFonts w:ascii="Times New Roman" w:hAnsi="Times New Roman" w:eastAsia="Times New Roman" w:cs="Times New Roman"/>
          <w:color w:val="000000" w:themeColor="text1" w:themeTint="FF" w:themeShade="FF"/>
          <w:sz w:val="20"/>
          <w:szCs w:val="20"/>
          <w:lang w:eastAsia="en-GB"/>
        </w:rPr>
        <w:t xml:space="preserve">. </w:t>
      </w:r>
      <w:r w:rsidRPr="48F2FDB0" w:rsidR="48F2FDB0">
        <w:rPr>
          <w:rFonts w:ascii="Times New Roman" w:hAnsi="Times New Roman" w:eastAsia="Times New Roman" w:cs="Times New Roman"/>
          <w:color w:val="000000" w:themeColor="text1" w:themeTint="FF" w:themeShade="FF"/>
          <w:sz w:val="20"/>
          <w:szCs w:val="20"/>
          <w:lang w:eastAsia="en-GB"/>
        </w:rPr>
        <w:t>equal</w:t>
      </w:r>
      <w:r w:rsidRPr="48F2FDB0" w:rsidR="48F2FDB0">
        <w:rPr>
          <w:rFonts w:ascii="Times New Roman" w:hAnsi="Times New Roman" w:eastAsia="Times New Roman" w:cs="Times New Roman"/>
          <w:color w:val="000000" w:themeColor="text1" w:themeTint="FF" w:themeShade="FF"/>
          <w:sz w:val="20"/>
          <w:szCs w:val="20"/>
          <w:lang w:eastAsia="en-GB"/>
        </w:rPr>
        <w:t xml:space="preserve"> right to divorce.</w:t>
      </w:r>
    </w:p>
    <w:p w:rsidRPr="003F27E4" w:rsidR="003F27E4" w:rsidP="48F2FDB0" w:rsidRDefault="003F27E4" w14:paraId="745E7F8B" w14:textId="65D3DF2D">
      <w:pPr>
        <w:spacing w:after="0" w:line="240" w:lineRule="auto"/>
        <w:rPr>
          <w:rFonts w:ascii="Times New Roman" w:hAnsi="Times New Roman" w:eastAsia="Times New Roman" w:cs="Times New Roman"/>
          <w:i w:val="1"/>
          <w:iCs w:val="1"/>
          <w:sz w:val="20"/>
          <w:szCs w:val="20"/>
          <w:lang w:eastAsia="en-GB"/>
        </w:rPr>
      </w:pPr>
      <w:r w:rsidRPr="48F2FDB0" w:rsidR="48F2FDB0">
        <w:rPr>
          <w:rFonts w:ascii="Times New Roman" w:hAnsi="Times New Roman" w:eastAsia="Times New Roman" w:cs="Times New Roman"/>
          <w:color w:val="000000" w:themeColor="text1" w:themeTint="FF" w:themeShade="FF"/>
          <w:sz w:val="20"/>
          <w:szCs w:val="20"/>
          <w:lang w:eastAsia="en-GB"/>
        </w:rPr>
        <w:t>The United Nations recorded that: ‘</w:t>
      </w:r>
      <w:r w:rsidRPr="48F2FDB0" w:rsidR="48F2FDB0">
        <w:rPr>
          <w:rFonts w:ascii="Times New Roman" w:hAnsi="Times New Roman" w:eastAsia="Times New Roman" w:cs="Times New Roman"/>
          <w:i w:val="1"/>
          <w:iCs w:val="1"/>
          <w:color w:val="000000" w:themeColor="text1" w:themeTint="FF" w:themeShade="FF"/>
          <w:sz w:val="20"/>
          <w:szCs w:val="20"/>
          <w:lang w:eastAsia="en-GB"/>
        </w:rPr>
        <w:t xml:space="preserve">Women </w:t>
      </w:r>
      <w:proofErr w:type="spellStart"/>
      <w:r w:rsidRPr="48F2FDB0" w:rsidR="48F2FDB0">
        <w:rPr>
          <w:rFonts w:ascii="Times New Roman" w:hAnsi="Times New Roman" w:eastAsia="Times New Roman" w:cs="Times New Roman"/>
          <w:i w:val="1"/>
          <w:iCs w:val="1"/>
          <w:color w:val="000000" w:themeColor="text1" w:themeTint="FF" w:themeShade="FF"/>
          <w:sz w:val="20"/>
          <w:szCs w:val="20"/>
          <w:lang w:eastAsia="en-GB"/>
        </w:rPr>
        <w:t>consistute</w:t>
      </w:r>
      <w:proofErr w:type="spellEnd"/>
      <w:r w:rsidRPr="48F2FDB0" w:rsidR="48F2FDB0">
        <w:rPr>
          <w:rFonts w:ascii="Times New Roman" w:hAnsi="Times New Roman" w:eastAsia="Times New Roman" w:cs="Times New Roman"/>
          <w:i w:val="1"/>
          <w:iCs w:val="1"/>
          <w:color w:val="000000" w:themeColor="text1" w:themeTint="FF" w:themeShade="FF"/>
          <w:sz w:val="20"/>
          <w:szCs w:val="20"/>
          <w:lang w:eastAsia="en-GB"/>
        </w:rPr>
        <w:t xml:space="preserve"> one half of the world’s population, </w:t>
      </w:r>
      <w:proofErr w:type="spellStart"/>
      <w:r w:rsidRPr="48F2FDB0" w:rsidR="48F2FDB0">
        <w:rPr>
          <w:rFonts w:ascii="Times New Roman" w:hAnsi="Times New Roman" w:eastAsia="Times New Roman" w:cs="Times New Roman"/>
          <w:i w:val="1"/>
          <w:iCs w:val="1"/>
          <w:color w:val="000000" w:themeColor="text1" w:themeTint="FF" w:themeShade="FF"/>
          <w:sz w:val="20"/>
          <w:szCs w:val="20"/>
          <w:lang w:eastAsia="en-GB"/>
        </w:rPr>
        <w:t>peform</w:t>
      </w:r>
      <w:proofErr w:type="spellEnd"/>
      <w:r w:rsidRPr="48F2FDB0" w:rsidR="48F2FDB0">
        <w:rPr>
          <w:rFonts w:ascii="Times New Roman" w:hAnsi="Times New Roman" w:eastAsia="Times New Roman" w:cs="Times New Roman"/>
          <w:i w:val="1"/>
          <w:iCs w:val="1"/>
          <w:color w:val="000000" w:themeColor="text1" w:themeTint="FF" w:themeShade="FF"/>
          <w:sz w:val="20"/>
          <w:szCs w:val="20"/>
          <w:lang w:eastAsia="en-GB"/>
        </w:rPr>
        <w:t xml:space="preserve"> nearly two-thirds of it work hours, receive one-tenth of the worlds income, and own less than one-</w:t>
      </w:r>
      <w:proofErr w:type="spellStart"/>
      <w:r w:rsidRPr="48F2FDB0" w:rsidR="48F2FDB0">
        <w:rPr>
          <w:rFonts w:ascii="Times New Roman" w:hAnsi="Times New Roman" w:eastAsia="Times New Roman" w:cs="Times New Roman"/>
          <w:i w:val="1"/>
          <w:iCs w:val="1"/>
          <w:color w:val="000000" w:themeColor="text1" w:themeTint="FF" w:themeShade="FF"/>
          <w:sz w:val="20"/>
          <w:szCs w:val="20"/>
          <w:lang w:eastAsia="en-GB"/>
        </w:rPr>
        <w:t>hundreth</w:t>
      </w:r>
      <w:proofErr w:type="spellEnd"/>
      <w:r w:rsidRPr="48F2FDB0" w:rsidR="48F2FDB0">
        <w:rPr>
          <w:rFonts w:ascii="Times New Roman" w:hAnsi="Times New Roman" w:eastAsia="Times New Roman" w:cs="Times New Roman"/>
          <w:i w:val="1"/>
          <w:iCs w:val="1"/>
          <w:color w:val="000000" w:themeColor="text1" w:themeTint="FF" w:themeShade="FF"/>
          <w:sz w:val="20"/>
          <w:szCs w:val="20"/>
          <w:lang w:eastAsia="en-GB"/>
        </w:rPr>
        <w:t xml:space="preserve"> of the world’s property’.</w:t>
      </w:r>
    </w:p>
    <w:p w:rsidR="25F15754" w:rsidP="48F2FDB0" w:rsidRDefault="25F15754" w14:paraId="130B3C4C" w14:noSpellErr="1" w14:textId="4C9DA140">
      <w:pPr>
        <w:pStyle w:val="Normal"/>
        <w:spacing w:after="0" w:line="240" w:lineRule="auto"/>
        <w:rPr>
          <w:rFonts w:ascii="Times New Roman" w:hAnsi="Times New Roman" w:eastAsia="Times New Roman" w:cs="Times New Roman"/>
          <w:i w:val="0"/>
          <w:iCs w:val="0"/>
          <w:color w:val="000000" w:themeColor="text1" w:themeTint="FF" w:themeShade="FF"/>
          <w:sz w:val="20"/>
          <w:szCs w:val="20"/>
          <w:lang w:eastAsia="en-GB"/>
        </w:rPr>
      </w:pPr>
      <w:r w:rsidRPr="48F2FDB0" w:rsidR="48F2FDB0">
        <w:rPr>
          <w:rFonts w:ascii="Times New Roman" w:hAnsi="Times New Roman" w:eastAsia="Times New Roman" w:cs="Times New Roman"/>
          <w:i w:val="0"/>
          <w:iCs w:val="0"/>
          <w:color w:val="000000" w:themeColor="text1" w:themeTint="FF" w:themeShade="FF"/>
          <w:sz w:val="20"/>
          <w:szCs w:val="20"/>
          <w:lang w:eastAsia="en-GB"/>
        </w:rPr>
        <w:t>Noticing that there was a clear divide between women and men.</w:t>
      </w:r>
      <w:r w:rsidRPr="48F2FDB0" w:rsidR="48F2FDB0">
        <w:rPr>
          <w:rFonts w:ascii="Times New Roman" w:hAnsi="Times New Roman" w:eastAsia="Times New Roman" w:cs="Times New Roman"/>
          <w:i w:val="0"/>
          <w:iCs w:val="0"/>
          <w:color w:val="000000" w:themeColor="text1" w:themeTint="FF" w:themeShade="FF"/>
          <w:sz w:val="20"/>
          <w:szCs w:val="20"/>
          <w:lang w:eastAsia="en-GB"/>
        </w:rPr>
        <w:t xml:space="preserve"> </w:t>
      </w:r>
      <w:r w:rsidRPr="48F2FDB0" w:rsidR="48F2FDB0">
        <w:rPr>
          <w:rFonts w:ascii="Times New Roman" w:hAnsi="Times New Roman" w:eastAsia="Times New Roman" w:cs="Times New Roman"/>
          <w:i w:val="0"/>
          <w:iCs w:val="0"/>
          <w:color w:val="000000" w:themeColor="text1" w:themeTint="FF" w:themeShade="FF"/>
          <w:sz w:val="20"/>
          <w:szCs w:val="20"/>
          <w:lang w:eastAsia="en-GB"/>
        </w:rPr>
        <w:t>The time between the end of the suffrage movement to the second wave of femin</w:t>
      </w:r>
      <w:r w:rsidRPr="48F2FDB0" w:rsidR="48F2FDB0">
        <w:rPr>
          <w:rFonts w:ascii="Times New Roman" w:hAnsi="Times New Roman" w:eastAsia="Times New Roman" w:cs="Times New Roman"/>
          <w:i w:val="0"/>
          <w:iCs w:val="0"/>
          <w:color w:val="000000" w:themeColor="text1" w:themeTint="FF" w:themeShade="FF"/>
          <w:sz w:val="20"/>
          <w:szCs w:val="20"/>
          <w:lang w:eastAsia="en-GB"/>
        </w:rPr>
        <w:t>is</w:t>
      </w:r>
      <w:r w:rsidRPr="48F2FDB0" w:rsidR="48F2FDB0">
        <w:rPr>
          <w:rFonts w:ascii="Times New Roman" w:hAnsi="Times New Roman" w:eastAsia="Times New Roman" w:cs="Times New Roman"/>
          <w:i w:val="0"/>
          <w:iCs w:val="0"/>
          <w:color w:val="000000" w:themeColor="text1" w:themeTint="FF" w:themeShade="FF"/>
          <w:sz w:val="20"/>
          <w:szCs w:val="20"/>
          <w:lang w:eastAsia="en-GB"/>
        </w:rPr>
        <w:t>m. Did not state no feminist action took place just not as bold as the suffrages agenda</w:t>
      </w:r>
      <w:r w:rsidRPr="48F2FDB0" w:rsidR="48F2FDB0">
        <w:rPr>
          <w:rFonts w:ascii="Times New Roman" w:hAnsi="Times New Roman" w:eastAsia="Times New Roman" w:cs="Times New Roman"/>
          <w:i w:val="0"/>
          <w:iCs w:val="0"/>
          <w:color w:val="000000" w:themeColor="text1" w:themeTint="FF" w:themeShade="FF"/>
          <w:sz w:val="20"/>
          <w:szCs w:val="20"/>
          <w:lang w:eastAsia="en-GB"/>
        </w:rPr>
        <w:t xml:space="preserve">, </w:t>
      </w:r>
      <w:r w:rsidRPr="48F2FDB0" w:rsidR="48F2FDB0">
        <w:rPr>
          <w:rFonts w:ascii="Times New Roman" w:hAnsi="Times New Roman" w:eastAsia="Times New Roman" w:cs="Times New Roman"/>
          <w:i w:val="0"/>
          <w:iCs w:val="0"/>
          <w:color w:val="000000" w:themeColor="text1" w:themeTint="FF" w:themeShade="FF"/>
          <w:sz w:val="20"/>
          <w:szCs w:val="20"/>
          <w:lang w:eastAsia="en-GB"/>
        </w:rPr>
        <w:t xml:space="preserve">as inequality of women remained present. </w:t>
      </w:r>
    </w:p>
    <w:p w:rsidR="25F15754" w:rsidP="25F15754" w:rsidRDefault="25F15754" w14:paraId="2648D851" w14:textId="7736FF8E">
      <w:pPr>
        <w:pStyle w:val="Normal"/>
        <w:spacing w:after="0" w:line="240" w:lineRule="auto"/>
        <w:rPr>
          <w:rFonts w:ascii="Times New Roman" w:hAnsi="Times New Roman" w:eastAsia="Times New Roman" w:cs="Times New Roman"/>
          <w:i w:val="0"/>
          <w:iCs w:val="0"/>
          <w:color w:val="000000" w:themeColor="text1" w:themeTint="FF" w:themeShade="FF"/>
          <w:sz w:val="20"/>
          <w:szCs w:val="20"/>
          <w:lang w:eastAsia="en-GB"/>
        </w:rPr>
      </w:pPr>
    </w:p>
    <w:p w:rsidR="48F2FDB0" w:rsidP="48F2FDB0" w:rsidRDefault="48F2FDB0" w14:paraId="2A0299C8" w14:textId="4CA38BE4">
      <w:pPr>
        <w:pStyle w:val="Normal"/>
        <w:bidi w:val="0"/>
        <w:spacing w:before="0" w:beforeAutospacing="off" w:after="200" w:afterAutospacing="off" w:line="276" w:lineRule="auto"/>
        <w:ind w:left="0" w:right="0"/>
        <w:jc w:val="left"/>
        <w:rPr>
          <w:rFonts w:ascii="Times New Roman" w:hAnsi="Times New Roman" w:eastAsia="Times New Roman" w:cs="Times New Roman"/>
          <w:sz w:val="20"/>
          <w:szCs w:val="20"/>
        </w:rPr>
      </w:pPr>
      <w:r w:rsidRPr="48F2FDB0" w:rsidR="48F2FDB0">
        <w:rPr>
          <w:rFonts w:ascii="Times New Roman" w:hAnsi="Times New Roman" w:eastAsia="Times New Roman" w:cs="Times New Roman"/>
          <w:sz w:val="20"/>
          <w:szCs w:val="20"/>
        </w:rPr>
        <w:t>The next big feminist movement was in the late 1960s to early 1970s classed as the second wave. This movement once again focussed around the inequality of women not just politically. (Freedman,2001)</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But the worry of social structures and reform</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discriminating women whom were poor with healthcare</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lack of access to contraception and the double standard of sexual behaviour.(Delamont,2003).Followers of the second wave were aware there lives where in fact regulated and controlled. Through various laws</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policies and allocation of welfare due to their social status as a wife or parent. The way laws where allocated effected the ways women was to have access to an abortion and what was deemed as rape or sexual harassment.</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(Freedman,2001). The question on many women</w:t>
      </w:r>
      <w:r w:rsidRPr="48F2FDB0" w:rsidR="48F2FDB0">
        <w:rPr>
          <w:rFonts w:ascii="Times New Roman" w:hAnsi="Times New Roman" w:eastAsia="Times New Roman" w:cs="Times New Roman"/>
          <w:sz w:val="20"/>
          <w:szCs w:val="20"/>
        </w:rPr>
        <w:t>'</w:t>
      </w:r>
      <w:r w:rsidRPr="48F2FDB0" w:rsidR="48F2FDB0">
        <w:rPr>
          <w:rFonts w:ascii="Times New Roman" w:hAnsi="Times New Roman" w:eastAsia="Times New Roman" w:cs="Times New Roman"/>
          <w:sz w:val="20"/>
          <w:szCs w:val="20"/>
        </w:rPr>
        <w:t>s mind was ‘Is this All?</w:t>
      </w:r>
      <w:proofErr w:type="gramStart"/>
      <w:r w:rsidRPr="48F2FDB0" w:rsidR="48F2FDB0">
        <w:rPr>
          <w:rFonts w:ascii="Times New Roman" w:hAnsi="Times New Roman" w:eastAsia="Times New Roman" w:cs="Times New Roman"/>
          <w:sz w:val="20"/>
          <w:szCs w:val="20"/>
        </w:rPr>
        <w:t>’ ,</w:t>
      </w:r>
      <w:proofErr w:type="gramEnd"/>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 xml:space="preserve">influenced by Betty </w:t>
      </w:r>
      <w:proofErr w:type="spellStart"/>
      <w:r w:rsidRPr="48F2FDB0" w:rsidR="48F2FDB0">
        <w:rPr>
          <w:rFonts w:ascii="Times New Roman" w:hAnsi="Times New Roman" w:eastAsia="Times New Roman" w:cs="Times New Roman"/>
          <w:sz w:val="20"/>
          <w:szCs w:val="20"/>
        </w:rPr>
        <w:t>Freidmans</w:t>
      </w:r>
      <w:proofErr w:type="spellEnd"/>
      <w:r w:rsidRPr="48F2FDB0" w:rsidR="48F2FDB0">
        <w:rPr>
          <w:rFonts w:ascii="Times New Roman" w:hAnsi="Times New Roman" w:eastAsia="Times New Roman" w:cs="Times New Roman"/>
          <w:sz w:val="20"/>
          <w:szCs w:val="20"/>
        </w:rPr>
        <w:t xml:space="preserve"> book The </w:t>
      </w:r>
      <w:proofErr w:type="spellStart"/>
      <w:r w:rsidRPr="48F2FDB0" w:rsidR="48F2FDB0">
        <w:rPr>
          <w:rFonts w:ascii="Times New Roman" w:hAnsi="Times New Roman" w:eastAsia="Times New Roman" w:cs="Times New Roman"/>
          <w:sz w:val="20"/>
          <w:szCs w:val="20"/>
        </w:rPr>
        <w:t>Feminime</w:t>
      </w:r>
      <w:proofErr w:type="spellEnd"/>
      <w:r w:rsidRPr="48F2FDB0" w:rsidR="48F2FDB0">
        <w:rPr>
          <w:rFonts w:ascii="Times New Roman" w:hAnsi="Times New Roman" w:eastAsia="Times New Roman" w:cs="Times New Roman"/>
          <w:sz w:val="20"/>
          <w:szCs w:val="20"/>
        </w:rPr>
        <w:t xml:space="preserve"> Mystique, She wrote that women felt subservient to males, in all aspects of life and unfu</w:t>
      </w:r>
      <w:r w:rsidRPr="48F2FDB0" w:rsidR="48F2FDB0">
        <w:rPr>
          <w:rFonts w:ascii="Times New Roman" w:hAnsi="Times New Roman" w:eastAsia="Times New Roman" w:cs="Times New Roman"/>
          <w:sz w:val="20"/>
          <w:szCs w:val="20"/>
        </w:rPr>
        <w:t>l</w:t>
      </w:r>
      <w:r w:rsidRPr="48F2FDB0" w:rsidR="48F2FDB0">
        <w:rPr>
          <w:rFonts w:ascii="Times New Roman" w:hAnsi="Times New Roman" w:eastAsia="Times New Roman" w:cs="Times New Roman"/>
          <w:sz w:val="20"/>
          <w:szCs w:val="20"/>
        </w:rPr>
        <w:t>filled due to this</w:t>
      </w:r>
      <w:r w:rsidRPr="48F2FDB0" w:rsidR="48F2FDB0">
        <w:rPr>
          <w:rFonts w:ascii="Times New Roman" w:hAnsi="Times New Roman" w:eastAsia="Times New Roman" w:cs="Times New Roman"/>
          <w:sz w:val="20"/>
          <w:szCs w:val="20"/>
        </w:rPr>
        <w:t>,</w:t>
      </w:r>
      <w:r w:rsidRPr="48F2FDB0" w:rsidR="48F2FDB0">
        <w:rPr>
          <w:rFonts w:ascii="Times New Roman" w:hAnsi="Times New Roman" w:eastAsia="Times New Roman" w:cs="Times New Roman"/>
          <w:sz w:val="20"/>
          <w:szCs w:val="20"/>
        </w:rPr>
        <w:t xml:space="preserve"> hence the phrase ‘Is this all?’ inspiring women. This movement of women became publicised in media when many women partook in a demonst</w:t>
      </w:r>
      <w:r w:rsidRPr="48F2FDB0" w:rsidR="48F2FDB0">
        <w:rPr>
          <w:rFonts w:ascii="Times New Roman" w:hAnsi="Times New Roman" w:eastAsia="Times New Roman" w:cs="Times New Roman"/>
          <w:sz w:val="20"/>
          <w:szCs w:val="20"/>
        </w:rPr>
        <w:t>ra</w:t>
      </w:r>
      <w:r w:rsidRPr="48F2FDB0" w:rsidR="48F2FDB0">
        <w:rPr>
          <w:rFonts w:ascii="Times New Roman" w:hAnsi="Times New Roman" w:eastAsia="Times New Roman" w:cs="Times New Roman"/>
          <w:sz w:val="20"/>
          <w:szCs w:val="20"/>
        </w:rPr>
        <w:t>tion, against a Miss World compet</w:t>
      </w:r>
      <w:r w:rsidRPr="48F2FDB0" w:rsidR="48F2FDB0">
        <w:rPr>
          <w:rFonts w:ascii="Times New Roman" w:hAnsi="Times New Roman" w:eastAsia="Times New Roman" w:cs="Times New Roman"/>
          <w:sz w:val="20"/>
          <w:szCs w:val="20"/>
        </w:rPr>
        <w:t>i</w:t>
      </w:r>
      <w:r w:rsidRPr="48F2FDB0" w:rsidR="48F2FDB0">
        <w:rPr>
          <w:rFonts w:ascii="Times New Roman" w:hAnsi="Times New Roman" w:eastAsia="Times New Roman" w:cs="Times New Roman"/>
          <w:sz w:val="20"/>
          <w:szCs w:val="20"/>
        </w:rPr>
        <w:t>tion being held in London.</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The demo</w:t>
      </w:r>
      <w:r w:rsidRPr="48F2FDB0" w:rsidR="48F2FDB0">
        <w:rPr>
          <w:rFonts w:ascii="Times New Roman" w:hAnsi="Times New Roman" w:eastAsia="Times New Roman" w:cs="Times New Roman"/>
          <w:sz w:val="20"/>
          <w:szCs w:val="20"/>
        </w:rPr>
        <w:t>nstrato</w:t>
      </w:r>
      <w:r w:rsidRPr="48F2FDB0" w:rsidR="48F2FDB0">
        <w:rPr>
          <w:rFonts w:ascii="Times New Roman" w:hAnsi="Times New Roman" w:eastAsia="Times New Roman" w:cs="Times New Roman"/>
          <w:sz w:val="20"/>
          <w:szCs w:val="20"/>
        </w:rPr>
        <w:t>rs ambushed the stage throwing smoke bombs and stink bombs at the judges.</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Causing judges to vacate and many contestants distraught.(Caine,1997). The women's movement helped format legal and fina</w:t>
      </w:r>
      <w:r w:rsidRPr="48F2FDB0" w:rsidR="48F2FDB0">
        <w:rPr>
          <w:rFonts w:ascii="Times New Roman" w:hAnsi="Times New Roman" w:eastAsia="Times New Roman" w:cs="Times New Roman"/>
          <w:sz w:val="20"/>
          <w:szCs w:val="20"/>
        </w:rPr>
        <w:t>n</w:t>
      </w:r>
      <w:r w:rsidRPr="48F2FDB0" w:rsidR="48F2FDB0">
        <w:rPr>
          <w:rFonts w:ascii="Times New Roman" w:hAnsi="Times New Roman" w:eastAsia="Times New Roman" w:cs="Times New Roman"/>
          <w:sz w:val="20"/>
          <w:szCs w:val="20"/>
        </w:rPr>
        <w:t>cial independence for women.</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As many married women were unable to get mortgages independe</w:t>
      </w:r>
      <w:r w:rsidRPr="48F2FDB0" w:rsidR="48F2FDB0">
        <w:rPr>
          <w:rFonts w:ascii="Times New Roman" w:hAnsi="Times New Roman" w:eastAsia="Times New Roman" w:cs="Times New Roman"/>
          <w:sz w:val="20"/>
          <w:szCs w:val="20"/>
        </w:rPr>
        <w:t>n</w:t>
      </w:r>
      <w:r w:rsidRPr="48F2FDB0" w:rsidR="48F2FDB0">
        <w:rPr>
          <w:rFonts w:ascii="Times New Roman" w:hAnsi="Times New Roman" w:eastAsia="Times New Roman" w:cs="Times New Roman"/>
          <w:sz w:val="20"/>
          <w:szCs w:val="20"/>
        </w:rPr>
        <w:t>tly due to being married to husbands. These views where consider</w:t>
      </w:r>
      <w:r w:rsidRPr="48F2FDB0" w:rsidR="48F2FDB0">
        <w:rPr>
          <w:rFonts w:ascii="Times New Roman" w:hAnsi="Times New Roman" w:eastAsia="Times New Roman" w:cs="Times New Roman"/>
          <w:sz w:val="20"/>
          <w:szCs w:val="20"/>
        </w:rPr>
        <w:t>e</w:t>
      </w:r>
      <w:r w:rsidRPr="48F2FDB0" w:rsidR="48F2FDB0">
        <w:rPr>
          <w:rFonts w:ascii="Times New Roman" w:hAnsi="Times New Roman" w:eastAsia="Times New Roman" w:cs="Times New Roman"/>
          <w:sz w:val="20"/>
          <w:szCs w:val="20"/>
        </w:rPr>
        <w:t>d on the presumed basis of women being fina</w:t>
      </w:r>
      <w:r w:rsidRPr="48F2FDB0" w:rsidR="48F2FDB0">
        <w:rPr>
          <w:rFonts w:ascii="Times New Roman" w:hAnsi="Times New Roman" w:eastAsia="Times New Roman" w:cs="Times New Roman"/>
          <w:sz w:val="20"/>
          <w:szCs w:val="20"/>
        </w:rPr>
        <w:t>ncial</w:t>
      </w:r>
      <w:r w:rsidRPr="48F2FDB0" w:rsidR="48F2FDB0">
        <w:rPr>
          <w:rFonts w:ascii="Times New Roman" w:hAnsi="Times New Roman" w:eastAsia="Times New Roman" w:cs="Times New Roman"/>
          <w:sz w:val="20"/>
          <w:szCs w:val="20"/>
        </w:rPr>
        <w:t>ly dependent on their husbands</w:t>
      </w:r>
      <w:r w:rsidRPr="48F2FDB0" w:rsidR="48F2FDB0">
        <w:rPr>
          <w:rFonts w:ascii="Times New Roman" w:hAnsi="Times New Roman" w:eastAsia="Times New Roman" w:cs="Times New Roman"/>
          <w:sz w:val="20"/>
          <w:szCs w:val="20"/>
        </w:rPr>
        <w:t>'</w:t>
      </w:r>
      <w:r w:rsidRPr="48F2FDB0" w:rsidR="48F2FDB0">
        <w:rPr>
          <w:rFonts w:ascii="Times New Roman" w:hAnsi="Times New Roman" w:eastAsia="Times New Roman" w:cs="Times New Roman"/>
          <w:sz w:val="20"/>
          <w:szCs w:val="20"/>
        </w:rPr>
        <w:t xml:space="preserve"> income. This effected women in </w:t>
      </w:r>
      <w:r w:rsidRPr="48F2FDB0" w:rsidR="48F2FDB0">
        <w:rPr>
          <w:rFonts w:ascii="Times New Roman" w:hAnsi="Times New Roman" w:eastAsia="Times New Roman" w:cs="Times New Roman"/>
          <w:sz w:val="20"/>
          <w:szCs w:val="20"/>
        </w:rPr>
        <w:t>B</w:t>
      </w:r>
      <w:r w:rsidRPr="48F2FDB0" w:rsidR="48F2FDB0">
        <w:rPr>
          <w:rFonts w:ascii="Times New Roman" w:hAnsi="Times New Roman" w:eastAsia="Times New Roman" w:cs="Times New Roman"/>
          <w:sz w:val="20"/>
          <w:szCs w:val="20"/>
        </w:rPr>
        <w:t>ritain then rec</w:t>
      </w:r>
      <w:r w:rsidRPr="48F2FDB0" w:rsidR="48F2FDB0">
        <w:rPr>
          <w:rFonts w:ascii="Times New Roman" w:hAnsi="Times New Roman" w:eastAsia="Times New Roman" w:cs="Times New Roman"/>
          <w:sz w:val="20"/>
          <w:szCs w:val="20"/>
        </w:rPr>
        <w:t>eiv</w:t>
      </w:r>
      <w:r w:rsidRPr="48F2FDB0" w:rsidR="48F2FDB0">
        <w:rPr>
          <w:rFonts w:ascii="Times New Roman" w:hAnsi="Times New Roman" w:eastAsia="Times New Roman" w:cs="Times New Roman"/>
          <w:sz w:val="20"/>
          <w:szCs w:val="20"/>
        </w:rPr>
        <w:t>ing no fina</w:t>
      </w:r>
      <w:r w:rsidRPr="48F2FDB0" w:rsidR="48F2FDB0">
        <w:rPr>
          <w:rFonts w:ascii="Times New Roman" w:hAnsi="Times New Roman" w:eastAsia="Times New Roman" w:cs="Times New Roman"/>
          <w:sz w:val="20"/>
          <w:szCs w:val="20"/>
        </w:rPr>
        <w:t>n</w:t>
      </w:r>
      <w:r w:rsidRPr="48F2FDB0" w:rsidR="48F2FDB0">
        <w:rPr>
          <w:rFonts w:ascii="Times New Roman" w:hAnsi="Times New Roman" w:eastAsia="Times New Roman" w:cs="Times New Roman"/>
          <w:sz w:val="20"/>
          <w:szCs w:val="20"/>
        </w:rPr>
        <w:t>cial support off the state to help with childcare, and fina</w:t>
      </w:r>
      <w:r w:rsidRPr="48F2FDB0" w:rsidR="48F2FDB0">
        <w:rPr>
          <w:rFonts w:ascii="Times New Roman" w:hAnsi="Times New Roman" w:eastAsia="Times New Roman" w:cs="Times New Roman"/>
          <w:sz w:val="20"/>
          <w:szCs w:val="20"/>
        </w:rPr>
        <w:t>n</w:t>
      </w:r>
      <w:r w:rsidRPr="48F2FDB0" w:rsidR="48F2FDB0">
        <w:rPr>
          <w:rFonts w:ascii="Times New Roman" w:hAnsi="Times New Roman" w:eastAsia="Times New Roman" w:cs="Times New Roman"/>
          <w:sz w:val="20"/>
          <w:szCs w:val="20"/>
        </w:rPr>
        <w:t>cial support if married</w:t>
      </w:r>
      <w:r w:rsidRPr="48F2FDB0" w:rsidR="48F2FDB0">
        <w:rPr>
          <w:rFonts w:ascii="Times New Roman" w:hAnsi="Times New Roman" w:eastAsia="Times New Roman" w:cs="Times New Roman"/>
          <w:sz w:val="20"/>
          <w:szCs w:val="20"/>
        </w:rPr>
        <w:t>,</w:t>
      </w:r>
      <w:r w:rsidRPr="48F2FDB0" w:rsidR="48F2FDB0">
        <w:rPr>
          <w:rFonts w:ascii="Times New Roman" w:hAnsi="Times New Roman" w:eastAsia="Times New Roman" w:cs="Times New Roman"/>
          <w:sz w:val="20"/>
          <w:szCs w:val="20"/>
        </w:rPr>
        <w:t xml:space="preserve"> leading many families in poverty.</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(Charles,2000).As provision of the support of children was seen as a famil</w:t>
      </w:r>
      <w:r w:rsidRPr="48F2FDB0" w:rsidR="48F2FDB0">
        <w:rPr>
          <w:rFonts w:ascii="Times New Roman" w:hAnsi="Times New Roman" w:eastAsia="Times New Roman" w:cs="Times New Roman"/>
          <w:sz w:val="20"/>
          <w:szCs w:val="20"/>
        </w:rPr>
        <w:t>y'</w:t>
      </w:r>
      <w:r w:rsidRPr="48F2FDB0" w:rsidR="48F2FDB0">
        <w:rPr>
          <w:rFonts w:ascii="Times New Roman" w:hAnsi="Times New Roman" w:eastAsia="Times New Roman" w:cs="Times New Roman"/>
          <w:sz w:val="20"/>
          <w:szCs w:val="20"/>
        </w:rPr>
        <w:t>s own respo</w:t>
      </w:r>
      <w:r w:rsidRPr="48F2FDB0" w:rsidR="48F2FDB0">
        <w:rPr>
          <w:rFonts w:ascii="Times New Roman" w:hAnsi="Times New Roman" w:eastAsia="Times New Roman" w:cs="Times New Roman"/>
          <w:sz w:val="20"/>
          <w:szCs w:val="20"/>
        </w:rPr>
        <w:t>ns</w:t>
      </w:r>
      <w:r w:rsidRPr="48F2FDB0" w:rsidR="48F2FDB0">
        <w:rPr>
          <w:rFonts w:ascii="Times New Roman" w:hAnsi="Times New Roman" w:eastAsia="Times New Roman" w:cs="Times New Roman"/>
          <w:sz w:val="20"/>
          <w:szCs w:val="20"/>
        </w:rPr>
        <w:t>ibiliti</w:t>
      </w:r>
      <w:r w:rsidRPr="48F2FDB0" w:rsidR="48F2FDB0">
        <w:rPr>
          <w:rFonts w:ascii="Times New Roman" w:hAnsi="Times New Roman" w:eastAsia="Times New Roman" w:cs="Times New Roman"/>
          <w:sz w:val="20"/>
          <w:szCs w:val="20"/>
        </w:rPr>
        <w:t>es</w:t>
      </w:r>
      <w:r w:rsidRPr="48F2FDB0" w:rsidR="48F2FDB0">
        <w:rPr>
          <w:rFonts w:ascii="Times New Roman" w:hAnsi="Times New Roman" w:eastAsia="Times New Roman" w:cs="Times New Roman"/>
          <w:sz w:val="20"/>
          <w:szCs w:val="20"/>
        </w:rPr>
        <w:t>.</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Child Benefit was sanctioned in 1975 ac</w:t>
      </w:r>
      <w:r w:rsidRPr="48F2FDB0" w:rsidR="48F2FDB0">
        <w:rPr>
          <w:rFonts w:ascii="Times New Roman" w:hAnsi="Times New Roman" w:eastAsia="Times New Roman" w:cs="Times New Roman"/>
          <w:sz w:val="20"/>
          <w:szCs w:val="20"/>
        </w:rPr>
        <w:t>c</w:t>
      </w:r>
      <w:r w:rsidRPr="48F2FDB0" w:rsidR="48F2FDB0">
        <w:rPr>
          <w:rFonts w:ascii="Times New Roman" w:hAnsi="Times New Roman" w:eastAsia="Times New Roman" w:cs="Times New Roman"/>
          <w:sz w:val="20"/>
          <w:szCs w:val="20"/>
        </w:rPr>
        <w:t>essible to all children</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the UK to improve poverty</w:t>
      </w:r>
      <w:r w:rsidRPr="48F2FDB0" w:rsidR="48F2FDB0">
        <w:rPr>
          <w:rFonts w:ascii="Times New Roman" w:hAnsi="Times New Roman" w:eastAsia="Times New Roman" w:cs="Times New Roman"/>
          <w:sz w:val="20"/>
          <w:szCs w:val="20"/>
        </w:rPr>
        <w:t xml:space="preserve">, regardless of the </w:t>
      </w:r>
      <w:proofErr w:type="gramStart"/>
      <w:r w:rsidRPr="48F2FDB0" w:rsidR="48F2FDB0">
        <w:rPr>
          <w:rFonts w:ascii="Times New Roman" w:hAnsi="Times New Roman" w:eastAsia="Times New Roman" w:cs="Times New Roman"/>
          <w:sz w:val="20"/>
          <w:szCs w:val="20"/>
        </w:rPr>
        <w:t>mothers</w:t>
      </w:r>
      <w:proofErr w:type="gramEnd"/>
      <w:r w:rsidRPr="48F2FDB0" w:rsidR="48F2FDB0">
        <w:rPr>
          <w:rFonts w:ascii="Times New Roman" w:hAnsi="Times New Roman" w:eastAsia="Times New Roman" w:cs="Times New Roman"/>
          <w:sz w:val="20"/>
          <w:szCs w:val="20"/>
        </w:rPr>
        <w:t xml:space="preserve"> marriage status</w:t>
      </w:r>
      <w:r w:rsidRPr="48F2FDB0" w:rsidR="48F2FDB0">
        <w:rPr>
          <w:rFonts w:ascii="Times New Roman" w:hAnsi="Times New Roman" w:eastAsia="Times New Roman" w:cs="Times New Roman"/>
          <w:sz w:val="20"/>
          <w:szCs w:val="20"/>
        </w:rPr>
        <w:t>.</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(Lewis,1992).Women actually in employment to were also rec</w:t>
      </w:r>
      <w:r w:rsidRPr="48F2FDB0" w:rsidR="48F2FDB0">
        <w:rPr>
          <w:rFonts w:ascii="Times New Roman" w:hAnsi="Times New Roman" w:eastAsia="Times New Roman" w:cs="Times New Roman"/>
          <w:sz w:val="20"/>
          <w:szCs w:val="20"/>
        </w:rPr>
        <w:t>eiv</w:t>
      </w:r>
      <w:r w:rsidRPr="48F2FDB0" w:rsidR="48F2FDB0">
        <w:rPr>
          <w:rFonts w:ascii="Times New Roman" w:hAnsi="Times New Roman" w:eastAsia="Times New Roman" w:cs="Times New Roman"/>
          <w:sz w:val="20"/>
          <w:szCs w:val="20"/>
        </w:rPr>
        <w:t>ing signif</w:t>
      </w:r>
      <w:r w:rsidRPr="48F2FDB0" w:rsidR="48F2FDB0">
        <w:rPr>
          <w:rFonts w:ascii="Times New Roman" w:hAnsi="Times New Roman" w:eastAsia="Times New Roman" w:cs="Times New Roman"/>
          <w:sz w:val="20"/>
          <w:szCs w:val="20"/>
        </w:rPr>
        <w:t>ic</w:t>
      </w:r>
      <w:r w:rsidRPr="48F2FDB0" w:rsidR="48F2FDB0">
        <w:rPr>
          <w:rFonts w:ascii="Times New Roman" w:hAnsi="Times New Roman" w:eastAsia="Times New Roman" w:cs="Times New Roman"/>
          <w:sz w:val="20"/>
          <w:szCs w:val="20"/>
        </w:rPr>
        <w:t xml:space="preserve">antly lower </w:t>
      </w:r>
      <w:r w:rsidRPr="48F2FDB0" w:rsidR="48F2FDB0">
        <w:rPr>
          <w:rFonts w:ascii="Times New Roman" w:hAnsi="Times New Roman" w:eastAsia="Times New Roman" w:cs="Times New Roman"/>
          <w:sz w:val="20"/>
          <w:szCs w:val="20"/>
        </w:rPr>
        <w:t>income</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D</w:t>
      </w:r>
      <w:r w:rsidRPr="48F2FDB0" w:rsidR="48F2FDB0">
        <w:rPr>
          <w:rFonts w:ascii="Times New Roman" w:hAnsi="Times New Roman" w:eastAsia="Times New Roman" w:cs="Times New Roman"/>
          <w:sz w:val="20"/>
          <w:szCs w:val="20"/>
        </w:rPr>
        <w:t>uring the 1960’s, 187 female workers at the Dagenham Ford factory , demanded equal pay from ford. Walking out of their jobs causing a three week strike from their employers, till their wages matched those of men doing the same role.The strike put factor</w:t>
      </w:r>
      <w:r w:rsidRPr="48F2FDB0" w:rsidR="48F2FDB0">
        <w:rPr>
          <w:rFonts w:ascii="Times New Roman" w:hAnsi="Times New Roman" w:eastAsia="Times New Roman" w:cs="Times New Roman"/>
          <w:sz w:val="20"/>
          <w:szCs w:val="20"/>
        </w:rPr>
        <w:t>ie</w:t>
      </w:r>
      <w:r w:rsidRPr="48F2FDB0" w:rsidR="48F2FDB0">
        <w:rPr>
          <w:rFonts w:ascii="Times New Roman" w:hAnsi="Times New Roman" w:eastAsia="Times New Roman" w:cs="Times New Roman"/>
          <w:sz w:val="20"/>
          <w:szCs w:val="20"/>
        </w:rPr>
        <w:t xml:space="preserve">s at risk of closing as the </w:t>
      </w:r>
      <w:proofErr w:type="spellStart"/>
      <w:r w:rsidRPr="48F2FDB0" w:rsidR="48F2FDB0">
        <w:rPr>
          <w:rFonts w:ascii="Times New Roman" w:hAnsi="Times New Roman" w:eastAsia="Times New Roman" w:cs="Times New Roman"/>
          <w:sz w:val="20"/>
          <w:szCs w:val="20"/>
        </w:rPr>
        <w:t>womens</w:t>
      </w:r>
      <w:proofErr w:type="spellEnd"/>
      <w:r w:rsidRPr="48F2FDB0" w:rsidR="48F2FDB0">
        <w:rPr>
          <w:rFonts w:ascii="Times New Roman" w:hAnsi="Times New Roman" w:eastAsia="Times New Roman" w:cs="Times New Roman"/>
          <w:sz w:val="20"/>
          <w:szCs w:val="20"/>
        </w:rPr>
        <w:t xml:space="preserve"> role was to finish car seats and upho</w:t>
      </w:r>
      <w:r w:rsidRPr="48F2FDB0" w:rsidR="48F2FDB0">
        <w:rPr>
          <w:rFonts w:ascii="Times New Roman" w:hAnsi="Times New Roman" w:eastAsia="Times New Roman" w:cs="Times New Roman"/>
          <w:sz w:val="20"/>
          <w:szCs w:val="20"/>
        </w:rPr>
        <w:t>lster</w:t>
      </w:r>
      <w:r w:rsidRPr="48F2FDB0" w:rsidR="48F2FDB0">
        <w:rPr>
          <w:rFonts w:ascii="Times New Roman" w:hAnsi="Times New Roman" w:eastAsia="Times New Roman" w:cs="Times New Roman"/>
          <w:sz w:val="20"/>
          <w:szCs w:val="20"/>
        </w:rPr>
        <w:t>y,</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causing many cars to remain unfi</w:t>
      </w:r>
      <w:r w:rsidRPr="48F2FDB0" w:rsidR="48F2FDB0">
        <w:rPr>
          <w:rFonts w:ascii="Times New Roman" w:hAnsi="Times New Roman" w:eastAsia="Times New Roman" w:cs="Times New Roman"/>
          <w:sz w:val="20"/>
          <w:szCs w:val="20"/>
        </w:rPr>
        <w:t>nish</w:t>
      </w:r>
      <w:r w:rsidRPr="48F2FDB0" w:rsidR="48F2FDB0">
        <w:rPr>
          <w:rFonts w:ascii="Times New Roman" w:hAnsi="Times New Roman" w:eastAsia="Times New Roman" w:cs="Times New Roman"/>
          <w:sz w:val="20"/>
          <w:szCs w:val="20"/>
        </w:rPr>
        <w:t>ed for that period of strike. After three weeks workers met with their employers and the then employment sectary Barbar Castle, whom came to a deal for the workers increase in earnings.This publicised strike fo</w:t>
      </w:r>
      <w:r w:rsidRPr="48F2FDB0" w:rsidR="48F2FDB0">
        <w:rPr>
          <w:rFonts w:ascii="Times New Roman" w:hAnsi="Times New Roman" w:eastAsia="Times New Roman" w:cs="Times New Roman"/>
          <w:sz w:val="20"/>
          <w:szCs w:val="20"/>
        </w:rPr>
        <w:t>rtunatel</w:t>
      </w:r>
      <w:r w:rsidRPr="48F2FDB0" w:rsidR="48F2FDB0">
        <w:rPr>
          <w:rFonts w:ascii="Times New Roman" w:hAnsi="Times New Roman" w:eastAsia="Times New Roman" w:cs="Times New Roman"/>
          <w:sz w:val="20"/>
          <w:szCs w:val="20"/>
        </w:rPr>
        <w:t xml:space="preserve">y also led on to </w:t>
      </w:r>
      <w:proofErr w:type="gramStart"/>
      <w:r w:rsidRPr="48F2FDB0" w:rsidR="48F2FDB0">
        <w:rPr>
          <w:rFonts w:ascii="Times New Roman" w:hAnsi="Times New Roman" w:eastAsia="Times New Roman" w:cs="Times New Roman"/>
          <w:sz w:val="20"/>
          <w:szCs w:val="20"/>
        </w:rPr>
        <w:t>a</w:t>
      </w:r>
      <w:proofErr w:type="gramEnd"/>
      <w:r w:rsidRPr="48F2FDB0" w:rsidR="48F2FDB0">
        <w:rPr>
          <w:rFonts w:ascii="Times New Roman" w:hAnsi="Times New Roman" w:eastAsia="Times New Roman" w:cs="Times New Roman"/>
          <w:sz w:val="20"/>
          <w:szCs w:val="20"/>
        </w:rPr>
        <w:t xml:space="preserve"> equal opp</w:t>
      </w:r>
      <w:r w:rsidRPr="48F2FDB0" w:rsidR="48F2FDB0">
        <w:rPr>
          <w:rFonts w:ascii="Times New Roman" w:hAnsi="Times New Roman" w:eastAsia="Times New Roman" w:cs="Times New Roman"/>
          <w:sz w:val="20"/>
          <w:szCs w:val="20"/>
        </w:rPr>
        <w:t>ortuni</w:t>
      </w:r>
      <w:r w:rsidRPr="48F2FDB0" w:rsidR="48F2FDB0">
        <w:rPr>
          <w:rFonts w:ascii="Times New Roman" w:hAnsi="Times New Roman" w:eastAsia="Times New Roman" w:cs="Times New Roman"/>
          <w:sz w:val="20"/>
          <w:szCs w:val="20"/>
        </w:rPr>
        <w:t>ties legis</w:t>
      </w:r>
      <w:r w:rsidRPr="48F2FDB0" w:rsidR="48F2FDB0">
        <w:rPr>
          <w:rFonts w:ascii="Times New Roman" w:hAnsi="Times New Roman" w:eastAsia="Times New Roman" w:cs="Times New Roman"/>
          <w:sz w:val="20"/>
          <w:szCs w:val="20"/>
        </w:rPr>
        <w:t>la</w:t>
      </w:r>
      <w:r w:rsidRPr="48F2FDB0" w:rsidR="48F2FDB0">
        <w:rPr>
          <w:rFonts w:ascii="Times New Roman" w:hAnsi="Times New Roman" w:eastAsia="Times New Roman" w:cs="Times New Roman"/>
          <w:sz w:val="20"/>
          <w:szCs w:val="20"/>
        </w:rPr>
        <w:t>tion shortly after called ,The Equal Pay Act 1970. (Lewis,1992). This act was also followed by The Sex Di</w:t>
      </w:r>
      <w:r w:rsidRPr="48F2FDB0" w:rsidR="48F2FDB0">
        <w:rPr>
          <w:rFonts w:ascii="Times New Roman" w:hAnsi="Times New Roman" w:eastAsia="Times New Roman" w:cs="Times New Roman"/>
          <w:sz w:val="20"/>
          <w:szCs w:val="20"/>
        </w:rPr>
        <w:t>s</w:t>
      </w:r>
      <w:r w:rsidRPr="48F2FDB0" w:rsidR="48F2FDB0">
        <w:rPr>
          <w:rFonts w:ascii="Times New Roman" w:hAnsi="Times New Roman" w:eastAsia="Times New Roman" w:cs="Times New Roman"/>
          <w:sz w:val="20"/>
          <w:szCs w:val="20"/>
        </w:rPr>
        <w:t>crimination Act 1975 which protected women from two types of discrim</w:t>
      </w:r>
      <w:r w:rsidRPr="48F2FDB0" w:rsidR="48F2FDB0">
        <w:rPr>
          <w:rFonts w:ascii="Times New Roman" w:hAnsi="Times New Roman" w:eastAsia="Times New Roman" w:cs="Times New Roman"/>
          <w:sz w:val="20"/>
          <w:szCs w:val="20"/>
        </w:rPr>
        <w:t>i</w:t>
      </w:r>
      <w:r w:rsidRPr="48F2FDB0" w:rsidR="48F2FDB0">
        <w:rPr>
          <w:rFonts w:ascii="Times New Roman" w:hAnsi="Times New Roman" w:eastAsia="Times New Roman" w:cs="Times New Roman"/>
          <w:sz w:val="20"/>
          <w:szCs w:val="20"/>
        </w:rPr>
        <w:t>nation, Direct and Indirect</w:t>
      </w:r>
      <w:r w:rsidRPr="48F2FDB0" w:rsidR="48F2FDB0">
        <w:rPr>
          <w:rFonts w:ascii="Times New Roman" w:hAnsi="Times New Roman" w:eastAsia="Times New Roman" w:cs="Times New Roman"/>
          <w:sz w:val="20"/>
          <w:szCs w:val="20"/>
        </w:rPr>
        <w:t>. This</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 xml:space="preserve">act </w:t>
      </w:r>
      <w:r w:rsidRPr="48F2FDB0" w:rsidR="48F2FDB0">
        <w:rPr>
          <w:rFonts w:ascii="Times New Roman" w:hAnsi="Times New Roman" w:eastAsia="Times New Roman" w:cs="Times New Roman"/>
          <w:sz w:val="20"/>
          <w:szCs w:val="20"/>
        </w:rPr>
        <w:t>applied to both genders.</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 xml:space="preserve">The 1975 Employment protection </w:t>
      </w:r>
      <w:proofErr w:type="gramStart"/>
      <w:r w:rsidRPr="48F2FDB0" w:rsidR="48F2FDB0">
        <w:rPr>
          <w:rFonts w:ascii="Times New Roman" w:hAnsi="Times New Roman" w:eastAsia="Times New Roman" w:cs="Times New Roman"/>
          <w:sz w:val="20"/>
          <w:szCs w:val="20"/>
        </w:rPr>
        <w:t>Act ,</w:t>
      </w:r>
      <w:proofErr w:type="gramEnd"/>
      <w:r w:rsidRPr="48F2FDB0" w:rsidR="48F2FDB0">
        <w:rPr>
          <w:rFonts w:ascii="Times New Roman" w:hAnsi="Times New Roman" w:eastAsia="Times New Roman" w:cs="Times New Roman"/>
          <w:sz w:val="20"/>
          <w:szCs w:val="20"/>
        </w:rPr>
        <w:t xml:space="preserve"> protected women from being fired if they were to become pregnant , also giving women the opportunity to return to work after having a child and maternity pay whilst being off work. The Guardian found when the contraception pill arrived in Britain in 1961 it was mainly prescribed to only married women. The Passing of the abortion Act 1967 also offered women in first trimester, the option to abort a unwanted child on the National Health Service.</w:t>
      </w:r>
      <w:r w:rsidRPr="48F2FDB0" w:rsidR="48F2FDB0">
        <w:rPr>
          <w:rFonts w:ascii="Times New Roman" w:hAnsi="Times New Roman" w:eastAsia="Times New Roman" w:cs="Times New Roman"/>
          <w:sz w:val="20"/>
          <w:szCs w:val="20"/>
        </w:rPr>
        <w:t>Giving. Controlling the number of children conceived.</w:t>
      </w:r>
      <w:r w:rsidRPr="48F2FDB0" w:rsidR="48F2FDB0">
        <w:rPr>
          <w:rFonts w:ascii="Times New Roman" w:hAnsi="Times New Roman" w:eastAsia="Times New Roman" w:cs="Times New Roman"/>
          <w:sz w:val="20"/>
          <w:szCs w:val="20"/>
        </w:rPr>
        <w:t xml:space="preserve"> Divorce was also made more accessible, seeing changes in the family dynamic. Womens refuges and rape crisis centres where also opened across the UK supporting women in crisis</w:t>
      </w:r>
      <w:r w:rsidRPr="48F2FDB0" w:rsidR="48F2FDB0">
        <w:rPr>
          <w:rFonts w:ascii="Times New Roman" w:hAnsi="Times New Roman" w:eastAsia="Times New Roman" w:cs="Times New Roman"/>
          <w:sz w:val="20"/>
          <w:szCs w:val="20"/>
        </w:rPr>
        <w:t>, as rape and abuse was an issue that effected many</w:t>
      </w:r>
      <w:r w:rsidRPr="48F2FDB0" w:rsidR="48F2FDB0">
        <w:rPr>
          <w:rFonts w:ascii="Times New Roman" w:hAnsi="Times New Roman" w:eastAsia="Times New Roman" w:cs="Times New Roman"/>
          <w:sz w:val="20"/>
          <w:szCs w:val="20"/>
        </w:rPr>
        <w:t>.</w:t>
      </w:r>
    </w:p>
    <w:p w:rsidR="48F2FDB0" w:rsidP="48F2FDB0" w:rsidRDefault="48F2FDB0" w14:paraId="57E95D66" w14:textId="47C8C40C">
      <w:pPr>
        <w:pStyle w:val="Normal"/>
        <w:bidi w:val="0"/>
        <w:spacing w:before="0" w:beforeAutospacing="off" w:after="200" w:afterAutospacing="off" w:line="276" w:lineRule="auto"/>
        <w:ind w:left="0" w:right="0"/>
        <w:jc w:val="left"/>
        <w:rPr>
          <w:rFonts w:ascii="Times New Roman" w:hAnsi="Times New Roman" w:eastAsia="Times New Roman" w:cs="Times New Roman"/>
          <w:sz w:val="20"/>
          <w:szCs w:val="20"/>
        </w:rPr>
      </w:pPr>
      <w:proofErr w:type="spellStart"/>
      <w:r w:rsidRPr="48F2FDB0" w:rsidR="48F2FDB0">
        <w:rPr>
          <w:rFonts w:ascii="Times New Roman" w:hAnsi="Times New Roman" w:eastAsia="Times New Roman" w:cs="Times New Roman"/>
          <w:sz w:val="20"/>
          <w:szCs w:val="20"/>
        </w:rPr>
        <w:t>Postfeminsm</w:t>
      </w:r>
      <w:proofErr w:type="spellEnd"/>
      <w:r w:rsidRPr="48F2FDB0" w:rsidR="48F2FDB0">
        <w:rPr>
          <w:rFonts w:ascii="Times New Roman" w:hAnsi="Times New Roman" w:eastAsia="Times New Roman" w:cs="Times New Roman"/>
          <w:sz w:val="20"/>
          <w:szCs w:val="20"/>
        </w:rPr>
        <w:t xml:space="preserve"> or Third wave Feminism, seemed to forge in the nineties to early 2000 with the issues being raised on political action on problems such as employment, sex discrimination, finances also publicizing taboo issues such as rape and domestic violence. (Delamont,2003). Third wave women wanted to see inclusion on women of various minorities regardless of colour, religious beliefs and women of the lesbian and transsexual community.</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As in the previous wave</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feminist</w:t>
      </w:r>
      <w:r w:rsidRPr="48F2FDB0" w:rsidR="48F2FDB0">
        <w:rPr>
          <w:rFonts w:ascii="Times New Roman" w:hAnsi="Times New Roman" w:eastAsia="Times New Roman" w:cs="Times New Roman"/>
          <w:sz w:val="20"/>
          <w:szCs w:val="20"/>
        </w:rPr>
        <w:t>s</w:t>
      </w:r>
      <w:r w:rsidRPr="48F2FDB0" w:rsidR="48F2FDB0">
        <w:rPr>
          <w:rFonts w:ascii="Times New Roman" w:hAnsi="Times New Roman" w:eastAsia="Times New Roman" w:cs="Times New Roman"/>
          <w:sz w:val="20"/>
          <w:szCs w:val="20"/>
        </w:rPr>
        <w:t xml:space="preserve"> where prejudice of lesbian or lavender menaces (the term originating </w:t>
      </w:r>
      <w:proofErr w:type="gramStart"/>
      <w:r w:rsidRPr="48F2FDB0" w:rsidR="48F2FDB0">
        <w:rPr>
          <w:rFonts w:ascii="Times New Roman" w:hAnsi="Times New Roman" w:eastAsia="Times New Roman" w:cs="Times New Roman"/>
          <w:sz w:val="20"/>
          <w:szCs w:val="20"/>
        </w:rPr>
        <w:t>from  Freidan's</w:t>
      </w:r>
      <w:proofErr w:type="gramEnd"/>
      <w:r w:rsidRPr="48F2FDB0" w:rsidR="48F2FDB0">
        <w:rPr>
          <w:rFonts w:ascii="Times New Roman" w:hAnsi="Times New Roman" w:eastAsia="Times New Roman" w:cs="Times New Roman"/>
          <w:sz w:val="20"/>
          <w:szCs w:val="20"/>
        </w:rPr>
        <w:t xml:space="preserve"> feminine Mystique) as Freidan felt they would affect the movement</w:t>
      </w:r>
      <w:r w:rsidRPr="48F2FDB0" w:rsidR="48F2FDB0">
        <w:rPr>
          <w:rFonts w:ascii="Times New Roman" w:hAnsi="Times New Roman" w:eastAsia="Times New Roman" w:cs="Times New Roman"/>
          <w:sz w:val="20"/>
          <w:szCs w:val="20"/>
        </w:rPr>
        <w:t>. Not</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fully supporting the rights of women of non-heterosexual sexual preference</w:t>
      </w:r>
      <w:r w:rsidRPr="48F2FDB0" w:rsidR="48F2FDB0">
        <w:rPr>
          <w:rFonts w:ascii="Times New Roman" w:hAnsi="Times New Roman" w:eastAsia="Times New Roman" w:cs="Times New Roman"/>
          <w:sz w:val="20"/>
          <w:szCs w:val="20"/>
        </w:rPr>
        <w:t xml:space="preserve">. </w:t>
      </w:r>
      <w:proofErr w:type="spellStart"/>
      <w:r w:rsidRPr="48F2FDB0" w:rsidR="48F2FDB0">
        <w:rPr>
          <w:rFonts w:ascii="Times New Roman" w:hAnsi="Times New Roman" w:eastAsia="Times New Roman" w:cs="Times New Roman"/>
          <w:sz w:val="20"/>
          <w:szCs w:val="20"/>
        </w:rPr>
        <w:t>Kimberle</w:t>
      </w:r>
      <w:proofErr w:type="spellEnd"/>
      <w:r w:rsidRPr="48F2FDB0" w:rsidR="48F2FDB0">
        <w:rPr>
          <w:rFonts w:ascii="Times New Roman" w:hAnsi="Times New Roman" w:eastAsia="Times New Roman" w:cs="Times New Roman"/>
          <w:sz w:val="20"/>
          <w:szCs w:val="20"/>
        </w:rPr>
        <w:t xml:space="preserve"> Crenshaw discovered the term ‘Intersectionality', The view that people in power discriminate and oppress those deemed weaker due to gender, race, class, sexuality. Prior to </w:t>
      </w:r>
      <w:r w:rsidRPr="48F2FDB0" w:rsidR="48F2FDB0">
        <w:rPr>
          <w:rFonts w:ascii="Times New Roman" w:hAnsi="Times New Roman" w:eastAsia="Times New Roman" w:cs="Times New Roman"/>
          <w:sz w:val="20"/>
          <w:szCs w:val="20"/>
        </w:rPr>
        <w:t>British P</w:t>
      </w:r>
      <w:r w:rsidRPr="48F2FDB0" w:rsidR="48F2FDB0">
        <w:rPr>
          <w:rFonts w:ascii="Times New Roman" w:hAnsi="Times New Roman" w:eastAsia="Times New Roman" w:cs="Times New Roman"/>
          <w:sz w:val="20"/>
          <w:szCs w:val="20"/>
        </w:rPr>
        <w:t>arliament passing a new act in 2005 gay, lesbian or unmarried couples were unable to adopt children, showing intersectionality as Indvidual's where more than one more stereotype.</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The civil partnership act 2004 gives those in a same sex relationship the same rights to those whom are married. The Human Rights Act 1998- also further protected lesbian families such as the right to respect family and private life. Ensuring diverse families where respected</w:t>
      </w:r>
      <w:r w:rsidRPr="48F2FDB0" w:rsidR="48F2FDB0">
        <w:rPr>
          <w:rFonts w:ascii="Times New Roman" w:hAnsi="Times New Roman" w:eastAsia="Times New Roman" w:cs="Times New Roman"/>
          <w:sz w:val="20"/>
          <w:szCs w:val="20"/>
        </w:rPr>
        <w:t>, but also had the same right to become a parent as anyone else</w:t>
      </w:r>
      <w:r w:rsidRPr="48F2FDB0" w:rsidR="48F2FDB0">
        <w:rPr>
          <w:rFonts w:ascii="Times New Roman" w:hAnsi="Times New Roman" w:eastAsia="Times New Roman" w:cs="Times New Roman"/>
          <w:sz w:val="20"/>
          <w:szCs w:val="20"/>
        </w:rPr>
        <w:t xml:space="preserve">. Violence against women also became more publicised, with new changing laws to improve life, such as rape in marriage to be now recognised crime, Instead of just a form of abuse within a marriage. The 2010 Equality Act was </w:t>
      </w:r>
      <w:r w:rsidRPr="48F2FDB0" w:rsidR="48F2FDB0">
        <w:rPr>
          <w:rFonts w:ascii="Times New Roman" w:hAnsi="Times New Roman" w:eastAsia="Times New Roman" w:cs="Times New Roman"/>
          <w:sz w:val="20"/>
          <w:szCs w:val="20"/>
        </w:rPr>
        <w:t>introduced</w:t>
      </w:r>
      <w:r w:rsidRPr="48F2FDB0" w:rsidR="48F2FDB0">
        <w:rPr>
          <w:rFonts w:ascii="Times New Roman" w:hAnsi="Times New Roman" w:eastAsia="Times New Roman" w:cs="Times New Roman"/>
          <w:sz w:val="20"/>
          <w:szCs w:val="20"/>
        </w:rPr>
        <w:t xml:space="preserve"> to protect all including women, men re</w:t>
      </w:r>
      <w:r w:rsidRPr="48F2FDB0" w:rsidR="48F2FDB0">
        <w:rPr>
          <w:rFonts w:ascii="Times New Roman" w:hAnsi="Times New Roman" w:eastAsia="Times New Roman" w:cs="Times New Roman"/>
          <w:sz w:val="20"/>
          <w:szCs w:val="20"/>
        </w:rPr>
        <w:t>ga</w:t>
      </w:r>
      <w:r w:rsidRPr="48F2FDB0" w:rsidR="48F2FDB0">
        <w:rPr>
          <w:rFonts w:ascii="Times New Roman" w:hAnsi="Times New Roman" w:eastAsia="Times New Roman" w:cs="Times New Roman"/>
          <w:sz w:val="20"/>
          <w:szCs w:val="20"/>
        </w:rPr>
        <w:t>rdless of the</w:t>
      </w:r>
      <w:r w:rsidRPr="48F2FDB0" w:rsidR="48F2FDB0">
        <w:rPr>
          <w:rFonts w:ascii="Times New Roman" w:hAnsi="Times New Roman" w:eastAsia="Times New Roman" w:cs="Times New Roman"/>
          <w:sz w:val="20"/>
          <w:szCs w:val="20"/>
        </w:rPr>
        <w:t>ir</w:t>
      </w:r>
      <w:r w:rsidRPr="48F2FDB0" w:rsidR="48F2FDB0">
        <w:rPr>
          <w:rFonts w:ascii="Times New Roman" w:hAnsi="Times New Roman" w:eastAsia="Times New Roman" w:cs="Times New Roman"/>
          <w:sz w:val="20"/>
          <w:szCs w:val="20"/>
        </w:rPr>
        <w:t xml:space="preserve"> ethnic</w:t>
      </w:r>
      <w:r w:rsidRPr="48F2FDB0" w:rsidR="48F2FDB0">
        <w:rPr>
          <w:rFonts w:ascii="Times New Roman" w:hAnsi="Times New Roman" w:eastAsia="Times New Roman" w:cs="Times New Roman"/>
          <w:sz w:val="20"/>
          <w:szCs w:val="20"/>
        </w:rPr>
        <w:t>i</w:t>
      </w:r>
      <w:r w:rsidRPr="48F2FDB0" w:rsidR="48F2FDB0">
        <w:rPr>
          <w:rFonts w:ascii="Times New Roman" w:hAnsi="Times New Roman" w:eastAsia="Times New Roman" w:cs="Times New Roman"/>
          <w:sz w:val="20"/>
          <w:szCs w:val="20"/>
        </w:rPr>
        <w:t>ty, sexual pref</w:t>
      </w:r>
      <w:r w:rsidRPr="48F2FDB0" w:rsidR="48F2FDB0">
        <w:rPr>
          <w:rFonts w:ascii="Times New Roman" w:hAnsi="Times New Roman" w:eastAsia="Times New Roman" w:cs="Times New Roman"/>
          <w:sz w:val="20"/>
          <w:szCs w:val="20"/>
        </w:rPr>
        <w:t>ere</w:t>
      </w:r>
      <w:r w:rsidRPr="48F2FDB0" w:rsidR="48F2FDB0">
        <w:rPr>
          <w:rFonts w:ascii="Times New Roman" w:hAnsi="Times New Roman" w:eastAsia="Times New Roman" w:cs="Times New Roman"/>
          <w:sz w:val="20"/>
          <w:szCs w:val="20"/>
        </w:rPr>
        <w:t>nce or age.</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 xml:space="preserve">It applies all places where a person may receive </w:t>
      </w:r>
      <w:proofErr w:type="gramStart"/>
      <w:r w:rsidRPr="48F2FDB0" w:rsidR="48F2FDB0">
        <w:rPr>
          <w:rFonts w:ascii="Times New Roman" w:hAnsi="Times New Roman" w:eastAsia="Times New Roman" w:cs="Times New Roman"/>
          <w:sz w:val="20"/>
          <w:szCs w:val="20"/>
        </w:rPr>
        <w:t>inequality ,</w:t>
      </w:r>
      <w:proofErr w:type="gramEnd"/>
      <w:r w:rsidRPr="48F2FDB0" w:rsidR="48F2FDB0">
        <w:rPr>
          <w:rFonts w:ascii="Times New Roman" w:hAnsi="Times New Roman" w:eastAsia="Times New Roman" w:cs="Times New Roman"/>
          <w:sz w:val="20"/>
          <w:szCs w:val="20"/>
        </w:rPr>
        <w:t xml:space="preserve"> such as education establishments , work , hospitals.</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Through direct and Indirect discrim</w:t>
      </w:r>
      <w:r w:rsidRPr="48F2FDB0" w:rsidR="48F2FDB0">
        <w:rPr>
          <w:rFonts w:ascii="Times New Roman" w:hAnsi="Times New Roman" w:eastAsia="Times New Roman" w:cs="Times New Roman"/>
          <w:sz w:val="20"/>
          <w:szCs w:val="20"/>
        </w:rPr>
        <w:t>i</w:t>
      </w:r>
      <w:r w:rsidRPr="48F2FDB0" w:rsidR="48F2FDB0">
        <w:rPr>
          <w:rFonts w:ascii="Times New Roman" w:hAnsi="Times New Roman" w:eastAsia="Times New Roman" w:cs="Times New Roman"/>
          <w:sz w:val="20"/>
          <w:szCs w:val="20"/>
        </w:rPr>
        <w:t>nation.</w:t>
      </w:r>
      <w:r w:rsidRPr="48F2FDB0" w:rsidR="48F2FDB0">
        <w:rPr>
          <w:rFonts w:ascii="Times New Roman" w:hAnsi="Times New Roman" w:eastAsia="Times New Roman" w:cs="Times New Roman"/>
          <w:sz w:val="20"/>
          <w:szCs w:val="20"/>
        </w:rPr>
        <w:t xml:space="preserve"> Movements have also been made of aware of globally with updated technology and social media platforms sharing movements globally instantly. Such as the ‘Me Too’ campaign. Publicised by actress Alyssa Milano on twitter. Asking women to share the #</w:t>
      </w:r>
      <w:proofErr w:type="spellStart"/>
      <w:r w:rsidRPr="48F2FDB0" w:rsidR="48F2FDB0">
        <w:rPr>
          <w:rFonts w:ascii="Times New Roman" w:hAnsi="Times New Roman" w:eastAsia="Times New Roman" w:cs="Times New Roman"/>
          <w:sz w:val="20"/>
          <w:szCs w:val="20"/>
        </w:rPr>
        <w:t>Metoo</w:t>
      </w:r>
      <w:proofErr w:type="spellEnd"/>
      <w:r w:rsidRPr="48F2FDB0" w:rsidR="48F2FDB0">
        <w:rPr>
          <w:rFonts w:ascii="Times New Roman" w:hAnsi="Times New Roman" w:eastAsia="Times New Roman" w:cs="Times New Roman"/>
          <w:sz w:val="20"/>
          <w:szCs w:val="20"/>
        </w:rPr>
        <w:t xml:space="preserve"> to show the magnitude of how many women had been subjected to sexual assault or harassment. Milano's tweet got 61000 replies, and 22000 retweets including other celebrities like lady gaga hash tagging Me </w:t>
      </w:r>
      <w:proofErr w:type="gramStart"/>
      <w:r w:rsidRPr="48F2FDB0" w:rsidR="48F2FDB0">
        <w:rPr>
          <w:rFonts w:ascii="Times New Roman" w:hAnsi="Times New Roman" w:eastAsia="Times New Roman" w:cs="Times New Roman"/>
          <w:sz w:val="20"/>
          <w:szCs w:val="20"/>
        </w:rPr>
        <w:t>too.(</w:t>
      </w:r>
      <w:proofErr w:type="gramEnd"/>
      <w:r w:rsidRPr="48F2FDB0" w:rsidR="48F2FDB0">
        <w:rPr>
          <w:rFonts w:ascii="Times New Roman" w:hAnsi="Times New Roman" w:eastAsia="Times New Roman" w:cs="Times New Roman"/>
          <w:sz w:val="20"/>
          <w:szCs w:val="20"/>
        </w:rPr>
        <w:t xml:space="preserve">Telegraph,2017) Informing women globally their not alone abuse can happen to any women regardless of their </w:t>
      </w:r>
      <w:proofErr w:type="spellStart"/>
      <w:r w:rsidRPr="48F2FDB0" w:rsidR="48F2FDB0">
        <w:rPr>
          <w:rFonts w:ascii="Times New Roman" w:hAnsi="Times New Roman" w:eastAsia="Times New Roman" w:cs="Times New Roman"/>
          <w:sz w:val="20"/>
          <w:szCs w:val="20"/>
        </w:rPr>
        <w:t>status,and</w:t>
      </w:r>
      <w:proofErr w:type="spellEnd"/>
      <w:r w:rsidRPr="48F2FDB0" w:rsidR="48F2FDB0">
        <w:rPr>
          <w:rFonts w:ascii="Times New Roman" w:hAnsi="Times New Roman" w:eastAsia="Times New Roman" w:cs="Times New Roman"/>
          <w:sz w:val="20"/>
          <w:szCs w:val="20"/>
        </w:rPr>
        <w:t xml:space="preserve"> empowering the phrase survivors of abuse not victims . Another movement against sexual abuse publicised by celebrities was ‘The times up’, this movement addressed sexual assault, harassment and inequality in the work place. Publicised by the producer Harvey Weinstein various sexual assault on women and sexual abuse case, as brought to light by The Newyork Times. Weinstein assaulted women and used his power status to gain their advances, promising the women he made advances on roles or refusing roles if they didn’t cohere with his requests. The abuse went on for a span of twenty years effecting </w:t>
      </w:r>
      <w:proofErr w:type="gramStart"/>
      <w:r w:rsidRPr="48F2FDB0" w:rsidR="48F2FDB0">
        <w:rPr>
          <w:rFonts w:ascii="Times New Roman" w:hAnsi="Times New Roman" w:eastAsia="Times New Roman" w:cs="Times New Roman"/>
          <w:sz w:val="20"/>
          <w:szCs w:val="20"/>
        </w:rPr>
        <w:t>various different</w:t>
      </w:r>
      <w:proofErr w:type="gramEnd"/>
      <w:r w:rsidRPr="48F2FDB0" w:rsidR="48F2FDB0">
        <w:rPr>
          <w:rFonts w:ascii="Times New Roman" w:hAnsi="Times New Roman" w:eastAsia="Times New Roman" w:cs="Times New Roman"/>
          <w:sz w:val="20"/>
          <w:szCs w:val="20"/>
        </w:rPr>
        <w:t xml:space="preserve"> women in the entertainment industry. This led to women in the entertainment industry forming the movement supported by celebrities like Jennifer Lopez, Mariah Carrey. Many women and men also showed up to ‘The Golden Globes 'award ceremony dressed in black. Further highlighting the campaign of sexual </w:t>
      </w:r>
      <w:proofErr w:type="spellStart"/>
      <w:r w:rsidRPr="48F2FDB0" w:rsidR="48F2FDB0">
        <w:rPr>
          <w:rFonts w:ascii="Times New Roman" w:hAnsi="Times New Roman" w:eastAsia="Times New Roman" w:cs="Times New Roman"/>
          <w:sz w:val="20"/>
          <w:szCs w:val="20"/>
        </w:rPr>
        <w:t>assualt</w:t>
      </w:r>
      <w:proofErr w:type="spellEnd"/>
      <w:r w:rsidRPr="48F2FDB0" w:rsidR="48F2FDB0">
        <w:rPr>
          <w:rFonts w:ascii="Times New Roman" w:hAnsi="Times New Roman" w:eastAsia="Times New Roman" w:cs="Times New Roman"/>
          <w:sz w:val="20"/>
          <w:szCs w:val="20"/>
        </w:rPr>
        <w:t xml:space="preserve"> and work place </w:t>
      </w:r>
      <w:proofErr w:type="gramStart"/>
      <w:r w:rsidRPr="48F2FDB0" w:rsidR="48F2FDB0">
        <w:rPr>
          <w:rFonts w:ascii="Times New Roman" w:hAnsi="Times New Roman" w:eastAsia="Times New Roman" w:cs="Times New Roman"/>
          <w:sz w:val="20"/>
          <w:szCs w:val="20"/>
        </w:rPr>
        <w:t>inequality.(</w:t>
      </w:r>
      <w:proofErr w:type="gramEnd"/>
      <w:r w:rsidRPr="48F2FDB0" w:rsidR="48F2FDB0">
        <w:rPr>
          <w:rFonts w:ascii="Times New Roman" w:hAnsi="Times New Roman" w:eastAsia="Times New Roman" w:cs="Times New Roman"/>
          <w:sz w:val="20"/>
          <w:szCs w:val="20"/>
        </w:rPr>
        <w:t>Metro,2018)</w:t>
      </w:r>
    </w:p>
    <w:p w:rsidR="48F2FDB0" w:rsidP="48F2FDB0" w:rsidRDefault="48F2FDB0" w14:paraId="5D2EEF30" w14:textId="1899C1C4">
      <w:pPr>
        <w:pStyle w:val="Normal"/>
        <w:bidi w:val="0"/>
        <w:spacing w:before="0" w:beforeAutospacing="off" w:after="200" w:afterAutospacing="off" w:line="276" w:lineRule="auto"/>
        <w:ind w:left="0" w:right="0"/>
        <w:jc w:val="left"/>
        <w:rPr>
          <w:rFonts w:ascii="Times New Roman" w:hAnsi="Times New Roman" w:eastAsia="Times New Roman" w:cs="Times New Roman"/>
          <w:sz w:val="20"/>
          <w:szCs w:val="20"/>
        </w:rPr>
      </w:pPr>
      <w:r w:rsidRPr="48F2FDB0" w:rsidR="48F2FDB0">
        <w:rPr>
          <w:rFonts w:ascii="Times New Roman" w:hAnsi="Times New Roman" w:eastAsia="Times New Roman" w:cs="Times New Roman"/>
          <w:sz w:val="20"/>
          <w:szCs w:val="20"/>
        </w:rPr>
        <w:t>Concluding the importance of feminism</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it is necessity women receive the same rights and opportun</w:t>
      </w:r>
      <w:r w:rsidRPr="48F2FDB0" w:rsidR="48F2FDB0">
        <w:rPr>
          <w:rFonts w:ascii="Times New Roman" w:hAnsi="Times New Roman" w:eastAsia="Times New Roman" w:cs="Times New Roman"/>
          <w:sz w:val="20"/>
          <w:szCs w:val="20"/>
        </w:rPr>
        <w:t>i</w:t>
      </w:r>
      <w:r w:rsidRPr="48F2FDB0" w:rsidR="48F2FDB0">
        <w:rPr>
          <w:rFonts w:ascii="Times New Roman" w:hAnsi="Times New Roman" w:eastAsia="Times New Roman" w:cs="Times New Roman"/>
          <w:sz w:val="20"/>
          <w:szCs w:val="20"/>
        </w:rPr>
        <w:t>ties as men .To be able to go into edu</w:t>
      </w:r>
      <w:r w:rsidRPr="48F2FDB0" w:rsidR="48F2FDB0">
        <w:rPr>
          <w:rFonts w:ascii="Times New Roman" w:hAnsi="Times New Roman" w:eastAsia="Times New Roman" w:cs="Times New Roman"/>
          <w:sz w:val="20"/>
          <w:szCs w:val="20"/>
        </w:rPr>
        <w:t>ca</w:t>
      </w:r>
      <w:r w:rsidRPr="48F2FDB0" w:rsidR="48F2FDB0">
        <w:rPr>
          <w:rFonts w:ascii="Times New Roman" w:hAnsi="Times New Roman" w:eastAsia="Times New Roman" w:cs="Times New Roman"/>
          <w:sz w:val="20"/>
          <w:szCs w:val="20"/>
        </w:rPr>
        <w:t>tion , employment and receiving hea</w:t>
      </w:r>
      <w:r w:rsidRPr="48F2FDB0" w:rsidR="48F2FDB0">
        <w:rPr>
          <w:rFonts w:ascii="Times New Roman" w:hAnsi="Times New Roman" w:eastAsia="Times New Roman" w:cs="Times New Roman"/>
          <w:sz w:val="20"/>
          <w:szCs w:val="20"/>
        </w:rPr>
        <w:t>lthca</w:t>
      </w:r>
      <w:r w:rsidRPr="48F2FDB0" w:rsidR="48F2FDB0">
        <w:rPr>
          <w:rFonts w:ascii="Times New Roman" w:hAnsi="Times New Roman" w:eastAsia="Times New Roman" w:cs="Times New Roman"/>
          <w:sz w:val="20"/>
          <w:szCs w:val="20"/>
        </w:rPr>
        <w:t>re without being refused due to gender difference .Acquiring the same treatment in all aspects of life.</w:t>
      </w:r>
      <w:r w:rsidRPr="48F2FDB0" w:rsidR="48F2FDB0">
        <w:rPr>
          <w:rFonts w:ascii="Times New Roman" w:hAnsi="Times New Roman" w:eastAsia="Times New Roman" w:cs="Times New Roman"/>
          <w:sz w:val="20"/>
          <w:szCs w:val="20"/>
        </w:rPr>
        <w:t xml:space="preserve"> Receiving</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 xml:space="preserve">gender equality in comparison with men. </w:t>
      </w:r>
      <w:r w:rsidRPr="48F2FDB0" w:rsidR="48F2FDB0">
        <w:rPr>
          <w:rFonts w:ascii="Times New Roman" w:hAnsi="Times New Roman" w:eastAsia="Times New Roman" w:cs="Times New Roman"/>
          <w:sz w:val="20"/>
          <w:szCs w:val="20"/>
        </w:rPr>
        <w:t>Feminist Activ</w:t>
      </w:r>
      <w:r w:rsidRPr="48F2FDB0" w:rsidR="48F2FDB0">
        <w:rPr>
          <w:rFonts w:ascii="Times New Roman" w:hAnsi="Times New Roman" w:eastAsia="Times New Roman" w:cs="Times New Roman"/>
          <w:sz w:val="20"/>
          <w:szCs w:val="20"/>
        </w:rPr>
        <w:t>is</w:t>
      </w:r>
      <w:r w:rsidRPr="48F2FDB0" w:rsidR="48F2FDB0">
        <w:rPr>
          <w:rFonts w:ascii="Times New Roman" w:hAnsi="Times New Roman" w:eastAsia="Times New Roman" w:cs="Times New Roman"/>
          <w:sz w:val="20"/>
          <w:szCs w:val="20"/>
        </w:rPr>
        <w:t>m has also endorsed laws, Behaviours and attitudes toward women. With the efforts of the movements of the first wave Em</w:t>
      </w:r>
      <w:r w:rsidRPr="48F2FDB0" w:rsidR="48F2FDB0">
        <w:rPr>
          <w:rFonts w:ascii="Times New Roman" w:hAnsi="Times New Roman" w:eastAsia="Times New Roman" w:cs="Times New Roman"/>
          <w:sz w:val="20"/>
          <w:szCs w:val="20"/>
        </w:rPr>
        <w:t>e</w:t>
      </w:r>
      <w:r w:rsidRPr="48F2FDB0" w:rsidR="48F2FDB0">
        <w:rPr>
          <w:rFonts w:ascii="Times New Roman" w:hAnsi="Times New Roman" w:eastAsia="Times New Roman" w:cs="Times New Roman"/>
          <w:sz w:val="20"/>
          <w:szCs w:val="20"/>
        </w:rPr>
        <w:t>line Pankhurst</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 xml:space="preserve">the suffrage movement changing the political status of women. The second wave improved the pay gap of women in comparison to men </w:t>
      </w:r>
      <w:r w:rsidRPr="48F2FDB0" w:rsidR="48F2FDB0">
        <w:rPr>
          <w:rFonts w:ascii="Times New Roman" w:hAnsi="Times New Roman" w:eastAsia="Times New Roman" w:cs="Times New Roman"/>
          <w:sz w:val="20"/>
          <w:szCs w:val="20"/>
        </w:rPr>
        <w:t>due to the actions of the Dagenham factory workers, o</w:t>
      </w:r>
      <w:r w:rsidRPr="48F2FDB0" w:rsidR="48F2FDB0">
        <w:rPr>
          <w:rFonts w:ascii="Times New Roman" w:hAnsi="Times New Roman" w:eastAsia="Times New Roman" w:cs="Times New Roman"/>
          <w:sz w:val="20"/>
          <w:szCs w:val="20"/>
        </w:rPr>
        <w:t>ffered contraception methods and the right to a</w:t>
      </w:r>
      <w:r w:rsidRPr="48F2FDB0" w:rsidR="48F2FDB0">
        <w:rPr>
          <w:rFonts w:ascii="Times New Roman" w:hAnsi="Times New Roman" w:eastAsia="Times New Roman" w:cs="Times New Roman"/>
          <w:sz w:val="20"/>
          <w:szCs w:val="20"/>
        </w:rPr>
        <w:t>n</w:t>
      </w:r>
      <w:r w:rsidRPr="48F2FDB0" w:rsidR="48F2FDB0">
        <w:rPr>
          <w:rFonts w:ascii="Times New Roman" w:hAnsi="Times New Roman" w:eastAsia="Times New Roman" w:cs="Times New Roman"/>
          <w:sz w:val="20"/>
          <w:szCs w:val="20"/>
        </w:rPr>
        <w:t xml:space="preserve"> abortion if required.</w:t>
      </w:r>
      <w:r w:rsidRPr="48F2FDB0" w:rsidR="48F2FDB0">
        <w:rPr>
          <w:rFonts w:ascii="Times New Roman" w:hAnsi="Times New Roman" w:eastAsia="Times New Roman" w:cs="Times New Roman"/>
          <w:sz w:val="20"/>
          <w:szCs w:val="20"/>
        </w:rPr>
        <w:t xml:space="preserve"> </w:t>
      </w:r>
      <w:r w:rsidRPr="48F2FDB0" w:rsidR="48F2FDB0">
        <w:rPr>
          <w:rFonts w:ascii="Times New Roman" w:hAnsi="Times New Roman" w:eastAsia="Times New Roman" w:cs="Times New Roman"/>
          <w:sz w:val="20"/>
          <w:szCs w:val="20"/>
        </w:rPr>
        <w:t>The third wave helped promote righ</w:t>
      </w:r>
      <w:r w:rsidRPr="48F2FDB0" w:rsidR="48F2FDB0">
        <w:rPr>
          <w:rFonts w:ascii="Times New Roman" w:hAnsi="Times New Roman" w:eastAsia="Times New Roman" w:cs="Times New Roman"/>
          <w:sz w:val="20"/>
          <w:szCs w:val="20"/>
        </w:rPr>
        <w:t>ts</w:t>
      </w:r>
      <w:r w:rsidRPr="48F2FDB0" w:rsidR="48F2FDB0">
        <w:rPr>
          <w:rFonts w:ascii="Times New Roman" w:hAnsi="Times New Roman" w:eastAsia="Times New Roman" w:cs="Times New Roman"/>
          <w:sz w:val="20"/>
          <w:szCs w:val="20"/>
        </w:rPr>
        <w:t xml:space="preserve"> to females whom were lesbian allowing them the rights to be parents or to enter a civil </w:t>
      </w:r>
      <w:proofErr w:type="gramStart"/>
      <w:r w:rsidRPr="48F2FDB0" w:rsidR="48F2FDB0">
        <w:rPr>
          <w:rFonts w:ascii="Times New Roman" w:hAnsi="Times New Roman" w:eastAsia="Times New Roman" w:cs="Times New Roman"/>
          <w:sz w:val="20"/>
          <w:szCs w:val="20"/>
        </w:rPr>
        <w:t>partner</w:t>
      </w:r>
      <w:r w:rsidRPr="48F2FDB0" w:rsidR="48F2FDB0">
        <w:rPr>
          <w:rFonts w:ascii="Times New Roman" w:hAnsi="Times New Roman" w:eastAsia="Times New Roman" w:cs="Times New Roman"/>
          <w:sz w:val="20"/>
          <w:szCs w:val="20"/>
        </w:rPr>
        <w:t>ship ,the</w:t>
      </w:r>
      <w:proofErr w:type="gramEnd"/>
      <w:r w:rsidRPr="48F2FDB0" w:rsidR="48F2FDB0">
        <w:rPr>
          <w:rFonts w:ascii="Times New Roman" w:hAnsi="Times New Roman" w:eastAsia="Times New Roman" w:cs="Times New Roman"/>
          <w:sz w:val="20"/>
          <w:szCs w:val="20"/>
        </w:rPr>
        <w:t xml:space="preserve"> wave also saw further abuse and workplace inequality, in not just working-class people but amongst celebrities in the Harvey Weinstein abuse case. With each wave also high lighting a slogan and phrase in their movements to such as ‘Votes for Women’ in the first wave, </w:t>
      </w:r>
      <w:r w:rsidRPr="48F2FDB0" w:rsidR="48F2FDB0">
        <w:rPr>
          <w:rFonts w:ascii="Times New Roman" w:hAnsi="Times New Roman" w:eastAsia="Times New Roman" w:cs="Times New Roman"/>
          <w:sz w:val="20"/>
          <w:szCs w:val="20"/>
        </w:rPr>
        <w:t xml:space="preserve">‘Is this All?’ </w:t>
      </w:r>
      <w:r w:rsidRPr="48F2FDB0" w:rsidR="48F2FDB0">
        <w:rPr>
          <w:rFonts w:ascii="Times New Roman" w:hAnsi="Times New Roman" w:eastAsia="Times New Roman" w:cs="Times New Roman"/>
          <w:sz w:val="20"/>
          <w:szCs w:val="20"/>
        </w:rPr>
        <w:t>taken from</w:t>
      </w:r>
      <w:r w:rsidRPr="48F2FDB0" w:rsidR="48F2FDB0">
        <w:rPr>
          <w:rFonts w:ascii="Times New Roman" w:hAnsi="Times New Roman" w:eastAsia="Times New Roman" w:cs="Times New Roman"/>
          <w:sz w:val="20"/>
          <w:szCs w:val="20"/>
        </w:rPr>
        <w:t xml:space="preserve"> Betty </w:t>
      </w:r>
      <w:proofErr w:type="spellStart"/>
      <w:r w:rsidRPr="48F2FDB0" w:rsidR="48F2FDB0">
        <w:rPr>
          <w:rFonts w:ascii="Times New Roman" w:hAnsi="Times New Roman" w:eastAsia="Times New Roman" w:cs="Times New Roman"/>
          <w:sz w:val="20"/>
          <w:szCs w:val="20"/>
        </w:rPr>
        <w:t>Freidmans</w:t>
      </w:r>
      <w:proofErr w:type="spellEnd"/>
      <w:r w:rsidRPr="48F2FDB0" w:rsidR="48F2FDB0">
        <w:rPr>
          <w:rFonts w:ascii="Times New Roman" w:hAnsi="Times New Roman" w:eastAsia="Times New Roman" w:cs="Times New Roman"/>
          <w:sz w:val="20"/>
          <w:szCs w:val="20"/>
        </w:rPr>
        <w:t xml:space="preserve"> book in the second waved. Then recently campaigns like #</w:t>
      </w:r>
      <w:proofErr w:type="spellStart"/>
      <w:r w:rsidRPr="48F2FDB0" w:rsidR="48F2FDB0">
        <w:rPr>
          <w:rFonts w:ascii="Times New Roman" w:hAnsi="Times New Roman" w:eastAsia="Times New Roman" w:cs="Times New Roman"/>
          <w:sz w:val="20"/>
          <w:szCs w:val="20"/>
        </w:rPr>
        <w:t>Metoo</w:t>
      </w:r>
      <w:proofErr w:type="spellEnd"/>
      <w:r w:rsidRPr="48F2FDB0" w:rsidR="48F2FDB0">
        <w:rPr>
          <w:rFonts w:ascii="Times New Roman" w:hAnsi="Times New Roman" w:eastAsia="Times New Roman" w:cs="Times New Roman"/>
          <w:sz w:val="20"/>
          <w:szCs w:val="20"/>
        </w:rPr>
        <w:t xml:space="preserve"> and ‘Times up 'highlighting sexual assault in the workplace against women. It can be seen though regardless of laws and acts in place to promote equality of women there is still a pay gay in comparison with men. Employers still are not as flexible with mothers of children. That many jobs have more men in </w:t>
      </w:r>
      <w:proofErr w:type="spellStart"/>
      <w:r w:rsidRPr="48F2FDB0" w:rsidR="48F2FDB0">
        <w:rPr>
          <w:rFonts w:ascii="Times New Roman" w:hAnsi="Times New Roman" w:eastAsia="Times New Roman" w:cs="Times New Roman"/>
          <w:sz w:val="20"/>
          <w:szCs w:val="20"/>
        </w:rPr>
        <w:t>hierachy</w:t>
      </w:r>
      <w:proofErr w:type="spellEnd"/>
      <w:r w:rsidRPr="48F2FDB0" w:rsidR="48F2FDB0">
        <w:rPr>
          <w:rFonts w:ascii="Times New Roman" w:hAnsi="Times New Roman" w:eastAsia="Times New Roman" w:cs="Times New Roman"/>
          <w:sz w:val="20"/>
          <w:szCs w:val="20"/>
        </w:rPr>
        <w:t xml:space="preserve"> than to </w:t>
      </w:r>
      <w:proofErr w:type="spellStart"/>
      <w:r w:rsidRPr="48F2FDB0" w:rsidR="48F2FDB0">
        <w:rPr>
          <w:rFonts w:ascii="Times New Roman" w:hAnsi="Times New Roman" w:eastAsia="Times New Roman" w:cs="Times New Roman"/>
          <w:sz w:val="20"/>
          <w:szCs w:val="20"/>
        </w:rPr>
        <w:t>women.Life</w:t>
      </w:r>
      <w:proofErr w:type="spellEnd"/>
      <w:r w:rsidRPr="48F2FDB0" w:rsidR="48F2FDB0">
        <w:rPr>
          <w:rFonts w:ascii="Times New Roman" w:hAnsi="Times New Roman" w:eastAsia="Times New Roman" w:cs="Times New Roman"/>
          <w:sz w:val="20"/>
          <w:szCs w:val="20"/>
        </w:rPr>
        <w:t xml:space="preserve"> has improved in the last 100 years for women with women having individual status and </w:t>
      </w:r>
      <w:proofErr w:type="spellStart"/>
      <w:r w:rsidRPr="48F2FDB0" w:rsidR="48F2FDB0">
        <w:rPr>
          <w:rFonts w:ascii="Times New Roman" w:hAnsi="Times New Roman" w:eastAsia="Times New Roman" w:cs="Times New Roman"/>
          <w:sz w:val="20"/>
          <w:szCs w:val="20"/>
        </w:rPr>
        <w:t>opportunties</w:t>
      </w:r>
      <w:proofErr w:type="spellEnd"/>
      <w:r w:rsidRPr="48F2FDB0" w:rsidR="48F2FDB0">
        <w:rPr>
          <w:rFonts w:ascii="Times New Roman" w:hAnsi="Times New Roman" w:eastAsia="Times New Roman" w:cs="Times New Roman"/>
          <w:sz w:val="20"/>
          <w:szCs w:val="20"/>
        </w:rPr>
        <w:t xml:space="preserve"> to  whom are married being now allowed to work and not being seen as property of their husbands. There is still more feminist movement required for total equity with men.</w:t>
      </w:r>
    </w:p>
    <w:p w:rsidR="48F2FDB0" w:rsidP="48F2FDB0" w:rsidRDefault="48F2FDB0" w14:paraId="1658CE2E" w14:textId="01057777">
      <w:pPr>
        <w:pStyle w:val="Normal"/>
        <w:rPr>
          <w:rFonts w:ascii="Times New Roman" w:hAnsi="Times New Roman" w:eastAsia="Times New Roman" w:cs="Times New Roman"/>
          <w:noProof w:val="0"/>
          <w:sz w:val="20"/>
          <w:szCs w:val="20"/>
          <w:lang w:val="en"/>
        </w:rPr>
      </w:pPr>
    </w:p>
    <w:p w:rsidR="48F2FDB0" w:rsidP="48F2FDB0" w:rsidRDefault="48F2FDB0" w14:paraId="1B660741" w14:textId="0DC0B2F1">
      <w:pPr>
        <w:pStyle w:val="Normal"/>
        <w:rPr>
          <w:rFonts w:ascii="Times New Roman" w:hAnsi="Times New Roman" w:eastAsia="Times New Roman" w:cs="Times New Roman"/>
          <w:noProof w:val="0"/>
          <w:sz w:val="20"/>
          <w:szCs w:val="20"/>
          <w:lang w:val="en"/>
        </w:rPr>
      </w:pPr>
    </w:p>
    <w:p w:rsidR="48F2FDB0" w:rsidP="48F2FDB0" w:rsidRDefault="48F2FDB0" w14:noSpellErr="1" w14:paraId="78C00F87" w14:textId="391CBC33">
      <w:pPr>
        <w:pStyle w:val="Normal"/>
        <w:rPr>
          <w:rFonts w:ascii="Times New Roman" w:hAnsi="Times New Roman" w:eastAsia="Times New Roman" w:cs="Times New Roman"/>
          <w:noProof w:val="0"/>
          <w:sz w:val="20"/>
          <w:szCs w:val="20"/>
          <w:highlight w:val="yellow"/>
          <w:lang w:val="en"/>
        </w:rPr>
      </w:pPr>
    </w:p>
    <w:p w:rsidR="48F2FDB0" w:rsidP="48F2FDB0" w:rsidRDefault="48F2FDB0" w14:noSpellErr="1" w14:paraId="428BFD82" w14:textId="09BBD1D4">
      <w:pPr>
        <w:pStyle w:val="Normal"/>
        <w:rPr>
          <w:rFonts w:ascii="Times New Roman" w:hAnsi="Times New Roman" w:eastAsia="Times New Roman" w:cs="Times New Roman"/>
          <w:noProof w:val="0"/>
          <w:sz w:val="20"/>
          <w:szCs w:val="20"/>
          <w:highlight w:val="yellow"/>
          <w:lang w:val="en"/>
        </w:rPr>
      </w:pPr>
    </w:p>
    <w:p w:rsidR="48F2FDB0" w:rsidP="48F2FDB0" w:rsidRDefault="48F2FDB0" w14:noSpellErr="1" w14:paraId="542083D0" w14:textId="6D7AD64B">
      <w:pPr>
        <w:pStyle w:val="Normal"/>
        <w:rPr>
          <w:rFonts w:ascii="Times New Roman" w:hAnsi="Times New Roman" w:eastAsia="Times New Roman" w:cs="Times New Roman"/>
          <w:noProof w:val="0"/>
          <w:sz w:val="20"/>
          <w:szCs w:val="20"/>
          <w:highlight w:val="yellow"/>
          <w:lang w:val="en"/>
        </w:rPr>
      </w:pPr>
    </w:p>
    <w:p w:rsidR="48F2FDB0" w:rsidP="48F2FDB0" w:rsidRDefault="48F2FDB0" w14:noSpellErr="1" w14:paraId="44BF42BD" w14:textId="329AD9AD">
      <w:pPr>
        <w:pStyle w:val="Normal"/>
        <w:rPr>
          <w:rFonts w:ascii="Times New Roman" w:hAnsi="Times New Roman" w:eastAsia="Times New Roman" w:cs="Times New Roman"/>
          <w:noProof w:val="0"/>
          <w:sz w:val="20"/>
          <w:szCs w:val="20"/>
          <w:highlight w:val="yellow"/>
          <w:lang w:val="en"/>
        </w:rPr>
      </w:pPr>
      <w:r w:rsidRPr="48F2FDB0" w:rsidR="48F2FDB0">
        <w:rPr>
          <w:rFonts w:ascii="Times New Roman" w:hAnsi="Times New Roman" w:eastAsia="Times New Roman" w:cs="Times New Roman"/>
          <w:noProof w:val="0"/>
          <w:sz w:val="20"/>
          <w:szCs w:val="20"/>
          <w:highlight w:val="yellow"/>
          <w:lang w:val="en"/>
        </w:rPr>
        <w:t>https://metro.co.uk/2018/03/05/times-movement-called-started-campaign-7363471/</w:t>
      </w:r>
    </w:p>
    <w:p w:rsidR="48F2FDB0" w:rsidP="48F2FDB0" w:rsidRDefault="48F2FDB0" w14:noSpellErr="1" w14:paraId="6A1935E2" w14:textId="04BF4446">
      <w:pPr>
        <w:pStyle w:val="Normal"/>
        <w:rPr>
          <w:rFonts w:ascii="Times New Roman" w:hAnsi="Times New Roman" w:eastAsia="Times New Roman" w:cs="Times New Roman"/>
          <w:noProof w:val="0"/>
          <w:sz w:val="20"/>
          <w:szCs w:val="20"/>
          <w:highlight w:val="yellow"/>
          <w:lang w:val="en"/>
        </w:rPr>
      </w:pPr>
      <w:hyperlink r:id="R1fcdf852657b405f">
        <w:r w:rsidRPr="48F2FDB0" w:rsidR="48F2FDB0">
          <w:rPr>
            <w:rStyle w:val="Hyperlink"/>
            <w:rFonts w:ascii="Times New Roman" w:hAnsi="Times New Roman" w:eastAsia="Times New Roman" w:cs="Times New Roman"/>
            <w:noProof w:val="0"/>
            <w:sz w:val="20"/>
            <w:szCs w:val="20"/>
            <w:highlight w:val="yellow"/>
            <w:lang w:val="en"/>
          </w:rPr>
          <w:t>https://www.independent.co.uk/news/world/americas/me-too-facebook-hashtag-why-when-meaning-sexual-harassment-rape-stories-explained-a8005936.html</w:t>
        </w:r>
      </w:hyperlink>
    </w:p>
    <w:p w:rsidR="48F2FDB0" w:rsidP="48F2FDB0" w:rsidRDefault="48F2FDB0" w14:noSpellErr="1" w14:paraId="1D66BF52" w14:textId="092095FE">
      <w:pPr>
        <w:pStyle w:val="Normal"/>
        <w:rPr>
          <w:rFonts w:ascii="Times New Roman" w:hAnsi="Times New Roman" w:eastAsia="Times New Roman" w:cs="Times New Roman"/>
          <w:noProof w:val="0"/>
          <w:sz w:val="20"/>
          <w:szCs w:val="20"/>
          <w:highlight w:val="yellow"/>
          <w:lang w:val="en"/>
        </w:rPr>
      </w:pPr>
      <w:r w:rsidRPr="48F2FDB0" w:rsidR="48F2FDB0">
        <w:rPr>
          <w:rFonts w:ascii="Times New Roman" w:hAnsi="Times New Roman" w:eastAsia="Times New Roman" w:cs="Times New Roman"/>
          <w:noProof w:val="0"/>
          <w:sz w:val="20"/>
          <w:szCs w:val="20"/>
          <w:highlight w:val="yellow"/>
          <w:lang w:val="en"/>
        </w:rPr>
        <w:t>http://www.legislation.gov.uk/ukpga/2010/15/contents</w:t>
      </w:r>
    </w:p>
    <w:p w:rsidR="48F2FDB0" w:rsidP="48F2FDB0" w:rsidRDefault="48F2FDB0" w14:noSpellErr="1" w14:paraId="7912060A" w14:textId="5A288A96">
      <w:pPr>
        <w:pStyle w:val="Normal"/>
        <w:rPr>
          <w:rFonts w:ascii="Times New Roman" w:hAnsi="Times New Roman" w:eastAsia="Times New Roman" w:cs="Times New Roman"/>
          <w:noProof w:val="0"/>
          <w:sz w:val="20"/>
          <w:szCs w:val="20"/>
          <w:highlight w:val="yellow"/>
          <w:lang w:val="en"/>
        </w:rPr>
      </w:pPr>
      <w:r w:rsidRPr="48F2FDB0" w:rsidR="48F2FDB0">
        <w:rPr>
          <w:rFonts w:ascii="Times New Roman" w:hAnsi="Times New Roman" w:eastAsia="Times New Roman" w:cs="Times New Roman"/>
          <w:noProof w:val="0"/>
          <w:sz w:val="20"/>
          <w:szCs w:val="20"/>
          <w:highlight w:val="yellow"/>
          <w:lang w:val="en"/>
        </w:rPr>
        <w:t>http://www.legislation.gov.uk/ukpga/2004/33/contents</w:t>
      </w:r>
    </w:p>
    <w:p w:rsidR="48F2FDB0" w:rsidP="48F2FDB0" w:rsidRDefault="48F2FDB0" w14:paraId="6642D1C4" w14:textId="0A7225A4">
      <w:pPr>
        <w:pStyle w:val="Normal"/>
      </w:pPr>
      <w:proofErr w:type="spellStart"/>
      <w:r w:rsidRPr="48F2FDB0" w:rsidR="48F2FDB0">
        <w:rPr>
          <w:rFonts w:ascii="Times New Roman" w:hAnsi="Times New Roman" w:eastAsia="Times New Roman" w:cs="Times New Roman"/>
          <w:noProof w:val="0"/>
          <w:sz w:val="20"/>
          <w:szCs w:val="20"/>
          <w:lang w:val="en"/>
        </w:rPr>
        <w:t>Carbado</w:t>
      </w:r>
      <w:proofErr w:type="spellEnd"/>
      <w:r w:rsidRPr="48F2FDB0" w:rsidR="48F2FDB0">
        <w:rPr>
          <w:rFonts w:ascii="Times New Roman" w:hAnsi="Times New Roman" w:eastAsia="Times New Roman" w:cs="Times New Roman"/>
          <w:noProof w:val="0"/>
          <w:sz w:val="20"/>
          <w:szCs w:val="20"/>
          <w:lang w:val="en"/>
        </w:rPr>
        <w:t xml:space="preserve">, Devon, </w:t>
      </w:r>
      <w:proofErr w:type="spellStart"/>
      <w:r w:rsidRPr="48F2FDB0" w:rsidR="48F2FDB0">
        <w:rPr>
          <w:rFonts w:ascii="Times New Roman" w:hAnsi="Times New Roman" w:eastAsia="Times New Roman" w:cs="Times New Roman"/>
          <w:noProof w:val="0"/>
          <w:sz w:val="20"/>
          <w:szCs w:val="20"/>
          <w:lang w:val="en"/>
        </w:rPr>
        <w:t>Kimberlé</w:t>
      </w:r>
      <w:proofErr w:type="spellEnd"/>
      <w:r w:rsidRPr="48F2FDB0" w:rsidR="48F2FDB0">
        <w:rPr>
          <w:rFonts w:ascii="Times New Roman" w:hAnsi="Times New Roman" w:eastAsia="Times New Roman" w:cs="Times New Roman"/>
          <w:noProof w:val="0"/>
          <w:sz w:val="20"/>
          <w:szCs w:val="20"/>
          <w:lang w:val="en"/>
        </w:rPr>
        <w:t xml:space="preserve"> Crenshaw, Vickie Mays, and Barbara Tomlinson. "INTERSECTIONALITY." </w:t>
      </w:r>
      <w:r w:rsidRPr="48F2FDB0" w:rsidR="48F2FDB0">
        <w:rPr>
          <w:rFonts w:ascii="Times New Roman" w:hAnsi="Times New Roman" w:eastAsia="Times New Roman" w:cs="Times New Roman"/>
          <w:i w:val="1"/>
          <w:iCs w:val="1"/>
          <w:noProof w:val="0"/>
          <w:sz w:val="20"/>
          <w:szCs w:val="20"/>
          <w:lang w:val="en"/>
        </w:rPr>
        <w:t xml:space="preserve">Du </w:t>
      </w:r>
      <w:proofErr w:type="spellStart"/>
      <w:r w:rsidRPr="48F2FDB0" w:rsidR="48F2FDB0">
        <w:rPr>
          <w:rFonts w:ascii="Times New Roman" w:hAnsi="Times New Roman" w:eastAsia="Times New Roman" w:cs="Times New Roman"/>
          <w:i w:val="1"/>
          <w:iCs w:val="1"/>
          <w:noProof w:val="0"/>
          <w:sz w:val="20"/>
          <w:szCs w:val="20"/>
          <w:lang w:val="en"/>
        </w:rPr>
        <w:t>Bois</w:t>
      </w:r>
      <w:proofErr w:type="spellEnd"/>
      <w:r w:rsidRPr="48F2FDB0" w:rsidR="48F2FDB0">
        <w:rPr>
          <w:rFonts w:ascii="Times New Roman" w:hAnsi="Times New Roman" w:eastAsia="Times New Roman" w:cs="Times New Roman"/>
          <w:i w:val="1"/>
          <w:iCs w:val="1"/>
          <w:noProof w:val="0"/>
          <w:sz w:val="20"/>
          <w:szCs w:val="20"/>
          <w:lang w:val="en"/>
        </w:rPr>
        <w:t xml:space="preserve"> Review</w:t>
      </w:r>
      <w:r w:rsidRPr="48F2FDB0" w:rsidR="48F2FDB0">
        <w:rPr>
          <w:rFonts w:ascii="Times New Roman" w:hAnsi="Times New Roman" w:eastAsia="Times New Roman" w:cs="Times New Roman"/>
          <w:noProof w:val="0"/>
          <w:sz w:val="20"/>
          <w:szCs w:val="20"/>
          <w:lang w:val="en"/>
        </w:rPr>
        <w:t xml:space="preserve"> 10.2 (2013): 303-12. Web.</w:t>
      </w:r>
    </w:p>
    <w:p w:rsidRPr="0092423D" w:rsidR="0092423D" w:rsidP="48F2FDB0" w:rsidRDefault="0092423D" w14:paraId="3D553F4C" w14:textId="77777777">
      <w:pPr>
        <w:rPr>
          <w:rFonts w:ascii="Times New Roman" w:hAnsi="Times New Roman" w:cs="Times New Roman"/>
          <w:color w:val="000000" w:themeColor="text1" w:themeTint="FF" w:themeShade="FF"/>
          <w:sz w:val="20"/>
          <w:szCs w:val="20"/>
          <w:lang w:val="en"/>
        </w:rPr>
      </w:pPr>
      <w:proofErr w:type="spellStart"/>
      <w:r w:rsidRPr="48F2FDB0" w:rsidR="48F2FDB0">
        <w:rPr>
          <w:rFonts w:ascii="Times New Roman" w:hAnsi="Times New Roman" w:cs="Times New Roman"/>
          <w:color w:val="000000" w:themeColor="text1" w:themeTint="FF" w:themeShade="FF"/>
          <w:sz w:val="20"/>
          <w:szCs w:val="20"/>
          <w:lang w:val="en"/>
        </w:rPr>
        <w:t>Alexander,S</w:t>
      </w:r>
      <w:proofErr w:type="spellEnd"/>
      <w:r w:rsidRPr="48F2FDB0" w:rsidR="48F2FDB0">
        <w:rPr>
          <w:rFonts w:ascii="Times New Roman" w:hAnsi="Times New Roman" w:cs="Times New Roman"/>
          <w:color w:val="000000" w:themeColor="text1" w:themeTint="FF" w:themeShade="FF"/>
          <w:sz w:val="20"/>
          <w:szCs w:val="20"/>
          <w:lang w:val="en"/>
        </w:rPr>
        <w:t xml:space="preserve"> cited in: ,Philips, A. (1987). Readings In Social And Political Theory : Feminism And Equality. Basil Blackwell ltd, Oxford.p2</w:t>
      </w:r>
    </w:p>
    <w:p w:rsidR="48F2FDB0" w:rsidP="48F2FDB0" w:rsidRDefault="48F2FDB0" w14:paraId="3199B3D7" w14:textId="6AD863BA">
      <w:pPr>
        <w:pStyle w:val="Normal"/>
      </w:pPr>
      <w:proofErr w:type="spellStart"/>
      <w:r w:rsidRPr="48F2FDB0" w:rsidR="48F2FDB0">
        <w:rPr>
          <w:rFonts w:ascii="Times New Roman" w:hAnsi="Times New Roman" w:eastAsia="Times New Roman" w:cs="Times New Roman"/>
          <w:noProof w:val="0"/>
          <w:sz w:val="20"/>
          <w:szCs w:val="20"/>
          <w:lang w:val="en"/>
        </w:rPr>
        <w:t>Bobel</w:t>
      </w:r>
      <w:proofErr w:type="spellEnd"/>
      <w:r w:rsidRPr="48F2FDB0" w:rsidR="48F2FDB0">
        <w:rPr>
          <w:rFonts w:ascii="Times New Roman" w:hAnsi="Times New Roman" w:eastAsia="Times New Roman" w:cs="Times New Roman"/>
          <w:noProof w:val="0"/>
          <w:sz w:val="20"/>
          <w:szCs w:val="20"/>
          <w:lang w:val="en"/>
        </w:rPr>
        <w:t xml:space="preserve">, Chris. </w:t>
      </w:r>
      <w:r w:rsidRPr="48F2FDB0" w:rsidR="48F2FDB0">
        <w:rPr>
          <w:rFonts w:ascii="Times New Roman" w:hAnsi="Times New Roman" w:eastAsia="Times New Roman" w:cs="Times New Roman"/>
          <w:i w:val="1"/>
          <w:iCs w:val="1"/>
          <w:noProof w:val="0"/>
          <w:sz w:val="20"/>
          <w:szCs w:val="20"/>
          <w:lang w:val="en"/>
        </w:rPr>
        <w:t>New Blood Third-wave Feminism and the Politics of Menstruation</w:t>
      </w:r>
      <w:r w:rsidRPr="48F2FDB0" w:rsidR="48F2FDB0">
        <w:rPr>
          <w:rFonts w:ascii="Times New Roman" w:hAnsi="Times New Roman" w:eastAsia="Times New Roman" w:cs="Times New Roman"/>
          <w:noProof w:val="0"/>
          <w:sz w:val="20"/>
          <w:szCs w:val="20"/>
          <w:lang w:val="en"/>
        </w:rPr>
        <w:t>. New Brunswick, NJ: Rutgers UP, 2010. Web. P3.</w:t>
      </w:r>
    </w:p>
    <w:p w:rsidRPr="0092423D" w:rsidR="0092423D" w:rsidP="0092423D" w:rsidRDefault="0092423D" w14:paraId="0A6A1955" w14:textId="77777777">
      <w:pPr>
        <w:rPr>
          <w:rFonts w:ascii="Times New Roman" w:hAnsi="Times New Roman" w:cs="Times New Roman"/>
          <w:color w:val="000000"/>
          <w:sz w:val="20"/>
          <w:szCs w:val="20"/>
          <w:lang w:val="en"/>
        </w:rPr>
      </w:pPr>
      <w:r w:rsidRPr="0092423D">
        <w:rPr>
          <w:rFonts w:ascii="Times New Roman" w:hAnsi="Times New Roman" w:cs="Times New Roman"/>
          <w:color w:val="000000"/>
          <w:sz w:val="20"/>
          <w:szCs w:val="20"/>
          <w:lang w:val="en"/>
        </w:rPr>
        <w:t xml:space="preserve">Hooks, B. (2000). </w:t>
      </w:r>
      <w:r w:rsidRPr="0092423D">
        <w:rPr>
          <w:rFonts w:ascii="Times New Roman" w:hAnsi="Times New Roman" w:cs="Times New Roman"/>
          <w:i/>
          <w:iCs/>
          <w:color w:val="000000"/>
          <w:sz w:val="20"/>
          <w:szCs w:val="20"/>
          <w:lang w:val="en"/>
        </w:rPr>
        <w:t>Feminism is for Everybody: Passionate Politics</w:t>
      </w:r>
      <w:r w:rsidRPr="0092423D">
        <w:rPr>
          <w:rFonts w:ascii="Times New Roman" w:hAnsi="Times New Roman" w:cs="Times New Roman"/>
          <w:color w:val="000000"/>
          <w:sz w:val="20"/>
          <w:szCs w:val="20"/>
          <w:lang w:val="en"/>
        </w:rPr>
        <w:t>. Pluto Press, London. p.1.</w:t>
      </w:r>
    </w:p>
    <w:p w:rsidRPr="0092423D" w:rsidR="0092423D" w:rsidP="0092423D" w:rsidRDefault="0092423D" w14:paraId="235A99BD" w14:textId="77777777">
      <w:pPr>
        <w:rPr>
          <w:rFonts w:ascii="Times New Roman" w:hAnsi="Times New Roman" w:cs="Times New Roman"/>
          <w:color w:val="333333"/>
          <w:spacing w:val="4"/>
          <w:sz w:val="20"/>
          <w:szCs w:val="20"/>
          <w:shd w:val="clear" w:color="auto" w:fill="FCFCFC"/>
        </w:rPr>
      </w:pPr>
      <w:r w:rsidRPr="0092423D">
        <w:rPr>
          <w:rFonts w:ascii="Times New Roman" w:hAnsi="Times New Roman" w:cs="Times New Roman"/>
          <w:color w:val="333333"/>
          <w:spacing w:val="4"/>
          <w:sz w:val="20"/>
          <w:szCs w:val="20"/>
          <w:shd w:val="clear" w:color="auto" w:fill="FCFCFC"/>
        </w:rPr>
        <w:t xml:space="preserve">Grogan S.K. (1992) </w:t>
      </w:r>
      <w:r w:rsidRPr="48F2FDB0">
        <w:rPr>
          <w:rFonts w:ascii="Times New Roman" w:hAnsi="Times New Roman" w:cs="Times New Roman"/>
          <w:i w:val="1"/>
          <w:iCs w:val="1"/>
          <w:color w:val="333333"/>
          <w:spacing w:val="4"/>
          <w:sz w:val="20"/>
          <w:szCs w:val="20"/>
          <w:shd w:val="clear" w:color="auto" w:fill="FCFCFC"/>
        </w:rPr>
        <w:t>Charles Fourier and the Nature of Women. In: French Socialism and Sexual Difference</w:t>
      </w:r>
      <w:r w:rsidRPr="0092423D">
        <w:rPr>
          <w:rFonts w:ascii="Times New Roman" w:hAnsi="Times New Roman" w:cs="Times New Roman"/>
          <w:color w:val="333333"/>
          <w:spacing w:val="4"/>
          <w:sz w:val="20"/>
          <w:szCs w:val="20"/>
          <w:shd w:val="clear" w:color="auto" w:fill="FCFCFC"/>
        </w:rPr>
        <w:t>. Palgrave Macmillan, London.</w:t>
      </w:r>
      <w:r w:rsidRPr="0092423D">
        <w:rPr>
          <w:rFonts w:ascii="Source Sans Pro" w:hAnsi="Source Sans Pro"/>
          <w:color w:val="333333"/>
          <w:spacing w:val="4"/>
          <w:sz w:val="21"/>
          <w:szCs w:val="21"/>
          <w:shd w:val="clear" w:color="auto" w:fill="FCFCFC"/>
        </w:rPr>
        <w:t xml:space="preserve"> </w:t>
      </w:r>
      <w:r w:rsidRPr="0092423D">
        <w:rPr>
          <w:rFonts w:ascii="Times New Roman" w:hAnsi="Times New Roman" w:cs="Times New Roman"/>
          <w:color w:val="333333"/>
          <w:spacing w:val="4"/>
          <w:sz w:val="20"/>
          <w:szCs w:val="20"/>
          <w:shd w:val="clear" w:color="auto" w:fill="FCFCFC"/>
        </w:rPr>
        <w:t>pp 20-41</w:t>
      </w:r>
    </w:p>
    <w:p w:rsidR="48F2FDB0" w:rsidP="48F2FDB0" w:rsidRDefault="48F2FDB0" w14:noSpellErr="1" w14:paraId="73CD976A" w14:textId="39C64224">
      <w:pPr>
        <w:pStyle w:val="Normal"/>
        <w:rPr>
          <w:rFonts w:ascii="Times New Roman" w:hAnsi="Times New Roman" w:eastAsia="Times New Roman" w:cs="Times New Roman"/>
          <w:noProof w:val="0"/>
          <w:sz w:val="20"/>
          <w:szCs w:val="20"/>
          <w:highlight w:val="yellow"/>
          <w:lang w:val="en-GB"/>
        </w:rPr>
      </w:pPr>
      <w:r w:rsidRPr="48F2FDB0" w:rsidR="48F2FDB0">
        <w:rPr>
          <w:rFonts w:ascii="Times New Roman" w:hAnsi="Times New Roman" w:eastAsia="Times New Roman" w:cs="Times New Roman"/>
          <w:noProof w:val="0"/>
          <w:sz w:val="20"/>
          <w:szCs w:val="20"/>
          <w:highlight w:val="yellow"/>
          <w:lang w:val="en-GB"/>
        </w:rPr>
        <w:t>https://www.thoughtco.com/friedans-the-feminine-mystique-3528957</w:t>
      </w:r>
    </w:p>
    <w:p w:rsidR="48F2FDB0" w:rsidP="48F2FDB0" w:rsidRDefault="48F2FDB0" w14:noSpellErr="1" w14:paraId="0E2B1CF8" w14:textId="40A8CB3A">
      <w:pPr>
        <w:pStyle w:val="Normal"/>
        <w:rPr>
          <w:rFonts w:ascii="Times New Roman" w:hAnsi="Times New Roman" w:eastAsia="Times New Roman" w:cs="Times New Roman"/>
          <w:noProof w:val="0"/>
          <w:sz w:val="20"/>
          <w:szCs w:val="20"/>
          <w:highlight w:val="yellow"/>
          <w:lang w:val="en-GB"/>
        </w:rPr>
      </w:pPr>
      <w:hyperlink r:id="Rf3fb1f0b11ed4c83">
        <w:r w:rsidRPr="48F2FDB0" w:rsidR="48F2FDB0">
          <w:rPr>
            <w:rStyle w:val="Hyperlink"/>
            <w:rFonts w:ascii="Times New Roman" w:hAnsi="Times New Roman" w:eastAsia="Times New Roman" w:cs="Times New Roman"/>
            <w:noProof w:val="0"/>
            <w:sz w:val="20"/>
            <w:szCs w:val="20"/>
            <w:highlight w:val="yellow"/>
            <w:lang w:val="en-GB"/>
          </w:rPr>
          <w:t>https://www.theguardian.com/lifeandstyle/2013/may/07/1963-beginning-feminist-movement</w:t>
        </w:r>
      </w:hyperlink>
    </w:p>
    <w:p w:rsidR="48F2FDB0" w:rsidP="48F2FDB0" w:rsidRDefault="48F2FDB0" w14:noSpellErr="1" w14:paraId="261A83E4" w14:textId="6642B76C">
      <w:pPr>
        <w:pStyle w:val="Normal"/>
        <w:rPr>
          <w:rFonts w:ascii="Times New Roman" w:hAnsi="Times New Roman" w:eastAsia="Times New Roman" w:cs="Times New Roman"/>
          <w:noProof w:val="0"/>
          <w:sz w:val="20"/>
          <w:szCs w:val="20"/>
          <w:highlight w:val="yellow"/>
          <w:lang w:val="en-GB"/>
        </w:rPr>
      </w:pPr>
      <w:hyperlink r:id="Rc73aa0efb8db40b6">
        <w:r w:rsidRPr="48F2FDB0" w:rsidR="48F2FDB0">
          <w:rPr>
            <w:rStyle w:val="Hyperlink"/>
            <w:rFonts w:ascii="Times New Roman" w:hAnsi="Times New Roman" w:eastAsia="Times New Roman" w:cs="Times New Roman"/>
            <w:noProof w:val="0"/>
            <w:sz w:val="20"/>
            <w:szCs w:val="20"/>
            <w:highlight w:val="yellow"/>
            <w:lang w:val="en-GB"/>
          </w:rPr>
          <w:t>https://www.legislation.gov.uk/ukpga/1967/87/contents</w:t>
        </w:r>
      </w:hyperlink>
    </w:p>
    <w:p w:rsidRPr="0092423D" w:rsidR="0092423D" w:rsidP="48F2FDB0" w:rsidRDefault="0092423D" w14:paraId="65C8A28D" w14:textId="77777777">
      <w:pPr>
        <w:rPr>
          <w:rFonts w:ascii="Times New Roman" w:hAnsi="Times New Roman" w:cs="Times New Roman"/>
          <w:color w:val="333333"/>
          <w:sz w:val="20"/>
          <w:szCs w:val="20"/>
        </w:rPr>
      </w:pPr>
      <w:hyperlink r:id="Re07677a9ea964ce8">
        <w:r w:rsidRPr="48F2FDB0" w:rsidR="48F2FDB0">
          <w:rPr>
            <w:rStyle w:val="Hyperlink"/>
            <w:rFonts w:ascii="Times New Roman" w:hAnsi="Times New Roman" w:cs="Times New Roman"/>
            <w:color w:val="333333"/>
            <w:sz w:val="20"/>
            <w:szCs w:val="20"/>
            <w:highlight w:val="yellow"/>
          </w:rPr>
          <w:t>https://www.parliament.uk/about/living-heritage/evolutionofparliament/2015-parliament-in-the-making/get-involved1/2015-banners-exhibition/alinah-azadeh/1897-founding-of-the-nuwss-gallery/</w:t>
        </w:r>
      </w:hyperlink>
    </w:p>
    <w:p w:rsidRPr="0092423D" w:rsidR="0092423D" w:rsidP="0092423D" w:rsidRDefault="0092423D" w14:paraId="5D10F295" w14:textId="77777777">
      <w:pPr>
        <w:rPr>
          <w:rFonts w:ascii="Times New Roman" w:hAnsi="Times New Roman" w:cs="Times New Roman"/>
          <w:color w:val="000000"/>
          <w:sz w:val="20"/>
          <w:szCs w:val="20"/>
          <w:lang w:val="en"/>
        </w:rPr>
      </w:pPr>
      <w:hyperlink w:history="1" r:id="rId6">
        <w:r w:rsidRPr="0092423D">
          <w:rPr>
            <w:rFonts w:ascii="Times New Roman" w:hAnsi="Times New Roman" w:cs="Times New Roman"/>
            <w:color w:val="0000FF" w:themeColor="hyperlink"/>
            <w:sz w:val="20"/>
            <w:szCs w:val="20"/>
            <w:highlight w:val="yellow"/>
            <w:u w:val="single"/>
            <w:lang w:val="en"/>
          </w:rPr>
          <w:t>https://www.parliament.uk/get-involved/education-programmes/universities-programme/university-teaching-resources/parliament-and-suffragettes/</w:t>
        </w:r>
      </w:hyperlink>
    </w:p>
    <w:p w:rsidRPr="0092423D" w:rsidR="0092423D" w:rsidP="0092423D" w:rsidRDefault="0092423D" w14:paraId="6E372587" w14:textId="77777777">
      <w:pPr>
        <w:rPr>
          <w:rFonts w:ascii="Times New Roman" w:hAnsi="Times New Roman" w:cs="Times New Roman"/>
          <w:color w:val="000000"/>
          <w:sz w:val="20"/>
          <w:szCs w:val="20"/>
          <w:lang w:val="en"/>
        </w:rPr>
      </w:pPr>
      <w:hyperlink w:history="1" r:id="rId7">
        <w:r w:rsidRPr="0092423D">
          <w:rPr>
            <w:rFonts w:ascii="Times New Roman" w:hAnsi="Times New Roman" w:cs="Times New Roman"/>
            <w:color w:val="0000FF" w:themeColor="hyperlink"/>
            <w:sz w:val="20"/>
            <w:szCs w:val="20"/>
            <w:highlight w:val="yellow"/>
            <w:u w:val="single"/>
            <w:lang w:val="en"/>
          </w:rPr>
          <w:t>http://www.bbc.co.uk/history/historic_figures/davison_emily.shtml</w:t>
        </w:r>
      </w:hyperlink>
    </w:p>
    <w:p w:rsidRPr="0092423D" w:rsidR="0092423D" w:rsidP="48F2FDB0" w:rsidRDefault="0092423D" w14:paraId="54A79F5B" w14:textId="77777777">
      <w:pPr>
        <w:rPr>
          <w:rFonts w:ascii="Times New Roman" w:hAnsi="Times New Roman" w:cs="Times New Roman"/>
          <w:color w:val="000000" w:themeColor="text1" w:themeTint="FF" w:themeShade="FF"/>
          <w:sz w:val="20"/>
          <w:szCs w:val="20"/>
          <w:highlight w:val="yellow"/>
          <w:lang w:val="en"/>
        </w:rPr>
      </w:pPr>
      <w:hyperlink r:id="Rb735cffc611a4354">
        <w:r w:rsidRPr="48F2FDB0" w:rsidR="48F2FDB0">
          <w:rPr>
            <w:rFonts w:ascii="Times New Roman" w:hAnsi="Times New Roman" w:cs="Times New Roman"/>
            <w:color w:val="0000FF"/>
            <w:sz w:val="20"/>
            <w:szCs w:val="20"/>
            <w:highlight w:val="yellow"/>
            <w:u w:val="single"/>
            <w:lang w:val="en"/>
          </w:rPr>
          <w:t>https://www.telegraph.co.uk/film/suffragette/suffragette_timeline/</w:t>
        </w:r>
      </w:hyperlink>
    </w:p>
    <w:p w:rsidR="48F2FDB0" w:rsidP="48F2FDB0" w:rsidRDefault="48F2FDB0" w14:noSpellErr="1" w14:paraId="4D558A26" w14:textId="0CB87425">
      <w:pPr>
        <w:pStyle w:val="Normal"/>
        <w:rPr>
          <w:rFonts w:ascii="Times New Roman" w:hAnsi="Times New Roman" w:eastAsia="Times New Roman" w:cs="Times New Roman"/>
          <w:noProof w:val="0"/>
          <w:sz w:val="20"/>
          <w:szCs w:val="20"/>
          <w:highlight w:val="yellow"/>
          <w:lang w:val="en"/>
        </w:rPr>
      </w:pPr>
      <w:r w:rsidRPr="48F2FDB0" w:rsidR="48F2FDB0">
        <w:rPr>
          <w:rFonts w:ascii="Times New Roman" w:hAnsi="Times New Roman" w:eastAsia="Times New Roman" w:cs="Times New Roman"/>
          <w:noProof w:val="0"/>
          <w:sz w:val="20"/>
          <w:szCs w:val="20"/>
          <w:highlight w:val="yellow"/>
          <w:lang w:val="en"/>
        </w:rPr>
        <w:t>https://www.bbc.co.uk/news/uk-politics-26488011</w:t>
      </w:r>
    </w:p>
    <w:p w:rsidRPr="0092423D" w:rsidR="0092423D" w:rsidP="0092423D" w:rsidRDefault="0092423D" w14:paraId="3D9954E1" w14:textId="77777777">
      <w:pPr>
        <w:spacing w:line="240" w:lineRule="auto"/>
        <w:rPr>
          <w:rFonts w:ascii="Times New Roman" w:hAnsi="Times New Roman" w:eastAsia="Times New Roman" w:cs="Times New Roman"/>
          <w:sz w:val="24"/>
          <w:szCs w:val="24"/>
          <w:lang w:eastAsia="en-GB"/>
        </w:rPr>
      </w:pPr>
      <w:r w:rsidRPr="0092423D">
        <w:rPr>
          <w:rFonts w:ascii="Open Sans" w:hAnsi="Open Sans" w:eastAsia="Times New Roman" w:cs="Times New Roman"/>
          <w:color w:val="000000"/>
          <w:lang w:eastAsia="en-GB"/>
        </w:rPr>
        <w:t xml:space="preserve">Section 7, McMillan, M. (n.d.). </w:t>
      </w:r>
      <w:r w:rsidRPr="0092423D">
        <w:rPr>
          <w:rFonts w:ascii="Open Sans" w:hAnsi="Open Sans" w:eastAsia="Times New Roman" w:cs="Times New Roman"/>
          <w:i/>
          <w:iCs/>
          <w:color w:val="000000"/>
          <w:lang w:eastAsia="en-GB"/>
        </w:rPr>
        <w:t>What did World War One really do for women?</w:t>
      </w:r>
      <w:r w:rsidRPr="0092423D">
        <w:rPr>
          <w:rFonts w:ascii="Open Sans" w:hAnsi="Open Sans" w:eastAsia="Times New Roman" w:cs="Times New Roman"/>
          <w:color w:val="000000"/>
          <w:lang w:eastAsia="en-GB"/>
        </w:rPr>
        <w:t>. [online] BBC Guides. Available at: http://www.bbc.co.uk/guides/z9bf9j6 [Accessed 15 Mar. 2019].</w:t>
      </w:r>
    </w:p>
    <w:p w:rsidRPr="0092423D" w:rsidR="0092423D" w:rsidP="0092423D" w:rsidRDefault="0092423D" w14:paraId="3E5A0804" w14:textId="77777777">
      <w:pPr>
        <w:rPr>
          <w:rFonts w:ascii="Open Sans" w:hAnsi="Open Sans" w:eastAsia="Times New Roman" w:cs="Times New Roman"/>
          <w:color w:val="000000"/>
          <w:lang w:eastAsia="en-GB"/>
        </w:rPr>
      </w:pPr>
      <w:r w:rsidRPr="0092423D">
        <w:rPr>
          <w:rFonts w:ascii="Open Sans" w:hAnsi="Open Sans" w:eastAsia="Times New Roman" w:cs="Times New Roman"/>
          <w:color w:val="000000"/>
          <w:lang w:eastAsia="en-GB"/>
        </w:rPr>
        <w:t xml:space="preserve">UK Parliament. (n.d.). </w:t>
      </w:r>
      <w:r w:rsidRPr="0092423D">
        <w:rPr>
          <w:rFonts w:ascii="Open Sans" w:hAnsi="Open Sans" w:eastAsia="Times New Roman" w:cs="Times New Roman"/>
          <w:i/>
          <w:iCs/>
          <w:color w:val="000000"/>
          <w:lang w:eastAsia="en-GB"/>
        </w:rPr>
        <w:t>Representation of the People Act 1918</w:t>
      </w:r>
      <w:r w:rsidRPr="0092423D">
        <w:rPr>
          <w:rFonts w:ascii="Open Sans" w:hAnsi="Open Sans" w:eastAsia="Times New Roman" w:cs="Times New Roman"/>
          <w:color w:val="000000"/>
          <w:lang w:eastAsia="en-GB"/>
        </w:rPr>
        <w:t>. [online] Available at: https://www.parliament.uk/about/living-heritage/transformingsociety/electionsvoting/womenvote/parliamentary-collections/collections-the-vote-and-after/representation-of-the-people-act-1918/ [Accessed 15 Mar. 2019].</w:t>
      </w:r>
    </w:p>
    <w:p w:rsidRPr="0092423D" w:rsidR="0092423D" w:rsidP="0092423D" w:rsidRDefault="0092423D" w14:paraId="1EF257D9" w14:textId="77777777">
      <w:pPr>
        <w:spacing w:line="240" w:lineRule="auto"/>
        <w:rPr>
          <w:rFonts w:ascii="Times New Roman" w:hAnsi="Times New Roman" w:eastAsia="Times New Roman" w:cs="Times New Roman"/>
          <w:sz w:val="24"/>
          <w:szCs w:val="24"/>
          <w:lang w:eastAsia="en-GB"/>
        </w:rPr>
      </w:pPr>
      <w:r w:rsidRPr="0092423D">
        <w:rPr>
          <w:rFonts w:ascii="Open Sans" w:hAnsi="Open Sans" w:eastAsia="Times New Roman" w:cs="Times New Roman"/>
          <w:color w:val="000000"/>
          <w:lang w:eastAsia="en-GB"/>
        </w:rPr>
        <w:t xml:space="preserve">Article 16 ,Declaration of human rights found at :Un.org. (1948). </w:t>
      </w:r>
      <w:r w:rsidRPr="0092423D">
        <w:rPr>
          <w:rFonts w:ascii="Open Sans" w:hAnsi="Open Sans" w:eastAsia="Times New Roman" w:cs="Times New Roman"/>
          <w:i/>
          <w:iCs/>
          <w:color w:val="000000"/>
          <w:lang w:eastAsia="en-GB"/>
        </w:rPr>
        <w:t>Universal Declaration of Human Rights</w:t>
      </w:r>
      <w:r w:rsidRPr="0092423D">
        <w:rPr>
          <w:rFonts w:ascii="Open Sans" w:hAnsi="Open Sans" w:eastAsia="Times New Roman" w:cs="Times New Roman"/>
          <w:color w:val="000000"/>
          <w:lang w:eastAsia="en-GB"/>
        </w:rPr>
        <w:t>. [online] Available at: http://www.un.org/en/universal-declaration-human-rights/index.html [Accessed 15 Mar. 2019].</w:t>
      </w:r>
    </w:p>
    <w:p w:rsidRPr="005E00FC" w:rsidR="0092423D" w:rsidP="00246D68" w:rsidRDefault="0092423D" w14:paraId="0B77C614" w14:textId="77777777">
      <w:pPr>
        <w:rPr>
          <w:rFonts w:ascii="Times New Roman" w:hAnsi="Times New Roman" w:eastAsia="Times New Roman" w:cs="Times New Roman"/>
          <w:sz w:val="20"/>
          <w:szCs w:val="20"/>
        </w:rPr>
      </w:pPr>
      <w:bookmarkStart w:name="_GoBack" w:id="0"/>
      <w:bookmarkEnd w:id="0"/>
    </w:p>
    <w:p w:rsidRPr="005E00FC" w:rsidR="00261BF6" w:rsidP="15CB7C3E" w:rsidRDefault="00261BF6" w14:paraId="32D8775E" w14:textId="77777777">
      <w:pPr>
        <w:rPr>
          <w:rFonts w:ascii="Times New Roman" w:hAnsi="Times New Roman" w:eastAsia="Times New Roman" w:cs="Times New Roman"/>
          <w:sz w:val="20"/>
          <w:szCs w:val="20"/>
        </w:rPr>
      </w:pPr>
    </w:p>
    <w:p w:rsidR="7598DB19" w:rsidP="42AEC157" w:rsidRDefault="7598DB19" w14:paraId="593EB3C0" w14:textId="76E3B596">
      <w:pPr>
        <w:rPr>
          <w:rFonts w:ascii="Times New Roman" w:hAnsi="Times New Roman" w:eastAsia="Times New Roman" w:cs="Times New Roman"/>
          <w:sz w:val="20"/>
          <w:szCs w:val="20"/>
        </w:rPr>
      </w:pPr>
    </w:p>
    <w:sectPr w:rsidR="7598DB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0F1" w:rsidP="00FD10F1" w:rsidRDefault="00FD10F1" w14:paraId="5DAB6C7B" w14:textId="77777777">
      <w:pPr>
        <w:spacing w:after="0" w:line="240" w:lineRule="auto"/>
      </w:pPr>
      <w:r>
        <w:separator/>
      </w:r>
    </w:p>
  </w:endnote>
  <w:endnote w:type="continuationSeparator" w:id="0">
    <w:p w:rsidR="00FD10F1" w:rsidP="00FD10F1" w:rsidRDefault="00FD10F1" w14:paraId="02EB378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imes New Roman"/>
    <w:charset w:val="00"/>
    <w:family w:val="auto"/>
    <w:pitch w:val="default"/>
  </w:font>
  <w:font w:name="Source Sans Pro">
    <w:panose1 w:val="020B0503030403020204"/>
    <w:charset w:val="00"/>
    <w:family w:val="swiss"/>
    <w:notTrueType/>
    <w:pitch w:val="variable"/>
    <w:sig w:usb0="20000007" w:usb1="00000001" w:usb2="00000000" w:usb3="00000000" w:csb0="000001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0F1" w:rsidP="00FD10F1" w:rsidRDefault="00FD10F1" w14:paraId="6A05A809" w14:textId="77777777">
      <w:pPr>
        <w:spacing w:after="0" w:line="240" w:lineRule="auto"/>
      </w:pPr>
      <w:r>
        <w:separator/>
      </w:r>
    </w:p>
  </w:footnote>
  <w:footnote w:type="continuationSeparator" w:id="0">
    <w:p w:rsidR="00FD10F1" w:rsidP="00FD10F1" w:rsidRDefault="00FD10F1" w14:paraId="5A39BBE3"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787"/>
    <w:rsid w:val="001071C5"/>
    <w:rsid w:val="001304D2"/>
    <w:rsid w:val="00152982"/>
    <w:rsid w:val="00154546"/>
    <w:rsid w:val="001C0668"/>
    <w:rsid w:val="001D2B1B"/>
    <w:rsid w:val="00246D68"/>
    <w:rsid w:val="00261BF6"/>
    <w:rsid w:val="00287837"/>
    <w:rsid w:val="0029240E"/>
    <w:rsid w:val="002C68B5"/>
    <w:rsid w:val="002E3B51"/>
    <w:rsid w:val="00365064"/>
    <w:rsid w:val="003653EC"/>
    <w:rsid w:val="003F27E4"/>
    <w:rsid w:val="003F7479"/>
    <w:rsid w:val="00463444"/>
    <w:rsid w:val="0049103A"/>
    <w:rsid w:val="00525D1C"/>
    <w:rsid w:val="0054407C"/>
    <w:rsid w:val="005642A0"/>
    <w:rsid w:val="005846CE"/>
    <w:rsid w:val="0059167F"/>
    <w:rsid w:val="005E00FC"/>
    <w:rsid w:val="005E4A5F"/>
    <w:rsid w:val="00612042"/>
    <w:rsid w:val="006D6787"/>
    <w:rsid w:val="007A0D56"/>
    <w:rsid w:val="00840476"/>
    <w:rsid w:val="00854EDE"/>
    <w:rsid w:val="008613EB"/>
    <w:rsid w:val="008706DC"/>
    <w:rsid w:val="008941A5"/>
    <w:rsid w:val="008B49DA"/>
    <w:rsid w:val="0092423D"/>
    <w:rsid w:val="00996791"/>
    <w:rsid w:val="009A38DC"/>
    <w:rsid w:val="009E4FF4"/>
    <w:rsid w:val="009F0CB6"/>
    <w:rsid w:val="00AB33B2"/>
    <w:rsid w:val="00AB5C67"/>
    <w:rsid w:val="00B25256"/>
    <w:rsid w:val="00B730AA"/>
    <w:rsid w:val="00BB14FE"/>
    <w:rsid w:val="00BB16BB"/>
    <w:rsid w:val="00BC2DCB"/>
    <w:rsid w:val="00BD1018"/>
    <w:rsid w:val="00C204E7"/>
    <w:rsid w:val="00C27F2C"/>
    <w:rsid w:val="00CF3A99"/>
    <w:rsid w:val="00D11455"/>
    <w:rsid w:val="00E060CF"/>
    <w:rsid w:val="00E64745"/>
    <w:rsid w:val="00E938BE"/>
    <w:rsid w:val="00EE2B29"/>
    <w:rsid w:val="00F81F62"/>
    <w:rsid w:val="00FD10F1"/>
    <w:rsid w:val="15CB7C3E"/>
    <w:rsid w:val="25F15754"/>
    <w:rsid w:val="2B4E561F"/>
    <w:rsid w:val="42AEC157"/>
    <w:rsid w:val="48F2FDB0"/>
    <w:rsid w:val="5B0426D6"/>
    <w:rsid w:val="6ECDC17A"/>
    <w:rsid w:val="718F79F9"/>
    <w:rsid w:val="7598DB19"/>
    <w:rsid w:val="76646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DAD13"/>
  <w15:docId w15:val="{AD05CDA4-8EBF-4733-A933-A81DEBA65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D10F1"/>
    <w:pPr>
      <w:tabs>
        <w:tab w:val="center" w:pos="4513"/>
        <w:tab w:val="right" w:pos="9026"/>
      </w:tabs>
      <w:spacing w:after="0" w:line="240" w:lineRule="auto"/>
    </w:pPr>
  </w:style>
  <w:style w:type="character" w:styleId="HeaderChar" w:customStyle="1">
    <w:name w:val="Header Char"/>
    <w:basedOn w:val="DefaultParagraphFont"/>
    <w:link w:val="Header"/>
    <w:uiPriority w:val="99"/>
    <w:rsid w:val="00FD10F1"/>
  </w:style>
  <w:style w:type="paragraph" w:styleId="Footer">
    <w:name w:val="footer"/>
    <w:basedOn w:val="Normal"/>
    <w:link w:val="FooterChar"/>
    <w:uiPriority w:val="99"/>
    <w:unhideWhenUsed/>
    <w:rsid w:val="00FD10F1"/>
    <w:pPr>
      <w:tabs>
        <w:tab w:val="center" w:pos="4513"/>
        <w:tab w:val="right" w:pos="9026"/>
      </w:tabs>
      <w:spacing w:after="0" w:line="240" w:lineRule="auto"/>
    </w:pPr>
  </w:style>
  <w:style w:type="character" w:styleId="FooterChar" w:customStyle="1">
    <w:name w:val="Footer Char"/>
    <w:basedOn w:val="DefaultParagraphFont"/>
    <w:link w:val="Footer"/>
    <w:uiPriority w:val="99"/>
    <w:rsid w:val="00FD10F1"/>
  </w:style>
  <w:style w:type="character" w:styleId="selectable" w:customStyle="1">
    <w:name w:val="selectable"/>
    <w:basedOn w:val="DefaultParagraphFont"/>
    <w:rsid w:val="00FD10F1"/>
  </w:style>
  <w:style w:type="character" w:styleId="Strong">
    <w:name w:val="Strong"/>
    <w:basedOn w:val="DefaultParagraphFont"/>
    <w:uiPriority w:val="22"/>
    <w:qFormat/>
    <w:rsid w:val="008941A5"/>
    <w:rPr>
      <w:b/>
      <w:bCs/>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semiHidden/>
    <w:unhideWhenUsed/>
    <w:rsid w:val="00246D6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017185">
      <w:bodyDiv w:val="1"/>
      <w:marLeft w:val="0"/>
      <w:marRight w:val="0"/>
      <w:marTop w:val="0"/>
      <w:marBottom w:val="0"/>
      <w:divBdr>
        <w:top w:val="none" w:sz="0" w:space="0" w:color="auto"/>
        <w:left w:val="none" w:sz="0" w:space="0" w:color="auto"/>
        <w:bottom w:val="none" w:sz="0" w:space="0" w:color="auto"/>
        <w:right w:val="none" w:sz="0" w:space="0" w:color="auto"/>
      </w:divBdr>
    </w:div>
    <w:div w:id="110565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hyperlink" Target="http://www.bbc.co.uk/history/historic_figures/davison_emily.shtml"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parliament.uk/get-involved/education-programmes/universities-programme/university-teaching-resources/parliament-and-suffragettes/" TargetMode="Externa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hyperlink" Target="https://www.independent.co.uk/news/world/americas/me-too-facebook-hashtag-why-when-meaning-sexual-harassment-rape-stories-explained-a8005936.html" TargetMode="External" Id="R1fcdf852657b405f" /><Relationship Type="http://schemas.openxmlformats.org/officeDocument/2006/relationships/hyperlink" Target="https://www.theguardian.com/lifeandstyle/2013/may/07/1963-beginning-feminist-movement" TargetMode="External" Id="Rf3fb1f0b11ed4c83" /><Relationship Type="http://schemas.openxmlformats.org/officeDocument/2006/relationships/hyperlink" Target="https://www.legislation.gov.uk/ukpga/1967/87/contents" TargetMode="External" Id="Rc73aa0efb8db40b6" /><Relationship Type="http://schemas.openxmlformats.org/officeDocument/2006/relationships/hyperlink" Target="https://www.parliament.uk/about/living-heritage/evolutionofparliament/2015-parliament-in-the-making/get-involved1/2015-banners-exhibition/alinah-azadeh/1897-founding-of-the-nuwss-gallery/" TargetMode="External" Id="Re07677a9ea964ce8" /><Relationship Type="http://schemas.openxmlformats.org/officeDocument/2006/relationships/hyperlink" Target="https://www.telegraph.co.uk/film/suffragette/suffragette_timeline/" TargetMode="External" Id="Rb735cffc611a43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Lucy Grimshaw (1803056)</dc:creator>
  <lastModifiedBy>Lucy Grimshaw (1803056)</lastModifiedBy>
  <revision>4</revision>
  <dcterms:created xsi:type="dcterms:W3CDTF">2019-03-23T13:41:00.0000000Z</dcterms:created>
  <dcterms:modified xsi:type="dcterms:W3CDTF">2019-03-25T11:30:36.4669611Z</dcterms:modified>
</coreProperties>
</file>