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09491" w14:textId="13FFF494" w:rsidR="00F16268" w:rsidRDefault="00F16268" w:rsidP="00A23E74">
      <w:pPr>
        <w:spacing w:line="360" w:lineRule="auto"/>
        <w:rPr>
          <w:rFonts w:ascii="Arial" w:hAnsi="Arial" w:cs="Arial"/>
          <w:sz w:val="24"/>
          <w:szCs w:val="24"/>
        </w:rPr>
      </w:pPr>
      <w:r>
        <w:rPr>
          <w:rFonts w:ascii="Arial" w:hAnsi="Arial" w:cs="Arial"/>
          <w:sz w:val="24"/>
          <w:szCs w:val="24"/>
        </w:rPr>
        <w:t xml:space="preserve">                 </w:t>
      </w:r>
    </w:p>
    <w:p w14:paraId="2029E546" w14:textId="2708DC0D" w:rsidR="00A23E74" w:rsidRPr="00F16268" w:rsidRDefault="00F16268" w:rsidP="00A23E74">
      <w:pPr>
        <w:spacing w:line="360" w:lineRule="auto"/>
        <w:rPr>
          <w:rFonts w:ascii="Arial" w:hAnsi="Arial" w:cs="Arial"/>
          <w:b/>
          <w:bCs/>
          <w:sz w:val="24"/>
          <w:szCs w:val="24"/>
        </w:rPr>
      </w:pPr>
      <w:r>
        <w:rPr>
          <w:rFonts w:ascii="Arial" w:hAnsi="Arial" w:cs="Arial"/>
          <w:sz w:val="24"/>
          <w:szCs w:val="24"/>
        </w:rPr>
        <w:t xml:space="preserve">                       </w:t>
      </w:r>
      <w:r w:rsidRPr="00F16268">
        <w:rPr>
          <w:rFonts w:ascii="Arial" w:hAnsi="Arial" w:cs="Arial"/>
          <w:b/>
          <w:bCs/>
          <w:sz w:val="24"/>
          <w:szCs w:val="24"/>
        </w:rPr>
        <w:t>The Impact of COVID19 and Rebuilding the Workforce</w:t>
      </w:r>
    </w:p>
    <w:p w14:paraId="657FEC35" w14:textId="42750A67" w:rsidR="00F16268" w:rsidRPr="00F16268" w:rsidRDefault="00F16268" w:rsidP="00A23E74">
      <w:pPr>
        <w:spacing w:line="360" w:lineRule="auto"/>
        <w:rPr>
          <w:rFonts w:ascii="Arial" w:hAnsi="Arial" w:cs="Arial"/>
          <w:b/>
          <w:bCs/>
          <w:sz w:val="24"/>
          <w:szCs w:val="24"/>
        </w:rPr>
      </w:pPr>
      <w:r w:rsidRPr="00F16268">
        <w:rPr>
          <w:rFonts w:ascii="Arial" w:hAnsi="Arial" w:cs="Arial"/>
          <w:b/>
          <w:bCs/>
          <w:sz w:val="24"/>
          <w:szCs w:val="24"/>
        </w:rPr>
        <w:t xml:space="preserve">                                                    In Hotel Trinity </w:t>
      </w:r>
    </w:p>
    <w:p w14:paraId="3224040A" w14:textId="40D4C376" w:rsidR="00CC5DEE" w:rsidRDefault="00CC5DEE" w:rsidP="00A23E74">
      <w:pPr>
        <w:spacing w:line="360" w:lineRule="auto"/>
        <w:rPr>
          <w:rFonts w:ascii="Arial" w:hAnsi="Arial" w:cs="Arial"/>
          <w:sz w:val="24"/>
          <w:szCs w:val="24"/>
        </w:rPr>
      </w:pPr>
    </w:p>
    <w:p w14:paraId="31C6D5BE" w14:textId="67CA5C5F" w:rsidR="00277B94" w:rsidRDefault="00277B94" w:rsidP="00A23E74">
      <w:pPr>
        <w:spacing w:line="360" w:lineRule="auto"/>
        <w:rPr>
          <w:rFonts w:ascii="Arial" w:hAnsi="Arial" w:cs="Arial"/>
          <w:sz w:val="24"/>
          <w:szCs w:val="24"/>
        </w:rPr>
      </w:pPr>
    </w:p>
    <w:p w14:paraId="59469994" w14:textId="047EA048" w:rsidR="00316A39" w:rsidRDefault="00316A39" w:rsidP="00A23E74">
      <w:pPr>
        <w:spacing w:line="360" w:lineRule="auto"/>
        <w:rPr>
          <w:rFonts w:ascii="Arial" w:hAnsi="Arial" w:cs="Arial"/>
          <w:sz w:val="24"/>
          <w:szCs w:val="24"/>
        </w:rPr>
      </w:pPr>
    </w:p>
    <w:p w14:paraId="08D791A6" w14:textId="50FB3637" w:rsidR="00316A39" w:rsidRDefault="00316A39" w:rsidP="00A23E74">
      <w:pPr>
        <w:spacing w:line="360" w:lineRule="auto"/>
        <w:rPr>
          <w:rFonts w:ascii="Arial" w:hAnsi="Arial" w:cs="Arial"/>
          <w:sz w:val="24"/>
          <w:szCs w:val="24"/>
        </w:rPr>
      </w:pPr>
    </w:p>
    <w:p w14:paraId="505BBC90" w14:textId="6A5DBF52" w:rsidR="00316A39" w:rsidRDefault="00316A39" w:rsidP="00A23E74">
      <w:pPr>
        <w:spacing w:line="360" w:lineRule="auto"/>
        <w:rPr>
          <w:rFonts w:ascii="Arial" w:hAnsi="Arial" w:cs="Arial"/>
          <w:sz w:val="24"/>
          <w:szCs w:val="24"/>
        </w:rPr>
      </w:pPr>
    </w:p>
    <w:p w14:paraId="298192EB" w14:textId="6AEE0AF3" w:rsidR="00316A39" w:rsidRDefault="00316A39" w:rsidP="00A23E74">
      <w:pPr>
        <w:spacing w:line="360" w:lineRule="auto"/>
        <w:rPr>
          <w:rFonts w:ascii="Arial" w:hAnsi="Arial" w:cs="Arial"/>
          <w:sz w:val="24"/>
          <w:szCs w:val="24"/>
        </w:rPr>
      </w:pPr>
    </w:p>
    <w:p w14:paraId="4926F45A" w14:textId="76790612" w:rsidR="00316A39" w:rsidRDefault="00316A39" w:rsidP="00A23E74">
      <w:pPr>
        <w:spacing w:line="360" w:lineRule="auto"/>
        <w:rPr>
          <w:rFonts w:ascii="Arial" w:hAnsi="Arial" w:cs="Arial"/>
          <w:sz w:val="24"/>
          <w:szCs w:val="24"/>
        </w:rPr>
      </w:pPr>
    </w:p>
    <w:p w14:paraId="1BEAD787" w14:textId="1B5B1A9B" w:rsidR="00316A39" w:rsidRDefault="00316A39" w:rsidP="00A23E74">
      <w:pPr>
        <w:spacing w:line="360" w:lineRule="auto"/>
        <w:rPr>
          <w:rFonts w:ascii="Arial" w:hAnsi="Arial" w:cs="Arial"/>
          <w:sz w:val="24"/>
          <w:szCs w:val="24"/>
        </w:rPr>
      </w:pPr>
    </w:p>
    <w:p w14:paraId="11186781" w14:textId="7047865E" w:rsidR="00316A39" w:rsidRDefault="00316A39" w:rsidP="00A23E74">
      <w:pPr>
        <w:spacing w:line="360" w:lineRule="auto"/>
        <w:rPr>
          <w:rFonts w:ascii="Arial" w:hAnsi="Arial" w:cs="Arial"/>
          <w:sz w:val="24"/>
          <w:szCs w:val="24"/>
        </w:rPr>
      </w:pPr>
    </w:p>
    <w:p w14:paraId="02FAC16F" w14:textId="68DB6769" w:rsidR="00316A39" w:rsidRDefault="00316A39" w:rsidP="00A23E74">
      <w:pPr>
        <w:spacing w:line="360" w:lineRule="auto"/>
        <w:rPr>
          <w:rFonts w:ascii="Arial" w:hAnsi="Arial" w:cs="Arial"/>
          <w:sz w:val="24"/>
          <w:szCs w:val="24"/>
        </w:rPr>
      </w:pPr>
    </w:p>
    <w:p w14:paraId="441B07CE" w14:textId="5C074074" w:rsidR="00316A39" w:rsidRDefault="00316A39" w:rsidP="00A23E74">
      <w:pPr>
        <w:spacing w:line="360" w:lineRule="auto"/>
        <w:rPr>
          <w:rFonts w:ascii="Arial" w:hAnsi="Arial" w:cs="Arial"/>
          <w:sz w:val="24"/>
          <w:szCs w:val="24"/>
        </w:rPr>
      </w:pPr>
    </w:p>
    <w:p w14:paraId="1D407B15" w14:textId="4DBE9F68" w:rsidR="00316A39" w:rsidRDefault="00316A39" w:rsidP="00A23E74">
      <w:pPr>
        <w:spacing w:line="360" w:lineRule="auto"/>
        <w:rPr>
          <w:rFonts w:ascii="Arial" w:hAnsi="Arial" w:cs="Arial"/>
          <w:sz w:val="24"/>
          <w:szCs w:val="24"/>
        </w:rPr>
      </w:pPr>
    </w:p>
    <w:p w14:paraId="24F63D43" w14:textId="1598FD12" w:rsidR="00316A39" w:rsidRDefault="00316A39" w:rsidP="00A23E74">
      <w:pPr>
        <w:spacing w:line="360" w:lineRule="auto"/>
        <w:rPr>
          <w:rFonts w:ascii="Arial" w:hAnsi="Arial" w:cs="Arial"/>
          <w:sz w:val="24"/>
          <w:szCs w:val="24"/>
        </w:rPr>
      </w:pPr>
    </w:p>
    <w:p w14:paraId="29316B31" w14:textId="67E9ED7F" w:rsidR="00316A39" w:rsidRDefault="00316A39" w:rsidP="00A23E74">
      <w:pPr>
        <w:spacing w:line="360" w:lineRule="auto"/>
        <w:rPr>
          <w:rFonts w:ascii="Arial" w:hAnsi="Arial" w:cs="Arial"/>
          <w:sz w:val="24"/>
          <w:szCs w:val="24"/>
        </w:rPr>
      </w:pPr>
    </w:p>
    <w:p w14:paraId="144911E8" w14:textId="77777777" w:rsidR="00316A39" w:rsidRDefault="00316A39" w:rsidP="00A23E74">
      <w:pPr>
        <w:spacing w:line="360" w:lineRule="auto"/>
        <w:rPr>
          <w:rFonts w:ascii="Arial" w:hAnsi="Arial" w:cs="Arial"/>
          <w:sz w:val="24"/>
          <w:szCs w:val="24"/>
        </w:rPr>
      </w:pPr>
    </w:p>
    <w:p w14:paraId="4B8DDB18" w14:textId="459440D9" w:rsidR="00F16268" w:rsidRDefault="000010A1" w:rsidP="00A23E74">
      <w:pPr>
        <w:spacing w:line="360" w:lineRule="auto"/>
        <w:rPr>
          <w:rFonts w:ascii="Arial" w:hAnsi="Arial" w:cs="Arial"/>
          <w:sz w:val="24"/>
          <w:szCs w:val="24"/>
        </w:rPr>
      </w:pPr>
      <w:r>
        <w:rPr>
          <w:rFonts w:ascii="Arial" w:hAnsi="Arial" w:cs="Arial"/>
          <w:sz w:val="24"/>
          <w:szCs w:val="24"/>
        </w:rPr>
        <w:t>Student no: 2014605</w:t>
      </w:r>
    </w:p>
    <w:p w14:paraId="6388A09E" w14:textId="42F4218E" w:rsidR="00325161" w:rsidRDefault="00325161" w:rsidP="00A23E74">
      <w:pPr>
        <w:spacing w:line="360" w:lineRule="auto"/>
        <w:rPr>
          <w:rFonts w:ascii="Arial" w:hAnsi="Arial" w:cs="Arial"/>
          <w:sz w:val="24"/>
          <w:szCs w:val="24"/>
        </w:rPr>
      </w:pPr>
      <w:r>
        <w:rPr>
          <w:rFonts w:ascii="Arial" w:hAnsi="Arial" w:cs="Arial"/>
          <w:sz w:val="24"/>
          <w:szCs w:val="24"/>
        </w:rPr>
        <w:t xml:space="preserve">Name: Aurelia Nae </w:t>
      </w:r>
    </w:p>
    <w:p w14:paraId="5103D48C" w14:textId="28C37725" w:rsidR="00F16268" w:rsidRDefault="00F16268" w:rsidP="00A23E74">
      <w:pPr>
        <w:spacing w:line="360" w:lineRule="auto"/>
        <w:rPr>
          <w:rFonts w:ascii="Arial" w:hAnsi="Arial" w:cs="Arial"/>
          <w:sz w:val="24"/>
          <w:szCs w:val="24"/>
        </w:rPr>
      </w:pPr>
      <w:r>
        <w:rPr>
          <w:rFonts w:ascii="Arial" w:hAnsi="Arial" w:cs="Arial"/>
          <w:sz w:val="24"/>
          <w:szCs w:val="24"/>
        </w:rPr>
        <w:t xml:space="preserve">Module: Personnel Resourcing and Development </w:t>
      </w:r>
    </w:p>
    <w:p w14:paraId="6DBE83E1" w14:textId="010FC9FA" w:rsidR="00F16268" w:rsidRDefault="00F16268" w:rsidP="00A23E74">
      <w:pPr>
        <w:spacing w:line="360" w:lineRule="auto"/>
        <w:rPr>
          <w:rFonts w:ascii="Arial" w:hAnsi="Arial" w:cs="Arial"/>
          <w:sz w:val="24"/>
          <w:szCs w:val="24"/>
        </w:rPr>
      </w:pPr>
      <w:r>
        <w:rPr>
          <w:rFonts w:ascii="Arial" w:hAnsi="Arial" w:cs="Arial"/>
          <w:sz w:val="24"/>
          <w:szCs w:val="24"/>
        </w:rPr>
        <w:t>Module Code: BMIH5005</w:t>
      </w:r>
    </w:p>
    <w:p w14:paraId="46FAB45D" w14:textId="1E9392AE" w:rsidR="00091F8E" w:rsidRDefault="00F16268" w:rsidP="00A23E74">
      <w:pPr>
        <w:spacing w:line="360" w:lineRule="auto"/>
        <w:rPr>
          <w:rFonts w:ascii="Arial" w:hAnsi="Arial" w:cs="Arial"/>
          <w:sz w:val="24"/>
          <w:szCs w:val="24"/>
        </w:rPr>
      </w:pPr>
      <w:r>
        <w:rPr>
          <w:rFonts w:ascii="Arial" w:hAnsi="Arial" w:cs="Arial"/>
          <w:sz w:val="24"/>
          <w:szCs w:val="24"/>
        </w:rPr>
        <w:t>Lecturer: Emily Williams</w:t>
      </w:r>
    </w:p>
    <w:p w14:paraId="2306E17F" w14:textId="77777777" w:rsidR="002042E4" w:rsidRDefault="002042E4" w:rsidP="00303DE9">
      <w:pPr>
        <w:spacing w:line="360" w:lineRule="auto"/>
        <w:jc w:val="both"/>
        <w:rPr>
          <w:rFonts w:ascii="Arial" w:hAnsi="Arial" w:cs="Arial"/>
          <w:sz w:val="24"/>
          <w:szCs w:val="24"/>
        </w:rPr>
      </w:pPr>
    </w:p>
    <w:p w14:paraId="2D60E5E8" w14:textId="005FDD0E" w:rsidR="00903E0F" w:rsidRPr="00307F6B" w:rsidRDefault="00797AB0" w:rsidP="00303DE9">
      <w:pPr>
        <w:spacing w:line="360" w:lineRule="auto"/>
        <w:jc w:val="both"/>
        <w:rPr>
          <w:rFonts w:ascii="Arial" w:hAnsi="Arial" w:cs="Arial"/>
          <w:sz w:val="24"/>
          <w:szCs w:val="24"/>
        </w:rPr>
      </w:pPr>
      <w:r w:rsidRPr="00307F6B">
        <w:rPr>
          <w:rFonts w:ascii="Arial" w:hAnsi="Arial" w:cs="Arial"/>
          <w:sz w:val="24"/>
          <w:szCs w:val="24"/>
        </w:rPr>
        <w:lastRenderedPageBreak/>
        <w:t xml:space="preserve">As an impact of COVID19 the </w:t>
      </w:r>
      <w:r w:rsidR="005762E6">
        <w:rPr>
          <w:rFonts w:ascii="Arial" w:hAnsi="Arial" w:cs="Arial"/>
          <w:sz w:val="24"/>
          <w:szCs w:val="24"/>
        </w:rPr>
        <w:t>beha</w:t>
      </w:r>
      <w:r w:rsidR="0014155D">
        <w:rPr>
          <w:rFonts w:ascii="Arial" w:hAnsi="Arial" w:cs="Arial"/>
          <w:sz w:val="24"/>
          <w:szCs w:val="24"/>
        </w:rPr>
        <w:t>viour at</w:t>
      </w:r>
      <w:r w:rsidRPr="00307F6B">
        <w:rPr>
          <w:rFonts w:ascii="Arial" w:hAnsi="Arial" w:cs="Arial"/>
          <w:sz w:val="24"/>
          <w:szCs w:val="24"/>
        </w:rPr>
        <w:t xml:space="preserve"> work will be changed forever as has never happened before and all of us we are looking for </w:t>
      </w:r>
      <w:r w:rsidR="00103A1F">
        <w:rPr>
          <w:rFonts w:ascii="Arial" w:hAnsi="Arial" w:cs="Arial"/>
          <w:sz w:val="24"/>
          <w:szCs w:val="24"/>
        </w:rPr>
        <w:t>acknowle</w:t>
      </w:r>
      <w:r w:rsidR="006C3679">
        <w:rPr>
          <w:rFonts w:ascii="Arial" w:hAnsi="Arial" w:cs="Arial"/>
          <w:sz w:val="24"/>
          <w:szCs w:val="24"/>
        </w:rPr>
        <w:t xml:space="preserve">dgement </w:t>
      </w:r>
      <w:r w:rsidRPr="00307F6B">
        <w:rPr>
          <w:rFonts w:ascii="Arial" w:hAnsi="Arial" w:cs="Arial"/>
          <w:sz w:val="24"/>
          <w:szCs w:val="24"/>
        </w:rPr>
        <w:t xml:space="preserve">to </w:t>
      </w:r>
      <w:r w:rsidR="006C3679">
        <w:rPr>
          <w:rFonts w:ascii="Arial" w:hAnsi="Arial" w:cs="Arial"/>
          <w:sz w:val="24"/>
          <w:szCs w:val="24"/>
        </w:rPr>
        <w:t xml:space="preserve">lead </w:t>
      </w:r>
      <w:r w:rsidRPr="00307F6B">
        <w:rPr>
          <w:rFonts w:ascii="Arial" w:hAnsi="Arial" w:cs="Arial"/>
          <w:sz w:val="24"/>
          <w:szCs w:val="24"/>
        </w:rPr>
        <w:t xml:space="preserve">the way forward . That’s why according to Deloitte (2021)  the Human resource management  (HMR) </w:t>
      </w:r>
      <w:r w:rsidR="001931EB">
        <w:rPr>
          <w:rFonts w:ascii="Arial" w:hAnsi="Arial" w:cs="Arial"/>
          <w:sz w:val="24"/>
          <w:szCs w:val="24"/>
        </w:rPr>
        <w:t>played</w:t>
      </w:r>
      <w:r w:rsidRPr="00307F6B">
        <w:rPr>
          <w:rFonts w:ascii="Arial" w:hAnsi="Arial" w:cs="Arial"/>
          <w:sz w:val="24"/>
          <w:szCs w:val="24"/>
        </w:rPr>
        <w:t xml:space="preserve"> a </w:t>
      </w:r>
      <w:r w:rsidR="0043658E">
        <w:rPr>
          <w:rFonts w:ascii="Arial" w:hAnsi="Arial" w:cs="Arial"/>
          <w:sz w:val="24"/>
          <w:szCs w:val="24"/>
        </w:rPr>
        <w:t>main</w:t>
      </w:r>
      <w:r w:rsidRPr="00307F6B">
        <w:rPr>
          <w:rFonts w:ascii="Arial" w:hAnsi="Arial" w:cs="Arial"/>
          <w:sz w:val="24"/>
          <w:szCs w:val="24"/>
        </w:rPr>
        <w:t xml:space="preserve"> role in keeping the workforce engaged, resilient and productive.  The HMR is the  use of several activities to ensure that  human resources  are managed effective and efficient to achieve goals of an organisation</w:t>
      </w:r>
      <w:r w:rsidR="001423E0" w:rsidRPr="00307F6B">
        <w:rPr>
          <w:rFonts w:ascii="Arial" w:hAnsi="Arial" w:cs="Arial"/>
          <w:sz w:val="24"/>
          <w:szCs w:val="24"/>
        </w:rPr>
        <w:t>.</w:t>
      </w:r>
      <w:r w:rsidR="00903E0F" w:rsidRPr="00307F6B">
        <w:rPr>
          <w:rFonts w:ascii="Arial" w:hAnsi="Arial" w:cs="Arial"/>
          <w:sz w:val="24"/>
          <w:szCs w:val="24"/>
        </w:rPr>
        <w:t xml:space="preserve"> In fact, the role of HRM </w:t>
      </w:r>
      <w:r w:rsidR="00123EE8">
        <w:rPr>
          <w:rFonts w:ascii="Arial" w:hAnsi="Arial" w:cs="Arial"/>
          <w:sz w:val="24"/>
          <w:szCs w:val="24"/>
        </w:rPr>
        <w:t>was crucial</w:t>
      </w:r>
      <w:r w:rsidR="00903E0F" w:rsidRPr="00307F6B">
        <w:rPr>
          <w:rFonts w:ascii="Arial" w:hAnsi="Arial" w:cs="Arial"/>
          <w:sz w:val="24"/>
          <w:szCs w:val="24"/>
        </w:rPr>
        <w:t xml:space="preserve"> </w:t>
      </w:r>
      <w:r w:rsidR="0076116B">
        <w:rPr>
          <w:rFonts w:ascii="Arial" w:hAnsi="Arial" w:cs="Arial"/>
          <w:sz w:val="24"/>
          <w:szCs w:val="24"/>
        </w:rPr>
        <w:t xml:space="preserve">to </w:t>
      </w:r>
      <w:r w:rsidR="007225FE">
        <w:rPr>
          <w:rFonts w:ascii="Arial" w:hAnsi="Arial" w:cs="Arial"/>
          <w:sz w:val="24"/>
          <w:szCs w:val="24"/>
        </w:rPr>
        <w:t xml:space="preserve">keep on the activity </w:t>
      </w:r>
      <w:r w:rsidR="00903E0F" w:rsidRPr="00307F6B">
        <w:rPr>
          <w:rFonts w:ascii="Arial" w:hAnsi="Arial" w:cs="Arial"/>
          <w:sz w:val="24"/>
          <w:szCs w:val="24"/>
        </w:rPr>
        <w:t>of the Hotel Trinity in Londo</w:t>
      </w:r>
      <w:r w:rsidR="000D6DC1">
        <w:rPr>
          <w:rFonts w:ascii="Arial" w:hAnsi="Arial" w:cs="Arial"/>
          <w:sz w:val="24"/>
          <w:szCs w:val="24"/>
        </w:rPr>
        <w:t>n.</w:t>
      </w:r>
      <w:r w:rsidR="00903E0F" w:rsidRPr="00307F6B">
        <w:rPr>
          <w:rFonts w:ascii="Arial" w:hAnsi="Arial" w:cs="Arial"/>
          <w:sz w:val="24"/>
          <w:szCs w:val="24"/>
        </w:rPr>
        <w:t xml:space="preserve"> </w:t>
      </w:r>
      <w:r w:rsidR="000D6DC1">
        <w:rPr>
          <w:rFonts w:ascii="Arial" w:hAnsi="Arial" w:cs="Arial"/>
          <w:sz w:val="24"/>
          <w:szCs w:val="24"/>
        </w:rPr>
        <w:t>A</w:t>
      </w:r>
      <w:r w:rsidR="00903E0F" w:rsidRPr="00307F6B">
        <w:rPr>
          <w:rFonts w:ascii="Arial" w:hAnsi="Arial" w:cs="Arial"/>
          <w:sz w:val="24"/>
          <w:szCs w:val="24"/>
        </w:rPr>
        <w:t xml:space="preserve">nd pay attention to plan multiple scenarios as they </w:t>
      </w:r>
      <w:r w:rsidR="00F47F53">
        <w:rPr>
          <w:rFonts w:ascii="Arial" w:hAnsi="Arial" w:cs="Arial"/>
          <w:sz w:val="24"/>
          <w:szCs w:val="24"/>
        </w:rPr>
        <w:t>move</w:t>
      </w:r>
      <w:r w:rsidR="00903E0F" w:rsidRPr="00307F6B">
        <w:rPr>
          <w:rFonts w:ascii="Arial" w:hAnsi="Arial" w:cs="Arial"/>
          <w:sz w:val="24"/>
          <w:szCs w:val="24"/>
        </w:rPr>
        <w:t xml:space="preserve"> from crisis re</w:t>
      </w:r>
      <w:r w:rsidR="00403B0D">
        <w:rPr>
          <w:rFonts w:ascii="Arial" w:hAnsi="Arial" w:cs="Arial"/>
          <w:sz w:val="24"/>
          <w:szCs w:val="24"/>
        </w:rPr>
        <w:t>action</w:t>
      </w:r>
      <w:r w:rsidR="00903E0F" w:rsidRPr="00307F6B">
        <w:rPr>
          <w:rFonts w:ascii="Arial" w:hAnsi="Arial" w:cs="Arial"/>
          <w:sz w:val="24"/>
          <w:szCs w:val="24"/>
        </w:rPr>
        <w:t xml:space="preserve"> to recovery in order to protect the future of the business. </w:t>
      </w:r>
    </w:p>
    <w:p w14:paraId="7960CFB7" w14:textId="566ACEC4"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In March 2020 the hospitality industry was impacted in ways no one had seen before and in line with local and national Government guidelines, Hotel Trinity located in Central London was forced to close their doors</w:t>
      </w:r>
      <w:r w:rsidR="00F910BE">
        <w:rPr>
          <w:rFonts w:ascii="Arial" w:hAnsi="Arial" w:cs="Arial"/>
          <w:sz w:val="24"/>
          <w:szCs w:val="24"/>
        </w:rPr>
        <w:t>.</w:t>
      </w:r>
      <w:r w:rsidRPr="00307F6B">
        <w:rPr>
          <w:rFonts w:ascii="Arial" w:hAnsi="Arial" w:cs="Arial"/>
          <w:sz w:val="24"/>
          <w:szCs w:val="24"/>
        </w:rPr>
        <w:t xml:space="preserve"> Due to the ongoing impact of COVID19 , Hotel Trinity had to make strategic decisions in order to protect the future of the company. As such, employee of the Hotel Trinity were working from home on administrative tasks, if the job could be done from home, placed on furlough and also made a large proportion of their workforce redundant. Moving forward , as the pandemic ended Hotel Trinity reopened in April 2021 and needed to rebuild the hotel as cashflow began to return. However, the Hotel Trinity has to consider the impact of COVID19 has had on the employee lifecycle and post Brexit market condition. Also how to accommodate the employees that have been on long term furlough returning to the hotel and rebuild the workforce after redundancies have occurred and what other external factors might have impacted the company and its own workforce ( PESTEL analysis).</w:t>
      </w:r>
    </w:p>
    <w:p w14:paraId="120DA8E7" w14:textId="5B54B305"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Understanding the impact of the pandemic on the employee lifecycle allows HRM to re</w:t>
      </w:r>
      <w:r w:rsidR="008E0B03">
        <w:rPr>
          <w:rFonts w:ascii="Arial" w:hAnsi="Arial" w:cs="Arial"/>
          <w:sz w:val="24"/>
          <w:szCs w:val="24"/>
        </w:rPr>
        <w:t>make</w:t>
      </w:r>
      <w:r w:rsidRPr="00307F6B">
        <w:rPr>
          <w:rFonts w:ascii="Arial" w:hAnsi="Arial" w:cs="Arial"/>
          <w:sz w:val="24"/>
          <w:szCs w:val="24"/>
        </w:rPr>
        <w:t xml:space="preserve"> their organisation strategies and </w:t>
      </w:r>
      <w:r w:rsidR="00E20BDD">
        <w:rPr>
          <w:rFonts w:ascii="Arial" w:hAnsi="Arial" w:cs="Arial"/>
          <w:sz w:val="24"/>
          <w:szCs w:val="24"/>
        </w:rPr>
        <w:t xml:space="preserve">centre of attention </w:t>
      </w:r>
      <w:r w:rsidRPr="00307F6B">
        <w:rPr>
          <w:rFonts w:ascii="Arial" w:hAnsi="Arial" w:cs="Arial"/>
          <w:sz w:val="24"/>
          <w:szCs w:val="24"/>
        </w:rPr>
        <w:t xml:space="preserve">on </w:t>
      </w:r>
      <w:r w:rsidR="00B9749D">
        <w:rPr>
          <w:rFonts w:ascii="Arial" w:hAnsi="Arial" w:cs="Arial"/>
          <w:sz w:val="24"/>
          <w:szCs w:val="24"/>
        </w:rPr>
        <w:t>leading</w:t>
      </w:r>
      <w:r w:rsidRPr="00307F6B">
        <w:rPr>
          <w:rFonts w:ascii="Arial" w:hAnsi="Arial" w:cs="Arial"/>
          <w:sz w:val="24"/>
          <w:szCs w:val="24"/>
        </w:rPr>
        <w:t xml:space="preserve"> the critical touchpoints </w:t>
      </w:r>
      <w:r w:rsidR="000B5245">
        <w:rPr>
          <w:rFonts w:ascii="Arial" w:hAnsi="Arial" w:cs="Arial"/>
          <w:sz w:val="24"/>
          <w:szCs w:val="24"/>
        </w:rPr>
        <w:t>workers</w:t>
      </w:r>
      <w:r w:rsidRPr="00307F6B">
        <w:rPr>
          <w:rFonts w:ascii="Arial" w:hAnsi="Arial" w:cs="Arial"/>
          <w:sz w:val="24"/>
          <w:szCs w:val="24"/>
        </w:rPr>
        <w:t xml:space="preserve"> have within their organisation.</w:t>
      </w:r>
    </w:p>
    <w:p w14:paraId="31155E7D" w14:textId="6DCB7F92"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 xml:space="preserve">According to The Times (2021), ‘’Brexit and Covid are killing us, says hotel owner’’. Due to harsher migration laws and the pandemic, almost 300,000 hospitality workers have left their jobs and moving back to their home countries since March 2020. The hospitality industry is facing a staffing crisis with mass migration, redundancy and furlough scheme. And most of the hotel workers were forced to work in different departments and learn new skills to help organisation survive and generate income. </w:t>
      </w:r>
      <w:r w:rsidRPr="00307F6B">
        <w:rPr>
          <w:rFonts w:ascii="Arial" w:hAnsi="Arial" w:cs="Arial"/>
          <w:sz w:val="24"/>
          <w:szCs w:val="24"/>
        </w:rPr>
        <w:lastRenderedPageBreak/>
        <w:t xml:space="preserve">All this makes us think how can the Hotel Trinity HR department </w:t>
      </w:r>
      <w:r w:rsidR="00266D80">
        <w:rPr>
          <w:rFonts w:ascii="Arial" w:hAnsi="Arial" w:cs="Arial"/>
          <w:sz w:val="24"/>
          <w:szCs w:val="24"/>
        </w:rPr>
        <w:t>greatest</w:t>
      </w:r>
      <w:r w:rsidRPr="00307F6B">
        <w:rPr>
          <w:rFonts w:ascii="Arial" w:hAnsi="Arial" w:cs="Arial"/>
          <w:sz w:val="24"/>
          <w:szCs w:val="24"/>
        </w:rPr>
        <w:t xml:space="preserve"> </w:t>
      </w:r>
      <w:r w:rsidR="0056396B">
        <w:rPr>
          <w:rFonts w:ascii="Arial" w:hAnsi="Arial" w:cs="Arial"/>
          <w:sz w:val="24"/>
          <w:szCs w:val="24"/>
        </w:rPr>
        <w:t>modify</w:t>
      </w:r>
      <w:r w:rsidRPr="00307F6B">
        <w:rPr>
          <w:rFonts w:ascii="Arial" w:hAnsi="Arial" w:cs="Arial"/>
          <w:sz w:val="24"/>
          <w:szCs w:val="24"/>
        </w:rPr>
        <w:t xml:space="preserve"> their Employee Lifecycle strategies, to rebuild their workforce once they reopen and facing the new normal, after the initial COVID19 re</w:t>
      </w:r>
      <w:r w:rsidR="00DE30FC">
        <w:rPr>
          <w:rFonts w:ascii="Arial" w:hAnsi="Arial" w:cs="Arial"/>
          <w:sz w:val="24"/>
          <w:szCs w:val="24"/>
        </w:rPr>
        <w:t>action</w:t>
      </w:r>
      <w:r w:rsidRPr="00307F6B">
        <w:rPr>
          <w:rFonts w:ascii="Arial" w:hAnsi="Arial" w:cs="Arial"/>
          <w:sz w:val="24"/>
          <w:szCs w:val="24"/>
        </w:rPr>
        <w:t xml:space="preserve"> dis</w:t>
      </w:r>
      <w:r w:rsidR="00182FBB">
        <w:rPr>
          <w:rFonts w:ascii="Arial" w:hAnsi="Arial" w:cs="Arial"/>
          <w:sz w:val="24"/>
          <w:szCs w:val="24"/>
        </w:rPr>
        <w:t>appear</w:t>
      </w:r>
      <w:r w:rsidRPr="00307F6B">
        <w:rPr>
          <w:rFonts w:ascii="Arial" w:hAnsi="Arial" w:cs="Arial"/>
          <w:sz w:val="24"/>
          <w:szCs w:val="24"/>
        </w:rPr>
        <w:t>?</w:t>
      </w:r>
    </w:p>
    <w:p w14:paraId="1BD6C092" w14:textId="77777777"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Leveraging critical inflection points across each phase of the Employee Lifecycle will enable organisations to go from reacting to unexpected disruptions to leading their employees through it. Although COVID19 is very real for us now, unexpected disruptions in the business environment are nothing new.</w:t>
      </w:r>
    </w:p>
    <w:p w14:paraId="18A66EBE" w14:textId="2540660D"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 xml:space="preserve">In order to understand exactly how each stage of the Employee Lifecycle rebuild their workforce once they reopen let </w:t>
      </w:r>
      <w:r w:rsidR="00397818">
        <w:rPr>
          <w:rFonts w:ascii="Arial" w:hAnsi="Arial" w:cs="Arial"/>
          <w:sz w:val="24"/>
          <w:szCs w:val="24"/>
        </w:rPr>
        <w:t>inspect</w:t>
      </w:r>
      <w:r w:rsidRPr="00307F6B">
        <w:rPr>
          <w:rFonts w:ascii="Arial" w:hAnsi="Arial" w:cs="Arial"/>
          <w:sz w:val="24"/>
          <w:szCs w:val="24"/>
        </w:rPr>
        <w:t xml:space="preserve"> e</w:t>
      </w:r>
      <w:r w:rsidR="00905FEF">
        <w:rPr>
          <w:rFonts w:ascii="Arial" w:hAnsi="Arial" w:cs="Arial"/>
          <w:sz w:val="24"/>
          <w:szCs w:val="24"/>
        </w:rPr>
        <w:t>very</w:t>
      </w:r>
      <w:r w:rsidRPr="00307F6B">
        <w:rPr>
          <w:rFonts w:ascii="Arial" w:hAnsi="Arial" w:cs="Arial"/>
          <w:sz w:val="24"/>
          <w:szCs w:val="24"/>
        </w:rPr>
        <w:t xml:space="preserve"> stage i</w:t>
      </w:r>
      <w:r w:rsidR="00602EAF">
        <w:rPr>
          <w:rFonts w:ascii="Arial" w:hAnsi="Arial" w:cs="Arial"/>
          <w:sz w:val="24"/>
          <w:szCs w:val="24"/>
        </w:rPr>
        <w:t>n</w:t>
      </w:r>
      <w:r w:rsidRPr="00307F6B">
        <w:rPr>
          <w:rFonts w:ascii="Arial" w:hAnsi="Arial" w:cs="Arial"/>
          <w:sz w:val="24"/>
          <w:szCs w:val="24"/>
        </w:rPr>
        <w:t xml:space="preserve"> detail. The first stage of the Employee Lifecycle is the ‘’ employee attraction’’ . Without the attraction and retention Hotel Trinity will fail over time and this makes this stage one of the most crucial aspects for rebuilding a workforce ( Seketa, 2019). To stay competitive and succeed in this stage the Hotel Trinity needs to </w:t>
      </w:r>
      <w:r w:rsidR="00CF78E3">
        <w:rPr>
          <w:rFonts w:ascii="Arial" w:hAnsi="Arial" w:cs="Arial"/>
          <w:sz w:val="24"/>
          <w:szCs w:val="24"/>
        </w:rPr>
        <w:t>increase</w:t>
      </w:r>
      <w:r w:rsidRPr="00307F6B">
        <w:rPr>
          <w:rFonts w:ascii="Arial" w:hAnsi="Arial" w:cs="Arial"/>
          <w:sz w:val="24"/>
          <w:szCs w:val="24"/>
        </w:rPr>
        <w:t xml:space="preserve"> brand </w:t>
      </w:r>
      <w:r w:rsidR="00AB72ED">
        <w:rPr>
          <w:rFonts w:ascii="Arial" w:hAnsi="Arial" w:cs="Arial"/>
          <w:sz w:val="24"/>
          <w:szCs w:val="24"/>
        </w:rPr>
        <w:t>recognition</w:t>
      </w:r>
      <w:r w:rsidRPr="00307F6B">
        <w:rPr>
          <w:rFonts w:ascii="Arial" w:hAnsi="Arial" w:cs="Arial"/>
          <w:sz w:val="24"/>
          <w:szCs w:val="24"/>
        </w:rPr>
        <w:t>, be known to have a great culture and offer attractive benefits and compensation. They can build up the hotel profile within the industry as a great place to work by be a regular contributor of popular websites, blogs, newspaper, magazines and seek out speaking opportunities. Also by having an excellent company culture increases the chances that employees will promote within your organisation with others. Moreover offering attractive benefits and compensation packages, which may include ‘’performance bonus’’ can improve the success in attracting top talent and retaining the existing employees ( Zojceska, 20</w:t>
      </w:r>
      <w:r w:rsidR="008333DC">
        <w:rPr>
          <w:rFonts w:ascii="Arial" w:hAnsi="Arial" w:cs="Arial"/>
          <w:sz w:val="24"/>
          <w:szCs w:val="24"/>
        </w:rPr>
        <w:t>18</w:t>
      </w:r>
      <w:r w:rsidRPr="00307F6B">
        <w:rPr>
          <w:rFonts w:ascii="Arial" w:hAnsi="Arial" w:cs="Arial"/>
          <w:sz w:val="24"/>
          <w:szCs w:val="24"/>
        </w:rPr>
        <w:t>).</w:t>
      </w:r>
    </w:p>
    <w:p w14:paraId="43F3305C" w14:textId="727B53FE"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 xml:space="preserve"> The second stage of the Employee Lifecycle is ‘’recruitment’’ and refers to the process of identifying, attracting, interviewing, hiring and onboarding employees. Today’s recruiting environment has never been more challenging, notes Aman B</w:t>
      </w:r>
      <w:r w:rsidR="0051077D">
        <w:rPr>
          <w:rFonts w:ascii="Arial" w:hAnsi="Arial" w:cs="Arial"/>
          <w:sz w:val="24"/>
          <w:szCs w:val="24"/>
        </w:rPr>
        <w:t>r</w:t>
      </w:r>
      <w:r w:rsidRPr="00307F6B">
        <w:rPr>
          <w:rFonts w:ascii="Arial" w:hAnsi="Arial" w:cs="Arial"/>
          <w:sz w:val="24"/>
          <w:szCs w:val="24"/>
        </w:rPr>
        <w:t>ar ( 2020). However, the standard recruitment process have been changed by COVID19 pandemic.  According to research by Jobvite ( 2020) , 58% are using social media networks like LinkedIn, Facebook and Instagram to connect with potential hires . Moreover this crisis has led Hotel Trinity to reimagine recruiting and move towards digital recruitment processes. HR offers video job interviews  on popular software programs such as  Microsoft Teams and Zoom . Video interviews helped HR to be more efficient, reduce time to hire and cost, prevent schedule issues, build a better and standardised screening of candidates and provide a positive candidate experience ( Skeeled, 2018).</w:t>
      </w:r>
    </w:p>
    <w:p w14:paraId="6393223F" w14:textId="55A8C9CD"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lastRenderedPageBreak/>
        <w:t xml:space="preserve">The next stage of the Employee Lifecycle is the employee onboarding stage. This stage </w:t>
      </w:r>
      <w:r w:rsidR="00341541">
        <w:rPr>
          <w:rFonts w:ascii="Arial" w:hAnsi="Arial" w:cs="Arial"/>
          <w:sz w:val="24"/>
          <w:szCs w:val="24"/>
        </w:rPr>
        <w:t>happen</w:t>
      </w:r>
      <w:r w:rsidRPr="00307F6B">
        <w:rPr>
          <w:rFonts w:ascii="Arial" w:hAnsi="Arial" w:cs="Arial"/>
          <w:sz w:val="24"/>
          <w:szCs w:val="24"/>
        </w:rPr>
        <w:t xml:space="preserve"> after the HR have </w:t>
      </w:r>
      <w:r w:rsidR="00341541">
        <w:rPr>
          <w:rFonts w:ascii="Arial" w:hAnsi="Arial" w:cs="Arial"/>
          <w:sz w:val="24"/>
          <w:szCs w:val="24"/>
        </w:rPr>
        <w:t xml:space="preserve">enrolled </w:t>
      </w:r>
      <w:r w:rsidRPr="00307F6B">
        <w:rPr>
          <w:rFonts w:ascii="Arial" w:hAnsi="Arial" w:cs="Arial"/>
          <w:sz w:val="24"/>
          <w:szCs w:val="24"/>
        </w:rPr>
        <w:t xml:space="preserve">the </w:t>
      </w:r>
      <w:r w:rsidR="00306F64">
        <w:rPr>
          <w:rFonts w:ascii="Arial" w:hAnsi="Arial" w:cs="Arial"/>
          <w:sz w:val="24"/>
          <w:szCs w:val="24"/>
        </w:rPr>
        <w:t>best</w:t>
      </w:r>
      <w:r w:rsidRPr="00307F6B">
        <w:rPr>
          <w:rFonts w:ascii="Arial" w:hAnsi="Arial" w:cs="Arial"/>
          <w:sz w:val="24"/>
          <w:szCs w:val="24"/>
        </w:rPr>
        <w:t xml:space="preserve"> talent and new </w:t>
      </w:r>
      <w:r w:rsidR="00942783">
        <w:rPr>
          <w:rFonts w:ascii="Arial" w:hAnsi="Arial" w:cs="Arial"/>
          <w:sz w:val="24"/>
          <w:szCs w:val="24"/>
        </w:rPr>
        <w:t xml:space="preserve">member of </w:t>
      </w:r>
      <w:r w:rsidR="00D96E98">
        <w:rPr>
          <w:rFonts w:ascii="Arial" w:hAnsi="Arial" w:cs="Arial"/>
          <w:sz w:val="24"/>
          <w:szCs w:val="24"/>
        </w:rPr>
        <w:t xml:space="preserve">staff </w:t>
      </w:r>
      <w:r w:rsidRPr="00307F6B">
        <w:rPr>
          <w:rFonts w:ascii="Arial" w:hAnsi="Arial" w:cs="Arial"/>
          <w:sz w:val="24"/>
          <w:szCs w:val="24"/>
        </w:rPr>
        <w:t>cover in depth aspects of the position, skills, knowledge and behaviours that are required by organisation. To make the new hires feel welcomed in the team and well acclimatized to the nature of both their role and the organization  the HR discuss about the Hotel Trinity vision, mission, value statement ,expectations and new policies and procedures impacted by COVID19.  The onboarding process is helping also the employees returning from furlough and those working from home to familiarise with the new normal in line with the latest government guidance . For example, furloughed employees may be nervous about returning to work</w:t>
      </w:r>
      <w:r w:rsidR="004A710E">
        <w:rPr>
          <w:rFonts w:ascii="Arial" w:hAnsi="Arial" w:cs="Arial"/>
          <w:sz w:val="24"/>
          <w:szCs w:val="24"/>
        </w:rPr>
        <w:t xml:space="preserve"> </w:t>
      </w:r>
      <w:r w:rsidR="00D2194D">
        <w:rPr>
          <w:rFonts w:ascii="Arial" w:hAnsi="Arial" w:cs="Arial"/>
          <w:sz w:val="24"/>
          <w:szCs w:val="24"/>
        </w:rPr>
        <w:t>with</w:t>
      </w:r>
      <w:r w:rsidR="00E60C65">
        <w:rPr>
          <w:rFonts w:ascii="Arial" w:hAnsi="Arial" w:cs="Arial"/>
          <w:sz w:val="24"/>
          <w:szCs w:val="24"/>
        </w:rPr>
        <w:t xml:space="preserve">out knowing the changes </w:t>
      </w:r>
      <w:r w:rsidRPr="00307F6B">
        <w:rPr>
          <w:rFonts w:ascii="Arial" w:hAnsi="Arial" w:cs="Arial"/>
          <w:sz w:val="24"/>
          <w:szCs w:val="24"/>
        </w:rPr>
        <w:t xml:space="preserve"> and updating them on business issues may be a good method of reintegration . All these discussions about values, vision, policies and clarify any questions that employees may have are a vital component and ensure that perspective aligns with success. </w:t>
      </w:r>
    </w:p>
    <w:p w14:paraId="1E95A926" w14:textId="7F694205"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In the retention stage in the Employee Lifecycle , HR plans strategies to keep the employees employed for longer. And focus on keeping employees happy, challenging in their roles within the team and top employees. In order to improve the employee retention Hotel Trinity is building an open , respectful, honest relationship with all team members and regularly communicate the mission and team aspirations. By understanding what motivates and drive every single staff of member means that Hotel Trinity got engage with it owns employees and ideally retain them.</w:t>
      </w:r>
    </w:p>
    <w:p w14:paraId="6E86DD9C" w14:textId="47FB711F"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 xml:space="preserve">The final  stage of the Employee Lifecycle is separation stage. This stage is happened when a team member leaves the organisation for different reasons such as retirement, new employment, personal reasons, redundancy, and going back into education. Due to the impact of COVID19, many employees have left the Hotel Trinity in the pandemic forced by the situation of reducing the workforce. The HR department together with managers ensured that the employee who is leaving , exits in a way that doesn’t </w:t>
      </w:r>
      <w:r w:rsidR="003B6546">
        <w:rPr>
          <w:rFonts w:ascii="Arial" w:hAnsi="Arial" w:cs="Arial"/>
          <w:sz w:val="24"/>
          <w:szCs w:val="24"/>
        </w:rPr>
        <w:t xml:space="preserve">genesis </w:t>
      </w:r>
      <w:r w:rsidR="000E5253">
        <w:rPr>
          <w:rFonts w:ascii="Arial" w:hAnsi="Arial" w:cs="Arial"/>
          <w:sz w:val="24"/>
          <w:szCs w:val="24"/>
        </w:rPr>
        <w:t>considerable</w:t>
      </w:r>
      <w:r w:rsidRPr="00307F6B">
        <w:rPr>
          <w:rFonts w:ascii="Arial" w:hAnsi="Arial" w:cs="Arial"/>
          <w:sz w:val="24"/>
          <w:szCs w:val="24"/>
        </w:rPr>
        <w:t xml:space="preserve"> dis</w:t>
      </w:r>
      <w:r w:rsidR="00CE3FB3">
        <w:rPr>
          <w:rFonts w:ascii="Arial" w:hAnsi="Arial" w:cs="Arial"/>
          <w:sz w:val="24"/>
          <w:szCs w:val="24"/>
        </w:rPr>
        <w:t>turbance</w:t>
      </w:r>
      <w:r w:rsidRPr="00307F6B">
        <w:rPr>
          <w:rFonts w:ascii="Arial" w:hAnsi="Arial" w:cs="Arial"/>
          <w:sz w:val="24"/>
          <w:szCs w:val="24"/>
        </w:rPr>
        <w:t xml:space="preserve"> and don’t affect other team members. A good separation stage results a positive morale within the remaining employees and they may be open to return in the future. To improve the hotel strategies towards a better employee journey the HR team c</w:t>
      </w:r>
      <w:r w:rsidR="00E67AE9">
        <w:rPr>
          <w:rFonts w:ascii="Arial" w:hAnsi="Arial" w:cs="Arial"/>
          <w:sz w:val="24"/>
          <w:szCs w:val="24"/>
        </w:rPr>
        <w:t>arry out</w:t>
      </w:r>
      <w:r w:rsidRPr="00307F6B">
        <w:rPr>
          <w:rFonts w:ascii="Arial" w:hAnsi="Arial" w:cs="Arial"/>
          <w:sz w:val="24"/>
          <w:szCs w:val="24"/>
        </w:rPr>
        <w:t xml:space="preserve"> a</w:t>
      </w:r>
      <w:r w:rsidR="006F127E">
        <w:rPr>
          <w:rFonts w:ascii="Arial" w:hAnsi="Arial" w:cs="Arial"/>
          <w:sz w:val="24"/>
          <w:szCs w:val="24"/>
        </w:rPr>
        <w:t xml:space="preserve"> way out</w:t>
      </w:r>
      <w:r w:rsidRPr="00307F6B">
        <w:rPr>
          <w:rFonts w:ascii="Arial" w:hAnsi="Arial" w:cs="Arial"/>
          <w:sz w:val="24"/>
          <w:szCs w:val="24"/>
        </w:rPr>
        <w:t xml:space="preserve">  interview as it is one of the </w:t>
      </w:r>
      <w:r w:rsidR="00992EC3">
        <w:rPr>
          <w:rFonts w:ascii="Arial" w:hAnsi="Arial" w:cs="Arial"/>
          <w:sz w:val="24"/>
          <w:szCs w:val="24"/>
        </w:rPr>
        <w:t xml:space="preserve">greatest </w:t>
      </w:r>
      <w:r w:rsidR="00401DE2">
        <w:rPr>
          <w:rFonts w:ascii="Arial" w:hAnsi="Arial" w:cs="Arial"/>
          <w:sz w:val="24"/>
          <w:szCs w:val="24"/>
        </w:rPr>
        <w:t>occasion</w:t>
      </w:r>
      <w:r w:rsidRPr="00307F6B">
        <w:rPr>
          <w:rFonts w:ascii="Arial" w:hAnsi="Arial" w:cs="Arial"/>
          <w:sz w:val="24"/>
          <w:szCs w:val="24"/>
        </w:rPr>
        <w:t xml:space="preserve"> to get a </w:t>
      </w:r>
      <w:r w:rsidR="005460B3">
        <w:rPr>
          <w:rFonts w:ascii="Arial" w:hAnsi="Arial" w:cs="Arial"/>
          <w:sz w:val="24"/>
          <w:szCs w:val="24"/>
        </w:rPr>
        <w:t xml:space="preserve">sincere </w:t>
      </w:r>
      <w:r w:rsidR="000E4BD6">
        <w:rPr>
          <w:rFonts w:ascii="Arial" w:hAnsi="Arial" w:cs="Arial"/>
          <w:sz w:val="24"/>
          <w:szCs w:val="24"/>
        </w:rPr>
        <w:t>response</w:t>
      </w:r>
      <w:r w:rsidRPr="00307F6B">
        <w:rPr>
          <w:rFonts w:ascii="Arial" w:hAnsi="Arial" w:cs="Arial"/>
          <w:sz w:val="24"/>
          <w:szCs w:val="24"/>
        </w:rPr>
        <w:t xml:space="preserve"> about what it’s </w:t>
      </w:r>
      <w:r w:rsidR="00EA57DC">
        <w:rPr>
          <w:rFonts w:ascii="Arial" w:hAnsi="Arial" w:cs="Arial"/>
          <w:sz w:val="24"/>
          <w:szCs w:val="24"/>
        </w:rPr>
        <w:t>sincerly</w:t>
      </w:r>
      <w:r w:rsidRPr="00307F6B">
        <w:rPr>
          <w:rFonts w:ascii="Arial" w:hAnsi="Arial" w:cs="Arial"/>
          <w:sz w:val="24"/>
          <w:szCs w:val="24"/>
        </w:rPr>
        <w:t xml:space="preserve"> like to work in the organisation. It also ensures that employees understand why there were let to go. This </w:t>
      </w:r>
      <w:r w:rsidRPr="00307F6B">
        <w:rPr>
          <w:rFonts w:ascii="Arial" w:hAnsi="Arial" w:cs="Arial"/>
          <w:sz w:val="24"/>
          <w:szCs w:val="24"/>
        </w:rPr>
        <w:lastRenderedPageBreak/>
        <w:t>shows that the hotel values every single member of staff and that it would be a pleasure to collaborate again in the future.</w:t>
      </w:r>
    </w:p>
    <w:p w14:paraId="46F09C76" w14:textId="0E964445" w:rsidR="00903E0F" w:rsidRPr="00307F6B" w:rsidRDefault="00903E0F" w:rsidP="00303DE9">
      <w:pPr>
        <w:spacing w:line="360" w:lineRule="auto"/>
        <w:jc w:val="both"/>
        <w:rPr>
          <w:rFonts w:ascii="Arial" w:hAnsi="Arial" w:cs="Arial"/>
          <w:sz w:val="24"/>
          <w:szCs w:val="24"/>
        </w:rPr>
      </w:pPr>
      <w:r w:rsidRPr="00307F6B">
        <w:rPr>
          <w:rFonts w:ascii="Arial" w:hAnsi="Arial" w:cs="Arial"/>
          <w:sz w:val="24"/>
          <w:szCs w:val="24"/>
        </w:rPr>
        <w:t xml:space="preserve">In order to adapt the Employee Lifecycle to the post COVID19 condition a PESTEL </w:t>
      </w:r>
      <w:r w:rsidR="00BA2D2B" w:rsidRPr="00307F6B">
        <w:rPr>
          <w:rFonts w:ascii="Arial" w:hAnsi="Arial" w:cs="Arial"/>
          <w:sz w:val="24"/>
          <w:szCs w:val="24"/>
        </w:rPr>
        <w:t>analys</w:t>
      </w:r>
      <w:r w:rsidR="001468ED" w:rsidRPr="00307F6B">
        <w:rPr>
          <w:rFonts w:ascii="Arial" w:hAnsi="Arial" w:cs="Arial"/>
          <w:sz w:val="24"/>
          <w:szCs w:val="24"/>
        </w:rPr>
        <w:t xml:space="preserve">is </w:t>
      </w:r>
      <w:r w:rsidRPr="00307F6B">
        <w:rPr>
          <w:rFonts w:ascii="Arial" w:hAnsi="Arial" w:cs="Arial"/>
          <w:sz w:val="24"/>
          <w:szCs w:val="24"/>
        </w:rPr>
        <w:t>is needed to highlights all the factors that have impacting the Hotel Trinity.</w:t>
      </w:r>
      <w:r w:rsidR="00B1656F" w:rsidRPr="00307F6B">
        <w:rPr>
          <w:rFonts w:ascii="Arial" w:hAnsi="Arial" w:cs="Arial"/>
          <w:sz w:val="24"/>
          <w:szCs w:val="24"/>
        </w:rPr>
        <w:t xml:space="preserve"> </w:t>
      </w:r>
    </w:p>
    <w:p w14:paraId="7B42A803" w14:textId="77777777" w:rsidR="00862D4B" w:rsidRPr="00307F6B" w:rsidRDefault="00862D4B" w:rsidP="00303DE9">
      <w:pPr>
        <w:spacing w:line="360" w:lineRule="auto"/>
        <w:jc w:val="both"/>
        <w:rPr>
          <w:rFonts w:ascii="Arial" w:hAnsi="Arial" w:cs="Arial"/>
          <w:sz w:val="24"/>
          <w:szCs w:val="24"/>
        </w:rPr>
      </w:pPr>
      <w:r w:rsidRPr="00307F6B">
        <w:rPr>
          <w:rFonts w:ascii="Arial" w:hAnsi="Arial" w:cs="Arial"/>
          <w:sz w:val="24"/>
          <w:szCs w:val="24"/>
        </w:rPr>
        <w:t xml:space="preserve">From March 2020, for eighteen months the Hotel Trinity was directly impacted by the political environment. According to the World Health Organisation ( 2021), during COVID19 crisis, government measures were aimed at containing the spread of the virus in attempt to minimize the adverse effects. The UK government measures forced Hotel Trinity to close their activity as a hotel to the public and this affected their income and some of the employees were made redundant , others were added onto the Corona Retentions Scheme, also named furlough scheme. In July 2021, UK government restrictions are eased and Hotel Trinity reopen their doors. </w:t>
      </w:r>
    </w:p>
    <w:p w14:paraId="660ED78E" w14:textId="518BA279" w:rsidR="003E3682" w:rsidRPr="00307F6B" w:rsidRDefault="00190196" w:rsidP="00303DE9">
      <w:pPr>
        <w:spacing w:line="360" w:lineRule="auto"/>
        <w:jc w:val="both"/>
        <w:rPr>
          <w:rFonts w:ascii="Arial" w:hAnsi="Arial" w:cs="Arial"/>
          <w:sz w:val="24"/>
          <w:szCs w:val="24"/>
        </w:rPr>
      </w:pPr>
      <w:r w:rsidRPr="00307F6B">
        <w:rPr>
          <w:rFonts w:ascii="Arial" w:hAnsi="Arial" w:cs="Arial"/>
          <w:sz w:val="24"/>
          <w:szCs w:val="24"/>
        </w:rPr>
        <w:t>The HR is</w:t>
      </w:r>
      <w:r w:rsidR="00903E0F" w:rsidRPr="00307F6B">
        <w:rPr>
          <w:rFonts w:ascii="Arial" w:hAnsi="Arial" w:cs="Arial"/>
          <w:sz w:val="24"/>
          <w:szCs w:val="24"/>
        </w:rPr>
        <w:t xml:space="preserve"> </w:t>
      </w:r>
      <w:r w:rsidR="003A3945" w:rsidRPr="00307F6B">
        <w:rPr>
          <w:rFonts w:ascii="Arial" w:hAnsi="Arial" w:cs="Arial"/>
          <w:sz w:val="24"/>
          <w:szCs w:val="24"/>
        </w:rPr>
        <w:t>working hard to</w:t>
      </w:r>
      <w:r w:rsidR="00ED2489" w:rsidRPr="00307F6B">
        <w:rPr>
          <w:rFonts w:ascii="Arial" w:hAnsi="Arial" w:cs="Arial"/>
          <w:sz w:val="24"/>
          <w:szCs w:val="24"/>
        </w:rPr>
        <w:t xml:space="preserve"> </w:t>
      </w:r>
      <w:r w:rsidR="00AC0029" w:rsidRPr="00307F6B">
        <w:rPr>
          <w:rFonts w:ascii="Arial" w:hAnsi="Arial" w:cs="Arial"/>
          <w:sz w:val="24"/>
          <w:szCs w:val="24"/>
        </w:rPr>
        <w:t xml:space="preserve">attract </w:t>
      </w:r>
      <w:r w:rsidR="00CB6E48" w:rsidRPr="00307F6B">
        <w:rPr>
          <w:rFonts w:ascii="Arial" w:hAnsi="Arial" w:cs="Arial"/>
          <w:sz w:val="24"/>
          <w:szCs w:val="24"/>
        </w:rPr>
        <w:t xml:space="preserve">new employees to </w:t>
      </w:r>
      <w:r w:rsidR="002C5149" w:rsidRPr="00307F6B">
        <w:rPr>
          <w:rFonts w:ascii="Arial" w:hAnsi="Arial" w:cs="Arial"/>
          <w:sz w:val="24"/>
          <w:szCs w:val="24"/>
        </w:rPr>
        <w:t>rebuild the workforce.</w:t>
      </w:r>
      <w:r w:rsidR="001B2AC5" w:rsidRPr="00307F6B">
        <w:rPr>
          <w:rFonts w:ascii="Arial" w:hAnsi="Arial" w:cs="Arial"/>
          <w:sz w:val="24"/>
          <w:szCs w:val="24"/>
        </w:rPr>
        <w:t xml:space="preserve"> </w:t>
      </w:r>
      <w:r w:rsidR="004C72E1" w:rsidRPr="00307F6B">
        <w:rPr>
          <w:rFonts w:ascii="Arial" w:hAnsi="Arial" w:cs="Arial"/>
          <w:sz w:val="24"/>
          <w:szCs w:val="24"/>
        </w:rPr>
        <w:t xml:space="preserve">Another </w:t>
      </w:r>
      <w:r w:rsidR="00794358" w:rsidRPr="00307F6B">
        <w:rPr>
          <w:rFonts w:ascii="Arial" w:hAnsi="Arial" w:cs="Arial"/>
          <w:sz w:val="24"/>
          <w:szCs w:val="24"/>
        </w:rPr>
        <w:t xml:space="preserve">political factor affecting Hotel Trinity </w:t>
      </w:r>
      <w:r w:rsidR="00294601" w:rsidRPr="00307F6B">
        <w:rPr>
          <w:rFonts w:ascii="Arial" w:hAnsi="Arial" w:cs="Arial"/>
          <w:sz w:val="24"/>
          <w:szCs w:val="24"/>
        </w:rPr>
        <w:t xml:space="preserve">is </w:t>
      </w:r>
      <w:r w:rsidR="00E564F3" w:rsidRPr="00307F6B">
        <w:rPr>
          <w:rFonts w:ascii="Arial" w:hAnsi="Arial" w:cs="Arial"/>
          <w:sz w:val="24"/>
          <w:szCs w:val="24"/>
        </w:rPr>
        <w:t>EU workers leave the U</w:t>
      </w:r>
      <w:r w:rsidR="00503249" w:rsidRPr="00307F6B">
        <w:rPr>
          <w:rFonts w:ascii="Arial" w:hAnsi="Arial" w:cs="Arial"/>
          <w:sz w:val="24"/>
          <w:szCs w:val="24"/>
        </w:rPr>
        <w:t xml:space="preserve">K as a result of Brexit. </w:t>
      </w:r>
      <w:r w:rsidR="006E314C" w:rsidRPr="00307F6B">
        <w:rPr>
          <w:rFonts w:ascii="Arial" w:hAnsi="Arial" w:cs="Arial"/>
          <w:sz w:val="24"/>
          <w:szCs w:val="24"/>
        </w:rPr>
        <w:t xml:space="preserve">Brexit have </w:t>
      </w:r>
      <w:r w:rsidR="00C3401C" w:rsidRPr="00307F6B">
        <w:rPr>
          <w:rFonts w:ascii="Arial" w:hAnsi="Arial" w:cs="Arial"/>
          <w:sz w:val="24"/>
          <w:szCs w:val="24"/>
        </w:rPr>
        <w:t xml:space="preserve">a major impact on the UK </w:t>
      </w:r>
      <w:r w:rsidR="00E75F93" w:rsidRPr="00307F6B">
        <w:rPr>
          <w:rFonts w:ascii="Arial" w:hAnsi="Arial" w:cs="Arial"/>
          <w:sz w:val="24"/>
          <w:szCs w:val="24"/>
        </w:rPr>
        <w:t xml:space="preserve">workforce and </w:t>
      </w:r>
      <w:r w:rsidR="009F662E" w:rsidRPr="00307F6B">
        <w:rPr>
          <w:rFonts w:ascii="Arial" w:hAnsi="Arial" w:cs="Arial"/>
          <w:sz w:val="24"/>
          <w:szCs w:val="24"/>
        </w:rPr>
        <w:t xml:space="preserve">on HR ability to recruit international talent. </w:t>
      </w:r>
      <w:r w:rsidR="00B67144" w:rsidRPr="00307F6B">
        <w:rPr>
          <w:rFonts w:ascii="Arial" w:hAnsi="Arial" w:cs="Arial"/>
          <w:sz w:val="24"/>
          <w:szCs w:val="24"/>
        </w:rPr>
        <w:t xml:space="preserve">According to  </w:t>
      </w:r>
      <w:r w:rsidR="00746B9C" w:rsidRPr="00307F6B">
        <w:rPr>
          <w:rFonts w:ascii="Arial" w:hAnsi="Arial" w:cs="Arial"/>
          <w:sz w:val="24"/>
          <w:szCs w:val="24"/>
        </w:rPr>
        <w:t xml:space="preserve">Data Quarks ( </w:t>
      </w:r>
      <w:r w:rsidR="00587B01" w:rsidRPr="00307F6B">
        <w:rPr>
          <w:rFonts w:ascii="Arial" w:hAnsi="Arial" w:cs="Arial"/>
          <w:sz w:val="24"/>
          <w:szCs w:val="24"/>
        </w:rPr>
        <w:t>20</w:t>
      </w:r>
      <w:r w:rsidR="009B046C" w:rsidRPr="00307F6B">
        <w:rPr>
          <w:rFonts w:ascii="Arial" w:hAnsi="Arial" w:cs="Arial"/>
          <w:sz w:val="24"/>
          <w:szCs w:val="24"/>
        </w:rPr>
        <w:t>20) with over two mi</w:t>
      </w:r>
      <w:r w:rsidR="00E9303A" w:rsidRPr="00307F6B">
        <w:rPr>
          <w:rFonts w:ascii="Arial" w:hAnsi="Arial" w:cs="Arial"/>
          <w:sz w:val="24"/>
          <w:szCs w:val="24"/>
        </w:rPr>
        <w:t xml:space="preserve">llion EU workers in the country, any substantial reduction in that number could </w:t>
      </w:r>
      <w:r w:rsidR="003E3682" w:rsidRPr="00307F6B">
        <w:rPr>
          <w:rFonts w:ascii="Arial" w:hAnsi="Arial" w:cs="Arial"/>
          <w:sz w:val="24"/>
          <w:szCs w:val="24"/>
        </w:rPr>
        <w:t>exacerbate the skills gaps that already exist in the economy.</w:t>
      </w:r>
      <w:r w:rsidR="00941D2F" w:rsidRPr="00307F6B">
        <w:rPr>
          <w:rFonts w:ascii="Arial" w:hAnsi="Arial" w:cs="Arial"/>
          <w:sz w:val="24"/>
          <w:szCs w:val="24"/>
        </w:rPr>
        <w:t xml:space="preserve"> </w:t>
      </w:r>
      <w:r w:rsidR="00195AA7" w:rsidRPr="00307F6B">
        <w:rPr>
          <w:rFonts w:ascii="Arial" w:hAnsi="Arial" w:cs="Arial"/>
          <w:sz w:val="24"/>
          <w:szCs w:val="24"/>
        </w:rPr>
        <w:t>However</w:t>
      </w:r>
      <w:r w:rsidR="007F21CB" w:rsidRPr="00307F6B">
        <w:rPr>
          <w:rFonts w:ascii="Arial" w:hAnsi="Arial" w:cs="Arial"/>
          <w:sz w:val="24"/>
          <w:szCs w:val="24"/>
        </w:rPr>
        <w:t xml:space="preserve">, HR must </w:t>
      </w:r>
      <w:r w:rsidR="00E33EB2" w:rsidRPr="00307F6B">
        <w:rPr>
          <w:rFonts w:ascii="Arial" w:hAnsi="Arial" w:cs="Arial"/>
          <w:sz w:val="24"/>
          <w:szCs w:val="24"/>
        </w:rPr>
        <w:t>focus on attracting employee</w:t>
      </w:r>
      <w:r w:rsidR="0086341C" w:rsidRPr="00307F6B">
        <w:rPr>
          <w:rFonts w:ascii="Arial" w:hAnsi="Arial" w:cs="Arial"/>
          <w:sz w:val="24"/>
          <w:szCs w:val="24"/>
        </w:rPr>
        <w:t xml:space="preserve">s by </w:t>
      </w:r>
      <w:r w:rsidR="0069288F" w:rsidRPr="00307F6B">
        <w:rPr>
          <w:rFonts w:ascii="Arial" w:hAnsi="Arial" w:cs="Arial"/>
          <w:sz w:val="24"/>
          <w:szCs w:val="24"/>
        </w:rPr>
        <w:t xml:space="preserve">offering </w:t>
      </w:r>
      <w:r w:rsidR="00F93B03" w:rsidRPr="00307F6B">
        <w:rPr>
          <w:rFonts w:ascii="Arial" w:hAnsi="Arial" w:cs="Arial"/>
          <w:sz w:val="24"/>
          <w:szCs w:val="24"/>
        </w:rPr>
        <w:t xml:space="preserve">something new such as </w:t>
      </w:r>
      <w:r w:rsidR="00C8358D" w:rsidRPr="00307F6B">
        <w:rPr>
          <w:rFonts w:ascii="Arial" w:hAnsi="Arial" w:cs="Arial"/>
          <w:sz w:val="24"/>
          <w:szCs w:val="24"/>
        </w:rPr>
        <w:t>compensation packages</w:t>
      </w:r>
      <w:r w:rsidR="001F512C" w:rsidRPr="00307F6B">
        <w:rPr>
          <w:rFonts w:ascii="Arial" w:hAnsi="Arial" w:cs="Arial"/>
          <w:sz w:val="24"/>
          <w:szCs w:val="24"/>
        </w:rPr>
        <w:t xml:space="preserve">, attractive </w:t>
      </w:r>
      <w:r w:rsidR="003B6674" w:rsidRPr="00307F6B">
        <w:rPr>
          <w:rFonts w:ascii="Arial" w:hAnsi="Arial" w:cs="Arial"/>
          <w:sz w:val="24"/>
          <w:szCs w:val="24"/>
        </w:rPr>
        <w:t xml:space="preserve">benefits and </w:t>
      </w:r>
      <w:r w:rsidR="001B2924" w:rsidRPr="00307F6B">
        <w:rPr>
          <w:rFonts w:ascii="Arial" w:hAnsi="Arial" w:cs="Arial"/>
          <w:sz w:val="24"/>
          <w:szCs w:val="24"/>
        </w:rPr>
        <w:t xml:space="preserve">support and training for all staff to get used with the new normal. </w:t>
      </w:r>
    </w:p>
    <w:p w14:paraId="67E80268" w14:textId="6CD9149E" w:rsidR="00597085" w:rsidRPr="00307F6B" w:rsidRDefault="00597085" w:rsidP="00303DE9">
      <w:pPr>
        <w:spacing w:line="360" w:lineRule="auto"/>
        <w:jc w:val="both"/>
        <w:rPr>
          <w:rFonts w:ascii="Arial" w:hAnsi="Arial" w:cs="Arial"/>
          <w:sz w:val="24"/>
          <w:szCs w:val="24"/>
        </w:rPr>
      </w:pPr>
      <w:r w:rsidRPr="00307F6B">
        <w:rPr>
          <w:rFonts w:ascii="Arial" w:hAnsi="Arial" w:cs="Arial"/>
          <w:sz w:val="24"/>
          <w:szCs w:val="24"/>
        </w:rPr>
        <w:t>The COVID</w:t>
      </w:r>
      <w:r w:rsidR="00BF28A9" w:rsidRPr="00307F6B">
        <w:rPr>
          <w:rFonts w:ascii="Arial" w:hAnsi="Arial" w:cs="Arial"/>
          <w:sz w:val="24"/>
          <w:szCs w:val="24"/>
        </w:rPr>
        <w:t xml:space="preserve">19 pandemic </w:t>
      </w:r>
      <w:r w:rsidR="003815E8" w:rsidRPr="00307F6B">
        <w:rPr>
          <w:rFonts w:ascii="Arial" w:hAnsi="Arial" w:cs="Arial"/>
          <w:sz w:val="24"/>
          <w:szCs w:val="24"/>
        </w:rPr>
        <w:t xml:space="preserve">generate </w:t>
      </w:r>
      <w:r w:rsidR="00354590" w:rsidRPr="00307F6B">
        <w:rPr>
          <w:rFonts w:ascii="Arial" w:hAnsi="Arial" w:cs="Arial"/>
          <w:sz w:val="24"/>
          <w:szCs w:val="24"/>
        </w:rPr>
        <w:t xml:space="preserve">an economic recession </w:t>
      </w:r>
      <w:r w:rsidR="00361AF1" w:rsidRPr="00307F6B">
        <w:rPr>
          <w:rFonts w:ascii="Arial" w:hAnsi="Arial" w:cs="Arial"/>
          <w:sz w:val="24"/>
          <w:szCs w:val="24"/>
        </w:rPr>
        <w:t xml:space="preserve">and </w:t>
      </w:r>
      <w:r w:rsidR="00B9057B" w:rsidRPr="00307F6B">
        <w:rPr>
          <w:rFonts w:ascii="Arial" w:hAnsi="Arial" w:cs="Arial"/>
          <w:sz w:val="24"/>
          <w:szCs w:val="24"/>
        </w:rPr>
        <w:t xml:space="preserve">is delaying the economic recovery </w:t>
      </w:r>
      <w:r w:rsidR="00DD7C4D" w:rsidRPr="00307F6B">
        <w:rPr>
          <w:rFonts w:ascii="Arial" w:hAnsi="Arial" w:cs="Arial"/>
          <w:sz w:val="24"/>
          <w:szCs w:val="24"/>
        </w:rPr>
        <w:t xml:space="preserve">and undermining Hotel Trinity growth potential. </w:t>
      </w:r>
      <w:r w:rsidR="003444DC" w:rsidRPr="00307F6B">
        <w:rPr>
          <w:rFonts w:ascii="Arial" w:hAnsi="Arial" w:cs="Arial"/>
          <w:sz w:val="24"/>
          <w:szCs w:val="24"/>
        </w:rPr>
        <w:t xml:space="preserve">Hotel Trinity </w:t>
      </w:r>
      <w:r w:rsidR="004F10A9" w:rsidRPr="00307F6B">
        <w:rPr>
          <w:rFonts w:ascii="Arial" w:hAnsi="Arial" w:cs="Arial"/>
          <w:sz w:val="24"/>
          <w:szCs w:val="24"/>
        </w:rPr>
        <w:t xml:space="preserve">suffer from low occupancy </w:t>
      </w:r>
      <w:r w:rsidR="00D12ED8" w:rsidRPr="00307F6B">
        <w:rPr>
          <w:rFonts w:ascii="Arial" w:hAnsi="Arial" w:cs="Arial"/>
          <w:sz w:val="24"/>
          <w:szCs w:val="24"/>
        </w:rPr>
        <w:t xml:space="preserve">and to stay in line with the competitive set </w:t>
      </w:r>
      <w:r w:rsidR="0048161D" w:rsidRPr="00307F6B">
        <w:rPr>
          <w:rFonts w:ascii="Arial" w:hAnsi="Arial" w:cs="Arial"/>
          <w:sz w:val="24"/>
          <w:szCs w:val="24"/>
        </w:rPr>
        <w:t xml:space="preserve">some alternatives to attract customers </w:t>
      </w:r>
      <w:r w:rsidR="004916B4" w:rsidRPr="00307F6B">
        <w:rPr>
          <w:rFonts w:ascii="Arial" w:hAnsi="Arial" w:cs="Arial"/>
          <w:sz w:val="24"/>
          <w:szCs w:val="24"/>
        </w:rPr>
        <w:t xml:space="preserve">were generated. </w:t>
      </w:r>
      <w:r w:rsidR="00173198" w:rsidRPr="00307F6B">
        <w:rPr>
          <w:rFonts w:ascii="Arial" w:hAnsi="Arial" w:cs="Arial"/>
          <w:sz w:val="24"/>
          <w:szCs w:val="24"/>
        </w:rPr>
        <w:t>This alt</w:t>
      </w:r>
      <w:r w:rsidR="00E76063" w:rsidRPr="00307F6B">
        <w:rPr>
          <w:rFonts w:ascii="Arial" w:hAnsi="Arial" w:cs="Arial"/>
          <w:sz w:val="24"/>
          <w:szCs w:val="24"/>
        </w:rPr>
        <w:t xml:space="preserve">ernatives such as attractive packages rates, </w:t>
      </w:r>
      <w:r w:rsidR="00ED53A6" w:rsidRPr="00307F6B">
        <w:rPr>
          <w:rFonts w:ascii="Arial" w:hAnsi="Arial" w:cs="Arial"/>
          <w:sz w:val="24"/>
          <w:szCs w:val="24"/>
        </w:rPr>
        <w:t xml:space="preserve">paid parking, </w:t>
      </w:r>
      <w:r w:rsidR="001258A6" w:rsidRPr="00307F6B">
        <w:rPr>
          <w:rFonts w:ascii="Arial" w:hAnsi="Arial" w:cs="Arial"/>
          <w:sz w:val="24"/>
          <w:szCs w:val="24"/>
        </w:rPr>
        <w:t>vouchers</w:t>
      </w:r>
      <w:r w:rsidR="009A074E" w:rsidRPr="00307F6B">
        <w:rPr>
          <w:rFonts w:ascii="Arial" w:hAnsi="Arial" w:cs="Arial"/>
          <w:sz w:val="24"/>
          <w:szCs w:val="24"/>
        </w:rPr>
        <w:t xml:space="preserve"> and</w:t>
      </w:r>
      <w:r w:rsidR="00F01469" w:rsidRPr="00307F6B">
        <w:rPr>
          <w:rFonts w:ascii="Arial" w:hAnsi="Arial" w:cs="Arial"/>
          <w:sz w:val="24"/>
          <w:szCs w:val="24"/>
        </w:rPr>
        <w:t xml:space="preserve"> attractive rebooking options </w:t>
      </w:r>
      <w:r w:rsidR="009A074E" w:rsidRPr="00307F6B">
        <w:rPr>
          <w:rFonts w:ascii="Arial" w:hAnsi="Arial" w:cs="Arial"/>
          <w:sz w:val="24"/>
          <w:szCs w:val="24"/>
        </w:rPr>
        <w:t xml:space="preserve">focus </w:t>
      </w:r>
      <w:r w:rsidR="005F58E1" w:rsidRPr="00307F6B">
        <w:rPr>
          <w:rFonts w:ascii="Arial" w:hAnsi="Arial" w:cs="Arial"/>
          <w:sz w:val="24"/>
          <w:szCs w:val="24"/>
        </w:rPr>
        <w:t xml:space="preserve">on added value to the organisation. </w:t>
      </w:r>
      <w:r w:rsidR="004330C4" w:rsidRPr="00307F6B">
        <w:rPr>
          <w:rFonts w:ascii="Arial" w:hAnsi="Arial" w:cs="Arial"/>
          <w:sz w:val="24"/>
          <w:szCs w:val="24"/>
        </w:rPr>
        <w:t xml:space="preserve">Also the Government </w:t>
      </w:r>
      <w:r w:rsidR="005C57C3" w:rsidRPr="00307F6B">
        <w:rPr>
          <w:rFonts w:ascii="Arial" w:hAnsi="Arial" w:cs="Arial"/>
          <w:sz w:val="24"/>
          <w:szCs w:val="24"/>
        </w:rPr>
        <w:t>has provided support schemes suc</w:t>
      </w:r>
      <w:r w:rsidR="00D645E8" w:rsidRPr="00307F6B">
        <w:rPr>
          <w:rFonts w:ascii="Arial" w:hAnsi="Arial" w:cs="Arial"/>
          <w:sz w:val="24"/>
          <w:szCs w:val="24"/>
        </w:rPr>
        <w:t xml:space="preserve">h as the Eat Out to Help Out scheme </w:t>
      </w:r>
      <w:r w:rsidR="003D67D1" w:rsidRPr="00307F6B">
        <w:rPr>
          <w:rFonts w:ascii="Arial" w:hAnsi="Arial" w:cs="Arial"/>
          <w:sz w:val="24"/>
          <w:szCs w:val="24"/>
        </w:rPr>
        <w:t>,</w:t>
      </w:r>
      <w:r w:rsidR="006E0099" w:rsidRPr="00307F6B">
        <w:rPr>
          <w:rFonts w:ascii="Arial" w:hAnsi="Arial" w:cs="Arial"/>
          <w:sz w:val="24"/>
          <w:szCs w:val="24"/>
        </w:rPr>
        <w:t xml:space="preserve"> reduced VAT rate</w:t>
      </w:r>
      <w:r w:rsidR="008127E1" w:rsidRPr="00307F6B">
        <w:rPr>
          <w:rFonts w:ascii="Arial" w:hAnsi="Arial" w:cs="Arial"/>
          <w:sz w:val="24"/>
          <w:szCs w:val="24"/>
        </w:rPr>
        <w:t xml:space="preserve"> </w:t>
      </w:r>
      <w:r w:rsidR="00DD1B43" w:rsidRPr="00307F6B">
        <w:rPr>
          <w:rFonts w:ascii="Arial" w:hAnsi="Arial" w:cs="Arial"/>
          <w:sz w:val="24"/>
          <w:szCs w:val="24"/>
        </w:rPr>
        <w:t>and CJRS and business loans</w:t>
      </w:r>
      <w:r w:rsidR="00D17F30" w:rsidRPr="00307F6B">
        <w:rPr>
          <w:rFonts w:ascii="Arial" w:hAnsi="Arial" w:cs="Arial"/>
          <w:sz w:val="24"/>
          <w:szCs w:val="24"/>
        </w:rPr>
        <w:t>.</w:t>
      </w:r>
      <w:r w:rsidR="006E0099" w:rsidRPr="00307F6B">
        <w:rPr>
          <w:rFonts w:ascii="Arial" w:hAnsi="Arial" w:cs="Arial"/>
          <w:sz w:val="24"/>
          <w:szCs w:val="24"/>
        </w:rPr>
        <w:t xml:space="preserve"> </w:t>
      </w:r>
      <w:r w:rsidR="00F36454" w:rsidRPr="00307F6B">
        <w:rPr>
          <w:rFonts w:ascii="Arial" w:hAnsi="Arial" w:cs="Arial"/>
          <w:sz w:val="24"/>
          <w:szCs w:val="24"/>
        </w:rPr>
        <w:t xml:space="preserve">According to </w:t>
      </w:r>
      <w:r w:rsidR="005967EF" w:rsidRPr="00307F6B">
        <w:rPr>
          <w:rFonts w:ascii="Arial" w:hAnsi="Arial" w:cs="Arial"/>
          <w:sz w:val="24"/>
          <w:szCs w:val="24"/>
        </w:rPr>
        <w:t>G</w:t>
      </w:r>
      <w:r w:rsidR="00191A9B" w:rsidRPr="00307F6B">
        <w:rPr>
          <w:rFonts w:ascii="Arial" w:hAnsi="Arial" w:cs="Arial"/>
          <w:sz w:val="24"/>
          <w:szCs w:val="24"/>
        </w:rPr>
        <w:t>ov</w:t>
      </w:r>
      <w:r w:rsidR="00DA4467" w:rsidRPr="00307F6B">
        <w:rPr>
          <w:rFonts w:ascii="Arial" w:hAnsi="Arial" w:cs="Arial"/>
          <w:sz w:val="24"/>
          <w:szCs w:val="24"/>
        </w:rPr>
        <w:t>.UK</w:t>
      </w:r>
      <w:r w:rsidR="005967EF" w:rsidRPr="00307F6B">
        <w:rPr>
          <w:rFonts w:ascii="Arial" w:hAnsi="Arial" w:cs="Arial"/>
          <w:sz w:val="24"/>
          <w:szCs w:val="24"/>
        </w:rPr>
        <w:t xml:space="preserve"> ( 2021) </w:t>
      </w:r>
      <w:r w:rsidR="00DA4467" w:rsidRPr="00307F6B">
        <w:rPr>
          <w:rFonts w:ascii="Arial" w:hAnsi="Arial" w:cs="Arial"/>
          <w:sz w:val="24"/>
          <w:szCs w:val="24"/>
        </w:rPr>
        <w:t xml:space="preserve">a grow is expected </w:t>
      </w:r>
      <w:r w:rsidR="00611FE7" w:rsidRPr="00307F6B">
        <w:rPr>
          <w:rFonts w:ascii="Arial" w:hAnsi="Arial" w:cs="Arial"/>
          <w:sz w:val="24"/>
          <w:szCs w:val="24"/>
        </w:rPr>
        <w:t xml:space="preserve">as a result of </w:t>
      </w:r>
      <w:r w:rsidR="008A1398" w:rsidRPr="00307F6B">
        <w:rPr>
          <w:rFonts w:ascii="Arial" w:hAnsi="Arial" w:cs="Arial"/>
          <w:sz w:val="24"/>
          <w:szCs w:val="24"/>
        </w:rPr>
        <w:t xml:space="preserve">government </w:t>
      </w:r>
      <w:r w:rsidR="00F87776" w:rsidRPr="00307F6B">
        <w:rPr>
          <w:rFonts w:ascii="Arial" w:hAnsi="Arial" w:cs="Arial"/>
          <w:sz w:val="24"/>
          <w:szCs w:val="24"/>
        </w:rPr>
        <w:t>restrictions are gradually lifted</w:t>
      </w:r>
      <w:r w:rsidR="00574C9D" w:rsidRPr="00307F6B">
        <w:rPr>
          <w:rFonts w:ascii="Arial" w:hAnsi="Arial" w:cs="Arial"/>
          <w:sz w:val="24"/>
          <w:szCs w:val="24"/>
        </w:rPr>
        <w:t>.</w:t>
      </w:r>
      <w:r w:rsidR="00584102" w:rsidRPr="00307F6B">
        <w:rPr>
          <w:rFonts w:ascii="Arial" w:hAnsi="Arial" w:cs="Arial"/>
          <w:sz w:val="24"/>
          <w:szCs w:val="24"/>
        </w:rPr>
        <w:t xml:space="preserve"> This is the moment when HR </w:t>
      </w:r>
      <w:r w:rsidR="00B40488" w:rsidRPr="00307F6B">
        <w:rPr>
          <w:rFonts w:ascii="Arial" w:hAnsi="Arial" w:cs="Arial"/>
          <w:sz w:val="24"/>
          <w:szCs w:val="24"/>
        </w:rPr>
        <w:t xml:space="preserve">generates </w:t>
      </w:r>
      <w:r w:rsidR="00667F9C" w:rsidRPr="00307F6B">
        <w:rPr>
          <w:rFonts w:ascii="Arial" w:hAnsi="Arial" w:cs="Arial"/>
          <w:sz w:val="24"/>
          <w:szCs w:val="24"/>
        </w:rPr>
        <w:t xml:space="preserve">strong recruitment and retention strategies </w:t>
      </w:r>
      <w:r w:rsidR="00B409F9" w:rsidRPr="00307F6B">
        <w:rPr>
          <w:rFonts w:ascii="Arial" w:hAnsi="Arial" w:cs="Arial"/>
          <w:sz w:val="24"/>
          <w:szCs w:val="24"/>
        </w:rPr>
        <w:t xml:space="preserve">which focus to </w:t>
      </w:r>
      <w:r w:rsidR="00262021" w:rsidRPr="00307F6B">
        <w:rPr>
          <w:rFonts w:ascii="Arial" w:hAnsi="Arial" w:cs="Arial"/>
          <w:sz w:val="24"/>
          <w:szCs w:val="24"/>
        </w:rPr>
        <w:t xml:space="preserve">help the organisation </w:t>
      </w:r>
      <w:r w:rsidR="00E23753" w:rsidRPr="00307F6B">
        <w:rPr>
          <w:rFonts w:ascii="Arial" w:hAnsi="Arial" w:cs="Arial"/>
          <w:sz w:val="24"/>
          <w:szCs w:val="24"/>
        </w:rPr>
        <w:t xml:space="preserve">exit </w:t>
      </w:r>
      <w:r w:rsidR="00884FD4" w:rsidRPr="00307F6B">
        <w:rPr>
          <w:rFonts w:ascii="Arial" w:hAnsi="Arial" w:cs="Arial"/>
          <w:sz w:val="24"/>
          <w:szCs w:val="24"/>
        </w:rPr>
        <w:t xml:space="preserve">the recession. </w:t>
      </w:r>
    </w:p>
    <w:p w14:paraId="61598151" w14:textId="7427DB3E" w:rsidR="00A14077" w:rsidRDefault="00BF3269" w:rsidP="00303DE9">
      <w:pPr>
        <w:spacing w:line="360" w:lineRule="auto"/>
        <w:jc w:val="both"/>
        <w:rPr>
          <w:rFonts w:ascii="Arial" w:hAnsi="Arial" w:cs="Arial"/>
          <w:sz w:val="24"/>
          <w:szCs w:val="24"/>
        </w:rPr>
      </w:pPr>
      <w:r w:rsidRPr="00307F6B">
        <w:rPr>
          <w:rFonts w:ascii="Arial" w:hAnsi="Arial" w:cs="Arial"/>
          <w:sz w:val="24"/>
          <w:szCs w:val="24"/>
        </w:rPr>
        <w:t>The socio</w:t>
      </w:r>
      <w:r w:rsidR="0054385D" w:rsidRPr="00307F6B">
        <w:rPr>
          <w:rFonts w:ascii="Arial" w:hAnsi="Arial" w:cs="Arial"/>
          <w:sz w:val="24"/>
          <w:szCs w:val="24"/>
        </w:rPr>
        <w:t xml:space="preserve">-cultural environment </w:t>
      </w:r>
      <w:r w:rsidR="00F33CC3" w:rsidRPr="00307F6B">
        <w:rPr>
          <w:rFonts w:ascii="Arial" w:hAnsi="Arial" w:cs="Arial"/>
          <w:sz w:val="24"/>
          <w:szCs w:val="24"/>
        </w:rPr>
        <w:t xml:space="preserve">of the Hotel Trinity </w:t>
      </w:r>
      <w:r w:rsidR="00833A2C" w:rsidRPr="00307F6B">
        <w:rPr>
          <w:rFonts w:ascii="Arial" w:hAnsi="Arial" w:cs="Arial"/>
          <w:sz w:val="24"/>
          <w:szCs w:val="24"/>
        </w:rPr>
        <w:t xml:space="preserve">is </w:t>
      </w:r>
      <w:r w:rsidR="00276D40" w:rsidRPr="00307F6B">
        <w:rPr>
          <w:rFonts w:ascii="Arial" w:hAnsi="Arial" w:cs="Arial"/>
          <w:sz w:val="24"/>
          <w:szCs w:val="24"/>
        </w:rPr>
        <w:t xml:space="preserve">affected by the new social norms </w:t>
      </w:r>
      <w:r w:rsidR="00D96CB8" w:rsidRPr="00307F6B">
        <w:rPr>
          <w:rFonts w:ascii="Arial" w:hAnsi="Arial" w:cs="Arial"/>
          <w:sz w:val="24"/>
          <w:szCs w:val="24"/>
        </w:rPr>
        <w:t>chan</w:t>
      </w:r>
      <w:r w:rsidR="001E2968" w:rsidRPr="00307F6B">
        <w:rPr>
          <w:rFonts w:ascii="Arial" w:hAnsi="Arial" w:cs="Arial"/>
          <w:sz w:val="24"/>
          <w:szCs w:val="24"/>
        </w:rPr>
        <w:t>ged after the COVID19 pandemic</w:t>
      </w:r>
      <w:r w:rsidR="00C63B54" w:rsidRPr="00307F6B">
        <w:rPr>
          <w:rFonts w:ascii="Arial" w:hAnsi="Arial" w:cs="Arial"/>
          <w:sz w:val="24"/>
          <w:szCs w:val="24"/>
        </w:rPr>
        <w:t xml:space="preserve"> and the guest expectations. </w:t>
      </w:r>
      <w:r w:rsidR="00061960" w:rsidRPr="00307F6B">
        <w:rPr>
          <w:rFonts w:ascii="Arial" w:hAnsi="Arial" w:cs="Arial"/>
          <w:sz w:val="24"/>
          <w:szCs w:val="24"/>
        </w:rPr>
        <w:t xml:space="preserve">During </w:t>
      </w:r>
      <w:r w:rsidR="000D33FB" w:rsidRPr="00307F6B">
        <w:rPr>
          <w:rFonts w:ascii="Arial" w:hAnsi="Arial" w:cs="Arial"/>
          <w:sz w:val="24"/>
          <w:szCs w:val="24"/>
        </w:rPr>
        <w:t xml:space="preserve">onboarding </w:t>
      </w:r>
      <w:r w:rsidR="000D33FB" w:rsidRPr="00307F6B">
        <w:rPr>
          <w:rFonts w:ascii="Arial" w:hAnsi="Arial" w:cs="Arial"/>
          <w:sz w:val="24"/>
          <w:szCs w:val="24"/>
        </w:rPr>
        <w:lastRenderedPageBreak/>
        <w:t>and retention stage, H</w:t>
      </w:r>
      <w:r w:rsidR="00D170EA" w:rsidRPr="00307F6B">
        <w:rPr>
          <w:rFonts w:ascii="Arial" w:hAnsi="Arial" w:cs="Arial"/>
          <w:sz w:val="24"/>
          <w:szCs w:val="24"/>
        </w:rPr>
        <w:t xml:space="preserve">otel Trinity HR </w:t>
      </w:r>
      <w:r w:rsidR="006A5DC9" w:rsidRPr="00307F6B">
        <w:rPr>
          <w:rFonts w:ascii="Arial" w:hAnsi="Arial" w:cs="Arial"/>
          <w:sz w:val="24"/>
          <w:szCs w:val="24"/>
        </w:rPr>
        <w:t xml:space="preserve">and all the managers of the hotel </w:t>
      </w:r>
      <w:r w:rsidR="00836CC6" w:rsidRPr="00307F6B">
        <w:rPr>
          <w:rFonts w:ascii="Arial" w:hAnsi="Arial" w:cs="Arial"/>
          <w:sz w:val="24"/>
          <w:szCs w:val="24"/>
        </w:rPr>
        <w:t xml:space="preserve">clearly communicate </w:t>
      </w:r>
      <w:r w:rsidR="00944504" w:rsidRPr="00307F6B">
        <w:rPr>
          <w:rFonts w:ascii="Arial" w:hAnsi="Arial" w:cs="Arial"/>
          <w:sz w:val="24"/>
          <w:szCs w:val="24"/>
        </w:rPr>
        <w:t xml:space="preserve">to </w:t>
      </w:r>
      <w:r w:rsidR="00154976" w:rsidRPr="00307F6B">
        <w:rPr>
          <w:rFonts w:ascii="Arial" w:hAnsi="Arial" w:cs="Arial"/>
          <w:sz w:val="24"/>
          <w:szCs w:val="24"/>
        </w:rPr>
        <w:t xml:space="preserve">all of their employees </w:t>
      </w:r>
      <w:r w:rsidR="00834768" w:rsidRPr="00307F6B">
        <w:rPr>
          <w:rFonts w:ascii="Arial" w:hAnsi="Arial" w:cs="Arial"/>
          <w:sz w:val="24"/>
          <w:szCs w:val="24"/>
        </w:rPr>
        <w:t>updates on COVID19</w:t>
      </w:r>
      <w:r w:rsidR="00DA4ACB" w:rsidRPr="00307F6B">
        <w:rPr>
          <w:rFonts w:ascii="Arial" w:hAnsi="Arial" w:cs="Arial"/>
          <w:sz w:val="24"/>
          <w:szCs w:val="24"/>
        </w:rPr>
        <w:t xml:space="preserve"> guides </w:t>
      </w:r>
      <w:r w:rsidR="00EB6DA0" w:rsidRPr="00307F6B">
        <w:rPr>
          <w:rFonts w:ascii="Arial" w:hAnsi="Arial" w:cs="Arial"/>
          <w:sz w:val="24"/>
          <w:szCs w:val="24"/>
        </w:rPr>
        <w:t xml:space="preserve">and rules. </w:t>
      </w:r>
      <w:r w:rsidR="00487305" w:rsidRPr="00307F6B">
        <w:rPr>
          <w:rFonts w:ascii="Arial" w:hAnsi="Arial" w:cs="Arial"/>
          <w:sz w:val="24"/>
          <w:szCs w:val="24"/>
        </w:rPr>
        <w:t>All th</w:t>
      </w:r>
      <w:r w:rsidR="007508C6">
        <w:rPr>
          <w:rFonts w:ascii="Arial" w:hAnsi="Arial" w:cs="Arial"/>
          <w:sz w:val="24"/>
          <w:szCs w:val="24"/>
        </w:rPr>
        <w:t>ese</w:t>
      </w:r>
      <w:r w:rsidR="00487305" w:rsidRPr="00307F6B">
        <w:rPr>
          <w:rFonts w:ascii="Arial" w:hAnsi="Arial" w:cs="Arial"/>
          <w:sz w:val="24"/>
          <w:szCs w:val="24"/>
        </w:rPr>
        <w:t xml:space="preserve"> updates is helping </w:t>
      </w:r>
      <w:r w:rsidR="00A0586D" w:rsidRPr="00307F6B">
        <w:rPr>
          <w:rFonts w:ascii="Arial" w:hAnsi="Arial" w:cs="Arial"/>
          <w:sz w:val="24"/>
          <w:szCs w:val="24"/>
        </w:rPr>
        <w:t xml:space="preserve">employees to feel confident about the working environment </w:t>
      </w:r>
      <w:r w:rsidR="00F455C8" w:rsidRPr="00307F6B">
        <w:rPr>
          <w:rFonts w:ascii="Arial" w:hAnsi="Arial" w:cs="Arial"/>
          <w:sz w:val="24"/>
          <w:szCs w:val="24"/>
        </w:rPr>
        <w:t xml:space="preserve">and </w:t>
      </w:r>
      <w:r w:rsidR="008C5B85" w:rsidRPr="00307F6B">
        <w:rPr>
          <w:rFonts w:ascii="Arial" w:hAnsi="Arial" w:cs="Arial"/>
          <w:sz w:val="24"/>
          <w:szCs w:val="24"/>
        </w:rPr>
        <w:t>met guest expectations.</w:t>
      </w:r>
    </w:p>
    <w:p w14:paraId="40792C61" w14:textId="6FAE8129" w:rsidR="008C5B85" w:rsidRPr="00307F6B" w:rsidRDefault="002727F7" w:rsidP="00303DE9">
      <w:pPr>
        <w:spacing w:line="360" w:lineRule="auto"/>
        <w:jc w:val="both"/>
        <w:rPr>
          <w:rFonts w:ascii="Arial" w:hAnsi="Arial" w:cs="Arial"/>
          <w:sz w:val="24"/>
          <w:szCs w:val="24"/>
        </w:rPr>
      </w:pPr>
      <w:r w:rsidRPr="00307F6B">
        <w:rPr>
          <w:rFonts w:ascii="Arial" w:hAnsi="Arial" w:cs="Arial"/>
          <w:sz w:val="24"/>
          <w:szCs w:val="24"/>
        </w:rPr>
        <w:t xml:space="preserve"> </w:t>
      </w:r>
      <w:r w:rsidR="00A14077">
        <w:rPr>
          <w:rFonts w:ascii="Arial" w:hAnsi="Arial" w:cs="Arial"/>
          <w:sz w:val="24"/>
          <w:szCs w:val="24"/>
        </w:rPr>
        <w:t>T</w:t>
      </w:r>
      <w:r w:rsidR="00AB57D0" w:rsidRPr="00307F6B">
        <w:rPr>
          <w:rFonts w:ascii="Arial" w:hAnsi="Arial" w:cs="Arial"/>
          <w:sz w:val="24"/>
          <w:szCs w:val="24"/>
        </w:rPr>
        <w:t xml:space="preserve">he responses to COVID19 have </w:t>
      </w:r>
      <w:r w:rsidR="00A32691">
        <w:rPr>
          <w:rFonts w:ascii="Arial" w:hAnsi="Arial" w:cs="Arial"/>
          <w:sz w:val="24"/>
          <w:szCs w:val="24"/>
        </w:rPr>
        <w:t>rushed</w:t>
      </w:r>
      <w:r w:rsidR="00AB57D0" w:rsidRPr="00307F6B">
        <w:rPr>
          <w:rFonts w:ascii="Arial" w:hAnsi="Arial" w:cs="Arial"/>
          <w:sz w:val="24"/>
          <w:szCs w:val="24"/>
        </w:rPr>
        <w:t xml:space="preserve"> the </w:t>
      </w:r>
      <w:r w:rsidR="00AC42AB">
        <w:rPr>
          <w:rFonts w:ascii="Arial" w:hAnsi="Arial" w:cs="Arial"/>
          <w:sz w:val="24"/>
          <w:szCs w:val="24"/>
        </w:rPr>
        <w:t>assumption</w:t>
      </w:r>
      <w:r w:rsidR="006C5440" w:rsidRPr="00307F6B">
        <w:rPr>
          <w:rFonts w:ascii="Arial" w:hAnsi="Arial" w:cs="Arial"/>
          <w:sz w:val="24"/>
          <w:szCs w:val="24"/>
        </w:rPr>
        <w:t xml:space="preserve"> of digital technologies by </w:t>
      </w:r>
      <w:r w:rsidR="007334D5">
        <w:rPr>
          <w:rFonts w:ascii="Arial" w:hAnsi="Arial" w:cs="Arial"/>
          <w:sz w:val="24"/>
          <w:szCs w:val="24"/>
        </w:rPr>
        <w:t>more</w:t>
      </w:r>
      <w:r w:rsidR="006C5440" w:rsidRPr="00307F6B">
        <w:rPr>
          <w:rFonts w:ascii="Arial" w:hAnsi="Arial" w:cs="Arial"/>
          <w:sz w:val="24"/>
          <w:szCs w:val="24"/>
        </w:rPr>
        <w:t xml:space="preserve"> years </w:t>
      </w:r>
      <w:r w:rsidR="00D45FAA" w:rsidRPr="00307F6B">
        <w:rPr>
          <w:rFonts w:ascii="Arial" w:hAnsi="Arial" w:cs="Arial"/>
          <w:sz w:val="24"/>
          <w:szCs w:val="24"/>
        </w:rPr>
        <w:t xml:space="preserve">into hotels. </w:t>
      </w:r>
      <w:r w:rsidR="00BB3C1D" w:rsidRPr="00307F6B">
        <w:rPr>
          <w:rFonts w:ascii="Arial" w:hAnsi="Arial" w:cs="Arial"/>
          <w:sz w:val="24"/>
          <w:szCs w:val="24"/>
        </w:rPr>
        <w:t xml:space="preserve">To stay competitive in this </w:t>
      </w:r>
      <w:r w:rsidR="00895847">
        <w:rPr>
          <w:rFonts w:ascii="Arial" w:hAnsi="Arial" w:cs="Arial"/>
          <w:sz w:val="24"/>
          <w:szCs w:val="24"/>
        </w:rPr>
        <w:t>up to date</w:t>
      </w:r>
      <w:r w:rsidR="00BB3C1D" w:rsidRPr="00307F6B">
        <w:rPr>
          <w:rFonts w:ascii="Arial" w:hAnsi="Arial" w:cs="Arial"/>
          <w:sz w:val="24"/>
          <w:szCs w:val="24"/>
        </w:rPr>
        <w:t xml:space="preserve"> economic environment </w:t>
      </w:r>
      <w:r w:rsidR="00705C79" w:rsidRPr="00307F6B">
        <w:rPr>
          <w:rFonts w:ascii="Arial" w:hAnsi="Arial" w:cs="Arial"/>
          <w:sz w:val="24"/>
          <w:szCs w:val="24"/>
        </w:rPr>
        <w:t xml:space="preserve">requires new strategies and practices. </w:t>
      </w:r>
      <w:r w:rsidR="00B953D3" w:rsidRPr="00307F6B">
        <w:rPr>
          <w:rFonts w:ascii="Arial" w:hAnsi="Arial" w:cs="Arial"/>
          <w:sz w:val="24"/>
          <w:szCs w:val="24"/>
        </w:rPr>
        <w:t xml:space="preserve">Consumers </w:t>
      </w:r>
      <w:r w:rsidR="001D35A6" w:rsidRPr="00307F6B">
        <w:rPr>
          <w:rFonts w:ascii="Arial" w:hAnsi="Arial" w:cs="Arial"/>
          <w:sz w:val="24"/>
          <w:szCs w:val="24"/>
        </w:rPr>
        <w:t>have moved drama</w:t>
      </w:r>
      <w:r w:rsidR="009161D6" w:rsidRPr="00307F6B">
        <w:rPr>
          <w:rFonts w:ascii="Arial" w:hAnsi="Arial" w:cs="Arial"/>
          <w:sz w:val="24"/>
          <w:szCs w:val="24"/>
        </w:rPr>
        <w:t xml:space="preserve">tically toward online channels and Hotel Trinity </w:t>
      </w:r>
      <w:r w:rsidR="0022139A" w:rsidRPr="00307F6B">
        <w:rPr>
          <w:rFonts w:ascii="Arial" w:hAnsi="Arial" w:cs="Arial"/>
          <w:sz w:val="24"/>
          <w:szCs w:val="24"/>
        </w:rPr>
        <w:t>ha</w:t>
      </w:r>
      <w:r w:rsidR="008A50E9" w:rsidRPr="00307F6B">
        <w:rPr>
          <w:rFonts w:ascii="Arial" w:hAnsi="Arial" w:cs="Arial"/>
          <w:sz w:val="24"/>
          <w:szCs w:val="24"/>
        </w:rPr>
        <w:t xml:space="preserve">s </w:t>
      </w:r>
      <w:r w:rsidR="006F10EA" w:rsidRPr="00307F6B">
        <w:rPr>
          <w:rFonts w:ascii="Arial" w:hAnsi="Arial" w:cs="Arial"/>
          <w:sz w:val="24"/>
          <w:szCs w:val="24"/>
        </w:rPr>
        <w:t xml:space="preserve">followed this trend </w:t>
      </w:r>
      <w:r w:rsidR="003B04B6" w:rsidRPr="00307F6B">
        <w:rPr>
          <w:rFonts w:ascii="Arial" w:hAnsi="Arial" w:cs="Arial"/>
          <w:sz w:val="24"/>
          <w:szCs w:val="24"/>
        </w:rPr>
        <w:t xml:space="preserve">and has generated an app that </w:t>
      </w:r>
      <w:r w:rsidR="00010371" w:rsidRPr="00307F6B">
        <w:rPr>
          <w:rFonts w:ascii="Arial" w:hAnsi="Arial" w:cs="Arial"/>
          <w:sz w:val="24"/>
          <w:szCs w:val="24"/>
        </w:rPr>
        <w:t xml:space="preserve">improve </w:t>
      </w:r>
      <w:r w:rsidR="00D654FB" w:rsidRPr="00307F6B">
        <w:rPr>
          <w:rFonts w:ascii="Arial" w:hAnsi="Arial" w:cs="Arial"/>
          <w:sz w:val="24"/>
          <w:szCs w:val="24"/>
        </w:rPr>
        <w:t>guest communication</w:t>
      </w:r>
      <w:r w:rsidR="003E17B5" w:rsidRPr="00307F6B">
        <w:rPr>
          <w:rFonts w:ascii="Arial" w:hAnsi="Arial" w:cs="Arial"/>
          <w:sz w:val="24"/>
          <w:szCs w:val="24"/>
        </w:rPr>
        <w:t xml:space="preserve"> and </w:t>
      </w:r>
      <w:r w:rsidR="00D170AC" w:rsidRPr="00307F6B">
        <w:rPr>
          <w:rFonts w:ascii="Arial" w:hAnsi="Arial" w:cs="Arial"/>
          <w:sz w:val="24"/>
          <w:szCs w:val="24"/>
        </w:rPr>
        <w:t xml:space="preserve">optimise staff time in areas such as </w:t>
      </w:r>
      <w:r w:rsidR="002C6553" w:rsidRPr="00307F6B">
        <w:rPr>
          <w:rFonts w:ascii="Arial" w:hAnsi="Arial" w:cs="Arial"/>
          <w:sz w:val="24"/>
          <w:szCs w:val="24"/>
        </w:rPr>
        <w:t xml:space="preserve">planning, monitoring </w:t>
      </w:r>
      <w:r w:rsidR="004729C7" w:rsidRPr="00307F6B">
        <w:rPr>
          <w:rFonts w:ascii="Arial" w:hAnsi="Arial" w:cs="Arial"/>
          <w:sz w:val="24"/>
          <w:szCs w:val="24"/>
        </w:rPr>
        <w:t xml:space="preserve">and budgeting. </w:t>
      </w:r>
      <w:r w:rsidR="00BD1B47" w:rsidRPr="00307F6B">
        <w:rPr>
          <w:rFonts w:ascii="Arial" w:hAnsi="Arial" w:cs="Arial"/>
          <w:sz w:val="24"/>
          <w:szCs w:val="24"/>
        </w:rPr>
        <w:t xml:space="preserve">During </w:t>
      </w:r>
      <w:r w:rsidR="001575A5" w:rsidRPr="00307F6B">
        <w:rPr>
          <w:rFonts w:ascii="Arial" w:hAnsi="Arial" w:cs="Arial"/>
          <w:sz w:val="24"/>
          <w:szCs w:val="24"/>
        </w:rPr>
        <w:t xml:space="preserve">the recruitment and development stage Hotel Trinity HR </w:t>
      </w:r>
      <w:r w:rsidR="00B24389" w:rsidRPr="00307F6B">
        <w:rPr>
          <w:rFonts w:ascii="Arial" w:hAnsi="Arial" w:cs="Arial"/>
          <w:sz w:val="24"/>
          <w:szCs w:val="24"/>
        </w:rPr>
        <w:t xml:space="preserve">offers </w:t>
      </w:r>
      <w:r w:rsidR="002E59B5" w:rsidRPr="00307F6B">
        <w:rPr>
          <w:rFonts w:ascii="Arial" w:hAnsi="Arial" w:cs="Arial"/>
          <w:sz w:val="24"/>
          <w:szCs w:val="24"/>
        </w:rPr>
        <w:t xml:space="preserve">employees training via Zoom channel </w:t>
      </w:r>
      <w:r w:rsidR="007B25A9" w:rsidRPr="00307F6B">
        <w:rPr>
          <w:rFonts w:ascii="Arial" w:hAnsi="Arial" w:cs="Arial"/>
          <w:sz w:val="24"/>
          <w:szCs w:val="24"/>
        </w:rPr>
        <w:t xml:space="preserve">. This way using </w:t>
      </w:r>
      <w:r w:rsidR="00F25761" w:rsidRPr="00307F6B">
        <w:rPr>
          <w:rFonts w:ascii="Arial" w:hAnsi="Arial" w:cs="Arial"/>
          <w:sz w:val="24"/>
          <w:szCs w:val="24"/>
        </w:rPr>
        <w:t>the latest technology is</w:t>
      </w:r>
      <w:r w:rsidR="00EC495F" w:rsidRPr="00307F6B">
        <w:rPr>
          <w:rFonts w:ascii="Arial" w:hAnsi="Arial" w:cs="Arial"/>
          <w:sz w:val="24"/>
          <w:szCs w:val="24"/>
        </w:rPr>
        <w:t xml:space="preserve"> </w:t>
      </w:r>
      <w:r w:rsidR="008B76BE" w:rsidRPr="00307F6B">
        <w:rPr>
          <w:rFonts w:ascii="Arial" w:hAnsi="Arial" w:cs="Arial"/>
          <w:sz w:val="24"/>
          <w:szCs w:val="24"/>
        </w:rPr>
        <w:t xml:space="preserve">helping </w:t>
      </w:r>
      <w:r w:rsidR="005B16BC">
        <w:rPr>
          <w:rFonts w:ascii="Arial" w:hAnsi="Arial" w:cs="Arial"/>
          <w:sz w:val="24"/>
          <w:szCs w:val="24"/>
        </w:rPr>
        <w:t xml:space="preserve">the organisation </w:t>
      </w:r>
      <w:r w:rsidR="008B76BE" w:rsidRPr="00307F6B">
        <w:rPr>
          <w:rFonts w:ascii="Arial" w:hAnsi="Arial" w:cs="Arial"/>
          <w:sz w:val="24"/>
          <w:szCs w:val="24"/>
        </w:rPr>
        <w:t xml:space="preserve">to </w:t>
      </w:r>
      <w:r w:rsidR="002278CF" w:rsidRPr="00307F6B">
        <w:rPr>
          <w:rFonts w:ascii="Arial" w:hAnsi="Arial" w:cs="Arial"/>
          <w:sz w:val="24"/>
          <w:szCs w:val="24"/>
        </w:rPr>
        <w:t xml:space="preserve">follow </w:t>
      </w:r>
      <w:r w:rsidR="00C602B1" w:rsidRPr="00307F6B">
        <w:rPr>
          <w:rFonts w:ascii="Arial" w:hAnsi="Arial" w:cs="Arial"/>
          <w:sz w:val="24"/>
          <w:szCs w:val="24"/>
        </w:rPr>
        <w:t xml:space="preserve">the </w:t>
      </w:r>
      <w:r w:rsidR="00EA003B" w:rsidRPr="00307F6B">
        <w:rPr>
          <w:rFonts w:ascii="Arial" w:hAnsi="Arial" w:cs="Arial"/>
          <w:sz w:val="24"/>
          <w:szCs w:val="24"/>
        </w:rPr>
        <w:t xml:space="preserve">social </w:t>
      </w:r>
      <w:r w:rsidR="00C602B1" w:rsidRPr="00307F6B">
        <w:rPr>
          <w:rFonts w:ascii="Arial" w:hAnsi="Arial" w:cs="Arial"/>
          <w:sz w:val="24"/>
          <w:szCs w:val="24"/>
        </w:rPr>
        <w:t>government distancing r</w:t>
      </w:r>
      <w:r w:rsidR="00830307" w:rsidRPr="00307F6B">
        <w:rPr>
          <w:rFonts w:ascii="Arial" w:hAnsi="Arial" w:cs="Arial"/>
          <w:sz w:val="24"/>
          <w:szCs w:val="24"/>
        </w:rPr>
        <w:t xml:space="preserve">ules </w:t>
      </w:r>
      <w:r w:rsidR="001168B4" w:rsidRPr="00307F6B">
        <w:rPr>
          <w:rFonts w:ascii="Arial" w:hAnsi="Arial" w:cs="Arial"/>
          <w:sz w:val="24"/>
          <w:szCs w:val="24"/>
        </w:rPr>
        <w:t xml:space="preserve">. </w:t>
      </w:r>
    </w:p>
    <w:p w14:paraId="35B29133" w14:textId="4954AF54" w:rsidR="00B10285" w:rsidRPr="00307F6B" w:rsidRDefault="00B10285" w:rsidP="00303DE9">
      <w:pPr>
        <w:spacing w:line="360" w:lineRule="auto"/>
        <w:jc w:val="both"/>
        <w:rPr>
          <w:rFonts w:ascii="Arial" w:hAnsi="Arial" w:cs="Arial"/>
          <w:sz w:val="24"/>
          <w:szCs w:val="24"/>
        </w:rPr>
      </w:pPr>
      <w:r w:rsidRPr="00307F6B">
        <w:rPr>
          <w:rFonts w:ascii="Arial" w:hAnsi="Arial" w:cs="Arial"/>
          <w:sz w:val="24"/>
          <w:szCs w:val="24"/>
        </w:rPr>
        <w:t xml:space="preserve">The pandemic pushed </w:t>
      </w:r>
      <w:r w:rsidR="009B5848" w:rsidRPr="00307F6B">
        <w:rPr>
          <w:rFonts w:ascii="Arial" w:hAnsi="Arial" w:cs="Arial"/>
          <w:sz w:val="24"/>
          <w:szCs w:val="24"/>
        </w:rPr>
        <w:t xml:space="preserve">organisations and consumers to adopt new </w:t>
      </w:r>
      <w:r w:rsidR="00073C91" w:rsidRPr="00307F6B">
        <w:rPr>
          <w:rFonts w:ascii="Arial" w:hAnsi="Arial" w:cs="Arial"/>
          <w:sz w:val="24"/>
          <w:szCs w:val="24"/>
        </w:rPr>
        <w:t>behaviours</w:t>
      </w:r>
      <w:r w:rsidR="009B5848" w:rsidRPr="00307F6B">
        <w:rPr>
          <w:rFonts w:ascii="Arial" w:hAnsi="Arial" w:cs="Arial"/>
          <w:sz w:val="24"/>
          <w:szCs w:val="24"/>
        </w:rPr>
        <w:t xml:space="preserve"> </w:t>
      </w:r>
      <w:r w:rsidR="00C93319" w:rsidRPr="00307F6B">
        <w:rPr>
          <w:rFonts w:ascii="Arial" w:hAnsi="Arial" w:cs="Arial"/>
          <w:sz w:val="24"/>
          <w:szCs w:val="24"/>
        </w:rPr>
        <w:t>in work environment</w:t>
      </w:r>
      <w:r w:rsidR="00FF021E" w:rsidRPr="00307F6B">
        <w:rPr>
          <w:rFonts w:ascii="Arial" w:hAnsi="Arial" w:cs="Arial"/>
          <w:sz w:val="24"/>
          <w:szCs w:val="24"/>
        </w:rPr>
        <w:t xml:space="preserve"> </w:t>
      </w:r>
      <w:r w:rsidR="008275C7" w:rsidRPr="00307F6B">
        <w:rPr>
          <w:rFonts w:ascii="Arial" w:hAnsi="Arial" w:cs="Arial"/>
          <w:sz w:val="24"/>
          <w:szCs w:val="24"/>
        </w:rPr>
        <w:t xml:space="preserve">. </w:t>
      </w:r>
      <w:r w:rsidR="007339A3" w:rsidRPr="00307F6B">
        <w:rPr>
          <w:rFonts w:ascii="Arial" w:hAnsi="Arial" w:cs="Arial"/>
          <w:sz w:val="24"/>
          <w:szCs w:val="24"/>
        </w:rPr>
        <w:t>As the pandemic resets major</w:t>
      </w:r>
      <w:r w:rsidR="009A563E" w:rsidRPr="00307F6B">
        <w:rPr>
          <w:rFonts w:ascii="Arial" w:hAnsi="Arial" w:cs="Arial"/>
          <w:sz w:val="24"/>
          <w:szCs w:val="24"/>
        </w:rPr>
        <w:t xml:space="preserve"> trends, HR need to rethink wo</w:t>
      </w:r>
      <w:r w:rsidR="00D742F1" w:rsidRPr="00307F6B">
        <w:rPr>
          <w:rFonts w:ascii="Arial" w:hAnsi="Arial" w:cs="Arial"/>
          <w:sz w:val="24"/>
          <w:szCs w:val="24"/>
        </w:rPr>
        <w:t>rkf</w:t>
      </w:r>
      <w:r w:rsidR="009A563E" w:rsidRPr="00307F6B">
        <w:rPr>
          <w:rFonts w:ascii="Arial" w:hAnsi="Arial" w:cs="Arial"/>
          <w:sz w:val="24"/>
          <w:szCs w:val="24"/>
        </w:rPr>
        <w:t xml:space="preserve">orce and </w:t>
      </w:r>
      <w:r w:rsidR="00D742F1" w:rsidRPr="00307F6B">
        <w:rPr>
          <w:rFonts w:ascii="Arial" w:hAnsi="Arial" w:cs="Arial"/>
          <w:sz w:val="24"/>
          <w:szCs w:val="24"/>
        </w:rPr>
        <w:t>employee planning</w:t>
      </w:r>
      <w:r w:rsidR="00344215" w:rsidRPr="00307F6B">
        <w:rPr>
          <w:rFonts w:ascii="Arial" w:hAnsi="Arial" w:cs="Arial"/>
          <w:sz w:val="24"/>
          <w:szCs w:val="24"/>
        </w:rPr>
        <w:t xml:space="preserve"> of the Hotel Trinity. </w:t>
      </w:r>
      <w:r w:rsidR="006D427B" w:rsidRPr="00307F6B">
        <w:rPr>
          <w:rFonts w:ascii="Arial" w:hAnsi="Arial" w:cs="Arial"/>
          <w:sz w:val="24"/>
          <w:szCs w:val="24"/>
        </w:rPr>
        <w:t xml:space="preserve">This </w:t>
      </w:r>
      <w:r w:rsidR="00CB1E66" w:rsidRPr="00307F6B">
        <w:rPr>
          <w:rFonts w:ascii="Arial" w:hAnsi="Arial" w:cs="Arial"/>
          <w:sz w:val="24"/>
          <w:szCs w:val="24"/>
        </w:rPr>
        <w:t xml:space="preserve"> strategies such as</w:t>
      </w:r>
      <w:r w:rsidR="004D6E65" w:rsidRPr="00307F6B">
        <w:rPr>
          <w:rFonts w:ascii="Arial" w:hAnsi="Arial" w:cs="Arial"/>
          <w:sz w:val="24"/>
          <w:szCs w:val="24"/>
        </w:rPr>
        <w:t xml:space="preserve"> more virtual meetings, trainings</w:t>
      </w:r>
      <w:r w:rsidR="005E1CC3" w:rsidRPr="00307F6B">
        <w:rPr>
          <w:rFonts w:ascii="Arial" w:hAnsi="Arial" w:cs="Arial"/>
          <w:sz w:val="24"/>
          <w:szCs w:val="24"/>
        </w:rPr>
        <w:t xml:space="preserve"> and less travel ; and much greater </w:t>
      </w:r>
      <w:r w:rsidR="00EB1596" w:rsidRPr="00307F6B">
        <w:rPr>
          <w:rFonts w:ascii="Arial" w:hAnsi="Arial" w:cs="Arial"/>
          <w:sz w:val="24"/>
          <w:szCs w:val="24"/>
        </w:rPr>
        <w:t>re</w:t>
      </w:r>
      <w:r w:rsidR="005E1CC3" w:rsidRPr="00307F6B">
        <w:rPr>
          <w:rFonts w:ascii="Arial" w:hAnsi="Arial" w:cs="Arial"/>
          <w:sz w:val="24"/>
          <w:szCs w:val="24"/>
        </w:rPr>
        <w:t>liance on remote work</w:t>
      </w:r>
      <w:r w:rsidR="00AF37AC" w:rsidRPr="00307F6B">
        <w:rPr>
          <w:rFonts w:ascii="Arial" w:hAnsi="Arial" w:cs="Arial"/>
          <w:sz w:val="24"/>
          <w:szCs w:val="24"/>
        </w:rPr>
        <w:t xml:space="preserve"> </w:t>
      </w:r>
      <w:r w:rsidR="00B64ED6" w:rsidRPr="00307F6B">
        <w:rPr>
          <w:rFonts w:ascii="Arial" w:hAnsi="Arial" w:cs="Arial"/>
          <w:sz w:val="24"/>
          <w:szCs w:val="24"/>
        </w:rPr>
        <w:t xml:space="preserve">. </w:t>
      </w:r>
      <w:r w:rsidR="00C23A47" w:rsidRPr="00307F6B">
        <w:rPr>
          <w:rFonts w:ascii="Arial" w:hAnsi="Arial" w:cs="Arial"/>
          <w:sz w:val="24"/>
          <w:szCs w:val="24"/>
        </w:rPr>
        <w:t xml:space="preserve">According to </w:t>
      </w:r>
      <w:r w:rsidR="00375076">
        <w:rPr>
          <w:rFonts w:ascii="Arial" w:hAnsi="Arial" w:cs="Arial"/>
          <w:sz w:val="24"/>
          <w:szCs w:val="24"/>
        </w:rPr>
        <w:t>London Consulting Group</w:t>
      </w:r>
      <w:r w:rsidR="00C23A47" w:rsidRPr="00307F6B">
        <w:rPr>
          <w:rFonts w:ascii="Arial" w:hAnsi="Arial" w:cs="Arial"/>
          <w:sz w:val="24"/>
          <w:szCs w:val="24"/>
        </w:rPr>
        <w:t xml:space="preserve"> ( </w:t>
      </w:r>
      <w:r w:rsidR="00A95082" w:rsidRPr="00307F6B">
        <w:rPr>
          <w:rFonts w:ascii="Arial" w:hAnsi="Arial" w:cs="Arial"/>
          <w:sz w:val="24"/>
          <w:szCs w:val="24"/>
        </w:rPr>
        <w:t>202</w:t>
      </w:r>
      <w:r w:rsidR="00375076">
        <w:rPr>
          <w:rFonts w:ascii="Arial" w:hAnsi="Arial" w:cs="Arial"/>
          <w:sz w:val="24"/>
          <w:szCs w:val="24"/>
        </w:rPr>
        <w:t>0</w:t>
      </w:r>
      <w:r w:rsidR="00A95082" w:rsidRPr="00307F6B">
        <w:rPr>
          <w:rFonts w:ascii="Arial" w:hAnsi="Arial" w:cs="Arial"/>
          <w:sz w:val="24"/>
          <w:szCs w:val="24"/>
        </w:rPr>
        <w:t xml:space="preserve">) 72% of employees </w:t>
      </w:r>
      <w:r w:rsidR="00DD2B81" w:rsidRPr="00307F6B">
        <w:rPr>
          <w:rFonts w:ascii="Arial" w:hAnsi="Arial" w:cs="Arial"/>
          <w:sz w:val="24"/>
          <w:szCs w:val="24"/>
        </w:rPr>
        <w:t xml:space="preserve">say that being able to work from home </w:t>
      </w:r>
      <w:r w:rsidR="004219CE" w:rsidRPr="00307F6B">
        <w:rPr>
          <w:rFonts w:ascii="Arial" w:hAnsi="Arial" w:cs="Arial"/>
          <w:sz w:val="24"/>
          <w:szCs w:val="24"/>
        </w:rPr>
        <w:t xml:space="preserve">is a top criterion in selecting their next job. </w:t>
      </w:r>
    </w:p>
    <w:p w14:paraId="64C61EB2" w14:textId="786B4CAE" w:rsidR="00515A50" w:rsidRPr="00307F6B" w:rsidRDefault="000A248A" w:rsidP="00303DE9">
      <w:pPr>
        <w:spacing w:line="360" w:lineRule="auto"/>
        <w:jc w:val="both"/>
        <w:rPr>
          <w:rFonts w:ascii="Arial" w:hAnsi="Arial" w:cs="Arial"/>
          <w:sz w:val="24"/>
          <w:szCs w:val="24"/>
        </w:rPr>
      </w:pPr>
      <w:r w:rsidRPr="00307F6B">
        <w:rPr>
          <w:rFonts w:ascii="Arial" w:hAnsi="Arial" w:cs="Arial"/>
          <w:sz w:val="24"/>
          <w:szCs w:val="24"/>
        </w:rPr>
        <w:t xml:space="preserve">The pandemic </w:t>
      </w:r>
      <w:r w:rsidR="00BD2609" w:rsidRPr="00307F6B">
        <w:rPr>
          <w:rFonts w:ascii="Arial" w:hAnsi="Arial" w:cs="Arial"/>
          <w:sz w:val="24"/>
          <w:szCs w:val="24"/>
        </w:rPr>
        <w:t xml:space="preserve">generated a hard legal environment </w:t>
      </w:r>
      <w:r w:rsidR="006518DB" w:rsidRPr="00307F6B">
        <w:rPr>
          <w:rFonts w:ascii="Arial" w:hAnsi="Arial" w:cs="Arial"/>
          <w:sz w:val="24"/>
          <w:szCs w:val="24"/>
        </w:rPr>
        <w:t xml:space="preserve">for </w:t>
      </w:r>
      <w:r w:rsidR="00077D4D" w:rsidRPr="00307F6B">
        <w:rPr>
          <w:rFonts w:ascii="Arial" w:hAnsi="Arial" w:cs="Arial"/>
          <w:sz w:val="24"/>
          <w:szCs w:val="24"/>
        </w:rPr>
        <w:t xml:space="preserve">the entire hospitality industry. </w:t>
      </w:r>
      <w:r w:rsidR="00351C39" w:rsidRPr="00307F6B">
        <w:rPr>
          <w:rFonts w:ascii="Arial" w:hAnsi="Arial" w:cs="Arial"/>
          <w:sz w:val="24"/>
          <w:szCs w:val="24"/>
        </w:rPr>
        <w:t xml:space="preserve">And </w:t>
      </w:r>
      <w:r w:rsidR="00333162" w:rsidRPr="00307F6B">
        <w:rPr>
          <w:rFonts w:ascii="Arial" w:hAnsi="Arial" w:cs="Arial"/>
          <w:sz w:val="24"/>
          <w:szCs w:val="24"/>
        </w:rPr>
        <w:t xml:space="preserve">HR needs to </w:t>
      </w:r>
      <w:r w:rsidR="00D262E4" w:rsidRPr="00307F6B">
        <w:rPr>
          <w:rFonts w:ascii="Arial" w:hAnsi="Arial" w:cs="Arial"/>
          <w:sz w:val="24"/>
          <w:szCs w:val="24"/>
        </w:rPr>
        <w:t>update all the Employee</w:t>
      </w:r>
      <w:r w:rsidR="002F5A93" w:rsidRPr="00307F6B">
        <w:rPr>
          <w:rFonts w:ascii="Arial" w:hAnsi="Arial" w:cs="Arial"/>
          <w:sz w:val="24"/>
          <w:szCs w:val="24"/>
        </w:rPr>
        <w:t xml:space="preserve"> Lifecycle stages to the new legal </w:t>
      </w:r>
      <w:r w:rsidR="002F6E8E" w:rsidRPr="00307F6B">
        <w:rPr>
          <w:rFonts w:ascii="Arial" w:hAnsi="Arial" w:cs="Arial"/>
          <w:sz w:val="24"/>
          <w:szCs w:val="24"/>
        </w:rPr>
        <w:t xml:space="preserve">requirements. </w:t>
      </w:r>
      <w:r w:rsidR="00D91A6C" w:rsidRPr="00307F6B">
        <w:rPr>
          <w:rFonts w:ascii="Arial" w:hAnsi="Arial" w:cs="Arial"/>
          <w:sz w:val="24"/>
          <w:szCs w:val="24"/>
        </w:rPr>
        <w:t xml:space="preserve">In special, </w:t>
      </w:r>
      <w:r w:rsidR="00602C91" w:rsidRPr="00307F6B">
        <w:rPr>
          <w:rFonts w:ascii="Arial" w:hAnsi="Arial" w:cs="Arial"/>
          <w:sz w:val="24"/>
          <w:szCs w:val="24"/>
        </w:rPr>
        <w:t xml:space="preserve">to support </w:t>
      </w:r>
      <w:r w:rsidR="00F41554" w:rsidRPr="00307F6B">
        <w:rPr>
          <w:rFonts w:ascii="Arial" w:hAnsi="Arial" w:cs="Arial"/>
          <w:sz w:val="24"/>
          <w:szCs w:val="24"/>
        </w:rPr>
        <w:t xml:space="preserve">their foreign workers </w:t>
      </w:r>
      <w:r w:rsidR="00995009" w:rsidRPr="00307F6B">
        <w:rPr>
          <w:rFonts w:ascii="Arial" w:hAnsi="Arial" w:cs="Arial"/>
          <w:sz w:val="24"/>
          <w:szCs w:val="24"/>
        </w:rPr>
        <w:t>to prove the right to work</w:t>
      </w:r>
      <w:r w:rsidR="00717B67" w:rsidRPr="00307F6B">
        <w:rPr>
          <w:rFonts w:ascii="Arial" w:hAnsi="Arial" w:cs="Arial"/>
          <w:sz w:val="24"/>
          <w:szCs w:val="24"/>
        </w:rPr>
        <w:t xml:space="preserve"> and stay</w:t>
      </w:r>
      <w:r w:rsidR="00995009" w:rsidRPr="00307F6B">
        <w:rPr>
          <w:rFonts w:ascii="Arial" w:hAnsi="Arial" w:cs="Arial"/>
          <w:sz w:val="24"/>
          <w:szCs w:val="24"/>
        </w:rPr>
        <w:t xml:space="preserve"> in UK</w:t>
      </w:r>
      <w:r w:rsidR="005D31EF" w:rsidRPr="00307F6B">
        <w:rPr>
          <w:rFonts w:ascii="Arial" w:hAnsi="Arial" w:cs="Arial"/>
          <w:sz w:val="24"/>
          <w:szCs w:val="24"/>
        </w:rPr>
        <w:t xml:space="preserve"> due to the new post Brexit immigration.</w:t>
      </w:r>
    </w:p>
    <w:p w14:paraId="4769B0B0" w14:textId="5A97FEB8" w:rsidR="005D31EF" w:rsidRPr="00307F6B" w:rsidRDefault="00DB2F36" w:rsidP="00303DE9">
      <w:pPr>
        <w:spacing w:line="360" w:lineRule="auto"/>
        <w:jc w:val="both"/>
        <w:rPr>
          <w:rFonts w:ascii="Arial" w:hAnsi="Arial" w:cs="Arial"/>
          <w:sz w:val="24"/>
          <w:szCs w:val="24"/>
        </w:rPr>
      </w:pPr>
      <w:r w:rsidRPr="00307F6B">
        <w:rPr>
          <w:rFonts w:ascii="Arial" w:hAnsi="Arial" w:cs="Arial"/>
          <w:sz w:val="24"/>
          <w:szCs w:val="24"/>
        </w:rPr>
        <w:t>In conclusion, the COVID19 pandem</w:t>
      </w:r>
      <w:r w:rsidR="00E149AC" w:rsidRPr="00307F6B">
        <w:rPr>
          <w:rFonts w:ascii="Arial" w:hAnsi="Arial" w:cs="Arial"/>
          <w:sz w:val="24"/>
          <w:szCs w:val="24"/>
        </w:rPr>
        <w:t>i</w:t>
      </w:r>
      <w:r w:rsidRPr="00307F6B">
        <w:rPr>
          <w:rFonts w:ascii="Arial" w:hAnsi="Arial" w:cs="Arial"/>
          <w:sz w:val="24"/>
          <w:szCs w:val="24"/>
        </w:rPr>
        <w:t xml:space="preserve">c </w:t>
      </w:r>
      <w:r w:rsidR="008947FC" w:rsidRPr="00307F6B">
        <w:rPr>
          <w:rFonts w:ascii="Arial" w:hAnsi="Arial" w:cs="Arial"/>
          <w:sz w:val="24"/>
          <w:szCs w:val="24"/>
        </w:rPr>
        <w:t xml:space="preserve">has impacted </w:t>
      </w:r>
      <w:r w:rsidR="00F93C54" w:rsidRPr="00307F6B">
        <w:rPr>
          <w:rFonts w:ascii="Arial" w:hAnsi="Arial" w:cs="Arial"/>
          <w:sz w:val="24"/>
          <w:szCs w:val="24"/>
        </w:rPr>
        <w:t xml:space="preserve">hospitality </w:t>
      </w:r>
      <w:r w:rsidR="00AF7035" w:rsidRPr="00307F6B">
        <w:rPr>
          <w:rFonts w:ascii="Arial" w:hAnsi="Arial" w:cs="Arial"/>
          <w:sz w:val="24"/>
          <w:szCs w:val="24"/>
        </w:rPr>
        <w:t>industry all over the world.</w:t>
      </w:r>
      <w:r w:rsidR="000C78A9" w:rsidRPr="00307F6B">
        <w:rPr>
          <w:rFonts w:ascii="Arial" w:hAnsi="Arial" w:cs="Arial"/>
          <w:sz w:val="24"/>
          <w:szCs w:val="24"/>
        </w:rPr>
        <w:t xml:space="preserve"> To rebuil</w:t>
      </w:r>
      <w:r w:rsidR="008A6817" w:rsidRPr="00307F6B">
        <w:rPr>
          <w:rFonts w:ascii="Arial" w:hAnsi="Arial" w:cs="Arial"/>
          <w:sz w:val="24"/>
          <w:szCs w:val="24"/>
        </w:rPr>
        <w:t>d the workforce</w:t>
      </w:r>
      <w:r w:rsidR="00AF7035" w:rsidRPr="00307F6B">
        <w:rPr>
          <w:rFonts w:ascii="Arial" w:hAnsi="Arial" w:cs="Arial"/>
          <w:sz w:val="24"/>
          <w:szCs w:val="24"/>
        </w:rPr>
        <w:t xml:space="preserve"> Hotel Trinity </w:t>
      </w:r>
      <w:r w:rsidR="0077409A" w:rsidRPr="00307F6B">
        <w:rPr>
          <w:rFonts w:ascii="Arial" w:hAnsi="Arial" w:cs="Arial"/>
          <w:sz w:val="24"/>
          <w:szCs w:val="24"/>
        </w:rPr>
        <w:t xml:space="preserve">adapt their strategies for </w:t>
      </w:r>
      <w:r w:rsidR="000D63EE" w:rsidRPr="00307F6B">
        <w:rPr>
          <w:rFonts w:ascii="Arial" w:hAnsi="Arial" w:cs="Arial"/>
          <w:sz w:val="24"/>
          <w:szCs w:val="24"/>
        </w:rPr>
        <w:t xml:space="preserve">each of six Employee Lifecycle stage and </w:t>
      </w:r>
      <w:r w:rsidR="00465306" w:rsidRPr="00307F6B">
        <w:rPr>
          <w:rFonts w:ascii="Arial" w:hAnsi="Arial" w:cs="Arial"/>
          <w:sz w:val="24"/>
          <w:szCs w:val="24"/>
        </w:rPr>
        <w:t>a Pestel analysis was done</w:t>
      </w:r>
      <w:r w:rsidR="007D79DE">
        <w:rPr>
          <w:rFonts w:ascii="Arial" w:hAnsi="Arial" w:cs="Arial"/>
          <w:sz w:val="24"/>
          <w:szCs w:val="24"/>
        </w:rPr>
        <w:t xml:space="preserve"> to understand e</w:t>
      </w:r>
      <w:r w:rsidR="00953CCC">
        <w:rPr>
          <w:rFonts w:ascii="Arial" w:hAnsi="Arial" w:cs="Arial"/>
          <w:sz w:val="24"/>
          <w:szCs w:val="24"/>
        </w:rPr>
        <w:t>very single stage</w:t>
      </w:r>
      <w:r w:rsidR="00465306" w:rsidRPr="00307F6B">
        <w:rPr>
          <w:rFonts w:ascii="Arial" w:hAnsi="Arial" w:cs="Arial"/>
          <w:sz w:val="24"/>
          <w:szCs w:val="24"/>
        </w:rPr>
        <w:t xml:space="preserve">. </w:t>
      </w:r>
      <w:r w:rsidR="00EA227F" w:rsidRPr="00307F6B">
        <w:rPr>
          <w:rFonts w:ascii="Arial" w:hAnsi="Arial" w:cs="Arial"/>
          <w:sz w:val="24"/>
          <w:szCs w:val="24"/>
        </w:rPr>
        <w:t xml:space="preserve"> The findings are that </w:t>
      </w:r>
      <w:r w:rsidR="00222F9D" w:rsidRPr="00307F6B">
        <w:rPr>
          <w:rFonts w:ascii="Arial" w:hAnsi="Arial" w:cs="Arial"/>
          <w:sz w:val="24"/>
          <w:szCs w:val="24"/>
        </w:rPr>
        <w:t>t</w:t>
      </w:r>
      <w:r w:rsidR="00E837C6" w:rsidRPr="00307F6B">
        <w:rPr>
          <w:rFonts w:ascii="Arial" w:hAnsi="Arial" w:cs="Arial"/>
          <w:sz w:val="24"/>
          <w:szCs w:val="24"/>
        </w:rPr>
        <w:t xml:space="preserve">his allows the </w:t>
      </w:r>
      <w:r w:rsidR="00B20712">
        <w:rPr>
          <w:rFonts w:ascii="Arial" w:hAnsi="Arial" w:cs="Arial"/>
          <w:sz w:val="24"/>
          <w:szCs w:val="24"/>
        </w:rPr>
        <w:t>H</w:t>
      </w:r>
      <w:r w:rsidR="00E837C6" w:rsidRPr="00307F6B">
        <w:rPr>
          <w:rFonts w:ascii="Arial" w:hAnsi="Arial" w:cs="Arial"/>
          <w:sz w:val="24"/>
          <w:szCs w:val="24"/>
        </w:rPr>
        <w:t xml:space="preserve">otel </w:t>
      </w:r>
      <w:r w:rsidR="00B20712">
        <w:rPr>
          <w:rFonts w:ascii="Arial" w:hAnsi="Arial" w:cs="Arial"/>
          <w:sz w:val="24"/>
          <w:szCs w:val="24"/>
        </w:rPr>
        <w:t xml:space="preserve">Trinity </w:t>
      </w:r>
      <w:r w:rsidR="00E837C6" w:rsidRPr="00307F6B">
        <w:rPr>
          <w:rFonts w:ascii="Arial" w:hAnsi="Arial" w:cs="Arial"/>
          <w:sz w:val="24"/>
          <w:szCs w:val="24"/>
        </w:rPr>
        <w:t xml:space="preserve">to </w:t>
      </w:r>
      <w:r w:rsidR="008674FC" w:rsidRPr="00307F6B">
        <w:rPr>
          <w:rFonts w:ascii="Arial" w:hAnsi="Arial" w:cs="Arial"/>
          <w:sz w:val="24"/>
          <w:szCs w:val="24"/>
        </w:rPr>
        <w:t>com</w:t>
      </w:r>
      <w:r w:rsidR="00072DCB" w:rsidRPr="00307F6B">
        <w:rPr>
          <w:rFonts w:ascii="Arial" w:hAnsi="Arial" w:cs="Arial"/>
          <w:sz w:val="24"/>
          <w:szCs w:val="24"/>
        </w:rPr>
        <w:t>ply with the current social, economic</w:t>
      </w:r>
      <w:r w:rsidR="002303EE" w:rsidRPr="00307F6B">
        <w:rPr>
          <w:rFonts w:ascii="Arial" w:hAnsi="Arial" w:cs="Arial"/>
          <w:sz w:val="24"/>
          <w:szCs w:val="24"/>
        </w:rPr>
        <w:t>, legal and market environment</w:t>
      </w:r>
      <w:r w:rsidR="000A4581" w:rsidRPr="00307F6B">
        <w:rPr>
          <w:rFonts w:ascii="Arial" w:hAnsi="Arial" w:cs="Arial"/>
          <w:sz w:val="24"/>
          <w:szCs w:val="24"/>
        </w:rPr>
        <w:t xml:space="preserve"> and stay competitive. </w:t>
      </w:r>
      <w:r w:rsidR="003254F6" w:rsidRPr="00307F6B">
        <w:rPr>
          <w:rFonts w:ascii="Arial" w:hAnsi="Arial" w:cs="Arial"/>
          <w:sz w:val="24"/>
          <w:szCs w:val="24"/>
        </w:rPr>
        <w:t xml:space="preserve">Moreover </w:t>
      </w:r>
      <w:r w:rsidR="007111B0" w:rsidRPr="00307F6B">
        <w:rPr>
          <w:rFonts w:ascii="Arial" w:hAnsi="Arial" w:cs="Arial"/>
          <w:sz w:val="24"/>
          <w:szCs w:val="24"/>
        </w:rPr>
        <w:t>to successfully recruit a new</w:t>
      </w:r>
      <w:r w:rsidR="00DB5FF4" w:rsidRPr="00307F6B">
        <w:rPr>
          <w:rFonts w:ascii="Arial" w:hAnsi="Arial" w:cs="Arial"/>
          <w:sz w:val="24"/>
          <w:szCs w:val="24"/>
        </w:rPr>
        <w:t xml:space="preserve"> talent</w:t>
      </w:r>
      <w:r w:rsidR="007111B0" w:rsidRPr="00307F6B">
        <w:rPr>
          <w:rFonts w:ascii="Arial" w:hAnsi="Arial" w:cs="Arial"/>
          <w:sz w:val="24"/>
          <w:szCs w:val="24"/>
        </w:rPr>
        <w:t xml:space="preserve"> workforce</w:t>
      </w:r>
      <w:r w:rsidR="00DE7456" w:rsidRPr="00307F6B">
        <w:rPr>
          <w:rFonts w:ascii="Arial" w:hAnsi="Arial" w:cs="Arial"/>
          <w:sz w:val="24"/>
          <w:szCs w:val="24"/>
        </w:rPr>
        <w:t xml:space="preserve"> and retain the </w:t>
      </w:r>
      <w:r w:rsidR="00DB5FF4" w:rsidRPr="00307F6B">
        <w:rPr>
          <w:rFonts w:ascii="Arial" w:hAnsi="Arial" w:cs="Arial"/>
          <w:sz w:val="24"/>
          <w:szCs w:val="24"/>
        </w:rPr>
        <w:t>long term employees</w:t>
      </w:r>
      <w:r w:rsidR="00303DE9">
        <w:rPr>
          <w:rFonts w:ascii="Arial" w:hAnsi="Arial" w:cs="Arial"/>
          <w:sz w:val="24"/>
          <w:szCs w:val="24"/>
        </w:rPr>
        <w:t>.</w:t>
      </w:r>
    </w:p>
    <w:p w14:paraId="79759C67" w14:textId="48303E58" w:rsidR="001959F9" w:rsidRDefault="001959F9" w:rsidP="00A23E74">
      <w:pPr>
        <w:spacing w:line="360" w:lineRule="auto"/>
        <w:rPr>
          <w:rFonts w:ascii="Arial" w:hAnsi="Arial" w:cs="Arial"/>
          <w:sz w:val="24"/>
          <w:szCs w:val="24"/>
        </w:rPr>
      </w:pPr>
    </w:p>
    <w:p w14:paraId="0CBDF370" w14:textId="77777777" w:rsidR="00AF07ED" w:rsidRPr="00F33CC3" w:rsidRDefault="00AF07ED" w:rsidP="00A23E74">
      <w:pPr>
        <w:spacing w:line="360" w:lineRule="auto"/>
        <w:rPr>
          <w:rFonts w:ascii="Arial" w:hAnsi="Arial" w:cs="Arial"/>
          <w:sz w:val="24"/>
          <w:szCs w:val="24"/>
        </w:rPr>
      </w:pPr>
    </w:p>
    <w:p w14:paraId="7A8B6716" w14:textId="77777777" w:rsidR="00783C4E" w:rsidRDefault="00783C4E" w:rsidP="00A23E74">
      <w:pPr>
        <w:spacing w:line="360" w:lineRule="auto"/>
        <w:rPr>
          <w:rFonts w:ascii="Arial" w:hAnsi="Arial" w:cs="Arial"/>
          <w:sz w:val="24"/>
          <w:szCs w:val="24"/>
        </w:rPr>
      </w:pPr>
    </w:p>
    <w:p w14:paraId="42291817" w14:textId="0C322393" w:rsidR="00E5607D" w:rsidRDefault="00305387" w:rsidP="00A23E74">
      <w:pPr>
        <w:spacing w:line="360" w:lineRule="auto"/>
        <w:rPr>
          <w:rFonts w:ascii="Arial" w:hAnsi="Arial" w:cs="Arial"/>
          <w:sz w:val="24"/>
          <w:szCs w:val="24"/>
        </w:rPr>
      </w:pPr>
      <w:r>
        <w:rPr>
          <w:rFonts w:ascii="Arial" w:hAnsi="Arial" w:cs="Arial"/>
          <w:sz w:val="24"/>
          <w:szCs w:val="24"/>
        </w:rPr>
        <w:lastRenderedPageBreak/>
        <w:t>Reference list</w:t>
      </w:r>
      <w:r w:rsidR="00FA54E8">
        <w:rPr>
          <w:rFonts w:ascii="Arial" w:hAnsi="Arial" w:cs="Arial"/>
          <w:sz w:val="24"/>
          <w:szCs w:val="24"/>
        </w:rPr>
        <w:t xml:space="preserve"> </w:t>
      </w:r>
    </w:p>
    <w:p w14:paraId="365DB516" w14:textId="0E17B3B1" w:rsidR="00DE5228" w:rsidRDefault="00DE5228" w:rsidP="00A23E74">
      <w:pPr>
        <w:spacing w:line="360" w:lineRule="auto"/>
        <w:rPr>
          <w:rFonts w:ascii="Arial" w:hAnsi="Arial" w:cs="Arial"/>
          <w:sz w:val="24"/>
          <w:szCs w:val="24"/>
        </w:rPr>
      </w:pPr>
      <w:r>
        <w:rPr>
          <w:rFonts w:ascii="Arial" w:hAnsi="Arial" w:cs="Arial"/>
          <w:sz w:val="24"/>
          <w:szCs w:val="24"/>
        </w:rPr>
        <w:t xml:space="preserve">BBC NEWS </w:t>
      </w:r>
      <w:r w:rsidR="008A5EBF">
        <w:rPr>
          <w:rFonts w:ascii="Arial" w:hAnsi="Arial" w:cs="Arial"/>
          <w:sz w:val="24"/>
          <w:szCs w:val="24"/>
        </w:rPr>
        <w:t>( 2020</w:t>
      </w:r>
      <w:r w:rsidR="008A5EBF" w:rsidRPr="00916FD3">
        <w:rPr>
          <w:rFonts w:ascii="Arial" w:hAnsi="Arial" w:cs="Arial"/>
          <w:i/>
          <w:iCs/>
          <w:sz w:val="24"/>
          <w:szCs w:val="24"/>
        </w:rPr>
        <w:t>) Coronavirus: How the pandemic has changed the world economy</w:t>
      </w:r>
      <w:r w:rsidR="00CA490A" w:rsidRPr="00916FD3">
        <w:rPr>
          <w:rFonts w:ascii="Arial" w:hAnsi="Arial" w:cs="Arial"/>
          <w:i/>
          <w:iCs/>
          <w:sz w:val="24"/>
          <w:szCs w:val="24"/>
        </w:rPr>
        <w:t xml:space="preserve">. </w:t>
      </w:r>
      <w:r w:rsidR="00CA490A">
        <w:rPr>
          <w:rFonts w:ascii="Arial" w:hAnsi="Arial" w:cs="Arial"/>
          <w:sz w:val="24"/>
          <w:szCs w:val="24"/>
        </w:rPr>
        <w:t xml:space="preserve">Available at: https:// </w:t>
      </w:r>
      <w:hyperlink r:id="rId9" w:history="1">
        <w:r w:rsidR="00CA490A" w:rsidRPr="00056209">
          <w:rPr>
            <w:rStyle w:val="Hyperlink"/>
            <w:rFonts w:ascii="Arial" w:hAnsi="Arial" w:cs="Arial"/>
            <w:sz w:val="24"/>
            <w:szCs w:val="24"/>
          </w:rPr>
          <w:t>www.bbc.co.uk/news/business-51706225.amp</w:t>
        </w:r>
      </w:hyperlink>
      <w:r w:rsidR="00CA490A">
        <w:rPr>
          <w:rFonts w:ascii="Arial" w:hAnsi="Arial" w:cs="Arial"/>
          <w:sz w:val="24"/>
          <w:szCs w:val="24"/>
        </w:rPr>
        <w:t xml:space="preserve"> </w:t>
      </w:r>
      <w:r w:rsidR="008A1D6E">
        <w:rPr>
          <w:rFonts w:ascii="Arial" w:hAnsi="Arial" w:cs="Arial"/>
          <w:sz w:val="24"/>
          <w:szCs w:val="24"/>
        </w:rPr>
        <w:t>( Accessed: 21 October 2021).</w:t>
      </w:r>
    </w:p>
    <w:p w14:paraId="3E555395" w14:textId="203B015F" w:rsidR="00C345E9" w:rsidRDefault="00C345E9" w:rsidP="00A23E74">
      <w:pPr>
        <w:spacing w:line="360" w:lineRule="auto"/>
        <w:rPr>
          <w:rFonts w:ascii="Arial" w:hAnsi="Arial" w:cs="Arial"/>
          <w:sz w:val="24"/>
          <w:szCs w:val="24"/>
        </w:rPr>
      </w:pPr>
      <w:r>
        <w:rPr>
          <w:rFonts w:ascii="Arial" w:hAnsi="Arial" w:cs="Arial"/>
          <w:sz w:val="24"/>
          <w:szCs w:val="24"/>
        </w:rPr>
        <w:t>Brar, A. (</w:t>
      </w:r>
      <w:r w:rsidR="00197440">
        <w:rPr>
          <w:rFonts w:ascii="Arial" w:hAnsi="Arial" w:cs="Arial"/>
          <w:sz w:val="24"/>
          <w:szCs w:val="24"/>
        </w:rPr>
        <w:t xml:space="preserve"> 2020) </w:t>
      </w:r>
      <w:r w:rsidR="00303CF8" w:rsidRPr="004E45E2">
        <w:rPr>
          <w:rFonts w:ascii="Arial" w:hAnsi="Arial" w:cs="Arial"/>
          <w:i/>
          <w:iCs/>
          <w:sz w:val="24"/>
          <w:szCs w:val="24"/>
        </w:rPr>
        <w:t>How recruiters select and interview job candidates amid coronavirus</w:t>
      </w:r>
      <w:r w:rsidR="00303CF8">
        <w:rPr>
          <w:rFonts w:ascii="Arial" w:hAnsi="Arial" w:cs="Arial"/>
          <w:sz w:val="24"/>
          <w:szCs w:val="24"/>
        </w:rPr>
        <w:t>.</w:t>
      </w:r>
      <w:r w:rsidR="00576A30">
        <w:rPr>
          <w:rFonts w:ascii="Arial" w:hAnsi="Arial" w:cs="Arial"/>
          <w:sz w:val="24"/>
          <w:szCs w:val="24"/>
        </w:rPr>
        <w:t xml:space="preserve"> Available at: https:// </w:t>
      </w:r>
      <w:hyperlink r:id="rId10" w:history="1">
        <w:r w:rsidR="004E45E2" w:rsidRPr="0088735C">
          <w:rPr>
            <w:rStyle w:val="Hyperlink"/>
            <w:rFonts w:ascii="Arial" w:hAnsi="Arial" w:cs="Arial"/>
            <w:sz w:val="24"/>
            <w:szCs w:val="24"/>
          </w:rPr>
          <w:t>www.cnbc.com/2020/05/24/how-recruiters-select-and-interview-job-candidates-amid-coronavirus.html</w:t>
        </w:r>
      </w:hyperlink>
      <w:r w:rsidR="004E45E2">
        <w:rPr>
          <w:rFonts w:ascii="Arial" w:hAnsi="Arial" w:cs="Arial"/>
          <w:sz w:val="24"/>
          <w:szCs w:val="24"/>
        </w:rPr>
        <w:t xml:space="preserve"> (Accessed: 18 October 2021).</w:t>
      </w:r>
    </w:p>
    <w:p w14:paraId="065BC32F" w14:textId="5AD2D4F4" w:rsidR="00275969" w:rsidRDefault="00275969" w:rsidP="00A23E74">
      <w:pPr>
        <w:spacing w:line="360" w:lineRule="auto"/>
        <w:rPr>
          <w:rFonts w:ascii="Arial" w:hAnsi="Arial" w:cs="Arial"/>
          <w:sz w:val="24"/>
          <w:szCs w:val="24"/>
        </w:rPr>
      </w:pPr>
      <w:r>
        <w:rPr>
          <w:rFonts w:ascii="Arial" w:hAnsi="Arial" w:cs="Arial"/>
          <w:sz w:val="24"/>
          <w:szCs w:val="24"/>
        </w:rPr>
        <w:t>B</w:t>
      </w:r>
      <w:r w:rsidR="00D3415B">
        <w:rPr>
          <w:rFonts w:ascii="Arial" w:hAnsi="Arial" w:cs="Arial"/>
          <w:sz w:val="24"/>
          <w:szCs w:val="24"/>
        </w:rPr>
        <w:t>ROOKINGS (2021</w:t>
      </w:r>
      <w:r w:rsidR="00D3415B" w:rsidRPr="0053409A">
        <w:rPr>
          <w:rFonts w:ascii="Arial" w:hAnsi="Arial" w:cs="Arial"/>
          <w:i/>
          <w:iCs/>
          <w:sz w:val="24"/>
          <w:szCs w:val="24"/>
        </w:rPr>
        <w:t xml:space="preserve">) </w:t>
      </w:r>
      <w:r w:rsidR="0053409A" w:rsidRPr="0053409A">
        <w:rPr>
          <w:rFonts w:ascii="Arial" w:hAnsi="Arial" w:cs="Arial"/>
          <w:i/>
          <w:iCs/>
          <w:sz w:val="24"/>
          <w:szCs w:val="24"/>
        </w:rPr>
        <w:t>Leveraging</w:t>
      </w:r>
      <w:r w:rsidR="00D3415B" w:rsidRPr="0053409A">
        <w:rPr>
          <w:rFonts w:ascii="Arial" w:hAnsi="Arial" w:cs="Arial"/>
          <w:i/>
          <w:iCs/>
          <w:sz w:val="24"/>
          <w:szCs w:val="24"/>
        </w:rPr>
        <w:t xml:space="preserve"> digital technology during the pandemic</w:t>
      </w:r>
      <w:r w:rsidR="00D61FC9">
        <w:rPr>
          <w:rFonts w:ascii="Arial" w:hAnsi="Arial" w:cs="Arial"/>
          <w:sz w:val="24"/>
          <w:szCs w:val="24"/>
        </w:rPr>
        <w:t xml:space="preserve"> [blog]. Available at: https:// </w:t>
      </w:r>
      <w:hyperlink r:id="rId11" w:history="1">
        <w:r w:rsidR="00FA54E8" w:rsidRPr="00056209">
          <w:rPr>
            <w:rStyle w:val="Hyperlink"/>
            <w:rFonts w:ascii="Arial" w:hAnsi="Arial" w:cs="Arial"/>
            <w:sz w:val="24"/>
            <w:szCs w:val="24"/>
          </w:rPr>
          <w:t>www.brookings.edu/blog/future-development/2021/07/14/leveraging-digital-technology-during-the-pandemic/</w:t>
        </w:r>
      </w:hyperlink>
      <w:r w:rsidR="00FA54E8">
        <w:rPr>
          <w:rFonts w:ascii="Arial" w:hAnsi="Arial" w:cs="Arial"/>
          <w:sz w:val="24"/>
          <w:szCs w:val="24"/>
        </w:rPr>
        <w:t xml:space="preserve"> ( Accessed: 23 October 2021).</w:t>
      </w:r>
    </w:p>
    <w:p w14:paraId="3B5E96DA" w14:textId="12060215" w:rsidR="00305387" w:rsidRDefault="00CC667D" w:rsidP="00A23E74">
      <w:pPr>
        <w:spacing w:line="360" w:lineRule="auto"/>
        <w:rPr>
          <w:rFonts w:ascii="Arial" w:hAnsi="Arial" w:cs="Arial"/>
          <w:sz w:val="24"/>
          <w:szCs w:val="24"/>
        </w:rPr>
      </w:pPr>
      <w:r>
        <w:rPr>
          <w:rFonts w:ascii="Arial" w:hAnsi="Arial" w:cs="Arial"/>
          <w:sz w:val="24"/>
          <w:szCs w:val="24"/>
        </w:rPr>
        <w:t>Deloitte (</w:t>
      </w:r>
      <w:r w:rsidR="00AE69E8">
        <w:rPr>
          <w:rFonts w:ascii="Arial" w:hAnsi="Arial" w:cs="Arial"/>
          <w:sz w:val="24"/>
          <w:szCs w:val="24"/>
        </w:rPr>
        <w:t xml:space="preserve"> 2021) </w:t>
      </w:r>
      <w:r w:rsidR="00AE69E8" w:rsidRPr="0053409A">
        <w:rPr>
          <w:rFonts w:ascii="Arial" w:hAnsi="Arial" w:cs="Arial"/>
          <w:i/>
          <w:iCs/>
          <w:sz w:val="24"/>
          <w:szCs w:val="24"/>
        </w:rPr>
        <w:t>COVID</w:t>
      </w:r>
      <w:r w:rsidR="0046568F" w:rsidRPr="0053409A">
        <w:rPr>
          <w:rFonts w:ascii="Arial" w:hAnsi="Arial" w:cs="Arial"/>
          <w:i/>
          <w:iCs/>
          <w:sz w:val="24"/>
          <w:szCs w:val="24"/>
        </w:rPr>
        <w:t>-19’s impact on the workforce:</w:t>
      </w:r>
      <w:r w:rsidR="00A11B0F" w:rsidRPr="0053409A">
        <w:rPr>
          <w:rFonts w:ascii="Arial" w:hAnsi="Arial" w:cs="Arial"/>
          <w:i/>
          <w:iCs/>
          <w:sz w:val="24"/>
          <w:szCs w:val="24"/>
        </w:rPr>
        <w:t xml:space="preserve"> Insight </w:t>
      </w:r>
      <w:r w:rsidR="009009C2" w:rsidRPr="0053409A">
        <w:rPr>
          <w:rFonts w:ascii="Arial" w:hAnsi="Arial" w:cs="Arial"/>
          <w:i/>
          <w:iCs/>
          <w:sz w:val="24"/>
          <w:szCs w:val="24"/>
        </w:rPr>
        <w:t>for HR teams</w:t>
      </w:r>
      <w:r w:rsidR="009009C2">
        <w:rPr>
          <w:rFonts w:ascii="Arial" w:hAnsi="Arial" w:cs="Arial"/>
          <w:sz w:val="24"/>
          <w:szCs w:val="24"/>
        </w:rPr>
        <w:t xml:space="preserve">. Available at : </w:t>
      </w:r>
      <w:r w:rsidR="0059372A">
        <w:rPr>
          <w:rFonts w:ascii="Arial" w:hAnsi="Arial" w:cs="Arial"/>
          <w:sz w:val="24"/>
          <w:szCs w:val="24"/>
        </w:rPr>
        <w:t xml:space="preserve"> </w:t>
      </w:r>
      <w:hyperlink r:id="rId12" w:history="1">
        <w:r w:rsidR="0059372A" w:rsidRPr="00925F1F">
          <w:rPr>
            <w:rStyle w:val="Hyperlink"/>
            <w:rFonts w:ascii="Arial" w:hAnsi="Arial" w:cs="Arial"/>
            <w:sz w:val="24"/>
            <w:szCs w:val="24"/>
          </w:rPr>
          <w:t>https://www2.delotte.com/uk/en/pages/human-capital/articles/covid-19-impact-on-the-workforce-insight-for-hr-teams.html</w:t>
        </w:r>
      </w:hyperlink>
      <w:r w:rsidR="0059372A">
        <w:rPr>
          <w:rFonts w:ascii="Arial" w:hAnsi="Arial" w:cs="Arial"/>
          <w:sz w:val="24"/>
          <w:szCs w:val="24"/>
        </w:rPr>
        <w:t xml:space="preserve"> </w:t>
      </w:r>
      <w:r w:rsidR="00F97FB2">
        <w:rPr>
          <w:rFonts w:ascii="Arial" w:hAnsi="Arial" w:cs="Arial"/>
          <w:sz w:val="24"/>
          <w:szCs w:val="24"/>
        </w:rPr>
        <w:t>(Accessed: 1</w:t>
      </w:r>
      <w:r w:rsidR="00D378A7">
        <w:rPr>
          <w:rFonts w:ascii="Arial" w:hAnsi="Arial" w:cs="Arial"/>
          <w:sz w:val="24"/>
          <w:szCs w:val="24"/>
        </w:rPr>
        <w:t>0 October 2021)</w:t>
      </w:r>
      <w:r w:rsidR="00C0012D">
        <w:rPr>
          <w:rFonts w:ascii="Arial" w:hAnsi="Arial" w:cs="Arial"/>
          <w:sz w:val="24"/>
          <w:szCs w:val="24"/>
        </w:rPr>
        <w:t>.</w:t>
      </w:r>
    </w:p>
    <w:p w14:paraId="0B8AADA2" w14:textId="5F847E36" w:rsidR="00A331A7" w:rsidRDefault="00C00568" w:rsidP="00A23E74">
      <w:pPr>
        <w:spacing w:line="360" w:lineRule="auto"/>
        <w:rPr>
          <w:rFonts w:ascii="Arial" w:hAnsi="Arial" w:cs="Arial"/>
          <w:sz w:val="24"/>
          <w:szCs w:val="24"/>
        </w:rPr>
      </w:pPr>
      <w:r>
        <w:rPr>
          <w:rFonts w:ascii="Arial" w:hAnsi="Arial" w:cs="Arial"/>
          <w:sz w:val="24"/>
          <w:szCs w:val="24"/>
        </w:rPr>
        <w:t xml:space="preserve">DATA QUARKS (2020) </w:t>
      </w:r>
      <w:r w:rsidR="00BA20BE" w:rsidRPr="00967888">
        <w:rPr>
          <w:rFonts w:ascii="Arial" w:hAnsi="Arial" w:cs="Arial"/>
          <w:i/>
          <w:iCs/>
          <w:sz w:val="24"/>
          <w:szCs w:val="24"/>
        </w:rPr>
        <w:t>What Brexit Could Mean for the UK Workforce</w:t>
      </w:r>
      <w:r w:rsidR="00C13EA7">
        <w:rPr>
          <w:rFonts w:ascii="Arial" w:hAnsi="Arial" w:cs="Arial"/>
          <w:sz w:val="24"/>
          <w:szCs w:val="24"/>
        </w:rPr>
        <w:t xml:space="preserve">. Available at: </w:t>
      </w:r>
      <w:hyperlink r:id="rId13" w:history="1">
        <w:r w:rsidR="00091E16" w:rsidRPr="00FF7FD7">
          <w:rPr>
            <w:rStyle w:val="Hyperlink"/>
            <w:rFonts w:ascii="Arial" w:hAnsi="Arial" w:cs="Arial"/>
            <w:sz w:val="24"/>
            <w:szCs w:val="24"/>
          </w:rPr>
          <w:t>https://dataquarks.com/what-brexit-could-mean-for-the-uk-workforce</w:t>
        </w:r>
      </w:hyperlink>
      <w:r w:rsidR="00091E16">
        <w:rPr>
          <w:rFonts w:ascii="Arial" w:hAnsi="Arial" w:cs="Arial"/>
          <w:sz w:val="24"/>
          <w:szCs w:val="24"/>
        </w:rPr>
        <w:t xml:space="preserve"> (Accessed: 11 October 2021).</w:t>
      </w:r>
    </w:p>
    <w:p w14:paraId="2BE145E3" w14:textId="04C0EA92" w:rsidR="0049718A" w:rsidRDefault="00BC165E" w:rsidP="0053409A">
      <w:pPr>
        <w:spacing w:line="360" w:lineRule="auto"/>
        <w:rPr>
          <w:rFonts w:ascii="Arial" w:hAnsi="Arial" w:cs="Arial"/>
          <w:sz w:val="24"/>
          <w:szCs w:val="24"/>
        </w:rPr>
      </w:pPr>
      <w:r>
        <w:rPr>
          <w:rFonts w:ascii="Arial" w:hAnsi="Arial" w:cs="Arial"/>
          <w:sz w:val="24"/>
          <w:szCs w:val="24"/>
        </w:rPr>
        <w:t xml:space="preserve">EUROPEAN CENTRAL BANK (2020) </w:t>
      </w:r>
      <w:r w:rsidR="000A4681" w:rsidRPr="0053409A">
        <w:rPr>
          <w:rFonts w:ascii="Arial" w:hAnsi="Arial" w:cs="Arial"/>
          <w:i/>
          <w:iCs/>
          <w:sz w:val="24"/>
          <w:szCs w:val="24"/>
        </w:rPr>
        <w:t>The long-term effects of the pandemic: insights from a survey of leading companies .</w:t>
      </w:r>
      <w:r w:rsidR="000A4681">
        <w:rPr>
          <w:rFonts w:ascii="Arial" w:hAnsi="Arial" w:cs="Arial"/>
          <w:sz w:val="24"/>
          <w:szCs w:val="24"/>
        </w:rPr>
        <w:t xml:space="preserve"> Available at</w:t>
      </w:r>
      <w:r w:rsidR="004E45E2">
        <w:rPr>
          <w:rFonts w:ascii="Arial" w:hAnsi="Arial" w:cs="Arial"/>
          <w:sz w:val="24"/>
          <w:szCs w:val="24"/>
        </w:rPr>
        <w:t xml:space="preserve"> A</w:t>
      </w:r>
      <w:r w:rsidR="000A4681">
        <w:rPr>
          <w:rFonts w:ascii="Arial" w:hAnsi="Arial" w:cs="Arial"/>
          <w:sz w:val="24"/>
          <w:szCs w:val="24"/>
        </w:rPr>
        <w:t xml:space="preserve"> : </w:t>
      </w:r>
      <w:hyperlink r:id="rId14" w:history="1">
        <w:r w:rsidR="003D7F8F" w:rsidRPr="00056209">
          <w:rPr>
            <w:rStyle w:val="Hyperlink"/>
            <w:rFonts w:ascii="Arial" w:hAnsi="Arial" w:cs="Arial"/>
            <w:sz w:val="24"/>
            <w:szCs w:val="24"/>
          </w:rPr>
          <w:t>https://www.ecb.europa.eu/pub/economicbulletin/focus/2021/html/ecb.ebbox202008_06~bad87fcf9b.en.html</w:t>
        </w:r>
      </w:hyperlink>
      <w:r w:rsidR="003D7F8F">
        <w:rPr>
          <w:rFonts w:ascii="Arial" w:hAnsi="Arial" w:cs="Arial"/>
          <w:sz w:val="24"/>
          <w:szCs w:val="24"/>
        </w:rPr>
        <w:t xml:space="preserve"> </w:t>
      </w:r>
      <w:r w:rsidR="00863B2F">
        <w:rPr>
          <w:rFonts w:ascii="Arial" w:hAnsi="Arial" w:cs="Arial"/>
          <w:sz w:val="24"/>
          <w:szCs w:val="24"/>
        </w:rPr>
        <w:t>( Accessed: 22 October 2021).</w:t>
      </w:r>
      <w:r w:rsidR="009D3758">
        <w:rPr>
          <w:rFonts w:ascii="Arial" w:hAnsi="Arial" w:cs="Arial"/>
          <w:sz w:val="24"/>
          <w:szCs w:val="24"/>
        </w:rPr>
        <w:t xml:space="preserve"> </w:t>
      </w:r>
    </w:p>
    <w:p w14:paraId="61451C44" w14:textId="12E983DE" w:rsidR="00171F60" w:rsidRDefault="00171F60" w:rsidP="00A23E74">
      <w:pPr>
        <w:spacing w:line="360" w:lineRule="auto"/>
        <w:rPr>
          <w:rFonts w:ascii="Arial" w:hAnsi="Arial" w:cs="Arial"/>
          <w:sz w:val="24"/>
          <w:szCs w:val="24"/>
        </w:rPr>
      </w:pPr>
      <w:r>
        <w:rPr>
          <w:rFonts w:ascii="Arial" w:hAnsi="Arial" w:cs="Arial"/>
          <w:sz w:val="24"/>
          <w:szCs w:val="24"/>
        </w:rPr>
        <w:t xml:space="preserve">Gov.UK ( 2021) </w:t>
      </w:r>
      <w:r w:rsidRPr="00934DA2">
        <w:rPr>
          <w:rFonts w:ascii="Arial" w:hAnsi="Arial" w:cs="Arial"/>
          <w:i/>
          <w:iCs/>
          <w:sz w:val="24"/>
          <w:szCs w:val="24"/>
        </w:rPr>
        <w:t xml:space="preserve">Keeping workplaces safe </w:t>
      </w:r>
      <w:r w:rsidR="00E44940" w:rsidRPr="00934DA2">
        <w:rPr>
          <w:rFonts w:ascii="Arial" w:hAnsi="Arial" w:cs="Arial"/>
          <w:i/>
          <w:iCs/>
          <w:sz w:val="24"/>
          <w:szCs w:val="24"/>
        </w:rPr>
        <w:t>as most restrictions</w:t>
      </w:r>
      <w:r w:rsidR="003F07F3" w:rsidRPr="00934DA2">
        <w:rPr>
          <w:rFonts w:ascii="Arial" w:hAnsi="Arial" w:cs="Arial"/>
          <w:i/>
          <w:iCs/>
          <w:sz w:val="24"/>
          <w:szCs w:val="24"/>
        </w:rPr>
        <w:t xml:space="preserve"> ( C0VID- 19)</w:t>
      </w:r>
      <w:r w:rsidR="00E44940" w:rsidRPr="00934DA2">
        <w:rPr>
          <w:rFonts w:ascii="Arial" w:hAnsi="Arial" w:cs="Arial"/>
          <w:i/>
          <w:iCs/>
          <w:sz w:val="24"/>
          <w:szCs w:val="24"/>
        </w:rPr>
        <w:t xml:space="preserve"> are</w:t>
      </w:r>
      <w:r w:rsidR="00E44940">
        <w:rPr>
          <w:rFonts w:ascii="Arial" w:hAnsi="Arial" w:cs="Arial"/>
          <w:sz w:val="24"/>
          <w:szCs w:val="24"/>
        </w:rPr>
        <w:t xml:space="preserve"> </w:t>
      </w:r>
      <w:r w:rsidR="00E44940" w:rsidRPr="00934DA2">
        <w:rPr>
          <w:rFonts w:ascii="Arial" w:hAnsi="Arial" w:cs="Arial"/>
          <w:i/>
          <w:iCs/>
          <w:sz w:val="24"/>
          <w:szCs w:val="24"/>
        </w:rPr>
        <w:t>removed</w:t>
      </w:r>
      <w:r w:rsidR="00E44940">
        <w:rPr>
          <w:rFonts w:ascii="Arial" w:hAnsi="Arial" w:cs="Arial"/>
          <w:sz w:val="24"/>
          <w:szCs w:val="24"/>
        </w:rPr>
        <w:t xml:space="preserve">. Available at: </w:t>
      </w:r>
      <w:r w:rsidR="0030295F">
        <w:rPr>
          <w:rFonts w:ascii="Arial" w:hAnsi="Arial" w:cs="Arial"/>
          <w:sz w:val="24"/>
          <w:szCs w:val="24"/>
        </w:rPr>
        <w:t xml:space="preserve">https:// </w:t>
      </w:r>
      <w:hyperlink r:id="rId15" w:history="1">
        <w:r w:rsidR="0030295F" w:rsidRPr="00056209">
          <w:rPr>
            <w:rStyle w:val="Hyperlink"/>
            <w:rFonts w:ascii="Arial" w:hAnsi="Arial" w:cs="Arial"/>
            <w:sz w:val="24"/>
            <w:szCs w:val="24"/>
          </w:rPr>
          <w:t>www.hse.gov.uk/coronavirus/roadmap-further-guidance.htm</w:t>
        </w:r>
      </w:hyperlink>
      <w:r w:rsidR="0030295F">
        <w:rPr>
          <w:rFonts w:ascii="Arial" w:hAnsi="Arial" w:cs="Arial"/>
          <w:sz w:val="24"/>
          <w:szCs w:val="24"/>
        </w:rPr>
        <w:t xml:space="preserve"> </w:t>
      </w:r>
      <w:r w:rsidR="000A3D88">
        <w:rPr>
          <w:rFonts w:ascii="Arial" w:hAnsi="Arial" w:cs="Arial"/>
          <w:sz w:val="24"/>
          <w:szCs w:val="24"/>
        </w:rPr>
        <w:t>( Accessed: 22 October 2021).</w:t>
      </w:r>
    </w:p>
    <w:p w14:paraId="074632A3" w14:textId="4EFAA541" w:rsidR="006D240E" w:rsidRDefault="00A72B04" w:rsidP="00A23E74">
      <w:pPr>
        <w:spacing w:line="360" w:lineRule="auto"/>
        <w:rPr>
          <w:rFonts w:ascii="Arial" w:hAnsi="Arial" w:cs="Arial"/>
          <w:sz w:val="24"/>
          <w:szCs w:val="24"/>
        </w:rPr>
      </w:pPr>
      <w:r>
        <w:rPr>
          <w:rFonts w:ascii="Arial" w:hAnsi="Arial" w:cs="Arial"/>
          <w:sz w:val="24"/>
          <w:szCs w:val="24"/>
        </w:rPr>
        <w:t xml:space="preserve">House of Commons Library (2021) </w:t>
      </w:r>
      <w:r w:rsidRPr="00934DA2">
        <w:rPr>
          <w:rFonts w:ascii="Arial" w:hAnsi="Arial" w:cs="Arial"/>
          <w:i/>
          <w:iCs/>
          <w:sz w:val="24"/>
          <w:szCs w:val="24"/>
        </w:rPr>
        <w:t>Hospitality and COVID-19.</w:t>
      </w:r>
      <w:r>
        <w:rPr>
          <w:rFonts w:ascii="Arial" w:hAnsi="Arial" w:cs="Arial"/>
          <w:sz w:val="24"/>
          <w:szCs w:val="24"/>
        </w:rPr>
        <w:t xml:space="preserve"> Available at: </w:t>
      </w:r>
      <w:r w:rsidR="00B2564F">
        <w:rPr>
          <w:rFonts w:ascii="Arial" w:hAnsi="Arial" w:cs="Arial"/>
          <w:sz w:val="24"/>
          <w:szCs w:val="24"/>
        </w:rPr>
        <w:t xml:space="preserve">https://commonslibrary.parliament.uk/research-briefings/cbp-9111/ </w:t>
      </w:r>
      <w:r w:rsidR="00FE16CC">
        <w:rPr>
          <w:rFonts w:ascii="Arial" w:hAnsi="Arial" w:cs="Arial"/>
          <w:sz w:val="24"/>
          <w:szCs w:val="24"/>
        </w:rPr>
        <w:t xml:space="preserve"> ( Accessed: 22 October 2021). </w:t>
      </w:r>
    </w:p>
    <w:p w14:paraId="00A29618" w14:textId="1F7076FD" w:rsidR="008C5941" w:rsidRPr="00953E99" w:rsidRDefault="009222D9" w:rsidP="00A23E74">
      <w:pPr>
        <w:spacing w:line="360" w:lineRule="auto"/>
        <w:rPr>
          <w:rFonts w:ascii="Arial" w:hAnsi="Arial" w:cs="Arial"/>
          <w:sz w:val="24"/>
          <w:szCs w:val="24"/>
        </w:rPr>
      </w:pPr>
      <w:r w:rsidRPr="00953E99">
        <w:rPr>
          <w:rFonts w:ascii="Arial" w:hAnsi="Arial" w:cs="Arial"/>
          <w:sz w:val="24"/>
          <w:szCs w:val="24"/>
        </w:rPr>
        <w:t xml:space="preserve">Jobvite ( 2020) </w:t>
      </w:r>
      <w:r w:rsidR="00953E99" w:rsidRPr="00967888">
        <w:rPr>
          <w:rFonts w:ascii="Arial" w:hAnsi="Arial" w:cs="Arial"/>
          <w:i/>
          <w:iCs/>
          <w:sz w:val="24"/>
          <w:szCs w:val="24"/>
        </w:rPr>
        <w:t>UK Social Recruitment Survey.</w:t>
      </w:r>
      <w:r w:rsidR="00953E99" w:rsidRPr="00953E99">
        <w:rPr>
          <w:rFonts w:ascii="Arial" w:hAnsi="Arial" w:cs="Arial"/>
          <w:sz w:val="24"/>
          <w:szCs w:val="24"/>
        </w:rPr>
        <w:t xml:space="preserve"> A</w:t>
      </w:r>
      <w:r w:rsidR="00953E99">
        <w:rPr>
          <w:rFonts w:ascii="Arial" w:hAnsi="Arial" w:cs="Arial"/>
          <w:sz w:val="24"/>
          <w:szCs w:val="24"/>
        </w:rPr>
        <w:t xml:space="preserve">vailable at: </w:t>
      </w:r>
      <w:hyperlink r:id="rId16" w:history="1">
        <w:r w:rsidR="002378E3" w:rsidRPr="00FF7FD7">
          <w:rPr>
            <w:rStyle w:val="Hyperlink"/>
            <w:rFonts w:ascii="Arial" w:hAnsi="Arial" w:cs="Arial"/>
            <w:sz w:val="24"/>
            <w:szCs w:val="24"/>
          </w:rPr>
          <w:t>https://www.jobvite.com/wpcontent/uplods/2015/09/jobvite_UK_Social_Recruitment_survey_2015.pdf</w:t>
        </w:r>
      </w:hyperlink>
      <w:r w:rsidR="002378E3">
        <w:rPr>
          <w:rFonts w:ascii="Arial" w:hAnsi="Arial" w:cs="Arial"/>
          <w:sz w:val="24"/>
          <w:szCs w:val="24"/>
        </w:rPr>
        <w:t xml:space="preserve"> </w:t>
      </w:r>
      <w:r w:rsidR="00A71DF1">
        <w:rPr>
          <w:rFonts w:ascii="Arial" w:hAnsi="Arial" w:cs="Arial"/>
          <w:sz w:val="24"/>
          <w:szCs w:val="24"/>
        </w:rPr>
        <w:t>(Accessed: 22 October 2021).</w:t>
      </w:r>
    </w:p>
    <w:p w14:paraId="6FC18E98" w14:textId="69661239" w:rsidR="00C52611" w:rsidRDefault="002C5321" w:rsidP="00A23E74">
      <w:pPr>
        <w:spacing w:line="360" w:lineRule="auto"/>
        <w:rPr>
          <w:rFonts w:ascii="Arial" w:hAnsi="Arial" w:cs="Arial"/>
          <w:sz w:val="24"/>
          <w:szCs w:val="24"/>
        </w:rPr>
      </w:pPr>
      <w:r>
        <w:rPr>
          <w:rFonts w:ascii="Arial" w:hAnsi="Arial" w:cs="Arial"/>
          <w:sz w:val="24"/>
          <w:szCs w:val="24"/>
        </w:rPr>
        <w:lastRenderedPageBreak/>
        <w:t>London Consulting Group (2020)</w:t>
      </w:r>
      <w:r w:rsidR="00732850">
        <w:rPr>
          <w:rFonts w:ascii="Arial" w:hAnsi="Arial" w:cs="Arial"/>
          <w:sz w:val="24"/>
          <w:szCs w:val="24"/>
        </w:rPr>
        <w:t xml:space="preserve"> </w:t>
      </w:r>
      <w:r w:rsidR="00732850" w:rsidRPr="00967888">
        <w:rPr>
          <w:rFonts w:ascii="Arial" w:hAnsi="Arial" w:cs="Arial"/>
          <w:i/>
          <w:iCs/>
          <w:sz w:val="24"/>
          <w:szCs w:val="24"/>
        </w:rPr>
        <w:t>COVID-19 Impact on the Hospitality Industry</w:t>
      </w:r>
      <w:r w:rsidR="00817B4F">
        <w:rPr>
          <w:rFonts w:ascii="Arial" w:hAnsi="Arial" w:cs="Arial"/>
          <w:sz w:val="24"/>
          <w:szCs w:val="24"/>
        </w:rPr>
        <w:t xml:space="preserve">. Available at: </w:t>
      </w:r>
      <w:hyperlink r:id="rId17" w:history="1">
        <w:r w:rsidR="003F773D" w:rsidRPr="00056209">
          <w:rPr>
            <w:rStyle w:val="Hyperlink"/>
            <w:rFonts w:ascii="Arial" w:hAnsi="Arial" w:cs="Arial"/>
            <w:sz w:val="24"/>
            <w:szCs w:val="24"/>
          </w:rPr>
          <w:t>https://www.londoncg.com/covid19/industies/transpotation-travel-tourism/hotels/covid-19-impact-on-the-hospitality-industry%2%80%8b/</w:t>
        </w:r>
      </w:hyperlink>
      <w:r w:rsidR="003F773D">
        <w:rPr>
          <w:rFonts w:ascii="Arial" w:hAnsi="Arial" w:cs="Arial"/>
          <w:sz w:val="24"/>
          <w:szCs w:val="24"/>
        </w:rPr>
        <w:t xml:space="preserve"> (Accessed: </w:t>
      </w:r>
      <w:r w:rsidR="007C4D08">
        <w:rPr>
          <w:rFonts w:ascii="Arial" w:hAnsi="Arial" w:cs="Arial"/>
          <w:sz w:val="24"/>
          <w:szCs w:val="24"/>
        </w:rPr>
        <w:t>15 October 2021).</w:t>
      </w:r>
    </w:p>
    <w:p w14:paraId="0BD6064D" w14:textId="6E71BC36" w:rsidR="004C58FB" w:rsidRDefault="004E6915" w:rsidP="00A23E74">
      <w:pPr>
        <w:spacing w:line="360" w:lineRule="auto"/>
        <w:rPr>
          <w:rFonts w:ascii="Arial" w:hAnsi="Arial" w:cs="Arial"/>
          <w:sz w:val="24"/>
          <w:szCs w:val="24"/>
        </w:rPr>
      </w:pPr>
      <w:r>
        <w:rPr>
          <w:rFonts w:ascii="Arial" w:hAnsi="Arial" w:cs="Arial"/>
          <w:sz w:val="24"/>
          <w:szCs w:val="24"/>
        </w:rPr>
        <w:t xml:space="preserve">Marr. B. (2020) </w:t>
      </w:r>
      <w:r w:rsidRPr="008F3C66">
        <w:rPr>
          <w:rFonts w:ascii="Arial" w:hAnsi="Arial" w:cs="Arial"/>
          <w:i/>
          <w:iCs/>
          <w:sz w:val="24"/>
          <w:szCs w:val="24"/>
        </w:rPr>
        <w:t>How The COVID-19 Pandemic Is Fast-Tracking Digital</w:t>
      </w:r>
      <w:r>
        <w:rPr>
          <w:rFonts w:ascii="Arial" w:hAnsi="Arial" w:cs="Arial"/>
          <w:sz w:val="24"/>
          <w:szCs w:val="24"/>
        </w:rPr>
        <w:t xml:space="preserve"> </w:t>
      </w:r>
      <w:r w:rsidRPr="008F3C66">
        <w:rPr>
          <w:rFonts w:ascii="Arial" w:hAnsi="Arial" w:cs="Arial"/>
          <w:i/>
          <w:iCs/>
          <w:sz w:val="24"/>
          <w:szCs w:val="24"/>
        </w:rPr>
        <w:t>T</w:t>
      </w:r>
      <w:r w:rsidR="007913D8" w:rsidRPr="008F3C66">
        <w:rPr>
          <w:rFonts w:ascii="Arial" w:hAnsi="Arial" w:cs="Arial"/>
          <w:i/>
          <w:iCs/>
          <w:sz w:val="24"/>
          <w:szCs w:val="24"/>
        </w:rPr>
        <w:t>ransformation In Companies</w:t>
      </w:r>
      <w:r w:rsidR="007913D8">
        <w:rPr>
          <w:rFonts w:ascii="Arial" w:hAnsi="Arial" w:cs="Arial"/>
          <w:sz w:val="24"/>
          <w:szCs w:val="24"/>
        </w:rPr>
        <w:t xml:space="preserve">. Available at: </w:t>
      </w:r>
      <w:hyperlink r:id="rId18" w:history="1">
        <w:r w:rsidR="008F3C66" w:rsidRPr="00FF1619">
          <w:rPr>
            <w:rStyle w:val="Hyperlink"/>
            <w:rFonts w:ascii="Arial" w:hAnsi="Arial" w:cs="Arial"/>
            <w:sz w:val="24"/>
            <w:szCs w:val="24"/>
          </w:rPr>
          <w:t>http://www.linkedin.com/pulse/how-covid-19-pandemic-fast-tracking-digital-companies-bernard-marr</w:t>
        </w:r>
      </w:hyperlink>
      <w:r w:rsidR="008F3C66">
        <w:rPr>
          <w:rFonts w:ascii="Arial" w:hAnsi="Arial" w:cs="Arial"/>
          <w:sz w:val="24"/>
          <w:szCs w:val="24"/>
        </w:rPr>
        <w:t xml:space="preserve"> (Accessed: 17 October 2021). </w:t>
      </w:r>
    </w:p>
    <w:p w14:paraId="0593DD14" w14:textId="7B54E266" w:rsidR="008C37D1" w:rsidRDefault="009A29AC" w:rsidP="00A23E74">
      <w:pPr>
        <w:spacing w:line="360" w:lineRule="auto"/>
        <w:rPr>
          <w:rFonts w:ascii="Arial" w:hAnsi="Arial" w:cs="Arial"/>
          <w:sz w:val="24"/>
          <w:szCs w:val="24"/>
        </w:rPr>
      </w:pPr>
      <w:r>
        <w:rPr>
          <w:rFonts w:ascii="Arial" w:hAnsi="Arial" w:cs="Arial"/>
          <w:sz w:val="24"/>
          <w:szCs w:val="24"/>
        </w:rPr>
        <w:t>PESTLE (</w:t>
      </w:r>
      <w:r w:rsidR="0005347A">
        <w:rPr>
          <w:rFonts w:ascii="Arial" w:hAnsi="Arial" w:cs="Arial"/>
          <w:sz w:val="24"/>
          <w:szCs w:val="24"/>
        </w:rPr>
        <w:t xml:space="preserve">2021) </w:t>
      </w:r>
      <w:r w:rsidR="0005347A" w:rsidRPr="00934DA2">
        <w:rPr>
          <w:rFonts w:ascii="Arial" w:hAnsi="Arial" w:cs="Arial"/>
          <w:i/>
          <w:iCs/>
          <w:sz w:val="24"/>
          <w:szCs w:val="24"/>
        </w:rPr>
        <w:t>Analysis for Hotel Industr</w:t>
      </w:r>
      <w:r w:rsidR="00604498" w:rsidRPr="00934DA2">
        <w:rPr>
          <w:rFonts w:ascii="Arial" w:hAnsi="Arial" w:cs="Arial"/>
          <w:i/>
          <w:iCs/>
          <w:sz w:val="24"/>
          <w:szCs w:val="24"/>
        </w:rPr>
        <w:t>y</w:t>
      </w:r>
      <w:r w:rsidR="00604498">
        <w:rPr>
          <w:rFonts w:ascii="Arial" w:hAnsi="Arial" w:cs="Arial"/>
          <w:sz w:val="24"/>
          <w:szCs w:val="24"/>
        </w:rPr>
        <w:t>. Available at : https://pestlean</w:t>
      </w:r>
      <w:r w:rsidR="00F428C9">
        <w:rPr>
          <w:rFonts w:ascii="Arial" w:hAnsi="Arial" w:cs="Arial"/>
          <w:sz w:val="24"/>
          <w:szCs w:val="24"/>
        </w:rPr>
        <w:t xml:space="preserve">alysis.com/pestle-analysis-for-hotel-industry/ </w:t>
      </w:r>
      <w:r w:rsidR="008C37D1">
        <w:rPr>
          <w:rFonts w:ascii="Arial" w:hAnsi="Arial" w:cs="Arial"/>
          <w:sz w:val="24"/>
          <w:szCs w:val="24"/>
        </w:rPr>
        <w:t xml:space="preserve"> </w:t>
      </w:r>
      <w:r w:rsidR="002F67A7">
        <w:rPr>
          <w:rFonts w:ascii="Arial" w:hAnsi="Arial" w:cs="Arial"/>
          <w:sz w:val="24"/>
          <w:szCs w:val="24"/>
        </w:rPr>
        <w:t xml:space="preserve">( Accessed: </w:t>
      </w:r>
      <w:r w:rsidR="00F35676">
        <w:rPr>
          <w:rFonts w:ascii="Arial" w:hAnsi="Arial" w:cs="Arial"/>
          <w:sz w:val="24"/>
          <w:szCs w:val="24"/>
        </w:rPr>
        <w:t>22 October 2021)</w:t>
      </w:r>
      <w:r w:rsidR="00DE612D">
        <w:rPr>
          <w:rFonts w:ascii="Arial" w:hAnsi="Arial" w:cs="Arial"/>
          <w:sz w:val="24"/>
          <w:szCs w:val="24"/>
        </w:rPr>
        <w:t>.</w:t>
      </w:r>
    </w:p>
    <w:p w14:paraId="147ADA60" w14:textId="77777777" w:rsidR="00F9681D" w:rsidRDefault="00DE612D" w:rsidP="00A23E74">
      <w:pPr>
        <w:spacing w:line="360" w:lineRule="auto"/>
        <w:rPr>
          <w:rFonts w:ascii="Arial" w:hAnsi="Arial" w:cs="Arial"/>
          <w:sz w:val="24"/>
          <w:szCs w:val="24"/>
        </w:rPr>
      </w:pPr>
      <w:r>
        <w:rPr>
          <w:rFonts w:ascii="Arial" w:hAnsi="Arial" w:cs="Arial"/>
          <w:sz w:val="24"/>
          <w:szCs w:val="24"/>
        </w:rPr>
        <w:t xml:space="preserve">PLOS ONE </w:t>
      </w:r>
      <w:r w:rsidR="004160DA">
        <w:rPr>
          <w:rFonts w:ascii="Arial" w:hAnsi="Arial" w:cs="Arial"/>
          <w:sz w:val="24"/>
          <w:szCs w:val="24"/>
        </w:rPr>
        <w:t xml:space="preserve">(2021) </w:t>
      </w:r>
      <w:r w:rsidR="004160DA" w:rsidRPr="00934DA2">
        <w:rPr>
          <w:rFonts w:ascii="Arial" w:hAnsi="Arial" w:cs="Arial"/>
          <w:i/>
          <w:iCs/>
          <w:sz w:val="24"/>
          <w:szCs w:val="24"/>
        </w:rPr>
        <w:t>COVID-19, Government measures and hospitality industry</w:t>
      </w:r>
      <w:r w:rsidR="004160DA">
        <w:rPr>
          <w:rFonts w:ascii="Arial" w:hAnsi="Arial" w:cs="Arial"/>
          <w:sz w:val="24"/>
          <w:szCs w:val="24"/>
        </w:rPr>
        <w:t xml:space="preserve"> </w:t>
      </w:r>
      <w:r w:rsidR="004160DA" w:rsidRPr="00934DA2">
        <w:rPr>
          <w:rFonts w:ascii="Arial" w:hAnsi="Arial" w:cs="Arial"/>
          <w:i/>
          <w:iCs/>
          <w:sz w:val="24"/>
          <w:szCs w:val="24"/>
        </w:rPr>
        <w:t>performance</w:t>
      </w:r>
      <w:r w:rsidR="007C5605" w:rsidRPr="00934DA2">
        <w:rPr>
          <w:rFonts w:ascii="Arial" w:hAnsi="Arial" w:cs="Arial"/>
          <w:i/>
          <w:iCs/>
          <w:sz w:val="24"/>
          <w:szCs w:val="24"/>
        </w:rPr>
        <w:t>.</w:t>
      </w:r>
      <w:r w:rsidR="007C5605">
        <w:rPr>
          <w:rFonts w:ascii="Arial" w:hAnsi="Arial" w:cs="Arial"/>
          <w:sz w:val="24"/>
          <w:szCs w:val="24"/>
        </w:rPr>
        <w:t xml:space="preserve"> Available at: </w:t>
      </w:r>
    </w:p>
    <w:p w14:paraId="6219B47B" w14:textId="7A0B50BF" w:rsidR="00DE612D" w:rsidRDefault="007C5605" w:rsidP="00A23E74">
      <w:pPr>
        <w:spacing w:line="360" w:lineRule="auto"/>
        <w:rPr>
          <w:rFonts w:ascii="Arial" w:hAnsi="Arial" w:cs="Arial"/>
          <w:sz w:val="24"/>
          <w:szCs w:val="24"/>
        </w:rPr>
      </w:pPr>
      <w:r>
        <w:rPr>
          <w:rFonts w:ascii="Arial" w:hAnsi="Arial" w:cs="Arial"/>
          <w:sz w:val="24"/>
          <w:szCs w:val="24"/>
        </w:rPr>
        <w:t>https:// journals.plos.org/plosone/article?</w:t>
      </w:r>
      <w:r w:rsidR="00B877FB">
        <w:rPr>
          <w:rFonts w:ascii="Arial" w:hAnsi="Arial" w:cs="Arial"/>
          <w:sz w:val="24"/>
          <w:szCs w:val="24"/>
        </w:rPr>
        <w:t xml:space="preserve">id=10.1371/journal.pone.0255819 </w:t>
      </w:r>
      <w:r w:rsidR="00F9681D">
        <w:rPr>
          <w:rFonts w:ascii="Arial" w:hAnsi="Arial" w:cs="Arial"/>
          <w:sz w:val="24"/>
          <w:szCs w:val="24"/>
        </w:rPr>
        <w:t xml:space="preserve"> ( Accessed:23 October 2021). </w:t>
      </w:r>
    </w:p>
    <w:p w14:paraId="7A5E4CEA" w14:textId="62935C64" w:rsidR="0077317C" w:rsidRDefault="001A1947" w:rsidP="00A23E74">
      <w:pPr>
        <w:spacing w:line="360" w:lineRule="auto"/>
        <w:rPr>
          <w:rFonts w:ascii="Arial" w:hAnsi="Arial" w:cs="Arial"/>
          <w:sz w:val="24"/>
          <w:szCs w:val="24"/>
        </w:rPr>
      </w:pPr>
      <w:r>
        <w:rPr>
          <w:rFonts w:ascii="Arial" w:hAnsi="Arial" w:cs="Arial"/>
          <w:sz w:val="24"/>
          <w:szCs w:val="24"/>
        </w:rPr>
        <w:t>R</w:t>
      </w:r>
      <w:r w:rsidR="002A4C5A">
        <w:rPr>
          <w:rFonts w:ascii="Arial" w:hAnsi="Arial" w:cs="Arial"/>
          <w:sz w:val="24"/>
          <w:szCs w:val="24"/>
        </w:rPr>
        <w:t xml:space="preserve">esearchGate (2009) </w:t>
      </w:r>
      <w:r w:rsidR="002A4C5A" w:rsidRPr="00666F98">
        <w:rPr>
          <w:rFonts w:ascii="Arial" w:hAnsi="Arial" w:cs="Arial"/>
          <w:i/>
          <w:iCs/>
          <w:sz w:val="24"/>
          <w:szCs w:val="24"/>
        </w:rPr>
        <w:t>Human Resource Management</w:t>
      </w:r>
      <w:r w:rsidR="00FA577B">
        <w:rPr>
          <w:rFonts w:ascii="Arial" w:hAnsi="Arial" w:cs="Arial"/>
          <w:sz w:val="24"/>
          <w:szCs w:val="24"/>
        </w:rPr>
        <w:t xml:space="preserve">. Available at : </w:t>
      </w:r>
      <w:hyperlink w:history="1">
        <w:r w:rsidR="00675109" w:rsidRPr="00056209">
          <w:rPr>
            <w:rStyle w:val="Hyperlink"/>
            <w:rFonts w:ascii="Arial" w:hAnsi="Arial" w:cs="Arial"/>
            <w:sz w:val="24"/>
            <w:szCs w:val="24"/>
          </w:rPr>
          <w:t>https://www.resea rchgate.net/publication/326183548_Human_Resource_Management</w:t>
        </w:r>
      </w:hyperlink>
      <w:r w:rsidR="00D01A28">
        <w:rPr>
          <w:rFonts w:ascii="Arial" w:hAnsi="Arial" w:cs="Arial"/>
          <w:sz w:val="24"/>
          <w:szCs w:val="24"/>
        </w:rPr>
        <w:t xml:space="preserve"> ( Accessed</w:t>
      </w:r>
      <w:r w:rsidR="00FE5AE8">
        <w:rPr>
          <w:rFonts w:ascii="Arial" w:hAnsi="Arial" w:cs="Arial"/>
          <w:sz w:val="24"/>
          <w:szCs w:val="24"/>
        </w:rPr>
        <w:t>: 20 October 2021).</w:t>
      </w:r>
    </w:p>
    <w:p w14:paraId="763E9C81" w14:textId="7D49F0BD" w:rsidR="00D378A7" w:rsidRDefault="00B7373E" w:rsidP="00A23E74">
      <w:pPr>
        <w:spacing w:line="360" w:lineRule="auto"/>
        <w:rPr>
          <w:rFonts w:ascii="Arial" w:hAnsi="Arial" w:cs="Arial"/>
          <w:sz w:val="24"/>
          <w:szCs w:val="24"/>
        </w:rPr>
      </w:pPr>
      <w:r>
        <w:rPr>
          <w:rFonts w:ascii="Arial" w:hAnsi="Arial" w:cs="Arial"/>
          <w:sz w:val="24"/>
          <w:szCs w:val="24"/>
        </w:rPr>
        <w:t xml:space="preserve">SCIE (2021) </w:t>
      </w:r>
      <w:r w:rsidR="00A97A84" w:rsidRPr="00C63A24">
        <w:rPr>
          <w:rFonts w:ascii="Arial" w:hAnsi="Arial" w:cs="Arial"/>
          <w:i/>
          <w:iCs/>
          <w:sz w:val="24"/>
          <w:szCs w:val="24"/>
        </w:rPr>
        <w:t xml:space="preserve">Social Care Institute </w:t>
      </w:r>
      <w:r w:rsidR="00EB17E0" w:rsidRPr="00C63A24">
        <w:rPr>
          <w:rFonts w:ascii="Arial" w:hAnsi="Arial" w:cs="Arial"/>
          <w:i/>
          <w:iCs/>
          <w:sz w:val="24"/>
          <w:szCs w:val="24"/>
        </w:rPr>
        <w:t>for Excellence</w:t>
      </w:r>
      <w:r w:rsidR="00EB17E0">
        <w:rPr>
          <w:rFonts w:ascii="Arial" w:hAnsi="Arial" w:cs="Arial"/>
          <w:sz w:val="24"/>
          <w:szCs w:val="24"/>
        </w:rPr>
        <w:t>. Available at</w:t>
      </w:r>
      <w:r w:rsidR="00675109">
        <w:rPr>
          <w:rFonts w:ascii="Arial" w:hAnsi="Arial" w:cs="Arial"/>
          <w:sz w:val="24"/>
          <w:szCs w:val="24"/>
        </w:rPr>
        <w:t xml:space="preserve">: https:// </w:t>
      </w:r>
      <w:hyperlink r:id="rId19" w:history="1">
        <w:r w:rsidR="00675109" w:rsidRPr="00056209">
          <w:rPr>
            <w:rStyle w:val="Hyperlink"/>
            <w:rFonts w:ascii="Arial" w:hAnsi="Arial" w:cs="Arial"/>
            <w:sz w:val="24"/>
            <w:szCs w:val="24"/>
          </w:rPr>
          <w:t>www.scie.org.uk</w:t>
        </w:r>
      </w:hyperlink>
      <w:r w:rsidR="00675109">
        <w:rPr>
          <w:rFonts w:ascii="Arial" w:hAnsi="Arial" w:cs="Arial"/>
          <w:sz w:val="24"/>
          <w:szCs w:val="24"/>
        </w:rPr>
        <w:t xml:space="preserve"> </w:t>
      </w:r>
      <w:r w:rsidR="00AF2DCA">
        <w:rPr>
          <w:rFonts w:ascii="Arial" w:hAnsi="Arial" w:cs="Arial"/>
          <w:sz w:val="24"/>
          <w:szCs w:val="24"/>
        </w:rPr>
        <w:t>( Accessed: 22 October 2021).</w:t>
      </w:r>
    </w:p>
    <w:p w14:paraId="510682F3" w14:textId="7D59EC5C" w:rsidR="00EF2E7F" w:rsidRDefault="005B5066" w:rsidP="00A23E74">
      <w:pPr>
        <w:spacing w:line="360" w:lineRule="auto"/>
        <w:rPr>
          <w:rFonts w:ascii="Arial" w:hAnsi="Arial" w:cs="Arial"/>
          <w:sz w:val="24"/>
          <w:szCs w:val="24"/>
        </w:rPr>
      </w:pPr>
      <w:r>
        <w:rPr>
          <w:rFonts w:ascii="Arial" w:hAnsi="Arial" w:cs="Arial"/>
          <w:sz w:val="24"/>
          <w:szCs w:val="24"/>
        </w:rPr>
        <w:t xml:space="preserve">Seketa, </w:t>
      </w:r>
      <w:r w:rsidR="00D00F51">
        <w:rPr>
          <w:rFonts w:ascii="Arial" w:hAnsi="Arial" w:cs="Arial"/>
          <w:sz w:val="24"/>
          <w:szCs w:val="24"/>
        </w:rPr>
        <w:t xml:space="preserve">K. (2019) </w:t>
      </w:r>
      <w:r w:rsidR="00A02019" w:rsidRPr="00C63A24">
        <w:rPr>
          <w:rFonts w:ascii="Arial" w:hAnsi="Arial" w:cs="Arial"/>
          <w:i/>
          <w:iCs/>
          <w:sz w:val="24"/>
          <w:szCs w:val="24"/>
        </w:rPr>
        <w:t>Employee Lifecycle: How to Attract and Retain Talent.</w:t>
      </w:r>
      <w:r w:rsidR="00A02019">
        <w:rPr>
          <w:rFonts w:ascii="Arial" w:hAnsi="Arial" w:cs="Arial"/>
          <w:sz w:val="24"/>
          <w:szCs w:val="24"/>
        </w:rPr>
        <w:t xml:space="preserve"> Available at: </w:t>
      </w:r>
      <w:hyperlink r:id="rId20" w:history="1">
        <w:r w:rsidR="00F00058" w:rsidRPr="00925F1F">
          <w:rPr>
            <w:rStyle w:val="Hyperlink"/>
            <w:rFonts w:ascii="Arial" w:hAnsi="Arial" w:cs="Arial"/>
            <w:sz w:val="24"/>
            <w:szCs w:val="24"/>
          </w:rPr>
          <w:t>https://elementthree.com/blog/employrr-lifecycle-attracts-and-retains-talent/</w:t>
        </w:r>
      </w:hyperlink>
      <w:r w:rsidR="00F00058">
        <w:rPr>
          <w:rFonts w:ascii="Arial" w:hAnsi="Arial" w:cs="Arial"/>
          <w:sz w:val="24"/>
          <w:szCs w:val="24"/>
        </w:rPr>
        <w:t xml:space="preserve"> </w:t>
      </w:r>
      <w:r w:rsidR="009C32EE">
        <w:rPr>
          <w:rFonts w:ascii="Arial" w:hAnsi="Arial" w:cs="Arial"/>
          <w:sz w:val="24"/>
          <w:szCs w:val="24"/>
        </w:rPr>
        <w:t>( Accessed: 15 October 2021).</w:t>
      </w:r>
    </w:p>
    <w:p w14:paraId="57AF8CEA" w14:textId="58BA44D9" w:rsidR="00886043" w:rsidRDefault="007D5516" w:rsidP="00A23E74">
      <w:pPr>
        <w:spacing w:line="360" w:lineRule="auto"/>
        <w:rPr>
          <w:rFonts w:ascii="Arial" w:hAnsi="Arial" w:cs="Arial"/>
          <w:sz w:val="24"/>
          <w:szCs w:val="24"/>
        </w:rPr>
      </w:pPr>
      <w:r>
        <w:rPr>
          <w:rFonts w:ascii="Arial" w:hAnsi="Arial" w:cs="Arial"/>
          <w:sz w:val="24"/>
          <w:szCs w:val="24"/>
        </w:rPr>
        <w:t>The Times (2021)</w:t>
      </w:r>
      <w:r w:rsidR="001E54D1">
        <w:rPr>
          <w:rFonts w:ascii="Arial" w:hAnsi="Arial" w:cs="Arial"/>
          <w:sz w:val="24"/>
          <w:szCs w:val="24"/>
        </w:rPr>
        <w:t xml:space="preserve"> </w:t>
      </w:r>
      <w:r w:rsidR="001E54D1" w:rsidRPr="001160CB">
        <w:rPr>
          <w:rFonts w:ascii="Arial" w:hAnsi="Arial" w:cs="Arial"/>
          <w:i/>
          <w:iCs/>
          <w:sz w:val="24"/>
          <w:szCs w:val="24"/>
        </w:rPr>
        <w:t xml:space="preserve">Brexit and Covid are killing us, </w:t>
      </w:r>
      <w:r w:rsidR="00D51C35" w:rsidRPr="001160CB">
        <w:rPr>
          <w:rFonts w:ascii="Arial" w:hAnsi="Arial" w:cs="Arial"/>
          <w:i/>
          <w:iCs/>
          <w:sz w:val="24"/>
          <w:szCs w:val="24"/>
        </w:rPr>
        <w:t>says hotel owner</w:t>
      </w:r>
      <w:r w:rsidR="00D51C35">
        <w:rPr>
          <w:rFonts w:ascii="Arial" w:hAnsi="Arial" w:cs="Arial"/>
          <w:sz w:val="24"/>
          <w:szCs w:val="24"/>
        </w:rPr>
        <w:t xml:space="preserve"> </w:t>
      </w:r>
      <w:r w:rsidR="0080337F">
        <w:rPr>
          <w:rFonts w:ascii="Arial" w:hAnsi="Arial" w:cs="Arial"/>
          <w:sz w:val="24"/>
          <w:szCs w:val="24"/>
        </w:rPr>
        <w:t>[blog]</w:t>
      </w:r>
      <w:r w:rsidR="00D73870">
        <w:rPr>
          <w:rFonts w:ascii="Arial" w:hAnsi="Arial" w:cs="Arial"/>
          <w:sz w:val="24"/>
          <w:szCs w:val="24"/>
        </w:rPr>
        <w:t>.</w:t>
      </w:r>
      <w:r w:rsidR="00D51C35">
        <w:rPr>
          <w:rFonts w:ascii="Arial" w:hAnsi="Arial" w:cs="Arial"/>
          <w:sz w:val="24"/>
          <w:szCs w:val="24"/>
        </w:rPr>
        <w:t xml:space="preserve">Available at: </w:t>
      </w:r>
      <w:hyperlink r:id="rId21" w:history="1">
        <w:r w:rsidR="00D51C35" w:rsidRPr="00925F1F">
          <w:rPr>
            <w:rStyle w:val="Hyperlink"/>
            <w:rFonts w:ascii="Arial" w:hAnsi="Arial" w:cs="Arial"/>
            <w:sz w:val="24"/>
            <w:szCs w:val="24"/>
          </w:rPr>
          <w:t>https://www.thetimes.co.uk/article/brexit-and-covid-are-killing-us-says-hotel-owner-mvxpw6x6</w:t>
        </w:r>
      </w:hyperlink>
      <w:r w:rsidR="00D51C35">
        <w:rPr>
          <w:rFonts w:ascii="Arial" w:hAnsi="Arial" w:cs="Arial"/>
          <w:sz w:val="24"/>
          <w:szCs w:val="24"/>
        </w:rPr>
        <w:t xml:space="preserve"> </w:t>
      </w:r>
      <w:r w:rsidR="003B4A69">
        <w:rPr>
          <w:rFonts w:ascii="Arial" w:hAnsi="Arial" w:cs="Arial"/>
          <w:sz w:val="24"/>
          <w:szCs w:val="24"/>
        </w:rPr>
        <w:t>( Accessed: 12 October 2021)</w:t>
      </w:r>
      <w:r w:rsidR="00C0012D">
        <w:rPr>
          <w:rFonts w:ascii="Arial" w:hAnsi="Arial" w:cs="Arial"/>
          <w:sz w:val="24"/>
          <w:szCs w:val="24"/>
        </w:rPr>
        <w:t>.</w:t>
      </w:r>
    </w:p>
    <w:p w14:paraId="7CF023FA" w14:textId="1C124BB1" w:rsidR="009222CD" w:rsidRDefault="009222CD" w:rsidP="00A23E74">
      <w:pPr>
        <w:spacing w:line="360" w:lineRule="auto"/>
        <w:rPr>
          <w:rFonts w:ascii="Arial" w:hAnsi="Arial" w:cs="Arial"/>
          <w:sz w:val="24"/>
          <w:szCs w:val="24"/>
        </w:rPr>
      </w:pPr>
      <w:r>
        <w:rPr>
          <w:rFonts w:ascii="Arial" w:hAnsi="Arial" w:cs="Arial"/>
          <w:sz w:val="24"/>
          <w:szCs w:val="24"/>
        </w:rPr>
        <w:t xml:space="preserve">TUC ( </w:t>
      </w:r>
      <w:r w:rsidR="00F40668">
        <w:rPr>
          <w:rFonts w:ascii="Arial" w:hAnsi="Arial" w:cs="Arial"/>
          <w:sz w:val="24"/>
          <w:szCs w:val="24"/>
        </w:rPr>
        <w:t xml:space="preserve">2020) </w:t>
      </w:r>
      <w:r w:rsidR="00F40668" w:rsidRPr="00C63A24">
        <w:rPr>
          <w:rFonts w:ascii="Arial" w:hAnsi="Arial" w:cs="Arial"/>
          <w:i/>
          <w:iCs/>
          <w:sz w:val="24"/>
          <w:szCs w:val="24"/>
        </w:rPr>
        <w:t xml:space="preserve">Impact of Covid-19 and Brexit for the UK </w:t>
      </w:r>
      <w:r w:rsidR="00E30FFF" w:rsidRPr="00C63A24">
        <w:rPr>
          <w:rFonts w:ascii="Arial" w:hAnsi="Arial" w:cs="Arial"/>
          <w:i/>
          <w:iCs/>
          <w:sz w:val="24"/>
          <w:szCs w:val="24"/>
        </w:rPr>
        <w:t>economy</w:t>
      </w:r>
      <w:r w:rsidR="00E30FFF">
        <w:rPr>
          <w:rFonts w:ascii="Arial" w:hAnsi="Arial" w:cs="Arial"/>
          <w:sz w:val="24"/>
          <w:szCs w:val="24"/>
        </w:rPr>
        <w:t xml:space="preserve">. Available at: </w:t>
      </w:r>
      <w:hyperlink r:id="rId22" w:history="1">
        <w:r w:rsidR="00AE4926" w:rsidRPr="00056209">
          <w:rPr>
            <w:rStyle w:val="Hyperlink"/>
            <w:rFonts w:ascii="Arial" w:hAnsi="Arial" w:cs="Arial"/>
            <w:sz w:val="24"/>
            <w:szCs w:val="24"/>
          </w:rPr>
          <w:t>https://www.tuc.org.uk/research-analysis/reports/impact-covid-19-and-brexit-uk-economy</w:t>
        </w:r>
      </w:hyperlink>
      <w:r w:rsidR="00AE4926">
        <w:rPr>
          <w:rFonts w:ascii="Arial" w:hAnsi="Arial" w:cs="Arial"/>
          <w:sz w:val="24"/>
          <w:szCs w:val="24"/>
        </w:rPr>
        <w:t xml:space="preserve"> (</w:t>
      </w:r>
      <w:r w:rsidR="00813843">
        <w:rPr>
          <w:rFonts w:ascii="Arial" w:hAnsi="Arial" w:cs="Arial"/>
          <w:sz w:val="24"/>
          <w:szCs w:val="24"/>
        </w:rPr>
        <w:t xml:space="preserve"> </w:t>
      </w:r>
      <w:r w:rsidR="00AE4926">
        <w:rPr>
          <w:rFonts w:ascii="Arial" w:hAnsi="Arial" w:cs="Arial"/>
          <w:sz w:val="24"/>
          <w:szCs w:val="24"/>
        </w:rPr>
        <w:t>Acces</w:t>
      </w:r>
      <w:r w:rsidR="00813843">
        <w:rPr>
          <w:rFonts w:ascii="Arial" w:hAnsi="Arial" w:cs="Arial"/>
          <w:sz w:val="24"/>
          <w:szCs w:val="24"/>
        </w:rPr>
        <w:t>s</w:t>
      </w:r>
      <w:r w:rsidR="00AE4926">
        <w:rPr>
          <w:rFonts w:ascii="Arial" w:hAnsi="Arial" w:cs="Arial"/>
          <w:sz w:val="24"/>
          <w:szCs w:val="24"/>
        </w:rPr>
        <w:t xml:space="preserve">ed: </w:t>
      </w:r>
      <w:r w:rsidR="00813843">
        <w:rPr>
          <w:rFonts w:ascii="Arial" w:hAnsi="Arial" w:cs="Arial"/>
          <w:sz w:val="24"/>
          <w:szCs w:val="24"/>
        </w:rPr>
        <w:t xml:space="preserve">22 October 2021). </w:t>
      </w:r>
    </w:p>
    <w:p w14:paraId="09861877" w14:textId="5AAEC583" w:rsidR="00A60AD3" w:rsidRDefault="006D6217" w:rsidP="00A23E74">
      <w:pPr>
        <w:spacing w:line="360" w:lineRule="auto"/>
        <w:rPr>
          <w:rFonts w:ascii="Arial" w:hAnsi="Arial" w:cs="Arial"/>
          <w:sz w:val="24"/>
          <w:szCs w:val="24"/>
        </w:rPr>
      </w:pPr>
      <w:r>
        <w:rPr>
          <w:rFonts w:ascii="Arial" w:hAnsi="Arial" w:cs="Arial"/>
          <w:sz w:val="24"/>
          <w:szCs w:val="24"/>
        </w:rPr>
        <w:lastRenderedPageBreak/>
        <w:t xml:space="preserve">World Health Organisation (2021) </w:t>
      </w:r>
      <w:r w:rsidRPr="00967888">
        <w:rPr>
          <w:rFonts w:ascii="Arial" w:hAnsi="Arial" w:cs="Arial"/>
          <w:i/>
          <w:iCs/>
          <w:sz w:val="24"/>
          <w:szCs w:val="24"/>
        </w:rPr>
        <w:t>Coronavirus disease (COVID-19) pandemic</w:t>
      </w:r>
      <w:r>
        <w:rPr>
          <w:rFonts w:ascii="Arial" w:hAnsi="Arial" w:cs="Arial"/>
          <w:sz w:val="24"/>
          <w:szCs w:val="24"/>
        </w:rPr>
        <w:t xml:space="preserve">. </w:t>
      </w:r>
      <w:r w:rsidR="00DD5413">
        <w:rPr>
          <w:rFonts w:ascii="Arial" w:hAnsi="Arial" w:cs="Arial"/>
          <w:sz w:val="24"/>
          <w:szCs w:val="24"/>
        </w:rPr>
        <w:t xml:space="preserve">Available at: </w:t>
      </w:r>
      <w:r w:rsidR="00EA14A8">
        <w:rPr>
          <w:rFonts w:ascii="Arial" w:hAnsi="Arial" w:cs="Arial"/>
          <w:sz w:val="24"/>
          <w:szCs w:val="24"/>
        </w:rPr>
        <w:t xml:space="preserve">https:// </w:t>
      </w:r>
      <w:hyperlink r:id="rId23" w:history="1">
        <w:r w:rsidR="00EA14A8" w:rsidRPr="00FF7FD7">
          <w:rPr>
            <w:rStyle w:val="Hyperlink"/>
            <w:rFonts w:ascii="Arial" w:hAnsi="Arial" w:cs="Arial"/>
            <w:sz w:val="24"/>
            <w:szCs w:val="24"/>
          </w:rPr>
          <w:t>www.who.int/emergencies/diseases/novel-coronavirus-2019</w:t>
        </w:r>
      </w:hyperlink>
      <w:r w:rsidR="00EA14A8">
        <w:rPr>
          <w:rFonts w:ascii="Arial" w:hAnsi="Arial" w:cs="Arial"/>
          <w:sz w:val="24"/>
          <w:szCs w:val="24"/>
        </w:rPr>
        <w:t xml:space="preserve"> (Accessed: 18 October 2021).</w:t>
      </w:r>
    </w:p>
    <w:p w14:paraId="04EE7D80" w14:textId="01147982" w:rsidR="00FC3864" w:rsidRDefault="00FC3864" w:rsidP="00A23E74">
      <w:pPr>
        <w:spacing w:line="360" w:lineRule="auto"/>
        <w:rPr>
          <w:rFonts w:ascii="Arial" w:hAnsi="Arial" w:cs="Arial"/>
          <w:sz w:val="24"/>
          <w:szCs w:val="24"/>
        </w:rPr>
      </w:pPr>
      <w:r>
        <w:rPr>
          <w:rFonts w:ascii="Arial" w:hAnsi="Arial" w:cs="Arial"/>
          <w:sz w:val="24"/>
          <w:szCs w:val="24"/>
        </w:rPr>
        <w:t xml:space="preserve">Zojceska, A. </w:t>
      </w:r>
      <w:r w:rsidR="003A721F">
        <w:rPr>
          <w:rFonts w:ascii="Arial" w:hAnsi="Arial" w:cs="Arial"/>
          <w:sz w:val="24"/>
          <w:szCs w:val="24"/>
        </w:rPr>
        <w:t xml:space="preserve">(2018) </w:t>
      </w:r>
      <w:r w:rsidR="003A721F" w:rsidRPr="00886C64">
        <w:rPr>
          <w:rFonts w:ascii="Arial" w:hAnsi="Arial" w:cs="Arial"/>
          <w:i/>
          <w:iCs/>
          <w:sz w:val="24"/>
          <w:szCs w:val="24"/>
        </w:rPr>
        <w:t>Employee Value Proposition</w:t>
      </w:r>
      <w:r w:rsidR="00323F0C" w:rsidRPr="00886C64">
        <w:rPr>
          <w:rFonts w:ascii="Arial" w:hAnsi="Arial" w:cs="Arial"/>
          <w:i/>
          <w:iCs/>
          <w:sz w:val="24"/>
          <w:szCs w:val="24"/>
        </w:rPr>
        <w:t>( EVP): Magnet for Attracting</w:t>
      </w:r>
      <w:r w:rsidR="00323F0C">
        <w:rPr>
          <w:rFonts w:ascii="Arial" w:hAnsi="Arial" w:cs="Arial"/>
          <w:sz w:val="24"/>
          <w:szCs w:val="24"/>
        </w:rPr>
        <w:t xml:space="preserve"> </w:t>
      </w:r>
      <w:r w:rsidR="00323F0C" w:rsidRPr="00886C64">
        <w:rPr>
          <w:rFonts w:ascii="Arial" w:hAnsi="Arial" w:cs="Arial"/>
          <w:i/>
          <w:iCs/>
          <w:sz w:val="24"/>
          <w:szCs w:val="24"/>
        </w:rPr>
        <w:t>ca</w:t>
      </w:r>
      <w:r w:rsidR="00E53795" w:rsidRPr="00886C64">
        <w:rPr>
          <w:rFonts w:ascii="Arial" w:hAnsi="Arial" w:cs="Arial"/>
          <w:i/>
          <w:iCs/>
          <w:sz w:val="24"/>
          <w:szCs w:val="24"/>
        </w:rPr>
        <w:t>ndidates</w:t>
      </w:r>
      <w:r w:rsidR="00886C64" w:rsidRPr="00886C64">
        <w:rPr>
          <w:rFonts w:ascii="Arial" w:hAnsi="Arial" w:cs="Arial"/>
          <w:i/>
          <w:iCs/>
          <w:sz w:val="24"/>
          <w:szCs w:val="24"/>
        </w:rPr>
        <w:t xml:space="preserve"> </w:t>
      </w:r>
      <w:r w:rsidR="00886C64">
        <w:rPr>
          <w:rFonts w:ascii="Arial" w:hAnsi="Arial" w:cs="Arial"/>
          <w:sz w:val="24"/>
          <w:szCs w:val="24"/>
        </w:rPr>
        <w:t>[blog]</w:t>
      </w:r>
      <w:r w:rsidR="00E53795">
        <w:rPr>
          <w:rFonts w:ascii="Arial" w:hAnsi="Arial" w:cs="Arial"/>
          <w:sz w:val="24"/>
          <w:szCs w:val="24"/>
        </w:rPr>
        <w:t xml:space="preserve">. Available at: https:// </w:t>
      </w:r>
      <w:hyperlink r:id="rId24" w:history="1">
        <w:r w:rsidR="00B91DB4" w:rsidRPr="0088735C">
          <w:rPr>
            <w:rStyle w:val="Hyperlink"/>
            <w:rFonts w:ascii="Arial" w:hAnsi="Arial" w:cs="Arial"/>
            <w:sz w:val="24"/>
            <w:szCs w:val="24"/>
          </w:rPr>
          <w:t>www.talentlyft.com/en/blog/article/105/employee-value-proposition-evp-magnet-for-attracting-candidates</w:t>
        </w:r>
      </w:hyperlink>
      <w:r w:rsidR="00B91DB4">
        <w:rPr>
          <w:rFonts w:ascii="Arial" w:hAnsi="Arial" w:cs="Arial"/>
          <w:sz w:val="24"/>
          <w:szCs w:val="24"/>
        </w:rPr>
        <w:t xml:space="preserve"> ( Accessed: 18 October 2021).</w:t>
      </w:r>
    </w:p>
    <w:p w14:paraId="43719B79" w14:textId="77777777" w:rsidR="00813843" w:rsidRDefault="00813843" w:rsidP="00A23E74">
      <w:pPr>
        <w:spacing w:line="360" w:lineRule="auto"/>
        <w:rPr>
          <w:rFonts w:ascii="Arial" w:hAnsi="Arial" w:cs="Arial"/>
          <w:sz w:val="24"/>
          <w:szCs w:val="24"/>
        </w:rPr>
      </w:pPr>
    </w:p>
    <w:p w14:paraId="4BFCED1A" w14:textId="77777777" w:rsidR="00C0012D" w:rsidRDefault="00C0012D" w:rsidP="00A23E74">
      <w:pPr>
        <w:spacing w:line="360" w:lineRule="auto"/>
        <w:rPr>
          <w:rFonts w:ascii="Arial" w:hAnsi="Arial" w:cs="Arial"/>
          <w:sz w:val="24"/>
          <w:szCs w:val="24"/>
        </w:rPr>
      </w:pPr>
    </w:p>
    <w:p w14:paraId="19FF4910" w14:textId="77777777" w:rsidR="003B4A69" w:rsidRDefault="003B4A69" w:rsidP="00A23E74">
      <w:pPr>
        <w:spacing w:line="360" w:lineRule="auto"/>
        <w:rPr>
          <w:rFonts w:ascii="Arial" w:hAnsi="Arial" w:cs="Arial"/>
          <w:sz w:val="24"/>
          <w:szCs w:val="24"/>
        </w:rPr>
      </w:pPr>
    </w:p>
    <w:p w14:paraId="0954E2F2" w14:textId="77777777" w:rsidR="0059372A" w:rsidRPr="00F33CC3" w:rsidRDefault="0059372A" w:rsidP="00A23E74">
      <w:pPr>
        <w:spacing w:line="360" w:lineRule="auto"/>
        <w:rPr>
          <w:rFonts w:ascii="Arial" w:hAnsi="Arial" w:cs="Arial"/>
          <w:sz w:val="24"/>
          <w:szCs w:val="24"/>
        </w:rPr>
      </w:pPr>
    </w:p>
    <w:p w14:paraId="4F080616" w14:textId="01DE5555" w:rsidR="00F16268" w:rsidRPr="00F33CC3" w:rsidRDefault="00F16268" w:rsidP="00A23E74">
      <w:pPr>
        <w:spacing w:line="360" w:lineRule="auto"/>
        <w:rPr>
          <w:rFonts w:ascii="Arial" w:hAnsi="Arial" w:cs="Arial"/>
          <w:sz w:val="24"/>
          <w:szCs w:val="24"/>
        </w:rPr>
      </w:pPr>
    </w:p>
    <w:p w14:paraId="497C6177" w14:textId="43B3E5EE" w:rsidR="00F16268" w:rsidRPr="00F33CC3" w:rsidRDefault="00F16268" w:rsidP="00A23E74">
      <w:pPr>
        <w:spacing w:line="360" w:lineRule="auto"/>
        <w:rPr>
          <w:rFonts w:ascii="Arial" w:hAnsi="Arial" w:cs="Arial"/>
          <w:sz w:val="24"/>
          <w:szCs w:val="24"/>
        </w:rPr>
      </w:pPr>
    </w:p>
    <w:p w14:paraId="6788A1D1" w14:textId="7FB4BE44" w:rsidR="00F16268" w:rsidRPr="00F33CC3" w:rsidRDefault="00F16268" w:rsidP="00A23E74">
      <w:pPr>
        <w:spacing w:line="360" w:lineRule="auto"/>
        <w:rPr>
          <w:rFonts w:ascii="Arial" w:hAnsi="Arial" w:cs="Arial"/>
          <w:sz w:val="24"/>
          <w:szCs w:val="24"/>
        </w:rPr>
      </w:pPr>
    </w:p>
    <w:p w14:paraId="53F433C2" w14:textId="5A727975" w:rsidR="00F16268" w:rsidRPr="00F33CC3" w:rsidRDefault="00F16268" w:rsidP="00A23E74">
      <w:pPr>
        <w:spacing w:line="360" w:lineRule="auto"/>
        <w:rPr>
          <w:rFonts w:ascii="Arial" w:hAnsi="Arial" w:cs="Arial"/>
          <w:sz w:val="24"/>
          <w:szCs w:val="24"/>
        </w:rPr>
      </w:pPr>
    </w:p>
    <w:p w14:paraId="74AA717D" w14:textId="49D0CF81" w:rsidR="00F16268" w:rsidRPr="00F33CC3" w:rsidRDefault="00F16268" w:rsidP="00A23E74">
      <w:pPr>
        <w:spacing w:line="360" w:lineRule="auto"/>
        <w:rPr>
          <w:rFonts w:ascii="Arial" w:hAnsi="Arial" w:cs="Arial"/>
          <w:sz w:val="24"/>
          <w:szCs w:val="24"/>
        </w:rPr>
      </w:pPr>
    </w:p>
    <w:p w14:paraId="6AB574E2" w14:textId="4E51E6F4" w:rsidR="00F16268" w:rsidRPr="00F33CC3" w:rsidRDefault="00F16268" w:rsidP="00A23E74">
      <w:pPr>
        <w:spacing w:line="360" w:lineRule="auto"/>
        <w:rPr>
          <w:rFonts w:ascii="Arial" w:hAnsi="Arial" w:cs="Arial"/>
          <w:sz w:val="24"/>
          <w:szCs w:val="24"/>
        </w:rPr>
      </w:pPr>
    </w:p>
    <w:p w14:paraId="37160B36" w14:textId="63B8F806" w:rsidR="00F16268" w:rsidRPr="00F33CC3" w:rsidRDefault="00F16268" w:rsidP="00A23E74">
      <w:pPr>
        <w:spacing w:line="360" w:lineRule="auto"/>
        <w:rPr>
          <w:rFonts w:ascii="Arial" w:hAnsi="Arial" w:cs="Arial"/>
          <w:sz w:val="24"/>
          <w:szCs w:val="24"/>
        </w:rPr>
      </w:pPr>
    </w:p>
    <w:p w14:paraId="4A0FDD1D" w14:textId="5DA280B1" w:rsidR="00F16268" w:rsidRPr="00F33CC3" w:rsidRDefault="00F16268" w:rsidP="00A23E74">
      <w:pPr>
        <w:spacing w:line="360" w:lineRule="auto"/>
        <w:rPr>
          <w:rFonts w:ascii="Arial" w:hAnsi="Arial" w:cs="Arial"/>
          <w:sz w:val="24"/>
          <w:szCs w:val="24"/>
        </w:rPr>
      </w:pPr>
    </w:p>
    <w:p w14:paraId="3E2FFA5D" w14:textId="51A4A97C" w:rsidR="00F16268" w:rsidRPr="00F33CC3" w:rsidRDefault="00F16268" w:rsidP="00A23E74">
      <w:pPr>
        <w:spacing w:line="360" w:lineRule="auto"/>
        <w:rPr>
          <w:rFonts w:ascii="Arial" w:hAnsi="Arial" w:cs="Arial"/>
          <w:sz w:val="24"/>
          <w:szCs w:val="24"/>
        </w:rPr>
      </w:pPr>
    </w:p>
    <w:p w14:paraId="3506E2DF" w14:textId="643A6345" w:rsidR="00F16268" w:rsidRPr="00F33CC3" w:rsidRDefault="00F16268" w:rsidP="00A23E74">
      <w:pPr>
        <w:spacing w:line="360" w:lineRule="auto"/>
        <w:rPr>
          <w:rFonts w:ascii="Arial" w:hAnsi="Arial" w:cs="Arial"/>
          <w:sz w:val="24"/>
          <w:szCs w:val="24"/>
        </w:rPr>
      </w:pPr>
    </w:p>
    <w:p w14:paraId="2EFF3B3D" w14:textId="10905F97" w:rsidR="00F16268" w:rsidRPr="00F33CC3" w:rsidRDefault="00F16268" w:rsidP="00A23E74">
      <w:pPr>
        <w:spacing w:line="360" w:lineRule="auto"/>
        <w:rPr>
          <w:rFonts w:ascii="Arial" w:hAnsi="Arial" w:cs="Arial"/>
          <w:sz w:val="24"/>
          <w:szCs w:val="24"/>
        </w:rPr>
      </w:pPr>
    </w:p>
    <w:p w14:paraId="0DAFE1D3" w14:textId="2F771772" w:rsidR="00F16268" w:rsidRPr="00F33CC3" w:rsidRDefault="00F16268" w:rsidP="00A23E74">
      <w:pPr>
        <w:spacing w:line="360" w:lineRule="auto"/>
        <w:rPr>
          <w:rFonts w:ascii="Arial" w:hAnsi="Arial" w:cs="Arial"/>
          <w:sz w:val="24"/>
          <w:szCs w:val="24"/>
        </w:rPr>
      </w:pPr>
    </w:p>
    <w:p w14:paraId="4B76352C" w14:textId="10E2A39E" w:rsidR="00F16268" w:rsidRPr="00F33CC3" w:rsidRDefault="00F16268" w:rsidP="00A23E74">
      <w:pPr>
        <w:spacing w:line="360" w:lineRule="auto"/>
        <w:rPr>
          <w:rFonts w:ascii="Arial" w:hAnsi="Arial" w:cs="Arial"/>
          <w:sz w:val="24"/>
          <w:szCs w:val="24"/>
        </w:rPr>
      </w:pPr>
    </w:p>
    <w:p w14:paraId="61AB9493" w14:textId="77777777" w:rsidR="00F16268" w:rsidRPr="00F33CC3" w:rsidRDefault="00F16268" w:rsidP="00A23E74">
      <w:pPr>
        <w:spacing w:line="360" w:lineRule="auto"/>
        <w:rPr>
          <w:rFonts w:ascii="Arial" w:hAnsi="Arial" w:cs="Arial"/>
          <w:sz w:val="24"/>
          <w:szCs w:val="24"/>
        </w:rPr>
      </w:pPr>
    </w:p>
    <w:sectPr w:rsidR="00F16268" w:rsidRPr="00F33C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D43B5" w14:textId="77777777" w:rsidR="004C43CB" w:rsidRDefault="004C43CB" w:rsidP="00091F8E">
      <w:pPr>
        <w:spacing w:after="0" w:line="240" w:lineRule="auto"/>
      </w:pPr>
      <w:r>
        <w:separator/>
      </w:r>
    </w:p>
  </w:endnote>
  <w:endnote w:type="continuationSeparator" w:id="0">
    <w:p w14:paraId="2AD75A26" w14:textId="77777777" w:rsidR="004C43CB" w:rsidRDefault="004C43CB" w:rsidP="00091F8E">
      <w:pPr>
        <w:spacing w:after="0" w:line="240" w:lineRule="auto"/>
      </w:pPr>
      <w:r>
        <w:continuationSeparator/>
      </w:r>
    </w:p>
  </w:endnote>
  <w:endnote w:type="continuationNotice" w:id="1">
    <w:p w14:paraId="769045AE" w14:textId="77777777" w:rsidR="004C43CB" w:rsidRDefault="004C43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760E3" w14:textId="77777777" w:rsidR="004C43CB" w:rsidRDefault="004C43CB" w:rsidP="00091F8E">
      <w:pPr>
        <w:spacing w:after="0" w:line="240" w:lineRule="auto"/>
      </w:pPr>
      <w:r>
        <w:separator/>
      </w:r>
    </w:p>
  </w:footnote>
  <w:footnote w:type="continuationSeparator" w:id="0">
    <w:p w14:paraId="0D3669D7" w14:textId="77777777" w:rsidR="004C43CB" w:rsidRDefault="004C43CB" w:rsidP="00091F8E">
      <w:pPr>
        <w:spacing w:after="0" w:line="240" w:lineRule="auto"/>
      </w:pPr>
      <w:r>
        <w:continuationSeparator/>
      </w:r>
    </w:p>
  </w:footnote>
  <w:footnote w:type="continuationNotice" w:id="1">
    <w:p w14:paraId="05A86BEB" w14:textId="77777777" w:rsidR="004C43CB" w:rsidRDefault="004C43C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E74"/>
    <w:rsid w:val="000001BD"/>
    <w:rsid w:val="000010A1"/>
    <w:rsid w:val="000010EF"/>
    <w:rsid w:val="0000340B"/>
    <w:rsid w:val="00003ED8"/>
    <w:rsid w:val="00006708"/>
    <w:rsid w:val="00010371"/>
    <w:rsid w:val="00011CD0"/>
    <w:rsid w:val="00013AB2"/>
    <w:rsid w:val="000175EB"/>
    <w:rsid w:val="00021BA5"/>
    <w:rsid w:val="000243FD"/>
    <w:rsid w:val="00024E94"/>
    <w:rsid w:val="0003204B"/>
    <w:rsid w:val="00044A53"/>
    <w:rsid w:val="00046BFB"/>
    <w:rsid w:val="00046E23"/>
    <w:rsid w:val="00046F85"/>
    <w:rsid w:val="00050262"/>
    <w:rsid w:val="000510E0"/>
    <w:rsid w:val="000519AE"/>
    <w:rsid w:val="0005347A"/>
    <w:rsid w:val="00055428"/>
    <w:rsid w:val="0006180C"/>
    <w:rsid w:val="00061960"/>
    <w:rsid w:val="00071D76"/>
    <w:rsid w:val="00072DCB"/>
    <w:rsid w:val="00073C91"/>
    <w:rsid w:val="00074275"/>
    <w:rsid w:val="00075047"/>
    <w:rsid w:val="00077D4D"/>
    <w:rsid w:val="00080C31"/>
    <w:rsid w:val="0008209D"/>
    <w:rsid w:val="00082D99"/>
    <w:rsid w:val="000842A5"/>
    <w:rsid w:val="00091E16"/>
    <w:rsid w:val="00091F8E"/>
    <w:rsid w:val="00093D80"/>
    <w:rsid w:val="00096382"/>
    <w:rsid w:val="000A1622"/>
    <w:rsid w:val="000A248A"/>
    <w:rsid w:val="000A3D88"/>
    <w:rsid w:val="000A4574"/>
    <w:rsid w:val="000A4581"/>
    <w:rsid w:val="000A4681"/>
    <w:rsid w:val="000B5245"/>
    <w:rsid w:val="000B58D4"/>
    <w:rsid w:val="000B7E90"/>
    <w:rsid w:val="000C022C"/>
    <w:rsid w:val="000C1E54"/>
    <w:rsid w:val="000C3BF7"/>
    <w:rsid w:val="000C5337"/>
    <w:rsid w:val="000C5AD5"/>
    <w:rsid w:val="000C6A39"/>
    <w:rsid w:val="000C78A9"/>
    <w:rsid w:val="000D33FB"/>
    <w:rsid w:val="000D3EF6"/>
    <w:rsid w:val="000D63EE"/>
    <w:rsid w:val="000D6DC1"/>
    <w:rsid w:val="000E0794"/>
    <w:rsid w:val="000E23D3"/>
    <w:rsid w:val="000E381B"/>
    <w:rsid w:val="000E4BD6"/>
    <w:rsid w:val="000E4E7F"/>
    <w:rsid w:val="000E5253"/>
    <w:rsid w:val="000E5941"/>
    <w:rsid w:val="000E5EF4"/>
    <w:rsid w:val="000F3BE2"/>
    <w:rsid w:val="000F44A5"/>
    <w:rsid w:val="000F4AE1"/>
    <w:rsid w:val="00101C70"/>
    <w:rsid w:val="00102DEB"/>
    <w:rsid w:val="00103A1F"/>
    <w:rsid w:val="00104714"/>
    <w:rsid w:val="00106051"/>
    <w:rsid w:val="001060D9"/>
    <w:rsid w:val="001066C1"/>
    <w:rsid w:val="0011225D"/>
    <w:rsid w:val="00112816"/>
    <w:rsid w:val="00113A26"/>
    <w:rsid w:val="0011420D"/>
    <w:rsid w:val="001160CB"/>
    <w:rsid w:val="001168B4"/>
    <w:rsid w:val="00117EAB"/>
    <w:rsid w:val="00120E8B"/>
    <w:rsid w:val="00123C5F"/>
    <w:rsid w:val="00123EE8"/>
    <w:rsid w:val="00125624"/>
    <w:rsid w:val="001258A6"/>
    <w:rsid w:val="00133A4E"/>
    <w:rsid w:val="00134863"/>
    <w:rsid w:val="0014155D"/>
    <w:rsid w:val="00141C1A"/>
    <w:rsid w:val="00141DF4"/>
    <w:rsid w:val="001420C8"/>
    <w:rsid w:val="001423E0"/>
    <w:rsid w:val="00142A8B"/>
    <w:rsid w:val="001455FE"/>
    <w:rsid w:val="00145A73"/>
    <w:rsid w:val="001468ED"/>
    <w:rsid w:val="00150E6A"/>
    <w:rsid w:val="00154976"/>
    <w:rsid w:val="001575A5"/>
    <w:rsid w:val="00157940"/>
    <w:rsid w:val="001608A0"/>
    <w:rsid w:val="00171F60"/>
    <w:rsid w:val="00173198"/>
    <w:rsid w:val="0017462F"/>
    <w:rsid w:val="00177DE7"/>
    <w:rsid w:val="00181DC9"/>
    <w:rsid w:val="00181E72"/>
    <w:rsid w:val="00182FBB"/>
    <w:rsid w:val="00186E99"/>
    <w:rsid w:val="00190196"/>
    <w:rsid w:val="0019127F"/>
    <w:rsid w:val="00191A9B"/>
    <w:rsid w:val="00191FE7"/>
    <w:rsid w:val="001931EB"/>
    <w:rsid w:val="001935A8"/>
    <w:rsid w:val="001959F9"/>
    <w:rsid w:val="00195AA7"/>
    <w:rsid w:val="00197440"/>
    <w:rsid w:val="00197BCA"/>
    <w:rsid w:val="001A1908"/>
    <w:rsid w:val="001A1947"/>
    <w:rsid w:val="001A3105"/>
    <w:rsid w:val="001A3682"/>
    <w:rsid w:val="001A4AAC"/>
    <w:rsid w:val="001A4EAE"/>
    <w:rsid w:val="001B2924"/>
    <w:rsid w:val="001B2AC5"/>
    <w:rsid w:val="001C40C2"/>
    <w:rsid w:val="001D0997"/>
    <w:rsid w:val="001D1349"/>
    <w:rsid w:val="001D21FE"/>
    <w:rsid w:val="001D35A6"/>
    <w:rsid w:val="001E2182"/>
    <w:rsid w:val="001E2968"/>
    <w:rsid w:val="001E35CB"/>
    <w:rsid w:val="001E3B05"/>
    <w:rsid w:val="001E54D1"/>
    <w:rsid w:val="001E6EEA"/>
    <w:rsid w:val="001F1386"/>
    <w:rsid w:val="001F162A"/>
    <w:rsid w:val="001F4BBE"/>
    <w:rsid w:val="001F512C"/>
    <w:rsid w:val="00203DFC"/>
    <w:rsid w:val="002042E4"/>
    <w:rsid w:val="00217AA5"/>
    <w:rsid w:val="002208BC"/>
    <w:rsid w:val="0022139A"/>
    <w:rsid w:val="00222F9D"/>
    <w:rsid w:val="00226A75"/>
    <w:rsid w:val="002278CF"/>
    <w:rsid w:val="002303EE"/>
    <w:rsid w:val="00231496"/>
    <w:rsid w:val="002337AC"/>
    <w:rsid w:val="00237081"/>
    <w:rsid w:val="002378E3"/>
    <w:rsid w:val="00257B05"/>
    <w:rsid w:val="00262021"/>
    <w:rsid w:val="00266D80"/>
    <w:rsid w:val="00270262"/>
    <w:rsid w:val="002718B0"/>
    <w:rsid w:val="00272371"/>
    <w:rsid w:val="00272458"/>
    <w:rsid w:val="002727F7"/>
    <w:rsid w:val="00275969"/>
    <w:rsid w:val="00276D40"/>
    <w:rsid w:val="00277B94"/>
    <w:rsid w:val="002813BD"/>
    <w:rsid w:val="00281B7F"/>
    <w:rsid w:val="002876E3"/>
    <w:rsid w:val="00287FFC"/>
    <w:rsid w:val="00290C57"/>
    <w:rsid w:val="002943B2"/>
    <w:rsid w:val="00294601"/>
    <w:rsid w:val="002961F5"/>
    <w:rsid w:val="002966B8"/>
    <w:rsid w:val="002972F7"/>
    <w:rsid w:val="002A3153"/>
    <w:rsid w:val="002A33B5"/>
    <w:rsid w:val="002A3C6B"/>
    <w:rsid w:val="002A4C5A"/>
    <w:rsid w:val="002A5A74"/>
    <w:rsid w:val="002B5BFF"/>
    <w:rsid w:val="002B67E4"/>
    <w:rsid w:val="002C43D6"/>
    <w:rsid w:val="002C5149"/>
    <w:rsid w:val="002C5321"/>
    <w:rsid w:val="002C6553"/>
    <w:rsid w:val="002C6F6A"/>
    <w:rsid w:val="002C7EE7"/>
    <w:rsid w:val="002D0914"/>
    <w:rsid w:val="002D232E"/>
    <w:rsid w:val="002D2B60"/>
    <w:rsid w:val="002D3C35"/>
    <w:rsid w:val="002D5B41"/>
    <w:rsid w:val="002D74E4"/>
    <w:rsid w:val="002E454B"/>
    <w:rsid w:val="002E4677"/>
    <w:rsid w:val="002E58B6"/>
    <w:rsid w:val="002E59B5"/>
    <w:rsid w:val="002F0E03"/>
    <w:rsid w:val="002F5A93"/>
    <w:rsid w:val="002F67A7"/>
    <w:rsid w:val="002F6E8E"/>
    <w:rsid w:val="002F74D0"/>
    <w:rsid w:val="00301201"/>
    <w:rsid w:val="0030215D"/>
    <w:rsid w:val="0030295F"/>
    <w:rsid w:val="00303CF8"/>
    <w:rsid w:val="00303DE9"/>
    <w:rsid w:val="00305387"/>
    <w:rsid w:val="00306F64"/>
    <w:rsid w:val="00307F6B"/>
    <w:rsid w:val="0031210B"/>
    <w:rsid w:val="00316A39"/>
    <w:rsid w:val="0031723A"/>
    <w:rsid w:val="00320A6F"/>
    <w:rsid w:val="00321207"/>
    <w:rsid w:val="00323D89"/>
    <w:rsid w:val="00323F0C"/>
    <w:rsid w:val="0032421D"/>
    <w:rsid w:val="00325161"/>
    <w:rsid w:val="003254F6"/>
    <w:rsid w:val="003329B6"/>
    <w:rsid w:val="00333162"/>
    <w:rsid w:val="00335C3F"/>
    <w:rsid w:val="00341541"/>
    <w:rsid w:val="00341C3F"/>
    <w:rsid w:val="00344215"/>
    <w:rsid w:val="003444DC"/>
    <w:rsid w:val="00346DDA"/>
    <w:rsid w:val="00351C39"/>
    <w:rsid w:val="003541EA"/>
    <w:rsid w:val="00354590"/>
    <w:rsid w:val="00354EFB"/>
    <w:rsid w:val="00360280"/>
    <w:rsid w:val="00360720"/>
    <w:rsid w:val="00360FC2"/>
    <w:rsid w:val="0036180C"/>
    <w:rsid w:val="00361AF1"/>
    <w:rsid w:val="00361BDB"/>
    <w:rsid w:val="00365DB7"/>
    <w:rsid w:val="003661BC"/>
    <w:rsid w:val="00366F05"/>
    <w:rsid w:val="00370801"/>
    <w:rsid w:val="003720B2"/>
    <w:rsid w:val="00374E43"/>
    <w:rsid w:val="00375076"/>
    <w:rsid w:val="00380D6D"/>
    <w:rsid w:val="003815E8"/>
    <w:rsid w:val="00382A14"/>
    <w:rsid w:val="0039346E"/>
    <w:rsid w:val="003948B4"/>
    <w:rsid w:val="00397818"/>
    <w:rsid w:val="003A326A"/>
    <w:rsid w:val="003A3945"/>
    <w:rsid w:val="003A453E"/>
    <w:rsid w:val="003A721F"/>
    <w:rsid w:val="003B04B6"/>
    <w:rsid w:val="003B04D0"/>
    <w:rsid w:val="003B0A15"/>
    <w:rsid w:val="003B38D6"/>
    <w:rsid w:val="003B4A69"/>
    <w:rsid w:val="003B4BF2"/>
    <w:rsid w:val="003B5331"/>
    <w:rsid w:val="003B6546"/>
    <w:rsid w:val="003B6674"/>
    <w:rsid w:val="003C6B10"/>
    <w:rsid w:val="003D67D1"/>
    <w:rsid w:val="003D7157"/>
    <w:rsid w:val="003D7F52"/>
    <w:rsid w:val="003D7F8F"/>
    <w:rsid w:val="003E04B5"/>
    <w:rsid w:val="003E17B5"/>
    <w:rsid w:val="003E3682"/>
    <w:rsid w:val="003E39EB"/>
    <w:rsid w:val="003E57F7"/>
    <w:rsid w:val="003F06CD"/>
    <w:rsid w:val="003F07F3"/>
    <w:rsid w:val="003F38D1"/>
    <w:rsid w:val="003F4AEB"/>
    <w:rsid w:val="003F773D"/>
    <w:rsid w:val="00401DE2"/>
    <w:rsid w:val="00403B0D"/>
    <w:rsid w:val="00405C8E"/>
    <w:rsid w:val="004065E6"/>
    <w:rsid w:val="00406C5E"/>
    <w:rsid w:val="00412718"/>
    <w:rsid w:val="00412771"/>
    <w:rsid w:val="004160DA"/>
    <w:rsid w:val="0042143A"/>
    <w:rsid w:val="004219CE"/>
    <w:rsid w:val="00423B59"/>
    <w:rsid w:val="0042566D"/>
    <w:rsid w:val="0042573E"/>
    <w:rsid w:val="00425BB0"/>
    <w:rsid w:val="00427A40"/>
    <w:rsid w:val="004330C4"/>
    <w:rsid w:val="0043468F"/>
    <w:rsid w:val="0043658E"/>
    <w:rsid w:val="00437D25"/>
    <w:rsid w:val="004442D9"/>
    <w:rsid w:val="00452F95"/>
    <w:rsid w:val="0045312E"/>
    <w:rsid w:val="00455AAB"/>
    <w:rsid w:val="00457BFE"/>
    <w:rsid w:val="00464587"/>
    <w:rsid w:val="00465306"/>
    <w:rsid w:val="0046568F"/>
    <w:rsid w:val="004729C7"/>
    <w:rsid w:val="00475113"/>
    <w:rsid w:val="004769E0"/>
    <w:rsid w:val="004774E5"/>
    <w:rsid w:val="00480444"/>
    <w:rsid w:val="00480ABA"/>
    <w:rsid w:val="0048161D"/>
    <w:rsid w:val="00481EB2"/>
    <w:rsid w:val="0048675B"/>
    <w:rsid w:val="00486B73"/>
    <w:rsid w:val="00487305"/>
    <w:rsid w:val="00487AEF"/>
    <w:rsid w:val="004909B3"/>
    <w:rsid w:val="004916B4"/>
    <w:rsid w:val="00491AAB"/>
    <w:rsid w:val="0049569D"/>
    <w:rsid w:val="00495B6B"/>
    <w:rsid w:val="00495FE9"/>
    <w:rsid w:val="00496B11"/>
    <w:rsid w:val="0049718A"/>
    <w:rsid w:val="004A089A"/>
    <w:rsid w:val="004A179B"/>
    <w:rsid w:val="004A2397"/>
    <w:rsid w:val="004A32D9"/>
    <w:rsid w:val="004A710E"/>
    <w:rsid w:val="004B0342"/>
    <w:rsid w:val="004B1023"/>
    <w:rsid w:val="004B7CB8"/>
    <w:rsid w:val="004C00EA"/>
    <w:rsid w:val="004C0BA9"/>
    <w:rsid w:val="004C30DD"/>
    <w:rsid w:val="004C3A00"/>
    <w:rsid w:val="004C43CB"/>
    <w:rsid w:val="004C58FB"/>
    <w:rsid w:val="004C6DDF"/>
    <w:rsid w:val="004C7188"/>
    <w:rsid w:val="004C72E1"/>
    <w:rsid w:val="004D0F27"/>
    <w:rsid w:val="004D1172"/>
    <w:rsid w:val="004D1BF5"/>
    <w:rsid w:val="004D285A"/>
    <w:rsid w:val="004D414A"/>
    <w:rsid w:val="004D5DC9"/>
    <w:rsid w:val="004D5F41"/>
    <w:rsid w:val="004D6E65"/>
    <w:rsid w:val="004E45E2"/>
    <w:rsid w:val="004E6915"/>
    <w:rsid w:val="004F10A9"/>
    <w:rsid w:val="004F1363"/>
    <w:rsid w:val="004F1D02"/>
    <w:rsid w:val="004F1D2B"/>
    <w:rsid w:val="004F498C"/>
    <w:rsid w:val="00503249"/>
    <w:rsid w:val="0050358D"/>
    <w:rsid w:val="00503EFC"/>
    <w:rsid w:val="005054FE"/>
    <w:rsid w:val="00506E43"/>
    <w:rsid w:val="00507C7C"/>
    <w:rsid w:val="0051077D"/>
    <w:rsid w:val="00513C0D"/>
    <w:rsid w:val="00515A50"/>
    <w:rsid w:val="00517205"/>
    <w:rsid w:val="0052376F"/>
    <w:rsid w:val="005332CA"/>
    <w:rsid w:val="0053409A"/>
    <w:rsid w:val="00534900"/>
    <w:rsid w:val="0054095A"/>
    <w:rsid w:val="0054385D"/>
    <w:rsid w:val="0054434E"/>
    <w:rsid w:val="005460B3"/>
    <w:rsid w:val="00546AAF"/>
    <w:rsid w:val="00551598"/>
    <w:rsid w:val="005520C9"/>
    <w:rsid w:val="00553C2B"/>
    <w:rsid w:val="0055415C"/>
    <w:rsid w:val="00554981"/>
    <w:rsid w:val="005617A0"/>
    <w:rsid w:val="005620A7"/>
    <w:rsid w:val="0056396B"/>
    <w:rsid w:val="00564072"/>
    <w:rsid w:val="00571B5E"/>
    <w:rsid w:val="00572C7B"/>
    <w:rsid w:val="00574C9D"/>
    <w:rsid w:val="005762E6"/>
    <w:rsid w:val="00576A30"/>
    <w:rsid w:val="00584102"/>
    <w:rsid w:val="005851F5"/>
    <w:rsid w:val="00587B01"/>
    <w:rsid w:val="0059041D"/>
    <w:rsid w:val="005907DB"/>
    <w:rsid w:val="005923BD"/>
    <w:rsid w:val="0059372A"/>
    <w:rsid w:val="005967EF"/>
    <w:rsid w:val="00597085"/>
    <w:rsid w:val="0059708F"/>
    <w:rsid w:val="005A0028"/>
    <w:rsid w:val="005A6B5E"/>
    <w:rsid w:val="005B02EB"/>
    <w:rsid w:val="005B09E7"/>
    <w:rsid w:val="005B16BC"/>
    <w:rsid w:val="005B244E"/>
    <w:rsid w:val="005B3B8C"/>
    <w:rsid w:val="005B4545"/>
    <w:rsid w:val="005B5066"/>
    <w:rsid w:val="005C57C3"/>
    <w:rsid w:val="005C61D5"/>
    <w:rsid w:val="005D31EF"/>
    <w:rsid w:val="005D5031"/>
    <w:rsid w:val="005E0B38"/>
    <w:rsid w:val="005E126C"/>
    <w:rsid w:val="005E1CC3"/>
    <w:rsid w:val="005E5070"/>
    <w:rsid w:val="005E5A28"/>
    <w:rsid w:val="005E7DDD"/>
    <w:rsid w:val="005F2D6F"/>
    <w:rsid w:val="005F43B7"/>
    <w:rsid w:val="005F53D9"/>
    <w:rsid w:val="005F58E1"/>
    <w:rsid w:val="005F70C7"/>
    <w:rsid w:val="00602C91"/>
    <w:rsid w:val="00602EAF"/>
    <w:rsid w:val="0060332C"/>
    <w:rsid w:val="00604498"/>
    <w:rsid w:val="0061168A"/>
    <w:rsid w:val="00611FE7"/>
    <w:rsid w:val="00614619"/>
    <w:rsid w:val="00614A66"/>
    <w:rsid w:val="00621ABE"/>
    <w:rsid w:val="00627619"/>
    <w:rsid w:val="006303ED"/>
    <w:rsid w:val="00636315"/>
    <w:rsid w:val="006502E2"/>
    <w:rsid w:val="0065099D"/>
    <w:rsid w:val="006518DB"/>
    <w:rsid w:val="00652440"/>
    <w:rsid w:val="00652E37"/>
    <w:rsid w:val="0065550A"/>
    <w:rsid w:val="006569E1"/>
    <w:rsid w:val="0065789D"/>
    <w:rsid w:val="00660351"/>
    <w:rsid w:val="0066139B"/>
    <w:rsid w:val="006639A4"/>
    <w:rsid w:val="0066682F"/>
    <w:rsid w:val="00666F98"/>
    <w:rsid w:val="00667F9C"/>
    <w:rsid w:val="006745A5"/>
    <w:rsid w:val="00675109"/>
    <w:rsid w:val="00675E87"/>
    <w:rsid w:val="00676D96"/>
    <w:rsid w:val="00685599"/>
    <w:rsid w:val="0069288F"/>
    <w:rsid w:val="00692E41"/>
    <w:rsid w:val="00694EE1"/>
    <w:rsid w:val="006A0072"/>
    <w:rsid w:val="006A4942"/>
    <w:rsid w:val="006A5DC9"/>
    <w:rsid w:val="006A6919"/>
    <w:rsid w:val="006A7655"/>
    <w:rsid w:val="006A7F6A"/>
    <w:rsid w:val="006B361D"/>
    <w:rsid w:val="006B480E"/>
    <w:rsid w:val="006B6CF8"/>
    <w:rsid w:val="006B6FC5"/>
    <w:rsid w:val="006B715B"/>
    <w:rsid w:val="006B7204"/>
    <w:rsid w:val="006C085F"/>
    <w:rsid w:val="006C1CCB"/>
    <w:rsid w:val="006C242D"/>
    <w:rsid w:val="006C295C"/>
    <w:rsid w:val="006C3679"/>
    <w:rsid w:val="006C5440"/>
    <w:rsid w:val="006D11A6"/>
    <w:rsid w:val="006D240E"/>
    <w:rsid w:val="006D427B"/>
    <w:rsid w:val="006D6217"/>
    <w:rsid w:val="006D7520"/>
    <w:rsid w:val="006D79B2"/>
    <w:rsid w:val="006E0099"/>
    <w:rsid w:val="006E07C8"/>
    <w:rsid w:val="006E314C"/>
    <w:rsid w:val="006E3F45"/>
    <w:rsid w:val="006E449C"/>
    <w:rsid w:val="006E77E8"/>
    <w:rsid w:val="006F10EA"/>
    <w:rsid w:val="006F127E"/>
    <w:rsid w:val="006F2D05"/>
    <w:rsid w:val="006F2D43"/>
    <w:rsid w:val="006F3B68"/>
    <w:rsid w:val="006F41C8"/>
    <w:rsid w:val="006F5775"/>
    <w:rsid w:val="006F5B0D"/>
    <w:rsid w:val="006F5CE2"/>
    <w:rsid w:val="006F73F2"/>
    <w:rsid w:val="007030A5"/>
    <w:rsid w:val="007030F7"/>
    <w:rsid w:val="00703736"/>
    <w:rsid w:val="00705C79"/>
    <w:rsid w:val="007075D4"/>
    <w:rsid w:val="0071070B"/>
    <w:rsid w:val="007111B0"/>
    <w:rsid w:val="00714FBC"/>
    <w:rsid w:val="00717B67"/>
    <w:rsid w:val="0072167E"/>
    <w:rsid w:val="007225FE"/>
    <w:rsid w:val="00723692"/>
    <w:rsid w:val="00730650"/>
    <w:rsid w:val="00730790"/>
    <w:rsid w:val="00732850"/>
    <w:rsid w:val="00732E43"/>
    <w:rsid w:val="007334D5"/>
    <w:rsid w:val="007339A3"/>
    <w:rsid w:val="007410AD"/>
    <w:rsid w:val="0074110A"/>
    <w:rsid w:val="00743403"/>
    <w:rsid w:val="0074461C"/>
    <w:rsid w:val="00744CA8"/>
    <w:rsid w:val="00746B9C"/>
    <w:rsid w:val="007471BA"/>
    <w:rsid w:val="007508C6"/>
    <w:rsid w:val="00753675"/>
    <w:rsid w:val="00757A7F"/>
    <w:rsid w:val="0076116B"/>
    <w:rsid w:val="0076215E"/>
    <w:rsid w:val="007633CB"/>
    <w:rsid w:val="0077317C"/>
    <w:rsid w:val="0077409A"/>
    <w:rsid w:val="00775748"/>
    <w:rsid w:val="0078150B"/>
    <w:rsid w:val="00783C4E"/>
    <w:rsid w:val="007913D8"/>
    <w:rsid w:val="00791B77"/>
    <w:rsid w:val="00794358"/>
    <w:rsid w:val="00797AB0"/>
    <w:rsid w:val="007A22AA"/>
    <w:rsid w:val="007B25A9"/>
    <w:rsid w:val="007B71DF"/>
    <w:rsid w:val="007B7CD7"/>
    <w:rsid w:val="007C4D08"/>
    <w:rsid w:val="007C5605"/>
    <w:rsid w:val="007C6FE2"/>
    <w:rsid w:val="007D5516"/>
    <w:rsid w:val="007D6C6F"/>
    <w:rsid w:val="007D79DE"/>
    <w:rsid w:val="007E22C4"/>
    <w:rsid w:val="007F21CB"/>
    <w:rsid w:val="007F54E2"/>
    <w:rsid w:val="007F5F8B"/>
    <w:rsid w:val="00802CCA"/>
    <w:rsid w:val="0080337F"/>
    <w:rsid w:val="00811E8D"/>
    <w:rsid w:val="00811F3A"/>
    <w:rsid w:val="008127E1"/>
    <w:rsid w:val="008137E0"/>
    <w:rsid w:val="00813843"/>
    <w:rsid w:val="00815153"/>
    <w:rsid w:val="00816C97"/>
    <w:rsid w:val="0081776E"/>
    <w:rsid w:val="00817B4F"/>
    <w:rsid w:val="0082203B"/>
    <w:rsid w:val="00822D3A"/>
    <w:rsid w:val="0082414B"/>
    <w:rsid w:val="0082433C"/>
    <w:rsid w:val="00826C4D"/>
    <w:rsid w:val="008275C7"/>
    <w:rsid w:val="00830307"/>
    <w:rsid w:val="008333DC"/>
    <w:rsid w:val="00833A2C"/>
    <w:rsid w:val="00834768"/>
    <w:rsid w:val="00836B9B"/>
    <w:rsid w:val="00836CC6"/>
    <w:rsid w:val="00843DAA"/>
    <w:rsid w:val="0084689F"/>
    <w:rsid w:val="00846B16"/>
    <w:rsid w:val="00847525"/>
    <w:rsid w:val="00847991"/>
    <w:rsid w:val="008524EB"/>
    <w:rsid w:val="008525EF"/>
    <w:rsid w:val="0085480C"/>
    <w:rsid w:val="00855E41"/>
    <w:rsid w:val="00860E37"/>
    <w:rsid w:val="00861399"/>
    <w:rsid w:val="00862C4A"/>
    <w:rsid w:val="00862D4B"/>
    <w:rsid w:val="0086341C"/>
    <w:rsid w:val="00863B2F"/>
    <w:rsid w:val="008674FC"/>
    <w:rsid w:val="00870A25"/>
    <w:rsid w:val="00870CD6"/>
    <w:rsid w:val="00871B1D"/>
    <w:rsid w:val="00884358"/>
    <w:rsid w:val="00884FD4"/>
    <w:rsid w:val="00886043"/>
    <w:rsid w:val="00886C64"/>
    <w:rsid w:val="0088710A"/>
    <w:rsid w:val="008922F5"/>
    <w:rsid w:val="008947FC"/>
    <w:rsid w:val="00894BCA"/>
    <w:rsid w:val="00895847"/>
    <w:rsid w:val="0089771B"/>
    <w:rsid w:val="008A1398"/>
    <w:rsid w:val="008A1D6E"/>
    <w:rsid w:val="008A21A1"/>
    <w:rsid w:val="008A50E9"/>
    <w:rsid w:val="008A5EBF"/>
    <w:rsid w:val="008A6817"/>
    <w:rsid w:val="008B2099"/>
    <w:rsid w:val="008B26EC"/>
    <w:rsid w:val="008B62A8"/>
    <w:rsid w:val="008B653C"/>
    <w:rsid w:val="008B76BE"/>
    <w:rsid w:val="008C32E9"/>
    <w:rsid w:val="008C37D1"/>
    <w:rsid w:val="008C5941"/>
    <w:rsid w:val="008C5B85"/>
    <w:rsid w:val="008D1D2C"/>
    <w:rsid w:val="008E0B03"/>
    <w:rsid w:val="008E165B"/>
    <w:rsid w:val="008E5D48"/>
    <w:rsid w:val="008F3C66"/>
    <w:rsid w:val="009009C2"/>
    <w:rsid w:val="009021DF"/>
    <w:rsid w:val="00903E0F"/>
    <w:rsid w:val="009043F2"/>
    <w:rsid w:val="009052CB"/>
    <w:rsid w:val="00905FEF"/>
    <w:rsid w:val="009138B4"/>
    <w:rsid w:val="009161D6"/>
    <w:rsid w:val="00916FD3"/>
    <w:rsid w:val="00917D6D"/>
    <w:rsid w:val="009222CD"/>
    <w:rsid w:val="009222D9"/>
    <w:rsid w:val="00923C36"/>
    <w:rsid w:val="00926F8D"/>
    <w:rsid w:val="00927D3D"/>
    <w:rsid w:val="00934DA2"/>
    <w:rsid w:val="0093564E"/>
    <w:rsid w:val="0094107B"/>
    <w:rsid w:val="00941D2F"/>
    <w:rsid w:val="00942783"/>
    <w:rsid w:val="00943434"/>
    <w:rsid w:val="00944044"/>
    <w:rsid w:val="00944504"/>
    <w:rsid w:val="00944E80"/>
    <w:rsid w:val="00953CCC"/>
    <w:rsid w:val="00953E99"/>
    <w:rsid w:val="00955CD8"/>
    <w:rsid w:val="00961266"/>
    <w:rsid w:val="00961AAB"/>
    <w:rsid w:val="009649FA"/>
    <w:rsid w:val="0096522C"/>
    <w:rsid w:val="00967888"/>
    <w:rsid w:val="00970B06"/>
    <w:rsid w:val="009716FD"/>
    <w:rsid w:val="00972982"/>
    <w:rsid w:val="0097758F"/>
    <w:rsid w:val="00992EC3"/>
    <w:rsid w:val="0099313A"/>
    <w:rsid w:val="00993FB4"/>
    <w:rsid w:val="00995009"/>
    <w:rsid w:val="00996E2B"/>
    <w:rsid w:val="0099771F"/>
    <w:rsid w:val="009A074E"/>
    <w:rsid w:val="009A29AC"/>
    <w:rsid w:val="009A563E"/>
    <w:rsid w:val="009B046C"/>
    <w:rsid w:val="009B13AA"/>
    <w:rsid w:val="009B335C"/>
    <w:rsid w:val="009B3F65"/>
    <w:rsid w:val="009B4CD4"/>
    <w:rsid w:val="009B5848"/>
    <w:rsid w:val="009C32EE"/>
    <w:rsid w:val="009D283B"/>
    <w:rsid w:val="009D288C"/>
    <w:rsid w:val="009D3758"/>
    <w:rsid w:val="009E3153"/>
    <w:rsid w:val="009E5B6A"/>
    <w:rsid w:val="009E6844"/>
    <w:rsid w:val="009F2D60"/>
    <w:rsid w:val="009F5440"/>
    <w:rsid w:val="009F57A8"/>
    <w:rsid w:val="009F5B88"/>
    <w:rsid w:val="009F662E"/>
    <w:rsid w:val="00A02019"/>
    <w:rsid w:val="00A0586D"/>
    <w:rsid w:val="00A104DF"/>
    <w:rsid w:val="00A11B0F"/>
    <w:rsid w:val="00A12386"/>
    <w:rsid w:val="00A14077"/>
    <w:rsid w:val="00A144BD"/>
    <w:rsid w:val="00A17520"/>
    <w:rsid w:val="00A17DAF"/>
    <w:rsid w:val="00A20585"/>
    <w:rsid w:val="00A21C3B"/>
    <w:rsid w:val="00A21CEB"/>
    <w:rsid w:val="00A229D7"/>
    <w:rsid w:val="00A23E74"/>
    <w:rsid w:val="00A26F95"/>
    <w:rsid w:val="00A27FED"/>
    <w:rsid w:val="00A32691"/>
    <w:rsid w:val="00A331A7"/>
    <w:rsid w:val="00A34306"/>
    <w:rsid w:val="00A35610"/>
    <w:rsid w:val="00A41A7B"/>
    <w:rsid w:val="00A41AD9"/>
    <w:rsid w:val="00A42523"/>
    <w:rsid w:val="00A53940"/>
    <w:rsid w:val="00A56A85"/>
    <w:rsid w:val="00A60AD3"/>
    <w:rsid w:val="00A7040A"/>
    <w:rsid w:val="00A71674"/>
    <w:rsid w:val="00A71DF1"/>
    <w:rsid w:val="00A723BE"/>
    <w:rsid w:val="00A72B04"/>
    <w:rsid w:val="00A7361C"/>
    <w:rsid w:val="00A74924"/>
    <w:rsid w:val="00A74AE4"/>
    <w:rsid w:val="00A81A73"/>
    <w:rsid w:val="00A86706"/>
    <w:rsid w:val="00A8771F"/>
    <w:rsid w:val="00A944BB"/>
    <w:rsid w:val="00A95082"/>
    <w:rsid w:val="00A97A84"/>
    <w:rsid w:val="00AA495C"/>
    <w:rsid w:val="00AA7846"/>
    <w:rsid w:val="00AB57D0"/>
    <w:rsid w:val="00AB590E"/>
    <w:rsid w:val="00AB72ED"/>
    <w:rsid w:val="00AB7FEE"/>
    <w:rsid w:val="00AC0029"/>
    <w:rsid w:val="00AC07FA"/>
    <w:rsid w:val="00AC260B"/>
    <w:rsid w:val="00AC3180"/>
    <w:rsid w:val="00AC373B"/>
    <w:rsid w:val="00AC42AB"/>
    <w:rsid w:val="00AD1D9E"/>
    <w:rsid w:val="00AD6DFE"/>
    <w:rsid w:val="00AE25D0"/>
    <w:rsid w:val="00AE4926"/>
    <w:rsid w:val="00AE69E8"/>
    <w:rsid w:val="00AE776C"/>
    <w:rsid w:val="00AF07ED"/>
    <w:rsid w:val="00AF29C7"/>
    <w:rsid w:val="00AF2D03"/>
    <w:rsid w:val="00AF2DCA"/>
    <w:rsid w:val="00AF3078"/>
    <w:rsid w:val="00AF37AC"/>
    <w:rsid w:val="00AF6F1B"/>
    <w:rsid w:val="00AF7035"/>
    <w:rsid w:val="00B00342"/>
    <w:rsid w:val="00B02A19"/>
    <w:rsid w:val="00B10285"/>
    <w:rsid w:val="00B11DF5"/>
    <w:rsid w:val="00B14A2C"/>
    <w:rsid w:val="00B1656F"/>
    <w:rsid w:val="00B17B4E"/>
    <w:rsid w:val="00B20712"/>
    <w:rsid w:val="00B21BF1"/>
    <w:rsid w:val="00B22564"/>
    <w:rsid w:val="00B240AA"/>
    <w:rsid w:val="00B24389"/>
    <w:rsid w:val="00B2564F"/>
    <w:rsid w:val="00B26273"/>
    <w:rsid w:val="00B26998"/>
    <w:rsid w:val="00B300C3"/>
    <w:rsid w:val="00B3693E"/>
    <w:rsid w:val="00B37C1E"/>
    <w:rsid w:val="00B40488"/>
    <w:rsid w:val="00B409F9"/>
    <w:rsid w:val="00B41C22"/>
    <w:rsid w:val="00B41CD1"/>
    <w:rsid w:val="00B43E33"/>
    <w:rsid w:val="00B45892"/>
    <w:rsid w:val="00B50B88"/>
    <w:rsid w:val="00B51448"/>
    <w:rsid w:val="00B5144A"/>
    <w:rsid w:val="00B51E7B"/>
    <w:rsid w:val="00B56A4E"/>
    <w:rsid w:val="00B56EBA"/>
    <w:rsid w:val="00B57916"/>
    <w:rsid w:val="00B64510"/>
    <w:rsid w:val="00B64ED6"/>
    <w:rsid w:val="00B6533F"/>
    <w:rsid w:val="00B67144"/>
    <w:rsid w:val="00B71D75"/>
    <w:rsid w:val="00B721AE"/>
    <w:rsid w:val="00B72A0E"/>
    <w:rsid w:val="00B72FB3"/>
    <w:rsid w:val="00B7373E"/>
    <w:rsid w:val="00B7595F"/>
    <w:rsid w:val="00B8183E"/>
    <w:rsid w:val="00B853CF"/>
    <w:rsid w:val="00B85F90"/>
    <w:rsid w:val="00B877FB"/>
    <w:rsid w:val="00B87FF5"/>
    <w:rsid w:val="00B90193"/>
    <w:rsid w:val="00B9025A"/>
    <w:rsid w:val="00B9057B"/>
    <w:rsid w:val="00B91788"/>
    <w:rsid w:val="00B91DB4"/>
    <w:rsid w:val="00B9317B"/>
    <w:rsid w:val="00B953D3"/>
    <w:rsid w:val="00B97286"/>
    <w:rsid w:val="00B9749D"/>
    <w:rsid w:val="00BA1651"/>
    <w:rsid w:val="00BA20BE"/>
    <w:rsid w:val="00BA2D2B"/>
    <w:rsid w:val="00BA6FBA"/>
    <w:rsid w:val="00BB3C1D"/>
    <w:rsid w:val="00BB766E"/>
    <w:rsid w:val="00BC165E"/>
    <w:rsid w:val="00BC1D3A"/>
    <w:rsid w:val="00BC3917"/>
    <w:rsid w:val="00BC6202"/>
    <w:rsid w:val="00BD0543"/>
    <w:rsid w:val="00BD1B47"/>
    <w:rsid w:val="00BD2609"/>
    <w:rsid w:val="00BD3E44"/>
    <w:rsid w:val="00BD77C3"/>
    <w:rsid w:val="00BD7885"/>
    <w:rsid w:val="00BE20C6"/>
    <w:rsid w:val="00BE5C69"/>
    <w:rsid w:val="00BE6A2F"/>
    <w:rsid w:val="00BE7E8A"/>
    <w:rsid w:val="00BF01D8"/>
    <w:rsid w:val="00BF28A9"/>
    <w:rsid w:val="00BF2B66"/>
    <w:rsid w:val="00BF3269"/>
    <w:rsid w:val="00C0012D"/>
    <w:rsid w:val="00C00568"/>
    <w:rsid w:val="00C037D0"/>
    <w:rsid w:val="00C04812"/>
    <w:rsid w:val="00C06B1D"/>
    <w:rsid w:val="00C11909"/>
    <w:rsid w:val="00C11CF5"/>
    <w:rsid w:val="00C13EA7"/>
    <w:rsid w:val="00C15C5C"/>
    <w:rsid w:val="00C2087F"/>
    <w:rsid w:val="00C21534"/>
    <w:rsid w:val="00C23216"/>
    <w:rsid w:val="00C23A47"/>
    <w:rsid w:val="00C262C1"/>
    <w:rsid w:val="00C3266B"/>
    <w:rsid w:val="00C3401C"/>
    <w:rsid w:val="00C3418F"/>
    <w:rsid w:val="00C345E9"/>
    <w:rsid w:val="00C37294"/>
    <w:rsid w:val="00C453D3"/>
    <w:rsid w:val="00C46325"/>
    <w:rsid w:val="00C47D39"/>
    <w:rsid w:val="00C50B83"/>
    <w:rsid w:val="00C5122B"/>
    <w:rsid w:val="00C52611"/>
    <w:rsid w:val="00C602B1"/>
    <w:rsid w:val="00C60819"/>
    <w:rsid w:val="00C63A24"/>
    <w:rsid w:val="00C63B54"/>
    <w:rsid w:val="00C667C6"/>
    <w:rsid w:val="00C673A3"/>
    <w:rsid w:val="00C72E21"/>
    <w:rsid w:val="00C73563"/>
    <w:rsid w:val="00C73D34"/>
    <w:rsid w:val="00C81F6E"/>
    <w:rsid w:val="00C82D4B"/>
    <w:rsid w:val="00C8358D"/>
    <w:rsid w:val="00C8619C"/>
    <w:rsid w:val="00C8635E"/>
    <w:rsid w:val="00C8701F"/>
    <w:rsid w:val="00C879C2"/>
    <w:rsid w:val="00C917E8"/>
    <w:rsid w:val="00C92D0A"/>
    <w:rsid w:val="00C93319"/>
    <w:rsid w:val="00C969AF"/>
    <w:rsid w:val="00C97563"/>
    <w:rsid w:val="00CA490A"/>
    <w:rsid w:val="00CA5DB0"/>
    <w:rsid w:val="00CA65B4"/>
    <w:rsid w:val="00CB01A7"/>
    <w:rsid w:val="00CB1E66"/>
    <w:rsid w:val="00CB287F"/>
    <w:rsid w:val="00CB416C"/>
    <w:rsid w:val="00CB6A13"/>
    <w:rsid w:val="00CB6E48"/>
    <w:rsid w:val="00CC2958"/>
    <w:rsid w:val="00CC2B8D"/>
    <w:rsid w:val="00CC4A5C"/>
    <w:rsid w:val="00CC4F2A"/>
    <w:rsid w:val="00CC5DEE"/>
    <w:rsid w:val="00CC667D"/>
    <w:rsid w:val="00CD05C2"/>
    <w:rsid w:val="00CD0FA2"/>
    <w:rsid w:val="00CD4AF8"/>
    <w:rsid w:val="00CE3FB3"/>
    <w:rsid w:val="00CE4371"/>
    <w:rsid w:val="00CF0722"/>
    <w:rsid w:val="00CF21DC"/>
    <w:rsid w:val="00CF78E3"/>
    <w:rsid w:val="00D00F51"/>
    <w:rsid w:val="00D01A28"/>
    <w:rsid w:val="00D07ED9"/>
    <w:rsid w:val="00D12ED8"/>
    <w:rsid w:val="00D13D2A"/>
    <w:rsid w:val="00D16930"/>
    <w:rsid w:val="00D170AC"/>
    <w:rsid w:val="00D170EA"/>
    <w:rsid w:val="00D17A44"/>
    <w:rsid w:val="00D17F30"/>
    <w:rsid w:val="00D2194D"/>
    <w:rsid w:val="00D23DA7"/>
    <w:rsid w:val="00D262E4"/>
    <w:rsid w:val="00D27396"/>
    <w:rsid w:val="00D27EC1"/>
    <w:rsid w:val="00D31A33"/>
    <w:rsid w:val="00D32BC1"/>
    <w:rsid w:val="00D3361B"/>
    <w:rsid w:val="00D3415B"/>
    <w:rsid w:val="00D36C4F"/>
    <w:rsid w:val="00D378A7"/>
    <w:rsid w:val="00D44F19"/>
    <w:rsid w:val="00D45FAA"/>
    <w:rsid w:val="00D4620C"/>
    <w:rsid w:val="00D51C35"/>
    <w:rsid w:val="00D61FC9"/>
    <w:rsid w:val="00D629F4"/>
    <w:rsid w:val="00D62A97"/>
    <w:rsid w:val="00D62EAE"/>
    <w:rsid w:val="00D645E8"/>
    <w:rsid w:val="00D654FB"/>
    <w:rsid w:val="00D65692"/>
    <w:rsid w:val="00D65F68"/>
    <w:rsid w:val="00D677D7"/>
    <w:rsid w:val="00D71C74"/>
    <w:rsid w:val="00D71D63"/>
    <w:rsid w:val="00D71E1A"/>
    <w:rsid w:val="00D727A3"/>
    <w:rsid w:val="00D73870"/>
    <w:rsid w:val="00D742F1"/>
    <w:rsid w:val="00D84992"/>
    <w:rsid w:val="00D87841"/>
    <w:rsid w:val="00D91A6C"/>
    <w:rsid w:val="00D94A97"/>
    <w:rsid w:val="00D95710"/>
    <w:rsid w:val="00D96CB8"/>
    <w:rsid w:val="00D96E98"/>
    <w:rsid w:val="00DA206E"/>
    <w:rsid w:val="00DA4467"/>
    <w:rsid w:val="00DA4ACB"/>
    <w:rsid w:val="00DA4B10"/>
    <w:rsid w:val="00DA78A2"/>
    <w:rsid w:val="00DB24CC"/>
    <w:rsid w:val="00DB2F36"/>
    <w:rsid w:val="00DB594E"/>
    <w:rsid w:val="00DB5A92"/>
    <w:rsid w:val="00DB5FF4"/>
    <w:rsid w:val="00DB7D30"/>
    <w:rsid w:val="00DC0FC0"/>
    <w:rsid w:val="00DC2AB8"/>
    <w:rsid w:val="00DC6B30"/>
    <w:rsid w:val="00DD06B4"/>
    <w:rsid w:val="00DD0925"/>
    <w:rsid w:val="00DD1B43"/>
    <w:rsid w:val="00DD2B81"/>
    <w:rsid w:val="00DD3AAB"/>
    <w:rsid w:val="00DD3F3A"/>
    <w:rsid w:val="00DD5335"/>
    <w:rsid w:val="00DD5413"/>
    <w:rsid w:val="00DD59EF"/>
    <w:rsid w:val="00DD7C4D"/>
    <w:rsid w:val="00DD7C80"/>
    <w:rsid w:val="00DE1547"/>
    <w:rsid w:val="00DE30FC"/>
    <w:rsid w:val="00DE5228"/>
    <w:rsid w:val="00DE612D"/>
    <w:rsid w:val="00DE7456"/>
    <w:rsid w:val="00DF140A"/>
    <w:rsid w:val="00DF3AD4"/>
    <w:rsid w:val="00DF5380"/>
    <w:rsid w:val="00DF59CA"/>
    <w:rsid w:val="00DF7647"/>
    <w:rsid w:val="00E0095B"/>
    <w:rsid w:val="00E0137D"/>
    <w:rsid w:val="00E071A6"/>
    <w:rsid w:val="00E07D05"/>
    <w:rsid w:val="00E13165"/>
    <w:rsid w:val="00E149AC"/>
    <w:rsid w:val="00E20BDD"/>
    <w:rsid w:val="00E22F0C"/>
    <w:rsid w:val="00E23753"/>
    <w:rsid w:val="00E30FFF"/>
    <w:rsid w:val="00E33EB2"/>
    <w:rsid w:val="00E354E4"/>
    <w:rsid w:val="00E444F3"/>
    <w:rsid w:val="00E44940"/>
    <w:rsid w:val="00E44BD7"/>
    <w:rsid w:val="00E53795"/>
    <w:rsid w:val="00E538C0"/>
    <w:rsid w:val="00E5607D"/>
    <w:rsid w:val="00E564F3"/>
    <w:rsid w:val="00E60C65"/>
    <w:rsid w:val="00E61E98"/>
    <w:rsid w:val="00E661E5"/>
    <w:rsid w:val="00E67AE9"/>
    <w:rsid w:val="00E70C5F"/>
    <w:rsid w:val="00E75081"/>
    <w:rsid w:val="00E75F93"/>
    <w:rsid w:val="00E76063"/>
    <w:rsid w:val="00E76AD5"/>
    <w:rsid w:val="00E80855"/>
    <w:rsid w:val="00E823E6"/>
    <w:rsid w:val="00E837C6"/>
    <w:rsid w:val="00E85D41"/>
    <w:rsid w:val="00E9274F"/>
    <w:rsid w:val="00E92B44"/>
    <w:rsid w:val="00E92B70"/>
    <w:rsid w:val="00E9303A"/>
    <w:rsid w:val="00EA003B"/>
    <w:rsid w:val="00EA14A8"/>
    <w:rsid w:val="00EA227F"/>
    <w:rsid w:val="00EA2A2F"/>
    <w:rsid w:val="00EA47B6"/>
    <w:rsid w:val="00EA57DC"/>
    <w:rsid w:val="00EA6B92"/>
    <w:rsid w:val="00EA7F1F"/>
    <w:rsid w:val="00EB1596"/>
    <w:rsid w:val="00EB17E0"/>
    <w:rsid w:val="00EB5FE5"/>
    <w:rsid w:val="00EB6DA0"/>
    <w:rsid w:val="00EC3B9B"/>
    <w:rsid w:val="00EC495F"/>
    <w:rsid w:val="00EC5282"/>
    <w:rsid w:val="00ED2489"/>
    <w:rsid w:val="00ED29E5"/>
    <w:rsid w:val="00ED2B2F"/>
    <w:rsid w:val="00ED477A"/>
    <w:rsid w:val="00ED53A6"/>
    <w:rsid w:val="00ED692E"/>
    <w:rsid w:val="00ED70A8"/>
    <w:rsid w:val="00EE2C70"/>
    <w:rsid w:val="00EE3D91"/>
    <w:rsid w:val="00EF2E7F"/>
    <w:rsid w:val="00EF3965"/>
    <w:rsid w:val="00EF44C4"/>
    <w:rsid w:val="00EF7CE1"/>
    <w:rsid w:val="00F00058"/>
    <w:rsid w:val="00F01469"/>
    <w:rsid w:val="00F0451E"/>
    <w:rsid w:val="00F0679B"/>
    <w:rsid w:val="00F07105"/>
    <w:rsid w:val="00F07851"/>
    <w:rsid w:val="00F13203"/>
    <w:rsid w:val="00F15246"/>
    <w:rsid w:val="00F16268"/>
    <w:rsid w:val="00F2527A"/>
    <w:rsid w:val="00F25761"/>
    <w:rsid w:val="00F2638A"/>
    <w:rsid w:val="00F27E2B"/>
    <w:rsid w:val="00F27EC6"/>
    <w:rsid w:val="00F30C88"/>
    <w:rsid w:val="00F32D50"/>
    <w:rsid w:val="00F334AF"/>
    <w:rsid w:val="00F33CC3"/>
    <w:rsid w:val="00F35676"/>
    <w:rsid w:val="00F36454"/>
    <w:rsid w:val="00F36D56"/>
    <w:rsid w:val="00F40668"/>
    <w:rsid w:val="00F41554"/>
    <w:rsid w:val="00F41EAD"/>
    <w:rsid w:val="00F428C9"/>
    <w:rsid w:val="00F455C8"/>
    <w:rsid w:val="00F47687"/>
    <w:rsid w:val="00F47F53"/>
    <w:rsid w:val="00F530A0"/>
    <w:rsid w:val="00F5380C"/>
    <w:rsid w:val="00F561AA"/>
    <w:rsid w:val="00F61F16"/>
    <w:rsid w:val="00F62217"/>
    <w:rsid w:val="00F646D0"/>
    <w:rsid w:val="00F66ABA"/>
    <w:rsid w:val="00F67CEC"/>
    <w:rsid w:val="00F73EEA"/>
    <w:rsid w:val="00F74FB9"/>
    <w:rsid w:val="00F85DA3"/>
    <w:rsid w:val="00F87776"/>
    <w:rsid w:val="00F910BE"/>
    <w:rsid w:val="00F91655"/>
    <w:rsid w:val="00F93B03"/>
    <w:rsid w:val="00F93C54"/>
    <w:rsid w:val="00F9535C"/>
    <w:rsid w:val="00F9681D"/>
    <w:rsid w:val="00F96933"/>
    <w:rsid w:val="00F97FB2"/>
    <w:rsid w:val="00FA3699"/>
    <w:rsid w:val="00FA38AF"/>
    <w:rsid w:val="00FA51FA"/>
    <w:rsid w:val="00FA54E8"/>
    <w:rsid w:val="00FA577B"/>
    <w:rsid w:val="00FA6419"/>
    <w:rsid w:val="00FA7149"/>
    <w:rsid w:val="00FB3C9D"/>
    <w:rsid w:val="00FB625D"/>
    <w:rsid w:val="00FB76E9"/>
    <w:rsid w:val="00FC2657"/>
    <w:rsid w:val="00FC325B"/>
    <w:rsid w:val="00FC3864"/>
    <w:rsid w:val="00FC4324"/>
    <w:rsid w:val="00FD2835"/>
    <w:rsid w:val="00FD7302"/>
    <w:rsid w:val="00FE00D5"/>
    <w:rsid w:val="00FE16CC"/>
    <w:rsid w:val="00FE1802"/>
    <w:rsid w:val="00FE1A34"/>
    <w:rsid w:val="00FE3B0F"/>
    <w:rsid w:val="00FE4E52"/>
    <w:rsid w:val="00FE5AE8"/>
    <w:rsid w:val="00FF021E"/>
    <w:rsid w:val="00FF5C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5B26F"/>
  <w15:chartTrackingRefBased/>
  <w15:docId w15:val="{1D299BCB-4B72-4271-AB6D-1EF6E972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3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1F8E"/>
  </w:style>
  <w:style w:type="paragraph" w:styleId="Footer">
    <w:name w:val="footer"/>
    <w:basedOn w:val="Normal"/>
    <w:link w:val="FooterChar"/>
    <w:uiPriority w:val="99"/>
    <w:unhideWhenUsed/>
    <w:rsid w:val="00C673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F8E"/>
  </w:style>
  <w:style w:type="character" w:styleId="Hyperlink">
    <w:name w:val="Hyperlink"/>
    <w:basedOn w:val="DefaultParagraphFont"/>
    <w:uiPriority w:val="99"/>
    <w:unhideWhenUsed/>
    <w:rsid w:val="0059372A"/>
    <w:rPr>
      <w:color w:val="0563C1" w:themeColor="hyperlink"/>
      <w:u w:val="single"/>
    </w:rPr>
  </w:style>
  <w:style w:type="character" w:styleId="UnresolvedMention">
    <w:name w:val="Unresolved Mention"/>
    <w:basedOn w:val="DefaultParagraphFont"/>
    <w:uiPriority w:val="99"/>
    <w:semiHidden/>
    <w:unhideWhenUsed/>
    <w:rsid w:val="00593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ataquarks.com/what-brexit-could-mean-for-the-uk-workforce" TargetMode="External"/><Relationship Id="rId18" Type="http://schemas.openxmlformats.org/officeDocument/2006/relationships/hyperlink" Target="http://www.linkedin.com/pulse/how-covid-19-pandemic-fast-tracking-digital-companies-bernard-marr"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times.co.uk/article/brexit-and-covid-are-killing-us-says-hotel-owner-mvxpw6x6" TargetMode="External"/><Relationship Id="rId7" Type="http://schemas.openxmlformats.org/officeDocument/2006/relationships/footnotes" Target="footnotes.xml"/><Relationship Id="rId12" Type="http://schemas.openxmlformats.org/officeDocument/2006/relationships/hyperlink" Target="https://www2.delotte.com/uk/en/pages/human-capital/articles/covid-19-impact-on-the-workforce-insight-for-hr-teams.html" TargetMode="External"/><Relationship Id="rId17" Type="http://schemas.openxmlformats.org/officeDocument/2006/relationships/hyperlink" Target="https://www.londoncg.com/covid19/industies/transpotation-travel-tourism/hotels/covid-19-impact-on-the-hospitality-industry%252%80%8b/"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jobvite.com/wpcontent/uplods/2015/09/jobvite_UK_Social_Recruitment_survey_2015.pdf" TargetMode="External"/><Relationship Id="rId20" Type="http://schemas.openxmlformats.org/officeDocument/2006/relationships/hyperlink" Target="https://elementthree.com/blog/employrr-lifecycle-attracts-and-retains-tal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rookings.edu/blog/future-development/2021/07/14/leveraging-digital-technology-during-the-pandemic/" TargetMode="External"/><Relationship Id="rId24" Type="http://schemas.openxmlformats.org/officeDocument/2006/relationships/hyperlink" Target="http://www.talentlyft.com/en/blog/article/105/employee-value-proposition-evp-magnet-for-attracting-candidates" TargetMode="External"/><Relationship Id="rId5" Type="http://schemas.openxmlformats.org/officeDocument/2006/relationships/settings" Target="settings.xml"/><Relationship Id="rId15" Type="http://schemas.openxmlformats.org/officeDocument/2006/relationships/hyperlink" Target="http://www.hse.gov.uk/coronavirus/roadmap-further-guidance.htm" TargetMode="External"/><Relationship Id="rId23" Type="http://schemas.openxmlformats.org/officeDocument/2006/relationships/hyperlink" Target="http://www.who.int/emergencies/diseases/novel-coronavirus-2019" TargetMode="External"/><Relationship Id="rId10" Type="http://schemas.openxmlformats.org/officeDocument/2006/relationships/hyperlink" Target="http://www.cnbc.com/2020/05/24/how-recruiters-select-and-interview-job-candidates-amid-coronavirus.html" TargetMode="External"/><Relationship Id="rId19" Type="http://schemas.openxmlformats.org/officeDocument/2006/relationships/hyperlink" Target="http://www.scie.org.uk" TargetMode="External"/><Relationship Id="rId4" Type="http://schemas.openxmlformats.org/officeDocument/2006/relationships/styles" Target="styles.xml"/><Relationship Id="rId9" Type="http://schemas.openxmlformats.org/officeDocument/2006/relationships/hyperlink" Target="http://www.bbc.co.uk/news/business-51706225.amp" TargetMode="External"/><Relationship Id="rId14" Type="http://schemas.openxmlformats.org/officeDocument/2006/relationships/hyperlink" Target="https://www.ecb.europa.eu/pub/economicbulletin/focus/2021/html/ecb.ebbox202008_06~bad87fcf9b.en.html" TargetMode="External"/><Relationship Id="rId22" Type="http://schemas.openxmlformats.org/officeDocument/2006/relationships/hyperlink" Target="https://www.tuc.org.uk/research-analysis/reports/impact-covid-19-and-brexit-uk-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6e9a9d0f58a4502b95d16f41a9a5da0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474afcbb67362357f0c2bd0905548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75FB5E-CCA6-44DF-950F-87267FDC2C4E}">
  <ds:schemaRefs>
    <ds:schemaRef ds:uri="http://schemas.microsoft.com/sharepoint/v3/contenttype/forms"/>
  </ds:schemaRefs>
</ds:datastoreItem>
</file>

<file path=customXml/itemProps2.xml><?xml version="1.0" encoding="utf-8"?>
<ds:datastoreItem xmlns:ds="http://schemas.openxmlformats.org/officeDocument/2006/customXml" ds:itemID="{32862B60-1235-45A0-83AB-448B06319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73DF69-A39F-457A-8DD0-E5CCD50AFE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2768</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Nae (2014605)</dc:creator>
  <cp:keywords/>
  <dc:description/>
  <cp:lastModifiedBy>Aurelia Nae (2014605)</cp:lastModifiedBy>
  <cp:revision>1105</cp:revision>
  <dcterms:created xsi:type="dcterms:W3CDTF">2021-10-13T13:38:00Z</dcterms:created>
  <dcterms:modified xsi:type="dcterms:W3CDTF">2021-10-25T11:14:00Z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