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66"/>
        <w:gridCol w:w="1675"/>
        <w:gridCol w:w="1516"/>
        <w:gridCol w:w="1973"/>
        <w:gridCol w:w="2452"/>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AB6122D"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647495">
              <w:rPr>
                <w:rFonts w:ascii="Tahoma" w:hAnsi="Tahoma" w:cs="Tahoma"/>
                <w:sz w:val="22"/>
                <w:szCs w:val="22"/>
              </w:rPr>
              <w:t>Nathalie</w:t>
            </w:r>
            <w:proofErr w:type="spellEnd"/>
            <w:proofErr w:type="gramEnd"/>
            <w:r w:rsidR="00647495">
              <w:rPr>
                <w:rFonts w:ascii="Tahoma" w:hAnsi="Tahoma" w:cs="Tahoma"/>
                <w:sz w:val="22"/>
                <w:szCs w:val="22"/>
              </w:rPr>
              <w:t xml:space="preserve"> Quayle </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259D1253"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647495">
              <w:rPr>
                <w:rFonts w:ascii="Tahoma" w:hAnsi="Tahoma" w:cs="Tahoma"/>
                <w:sz w:val="22"/>
                <w:szCs w:val="22"/>
              </w:rPr>
              <w:t>Jazzy</w:t>
            </w:r>
            <w:proofErr w:type="spellEnd"/>
            <w:proofErr w:type="gramEnd"/>
            <w:r w:rsidR="00647495">
              <w:rPr>
                <w:rFonts w:ascii="Tahoma" w:hAnsi="Tahoma" w:cs="Tahoma"/>
                <w:sz w:val="22"/>
                <w:szCs w:val="22"/>
              </w:rPr>
              <w:t xml:space="preserve"> </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350CCDAB"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D96F46">
              <w:rPr>
                <w:rFonts w:ascii="Tahoma" w:hAnsi="Tahoma" w:cs="Tahoma"/>
                <w:sz w:val="22"/>
                <w:szCs w:val="22"/>
              </w:rPr>
              <w:t>Sunny</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4582B50C"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r w:rsidR="00A77F4C">
              <w:rPr>
                <w:rFonts w:ascii="Tahoma" w:hAnsi="Tahoma" w:cs="Tahoma"/>
                <w:bCs/>
                <w:sz w:val="22"/>
                <w:szCs w:val="22"/>
              </w:rPr>
              <w:t>3</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9BA728C" w:rsidR="00594BD8" w:rsidRPr="008105D0" w:rsidRDefault="00D96F46">
            <w:pPr>
              <w:rPr>
                <w:rFonts w:ascii="Tahoma" w:hAnsi="Tahoma" w:cs="Tahoma"/>
                <w:b/>
                <w:sz w:val="22"/>
                <w:szCs w:val="22"/>
              </w:rPr>
            </w:pPr>
            <w:r>
              <w:rPr>
                <w:rFonts w:ascii="Tahoma" w:hAnsi="Tahoma" w:cs="Tahoma"/>
                <w:b/>
                <w:sz w:val="22"/>
                <w:szCs w:val="22"/>
              </w:rPr>
              <w:t>07</w:t>
            </w:r>
            <w:r w:rsidR="00534B2A">
              <w:rPr>
                <w:rFonts w:ascii="Tahoma" w:hAnsi="Tahoma" w:cs="Tahoma"/>
                <w:b/>
                <w:sz w:val="22"/>
                <w:szCs w:val="22"/>
              </w:rPr>
              <w:t>/02/2020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3805ACE8" w14:textId="77777777" w:rsidR="00743775"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w:t>
            </w:r>
            <w:r w:rsidR="005D7D45">
              <w:rPr>
                <w:rFonts w:ascii="Tahoma" w:hAnsi="Tahoma" w:cs="Tahoma"/>
                <w:b/>
                <w:bCs/>
              </w:rPr>
              <w:t xml:space="preserve"> </w:t>
            </w:r>
          </w:p>
          <w:p w14:paraId="254F5BA9" w14:textId="58E37FBE" w:rsidR="00594BD8" w:rsidRDefault="00B34AA1">
            <w:pPr>
              <w:rPr>
                <w:rFonts w:ascii="Tahoma" w:hAnsi="Tahoma" w:cs="Tahoma"/>
                <w:b/>
                <w:bCs/>
              </w:rPr>
            </w:pPr>
            <w:r>
              <w:rPr>
                <w:rFonts w:ascii="Tahoma" w:hAnsi="Tahoma" w:cs="Tahoma"/>
                <w:b/>
                <w:bCs/>
              </w:rPr>
              <w:t>According to the guest speaker, as</w:t>
            </w:r>
            <w:r w:rsidR="00743775" w:rsidRPr="00743775">
              <w:rPr>
                <w:rFonts w:ascii="Tahoma" w:hAnsi="Tahoma" w:cs="Tahoma"/>
                <w:b/>
                <w:bCs/>
              </w:rPr>
              <w:t xml:space="preserve"> a facilities manager, you'll be responsible for the management of services and processes that support the core business of an organisation. You'll ensure that best practices are followed for maximum efficiency and that the most suitable working environment is attained for its employees and their activities.</w:t>
            </w:r>
            <w:r w:rsidR="007433B2">
              <w:rPr>
                <w:rFonts w:ascii="Tahoma" w:hAnsi="Tahoma" w:cs="Tahoma"/>
                <w:b/>
                <w:bCs/>
              </w:rPr>
              <w:t xml:space="preserve"> </w:t>
            </w:r>
            <w:r w:rsidR="00B63518">
              <w:rPr>
                <w:rFonts w:ascii="Tahoma" w:hAnsi="Tahoma" w:cs="Tahoma"/>
                <w:b/>
                <w:bCs/>
              </w:rPr>
              <w:t>For example, fa</w:t>
            </w:r>
            <w:r w:rsidR="007433B2" w:rsidRPr="007433B2">
              <w:rPr>
                <w:rFonts w:ascii="Tahoma" w:hAnsi="Tahoma" w:cs="Tahoma"/>
                <w:b/>
                <w:bCs/>
              </w:rPr>
              <w:t xml:space="preserve">cilities managers are accountable for services such as cleaning, security and parking, to make sure the surrounding environment is in a suitable condition to </w:t>
            </w:r>
            <w:r w:rsidR="00F30097" w:rsidRPr="007433B2">
              <w:rPr>
                <w:rFonts w:ascii="Tahoma" w:hAnsi="Tahoma" w:cs="Tahoma"/>
                <w:b/>
                <w:bCs/>
              </w:rPr>
              <w:t>work.</w:t>
            </w:r>
            <w:r w:rsidR="00F30097">
              <w:rPr>
                <w:rFonts w:ascii="Tahoma" w:hAnsi="Tahoma" w:cs="Tahoma"/>
                <w:b/>
                <w:bCs/>
              </w:rPr>
              <w:t xml:space="preserve"> Example</w:t>
            </w:r>
            <w:r w:rsidR="00A2096A">
              <w:rPr>
                <w:rFonts w:ascii="Tahoma" w:hAnsi="Tahoma" w:cs="Tahoma"/>
                <w:b/>
                <w:bCs/>
              </w:rPr>
              <w:t xml:space="preserve"> if any emergency happen which is above the reach of a duty manager intern of </w:t>
            </w:r>
            <w:r w:rsidR="00F30097">
              <w:rPr>
                <w:rFonts w:ascii="Tahoma" w:hAnsi="Tahoma" w:cs="Tahoma"/>
                <w:b/>
                <w:bCs/>
              </w:rPr>
              <w:t>engineering, they</w:t>
            </w:r>
            <w:r w:rsidR="00A2096A">
              <w:rPr>
                <w:rFonts w:ascii="Tahoma" w:hAnsi="Tahoma" w:cs="Tahoma"/>
                <w:b/>
                <w:bCs/>
              </w:rPr>
              <w:t xml:space="preserve"> will call the centralised system to come and rectify the problem</w:t>
            </w:r>
            <w:r w:rsidR="00F30097">
              <w:rPr>
                <w:rFonts w:ascii="Tahoma" w:hAnsi="Tahoma" w:cs="Tahoma"/>
                <w:b/>
                <w:bCs/>
              </w:rPr>
              <w:t>. The centralised system will then arrive in 10 to 15</w:t>
            </w:r>
            <w:r w:rsidR="00C73022">
              <w:rPr>
                <w:rFonts w:ascii="Tahoma" w:hAnsi="Tahoma" w:cs="Tahoma"/>
                <w:b/>
                <w:bCs/>
              </w:rPr>
              <w:t xml:space="preserve"> min</w:t>
            </w:r>
            <w:r w:rsidR="00F30097">
              <w:rPr>
                <w:rFonts w:ascii="Tahoma" w:hAnsi="Tahoma" w:cs="Tahoma"/>
                <w:b/>
                <w:bCs/>
              </w:rPr>
              <w:t xml:space="preserve"> but if is not major issue then duty manager will </w:t>
            </w:r>
            <w:r w:rsidR="00C73022">
              <w:rPr>
                <w:rFonts w:ascii="Tahoma" w:hAnsi="Tahoma" w:cs="Tahoma"/>
                <w:b/>
                <w:bCs/>
              </w:rPr>
              <w:t>fix it them self.</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4BC6E66A" w14:textId="7CED6CF5" w:rsidR="00E8477D" w:rsidRDefault="00521937" w:rsidP="00187906">
            <w:pPr>
              <w:rPr>
                <w:rFonts w:ascii="Tahoma" w:hAnsi="Tahoma" w:cs="Tahoma"/>
                <w:b/>
                <w:bCs/>
              </w:rPr>
            </w:pPr>
            <w:r>
              <w:rPr>
                <w:rFonts w:ascii="Tahoma" w:hAnsi="Tahoma" w:cs="Tahoma"/>
                <w:b/>
                <w:bCs/>
              </w:rPr>
              <w:lastRenderedPageBreak/>
              <w:t xml:space="preserve">What </w:t>
            </w:r>
            <w:r w:rsidR="00F30097">
              <w:rPr>
                <w:rFonts w:ascii="Tahoma" w:hAnsi="Tahoma" w:cs="Tahoma"/>
                <w:b/>
                <w:bCs/>
              </w:rPr>
              <w:t>is</w:t>
            </w:r>
            <w:r>
              <w:rPr>
                <w:rFonts w:ascii="Tahoma" w:hAnsi="Tahoma" w:cs="Tahoma"/>
                <w:b/>
                <w:bCs/>
              </w:rPr>
              <w:t xml:space="preserv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as explained by Guest Speaker</w:t>
            </w:r>
            <w:r w:rsidR="005860BB">
              <w:rPr>
                <w:rFonts w:ascii="Tahoma" w:hAnsi="Tahoma" w:cs="Tahoma"/>
                <w:b/>
                <w:bCs/>
              </w:rPr>
              <w:t>,</w:t>
            </w:r>
            <w:r w:rsidR="00B80581">
              <w:rPr>
                <w:rFonts w:ascii="Tahoma" w:hAnsi="Tahoma" w:cs="Tahoma"/>
                <w:b/>
                <w:bCs/>
              </w:rPr>
              <w:t xml:space="preserve"> </w:t>
            </w:r>
            <w:r w:rsidR="00757B33">
              <w:rPr>
                <w:rFonts w:ascii="Tahoma" w:hAnsi="Tahoma" w:cs="Tahoma"/>
                <w:b/>
                <w:bCs/>
              </w:rPr>
              <w:t>(please fill in as appropriate)</w:t>
            </w:r>
            <w:r w:rsidR="00E95206">
              <w:rPr>
                <w:rFonts w:ascii="Tahoma" w:hAnsi="Tahoma" w:cs="Tahoma"/>
                <w:b/>
                <w:bCs/>
              </w:rPr>
              <w:t>:</w:t>
            </w:r>
          </w:p>
          <w:p w14:paraId="45D9BD91" w14:textId="12D94717" w:rsidR="00335A2F" w:rsidRPr="00335A2F" w:rsidRDefault="004C6B12" w:rsidP="00335A2F">
            <w:pPr>
              <w:rPr>
                <w:rFonts w:ascii="Tahoma" w:hAnsi="Tahoma" w:cs="Tahoma"/>
                <w:b/>
                <w:bCs/>
              </w:rPr>
            </w:pPr>
            <w:r>
              <w:rPr>
                <w:rFonts w:ascii="Tahoma" w:hAnsi="Tahoma" w:cs="Tahoma"/>
                <w:b/>
                <w:bCs/>
              </w:rPr>
              <w:t xml:space="preserve">Guest </w:t>
            </w:r>
            <w:r w:rsidR="005C4423">
              <w:rPr>
                <w:rFonts w:ascii="Tahoma" w:hAnsi="Tahoma" w:cs="Tahoma"/>
                <w:b/>
                <w:bCs/>
              </w:rPr>
              <w:t xml:space="preserve">speaker stated that in the travel lodge </w:t>
            </w:r>
            <w:r w:rsidR="00A54AEB">
              <w:rPr>
                <w:rFonts w:ascii="Tahoma" w:hAnsi="Tahoma" w:cs="Tahoma"/>
                <w:b/>
                <w:bCs/>
              </w:rPr>
              <w:t xml:space="preserve">that, to </w:t>
            </w:r>
            <w:r w:rsidR="00335A2F" w:rsidRPr="00335A2F">
              <w:rPr>
                <w:rFonts w:ascii="Tahoma" w:hAnsi="Tahoma" w:cs="Tahoma"/>
                <w:b/>
                <w:bCs/>
              </w:rPr>
              <w:t>be a facilities manager requires a number of different skills in order to work successfully. You need to be able to develop good working relationships with a wide range of people. You will also need to be well organised and have excellent spoken and written communication skills, as well as customer and client management skills.</w:t>
            </w:r>
          </w:p>
          <w:p w14:paraId="4D4A2BFB" w14:textId="77777777" w:rsidR="00335A2F" w:rsidRPr="00335A2F" w:rsidRDefault="00335A2F" w:rsidP="00335A2F">
            <w:pPr>
              <w:rPr>
                <w:rFonts w:ascii="Tahoma" w:hAnsi="Tahoma" w:cs="Tahoma"/>
                <w:b/>
                <w:bCs/>
              </w:rPr>
            </w:pPr>
          </w:p>
          <w:p w14:paraId="484C1EE4" w14:textId="65E4DF6B" w:rsidR="00594BD8" w:rsidRDefault="00335A2F" w:rsidP="00187906">
            <w:pPr>
              <w:rPr>
                <w:rFonts w:ascii="Tahoma" w:hAnsi="Tahoma" w:cs="Tahoma"/>
                <w:b/>
                <w:bCs/>
              </w:rPr>
            </w:pPr>
            <w:r w:rsidRPr="00335A2F">
              <w:rPr>
                <w:rFonts w:ascii="Tahoma" w:hAnsi="Tahoma" w:cs="Tahoma"/>
                <w:b/>
                <w:bCs/>
              </w:rPr>
              <w:t>F</w:t>
            </w:r>
            <w:r w:rsidR="002C4062">
              <w:rPr>
                <w:rFonts w:ascii="Tahoma" w:hAnsi="Tahoma" w:cs="Tahoma"/>
                <w:b/>
                <w:bCs/>
              </w:rPr>
              <w:t>or example</w:t>
            </w:r>
            <w:r w:rsidR="00C15E0A">
              <w:rPr>
                <w:rFonts w:ascii="Tahoma" w:hAnsi="Tahoma" w:cs="Tahoma"/>
                <w:b/>
                <w:bCs/>
              </w:rPr>
              <w:t>,</w:t>
            </w:r>
            <w:r w:rsidR="002C4062">
              <w:rPr>
                <w:rFonts w:ascii="Tahoma" w:hAnsi="Tahoma" w:cs="Tahoma"/>
                <w:b/>
                <w:bCs/>
              </w:rPr>
              <w:t xml:space="preserve"> </w:t>
            </w:r>
            <w:r w:rsidR="00C15E0A">
              <w:rPr>
                <w:rFonts w:ascii="Tahoma" w:hAnsi="Tahoma" w:cs="Tahoma"/>
                <w:b/>
                <w:bCs/>
              </w:rPr>
              <w:t xml:space="preserve">a </w:t>
            </w:r>
            <w:r w:rsidR="00F30097">
              <w:rPr>
                <w:rFonts w:ascii="Tahoma" w:hAnsi="Tahoma" w:cs="Tahoma"/>
                <w:b/>
                <w:bCs/>
              </w:rPr>
              <w:t>fa</w:t>
            </w:r>
            <w:r w:rsidR="00F30097" w:rsidRPr="00335A2F">
              <w:rPr>
                <w:rFonts w:ascii="Tahoma" w:hAnsi="Tahoma" w:cs="Tahoma"/>
                <w:b/>
                <w:bCs/>
              </w:rPr>
              <w:t>cilities manager</w:t>
            </w:r>
            <w:r w:rsidRPr="00335A2F">
              <w:rPr>
                <w:rFonts w:ascii="Tahoma" w:hAnsi="Tahoma" w:cs="Tahoma"/>
                <w:b/>
                <w:bCs/>
              </w:rPr>
              <w:t xml:space="preserve"> </w:t>
            </w:r>
            <w:r w:rsidR="00F30097" w:rsidRPr="00335A2F">
              <w:rPr>
                <w:rFonts w:ascii="Tahoma" w:hAnsi="Tahoma" w:cs="Tahoma"/>
                <w:b/>
                <w:bCs/>
              </w:rPr>
              <w:t>needs</w:t>
            </w:r>
            <w:r w:rsidRPr="00335A2F">
              <w:rPr>
                <w:rFonts w:ascii="Tahoma" w:hAnsi="Tahoma" w:cs="Tahoma"/>
                <w:b/>
                <w:bCs/>
              </w:rPr>
              <w:t xml:space="preserve"> to have the ability to manage a varied and complex workload and also have technical knowledge of building services, and as you will be responsible for a budget, you will need to be able to control efficiently and manage it and have the ability to make decisions quickly. Problem-solving is an essential skill as there will be times when things don’t go to plan and skills in science, technology, engineering and </w:t>
            </w:r>
            <w:proofErr w:type="gramStart"/>
            <w:r w:rsidRPr="00335A2F">
              <w:rPr>
                <w:rFonts w:ascii="Tahoma" w:hAnsi="Tahoma" w:cs="Tahoma"/>
                <w:b/>
                <w:bCs/>
              </w:rPr>
              <w:t xml:space="preserve">maths </w:t>
            </w:r>
            <w:r w:rsidR="00C73022">
              <w:rPr>
                <w:rFonts w:ascii="Tahoma" w:hAnsi="Tahoma" w:cs="Tahoma"/>
                <w:b/>
                <w:bCs/>
              </w:rPr>
              <w:t>,</w:t>
            </w:r>
            <w:proofErr w:type="gramEnd"/>
            <w:r w:rsidRPr="00335A2F">
              <w:rPr>
                <w:rFonts w:ascii="Tahoma" w:hAnsi="Tahoma" w:cs="Tahoma"/>
                <w:b/>
                <w:bCs/>
              </w:rPr>
              <w:t xml:space="preserve"> are also recommended</w:t>
            </w:r>
            <w:r w:rsidR="00C73022">
              <w:rPr>
                <w:rFonts w:ascii="Tahoma" w:hAnsi="Tahoma" w:cs="Tahoma"/>
                <w:b/>
                <w:bCs/>
              </w:rPr>
              <w:t xml:space="preserve"> </w:t>
            </w:r>
            <w:r w:rsidRPr="00335A2F">
              <w:rPr>
                <w:rFonts w:ascii="Tahoma" w:hAnsi="Tahoma" w:cs="Tahoma"/>
                <w:b/>
                <w:bCs/>
              </w:rPr>
              <w:t>.</w:t>
            </w:r>
            <w:r w:rsidR="00C73022">
              <w:rPr>
                <w:rFonts w:ascii="Tahoma" w:hAnsi="Tahoma" w:cs="Tahoma"/>
                <w:b/>
                <w:bCs/>
              </w:rPr>
              <w:t>All training programmer are extended to some staff member how to rectify small plumber and electric issue.</w:t>
            </w: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765758">
        <w:tc>
          <w:tcPr>
            <w:tcW w:w="11182"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71886E1" w14:textId="77777777" w:rsidR="00BA23D0" w:rsidRDefault="00E95206" w:rsidP="00223006">
            <w:pPr>
              <w:shd w:val="clear" w:color="auto" w:fill="FFFFFF" w:themeFill="background1"/>
              <w:rPr>
                <w:rFonts w:ascii="Tahoma" w:hAnsi="Tahoma" w:cs="Tahoma"/>
                <w:b/>
              </w:rPr>
            </w:pPr>
            <w:r w:rsidRPr="00BA23D0">
              <w:rPr>
                <w:rFonts w:ascii="Tahoma" w:hAnsi="Tahoma" w:cs="Tahoma"/>
                <w:b/>
              </w:rPr>
              <w:t xml:space="preserve">How has this </w:t>
            </w:r>
            <w:r w:rsidR="00561D7A" w:rsidRPr="00BA23D0">
              <w:rPr>
                <w:rFonts w:ascii="Tahoma" w:hAnsi="Tahoma" w:cs="Tahoma"/>
                <w:b/>
              </w:rPr>
              <w:t>Guest Speak</w:t>
            </w:r>
            <w:r w:rsidR="000E7593" w:rsidRPr="00BA23D0">
              <w:rPr>
                <w:rFonts w:ascii="Tahoma" w:hAnsi="Tahoma" w:cs="Tahoma"/>
                <w:b/>
              </w:rPr>
              <w:t>er’s</w:t>
            </w:r>
            <w:r w:rsidR="00561D7A" w:rsidRPr="00BA23D0">
              <w:rPr>
                <w:rFonts w:ascii="Tahoma" w:hAnsi="Tahoma" w:cs="Tahoma"/>
                <w:b/>
              </w:rPr>
              <w:t xml:space="preserve"> Session </w:t>
            </w:r>
            <w:r w:rsidRPr="00BA23D0">
              <w:rPr>
                <w:rFonts w:ascii="Tahoma" w:hAnsi="Tahoma" w:cs="Tahoma"/>
                <w:b/>
              </w:rPr>
              <w:t>impact</w:t>
            </w:r>
            <w:r w:rsidR="00C76301" w:rsidRPr="00BA23D0">
              <w:rPr>
                <w:rFonts w:ascii="Tahoma" w:hAnsi="Tahoma" w:cs="Tahoma"/>
                <w:b/>
              </w:rPr>
              <w:t>ed</w:t>
            </w:r>
            <w:r w:rsidRPr="00BA23D0">
              <w:rPr>
                <w:rFonts w:ascii="Tahoma" w:hAnsi="Tahoma" w:cs="Tahoma"/>
                <w:b/>
              </w:rPr>
              <w:t xml:space="preserve"> on your Knowledge of </w:t>
            </w:r>
            <w:r w:rsidR="00561D7A" w:rsidRPr="00BA23D0">
              <w:rPr>
                <w:rFonts w:ascii="Tahoma" w:hAnsi="Tahoma" w:cs="Tahoma"/>
                <w:b/>
              </w:rPr>
              <w:t>facilities management in the hospitality/hotel industry</w:t>
            </w:r>
            <w:r w:rsidRPr="00BA23D0">
              <w:rPr>
                <w:rFonts w:ascii="Tahoma" w:hAnsi="Tahoma" w:cs="Tahoma"/>
                <w:b/>
              </w:rPr>
              <w:t>?</w:t>
            </w:r>
            <w:r w:rsidR="0009721C" w:rsidRPr="00BA23D0">
              <w:rPr>
                <w:rFonts w:ascii="Tahoma" w:hAnsi="Tahoma" w:cs="Tahoma"/>
                <w:b/>
              </w:rPr>
              <w:t xml:space="preserve"> </w:t>
            </w:r>
          </w:p>
          <w:p w14:paraId="005B3757" w14:textId="4C736DC4" w:rsidR="0009721C" w:rsidRPr="00BA23D0" w:rsidRDefault="0009721C" w:rsidP="00223006">
            <w:pPr>
              <w:shd w:val="clear" w:color="auto" w:fill="FFFFFF" w:themeFill="background1"/>
              <w:rPr>
                <w:rFonts w:ascii="Tahoma" w:hAnsi="Tahoma" w:cs="Tahoma"/>
                <w:b/>
              </w:rPr>
            </w:pPr>
            <w:r w:rsidRPr="00BA23D0">
              <w:rPr>
                <w:rFonts w:ascii="Tahoma" w:hAnsi="Tahoma" w:cs="Tahoma"/>
                <w:b/>
              </w:rPr>
              <w:t xml:space="preserve">What I learned from this session and the impact it has on my knowledge </w:t>
            </w:r>
            <w:r w:rsidR="00F30097" w:rsidRPr="00BA23D0">
              <w:rPr>
                <w:rFonts w:ascii="Tahoma" w:hAnsi="Tahoma" w:cs="Tahoma"/>
                <w:b/>
              </w:rPr>
              <w:t>of</w:t>
            </w:r>
            <w:r w:rsidRPr="00BA23D0">
              <w:rPr>
                <w:rFonts w:ascii="Tahoma" w:hAnsi="Tahoma" w:cs="Tahoma"/>
                <w:b/>
              </w:rPr>
              <w:t xml:space="preserve"> facilities management in accordance guest speaker, is that you will need to be well organised and have excellent spoken and written communication skills.</w:t>
            </w:r>
            <w:r w:rsidR="00E12533">
              <w:rPr>
                <w:rFonts w:ascii="Tahoma" w:hAnsi="Tahoma" w:cs="Tahoma"/>
                <w:b/>
              </w:rPr>
              <w:t xml:space="preserve"> </w:t>
            </w:r>
            <w:r w:rsidR="00E12533" w:rsidRPr="00E12533">
              <w:rPr>
                <w:rFonts w:ascii="Tahoma" w:hAnsi="Tahoma" w:cs="Tahoma"/>
                <w:b/>
              </w:rPr>
              <w:t xml:space="preserve">Facilities managers are also </w:t>
            </w:r>
            <w:r w:rsidR="00E12533" w:rsidRPr="00E12533">
              <w:rPr>
                <w:rFonts w:ascii="Tahoma" w:hAnsi="Tahoma" w:cs="Tahoma"/>
                <w:b/>
              </w:rPr>
              <w:lastRenderedPageBreak/>
              <w:t>responsible for managing the office systems, which can often include the IT and office equipment</w:t>
            </w:r>
            <w:r w:rsidR="00C26058">
              <w:rPr>
                <w:rFonts w:ascii="Tahoma" w:hAnsi="Tahoma" w:cs="Tahoma"/>
                <w:b/>
              </w:rPr>
              <w:t>.</w:t>
            </w:r>
          </w:p>
          <w:p w14:paraId="4666BEF9" w14:textId="77777777" w:rsidR="0009721C" w:rsidRDefault="0009721C" w:rsidP="00D667CB">
            <w:pPr>
              <w:pStyle w:val="fixed"/>
              <w:ind w:left="0" w:firstLine="0"/>
              <w:outlineLvl w:val="1"/>
              <w:rPr>
                <w:rFonts w:ascii="Tahoma" w:hAnsi="Tahoma" w:cs="Tahoma"/>
                <w:sz w:val="20"/>
                <w:szCs w:val="20"/>
              </w:rPr>
            </w:pPr>
          </w:p>
          <w:p w14:paraId="6EB94367" w14:textId="77777777" w:rsidR="0009721C" w:rsidRDefault="0009721C" w:rsidP="00D667CB">
            <w:pPr>
              <w:rPr>
                <w:rFonts w:ascii="Tahoma" w:hAnsi="Tahoma" w:cs="Tahoma"/>
                <w:sz w:val="20"/>
                <w:szCs w:val="20"/>
              </w:rPr>
            </w:pPr>
          </w:p>
          <w:p w14:paraId="5253F25B" w14:textId="545BB2B0" w:rsidR="00E268CA" w:rsidRDefault="00E268CA" w:rsidP="007244BD">
            <w:pPr>
              <w:pStyle w:val="fixed"/>
              <w:ind w:left="0" w:firstLine="0"/>
              <w:outlineLvl w:val="1"/>
              <w:rPr>
                <w:rFonts w:ascii="Tahoma" w:hAnsi="Tahoma" w:cs="Tahoma"/>
                <w:bCs/>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EE74A14" w14:textId="77777777" w:rsidR="009D7B2A"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4378D985" w14:textId="534462D9" w:rsidR="00E95206" w:rsidRDefault="00441964" w:rsidP="00E95206">
            <w:pPr>
              <w:rPr>
                <w:rFonts w:ascii="Tahoma" w:hAnsi="Tahoma" w:cs="Tahoma"/>
                <w:b/>
                <w:bCs/>
              </w:rPr>
            </w:pPr>
            <w:r>
              <w:rPr>
                <w:rFonts w:ascii="Tahoma" w:hAnsi="Tahoma" w:cs="Tahoma"/>
                <w:b/>
                <w:bCs/>
              </w:rPr>
              <w:t xml:space="preserve">My understanding and skills </w:t>
            </w:r>
            <w:r w:rsidR="00D2732E">
              <w:rPr>
                <w:rFonts w:ascii="Tahoma" w:hAnsi="Tahoma" w:cs="Tahoma"/>
                <w:b/>
                <w:bCs/>
              </w:rPr>
              <w:t xml:space="preserve">required in facilities management </w:t>
            </w:r>
            <w:r w:rsidR="008514DE">
              <w:rPr>
                <w:rFonts w:ascii="Tahoma" w:hAnsi="Tahoma" w:cs="Tahoma"/>
                <w:b/>
                <w:bCs/>
              </w:rPr>
              <w:t xml:space="preserve">is, firstly there </w:t>
            </w:r>
            <w:r w:rsidR="009D7B2A" w:rsidRPr="009D7B2A">
              <w:rPr>
                <w:rFonts w:ascii="Tahoma" w:hAnsi="Tahoma" w:cs="Tahoma"/>
                <w:b/>
                <w:bCs/>
              </w:rPr>
              <w:t>are many varying definitions of facilities management. The British Institute of Facilities Management perceives it as “the integration of processes within an organisation to maintain and develop the agreed services which support and improve the effectiveness of its primary activities”</w:t>
            </w:r>
            <w:r w:rsidR="003C6A55">
              <w:rPr>
                <w:rFonts w:ascii="Tahoma" w:hAnsi="Tahoma" w:cs="Tahoma"/>
                <w:b/>
                <w:bCs/>
              </w:rPr>
              <w:t xml:space="preserve">. </w:t>
            </w:r>
            <w:r w:rsidR="00215F65">
              <w:rPr>
                <w:rFonts w:ascii="Tahoma" w:hAnsi="Tahoma" w:cs="Tahoma"/>
                <w:b/>
                <w:bCs/>
              </w:rPr>
              <w:t>For example, the</w:t>
            </w:r>
            <w:r w:rsidR="003C6A55" w:rsidRPr="003C6A55">
              <w:rPr>
                <w:rFonts w:ascii="Tahoma" w:hAnsi="Tahoma" w:cs="Tahoma"/>
                <w:b/>
                <w:bCs/>
              </w:rPr>
              <w:t xml:space="preserve"> role of facilities management is gaining recognition within the economy</w:t>
            </w:r>
            <w:r w:rsidR="00585FE6">
              <w:rPr>
                <w:rFonts w:ascii="Tahoma" w:hAnsi="Tahoma" w:cs="Tahoma"/>
                <w:b/>
                <w:bCs/>
              </w:rPr>
              <w:t>.</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5CDCD2E" w14:textId="77777777" w:rsidR="00F93550"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r w:rsidR="00C8499B">
              <w:rPr>
                <w:rFonts w:ascii="Tahoma" w:hAnsi="Tahoma" w:cs="Tahoma"/>
                <w:b/>
                <w:bCs/>
              </w:rPr>
              <w:t xml:space="preserve"> </w:t>
            </w:r>
          </w:p>
          <w:p w14:paraId="7A93B42E" w14:textId="2ED9F901" w:rsidR="00594BD8" w:rsidRDefault="00EF075A" w:rsidP="00E95206">
            <w:pPr>
              <w:rPr>
                <w:rFonts w:ascii="Tahoma" w:hAnsi="Tahoma" w:cs="Tahoma"/>
                <w:b/>
                <w:bCs/>
              </w:rPr>
            </w:pPr>
            <w:r>
              <w:rPr>
                <w:rFonts w:ascii="Tahoma" w:hAnsi="Tahoma" w:cs="Tahoma"/>
                <w:b/>
                <w:bCs/>
              </w:rPr>
              <w:t>My improvements based on my self-</w:t>
            </w:r>
            <w:r w:rsidR="001F16D0">
              <w:rPr>
                <w:rFonts w:ascii="Tahoma" w:hAnsi="Tahoma" w:cs="Tahoma"/>
                <w:b/>
                <w:bCs/>
              </w:rPr>
              <w:t xml:space="preserve">appraisal </w:t>
            </w:r>
            <w:r w:rsidR="0051515E">
              <w:rPr>
                <w:rFonts w:ascii="Tahoma" w:hAnsi="Tahoma" w:cs="Tahoma"/>
                <w:b/>
                <w:bCs/>
              </w:rPr>
              <w:t xml:space="preserve">will be </w:t>
            </w:r>
            <w:r w:rsidR="00DE087E">
              <w:rPr>
                <w:rFonts w:ascii="Tahoma" w:hAnsi="Tahoma" w:cs="Tahoma"/>
                <w:b/>
                <w:bCs/>
              </w:rPr>
              <w:t xml:space="preserve">for example, </w:t>
            </w:r>
            <w:r w:rsidR="0051515E">
              <w:rPr>
                <w:rFonts w:ascii="Tahoma" w:hAnsi="Tahoma" w:cs="Tahoma"/>
                <w:b/>
                <w:bCs/>
              </w:rPr>
              <w:t xml:space="preserve">to treat </w:t>
            </w:r>
            <w:r w:rsidR="00C8499B" w:rsidRPr="00C8499B">
              <w:rPr>
                <w:rFonts w:ascii="Tahoma" w:hAnsi="Tahoma" w:cs="Tahoma"/>
                <w:b/>
                <w:bCs/>
              </w:rPr>
              <w:t>every guest like a VIP</w:t>
            </w:r>
            <w:r w:rsidR="00675A07">
              <w:rPr>
                <w:rFonts w:ascii="Tahoma" w:hAnsi="Tahoma" w:cs="Tahoma"/>
                <w:b/>
                <w:bCs/>
              </w:rPr>
              <w:t xml:space="preserve">, </w:t>
            </w:r>
            <w:r w:rsidR="00F30097" w:rsidRPr="00675A07">
              <w:rPr>
                <w:rFonts w:ascii="Tahoma" w:hAnsi="Tahoma" w:cs="Tahoma"/>
                <w:b/>
                <w:bCs/>
              </w:rPr>
              <w:t>make</w:t>
            </w:r>
            <w:r w:rsidR="00675A07" w:rsidRPr="00675A07">
              <w:rPr>
                <w:rFonts w:ascii="Tahoma" w:hAnsi="Tahoma" w:cs="Tahoma"/>
                <w:b/>
                <w:bCs/>
              </w:rPr>
              <w:t xml:space="preserve"> training an everyday priority and not just a one-time event</w:t>
            </w:r>
            <w:r w:rsidR="00675A07">
              <w:rPr>
                <w:rFonts w:ascii="Tahoma" w:hAnsi="Tahoma" w:cs="Tahoma"/>
                <w:b/>
                <w:bCs/>
              </w:rPr>
              <w:t xml:space="preserve">, </w:t>
            </w:r>
            <w:r w:rsidR="00F30097" w:rsidRPr="00206D7D">
              <w:rPr>
                <w:rFonts w:ascii="Tahoma" w:hAnsi="Tahoma" w:cs="Tahoma"/>
                <w:b/>
                <w:bCs/>
              </w:rPr>
              <w:t>provide</w:t>
            </w:r>
            <w:r w:rsidR="00206D7D" w:rsidRPr="00206D7D">
              <w:rPr>
                <w:rFonts w:ascii="Tahoma" w:hAnsi="Tahoma" w:cs="Tahoma"/>
                <w:b/>
                <w:bCs/>
              </w:rPr>
              <w:t xml:space="preserve"> </w:t>
            </w:r>
            <w:r w:rsidR="0051515E">
              <w:rPr>
                <w:rFonts w:ascii="Tahoma" w:hAnsi="Tahoma" w:cs="Tahoma"/>
                <w:b/>
                <w:bCs/>
              </w:rPr>
              <w:t>personalised</w:t>
            </w:r>
            <w:r w:rsidR="00206D7D" w:rsidRPr="00206D7D">
              <w:rPr>
                <w:rFonts w:ascii="Tahoma" w:hAnsi="Tahoma" w:cs="Tahoma"/>
                <w:b/>
                <w:bCs/>
              </w:rPr>
              <w:t xml:space="preserve"> customer service</w:t>
            </w:r>
            <w:r w:rsidR="00206D7D">
              <w:rPr>
                <w:rFonts w:ascii="Tahoma" w:hAnsi="Tahoma" w:cs="Tahoma"/>
                <w:b/>
                <w:bCs/>
              </w:rPr>
              <w:t xml:space="preserve">, </w:t>
            </w:r>
            <w:r w:rsidR="00F30097" w:rsidRPr="00E07611">
              <w:rPr>
                <w:rFonts w:ascii="Tahoma" w:hAnsi="Tahoma" w:cs="Tahoma"/>
                <w:b/>
                <w:bCs/>
              </w:rPr>
              <w:t>create</w:t>
            </w:r>
            <w:r w:rsidR="00E07611" w:rsidRPr="00E07611">
              <w:rPr>
                <w:rFonts w:ascii="Tahoma" w:hAnsi="Tahoma" w:cs="Tahoma"/>
                <w:b/>
                <w:bCs/>
              </w:rPr>
              <w:t xml:space="preserve"> a positive start for new employees</w:t>
            </w:r>
            <w:r w:rsidR="00E07611">
              <w:rPr>
                <w:rFonts w:ascii="Tahoma" w:hAnsi="Tahoma" w:cs="Tahoma"/>
                <w:b/>
                <w:bCs/>
              </w:rPr>
              <w:t xml:space="preserve">, </w:t>
            </w:r>
            <w:r w:rsidR="00F30097" w:rsidRPr="00577BFA">
              <w:rPr>
                <w:rFonts w:ascii="Tahoma" w:hAnsi="Tahoma" w:cs="Tahoma"/>
                <w:b/>
                <w:bCs/>
              </w:rPr>
              <w:t>take</w:t>
            </w:r>
            <w:r w:rsidR="00577BFA" w:rsidRPr="00577BFA">
              <w:rPr>
                <w:rFonts w:ascii="Tahoma" w:hAnsi="Tahoma" w:cs="Tahoma"/>
                <w:b/>
                <w:bCs/>
              </w:rPr>
              <w:t xml:space="preserve"> measure of your customer service performance</w:t>
            </w:r>
            <w:r w:rsidR="00577BFA">
              <w:rPr>
                <w:rFonts w:ascii="Tahoma" w:hAnsi="Tahoma" w:cs="Tahoma"/>
                <w:b/>
                <w:bCs/>
              </w:rPr>
              <w:t xml:space="preserve">, </w:t>
            </w:r>
            <w:r w:rsidR="00F93550" w:rsidRPr="00F93550">
              <w:rPr>
                <w:rFonts w:ascii="Tahoma" w:hAnsi="Tahoma" w:cs="Tahoma"/>
                <w:b/>
                <w:bCs/>
              </w:rPr>
              <w:t>Tie your staff's actions to the hotel’s overall performance</w:t>
            </w:r>
            <w:r w:rsidR="00F93550">
              <w:rPr>
                <w:rFonts w:ascii="Tahoma" w:hAnsi="Tahoma" w:cs="Tahoma"/>
                <w:b/>
                <w:bCs/>
              </w:rPr>
              <w:t xml:space="preserve"> etc.</w:t>
            </w:r>
            <w:bookmarkStart w:id="2" w:name="_GoBack"/>
            <w:bookmarkEnd w:id="2"/>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FC554C">
        <w:trPr>
          <w:trHeight w:val="772"/>
        </w:trPr>
        <w:tc>
          <w:tcPr>
            <w:tcW w:w="11182" w:type="dxa"/>
            <w:gridSpan w:val="5"/>
            <w:tcBorders>
              <w:top w:val="single" w:sz="4" w:space="0" w:color="auto"/>
              <w:left w:val="single" w:sz="4" w:space="0" w:color="auto"/>
              <w:bottom w:val="single" w:sz="4" w:space="0" w:color="auto"/>
              <w:right w:val="single" w:sz="4" w:space="0" w:color="auto"/>
            </w:tcBorders>
          </w:tcPr>
          <w:p w14:paraId="2CEB0030" w14:textId="48A1171A"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 xml:space="preserve">facilities management in the hospitality/hotel </w:t>
            </w:r>
            <w:r w:rsidR="00F30097" w:rsidRPr="00561D7A">
              <w:rPr>
                <w:rFonts w:ascii="Tahoma" w:hAnsi="Tahoma" w:cs="Tahoma"/>
                <w:b/>
                <w:bCs/>
              </w:rPr>
              <w:t>industry</w:t>
            </w:r>
            <w:r w:rsidR="00F30097" w:rsidRPr="00B80581">
              <w:rPr>
                <w:rFonts w:ascii="Tahoma" w:hAnsi="Tahoma" w:cs="Tahoma"/>
                <w:b/>
                <w:bCs/>
              </w:rPr>
              <w:t>?</w:t>
            </w:r>
            <w:r w:rsidR="00F30097">
              <w:rPr>
                <w:rFonts w:ascii="Tahoma" w:hAnsi="Tahoma" w:cs="Tahoma"/>
                <w:b/>
                <w:bCs/>
              </w:rPr>
              <w:t xml:space="preserve"> Guest</w:t>
            </w:r>
            <w:r w:rsidR="0088723E">
              <w:rPr>
                <w:rFonts w:ascii="Tahoma" w:hAnsi="Tahoma" w:cs="Tahoma"/>
                <w:b/>
                <w:bCs/>
              </w:rPr>
              <w:t xml:space="preserve"> speaker told us they do not have in </w:t>
            </w:r>
            <w:r w:rsidR="00EB06C2">
              <w:rPr>
                <w:rFonts w:ascii="Tahoma" w:hAnsi="Tahoma" w:cs="Tahoma"/>
                <w:b/>
                <w:bCs/>
              </w:rPr>
              <w:t xml:space="preserve">house facilities </w:t>
            </w:r>
            <w:r w:rsidR="00F30097">
              <w:rPr>
                <w:rFonts w:ascii="Tahoma" w:hAnsi="Tahoma" w:cs="Tahoma"/>
                <w:b/>
                <w:bCs/>
              </w:rPr>
              <w:t xml:space="preserve">manager; the role has been taken by the duty </w:t>
            </w:r>
            <w:proofErr w:type="spellStart"/>
            <w:r w:rsidR="00F30097">
              <w:rPr>
                <w:rFonts w:ascii="Tahoma" w:hAnsi="Tahoma" w:cs="Tahoma"/>
                <w:b/>
                <w:bCs/>
              </w:rPr>
              <w:t>mamager</w:t>
            </w:r>
            <w:proofErr w:type="spellEnd"/>
            <w:r w:rsidR="00B51492">
              <w:rPr>
                <w:rFonts w:ascii="Tahoma" w:hAnsi="Tahoma" w:cs="Tahoma"/>
                <w:b/>
                <w:bCs/>
              </w:rPr>
              <w:t xml:space="preserve"> the </w:t>
            </w:r>
            <w:r w:rsidR="007E3566">
              <w:rPr>
                <w:rFonts w:ascii="Tahoma" w:hAnsi="Tahoma" w:cs="Tahoma"/>
                <w:b/>
                <w:bCs/>
              </w:rPr>
              <w:t>hole</w:t>
            </w:r>
            <w:r w:rsidR="00B51492">
              <w:rPr>
                <w:rFonts w:ascii="Tahoma" w:hAnsi="Tahoma" w:cs="Tahoma"/>
                <w:b/>
                <w:bCs/>
              </w:rPr>
              <w:t xml:space="preserve"> department</w:t>
            </w:r>
            <w:r w:rsidR="007E3566">
              <w:rPr>
                <w:rFonts w:ascii="Tahoma" w:hAnsi="Tahoma" w:cs="Tahoma"/>
                <w:b/>
                <w:bCs/>
              </w:rPr>
              <w:t xml:space="preserve"> is</w:t>
            </w:r>
            <w:r w:rsidR="0095144F">
              <w:rPr>
                <w:rFonts w:ascii="Tahoma" w:hAnsi="Tahoma" w:cs="Tahoma"/>
                <w:b/>
                <w:bCs/>
              </w:rPr>
              <w:t xml:space="preserve"> an</w:t>
            </w:r>
            <w:r w:rsidR="007E3566">
              <w:rPr>
                <w:rFonts w:ascii="Tahoma" w:hAnsi="Tahoma" w:cs="Tahoma"/>
                <w:b/>
                <w:bCs/>
              </w:rPr>
              <w:t xml:space="preserve"> outside </w:t>
            </w:r>
            <w:r w:rsidR="0095144F">
              <w:rPr>
                <w:rFonts w:ascii="Tahoma" w:hAnsi="Tahoma" w:cs="Tahoma"/>
                <w:b/>
                <w:bCs/>
              </w:rPr>
              <w:t xml:space="preserve">Mobile </w:t>
            </w:r>
            <w:r w:rsidR="00195111">
              <w:rPr>
                <w:rFonts w:ascii="Tahoma" w:hAnsi="Tahoma" w:cs="Tahoma"/>
                <w:b/>
                <w:bCs/>
              </w:rPr>
              <w:t>maintenance team.</w:t>
            </w:r>
            <w:r w:rsidR="00FC554C">
              <w:rPr>
                <w:rFonts w:ascii="Tahoma" w:hAnsi="Tahoma" w:cs="Tahoma"/>
                <w:b/>
                <w:bCs/>
              </w:rPr>
              <w:t xml:space="preserve"> A waiter can also be</w:t>
            </w:r>
            <w:r w:rsidR="00A2096A">
              <w:rPr>
                <w:rFonts w:ascii="Tahoma" w:hAnsi="Tahoma" w:cs="Tahoma"/>
                <w:b/>
                <w:bCs/>
              </w:rPr>
              <w:t xml:space="preserve"> a</w:t>
            </w:r>
            <w:r w:rsidR="00FC554C">
              <w:rPr>
                <w:rFonts w:ascii="Tahoma" w:hAnsi="Tahoma" w:cs="Tahoma"/>
                <w:b/>
                <w:bCs/>
              </w:rPr>
              <w:t xml:space="preserve"> </w:t>
            </w:r>
            <w:r w:rsidR="00F30097">
              <w:rPr>
                <w:rFonts w:ascii="Tahoma" w:hAnsi="Tahoma" w:cs="Tahoma"/>
                <w:b/>
                <w:bCs/>
              </w:rPr>
              <w:t>plumber</w:t>
            </w:r>
            <w:r w:rsidR="00FC554C">
              <w:rPr>
                <w:rFonts w:ascii="Tahoma" w:hAnsi="Tahoma" w:cs="Tahoma"/>
                <w:b/>
                <w:bCs/>
              </w:rPr>
              <w:t xml:space="preserve"> and carpenter some staff </w:t>
            </w:r>
            <w:r w:rsidR="00F30097">
              <w:rPr>
                <w:rFonts w:ascii="Tahoma" w:hAnsi="Tahoma" w:cs="Tahoma"/>
                <w:b/>
                <w:bCs/>
              </w:rPr>
              <w:t>member has</w:t>
            </w:r>
            <w:r w:rsidR="00FC554C">
              <w:rPr>
                <w:rFonts w:ascii="Tahoma" w:hAnsi="Tahoma" w:cs="Tahoma"/>
                <w:b/>
                <w:bCs/>
              </w:rPr>
              <w:t xml:space="preserve"> small training</w:t>
            </w:r>
            <w:r w:rsidR="00A2096A">
              <w:rPr>
                <w:rFonts w:ascii="Tahoma" w:hAnsi="Tahoma" w:cs="Tahoma"/>
                <w:b/>
                <w:bCs/>
              </w:rPr>
              <w:t xml:space="preserve"> to change a </w:t>
            </w:r>
            <w:r w:rsidR="00F30097">
              <w:rPr>
                <w:rFonts w:ascii="Tahoma" w:hAnsi="Tahoma" w:cs="Tahoma"/>
                <w:b/>
                <w:bCs/>
              </w:rPr>
              <w:t>lightbulb,</w:t>
            </w:r>
            <w:r w:rsidR="00A2096A">
              <w:rPr>
                <w:rFonts w:ascii="Tahoma" w:hAnsi="Tahoma" w:cs="Tahoma"/>
                <w:b/>
                <w:bCs/>
              </w:rPr>
              <w:t xml:space="preserve"> or </w:t>
            </w:r>
            <w:r w:rsidR="00F30097">
              <w:rPr>
                <w:rFonts w:ascii="Tahoma" w:hAnsi="Tahoma" w:cs="Tahoma"/>
                <w:b/>
                <w:bCs/>
              </w:rPr>
              <w:t>leaking tap</w:t>
            </w:r>
            <w:r w:rsidR="00A2096A">
              <w:rPr>
                <w:rFonts w:ascii="Tahoma" w:hAnsi="Tahoma" w:cs="Tahoma"/>
                <w:b/>
                <w:bCs/>
              </w:rPr>
              <w:t>.</w:t>
            </w:r>
            <w:r w:rsidR="00FC554C">
              <w:rPr>
                <w:rFonts w:ascii="Tahoma" w:hAnsi="Tahoma" w:cs="Tahoma"/>
                <w:b/>
                <w:bCs/>
              </w:rPr>
              <w:t xml:space="preserve"> </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DCE05D1" w:rsidR="00594BD8" w:rsidRDefault="000A2D82">
            <w:pPr>
              <w:rPr>
                <w:rFonts w:ascii="Tahoma" w:hAnsi="Tahoma" w:cs="Tahoma"/>
                <w:sz w:val="20"/>
                <w:szCs w:val="20"/>
              </w:rPr>
            </w:pPr>
            <w:proofErr w:type="spellStart"/>
            <w:r>
              <w:rPr>
                <w:rFonts w:ascii="Tahoma" w:hAnsi="Tahoma" w:cs="Tahoma"/>
                <w:sz w:val="20"/>
                <w:szCs w:val="20"/>
              </w:rPr>
              <w:t>Nquayle</w:t>
            </w:r>
            <w:proofErr w:type="spellEnd"/>
            <w:r>
              <w:rPr>
                <w:rFonts w:ascii="Tahoma" w:hAnsi="Tahoma" w:cs="Tahoma"/>
                <w:sz w:val="20"/>
                <w:szCs w:val="20"/>
              </w:rPr>
              <w:t xml:space="preserve"> </w:t>
            </w:r>
            <w:r w:rsidR="00594BD8">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3B28B2FF" w:rsidR="00594BD8" w:rsidRDefault="000A2D82">
            <w:pPr>
              <w:rPr>
                <w:rFonts w:ascii="Tahoma" w:hAnsi="Tahoma" w:cs="Tahoma"/>
                <w:sz w:val="20"/>
                <w:szCs w:val="20"/>
              </w:rPr>
            </w:pPr>
            <w:r>
              <w:rPr>
                <w:rFonts w:ascii="Tahoma" w:hAnsi="Tahoma" w:cs="Tahoma"/>
                <w:sz w:val="20"/>
                <w:szCs w:val="20"/>
              </w:rPr>
              <w:t>07/02/2020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A4D28D4" w:rsidR="00594BD8" w:rsidRDefault="00594BD8" w:rsidP="00594BD8">
      <w:pPr>
        <w:jc w:val="center"/>
        <w:rPr>
          <w:rFonts w:ascii="Tahoma" w:hAnsi="Tahoma" w:cs="Tahoma"/>
          <w:sz w:val="20"/>
          <w:szCs w:val="20"/>
        </w:rPr>
      </w:pPr>
    </w:p>
    <w:p w14:paraId="7D243E4E" w14:textId="727728C0" w:rsidR="008D173B" w:rsidRDefault="008D173B" w:rsidP="00594BD8">
      <w:pPr>
        <w:jc w:val="center"/>
        <w:rPr>
          <w:rFonts w:ascii="Tahoma" w:hAnsi="Tahoma" w:cs="Tahoma"/>
          <w:sz w:val="20"/>
          <w:szCs w:val="20"/>
        </w:rPr>
      </w:pPr>
    </w:p>
    <w:p w14:paraId="606335AD" w14:textId="590F054A" w:rsidR="008D173B" w:rsidRDefault="008D173B" w:rsidP="00594BD8">
      <w:pPr>
        <w:jc w:val="center"/>
        <w:rPr>
          <w:rFonts w:ascii="Tahoma" w:hAnsi="Tahoma" w:cs="Tahoma"/>
          <w:sz w:val="20"/>
          <w:szCs w:val="20"/>
        </w:rPr>
      </w:pPr>
    </w:p>
    <w:p w14:paraId="304AC0C0" w14:textId="3ED1498F" w:rsidR="008D173B" w:rsidRDefault="008D173B" w:rsidP="00594BD8">
      <w:pPr>
        <w:jc w:val="center"/>
        <w:rPr>
          <w:rFonts w:ascii="Tahoma" w:hAnsi="Tahoma" w:cs="Tahoma"/>
          <w:sz w:val="20"/>
          <w:szCs w:val="20"/>
        </w:rPr>
      </w:pPr>
    </w:p>
    <w:p w14:paraId="4F1C5A0C" w14:textId="73679D3C" w:rsidR="006C2F7D" w:rsidRDefault="006C2F7D" w:rsidP="00594BD8">
      <w:pPr>
        <w:jc w:val="center"/>
        <w:rPr>
          <w:rFonts w:ascii="Tahoma" w:hAnsi="Tahoma" w:cs="Tahoma"/>
          <w:b/>
          <w:bCs/>
          <w:sz w:val="20"/>
          <w:szCs w:val="20"/>
        </w:rPr>
      </w:pPr>
    </w:p>
    <w:p w14:paraId="6ABFBDA3" w14:textId="7882DB1A" w:rsidR="008D173B" w:rsidRPr="00B472AE" w:rsidRDefault="00B472AE" w:rsidP="00594BD8">
      <w:pPr>
        <w:jc w:val="center"/>
        <w:rPr>
          <w:rFonts w:ascii="Tahoma" w:hAnsi="Tahoma" w:cs="Tahoma"/>
          <w:b/>
          <w:bCs/>
          <w:sz w:val="20"/>
          <w:szCs w:val="20"/>
        </w:rPr>
      </w:pPr>
      <w:r w:rsidRPr="00B472AE">
        <w:rPr>
          <w:rFonts w:ascii="Tahoma" w:hAnsi="Tahoma" w:cs="Tahoma"/>
          <w:b/>
          <w:bCs/>
          <w:sz w:val="20"/>
          <w:szCs w:val="20"/>
        </w:rPr>
        <w:t xml:space="preserve"> </w:t>
      </w:r>
    </w:p>
    <w:sectPr w:rsidR="008D173B" w:rsidRPr="00B472AE"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72921" w14:textId="77777777" w:rsidR="008F0641" w:rsidRDefault="008F0641">
      <w:r>
        <w:separator/>
      </w:r>
    </w:p>
  </w:endnote>
  <w:endnote w:type="continuationSeparator" w:id="0">
    <w:p w14:paraId="3C2B37E3" w14:textId="77777777" w:rsidR="008F0641" w:rsidRDefault="008F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w:t>
    </w:r>
    <w:proofErr w:type="spellStart"/>
    <w:r w:rsidRPr="00DA4E67">
      <w:rPr>
        <w:b/>
        <w:bCs/>
      </w:rPr>
      <w:t>Olu</w:t>
    </w:r>
    <w:proofErr w:type="spellEnd"/>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CF34D" w14:textId="77777777" w:rsidR="008F0641" w:rsidRDefault="008F0641">
      <w:r>
        <w:separator/>
      </w:r>
    </w:p>
  </w:footnote>
  <w:footnote w:type="continuationSeparator" w:id="0">
    <w:p w14:paraId="6B1FEEE1" w14:textId="77777777" w:rsidR="008F0641" w:rsidRDefault="008F0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6F4E"/>
    <w:rsid w:val="00011CF7"/>
    <w:rsid w:val="00017F5D"/>
    <w:rsid w:val="000304DF"/>
    <w:rsid w:val="00040590"/>
    <w:rsid w:val="00040CE8"/>
    <w:rsid w:val="00047235"/>
    <w:rsid w:val="0004729E"/>
    <w:rsid w:val="00054924"/>
    <w:rsid w:val="00073ECF"/>
    <w:rsid w:val="000746CA"/>
    <w:rsid w:val="00076F40"/>
    <w:rsid w:val="00076F7C"/>
    <w:rsid w:val="000821DC"/>
    <w:rsid w:val="00085CFD"/>
    <w:rsid w:val="0009721C"/>
    <w:rsid w:val="000A0C53"/>
    <w:rsid w:val="000A2D82"/>
    <w:rsid w:val="000A501A"/>
    <w:rsid w:val="000B24E6"/>
    <w:rsid w:val="000B2F4F"/>
    <w:rsid w:val="000C03E8"/>
    <w:rsid w:val="000D4297"/>
    <w:rsid w:val="000E7593"/>
    <w:rsid w:val="001054DD"/>
    <w:rsid w:val="0010594C"/>
    <w:rsid w:val="00107078"/>
    <w:rsid w:val="00112CE0"/>
    <w:rsid w:val="00114B43"/>
    <w:rsid w:val="00114FBC"/>
    <w:rsid w:val="00124ABF"/>
    <w:rsid w:val="0012651D"/>
    <w:rsid w:val="00140A84"/>
    <w:rsid w:val="0014715C"/>
    <w:rsid w:val="00162FE2"/>
    <w:rsid w:val="001652D2"/>
    <w:rsid w:val="00170277"/>
    <w:rsid w:val="00170A87"/>
    <w:rsid w:val="00174957"/>
    <w:rsid w:val="001802FA"/>
    <w:rsid w:val="001831B9"/>
    <w:rsid w:val="0018449A"/>
    <w:rsid w:val="00187906"/>
    <w:rsid w:val="00194033"/>
    <w:rsid w:val="00195111"/>
    <w:rsid w:val="00196468"/>
    <w:rsid w:val="001A1479"/>
    <w:rsid w:val="001A5DC8"/>
    <w:rsid w:val="001B6DB4"/>
    <w:rsid w:val="001B7AFC"/>
    <w:rsid w:val="001C36EE"/>
    <w:rsid w:val="001D12F5"/>
    <w:rsid w:val="001D4719"/>
    <w:rsid w:val="001D6C3A"/>
    <w:rsid w:val="001D6E9A"/>
    <w:rsid w:val="001D7302"/>
    <w:rsid w:val="001D737B"/>
    <w:rsid w:val="001E4139"/>
    <w:rsid w:val="001E720E"/>
    <w:rsid w:val="001F16D0"/>
    <w:rsid w:val="001F2F15"/>
    <w:rsid w:val="00202878"/>
    <w:rsid w:val="00206D7D"/>
    <w:rsid w:val="00207CD7"/>
    <w:rsid w:val="002107D3"/>
    <w:rsid w:val="00215F65"/>
    <w:rsid w:val="00223006"/>
    <w:rsid w:val="00230308"/>
    <w:rsid w:val="002314D4"/>
    <w:rsid w:val="002430D4"/>
    <w:rsid w:val="00244B89"/>
    <w:rsid w:val="00244EAC"/>
    <w:rsid w:val="00244F84"/>
    <w:rsid w:val="002634D7"/>
    <w:rsid w:val="002638F7"/>
    <w:rsid w:val="002659F5"/>
    <w:rsid w:val="00266370"/>
    <w:rsid w:val="00266569"/>
    <w:rsid w:val="00280172"/>
    <w:rsid w:val="00284331"/>
    <w:rsid w:val="002858DD"/>
    <w:rsid w:val="00294842"/>
    <w:rsid w:val="002961D0"/>
    <w:rsid w:val="002A1D37"/>
    <w:rsid w:val="002B1A49"/>
    <w:rsid w:val="002B36B2"/>
    <w:rsid w:val="002B4FDD"/>
    <w:rsid w:val="002C4062"/>
    <w:rsid w:val="002C7FBB"/>
    <w:rsid w:val="002D6212"/>
    <w:rsid w:val="00301AD0"/>
    <w:rsid w:val="003036C9"/>
    <w:rsid w:val="00316119"/>
    <w:rsid w:val="0032684A"/>
    <w:rsid w:val="00332099"/>
    <w:rsid w:val="00335A2F"/>
    <w:rsid w:val="00340C62"/>
    <w:rsid w:val="0034271A"/>
    <w:rsid w:val="003458EB"/>
    <w:rsid w:val="00350C99"/>
    <w:rsid w:val="003564D6"/>
    <w:rsid w:val="003570B0"/>
    <w:rsid w:val="003605B1"/>
    <w:rsid w:val="00363992"/>
    <w:rsid w:val="00364940"/>
    <w:rsid w:val="00365786"/>
    <w:rsid w:val="00366D9C"/>
    <w:rsid w:val="003676DB"/>
    <w:rsid w:val="00367F21"/>
    <w:rsid w:val="0037306D"/>
    <w:rsid w:val="00382DB9"/>
    <w:rsid w:val="00383B79"/>
    <w:rsid w:val="003904BB"/>
    <w:rsid w:val="0039467B"/>
    <w:rsid w:val="00396412"/>
    <w:rsid w:val="003A3DD3"/>
    <w:rsid w:val="003A5E50"/>
    <w:rsid w:val="003B500D"/>
    <w:rsid w:val="003C218B"/>
    <w:rsid w:val="003C3341"/>
    <w:rsid w:val="003C3E25"/>
    <w:rsid w:val="003C658E"/>
    <w:rsid w:val="003C6A55"/>
    <w:rsid w:val="003C7793"/>
    <w:rsid w:val="003C7C45"/>
    <w:rsid w:val="003E2A89"/>
    <w:rsid w:val="003E36D1"/>
    <w:rsid w:val="003E46A6"/>
    <w:rsid w:val="003F47F0"/>
    <w:rsid w:val="004149C1"/>
    <w:rsid w:val="004218F9"/>
    <w:rsid w:val="004239CF"/>
    <w:rsid w:val="00433DBF"/>
    <w:rsid w:val="004341F2"/>
    <w:rsid w:val="00441964"/>
    <w:rsid w:val="00442F02"/>
    <w:rsid w:val="0044343A"/>
    <w:rsid w:val="00444EC9"/>
    <w:rsid w:val="00445A58"/>
    <w:rsid w:val="00451947"/>
    <w:rsid w:val="00452613"/>
    <w:rsid w:val="004529FA"/>
    <w:rsid w:val="00453362"/>
    <w:rsid w:val="004538AA"/>
    <w:rsid w:val="004608E3"/>
    <w:rsid w:val="00470ADF"/>
    <w:rsid w:val="00474A29"/>
    <w:rsid w:val="00475A68"/>
    <w:rsid w:val="00486E62"/>
    <w:rsid w:val="004903AB"/>
    <w:rsid w:val="00490B39"/>
    <w:rsid w:val="004925E4"/>
    <w:rsid w:val="00494F07"/>
    <w:rsid w:val="004B021D"/>
    <w:rsid w:val="004B0C3B"/>
    <w:rsid w:val="004B113B"/>
    <w:rsid w:val="004B283B"/>
    <w:rsid w:val="004B374C"/>
    <w:rsid w:val="004B6C6E"/>
    <w:rsid w:val="004B7747"/>
    <w:rsid w:val="004C02DD"/>
    <w:rsid w:val="004C5690"/>
    <w:rsid w:val="004C648C"/>
    <w:rsid w:val="004C6B12"/>
    <w:rsid w:val="004C7E23"/>
    <w:rsid w:val="004E147D"/>
    <w:rsid w:val="004F432C"/>
    <w:rsid w:val="005032C0"/>
    <w:rsid w:val="005036DE"/>
    <w:rsid w:val="00514B5C"/>
    <w:rsid w:val="0051515E"/>
    <w:rsid w:val="00517154"/>
    <w:rsid w:val="00521937"/>
    <w:rsid w:val="00521E28"/>
    <w:rsid w:val="00522B05"/>
    <w:rsid w:val="0052764B"/>
    <w:rsid w:val="00534B2A"/>
    <w:rsid w:val="00542C5B"/>
    <w:rsid w:val="00554463"/>
    <w:rsid w:val="00561D7A"/>
    <w:rsid w:val="00566333"/>
    <w:rsid w:val="005713BD"/>
    <w:rsid w:val="00577BFA"/>
    <w:rsid w:val="00585FE6"/>
    <w:rsid w:val="005860BB"/>
    <w:rsid w:val="00594BD8"/>
    <w:rsid w:val="00597177"/>
    <w:rsid w:val="005A067D"/>
    <w:rsid w:val="005A3D11"/>
    <w:rsid w:val="005C0A48"/>
    <w:rsid w:val="005C4423"/>
    <w:rsid w:val="005C6352"/>
    <w:rsid w:val="005D20EC"/>
    <w:rsid w:val="005D7D45"/>
    <w:rsid w:val="005F4EDF"/>
    <w:rsid w:val="005F53D7"/>
    <w:rsid w:val="005F61BF"/>
    <w:rsid w:val="006016DC"/>
    <w:rsid w:val="0062012D"/>
    <w:rsid w:val="00622D67"/>
    <w:rsid w:val="00624C81"/>
    <w:rsid w:val="0063459F"/>
    <w:rsid w:val="00644C3D"/>
    <w:rsid w:val="00646A94"/>
    <w:rsid w:val="00647495"/>
    <w:rsid w:val="00671B46"/>
    <w:rsid w:val="00675A07"/>
    <w:rsid w:val="00676054"/>
    <w:rsid w:val="00676424"/>
    <w:rsid w:val="00677D1F"/>
    <w:rsid w:val="00683EBD"/>
    <w:rsid w:val="00697481"/>
    <w:rsid w:val="006A4F97"/>
    <w:rsid w:val="006B78E4"/>
    <w:rsid w:val="006C2F7D"/>
    <w:rsid w:val="006E44DC"/>
    <w:rsid w:val="006E5666"/>
    <w:rsid w:val="006F1E5B"/>
    <w:rsid w:val="006F4FB6"/>
    <w:rsid w:val="006F7C39"/>
    <w:rsid w:val="00702077"/>
    <w:rsid w:val="007029DE"/>
    <w:rsid w:val="00703DD6"/>
    <w:rsid w:val="007075D0"/>
    <w:rsid w:val="00710CA2"/>
    <w:rsid w:val="007244BD"/>
    <w:rsid w:val="007251A1"/>
    <w:rsid w:val="0072520A"/>
    <w:rsid w:val="00725B4F"/>
    <w:rsid w:val="00731CB2"/>
    <w:rsid w:val="00732CD0"/>
    <w:rsid w:val="00734189"/>
    <w:rsid w:val="00735AEB"/>
    <w:rsid w:val="00737F87"/>
    <w:rsid w:val="007433B2"/>
    <w:rsid w:val="00743775"/>
    <w:rsid w:val="00744482"/>
    <w:rsid w:val="00757B33"/>
    <w:rsid w:val="0076458B"/>
    <w:rsid w:val="00765758"/>
    <w:rsid w:val="00766514"/>
    <w:rsid w:val="007A1596"/>
    <w:rsid w:val="007A695D"/>
    <w:rsid w:val="007B0988"/>
    <w:rsid w:val="007C1513"/>
    <w:rsid w:val="007D18CA"/>
    <w:rsid w:val="007E10FB"/>
    <w:rsid w:val="007E3566"/>
    <w:rsid w:val="007F055A"/>
    <w:rsid w:val="007F418B"/>
    <w:rsid w:val="008105D0"/>
    <w:rsid w:val="00810C3C"/>
    <w:rsid w:val="00814801"/>
    <w:rsid w:val="00821413"/>
    <w:rsid w:val="00821473"/>
    <w:rsid w:val="00823DE1"/>
    <w:rsid w:val="008316A8"/>
    <w:rsid w:val="00844596"/>
    <w:rsid w:val="008514DE"/>
    <w:rsid w:val="008537AA"/>
    <w:rsid w:val="008804F5"/>
    <w:rsid w:val="0088723E"/>
    <w:rsid w:val="0088752A"/>
    <w:rsid w:val="00892058"/>
    <w:rsid w:val="00895843"/>
    <w:rsid w:val="00896D08"/>
    <w:rsid w:val="008A3553"/>
    <w:rsid w:val="008B3DAD"/>
    <w:rsid w:val="008B4589"/>
    <w:rsid w:val="008B4B7E"/>
    <w:rsid w:val="008B4B9C"/>
    <w:rsid w:val="008B7C0B"/>
    <w:rsid w:val="008C67E6"/>
    <w:rsid w:val="008D173B"/>
    <w:rsid w:val="008E2A5A"/>
    <w:rsid w:val="008F0641"/>
    <w:rsid w:val="008F0B0D"/>
    <w:rsid w:val="008F1C54"/>
    <w:rsid w:val="008F3935"/>
    <w:rsid w:val="008F7FED"/>
    <w:rsid w:val="00900C7C"/>
    <w:rsid w:val="00911C43"/>
    <w:rsid w:val="0091450A"/>
    <w:rsid w:val="00917831"/>
    <w:rsid w:val="009201B3"/>
    <w:rsid w:val="00923E76"/>
    <w:rsid w:val="00924EEE"/>
    <w:rsid w:val="009331B2"/>
    <w:rsid w:val="009448FE"/>
    <w:rsid w:val="00946B23"/>
    <w:rsid w:val="0095144F"/>
    <w:rsid w:val="00952ACE"/>
    <w:rsid w:val="00964961"/>
    <w:rsid w:val="00976278"/>
    <w:rsid w:val="0097781B"/>
    <w:rsid w:val="00982AB5"/>
    <w:rsid w:val="00993DA1"/>
    <w:rsid w:val="009963CF"/>
    <w:rsid w:val="00997040"/>
    <w:rsid w:val="009A050E"/>
    <w:rsid w:val="009B0A5C"/>
    <w:rsid w:val="009B19E6"/>
    <w:rsid w:val="009B2363"/>
    <w:rsid w:val="009B5C77"/>
    <w:rsid w:val="009C438C"/>
    <w:rsid w:val="009C6CAE"/>
    <w:rsid w:val="009C7935"/>
    <w:rsid w:val="009D0DDA"/>
    <w:rsid w:val="009D7759"/>
    <w:rsid w:val="009D7B2A"/>
    <w:rsid w:val="009E55D0"/>
    <w:rsid w:val="009F24F4"/>
    <w:rsid w:val="009F731A"/>
    <w:rsid w:val="00A01BA0"/>
    <w:rsid w:val="00A07D12"/>
    <w:rsid w:val="00A14DA0"/>
    <w:rsid w:val="00A16A18"/>
    <w:rsid w:val="00A2096A"/>
    <w:rsid w:val="00A261E1"/>
    <w:rsid w:val="00A43B8E"/>
    <w:rsid w:val="00A50885"/>
    <w:rsid w:val="00A54957"/>
    <w:rsid w:val="00A54AEB"/>
    <w:rsid w:val="00A6104D"/>
    <w:rsid w:val="00A6145F"/>
    <w:rsid w:val="00A6160D"/>
    <w:rsid w:val="00A656E2"/>
    <w:rsid w:val="00A71427"/>
    <w:rsid w:val="00A7552E"/>
    <w:rsid w:val="00A77F4C"/>
    <w:rsid w:val="00A82011"/>
    <w:rsid w:val="00A8206E"/>
    <w:rsid w:val="00A8432F"/>
    <w:rsid w:val="00A90107"/>
    <w:rsid w:val="00A9072D"/>
    <w:rsid w:val="00A91771"/>
    <w:rsid w:val="00A95EDE"/>
    <w:rsid w:val="00AA1380"/>
    <w:rsid w:val="00AA570E"/>
    <w:rsid w:val="00AB5DE2"/>
    <w:rsid w:val="00AC3A30"/>
    <w:rsid w:val="00AD01AB"/>
    <w:rsid w:val="00AD310F"/>
    <w:rsid w:val="00B02C3D"/>
    <w:rsid w:val="00B0328C"/>
    <w:rsid w:val="00B11E4B"/>
    <w:rsid w:val="00B127A3"/>
    <w:rsid w:val="00B130A3"/>
    <w:rsid w:val="00B21152"/>
    <w:rsid w:val="00B23924"/>
    <w:rsid w:val="00B25194"/>
    <w:rsid w:val="00B34AA1"/>
    <w:rsid w:val="00B41477"/>
    <w:rsid w:val="00B42F83"/>
    <w:rsid w:val="00B44B68"/>
    <w:rsid w:val="00B46250"/>
    <w:rsid w:val="00B472AE"/>
    <w:rsid w:val="00B51492"/>
    <w:rsid w:val="00B55454"/>
    <w:rsid w:val="00B61256"/>
    <w:rsid w:val="00B63518"/>
    <w:rsid w:val="00B66B6F"/>
    <w:rsid w:val="00B71162"/>
    <w:rsid w:val="00B725F0"/>
    <w:rsid w:val="00B76D1F"/>
    <w:rsid w:val="00B80581"/>
    <w:rsid w:val="00B85419"/>
    <w:rsid w:val="00BA23D0"/>
    <w:rsid w:val="00BA53CD"/>
    <w:rsid w:val="00BB5FB3"/>
    <w:rsid w:val="00BC4460"/>
    <w:rsid w:val="00BC7F1B"/>
    <w:rsid w:val="00BE2584"/>
    <w:rsid w:val="00BF3980"/>
    <w:rsid w:val="00C02DBF"/>
    <w:rsid w:val="00C15E0A"/>
    <w:rsid w:val="00C21568"/>
    <w:rsid w:val="00C26058"/>
    <w:rsid w:val="00C41BE0"/>
    <w:rsid w:val="00C4323E"/>
    <w:rsid w:val="00C44B74"/>
    <w:rsid w:val="00C50AE7"/>
    <w:rsid w:val="00C52229"/>
    <w:rsid w:val="00C6009E"/>
    <w:rsid w:val="00C72708"/>
    <w:rsid w:val="00C73022"/>
    <w:rsid w:val="00C7477F"/>
    <w:rsid w:val="00C75A8C"/>
    <w:rsid w:val="00C76301"/>
    <w:rsid w:val="00C76757"/>
    <w:rsid w:val="00C8499B"/>
    <w:rsid w:val="00CA014F"/>
    <w:rsid w:val="00CA1BF5"/>
    <w:rsid w:val="00CA3866"/>
    <w:rsid w:val="00CB3351"/>
    <w:rsid w:val="00CB67B6"/>
    <w:rsid w:val="00CC557E"/>
    <w:rsid w:val="00CC6DCB"/>
    <w:rsid w:val="00CD354E"/>
    <w:rsid w:val="00CF1842"/>
    <w:rsid w:val="00CF4195"/>
    <w:rsid w:val="00CF68CE"/>
    <w:rsid w:val="00D00172"/>
    <w:rsid w:val="00D051C9"/>
    <w:rsid w:val="00D05783"/>
    <w:rsid w:val="00D07A86"/>
    <w:rsid w:val="00D142F8"/>
    <w:rsid w:val="00D14B38"/>
    <w:rsid w:val="00D14F29"/>
    <w:rsid w:val="00D1657F"/>
    <w:rsid w:val="00D168E3"/>
    <w:rsid w:val="00D26659"/>
    <w:rsid w:val="00D2732E"/>
    <w:rsid w:val="00D27A0A"/>
    <w:rsid w:val="00D34565"/>
    <w:rsid w:val="00D5106C"/>
    <w:rsid w:val="00D514F4"/>
    <w:rsid w:val="00D61C6C"/>
    <w:rsid w:val="00D62783"/>
    <w:rsid w:val="00D63C09"/>
    <w:rsid w:val="00D67B72"/>
    <w:rsid w:val="00D713AA"/>
    <w:rsid w:val="00D80D6E"/>
    <w:rsid w:val="00D833FD"/>
    <w:rsid w:val="00D84A62"/>
    <w:rsid w:val="00D92855"/>
    <w:rsid w:val="00D95816"/>
    <w:rsid w:val="00D96F46"/>
    <w:rsid w:val="00DA09FA"/>
    <w:rsid w:val="00DA496E"/>
    <w:rsid w:val="00DA4E67"/>
    <w:rsid w:val="00DB0A6F"/>
    <w:rsid w:val="00DB1920"/>
    <w:rsid w:val="00DC26D4"/>
    <w:rsid w:val="00DC4724"/>
    <w:rsid w:val="00DC5002"/>
    <w:rsid w:val="00DC504C"/>
    <w:rsid w:val="00DC7449"/>
    <w:rsid w:val="00DD1E94"/>
    <w:rsid w:val="00DE087E"/>
    <w:rsid w:val="00DE443A"/>
    <w:rsid w:val="00DE507C"/>
    <w:rsid w:val="00DF17CC"/>
    <w:rsid w:val="00E026C8"/>
    <w:rsid w:val="00E05899"/>
    <w:rsid w:val="00E07611"/>
    <w:rsid w:val="00E12215"/>
    <w:rsid w:val="00E12533"/>
    <w:rsid w:val="00E26639"/>
    <w:rsid w:val="00E268CA"/>
    <w:rsid w:val="00E30C3C"/>
    <w:rsid w:val="00E33117"/>
    <w:rsid w:val="00E42568"/>
    <w:rsid w:val="00E5205E"/>
    <w:rsid w:val="00E60376"/>
    <w:rsid w:val="00E631B5"/>
    <w:rsid w:val="00E65F56"/>
    <w:rsid w:val="00E8477D"/>
    <w:rsid w:val="00E95206"/>
    <w:rsid w:val="00EB06C2"/>
    <w:rsid w:val="00EB091F"/>
    <w:rsid w:val="00EB1AD3"/>
    <w:rsid w:val="00EB3CD6"/>
    <w:rsid w:val="00EB4BAF"/>
    <w:rsid w:val="00EC294D"/>
    <w:rsid w:val="00EC62BB"/>
    <w:rsid w:val="00ED17FD"/>
    <w:rsid w:val="00ED2E97"/>
    <w:rsid w:val="00EE4D36"/>
    <w:rsid w:val="00EF075A"/>
    <w:rsid w:val="00EF41E3"/>
    <w:rsid w:val="00EF6607"/>
    <w:rsid w:val="00F007E2"/>
    <w:rsid w:val="00F16DD9"/>
    <w:rsid w:val="00F209FA"/>
    <w:rsid w:val="00F30097"/>
    <w:rsid w:val="00F3186A"/>
    <w:rsid w:val="00F31FC1"/>
    <w:rsid w:val="00F34E01"/>
    <w:rsid w:val="00F43CED"/>
    <w:rsid w:val="00F53643"/>
    <w:rsid w:val="00F650D1"/>
    <w:rsid w:val="00F77D25"/>
    <w:rsid w:val="00F8694F"/>
    <w:rsid w:val="00F93550"/>
    <w:rsid w:val="00F936F0"/>
    <w:rsid w:val="00F9555E"/>
    <w:rsid w:val="00FA2202"/>
    <w:rsid w:val="00FA2618"/>
    <w:rsid w:val="00FA3F1C"/>
    <w:rsid w:val="00FB2CA9"/>
    <w:rsid w:val="00FC220F"/>
    <w:rsid w:val="00FC349C"/>
    <w:rsid w:val="00FC554C"/>
    <w:rsid w:val="00FC7773"/>
    <w:rsid w:val="00FC798F"/>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F7FE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887</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Nathalie Quayle (1815194)</cp:lastModifiedBy>
  <cp:revision>2</cp:revision>
  <cp:lastPrinted>2016-12-15T12:34:00Z</cp:lastPrinted>
  <dcterms:created xsi:type="dcterms:W3CDTF">2020-02-07T13:30:00Z</dcterms:created>
  <dcterms:modified xsi:type="dcterms:W3CDTF">2020-02-07T13:30:00Z</dcterms:modified>
</cp:coreProperties>
</file>