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07058" w14:textId="07CC24EB" w:rsidR="00755AF3" w:rsidRDefault="00A804AA" w:rsidP="00E72F35">
      <w:pPr>
        <w:pStyle w:val="Title"/>
        <w:jc w:val="center"/>
        <w:rPr>
          <w:b/>
        </w:rPr>
      </w:pPr>
      <w:r w:rsidRPr="000129D5">
        <w:rPr>
          <w:b/>
        </w:rPr>
        <w:t>MARKETING FUNDAMENTALS</w:t>
      </w:r>
    </w:p>
    <w:p w14:paraId="3DB0FED9" w14:textId="6964FFAD" w:rsidR="002B799C" w:rsidRPr="002B799C" w:rsidRDefault="002B799C" w:rsidP="002B799C">
      <w:pPr>
        <w:jc w:val="center"/>
        <w:rPr>
          <w:rFonts w:asciiTheme="majorHAnsi" w:hAnsiTheme="majorHAnsi"/>
          <w:b/>
          <w:bCs/>
          <w:sz w:val="28"/>
          <w:szCs w:val="28"/>
        </w:rPr>
      </w:pPr>
      <w:r w:rsidRPr="002B799C">
        <w:rPr>
          <w:rFonts w:asciiTheme="majorHAnsi" w:hAnsiTheme="majorHAnsi"/>
          <w:b/>
          <w:bCs/>
          <w:sz w:val="28"/>
          <w:szCs w:val="28"/>
        </w:rPr>
        <w:t>ASSESSMENT 1</w:t>
      </w:r>
    </w:p>
    <w:p w14:paraId="22C2A521" w14:textId="77777777" w:rsidR="00655AA1" w:rsidRDefault="00A804AA" w:rsidP="00E12C65">
      <w:pPr>
        <w:pStyle w:val="Heading1"/>
        <w:jc w:val="center"/>
      </w:pPr>
      <w:r>
        <w:t>TASK 1B</w:t>
      </w:r>
    </w:p>
    <w:p w14:paraId="2BD11925" w14:textId="77777777" w:rsidR="002B799C" w:rsidRDefault="002B799C" w:rsidP="002B799C">
      <w:pPr>
        <w:jc w:val="center"/>
        <w:rPr>
          <w:sz w:val="32"/>
          <w:szCs w:val="32"/>
        </w:rPr>
      </w:pPr>
    </w:p>
    <w:p w14:paraId="179722A7" w14:textId="77777777" w:rsidR="002B799C" w:rsidRDefault="002B799C" w:rsidP="002B799C">
      <w:pPr>
        <w:jc w:val="center"/>
        <w:rPr>
          <w:sz w:val="32"/>
          <w:szCs w:val="32"/>
        </w:rPr>
      </w:pPr>
    </w:p>
    <w:p w14:paraId="0AC76E5D" w14:textId="77777777" w:rsidR="002B799C" w:rsidRDefault="002B799C" w:rsidP="002B799C">
      <w:pPr>
        <w:jc w:val="center"/>
        <w:rPr>
          <w:sz w:val="32"/>
          <w:szCs w:val="32"/>
        </w:rPr>
      </w:pPr>
    </w:p>
    <w:p w14:paraId="2F1FF5BA" w14:textId="77777777" w:rsidR="002B799C" w:rsidRDefault="002B799C" w:rsidP="002B799C">
      <w:pPr>
        <w:jc w:val="center"/>
        <w:rPr>
          <w:sz w:val="32"/>
          <w:szCs w:val="32"/>
        </w:rPr>
      </w:pPr>
    </w:p>
    <w:p w14:paraId="556C7A69" w14:textId="1FE1A913" w:rsidR="002B799C" w:rsidRPr="002B799C" w:rsidRDefault="002B799C" w:rsidP="002B799C">
      <w:pPr>
        <w:jc w:val="center"/>
        <w:rPr>
          <w:rFonts w:asciiTheme="majorHAnsi" w:hAnsiTheme="majorHAnsi"/>
          <w:sz w:val="32"/>
          <w:szCs w:val="32"/>
        </w:rPr>
      </w:pPr>
      <w:bookmarkStart w:id="0" w:name="_Hlk40120417"/>
      <w:r w:rsidRPr="002B799C">
        <w:rPr>
          <w:rFonts w:asciiTheme="majorHAnsi" w:hAnsiTheme="majorHAnsi"/>
          <w:sz w:val="32"/>
          <w:szCs w:val="32"/>
        </w:rPr>
        <w:t>LECTURER: Dr. TUSHARA BALENDRAN</w:t>
      </w:r>
    </w:p>
    <w:p w14:paraId="35DE3FAC" w14:textId="77777777" w:rsidR="002B799C" w:rsidRPr="002B799C" w:rsidRDefault="002B799C" w:rsidP="002B799C">
      <w:pPr>
        <w:jc w:val="center"/>
        <w:rPr>
          <w:rFonts w:asciiTheme="majorHAnsi" w:hAnsiTheme="majorHAnsi"/>
          <w:sz w:val="32"/>
          <w:szCs w:val="32"/>
        </w:rPr>
      </w:pPr>
      <w:r w:rsidRPr="002B799C">
        <w:rPr>
          <w:rFonts w:asciiTheme="majorHAnsi" w:hAnsiTheme="majorHAnsi"/>
          <w:sz w:val="32"/>
          <w:szCs w:val="32"/>
        </w:rPr>
        <w:t>MODULE: MARKETING FUNDAMENTALS</w:t>
      </w:r>
    </w:p>
    <w:tbl>
      <w:tblPr>
        <w:tblStyle w:val="TableGrid"/>
        <w:tblW w:w="9125" w:type="dxa"/>
        <w:jc w:val="center"/>
        <w:tblLook w:val="04A0" w:firstRow="1" w:lastRow="0" w:firstColumn="1" w:lastColumn="0" w:noHBand="0" w:noVBand="1"/>
      </w:tblPr>
      <w:tblGrid>
        <w:gridCol w:w="2080"/>
        <w:gridCol w:w="1513"/>
        <w:gridCol w:w="1495"/>
        <w:gridCol w:w="1320"/>
        <w:gridCol w:w="1449"/>
        <w:gridCol w:w="1268"/>
      </w:tblGrid>
      <w:tr w:rsidR="002B799C" w:rsidRPr="002B799C" w14:paraId="12C4738E" w14:textId="77777777" w:rsidTr="00187D1E">
        <w:trPr>
          <w:trHeight w:val="965"/>
          <w:jc w:val="center"/>
        </w:trPr>
        <w:tc>
          <w:tcPr>
            <w:tcW w:w="0" w:type="auto"/>
          </w:tcPr>
          <w:p w14:paraId="6EB8CC04" w14:textId="77777777" w:rsidR="002B799C" w:rsidRPr="002B799C" w:rsidRDefault="002B799C" w:rsidP="00187D1E">
            <w:pPr>
              <w:rPr>
                <w:rFonts w:asciiTheme="majorHAnsi" w:hAnsiTheme="majorHAnsi" w:cs="Times New Roman"/>
                <w:b/>
                <w:sz w:val="24"/>
              </w:rPr>
            </w:pPr>
            <w:r w:rsidRPr="002B799C">
              <w:rPr>
                <w:rFonts w:asciiTheme="majorHAnsi" w:hAnsiTheme="majorHAnsi" w:cs="Times New Roman"/>
                <w:b/>
                <w:sz w:val="24"/>
              </w:rPr>
              <w:t>Name</w:t>
            </w:r>
          </w:p>
          <w:p w14:paraId="4277AB77" w14:textId="77777777" w:rsidR="002B799C" w:rsidRPr="002B799C" w:rsidRDefault="002B799C" w:rsidP="00187D1E">
            <w:pPr>
              <w:rPr>
                <w:rFonts w:asciiTheme="majorHAnsi" w:hAnsiTheme="majorHAnsi" w:cs="Times New Roman"/>
                <w:b/>
                <w:sz w:val="24"/>
              </w:rPr>
            </w:pPr>
          </w:p>
        </w:tc>
        <w:tc>
          <w:tcPr>
            <w:tcW w:w="0" w:type="auto"/>
          </w:tcPr>
          <w:p w14:paraId="03F9D15F"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 xml:space="preserve">Claudia </w:t>
            </w:r>
            <w:proofErr w:type="spellStart"/>
            <w:r w:rsidRPr="002B799C">
              <w:rPr>
                <w:rFonts w:asciiTheme="majorHAnsi" w:hAnsiTheme="majorHAnsi" w:cs="Times New Roman"/>
                <w:sz w:val="24"/>
              </w:rPr>
              <w:t>Babadac</w:t>
            </w:r>
            <w:proofErr w:type="spellEnd"/>
          </w:p>
        </w:tc>
        <w:tc>
          <w:tcPr>
            <w:tcW w:w="0" w:type="auto"/>
          </w:tcPr>
          <w:p w14:paraId="21E1D486"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 xml:space="preserve">Cornelia </w:t>
            </w:r>
            <w:proofErr w:type="spellStart"/>
            <w:r w:rsidRPr="002B799C">
              <w:rPr>
                <w:rFonts w:asciiTheme="majorHAnsi" w:hAnsiTheme="majorHAnsi" w:cs="Times New Roman"/>
                <w:sz w:val="24"/>
              </w:rPr>
              <w:t>Carpen</w:t>
            </w:r>
            <w:proofErr w:type="spellEnd"/>
          </w:p>
        </w:tc>
        <w:tc>
          <w:tcPr>
            <w:tcW w:w="0" w:type="auto"/>
          </w:tcPr>
          <w:p w14:paraId="6FA2D631"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 xml:space="preserve">Ligia </w:t>
            </w:r>
            <w:proofErr w:type="spellStart"/>
            <w:r w:rsidRPr="002B799C">
              <w:rPr>
                <w:rFonts w:asciiTheme="majorHAnsi" w:hAnsiTheme="majorHAnsi" w:cs="Times New Roman"/>
                <w:sz w:val="24"/>
              </w:rPr>
              <w:t>Neacsu</w:t>
            </w:r>
            <w:proofErr w:type="spellEnd"/>
          </w:p>
        </w:tc>
        <w:tc>
          <w:tcPr>
            <w:tcW w:w="0" w:type="auto"/>
          </w:tcPr>
          <w:p w14:paraId="55001ADF" w14:textId="77777777" w:rsidR="002B799C" w:rsidRPr="002B799C" w:rsidRDefault="002B799C" w:rsidP="00187D1E">
            <w:pPr>
              <w:rPr>
                <w:rFonts w:asciiTheme="majorHAnsi" w:hAnsiTheme="majorHAnsi" w:cs="Times New Roman"/>
                <w:sz w:val="24"/>
              </w:rPr>
            </w:pPr>
            <w:proofErr w:type="spellStart"/>
            <w:r w:rsidRPr="002B799C">
              <w:rPr>
                <w:rFonts w:asciiTheme="majorHAnsi" w:hAnsiTheme="majorHAnsi" w:cs="Times New Roman"/>
                <w:sz w:val="24"/>
              </w:rPr>
              <w:t>Cristinel</w:t>
            </w:r>
            <w:proofErr w:type="spellEnd"/>
            <w:r w:rsidRPr="002B799C">
              <w:rPr>
                <w:rFonts w:asciiTheme="majorHAnsi" w:hAnsiTheme="majorHAnsi" w:cs="Times New Roman"/>
                <w:sz w:val="24"/>
              </w:rPr>
              <w:t xml:space="preserve"> </w:t>
            </w:r>
            <w:proofErr w:type="spellStart"/>
            <w:r w:rsidRPr="002B799C">
              <w:rPr>
                <w:rFonts w:asciiTheme="majorHAnsi" w:hAnsiTheme="majorHAnsi" w:cs="Times New Roman"/>
                <w:sz w:val="24"/>
              </w:rPr>
              <w:t>Gherfi</w:t>
            </w:r>
            <w:proofErr w:type="spellEnd"/>
          </w:p>
        </w:tc>
        <w:tc>
          <w:tcPr>
            <w:tcW w:w="0" w:type="auto"/>
          </w:tcPr>
          <w:p w14:paraId="0013CDA2"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 xml:space="preserve">Radu </w:t>
            </w:r>
            <w:proofErr w:type="spellStart"/>
            <w:r w:rsidRPr="002B799C">
              <w:rPr>
                <w:rFonts w:asciiTheme="majorHAnsi" w:hAnsiTheme="majorHAnsi" w:cs="Times New Roman"/>
                <w:sz w:val="24"/>
              </w:rPr>
              <w:t>Neata</w:t>
            </w:r>
            <w:proofErr w:type="spellEnd"/>
          </w:p>
        </w:tc>
      </w:tr>
      <w:tr w:rsidR="002B799C" w:rsidRPr="002B799C" w14:paraId="08E395C0" w14:textId="77777777" w:rsidTr="00187D1E">
        <w:trPr>
          <w:trHeight w:val="965"/>
          <w:jc w:val="center"/>
        </w:trPr>
        <w:tc>
          <w:tcPr>
            <w:tcW w:w="0" w:type="auto"/>
          </w:tcPr>
          <w:p w14:paraId="1591CECE" w14:textId="77777777" w:rsidR="002B799C" w:rsidRPr="002B799C" w:rsidRDefault="002B799C" w:rsidP="00187D1E">
            <w:pPr>
              <w:rPr>
                <w:rFonts w:asciiTheme="majorHAnsi" w:hAnsiTheme="majorHAnsi" w:cs="Times New Roman"/>
                <w:b/>
                <w:sz w:val="24"/>
              </w:rPr>
            </w:pPr>
            <w:r w:rsidRPr="002B799C">
              <w:rPr>
                <w:rFonts w:asciiTheme="majorHAnsi" w:hAnsiTheme="majorHAnsi" w:cs="Times New Roman"/>
                <w:b/>
                <w:sz w:val="24"/>
              </w:rPr>
              <w:t>Student Number</w:t>
            </w:r>
          </w:p>
          <w:p w14:paraId="15B76928" w14:textId="77777777" w:rsidR="002B799C" w:rsidRPr="002B799C" w:rsidRDefault="002B799C" w:rsidP="00187D1E">
            <w:pPr>
              <w:rPr>
                <w:rFonts w:asciiTheme="majorHAnsi" w:hAnsiTheme="majorHAnsi" w:cs="Times New Roman"/>
                <w:b/>
                <w:sz w:val="24"/>
              </w:rPr>
            </w:pPr>
          </w:p>
        </w:tc>
        <w:tc>
          <w:tcPr>
            <w:tcW w:w="0" w:type="auto"/>
          </w:tcPr>
          <w:p w14:paraId="3849ED48"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1905902</w:t>
            </w:r>
          </w:p>
        </w:tc>
        <w:tc>
          <w:tcPr>
            <w:tcW w:w="0" w:type="auto"/>
          </w:tcPr>
          <w:p w14:paraId="0720AAF6"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1905632</w:t>
            </w:r>
          </w:p>
        </w:tc>
        <w:tc>
          <w:tcPr>
            <w:tcW w:w="0" w:type="auto"/>
          </w:tcPr>
          <w:p w14:paraId="0B4B4B6E"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1905215</w:t>
            </w:r>
          </w:p>
        </w:tc>
        <w:tc>
          <w:tcPr>
            <w:tcW w:w="0" w:type="auto"/>
          </w:tcPr>
          <w:p w14:paraId="629966F1"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1909492</w:t>
            </w:r>
          </w:p>
        </w:tc>
        <w:tc>
          <w:tcPr>
            <w:tcW w:w="0" w:type="auto"/>
          </w:tcPr>
          <w:p w14:paraId="320F1D4B"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1905633</w:t>
            </w:r>
          </w:p>
        </w:tc>
      </w:tr>
      <w:tr w:rsidR="002B799C" w:rsidRPr="002B799C" w14:paraId="6D8FF8D3" w14:textId="77777777" w:rsidTr="00187D1E">
        <w:trPr>
          <w:trHeight w:val="965"/>
          <w:jc w:val="center"/>
        </w:trPr>
        <w:tc>
          <w:tcPr>
            <w:tcW w:w="0" w:type="auto"/>
          </w:tcPr>
          <w:p w14:paraId="1DF48F83" w14:textId="77777777" w:rsidR="002B799C" w:rsidRPr="002B799C" w:rsidRDefault="002B799C" w:rsidP="00187D1E">
            <w:pPr>
              <w:rPr>
                <w:rFonts w:asciiTheme="majorHAnsi" w:hAnsiTheme="majorHAnsi" w:cs="Times New Roman"/>
                <w:b/>
                <w:sz w:val="24"/>
              </w:rPr>
            </w:pPr>
            <w:r w:rsidRPr="002B799C">
              <w:rPr>
                <w:rFonts w:asciiTheme="majorHAnsi" w:hAnsiTheme="majorHAnsi" w:cs="Times New Roman"/>
                <w:b/>
                <w:sz w:val="24"/>
              </w:rPr>
              <w:t>Task done by the member</w:t>
            </w:r>
          </w:p>
        </w:tc>
        <w:tc>
          <w:tcPr>
            <w:tcW w:w="0" w:type="auto"/>
          </w:tcPr>
          <w:p w14:paraId="4A32673C" w14:textId="2CDB0943"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 xml:space="preserve">Part 1 </w:t>
            </w:r>
          </w:p>
        </w:tc>
        <w:tc>
          <w:tcPr>
            <w:tcW w:w="0" w:type="auto"/>
          </w:tcPr>
          <w:p w14:paraId="0AAF500D"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Part 2</w:t>
            </w:r>
          </w:p>
        </w:tc>
        <w:tc>
          <w:tcPr>
            <w:tcW w:w="0" w:type="auto"/>
          </w:tcPr>
          <w:p w14:paraId="029EC1BE"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Part 3</w:t>
            </w:r>
          </w:p>
        </w:tc>
        <w:tc>
          <w:tcPr>
            <w:tcW w:w="0" w:type="auto"/>
          </w:tcPr>
          <w:p w14:paraId="1F7B4049"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Part 4</w:t>
            </w:r>
          </w:p>
        </w:tc>
        <w:tc>
          <w:tcPr>
            <w:tcW w:w="0" w:type="auto"/>
          </w:tcPr>
          <w:p w14:paraId="565DF515" w14:textId="77777777" w:rsidR="002B799C" w:rsidRPr="002B799C" w:rsidRDefault="002B799C" w:rsidP="00187D1E">
            <w:pPr>
              <w:rPr>
                <w:rFonts w:asciiTheme="majorHAnsi" w:hAnsiTheme="majorHAnsi" w:cs="Times New Roman"/>
                <w:sz w:val="24"/>
              </w:rPr>
            </w:pPr>
            <w:r w:rsidRPr="002B799C">
              <w:rPr>
                <w:rFonts w:asciiTheme="majorHAnsi" w:hAnsiTheme="majorHAnsi" w:cs="Times New Roman"/>
                <w:sz w:val="24"/>
              </w:rPr>
              <w:t>Part 5</w:t>
            </w:r>
          </w:p>
        </w:tc>
      </w:tr>
      <w:bookmarkEnd w:id="0"/>
    </w:tbl>
    <w:p w14:paraId="40A02805" w14:textId="5B71BFF7" w:rsidR="002B799C" w:rsidRPr="002B799C" w:rsidRDefault="00A804AA" w:rsidP="002B799C">
      <w:pPr>
        <w:jc w:val="center"/>
        <w:rPr>
          <w:sz w:val="32"/>
          <w:szCs w:val="32"/>
        </w:rPr>
      </w:pPr>
      <w:r w:rsidRPr="002B799C">
        <w:rPr>
          <w:sz w:val="32"/>
          <w:szCs w:val="32"/>
        </w:rPr>
        <w:br w:type="page"/>
      </w:r>
    </w:p>
    <w:p w14:paraId="72A1EFAA" w14:textId="73788C0E" w:rsidR="002B799C" w:rsidRDefault="002B799C" w:rsidP="00655AA1">
      <w:pPr>
        <w:rPr>
          <w:rFonts w:asciiTheme="majorHAnsi" w:eastAsiaTheme="majorEastAsia" w:hAnsiTheme="majorHAnsi" w:cstheme="majorBidi"/>
          <w:color w:val="365F91" w:themeColor="accent1" w:themeShade="BF"/>
          <w:sz w:val="28"/>
          <w:szCs w:val="28"/>
        </w:rPr>
      </w:pPr>
    </w:p>
    <w:p w14:paraId="2045AF91" w14:textId="6C31769C" w:rsidR="00655AA1" w:rsidRDefault="00655AA1" w:rsidP="00655AA1">
      <w:pPr>
        <w:rPr>
          <w:rFonts w:asciiTheme="majorHAnsi" w:eastAsiaTheme="majorEastAsia" w:hAnsiTheme="majorHAnsi" w:cstheme="majorBidi"/>
          <w:color w:val="365F91" w:themeColor="accent1" w:themeShade="BF"/>
          <w:sz w:val="28"/>
          <w:szCs w:val="28"/>
        </w:rPr>
      </w:pPr>
    </w:p>
    <w:p w14:paraId="2C6D1994" w14:textId="77777777" w:rsidR="00E72F35" w:rsidRDefault="00A804AA" w:rsidP="00655AA1">
      <w:pPr>
        <w:spacing w:line="360" w:lineRule="auto"/>
        <w:jc w:val="both"/>
        <w:rPr>
          <w:sz w:val="24"/>
        </w:rPr>
      </w:pPr>
      <w:r w:rsidRPr="00655AA1">
        <w:rPr>
          <w:sz w:val="24"/>
        </w:rPr>
        <w:t xml:space="preserve">This report is intended to cover the aspects relating to the development and planning of the blogs post that was prepared by us in a group of 5 members. The blogs have been prepared by the equal contribution of all of us and the </w:t>
      </w:r>
      <w:proofErr w:type="gramStart"/>
      <w:r w:rsidRPr="00655AA1">
        <w:rPr>
          <w:sz w:val="24"/>
        </w:rPr>
        <w:t>ultimate aim</w:t>
      </w:r>
      <w:proofErr w:type="gramEnd"/>
      <w:r w:rsidRPr="00655AA1">
        <w:rPr>
          <w:sz w:val="24"/>
        </w:rPr>
        <w:t xml:space="preserve"> of our group was to develop the content of the blog that can support our marketing campaign of the company Guess.</w:t>
      </w:r>
      <w:r w:rsidR="00B94030">
        <w:rPr>
          <w:sz w:val="24"/>
        </w:rPr>
        <w:t xml:space="preserve"> Tuckman's </w:t>
      </w:r>
      <w:r w:rsidR="009C19B3">
        <w:rPr>
          <w:sz w:val="24"/>
        </w:rPr>
        <w:t xml:space="preserve">group </w:t>
      </w:r>
      <w:r w:rsidR="00B94030">
        <w:rPr>
          <w:sz w:val="24"/>
        </w:rPr>
        <w:t>development model was utilized by our group so that work can be distributed depending on the strengths and interest of individuals</w:t>
      </w:r>
      <w:r w:rsidR="0032152C">
        <w:rPr>
          <w:sz w:val="24"/>
        </w:rPr>
        <w:t xml:space="preserve"> </w:t>
      </w:r>
      <w:r w:rsidR="0032152C" w:rsidRPr="0032152C">
        <w:rPr>
          <w:sz w:val="24"/>
          <w:szCs w:val="24"/>
        </w:rPr>
        <w:t>(</w:t>
      </w:r>
      <w:r w:rsidR="0032152C" w:rsidRPr="0032152C">
        <w:rPr>
          <w:sz w:val="24"/>
        </w:rPr>
        <w:t>Black</w:t>
      </w:r>
      <w:r w:rsidR="0032152C">
        <w:rPr>
          <w:sz w:val="24"/>
        </w:rPr>
        <w:t xml:space="preserve"> et al., 2019</w:t>
      </w:r>
      <w:r w:rsidR="0032152C" w:rsidRPr="0032152C">
        <w:rPr>
          <w:sz w:val="24"/>
          <w:szCs w:val="24"/>
        </w:rPr>
        <w:t>)</w:t>
      </w:r>
      <w:r w:rsidR="00B94030" w:rsidRPr="0032152C">
        <w:rPr>
          <w:sz w:val="24"/>
          <w:szCs w:val="24"/>
        </w:rPr>
        <w:t>.</w:t>
      </w:r>
      <w:r w:rsidR="00B94030">
        <w:rPr>
          <w:sz w:val="24"/>
        </w:rPr>
        <w:t xml:space="preserve"> The model that was used for planning was Basic strategic planning process model under which we all together worked to identify </w:t>
      </w:r>
      <w:r w:rsidR="009C19B3">
        <w:rPr>
          <w:sz w:val="24"/>
        </w:rPr>
        <w:t>t</w:t>
      </w:r>
      <w:r w:rsidR="00B94030">
        <w:rPr>
          <w:sz w:val="24"/>
        </w:rPr>
        <w:t xml:space="preserve">he purpose, approaches and strategies, action plans and at last monitored and updated our task of marketing fundamentals. </w:t>
      </w:r>
      <w:r w:rsidR="008372BA">
        <w:rPr>
          <w:sz w:val="24"/>
        </w:rPr>
        <w:t xml:space="preserve">The whole work was divided among 5 members of our group and the </w:t>
      </w:r>
      <w:r w:rsidR="0020521F">
        <w:rPr>
          <w:sz w:val="24"/>
        </w:rPr>
        <w:t xml:space="preserve">contribution of all the </w:t>
      </w:r>
      <w:r w:rsidR="002570DF">
        <w:rPr>
          <w:sz w:val="24"/>
        </w:rPr>
        <w:t>m</w:t>
      </w:r>
      <w:r w:rsidR="0020521F">
        <w:rPr>
          <w:sz w:val="24"/>
        </w:rPr>
        <w:t>embers</w:t>
      </w:r>
      <w:r w:rsidR="002570DF">
        <w:rPr>
          <w:sz w:val="24"/>
        </w:rPr>
        <w:t xml:space="preserve"> based on Gibb’s reflective cycle is</w:t>
      </w:r>
      <w:r w:rsidR="0020521F">
        <w:rPr>
          <w:sz w:val="24"/>
        </w:rPr>
        <w:t xml:space="preserve"> as under-</w:t>
      </w:r>
    </w:p>
    <w:p w14:paraId="707B1CAD" w14:textId="4EFB1D15" w:rsidR="0020521F" w:rsidRPr="00285A59" w:rsidRDefault="00A804AA" w:rsidP="00502149">
      <w:pPr>
        <w:tabs>
          <w:tab w:val="left" w:pos="1560"/>
        </w:tabs>
        <w:spacing w:line="360" w:lineRule="auto"/>
        <w:jc w:val="both"/>
        <w:rPr>
          <w:b/>
          <w:sz w:val="24"/>
        </w:rPr>
      </w:pPr>
      <w:r w:rsidRPr="00285A59">
        <w:rPr>
          <w:b/>
          <w:sz w:val="24"/>
        </w:rPr>
        <w:t>PART 1</w:t>
      </w:r>
      <w:r w:rsidR="00502149">
        <w:rPr>
          <w:b/>
          <w:sz w:val="24"/>
        </w:rPr>
        <w:tab/>
        <w:t>-CLAUDIA BABADAC</w:t>
      </w:r>
    </w:p>
    <w:p w14:paraId="3E0817DA" w14:textId="77777777" w:rsidR="00823E2C" w:rsidRDefault="00A804AA" w:rsidP="00655AA1">
      <w:pPr>
        <w:spacing w:line="360" w:lineRule="auto"/>
        <w:jc w:val="both"/>
        <w:rPr>
          <w:sz w:val="24"/>
        </w:rPr>
      </w:pPr>
      <w:r>
        <w:rPr>
          <w:sz w:val="24"/>
        </w:rPr>
        <w:t xml:space="preserve">Based on the Tuckman’s group development model and basic strategic planning process model I was given the task to create the blog about the background of Guess in the task of marketing fundamentals. </w:t>
      </w:r>
      <w:r w:rsidR="00E8395C">
        <w:rPr>
          <w:sz w:val="24"/>
        </w:rPr>
        <w:t xml:space="preserve">The background of the company is needed to be evaluated at first to get in-depth knowledge and information about the marketing strategies and tactics that the company follows. The </w:t>
      </w:r>
      <w:r w:rsidR="00B65B79">
        <w:rPr>
          <w:sz w:val="24"/>
        </w:rPr>
        <w:t xml:space="preserve">background of Guess was evaluated by going through the online content as well </w:t>
      </w:r>
      <w:proofErr w:type="spellStart"/>
      <w:r w:rsidR="00B65B79">
        <w:rPr>
          <w:sz w:val="24"/>
        </w:rPr>
        <w:t>ad</w:t>
      </w:r>
      <w:proofErr w:type="spellEnd"/>
      <w:r w:rsidR="00B65B79">
        <w:rPr>
          <w:sz w:val="24"/>
        </w:rPr>
        <w:t xml:space="preserve"> the website of the company since these are the platforms that can give an idea about the marketing strategies of the company</w:t>
      </w:r>
      <w:r w:rsidR="0032152C">
        <w:rPr>
          <w:sz w:val="24"/>
        </w:rPr>
        <w:t xml:space="preserve"> </w:t>
      </w:r>
      <w:r w:rsidR="0032152C" w:rsidRPr="0032152C">
        <w:rPr>
          <w:sz w:val="24"/>
          <w:szCs w:val="24"/>
        </w:rPr>
        <w:t>(</w:t>
      </w:r>
      <w:proofErr w:type="spellStart"/>
      <w:r w:rsidR="0032152C" w:rsidRPr="0032152C">
        <w:rPr>
          <w:sz w:val="24"/>
          <w:szCs w:val="24"/>
        </w:rPr>
        <w:t>Snowdon</w:t>
      </w:r>
      <w:proofErr w:type="spellEnd"/>
      <w:r w:rsidR="0032152C" w:rsidRPr="0032152C">
        <w:rPr>
          <w:sz w:val="24"/>
          <w:szCs w:val="24"/>
        </w:rPr>
        <w:t>, 2018)</w:t>
      </w:r>
      <w:r w:rsidR="00B65B79">
        <w:rPr>
          <w:sz w:val="24"/>
        </w:rPr>
        <w:t>. The in-depth knowledge of the company was analyzed by evaluating the history of the organization that can indicate the priorities and tactics that the company mostly adopts and encourages in the business.</w:t>
      </w:r>
    </w:p>
    <w:p w14:paraId="5787DB8A" w14:textId="77777777" w:rsidR="00285A59" w:rsidRDefault="00A804AA" w:rsidP="0032152C">
      <w:pPr>
        <w:spacing w:line="360" w:lineRule="auto"/>
        <w:jc w:val="both"/>
        <w:rPr>
          <w:sz w:val="24"/>
        </w:rPr>
      </w:pPr>
      <w:r>
        <w:rPr>
          <w:sz w:val="24"/>
        </w:rPr>
        <w:t xml:space="preserve">The background of Guess was thoroughly analyzed so that we can bring put the marketing campaign of Guess more effectively and efficiently. The approaches and strategies of the marketing campaign were evaluated with more efficiency because of the information that we come to know after evaluating the background of business as well as marketing approaches that are mostly utilized by Guess. I intended to develop the blog about the background of Guess </w:t>
      </w:r>
      <w:r>
        <w:rPr>
          <w:sz w:val="24"/>
        </w:rPr>
        <w:lastRenderedPageBreak/>
        <w:t>by analyzing the mission, vision, tagline as well as the history of the company that together assisted me to plan and develop the blog with my full efforts and efficiencies.</w:t>
      </w:r>
    </w:p>
    <w:p w14:paraId="11FE12B4" w14:textId="77777777" w:rsidR="00776D9C" w:rsidRDefault="00776D9C">
      <w:pPr>
        <w:rPr>
          <w:b/>
          <w:sz w:val="24"/>
        </w:rPr>
      </w:pPr>
      <w:r>
        <w:rPr>
          <w:b/>
          <w:sz w:val="24"/>
        </w:rPr>
        <w:br w:type="page"/>
      </w:r>
    </w:p>
    <w:p w14:paraId="5B204780" w14:textId="48733DBD" w:rsidR="001338CF" w:rsidRPr="00F3714A" w:rsidRDefault="00A804AA" w:rsidP="00655AA1">
      <w:pPr>
        <w:spacing w:line="360" w:lineRule="auto"/>
        <w:jc w:val="both"/>
        <w:rPr>
          <w:b/>
          <w:sz w:val="24"/>
        </w:rPr>
      </w:pPr>
      <w:r w:rsidRPr="00F3714A">
        <w:rPr>
          <w:b/>
          <w:sz w:val="24"/>
        </w:rPr>
        <w:lastRenderedPageBreak/>
        <w:t>PART 2</w:t>
      </w:r>
      <w:r w:rsidR="00502149">
        <w:rPr>
          <w:b/>
          <w:sz w:val="24"/>
        </w:rPr>
        <w:t>-CORNELIA CARPEN</w:t>
      </w:r>
    </w:p>
    <w:p w14:paraId="0063D79D" w14:textId="77777777" w:rsidR="00285A59" w:rsidRDefault="00A804AA" w:rsidP="00655AA1">
      <w:pPr>
        <w:spacing w:line="360" w:lineRule="auto"/>
        <w:jc w:val="both"/>
        <w:rPr>
          <w:sz w:val="24"/>
        </w:rPr>
      </w:pPr>
      <w:r>
        <w:rPr>
          <w:sz w:val="24"/>
        </w:rPr>
        <w:t>The blog that I prepared for the task of marketing fundamental was the Guess products</w:t>
      </w:r>
      <w:r w:rsidR="003907E2">
        <w:rPr>
          <w:sz w:val="24"/>
        </w:rPr>
        <w:t xml:space="preserve"> and during the group discussion when we were planning to divide the roles as per the Tuckman's group development model I selected to create the blog about the products since it's my interest to research about the product of different organization and hence evaluate the product strategy</w:t>
      </w:r>
      <w:r w:rsidR="0032152C">
        <w:rPr>
          <w:sz w:val="24"/>
        </w:rPr>
        <w:t xml:space="preserve"> </w:t>
      </w:r>
      <w:r w:rsidR="0032152C" w:rsidRPr="0032152C">
        <w:rPr>
          <w:sz w:val="24"/>
          <w:szCs w:val="24"/>
        </w:rPr>
        <w:t>(</w:t>
      </w:r>
      <w:r w:rsidR="0032152C" w:rsidRPr="0032152C">
        <w:rPr>
          <w:sz w:val="24"/>
        </w:rPr>
        <w:t>Black</w:t>
      </w:r>
      <w:r w:rsidR="0032152C">
        <w:rPr>
          <w:sz w:val="24"/>
        </w:rPr>
        <w:t xml:space="preserve"> et al., 2019</w:t>
      </w:r>
      <w:r w:rsidR="0032152C" w:rsidRPr="0032152C">
        <w:rPr>
          <w:sz w:val="24"/>
          <w:szCs w:val="24"/>
        </w:rPr>
        <w:t>)</w:t>
      </w:r>
      <w:r w:rsidR="003907E2">
        <w:rPr>
          <w:sz w:val="24"/>
        </w:rPr>
        <w:t xml:space="preserve">. </w:t>
      </w:r>
      <w:r w:rsidR="00F3714A">
        <w:rPr>
          <w:sz w:val="24"/>
        </w:rPr>
        <w:t xml:space="preserve">As per the basic model of strategic planning, I first evaluated the kind of information that I need to collect along with the medium through which the information can be accessed. </w:t>
      </w:r>
      <w:r w:rsidR="00E32160">
        <w:rPr>
          <w:sz w:val="24"/>
        </w:rPr>
        <w:t>This evaluation was done to meet the criterion of approaches and strategies that are must while planning to develop any content or finish any task</w:t>
      </w:r>
      <w:r w:rsidR="0032152C">
        <w:rPr>
          <w:sz w:val="24"/>
        </w:rPr>
        <w:t xml:space="preserve"> </w:t>
      </w:r>
      <w:r w:rsidR="0032152C" w:rsidRPr="0032152C">
        <w:rPr>
          <w:sz w:val="24"/>
          <w:szCs w:val="24"/>
        </w:rPr>
        <w:t>(</w:t>
      </w:r>
      <w:proofErr w:type="spellStart"/>
      <w:r w:rsidR="0032152C" w:rsidRPr="0032152C">
        <w:rPr>
          <w:sz w:val="24"/>
          <w:szCs w:val="24"/>
        </w:rPr>
        <w:t>Snowdon</w:t>
      </w:r>
      <w:proofErr w:type="spellEnd"/>
      <w:r w:rsidR="0032152C" w:rsidRPr="0032152C">
        <w:rPr>
          <w:sz w:val="24"/>
          <w:szCs w:val="24"/>
        </w:rPr>
        <w:t>, 2018)</w:t>
      </w:r>
      <w:r w:rsidR="00E32160">
        <w:rPr>
          <w:sz w:val="24"/>
        </w:rPr>
        <w:t xml:space="preserve">. </w:t>
      </w:r>
    </w:p>
    <w:p w14:paraId="11535AE9" w14:textId="77777777" w:rsidR="00E32160" w:rsidRDefault="00A804AA" w:rsidP="00655AA1">
      <w:pPr>
        <w:spacing w:line="360" w:lineRule="auto"/>
        <w:jc w:val="both"/>
        <w:rPr>
          <w:sz w:val="24"/>
        </w:rPr>
      </w:pPr>
      <w:r>
        <w:rPr>
          <w:sz w:val="24"/>
        </w:rPr>
        <w:t xml:space="preserve">I had gone through the marketing mix of Guess along with the online website to collect the information about the product range of Guess. I was not able to go through the offline retail stores since they were closed because of the pandemic coronavirus. </w:t>
      </w:r>
      <w:r w:rsidR="00BA4A6E">
        <w:rPr>
          <w:sz w:val="24"/>
        </w:rPr>
        <w:t xml:space="preserve">I collected the information about the major products that the company sells and included them in the product blog. </w:t>
      </w:r>
      <w:r w:rsidR="00387375">
        <w:rPr>
          <w:sz w:val="24"/>
        </w:rPr>
        <w:t xml:space="preserve">After evaluating the </w:t>
      </w:r>
      <w:proofErr w:type="gramStart"/>
      <w:r w:rsidR="00387375">
        <w:rPr>
          <w:sz w:val="24"/>
        </w:rPr>
        <w:t>products</w:t>
      </w:r>
      <w:proofErr w:type="gramEnd"/>
      <w:r w:rsidR="00387375">
        <w:rPr>
          <w:sz w:val="24"/>
        </w:rPr>
        <w:t xml:space="preserve"> the next strategy of mine was to evaluate the basic features of the products that are offered by Guess since it can assist me to develop the blog in a more attractive manner. </w:t>
      </w:r>
      <w:r w:rsidR="008A50D0">
        <w:rPr>
          <w:sz w:val="24"/>
        </w:rPr>
        <w:t>The last strategy that I have gone through about Guess was the branding strategy and with the help of online contents and websites, I included the branding strategies in summarized form and developed the blog.</w:t>
      </w:r>
      <w:r w:rsidR="00D02E01">
        <w:rPr>
          <w:sz w:val="24"/>
        </w:rPr>
        <w:t xml:space="preserve"> At last, I utilized all the analysis and content to develop the blog of guess products</w:t>
      </w:r>
      <w:r w:rsidR="0032152C">
        <w:rPr>
          <w:sz w:val="24"/>
        </w:rPr>
        <w:t xml:space="preserve"> (</w:t>
      </w:r>
      <w:proofErr w:type="spellStart"/>
      <w:r w:rsidR="0032152C">
        <w:rPr>
          <w:sz w:val="24"/>
        </w:rPr>
        <w:t>McDONALD</w:t>
      </w:r>
      <w:proofErr w:type="spellEnd"/>
      <w:r w:rsidR="0032152C">
        <w:rPr>
          <w:sz w:val="24"/>
        </w:rPr>
        <w:t>, 2016)</w:t>
      </w:r>
      <w:r w:rsidR="00D02E01">
        <w:rPr>
          <w:sz w:val="24"/>
        </w:rPr>
        <w:t>.</w:t>
      </w:r>
      <w:r w:rsidR="008A50D0">
        <w:rPr>
          <w:sz w:val="24"/>
        </w:rPr>
        <w:t xml:space="preserve"> </w:t>
      </w:r>
    </w:p>
    <w:p w14:paraId="45D34AF4" w14:textId="6393CA5D" w:rsidR="001338CF" w:rsidRPr="00B24F3D" w:rsidRDefault="00A804AA" w:rsidP="00655AA1">
      <w:pPr>
        <w:spacing w:line="360" w:lineRule="auto"/>
        <w:jc w:val="both"/>
        <w:rPr>
          <w:b/>
          <w:sz w:val="24"/>
        </w:rPr>
      </w:pPr>
      <w:r w:rsidRPr="00B24F3D">
        <w:rPr>
          <w:b/>
          <w:sz w:val="24"/>
        </w:rPr>
        <w:t>PART 3</w:t>
      </w:r>
      <w:r w:rsidR="00502149">
        <w:rPr>
          <w:b/>
          <w:sz w:val="24"/>
        </w:rPr>
        <w:t>-LIGIA NEACSU</w:t>
      </w:r>
    </w:p>
    <w:p w14:paraId="55EF3E39" w14:textId="77777777" w:rsidR="00D02E01" w:rsidRDefault="00A804AA" w:rsidP="00655AA1">
      <w:pPr>
        <w:spacing w:line="360" w:lineRule="auto"/>
        <w:jc w:val="both"/>
        <w:rPr>
          <w:sz w:val="24"/>
        </w:rPr>
      </w:pPr>
      <w:r>
        <w:rPr>
          <w:sz w:val="24"/>
        </w:rPr>
        <w:t xml:space="preserve">Guess prices this is the part of which I have prepared the blog in the marketing fundamentals of Guess. </w:t>
      </w:r>
      <w:r w:rsidR="00B24F3D">
        <w:rPr>
          <w:sz w:val="24"/>
        </w:rPr>
        <w:t xml:space="preserve">I have selected this part since I found it quite interesting to find out the pricing strategies so at the time of discussion and roles allotment as per Tuckman’s team development </w:t>
      </w:r>
      <w:proofErr w:type="gramStart"/>
      <w:r w:rsidR="00B24F3D">
        <w:rPr>
          <w:sz w:val="24"/>
        </w:rPr>
        <w:t>model</w:t>
      </w:r>
      <w:proofErr w:type="gramEnd"/>
      <w:r w:rsidR="00B24F3D">
        <w:rPr>
          <w:sz w:val="24"/>
        </w:rPr>
        <w:t xml:space="preserve"> I selected this topic to work on. </w:t>
      </w:r>
      <w:r w:rsidR="001F13BE">
        <w:rPr>
          <w:sz w:val="24"/>
        </w:rPr>
        <w:t xml:space="preserve">Based on the strategic model of the planning process I decided to firstly collect the sources through which I can get </w:t>
      </w:r>
      <w:proofErr w:type="gramStart"/>
      <w:r w:rsidR="001F13BE">
        <w:rPr>
          <w:sz w:val="24"/>
        </w:rPr>
        <w:t>sufficient</w:t>
      </w:r>
      <w:proofErr w:type="gramEnd"/>
      <w:r w:rsidR="001F13BE">
        <w:rPr>
          <w:sz w:val="24"/>
        </w:rPr>
        <w:t xml:space="preserve"> information regarding the prices of Guess</w:t>
      </w:r>
      <w:r w:rsidR="0032152C">
        <w:rPr>
          <w:sz w:val="24"/>
        </w:rPr>
        <w:t xml:space="preserve"> (</w:t>
      </w:r>
      <w:proofErr w:type="spellStart"/>
      <w:r w:rsidR="0032152C">
        <w:rPr>
          <w:sz w:val="24"/>
        </w:rPr>
        <w:t>Kiweewa</w:t>
      </w:r>
      <w:proofErr w:type="spellEnd"/>
      <w:r w:rsidR="0032152C">
        <w:rPr>
          <w:sz w:val="24"/>
        </w:rPr>
        <w:t xml:space="preserve"> et al., 2018)</w:t>
      </w:r>
      <w:r w:rsidR="001F13BE">
        <w:rPr>
          <w:sz w:val="24"/>
        </w:rPr>
        <w:t>. Along with sources I focused on the major products that the company sells and covered them with my pricing blog so that I can develop the content on a more attractive basis.</w:t>
      </w:r>
    </w:p>
    <w:p w14:paraId="5632FCFA" w14:textId="77777777" w:rsidR="001F13BE" w:rsidRDefault="00A804AA" w:rsidP="00655AA1">
      <w:pPr>
        <w:spacing w:line="360" w:lineRule="auto"/>
        <w:jc w:val="both"/>
        <w:rPr>
          <w:sz w:val="24"/>
        </w:rPr>
      </w:pPr>
      <w:r>
        <w:rPr>
          <w:sz w:val="24"/>
        </w:rPr>
        <w:lastRenderedPageBreak/>
        <w:t xml:space="preserve">The online website of the company along with the marketing mix was evaluated by me to analyze and hence collect the information that </w:t>
      </w:r>
      <w:r w:rsidR="00E56279">
        <w:rPr>
          <w:sz w:val="24"/>
        </w:rPr>
        <w:t>is</w:t>
      </w:r>
      <w:r>
        <w:rPr>
          <w:sz w:val="24"/>
        </w:rPr>
        <w:t xml:space="preserve"> suitable as per my blog’s requirement. </w:t>
      </w:r>
      <w:r w:rsidR="00E56279">
        <w:rPr>
          <w:sz w:val="24"/>
        </w:rPr>
        <w:t>I first evaluated the standard pricing strategy of the company and along with that, I decided to cover the offers and discounts that the company is offering</w:t>
      </w:r>
      <w:r w:rsidR="00F82DB2">
        <w:rPr>
          <w:sz w:val="24"/>
        </w:rPr>
        <w:t xml:space="preserve">. I visited the online website to collect information about the major offers and discounts on the products of Guess to make the blog more attractive and efficient. While going through the online site I found some interesting offers that the company is providing at the time of pandemic coronavirus and the donation and I utilized the information also in the blog intending to complete the blog with more effectiveness. At last, I merged all the evaluation and analysis to complete </w:t>
      </w:r>
      <w:r w:rsidR="00FC51B0">
        <w:rPr>
          <w:sz w:val="24"/>
        </w:rPr>
        <w:t>and develop the blog about the guessing process</w:t>
      </w:r>
      <w:r w:rsidR="0032152C">
        <w:rPr>
          <w:sz w:val="24"/>
        </w:rPr>
        <w:t xml:space="preserve"> (</w:t>
      </w:r>
      <w:proofErr w:type="spellStart"/>
      <w:r w:rsidR="0032152C">
        <w:rPr>
          <w:sz w:val="24"/>
        </w:rPr>
        <w:t>McDONALD</w:t>
      </w:r>
      <w:proofErr w:type="spellEnd"/>
      <w:r w:rsidR="0032152C">
        <w:rPr>
          <w:sz w:val="24"/>
        </w:rPr>
        <w:t>, 2016)</w:t>
      </w:r>
      <w:r w:rsidR="00FC51B0">
        <w:rPr>
          <w:sz w:val="24"/>
        </w:rPr>
        <w:t xml:space="preserve">. </w:t>
      </w:r>
    </w:p>
    <w:p w14:paraId="7D1FEEB7" w14:textId="0E176AEA" w:rsidR="001338CF" w:rsidRPr="00E078CF" w:rsidRDefault="00A804AA" w:rsidP="00FC51B0">
      <w:pPr>
        <w:rPr>
          <w:b/>
          <w:sz w:val="24"/>
        </w:rPr>
      </w:pPr>
      <w:r w:rsidRPr="00E078CF">
        <w:rPr>
          <w:b/>
          <w:sz w:val="24"/>
        </w:rPr>
        <w:t>PART 4</w:t>
      </w:r>
      <w:r w:rsidR="00502149">
        <w:rPr>
          <w:b/>
          <w:sz w:val="24"/>
        </w:rPr>
        <w:t>-CRISTINEL GHERFI</w:t>
      </w:r>
    </w:p>
    <w:p w14:paraId="4D15D1E6" w14:textId="77777777" w:rsidR="00B637AA" w:rsidRDefault="00A804AA" w:rsidP="00705FB1">
      <w:pPr>
        <w:spacing w:line="360" w:lineRule="auto"/>
        <w:jc w:val="both"/>
        <w:rPr>
          <w:sz w:val="24"/>
        </w:rPr>
      </w:pPr>
      <w:r>
        <w:rPr>
          <w:sz w:val="24"/>
        </w:rPr>
        <w:t xml:space="preserve">I prepared the blog of the place/distribution of Guess </w:t>
      </w:r>
      <w:r w:rsidR="00705FB1">
        <w:rPr>
          <w:sz w:val="24"/>
        </w:rPr>
        <w:t>in the marketing fundamental task of Guess. The task was chosen by me while we were discussing bout the distribution of the whole work in the group based on the Tuckman’s group development model</w:t>
      </w:r>
      <w:r w:rsidR="0032152C">
        <w:rPr>
          <w:sz w:val="24"/>
        </w:rPr>
        <w:t xml:space="preserve"> (</w:t>
      </w:r>
      <w:proofErr w:type="spellStart"/>
      <w:r w:rsidR="0032152C">
        <w:rPr>
          <w:sz w:val="24"/>
        </w:rPr>
        <w:t>Kiweewa</w:t>
      </w:r>
      <w:proofErr w:type="spellEnd"/>
      <w:r w:rsidR="0032152C">
        <w:rPr>
          <w:sz w:val="24"/>
        </w:rPr>
        <w:t xml:space="preserve"> et al., 2018)</w:t>
      </w:r>
      <w:r w:rsidR="00705FB1">
        <w:rPr>
          <w:sz w:val="24"/>
        </w:rPr>
        <w:t xml:space="preserve">. </w:t>
      </w:r>
      <w:r w:rsidR="001D7154">
        <w:rPr>
          <w:sz w:val="24"/>
        </w:rPr>
        <w:t xml:space="preserve">This part of the task was selected by me for developing the blog since I found it quite interesting to </w:t>
      </w:r>
      <w:r w:rsidR="00941FE6">
        <w:rPr>
          <w:sz w:val="24"/>
        </w:rPr>
        <w:t>go</w:t>
      </w:r>
      <w:r w:rsidR="001D7154">
        <w:rPr>
          <w:sz w:val="24"/>
        </w:rPr>
        <w:t xml:space="preserve"> through the place and distribution </w:t>
      </w:r>
      <w:r w:rsidR="0048247B">
        <w:rPr>
          <w:sz w:val="24"/>
        </w:rPr>
        <w:t>strategy of</w:t>
      </w:r>
      <w:r w:rsidR="001D7154">
        <w:rPr>
          <w:sz w:val="24"/>
        </w:rPr>
        <w:t xml:space="preserve"> the Guess. </w:t>
      </w:r>
      <w:r w:rsidR="0048247B">
        <w:rPr>
          <w:sz w:val="24"/>
        </w:rPr>
        <w:t xml:space="preserve">I started my work by keeping in mind the basic strategic planning process that assisted me firstly to evaluate the areas that are needed to be evaluated and analyzed for creating the blog about the place strategy of Guess. I collected the information from the online website and other online sources </w:t>
      </w:r>
      <w:r w:rsidR="00B8444A">
        <w:rPr>
          <w:sz w:val="24"/>
        </w:rPr>
        <w:t>to found out the places where the business is distributed by Guess. The 4p of the marketing mix was also utilized to analyze the basics principles about guess's distribution strategy.</w:t>
      </w:r>
    </w:p>
    <w:p w14:paraId="5922424A" w14:textId="77777777" w:rsidR="00FC51B0" w:rsidRDefault="00A804AA" w:rsidP="003B0DF1">
      <w:pPr>
        <w:spacing w:line="360" w:lineRule="auto"/>
        <w:jc w:val="both"/>
        <w:rPr>
          <w:sz w:val="24"/>
        </w:rPr>
      </w:pPr>
      <w:r>
        <w:rPr>
          <w:sz w:val="24"/>
        </w:rPr>
        <w:t>I collected all the information about the major places and countries in which the company has expanded the business and included them in the blog.</w:t>
      </w:r>
      <w:r w:rsidR="00F8772C">
        <w:rPr>
          <w:sz w:val="24"/>
        </w:rPr>
        <w:t xml:space="preserve"> After evaluating the major </w:t>
      </w:r>
      <w:proofErr w:type="gramStart"/>
      <w:r w:rsidR="00F8772C">
        <w:rPr>
          <w:sz w:val="24"/>
        </w:rPr>
        <w:t>countries</w:t>
      </w:r>
      <w:proofErr w:type="gramEnd"/>
      <w:r w:rsidR="00F8772C">
        <w:rPr>
          <w:sz w:val="24"/>
        </w:rPr>
        <w:t xml:space="preserve"> I got the idea to make the blog more attractive by including the major offline stores of Guess and I evaluated and collected information about them too</w:t>
      </w:r>
      <w:r w:rsidR="0032152C">
        <w:rPr>
          <w:sz w:val="24"/>
        </w:rPr>
        <w:t xml:space="preserve"> (</w:t>
      </w:r>
      <w:proofErr w:type="spellStart"/>
      <w:r w:rsidR="0032152C">
        <w:rPr>
          <w:sz w:val="24"/>
        </w:rPr>
        <w:t>McDONALD</w:t>
      </w:r>
      <w:proofErr w:type="spellEnd"/>
      <w:r w:rsidR="0032152C">
        <w:rPr>
          <w:sz w:val="24"/>
        </w:rPr>
        <w:t>, 2016)</w:t>
      </w:r>
      <w:r w:rsidR="00F8772C">
        <w:rPr>
          <w:sz w:val="24"/>
        </w:rPr>
        <w:t xml:space="preserve">. The online website was also analyzed along with the major e-commerce partners </w:t>
      </w:r>
      <w:r w:rsidR="00ED4007">
        <w:rPr>
          <w:sz w:val="24"/>
        </w:rPr>
        <w:t xml:space="preserve">that sell the product of Guess. The online application of the company was the last part that I evaluated in the task. At last, I </w:t>
      </w:r>
      <w:r w:rsidR="00ED4007">
        <w:rPr>
          <w:sz w:val="24"/>
        </w:rPr>
        <w:lastRenderedPageBreak/>
        <w:t>merged all evaluated and analyzed data together to create the blog about price/distribution of Guess.</w:t>
      </w:r>
    </w:p>
    <w:p w14:paraId="1255F3A4" w14:textId="142A9B5A" w:rsidR="001338CF" w:rsidRPr="007B4EED" w:rsidRDefault="00A804AA" w:rsidP="00655AA1">
      <w:pPr>
        <w:spacing w:line="360" w:lineRule="auto"/>
        <w:jc w:val="both"/>
        <w:rPr>
          <w:b/>
          <w:sz w:val="24"/>
        </w:rPr>
      </w:pPr>
      <w:r w:rsidRPr="007B4EED">
        <w:rPr>
          <w:b/>
          <w:sz w:val="24"/>
        </w:rPr>
        <w:t>PART 5</w:t>
      </w:r>
      <w:r w:rsidR="00502149">
        <w:rPr>
          <w:b/>
          <w:sz w:val="24"/>
        </w:rPr>
        <w:t>-RADU NEATA</w:t>
      </w:r>
    </w:p>
    <w:p w14:paraId="06709D7E" w14:textId="77777777" w:rsidR="003B0DF1" w:rsidRDefault="00A804AA" w:rsidP="00655AA1">
      <w:pPr>
        <w:spacing w:line="360" w:lineRule="auto"/>
        <w:jc w:val="both"/>
        <w:rPr>
          <w:sz w:val="24"/>
        </w:rPr>
      </w:pPr>
      <w:r>
        <w:rPr>
          <w:sz w:val="24"/>
        </w:rPr>
        <w:t xml:space="preserve">When the group discussion about dividing the roles and responsibilities was going on based on the Tuckman's group development </w:t>
      </w:r>
      <w:proofErr w:type="gramStart"/>
      <w:r>
        <w:rPr>
          <w:sz w:val="24"/>
        </w:rPr>
        <w:t>model</w:t>
      </w:r>
      <w:proofErr w:type="gramEnd"/>
      <w:r>
        <w:rPr>
          <w:sz w:val="24"/>
        </w:rPr>
        <w:t xml:space="preserve"> I decided to choose the part of promotion strategy of Guess</w:t>
      </w:r>
      <w:r w:rsidR="0032152C">
        <w:rPr>
          <w:sz w:val="24"/>
        </w:rPr>
        <w:t xml:space="preserve"> (</w:t>
      </w:r>
      <w:proofErr w:type="spellStart"/>
      <w:r w:rsidR="0032152C">
        <w:rPr>
          <w:sz w:val="24"/>
        </w:rPr>
        <w:t>Kiweewa</w:t>
      </w:r>
      <w:proofErr w:type="spellEnd"/>
      <w:r w:rsidR="0032152C">
        <w:rPr>
          <w:sz w:val="24"/>
        </w:rPr>
        <w:t xml:space="preserve"> et al., 2018)</w:t>
      </w:r>
      <w:r>
        <w:rPr>
          <w:sz w:val="24"/>
        </w:rPr>
        <w:t xml:space="preserve">. I selected this part for the blog since it's my hobby and interest to find out the promotional activities of a different successful business. </w:t>
      </w:r>
      <w:r w:rsidR="00851C5C">
        <w:rPr>
          <w:sz w:val="24"/>
        </w:rPr>
        <w:t xml:space="preserve">I started my work on the blog and at first, collected all the sources through which I can get information about the promotional strategy of guess. After aligning all the </w:t>
      </w:r>
      <w:proofErr w:type="gramStart"/>
      <w:r w:rsidR="00851C5C">
        <w:rPr>
          <w:sz w:val="24"/>
        </w:rPr>
        <w:t>sources</w:t>
      </w:r>
      <w:proofErr w:type="gramEnd"/>
      <w:r w:rsidR="00851C5C">
        <w:rPr>
          <w:sz w:val="24"/>
        </w:rPr>
        <w:t xml:space="preserve"> I analyzed the strategies and areas on which the blog is needed to be prepared and I evaluated this based on the basics strategy of process planning model</w:t>
      </w:r>
      <w:r w:rsidR="0032152C">
        <w:rPr>
          <w:sz w:val="24"/>
        </w:rPr>
        <w:t xml:space="preserve"> </w:t>
      </w:r>
      <w:r w:rsidR="0032152C" w:rsidRPr="0032152C">
        <w:rPr>
          <w:sz w:val="24"/>
          <w:szCs w:val="24"/>
        </w:rPr>
        <w:t>(</w:t>
      </w:r>
      <w:proofErr w:type="spellStart"/>
      <w:r w:rsidR="0032152C" w:rsidRPr="0032152C">
        <w:rPr>
          <w:sz w:val="24"/>
          <w:szCs w:val="24"/>
        </w:rPr>
        <w:t>Snowdon</w:t>
      </w:r>
      <w:proofErr w:type="spellEnd"/>
      <w:r w:rsidR="0032152C" w:rsidRPr="0032152C">
        <w:rPr>
          <w:sz w:val="24"/>
          <w:szCs w:val="24"/>
        </w:rPr>
        <w:t>, 2018)</w:t>
      </w:r>
      <w:r w:rsidR="00851C5C">
        <w:rPr>
          <w:sz w:val="24"/>
        </w:rPr>
        <w:t xml:space="preserve">. </w:t>
      </w:r>
    </w:p>
    <w:p w14:paraId="2956A61E" w14:textId="77777777" w:rsidR="00816B7C" w:rsidRDefault="00A804AA" w:rsidP="00655AA1">
      <w:pPr>
        <w:spacing w:line="360" w:lineRule="auto"/>
        <w:jc w:val="both"/>
        <w:rPr>
          <w:sz w:val="24"/>
        </w:rPr>
      </w:pPr>
      <w:r>
        <w:rPr>
          <w:sz w:val="24"/>
        </w:rPr>
        <w:t xml:space="preserve">I utilized the 4p of the marketing mix of guess to evaluate the promotional strategy of the company. </w:t>
      </w:r>
      <w:r w:rsidR="003B43BF">
        <w:rPr>
          <w:sz w:val="24"/>
        </w:rPr>
        <w:t xml:space="preserve">Along with this, I collected the data about the previous promotional advertisement of the company to get in-depth information about the strategies and tactics supported for promotion by Guess. </w:t>
      </w:r>
      <w:r w:rsidR="002B7600">
        <w:rPr>
          <w:sz w:val="24"/>
        </w:rPr>
        <w:t xml:space="preserve">I have also gone through the online website of the company to evaluate the celebrity endorsement practice of the company. I collected the major celebrities </w:t>
      </w:r>
      <w:r w:rsidR="0046295B">
        <w:rPr>
          <w:sz w:val="24"/>
        </w:rPr>
        <w:t xml:space="preserve">that the company has used for advertisement and promotion. The latest promotional tactics were also evaluated by and at the </w:t>
      </w:r>
      <w:r w:rsidR="00776D9C">
        <w:rPr>
          <w:sz w:val="24"/>
        </w:rPr>
        <w:t>end;</w:t>
      </w:r>
      <w:r w:rsidR="0046295B">
        <w:rPr>
          <w:sz w:val="24"/>
        </w:rPr>
        <w:t xml:space="preserve"> I used all the gathered information </w:t>
      </w:r>
      <w:r w:rsidR="00CE1FC2">
        <w:rPr>
          <w:sz w:val="24"/>
        </w:rPr>
        <w:t>to develop the final blog about the promotion of Guess.</w:t>
      </w:r>
    </w:p>
    <w:p w14:paraId="7C2FA157" w14:textId="77777777" w:rsidR="00CE1FC2" w:rsidRDefault="00A804AA" w:rsidP="00655AA1">
      <w:pPr>
        <w:spacing w:line="360" w:lineRule="auto"/>
        <w:jc w:val="both"/>
        <w:rPr>
          <w:sz w:val="24"/>
        </w:rPr>
      </w:pPr>
      <w:proofErr w:type="gramStart"/>
      <w:r>
        <w:rPr>
          <w:sz w:val="24"/>
        </w:rPr>
        <w:t>Thus</w:t>
      </w:r>
      <w:proofErr w:type="gramEnd"/>
      <w:r>
        <w:rPr>
          <w:sz w:val="24"/>
        </w:rPr>
        <w:t xml:space="preserve"> the overall task of marketing fundamental was based on Tuckman’s group development model as well as strategic process planning model that assisted all the members of the group to finish their work with effectiveness and on time</w:t>
      </w:r>
      <w:r w:rsidR="0032152C">
        <w:rPr>
          <w:sz w:val="24"/>
        </w:rPr>
        <w:t xml:space="preserve"> (</w:t>
      </w:r>
      <w:proofErr w:type="spellStart"/>
      <w:r w:rsidR="0032152C">
        <w:rPr>
          <w:sz w:val="24"/>
        </w:rPr>
        <w:t>McDONALD</w:t>
      </w:r>
      <w:proofErr w:type="spellEnd"/>
      <w:r w:rsidR="0032152C">
        <w:rPr>
          <w:sz w:val="24"/>
        </w:rPr>
        <w:t>, 2016)</w:t>
      </w:r>
      <w:r>
        <w:rPr>
          <w:sz w:val="24"/>
        </w:rPr>
        <w:t xml:space="preserve">. </w:t>
      </w:r>
    </w:p>
    <w:p w14:paraId="4A4D7BA5" w14:textId="77777777" w:rsidR="00E151A4" w:rsidRDefault="00A804AA">
      <w:pPr>
        <w:rPr>
          <w:sz w:val="24"/>
        </w:rPr>
      </w:pPr>
      <w:r>
        <w:rPr>
          <w:sz w:val="24"/>
        </w:rPr>
        <w:br w:type="page"/>
      </w:r>
    </w:p>
    <w:p w14:paraId="198D384B" w14:textId="77777777" w:rsidR="001338CF" w:rsidRDefault="00A804AA" w:rsidP="0032152C">
      <w:pPr>
        <w:pStyle w:val="Heading1"/>
        <w:spacing w:line="360" w:lineRule="auto"/>
        <w:jc w:val="both"/>
      </w:pPr>
      <w:r>
        <w:lastRenderedPageBreak/>
        <w:t>REFERENCES</w:t>
      </w:r>
    </w:p>
    <w:p w14:paraId="59B5566F" w14:textId="77777777" w:rsidR="0032152C" w:rsidRPr="0032152C" w:rsidRDefault="00A804AA" w:rsidP="0032152C">
      <w:pPr>
        <w:spacing w:line="360" w:lineRule="auto"/>
        <w:jc w:val="both"/>
        <w:rPr>
          <w:sz w:val="24"/>
        </w:rPr>
      </w:pPr>
      <w:r w:rsidRPr="0032152C">
        <w:rPr>
          <w:sz w:val="24"/>
        </w:rPr>
        <w:t>Black, S., Gardner, D.G., Pierce, J.L. and Steers, R., 2019. Team Development Over Time. Organizational Behavior.</w:t>
      </w:r>
    </w:p>
    <w:p w14:paraId="1CC1BB37" w14:textId="77777777" w:rsidR="0032152C" w:rsidRPr="0032152C" w:rsidRDefault="00A804AA" w:rsidP="0032152C">
      <w:pPr>
        <w:spacing w:line="360" w:lineRule="auto"/>
        <w:jc w:val="both"/>
        <w:rPr>
          <w:sz w:val="24"/>
        </w:rPr>
      </w:pPr>
      <w:proofErr w:type="spellStart"/>
      <w:r w:rsidRPr="0032152C">
        <w:rPr>
          <w:sz w:val="24"/>
        </w:rPr>
        <w:t>Kiweewa</w:t>
      </w:r>
      <w:proofErr w:type="spellEnd"/>
      <w:r w:rsidRPr="0032152C">
        <w:rPr>
          <w:sz w:val="24"/>
        </w:rPr>
        <w:t xml:space="preserve">, J.M., </w:t>
      </w:r>
      <w:proofErr w:type="spellStart"/>
      <w:r w:rsidRPr="0032152C">
        <w:rPr>
          <w:sz w:val="24"/>
        </w:rPr>
        <w:t>Gilbride</w:t>
      </w:r>
      <w:proofErr w:type="spellEnd"/>
      <w:r w:rsidRPr="0032152C">
        <w:rPr>
          <w:sz w:val="24"/>
        </w:rPr>
        <w:t xml:space="preserve">, D., Luke, M. and </w:t>
      </w:r>
      <w:proofErr w:type="spellStart"/>
      <w:r w:rsidRPr="0032152C">
        <w:rPr>
          <w:sz w:val="24"/>
        </w:rPr>
        <w:t>Clingerman</w:t>
      </w:r>
      <w:proofErr w:type="spellEnd"/>
      <w:r w:rsidRPr="0032152C">
        <w:rPr>
          <w:sz w:val="24"/>
        </w:rPr>
        <w:t>, T., 2018. Tracking growth factors in experiential training groups through Tuckman’s conceptual model. The Journal for Specialists in Group Work, 43(3), pp.274-296.</w:t>
      </w:r>
    </w:p>
    <w:p w14:paraId="4F37ED1E" w14:textId="77777777" w:rsidR="0032152C" w:rsidRPr="0032152C" w:rsidRDefault="00A804AA" w:rsidP="0032152C">
      <w:pPr>
        <w:spacing w:line="360" w:lineRule="auto"/>
        <w:jc w:val="both"/>
        <w:rPr>
          <w:sz w:val="24"/>
        </w:rPr>
      </w:pPr>
      <w:proofErr w:type="spellStart"/>
      <w:r w:rsidRPr="0032152C">
        <w:rPr>
          <w:sz w:val="24"/>
        </w:rPr>
        <w:t>McDONALD</w:t>
      </w:r>
      <w:proofErr w:type="spellEnd"/>
      <w:r w:rsidRPr="0032152C">
        <w:rPr>
          <w:sz w:val="24"/>
        </w:rPr>
        <w:t>, M.A.L.C</w:t>
      </w:r>
      <w:bookmarkStart w:id="1" w:name="_GoBack"/>
      <w:bookmarkEnd w:id="1"/>
      <w:r w:rsidRPr="0032152C">
        <w:rPr>
          <w:sz w:val="24"/>
        </w:rPr>
        <w:t>.O.L.M., 2016. Strategic marketing planning: theory and practice. In The marketing book (pp. 108-142). Routledge.</w:t>
      </w:r>
    </w:p>
    <w:p w14:paraId="2F908452" w14:textId="77777777" w:rsidR="0032152C" w:rsidRPr="0032152C" w:rsidRDefault="00A804AA" w:rsidP="0032152C">
      <w:pPr>
        <w:spacing w:line="360" w:lineRule="auto"/>
        <w:jc w:val="both"/>
        <w:rPr>
          <w:sz w:val="24"/>
        </w:rPr>
      </w:pPr>
      <w:proofErr w:type="spellStart"/>
      <w:r w:rsidRPr="0032152C">
        <w:rPr>
          <w:sz w:val="24"/>
        </w:rPr>
        <w:t>Snowdon</w:t>
      </w:r>
      <w:proofErr w:type="spellEnd"/>
      <w:r w:rsidRPr="0032152C">
        <w:rPr>
          <w:sz w:val="24"/>
        </w:rPr>
        <w:t xml:space="preserve">, K., 2018. </w:t>
      </w:r>
      <w:proofErr w:type="spellStart"/>
      <w:r w:rsidRPr="0032152C">
        <w:rPr>
          <w:sz w:val="24"/>
        </w:rPr>
        <w:t>Humour</w:t>
      </w:r>
      <w:proofErr w:type="spellEnd"/>
      <w:r w:rsidRPr="0032152C">
        <w:rPr>
          <w:sz w:val="24"/>
        </w:rPr>
        <w:t xml:space="preserve"> in reflective practice. Journal of Paramedic Practice, 10(4), pp.144-146.</w:t>
      </w:r>
    </w:p>
    <w:sectPr w:rsidR="0032152C" w:rsidRPr="0032152C" w:rsidSect="000129D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437E3" w14:textId="77777777" w:rsidR="00DC36FB" w:rsidRDefault="00DC36FB" w:rsidP="00E71AE8">
      <w:pPr>
        <w:spacing w:after="0" w:line="240" w:lineRule="auto"/>
      </w:pPr>
      <w:r>
        <w:separator/>
      </w:r>
    </w:p>
  </w:endnote>
  <w:endnote w:type="continuationSeparator" w:id="0">
    <w:p w14:paraId="5DCAEF43" w14:textId="77777777" w:rsidR="00DC36FB" w:rsidRDefault="00DC36FB" w:rsidP="00E71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1615"/>
      <w:docPartObj>
        <w:docPartGallery w:val="Page Numbers (Bottom of Page)"/>
        <w:docPartUnique/>
      </w:docPartObj>
    </w:sdtPr>
    <w:sdtEndPr/>
    <w:sdtContent>
      <w:p w14:paraId="2DFB2BDD" w14:textId="77777777" w:rsidR="000129D5" w:rsidRDefault="00E71AE8">
        <w:pPr>
          <w:pStyle w:val="Footer"/>
          <w:jc w:val="right"/>
        </w:pPr>
        <w:r>
          <w:fldChar w:fldCharType="begin"/>
        </w:r>
        <w:r w:rsidR="00A804AA">
          <w:instrText xml:space="preserve"> PAGE   \* MERGEFORMAT </w:instrText>
        </w:r>
        <w:r>
          <w:fldChar w:fldCharType="separate"/>
        </w:r>
        <w:r w:rsidR="00776D9C">
          <w:rPr>
            <w:noProof/>
          </w:rPr>
          <w:t>2</w:t>
        </w:r>
        <w:r>
          <w:rPr>
            <w:noProof/>
          </w:rPr>
          <w:fldChar w:fldCharType="end"/>
        </w:r>
      </w:p>
    </w:sdtContent>
  </w:sdt>
  <w:p w14:paraId="17CE91E2" w14:textId="77777777" w:rsidR="000129D5" w:rsidRDefault="00012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5338A" w14:textId="77777777" w:rsidR="00DC36FB" w:rsidRDefault="00DC36FB" w:rsidP="00E71AE8">
      <w:pPr>
        <w:spacing w:after="0" w:line="240" w:lineRule="auto"/>
      </w:pPr>
      <w:r>
        <w:separator/>
      </w:r>
    </w:p>
  </w:footnote>
  <w:footnote w:type="continuationSeparator" w:id="0">
    <w:p w14:paraId="3349DF19" w14:textId="77777777" w:rsidR="00DC36FB" w:rsidRDefault="00DC36FB" w:rsidP="00E71A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601A"/>
    <w:rsid w:val="000129D5"/>
    <w:rsid w:val="000D48B8"/>
    <w:rsid w:val="001338CF"/>
    <w:rsid w:val="00174123"/>
    <w:rsid w:val="001C3822"/>
    <w:rsid w:val="001D7154"/>
    <w:rsid w:val="001F13BE"/>
    <w:rsid w:val="0020521F"/>
    <w:rsid w:val="002570DF"/>
    <w:rsid w:val="00285A59"/>
    <w:rsid w:val="002974DD"/>
    <w:rsid w:val="002B7600"/>
    <w:rsid w:val="002B799C"/>
    <w:rsid w:val="003111C6"/>
    <w:rsid w:val="0032152C"/>
    <w:rsid w:val="0038601A"/>
    <w:rsid w:val="00387375"/>
    <w:rsid w:val="003907E2"/>
    <w:rsid w:val="003B0DF1"/>
    <w:rsid w:val="003B43BF"/>
    <w:rsid w:val="0046295B"/>
    <w:rsid w:val="0048247B"/>
    <w:rsid w:val="00502149"/>
    <w:rsid w:val="00506E39"/>
    <w:rsid w:val="00520F55"/>
    <w:rsid w:val="0053306D"/>
    <w:rsid w:val="00544AD6"/>
    <w:rsid w:val="00655AA1"/>
    <w:rsid w:val="00705FB1"/>
    <w:rsid w:val="00755AF3"/>
    <w:rsid w:val="00767869"/>
    <w:rsid w:val="00776D9C"/>
    <w:rsid w:val="007B4EED"/>
    <w:rsid w:val="007E27EB"/>
    <w:rsid w:val="00816B7C"/>
    <w:rsid w:val="00823E2C"/>
    <w:rsid w:val="008372BA"/>
    <w:rsid w:val="00851C5C"/>
    <w:rsid w:val="008A50D0"/>
    <w:rsid w:val="008A7801"/>
    <w:rsid w:val="00941FE6"/>
    <w:rsid w:val="009C19B3"/>
    <w:rsid w:val="00A053E4"/>
    <w:rsid w:val="00A34008"/>
    <w:rsid w:val="00A372B9"/>
    <w:rsid w:val="00A804AA"/>
    <w:rsid w:val="00AC0649"/>
    <w:rsid w:val="00B24F3D"/>
    <w:rsid w:val="00B4613C"/>
    <w:rsid w:val="00B637AA"/>
    <w:rsid w:val="00B65B79"/>
    <w:rsid w:val="00B8444A"/>
    <w:rsid w:val="00B94030"/>
    <w:rsid w:val="00BA4A6E"/>
    <w:rsid w:val="00BA61C7"/>
    <w:rsid w:val="00CA60CA"/>
    <w:rsid w:val="00CE1FC2"/>
    <w:rsid w:val="00D02E01"/>
    <w:rsid w:val="00DC36FB"/>
    <w:rsid w:val="00E078CF"/>
    <w:rsid w:val="00E12C65"/>
    <w:rsid w:val="00E151A4"/>
    <w:rsid w:val="00E32160"/>
    <w:rsid w:val="00E56279"/>
    <w:rsid w:val="00E71AE8"/>
    <w:rsid w:val="00E72F35"/>
    <w:rsid w:val="00E8395C"/>
    <w:rsid w:val="00ED4007"/>
    <w:rsid w:val="00F3714A"/>
    <w:rsid w:val="00F82DB2"/>
    <w:rsid w:val="00F8772C"/>
    <w:rsid w:val="00FC51B0"/>
    <w:rsid w:val="00FD0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0ABFE"/>
  <w15:docId w15:val="{B29ACCFD-A2C5-4A35-BD3B-F266EDD74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AF3"/>
  </w:style>
  <w:style w:type="paragraph" w:styleId="Heading1">
    <w:name w:val="heading 1"/>
    <w:basedOn w:val="Normal"/>
    <w:next w:val="Normal"/>
    <w:link w:val="Heading1Char"/>
    <w:uiPriority w:val="9"/>
    <w:qFormat/>
    <w:rsid w:val="00E12C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29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29D5"/>
  </w:style>
  <w:style w:type="paragraph" w:styleId="Footer">
    <w:name w:val="footer"/>
    <w:basedOn w:val="Normal"/>
    <w:link w:val="FooterChar"/>
    <w:uiPriority w:val="99"/>
    <w:unhideWhenUsed/>
    <w:rsid w:val="00012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9D5"/>
  </w:style>
  <w:style w:type="paragraph" w:styleId="Title">
    <w:name w:val="Title"/>
    <w:basedOn w:val="Normal"/>
    <w:next w:val="Normal"/>
    <w:link w:val="TitleChar"/>
    <w:uiPriority w:val="10"/>
    <w:qFormat/>
    <w:rsid w:val="000129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129D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12C6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39"/>
    <w:rsid w:val="002B79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405B3-0662-456E-B12C-91B418DB5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1457</Words>
  <Characters>8308</Characters>
  <Application>Microsoft Office Word</Application>
  <DocSecurity>0</DocSecurity>
  <Lines>69</Lines>
  <Paragraphs>19</Paragraphs>
  <ScaleCrop>false</ScaleCrop>
  <Company>Grizli777</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 </cp:lastModifiedBy>
  <cp:revision>76</cp:revision>
  <dcterms:created xsi:type="dcterms:W3CDTF">2020-04-28T04:52:00Z</dcterms:created>
  <dcterms:modified xsi:type="dcterms:W3CDTF">2020-05-11T19:46:00Z</dcterms:modified>
</cp:coreProperties>
</file>