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E5873" w14:textId="23452957" w:rsidR="002D5B3F" w:rsidRPr="00A406E5" w:rsidRDefault="001A24F3" w:rsidP="00657EE6">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DB116D" w:rsidRPr="00A406E5" w14:paraId="205F3EBD" w14:textId="77777777" w:rsidTr="5EB3E9FD">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62B04BF7" w14:textId="751DB6DE" w:rsidR="00DB116D" w:rsidRPr="00A406E5" w:rsidRDefault="00884A0B" w:rsidP="25A583D5">
            <w:pPr>
              <w:spacing w:before="120" w:after="120"/>
              <w:jc w:val="both"/>
              <w:rPr>
                <w:rFonts w:ascii="Arial" w:hAnsi="Arial" w:cs="Arial"/>
                <w:b/>
                <w:bCs/>
                <w:sz w:val="22"/>
                <w:szCs w:val="22"/>
              </w:rPr>
            </w:pPr>
            <w:r w:rsidRPr="25A583D5">
              <w:rPr>
                <w:rFonts w:ascii="Arial" w:hAnsi="Arial" w:cs="Arial"/>
                <w:b/>
                <w:bCs/>
                <w:sz w:val="22"/>
                <w:szCs w:val="22"/>
              </w:rPr>
              <w:t xml:space="preserve">BA </w:t>
            </w:r>
            <w:r w:rsidR="1520935E" w:rsidRPr="25A583D5">
              <w:rPr>
                <w:rFonts w:ascii="Arial" w:hAnsi="Arial" w:cs="Arial"/>
                <w:b/>
                <w:bCs/>
                <w:sz w:val="22"/>
                <w:szCs w:val="22"/>
              </w:rPr>
              <w:t xml:space="preserve">(Hons) </w:t>
            </w:r>
            <w:r w:rsidRPr="25A583D5">
              <w:rPr>
                <w:rFonts w:ascii="Arial" w:hAnsi="Arial" w:cs="Arial"/>
                <w:b/>
                <w:bCs/>
                <w:sz w:val="22"/>
                <w:szCs w:val="22"/>
              </w:rPr>
              <w:t>Business Management</w:t>
            </w:r>
          </w:p>
        </w:tc>
      </w:tr>
      <w:tr w:rsidR="008F1308" w:rsidRPr="00A406E5" w14:paraId="0A9FB6EB" w14:textId="77777777" w:rsidTr="5EB3E9FD">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5EB3E9FD">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0E3BB385" w:rsidR="00B84B5B" w:rsidRPr="00A406E5" w:rsidRDefault="00884A0B" w:rsidP="10CB4D0A">
            <w:pPr>
              <w:spacing w:before="120" w:after="120"/>
              <w:jc w:val="both"/>
              <w:rPr>
                <w:rFonts w:ascii="Arial" w:hAnsi="Arial" w:cs="Arial"/>
                <w:b/>
                <w:bCs/>
                <w:sz w:val="22"/>
                <w:szCs w:val="22"/>
              </w:rPr>
            </w:pPr>
            <w:r w:rsidRPr="10CB4D0A">
              <w:rPr>
                <w:rFonts w:ascii="Arial" w:hAnsi="Arial" w:cs="Arial"/>
                <w:b/>
                <w:bCs/>
                <w:sz w:val="22"/>
                <w:szCs w:val="22"/>
              </w:rPr>
              <w:t>LCBB50</w:t>
            </w:r>
            <w:r w:rsidR="00506578" w:rsidRPr="10CB4D0A">
              <w:rPr>
                <w:rFonts w:ascii="Arial" w:hAnsi="Arial" w:cs="Arial"/>
                <w:b/>
                <w:bCs/>
                <w:sz w:val="22"/>
                <w:szCs w:val="22"/>
              </w:rPr>
              <w:t>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74BCAF70" w14:textId="785341C3" w:rsidR="00B84B5B" w:rsidRPr="00A406E5" w:rsidRDefault="62742B10" w:rsidP="10CB4D0A">
            <w:pPr>
              <w:spacing w:before="120" w:after="120"/>
              <w:jc w:val="both"/>
              <w:rPr>
                <w:rFonts w:ascii="Arial" w:hAnsi="Arial" w:cs="Arial"/>
                <w:b/>
                <w:bCs/>
                <w:sz w:val="22"/>
                <w:szCs w:val="22"/>
              </w:rPr>
            </w:pPr>
            <w:r w:rsidRPr="10CB4D0A">
              <w:rPr>
                <w:rFonts w:ascii="Arial" w:hAnsi="Arial" w:cs="Arial"/>
                <w:b/>
                <w:bCs/>
                <w:sz w:val="22"/>
                <w:szCs w:val="22"/>
              </w:rPr>
              <w:t>25</w:t>
            </w:r>
            <w:r w:rsidR="00E72DEF" w:rsidRPr="10CB4D0A">
              <w:rPr>
                <w:rFonts w:ascii="Arial" w:hAnsi="Arial" w:cs="Arial"/>
                <w:b/>
                <w:bCs/>
                <w:sz w:val="22"/>
                <w:szCs w:val="22"/>
              </w:rPr>
              <w:t>%</w:t>
            </w:r>
          </w:p>
        </w:tc>
      </w:tr>
      <w:tr w:rsidR="00DB116D" w:rsidRPr="00A406E5" w14:paraId="02EF3585" w14:textId="77777777" w:rsidTr="5EB3E9FD">
        <w:tc>
          <w:tcPr>
            <w:tcW w:w="2093" w:type="dxa"/>
            <w:shd w:val="clear" w:color="auto" w:fill="auto"/>
          </w:tcPr>
          <w:p w14:paraId="64B6B31F" w14:textId="77777777" w:rsidR="003D627A" w:rsidRDefault="003D627A" w:rsidP="003D627A">
            <w:pPr>
              <w:spacing w:before="120" w:after="120"/>
              <w:jc w:val="both"/>
              <w:rPr>
                <w:rFonts w:ascii="Arial" w:hAnsi="Arial" w:cs="Arial"/>
                <w:b/>
                <w:sz w:val="22"/>
                <w:szCs w:val="22"/>
              </w:rPr>
            </w:pPr>
            <w:r>
              <w:rPr>
                <w:rFonts w:ascii="Arial" w:hAnsi="Arial" w:cs="Arial"/>
                <w:b/>
                <w:sz w:val="22"/>
                <w:szCs w:val="22"/>
              </w:rPr>
              <w:t>Module Leader:</w:t>
            </w:r>
          </w:p>
          <w:p w14:paraId="68214F00" w14:textId="5002899F" w:rsidR="00DB116D" w:rsidRPr="00A406E5" w:rsidRDefault="003D627A" w:rsidP="003D627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7810463A" w:rsidR="00DB116D" w:rsidRPr="00A406E5" w:rsidRDefault="00863B87" w:rsidP="00861F04">
            <w:pPr>
              <w:spacing w:before="120" w:after="120"/>
              <w:rPr>
                <w:rFonts w:ascii="Arial" w:hAnsi="Arial" w:cs="Arial"/>
                <w:b/>
                <w:sz w:val="22"/>
                <w:szCs w:val="22"/>
              </w:rPr>
            </w:pPr>
            <w:r>
              <w:rPr>
                <w:rFonts w:ascii="Arial" w:hAnsi="Arial" w:cs="Arial"/>
                <w:b/>
                <w:sz w:val="22"/>
                <w:szCs w:val="22"/>
              </w:rPr>
              <w:t xml:space="preserve">Dr </w:t>
            </w:r>
            <w:r w:rsidR="00C857D9" w:rsidRPr="00C857D9">
              <w:rPr>
                <w:rFonts w:ascii="Arial" w:hAnsi="Arial" w:cs="Arial"/>
                <w:b/>
                <w:sz w:val="22"/>
                <w:szCs w:val="22"/>
              </w:rPr>
              <w:t>Zahra Mohammadnazari</w:t>
            </w:r>
            <w:r w:rsidR="00861F04">
              <w:rPr>
                <w:rFonts w:ascii="Arial" w:hAnsi="Arial" w:cs="Arial"/>
                <w:b/>
                <w:sz w:val="22"/>
                <w:szCs w:val="22"/>
              </w:rPr>
              <w:t xml:space="preserve">  </w:t>
            </w:r>
          </w:p>
        </w:tc>
        <w:tc>
          <w:tcPr>
            <w:tcW w:w="2268" w:type="dxa"/>
            <w:shd w:val="clear" w:color="auto" w:fill="D9D9D9" w:themeFill="background1" w:themeFillShade="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97" w:type="dxa"/>
          </w:tcPr>
          <w:p w14:paraId="0E5F8E9F" w14:textId="62D72C2D" w:rsidR="00DB116D" w:rsidRPr="00A406E5" w:rsidRDefault="00161059" w:rsidP="00E51AAC">
            <w:pPr>
              <w:spacing w:before="120" w:after="120"/>
              <w:jc w:val="both"/>
              <w:rPr>
                <w:rFonts w:ascii="Arial" w:hAnsi="Arial" w:cs="Arial"/>
                <w:b/>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00F34EAA">
              <w:rPr>
                <w:rFonts w:ascii="Cambria body" w:hAnsi="Cambria body" w:cs="Arial"/>
                <w:b/>
                <w:bCs/>
                <w:sz w:val="22"/>
                <w:szCs w:val="22"/>
              </w:rPr>
              <w:t>Liyanage Rodrigo</w:t>
            </w:r>
          </w:p>
        </w:tc>
      </w:tr>
      <w:tr w:rsidR="00DB116D" w:rsidRPr="00A406E5" w14:paraId="6A867C98" w14:textId="77777777" w:rsidTr="5EB3E9FD">
        <w:tc>
          <w:tcPr>
            <w:tcW w:w="2093" w:type="dxa"/>
            <w:shd w:val="clear"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3EC2AD2E" w:rsidR="00DB116D" w:rsidRPr="00A406E5" w:rsidRDefault="30F0BC5A" w:rsidP="25A583D5">
            <w:pPr>
              <w:spacing w:before="120" w:after="120"/>
              <w:rPr>
                <w:rFonts w:ascii="Arial" w:hAnsi="Arial" w:cs="Arial"/>
                <w:b/>
                <w:bCs/>
                <w:sz w:val="22"/>
                <w:szCs w:val="22"/>
              </w:rPr>
            </w:pPr>
            <w:r w:rsidRPr="5517CA52">
              <w:rPr>
                <w:rFonts w:ascii="Arial" w:hAnsi="Arial" w:cs="Arial"/>
                <w:b/>
                <w:bCs/>
                <w:sz w:val="22"/>
                <w:szCs w:val="22"/>
              </w:rPr>
              <w:t xml:space="preserve">Component 1: </w:t>
            </w:r>
            <w:r w:rsidR="00A81BA9" w:rsidRPr="5517CA52">
              <w:rPr>
                <w:rFonts w:ascii="Arial" w:hAnsi="Arial" w:cs="Arial"/>
                <w:b/>
                <w:bCs/>
                <w:sz w:val="22"/>
                <w:szCs w:val="22"/>
              </w:rPr>
              <w:t>Coursework</w:t>
            </w:r>
            <w:r w:rsidR="0D3E8FC8" w:rsidRPr="5517CA52">
              <w:rPr>
                <w:rFonts w:ascii="Arial" w:hAnsi="Arial" w:cs="Arial"/>
                <w:b/>
                <w:bCs/>
                <w:sz w:val="22"/>
                <w:szCs w:val="22"/>
              </w:rPr>
              <w:t xml:space="preserve">: </w:t>
            </w:r>
            <w:r w:rsidR="00884A0B" w:rsidRPr="5517CA52">
              <w:rPr>
                <w:rFonts w:ascii="Arial" w:hAnsi="Arial" w:cs="Arial"/>
                <w:b/>
                <w:bCs/>
                <w:sz w:val="22"/>
                <w:szCs w:val="22"/>
              </w:rPr>
              <w:t>Written Report</w:t>
            </w:r>
          </w:p>
        </w:tc>
        <w:tc>
          <w:tcPr>
            <w:tcW w:w="2268" w:type="dxa"/>
            <w:shd w:val="clear"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97" w:type="dxa"/>
          </w:tcPr>
          <w:p w14:paraId="1F71C45A" w14:textId="1CBCFCE4" w:rsidR="00DB116D" w:rsidRPr="00A406E5" w:rsidRDefault="72F15521" w:rsidP="10CB4D0A">
            <w:pPr>
              <w:spacing w:before="120" w:after="120"/>
              <w:rPr>
                <w:rFonts w:ascii="Arial" w:hAnsi="Arial" w:cs="Arial"/>
                <w:b/>
                <w:bCs/>
                <w:sz w:val="22"/>
                <w:szCs w:val="22"/>
              </w:rPr>
            </w:pPr>
            <w:r w:rsidRPr="10CB4D0A">
              <w:rPr>
                <w:rFonts w:ascii="Arial" w:hAnsi="Arial" w:cs="Arial"/>
                <w:b/>
                <w:bCs/>
                <w:sz w:val="22"/>
                <w:szCs w:val="22"/>
              </w:rPr>
              <w:t>125</w:t>
            </w:r>
            <w:r w:rsidR="00884A0B" w:rsidRPr="10CB4D0A">
              <w:rPr>
                <w:rFonts w:ascii="Arial" w:hAnsi="Arial" w:cs="Arial"/>
                <w:b/>
                <w:bCs/>
                <w:sz w:val="22"/>
                <w:szCs w:val="22"/>
              </w:rPr>
              <w:t>0 words (+/- 10%)</w:t>
            </w:r>
            <w:r w:rsidR="00A81BA9" w:rsidRPr="10CB4D0A">
              <w:rPr>
                <w:rFonts w:ascii="Arial" w:hAnsi="Arial" w:cs="Arial"/>
                <w:b/>
                <w:bCs/>
                <w:sz w:val="22"/>
                <w:szCs w:val="22"/>
              </w:rPr>
              <w:t xml:space="preserve"> </w:t>
            </w:r>
          </w:p>
        </w:tc>
      </w:tr>
      <w:tr w:rsidR="0084378C" w:rsidRPr="00A406E5" w14:paraId="2178353E" w14:textId="77777777" w:rsidTr="5EB3E9FD">
        <w:trPr>
          <w:trHeight w:val="1144"/>
        </w:trPr>
        <w:tc>
          <w:tcPr>
            <w:tcW w:w="2093" w:type="dxa"/>
            <w:shd w:val="clear" w:color="auto" w:fill="auto"/>
          </w:tcPr>
          <w:p w14:paraId="4466D37F" w14:textId="01211CE0" w:rsidR="0084378C" w:rsidRPr="00A406E5" w:rsidRDefault="0084378C" w:rsidP="0084378C">
            <w:pPr>
              <w:spacing w:before="120" w:after="120"/>
              <w:jc w:val="both"/>
              <w:rPr>
                <w:rFonts w:ascii="Arial" w:hAnsi="Arial" w:cs="Arial"/>
                <w:b/>
                <w:sz w:val="22"/>
                <w:szCs w:val="22"/>
              </w:rPr>
            </w:pPr>
            <w:r w:rsidRPr="007522FB">
              <w:rPr>
                <w:rFonts w:ascii="Arial" w:hAnsi="Arial" w:cs="Arial"/>
                <w:b/>
                <w:sz w:val="22"/>
                <w:szCs w:val="22"/>
              </w:rPr>
              <w:t>Submission deadline:</w:t>
            </w:r>
          </w:p>
        </w:tc>
        <w:tc>
          <w:tcPr>
            <w:tcW w:w="3293" w:type="dxa"/>
            <w:shd w:val="clear" w:color="auto" w:fill="auto"/>
          </w:tcPr>
          <w:p w14:paraId="37CC87C7" w14:textId="7A8B9BF2" w:rsidR="0084378C" w:rsidRPr="001C7CDF" w:rsidRDefault="447C7B41" w:rsidP="5EB3E9FD">
            <w:pPr>
              <w:spacing w:before="120" w:after="120"/>
              <w:ind w:left="-20" w:right="-20"/>
              <w:rPr>
                <w:rFonts w:ascii="Arial" w:hAnsi="Arial" w:cs="Arial"/>
                <w:b/>
                <w:bCs/>
                <w:color w:val="C00000"/>
                <w:sz w:val="22"/>
                <w:szCs w:val="22"/>
              </w:rPr>
            </w:pPr>
            <w:r w:rsidRPr="5EB3E9FD">
              <w:rPr>
                <w:rFonts w:ascii="Arial" w:hAnsi="Arial" w:cs="Arial"/>
                <w:b/>
                <w:bCs/>
                <w:color w:val="FF0000"/>
                <w:sz w:val="22"/>
                <w:szCs w:val="22"/>
              </w:rPr>
              <w:t>3pm on 20</w:t>
            </w:r>
            <w:r w:rsidRPr="5EB3E9FD">
              <w:rPr>
                <w:rFonts w:ascii="Arial" w:hAnsi="Arial" w:cs="Arial"/>
                <w:b/>
                <w:bCs/>
                <w:color w:val="FF0000"/>
                <w:sz w:val="22"/>
                <w:szCs w:val="22"/>
                <w:vertAlign w:val="superscript"/>
              </w:rPr>
              <w:t>th</w:t>
            </w:r>
            <w:r w:rsidRPr="5EB3E9FD">
              <w:rPr>
                <w:rFonts w:ascii="Arial" w:hAnsi="Arial" w:cs="Arial"/>
                <w:b/>
                <w:bCs/>
                <w:color w:val="FF0000"/>
                <w:sz w:val="22"/>
                <w:szCs w:val="22"/>
              </w:rPr>
              <w:t xml:space="preserve">  October 2024</w:t>
            </w:r>
            <w:r w:rsidRPr="5EB3E9FD">
              <w:rPr>
                <w:rFonts w:ascii="Arial" w:hAnsi="Arial" w:cs="Arial"/>
                <w:b/>
                <w:bCs/>
                <w:sz w:val="22"/>
                <w:szCs w:val="22"/>
              </w:rPr>
              <w:t xml:space="preserve"> </w:t>
            </w:r>
            <w:r w:rsidRPr="5EB3E9FD">
              <w:rPr>
                <w:rFonts w:ascii="Arial" w:hAnsi="Arial" w:cs="Arial"/>
                <w:b/>
                <w:bCs/>
              </w:rPr>
              <w:t>(For both weekend and weekdays cohort)</w:t>
            </w:r>
          </w:p>
        </w:tc>
        <w:tc>
          <w:tcPr>
            <w:tcW w:w="2268" w:type="dxa"/>
            <w:shd w:val="clear" w:color="auto" w:fill="auto"/>
          </w:tcPr>
          <w:p w14:paraId="3C81B290" w14:textId="2CEB70BF" w:rsidR="0084378C" w:rsidRPr="00A406E5" w:rsidRDefault="0084378C" w:rsidP="0084378C">
            <w:pPr>
              <w:spacing w:before="120" w:after="120"/>
              <w:rPr>
                <w:rFonts w:ascii="Arial" w:hAnsi="Arial" w:cs="Arial"/>
                <w:b/>
                <w:sz w:val="22"/>
                <w:szCs w:val="22"/>
              </w:rPr>
            </w:pPr>
            <w:r w:rsidRPr="004C6C22">
              <w:rPr>
                <w:rFonts w:ascii="Arial" w:hAnsi="Arial" w:cs="Arial"/>
                <w:b/>
                <w:sz w:val="22"/>
                <w:szCs w:val="22"/>
              </w:rPr>
              <w:t>Return date of marks &amp; written feedback:</w:t>
            </w:r>
          </w:p>
        </w:tc>
        <w:tc>
          <w:tcPr>
            <w:tcW w:w="2297" w:type="dxa"/>
          </w:tcPr>
          <w:p w14:paraId="56AC0CE9" w14:textId="5F5112F8" w:rsidR="0084378C" w:rsidRPr="00E61F5E" w:rsidRDefault="0084378C" w:rsidP="0084378C">
            <w:pPr>
              <w:spacing w:before="120" w:after="120"/>
              <w:rPr>
                <w:rFonts w:ascii="Arial" w:hAnsi="Arial" w:cs="Arial"/>
                <w:b/>
                <w:color w:val="FF0000"/>
                <w:sz w:val="22"/>
                <w:szCs w:val="22"/>
              </w:rPr>
            </w:pPr>
            <w:r>
              <w:rPr>
                <w:rFonts w:ascii="Arial" w:hAnsi="Arial" w:cs="Arial"/>
                <w:b/>
                <w:sz w:val="22"/>
                <w:szCs w:val="22"/>
              </w:rPr>
              <w:t xml:space="preserve"> 10</w:t>
            </w:r>
            <w:r w:rsidRPr="005E37DB">
              <w:rPr>
                <w:rFonts w:ascii="Arial" w:hAnsi="Arial" w:cs="Arial"/>
                <w:b/>
                <w:sz w:val="22"/>
                <w:szCs w:val="22"/>
                <w:vertAlign w:val="superscript"/>
              </w:rPr>
              <w:t>th</w:t>
            </w:r>
            <w:r>
              <w:rPr>
                <w:rFonts w:ascii="Arial" w:hAnsi="Arial" w:cs="Arial"/>
                <w:b/>
                <w:sz w:val="22"/>
                <w:szCs w:val="22"/>
              </w:rPr>
              <w:t xml:space="preserve"> November 2024</w:t>
            </w:r>
          </w:p>
        </w:tc>
      </w:tr>
      <w:tr w:rsidR="00152E9D" w:rsidRPr="00A406E5" w14:paraId="785B7CE2" w14:textId="77777777" w:rsidTr="5EB3E9FD">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5EB3E9FD">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274C8987" w14:textId="77777777" w:rsidTr="5EB3E9FD">
        <w:tc>
          <w:tcPr>
            <w:tcW w:w="9951" w:type="dxa"/>
            <w:gridSpan w:val="4"/>
            <w:shd w:val="clear"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5EB3E9FD">
        <w:tc>
          <w:tcPr>
            <w:tcW w:w="9951" w:type="dxa"/>
            <w:gridSpan w:val="4"/>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5517CA52">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C16F934" w14:textId="77777777" w:rsidR="00625BCF" w:rsidRDefault="00625BCF"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0EDE4C36" w14:textId="01B94DFA" w:rsidR="00DC5A85" w:rsidRDefault="00DC5A85" w:rsidP="00C30FBF">
      <w:pPr>
        <w:ind w:left="720"/>
        <w:jc w:val="both"/>
        <w:rPr>
          <w:rFonts w:ascii="Arial" w:hAnsi="Arial" w:cs="Arial"/>
          <w:sz w:val="24"/>
          <w:szCs w:val="24"/>
        </w:rPr>
      </w:pPr>
      <w:r w:rsidRPr="00884A0B">
        <w:rPr>
          <w:rFonts w:ascii="Arial" w:hAnsi="Arial" w:cs="Arial"/>
          <w:sz w:val="24"/>
          <w:szCs w:val="24"/>
        </w:rPr>
        <w:t>As a technology-driven process for analysing data and presenting actionable information to help managerial decision-making, business intelligence has become an important concept with the availability of “big data” (</w:t>
      </w:r>
      <w:proofErr w:type="spellStart"/>
      <w:r w:rsidRPr="00884A0B">
        <w:rPr>
          <w:rFonts w:ascii="Arial" w:hAnsi="Arial" w:cs="Arial"/>
          <w:sz w:val="24"/>
          <w:szCs w:val="24"/>
        </w:rPr>
        <w:t>Puklavec</w:t>
      </w:r>
      <w:proofErr w:type="spellEnd"/>
      <w:r w:rsidRPr="00884A0B">
        <w:rPr>
          <w:rFonts w:ascii="Arial" w:hAnsi="Arial" w:cs="Arial"/>
          <w:sz w:val="24"/>
          <w:szCs w:val="24"/>
        </w:rPr>
        <w:t xml:space="preserve"> et al., 2018). </w:t>
      </w:r>
      <w:r>
        <w:rPr>
          <w:rFonts w:ascii="Arial" w:hAnsi="Arial" w:cs="Arial"/>
          <w:sz w:val="24"/>
          <w:szCs w:val="24"/>
        </w:rPr>
        <w:t>T</w:t>
      </w:r>
      <w:r w:rsidRPr="00EE4CC1">
        <w:rPr>
          <w:rFonts w:ascii="Arial" w:hAnsi="Arial" w:cs="Arial"/>
          <w:sz w:val="24"/>
          <w:szCs w:val="24"/>
        </w:rPr>
        <w:t xml:space="preserve">he </w:t>
      </w:r>
      <w:r w:rsidRPr="00884A0B">
        <w:rPr>
          <w:rFonts w:ascii="Arial" w:hAnsi="Arial" w:cs="Arial"/>
          <w:sz w:val="24"/>
          <w:szCs w:val="24"/>
        </w:rPr>
        <w:t xml:space="preserve">“big data” </w:t>
      </w:r>
      <w:r w:rsidRPr="00EE4CC1">
        <w:rPr>
          <w:rFonts w:ascii="Arial" w:hAnsi="Arial" w:cs="Arial"/>
          <w:sz w:val="24"/>
          <w:szCs w:val="24"/>
        </w:rPr>
        <w:t>phenomenon,</w:t>
      </w:r>
      <w:r>
        <w:rPr>
          <w:rFonts w:ascii="Arial" w:hAnsi="Arial" w:cs="Arial"/>
          <w:sz w:val="24"/>
          <w:szCs w:val="24"/>
        </w:rPr>
        <w:t xml:space="preserve"> </w:t>
      </w:r>
      <w:r w:rsidRPr="00EE4CC1">
        <w:rPr>
          <w:rFonts w:ascii="Arial" w:hAnsi="Arial" w:cs="Arial"/>
          <w:sz w:val="24"/>
          <w:szCs w:val="24"/>
        </w:rPr>
        <w:t>the volume, variety, and velocity of data, has impacted business intelligence and the use of information.</w:t>
      </w:r>
      <w:r>
        <w:rPr>
          <w:rFonts w:ascii="Arial" w:hAnsi="Arial" w:cs="Arial"/>
          <w:sz w:val="24"/>
          <w:szCs w:val="24"/>
        </w:rPr>
        <w:t xml:space="preserve"> </w:t>
      </w:r>
      <w:r w:rsidRPr="00EE4CC1">
        <w:rPr>
          <w:rFonts w:ascii="Arial" w:hAnsi="Arial" w:cs="Arial"/>
          <w:sz w:val="24"/>
          <w:szCs w:val="24"/>
        </w:rPr>
        <w:t>New trends such as fast analytics and data science have emerged as part of business intelligence</w:t>
      </w:r>
      <w:r>
        <w:rPr>
          <w:rFonts w:ascii="Arial" w:hAnsi="Arial" w:cs="Arial"/>
          <w:sz w:val="24"/>
          <w:szCs w:val="24"/>
        </w:rPr>
        <w:t xml:space="preserve"> (Larson and Chang, 2016)</w:t>
      </w:r>
      <w:r w:rsidRPr="00EE4CC1">
        <w:rPr>
          <w:rFonts w:ascii="Arial" w:hAnsi="Arial" w:cs="Arial"/>
          <w:sz w:val="24"/>
          <w:szCs w:val="24"/>
        </w:rPr>
        <w:t>.</w:t>
      </w:r>
      <w:r>
        <w:rPr>
          <w:rFonts w:ascii="Arial" w:hAnsi="Arial" w:cs="Arial"/>
          <w:sz w:val="24"/>
          <w:szCs w:val="24"/>
        </w:rPr>
        <w:t xml:space="preserve"> </w:t>
      </w:r>
      <w:r w:rsidRPr="00884A0B">
        <w:rPr>
          <w:rFonts w:ascii="Arial" w:hAnsi="Arial" w:cs="Arial"/>
          <w:sz w:val="24"/>
          <w:szCs w:val="24"/>
        </w:rPr>
        <w:t>The dimensions of business intelligence include data integration, analytical capabilities, content quality in business processes, and decision-making culture (</w:t>
      </w:r>
      <w:proofErr w:type="spellStart"/>
      <w:r w:rsidRPr="00884A0B">
        <w:rPr>
          <w:rFonts w:ascii="Arial" w:hAnsi="Arial" w:cs="Arial"/>
          <w:sz w:val="24"/>
          <w:szCs w:val="24"/>
        </w:rPr>
        <w:t>Eidizadeh</w:t>
      </w:r>
      <w:proofErr w:type="spellEnd"/>
      <w:r w:rsidRPr="00884A0B">
        <w:rPr>
          <w:rFonts w:ascii="Arial" w:hAnsi="Arial" w:cs="Arial"/>
          <w:sz w:val="24"/>
          <w:szCs w:val="24"/>
        </w:rPr>
        <w:t xml:space="preserve"> et al., 2017).</w:t>
      </w:r>
    </w:p>
    <w:p w14:paraId="074BCB0C" w14:textId="77777777" w:rsidR="00DC5A85" w:rsidRDefault="00DC5A85" w:rsidP="00C30FBF">
      <w:pPr>
        <w:ind w:left="720"/>
        <w:jc w:val="both"/>
        <w:rPr>
          <w:rFonts w:ascii="Arial" w:hAnsi="Arial" w:cs="Arial"/>
          <w:sz w:val="24"/>
          <w:szCs w:val="24"/>
        </w:rPr>
      </w:pPr>
    </w:p>
    <w:p w14:paraId="0AF1193B" w14:textId="4DF78AE1" w:rsidR="00C30FBF" w:rsidRDefault="00C30FBF" w:rsidP="00C30FBF">
      <w:pPr>
        <w:ind w:left="720"/>
        <w:jc w:val="both"/>
        <w:rPr>
          <w:rFonts w:ascii="Arial" w:hAnsi="Arial" w:cs="Arial"/>
          <w:sz w:val="24"/>
          <w:szCs w:val="24"/>
        </w:rPr>
      </w:pPr>
      <w:r w:rsidRPr="00884A0B">
        <w:rPr>
          <w:rFonts w:ascii="Arial" w:hAnsi="Arial" w:cs="Arial"/>
          <w:sz w:val="24"/>
          <w:szCs w:val="24"/>
        </w:rPr>
        <w:t xml:space="preserve">You will write a </w:t>
      </w:r>
      <w:r>
        <w:rPr>
          <w:rFonts w:ascii="Arial" w:hAnsi="Arial" w:cs="Arial"/>
          <w:sz w:val="24"/>
          <w:szCs w:val="24"/>
        </w:rPr>
        <w:t>report</w:t>
      </w:r>
      <w:r w:rsidRPr="00884A0B">
        <w:rPr>
          <w:rFonts w:ascii="Arial" w:hAnsi="Arial" w:cs="Arial"/>
          <w:sz w:val="24"/>
          <w:szCs w:val="24"/>
        </w:rPr>
        <w:t xml:space="preserve"> on current trend</w:t>
      </w:r>
      <w:r>
        <w:rPr>
          <w:rFonts w:ascii="Arial" w:hAnsi="Arial" w:cs="Arial"/>
          <w:sz w:val="24"/>
          <w:szCs w:val="24"/>
        </w:rPr>
        <w:t>s</w:t>
      </w:r>
      <w:r w:rsidRPr="00884A0B">
        <w:rPr>
          <w:rFonts w:ascii="Arial" w:hAnsi="Arial" w:cs="Arial"/>
          <w:sz w:val="24"/>
          <w:szCs w:val="24"/>
        </w:rPr>
        <w:t xml:space="preserve"> in Business Intelligence</w:t>
      </w:r>
      <w:r w:rsidR="00DC5A85">
        <w:rPr>
          <w:rFonts w:ascii="Arial" w:hAnsi="Arial" w:cs="Arial"/>
          <w:sz w:val="24"/>
          <w:szCs w:val="24"/>
        </w:rPr>
        <w:t xml:space="preserve"> in a specific sector</w:t>
      </w:r>
      <w:r w:rsidR="00D13719">
        <w:rPr>
          <w:rFonts w:ascii="Arial" w:hAnsi="Arial" w:cs="Arial"/>
          <w:sz w:val="24"/>
          <w:szCs w:val="24"/>
        </w:rPr>
        <w:t xml:space="preserve"> (you need to choose a sector to focus on)</w:t>
      </w:r>
      <w:r w:rsidRPr="00884A0B">
        <w:rPr>
          <w:rFonts w:ascii="Arial" w:hAnsi="Arial" w:cs="Arial"/>
          <w:sz w:val="24"/>
          <w:szCs w:val="24"/>
        </w:rPr>
        <w:t>. Use the following research article, ‘</w:t>
      </w:r>
      <w:r w:rsidRPr="00A94F95">
        <w:rPr>
          <w:rFonts w:ascii="Arial" w:hAnsi="Arial" w:cs="Arial"/>
          <w:sz w:val="24"/>
          <w:szCs w:val="24"/>
        </w:rPr>
        <w:t>A review and future direction of agile, business intelligence, analytics</w:t>
      </w:r>
      <w:r>
        <w:rPr>
          <w:rFonts w:ascii="Arial" w:hAnsi="Arial" w:cs="Arial"/>
          <w:sz w:val="24"/>
          <w:szCs w:val="24"/>
        </w:rPr>
        <w:t xml:space="preserve"> </w:t>
      </w:r>
      <w:r w:rsidRPr="00A94F95">
        <w:rPr>
          <w:rFonts w:ascii="Arial" w:hAnsi="Arial" w:cs="Arial"/>
          <w:sz w:val="24"/>
          <w:szCs w:val="24"/>
        </w:rPr>
        <w:t>and data science</w:t>
      </w:r>
      <w:r w:rsidRPr="00884A0B">
        <w:rPr>
          <w:rFonts w:ascii="Arial" w:hAnsi="Arial" w:cs="Arial"/>
          <w:sz w:val="24"/>
          <w:szCs w:val="24"/>
        </w:rPr>
        <w:t xml:space="preserve">’ </w:t>
      </w:r>
      <w:r>
        <w:rPr>
          <w:rFonts w:ascii="Arial" w:hAnsi="Arial" w:cs="Arial"/>
          <w:sz w:val="24"/>
          <w:szCs w:val="24"/>
        </w:rPr>
        <w:t xml:space="preserve">(full article available on Moodle) </w:t>
      </w:r>
      <w:r w:rsidRPr="00884A0B">
        <w:rPr>
          <w:rFonts w:ascii="Arial" w:hAnsi="Arial" w:cs="Arial"/>
          <w:sz w:val="24"/>
          <w:szCs w:val="24"/>
        </w:rPr>
        <w:t>as a starting point for your research to help with identifying</w:t>
      </w:r>
      <w:r>
        <w:rPr>
          <w:rFonts w:ascii="Arial" w:hAnsi="Arial" w:cs="Arial"/>
          <w:sz w:val="24"/>
          <w:szCs w:val="24"/>
        </w:rPr>
        <w:t xml:space="preserve"> contemporary methods used </w:t>
      </w:r>
      <w:r w:rsidRPr="00884A0B">
        <w:rPr>
          <w:rFonts w:ascii="Arial" w:hAnsi="Arial" w:cs="Arial"/>
          <w:sz w:val="24"/>
          <w:szCs w:val="24"/>
        </w:rPr>
        <w:t>in</w:t>
      </w:r>
      <w:r>
        <w:rPr>
          <w:rFonts w:ascii="Arial" w:hAnsi="Arial" w:cs="Arial"/>
          <w:sz w:val="24"/>
          <w:szCs w:val="24"/>
        </w:rPr>
        <w:t xml:space="preserve"> Business Intelligence. </w:t>
      </w:r>
      <w:r w:rsidRPr="006E4A57">
        <w:rPr>
          <w:rFonts w:ascii="Arial" w:hAnsi="Arial" w:cs="Arial"/>
          <w:sz w:val="24"/>
          <w:szCs w:val="24"/>
        </w:rPr>
        <w:t>Your analysis should clearly demonstrate</w:t>
      </w:r>
      <w:r>
        <w:rPr>
          <w:rFonts w:ascii="Arial" w:hAnsi="Arial" w:cs="Arial"/>
          <w:sz w:val="24"/>
          <w:szCs w:val="24"/>
        </w:rPr>
        <w:t xml:space="preserve"> the </w:t>
      </w:r>
      <w:r w:rsidRPr="00884A0B">
        <w:rPr>
          <w:rFonts w:ascii="Arial" w:hAnsi="Arial" w:cs="Arial"/>
          <w:sz w:val="24"/>
          <w:szCs w:val="24"/>
        </w:rPr>
        <w:t>ideas and argument</w:t>
      </w:r>
      <w:r>
        <w:rPr>
          <w:rFonts w:ascii="Arial" w:hAnsi="Arial" w:cs="Arial"/>
          <w:sz w:val="24"/>
          <w:szCs w:val="24"/>
        </w:rPr>
        <w:t>s</w:t>
      </w:r>
      <w:r w:rsidRPr="00884A0B">
        <w:rPr>
          <w:rFonts w:ascii="Arial" w:hAnsi="Arial" w:cs="Arial"/>
          <w:sz w:val="24"/>
          <w:szCs w:val="24"/>
        </w:rPr>
        <w:t xml:space="preserve"> that are being presented by the author</w:t>
      </w:r>
      <w:r>
        <w:rPr>
          <w:rFonts w:ascii="Arial" w:hAnsi="Arial" w:cs="Arial"/>
          <w:sz w:val="24"/>
          <w:szCs w:val="24"/>
        </w:rPr>
        <w:t xml:space="preserve"> and provide an overview of the study. </w:t>
      </w:r>
    </w:p>
    <w:p w14:paraId="5E619CC3" w14:textId="77777777" w:rsidR="00C30FBF" w:rsidRDefault="00C30FBF" w:rsidP="00C30FBF">
      <w:pPr>
        <w:ind w:left="720"/>
        <w:rPr>
          <w:rFonts w:ascii="Arial" w:hAnsi="Arial" w:cs="Arial"/>
          <w:sz w:val="24"/>
          <w:szCs w:val="24"/>
        </w:rPr>
      </w:pPr>
    </w:p>
    <w:p w14:paraId="61C7C4BF"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956A5C" w:rsidP="00C30FBF">
      <w:pPr>
        <w:ind w:left="720"/>
        <w:rPr>
          <w:rFonts w:ascii="Arial" w:hAnsi="Arial" w:cs="Arial"/>
          <w:sz w:val="24"/>
          <w:szCs w:val="24"/>
          <w:shd w:val="clear" w:color="auto" w:fill="FFFFFF"/>
        </w:rPr>
      </w:pPr>
      <w:hyperlink r:id="rId12" w:tooltip="Rosa Eidizadeh" w:history="1">
        <w:proofErr w:type="spellStart"/>
        <w:r w:rsidR="00C30FBF" w:rsidRPr="00CF2A02">
          <w:rPr>
            <w:rStyle w:val="Hyperlink"/>
            <w:rFonts w:ascii="Arial" w:hAnsi="Arial" w:cs="Arial"/>
            <w:color w:val="auto"/>
            <w:sz w:val="24"/>
            <w:szCs w:val="24"/>
            <w:u w:val="none"/>
            <w:shd w:val="clear" w:color="auto" w:fill="FFFFFF"/>
          </w:rPr>
          <w:t>Eidizadeh</w:t>
        </w:r>
        <w:proofErr w:type="spellEnd"/>
        <w:r w:rsidR="00C30FBF" w:rsidRPr="00CF2A02">
          <w:rPr>
            <w:rStyle w:val="Hyperlink"/>
            <w:rFonts w:ascii="Arial" w:hAnsi="Arial" w:cs="Arial"/>
            <w:color w:val="auto"/>
            <w:sz w:val="24"/>
            <w:szCs w:val="24"/>
            <w:u w:val="none"/>
            <w:shd w:val="clear" w:color="auto" w:fill="FFFFFF"/>
          </w:rPr>
          <w:t>, R.</w:t>
        </w:r>
      </w:hyperlink>
      <w:r w:rsidR="00C30FBF" w:rsidRPr="00CF2A02">
        <w:rPr>
          <w:rFonts w:ascii="Arial" w:hAnsi="Arial" w:cs="Arial"/>
          <w:sz w:val="24"/>
          <w:szCs w:val="24"/>
          <w:shd w:val="clear" w:color="auto" w:fill="FFFFFF"/>
        </w:rPr>
        <w:t>, </w:t>
      </w:r>
      <w:proofErr w:type="spellStart"/>
      <w:r>
        <w:fldChar w:fldCharType="begin"/>
      </w:r>
      <w:r>
        <w:instrText>HYPERLINK "https://www.emerald.com/insight/search?q=Reza%20Salehzadeh" \o "Reza Salehzadeh"</w:instrText>
      </w:r>
      <w:r>
        <w:fldChar w:fldCharType="separate"/>
      </w:r>
      <w:r w:rsidR="00C30FBF" w:rsidRPr="00CF2A02">
        <w:rPr>
          <w:rStyle w:val="Hyperlink"/>
          <w:rFonts w:ascii="Arial" w:hAnsi="Arial" w:cs="Arial"/>
          <w:color w:val="auto"/>
          <w:sz w:val="24"/>
          <w:szCs w:val="24"/>
          <w:u w:val="none"/>
          <w:shd w:val="clear" w:color="auto" w:fill="FFFFFF"/>
        </w:rPr>
        <w:t>Salehzadeh</w:t>
      </w:r>
      <w:proofErr w:type="spellEnd"/>
      <w:r w:rsidR="00C30FBF" w:rsidRPr="00CF2A02">
        <w:rPr>
          <w:rStyle w:val="Hyperlink"/>
          <w:rFonts w:ascii="Arial" w:hAnsi="Arial" w:cs="Arial"/>
          <w:color w:val="auto"/>
          <w:sz w:val="24"/>
          <w:szCs w:val="24"/>
          <w:u w:val="none"/>
          <w:shd w:val="clear" w:color="auto" w:fill="FFFFFF"/>
        </w:rPr>
        <w:t>, R.</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and </w:t>
      </w:r>
      <w:proofErr w:type="spellStart"/>
      <w:r>
        <w:fldChar w:fldCharType="begin"/>
      </w:r>
      <w:r>
        <w:instrText>HYPERLINK "https://www.emerald.com/insight/search?q=Ali%20Chitsaz%20Esfahani" \o "Ali Chitsaz Esfahani"</w:instrText>
      </w:r>
      <w:r>
        <w:fldChar w:fldCharType="separate"/>
      </w:r>
      <w:r w:rsidR="00C30FBF" w:rsidRPr="00CF2A02">
        <w:rPr>
          <w:rStyle w:val="Hyperlink"/>
          <w:rFonts w:ascii="Arial" w:hAnsi="Arial" w:cs="Arial"/>
          <w:color w:val="auto"/>
          <w:sz w:val="24"/>
          <w:szCs w:val="24"/>
          <w:u w:val="none"/>
          <w:shd w:val="clear" w:color="auto" w:fill="FFFFFF"/>
        </w:rPr>
        <w:t>Chitsaz</w:t>
      </w:r>
      <w:proofErr w:type="spellEnd"/>
      <w:r w:rsidR="00C30FBF" w:rsidRPr="00CF2A02">
        <w:rPr>
          <w:rStyle w:val="Hyperlink"/>
          <w:rFonts w:ascii="Arial" w:hAnsi="Arial" w:cs="Arial"/>
          <w:color w:val="auto"/>
          <w:sz w:val="24"/>
          <w:szCs w:val="24"/>
          <w:u w:val="none"/>
          <w:shd w:val="clear" w:color="auto" w:fill="FFFFFF"/>
        </w:rPr>
        <w:t xml:space="preserve"> Esfahani,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3"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956A5C" w:rsidP="00C30FBF">
      <w:pPr>
        <w:ind w:left="720"/>
        <w:rPr>
          <w:rFonts w:ascii="Arial" w:hAnsi="Arial" w:cs="Arial"/>
          <w:sz w:val="24"/>
          <w:szCs w:val="24"/>
          <w:shd w:val="clear" w:color="auto" w:fill="FFFFFF"/>
        </w:rPr>
      </w:pPr>
      <w:hyperlink r:id="rId14" w:tooltip="Borut Puklavec" w:history="1">
        <w:proofErr w:type="spellStart"/>
        <w:r w:rsidR="00C30FBF" w:rsidRPr="00CF2A02">
          <w:rPr>
            <w:rStyle w:val="Hyperlink"/>
            <w:rFonts w:ascii="Arial" w:hAnsi="Arial" w:cs="Arial"/>
            <w:color w:val="auto"/>
            <w:sz w:val="24"/>
            <w:szCs w:val="24"/>
            <w:u w:val="none"/>
            <w:bdr w:val="single" w:sz="6" w:space="0" w:color="FFFFFF" w:frame="1"/>
          </w:rPr>
          <w:t>Puklavec</w:t>
        </w:r>
        <w:proofErr w:type="spellEnd"/>
        <w:r w:rsidR="00C30FBF" w:rsidRPr="00CF2A02">
          <w:rPr>
            <w:rStyle w:val="Hyperlink"/>
            <w:rFonts w:ascii="Arial" w:hAnsi="Arial" w:cs="Arial"/>
            <w:color w:val="auto"/>
            <w:sz w:val="24"/>
            <w:szCs w:val="24"/>
            <w:u w:val="none"/>
            <w:bdr w:val="single" w:sz="6" w:space="0" w:color="FFFFFF" w:frame="1"/>
          </w:rPr>
          <w:t>, B.</w:t>
        </w:r>
      </w:hyperlink>
      <w:r w:rsidR="00C30FBF" w:rsidRPr="00CF2A02">
        <w:rPr>
          <w:rFonts w:ascii="Arial" w:hAnsi="Arial" w:cs="Arial"/>
          <w:sz w:val="24"/>
          <w:szCs w:val="24"/>
          <w:shd w:val="clear" w:color="auto" w:fill="FFFFFF"/>
        </w:rPr>
        <w:t>, </w:t>
      </w:r>
      <w:hyperlink r:id="rId15"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proofErr w:type="spellStart"/>
      <w:r>
        <w:fldChar w:fldCharType="begin"/>
      </w:r>
      <w:r>
        <w:instrText>HYPERLINK "https://www.emerald.com/insight/search?q=Ale%C5%A1%20Popovi%C4%8D" \o "Aleš Popovič"</w:instrText>
      </w:r>
      <w:r>
        <w:fldChar w:fldCharType="separate"/>
      </w:r>
      <w:r w:rsidR="00C30FBF" w:rsidRPr="00CF2A02">
        <w:rPr>
          <w:rStyle w:val="Hyperlink"/>
          <w:rFonts w:ascii="Arial" w:hAnsi="Arial" w:cs="Arial"/>
          <w:color w:val="auto"/>
          <w:sz w:val="24"/>
          <w:szCs w:val="24"/>
          <w:u w:val="none"/>
          <w:shd w:val="clear" w:color="auto" w:fill="FFFFFF"/>
        </w:rPr>
        <w:t>Popovič</w:t>
      </w:r>
      <w:proofErr w:type="spellEnd"/>
      <w:r w:rsidR="00C30FBF" w:rsidRPr="00CF2A02">
        <w:rPr>
          <w:rStyle w:val="Hyperlink"/>
          <w:rFonts w:ascii="Arial" w:hAnsi="Arial" w:cs="Arial"/>
          <w:color w:val="auto"/>
          <w:sz w:val="24"/>
          <w:szCs w:val="24"/>
          <w:u w:val="none"/>
          <w:shd w:val="clear" w:color="auto" w:fill="FFFFFF"/>
        </w:rPr>
        <w:t>,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6"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2D38D3C0" w14:textId="77777777" w:rsidR="00C30FBF" w:rsidRDefault="00C30FBF" w:rsidP="00C30FBF">
      <w:pPr>
        <w:ind w:left="720"/>
        <w:rPr>
          <w:rFonts w:ascii="Arial" w:hAnsi="Arial" w:cs="Arial"/>
          <w:sz w:val="24"/>
          <w:szCs w:val="24"/>
        </w:rPr>
      </w:pPr>
      <w:r>
        <w:rPr>
          <w:rFonts w:ascii="Arial" w:hAnsi="Arial" w:cs="Arial"/>
          <w:sz w:val="24"/>
          <w:szCs w:val="24"/>
        </w:rPr>
        <w:t xml:space="preserve"> </w:t>
      </w:r>
    </w:p>
    <w:p w14:paraId="78203A73"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076F357B" w14:textId="77777777" w:rsidR="00C30FBF" w:rsidRPr="00884A0B" w:rsidRDefault="00C30FBF" w:rsidP="00C30FBF">
      <w:pPr>
        <w:ind w:left="720"/>
        <w:rPr>
          <w:rFonts w:ascii="Arial" w:hAnsi="Arial" w:cs="Arial"/>
          <w:sz w:val="24"/>
          <w:szCs w:val="24"/>
        </w:rPr>
      </w:pPr>
    </w:p>
    <w:p w14:paraId="50637225" w14:textId="77777777" w:rsidR="00C30FBF" w:rsidRDefault="00C30FBF" w:rsidP="00C30FBF">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International Journal of Information Management, 36(5), 700–710. https://doi.org/10.1016/j.ijinfomgt.2016.04.013 </w:t>
      </w:r>
    </w:p>
    <w:p w14:paraId="121ED3B4" w14:textId="77777777" w:rsidR="00C30FBF" w:rsidRDefault="00C30FBF" w:rsidP="00C30FBF">
      <w:pPr>
        <w:ind w:left="720"/>
        <w:rPr>
          <w:rFonts w:ascii="Arial" w:hAnsi="Arial" w:cs="Arial"/>
          <w:sz w:val="24"/>
          <w:szCs w:val="24"/>
        </w:rPr>
      </w:pPr>
      <w:r w:rsidRPr="004343EF">
        <w:rPr>
          <w:rFonts w:ascii="Arial" w:hAnsi="Arial" w:cs="Arial"/>
          <w:sz w:val="24"/>
          <w:szCs w:val="24"/>
        </w:rPr>
        <w:t xml:space="preserve">Available at: </w:t>
      </w:r>
      <w:hyperlink r:id="rId17" w:history="1">
        <w:r w:rsidRPr="009503C7">
          <w:rPr>
            <w:rStyle w:val="Hyperlink"/>
            <w:rFonts w:ascii="Arial" w:hAnsi="Arial" w:cs="Arial"/>
            <w:sz w:val="24"/>
            <w:szCs w:val="24"/>
          </w:rPr>
          <w:t>https://www-sciencedirect-com.ezproxy.uwtsd.ac.uk/science/article/pii/S026840121630233X</w:t>
        </w:r>
      </w:hyperlink>
    </w:p>
    <w:p w14:paraId="34EBBB16" w14:textId="69EADCA9" w:rsidR="005C57B6" w:rsidRDefault="005C57B6" w:rsidP="00884A0B">
      <w:pPr>
        <w:ind w:left="720"/>
        <w:rPr>
          <w:rFonts w:ascii="Arial" w:hAnsi="Arial" w:cs="Arial"/>
          <w:sz w:val="22"/>
          <w:szCs w:val="22"/>
        </w:rPr>
      </w:pPr>
    </w:p>
    <w:p w14:paraId="032E8A8E" w14:textId="26009377" w:rsidR="005C57B6" w:rsidRDefault="005C57B6" w:rsidP="00884A0B">
      <w:pPr>
        <w:ind w:left="720"/>
        <w:rPr>
          <w:rFonts w:ascii="Arial" w:hAnsi="Arial" w:cs="Arial"/>
          <w:sz w:val="22"/>
          <w:szCs w:val="24"/>
        </w:rPr>
      </w:pPr>
    </w:p>
    <w:p w14:paraId="66DC0F55" w14:textId="77777777" w:rsidR="00657EE6" w:rsidRDefault="00657EE6" w:rsidP="5EB3E9FD">
      <w:pPr>
        <w:pStyle w:val="Default"/>
        <w:rPr>
          <w:i/>
          <w:iCs/>
          <w:color w:val="auto"/>
          <w:sz w:val="22"/>
          <w:szCs w:val="22"/>
        </w:rPr>
      </w:pPr>
      <w:r w:rsidRPr="5EB3E9FD">
        <w:rPr>
          <w:b/>
          <w:bCs/>
          <w:i/>
          <w:iCs/>
          <w:color w:val="auto"/>
          <w:sz w:val="22"/>
          <w:szCs w:val="22"/>
        </w:rPr>
        <w:t xml:space="preserve">Specific to Assignment 1: </w:t>
      </w:r>
      <w:r w:rsidRPr="5EB3E9FD">
        <w:rPr>
          <w:i/>
          <w:iCs/>
          <w:color w:val="auto"/>
          <w:sz w:val="22"/>
          <w:szCs w:val="22"/>
        </w:rPr>
        <w:t xml:space="preserve">You need to use reliable, recent, and relevant external sources, correctly referenced in Harvard style. There is not specific number in terms of how many sources you should cite, but please refrain from forceful referencing and only cite a source when it is consulted and used in your submission.  </w:t>
      </w:r>
    </w:p>
    <w:p w14:paraId="36EBBE21" w14:textId="50B54024" w:rsidR="5EB3E9FD" w:rsidRDefault="5EB3E9FD" w:rsidP="5EB3E9FD">
      <w:pPr>
        <w:pStyle w:val="Default"/>
        <w:rPr>
          <w:i/>
          <w:iCs/>
          <w:color w:val="auto"/>
          <w:sz w:val="22"/>
          <w:szCs w:val="22"/>
        </w:rPr>
      </w:pPr>
    </w:p>
    <w:p w14:paraId="518CA1C0" w14:textId="106F52D3" w:rsidR="5EB3E9FD" w:rsidRDefault="5EB3E9FD" w:rsidP="5EB3E9FD">
      <w:pPr>
        <w:pStyle w:val="Default"/>
        <w:rPr>
          <w:i/>
          <w:iCs/>
          <w:color w:val="auto"/>
          <w:sz w:val="22"/>
          <w:szCs w:val="22"/>
        </w:rPr>
      </w:pPr>
    </w:p>
    <w:p w14:paraId="53E66290" w14:textId="3B167FE0" w:rsidR="5EB3E9FD" w:rsidRDefault="5EB3E9FD" w:rsidP="5EB3E9FD">
      <w:pPr>
        <w:pStyle w:val="Default"/>
        <w:rPr>
          <w:i/>
          <w:iCs/>
          <w:color w:val="auto"/>
          <w:sz w:val="22"/>
          <w:szCs w:val="22"/>
        </w:rPr>
      </w:pPr>
    </w:p>
    <w:p w14:paraId="5AAF1A2F" w14:textId="10BC09D9" w:rsidR="5EB3E9FD" w:rsidRDefault="5EB3E9FD" w:rsidP="5EB3E9FD">
      <w:pPr>
        <w:pStyle w:val="Default"/>
        <w:rPr>
          <w:i/>
          <w:iCs/>
          <w:color w:val="auto"/>
          <w:sz w:val="22"/>
          <w:szCs w:val="22"/>
        </w:rPr>
      </w:pPr>
    </w:p>
    <w:p w14:paraId="52F8C6B1" w14:textId="1842AF1E" w:rsidR="5EB3E9FD" w:rsidRDefault="5EB3E9FD" w:rsidP="5EB3E9FD">
      <w:pPr>
        <w:pStyle w:val="Default"/>
        <w:rPr>
          <w:i/>
          <w:iCs/>
          <w:color w:val="auto"/>
          <w:sz w:val="22"/>
          <w:szCs w:val="22"/>
        </w:rPr>
      </w:pPr>
    </w:p>
    <w:p w14:paraId="103ED3EB" w14:textId="6893F028" w:rsidR="5EB3E9FD" w:rsidRDefault="5EB3E9FD" w:rsidP="5EB3E9FD">
      <w:pPr>
        <w:pStyle w:val="Default"/>
        <w:rPr>
          <w:i/>
          <w:iCs/>
          <w:color w:val="auto"/>
          <w:sz w:val="22"/>
          <w:szCs w:val="22"/>
        </w:rPr>
      </w:pPr>
    </w:p>
    <w:p w14:paraId="2B66B1A2" w14:textId="751EE862" w:rsidR="00611138" w:rsidRDefault="47108D65" w:rsidP="5EB3E9FD">
      <w:pPr>
        <w:ind w:left="720"/>
        <w:rPr>
          <w:rFonts w:ascii="Arial" w:hAnsi="Arial" w:cs="Arial"/>
          <w:b/>
          <w:bCs/>
          <w:sz w:val="24"/>
          <w:szCs w:val="24"/>
          <w:u w:val="single"/>
        </w:rPr>
      </w:pPr>
      <w:r w:rsidRPr="5EB3E9FD">
        <w:rPr>
          <w:rFonts w:ascii="Arial" w:hAnsi="Arial" w:cs="Arial"/>
          <w:b/>
          <w:bCs/>
          <w:sz w:val="24"/>
          <w:szCs w:val="24"/>
          <w:u w:val="single"/>
        </w:rPr>
        <w:t>Report preparation Guidelines</w:t>
      </w:r>
    </w:p>
    <w:p w14:paraId="74743184" w14:textId="39D13EE5" w:rsidR="002766AA" w:rsidRDefault="002766AA" w:rsidP="002766AA">
      <w:pPr>
        <w:ind w:left="720"/>
        <w:rPr>
          <w:rFonts w:ascii="Arial" w:hAnsi="Arial" w:cs="Arial"/>
          <w:b/>
          <w:bCs/>
          <w:sz w:val="24"/>
          <w:szCs w:val="24"/>
          <w:u w:val="single"/>
        </w:rPr>
      </w:pP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766AA" w14:paraId="32BD6E46" w14:textId="77777777" w:rsidTr="007F496B">
        <w:trPr>
          <w:trHeight w:val="251"/>
        </w:trPr>
        <w:tc>
          <w:tcPr>
            <w:tcW w:w="7682" w:type="dxa"/>
          </w:tcPr>
          <w:p w14:paraId="289C8C2A" w14:textId="77777777" w:rsidR="002766AA" w:rsidRPr="00CA7E74" w:rsidRDefault="002766AA" w:rsidP="007F496B">
            <w:pPr>
              <w:rPr>
                <w:rFonts w:ascii="Arial" w:hAnsi="Arial" w:cs="Arial"/>
                <w:b/>
                <w:bCs/>
                <w:sz w:val="24"/>
                <w:szCs w:val="24"/>
              </w:rPr>
            </w:pPr>
            <w:r w:rsidRPr="00CA7E74">
              <w:rPr>
                <w:rFonts w:ascii="Arial" w:hAnsi="Arial" w:cs="Arial"/>
                <w:b/>
                <w:bCs/>
                <w:sz w:val="24"/>
                <w:szCs w:val="24"/>
              </w:rPr>
              <w:t>Sections</w:t>
            </w:r>
          </w:p>
        </w:tc>
        <w:tc>
          <w:tcPr>
            <w:tcW w:w="2744" w:type="dxa"/>
          </w:tcPr>
          <w:p w14:paraId="18BA00CD" w14:textId="77777777" w:rsidR="002766AA" w:rsidRPr="00247E35" w:rsidRDefault="002766AA" w:rsidP="007F496B">
            <w:pPr>
              <w:rPr>
                <w:rFonts w:ascii="Arial" w:hAnsi="Arial" w:cs="Arial"/>
                <w:b/>
                <w:bCs/>
                <w:sz w:val="24"/>
                <w:szCs w:val="24"/>
              </w:rPr>
            </w:pPr>
            <w:r w:rsidRPr="00247E35">
              <w:rPr>
                <w:rFonts w:ascii="Arial" w:hAnsi="Arial" w:cs="Arial"/>
                <w:b/>
                <w:bCs/>
                <w:sz w:val="24"/>
                <w:szCs w:val="24"/>
              </w:rPr>
              <w:t>Word count guidance</w:t>
            </w:r>
          </w:p>
        </w:tc>
      </w:tr>
      <w:tr w:rsidR="002766AA" w14:paraId="0976B33E" w14:textId="77777777" w:rsidTr="007F496B">
        <w:trPr>
          <w:trHeight w:val="1652"/>
        </w:trPr>
        <w:tc>
          <w:tcPr>
            <w:tcW w:w="7682" w:type="dxa"/>
          </w:tcPr>
          <w:p w14:paraId="283C36F1" w14:textId="77777777" w:rsidR="002766AA" w:rsidRDefault="002766AA" w:rsidP="007F496B">
            <w:pPr>
              <w:rPr>
                <w:rFonts w:ascii="Arial" w:hAnsi="Arial" w:cs="Arial"/>
                <w:b/>
                <w:bCs/>
                <w:sz w:val="24"/>
                <w:szCs w:val="24"/>
              </w:rPr>
            </w:pPr>
          </w:p>
          <w:p w14:paraId="29148847" w14:textId="77777777" w:rsidR="002766AA" w:rsidRDefault="002766AA" w:rsidP="007F496B">
            <w:pPr>
              <w:rPr>
                <w:rFonts w:ascii="Arial" w:hAnsi="Arial" w:cs="Arial"/>
                <w:b/>
                <w:bCs/>
                <w:sz w:val="24"/>
                <w:szCs w:val="24"/>
              </w:rPr>
            </w:pPr>
            <w:r w:rsidRPr="00247E35">
              <w:rPr>
                <w:rFonts w:ascii="Arial" w:hAnsi="Arial" w:cs="Arial"/>
                <w:b/>
                <w:bCs/>
                <w:sz w:val="24"/>
                <w:szCs w:val="24"/>
              </w:rPr>
              <w:t>Title Page</w:t>
            </w:r>
          </w:p>
          <w:p w14:paraId="13BCE5A3" w14:textId="77777777" w:rsidR="002766AA" w:rsidRPr="00247E35" w:rsidRDefault="002766AA" w:rsidP="007F496B">
            <w:pPr>
              <w:rPr>
                <w:rFonts w:ascii="Arial" w:hAnsi="Arial" w:cs="Arial"/>
                <w:b/>
                <w:bCs/>
                <w:sz w:val="24"/>
                <w:szCs w:val="24"/>
              </w:rPr>
            </w:pPr>
          </w:p>
          <w:p w14:paraId="50C24986" w14:textId="77777777" w:rsidR="002766AA" w:rsidRPr="00247E35" w:rsidRDefault="002766AA" w:rsidP="007F496B">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488B7312" w14:textId="77777777" w:rsidR="002766AA" w:rsidRDefault="002766AA" w:rsidP="007F496B">
            <w:pPr>
              <w:rPr>
                <w:rFonts w:ascii="Arial" w:hAnsi="Arial" w:cs="Arial"/>
                <w:bCs/>
                <w:sz w:val="24"/>
                <w:szCs w:val="24"/>
              </w:rPr>
            </w:pPr>
            <w:r w:rsidRPr="00247E35">
              <w:rPr>
                <w:rFonts w:ascii="Arial" w:hAnsi="Arial" w:cs="Arial"/>
                <w:bCs/>
                <w:sz w:val="24"/>
                <w:szCs w:val="24"/>
              </w:rPr>
              <w:t>your lecturer’s name, and your assignment title.</w:t>
            </w:r>
          </w:p>
          <w:p w14:paraId="28CA47C4" w14:textId="77777777" w:rsidR="002766AA" w:rsidRDefault="002766AA" w:rsidP="007F496B">
            <w:pPr>
              <w:rPr>
                <w:rFonts w:ascii="Arial" w:hAnsi="Arial" w:cs="Arial"/>
                <w:b/>
                <w:bCs/>
                <w:sz w:val="24"/>
                <w:szCs w:val="24"/>
                <w:u w:val="single"/>
              </w:rPr>
            </w:pPr>
          </w:p>
        </w:tc>
        <w:tc>
          <w:tcPr>
            <w:tcW w:w="2744" w:type="dxa"/>
          </w:tcPr>
          <w:p w14:paraId="732FF5F4" w14:textId="77777777" w:rsidR="002766AA" w:rsidRDefault="002766AA" w:rsidP="007F496B">
            <w:pPr>
              <w:rPr>
                <w:rFonts w:ascii="Arial" w:hAnsi="Arial" w:cs="Arial"/>
                <w:bCs/>
                <w:sz w:val="24"/>
                <w:szCs w:val="24"/>
              </w:rPr>
            </w:pPr>
          </w:p>
          <w:p w14:paraId="11FB83FC" w14:textId="77777777" w:rsidR="002766AA" w:rsidRDefault="002766AA" w:rsidP="007F496B">
            <w:pPr>
              <w:rPr>
                <w:rFonts w:ascii="Arial" w:hAnsi="Arial" w:cs="Arial"/>
                <w:bCs/>
                <w:sz w:val="24"/>
                <w:szCs w:val="24"/>
              </w:rPr>
            </w:pPr>
          </w:p>
          <w:p w14:paraId="79031536" w14:textId="77777777" w:rsidR="002766AA" w:rsidRPr="00247E35" w:rsidRDefault="002766AA" w:rsidP="007F496B">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0651C171"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towards your word limit.</w:t>
            </w:r>
          </w:p>
        </w:tc>
      </w:tr>
      <w:tr w:rsidR="002766AA" w14:paraId="451003A0" w14:textId="77777777" w:rsidTr="007F496B">
        <w:trPr>
          <w:trHeight w:val="1076"/>
        </w:trPr>
        <w:tc>
          <w:tcPr>
            <w:tcW w:w="7682" w:type="dxa"/>
          </w:tcPr>
          <w:p w14:paraId="29C704ED" w14:textId="77777777" w:rsidR="002766AA" w:rsidRDefault="002766AA" w:rsidP="007F496B">
            <w:pPr>
              <w:rPr>
                <w:rFonts w:ascii="Arial" w:hAnsi="Arial" w:cs="Arial"/>
                <w:bCs/>
                <w:sz w:val="24"/>
                <w:szCs w:val="24"/>
              </w:rPr>
            </w:pPr>
          </w:p>
          <w:p w14:paraId="5314C2CD" w14:textId="77777777" w:rsidR="002766AA" w:rsidRPr="00247E35" w:rsidRDefault="002766AA" w:rsidP="007F496B">
            <w:pPr>
              <w:rPr>
                <w:rFonts w:ascii="Arial" w:hAnsi="Arial" w:cs="Arial"/>
                <w:b/>
                <w:bCs/>
                <w:sz w:val="24"/>
                <w:szCs w:val="24"/>
              </w:rPr>
            </w:pPr>
            <w:r w:rsidRPr="00247E35">
              <w:rPr>
                <w:rFonts w:ascii="Arial" w:hAnsi="Arial" w:cs="Arial"/>
                <w:b/>
                <w:bCs/>
                <w:sz w:val="24"/>
                <w:szCs w:val="24"/>
              </w:rPr>
              <w:t>Introduction</w:t>
            </w:r>
          </w:p>
          <w:p w14:paraId="5E820FFB" w14:textId="77777777" w:rsidR="002766AA" w:rsidRPr="00247E35" w:rsidRDefault="002766AA" w:rsidP="007F496B">
            <w:pPr>
              <w:rPr>
                <w:rFonts w:ascii="Arial" w:hAnsi="Arial" w:cs="Arial"/>
                <w:bCs/>
                <w:sz w:val="24"/>
                <w:szCs w:val="24"/>
              </w:rPr>
            </w:pPr>
          </w:p>
          <w:p w14:paraId="3EAC0466" w14:textId="77777777" w:rsidR="002766AA" w:rsidRDefault="002766AA" w:rsidP="007F496B">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68318C54" w14:textId="77777777" w:rsidR="002766AA" w:rsidRDefault="002766AA" w:rsidP="007F496B">
            <w:pPr>
              <w:rPr>
                <w:rFonts w:ascii="Arial" w:hAnsi="Arial" w:cs="Arial"/>
                <w:b/>
                <w:bCs/>
                <w:sz w:val="24"/>
                <w:szCs w:val="24"/>
                <w:u w:val="single"/>
              </w:rPr>
            </w:pPr>
          </w:p>
        </w:tc>
        <w:tc>
          <w:tcPr>
            <w:tcW w:w="2744" w:type="dxa"/>
          </w:tcPr>
          <w:p w14:paraId="4FE15319" w14:textId="77777777" w:rsidR="002766AA" w:rsidRDefault="002766AA" w:rsidP="007F496B">
            <w:pPr>
              <w:rPr>
                <w:rFonts w:ascii="Arial" w:hAnsi="Arial" w:cs="Arial"/>
                <w:b/>
                <w:bCs/>
                <w:sz w:val="24"/>
                <w:szCs w:val="24"/>
                <w:u w:val="single"/>
              </w:rPr>
            </w:pPr>
          </w:p>
          <w:p w14:paraId="123DC518" w14:textId="77777777" w:rsidR="002766AA" w:rsidRDefault="002766AA" w:rsidP="007F496B">
            <w:pPr>
              <w:rPr>
                <w:rFonts w:ascii="Arial" w:hAnsi="Arial" w:cs="Arial"/>
                <w:b/>
                <w:bCs/>
                <w:sz w:val="24"/>
                <w:szCs w:val="24"/>
                <w:u w:val="single"/>
              </w:rPr>
            </w:pPr>
          </w:p>
          <w:p w14:paraId="66BEE97B" w14:textId="77777777" w:rsidR="002766AA" w:rsidRPr="00247E35" w:rsidRDefault="002766AA" w:rsidP="007F496B">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2766AA" w14:paraId="6AB92E17" w14:textId="77777777" w:rsidTr="007F496B">
        <w:trPr>
          <w:trHeight w:val="2227"/>
        </w:trPr>
        <w:tc>
          <w:tcPr>
            <w:tcW w:w="7682" w:type="dxa"/>
          </w:tcPr>
          <w:p w14:paraId="1267F934" w14:textId="77777777" w:rsidR="002766AA" w:rsidRDefault="002766AA" w:rsidP="007F496B">
            <w:pPr>
              <w:rPr>
                <w:rFonts w:ascii="Arial" w:hAnsi="Arial" w:cs="Arial"/>
                <w:b/>
                <w:bCs/>
                <w:sz w:val="24"/>
                <w:szCs w:val="24"/>
                <w:u w:val="single"/>
              </w:rPr>
            </w:pPr>
          </w:p>
          <w:p w14:paraId="39CFFED5" w14:textId="77777777" w:rsidR="002766AA" w:rsidRDefault="002766AA" w:rsidP="007F496B">
            <w:pPr>
              <w:rPr>
                <w:rFonts w:ascii="Arial" w:hAnsi="Arial" w:cs="Arial"/>
                <w:b/>
                <w:bCs/>
                <w:sz w:val="24"/>
                <w:szCs w:val="24"/>
              </w:rPr>
            </w:pPr>
            <w:r w:rsidRPr="00247E35">
              <w:rPr>
                <w:rFonts w:ascii="Arial" w:hAnsi="Arial" w:cs="Arial"/>
                <w:b/>
                <w:bCs/>
                <w:sz w:val="24"/>
                <w:szCs w:val="24"/>
              </w:rPr>
              <w:t>Discussion</w:t>
            </w:r>
          </w:p>
          <w:p w14:paraId="7B6FFB08" w14:textId="77777777" w:rsidR="002766AA" w:rsidRDefault="002766AA" w:rsidP="007F496B">
            <w:pPr>
              <w:rPr>
                <w:rFonts w:ascii="Arial" w:hAnsi="Arial" w:cs="Arial"/>
                <w:b/>
                <w:bCs/>
                <w:sz w:val="24"/>
                <w:szCs w:val="24"/>
              </w:rPr>
            </w:pPr>
          </w:p>
          <w:p w14:paraId="11FE50F4" w14:textId="4E844AFE" w:rsidR="002766AA" w:rsidRDefault="002766AA" w:rsidP="007F496B">
            <w:pPr>
              <w:jc w:val="both"/>
              <w:rPr>
                <w:rFonts w:ascii="Arial" w:hAnsi="Arial" w:cs="Arial"/>
                <w:bCs/>
                <w:sz w:val="24"/>
                <w:szCs w:val="24"/>
              </w:rPr>
            </w:pPr>
            <w:r>
              <w:rPr>
                <w:rFonts w:ascii="Arial" w:hAnsi="Arial" w:cs="Arial"/>
                <w:bCs/>
                <w:sz w:val="24"/>
                <w:szCs w:val="24"/>
              </w:rPr>
              <w:t xml:space="preserve">Provide a brief </w:t>
            </w:r>
            <w:r w:rsidRPr="007F74EE">
              <w:rPr>
                <w:rFonts w:ascii="Arial" w:hAnsi="Arial" w:cs="Arial"/>
                <w:bCs/>
                <w:sz w:val="24"/>
                <w:szCs w:val="24"/>
              </w:rPr>
              <w:t>analys</w:t>
            </w:r>
            <w:r>
              <w:rPr>
                <w:rFonts w:ascii="Arial" w:hAnsi="Arial" w:cs="Arial"/>
                <w:bCs/>
                <w:sz w:val="24"/>
                <w:szCs w:val="24"/>
              </w:rPr>
              <w:t>is of</w:t>
            </w:r>
            <w:r w:rsidRPr="007F74EE">
              <w:rPr>
                <w:rFonts w:ascii="Arial" w:hAnsi="Arial" w:cs="Arial"/>
                <w:bCs/>
                <w:sz w:val="24"/>
                <w:szCs w:val="24"/>
              </w:rPr>
              <w:t xml:space="preserve"> </w:t>
            </w:r>
            <w:r w:rsidRPr="00884A0B">
              <w:rPr>
                <w:rFonts w:ascii="Arial" w:hAnsi="Arial" w:cs="Arial"/>
                <w:sz w:val="24"/>
                <w:szCs w:val="24"/>
              </w:rPr>
              <w:t xml:space="preserve"> current trend</w:t>
            </w:r>
            <w:r>
              <w:rPr>
                <w:rFonts w:ascii="Arial" w:hAnsi="Arial" w:cs="Arial"/>
                <w:sz w:val="24"/>
                <w:szCs w:val="24"/>
              </w:rPr>
              <w:t>s</w:t>
            </w:r>
            <w:r w:rsidRPr="00884A0B">
              <w:rPr>
                <w:rFonts w:ascii="Arial" w:hAnsi="Arial" w:cs="Arial"/>
                <w:sz w:val="24"/>
                <w:szCs w:val="24"/>
              </w:rPr>
              <w:t xml:space="preserve"> in Business Intelligence</w:t>
            </w:r>
            <w:r>
              <w:rPr>
                <w:rFonts w:ascii="Arial" w:hAnsi="Arial" w:cs="Arial"/>
                <w:sz w:val="24"/>
                <w:szCs w:val="24"/>
              </w:rPr>
              <w:t xml:space="preserve"> in a specific sector of your choice</w:t>
            </w:r>
            <w:r w:rsidRPr="007F74EE">
              <w:rPr>
                <w:rFonts w:ascii="Arial" w:hAnsi="Arial" w:cs="Arial"/>
                <w:bCs/>
                <w:sz w:val="24"/>
                <w:szCs w:val="24"/>
              </w:rPr>
              <w:t xml:space="preserve">, classification of big data types relevant to the </w:t>
            </w:r>
            <w:r>
              <w:rPr>
                <w:rFonts w:ascii="Arial" w:hAnsi="Arial" w:cs="Arial"/>
                <w:bCs/>
                <w:sz w:val="24"/>
                <w:szCs w:val="24"/>
              </w:rPr>
              <w:t>your sector</w:t>
            </w:r>
            <w:r w:rsidRPr="007F74EE">
              <w:rPr>
                <w:rFonts w:ascii="Arial" w:hAnsi="Arial" w:cs="Arial"/>
                <w:bCs/>
                <w:sz w:val="24"/>
                <w:szCs w:val="24"/>
              </w:rPr>
              <w:t xml:space="preserve"> and how they are benefiting in daily operations. </w:t>
            </w:r>
            <w:r>
              <w:rPr>
                <w:rFonts w:ascii="Arial" w:hAnsi="Arial" w:cs="Arial"/>
                <w:bCs/>
                <w:sz w:val="24"/>
                <w:szCs w:val="24"/>
              </w:rPr>
              <w:t xml:space="preserve">Also, </w:t>
            </w:r>
            <w:r w:rsidRPr="007F74EE">
              <w:rPr>
                <w:rFonts w:ascii="Arial" w:hAnsi="Arial" w:cs="Arial"/>
                <w:bCs/>
                <w:sz w:val="24"/>
                <w:szCs w:val="24"/>
              </w:rPr>
              <w:t>identify the tools and platforms employed by the organisation for handling big data, and reflect on the future prospects of big data analytics within the sector.</w:t>
            </w:r>
          </w:p>
          <w:p w14:paraId="64745B9B" w14:textId="77777777" w:rsidR="002766AA" w:rsidRPr="00247E35" w:rsidRDefault="002766AA" w:rsidP="007F496B">
            <w:pPr>
              <w:jc w:val="both"/>
              <w:rPr>
                <w:rFonts w:ascii="Arial" w:hAnsi="Arial" w:cs="Arial"/>
                <w:bCs/>
                <w:sz w:val="24"/>
                <w:szCs w:val="24"/>
              </w:rPr>
            </w:pPr>
          </w:p>
        </w:tc>
        <w:tc>
          <w:tcPr>
            <w:tcW w:w="2744" w:type="dxa"/>
          </w:tcPr>
          <w:p w14:paraId="5EEB47A3" w14:textId="77777777" w:rsidR="002766AA" w:rsidRDefault="002766AA" w:rsidP="007F496B">
            <w:pPr>
              <w:rPr>
                <w:rFonts w:ascii="Arial" w:hAnsi="Arial" w:cs="Arial"/>
                <w:b/>
                <w:bCs/>
                <w:sz w:val="24"/>
                <w:szCs w:val="24"/>
                <w:u w:val="single"/>
              </w:rPr>
            </w:pPr>
          </w:p>
          <w:p w14:paraId="03281B80" w14:textId="77777777" w:rsidR="002766AA" w:rsidRDefault="002766AA" w:rsidP="007F496B">
            <w:pPr>
              <w:rPr>
                <w:rFonts w:ascii="Arial" w:hAnsi="Arial" w:cs="Arial"/>
                <w:b/>
                <w:bCs/>
                <w:sz w:val="24"/>
                <w:szCs w:val="24"/>
                <w:u w:val="single"/>
              </w:rPr>
            </w:pPr>
          </w:p>
          <w:p w14:paraId="34B3A477" w14:textId="77777777" w:rsidR="002766AA" w:rsidRPr="00247E35" w:rsidRDefault="002766AA" w:rsidP="007F496B">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766AA" w14:paraId="643202D8" w14:textId="77777777" w:rsidTr="007F496B">
        <w:trPr>
          <w:trHeight w:val="1076"/>
        </w:trPr>
        <w:tc>
          <w:tcPr>
            <w:tcW w:w="7682" w:type="dxa"/>
          </w:tcPr>
          <w:p w14:paraId="5D2A166C" w14:textId="77777777" w:rsidR="002766AA" w:rsidRDefault="002766AA" w:rsidP="007F496B">
            <w:pPr>
              <w:rPr>
                <w:rFonts w:ascii="Arial" w:hAnsi="Arial" w:cs="Arial"/>
                <w:b/>
                <w:bCs/>
                <w:sz w:val="24"/>
                <w:szCs w:val="24"/>
                <w:u w:val="single"/>
              </w:rPr>
            </w:pPr>
          </w:p>
          <w:p w14:paraId="32AB26EB" w14:textId="77777777" w:rsidR="002766AA" w:rsidRDefault="002766AA" w:rsidP="007F496B">
            <w:pPr>
              <w:rPr>
                <w:rFonts w:ascii="Arial" w:hAnsi="Arial" w:cs="Arial"/>
                <w:b/>
                <w:bCs/>
                <w:sz w:val="24"/>
                <w:szCs w:val="24"/>
              </w:rPr>
            </w:pPr>
            <w:r w:rsidRPr="009E6C6A">
              <w:rPr>
                <w:rFonts w:ascii="Arial" w:hAnsi="Arial" w:cs="Arial"/>
                <w:b/>
                <w:bCs/>
                <w:sz w:val="24"/>
                <w:szCs w:val="24"/>
              </w:rPr>
              <w:t>Conclusion</w:t>
            </w:r>
          </w:p>
          <w:p w14:paraId="6B00DE9C" w14:textId="77777777" w:rsidR="002766AA" w:rsidRDefault="002766AA" w:rsidP="007F496B">
            <w:pPr>
              <w:rPr>
                <w:rFonts w:ascii="Arial" w:hAnsi="Arial" w:cs="Arial"/>
                <w:b/>
                <w:bCs/>
                <w:sz w:val="24"/>
                <w:szCs w:val="24"/>
              </w:rPr>
            </w:pPr>
          </w:p>
          <w:p w14:paraId="1B68ED54" w14:textId="77777777" w:rsidR="002766AA" w:rsidRDefault="002766AA" w:rsidP="007F496B">
            <w:pPr>
              <w:rPr>
                <w:rFonts w:ascii="Arial" w:hAnsi="Arial" w:cs="Arial"/>
                <w:bCs/>
                <w:sz w:val="24"/>
                <w:szCs w:val="24"/>
              </w:rPr>
            </w:pPr>
            <w:r w:rsidRPr="002E5FD2">
              <w:rPr>
                <w:rFonts w:ascii="Arial" w:hAnsi="Arial" w:cs="Arial"/>
                <w:bCs/>
                <w:sz w:val="24"/>
                <w:szCs w:val="24"/>
              </w:rPr>
              <w:t xml:space="preserve">Write the concluding remarks </w:t>
            </w:r>
            <w:r>
              <w:rPr>
                <w:rFonts w:ascii="Arial" w:hAnsi="Arial" w:cs="Arial"/>
                <w:bCs/>
                <w:sz w:val="24"/>
                <w:szCs w:val="24"/>
              </w:rPr>
              <w:t xml:space="preserve">on </w:t>
            </w:r>
            <w:r w:rsidRPr="004F4838">
              <w:rPr>
                <w:rFonts w:ascii="Arial" w:hAnsi="Arial" w:cs="Arial"/>
                <w:bCs/>
                <w:sz w:val="24"/>
                <w:szCs w:val="24"/>
              </w:rPr>
              <w:t xml:space="preserve">how big data analytics is shaping the health sector </w:t>
            </w:r>
          </w:p>
          <w:p w14:paraId="23655D4D" w14:textId="77777777" w:rsidR="002766AA" w:rsidRDefault="002766AA" w:rsidP="007F496B">
            <w:pPr>
              <w:rPr>
                <w:rFonts w:ascii="Arial" w:hAnsi="Arial" w:cs="Arial"/>
                <w:bCs/>
                <w:sz w:val="24"/>
                <w:szCs w:val="24"/>
              </w:rPr>
            </w:pPr>
          </w:p>
          <w:p w14:paraId="02B905C7" w14:textId="77777777" w:rsidR="002766AA" w:rsidRPr="002E5FD2" w:rsidRDefault="002766AA" w:rsidP="007F496B">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0F1F5C9E" w14:textId="77777777" w:rsidR="002766AA" w:rsidRDefault="002766AA" w:rsidP="007F496B">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4130CB27" w14:textId="77777777" w:rsidR="002766AA" w:rsidRDefault="002766AA" w:rsidP="007F496B">
            <w:pPr>
              <w:rPr>
                <w:rFonts w:ascii="Arial" w:hAnsi="Arial" w:cs="Arial"/>
                <w:b/>
                <w:bCs/>
                <w:sz w:val="24"/>
                <w:szCs w:val="24"/>
              </w:rPr>
            </w:pPr>
          </w:p>
          <w:p w14:paraId="07EE7907" w14:textId="77777777" w:rsidR="002766AA" w:rsidRPr="009E6C6A" w:rsidRDefault="002766AA" w:rsidP="007F496B">
            <w:pPr>
              <w:rPr>
                <w:rFonts w:ascii="Arial" w:hAnsi="Arial" w:cs="Arial"/>
                <w:b/>
                <w:bCs/>
                <w:sz w:val="24"/>
                <w:szCs w:val="24"/>
              </w:rPr>
            </w:pPr>
          </w:p>
        </w:tc>
        <w:tc>
          <w:tcPr>
            <w:tcW w:w="2744" w:type="dxa"/>
          </w:tcPr>
          <w:p w14:paraId="62A5BD8F" w14:textId="77777777" w:rsidR="002766AA" w:rsidRDefault="002766AA" w:rsidP="007F496B">
            <w:pPr>
              <w:rPr>
                <w:rFonts w:ascii="Arial" w:hAnsi="Arial" w:cs="Arial"/>
                <w:b/>
                <w:bCs/>
                <w:sz w:val="24"/>
                <w:szCs w:val="24"/>
                <w:u w:val="single"/>
              </w:rPr>
            </w:pPr>
          </w:p>
          <w:p w14:paraId="0B6603C0" w14:textId="77777777" w:rsidR="002766AA" w:rsidRDefault="002766AA" w:rsidP="007F496B">
            <w:pPr>
              <w:rPr>
                <w:rFonts w:ascii="Arial" w:hAnsi="Arial" w:cs="Arial"/>
                <w:b/>
                <w:bCs/>
                <w:sz w:val="24"/>
                <w:szCs w:val="24"/>
                <w:u w:val="single"/>
              </w:rPr>
            </w:pPr>
          </w:p>
          <w:p w14:paraId="63AA8655" w14:textId="77777777" w:rsidR="002766AA" w:rsidRDefault="002766AA" w:rsidP="007F496B">
            <w:pPr>
              <w:rPr>
                <w:rFonts w:ascii="Arial" w:hAnsi="Arial" w:cs="Arial"/>
                <w:b/>
                <w:bCs/>
                <w:sz w:val="24"/>
                <w:szCs w:val="24"/>
                <w:u w:val="single"/>
              </w:rPr>
            </w:pPr>
          </w:p>
          <w:p w14:paraId="1FF063D1"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100 -200 words</w:t>
            </w:r>
          </w:p>
        </w:tc>
      </w:tr>
      <w:tr w:rsidR="002766AA" w14:paraId="5C36E946" w14:textId="77777777" w:rsidTr="007F496B">
        <w:trPr>
          <w:trHeight w:val="1076"/>
        </w:trPr>
        <w:tc>
          <w:tcPr>
            <w:tcW w:w="7682" w:type="dxa"/>
          </w:tcPr>
          <w:p w14:paraId="6DA401F7" w14:textId="77777777" w:rsidR="002766AA" w:rsidRDefault="002766AA" w:rsidP="007F496B">
            <w:pPr>
              <w:rPr>
                <w:rFonts w:ascii="Arial" w:hAnsi="Arial" w:cs="Arial"/>
                <w:b/>
                <w:bCs/>
                <w:sz w:val="24"/>
                <w:szCs w:val="24"/>
                <w:u w:val="single"/>
              </w:rPr>
            </w:pPr>
          </w:p>
          <w:p w14:paraId="47EC5758" w14:textId="77777777" w:rsidR="002766AA" w:rsidRPr="002E5FD2" w:rsidRDefault="002766AA" w:rsidP="007F496B">
            <w:pPr>
              <w:rPr>
                <w:rFonts w:ascii="Arial" w:hAnsi="Arial" w:cs="Arial"/>
                <w:b/>
                <w:bCs/>
                <w:sz w:val="24"/>
                <w:szCs w:val="24"/>
              </w:rPr>
            </w:pPr>
            <w:r w:rsidRPr="002E5FD2">
              <w:rPr>
                <w:rFonts w:ascii="Arial" w:hAnsi="Arial" w:cs="Arial"/>
                <w:b/>
                <w:bCs/>
                <w:sz w:val="24"/>
                <w:szCs w:val="24"/>
              </w:rPr>
              <w:t xml:space="preserve">Reference List </w:t>
            </w:r>
          </w:p>
          <w:p w14:paraId="50DF9320" w14:textId="77777777" w:rsidR="002766AA" w:rsidRPr="002E5FD2" w:rsidRDefault="002766AA" w:rsidP="007F496B">
            <w:pPr>
              <w:rPr>
                <w:rFonts w:ascii="Arial" w:hAnsi="Arial" w:cs="Arial"/>
                <w:b/>
                <w:bCs/>
                <w:sz w:val="24"/>
                <w:szCs w:val="24"/>
                <w:u w:val="single"/>
              </w:rPr>
            </w:pPr>
          </w:p>
          <w:p w14:paraId="2C1C0965" w14:textId="77777777" w:rsidR="002766AA" w:rsidRDefault="002766AA" w:rsidP="007F496B">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AA12834" w14:textId="77777777" w:rsidR="002766AA" w:rsidRPr="002E5FD2" w:rsidRDefault="002766AA" w:rsidP="007F496B">
            <w:pPr>
              <w:rPr>
                <w:rFonts w:ascii="Arial" w:hAnsi="Arial" w:cs="Arial"/>
                <w:bCs/>
                <w:sz w:val="24"/>
                <w:szCs w:val="24"/>
              </w:rPr>
            </w:pPr>
          </w:p>
          <w:p w14:paraId="23903BCB" w14:textId="77777777" w:rsidR="002766AA" w:rsidRPr="002E5FD2" w:rsidRDefault="002766AA" w:rsidP="007F496B">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6F52999C" w14:textId="77777777" w:rsidR="002766AA" w:rsidRDefault="002766AA" w:rsidP="007F496B">
            <w:pPr>
              <w:rPr>
                <w:rFonts w:ascii="Arial" w:hAnsi="Arial" w:cs="Arial"/>
                <w:b/>
                <w:bCs/>
                <w:sz w:val="24"/>
                <w:szCs w:val="24"/>
                <w:u w:val="single"/>
              </w:rPr>
            </w:pPr>
          </w:p>
          <w:p w14:paraId="4EDBDEB9" w14:textId="77777777" w:rsidR="002766AA" w:rsidRPr="00247E35" w:rsidRDefault="002766AA" w:rsidP="007F496B">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63FC2C28" w14:textId="77777777" w:rsidR="002766AA" w:rsidRDefault="002766AA" w:rsidP="007F496B">
            <w:pPr>
              <w:rPr>
                <w:rFonts w:ascii="Arial" w:hAnsi="Arial" w:cs="Arial"/>
                <w:b/>
                <w:bCs/>
                <w:sz w:val="24"/>
                <w:szCs w:val="24"/>
                <w:u w:val="single"/>
              </w:rPr>
            </w:pPr>
            <w:r w:rsidRPr="00247E35">
              <w:rPr>
                <w:rFonts w:ascii="Arial" w:hAnsi="Arial" w:cs="Arial"/>
                <w:bCs/>
                <w:sz w:val="24"/>
                <w:szCs w:val="24"/>
              </w:rPr>
              <w:t>towards your word limit.</w:t>
            </w:r>
          </w:p>
        </w:tc>
      </w:tr>
    </w:tbl>
    <w:p w14:paraId="1D8A8C39" w14:textId="235EA5CC" w:rsidR="00625BCF" w:rsidRDefault="00625BCF" w:rsidP="002766AA">
      <w:pPr>
        <w:rPr>
          <w:rFonts w:ascii="Arial" w:hAnsi="Arial" w:cs="Arial"/>
          <w:b/>
          <w:bCs/>
          <w:sz w:val="24"/>
          <w:szCs w:val="24"/>
          <w:u w:val="single"/>
        </w:rPr>
      </w:pPr>
    </w:p>
    <w:p w14:paraId="63C0D16F" w14:textId="1685C9E7" w:rsidR="5517CA52" w:rsidRDefault="5517CA52" w:rsidP="5517CA52">
      <w:pPr>
        <w:rPr>
          <w:rFonts w:ascii="Arial" w:hAnsi="Arial" w:cs="Arial"/>
          <w:b/>
          <w:bCs/>
          <w:sz w:val="24"/>
          <w:szCs w:val="24"/>
          <w:u w:val="single"/>
        </w:rPr>
      </w:pPr>
    </w:p>
    <w:p w14:paraId="6E53577F" w14:textId="1AADEC43" w:rsidR="5517CA52" w:rsidRDefault="5517CA52" w:rsidP="5517CA52">
      <w:pPr>
        <w:rPr>
          <w:rFonts w:ascii="Arial" w:hAnsi="Arial" w:cs="Arial"/>
          <w:b/>
          <w:bCs/>
          <w:sz w:val="24"/>
          <w:szCs w:val="24"/>
          <w:u w:val="single"/>
        </w:rPr>
      </w:pPr>
    </w:p>
    <w:p w14:paraId="5B869784" w14:textId="6EE62A2A" w:rsidR="5517CA52" w:rsidRDefault="5517CA52" w:rsidP="5517CA52">
      <w:pPr>
        <w:jc w:val="both"/>
        <w:rPr>
          <w:rFonts w:ascii="Arial" w:hAnsi="Arial" w:cs="Arial"/>
          <w:sz w:val="22"/>
          <w:szCs w:val="22"/>
        </w:rPr>
      </w:pPr>
    </w:p>
    <w:p w14:paraId="4CE89149" w14:textId="0CE9E9D0" w:rsidR="08B1999F" w:rsidRDefault="08B1999F" w:rsidP="5517CA52">
      <w:pPr>
        <w:pStyle w:val="Heading2"/>
        <w:ind w:left="567" w:firstLine="142"/>
        <w:rPr>
          <w:rFonts w:ascii="Arial" w:hAnsi="Arial" w:cs="Arial"/>
          <w:sz w:val="22"/>
          <w:szCs w:val="22"/>
        </w:rPr>
      </w:pPr>
      <w:r w:rsidRPr="5517CA52">
        <w:rPr>
          <w:rFonts w:ascii="Arial" w:hAnsi="Arial" w:cs="Arial"/>
          <w:sz w:val="22"/>
          <w:szCs w:val="22"/>
        </w:rPr>
        <w:t>Use of Generative AI in Assessment</w:t>
      </w:r>
    </w:p>
    <w:p w14:paraId="1C1F08F5" w14:textId="30B570E5" w:rsidR="08B1999F" w:rsidRDefault="08B1999F" w:rsidP="5517CA52">
      <w:pPr>
        <w:ind w:firstLine="720"/>
        <w:rPr>
          <w:rFonts w:ascii="Arial" w:hAnsi="Arial" w:cs="Arial"/>
          <w:sz w:val="22"/>
          <w:szCs w:val="22"/>
        </w:rPr>
      </w:pPr>
      <w:r w:rsidRPr="5517CA52">
        <w:rPr>
          <w:rFonts w:ascii="Arial" w:hAnsi="Arial" w:cs="Arial"/>
          <w:sz w:val="22"/>
          <w:szCs w:val="22"/>
        </w:rPr>
        <w:t>(Lecturer to indicate Yes or Not against each element)</w:t>
      </w:r>
    </w:p>
    <w:p w14:paraId="1B9119AB" w14:textId="494A1532" w:rsidR="5517CA52" w:rsidRDefault="5517CA52" w:rsidP="5517CA52">
      <w:pPr>
        <w:ind w:firstLine="8640"/>
        <w:rPr>
          <w:rFonts w:eastAsia="Calibri"/>
        </w:rPr>
      </w:pPr>
    </w:p>
    <w:p w14:paraId="52C335B0" w14:textId="50153DCA" w:rsidR="5517CA52" w:rsidRDefault="5517CA52" w:rsidP="5517CA52">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5517CA52" w14:paraId="1E0DC51A" w14:textId="77777777" w:rsidTr="5517CA52">
        <w:trPr>
          <w:trHeight w:val="300"/>
        </w:trPr>
        <w:tc>
          <w:tcPr>
            <w:tcW w:w="2250" w:type="dxa"/>
            <w:tcMar>
              <w:left w:w="105" w:type="dxa"/>
              <w:right w:w="105" w:type="dxa"/>
            </w:tcMar>
          </w:tcPr>
          <w:p w14:paraId="18EFED1A"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RESEARCH</w:t>
            </w:r>
          </w:p>
        </w:tc>
        <w:tc>
          <w:tcPr>
            <w:tcW w:w="5397" w:type="dxa"/>
            <w:tcMar>
              <w:left w:w="105" w:type="dxa"/>
              <w:right w:w="105" w:type="dxa"/>
            </w:tcMar>
          </w:tcPr>
          <w:p w14:paraId="37BFF709"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AEFB21F"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977230959"/>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67AD692A" w14:textId="77777777" w:rsidR="5517CA52" w:rsidRDefault="5517CA52" w:rsidP="5517CA52">
            <w:pPr>
              <w:rPr>
                <w:rFonts w:ascii="Arial" w:eastAsia="Calibri" w:hAnsi="Arial" w:cs="Arial"/>
                <w:sz w:val="22"/>
                <w:szCs w:val="22"/>
              </w:rPr>
            </w:pPr>
          </w:p>
          <w:p w14:paraId="155C1D5B" w14:textId="3E162EE9"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739503386"/>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29A70513" w14:textId="77777777" w:rsidTr="5517CA52">
        <w:trPr>
          <w:trHeight w:val="300"/>
        </w:trPr>
        <w:tc>
          <w:tcPr>
            <w:tcW w:w="2250" w:type="dxa"/>
            <w:tcMar>
              <w:left w:w="105" w:type="dxa"/>
              <w:right w:w="105" w:type="dxa"/>
            </w:tcMar>
          </w:tcPr>
          <w:p w14:paraId="3787E737"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lastRenderedPageBreak/>
              <w:t>STRUCTURE</w:t>
            </w:r>
          </w:p>
        </w:tc>
        <w:tc>
          <w:tcPr>
            <w:tcW w:w="5397" w:type="dxa"/>
            <w:tcMar>
              <w:left w:w="105" w:type="dxa"/>
              <w:right w:w="105" w:type="dxa"/>
            </w:tcMar>
          </w:tcPr>
          <w:p w14:paraId="59100036"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FA5D298"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1946546521"/>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5E088D6B" w14:textId="77777777" w:rsidR="5517CA52" w:rsidRDefault="5517CA52" w:rsidP="5517CA52">
            <w:pPr>
              <w:rPr>
                <w:rFonts w:ascii="Arial" w:eastAsia="Calibri" w:hAnsi="Arial" w:cs="Arial"/>
                <w:sz w:val="22"/>
                <w:szCs w:val="22"/>
              </w:rPr>
            </w:pPr>
          </w:p>
          <w:p w14:paraId="0ECCCC8C" w14:textId="18A6E5CD"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323962593"/>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2A011AE8" w14:textId="77777777" w:rsidTr="5517CA52">
        <w:trPr>
          <w:trHeight w:val="300"/>
        </w:trPr>
        <w:tc>
          <w:tcPr>
            <w:tcW w:w="2250" w:type="dxa"/>
            <w:tcMar>
              <w:left w:w="105" w:type="dxa"/>
              <w:right w:w="105" w:type="dxa"/>
            </w:tcMar>
          </w:tcPr>
          <w:p w14:paraId="6645065D"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PROOFREADING</w:t>
            </w:r>
          </w:p>
        </w:tc>
        <w:tc>
          <w:tcPr>
            <w:tcW w:w="5397" w:type="dxa"/>
            <w:tcMar>
              <w:left w:w="105" w:type="dxa"/>
              <w:right w:w="105" w:type="dxa"/>
            </w:tcMar>
          </w:tcPr>
          <w:p w14:paraId="3D462084"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093DD11"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1468631262"/>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4D03ADB6" w14:textId="77777777" w:rsidR="5517CA52" w:rsidRDefault="5517CA52" w:rsidP="5517CA52">
            <w:pPr>
              <w:rPr>
                <w:rFonts w:ascii="Arial" w:eastAsia="Calibri" w:hAnsi="Arial" w:cs="Arial"/>
                <w:sz w:val="22"/>
                <w:szCs w:val="22"/>
              </w:rPr>
            </w:pPr>
          </w:p>
          <w:p w14:paraId="3BFFB5E8" w14:textId="1F39EDE1"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1050383654"/>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0B628110" w14:textId="77777777" w:rsidTr="5517CA52">
        <w:trPr>
          <w:trHeight w:val="300"/>
        </w:trPr>
        <w:tc>
          <w:tcPr>
            <w:tcW w:w="2250" w:type="dxa"/>
            <w:tcMar>
              <w:left w:w="105" w:type="dxa"/>
              <w:right w:w="105" w:type="dxa"/>
            </w:tcMar>
          </w:tcPr>
          <w:p w14:paraId="6F82637D"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WRITING</w:t>
            </w:r>
          </w:p>
        </w:tc>
        <w:tc>
          <w:tcPr>
            <w:tcW w:w="5397" w:type="dxa"/>
            <w:tcMar>
              <w:left w:w="105" w:type="dxa"/>
              <w:right w:w="105" w:type="dxa"/>
            </w:tcMar>
          </w:tcPr>
          <w:p w14:paraId="2EAA561E"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create text for submission.</w:t>
            </w:r>
          </w:p>
        </w:tc>
        <w:tc>
          <w:tcPr>
            <w:tcW w:w="1417" w:type="dxa"/>
          </w:tcPr>
          <w:p w14:paraId="134C90E1"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590377102"/>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71A5948E" w14:textId="77777777" w:rsidR="5517CA52" w:rsidRDefault="5517CA52" w:rsidP="5517CA52">
            <w:pPr>
              <w:rPr>
                <w:rFonts w:ascii="Arial" w:eastAsia="Calibri" w:hAnsi="Arial" w:cs="Arial"/>
                <w:sz w:val="22"/>
                <w:szCs w:val="22"/>
              </w:rPr>
            </w:pPr>
          </w:p>
          <w:p w14:paraId="088F2798" w14:textId="2032A3CE"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680533070"/>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42CD7C2F" w14:textId="77777777" w:rsidTr="5517CA52">
        <w:trPr>
          <w:trHeight w:val="300"/>
        </w:trPr>
        <w:tc>
          <w:tcPr>
            <w:tcW w:w="2250" w:type="dxa"/>
            <w:tcMar>
              <w:left w:w="105" w:type="dxa"/>
              <w:right w:w="105" w:type="dxa"/>
            </w:tcMar>
          </w:tcPr>
          <w:p w14:paraId="31680920"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CREATIVE</w:t>
            </w:r>
          </w:p>
        </w:tc>
        <w:tc>
          <w:tcPr>
            <w:tcW w:w="5397" w:type="dxa"/>
            <w:tcMar>
              <w:left w:w="105" w:type="dxa"/>
              <w:right w:w="105" w:type="dxa"/>
            </w:tcMar>
          </w:tcPr>
          <w:p w14:paraId="57C22DE5"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create creative materials, such as images.</w:t>
            </w:r>
          </w:p>
        </w:tc>
        <w:tc>
          <w:tcPr>
            <w:tcW w:w="1417" w:type="dxa"/>
          </w:tcPr>
          <w:p w14:paraId="000E6F6B"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412129172"/>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054AC56C" w14:textId="77777777" w:rsidR="5517CA52" w:rsidRDefault="5517CA52" w:rsidP="5517CA52">
            <w:pPr>
              <w:rPr>
                <w:rFonts w:ascii="Arial" w:eastAsia="Calibri" w:hAnsi="Arial" w:cs="Arial"/>
                <w:sz w:val="22"/>
                <w:szCs w:val="22"/>
              </w:rPr>
            </w:pPr>
          </w:p>
          <w:p w14:paraId="4E8CCA61" w14:textId="7444AFBC"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1476652271"/>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143AD708" w14:textId="77777777" w:rsidTr="5517CA52">
        <w:trPr>
          <w:trHeight w:val="300"/>
        </w:trPr>
        <w:tc>
          <w:tcPr>
            <w:tcW w:w="2250" w:type="dxa"/>
            <w:tcMar>
              <w:left w:w="105" w:type="dxa"/>
              <w:right w:w="105" w:type="dxa"/>
            </w:tcMar>
          </w:tcPr>
          <w:p w14:paraId="14EAC4F0" w14:textId="77777777" w:rsidR="5517CA52" w:rsidRDefault="5517CA52" w:rsidP="5517CA52">
            <w:pPr>
              <w:spacing w:line="259" w:lineRule="auto"/>
              <w:rPr>
                <w:rFonts w:ascii="Arial" w:hAnsi="Arial" w:cs="Arial"/>
                <w:sz w:val="22"/>
                <w:szCs w:val="22"/>
              </w:rPr>
            </w:pPr>
            <w:r w:rsidRPr="5517CA52">
              <w:rPr>
                <w:rFonts w:ascii="Arial" w:eastAsia="Calibri" w:hAnsi="Arial" w:cs="Arial"/>
                <w:sz w:val="22"/>
                <w:szCs w:val="22"/>
              </w:rPr>
              <w:t>PROGRAMING</w:t>
            </w:r>
          </w:p>
        </w:tc>
        <w:tc>
          <w:tcPr>
            <w:tcW w:w="5397" w:type="dxa"/>
            <w:tcMar>
              <w:left w:w="105" w:type="dxa"/>
              <w:right w:w="105" w:type="dxa"/>
            </w:tcMar>
          </w:tcPr>
          <w:p w14:paraId="02F0C086"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For this assessment, you can use Generative AI to create and check code.</w:t>
            </w:r>
          </w:p>
        </w:tc>
        <w:tc>
          <w:tcPr>
            <w:tcW w:w="1417" w:type="dxa"/>
          </w:tcPr>
          <w:p w14:paraId="7240D41E" w14:textId="77777777"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2097271210"/>
                <w14:checkbox>
                  <w14:checked w14:val="0"/>
                  <w14:checkedState w14:val="2612" w14:font="MS Gothic"/>
                  <w14:uncheckedState w14:val="2610" w14:font="MS Gothic"/>
                </w14:checkbox>
              </w:sdtPr>
              <w:sdtEndPr/>
              <w:sdtContent>
                <w:r w:rsidRPr="5517CA52">
                  <w:rPr>
                    <w:rFonts w:ascii="MS Gothic" w:eastAsia="MS Gothic" w:hAnsi="MS Gothic" w:cs="MS Gothic"/>
                    <w:sz w:val="22"/>
                    <w:szCs w:val="22"/>
                  </w:rPr>
                  <w:t>☐</w:t>
                </w:r>
              </w:sdtContent>
            </w:sdt>
          </w:p>
          <w:p w14:paraId="18F86E4D" w14:textId="77777777" w:rsidR="5517CA52" w:rsidRDefault="5517CA52" w:rsidP="5517CA52">
            <w:pPr>
              <w:rPr>
                <w:rFonts w:ascii="Arial" w:eastAsia="Calibri" w:hAnsi="Arial" w:cs="Arial"/>
                <w:sz w:val="22"/>
                <w:szCs w:val="22"/>
              </w:rPr>
            </w:pPr>
          </w:p>
          <w:p w14:paraId="7F26F3C0" w14:textId="76B07750"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577125284"/>
                <w14:checkbox>
                  <w14:checked w14:val="1"/>
                  <w14:checkedState w14:val="2612" w14:font="MS Gothic"/>
                  <w14:uncheckedState w14:val="2610" w14:font="MS Gothic"/>
                </w14:checkbox>
              </w:sdtPr>
              <w:sdtEndPr/>
              <w:sdtContent>
                <w:r w:rsidRPr="5517CA52">
                  <w:rPr>
                    <w:rFonts w:ascii="MS Gothic" w:eastAsia="MS Gothic" w:hAnsi="MS Gothic" w:cs="Arial"/>
                    <w:sz w:val="22"/>
                    <w:szCs w:val="22"/>
                  </w:rPr>
                  <w:t>☒</w:t>
                </w:r>
              </w:sdtContent>
            </w:sdt>
          </w:p>
        </w:tc>
      </w:tr>
      <w:tr w:rsidR="5517CA52" w14:paraId="4B64E3D3" w14:textId="77777777" w:rsidTr="5517CA52">
        <w:trPr>
          <w:trHeight w:val="300"/>
        </w:trPr>
        <w:tc>
          <w:tcPr>
            <w:tcW w:w="2250" w:type="dxa"/>
            <w:tcMar>
              <w:left w:w="105" w:type="dxa"/>
              <w:right w:w="105" w:type="dxa"/>
            </w:tcMar>
          </w:tcPr>
          <w:p w14:paraId="0E75F699"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NONE</w:t>
            </w:r>
          </w:p>
        </w:tc>
        <w:tc>
          <w:tcPr>
            <w:tcW w:w="5397" w:type="dxa"/>
            <w:tcMar>
              <w:left w:w="105" w:type="dxa"/>
              <w:right w:w="105" w:type="dxa"/>
            </w:tcMar>
          </w:tcPr>
          <w:p w14:paraId="0213E42D" w14:textId="77777777" w:rsidR="5517CA52" w:rsidRDefault="5517CA52" w:rsidP="5517CA52">
            <w:pPr>
              <w:spacing w:line="259" w:lineRule="auto"/>
              <w:rPr>
                <w:rFonts w:ascii="Arial" w:eastAsia="Calibri" w:hAnsi="Arial" w:cs="Arial"/>
                <w:sz w:val="22"/>
                <w:szCs w:val="22"/>
              </w:rPr>
            </w:pPr>
            <w:r w:rsidRPr="5517CA52">
              <w:rPr>
                <w:rFonts w:ascii="Arial" w:eastAsia="Calibri" w:hAnsi="Arial" w:cs="Arial"/>
                <w:sz w:val="22"/>
                <w:szCs w:val="22"/>
              </w:rPr>
              <w:t xml:space="preserve">For this assessment, you are not allowed to use </w:t>
            </w:r>
            <w:r w:rsidRPr="5517CA52">
              <w:rPr>
                <w:rFonts w:ascii="Arial" w:eastAsia="Calibri" w:hAnsi="Arial" w:cs="Arial"/>
                <w:b/>
                <w:bCs/>
                <w:sz w:val="22"/>
                <w:szCs w:val="22"/>
              </w:rPr>
              <w:t>any</w:t>
            </w:r>
            <w:r w:rsidRPr="5517CA52">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03A1E9" w14:textId="67994112"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Yes </w:t>
            </w:r>
            <w:sdt>
              <w:sdtPr>
                <w:rPr>
                  <w:rFonts w:ascii="Arial" w:hAnsi="Arial" w:cs="Arial"/>
                  <w:sz w:val="22"/>
                  <w:szCs w:val="22"/>
                </w:rPr>
                <w:id w:val="804083612"/>
                <w14:checkbox>
                  <w14:checked w14:val="1"/>
                  <w14:checkedState w14:val="2612" w14:font="MS Gothic"/>
                  <w14:uncheckedState w14:val="2610" w14:font="MS Gothic"/>
                </w14:checkbox>
              </w:sdtPr>
              <w:sdtEndPr/>
              <w:sdtContent>
                <w:r w:rsidR="3C5899C9" w:rsidRPr="5517CA52">
                  <w:rPr>
                    <w:rFonts w:ascii="MS Gothic" w:eastAsia="MS Gothic" w:hAnsi="MS Gothic" w:cs="MS Gothic"/>
                    <w:sz w:val="22"/>
                    <w:szCs w:val="22"/>
                  </w:rPr>
                  <w:t>☒</w:t>
                </w:r>
              </w:sdtContent>
            </w:sdt>
          </w:p>
          <w:p w14:paraId="171E70E3" w14:textId="77777777" w:rsidR="5517CA52" w:rsidRDefault="5517CA52" w:rsidP="5517CA52">
            <w:pPr>
              <w:rPr>
                <w:rFonts w:ascii="Arial" w:eastAsia="Calibri" w:hAnsi="Arial" w:cs="Arial"/>
                <w:sz w:val="22"/>
                <w:szCs w:val="22"/>
              </w:rPr>
            </w:pPr>
          </w:p>
          <w:p w14:paraId="30B98FA3" w14:textId="7EC0E1F2" w:rsidR="5517CA52" w:rsidRDefault="5517CA52" w:rsidP="5517CA52">
            <w:pPr>
              <w:rPr>
                <w:rFonts w:ascii="Arial" w:eastAsia="Calibri" w:hAnsi="Arial" w:cs="Arial"/>
                <w:sz w:val="22"/>
                <w:szCs w:val="22"/>
              </w:rPr>
            </w:pPr>
            <w:r w:rsidRPr="5517CA52">
              <w:rPr>
                <w:rFonts w:ascii="Arial" w:eastAsia="Calibri" w:hAnsi="Arial" w:cs="Arial"/>
                <w:sz w:val="22"/>
                <w:szCs w:val="22"/>
              </w:rPr>
              <w:t xml:space="preserve">No  </w:t>
            </w:r>
            <w:sdt>
              <w:sdtPr>
                <w:rPr>
                  <w:rFonts w:ascii="Arial" w:hAnsi="Arial" w:cs="Arial"/>
                  <w:sz w:val="22"/>
                  <w:szCs w:val="22"/>
                </w:rPr>
                <w:id w:val="2028799913"/>
                <w14:checkbox>
                  <w14:checked w14:val="0"/>
                  <w14:checkedState w14:val="2612" w14:font="MS Gothic"/>
                  <w14:uncheckedState w14:val="2610" w14:font="MS Gothic"/>
                </w14:checkbox>
              </w:sdtPr>
              <w:sdtEndPr/>
              <w:sdtContent>
                <w:r w:rsidR="7AA72D40" w:rsidRPr="5517CA52">
                  <w:rPr>
                    <w:rFonts w:ascii="MS Gothic" w:eastAsia="MS Gothic" w:hAnsi="MS Gothic" w:cs="MS Gothic"/>
                    <w:sz w:val="22"/>
                    <w:szCs w:val="22"/>
                  </w:rPr>
                  <w:t>☐</w:t>
                </w:r>
              </w:sdtContent>
            </w:sdt>
          </w:p>
        </w:tc>
      </w:tr>
    </w:tbl>
    <w:p w14:paraId="3921182D" w14:textId="62A2EE6F" w:rsidR="5517CA52" w:rsidRDefault="5517CA52" w:rsidP="5517CA52">
      <w:pPr>
        <w:ind w:left="720"/>
        <w:rPr>
          <w:rFonts w:ascii="Arial" w:hAnsi="Arial" w:cs="Arial"/>
          <w:sz w:val="24"/>
          <w:szCs w:val="24"/>
        </w:rPr>
      </w:pPr>
    </w:p>
    <w:p w14:paraId="185927F0" w14:textId="57FFD42E" w:rsidR="5517CA52" w:rsidRDefault="5517CA52" w:rsidP="5517CA52">
      <w:pPr>
        <w:ind w:left="720"/>
        <w:rPr>
          <w:rFonts w:ascii="Arial" w:hAnsi="Arial" w:cs="Arial"/>
          <w:sz w:val="24"/>
          <w:szCs w:val="24"/>
        </w:rPr>
      </w:pPr>
    </w:p>
    <w:p w14:paraId="54C25085" w14:textId="1B98D8AF" w:rsidR="5517CA52" w:rsidRDefault="5517CA52" w:rsidP="5517CA52">
      <w:pPr>
        <w:rPr>
          <w:rFonts w:ascii="Arial" w:hAnsi="Arial" w:cs="Arial"/>
          <w:b/>
          <w:bCs/>
          <w:sz w:val="24"/>
          <w:szCs w:val="24"/>
          <w:u w:val="single"/>
        </w:rPr>
      </w:pPr>
    </w:p>
    <w:p w14:paraId="3449D5F6" w14:textId="77777777" w:rsidR="002766AA" w:rsidRPr="00A406E5" w:rsidRDefault="002766AA" w:rsidP="002766A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66AA" w:rsidRPr="00A406E5" w14:paraId="5534A135" w14:textId="77777777" w:rsidTr="007F496B">
        <w:trPr>
          <w:trHeight w:val="414"/>
        </w:trPr>
        <w:tc>
          <w:tcPr>
            <w:tcW w:w="10670" w:type="dxa"/>
            <w:shd w:val="clear" w:color="auto" w:fill="D9D9D9"/>
          </w:tcPr>
          <w:p w14:paraId="0FA20208" w14:textId="77777777" w:rsidR="002766AA" w:rsidRPr="00A406E5" w:rsidRDefault="002766AA" w:rsidP="007F496B">
            <w:pPr>
              <w:jc w:val="center"/>
              <w:rPr>
                <w:rFonts w:ascii="Arial" w:hAnsi="Arial" w:cs="Arial"/>
                <w:b/>
                <w:caps/>
                <w:sz w:val="40"/>
              </w:rPr>
            </w:pPr>
            <w:r w:rsidRPr="00A406E5">
              <w:rPr>
                <w:rFonts w:ascii="Arial" w:hAnsi="Arial" w:cs="Arial"/>
                <w:b/>
                <w:caps/>
                <w:sz w:val="40"/>
              </w:rPr>
              <w:t>GUIDANCE FOR Students IN THE COMPLETION OF TASKS</w:t>
            </w:r>
          </w:p>
        </w:tc>
      </w:tr>
    </w:tbl>
    <w:p w14:paraId="5F193FD9" w14:textId="77777777" w:rsidR="002766AA" w:rsidRPr="00A406E5" w:rsidRDefault="002766AA" w:rsidP="002766AA">
      <w:pPr>
        <w:jc w:val="both"/>
        <w:rPr>
          <w:rFonts w:ascii="Arial" w:hAnsi="Arial" w:cs="Arial"/>
          <w:sz w:val="22"/>
          <w:szCs w:val="22"/>
        </w:rPr>
      </w:pPr>
    </w:p>
    <w:p w14:paraId="66B3609D" w14:textId="77777777" w:rsidR="002766AA" w:rsidRDefault="002766AA" w:rsidP="002766AA">
      <w:pPr>
        <w:pStyle w:val="Default"/>
      </w:pPr>
    </w:p>
    <w:p w14:paraId="0A8E5FC0" w14:textId="77777777" w:rsidR="002766AA" w:rsidRDefault="002766AA" w:rsidP="002766AA">
      <w:pPr>
        <w:pStyle w:val="Default"/>
        <w:rPr>
          <w:color w:val="auto"/>
          <w:sz w:val="22"/>
          <w:szCs w:val="22"/>
        </w:rPr>
      </w:pPr>
      <w:r>
        <w:rPr>
          <w:b/>
          <w:bCs/>
          <w:color w:val="auto"/>
          <w:sz w:val="22"/>
          <w:szCs w:val="22"/>
        </w:rPr>
        <w:t xml:space="preserve">NOTE: The guidance offered below is linked to the five common assessment criteria overleaf. </w:t>
      </w:r>
    </w:p>
    <w:p w14:paraId="12FBEDC5" w14:textId="77777777" w:rsidR="002766AA" w:rsidRDefault="002766AA" w:rsidP="002766AA">
      <w:pPr>
        <w:pStyle w:val="Default"/>
        <w:rPr>
          <w:b/>
          <w:bCs/>
          <w:color w:val="auto"/>
          <w:sz w:val="22"/>
          <w:szCs w:val="22"/>
        </w:rPr>
      </w:pPr>
    </w:p>
    <w:p w14:paraId="65DD47B3" w14:textId="77777777" w:rsidR="002766AA" w:rsidRDefault="002766AA" w:rsidP="002766AA">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75149383" w14:textId="77777777" w:rsidR="002766AA" w:rsidRDefault="002766AA" w:rsidP="002766AA">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316C019A" w14:textId="77777777" w:rsidR="002766AA" w:rsidRDefault="002766AA" w:rsidP="002766AA">
      <w:pPr>
        <w:pStyle w:val="Default"/>
        <w:rPr>
          <w:color w:val="auto"/>
          <w:sz w:val="22"/>
          <w:szCs w:val="22"/>
        </w:rPr>
      </w:pPr>
      <w:r>
        <w:rPr>
          <w:color w:val="auto"/>
          <w:sz w:val="22"/>
          <w:szCs w:val="22"/>
        </w:rPr>
        <w:t xml:space="preserve"> </w:t>
      </w:r>
    </w:p>
    <w:p w14:paraId="178631E9" w14:textId="77777777" w:rsidR="002766AA" w:rsidRDefault="002766AA" w:rsidP="002766AA">
      <w:pPr>
        <w:pStyle w:val="Default"/>
        <w:rPr>
          <w:i/>
          <w:iCs/>
          <w:color w:val="auto"/>
          <w:sz w:val="22"/>
          <w:szCs w:val="22"/>
        </w:rPr>
      </w:pPr>
      <w:r w:rsidRPr="000D05CB">
        <w:rPr>
          <w:b/>
          <w:bCs/>
          <w:i/>
          <w:iCs/>
          <w:color w:val="auto"/>
          <w:sz w:val="22"/>
          <w:szCs w:val="22"/>
          <w:highlight w:val="cyan"/>
        </w:rPr>
        <w:t xml:space="preserve">Specific to Assignment 1: </w:t>
      </w:r>
      <w:r w:rsidRPr="000D05CB">
        <w:rPr>
          <w:i/>
          <w:iCs/>
          <w:color w:val="auto"/>
          <w:sz w:val="22"/>
          <w:szCs w:val="22"/>
          <w:highlight w:val="cyan"/>
        </w:rPr>
        <w:t>You need to use reliable, recent, and relevant external sources, correctly referenced in Harvard style. There is not specific number in terms of how many sources you should cite, but please refrain from forceful referencing and only cite a source when it is consulted and used in your submission.</w:t>
      </w:r>
      <w:r>
        <w:rPr>
          <w:i/>
          <w:iCs/>
          <w:color w:val="auto"/>
          <w:sz w:val="22"/>
          <w:szCs w:val="22"/>
        </w:rPr>
        <w:t xml:space="preserve">  </w:t>
      </w:r>
    </w:p>
    <w:p w14:paraId="12357DA1" w14:textId="77777777" w:rsidR="002766AA" w:rsidRDefault="002766AA" w:rsidP="002766AA">
      <w:pPr>
        <w:pStyle w:val="Default"/>
        <w:rPr>
          <w:color w:val="auto"/>
          <w:sz w:val="22"/>
          <w:szCs w:val="22"/>
        </w:rPr>
      </w:pPr>
    </w:p>
    <w:p w14:paraId="292155FE" w14:textId="77777777" w:rsidR="002766AA" w:rsidRDefault="002766AA" w:rsidP="002766AA">
      <w:pPr>
        <w:pStyle w:val="Default"/>
        <w:rPr>
          <w:color w:val="auto"/>
          <w:sz w:val="22"/>
          <w:szCs w:val="22"/>
        </w:rPr>
      </w:pPr>
      <w:r>
        <w:rPr>
          <w:b/>
          <w:bCs/>
          <w:color w:val="auto"/>
          <w:sz w:val="22"/>
          <w:szCs w:val="22"/>
        </w:rPr>
        <w:t xml:space="preserve">2. Knowledge and Understanding of Subject </w:t>
      </w:r>
    </w:p>
    <w:p w14:paraId="7EECB634" w14:textId="77777777" w:rsidR="002766AA" w:rsidRDefault="002766AA" w:rsidP="002766AA">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w:t>
      </w:r>
      <w:r>
        <w:rPr>
          <w:color w:val="auto"/>
          <w:sz w:val="22"/>
          <w:szCs w:val="22"/>
        </w:rPr>
        <w:lastRenderedPageBreak/>
        <w:t xml:space="preserve">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5A16ED4A" w14:textId="77777777" w:rsidR="002766AA" w:rsidRDefault="002766AA" w:rsidP="002766AA">
      <w:pPr>
        <w:pStyle w:val="Default"/>
        <w:rPr>
          <w:b/>
          <w:bCs/>
          <w:color w:val="auto"/>
          <w:sz w:val="22"/>
          <w:szCs w:val="22"/>
        </w:rPr>
      </w:pPr>
    </w:p>
    <w:p w14:paraId="7E3EA712" w14:textId="3D4B9404" w:rsidR="000D05CB" w:rsidRDefault="000D05CB" w:rsidP="002766AA">
      <w:pPr>
        <w:pStyle w:val="Default"/>
        <w:rPr>
          <w:b/>
          <w:bCs/>
          <w:i/>
          <w:i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 xml:space="preserve">Specific to Assignment 1: </w:t>
      </w:r>
      <w:r w:rsidRPr="000D05CB">
        <w:rPr>
          <w:i/>
          <w:iCs/>
          <w:color w:val="auto"/>
          <w:sz w:val="22"/>
          <w:szCs w:val="22"/>
          <w:highlight w:val="cyan"/>
        </w:rPr>
        <w:t>analysing the given base articles and investigating the theories provided in those articles. You need to invest on those theories and enrich your sectoral analysis with them.</w:t>
      </w:r>
      <w:r>
        <w:rPr>
          <w:i/>
          <w:iCs/>
          <w:color w:val="auto"/>
          <w:sz w:val="22"/>
          <w:szCs w:val="22"/>
        </w:rPr>
        <w:t xml:space="preserve"> </w:t>
      </w:r>
    </w:p>
    <w:p w14:paraId="5400C371" w14:textId="77777777" w:rsidR="000D05CB" w:rsidRDefault="000D05CB" w:rsidP="002766AA">
      <w:pPr>
        <w:pStyle w:val="Default"/>
        <w:rPr>
          <w:b/>
          <w:bCs/>
          <w:color w:val="auto"/>
          <w:sz w:val="22"/>
          <w:szCs w:val="22"/>
        </w:rPr>
      </w:pPr>
    </w:p>
    <w:p w14:paraId="3C9A0839" w14:textId="676871A0" w:rsidR="002766AA" w:rsidRDefault="002766AA" w:rsidP="002766AA">
      <w:pPr>
        <w:pStyle w:val="Default"/>
        <w:rPr>
          <w:color w:val="auto"/>
          <w:sz w:val="22"/>
          <w:szCs w:val="22"/>
        </w:rPr>
      </w:pPr>
      <w:r>
        <w:rPr>
          <w:b/>
          <w:bCs/>
          <w:color w:val="auto"/>
          <w:sz w:val="22"/>
          <w:szCs w:val="22"/>
        </w:rPr>
        <w:t xml:space="preserve">3. </w:t>
      </w:r>
      <w:r w:rsidR="000D05CB">
        <w:rPr>
          <w:b/>
        </w:rPr>
        <w:t>Cognitive and Intellectual Skills</w:t>
      </w:r>
    </w:p>
    <w:p w14:paraId="7C3A5276" w14:textId="77777777" w:rsidR="002766AA" w:rsidRDefault="002766AA" w:rsidP="002766AA">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7A6BC92E" w14:textId="79A07BD4" w:rsidR="00611138" w:rsidRDefault="000D05CB" w:rsidP="002766AA">
      <w:pPr>
        <w:pStyle w:val="Default"/>
        <w:rPr>
          <w:b/>
          <w:bCs/>
          <w:color w:val="auto"/>
          <w:sz w:val="22"/>
          <w:szCs w:val="22"/>
        </w:rPr>
      </w:pPr>
      <w:r w:rsidRPr="5EB3E9FD">
        <w:rPr>
          <w:b/>
          <w:bCs/>
          <w:color w:val="auto"/>
          <w:sz w:val="22"/>
          <w:szCs w:val="22"/>
          <w:highlight w:val="cyan"/>
        </w:rPr>
        <w:t xml:space="preserve">Guidance </w:t>
      </w:r>
      <w:r w:rsidRPr="5EB3E9FD">
        <w:rPr>
          <w:b/>
          <w:bCs/>
          <w:i/>
          <w:iCs/>
          <w:color w:val="auto"/>
          <w:sz w:val="22"/>
          <w:szCs w:val="22"/>
          <w:highlight w:val="cyan"/>
        </w:rPr>
        <w:t>Specific to Assignment 1:  The justification of practicality of big data in your selected sector must be brought up. This should pertain to the trends of big data in that sector.</w:t>
      </w:r>
      <w:r w:rsidRPr="5EB3E9FD">
        <w:rPr>
          <w:b/>
          <w:bCs/>
          <w:i/>
          <w:iCs/>
          <w:color w:val="auto"/>
          <w:sz w:val="22"/>
          <w:szCs w:val="22"/>
        </w:rPr>
        <w:t xml:space="preserve"> </w:t>
      </w:r>
    </w:p>
    <w:p w14:paraId="0A7ED36A" w14:textId="77777777" w:rsidR="00611138" w:rsidRDefault="00611138" w:rsidP="002766AA">
      <w:pPr>
        <w:pStyle w:val="Default"/>
        <w:rPr>
          <w:b/>
          <w:bCs/>
          <w:color w:val="auto"/>
          <w:sz w:val="22"/>
          <w:szCs w:val="22"/>
        </w:rPr>
      </w:pPr>
    </w:p>
    <w:p w14:paraId="023ADCA0" w14:textId="77777777" w:rsidR="00611138" w:rsidRDefault="00611138" w:rsidP="002766AA">
      <w:pPr>
        <w:pStyle w:val="Default"/>
        <w:rPr>
          <w:b/>
          <w:bCs/>
          <w:color w:val="auto"/>
          <w:sz w:val="22"/>
          <w:szCs w:val="22"/>
        </w:rPr>
      </w:pPr>
    </w:p>
    <w:p w14:paraId="4A4CB03C" w14:textId="77777777" w:rsidR="002766AA" w:rsidRDefault="002766AA" w:rsidP="002766AA">
      <w:pPr>
        <w:pStyle w:val="Default"/>
        <w:rPr>
          <w:color w:val="auto"/>
          <w:sz w:val="22"/>
          <w:szCs w:val="22"/>
        </w:rPr>
      </w:pPr>
      <w:r>
        <w:rPr>
          <w:b/>
          <w:bCs/>
          <w:color w:val="auto"/>
          <w:sz w:val="22"/>
          <w:szCs w:val="22"/>
        </w:rPr>
        <w:t xml:space="preserve">4. Practical Application and Deployment </w:t>
      </w:r>
    </w:p>
    <w:p w14:paraId="7B11BA38" w14:textId="77777777" w:rsidR="002766AA" w:rsidRDefault="002766AA" w:rsidP="002766AA">
      <w:pPr>
        <w:pStyle w:val="Default"/>
        <w:rPr>
          <w:color w:val="auto"/>
          <w:sz w:val="22"/>
          <w:szCs w:val="22"/>
        </w:rPr>
      </w:pPr>
      <w:r>
        <w:rPr>
          <w:color w:val="auto"/>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w:t>
      </w:r>
    </w:p>
    <w:p w14:paraId="601BE881" w14:textId="0992F99C" w:rsidR="000D05CB" w:rsidRDefault="000D05CB" w:rsidP="000D05CB">
      <w:pPr>
        <w:pStyle w:val="Default"/>
        <w:rPr>
          <w:b/>
          <w:b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Specific to Assignment 1: you should delineate the real-life practices of big data in your chosen sector with plethora of examples.</w:t>
      </w:r>
      <w:r>
        <w:rPr>
          <w:b/>
          <w:bCs/>
          <w:i/>
          <w:iCs/>
          <w:color w:val="auto"/>
          <w:sz w:val="22"/>
          <w:szCs w:val="22"/>
        </w:rPr>
        <w:t xml:space="preserve"> </w:t>
      </w:r>
    </w:p>
    <w:p w14:paraId="1D8E9881" w14:textId="5584A866" w:rsidR="002766AA" w:rsidRDefault="002766AA" w:rsidP="002766AA">
      <w:pPr>
        <w:pStyle w:val="Default"/>
        <w:pageBreakBefore/>
        <w:rPr>
          <w:color w:val="auto"/>
          <w:sz w:val="22"/>
          <w:szCs w:val="22"/>
        </w:rPr>
      </w:pPr>
      <w:r>
        <w:rPr>
          <w:b/>
          <w:bCs/>
          <w:color w:val="auto"/>
          <w:sz w:val="22"/>
          <w:szCs w:val="22"/>
        </w:rPr>
        <w:lastRenderedPageBreak/>
        <w:t xml:space="preserve">5. </w:t>
      </w:r>
      <w:r w:rsidR="000D05CB">
        <w:rPr>
          <w:b/>
        </w:rPr>
        <w:t>Transferable S</w:t>
      </w:r>
      <w:r w:rsidR="000D05CB" w:rsidRPr="00A406E5">
        <w:rPr>
          <w:b/>
        </w:rPr>
        <w:t xml:space="preserve">kills for </w:t>
      </w:r>
      <w:r w:rsidR="000D05CB">
        <w:rPr>
          <w:b/>
        </w:rPr>
        <w:t xml:space="preserve">Life and </w:t>
      </w:r>
      <w:r w:rsidR="000D05CB" w:rsidRPr="00A406E5">
        <w:rPr>
          <w:b/>
        </w:rPr>
        <w:t>Professional Practice</w:t>
      </w:r>
    </w:p>
    <w:p w14:paraId="027D4570" w14:textId="77777777" w:rsidR="002766AA" w:rsidRDefault="002766AA" w:rsidP="002766AA">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ADD927C" w14:textId="77777777" w:rsidR="002766AA" w:rsidRDefault="002766AA" w:rsidP="002766AA">
      <w:pPr>
        <w:pStyle w:val="Default"/>
        <w:rPr>
          <w:b/>
          <w:bCs/>
          <w:color w:val="auto"/>
          <w:sz w:val="22"/>
          <w:szCs w:val="22"/>
        </w:rPr>
      </w:pPr>
    </w:p>
    <w:p w14:paraId="027DC959" w14:textId="2560C620" w:rsidR="000D05CB" w:rsidRDefault="000D05CB" w:rsidP="000D05CB">
      <w:pPr>
        <w:pStyle w:val="Default"/>
        <w:rPr>
          <w:b/>
          <w:bCs/>
          <w:color w:val="auto"/>
          <w:sz w:val="22"/>
          <w:szCs w:val="22"/>
        </w:rPr>
      </w:pPr>
      <w:r w:rsidRPr="000D05CB">
        <w:rPr>
          <w:b/>
          <w:bCs/>
          <w:color w:val="auto"/>
          <w:sz w:val="22"/>
          <w:szCs w:val="22"/>
          <w:highlight w:val="cyan"/>
        </w:rPr>
        <w:t xml:space="preserve">Guidance </w:t>
      </w:r>
      <w:r w:rsidRPr="000D05CB">
        <w:rPr>
          <w:b/>
          <w:bCs/>
          <w:i/>
          <w:iCs/>
          <w:color w:val="auto"/>
          <w:sz w:val="22"/>
          <w:szCs w:val="22"/>
          <w:highlight w:val="cyan"/>
        </w:rPr>
        <w:t>Specific to Assignment 1: you should communicate the result of your findings in an organized and well- structured manner.</w:t>
      </w:r>
      <w:r>
        <w:rPr>
          <w:b/>
          <w:bCs/>
          <w:i/>
          <w:iCs/>
          <w:color w:val="auto"/>
          <w:sz w:val="22"/>
          <w:szCs w:val="22"/>
        </w:rPr>
        <w:t xml:space="preserve"> </w:t>
      </w:r>
    </w:p>
    <w:p w14:paraId="6944765D" w14:textId="77777777" w:rsidR="000D05CB" w:rsidRPr="000D05CB" w:rsidRDefault="000D05CB" w:rsidP="002766AA">
      <w:pPr>
        <w:pStyle w:val="Default"/>
        <w:rPr>
          <w:color w:val="auto"/>
          <w:sz w:val="22"/>
          <w:szCs w:val="22"/>
        </w:rPr>
      </w:pPr>
    </w:p>
    <w:p w14:paraId="41496CC0" w14:textId="77777777" w:rsidR="002766AA" w:rsidRDefault="002766AA" w:rsidP="002766AA">
      <w:pPr>
        <w:pStyle w:val="Default"/>
        <w:rPr>
          <w:color w:val="auto"/>
          <w:sz w:val="22"/>
          <w:szCs w:val="22"/>
        </w:rPr>
      </w:pPr>
      <w:r>
        <w:rPr>
          <w:b/>
          <w:bCs/>
          <w:color w:val="auto"/>
          <w:sz w:val="22"/>
          <w:szCs w:val="22"/>
        </w:rPr>
        <w:t xml:space="preserve">Essential Resources: </w:t>
      </w:r>
    </w:p>
    <w:p w14:paraId="38DDDA17" w14:textId="77777777" w:rsidR="002766AA" w:rsidRDefault="002766AA" w:rsidP="002766AA">
      <w:pPr>
        <w:pStyle w:val="Default"/>
        <w:rPr>
          <w:color w:val="auto"/>
          <w:sz w:val="22"/>
          <w:szCs w:val="22"/>
        </w:rPr>
      </w:pPr>
      <w:r>
        <w:rPr>
          <w:color w:val="auto"/>
          <w:sz w:val="22"/>
          <w:szCs w:val="22"/>
        </w:rPr>
        <w:t xml:space="preserve">Resources listed on the lecture schedule and on Moodle </w:t>
      </w:r>
    </w:p>
    <w:p w14:paraId="3204841D" w14:textId="77777777" w:rsidR="002766AA" w:rsidRDefault="002766AA" w:rsidP="002766AA">
      <w:pPr>
        <w:pStyle w:val="Default"/>
        <w:rPr>
          <w:color w:val="auto"/>
          <w:sz w:val="22"/>
          <w:szCs w:val="22"/>
        </w:rPr>
      </w:pPr>
      <w:r>
        <w:rPr>
          <w:color w:val="auto"/>
          <w:sz w:val="22"/>
          <w:szCs w:val="22"/>
        </w:rPr>
        <w:t xml:space="preserve">The student handbook </w:t>
      </w:r>
    </w:p>
    <w:p w14:paraId="724D2B9E" w14:textId="77777777" w:rsidR="002766AA" w:rsidRDefault="002766AA" w:rsidP="002766AA">
      <w:pPr>
        <w:pStyle w:val="Default"/>
        <w:rPr>
          <w:rFonts w:ascii="Times New Roman" w:hAnsi="Times New Roman" w:cs="Times New Roman"/>
          <w:b/>
          <w:bCs/>
          <w:color w:val="auto"/>
          <w:sz w:val="23"/>
          <w:szCs w:val="23"/>
        </w:rPr>
      </w:pPr>
    </w:p>
    <w:p w14:paraId="158F397F" w14:textId="77777777" w:rsidR="002766AA" w:rsidRDefault="002766AA" w:rsidP="002766AA">
      <w:pPr>
        <w:rPr>
          <w:rFonts w:ascii="Arial" w:hAnsi="Arial" w:cs="Arial"/>
          <w:sz w:val="22"/>
          <w:szCs w:val="22"/>
        </w:rPr>
      </w:pPr>
    </w:p>
    <w:p w14:paraId="5B7C76D3" w14:textId="354B5D67" w:rsidR="001F50B6" w:rsidRPr="00A406E5" w:rsidRDefault="001F50B6" w:rsidP="5EB3E9FD">
      <w:pPr>
        <w:rPr>
          <w:rFonts w:ascii="ArialMT" w:hAnsi="ArialMT"/>
          <w:b/>
          <w:b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5EB3E9FD">
        <w:trPr>
          <w:trHeight w:val="1002"/>
        </w:trPr>
        <w:tc>
          <w:tcPr>
            <w:tcW w:w="4002" w:type="pct"/>
            <w:tcBorders>
              <w:top w:val="single" w:sz="4" w:space="0" w:color="auto"/>
              <w:left w:val="single" w:sz="4" w:space="0" w:color="auto"/>
              <w:right w:val="single" w:sz="4" w:space="0" w:color="auto"/>
            </w:tcBorders>
            <w:shd w:val="clear" w:color="auto" w:fill="BFBFBF" w:themeFill="background1" w:themeFillShade="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hemeFill="background1" w:themeFillShade="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5EB3E9FD">
        <w:trPr>
          <w:trHeight w:val="450"/>
        </w:trPr>
        <w:tc>
          <w:tcPr>
            <w:tcW w:w="4002" w:type="pct"/>
            <w:tcBorders>
              <w:top w:val="single" w:sz="4" w:space="0" w:color="auto"/>
              <w:left w:val="single" w:sz="4" w:space="0" w:color="auto"/>
              <w:right w:val="single" w:sz="4" w:space="0" w:color="auto"/>
            </w:tcBorders>
            <w:shd w:val="clear" w:color="auto" w:fill="D9D9D9" w:themeFill="background1" w:themeFillShade="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hemeFill="background1" w:themeFillShade="D9"/>
          </w:tcPr>
          <w:p w14:paraId="147A5B4A" w14:textId="50C2F8C5"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0CE87F" w14:textId="77777777" w:rsidR="00152E9D" w:rsidRPr="00A406E5" w:rsidRDefault="00152E9D" w:rsidP="003F6FFE">
            <w:pPr>
              <w:rPr>
                <w:rFonts w:ascii="Arial" w:hAnsi="Arial" w:cs="Arial"/>
                <w:sz w:val="32"/>
              </w:rPr>
            </w:pPr>
          </w:p>
        </w:tc>
      </w:tr>
      <w:tr w:rsidR="00152E9D" w:rsidRPr="00A406E5" w14:paraId="54613C53" w14:textId="77777777" w:rsidTr="5EB3E9F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5EB3E9FD">
        <w:trPr>
          <w:trHeight w:val="451"/>
        </w:trPr>
        <w:tc>
          <w:tcPr>
            <w:tcW w:w="4002" w:type="pct"/>
            <w:vMerge/>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Pr>
          <w:p w14:paraId="79D7A8C4" w14:textId="77777777" w:rsidR="00152E9D" w:rsidRPr="00A406E5" w:rsidRDefault="00152E9D" w:rsidP="003F6FFE">
            <w:pPr>
              <w:rPr>
                <w:rFonts w:ascii="Arial" w:hAnsi="Arial" w:cs="Arial"/>
                <w:sz w:val="32"/>
              </w:rPr>
            </w:pPr>
          </w:p>
        </w:tc>
      </w:tr>
      <w:tr w:rsidR="00152E9D" w:rsidRPr="00A406E5" w14:paraId="64F26A08" w14:textId="77777777" w:rsidTr="5EB3E9FD">
        <w:trPr>
          <w:trHeight w:val="450"/>
        </w:trPr>
        <w:tc>
          <w:tcPr>
            <w:tcW w:w="4002" w:type="pct"/>
            <w:tcBorders>
              <w:top w:val="single" w:sz="4" w:space="0" w:color="auto"/>
              <w:left w:val="single" w:sz="4" w:space="0" w:color="auto"/>
              <w:right w:val="single" w:sz="4" w:space="0" w:color="auto"/>
            </w:tcBorders>
            <w:shd w:val="clear" w:color="auto" w:fill="D9D9D9" w:themeFill="background1" w:themeFillShade="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hemeFill="background1" w:themeFillShade="D9"/>
          </w:tcPr>
          <w:p w14:paraId="702BB9A3" w14:textId="62CE7B87"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D960E" w14:textId="77777777" w:rsidR="00152E9D" w:rsidRPr="00A406E5" w:rsidRDefault="00152E9D" w:rsidP="003F6FFE">
            <w:pPr>
              <w:rPr>
                <w:rFonts w:ascii="Arial" w:hAnsi="Arial" w:cs="Arial"/>
                <w:sz w:val="32"/>
              </w:rPr>
            </w:pPr>
          </w:p>
        </w:tc>
      </w:tr>
      <w:tr w:rsidR="00152E9D" w:rsidRPr="00A406E5" w14:paraId="0A603A70" w14:textId="77777777" w:rsidTr="5EB3E9FD">
        <w:trPr>
          <w:trHeight w:val="450"/>
        </w:trPr>
        <w:tc>
          <w:tcPr>
            <w:tcW w:w="4002" w:type="pct"/>
            <w:vMerge w:val="restart"/>
            <w:tcBorders>
              <w:top w:val="single" w:sz="4" w:space="0" w:color="auto"/>
              <w:left w:val="single" w:sz="4" w:space="0" w:color="auto"/>
              <w:right w:val="single" w:sz="4" w:space="0" w:color="auto"/>
            </w:tcBorders>
          </w:tcPr>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5EB3E9FD">
        <w:trPr>
          <w:trHeight w:val="451"/>
        </w:trPr>
        <w:tc>
          <w:tcPr>
            <w:tcW w:w="4002" w:type="pct"/>
            <w:vMerge/>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Pr>
          <w:p w14:paraId="0B332F06" w14:textId="77777777" w:rsidR="00152E9D" w:rsidRPr="00A406E5" w:rsidRDefault="00152E9D" w:rsidP="003F6FFE">
            <w:pPr>
              <w:rPr>
                <w:rFonts w:ascii="Arial" w:hAnsi="Arial" w:cs="Arial"/>
                <w:sz w:val="32"/>
              </w:rPr>
            </w:pPr>
          </w:p>
        </w:tc>
      </w:tr>
      <w:tr w:rsidR="00152E9D" w:rsidRPr="00A406E5" w14:paraId="0BD994B4" w14:textId="77777777" w:rsidTr="5EB3E9FD">
        <w:trPr>
          <w:trHeight w:val="450"/>
        </w:trPr>
        <w:tc>
          <w:tcPr>
            <w:tcW w:w="4002" w:type="pct"/>
            <w:tcBorders>
              <w:top w:val="single" w:sz="4" w:space="0" w:color="auto"/>
              <w:left w:val="single" w:sz="4" w:space="0" w:color="auto"/>
              <w:right w:val="single" w:sz="4" w:space="0" w:color="auto"/>
            </w:tcBorders>
            <w:shd w:val="clear" w:color="auto" w:fill="D9D9D9" w:themeFill="background1" w:themeFillShade="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hemeFill="background1" w:themeFillShade="D9"/>
          </w:tcPr>
          <w:p w14:paraId="5AD945DE" w14:textId="2665C8FB"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5A3614" w14:textId="77777777" w:rsidR="00152E9D" w:rsidRPr="00A406E5" w:rsidRDefault="00152E9D" w:rsidP="003F6FFE">
            <w:pPr>
              <w:rPr>
                <w:rFonts w:ascii="Arial" w:hAnsi="Arial" w:cs="Arial"/>
                <w:sz w:val="32"/>
              </w:rPr>
            </w:pPr>
          </w:p>
        </w:tc>
      </w:tr>
      <w:tr w:rsidR="00152E9D" w:rsidRPr="00A406E5" w14:paraId="702103A9" w14:textId="77777777" w:rsidTr="5EB3E9FD">
        <w:trPr>
          <w:trHeight w:val="450"/>
        </w:trPr>
        <w:tc>
          <w:tcPr>
            <w:tcW w:w="4002" w:type="pct"/>
            <w:vMerge w:val="restart"/>
            <w:tcBorders>
              <w:top w:val="single" w:sz="4" w:space="0" w:color="auto"/>
              <w:left w:val="single" w:sz="4" w:space="0" w:color="auto"/>
              <w:right w:val="single" w:sz="4" w:space="0" w:color="auto"/>
            </w:tcBorders>
          </w:tcPr>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5EB3E9FD">
        <w:trPr>
          <w:trHeight w:val="451"/>
        </w:trPr>
        <w:tc>
          <w:tcPr>
            <w:tcW w:w="4002" w:type="pct"/>
            <w:vMerge/>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Pr>
          <w:p w14:paraId="15F1B093" w14:textId="77777777" w:rsidR="00152E9D" w:rsidRPr="00A406E5" w:rsidRDefault="00152E9D" w:rsidP="003F6FFE">
            <w:pPr>
              <w:rPr>
                <w:rFonts w:ascii="Arial" w:hAnsi="Arial" w:cs="Arial"/>
                <w:sz w:val="32"/>
              </w:rPr>
            </w:pPr>
          </w:p>
        </w:tc>
      </w:tr>
      <w:tr w:rsidR="00152E9D" w:rsidRPr="00A406E5" w14:paraId="099D8585" w14:textId="77777777" w:rsidTr="5EB3E9FD">
        <w:trPr>
          <w:trHeight w:val="450"/>
        </w:trPr>
        <w:tc>
          <w:tcPr>
            <w:tcW w:w="4002" w:type="pct"/>
            <w:tcBorders>
              <w:top w:val="single" w:sz="4" w:space="0" w:color="auto"/>
              <w:left w:val="single" w:sz="4" w:space="0" w:color="auto"/>
              <w:right w:val="single" w:sz="4" w:space="0" w:color="auto"/>
            </w:tcBorders>
            <w:shd w:val="clear" w:color="auto" w:fill="D9D9D9" w:themeFill="background1" w:themeFillShade="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hemeFill="background1" w:themeFillShade="D9"/>
          </w:tcPr>
          <w:p w14:paraId="5EEA5BA7" w14:textId="29DBFDFB"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CAFECA" w14:textId="77777777" w:rsidR="00152E9D" w:rsidRPr="00A406E5" w:rsidRDefault="00152E9D" w:rsidP="003F6FFE">
            <w:pPr>
              <w:rPr>
                <w:rFonts w:ascii="Arial" w:hAnsi="Arial" w:cs="Arial"/>
                <w:sz w:val="32"/>
              </w:rPr>
            </w:pPr>
          </w:p>
        </w:tc>
      </w:tr>
      <w:tr w:rsidR="00152E9D" w:rsidRPr="00A406E5" w14:paraId="2852DA69" w14:textId="77777777" w:rsidTr="5EB3E9F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07B6D650" w:rsidR="00C101AD" w:rsidRPr="00C101AD" w:rsidRDefault="00C101AD" w:rsidP="00C101AD">
            <w:pPr>
              <w:spacing w:after="120"/>
              <w:rPr>
                <w:rFonts w:ascii="Arial" w:hAnsi="Arial" w:cs="Arial"/>
                <w:sz w:val="22"/>
                <w:szCs w:val="22"/>
              </w:rPr>
            </w:pP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5EB3E9FD">
        <w:trPr>
          <w:trHeight w:val="450"/>
        </w:trPr>
        <w:tc>
          <w:tcPr>
            <w:tcW w:w="4002" w:type="pct"/>
            <w:vMerge/>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Pr>
          <w:p w14:paraId="0DD2DDC0" w14:textId="77777777" w:rsidR="00152E9D" w:rsidRPr="00A406E5" w:rsidRDefault="00152E9D" w:rsidP="003F6FFE">
            <w:pPr>
              <w:rPr>
                <w:rFonts w:ascii="Arial" w:hAnsi="Arial" w:cs="Arial"/>
                <w:sz w:val="32"/>
              </w:rPr>
            </w:pPr>
          </w:p>
        </w:tc>
      </w:tr>
      <w:tr w:rsidR="00152E9D" w:rsidRPr="00A406E5" w14:paraId="461CCB07" w14:textId="77777777" w:rsidTr="5EB3E9FD">
        <w:trPr>
          <w:trHeight w:val="450"/>
        </w:trPr>
        <w:tc>
          <w:tcPr>
            <w:tcW w:w="4002" w:type="pct"/>
            <w:tcBorders>
              <w:top w:val="single" w:sz="4" w:space="0" w:color="auto"/>
              <w:left w:val="single" w:sz="4" w:space="0" w:color="auto"/>
              <w:right w:val="single" w:sz="4" w:space="0" w:color="auto"/>
            </w:tcBorders>
            <w:shd w:val="clear" w:color="auto" w:fill="D9D9D9" w:themeFill="background1" w:themeFillShade="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hemeFill="background1" w:themeFillShade="D9"/>
          </w:tcPr>
          <w:p w14:paraId="3603075C" w14:textId="77AB53E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E324F" w14:textId="77777777" w:rsidR="00152E9D" w:rsidRPr="00A406E5" w:rsidRDefault="00152E9D" w:rsidP="003F6FFE">
            <w:pPr>
              <w:rPr>
                <w:rFonts w:ascii="Arial" w:hAnsi="Arial" w:cs="Arial"/>
                <w:sz w:val="32"/>
              </w:rPr>
            </w:pPr>
          </w:p>
        </w:tc>
      </w:tr>
      <w:tr w:rsidR="00152E9D" w:rsidRPr="00A406E5" w14:paraId="2F11DDCC" w14:textId="77777777" w:rsidTr="5EB3E9F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5EB3E9FD">
        <w:trPr>
          <w:trHeight w:val="450"/>
        </w:trPr>
        <w:tc>
          <w:tcPr>
            <w:tcW w:w="4002" w:type="pct"/>
            <w:vMerge/>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747701">
          <w:footerReference w:type="default" r:id="rId18"/>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747701">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3DF941" w14:textId="77777777" w:rsidR="007E6FBF" w:rsidRDefault="007E6FBF">
      <w:r>
        <w:separator/>
      </w:r>
    </w:p>
  </w:endnote>
  <w:endnote w:type="continuationSeparator" w:id="0">
    <w:p w14:paraId="6BABDB56" w14:textId="77777777" w:rsidR="007E6FBF" w:rsidRDefault="007E6FBF">
      <w:r>
        <w:continuationSeparator/>
      </w:r>
    </w:p>
  </w:endnote>
  <w:endnote w:type="continuationNotice" w:id="1">
    <w:p w14:paraId="193D2387" w14:textId="77777777" w:rsidR="007E6FBF" w:rsidRDefault="007E6F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6172E3" w14:textId="77777777" w:rsidR="007E6FBF" w:rsidRDefault="007E6FBF">
      <w:r>
        <w:separator/>
      </w:r>
    </w:p>
  </w:footnote>
  <w:footnote w:type="continuationSeparator" w:id="0">
    <w:p w14:paraId="31107D68" w14:textId="77777777" w:rsidR="007E6FBF" w:rsidRDefault="007E6FBF">
      <w:r>
        <w:continuationSeparator/>
      </w:r>
    </w:p>
  </w:footnote>
  <w:footnote w:type="continuationNotice" w:id="1">
    <w:p w14:paraId="22C396B6" w14:textId="77777777" w:rsidR="007E6FBF" w:rsidRDefault="007E6FB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A6CF5"/>
    <w:rsid w:val="000B0804"/>
    <w:rsid w:val="000D05CB"/>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61059"/>
    <w:rsid w:val="0017512A"/>
    <w:rsid w:val="001861CD"/>
    <w:rsid w:val="00196958"/>
    <w:rsid w:val="001A1E39"/>
    <w:rsid w:val="001A24F3"/>
    <w:rsid w:val="001B3082"/>
    <w:rsid w:val="001B405C"/>
    <w:rsid w:val="001B5F45"/>
    <w:rsid w:val="001C7CDF"/>
    <w:rsid w:val="001E1050"/>
    <w:rsid w:val="001E1E1F"/>
    <w:rsid w:val="001E2007"/>
    <w:rsid w:val="001E57C1"/>
    <w:rsid w:val="001E5A47"/>
    <w:rsid w:val="001F0193"/>
    <w:rsid w:val="001F07EF"/>
    <w:rsid w:val="001F50B6"/>
    <w:rsid w:val="001F6D7A"/>
    <w:rsid w:val="00216889"/>
    <w:rsid w:val="00216903"/>
    <w:rsid w:val="00217C80"/>
    <w:rsid w:val="00226F0A"/>
    <w:rsid w:val="0022746E"/>
    <w:rsid w:val="00235F71"/>
    <w:rsid w:val="00237FE0"/>
    <w:rsid w:val="002444CA"/>
    <w:rsid w:val="00247E35"/>
    <w:rsid w:val="00260DE6"/>
    <w:rsid w:val="00260E3B"/>
    <w:rsid w:val="00265449"/>
    <w:rsid w:val="00272808"/>
    <w:rsid w:val="00273FEE"/>
    <w:rsid w:val="002766AA"/>
    <w:rsid w:val="0028204E"/>
    <w:rsid w:val="00285365"/>
    <w:rsid w:val="0028591B"/>
    <w:rsid w:val="00287094"/>
    <w:rsid w:val="00290522"/>
    <w:rsid w:val="00291841"/>
    <w:rsid w:val="002C449B"/>
    <w:rsid w:val="002C6040"/>
    <w:rsid w:val="002D5B3F"/>
    <w:rsid w:val="002E272E"/>
    <w:rsid w:val="002E5FC8"/>
    <w:rsid w:val="002E5FD2"/>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C49AE"/>
    <w:rsid w:val="003D627A"/>
    <w:rsid w:val="003D62AD"/>
    <w:rsid w:val="003E5751"/>
    <w:rsid w:val="003F6FFE"/>
    <w:rsid w:val="00401F24"/>
    <w:rsid w:val="004046A9"/>
    <w:rsid w:val="00404C50"/>
    <w:rsid w:val="00414771"/>
    <w:rsid w:val="00423934"/>
    <w:rsid w:val="00426244"/>
    <w:rsid w:val="00431252"/>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06578"/>
    <w:rsid w:val="00514339"/>
    <w:rsid w:val="00522FD3"/>
    <w:rsid w:val="00524566"/>
    <w:rsid w:val="00530BEF"/>
    <w:rsid w:val="00532F5F"/>
    <w:rsid w:val="00552351"/>
    <w:rsid w:val="0055562A"/>
    <w:rsid w:val="00561F00"/>
    <w:rsid w:val="00562C4E"/>
    <w:rsid w:val="00562DEC"/>
    <w:rsid w:val="00566DC9"/>
    <w:rsid w:val="00570638"/>
    <w:rsid w:val="00575833"/>
    <w:rsid w:val="00576AB4"/>
    <w:rsid w:val="00577917"/>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1138"/>
    <w:rsid w:val="006140BF"/>
    <w:rsid w:val="006161BE"/>
    <w:rsid w:val="00620787"/>
    <w:rsid w:val="00625BCF"/>
    <w:rsid w:val="00632434"/>
    <w:rsid w:val="0063478F"/>
    <w:rsid w:val="00640638"/>
    <w:rsid w:val="00644256"/>
    <w:rsid w:val="00657EE6"/>
    <w:rsid w:val="00661D6F"/>
    <w:rsid w:val="006628E9"/>
    <w:rsid w:val="0066725E"/>
    <w:rsid w:val="006716C7"/>
    <w:rsid w:val="0067690A"/>
    <w:rsid w:val="00681208"/>
    <w:rsid w:val="00681FA9"/>
    <w:rsid w:val="00691EA9"/>
    <w:rsid w:val="0069210E"/>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47701"/>
    <w:rsid w:val="007557AE"/>
    <w:rsid w:val="00757839"/>
    <w:rsid w:val="007639F8"/>
    <w:rsid w:val="00770216"/>
    <w:rsid w:val="00770C81"/>
    <w:rsid w:val="00786882"/>
    <w:rsid w:val="00791024"/>
    <w:rsid w:val="00793F0A"/>
    <w:rsid w:val="007A2657"/>
    <w:rsid w:val="007A5EEC"/>
    <w:rsid w:val="007C682C"/>
    <w:rsid w:val="007D007A"/>
    <w:rsid w:val="007D2385"/>
    <w:rsid w:val="007E6F99"/>
    <w:rsid w:val="007E6FBF"/>
    <w:rsid w:val="007F214F"/>
    <w:rsid w:val="00800069"/>
    <w:rsid w:val="008042F0"/>
    <w:rsid w:val="00804B21"/>
    <w:rsid w:val="00830EFA"/>
    <w:rsid w:val="008310A0"/>
    <w:rsid w:val="00835D29"/>
    <w:rsid w:val="00842E7F"/>
    <w:rsid w:val="0084378C"/>
    <w:rsid w:val="00852933"/>
    <w:rsid w:val="008566E5"/>
    <w:rsid w:val="008566FE"/>
    <w:rsid w:val="00861F04"/>
    <w:rsid w:val="00863B87"/>
    <w:rsid w:val="00865B46"/>
    <w:rsid w:val="008718DD"/>
    <w:rsid w:val="00877DEC"/>
    <w:rsid w:val="00884A0B"/>
    <w:rsid w:val="00892A2A"/>
    <w:rsid w:val="00893221"/>
    <w:rsid w:val="00896134"/>
    <w:rsid w:val="008A3391"/>
    <w:rsid w:val="008A62BC"/>
    <w:rsid w:val="008B1567"/>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56A5C"/>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2005"/>
    <w:rsid w:val="00A94F95"/>
    <w:rsid w:val="00AA31C8"/>
    <w:rsid w:val="00AB19D5"/>
    <w:rsid w:val="00AB4BE9"/>
    <w:rsid w:val="00AB6FE7"/>
    <w:rsid w:val="00AB79AC"/>
    <w:rsid w:val="00AB7AD7"/>
    <w:rsid w:val="00AC5F32"/>
    <w:rsid w:val="00AD2430"/>
    <w:rsid w:val="00AE41A6"/>
    <w:rsid w:val="00AE7634"/>
    <w:rsid w:val="00AF0E34"/>
    <w:rsid w:val="00AF271D"/>
    <w:rsid w:val="00AF56C2"/>
    <w:rsid w:val="00AF7614"/>
    <w:rsid w:val="00B004E6"/>
    <w:rsid w:val="00B02653"/>
    <w:rsid w:val="00B0744D"/>
    <w:rsid w:val="00B447DD"/>
    <w:rsid w:val="00B50EA8"/>
    <w:rsid w:val="00B64082"/>
    <w:rsid w:val="00B72325"/>
    <w:rsid w:val="00B81AD3"/>
    <w:rsid w:val="00B824B2"/>
    <w:rsid w:val="00B829D8"/>
    <w:rsid w:val="00B84B5B"/>
    <w:rsid w:val="00B86446"/>
    <w:rsid w:val="00BA0AE0"/>
    <w:rsid w:val="00BA1176"/>
    <w:rsid w:val="00BC0988"/>
    <w:rsid w:val="00BD70C4"/>
    <w:rsid w:val="00BE0B01"/>
    <w:rsid w:val="00BE608F"/>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FC2"/>
    <w:rsid w:val="00C705F9"/>
    <w:rsid w:val="00C77897"/>
    <w:rsid w:val="00C80755"/>
    <w:rsid w:val="00C80F0F"/>
    <w:rsid w:val="00C822EA"/>
    <w:rsid w:val="00C857D9"/>
    <w:rsid w:val="00C8667A"/>
    <w:rsid w:val="00C8775E"/>
    <w:rsid w:val="00C93BCB"/>
    <w:rsid w:val="00CA6987"/>
    <w:rsid w:val="00CA7E74"/>
    <w:rsid w:val="00CB14D3"/>
    <w:rsid w:val="00CC241A"/>
    <w:rsid w:val="00CD65FC"/>
    <w:rsid w:val="00CE4035"/>
    <w:rsid w:val="00CE65AB"/>
    <w:rsid w:val="00CF2A02"/>
    <w:rsid w:val="00CF4266"/>
    <w:rsid w:val="00CF6306"/>
    <w:rsid w:val="00D046F0"/>
    <w:rsid w:val="00D13719"/>
    <w:rsid w:val="00D22D9C"/>
    <w:rsid w:val="00D241F1"/>
    <w:rsid w:val="00D275CB"/>
    <w:rsid w:val="00D30DFA"/>
    <w:rsid w:val="00D37FB1"/>
    <w:rsid w:val="00D463A5"/>
    <w:rsid w:val="00D4710D"/>
    <w:rsid w:val="00D47D25"/>
    <w:rsid w:val="00D51C47"/>
    <w:rsid w:val="00D606FB"/>
    <w:rsid w:val="00D61468"/>
    <w:rsid w:val="00D62ACD"/>
    <w:rsid w:val="00D7194B"/>
    <w:rsid w:val="00D972B8"/>
    <w:rsid w:val="00DA36EE"/>
    <w:rsid w:val="00DB116D"/>
    <w:rsid w:val="00DB567B"/>
    <w:rsid w:val="00DC3228"/>
    <w:rsid w:val="00DC5A85"/>
    <w:rsid w:val="00DD16B7"/>
    <w:rsid w:val="00DD17CC"/>
    <w:rsid w:val="00DD3758"/>
    <w:rsid w:val="00DD5435"/>
    <w:rsid w:val="00DE10AB"/>
    <w:rsid w:val="00DE217A"/>
    <w:rsid w:val="00DE39EE"/>
    <w:rsid w:val="00DF0CB9"/>
    <w:rsid w:val="00DF256C"/>
    <w:rsid w:val="00DF321B"/>
    <w:rsid w:val="00E05287"/>
    <w:rsid w:val="00E07594"/>
    <w:rsid w:val="00E164D6"/>
    <w:rsid w:val="00E17DBB"/>
    <w:rsid w:val="00E230E0"/>
    <w:rsid w:val="00E32FF6"/>
    <w:rsid w:val="00E370B1"/>
    <w:rsid w:val="00E51AAC"/>
    <w:rsid w:val="00E61F5E"/>
    <w:rsid w:val="00E6532B"/>
    <w:rsid w:val="00E66CC0"/>
    <w:rsid w:val="00E728A9"/>
    <w:rsid w:val="00E72DEF"/>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34EAA"/>
    <w:rsid w:val="00F442A7"/>
    <w:rsid w:val="00F53545"/>
    <w:rsid w:val="00F57A89"/>
    <w:rsid w:val="00F61A20"/>
    <w:rsid w:val="00F63DD9"/>
    <w:rsid w:val="00F664C3"/>
    <w:rsid w:val="00F67644"/>
    <w:rsid w:val="00F742AC"/>
    <w:rsid w:val="00F80D4C"/>
    <w:rsid w:val="00F8381F"/>
    <w:rsid w:val="00FA04CD"/>
    <w:rsid w:val="00FA25F5"/>
    <w:rsid w:val="00FA2810"/>
    <w:rsid w:val="00FA68F8"/>
    <w:rsid w:val="00FB1377"/>
    <w:rsid w:val="00FB1DC0"/>
    <w:rsid w:val="00FB3B4E"/>
    <w:rsid w:val="00FB4521"/>
    <w:rsid w:val="00FB4F84"/>
    <w:rsid w:val="00FB5CF8"/>
    <w:rsid w:val="00FC57EA"/>
    <w:rsid w:val="00FE5651"/>
    <w:rsid w:val="00FF273B"/>
    <w:rsid w:val="00FF3C61"/>
    <w:rsid w:val="00FF564C"/>
    <w:rsid w:val="061311A8"/>
    <w:rsid w:val="06B36EA8"/>
    <w:rsid w:val="088DB595"/>
    <w:rsid w:val="08B1999F"/>
    <w:rsid w:val="0D3E8FC8"/>
    <w:rsid w:val="10CB4D0A"/>
    <w:rsid w:val="1520935E"/>
    <w:rsid w:val="25A583D5"/>
    <w:rsid w:val="29175040"/>
    <w:rsid w:val="2BF49DA2"/>
    <w:rsid w:val="2E7FCEDC"/>
    <w:rsid w:val="30F0BC5A"/>
    <w:rsid w:val="3C5899C9"/>
    <w:rsid w:val="447C7B41"/>
    <w:rsid w:val="47108D65"/>
    <w:rsid w:val="54C77BEE"/>
    <w:rsid w:val="5517CA52"/>
    <w:rsid w:val="5A321971"/>
    <w:rsid w:val="5EB3E9FD"/>
    <w:rsid w:val="62742B10"/>
    <w:rsid w:val="69E3F47C"/>
    <w:rsid w:val="6ABDA1DB"/>
    <w:rsid w:val="72D7CAD1"/>
    <w:rsid w:val="72F15521"/>
    <w:rsid w:val="764A1536"/>
    <w:rsid w:val="799587F6"/>
    <w:rsid w:val="7AA72D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merald.com/insight/publication/issn/1366-5626"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merald.com/insight/search?q=Rosa%20Eidizadeh" TargetMode="External"/><Relationship Id="rId17" Type="http://schemas.openxmlformats.org/officeDocument/2006/relationships/hyperlink" Target="https://www-sciencedirect-com.ezproxy.uwtsd.ac.uk/science/article/pii/S026840121630233X" TargetMode="External"/><Relationship Id="rId2" Type="http://schemas.openxmlformats.org/officeDocument/2006/relationships/customXml" Target="../customXml/item2.xml"/><Relationship Id="rId16" Type="http://schemas.openxmlformats.org/officeDocument/2006/relationships/hyperlink" Target="https://www.emerald.com/insight/publication/issn/0263-557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emerald.com/insight/search?q=Tiago%20Oliveira"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merald.com/insight/search?q=Borut%20Puklavec"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6AA1E4-409B-4708-9C39-B5B100934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C5A1A7-E2FF-4B8F-876E-34045AEFBD6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B95E0F0-FF85-498C-BA62-48B7929D88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3909</Words>
  <Characters>24252</Characters>
  <Application>Microsoft Office Word</Application>
  <DocSecurity>0</DocSecurity>
  <Lines>202</Lines>
  <Paragraphs>56</Paragraphs>
  <ScaleCrop>false</ScaleCrop>
  <Company>S.I.H.E.</Company>
  <LinksUpToDate>false</LinksUpToDate>
  <CharactersWithSpaces>28105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Suzanne Clark</cp:lastModifiedBy>
  <cp:revision>2</cp:revision>
  <cp:lastPrinted>2021-09-09T10:17:00Z</cp:lastPrinted>
  <dcterms:created xsi:type="dcterms:W3CDTF">2024-09-20T16:54:00Z</dcterms:created>
  <dcterms:modified xsi:type="dcterms:W3CDTF">2024-09-20T16:54:00Z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