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15A6E" w14:textId="77777777" w:rsidR="006F2CA2" w:rsidRDefault="00000000">
      <w:pPr>
        <w:jc w:val="center"/>
      </w:pPr>
      <w:r>
        <w:t>Reflective Report on My Learning Experience in the Academic Skills Module</w:t>
      </w:r>
    </w:p>
    <w:p w14:paraId="4806E8C8" w14:textId="592565B4" w:rsidR="006F2CA2" w:rsidRDefault="00000000">
      <w:r>
        <w:br/>
      </w:r>
      <w:r>
        <w:br/>
        <w:t xml:space="preserve">Name: </w:t>
      </w:r>
      <w:r w:rsidR="001F239C">
        <w:t>Aminat Jimoh</w:t>
      </w:r>
    </w:p>
    <w:p w14:paraId="4C1D0AAF" w14:textId="21A90F31" w:rsidR="006F2CA2" w:rsidRDefault="00000000">
      <w:r>
        <w:t xml:space="preserve">Student ID: </w:t>
      </w:r>
      <w:r w:rsidR="001F239C" w:rsidRPr="001F239C">
        <w:t>2442741</w:t>
      </w:r>
    </w:p>
    <w:p w14:paraId="112FC719" w14:textId="77777777" w:rsidR="006F2CA2" w:rsidRDefault="00000000">
      <w:r>
        <w:t>Module Code: LCLM4001</w:t>
      </w:r>
    </w:p>
    <w:p w14:paraId="70F5D6A8" w14:textId="77777777" w:rsidR="006F2CA2" w:rsidRDefault="00000000">
      <w:r>
        <w:t>Module Title: Academic Skills</w:t>
      </w:r>
    </w:p>
    <w:p w14:paraId="7A8E8698" w14:textId="77777777" w:rsidR="006F2CA2" w:rsidRDefault="00000000">
      <w:r>
        <w:t>Assignment Title: Task 3 – Reflective Report</w:t>
      </w:r>
    </w:p>
    <w:p w14:paraId="3458D7F3" w14:textId="77777777" w:rsidR="006F2CA2" w:rsidRDefault="00000000">
      <w:r>
        <w:br w:type="page"/>
      </w:r>
    </w:p>
    <w:p w14:paraId="4F615440" w14:textId="77777777" w:rsidR="006F2CA2" w:rsidRDefault="00000000">
      <w:pPr>
        <w:pStyle w:val="Heading1"/>
      </w:pPr>
      <w:r>
        <w:lastRenderedPageBreak/>
        <w:t>Table of Contents</w:t>
      </w:r>
    </w:p>
    <w:p w14:paraId="63EA0652" w14:textId="77777777" w:rsidR="006F2CA2" w:rsidRDefault="00000000">
      <w:r>
        <w:t>1. Introduction .................................................... 2</w:t>
      </w:r>
    </w:p>
    <w:p w14:paraId="24016749" w14:textId="77777777" w:rsidR="006F2CA2" w:rsidRDefault="00000000">
      <w:r>
        <w:t>2. Description of Experiences ............................. 3</w:t>
      </w:r>
    </w:p>
    <w:p w14:paraId="64E419C8" w14:textId="77777777" w:rsidR="006F2CA2" w:rsidRDefault="00000000">
      <w:r>
        <w:t>3. Analysis and Personal Reflection .................. 4</w:t>
      </w:r>
    </w:p>
    <w:p w14:paraId="1DBE0BB0" w14:textId="77777777" w:rsidR="006F2CA2" w:rsidRDefault="00000000">
      <w:r>
        <w:t>4. Conclusion ..................................................... 7</w:t>
      </w:r>
    </w:p>
    <w:p w14:paraId="1ED32659" w14:textId="77777777" w:rsidR="006F2CA2" w:rsidRDefault="00000000">
      <w:r>
        <w:t>References .......................................................... 8</w:t>
      </w:r>
    </w:p>
    <w:p w14:paraId="2572DBC8" w14:textId="77777777" w:rsidR="006F2CA2" w:rsidRDefault="00000000">
      <w:r>
        <w:br w:type="page"/>
      </w:r>
    </w:p>
    <w:p w14:paraId="06236DA2" w14:textId="77777777" w:rsidR="00AB4BC3" w:rsidRDefault="00AB4BC3" w:rsidP="00AB4BC3">
      <w:pPr>
        <w:pStyle w:val="Heading1"/>
      </w:pPr>
      <w:r>
        <w:lastRenderedPageBreak/>
        <w:t>1. Introduction</w:t>
      </w:r>
    </w:p>
    <w:p w14:paraId="18318398" w14:textId="280C65A5" w:rsidR="00AB4BC3" w:rsidRDefault="00AB4BC3" w:rsidP="00AB4BC3">
      <w:r>
        <w:t>The purpose of this report is to reflect on my learning journey throughout the Academic Skills module. The module has introduced me to essential higher education skills such as time management, academic writing, referencing, note-taking, and critical thinking. In this reflection, I will focus on my experiences in completing Task 1 (the academic quiz), Task 2 (the application exercise), and various classroom activities and discussions.</w:t>
      </w:r>
      <w:r>
        <w:br/>
      </w:r>
      <w:r>
        <w:br/>
        <w:t xml:space="preserve">The significance of this reflection lies in identifying both my strengths and the areas where I need improvement. By </w:t>
      </w:r>
      <w:proofErr w:type="spellStart"/>
      <w:r>
        <w:t>analysing</w:t>
      </w:r>
      <w:proofErr w:type="spellEnd"/>
      <w:r>
        <w:t xml:space="preserve"> these experiences, I will also explore how the module has influenced my academic confidence, improved my study habits, and shaped my preparedness for future learning.</w:t>
      </w:r>
    </w:p>
    <w:p w14:paraId="3E922A59" w14:textId="77777777" w:rsidR="00AB4BC3" w:rsidRDefault="00AB4BC3" w:rsidP="00AB4BC3"/>
    <w:p w14:paraId="086F60CB" w14:textId="77777777" w:rsidR="00AB4BC3" w:rsidRDefault="00AB4BC3" w:rsidP="00AB4BC3">
      <w:pPr>
        <w:pStyle w:val="Heading1"/>
      </w:pPr>
      <w:r>
        <w:t>2. Description of Experiences</w:t>
      </w:r>
    </w:p>
    <w:p w14:paraId="33E0F1A9" w14:textId="7DF56993" w:rsidR="00AB4BC3" w:rsidRDefault="00AB4BC3" w:rsidP="00AB4BC3">
      <w:r>
        <w:t xml:space="preserve">During the early weeks of the module, we explored the foundations of effective study skills, including time management and </w:t>
      </w:r>
      <w:proofErr w:type="spellStart"/>
      <w:r>
        <w:t>organisation</w:t>
      </w:r>
      <w:proofErr w:type="spellEnd"/>
      <w:r>
        <w:t>. Creating a weekly study plan was one of the first activities, and this helped me to see how I could balance academic responsibilities with personal commitments.</w:t>
      </w:r>
      <w:r>
        <w:br/>
      </w:r>
      <w:r>
        <w:br/>
        <w:t xml:space="preserve">Task 1: Academic Skills Quiz assessed my understanding of topics such as referencing, plagiarism, academic writing, and study techniques. I performed well in the time management and note-taking questions, but I struggled with some of the referencing elements, particularly formatting citations correctly in the Harvard style. This highlighted the need for me to </w:t>
      </w:r>
      <w:r>
        <w:t>practice</w:t>
      </w:r>
      <w:r>
        <w:t xml:space="preserve"> and refine my approach to referencing.</w:t>
      </w:r>
      <w:r>
        <w:br/>
      </w:r>
      <w:r>
        <w:br/>
        <w:t>Task 2: Application Exercise required me to take notes from a text, paraphrase several sentences, and construct an academic paragraph. At first, paraphrasing was difficult because my wording was too close to the original text. However, I found that using note-taking techniques such as the Cornell method gave me a clearer summary to work from. Writing a coherent paragraph under time pressure was challenging, but it gave me confidence in applying academic writing conventions.</w:t>
      </w:r>
      <w:r>
        <w:br/>
      </w:r>
      <w:r>
        <w:br/>
        <w:t>Classroom discussions and group activities also contributed to my learning. For instance, during paraphrasing workshops, I was able to compare my writing with peers, which helped me to see where my style was too informal and where I could improve clarity. Group feedback sessions reinforced the importance of peer learning and critical reflection.</w:t>
      </w:r>
    </w:p>
    <w:p w14:paraId="57A3B6C9" w14:textId="77777777" w:rsidR="00AB4BC3" w:rsidRDefault="00AB4BC3" w:rsidP="00AB4BC3"/>
    <w:p w14:paraId="3EA8276B" w14:textId="77777777" w:rsidR="00AB4BC3" w:rsidRDefault="00AB4BC3" w:rsidP="00AB4BC3">
      <w:pPr>
        <w:pStyle w:val="Heading1"/>
      </w:pPr>
      <w:r>
        <w:lastRenderedPageBreak/>
        <w:t>3. Analysis and Personal Reflection</w:t>
      </w:r>
    </w:p>
    <w:p w14:paraId="53FD0B03" w14:textId="1C52061F" w:rsidR="00AB4BC3" w:rsidRDefault="00AB4BC3" w:rsidP="00AB4BC3">
      <w:r>
        <w:t>Strengths</w:t>
      </w:r>
      <w:r>
        <w:br/>
        <w:t xml:space="preserve">One of my key strengths in this module has been time management. The use of planning tools allowed me to meet deadlines and reduce stress, which is essential for success in higher education. I also discovered that I am particularly effective at </w:t>
      </w:r>
      <w:r>
        <w:t>notetaking</w:t>
      </w:r>
      <w:r>
        <w:t xml:space="preserve">, especially when using structured approaches like the Cornell method. This method not only helped me </w:t>
      </w:r>
      <w:proofErr w:type="spellStart"/>
      <w:r>
        <w:t>summarise</w:t>
      </w:r>
      <w:proofErr w:type="spellEnd"/>
      <w:r>
        <w:t xml:space="preserve"> key points but also made it easier to revise later.</w:t>
      </w:r>
      <w:r>
        <w:br/>
      </w:r>
      <w:r>
        <w:br/>
        <w:t>Another strength was my engagement in class discussions. Contributing to group tasks and sharing my views gave me confidence in expressing my ideas. Listening to others also broadened my perspective, especially on topics such as plagiarism and academic integrity.</w:t>
      </w:r>
      <w:r>
        <w:br/>
      </w:r>
      <w:r>
        <w:br/>
        <w:t>Areas for Improvement</w:t>
      </w:r>
      <w:r>
        <w:br/>
        <w:t>Despite these strengths, I encountered challenges that highlighted areas for development. The first was referencing accuracy. Although I understood the importance of citing sources, I often struggled with details such as punctuation, italics, and the correct order of information. Mistakes in Task 1 reinforced the need for more consistent practice with the Harvard referencing system.</w:t>
      </w:r>
      <w:r>
        <w:br/>
      </w:r>
      <w:r>
        <w:br/>
        <w:t xml:space="preserve">The second challenge was paraphrasing. Initially, I rewrote sentences too closely to the original text, which risked unintentional plagiarism. Feedback from Task 2 helped me to </w:t>
      </w:r>
      <w:r>
        <w:t>realize</w:t>
      </w:r>
      <w:r>
        <w:t xml:space="preserve"> that successful paraphrasing requires </w:t>
      </w:r>
      <w:r>
        <w:t xml:space="preserve">a </w:t>
      </w:r>
      <w:r>
        <w:t xml:space="preserve">deeper understanding of the material before attempting to rephrase it. To address this, I now </w:t>
      </w:r>
      <w:r>
        <w:t>practice</w:t>
      </w:r>
      <w:r>
        <w:t xml:space="preserve"> </w:t>
      </w:r>
      <w:r>
        <w:t>summarizing</w:t>
      </w:r>
      <w:r>
        <w:t xml:space="preserve"> journal articles in my own words, then comparing them with the original text.</w:t>
      </w:r>
      <w:r>
        <w:br/>
      </w:r>
      <w:r>
        <w:br/>
        <w:t>Another area needing improvement is academic writing style. At times, my writing was overly informal, especially in reflective tasks. I am learning to maintain a more formal tone while still writing in the first person. This balance is essential for producing work that is reflective yet academically appropriate.</w:t>
      </w:r>
      <w:r>
        <w:br/>
      </w:r>
      <w:r>
        <w:br/>
        <w:t>Impact of the Module</w:t>
      </w:r>
      <w:r>
        <w:br/>
        <w:t>The Academic Skills module has had a significant impact on my personal and academic development. I now have greater awareness of academic integrity and the dangers of plagiarism, which will guide all future assignments. I have also developed a toolkit of strategies, such as note-taking frameworks, referencing guides, and proofreading techniques, that I can apply across other modules.</w:t>
      </w:r>
      <w:r>
        <w:br/>
      </w:r>
      <w:r>
        <w:br/>
        <w:t>On a personal level, I have grown in confidence as a learner. Reflecting on my strengths and weaknesses has made me more self-aware, and I now approach tasks with a more open and proactive mindset. For example, after struggling with referencing, I began using library resources and online guides to check my citations. I also proofread my work more carefully to avoid errors.</w:t>
      </w:r>
      <w:r>
        <w:br/>
      </w:r>
      <w:r>
        <w:br/>
      </w:r>
      <w:r>
        <w:lastRenderedPageBreak/>
        <w:t>Overall, the module has not only provided me with the technical skills necessary for academic success but also fostered a mindset of continuous self-improvement, which is equally valuable for both professional and personal growth.</w:t>
      </w:r>
    </w:p>
    <w:p w14:paraId="2D9C5572" w14:textId="77777777" w:rsidR="00AB4BC3" w:rsidRDefault="00AB4BC3" w:rsidP="00AB4BC3"/>
    <w:p w14:paraId="6186CAB5" w14:textId="77777777" w:rsidR="00AB4BC3" w:rsidRDefault="00AB4BC3" w:rsidP="00AB4BC3">
      <w:pPr>
        <w:pStyle w:val="Heading1"/>
      </w:pPr>
      <w:r>
        <w:t>4. Conclusion</w:t>
      </w:r>
    </w:p>
    <w:p w14:paraId="0B1B68DC" w14:textId="78C63648" w:rsidR="00AB4BC3" w:rsidRDefault="00AB4BC3" w:rsidP="00AB4BC3">
      <w:r>
        <w:t xml:space="preserve">In conclusion, the Academic Skills module has been a valuable step in my journey into higher education. Through tasks, activities, and classroom discussions, I have gained practical experience in areas such as time management, note-taking, academic writing, and referencing. My strengths lie in </w:t>
      </w:r>
      <w:proofErr w:type="spellStart"/>
      <w:r>
        <w:t>organisation</w:t>
      </w:r>
      <w:proofErr w:type="spellEnd"/>
      <w:r>
        <w:t xml:space="preserve"> and participation, while my areas for improvement include referencing accuracy, paraphrasing, and maintaining a formal academic style.</w:t>
      </w:r>
      <w:r>
        <w:br/>
      </w:r>
      <w:r>
        <w:br/>
        <w:t>Overall, the module has had a positive influence on my study habits, improved my academic confidence, and prepared me for future challenges. It has also encouraged me to view learning as an ongoing process, where reflection and adaptation are key to success.</w:t>
      </w:r>
    </w:p>
    <w:p w14:paraId="35927100" w14:textId="77777777" w:rsidR="00AB4BC3" w:rsidRDefault="00AB4BC3" w:rsidP="00AB4BC3"/>
    <w:p w14:paraId="4E05E5DD" w14:textId="77777777" w:rsidR="00AB4BC3" w:rsidRDefault="00AB4BC3" w:rsidP="00AB4BC3">
      <w:pPr>
        <w:pStyle w:val="Heading1"/>
      </w:pPr>
      <w:r>
        <w:t>References</w:t>
      </w:r>
    </w:p>
    <w:p w14:paraId="53503975" w14:textId="77777777" w:rsidR="00AB4BC3" w:rsidRDefault="00AB4BC3" w:rsidP="00AB4BC3">
      <w:r>
        <w:t xml:space="preserve">Cottrell, S. (2019) The Study Skills Handbook. 5th </w:t>
      </w:r>
      <w:proofErr w:type="spellStart"/>
      <w:r>
        <w:t>edn</w:t>
      </w:r>
      <w:proofErr w:type="spellEnd"/>
      <w:r>
        <w:t>. London: Red Globe Press.</w:t>
      </w:r>
      <w:r>
        <w:br/>
        <w:t xml:space="preserve">Gillett, A., Hammond, A. and </w:t>
      </w:r>
      <w:proofErr w:type="spellStart"/>
      <w:r>
        <w:t>Martala</w:t>
      </w:r>
      <w:proofErr w:type="spellEnd"/>
      <w:r>
        <w:t>, M. (2009) Successful Academic Writing. Harlow: Pearson Education.</w:t>
      </w:r>
      <w:r>
        <w:br/>
        <w:t xml:space="preserve">Neville, C. (2010) The Complete Guide to Referencing and Avoiding Plagiarism. 2nd </w:t>
      </w:r>
      <w:proofErr w:type="spellStart"/>
      <w:r>
        <w:t>edn</w:t>
      </w:r>
      <w:proofErr w:type="spellEnd"/>
      <w:r>
        <w:t>. Maidenhead: Open University Press.</w:t>
      </w:r>
    </w:p>
    <w:p w14:paraId="61C60103" w14:textId="7D2EC408" w:rsidR="006F2CA2" w:rsidRDefault="006F2CA2"/>
    <w:sectPr w:rsidR="006F2CA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80003462">
    <w:abstractNumId w:val="8"/>
  </w:num>
  <w:num w:numId="2" w16cid:durableId="1534269202">
    <w:abstractNumId w:val="6"/>
  </w:num>
  <w:num w:numId="3" w16cid:durableId="365570112">
    <w:abstractNumId w:val="5"/>
  </w:num>
  <w:num w:numId="4" w16cid:durableId="1631282066">
    <w:abstractNumId w:val="4"/>
  </w:num>
  <w:num w:numId="5" w16cid:durableId="1499496190">
    <w:abstractNumId w:val="7"/>
  </w:num>
  <w:num w:numId="6" w16cid:durableId="557980142">
    <w:abstractNumId w:val="3"/>
  </w:num>
  <w:num w:numId="7" w16cid:durableId="320501598">
    <w:abstractNumId w:val="2"/>
  </w:num>
  <w:num w:numId="8" w16cid:durableId="1899589080">
    <w:abstractNumId w:val="1"/>
  </w:num>
  <w:num w:numId="9" w16cid:durableId="2108111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F239C"/>
    <w:rsid w:val="0029639D"/>
    <w:rsid w:val="00326F90"/>
    <w:rsid w:val="006F2CA2"/>
    <w:rsid w:val="00AA1D8D"/>
    <w:rsid w:val="00AB4BC3"/>
    <w:rsid w:val="00B47730"/>
    <w:rsid w:val="00CB0664"/>
    <w:rsid w:val="00FB712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08C88A4"/>
  <w14:defaultImageDpi w14:val="300"/>
  <w15:docId w15:val="{744EE714-A827-CF43-894C-6232E2F56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1017</Words>
  <Characters>5798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6802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Mohammed JIMOH (Student)</cp:lastModifiedBy>
  <cp:revision>2</cp:revision>
  <dcterms:created xsi:type="dcterms:W3CDTF">2025-08-20T23:13:00Z</dcterms:created>
  <dcterms:modified xsi:type="dcterms:W3CDTF">2025-08-20T23:13:00Z</dcterms:modified>
  <cp:category/>
</cp:coreProperties>
</file>