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52888" w14:textId="77777777" w:rsidR="001075AD" w:rsidRDefault="001075AD" w:rsidP="001075AD">
      <w:pPr>
        <w:pStyle w:val="Title"/>
        <w:rPr>
          <w:b/>
        </w:rPr>
      </w:pPr>
      <w:r w:rsidRPr="001075AD">
        <w:rPr>
          <w:b/>
        </w:rPr>
        <w:t>Data Handling and Business Intelligence</w:t>
      </w:r>
    </w:p>
    <w:p w14:paraId="672A6659" w14:textId="77777777" w:rsidR="001075AD" w:rsidRDefault="001075AD" w:rsidP="001075AD">
      <w:pPr>
        <w:pStyle w:val="Title"/>
        <w:rPr>
          <w:b/>
        </w:rPr>
      </w:pPr>
    </w:p>
    <w:p w14:paraId="0A37501D" w14:textId="77777777" w:rsidR="00F6584B" w:rsidRDefault="00F6584B" w:rsidP="00F6584B"/>
    <w:p w14:paraId="5DAB6C7B" w14:textId="77777777" w:rsidR="00F6584B" w:rsidRDefault="00F6584B" w:rsidP="00F6584B"/>
    <w:p w14:paraId="02EB378F" w14:textId="77777777" w:rsidR="00F6584B" w:rsidRDefault="00F6584B" w:rsidP="00F6584B"/>
    <w:p w14:paraId="6A05A809" w14:textId="77777777" w:rsidR="00F6584B" w:rsidRDefault="00F6584B" w:rsidP="00F6584B"/>
    <w:p w14:paraId="5A39BBE3" w14:textId="77777777" w:rsidR="00F6584B" w:rsidRPr="00F6584B" w:rsidRDefault="00F6584B" w:rsidP="00F6584B"/>
    <w:p w14:paraId="18943CEF" w14:textId="53DE23AA" w:rsidR="001075AD" w:rsidRPr="00AA76D8" w:rsidRDefault="001075AD" w:rsidP="37393BCC">
      <w:pPr>
        <w:spacing w:line="360" w:lineRule="auto"/>
        <w:rPr>
          <w:b/>
          <w:bCs/>
        </w:rPr>
      </w:pPr>
      <w:r w:rsidRPr="37393BCC">
        <w:rPr>
          <w:b/>
          <w:bCs/>
        </w:rPr>
        <w:t xml:space="preserve">Student </w:t>
      </w:r>
      <w:r w:rsidR="0710F4EA" w:rsidRPr="37393BCC">
        <w:rPr>
          <w:b/>
          <w:bCs/>
        </w:rPr>
        <w:t>I</w:t>
      </w:r>
      <w:r w:rsidRPr="37393BCC">
        <w:rPr>
          <w:b/>
          <w:bCs/>
        </w:rPr>
        <w:t>d:</w:t>
      </w:r>
      <w:r w:rsidR="000A6F12">
        <w:rPr>
          <w:b/>
          <w:bCs/>
        </w:rPr>
        <w:t>2119897</w:t>
      </w:r>
    </w:p>
    <w:p w14:paraId="4C5FAFF9" w14:textId="44C1E619" w:rsidR="001075AD" w:rsidRDefault="001075AD" w:rsidP="37393BCC">
      <w:pPr>
        <w:spacing w:line="360" w:lineRule="auto"/>
        <w:rPr>
          <w:b/>
          <w:bCs/>
        </w:rPr>
      </w:pPr>
      <w:r w:rsidRPr="37393BCC">
        <w:rPr>
          <w:b/>
          <w:bCs/>
        </w:rPr>
        <w:t>Module Code:</w:t>
      </w:r>
      <w:r w:rsidR="00320684" w:rsidRPr="37393BCC">
        <w:rPr>
          <w:b/>
          <w:bCs/>
        </w:rPr>
        <w:t xml:space="preserve"> LCBB5000</w:t>
      </w:r>
    </w:p>
    <w:p w14:paraId="579EFC0A" w14:textId="08C1058C" w:rsidR="00CC7A59" w:rsidRDefault="00643702" w:rsidP="37393BCC">
      <w:pPr>
        <w:spacing w:line="360" w:lineRule="auto"/>
        <w:rPr>
          <w:b/>
          <w:bCs/>
        </w:rPr>
      </w:pPr>
      <w:r>
        <w:rPr>
          <w:b/>
          <w:bCs/>
        </w:rPr>
        <w:t>Mo</w:t>
      </w:r>
      <w:r w:rsidR="00033382">
        <w:rPr>
          <w:b/>
          <w:bCs/>
        </w:rPr>
        <w:t>dule Leader</w:t>
      </w:r>
      <w:r w:rsidR="009709C4">
        <w:rPr>
          <w:b/>
          <w:bCs/>
        </w:rPr>
        <w:t>: Dr. A</w:t>
      </w:r>
      <w:r w:rsidR="00011BF0">
        <w:rPr>
          <w:b/>
          <w:bCs/>
        </w:rPr>
        <w:t>nupam Mazum</w:t>
      </w:r>
      <w:r w:rsidR="00A21536">
        <w:rPr>
          <w:b/>
          <w:bCs/>
        </w:rPr>
        <w:t xml:space="preserve">dar </w:t>
      </w:r>
    </w:p>
    <w:p w14:paraId="5FBFABFC" w14:textId="77777777" w:rsidR="00A21536" w:rsidRPr="00AA76D8" w:rsidRDefault="00A21536" w:rsidP="37393BCC">
      <w:pPr>
        <w:spacing w:line="360" w:lineRule="auto"/>
        <w:rPr>
          <w:b/>
          <w:bCs/>
        </w:rPr>
      </w:pPr>
    </w:p>
    <w:p w14:paraId="192E30B4" w14:textId="01E1C8DD" w:rsidR="001075AD" w:rsidRPr="001075AD" w:rsidRDefault="001075AD" w:rsidP="37393BCC">
      <w:pPr>
        <w:spacing w:line="360" w:lineRule="auto"/>
        <w:rPr>
          <w:rFonts w:eastAsiaTheme="majorEastAsia"/>
          <w:color w:val="000000" w:themeColor="text1"/>
          <w:sz w:val="28"/>
          <w:szCs w:val="28"/>
          <w:lang w:val="en"/>
        </w:rPr>
      </w:pPr>
      <w:r w:rsidRPr="37393BCC">
        <w:rPr>
          <w:b/>
          <w:bCs/>
        </w:rPr>
        <w:t>:</w:t>
      </w:r>
      <w:r>
        <w:br w:type="page"/>
      </w:r>
    </w:p>
    <w:sdt>
      <w:sdtPr>
        <w:rPr>
          <w:rFonts w:ascii="Times New Roman" w:eastAsia="Times New Roman" w:hAnsi="Times New Roman" w:cs="Times New Roman"/>
          <w:color w:val="auto"/>
          <w:sz w:val="24"/>
          <w:szCs w:val="20"/>
        </w:rPr>
        <w:id w:val="1848982280"/>
        <w:docPartObj>
          <w:docPartGallery w:val="Table of Contents"/>
          <w:docPartUnique/>
        </w:docPartObj>
      </w:sdtPr>
      <w:sdtEndPr>
        <w:rPr>
          <w:b/>
          <w:bCs/>
          <w:noProof/>
        </w:rPr>
      </w:sdtEndPr>
      <w:sdtContent>
        <w:p w14:paraId="22E0FC93" w14:textId="77777777" w:rsidR="00BC1F00" w:rsidRDefault="00BC1F00" w:rsidP="00E76E2D">
          <w:pPr>
            <w:pStyle w:val="TOCHeading"/>
            <w:jc w:val="center"/>
            <w:rPr>
              <w:b/>
              <w:color w:val="000000" w:themeColor="text1"/>
            </w:rPr>
          </w:pPr>
          <w:r w:rsidRPr="00E76E2D">
            <w:rPr>
              <w:b/>
              <w:color w:val="000000" w:themeColor="text1"/>
            </w:rPr>
            <w:t>Table of Contents</w:t>
          </w:r>
        </w:p>
        <w:p w14:paraId="41C8F396" w14:textId="77777777" w:rsidR="00E76E2D" w:rsidRPr="00E76E2D" w:rsidRDefault="00E76E2D" w:rsidP="00E76E2D"/>
        <w:p w14:paraId="29FB3033" w14:textId="77777777" w:rsidR="00ED393D" w:rsidRDefault="00BC1F00">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2790548" w:history="1">
            <w:r w:rsidR="00ED393D" w:rsidRPr="003A22A8">
              <w:rPr>
                <w:rStyle w:val="Hyperlink"/>
                <w:noProof/>
              </w:rPr>
              <w:t>1 Introduction</w:t>
            </w:r>
            <w:r w:rsidR="00ED393D">
              <w:rPr>
                <w:noProof/>
                <w:webHidden/>
              </w:rPr>
              <w:tab/>
            </w:r>
            <w:r w:rsidR="00ED393D">
              <w:rPr>
                <w:noProof/>
                <w:webHidden/>
              </w:rPr>
              <w:fldChar w:fldCharType="begin"/>
            </w:r>
            <w:r w:rsidR="00ED393D">
              <w:rPr>
                <w:noProof/>
                <w:webHidden/>
              </w:rPr>
              <w:instrText xml:space="preserve"> PAGEREF _Toc152790548 \h </w:instrText>
            </w:r>
            <w:r w:rsidR="00ED393D">
              <w:rPr>
                <w:noProof/>
                <w:webHidden/>
              </w:rPr>
            </w:r>
            <w:r w:rsidR="00ED393D">
              <w:rPr>
                <w:noProof/>
                <w:webHidden/>
              </w:rPr>
              <w:fldChar w:fldCharType="separate"/>
            </w:r>
            <w:r w:rsidR="00ED393D">
              <w:rPr>
                <w:noProof/>
                <w:webHidden/>
              </w:rPr>
              <w:t>3</w:t>
            </w:r>
            <w:r w:rsidR="00ED393D">
              <w:rPr>
                <w:noProof/>
                <w:webHidden/>
              </w:rPr>
              <w:fldChar w:fldCharType="end"/>
            </w:r>
          </w:hyperlink>
        </w:p>
        <w:p w14:paraId="0F83EF5A" w14:textId="77777777" w:rsidR="00ED393D" w:rsidRDefault="00000000">
          <w:pPr>
            <w:pStyle w:val="TOC1"/>
            <w:tabs>
              <w:tab w:val="right" w:leader="dot" w:pos="9350"/>
            </w:tabs>
            <w:rPr>
              <w:rFonts w:asciiTheme="minorHAnsi" w:eastAsiaTheme="minorEastAsia" w:hAnsiTheme="minorHAnsi" w:cstheme="minorBidi"/>
              <w:noProof/>
              <w:sz w:val="22"/>
              <w:szCs w:val="22"/>
            </w:rPr>
          </w:pPr>
          <w:hyperlink w:anchor="_Toc152790549" w:history="1">
            <w:r w:rsidR="00ED393D" w:rsidRPr="003A22A8">
              <w:rPr>
                <w:rStyle w:val="Hyperlink"/>
                <w:noProof/>
              </w:rPr>
              <w:t>2 BI trends, tools, and applications will shape the company's future:</w:t>
            </w:r>
            <w:r w:rsidR="00ED393D">
              <w:rPr>
                <w:noProof/>
                <w:webHidden/>
              </w:rPr>
              <w:tab/>
            </w:r>
            <w:r w:rsidR="00ED393D">
              <w:rPr>
                <w:noProof/>
                <w:webHidden/>
              </w:rPr>
              <w:fldChar w:fldCharType="begin"/>
            </w:r>
            <w:r w:rsidR="00ED393D">
              <w:rPr>
                <w:noProof/>
                <w:webHidden/>
              </w:rPr>
              <w:instrText xml:space="preserve"> PAGEREF _Toc152790549 \h </w:instrText>
            </w:r>
            <w:r w:rsidR="00ED393D">
              <w:rPr>
                <w:noProof/>
                <w:webHidden/>
              </w:rPr>
            </w:r>
            <w:r w:rsidR="00ED393D">
              <w:rPr>
                <w:noProof/>
                <w:webHidden/>
              </w:rPr>
              <w:fldChar w:fldCharType="separate"/>
            </w:r>
            <w:r w:rsidR="00ED393D">
              <w:rPr>
                <w:noProof/>
                <w:webHidden/>
              </w:rPr>
              <w:t>4</w:t>
            </w:r>
            <w:r w:rsidR="00ED393D">
              <w:rPr>
                <w:noProof/>
                <w:webHidden/>
              </w:rPr>
              <w:fldChar w:fldCharType="end"/>
            </w:r>
          </w:hyperlink>
        </w:p>
        <w:p w14:paraId="23CD71B6" w14:textId="77777777" w:rsidR="00ED393D" w:rsidRDefault="00000000">
          <w:pPr>
            <w:pStyle w:val="TOC2"/>
            <w:tabs>
              <w:tab w:val="right" w:leader="dot" w:pos="9350"/>
            </w:tabs>
            <w:rPr>
              <w:rFonts w:asciiTheme="minorHAnsi" w:eastAsiaTheme="minorEastAsia" w:hAnsiTheme="minorHAnsi" w:cstheme="minorBidi"/>
              <w:noProof/>
              <w:sz w:val="22"/>
              <w:szCs w:val="22"/>
            </w:rPr>
          </w:pPr>
          <w:hyperlink w:anchor="_Toc152790550" w:history="1">
            <w:r w:rsidR="00ED393D" w:rsidRPr="003A22A8">
              <w:rPr>
                <w:rStyle w:val="Hyperlink"/>
                <w:noProof/>
              </w:rPr>
              <w:t>Positive Consequences of BI on business</w:t>
            </w:r>
            <w:r w:rsidR="00ED393D">
              <w:rPr>
                <w:noProof/>
                <w:webHidden/>
              </w:rPr>
              <w:tab/>
            </w:r>
            <w:r w:rsidR="00ED393D">
              <w:rPr>
                <w:noProof/>
                <w:webHidden/>
              </w:rPr>
              <w:fldChar w:fldCharType="begin"/>
            </w:r>
            <w:r w:rsidR="00ED393D">
              <w:rPr>
                <w:noProof/>
                <w:webHidden/>
              </w:rPr>
              <w:instrText xml:space="preserve"> PAGEREF _Toc152790550 \h </w:instrText>
            </w:r>
            <w:r w:rsidR="00ED393D">
              <w:rPr>
                <w:noProof/>
                <w:webHidden/>
              </w:rPr>
            </w:r>
            <w:r w:rsidR="00ED393D">
              <w:rPr>
                <w:noProof/>
                <w:webHidden/>
              </w:rPr>
              <w:fldChar w:fldCharType="separate"/>
            </w:r>
            <w:r w:rsidR="00ED393D">
              <w:rPr>
                <w:noProof/>
                <w:webHidden/>
              </w:rPr>
              <w:t>6</w:t>
            </w:r>
            <w:r w:rsidR="00ED393D">
              <w:rPr>
                <w:noProof/>
                <w:webHidden/>
              </w:rPr>
              <w:fldChar w:fldCharType="end"/>
            </w:r>
          </w:hyperlink>
        </w:p>
        <w:p w14:paraId="21CD01F3" w14:textId="77777777" w:rsidR="00ED393D" w:rsidRDefault="00000000">
          <w:pPr>
            <w:pStyle w:val="TOC2"/>
            <w:tabs>
              <w:tab w:val="right" w:leader="dot" w:pos="9350"/>
            </w:tabs>
            <w:rPr>
              <w:rFonts w:asciiTheme="minorHAnsi" w:eastAsiaTheme="minorEastAsia" w:hAnsiTheme="minorHAnsi" w:cstheme="minorBidi"/>
              <w:noProof/>
              <w:sz w:val="22"/>
              <w:szCs w:val="22"/>
            </w:rPr>
          </w:pPr>
          <w:hyperlink w:anchor="_Toc152790551" w:history="1">
            <w:r w:rsidR="00ED393D" w:rsidRPr="003A22A8">
              <w:rPr>
                <w:rStyle w:val="Hyperlink"/>
                <w:noProof/>
              </w:rPr>
              <w:t>Negative Consequences:</w:t>
            </w:r>
            <w:r w:rsidR="00ED393D">
              <w:rPr>
                <w:noProof/>
                <w:webHidden/>
              </w:rPr>
              <w:tab/>
            </w:r>
            <w:r w:rsidR="00ED393D">
              <w:rPr>
                <w:noProof/>
                <w:webHidden/>
              </w:rPr>
              <w:fldChar w:fldCharType="begin"/>
            </w:r>
            <w:r w:rsidR="00ED393D">
              <w:rPr>
                <w:noProof/>
                <w:webHidden/>
              </w:rPr>
              <w:instrText xml:space="preserve"> PAGEREF _Toc152790551 \h </w:instrText>
            </w:r>
            <w:r w:rsidR="00ED393D">
              <w:rPr>
                <w:noProof/>
                <w:webHidden/>
              </w:rPr>
            </w:r>
            <w:r w:rsidR="00ED393D">
              <w:rPr>
                <w:noProof/>
                <w:webHidden/>
              </w:rPr>
              <w:fldChar w:fldCharType="separate"/>
            </w:r>
            <w:r w:rsidR="00ED393D">
              <w:rPr>
                <w:noProof/>
                <w:webHidden/>
              </w:rPr>
              <w:t>7</w:t>
            </w:r>
            <w:r w:rsidR="00ED393D">
              <w:rPr>
                <w:noProof/>
                <w:webHidden/>
              </w:rPr>
              <w:fldChar w:fldCharType="end"/>
            </w:r>
          </w:hyperlink>
        </w:p>
        <w:p w14:paraId="22165356" w14:textId="77777777" w:rsidR="00ED393D" w:rsidRDefault="00000000">
          <w:pPr>
            <w:pStyle w:val="TOC2"/>
            <w:tabs>
              <w:tab w:val="right" w:leader="dot" w:pos="9350"/>
            </w:tabs>
            <w:rPr>
              <w:rFonts w:asciiTheme="minorHAnsi" w:eastAsiaTheme="minorEastAsia" w:hAnsiTheme="minorHAnsi" w:cstheme="minorBidi"/>
              <w:noProof/>
              <w:sz w:val="22"/>
              <w:szCs w:val="22"/>
            </w:rPr>
          </w:pPr>
          <w:hyperlink w:anchor="_Toc152790552" w:history="1">
            <w:r w:rsidR="00ED393D" w:rsidRPr="003A22A8">
              <w:rPr>
                <w:rStyle w:val="Hyperlink"/>
                <w:noProof/>
              </w:rPr>
              <w:t>Real Life Example, how BI enhances the growth of Business:</w:t>
            </w:r>
            <w:r w:rsidR="00ED393D">
              <w:rPr>
                <w:noProof/>
                <w:webHidden/>
              </w:rPr>
              <w:tab/>
            </w:r>
            <w:r w:rsidR="00ED393D">
              <w:rPr>
                <w:noProof/>
                <w:webHidden/>
              </w:rPr>
              <w:fldChar w:fldCharType="begin"/>
            </w:r>
            <w:r w:rsidR="00ED393D">
              <w:rPr>
                <w:noProof/>
                <w:webHidden/>
              </w:rPr>
              <w:instrText xml:space="preserve"> PAGEREF _Toc152790552 \h </w:instrText>
            </w:r>
            <w:r w:rsidR="00ED393D">
              <w:rPr>
                <w:noProof/>
                <w:webHidden/>
              </w:rPr>
            </w:r>
            <w:r w:rsidR="00ED393D">
              <w:rPr>
                <w:noProof/>
                <w:webHidden/>
              </w:rPr>
              <w:fldChar w:fldCharType="separate"/>
            </w:r>
            <w:r w:rsidR="00ED393D">
              <w:rPr>
                <w:noProof/>
                <w:webHidden/>
              </w:rPr>
              <w:t>7</w:t>
            </w:r>
            <w:r w:rsidR="00ED393D">
              <w:rPr>
                <w:noProof/>
                <w:webHidden/>
              </w:rPr>
              <w:fldChar w:fldCharType="end"/>
            </w:r>
          </w:hyperlink>
        </w:p>
        <w:p w14:paraId="1EDD862D" w14:textId="77777777" w:rsidR="00ED393D" w:rsidRDefault="00000000">
          <w:pPr>
            <w:pStyle w:val="TOC1"/>
            <w:tabs>
              <w:tab w:val="right" w:leader="dot" w:pos="9350"/>
            </w:tabs>
            <w:rPr>
              <w:rFonts w:asciiTheme="minorHAnsi" w:eastAsiaTheme="minorEastAsia" w:hAnsiTheme="minorHAnsi" w:cstheme="minorBidi"/>
              <w:noProof/>
              <w:sz w:val="22"/>
              <w:szCs w:val="22"/>
            </w:rPr>
          </w:pPr>
          <w:hyperlink w:anchor="_Toc152790553" w:history="1">
            <w:r w:rsidR="00ED393D" w:rsidRPr="003A22A8">
              <w:rPr>
                <w:rStyle w:val="Hyperlink"/>
                <w:noProof/>
              </w:rPr>
              <w:t>3 BI trends</w:t>
            </w:r>
            <w:r w:rsidR="00ED393D">
              <w:rPr>
                <w:noProof/>
                <w:webHidden/>
              </w:rPr>
              <w:tab/>
            </w:r>
            <w:r w:rsidR="00ED393D">
              <w:rPr>
                <w:noProof/>
                <w:webHidden/>
              </w:rPr>
              <w:fldChar w:fldCharType="begin"/>
            </w:r>
            <w:r w:rsidR="00ED393D">
              <w:rPr>
                <w:noProof/>
                <w:webHidden/>
              </w:rPr>
              <w:instrText xml:space="preserve"> PAGEREF _Toc152790553 \h </w:instrText>
            </w:r>
            <w:r w:rsidR="00ED393D">
              <w:rPr>
                <w:noProof/>
                <w:webHidden/>
              </w:rPr>
            </w:r>
            <w:r w:rsidR="00ED393D">
              <w:rPr>
                <w:noProof/>
                <w:webHidden/>
              </w:rPr>
              <w:fldChar w:fldCharType="separate"/>
            </w:r>
            <w:r w:rsidR="00ED393D">
              <w:rPr>
                <w:noProof/>
                <w:webHidden/>
              </w:rPr>
              <w:t>8</w:t>
            </w:r>
            <w:r w:rsidR="00ED393D">
              <w:rPr>
                <w:noProof/>
                <w:webHidden/>
              </w:rPr>
              <w:fldChar w:fldCharType="end"/>
            </w:r>
          </w:hyperlink>
        </w:p>
        <w:p w14:paraId="415B4A1F" w14:textId="77777777" w:rsidR="00ED393D" w:rsidRDefault="00000000">
          <w:pPr>
            <w:pStyle w:val="TOC1"/>
            <w:tabs>
              <w:tab w:val="right" w:leader="dot" w:pos="9350"/>
            </w:tabs>
            <w:rPr>
              <w:rFonts w:asciiTheme="minorHAnsi" w:eastAsiaTheme="minorEastAsia" w:hAnsiTheme="minorHAnsi" w:cstheme="minorBidi"/>
              <w:noProof/>
              <w:sz w:val="22"/>
              <w:szCs w:val="22"/>
            </w:rPr>
          </w:pPr>
          <w:hyperlink w:anchor="_Toc152790554" w:history="1">
            <w:r w:rsidR="00ED393D" w:rsidRPr="003A22A8">
              <w:rPr>
                <w:rStyle w:val="Hyperlink"/>
                <w:noProof/>
              </w:rPr>
              <w:t>4 Conclusion</w:t>
            </w:r>
            <w:r w:rsidR="00ED393D">
              <w:rPr>
                <w:noProof/>
                <w:webHidden/>
              </w:rPr>
              <w:tab/>
            </w:r>
            <w:r w:rsidR="00ED393D">
              <w:rPr>
                <w:noProof/>
                <w:webHidden/>
              </w:rPr>
              <w:fldChar w:fldCharType="begin"/>
            </w:r>
            <w:r w:rsidR="00ED393D">
              <w:rPr>
                <w:noProof/>
                <w:webHidden/>
              </w:rPr>
              <w:instrText xml:space="preserve"> PAGEREF _Toc152790554 \h </w:instrText>
            </w:r>
            <w:r w:rsidR="00ED393D">
              <w:rPr>
                <w:noProof/>
                <w:webHidden/>
              </w:rPr>
            </w:r>
            <w:r w:rsidR="00ED393D">
              <w:rPr>
                <w:noProof/>
                <w:webHidden/>
              </w:rPr>
              <w:fldChar w:fldCharType="separate"/>
            </w:r>
            <w:r w:rsidR="00ED393D">
              <w:rPr>
                <w:noProof/>
                <w:webHidden/>
              </w:rPr>
              <w:t>13</w:t>
            </w:r>
            <w:r w:rsidR="00ED393D">
              <w:rPr>
                <w:noProof/>
                <w:webHidden/>
              </w:rPr>
              <w:fldChar w:fldCharType="end"/>
            </w:r>
          </w:hyperlink>
        </w:p>
        <w:p w14:paraId="701566FF" w14:textId="77777777" w:rsidR="00ED393D" w:rsidRDefault="00000000">
          <w:pPr>
            <w:pStyle w:val="TOC1"/>
            <w:tabs>
              <w:tab w:val="right" w:leader="dot" w:pos="9350"/>
            </w:tabs>
            <w:rPr>
              <w:rFonts w:asciiTheme="minorHAnsi" w:eastAsiaTheme="minorEastAsia" w:hAnsiTheme="minorHAnsi" w:cstheme="minorBidi"/>
              <w:noProof/>
              <w:sz w:val="22"/>
              <w:szCs w:val="22"/>
            </w:rPr>
          </w:pPr>
          <w:hyperlink w:anchor="_Toc152790555" w:history="1">
            <w:r w:rsidR="00ED393D" w:rsidRPr="003A22A8">
              <w:rPr>
                <w:rStyle w:val="Hyperlink"/>
                <w:noProof/>
              </w:rPr>
              <w:t>References:</w:t>
            </w:r>
            <w:r w:rsidR="00ED393D">
              <w:rPr>
                <w:noProof/>
                <w:webHidden/>
              </w:rPr>
              <w:tab/>
            </w:r>
            <w:r w:rsidR="00ED393D">
              <w:rPr>
                <w:noProof/>
                <w:webHidden/>
              </w:rPr>
              <w:fldChar w:fldCharType="begin"/>
            </w:r>
            <w:r w:rsidR="00ED393D">
              <w:rPr>
                <w:noProof/>
                <w:webHidden/>
              </w:rPr>
              <w:instrText xml:space="preserve"> PAGEREF _Toc152790555 \h </w:instrText>
            </w:r>
            <w:r w:rsidR="00ED393D">
              <w:rPr>
                <w:noProof/>
                <w:webHidden/>
              </w:rPr>
            </w:r>
            <w:r w:rsidR="00ED393D">
              <w:rPr>
                <w:noProof/>
                <w:webHidden/>
              </w:rPr>
              <w:fldChar w:fldCharType="separate"/>
            </w:r>
            <w:r w:rsidR="00ED393D">
              <w:rPr>
                <w:noProof/>
                <w:webHidden/>
              </w:rPr>
              <w:t>14</w:t>
            </w:r>
            <w:r w:rsidR="00ED393D">
              <w:rPr>
                <w:noProof/>
                <w:webHidden/>
              </w:rPr>
              <w:fldChar w:fldCharType="end"/>
            </w:r>
          </w:hyperlink>
        </w:p>
        <w:p w14:paraId="399895CD" w14:textId="77777777" w:rsidR="00ED393D" w:rsidRDefault="00000000">
          <w:pPr>
            <w:pStyle w:val="TOC1"/>
            <w:tabs>
              <w:tab w:val="right" w:leader="dot" w:pos="9350"/>
            </w:tabs>
            <w:rPr>
              <w:rFonts w:asciiTheme="minorHAnsi" w:eastAsiaTheme="minorEastAsia" w:hAnsiTheme="minorHAnsi" w:cstheme="minorBidi"/>
              <w:noProof/>
              <w:sz w:val="22"/>
              <w:szCs w:val="22"/>
            </w:rPr>
          </w:pPr>
          <w:hyperlink w:anchor="_Toc152790556" w:history="1">
            <w:r w:rsidR="00ED393D" w:rsidRPr="003A22A8">
              <w:rPr>
                <w:rStyle w:val="Hyperlink"/>
                <w:noProof/>
              </w:rPr>
              <w:t>Online references</w:t>
            </w:r>
            <w:r w:rsidR="00ED393D">
              <w:rPr>
                <w:noProof/>
                <w:webHidden/>
              </w:rPr>
              <w:tab/>
            </w:r>
            <w:r w:rsidR="00ED393D">
              <w:rPr>
                <w:noProof/>
                <w:webHidden/>
              </w:rPr>
              <w:fldChar w:fldCharType="begin"/>
            </w:r>
            <w:r w:rsidR="00ED393D">
              <w:rPr>
                <w:noProof/>
                <w:webHidden/>
              </w:rPr>
              <w:instrText xml:space="preserve"> PAGEREF _Toc152790556 \h </w:instrText>
            </w:r>
            <w:r w:rsidR="00ED393D">
              <w:rPr>
                <w:noProof/>
                <w:webHidden/>
              </w:rPr>
            </w:r>
            <w:r w:rsidR="00ED393D">
              <w:rPr>
                <w:noProof/>
                <w:webHidden/>
              </w:rPr>
              <w:fldChar w:fldCharType="separate"/>
            </w:r>
            <w:r w:rsidR="00ED393D">
              <w:rPr>
                <w:noProof/>
                <w:webHidden/>
              </w:rPr>
              <w:t>15</w:t>
            </w:r>
            <w:r w:rsidR="00ED393D">
              <w:rPr>
                <w:noProof/>
                <w:webHidden/>
              </w:rPr>
              <w:fldChar w:fldCharType="end"/>
            </w:r>
          </w:hyperlink>
        </w:p>
        <w:p w14:paraId="72A3D3EC" w14:textId="77777777" w:rsidR="00BC1F00" w:rsidRDefault="00BC1F00">
          <w:r>
            <w:rPr>
              <w:b/>
              <w:bCs/>
              <w:noProof/>
            </w:rPr>
            <w:fldChar w:fldCharType="end"/>
          </w:r>
        </w:p>
      </w:sdtContent>
    </w:sdt>
    <w:p w14:paraId="0D0B940D" w14:textId="77777777" w:rsidR="00E76E2D" w:rsidRDefault="00E76E2D">
      <w:pPr>
        <w:overflowPunct/>
        <w:autoSpaceDE/>
        <w:autoSpaceDN/>
        <w:adjustRightInd/>
        <w:spacing w:after="160" w:line="259" w:lineRule="auto"/>
        <w:ind w:firstLine="0"/>
        <w:jc w:val="left"/>
        <w:textAlignment w:val="auto"/>
        <w:rPr>
          <w:rFonts w:eastAsiaTheme="majorEastAsia" w:cstheme="majorBidi"/>
          <w:b/>
          <w:color w:val="000000" w:themeColor="text1"/>
          <w:sz w:val="28"/>
          <w:szCs w:val="32"/>
          <w:lang w:val="en"/>
        </w:rPr>
      </w:pPr>
      <w:r>
        <w:br w:type="page"/>
      </w:r>
    </w:p>
    <w:p w14:paraId="0E27B00A" w14:textId="77777777" w:rsidR="00866C6D" w:rsidRDefault="00866C6D" w:rsidP="00E35E08">
      <w:pPr>
        <w:pStyle w:val="Heading1"/>
      </w:pPr>
    </w:p>
    <w:p w14:paraId="6354E920" w14:textId="77777777" w:rsidR="008045CD" w:rsidRDefault="0066680F" w:rsidP="00E35E08">
      <w:pPr>
        <w:pStyle w:val="Heading1"/>
      </w:pPr>
      <w:bookmarkStart w:id="0" w:name="_Toc152790548"/>
      <w:r>
        <w:t xml:space="preserve">1 </w:t>
      </w:r>
      <w:r w:rsidR="00E35E08" w:rsidRPr="00E35E08">
        <w:t>Introduction</w:t>
      </w:r>
      <w:bookmarkEnd w:id="0"/>
    </w:p>
    <w:p w14:paraId="60061E4C" w14:textId="77777777" w:rsidR="0098788E" w:rsidRDefault="0098788E" w:rsidP="0098788E">
      <w:pPr>
        <w:rPr>
          <w:lang w:val="en"/>
        </w:rPr>
      </w:pPr>
    </w:p>
    <w:p w14:paraId="44EAFD9C" w14:textId="77777777" w:rsidR="0098788E" w:rsidRPr="0098788E" w:rsidRDefault="0098788E" w:rsidP="0098788E">
      <w:pPr>
        <w:rPr>
          <w:lang w:val="en"/>
        </w:rPr>
      </w:pPr>
    </w:p>
    <w:p w14:paraId="4B94D5A5" w14:textId="77777777" w:rsidR="0098788E" w:rsidRDefault="0098788E" w:rsidP="0098788E">
      <w:pPr>
        <w:jc w:val="center"/>
        <w:rPr>
          <w:lang w:val="en"/>
        </w:rPr>
      </w:pPr>
      <w:r>
        <w:rPr>
          <w:noProof/>
        </w:rPr>
        <w:drawing>
          <wp:inline distT="0" distB="0" distL="0" distR="0" wp14:anchorId="749DDCB4" wp14:editId="312A6B67">
            <wp:extent cx="5200650" cy="2952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00650" cy="2952750"/>
                    </a:xfrm>
                    <a:prstGeom prst="rect">
                      <a:avLst/>
                    </a:prstGeom>
                  </pic:spPr>
                </pic:pic>
              </a:graphicData>
            </a:graphic>
          </wp:inline>
        </w:drawing>
      </w:r>
    </w:p>
    <w:p w14:paraId="3DEEC669" w14:textId="77777777" w:rsidR="0098788E" w:rsidRDefault="0098788E" w:rsidP="0098788E">
      <w:pPr>
        <w:jc w:val="center"/>
        <w:rPr>
          <w:lang w:val="en"/>
        </w:rPr>
      </w:pPr>
    </w:p>
    <w:p w14:paraId="3656B9AB" w14:textId="77777777" w:rsidR="0066680F" w:rsidRDefault="0066680F" w:rsidP="0098788E">
      <w:pPr>
        <w:spacing w:line="360" w:lineRule="auto"/>
        <w:ind w:firstLine="0"/>
        <w:rPr>
          <w:lang w:val="en"/>
        </w:rPr>
      </w:pPr>
    </w:p>
    <w:p w14:paraId="42F24ADC" w14:textId="77777777" w:rsidR="0066680F" w:rsidRDefault="00E35E08" w:rsidP="0098788E">
      <w:pPr>
        <w:spacing w:line="360" w:lineRule="auto"/>
        <w:ind w:firstLine="0"/>
        <w:rPr>
          <w:lang w:val="en"/>
        </w:rPr>
      </w:pPr>
      <w:r w:rsidRPr="00E35E08">
        <w:rPr>
          <w:lang w:val="en"/>
        </w:rPr>
        <w:t>Transforming unprocessed data into useful insights for critical business choices is known as business intelligence (BI), a technology-driven process</w:t>
      </w:r>
      <w:r w:rsidR="00157D73">
        <w:rPr>
          <w:lang w:val="en"/>
        </w:rPr>
        <w:t xml:space="preserve"> (</w:t>
      </w:r>
      <w:r w:rsidR="00157D73">
        <w:rPr>
          <w:color w:val="222222"/>
          <w:szCs w:val="24"/>
          <w:shd w:val="clear" w:color="auto" w:fill="FFFFFF"/>
        </w:rPr>
        <w:t>Skyrius, and Skyrius,</w:t>
      </w:r>
      <w:r w:rsidR="00157D73" w:rsidRPr="00157D73">
        <w:rPr>
          <w:color w:val="222222"/>
          <w:szCs w:val="24"/>
          <w:shd w:val="clear" w:color="auto" w:fill="FFFFFF"/>
        </w:rPr>
        <w:t xml:space="preserve"> 2021.</w:t>
      </w:r>
      <w:r w:rsidR="00157D73">
        <w:rPr>
          <w:lang w:val="en"/>
        </w:rPr>
        <w:t>)</w:t>
      </w:r>
      <w:r w:rsidRPr="00E35E08">
        <w:rPr>
          <w:lang w:val="en"/>
        </w:rPr>
        <w:t>.</w:t>
      </w:r>
      <w:r>
        <w:rPr>
          <w:lang w:val="en"/>
        </w:rPr>
        <w:t xml:space="preserve"> </w:t>
      </w:r>
      <w:r w:rsidRPr="00E35E08">
        <w:rPr>
          <w:lang w:val="en"/>
        </w:rPr>
        <w:t>Businesses need business intelligence (BI) to better understand their consumers, streamline processes, and make wise decisions. It assists in analyzing the purchasing habits of customers, building strong profiles, and obtaining useful information. BI solutions improve client experiences, identify operational inefficiencies, monitor health, and increase efficiency. Additionally, it gives businesses a competitive edge by letting them handle massive amounts of data, comprehend rivals' tactics, and outperform them. According to BI survey figures, 12% of businesses have problems with governance and data quality, while 10% have concerns with inadequate field training. By 2023, the market for international business intelligence is projected to grow to $56,200.9 million.</w:t>
      </w:r>
      <w:r w:rsidR="0066680F">
        <w:rPr>
          <w:lang w:val="en"/>
        </w:rPr>
        <w:t xml:space="preserve"> </w:t>
      </w:r>
    </w:p>
    <w:p w14:paraId="4DDDD0D2" w14:textId="77777777" w:rsidR="0066680F" w:rsidRDefault="0066680F" w:rsidP="0098788E">
      <w:pPr>
        <w:spacing w:line="360" w:lineRule="auto"/>
        <w:ind w:firstLine="0"/>
        <w:rPr>
          <w:lang w:val="en"/>
        </w:rPr>
      </w:pPr>
      <w:r>
        <w:rPr>
          <w:lang w:val="en"/>
        </w:rPr>
        <w:t>This report flashes light on the concept of BI, its benefits, BI tools, its applications, BI impact on business and BI trends focusing on business growth.</w:t>
      </w:r>
    </w:p>
    <w:p w14:paraId="45FB0818" w14:textId="77777777" w:rsidR="0098788E" w:rsidRDefault="0098788E" w:rsidP="0098788E">
      <w:pPr>
        <w:spacing w:line="360" w:lineRule="auto"/>
        <w:ind w:firstLine="0"/>
        <w:rPr>
          <w:lang w:val="en"/>
        </w:rPr>
      </w:pPr>
    </w:p>
    <w:p w14:paraId="049F31CB" w14:textId="77777777" w:rsidR="0098788E" w:rsidRDefault="0098788E" w:rsidP="0098788E">
      <w:pPr>
        <w:keepNext/>
        <w:spacing w:line="360" w:lineRule="auto"/>
        <w:ind w:firstLine="0"/>
        <w:jc w:val="center"/>
      </w:pPr>
      <w:r>
        <w:rPr>
          <w:noProof/>
        </w:rPr>
        <w:drawing>
          <wp:inline distT="0" distB="0" distL="0" distR="0" wp14:anchorId="34CF1B41" wp14:editId="08556F39">
            <wp:extent cx="4269991" cy="29648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9183" cy="2971197"/>
                    </a:xfrm>
                    <a:prstGeom prst="rect">
                      <a:avLst/>
                    </a:prstGeom>
                  </pic:spPr>
                </pic:pic>
              </a:graphicData>
            </a:graphic>
          </wp:inline>
        </w:drawing>
      </w:r>
    </w:p>
    <w:p w14:paraId="078DB110" w14:textId="25D84C75" w:rsidR="0066680F" w:rsidRDefault="0098788E" w:rsidP="0098788E">
      <w:pPr>
        <w:pStyle w:val="Caption"/>
        <w:jc w:val="center"/>
        <w:rPr>
          <w:b/>
          <w:color w:val="000000" w:themeColor="text1"/>
          <w:sz w:val="24"/>
          <w:szCs w:val="24"/>
          <w:lang w:val="en"/>
        </w:rPr>
      </w:pPr>
      <w:r w:rsidRPr="0098788E">
        <w:rPr>
          <w:b/>
          <w:color w:val="000000" w:themeColor="text1"/>
          <w:sz w:val="24"/>
          <w:szCs w:val="24"/>
        </w:rPr>
        <w:t xml:space="preserve">Figure </w:t>
      </w:r>
      <w:r w:rsidRPr="0098788E">
        <w:rPr>
          <w:b/>
          <w:color w:val="000000" w:themeColor="text1"/>
          <w:sz w:val="24"/>
          <w:szCs w:val="24"/>
        </w:rPr>
        <w:fldChar w:fldCharType="begin"/>
      </w:r>
      <w:r w:rsidRPr="0098788E">
        <w:rPr>
          <w:b/>
          <w:color w:val="000000" w:themeColor="text1"/>
          <w:sz w:val="24"/>
          <w:szCs w:val="24"/>
        </w:rPr>
        <w:instrText xml:space="preserve"> SEQ Figure \* ARABIC </w:instrText>
      </w:r>
      <w:r w:rsidRPr="0098788E">
        <w:rPr>
          <w:b/>
          <w:color w:val="000000" w:themeColor="text1"/>
          <w:sz w:val="24"/>
          <w:szCs w:val="24"/>
        </w:rPr>
        <w:fldChar w:fldCharType="separate"/>
      </w:r>
      <w:r w:rsidR="00255D54">
        <w:rPr>
          <w:b/>
          <w:noProof/>
          <w:color w:val="000000" w:themeColor="text1"/>
          <w:sz w:val="24"/>
          <w:szCs w:val="24"/>
        </w:rPr>
        <w:t>1</w:t>
      </w:r>
      <w:r w:rsidRPr="0098788E">
        <w:rPr>
          <w:b/>
          <w:color w:val="000000" w:themeColor="text1"/>
          <w:sz w:val="24"/>
          <w:szCs w:val="24"/>
        </w:rPr>
        <w:fldChar w:fldCharType="end"/>
      </w:r>
      <w:r>
        <w:rPr>
          <w:b/>
          <w:color w:val="000000" w:themeColor="text1"/>
          <w:sz w:val="24"/>
          <w:szCs w:val="24"/>
        </w:rPr>
        <w:t xml:space="preserve">: </w:t>
      </w:r>
      <w:r w:rsidRPr="0098788E">
        <w:rPr>
          <w:b/>
          <w:color w:val="000000" w:themeColor="text1"/>
          <w:sz w:val="24"/>
          <w:szCs w:val="24"/>
        </w:rPr>
        <w:t xml:space="preserve">Business Intelligence needs in </w:t>
      </w:r>
      <w:r w:rsidR="00EA64D6" w:rsidRPr="0098788E">
        <w:rPr>
          <w:b/>
          <w:color w:val="000000" w:themeColor="text1"/>
          <w:sz w:val="24"/>
          <w:szCs w:val="24"/>
        </w:rPr>
        <w:t>Business.</w:t>
      </w:r>
    </w:p>
    <w:p w14:paraId="1909D2A2" w14:textId="77777777" w:rsidR="0066680F" w:rsidRPr="0066680F" w:rsidRDefault="00643592" w:rsidP="0066680F">
      <w:pPr>
        <w:rPr>
          <w:lang w:val="en"/>
        </w:rPr>
      </w:pPr>
      <w:r>
        <w:rPr>
          <w:lang w:val="en"/>
        </w:rPr>
        <w:t xml:space="preserve">(Source: </w:t>
      </w:r>
      <w:hyperlink r:id="rId10" w:history="1">
        <w:r w:rsidRPr="00526C05">
          <w:rPr>
            <w:rStyle w:val="Hyperlink"/>
            <w:lang w:val="en"/>
          </w:rPr>
          <w:t>https://www.selecthub.com/</w:t>
        </w:r>
      </w:hyperlink>
      <w:r>
        <w:rPr>
          <w:lang w:val="en"/>
        </w:rPr>
        <w:t xml:space="preserve"> , 2023)</w:t>
      </w:r>
    </w:p>
    <w:p w14:paraId="53128261" w14:textId="77777777" w:rsidR="0066680F" w:rsidRPr="0066680F" w:rsidRDefault="0066680F" w:rsidP="0066680F">
      <w:pPr>
        <w:rPr>
          <w:lang w:val="en"/>
        </w:rPr>
      </w:pPr>
    </w:p>
    <w:p w14:paraId="62486C05" w14:textId="77777777" w:rsidR="0066680F" w:rsidRPr="0066680F" w:rsidRDefault="0066680F" w:rsidP="0066680F">
      <w:pPr>
        <w:rPr>
          <w:lang w:val="en"/>
        </w:rPr>
      </w:pPr>
    </w:p>
    <w:p w14:paraId="4101652C" w14:textId="77777777" w:rsidR="0066680F" w:rsidRPr="0066680F" w:rsidRDefault="0066680F" w:rsidP="0066680F">
      <w:pPr>
        <w:rPr>
          <w:lang w:val="en"/>
        </w:rPr>
      </w:pPr>
    </w:p>
    <w:p w14:paraId="4B99056E" w14:textId="77777777" w:rsidR="0066680F" w:rsidRDefault="0066680F" w:rsidP="0066680F">
      <w:pPr>
        <w:rPr>
          <w:lang w:val="en"/>
        </w:rPr>
      </w:pPr>
    </w:p>
    <w:p w14:paraId="69A8938C" w14:textId="77777777" w:rsidR="0098788E" w:rsidRDefault="0066680F" w:rsidP="0066680F">
      <w:pPr>
        <w:pStyle w:val="Heading1"/>
      </w:pPr>
      <w:bookmarkStart w:id="1" w:name="_Toc152790549"/>
      <w:r>
        <w:t xml:space="preserve">2 </w:t>
      </w:r>
      <w:r w:rsidRPr="0066680F">
        <w:t>BI trends, tools, and applications will shape the company's future:</w:t>
      </w:r>
      <w:bookmarkEnd w:id="1"/>
    </w:p>
    <w:p w14:paraId="1299C43A" w14:textId="77777777" w:rsidR="00B706D6" w:rsidRPr="00B706D6" w:rsidRDefault="00B706D6" w:rsidP="00B706D6">
      <w:pPr>
        <w:rPr>
          <w:lang w:val="en"/>
        </w:rPr>
      </w:pPr>
    </w:p>
    <w:p w14:paraId="2B84AFD0" w14:textId="0FAB49A8" w:rsidR="002B02E6" w:rsidRDefault="00CD6DC8" w:rsidP="00CD6DC8">
      <w:pPr>
        <w:spacing w:line="360" w:lineRule="auto"/>
        <w:ind w:firstLine="0"/>
      </w:pPr>
      <w:r w:rsidRPr="00CD6DC8">
        <w:rPr>
          <w:lang w:val="en"/>
        </w:rPr>
        <w:t xml:space="preserve">For businesses to maximize supply chains, boost employee happiness, boost operations, comprehend customer behavior, &amp; enable predictive maintenance, </w:t>
      </w:r>
      <w:r w:rsidRPr="37393BCC">
        <w:rPr>
          <w:b/>
          <w:bCs/>
          <w:lang w:val="en"/>
        </w:rPr>
        <w:t>data is essential</w:t>
      </w:r>
      <w:r w:rsidRPr="00CD6DC8">
        <w:rPr>
          <w:lang w:val="en"/>
        </w:rPr>
        <w:t xml:space="preserve">. Business Intelligence (BI) is the sole tool available to attain optimal results from data, nevertheless. The </w:t>
      </w:r>
      <w:r w:rsidR="00EA64D6" w:rsidRPr="00CD6DC8">
        <w:rPr>
          <w:lang w:val="en"/>
        </w:rPr>
        <w:t>utilization</w:t>
      </w:r>
      <w:r w:rsidRPr="00CD6DC8">
        <w:rPr>
          <w:lang w:val="en"/>
        </w:rPr>
        <w:t xml:space="preserve"> of contemporary BI technologies can lead to proactive company operations, new insights, efficiencies, and innovations. It is projected that by 2025, the BI market will reach $33.3 billion</w:t>
      </w:r>
      <w:r w:rsidR="00157D73">
        <w:rPr>
          <w:lang w:val="en"/>
        </w:rPr>
        <w:t xml:space="preserve"> (</w:t>
      </w:r>
      <w:r w:rsidR="315C32A0" w:rsidRPr="37393BCC">
        <w:rPr>
          <w:color w:val="222222"/>
          <w:shd w:val="clear" w:color="auto" w:fill="FFFFFF"/>
        </w:rPr>
        <w:t>Weich broth</w:t>
      </w:r>
      <w:r w:rsidR="00157D73" w:rsidRPr="37393BCC">
        <w:rPr>
          <w:color w:val="222222"/>
          <w:shd w:val="clear" w:color="auto" w:fill="FFFFFF"/>
        </w:rPr>
        <w:t xml:space="preserve">, </w:t>
      </w:r>
      <w:r w:rsidR="00157D73" w:rsidRPr="37393BCC">
        <w:rPr>
          <w:i/>
          <w:iCs/>
          <w:color w:val="222222"/>
          <w:shd w:val="clear" w:color="auto" w:fill="FFFFFF"/>
        </w:rPr>
        <w:t>et.al</w:t>
      </w:r>
      <w:r w:rsidR="00157D73" w:rsidRPr="37393BCC">
        <w:rPr>
          <w:color w:val="222222"/>
          <w:shd w:val="clear" w:color="auto" w:fill="FFFFFF"/>
        </w:rPr>
        <w:t>, 2022</w:t>
      </w:r>
      <w:r w:rsidR="00157D73">
        <w:rPr>
          <w:lang w:val="en"/>
        </w:rPr>
        <w:t>)</w:t>
      </w:r>
      <w:r w:rsidRPr="00CD6DC8">
        <w:rPr>
          <w:lang w:val="en"/>
        </w:rPr>
        <w:t>.</w:t>
      </w:r>
      <w:r w:rsidR="002B02E6" w:rsidRPr="002B02E6">
        <w:t xml:space="preserve"> </w:t>
      </w:r>
      <w:r w:rsidR="00B706D6">
        <w:t xml:space="preserve">Here are some major points reflecting the </w:t>
      </w:r>
      <w:r w:rsidR="2FD91DF0">
        <w:t>need for</w:t>
      </w:r>
      <w:r w:rsidR="00B706D6">
        <w:t xml:space="preserve"> &amp; growth of BI in business.</w:t>
      </w:r>
    </w:p>
    <w:p w14:paraId="56E4C33E" w14:textId="77777777" w:rsidR="00B706D6" w:rsidRDefault="002B02E6" w:rsidP="00B706D6">
      <w:pPr>
        <w:pStyle w:val="ListParagraph"/>
        <w:numPr>
          <w:ilvl w:val="0"/>
          <w:numId w:val="1"/>
        </w:numPr>
        <w:spacing w:line="360" w:lineRule="auto"/>
        <w:rPr>
          <w:lang w:val="en"/>
        </w:rPr>
      </w:pPr>
      <w:r w:rsidRPr="00B706D6">
        <w:rPr>
          <w:lang w:val="en"/>
        </w:rPr>
        <w:t>Self-service BI, which enables non-technical people to access and evaluate data without depending on IT specialists, is one of the major trends in business intelligence. By automating data preparation, investigation, and insight production, augmented analytics leverages artificial intelligence (AI) to help businesses make better decisions</w:t>
      </w:r>
      <w:r w:rsidR="00157D73">
        <w:rPr>
          <w:lang w:val="en"/>
        </w:rPr>
        <w:t xml:space="preserve"> (</w:t>
      </w:r>
      <w:r w:rsidR="00157D73" w:rsidRPr="00157D73">
        <w:rPr>
          <w:color w:val="222222"/>
          <w:szCs w:val="24"/>
          <w:shd w:val="clear" w:color="auto" w:fill="FFFFFF"/>
        </w:rPr>
        <w:t xml:space="preserve">Jokel, </w:t>
      </w:r>
      <w:r w:rsidR="00157D73" w:rsidRPr="00157D73">
        <w:rPr>
          <w:i/>
          <w:color w:val="222222"/>
          <w:szCs w:val="24"/>
          <w:shd w:val="clear" w:color="auto" w:fill="FFFFFF"/>
        </w:rPr>
        <w:t>et.al</w:t>
      </w:r>
      <w:r w:rsidR="00157D73">
        <w:rPr>
          <w:color w:val="222222"/>
          <w:szCs w:val="24"/>
          <w:shd w:val="clear" w:color="auto" w:fill="FFFFFF"/>
        </w:rPr>
        <w:t xml:space="preserve">, </w:t>
      </w:r>
      <w:r w:rsidR="00157D73" w:rsidRPr="00157D73">
        <w:rPr>
          <w:color w:val="222222"/>
          <w:szCs w:val="24"/>
          <w:shd w:val="clear" w:color="auto" w:fill="FFFFFF"/>
        </w:rPr>
        <w:t>2019.</w:t>
      </w:r>
      <w:r w:rsidR="00157D73">
        <w:rPr>
          <w:lang w:val="en"/>
        </w:rPr>
        <w:t>)</w:t>
      </w:r>
      <w:r w:rsidRPr="00B706D6">
        <w:rPr>
          <w:lang w:val="en"/>
        </w:rPr>
        <w:t>.</w:t>
      </w:r>
    </w:p>
    <w:p w14:paraId="2B5487EF" w14:textId="77777777" w:rsidR="00B706D6" w:rsidRDefault="00B706D6" w:rsidP="00B706D6">
      <w:pPr>
        <w:pStyle w:val="ListParagraph"/>
        <w:numPr>
          <w:ilvl w:val="0"/>
          <w:numId w:val="1"/>
        </w:numPr>
        <w:spacing w:line="360" w:lineRule="auto"/>
        <w:rPr>
          <w:lang w:val="en"/>
        </w:rPr>
      </w:pPr>
      <w:r w:rsidRPr="00B706D6">
        <w:rPr>
          <w:lang w:val="en"/>
        </w:rPr>
        <w:t>Business users may access and evaluate data more easily without straying from their usual processes thanks to embedded analytics, which incorporates BI capabilities to other programs like ERP and customer relationship management systems.</w:t>
      </w:r>
    </w:p>
    <w:p w14:paraId="4DDBEF00" w14:textId="77777777" w:rsidR="00194A65" w:rsidRDefault="00194A65" w:rsidP="00194A65">
      <w:pPr>
        <w:pStyle w:val="ListParagraph"/>
        <w:spacing w:line="360" w:lineRule="auto"/>
        <w:ind w:firstLine="0"/>
        <w:rPr>
          <w:lang w:val="en"/>
        </w:rPr>
      </w:pPr>
    </w:p>
    <w:p w14:paraId="78C059BA" w14:textId="77777777" w:rsidR="00B706D6" w:rsidRDefault="00B706D6" w:rsidP="00B706D6">
      <w:pPr>
        <w:pStyle w:val="ListParagraph"/>
        <w:numPr>
          <w:ilvl w:val="0"/>
          <w:numId w:val="1"/>
        </w:numPr>
        <w:spacing w:line="360" w:lineRule="auto"/>
        <w:rPr>
          <w:lang w:val="en"/>
        </w:rPr>
      </w:pPr>
      <w:r w:rsidRPr="00B706D6">
        <w:rPr>
          <w:lang w:val="en"/>
        </w:rPr>
        <w:t xml:space="preserve"> Businesses may make more responsive and efficient decisions by using real-time analytics, which gives them access to real-time insights. AI is used in predictive analytics to forecast future events, which assists companies in identifying and reducing risks as well as seeing new opportunities.</w:t>
      </w:r>
    </w:p>
    <w:p w14:paraId="3461D779" w14:textId="77777777" w:rsidR="00194A65" w:rsidRPr="00194A65" w:rsidRDefault="00194A65" w:rsidP="00194A65">
      <w:pPr>
        <w:pStyle w:val="ListParagraph"/>
        <w:rPr>
          <w:lang w:val="en"/>
        </w:rPr>
      </w:pPr>
    </w:p>
    <w:p w14:paraId="3CF2D8B6" w14:textId="77777777" w:rsidR="00194A65" w:rsidRDefault="00194A65" w:rsidP="00194A65">
      <w:pPr>
        <w:pStyle w:val="ListParagraph"/>
        <w:spacing w:line="360" w:lineRule="auto"/>
        <w:ind w:firstLine="0"/>
        <w:rPr>
          <w:lang w:val="en"/>
        </w:rPr>
      </w:pPr>
    </w:p>
    <w:p w14:paraId="78AB9847" w14:textId="77777777" w:rsidR="00B706D6" w:rsidRDefault="00B706D6" w:rsidP="00B706D6">
      <w:pPr>
        <w:pStyle w:val="ListParagraph"/>
        <w:numPr>
          <w:ilvl w:val="0"/>
          <w:numId w:val="1"/>
        </w:numPr>
        <w:spacing w:line="360" w:lineRule="auto"/>
        <w:rPr>
          <w:lang w:val="en"/>
        </w:rPr>
      </w:pPr>
      <w:r w:rsidRPr="00B706D6">
        <w:rPr>
          <w:lang w:val="en"/>
        </w:rPr>
        <w:t>Cloud-based BI streamlines the implementation and handling of BI solutions, lowering costs and complexity, while data visualization tools facilitate the communication of insights from data for enterprises. Users may make educated decisions while on the road by using mobile BI to access BI data on their mobile devices</w:t>
      </w:r>
      <w:r w:rsidR="00157D73">
        <w:rPr>
          <w:lang w:val="en"/>
        </w:rPr>
        <w:t xml:space="preserve"> (</w:t>
      </w:r>
      <w:r w:rsidR="00157D73" w:rsidRPr="00157D73">
        <w:rPr>
          <w:color w:val="222222"/>
          <w:szCs w:val="24"/>
          <w:shd w:val="clear" w:color="auto" w:fill="FFFFFF"/>
        </w:rPr>
        <w:t xml:space="preserve">Sultan, </w:t>
      </w:r>
      <w:r w:rsidR="00157D73" w:rsidRPr="00157D73">
        <w:rPr>
          <w:i/>
          <w:color w:val="222222"/>
          <w:szCs w:val="24"/>
          <w:shd w:val="clear" w:color="auto" w:fill="FFFFFF"/>
        </w:rPr>
        <w:t>et.al</w:t>
      </w:r>
      <w:r w:rsidR="00157D73">
        <w:rPr>
          <w:color w:val="222222"/>
          <w:szCs w:val="24"/>
          <w:shd w:val="clear" w:color="auto" w:fill="FFFFFF"/>
        </w:rPr>
        <w:t xml:space="preserve">, </w:t>
      </w:r>
      <w:r w:rsidR="00157D73" w:rsidRPr="00157D73">
        <w:rPr>
          <w:color w:val="222222"/>
          <w:szCs w:val="24"/>
          <w:shd w:val="clear" w:color="auto" w:fill="FFFFFF"/>
        </w:rPr>
        <w:t>2022</w:t>
      </w:r>
      <w:r w:rsidR="00157D73">
        <w:rPr>
          <w:lang w:val="en"/>
        </w:rPr>
        <w:t>)</w:t>
      </w:r>
      <w:r w:rsidRPr="00B706D6">
        <w:rPr>
          <w:lang w:val="en"/>
        </w:rPr>
        <w:t>.</w:t>
      </w:r>
    </w:p>
    <w:p w14:paraId="0FB78278" w14:textId="77777777" w:rsidR="00194A65" w:rsidRDefault="00194A65" w:rsidP="00194A65">
      <w:pPr>
        <w:pStyle w:val="ListParagraph"/>
        <w:spacing w:line="360" w:lineRule="auto"/>
        <w:ind w:firstLine="0"/>
        <w:rPr>
          <w:lang w:val="en"/>
        </w:rPr>
      </w:pPr>
    </w:p>
    <w:p w14:paraId="093F6253" w14:textId="1C3ACEC2" w:rsidR="00B706D6" w:rsidRDefault="00B706D6" w:rsidP="00832D79">
      <w:pPr>
        <w:pStyle w:val="ListParagraph"/>
        <w:numPr>
          <w:ilvl w:val="0"/>
          <w:numId w:val="1"/>
        </w:numPr>
        <w:spacing w:line="360" w:lineRule="auto"/>
        <w:rPr>
          <w:lang w:val="en"/>
        </w:rPr>
      </w:pPr>
      <w:r w:rsidRPr="00725F68">
        <w:rPr>
          <w:lang w:val="en"/>
        </w:rPr>
        <w:t xml:space="preserve">Businesses gain from the use of BI trends, tools, &amp; applications because they facilitate better decision-making, increase productivity, cut expenses, boost customer happiness, and foster innovation. </w:t>
      </w:r>
      <w:r w:rsidR="00725F68">
        <w:rPr>
          <w:lang w:val="en"/>
        </w:rPr>
        <w:t xml:space="preserve">BI tools are responsible for data visualization, which helps the decision makers to visualize the facts in form of statistics. Various BI tools like PowerBi, Tableau, MS Excel, Sisense, </w:t>
      </w:r>
      <w:r w:rsidR="00EA64D6">
        <w:rPr>
          <w:lang w:val="en"/>
        </w:rPr>
        <w:t>Qlik sense</w:t>
      </w:r>
      <w:r w:rsidR="00725F68">
        <w:rPr>
          <w:lang w:val="en"/>
        </w:rPr>
        <w:t xml:space="preserve">, </w:t>
      </w:r>
      <w:r w:rsidR="00EA64D6">
        <w:rPr>
          <w:lang w:val="en"/>
        </w:rPr>
        <w:t>etc.</w:t>
      </w:r>
      <w:r w:rsidR="00725F68">
        <w:rPr>
          <w:lang w:val="en"/>
        </w:rPr>
        <w:t xml:space="preserve"> make this visualization process easy and help decision makers for analysis and forecasting.</w:t>
      </w:r>
    </w:p>
    <w:p w14:paraId="1FC39945" w14:textId="77777777" w:rsidR="00255D54" w:rsidRPr="00255D54" w:rsidRDefault="00255D54" w:rsidP="00255D54">
      <w:pPr>
        <w:spacing w:line="360" w:lineRule="auto"/>
        <w:rPr>
          <w:lang w:val="en"/>
        </w:rPr>
      </w:pPr>
    </w:p>
    <w:p w14:paraId="0562CB0E" w14:textId="77777777" w:rsidR="00255D54" w:rsidRDefault="00255D54" w:rsidP="00255D54">
      <w:pPr>
        <w:pStyle w:val="ListParagraph"/>
        <w:keepNext/>
        <w:spacing w:line="360" w:lineRule="auto"/>
        <w:ind w:firstLine="0"/>
      </w:pPr>
      <w:r>
        <w:rPr>
          <w:noProof/>
        </w:rPr>
        <w:drawing>
          <wp:inline distT="0" distB="0" distL="0" distR="0" wp14:anchorId="1EFFEDF8" wp14:editId="5B590E8C">
            <wp:extent cx="5943600" cy="3362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62325"/>
                    </a:xfrm>
                    <a:prstGeom prst="rect">
                      <a:avLst/>
                    </a:prstGeom>
                  </pic:spPr>
                </pic:pic>
              </a:graphicData>
            </a:graphic>
          </wp:inline>
        </w:drawing>
      </w:r>
    </w:p>
    <w:p w14:paraId="036D3018" w14:textId="77777777" w:rsidR="00255D54" w:rsidRDefault="00255D54" w:rsidP="00255D54">
      <w:pPr>
        <w:pStyle w:val="Caption"/>
        <w:jc w:val="center"/>
        <w:rPr>
          <w:b/>
          <w:color w:val="000000" w:themeColor="text1"/>
          <w:sz w:val="24"/>
          <w:szCs w:val="24"/>
        </w:rPr>
      </w:pPr>
      <w:r w:rsidRPr="00255D54">
        <w:rPr>
          <w:b/>
          <w:color w:val="000000" w:themeColor="text1"/>
          <w:sz w:val="24"/>
          <w:szCs w:val="24"/>
        </w:rPr>
        <w:t xml:space="preserve">Figure </w:t>
      </w:r>
      <w:r w:rsidRPr="00255D54">
        <w:rPr>
          <w:b/>
          <w:color w:val="000000" w:themeColor="text1"/>
          <w:sz w:val="24"/>
          <w:szCs w:val="24"/>
        </w:rPr>
        <w:fldChar w:fldCharType="begin"/>
      </w:r>
      <w:r w:rsidRPr="00255D54">
        <w:rPr>
          <w:b/>
          <w:color w:val="000000" w:themeColor="text1"/>
          <w:sz w:val="24"/>
          <w:szCs w:val="24"/>
        </w:rPr>
        <w:instrText xml:space="preserve"> SEQ Figure \* ARABIC </w:instrText>
      </w:r>
      <w:r w:rsidRPr="00255D54">
        <w:rPr>
          <w:b/>
          <w:color w:val="000000" w:themeColor="text1"/>
          <w:sz w:val="24"/>
          <w:szCs w:val="24"/>
        </w:rPr>
        <w:fldChar w:fldCharType="separate"/>
      </w:r>
      <w:r w:rsidRPr="00255D54">
        <w:rPr>
          <w:b/>
          <w:noProof/>
          <w:color w:val="000000" w:themeColor="text1"/>
          <w:sz w:val="24"/>
          <w:szCs w:val="24"/>
        </w:rPr>
        <w:t>2</w:t>
      </w:r>
      <w:r w:rsidRPr="00255D54">
        <w:rPr>
          <w:b/>
          <w:color w:val="000000" w:themeColor="text1"/>
          <w:sz w:val="24"/>
          <w:szCs w:val="24"/>
        </w:rPr>
        <w:fldChar w:fldCharType="end"/>
      </w:r>
      <w:r w:rsidRPr="00255D54">
        <w:rPr>
          <w:b/>
          <w:color w:val="000000" w:themeColor="text1"/>
          <w:sz w:val="24"/>
          <w:szCs w:val="24"/>
        </w:rPr>
        <w:t xml:space="preserve"> Future of BI</w:t>
      </w:r>
    </w:p>
    <w:p w14:paraId="78FE1B05" w14:textId="77777777" w:rsidR="00255D54" w:rsidRPr="00255D54" w:rsidRDefault="00255D54" w:rsidP="00563DB2">
      <w:pPr>
        <w:jc w:val="center"/>
        <w:rPr>
          <w:lang w:val="en"/>
        </w:rPr>
      </w:pPr>
      <w:r>
        <w:rPr>
          <w:lang w:val="en"/>
        </w:rPr>
        <w:t xml:space="preserve">(Source: </w:t>
      </w:r>
      <w:hyperlink r:id="rId12" w:history="1">
        <w:r w:rsidR="00643592" w:rsidRPr="00526C05">
          <w:rPr>
            <w:rStyle w:val="Hyperlink"/>
            <w:lang w:val="en"/>
          </w:rPr>
          <w:t>https://synoptekmark.b-cdn.net</w:t>
        </w:r>
      </w:hyperlink>
      <w:r w:rsidR="00643592">
        <w:rPr>
          <w:lang w:val="en"/>
        </w:rPr>
        <w:t xml:space="preserve"> </w:t>
      </w:r>
      <w:r>
        <w:rPr>
          <w:lang w:val="en"/>
        </w:rPr>
        <w:t xml:space="preserve">, </w:t>
      </w:r>
      <w:r>
        <w:rPr>
          <w:rFonts w:ascii="Arial" w:hAnsi="Arial" w:cs="Arial"/>
          <w:color w:val="212529"/>
          <w:sz w:val="18"/>
          <w:szCs w:val="18"/>
          <w:shd w:val="clear" w:color="auto" w:fill="FFFFFF"/>
        </w:rPr>
        <w:t>2021)</w:t>
      </w:r>
    </w:p>
    <w:p w14:paraId="34CE0A41" w14:textId="77777777" w:rsidR="00194A65" w:rsidRDefault="00194A65" w:rsidP="00B706D6">
      <w:pPr>
        <w:pStyle w:val="Heading2"/>
      </w:pPr>
    </w:p>
    <w:p w14:paraId="30B04066" w14:textId="77777777" w:rsidR="00B706D6" w:rsidRDefault="00B706D6" w:rsidP="00B706D6">
      <w:pPr>
        <w:pStyle w:val="Heading2"/>
      </w:pPr>
      <w:bookmarkStart w:id="2" w:name="_Toc152790550"/>
      <w:r>
        <w:t>Positive Consequences of BI on business</w:t>
      </w:r>
      <w:bookmarkEnd w:id="2"/>
    </w:p>
    <w:p w14:paraId="0DDBD598" w14:textId="77777777" w:rsidR="00B706D6" w:rsidRDefault="00B706D6" w:rsidP="00B706D6">
      <w:pPr>
        <w:pStyle w:val="ListParagraph"/>
        <w:numPr>
          <w:ilvl w:val="0"/>
          <w:numId w:val="2"/>
        </w:numPr>
        <w:spacing w:line="360" w:lineRule="auto"/>
      </w:pPr>
      <w:r w:rsidRPr="37393BCC">
        <w:rPr>
          <w:b/>
          <w:bCs/>
        </w:rPr>
        <w:t>Competitive Advantage:</w:t>
      </w:r>
      <w:r>
        <w:t xml:space="preserve"> By using BI applications and tools to make data-driven decisions and spot new opportunities before the competition, organizations can get a competitive edge.</w:t>
      </w:r>
    </w:p>
    <w:p w14:paraId="62EBF3C5" w14:textId="77777777" w:rsidR="00B706D6" w:rsidRDefault="00B706D6" w:rsidP="00B706D6">
      <w:pPr>
        <w:spacing w:line="360" w:lineRule="auto"/>
      </w:pPr>
    </w:p>
    <w:p w14:paraId="0CD822C8" w14:textId="77777777" w:rsidR="00B706D6" w:rsidRDefault="00B706D6" w:rsidP="00B706D6">
      <w:pPr>
        <w:pStyle w:val="ListParagraph"/>
        <w:numPr>
          <w:ilvl w:val="0"/>
          <w:numId w:val="2"/>
        </w:numPr>
        <w:spacing w:line="360" w:lineRule="auto"/>
      </w:pPr>
      <w:r w:rsidRPr="37393BCC">
        <w:rPr>
          <w:b/>
          <w:bCs/>
        </w:rPr>
        <w:t>Productivity and Efficiency:</w:t>
      </w:r>
      <w:r>
        <w:t xml:space="preserve"> BI tools facilitate data visualization, automation, and trend analysis, which boost productivity and efficiency in businesses.</w:t>
      </w:r>
    </w:p>
    <w:p w14:paraId="6D98A12B" w14:textId="77777777" w:rsidR="00B706D6" w:rsidRDefault="00B706D6" w:rsidP="00B706D6">
      <w:pPr>
        <w:spacing w:line="360" w:lineRule="auto"/>
      </w:pPr>
    </w:p>
    <w:p w14:paraId="6FA77A3B" w14:textId="1A0AEB5B" w:rsidR="00B706D6" w:rsidRDefault="00B706D6" w:rsidP="00B706D6">
      <w:pPr>
        <w:pStyle w:val="ListParagraph"/>
        <w:numPr>
          <w:ilvl w:val="0"/>
          <w:numId w:val="2"/>
        </w:numPr>
        <w:spacing w:line="360" w:lineRule="auto"/>
      </w:pPr>
      <w:r w:rsidRPr="37393BCC">
        <w:rPr>
          <w:b/>
          <w:bCs/>
        </w:rPr>
        <w:t>Proactive Decision-Making:</w:t>
      </w:r>
      <w:r>
        <w:t xml:space="preserve"> By helping businesses to foresee trends with customer behavior, predictive </w:t>
      </w:r>
      <w:r w:rsidR="61B34462">
        <w:t>analytics,</w:t>
      </w:r>
      <w:r>
        <w:t xml:space="preserve"> and artificial intelligence in business intelligence (BI) enable proactive decision-making.</w:t>
      </w:r>
    </w:p>
    <w:p w14:paraId="2946DB82" w14:textId="77777777" w:rsidR="00B706D6" w:rsidRDefault="00B706D6" w:rsidP="00B706D6">
      <w:pPr>
        <w:spacing w:line="360" w:lineRule="auto"/>
      </w:pPr>
    </w:p>
    <w:p w14:paraId="0D748B26" w14:textId="0EEB5989" w:rsidR="00B706D6" w:rsidRDefault="00B706D6" w:rsidP="00B706D6">
      <w:pPr>
        <w:pStyle w:val="ListParagraph"/>
        <w:numPr>
          <w:ilvl w:val="0"/>
          <w:numId w:val="2"/>
        </w:numPr>
        <w:spacing w:line="360" w:lineRule="auto"/>
      </w:pPr>
      <w:r w:rsidRPr="37393BCC">
        <w:rPr>
          <w:b/>
          <w:bCs/>
        </w:rPr>
        <w:t>Enhanced Data Accessibility:</w:t>
      </w:r>
      <w:r>
        <w:t xml:space="preserve"> Self-service and mobile BI increases the accessibility of data, enabling decision-makers to stay current with information in real time and make wise choices even when </w:t>
      </w:r>
      <w:r w:rsidR="37C2C904">
        <w:t>they are</w:t>
      </w:r>
      <w:r>
        <w:t xml:space="preserve"> on the road.</w:t>
      </w:r>
    </w:p>
    <w:p w14:paraId="4223EB2A" w14:textId="77777777" w:rsidR="00B706D6" w:rsidRDefault="006B48E7" w:rsidP="00B706D6">
      <w:pPr>
        <w:pStyle w:val="Heading2"/>
      </w:pPr>
      <w:bookmarkStart w:id="3" w:name="_Toc152790551"/>
      <w:r>
        <w:t>Negative Consequences:</w:t>
      </w:r>
      <w:bookmarkEnd w:id="3"/>
    </w:p>
    <w:p w14:paraId="7F565D09" w14:textId="77777777" w:rsidR="00F252FC" w:rsidRDefault="00F252FC" w:rsidP="00F252FC">
      <w:pPr>
        <w:pStyle w:val="ListParagraph"/>
        <w:numPr>
          <w:ilvl w:val="0"/>
          <w:numId w:val="3"/>
        </w:numPr>
        <w:spacing w:line="360" w:lineRule="auto"/>
      </w:pPr>
      <w:r w:rsidRPr="00F252FC">
        <w:rPr>
          <w:b/>
        </w:rPr>
        <w:t>Initial Cost:</w:t>
      </w:r>
      <w:r>
        <w:t xml:space="preserve"> Some firms may find it prohibitive to install BI tools and apps due to the potential for large upfront expenses.</w:t>
      </w:r>
    </w:p>
    <w:p w14:paraId="5997CC1D" w14:textId="77777777" w:rsidR="00F252FC" w:rsidRDefault="00F252FC" w:rsidP="00F252FC">
      <w:pPr>
        <w:spacing w:line="360" w:lineRule="auto"/>
      </w:pPr>
    </w:p>
    <w:p w14:paraId="45A6F66E" w14:textId="77777777" w:rsidR="00F252FC" w:rsidRDefault="00F252FC" w:rsidP="00F252FC">
      <w:pPr>
        <w:pStyle w:val="ListParagraph"/>
        <w:numPr>
          <w:ilvl w:val="0"/>
          <w:numId w:val="3"/>
        </w:numPr>
        <w:spacing w:line="360" w:lineRule="auto"/>
      </w:pPr>
      <w:r w:rsidRPr="00F252FC">
        <w:rPr>
          <w:b/>
        </w:rPr>
        <w:t>User Resistance:</w:t>
      </w:r>
      <w:r>
        <w:t xml:space="preserve"> Underutilization and an absence of data capabilities inside the company may result from employees' or departments' resistance to the use of BI technologies.</w:t>
      </w:r>
    </w:p>
    <w:p w14:paraId="110FFD37" w14:textId="77777777" w:rsidR="00F252FC" w:rsidRDefault="00F252FC" w:rsidP="00F252FC">
      <w:pPr>
        <w:spacing w:line="360" w:lineRule="auto"/>
      </w:pPr>
    </w:p>
    <w:p w14:paraId="11528E04" w14:textId="77777777" w:rsidR="00F252FC" w:rsidRDefault="00F252FC" w:rsidP="00F252FC">
      <w:pPr>
        <w:pStyle w:val="ListParagraph"/>
        <w:numPr>
          <w:ilvl w:val="0"/>
          <w:numId w:val="3"/>
        </w:numPr>
        <w:spacing w:line="360" w:lineRule="auto"/>
      </w:pPr>
      <w:r w:rsidRPr="00F252FC">
        <w:rPr>
          <w:b/>
        </w:rPr>
        <w:t>Data capabilities Gap:</w:t>
      </w:r>
      <w:r>
        <w:t xml:space="preserve"> Companies may find it difficult to hire personnel with the requisite experience because BI software implementation calls for a specific level of data capabilities.</w:t>
      </w:r>
    </w:p>
    <w:p w14:paraId="6B699379" w14:textId="77777777" w:rsidR="00F252FC" w:rsidRDefault="00F252FC" w:rsidP="00F252FC">
      <w:pPr>
        <w:pStyle w:val="Heading2"/>
      </w:pPr>
    </w:p>
    <w:p w14:paraId="3FE9F23F" w14:textId="77777777" w:rsidR="00255D54" w:rsidRDefault="00255D54" w:rsidP="00F252FC">
      <w:pPr>
        <w:pStyle w:val="Heading2"/>
      </w:pPr>
    </w:p>
    <w:p w14:paraId="44F05A6B" w14:textId="77777777" w:rsidR="00673D8D" w:rsidRDefault="00673D8D" w:rsidP="00F252FC">
      <w:pPr>
        <w:pStyle w:val="Heading2"/>
      </w:pPr>
      <w:bookmarkStart w:id="4" w:name="_Toc152790552"/>
      <w:r>
        <w:t xml:space="preserve">Real Life </w:t>
      </w:r>
      <w:r w:rsidR="00194A65">
        <w:t xml:space="preserve">Example, </w:t>
      </w:r>
      <w:r>
        <w:t>how BI enhances the growth of Business:</w:t>
      </w:r>
      <w:bookmarkEnd w:id="4"/>
    </w:p>
    <w:p w14:paraId="623A85DD" w14:textId="7C94167C" w:rsidR="00255D54" w:rsidRDefault="001D1B7F" w:rsidP="00255D54">
      <w:pPr>
        <w:spacing w:line="360" w:lineRule="auto"/>
      </w:pPr>
      <w:r w:rsidRPr="001D1B7F">
        <w:t xml:space="preserve">Amazon has optimized customer experience, gained insights, and driven informed decision-making by utilizing Business Intelligence (BI) technologies such as Amazon </w:t>
      </w:r>
      <w:r w:rsidR="00C70917" w:rsidRPr="001D1B7F">
        <w:t>Sage Maker</w:t>
      </w:r>
      <w:r w:rsidRPr="001D1B7F">
        <w:t xml:space="preserve"> Canvas and Amazon </w:t>
      </w:r>
      <w:r w:rsidR="5AD4FAEC" w:rsidRPr="001D1B7F">
        <w:t>Quick Sight</w:t>
      </w:r>
      <w:r w:rsidRPr="001D1B7F">
        <w:t xml:space="preserve">. </w:t>
      </w:r>
      <w:r w:rsidR="085FAD49" w:rsidRPr="001D1B7F">
        <w:t>Quick Sight</w:t>
      </w:r>
      <w:r w:rsidRPr="001D1B7F">
        <w:t xml:space="preserve"> offers hyperscale unified BI, enabling users to satisfy a range of analytical requirements. With </w:t>
      </w:r>
      <w:r w:rsidR="00C70917" w:rsidRPr="001D1B7F">
        <w:t>Sage Maker</w:t>
      </w:r>
      <w:r w:rsidRPr="001D1B7F">
        <w:t xml:space="preserve"> Canvas, analysts may utilize pre-made models or build unique ones, broadening their access to machine learning. </w:t>
      </w:r>
      <w:r w:rsidR="716AACEF" w:rsidRPr="001D1B7F">
        <w:t>With these technologies, Amazon has tracked performance, enhanced customer satisfaction, and spurred growth.</w:t>
      </w:r>
      <w:r w:rsidRPr="001D1B7F">
        <w:t xml:space="preserve"> In situations where speed is of the essence, immediate visibility &amp; data-driven decisions are now possible</w:t>
      </w:r>
      <w:r w:rsidR="00157D73">
        <w:t xml:space="preserve"> (</w:t>
      </w:r>
      <w:r w:rsidR="00157D73" w:rsidRPr="37393BCC">
        <w:rPr>
          <w:color w:val="222222"/>
          <w:shd w:val="clear" w:color="auto" w:fill="FFFFFF"/>
        </w:rPr>
        <w:t xml:space="preserve">Niu, </w:t>
      </w:r>
      <w:r w:rsidR="00157D73" w:rsidRPr="37393BCC">
        <w:rPr>
          <w:i/>
          <w:iCs/>
          <w:color w:val="222222"/>
          <w:shd w:val="clear" w:color="auto" w:fill="FFFFFF"/>
        </w:rPr>
        <w:t>et.al</w:t>
      </w:r>
      <w:r w:rsidR="00157D73" w:rsidRPr="37393BCC">
        <w:rPr>
          <w:color w:val="222222"/>
          <w:shd w:val="clear" w:color="auto" w:fill="FFFFFF"/>
        </w:rPr>
        <w:t>, 2021.</w:t>
      </w:r>
      <w:r w:rsidR="00157D73">
        <w:t>)</w:t>
      </w:r>
      <w:r w:rsidRPr="001D1B7F">
        <w:t>.</w:t>
      </w:r>
    </w:p>
    <w:p w14:paraId="1F72F646" w14:textId="77777777" w:rsidR="00255D54" w:rsidRDefault="00255D54" w:rsidP="00255D54">
      <w:pPr>
        <w:spacing w:line="360" w:lineRule="auto"/>
        <w:ind w:firstLine="0"/>
      </w:pPr>
    </w:p>
    <w:p w14:paraId="379501A1" w14:textId="77777777" w:rsidR="00334401" w:rsidRPr="00AC3DF3" w:rsidRDefault="00334401" w:rsidP="00334401">
      <w:pPr>
        <w:pStyle w:val="Heading1"/>
      </w:pPr>
      <w:bookmarkStart w:id="5" w:name="_Toc152790553"/>
      <w:r>
        <w:t>3</w:t>
      </w:r>
      <w:r w:rsidRPr="00AC3DF3">
        <w:t xml:space="preserve"> BI trends</w:t>
      </w:r>
      <w:bookmarkEnd w:id="5"/>
      <w:r w:rsidRPr="00AC3DF3">
        <w:t xml:space="preserve"> </w:t>
      </w:r>
    </w:p>
    <w:p w14:paraId="5AD646C9" w14:textId="7E3F0A31" w:rsidR="00334401" w:rsidRDefault="00334401" w:rsidP="00334401">
      <w:pPr>
        <w:spacing w:line="360" w:lineRule="auto"/>
      </w:pPr>
      <w:r>
        <w:t xml:space="preserve">Here are five BI trends that can help </w:t>
      </w:r>
      <w:r w:rsidR="1B8D5AC0">
        <w:t>decision</w:t>
      </w:r>
      <w:r>
        <w:t xml:space="preserve"> makers to make timely and effective </w:t>
      </w:r>
      <w:r w:rsidR="17153B9D">
        <w:t>decisions</w:t>
      </w:r>
      <w:r>
        <w:t xml:space="preserve">. </w:t>
      </w:r>
    </w:p>
    <w:p w14:paraId="08CE6F91" w14:textId="77777777" w:rsidR="00334401" w:rsidRPr="004D6F6C" w:rsidRDefault="00334401" w:rsidP="00334401">
      <w:pPr>
        <w:spacing w:line="360" w:lineRule="auto"/>
        <w:rPr>
          <w:szCs w:val="24"/>
        </w:rPr>
      </w:pPr>
    </w:p>
    <w:p w14:paraId="27116E77" w14:textId="77777777" w:rsidR="00334401" w:rsidRPr="004D6F6C" w:rsidRDefault="00334401" w:rsidP="00334401">
      <w:pPr>
        <w:pStyle w:val="ListParagraph"/>
        <w:numPr>
          <w:ilvl w:val="0"/>
          <w:numId w:val="4"/>
        </w:numPr>
        <w:overflowPunct/>
        <w:autoSpaceDE/>
        <w:autoSpaceDN/>
        <w:adjustRightInd/>
        <w:spacing w:after="160" w:line="360" w:lineRule="auto"/>
        <w:textAlignment w:val="auto"/>
        <w:rPr>
          <w:b/>
          <w:szCs w:val="24"/>
        </w:rPr>
      </w:pPr>
      <w:r w:rsidRPr="004D6F6C">
        <w:rPr>
          <w:b/>
          <w:szCs w:val="24"/>
        </w:rPr>
        <w:t xml:space="preserve">Augmented analytics </w:t>
      </w:r>
    </w:p>
    <w:p w14:paraId="2483D98E" w14:textId="77777777" w:rsidR="00334401" w:rsidRPr="004D6F6C" w:rsidRDefault="00334401" w:rsidP="00334401">
      <w:pPr>
        <w:pStyle w:val="ListParagraph"/>
        <w:numPr>
          <w:ilvl w:val="0"/>
          <w:numId w:val="5"/>
        </w:numPr>
        <w:overflowPunct/>
        <w:autoSpaceDE/>
        <w:autoSpaceDN/>
        <w:adjustRightInd/>
        <w:spacing w:after="160" w:line="360" w:lineRule="auto"/>
        <w:textAlignment w:val="auto"/>
        <w:rPr>
          <w:szCs w:val="24"/>
        </w:rPr>
      </w:pPr>
      <w:r w:rsidRPr="004D6F6C">
        <w:rPr>
          <w:b/>
          <w:szCs w:val="24"/>
        </w:rPr>
        <w:t>Justification</w:t>
      </w:r>
      <w:r w:rsidRPr="004D6F6C">
        <w:rPr>
          <w:szCs w:val="24"/>
        </w:rPr>
        <w:t>: Augmented Reality provides an immersive experience by superimposing actual data onto the user's surroundings. AR can help with decision-making by instantly displaying data and offering insights, which makes it easier to comprehend complicated situations. This improves decision-making processes' efficiency and speed</w:t>
      </w:r>
      <w:r w:rsidR="00157D73">
        <w:rPr>
          <w:szCs w:val="24"/>
        </w:rPr>
        <w:t xml:space="preserve"> </w:t>
      </w:r>
      <w:r w:rsidR="00157D73" w:rsidRPr="00157D73">
        <w:rPr>
          <w:szCs w:val="24"/>
        </w:rPr>
        <w:t>(</w:t>
      </w:r>
      <w:r w:rsidR="00157D73" w:rsidRPr="00157D73">
        <w:rPr>
          <w:szCs w:val="24"/>
          <w:lang w:val="en-IN"/>
        </w:rPr>
        <w:t>Prat, 2019</w:t>
      </w:r>
      <w:r w:rsidR="00157D73" w:rsidRPr="00157D73">
        <w:rPr>
          <w:szCs w:val="24"/>
        </w:rPr>
        <w:t>)</w:t>
      </w:r>
      <w:r w:rsidRPr="00157D73">
        <w:rPr>
          <w:szCs w:val="24"/>
        </w:rPr>
        <w:t>.</w:t>
      </w:r>
    </w:p>
    <w:p w14:paraId="0BCD7AAA" w14:textId="6E8DFACC" w:rsidR="00334401" w:rsidRPr="004D6F6C" w:rsidRDefault="00334401" w:rsidP="00334401">
      <w:pPr>
        <w:pStyle w:val="ListParagraph"/>
        <w:numPr>
          <w:ilvl w:val="0"/>
          <w:numId w:val="5"/>
        </w:numPr>
        <w:overflowPunct/>
        <w:autoSpaceDE/>
        <w:autoSpaceDN/>
        <w:adjustRightInd/>
        <w:spacing w:after="160" w:line="360" w:lineRule="auto"/>
        <w:textAlignment w:val="auto"/>
      </w:pPr>
      <w:r w:rsidRPr="37393BCC">
        <w:rPr>
          <w:b/>
          <w:bCs/>
        </w:rPr>
        <w:t>Example</w:t>
      </w:r>
      <w:r>
        <w:t xml:space="preserve">: AA is used by </w:t>
      </w:r>
      <w:r w:rsidR="6D4AE234">
        <w:t>retail businesses</w:t>
      </w:r>
      <w:r>
        <w:t xml:space="preserve"> to examine consumer buying habits and spot trends. Using this data, prompt choices about inventory control and product promotions are made.</w:t>
      </w:r>
    </w:p>
    <w:p w14:paraId="0DC332B0" w14:textId="77777777" w:rsidR="00334401" w:rsidRPr="004D6F6C" w:rsidRDefault="00334401" w:rsidP="00334401">
      <w:pPr>
        <w:pStyle w:val="ListParagraph"/>
        <w:numPr>
          <w:ilvl w:val="0"/>
          <w:numId w:val="5"/>
        </w:numPr>
        <w:overflowPunct/>
        <w:autoSpaceDE/>
        <w:autoSpaceDN/>
        <w:adjustRightInd/>
        <w:spacing w:after="160" w:line="360" w:lineRule="auto"/>
        <w:textAlignment w:val="auto"/>
        <w:rPr>
          <w:b/>
          <w:szCs w:val="24"/>
        </w:rPr>
      </w:pPr>
      <w:r w:rsidRPr="004D6F6C">
        <w:rPr>
          <w:b/>
          <w:szCs w:val="24"/>
        </w:rPr>
        <w:t xml:space="preserve">Positive Consequences </w:t>
      </w:r>
    </w:p>
    <w:p w14:paraId="035B3A03" w14:textId="77777777" w:rsidR="00334401" w:rsidRPr="004D6F6C" w:rsidRDefault="00334401" w:rsidP="00334401">
      <w:pPr>
        <w:pStyle w:val="ListParagraph"/>
        <w:numPr>
          <w:ilvl w:val="0"/>
          <w:numId w:val="6"/>
        </w:numPr>
        <w:overflowPunct/>
        <w:autoSpaceDE/>
        <w:autoSpaceDN/>
        <w:adjustRightInd/>
        <w:spacing w:after="160" w:line="360" w:lineRule="auto"/>
        <w:textAlignment w:val="auto"/>
        <w:rPr>
          <w:szCs w:val="24"/>
        </w:rPr>
      </w:pPr>
      <w:r w:rsidRPr="004D6F6C">
        <w:rPr>
          <w:szCs w:val="24"/>
        </w:rPr>
        <w:t>Enhanced comprehension of the facts.</w:t>
      </w:r>
    </w:p>
    <w:p w14:paraId="1C1AC8CB" w14:textId="4B769A1D" w:rsidR="00334401" w:rsidRPr="004D6F6C" w:rsidRDefault="00334401" w:rsidP="00334401">
      <w:pPr>
        <w:pStyle w:val="ListParagraph"/>
        <w:numPr>
          <w:ilvl w:val="0"/>
          <w:numId w:val="6"/>
        </w:numPr>
        <w:overflowPunct/>
        <w:autoSpaceDE/>
        <w:autoSpaceDN/>
        <w:adjustRightInd/>
        <w:spacing w:after="160" w:line="360" w:lineRule="auto"/>
        <w:textAlignment w:val="auto"/>
        <w:rPr>
          <w:szCs w:val="24"/>
        </w:rPr>
      </w:pPr>
      <w:r w:rsidRPr="004D6F6C">
        <w:rPr>
          <w:szCs w:val="24"/>
        </w:rPr>
        <w:t xml:space="preserve">Decreased errors in </w:t>
      </w:r>
      <w:r w:rsidR="00EA64D6" w:rsidRPr="004D6F6C">
        <w:rPr>
          <w:szCs w:val="24"/>
        </w:rPr>
        <w:t>decision-making.</w:t>
      </w:r>
    </w:p>
    <w:p w14:paraId="4B0AFE2F" w14:textId="77777777" w:rsidR="00334401" w:rsidRPr="004D6F6C" w:rsidRDefault="00334401" w:rsidP="00334401">
      <w:pPr>
        <w:pStyle w:val="ListParagraph"/>
        <w:numPr>
          <w:ilvl w:val="0"/>
          <w:numId w:val="7"/>
        </w:numPr>
        <w:overflowPunct/>
        <w:autoSpaceDE/>
        <w:autoSpaceDN/>
        <w:adjustRightInd/>
        <w:spacing w:after="160" w:line="360" w:lineRule="auto"/>
        <w:textAlignment w:val="auto"/>
        <w:rPr>
          <w:b/>
          <w:szCs w:val="24"/>
        </w:rPr>
      </w:pPr>
      <w:r w:rsidRPr="004D6F6C">
        <w:rPr>
          <w:b/>
          <w:szCs w:val="24"/>
        </w:rPr>
        <w:t>Negative consequences</w:t>
      </w:r>
    </w:p>
    <w:p w14:paraId="1381E3DF" w14:textId="77777777" w:rsidR="00334401" w:rsidRPr="004D6F6C" w:rsidRDefault="00334401" w:rsidP="00334401">
      <w:pPr>
        <w:pStyle w:val="ListParagraph"/>
        <w:numPr>
          <w:ilvl w:val="0"/>
          <w:numId w:val="8"/>
        </w:numPr>
        <w:overflowPunct/>
        <w:autoSpaceDE/>
        <w:autoSpaceDN/>
        <w:adjustRightInd/>
        <w:spacing w:after="160" w:line="360" w:lineRule="auto"/>
        <w:textAlignment w:val="auto"/>
        <w:rPr>
          <w:szCs w:val="24"/>
        </w:rPr>
      </w:pPr>
      <w:r w:rsidRPr="004D6F6C">
        <w:rPr>
          <w:szCs w:val="24"/>
        </w:rPr>
        <w:t>Fatigue with decisions</w:t>
      </w:r>
    </w:p>
    <w:p w14:paraId="6931EF87" w14:textId="77777777" w:rsidR="00334401" w:rsidRPr="004D6F6C" w:rsidRDefault="00334401" w:rsidP="00334401">
      <w:pPr>
        <w:pStyle w:val="ListParagraph"/>
        <w:numPr>
          <w:ilvl w:val="0"/>
          <w:numId w:val="8"/>
        </w:numPr>
        <w:overflowPunct/>
        <w:autoSpaceDE/>
        <w:autoSpaceDN/>
        <w:adjustRightInd/>
        <w:spacing w:after="160" w:line="360" w:lineRule="auto"/>
        <w:textAlignment w:val="auto"/>
        <w:rPr>
          <w:szCs w:val="24"/>
        </w:rPr>
      </w:pPr>
      <w:r w:rsidRPr="004D6F6C">
        <w:rPr>
          <w:szCs w:val="24"/>
        </w:rPr>
        <w:t>Dependency on AA too much</w:t>
      </w:r>
    </w:p>
    <w:p w14:paraId="61CDCEAD" w14:textId="77777777" w:rsidR="00334401" w:rsidRDefault="00334401" w:rsidP="00334401">
      <w:pPr>
        <w:keepNext/>
        <w:spacing w:line="360" w:lineRule="auto"/>
        <w:jc w:val="center"/>
      </w:pPr>
      <w:r w:rsidRPr="004D6F6C">
        <w:rPr>
          <w:noProof/>
          <w:szCs w:val="24"/>
        </w:rPr>
        <w:drawing>
          <wp:inline distT="0" distB="0" distL="0" distR="0" wp14:anchorId="05A15988" wp14:editId="19F46E15">
            <wp:extent cx="4489622" cy="2887949"/>
            <wp:effectExtent l="0" t="0" r="6350" b="8255"/>
            <wp:docPr id="9" name="Picture 9" descr="Augmented Analytics is the Future of Business Intelligence | softengi.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gmented Analytics is the Future of Business Intelligence | softengi.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94688" cy="2891208"/>
                    </a:xfrm>
                    <a:prstGeom prst="rect">
                      <a:avLst/>
                    </a:prstGeom>
                    <a:noFill/>
                    <a:ln>
                      <a:noFill/>
                    </a:ln>
                  </pic:spPr>
                </pic:pic>
              </a:graphicData>
            </a:graphic>
          </wp:inline>
        </w:drawing>
      </w:r>
    </w:p>
    <w:p w14:paraId="350AEA42" w14:textId="77777777" w:rsidR="00334401" w:rsidRDefault="00334401" w:rsidP="00334401">
      <w:pPr>
        <w:pStyle w:val="Caption"/>
        <w:jc w:val="center"/>
        <w:rPr>
          <w:b/>
          <w:i w:val="0"/>
          <w:color w:val="000000" w:themeColor="text1"/>
          <w:sz w:val="24"/>
          <w:szCs w:val="24"/>
        </w:rPr>
      </w:pPr>
      <w:r w:rsidRPr="004D6F6C">
        <w:rPr>
          <w:b/>
          <w:i w:val="0"/>
          <w:color w:val="000000" w:themeColor="text1"/>
          <w:sz w:val="24"/>
          <w:szCs w:val="24"/>
        </w:rPr>
        <w:t xml:space="preserve">Figure </w:t>
      </w:r>
      <w:r w:rsidRPr="004D6F6C">
        <w:rPr>
          <w:b/>
          <w:i w:val="0"/>
          <w:color w:val="000000" w:themeColor="text1"/>
          <w:sz w:val="24"/>
          <w:szCs w:val="24"/>
        </w:rPr>
        <w:fldChar w:fldCharType="begin"/>
      </w:r>
      <w:r w:rsidRPr="004D6F6C">
        <w:rPr>
          <w:b/>
          <w:i w:val="0"/>
          <w:color w:val="000000" w:themeColor="text1"/>
          <w:sz w:val="24"/>
          <w:szCs w:val="24"/>
        </w:rPr>
        <w:instrText xml:space="preserve"> SEQ Figure \* ARABIC </w:instrText>
      </w:r>
      <w:r w:rsidRPr="004D6F6C">
        <w:rPr>
          <w:b/>
          <w:i w:val="0"/>
          <w:color w:val="000000" w:themeColor="text1"/>
          <w:sz w:val="24"/>
          <w:szCs w:val="24"/>
        </w:rPr>
        <w:fldChar w:fldCharType="separate"/>
      </w:r>
      <w:r>
        <w:rPr>
          <w:b/>
          <w:i w:val="0"/>
          <w:noProof/>
          <w:color w:val="000000" w:themeColor="text1"/>
          <w:sz w:val="24"/>
          <w:szCs w:val="24"/>
        </w:rPr>
        <w:t>1</w:t>
      </w:r>
      <w:r w:rsidRPr="004D6F6C">
        <w:rPr>
          <w:b/>
          <w:i w:val="0"/>
          <w:color w:val="000000" w:themeColor="text1"/>
          <w:sz w:val="24"/>
          <w:szCs w:val="24"/>
        </w:rPr>
        <w:fldChar w:fldCharType="end"/>
      </w:r>
      <w:r w:rsidRPr="004D6F6C">
        <w:rPr>
          <w:b/>
          <w:i w:val="0"/>
          <w:color w:val="000000" w:themeColor="text1"/>
          <w:sz w:val="24"/>
          <w:szCs w:val="24"/>
        </w:rPr>
        <w:t xml:space="preserve"> Augmented Analytics Use Cases</w:t>
      </w:r>
    </w:p>
    <w:p w14:paraId="0AEA8BFD" w14:textId="77777777" w:rsidR="00334401" w:rsidRDefault="00334401" w:rsidP="00334401">
      <w:pPr>
        <w:jc w:val="center"/>
        <w:rPr>
          <w:szCs w:val="24"/>
        </w:rPr>
      </w:pPr>
      <w:r w:rsidRPr="004D6F6C">
        <w:rPr>
          <w:szCs w:val="24"/>
        </w:rPr>
        <w:t>(</w:t>
      </w:r>
      <w:r>
        <w:rPr>
          <w:szCs w:val="24"/>
        </w:rPr>
        <w:t xml:space="preserve">Source: </w:t>
      </w:r>
      <w:r w:rsidRPr="004D6F6C">
        <w:rPr>
          <w:szCs w:val="24"/>
        </w:rPr>
        <w:t>softengi.com</w:t>
      </w:r>
      <w:r>
        <w:rPr>
          <w:szCs w:val="24"/>
        </w:rPr>
        <w:t>, 2023</w:t>
      </w:r>
      <w:r w:rsidRPr="004D6F6C">
        <w:rPr>
          <w:szCs w:val="24"/>
        </w:rPr>
        <w:t>)</w:t>
      </w:r>
    </w:p>
    <w:p w14:paraId="6BB9E253" w14:textId="77777777" w:rsidR="00334401" w:rsidRPr="004D6F6C" w:rsidRDefault="00334401" w:rsidP="00334401">
      <w:pPr>
        <w:jc w:val="center"/>
        <w:rPr>
          <w:szCs w:val="24"/>
        </w:rPr>
      </w:pPr>
    </w:p>
    <w:p w14:paraId="21884587" w14:textId="77777777" w:rsidR="00334401" w:rsidRPr="004D6F6C" w:rsidRDefault="00334401" w:rsidP="00334401">
      <w:pPr>
        <w:pStyle w:val="ListParagraph"/>
        <w:numPr>
          <w:ilvl w:val="0"/>
          <w:numId w:val="4"/>
        </w:numPr>
        <w:overflowPunct/>
        <w:autoSpaceDE/>
        <w:autoSpaceDN/>
        <w:adjustRightInd/>
        <w:spacing w:after="160" w:line="360" w:lineRule="auto"/>
        <w:textAlignment w:val="auto"/>
        <w:rPr>
          <w:b/>
          <w:szCs w:val="24"/>
        </w:rPr>
      </w:pPr>
      <w:r w:rsidRPr="004D6F6C">
        <w:rPr>
          <w:b/>
          <w:szCs w:val="24"/>
        </w:rPr>
        <w:t xml:space="preserve">Predictive analytics </w:t>
      </w:r>
    </w:p>
    <w:p w14:paraId="24286936" w14:textId="0AAA4F65" w:rsidR="00334401" w:rsidRPr="004D6F6C" w:rsidRDefault="00334401" w:rsidP="00334401">
      <w:pPr>
        <w:pStyle w:val="ListParagraph"/>
        <w:numPr>
          <w:ilvl w:val="0"/>
          <w:numId w:val="7"/>
        </w:numPr>
        <w:overflowPunct/>
        <w:autoSpaceDE/>
        <w:autoSpaceDN/>
        <w:adjustRightInd/>
        <w:spacing w:after="160" w:line="360" w:lineRule="auto"/>
        <w:textAlignment w:val="auto"/>
      </w:pPr>
      <w:r w:rsidRPr="37393BCC">
        <w:rPr>
          <w:b/>
          <w:bCs/>
        </w:rPr>
        <w:t xml:space="preserve">Justification: </w:t>
      </w:r>
      <w:r>
        <w:t xml:space="preserve">Statistical algorithms and past data are used in predictive analytics to predict future trends. Decision-makers may proactively handle obstacles and seize opportunities by projecting </w:t>
      </w:r>
      <w:r w:rsidR="1D57DBE4">
        <w:t>outcomes</w:t>
      </w:r>
      <w:r>
        <w:t>, which helps them make more informed decisions more quickly</w:t>
      </w:r>
      <w:r w:rsidR="00157D73">
        <w:t xml:space="preserve"> (</w:t>
      </w:r>
      <w:r w:rsidR="642DA762" w:rsidRPr="37393BCC">
        <w:rPr>
          <w:lang w:val="en-IN"/>
        </w:rPr>
        <w:t>Chu, and</w:t>
      </w:r>
      <w:r w:rsidR="00157D73" w:rsidRPr="37393BCC">
        <w:rPr>
          <w:lang w:val="en-IN"/>
        </w:rPr>
        <w:t xml:space="preserve"> Yong, 2021</w:t>
      </w:r>
      <w:r w:rsidR="00157D73">
        <w:t>)</w:t>
      </w:r>
      <w:r>
        <w:t>.</w:t>
      </w:r>
    </w:p>
    <w:p w14:paraId="5ED9B0A6" w14:textId="02BCC736" w:rsidR="00334401" w:rsidRPr="004D6F6C" w:rsidRDefault="00334401" w:rsidP="00334401">
      <w:pPr>
        <w:pStyle w:val="ListParagraph"/>
        <w:numPr>
          <w:ilvl w:val="0"/>
          <w:numId w:val="7"/>
        </w:numPr>
        <w:overflowPunct/>
        <w:autoSpaceDE/>
        <w:autoSpaceDN/>
        <w:adjustRightInd/>
        <w:spacing w:after="160" w:line="360" w:lineRule="auto"/>
        <w:textAlignment w:val="auto"/>
      </w:pPr>
      <w:r w:rsidRPr="37393BCC">
        <w:rPr>
          <w:b/>
          <w:bCs/>
        </w:rPr>
        <w:t>Example:</w:t>
      </w:r>
      <w:r>
        <w:t xml:space="preserve"> Predictive analytics is used by a financial institution to pinpoint clients who are at </w:t>
      </w:r>
      <w:r w:rsidR="2867803B">
        <w:t>substantial risk</w:t>
      </w:r>
      <w:r>
        <w:t xml:space="preserve"> of leaving. To keep these consumers, specific treatments are developed using the information provided.</w:t>
      </w:r>
    </w:p>
    <w:p w14:paraId="682AFF5F" w14:textId="77777777" w:rsidR="00334401" w:rsidRPr="004D6F6C" w:rsidRDefault="00334401" w:rsidP="00334401">
      <w:pPr>
        <w:pStyle w:val="ListParagraph"/>
        <w:numPr>
          <w:ilvl w:val="0"/>
          <w:numId w:val="7"/>
        </w:numPr>
        <w:overflowPunct/>
        <w:autoSpaceDE/>
        <w:autoSpaceDN/>
        <w:adjustRightInd/>
        <w:spacing w:after="160" w:line="360" w:lineRule="auto"/>
        <w:textAlignment w:val="auto"/>
        <w:rPr>
          <w:b/>
          <w:szCs w:val="24"/>
        </w:rPr>
      </w:pPr>
      <w:r w:rsidRPr="004D6F6C">
        <w:rPr>
          <w:b/>
          <w:szCs w:val="24"/>
        </w:rPr>
        <w:t xml:space="preserve">Positive Consequences </w:t>
      </w:r>
    </w:p>
    <w:p w14:paraId="444B684C" w14:textId="77777777" w:rsidR="00334401" w:rsidRPr="004D6F6C" w:rsidRDefault="00334401" w:rsidP="00334401">
      <w:pPr>
        <w:pStyle w:val="ListParagraph"/>
        <w:numPr>
          <w:ilvl w:val="0"/>
          <w:numId w:val="9"/>
        </w:numPr>
        <w:overflowPunct/>
        <w:autoSpaceDE/>
        <w:autoSpaceDN/>
        <w:adjustRightInd/>
        <w:spacing w:after="160" w:line="360" w:lineRule="auto"/>
        <w:textAlignment w:val="auto"/>
        <w:rPr>
          <w:szCs w:val="24"/>
        </w:rPr>
      </w:pPr>
      <w:r w:rsidRPr="004D6F6C">
        <w:rPr>
          <w:szCs w:val="24"/>
        </w:rPr>
        <w:t>Making decisions proactively.</w:t>
      </w:r>
    </w:p>
    <w:p w14:paraId="54C843E3" w14:textId="77777777" w:rsidR="00334401" w:rsidRPr="004D6F6C" w:rsidRDefault="00334401" w:rsidP="00334401">
      <w:pPr>
        <w:pStyle w:val="ListParagraph"/>
        <w:numPr>
          <w:ilvl w:val="0"/>
          <w:numId w:val="9"/>
        </w:numPr>
        <w:overflowPunct/>
        <w:autoSpaceDE/>
        <w:autoSpaceDN/>
        <w:adjustRightInd/>
        <w:spacing w:after="160" w:line="360" w:lineRule="auto"/>
        <w:textAlignment w:val="auto"/>
        <w:rPr>
          <w:szCs w:val="24"/>
        </w:rPr>
      </w:pPr>
      <w:r w:rsidRPr="004D6F6C">
        <w:rPr>
          <w:szCs w:val="24"/>
        </w:rPr>
        <w:t>Mitigating risks.</w:t>
      </w:r>
    </w:p>
    <w:p w14:paraId="37CEFEB3" w14:textId="77777777" w:rsidR="00334401" w:rsidRPr="004D6F6C" w:rsidRDefault="00334401" w:rsidP="00334401">
      <w:pPr>
        <w:pStyle w:val="ListParagraph"/>
        <w:numPr>
          <w:ilvl w:val="0"/>
          <w:numId w:val="10"/>
        </w:numPr>
        <w:overflowPunct/>
        <w:autoSpaceDE/>
        <w:autoSpaceDN/>
        <w:adjustRightInd/>
        <w:spacing w:after="160" w:line="360" w:lineRule="auto"/>
        <w:textAlignment w:val="auto"/>
        <w:rPr>
          <w:b/>
          <w:szCs w:val="24"/>
        </w:rPr>
      </w:pPr>
      <w:r w:rsidRPr="004D6F6C">
        <w:rPr>
          <w:b/>
          <w:szCs w:val="24"/>
        </w:rPr>
        <w:t>Negative consequences</w:t>
      </w:r>
    </w:p>
    <w:p w14:paraId="54F4EAE5" w14:textId="31FFE436" w:rsidR="00334401" w:rsidRPr="004D6F6C" w:rsidRDefault="00334401" w:rsidP="00334401">
      <w:pPr>
        <w:pStyle w:val="ListParagraph"/>
        <w:numPr>
          <w:ilvl w:val="0"/>
          <w:numId w:val="11"/>
        </w:numPr>
        <w:overflowPunct/>
        <w:autoSpaceDE/>
        <w:autoSpaceDN/>
        <w:adjustRightInd/>
        <w:spacing w:after="160" w:line="360" w:lineRule="auto"/>
        <w:textAlignment w:val="auto"/>
      </w:pPr>
      <w:r>
        <w:t>Over-</w:t>
      </w:r>
      <w:r w:rsidR="1052878C">
        <w:t>dependent</w:t>
      </w:r>
      <w:r>
        <w:t xml:space="preserve"> on forecasts.</w:t>
      </w:r>
    </w:p>
    <w:p w14:paraId="4CA097CF" w14:textId="77777777" w:rsidR="00334401" w:rsidRDefault="00334401" w:rsidP="00334401">
      <w:pPr>
        <w:pStyle w:val="ListParagraph"/>
        <w:numPr>
          <w:ilvl w:val="0"/>
          <w:numId w:val="11"/>
        </w:numPr>
        <w:overflowPunct/>
        <w:autoSpaceDE/>
        <w:autoSpaceDN/>
        <w:adjustRightInd/>
        <w:spacing w:after="160" w:line="360" w:lineRule="auto"/>
        <w:textAlignment w:val="auto"/>
        <w:rPr>
          <w:szCs w:val="24"/>
        </w:rPr>
      </w:pPr>
      <w:r w:rsidRPr="004D6F6C">
        <w:rPr>
          <w:szCs w:val="24"/>
        </w:rPr>
        <w:t>Complicated interpretation of forecasts.</w:t>
      </w:r>
    </w:p>
    <w:p w14:paraId="23DE523C" w14:textId="77777777" w:rsidR="00334401" w:rsidRDefault="00334401" w:rsidP="00334401">
      <w:pPr>
        <w:keepNext/>
        <w:spacing w:line="360" w:lineRule="auto"/>
        <w:jc w:val="center"/>
      </w:pPr>
      <w:r>
        <w:rPr>
          <w:noProof/>
        </w:rPr>
        <w:drawing>
          <wp:inline distT="0" distB="0" distL="0" distR="0" wp14:anchorId="512FCD88" wp14:editId="31ECB333">
            <wp:extent cx="4610606" cy="3072713"/>
            <wp:effectExtent l="0" t="0" r="0" b="0"/>
            <wp:docPr id="8" name="Picture 8" descr="What is Predictive Analytics? The Ultimate Guide for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Predictive Analytics? The Ultimate Guide for 202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0919" cy="3079586"/>
                    </a:xfrm>
                    <a:prstGeom prst="rect">
                      <a:avLst/>
                    </a:prstGeom>
                    <a:noFill/>
                    <a:ln>
                      <a:noFill/>
                    </a:ln>
                  </pic:spPr>
                </pic:pic>
              </a:graphicData>
            </a:graphic>
          </wp:inline>
        </w:drawing>
      </w:r>
    </w:p>
    <w:p w14:paraId="2BAC178B" w14:textId="77777777" w:rsidR="00334401" w:rsidRPr="00174874" w:rsidRDefault="00334401" w:rsidP="00334401">
      <w:pPr>
        <w:pStyle w:val="Caption"/>
        <w:jc w:val="center"/>
        <w:rPr>
          <w:b/>
          <w:i w:val="0"/>
          <w:sz w:val="24"/>
          <w:szCs w:val="24"/>
        </w:rPr>
      </w:pPr>
      <w:r w:rsidRPr="00174874">
        <w:rPr>
          <w:b/>
          <w:i w:val="0"/>
          <w:color w:val="000000" w:themeColor="text1"/>
          <w:sz w:val="24"/>
          <w:szCs w:val="24"/>
        </w:rPr>
        <w:t xml:space="preserve">Figure </w:t>
      </w:r>
      <w:r w:rsidRPr="00174874">
        <w:rPr>
          <w:b/>
          <w:i w:val="0"/>
          <w:color w:val="000000" w:themeColor="text1"/>
          <w:sz w:val="24"/>
          <w:szCs w:val="24"/>
        </w:rPr>
        <w:fldChar w:fldCharType="begin"/>
      </w:r>
      <w:r w:rsidRPr="00174874">
        <w:rPr>
          <w:b/>
          <w:i w:val="0"/>
          <w:color w:val="000000" w:themeColor="text1"/>
          <w:sz w:val="24"/>
          <w:szCs w:val="24"/>
        </w:rPr>
        <w:instrText xml:space="preserve"> SEQ Figure \* ARABIC </w:instrText>
      </w:r>
      <w:r w:rsidRPr="00174874">
        <w:rPr>
          <w:b/>
          <w:i w:val="0"/>
          <w:color w:val="000000" w:themeColor="text1"/>
          <w:sz w:val="24"/>
          <w:szCs w:val="24"/>
        </w:rPr>
        <w:fldChar w:fldCharType="separate"/>
      </w:r>
      <w:r w:rsidRPr="00174874">
        <w:rPr>
          <w:b/>
          <w:i w:val="0"/>
          <w:noProof/>
          <w:color w:val="000000" w:themeColor="text1"/>
          <w:sz w:val="24"/>
          <w:szCs w:val="24"/>
        </w:rPr>
        <w:t>2</w:t>
      </w:r>
      <w:r w:rsidRPr="00174874">
        <w:rPr>
          <w:b/>
          <w:i w:val="0"/>
          <w:color w:val="000000" w:themeColor="text1"/>
          <w:sz w:val="24"/>
          <w:szCs w:val="24"/>
        </w:rPr>
        <w:fldChar w:fldCharType="end"/>
      </w:r>
      <w:r w:rsidRPr="00174874">
        <w:rPr>
          <w:b/>
          <w:i w:val="0"/>
          <w:color w:val="000000" w:themeColor="text1"/>
          <w:sz w:val="24"/>
          <w:szCs w:val="24"/>
        </w:rPr>
        <w:t xml:space="preserve"> What is predictive analytics? Your ultimate guide</w:t>
      </w:r>
    </w:p>
    <w:p w14:paraId="20AE0F2A" w14:textId="77777777" w:rsidR="00334401" w:rsidRPr="004D6F6C" w:rsidRDefault="00334401" w:rsidP="00334401">
      <w:pPr>
        <w:jc w:val="center"/>
        <w:rPr>
          <w:szCs w:val="24"/>
        </w:rPr>
      </w:pPr>
      <w:r w:rsidRPr="004D6F6C">
        <w:rPr>
          <w:szCs w:val="24"/>
        </w:rPr>
        <w:t>(</w:t>
      </w:r>
      <w:r w:rsidRPr="00174874">
        <w:rPr>
          <w:szCs w:val="24"/>
        </w:rPr>
        <w:t>source: qualtrics.com)</w:t>
      </w:r>
    </w:p>
    <w:p w14:paraId="52E56223" w14:textId="77777777" w:rsidR="00334401" w:rsidRPr="004D6F6C" w:rsidRDefault="00334401" w:rsidP="00334401">
      <w:pPr>
        <w:spacing w:line="360" w:lineRule="auto"/>
        <w:rPr>
          <w:szCs w:val="24"/>
        </w:rPr>
      </w:pPr>
    </w:p>
    <w:p w14:paraId="07547A01" w14:textId="77777777" w:rsidR="00194A65" w:rsidRDefault="00194A65" w:rsidP="00194A65">
      <w:pPr>
        <w:pStyle w:val="ListParagraph"/>
        <w:overflowPunct/>
        <w:autoSpaceDE/>
        <w:autoSpaceDN/>
        <w:adjustRightInd/>
        <w:spacing w:after="160" w:line="360" w:lineRule="auto"/>
        <w:ind w:firstLine="0"/>
        <w:textAlignment w:val="auto"/>
        <w:rPr>
          <w:b/>
          <w:szCs w:val="24"/>
        </w:rPr>
      </w:pPr>
    </w:p>
    <w:p w14:paraId="5043CB0F" w14:textId="77777777" w:rsidR="00194A65" w:rsidRDefault="00194A65" w:rsidP="00194A65">
      <w:pPr>
        <w:pStyle w:val="ListParagraph"/>
        <w:overflowPunct/>
        <w:autoSpaceDE/>
        <w:autoSpaceDN/>
        <w:adjustRightInd/>
        <w:spacing w:after="160" w:line="360" w:lineRule="auto"/>
        <w:ind w:firstLine="0"/>
        <w:textAlignment w:val="auto"/>
        <w:rPr>
          <w:b/>
          <w:szCs w:val="24"/>
        </w:rPr>
      </w:pPr>
    </w:p>
    <w:p w14:paraId="63E4AEDD" w14:textId="77777777" w:rsidR="00334401" w:rsidRPr="004D6F6C" w:rsidRDefault="00334401" w:rsidP="00334401">
      <w:pPr>
        <w:pStyle w:val="ListParagraph"/>
        <w:numPr>
          <w:ilvl w:val="0"/>
          <w:numId w:val="4"/>
        </w:numPr>
        <w:overflowPunct/>
        <w:autoSpaceDE/>
        <w:autoSpaceDN/>
        <w:adjustRightInd/>
        <w:spacing w:after="160" w:line="360" w:lineRule="auto"/>
        <w:textAlignment w:val="auto"/>
        <w:rPr>
          <w:b/>
          <w:szCs w:val="24"/>
        </w:rPr>
      </w:pPr>
      <w:r w:rsidRPr="004D6F6C">
        <w:rPr>
          <w:b/>
          <w:szCs w:val="24"/>
        </w:rPr>
        <w:t xml:space="preserve">Natural language processing </w:t>
      </w:r>
    </w:p>
    <w:p w14:paraId="5F5A1A73" w14:textId="77777777" w:rsidR="00334401" w:rsidRPr="004D6F6C" w:rsidRDefault="00334401" w:rsidP="00334401">
      <w:pPr>
        <w:pStyle w:val="ListParagraph"/>
        <w:numPr>
          <w:ilvl w:val="0"/>
          <w:numId w:val="10"/>
        </w:numPr>
        <w:overflowPunct/>
        <w:autoSpaceDE/>
        <w:autoSpaceDN/>
        <w:adjustRightInd/>
        <w:spacing w:after="160" w:line="360" w:lineRule="auto"/>
        <w:textAlignment w:val="auto"/>
        <w:rPr>
          <w:szCs w:val="24"/>
        </w:rPr>
      </w:pPr>
      <w:r w:rsidRPr="004D6F6C">
        <w:rPr>
          <w:b/>
          <w:szCs w:val="24"/>
        </w:rPr>
        <w:t xml:space="preserve">Justification: </w:t>
      </w:r>
      <w:r w:rsidRPr="004D6F6C">
        <w:rPr>
          <w:szCs w:val="24"/>
        </w:rPr>
        <w:t>By enabling natural language interaction between users and BI systems, NLP increases the accessibility of data to a wider range of users. Decision-makers get instant access to pertinent data, may pose queries, and gain immediate insights. As a result, complicated searches or data interpretation are not necessary, which promotes quicker decision-making</w:t>
      </w:r>
      <w:r w:rsidR="00157D73">
        <w:rPr>
          <w:szCs w:val="24"/>
        </w:rPr>
        <w:t xml:space="preserve"> (</w:t>
      </w:r>
      <w:r w:rsidR="00157D73">
        <w:rPr>
          <w:szCs w:val="24"/>
          <w:lang w:val="en-IN"/>
        </w:rPr>
        <w:t xml:space="preserve">Ghelani, </w:t>
      </w:r>
      <w:r w:rsidR="00157D73" w:rsidRPr="00157D73">
        <w:rPr>
          <w:szCs w:val="24"/>
          <w:lang w:val="en-IN"/>
        </w:rPr>
        <w:t>2023.</w:t>
      </w:r>
      <w:r w:rsidR="00157D73" w:rsidRPr="00157D73">
        <w:rPr>
          <w:szCs w:val="24"/>
        </w:rPr>
        <w:t>)</w:t>
      </w:r>
      <w:r w:rsidRPr="00157D73">
        <w:rPr>
          <w:szCs w:val="24"/>
        </w:rPr>
        <w:t>.</w:t>
      </w:r>
    </w:p>
    <w:p w14:paraId="6AD81D38" w14:textId="77777777" w:rsidR="00334401" w:rsidRPr="004D6F6C" w:rsidRDefault="00334401" w:rsidP="00334401">
      <w:pPr>
        <w:pStyle w:val="ListParagraph"/>
        <w:numPr>
          <w:ilvl w:val="0"/>
          <w:numId w:val="10"/>
        </w:numPr>
        <w:overflowPunct/>
        <w:autoSpaceDE/>
        <w:autoSpaceDN/>
        <w:adjustRightInd/>
        <w:spacing w:after="160" w:line="360" w:lineRule="auto"/>
        <w:textAlignment w:val="auto"/>
        <w:rPr>
          <w:szCs w:val="24"/>
        </w:rPr>
      </w:pPr>
      <w:r w:rsidRPr="004D6F6C">
        <w:rPr>
          <w:b/>
          <w:szCs w:val="24"/>
        </w:rPr>
        <w:t xml:space="preserve">Example: </w:t>
      </w:r>
      <w:r w:rsidRPr="004D6F6C">
        <w:rPr>
          <w:szCs w:val="24"/>
        </w:rPr>
        <w:t>NLP is used by a marketing team to examine social media sentiment on their brand. Decisions about product development and marketing strategies are made with this information.</w:t>
      </w:r>
    </w:p>
    <w:p w14:paraId="7CA85E9D" w14:textId="77777777" w:rsidR="00334401" w:rsidRPr="004D6F6C" w:rsidRDefault="00334401" w:rsidP="00334401">
      <w:pPr>
        <w:pStyle w:val="ListParagraph"/>
        <w:numPr>
          <w:ilvl w:val="0"/>
          <w:numId w:val="7"/>
        </w:numPr>
        <w:overflowPunct/>
        <w:autoSpaceDE/>
        <w:autoSpaceDN/>
        <w:adjustRightInd/>
        <w:spacing w:after="160" w:line="360" w:lineRule="auto"/>
        <w:textAlignment w:val="auto"/>
        <w:rPr>
          <w:b/>
          <w:szCs w:val="24"/>
        </w:rPr>
      </w:pPr>
      <w:r w:rsidRPr="004D6F6C">
        <w:rPr>
          <w:b/>
          <w:szCs w:val="24"/>
        </w:rPr>
        <w:t xml:space="preserve">Positive Consequences </w:t>
      </w:r>
    </w:p>
    <w:p w14:paraId="4A74063E" w14:textId="77777777" w:rsidR="00334401" w:rsidRPr="004D6F6C" w:rsidRDefault="00334401" w:rsidP="00334401">
      <w:pPr>
        <w:pStyle w:val="ListParagraph"/>
        <w:numPr>
          <w:ilvl w:val="0"/>
          <w:numId w:val="12"/>
        </w:numPr>
        <w:overflowPunct/>
        <w:autoSpaceDE/>
        <w:autoSpaceDN/>
        <w:adjustRightInd/>
        <w:spacing w:after="160" w:line="360" w:lineRule="auto"/>
        <w:textAlignment w:val="auto"/>
        <w:rPr>
          <w:szCs w:val="24"/>
        </w:rPr>
      </w:pPr>
      <w:r w:rsidRPr="004D6F6C">
        <w:rPr>
          <w:szCs w:val="24"/>
        </w:rPr>
        <w:t>Greater accessibility to data.</w:t>
      </w:r>
    </w:p>
    <w:p w14:paraId="2E9041B3" w14:textId="77777777" w:rsidR="00334401" w:rsidRPr="004D6F6C" w:rsidRDefault="00334401" w:rsidP="00334401">
      <w:pPr>
        <w:pStyle w:val="ListParagraph"/>
        <w:numPr>
          <w:ilvl w:val="0"/>
          <w:numId w:val="12"/>
        </w:numPr>
        <w:overflowPunct/>
        <w:autoSpaceDE/>
        <w:autoSpaceDN/>
        <w:adjustRightInd/>
        <w:spacing w:after="160" w:line="360" w:lineRule="auto"/>
        <w:textAlignment w:val="auto"/>
        <w:rPr>
          <w:szCs w:val="24"/>
        </w:rPr>
      </w:pPr>
      <w:r w:rsidRPr="004D6F6C">
        <w:rPr>
          <w:szCs w:val="24"/>
        </w:rPr>
        <w:t>A higher level of data literacy.</w:t>
      </w:r>
    </w:p>
    <w:p w14:paraId="7644026A" w14:textId="77777777" w:rsidR="00334401" w:rsidRPr="004D6F6C" w:rsidRDefault="00334401" w:rsidP="00334401">
      <w:pPr>
        <w:pStyle w:val="ListParagraph"/>
        <w:numPr>
          <w:ilvl w:val="0"/>
          <w:numId w:val="12"/>
        </w:numPr>
        <w:overflowPunct/>
        <w:autoSpaceDE/>
        <w:autoSpaceDN/>
        <w:adjustRightInd/>
        <w:spacing w:after="160" w:line="360" w:lineRule="auto"/>
        <w:textAlignment w:val="auto"/>
        <w:rPr>
          <w:szCs w:val="24"/>
        </w:rPr>
      </w:pPr>
      <w:r w:rsidRPr="004D6F6C">
        <w:rPr>
          <w:szCs w:val="24"/>
        </w:rPr>
        <w:t>Better judgement.</w:t>
      </w:r>
    </w:p>
    <w:p w14:paraId="39057FA4" w14:textId="77777777" w:rsidR="00334401" w:rsidRPr="004D6F6C" w:rsidRDefault="00334401" w:rsidP="00334401">
      <w:pPr>
        <w:pStyle w:val="ListParagraph"/>
        <w:numPr>
          <w:ilvl w:val="0"/>
          <w:numId w:val="7"/>
        </w:numPr>
        <w:overflowPunct/>
        <w:autoSpaceDE/>
        <w:autoSpaceDN/>
        <w:adjustRightInd/>
        <w:spacing w:after="160" w:line="360" w:lineRule="auto"/>
        <w:textAlignment w:val="auto"/>
        <w:rPr>
          <w:b/>
          <w:szCs w:val="24"/>
        </w:rPr>
      </w:pPr>
      <w:r w:rsidRPr="004D6F6C">
        <w:rPr>
          <w:b/>
          <w:szCs w:val="24"/>
        </w:rPr>
        <w:t>Negative consequences</w:t>
      </w:r>
    </w:p>
    <w:p w14:paraId="6032AA84" w14:textId="77777777" w:rsidR="00334401" w:rsidRPr="004D6F6C" w:rsidRDefault="00334401" w:rsidP="00334401">
      <w:pPr>
        <w:pStyle w:val="ListParagraph"/>
        <w:numPr>
          <w:ilvl w:val="0"/>
          <w:numId w:val="13"/>
        </w:numPr>
        <w:overflowPunct/>
        <w:autoSpaceDE/>
        <w:autoSpaceDN/>
        <w:adjustRightInd/>
        <w:spacing w:after="160" w:line="360" w:lineRule="auto"/>
        <w:textAlignment w:val="auto"/>
        <w:rPr>
          <w:szCs w:val="24"/>
        </w:rPr>
      </w:pPr>
      <w:r w:rsidRPr="004D6F6C">
        <w:rPr>
          <w:szCs w:val="24"/>
        </w:rPr>
        <w:t>Inaccurate reading of natural language inquiries.</w:t>
      </w:r>
    </w:p>
    <w:p w14:paraId="1CF979E3" w14:textId="77777777" w:rsidR="00334401" w:rsidRPr="004D6F6C" w:rsidRDefault="00334401" w:rsidP="00334401">
      <w:pPr>
        <w:pStyle w:val="ListParagraph"/>
        <w:numPr>
          <w:ilvl w:val="0"/>
          <w:numId w:val="13"/>
        </w:numPr>
        <w:overflowPunct/>
        <w:autoSpaceDE/>
        <w:autoSpaceDN/>
        <w:adjustRightInd/>
        <w:spacing w:after="160" w:line="360" w:lineRule="auto"/>
        <w:textAlignment w:val="auto"/>
        <w:rPr>
          <w:szCs w:val="24"/>
        </w:rPr>
      </w:pPr>
      <w:r w:rsidRPr="004D6F6C">
        <w:rPr>
          <w:szCs w:val="24"/>
        </w:rPr>
        <w:t>Problems with data quality.</w:t>
      </w:r>
    </w:p>
    <w:p w14:paraId="5BFB9EBA" w14:textId="77777777" w:rsidR="00334401" w:rsidRDefault="00370F14" w:rsidP="00334401">
      <w:pPr>
        <w:pStyle w:val="ListParagraph"/>
        <w:numPr>
          <w:ilvl w:val="0"/>
          <w:numId w:val="13"/>
        </w:numPr>
        <w:overflowPunct/>
        <w:autoSpaceDE/>
        <w:autoSpaceDN/>
        <w:adjustRightInd/>
        <w:spacing w:after="160" w:line="360" w:lineRule="auto"/>
        <w:textAlignment w:val="auto"/>
        <w:rPr>
          <w:szCs w:val="24"/>
        </w:rPr>
      </w:pPr>
      <w:r>
        <w:rPr>
          <w:szCs w:val="24"/>
        </w:rPr>
        <w:t>L</w:t>
      </w:r>
      <w:r w:rsidR="00334401" w:rsidRPr="004D6F6C">
        <w:rPr>
          <w:szCs w:val="24"/>
        </w:rPr>
        <w:t>ittle capacity to answer complicated questions.</w:t>
      </w:r>
    </w:p>
    <w:p w14:paraId="07459315" w14:textId="77777777" w:rsidR="00334401" w:rsidRDefault="00334401" w:rsidP="00334401">
      <w:pPr>
        <w:keepNext/>
        <w:spacing w:line="360" w:lineRule="auto"/>
        <w:jc w:val="center"/>
      </w:pPr>
      <w:r>
        <w:rPr>
          <w:noProof/>
        </w:rPr>
        <w:drawing>
          <wp:inline distT="0" distB="0" distL="0" distR="0" wp14:anchorId="60A3685E" wp14:editId="77E7CADE">
            <wp:extent cx="4885038" cy="2558096"/>
            <wp:effectExtent l="0" t="0" r="0" b="0"/>
            <wp:docPr id="4" name="Picture 4" descr="What Is Natural Language Processing? How Is It Used In 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Natural Language Processing? How Is It Used In BI?"/>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89270" cy="2560312"/>
                    </a:xfrm>
                    <a:prstGeom prst="rect">
                      <a:avLst/>
                    </a:prstGeom>
                    <a:noFill/>
                    <a:ln>
                      <a:noFill/>
                    </a:ln>
                  </pic:spPr>
                </pic:pic>
              </a:graphicData>
            </a:graphic>
          </wp:inline>
        </w:drawing>
      </w:r>
    </w:p>
    <w:p w14:paraId="083F4B2F" w14:textId="77777777" w:rsidR="00334401" w:rsidRDefault="00334401" w:rsidP="00334401">
      <w:pPr>
        <w:pStyle w:val="Caption"/>
        <w:jc w:val="center"/>
        <w:rPr>
          <w:b/>
          <w:i w:val="0"/>
          <w:color w:val="000000" w:themeColor="text1"/>
          <w:sz w:val="24"/>
          <w:szCs w:val="24"/>
        </w:rPr>
      </w:pPr>
      <w:r w:rsidRPr="002D52EB">
        <w:rPr>
          <w:b/>
          <w:i w:val="0"/>
          <w:color w:val="000000" w:themeColor="text1"/>
          <w:sz w:val="24"/>
          <w:szCs w:val="24"/>
        </w:rPr>
        <w:t xml:space="preserve">Figure </w:t>
      </w:r>
      <w:r w:rsidRPr="002D52EB">
        <w:rPr>
          <w:b/>
          <w:i w:val="0"/>
          <w:color w:val="000000" w:themeColor="text1"/>
          <w:sz w:val="24"/>
          <w:szCs w:val="24"/>
        </w:rPr>
        <w:fldChar w:fldCharType="begin"/>
      </w:r>
      <w:r w:rsidRPr="002D52EB">
        <w:rPr>
          <w:b/>
          <w:i w:val="0"/>
          <w:color w:val="000000" w:themeColor="text1"/>
          <w:sz w:val="24"/>
          <w:szCs w:val="24"/>
        </w:rPr>
        <w:instrText xml:space="preserve"> SEQ Figure \* ARABIC </w:instrText>
      </w:r>
      <w:r w:rsidRPr="002D52EB">
        <w:rPr>
          <w:b/>
          <w:i w:val="0"/>
          <w:color w:val="000000" w:themeColor="text1"/>
          <w:sz w:val="24"/>
          <w:szCs w:val="24"/>
        </w:rPr>
        <w:fldChar w:fldCharType="separate"/>
      </w:r>
      <w:r>
        <w:rPr>
          <w:b/>
          <w:i w:val="0"/>
          <w:noProof/>
          <w:color w:val="000000" w:themeColor="text1"/>
          <w:sz w:val="24"/>
          <w:szCs w:val="24"/>
        </w:rPr>
        <w:t>3</w:t>
      </w:r>
      <w:r w:rsidRPr="002D52EB">
        <w:rPr>
          <w:b/>
          <w:i w:val="0"/>
          <w:color w:val="000000" w:themeColor="text1"/>
          <w:sz w:val="24"/>
          <w:szCs w:val="24"/>
        </w:rPr>
        <w:fldChar w:fldCharType="end"/>
      </w:r>
      <w:r w:rsidRPr="002D52EB">
        <w:rPr>
          <w:b/>
          <w:i w:val="0"/>
          <w:color w:val="000000" w:themeColor="text1"/>
          <w:sz w:val="24"/>
          <w:szCs w:val="24"/>
        </w:rPr>
        <w:t xml:space="preserve"> What Is NLP? How Is It Used in BI?</w:t>
      </w:r>
    </w:p>
    <w:p w14:paraId="46E3850B" w14:textId="77777777" w:rsidR="00334401" w:rsidRDefault="00221463" w:rsidP="00334401">
      <w:pPr>
        <w:jc w:val="center"/>
        <w:rPr>
          <w:szCs w:val="24"/>
        </w:rPr>
      </w:pPr>
      <w:r>
        <w:rPr>
          <w:szCs w:val="24"/>
        </w:rPr>
        <w:t>(S</w:t>
      </w:r>
      <w:r w:rsidR="00334401" w:rsidRPr="002D52EB">
        <w:rPr>
          <w:szCs w:val="24"/>
        </w:rPr>
        <w:t>ource: datasemantics.co</w:t>
      </w:r>
      <w:r w:rsidR="00334401">
        <w:rPr>
          <w:szCs w:val="24"/>
        </w:rPr>
        <w:t>,2023</w:t>
      </w:r>
      <w:r w:rsidR="00334401" w:rsidRPr="002D52EB">
        <w:rPr>
          <w:szCs w:val="24"/>
        </w:rPr>
        <w:t>)</w:t>
      </w:r>
    </w:p>
    <w:p w14:paraId="6537F28F" w14:textId="77777777" w:rsidR="00F0493C" w:rsidRPr="002D52EB" w:rsidRDefault="00F0493C" w:rsidP="00334401">
      <w:pPr>
        <w:jc w:val="center"/>
        <w:rPr>
          <w:szCs w:val="24"/>
        </w:rPr>
      </w:pPr>
    </w:p>
    <w:p w14:paraId="6DFB9E20" w14:textId="77777777" w:rsidR="00334401" w:rsidRPr="004D6F6C" w:rsidRDefault="00334401" w:rsidP="00334401">
      <w:pPr>
        <w:spacing w:line="360" w:lineRule="auto"/>
        <w:ind w:left="1080"/>
        <w:rPr>
          <w:szCs w:val="24"/>
        </w:rPr>
      </w:pPr>
    </w:p>
    <w:p w14:paraId="17573617" w14:textId="77777777" w:rsidR="00334401" w:rsidRPr="004D6F6C" w:rsidRDefault="00334401" w:rsidP="00334401">
      <w:pPr>
        <w:pStyle w:val="ListParagraph"/>
        <w:numPr>
          <w:ilvl w:val="0"/>
          <w:numId w:val="4"/>
        </w:numPr>
        <w:overflowPunct/>
        <w:autoSpaceDE/>
        <w:autoSpaceDN/>
        <w:adjustRightInd/>
        <w:spacing w:after="160" w:line="360" w:lineRule="auto"/>
        <w:textAlignment w:val="auto"/>
        <w:rPr>
          <w:b/>
          <w:szCs w:val="24"/>
        </w:rPr>
      </w:pPr>
      <w:r w:rsidRPr="004D6F6C">
        <w:rPr>
          <w:b/>
          <w:szCs w:val="24"/>
        </w:rPr>
        <w:t xml:space="preserve">Data storytelling </w:t>
      </w:r>
    </w:p>
    <w:p w14:paraId="24E00289" w14:textId="459B819D" w:rsidR="00334401" w:rsidRPr="004D6F6C" w:rsidRDefault="00334401" w:rsidP="37393BCC">
      <w:pPr>
        <w:pStyle w:val="ListParagraph"/>
        <w:numPr>
          <w:ilvl w:val="0"/>
          <w:numId w:val="7"/>
        </w:numPr>
        <w:overflowPunct/>
        <w:autoSpaceDE/>
        <w:autoSpaceDN/>
        <w:adjustRightInd/>
        <w:spacing w:after="160" w:line="259" w:lineRule="auto"/>
        <w:textAlignment w:val="auto"/>
        <w:rPr>
          <w:b/>
          <w:bCs/>
        </w:rPr>
      </w:pPr>
      <w:r w:rsidRPr="37393BCC">
        <w:rPr>
          <w:b/>
          <w:bCs/>
        </w:rPr>
        <w:t xml:space="preserve">Justification: </w:t>
      </w:r>
      <w:r>
        <w:t xml:space="preserve">By presenting facts in a narrative style, data storytelling helps decision-makers better understand difficult information. This approach makes decision-making faster by making insights easily comprehensible and enticing so that stakeholders may quickly assimilate the most </w:t>
      </w:r>
      <w:r w:rsidR="6A1EB38F">
        <w:t>valuable information</w:t>
      </w:r>
      <w:r w:rsidR="00157D73">
        <w:t xml:space="preserve"> (</w:t>
      </w:r>
      <w:r w:rsidR="00157D73" w:rsidRPr="37393BCC">
        <w:rPr>
          <w:lang w:val="en-IN"/>
        </w:rPr>
        <w:t xml:space="preserve">Knight, </w:t>
      </w:r>
      <w:r w:rsidR="0A452525" w:rsidRPr="37393BCC">
        <w:rPr>
          <w:lang w:val="en-IN"/>
        </w:rPr>
        <w:t>et.al, 2020</w:t>
      </w:r>
      <w:r w:rsidR="00157D73">
        <w:t>)</w:t>
      </w:r>
      <w:r>
        <w:t>.</w:t>
      </w:r>
    </w:p>
    <w:p w14:paraId="42F89D83" w14:textId="77777777" w:rsidR="00334401" w:rsidRPr="004D6F6C" w:rsidRDefault="00334401" w:rsidP="00334401">
      <w:pPr>
        <w:pStyle w:val="ListParagraph"/>
        <w:numPr>
          <w:ilvl w:val="0"/>
          <w:numId w:val="7"/>
        </w:numPr>
        <w:overflowPunct/>
        <w:autoSpaceDE/>
        <w:autoSpaceDN/>
        <w:adjustRightInd/>
        <w:spacing w:after="160" w:line="259" w:lineRule="auto"/>
        <w:textAlignment w:val="auto"/>
        <w:rPr>
          <w:b/>
          <w:szCs w:val="24"/>
        </w:rPr>
      </w:pPr>
      <w:r w:rsidRPr="004D6F6C">
        <w:rPr>
          <w:b/>
          <w:szCs w:val="24"/>
        </w:rPr>
        <w:t xml:space="preserve">Example: </w:t>
      </w:r>
      <w:r w:rsidRPr="004D6F6C">
        <w:rPr>
          <w:szCs w:val="24"/>
        </w:rPr>
        <w:t>The senior leadership team is presented with customer insights by a sales team through data storytelling. Strategic decisions concerning goals for sales and resource allocation are made using this information.</w:t>
      </w:r>
    </w:p>
    <w:p w14:paraId="27DDC820" w14:textId="77777777" w:rsidR="00334401" w:rsidRPr="004D6F6C" w:rsidRDefault="00334401" w:rsidP="00334401">
      <w:pPr>
        <w:pStyle w:val="ListParagraph"/>
        <w:numPr>
          <w:ilvl w:val="0"/>
          <w:numId w:val="7"/>
        </w:numPr>
        <w:overflowPunct/>
        <w:autoSpaceDE/>
        <w:autoSpaceDN/>
        <w:adjustRightInd/>
        <w:spacing w:after="160" w:line="360" w:lineRule="auto"/>
        <w:textAlignment w:val="auto"/>
        <w:rPr>
          <w:b/>
          <w:szCs w:val="24"/>
        </w:rPr>
      </w:pPr>
      <w:r w:rsidRPr="004D6F6C">
        <w:rPr>
          <w:b/>
          <w:szCs w:val="24"/>
        </w:rPr>
        <w:t xml:space="preserve">Positive consequences </w:t>
      </w:r>
    </w:p>
    <w:p w14:paraId="17AA9D93" w14:textId="77777777" w:rsidR="00334401" w:rsidRPr="004D6F6C" w:rsidRDefault="00334401" w:rsidP="00334401">
      <w:pPr>
        <w:pStyle w:val="ListParagraph"/>
        <w:numPr>
          <w:ilvl w:val="0"/>
          <w:numId w:val="14"/>
        </w:numPr>
        <w:overflowPunct/>
        <w:autoSpaceDE/>
        <w:autoSpaceDN/>
        <w:adjustRightInd/>
        <w:spacing w:after="160" w:line="360" w:lineRule="auto"/>
        <w:textAlignment w:val="auto"/>
        <w:rPr>
          <w:szCs w:val="24"/>
        </w:rPr>
      </w:pPr>
      <w:r w:rsidRPr="004D6F6C">
        <w:rPr>
          <w:szCs w:val="24"/>
        </w:rPr>
        <w:t>enhanced dissemination of data insights.</w:t>
      </w:r>
    </w:p>
    <w:p w14:paraId="6AF2B189" w14:textId="77777777" w:rsidR="00334401" w:rsidRPr="004D6F6C" w:rsidRDefault="00334401" w:rsidP="00334401">
      <w:pPr>
        <w:pStyle w:val="ListParagraph"/>
        <w:numPr>
          <w:ilvl w:val="0"/>
          <w:numId w:val="14"/>
        </w:numPr>
        <w:overflowPunct/>
        <w:autoSpaceDE/>
        <w:autoSpaceDN/>
        <w:adjustRightInd/>
        <w:spacing w:after="160" w:line="360" w:lineRule="auto"/>
        <w:textAlignment w:val="auto"/>
        <w:rPr>
          <w:szCs w:val="24"/>
        </w:rPr>
      </w:pPr>
      <w:r w:rsidRPr="004D6F6C">
        <w:rPr>
          <w:szCs w:val="24"/>
        </w:rPr>
        <w:t>Better comprehension of the facts.</w:t>
      </w:r>
    </w:p>
    <w:p w14:paraId="43E734A2" w14:textId="77777777" w:rsidR="00334401" w:rsidRPr="004D6F6C" w:rsidRDefault="00334401" w:rsidP="00334401">
      <w:pPr>
        <w:pStyle w:val="ListParagraph"/>
        <w:numPr>
          <w:ilvl w:val="0"/>
          <w:numId w:val="14"/>
        </w:numPr>
        <w:overflowPunct/>
        <w:autoSpaceDE/>
        <w:autoSpaceDN/>
        <w:adjustRightInd/>
        <w:spacing w:after="160" w:line="360" w:lineRule="auto"/>
        <w:textAlignment w:val="auto"/>
        <w:rPr>
          <w:szCs w:val="24"/>
        </w:rPr>
      </w:pPr>
      <w:r w:rsidRPr="004D6F6C">
        <w:rPr>
          <w:szCs w:val="24"/>
        </w:rPr>
        <w:t>More efficient decision-making.</w:t>
      </w:r>
    </w:p>
    <w:p w14:paraId="29BEDBBE" w14:textId="77777777" w:rsidR="00334401" w:rsidRPr="004D6F6C" w:rsidRDefault="00334401" w:rsidP="00334401">
      <w:pPr>
        <w:pStyle w:val="ListParagraph"/>
        <w:numPr>
          <w:ilvl w:val="0"/>
          <w:numId w:val="15"/>
        </w:numPr>
        <w:overflowPunct/>
        <w:autoSpaceDE/>
        <w:autoSpaceDN/>
        <w:adjustRightInd/>
        <w:spacing w:after="160" w:line="360" w:lineRule="auto"/>
        <w:textAlignment w:val="auto"/>
        <w:rPr>
          <w:b/>
          <w:szCs w:val="24"/>
        </w:rPr>
      </w:pPr>
      <w:r w:rsidRPr="004D6F6C">
        <w:rPr>
          <w:b/>
          <w:szCs w:val="24"/>
        </w:rPr>
        <w:t>Negative consequences</w:t>
      </w:r>
    </w:p>
    <w:p w14:paraId="5A8BA92E" w14:textId="77777777" w:rsidR="00334401" w:rsidRPr="004D6F6C" w:rsidRDefault="00334401" w:rsidP="00334401">
      <w:pPr>
        <w:pStyle w:val="ListParagraph"/>
        <w:numPr>
          <w:ilvl w:val="0"/>
          <w:numId w:val="16"/>
        </w:numPr>
        <w:overflowPunct/>
        <w:autoSpaceDE/>
        <w:autoSpaceDN/>
        <w:adjustRightInd/>
        <w:spacing w:after="160" w:line="360" w:lineRule="auto"/>
        <w:textAlignment w:val="auto"/>
        <w:rPr>
          <w:szCs w:val="24"/>
        </w:rPr>
      </w:pPr>
      <w:r w:rsidRPr="004D6F6C">
        <w:rPr>
          <w:szCs w:val="24"/>
        </w:rPr>
        <w:t>Data oversimplification</w:t>
      </w:r>
    </w:p>
    <w:p w14:paraId="70F84703" w14:textId="532BF5B7" w:rsidR="00334401" w:rsidRPr="004D6F6C" w:rsidRDefault="00334401" w:rsidP="00334401">
      <w:pPr>
        <w:pStyle w:val="ListParagraph"/>
        <w:numPr>
          <w:ilvl w:val="0"/>
          <w:numId w:val="16"/>
        </w:numPr>
        <w:overflowPunct/>
        <w:autoSpaceDE/>
        <w:autoSpaceDN/>
        <w:adjustRightInd/>
        <w:spacing w:after="160" w:line="360" w:lineRule="auto"/>
        <w:textAlignment w:val="auto"/>
        <w:rPr>
          <w:szCs w:val="24"/>
        </w:rPr>
      </w:pPr>
      <w:r w:rsidRPr="004D6F6C">
        <w:rPr>
          <w:szCs w:val="24"/>
        </w:rPr>
        <w:t xml:space="preserve">data manipulation to promote a specific </w:t>
      </w:r>
      <w:r w:rsidR="00034FBE" w:rsidRPr="004D6F6C">
        <w:rPr>
          <w:szCs w:val="24"/>
        </w:rPr>
        <w:t>story.</w:t>
      </w:r>
    </w:p>
    <w:p w14:paraId="29EF90B2" w14:textId="77777777" w:rsidR="00334401" w:rsidRDefault="00334401" w:rsidP="00334401">
      <w:pPr>
        <w:pStyle w:val="ListParagraph"/>
        <w:numPr>
          <w:ilvl w:val="0"/>
          <w:numId w:val="16"/>
        </w:numPr>
        <w:overflowPunct/>
        <w:autoSpaceDE/>
        <w:autoSpaceDN/>
        <w:adjustRightInd/>
        <w:spacing w:after="160" w:line="360" w:lineRule="auto"/>
        <w:textAlignment w:val="auto"/>
        <w:rPr>
          <w:szCs w:val="24"/>
        </w:rPr>
      </w:pPr>
      <w:r w:rsidRPr="004D6F6C">
        <w:rPr>
          <w:szCs w:val="24"/>
        </w:rPr>
        <w:t>Measuring the effectiveness of data storytelling is difficult.</w:t>
      </w:r>
    </w:p>
    <w:p w14:paraId="70DF9E56" w14:textId="77777777" w:rsidR="00221463" w:rsidRDefault="00221463" w:rsidP="00221463">
      <w:pPr>
        <w:pStyle w:val="ListParagraph"/>
        <w:overflowPunct/>
        <w:autoSpaceDE/>
        <w:autoSpaceDN/>
        <w:adjustRightInd/>
        <w:spacing w:after="160" w:line="360" w:lineRule="auto"/>
        <w:ind w:left="1440" w:firstLine="0"/>
        <w:textAlignment w:val="auto"/>
        <w:rPr>
          <w:szCs w:val="24"/>
        </w:rPr>
      </w:pPr>
    </w:p>
    <w:p w14:paraId="44E871BC" w14:textId="77777777" w:rsidR="00334401" w:rsidRDefault="00334401" w:rsidP="00334401">
      <w:pPr>
        <w:keepNext/>
        <w:spacing w:line="360" w:lineRule="auto"/>
        <w:jc w:val="center"/>
      </w:pPr>
      <w:r w:rsidRPr="002D52EB">
        <w:rPr>
          <w:noProof/>
          <w:szCs w:val="24"/>
        </w:rPr>
        <w:drawing>
          <wp:inline distT="0" distB="0" distL="0" distR="0" wp14:anchorId="125E95FF" wp14:editId="51AD081D">
            <wp:extent cx="4069492" cy="3151865"/>
            <wp:effectExtent l="0" t="0" r="7620" b="0"/>
            <wp:docPr id="5" name="Picture 5" descr="Data Storytelling: How to Tell a Story With Data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ata Storytelling: How to Tell a Story With Data - Venng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5880" cy="3156813"/>
                    </a:xfrm>
                    <a:prstGeom prst="rect">
                      <a:avLst/>
                    </a:prstGeom>
                    <a:noFill/>
                    <a:ln>
                      <a:noFill/>
                    </a:ln>
                  </pic:spPr>
                </pic:pic>
              </a:graphicData>
            </a:graphic>
          </wp:inline>
        </w:drawing>
      </w:r>
    </w:p>
    <w:p w14:paraId="0A66FBB1" w14:textId="77777777" w:rsidR="00334401" w:rsidRDefault="00334401" w:rsidP="00334401">
      <w:pPr>
        <w:pStyle w:val="Caption"/>
        <w:jc w:val="center"/>
        <w:rPr>
          <w:b/>
          <w:i w:val="0"/>
          <w:color w:val="000000" w:themeColor="text1"/>
          <w:sz w:val="24"/>
          <w:szCs w:val="24"/>
        </w:rPr>
      </w:pPr>
      <w:r w:rsidRPr="002D52EB">
        <w:rPr>
          <w:b/>
          <w:i w:val="0"/>
          <w:color w:val="000000" w:themeColor="text1"/>
          <w:sz w:val="24"/>
          <w:szCs w:val="24"/>
        </w:rPr>
        <w:t xml:space="preserve">Figure </w:t>
      </w:r>
      <w:r w:rsidRPr="002D52EB">
        <w:rPr>
          <w:b/>
          <w:i w:val="0"/>
          <w:color w:val="000000" w:themeColor="text1"/>
          <w:sz w:val="24"/>
          <w:szCs w:val="24"/>
        </w:rPr>
        <w:fldChar w:fldCharType="begin"/>
      </w:r>
      <w:r w:rsidRPr="002D52EB">
        <w:rPr>
          <w:b/>
          <w:i w:val="0"/>
          <w:color w:val="000000" w:themeColor="text1"/>
          <w:sz w:val="24"/>
          <w:szCs w:val="24"/>
        </w:rPr>
        <w:instrText xml:space="preserve"> SEQ Figure \* ARABIC </w:instrText>
      </w:r>
      <w:r w:rsidRPr="002D52EB">
        <w:rPr>
          <w:b/>
          <w:i w:val="0"/>
          <w:color w:val="000000" w:themeColor="text1"/>
          <w:sz w:val="24"/>
          <w:szCs w:val="24"/>
        </w:rPr>
        <w:fldChar w:fldCharType="separate"/>
      </w:r>
      <w:r>
        <w:rPr>
          <w:b/>
          <w:i w:val="0"/>
          <w:noProof/>
          <w:color w:val="000000" w:themeColor="text1"/>
          <w:sz w:val="24"/>
          <w:szCs w:val="24"/>
        </w:rPr>
        <w:t>4</w:t>
      </w:r>
      <w:r w:rsidRPr="002D52EB">
        <w:rPr>
          <w:b/>
          <w:i w:val="0"/>
          <w:color w:val="000000" w:themeColor="text1"/>
          <w:sz w:val="24"/>
          <w:szCs w:val="24"/>
        </w:rPr>
        <w:fldChar w:fldCharType="end"/>
      </w:r>
      <w:r w:rsidRPr="002D52EB">
        <w:rPr>
          <w:b/>
          <w:i w:val="0"/>
          <w:color w:val="000000" w:themeColor="text1"/>
          <w:sz w:val="24"/>
          <w:szCs w:val="24"/>
        </w:rPr>
        <w:t xml:space="preserve"> What is data storytelling?</w:t>
      </w:r>
    </w:p>
    <w:p w14:paraId="348AB5E2" w14:textId="77777777" w:rsidR="00334401" w:rsidRDefault="00334401" w:rsidP="00334401">
      <w:pPr>
        <w:jc w:val="center"/>
        <w:rPr>
          <w:szCs w:val="24"/>
        </w:rPr>
      </w:pPr>
      <w:r w:rsidRPr="002D52EB">
        <w:rPr>
          <w:szCs w:val="24"/>
        </w:rPr>
        <w:t>(</w:t>
      </w:r>
      <w:r w:rsidR="00D12B50">
        <w:rPr>
          <w:szCs w:val="24"/>
        </w:rPr>
        <w:t>S</w:t>
      </w:r>
      <w:r>
        <w:rPr>
          <w:szCs w:val="24"/>
        </w:rPr>
        <w:t>ource:</w:t>
      </w:r>
      <w:r w:rsidRPr="002D52EB">
        <w:t xml:space="preserve"> </w:t>
      </w:r>
      <w:r w:rsidRPr="002D52EB">
        <w:rPr>
          <w:szCs w:val="24"/>
        </w:rPr>
        <w:t>venngage.com</w:t>
      </w:r>
      <w:r>
        <w:rPr>
          <w:szCs w:val="24"/>
        </w:rPr>
        <w:t>, 2023</w:t>
      </w:r>
      <w:r w:rsidRPr="002D52EB">
        <w:rPr>
          <w:szCs w:val="24"/>
        </w:rPr>
        <w:t>)</w:t>
      </w:r>
    </w:p>
    <w:p w14:paraId="144A5D23" w14:textId="77777777" w:rsidR="00221463" w:rsidRDefault="00221463" w:rsidP="00334401">
      <w:pPr>
        <w:jc w:val="center"/>
        <w:rPr>
          <w:szCs w:val="24"/>
        </w:rPr>
      </w:pPr>
    </w:p>
    <w:p w14:paraId="738610EB" w14:textId="77777777" w:rsidR="00221463" w:rsidRDefault="00221463" w:rsidP="00334401">
      <w:pPr>
        <w:jc w:val="center"/>
        <w:rPr>
          <w:szCs w:val="24"/>
        </w:rPr>
      </w:pPr>
    </w:p>
    <w:p w14:paraId="637805D2" w14:textId="77777777" w:rsidR="00D12B50" w:rsidRPr="002D52EB" w:rsidRDefault="00D12B50" w:rsidP="00334401">
      <w:pPr>
        <w:jc w:val="center"/>
        <w:rPr>
          <w:szCs w:val="24"/>
        </w:rPr>
      </w:pPr>
    </w:p>
    <w:p w14:paraId="59925D44" w14:textId="77777777" w:rsidR="00334401" w:rsidRPr="004D6F6C" w:rsidRDefault="00334401" w:rsidP="00334401">
      <w:pPr>
        <w:pStyle w:val="ListParagraph"/>
        <w:numPr>
          <w:ilvl w:val="0"/>
          <w:numId w:val="4"/>
        </w:numPr>
        <w:overflowPunct/>
        <w:autoSpaceDE/>
        <w:autoSpaceDN/>
        <w:adjustRightInd/>
        <w:spacing w:after="160" w:line="360" w:lineRule="auto"/>
        <w:textAlignment w:val="auto"/>
        <w:rPr>
          <w:b/>
          <w:szCs w:val="24"/>
        </w:rPr>
      </w:pPr>
      <w:r w:rsidRPr="004D6F6C">
        <w:rPr>
          <w:b/>
          <w:szCs w:val="24"/>
        </w:rPr>
        <w:t>Artificial intelligence and machine learning</w:t>
      </w:r>
    </w:p>
    <w:p w14:paraId="5C79920C" w14:textId="52DBE16C" w:rsidR="00334401" w:rsidRPr="004D6F6C" w:rsidRDefault="00334401" w:rsidP="37393BCC">
      <w:pPr>
        <w:pStyle w:val="ListParagraph"/>
        <w:numPr>
          <w:ilvl w:val="0"/>
          <w:numId w:val="15"/>
        </w:numPr>
        <w:overflowPunct/>
        <w:autoSpaceDE/>
        <w:autoSpaceDN/>
        <w:adjustRightInd/>
        <w:spacing w:after="160" w:line="360" w:lineRule="auto"/>
        <w:textAlignment w:val="auto"/>
        <w:rPr>
          <w:b/>
          <w:bCs/>
        </w:rPr>
      </w:pPr>
      <w:r w:rsidRPr="37393BCC">
        <w:rPr>
          <w:b/>
          <w:bCs/>
        </w:rPr>
        <w:t xml:space="preserve">Justification: </w:t>
      </w:r>
      <w:r>
        <w:t xml:space="preserve">Large-scale datasets can be </w:t>
      </w:r>
      <w:r w:rsidR="710A9828">
        <w:t>analyzed</w:t>
      </w:r>
      <w:r>
        <w:t xml:space="preserve"> by AI and ML algorithms, which can spot trends and patterns that a human analyst might miss. Deeper insights into client preferences, operational effectiveness, and risk management are provided, which improves decision-making. Benefits include reduced risks, better resource allocation, and </w:t>
      </w:r>
      <w:r w:rsidR="5FE57FFB">
        <w:t>customized</w:t>
      </w:r>
      <w:r>
        <w:t xml:space="preserve"> client experiences</w:t>
      </w:r>
      <w:r w:rsidR="00157D73">
        <w:t xml:space="preserve"> (</w:t>
      </w:r>
      <w:r w:rsidR="00157D73" w:rsidRPr="37393BCC">
        <w:rPr>
          <w:lang w:val="en-IN"/>
        </w:rPr>
        <w:t>Bharadiya, 2022.</w:t>
      </w:r>
      <w:r w:rsidR="00157D73">
        <w:t>)</w:t>
      </w:r>
      <w:r>
        <w:t>.</w:t>
      </w:r>
    </w:p>
    <w:p w14:paraId="76D75424" w14:textId="77777777" w:rsidR="00334401" w:rsidRPr="004D6F6C" w:rsidRDefault="00334401" w:rsidP="00334401">
      <w:pPr>
        <w:pStyle w:val="ListParagraph"/>
        <w:numPr>
          <w:ilvl w:val="0"/>
          <w:numId w:val="15"/>
        </w:numPr>
        <w:overflowPunct/>
        <w:autoSpaceDE/>
        <w:autoSpaceDN/>
        <w:adjustRightInd/>
        <w:spacing w:after="160" w:line="360" w:lineRule="auto"/>
        <w:textAlignment w:val="auto"/>
        <w:rPr>
          <w:b/>
          <w:szCs w:val="24"/>
        </w:rPr>
      </w:pPr>
      <w:r w:rsidRPr="004D6F6C">
        <w:rPr>
          <w:b/>
          <w:szCs w:val="24"/>
        </w:rPr>
        <w:t xml:space="preserve">Positive consequences </w:t>
      </w:r>
    </w:p>
    <w:p w14:paraId="295E4BFF" w14:textId="77777777" w:rsidR="00334401" w:rsidRPr="004D6F6C" w:rsidRDefault="00334401" w:rsidP="00334401">
      <w:pPr>
        <w:pStyle w:val="ListParagraph"/>
        <w:numPr>
          <w:ilvl w:val="0"/>
          <w:numId w:val="17"/>
        </w:numPr>
        <w:overflowPunct/>
        <w:autoSpaceDE/>
        <w:autoSpaceDN/>
        <w:adjustRightInd/>
        <w:spacing w:after="160" w:line="360" w:lineRule="auto"/>
        <w:textAlignment w:val="auto"/>
        <w:rPr>
          <w:szCs w:val="24"/>
        </w:rPr>
      </w:pPr>
      <w:r w:rsidRPr="004D6F6C">
        <w:rPr>
          <w:szCs w:val="24"/>
        </w:rPr>
        <w:t>Enhanced efficacy and efficiency of decision-making</w:t>
      </w:r>
    </w:p>
    <w:p w14:paraId="646475B6" w14:textId="77777777" w:rsidR="00334401" w:rsidRPr="004D6F6C" w:rsidRDefault="00334401" w:rsidP="00334401">
      <w:pPr>
        <w:pStyle w:val="ListParagraph"/>
        <w:numPr>
          <w:ilvl w:val="0"/>
          <w:numId w:val="17"/>
        </w:numPr>
        <w:overflowPunct/>
        <w:autoSpaceDE/>
        <w:autoSpaceDN/>
        <w:adjustRightInd/>
        <w:spacing w:after="160" w:line="360" w:lineRule="auto"/>
        <w:textAlignment w:val="auto"/>
        <w:rPr>
          <w:szCs w:val="24"/>
        </w:rPr>
      </w:pPr>
      <w:r w:rsidRPr="004D6F6C">
        <w:rPr>
          <w:szCs w:val="24"/>
        </w:rPr>
        <w:t>enhanced comprehension of the facts</w:t>
      </w:r>
    </w:p>
    <w:p w14:paraId="01DE69AE" w14:textId="2E5FD260" w:rsidR="00334401" w:rsidRPr="004D6F6C" w:rsidRDefault="00334401" w:rsidP="00334401">
      <w:pPr>
        <w:pStyle w:val="ListParagraph"/>
        <w:numPr>
          <w:ilvl w:val="0"/>
          <w:numId w:val="17"/>
        </w:numPr>
        <w:overflowPunct/>
        <w:autoSpaceDE/>
        <w:autoSpaceDN/>
        <w:adjustRightInd/>
        <w:spacing w:after="160" w:line="360" w:lineRule="auto"/>
        <w:textAlignment w:val="auto"/>
        <w:rPr>
          <w:szCs w:val="24"/>
        </w:rPr>
      </w:pPr>
      <w:r w:rsidRPr="004D6F6C">
        <w:rPr>
          <w:szCs w:val="24"/>
        </w:rPr>
        <w:t xml:space="preserve">Decreased errors in </w:t>
      </w:r>
      <w:r w:rsidR="00EA64D6" w:rsidRPr="004D6F6C">
        <w:rPr>
          <w:szCs w:val="24"/>
        </w:rPr>
        <w:t>decision-making.</w:t>
      </w:r>
    </w:p>
    <w:p w14:paraId="463F29E8" w14:textId="77777777" w:rsidR="00334401" w:rsidRPr="004D6F6C" w:rsidRDefault="00334401" w:rsidP="00334401">
      <w:pPr>
        <w:pStyle w:val="ListParagraph"/>
        <w:spacing w:line="360" w:lineRule="auto"/>
        <w:ind w:left="1440"/>
        <w:rPr>
          <w:b/>
          <w:szCs w:val="24"/>
        </w:rPr>
      </w:pPr>
    </w:p>
    <w:p w14:paraId="2E8D18A4" w14:textId="77777777" w:rsidR="00334401" w:rsidRPr="004D6F6C" w:rsidRDefault="00334401" w:rsidP="00334401">
      <w:pPr>
        <w:pStyle w:val="ListParagraph"/>
        <w:numPr>
          <w:ilvl w:val="0"/>
          <w:numId w:val="18"/>
        </w:numPr>
        <w:overflowPunct/>
        <w:autoSpaceDE/>
        <w:autoSpaceDN/>
        <w:adjustRightInd/>
        <w:spacing w:after="160" w:line="360" w:lineRule="auto"/>
        <w:textAlignment w:val="auto"/>
        <w:rPr>
          <w:b/>
          <w:szCs w:val="24"/>
        </w:rPr>
      </w:pPr>
      <w:r w:rsidRPr="004D6F6C">
        <w:rPr>
          <w:b/>
          <w:szCs w:val="24"/>
        </w:rPr>
        <w:t>Negative consequences</w:t>
      </w:r>
    </w:p>
    <w:p w14:paraId="6FC3DB77" w14:textId="77777777" w:rsidR="00334401" w:rsidRPr="004D6F6C" w:rsidRDefault="00334401" w:rsidP="00334401">
      <w:pPr>
        <w:pStyle w:val="ListParagraph"/>
        <w:numPr>
          <w:ilvl w:val="0"/>
          <w:numId w:val="19"/>
        </w:numPr>
        <w:overflowPunct/>
        <w:autoSpaceDE/>
        <w:autoSpaceDN/>
        <w:adjustRightInd/>
        <w:spacing w:after="160" w:line="360" w:lineRule="auto"/>
        <w:textAlignment w:val="auto"/>
        <w:rPr>
          <w:szCs w:val="24"/>
        </w:rPr>
      </w:pPr>
      <w:r w:rsidRPr="004D6F6C">
        <w:rPr>
          <w:szCs w:val="24"/>
        </w:rPr>
        <w:t>Interpreting complicated correlations and patterns can be challenging.</w:t>
      </w:r>
    </w:p>
    <w:p w14:paraId="5340E591" w14:textId="77777777" w:rsidR="00334401" w:rsidRPr="004D6F6C" w:rsidRDefault="00334401" w:rsidP="00334401">
      <w:pPr>
        <w:pStyle w:val="ListParagraph"/>
        <w:numPr>
          <w:ilvl w:val="0"/>
          <w:numId w:val="19"/>
        </w:numPr>
        <w:overflowPunct/>
        <w:autoSpaceDE/>
        <w:autoSpaceDN/>
        <w:adjustRightInd/>
        <w:spacing w:after="160" w:line="360" w:lineRule="auto"/>
        <w:textAlignment w:val="auto"/>
        <w:rPr>
          <w:szCs w:val="24"/>
        </w:rPr>
      </w:pPr>
      <w:r w:rsidRPr="004D6F6C">
        <w:rPr>
          <w:szCs w:val="24"/>
        </w:rPr>
        <w:t>Problems with data quality</w:t>
      </w:r>
    </w:p>
    <w:p w14:paraId="47EEB752" w14:textId="77777777" w:rsidR="00334401" w:rsidRDefault="00334401" w:rsidP="00334401">
      <w:pPr>
        <w:pStyle w:val="ListParagraph"/>
        <w:numPr>
          <w:ilvl w:val="0"/>
          <w:numId w:val="19"/>
        </w:numPr>
        <w:overflowPunct/>
        <w:autoSpaceDE/>
        <w:autoSpaceDN/>
        <w:adjustRightInd/>
        <w:spacing w:after="160" w:line="360" w:lineRule="auto"/>
        <w:textAlignment w:val="auto"/>
        <w:rPr>
          <w:szCs w:val="24"/>
        </w:rPr>
      </w:pPr>
      <w:r w:rsidRPr="004D6F6C">
        <w:rPr>
          <w:szCs w:val="24"/>
        </w:rPr>
        <w:t>Moral considerations</w:t>
      </w:r>
    </w:p>
    <w:p w14:paraId="3B7B4B86" w14:textId="77777777" w:rsidR="00334401" w:rsidRDefault="00334401" w:rsidP="00334401">
      <w:pPr>
        <w:keepNext/>
        <w:spacing w:line="360" w:lineRule="auto"/>
        <w:jc w:val="center"/>
      </w:pPr>
      <w:r>
        <w:rPr>
          <w:noProof/>
        </w:rPr>
        <w:drawing>
          <wp:inline distT="0" distB="0" distL="0" distR="0" wp14:anchorId="761D2E61" wp14:editId="58892404">
            <wp:extent cx="4800703" cy="3327987"/>
            <wp:effectExtent l="0" t="0" r="0" b="6350"/>
            <wp:docPr id="6" name="Picture 6" descr="How AI and ML Can Accelerate Business Intelligence | by Sriram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AI and ML Can Accelerate Business Intelligence | by Sriram | Mediu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0117" cy="3334513"/>
                    </a:xfrm>
                    <a:prstGeom prst="rect">
                      <a:avLst/>
                    </a:prstGeom>
                    <a:noFill/>
                    <a:ln>
                      <a:noFill/>
                    </a:ln>
                  </pic:spPr>
                </pic:pic>
              </a:graphicData>
            </a:graphic>
          </wp:inline>
        </w:drawing>
      </w:r>
    </w:p>
    <w:p w14:paraId="37869712" w14:textId="77777777" w:rsidR="00334401" w:rsidRDefault="00334401" w:rsidP="00334401">
      <w:pPr>
        <w:pStyle w:val="Caption"/>
        <w:jc w:val="center"/>
        <w:rPr>
          <w:b/>
          <w:i w:val="0"/>
          <w:color w:val="000000" w:themeColor="text1"/>
          <w:sz w:val="24"/>
          <w:szCs w:val="24"/>
        </w:rPr>
      </w:pPr>
      <w:r w:rsidRPr="002D52EB">
        <w:rPr>
          <w:b/>
          <w:i w:val="0"/>
          <w:color w:val="000000" w:themeColor="text1"/>
          <w:sz w:val="24"/>
          <w:szCs w:val="24"/>
        </w:rPr>
        <w:t xml:space="preserve">Figure </w:t>
      </w:r>
      <w:r w:rsidRPr="002D52EB">
        <w:rPr>
          <w:b/>
          <w:i w:val="0"/>
          <w:color w:val="000000" w:themeColor="text1"/>
          <w:sz w:val="24"/>
          <w:szCs w:val="24"/>
        </w:rPr>
        <w:fldChar w:fldCharType="begin"/>
      </w:r>
      <w:r w:rsidRPr="002D52EB">
        <w:rPr>
          <w:b/>
          <w:i w:val="0"/>
          <w:color w:val="000000" w:themeColor="text1"/>
          <w:sz w:val="24"/>
          <w:szCs w:val="24"/>
        </w:rPr>
        <w:instrText xml:space="preserve"> SEQ Figure \* ARABIC </w:instrText>
      </w:r>
      <w:r w:rsidRPr="002D52EB">
        <w:rPr>
          <w:b/>
          <w:i w:val="0"/>
          <w:color w:val="000000" w:themeColor="text1"/>
          <w:sz w:val="24"/>
          <w:szCs w:val="24"/>
        </w:rPr>
        <w:fldChar w:fldCharType="separate"/>
      </w:r>
      <w:r>
        <w:rPr>
          <w:b/>
          <w:i w:val="0"/>
          <w:noProof/>
          <w:color w:val="000000" w:themeColor="text1"/>
          <w:sz w:val="24"/>
          <w:szCs w:val="24"/>
        </w:rPr>
        <w:t>5</w:t>
      </w:r>
      <w:r w:rsidRPr="002D52EB">
        <w:rPr>
          <w:b/>
          <w:i w:val="0"/>
          <w:color w:val="000000" w:themeColor="text1"/>
          <w:sz w:val="24"/>
          <w:szCs w:val="24"/>
        </w:rPr>
        <w:fldChar w:fldCharType="end"/>
      </w:r>
      <w:r w:rsidRPr="002D52EB">
        <w:rPr>
          <w:b/>
          <w:i w:val="0"/>
          <w:color w:val="000000" w:themeColor="text1"/>
          <w:sz w:val="24"/>
          <w:szCs w:val="24"/>
        </w:rPr>
        <w:t xml:space="preserve"> How AI and ML Can Accelerate Business Intelligence</w:t>
      </w:r>
    </w:p>
    <w:p w14:paraId="39CDD3D2" w14:textId="77777777" w:rsidR="00334401" w:rsidRPr="002D52EB" w:rsidRDefault="00334401" w:rsidP="00334401">
      <w:pPr>
        <w:jc w:val="center"/>
      </w:pPr>
      <w:r>
        <w:t>(</w:t>
      </w:r>
      <w:r w:rsidRPr="002D52EB">
        <w:rPr>
          <w:szCs w:val="24"/>
        </w:rPr>
        <w:t xml:space="preserve">source: </w:t>
      </w:r>
      <w:r w:rsidRPr="002D52EB">
        <w:t xml:space="preserve"> </w:t>
      </w:r>
      <w:r w:rsidRPr="002D52EB">
        <w:rPr>
          <w:szCs w:val="24"/>
        </w:rPr>
        <w:t>medium.com</w:t>
      </w:r>
      <w:r>
        <w:rPr>
          <w:szCs w:val="24"/>
        </w:rPr>
        <w:t>, 2022)</w:t>
      </w:r>
    </w:p>
    <w:p w14:paraId="1619FBC1" w14:textId="77777777" w:rsidR="00334401" w:rsidRPr="000F1AF3" w:rsidRDefault="00353365" w:rsidP="000F1AF3">
      <w:pPr>
        <w:pStyle w:val="Heading1"/>
        <w:rPr>
          <w:szCs w:val="24"/>
        </w:rPr>
      </w:pPr>
      <w:r>
        <w:rPr>
          <w:szCs w:val="24"/>
        </w:rPr>
        <w:br w:type="page"/>
      </w:r>
      <w:bookmarkStart w:id="6" w:name="_Toc152790554"/>
      <w:r>
        <w:t xml:space="preserve">4 </w:t>
      </w:r>
      <w:r w:rsidR="00334401">
        <w:t>Conclusion</w:t>
      </w:r>
      <w:bookmarkEnd w:id="6"/>
    </w:p>
    <w:p w14:paraId="3A0FF5F2" w14:textId="77777777" w:rsidR="00370F14" w:rsidRDefault="00370F14" w:rsidP="00370F14">
      <w:pPr>
        <w:spacing w:line="360" w:lineRule="auto"/>
        <w:ind w:firstLine="0"/>
        <w:rPr>
          <w:szCs w:val="24"/>
        </w:rPr>
      </w:pPr>
    </w:p>
    <w:p w14:paraId="1FCA0203" w14:textId="4CFF2589" w:rsidR="00334401" w:rsidRPr="00AC3DF3" w:rsidRDefault="00334401" w:rsidP="00370F14">
      <w:pPr>
        <w:spacing w:line="360" w:lineRule="auto"/>
        <w:ind w:firstLine="0"/>
      </w:pPr>
      <w:r>
        <w:t xml:space="preserve">Business raw data can be transformed into insightful business information through a technology-driven process called business intelligence (BI). It facilitates process </w:t>
      </w:r>
      <w:r w:rsidR="7977523D">
        <w:t>optimization</w:t>
      </w:r>
      <w:r>
        <w:t xml:space="preserve">, consumer understanding, and well-informed decision-making for enterprises. BI solutions boost productivity, find operational inefficiencies, and enhance client experiences. By 2023, the BI market is expected to reach </w:t>
      </w:r>
      <w:r w:rsidR="7CCE4499">
        <w:t>$56,200.9 million (about $170 per person in the US)</w:t>
      </w:r>
      <w:r>
        <w:t>.</w:t>
      </w:r>
    </w:p>
    <w:p w14:paraId="5630AD66" w14:textId="77777777" w:rsidR="00370F14" w:rsidRDefault="00370F14">
      <w:pPr>
        <w:overflowPunct/>
        <w:autoSpaceDE/>
        <w:autoSpaceDN/>
        <w:adjustRightInd/>
        <w:spacing w:after="160" w:line="259" w:lineRule="auto"/>
        <w:ind w:firstLine="0"/>
        <w:jc w:val="left"/>
        <w:textAlignment w:val="auto"/>
        <w:rPr>
          <w:bCs/>
          <w:sz w:val="26"/>
          <w:szCs w:val="24"/>
          <w:u w:val="single"/>
          <w:lang w:val="en"/>
        </w:rPr>
      </w:pPr>
      <w:r>
        <w:br w:type="page"/>
      </w:r>
    </w:p>
    <w:p w14:paraId="0DF43999" w14:textId="77777777" w:rsidR="00673D8D" w:rsidRDefault="00370F14" w:rsidP="00370F14">
      <w:pPr>
        <w:pStyle w:val="Heading1"/>
      </w:pPr>
      <w:bookmarkStart w:id="7" w:name="_Toc152790555"/>
      <w:r>
        <w:t>References:</w:t>
      </w:r>
      <w:bookmarkEnd w:id="7"/>
    </w:p>
    <w:p w14:paraId="61829076" w14:textId="77777777" w:rsidR="00071A91" w:rsidRPr="00271536" w:rsidRDefault="00071A91" w:rsidP="00271536">
      <w:pPr>
        <w:overflowPunct/>
        <w:spacing w:line="240" w:lineRule="auto"/>
        <w:ind w:firstLine="0"/>
        <w:jc w:val="left"/>
        <w:textAlignment w:val="auto"/>
        <w:rPr>
          <w:szCs w:val="24"/>
          <w:lang w:val="en-IN"/>
        </w:rPr>
      </w:pPr>
    </w:p>
    <w:p w14:paraId="7324F8F6" w14:textId="6055C0C4" w:rsidR="00071A91" w:rsidRPr="00071A91" w:rsidRDefault="00071A91" w:rsidP="37393BCC">
      <w:pPr>
        <w:overflowPunct/>
        <w:spacing w:line="360" w:lineRule="auto"/>
        <w:ind w:firstLine="0"/>
        <w:textAlignment w:val="auto"/>
        <w:rPr>
          <w:lang w:val="en-IN"/>
        </w:rPr>
      </w:pPr>
      <w:r w:rsidRPr="37393BCC">
        <w:rPr>
          <w:lang w:val="en-IN"/>
        </w:rPr>
        <w:t xml:space="preserve">Bharadiya, J.P., 2022. Driving Business Growth with Artificial Intelligence and Business Intelligence. International Journal </w:t>
      </w:r>
      <w:r w:rsidR="0AD699D8" w:rsidRPr="37393BCC">
        <w:rPr>
          <w:lang w:val="en-IN"/>
        </w:rPr>
        <w:t>of</w:t>
      </w:r>
      <w:r w:rsidRPr="37393BCC">
        <w:rPr>
          <w:lang w:val="en-IN"/>
        </w:rPr>
        <w:t xml:space="preserve"> Computer Science </w:t>
      </w:r>
      <w:r w:rsidR="66A80A62" w:rsidRPr="37393BCC">
        <w:rPr>
          <w:lang w:val="en-IN"/>
        </w:rPr>
        <w:t>and</w:t>
      </w:r>
      <w:r w:rsidRPr="37393BCC">
        <w:rPr>
          <w:lang w:val="en-IN"/>
        </w:rPr>
        <w:t xml:space="preserve"> Technology, 6(4), pp.28-44.</w:t>
      </w:r>
    </w:p>
    <w:p w14:paraId="2BA226A1" w14:textId="77777777" w:rsidR="00071A91" w:rsidRPr="00071A91" w:rsidRDefault="00071A91" w:rsidP="00071A91">
      <w:pPr>
        <w:overflowPunct/>
        <w:spacing w:line="360" w:lineRule="auto"/>
        <w:ind w:firstLine="0"/>
        <w:textAlignment w:val="auto"/>
        <w:rPr>
          <w:szCs w:val="24"/>
          <w:lang w:val="en-IN"/>
        </w:rPr>
      </w:pPr>
    </w:p>
    <w:p w14:paraId="012EB392" w14:textId="77777777" w:rsidR="00071A91" w:rsidRDefault="00071A91" w:rsidP="00071A91">
      <w:pPr>
        <w:overflowPunct/>
        <w:spacing w:line="360" w:lineRule="auto"/>
        <w:ind w:firstLine="0"/>
        <w:textAlignment w:val="auto"/>
        <w:rPr>
          <w:szCs w:val="24"/>
          <w:lang w:val="en-IN"/>
        </w:rPr>
      </w:pPr>
      <w:r w:rsidRPr="00071A91">
        <w:rPr>
          <w:szCs w:val="24"/>
          <w:lang w:val="en-IN"/>
        </w:rPr>
        <w:t>Chu, M.K. and Yong, K.O., 2021. Big data analytics for business intelligence in accounting and audit. Open Journal of Social Sciences, 9(9), pp.42-52.</w:t>
      </w:r>
    </w:p>
    <w:p w14:paraId="17AD93B2" w14:textId="77777777" w:rsidR="00071A91" w:rsidRPr="00071A91" w:rsidRDefault="00071A91" w:rsidP="00071A91">
      <w:pPr>
        <w:overflowPunct/>
        <w:spacing w:line="360" w:lineRule="auto"/>
        <w:ind w:firstLine="0"/>
        <w:textAlignment w:val="auto"/>
        <w:rPr>
          <w:szCs w:val="24"/>
          <w:lang w:val="en-IN"/>
        </w:rPr>
      </w:pPr>
    </w:p>
    <w:p w14:paraId="0777FC53" w14:textId="77777777" w:rsidR="00071A91" w:rsidRDefault="00071A91" w:rsidP="00071A91">
      <w:pPr>
        <w:overflowPunct/>
        <w:spacing w:line="360" w:lineRule="auto"/>
        <w:ind w:firstLine="0"/>
        <w:textAlignment w:val="auto"/>
        <w:rPr>
          <w:szCs w:val="24"/>
          <w:lang w:val="en-IN"/>
        </w:rPr>
      </w:pPr>
      <w:r w:rsidRPr="00071A91">
        <w:rPr>
          <w:szCs w:val="24"/>
          <w:lang w:val="en-IN"/>
        </w:rPr>
        <w:t>Ghelani, D., 2023. A PERSPECTIVE STUDY OF NATURAL LANGUAGE PROCESSING IN THE BUSINESS INTELLIGENCE. INTERNATIONAL JOURNAL OF COMPUTER SCIENCE AND TECHNOLOGY, 7(1), pp.20-36.</w:t>
      </w:r>
    </w:p>
    <w:p w14:paraId="0DE4B5B7" w14:textId="77777777" w:rsidR="00071A91" w:rsidRPr="00071A91" w:rsidRDefault="00071A91" w:rsidP="00071A91">
      <w:pPr>
        <w:overflowPunct/>
        <w:spacing w:line="360" w:lineRule="auto"/>
        <w:ind w:firstLine="0"/>
        <w:textAlignment w:val="auto"/>
        <w:rPr>
          <w:szCs w:val="24"/>
          <w:lang w:val="en-IN"/>
        </w:rPr>
      </w:pPr>
    </w:p>
    <w:p w14:paraId="7870916C" w14:textId="77777777" w:rsidR="00071A91" w:rsidRDefault="00071A91" w:rsidP="00071A91">
      <w:pPr>
        <w:spacing w:line="360" w:lineRule="auto"/>
        <w:ind w:firstLine="0"/>
        <w:rPr>
          <w:color w:val="222222"/>
          <w:szCs w:val="24"/>
          <w:shd w:val="clear" w:color="auto" w:fill="FFFFFF"/>
        </w:rPr>
      </w:pPr>
      <w:r w:rsidRPr="00071A91">
        <w:rPr>
          <w:color w:val="222222"/>
          <w:szCs w:val="24"/>
          <w:shd w:val="clear" w:color="auto" w:fill="FFFFFF"/>
        </w:rPr>
        <w:t>Jokel, H., Aminy, B. and Klasson, M., 2019. Self-service business intelligence: Towards a CSF model for SSBI success.</w:t>
      </w:r>
    </w:p>
    <w:p w14:paraId="66204FF1" w14:textId="77777777" w:rsidR="00071A91" w:rsidRPr="00071A91" w:rsidRDefault="00071A91" w:rsidP="00071A91">
      <w:pPr>
        <w:spacing w:line="360" w:lineRule="auto"/>
        <w:ind w:firstLine="0"/>
        <w:rPr>
          <w:szCs w:val="24"/>
          <w:lang w:val="en"/>
        </w:rPr>
      </w:pPr>
    </w:p>
    <w:p w14:paraId="7350233E" w14:textId="5A615696" w:rsidR="00071A91" w:rsidRDefault="00071A91" w:rsidP="37393BCC">
      <w:pPr>
        <w:overflowPunct/>
        <w:spacing w:line="360" w:lineRule="auto"/>
        <w:ind w:firstLine="0"/>
        <w:textAlignment w:val="auto"/>
        <w:rPr>
          <w:lang w:val="en-IN"/>
        </w:rPr>
      </w:pPr>
      <w:r w:rsidRPr="37393BCC">
        <w:rPr>
          <w:lang w:val="en-IN"/>
        </w:rPr>
        <w:t xml:space="preserve">Knight, D., Pearson, M., Schacht, B. and Ostrowsky, E., 2020. Microsoft Power BI Quick Start Guide: Bring your data to life through data </w:t>
      </w:r>
      <w:r w:rsidR="79BC989A" w:rsidRPr="37393BCC">
        <w:rPr>
          <w:lang w:val="en-IN"/>
        </w:rPr>
        <w:t>modelling</w:t>
      </w:r>
      <w:r w:rsidRPr="37393BCC">
        <w:rPr>
          <w:lang w:val="en-IN"/>
        </w:rPr>
        <w:t xml:space="preserve">, visualization, digital storytelling, and more. </w:t>
      </w:r>
      <w:r w:rsidR="7C1EBF05" w:rsidRPr="37393BCC">
        <w:rPr>
          <w:lang w:val="en-IN"/>
        </w:rPr>
        <w:t>Packet</w:t>
      </w:r>
      <w:r w:rsidRPr="37393BCC">
        <w:rPr>
          <w:lang w:val="en-IN"/>
        </w:rPr>
        <w:t xml:space="preserve"> Publishing Ltd.</w:t>
      </w:r>
    </w:p>
    <w:p w14:paraId="2DBF0D7D" w14:textId="77777777" w:rsidR="00071A91" w:rsidRPr="00071A91" w:rsidRDefault="00071A91" w:rsidP="00071A91">
      <w:pPr>
        <w:overflowPunct/>
        <w:spacing w:line="360" w:lineRule="auto"/>
        <w:ind w:firstLine="0"/>
        <w:textAlignment w:val="auto"/>
        <w:rPr>
          <w:szCs w:val="24"/>
          <w:lang w:val="en-IN"/>
        </w:rPr>
      </w:pPr>
    </w:p>
    <w:p w14:paraId="27374F12" w14:textId="77777777" w:rsidR="00071A91" w:rsidRDefault="00071A91" w:rsidP="00071A91">
      <w:pPr>
        <w:spacing w:line="360" w:lineRule="auto"/>
        <w:ind w:firstLine="0"/>
        <w:rPr>
          <w:color w:val="222222"/>
          <w:szCs w:val="24"/>
          <w:shd w:val="clear" w:color="auto" w:fill="FFFFFF"/>
        </w:rPr>
      </w:pPr>
      <w:r w:rsidRPr="00071A91">
        <w:rPr>
          <w:color w:val="222222"/>
          <w:szCs w:val="24"/>
          <w:shd w:val="clear" w:color="auto" w:fill="FFFFFF"/>
        </w:rPr>
        <w:t>Niu, Y., Ying, L., Yang, J., Bao, M. and Sivaparthipan, C.B., 2021. Organizational business intelligence and decision making using big data analytics. </w:t>
      </w:r>
      <w:r w:rsidRPr="00071A91">
        <w:rPr>
          <w:i/>
          <w:iCs/>
          <w:color w:val="222222"/>
          <w:szCs w:val="24"/>
          <w:shd w:val="clear" w:color="auto" w:fill="FFFFFF"/>
        </w:rPr>
        <w:t>Information Processing &amp; Management</w:t>
      </w:r>
      <w:r w:rsidRPr="00071A91">
        <w:rPr>
          <w:color w:val="222222"/>
          <w:szCs w:val="24"/>
          <w:shd w:val="clear" w:color="auto" w:fill="FFFFFF"/>
        </w:rPr>
        <w:t>, </w:t>
      </w:r>
      <w:r w:rsidRPr="00071A91">
        <w:rPr>
          <w:i/>
          <w:iCs/>
          <w:color w:val="222222"/>
          <w:szCs w:val="24"/>
          <w:shd w:val="clear" w:color="auto" w:fill="FFFFFF"/>
        </w:rPr>
        <w:t>58</w:t>
      </w:r>
      <w:r w:rsidRPr="00071A91">
        <w:rPr>
          <w:color w:val="222222"/>
          <w:szCs w:val="24"/>
          <w:shd w:val="clear" w:color="auto" w:fill="FFFFFF"/>
        </w:rPr>
        <w:t>(6), p.102725.</w:t>
      </w:r>
    </w:p>
    <w:p w14:paraId="6B62F1B3" w14:textId="77777777" w:rsidR="00071A91" w:rsidRPr="00071A91" w:rsidRDefault="00071A91" w:rsidP="00071A91">
      <w:pPr>
        <w:spacing w:line="360" w:lineRule="auto"/>
        <w:ind w:firstLine="0"/>
        <w:rPr>
          <w:color w:val="222222"/>
          <w:szCs w:val="24"/>
          <w:shd w:val="clear" w:color="auto" w:fill="FFFFFF"/>
        </w:rPr>
      </w:pPr>
    </w:p>
    <w:p w14:paraId="266BCEFA" w14:textId="77777777" w:rsidR="00071A91" w:rsidRDefault="00071A91" w:rsidP="00071A91">
      <w:pPr>
        <w:overflowPunct/>
        <w:spacing w:line="360" w:lineRule="auto"/>
        <w:ind w:firstLine="0"/>
        <w:textAlignment w:val="auto"/>
        <w:rPr>
          <w:szCs w:val="24"/>
          <w:lang w:val="en-IN"/>
        </w:rPr>
      </w:pPr>
      <w:r w:rsidRPr="00071A91">
        <w:rPr>
          <w:szCs w:val="24"/>
          <w:lang w:val="en-IN"/>
        </w:rPr>
        <w:t>Prat, N., 2019. Augmented analytics. Business &amp; Information Systems Engineering, 61, pp.375-380.</w:t>
      </w:r>
    </w:p>
    <w:p w14:paraId="02F2C34E" w14:textId="77777777" w:rsidR="00071A91" w:rsidRPr="00071A91" w:rsidRDefault="00071A91" w:rsidP="00071A91">
      <w:pPr>
        <w:overflowPunct/>
        <w:spacing w:line="360" w:lineRule="auto"/>
        <w:ind w:firstLine="0"/>
        <w:textAlignment w:val="auto"/>
        <w:rPr>
          <w:szCs w:val="24"/>
          <w:lang w:val="en-IN"/>
        </w:rPr>
      </w:pPr>
    </w:p>
    <w:p w14:paraId="67B01D50" w14:textId="77777777" w:rsidR="00071A91" w:rsidRDefault="00071A91" w:rsidP="00071A91">
      <w:pPr>
        <w:spacing w:line="360" w:lineRule="auto"/>
        <w:ind w:firstLine="0"/>
        <w:rPr>
          <w:color w:val="222222"/>
          <w:szCs w:val="24"/>
          <w:shd w:val="clear" w:color="auto" w:fill="FFFFFF"/>
        </w:rPr>
      </w:pPr>
      <w:r w:rsidRPr="00071A91">
        <w:rPr>
          <w:color w:val="222222"/>
          <w:szCs w:val="24"/>
          <w:shd w:val="clear" w:color="auto" w:fill="FFFFFF"/>
        </w:rPr>
        <w:t>Skyrius, R. and Skyrius, R., 2021. Business intelligence technologies. </w:t>
      </w:r>
      <w:r w:rsidRPr="00071A91">
        <w:rPr>
          <w:i/>
          <w:iCs/>
          <w:color w:val="222222"/>
          <w:szCs w:val="24"/>
          <w:shd w:val="clear" w:color="auto" w:fill="FFFFFF"/>
        </w:rPr>
        <w:t>Business Intelligence: A Comprehensive Approach to Information Needs, Technologies and Culture</w:t>
      </w:r>
      <w:r w:rsidRPr="00071A91">
        <w:rPr>
          <w:color w:val="222222"/>
          <w:szCs w:val="24"/>
          <w:shd w:val="clear" w:color="auto" w:fill="FFFFFF"/>
        </w:rPr>
        <w:t>, pp.145-185.</w:t>
      </w:r>
    </w:p>
    <w:p w14:paraId="680A4E5D" w14:textId="77777777" w:rsidR="00071A91" w:rsidRPr="00071A91" w:rsidRDefault="00071A91" w:rsidP="00071A91">
      <w:pPr>
        <w:spacing w:line="360" w:lineRule="auto"/>
        <w:ind w:firstLine="0"/>
        <w:rPr>
          <w:color w:val="222222"/>
          <w:szCs w:val="24"/>
          <w:shd w:val="clear" w:color="auto" w:fill="FFFFFF"/>
        </w:rPr>
      </w:pPr>
    </w:p>
    <w:p w14:paraId="6E50DC55" w14:textId="77777777" w:rsidR="00071A91" w:rsidRPr="00071A91" w:rsidRDefault="00071A91" w:rsidP="00071A91">
      <w:pPr>
        <w:spacing w:line="360" w:lineRule="auto"/>
        <w:ind w:firstLine="0"/>
        <w:rPr>
          <w:color w:val="222222"/>
          <w:szCs w:val="24"/>
          <w:shd w:val="clear" w:color="auto" w:fill="FFFFFF"/>
        </w:rPr>
      </w:pPr>
      <w:r w:rsidRPr="00071A91">
        <w:rPr>
          <w:color w:val="222222"/>
          <w:szCs w:val="24"/>
          <w:shd w:val="clear" w:color="auto" w:fill="FFFFFF"/>
        </w:rPr>
        <w:t>Sultan, H., Chan, L.K., Siew, P.H., Lee, C.K. and Cheah, C.Q., 2022. CLOUD BUSINESS INTELLIGENCE ISSUES AND CHALLENGES. </w:t>
      </w:r>
      <w:r w:rsidRPr="00071A91">
        <w:rPr>
          <w:i/>
          <w:iCs/>
          <w:color w:val="222222"/>
          <w:szCs w:val="24"/>
          <w:shd w:val="clear" w:color="auto" w:fill="FFFFFF"/>
        </w:rPr>
        <w:t>International Journal of Technology Management and Information System</w:t>
      </w:r>
      <w:r w:rsidRPr="00071A91">
        <w:rPr>
          <w:color w:val="222222"/>
          <w:szCs w:val="24"/>
          <w:shd w:val="clear" w:color="auto" w:fill="FFFFFF"/>
        </w:rPr>
        <w:t>, </w:t>
      </w:r>
      <w:r w:rsidRPr="00071A91">
        <w:rPr>
          <w:i/>
          <w:iCs/>
          <w:color w:val="222222"/>
          <w:szCs w:val="24"/>
          <w:shd w:val="clear" w:color="auto" w:fill="FFFFFF"/>
        </w:rPr>
        <w:t>4</w:t>
      </w:r>
      <w:r w:rsidRPr="00071A91">
        <w:rPr>
          <w:color w:val="222222"/>
          <w:szCs w:val="24"/>
          <w:shd w:val="clear" w:color="auto" w:fill="FFFFFF"/>
        </w:rPr>
        <w:t>(4), pp.75-85.</w:t>
      </w:r>
    </w:p>
    <w:p w14:paraId="022AC727" w14:textId="77777777" w:rsidR="00071A91" w:rsidRPr="00071A91" w:rsidRDefault="1A416A42" w:rsidP="37393BCC">
      <w:pPr>
        <w:spacing w:line="360" w:lineRule="auto"/>
        <w:ind w:firstLine="0"/>
        <w:rPr>
          <w:color w:val="222222"/>
          <w:shd w:val="clear" w:color="auto" w:fill="FFFFFF"/>
        </w:rPr>
      </w:pPr>
      <w:r w:rsidRPr="37393BCC">
        <w:rPr>
          <w:color w:val="222222"/>
          <w:shd w:val="clear" w:color="auto" w:fill="FFFFFF"/>
        </w:rPr>
        <w:t>Weich broth</w:t>
      </w:r>
      <w:r w:rsidR="00071A91" w:rsidRPr="37393BCC">
        <w:rPr>
          <w:color w:val="222222"/>
          <w:shd w:val="clear" w:color="auto" w:fill="FFFFFF"/>
        </w:rPr>
        <w:t>, P., Kowal, J. and Kalinowski, M., 2022. Toward a unified model of mobile Business Intelligence (m-BI) acceptance and use. In </w:t>
      </w:r>
      <w:r w:rsidR="00071A91" w:rsidRPr="37393BCC">
        <w:rPr>
          <w:i/>
          <w:iCs/>
          <w:color w:val="222222"/>
          <w:shd w:val="clear" w:color="auto" w:fill="FFFFFF"/>
        </w:rPr>
        <w:t>Proceedings of the 55th Hawaii International Conference on System Sciences</w:t>
      </w:r>
      <w:r w:rsidR="00071A91" w:rsidRPr="37393BCC">
        <w:rPr>
          <w:color w:val="222222"/>
          <w:shd w:val="clear" w:color="auto" w:fill="FFFFFF"/>
        </w:rPr>
        <w:t>.</w:t>
      </w:r>
    </w:p>
    <w:p w14:paraId="19219836" w14:textId="77777777" w:rsidR="00271536" w:rsidRPr="00071A91" w:rsidRDefault="00271536" w:rsidP="00071A91">
      <w:pPr>
        <w:spacing w:line="360" w:lineRule="auto"/>
        <w:ind w:firstLine="0"/>
        <w:rPr>
          <w:szCs w:val="24"/>
          <w:lang w:val="en"/>
        </w:rPr>
      </w:pPr>
    </w:p>
    <w:p w14:paraId="296FEF7D" w14:textId="77777777" w:rsidR="00370F14" w:rsidRDefault="00370F14" w:rsidP="00370F14">
      <w:pPr>
        <w:ind w:firstLine="0"/>
        <w:rPr>
          <w:szCs w:val="24"/>
          <w:lang w:val="en"/>
        </w:rPr>
      </w:pPr>
    </w:p>
    <w:p w14:paraId="58A31CAD" w14:textId="77777777" w:rsidR="00370F14" w:rsidRDefault="00370F14" w:rsidP="00370F14">
      <w:pPr>
        <w:pStyle w:val="Heading1"/>
      </w:pPr>
      <w:bookmarkStart w:id="8" w:name="_Toc152790556"/>
      <w:r>
        <w:t>Online references</w:t>
      </w:r>
      <w:bookmarkEnd w:id="8"/>
      <w:r>
        <w:t xml:space="preserve"> </w:t>
      </w:r>
    </w:p>
    <w:p w14:paraId="0F423405" w14:textId="77777777" w:rsidR="00370F14" w:rsidRDefault="00000000" w:rsidP="00370F14">
      <w:pPr>
        <w:spacing w:line="360" w:lineRule="auto"/>
        <w:ind w:firstLine="0"/>
        <w:rPr>
          <w:szCs w:val="24"/>
        </w:rPr>
      </w:pPr>
      <w:hyperlink r:id="rId18" w:history="1">
        <w:r w:rsidR="00370F14" w:rsidRPr="004D6F6C">
          <w:rPr>
            <w:rStyle w:val="Hyperlink"/>
            <w:szCs w:val="24"/>
          </w:rPr>
          <w:t>https://softengi.com/blog/augmented-analytics-is-the-future-of-business-intelligence/</w:t>
        </w:r>
      </w:hyperlink>
    </w:p>
    <w:p w14:paraId="14874A72" w14:textId="77777777" w:rsidR="00370F14" w:rsidRDefault="00000000" w:rsidP="00370F14">
      <w:pPr>
        <w:spacing w:line="360" w:lineRule="auto"/>
        <w:ind w:firstLine="0"/>
        <w:rPr>
          <w:szCs w:val="24"/>
        </w:rPr>
      </w:pPr>
      <w:hyperlink r:id="rId19" w:history="1">
        <w:r w:rsidR="00370F14" w:rsidRPr="009D1A34">
          <w:rPr>
            <w:rStyle w:val="Hyperlink"/>
            <w:szCs w:val="24"/>
          </w:rPr>
          <w:t>https://datasemantics.co/what-is-nlp-how-is-it-used-in-bi/</w:t>
        </w:r>
      </w:hyperlink>
    </w:p>
    <w:p w14:paraId="4BFDE911" w14:textId="77777777" w:rsidR="00370F14" w:rsidRDefault="00000000" w:rsidP="00370F14">
      <w:pPr>
        <w:spacing w:line="360" w:lineRule="auto"/>
        <w:ind w:firstLine="0"/>
        <w:rPr>
          <w:szCs w:val="24"/>
        </w:rPr>
      </w:pPr>
      <w:hyperlink r:id="rId20" w:history="1">
        <w:r w:rsidR="00370F14" w:rsidRPr="009D1A34">
          <w:rPr>
            <w:rStyle w:val="Hyperlink"/>
            <w:szCs w:val="24"/>
          </w:rPr>
          <w:t>https://venngage.com/blog/data-storytelling/</w:t>
        </w:r>
      </w:hyperlink>
    </w:p>
    <w:p w14:paraId="61E8CA1A" w14:textId="77777777" w:rsidR="00370F14" w:rsidRDefault="00000000" w:rsidP="00370F14">
      <w:pPr>
        <w:spacing w:line="360" w:lineRule="auto"/>
        <w:ind w:firstLine="0"/>
        <w:rPr>
          <w:szCs w:val="24"/>
        </w:rPr>
      </w:pPr>
      <w:hyperlink r:id="rId21" w:history="1">
        <w:r w:rsidR="00370F14" w:rsidRPr="009D1A34">
          <w:rPr>
            <w:rStyle w:val="Hyperlink"/>
            <w:szCs w:val="24"/>
          </w:rPr>
          <w:t>https://medium.com/@cloudgeek/how-ai-and-ml-can-accelerate-business-intelligence-bdeeb18091be</w:t>
        </w:r>
      </w:hyperlink>
    </w:p>
    <w:p w14:paraId="616D7FA6" w14:textId="77777777" w:rsidR="00370F14" w:rsidRDefault="00000000" w:rsidP="00370F14">
      <w:pPr>
        <w:ind w:firstLine="0"/>
        <w:rPr>
          <w:rStyle w:val="Hyperlink"/>
          <w:szCs w:val="24"/>
        </w:rPr>
      </w:pPr>
      <w:hyperlink r:id="rId22" w:history="1">
        <w:r w:rsidR="00370F14" w:rsidRPr="009D1A34">
          <w:rPr>
            <w:rStyle w:val="Hyperlink"/>
            <w:szCs w:val="24"/>
          </w:rPr>
          <w:t>https://www.qualtrics.com/experience-management/research/predictive-analytics/</w:t>
        </w:r>
      </w:hyperlink>
    </w:p>
    <w:p w14:paraId="7194DBDC" w14:textId="77777777" w:rsidR="00643592" w:rsidRDefault="00643592" w:rsidP="00370F14">
      <w:pPr>
        <w:ind w:firstLine="0"/>
        <w:rPr>
          <w:rStyle w:val="Hyperlink"/>
          <w:szCs w:val="24"/>
        </w:rPr>
      </w:pPr>
    </w:p>
    <w:p w14:paraId="4435325C" w14:textId="77777777" w:rsidR="00643592" w:rsidRDefault="00000000" w:rsidP="00370F14">
      <w:pPr>
        <w:ind w:firstLine="0"/>
        <w:rPr>
          <w:lang w:val="en"/>
        </w:rPr>
      </w:pPr>
      <w:hyperlink r:id="rId23" w:history="1">
        <w:r w:rsidR="00643592" w:rsidRPr="00526C05">
          <w:rPr>
            <w:rStyle w:val="Hyperlink"/>
            <w:lang w:val="en"/>
          </w:rPr>
          <w:t>https://www.selecthub.com/wp-content/uploads/2022/05/Why-Business-Intelligence-Is-Crucial-V2.png</w:t>
        </w:r>
      </w:hyperlink>
    </w:p>
    <w:p w14:paraId="769D0D3C" w14:textId="77777777" w:rsidR="000F2AAB" w:rsidRDefault="000F2AAB" w:rsidP="00370F14">
      <w:pPr>
        <w:ind w:firstLine="0"/>
        <w:rPr>
          <w:lang w:val="en"/>
        </w:rPr>
      </w:pPr>
    </w:p>
    <w:p w14:paraId="3F36FB9A" w14:textId="77777777" w:rsidR="000F2AAB" w:rsidRDefault="00000000" w:rsidP="00370F14">
      <w:pPr>
        <w:ind w:firstLine="0"/>
        <w:rPr>
          <w:lang w:val="en"/>
        </w:rPr>
      </w:pPr>
      <w:hyperlink r:id="rId24" w:history="1">
        <w:r w:rsidR="000F2AAB" w:rsidRPr="00526C05">
          <w:rPr>
            <w:rStyle w:val="Hyperlink"/>
            <w:lang w:val="en"/>
          </w:rPr>
          <w:t>https://synoptekmark.b-cdn.net/wp-content/uploads/2020/11/future_of_bi.jpg</w:t>
        </w:r>
      </w:hyperlink>
    </w:p>
    <w:p w14:paraId="54CD245A" w14:textId="77777777" w:rsidR="000F2AAB" w:rsidRPr="00370F14" w:rsidRDefault="000F2AAB" w:rsidP="00370F14">
      <w:pPr>
        <w:ind w:firstLine="0"/>
        <w:rPr>
          <w:lang w:val="en"/>
        </w:rPr>
      </w:pPr>
    </w:p>
    <w:sectPr w:rsidR="000F2AAB" w:rsidRPr="00370F14" w:rsidSect="00AA76D8">
      <w:footerReference w:type="default" r:id="rId2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4E5E4" w14:textId="77777777" w:rsidR="00DC2A0C" w:rsidRDefault="00DC2A0C" w:rsidP="00AA76D8">
      <w:pPr>
        <w:spacing w:line="240" w:lineRule="auto"/>
      </w:pPr>
      <w:r>
        <w:separator/>
      </w:r>
    </w:p>
  </w:endnote>
  <w:endnote w:type="continuationSeparator" w:id="0">
    <w:p w14:paraId="34EF4935" w14:textId="77777777" w:rsidR="00DC2A0C" w:rsidRDefault="00DC2A0C" w:rsidP="00AA76D8">
      <w:pPr>
        <w:spacing w:line="240" w:lineRule="auto"/>
      </w:pPr>
      <w:r>
        <w:continuationSeparator/>
      </w:r>
    </w:p>
  </w:endnote>
  <w:endnote w:type="continuationNotice" w:id="1">
    <w:p w14:paraId="36BF2351" w14:textId="77777777" w:rsidR="00DC2A0C" w:rsidRDefault="00DC2A0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286241"/>
      <w:docPartObj>
        <w:docPartGallery w:val="Page Numbers (Bottom of Page)"/>
        <w:docPartUnique/>
      </w:docPartObj>
    </w:sdtPr>
    <w:sdtEndPr>
      <w:rPr>
        <w:noProof/>
      </w:rPr>
    </w:sdtEndPr>
    <w:sdtContent>
      <w:p w14:paraId="2903CBC8" w14:textId="77777777" w:rsidR="00AA76D8" w:rsidRDefault="00AA76D8">
        <w:pPr>
          <w:pStyle w:val="Footer"/>
          <w:jc w:val="right"/>
        </w:pPr>
        <w:r>
          <w:fldChar w:fldCharType="begin"/>
        </w:r>
        <w:r>
          <w:instrText xml:space="preserve"> PAGE   \* MERGEFORMAT </w:instrText>
        </w:r>
        <w:r>
          <w:fldChar w:fldCharType="separate"/>
        </w:r>
        <w:r w:rsidR="00ED393D">
          <w:rPr>
            <w:noProof/>
          </w:rPr>
          <w:t>2</w:t>
        </w:r>
        <w:r>
          <w:rPr>
            <w:noProof/>
          </w:rPr>
          <w:fldChar w:fldCharType="end"/>
        </w:r>
      </w:p>
    </w:sdtContent>
  </w:sdt>
  <w:p w14:paraId="30D7AA69" w14:textId="77777777" w:rsidR="00AA76D8" w:rsidRDefault="00AA7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A4020" w14:textId="77777777" w:rsidR="00DC2A0C" w:rsidRDefault="00DC2A0C" w:rsidP="00AA76D8">
      <w:pPr>
        <w:spacing w:line="240" w:lineRule="auto"/>
      </w:pPr>
      <w:r>
        <w:separator/>
      </w:r>
    </w:p>
  </w:footnote>
  <w:footnote w:type="continuationSeparator" w:id="0">
    <w:p w14:paraId="39163310" w14:textId="77777777" w:rsidR="00DC2A0C" w:rsidRDefault="00DC2A0C" w:rsidP="00AA76D8">
      <w:pPr>
        <w:spacing w:line="240" w:lineRule="auto"/>
      </w:pPr>
      <w:r>
        <w:continuationSeparator/>
      </w:r>
    </w:p>
  </w:footnote>
  <w:footnote w:type="continuationNotice" w:id="1">
    <w:p w14:paraId="7383E457" w14:textId="77777777" w:rsidR="00DC2A0C" w:rsidRDefault="00DC2A0C">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qLn7lfiWa/26I" int2:id="2dehdfdI">
      <int2:state int2:value="Rejected" int2:type="AugLoop_Text_Critique"/>
    </int2:textHash>
    <int2:textHash int2:hashCode="h6SZ/t2Ex7SL/7" int2:id="CnjK4IyS">
      <int2:state int2:value="Rejected" int2:type="AugLoop_Text_Critique"/>
    </int2:textHash>
    <int2:textHash int2:hashCode="mFSIUkL5WWpjcK" int2:id="Tw6QX5zG">
      <int2:state int2:value="Rejected" int2:type="AugLoop_Text_Critique"/>
    </int2:textHash>
    <int2:textHash int2:hashCode="aU5nfQ2pFS1vPS" int2:id="lIBkoudh">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97EF6"/>
    <w:multiLevelType w:val="hybridMultilevel"/>
    <w:tmpl w:val="ED324514"/>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 w15:restartNumberingAfterBreak="0">
    <w:nsid w:val="0B2E1408"/>
    <w:multiLevelType w:val="hybridMultilevel"/>
    <w:tmpl w:val="355A3140"/>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0E0B65DC"/>
    <w:multiLevelType w:val="hybridMultilevel"/>
    <w:tmpl w:val="55D08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DA2076"/>
    <w:multiLevelType w:val="hybridMultilevel"/>
    <w:tmpl w:val="FCAAD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115A34"/>
    <w:multiLevelType w:val="hybridMultilevel"/>
    <w:tmpl w:val="66EC07CA"/>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5" w15:restartNumberingAfterBreak="0">
    <w:nsid w:val="26EA2C0F"/>
    <w:multiLevelType w:val="hybridMultilevel"/>
    <w:tmpl w:val="85187C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92110C3"/>
    <w:multiLevelType w:val="hybridMultilevel"/>
    <w:tmpl w:val="03F055D4"/>
    <w:lvl w:ilvl="0" w:tplc="40090017">
      <w:start w:val="1"/>
      <w:numFmt w:val="lowerLetter"/>
      <w:lvlText w:val="%1)"/>
      <w:lvlJc w:val="left"/>
      <w:pPr>
        <w:ind w:left="1498" w:hanging="360"/>
      </w:pPr>
    </w:lvl>
    <w:lvl w:ilvl="1" w:tplc="40090019" w:tentative="1">
      <w:start w:val="1"/>
      <w:numFmt w:val="lowerLetter"/>
      <w:lvlText w:val="%2."/>
      <w:lvlJc w:val="left"/>
      <w:pPr>
        <w:ind w:left="2218" w:hanging="360"/>
      </w:pPr>
    </w:lvl>
    <w:lvl w:ilvl="2" w:tplc="4009001B" w:tentative="1">
      <w:start w:val="1"/>
      <w:numFmt w:val="lowerRoman"/>
      <w:lvlText w:val="%3."/>
      <w:lvlJc w:val="right"/>
      <w:pPr>
        <w:ind w:left="2938" w:hanging="180"/>
      </w:pPr>
    </w:lvl>
    <w:lvl w:ilvl="3" w:tplc="4009000F" w:tentative="1">
      <w:start w:val="1"/>
      <w:numFmt w:val="decimal"/>
      <w:lvlText w:val="%4."/>
      <w:lvlJc w:val="left"/>
      <w:pPr>
        <w:ind w:left="3658" w:hanging="360"/>
      </w:pPr>
    </w:lvl>
    <w:lvl w:ilvl="4" w:tplc="40090019" w:tentative="1">
      <w:start w:val="1"/>
      <w:numFmt w:val="lowerLetter"/>
      <w:lvlText w:val="%5."/>
      <w:lvlJc w:val="left"/>
      <w:pPr>
        <w:ind w:left="4378" w:hanging="360"/>
      </w:pPr>
    </w:lvl>
    <w:lvl w:ilvl="5" w:tplc="4009001B" w:tentative="1">
      <w:start w:val="1"/>
      <w:numFmt w:val="lowerRoman"/>
      <w:lvlText w:val="%6."/>
      <w:lvlJc w:val="right"/>
      <w:pPr>
        <w:ind w:left="5098" w:hanging="180"/>
      </w:pPr>
    </w:lvl>
    <w:lvl w:ilvl="6" w:tplc="4009000F" w:tentative="1">
      <w:start w:val="1"/>
      <w:numFmt w:val="decimal"/>
      <w:lvlText w:val="%7."/>
      <w:lvlJc w:val="left"/>
      <w:pPr>
        <w:ind w:left="5818" w:hanging="360"/>
      </w:pPr>
    </w:lvl>
    <w:lvl w:ilvl="7" w:tplc="40090019" w:tentative="1">
      <w:start w:val="1"/>
      <w:numFmt w:val="lowerLetter"/>
      <w:lvlText w:val="%8."/>
      <w:lvlJc w:val="left"/>
      <w:pPr>
        <w:ind w:left="6538" w:hanging="360"/>
      </w:pPr>
    </w:lvl>
    <w:lvl w:ilvl="8" w:tplc="4009001B" w:tentative="1">
      <w:start w:val="1"/>
      <w:numFmt w:val="lowerRoman"/>
      <w:lvlText w:val="%9."/>
      <w:lvlJc w:val="right"/>
      <w:pPr>
        <w:ind w:left="7258" w:hanging="180"/>
      </w:pPr>
    </w:lvl>
  </w:abstractNum>
  <w:abstractNum w:abstractNumId="7" w15:restartNumberingAfterBreak="0">
    <w:nsid w:val="2BFE7CF9"/>
    <w:multiLevelType w:val="hybridMultilevel"/>
    <w:tmpl w:val="3A125454"/>
    <w:lvl w:ilvl="0" w:tplc="40090017">
      <w:start w:val="1"/>
      <w:numFmt w:val="lowerLetter"/>
      <w:lvlText w:val="%1)"/>
      <w:lvlJc w:val="left"/>
      <w:pPr>
        <w:ind w:left="1498" w:hanging="360"/>
      </w:pPr>
    </w:lvl>
    <w:lvl w:ilvl="1" w:tplc="40090019" w:tentative="1">
      <w:start w:val="1"/>
      <w:numFmt w:val="lowerLetter"/>
      <w:lvlText w:val="%2."/>
      <w:lvlJc w:val="left"/>
      <w:pPr>
        <w:ind w:left="2218" w:hanging="360"/>
      </w:pPr>
    </w:lvl>
    <w:lvl w:ilvl="2" w:tplc="4009001B" w:tentative="1">
      <w:start w:val="1"/>
      <w:numFmt w:val="lowerRoman"/>
      <w:lvlText w:val="%3."/>
      <w:lvlJc w:val="right"/>
      <w:pPr>
        <w:ind w:left="2938" w:hanging="180"/>
      </w:pPr>
    </w:lvl>
    <w:lvl w:ilvl="3" w:tplc="4009000F" w:tentative="1">
      <w:start w:val="1"/>
      <w:numFmt w:val="decimal"/>
      <w:lvlText w:val="%4."/>
      <w:lvlJc w:val="left"/>
      <w:pPr>
        <w:ind w:left="3658" w:hanging="360"/>
      </w:pPr>
    </w:lvl>
    <w:lvl w:ilvl="4" w:tplc="40090019" w:tentative="1">
      <w:start w:val="1"/>
      <w:numFmt w:val="lowerLetter"/>
      <w:lvlText w:val="%5."/>
      <w:lvlJc w:val="left"/>
      <w:pPr>
        <w:ind w:left="4378" w:hanging="360"/>
      </w:pPr>
    </w:lvl>
    <w:lvl w:ilvl="5" w:tplc="4009001B" w:tentative="1">
      <w:start w:val="1"/>
      <w:numFmt w:val="lowerRoman"/>
      <w:lvlText w:val="%6."/>
      <w:lvlJc w:val="right"/>
      <w:pPr>
        <w:ind w:left="5098" w:hanging="180"/>
      </w:pPr>
    </w:lvl>
    <w:lvl w:ilvl="6" w:tplc="4009000F" w:tentative="1">
      <w:start w:val="1"/>
      <w:numFmt w:val="decimal"/>
      <w:lvlText w:val="%7."/>
      <w:lvlJc w:val="left"/>
      <w:pPr>
        <w:ind w:left="5818" w:hanging="360"/>
      </w:pPr>
    </w:lvl>
    <w:lvl w:ilvl="7" w:tplc="40090019" w:tentative="1">
      <w:start w:val="1"/>
      <w:numFmt w:val="lowerLetter"/>
      <w:lvlText w:val="%8."/>
      <w:lvlJc w:val="left"/>
      <w:pPr>
        <w:ind w:left="6538" w:hanging="360"/>
      </w:pPr>
    </w:lvl>
    <w:lvl w:ilvl="8" w:tplc="4009001B" w:tentative="1">
      <w:start w:val="1"/>
      <w:numFmt w:val="lowerRoman"/>
      <w:lvlText w:val="%9."/>
      <w:lvlJc w:val="right"/>
      <w:pPr>
        <w:ind w:left="7258" w:hanging="180"/>
      </w:pPr>
    </w:lvl>
  </w:abstractNum>
  <w:abstractNum w:abstractNumId="8" w15:restartNumberingAfterBreak="0">
    <w:nsid w:val="35E95E04"/>
    <w:multiLevelType w:val="hybridMultilevel"/>
    <w:tmpl w:val="F872EBF6"/>
    <w:lvl w:ilvl="0" w:tplc="FFFFFFF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4F1DD7"/>
    <w:multiLevelType w:val="hybridMultilevel"/>
    <w:tmpl w:val="F2C889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97F06F8"/>
    <w:multiLevelType w:val="hybridMultilevel"/>
    <w:tmpl w:val="1B1A1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203224"/>
    <w:multiLevelType w:val="hybridMultilevel"/>
    <w:tmpl w:val="5008B5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2721665"/>
    <w:multiLevelType w:val="hybridMultilevel"/>
    <w:tmpl w:val="B3428C9A"/>
    <w:lvl w:ilvl="0" w:tplc="40090017">
      <w:start w:val="1"/>
      <w:numFmt w:val="lowerLetter"/>
      <w:lvlText w:val="%1)"/>
      <w:lvlJc w:val="left"/>
      <w:pPr>
        <w:ind w:left="1317" w:hanging="360"/>
      </w:pPr>
    </w:lvl>
    <w:lvl w:ilvl="1" w:tplc="40090019" w:tentative="1">
      <w:start w:val="1"/>
      <w:numFmt w:val="lowerLetter"/>
      <w:lvlText w:val="%2."/>
      <w:lvlJc w:val="left"/>
      <w:pPr>
        <w:ind w:left="2037" w:hanging="360"/>
      </w:pPr>
    </w:lvl>
    <w:lvl w:ilvl="2" w:tplc="4009001B" w:tentative="1">
      <w:start w:val="1"/>
      <w:numFmt w:val="lowerRoman"/>
      <w:lvlText w:val="%3."/>
      <w:lvlJc w:val="right"/>
      <w:pPr>
        <w:ind w:left="2757" w:hanging="180"/>
      </w:pPr>
    </w:lvl>
    <w:lvl w:ilvl="3" w:tplc="4009000F" w:tentative="1">
      <w:start w:val="1"/>
      <w:numFmt w:val="decimal"/>
      <w:lvlText w:val="%4."/>
      <w:lvlJc w:val="left"/>
      <w:pPr>
        <w:ind w:left="3477" w:hanging="360"/>
      </w:pPr>
    </w:lvl>
    <w:lvl w:ilvl="4" w:tplc="40090019" w:tentative="1">
      <w:start w:val="1"/>
      <w:numFmt w:val="lowerLetter"/>
      <w:lvlText w:val="%5."/>
      <w:lvlJc w:val="left"/>
      <w:pPr>
        <w:ind w:left="4197" w:hanging="360"/>
      </w:pPr>
    </w:lvl>
    <w:lvl w:ilvl="5" w:tplc="4009001B" w:tentative="1">
      <w:start w:val="1"/>
      <w:numFmt w:val="lowerRoman"/>
      <w:lvlText w:val="%6."/>
      <w:lvlJc w:val="right"/>
      <w:pPr>
        <w:ind w:left="4917" w:hanging="180"/>
      </w:pPr>
    </w:lvl>
    <w:lvl w:ilvl="6" w:tplc="4009000F" w:tentative="1">
      <w:start w:val="1"/>
      <w:numFmt w:val="decimal"/>
      <w:lvlText w:val="%7."/>
      <w:lvlJc w:val="left"/>
      <w:pPr>
        <w:ind w:left="5637" w:hanging="360"/>
      </w:pPr>
    </w:lvl>
    <w:lvl w:ilvl="7" w:tplc="40090019" w:tentative="1">
      <w:start w:val="1"/>
      <w:numFmt w:val="lowerLetter"/>
      <w:lvlText w:val="%8."/>
      <w:lvlJc w:val="left"/>
      <w:pPr>
        <w:ind w:left="6357" w:hanging="360"/>
      </w:pPr>
    </w:lvl>
    <w:lvl w:ilvl="8" w:tplc="4009001B" w:tentative="1">
      <w:start w:val="1"/>
      <w:numFmt w:val="lowerRoman"/>
      <w:lvlText w:val="%9."/>
      <w:lvlJc w:val="right"/>
      <w:pPr>
        <w:ind w:left="7077" w:hanging="180"/>
      </w:pPr>
    </w:lvl>
  </w:abstractNum>
  <w:abstractNum w:abstractNumId="13" w15:restartNumberingAfterBreak="0">
    <w:nsid w:val="599E5900"/>
    <w:multiLevelType w:val="hybridMultilevel"/>
    <w:tmpl w:val="05B699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9F378F0"/>
    <w:multiLevelType w:val="hybridMultilevel"/>
    <w:tmpl w:val="B1C8EE06"/>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5" w15:restartNumberingAfterBreak="0">
    <w:nsid w:val="5A4128BB"/>
    <w:multiLevelType w:val="hybridMultilevel"/>
    <w:tmpl w:val="15884150"/>
    <w:lvl w:ilvl="0" w:tplc="149C0AD4">
      <w:start w:val="1"/>
      <w:numFmt w:val="lowerLetter"/>
      <w:lvlText w:val="%1)"/>
      <w:lvlJc w:val="left"/>
      <w:pPr>
        <w:ind w:left="1440" w:hanging="360"/>
      </w:pPr>
      <w:rPr>
        <w:b w:val="0"/>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6" w15:restartNumberingAfterBreak="0">
    <w:nsid w:val="5AF6611B"/>
    <w:multiLevelType w:val="hybridMultilevel"/>
    <w:tmpl w:val="12387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0F3186E"/>
    <w:multiLevelType w:val="hybridMultilevel"/>
    <w:tmpl w:val="B2E6A802"/>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8" w15:restartNumberingAfterBreak="0">
    <w:nsid w:val="6166638D"/>
    <w:multiLevelType w:val="hybridMultilevel"/>
    <w:tmpl w:val="E71E1FC0"/>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16cid:durableId="592977136">
    <w:abstractNumId w:val="10"/>
  </w:num>
  <w:num w:numId="2" w16cid:durableId="639307370">
    <w:abstractNumId w:val="8"/>
  </w:num>
  <w:num w:numId="3" w16cid:durableId="1912425674">
    <w:abstractNumId w:val="3"/>
  </w:num>
  <w:num w:numId="4" w16cid:durableId="1521043944">
    <w:abstractNumId w:val="11"/>
  </w:num>
  <w:num w:numId="5" w16cid:durableId="1833372606">
    <w:abstractNumId w:val="9"/>
  </w:num>
  <w:num w:numId="6" w16cid:durableId="1449855758">
    <w:abstractNumId w:val="7"/>
  </w:num>
  <w:num w:numId="7" w16cid:durableId="1058746345">
    <w:abstractNumId w:val="13"/>
  </w:num>
  <w:num w:numId="8" w16cid:durableId="1991593912">
    <w:abstractNumId w:val="15"/>
  </w:num>
  <w:num w:numId="9" w16cid:durableId="1091510261">
    <w:abstractNumId w:val="4"/>
  </w:num>
  <w:num w:numId="10" w16cid:durableId="1199244272">
    <w:abstractNumId w:val="5"/>
  </w:num>
  <w:num w:numId="11" w16cid:durableId="1125924785">
    <w:abstractNumId w:val="12"/>
  </w:num>
  <w:num w:numId="12" w16cid:durableId="1519390751">
    <w:abstractNumId w:val="6"/>
  </w:num>
  <w:num w:numId="13" w16cid:durableId="1850873555">
    <w:abstractNumId w:val="0"/>
  </w:num>
  <w:num w:numId="14" w16cid:durableId="211505867">
    <w:abstractNumId w:val="1"/>
  </w:num>
  <w:num w:numId="15" w16cid:durableId="206570379">
    <w:abstractNumId w:val="2"/>
  </w:num>
  <w:num w:numId="16" w16cid:durableId="1442535228">
    <w:abstractNumId w:val="17"/>
  </w:num>
  <w:num w:numId="17" w16cid:durableId="903221189">
    <w:abstractNumId w:val="18"/>
  </w:num>
  <w:num w:numId="18" w16cid:durableId="1008673652">
    <w:abstractNumId w:val="16"/>
  </w:num>
  <w:num w:numId="19" w16cid:durableId="5419868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0BE"/>
    <w:rsid w:val="00011BF0"/>
    <w:rsid w:val="00033382"/>
    <w:rsid w:val="00034FBE"/>
    <w:rsid w:val="000450BE"/>
    <w:rsid w:val="00071A91"/>
    <w:rsid w:val="000A6F12"/>
    <w:rsid w:val="000F1AF3"/>
    <w:rsid w:val="000F2AAB"/>
    <w:rsid w:val="001075AD"/>
    <w:rsid w:val="00157D73"/>
    <w:rsid w:val="00194A65"/>
    <w:rsid w:val="001D1B7F"/>
    <w:rsid w:val="00221463"/>
    <w:rsid w:val="00255D54"/>
    <w:rsid w:val="00271536"/>
    <w:rsid w:val="00280C59"/>
    <w:rsid w:val="002B02E6"/>
    <w:rsid w:val="00320684"/>
    <w:rsid w:val="00334401"/>
    <w:rsid w:val="00353365"/>
    <w:rsid w:val="00355497"/>
    <w:rsid w:val="00370F14"/>
    <w:rsid w:val="00374272"/>
    <w:rsid w:val="003902A8"/>
    <w:rsid w:val="00563DB2"/>
    <w:rsid w:val="00614808"/>
    <w:rsid w:val="00643592"/>
    <w:rsid w:val="00643702"/>
    <w:rsid w:val="0066680F"/>
    <w:rsid w:val="00673D8D"/>
    <w:rsid w:val="006913AE"/>
    <w:rsid w:val="006B48E7"/>
    <w:rsid w:val="00721D29"/>
    <w:rsid w:val="00725F68"/>
    <w:rsid w:val="007B36F8"/>
    <w:rsid w:val="007C0FE0"/>
    <w:rsid w:val="008045CD"/>
    <w:rsid w:val="00866C6D"/>
    <w:rsid w:val="009709C4"/>
    <w:rsid w:val="0098788E"/>
    <w:rsid w:val="009A3CE1"/>
    <w:rsid w:val="00A211A7"/>
    <w:rsid w:val="00A21536"/>
    <w:rsid w:val="00A60D9D"/>
    <w:rsid w:val="00A72A60"/>
    <w:rsid w:val="00A92C89"/>
    <w:rsid w:val="00AA76D8"/>
    <w:rsid w:val="00B706D6"/>
    <w:rsid w:val="00BC1F00"/>
    <w:rsid w:val="00BC77C1"/>
    <w:rsid w:val="00BE0967"/>
    <w:rsid w:val="00C70917"/>
    <w:rsid w:val="00CA572C"/>
    <w:rsid w:val="00CC7A59"/>
    <w:rsid w:val="00CD6DC8"/>
    <w:rsid w:val="00CE412C"/>
    <w:rsid w:val="00D043BF"/>
    <w:rsid w:val="00D12B50"/>
    <w:rsid w:val="00D43B6F"/>
    <w:rsid w:val="00DC2A0C"/>
    <w:rsid w:val="00DC46EB"/>
    <w:rsid w:val="00E35E08"/>
    <w:rsid w:val="00E76E2D"/>
    <w:rsid w:val="00E82B5F"/>
    <w:rsid w:val="00EA391E"/>
    <w:rsid w:val="00EA64D6"/>
    <w:rsid w:val="00EC528C"/>
    <w:rsid w:val="00ED393D"/>
    <w:rsid w:val="00F0493C"/>
    <w:rsid w:val="00F252FC"/>
    <w:rsid w:val="00F36F72"/>
    <w:rsid w:val="00F6584B"/>
    <w:rsid w:val="00F97922"/>
    <w:rsid w:val="00FC3968"/>
    <w:rsid w:val="0710F4EA"/>
    <w:rsid w:val="085FAD49"/>
    <w:rsid w:val="08ACC54B"/>
    <w:rsid w:val="09EBA550"/>
    <w:rsid w:val="0A452525"/>
    <w:rsid w:val="0A4895AC"/>
    <w:rsid w:val="0AD699D8"/>
    <w:rsid w:val="1052878C"/>
    <w:rsid w:val="13EF77F2"/>
    <w:rsid w:val="17153B9D"/>
    <w:rsid w:val="1A416A42"/>
    <w:rsid w:val="1B8D5AC0"/>
    <w:rsid w:val="1D57DBE4"/>
    <w:rsid w:val="2867803B"/>
    <w:rsid w:val="2B4F77D6"/>
    <w:rsid w:val="2FD91DF0"/>
    <w:rsid w:val="315C32A0"/>
    <w:rsid w:val="34DD31BF"/>
    <w:rsid w:val="37393BCC"/>
    <w:rsid w:val="37C2C904"/>
    <w:rsid w:val="4832E3D1"/>
    <w:rsid w:val="4EA22555"/>
    <w:rsid w:val="5AD4FAEC"/>
    <w:rsid w:val="5DF71354"/>
    <w:rsid w:val="5F92E3B5"/>
    <w:rsid w:val="5FE57FFB"/>
    <w:rsid w:val="61B34462"/>
    <w:rsid w:val="642DA762"/>
    <w:rsid w:val="66A80A62"/>
    <w:rsid w:val="6A1EB38F"/>
    <w:rsid w:val="6D4AE234"/>
    <w:rsid w:val="710A9828"/>
    <w:rsid w:val="716AACEF"/>
    <w:rsid w:val="72B74D6E"/>
    <w:rsid w:val="7977523D"/>
    <w:rsid w:val="79BC989A"/>
    <w:rsid w:val="7C1EBF05"/>
    <w:rsid w:val="7CCE44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38B83"/>
  <w15:chartTrackingRefBased/>
  <w15:docId w15:val="{B468739B-3C1A-4C43-ABB3-B353A7243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D29"/>
    <w:pPr>
      <w:overflowPunct w:val="0"/>
      <w:autoSpaceDE w:val="0"/>
      <w:autoSpaceDN w:val="0"/>
      <w:adjustRightInd w:val="0"/>
      <w:spacing w:after="0" w:line="240" w:lineRule="atLeast"/>
      <w:ind w:firstLine="227"/>
      <w:jc w:val="both"/>
      <w:textAlignment w:val="baseline"/>
    </w:pPr>
    <w:rPr>
      <w:rFonts w:ascii="Times New Roman" w:hAnsi="Times New Roman" w:cs="Times New Roman"/>
      <w:sz w:val="24"/>
      <w:szCs w:val="20"/>
    </w:rPr>
  </w:style>
  <w:style w:type="paragraph" w:styleId="Heading1">
    <w:name w:val="heading 1"/>
    <w:basedOn w:val="Normal"/>
    <w:next w:val="Normal"/>
    <w:link w:val="Heading1Char"/>
    <w:autoRedefine/>
    <w:uiPriority w:val="9"/>
    <w:qFormat/>
    <w:rsid w:val="00E35E08"/>
    <w:pPr>
      <w:keepNext/>
      <w:keepLines/>
      <w:overflowPunct/>
      <w:autoSpaceDE/>
      <w:autoSpaceDN/>
      <w:adjustRightInd/>
      <w:spacing w:before="240" w:line="276" w:lineRule="auto"/>
      <w:ind w:firstLine="0"/>
      <w:jc w:val="left"/>
      <w:textAlignment w:val="auto"/>
      <w:outlineLvl w:val="0"/>
    </w:pPr>
    <w:rPr>
      <w:rFonts w:eastAsiaTheme="majorEastAsia" w:cstheme="majorBidi"/>
      <w:b/>
      <w:color w:val="000000" w:themeColor="text1"/>
      <w:sz w:val="28"/>
      <w:szCs w:val="32"/>
      <w:lang w:val="en"/>
    </w:rPr>
  </w:style>
  <w:style w:type="paragraph" w:styleId="Heading2">
    <w:name w:val="heading 2"/>
    <w:basedOn w:val="Normal"/>
    <w:link w:val="Heading2Char"/>
    <w:autoRedefine/>
    <w:uiPriority w:val="9"/>
    <w:qFormat/>
    <w:rsid w:val="00B706D6"/>
    <w:pPr>
      <w:spacing w:before="100" w:beforeAutospacing="1" w:after="100" w:afterAutospacing="1" w:line="360" w:lineRule="auto"/>
      <w:ind w:firstLine="0"/>
      <w:outlineLvl w:val="1"/>
    </w:pPr>
    <w:rPr>
      <w:bCs/>
      <w:sz w:val="26"/>
      <w:szCs w:val="24"/>
      <w:u w:val="single"/>
      <w:lang w:val="en"/>
    </w:rPr>
  </w:style>
  <w:style w:type="paragraph" w:styleId="Heading3">
    <w:name w:val="heading 3"/>
    <w:basedOn w:val="Normal"/>
    <w:next w:val="Normal"/>
    <w:link w:val="Heading3Char"/>
    <w:autoRedefine/>
    <w:qFormat/>
    <w:rsid w:val="00A211A7"/>
    <w:pPr>
      <w:spacing w:before="360"/>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E08"/>
    <w:rPr>
      <w:rFonts w:ascii="Times New Roman" w:eastAsiaTheme="majorEastAsia" w:hAnsi="Times New Roman" w:cstheme="majorBidi"/>
      <w:b/>
      <w:color w:val="000000" w:themeColor="text1"/>
      <w:sz w:val="28"/>
      <w:szCs w:val="32"/>
      <w:lang w:val="en"/>
    </w:rPr>
  </w:style>
  <w:style w:type="character" w:customStyle="1" w:styleId="Heading2Char">
    <w:name w:val="Heading 2 Char"/>
    <w:basedOn w:val="DefaultParagraphFont"/>
    <w:link w:val="Heading2"/>
    <w:uiPriority w:val="9"/>
    <w:rsid w:val="00B706D6"/>
    <w:rPr>
      <w:rFonts w:ascii="Times New Roman" w:hAnsi="Times New Roman" w:cs="Times New Roman"/>
      <w:bCs/>
      <w:sz w:val="26"/>
      <w:szCs w:val="24"/>
      <w:u w:val="single"/>
      <w:lang w:val="en"/>
    </w:rPr>
  </w:style>
  <w:style w:type="character" w:customStyle="1" w:styleId="Heading3Char">
    <w:name w:val="Heading 3 Char"/>
    <w:basedOn w:val="DefaultParagraphFont"/>
    <w:link w:val="Heading3"/>
    <w:rsid w:val="00A211A7"/>
    <w:rPr>
      <w:rFonts w:ascii="Times New Roman" w:eastAsia="Times New Roman" w:hAnsi="Times New Roman" w:cs="Times New Roman"/>
      <w:sz w:val="20"/>
      <w:szCs w:val="20"/>
    </w:rPr>
  </w:style>
  <w:style w:type="paragraph" w:styleId="Caption">
    <w:name w:val="caption"/>
    <w:basedOn w:val="Normal"/>
    <w:next w:val="Normal"/>
    <w:uiPriority w:val="35"/>
    <w:unhideWhenUsed/>
    <w:qFormat/>
    <w:rsid w:val="0098788E"/>
    <w:pPr>
      <w:spacing w:after="200" w:line="240" w:lineRule="auto"/>
    </w:pPr>
    <w:rPr>
      <w:i/>
      <w:iCs/>
      <w:color w:val="44546A" w:themeColor="text2"/>
      <w:sz w:val="18"/>
      <w:szCs w:val="18"/>
    </w:rPr>
  </w:style>
  <w:style w:type="paragraph" w:styleId="ListParagraph">
    <w:name w:val="List Paragraph"/>
    <w:basedOn w:val="Normal"/>
    <w:uiPriority w:val="34"/>
    <w:qFormat/>
    <w:rsid w:val="00B706D6"/>
    <w:pPr>
      <w:ind w:left="720"/>
      <w:contextualSpacing/>
    </w:pPr>
  </w:style>
  <w:style w:type="character" w:styleId="Hyperlink">
    <w:name w:val="Hyperlink"/>
    <w:basedOn w:val="DefaultParagraphFont"/>
    <w:uiPriority w:val="99"/>
    <w:unhideWhenUsed/>
    <w:rsid w:val="00255D54"/>
    <w:rPr>
      <w:color w:val="0563C1" w:themeColor="hyperlink"/>
      <w:u w:val="single"/>
    </w:rPr>
  </w:style>
  <w:style w:type="paragraph" w:styleId="Title">
    <w:name w:val="Title"/>
    <w:basedOn w:val="Normal"/>
    <w:next w:val="Normal"/>
    <w:link w:val="TitleChar"/>
    <w:uiPriority w:val="10"/>
    <w:qFormat/>
    <w:rsid w:val="001075A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5A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A76D8"/>
    <w:pPr>
      <w:tabs>
        <w:tab w:val="center" w:pos="4680"/>
        <w:tab w:val="right" w:pos="9360"/>
      </w:tabs>
      <w:spacing w:line="240" w:lineRule="auto"/>
    </w:pPr>
  </w:style>
  <w:style w:type="character" w:customStyle="1" w:styleId="HeaderChar">
    <w:name w:val="Header Char"/>
    <w:basedOn w:val="DefaultParagraphFont"/>
    <w:link w:val="Header"/>
    <w:uiPriority w:val="99"/>
    <w:rsid w:val="00AA76D8"/>
    <w:rPr>
      <w:rFonts w:ascii="Times New Roman" w:hAnsi="Times New Roman" w:cs="Times New Roman"/>
      <w:sz w:val="24"/>
      <w:szCs w:val="20"/>
    </w:rPr>
  </w:style>
  <w:style w:type="paragraph" w:styleId="Footer">
    <w:name w:val="footer"/>
    <w:basedOn w:val="Normal"/>
    <w:link w:val="FooterChar"/>
    <w:uiPriority w:val="99"/>
    <w:unhideWhenUsed/>
    <w:rsid w:val="00AA76D8"/>
    <w:pPr>
      <w:tabs>
        <w:tab w:val="center" w:pos="4680"/>
        <w:tab w:val="right" w:pos="9360"/>
      </w:tabs>
      <w:spacing w:line="240" w:lineRule="auto"/>
    </w:pPr>
  </w:style>
  <w:style w:type="character" w:customStyle="1" w:styleId="FooterChar">
    <w:name w:val="Footer Char"/>
    <w:basedOn w:val="DefaultParagraphFont"/>
    <w:link w:val="Footer"/>
    <w:uiPriority w:val="99"/>
    <w:rsid w:val="00AA76D8"/>
    <w:rPr>
      <w:rFonts w:ascii="Times New Roman" w:hAnsi="Times New Roman" w:cs="Times New Roman"/>
      <w:sz w:val="24"/>
      <w:szCs w:val="20"/>
    </w:rPr>
  </w:style>
  <w:style w:type="paragraph" w:styleId="TOCHeading">
    <w:name w:val="TOC Heading"/>
    <w:basedOn w:val="Heading1"/>
    <w:next w:val="Normal"/>
    <w:uiPriority w:val="39"/>
    <w:unhideWhenUsed/>
    <w:qFormat/>
    <w:rsid w:val="00BC1F00"/>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C1F00"/>
    <w:pPr>
      <w:spacing w:after="100"/>
    </w:pPr>
  </w:style>
  <w:style w:type="paragraph" w:styleId="TOC2">
    <w:name w:val="toc 2"/>
    <w:basedOn w:val="Normal"/>
    <w:next w:val="Normal"/>
    <w:autoRedefine/>
    <w:uiPriority w:val="39"/>
    <w:unhideWhenUsed/>
    <w:rsid w:val="00BC1F0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softengi.com/blog/augmented-analytics-is-the-future-of-business-intelligenc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edium.com/@cloudgeek/how-ai-and-ml-can-accelerate-business-intelligence-bdeeb18091be" TargetMode="External"/><Relationship Id="rId7" Type="http://schemas.openxmlformats.org/officeDocument/2006/relationships/endnotes" Target="endnotes.xml"/><Relationship Id="rId12" Type="http://schemas.openxmlformats.org/officeDocument/2006/relationships/hyperlink" Target="https://synoptekmark.b-cdn.net" TargetMode="External"/><Relationship Id="rId17" Type="http://schemas.openxmlformats.org/officeDocument/2006/relationships/image" Target="media/image8.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venngage.com/blog/data-storytell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ynoptekmark.b-cdn.net/wp-content/uploads/2020/11/future_of_bi.jpg"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selecthub.com/wp-content/uploads/2022/05/Why-Business-Intelligence-Is-Crucial-V2.png" TargetMode="External"/><Relationship Id="rId28" Type="http://schemas.microsoft.com/office/2020/10/relationships/intelligence" Target="intelligence2.xml"/><Relationship Id="rId10" Type="http://schemas.openxmlformats.org/officeDocument/2006/relationships/hyperlink" Target="https://www.selecthub.com/" TargetMode="External"/><Relationship Id="rId19" Type="http://schemas.openxmlformats.org/officeDocument/2006/relationships/hyperlink" Target="https://datasemantics.co/what-is-nlp-how-is-it-used-in-b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qualtrics.com/experience-management/research/predictive-analyt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6C0F9-AD2D-49BF-8DEF-095B2936C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Links>
    <vt:vector size="108" baseType="variant">
      <vt:variant>
        <vt:i4>1835080</vt:i4>
      </vt:variant>
      <vt:variant>
        <vt:i4>102</vt:i4>
      </vt:variant>
      <vt:variant>
        <vt:i4>0</vt:i4>
      </vt:variant>
      <vt:variant>
        <vt:i4>5</vt:i4>
      </vt:variant>
      <vt:variant>
        <vt:lpwstr>https://synoptekmark.b-cdn.net/wp-content/uploads/2020/11/future_of_bi.jpg</vt:lpwstr>
      </vt:variant>
      <vt:variant>
        <vt:lpwstr/>
      </vt:variant>
      <vt:variant>
        <vt:i4>4325467</vt:i4>
      </vt:variant>
      <vt:variant>
        <vt:i4>99</vt:i4>
      </vt:variant>
      <vt:variant>
        <vt:i4>0</vt:i4>
      </vt:variant>
      <vt:variant>
        <vt:i4>5</vt:i4>
      </vt:variant>
      <vt:variant>
        <vt:lpwstr>https://www.selecthub.com/wp-content/uploads/2022/05/Why-Business-Intelligence-Is-Crucial-V2.png</vt:lpwstr>
      </vt:variant>
      <vt:variant>
        <vt:lpwstr/>
      </vt:variant>
      <vt:variant>
        <vt:i4>6946878</vt:i4>
      </vt:variant>
      <vt:variant>
        <vt:i4>96</vt:i4>
      </vt:variant>
      <vt:variant>
        <vt:i4>0</vt:i4>
      </vt:variant>
      <vt:variant>
        <vt:i4>5</vt:i4>
      </vt:variant>
      <vt:variant>
        <vt:lpwstr>https://www.qualtrics.com/experience-management/research/predictive-analytics/</vt:lpwstr>
      </vt:variant>
      <vt:variant>
        <vt:lpwstr/>
      </vt:variant>
      <vt:variant>
        <vt:i4>6488072</vt:i4>
      </vt:variant>
      <vt:variant>
        <vt:i4>93</vt:i4>
      </vt:variant>
      <vt:variant>
        <vt:i4>0</vt:i4>
      </vt:variant>
      <vt:variant>
        <vt:i4>5</vt:i4>
      </vt:variant>
      <vt:variant>
        <vt:lpwstr>https://medium.com/@cloudgeek/how-ai-and-ml-can-accelerate-business-intelligence-bdeeb18091be</vt:lpwstr>
      </vt:variant>
      <vt:variant>
        <vt:lpwstr/>
      </vt:variant>
      <vt:variant>
        <vt:i4>2031632</vt:i4>
      </vt:variant>
      <vt:variant>
        <vt:i4>90</vt:i4>
      </vt:variant>
      <vt:variant>
        <vt:i4>0</vt:i4>
      </vt:variant>
      <vt:variant>
        <vt:i4>5</vt:i4>
      </vt:variant>
      <vt:variant>
        <vt:lpwstr>https://venngage.com/blog/data-storytelling/</vt:lpwstr>
      </vt:variant>
      <vt:variant>
        <vt:lpwstr/>
      </vt:variant>
      <vt:variant>
        <vt:i4>2359328</vt:i4>
      </vt:variant>
      <vt:variant>
        <vt:i4>87</vt:i4>
      </vt:variant>
      <vt:variant>
        <vt:i4>0</vt:i4>
      </vt:variant>
      <vt:variant>
        <vt:i4>5</vt:i4>
      </vt:variant>
      <vt:variant>
        <vt:lpwstr>https://datasemantics.co/what-is-nlp-how-is-it-used-in-bi/</vt:lpwstr>
      </vt:variant>
      <vt:variant>
        <vt:lpwstr/>
      </vt:variant>
      <vt:variant>
        <vt:i4>4456464</vt:i4>
      </vt:variant>
      <vt:variant>
        <vt:i4>84</vt:i4>
      </vt:variant>
      <vt:variant>
        <vt:i4>0</vt:i4>
      </vt:variant>
      <vt:variant>
        <vt:i4>5</vt:i4>
      </vt:variant>
      <vt:variant>
        <vt:lpwstr>https://softengi.com/blog/augmented-analytics-is-the-future-of-business-intelligence/</vt:lpwstr>
      </vt:variant>
      <vt:variant>
        <vt:lpwstr/>
      </vt:variant>
      <vt:variant>
        <vt:i4>6750331</vt:i4>
      </vt:variant>
      <vt:variant>
        <vt:i4>66</vt:i4>
      </vt:variant>
      <vt:variant>
        <vt:i4>0</vt:i4>
      </vt:variant>
      <vt:variant>
        <vt:i4>5</vt:i4>
      </vt:variant>
      <vt:variant>
        <vt:lpwstr>https://synoptekmark.b-cdn.net/</vt:lpwstr>
      </vt:variant>
      <vt:variant>
        <vt:lpwstr/>
      </vt:variant>
      <vt:variant>
        <vt:i4>2555960</vt:i4>
      </vt:variant>
      <vt:variant>
        <vt:i4>60</vt:i4>
      </vt:variant>
      <vt:variant>
        <vt:i4>0</vt:i4>
      </vt:variant>
      <vt:variant>
        <vt:i4>5</vt:i4>
      </vt:variant>
      <vt:variant>
        <vt:lpwstr>https://www.selecthub.com/</vt:lpwstr>
      </vt:variant>
      <vt:variant>
        <vt:lpwstr/>
      </vt:variant>
      <vt:variant>
        <vt:i4>1048639</vt:i4>
      </vt:variant>
      <vt:variant>
        <vt:i4>50</vt:i4>
      </vt:variant>
      <vt:variant>
        <vt:i4>0</vt:i4>
      </vt:variant>
      <vt:variant>
        <vt:i4>5</vt:i4>
      </vt:variant>
      <vt:variant>
        <vt:lpwstr/>
      </vt:variant>
      <vt:variant>
        <vt:lpwstr>_Toc152790556</vt:lpwstr>
      </vt:variant>
      <vt:variant>
        <vt:i4>1048639</vt:i4>
      </vt:variant>
      <vt:variant>
        <vt:i4>44</vt:i4>
      </vt:variant>
      <vt:variant>
        <vt:i4>0</vt:i4>
      </vt:variant>
      <vt:variant>
        <vt:i4>5</vt:i4>
      </vt:variant>
      <vt:variant>
        <vt:lpwstr/>
      </vt:variant>
      <vt:variant>
        <vt:lpwstr>_Toc152790555</vt:lpwstr>
      </vt:variant>
      <vt:variant>
        <vt:i4>1048639</vt:i4>
      </vt:variant>
      <vt:variant>
        <vt:i4>38</vt:i4>
      </vt:variant>
      <vt:variant>
        <vt:i4>0</vt:i4>
      </vt:variant>
      <vt:variant>
        <vt:i4>5</vt:i4>
      </vt:variant>
      <vt:variant>
        <vt:lpwstr/>
      </vt:variant>
      <vt:variant>
        <vt:lpwstr>_Toc152790554</vt:lpwstr>
      </vt:variant>
      <vt:variant>
        <vt:i4>1048639</vt:i4>
      </vt:variant>
      <vt:variant>
        <vt:i4>32</vt:i4>
      </vt:variant>
      <vt:variant>
        <vt:i4>0</vt:i4>
      </vt:variant>
      <vt:variant>
        <vt:i4>5</vt:i4>
      </vt:variant>
      <vt:variant>
        <vt:lpwstr/>
      </vt:variant>
      <vt:variant>
        <vt:lpwstr>_Toc152790553</vt:lpwstr>
      </vt:variant>
      <vt:variant>
        <vt:i4>1048639</vt:i4>
      </vt:variant>
      <vt:variant>
        <vt:i4>26</vt:i4>
      </vt:variant>
      <vt:variant>
        <vt:i4>0</vt:i4>
      </vt:variant>
      <vt:variant>
        <vt:i4>5</vt:i4>
      </vt:variant>
      <vt:variant>
        <vt:lpwstr/>
      </vt:variant>
      <vt:variant>
        <vt:lpwstr>_Toc152790552</vt:lpwstr>
      </vt:variant>
      <vt:variant>
        <vt:i4>1048639</vt:i4>
      </vt:variant>
      <vt:variant>
        <vt:i4>20</vt:i4>
      </vt:variant>
      <vt:variant>
        <vt:i4>0</vt:i4>
      </vt:variant>
      <vt:variant>
        <vt:i4>5</vt:i4>
      </vt:variant>
      <vt:variant>
        <vt:lpwstr/>
      </vt:variant>
      <vt:variant>
        <vt:lpwstr>_Toc152790551</vt:lpwstr>
      </vt:variant>
      <vt:variant>
        <vt:i4>1048639</vt:i4>
      </vt:variant>
      <vt:variant>
        <vt:i4>14</vt:i4>
      </vt:variant>
      <vt:variant>
        <vt:i4>0</vt:i4>
      </vt:variant>
      <vt:variant>
        <vt:i4>5</vt:i4>
      </vt:variant>
      <vt:variant>
        <vt:lpwstr/>
      </vt:variant>
      <vt:variant>
        <vt:lpwstr>_Toc152790550</vt:lpwstr>
      </vt:variant>
      <vt:variant>
        <vt:i4>1114175</vt:i4>
      </vt:variant>
      <vt:variant>
        <vt:i4>8</vt:i4>
      </vt:variant>
      <vt:variant>
        <vt:i4>0</vt:i4>
      </vt:variant>
      <vt:variant>
        <vt:i4>5</vt:i4>
      </vt:variant>
      <vt:variant>
        <vt:lpwstr/>
      </vt:variant>
      <vt:variant>
        <vt:lpwstr>_Toc152790549</vt:lpwstr>
      </vt:variant>
      <vt:variant>
        <vt:i4>1114175</vt:i4>
      </vt:variant>
      <vt:variant>
        <vt:i4>2</vt:i4>
      </vt:variant>
      <vt:variant>
        <vt:i4>0</vt:i4>
      </vt:variant>
      <vt:variant>
        <vt:i4>5</vt:i4>
      </vt:variant>
      <vt:variant>
        <vt:lpwstr/>
      </vt:variant>
      <vt:variant>
        <vt:lpwstr>_Toc152790548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Ivanov Kovachev (2119897)</dc:creator>
  <cp:keywords/>
  <dc:description/>
  <cp:lastModifiedBy>Rumen Ivanov Kovachev (2119897)</cp:lastModifiedBy>
  <cp:revision>3</cp:revision>
  <dcterms:created xsi:type="dcterms:W3CDTF">2023-12-08T06:15:00Z</dcterms:created>
  <dcterms:modified xsi:type="dcterms:W3CDTF">2023-12-08T06:17:00Z</dcterms:modified>
</cp:coreProperties>
</file>