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DB6657" w14:textId="67BE9848" w:rsidR="00A27754" w:rsidRDefault="00A27754">
      <w:r>
        <w:rPr>
          <w:noProof/>
        </w:rPr>
        <w:drawing>
          <wp:inline distT="0" distB="0" distL="0" distR="0" wp14:anchorId="15E4E0DE" wp14:editId="65C3298A">
            <wp:extent cx="5731510" cy="3429000"/>
            <wp:effectExtent l="0" t="0" r="2540" b="0"/>
            <wp:docPr id="1672350806" name="Picture 167235080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350806" name="Picture 1" descr="A screenshot of a computer&#10;&#10;Description automatically generated"/>
                    <pic:cNvPicPr/>
                  </pic:nvPicPr>
                  <pic:blipFill rotWithShape="1">
                    <a:blip r:embed="rId8"/>
                    <a:srcRect t="15288" b="4948"/>
                    <a:stretch/>
                  </pic:blipFill>
                  <pic:spPr bwMode="auto">
                    <a:xfrm>
                      <a:off x="0" y="0"/>
                      <a:ext cx="5731510" cy="3429000"/>
                    </a:xfrm>
                    <a:prstGeom prst="rect">
                      <a:avLst/>
                    </a:prstGeom>
                    <a:ln>
                      <a:noFill/>
                    </a:ln>
                    <a:extLst>
                      <a:ext uri="{53640926-AAD7-44D8-BBD7-CCE9431645EC}">
                        <a14:shadowObscured xmlns:a14="http://schemas.microsoft.com/office/drawing/2010/main"/>
                      </a:ext>
                    </a:extLst>
                  </pic:spPr>
                </pic:pic>
              </a:graphicData>
            </a:graphic>
          </wp:inline>
        </w:drawing>
      </w:r>
    </w:p>
    <w:p w14:paraId="01AB7E31" w14:textId="68D851D3" w:rsidR="00A27754" w:rsidRDefault="00A27754">
      <w:r>
        <w:t xml:space="preserve">Delay of 5 weeks on the first day of concrete </w:t>
      </w:r>
    </w:p>
    <w:p w14:paraId="09B5F933" w14:textId="365BE57A" w:rsidR="00A27754" w:rsidRDefault="00A27754">
      <w:r>
        <w:rPr>
          <w:noProof/>
        </w:rPr>
        <w:drawing>
          <wp:inline distT="0" distB="0" distL="0" distR="0" wp14:anchorId="7E7F3E40" wp14:editId="2FE01641">
            <wp:extent cx="4743450" cy="3514725"/>
            <wp:effectExtent l="0" t="0" r="0" b="9525"/>
            <wp:docPr id="797863977" name="Picture 79786397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863977" name="Picture 1" descr="A screenshot of a computer&#10;&#10;Description automatically generated"/>
                    <pic:cNvPicPr/>
                  </pic:nvPicPr>
                  <pic:blipFill rotWithShape="1">
                    <a:blip r:embed="rId9"/>
                    <a:srcRect l="499" t="12629" r="16740" b="5613"/>
                    <a:stretch/>
                  </pic:blipFill>
                  <pic:spPr bwMode="auto">
                    <a:xfrm>
                      <a:off x="0" y="0"/>
                      <a:ext cx="4743450" cy="3514725"/>
                    </a:xfrm>
                    <a:prstGeom prst="rect">
                      <a:avLst/>
                    </a:prstGeom>
                    <a:ln>
                      <a:noFill/>
                    </a:ln>
                    <a:extLst>
                      <a:ext uri="{53640926-AAD7-44D8-BBD7-CCE9431645EC}">
                        <a14:shadowObscured xmlns:a14="http://schemas.microsoft.com/office/drawing/2010/main"/>
                      </a:ext>
                    </a:extLst>
                  </pic:spPr>
                </pic:pic>
              </a:graphicData>
            </a:graphic>
          </wp:inline>
        </w:drawing>
      </w:r>
    </w:p>
    <w:p w14:paraId="7545A488" w14:textId="73C25D30" w:rsidR="00A27754" w:rsidRDefault="00A27754">
      <w:r>
        <w:t xml:space="preserve">How the delays have affected the rest of the project </w:t>
      </w:r>
    </w:p>
    <w:p w14:paraId="36305576" w14:textId="72D59997" w:rsidR="00A27754" w:rsidRDefault="00A27754">
      <w:r>
        <w:rPr>
          <w:noProof/>
        </w:rPr>
        <w:drawing>
          <wp:inline distT="0" distB="0" distL="0" distR="0" wp14:anchorId="07721DA3" wp14:editId="3416820E">
            <wp:extent cx="3781425" cy="3028950"/>
            <wp:effectExtent l="0" t="0" r="9525" b="0"/>
            <wp:docPr id="2081904664" name="Picture 208190466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904664" name="Picture 1" descr="A screenshot of a computer&#10;&#10;Description automatically generated"/>
                    <pic:cNvPicPr/>
                  </pic:nvPicPr>
                  <pic:blipFill rotWithShape="1">
                    <a:blip r:embed="rId10"/>
                    <a:srcRect r="34024" b="29542"/>
                    <a:stretch/>
                  </pic:blipFill>
                  <pic:spPr bwMode="auto">
                    <a:xfrm>
                      <a:off x="0" y="0"/>
                      <a:ext cx="3781425" cy="3028950"/>
                    </a:xfrm>
                    <a:prstGeom prst="rect">
                      <a:avLst/>
                    </a:prstGeom>
                    <a:ln>
                      <a:noFill/>
                    </a:ln>
                    <a:extLst>
                      <a:ext uri="{53640926-AAD7-44D8-BBD7-CCE9431645EC}">
                        <a14:shadowObscured xmlns:a14="http://schemas.microsoft.com/office/drawing/2010/main"/>
                      </a:ext>
                    </a:extLst>
                  </pic:spPr>
                </pic:pic>
              </a:graphicData>
            </a:graphic>
          </wp:inline>
        </w:drawing>
      </w:r>
    </w:p>
    <w:p w14:paraId="47AB1057" w14:textId="5B98B992" w:rsidR="00A27754" w:rsidRDefault="00A27754">
      <w:r>
        <w:t xml:space="preserve">Resorce sheet </w:t>
      </w:r>
    </w:p>
    <w:p w14:paraId="50D7FD0E" w14:textId="2FED05DE" w:rsidR="00A27754" w:rsidRDefault="00A27754">
      <w:r>
        <w:rPr>
          <w:noProof/>
        </w:rPr>
        <w:drawing>
          <wp:inline distT="0" distB="0" distL="0" distR="0" wp14:anchorId="3F4A4B49" wp14:editId="58457CF3">
            <wp:extent cx="3362325" cy="2409825"/>
            <wp:effectExtent l="0" t="0" r="9525" b="9525"/>
            <wp:docPr id="785463947" name="Picture 7854639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463947" name="Picture 1" descr="A screenshot of a computer&#10;&#10;Description automatically generated"/>
                    <pic:cNvPicPr/>
                  </pic:nvPicPr>
                  <pic:blipFill rotWithShape="1">
                    <a:blip r:embed="rId11"/>
                    <a:srcRect l="11093" t="30798" r="31322" b="13146"/>
                    <a:stretch/>
                  </pic:blipFill>
                  <pic:spPr bwMode="auto">
                    <a:xfrm>
                      <a:off x="0" y="0"/>
                      <a:ext cx="3362325" cy="2409825"/>
                    </a:xfrm>
                    <a:prstGeom prst="rect">
                      <a:avLst/>
                    </a:prstGeom>
                    <a:ln>
                      <a:noFill/>
                    </a:ln>
                    <a:extLst>
                      <a:ext uri="{53640926-AAD7-44D8-BBD7-CCE9431645EC}">
                        <a14:shadowObscured xmlns:a14="http://schemas.microsoft.com/office/drawing/2010/main"/>
                      </a:ext>
                    </a:extLst>
                  </pic:spPr>
                </pic:pic>
              </a:graphicData>
            </a:graphic>
          </wp:inline>
        </w:drawing>
      </w:r>
      <w:r w:rsidR="006A01AA">
        <w:t xml:space="preserve"> cost chart </w:t>
      </w:r>
    </w:p>
    <w:p w14:paraId="6CEF8C22" w14:textId="0614768F" w:rsidR="00A27754" w:rsidRDefault="00A27754">
      <w:r>
        <w:t xml:space="preserve"> </w:t>
      </w:r>
      <w:r w:rsidR="006A01AA">
        <w:rPr>
          <w:noProof/>
        </w:rPr>
        <w:drawing>
          <wp:inline distT="0" distB="0" distL="0" distR="0" wp14:anchorId="6F577413" wp14:editId="090CF6F7">
            <wp:extent cx="4314825" cy="2628900"/>
            <wp:effectExtent l="0" t="0" r="9525" b="0"/>
            <wp:docPr id="1278658155" name="Picture 127865815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658155" name="Picture 1" descr="A screenshot of a computer&#10;&#10;Description automatically generated"/>
                    <pic:cNvPicPr/>
                  </pic:nvPicPr>
                  <pic:blipFill rotWithShape="1">
                    <a:blip r:embed="rId12"/>
                    <a:srcRect l="333" t="23708" r="24384" b="15140"/>
                    <a:stretch/>
                  </pic:blipFill>
                  <pic:spPr bwMode="auto">
                    <a:xfrm>
                      <a:off x="0" y="0"/>
                      <a:ext cx="4314825" cy="2628900"/>
                    </a:xfrm>
                    <a:prstGeom prst="rect">
                      <a:avLst/>
                    </a:prstGeom>
                    <a:ln>
                      <a:noFill/>
                    </a:ln>
                    <a:extLst>
                      <a:ext uri="{53640926-AAD7-44D8-BBD7-CCE9431645EC}">
                        <a14:shadowObscured xmlns:a14="http://schemas.microsoft.com/office/drawing/2010/main"/>
                      </a:ext>
                    </a:extLst>
                  </pic:spPr>
                </pic:pic>
              </a:graphicData>
            </a:graphic>
          </wp:inline>
        </w:drawing>
      </w:r>
      <w:r w:rsidR="006A01AA">
        <w:t xml:space="preserve">budget cost repot </w:t>
      </w:r>
    </w:p>
    <w:p w14:paraId="1723B126" w14:textId="60B89A35" w:rsidR="006A01AA" w:rsidRDefault="006A01AA">
      <w:r>
        <w:t xml:space="preserve">Full time scale chart </w:t>
      </w:r>
    </w:p>
    <w:p w14:paraId="270E2A58" w14:textId="657B34BA" w:rsidR="006A01AA" w:rsidRDefault="006A01AA">
      <w:r>
        <w:rPr>
          <w:noProof/>
        </w:rPr>
        <w:drawing>
          <wp:inline distT="0" distB="0" distL="0" distR="0" wp14:anchorId="04323563" wp14:editId="6555F91E">
            <wp:extent cx="2085975" cy="3371850"/>
            <wp:effectExtent l="0" t="0" r="9525" b="0"/>
            <wp:docPr id="639866314" name="Picture 6398663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866314" name="Picture 1" descr="A screenshot of a computer&#10;&#10;Description automatically generated"/>
                    <pic:cNvPicPr/>
                  </pic:nvPicPr>
                  <pic:blipFill rotWithShape="1">
                    <a:blip r:embed="rId13"/>
                    <a:srcRect l="30463" t="15813" r="33082" b="5622"/>
                    <a:stretch/>
                  </pic:blipFill>
                  <pic:spPr bwMode="auto">
                    <a:xfrm>
                      <a:off x="0" y="0"/>
                      <a:ext cx="2085975" cy="3371850"/>
                    </a:xfrm>
                    <a:prstGeom prst="rect">
                      <a:avLst/>
                    </a:prstGeom>
                    <a:ln>
                      <a:noFill/>
                    </a:ln>
                    <a:extLst>
                      <a:ext uri="{53640926-AAD7-44D8-BBD7-CCE9431645EC}">
                        <a14:shadowObscured xmlns:a14="http://schemas.microsoft.com/office/drawing/2010/main"/>
                      </a:ext>
                    </a:extLst>
                  </pic:spPr>
                </pic:pic>
              </a:graphicData>
            </a:graphic>
          </wp:inline>
        </w:drawing>
      </w:r>
    </w:p>
    <w:p w14:paraId="5DE82E9B" w14:textId="79163A11" w:rsidR="006A01AA" w:rsidRDefault="006A01AA" w:rsidP="006A01AA">
      <w:pPr>
        <w:ind w:firstLine="195"/>
      </w:pPr>
      <w:r>
        <w:rPr>
          <w:noProof/>
        </w:rPr>
        <w:drawing>
          <wp:inline distT="0" distB="0" distL="0" distR="0" wp14:anchorId="4F4D311C" wp14:editId="07318483">
            <wp:extent cx="2590800" cy="2495550"/>
            <wp:effectExtent l="0" t="0" r="0" b="0"/>
            <wp:docPr id="63320450" name="Picture 6332045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20450" name="Picture 1" descr="A screenshot of a computer&#10;&#10;Description automatically generated"/>
                    <pic:cNvPicPr/>
                  </pic:nvPicPr>
                  <pic:blipFill rotWithShape="1">
                    <a:blip r:embed="rId14"/>
                    <a:srcRect l="32630" t="15953" r="22317" b="25997"/>
                    <a:stretch/>
                  </pic:blipFill>
                  <pic:spPr bwMode="auto">
                    <a:xfrm>
                      <a:off x="0" y="0"/>
                      <a:ext cx="2590800" cy="2495550"/>
                    </a:xfrm>
                    <a:prstGeom prst="rect">
                      <a:avLst/>
                    </a:prstGeom>
                    <a:ln>
                      <a:noFill/>
                    </a:ln>
                    <a:extLst>
                      <a:ext uri="{53640926-AAD7-44D8-BBD7-CCE9431645EC}">
                        <a14:shadowObscured xmlns:a14="http://schemas.microsoft.com/office/drawing/2010/main"/>
                      </a:ext>
                    </a:extLst>
                  </pic:spPr>
                </pic:pic>
              </a:graphicData>
            </a:graphic>
          </wp:inline>
        </w:drawing>
      </w:r>
    </w:p>
    <w:p w14:paraId="1641E364" w14:textId="77777777" w:rsidR="00FE6FB2" w:rsidRDefault="00FE6FB2" w:rsidP="00FE6FB2"/>
    <w:p w14:paraId="1CF240D4" w14:textId="725DDF06" w:rsidR="00C5040C" w:rsidRDefault="00232761" w:rsidP="00FE6FB2">
      <w:pPr>
        <w:rPr>
          <w:rStyle w:val="eop"/>
          <w:rFonts w:ascii="Arial" w:hAnsi="Arial" w:cs="Arial"/>
        </w:rPr>
      </w:pPr>
      <w:r>
        <w:rPr>
          <w:rStyle w:val="eop"/>
          <w:rFonts w:ascii="Arial" w:hAnsi="Arial" w:cs="Arial"/>
        </w:rPr>
        <w:t>T</w:t>
      </w:r>
      <w:r w:rsidR="002C68EF" w:rsidRPr="002C68EF">
        <w:rPr>
          <w:rStyle w:val="eop"/>
          <w:rFonts w:ascii="Arial" w:hAnsi="Arial" w:cs="Arial"/>
        </w:rPr>
        <w:t xml:space="preserve">he scenario that I've chosen to put in my </w:t>
      </w:r>
      <w:r w:rsidR="0015153E">
        <w:rPr>
          <w:rStyle w:val="eop"/>
          <w:rFonts w:ascii="Arial" w:hAnsi="Arial" w:cs="Arial"/>
        </w:rPr>
        <w:t>G</w:t>
      </w:r>
      <w:r w:rsidR="002C68EF" w:rsidRPr="002C68EF">
        <w:rPr>
          <w:rStyle w:val="eop"/>
          <w:rFonts w:ascii="Arial" w:hAnsi="Arial" w:cs="Arial"/>
        </w:rPr>
        <w:t>antt chart</w:t>
      </w:r>
      <w:r w:rsidR="0076633F" w:rsidRPr="0076633F">
        <w:rPr>
          <w:rStyle w:val="eop"/>
          <w:rFonts w:ascii="Arial" w:hAnsi="Arial" w:cs="Arial"/>
        </w:rPr>
        <w:t xml:space="preserve"> Is scenario one a concrete</w:t>
      </w:r>
      <w:r w:rsidR="0076633F">
        <w:rPr>
          <w:rStyle w:val="eop"/>
          <w:rFonts w:ascii="Arial" w:hAnsi="Arial" w:cs="Arial"/>
        </w:rPr>
        <w:t xml:space="preserve"> strike </w:t>
      </w:r>
      <w:r w:rsidR="0076633F" w:rsidRPr="0076633F">
        <w:rPr>
          <w:rStyle w:val="eop"/>
          <w:rFonts w:ascii="Arial" w:hAnsi="Arial" w:cs="Arial"/>
        </w:rPr>
        <w:t>that lasts 5 weeks</w:t>
      </w:r>
      <w:r w:rsidR="00AD6A5C" w:rsidRPr="00AD6A5C">
        <w:rPr>
          <w:rStyle w:val="eop"/>
          <w:rFonts w:ascii="Arial" w:hAnsi="Arial" w:cs="Arial"/>
        </w:rPr>
        <w:t>. There are a couple of issues that will occur due to this</w:t>
      </w:r>
      <w:r w:rsidR="00AD6A5C">
        <w:rPr>
          <w:rStyle w:val="eop"/>
          <w:rFonts w:ascii="Arial" w:hAnsi="Arial" w:cs="Arial"/>
        </w:rPr>
        <w:t>:</w:t>
      </w:r>
    </w:p>
    <w:p w14:paraId="2ADC1926" w14:textId="3D8CF35E" w:rsidR="00AD6A5C" w:rsidRDefault="00AD6A5C" w:rsidP="006A01AA">
      <w:pPr>
        <w:ind w:firstLine="195"/>
        <w:rPr>
          <w:rStyle w:val="eop"/>
          <w:rFonts w:ascii="Arial" w:hAnsi="Arial" w:cs="Arial"/>
        </w:rPr>
      </w:pPr>
      <w:r w:rsidRPr="00AD6A5C">
        <w:rPr>
          <w:rStyle w:val="eop"/>
          <w:rFonts w:ascii="Arial" w:hAnsi="Arial" w:cs="Arial"/>
        </w:rPr>
        <w:t>1</w:t>
      </w:r>
      <w:r w:rsidR="005322A4" w:rsidRPr="005322A4">
        <w:rPr>
          <w:rStyle w:val="eop"/>
          <w:rFonts w:ascii="Arial" w:hAnsi="Arial" w:cs="Arial"/>
        </w:rPr>
        <w:t xml:space="preserve"> </w:t>
      </w:r>
      <w:r w:rsidR="00CF6911">
        <w:rPr>
          <w:rStyle w:val="eop"/>
          <w:rFonts w:ascii="Arial" w:hAnsi="Arial" w:cs="Arial"/>
        </w:rPr>
        <w:t xml:space="preserve">the potential delays in time </w:t>
      </w:r>
    </w:p>
    <w:p w14:paraId="599360BE" w14:textId="660E2DF9" w:rsidR="005322A4" w:rsidRDefault="005322A4" w:rsidP="006A01AA">
      <w:pPr>
        <w:ind w:firstLine="195"/>
        <w:rPr>
          <w:rStyle w:val="eop"/>
          <w:rFonts w:ascii="Arial" w:hAnsi="Arial" w:cs="Arial"/>
        </w:rPr>
      </w:pPr>
      <w:r w:rsidRPr="005322A4">
        <w:rPr>
          <w:rStyle w:val="eop"/>
          <w:rFonts w:ascii="Arial" w:hAnsi="Arial" w:cs="Arial"/>
        </w:rPr>
        <w:t xml:space="preserve">2 </w:t>
      </w:r>
      <w:r w:rsidR="00CF6911">
        <w:rPr>
          <w:rStyle w:val="eop"/>
          <w:rFonts w:ascii="Arial" w:hAnsi="Arial" w:cs="Arial"/>
        </w:rPr>
        <w:t xml:space="preserve">possible cost implications </w:t>
      </w:r>
    </w:p>
    <w:p w14:paraId="42E18700" w14:textId="457B39D8" w:rsidR="005322A4" w:rsidRDefault="005322A4" w:rsidP="006A01AA">
      <w:pPr>
        <w:ind w:firstLine="195"/>
        <w:rPr>
          <w:rStyle w:val="eop"/>
          <w:rFonts w:ascii="Arial" w:hAnsi="Arial" w:cs="Arial"/>
        </w:rPr>
      </w:pPr>
      <w:r w:rsidRPr="005322A4">
        <w:rPr>
          <w:rStyle w:val="eop"/>
          <w:rFonts w:ascii="Arial" w:hAnsi="Arial" w:cs="Arial"/>
        </w:rPr>
        <w:t xml:space="preserve">3 </w:t>
      </w:r>
      <w:r w:rsidR="00CF6911">
        <w:rPr>
          <w:rStyle w:val="eop"/>
          <w:rFonts w:ascii="Arial" w:hAnsi="Arial" w:cs="Arial"/>
        </w:rPr>
        <w:t xml:space="preserve">how other work will be affected </w:t>
      </w:r>
    </w:p>
    <w:p w14:paraId="5BC6B848" w14:textId="77777777" w:rsidR="0038427D" w:rsidRPr="0038427D" w:rsidRDefault="0075080E" w:rsidP="0075080E">
      <w:pPr>
        <w:rPr>
          <w:rStyle w:val="eop"/>
          <w:rFonts w:ascii="Arial" w:hAnsi="Arial" w:cs="Arial"/>
        </w:rPr>
      </w:pPr>
      <w:r w:rsidRPr="0075080E">
        <w:rPr>
          <w:rStyle w:val="eop"/>
          <w:rFonts w:ascii="Arial" w:hAnsi="Arial" w:cs="Arial"/>
        </w:rPr>
        <w:t xml:space="preserve">I will now talk about these three points and explain why they are an issue. </w:t>
      </w:r>
    </w:p>
    <w:p w14:paraId="0F89ED10" w14:textId="2879CED6" w:rsidR="0075080E" w:rsidRDefault="0038427D" w:rsidP="0075080E">
      <w:r w:rsidRPr="0038427D">
        <w:t>A time delay will</w:t>
      </w:r>
      <w:r w:rsidR="00D91607" w:rsidRPr="00D91607">
        <w:t xml:space="preserve"> be a problem</w:t>
      </w:r>
      <w:r w:rsidR="00791909" w:rsidRPr="00791909">
        <w:t xml:space="preserve"> as this will cause a delay in the handover date, there may be room to try and catch up on</w:t>
      </w:r>
      <w:r w:rsidR="003109C3" w:rsidRPr="003109C3">
        <w:t xml:space="preserve"> work throughout the rest of the project to meet </w:t>
      </w:r>
      <w:r w:rsidR="009344E5" w:rsidRPr="003109C3">
        <w:t>deadlines,</w:t>
      </w:r>
      <w:r w:rsidR="003109C3" w:rsidRPr="003109C3">
        <w:t xml:space="preserve"> but this isn't guaranteed. A time delay can cause a multitude of problems</w:t>
      </w:r>
      <w:r w:rsidR="003B6023" w:rsidRPr="003B6023">
        <w:t xml:space="preserve"> this will leave boys standing around unable to work due to the concrete po</w:t>
      </w:r>
      <w:r w:rsidR="003B6023">
        <w:t xml:space="preserve">or </w:t>
      </w:r>
      <w:r w:rsidR="003B6023" w:rsidRPr="003B6023">
        <w:t>being</w:t>
      </w:r>
      <w:r w:rsidR="00B539F8" w:rsidRPr="00B539F8">
        <w:t xml:space="preserve"> the first major piece of work on the site, until the slab is in no other work can commence meaning the whole site will be on </w:t>
      </w:r>
      <w:r w:rsidR="005368E6">
        <w:t xml:space="preserve">a </w:t>
      </w:r>
      <w:r w:rsidR="00B539F8" w:rsidRPr="00B539F8">
        <w:t>standstill</w:t>
      </w:r>
      <w:r w:rsidR="005368E6" w:rsidRPr="005368E6">
        <w:t xml:space="preserve"> until the strike is done</w:t>
      </w:r>
      <w:r w:rsidR="005368E6">
        <w:t>.</w:t>
      </w:r>
    </w:p>
    <w:p w14:paraId="1D3C0ECD" w14:textId="0ACF7058" w:rsidR="005368E6" w:rsidRDefault="005368E6" w:rsidP="0075080E">
      <w:r w:rsidRPr="005368E6">
        <w:t>the cost implications that will occur</w:t>
      </w:r>
      <w:r w:rsidR="001317DE" w:rsidRPr="001317DE">
        <w:t xml:space="preserve"> from this will be </w:t>
      </w:r>
      <w:r w:rsidR="006C7BFE" w:rsidRPr="001317DE">
        <w:t>men</w:t>
      </w:r>
      <w:r w:rsidR="001317DE" w:rsidRPr="001317DE">
        <w:t xml:space="preserve"> having to be paid to do nothing </w:t>
      </w:r>
      <w:r w:rsidR="00CE2158" w:rsidRPr="00CE2158">
        <w:t>which will increase the final cost for no reason</w:t>
      </w:r>
      <w:r w:rsidR="005E33C0">
        <w:t>.</w:t>
      </w:r>
      <w:r w:rsidR="00532F86">
        <w:t xml:space="preserve"> There will also be</w:t>
      </w:r>
      <w:r w:rsidR="007076FD" w:rsidRPr="007076FD">
        <w:t xml:space="preserve"> potential costs of cancellations as well as </w:t>
      </w:r>
      <w:r w:rsidR="009344E5" w:rsidRPr="007076FD">
        <w:t>rebooking</w:t>
      </w:r>
      <w:r w:rsidR="007076FD" w:rsidRPr="007076FD">
        <w:t xml:space="preserve"> of specialists, there will also be extended costs </w:t>
      </w:r>
      <w:r w:rsidR="00205CA9" w:rsidRPr="00205CA9">
        <w:t>Of</w:t>
      </w:r>
      <w:r w:rsidR="007076FD" w:rsidRPr="007076FD">
        <w:t xml:space="preserve"> equipment that ha</w:t>
      </w:r>
      <w:r w:rsidR="009344E5">
        <w:t>s</w:t>
      </w:r>
      <w:r w:rsidR="007076FD" w:rsidRPr="007076FD">
        <w:t xml:space="preserve"> been</w:t>
      </w:r>
      <w:r w:rsidR="00350DDF" w:rsidRPr="00350DDF">
        <w:t xml:space="preserve"> hired which will also be doing nothin</w:t>
      </w:r>
      <w:r w:rsidR="00205CA9">
        <w:t>g</w:t>
      </w:r>
      <w:r w:rsidR="00ED4B9F">
        <w:t xml:space="preserve">. </w:t>
      </w:r>
      <w:r w:rsidR="00ED4B9F" w:rsidRPr="00ED4B9F">
        <w:t xml:space="preserve">there's also </w:t>
      </w:r>
      <w:r w:rsidR="003244EB">
        <w:t xml:space="preserve">the </w:t>
      </w:r>
      <w:r w:rsidR="00ED4B9F" w:rsidRPr="00ED4B9F">
        <w:t>potential for additional costs that will affect the overall total budget these costs I've mentioned will not have been factored into the budget</w:t>
      </w:r>
      <w:r w:rsidR="003244EB" w:rsidRPr="003244EB">
        <w:t xml:space="preserve"> therefore making the project possibly go over budget due to this delay</w:t>
      </w:r>
      <w:r w:rsidR="003244EB">
        <w:t xml:space="preserve">. </w:t>
      </w:r>
    </w:p>
    <w:p w14:paraId="579B7DD0" w14:textId="6C77544F" w:rsidR="005E33C0" w:rsidRDefault="00E622F4" w:rsidP="0075080E">
      <w:r w:rsidRPr="00E622F4">
        <w:t>For other works there will be a multitude of different issues</w:t>
      </w:r>
      <w:r w:rsidR="00085CA8" w:rsidRPr="00085CA8">
        <w:t xml:space="preserve"> these will range from delays to having to get people rebook</w:t>
      </w:r>
      <w:r w:rsidR="00085CA8">
        <w:t xml:space="preserve">ed. </w:t>
      </w:r>
      <w:r w:rsidR="007D203E" w:rsidRPr="007D203E">
        <w:t xml:space="preserve">The concrete delay will push all work back this will cause problems because it will push back the final handover date </w:t>
      </w:r>
      <w:r w:rsidR="00D72AEF">
        <w:t>which</w:t>
      </w:r>
      <w:r w:rsidR="007D203E" w:rsidRPr="007D203E">
        <w:t xml:space="preserve"> will mean contractors will have to be rebooked</w:t>
      </w:r>
      <w:r w:rsidR="00D72AEF" w:rsidRPr="00D72AEF">
        <w:t xml:space="preserve"> and also</w:t>
      </w:r>
      <w:r w:rsidR="00D72AEF">
        <w:t xml:space="preserve"> </w:t>
      </w:r>
      <w:r w:rsidR="00A40719">
        <w:t xml:space="preserve">issues with cost. </w:t>
      </w:r>
      <w:r w:rsidR="00603E96" w:rsidRPr="00603E96">
        <w:t>Due to this delay</w:t>
      </w:r>
      <w:r w:rsidR="00192E16">
        <w:t>,</w:t>
      </w:r>
      <w:r w:rsidR="00603E96" w:rsidRPr="00603E96">
        <w:t xml:space="preserve"> it could have an onset with delaying other aspects of the project such as specialist contractors who have been booked for certain dates will now have to be cancelled</w:t>
      </w:r>
      <w:r w:rsidR="009B2DDE" w:rsidRPr="009B2DDE">
        <w:t xml:space="preserve"> and rebooked the problem with this is when it's time for them to be </w:t>
      </w:r>
      <w:r w:rsidR="00192E16" w:rsidRPr="009B2DDE">
        <w:t>rebooked,</w:t>
      </w:r>
      <w:r w:rsidR="009B2DDE" w:rsidRPr="009B2DDE">
        <w:t xml:space="preserve"> they may already be busy pushing back deadlines even further due to</w:t>
      </w:r>
      <w:r w:rsidR="005B221B" w:rsidRPr="005B221B">
        <w:t xml:space="preserve"> us having to fit around their </w:t>
      </w:r>
      <w:r w:rsidR="00077E90">
        <w:t xml:space="preserve">new </w:t>
      </w:r>
      <w:r w:rsidR="005B221B" w:rsidRPr="005B221B">
        <w:t>schedules. This could change a five week delay to a much more substantial</w:t>
      </w:r>
      <w:r w:rsidR="00077E90">
        <w:t xml:space="preserve"> one</w:t>
      </w:r>
      <w:r w:rsidR="005B221B" w:rsidRPr="005B221B">
        <w:t xml:space="preserve"> which won't be able to</w:t>
      </w:r>
      <w:r w:rsidR="00E6292E" w:rsidRPr="00E6292E">
        <w:t xml:space="preserve"> be made back</w:t>
      </w:r>
      <w:r w:rsidR="003A1457">
        <w:t>,</w:t>
      </w:r>
      <w:r w:rsidR="00E6292E" w:rsidRPr="00E6292E">
        <w:t xml:space="preserve"> this will also have a significant cost effect as keeping the site open for longer than necessary will mean more wages </w:t>
      </w:r>
      <w:r w:rsidR="003A1457">
        <w:t>and more</w:t>
      </w:r>
      <w:r w:rsidR="00E6292E" w:rsidRPr="00E6292E">
        <w:t xml:space="preserve"> cost</w:t>
      </w:r>
      <w:r w:rsidR="003A1457">
        <w:t>s that</w:t>
      </w:r>
      <w:r w:rsidR="00E6292E" w:rsidRPr="00E6292E">
        <w:t xml:space="preserve"> ha</w:t>
      </w:r>
      <w:r w:rsidR="001D37D6">
        <w:t>ve</w:t>
      </w:r>
      <w:r w:rsidR="00E6292E" w:rsidRPr="00E6292E">
        <w:t>n't been factored into the budget</w:t>
      </w:r>
      <w:r w:rsidR="004C3F1D" w:rsidRPr="004C3F1D">
        <w:t>.</w:t>
      </w:r>
    </w:p>
    <w:p w14:paraId="29FAD32C" w14:textId="7035A72A" w:rsidR="0034205F" w:rsidRDefault="0034205F" w:rsidP="0075080E">
      <w:r w:rsidRPr="0034205F">
        <w:t>So</w:t>
      </w:r>
      <w:r w:rsidR="00EE774C">
        <w:t>, in conclusion,</w:t>
      </w:r>
      <w:r w:rsidRPr="0034205F">
        <w:t xml:space="preserve"> the</w:t>
      </w:r>
      <w:r w:rsidR="00CA1E72" w:rsidRPr="00CA1E72">
        <w:t xml:space="preserve"> five week delay from the concrete contractors </w:t>
      </w:r>
      <w:r w:rsidR="00EE774C">
        <w:t xml:space="preserve">due to </w:t>
      </w:r>
      <w:r w:rsidR="00CA1E72" w:rsidRPr="00CA1E72">
        <w:t>a strike that will take place on the first day that concrete is to be poured</w:t>
      </w:r>
      <w:r w:rsidR="005A21D3" w:rsidRPr="005A21D3">
        <w:t xml:space="preserve"> will have a massive effect on the future of the project. This delay will cause a pushback</w:t>
      </w:r>
      <w:r w:rsidR="00A673F7" w:rsidRPr="00A673F7">
        <w:t xml:space="preserve"> of five weeks straight away it will </w:t>
      </w:r>
      <w:r w:rsidR="007A2490">
        <w:t xml:space="preserve">also </w:t>
      </w:r>
      <w:r w:rsidR="00DA6D8C" w:rsidRPr="00DA6D8C">
        <w:t>cause implications further down the line due to other contractors having to be cancelled and rehired on quite possibly very busy schedules</w:t>
      </w:r>
      <w:r w:rsidR="00E54884" w:rsidRPr="00E54884">
        <w:t xml:space="preserve">, this could cause further delays and lead to the project </w:t>
      </w:r>
      <w:r w:rsidR="003339A9" w:rsidRPr="003339A9">
        <w:t>missing the final handover date required. This delay could also lead to cost implications</w:t>
      </w:r>
      <w:r w:rsidR="007A2490">
        <w:t>,</w:t>
      </w:r>
      <w:r w:rsidR="007A2490" w:rsidRPr="007A2490">
        <w:t xml:space="preserve"> some of these cost issues that will arise due to</w:t>
      </w:r>
      <w:r w:rsidR="00EC3450" w:rsidRPr="00EC3450">
        <w:t xml:space="preserve"> the delay </w:t>
      </w:r>
      <w:r w:rsidR="00EC3450">
        <w:t>are</w:t>
      </w:r>
      <w:r w:rsidR="00EC3450" w:rsidRPr="00EC3450">
        <w:t xml:space="preserve"> extra weeks of higher on equipment such as the crane</w:t>
      </w:r>
      <w:r w:rsidR="00D772E2" w:rsidRPr="00D772E2">
        <w:t xml:space="preserve"> there will also need to be extra wages being paid during the five week delay to the ground workers and anyone else on site there may also be cancellation fees for the contractors</w:t>
      </w:r>
      <w:r w:rsidR="00336128" w:rsidRPr="00336128">
        <w:t xml:space="preserve"> and then rehiring fees on top of that this delay could cause the project to run</w:t>
      </w:r>
      <w:r w:rsidR="005A1164" w:rsidRPr="005A1164">
        <w:t xml:space="preserve"> not only over the final handover date but also </w:t>
      </w:r>
      <w:r w:rsidR="00D4723B">
        <w:t xml:space="preserve">over </w:t>
      </w:r>
      <w:r w:rsidR="005A1164" w:rsidRPr="005A1164">
        <w:t>the predicted budget</w:t>
      </w:r>
      <w:r w:rsidR="00D4723B">
        <w:t>.</w:t>
      </w:r>
    </w:p>
    <w:p w14:paraId="12E33028" w14:textId="77777777" w:rsidR="00532F86" w:rsidRPr="0038427D" w:rsidRDefault="00532F86" w:rsidP="0075080E"/>
    <w:sectPr w:rsidR="00532F86" w:rsidRPr="003842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3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754"/>
    <w:rsid w:val="00077E90"/>
    <w:rsid w:val="00085CA8"/>
    <w:rsid w:val="001317DE"/>
    <w:rsid w:val="0015153E"/>
    <w:rsid w:val="00192E16"/>
    <w:rsid w:val="0019611B"/>
    <w:rsid w:val="001D37D6"/>
    <w:rsid w:val="001D69C5"/>
    <w:rsid w:val="00205CA9"/>
    <w:rsid w:val="00232761"/>
    <w:rsid w:val="00271DD7"/>
    <w:rsid w:val="002C68EF"/>
    <w:rsid w:val="003047E1"/>
    <w:rsid w:val="003109C3"/>
    <w:rsid w:val="003244EB"/>
    <w:rsid w:val="003339A9"/>
    <w:rsid w:val="00336128"/>
    <w:rsid w:val="00337AAC"/>
    <w:rsid w:val="0034205F"/>
    <w:rsid w:val="00350DDF"/>
    <w:rsid w:val="0038427D"/>
    <w:rsid w:val="003A1457"/>
    <w:rsid w:val="003B6023"/>
    <w:rsid w:val="003C6FDB"/>
    <w:rsid w:val="00481AC3"/>
    <w:rsid w:val="004A00E3"/>
    <w:rsid w:val="004C3F1D"/>
    <w:rsid w:val="004F22F0"/>
    <w:rsid w:val="005144A8"/>
    <w:rsid w:val="00515A3D"/>
    <w:rsid w:val="005322A4"/>
    <w:rsid w:val="00532F86"/>
    <w:rsid w:val="005368E6"/>
    <w:rsid w:val="005A1164"/>
    <w:rsid w:val="005A21D3"/>
    <w:rsid w:val="005B221B"/>
    <w:rsid w:val="005E33C0"/>
    <w:rsid w:val="00603E96"/>
    <w:rsid w:val="006A01AA"/>
    <w:rsid w:val="006C7BFE"/>
    <w:rsid w:val="007076FD"/>
    <w:rsid w:val="0075080E"/>
    <w:rsid w:val="0076633F"/>
    <w:rsid w:val="007746FB"/>
    <w:rsid w:val="00791909"/>
    <w:rsid w:val="007A2490"/>
    <w:rsid w:val="007A6281"/>
    <w:rsid w:val="007D203E"/>
    <w:rsid w:val="008F0E06"/>
    <w:rsid w:val="009344E5"/>
    <w:rsid w:val="009B2DDE"/>
    <w:rsid w:val="00A27754"/>
    <w:rsid w:val="00A40719"/>
    <w:rsid w:val="00A673F7"/>
    <w:rsid w:val="00AD6A5C"/>
    <w:rsid w:val="00B539F8"/>
    <w:rsid w:val="00B552E3"/>
    <w:rsid w:val="00C5040C"/>
    <w:rsid w:val="00CA1E72"/>
    <w:rsid w:val="00CE2158"/>
    <w:rsid w:val="00CF6911"/>
    <w:rsid w:val="00D26998"/>
    <w:rsid w:val="00D4723B"/>
    <w:rsid w:val="00D72AEF"/>
    <w:rsid w:val="00D772E2"/>
    <w:rsid w:val="00D91607"/>
    <w:rsid w:val="00DA4AA1"/>
    <w:rsid w:val="00DA6D8C"/>
    <w:rsid w:val="00DC469D"/>
    <w:rsid w:val="00E54884"/>
    <w:rsid w:val="00E622F4"/>
    <w:rsid w:val="00E6292E"/>
    <w:rsid w:val="00EC3450"/>
    <w:rsid w:val="00ED4B9F"/>
    <w:rsid w:val="00EE774C"/>
    <w:rsid w:val="00F903DA"/>
    <w:rsid w:val="00FE6FB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41C04"/>
  <w15:chartTrackingRefBased/>
  <w15:docId w15:val="{6C01DA8F-E58C-4F0A-9042-1A3B521CD7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7754"/>
    <w:rPr>
      <w:rFonts w:eastAsiaTheme="majorEastAsia" w:cstheme="majorBidi"/>
      <w:color w:val="272727" w:themeColor="text1" w:themeTint="D8"/>
    </w:rPr>
  </w:style>
  <w:style w:type="paragraph" w:styleId="Title">
    <w:name w:val="Title"/>
    <w:basedOn w:val="Normal"/>
    <w:next w:val="Normal"/>
    <w:link w:val="TitleChar"/>
    <w:uiPriority w:val="10"/>
    <w:qFormat/>
    <w:rsid w:val="00A2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7754"/>
    <w:pPr>
      <w:spacing w:before="160"/>
      <w:jc w:val="center"/>
    </w:pPr>
    <w:rPr>
      <w:i/>
      <w:iCs/>
      <w:color w:val="404040" w:themeColor="text1" w:themeTint="BF"/>
    </w:rPr>
  </w:style>
  <w:style w:type="character" w:customStyle="1" w:styleId="QuoteChar">
    <w:name w:val="Quote Char"/>
    <w:basedOn w:val="DefaultParagraphFont"/>
    <w:link w:val="Quote"/>
    <w:uiPriority w:val="29"/>
    <w:rsid w:val="00A27754"/>
    <w:rPr>
      <w:i/>
      <w:iCs/>
      <w:color w:val="404040" w:themeColor="text1" w:themeTint="BF"/>
    </w:rPr>
  </w:style>
  <w:style w:type="paragraph" w:styleId="ListParagraph">
    <w:name w:val="List Paragraph"/>
    <w:basedOn w:val="Normal"/>
    <w:uiPriority w:val="34"/>
    <w:qFormat/>
    <w:rsid w:val="00A27754"/>
    <w:pPr>
      <w:ind w:left="720"/>
      <w:contextualSpacing/>
    </w:pPr>
  </w:style>
  <w:style w:type="character" w:styleId="IntenseEmphasis">
    <w:name w:val="Intense Emphasis"/>
    <w:basedOn w:val="DefaultParagraphFont"/>
    <w:uiPriority w:val="21"/>
    <w:qFormat/>
    <w:rsid w:val="00A27754"/>
    <w:rPr>
      <w:i/>
      <w:iCs/>
      <w:color w:val="0F4761" w:themeColor="accent1" w:themeShade="BF"/>
    </w:rPr>
  </w:style>
  <w:style w:type="paragraph" w:styleId="IntenseQuote">
    <w:name w:val="Intense Quote"/>
    <w:basedOn w:val="Normal"/>
    <w:next w:val="Normal"/>
    <w:link w:val="IntenseQuoteChar"/>
    <w:uiPriority w:val="30"/>
    <w:qFormat/>
    <w:rsid w:val="00A2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7754"/>
    <w:rPr>
      <w:i/>
      <w:iCs/>
      <w:color w:val="0F4761" w:themeColor="accent1" w:themeShade="BF"/>
    </w:rPr>
  </w:style>
  <w:style w:type="character" w:styleId="IntenseReference">
    <w:name w:val="Intense Reference"/>
    <w:basedOn w:val="DefaultParagraphFont"/>
    <w:uiPriority w:val="32"/>
    <w:qFormat/>
    <w:rsid w:val="00A27754"/>
    <w:rPr>
      <w:b/>
      <w:bCs/>
      <w:smallCaps/>
      <w:color w:val="0F4761" w:themeColor="accent1" w:themeShade="BF"/>
      <w:spacing w:val="5"/>
    </w:rPr>
  </w:style>
  <w:style w:type="paragraph" w:customStyle="1" w:styleId="paragraph">
    <w:name w:val="paragraph"/>
    <w:basedOn w:val="Normal"/>
    <w:rsid w:val="001D69C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1D69C5"/>
  </w:style>
  <w:style w:type="character" w:customStyle="1" w:styleId="eop">
    <w:name w:val="eop"/>
    <w:basedOn w:val="DefaultParagraphFont"/>
    <w:rsid w:val="001D69C5"/>
  </w:style>
  <w:style w:type="character" w:customStyle="1" w:styleId="tabchar">
    <w:name w:val="tabchar"/>
    <w:basedOn w:val="DefaultParagraphFont"/>
    <w:rsid w:val="001D69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33566836">
      <w:bodyDiv w:val="1"/>
      <w:marLeft w:val="0"/>
      <w:marRight w:val="0"/>
      <w:marTop w:val="0"/>
      <w:marBottom w:val="0"/>
      <w:divBdr>
        <w:top w:val="none" w:sz="0" w:space="0" w:color="auto"/>
        <w:left w:val="none" w:sz="0" w:space="0" w:color="auto"/>
        <w:bottom w:val="none" w:sz="0" w:space="0" w:color="auto"/>
        <w:right w:val="none" w:sz="0" w:space="0" w:color="auto"/>
      </w:divBdr>
      <w:divsChild>
        <w:div w:id="11343262">
          <w:marLeft w:val="0"/>
          <w:marRight w:val="0"/>
          <w:marTop w:val="0"/>
          <w:marBottom w:val="0"/>
          <w:divBdr>
            <w:top w:val="none" w:sz="0" w:space="0" w:color="auto"/>
            <w:left w:val="none" w:sz="0" w:space="0" w:color="auto"/>
            <w:bottom w:val="none" w:sz="0" w:space="0" w:color="auto"/>
            <w:right w:val="none" w:sz="0" w:space="0" w:color="auto"/>
          </w:divBdr>
        </w:div>
        <w:div w:id="52655494">
          <w:marLeft w:val="0"/>
          <w:marRight w:val="0"/>
          <w:marTop w:val="0"/>
          <w:marBottom w:val="0"/>
          <w:divBdr>
            <w:top w:val="none" w:sz="0" w:space="0" w:color="auto"/>
            <w:left w:val="none" w:sz="0" w:space="0" w:color="auto"/>
            <w:bottom w:val="none" w:sz="0" w:space="0" w:color="auto"/>
            <w:right w:val="none" w:sz="0" w:space="0" w:color="auto"/>
          </w:divBdr>
        </w:div>
        <w:div w:id="82990717">
          <w:marLeft w:val="0"/>
          <w:marRight w:val="0"/>
          <w:marTop w:val="0"/>
          <w:marBottom w:val="0"/>
          <w:divBdr>
            <w:top w:val="none" w:sz="0" w:space="0" w:color="auto"/>
            <w:left w:val="none" w:sz="0" w:space="0" w:color="auto"/>
            <w:bottom w:val="none" w:sz="0" w:space="0" w:color="auto"/>
            <w:right w:val="none" w:sz="0" w:space="0" w:color="auto"/>
          </w:divBdr>
        </w:div>
        <w:div w:id="118691662">
          <w:marLeft w:val="0"/>
          <w:marRight w:val="0"/>
          <w:marTop w:val="0"/>
          <w:marBottom w:val="0"/>
          <w:divBdr>
            <w:top w:val="none" w:sz="0" w:space="0" w:color="auto"/>
            <w:left w:val="none" w:sz="0" w:space="0" w:color="auto"/>
            <w:bottom w:val="none" w:sz="0" w:space="0" w:color="auto"/>
            <w:right w:val="none" w:sz="0" w:space="0" w:color="auto"/>
          </w:divBdr>
        </w:div>
        <w:div w:id="378406213">
          <w:marLeft w:val="0"/>
          <w:marRight w:val="0"/>
          <w:marTop w:val="0"/>
          <w:marBottom w:val="0"/>
          <w:divBdr>
            <w:top w:val="none" w:sz="0" w:space="0" w:color="auto"/>
            <w:left w:val="none" w:sz="0" w:space="0" w:color="auto"/>
            <w:bottom w:val="none" w:sz="0" w:space="0" w:color="auto"/>
            <w:right w:val="none" w:sz="0" w:space="0" w:color="auto"/>
          </w:divBdr>
        </w:div>
        <w:div w:id="523977784">
          <w:marLeft w:val="0"/>
          <w:marRight w:val="0"/>
          <w:marTop w:val="0"/>
          <w:marBottom w:val="0"/>
          <w:divBdr>
            <w:top w:val="none" w:sz="0" w:space="0" w:color="auto"/>
            <w:left w:val="none" w:sz="0" w:space="0" w:color="auto"/>
            <w:bottom w:val="none" w:sz="0" w:space="0" w:color="auto"/>
            <w:right w:val="none" w:sz="0" w:space="0" w:color="auto"/>
          </w:divBdr>
        </w:div>
        <w:div w:id="541328643">
          <w:marLeft w:val="0"/>
          <w:marRight w:val="0"/>
          <w:marTop w:val="0"/>
          <w:marBottom w:val="0"/>
          <w:divBdr>
            <w:top w:val="none" w:sz="0" w:space="0" w:color="auto"/>
            <w:left w:val="none" w:sz="0" w:space="0" w:color="auto"/>
            <w:bottom w:val="none" w:sz="0" w:space="0" w:color="auto"/>
            <w:right w:val="none" w:sz="0" w:space="0" w:color="auto"/>
          </w:divBdr>
        </w:div>
        <w:div w:id="565921593">
          <w:marLeft w:val="0"/>
          <w:marRight w:val="0"/>
          <w:marTop w:val="0"/>
          <w:marBottom w:val="0"/>
          <w:divBdr>
            <w:top w:val="none" w:sz="0" w:space="0" w:color="auto"/>
            <w:left w:val="none" w:sz="0" w:space="0" w:color="auto"/>
            <w:bottom w:val="none" w:sz="0" w:space="0" w:color="auto"/>
            <w:right w:val="none" w:sz="0" w:space="0" w:color="auto"/>
          </w:divBdr>
        </w:div>
        <w:div w:id="598022350">
          <w:marLeft w:val="0"/>
          <w:marRight w:val="0"/>
          <w:marTop w:val="0"/>
          <w:marBottom w:val="0"/>
          <w:divBdr>
            <w:top w:val="none" w:sz="0" w:space="0" w:color="auto"/>
            <w:left w:val="none" w:sz="0" w:space="0" w:color="auto"/>
            <w:bottom w:val="none" w:sz="0" w:space="0" w:color="auto"/>
            <w:right w:val="none" w:sz="0" w:space="0" w:color="auto"/>
          </w:divBdr>
        </w:div>
        <w:div w:id="696086030">
          <w:marLeft w:val="0"/>
          <w:marRight w:val="0"/>
          <w:marTop w:val="0"/>
          <w:marBottom w:val="0"/>
          <w:divBdr>
            <w:top w:val="none" w:sz="0" w:space="0" w:color="auto"/>
            <w:left w:val="none" w:sz="0" w:space="0" w:color="auto"/>
            <w:bottom w:val="none" w:sz="0" w:space="0" w:color="auto"/>
            <w:right w:val="none" w:sz="0" w:space="0" w:color="auto"/>
          </w:divBdr>
        </w:div>
        <w:div w:id="752167818">
          <w:marLeft w:val="0"/>
          <w:marRight w:val="0"/>
          <w:marTop w:val="0"/>
          <w:marBottom w:val="0"/>
          <w:divBdr>
            <w:top w:val="none" w:sz="0" w:space="0" w:color="auto"/>
            <w:left w:val="none" w:sz="0" w:space="0" w:color="auto"/>
            <w:bottom w:val="none" w:sz="0" w:space="0" w:color="auto"/>
            <w:right w:val="none" w:sz="0" w:space="0" w:color="auto"/>
          </w:divBdr>
        </w:div>
        <w:div w:id="836766920">
          <w:marLeft w:val="0"/>
          <w:marRight w:val="0"/>
          <w:marTop w:val="0"/>
          <w:marBottom w:val="0"/>
          <w:divBdr>
            <w:top w:val="none" w:sz="0" w:space="0" w:color="auto"/>
            <w:left w:val="none" w:sz="0" w:space="0" w:color="auto"/>
            <w:bottom w:val="none" w:sz="0" w:space="0" w:color="auto"/>
            <w:right w:val="none" w:sz="0" w:space="0" w:color="auto"/>
          </w:divBdr>
        </w:div>
        <w:div w:id="906303183">
          <w:marLeft w:val="0"/>
          <w:marRight w:val="0"/>
          <w:marTop w:val="0"/>
          <w:marBottom w:val="0"/>
          <w:divBdr>
            <w:top w:val="none" w:sz="0" w:space="0" w:color="auto"/>
            <w:left w:val="none" w:sz="0" w:space="0" w:color="auto"/>
            <w:bottom w:val="none" w:sz="0" w:space="0" w:color="auto"/>
            <w:right w:val="none" w:sz="0" w:space="0" w:color="auto"/>
          </w:divBdr>
        </w:div>
        <w:div w:id="939726178">
          <w:marLeft w:val="0"/>
          <w:marRight w:val="0"/>
          <w:marTop w:val="0"/>
          <w:marBottom w:val="0"/>
          <w:divBdr>
            <w:top w:val="none" w:sz="0" w:space="0" w:color="auto"/>
            <w:left w:val="none" w:sz="0" w:space="0" w:color="auto"/>
            <w:bottom w:val="none" w:sz="0" w:space="0" w:color="auto"/>
            <w:right w:val="none" w:sz="0" w:space="0" w:color="auto"/>
          </w:divBdr>
        </w:div>
        <w:div w:id="982853824">
          <w:marLeft w:val="0"/>
          <w:marRight w:val="0"/>
          <w:marTop w:val="0"/>
          <w:marBottom w:val="0"/>
          <w:divBdr>
            <w:top w:val="none" w:sz="0" w:space="0" w:color="auto"/>
            <w:left w:val="none" w:sz="0" w:space="0" w:color="auto"/>
            <w:bottom w:val="none" w:sz="0" w:space="0" w:color="auto"/>
            <w:right w:val="none" w:sz="0" w:space="0" w:color="auto"/>
          </w:divBdr>
        </w:div>
        <w:div w:id="1014264929">
          <w:marLeft w:val="0"/>
          <w:marRight w:val="0"/>
          <w:marTop w:val="0"/>
          <w:marBottom w:val="0"/>
          <w:divBdr>
            <w:top w:val="none" w:sz="0" w:space="0" w:color="auto"/>
            <w:left w:val="none" w:sz="0" w:space="0" w:color="auto"/>
            <w:bottom w:val="none" w:sz="0" w:space="0" w:color="auto"/>
            <w:right w:val="none" w:sz="0" w:space="0" w:color="auto"/>
          </w:divBdr>
        </w:div>
        <w:div w:id="1017996984">
          <w:marLeft w:val="0"/>
          <w:marRight w:val="0"/>
          <w:marTop w:val="0"/>
          <w:marBottom w:val="0"/>
          <w:divBdr>
            <w:top w:val="none" w:sz="0" w:space="0" w:color="auto"/>
            <w:left w:val="none" w:sz="0" w:space="0" w:color="auto"/>
            <w:bottom w:val="none" w:sz="0" w:space="0" w:color="auto"/>
            <w:right w:val="none" w:sz="0" w:space="0" w:color="auto"/>
          </w:divBdr>
        </w:div>
        <w:div w:id="1027947746">
          <w:marLeft w:val="0"/>
          <w:marRight w:val="0"/>
          <w:marTop w:val="0"/>
          <w:marBottom w:val="0"/>
          <w:divBdr>
            <w:top w:val="none" w:sz="0" w:space="0" w:color="auto"/>
            <w:left w:val="none" w:sz="0" w:space="0" w:color="auto"/>
            <w:bottom w:val="none" w:sz="0" w:space="0" w:color="auto"/>
            <w:right w:val="none" w:sz="0" w:space="0" w:color="auto"/>
          </w:divBdr>
        </w:div>
        <w:div w:id="1085107858">
          <w:marLeft w:val="0"/>
          <w:marRight w:val="0"/>
          <w:marTop w:val="0"/>
          <w:marBottom w:val="0"/>
          <w:divBdr>
            <w:top w:val="none" w:sz="0" w:space="0" w:color="auto"/>
            <w:left w:val="none" w:sz="0" w:space="0" w:color="auto"/>
            <w:bottom w:val="none" w:sz="0" w:space="0" w:color="auto"/>
            <w:right w:val="none" w:sz="0" w:space="0" w:color="auto"/>
          </w:divBdr>
        </w:div>
        <w:div w:id="1369063924">
          <w:marLeft w:val="0"/>
          <w:marRight w:val="0"/>
          <w:marTop w:val="0"/>
          <w:marBottom w:val="0"/>
          <w:divBdr>
            <w:top w:val="none" w:sz="0" w:space="0" w:color="auto"/>
            <w:left w:val="none" w:sz="0" w:space="0" w:color="auto"/>
            <w:bottom w:val="none" w:sz="0" w:space="0" w:color="auto"/>
            <w:right w:val="none" w:sz="0" w:space="0" w:color="auto"/>
          </w:divBdr>
        </w:div>
        <w:div w:id="1444229208">
          <w:marLeft w:val="0"/>
          <w:marRight w:val="0"/>
          <w:marTop w:val="0"/>
          <w:marBottom w:val="0"/>
          <w:divBdr>
            <w:top w:val="none" w:sz="0" w:space="0" w:color="auto"/>
            <w:left w:val="none" w:sz="0" w:space="0" w:color="auto"/>
            <w:bottom w:val="none" w:sz="0" w:space="0" w:color="auto"/>
            <w:right w:val="none" w:sz="0" w:space="0" w:color="auto"/>
          </w:divBdr>
        </w:div>
        <w:div w:id="1486358192">
          <w:marLeft w:val="0"/>
          <w:marRight w:val="0"/>
          <w:marTop w:val="0"/>
          <w:marBottom w:val="0"/>
          <w:divBdr>
            <w:top w:val="none" w:sz="0" w:space="0" w:color="auto"/>
            <w:left w:val="none" w:sz="0" w:space="0" w:color="auto"/>
            <w:bottom w:val="none" w:sz="0" w:space="0" w:color="auto"/>
            <w:right w:val="none" w:sz="0" w:space="0" w:color="auto"/>
          </w:divBdr>
        </w:div>
        <w:div w:id="1494644841">
          <w:marLeft w:val="0"/>
          <w:marRight w:val="0"/>
          <w:marTop w:val="0"/>
          <w:marBottom w:val="0"/>
          <w:divBdr>
            <w:top w:val="none" w:sz="0" w:space="0" w:color="auto"/>
            <w:left w:val="none" w:sz="0" w:space="0" w:color="auto"/>
            <w:bottom w:val="none" w:sz="0" w:space="0" w:color="auto"/>
            <w:right w:val="none" w:sz="0" w:space="0" w:color="auto"/>
          </w:divBdr>
        </w:div>
        <w:div w:id="1506820030">
          <w:marLeft w:val="0"/>
          <w:marRight w:val="0"/>
          <w:marTop w:val="0"/>
          <w:marBottom w:val="0"/>
          <w:divBdr>
            <w:top w:val="none" w:sz="0" w:space="0" w:color="auto"/>
            <w:left w:val="none" w:sz="0" w:space="0" w:color="auto"/>
            <w:bottom w:val="none" w:sz="0" w:space="0" w:color="auto"/>
            <w:right w:val="none" w:sz="0" w:space="0" w:color="auto"/>
          </w:divBdr>
        </w:div>
        <w:div w:id="1516308760">
          <w:marLeft w:val="0"/>
          <w:marRight w:val="0"/>
          <w:marTop w:val="0"/>
          <w:marBottom w:val="0"/>
          <w:divBdr>
            <w:top w:val="none" w:sz="0" w:space="0" w:color="auto"/>
            <w:left w:val="none" w:sz="0" w:space="0" w:color="auto"/>
            <w:bottom w:val="none" w:sz="0" w:space="0" w:color="auto"/>
            <w:right w:val="none" w:sz="0" w:space="0" w:color="auto"/>
          </w:divBdr>
        </w:div>
        <w:div w:id="1520271266">
          <w:marLeft w:val="0"/>
          <w:marRight w:val="0"/>
          <w:marTop w:val="0"/>
          <w:marBottom w:val="0"/>
          <w:divBdr>
            <w:top w:val="none" w:sz="0" w:space="0" w:color="auto"/>
            <w:left w:val="none" w:sz="0" w:space="0" w:color="auto"/>
            <w:bottom w:val="none" w:sz="0" w:space="0" w:color="auto"/>
            <w:right w:val="none" w:sz="0" w:space="0" w:color="auto"/>
          </w:divBdr>
        </w:div>
        <w:div w:id="1590309234">
          <w:marLeft w:val="0"/>
          <w:marRight w:val="0"/>
          <w:marTop w:val="0"/>
          <w:marBottom w:val="0"/>
          <w:divBdr>
            <w:top w:val="none" w:sz="0" w:space="0" w:color="auto"/>
            <w:left w:val="none" w:sz="0" w:space="0" w:color="auto"/>
            <w:bottom w:val="none" w:sz="0" w:space="0" w:color="auto"/>
            <w:right w:val="none" w:sz="0" w:space="0" w:color="auto"/>
          </w:divBdr>
        </w:div>
        <w:div w:id="1628197825">
          <w:marLeft w:val="0"/>
          <w:marRight w:val="0"/>
          <w:marTop w:val="0"/>
          <w:marBottom w:val="0"/>
          <w:divBdr>
            <w:top w:val="none" w:sz="0" w:space="0" w:color="auto"/>
            <w:left w:val="none" w:sz="0" w:space="0" w:color="auto"/>
            <w:bottom w:val="none" w:sz="0" w:space="0" w:color="auto"/>
            <w:right w:val="none" w:sz="0" w:space="0" w:color="auto"/>
          </w:divBdr>
        </w:div>
        <w:div w:id="1637373271">
          <w:marLeft w:val="0"/>
          <w:marRight w:val="0"/>
          <w:marTop w:val="0"/>
          <w:marBottom w:val="0"/>
          <w:divBdr>
            <w:top w:val="none" w:sz="0" w:space="0" w:color="auto"/>
            <w:left w:val="none" w:sz="0" w:space="0" w:color="auto"/>
            <w:bottom w:val="none" w:sz="0" w:space="0" w:color="auto"/>
            <w:right w:val="none" w:sz="0" w:space="0" w:color="auto"/>
          </w:divBdr>
        </w:div>
        <w:div w:id="1648776106">
          <w:marLeft w:val="0"/>
          <w:marRight w:val="0"/>
          <w:marTop w:val="0"/>
          <w:marBottom w:val="0"/>
          <w:divBdr>
            <w:top w:val="none" w:sz="0" w:space="0" w:color="auto"/>
            <w:left w:val="none" w:sz="0" w:space="0" w:color="auto"/>
            <w:bottom w:val="none" w:sz="0" w:space="0" w:color="auto"/>
            <w:right w:val="none" w:sz="0" w:space="0" w:color="auto"/>
          </w:divBdr>
        </w:div>
        <w:div w:id="1716664023">
          <w:marLeft w:val="0"/>
          <w:marRight w:val="0"/>
          <w:marTop w:val="0"/>
          <w:marBottom w:val="0"/>
          <w:divBdr>
            <w:top w:val="none" w:sz="0" w:space="0" w:color="auto"/>
            <w:left w:val="none" w:sz="0" w:space="0" w:color="auto"/>
            <w:bottom w:val="none" w:sz="0" w:space="0" w:color="auto"/>
            <w:right w:val="none" w:sz="0" w:space="0" w:color="auto"/>
          </w:divBdr>
        </w:div>
        <w:div w:id="1839539041">
          <w:marLeft w:val="0"/>
          <w:marRight w:val="0"/>
          <w:marTop w:val="0"/>
          <w:marBottom w:val="0"/>
          <w:divBdr>
            <w:top w:val="none" w:sz="0" w:space="0" w:color="auto"/>
            <w:left w:val="none" w:sz="0" w:space="0" w:color="auto"/>
            <w:bottom w:val="none" w:sz="0" w:space="0" w:color="auto"/>
            <w:right w:val="none" w:sz="0" w:space="0" w:color="auto"/>
          </w:divBdr>
        </w:div>
        <w:div w:id="1872449824">
          <w:marLeft w:val="0"/>
          <w:marRight w:val="0"/>
          <w:marTop w:val="0"/>
          <w:marBottom w:val="0"/>
          <w:divBdr>
            <w:top w:val="none" w:sz="0" w:space="0" w:color="auto"/>
            <w:left w:val="none" w:sz="0" w:space="0" w:color="auto"/>
            <w:bottom w:val="none" w:sz="0" w:space="0" w:color="auto"/>
            <w:right w:val="none" w:sz="0" w:space="0" w:color="auto"/>
          </w:divBdr>
        </w:div>
        <w:div w:id="1881892531">
          <w:marLeft w:val="0"/>
          <w:marRight w:val="0"/>
          <w:marTop w:val="0"/>
          <w:marBottom w:val="0"/>
          <w:divBdr>
            <w:top w:val="none" w:sz="0" w:space="0" w:color="auto"/>
            <w:left w:val="none" w:sz="0" w:space="0" w:color="auto"/>
            <w:bottom w:val="none" w:sz="0" w:space="0" w:color="auto"/>
            <w:right w:val="none" w:sz="0" w:space="0" w:color="auto"/>
          </w:divBdr>
        </w:div>
        <w:div w:id="1930196017">
          <w:marLeft w:val="0"/>
          <w:marRight w:val="0"/>
          <w:marTop w:val="0"/>
          <w:marBottom w:val="0"/>
          <w:divBdr>
            <w:top w:val="none" w:sz="0" w:space="0" w:color="auto"/>
            <w:left w:val="none" w:sz="0" w:space="0" w:color="auto"/>
            <w:bottom w:val="none" w:sz="0" w:space="0" w:color="auto"/>
            <w:right w:val="none" w:sz="0" w:space="0" w:color="auto"/>
          </w:divBdr>
        </w:div>
        <w:div w:id="1955483126">
          <w:marLeft w:val="0"/>
          <w:marRight w:val="0"/>
          <w:marTop w:val="0"/>
          <w:marBottom w:val="0"/>
          <w:divBdr>
            <w:top w:val="none" w:sz="0" w:space="0" w:color="auto"/>
            <w:left w:val="none" w:sz="0" w:space="0" w:color="auto"/>
            <w:bottom w:val="none" w:sz="0" w:space="0" w:color="auto"/>
            <w:right w:val="none" w:sz="0" w:space="0" w:color="auto"/>
          </w:divBdr>
        </w:div>
        <w:div w:id="1974552487">
          <w:marLeft w:val="0"/>
          <w:marRight w:val="0"/>
          <w:marTop w:val="0"/>
          <w:marBottom w:val="0"/>
          <w:divBdr>
            <w:top w:val="none" w:sz="0" w:space="0" w:color="auto"/>
            <w:left w:val="none" w:sz="0" w:space="0" w:color="auto"/>
            <w:bottom w:val="none" w:sz="0" w:space="0" w:color="auto"/>
            <w:right w:val="none" w:sz="0" w:space="0" w:color="auto"/>
          </w:divBdr>
        </w:div>
        <w:div w:id="20137987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8b2acfee08b0ead30696acfe6a5697f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7e883ef2eba813ad97716f00168fe848"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633FAA3A-3CEB-411C-BDDF-4C90E1F7E0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B1AF0A8-A496-4A66-BED1-4F8615CC4360}">
  <ds:schemaRefs>
    <ds:schemaRef ds:uri="http://schemas.microsoft.com/sharepoint/v3/contenttype/forms"/>
  </ds:schemaRefs>
</ds:datastoreItem>
</file>

<file path=customXml/itemProps3.xml><?xml version="1.0" encoding="utf-8"?>
<ds:datastoreItem xmlns:ds="http://schemas.openxmlformats.org/officeDocument/2006/customXml" ds:itemID="{B71635C9-BAAB-4A87-B245-01EC03653409}">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Normal.dotm</Template>
  <TotalTime>126</TotalTime>
  <Pages>1</Pages>
  <Words>536</Words>
  <Characters>3058</Characters>
  <Application>Microsoft Office Word</Application>
  <DocSecurity>4</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Lochlann Greggain (2005008)</dc:creator>
  <cp:keywords/>
  <dc:description/>
  <cp:lastModifiedBy>Lochlann Greggain (2005008)</cp:lastModifiedBy>
  <cp:revision>77</cp:revision>
  <dcterms:created xsi:type="dcterms:W3CDTF">2024-01-19T19:54:00Z</dcterms:created>
  <dcterms:modified xsi:type="dcterms:W3CDTF">2024-01-26T18:00:00Z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