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05A0D" w14:textId="77777777" w:rsidR="006D2C84" w:rsidRDefault="006D2C84" w:rsidP="006D2C84">
      <w:pPr>
        <w:pStyle w:val="Subtitle"/>
        <w:rPr>
          <w:rFonts w:asciiTheme="minorHAnsi" w:hAnsiTheme="minorHAnsi"/>
        </w:rPr>
      </w:pPr>
      <w:r>
        <w:rPr>
          <w:rFonts w:asciiTheme="minorHAnsi" w:hAnsiTheme="minorHAnsi"/>
        </w:rPr>
        <w:t>Assessment Feedback Sheet</w:t>
      </w:r>
    </w:p>
    <w:p w14:paraId="39DB7113" w14:textId="77777777" w:rsidR="006D2C84" w:rsidRDefault="006D2C84" w:rsidP="006D2C84">
      <w:pPr>
        <w:pStyle w:val="Subtitle"/>
        <w:jc w:val="left"/>
        <w:rPr>
          <w:rFonts w:asciiTheme="minorHAnsi" w:hAnsiTheme="minorHAnsi"/>
          <w:b/>
          <w:bCs/>
          <w:sz w:val="24"/>
          <w:szCs w:val="24"/>
          <w:u w:val="none"/>
        </w:rPr>
      </w:pPr>
    </w:p>
    <w:p w14:paraId="328DC344" w14:textId="77777777" w:rsidR="006D2C84" w:rsidRDefault="006D2C84" w:rsidP="006D2C84">
      <w:pPr>
        <w:pStyle w:val="Subtitle"/>
        <w:jc w:val="left"/>
        <w:rPr>
          <w:rFonts w:asciiTheme="minorHAnsi" w:hAnsiTheme="minorHAnsi"/>
          <w:b/>
          <w:bCs/>
          <w:u w:val="none"/>
        </w:rPr>
      </w:pPr>
      <w:r>
        <w:rPr>
          <w:rFonts w:asciiTheme="minorHAnsi" w:hAnsiTheme="minorHAnsi"/>
          <w:b/>
          <w:bCs/>
          <w:sz w:val="24"/>
          <w:szCs w:val="24"/>
          <w:u w:val="none"/>
        </w:rPr>
        <w:t>Student No./Name:</w:t>
      </w:r>
      <w:r>
        <w:rPr>
          <w:rFonts w:asciiTheme="minorHAnsi" w:hAnsiTheme="minorHAnsi"/>
          <w:b/>
          <w:bCs/>
          <w:sz w:val="24"/>
          <w:szCs w:val="24"/>
          <w:u w:val="none"/>
        </w:rPr>
        <w:tab/>
      </w:r>
    </w:p>
    <w:p w14:paraId="0388C79F" w14:textId="77777777" w:rsidR="006D2C84" w:rsidRDefault="006D2C84" w:rsidP="006D2C84">
      <w:pPr>
        <w:pStyle w:val="Subtitle"/>
        <w:jc w:val="left"/>
        <w:rPr>
          <w:rFonts w:asciiTheme="minorHAnsi" w:hAnsiTheme="minorHAnsi"/>
          <w:b/>
          <w:bCs/>
          <w:u w:val="none"/>
        </w:rPr>
      </w:pPr>
      <w:r>
        <w:rPr>
          <w:rFonts w:asciiTheme="minorHAnsi" w:hAnsiTheme="minorHAnsi"/>
          <w:b/>
          <w:bCs/>
          <w:sz w:val="24"/>
          <w:szCs w:val="24"/>
          <w:u w:val="none"/>
        </w:rPr>
        <w:t xml:space="preserve">                               </w:t>
      </w:r>
    </w:p>
    <w:p w14:paraId="315ECFEA" w14:textId="77777777" w:rsidR="006D2C84" w:rsidRDefault="006D2C84" w:rsidP="006D2C84">
      <w:pPr>
        <w:pStyle w:val="Subtitle"/>
        <w:jc w:val="left"/>
        <w:rPr>
          <w:rFonts w:asciiTheme="minorHAnsi" w:hAnsiTheme="minorHAnsi"/>
          <w:b/>
          <w:bCs/>
          <w:sz w:val="24"/>
          <w:szCs w:val="24"/>
          <w:u w:val="none"/>
        </w:rPr>
      </w:pPr>
      <w:r>
        <w:rPr>
          <w:rFonts w:asciiTheme="minorHAnsi" w:hAnsiTheme="minorHAnsi"/>
          <w:b/>
          <w:bCs/>
          <w:sz w:val="24"/>
          <w:szCs w:val="24"/>
          <w:u w:val="none"/>
        </w:rPr>
        <w:t>Module Code:</w:t>
      </w:r>
      <w:r>
        <w:rPr>
          <w:rFonts w:asciiTheme="minorHAnsi" w:hAnsiTheme="minorHAnsi"/>
          <w:bCs/>
          <w:sz w:val="24"/>
          <w:szCs w:val="24"/>
          <w:u w:val="none"/>
        </w:rPr>
        <w:t xml:space="preserve"> </w:t>
      </w:r>
      <w:r>
        <w:rPr>
          <w:rFonts w:asciiTheme="minorHAnsi" w:hAnsiTheme="minorHAnsi"/>
          <w:bCs/>
          <w:sz w:val="24"/>
          <w:szCs w:val="24"/>
          <w:u w:val="none"/>
        </w:rPr>
        <w:tab/>
        <w:t>SHSS5093</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p>
    <w:p w14:paraId="1D5B23D8" w14:textId="77777777" w:rsidR="006D2C84" w:rsidRDefault="006D2C84" w:rsidP="006D2C84">
      <w:pPr>
        <w:pStyle w:val="Subtitle"/>
        <w:jc w:val="left"/>
        <w:rPr>
          <w:rFonts w:asciiTheme="minorHAnsi" w:hAnsiTheme="minorHAnsi"/>
          <w:b/>
          <w:bCs/>
          <w:sz w:val="24"/>
          <w:szCs w:val="24"/>
          <w:u w:val="none"/>
        </w:rPr>
      </w:pPr>
      <w:r>
        <w:rPr>
          <w:rFonts w:asciiTheme="minorHAnsi" w:hAnsiTheme="minorHAnsi"/>
          <w:b/>
          <w:bCs/>
          <w:sz w:val="24"/>
          <w:szCs w:val="24"/>
          <w:u w:val="none"/>
        </w:rPr>
        <w:t xml:space="preserve">Module: </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sz w:val="24"/>
          <w:szCs w:val="24"/>
          <w:u w:val="none"/>
        </w:rPr>
        <w:t>Biomechanics of sport and Exercise</w:t>
      </w:r>
    </w:p>
    <w:p w14:paraId="4C7AD528" w14:textId="77777777" w:rsidR="006D2C84" w:rsidRDefault="006D2C84" w:rsidP="006D2C84">
      <w:pPr>
        <w:pStyle w:val="Subtitle"/>
        <w:jc w:val="left"/>
        <w:rPr>
          <w:rFonts w:asciiTheme="minorHAnsi" w:hAnsiTheme="minorHAnsi"/>
          <w:b/>
          <w:bCs/>
          <w:sz w:val="24"/>
          <w:szCs w:val="24"/>
          <w:u w:val="none"/>
        </w:rPr>
      </w:pPr>
    </w:p>
    <w:p w14:paraId="1F504882" w14:textId="77777777" w:rsidR="006D2C84" w:rsidRDefault="006D2C84" w:rsidP="006D2C84">
      <w:pPr>
        <w:pStyle w:val="Subtitle"/>
        <w:jc w:val="left"/>
        <w:rPr>
          <w:rFonts w:asciiTheme="minorHAnsi" w:hAnsiTheme="minorHAnsi"/>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6D2C84" w14:paraId="529D4960" w14:textId="77777777" w:rsidTr="006D2C8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65FA690F" w14:textId="77777777" w:rsidR="006D2C84" w:rsidRDefault="006D2C84">
            <w:pPr>
              <w:pStyle w:val="Subtitle"/>
              <w:spacing w:line="276" w:lineRule="auto"/>
              <w:rPr>
                <w:rFonts w:asciiTheme="minorHAnsi" w:hAnsiTheme="minorHAnsi"/>
                <w:b/>
                <w:bCs/>
                <w:sz w:val="24"/>
                <w:szCs w:val="24"/>
                <w:u w:val="none"/>
                <w:lang w:eastAsia="en-US"/>
              </w:rPr>
            </w:pPr>
            <w:r>
              <w:rPr>
                <w:rFonts w:asciiTheme="minorHAnsi" w:hAnsiTheme="minorHAnsi"/>
                <w:b/>
                <w:sz w:val="18"/>
                <w:szCs w:val="18"/>
                <w:u w:val="none"/>
                <w:lang w:eastAsia="en-US"/>
              </w:rPr>
              <w:t>Personal Evaluation</w:t>
            </w:r>
            <w:r>
              <w:rPr>
                <w:rFonts w:asciiTheme="minorHAnsi" w:hAnsiTheme="minorHAnsi"/>
                <w:bCs/>
                <w:sz w:val="18"/>
                <w:szCs w:val="18"/>
                <w:u w:val="none"/>
                <w:lang w:eastAsia="en-US"/>
              </w:rPr>
              <w:t xml:space="preserve"> – to support your academic progress please complete the section below </w:t>
            </w:r>
            <w:r>
              <w:rPr>
                <w:rFonts w:asciiTheme="minorHAnsi" w:hAnsiTheme="minorHAnsi"/>
                <w:b/>
                <w:bCs/>
                <w:sz w:val="18"/>
                <w:szCs w:val="18"/>
                <w:lang w:eastAsia="en-US"/>
              </w:rPr>
              <w:t>BEFORE</w:t>
            </w:r>
            <w:r>
              <w:rPr>
                <w:rFonts w:asciiTheme="minorHAnsi" w:hAnsiTheme="minorHAnsi"/>
                <w:bCs/>
                <w:sz w:val="18"/>
                <w:szCs w:val="18"/>
                <w:u w:val="none"/>
                <w:lang w:eastAsia="en-US"/>
              </w:rPr>
              <w:t xml:space="preserve"> submitting your work.</w:t>
            </w:r>
          </w:p>
        </w:tc>
      </w:tr>
      <w:tr w:rsidR="006D2C84" w14:paraId="0305A122" w14:textId="77777777" w:rsidTr="006D2C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14DB69" w14:textId="77777777" w:rsidR="006D2C84" w:rsidRDefault="006D2C84">
            <w:pPr>
              <w:ind w:left="113" w:right="113"/>
              <w:rPr>
                <w:rFonts w:cs="Times New Roman"/>
                <w:sz w:val="16"/>
                <w:szCs w:val="16"/>
              </w:rPr>
            </w:pPr>
            <w:r>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324ECA" w14:textId="02E6C4F7" w:rsidR="006D2C84" w:rsidRDefault="006D2C84">
            <w:pPr>
              <w:pStyle w:val="Subtitle"/>
              <w:spacing w:line="276" w:lineRule="auto"/>
              <w:rPr>
                <w:rFonts w:asciiTheme="minorHAnsi" w:hAnsiTheme="minorHAnsi"/>
                <w:b/>
                <w:bCs/>
                <w:sz w:val="24"/>
                <w:szCs w:val="24"/>
                <w:u w:val="none"/>
                <w:lang w:eastAsia="en-US"/>
              </w:rPr>
            </w:pPr>
          </w:p>
        </w:tc>
      </w:tr>
      <w:tr w:rsidR="006D2C84" w14:paraId="6DCE256B" w14:textId="77777777" w:rsidTr="006D2C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A0351AC" w14:textId="77777777" w:rsidR="006D2C84" w:rsidRDefault="006D2C84">
            <w:pPr>
              <w:ind w:left="113" w:right="113"/>
              <w:rPr>
                <w:rFonts w:cs="Times New Roman"/>
                <w:sz w:val="16"/>
                <w:szCs w:val="16"/>
              </w:rPr>
            </w:pPr>
            <w:r>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60EF6E" w14:textId="02312781" w:rsidR="006D2C84" w:rsidRDefault="006D2C84">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The testing</w:t>
            </w:r>
          </w:p>
        </w:tc>
      </w:tr>
      <w:tr w:rsidR="006D2C84" w14:paraId="39E0049E" w14:textId="77777777" w:rsidTr="006D2C8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87E5BF4" w14:textId="77777777" w:rsidR="006D2C84" w:rsidRDefault="006D2C84">
            <w:pPr>
              <w:ind w:left="113" w:right="113"/>
              <w:rPr>
                <w:rFonts w:cs="Times New Roman"/>
                <w:sz w:val="16"/>
                <w:szCs w:val="16"/>
              </w:rPr>
            </w:pPr>
            <w:r>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29A70A3" w14:textId="49B04554" w:rsidR="006D2C84" w:rsidRDefault="006D2C84">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Completing the assignment</w:t>
            </w:r>
          </w:p>
        </w:tc>
      </w:tr>
      <w:tr w:rsidR="006D2C84" w14:paraId="1BE56DA3" w14:textId="77777777" w:rsidTr="006D2C8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21DEE59" w14:textId="77777777" w:rsidR="006D2C84" w:rsidRDefault="006D2C84">
            <w:pPr>
              <w:pStyle w:val="Subtitle"/>
              <w:spacing w:line="276" w:lineRule="auto"/>
              <w:jc w:val="left"/>
              <w:rPr>
                <w:rFonts w:asciiTheme="minorHAnsi" w:hAnsiTheme="minorHAnsi"/>
                <w:b/>
                <w:bCs/>
                <w:sz w:val="24"/>
                <w:szCs w:val="24"/>
                <w:u w:val="none"/>
                <w:lang w:eastAsia="en-US"/>
              </w:rPr>
            </w:pPr>
          </w:p>
          <w:p w14:paraId="314DBB14" w14:textId="77777777" w:rsidR="006D2C84" w:rsidRDefault="006D2C84">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E0EB394" w14:textId="77777777" w:rsidR="006D2C84" w:rsidRDefault="006D2C84">
            <w:pPr>
              <w:ind w:left="113" w:right="113"/>
              <w:rPr>
                <w:sz w:val="16"/>
                <w:szCs w:val="16"/>
              </w:rPr>
            </w:pPr>
            <w:r>
              <w:rPr>
                <w:sz w:val="16"/>
                <w:szCs w:val="16"/>
              </w:rPr>
              <w:t>Learning</w:t>
            </w:r>
          </w:p>
          <w:p w14:paraId="650BE8EA" w14:textId="77777777" w:rsidR="006D2C84" w:rsidRDefault="006D2C84">
            <w:pPr>
              <w:ind w:left="113" w:right="113"/>
              <w:rPr>
                <w:sz w:val="16"/>
                <w:szCs w:val="16"/>
              </w:rPr>
            </w:pPr>
            <w:r>
              <w:rPr>
                <w:sz w:val="16"/>
                <w:szCs w:val="16"/>
              </w:rPr>
              <w:t>Outcomes</w:t>
            </w:r>
          </w:p>
          <w:p w14:paraId="14F34309" w14:textId="77777777" w:rsidR="006D2C84" w:rsidRDefault="006D2C84">
            <w:pPr>
              <w:ind w:left="113" w:right="113"/>
              <w:rPr>
                <w:sz w:val="16"/>
                <w:szCs w:val="16"/>
              </w:rPr>
            </w:pPr>
          </w:p>
          <w:p w14:paraId="535F6492" w14:textId="77777777" w:rsidR="006D2C84" w:rsidRDefault="006D2C84">
            <w:pPr>
              <w:pStyle w:val="Subtitle"/>
              <w:spacing w:line="276" w:lineRule="auto"/>
              <w:ind w:left="113" w:right="113"/>
              <w:rPr>
                <w:rFonts w:asciiTheme="minorHAnsi" w:hAnsiTheme="minorHAnsi"/>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0DA206A4" w14:textId="77777777" w:rsidR="006D2C84" w:rsidRDefault="006D2C84">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GRADE</w:t>
            </w:r>
          </w:p>
        </w:tc>
      </w:tr>
      <w:tr w:rsidR="006D2C84" w14:paraId="32BC7213" w14:textId="77777777" w:rsidTr="006D2C8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BABD890" w14:textId="77777777" w:rsidR="006D2C84" w:rsidRDefault="006D2C84">
            <w:pPr>
              <w:rPr>
                <w:rFonts w:eastAsia="MS Minngs"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A9FD7B1" w14:textId="77777777" w:rsidR="006D2C84" w:rsidRDefault="006D2C84">
            <w:pPr>
              <w:rPr>
                <w:rFonts w:eastAsia="MS Minngs"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12270CE"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Poor</w:t>
            </w:r>
          </w:p>
          <w:p w14:paraId="214E3799"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&lt; 20%</w:t>
            </w:r>
          </w:p>
          <w:p w14:paraId="50B7BB3A" w14:textId="77777777" w:rsidR="006D2C84" w:rsidRDefault="006D2C84">
            <w:pPr>
              <w:pStyle w:val="Subtitle"/>
              <w:spacing w:line="276" w:lineRule="auto"/>
              <w:rPr>
                <w:rFonts w:asciiTheme="minorHAnsi" w:hAnsiTheme="minorHAnsi"/>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339692D3" w14:textId="77777777" w:rsidR="006D2C84" w:rsidRDefault="006D2C84">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Weak</w:t>
            </w:r>
          </w:p>
          <w:p w14:paraId="328B7647" w14:textId="77777777" w:rsidR="006D2C84" w:rsidRDefault="006D2C84">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B456287"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Unsatisfactory</w:t>
            </w:r>
          </w:p>
          <w:p w14:paraId="1FE19BA1"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D1C2703"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Satisfactory</w:t>
            </w:r>
          </w:p>
          <w:p w14:paraId="2C11686C"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32DFB1E8"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Good</w:t>
            </w:r>
          </w:p>
          <w:p w14:paraId="4AB8CD60"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2EABA947"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Very Good</w:t>
            </w:r>
          </w:p>
          <w:p w14:paraId="0A89D4A0"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4AEAAB5"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Excellent</w:t>
            </w:r>
          </w:p>
          <w:p w14:paraId="1BD7BE85"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3EB4A2D9"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Exceptional</w:t>
            </w:r>
          </w:p>
          <w:p w14:paraId="32D830F4" w14:textId="77777777" w:rsidR="006D2C84" w:rsidRDefault="006D2C84">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2ADADD7A" w14:textId="77777777" w:rsidR="006D2C84" w:rsidRDefault="006D2C84">
            <w:pPr>
              <w:pStyle w:val="Subtitle"/>
              <w:spacing w:line="276" w:lineRule="auto"/>
              <w:jc w:val="left"/>
              <w:rPr>
                <w:rFonts w:asciiTheme="minorHAnsi" w:hAnsiTheme="minorHAnsi"/>
                <w:b/>
                <w:bCs/>
                <w:sz w:val="18"/>
                <w:szCs w:val="18"/>
                <w:u w:val="none"/>
                <w:lang w:eastAsia="en-US"/>
              </w:rPr>
            </w:pPr>
          </w:p>
          <w:p w14:paraId="296F6D2F"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w:t>
            </w:r>
          </w:p>
        </w:tc>
      </w:tr>
      <w:tr w:rsidR="006D2C84" w14:paraId="6FF6C2E9"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0271201E"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hideMark/>
          </w:tcPr>
          <w:p w14:paraId="48E9D0E0"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4CFF0123"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DDB6B70"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5B58BB8"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0BDD833" w14:textId="77777777" w:rsidR="006D2C84" w:rsidRDefault="006D2C84">
            <w:pPr>
              <w:pStyle w:val="Subtitle"/>
              <w:spacing w:line="276" w:lineRule="auto"/>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E1C0BDF"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50040DA" w14:textId="77777777" w:rsidR="006D2C84" w:rsidRDefault="006D2C84">
            <w:pPr>
              <w:pStyle w:val="Subtitle"/>
              <w:spacing w:line="276" w:lineRule="auto"/>
              <w:jc w:val="right"/>
              <w:rPr>
                <w:rFonts w:asciiTheme="minorHAnsi" w:hAnsi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5C4D90B"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BC73969"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4F256BF"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6D2C84" w14:paraId="6E61324F"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68A06991"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Introduction</w:t>
            </w:r>
          </w:p>
        </w:tc>
        <w:tc>
          <w:tcPr>
            <w:tcW w:w="540" w:type="dxa"/>
            <w:gridSpan w:val="2"/>
            <w:tcBorders>
              <w:top w:val="single" w:sz="6" w:space="0" w:color="auto"/>
              <w:left w:val="single" w:sz="4" w:space="0" w:color="auto"/>
              <w:bottom w:val="single" w:sz="6" w:space="0" w:color="auto"/>
              <w:right w:val="single" w:sz="6" w:space="0" w:color="auto"/>
            </w:tcBorders>
            <w:hideMark/>
          </w:tcPr>
          <w:p w14:paraId="6CFEC281"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478BF1C"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7484C8C"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BAD5341"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35FA786"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7AAA162"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7FE2769"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0C3AB5D3"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35E087D"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9787D07"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15</w:t>
            </w:r>
          </w:p>
        </w:tc>
      </w:tr>
      <w:tr w:rsidR="006D2C84" w14:paraId="0B89A113"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21D3E674"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Method</w:t>
            </w:r>
          </w:p>
        </w:tc>
        <w:tc>
          <w:tcPr>
            <w:tcW w:w="540" w:type="dxa"/>
            <w:gridSpan w:val="2"/>
            <w:tcBorders>
              <w:top w:val="single" w:sz="6" w:space="0" w:color="auto"/>
              <w:left w:val="single" w:sz="4" w:space="0" w:color="auto"/>
              <w:bottom w:val="single" w:sz="6" w:space="0" w:color="auto"/>
              <w:right w:val="single" w:sz="6" w:space="0" w:color="auto"/>
            </w:tcBorders>
            <w:hideMark/>
          </w:tcPr>
          <w:p w14:paraId="593CBD64"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A3A8996"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2BCF452"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5F5A371"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B8BDBA0"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F757519"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81A101A"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1AE8B55A"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C81F391"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069F284"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6D2C84" w14:paraId="745C9156"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39F517B1"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0A9AA736"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6A0D8826"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42D093A"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EC7AD5D"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D52CAEF"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C40204B"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323C59E"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3E613FA6"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3D3A9E2"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A291020"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6D2C84" w14:paraId="716BFA75"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1E4077CC"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2A4081C9"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7BFCA19"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3B8DEE5"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64BF1C6"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A87190F"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BD95660"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BD3795E"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3AE3D27B"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10E8F86"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6A4F587"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6D2C84" w14:paraId="0C5BCDDE"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5674401B"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 xml:space="preserve">Conclusion </w:t>
            </w:r>
          </w:p>
        </w:tc>
        <w:tc>
          <w:tcPr>
            <w:tcW w:w="540" w:type="dxa"/>
            <w:gridSpan w:val="2"/>
            <w:tcBorders>
              <w:top w:val="single" w:sz="6" w:space="0" w:color="auto"/>
              <w:left w:val="single" w:sz="4" w:space="0" w:color="auto"/>
              <w:bottom w:val="single" w:sz="6" w:space="0" w:color="auto"/>
              <w:right w:val="single" w:sz="6" w:space="0" w:color="auto"/>
            </w:tcBorders>
            <w:hideMark/>
          </w:tcPr>
          <w:p w14:paraId="44CC3156"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688D8ECD"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9AC3128"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DE68778"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FE812CA"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5257D2A"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A3F8D6D"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132147EC"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ED0DA7C"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D5AB844"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6D2C84" w14:paraId="1891B729"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38F563DD" w14:textId="77777777" w:rsidR="006D2C84" w:rsidRDefault="006D2C84">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hideMark/>
          </w:tcPr>
          <w:p w14:paraId="3904E130"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B3FC85B"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8F5FD56"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004A184"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CB4ED30" w14:textId="77777777" w:rsidR="006D2C84" w:rsidRDefault="006D2C84">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3FC3908" w14:textId="77777777" w:rsidR="006D2C84" w:rsidRDefault="006D2C84">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E24D382" w14:textId="77777777" w:rsidR="006D2C84" w:rsidRDefault="006D2C84"/>
        </w:tc>
        <w:tc>
          <w:tcPr>
            <w:tcW w:w="922" w:type="dxa"/>
            <w:gridSpan w:val="2"/>
            <w:tcBorders>
              <w:top w:val="single" w:sz="4" w:space="0" w:color="auto"/>
              <w:left w:val="single" w:sz="6" w:space="0" w:color="auto"/>
              <w:bottom w:val="single" w:sz="4" w:space="0" w:color="auto"/>
              <w:right w:val="single" w:sz="6" w:space="0" w:color="auto"/>
            </w:tcBorders>
          </w:tcPr>
          <w:p w14:paraId="35D2CF69"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36BB6EC"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6557C64"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6D2C84" w14:paraId="5EBCAF6D" w14:textId="77777777" w:rsidTr="006D2C84">
        <w:tc>
          <w:tcPr>
            <w:tcW w:w="2305" w:type="dxa"/>
            <w:tcBorders>
              <w:top w:val="single" w:sz="6" w:space="0" w:color="auto"/>
              <w:left w:val="thinThickLargeGap" w:sz="24" w:space="0" w:color="auto"/>
              <w:bottom w:val="single" w:sz="6" w:space="0" w:color="auto"/>
              <w:right w:val="single" w:sz="4" w:space="0" w:color="auto"/>
            </w:tcBorders>
            <w:hideMark/>
          </w:tcPr>
          <w:p w14:paraId="292C6787" w14:textId="77777777" w:rsidR="006D2C84" w:rsidRDefault="006D2C84">
            <w:pPr>
              <w:pStyle w:val="Subtitle"/>
              <w:spacing w:line="276" w:lineRule="auto"/>
              <w:ind w:left="-15"/>
              <w:jc w:val="left"/>
              <w:rPr>
                <w:rFonts w:asciiTheme="minorHAnsi" w:hAnsiTheme="minorHAnsi"/>
                <w:sz w:val="18"/>
                <w:szCs w:val="18"/>
                <w:u w:val="none"/>
                <w:lang w:eastAsia="en-US"/>
              </w:rPr>
            </w:pPr>
            <w:r>
              <w:rPr>
                <w:rFonts w:asciiTheme="minorHAnsi" w:hAnsiTheme="minorHAnsi"/>
                <w:sz w:val="18"/>
                <w:szCs w:val="18"/>
                <w:u w:val="none"/>
                <w:lang w:eastAsia="en-US"/>
              </w:rPr>
              <w:t>Article format</w:t>
            </w:r>
          </w:p>
        </w:tc>
        <w:tc>
          <w:tcPr>
            <w:tcW w:w="540" w:type="dxa"/>
            <w:gridSpan w:val="2"/>
            <w:tcBorders>
              <w:top w:val="single" w:sz="6" w:space="0" w:color="auto"/>
              <w:left w:val="single" w:sz="4" w:space="0" w:color="auto"/>
              <w:bottom w:val="single" w:sz="6" w:space="0" w:color="auto"/>
              <w:right w:val="single" w:sz="6" w:space="0" w:color="auto"/>
            </w:tcBorders>
            <w:hideMark/>
          </w:tcPr>
          <w:p w14:paraId="278C7266" w14:textId="77777777" w:rsidR="006D2C84" w:rsidRDefault="006D2C84">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520D6A0D"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7AA5AFF" w14:textId="77777777" w:rsidR="006D2C84" w:rsidRDefault="006D2C84">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D71E685"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5A535C9" w14:textId="77777777" w:rsidR="006D2C84" w:rsidRDefault="006D2C84">
            <w:pPr>
              <w:pStyle w:val="Subtitle"/>
              <w:spacing w:line="276" w:lineRule="auto"/>
              <w:jc w:val="righ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E0D4613" w14:textId="77777777" w:rsidR="006D2C84" w:rsidRDefault="006D2C84">
            <w:pPr>
              <w:pStyle w:val="Subtitle"/>
              <w:spacing w:line="276" w:lineRule="auto"/>
              <w:jc w:val="righ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E460984" w14:textId="77777777" w:rsidR="006D2C84" w:rsidRDefault="006D2C84">
            <w:pPr>
              <w:pStyle w:val="Subtitle"/>
              <w:spacing w:line="276" w:lineRule="auto"/>
              <w:ind w:firstLine="281"/>
              <w:jc w:val="right"/>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FE7D2C9" w14:textId="77777777" w:rsidR="006D2C84" w:rsidRDefault="006D2C84">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B8E4DF4" w14:textId="77777777" w:rsidR="006D2C84" w:rsidRDefault="006D2C84">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D513073"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6D2C84" w14:paraId="201682B9" w14:textId="77777777" w:rsidTr="006D2C8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07A2C7FC" w14:textId="77777777" w:rsidR="006D2C84" w:rsidRDefault="006D2C84">
            <w:pPr>
              <w:pStyle w:val="Subtitle"/>
              <w:spacing w:line="276" w:lineRule="auto"/>
              <w:jc w:val="left"/>
              <w:rPr>
                <w:rFonts w:asciiTheme="minorHAnsi" w:hAnsiTheme="minorHAnsi"/>
                <w:b/>
                <w:bCs/>
                <w:sz w:val="24"/>
                <w:szCs w:val="24"/>
                <w:u w:val="none"/>
                <w:lang w:eastAsia="en-US"/>
              </w:rPr>
            </w:pPr>
            <w:r>
              <w:rPr>
                <w:rFonts w:asciiTheme="minorHAnsi" w:hAnsiTheme="minorHAnsi"/>
                <w:sz w:val="18"/>
                <w:szCs w:val="18"/>
                <w:u w:val="none"/>
                <w:lang w:eastAsia="en-US"/>
              </w:rPr>
              <w:t xml:space="preserve">It is expected that students will present work that is proof read, correctly referenced and adheres to the </w:t>
            </w:r>
            <w:r>
              <w:rPr>
                <w:rFonts w:asciiTheme="minorHAnsi" w:hAnsiTheme="minorHAnsi"/>
                <w:b/>
                <w:sz w:val="18"/>
                <w:szCs w:val="18"/>
                <w:u w:val="none"/>
                <w:lang w:eastAsia="en-US"/>
              </w:rPr>
              <w:t>Assessment Checklist.</w:t>
            </w:r>
            <w:r>
              <w:rPr>
                <w:rFonts w:asciiTheme="minorHAnsi" w:hAnsiTheme="minorHAnsi"/>
                <w:sz w:val="18"/>
                <w:szCs w:val="18"/>
                <w:u w:val="none"/>
                <w:lang w:eastAsia="en-US"/>
              </w:rPr>
              <w:t xml:space="preserve"> Therefore a range of 0 – 10 marks will be deducted for non-completion of any of the points on the </w:t>
            </w:r>
            <w:r>
              <w:rPr>
                <w:rFonts w:asciiTheme="minorHAnsi" w:hAnsiTheme="minorHAnsi"/>
                <w:b/>
                <w:sz w:val="18"/>
                <w:szCs w:val="18"/>
                <w:u w:val="none"/>
                <w:lang w:eastAsia="en-US"/>
              </w:rPr>
              <w:t>checklist below</w:t>
            </w:r>
            <w:r>
              <w:rPr>
                <w:rFonts w:asciiTheme="minorHAnsi" w:hAnsiTheme="minorHAnsi"/>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ADECACB" w14:textId="77777777" w:rsidR="006D2C84" w:rsidRDefault="006D2C84">
            <w:pPr>
              <w:pStyle w:val="Subtitle"/>
              <w:spacing w:line="276" w:lineRule="auto"/>
              <w:jc w:val="left"/>
              <w:rPr>
                <w:rFonts w:asciiTheme="minorHAnsi" w:hAnsiTheme="minorHAnsi"/>
                <w:b/>
                <w:bCs/>
                <w:sz w:val="24"/>
                <w:szCs w:val="24"/>
                <w:u w:val="none"/>
                <w:lang w:eastAsia="en-US"/>
              </w:rPr>
            </w:pPr>
          </w:p>
        </w:tc>
      </w:tr>
      <w:tr w:rsidR="006D2C84" w14:paraId="48EE5D71" w14:textId="77777777" w:rsidTr="006D2C84">
        <w:trPr>
          <w:cantSplit/>
          <w:trHeight w:val="2684"/>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1AA1B6CC" w14:textId="77777777" w:rsidR="006D2C84" w:rsidRDefault="006D2C84">
            <w:pPr>
              <w:pStyle w:val="Subtitle"/>
              <w:spacing w:line="276" w:lineRule="auto"/>
              <w:jc w:val="left"/>
              <w:rPr>
                <w:rFonts w:asciiTheme="minorHAnsi" w:hAnsiTheme="minorHAnsi"/>
                <w:b/>
                <w:bCs/>
                <w:sz w:val="24"/>
                <w:szCs w:val="24"/>
                <w:u w:val="none"/>
                <w:lang w:eastAsia="en-US"/>
              </w:rPr>
            </w:pPr>
            <w:r>
              <w:rPr>
                <w:rFonts w:asciiTheme="minorHAnsi" w:hAnsiTheme="minorHAnsi"/>
                <w:b/>
                <w:bCs/>
                <w:sz w:val="24"/>
                <w:szCs w:val="24"/>
                <w:u w:val="none"/>
                <w:lang w:eastAsia="en-US"/>
              </w:rPr>
              <w:t>TUTOR COMMENTS:</w:t>
            </w:r>
          </w:p>
        </w:tc>
      </w:tr>
      <w:tr w:rsidR="006D2C84" w14:paraId="520F0489" w14:textId="77777777" w:rsidTr="006D2C84">
        <w:trPr>
          <w:cantSplit/>
          <w:trHeight w:val="8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B838DC4"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Submission date: </w:t>
            </w:r>
          </w:p>
          <w:p w14:paraId="00E2909E"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0ED2ACFB"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Return date:</w:t>
            </w:r>
          </w:p>
          <w:p w14:paraId="4342D9C6"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6A955EF"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952A19E" w14:textId="77777777" w:rsidR="006D2C84" w:rsidRDefault="006D2C84">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Mark: </w:t>
            </w:r>
          </w:p>
        </w:tc>
      </w:tr>
    </w:tbl>
    <w:p w14:paraId="252DE951" w14:textId="77777777" w:rsidR="006D2C84" w:rsidRDefault="006D2C84" w:rsidP="006D2C84">
      <w:pPr>
        <w:rPr>
          <w:sz w:val="24"/>
          <w:szCs w:val="24"/>
        </w:rPr>
      </w:pPr>
    </w:p>
    <w:p w14:paraId="6D5C9154" w14:textId="77777777" w:rsidR="006D2C84" w:rsidRDefault="006D2C84" w:rsidP="006D2C84">
      <w:pPr>
        <w:pStyle w:val="Title"/>
        <w:ind w:left="-284"/>
        <w:rPr>
          <w:rFonts w:asciiTheme="minorHAnsi" w:hAnsiTheme="minorHAnsi"/>
          <w:u w:val="single"/>
        </w:rPr>
      </w:pPr>
    </w:p>
    <w:p w14:paraId="1340399B" w14:textId="77777777" w:rsidR="006D2C84" w:rsidRDefault="006D2C84" w:rsidP="006D2C84">
      <w:pPr>
        <w:pStyle w:val="Title"/>
        <w:ind w:left="-284"/>
        <w:rPr>
          <w:rFonts w:asciiTheme="minorHAnsi" w:hAnsiTheme="minorHAnsi"/>
          <w:u w:val="single"/>
        </w:rPr>
      </w:pPr>
    </w:p>
    <w:p w14:paraId="21EEACFA" w14:textId="77777777" w:rsidR="006D2C84" w:rsidRDefault="006D2C84" w:rsidP="006D2C84">
      <w:pPr>
        <w:pStyle w:val="Title"/>
        <w:ind w:left="-284"/>
        <w:rPr>
          <w:rFonts w:asciiTheme="minorHAnsi" w:hAnsiTheme="minorHAnsi"/>
          <w:u w:val="single"/>
        </w:rPr>
      </w:pPr>
    </w:p>
    <w:p w14:paraId="5EB8F05E" w14:textId="21E93269" w:rsidR="00EB4EF1" w:rsidRDefault="00EB4EF1">
      <w:pPr>
        <w:rPr>
          <w:rFonts w:ascii="Times New Roman" w:hAnsi="Times New Roman" w:cs="Times New Roman"/>
          <w:sz w:val="28"/>
          <w:szCs w:val="28"/>
        </w:rPr>
      </w:pPr>
      <w:r w:rsidRPr="00EB4EF1">
        <w:rPr>
          <w:rFonts w:ascii="Times New Roman" w:hAnsi="Times New Roman" w:cs="Times New Roman"/>
          <w:sz w:val="28"/>
          <w:szCs w:val="28"/>
        </w:rPr>
        <w:t>Assignment</w:t>
      </w:r>
    </w:p>
    <w:p w14:paraId="0B727A4C" w14:textId="2838367D" w:rsidR="00044F93" w:rsidRPr="006D2C84" w:rsidRDefault="00EB4EF1"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The whole sport </w:t>
      </w:r>
      <w:r w:rsidR="009045FD" w:rsidRPr="006D2C84">
        <w:rPr>
          <w:rFonts w:ascii="Times New Roman" w:hAnsi="Times New Roman" w:cs="Times New Roman"/>
          <w:sz w:val="24"/>
          <w:szCs w:val="24"/>
        </w:rPr>
        <w:t xml:space="preserve">of sprinting has gradually changed over the many centuries that has passed from the original Olympic games, forever adapting to the new research and new findings completed by sports scientists and various people. During the onset of the modern Olympic games, there was only the 100 metre dash and a 400 metre dash with further styles such as relay races were added at a later date. Another way in which </w:t>
      </w:r>
      <w:r w:rsidR="00C570B5" w:rsidRPr="006D2C84">
        <w:rPr>
          <w:rFonts w:ascii="Times New Roman" w:hAnsi="Times New Roman" w:cs="Times New Roman"/>
          <w:sz w:val="24"/>
          <w:szCs w:val="24"/>
        </w:rPr>
        <w:t>the Sprint had adapted was the conditions that the athletes were sprinting in, these included not having to run with ropes separating the sprinting lanes as well as being able to utilize the crouching position at the start of a race. Furthermore, the material that tracks are now made of nowadays has much more grip than the conditions of Olympians during the early modern Olympic games, among other things lighter shoes and better training techniques used by athletes and coaches when preparing for competitions.</w:t>
      </w:r>
      <w:r w:rsidR="00044F93" w:rsidRPr="006D2C84">
        <w:rPr>
          <w:rFonts w:ascii="Times New Roman" w:hAnsi="Times New Roman" w:cs="Times New Roman"/>
          <w:sz w:val="24"/>
          <w:szCs w:val="24"/>
        </w:rPr>
        <w:t xml:space="preserve"> The material that athletes run has been studied extensively to find more optimal ground consistency varying from softer to harder materials, with the conclusion being that viscoelastic materials provide the ideal conditions whereby the energy created by the impact of the foot landing can be distributed safely to protect the athletes ligaments while at the same time having the ability to absorb enough energy to then allow the </w:t>
      </w:r>
      <w:r w:rsidR="00F700DC" w:rsidRPr="006D2C84">
        <w:rPr>
          <w:rFonts w:ascii="Times New Roman" w:hAnsi="Times New Roman" w:cs="Times New Roman"/>
          <w:sz w:val="24"/>
          <w:szCs w:val="24"/>
        </w:rPr>
        <w:t>athlete to drive themselves forward. Running shoes over the ages have changed dramatically from “</w:t>
      </w:r>
      <w:r w:rsidR="00F700DC" w:rsidRPr="006D2C84">
        <w:rPr>
          <w:rFonts w:ascii="Times New Roman" w:hAnsi="Times New Roman" w:cs="Times New Roman"/>
          <w:sz w:val="24"/>
          <w:szCs w:val="24"/>
        </w:rPr>
        <w:t xml:space="preserve">The first </w:t>
      </w:r>
      <w:hyperlink r:id="rId6" w:tgtFrame="_self" w:history="1">
        <w:r w:rsidR="00F700DC" w:rsidRPr="006D2C84">
          <w:rPr>
            <w:rFonts w:ascii="Times New Roman" w:hAnsi="Times New Roman" w:cs="Times New Roman"/>
            <w:sz w:val="24"/>
            <w:szCs w:val="24"/>
          </w:rPr>
          <w:t>sneakers</w:t>
        </w:r>
      </w:hyperlink>
      <w:r w:rsidR="00F700DC" w:rsidRPr="006D2C84">
        <w:rPr>
          <w:rFonts w:ascii="Times New Roman" w:hAnsi="Times New Roman" w:cs="Times New Roman"/>
          <w:sz w:val="24"/>
          <w:szCs w:val="24"/>
        </w:rPr>
        <w:t xml:space="preserve"> were made of leather, which unfortunately had the tendency to stretch when wet, and wore out very quickly. Also, the first runners were not really meant to absorb the shock from impact</w:t>
      </w:r>
      <w:r w:rsidR="00F700DC" w:rsidRPr="006D2C84">
        <w:rPr>
          <w:rFonts w:ascii="Times New Roman" w:hAnsi="Times New Roman" w:cs="Times New Roman"/>
          <w:sz w:val="24"/>
          <w:szCs w:val="24"/>
        </w:rPr>
        <w:t xml:space="preserve">” </w:t>
      </w:r>
      <w:r w:rsidR="00741A70" w:rsidRPr="006D2C84">
        <w:rPr>
          <w:rFonts w:ascii="Times New Roman" w:hAnsi="Times New Roman" w:cs="Times New Roman"/>
          <w:sz w:val="24"/>
          <w:szCs w:val="24"/>
        </w:rPr>
        <w:t>(</w:t>
      </w:r>
      <w:proofErr w:type="spellStart"/>
      <w:r w:rsidR="00741A70" w:rsidRPr="006D2C84">
        <w:rPr>
          <w:rFonts w:ascii="Times New Roman" w:hAnsi="Times New Roman" w:cs="Times New Roman"/>
          <w:sz w:val="24"/>
          <w:szCs w:val="24"/>
        </w:rPr>
        <w:t>Mentalitch</w:t>
      </w:r>
      <w:proofErr w:type="spellEnd"/>
      <w:r w:rsidR="00741A70" w:rsidRPr="006D2C84">
        <w:rPr>
          <w:rFonts w:ascii="Times New Roman" w:hAnsi="Times New Roman" w:cs="Times New Roman"/>
          <w:sz w:val="24"/>
          <w:szCs w:val="24"/>
        </w:rPr>
        <w:t>, 2019) to when air cushioned running shoes where designed by NASA that compressed under impact providing the necessary absorption needed and providing more stability reducing the risk of negative health impacts caused by excessive running. Additionally,</w:t>
      </w:r>
      <w:r w:rsidR="000824B5" w:rsidRPr="006D2C84">
        <w:rPr>
          <w:rFonts w:ascii="Times New Roman" w:hAnsi="Times New Roman" w:cs="Times New Roman"/>
          <w:sz w:val="24"/>
          <w:szCs w:val="24"/>
        </w:rPr>
        <w:t xml:space="preserve"> it is now much easier to have shoes specifically made for an individual to suit their desired needs such as extra absorption or a much lighter weight.</w:t>
      </w:r>
      <w:r w:rsidR="000C716E" w:rsidRPr="006D2C84">
        <w:rPr>
          <w:rFonts w:ascii="Times New Roman" w:hAnsi="Times New Roman" w:cs="Times New Roman"/>
          <w:sz w:val="24"/>
          <w:szCs w:val="24"/>
        </w:rPr>
        <w:t xml:space="preserve"> Moreover, the design of the shoe can help decrease the time that it takes an athlete to run a specific distance, as concluded by a study that “</w:t>
      </w:r>
      <w:r w:rsidR="000C716E" w:rsidRPr="006D2C84">
        <w:rPr>
          <w:rFonts w:ascii="Times New Roman" w:hAnsi="Times New Roman" w:cs="Times New Roman"/>
          <w:sz w:val="24"/>
          <w:szCs w:val="24"/>
        </w:rPr>
        <w:t>footwear and running surface used can combine to generate mean group 40-m sprint time differences in the range 0.1-0.15s. Running with spike shoes yield ~0.05s better times for each 20m interval sprinted, and this impact occurs regardless of spike shoe familiarization.</w:t>
      </w:r>
      <w:r w:rsidR="000C716E" w:rsidRPr="006D2C84">
        <w:rPr>
          <w:rFonts w:ascii="Times New Roman" w:hAnsi="Times New Roman" w:cs="Times New Roman"/>
          <w:sz w:val="24"/>
          <w:szCs w:val="24"/>
        </w:rPr>
        <w:t>”</w:t>
      </w:r>
      <w:r w:rsidR="000824B5" w:rsidRPr="006D2C84">
        <w:rPr>
          <w:rFonts w:ascii="Times New Roman" w:hAnsi="Times New Roman" w:cs="Times New Roman"/>
          <w:sz w:val="24"/>
          <w:szCs w:val="24"/>
        </w:rPr>
        <w:t xml:space="preserve"> </w:t>
      </w:r>
      <w:r w:rsidR="000C716E" w:rsidRPr="006D2C84">
        <w:rPr>
          <w:rFonts w:ascii="Times New Roman" w:hAnsi="Times New Roman" w:cs="Times New Roman"/>
          <w:sz w:val="24"/>
          <w:szCs w:val="24"/>
        </w:rPr>
        <w:t>(</w:t>
      </w:r>
      <w:r w:rsidR="000C716E" w:rsidRPr="006D2C84">
        <w:rPr>
          <w:rFonts w:ascii="Times New Roman" w:hAnsi="Times New Roman" w:cs="Times New Roman"/>
          <w:sz w:val="24"/>
          <w:szCs w:val="24"/>
        </w:rPr>
        <w:t>Haugen, TH</w:t>
      </w:r>
      <w:r w:rsidR="000C716E" w:rsidRPr="006D2C84">
        <w:rPr>
          <w:rFonts w:ascii="Times New Roman" w:hAnsi="Times New Roman" w:cs="Times New Roman"/>
          <w:sz w:val="24"/>
          <w:szCs w:val="24"/>
        </w:rPr>
        <w:t xml:space="preserve">, 2020). </w:t>
      </w:r>
      <w:r w:rsidR="000824B5" w:rsidRPr="006D2C84">
        <w:rPr>
          <w:rFonts w:ascii="Times New Roman" w:hAnsi="Times New Roman" w:cs="Times New Roman"/>
          <w:sz w:val="24"/>
          <w:szCs w:val="24"/>
        </w:rPr>
        <w:t xml:space="preserve">The way that professional sprinters have changed since the 1800s has changed remarkably from </w:t>
      </w:r>
      <w:r w:rsidR="00BE4716" w:rsidRPr="006D2C84">
        <w:rPr>
          <w:rFonts w:ascii="Times New Roman" w:hAnsi="Times New Roman" w:cs="Times New Roman"/>
          <w:sz w:val="24"/>
          <w:szCs w:val="24"/>
        </w:rPr>
        <w:t>“</w:t>
      </w:r>
      <w:r w:rsidR="00BE4716" w:rsidRPr="006D2C84">
        <w:rPr>
          <w:rFonts w:ascii="Times New Roman" w:hAnsi="Times New Roman" w:cs="Times New Roman"/>
          <w:sz w:val="24"/>
          <w:szCs w:val="24"/>
        </w:rPr>
        <w:t xml:space="preserve">a top runner’s (Captain Barclay) training consisted of long walks with a single ½ mile run at a fast speed thrown in before breakfast </w:t>
      </w:r>
      <w:r w:rsidR="00BE4716" w:rsidRPr="006D2C84">
        <w:rPr>
          <w:rFonts w:ascii="Times New Roman" w:hAnsi="Times New Roman" w:cs="Times New Roman"/>
          <w:sz w:val="24"/>
          <w:szCs w:val="24"/>
        </w:rPr>
        <w:lastRenderedPageBreak/>
        <w:t>and after dinner.</w:t>
      </w:r>
      <w:r w:rsidR="00BE4716" w:rsidRPr="006D2C84">
        <w:rPr>
          <w:rFonts w:ascii="Times New Roman" w:hAnsi="Times New Roman" w:cs="Times New Roman"/>
          <w:sz w:val="24"/>
          <w:szCs w:val="24"/>
        </w:rPr>
        <w:t xml:space="preserve">” (Magness Steve, 2010) </w:t>
      </w:r>
      <w:r w:rsidR="00017506" w:rsidRPr="006D2C84">
        <w:rPr>
          <w:rFonts w:ascii="Times New Roman" w:hAnsi="Times New Roman" w:cs="Times New Roman"/>
          <w:sz w:val="24"/>
          <w:szCs w:val="24"/>
        </w:rPr>
        <w:t>to the rise of interval training in the 1930s where “</w:t>
      </w:r>
      <w:proofErr w:type="spellStart"/>
      <w:r w:rsidR="00017506" w:rsidRPr="006D2C84">
        <w:rPr>
          <w:rFonts w:ascii="Times New Roman" w:hAnsi="Times New Roman" w:cs="Times New Roman"/>
          <w:sz w:val="24"/>
          <w:szCs w:val="24"/>
        </w:rPr>
        <w:t>Woldemar</w:t>
      </w:r>
      <w:proofErr w:type="spellEnd"/>
      <w:r w:rsidR="00017506" w:rsidRPr="006D2C84">
        <w:rPr>
          <w:rFonts w:ascii="Times New Roman" w:hAnsi="Times New Roman" w:cs="Times New Roman"/>
          <w:sz w:val="24"/>
          <w:szCs w:val="24"/>
        </w:rPr>
        <w:t xml:space="preserve"> </w:t>
      </w:r>
      <w:proofErr w:type="spellStart"/>
      <w:r w:rsidR="00017506" w:rsidRPr="006D2C84">
        <w:rPr>
          <w:rFonts w:ascii="Times New Roman" w:hAnsi="Times New Roman" w:cs="Times New Roman"/>
          <w:sz w:val="24"/>
          <w:szCs w:val="24"/>
        </w:rPr>
        <w:t>Gerschler</w:t>
      </w:r>
      <w:proofErr w:type="spellEnd"/>
      <w:r w:rsidR="00017506" w:rsidRPr="006D2C84">
        <w:rPr>
          <w:rFonts w:ascii="Times New Roman" w:hAnsi="Times New Roman" w:cs="Times New Roman"/>
          <w:sz w:val="24"/>
          <w:szCs w:val="24"/>
        </w:rPr>
        <w:t xml:space="preserve"> looked at the Finish and Sweden training systems and decided they lacked speed work. So, he came up with a system based on stressing the heart to 180bpm during an interval then letting it recover to 120bpm during the rest.</w:t>
      </w:r>
      <w:r w:rsidR="00017506" w:rsidRPr="006D2C84">
        <w:rPr>
          <w:rFonts w:ascii="Times New Roman" w:hAnsi="Times New Roman" w:cs="Times New Roman"/>
          <w:sz w:val="24"/>
          <w:szCs w:val="24"/>
        </w:rPr>
        <w:t>”</w:t>
      </w:r>
      <w:r w:rsidR="00017506" w:rsidRPr="006D2C84">
        <w:rPr>
          <w:rFonts w:ascii="Times New Roman" w:hAnsi="Times New Roman" w:cs="Times New Roman"/>
          <w:sz w:val="24"/>
          <w:szCs w:val="24"/>
        </w:rPr>
        <w:t xml:space="preserve"> (Magness Steve, 2010)</w:t>
      </w:r>
      <w:r w:rsidR="00017506" w:rsidRPr="006D2C84">
        <w:rPr>
          <w:rFonts w:ascii="Times New Roman" w:hAnsi="Times New Roman" w:cs="Times New Roman"/>
          <w:sz w:val="24"/>
          <w:szCs w:val="24"/>
        </w:rPr>
        <w:t xml:space="preserve"> which resulted in athletes running of very high volumes roughly 80x200m every day. Today this has adapted further to more endurance training with a lower volume of exercises with high intensity and regular breaks with enough time for the body to recover.</w:t>
      </w:r>
    </w:p>
    <w:p w14:paraId="58159D93" w14:textId="55445159" w:rsidR="00E51AFE" w:rsidRPr="006D2C84" w:rsidRDefault="00E51AFE" w:rsidP="006D2C84">
      <w:pPr>
        <w:spacing w:line="360" w:lineRule="auto"/>
        <w:rPr>
          <w:rFonts w:ascii="Times New Roman" w:hAnsi="Times New Roman" w:cs="Times New Roman"/>
          <w:sz w:val="24"/>
          <w:szCs w:val="24"/>
        </w:rPr>
      </w:pPr>
    </w:p>
    <w:p w14:paraId="38F1A411" w14:textId="70A522EA" w:rsidR="00E51AFE" w:rsidRPr="006D2C84" w:rsidRDefault="00E51AFE" w:rsidP="006D2C84">
      <w:pPr>
        <w:spacing w:line="360" w:lineRule="auto"/>
        <w:rPr>
          <w:rFonts w:ascii="Times New Roman" w:hAnsi="Times New Roman" w:cs="Times New Roman"/>
          <w:color w:val="FF0000"/>
          <w:sz w:val="24"/>
          <w:szCs w:val="24"/>
        </w:rPr>
      </w:pPr>
      <w:r w:rsidRPr="006D2C84">
        <w:rPr>
          <w:rFonts w:ascii="Times New Roman" w:hAnsi="Times New Roman" w:cs="Times New Roman"/>
          <w:sz w:val="24"/>
          <w:szCs w:val="24"/>
        </w:rPr>
        <w:t>I recorded my athlete at different areas of his sprint, these included the start</w:t>
      </w:r>
      <w:r w:rsidR="00071C81" w:rsidRPr="006D2C84">
        <w:rPr>
          <w:rFonts w:ascii="Times New Roman" w:hAnsi="Times New Roman" w:cs="Times New Roman"/>
          <w:sz w:val="24"/>
          <w:szCs w:val="24"/>
        </w:rPr>
        <w:t xml:space="preserve"> and the </w:t>
      </w:r>
      <w:r w:rsidRPr="006D2C84">
        <w:rPr>
          <w:rFonts w:ascii="Times New Roman" w:hAnsi="Times New Roman" w:cs="Times New Roman"/>
          <w:sz w:val="24"/>
          <w:szCs w:val="24"/>
        </w:rPr>
        <w:t>acceleration, to then be able to the analyse the precise movements at each stage</w:t>
      </w:r>
      <w:r w:rsidR="00E3306D" w:rsidRPr="006D2C84">
        <w:rPr>
          <w:rFonts w:ascii="Times New Roman" w:hAnsi="Times New Roman" w:cs="Times New Roman"/>
          <w:sz w:val="24"/>
          <w:szCs w:val="24"/>
        </w:rPr>
        <w:t>, the sprint was also performed on ground that was most similar to that used in stadiums by athletes</w:t>
      </w:r>
      <w:r w:rsidRPr="006D2C84">
        <w:rPr>
          <w:rFonts w:ascii="Times New Roman" w:hAnsi="Times New Roman" w:cs="Times New Roman"/>
          <w:sz w:val="24"/>
          <w:szCs w:val="24"/>
        </w:rPr>
        <w:t>. I began my study by having the athlete change into the normal clothing</w:t>
      </w:r>
      <w:r w:rsidR="00E3306D" w:rsidRPr="006D2C84">
        <w:rPr>
          <w:rFonts w:ascii="Times New Roman" w:hAnsi="Times New Roman" w:cs="Times New Roman"/>
          <w:sz w:val="24"/>
          <w:szCs w:val="24"/>
        </w:rPr>
        <w:t xml:space="preserve"> and shoes</w:t>
      </w:r>
      <w:r w:rsidRPr="006D2C84">
        <w:rPr>
          <w:rFonts w:ascii="Times New Roman" w:hAnsi="Times New Roman" w:cs="Times New Roman"/>
          <w:sz w:val="24"/>
          <w:szCs w:val="24"/>
        </w:rPr>
        <w:t xml:space="preserve"> he </w:t>
      </w:r>
      <w:r w:rsidR="00E3306D" w:rsidRPr="006D2C84">
        <w:rPr>
          <w:rFonts w:ascii="Times New Roman" w:hAnsi="Times New Roman" w:cs="Times New Roman"/>
          <w:sz w:val="24"/>
          <w:szCs w:val="24"/>
        </w:rPr>
        <w:t xml:space="preserve">uses when running which consisted of a regular t-shirt and trainers. Having set up the recording equipment, the individual proceeded to get into the starting crouching position at the designated area and after a countdown a 30 metre sprint was completed. </w:t>
      </w:r>
      <w:r w:rsidR="009E514E" w:rsidRPr="006D2C84">
        <w:rPr>
          <w:rFonts w:ascii="Times New Roman" w:hAnsi="Times New Roman" w:cs="Times New Roman"/>
          <w:sz w:val="24"/>
          <w:szCs w:val="24"/>
        </w:rPr>
        <w:t xml:space="preserve">At the start of the individuals sprint, he began in a sprinters </w:t>
      </w:r>
      <w:r w:rsidR="00FE6522" w:rsidRPr="006D2C84">
        <w:rPr>
          <w:rFonts w:ascii="Times New Roman" w:hAnsi="Times New Roman" w:cs="Times New Roman"/>
          <w:sz w:val="24"/>
          <w:szCs w:val="24"/>
        </w:rPr>
        <w:t>four point position “</w:t>
      </w:r>
      <w:r w:rsidR="00FE6522" w:rsidRPr="006D2C84">
        <w:rPr>
          <w:rFonts w:ascii="Times New Roman" w:hAnsi="Times New Roman" w:cs="Times New Roman"/>
          <w:sz w:val="24"/>
          <w:szCs w:val="24"/>
        </w:rPr>
        <w:t xml:space="preserve">crouched position with both hands on the starting line, and your front knee leaning </w:t>
      </w:r>
      <w:r w:rsidR="00FE6522" w:rsidRPr="006D2C84">
        <w:rPr>
          <w:rFonts w:ascii="Times New Roman" w:hAnsi="Times New Roman" w:cs="Times New Roman"/>
          <w:i/>
          <w:iCs/>
          <w:sz w:val="24"/>
          <w:szCs w:val="24"/>
        </w:rPr>
        <w:t>over</w:t>
      </w:r>
      <w:r w:rsidR="00FE6522" w:rsidRPr="006D2C84">
        <w:rPr>
          <w:rFonts w:ascii="Times New Roman" w:hAnsi="Times New Roman" w:cs="Times New Roman"/>
          <w:sz w:val="24"/>
          <w:szCs w:val="24"/>
        </w:rPr>
        <w:t xml:space="preserve"> the starting the line. Your back knee should be on the ground next to your front ankle.</w:t>
      </w:r>
      <w:r w:rsidR="00FE6522" w:rsidRPr="006D2C84">
        <w:rPr>
          <w:rFonts w:ascii="Times New Roman" w:hAnsi="Times New Roman" w:cs="Times New Roman"/>
          <w:sz w:val="24"/>
          <w:szCs w:val="24"/>
        </w:rPr>
        <w:t>” (</w:t>
      </w:r>
      <w:r w:rsidR="00FE6522" w:rsidRPr="006D2C84">
        <w:rPr>
          <w:rFonts w:ascii="Times New Roman" w:hAnsi="Times New Roman" w:cs="Times New Roman"/>
          <w:sz w:val="24"/>
          <w:szCs w:val="24"/>
        </w:rPr>
        <w:t>Hunter Bennett</w:t>
      </w:r>
      <w:r w:rsidR="00FE6522" w:rsidRPr="006D2C84">
        <w:rPr>
          <w:rFonts w:ascii="Times New Roman" w:hAnsi="Times New Roman" w:cs="Times New Roman"/>
          <w:sz w:val="24"/>
          <w:szCs w:val="24"/>
        </w:rPr>
        <w:t>, 2020)</w:t>
      </w:r>
      <w:r w:rsidR="00824AC9" w:rsidRPr="006D2C84">
        <w:rPr>
          <w:rFonts w:ascii="Times New Roman" w:hAnsi="Times New Roman" w:cs="Times New Roman"/>
          <w:sz w:val="24"/>
          <w:szCs w:val="24"/>
        </w:rPr>
        <w:t xml:space="preserve"> and following the countdown he extended his knees while leaning forward to correctly distribute his body weight between his arms and legs</w:t>
      </w:r>
      <w:r w:rsidR="00E16013" w:rsidRPr="006D2C84">
        <w:rPr>
          <w:rFonts w:ascii="Times New Roman" w:hAnsi="Times New Roman" w:cs="Times New Roman"/>
          <w:sz w:val="24"/>
          <w:szCs w:val="24"/>
        </w:rPr>
        <w:t>. “</w:t>
      </w:r>
      <w:r w:rsidR="00E16013" w:rsidRPr="006D2C84">
        <w:rPr>
          <w:rFonts w:ascii="Times New Roman" w:hAnsi="Times New Roman" w:cs="Times New Roman"/>
          <w:sz w:val="24"/>
          <w:szCs w:val="24"/>
        </w:rPr>
        <w:t>The start occurs with an explosive driving force from both feet, with the rear leg moving first with a forward swing. At the same time, the alternate arm should move actively</w:t>
      </w:r>
      <w:r w:rsidR="00E16013" w:rsidRPr="006D2C84">
        <w:rPr>
          <w:rFonts w:ascii="Times New Roman" w:hAnsi="Times New Roman" w:cs="Times New Roman"/>
          <w:sz w:val="24"/>
          <w:szCs w:val="24"/>
        </w:rPr>
        <w:t>” (Kinetic Select, 2018)</w:t>
      </w:r>
      <w:r w:rsidR="00AC47AA" w:rsidRPr="006D2C84">
        <w:rPr>
          <w:rFonts w:ascii="Times New Roman" w:hAnsi="Times New Roman" w:cs="Times New Roman"/>
          <w:sz w:val="24"/>
          <w:szCs w:val="24"/>
        </w:rPr>
        <w:t xml:space="preserve"> During this start the main muscles that are all used </w:t>
      </w:r>
      <w:r w:rsidR="004947FB" w:rsidRPr="006D2C84">
        <w:rPr>
          <w:rFonts w:ascii="Times New Roman" w:hAnsi="Times New Roman" w:cs="Times New Roman"/>
          <w:sz w:val="24"/>
          <w:szCs w:val="24"/>
        </w:rPr>
        <w:t xml:space="preserve">are the </w:t>
      </w:r>
      <w:r w:rsidR="004947FB" w:rsidRPr="006D2C84">
        <w:rPr>
          <w:rFonts w:ascii="Times New Roman" w:hAnsi="Times New Roman" w:cs="Times New Roman"/>
          <w:sz w:val="24"/>
          <w:szCs w:val="24"/>
        </w:rPr>
        <w:t>gluteus maximus</w:t>
      </w:r>
      <w:r w:rsidR="004947FB" w:rsidRPr="006D2C84">
        <w:rPr>
          <w:rFonts w:ascii="Times New Roman" w:hAnsi="Times New Roman" w:cs="Times New Roman"/>
          <w:sz w:val="24"/>
          <w:szCs w:val="24"/>
        </w:rPr>
        <w:t xml:space="preserve">, </w:t>
      </w:r>
      <w:r w:rsidR="004947FB" w:rsidRPr="006D2C84">
        <w:rPr>
          <w:rFonts w:ascii="Times New Roman" w:hAnsi="Times New Roman" w:cs="Times New Roman"/>
          <w:sz w:val="24"/>
          <w:szCs w:val="24"/>
        </w:rPr>
        <w:t>quadriceps</w:t>
      </w:r>
      <w:r w:rsidR="004947FB" w:rsidRPr="006D2C84">
        <w:rPr>
          <w:rFonts w:ascii="Times New Roman" w:hAnsi="Times New Roman" w:cs="Times New Roman"/>
          <w:sz w:val="24"/>
          <w:szCs w:val="24"/>
        </w:rPr>
        <w:t xml:space="preserve">, </w:t>
      </w:r>
      <w:r w:rsidR="004947FB" w:rsidRPr="006D2C84">
        <w:rPr>
          <w:rFonts w:ascii="Times New Roman" w:hAnsi="Times New Roman" w:cs="Times New Roman"/>
          <w:sz w:val="24"/>
          <w:szCs w:val="24"/>
        </w:rPr>
        <w:t>biceps femoris</w:t>
      </w:r>
      <w:r w:rsidR="004947FB" w:rsidRPr="006D2C84">
        <w:rPr>
          <w:rFonts w:ascii="Times New Roman" w:hAnsi="Times New Roman" w:cs="Times New Roman"/>
          <w:sz w:val="24"/>
          <w:szCs w:val="24"/>
        </w:rPr>
        <w:t xml:space="preserve"> and </w:t>
      </w:r>
      <w:r w:rsidR="004947FB" w:rsidRPr="006D2C84">
        <w:rPr>
          <w:rFonts w:ascii="Times New Roman" w:hAnsi="Times New Roman" w:cs="Times New Roman"/>
          <w:sz w:val="24"/>
          <w:szCs w:val="24"/>
        </w:rPr>
        <w:t>calf muscles</w:t>
      </w:r>
      <w:r w:rsidR="00AC47AA" w:rsidRPr="006D2C84">
        <w:rPr>
          <w:rFonts w:ascii="Times New Roman" w:hAnsi="Times New Roman" w:cs="Times New Roman"/>
          <w:sz w:val="24"/>
          <w:szCs w:val="24"/>
        </w:rPr>
        <w:t xml:space="preserve">. Furthermore, </w:t>
      </w:r>
      <w:r w:rsidR="00621608" w:rsidRPr="006D2C84">
        <w:rPr>
          <w:rFonts w:ascii="Times New Roman" w:hAnsi="Times New Roman" w:cs="Times New Roman"/>
          <w:sz w:val="24"/>
          <w:szCs w:val="24"/>
        </w:rPr>
        <w:t>both the</w:t>
      </w:r>
      <w:r w:rsidR="00AC47AA" w:rsidRPr="006D2C84">
        <w:rPr>
          <w:rFonts w:ascii="Times New Roman" w:hAnsi="Times New Roman" w:cs="Times New Roman"/>
          <w:sz w:val="24"/>
          <w:szCs w:val="24"/>
        </w:rPr>
        <w:t xml:space="preserve"> knee</w:t>
      </w:r>
      <w:r w:rsidR="00621608" w:rsidRPr="006D2C84">
        <w:rPr>
          <w:rFonts w:ascii="Times New Roman" w:hAnsi="Times New Roman" w:cs="Times New Roman"/>
          <w:sz w:val="24"/>
          <w:szCs w:val="24"/>
        </w:rPr>
        <w:t xml:space="preserve">s extend </w:t>
      </w:r>
      <w:r w:rsidR="00AC47AA" w:rsidRPr="006D2C84">
        <w:rPr>
          <w:rFonts w:ascii="Times New Roman" w:hAnsi="Times New Roman" w:cs="Times New Roman"/>
          <w:sz w:val="24"/>
          <w:szCs w:val="24"/>
        </w:rPr>
        <w:t xml:space="preserve"> and </w:t>
      </w:r>
      <w:r w:rsidR="00621608" w:rsidRPr="006D2C84">
        <w:rPr>
          <w:rFonts w:ascii="Times New Roman" w:hAnsi="Times New Roman" w:cs="Times New Roman"/>
          <w:sz w:val="24"/>
          <w:szCs w:val="24"/>
        </w:rPr>
        <w:t xml:space="preserve">the </w:t>
      </w:r>
      <w:r w:rsidR="00AC47AA" w:rsidRPr="006D2C84">
        <w:rPr>
          <w:rFonts w:ascii="Times New Roman" w:hAnsi="Times New Roman" w:cs="Times New Roman"/>
          <w:sz w:val="24"/>
          <w:szCs w:val="24"/>
        </w:rPr>
        <w:t>ankle</w:t>
      </w:r>
      <w:r w:rsidR="00621608" w:rsidRPr="006D2C84">
        <w:rPr>
          <w:rFonts w:ascii="Times New Roman" w:hAnsi="Times New Roman" w:cs="Times New Roman"/>
          <w:sz w:val="24"/>
          <w:szCs w:val="24"/>
        </w:rPr>
        <w:t>s dorsiflex</w:t>
      </w:r>
      <w:r w:rsidR="00AC47AA" w:rsidRPr="006D2C84">
        <w:rPr>
          <w:rFonts w:ascii="Times New Roman" w:hAnsi="Times New Roman" w:cs="Times New Roman"/>
          <w:sz w:val="24"/>
          <w:szCs w:val="24"/>
        </w:rPr>
        <w:t xml:space="preserve"> are</w:t>
      </w:r>
      <w:r w:rsidR="00621608" w:rsidRPr="006D2C84">
        <w:rPr>
          <w:rFonts w:ascii="Times New Roman" w:hAnsi="Times New Roman" w:cs="Times New Roman"/>
          <w:sz w:val="24"/>
          <w:szCs w:val="24"/>
        </w:rPr>
        <w:t xml:space="preserve"> then</w:t>
      </w:r>
      <w:r w:rsidR="00AC47AA" w:rsidRPr="006D2C84">
        <w:rPr>
          <w:rFonts w:ascii="Times New Roman" w:hAnsi="Times New Roman" w:cs="Times New Roman"/>
          <w:sz w:val="24"/>
          <w:szCs w:val="24"/>
        </w:rPr>
        <w:t xml:space="preserve"> able to generate larger amounts of force to then exert when having a stiff ankle joint</w:t>
      </w:r>
      <w:r w:rsidR="00621608" w:rsidRPr="006D2C84">
        <w:rPr>
          <w:rFonts w:ascii="Times New Roman" w:hAnsi="Times New Roman" w:cs="Times New Roman"/>
          <w:sz w:val="24"/>
          <w:szCs w:val="24"/>
        </w:rPr>
        <w:t xml:space="preserve"> that goes through </w:t>
      </w:r>
      <w:r w:rsidR="00621608" w:rsidRPr="006D2C84">
        <w:rPr>
          <w:rFonts w:ascii="Times New Roman" w:hAnsi="Times New Roman" w:cs="Times New Roman"/>
          <w:sz w:val="24"/>
          <w:szCs w:val="24"/>
        </w:rPr>
        <w:t>plantar flexion</w:t>
      </w:r>
      <w:r w:rsidR="00AC47AA" w:rsidRPr="006D2C84">
        <w:rPr>
          <w:rFonts w:ascii="Times New Roman" w:hAnsi="Times New Roman" w:cs="Times New Roman"/>
          <w:sz w:val="24"/>
          <w:szCs w:val="24"/>
        </w:rPr>
        <w:t xml:space="preserve"> and the ability to extend the knee during first phase. </w:t>
      </w:r>
      <w:r w:rsidR="004947FB" w:rsidRPr="006D2C84">
        <w:rPr>
          <w:rFonts w:ascii="Times New Roman" w:hAnsi="Times New Roman" w:cs="Times New Roman"/>
          <w:sz w:val="24"/>
          <w:szCs w:val="24"/>
        </w:rPr>
        <w:t xml:space="preserve">The back leg is the dominant creator of force during the push with the extension of the hip, the front leg becomes more active towards the ends of the phase. </w:t>
      </w:r>
      <w:r w:rsidR="00AC47AA" w:rsidRPr="006D2C84">
        <w:rPr>
          <w:rFonts w:ascii="Times New Roman" w:hAnsi="Times New Roman" w:cs="Times New Roman"/>
          <w:sz w:val="24"/>
          <w:szCs w:val="24"/>
        </w:rPr>
        <w:t>The following stage of the sprint that was analysed was the acceleration stage,</w:t>
      </w:r>
      <w:r w:rsidR="00621608" w:rsidRPr="006D2C84">
        <w:rPr>
          <w:rFonts w:ascii="Times New Roman" w:hAnsi="Times New Roman" w:cs="Times New Roman"/>
          <w:sz w:val="24"/>
          <w:szCs w:val="24"/>
        </w:rPr>
        <w:t xml:space="preserve"> </w:t>
      </w:r>
      <w:r w:rsidR="004947FB" w:rsidRPr="006D2C84">
        <w:rPr>
          <w:rFonts w:ascii="Times New Roman" w:hAnsi="Times New Roman" w:cs="Times New Roman"/>
          <w:sz w:val="24"/>
          <w:szCs w:val="24"/>
        </w:rPr>
        <w:t>where the front leg begins to exert more force</w:t>
      </w:r>
      <w:r w:rsidR="00BD00B8" w:rsidRPr="006D2C84">
        <w:rPr>
          <w:rFonts w:ascii="Times New Roman" w:hAnsi="Times New Roman" w:cs="Times New Roman"/>
          <w:sz w:val="24"/>
          <w:szCs w:val="24"/>
        </w:rPr>
        <w:t>. The adductor magnus, gluteus maximus and hamstrings supply most of the force as the foot is on the ground which is then exerted just before the leg is nearly straight and the hip is extending</w:t>
      </w:r>
      <w:r w:rsidR="003639B8" w:rsidRPr="006D2C84">
        <w:rPr>
          <w:rFonts w:ascii="Times New Roman" w:hAnsi="Times New Roman" w:cs="Times New Roman"/>
          <w:sz w:val="24"/>
          <w:szCs w:val="24"/>
        </w:rPr>
        <w:t xml:space="preserve"> to reduce the breaking affect that the foot has when it lands</w:t>
      </w:r>
      <w:r w:rsidR="00BD00B8" w:rsidRPr="006D2C84">
        <w:rPr>
          <w:rFonts w:ascii="Times New Roman" w:hAnsi="Times New Roman" w:cs="Times New Roman"/>
          <w:sz w:val="24"/>
          <w:szCs w:val="24"/>
        </w:rPr>
        <w:t xml:space="preserve">. The hamstrings also make the thigh swing parallel to the ground providing force to decelerate by acting as a hip extensor and also a knee flexor as a result of it </w:t>
      </w:r>
      <w:r w:rsidR="00BD00B8" w:rsidRPr="006D2C84">
        <w:rPr>
          <w:rFonts w:ascii="Times New Roman" w:hAnsi="Times New Roman" w:cs="Times New Roman"/>
          <w:sz w:val="24"/>
          <w:szCs w:val="24"/>
        </w:rPr>
        <w:lastRenderedPageBreak/>
        <w:t>swinging</w:t>
      </w:r>
      <w:r w:rsidR="005E65AC" w:rsidRPr="006D2C84">
        <w:rPr>
          <w:rFonts w:ascii="Times New Roman" w:hAnsi="Times New Roman" w:cs="Times New Roman"/>
          <w:sz w:val="24"/>
          <w:szCs w:val="24"/>
        </w:rPr>
        <w:t xml:space="preserve"> and during the last past of the support phase eccentric hip flexion, concentric knee extension and concentric plantar flexion also take place</w:t>
      </w:r>
      <w:r w:rsidR="00BD00B8" w:rsidRPr="006D2C84">
        <w:rPr>
          <w:rFonts w:ascii="Times New Roman" w:hAnsi="Times New Roman" w:cs="Times New Roman"/>
          <w:sz w:val="24"/>
          <w:szCs w:val="24"/>
        </w:rPr>
        <w:t>.</w:t>
      </w:r>
      <w:r w:rsidR="00071C81" w:rsidRPr="006D2C84">
        <w:rPr>
          <w:rFonts w:ascii="Times New Roman" w:hAnsi="Times New Roman" w:cs="Times New Roman"/>
          <w:sz w:val="24"/>
          <w:szCs w:val="24"/>
        </w:rPr>
        <w:t xml:space="preserve"> The key factor that allows for maximum efficiency is for the individual to be able to position their body at the optimal angles which also vary throughout the stages of the sprint. </w:t>
      </w:r>
      <w:r w:rsidR="00166B1D" w:rsidRPr="006D2C84">
        <w:rPr>
          <w:rFonts w:ascii="Times New Roman" w:hAnsi="Times New Roman" w:cs="Times New Roman"/>
          <w:sz w:val="24"/>
          <w:szCs w:val="24"/>
        </w:rPr>
        <w:t>At the beginning of the four point start “</w:t>
      </w:r>
      <w:r w:rsidR="00166B1D" w:rsidRPr="006D2C84">
        <w:rPr>
          <w:rFonts w:ascii="Times New Roman" w:hAnsi="Times New Roman" w:cs="Times New Roman"/>
          <w:sz w:val="24"/>
          <w:szCs w:val="24"/>
        </w:rPr>
        <w:t>the front leg should be bent to approximately 90 degrees and the back leg to approximately 120 degrees</w:t>
      </w:r>
      <w:r w:rsidR="00166B1D" w:rsidRPr="006D2C84">
        <w:rPr>
          <w:rFonts w:ascii="Times New Roman" w:hAnsi="Times New Roman" w:cs="Times New Roman"/>
          <w:sz w:val="24"/>
          <w:szCs w:val="24"/>
        </w:rPr>
        <w:t>” (</w:t>
      </w:r>
      <w:r w:rsidR="00166B1D" w:rsidRPr="006D2C84">
        <w:rPr>
          <w:rFonts w:ascii="Times New Roman" w:hAnsi="Times New Roman" w:cs="Times New Roman"/>
          <w:sz w:val="24"/>
          <w:szCs w:val="24"/>
        </w:rPr>
        <w:t>Hunter Bennett, 2020</w:t>
      </w:r>
      <w:r w:rsidR="00166B1D" w:rsidRPr="006D2C84">
        <w:rPr>
          <w:rFonts w:ascii="Times New Roman" w:hAnsi="Times New Roman" w:cs="Times New Roman"/>
          <w:sz w:val="24"/>
          <w:szCs w:val="24"/>
        </w:rPr>
        <w:t xml:space="preserve">) </w:t>
      </w:r>
      <w:r w:rsidR="005754A8" w:rsidRPr="006D2C84">
        <w:rPr>
          <w:rFonts w:ascii="Times New Roman" w:hAnsi="Times New Roman" w:cs="Times New Roman"/>
          <w:sz w:val="24"/>
          <w:szCs w:val="24"/>
        </w:rPr>
        <w:t>and as the runner progresses to the next phase the highest speed can be reached with “</w:t>
      </w:r>
      <w:r w:rsidR="005754A8" w:rsidRPr="006D2C84">
        <w:rPr>
          <w:rFonts w:ascii="Times New Roman" w:hAnsi="Times New Roman" w:cs="Times New Roman"/>
          <w:sz w:val="24"/>
          <w:szCs w:val="24"/>
        </w:rPr>
        <w:t>extended knee joint angle at the mid-support (</w:t>
      </w:r>
      <w:hyperlink r:id="rId7" w:anchor="B24" w:history="1">
        <w:r w:rsidR="005754A8" w:rsidRPr="006D2C84">
          <w:rPr>
            <w:rFonts w:ascii="Times New Roman" w:hAnsi="Times New Roman" w:cs="Times New Roman"/>
            <w:sz w:val="24"/>
            <w:szCs w:val="24"/>
          </w:rPr>
          <w:t>Yada et al., 2011</w:t>
        </w:r>
      </w:hyperlink>
      <w:r w:rsidR="005754A8" w:rsidRPr="006D2C84">
        <w:rPr>
          <w:rFonts w:ascii="Times New Roman" w:hAnsi="Times New Roman" w:cs="Times New Roman"/>
          <w:sz w:val="24"/>
          <w:szCs w:val="24"/>
        </w:rPr>
        <w:t>), smaller knee joint angle at toe-off (</w:t>
      </w:r>
      <w:hyperlink r:id="rId8" w:anchor="B4" w:history="1">
        <w:r w:rsidR="005754A8" w:rsidRPr="006D2C84">
          <w:rPr>
            <w:rFonts w:ascii="Times New Roman" w:hAnsi="Times New Roman" w:cs="Times New Roman"/>
            <w:sz w:val="24"/>
            <w:szCs w:val="24"/>
          </w:rPr>
          <w:t>Bushnell and Hunter, 2007</w:t>
        </w:r>
      </w:hyperlink>
      <w:r w:rsidR="005754A8" w:rsidRPr="006D2C84">
        <w:rPr>
          <w:rFonts w:ascii="Times New Roman" w:hAnsi="Times New Roman" w:cs="Times New Roman"/>
          <w:sz w:val="24"/>
          <w:szCs w:val="24"/>
        </w:rPr>
        <w:t xml:space="preserve">; </w:t>
      </w:r>
      <w:hyperlink r:id="rId9" w:anchor="B24" w:history="1">
        <w:r w:rsidR="005754A8" w:rsidRPr="006D2C84">
          <w:rPr>
            <w:rFonts w:ascii="Times New Roman" w:hAnsi="Times New Roman" w:cs="Times New Roman"/>
            <w:sz w:val="24"/>
            <w:szCs w:val="24"/>
          </w:rPr>
          <w:t>Yada et al., 2011</w:t>
        </w:r>
      </w:hyperlink>
      <w:r w:rsidR="005754A8" w:rsidRPr="006D2C84">
        <w:rPr>
          <w:rFonts w:ascii="Times New Roman" w:hAnsi="Times New Roman" w:cs="Times New Roman"/>
          <w:sz w:val="24"/>
          <w:szCs w:val="24"/>
        </w:rPr>
        <w:t>), greater minimal knee joint angle during the swing phase (</w:t>
      </w:r>
      <w:hyperlink r:id="rId10" w:anchor="B11" w:history="1">
        <w:r w:rsidR="005754A8" w:rsidRPr="006D2C84">
          <w:rPr>
            <w:rFonts w:ascii="Times New Roman" w:hAnsi="Times New Roman" w:cs="Times New Roman"/>
            <w:sz w:val="24"/>
            <w:szCs w:val="24"/>
          </w:rPr>
          <w:t>Ito et al., 2008</w:t>
        </w:r>
      </w:hyperlink>
      <w:r w:rsidR="005754A8" w:rsidRPr="006D2C84">
        <w:rPr>
          <w:rFonts w:ascii="Times New Roman" w:hAnsi="Times New Roman" w:cs="Times New Roman"/>
          <w:sz w:val="24"/>
          <w:szCs w:val="24"/>
        </w:rPr>
        <w:t>)</w:t>
      </w:r>
      <w:r w:rsidR="005754A8" w:rsidRPr="006D2C84">
        <w:rPr>
          <w:rFonts w:ascii="Times New Roman" w:hAnsi="Times New Roman" w:cs="Times New Roman"/>
          <w:sz w:val="24"/>
          <w:szCs w:val="24"/>
        </w:rPr>
        <w:t>” (</w:t>
      </w:r>
      <w:r w:rsidR="005754A8" w:rsidRPr="006D2C84">
        <w:rPr>
          <w:rFonts w:ascii="Times New Roman" w:hAnsi="Times New Roman" w:cs="Times New Roman"/>
          <w:sz w:val="24"/>
          <w:szCs w:val="24"/>
        </w:rPr>
        <w:t>Front. Sports Act. Living,</w:t>
      </w:r>
      <w:r w:rsidR="005754A8" w:rsidRPr="006D2C84">
        <w:rPr>
          <w:rFonts w:ascii="Times New Roman" w:hAnsi="Times New Roman" w:cs="Times New Roman"/>
          <w:sz w:val="24"/>
          <w:szCs w:val="24"/>
        </w:rPr>
        <w:t xml:space="preserve"> 2019)</w:t>
      </w:r>
      <w:r w:rsidR="005754A8" w:rsidRPr="006D2C84">
        <w:rPr>
          <w:rFonts w:ascii="Times New Roman" w:hAnsi="Times New Roman" w:cs="Times New Roman"/>
          <w:color w:val="FF0000"/>
          <w:sz w:val="24"/>
          <w:szCs w:val="24"/>
        </w:rPr>
        <w:t xml:space="preserve"> </w:t>
      </w:r>
      <w:r w:rsidR="003639B8" w:rsidRPr="006D2C84">
        <w:rPr>
          <w:rFonts w:ascii="Times New Roman" w:hAnsi="Times New Roman" w:cs="Times New Roman"/>
          <w:sz w:val="24"/>
          <w:szCs w:val="24"/>
        </w:rPr>
        <w:t>The upper body also plays a very important part during the phases of the sprint with concentric shoulder flexion on the up move and eccentric should extension at the movement down</w:t>
      </w:r>
      <w:r w:rsidR="005E65AC" w:rsidRPr="006D2C84">
        <w:rPr>
          <w:rFonts w:ascii="Times New Roman" w:hAnsi="Times New Roman" w:cs="Times New Roman"/>
          <w:sz w:val="24"/>
          <w:szCs w:val="24"/>
        </w:rPr>
        <w:t>.</w:t>
      </w:r>
      <w:r w:rsidR="005E65AC" w:rsidRPr="006D2C84">
        <w:rPr>
          <w:rFonts w:ascii="Times New Roman" w:hAnsi="Times New Roman" w:cs="Times New Roman"/>
          <w:color w:val="FF0000"/>
          <w:sz w:val="24"/>
          <w:szCs w:val="24"/>
        </w:rPr>
        <w:t xml:space="preserve"> </w:t>
      </w:r>
    </w:p>
    <w:p w14:paraId="4E1BFCF1" w14:textId="0DAA6BA8" w:rsidR="003C0251" w:rsidRPr="006D2C84" w:rsidRDefault="00CB4D44"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As the individual got into the four point position the angle of the leading shin was 89 degrees while the angle of the back leg was 111 degrees</w:t>
      </w:r>
      <w:r w:rsidR="00350D22" w:rsidRPr="006D2C84">
        <w:rPr>
          <w:rFonts w:ascii="Times New Roman" w:hAnsi="Times New Roman" w:cs="Times New Roman"/>
          <w:sz w:val="24"/>
          <w:szCs w:val="24"/>
        </w:rPr>
        <w:t xml:space="preserve"> as well as the angular displacement of the plantar flexion ankle was 46 degrees</w:t>
      </w:r>
      <w:r w:rsidRPr="006D2C84">
        <w:rPr>
          <w:rFonts w:ascii="Times New Roman" w:hAnsi="Times New Roman" w:cs="Times New Roman"/>
          <w:sz w:val="24"/>
          <w:szCs w:val="24"/>
        </w:rPr>
        <w:t>, with these angles the individual had relatively good positioning</w:t>
      </w:r>
      <w:r w:rsidR="00254271" w:rsidRPr="006D2C84">
        <w:rPr>
          <w:rFonts w:ascii="Times New Roman" w:hAnsi="Times New Roman" w:cs="Times New Roman"/>
          <w:sz w:val="24"/>
          <w:szCs w:val="24"/>
        </w:rPr>
        <w:t xml:space="preserve"> while maintaining his head down</w:t>
      </w:r>
      <w:r w:rsidRPr="006D2C84">
        <w:rPr>
          <w:rFonts w:ascii="Times New Roman" w:hAnsi="Times New Roman" w:cs="Times New Roman"/>
          <w:sz w:val="24"/>
          <w:szCs w:val="24"/>
        </w:rPr>
        <w:t xml:space="preserve"> however there was still room for improvement to optimise the weight distribution across his arms and legs. </w:t>
      </w:r>
      <w:r w:rsidR="00254271" w:rsidRPr="006D2C84">
        <w:rPr>
          <w:rFonts w:ascii="Times New Roman" w:hAnsi="Times New Roman" w:cs="Times New Roman"/>
          <w:sz w:val="24"/>
          <w:szCs w:val="24"/>
        </w:rPr>
        <w:t xml:space="preserve">Whilst in phase one he pushed off with both feet exploding outwards reaching full triple extension of the hip, knee and ankle increasing stride length with each step with the angle of the entire body being at 54 degrees. At each stride the angle of the leg that was ahead ranged from 28 to 35 degrees with his head facing </w:t>
      </w:r>
      <w:r w:rsidR="00AA0E5A" w:rsidRPr="006D2C84">
        <w:rPr>
          <w:rFonts w:ascii="Times New Roman" w:hAnsi="Times New Roman" w:cs="Times New Roman"/>
          <w:sz w:val="24"/>
          <w:szCs w:val="24"/>
        </w:rPr>
        <w:t>upwards</w:t>
      </w:r>
      <w:r w:rsidR="00254271" w:rsidRPr="006D2C84">
        <w:rPr>
          <w:rFonts w:ascii="Times New Roman" w:hAnsi="Times New Roman" w:cs="Times New Roman"/>
          <w:sz w:val="24"/>
          <w:szCs w:val="24"/>
        </w:rPr>
        <w:t xml:space="preserve"> </w:t>
      </w:r>
      <w:r w:rsidR="00510279" w:rsidRPr="006D2C84">
        <w:rPr>
          <w:rFonts w:ascii="Times New Roman" w:hAnsi="Times New Roman" w:cs="Times New Roman"/>
          <w:sz w:val="24"/>
          <w:szCs w:val="24"/>
        </w:rPr>
        <w:t>until the acceleration phase finished</w:t>
      </w:r>
      <w:r w:rsidR="00350D22" w:rsidRPr="006D2C84">
        <w:rPr>
          <w:rFonts w:ascii="Times New Roman" w:hAnsi="Times New Roman" w:cs="Times New Roman"/>
          <w:sz w:val="24"/>
          <w:szCs w:val="24"/>
        </w:rPr>
        <w:t>.</w:t>
      </w:r>
      <w:r w:rsidR="003C0251" w:rsidRPr="006D2C84">
        <w:rPr>
          <w:rFonts w:ascii="Times New Roman" w:hAnsi="Times New Roman" w:cs="Times New Roman"/>
          <w:color w:val="FF0000"/>
          <w:sz w:val="24"/>
          <w:szCs w:val="24"/>
        </w:rPr>
        <w:t xml:space="preserve"> </w:t>
      </w:r>
      <w:r w:rsidR="00D770FF" w:rsidRPr="006D2C84">
        <w:rPr>
          <w:rFonts w:ascii="Times New Roman" w:hAnsi="Times New Roman" w:cs="Times New Roman"/>
          <w:sz w:val="24"/>
          <w:szCs w:val="24"/>
        </w:rPr>
        <w:t>The speed of the participant was 12.2m/s at its maximum velocity and the strides increased at an uneven range.</w:t>
      </w:r>
    </w:p>
    <w:p w14:paraId="37403477" w14:textId="1D80B60E" w:rsidR="00741A70" w:rsidRPr="006D2C84" w:rsidRDefault="003C0251"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From the results we can see that the individual had good body positioning, however there was still room to improve. We know that for the optimal angle of </w:t>
      </w:r>
      <w:r w:rsidRPr="006D2C84">
        <w:rPr>
          <w:rFonts w:ascii="Times New Roman" w:hAnsi="Times New Roman" w:cs="Times New Roman"/>
          <w:sz w:val="24"/>
          <w:szCs w:val="24"/>
        </w:rPr>
        <w:t>“the front leg should be bent to approximately 90 degrees and the back leg to approximately 120 degrees” (Hunter Bennett, 2020)</w:t>
      </w:r>
      <w:r w:rsidRPr="006D2C84">
        <w:rPr>
          <w:rFonts w:ascii="Times New Roman" w:hAnsi="Times New Roman" w:cs="Times New Roman"/>
          <w:sz w:val="24"/>
          <w:szCs w:val="24"/>
        </w:rPr>
        <w:t xml:space="preserve"> which the participant was unable to achieve with only 111 degrees for the back leg 89 degrees for the front leg, as a result of the weight distribution for was slightly off resulting in a slower speed. Furthermore, as the athlete exploded </w:t>
      </w:r>
      <w:r w:rsidR="00A06E44" w:rsidRPr="006D2C84">
        <w:rPr>
          <w:rFonts w:ascii="Times New Roman" w:hAnsi="Times New Roman" w:cs="Times New Roman"/>
          <w:sz w:val="24"/>
          <w:szCs w:val="24"/>
        </w:rPr>
        <w:t>from his position his body shot up to an angle of 54 and when comparing this angle to that of a professional athlete we can see that the individual was 45 degrees</w:t>
      </w:r>
      <w:r w:rsidR="00AA0E5A" w:rsidRPr="006D2C84">
        <w:rPr>
          <w:rFonts w:ascii="Times New Roman" w:hAnsi="Times New Roman" w:cs="Times New Roman"/>
          <w:sz w:val="24"/>
          <w:szCs w:val="24"/>
        </w:rPr>
        <w:t>, we can also see that the participant lifts his head up before the end of the acceleration phase which causes an uneven centre of gravity resulting in a further decrease of speed</w:t>
      </w:r>
      <w:r w:rsidR="00192581" w:rsidRPr="006D2C84">
        <w:rPr>
          <w:rFonts w:ascii="Times New Roman" w:hAnsi="Times New Roman" w:cs="Times New Roman"/>
          <w:sz w:val="24"/>
          <w:szCs w:val="24"/>
        </w:rPr>
        <w:t xml:space="preserve">. When comparing the techniques of both the professional athlete and the participant </w:t>
      </w:r>
      <w:r w:rsidR="000C5290" w:rsidRPr="006D2C84">
        <w:rPr>
          <w:rFonts w:ascii="Times New Roman" w:hAnsi="Times New Roman" w:cs="Times New Roman"/>
          <w:sz w:val="24"/>
          <w:szCs w:val="24"/>
        </w:rPr>
        <w:t xml:space="preserve">we can see that the professional athlete took many more strides and each stride </w:t>
      </w:r>
      <w:r w:rsidR="000C5290" w:rsidRPr="006D2C84">
        <w:rPr>
          <w:rFonts w:ascii="Times New Roman" w:hAnsi="Times New Roman" w:cs="Times New Roman"/>
          <w:sz w:val="24"/>
          <w:szCs w:val="24"/>
        </w:rPr>
        <w:lastRenderedPageBreak/>
        <w:t xml:space="preserve">was longer than the previous one, as well as maintaining the optimal angle for each hip angle </w:t>
      </w:r>
      <w:r w:rsidR="00D770FF" w:rsidRPr="006D2C84">
        <w:rPr>
          <w:rFonts w:ascii="Times New Roman" w:hAnsi="Times New Roman" w:cs="Times New Roman"/>
          <w:sz w:val="24"/>
          <w:szCs w:val="24"/>
        </w:rPr>
        <w:t xml:space="preserve">movement </w:t>
      </w:r>
      <w:r w:rsidR="000C5290" w:rsidRPr="006D2C84">
        <w:rPr>
          <w:rFonts w:ascii="Times New Roman" w:hAnsi="Times New Roman" w:cs="Times New Roman"/>
          <w:sz w:val="24"/>
          <w:szCs w:val="24"/>
        </w:rPr>
        <w:t>and knee angle</w:t>
      </w:r>
      <w:r w:rsidR="00D770FF" w:rsidRPr="006D2C84">
        <w:rPr>
          <w:rFonts w:ascii="Times New Roman" w:hAnsi="Times New Roman" w:cs="Times New Roman"/>
          <w:sz w:val="24"/>
          <w:szCs w:val="24"/>
        </w:rPr>
        <w:t xml:space="preserve"> movement which the individual is able to achieve but not on a consistent basis.</w:t>
      </w:r>
      <w:r w:rsidR="00905571" w:rsidRPr="006D2C84">
        <w:rPr>
          <w:rFonts w:ascii="Times New Roman" w:hAnsi="Times New Roman" w:cs="Times New Roman"/>
          <w:sz w:val="24"/>
          <w:szCs w:val="24"/>
        </w:rPr>
        <w:t xml:space="preserve"> Moreover, we can see from analysing the professionals movements, that his arms play a crucial role during his technique as they help create a powerful stride</w:t>
      </w:r>
      <w:r w:rsidR="0013619E" w:rsidRPr="006D2C84">
        <w:rPr>
          <w:rFonts w:ascii="Times New Roman" w:hAnsi="Times New Roman" w:cs="Times New Roman"/>
          <w:sz w:val="24"/>
          <w:szCs w:val="24"/>
        </w:rPr>
        <w:t xml:space="preserve"> which the individual does not take advantage of.</w:t>
      </w:r>
      <w:r w:rsidR="00D770FF" w:rsidRPr="006D2C84">
        <w:rPr>
          <w:rFonts w:ascii="Times New Roman" w:hAnsi="Times New Roman" w:cs="Times New Roman"/>
          <w:sz w:val="24"/>
          <w:szCs w:val="24"/>
        </w:rPr>
        <w:t xml:space="preserve"> There are many ways in which an athletes speed can </w:t>
      </w:r>
      <w:r w:rsidR="00292F20" w:rsidRPr="006D2C84">
        <w:rPr>
          <w:rFonts w:ascii="Times New Roman" w:hAnsi="Times New Roman" w:cs="Times New Roman"/>
          <w:sz w:val="24"/>
          <w:szCs w:val="24"/>
        </w:rPr>
        <w:t>reach its potential such as, wall drives, weighted sled drags and by</w:t>
      </w:r>
      <w:r w:rsidR="008D54AD" w:rsidRPr="006D2C84">
        <w:rPr>
          <w:rFonts w:ascii="Times New Roman" w:hAnsi="Times New Roman" w:cs="Times New Roman"/>
          <w:sz w:val="24"/>
          <w:szCs w:val="24"/>
        </w:rPr>
        <w:t xml:space="preserve"> improving stride length</w:t>
      </w:r>
      <w:r w:rsidR="00292F20" w:rsidRPr="006D2C84">
        <w:rPr>
          <w:rFonts w:ascii="Times New Roman" w:hAnsi="Times New Roman" w:cs="Times New Roman"/>
          <w:sz w:val="24"/>
          <w:szCs w:val="24"/>
        </w:rPr>
        <w:t xml:space="preserve">. Wall drives would be a useful exercise for the individual to practice the angle of the drive phase of the sprint and reach the optimal angle of around 45 degrees. Additionally, 3 sets of </w:t>
      </w:r>
      <w:r w:rsidR="008D54AD" w:rsidRPr="006D2C84">
        <w:rPr>
          <w:rFonts w:ascii="Times New Roman" w:hAnsi="Times New Roman" w:cs="Times New Roman"/>
          <w:sz w:val="24"/>
          <w:szCs w:val="24"/>
        </w:rPr>
        <w:t>10 metres with 3 minute rests of</w:t>
      </w:r>
      <w:r w:rsidR="00292F20" w:rsidRPr="006D2C84">
        <w:rPr>
          <w:rFonts w:ascii="Times New Roman" w:hAnsi="Times New Roman" w:cs="Times New Roman"/>
          <w:sz w:val="24"/>
          <w:szCs w:val="24"/>
        </w:rPr>
        <w:t xml:space="preserve"> the weighted sled drags would also be beneficial as it helps practice efficient acceleration by allowing the participant to run at the triple extension position</w:t>
      </w:r>
      <w:r w:rsidR="008D54AD" w:rsidRPr="006D2C84">
        <w:rPr>
          <w:rFonts w:ascii="Times New Roman" w:hAnsi="Times New Roman" w:cs="Times New Roman"/>
          <w:sz w:val="24"/>
          <w:szCs w:val="24"/>
        </w:rPr>
        <w:t>. Increasing stride length can be done by performing easy exercises like the standing triple long jump which also help develop a powerful hip extension which is crucial during the drive phase.</w:t>
      </w:r>
      <w:r w:rsidR="0013619E" w:rsidRPr="006D2C84">
        <w:rPr>
          <w:rFonts w:ascii="Times New Roman" w:hAnsi="Times New Roman" w:cs="Times New Roman"/>
          <w:color w:val="FF0000"/>
          <w:sz w:val="24"/>
          <w:szCs w:val="24"/>
        </w:rPr>
        <w:t xml:space="preserve"> </w:t>
      </w:r>
      <w:r w:rsidR="0013619E" w:rsidRPr="006D2C84">
        <w:rPr>
          <w:rFonts w:ascii="Times New Roman" w:hAnsi="Times New Roman" w:cs="Times New Roman"/>
          <w:sz w:val="24"/>
          <w:szCs w:val="24"/>
        </w:rPr>
        <w:t>The technique of the arms can be improved on by practising the line of motion of the movement building up to a sprint speed without running.</w:t>
      </w:r>
    </w:p>
    <w:p w14:paraId="1469A8D4" w14:textId="67C6C068" w:rsidR="00741A70" w:rsidRPr="006D2C84" w:rsidRDefault="00B54444"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From the sprint that was completed by the individual we have been able to deduce areas that he needs to work on when sprinting. These include, improving on the angle of the whole body during the extension of the </w:t>
      </w:r>
      <w:r w:rsidR="00F00FC7" w:rsidRPr="006D2C84">
        <w:rPr>
          <w:rFonts w:ascii="Times New Roman" w:hAnsi="Times New Roman" w:cs="Times New Roman"/>
          <w:sz w:val="24"/>
          <w:szCs w:val="24"/>
        </w:rPr>
        <w:t>drive phase to closer to 45 degrees and then angle of the leading Shinto roughly 90 and the angle of the back leg to around 120, increasing the stride length as well as hip extension using the standing triple long jump as well as weighted sled drags to increase the strength of acceleration.</w:t>
      </w:r>
      <w:r w:rsidR="00F00FC7" w:rsidRPr="006D2C84">
        <w:rPr>
          <w:rFonts w:ascii="Times New Roman" w:hAnsi="Times New Roman" w:cs="Times New Roman"/>
          <w:color w:val="FF0000"/>
          <w:sz w:val="24"/>
          <w:szCs w:val="24"/>
        </w:rPr>
        <w:t xml:space="preserve"> </w:t>
      </w:r>
      <w:r w:rsidR="00F00FC7" w:rsidRPr="006D2C84">
        <w:rPr>
          <w:rFonts w:ascii="Times New Roman" w:hAnsi="Times New Roman" w:cs="Times New Roman"/>
          <w:sz w:val="24"/>
          <w:szCs w:val="24"/>
        </w:rPr>
        <w:t>During the next study I would like to also measure the force that is distributed during the drive phase of the sprint to then be further able to analyse what kind of a</w:t>
      </w:r>
      <w:r w:rsidR="00905571" w:rsidRPr="006D2C84">
        <w:rPr>
          <w:rFonts w:ascii="Times New Roman" w:hAnsi="Times New Roman" w:cs="Times New Roman"/>
          <w:sz w:val="24"/>
          <w:szCs w:val="24"/>
        </w:rPr>
        <w:t xml:space="preserve"> difference the impact of strength of the impact can make on the general speed of the athlete. Furthermore, I would also like to include different surfaces that the sprint could have been performed on and determine the impact that they have on the athletes performance.</w:t>
      </w:r>
    </w:p>
    <w:p w14:paraId="77756C84" w14:textId="6ED0F6E4" w:rsidR="00741A70" w:rsidRPr="006D2C84" w:rsidRDefault="00741A70" w:rsidP="006D2C84">
      <w:pPr>
        <w:spacing w:line="360" w:lineRule="auto"/>
        <w:rPr>
          <w:rFonts w:ascii="Times New Roman" w:hAnsi="Times New Roman" w:cs="Times New Roman"/>
          <w:sz w:val="24"/>
          <w:szCs w:val="24"/>
        </w:rPr>
      </w:pPr>
    </w:p>
    <w:p w14:paraId="619C7B3E" w14:textId="3B28A0DB" w:rsidR="00741A70" w:rsidRPr="006D2C84" w:rsidRDefault="0013619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Word count 1825</w:t>
      </w:r>
    </w:p>
    <w:p w14:paraId="2D45D025" w14:textId="6A4EED56" w:rsidR="00741A70" w:rsidRPr="006D2C84" w:rsidRDefault="00741A70" w:rsidP="006D2C84">
      <w:pPr>
        <w:spacing w:line="360" w:lineRule="auto"/>
        <w:rPr>
          <w:rFonts w:ascii="Times New Roman" w:hAnsi="Times New Roman" w:cs="Times New Roman"/>
          <w:sz w:val="24"/>
          <w:szCs w:val="24"/>
        </w:rPr>
      </w:pPr>
    </w:p>
    <w:p w14:paraId="70F3EA89" w14:textId="587971FE" w:rsidR="00741A70" w:rsidRPr="006D2C84" w:rsidRDefault="00741A70" w:rsidP="006D2C84">
      <w:pPr>
        <w:spacing w:line="360" w:lineRule="auto"/>
        <w:rPr>
          <w:rFonts w:ascii="Times New Roman" w:hAnsi="Times New Roman" w:cs="Times New Roman"/>
          <w:sz w:val="24"/>
          <w:szCs w:val="24"/>
        </w:rPr>
      </w:pPr>
    </w:p>
    <w:p w14:paraId="46171097" w14:textId="7DE4393C" w:rsidR="00741A70" w:rsidRPr="006D2C84" w:rsidRDefault="00741A70" w:rsidP="006D2C84">
      <w:pPr>
        <w:spacing w:line="360" w:lineRule="auto"/>
        <w:rPr>
          <w:rFonts w:ascii="Times New Roman" w:hAnsi="Times New Roman" w:cs="Times New Roman"/>
          <w:sz w:val="24"/>
          <w:szCs w:val="24"/>
        </w:rPr>
      </w:pPr>
    </w:p>
    <w:p w14:paraId="37749E78" w14:textId="0FF03C2F" w:rsidR="00741A70" w:rsidRPr="006D2C84" w:rsidRDefault="00741A70" w:rsidP="006D2C84">
      <w:pPr>
        <w:spacing w:line="360" w:lineRule="auto"/>
        <w:rPr>
          <w:rFonts w:ascii="Times New Roman" w:hAnsi="Times New Roman" w:cs="Times New Roman"/>
          <w:sz w:val="24"/>
          <w:szCs w:val="24"/>
        </w:rPr>
      </w:pPr>
    </w:p>
    <w:p w14:paraId="0E41A1B5" w14:textId="06E54CF0" w:rsidR="00741A70" w:rsidRPr="006D2C84" w:rsidRDefault="00741A70" w:rsidP="006D2C84">
      <w:pPr>
        <w:spacing w:line="360" w:lineRule="auto"/>
        <w:rPr>
          <w:rFonts w:ascii="Times New Roman" w:hAnsi="Times New Roman" w:cs="Times New Roman"/>
          <w:sz w:val="24"/>
          <w:szCs w:val="24"/>
        </w:rPr>
      </w:pPr>
    </w:p>
    <w:p w14:paraId="25C53ECC" w14:textId="1B06E703" w:rsidR="00741A70" w:rsidRPr="006D2C84" w:rsidRDefault="00741A70" w:rsidP="006D2C84">
      <w:pPr>
        <w:spacing w:line="360" w:lineRule="auto"/>
        <w:rPr>
          <w:rFonts w:ascii="Times New Roman" w:hAnsi="Times New Roman" w:cs="Times New Roman"/>
          <w:sz w:val="24"/>
          <w:szCs w:val="24"/>
        </w:rPr>
      </w:pPr>
    </w:p>
    <w:p w14:paraId="72D91BD4" w14:textId="0E0D87A2" w:rsidR="00741A70" w:rsidRPr="006D2C84" w:rsidRDefault="00741A70" w:rsidP="006D2C84">
      <w:pPr>
        <w:spacing w:line="360" w:lineRule="auto"/>
        <w:rPr>
          <w:rFonts w:ascii="Times New Roman" w:hAnsi="Times New Roman" w:cs="Times New Roman"/>
          <w:sz w:val="24"/>
          <w:szCs w:val="24"/>
        </w:rPr>
      </w:pPr>
    </w:p>
    <w:p w14:paraId="38190FD1" w14:textId="3480A715" w:rsidR="00741A70" w:rsidRPr="006D2C84" w:rsidRDefault="00741A70" w:rsidP="006D2C84">
      <w:pPr>
        <w:spacing w:line="360" w:lineRule="auto"/>
        <w:rPr>
          <w:rFonts w:ascii="Times New Roman" w:hAnsi="Times New Roman" w:cs="Times New Roman"/>
          <w:sz w:val="24"/>
          <w:szCs w:val="24"/>
        </w:rPr>
      </w:pPr>
    </w:p>
    <w:p w14:paraId="4696A885" w14:textId="1CCBD2A1" w:rsidR="00741A70" w:rsidRPr="006D2C84" w:rsidRDefault="00741A70" w:rsidP="006D2C84">
      <w:pPr>
        <w:spacing w:line="360" w:lineRule="auto"/>
        <w:rPr>
          <w:rFonts w:ascii="Times New Roman" w:hAnsi="Times New Roman" w:cs="Times New Roman"/>
          <w:sz w:val="24"/>
          <w:szCs w:val="24"/>
        </w:rPr>
      </w:pPr>
    </w:p>
    <w:p w14:paraId="525C3BEF" w14:textId="37742AAC" w:rsidR="00741A70" w:rsidRPr="006D2C84" w:rsidRDefault="00741A70" w:rsidP="006D2C84">
      <w:pPr>
        <w:spacing w:line="360" w:lineRule="auto"/>
        <w:rPr>
          <w:rFonts w:ascii="Times New Roman" w:hAnsi="Times New Roman" w:cs="Times New Roman"/>
          <w:sz w:val="24"/>
          <w:szCs w:val="24"/>
        </w:rPr>
      </w:pPr>
    </w:p>
    <w:p w14:paraId="7E95E312" w14:textId="57351A88" w:rsidR="00741A70" w:rsidRPr="006D2C84" w:rsidRDefault="00741A70" w:rsidP="006D2C84">
      <w:pPr>
        <w:spacing w:line="360" w:lineRule="auto"/>
        <w:rPr>
          <w:rFonts w:ascii="Times New Roman" w:hAnsi="Times New Roman" w:cs="Times New Roman"/>
          <w:sz w:val="24"/>
          <w:szCs w:val="24"/>
        </w:rPr>
      </w:pPr>
    </w:p>
    <w:p w14:paraId="584AF3C4" w14:textId="4E768656" w:rsidR="00741A70" w:rsidRPr="006D2C84" w:rsidRDefault="00741A70" w:rsidP="006D2C84">
      <w:pPr>
        <w:spacing w:line="360" w:lineRule="auto"/>
        <w:rPr>
          <w:rFonts w:ascii="Times New Roman" w:hAnsi="Times New Roman" w:cs="Times New Roman"/>
          <w:sz w:val="24"/>
          <w:szCs w:val="24"/>
        </w:rPr>
      </w:pPr>
    </w:p>
    <w:p w14:paraId="340C6CCE" w14:textId="5BB6F353" w:rsidR="00741A70" w:rsidRPr="006D2C84" w:rsidRDefault="00741A70" w:rsidP="006D2C84">
      <w:pPr>
        <w:spacing w:line="360" w:lineRule="auto"/>
        <w:rPr>
          <w:rFonts w:ascii="Times New Roman" w:hAnsi="Times New Roman" w:cs="Times New Roman"/>
          <w:sz w:val="24"/>
          <w:szCs w:val="24"/>
        </w:rPr>
      </w:pPr>
    </w:p>
    <w:p w14:paraId="14A1A4DA" w14:textId="183DEFAD" w:rsidR="00741A70" w:rsidRPr="006D2C84" w:rsidRDefault="00741A70" w:rsidP="006D2C84">
      <w:pPr>
        <w:spacing w:line="360" w:lineRule="auto"/>
        <w:rPr>
          <w:rFonts w:ascii="Times New Roman" w:hAnsi="Times New Roman" w:cs="Times New Roman"/>
          <w:sz w:val="24"/>
          <w:szCs w:val="24"/>
        </w:rPr>
      </w:pPr>
    </w:p>
    <w:p w14:paraId="44D0D0D9" w14:textId="4ED0486C" w:rsidR="00741A70" w:rsidRPr="006D2C84" w:rsidRDefault="00741A70" w:rsidP="006D2C84">
      <w:pPr>
        <w:spacing w:line="360" w:lineRule="auto"/>
        <w:rPr>
          <w:rFonts w:ascii="Times New Roman" w:hAnsi="Times New Roman" w:cs="Times New Roman"/>
          <w:sz w:val="24"/>
          <w:szCs w:val="24"/>
        </w:rPr>
      </w:pPr>
    </w:p>
    <w:p w14:paraId="277744A2" w14:textId="2590B5D2" w:rsidR="0013619E" w:rsidRPr="006D2C84" w:rsidRDefault="0013619E" w:rsidP="006D2C84">
      <w:pPr>
        <w:spacing w:line="360" w:lineRule="auto"/>
        <w:rPr>
          <w:rFonts w:ascii="Times New Roman" w:hAnsi="Times New Roman" w:cs="Times New Roman"/>
          <w:sz w:val="24"/>
          <w:szCs w:val="24"/>
        </w:rPr>
      </w:pPr>
    </w:p>
    <w:p w14:paraId="3B9C1141" w14:textId="6D4ECDE4" w:rsidR="0013619E" w:rsidRPr="006D2C84" w:rsidRDefault="0013619E" w:rsidP="006D2C84">
      <w:pPr>
        <w:spacing w:line="360" w:lineRule="auto"/>
        <w:rPr>
          <w:rFonts w:ascii="Times New Roman" w:hAnsi="Times New Roman" w:cs="Times New Roman"/>
          <w:sz w:val="24"/>
          <w:szCs w:val="24"/>
        </w:rPr>
      </w:pPr>
    </w:p>
    <w:p w14:paraId="033D9785" w14:textId="6CEA8E2C" w:rsidR="0013619E" w:rsidRPr="006D2C84" w:rsidRDefault="0013619E" w:rsidP="006D2C84">
      <w:pPr>
        <w:spacing w:line="360" w:lineRule="auto"/>
        <w:rPr>
          <w:rFonts w:ascii="Times New Roman" w:hAnsi="Times New Roman" w:cs="Times New Roman"/>
          <w:sz w:val="24"/>
          <w:szCs w:val="24"/>
        </w:rPr>
      </w:pPr>
    </w:p>
    <w:p w14:paraId="7D5D2B6A" w14:textId="7A5774F8" w:rsidR="0013619E" w:rsidRPr="006D2C84" w:rsidRDefault="0013619E" w:rsidP="006D2C84">
      <w:pPr>
        <w:spacing w:line="360" w:lineRule="auto"/>
        <w:rPr>
          <w:rFonts w:ascii="Times New Roman" w:hAnsi="Times New Roman" w:cs="Times New Roman"/>
          <w:sz w:val="24"/>
          <w:szCs w:val="24"/>
        </w:rPr>
      </w:pPr>
    </w:p>
    <w:p w14:paraId="082F4ADA" w14:textId="77777777" w:rsidR="0013619E" w:rsidRPr="006D2C84" w:rsidRDefault="0013619E" w:rsidP="006D2C84">
      <w:pPr>
        <w:spacing w:line="360" w:lineRule="auto"/>
        <w:rPr>
          <w:rFonts w:ascii="Times New Roman" w:hAnsi="Times New Roman" w:cs="Times New Roman"/>
          <w:sz w:val="24"/>
          <w:szCs w:val="24"/>
        </w:rPr>
      </w:pPr>
    </w:p>
    <w:p w14:paraId="4453B801" w14:textId="77777777" w:rsidR="006D2C84" w:rsidRDefault="006D2C84" w:rsidP="006D2C84">
      <w:pPr>
        <w:spacing w:line="360" w:lineRule="auto"/>
        <w:rPr>
          <w:rFonts w:ascii="Times New Roman" w:hAnsi="Times New Roman" w:cs="Times New Roman"/>
          <w:sz w:val="24"/>
          <w:szCs w:val="24"/>
        </w:rPr>
      </w:pPr>
    </w:p>
    <w:p w14:paraId="16CED22E" w14:textId="77777777" w:rsidR="006D2C84" w:rsidRDefault="006D2C84" w:rsidP="006D2C84">
      <w:pPr>
        <w:spacing w:line="360" w:lineRule="auto"/>
        <w:rPr>
          <w:rFonts w:ascii="Times New Roman" w:hAnsi="Times New Roman" w:cs="Times New Roman"/>
          <w:sz w:val="24"/>
          <w:szCs w:val="24"/>
        </w:rPr>
      </w:pPr>
    </w:p>
    <w:p w14:paraId="2490562F" w14:textId="77777777" w:rsidR="006D2C84" w:rsidRDefault="006D2C84" w:rsidP="006D2C84">
      <w:pPr>
        <w:spacing w:line="360" w:lineRule="auto"/>
        <w:rPr>
          <w:rFonts w:ascii="Times New Roman" w:hAnsi="Times New Roman" w:cs="Times New Roman"/>
          <w:sz w:val="24"/>
          <w:szCs w:val="24"/>
        </w:rPr>
      </w:pPr>
    </w:p>
    <w:p w14:paraId="52167392" w14:textId="77777777" w:rsidR="006D2C84" w:rsidRDefault="006D2C84" w:rsidP="006D2C84">
      <w:pPr>
        <w:spacing w:line="360" w:lineRule="auto"/>
        <w:rPr>
          <w:rFonts w:ascii="Times New Roman" w:hAnsi="Times New Roman" w:cs="Times New Roman"/>
          <w:sz w:val="24"/>
          <w:szCs w:val="24"/>
        </w:rPr>
      </w:pPr>
    </w:p>
    <w:p w14:paraId="71F24647" w14:textId="77777777" w:rsidR="006D2C84" w:rsidRDefault="006D2C84" w:rsidP="006D2C84">
      <w:pPr>
        <w:spacing w:line="360" w:lineRule="auto"/>
        <w:rPr>
          <w:rFonts w:ascii="Times New Roman" w:hAnsi="Times New Roman" w:cs="Times New Roman"/>
          <w:sz w:val="24"/>
          <w:szCs w:val="24"/>
        </w:rPr>
      </w:pPr>
    </w:p>
    <w:p w14:paraId="0332DD5A" w14:textId="77777777" w:rsidR="006D2C84" w:rsidRDefault="006D2C84" w:rsidP="006D2C84">
      <w:pPr>
        <w:spacing w:line="360" w:lineRule="auto"/>
        <w:rPr>
          <w:rFonts w:ascii="Times New Roman" w:hAnsi="Times New Roman" w:cs="Times New Roman"/>
          <w:sz w:val="24"/>
          <w:szCs w:val="24"/>
        </w:rPr>
      </w:pPr>
    </w:p>
    <w:p w14:paraId="494564DE" w14:textId="77777777" w:rsidR="006D2C84" w:rsidRDefault="006D2C84" w:rsidP="006D2C84">
      <w:pPr>
        <w:spacing w:line="360" w:lineRule="auto"/>
        <w:rPr>
          <w:rFonts w:ascii="Times New Roman" w:hAnsi="Times New Roman" w:cs="Times New Roman"/>
          <w:sz w:val="24"/>
          <w:szCs w:val="24"/>
        </w:rPr>
      </w:pPr>
    </w:p>
    <w:p w14:paraId="302B6806" w14:textId="77777777" w:rsidR="006D2C84" w:rsidRDefault="006D2C84" w:rsidP="006D2C84">
      <w:pPr>
        <w:spacing w:line="360" w:lineRule="auto"/>
        <w:rPr>
          <w:rFonts w:ascii="Times New Roman" w:hAnsi="Times New Roman" w:cs="Times New Roman"/>
          <w:sz w:val="24"/>
          <w:szCs w:val="24"/>
        </w:rPr>
      </w:pPr>
    </w:p>
    <w:p w14:paraId="4C1A81FC" w14:textId="77777777" w:rsidR="006D2C84" w:rsidRDefault="006D2C84" w:rsidP="006D2C84">
      <w:pPr>
        <w:spacing w:line="360" w:lineRule="auto"/>
        <w:rPr>
          <w:rFonts w:ascii="Times New Roman" w:hAnsi="Times New Roman" w:cs="Times New Roman"/>
          <w:sz w:val="24"/>
          <w:szCs w:val="24"/>
        </w:rPr>
      </w:pPr>
    </w:p>
    <w:p w14:paraId="19D979FC" w14:textId="03BEDC6A" w:rsidR="00741A70" w:rsidRPr="006D2C84" w:rsidRDefault="00741A70" w:rsidP="006D2C84">
      <w:pPr>
        <w:spacing w:line="360" w:lineRule="auto"/>
        <w:rPr>
          <w:rFonts w:ascii="Times New Roman" w:hAnsi="Times New Roman" w:cs="Times New Roman"/>
          <w:sz w:val="28"/>
          <w:szCs w:val="28"/>
        </w:rPr>
      </w:pPr>
      <w:r w:rsidRPr="006D2C84">
        <w:rPr>
          <w:rFonts w:ascii="Times New Roman" w:hAnsi="Times New Roman" w:cs="Times New Roman"/>
          <w:sz w:val="28"/>
          <w:szCs w:val="28"/>
        </w:rPr>
        <w:lastRenderedPageBreak/>
        <w:t>References-</w:t>
      </w:r>
    </w:p>
    <w:p w14:paraId="6AAA1197" w14:textId="532F96D7" w:rsidR="00741A70" w:rsidRPr="006D2C84" w:rsidRDefault="00741A70" w:rsidP="006D2C84">
      <w:pPr>
        <w:spacing w:line="360" w:lineRule="auto"/>
        <w:rPr>
          <w:rFonts w:ascii="Times New Roman" w:hAnsi="Times New Roman" w:cs="Times New Roman"/>
          <w:sz w:val="24"/>
          <w:szCs w:val="24"/>
        </w:rPr>
      </w:pPr>
      <w:proofErr w:type="spellStart"/>
      <w:r w:rsidRPr="006D2C84">
        <w:rPr>
          <w:rFonts w:ascii="Times New Roman" w:hAnsi="Times New Roman" w:cs="Times New Roman"/>
          <w:sz w:val="24"/>
          <w:szCs w:val="24"/>
        </w:rPr>
        <w:t>Mentalitch</w:t>
      </w:r>
      <w:proofErr w:type="spellEnd"/>
      <w:r w:rsidR="0013619E" w:rsidRPr="006D2C84">
        <w:rPr>
          <w:rFonts w:ascii="Times New Roman" w:hAnsi="Times New Roman" w:cs="Times New Roman"/>
          <w:sz w:val="24"/>
          <w:szCs w:val="24"/>
        </w:rPr>
        <w:t xml:space="preserve"> (</w:t>
      </w:r>
      <w:r w:rsidRPr="006D2C84">
        <w:rPr>
          <w:rFonts w:ascii="Times New Roman" w:hAnsi="Times New Roman" w:cs="Times New Roman"/>
          <w:sz w:val="24"/>
          <w:szCs w:val="24"/>
        </w:rPr>
        <w:t>2019</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The History of Running Shoes</w:t>
      </w:r>
      <w:r w:rsidRPr="006D2C84">
        <w:rPr>
          <w:rFonts w:ascii="Times New Roman" w:hAnsi="Times New Roman" w:cs="Times New Roman"/>
          <w:sz w:val="24"/>
          <w:szCs w:val="24"/>
        </w:rPr>
        <w:t xml:space="preserve">, </w:t>
      </w:r>
      <w:bookmarkStart w:id="0" w:name="_GoBack"/>
      <w:bookmarkEnd w:id="0"/>
    </w:p>
    <w:p w14:paraId="4D156D8A" w14:textId="77777777" w:rsidR="0013619E" w:rsidRPr="006D2C84" w:rsidRDefault="00741A70"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Available at: </w:t>
      </w:r>
      <w:hyperlink r:id="rId11" w:history="1">
        <w:r w:rsidRPr="006D2C84">
          <w:rPr>
            <w:rFonts w:ascii="Times New Roman" w:hAnsi="Times New Roman" w:cs="Times New Roman"/>
            <w:sz w:val="24"/>
            <w:szCs w:val="24"/>
          </w:rPr>
          <w:t>https://mentalitch.com/the-history-of-running-shoes/</w:t>
        </w:r>
      </w:hyperlink>
      <w:r w:rsidR="00FE6522" w:rsidRPr="006D2C84">
        <w:rPr>
          <w:rFonts w:ascii="Times New Roman" w:hAnsi="Times New Roman" w:cs="Times New Roman"/>
          <w:sz w:val="24"/>
          <w:szCs w:val="24"/>
        </w:rPr>
        <w:t xml:space="preserve"> </w:t>
      </w:r>
    </w:p>
    <w:p w14:paraId="1406BE08" w14:textId="27C8EAB0" w:rsidR="00741A70" w:rsidRPr="006D2C84" w:rsidRDefault="0013619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w:t>
      </w:r>
      <w:r w:rsidR="00FE6522" w:rsidRPr="006D2C84">
        <w:rPr>
          <w:rFonts w:ascii="Times New Roman" w:hAnsi="Times New Roman" w:cs="Times New Roman"/>
          <w:sz w:val="24"/>
          <w:szCs w:val="24"/>
        </w:rPr>
        <w:t>ccessed</w:t>
      </w:r>
      <w:r w:rsidRPr="006D2C84">
        <w:rPr>
          <w:rFonts w:ascii="Times New Roman" w:hAnsi="Times New Roman" w:cs="Times New Roman"/>
          <w:sz w:val="24"/>
          <w:szCs w:val="24"/>
        </w:rPr>
        <w:t>:</w:t>
      </w:r>
      <w:r w:rsidR="00FE6522" w:rsidRPr="006D2C84">
        <w:rPr>
          <w:rFonts w:ascii="Times New Roman" w:hAnsi="Times New Roman" w:cs="Times New Roman"/>
          <w:sz w:val="24"/>
          <w:szCs w:val="24"/>
        </w:rPr>
        <w:t xml:space="preserve"> 14 December</w:t>
      </w:r>
      <w:r w:rsidRPr="006D2C84">
        <w:rPr>
          <w:rFonts w:ascii="Times New Roman" w:hAnsi="Times New Roman" w:cs="Times New Roman"/>
          <w:sz w:val="24"/>
          <w:szCs w:val="24"/>
        </w:rPr>
        <w:t xml:space="preserve"> 2020)</w:t>
      </w:r>
    </w:p>
    <w:p w14:paraId="0EECDF2E" w14:textId="77777777" w:rsidR="0013619E" w:rsidRPr="006D2C84" w:rsidRDefault="000C716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Haugen, TH </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2020</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The impact of footwear and running surface on sprint performance</w:t>
      </w:r>
      <w:r w:rsidRPr="006D2C84">
        <w:rPr>
          <w:rFonts w:ascii="Times New Roman" w:hAnsi="Times New Roman" w:cs="Times New Roman"/>
          <w:sz w:val="24"/>
          <w:szCs w:val="24"/>
        </w:rPr>
        <w:t>,</w:t>
      </w:r>
    </w:p>
    <w:p w14:paraId="247D0FF6" w14:textId="77777777" w:rsidR="0013619E" w:rsidRPr="006D2C84" w:rsidRDefault="000C716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Available at: </w:t>
      </w:r>
      <w:hyperlink r:id="rId12" w:history="1">
        <w:r w:rsidRPr="006D2C84">
          <w:rPr>
            <w:rFonts w:ascii="Times New Roman" w:hAnsi="Times New Roman" w:cs="Times New Roman"/>
            <w:sz w:val="24"/>
            <w:szCs w:val="24"/>
          </w:rPr>
          <w:t>https://www.olympiatoppen.no/om_olympiatoppen/aktuelt/media43105.media</w:t>
        </w:r>
      </w:hyperlink>
      <w:r w:rsidRPr="006D2C84">
        <w:rPr>
          <w:rFonts w:ascii="Times New Roman" w:hAnsi="Times New Roman" w:cs="Times New Roman"/>
          <w:sz w:val="24"/>
          <w:szCs w:val="24"/>
        </w:rPr>
        <w:t xml:space="preserve"> </w:t>
      </w:r>
    </w:p>
    <w:p w14:paraId="1642F150" w14:textId="45E523FE" w:rsidR="000C716E" w:rsidRPr="006D2C84" w:rsidRDefault="0013619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w:t>
      </w:r>
      <w:r w:rsidRPr="006D2C84">
        <w:rPr>
          <w:rFonts w:ascii="Times New Roman" w:hAnsi="Times New Roman" w:cs="Times New Roman"/>
          <w:sz w:val="24"/>
          <w:szCs w:val="24"/>
        </w:rPr>
        <w:t>ccessed</w:t>
      </w:r>
      <w:r w:rsidRPr="006D2C84">
        <w:rPr>
          <w:rFonts w:ascii="Times New Roman" w:hAnsi="Times New Roman" w:cs="Times New Roman"/>
          <w:sz w:val="24"/>
          <w:szCs w:val="24"/>
        </w:rPr>
        <w:t>:</w:t>
      </w:r>
      <w:r w:rsidRPr="006D2C84">
        <w:rPr>
          <w:rFonts w:ascii="Times New Roman" w:hAnsi="Times New Roman" w:cs="Times New Roman"/>
          <w:sz w:val="24"/>
          <w:szCs w:val="24"/>
        </w:rPr>
        <w:t xml:space="preserve"> 14 December</w:t>
      </w:r>
      <w:r w:rsidRPr="006D2C84">
        <w:rPr>
          <w:rFonts w:ascii="Times New Roman" w:hAnsi="Times New Roman" w:cs="Times New Roman"/>
          <w:sz w:val="24"/>
          <w:szCs w:val="24"/>
        </w:rPr>
        <w:t xml:space="preserve"> 2020)</w:t>
      </w:r>
    </w:p>
    <w:p w14:paraId="69D17E03" w14:textId="7FE3253A" w:rsidR="00BE4716" w:rsidRPr="006D2C84" w:rsidRDefault="00BE4716"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Magness Steve </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2010</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The Evolution and History of Training: The Volume versus Intensity Cycle</w:t>
      </w:r>
      <w:r w:rsidRPr="006D2C84">
        <w:rPr>
          <w:rFonts w:ascii="Times New Roman" w:hAnsi="Times New Roman" w:cs="Times New Roman"/>
          <w:sz w:val="24"/>
          <w:szCs w:val="24"/>
        </w:rPr>
        <w:t xml:space="preserve"> Available at: </w:t>
      </w:r>
      <w:hyperlink r:id="rId13" w:history="1">
        <w:r w:rsidRPr="006D2C84">
          <w:rPr>
            <w:rFonts w:ascii="Times New Roman" w:hAnsi="Times New Roman" w:cs="Times New Roman"/>
            <w:sz w:val="24"/>
            <w:szCs w:val="24"/>
          </w:rPr>
          <w:t>https://www.scienceofrunning.com/2010/06/evolution-and-history-of-training.html?v=79cba1185463</w:t>
        </w:r>
      </w:hyperlink>
      <w:r w:rsidRPr="006D2C84">
        <w:rPr>
          <w:rFonts w:ascii="Times New Roman" w:hAnsi="Times New Roman" w:cs="Times New Roman"/>
          <w:sz w:val="24"/>
          <w:szCs w:val="24"/>
        </w:rPr>
        <w:t xml:space="preserve"> </w:t>
      </w:r>
    </w:p>
    <w:p w14:paraId="481815AF" w14:textId="3BAFF652" w:rsidR="0013619E" w:rsidRPr="006D2C84" w:rsidRDefault="0013619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(Accessed: 14 December 2020)</w:t>
      </w:r>
    </w:p>
    <w:p w14:paraId="379015B5" w14:textId="7D3BC13C" w:rsidR="00FE6522" w:rsidRPr="006D2C84" w:rsidRDefault="00FE6522"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Hunter Bennett</w:t>
      </w:r>
      <w:r w:rsidRPr="006D2C84">
        <w:rPr>
          <w:rFonts w:ascii="Times New Roman" w:hAnsi="Times New Roman" w:cs="Times New Roman"/>
          <w:sz w:val="24"/>
          <w:szCs w:val="24"/>
        </w:rPr>
        <w:t xml:space="preserve"> </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2020</w:t>
      </w:r>
      <w:r w:rsidR="0013619E"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Start Positions for Sprinter</w:t>
      </w:r>
      <w:r w:rsidRPr="006D2C84">
        <w:rPr>
          <w:rFonts w:ascii="Times New Roman" w:hAnsi="Times New Roman" w:cs="Times New Roman"/>
          <w:sz w:val="24"/>
          <w:szCs w:val="24"/>
        </w:rPr>
        <w:t>s,</w:t>
      </w:r>
      <w:r w:rsidR="00824AC9" w:rsidRPr="006D2C84">
        <w:rPr>
          <w:rFonts w:ascii="Times New Roman" w:hAnsi="Times New Roman" w:cs="Times New Roman"/>
          <w:sz w:val="24"/>
          <w:szCs w:val="24"/>
        </w:rPr>
        <w:t xml:space="preserve"> </w:t>
      </w:r>
    </w:p>
    <w:p w14:paraId="5349172B" w14:textId="78711E85" w:rsidR="00824AC9" w:rsidRPr="006D2C84" w:rsidRDefault="00824AC9"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Available at: </w:t>
      </w:r>
      <w:hyperlink r:id="rId14" w:history="1">
        <w:r w:rsidRPr="006D2C84">
          <w:rPr>
            <w:rFonts w:ascii="Times New Roman" w:hAnsi="Times New Roman" w:cs="Times New Roman"/>
            <w:sz w:val="24"/>
            <w:szCs w:val="24"/>
          </w:rPr>
          <w:t>https://foreverfitscience.com/sprinting/start-positions-for-sprinters/</w:t>
        </w:r>
      </w:hyperlink>
      <w:r w:rsidRPr="006D2C84">
        <w:rPr>
          <w:rFonts w:ascii="Times New Roman" w:hAnsi="Times New Roman" w:cs="Times New Roman"/>
          <w:sz w:val="24"/>
          <w:szCs w:val="24"/>
        </w:rPr>
        <w:t xml:space="preserve"> </w:t>
      </w:r>
    </w:p>
    <w:p w14:paraId="26ACBABF" w14:textId="460D2FC8" w:rsidR="0013619E" w:rsidRPr="006D2C84" w:rsidRDefault="0013619E"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(Accessed: 14 December 2020)</w:t>
      </w:r>
    </w:p>
    <w:p w14:paraId="3A05A803" w14:textId="4BE16087" w:rsidR="00E16013" w:rsidRPr="006D2C84" w:rsidRDefault="00E16013"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Kinetic Select </w:t>
      </w:r>
      <w:r w:rsidR="006D2C84" w:rsidRPr="006D2C84">
        <w:rPr>
          <w:rFonts w:ascii="Times New Roman" w:hAnsi="Times New Roman" w:cs="Times New Roman"/>
          <w:sz w:val="24"/>
          <w:szCs w:val="24"/>
        </w:rPr>
        <w:t>(</w:t>
      </w:r>
      <w:r w:rsidRPr="006D2C84">
        <w:rPr>
          <w:rFonts w:ascii="Times New Roman" w:hAnsi="Times New Roman" w:cs="Times New Roman"/>
          <w:sz w:val="24"/>
          <w:szCs w:val="24"/>
        </w:rPr>
        <w:t>2018</w:t>
      </w:r>
      <w:r w:rsidR="006D2C84"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Sprinting Mechanics and Technique</w:t>
      </w:r>
      <w:r w:rsidRPr="006D2C84">
        <w:rPr>
          <w:rFonts w:ascii="Times New Roman" w:hAnsi="Times New Roman" w:cs="Times New Roman"/>
          <w:sz w:val="24"/>
          <w:szCs w:val="24"/>
        </w:rPr>
        <w:t xml:space="preserve">, </w:t>
      </w:r>
    </w:p>
    <w:p w14:paraId="21BE1CE2" w14:textId="20410897" w:rsidR="00E16013" w:rsidRPr="006D2C84" w:rsidRDefault="00E16013"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Available at: </w:t>
      </w:r>
      <w:hyperlink r:id="rId15" w:history="1">
        <w:r w:rsidRPr="006D2C84">
          <w:rPr>
            <w:rFonts w:ascii="Times New Roman" w:hAnsi="Times New Roman" w:cs="Times New Roman"/>
            <w:sz w:val="24"/>
            <w:szCs w:val="24"/>
          </w:rPr>
          <w:t>https://www.nsca.com/education/articles/kinetic-select/sprinting-mechanics-and-technique/</w:t>
        </w:r>
      </w:hyperlink>
      <w:r w:rsidRPr="006D2C84">
        <w:rPr>
          <w:rFonts w:ascii="Times New Roman" w:hAnsi="Times New Roman" w:cs="Times New Roman"/>
          <w:sz w:val="24"/>
          <w:szCs w:val="24"/>
        </w:rPr>
        <w:t xml:space="preserve"> </w:t>
      </w:r>
    </w:p>
    <w:p w14:paraId="06947591" w14:textId="77777777" w:rsidR="006D2C84" w:rsidRPr="006D2C84" w:rsidRDefault="006D2C84"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(Accessed: 14 December 2020)</w:t>
      </w:r>
    </w:p>
    <w:p w14:paraId="58ADCE30" w14:textId="5CDDFAF0" w:rsidR="005754A8" w:rsidRPr="006D2C84" w:rsidRDefault="005754A8"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Front. Sports Act. Living </w:t>
      </w:r>
      <w:r w:rsidR="006D2C84" w:rsidRPr="006D2C84">
        <w:rPr>
          <w:rFonts w:ascii="Times New Roman" w:hAnsi="Times New Roman" w:cs="Times New Roman"/>
          <w:sz w:val="24"/>
          <w:szCs w:val="24"/>
        </w:rPr>
        <w:t>(</w:t>
      </w:r>
      <w:r w:rsidRPr="006D2C84">
        <w:rPr>
          <w:rFonts w:ascii="Times New Roman" w:hAnsi="Times New Roman" w:cs="Times New Roman"/>
          <w:sz w:val="24"/>
          <w:szCs w:val="24"/>
        </w:rPr>
        <w:t>2019</w:t>
      </w:r>
      <w:r w:rsidR="006D2C84" w:rsidRPr="006D2C84">
        <w:rPr>
          <w:rFonts w:ascii="Times New Roman" w:hAnsi="Times New Roman" w:cs="Times New Roman"/>
          <w:sz w:val="24"/>
          <w:szCs w:val="24"/>
        </w:rPr>
        <w:t>)</w:t>
      </w:r>
      <w:r w:rsidRPr="006D2C84">
        <w:rPr>
          <w:rFonts w:ascii="Times New Roman" w:hAnsi="Times New Roman" w:cs="Times New Roman"/>
          <w:sz w:val="24"/>
          <w:szCs w:val="24"/>
        </w:rPr>
        <w:t xml:space="preserve">, </w:t>
      </w:r>
      <w:r w:rsidRPr="006D2C84">
        <w:rPr>
          <w:rFonts w:ascii="Times New Roman" w:hAnsi="Times New Roman" w:cs="Times New Roman"/>
          <w:sz w:val="24"/>
          <w:szCs w:val="24"/>
        </w:rPr>
        <w:t>Kinematics of Maximal Speed Sprinting With Different Running Speed, Leg Length, and Step Characteristics</w:t>
      </w:r>
      <w:r w:rsidRPr="006D2C84">
        <w:rPr>
          <w:rFonts w:ascii="Times New Roman" w:hAnsi="Times New Roman" w:cs="Times New Roman"/>
          <w:sz w:val="24"/>
          <w:szCs w:val="24"/>
        </w:rPr>
        <w:t xml:space="preserve"> </w:t>
      </w:r>
    </w:p>
    <w:p w14:paraId="62EEEB62" w14:textId="4AF0A8B9" w:rsidR="005754A8" w:rsidRPr="006D2C84" w:rsidRDefault="005754A8"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 xml:space="preserve">Available at: </w:t>
      </w:r>
      <w:hyperlink r:id="rId16" w:history="1">
        <w:r w:rsidRPr="006D2C84">
          <w:rPr>
            <w:rFonts w:ascii="Times New Roman" w:hAnsi="Times New Roman" w:cs="Times New Roman"/>
            <w:sz w:val="24"/>
            <w:szCs w:val="24"/>
          </w:rPr>
          <w:t>https://www.frontiersin.org/articles/10.3389/fspor.2019.00037/full</w:t>
        </w:r>
      </w:hyperlink>
      <w:r w:rsidRPr="006D2C84">
        <w:rPr>
          <w:rFonts w:ascii="Times New Roman" w:hAnsi="Times New Roman" w:cs="Times New Roman"/>
          <w:sz w:val="24"/>
          <w:szCs w:val="24"/>
        </w:rPr>
        <w:t xml:space="preserve"> </w:t>
      </w:r>
    </w:p>
    <w:p w14:paraId="5741280F" w14:textId="77777777" w:rsidR="006D2C84" w:rsidRPr="006D2C84" w:rsidRDefault="006D2C84" w:rsidP="006D2C84">
      <w:pPr>
        <w:spacing w:line="360" w:lineRule="auto"/>
        <w:rPr>
          <w:rFonts w:ascii="Times New Roman" w:hAnsi="Times New Roman" w:cs="Times New Roman"/>
          <w:sz w:val="24"/>
          <w:szCs w:val="24"/>
        </w:rPr>
      </w:pPr>
      <w:r w:rsidRPr="006D2C84">
        <w:rPr>
          <w:rFonts w:ascii="Times New Roman" w:hAnsi="Times New Roman" w:cs="Times New Roman"/>
          <w:sz w:val="24"/>
          <w:szCs w:val="24"/>
        </w:rPr>
        <w:t>(Accessed: 14 December 2020)</w:t>
      </w:r>
    </w:p>
    <w:sectPr w:rsidR="006D2C84" w:rsidRPr="006D2C84" w:rsidSect="006D2C84">
      <w:footerReference w:type="default" r:id="rId17"/>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AA7F2" w14:textId="77777777" w:rsidR="00834D7A" w:rsidRDefault="00834D7A" w:rsidP="00741A70">
      <w:pPr>
        <w:spacing w:after="0" w:line="240" w:lineRule="auto"/>
      </w:pPr>
      <w:r>
        <w:separator/>
      </w:r>
    </w:p>
  </w:endnote>
  <w:endnote w:type="continuationSeparator" w:id="0">
    <w:p w14:paraId="587A204C" w14:textId="77777777" w:rsidR="00834D7A" w:rsidRDefault="00834D7A" w:rsidP="0074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017379"/>
      <w:docPartObj>
        <w:docPartGallery w:val="Page Numbers (Bottom of Page)"/>
        <w:docPartUnique/>
      </w:docPartObj>
    </w:sdtPr>
    <w:sdtEndPr>
      <w:rPr>
        <w:noProof/>
      </w:rPr>
    </w:sdtEndPr>
    <w:sdtContent>
      <w:p w14:paraId="16EB0788" w14:textId="1E598AAF" w:rsidR="006D2C84" w:rsidRDefault="006D2C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0D6E3E" w14:textId="77777777" w:rsidR="006D2C84" w:rsidRDefault="006D2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6E2E4" w14:textId="77777777" w:rsidR="00834D7A" w:rsidRDefault="00834D7A" w:rsidP="00741A70">
      <w:pPr>
        <w:spacing w:after="0" w:line="240" w:lineRule="auto"/>
      </w:pPr>
      <w:r>
        <w:separator/>
      </w:r>
    </w:p>
  </w:footnote>
  <w:footnote w:type="continuationSeparator" w:id="0">
    <w:p w14:paraId="4BB9C26A" w14:textId="77777777" w:rsidR="00834D7A" w:rsidRDefault="00834D7A" w:rsidP="00741A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F1"/>
    <w:rsid w:val="00017506"/>
    <w:rsid w:val="00044F93"/>
    <w:rsid w:val="00071C81"/>
    <w:rsid w:val="000824B5"/>
    <w:rsid w:val="000C5290"/>
    <w:rsid w:val="000C716E"/>
    <w:rsid w:val="0013619E"/>
    <w:rsid w:val="00166B1D"/>
    <w:rsid w:val="00192581"/>
    <w:rsid w:val="00254271"/>
    <w:rsid w:val="00292F20"/>
    <w:rsid w:val="00350D22"/>
    <w:rsid w:val="003639B8"/>
    <w:rsid w:val="003C0251"/>
    <w:rsid w:val="00425657"/>
    <w:rsid w:val="004947FB"/>
    <w:rsid w:val="00510279"/>
    <w:rsid w:val="005754A8"/>
    <w:rsid w:val="005E65AC"/>
    <w:rsid w:val="00621608"/>
    <w:rsid w:val="006D2C84"/>
    <w:rsid w:val="0071254C"/>
    <w:rsid w:val="00741A70"/>
    <w:rsid w:val="00824AC9"/>
    <w:rsid w:val="00834D7A"/>
    <w:rsid w:val="008D54AD"/>
    <w:rsid w:val="009045FD"/>
    <w:rsid w:val="00905571"/>
    <w:rsid w:val="00942B5E"/>
    <w:rsid w:val="009E514E"/>
    <w:rsid w:val="00A06E44"/>
    <w:rsid w:val="00AA0E5A"/>
    <w:rsid w:val="00AC47AA"/>
    <w:rsid w:val="00B54444"/>
    <w:rsid w:val="00BD00B8"/>
    <w:rsid w:val="00BE4716"/>
    <w:rsid w:val="00C570B5"/>
    <w:rsid w:val="00CB4D44"/>
    <w:rsid w:val="00D770FF"/>
    <w:rsid w:val="00E16013"/>
    <w:rsid w:val="00E3306D"/>
    <w:rsid w:val="00E51AFE"/>
    <w:rsid w:val="00EB4EF1"/>
    <w:rsid w:val="00F00FC7"/>
    <w:rsid w:val="00F700DC"/>
    <w:rsid w:val="00FE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F4A9B"/>
  <w15:chartTrackingRefBased/>
  <w15:docId w15:val="{5A326B4C-7BA0-478D-B41A-E182D5DF2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0DC"/>
    <w:rPr>
      <w:color w:val="0000FF"/>
      <w:u w:val="single"/>
    </w:rPr>
  </w:style>
  <w:style w:type="paragraph" w:styleId="Header">
    <w:name w:val="header"/>
    <w:basedOn w:val="Normal"/>
    <w:link w:val="HeaderChar"/>
    <w:uiPriority w:val="99"/>
    <w:unhideWhenUsed/>
    <w:rsid w:val="00741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A70"/>
  </w:style>
  <w:style w:type="paragraph" w:styleId="Footer">
    <w:name w:val="footer"/>
    <w:basedOn w:val="Normal"/>
    <w:link w:val="FooterChar"/>
    <w:uiPriority w:val="99"/>
    <w:unhideWhenUsed/>
    <w:rsid w:val="00741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A70"/>
  </w:style>
  <w:style w:type="character" w:styleId="UnresolvedMention">
    <w:name w:val="Unresolved Mention"/>
    <w:basedOn w:val="DefaultParagraphFont"/>
    <w:uiPriority w:val="99"/>
    <w:semiHidden/>
    <w:unhideWhenUsed/>
    <w:rsid w:val="00741A70"/>
    <w:rPr>
      <w:color w:val="605E5C"/>
      <w:shd w:val="clear" w:color="auto" w:fill="E1DFDD"/>
    </w:rPr>
  </w:style>
  <w:style w:type="character" w:styleId="Emphasis">
    <w:name w:val="Emphasis"/>
    <w:basedOn w:val="DefaultParagraphFont"/>
    <w:uiPriority w:val="20"/>
    <w:qFormat/>
    <w:rsid w:val="00FE6522"/>
    <w:rPr>
      <w:i/>
      <w:iCs/>
    </w:rPr>
  </w:style>
  <w:style w:type="paragraph" w:styleId="Title">
    <w:name w:val="Title"/>
    <w:basedOn w:val="Normal"/>
    <w:link w:val="TitleChar"/>
    <w:uiPriority w:val="10"/>
    <w:qFormat/>
    <w:rsid w:val="006D2C8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D2C8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D2C8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D2C84"/>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71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spor.2019.00037/full" TargetMode="External"/><Relationship Id="rId13" Type="http://schemas.openxmlformats.org/officeDocument/2006/relationships/hyperlink" Target="https://www.scienceofrunning.com/2010/06/evolution-and-history-of-training.html?v=79cba118546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rontiersin.org/articles/10.3389/fspor.2019.00037/full" TargetMode="External"/><Relationship Id="rId12" Type="http://schemas.openxmlformats.org/officeDocument/2006/relationships/hyperlink" Target="https://www.olympiatoppen.no/om_olympiatoppen/aktuelt/media43105.media"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frontiersin.org/articles/10.3389/fspor.2019.00037/full" TargetMode="External"/><Relationship Id="rId1" Type="http://schemas.openxmlformats.org/officeDocument/2006/relationships/styles" Target="styles.xml"/><Relationship Id="rId6" Type="http://schemas.openxmlformats.org/officeDocument/2006/relationships/hyperlink" Target="http://thecrossfitshoes.com/" TargetMode="External"/><Relationship Id="rId11" Type="http://schemas.openxmlformats.org/officeDocument/2006/relationships/hyperlink" Target="https://mentalitch.com/the-history-of-running-shoes/" TargetMode="External"/><Relationship Id="rId5" Type="http://schemas.openxmlformats.org/officeDocument/2006/relationships/endnotes" Target="endnotes.xml"/><Relationship Id="rId15" Type="http://schemas.openxmlformats.org/officeDocument/2006/relationships/hyperlink" Target="https://www.nsca.com/education/articles/kinetic-select/sprinting-mechanics-and-technique/" TargetMode="External"/><Relationship Id="rId10" Type="http://schemas.openxmlformats.org/officeDocument/2006/relationships/hyperlink" Target="https://www.frontiersin.org/articles/10.3389/fspor.2019.00037/ful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frontiersin.org/articles/10.3389/fspor.2019.00037/full" TargetMode="External"/><Relationship Id="rId14" Type="http://schemas.openxmlformats.org/officeDocument/2006/relationships/hyperlink" Target="https://foreverfitscience.com/sprinting/start-positions-for-sprin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 koschnik</dc:creator>
  <cp:keywords/>
  <dc:description/>
  <cp:lastModifiedBy>oskar koschnik</cp:lastModifiedBy>
  <cp:revision>2</cp:revision>
  <dcterms:created xsi:type="dcterms:W3CDTF">2020-01-17T00:20:00Z</dcterms:created>
  <dcterms:modified xsi:type="dcterms:W3CDTF">2020-01-17T11:38:00Z</dcterms:modified>
</cp:coreProperties>
</file>