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B79" w:rsidRPr="00804791" w:rsidRDefault="003A24D1">
      <w:pPr>
        <w:rPr>
          <w:u w:val="single"/>
        </w:rPr>
      </w:pPr>
      <w:r w:rsidRPr="00804791">
        <w:rPr>
          <w:u w:val="single"/>
        </w:rPr>
        <w:t>Camera Controls</w:t>
      </w:r>
    </w:p>
    <w:p w:rsidR="003A24D1" w:rsidRDefault="003A24D1"/>
    <w:p w:rsidR="003A24D1" w:rsidRPr="00804791" w:rsidRDefault="003A24D1" w:rsidP="002A66FE">
      <w:pPr>
        <w:rPr>
          <w:u w:val="single"/>
        </w:rPr>
      </w:pPr>
      <w:r w:rsidRPr="00804791">
        <w:rPr>
          <w:u w:val="single"/>
        </w:rPr>
        <w:t>Prep</w:t>
      </w:r>
    </w:p>
    <w:p w:rsidR="003A24D1" w:rsidRDefault="003A24D1" w:rsidP="003A24D1">
      <w:pPr>
        <w:pStyle w:val="ListParagraph"/>
        <w:numPr>
          <w:ilvl w:val="0"/>
          <w:numId w:val="3"/>
        </w:numPr>
      </w:pPr>
      <w:r>
        <w:t>Battery – Full charge and consider taking a spare</w:t>
      </w:r>
    </w:p>
    <w:p w:rsidR="003A24D1" w:rsidRDefault="003A24D1" w:rsidP="003A24D1">
      <w:pPr>
        <w:pStyle w:val="ListParagraph"/>
        <w:numPr>
          <w:ilvl w:val="0"/>
          <w:numId w:val="3"/>
        </w:numPr>
      </w:pPr>
      <w:r>
        <w:t>Turn the Dioptric Adjustment dial until the AF points in the viewfinder look sharp.</w:t>
      </w:r>
    </w:p>
    <w:p w:rsidR="003A24D1" w:rsidRDefault="003A24D1" w:rsidP="003A24D1">
      <w:pPr>
        <w:pStyle w:val="ListParagraph"/>
        <w:numPr>
          <w:ilvl w:val="0"/>
          <w:numId w:val="3"/>
        </w:numPr>
      </w:pPr>
      <w:r>
        <w:t>Compact Flash cards – Label towards you, end with the small holes into the camera</w:t>
      </w:r>
    </w:p>
    <w:p w:rsidR="003A24D1" w:rsidRDefault="003A24D1" w:rsidP="003A24D1">
      <w:pPr>
        <w:pStyle w:val="ListParagraph"/>
        <w:numPr>
          <w:ilvl w:val="0"/>
          <w:numId w:val="3"/>
        </w:numPr>
      </w:pPr>
      <w:r>
        <w:t>SD Cards – Unlock the write-protect switch to enable writing and erasing</w:t>
      </w:r>
    </w:p>
    <w:p w:rsidR="003A24D1" w:rsidRDefault="003A24D1" w:rsidP="003A24D1">
      <w:pPr>
        <w:pStyle w:val="ListParagraph"/>
        <w:numPr>
          <w:ilvl w:val="0"/>
          <w:numId w:val="3"/>
        </w:numPr>
      </w:pPr>
      <w:r>
        <w:t>Format the SD or CF card</w:t>
      </w:r>
    </w:p>
    <w:p w:rsidR="003A24D1" w:rsidRDefault="003A24D1" w:rsidP="003A24D1"/>
    <w:p w:rsidR="003A24D1" w:rsidRPr="00804791" w:rsidRDefault="003A24D1" w:rsidP="003A24D1">
      <w:pPr>
        <w:rPr>
          <w:u w:val="single"/>
        </w:rPr>
      </w:pPr>
      <w:r w:rsidRPr="00804791">
        <w:rPr>
          <w:u w:val="single"/>
        </w:rPr>
        <w:t>Image Qualit</w:t>
      </w:r>
      <w:r w:rsidR="002A66FE" w:rsidRPr="00804791">
        <w:rPr>
          <w:u w:val="single"/>
        </w:rPr>
        <w:t>y</w:t>
      </w:r>
    </w:p>
    <w:p w:rsidR="003A24D1" w:rsidRDefault="003A24D1" w:rsidP="003A24D1">
      <w:pPr>
        <w:pStyle w:val="ListParagraph"/>
        <w:numPr>
          <w:ilvl w:val="0"/>
          <w:numId w:val="4"/>
        </w:numPr>
      </w:pPr>
      <w:r>
        <w:t>RAW</w:t>
      </w:r>
    </w:p>
    <w:p w:rsidR="003A24D1" w:rsidRDefault="003A24D1" w:rsidP="003A24D1">
      <w:pPr>
        <w:pStyle w:val="ListParagraph"/>
        <w:numPr>
          <w:ilvl w:val="0"/>
          <w:numId w:val="4"/>
        </w:numPr>
      </w:pPr>
      <w:r>
        <w:t>JPEG – Large, Medium, Small (all with high or lower quality)</w:t>
      </w:r>
    </w:p>
    <w:p w:rsidR="003A24D1" w:rsidRDefault="003A24D1" w:rsidP="003A24D1">
      <w:pPr>
        <w:pStyle w:val="ListParagraph"/>
        <w:numPr>
          <w:ilvl w:val="0"/>
          <w:numId w:val="4"/>
        </w:numPr>
      </w:pPr>
      <w:r>
        <w:t>RAW plus JPEG</w:t>
      </w:r>
    </w:p>
    <w:p w:rsidR="003A24D1" w:rsidRDefault="003A24D1" w:rsidP="003A24D1">
      <w:pPr>
        <w:pStyle w:val="ListParagraph"/>
        <w:numPr>
          <w:ilvl w:val="0"/>
          <w:numId w:val="4"/>
        </w:numPr>
      </w:pPr>
      <w:r>
        <w:t>If using Capture One in the studio you can save the images as DNG (Digital Negative Format) a universally read raw file format</w:t>
      </w:r>
    </w:p>
    <w:p w:rsidR="003A24D1" w:rsidRDefault="003A24D1" w:rsidP="003A24D1"/>
    <w:p w:rsidR="003A24D1" w:rsidRPr="00804791" w:rsidRDefault="003A24D1" w:rsidP="003A24D1">
      <w:pPr>
        <w:rPr>
          <w:u w:val="single"/>
        </w:rPr>
      </w:pPr>
      <w:r w:rsidRPr="00804791">
        <w:rPr>
          <w:u w:val="single"/>
        </w:rPr>
        <w:t>Colour Space</w:t>
      </w:r>
    </w:p>
    <w:p w:rsidR="003A24D1" w:rsidRDefault="003A24D1" w:rsidP="003A24D1">
      <w:pPr>
        <w:pStyle w:val="ListParagraph"/>
        <w:numPr>
          <w:ilvl w:val="0"/>
          <w:numId w:val="5"/>
        </w:numPr>
      </w:pPr>
      <w:r>
        <w:t>sRGB</w:t>
      </w:r>
    </w:p>
    <w:p w:rsidR="003A24D1" w:rsidRDefault="003A24D1" w:rsidP="003A24D1">
      <w:pPr>
        <w:pStyle w:val="ListParagraph"/>
        <w:numPr>
          <w:ilvl w:val="0"/>
          <w:numId w:val="5"/>
        </w:numPr>
      </w:pPr>
      <w:r>
        <w:t>Adobe RGB</w:t>
      </w:r>
    </w:p>
    <w:p w:rsidR="003A24D1" w:rsidRDefault="003A24D1" w:rsidP="003A24D1"/>
    <w:p w:rsidR="003A24D1" w:rsidRPr="00804791" w:rsidRDefault="003A24D1" w:rsidP="003A24D1">
      <w:pPr>
        <w:rPr>
          <w:u w:val="single"/>
        </w:rPr>
      </w:pPr>
      <w:bookmarkStart w:id="0" w:name="_GoBack"/>
      <w:r w:rsidRPr="00804791">
        <w:rPr>
          <w:u w:val="single"/>
        </w:rPr>
        <w:t>Exposure Modes</w:t>
      </w:r>
    </w:p>
    <w:bookmarkEnd w:id="0"/>
    <w:p w:rsidR="003A24D1" w:rsidRDefault="003A24D1" w:rsidP="002A66FE">
      <w:pPr>
        <w:pStyle w:val="ListParagraph"/>
        <w:numPr>
          <w:ilvl w:val="0"/>
          <w:numId w:val="6"/>
        </w:numPr>
      </w:pPr>
      <w:r>
        <w:t>Auto</w:t>
      </w:r>
      <w:r w:rsidR="002A66FE">
        <w:t xml:space="preserve"> Modes</w:t>
      </w:r>
    </w:p>
    <w:p w:rsidR="002A66FE" w:rsidRDefault="002A66FE" w:rsidP="002A66FE">
      <w:pPr>
        <w:pStyle w:val="ListParagraph"/>
        <w:numPr>
          <w:ilvl w:val="0"/>
          <w:numId w:val="6"/>
        </w:numPr>
      </w:pPr>
      <w:r>
        <w:t>Programme Mode – you can fine tune the exposure</w:t>
      </w:r>
    </w:p>
    <w:p w:rsidR="002A66FE" w:rsidRDefault="002A66FE" w:rsidP="002A66FE">
      <w:pPr>
        <w:pStyle w:val="ListParagraph"/>
        <w:numPr>
          <w:ilvl w:val="0"/>
          <w:numId w:val="6"/>
        </w:numPr>
      </w:pPr>
      <w:r>
        <w:t>Shutter Priority – Freezing action / slowing down time</w:t>
      </w:r>
    </w:p>
    <w:p w:rsidR="002A66FE" w:rsidRDefault="002A66FE" w:rsidP="002A66FE">
      <w:pPr>
        <w:pStyle w:val="ListParagraph"/>
        <w:numPr>
          <w:ilvl w:val="0"/>
          <w:numId w:val="6"/>
        </w:numPr>
      </w:pPr>
      <w:r>
        <w:t>Aperture Priority – Controlling depth of field</w:t>
      </w:r>
    </w:p>
    <w:p w:rsidR="002A66FE" w:rsidRDefault="002A66FE" w:rsidP="002A66FE">
      <w:pPr>
        <w:pStyle w:val="ListParagraph"/>
        <w:numPr>
          <w:ilvl w:val="0"/>
          <w:numId w:val="6"/>
        </w:numPr>
      </w:pPr>
      <w:r>
        <w:t>Manual</w:t>
      </w:r>
    </w:p>
    <w:p w:rsidR="002A66FE" w:rsidRDefault="002A66FE" w:rsidP="002A66FE"/>
    <w:p w:rsidR="002A66FE" w:rsidRDefault="002A66FE" w:rsidP="002A66FE">
      <w:r>
        <w:rPr>
          <w:noProof/>
        </w:rPr>
        <w:drawing>
          <wp:inline distT="0" distB="0" distL="0" distR="0">
            <wp:extent cx="5171440" cy="40177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5.png"/>
                    <pic:cNvPicPr/>
                  </pic:nvPicPr>
                  <pic:blipFill>
                    <a:blip r:embed="rId5">
                      <a:extLst>
                        <a:ext uri="{28A0092B-C50C-407E-A947-70E740481C1C}">
                          <a14:useLocalDpi xmlns:a14="http://schemas.microsoft.com/office/drawing/2010/main" val="0"/>
                        </a:ext>
                      </a:extLst>
                    </a:blip>
                    <a:stretch>
                      <a:fillRect/>
                    </a:stretch>
                  </pic:blipFill>
                  <pic:spPr>
                    <a:xfrm>
                      <a:off x="0" y="0"/>
                      <a:ext cx="5215615" cy="4052110"/>
                    </a:xfrm>
                    <a:prstGeom prst="rect">
                      <a:avLst/>
                    </a:prstGeom>
                  </pic:spPr>
                </pic:pic>
              </a:graphicData>
            </a:graphic>
          </wp:inline>
        </w:drawing>
      </w:r>
    </w:p>
    <w:p w:rsidR="002A66FE" w:rsidRPr="00804791" w:rsidRDefault="002A66FE" w:rsidP="002A66FE">
      <w:pPr>
        <w:rPr>
          <w:u w:val="single"/>
        </w:rPr>
      </w:pPr>
      <w:r w:rsidRPr="00804791">
        <w:rPr>
          <w:u w:val="single"/>
        </w:rPr>
        <w:lastRenderedPageBreak/>
        <w:t>Camera Sensor Size</w:t>
      </w:r>
    </w:p>
    <w:p w:rsidR="002A66FE" w:rsidRDefault="002A66FE" w:rsidP="001D302E">
      <w:pPr>
        <w:pStyle w:val="ListParagraph"/>
        <w:numPr>
          <w:ilvl w:val="0"/>
          <w:numId w:val="7"/>
        </w:numPr>
      </w:pPr>
      <w:r>
        <w:t>The choice of lens is affected by the size of your sensor.</w:t>
      </w:r>
    </w:p>
    <w:p w:rsidR="002A66FE" w:rsidRDefault="002A66FE" w:rsidP="001D302E">
      <w:pPr>
        <w:pStyle w:val="ListParagraph"/>
        <w:numPr>
          <w:ilvl w:val="0"/>
          <w:numId w:val="7"/>
        </w:numPr>
      </w:pPr>
      <w:r>
        <w:t>The sensor is where your image is recorded before being processed and saved to the card.</w:t>
      </w:r>
    </w:p>
    <w:p w:rsidR="002A66FE" w:rsidRDefault="002A66FE" w:rsidP="001D302E">
      <w:pPr>
        <w:pStyle w:val="ListParagraph"/>
        <w:numPr>
          <w:ilvl w:val="0"/>
          <w:numId w:val="7"/>
        </w:numPr>
      </w:pPr>
      <w:r>
        <w:t>Canon for example produces cameras with 2 types of sensor, Full Frame in the professional range and APS-C in the rest of their cameras.</w:t>
      </w:r>
    </w:p>
    <w:p w:rsidR="001D302E" w:rsidRDefault="001D302E" w:rsidP="001D302E">
      <w:pPr>
        <w:pStyle w:val="ListParagraph"/>
        <w:numPr>
          <w:ilvl w:val="0"/>
          <w:numId w:val="7"/>
        </w:numPr>
      </w:pPr>
      <w:r>
        <w:t>The type of sensor affects the field of view and the focal length of the lens</w:t>
      </w:r>
    </w:p>
    <w:p w:rsidR="001D302E" w:rsidRDefault="001D302E" w:rsidP="001D302E">
      <w:pPr>
        <w:pStyle w:val="ListParagraph"/>
      </w:pPr>
    </w:p>
    <w:p w:rsidR="001D302E" w:rsidRDefault="001D302E" w:rsidP="001D302E">
      <w:r>
        <w:rPr>
          <w:noProof/>
        </w:rPr>
        <w:drawing>
          <wp:inline distT="0" distB="0" distL="0" distR="0">
            <wp:extent cx="6116320" cy="7072630"/>
            <wp:effectExtent l="0" t="0" r="508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7.jpg"/>
                    <pic:cNvPicPr/>
                  </pic:nvPicPr>
                  <pic:blipFill rotWithShape="1">
                    <a:blip r:embed="rId6">
                      <a:extLst>
                        <a:ext uri="{28A0092B-C50C-407E-A947-70E740481C1C}">
                          <a14:useLocalDpi xmlns:a14="http://schemas.microsoft.com/office/drawing/2010/main" val="0"/>
                        </a:ext>
                      </a:extLst>
                    </a:blip>
                    <a:srcRect t="1416" b="1"/>
                    <a:stretch/>
                  </pic:blipFill>
                  <pic:spPr bwMode="auto">
                    <a:xfrm>
                      <a:off x="0" y="0"/>
                      <a:ext cx="6116320" cy="7072630"/>
                    </a:xfrm>
                    <a:prstGeom prst="rect">
                      <a:avLst/>
                    </a:prstGeom>
                    <a:ln>
                      <a:noFill/>
                    </a:ln>
                    <a:extLst>
                      <a:ext uri="{53640926-AAD7-44D8-BBD7-CCE9431645EC}">
                        <a14:shadowObscured xmlns:a14="http://schemas.microsoft.com/office/drawing/2010/main"/>
                      </a:ext>
                    </a:extLst>
                  </pic:spPr>
                </pic:pic>
              </a:graphicData>
            </a:graphic>
          </wp:inline>
        </w:drawing>
      </w:r>
    </w:p>
    <w:p w:rsidR="001D302E" w:rsidRDefault="001D302E" w:rsidP="001D302E">
      <w:r>
        <w:t xml:space="preserve">The top camera is Canon </w:t>
      </w:r>
      <w:r w:rsidR="00586842">
        <w:t>5</w:t>
      </w:r>
      <w:r>
        <w:t>D MK</w:t>
      </w:r>
      <w:r w:rsidR="00586842">
        <w:t xml:space="preserve"> </w:t>
      </w:r>
      <w:proofErr w:type="spellStart"/>
      <w:r>
        <w:t>lll</w:t>
      </w:r>
      <w:proofErr w:type="spellEnd"/>
      <w:r>
        <w:t xml:space="preserve">, </w:t>
      </w:r>
      <w:proofErr w:type="gramStart"/>
      <w:r>
        <w:t>The</w:t>
      </w:r>
      <w:proofErr w:type="gramEnd"/>
      <w:r>
        <w:t xml:space="preserve"> bottom camera is Canon 7D both fitted with a 50mm lens</w:t>
      </w:r>
      <w:r w:rsidR="00586842">
        <w:t>. The 7D image is narrower because the sensor is smaller so cuts into the view of the lens. The 50mm lens becomes the equivalent of an 80mm lens on the cropped sensor.</w:t>
      </w:r>
    </w:p>
    <w:p w:rsidR="00F9114C" w:rsidRDefault="00F9114C" w:rsidP="001D302E"/>
    <w:p w:rsidR="00586842" w:rsidRPr="00804791" w:rsidRDefault="00586842" w:rsidP="001D302E">
      <w:pPr>
        <w:rPr>
          <w:u w:val="single"/>
        </w:rPr>
      </w:pPr>
      <w:r w:rsidRPr="00804791">
        <w:rPr>
          <w:u w:val="single"/>
        </w:rPr>
        <w:lastRenderedPageBreak/>
        <w:t>Calculation of Equivalent View</w:t>
      </w:r>
    </w:p>
    <w:p w:rsidR="00586842" w:rsidRDefault="00586842" w:rsidP="00586842">
      <w:pPr>
        <w:pStyle w:val="ListParagraph"/>
        <w:numPr>
          <w:ilvl w:val="0"/>
          <w:numId w:val="8"/>
        </w:numPr>
      </w:pPr>
      <w:r>
        <w:t>Take the focal length of the lens e.g. 50mm</w:t>
      </w:r>
    </w:p>
    <w:p w:rsidR="00586842" w:rsidRDefault="00586842" w:rsidP="00586842">
      <w:pPr>
        <w:pStyle w:val="ListParagraph"/>
        <w:numPr>
          <w:ilvl w:val="0"/>
          <w:numId w:val="8"/>
        </w:numPr>
      </w:pPr>
      <w:r>
        <w:t xml:space="preserve">Multiply by the “crop factor” in this case 1.6 (the crop ratio of how much smaller the </w:t>
      </w:r>
      <w:r w:rsidR="00F9114C">
        <w:t>c</w:t>
      </w:r>
      <w:r>
        <w:t>rop-factor sensor is compared to the full frame)</w:t>
      </w:r>
    </w:p>
    <w:p w:rsidR="00586842" w:rsidRDefault="00586842" w:rsidP="00586842">
      <w:pPr>
        <w:pStyle w:val="ListParagraph"/>
        <w:numPr>
          <w:ilvl w:val="0"/>
          <w:numId w:val="8"/>
        </w:numPr>
      </w:pPr>
      <w:r>
        <w:t>So, 50 x 1.6 = 80mm equivalent view</w:t>
      </w:r>
    </w:p>
    <w:p w:rsidR="00586842" w:rsidRDefault="00586842" w:rsidP="00586842">
      <w:pPr>
        <w:pStyle w:val="ListParagraph"/>
        <w:numPr>
          <w:ilvl w:val="0"/>
          <w:numId w:val="8"/>
        </w:numPr>
      </w:pPr>
      <w:r>
        <w:t>All canon APS-C cameras have a 1.6 crop factor.</w:t>
      </w:r>
    </w:p>
    <w:p w:rsidR="00586842" w:rsidRDefault="00586842" w:rsidP="00586842"/>
    <w:p w:rsidR="00586842" w:rsidRDefault="00586842" w:rsidP="00586842">
      <w:r>
        <w:rPr>
          <w:noProof/>
        </w:rPr>
        <w:drawing>
          <wp:inline distT="0" distB="0" distL="0" distR="0">
            <wp:extent cx="6207760" cy="517313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png"/>
                    <pic:cNvPicPr/>
                  </pic:nvPicPr>
                  <pic:blipFill rotWithShape="1">
                    <a:blip r:embed="rId7">
                      <a:extLst>
                        <a:ext uri="{28A0092B-C50C-407E-A947-70E740481C1C}">
                          <a14:useLocalDpi xmlns:a14="http://schemas.microsoft.com/office/drawing/2010/main" val="0"/>
                        </a:ext>
                      </a:extLst>
                    </a:blip>
                    <a:srcRect l="7807" t="5188" r="8472" b="4026"/>
                    <a:stretch/>
                  </pic:blipFill>
                  <pic:spPr bwMode="auto">
                    <a:xfrm>
                      <a:off x="0" y="0"/>
                      <a:ext cx="6224200" cy="5186833"/>
                    </a:xfrm>
                    <a:prstGeom prst="rect">
                      <a:avLst/>
                    </a:prstGeom>
                    <a:ln>
                      <a:noFill/>
                    </a:ln>
                    <a:extLst>
                      <a:ext uri="{53640926-AAD7-44D8-BBD7-CCE9431645EC}">
                        <a14:shadowObscured xmlns:a14="http://schemas.microsoft.com/office/drawing/2010/main"/>
                      </a:ext>
                    </a:extLst>
                  </pic:spPr>
                </pic:pic>
              </a:graphicData>
            </a:graphic>
          </wp:inline>
        </w:drawing>
      </w:r>
    </w:p>
    <w:p w:rsidR="00586842" w:rsidRDefault="00586842"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p w:rsidR="00F9114C" w:rsidRDefault="00F9114C" w:rsidP="00586842">
      <w:r>
        <w:rPr>
          <w:noProof/>
        </w:rPr>
        <w:lastRenderedPageBreak/>
        <w:drawing>
          <wp:inline distT="0" distB="0" distL="0" distR="0">
            <wp:extent cx="6275705" cy="8839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0.png"/>
                    <pic:cNvPicPr/>
                  </pic:nvPicPr>
                  <pic:blipFill rotWithShape="1">
                    <a:blip r:embed="rId8">
                      <a:extLst>
                        <a:ext uri="{28A0092B-C50C-407E-A947-70E740481C1C}">
                          <a14:useLocalDpi xmlns:a14="http://schemas.microsoft.com/office/drawing/2010/main" val="0"/>
                        </a:ext>
                      </a:extLst>
                    </a:blip>
                    <a:srcRect l="24253" t="7538" r="26246" b="9747"/>
                    <a:stretch/>
                  </pic:blipFill>
                  <pic:spPr bwMode="auto">
                    <a:xfrm>
                      <a:off x="0" y="0"/>
                      <a:ext cx="6314766" cy="8894217"/>
                    </a:xfrm>
                    <a:prstGeom prst="rect">
                      <a:avLst/>
                    </a:prstGeom>
                    <a:ln>
                      <a:noFill/>
                    </a:ln>
                    <a:extLst>
                      <a:ext uri="{53640926-AAD7-44D8-BBD7-CCE9431645EC}">
                        <a14:shadowObscured xmlns:a14="http://schemas.microsoft.com/office/drawing/2010/main"/>
                      </a:ext>
                    </a:extLst>
                  </pic:spPr>
                </pic:pic>
              </a:graphicData>
            </a:graphic>
          </wp:inline>
        </w:drawing>
      </w:r>
    </w:p>
    <w:p w:rsidR="00F9114C" w:rsidRDefault="00F9114C" w:rsidP="00586842"/>
    <w:p w:rsidR="00F9114C" w:rsidRPr="00804791" w:rsidRDefault="00F9114C" w:rsidP="00586842">
      <w:pPr>
        <w:rPr>
          <w:u w:val="single"/>
        </w:rPr>
      </w:pPr>
      <w:r w:rsidRPr="00804791">
        <w:rPr>
          <w:u w:val="single"/>
        </w:rPr>
        <w:lastRenderedPageBreak/>
        <w:t>ISO</w:t>
      </w:r>
    </w:p>
    <w:p w:rsidR="00F9114C" w:rsidRDefault="00F9114C" w:rsidP="00856F25">
      <w:pPr>
        <w:pStyle w:val="ListParagraph"/>
        <w:numPr>
          <w:ilvl w:val="0"/>
          <w:numId w:val="9"/>
        </w:numPr>
      </w:pPr>
      <w:r>
        <w:t xml:space="preserve">The ISO relates to the </w:t>
      </w:r>
      <w:proofErr w:type="gramStart"/>
      <w:r>
        <w:t>cameras</w:t>
      </w:r>
      <w:proofErr w:type="gramEnd"/>
      <w:r>
        <w:t xml:space="preserve"> sensitivity t</w:t>
      </w:r>
      <w:r w:rsidR="00856F25">
        <w:t>o</w:t>
      </w:r>
      <w:r>
        <w:t xml:space="preserve"> light.</w:t>
      </w:r>
    </w:p>
    <w:p w:rsidR="00F9114C" w:rsidRDefault="00F9114C" w:rsidP="00856F25">
      <w:pPr>
        <w:pStyle w:val="ListParagraph"/>
        <w:numPr>
          <w:ilvl w:val="0"/>
          <w:numId w:val="9"/>
        </w:numPr>
      </w:pPr>
      <w:r>
        <w:t>Digital advantage over film is the ISO can be altered for each shot.</w:t>
      </w:r>
    </w:p>
    <w:p w:rsidR="00F9114C" w:rsidRDefault="00856F25" w:rsidP="00856F25">
      <w:pPr>
        <w:pStyle w:val="ListParagraph"/>
        <w:numPr>
          <w:ilvl w:val="0"/>
          <w:numId w:val="9"/>
        </w:numPr>
      </w:pPr>
      <w:r>
        <w:t>The minimum standard ISO is 100, the maximum depends on the camera.</w:t>
      </w:r>
    </w:p>
    <w:p w:rsidR="00856F25" w:rsidRDefault="00856F25" w:rsidP="00856F25">
      <w:pPr>
        <w:pStyle w:val="ListParagraph"/>
        <w:numPr>
          <w:ilvl w:val="0"/>
          <w:numId w:val="9"/>
        </w:numPr>
      </w:pPr>
      <w:r>
        <w:t>Generally, the higher the ISO the greater the amount of noise in your image.</w:t>
      </w:r>
    </w:p>
    <w:p w:rsidR="00856F25" w:rsidRDefault="00856F25" w:rsidP="00856F25">
      <w:pPr>
        <w:pStyle w:val="ListParagraph"/>
        <w:numPr>
          <w:ilvl w:val="0"/>
          <w:numId w:val="9"/>
        </w:numPr>
      </w:pPr>
      <w:r>
        <w:t>You only need to use a high ISO in low light if the camera is hand held or the subject moving. Otherwise use a tripod and lower ISO</w:t>
      </w:r>
    </w:p>
    <w:p w:rsidR="00856F25" w:rsidRDefault="00856F25" w:rsidP="00586842"/>
    <w:p w:rsidR="00856F25" w:rsidRDefault="00856F25" w:rsidP="00586842">
      <w:r>
        <w:rPr>
          <w:noProof/>
        </w:rPr>
        <w:drawing>
          <wp:inline distT="0" distB="0" distL="0" distR="0">
            <wp:extent cx="4572000" cy="6318542"/>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png"/>
                    <pic:cNvPicPr/>
                  </pic:nvPicPr>
                  <pic:blipFill rotWithShape="1">
                    <a:blip r:embed="rId9">
                      <a:extLst>
                        <a:ext uri="{28A0092B-C50C-407E-A947-70E740481C1C}">
                          <a14:useLocalDpi xmlns:a14="http://schemas.microsoft.com/office/drawing/2010/main" val="0"/>
                        </a:ext>
                      </a:extLst>
                    </a:blip>
                    <a:srcRect l="24253" t="2490" r="25748" b="4307"/>
                    <a:stretch/>
                  </pic:blipFill>
                  <pic:spPr bwMode="auto">
                    <a:xfrm>
                      <a:off x="0" y="0"/>
                      <a:ext cx="4588015" cy="6340675"/>
                    </a:xfrm>
                    <a:prstGeom prst="rect">
                      <a:avLst/>
                    </a:prstGeom>
                    <a:ln>
                      <a:noFill/>
                    </a:ln>
                    <a:extLst>
                      <a:ext uri="{53640926-AAD7-44D8-BBD7-CCE9431645EC}">
                        <a14:shadowObscured xmlns:a14="http://schemas.microsoft.com/office/drawing/2010/main"/>
                      </a:ext>
                    </a:extLst>
                  </pic:spPr>
                </pic:pic>
              </a:graphicData>
            </a:graphic>
          </wp:inline>
        </w:drawing>
      </w:r>
    </w:p>
    <w:p w:rsidR="00856F25" w:rsidRDefault="00856F25" w:rsidP="00586842"/>
    <w:p w:rsidR="00856F25" w:rsidRPr="00804791" w:rsidRDefault="00856F25" w:rsidP="00586842">
      <w:pPr>
        <w:rPr>
          <w:u w:val="single"/>
        </w:rPr>
      </w:pPr>
      <w:r w:rsidRPr="00804791">
        <w:rPr>
          <w:u w:val="single"/>
        </w:rPr>
        <w:t>ISO Speed Guide</w:t>
      </w:r>
    </w:p>
    <w:p w:rsidR="00856F25" w:rsidRDefault="00856F25" w:rsidP="00856F25">
      <w:pPr>
        <w:pStyle w:val="ListParagraph"/>
        <w:numPr>
          <w:ilvl w:val="0"/>
          <w:numId w:val="10"/>
        </w:numPr>
      </w:pPr>
      <w:r>
        <w:t xml:space="preserve">L, 100-400 </w:t>
      </w:r>
      <w:r>
        <w:tab/>
      </w:r>
      <w:r>
        <w:tab/>
        <w:t>Sunny outdoors</w:t>
      </w:r>
    </w:p>
    <w:p w:rsidR="00856F25" w:rsidRDefault="00856F25" w:rsidP="00856F25">
      <w:pPr>
        <w:pStyle w:val="ListParagraph"/>
        <w:numPr>
          <w:ilvl w:val="0"/>
          <w:numId w:val="10"/>
        </w:numPr>
      </w:pPr>
      <w:r>
        <w:t>400-1600</w:t>
      </w:r>
      <w:r>
        <w:tab/>
      </w:r>
      <w:r>
        <w:tab/>
        <w:t>Overcast skies / Evening time</w:t>
      </w:r>
    </w:p>
    <w:p w:rsidR="00856F25" w:rsidRDefault="00856F25" w:rsidP="00856F25">
      <w:pPr>
        <w:pStyle w:val="ListParagraph"/>
        <w:numPr>
          <w:ilvl w:val="0"/>
          <w:numId w:val="10"/>
        </w:numPr>
      </w:pPr>
      <w:r>
        <w:t>1600-25600, H1, H2</w:t>
      </w:r>
      <w:r>
        <w:tab/>
        <w:t>Dark indoors / Night</w:t>
      </w:r>
    </w:p>
    <w:p w:rsidR="00856F25" w:rsidRDefault="00856F25" w:rsidP="00586842"/>
    <w:p w:rsidR="00856F25" w:rsidRDefault="00856F25" w:rsidP="00856F25">
      <w:pPr>
        <w:pStyle w:val="ListParagraph"/>
        <w:numPr>
          <w:ilvl w:val="0"/>
          <w:numId w:val="10"/>
        </w:numPr>
      </w:pPr>
      <w:r>
        <w:t>FLASH – The higher the ISO speed the farther the flash will extend</w:t>
      </w:r>
    </w:p>
    <w:p w:rsidR="00856F25" w:rsidRDefault="00856F25" w:rsidP="00856F25">
      <w:pPr>
        <w:pStyle w:val="ListParagraph"/>
      </w:pPr>
    </w:p>
    <w:p w:rsidR="00856F25" w:rsidRPr="00804791" w:rsidRDefault="00856F25" w:rsidP="00856F25">
      <w:pPr>
        <w:rPr>
          <w:u w:val="single"/>
        </w:rPr>
      </w:pPr>
      <w:r w:rsidRPr="00804791">
        <w:rPr>
          <w:u w:val="single"/>
        </w:rPr>
        <w:t>White Balance</w:t>
      </w:r>
    </w:p>
    <w:p w:rsidR="00856F25" w:rsidRDefault="00856F25" w:rsidP="00D26D0E">
      <w:pPr>
        <w:pStyle w:val="ListParagraph"/>
        <w:numPr>
          <w:ilvl w:val="0"/>
          <w:numId w:val="11"/>
        </w:numPr>
      </w:pPr>
      <w:r>
        <w:t>Every type of light produces a colour temperature.</w:t>
      </w:r>
    </w:p>
    <w:p w:rsidR="00856F25" w:rsidRDefault="00856F25" w:rsidP="00D26D0E">
      <w:pPr>
        <w:pStyle w:val="ListParagraph"/>
        <w:numPr>
          <w:ilvl w:val="0"/>
          <w:numId w:val="11"/>
        </w:numPr>
      </w:pPr>
      <w:r>
        <w:t>The setting woks by adding another colour to remove the cast being created by the ambient light.</w:t>
      </w:r>
    </w:p>
    <w:p w:rsidR="00856F25" w:rsidRDefault="00856F25" w:rsidP="00D26D0E">
      <w:pPr>
        <w:pStyle w:val="ListParagraph"/>
        <w:numPr>
          <w:ilvl w:val="0"/>
          <w:numId w:val="11"/>
        </w:numPr>
      </w:pPr>
      <w:r>
        <w:t xml:space="preserve">The aim is to get a result where the scene appears neutral, as </w:t>
      </w:r>
      <w:r w:rsidR="00D26D0E">
        <w:t>the eye would perceive it.</w:t>
      </w:r>
    </w:p>
    <w:p w:rsidR="00D26D0E" w:rsidRDefault="00D26D0E" w:rsidP="00D26D0E">
      <w:pPr>
        <w:pStyle w:val="ListParagraph"/>
        <w:numPr>
          <w:ilvl w:val="0"/>
          <w:numId w:val="11"/>
        </w:numPr>
      </w:pPr>
      <w:r>
        <w:t>Shooting in RAW will give more options later.</w:t>
      </w:r>
    </w:p>
    <w:p w:rsidR="00D26D0E" w:rsidRDefault="00D26D0E" w:rsidP="00D26D0E"/>
    <w:p w:rsidR="00D26D0E" w:rsidRDefault="00D26D0E" w:rsidP="00D26D0E">
      <w:r>
        <w:rPr>
          <w:noProof/>
        </w:rPr>
        <w:drawing>
          <wp:inline distT="0" distB="0" distL="0" distR="0">
            <wp:extent cx="6148152" cy="545592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5.png"/>
                    <pic:cNvPicPr/>
                  </pic:nvPicPr>
                  <pic:blipFill rotWithShape="1">
                    <a:blip r:embed="rId10">
                      <a:extLst>
                        <a:ext uri="{28A0092B-C50C-407E-A947-70E740481C1C}">
                          <a14:useLocalDpi xmlns:a14="http://schemas.microsoft.com/office/drawing/2010/main" val="0"/>
                        </a:ext>
                      </a:extLst>
                    </a:blip>
                    <a:srcRect l="3489" t="1923" r="5814" b="2337"/>
                    <a:stretch/>
                  </pic:blipFill>
                  <pic:spPr bwMode="auto">
                    <a:xfrm>
                      <a:off x="0" y="0"/>
                      <a:ext cx="6148152" cy="5455920"/>
                    </a:xfrm>
                    <a:prstGeom prst="rect">
                      <a:avLst/>
                    </a:prstGeom>
                    <a:ln>
                      <a:noFill/>
                    </a:ln>
                    <a:extLst>
                      <a:ext uri="{53640926-AAD7-44D8-BBD7-CCE9431645EC}">
                        <a14:shadowObscured xmlns:a14="http://schemas.microsoft.com/office/drawing/2010/main"/>
                      </a:ext>
                    </a:extLst>
                  </pic:spPr>
                </pic:pic>
              </a:graphicData>
            </a:graphic>
          </wp:inline>
        </w:drawing>
      </w:r>
    </w:p>
    <w:p w:rsidR="00D26D0E" w:rsidRDefault="00D26D0E" w:rsidP="00D26D0E"/>
    <w:p w:rsidR="004B6CF8" w:rsidRDefault="004B6CF8" w:rsidP="00D26D0E"/>
    <w:p w:rsidR="00D26D0E" w:rsidRPr="00804791" w:rsidRDefault="00D26D0E" w:rsidP="00D26D0E">
      <w:pPr>
        <w:rPr>
          <w:u w:val="single"/>
        </w:rPr>
      </w:pPr>
      <w:r w:rsidRPr="00804791">
        <w:rPr>
          <w:u w:val="single"/>
        </w:rPr>
        <w:t>Custom White Balance</w:t>
      </w:r>
    </w:p>
    <w:p w:rsidR="00D26D0E" w:rsidRDefault="00D26D0E" w:rsidP="004B6CF8">
      <w:pPr>
        <w:pStyle w:val="ListParagraph"/>
        <w:numPr>
          <w:ilvl w:val="0"/>
          <w:numId w:val="12"/>
        </w:numPr>
      </w:pPr>
      <w:r>
        <w:t>Take a shot of a white piece of paper in the lighting you are working with, making sure the white fills the screen.</w:t>
      </w:r>
    </w:p>
    <w:p w:rsidR="00D26D0E" w:rsidRDefault="00D26D0E" w:rsidP="004B6CF8">
      <w:pPr>
        <w:pStyle w:val="ListParagraph"/>
        <w:numPr>
          <w:ilvl w:val="0"/>
          <w:numId w:val="12"/>
        </w:numPr>
      </w:pPr>
      <w:r>
        <w:t>Press the menu button and search for Custom White Balance and press SET</w:t>
      </w:r>
    </w:p>
    <w:p w:rsidR="00D26D0E" w:rsidRDefault="00D26D0E" w:rsidP="004B6CF8">
      <w:pPr>
        <w:pStyle w:val="ListParagraph"/>
        <w:numPr>
          <w:ilvl w:val="0"/>
          <w:numId w:val="12"/>
        </w:numPr>
      </w:pPr>
      <w:r>
        <w:t>The picture you have just taken will be shown on screen, now press SET</w:t>
      </w:r>
    </w:p>
    <w:p w:rsidR="00D26D0E" w:rsidRDefault="004B6CF8" w:rsidP="004B6CF8">
      <w:pPr>
        <w:pStyle w:val="ListParagraph"/>
        <w:numPr>
          <w:ilvl w:val="0"/>
          <w:numId w:val="12"/>
        </w:numPr>
      </w:pPr>
      <w:r>
        <w:t xml:space="preserve">Your new custom white balance is now created. To use this, set the white balance mode to the CUSTOM WHIT BALANCE option. </w:t>
      </w:r>
    </w:p>
    <w:p w:rsidR="00893ED1" w:rsidRDefault="00893ED1" w:rsidP="00893ED1">
      <w:pPr>
        <w:pStyle w:val="ListParagraph"/>
      </w:pPr>
    </w:p>
    <w:p w:rsidR="00893ED1" w:rsidRDefault="00893ED1" w:rsidP="00893ED1">
      <w:pPr>
        <w:pStyle w:val="ListParagraph"/>
      </w:pPr>
    </w:p>
    <w:p w:rsidR="00893ED1" w:rsidRPr="00804791" w:rsidRDefault="00893ED1" w:rsidP="00893ED1">
      <w:pPr>
        <w:pStyle w:val="ListParagraph"/>
        <w:rPr>
          <w:u w:val="single"/>
        </w:rPr>
      </w:pPr>
      <w:r w:rsidRPr="00804791">
        <w:rPr>
          <w:u w:val="single"/>
        </w:rPr>
        <w:lastRenderedPageBreak/>
        <w:t>Histogram</w:t>
      </w:r>
    </w:p>
    <w:p w:rsidR="00893ED1" w:rsidRDefault="00893ED1" w:rsidP="0004799E">
      <w:pPr>
        <w:pStyle w:val="ListParagraph"/>
        <w:numPr>
          <w:ilvl w:val="0"/>
          <w:numId w:val="12"/>
        </w:numPr>
      </w:pPr>
      <w:r>
        <w:t>The standard histogram plots the brightness / lumino</w:t>
      </w:r>
      <w:r w:rsidR="0004799E">
        <w:t>s</w:t>
      </w:r>
      <w:r>
        <w:t>ity of every pixel in the picture.</w:t>
      </w:r>
    </w:p>
    <w:p w:rsidR="00893ED1" w:rsidRDefault="00893ED1" w:rsidP="0004799E">
      <w:pPr>
        <w:pStyle w:val="ListParagraph"/>
        <w:numPr>
          <w:ilvl w:val="0"/>
          <w:numId w:val="12"/>
        </w:numPr>
      </w:pPr>
      <w:r>
        <w:t>The brightness is measured on a 256</w:t>
      </w:r>
      <w:r w:rsidR="0004799E">
        <w:t>- step scale (the number of permutations available in a JPEG digital image)</w:t>
      </w:r>
    </w:p>
    <w:p w:rsidR="0004799E" w:rsidRDefault="0004799E" w:rsidP="0004799E">
      <w:pPr>
        <w:pStyle w:val="ListParagraph"/>
        <w:numPr>
          <w:ilvl w:val="0"/>
          <w:numId w:val="12"/>
        </w:numPr>
      </w:pPr>
      <w:r>
        <w:t>Avoid an image where the graph is stacked to the extreme left or right, indicating detail has been lost or clipped in the shadows or highlights</w:t>
      </w:r>
    </w:p>
    <w:p w:rsidR="0004799E" w:rsidRDefault="0004799E" w:rsidP="0004799E">
      <w:r>
        <w:rPr>
          <w:noProof/>
        </w:rPr>
        <w:drawing>
          <wp:inline distT="0" distB="0" distL="0" distR="0">
            <wp:extent cx="5604833" cy="36169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8.png"/>
                    <pic:cNvPicPr/>
                  </pic:nvPicPr>
                  <pic:blipFill rotWithShape="1">
                    <a:blip r:embed="rId11">
                      <a:extLst>
                        <a:ext uri="{28A0092B-C50C-407E-A947-70E740481C1C}">
                          <a14:useLocalDpi xmlns:a14="http://schemas.microsoft.com/office/drawing/2010/main" val="0"/>
                        </a:ext>
                      </a:extLst>
                    </a:blip>
                    <a:srcRect l="2492" t="4759" r="1495" b="6512"/>
                    <a:stretch/>
                  </pic:blipFill>
                  <pic:spPr bwMode="auto">
                    <a:xfrm>
                      <a:off x="0" y="0"/>
                      <a:ext cx="5618066" cy="3625499"/>
                    </a:xfrm>
                    <a:prstGeom prst="rect">
                      <a:avLst/>
                    </a:prstGeom>
                    <a:ln>
                      <a:noFill/>
                    </a:ln>
                    <a:extLst>
                      <a:ext uri="{53640926-AAD7-44D8-BBD7-CCE9431645EC}">
                        <a14:shadowObscured xmlns:a14="http://schemas.microsoft.com/office/drawing/2010/main"/>
                      </a:ext>
                    </a:extLst>
                  </pic:spPr>
                </pic:pic>
              </a:graphicData>
            </a:graphic>
          </wp:inline>
        </w:drawing>
      </w:r>
    </w:p>
    <w:p w:rsidR="0004799E" w:rsidRDefault="0004799E" w:rsidP="0004799E"/>
    <w:p w:rsidR="0004799E" w:rsidRDefault="0004799E" w:rsidP="0004799E">
      <w:r>
        <w:rPr>
          <w:noProof/>
        </w:rPr>
        <w:drawing>
          <wp:inline distT="0" distB="0" distL="0" distR="0">
            <wp:extent cx="5537200" cy="41938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9.png"/>
                    <pic:cNvPicPr/>
                  </pic:nvPicPr>
                  <pic:blipFill rotWithShape="1">
                    <a:blip r:embed="rId12">
                      <a:extLst>
                        <a:ext uri="{28A0092B-C50C-407E-A947-70E740481C1C}">
                          <a14:useLocalDpi xmlns:a14="http://schemas.microsoft.com/office/drawing/2010/main" val="0"/>
                        </a:ext>
                      </a:extLst>
                    </a:blip>
                    <a:srcRect l="9469" t="3219" r="9967" b="4266"/>
                    <a:stretch/>
                  </pic:blipFill>
                  <pic:spPr bwMode="auto">
                    <a:xfrm>
                      <a:off x="0" y="0"/>
                      <a:ext cx="5566690" cy="4216227"/>
                    </a:xfrm>
                    <a:prstGeom prst="rect">
                      <a:avLst/>
                    </a:prstGeom>
                    <a:ln>
                      <a:noFill/>
                    </a:ln>
                    <a:extLst>
                      <a:ext uri="{53640926-AAD7-44D8-BBD7-CCE9431645EC}">
                        <a14:shadowObscured xmlns:a14="http://schemas.microsoft.com/office/drawing/2010/main"/>
                      </a:ext>
                    </a:extLst>
                  </pic:spPr>
                </pic:pic>
              </a:graphicData>
            </a:graphic>
          </wp:inline>
        </w:drawing>
      </w:r>
    </w:p>
    <w:sectPr w:rsidR="0004799E" w:rsidSect="003A24D1">
      <w:pgSz w:w="11900" w:h="16840"/>
      <w:pgMar w:top="1134" w:right="1134" w:bottom="123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C0E"/>
    <w:multiLevelType w:val="hybridMultilevel"/>
    <w:tmpl w:val="252C5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B2DCB"/>
    <w:multiLevelType w:val="hybridMultilevel"/>
    <w:tmpl w:val="E6BC3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C348E"/>
    <w:multiLevelType w:val="hybridMultilevel"/>
    <w:tmpl w:val="C770B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5366F"/>
    <w:multiLevelType w:val="hybridMultilevel"/>
    <w:tmpl w:val="07048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AE188E"/>
    <w:multiLevelType w:val="hybridMultilevel"/>
    <w:tmpl w:val="C9AE9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E20397"/>
    <w:multiLevelType w:val="hybridMultilevel"/>
    <w:tmpl w:val="CA722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F41E9F"/>
    <w:multiLevelType w:val="hybridMultilevel"/>
    <w:tmpl w:val="F782C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65E"/>
    <w:multiLevelType w:val="hybridMultilevel"/>
    <w:tmpl w:val="DAE64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911A0"/>
    <w:multiLevelType w:val="hybridMultilevel"/>
    <w:tmpl w:val="D942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9A6782"/>
    <w:multiLevelType w:val="hybridMultilevel"/>
    <w:tmpl w:val="58763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8C6932"/>
    <w:multiLevelType w:val="hybridMultilevel"/>
    <w:tmpl w:val="E4E82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18E287B"/>
    <w:multiLevelType w:val="hybridMultilevel"/>
    <w:tmpl w:val="8D9E4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0"/>
  </w:num>
  <w:num w:numId="3">
    <w:abstractNumId w:val="8"/>
  </w:num>
  <w:num w:numId="4">
    <w:abstractNumId w:val="7"/>
  </w:num>
  <w:num w:numId="5">
    <w:abstractNumId w:val="6"/>
  </w:num>
  <w:num w:numId="6">
    <w:abstractNumId w:val="9"/>
  </w:num>
  <w:num w:numId="7">
    <w:abstractNumId w:val="2"/>
  </w:num>
  <w:num w:numId="8">
    <w:abstractNumId w:val="0"/>
  </w:num>
  <w:num w:numId="9">
    <w:abstractNumId w:val="3"/>
  </w:num>
  <w:num w:numId="10">
    <w:abstractNumId w:val="5"/>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4D1"/>
    <w:rsid w:val="0004799E"/>
    <w:rsid w:val="00090944"/>
    <w:rsid w:val="001D302E"/>
    <w:rsid w:val="002A66FE"/>
    <w:rsid w:val="003A24D1"/>
    <w:rsid w:val="004B6CF8"/>
    <w:rsid w:val="004C7CEA"/>
    <w:rsid w:val="00556B79"/>
    <w:rsid w:val="00586842"/>
    <w:rsid w:val="00804791"/>
    <w:rsid w:val="00856F25"/>
    <w:rsid w:val="00893ED1"/>
    <w:rsid w:val="00D26D0E"/>
    <w:rsid w:val="00F91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E94A"/>
  <w15:chartTrackingRefBased/>
  <w15:docId w15:val="{6BAB35D6-471F-4B40-9B07-CACFA9EA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24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7</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2019-11-06T11:26:00Z</dcterms:created>
  <dcterms:modified xsi:type="dcterms:W3CDTF">2019-11-06T13:17:00Z</dcterms:modified>
</cp:coreProperties>
</file>