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15A8BF" w14:textId="38D79A6F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>ECEY6002/1805378</w:t>
      </w:r>
    </w:p>
    <w:p w14:paraId="4501F3E1" w14:textId="1B702F11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5577C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6D984F90" w14:textId="77777777" w:rsidR="0055577C" w:rsidRPr="0055577C" w:rsidRDefault="0055577C" w:rsidP="0055577C">
      <w:pPr>
        <w:keepNext/>
        <w:keepLines/>
        <w:spacing w:before="240" w:after="300" w:line="360" w:lineRule="auto"/>
        <w:jc w:val="both"/>
        <w:outlineLvl w:val="0"/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val="en" w:eastAsia="en-GB"/>
        </w:rPr>
      </w:pPr>
      <w:r w:rsidRPr="0055577C">
        <w:rPr>
          <w:rFonts w:ascii="Times New Roman" w:eastAsiaTheme="majorEastAsia" w:hAnsi="Times New Roman" w:cs="Times New Roman"/>
          <w:color w:val="222222"/>
          <w:sz w:val="24"/>
          <w:szCs w:val="24"/>
        </w:rPr>
        <w:t xml:space="preserve">Baker, C. (2019) </w:t>
      </w:r>
      <w:r w:rsidRPr="0055577C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val="en" w:eastAsia="en-GB"/>
        </w:rPr>
        <w:t>What makes a good leader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. </w:t>
      </w:r>
      <w:r w:rsidRPr="0055577C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val="en" w:eastAsia="en-GB"/>
        </w:rPr>
        <w:t xml:space="preserve">Available at: </w:t>
      </w:r>
      <w:hyperlink r:id="rId7" w:history="1">
        <w:r w:rsidRPr="0055577C">
          <w:rPr>
            <w:rFonts w:ascii="Times New Roman" w:eastAsia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 w:eastAsia="en-GB"/>
          </w:rPr>
          <w:t>https://www.earlyyearseducator.co.uk/features/article/what-makes-a-good-leader</w:t>
        </w:r>
      </w:hyperlink>
      <w:r w:rsidRPr="0055577C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val="en" w:eastAsia="en-GB"/>
        </w:rPr>
        <w:t xml:space="preserve"> (Accessed: 3</w:t>
      </w:r>
      <w:r w:rsidRPr="0055577C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vertAlign w:val="superscript"/>
          <w:lang w:val="en" w:eastAsia="en-GB"/>
        </w:rPr>
        <w:t>rd</w:t>
      </w:r>
      <w:r w:rsidRPr="0055577C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val="en" w:eastAsia="en-GB"/>
        </w:rPr>
        <w:t xml:space="preserve"> July 2020). </w:t>
      </w:r>
    </w:p>
    <w:p w14:paraId="07314379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color w:val="404040"/>
          <w:sz w:val="24"/>
          <w:szCs w:val="24"/>
        </w:rPr>
        <w:t xml:space="preserve">Banning-Lover (2016)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/>
        </w:rPr>
        <w:t>60-hour weeks and unrealistic targets: teachers' working lives uncovered.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Available at: </w:t>
      </w:r>
      <w:hyperlink r:id="rId8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/>
          </w:rPr>
          <w:t>https://www.theguardian.com/teacher-network/datablog/2016/mar/22/60-hour-weeks-and-unrealistic-targets-teachers-working-lives-uncovered</w:t>
        </w:r>
      </w:hyperlink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(Accessed: 11</w:t>
      </w:r>
      <w:r w:rsidRPr="0055577C">
        <w:rPr>
          <w:rFonts w:ascii="Times New Roman" w:hAnsi="Times New Roman" w:cs="Times New Roman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July 2020). </w:t>
      </w:r>
    </w:p>
    <w:p w14:paraId="07F62BB0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Bennis, W. (no date) 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Maslow On Management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. Available at: </w:t>
      </w:r>
      <w:hyperlink r:id="rId9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http://www.altfeldinc.com/pdfs/maslow.pdf</w:t>
        </w:r>
      </w:hyperlink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(Accessed: 5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July 2020). </w:t>
      </w:r>
    </w:p>
    <w:p w14:paraId="09F6B14B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</w:pPr>
      <w:r w:rsidRPr="0055577C">
        <w:rPr>
          <w:rFonts w:ascii="Times New Roman" w:hAnsi="Times New Roman" w:cs="Times New Roman"/>
          <w:sz w:val="24"/>
          <w:szCs w:val="24"/>
          <w:lang w:val="en-US"/>
        </w:rPr>
        <w:t xml:space="preserve">Byrd, E. (2019) </w:t>
      </w:r>
      <w:r w:rsidRPr="0055577C">
        <w:rPr>
          <w:rFonts w:ascii="Times New Roman" w:hAnsi="Times New Roman" w:cs="Times New Roman"/>
          <w:i/>
          <w:iCs/>
          <w:color w:val="000000"/>
          <w:kern w:val="36"/>
          <w:sz w:val="24"/>
          <w:szCs w:val="24"/>
          <w:lang w:val="en-US"/>
        </w:rPr>
        <w:t>Kurt Lewin and His Three Main Leadership Styles</w:t>
      </w: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. Available at: </w:t>
      </w:r>
      <w:hyperlink r:id="rId10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-US"/>
          </w:rPr>
          <w:t>https://themustangtimes.org/5214/opinion/kurt-lewin-and-his-three-main-leadership-styles/</w:t>
        </w:r>
      </w:hyperlink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 (Accessed: 11</w:t>
      </w: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vertAlign w:val="superscript"/>
          <w:lang w:val="en-US"/>
        </w:rPr>
        <w:t>th</w:t>
      </w: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 July 2020). </w:t>
      </w:r>
    </w:p>
    <w:p w14:paraId="57FC401E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</w:pP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Callanan, M. et al (2017) </w:t>
      </w:r>
      <w:r w:rsidRPr="0055577C">
        <w:rPr>
          <w:rFonts w:ascii="Times New Roman" w:hAnsi="Times New Roman" w:cs="Times New Roman"/>
          <w:i/>
          <w:iCs/>
          <w:color w:val="000000"/>
          <w:kern w:val="36"/>
          <w:sz w:val="24"/>
          <w:szCs w:val="24"/>
          <w:lang w:val="en-US"/>
        </w:rPr>
        <w:t>Study of Early Education and Development: Good Practice in Early Education.</w:t>
      </w: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 Available at: </w:t>
      </w:r>
      <w:hyperlink r:id="rId11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-US"/>
          </w:rPr>
          <w:t>https://assets.publishing.service.gov.uk</w:t>
        </w:r>
      </w:hyperlink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 (Accessed: 12</w:t>
      </w: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vertAlign w:val="superscript"/>
          <w:lang w:val="en-US"/>
        </w:rPr>
        <w:t>th</w:t>
      </w: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 July 2020). </w:t>
      </w:r>
    </w:p>
    <w:p w14:paraId="0334AFBF" w14:textId="77777777" w:rsidR="0055577C" w:rsidRPr="0055577C" w:rsidRDefault="0055577C" w:rsidP="0055577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55577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Care Inspectorate Wales (2020) Available at: </w:t>
      </w:r>
      <w:hyperlink r:id="rId12" w:history="1">
        <w:r w:rsidRPr="0055577C">
          <w:rPr>
            <w:rFonts w:ascii="Times New Roman" w:eastAsia="Times New Roman" w:hAnsi="Times New Roman" w:cs="Times New Roman"/>
            <w:color w:val="0563C1" w:themeColor="hyperlink"/>
            <w:sz w:val="24"/>
            <w:szCs w:val="24"/>
            <w:u w:val="single"/>
            <w:lang w:val="en" w:eastAsia="en-GB"/>
          </w:rPr>
          <w:t>https://careinspectorate.wales/</w:t>
        </w:r>
      </w:hyperlink>
      <w:r w:rsidRPr="0055577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(Accessed: 10</w:t>
      </w:r>
      <w:r w:rsidRPr="0055577C">
        <w:rPr>
          <w:rFonts w:ascii="Times New Roman" w:eastAsia="Times New Roman" w:hAnsi="Times New Roman" w:cs="Times New Roman"/>
          <w:sz w:val="24"/>
          <w:szCs w:val="24"/>
          <w:vertAlign w:val="superscript"/>
          <w:lang w:val="en" w:eastAsia="en-GB"/>
        </w:rPr>
        <w:t>th</w:t>
      </w:r>
      <w:r w:rsidRPr="0055577C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July 2020). </w:t>
      </w:r>
    </w:p>
    <w:p w14:paraId="1746D4A2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Cook, J. (2013)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Leadership and Management in the Early Years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http://fplreflib.findlay.co.uk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577C">
        <w:rPr>
          <w:rFonts w:ascii="Times New Roman" w:hAnsi="Times New Roman" w:cs="Times New Roman"/>
          <w:sz w:val="24"/>
          <w:szCs w:val="24"/>
        </w:rPr>
        <w:t xml:space="preserve"> J July 2020).</w:t>
      </w:r>
    </w:p>
    <w:p w14:paraId="1357FEB5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</w:rPr>
        <w:t>Cropley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, D. (2018)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Importance of Leadership in Early Years Management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https://blossomeducational.com/importance-of-leadership-in-early-years-management/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31D3248C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3E3D40"/>
          <w:sz w:val="24"/>
          <w:szCs w:val="24"/>
          <w:lang w:val="en"/>
        </w:rPr>
      </w:pPr>
      <w:proofErr w:type="spellStart"/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>Cushard</w:t>
      </w:r>
      <w:proofErr w:type="spellEnd"/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, B. (2020)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/>
        </w:rPr>
        <w:t>The impact of Absenteeism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>. Available at</w:t>
      </w:r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: </w:t>
      </w:r>
      <w:hyperlink r:id="rId15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/>
          </w:rPr>
          <w:t>www.adp.com</w:t>
        </w:r>
      </w:hyperlink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 (Accessed: 11</w:t>
      </w:r>
      <w:r w:rsidRPr="0055577C">
        <w:rPr>
          <w:rFonts w:ascii="Times New Roman" w:hAnsi="Times New Roman" w:cs="Times New Roman"/>
          <w:color w:val="3E3D40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 July 2020). </w:t>
      </w:r>
    </w:p>
    <w:p w14:paraId="0C2DCA95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Davis, G. (2016)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Leading in Early Childhood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6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https://uk.sagepub.com/en-gb/eur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53C160B0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lastRenderedPageBreak/>
        <w:t xml:space="preserve">Department for Education (2018)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Staffing and Employment advice for Schools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7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https://assets.publishing.service.gov.uk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3CA7205F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Durham, J. (2012)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Improving staff moral in the workplace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8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http://www.safeworkers.co.uk/ImprovingStaffMoraleInTheWorkplace.html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7291AD95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Early Years Alliance (2010)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Developing Effective Teamwork.</w:t>
      </w:r>
      <w:r w:rsidRPr="0055577C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9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https://shop.pre-school.org.uk/A126/developing-effective-teamwork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59BD1B7F" w14:textId="1206EF9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color w:val="222222"/>
          <w:sz w:val="24"/>
          <w:szCs w:val="24"/>
        </w:rPr>
        <w:t xml:space="preserve">Early Years careers (2015)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Being an effective early year</w:t>
      </w:r>
      <w:r w:rsidR="00425A2C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s leader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0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http://www.earlyyearscareers.com/eyc/latest-news/being-an-effective-early-years-leader/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46D4C668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Early Years Careers (2016)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What are the benefits of regular staff meetings</w:t>
      </w:r>
      <w:r w:rsidRPr="0055577C">
        <w:rPr>
          <w:rFonts w:ascii="Times New Roman" w:hAnsi="Times New Roman" w:cs="Times New Roman"/>
          <w:sz w:val="24"/>
          <w:szCs w:val="24"/>
        </w:rPr>
        <w:t xml:space="preserve">? Available at: </w:t>
      </w:r>
      <w:hyperlink r:id="rId21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http://www.earlyyearscareers.com/eyc/early-years-management/benefits-regular-staff-meetings/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6BCC5381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Early Years Careers (2017) </w:t>
      </w:r>
      <w:r w:rsidRPr="0055577C">
        <w:rPr>
          <w:rFonts w:ascii="Times New Roman" w:hAnsi="Times New Roman" w:cs="Times New Roman"/>
          <w:i/>
          <w:iCs/>
          <w:color w:val="1D1D1D"/>
          <w:kern w:val="36"/>
          <w:sz w:val="24"/>
          <w:szCs w:val="24"/>
          <w:lang w:val="en"/>
        </w:rPr>
        <w:t>Benefits of Effective Team Working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. Available at: </w:t>
      </w:r>
      <w:hyperlink r:id="rId22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www.earlyyearcareers.com</w:t>
        </w:r>
      </w:hyperlink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>. (Accessed: 5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July 2020). </w:t>
      </w:r>
    </w:p>
    <w:p w14:paraId="18AC5FE5" w14:textId="77777777" w:rsidR="0055577C" w:rsidRPr="0055577C" w:rsidRDefault="0055577C" w:rsidP="0055577C">
      <w:pPr>
        <w:spacing w:line="360" w:lineRule="auto"/>
        <w:jc w:val="both"/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</w:pPr>
      <w:proofErr w:type="spellStart"/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>Fonsen</w:t>
      </w:r>
      <w:proofErr w:type="spellEnd"/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, E. </w:t>
      </w:r>
      <w:proofErr w:type="spellStart"/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>Soukainen</w:t>
      </w:r>
      <w:proofErr w:type="spellEnd"/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, U. (2019) </w:t>
      </w:r>
      <w:r w:rsidRPr="0055577C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val="en" w:eastAsia="en-GB"/>
        </w:rPr>
        <w:t>Sustainable pedagogical leadership in Finnish Early Childhood Education (ECE</w:t>
      </w:r>
      <w:proofErr w:type="gramStart"/>
      <w:r w:rsidRPr="0055577C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val="en" w:eastAsia="en-GB"/>
        </w:rPr>
        <w:t>):An</w:t>
      </w:r>
      <w:proofErr w:type="gramEnd"/>
      <w:r w:rsidRPr="0055577C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val="en" w:eastAsia="en-GB"/>
        </w:rPr>
        <w:t xml:space="preserve"> Evaluation by ECE Professionals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. Available at: </w:t>
      </w:r>
      <w:hyperlink r:id="rId23" w:history="1">
        <w:r w:rsidRPr="0055577C">
          <w:rPr>
            <w:rFonts w:ascii="Times New Roman" w:eastAsia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 w:eastAsia="en-GB"/>
          </w:rPr>
          <w:t>https://moodle.uwtsd.ac.uk/pluginfile.php/377234</w:t>
        </w:r>
      </w:hyperlink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(Accessed: 6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vertAlign w:val="superscript"/>
          <w:lang w:val="en" w:eastAsia="en-GB"/>
        </w:rPr>
        <w:t>th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July 2020). </w:t>
      </w:r>
    </w:p>
    <w:p w14:paraId="27E79A8D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 w:eastAsia="en-GB"/>
        </w:rPr>
      </w:pP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Future Generations. (2015)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/>
        </w:rPr>
        <w:t>Well-being of Future Generations (Wales) Act 2015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. Available at: </w:t>
      </w:r>
      <w:hyperlink r:id="rId24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/>
          </w:rPr>
          <w:t>https://futuregenerations.wales/wp-content/uploads/2017/01/WFGAct-English.pdf</w:t>
        </w:r>
      </w:hyperlink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(Accessed: 11</w:t>
      </w:r>
      <w:r w:rsidRPr="0055577C">
        <w:rPr>
          <w:rFonts w:ascii="Times New Roman" w:hAnsi="Times New Roman" w:cs="Times New Roman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July 2020). </w:t>
      </w:r>
    </w:p>
    <w:p w14:paraId="7B20DC33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color w:val="3A3A3A"/>
          <w:sz w:val="24"/>
          <w:szCs w:val="24"/>
          <w:lang w:val="en-US"/>
        </w:rPr>
        <w:t>Gaille</w:t>
      </w:r>
      <w:proofErr w:type="spellEnd"/>
      <w:r w:rsidRPr="0055577C">
        <w:rPr>
          <w:rFonts w:ascii="Times New Roman" w:hAnsi="Times New Roman" w:cs="Times New Roman"/>
          <w:color w:val="3A3A3A"/>
          <w:sz w:val="24"/>
          <w:szCs w:val="24"/>
          <w:lang w:val="en-US"/>
        </w:rPr>
        <w:t xml:space="preserve">, B. (2018) </w:t>
      </w:r>
      <w:r w:rsidRPr="0055577C">
        <w:rPr>
          <w:rFonts w:ascii="Times New Roman" w:hAnsi="Times New Roman" w:cs="Times New Roman"/>
          <w:i/>
          <w:iCs/>
          <w:color w:val="3A3A3A"/>
          <w:sz w:val="24"/>
          <w:szCs w:val="24"/>
          <w:lang w:val="en-US"/>
        </w:rPr>
        <w:t>19 Advantages and Disadvantages of Democratic Leadership Style</w:t>
      </w:r>
      <w:r w:rsidRPr="0055577C">
        <w:rPr>
          <w:rFonts w:ascii="Times New Roman" w:hAnsi="Times New Roman" w:cs="Times New Roman"/>
          <w:color w:val="3A3A3A"/>
          <w:sz w:val="24"/>
          <w:szCs w:val="24"/>
          <w:lang w:val="en-US"/>
        </w:rPr>
        <w:t xml:space="preserve">. Available at: </w:t>
      </w:r>
      <w:hyperlink r:id="rId25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-US"/>
          </w:rPr>
          <w:t>https://brandongaille.com/19-advantages-and-disadvantages-of-democratic-leadership-style/</w:t>
        </w:r>
      </w:hyperlink>
      <w:r w:rsidRPr="0055577C">
        <w:rPr>
          <w:rFonts w:ascii="Times New Roman" w:hAnsi="Times New Roman" w:cs="Times New Roman"/>
          <w:color w:val="3A3A3A"/>
          <w:sz w:val="24"/>
          <w:szCs w:val="24"/>
          <w:lang w:val="en-US"/>
        </w:rPr>
        <w:t xml:space="preserve"> (Accessed: 11</w:t>
      </w:r>
      <w:r w:rsidRPr="0055577C">
        <w:rPr>
          <w:rFonts w:ascii="Times New Roman" w:hAnsi="Times New Roman" w:cs="Times New Roman"/>
          <w:color w:val="3A3A3A"/>
          <w:sz w:val="24"/>
          <w:szCs w:val="24"/>
          <w:vertAlign w:val="superscript"/>
          <w:lang w:val="en-US"/>
        </w:rPr>
        <w:t>th</w:t>
      </w:r>
      <w:r w:rsidRPr="0055577C">
        <w:rPr>
          <w:rFonts w:ascii="Times New Roman" w:hAnsi="Times New Roman" w:cs="Times New Roman"/>
          <w:color w:val="3A3A3A"/>
          <w:sz w:val="24"/>
          <w:szCs w:val="24"/>
          <w:lang w:val="en-US"/>
        </w:rPr>
        <w:t xml:space="preserve"> July 2020). </w:t>
      </w:r>
    </w:p>
    <w:p w14:paraId="36AC8D95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</w:rPr>
        <w:t>Gastil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, J. (1994) 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 xml:space="preserve">A Definition and Illustration of Democratic Leadership. 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Available at: </w:t>
      </w:r>
      <w:hyperlink r:id="rId26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https://journals.sagepub.com/doi/10.1177/001872679404700805</w:t>
        </w:r>
      </w:hyperlink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(Accessed: 4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July 2020). </w:t>
      </w:r>
    </w:p>
    <w:p w14:paraId="14C06D1D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Global Goals (2019) 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Quality Education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>. Available at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: </w:t>
      </w:r>
      <w:hyperlink r:id="rId27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https://www.globalgoals.org/4-quality-education</w:t>
        </w:r>
      </w:hyperlink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>(Accessed: 12</w:t>
      </w:r>
      <w:r w:rsidRPr="0055577C">
        <w:rPr>
          <w:rFonts w:ascii="Times New Roman" w:hAnsi="Times New Roman" w:cs="Times New Roman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 July 2020). </w:t>
      </w:r>
    </w:p>
    <w:p w14:paraId="3526BF29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  <w:lang w:val="en"/>
        </w:rPr>
        <w:lastRenderedPageBreak/>
        <w:t>Gov.Wales</w:t>
      </w:r>
      <w:proofErr w:type="spellEnd"/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(2013)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/>
        </w:rPr>
        <w:t>The impact of teacher absence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. Available at: </w:t>
      </w:r>
      <w:hyperlink r:id="rId28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/>
          </w:rPr>
          <w:t>https://www.estyn.gov.wales/sites/www.estyn.gov.wales/files/documents/The%20impact%20of%20teacher%20absence%20-%20September%202013.pdf</w:t>
        </w:r>
      </w:hyperlink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(Accessed: 11</w:t>
      </w:r>
      <w:r w:rsidRPr="0055577C">
        <w:rPr>
          <w:rFonts w:ascii="Times New Roman" w:hAnsi="Times New Roman" w:cs="Times New Roman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July 2020). </w:t>
      </w:r>
    </w:p>
    <w:p w14:paraId="2A8068A1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</w:rPr>
        <w:t>Gov.Wales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 (2015)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Foundation Phase Framework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9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https://hwb.gov.wales/storage/d5d8e39c-b534-40cb-a3f5-7e2e126d8077/foundation-phase-framework.pdf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1B3AAF13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</w:rPr>
        <w:t>Gov.Wales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 (2016)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Theme 3: Welcoming families to engage with the school Resources 1–9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0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https://gov.wales/sites/default/files/publications/2018-12/theme-3-welcoming-families-to-engage-with-the-school-resources-1-9.pdf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355B236D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</w:rPr>
        <w:t>Gov.Wales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 (2017)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Effective management of school workforce attendance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1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https://gov.wales/sites/default/files/publications/2018-03/effective-management-of-school-workforce-attendance.pdf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046AD6EE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</w:pPr>
      <w:proofErr w:type="spellStart"/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>Gov.Wales</w:t>
      </w:r>
      <w:proofErr w:type="spellEnd"/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 (2018) 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Draft 10-year plan for the early years, childcare and play workforce in Wales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>. Available at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: </w:t>
      </w:r>
      <w:hyperlink r:id="rId32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https://gov.wales/sites/default/files/consultations/2018-01/140922-10-year-plan-for-the-early-years-childcare-and-play-workforce-in-wales-plan-en.pdf</w:t>
        </w:r>
      </w:hyperlink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(Accessed: 4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July 2020). </w:t>
      </w:r>
    </w:p>
    <w:p w14:paraId="11C42322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3E3D40"/>
          <w:sz w:val="24"/>
          <w:szCs w:val="24"/>
          <w:lang w:val="en"/>
        </w:rPr>
      </w:pPr>
      <w:proofErr w:type="spellStart"/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>Gov.Wales</w:t>
      </w:r>
      <w:proofErr w:type="spellEnd"/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 (2019)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/>
        </w:rPr>
        <w:t>Review of the Childcare Sector in Wales.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Available at: </w:t>
      </w:r>
      <w:hyperlink r:id="rId33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/>
          </w:rPr>
          <w:t>https://gov.wales/sites/default/files/statistics-and-research/2019-07/180110-review-childcare-sector-en.pdf</w:t>
        </w:r>
      </w:hyperlink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 (Accessed: 10</w:t>
      </w:r>
      <w:r w:rsidRPr="0055577C">
        <w:rPr>
          <w:rFonts w:ascii="Times New Roman" w:hAnsi="Times New Roman" w:cs="Times New Roman"/>
          <w:color w:val="3E3D40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3E3D40"/>
          <w:sz w:val="24"/>
          <w:szCs w:val="24"/>
          <w:lang w:val="en"/>
        </w:rPr>
        <w:t xml:space="preserve"> July 2020). </w:t>
      </w:r>
    </w:p>
    <w:p w14:paraId="2C848B72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1E1E1E"/>
          <w:sz w:val="24"/>
          <w:szCs w:val="24"/>
        </w:rPr>
      </w:pP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Jones, A. (2013) </w:t>
      </w:r>
      <w:r w:rsidRPr="0055577C">
        <w:rPr>
          <w:rFonts w:ascii="Times New Roman" w:hAnsi="Times New Roman" w:cs="Times New Roman"/>
          <w:i/>
          <w:iCs/>
          <w:color w:val="1E1E1E"/>
          <w:sz w:val="24"/>
          <w:szCs w:val="24"/>
        </w:rPr>
        <w:t>Increase in supply teaching to cover absences 'hits learning'</w:t>
      </w:r>
      <w:r w:rsidRPr="0055577C">
        <w:rPr>
          <w:rFonts w:ascii="Times New Roman" w:hAnsi="Times New Roman" w:cs="Times New Roman"/>
          <w:color w:val="1E1E1E"/>
          <w:sz w:val="24"/>
          <w:szCs w:val="24"/>
        </w:rPr>
        <w:t xml:space="preserve">. Available at: </w:t>
      </w:r>
      <w:hyperlink r:id="rId34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https://www.bbc.co.uk/news/uk-wales-24114145</w:t>
        </w:r>
      </w:hyperlink>
      <w:r w:rsidRPr="0055577C">
        <w:rPr>
          <w:rFonts w:ascii="Times New Roman" w:hAnsi="Times New Roman" w:cs="Times New Roman"/>
          <w:color w:val="1E1E1E"/>
          <w:sz w:val="24"/>
          <w:szCs w:val="24"/>
        </w:rPr>
        <w:t xml:space="preserve"> (Accessed: 11</w:t>
      </w:r>
      <w:r w:rsidRPr="0055577C">
        <w:rPr>
          <w:rFonts w:ascii="Times New Roman" w:hAnsi="Times New Roman" w:cs="Times New Roman"/>
          <w:color w:val="1E1E1E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color w:val="1E1E1E"/>
          <w:sz w:val="24"/>
          <w:szCs w:val="24"/>
        </w:rPr>
        <w:t xml:space="preserve"> July 2020). </w:t>
      </w:r>
    </w:p>
    <w:p w14:paraId="73E661D0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Khan, M. et al. (2015) 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The Styles of Leadership: A Critical Review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>. 3(3), pp. 2-3</w:t>
      </w:r>
    </w:p>
    <w:p w14:paraId="68435AC0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</w:rPr>
        <w:t>Kivunja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, C. (2015)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Leadership in Early Childhood Education Contexts: Looks, Roles, and Functions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5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http://www.scirp.org/journal/ce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7AFD710E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Ladd, H. &amp; Loeb, S. (no date)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The Challenges of Measuring School Quality: Implications for Educational Equity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6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https://cepa.standford.edu/sites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67E72935" w14:textId="2F2240A9" w:rsidR="0055577C" w:rsidRDefault="0055577C" w:rsidP="0055577C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val="en" w:eastAsia="en-GB"/>
        </w:rPr>
      </w:pPr>
      <w:proofErr w:type="spellStart"/>
      <w:r w:rsidRPr="0055577C">
        <w:rPr>
          <w:rFonts w:ascii="Times New Roman" w:eastAsiaTheme="majorEastAsia" w:hAnsi="Times New Roman" w:cs="Times New Roman"/>
          <w:color w:val="000000" w:themeColor="text1"/>
          <w:sz w:val="24"/>
          <w:szCs w:val="24"/>
          <w:lang w:val="en" w:eastAsia="en-GB"/>
        </w:rPr>
        <w:lastRenderedPageBreak/>
        <w:t>Lemos</w:t>
      </w:r>
      <w:proofErr w:type="spellEnd"/>
      <w:r w:rsidRPr="0055577C">
        <w:rPr>
          <w:rFonts w:ascii="Times New Roman" w:eastAsiaTheme="majorEastAsia" w:hAnsi="Times New Roman" w:cs="Times New Roman"/>
          <w:color w:val="000000" w:themeColor="text1"/>
          <w:sz w:val="24"/>
          <w:szCs w:val="24"/>
          <w:lang w:val="en" w:eastAsia="en-GB"/>
        </w:rPr>
        <w:t xml:space="preserve">, R. Van Reenen, J. (2014) </w:t>
      </w:r>
      <w:r w:rsidRPr="0055577C">
        <w:rPr>
          <w:rFonts w:ascii="Times New Roman" w:eastAsia="Times New Roman" w:hAnsi="Times New Roman" w:cs="Times New Roman"/>
          <w:i/>
          <w:iCs/>
          <w:color w:val="000000" w:themeColor="text1"/>
          <w:kern w:val="36"/>
          <w:sz w:val="24"/>
          <w:szCs w:val="24"/>
          <w:lang w:val="en" w:eastAsia="en-GB"/>
        </w:rPr>
        <w:t>Why school management matters even more than we thought</w:t>
      </w:r>
      <w:r w:rsidRPr="0055577C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val="en" w:eastAsia="en-GB"/>
        </w:rPr>
        <w:t xml:space="preserve">. Available at: </w:t>
      </w:r>
      <w:hyperlink r:id="rId37" w:history="1">
        <w:r w:rsidRPr="0055577C">
          <w:rPr>
            <w:rFonts w:ascii="Times New Roman" w:eastAsia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 w:eastAsia="en-GB"/>
          </w:rPr>
          <w:t>https://www.theguardian.com/teacher-network/teacher-blog/2014/may/20/good-school-management-matters</w:t>
        </w:r>
      </w:hyperlink>
      <w:r w:rsidRPr="0055577C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val="en" w:eastAsia="en-GB"/>
        </w:rPr>
        <w:t xml:space="preserve"> (Accessed: 3</w:t>
      </w:r>
      <w:r w:rsidRPr="0055577C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vertAlign w:val="superscript"/>
          <w:lang w:val="en" w:eastAsia="en-GB"/>
        </w:rPr>
        <w:t>rd</w:t>
      </w:r>
      <w:r w:rsidRPr="0055577C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val="en" w:eastAsia="en-GB"/>
        </w:rPr>
        <w:t xml:space="preserve"> July 2020). </w:t>
      </w:r>
    </w:p>
    <w:p w14:paraId="50174DD7" w14:textId="77777777" w:rsidR="00425A2C" w:rsidRPr="0055577C" w:rsidRDefault="00425A2C" w:rsidP="0055577C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val="en" w:eastAsia="en-GB"/>
        </w:rPr>
      </w:pPr>
    </w:p>
    <w:p w14:paraId="2A24D1AA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020202"/>
          <w:kern w:val="36"/>
          <w:sz w:val="24"/>
          <w:szCs w:val="24"/>
          <w:lang w:val="en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>Melhuish</w:t>
      </w:r>
      <w:proofErr w:type="spellEnd"/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 xml:space="preserve">, E. &amp; </w:t>
      </w:r>
      <w:proofErr w:type="spellStart"/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>Gardinar</w:t>
      </w:r>
      <w:proofErr w:type="spellEnd"/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 xml:space="preserve">, J. (2019) </w:t>
      </w:r>
      <w:r w:rsidRPr="0055577C">
        <w:rPr>
          <w:rFonts w:ascii="Times New Roman" w:hAnsi="Times New Roman" w:cs="Times New Roman"/>
          <w:i/>
          <w:iCs/>
          <w:color w:val="020202"/>
          <w:kern w:val="36"/>
          <w:sz w:val="24"/>
          <w:szCs w:val="24"/>
          <w:lang w:val="en"/>
        </w:rPr>
        <w:t xml:space="preserve">Structural Factors and Policy Change as Related to the Quality of Early Childhood Education and Care for 3–4 Year </w:t>
      </w:r>
      <w:proofErr w:type="spellStart"/>
      <w:r w:rsidRPr="0055577C">
        <w:rPr>
          <w:rFonts w:ascii="Times New Roman" w:hAnsi="Times New Roman" w:cs="Times New Roman"/>
          <w:i/>
          <w:iCs/>
          <w:color w:val="020202"/>
          <w:kern w:val="36"/>
          <w:sz w:val="24"/>
          <w:szCs w:val="24"/>
          <w:lang w:val="en"/>
        </w:rPr>
        <w:t>Olds</w:t>
      </w:r>
      <w:proofErr w:type="spellEnd"/>
      <w:r w:rsidRPr="0055577C">
        <w:rPr>
          <w:rFonts w:ascii="Times New Roman" w:hAnsi="Times New Roman" w:cs="Times New Roman"/>
          <w:i/>
          <w:iCs/>
          <w:color w:val="020202"/>
          <w:kern w:val="36"/>
          <w:sz w:val="24"/>
          <w:szCs w:val="24"/>
          <w:lang w:val="en"/>
        </w:rPr>
        <w:t xml:space="preserve"> in the UK</w:t>
      </w:r>
      <w:r w:rsidRPr="0055577C">
        <w:rPr>
          <w:rFonts w:ascii="Times New Roman" w:hAnsi="Times New Roman" w:cs="Times New Roman"/>
          <w:color w:val="020202"/>
          <w:kern w:val="36"/>
          <w:sz w:val="24"/>
          <w:szCs w:val="24"/>
          <w:lang w:val="en"/>
        </w:rPr>
        <w:t xml:space="preserve">. Available at: </w:t>
      </w:r>
      <w:hyperlink r:id="rId38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https://www.frontiersin.org/articles/10.3389/feduc.2019.00035/full</w:t>
        </w:r>
      </w:hyperlink>
      <w:r w:rsidRPr="0055577C">
        <w:rPr>
          <w:rFonts w:ascii="Times New Roman" w:hAnsi="Times New Roman" w:cs="Times New Roman"/>
          <w:color w:val="020202"/>
          <w:kern w:val="36"/>
          <w:sz w:val="24"/>
          <w:szCs w:val="24"/>
          <w:lang w:val="en"/>
        </w:rPr>
        <w:t xml:space="preserve"> (Accessed: 10</w:t>
      </w:r>
      <w:r w:rsidRPr="0055577C">
        <w:rPr>
          <w:rFonts w:ascii="Times New Roman" w:hAnsi="Times New Roman" w:cs="Times New Roman"/>
          <w:color w:val="020202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020202"/>
          <w:kern w:val="36"/>
          <w:sz w:val="24"/>
          <w:szCs w:val="24"/>
          <w:lang w:val="en"/>
        </w:rPr>
        <w:t xml:space="preserve"> July 2020). </w:t>
      </w:r>
    </w:p>
    <w:p w14:paraId="618C2073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color w:val="000000"/>
          <w:kern w:val="36"/>
          <w:sz w:val="24"/>
          <w:szCs w:val="24"/>
          <w:lang w:val="en-US"/>
        </w:rPr>
        <w:t xml:space="preserve">Miller, O. (2017)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/>
        </w:rPr>
        <w:t>8 Pros and Cons of the Democratic Leadership Style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. Available at: </w:t>
      </w:r>
      <w:hyperlink r:id="rId39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/>
          </w:rPr>
          <w:t>https://medium.com/democraticleadership/8-pros-and-cons-of-the-democratic-leadership-style-5b668f070c1b</w:t>
        </w:r>
      </w:hyperlink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(Accessed: 11</w:t>
      </w:r>
      <w:r w:rsidRPr="0055577C">
        <w:rPr>
          <w:rFonts w:ascii="Times New Roman" w:hAnsi="Times New Roman" w:cs="Times New Roman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July 2020). </w:t>
      </w:r>
    </w:p>
    <w:p w14:paraId="57C5D6BC" w14:textId="2685F8D1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Moyles, J. (2006) </w:t>
      </w:r>
      <w:r w:rsidR="00425A2C" w:rsidRPr="00425A2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E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f</w:t>
      </w:r>
      <w:r w:rsidR="00425A2C" w:rsidRPr="00425A2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f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ective Leadership and Management in Early Years.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 Available at: </w:t>
      </w:r>
      <w:hyperlink r:id="rId40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https://moodle.uwtsd.ac.uk/pluginfile.php/37592</w:t>
        </w:r>
      </w:hyperlink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(Accessed: 5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555555"/>
          <w:kern w:val="36"/>
          <w:sz w:val="24"/>
          <w:szCs w:val="24"/>
          <w:lang w:val="en"/>
        </w:rPr>
        <w:t xml:space="preserve"> July 2020). </w:t>
      </w:r>
    </w:p>
    <w:p w14:paraId="5BCBC6E8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1C2B39"/>
          <w:kern w:val="36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National Education Union (2019) </w:t>
      </w:r>
      <w:r w:rsidRPr="0055577C">
        <w:rPr>
          <w:rFonts w:ascii="Times New Roman" w:hAnsi="Times New Roman" w:cs="Times New Roman"/>
          <w:i/>
          <w:iCs/>
          <w:color w:val="1C2B39"/>
          <w:kern w:val="36"/>
          <w:sz w:val="24"/>
          <w:szCs w:val="24"/>
        </w:rPr>
        <w:t>Cover - NEU guidance for teaching and support staff members in England &amp; Wales.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 Available at: </w:t>
      </w:r>
      <w:hyperlink r:id="rId41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</w:rPr>
          <w:t>https://neu.org.uk/advice/cover-neu-guidance-teaching-and-support-staff-members-england-wales</w:t>
        </w:r>
      </w:hyperlink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 (Accessed: 11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 July 2020). </w:t>
      </w:r>
    </w:p>
    <w:p w14:paraId="339A9F9A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1C2B39"/>
          <w:kern w:val="36"/>
          <w:sz w:val="24"/>
          <w:szCs w:val="24"/>
        </w:rPr>
      </w:pP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National Improvement Hun (2019) </w:t>
      </w:r>
      <w:r w:rsidRPr="0055577C">
        <w:rPr>
          <w:rFonts w:ascii="Times New Roman" w:hAnsi="Times New Roman" w:cs="Times New Roman"/>
          <w:i/>
          <w:iCs/>
          <w:color w:val="1C2B39"/>
          <w:kern w:val="36"/>
          <w:sz w:val="24"/>
          <w:szCs w:val="24"/>
        </w:rPr>
        <w:t>How good is our early learning and childcare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? Available at: </w:t>
      </w:r>
      <w:hyperlink r:id="rId42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</w:rPr>
          <w:t>https://education.gov.scot</w:t>
        </w:r>
      </w:hyperlink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 (Accessed: 12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 July 2020). </w:t>
      </w:r>
    </w:p>
    <w:p w14:paraId="4DE9B14F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color w:val="1C2B39"/>
          <w:kern w:val="36"/>
          <w:sz w:val="24"/>
          <w:szCs w:val="24"/>
        </w:rPr>
      </w:pP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Ofsted (2011) </w:t>
      </w:r>
      <w:r w:rsidRPr="0055577C">
        <w:rPr>
          <w:rFonts w:ascii="Times New Roman" w:hAnsi="Times New Roman" w:cs="Times New Roman"/>
          <w:i/>
          <w:iCs/>
          <w:color w:val="1C2B39"/>
          <w:kern w:val="36"/>
          <w:sz w:val="24"/>
          <w:szCs w:val="24"/>
        </w:rPr>
        <w:t>Schools and parents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. Available at: </w:t>
      </w:r>
      <w:hyperlink r:id="rId43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</w:rPr>
          <w:t>https://www.gov.uk/government/publications/schools-and-parents-developing-partnerships</w:t>
        </w:r>
      </w:hyperlink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 (Accessed: 12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color w:val="1C2B39"/>
          <w:kern w:val="36"/>
          <w:sz w:val="24"/>
          <w:szCs w:val="24"/>
        </w:rPr>
        <w:t xml:space="preserve"> July 2020). </w:t>
      </w:r>
    </w:p>
    <w:p w14:paraId="1943FFCA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 w:eastAsia="en-GB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>Ofsted</w:t>
      </w:r>
      <w:proofErr w:type="spellEnd"/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 xml:space="preserve"> (2013)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 w:eastAsia="en-GB"/>
        </w:rPr>
        <w:t>Schools</w:t>
      </w:r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 xml:space="preserve">. Available at: </w:t>
      </w:r>
      <w:hyperlink r:id="rId44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 w:eastAsia="en-GB"/>
          </w:rPr>
          <w:t>https://assets.publishing.service.gov.uk/government/uploads/system/uploads/attachment_data/file/384707/Ofsted_Annual_Report_201314_Schools.pdf</w:t>
        </w:r>
      </w:hyperlink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 xml:space="preserve"> (Accessed: 3</w:t>
      </w:r>
      <w:r w:rsidRPr="0055577C">
        <w:rPr>
          <w:rFonts w:ascii="Times New Roman" w:hAnsi="Times New Roman" w:cs="Times New Roman"/>
          <w:sz w:val="24"/>
          <w:szCs w:val="24"/>
          <w:vertAlign w:val="superscript"/>
          <w:lang w:val="en" w:eastAsia="en-GB"/>
        </w:rPr>
        <w:t>rd</w:t>
      </w:r>
      <w:r w:rsidRPr="0055577C">
        <w:rPr>
          <w:rFonts w:ascii="Times New Roman" w:hAnsi="Times New Roman" w:cs="Times New Roman"/>
          <w:sz w:val="24"/>
          <w:szCs w:val="24"/>
          <w:lang w:val="en" w:eastAsia="en-GB"/>
        </w:rPr>
        <w:t xml:space="preserve"> July 2020). </w:t>
      </w:r>
    </w:p>
    <w:p w14:paraId="60B8A4EC" w14:textId="77777777" w:rsidR="0055577C" w:rsidRPr="0055577C" w:rsidRDefault="0055577C" w:rsidP="0055577C">
      <w:pPr>
        <w:spacing w:line="360" w:lineRule="auto"/>
        <w:jc w:val="both"/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Ofsted (2019) </w:t>
      </w:r>
      <w:r w:rsidRPr="0055577C">
        <w:rPr>
          <w:rFonts w:ascii="Times New Roman" w:eastAsia="Times New Roman" w:hAnsi="Times New Roman" w:cs="Times New Roman"/>
          <w:i/>
          <w:iCs/>
          <w:sz w:val="24"/>
          <w:szCs w:val="24"/>
          <w:lang w:val="en" w:eastAsia="en-GB"/>
        </w:rPr>
        <w:t xml:space="preserve">Research and analysis </w:t>
      </w:r>
      <w:r w:rsidRPr="0055577C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val="en" w:eastAsia="en-GB"/>
        </w:rPr>
        <w:t>Summary and recommendations: teacher well-being research report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. Available at: </w:t>
      </w:r>
      <w:hyperlink r:id="rId45" w:history="1">
        <w:r w:rsidRPr="0055577C">
          <w:rPr>
            <w:rFonts w:ascii="Times New Roman" w:eastAsia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 w:eastAsia="en-GB"/>
          </w:rPr>
          <w:t>https://www.gov.uk/government/publications/teacher-well-being-at-work-in-schools-and-further-education-providers/summary-and-recommendations-teacher-well-being-research-report</w:t>
        </w:r>
      </w:hyperlink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(Accessed: 6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vertAlign w:val="superscript"/>
          <w:lang w:val="en" w:eastAsia="en-GB"/>
        </w:rPr>
        <w:t>th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July 2020). </w:t>
      </w:r>
    </w:p>
    <w:p w14:paraId="269BE8F2" w14:textId="77777777" w:rsidR="0055577C" w:rsidRPr="0055577C" w:rsidRDefault="0055577C" w:rsidP="0055577C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</w:pPr>
      <w:r w:rsidRPr="0055577C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val="en" w:eastAsia="en-GB"/>
        </w:rPr>
        <w:lastRenderedPageBreak/>
        <w:t xml:space="preserve">Pacey (2020) </w:t>
      </w:r>
      <w:r w:rsidRPr="0055577C">
        <w:rPr>
          <w:rFonts w:ascii="Times New Roman" w:eastAsia="Times New Roman" w:hAnsi="Times New Roman" w:cs="Times New Roman"/>
          <w:i/>
          <w:iCs/>
          <w:kern w:val="36"/>
          <w:sz w:val="24"/>
          <w:szCs w:val="24"/>
          <w:lang w:val="en" w:eastAsia="en-GB"/>
        </w:rPr>
        <w:t>What quality looks like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. Available at: </w:t>
      </w:r>
      <w:hyperlink r:id="rId46" w:history="1">
        <w:r w:rsidRPr="0055577C">
          <w:rPr>
            <w:rFonts w:ascii="Times New Roman" w:eastAsia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 w:eastAsia="en-GB"/>
          </w:rPr>
          <w:t>https://www.pacey.org.uk/parents/what-quality-looks-like/</w:t>
        </w:r>
      </w:hyperlink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(Accessed: 10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vertAlign w:val="superscript"/>
          <w:lang w:val="en" w:eastAsia="en-GB"/>
        </w:rPr>
        <w:t>th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July 2020). </w:t>
      </w:r>
    </w:p>
    <w:p w14:paraId="46446561" w14:textId="77777777" w:rsidR="0055577C" w:rsidRPr="0055577C" w:rsidRDefault="0055577C" w:rsidP="0055577C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</w:pPr>
      <w:proofErr w:type="spellStart"/>
      <w:r w:rsidRPr="0055577C">
        <w:rPr>
          <w:rFonts w:ascii="Times New Roman" w:eastAsiaTheme="majorEastAsia" w:hAnsi="Times New Roman" w:cs="Times New Roman"/>
          <w:color w:val="000000" w:themeColor="text1"/>
          <w:sz w:val="24"/>
          <w:szCs w:val="24"/>
          <w:lang w:val="en"/>
        </w:rPr>
        <w:t>Protheroe</w:t>
      </w:r>
      <w:proofErr w:type="spellEnd"/>
      <w:r w:rsidRPr="0055577C">
        <w:rPr>
          <w:rFonts w:ascii="Times New Roman" w:eastAsiaTheme="majorEastAsia" w:hAnsi="Times New Roman" w:cs="Times New Roman"/>
          <w:color w:val="000000" w:themeColor="text1"/>
          <w:sz w:val="24"/>
          <w:szCs w:val="24"/>
          <w:lang w:val="en"/>
        </w:rPr>
        <w:t xml:space="preserve">, C. (2016) </w:t>
      </w:r>
      <w:r w:rsidRPr="0055577C">
        <w:rPr>
          <w:rFonts w:ascii="Times New Roman" w:eastAsia="Times New Roman" w:hAnsi="Times New Roman" w:cs="Times New Roman"/>
          <w:i/>
          <w:iCs/>
          <w:color w:val="000000" w:themeColor="text1"/>
          <w:kern w:val="36"/>
          <w:sz w:val="24"/>
          <w:szCs w:val="24"/>
          <w:lang w:val="en" w:eastAsia="en-GB"/>
        </w:rPr>
        <w:t xml:space="preserve">CSSIW online </w:t>
      </w:r>
      <w:proofErr w:type="spellStart"/>
      <w:r w:rsidRPr="0055577C">
        <w:rPr>
          <w:rFonts w:ascii="Times New Roman" w:eastAsia="Times New Roman" w:hAnsi="Times New Roman" w:cs="Times New Roman"/>
          <w:i/>
          <w:iCs/>
          <w:color w:val="000000" w:themeColor="text1"/>
          <w:kern w:val="36"/>
          <w:sz w:val="24"/>
          <w:szCs w:val="24"/>
          <w:lang w:val="en" w:eastAsia="en-GB"/>
        </w:rPr>
        <w:t>Self Assessment</w:t>
      </w:r>
      <w:proofErr w:type="spellEnd"/>
      <w:r w:rsidRPr="0055577C">
        <w:rPr>
          <w:rFonts w:ascii="Times New Roman" w:eastAsia="Times New Roman" w:hAnsi="Times New Roman" w:cs="Times New Roman"/>
          <w:i/>
          <w:iCs/>
          <w:color w:val="000000" w:themeColor="text1"/>
          <w:kern w:val="36"/>
          <w:sz w:val="24"/>
          <w:szCs w:val="24"/>
          <w:lang w:val="en" w:eastAsia="en-GB"/>
        </w:rPr>
        <w:t xml:space="preserve"> of Service Statement (SASS) in Wales.</w:t>
      </w:r>
      <w:r w:rsidRPr="0055577C"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:lang w:val="en" w:eastAsia="en-GB"/>
        </w:rPr>
        <w:t xml:space="preserve"> Available at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: </w:t>
      </w:r>
      <w:hyperlink r:id="rId47" w:history="1">
        <w:r w:rsidRPr="0055577C">
          <w:rPr>
            <w:rFonts w:ascii="Times New Roman" w:eastAsia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 w:eastAsia="en-GB"/>
          </w:rPr>
          <w:t>https://www.pacey.org.uk/news-and-views/pacey-blog/2016/june-2016/cssiw-online-self-assessment-of-service-(sass)-in/</w:t>
        </w:r>
      </w:hyperlink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(Accessed: 10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vertAlign w:val="superscript"/>
          <w:lang w:val="en" w:eastAsia="en-GB"/>
        </w:rPr>
        <w:t>th</w:t>
      </w:r>
      <w:r w:rsidRPr="0055577C">
        <w:rPr>
          <w:rFonts w:ascii="Times New Roman" w:eastAsia="Times New Roman" w:hAnsi="Times New Roman" w:cs="Times New Roman"/>
          <w:kern w:val="36"/>
          <w:sz w:val="24"/>
          <w:szCs w:val="24"/>
          <w:lang w:val="en" w:eastAsia="en-GB"/>
        </w:rPr>
        <w:t xml:space="preserve"> July 2020). </w:t>
      </w:r>
    </w:p>
    <w:p w14:paraId="48F20F6E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Scottish Government (2020)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Realising the ambition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8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https://education.gov.scot/media/3bjpr3wa/realisingtheambition.pdf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0946DCF6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Smith, L. (2017)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Distributed Leadership in early years and childcare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9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www.iriss.org.uk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7E976F5A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Stacy, M. (2009) </w:t>
      </w:r>
      <w:r w:rsidRPr="0055577C">
        <w:rPr>
          <w:rFonts w:ascii="Times New Roman" w:hAnsi="Times New Roman" w:cs="Times New Roman"/>
          <w:i/>
          <w:iCs/>
          <w:color w:val="1D1D1D"/>
          <w:kern w:val="36"/>
          <w:sz w:val="24"/>
          <w:szCs w:val="24"/>
          <w:lang w:val="en"/>
        </w:rPr>
        <w:t>Teamwork and Collaboration in Early Years Settings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. Available at: </w:t>
      </w:r>
      <w:hyperlink r:id="rId50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https://books.google.co.uk/books</w:t>
        </w:r>
      </w:hyperlink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(Accessed: 6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July 2020). </w:t>
      </w:r>
    </w:p>
    <w:p w14:paraId="1297D36C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color w:val="222222"/>
          <w:sz w:val="24"/>
          <w:szCs w:val="24"/>
        </w:rPr>
        <w:t>Taleghani</w:t>
      </w:r>
      <w:proofErr w:type="spellEnd"/>
      <w:r w:rsidRPr="0055577C">
        <w:rPr>
          <w:rFonts w:ascii="Times New Roman" w:hAnsi="Times New Roman" w:cs="Times New Roman"/>
          <w:color w:val="222222"/>
          <w:sz w:val="24"/>
          <w:szCs w:val="24"/>
        </w:rPr>
        <w:t xml:space="preserve">, G. </w:t>
      </w:r>
      <w:proofErr w:type="spellStart"/>
      <w:r w:rsidRPr="0055577C">
        <w:rPr>
          <w:rFonts w:ascii="Times New Roman" w:hAnsi="Times New Roman" w:cs="Times New Roman"/>
          <w:color w:val="222222"/>
          <w:sz w:val="24"/>
          <w:szCs w:val="24"/>
        </w:rPr>
        <w:t>Salmani</w:t>
      </w:r>
      <w:proofErr w:type="spellEnd"/>
      <w:r w:rsidRPr="0055577C">
        <w:rPr>
          <w:rFonts w:ascii="Times New Roman" w:hAnsi="Times New Roman" w:cs="Times New Roman"/>
          <w:color w:val="222222"/>
          <w:sz w:val="24"/>
          <w:szCs w:val="24"/>
        </w:rPr>
        <w:t xml:space="preserve">, D. </w:t>
      </w:r>
      <w:proofErr w:type="spellStart"/>
      <w:r w:rsidRPr="0055577C">
        <w:rPr>
          <w:rFonts w:ascii="Times New Roman" w:hAnsi="Times New Roman" w:cs="Times New Roman"/>
          <w:sz w:val="24"/>
          <w:szCs w:val="24"/>
        </w:rPr>
        <w:t>Taatian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, A. (2010)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Survey of leadership styles in different cultures</w:t>
      </w:r>
      <w:r w:rsidRPr="0055577C">
        <w:rPr>
          <w:rFonts w:ascii="Times New Roman" w:hAnsi="Times New Roman" w:cs="Times New Roman"/>
          <w:sz w:val="24"/>
          <w:szCs w:val="24"/>
        </w:rPr>
        <w:t>. 3(3), pp. 91-111</w:t>
      </w:r>
    </w:p>
    <w:p w14:paraId="6596964C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The Open University (2020) </w:t>
      </w:r>
      <w:r w:rsidRPr="0055577C">
        <w:rPr>
          <w:rFonts w:ascii="Times New Roman" w:hAnsi="Times New Roman" w:cs="Times New Roman"/>
          <w:i/>
          <w:iCs/>
          <w:kern w:val="36"/>
          <w:sz w:val="24"/>
          <w:szCs w:val="24"/>
          <w:lang w:val="en"/>
        </w:rPr>
        <w:t>Working in teams</w:t>
      </w:r>
      <w:r w:rsidRPr="0055577C">
        <w:rPr>
          <w:rFonts w:ascii="Times New Roman" w:hAnsi="Times New Roman" w:cs="Times New Roman"/>
          <w:kern w:val="36"/>
          <w:sz w:val="24"/>
          <w:szCs w:val="24"/>
          <w:lang w:val="en"/>
        </w:rPr>
        <w:t xml:space="preserve">. Available 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at: </w:t>
      </w:r>
      <w:hyperlink r:id="rId51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https://www.open.edu/openlearn/education-development/childhood-youth/early-years-team-work-and-leadership/content-section-2#</w:t>
        </w:r>
      </w:hyperlink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(Accessed: 5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July 2020). </w:t>
      </w:r>
    </w:p>
    <w:p w14:paraId="5D10C710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5577C">
        <w:rPr>
          <w:rFonts w:ascii="Times New Roman" w:hAnsi="Times New Roman" w:cs="Times New Roman"/>
          <w:sz w:val="24"/>
          <w:szCs w:val="24"/>
        </w:rPr>
        <w:t>Waniganayake</w:t>
      </w:r>
      <w:proofErr w:type="spellEnd"/>
      <w:r w:rsidRPr="0055577C">
        <w:rPr>
          <w:rFonts w:ascii="Times New Roman" w:hAnsi="Times New Roman" w:cs="Times New Roman"/>
          <w:sz w:val="24"/>
          <w:szCs w:val="24"/>
        </w:rPr>
        <w:t xml:space="preserve">, M. (2014)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Being and Becoming Early Childhood Leaders: Reflections on Leadership Studies in Early childhood Education and the Future Leadership Research Agenda</w:t>
      </w:r>
      <w:r w:rsidRPr="0055577C">
        <w:rPr>
          <w:rFonts w:ascii="Times New Roman" w:hAnsi="Times New Roman" w:cs="Times New Roman"/>
          <w:sz w:val="24"/>
          <w:szCs w:val="24"/>
        </w:rPr>
        <w:t xml:space="preserve">, 3(1), pp. 65-81 </w:t>
      </w:r>
    </w:p>
    <w:p w14:paraId="67B18867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sz w:val="24"/>
          <w:szCs w:val="24"/>
        </w:rPr>
        <w:t xml:space="preserve">Welsh Assembly (2019) </w:t>
      </w:r>
      <w:r w:rsidRPr="0055577C">
        <w:rPr>
          <w:rFonts w:ascii="Times New Roman" w:hAnsi="Times New Roman" w:cs="Times New Roman"/>
          <w:i/>
          <w:iCs/>
          <w:sz w:val="24"/>
          <w:szCs w:val="24"/>
        </w:rPr>
        <w:t>Early Childhood Education and Care: Quality matters Research Briefing</w:t>
      </w:r>
      <w:r w:rsidRPr="0055577C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2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</w:rPr>
          <w:t>https://senedd.wales/Research%20Documents/19%20-%20047%20-%20Early%20Years/19-47-Web-eng.pdf</w:t>
        </w:r>
      </w:hyperlink>
      <w:r w:rsidRPr="0055577C">
        <w:rPr>
          <w:rFonts w:ascii="Times New Roman" w:hAnsi="Times New Roman" w:cs="Times New Roman"/>
          <w:sz w:val="24"/>
          <w:szCs w:val="24"/>
        </w:rPr>
        <w:t xml:space="preserve"> (Accessed: 12</w:t>
      </w:r>
      <w:r w:rsidRPr="0055577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577C">
        <w:rPr>
          <w:rFonts w:ascii="Times New Roman" w:hAnsi="Times New Roman" w:cs="Times New Roman"/>
          <w:sz w:val="24"/>
          <w:szCs w:val="24"/>
        </w:rPr>
        <w:t xml:space="preserve"> July 2020). </w:t>
      </w:r>
    </w:p>
    <w:p w14:paraId="20CABE39" w14:textId="77777777" w:rsidR="0055577C" w:rsidRPr="0055577C" w:rsidRDefault="0055577C" w:rsidP="0055577C">
      <w:pPr>
        <w:spacing w:before="240" w:line="360" w:lineRule="auto"/>
        <w:jc w:val="both"/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Welsh Government (2014) </w:t>
      </w:r>
      <w:r w:rsidRPr="0055577C">
        <w:rPr>
          <w:rFonts w:ascii="Times New Roman" w:hAnsi="Times New Roman" w:cs="Times New Roman"/>
          <w:i/>
          <w:iCs/>
          <w:color w:val="1D1D1D"/>
          <w:kern w:val="36"/>
          <w:sz w:val="24"/>
          <w:szCs w:val="24"/>
          <w:lang w:val="en"/>
        </w:rPr>
        <w:t xml:space="preserve">Independent Review of Childcare and Early Education Registration, </w:t>
      </w:r>
      <w:proofErr w:type="gramStart"/>
      <w:r w:rsidRPr="0055577C">
        <w:rPr>
          <w:rFonts w:ascii="Times New Roman" w:hAnsi="Times New Roman" w:cs="Times New Roman"/>
          <w:i/>
          <w:iCs/>
          <w:color w:val="1D1D1D"/>
          <w:kern w:val="36"/>
          <w:sz w:val="24"/>
          <w:szCs w:val="24"/>
          <w:lang w:val="en"/>
        </w:rPr>
        <w:t>Regulation</w:t>
      </w:r>
      <w:proofErr w:type="gramEnd"/>
      <w:r w:rsidRPr="0055577C">
        <w:rPr>
          <w:rFonts w:ascii="Times New Roman" w:hAnsi="Times New Roman" w:cs="Times New Roman"/>
          <w:i/>
          <w:iCs/>
          <w:color w:val="1D1D1D"/>
          <w:kern w:val="36"/>
          <w:sz w:val="24"/>
          <w:szCs w:val="24"/>
          <w:lang w:val="en"/>
        </w:rPr>
        <w:t xml:space="preserve"> and Inspection.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Available at: </w:t>
      </w:r>
      <w:hyperlink r:id="rId53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https://moodle.uwtsd.ac.uk/pluginfile.php/37882</w:t>
        </w:r>
      </w:hyperlink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(Accessed: 5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July 2020). </w:t>
      </w:r>
    </w:p>
    <w:p w14:paraId="1CF04C47" w14:textId="77777777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(2017) </w:t>
      </w:r>
      <w:r w:rsidRPr="0055577C">
        <w:rPr>
          <w:rFonts w:ascii="Times New Roman" w:hAnsi="Times New Roman" w:cs="Times New Roman"/>
          <w:i/>
          <w:iCs/>
          <w:sz w:val="24"/>
          <w:szCs w:val="24"/>
          <w:lang w:val="en"/>
        </w:rPr>
        <w:t>Childcare, Play and Early Years Workforce Plan.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Available at: </w:t>
      </w:r>
      <w:hyperlink r:id="rId54" w:history="1">
        <w:r w:rsidRPr="0055577C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val="en"/>
          </w:rPr>
          <w:t>https://gov.wales/sites/default/files/publications/2019-07/early-years-workforce-plan.pdf</w:t>
        </w:r>
      </w:hyperlink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(Accessed: 11</w:t>
      </w:r>
      <w:r w:rsidRPr="0055577C">
        <w:rPr>
          <w:rFonts w:ascii="Times New Roman" w:hAnsi="Times New Roman" w:cs="Times New Roman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sz w:val="24"/>
          <w:szCs w:val="24"/>
          <w:lang w:val="en"/>
        </w:rPr>
        <w:t xml:space="preserve"> July 2020). </w:t>
      </w:r>
    </w:p>
    <w:p w14:paraId="49AB02C7" w14:textId="67121E6A" w:rsidR="0055577C" w:rsidRPr="0055577C" w:rsidRDefault="0055577C" w:rsidP="005557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lastRenderedPageBreak/>
        <w:t xml:space="preserve">Xiao, Y. </w:t>
      </w:r>
      <w:proofErr w:type="spellStart"/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>Henrickson</w:t>
      </w:r>
      <w:proofErr w:type="spellEnd"/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-Parker, S. </w:t>
      </w:r>
      <w:proofErr w:type="spellStart"/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>Manser</w:t>
      </w:r>
      <w:proofErr w:type="spellEnd"/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, T. (2013) </w:t>
      </w:r>
      <w:r w:rsidRPr="0055577C">
        <w:rPr>
          <w:rFonts w:ascii="Times New Roman" w:hAnsi="Times New Roman" w:cs="Times New Roman"/>
          <w:i/>
          <w:iCs/>
          <w:color w:val="1D1D1D"/>
          <w:kern w:val="36"/>
          <w:sz w:val="24"/>
          <w:szCs w:val="24"/>
          <w:lang w:val="en"/>
        </w:rPr>
        <w:t>Teamwork and Collaboration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. Available at: </w:t>
      </w:r>
      <w:hyperlink r:id="rId55" w:history="1">
        <w:r w:rsidRPr="0055577C">
          <w:rPr>
            <w:rFonts w:ascii="Times New Roman" w:hAnsi="Times New Roman" w:cs="Times New Roman"/>
            <w:color w:val="0563C1" w:themeColor="hyperlink"/>
            <w:kern w:val="36"/>
            <w:sz w:val="24"/>
            <w:szCs w:val="24"/>
            <w:u w:val="single"/>
            <w:lang w:val="en"/>
          </w:rPr>
          <w:t>https://journals-sagepub-com.ezproxy,uwtsd.ac.uk</w:t>
        </w:r>
      </w:hyperlink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(Accessed: 6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vertAlign w:val="superscript"/>
          <w:lang w:val="en"/>
        </w:rPr>
        <w:t>th</w:t>
      </w:r>
      <w:r w:rsidRPr="0055577C"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 xml:space="preserve"> July</w:t>
      </w:r>
      <w:r>
        <w:rPr>
          <w:rFonts w:ascii="Times New Roman" w:hAnsi="Times New Roman" w:cs="Times New Roman"/>
          <w:color w:val="1D1D1D"/>
          <w:kern w:val="36"/>
          <w:sz w:val="24"/>
          <w:szCs w:val="24"/>
          <w:lang w:val="en"/>
        </w:rPr>
        <w:t>).</w:t>
      </w:r>
    </w:p>
    <w:sectPr w:rsidR="0055577C" w:rsidRPr="0055577C">
      <w:footerReference w:type="default" r:id="rId5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3F3F11" w14:textId="77777777" w:rsidR="00AD7360" w:rsidRDefault="00AD7360" w:rsidP="0055577C">
      <w:pPr>
        <w:spacing w:after="0" w:line="240" w:lineRule="auto"/>
      </w:pPr>
      <w:r>
        <w:separator/>
      </w:r>
    </w:p>
  </w:endnote>
  <w:endnote w:type="continuationSeparator" w:id="0">
    <w:p w14:paraId="27B3ACA7" w14:textId="77777777" w:rsidR="00AD7360" w:rsidRDefault="00AD7360" w:rsidP="005557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02927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CE73AC" w14:textId="4B4CE2ED" w:rsidR="0055577C" w:rsidRDefault="0055577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B29C87" w14:textId="77777777" w:rsidR="0055577C" w:rsidRDefault="005557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89B640" w14:textId="77777777" w:rsidR="00AD7360" w:rsidRDefault="00AD7360" w:rsidP="0055577C">
      <w:pPr>
        <w:spacing w:after="0" w:line="240" w:lineRule="auto"/>
      </w:pPr>
      <w:r>
        <w:separator/>
      </w:r>
    </w:p>
  </w:footnote>
  <w:footnote w:type="continuationSeparator" w:id="0">
    <w:p w14:paraId="783E0044" w14:textId="77777777" w:rsidR="00AD7360" w:rsidRDefault="00AD7360" w:rsidP="0055577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577C"/>
    <w:rsid w:val="00023E18"/>
    <w:rsid w:val="000C7D94"/>
    <w:rsid w:val="00425A2C"/>
    <w:rsid w:val="0055577C"/>
    <w:rsid w:val="00AD73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DA1F9"/>
  <w15:chartTrackingRefBased/>
  <w15:docId w15:val="{E9EF7E51-6059-408B-9259-B24F20A770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55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577C"/>
  </w:style>
  <w:style w:type="paragraph" w:styleId="Footer">
    <w:name w:val="footer"/>
    <w:basedOn w:val="Normal"/>
    <w:link w:val="FooterChar"/>
    <w:uiPriority w:val="99"/>
    <w:unhideWhenUsed/>
    <w:rsid w:val="005557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57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fplreflib.findlay.co.uk" TargetMode="External"/><Relationship Id="rId18" Type="http://schemas.openxmlformats.org/officeDocument/2006/relationships/hyperlink" Target="http://www.safeworkers.co.uk/ImprovingStaffMoraleInTheWorkplace.html" TargetMode="External"/><Relationship Id="rId26" Type="http://schemas.openxmlformats.org/officeDocument/2006/relationships/hyperlink" Target="https://journals.sagepub.com/doi/10.1177/001872679404700805" TargetMode="External"/><Relationship Id="rId39" Type="http://schemas.openxmlformats.org/officeDocument/2006/relationships/hyperlink" Target="https://medium.com/democraticleadership/8-pros-and-cons-of-the-democratic-leadership-style-5b668f070c1b" TargetMode="External"/><Relationship Id="rId21" Type="http://schemas.openxmlformats.org/officeDocument/2006/relationships/hyperlink" Target="http://www.earlyyearscareers.com/eyc/early-years-management/benefits-regular-staff-meetings/" TargetMode="External"/><Relationship Id="rId34" Type="http://schemas.openxmlformats.org/officeDocument/2006/relationships/hyperlink" Target="https://www.bbc.co.uk/news/uk-wales-24114145" TargetMode="External"/><Relationship Id="rId42" Type="http://schemas.openxmlformats.org/officeDocument/2006/relationships/hyperlink" Target="https://education.gov.scot" TargetMode="External"/><Relationship Id="rId47" Type="http://schemas.openxmlformats.org/officeDocument/2006/relationships/hyperlink" Target="https://www.pacey.org.uk/news-and-views/pacey-blog/2016/june-2016/cssiw-online-self-assessment-of-service-(sass)-in/" TargetMode="External"/><Relationship Id="rId50" Type="http://schemas.openxmlformats.org/officeDocument/2006/relationships/hyperlink" Target="https://books.google.co.uk/books" TargetMode="External"/><Relationship Id="rId55" Type="http://schemas.openxmlformats.org/officeDocument/2006/relationships/hyperlink" Target="https://journals-sagepub-com.ezproxy,uwtsd.ac.uk" TargetMode="External"/><Relationship Id="rId7" Type="http://schemas.openxmlformats.org/officeDocument/2006/relationships/hyperlink" Target="https://www.earlyyearseducator.co.uk/features/article/what-makes-a-good-leader" TargetMode="External"/><Relationship Id="rId12" Type="http://schemas.openxmlformats.org/officeDocument/2006/relationships/hyperlink" Target="https://careinspectorate.wales/" TargetMode="External"/><Relationship Id="rId17" Type="http://schemas.openxmlformats.org/officeDocument/2006/relationships/hyperlink" Target="https://assets.publishing.service.gov.uk" TargetMode="External"/><Relationship Id="rId25" Type="http://schemas.openxmlformats.org/officeDocument/2006/relationships/hyperlink" Target="https://brandongaille.com/19-advantages-and-disadvantages-of-democratic-leadership-style/" TargetMode="External"/><Relationship Id="rId33" Type="http://schemas.openxmlformats.org/officeDocument/2006/relationships/hyperlink" Target="https://gov.wales/sites/default/files/statistics-and-research/2019-07/180110-review-childcare-sector-en.pdf" TargetMode="External"/><Relationship Id="rId38" Type="http://schemas.openxmlformats.org/officeDocument/2006/relationships/hyperlink" Target="https://www.frontiersin.org/articles/10.3389/feduc.2019.00035/full" TargetMode="External"/><Relationship Id="rId46" Type="http://schemas.openxmlformats.org/officeDocument/2006/relationships/hyperlink" Target="https://www.pacey.org.uk/parents/what-quality-looks-lik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uk.sagepub.com/en-gb/eur" TargetMode="External"/><Relationship Id="rId20" Type="http://schemas.openxmlformats.org/officeDocument/2006/relationships/hyperlink" Target="http://www.earlyyearscareers.com/eyc/latest-news/being-an-effective-early-years-leader/" TargetMode="External"/><Relationship Id="rId29" Type="http://schemas.openxmlformats.org/officeDocument/2006/relationships/hyperlink" Target="https://hwb.gov.wales/storage/d5d8e39c-b534-40cb-a3f5-7e2e126d8077/foundation-phase-framework.pdf" TargetMode="External"/><Relationship Id="rId41" Type="http://schemas.openxmlformats.org/officeDocument/2006/relationships/hyperlink" Target="https://neu.org.uk/advice/cover-neu-guidance-teaching-and-support-staff-members-england-wales" TargetMode="External"/><Relationship Id="rId54" Type="http://schemas.openxmlformats.org/officeDocument/2006/relationships/hyperlink" Target="https://gov.wales/sites/default/files/publications/2019-07/early-years-workforce-plan.pdf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assets.publishing.service.gov.uk" TargetMode="External"/><Relationship Id="rId24" Type="http://schemas.openxmlformats.org/officeDocument/2006/relationships/hyperlink" Target="https://futuregenerations.wales/wp-content/uploads/2017/01/WFGAct-English.pdf" TargetMode="External"/><Relationship Id="rId32" Type="http://schemas.openxmlformats.org/officeDocument/2006/relationships/hyperlink" Target="https://gov.wales/sites/default/files/consultations/2018-01/140922-10-year-plan-for-the-early-years-childcare-and-play-workforce-in-wales-plan-en.pdf" TargetMode="External"/><Relationship Id="rId37" Type="http://schemas.openxmlformats.org/officeDocument/2006/relationships/hyperlink" Target="https://www.theguardian.com/teacher-network/teacher-blog/2014/may/20/good-school-management-matters" TargetMode="External"/><Relationship Id="rId40" Type="http://schemas.openxmlformats.org/officeDocument/2006/relationships/hyperlink" Target="https://moodle.uwtsd.ac.uk/pluginfile.php/37592" TargetMode="External"/><Relationship Id="rId45" Type="http://schemas.openxmlformats.org/officeDocument/2006/relationships/hyperlink" Target="https://www.gov.uk/government/publications/teacher-well-being-at-work-in-schools-and-further-education-providers/summary-and-recommendations-teacher-well-being-research-report" TargetMode="External"/><Relationship Id="rId53" Type="http://schemas.openxmlformats.org/officeDocument/2006/relationships/hyperlink" Target="https://moodle.uwtsd.ac.uk/pluginfile.php/37882" TargetMode="External"/><Relationship Id="rId58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www.adp.com" TargetMode="External"/><Relationship Id="rId23" Type="http://schemas.openxmlformats.org/officeDocument/2006/relationships/hyperlink" Target="https://moodle.uwtsd.ac.uk/pluginfile.php/377234" TargetMode="External"/><Relationship Id="rId28" Type="http://schemas.openxmlformats.org/officeDocument/2006/relationships/hyperlink" Target="https://www.estyn.gov.wales/sites/www.estyn.gov.wales/files/documents/The%20impact%20of%20teacher%20absence%20-%20September%202013.pdf" TargetMode="External"/><Relationship Id="rId36" Type="http://schemas.openxmlformats.org/officeDocument/2006/relationships/hyperlink" Target="https://cepa.standford.edu/sites" TargetMode="External"/><Relationship Id="rId49" Type="http://schemas.openxmlformats.org/officeDocument/2006/relationships/hyperlink" Target="http://www.iriss.org.uk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s://themustangtimes.org/5214/opinion/kurt-lewin-and-his-three-main-leadership-styles/" TargetMode="External"/><Relationship Id="rId19" Type="http://schemas.openxmlformats.org/officeDocument/2006/relationships/hyperlink" Target="https://shop.pre-school.org.uk/A126/developing-effective-teamwork" TargetMode="External"/><Relationship Id="rId31" Type="http://schemas.openxmlformats.org/officeDocument/2006/relationships/hyperlink" Target="https://gov.wales/sites/default/files/publications/2018-03/effective-management-of-school-workforce-attendance.pdf" TargetMode="External"/><Relationship Id="rId44" Type="http://schemas.openxmlformats.org/officeDocument/2006/relationships/hyperlink" Target="https://assets.publishing.service.gov.uk/government/uploads/system/uploads/attachment_data/file/384707/Ofsted_Annual_Report_201314_Schools.pdf" TargetMode="External"/><Relationship Id="rId52" Type="http://schemas.openxmlformats.org/officeDocument/2006/relationships/hyperlink" Target="https://senedd.wales/Research%20Documents/19%20-%20047%20-%20Early%20Years/19-47-Web-eng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altfeldinc.com/pdfs/maslow.pdf" TargetMode="External"/><Relationship Id="rId14" Type="http://schemas.openxmlformats.org/officeDocument/2006/relationships/hyperlink" Target="https://blossomeducational.com/importance-of-leadership-in-early-years-management/" TargetMode="External"/><Relationship Id="rId22" Type="http://schemas.openxmlformats.org/officeDocument/2006/relationships/hyperlink" Target="http://www.earlyyearcareers.com" TargetMode="External"/><Relationship Id="rId27" Type="http://schemas.openxmlformats.org/officeDocument/2006/relationships/hyperlink" Target="https://www.globalgoals.org/4-quality-education" TargetMode="External"/><Relationship Id="rId30" Type="http://schemas.openxmlformats.org/officeDocument/2006/relationships/hyperlink" Target="https://gov.wales/sites/default/files/publications/2018-12/theme-3-welcoming-families-to-engage-with-the-school-resources-1-9.pdf" TargetMode="External"/><Relationship Id="rId35" Type="http://schemas.openxmlformats.org/officeDocument/2006/relationships/hyperlink" Target="http://www.scirp.org/journal/ce" TargetMode="External"/><Relationship Id="rId43" Type="http://schemas.openxmlformats.org/officeDocument/2006/relationships/hyperlink" Target="https://www.gov.uk/government/publications/schools-and-parents-developing-partnerships" TargetMode="External"/><Relationship Id="rId48" Type="http://schemas.openxmlformats.org/officeDocument/2006/relationships/hyperlink" Target="https://education.gov.scot/media/3bjpr3wa/realisingtheambition.pdf" TargetMode="External"/><Relationship Id="rId56" Type="http://schemas.openxmlformats.org/officeDocument/2006/relationships/footer" Target="footer1.xml"/><Relationship Id="rId8" Type="http://schemas.openxmlformats.org/officeDocument/2006/relationships/hyperlink" Target="https://www.theguardian.com/teacher-network/datablog/2016/mar/22/60-hour-weeks-and-unrealistic-targets-teachers-working-lives-uncovered" TargetMode="External"/><Relationship Id="rId51" Type="http://schemas.openxmlformats.org/officeDocument/2006/relationships/hyperlink" Target="https://www.open.edu/openlearn/education-development/childhood-youth/early-years-team-work-and-leadership/content-section-2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EDA828-F816-4D1E-B9B4-6B30B043AFC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2122</Words>
  <Characters>12100</Characters>
  <Application>Microsoft Office Word</Application>
  <DocSecurity>0</DocSecurity>
  <Lines>100</Lines>
  <Paragraphs>28</Paragraphs>
  <ScaleCrop>false</ScaleCrop>
  <Company/>
  <LinksUpToDate>false</LinksUpToDate>
  <CharactersWithSpaces>14194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Lindsay Page (1805378)</dc:creator>
  <cp:keywords/>
  <dc:description/>
  <cp:lastModifiedBy>Lindsay Page (1805378)</cp:lastModifiedBy>
  <cp:revision>3</cp:revision>
  <dcterms:created xsi:type="dcterms:W3CDTF">2020-07-12T17:45:00Z</dcterms:created>
  <dcterms:modified xsi:type="dcterms:W3CDTF">2020-07-12T17:53:00Z</dcterms:modified>
</cp:coreProperties>
</file>