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DA60C5" w14:textId="77777777" w:rsidR="00E82448" w:rsidRDefault="00E82448" w:rsidP="00E82448">
      <w:pPr>
        <w:jc w:val="center"/>
      </w:pPr>
      <w:r w:rsidRPr="00B0768D">
        <w:rPr>
          <w:noProof/>
          <w:lang w:val="en-US"/>
        </w:rPr>
        <w:drawing>
          <wp:inline distT="0" distB="0" distL="0" distR="0" wp14:anchorId="257BB9ED" wp14:editId="16986CBA">
            <wp:extent cx="2974584" cy="1187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9092" cy="1193242"/>
                    </a:xfrm>
                    <a:prstGeom prst="rect">
                      <a:avLst/>
                    </a:prstGeom>
                    <a:noFill/>
                    <a:ln>
                      <a:noFill/>
                    </a:ln>
                  </pic:spPr>
                </pic:pic>
              </a:graphicData>
            </a:graphic>
          </wp:inline>
        </w:drawing>
      </w:r>
    </w:p>
    <w:p w14:paraId="61B59C9E" w14:textId="77777777" w:rsidR="00E82448" w:rsidRDefault="00E82448" w:rsidP="00E82448"/>
    <w:p w14:paraId="0F464958" w14:textId="77777777" w:rsidR="00E82448" w:rsidRPr="00B0768D" w:rsidRDefault="00E82448" w:rsidP="00E82448"/>
    <w:p w14:paraId="167876AF" w14:textId="77777777" w:rsidR="00E82448" w:rsidRPr="00B0768D" w:rsidRDefault="00E82448" w:rsidP="00E82448">
      <w:pPr>
        <w:jc w:val="center"/>
        <w:rPr>
          <w:sz w:val="32"/>
          <w:szCs w:val="32"/>
        </w:rPr>
      </w:pPr>
      <w:r w:rsidRPr="00B0768D">
        <w:rPr>
          <w:b/>
          <w:bCs/>
          <w:sz w:val="32"/>
          <w:szCs w:val="32"/>
        </w:rPr>
        <w:t>Academic Discipline of Hospitality and Tourism Management</w:t>
      </w:r>
    </w:p>
    <w:p w14:paraId="266DD684" w14:textId="77777777" w:rsidR="00E82448" w:rsidRPr="00B0768D" w:rsidRDefault="00E82448" w:rsidP="00E82448">
      <w:pPr>
        <w:jc w:val="center"/>
        <w:rPr>
          <w:b/>
          <w:bCs/>
          <w:sz w:val="32"/>
          <w:szCs w:val="32"/>
        </w:rPr>
      </w:pPr>
      <w:r w:rsidRPr="00B0768D">
        <w:rPr>
          <w:b/>
          <w:bCs/>
          <w:sz w:val="32"/>
          <w:szCs w:val="32"/>
        </w:rPr>
        <w:t>BA (Hons) International Hotel Management</w:t>
      </w:r>
    </w:p>
    <w:p w14:paraId="0FDE2A52" w14:textId="77777777" w:rsidR="00CC2922" w:rsidRDefault="00CC2922" w:rsidP="00CC2922">
      <w:pPr>
        <w:rPr>
          <w:b/>
          <w:bCs/>
          <w:sz w:val="36"/>
          <w:szCs w:val="36"/>
        </w:rPr>
      </w:pPr>
      <w:r>
        <w:t xml:space="preserve">                                                        </w:t>
      </w:r>
      <w:r w:rsidR="00E82448" w:rsidRPr="00B0768D">
        <w:rPr>
          <w:b/>
          <w:bCs/>
          <w:sz w:val="36"/>
          <w:szCs w:val="36"/>
        </w:rPr>
        <w:t xml:space="preserve">Module Title: </w:t>
      </w:r>
    </w:p>
    <w:p w14:paraId="4D4749E0" w14:textId="4DA00B4B" w:rsidR="00E82448" w:rsidRPr="00CC2922" w:rsidRDefault="00E82448" w:rsidP="00CC2922">
      <w:pPr>
        <w:rPr>
          <w:b/>
          <w:bCs/>
          <w:sz w:val="36"/>
          <w:szCs w:val="36"/>
        </w:rPr>
      </w:pPr>
      <w:r w:rsidRPr="00B0768D">
        <w:rPr>
          <w:b/>
          <w:bCs/>
          <w:sz w:val="36"/>
          <w:szCs w:val="36"/>
        </w:rPr>
        <w:t>Contemporary Themes in the Hotel and</w:t>
      </w:r>
      <w:r w:rsidRPr="00B0768D">
        <w:rPr>
          <w:sz w:val="36"/>
          <w:szCs w:val="36"/>
        </w:rPr>
        <w:t xml:space="preserve"> </w:t>
      </w:r>
      <w:r w:rsidRPr="00B0768D">
        <w:rPr>
          <w:b/>
          <w:bCs/>
          <w:sz w:val="36"/>
          <w:szCs w:val="36"/>
        </w:rPr>
        <w:t>Hospitality Sector</w:t>
      </w:r>
    </w:p>
    <w:p w14:paraId="42EA06C5" w14:textId="695AC6BE" w:rsidR="00E82448" w:rsidRDefault="004F03D5" w:rsidP="00E82448">
      <w:pPr>
        <w:jc w:val="center"/>
        <w:rPr>
          <w:b/>
          <w:bCs/>
          <w:sz w:val="32"/>
          <w:szCs w:val="32"/>
        </w:rPr>
      </w:pPr>
      <w:r>
        <w:rPr>
          <w:b/>
          <w:bCs/>
          <w:sz w:val="32"/>
          <w:szCs w:val="32"/>
        </w:rPr>
        <w:t xml:space="preserve">  </w:t>
      </w:r>
      <w:r w:rsidR="00E82448" w:rsidRPr="00B0768D">
        <w:rPr>
          <w:b/>
          <w:bCs/>
          <w:sz w:val="32"/>
          <w:szCs w:val="32"/>
        </w:rPr>
        <w:t xml:space="preserve">Module </w:t>
      </w:r>
      <w:r w:rsidR="007F7AF0">
        <w:rPr>
          <w:b/>
          <w:bCs/>
          <w:sz w:val="32"/>
          <w:szCs w:val="32"/>
        </w:rPr>
        <w:t>C</w:t>
      </w:r>
      <w:r w:rsidR="00E82448" w:rsidRPr="00B0768D">
        <w:rPr>
          <w:b/>
          <w:bCs/>
          <w:sz w:val="32"/>
          <w:szCs w:val="32"/>
        </w:rPr>
        <w:t>ode: BMIH6001</w:t>
      </w:r>
    </w:p>
    <w:p w14:paraId="2E6D4411" w14:textId="14935025" w:rsidR="0076238A" w:rsidRPr="0076238A" w:rsidRDefault="004F03D5" w:rsidP="0076238A">
      <w:pPr>
        <w:jc w:val="center"/>
        <w:rPr>
          <w:b/>
          <w:bCs/>
          <w:sz w:val="32"/>
          <w:szCs w:val="32"/>
        </w:rPr>
      </w:pPr>
      <w:r>
        <w:rPr>
          <w:b/>
          <w:bCs/>
          <w:sz w:val="32"/>
          <w:szCs w:val="32"/>
        </w:rPr>
        <w:t xml:space="preserve">  </w:t>
      </w:r>
      <w:proofErr w:type="gramStart"/>
      <w:r w:rsidR="00E56AA3">
        <w:rPr>
          <w:b/>
          <w:bCs/>
          <w:sz w:val="32"/>
          <w:szCs w:val="32"/>
        </w:rPr>
        <w:t>Lecturer</w:t>
      </w:r>
      <w:r w:rsidR="00E91DFB">
        <w:rPr>
          <w:b/>
          <w:bCs/>
          <w:sz w:val="32"/>
          <w:szCs w:val="32"/>
        </w:rPr>
        <w:t xml:space="preserve"> :</w:t>
      </w:r>
      <w:proofErr w:type="gramEnd"/>
      <w:r w:rsidR="00C83DA9">
        <w:rPr>
          <w:b/>
          <w:bCs/>
          <w:sz w:val="32"/>
          <w:szCs w:val="32"/>
        </w:rPr>
        <w:t xml:space="preserve"> Natalie</w:t>
      </w:r>
      <w:r w:rsidR="009F6B2A">
        <w:rPr>
          <w:b/>
          <w:bCs/>
          <w:sz w:val="32"/>
          <w:szCs w:val="32"/>
        </w:rPr>
        <w:t xml:space="preserve"> Brailsford</w:t>
      </w:r>
    </w:p>
    <w:p w14:paraId="5BD2B3FD" w14:textId="30D8FD9E" w:rsidR="00E56AA3" w:rsidRPr="00B0768D" w:rsidRDefault="00E56AA3" w:rsidP="00E82448">
      <w:pPr>
        <w:jc w:val="center"/>
        <w:rPr>
          <w:sz w:val="32"/>
          <w:szCs w:val="32"/>
        </w:rPr>
      </w:pPr>
    </w:p>
    <w:p w14:paraId="271278BA" w14:textId="77777777" w:rsidR="00E82448" w:rsidRDefault="00E82448" w:rsidP="00E82448">
      <w:pPr>
        <w:jc w:val="center"/>
        <w:rPr>
          <w:b/>
          <w:bCs/>
        </w:rPr>
      </w:pPr>
    </w:p>
    <w:p w14:paraId="0AAE4427" w14:textId="1E469823" w:rsidR="00E82448" w:rsidRPr="001F10AB" w:rsidRDefault="00132123" w:rsidP="00E82448">
      <w:pPr>
        <w:jc w:val="center"/>
        <w:rPr>
          <w:b/>
          <w:bCs/>
          <w:sz w:val="32"/>
          <w:szCs w:val="32"/>
        </w:rPr>
      </w:pPr>
      <w:r>
        <w:rPr>
          <w:b/>
          <w:bCs/>
          <w:sz w:val="28"/>
        </w:rPr>
        <w:t xml:space="preserve">  </w:t>
      </w:r>
      <w:r w:rsidR="004F03D5">
        <w:rPr>
          <w:b/>
          <w:bCs/>
          <w:sz w:val="28"/>
        </w:rPr>
        <w:t xml:space="preserve">    </w:t>
      </w:r>
      <w:r w:rsidR="00E82448" w:rsidRPr="001F10AB">
        <w:rPr>
          <w:b/>
          <w:bCs/>
          <w:sz w:val="32"/>
          <w:szCs w:val="32"/>
        </w:rPr>
        <w:t>Assignment Title: Assignment One</w:t>
      </w:r>
    </w:p>
    <w:p w14:paraId="5A7931B5" w14:textId="5756B71E" w:rsidR="00E82448" w:rsidRPr="001F10AB" w:rsidRDefault="00132123" w:rsidP="00E82448">
      <w:pPr>
        <w:jc w:val="center"/>
        <w:rPr>
          <w:b/>
          <w:bCs/>
          <w:sz w:val="32"/>
          <w:szCs w:val="32"/>
        </w:rPr>
      </w:pPr>
      <w:r w:rsidRPr="001F10AB">
        <w:rPr>
          <w:b/>
          <w:bCs/>
          <w:sz w:val="32"/>
          <w:szCs w:val="32"/>
        </w:rPr>
        <w:t xml:space="preserve">    </w:t>
      </w:r>
      <w:r w:rsidR="004F03D5">
        <w:rPr>
          <w:b/>
          <w:bCs/>
          <w:sz w:val="32"/>
          <w:szCs w:val="32"/>
        </w:rPr>
        <w:t xml:space="preserve">   </w:t>
      </w:r>
      <w:r w:rsidR="00E82448" w:rsidRPr="001F10AB">
        <w:rPr>
          <w:b/>
          <w:bCs/>
          <w:sz w:val="32"/>
          <w:szCs w:val="32"/>
        </w:rPr>
        <w:t>Conference Research Paper</w:t>
      </w:r>
    </w:p>
    <w:p w14:paraId="2F54E32A" w14:textId="77777777" w:rsidR="004F03D5" w:rsidRDefault="00C41C9F" w:rsidP="00C41C9F">
      <w:pPr>
        <w:rPr>
          <w:b/>
          <w:bCs/>
          <w:sz w:val="32"/>
          <w:szCs w:val="28"/>
        </w:rPr>
      </w:pPr>
      <w:r>
        <w:rPr>
          <w:b/>
          <w:bCs/>
          <w:sz w:val="32"/>
          <w:szCs w:val="28"/>
        </w:rPr>
        <w:t xml:space="preserve">                            </w:t>
      </w:r>
      <w:r w:rsidR="00132123">
        <w:rPr>
          <w:b/>
          <w:bCs/>
          <w:sz w:val="32"/>
          <w:szCs w:val="28"/>
        </w:rPr>
        <w:t xml:space="preserve">     </w:t>
      </w:r>
      <w:r>
        <w:rPr>
          <w:b/>
          <w:bCs/>
          <w:sz w:val="32"/>
          <w:szCs w:val="28"/>
        </w:rPr>
        <w:t xml:space="preserve"> </w:t>
      </w:r>
      <w:r w:rsidR="00E82448" w:rsidRPr="009F62A1">
        <w:rPr>
          <w:b/>
          <w:bCs/>
          <w:sz w:val="32"/>
          <w:szCs w:val="28"/>
        </w:rPr>
        <w:t>Student Name:</w:t>
      </w:r>
      <w:r w:rsidR="00324D21">
        <w:rPr>
          <w:b/>
          <w:bCs/>
          <w:sz w:val="32"/>
          <w:szCs w:val="28"/>
        </w:rPr>
        <w:t xml:space="preserve"> Ionut Paul</w:t>
      </w:r>
      <w:r w:rsidR="00CC2922">
        <w:rPr>
          <w:b/>
          <w:bCs/>
          <w:sz w:val="32"/>
          <w:szCs w:val="28"/>
        </w:rPr>
        <w:t xml:space="preserve"> Poltz </w:t>
      </w:r>
    </w:p>
    <w:p w14:paraId="38FF61D8" w14:textId="42086CCA" w:rsidR="004F03D5" w:rsidRPr="00C41C9F" w:rsidRDefault="004F03D5" w:rsidP="004F03D5">
      <w:pPr>
        <w:rPr>
          <w:b/>
          <w:bCs/>
          <w:sz w:val="32"/>
          <w:szCs w:val="28"/>
        </w:rPr>
      </w:pPr>
      <w:r>
        <w:rPr>
          <w:b/>
          <w:bCs/>
          <w:sz w:val="32"/>
          <w:szCs w:val="28"/>
        </w:rPr>
        <w:t xml:space="preserve">                                       </w:t>
      </w:r>
      <w:r w:rsidR="00E82448" w:rsidRPr="009F62A1">
        <w:rPr>
          <w:b/>
          <w:bCs/>
          <w:sz w:val="32"/>
          <w:szCs w:val="28"/>
        </w:rPr>
        <w:t xml:space="preserve">Student </w:t>
      </w:r>
      <w:proofErr w:type="gramStart"/>
      <w:r>
        <w:rPr>
          <w:b/>
          <w:bCs/>
          <w:sz w:val="32"/>
          <w:szCs w:val="28"/>
        </w:rPr>
        <w:t>ID :</w:t>
      </w:r>
      <w:proofErr w:type="gramEnd"/>
      <w:r>
        <w:rPr>
          <w:b/>
          <w:bCs/>
          <w:sz w:val="32"/>
          <w:szCs w:val="28"/>
        </w:rPr>
        <w:t xml:space="preserve"> </w:t>
      </w:r>
      <w:r w:rsidRPr="00132123">
        <w:rPr>
          <w:b/>
          <w:bCs/>
          <w:sz w:val="32"/>
          <w:szCs w:val="28"/>
        </w:rPr>
        <w:t>2022 1194 41</w:t>
      </w:r>
    </w:p>
    <w:sdt>
      <w:sdtPr>
        <w:rPr>
          <w:rFonts w:ascii="Times New Roman" w:eastAsia="Times New Roman" w:hAnsi="Times New Roman" w:cs="Times New Roman"/>
          <w:color w:val="auto"/>
          <w:sz w:val="24"/>
          <w:szCs w:val="24"/>
          <w:lang w:val="en-GB"/>
        </w:rPr>
        <w:id w:val="-801149363"/>
        <w:docPartObj>
          <w:docPartGallery w:val="Table of Contents"/>
          <w:docPartUnique/>
        </w:docPartObj>
      </w:sdtPr>
      <w:sdtEndPr>
        <w:rPr>
          <w:b/>
          <w:bCs/>
          <w:noProof/>
        </w:rPr>
      </w:sdtEndPr>
      <w:sdtContent>
        <w:p w14:paraId="6E626E81" w14:textId="47BA9774" w:rsidR="00C45BBA" w:rsidRPr="00BD3DF4" w:rsidRDefault="00C45BBA" w:rsidP="00BD3DF4">
          <w:pPr>
            <w:pStyle w:val="TOCHeading"/>
            <w:spacing w:line="360" w:lineRule="auto"/>
            <w:jc w:val="both"/>
            <w:rPr>
              <w:rFonts w:ascii="Times New Roman" w:hAnsi="Times New Roman" w:cs="Times New Roman"/>
            </w:rPr>
          </w:pPr>
          <w:r w:rsidRPr="00BD3DF4">
            <w:rPr>
              <w:rFonts w:ascii="Times New Roman" w:hAnsi="Times New Roman" w:cs="Times New Roman"/>
            </w:rPr>
            <w:t>Table of Contents</w:t>
          </w:r>
        </w:p>
        <w:p w14:paraId="29F28EAC" w14:textId="3D5BEBA1" w:rsidR="00BD3DF4" w:rsidRPr="00BD3DF4" w:rsidRDefault="00C45BBA" w:rsidP="00BD3DF4">
          <w:pPr>
            <w:pStyle w:val="TOC1"/>
            <w:rPr>
              <w:rFonts w:eastAsiaTheme="minorEastAsia"/>
              <w:noProof/>
              <w:kern w:val="2"/>
              <w:lang w:eastAsia="en-GB"/>
              <w14:ligatures w14:val="standardContextual"/>
            </w:rPr>
          </w:pPr>
          <w:r w:rsidRPr="00BD3DF4">
            <w:fldChar w:fldCharType="begin"/>
          </w:r>
          <w:r w:rsidRPr="00BD3DF4">
            <w:instrText xml:space="preserve"> TOC \o "1-3" \h \z \u </w:instrText>
          </w:r>
          <w:r w:rsidRPr="00BD3DF4">
            <w:fldChar w:fldCharType="separate"/>
          </w:r>
          <w:hyperlink w:anchor="_Toc204038542" w:history="1">
            <w:r w:rsidR="00BD3DF4" w:rsidRPr="00BD3DF4">
              <w:rPr>
                <w:rStyle w:val="Hyperlink"/>
                <w:noProof/>
              </w:rPr>
              <w:t>Introduction</w:t>
            </w:r>
            <w:r w:rsidR="00BD3DF4" w:rsidRPr="00BD3DF4">
              <w:rPr>
                <w:noProof/>
                <w:webHidden/>
              </w:rPr>
              <w:tab/>
            </w:r>
            <w:r w:rsidR="00BD3DF4" w:rsidRPr="00BD3DF4">
              <w:rPr>
                <w:noProof/>
                <w:webHidden/>
              </w:rPr>
              <w:fldChar w:fldCharType="begin"/>
            </w:r>
            <w:r w:rsidR="00BD3DF4" w:rsidRPr="00BD3DF4">
              <w:rPr>
                <w:noProof/>
                <w:webHidden/>
              </w:rPr>
              <w:instrText xml:space="preserve"> PAGEREF _Toc204038542 \h </w:instrText>
            </w:r>
            <w:r w:rsidR="00BD3DF4" w:rsidRPr="00BD3DF4">
              <w:rPr>
                <w:noProof/>
                <w:webHidden/>
              </w:rPr>
            </w:r>
            <w:r w:rsidR="00BD3DF4" w:rsidRPr="00BD3DF4">
              <w:rPr>
                <w:noProof/>
                <w:webHidden/>
              </w:rPr>
              <w:fldChar w:fldCharType="separate"/>
            </w:r>
            <w:r w:rsidR="00AA3A48">
              <w:rPr>
                <w:noProof/>
                <w:webHidden/>
              </w:rPr>
              <w:t>4</w:t>
            </w:r>
            <w:r w:rsidR="00BD3DF4" w:rsidRPr="00BD3DF4">
              <w:rPr>
                <w:noProof/>
                <w:webHidden/>
              </w:rPr>
              <w:fldChar w:fldCharType="end"/>
            </w:r>
          </w:hyperlink>
        </w:p>
        <w:p w14:paraId="5958179A" w14:textId="538F28C4" w:rsidR="00BD3DF4" w:rsidRPr="00BD3DF4" w:rsidRDefault="00BD3DF4" w:rsidP="00BD3DF4">
          <w:pPr>
            <w:pStyle w:val="TOC1"/>
            <w:rPr>
              <w:rFonts w:eastAsiaTheme="minorEastAsia"/>
              <w:noProof/>
              <w:kern w:val="2"/>
              <w:lang w:eastAsia="en-GB"/>
              <w14:ligatures w14:val="standardContextual"/>
            </w:rPr>
          </w:pPr>
          <w:hyperlink w:anchor="_Toc204038543" w:history="1">
            <w:r w:rsidRPr="00BD3DF4">
              <w:rPr>
                <w:rStyle w:val="Hyperlink"/>
                <w:noProof/>
              </w:rPr>
              <w:t>Literature Review</w:t>
            </w:r>
            <w:r w:rsidRPr="00BD3DF4">
              <w:rPr>
                <w:noProof/>
                <w:webHidden/>
              </w:rPr>
              <w:tab/>
            </w:r>
            <w:r w:rsidRPr="00BD3DF4">
              <w:rPr>
                <w:noProof/>
                <w:webHidden/>
              </w:rPr>
              <w:fldChar w:fldCharType="begin"/>
            </w:r>
            <w:r w:rsidRPr="00BD3DF4">
              <w:rPr>
                <w:noProof/>
                <w:webHidden/>
              </w:rPr>
              <w:instrText xml:space="preserve"> PAGEREF _Toc204038543 \h </w:instrText>
            </w:r>
            <w:r w:rsidRPr="00BD3DF4">
              <w:rPr>
                <w:noProof/>
                <w:webHidden/>
              </w:rPr>
            </w:r>
            <w:r w:rsidRPr="00BD3DF4">
              <w:rPr>
                <w:noProof/>
                <w:webHidden/>
              </w:rPr>
              <w:fldChar w:fldCharType="separate"/>
            </w:r>
            <w:r w:rsidR="00AA3A48">
              <w:rPr>
                <w:noProof/>
                <w:webHidden/>
              </w:rPr>
              <w:t>4</w:t>
            </w:r>
            <w:r w:rsidRPr="00BD3DF4">
              <w:rPr>
                <w:noProof/>
                <w:webHidden/>
              </w:rPr>
              <w:fldChar w:fldCharType="end"/>
            </w:r>
          </w:hyperlink>
        </w:p>
        <w:p w14:paraId="238E54DA" w14:textId="685E9C0F" w:rsidR="00BD3DF4" w:rsidRPr="00BD3DF4" w:rsidRDefault="00BD3DF4" w:rsidP="00BD3DF4">
          <w:pPr>
            <w:pStyle w:val="TOC2"/>
            <w:tabs>
              <w:tab w:val="right" w:leader="dot" w:pos="9350"/>
            </w:tabs>
            <w:rPr>
              <w:rFonts w:eastAsiaTheme="minorEastAsia"/>
              <w:noProof/>
              <w:kern w:val="2"/>
              <w:lang w:eastAsia="en-GB"/>
              <w14:ligatures w14:val="standardContextual"/>
            </w:rPr>
          </w:pPr>
          <w:hyperlink w:anchor="_Toc204038544" w:history="1">
            <w:r w:rsidRPr="00BD3DF4">
              <w:rPr>
                <w:rStyle w:val="Hyperlink"/>
                <w:noProof/>
              </w:rPr>
              <w:t>Defining Artificial Intelligence in the Hospitality Context</w:t>
            </w:r>
            <w:r w:rsidRPr="00BD3DF4">
              <w:rPr>
                <w:noProof/>
                <w:webHidden/>
              </w:rPr>
              <w:tab/>
            </w:r>
            <w:r w:rsidRPr="00BD3DF4">
              <w:rPr>
                <w:noProof/>
                <w:webHidden/>
              </w:rPr>
              <w:fldChar w:fldCharType="begin"/>
            </w:r>
            <w:r w:rsidRPr="00BD3DF4">
              <w:rPr>
                <w:noProof/>
                <w:webHidden/>
              </w:rPr>
              <w:instrText xml:space="preserve"> PAGEREF _Toc204038544 \h </w:instrText>
            </w:r>
            <w:r w:rsidRPr="00BD3DF4">
              <w:rPr>
                <w:noProof/>
                <w:webHidden/>
              </w:rPr>
            </w:r>
            <w:r w:rsidRPr="00BD3DF4">
              <w:rPr>
                <w:noProof/>
                <w:webHidden/>
              </w:rPr>
              <w:fldChar w:fldCharType="separate"/>
            </w:r>
            <w:r w:rsidR="00AA3A48">
              <w:rPr>
                <w:noProof/>
                <w:webHidden/>
              </w:rPr>
              <w:t>4</w:t>
            </w:r>
            <w:r w:rsidRPr="00BD3DF4">
              <w:rPr>
                <w:noProof/>
                <w:webHidden/>
              </w:rPr>
              <w:fldChar w:fldCharType="end"/>
            </w:r>
          </w:hyperlink>
        </w:p>
        <w:p w14:paraId="2659E3DF" w14:textId="54443714" w:rsidR="00BD3DF4" w:rsidRPr="00BD3DF4" w:rsidRDefault="00BD3DF4" w:rsidP="00BD3DF4">
          <w:pPr>
            <w:pStyle w:val="TOC2"/>
            <w:tabs>
              <w:tab w:val="right" w:leader="dot" w:pos="9350"/>
            </w:tabs>
            <w:rPr>
              <w:rFonts w:eastAsiaTheme="minorEastAsia"/>
              <w:noProof/>
              <w:kern w:val="2"/>
              <w:lang w:eastAsia="en-GB"/>
              <w14:ligatures w14:val="standardContextual"/>
            </w:rPr>
          </w:pPr>
          <w:hyperlink w:anchor="_Toc204038545" w:history="1">
            <w:r w:rsidRPr="00BD3DF4">
              <w:rPr>
                <w:rStyle w:val="Hyperlink"/>
                <w:noProof/>
              </w:rPr>
              <w:t>The Emergence of AI-Human Cooperation</w:t>
            </w:r>
            <w:r w:rsidRPr="00BD3DF4">
              <w:rPr>
                <w:noProof/>
                <w:webHidden/>
              </w:rPr>
              <w:tab/>
            </w:r>
            <w:r w:rsidRPr="00BD3DF4">
              <w:rPr>
                <w:noProof/>
                <w:webHidden/>
              </w:rPr>
              <w:fldChar w:fldCharType="begin"/>
            </w:r>
            <w:r w:rsidRPr="00BD3DF4">
              <w:rPr>
                <w:noProof/>
                <w:webHidden/>
              </w:rPr>
              <w:instrText xml:space="preserve"> PAGEREF _Toc204038545 \h </w:instrText>
            </w:r>
            <w:r w:rsidRPr="00BD3DF4">
              <w:rPr>
                <w:noProof/>
                <w:webHidden/>
              </w:rPr>
            </w:r>
            <w:r w:rsidRPr="00BD3DF4">
              <w:rPr>
                <w:noProof/>
                <w:webHidden/>
              </w:rPr>
              <w:fldChar w:fldCharType="separate"/>
            </w:r>
            <w:r w:rsidR="00AA3A48">
              <w:rPr>
                <w:noProof/>
                <w:webHidden/>
              </w:rPr>
              <w:t>5</w:t>
            </w:r>
            <w:r w:rsidRPr="00BD3DF4">
              <w:rPr>
                <w:noProof/>
                <w:webHidden/>
              </w:rPr>
              <w:fldChar w:fldCharType="end"/>
            </w:r>
          </w:hyperlink>
        </w:p>
        <w:p w14:paraId="6187B016" w14:textId="0E3FF005" w:rsidR="00BD3DF4" w:rsidRPr="00BD3DF4" w:rsidRDefault="00BD3DF4" w:rsidP="00BD3DF4">
          <w:pPr>
            <w:pStyle w:val="TOC2"/>
            <w:tabs>
              <w:tab w:val="right" w:leader="dot" w:pos="9350"/>
            </w:tabs>
            <w:rPr>
              <w:rFonts w:eastAsiaTheme="minorEastAsia"/>
              <w:noProof/>
              <w:kern w:val="2"/>
              <w:lang w:eastAsia="en-GB"/>
              <w14:ligatures w14:val="standardContextual"/>
            </w:rPr>
          </w:pPr>
          <w:hyperlink w:anchor="_Toc204038546" w:history="1">
            <w:r w:rsidRPr="00BD3DF4">
              <w:rPr>
                <w:rStyle w:val="Hyperlink"/>
                <w:noProof/>
              </w:rPr>
              <w:t>Advantages of AI Automation in Guest Services</w:t>
            </w:r>
            <w:r w:rsidRPr="00BD3DF4">
              <w:rPr>
                <w:noProof/>
                <w:webHidden/>
              </w:rPr>
              <w:tab/>
            </w:r>
            <w:r w:rsidRPr="00BD3DF4">
              <w:rPr>
                <w:noProof/>
                <w:webHidden/>
              </w:rPr>
              <w:fldChar w:fldCharType="begin"/>
            </w:r>
            <w:r w:rsidRPr="00BD3DF4">
              <w:rPr>
                <w:noProof/>
                <w:webHidden/>
              </w:rPr>
              <w:instrText xml:space="preserve"> PAGEREF _Toc204038546 \h </w:instrText>
            </w:r>
            <w:r w:rsidRPr="00BD3DF4">
              <w:rPr>
                <w:noProof/>
                <w:webHidden/>
              </w:rPr>
            </w:r>
            <w:r w:rsidRPr="00BD3DF4">
              <w:rPr>
                <w:noProof/>
                <w:webHidden/>
              </w:rPr>
              <w:fldChar w:fldCharType="separate"/>
            </w:r>
            <w:r w:rsidR="00AA3A48">
              <w:rPr>
                <w:noProof/>
                <w:webHidden/>
              </w:rPr>
              <w:t>5</w:t>
            </w:r>
            <w:r w:rsidRPr="00BD3DF4">
              <w:rPr>
                <w:noProof/>
                <w:webHidden/>
              </w:rPr>
              <w:fldChar w:fldCharType="end"/>
            </w:r>
          </w:hyperlink>
        </w:p>
        <w:p w14:paraId="2D7B202C" w14:textId="4897E3B2" w:rsidR="00BD3DF4" w:rsidRPr="00BD3DF4" w:rsidRDefault="00BD3DF4" w:rsidP="00BD3DF4">
          <w:pPr>
            <w:pStyle w:val="TOC2"/>
            <w:tabs>
              <w:tab w:val="right" w:leader="dot" w:pos="9350"/>
            </w:tabs>
            <w:rPr>
              <w:rFonts w:eastAsiaTheme="minorEastAsia"/>
              <w:noProof/>
              <w:kern w:val="2"/>
              <w:lang w:eastAsia="en-GB"/>
              <w14:ligatures w14:val="standardContextual"/>
            </w:rPr>
          </w:pPr>
          <w:hyperlink w:anchor="_Toc204038547" w:history="1">
            <w:r w:rsidRPr="00BD3DF4">
              <w:rPr>
                <w:rStyle w:val="Hyperlink"/>
                <w:noProof/>
              </w:rPr>
              <w:t>AI Deployment Risks and Challenges</w:t>
            </w:r>
            <w:r w:rsidRPr="00BD3DF4">
              <w:rPr>
                <w:noProof/>
                <w:webHidden/>
              </w:rPr>
              <w:tab/>
            </w:r>
            <w:r w:rsidRPr="00BD3DF4">
              <w:rPr>
                <w:noProof/>
                <w:webHidden/>
              </w:rPr>
              <w:fldChar w:fldCharType="begin"/>
            </w:r>
            <w:r w:rsidRPr="00BD3DF4">
              <w:rPr>
                <w:noProof/>
                <w:webHidden/>
              </w:rPr>
              <w:instrText xml:space="preserve"> PAGEREF _Toc204038547 \h </w:instrText>
            </w:r>
            <w:r w:rsidRPr="00BD3DF4">
              <w:rPr>
                <w:noProof/>
                <w:webHidden/>
              </w:rPr>
            </w:r>
            <w:r w:rsidRPr="00BD3DF4">
              <w:rPr>
                <w:noProof/>
                <w:webHidden/>
              </w:rPr>
              <w:fldChar w:fldCharType="separate"/>
            </w:r>
            <w:r w:rsidR="00AA3A48">
              <w:rPr>
                <w:noProof/>
                <w:webHidden/>
              </w:rPr>
              <w:t>6</w:t>
            </w:r>
            <w:r w:rsidRPr="00BD3DF4">
              <w:rPr>
                <w:noProof/>
                <w:webHidden/>
              </w:rPr>
              <w:fldChar w:fldCharType="end"/>
            </w:r>
          </w:hyperlink>
        </w:p>
        <w:p w14:paraId="678E0C34" w14:textId="7762178F" w:rsidR="00BD3DF4" w:rsidRPr="00BD3DF4" w:rsidRDefault="00BD3DF4" w:rsidP="00BD3DF4">
          <w:pPr>
            <w:pStyle w:val="TOC2"/>
            <w:tabs>
              <w:tab w:val="right" w:leader="dot" w:pos="9350"/>
            </w:tabs>
            <w:rPr>
              <w:rFonts w:eastAsiaTheme="minorEastAsia"/>
              <w:noProof/>
              <w:kern w:val="2"/>
              <w:lang w:eastAsia="en-GB"/>
              <w14:ligatures w14:val="standardContextual"/>
            </w:rPr>
          </w:pPr>
          <w:hyperlink w:anchor="_Toc204038548" w:history="1">
            <w:r w:rsidRPr="00BD3DF4">
              <w:rPr>
                <w:rStyle w:val="Hyperlink"/>
                <w:noProof/>
              </w:rPr>
              <w:t>Theoretical Lens: Technology Acceptance and Change Management</w:t>
            </w:r>
            <w:r w:rsidRPr="00BD3DF4">
              <w:rPr>
                <w:noProof/>
                <w:webHidden/>
              </w:rPr>
              <w:tab/>
            </w:r>
            <w:r w:rsidRPr="00BD3DF4">
              <w:rPr>
                <w:noProof/>
                <w:webHidden/>
              </w:rPr>
              <w:fldChar w:fldCharType="begin"/>
            </w:r>
            <w:r w:rsidRPr="00BD3DF4">
              <w:rPr>
                <w:noProof/>
                <w:webHidden/>
              </w:rPr>
              <w:instrText xml:space="preserve"> PAGEREF _Toc204038548 \h </w:instrText>
            </w:r>
            <w:r w:rsidRPr="00BD3DF4">
              <w:rPr>
                <w:noProof/>
                <w:webHidden/>
              </w:rPr>
            </w:r>
            <w:r w:rsidRPr="00BD3DF4">
              <w:rPr>
                <w:noProof/>
                <w:webHidden/>
              </w:rPr>
              <w:fldChar w:fldCharType="separate"/>
            </w:r>
            <w:r w:rsidR="00AA3A48">
              <w:rPr>
                <w:noProof/>
                <w:webHidden/>
              </w:rPr>
              <w:t>7</w:t>
            </w:r>
            <w:r w:rsidRPr="00BD3DF4">
              <w:rPr>
                <w:noProof/>
                <w:webHidden/>
              </w:rPr>
              <w:fldChar w:fldCharType="end"/>
            </w:r>
          </w:hyperlink>
        </w:p>
        <w:p w14:paraId="4F770706" w14:textId="42504593" w:rsidR="00BD3DF4" w:rsidRPr="00BD3DF4" w:rsidRDefault="00BD3DF4" w:rsidP="00BD3DF4">
          <w:pPr>
            <w:pStyle w:val="TOC2"/>
            <w:tabs>
              <w:tab w:val="right" w:leader="dot" w:pos="9350"/>
            </w:tabs>
            <w:rPr>
              <w:rFonts w:eastAsiaTheme="minorEastAsia"/>
              <w:noProof/>
              <w:kern w:val="2"/>
              <w:lang w:eastAsia="en-GB"/>
              <w14:ligatures w14:val="standardContextual"/>
            </w:rPr>
          </w:pPr>
          <w:hyperlink w:anchor="_Toc204038549" w:history="1">
            <w:r w:rsidRPr="00BD3DF4">
              <w:rPr>
                <w:rStyle w:val="Hyperlink"/>
                <w:noProof/>
              </w:rPr>
              <w:t>Examples of Trends Globally and in the Sectors</w:t>
            </w:r>
            <w:r w:rsidRPr="00BD3DF4">
              <w:rPr>
                <w:noProof/>
                <w:webHidden/>
              </w:rPr>
              <w:tab/>
            </w:r>
            <w:r w:rsidRPr="00BD3DF4">
              <w:rPr>
                <w:noProof/>
                <w:webHidden/>
              </w:rPr>
              <w:fldChar w:fldCharType="begin"/>
            </w:r>
            <w:r w:rsidRPr="00BD3DF4">
              <w:rPr>
                <w:noProof/>
                <w:webHidden/>
              </w:rPr>
              <w:instrText xml:space="preserve"> PAGEREF _Toc204038549 \h </w:instrText>
            </w:r>
            <w:r w:rsidRPr="00BD3DF4">
              <w:rPr>
                <w:noProof/>
                <w:webHidden/>
              </w:rPr>
            </w:r>
            <w:r w:rsidRPr="00BD3DF4">
              <w:rPr>
                <w:noProof/>
                <w:webHidden/>
              </w:rPr>
              <w:fldChar w:fldCharType="separate"/>
            </w:r>
            <w:r w:rsidR="00AA3A48">
              <w:rPr>
                <w:noProof/>
                <w:webHidden/>
              </w:rPr>
              <w:t>7</w:t>
            </w:r>
            <w:r w:rsidRPr="00BD3DF4">
              <w:rPr>
                <w:noProof/>
                <w:webHidden/>
              </w:rPr>
              <w:fldChar w:fldCharType="end"/>
            </w:r>
          </w:hyperlink>
        </w:p>
        <w:p w14:paraId="24554CBE" w14:textId="22B78D11" w:rsidR="00BD3DF4" w:rsidRPr="00BD3DF4" w:rsidRDefault="00BD3DF4" w:rsidP="00BD3DF4">
          <w:pPr>
            <w:pStyle w:val="TOC2"/>
            <w:tabs>
              <w:tab w:val="right" w:leader="dot" w:pos="9350"/>
            </w:tabs>
            <w:rPr>
              <w:rFonts w:eastAsiaTheme="minorEastAsia"/>
              <w:noProof/>
              <w:kern w:val="2"/>
              <w:lang w:eastAsia="en-GB"/>
              <w14:ligatures w14:val="standardContextual"/>
            </w:rPr>
          </w:pPr>
          <w:hyperlink w:anchor="_Toc204038550" w:history="1">
            <w:r w:rsidRPr="00BD3DF4">
              <w:rPr>
                <w:rStyle w:val="Hyperlink"/>
                <w:noProof/>
              </w:rPr>
              <w:t>Gaps in Current Knowledge</w:t>
            </w:r>
            <w:r w:rsidRPr="00BD3DF4">
              <w:rPr>
                <w:noProof/>
                <w:webHidden/>
              </w:rPr>
              <w:tab/>
            </w:r>
            <w:r w:rsidRPr="00BD3DF4">
              <w:rPr>
                <w:noProof/>
                <w:webHidden/>
              </w:rPr>
              <w:fldChar w:fldCharType="begin"/>
            </w:r>
            <w:r w:rsidRPr="00BD3DF4">
              <w:rPr>
                <w:noProof/>
                <w:webHidden/>
              </w:rPr>
              <w:instrText xml:space="preserve"> PAGEREF _Toc204038550 \h </w:instrText>
            </w:r>
            <w:r w:rsidRPr="00BD3DF4">
              <w:rPr>
                <w:noProof/>
                <w:webHidden/>
              </w:rPr>
            </w:r>
            <w:r w:rsidRPr="00BD3DF4">
              <w:rPr>
                <w:noProof/>
                <w:webHidden/>
              </w:rPr>
              <w:fldChar w:fldCharType="separate"/>
            </w:r>
            <w:r w:rsidR="00AA3A48">
              <w:rPr>
                <w:noProof/>
                <w:webHidden/>
              </w:rPr>
              <w:t>8</w:t>
            </w:r>
            <w:r w:rsidRPr="00BD3DF4">
              <w:rPr>
                <w:noProof/>
                <w:webHidden/>
              </w:rPr>
              <w:fldChar w:fldCharType="end"/>
            </w:r>
          </w:hyperlink>
        </w:p>
        <w:p w14:paraId="776DED83" w14:textId="56428DCB" w:rsidR="00BD3DF4" w:rsidRPr="00BD3DF4" w:rsidRDefault="00BD3DF4" w:rsidP="00BD3DF4">
          <w:pPr>
            <w:pStyle w:val="TOC1"/>
            <w:rPr>
              <w:rFonts w:eastAsiaTheme="minorEastAsia"/>
              <w:noProof/>
              <w:kern w:val="2"/>
              <w:lang w:eastAsia="en-GB"/>
              <w14:ligatures w14:val="standardContextual"/>
            </w:rPr>
          </w:pPr>
          <w:hyperlink w:anchor="_Toc204038551" w:history="1">
            <w:r w:rsidRPr="00BD3DF4">
              <w:rPr>
                <w:rStyle w:val="Hyperlink"/>
                <w:noProof/>
              </w:rPr>
              <w:t>Methodology</w:t>
            </w:r>
            <w:r w:rsidRPr="00BD3DF4">
              <w:rPr>
                <w:noProof/>
                <w:webHidden/>
              </w:rPr>
              <w:tab/>
            </w:r>
            <w:r w:rsidRPr="00BD3DF4">
              <w:rPr>
                <w:noProof/>
                <w:webHidden/>
              </w:rPr>
              <w:fldChar w:fldCharType="begin"/>
            </w:r>
            <w:r w:rsidRPr="00BD3DF4">
              <w:rPr>
                <w:noProof/>
                <w:webHidden/>
              </w:rPr>
              <w:instrText xml:space="preserve"> PAGEREF _Toc204038551 \h </w:instrText>
            </w:r>
            <w:r w:rsidRPr="00BD3DF4">
              <w:rPr>
                <w:noProof/>
                <w:webHidden/>
              </w:rPr>
            </w:r>
            <w:r w:rsidRPr="00BD3DF4">
              <w:rPr>
                <w:noProof/>
                <w:webHidden/>
              </w:rPr>
              <w:fldChar w:fldCharType="separate"/>
            </w:r>
            <w:r w:rsidR="00AA3A48">
              <w:rPr>
                <w:noProof/>
                <w:webHidden/>
              </w:rPr>
              <w:t>9</w:t>
            </w:r>
            <w:r w:rsidRPr="00BD3DF4">
              <w:rPr>
                <w:noProof/>
                <w:webHidden/>
              </w:rPr>
              <w:fldChar w:fldCharType="end"/>
            </w:r>
          </w:hyperlink>
        </w:p>
        <w:p w14:paraId="4F3DA849" w14:textId="774A6E4C" w:rsidR="00BD3DF4" w:rsidRPr="00BD3DF4" w:rsidRDefault="00BD3DF4" w:rsidP="00BD3DF4">
          <w:pPr>
            <w:pStyle w:val="TOC1"/>
            <w:rPr>
              <w:rFonts w:eastAsiaTheme="minorEastAsia"/>
              <w:noProof/>
              <w:kern w:val="2"/>
              <w:lang w:eastAsia="en-GB"/>
              <w14:ligatures w14:val="standardContextual"/>
            </w:rPr>
          </w:pPr>
          <w:hyperlink w:anchor="_Toc204038552" w:history="1">
            <w:r w:rsidRPr="00BD3DF4">
              <w:rPr>
                <w:rStyle w:val="Hyperlink"/>
                <w:noProof/>
              </w:rPr>
              <w:t>PEST Analysis: AI–Human Collaboration in Hospitality</w:t>
            </w:r>
            <w:r w:rsidRPr="00BD3DF4">
              <w:rPr>
                <w:noProof/>
                <w:webHidden/>
              </w:rPr>
              <w:tab/>
            </w:r>
            <w:r w:rsidRPr="00BD3DF4">
              <w:rPr>
                <w:noProof/>
                <w:webHidden/>
              </w:rPr>
              <w:fldChar w:fldCharType="begin"/>
            </w:r>
            <w:r w:rsidRPr="00BD3DF4">
              <w:rPr>
                <w:noProof/>
                <w:webHidden/>
              </w:rPr>
              <w:instrText xml:space="preserve"> PAGEREF _Toc204038552 \h </w:instrText>
            </w:r>
            <w:r w:rsidRPr="00BD3DF4">
              <w:rPr>
                <w:noProof/>
                <w:webHidden/>
              </w:rPr>
            </w:r>
            <w:r w:rsidRPr="00BD3DF4">
              <w:rPr>
                <w:noProof/>
                <w:webHidden/>
              </w:rPr>
              <w:fldChar w:fldCharType="separate"/>
            </w:r>
            <w:r w:rsidR="00AA3A48">
              <w:rPr>
                <w:noProof/>
                <w:webHidden/>
              </w:rPr>
              <w:t>9</w:t>
            </w:r>
            <w:r w:rsidRPr="00BD3DF4">
              <w:rPr>
                <w:noProof/>
                <w:webHidden/>
              </w:rPr>
              <w:fldChar w:fldCharType="end"/>
            </w:r>
          </w:hyperlink>
        </w:p>
        <w:p w14:paraId="0B6DCF5D" w14:textId="6342FD80" w:rsidR="00BD3DF4" w:rsidRPr="00BD3DF4" w:rsidRDefault="00BD3DF4" w:rsidP="00BD3DF4">
          <w:pPr>
            <w:pStyle w:val="TOC2"/>
            <w:tabs>
              <w:tab w:val="right" w:leader="dot" w:pos="9350"/>
            </w:tabs>
            <w:rPr>
              <w:rFonts w:eastAsiaTheme="minorEastAsia"/>
              <w:noProof/>
              <w:kern w:val="2"/>
              <w:lang w:eastAsia="en-GB"/>
              <w14:ligatures w14:val="standardContextual"/>
            </w:rPr>
          </w:pPr>
          <w:hyperlink w:anchor="_Toc204038553" w:history="1">
            <w:r w:rsidRPr="00BD3DF4">
              <w:rPr>
                <w:rStyle w:val="Hyperlink"/>
                <w:noProof/>
              </w:rPr>
              <w:t>Political Factors</w:t>
            </w:r>
            <w:r w:rsidRPr="00BD3DF4">
              <w:rPr>
                <w:noProof/>
                <w:webHidden/>
              </w:rPr>
              <w:tab/>
            </w:r>
            <w:r w:rsidRPr="00BD3DF4">
              <w:rPr>
                <w:noProof/>
                <w:webHidden/>
              </w:rPr>
              <w:fldChar w:fldCharType="begin"/>
            </w:r>
            <w:r w:rsidRPr="00BD3DF4">
              <w:rPr>
                <w:noProof/>
                <w:webHidden/>
              </w:rPr>
              <w:instrText xml:space="preserve"> PAGEREF _Toc204038553 \h </w:instrText>
            </w:r>
            <w:r w:rsidRPr="00BD3DF4">
              <w:rPr>
                <w:noProof/>
                <w:webHidden/>
              </w:rPr>
            </w:r>
            <w:r w:rsidRPr="00BD3DF4">
              <w:rPr>
                <w:noProof/>
                <w:webHidden/>
              </w:rPr>
              <w:fldChar w:fldCharType="separate"/>
            </w:r>
            <w:r w:rsidR="00AA3A48">
              <w:rPr>
                <w:noProof/>
                <w:webHidden/>
              </w:rPr>
              <w:t>9</w:t>
            </w:r>
            <w:r w:rsidRPr="00BD3DF4">
              <w:rPr>
                <w:noProof/>
                <w:webHidden/>
              </w:rPr>
              <w:fldChar w:fldCharType="end"/>
            </w:r>
          </w:hyperlink>
        </w:p>
        <w:p w14:paraId="0EB8EA45" w14:textId="3F2605EA" w:rsidR="00BD3DF4" w:rsidRPr="00BD3DF4" w:rsidRDefault="00BD3DF4" w:rsidP="00BD3DF4">
          <w:pPr>
            <w:pStyle w:val="TOC2"/>
            <w:tabs>
              <w:tab w:val="right" w:leader="dot" w:pos="9350"/>
            </w:tabs>
            <w:rPr>
              <w:rFonts w:eastAsiaTheme="minorEastAsia"/>
              <w:noProof/>
              <w:kern w:val="2"/>
              <w:lang w:eastAsia="en-GB"/>
              <w14:ligatures w14:val="standardContextual"/>
            </w:rPr>
          </w:pPr>
          <w:hyperlink w:anchor="_Toc204038554" w:history="1">
            <w:r w:rsidRPr="00BD3DF4">
              <w:rPr>
                <w:rStyle w:val="Hyperlink"/>
                <w:noProof/>
              </w:rPr>
              <w:t>Economic Factors</w:t>
            </w:r>
            <w:r w:rsidRPr="00BD3DF4">
              <w:rPr>
                <w:noProof/>
                <w:webHidden/>
              </w:rPr>
              <w:tab/>
            </w:r>
            <w:r w:rsidRPr="00BD3DF4">
              <w:rPr>
                <w:noProof/>
                <w:webHidden/>
              </w:rPr>
              <w:fldChar w:fldCharType="begin"/>
            </w:r>
            <w:r w:rsidRPr="00BD3DF4">
              <w:rPr>
                <w:noProof/>
                <w:webHidden/>
              </w:rPr>
              <w:instrText xml:space="preserve"> PAGEREF _Toc204038554 \h </w:instrText>
            </w:r>
            <w:r w:rsidRPr="00BD3DF4">
              <w:rPr>
                <w:noProof/>
                <w:webHidden/>
              </w:rPr>
            </w:r>
            <w:r w:rsidRPr="00BD3DF4">
              <w:rPr>
                <w:noProof/>
                <w:webHidden/>
              </w:rPr>
              <w:fldChar w:fldCharType="separate"/>
            </w:r>
            <w:r w:rsidR="00AA3A48">
              <w:rPr>
                <w:noProof/>
                <w:webHidden/>
              </w:rPr>
              <w:t>10</w:t>
            </w:r>
            <w:r w:rsidRPr="00BD3DF4">
              <w:rPr>
                <w:noProof/>
                <w:webHidden/>
              </w:rPr>
              <w:fldChar w:fldCharType="end"/>
            </w:r>
          </w:hyperlink>
        </w:p>
        <w:p w14:paraId="6700177B" w14:textId="2C3D6A03" w:rsidR="00BD3DF4" w:rsidRPr="00BD3DF4" w:rsidRDefault="00BD3DF4" w:rsidP="00BD3DF4">
          <w:pPr>
            <w:pStyle w:val="TOC2"/>
            <w:tabs>
              <w:tab w:val="right" w:leader="dot" w:pos="9350"/>
            </w:tabs>
            <w:rPr>
              <w:rFonts w:eastAsiaTheme="minorEastAsia"/>
              <w:noProof/>
              <w:kern w:val="2"/>
              <w:lang w:eastAsia="en-GB"/>
              <w14:ligatures w14:val="standardContextual"/>
            </w:rPr>
          </w:pPr>
          <w:hyperlink w:anchor="_Toc204038555" w:history="1">
            <w:r w:rsidRPr="00BD3DF4">
              <w:rPr>
                <w:rStyle w:val="Hyperlink"/>
                <w:noProof/>
              </w:rPr>
              <w:t>Social Factors</w:t>
            </w:r>
            <w:r w:rsidRPr="00BD3DF4">
              <w:rPr>
                <w:noProof/>
                <w:webHidden/>
              </w:rPr>
              <w:tab/>
            </w:r>
            <w:r w:rsidRPr="00BD3DF4">
              <w:rPr>
                <w:noProof/>
                <w:webHidden/>
              </w:rPr>
              <w:fldChar w:fldCharType="begin"/>
            </w:r>
            <w:r w:rsidRPr="00BD3DF4">
              <w:rPr>
                <w:noProof/>
                <w:webHidden/>
              </w:rPr>
              <w:instrText xml:space="preserve"> PAGEREF _Toc204038555 \h </w:instrText>
            </w:r>
            <w:r w:rsidRPr="00BD3DF4">
              <w:rPr>
                <w:noProof/>
                <w:webHidden/>
              </w:rPr>
            </w:r>
            <w:r w:rsidRPr="00BD3DF4">
              <w:rPr>
                <w:noProof/>
                <w:webHidden/>
              </w:rPr>
              <w:fldChar w:fldCharType="separate"/>
            </w:r>
            <w:r w:rsidR="00AA3A48">
              <w:rPr>
                <w:noProof/>
                <w:webHidden/>
              </w:rPr>
              <w:t>11</w:t>
            </w:r>
            <w:r w:rsidRPr="00BD3DF4">
              <w:rPr>
                <w:noProof/>
                <w:webHidden/>
              </w:rPr>
              <w:fldChar w:fldCharType="end"/>
            </w:r>
          </w:hyperlink>
        </w:p>
        <w:p w14:paraId="0991AF4A" w14:textId="3D747492" w:rsidR="00BD3DF4" w:rsidRPr="00BD3DF4" w:rsidRDefault="00BD3DF4" w:rsidP="00BD3DF4">
          <w:pPr>
            <w:pStyle w:val="TOC2"/>
            <w:tabs>
              <w:tab w:val="right" w:leader="dot" w:pos="9350"/>
            </w:tabs>
            <w:rPr>
              <w:rFonts w:eastAsiaTheme="minorEastAsia"/>
              <w:noProof/>
              <w:kern w:val="2"/>
              <w:lang w:eastAsia="en-GB"/>
              <w14:ligatures w14:val="standardContextual"/>
            </w:rPr>
          </w:pPr>
          <w:hyperlink w:anchor="_Toc204038556" w:history="1">
            <w:r w:rsidRPr="00BD3DF4">
              <w:rPr>
                <w:rStyle w:val="Hyperlink"/>
                <w:noProof/>
              </w:rPr>
              <w:t>Technological Factors</w:t>
            </w:r>
            <w:r w:rsidRPr="00BD3DF4">
              <w:rPr>
                <w:noProof/>
                <w:webHidden/>
              </w:rPr>
              <w:tab/>
            </w:r>
            <w:r w:rsidRPr="00BD3DF4">
              <w:rPr>
                <w:noProof/>
                <w:webHidden/>
              </w:rPr>
              <w:fldChar w:fldCharType="begin"/>
            </w:r>
            <w:r w:rsidRPr="00BD3DF4">
              <w:rPr>
                <w:noProof/>
                <w:webHidden/>
              </w:rPr>
              <w:instrText xml:space="preserve"> PAGEREF _Toc204038556 \h </w:instrText>
            </w:r>
            <w:r w:rsidRPr="00BD3DF4">
              <w:rPr>
                <w:noProof/>
                <w:webHidden/>
              </w:rPr>
            </w:r>
            <w:r w:rsidRPr="00BD3DF4">
              <w:rPr>
                <w:noProof/>
                <w:webHidden/>
              </w:rPr>
              <w:fldChar w:fldCharType="separate"/>
            </w:r>
            <w:r w:rsidR="00AA3A48">
              <w:rPr>
                <w:noProof/>
                <w:webHidden/>
              </w:rPr>
              <w:t>11</w:t>
            </w:r>
            <w:r w:rsidRPr="00BD3DF4">
              <w:rPr>
                <w:noProof/>
                <w:webHidden/>
              </w:rPr>
              <w:fldChar w:fldCharType="end"/>
            </w:r>
          </w:hyperlink>
        </w:p>
        <w:p w14:paraId="34FE690C" w14:textId="69D41AC4" w:rsidR="00BD3DF4" w:rsidRPr="00BD3DF4" w:rsidRDefault="00BD3DF4" w:rsidP="00BD3DF4">
          <w:pPr>
            <w:pStyle w:val="TOC1"/>
            <w:rPr>
              <w:rFonts w:eastAsiaTheme="minorEastAsia"/>
              <w:noProof/>
              <w:kern w:val="2"/>
              <w:lang w:eastAsia="en-GB"/>
              <w14:ligatures w14:val="standardContextual"/>
            </w:rPr>
          </w:pPr>
          <w:hyperlink w:anchor="_Toc204038557" w:history="1">
            <w:r w:rsidRPr="00BD3DF4">
              <w:rPr>
                <w:rStyle w:val="Hyperlink"/>
                <w:noProof/>
              </w:rPr>
              <w:t>Conclusion</w:t>
            </w:r>
            <w:r w:rsidRPr="00BD3DF4">
              <w:rPr>
                <w:noProof/>
                <w:webHidden/>
              </w:rPr>
              <w:tab/>
            </w:r>
            <w:r w:rsidRPr="00BD3DF4">
              <w:rPr>
                <w:noProof/>
                <w:webHidden/>
              </w:rPr>
              <w:fldChar w:fldCharType="begin"/>
            </w:r>
            <w:r w:rsidRPr="00BD3DF4">
              <w:rPr>
                <w:noProof/>
                <w:webHidden/>
              </w:rPr>
              <w:instrText xml:space="preserve"> PAGEREF _Toc204038557 \h </w:instrText>
            </w:r>
            <w:r w:rsidRPr="00BD3DF4">
              <w:rPr>
                <w:noProof/>
                <w:webHidden/>
              </w:rPr>
            </w:r>
            <w:r w:rsidRPr="00BD3DF4">
              <w:rPr>
                <w:noProof/>
                <w:webHidden/>
              </w:rPr>
              <w:fldChar w:fldCharType="separate"/>
            </w:r>
            <w:r w:rsidR="00AA3A48">
              <w:rPr>
                <w:noProof/>
                <w:webHidden/>
              </w:rPr>
              <w:t>12</w:t>
            </w:r>
            <w:r w:rsidRPr="00BD3DF4">
              <w:rPr>
                <w:noProof/>
                <w:webHidden/>
              </w:rPr>
              <w:fldChar w:fldCharType="end"/>
            </w:r>
          </w:hyperlink>
        </w:p>
        <w:p w14:paraId="1F10CFEC" w14:textId="79ED7304" w:rsidR="00BD3DF4" w:rsidRPr="00BD3DF4" w:rsidRDefault="00BD3DF4" w:rsidP="00BD3DF4">
          <w:pPr>
            <w:pStyle w:val="TOC1"/>
            <w:rPr>
              <w:rFonts w:eastAsiaTheme="minorEastAsia"/>
              <w:noProof/>
              <w:kern w:val="2"/>
              <w:lang w:eastAsia="en-GB"/>
              <w14:ligatures w14:val="standardContextual"/>
            </w:rPr>
          </w:pPr>
          <w:hyperlink w:anchor="_Toc204038558" w:history="1">
            <w:r w:rsidRPr="00BD3DF4">
              <w:rPr>
                <w:rStyle w:val="Hyperlink"/>
                <w:noProof/>
              </w:rPr>
              <w:t>Recommendations</w:t>
            </w:r>
            <w:r w:rsidRPr="00BD3DF4">
              <w:rPr>
                <w:noProof/>
                <w:webHidden/>
              </w:rPr>
              <w:tab/>
            </w:r>
            <w:r w:rsidRPr="00BD3DF4">
              <w:rPr>
                <w:noProof/>
                <w:webHidden/>
              </w:rPr>
              <w:fldChar w:fldCharType="begin"/>
            </w:r>
            <w:r w:rsidRPr="00BD3DF4">
              <w:rPr>
                <w:noProof/>
                <w:webHidden/>
              </w:rPr>
              <w:instrText xml:space="preserve"> PAGEREF _Toc204038558 \h </w:instrText>
            </w:r>
            <w:r w:rsidRPr="00BD3DF4">
              <w:rPr>
                <w:noProof/>
                <w:webHidden/>
              </w:rPr>
            </w:r>
            <w:r w:rsidRPr="00BD3DF4">
              <w:rPr>
                <w:noProof/>
                <w:webHidden/>
              </w:rPr>
              <w:fldChar w:fldCharType="separate"/>
            </w:r>
            <w:r w:rsidR="00AA3A48">
              <w:rPr>
                <w:noProof/>
                <w:webHidden/>
              </w:rPr>
              <w:t>12</w:t>
            </w:r>
            <w:r w:rsidRPr="00BD3DF4">
              <w:rPr>
                <w:noProof/>
                <w:webHidden/>
              </w:rPr>
              <w:fldChar w:fldCharType="end"/>
            </w:r>
          </w:hyperlink>
        </w:p>
        <w:p w14:paraId="63054D0D" w14:textId="5B0543A3" w:rsidR="00BD3DF4" w:rsidRPr="00BD3DF4" w:rsidRDefault="00BD3DF4" w:rsidP="00BD3DF4">
          <w:pPr>
            <w:pStyle w:val="TOC1"/>
            <w:rPr>
              <w:rFonts w:eastAsiaTheme="minorEastAsia"/>
              <w:noProof/>
              <w:kern w:val="2"/>
              <w:lang w:eastAsia="en-GB"/>
              <w14:ligatures w14:val="standardContextual"/>
            </w:rPr>
          </w:pPr>
          <w:hyperlink w:anchor="_Toc204038559" w:history="1">
            <w:r w:rsidRPr="00BD3DF4">
              <w:rPr>
                <w:rStyle w:val="Hyperlink"/>
                <w:noProof/>
              </w:rPr>
              <w:t>References</w:t>
            </w:r>
            <w:r w:rsidRPr="00BD3DF4">
              <w:rPr>
                <w:noProof/>
                <w:webHidden/>
              </w:rPr>
              <w:tab/>
            </w:r>
            <w:r w:rsidRPr="00BD3DF4">
              <w:rPr>
                <w:noProof/>
                <w:webHidden/>
              </w:rPr>
              <w:fldChar w:fldCharType="begin"/>
            </w:r>
            <w:r w:rsidRPr="00BD3DF4">
              <w:rPr>
                <w:noProof/>
                <w:webHidden/>
              </w:rPr>
              <w:instrText xml:space="preserve"> PAGEREF _Toc204038559 \h </w:instrText>
            </w:r>
            <w:r w:rsidRPr="00BD3DF4">
              <w:rPr>
                <w:noProof/>
                <w:webHidden/>
              </w:rPr>
            </w:r>
            <w:r w:rsidRPr="00BD3DF4">
              <w:rPr>
                <w:noProof/>
                <w:webHidden/>
              </w:rPr>
              <w:fldChar w:fldCharType="separate"/>
            </w:r>
            <w:r w:rsidR="00AA3A48">
              <w:rPr>
                <w:noProof/>
                <w:webHidden/>
              </w:rPr>
              <w:t>14</w:t>
            </w:r>
            <w:r w:rsidRPr="00BD3DF4">
              <w:rPr>
                <w:noProof/>
                <w:webHidden/>
              </w:rPr>
              <w:fldChar w:fldCharType="end"/>
            </w:r>
          </w:hyperlink>
        </w:p>
        <w:p w14:paraId="5D69CE07" w14:textId="1CA3FA22" w:rsidR="00BD3DF4" w:rsidRPr="00BD3DF4" w:rsidRDefault="00BD3DF4" w:rsidP="00BD3DF4">
          <w:pPr>
            <w:pStyle w:val="TOC1"/>
            <w:rPr>
              <w:rFonts w:eastAsiaTheme="minorEastAsia"/>
              <w:noProof/>
              <w:kern w:val="2"/>
              <w:lang w:eastAsia="en-GB"/>
              <w14:ligatures w14:val="standardContextual"/>
            </w:rPr>
          </w:pPr>
          <w:hyperlink w:anchor="_Toc204038560" w:history="1">
            <w:r w:rsidRPr="00BD3DF4">
              <w:rPr>
                <w:rStyle w:val="Hyperlink"/>
                <w:noProof/>
              </w:rPr>
              <w:t>AI Declaration</w:t>
            </w:r>
            <w:r w:rsidRPr="00BD3DF4">
              <w:rPr>
                <w:noProof/>
                <w:webHidden/>
              </w:rPr>
              <w:tab/>
            </w:r>
            <w:r w:rsidRPr="00BD3DF4">
              <w:rPr>
                <w:noProof/>
                <w:webHidden/>
              </w:rPr>
              <w:fldChar w:fldCharType="begin"/>
            </w:r>
            <w:r w:rsidRPr="00BD3DF4">
              <w:rPr>
                <w:noProof/>
                <w:webHidden/>
              </w:rPr>
              <w:instrText xml:space="preserve"> PAGEREF _Toc204038560 \h </w:instrText>
            </w:r>
            <w:r w:rsidRPr="00BD3DF4">
              <w:rPr>
                <w:noProof/>
                <w:webHidden/>
              </w:rPr>
            </w:r>
            <w:r w:rsidRPr="00BD3DF4">
              <w:rPr>
                <w:noProof/>
                <w:webHidden/>
              </w:rPr>
              <w:fldChar w:fldCharType="separate"/>
            </w:r>
            <w:r w:rsidR="00AA3A48">
              <w:rPr>
                <w:noProof/>
                <w:webHidden/>
              </w:rPr>
              <w:t>18</w:t>
            </w:r>
            <w:r w:rsidRPr="00BD3DF4">
              <w:rPr>
                <w:noProof/>
                <w:webHidden/>
              </w:rPr>
              <w:fldChar w:fldCharType="end"/>
            </w:r>
          </w:hyperlink>
        </w:p>
        <w:p w14:paraId="51363A6E" w14:textId="47EE0A73" w:rsidR="00C45BBA" w:rsidRDefault="00C45BBA" w:rsidP="00A566AB">
          <w:pPr>
            <w:tabs>
              <w:tab w:val="left" w:pos="1770"/>
            </w:tabs>
          </w:pPr>
          <w:r w:rsidRPr="00BD3DF4">
            <w:rPr>
              <w:b/>
              <w:bCs/>
              <w:noProof/>
            </w:rPr>
            <w:fldChar w:fldCharType="end"/>
          </w:r>
          <w:r w:rsidR="00A566AB">
            <w:rPr>
              <w:b/>
              <w:bCs/>
              <w:noProof/>
            </w:rPr>
            <w:tab/>
          </w:r>
        </w:p>
      </w:sdtContent>
    </w:sdt>
    <w:p w14:paraId="0211800A" w14:textId="77777777" w:rsidR="00AD3EAA" w:rsidRDefault="00AD3EAA">
      <w:r>
        <w:br w:type="page"/>
      </w:r>
    </w:p>
    <w:p w14:paraId="2C60AE8B" w14:textId="5D9EA908" w:rsidR="00806A31" w:rsidRPr="00806A31" w:rsidRDefault="00AD3EAA" w:rsidP="00806A31">
      <w:pPr>
        <w:rPr>
          <w:lang w:val="en-US"/>
        </w:rPr>
      </w:pPr>
      <w:r w:rsidRPr="0EBA9E05">
        <w:rPr>
          <w:rStyle w:val="Heading1Char"/>
        </w:rPr>
        <w:lastRenderedPageBreak/>
        <w:t>Abstract</w:t>
      </w:r>
      <w:r>
        <w:br/>
      </w:r>
      <w:r w:rsidR="00806A31" w:rsidRPr="00806A31">
        <w:rPr>
          <w:lang w:val="en-US"/>
        </w:rPr>
        <w:t xml:space="preserve">The current paper explored the concept of a synergetic integration of Artificial Intelligence (AI) and </w:t>
      </w:r>
      <w:r w:rsidR="000B24CE">
        <w:rPr>
          <w:lang w:val="en-US"/>
        </w:rPr>
        <w:t xml:space="preserve">the </w:t>
      </w:r>
      <w:r w:rsidR="00806A31" w:rsidRPr="00806A31">
        <w:rPr>
          <w:lang w:val="en-US"/>
        </w:rPr>
        <w:t xml:space="preserve">human workforce in the hospitality sector by exploring how AI facilitated guest experiences, process </w:t>
      </w:r>
      <w:proofErr w:type="spellStart"/>
      <w:r w:rsidR="00806A31" w:rsidRPr="00806A31">
        <w:rPr>
          <w:lang w:val="en-US"/>
        </w:rPr>
        <w:t>optimisation</w:t>
      </w:r>
      <w:proofErr w:type="spellEnd"/>
      <w:r w:rsidR="00806A31" w:rsidRPr="00806A31">
        <w:rPr>
          <w:lang w:val="en-US"/>
        </w:rPr>
        <w:t xml:space="preserve">, and industry issues. The incorporation of AI served as both a threat and an opportunity as </w:t>
      </w:r>
      <w:r w:rsidR="00BF1315">
        <w:rPr>
          <w:lang w:val="en-US"/>
        </w:rPr>
        <w:t xml:space="preserve">the segment </w:t>
      </w:r>
      <w:proofErr w:type="gramStart"/>
      <w:r w:rsidR="00BF1315">
        <w:rPr>
          <w:lang w:val="en-US"/>
        </w:rPr>
        <w:t>continued on</w:t>
      </w:r>
      <w:proofErr w:type="gramEnd"/>
      <w:r w:rsidR="00BF1315">
        <w:rPr>
          <w:lang w:val="en-US"/>
        </w:rPr>
        <w:t xml:space="preserve"> its road back to normalcy after the impact of the COVID-19 situation and the issues of </w:t>
      </w:r>
      <w:proofErr w:type="spellStart"/>
      <w:r w:rsidR="00BF1315">
        <w:rPr>
          <w:lang w:val="en-US"/>
        </w:rPr>
        <w:t>digitalisation</w:t>
      </w:r>
      <w:proofErr w:type="spellEnd"/>
      <w:r w:rsidR="00806A31" w:rsidRPr="00806A31">
        <w:rPr>
          <w:lang w:val="en-US"/>
        </w:rPr>
        <w:t xml:space="preserve">. The paper took a qualitative approach where </w:t>
      </w:r>
      <w:r w:rsidR="00BF1315">
        <w:rPr>
          <w:lang w:val="en-US"/>
        </w:rPr>
        <w:t xml:space="preserve">a </w:t>
      </w:r>
      <w:r w:rsidR="00806A31" w:rsidRPr="00806A31">
        <w:rPr>
          <w:lang w:val="en-US"/>
        </w:rPr>
        <w:t xml:space="preserve">desk review was used to include scholarly reviews and case studies in the industry to depict the practical AI-human collaboration situation. Its findings showed that AI-based applications, including chatbots, automated check-ins, and </w:t>
      </w:r>
      <w:proofErr w:type="spellStart"/>
      <w:r w:rsidR="00806A31" w:rsidRPr="00806A31">
        <w:rPr>
          <w:lang w:val="en-US"/>
        </w:rPr>
        <w:t>personalisation</w:t>
      </w:r>
      <w:proofErr w:type="spellEnd"/>
      <w:r w:rsidR="00806A31" w:rsidRPr="00806A31">
        <w:rPr>
          <w:lang w:val="en-US"/>
        </w:rPr>
        <w:t xml:space="preserve"> based on data, solved service efficiency problems without diminishing the value of </w:t>
      </w:r>
      <w:proofErr w:type="gramStart"/>
      <w:r w:rsidR="00806A31" w:rsidRPr="00806A31">
        <w:rPr>
          <w:lang w:val="en-US"/>
        </w:rPr>
        <w:t>a human</w:t>
      </w:r>
      <w:proofErr w:type="gramEnd"/>
      <w:r w:rsidR="00806A31" w:rsidRPr="00806A31">
        <w:rPr>
          <w:lang w:val="en-US"/>
        </w:rPr>
        <w:t xml:space="preserve"> connection.</w:t>
      </w:r>
    </w:p>
    <w:p w14:paraId="7104E619" w14:textId="4D40D819" w:rsidR="00590059" w:rsidRDefault="00806A31" w:rsidP="00806A31">
      <w:r w:rsidRPr="00806A31">
        <w:rPr>
          <w:lang w:val="en-US"/>
        </w:rPr>
        <w:t xml:space="preserve">PEST analysis also identified some of the main forces driving the AI diffusion, e.g. the government regulation (e.g. GDPR), technological innovation, changing customer expectations, and </w:t>
      </w:r>
      <w:r w:rsidR="00BF1315">
        <w:rPr>
          <w:lang w:val="en-US"/>
        </w:rPr>
        <w:t xml:space="preserve">the </w:t>
      </w:r>
      <w:r w:rsidRPr="00806A31">
        <w:rPr>
          <w:lang w:val="en-US"/>
        </w:rPr>
        <w:t xml:space="preserve">economy. The issues of </w:t>
      </w:r>
      <w:r w:rsidR="00BF1315">
        <w:rPr>
          <w:lang w:val="en-US"/>
        </w:rPr>
        <w:t>workforce displacement, technological change resistance and data privacy were found to be long-standing</w:t>
      </w:r>
      <w:r w:rsidRPr="00806A31">
        <w:rPr>
          <w:lang w:val="en-US"/>
        </w:rPr>
        <w:t xml:space="preserve"> issues. The paper proposed strategic solutions to alleviate these problems</w:t>
      </w:r>
      <w:r w:rsidR="00BF1315">
        <w:rPr>
          <w:lang w:val="en-US"/>
        </w:rPr>
        <w:t>,</w:t>
      </w:r>
      <w:r w:rsidRPr="00806A31">
        <w:rPr>
          <w:lang w:val="en-US"/>
        </w:rPr>
        <w:t xml:space="preserve"> such as </w:t>
      </w:r>
      <w:proofErr w:type="gramStart"/>
      <w:r w:rsidRPr="00806A31">
        <w:rPr>
          <w:lang w:val="en-US"/>
        </w:rPr>
        <w:t>a strategically</w:t>
      </w:r>
      <w:proofErr w:type="gramEnd"/>
      <w:r w:rsidRPr="00806A31">
        <w:rPr>
          <w:lang w:val="en-US"/>
        </w:rPr>
        <w:t xml:space="preserve"> focused personnel training, </w:t>
      </w:r>
      <w:proofErr w:type="gramStart"/>
      <w:r w:rsidRPr="00806A31">
        <w:rPr>
          <w:lang w:val="en-US"/>
        </w:rPr>
        <w:t>an ethically</w:t>
      </w:r>
      <w:proofErr w:type="gramEnd"/>
      <w:r w:rsidRPr="00806A31">
        <w:rPr>
          <w:lang w:val="en-US"/>
        </w:rPr>
        <w:t xml:space="preserve"> accountable management of data, stakeholder involvement, and a gradualist approach. In conclusion, it promoted the co-creative and ethical proposal to AI integration in hospitality services.</w:t>
      </w:r>
      <w:r w:rsidR="00590059">
        <w:br w:type="page"/>
      </w:r>
    </w:p>
    <w:p w14:paraId="5E375029" w14:textId="77777777" w:rsidR="00590059" w:rsidRPr="000B24CE" w:rsidRDefault="00590059" w:rsidP="004343C8">
      <w:pPr>
        <w:pStyle w:val="Heading1"/>
        <w:rPr>
          <w:color w:val="auto"/>
        </w:rPr>
      </w:pPr>
      <w:bookmarkStart w:id="0" w:name="_Toc204038542"/>
      <w:r w:rsidRPr="000B24CE">
        <w:rPr>
          <w:color w:val="auto"/>
        </w:rPr>
        <w:lastRenderedPageBreak/>
        <w:t>Introduction</w:t>
      </w:r>
      <w:bookmarkEnd w:id="0"/>
    </w:p>
    <w:p w14:paraId="1A0673F3" w14:textId="446EB242" w:rsidR="00C143C9" w:rsidRPr="000B24CE" w:rsidRDefault="00C143C9" w:rsidP="00C143C9">
      <w:pPr>
        <w:rPr>
          <w:lang w:val="en-US"/>
        </w:rPr>
      </w:pPr>
      <w:r w:rsidRPr="000B24CE">
        <w:t xml:space="preserve">Technological development is causing a fundamental shift in the hotel and hospitality business to such an extent that the increasing number of service providers are finding Artificial Intelligence (AI) a key to redefining the way they deliver their services. Since guest </w:t>
      </w:r>
      <w:r w:rsidR="003B4360" w:rsidRPr="000B24CE">
        <w:t>expectations</w:t>
      </w:r>
      <w:r w:rsidRPr="000B24CE">
        <w:t xml:space="preserve"> and operational requirements are changing, the hotel industry is adopting AI to complement efficiency and redefine customer experiences</w:t>
      </w:r>
      <w:r w:rsidR="00DC105E" w:rsidRPr="000B24CE">
        <w:t xml:space="preserve"> </w:t>
      </w:r>
      <w:r w:rsidR="00DC105E" w:rsidRPr="000B24CE">
        <w:rPr>
          <w:lang w:val="en-US"/>
        </w:rPr>
        <w:t>(</w:t>
      </w:r>
      <w:proofErr w:type="spellStart"/>
      <w:r w:rsidR="00DC105E" w:rsidRPr="000B24CE">
        <w:rPr>
          <w:lang w:val="en-US"/>
        </w:rPr>
        <w:t>Sirivadhanawaravachara</w:t>
      </w:r>
      <w:proofErr w:type="spellEnd"/>
      <w:r w:rsidR="00DC105E" w:rsidRPr="000B24CE">
        <w:rPr>
          <w:lang w:val="en-US"/>
        </w:rPr>
        <w:t>, 2025)</w:t>
      </w:r>
      <w:r w:rsidRPr="000B24CE">
        <w:t>. One of the most remarkable trends is the cooperation of artificial intelligence systems and human personnel</w:t>
      </w:r>
      <w:r w:rsidR="003B4360" w:rsidRPr="000B24CE">
        <w:t>,</w:t>
      </w:r>
      <w:r w:rsidRPr="000B24CE">
        <w:t xml:space="preserve"> a potential synergy that will combine accuracy with customisation</w:t>
      </w:r>
      <w:r w:rsidR="00DC105E" w:rsidRPr="000B24CE">
        <w:t xml:space="preserve"> </w:t>
      </w:r>
      <w:r w:rsidR="00DC105E" w:rsidRPr="000B24CE">
        <w:rPr>
          <w:lang w:val="en-US"/>
        </w:rPr>
        <w:t>(Zahidi et al., 2024)</w:t>
      </w:r>
      <w:r w:rsidRPr="000B24CE">
        <w:t>.</w:t>
      </w:r>
    </w:p>
    <w:p w14:paraId="758FE3B1" w14:textId="77777777" w:rsidR="0011319E" w:rsidRPr="000B24CE" w:rsidRDefault="0011319E" w:rsidP="0011319E">
      <w:r w:rsidRPr="000B24CE">
        <w:t>This research paper addresses the modern situation in the hospitality industry concerning combining AI and human interaction and the effect on the quality of service, guest satisfaction, and workplace relationships. The subject relates to the global changes in industries and directly satisfies the learning outcomes of the module in critical analysis of innovation, change management, and ethical implementation within contemporary hospitality.</w:t>
      </w:r>
    </w:p>
    <w:p w14:paraId="05F6B6F2" w14:textId="3D386976" w:rsidR="00806A31" w:rsidRPr="000B24CE" w:rsidRDefault="0011319E" w:rsidP="0011319E">
      <w:r w:rsidRPr="000B24CE">
        <w:t xml:space="preserve">The pressures of operational resilience and intelligent automation are growing more extreme, especially in the post-pandemic times. The paper will thus evaluate the impact of </w:t>
      </w:r>
      <w:r w:rsidR="00BF1315" w:rsidRPr="000B24CE">
        <w:t>AI-human</w:t>
      </w:r>
      <w:r w:rsidRPr="000B24CE">
        <w:t xml:space="preserve"> collaborations on business strategy and operations at the front line</w:t>
      </w:r>
      <w:r w:rsidR="00BF1315" w:rsidRPr="000B24CE">
        <w:t>, not as a substitute for</w:t>
      </w:r>
      <w:r w:rsidRPr="000B24CE">
        <w:t xml:space="preserve"> human partnership but as a dynamic union. To make </w:t>
      </w:r>
      <w:r w:rsidR="00BF1315" w:rsidRPr="000B24CE">
        <w:t>practical</w:t>
      </w:r>
      <w:r w:rsidRPr="000B24CE">
        <w:t xml:space="preserve">, </w:t>
      </w:r>
      <w:r w:rsidR="00BF1315" w:rsidRPr="000B24CE">
        <w:t>long-term recommendations, sectoral outcomes are analysed</w:t>
      </w:r>
      <w:r w:rsidRPr="000B24CE">
        <w:t xml:space="preserve"> in a structured manner.</w:t>
      </w:r>
    </w:p>
    <w:p w14:paraId="6E2FA9AF" w14:textId="45A56D84" w:rsidR="00FB653D" w:rsidRPr="000B24CE" w:rsidRDefault="00FB653D" w:rsidP="004343C8">
      <w:pPr>
        <w:pStyle w:val="Heading1"/>
        <w:rPr>
          <w:color w:val="auto"/>
        </w:rPr>
      </w:pPr>
      <w:bookmarkStart w:id="1" w:name="_Toc204038543"/>
      <w:r w:rsidRPr="000B24CE">
        <w:rPr>
          <w:color w:val="auto"/>
        </w:rPr>
        <w:t>Literature Review</w:t>
      </w:r>
      <w:bookmarkEnd w:id="1"/>
    </w:p>
    <w:p w14:paraId="358D9E54" w14:textId="77777777" w:rsidR="00FB653D" w:rsidRPr="000B24CE" w:rsidRDefault="00FB653D" w:rsidP="004343C8">
      <w:pPr>
        <w:pStyle w:val="Heading2"/>
        <w:rPr>
          <w:color w:val="auto"/>
        </w:rPr>
      </w:pPr>
      <w:bookmarkStart w:id="2" w:name="_Toc204038544"/>
      <w:r w:rsidRPr="000B24CE">
        <w:rPr>
          <w:color w:val="auto"/>
        </w:rPr>
        <w:t>Defining Artificial Intelligence in the Hospitality Context</w:t>
      </w:r>
      <w:bookmarkEnd w:id="2"/>
    </w:p>
    <w:p w14:paraId="71911D1F" w14:textId="3A2A0015" w:rsidR="00954AC3" w:rsidRPr="000B24CE" w:rsidRDefault="00954AC3" w:rsidP="00954AC3">
      <w:r w:rsidRPr="000B24CE">
        <w:t>Artificial Intelligence (AI) encompasses the set of computer-based systems that can execute operations that typically require human thinking ability, e.g. decision-making, processing language and pattern recognition</w:t>
      </w:r>
      <w:r w:rsidR="00DC105E" w:rsidRPr="000B24CE">
        <w:t xml:space="preserve"> </w:t>
      </w:r>
      <w:r w:rsidR="00DC105E" w:rsidRPr="000B24CE">
        <w:rPr>
          <w:lang w:val="en-US"/>
        </w:rPr>
        <w:t>(</w:t>
      </w:r>
      <w:proofErr w:type="spellStart"/>
      <w:r w:rsidR="00DC105E" w:rsidRPr="000B24CE">
        <w:rPr>
          <w:lang w:val="en-US"/>
        </w:rPr>
        <w:t>Fusté-Forné</w:t>
      </w:r>
      <w:proofErr w:type="spellEnd"/>
      <w:r w:rsidR="00DC105E" w:rsidRPr="000B24CE">
        <w:rPr>
          <w:lang w:val="en-US"/>
        </w:rPr>
        <w:t xml:space="preserve"> and Jamal, 2021)</w:t>
      </w:r>
      <w:r w:rsidRPr="000B24CE">
        <w:t xml:space="preserve">. AI in hospitality has become </w:t>
      </w:r>
      <w:r w:rsidR="000B24CE" w:rsidRPr="000B24CE">
        <w:t>integrated</w:t>
      </w:r>
      <w:r w:rsidRPr="000B24CE">
        <w:t xml:space="preserve"> into both front-of-house and </w:t>
      </w:r>
      <w:r w:rsidR="003B4360" w:rsidRPr="000B24CE">
        <w:t>back-of-house</w:t>
      </w:r>
      <w:r w:rsidRPr="000B24CE">
        <w:t xml:space="preserve"> operations, including entry and departure via chatbots and facial recognition, property management and staffing forecasting, inventory management, and more. As an example, the AI-driven room allocation system of Marriott International can perform up to 1.2 million real-time room assignments, which enhances efficiency immensely</w:t>
      </w:r>
      <w:r w:rsidR="00542D49" w:rsidRPr="000B24CE">
        <w:t xml:space="preserve"> (Skift, 2025)</w:t>
      </w:r>
      <w:r w:rsidRPr="000B24CE">
        <w:t xml:space="preserve">. </w:t>
      </w:r>
    </w:p>
    <w:p w14:paraId="67173342" w14:textId="77777777" w:rsidR="00954AC3" w:rsidRPr="000B24CE" w:rsidRDefault="00954AC3" w:rsidP="004343C8">
      <w:pPr>
        <w:pStyle w:val="Heading2"/>
        <w:rPr>
          <w:color w:val="auto"/>
        </w:rPr>
      </w:pPr>
      <w:bookmarkStart w:id="3" w:name="_Toc204038545"/>
      <w:r w:rsidRPr="000B24CE">
        <w:rPr>
          <w:color w:val="auto"/>
        </w:rPr>
        <w:lastRenderedPageBreak/>
        <w:t>The Emergence of AI-Human Cooperation</w:t>
      </w:r>
      <w:bookmarkEnd w:id="3"/>
    </w:p>
    <w:p w14:paraId="001654B4" w14:textId="13BD3D7C" w:rsidR="00954AC3" w:rsidRPr="000B24CE" w:rsidRDefault="00954AC3" w:rsidP="00954AC3">
      <w:bookmarkStart w:id="4" w:name="_Hlk204128207"/>
      <w:r w:rsidRPr="000B24CE">
        <w:t>As much as concerns about robots taking human jobs remain high, the hospitality industry is moving towards a more symbiotic paradigm, with artificial intelligence but not human employees. AI is used to manage repetitive tasks</w:t>
      </w:r>
      <w:r w:rsidR="003B4360" w:rsidRPr="000B24CE">
        <w:t>,</w:t>
      </w:r>
      <w:r w:rsidRPr="000B24CE">
        <w:t xml:space="preserve"> e.g. payments or straightforward enquiries, thus freeing employees to engage in </w:t>
      </w:r>
      <w:r w:rsidR="001600F7" w:rsidRPr="000B24CE">
        <w:t>complex</w:t>
      </w:r>
      <w:r w:rsidRPr="000B24CE">
        <w:t>, guest need-centred interaction</w:t>
      </w:r>
      <w:r w:rsidR="00DC105E" w:rsidRPr="000B24CE">
        <w:t xml:space="preserve"> </w:t>
      </w:r>
      <w:r w:rsidR="00DC105E" w:rsidRPr="000B24CE">
        <w:rPr>
          <w:lang w:val="en-US"/>
        </w:rPr>
        <w:t>(Pillai and Sivathanu, 2020)</w:t>
      </w:r>
      <w:r w:rsidRPr="000B24CE">
        <w:t xml:space="preserve">. As an example, Marriott AI features functions of human override when employees need to </w:t>
      </w:r>
      <w:r w:rsidR="003B4360" w:rsidRPr="000B24CE">
        <w:t>intervene when empathy or subtle judgment</w:t>
      </w:r>
      <w:r w:rsidRPr="000B24CE">
        <w:t xml:space="preserve"> is essential</w:t>
      </w:r>
      <w:r w:rsidR="00DC105E" w:rsidRPr="000B24CE">
        <w:t xml:space="preserve"> (</w:t>
      </w:r>
      <w:proofErr w:type="spellStart"/>
      <w:r w:rsidR="00DC105E" w:rsidRPr="000B24CE">
        <w:t>Hospitality.today</w:t>
      </w:r>
      <w:proofErr w:type="spellEnd"/>
      <w:r w:rsidR="00DC105E" w:rsidRPr="000B24CE">
        <w:t>, 2025)</w:t>
      </w:r>
      <w:r w:rsidRPr="000B24CE">
        <w:t xml:space="preserve">. The AI concierge at Hilton, called Connie, will be able to give local suggestions, whereas traditional employees will offer </w:t>
      </w:r>
      <w:r w:rsidR="003B4360" w:rsidRPr="000B24CE">
        <w:t>customised</w:t>
      </w:r>
      <w:r w:rsidRPr="000B24CE">
        <w:t xml:space="preserve"> service</w:t>
      </w:r>
      <w:r w:rsidR="00DC105E" w:rsidRPr="000B24CE">
        <w:t xml:space="preserve"> </w:t>
      </w:r>
      <w:r w:rsidR="00DC105E" w:rsidRPr="000B24CE">
        <w:rPr>
          <w:lang w:val="en-US"/>
        </w:rPr>
        <w:t>(Hollander, 2025)</w:t>
      </w:r>
      <w:r w:rsidRPr="000B24CE">
        <w:t>. This mixed model has the benefit of relieving operational pressures</w:t>
      </w:r>
      <w:r w:rsidR="003B4360" w:rsidRPr="000B24CE">
        <w:t>, plus it increases the satisfaction of guests because of the combination of technological efficiency and human engagement</w:t>
      </w:r>
      <w:r w:rsidR="00895813" w:rsidRPr="000B24CE">
        <w:t xml:space="preserve"> (</w:t>
      </w:r>
      <w:proofErr w:type="spellStart"/>
      <w:r w:rsidR="00895813" w:rsidRPr="000B24CE">
        <w:t>Batabyal</w:t>
      </w:r>
      <w:proofErr w:type="spellEnd"/>
      <w:r w:rsidR="00895813" w:rsidRPr="000B24CE">
        <w:t xml:space="preserve"> and Das, 2019)</w:t>
      </w:r>
      <w:r w:rsidR="004343C8" w:rsidRPr="000B24CE">
        <w:t>.</w:t>
      </w:r>
    </w:p>
    <w:p w14:paraId="61FC5F3A" w14:textId="77586979" w:rsidR="0011319E" w:rsidRPr="000B24CE" w:rsidRDefault="0011319E" w:rsidP="00954AC3">
      <w:r w:rsidRPr="000B24CE">
        <w:t>However, over-reliance on AI for guest-facing functions may lead to a perceived lack of warmth, authenticity, or nuanced service</w:t>
      </w:r>
      <w:r w:rsidR="00BF1315" w:rsidRPr="000B24CE">
        <w:t xml:space="preserve">, </w:t>
      </w:r>
      <w:r w:rsidRPr="000B24CE">
        <w:t>particularly in luxury or emotionally sensitive interactions (Roy et al., 2024). If guests feel that technology has replaced genuine care, overall satisfaction and loyalty may decline. Therefore, careful calibration is needed to maintain the human essence while harnessing technological scalability.</w:t>
      </w:r>
    </w:p>
    <w:p w14:paraId="73BC3C2D" w14:textId="77777777" w:rsidR="00954AC3" w:rsidRPr="000B24CE" w:rsidRDefault="00954AC3" w:rsidP="004343C8">
      <w:pPr>
        <w:pStyle w:val="Heading2"/>
        <w:rPr>
          <w:color w:val="auto"/>
        </w:rPr>
      </w:pPr>
      <w:bookmarkStart w:id="5" w:name="_Toc204038546"/>
      <w:bookmarkEnd w:id="4"/>
      <w:r w:rsidRPr="000B24CE">
        <w:rPr>
          <w:color w:val="auto"/>
        </w:rPr>
        <w:t>Advantages of AI Automation in Guest Services</w:t>
      </w:r>
      <w:bookmarkEnd w:id="5"/>
    </w:p>
    <w:p w14:paraId="3E041114" w14:textId="6C816ECC" w:rsidR="007F10E1" w:rsidRPr="000B24CE" w:rsidRDefault="007F10E1" w:rsidP="007F10E1">
      <w:bookmarkStart w:id="6" w:name="_Hlk204128384"/>
      <w:r w:rsidRPr="000B24CE">
        <w:t xml:space="preserve">The application of AI in guest services has quite </w:t>
      </w:r>
      <w:r w:rsidR="00BF1315" w:rsidRPr="000B24CE">
        <w:t>evident</w:t>
      </w:r>
      <w:r w:rsidRPr="000B24CE">
        <w:t xml:space="preserve"> and measurable benefits. According to a Skift report, 76% of hotel executives believed that AI was rewriting the overall industry (Skift, 2025). About 79% of the respondents have experienced the positive effect </w:t>
      </w:r>
      <w:r w:rsidR="00DF4D01" w:rsidRPr="000B24CE">
        <w:t>of</w:t>
      </w:r>
      <w:r w:rsidRPr="000B24CE">
        <w:t xml:space="preserve"> their AI investments. Key advantages are enhanced operating efficiency, faster response of the service and higher levels of guest satisfaction (</w:t>
      </w:r>
      <w:proofErr w:type="spellStart"/>
      <w:r w:rsidRPr="000B24CE">
        <w:t>IndustryARC</w:t>
      </w:r>
      <w:proofErr w:type="spellEnd"/>
      <w:r w:rsidRPr="000B24CE">
        <w:t>, 2024). As an example, chatbots that use AI can reduce call centres by 20 to 40% and convert directly booked rooms by up to 15 per cent (</w:t>
      </w:r>
      <w:proofErr w:type="spellStart"/>
      <w:r w:rsidRPr="000B24CE">
        <w:t>Hillsdon</w:t>
      </w:r>
      <w:proofErr w:type="spellEnd"/>
      <w:r w:rsidRPr="000B24CE">
        <w:t>, 2025). Many of these systems are multilingual and open 24/7, which makes the process of receiving by the international visitor smooth.</w:t>
      </w:r>
    </w:p>
    <w:p w14:paraId="7E7199B9" w14:textId="2C9193F1" w:rsidR="0011319E" w:rsidRPr="000B24CE" w:rsidRDefault="007F10E1" w:rsidP="007F10E1">
      <w:r w:rsidRPr="000B24CE">
        <w:t xml:space="preserve">In a strategic sense, AI could enable hyper-personalisation where the preferences and behaviour of customers are analysed in real-time (Sharma, Singh and Tyagi, 2024). The AI is claimed to have </w:t>
      </w:r>
      <w:r w:rsidRPr="000B24CE">
        <w:lastRenderedPageBreak/>
        <w:t>enhanced customer satisfaction by 30% in the Marriott loyalty programme, as well as doubled repeat bookings (Pillai and Sivathanu, 2020). Hilton combines predictive AI to prepare rooms, whereas Accor optimises prices and guest attitude (Costa and Costa, 2022). Premier Inn, in its turn, has been more cautious, testing AI-powered check-in machines in some locations and keeping traditional service elsewhere, which signals that not all budget chains do not reap instant benefits (Ford and Sturman, 2020). The contrast demonstrates that although the leading brands worldwide report consistent benefits, scalability and remuneration can be different across market segments and allocation of resources. The worldwide AI industry in the hospitality sector, currently valued at £70 million in 2023, is projected to rise to a total of £6.2 billion in 2033 (</w:t>
      </w:r>
      <w:proofErr w:type="spellStart"/>
      <w:r w:rsidRPr="000B24CE">
        <w:t>Korcomptenz</w:t>
      </w:r>
      <w:proofErr w:type="spellEnd"/>
      <w:r w:rsidRPr="000B24CE">
        <w:t>, 2025).</w:t>
      </w:r>
    </w:p>
    <w:p w14:paraId="683BE459" w14:textId="77777777" w:rsidR="00954AC3" w:rsidRPr="000B24CE" w:rsidRDefault="00954AC3" w:rsidP="004343C8">
      <w:pPr>
        <w:pStyle w:val="Heading2"/>
        <w:rPr>
          <w:color w:val="auto"/>
        </w:rPr>
      </w:pPr>
      <w:bookmarkStart w:id="7" w:name="_Toc204038547"/>
      <w:bookmarkEnd w:id="6"/>
      <w:r w:rsidRPr="000B24CE">
        <w:rPr>
          <w:color w:val="auto"/>
        </w:rPr>
        <w:t>AI Deployment Risks and Challenges</w:t>
      </w:r>
      <w:bookmarkEnd w:id="7"/>
    </w:p>
    <w:p w14:paraId="5CB4207E" w14:textId="3E2CCD21" w:rsidR="00954AC3" w:rsidRPr="000B24CE" w:rsidRDefault="00954AC3" w:rsidP="00954AC3">
      <w:pPr>
        <w:rPr>
          <w:lang w:val="en-US"/>
        </w:rPr>
      </w:pPr>
      <w:r w:rsidRPr="000B24CE">
        <w:t xml:space="preserve">As much as hospitality AI has </w:t>
      </w:r>
      <w:proofErr w:type="gramStart"/>
      <w:r w:rsidRPr="000B24CE">
        <w:t>a number of</w:t>
      </w:r>
      <w:proofErr w:type="gramEnd"/>
      <w:r w:rsidRPr="000B24CE">
        <w:t xml:space="preserve"> advantages associated with it, issues are serious. Foremost </w:t>
      </w:r>
      <w:r w:rsidR="003B4360" w:rsidRPr="000B24CE">
        <w:t>among</w:t>
      </w:r>
      <w:r w:rsidRPr="000B24CE">
        <w:t xml:space="preserve"> them is data privacy. AI systems are based on </w:t>
      </w:r>
      <w:r w:rsidR="001600F7" w:rsidRPr="000B24CE">
        <w:t>massive</w:t>
      </w:r>
      <w:r w:rsidRPr="000B24CE">
        <w:t xml:space="preserve"> collections of personal data that have major consent, cybersecurity, and compliance red flags. Hotels in the UK and EU will have to be transparent and accountable </w:t>
      </w:r>
      <w:r w:rsidR="003B4360" w:rsidRPr="000B24CE">
        <w:t>with</w:t>
      </w:r>
      <w:r w:rsidRPr="000B24CE">
        <w:t xml:space="preserve"> guest information under the General Data Protection Regulation (GDPR)</w:t>
      </w:r>
      <w:r w:rsidR="00DC105E" w:rsidRPr="000B24CE">
        <w:t xml:space="preserve"> </w:t>
      </w:r>
      <w:r w:rsidR="00DC105E" w:rsidRPr="000B24CE">
        <w:rPr>
          <w:lang w:val="en-US"/>
        </w:rPr>
        <w:t>(Craig, 2024)</w:t>
      </w:r>
      <w:r w:rsidRPr="000B24CE">
        <w:t xml:space="preserve">. Any violation not only imposes a </w:t>
      </w:r>
      <w:r w:rsidR="001600F7" w:rsidRPr="000B24CE">
        <w:t>substantial</w:t>
      </w:r>
      <w:r w:rsidRPr="000B24CE">
        <w:t xml:space="preserve"> financial penalty but also reputational damage that may result in a loss of customer confidence.</w:t>
      </w:r>
    </w:p>
    <w:p w14:paraId="054F6CC6" w14:textId="3B769797" w:rsidR="00954AC3" w:rsidRPr="000B24CE" w:rsidRDefault="00954AC3" w:rsidP="00954AC3">
      <w:r w:rsidRPr="000B24CE">
        <w:t>Moreover, thoughtless deployment may depersonalise the guest experience</w:t>
      </w:r>
      <w:r w:rsidR="00895813" w:rsidRPr="000B24CE">
        <w:t xml:space="preserve"> (Tribe, 2009)</w:t>
      </w:r>
      <w:r w:rsidRPr="000B24CE">
        <w:t>. Although 70</w:t>
      </w:r>
      <w:r w:rsidR="00EB1660" w:rsidRPr="000B24CE">
        <w:t>%</w:t>
      </w:r>
      <w:r w:rsidR="003B4360" w:rsidRPr="000B24CE">
        <w:t xml:space="preserve"> of guests are satisfied with chatbots to answer simple questions, some remain attached to the real person,</w:t>
      </w:r>
      <w:r w:rsidRPr="000B24CE">
        <w:t xml:space="preserve"> either in difficult or </w:t>
      </w:r>
      <w:r w:rsidR="003B4360" w:rsidRPr="000B24CE">
        <w:t>emotionally loaded</w:t>
      </w:r>
      <w:r w:rsidRPr="000B24CE">
        <w:t xml:space="preserve"> scenarios. Overuse of automation can destroy the human essence of the industry</w:t>
      </w:r>
      <w:r w:rsidR="00DC105E" w:rsidRPr="000B24CE">
        <w:t xml:space="preserve"> (</w:t>
      </w:r>
      <w:proofErr w:type="spellStart"/>
      <w:r w:rsidR="00DC105E" w:rsidRPr="000B24CE">
        <w:t>Buhalis</w:t>
      </w:r>
      <w:proofErr w:type="spellEnd"/>
      <w:r w:rsidR="00DC105E" w:rsidRPr="000B24CE">
        <w:t xml:space="preserve"> and </w:t>
      </w:r>
      <w:proofErr w:type="spellStart"/>
      <w:r w:rsidR="00DC105E" w:rsidRPr="000B24CE">
        <w:t>Moldavska</w:t>
      </w:r>
      <w:proofErr w:type="spellEnd"/>
      <w:r w:rsidR="00DC105E" w:rsidRPr="000B24CE">
        <w:t>, 2022)</w:t>
      </w:r>
      <w:r w:rsidRPr="000B24CE">
        <w:t>.</w:t>
      </w:r>
    </w:p>
    <w:p w14:paraId="41F76C1A" w14:textId="4B5FDEB9" w:rsidR="00954AC3" w:rsidRPr="000B24CE" w:rsidRDefault="00954AC3" w:rsidP="00954AC3">
      <w:r w:rsidRPr="000B24CE">
        <w:t xml:space="preserve">There are still labour issues. Despite AI being a support tool, </w:t>
      </w:r>
      <w:r w:rsidR="003B4360" w:rsidRPr="000B24CE">
        <w:t>other</w:t>
      </w:r>
      <w:r w:rsidRPr="000B24CE">
        <w:t xml:space="preserve"> firms tend to use it to justify the downsizing of staff</w:t>
      </w:r>
      <w:r w:rsidR="00895813" w:rsidRPr="000B24CE">
        <w:t xml:space="preserve"> (Cooper and Hall, 2019)</w:t>
      </w:r>
      <w:r w:rsidRPr="000B24CE">
        <w:t xml:space="preserve">. For instance, </w:t>
      </w:r>
      <w:proofErr w:type="spellStart"/>
      <w:r w:rsidRPr="000B24CE">
        <w:t>Zedwell</w:t>
      </w:r>
      <w:proofErr w:type="spellEnd"/>
      <w:r w:rsidRPr="000B24CE">
        <w:t xml:space="preserve"> Hotels reduced front-desk numbers by 66</w:t>
      </w:r>
      <w:r w:rsidR="00EB1660" w:rsidRPr="000B24CE">
        <w:t>%</w:t>
      </w:r>
      <w:r w:rsidRPr="000B24CE">
        <w:t xml:space="preserve"> following the implementation of AI check-in services--a move that presents greater questions on dislocation, workplace spirit, and future sustainability in the employment sector</w:t>
      </w:r>
      <w:r w:rsidR="00DC105E" w:rsidRPr="000B24CE">
        <w:t xml:space="preserve"> </w:t>
      </w:r>
      <w:r w:rsidR="00DC105E" w:rsidRPr="000B24CE">
        <w:rPr>
          <w:lang w:val="en-US"/>
        </w:rPr>
        <w:t>(</w:t>
      </w:r>
      <w:proofErr w:type="spellStart"/>
      <w:r w:rsidR="00DC105E" w:rsidRPr="000B24CE">
        <w:rPr>
          <w:lang w:val="en-US"/>
        </w:rPr>
        <w:t>Korcomptenz</w:t>
      </w:r>
      <w:proofErr w:type="spellEnd"/>
      <w:r w:rsidR="00DC105E" w:rsidRPr="000B24CE">
        <w:rPr>
          <w:lang w:val="en-US"/>
        </w:rPr>
        <w:t>, 2025)</w:t>
      </w:r>
      <w:r w:rsidRPr="000B24CE">
        <w:t>.</w:t>
      </w:r>
    </w:p>
    <w:p w14:paraId="4735A9B0" w14:textId="27E61D1B" w:rsidR="00FB653D" w:rsidRPr="000B24CE" w:rsidRDefault="00FB653D" w:rsidP="004343C8">
      <w:pPr>
        <w:pStyle w:val="Heading2"/>
        <w:rPr>
          <w:color w:val="auto"/>
        </w:rPr>
      </w:pPr>
      <w:bookmarkStart w:id="8" w:name="_Toc204038548"/>
      <w:r w:rsidRPr="000B24CE">
        <w:rPr>
          <w:color w:val="auto"/>
        </w:rPr>
        <w:lastRenderedPageBreak/>
        <w:t>Theoretical Lens: Technology Acceptance and Change Management</w:t>
      </w:r>
      <w:bookmarkEnd w:id="8"/>
    </w:p>
    <w:p w14:paraId="167FEAD7" w14:textId="71AAA6EE" w:rsidR="00C028DB" w:rsidRPr="000B24CE" w:rsidRDefault="00C028DB" w:rsidP="00C028DB">
      <w:bookmarkStart w:id="9" w:name="_Hlk204128451"/>
      <w:r w:rsidRPr="000B24CE">
        <w:t xml:space="preserve">Technology Acceptance Model (TAM) is </w:t>
      </w:r>
      <w:r w:rsidR="00BF1315" w:rsidRPr="000B24CE">
        <w:t>a</w:t>
      </w:r>
      <w:r w:rsidRPr="000B24CE">
        <w:t xml:space="preserve"> practical analytic that can help to adopt AI in hospitality. It presupposes that the key aspects of adoption are related to simplicity and trust over utility (Jayawardena et al., 2023). As an illustration, Hilton has implemented </w:t>
      </w:r>
      <w:r w:rsidR="00BF1315" w:rsidRPr="000B24CE">
        <w:t xml:space="preserve">the </w:t>
      </w:r>
      <w:r w:rsidRPr="000B24CE">
        <w:t>“Digital Key” app, which was successful due to the ease-of-use and efficiency by staff members, addressing both dimensions of TAM (Ford and Sturman, 2020). On the contrary, other small hotels gave up AI tools over complexity and perceived low value (Costa and Costa, 2022).</w:t>
      </w:r>
    </w:p>
    <w:p w14:paraId="141E5C92" w14:textId="213D384C" w:rsidR="007F10E1" w:rsidRPr="000B24CE" w:rsidRDefault="00C028DB" w:rsidP="00C028DB">
      <w:r w:rsidRPr="000B24CE">
        <w:t xml:space="preserve">The diffusion of Innovation Theory describes the adoption </w:t>
      </w:r>
      <w:r w:rsidR="000B24CE" w:rsidRPr="000B24CE">
        <w:t>at</w:t>
      </w:r>
      <w:r w:rsidR="00BF1315" w:rsidRPr="000B24CE">
        <w:t xml:space="preserve"> </w:t>
      </w:r>
      <w:r w:rsidRPr="000B24CE">
        <w:t>different rates associated with the industry. Early adopters are the bigger hotel chains with digital support (Somera and Petrova, 2024). Marriott and Accor introduced AI concierges and analytics relatively early</w:t>
      </w:r>
      <w:r w:rsidR="00BF1315" w:rsidRPr="000B24CE">
        <w:t>, whereas</w:t>
      </w:r>
      <w:r w:rsidRPr="000B24CE">
        <w:t xml:space="preserve"> smaller chains like Village Hotels have opposed transitioning to it due to cost constraints (Sharma, Singh and Tyagi, 2024). Nevertheless, the boutique hotels such as Zoku Amsterdam prove that innovation is about scale as well as action-oriented leadership (Roy et al., 2024).</w:t>
      </w:r>
    </w:p>
    <w:p w14:paraId="2339EAD9" w14:textId="77777777" w:rsidR="00954AC3" w:rsidRPr="000B24CE" w:rsidRDefault="00954AC3" w:rsidP="004343C8">
      <w:pPr>
        <w:pStyle w:val="Heading2"/>
        <w:rPr>
          <w:color w:val="auto"/>
        </w:rPr>
      </w:pPr>
      <w:bookmarkStart w:id="10" w:name="_Toc204038549"/>
      <w:bookmarkEnd w:id="9"/>
      <w:r w:rsidRPr="000B24CE">
        <w:rPr>
          <w:color w:val="auto"/>
        </w:rPr>
        <w:t>Examples of Trends Globally and in the Sectors</w:t>
      </w:r>
      <w:bookmarkEnd w:id="10"/>
    </w:p>
    <w:p w14:paraId="23EFEADD" w14:textId="01591643" w:rsidR="00C028DB" w:rsidRPr="000B24CE" w:rsidRDefault="00BF1315" w:rsidP="00954AC3">
      <w:bookmarkStart w:id="11" w:name="_Hlk204128734"/>
      <w:r w:rsidRPr="000B24CE">
        <w:t>The application</w:t>
      </w:r>
      <w:r w:rsidR="00C028DB" w:rsidRPr="000B24CE">
        <w:t xml:space="preserve"> of AI in the hotel industry varies a lot depending on </w:t>
      </w:r>
      <w:r w:rsidRPr="000B24CE">
        <w:t>the region</w:t>
      </w:r>
      <w:r w:rsidR="00C028DB" w:rsidRPr="000B24CE">
        <w:t>. The first almost hotel with a robot crew was Henn-</w:t>
      </w:r>
      <w:proofErr w:type="spellStart"/>
      <w:r w:rsidR="00C028DB" w:rsidRPr="000B24CE">
        <w:t>na</w:t>
      </w:r>
      <w:proofErr w:type="spellEnd"/>
      <w:r w:rsidR="00C028DB" w:rsidRPr="000B24CE">
        <w:t xml:space="preserve"> Hotel in Japan, which attracted media attention but was full of problems, making the hotel take employees back to fix the communication </w:t>
      </w:r>
      <w:r w:rsidRPr="000B24CE">
        <w:t>breakdown</w:t>
      </w:r>
      <w:r w:rsidR="00C028DB" w:rsidRPr="000B24CE">
        <w:t xml:space="preserve"> (</w:t>
      </w:r>
      <w:proofErr w:type="spellStart"/>
      <w:r w:rsidR="00C028DB" w:rsidRPr="000B24CE">
        <w:t>Patov</w:t>
      </w:r>
      <w:proofErr w:type="spellEnd"/>
      <w:r w:rsidR="00C028DB" w:rsidRPr="000B24CE">
        <w:t xml:space="preserve">, 2024). The Changi Airport in Singapore, in </w:t>
      </w:r>
      <w:r w:rsidRPr="000B24CE">
        <w:t>turn, can effectively use AI and biometrics without jeopardising</w:t>
      </w:r>
      <w:r w:rsidR="00C028DB" w:rsidRPr="000B24CE">
        <w:t xml:space="preserve"> customer convenience (Ackerman, 2024). The </w:t>
      </w:r>
      <w:r w:rsidRPr="000B24CE">
        <w:t>UK-based</w:t>
      </w:r>
      <w:r w:rsidR="00C028DB" w:rsidRPr="000B24CE">
        <w:t xml:space="preserve"> Premier Inn has also been experimenting with artificial intelligence optimised housekeeping schedules depending on real customer experience (Craig, 2024). The Iberostar hotels applied AI technology to minimise food wastage and saved 1,000 tonnes in 2023 (</w:t>
      </w:r>
      <w:proofErr w:type="spellStart"/>
      <w:r w:rsidR="00C028DB" w:rsidRPr="000B24CE">
        <w:t>Hillsdon</w:t>
      </w:r>
      <w:proofErr w:type="spellEnd"/>
      <w:r w:rsidR="00C028DB" w:rsidRPr="000B24CE">
        <w:t xml:space="preserve">, 2025). Nevertheless, the use of chatbots by Radisson was met with guest resistance because these systems returned localisation errors consistently, and robotic concierges installed in an unnamed luxury hotel in Dubai were ditched after guests complained about the lack of warmth and responsiveness (Costa and Costa, 2022). </w:t>
      </w:r>
    </w:p>
    <w:p w14:paraId="34AE50BB" w14:textId="50ACFD27" w:rsidR="00954AC3" w:rsidRPr="000B24CE" w:rsidRDefault="00954AC3" w:rsidP="004343C8">
      <w:pPr>
        <w:pStyle w:val="Heading2"/>
        <w:rPr>
          <w:color w:val="auto"/>
        </w:rPr>
      </w:pPr>
      <w:bookmarkStart w:id="12" w:name="_Toc204038550"/>
      <w:bookmarkEnd w:id="11"/>
      <w:r w:rsidRPr="000B24CE">
        <w:rPr>
          <w:color w:val="auto"/>
        </w:rPr>
        <w:lastRenderedPageBreak/>
        <w:t xml:space="preserve">Gaps </w:t>
      </w:r>
      <w:r w:rsidR="003B4360" w:rsidRPr="000B24CE">
        <w:rPr>
          <w:color w:val="auto"/>
        </w:rPr>
        <w:t>in</w:t>
      </w:r>
      <w:r w:rsidRPr="000B24CE">
        <w:rPr>
          <w:color w:val="auto"/>
        </w:rPr>
        <w:t xml:space="preserve"> Current Knowledge</w:t>
      </w:r>
      <w:bookmarkEnd w:id="12"/>
    </w:p>
    <w:p w14:paraId="5272B4DE" w14:textId="74031EDC" w:rsidR="006D1949" w:rsidRPr="000B24CE" w:rsidRDefault="00C028DB">
      <w:pPr>
        <w:rPr>
          <w:b/>
          <w:sz w:val="32"/>
          <w:szCs w:val="32"/>
        </w:rPr>
      </w:pPr>
      <w:bookmarkStart w:id="13" w:name="_Hlk204128755"/>
      <w:r w:rsidRPr="000B24CE">
        <w:t xml:space="preserve">The advantages of AI in its operations are well-studied, but its impacts on both culture and emotions within the hospitality sphere are understudied. Existing literature fails to appreciate the impact of AI-human collaboration on the guest perception, employee morale and authenticity of service delivery. The article addresses these lapses and evaluates guest experience, employee literacy, and </w:t>
      </w:r>
      <w:r w:rsidR="000B24CE" w:rsidRPr="000B24CE">
        <w:t>morale</w:t>
      </w:r>
      <w:r w:rsidRPr="000B24CE">
        <w:t xml:space="preserve"> planning. Future studies need to analyse (1) the impacts of AI on emotional satisfaction across hotel segments and (2) the change in employee morale and identity when working in an </w:t>
      </w:r>
      <w:r w:rsidR="00BF1315" w:rsidRPr="000B24CE">
        <w:t>AI-incorporated</w:t>
      </w:r>
      <w:r w:rsidRPr="000B24CE">
        <w:t xml:space="preserve"> service environment.</w:t>
      </w:r>
      <w:bookmarkEnd w:id="13"/>
      <w:r w:rsidR="006D1949" w:rsidRPr="000B24CE">
        <w:br w:type="page"/>
      </w:r>
    </w:p>
    <w:p w14:paraId="24886780" w14:textId="2D69E493" w:rsidR="00FB653D" w:rsidRPr="000B24CE" w:rsidRDefault="00FB653D" w:rsidP="004343C8">
      <w:pPr>
        <w:pStyle w:val="Heading1"/>
        <w:rPr>
          <w:color w:val="auto"/>
        </w:rPr>
      </w:pPr>
      <w:bookmarkStart w:id="14" w:name="_Toc204038551"/>
      <w:r w:rsidRPr="000B24CE">
        <w:rPr>
          <w:color w:val="auto"/>
        </w:rPr>
        <w:lastRenderedPageBreak/>
        <w:t>Methodology</w:t>
      </w:r>
      <w:bookmarkEnd w:id="14"/>
    </w:p>
    <w:p w14:paraId="5AFD1BF1" w14:textId="07B8824F" w:rsidR="00954AC3" w:rsidRPr="000B24CE" w:rsidRDefault="00954AC3" w:rsidP="00954AC3">
      <w:r w:rsidRPr="000B24CE">
        <w:t>The study uses a desk-based secondary approach to investigate the cooperative combination of Artificial Intelligence and human personnel in the sphere of hospitality. The aim is to critically pinpoint the impacts of AI on service delivery, employee workforce, and guest experience, through available scholarly articles, market intelligence, and operational case reports in that line of business</w:t>
      </w:r>
      <w:r w:rsidR="00AD15A8" w:rsidRPr="000B24CE">
        <w:t xml:space="preserve"> (Verma et al., 2024)</w:t>
      </w:r>
      <w:r w:rsidRPr="000B24CE">
        <w:t>.</w:t>
      </w:r>
    </w:p>
    <w:p w14:paraId="3B25E257" w14:textId="6FEE2B28" w:rsidR="00954AC3" w:rsidRPr="000B24CE" w:rsidRDefault="00954AC3" w:rsidP="00954AC3">
      <w:pPr>
        <w:rPr>
          <w:lang w:val="en-US"/>
        </w:rPr>
      </w:pPr>
      <w:r w:rsidRPr="000B24CE">
        <w:t xml:space="preserve">The choice of a qualitative interpretivist approach permitted it to deal with contextual themes, attitudes, and strategies more intensively. Information was collected in peer-reviewed journals, industry white papers, trade publications, and some trustworthy databases, including Skift, Hospitality Net, and </w:t>
      </w:r>
      <w:proofErr w:type="spellStart"/>
      <w:r w:rsidRPr="000B24CE">
        <w:t>HotelTechReport</w:t>
      </w:r>
      <w:proofErr w:type="spellEnd"/>
      <w:r w:rsidRPr="000B24CE">
        <w:t>. The sources were chosen following their importance, authority, and timeliness</w:t>
      </w:r>
      <w:r w:rsidR="003B4360" w:rsidRPr="000B24CE">
        <w:t>,</w:t>
      </w:r>
      <w:r w:rsidRPr="000B24CE">
        <w:t xml:space="preserve"> with consideration of materials published in the last five years</w:t>
      </w:r>
      <w:r w:rsidR="00895813" w:rsidRPr="000B24CE">
        <w:t xml:space="preserve"> </w:t>
      </w:r>
      <w:r w:rsidR="00895813" w:rsidRPr="000B24CE">
        <w:rPr>
          <w:lang w:val="en-US"/>
        </w:rPr>
        <w:t>(Brotherton, 2015)</w:t>
      </w:r>
      <w:r w:rsidRPr="000B24CE">
        <w:t>.</w:t>
      </w:r>
    </w:p>
    <w:p w14:paraId="03851730" w14:textId="3EC7082F" w:rsidR="00954AC3" w:rsidRPr="000B24CE" w:rsidRDefault="00954AC3" w:rsidP="00954AC3">
      <w:pPr>
        <w:rPr>
          <w:lang w:val="en-US"/>
        </w:rPr>
      </w:pPr>
      <w:r w:rsidRPr="000B24CE">
        <w:t xml:space="preserve">This will promote an elegant synthesis of best </w:t>
      </w:r>
      <w:r w:rsidR="000B24CE" w:rsidRPr="000B24CE">
        <w:t>practices</w:t>
      </w:r>
      <w:r w:rsidRPr="000B24CE">
        <w:t xml:space="preserve">, risks, and innovations in all contexts in the world without the drawback of conducting primary research. Among the limitations is the possibility of </w:t>
      </w:r>
      <w:r w:rsidR="003B4360" w:rsidRPr="000B24CE">
        <w:t>bias</w:t>
      </w:r>
      <w:r w:rsidRPr="000B24CE">
        <w:t xml:space="preserve"> in source selection and lack of a first-hand empirical input</w:t>
      </w:r>
      <w:r w:rsidR="00AD15A8" w:rsidRPr="000B24CE">
        <w:t xml:space="preserve"> </w:t>
      </w:r>
      <w:r w:rsidR="00AD15A8" w:rsidRPr="000B24CE">
        <w:rPr>
          <w:lang w:val="en-US"/>
        </w:rPr>
        <w:t>(Dubey and Kothari, 2022)</w:t>
      </w:r>
      <w:r w:rsidRPr="000B24CE">
        <w:t xml:space="preserve">. Nevertheless, </w:t>
      </w:r>
      <w:r w:rsidR="003B4360" w:rsidRPr="000B24CE">
        <w:t>multiple-sourced triangulation guarantees analytical rigour and a fair view needed to understand theories and apply them to</w:t>
      </w:r>
      <w:r w:rsidRPr="000B24CE">
        <w:t xml:space="preserve"> hospitality strategy.</w:t>
      </w:r>
    </w:p>
    <w:p w14:paraId="72163165" w14:textId="4F296E9B" w:rsidR="00FB653D" w:rsidRPr="000B24CE" w:rsidRDefault="00FB653D" w:rsidP="004343C8">
      <w:pPr>
        <w:pStyle w:val="Heading1"/>
        <w:rPr>
          <w:color w:val="auto"/>
        </w:rPr>
      </w:pPr>
      <w:bookmarkStart w:id="15" w:name="_Toc204038552"/>
      <w:r w:rsidRPr="000B24CE">
        <w:rPr>
          <w:color w:val="auto"/>
        </w:rPr>
        <w:t>PEST Analysis: AI–Human Collaboration in Hospitality</w:t>
      </w:r>
      <w:bookmarkEnd w:id="15"/>
    </w:p>
    <w:p w14:paraId="0A15391E" w14:textId="77777777" w:rsidR="00C143C9" w:rsidRPr="000B24CE" w:rsidRDefault="00FB653D" w:rsidP="004343C8">
      <w:pPr>
        <w:pStyle w:val="Heading2"/>
        <w:rPr>
          <w:color w:val="auto"/>
        </w:rPr>
      </w:pPr>
      <w:bookmarkStart w:id="16" w:name="_Toc204038553"/>
      <w:r w:rsidRPr="000B24CE">
        <w:rPr>
          <w:color w:val="auto"/>
        </w:rPr>
        <w:t>Political Factors</w:t>
      </w:r>
      <w:bookmarkEnd w:id="16"/>
    </w:p>
    <w:p w14:paraId="5C4A4F41" w14:textId="3078F35D" w:rsidR="00B505EA" w:rsidRPr="000B24CE" w:rsidRDefault="00B505EA" w:rsidP="00B505EA">
      <w:bookmarkStart w:id="17" w:name="_Hlk204128797"/>
      <w:r w:rsidRPr="000B24CE">
        <w:t xml:space="preserve">The political situation in the UK and the EU </w:t>
      </w:r>
      <w:r w:rsidR="00BF1315" w:rsidRPr="000B24CE">
        <w:t>has</w:t>
      </w:r>
      <w:r w:rsidRPr="000B24CE">
        <w:t xml:space="preserve"> </w:t>
      </w:r>
      <w:r w:rsidR="00BF1315" w:rsidRPr="000B24CE">
        <w:t xml:space="preserve">a </w:t>
      </w:r>
      <w:r w:rsidRPr="000B24CE">
        <w:t xml:space="preserve">positively </w:t>
      </w:r>
      <w:r w:rsidR="00BF1315" w:rsidRPr="000B24CE">
        <w:t xml:space="preserve">impact </w:t>
      </w:r>
      <w:r w:rsidRPr="000B24CE">
        <w:t>on the introduction of AI in the hospitality industry. General Data Protection Regulation (GDPR) is one of the foundational regulatory frameworks, so Data Protection Impact Assessments (DPIA) and a response to Data Subject Access Requests (DSAR) must be timely (</w:t>
      </w:r>
      <w:proofErr w:type="spellStart"/>
      <w:r w:rsidRPr="000B24CE">
        <w:t>Jiwnani</w:t>
      </w:r>
      <w:proofErr w:type="spellEnd"/>
      <w:r w:rsidRPr="000B24CE">
        <w:t xml:space="preserve">, 2024). These requirements force hotels to incorporate privacy-by-design architecture and </w:t>
      </w:r>
      <w:r w:rsidR="000B24CE" w:rsidRPr="000B24CE">
        <w:t xml:space="preserve">an </w:t>
      </w:r>
      <w:r w:rsidRPr="000B24CE">
        <w:t xml:space="preserve">audit trail into AI systems that enable higher transparency and </w:t>
      </w:r>
      <w:r w:rsidR="00BF1315" w:rsidRPr="000B24CE">
        <w:t>build</w:t>
      </w:r>
      <w:r w:rsidRPr="000B24CE">
        <w:t xml:space="preserve"> guest confidence. The penalties can amount to 20 million euros or 4% of worldwide revenue when violations occur (</w:t>
      </w:r>
      <w:proofErr w:type="spellStart"/>
      <w:r w:rsidRPr="000B24CE">
        <w:t>IndustryARC</w:t>
      </w:r>
      <w:proofErr w:type="spellEnd"/>
      <w:r w:rsidRPr="000B24CE">
        <w:t>, 2024). The new EU AI Act, which will enter force progressively, starting in February 2025, is setting more requirements on the customer-</w:t>
      </w:r>
      <w:r w:rsidRPr="000B24CE">
        <w:lastRenderedPageBreak/>
        <w:t>facing and decision-support AI systems. This influences the budget and risk management as operators need to repeat their procurement strategies and make sure that the AI algorithms can be explained.</w:t>
      </w:r>
    </w:p>
    <w:p w14:paraId="650D15D7" w14:textId="42FFC4CE" w:rsidR="00C028DB" w:rsidRPr="000B24CE" w:rsidRDefault="00B505EA" w:rsidP="00B505EA">
      <w:r w:rsidRPr="000B24CE">
        <w:t xml:space="preserve">Recent Brexit events have led to a labour shortage and higher employment expenses, which are forcing the pace of automation in UK hospitality (The Guardian, 2025). Workforce planning is also becoming politically steered as, according to a report, 51% of UK leaders are prioritising AI investment over recruitment (Facit Data Systems, 2025). At the same time, guest dynamics are changing because of geopolitical volatility, and operators must use flexible AI solutions to satisfy the </w:t>
      </w:r>
      <w:r w:rsidR="00BF1315" w:rsidRPr="000B24CE">
        <w:t>shifting</w:t>
      </w:r>
      <w:r w:rsidRPr="000B24CE">
        <w:t xml:space="preserve"> needs of locals.</w:t>
      </w:r>
    </w:p>
    <w:p w14:paraId="6308F89B" w14:textId="77777777" w:rsidR="00954AC3" w:rsidRPr="000B24CE" w:rsidRDefault="00954AC3" w:rsidP="004343C8">
      <w:pPr>
        <w:pStyle w:val="Heading2"/>
        <w:rPr>
          <w:color w:val="auto"/>
        </w:rPr>
      </w:pPr>
      <w:bookmarkStart w:id="18" w:name="_Toc204038554"/>
      <w:bookmarkEnd w:id="17"/>
      <w:r w:rsidRPr="000B24CE">
        <w:rPr>
          <w:color w:val="auto"/>
        </w:rPr>
        <w:t>Economic Factors</w:t>
      </w:r>
      <w:bookmarkEnd w:id="18"/>
    </w:p>
    <w:p w14:paraId="6A364B04" w14:textId="289019CF" w:rsidR="00954AC3" w:rsidRPr="000B24CE" w:rsidRDefault="00954AC3" w:rsidP="00954AC3">
      <w:r w:rsidRPr="000B24CE">
        <w:t>Pressures on the economy, such as inflation, high wage bills, and escalating costs of operations</w:t>
      </w:r>
      <w:r w:rsidR="003B4360" w:rsidRPr="000B24CE">
        <w:t xml:space="preserve">, are </w:t>
      </w:r>
      <w:r w:rsidRPr="000B24CE">
        <w:t xml:space="preserve">shifting the labour and technology investment policies in the hospitality industry. UK unemployment has risen to 4.7%, a </w:t>
      </w:r>
      <w:r w:rsidR="003B4360" w:rsidRPr="000B24CE">
        <w:t>four-year high, with the average wage growth at around 5%, significantly straining the service-oriented</w:t>
      </w:r>
      <w:r w:rsidRPr="000B24CE">
        <w:t xml:space="preserve"> firms</w:t>
      </w:r>
      <w:r w:rsidR="004A5231" w:rsidRPr="000B24CE">
        <w:t xml:space="preserve"> (Financial Times, 2025)</w:t>
      </w:r>
      <w:r w:rsidRPr="000B24CE">
        <w:t>. It is important to note that the hospitality sector has incurred almost 45</w:t>
      </w:r>
      <w:r w:rsidR="00EB1660" w:rsidRPr="000B24CE">
        <w:t>%</w:t>
      </w:r>
      <w:r w:rsidR="003B4360" w:rsidRPr="000B24CE">
        <w:t xml:space="preserve"> of national job</w:t>
      </w:r>
      <w:r w:rsidRPr="000B24CE">
        <w:t xml:space="preserve"> losses </w:t>
      </w:r>
      <w:proofErr w:type="gramStart"/>
      <w:r w:rsidRPr="000B24CE">
        <w:t>as a result of</w:t>
      </w:r>
      <w:proofErr w:type="gramEnd"/>
      <w:r w:rsidRPr="000B24CE">
        <w:t xml:space="preserve"> the new National Insurance Contributions (NIC) regime in April 2025</w:t>
      </w:r>
      <w:r w:rsidR="004A5231" w:rsidRPr="000B24CE">
        <w:t xml:space="preserve"> (Cookson, 2025)</w:t>
      </w:r>
      <w:r w:rsidRPr="000B24CE">
        <w:t xml:space="preserve">. To cope, several companies are resorting to automation as a cost-cutting measure; surveys in the industry in the last </w:t>
      </w:r>
      <w:r w:rsidR="003B4360" w:rsidRPr="000B24CE">
        <w:t>year indicate that 50</w:t>
      </w:r>
      <w:r w:rsidR="00EB1660" w:rsidRPr="000B24CE">
        <w:t>%</w:t>
      </w:r>
      <w:r w:rsidRPr="000B24CE">
        <w:t xml:space="preserve"> of firms are planning to move their investment towards AI, instead of investing in human capital</w:t>
      </w:r>
      <w:r w:rsidR="004A5231" w:rsidRPr="000B24CE">
        <w:t xml:space="preserve"> (</w:t>
      </w:r>
      <w:proofErr w:type="spellStart"/>
      <w:r w:rsidR="004A5231" w:rsidRPr="000B24CE">
        <w:t>Hospitality.today</w:t>
      </w:r>
      <w:proofErr w:type="spellEnd"/>
      <w:r w:rsidR="004A5231" w:rsidRPr="000B24CE">
        <w:t>, 2025)</w:t>
      </w:r>
      <w:r w:rsidRPr="000B24CE">
        <w:t xml:space="preserve">. </w:t>
      </w:r>
    </w:p>
    <w:p w14:paraId="35DCDBE2" w14:textId="67CCA78B" w:rsidR="00954AC3" w:rsidRPr="000B24CE" w:rsidRDefault="00954AC3" w:rsidP="00954AC3">
      <w:r w:rsidRPr="000B24CE">
        <w:t>Automation should</w:t>
      </w:r>
      <w:r w:rsidR="003B4360" w:rsidRPr="000B24CE">
        <w:t>, however,</w:t>
      </w:r>
      <w:r w:rsidRPr="000B24CE">
        <w:t xml:space="preserve"> be done wisely. The overuse of AI can hurt the quality of services and diminish satisfaction </w:t>
      </w:r>
      <w:r w:rsidR="003B4360" w:rsidRPr="000B24CE">
        <w:t>among</w:t>
      </w:r>
      <w:r w:rsidRPr="000B24CE">
        <w:t xml:space="preserve"> guests. More so, energy prices and increased costs of importing AI infrastructure components are unpredictable and may present a </w:t>
      </w:r>
      <w:r w:rsidR="001600F7" w:rsidRPr="000B24CE">
        <w:t>significant</w:t>
      </w:r>
      <w:r w:rsidRPr="000B24CE">
        <w:t xml:space="preserve"> obstacle to affordability, especially among SMEs. Nonetheless, </w:t>
      </w:r>
      <w:r w:rsidR="000B24CE" w:rsidRPr="000B24CE">
        <w:t>Zedwell's</w:t>
      </w:r>
      <w:r w:rsidRPr="000B24CE">
        <w:t xml:space="preserve"> AI-based model is a success story showing that considerate implementation can provide ROI within months, help forecast resources, and assist with dynamic rates in low-margin settings</w:t>
      </w:r>
      <w:r w:rsidR="004A5231" w:rsidRPr="000B24CE">
        <w:t xml:space="preserve"> (Ackerman, 2024)</w:t>
      </w:r>
      <w:r w:rsidRPr="000B24CE">
        <w:t>.</w:t>
      </w:r>
    </w:p>
    <w:p w14:paraId="7FEBE60A" w14:textId="60A1AFA9" w:rsidR="00C143C9" w:rsidRPr="000B24CE" w:rsidRDefault="00FB653D" w:rsidP="004343C8">
      <w:pPr>
        <w:pStyle w:val="Heading2"/>
        <w:rPr>
          <w:color w:val="auto"/>
        </w:rPr>
      </w:pPr>
      <w:bookmarkStart w:id="19" w:name="_Toc204038555"/>
      <w:r w:rsidRPr="000B24CE">
        <w:rPr>
          <w:color w:val="auto"/>
        </w:rPr>
        <w:lastRenderedPageBreak/>
        <w:t>Social Factors</w:t>
      </w:r>
      <w:bookmarkEnd w:id="19"/>
    </w:p>
    <w:p w14:paraId="1CEB452E" w14:textId="622B05C3" w:rsidR="003B4360" w:rsidRPr="000B24CE" w:rsidRDefault="003B4360" w:rsidP="003B4360">
      <w:r w:rsidRPr="000B24CE">
        <w:t xml:space="preserve">The attitude of society and expectations of the workforce are </w:t>
      </w:r>
      <w:r w:rsidR="001600F7" w:rsidRPr="000B24CE">
        <w:t>essential</w:t>
      </w:r>
      <w:r w:rsidRPr="000B24CE">
        <w:t xml:space="preserve"> factors in the use of AI in hospitality. Visitors, especially those of Gen Z and Millennial generations, expect more of </w:t>
      </w:r>
      <w:r w:rsidR="000B24CE" w:rsidRPr="000B24CE">
        <w:t xml:space="preserve">a </w:t>
      </w:r>
      <w:r w:rsidRPr="000B24CE">
        <w:t>smooth, personalised, and digital-driven service. Research indicates that more than 50</w:t>
      </w:r>
      <w:r w:rsidR="00EB1660" w:rsidRPr="000B24CE">
        <w:t>%</w:t>
      </w:r>
      <w:r w:rsidRPr="000B24CE">
        <w:t xml:space="preserve"> of European travellers </w:t>
      </w:r>
      <w:r w:rsidR="001600F7" w:rsidRPr="000B24CE">
        <w:t>wish</w:t>
      </w:r>
      <w:r w:rsidRPr="000B24CE">
        <w:t xml:space="preserve"> to experience generative AI in their interactions as guests</w:t>
      </w:r>
      <w:r w:rsidR="004A5231" w:rsidRPr="000B24CE">
        <w:t xml:space="preserve"> (Cookson, 2025)</w:t>
      </w:r>
      <w:r w:rsidRPr="000B24CE">
        <w:t xml:space="preserve">. Yet, comfort with automation is uneven: about three-quarters of guests are happy to use chatbots to get basic support, but there is considerable reversion to humans in the emotionally delicate or </w:t>
      </w:r>
      <w:r w:rsidR="001600F7" w:rsidRPr="000B24CE">
        <w:t>complex</w:t>
      </w:r>
      <w:r w:rsidRPr="000B24CE">
        <w:t xml:space="preserve"> cases</w:t>
      </w:r>
      <w:r w:rsidR="004A5231" w:rsidRPr="000B24CE">
        <w:t xml:space="preserve"> (</w:t>
      </w:r>
      <w:proofErr w:type="spellStart"/>
      <w:r w:rsidR="004A5231" w:rsidRPr="000B24CE">
        <w:t>Sirivadhanawaravachara</w:t>
      </w:r>
      <w:proofErr w:type="spellEnd"/>
      <w:r w:rsidR="004A5231" w:rsidRPr="000B24CE">
        <w:t>, 2025)</w:t>
      </w:r>
      <w:r w:rsidRPr="000B24CE">
        <w:t>. This highlights the demand for AI and human interaction models that are combined with emotional intelligence and cultural awareness. As an example, multilingual chatbots minimise the problem of language use but usually cannot understand the tone, idioms, or implicit context in which human personnel are proficient</w:t>
      </w:r>
      <w:r w:rsidR="004343C8" w:rsidRPr="000B24CE">
        <w:t xml:space="preserve"> (Zahidi et al., 2024)</w:t>
      </w:r>
      <w:r w:rsidRPr="000B24CE">
        <w:t>.</w:t>
      </w:r>
    </w:p>
    <w:p w14:paraId="08C9BBC6" w14:textId="1C35AECD" w:rsidR="003B4360" w:rsidRPr="000B24CE" w:rsidRDefault="003B4360" w:rsidP="003B4360">
      <w:r w:rsidRPr="000B24CE">
        <w:t>Automation has resulted in uncertainty on the side of the employees. As a result of AI exposure, administrative and entry-level job vacancies have decreased significantly. However, AI will make work more interesting through automating menial duties and letting employees concentrate on innovative, customer-first service</w:t>
      </w:r>
      <w:r w:rsidR="004A5231" w:rsidRPr="000B24CE">
        <w:t xml:space="preserve"> (McKinsey UK, 2025)</w:t>
      </w:r>
      <w:r w:rsidRPr="000B24CE">
        <w:t>. AI has potential job satisfaction benefits in the UK, where the issue of labour shortages is still extremely high, when introduced sensibly</w:t>
      </w:r>
      <w:r w:rsidR="004A5231" w:rsidRPr="000B24CE">
        <w:t xml:space="preserve"> (</w:t>
      </w:r>
      <w:proofErr w:type="spellStart"/>
      <w:r w:rsidR="004A5231" w:rsidRPr="000B24CE">
        <w:t>Jiwnani</w:t>
      </w:r>
      <w:proofErr w:type="spellEnd"/>
      <w:r w:rsidR="004A5231" w:rsidRPr="000B24CE">
        <w:t>, 2024)</w:t>
      </w:r>
      <w:r w:rsidRPr="000B24CE">
        <w:t>. Cultural awareness is also vital since the acceptance of AI is quite diverse geographically among global travellers.</w:t>
      </w:r>
    </w:p>
    <w:p w14:paraId="3E354809" w14:textId="77777777" w:rsidR="003B4360" w:rsidRPr="000B24CE" w:rsidRDefault="003B4360" w:rsidP="004343C8">
      <w:pPr>
        <w:pStyle w:val="Heading2"/>
        <w:rPr>
          <w:color w:val="auto"/>
        </w:rPr>
      </w:pPr>
      <w:bookmarkStart w:id="20" w:name="_Toc204038556"/>
      <w:r w:rsidRPr="000B24CE">
        <w:rPr>
          <w:color w:val="auto"/>
        </w:rPr>
        <w:t>Technological Factors</w:t>
      </w:r>
      <w:bookmarkEnd w:id="20"/>
    </w:p>
    <w:p w14:paraId="2679DCA2" w14:textId="66F7EBA9" w:rsidR="004A5231" w:rsidRPr="000B24CE" w:rsidRDefault="003B4360" w:rsidP="003B4360">
      <w:r w:rsidRPr="000B24CE">
        <w:t xml:space="preserve">The process of AI-human integration in hospitality ideally depends on technological growth and expansion. In the UK, there are more than 3,000 AI firms with a </w:t>
      </w:r>
      <w:r w:rsidR="004A5231" w:rsidRPr="000B24CE">
        <w:t>combined revenue of £10 billion and employing approximately 60,000</w:t>
      </w:r>
      <w:r w:rsidRPr="000B24CE">
        <w:t xml:space="preserve"> people</w:t>
      </w:r>
      <w:r w:rsidR="004A5231" w:rsidRPr="000B24CE">
        <w:t xml:space="preserve"> (Hospitality Investor, 2024)</w:t>
      </w:r>
      <w:r w:rsidRPr="000B24CE">
        <w:t>. Huge investments, like the Blackstone data centre in Northumberland, which will be 10 billion, are a sign that countries are serious about the AI infrastructure</w:t>
      </w:r>
      <w:r w:rsidR="004A5231" w:rsidRPr="000B24CE">
        <w:t xml:space="preserve"> (Reuters, 2024)</w:t>
      </w:r>
      <w:r w:rsidRPr="000B24CE">
        <w:t>. At the hospitality front, such technologies as chatbots, predictive analytics, IoT room controls, and privacy-oriented CCTV are improving efficiency and customisation</w:t>
      </w:r>
      <w:r w:rsidR="0035242C" w:rsidRPr="000B24CE">
        <w:t xml:space="preserve"> (Somera and Petrova, 2024)</w:t>
      </w:r>
      <w:r w:rsidRPr="000B24CE">
        <w:t xml:space="preserve">. </w:t>
      </w:r>
    </w:p>
    <w:p w14:paraId="19DA6266" w14:textId="230357F6" w:rsidR="003B4360" w:rsidRPr="000B24CE" w:rsidRDefault="003B4360" w:rsidP="003B4360">
      <w:r w:rsidRPr="000B24CE">
        <w:lastRenderedPageBreak/>
        <w:t>The competitiveness of the market is now associated with the maturity of AI: small companies can test tools in a short period, and large chains are required to modernise old systems</w:t>
      </w:r>
      <w:r w:rsidR="00895813" w:rsidRPr="000B24CE">
        <w:t xml:space="preserve"> (Costa and Costa, 2022)</w:t>
      </w:r>
      <w:r w:rsidRPr="000B24CE">
        <w:t>. The ethical issues of algorithm discrimination and the use of opacity require good governance and transparency</w:t>
      </w:r>
      <w:r w:rsidR="004A5231" w:rsidRPr="000B24CE">
        <w:t xml:space="preserve"> (Somera and Petrova, 2024)</w:t>
      </w:r>
      <w:r w:rsidRPr="000B24CE">
        <w:t>. Incorporating privacy-by-design issues, consent procedures, and vendor due diligence has now emerged as an essential compliance consideration as well as a brand integrity issue</w:t>
      </w:r>
      <w:r w:rsidR="004A5231" w:rsidRPr="000B24CE">
        <w:t xml:space="preserve"> (Hospitality Investor, 2024)</w:t>
      </w:r>
      <w:r w:rsidRPr="000B24CE">
        <w:t xml:space="preserve">. </w:t>
      </w:r>
    </w:p>
    <w:p w14:paraId="2719AEB3" w14:textId="72C8BBD2" w:rsidR="00FB653D" w:rsidRPr="000B24CE" w:rsidRDefault="00FB653D" w:rsidP="004343C8">
      <w:pPr>
        <w:pStyle w:val="Heading1"/>
        <w:rPr>
          <w:color w:val="auto"/>
        </w:rPr>
      </w:pPr>
      <w:bookmarkStart w:id="21" w:name="_Toc204038557"/>
      <w:r w:rsidRPr="000B24CE">
        <w:rPr>
          <w:color w:val="auto"/>
        </w:rPr>
        <w:t>Conclusion</w:t>
      </w:r>
      <w:bookmarkEnd w:id="21"/>
    </w:p>
    <w:p w14:paraId="686FBF98" w14:textId="3CF7E0A4" w:rsidR="003B4360" w:rsidRPr="000B24CE" w:rsidRDefault="003B4360" w:rsidP="003B4360">
      <w:r w:rsidRPr="000B24CE">
        <w:t>The paper has presented a critical analysis of the interminable approach to Artificial Intelligence and human partnership within the hospitality industry. Although AI increases efficiency, individualisation and cost management, its advantage is in complementing human service, rather than replacing it. Political, economic, social and technological forces influence adoption, and it offers opportunities and ethical risks. The key to sustainable competitive advantage needs to be a responsibly integrated hybrid model that secures data and empowers the staff. After all, the functional efficiency of intelligent systems is accompanied by maintaining guest trust and emotional appeal.</w:t>
      </w:r>
    </w:p>
    <w:p w14:paraId="22161418" w14:textId="77777777" w:rsidR="003B4360" w:rsidRPr="000B24CE" w:rsidRDefault="003B4360" w:rsidP="004343C8">
      <w:pPr>
        <w:pStyle w:val="Heading1"/>
        <w:rPr>
          <w:color w:val="auto"/>
        </w:rPr>
      </w:pPr>
      <w:bookmarkStart w:id="22" w:name="_Toc204038558"/>
      <w:r w:rsidRPr="000B24CE">
        <w:rPr>
          <w:color w:val="auto"/>
        </w:rPr>
        <w:t>Recommendations</w:t>
      </w:r>
      <w:bookmarkEnd w:id="22"/>
    </w:p>
    <w:p w14:paraId="289F82D2" w14:textId="20D34E46" w:rsidR="00BF1315" w:rsidRPr="000B24CE" w:rsidRDefault="00BF1315" w:rsidP="00BF1315">
      <w:bookmarkStart w:id="23" w:name="_Hlk204128904"/>
      <w:r w:rsidRPr="000B24CE">
        <w:t xml:space="preserve">To achieve AI to operate as a collaboration between human and AI, hospitality organisations </w:t>
      </w:r>
      <w:proofErr w:type="gramStart"/>
      <w:r w:rsidRPr="000B24CE">
        <w:t>have to</w:t>
      </w:r>
      <w:proofErr w:type="gramEnd"/>
      <w:r w:rsidRPr="000B24CE">
        <w:t xml:space="preserve"> think strategically, multilevel down to the long-term change management. </w:t>
      </w:r>
      <w:proofErr w:type="gramStart"/>
      <w:r w:rsidRPr="000B24CE">
        <w:t>First of all</w:t>
      </w:r>
      <w:proofErr w:type="gramEnd"/>
      <w:r w:rsidRPr="000B24CE">
        <w:t>, the employers are to invest in special training programmes, including digital literacy and emotional intelligence. This is also in line with the Technology Acceptance Model (TAM), which contends that the staff adoption of new technologies is based on the perception of ease of use and usefulness (Jayawardena et al., 2023). This model can be seen at work with Hilton using a digital key system, which employees adopted since it was an easy-to-use tool (Ford and Sturman, 2020).</w:t>
      </w:r>
    </w:p>
    <w:p w14:paraId="2836F809" w14:textId="3917C867" w:rsidR="00BF1315" w:rsidRPr="000B24CE" w:rsidRDefault="00BF1315" w:rsidP="00BF1315">
      <w:r w:rsidRPr="000B24CE">
        <w:t xml:space="preserve">Second, the introduction of AI </w:t>
      </w:r>
      <w:proofErr w:type="gramStart"/>
      <w:r w:rsidRPr="000B24CE">
        <w:t>has to</w:t>
      </w:r>
      <w:proofErr w:type="gramEnd"/>
      <w:r w:rsidRPr="000B24CE">
        <w:t xml:space="preserve"> be a step-by-step process, beginning with simple and high-impact applications like virtual concierge and automatic check-in or predictive housekeeping plans (Reuters, 2024). This is </w:t>
      </w:r>
      <w:proofErr w:type="gramStart"/>
      <w:r w:rsidRPr="000B24CE">
        <w:t>similar to</w:t>
      </w:r>
      <w:proofErr w:type="gramEnd"/>
      <w:r w:rsidRPr="000B24CE">
        <w:t xml:space="preserve"> the Diffusion of Innovation Theory by Rogers</w:t>
      </w:r>
      <w:r w:rsidR="00DF4D01" w:rsidRPr="000B24CE">
        <w:t>, where innovators and early adopters test feasible technologies before their</w:t>
      </w:r>
      <w:r w:rsidRPr="000B24CE">
        <w:t xml:space="preserve"> pervasive application (Somera and </w:t>
      </w:r>
      <w:r w:rsidRPr="000B24CE">
        <w:lastRenderedPageBreak/>
        <w:t xml:space="preserve">Petrova, 2024). Third, the integration of AI should be supported by regulation and ethical protection. The data management system in Marriott is founded on GDPR and privacy-by-design architecture, demonstrating the importance of operational integrity to gain the trust of guests (Facit Data Systems, 2025). Fourth, throughout AI projects, the involvement of stakeholders ought to be integrated. The Accor multilateral consultations with workers and unions in European hotels </w:t>
      </w:r>
      <w:r w:rsidR="00DF4D01" w:rsidRPr="000B24CE">
        <w:t xml:space="preserve">are a powerful outline of an </w:t>
      </w:r>
      <w:r w:rsidRPr="000B24CE">
        <w:t>inclusive implementor (Costa and Costa, 2022).</w:t>
      </w:r>
    </w:p>
    <w:p w14:paraId="43D82B6F" w14:textId="23B9E1AA" w:rsidR="004343C8" w:rsidRDefault="00BF1315" w:rsidP="00BF1315">
      <w:r w:rsidRPr="000B24CE">
        <w:t xml:space="preserve">Lastly, tracking ROI, regulatory trends, and leading adaptive strategy through AI steering committees should be created by hospitality firms. This on-demand control is </w:t>
      </w:r>
      <w:r w:rsidR="000B24CE" w:rsidRPr="000B24CE">
        <w:t>practised</w:t>
      </w:r>
      <w:r w:rsidRPr="000B24CE">
        <w:t xml:space="preserve"> by Iberostar Hotels as an internal control of AI-driven sustainability efforts (</w:t>
      </w:r>
      <w:proofErr w:type="spellStart"/>
      <w:r w:rsidRPr="000B24CE">
        <w:t>Hillsdon</w:t>
      </w:r>
      <w:proofErr w:type="spellEnd"/>
      <w:r w:rsidRPr="000B24CE">
        <w:t>, 2025).</w:t>
      </w:r>
      <w:bookmarkEnd w:id="23"/>
      <w:r w:rsidR="004343C8">
        <w:br w:type="page"/>
      </w:r>
    </w:p>
    <w:p w14:paraId="5620BF32" w14:textId="08C6CC0D" w:rsidR="003B4360" w:rsidRDefault="004343C8" w:rsidP="004343C8">
      <w:pPr>
        <w:pStyle w:val="Heading1"/>
      </w:pPr>
      <w:bookmarkStart w:id="24" w:name="_Toc204038559"/>
      <w:r>
        <w:lastRenderedPageBreak/>
        <w:t>References</w:t>
      </w:r>
      <w:bookmarkEnd w:id="24"/>
    </w:p>
    <w:p w14:paraId="2C69EF09" w14:textId="77777777" w:rsidR="00895813" w:rsidRPr="004343C8" w:rsidRDefault="00895813" w:rsidP="004343C8">
      <w:r w:rsidRPr="004343C8">
        <w:t xml:space="preserve">Ackerman, N. (2024). How AI helps small newcomers compete with the giants. </w:t>
      </w:r>
      <w:r w:rsidRPr="004343C8">
        <w:rPr>
          <w:i/>
          <w:iCs/>
        </w:rPr>
        <w:t>The Times</w:t>
      </w:r>
      <w:r w:rsidRPr="004343C8">
        <w:t xml:space="preserve">. Available at: </w:t>
      </w:r>
      <w:hyperlink r:id="rId8" w:tgtFrame="_new" w:history="1">
        <w:r w:rsidRPr="004343C8">
          <w:rPr>
            <w:rStyle w:val="Hyperlink"/>
          </w:rPr>
          <w:t>https://www.thetimes.com/business-money/entrepreneurs/article/how-ai-helps-small-newcomers-compete-with-the-giants-enterprise-network-mqbgvwbqt</w:t>
        </w:r>
      </w:hyperlink>
      <w:r w:rsidRPr="004343C8">
        <w:t xml:space="preserve"> (Accessed: 21 July 2025)</w:t>
      </w:r>
    </w:p>
    <w:p w14:paraId="7703F4DF" w14:textId="77777777" w:rsidR="00895813" w:rsidRPr="00895813" w:rsidRDefault="00895813" w:rsidP="00895813">
      <w:proofErr w:type="spellStart"/>
      <w:r w:rsidRPr="00895813">
        <w:t>Batabyal</w:t>
      </w:r>
      <w:proofErr w:type="spellEnd"/>
      <w:r w:rsidRPr="00895813">
        <w:t xml:space="preserve">, D. and Das, D.K. (eds) (2019). </w:t>
      </w:r>
      <w:r w:rsidRPr="00895813">
        <w:rPr>
          <w:i/>
          <w:iCs/>
        </w:rPr>
        <w:t>Global trends, practices, and challenges in contemporary tourism and hospitality management</w:t>
      </w:r>
      <w:r w:rsidRPr="00895813">
        <w:t>. Hershey, Pennsylvania: Business Science Reference.</w:t>
      </w:r>
    </w:p>
    <w:p w14:paraId="6DD60F96" w14:textId="77777777" w:rsidR="00895813" w:rsidRPr="00895813" w:rsidRDefault="00895813" w:rsidP="00895813">
      <w:r w:rsidRPr="00895813">
        <w:t xml:space="preserve">Brotherton, B. (2015). </w:t>
      </w:r>
      <w:r w:rsidRPr="00895813">
        <w:rPr>
          <w:i/>
          <w:iCs/>
        </w:rPr>
        <w:t>Researching hospitality &amp; tourism</w:t>
      </w:r>
      <w:r w:rsidRPr="00895813">
        <w:t xml:space="preserve">. 2nd </w:t>
      </w:r>
      <w:proofErr w:type="spellStart"/>
      <w:r w:rsidRPr="00895813">
        <w:t>edn</w:t>
      </w:r>
      <w:proofErr w:type="spellEnd"/>
      <w:r w:rsidRPr="00895813">
        <w:t>. London: Sage.</w:t>
      </w:r>
    </w:p>
    <w:p w14:paraId="4820E201" w14:textId="77777777" w:rsidR="00895813" w:rsidRPr="004343C8" w:rsidRDefault="00895813" w:rsidP="004343C8">
      <w:proofErr w:type="spellStart"/>
      <w:r w:rsidRPr="004343C8">
        <w:t>Buhalis</w:t>
      </w:r>
      <w:proofErr w:type="spellEnd"/>
      <w:r w:rsidRPr="004343C8">
        <w:t xml:space="preserve">, D. and </w:t>
      </w:r>
      <w:proofErr w:type="spellStart"/>
      <w:r w:rsidRPr="004343C8">
        <w:t>Moldavska</w:t>
      </w:r>
      <w:proofErr w:type="spellEnd"/>
      <w:r w:rsidRPr="004343C8">
        <w:t xml:space="preserve">, I. (2022). Voice assistants in hospitality: using artificial intelligence for customer service. </w:t>
      </w:r>
      <w:r w:rsidRPr="004343C8">
        <w:rPr>
          <w:i/>
          <w:iCs/>
        </w:rPr>
        <w:t>Journal of Hospitality and Tourism Technology</w:t>
      </w:r>
      <w:r w:rsidRPr="004343C8">
        <w:t>, 13(3), pp.386–403.</w:t>
      </w:r>
    </w:p>
    <w:p w14:paraId="308B2B96" w14:textId="77777777" w:rsidR="00895813" w:rsidRPr="004343C8" w:rsidRDefault="00895813" w:rsidP="004343C8">
      <w:r w:rsidRPr="004343C8">
        <w:t>Cookson, R. (2025). The rise in unemployment shows the UK jobs market is cooling</w:t>
      </w:r>
      <w:r>
        <w:t>,</w:t>
      </w:r>
      <w:r w:rsidRPr="004343C8">
        <w:t xml:space="preserve"> but it is not collapsing. </w:t>
      </w:r>
      <w:r w:rsidRPr="004343C8">
        <w:rPr>
          <w:i/>
          <w:iCs/>
        </w:rPr>
        <w:t>The Guardian</w:t>
      </w:r>
      <w:r w:rsidRPr="004343C8">
        <w:t xml:space="preserve">. Available at: </w:t>
      </w:r>
      <w:hyperlink r:id="rId9" w:tgtFrame="_new" w:history="1">
        <w:r w:rsidRPr="004343C8">
          <w:rPr>
            <w:rStyle w:val="Hyperlink"/>
          </w:rPr>
          <w:t>https://www.theguardian.com/business/2025/jul/17/the-rise-in-unemployment-shows-the-uk-jobs-market-is-cooling-but-it-is-not-collapsing</w:t>
        </w:r>
      </w:hyperlink>
      <w:r w:rsidRPr="004343C8">
        <w:t xml:space="preserve"> (Accessed: 1</w:t>
      </w:r>
      <w:r>
        <w:t xml:space="preserve">8 </w:t>
      </w:r>
      <w:r w:rsidRPr="004343C8">
        <w:t>July 2025)</w:t>
      </w:r>
    </w:p>
    <w:p w14:paraId="6613F08F" w14:textId="77777777" w:rsidR="00895813" w:rsidRPr="00895813" w:rsidRDefault="00895813" w:rsidP="00895813">
      <w:r w:rsidRPr="00895813">
        <w:t xml:space="preserve">Cooper, C. and Hall, M. (2019). </w:t>
      </w:r>
      <w:r w:rsidRPr="00895813">
        <w:rPr>
          <w:i/>
          <w:iCs/>
        </w:rPr>
        <w:t>Contemporary tourism: An international approach</w:t>
      </w:r>
      <w:r w:rsidRPr="00895813">
        <w:t xml:space="preserve">. 4th </w:t>
      </w:r>
      <w:proofErr w:type="spellStart"/>
      <w:r w:rsidRPr="00895813">
        <w:t>edn</w:t>
      </w:r>
      <w:proofErr w:type="spellEnd"/>
      <w:r w:rsidRPr="00895813">
        <w:t>. Oxford: Goodfellows.</w:t>
      </w:r>
    </w:p>
    <w:p w14:paraId="26007A56" w14:textId="77777777" w:rsidR="00895813" w:rsidRPr="00895813" w:rsidRDefault="00895813" w:rsidP="00895813">
      <w:r w:rsidRPr="00895813">
        <w:t xml:space="preserve">Costa, V. and Costa, C. (eds) (2022). </w:t>
      </w:r>
      <w:r w:rsidRPr="00895813">
        <w:rPr>
          <w:i/>
          <w:iCs/>
        </w:rPr>
        <w:t>Sustainability and competitiveness in the hospitality industry</w:t>
      </w:r>
      <w:r w:rsidRPr="00895813">
        <w:t>. Hershey, Pennsylvania: Business Science Reference.</w:t>
      </w:r>
    </w:p>
    <w:p w14:paraId="7B620DA7" w14:textId="77777777" w:rsidR="00895813" w:rsidRPr="004343C8" w:rsidRDefault="00895813" w:rsidP="004343C8">
      <w:r w:rsidRPr="004343C8">
        <w:t xml:space="preserve">Craig, D. (2024). Key stats on Artificial Intelligence in 2024 – and what they mean for hotels. </w:t>
      </w:r>
      <w:r w:rsidRPr="004343C8">
        <w:rPr>
          <w:i/>
          <w:iCs/>
        </w:rPr>
        <w:t>HFTP News</w:t>
      </w:r>
      <w:r w:rsidRPr="004343C8">
        <w:t xml:space="preserve">. Available at: </w:t>
      </w:r>
      <w:hyperlink r:id="rId10" w:tgtFrame="_new" w:history="1">
        <w:r w:rsidRPr="004343C8">
          <w:rPr>
            <w:rStyle w:val="Hyperlink"/>
          </w:rPr>
          <w:t>https://www.hftp.org/news/4122564/key-stats-on-artificial-intelligence-in-2024-and-what-they-mean-for-hotels</w:t>
        </w:r>
      </w:hyperlink>
      <w:r w:rsidRPr="004343C8">
        <w:t xml:space="preserve"> (Accessed: 17 July 2025)</w:t>
      </w:r>
    </w:p>
    <w:p w14:paraId="7BB2CCC1" w14:textId="77777777" w:rsidR="00895813" w:rsidRPr="004343C8" w:rsidRDefault="00895813" w:rsidP="004343C8">
      <w:r w:rsidRPr="004343C8">
        <w:t xml:space="preserve">Dubey, U.K.B. and Kothari, D.P. (2022). </w:t>
      </w:r>
      <w:r w:rsidRPr="004343C8">
        <w:rPr>
          <w:i/>
          <w:iCs/>
        </w:rPr>
        <w:t>Research methodology: Techniques and trends</w:t>
      </w:r>
      <w:r w:rsidRPr="004343C8">
        <w:t>. Boca Raton: Chapman and Hall/CRC.</w:t>
      </w:r>
    </w:p>
    <w:p w14:paraId="15660984" w14:textId="77777777" w:rsidR="00895813" w:rsidRDefault="00895813" w:rsidP="003B4360">
      <w:r w:rsidRPr="004343C8">
        <w:lastRenderedPageBreak/>
        <w:t xml:space="preserve">Facit Data Systems (2025). Hotel CCTV GDPR Compliance: secure, legal and </w:t>
      </w:r>
      <w:r>
        <w:t>guest-friendly</w:t>
      </w:r>
      <w:r w:rsidRPr="004343C8">
        <w:t xml:space="preserve">. </w:t>
      </w:r>
      <w:r w:rsidRPr="004343C8">
        <w:rPr>
          <w:i/>
          <w:iCs/>
        </w:rPr>
        <w:t>Facit Data Systems</w:t>
      </w:r>
      <w:r w:rsidRPr="004343C8">
        <w:t xml:space="preserve">. Available at: </w:t>
      </w:r>
      <w:hyperlink r:id="rId11" w:tgtFrame="_new" w:history="1">
        <w:r w:rsidRPr="004343C8">
          <w:rPr>
            <w:rStyle w:val="Hyperlink"/>
          </w:rPr>
          <w:t>https://facit.ai/insights/hotel-cctv-gdpr-compliance</w:t>
        </w:r>
      </w:hyperlink>
      <w:r w:rsidRPr="004343C8">
        <w:t xml:space="preserve"> (Accessed: 1</w:t>
      </w:r>
      <w:r>
        <w:t>9</w:t>
      </w:r>
      <w:r w:rsidRPr="004343C8">
        <w:t xml:space="preserve"> July 2025)</w:t>
      </w:r>
    </w:p>
    <w:p w14:paraId="0687DB1B" w14:textId="77777777" w:rsidR="00895813" w:rsidRDefault="00895813" w:rsidP="003B4360">
      <w:r w:rsidRPr="004343C8">
        <w:t xml:space="preserve">Financial Times (2025). UK companies plan to invest in AI instead of hiring staff as costs rise. </w:t>
      </w:r>
      <w:r w:rsidRPr="004343C8">
        <w:rPr>
          <w:i/>
          <w:iCs/>
        </w:rPr>
        <w:t>Financial Times</w:t>
      </w:r>
      <w:r w:rsidRPr="004343C8">
        <w:t xml:space="preserve">. Available at: </w:t>
      </w:r>
      <w:hyperlink r:id="rId12" w:tgtFrame="_new" w:history="1">
        <w:r w:rsidRPr="004343C8">
          <w:rPr>
            <w:rStyle w:val="Hyperlink"/>
          </w:rPr>
          <w:t>https://www.ft.com/content/56da8149-d51a-43b2-8ed8-fff0ddb6005d</w:t>
        </w:r>
      </w:hyperlink>
      <w:r w:rsidRPr="004343C8">
        <w:t xml:space="preserve"> (Accessed: </w:t>
      </w:r>
      <w:r>
        <w:t>20</w:t>
      </w:r>
      <w:r w:rsidRPr="004343C8">
        <w:t xml:space="preserve"> July 2025)</w:t>
      </w:r>
    </w:p>
    <w:p w14:paraId="41791A51" w14:textId="3EC18B11" w:rsidR="00895813" w:rsidRPr="00895813" w:rsidRDefault="00895813" w:rsidP="00895813">
      <w:r w:rsidRPr="00895813">
        <w:t xml:space="preserve">Ford, R.C. and Sturman, M.C. (2020). </w:t>
      </w:r>
      <w:r w:rsidRPr="00895813">
        <w:rPr>
          <w:i/>
          <w:iCs/>
        </w:rPr>
        <w:t xml:space="preserve">Managing hospitality </w:t>
      </w:r>
      <w:r w:rsidR="00AD3EAA">
        <w:rPr>
          <w:i/>
          <w:iCs/>
        </w:rPr>
        <w:t>organisations</w:t>
      </w:r>
      <w:r w:rsidRPr="00895813">
        <w:t xml:space="preserve">. 2nd </w:t>
      </w:r>
      <w:proofErr w:type="spellStart"/>
      <w:r w:rsidRPr="00895813">
        <w:t>edn</w:t>
      </w:r>
      <w:proofErr w:type="spellEnd"/>
      <w:r w:rsidRPr="00895813">
        <w:t>. London: Sage.</w:t>
      </w:r>
    </w:p>
    <w:p w14:paraId="5DF375EF" w14:textId="77777777" w:rsidR="00895813" w:rsidRPr="004343C8" w:rsidRDefault="00895813" w:rsidP="004343C8">
      <w:proofErr w:type="spellStart"/>
      <w:r w:rsidRPr="004343C8">
        <w:t>Fusté-Forné</w:t>
      </w:r>
      <w:proofErr w:type="spellEnd"/>
      <w:r w:rsidRPr="004343C8">
        <w:t xml:space="preserve">, F. and Jamal, T. (2021). Co-creating new directions for service robots in hospitality and tourism. </w:t>
      </w:r>
      <w:r w:rsidRPr="004343C8">
        <w:rPr>
          <w:i/>
          <w:iCs/>
        </w:rPr>
        <w:t>Tourism and Hospitality</w:t>
      </w:r>
      <w:r w:rsidRPr="004343C8">
        <w:t>, 2(1), pp.43–61.</w:t>
      </w:r>
    </w:p>
    <w:p w14:paraId="600029DD" w14:textId="77777777" w:rsidR="00895813" w:rsidRPr="004343C8" w:rsidRDefault="00895813" w:rsidP="004343C8">
      <w:proofErr w:type="spellStart"/>
      <w:r w:rsidRPr="004343C8">
        <w:t>Hillsdon</w:t>
      </w:r>
      <w:proofErr w:type="spellEnd"/>
      <w:r w:rsidRPr="004343C8">
        <w:t xml:space="preserve">, M. (2025). How travel is getting smart, and more sustainable, with AI. </w:t>
      </w:r>
      <w:r w:rsidRPr="004343C8">
        <w:rPr>
          <w:i/>
          <w:iCs/>
        </w:rPr>
        <w:t>Reuters Sustainability</w:t>
      </w:r>
      <w:r w:rsidRPr="004343C8">
        <w:t xml:space="preserve">. Available at: </w:t>
      </w:r>
      <w:hyperlink r:id="rId13" w:tgtFrame="_new" w:history="1">
        <w:r w:rsidRPr="004343C8">
          <w:rPr>
            <w:rStyle w:val="Hyperlink"/>
          </w:rPr>
          <w:t>https://www.reuters.com/sustainability/land-use-biodiversity/how-travel-is-getting-smart-more-sustainable-with-ai-2025-06-04/</w:t>
        </w:r>
      </w:hyperlink>
      <w:r w:rsidRPr="004343C8">
        <w:t xml:space="preserve"> (Accessed: 20 July 2025)</w:t>
      </w:r>
    </w:p>
    <w:p w14:paraId="0152ED8A" w14:textId="77777777" w:rsidR="00895813" w:rsidRPr="004343C8" w:rsidRDefault="00895813" w:rsidP="004343C8">
      <w:r w:rsidRPr="004343C8">
        <w:t xml:space="preserve">Hollander, J. (2025). AI in Hospitality Statistics: 48 Statistics That Prove the Industry Is in Hypergrowth. </w:t>
      </w:r>
      <w:r w:rsidRPr="004343C8">
        <w:rPr>
          <w:i/>
          <w:iCs/>
        </w:rPr>
        <w:t>Hotel Tech Report</w:t>
      </w:r>
      <w:r w:rsidRPr="004343C8">
        <w:t xml:space="preserve">. Available at: </w:t>
      </w:r>
      <w:hyperlink r:id="rId14" w:tgtFrame="_new" w:history="1">
        <w:r w:rsidRPr="004343C8">
          <w:rPr>
            <w:rStyle w:val="Hyperlink"/>
          </w:rPr>
          <w:t>https://hoteltechreport.com/news/ai-in-hospitality-statistics</w:t>
        </w:r>
      </w:hyperlink>
      <w:r w:rsidRPr="004343C8">
        <w:t xml:space="preserve"> (Accessed: 21 July 2025)</w:t>
      </w:r>
    </w:p>
    <w:p w14:paraId="656F69F9" w14:textId="77777777" w:rsidR="00895813" w:rsidRDefault="00895813" w:rsidP="003B4360">
      <w:r w:rsidRPr="004343C8">
        <w:t xml:space="preserve">Hospitality Investor (2024). Solving staff shortages in a disruptive future. </w:t>
      </w:r>
      <w:r w:rsidRPr="004343C8">
        <w:rPr>
          <w:i/>
          <w:iCs/>
        </w:rPr>
        <w:t>Hospitality Investor</w:t>
      </w:r>
      <w:r w:rsidRPr="004343C8">
        <w:t xml:space="preserve">. Available at: </w:t>
      </w:r>
      <w:hyperlink r:id="rId15" w:tgtFrame="_new" w:history="1">
        <w:r w:rsidRPr="004343C8">
          <w:rPr>
            <w:rStyle w:val="Hyperlink"/>
          </w:rPr>
          <w:t>https://www.hospitalityinvestor.com/technology/solving-staff-shortages-disruptive-future</w:t>
        </w:r>
      </w:hyperlink>
      <w:r w:rsidRPr="004343C8">
        <w:t xml:space="preserve"> (Accessed: 17 July 2025) </w:t>
      </w:r>
    </w:p>
    <w:p w14:paraId="7E41610D" w14:textId="77777777" w:rsidR="00895813" w:rsidRPr="004343C8" w:rsidRDefault="00895813" w:rsidP="004343C8">
      <w:proofErr w:type="spellStart"/>
      <w:r w:rsidRPr="004343C8">
        <w:t>Hospitality.today</w:t>
      </w:r>
      <w:proofErr w:type="spellEnd"/>
      <w:r w:rsidRPr="004343C8">
        <w:t xml:space="preserve"> (2025). How Marriott is using AI to rethink room assignments. </w:t>
      </w:r>
      <w:proofErr w:type="spellStart"/>
      <w:r w:rsidRPr="004343C8">
        <w:rPr>
          <w:i/>
          <w:iCs/>
        </w:rPr>
        <w:t>Hospitality.today</w:t>
      </w:r>
      <w:proofErr w:type="spellEnd"/>
      <w:r w:rsidRPr="004343C8">
        <w:t xml:space="preserve">. Available at: </w:t>
      </w:r>
      <w:hyperlink r:id="rId16" w:tgtFrame="_new" w:history="1">
        <w:r w:rsidRPr="004343C8">
          <w:rPr>
            <w:rStyle w:val="Hyperlink"/>
          </w:rPr>
          <w:t>https://www.hospitality.today/article/how-marriott-is-using-ai-to-rethink-room-assignments</w:t>
        </w:r>
      </w:hyperlink>
      <w:r w:rsidRPr="004343C8">
        <w:t xml:space="preserve"> (Accessed: </w:t>
      </w:r>
      <w:r>
        <w:t>16</w:t>
      </w:r>
      <w:r w:rsidRPr="004343C8">
        <w:t xml:space="preserve"> July 2025)</w:t>
      </w:r>
    </w:p>
    <w:p w14:paraId="2D353519" w14:textId="77777777" w:rsidR="00895813" w:rsidRPr="004343C8" w:rsidRDefault="00895813" w:rsidP="004343C8">
      <w:proofErr w:type="spellStart"/>
      <w:r w:rsidRPr="004343C8">
        <w:t>IndustryARC</w:t>
      </w:r>
      <w:proofErr w:type="spellEnd"/>
      <w:r w:rsidRPr="004343C8">
        <w:t xml:space="preserve"> (2024). </w:t>
      </w:r>
      <w:r w:rsidRPr="004343C8">
        <w:rPr>
          <w:i/>
          <w:iCs/>
        </w:rPr>
        <w:t>Travel &amp; Hospitality AI Market Size Report, 2024–2030</w:t>
      </w:r>
      <w:r w:rsidRPr="004343C8">
        <w:t xml:space="preserve">. </w:t>
      </w:r>
      <w:proofErr w:type="spellStart"/>
      <w:r w:rsidRPr="004343C8">
        <w:rPr>
          <w:i/>
          <w:iCs/>
        </w:rPr>
        <w:t>IndustryARC</w:t>
      </w:r>
      <w:proofErr w:type="spellEnd"/>
      <w:r w:rsidRPr="004343C8">
        <w:t xml:space="preserve">. Available at: </w:t>
      </w:r>
      <w:hyperlink r:id="rId17" w:tgtFrame="_new" w:history="1">
        <w:r w:rsidRPr="004343C8">
          <w:rPr>
            <w:rStyle w:val="Hyperlink"/>
          </w:rPr>
          <w:t>https://www.industryarc.com/Report/18662/travel-hospitality-ai-market.html</w:t>
        </w:r>
      </w:hyperlink>
      <w:r w:rsidRPr="004343C8">
        <w:t xml:space="preserve"> (Accessed: 1</w:t>
      </w:r>
      <w:r>
        <w:t>9</w:t>
      </w:r>
      <w:r w:rsidRPr="004343C8">
        <w:t xml:space="preserve"> July 2025)</w:t>
      </w:r>
    </w:p>
    <w:p w14:paraId="6D42BFD8" w14:textId="77777777" w:rsidR="00895813" w:rsidRPr="004343C8" w:rsidRDefault="00895813" w:rsidP="004343C8">
      <w:r w:rsidRPr="004343C8">
        <w:lastRenderedPageBreak/>
        <w:t xml:space="preserve">Jayawardena, C., Ahmad, A., Valeri, M. and </w:t>
      </w:r>
      <w:proofErr w:type="spellStart"/>
      <w:r w:rsidRPr="004343C8">
        <w:t>Jaharadak</w:t>
      </w:r>
      <w:proofErr w:type="spellEnd"/>
      <w:r w:rsidRPr="004343C8">
        <w:t xml:space="preserve">, A.A. (2023). Technology acceptance antecedents in digital transformation in hospitality industry. </w:t>
      </w:r>
      <w:r w:rsidRPr="004343C8">
        <w:rPr>
          <w:i/>
          <w:iCs/>
        </w:rPr>
        <w:t>International Journal of Hospitality Management</w:t>
      </w:r>
      <w:r w:rsidRPr="004343C8">
        <w:t>, 108, p.103350.</w:t>
      </w:r>
    </w:p>
    <w:p w14:paraId="34C6B16A" w14:textId="77777777" w:rsidR="00895813" w:rsidRDefault="00895813" w:rsidP="003B4360">
      <w:proofErr w:type="spellStart"/>
      <w:r w:rsidRPr="004343C8">
        <w:t>Jiwnani</w:t>
      </w:r>
      <w:proofErr w:type="spellEnd"/>
      <w:r w:rsidRPr="004343C8">
        <w:t xml:space="preserve">, L. (2024). AI’s transformative role in the hospitality industry. </w:t>
      </w:r>
      <w:r w:rsidRPr="004343C8">
        <w:rPr>
          <w:i/>
          <w:iCs/>
        </w:rPr>
        <w:t>Deloitte UK</w:t>
      </w:r>
      <w:r w:rsidRPr="004343C8">
        <w:t xml:space="preserve">. Available at: </w:t>
      </w:r>
      <w:hyperlink r:id="rId18" w:tgtFrame="_new" w:history="1">
        <w:r w:rsidRPr="004343C8">
          <w:rPr>
            <w:rStyle w:val="Hyperlink"/>
          </w:rPr>
          <w:t>https://www.deloitte.com/uk/en/Industries/consumer/blogs/embracing-the-future-ais-transformative-role-in-hospitality.html</w:t>
        </w:r>
      </w:hyperlink>
      <w:r w:rsidRPr="004343C8">
        <w:t xml:space="preserve"> (Accessed: 19 July 2025)</w:t>
      </w:r>
    </w:p>
    <w:p w14:paraId="4590F15F" w14:textId="77777777" w:rsidR="00895813" w:rsidRPr="004343C8" w:rsidRDefault="00895813" w:rsidP="004343C8">
      <w:proofErr w:type="spellStart"/>
      <w:r w:rsidRPr="004343C8">
        <w:t>Korcomptenz</w:t>
      </w:r>
      <w:proofErr w:type="spellEnd"/>
      <w:r w:rsidRPr="004343C8">
        <w:t xml:space="preserve"> (2025). How AI is transforming the hospitality industry. </w:t>
      </w:r>
      <w:proofErr w:type="spellStart"/>
      <w:r w:rsidRPr="004343C8">
        <w:rPr>
          <w:i/>
          <w:iCs/>
        </w:rPr>
        <w:t>Korcomptenz</w:t>
      </w:r>
      <w:proofErr w:type="spellEnd"/>
      <w:r w:rsidRPr="004343C8">
        <w:t xml:space="preserve">. Available at: </w:t>
      </w:r>
      <w:hyperlink r:id="rId19" w:tgtFrame="_new" w:history="1">
        <w:r w:rsidRPr="004343C8">
          <w:rPr>
            <w:rStyle w:val="Hyperlink"/>
          </w:rPr>
          <w:t>https://www.korcomptenz.com/blog/ai-in-hospitality-industry/</w:t>
        </w:r>
      </w:hyperlink>
      <w:r w:rsidRPr="004343C8">
        <w:t xml:space="preserve"> (Accessed: </w:t>
      </w:r>
      <w:r>
        <w:t>20</w:t>
      </w:r>
      <w:r w:rsidRPr="004343C8">
        <w:t xml:space="preserve"> July 2025)</w:t>
      </w:r>
    </w:p>
    <w:p w14:paraId="64889663" w14:textId="77777777" w:rsidR="00895813" w:rsidRPr="004343C8" w:rsidRDefault="00895813" w:rsidP="004343C8">
      <w:proofErr w:type="spellStart"/>
      <w:r w:rsidRPr="004343C8">
        <w:t>Patov</w:t>
      </w:r>
      <w:proofErr w:type="spellEnd"/>
      <w:r w:rsidRPr="004343C8">
        <w:t xml:space="preserve">, A. (2024). How Marriott International elevates customer experience (CX) with </w:t>
      </w:r>
      <w:r>
        <w:t>personalised</w:t>
      </w:r>
      <w:r w:rsidRPr="004343C8">
        <w:t xml:space="preserve"> loyalty programs. </w:t>
      </w:r>
      <w:r w:rsidRPr="004343C8">
        <w:rPr>
          <w:i/>
          <w:iCs/>
        </w:rPr>
        <w:t>Renascence</w:t>
      </w:r>
      <w:r w:rsidRPr="004343C8">
        <w:t xml:space="preserve">. Available at: </w:t>
      </w:r>
      <w:hyperlink r:id="rId20" w:history="1">
        <w:r w:rsidRPr="004343C8">
          <w:rPr>
            <w:rStyle w:val="Hyperlink"/>
          </w:rPr>
          <w:t>https://www.renascence.io/journal/how-marriott-international-elevates-customer-experience-cx-with-personali</w:t>
        </w:r>
        <w:r w:rsidRPr="002B358E">
          <w:rPr>
            <w:rStyle w:val="Hyperlink"/>
          </w:rPr>
          <w:t>s</w:t>
        </w:r>
        <w:r w:rsidRPr="004343C8">
          <w:rPr>
            <w:rStyle w:val="Hyperlink"/>
          </w:rPr>
          <w:t>ed-loyalty-programs</w:t>
        </w:r>
      </w:hyperlink>
      <w:r w:rsidRPr="004343C8">
        <w:t xml:space="preserve"> (Accessed: </w:t>
      </w:r>
      <w:r>
        <w:t xml:space="preserve">22 </w:t>
      </w:r>
      <w:r w:rsidRPr="004343C8">
        <w:t xml:space="preserve"> July 2025)</w:t>
      </w:r>
    </w:p>
    <w:p w14:paraId="053162CE" w14:textId="56C4D621" w:rsidR="00922B8A" w:rsidRDefault="00922B8A" w:rsidP="003B4360">
      <w:r w:rsidRPr="00922B8A">
        <w:t>Pillai, R. and Sivathanu, B. (2020)</w:t>
      </w:r>
      <w:r w:rsidR="00BF1315">
        <w:t>.</w:t>
      </w:r>
      <w:r w:rsidRPr="00922B8A">
        <w:t xml:space="preserve"> </w:t>
      </w:r>
      <w:r w:rsidRPr="00922B8A">
        <w:rPr>
          <w:i/>
          <w:iCs/>
        </w:rPr>
        <w:t>Adoption of AI-based chatbots for hospitality and tourism</w:t>
      </w:r>
      <w:r w:rsidRPr="00922B8A">
        <w:t xml:space="preserve">. </w:t>
      </w:r>
      <w:r w:rsidRPr="00922B8A">
        <w:rPr>
          <w:i/>
          <w:iCs/>
        </w:rPr>
        <w:t>International Journal of Contemporary Hospitality Management</w:t>
      </w:r>
      <w:r w:rsidRPr="00922B8A">
        <w:t>, 32(10), pp.3199–3226.</w:t>
      </w:r>
    </w:p>
    <w:p w14:paraId="4246B174" w14:textId="5AA19DD9" w:rsidR="00895813" w:rsidRDefault="00895813" w:rsidP="003B4360">
      <w:r w:rsidRPr="004343C8">
        <w:t xml:space="preserve">Reuters (2024). Blackstone confirms $13 billion investment in Britain for AI data centre. </w:t>
      </w:r>
      <w:r w:rsidRPr="004343C8">
        <w:rPr>
          <w:i/>
          <w:iCs/>
        </w:rPr>
        <w:t>Reuters Technology</w:t>
      </w:r>
      <w:r w:rsidRPr="004343C8">
        <w:t xml:space="preserve">. Available at: </w:t>
      </w:r>
      <w:hyperlink r:id="rId21" w:tgtFrame="_new" w:history="1">
        <w:r w:rsidRPr="004343C8">
          <w:rPr>
            <w:rStyle w:val="Hyperlink"/>
          </w:rPr>
          <w:t>https://www.reuters.com/technology/artificial-intelligence/blackstone-confirms-13-bln-investment-britain-ai-data-centre-2024-09-25/</w:t>
        </w:r>
      </w:hyperlink>
      <w:r w:rsidRPr="004343C8">
        <w:t xml:space="preserve"> (Accessed: </w:t>
      </w:r>
      <w:r>
        <w:t>20</w:t>
      </w:r>
      <w:r w:rsidRPr="004343C8">
        <w:t xml:space="preserve"> July 2025)</w:t>
      </w:r>
    </w:p>
    <w:p w14:paraId="2D128948" w14:textId="77777777" w:rsidR="00895813" w:rsidRPr="004343C8" w:rsidRDefault="00895813" w:rsidP="004343C8">
      <w:r w:rsidRPr="004343C8">
        <w:t xml:space="preserve">Roy, P., Ramaprasad, B.S., Chakraborty, M., Prabhu, N. and Rao, S. (2024). Customer acceptance of use of artificial intelligence in hospitality services: An Indian hospitality sector perspective. </w:t>
      </w:r>
      <w:r w:rsidRPr="004343C8">
        <w:rPr>
          <w:i/>
          <w:iCs/>
        </w:rPr>
        <w:t>Global Business Review</w:t>
      </w:r>
      <w:r w:rsidRPr="004343C8">
        <w:t>, 25(3), pp.832–851.</w:t>
      </w:r>
    </w:p>
    <w:p w14:paraId="3B295657" w14:textId="77777777" w:rsidR="00895813" w:rsidRPr="00895813" w:rsidRDefault="00895813" w:rsidP="00895813">
      <w:r w:rsidRPr="00895813">
        <w:t xml:space="preserve">Sharma, M., Singh, A.K. and Tyagi, P. (2024). </w:t>
      </w:r>
      <w:r w:rsidRPr="00895813">
        <w:rPr>
          <w:i/>
          <w:iCs/>
        </w:rPr>
        <w:t>Proceedings of the International Conference on Innovation and Regenerative Trends in Tourism and Hospitality Industry (IRTTTHI 2024)</w:t>
      </w:r>
      <w:r w:rsidRPr="00895813">
        <w:t xml:space="preserve">. 1st </w:t>
      </w:r>
      <w:proofErr w:type="spellStart"/>
      <w:r w:rsidRPr="00895813">
        <w:t>edn</w:t>
      </w:r>
      <w:proofErr w:type="spellEnd"/>
      <w:r w:rsidRPr="00895813">
        <w:t>. Dordrecht: Atlantis Press Zeger Karssen.</w:t>
      </w:r>
    </w:p>
    <w:p w14:paraId="3BE21083" w14:textId="77777777" w:rsidR="00895813" w:rsidRPr="004343C8" w:rsidRDefault="00895813" w:rsidP="004343C8">
      <w:proofErr w:type="spellStart"/>
      <w:r w:rsidRPr="004343C8">
        <w:t>Sirivadhanawaravachara</w:t>
      </w:r>
      <w:proofErr w:type="spellEnd"/>
      <w:r w:rsidRPr="004343C8">
        <w:t xml:space="preserve">, A. (2025). The impact of artificial intelligence in the global hospitality industry by 2030. </w:t>
      </w:r>
      <w:r w:rsidRPr="004343C8">
        <w:rPr>
          <w:i/>
          <w:iCs/>
        </w:rPr>
        <w:t>World Journal of Advanced Research and Reviews</w:t>
      </w:r>
      <w:r w:rsidRPr="004343C8">
        <w:t>, 25(1), pp.1691–1701.</w:t>
      </w:r>
    </w:p>
    <w:p w14:paraId="6AA04150" w14:textId="77777777" w:rsidR="00895813" w:rsidRPr="004343C8" w:rsidRDefault="00895813" w:rsidP="004343C8">
      <w:r w:rsidRPr="004343C8">
        <w:lastRenderedPageBreak/>
        <w:t xml:space="preserve">Skift (2025). How hotels are using AI: Marriott Tech Chief. </w:t>
      </w:r>
      <w:r w:rsidRPr="004343C8">
        <w:rPr>
          <w:i/>
          <w:iCs/>
        </w:rPr>
        <w:t>Skift</w:t>
      </w:r>
      <w:r w:rsidRPr="004343C8">
        <w:t xml:space="preserve">. Available at: </w:t>
      </w:r>
      <w:hyperlink r:id="rId22" w:tgtFrame="_new" w:history="1">
        <w:r w:rsidRPr="004343C8">
          <w:rPr>
            <w:rStyle w:val="Hyperlink"/>
          </w:rPr>
          <w:t>https://skift.com/2025/06/16/1-2-million-room-assignments-in-a-second-marriott-highgate-on-hotels-and-ai/</w:t>
        </w:r>
      </w:hyperlink>
      <w:r w:rsidRPr="004343C8">
        <w:t xml:space="preserve"> (Accessed: 18 July 2025)</w:t>
      </w:r>
    </w:p>
    <w:p w14:paraId="20F67E18" w14:textId="77777777" w:rsidR="00895813" w:rsidRDefault="00895813" w:rsidP="004343C8">
      <w:r w:rsidRPr="004343C8">
        <w:t xml:space="preserve">Somera, F.A.R. and Petrova, K. (2024). A Change Management View on Technology Adoption in Hotel </w:t>
      </w:r>
      <w:r>
        <w:t>Organisations</w:t>
      </w:r>
      <w:r w:rsidRPr="004343C8">
        <w:t xml:space="preserve">: A Review and a Conceptual Framework. </w:t>
      </w:r>
      <w:r w:rsidRPr="004343C8">
        <w:rPr>
          <w:i/>
          <w:iCs/>
        </w:rPr>
        <w:t>Businesses</w:t>
      </w:r>
      <w:r w:rsidRPr="004343C8">
        <w:t>, 4(4), p.791.</w:t>
      </w:r>
    </w:p>
    <w:p w14:paraId="2B502501" w14:textId="77777777" w:rsidR="00895813" w:rsidRPr="004343C8" w:rsidRDefault="00895813" w:rsidP="004343C8">
      <w:r w:rsidRPr="00F04795">
        <w:t xml:space="preserve">The Guardian (2025) </w:t>
      </w:r>
      <w:r w:rsidRPr="00F04795">
        <w:rPr>
          <w:i/>
          <w:iCs/>
        </w:rPr>
        <w:t>‘Worse than Covid’: hospitality bosses blame Reeves’ budget for UK downturn</w:t>
      </w:r>
      <w:r w:rsidRPr="00F04795">
        <w:t xml:space="preserve">, 17 July. Available at: </w:t>
      </w:r>
      <w:hyperlink r:id="rId23" w:tgtFrame="_new" w:history="1">
        <w:r w:rsidRPr="00F04795">
          <w:rPr>
            <w:rStyle w:val="Hyperlink"/>
          </w:rPr>
          <w:t>https://www.theguardian.com/business/2025/jul/17/worse-for-hospitality-than-covid-bosses-blame-reeves-budget-for-uk-downturn</w:t>
        </w:r>
      </w:hyperlink>
      <w:r w:rsidRPr="00F04795">
        <w:t xml:space="preserve"> (Accessed: 1</w:t>
      </w:r>
      <w:r>
        <w:t>9</w:t>
      </w:r>
      <w:r w:rsidRPr="00F04795">
        <w:t xml:space="preserve"> July 2025).</w:t>
      </w:r>
    </w:p>
    <w:p w14:paraId="3CA85960" w14:textId="77777777" w:rsidR="00895813" w:rsidRPr="00895813" w:rsidRDefault="00895813" w:rsidP="00895813">
      <w:r w:rsidRPr="00895813">
        <w:t xml:space="preserve">Tribe, J. (2009). </w:t>
      </w:r>
      <w:r w:rsidRPr="00895813">
        <w:rPr>
          <w:i/>
          <w:iCs/>
        </w:rPr>
        <w:t>Philosophical issues in tourism</w:t>
      </w:r>
      <w:r w:rsidRPr="00895813">
        <w:t>. Bristol: Channel View.</w:t>
      </w:r>
    </w:p>
    <w:p w14:paraId="217992B1" w14:textId="77777777" w:rsidR="00895813" w:rsidRPr="004343C8" w:rsidRDefault="00895813" w:rsidP="004343C8">
      <w:r w:rsidRPr="004343C8">
        <w:t xml:space="preserve">Verma, R., Verma, S. and Abhishek, K. (2024). </w:t>
      </w:r>
      <w:r w:rsidRPr="004343C8">
        <w:rPr>
          <w:i/>
          <w:iCs/>
        </w:rPr>
        <w:t>Research methodology</w:t>
      </w:r>
      <w:r w:rsidRPr="004343C8">
        <w:t xml:space="preserve">. Jharkhand: </w:t>
      </w:r>
      <w:proofErr w:type="spellStart"/>
      <w:r w:rsidRPr="004343C8">
        <w:t>Booksclinic</w:t>
      </w:r>
      <w:proofErr w:type="spellEnd"/>
      <w:r w:rsidRPr="004343C8">
        <w:t xml:space="preserve"> Publishing.</w:t>
      </w:r>
    </w:p>
    <w:p w14:paraId="4FFD4978" w14:textId="77777777" w:rsidR="00895813" w:rsidRPr="004343C8" w:rsidRDefault="00895813" w:rsidP="004343C8">
      <w:r w:rsidRPr="004343C8">
        <w:t xml:space="preserve">Zahidi, F., </w:t>
      </w:r>
      <w:proofErr w:type="spellStart"/>
      <w:r w:rsidRPr="004343C8">
        <w:t>Kaluvilla</w:t>
      </w:r>
      <w:proofErr w:type="spellEnd"/>
      <w:r w:rsidRPr="004343C8">
        <w:t xml:space="preserve">, B.B. and Mulla, T. (2024). Embracing the new era: Artificial intelligence and its multifaceted impact on the hospitality industry. </w:t>
      </w:r>
      <w:r w:rsidRPr="004343C8">
        <w:rPr>
          <w:i/>
          <w:iCs/>
        </w:rPr>
        <w:t>Journal of Open Innovation: Technology, Market, and Complexity</w:t>
      </w:r>
      <w:r w:rsidRPr="004343C8">
        <w:t>, 10(4), p.100390.</w:t>
      </w:r>
    </w:p>
    <w:p w14:paraId="449E569B" w14:textId="48A53941" w:rsidR="00C45BBA" w:rsidRDefault="00C45BBA">
      <w:r>
        <w:br w:type="page"/>
      </w:r>
    </w:p>
    <w:p w14:paraId="51143F42" w14:textId="77777777" w:rsidR="00C45BBA" w:rsidRDefault="00C45BBA" w:rsidP="006D1949">
      <w:pPr>
        <w:pStyle w:val="Heading1"/>
      </w:pPr>
      <w:bookmarkStart w:id="25" w:name="_Toc204038560"/>
      <w:r w:rsidRPr="00C45BBA">
        <w:lastRenderedPageBreak/>
        <w:t>AI Declaration</w:t>
      </w:r>
      <w:bookmarkEnd w:id="25"/>
    </w:p>
    <w:p w14:paraId="05925FB6" w14:textId="051FC40A" w:rsidR="004343C8" w:rsidRPr="00E92EA5" w:rsidRDefault="00C45BBA" w:rsidP="003B4360">
      <w:r w:rsidRPr="00C45BBA">
        <w:t xml:space="preserve">According to the </w:t>
      </w:r>
      <w:r w:rsidR="001A33D6">
        <w:t>University's</w:t>
      </w:r>
      <w:r w:rsidRPr="00C45BBA">
        <w:t xml:space="preserve"> directives on the use of AI responsibly, I acknowledge that the generative AI tools (e.g. ChatGPT and Grammarly) were utili</w:t>
      </w:r>
      <w:r>
        <w:t>s</w:t>
      </w:r>
      <w:r w:rsidRPr="00C45BBA">
        <w:t xml:space="preserve">ed </w:t>
      </w:r>
      <w:proofErr w:type="gramStart"/>
      <w:r w:rsidRPr="00C45BBA">
        <w:t>in order to</w:t>
      </w:r>
      <w:proofErr w:type="gramEnd"/>
      <w:r w:rsidRPr="00C45BBA">
        <w:t xml:space="preserve"> aid in refining my ideas, language and editing throughout the writing process only. Nevertheless, AI tools did not in any way substitute my own critical thinking and interpretation, or academic decision-making. My person writings, </w:t>
      </w:r>
      <w:r w:rsidR="001A33D6">
        <w:t>generalisations</w:t>
      </w:r>
      <w:r w:rsidRPr="00C45BBA">
        <w:t xml:space="preserve"> </w:t>
      </w:r>
      <w:r w:rsidR="001A33D6">
        <w:t>are</w:t>
      </w:r>
      <w:r w:rsidRPr="00C45BBA">
        <w:t xml:space="preserve"> all my own. I accept any liability towards the accuracy, originality, and </w:t>
      </w:r>
      <w:r w:rsidR="00BF1315">
        <w:t>educational</w:t>
      </w:r>
      <w:r w:rsidRPr="00C45BBA">
        <w:t xml:space="preserve"> integrity of this submission and state that I have adhered to the ethical requirements of the module in terms of transparency in the study of AI technologies when conducting research and creating a written piece.</w:t>
      </w:r>
    </w:p>
    <w:sectPr w:rsidR="004343C8" w:rsidRPr="00E92EA5">
      <w:footerReference w:type="default" r:id="rId2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C4B2C5" w14:textId="77777777" w:rsidR="00305AED" w:rsidRDefault="00305AED">
      <w:pPr>
        <w:spacing w:after="0" w:line="240" w:lineRule="auto"/>
      </w:pPr>
      <w:r>
        <w:separator/>
      </w:r>
    </w:p>
  </w:endnote>
  <w:endnote w:type="continuationSeparator" w:id="0">
    <w:p w14:paraId="7A71F817" w14:textId="77777777" w:rsidR="00305AED" w:rsidRDefault="00305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3871476"/>
      <w:docPartObj>
        <w:docPartGallery w:val="Page Numbers (Bottom of Page)"/>
        <w:docPartUnique/>
      </w:docPartObj>
    </w:sdtPr>
    <w:sdtEndPr>
      <w:rPr>
        <w:noProof/>
      </w:rPr>
    </w:sdtEndPr>
    <w:sdtContent>
      <w:p w14:paraId="0FDE006D" w14:textId="13E6A6D2" w:rsidR="00B22629" w:rsidRDefault="00B22629" w:rsidP="00CC04FD">
        <w:pPr>
          <w:pStyle w:val="Footer"/>
          <w:jc w:val="center"/>
        </w:pPr>
        <w:r>
          <w:fldChar w:fldCharType="begin"/>
        </w:r>
        <w:r>
          <w:instrText xml:space="preserve"> PAGE   \* MERGEFORMAT </w:instrText>
        </w:r>
        <w:r>
          <w:fldChar w:fldCharType="separate"/>
        </w:r>
        <w:r w:rsidR="00CB2EE9">
          <w:rPr>
            <w:noProof/>
          </w:rPr>
          <w:t>18</w:t>
        </w:r>
        <w:r>
          <w:rPr>
            <w:noProof/>
          </w:rPr>
          <w:fldChar w:fldCharType="end"/>
        </w:r>
      </w:p>
    </w:sdtContent>
  </w:sdt>
  <w:p w14:paraId="52C2FE5C" w14:textId="77777777" w:rsidR="00B22629" w:rsidRDefault="00B22629">
    <w:pPr>
      <w:pStyle w:val="Footer"/>
    </w:pPr>
  </w:p>
  <w:p w14:paraId="326AF72C" w14:textId="77777777" w:rsidR="00782BB0" w:rsidRDefault="00782BB0"/>
  <w:p w14:paraId="3944729B" w14:textId="77777777" w:rsidR="00782BB0" w:rsidRDefault="00782B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6A942D" w14:textId="77777777" w:rsidR="00305AED" w:rsidRDefault="00305AED">
      <w:pPr>
        <w:spacing w:after="0" w:line="240" w:lineRule="auto"/>
      </w:pPr>
      <w:r>
        <w:separator/>
      </w:r>
    </w:p>
  </w:footnote>
  <w:footnote w:type="continuationSeparator" w:id="0">
    <w:p w14:paraId="4264F7CB" w14:textId="77777777" w:rsidR="00305AED" w:rsidRDefault="00305AE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3961"/>
    <w:rsid w:val="00002DD7"/>
    <w:rsid w:val="00006389"/>
    <w:rsid w:val="00010110"/>
    <w:rsid w:val="00010A9D"/>
    <w:rsid w:val="000130FA"/>
    <w:rsid w:val="000140F0"/>
    <w:rsid w:val="000169A7"/>
    <w:rsid w:val="00016E85"/>
    <w:rsid w:val="00020323"/>
    <w:rsid w:val="00020A1D"/>
    <w:rsid w:val="000211BA"/>
    <w:rsid w:val="00024024"/>
    <w:rsid w:val="00026BA0"/>
    <w:rsid w:val="00032077"/>
    <w:rsid w:val="00032EC3"/>
    <w:rsid w:val="000362C0"/>
    <w:rsid w:val="00037352"/>
    <w:rsid w:val="00037F6D"/>
    <w:rsid w:val="00043508"/>
    <w:rsid w:val="000443FC"/>
    <w:rsid w:val="00044BDC"/>
    <w:rsid w:val="00053821"/>
    <w:rsid w:val="0005528C"/>
    <w:rsid w:val="00056AB7"/>
    <w:rsid w:val="00056DC3"/>
    <w:rsid w:val="00063575"/>
    <w:rsid w:val="00070C66"/>
    <w:rsid w:val="00072242"/>
    <w:rsid w:val="00074660"/>
    <w:rsid w:val="00075FC7"/>
    <w:rsid w:val="00076CBD"/>
    <w:rsid w:val="00083032"/>
    <w:rsid w:val="00083A03"/>
    <w:rsid w:val="00085593"/>
    <w:rsid w:val="00086294"/>
    <w:rsid w:val="00087715"/>
    <w:rsid w:val="00093BD4"/>
    <w:rsid w:val="00094B54"/>
    <w:rsid w:val="0009608C"/>
    <w:rsid w:val="000A2C6E"/>
    <w:rsid w:val="000A5AE2"/>
    <w:rsid w:val="000A605A"/>
    <w:rsid w:val="000B1A38"/>
    <w:rsid w:val="000B24CE"/>
    <w:rsid w:val="000B2F34"/>
    <w:rsid w:val="000B442B"/>
    <w:rsid w:val="000B4451"/>
    <w:rsid w:val="000C0E7C"/>
    <w:rsid w:val="000C205A"/>
    <w:rsid w:val="000C30C9"/>
    <w:rsid w:val="000C3E8A"/>
    <w:rsid w:val="000C3EEC"/>
    <w:rsid w:val="000C5294"/>
    <w:rsid w:val="000D4D38"/>
    <w:rsid w:val="000E2DC0"/>
    <w:rsid w:val="000E2E6D"/>
    <w:rsid w:val="000E3CC4"/>
    <w:rsid w:val="000E4425"/>
    <w:rsid w:val="000E4C63"/>
    <w:rsid w:val="000E6130"/>
    <w:rsid w:val="000E6DD0"/>
    <w:rsid w:val="000F17D7"/>
    <w:rsid w:val="000F39D5"/>
    <w:rsid w:val="000F437C"/>
    <w:rsid w:val="000F5748"/>
    <w:rsid w:val="000F5BC0"/>
    <w:rsid w:val="000F76EB"/>
    <w:rsid w:val="00101BDE"/>
    <w:rsid w:val="0010458B"/>
    <w:rsid w:val="00105C99"/>
    <w:rsid w:val="00105E90"/>
    <w:rsid w:val="0011319E"/>
    <w:rsid w:val="0011748C"/>
    <w:rsid w:val="00121AB2"/>
    <w:rsid w:val="00123FF2"/>
    <w:rsid w:val="001303EE"/>
    <w:rsid w:val="00132123"/>
    <w:rsid w:val="00133A97"/>
    <w:rsid w:val="00134702"/>
    <w:rsid w:val="00136D6B"/>
    <w:rsid w:val="001374C9"/>
    <w:rsid w:val="001378A9"/>
    <w:rsid w:val="001441C9"/>
    <w:rsid w:val="00145D77"/>
    <w:rsid w:val="00146395"/>
    <w:rsid w:val="00152A4D"/>
    <w:rsid w:val="00155B9E"/>
    <w:rsid w:val="00155C8D"/>
    <w:rsid w:val="00157EDE"/>
    <w:rsid w:val="001600F7"/>
    <w:rsid w:val="001605D9"/>
    <w:rsid w:val="00160C1B"/>
    <w:rsid w:val="00161782"/>
    <w:rsid w:val="00161853"/>
    <w:rsid w:val="00161BB5"/>
    <w:rsid w:val="00161E71"/>
    <w:rsid w:val="00161E97"/>
    <w:rsid w:val="00163741"/>
    <w:rsid w:val="00163A38"/>
    <w:rsid w:val="00164583"/>
    <w:rsid w:val="001666CE"/>
    <w:rsid w:val="00172509"/>
    <w:rsid w:val="0017448C"/>
    <w:rsid w:val="00175393"/>
    <w:rsid w:val="0017762B"/>
    <w:rsid w:val="00182BD5"/>
    <w:rsid w:val="0019049B"/>
    <w:rsid w:val="0019219E"/>
    <w:rsid w:val="001928E9"/>
    <w:rsid w:val="00193231"/>
    <w:rsid w:val="00193391"/>
    <w:rsid w:val="0019405B"/>
    <w:rsid w:val="00195B07"/>
    <w:rsid w:val="0019718D"/>
    <w:rsid w:val="001A2701"/>
    <w:rsid w:val="001A33D6"/>
    <w:rsid w:val="001A35F9"/>
    <w:rsid w:val="001A393B"/>
    <w:rsid w:val="001A42EC"/>
    <w:rsid w:val="001B0329"/>
    <w:rsid w:val="001B08BF"/>
    <w:rsid w:val="001B142F"/>
    <w:rsid w:val="001B2938"/>
    <w:rsid w:val="001B7052"/>
    <w:rsid w:val="001B7B45"/>
    <w:rsid w:val="001C2E91"/>
    <w:rsid w:val="001C3157"/>
    <w:rsid w:val="001C390C"/>
    <w:rsid w:val="001C5FF1"/>
    <w:rsid w:val="001D3821"/>
    <w:rsid w:val="001D66DD"/>
    <w:rsid w:val="001E165E"/>
    <w:rsid w:val="001E26A3"/>
    <w:rsid w:val="001E3971"/>
    <w:rsid w:val="001E4F04"/>
    <w:rsid w:val="001E7D6C"/>
    <w:rsid w:val="001F10AB"/>
    <w:rsid w:val="001F1983"/>
    <w:rsid w:val="001F31AD"/>
    <w:rsid w:val="001F31C7"/>
    <w:rsid w:val="001F32DE"/>
    <w:rsid w:val="001F5874"/>
    <w:rsid w:val="001F6731"/>
    <w:rsid w:val="001F6ECD"/>
    <w:rsid w:val="001F76F2"/>
    <w:rsid w:val="00200410"/>
    <w:rsid w:val="002039C3"/>
    <w:rsid w:val="0020676C"/>
    <w:rsid w:val="002108B6"/>
    <w:rsid w:val="00212A34"/>
    <w:rsid w:val="00213DA0"/>
    <w:rsid w:val="00213E2B"/>
    <w:rsid w:val="00215319"/>
    <w:rsid w:val="00217F70"/>
    <w:rsid w:val="00223D31"/>
    <w:rsid w:val="00226C69"/>
    <w:rsid w:val="00226F01"/>
    <w:rsid w:val="00234ED2"/>
    <w:rsid w:val="00235716"/>
    <w:rsid w:val="00236737"/>
    <w:rsid w:val="00250FC4"/>
    <w:rsid w:val="002519D4"/>
    <w:rsid w:val="0025339C"/>
    <w:rsid w:val="00253940"/>
    <w:rsid w:val="00253FE8"/>
    <w:rsid w:val="00254E51"/>
    <w:rsid w:val="00255D5A"/>
    <w:rsid w:val="00255F8F"/>
    <w:rsid w:val="00257AF3"/>
    <w:rsid w:val="00262671"/>
    <w:rsid w:val="0026316B"/>
    <w:rsid w:val="002710AE"/>
    <w:rsid w:val="002722FE"/>
    <w:rsid w:val="00274051"/>
    <w:rsid w:val="00275C91"/>
    <w:rsid w:val="00276A87"/>
    <w:rsid w:val="00276FF7"/>
    <w:rsid w:val="002870BC"/>
    <w:rsid w:val="002877D6"/>
    <w:rsid w:val="00292D73"/>
    <w:rsid w:val="00292D81"/>
    <w:rsid w:val="0029410F"/>
    <w:rsid w:val="0029592D"/>
    <w:rsid w:val="00295ED9"/>
    <w:rsid w:val="00295F03"/>
    <w:rsid w:val="002A0DF9"/>
    <w:rsid w:val="002A20D2"/>
    <w:rsid w:val="002A2C59"/>
    <w:rsid w:val="002A33B6"/>
    <w:rsid w:val="002A3833"/>
    <w:rsid w:val="002B1B6E"/>
    <w:rsid w:val="002B1F87"/>
    <w:rsid w:val="002B2401"/>
    <w:rsid w:val="002B4670"/>
    <w:rsid w:val="002B6497"/>
    <w:rsid w:val="002C1D16"/>
    <w:rsid w:val="002C47E8"/>
    <w:rsid w:val="002C529A"/>
    <w:rsid w:val="002C731F"/>
    <w:rsid w:val="002C78B5"/>
    <w:rsid w:val="002D05F8"/>
    <w:rsid w:val="002D0A46"/>
    <w:rsid w:val="002D0E1A"/>
    <w:rsid w:val="002D18A9"/>
    <w:rsid w:val="002D7043"/>
    <w:rsid w:val="002E1949"/>
    <w:rsid w:val="002E1CFE"/>
    <w:rsid w:val="002E4231"/>
    <w:rsid w:val="002E6A72"/>
    <w:rsid w:val="002E70A6"/>
    <w:rsid w:val="002F1563"/>
    <w:rsid w:val="002F351F"/>
    <w:rsid w:val="002F509F"/>
    <w:rsid w:val="002F7F7D"/>
    <w:rsid w:val="0030152E"/>
    <w:rsid w:val="00305AED"/>
    <w:rsid w:val="0031269F"/>
    <w:rsid w:val="00313815"/>
    <w:rsid w:val="00316220"/>
    <w:rsid w:val="003174D1"/>
    <w:rsid w:val="003215F4"/>
    <w:rsid w:val="00324D21"/>
    <w:rsid w:val="00326561"/>
    <w:rsid w:val="00326ABD"/>
    <w:rsid w:val="00330A0D"/>
    <w:rsid w:val="003334DB"/>
    <w:rsid w:val="0033447F"/>
    <w:rsid w:val="0033594E"/>
    <w:rsid w:val="00335951"/>
    <w:rsid w:val="0033705F"/>
    <w:rsid w:val="003451C3"/>
    <w:rsid w:val="00345D6A"/>
    <w:rsid w:val="00350CDF"/>
    <w:rsid w:val="0035242C"/>
    <w:rsid w:val="00354269"/>
    <w:rsid w:val="003553F4"/>
    <w:rsid w:val="003624F4"/>
    <w:rsid w:val="00363C17"/>
    <w:rsid w:val="0036676D"/>
    <w:rsid w:val="00366F9A"/>
    <w:rsid w:val="00370EA5"/>
    <w:rsid w:val="003710F3"/>
    <w:rsid w:val="0037434B"/>
    <w:rsid w:val="00376CDA"/>
    <w:rsid w:val="00377466"/>
    <w:rsid w:val="00380750"/>
    <w:rsid w:val="0038194E"/>
    <w:rsid w:val="00382A74"/>
    <w:rsid w:val="00384B97"/>
    <w:rsid w:val="0039056F"/>
    <w:rsid w:val="00390F9E"/>
    <w:rsid w:val="0039536D"/>
    <w:rsid w:val="003A0B46"/>
    <w:rsid w:val="003A106E"/>
    <w:rsid w:val="003A2B61"/>
    <w:rsid w:val="003A30D8"/>
    <w:rsid w:val="003A4232"/>
    <w:rsid w:val="003A5DC0"/>
    <w:rsid w:val="003A65E1"/>
    <w:rsid w:val="003B059A"/>
    <w:rsid w:val="003B30BF"/>
    <w:rsid w:val="003B39C3"/>
    <w:rsid w:val="003B4360"/>
    <w:rsid w:val="003B5156"/>
    <w:rsid w:val="003B5F3B"/>
    <w:rsid w:val="003C1143"/>
    <w:rsid w:val="003C1EE2"/>
    <w:rsid w:val="003C4C0E"/>
    <w:rsid w:val="003C611D"/>
    <w:rsid w:val="003D01A4"/>
    <w:rsid w:val="003D233A"/>
    <w:rsid w:val="003D432D"/>
    <w:rsid w:val="003D734B"/>
    <w:rsid w:val="003D7B7F"/>
    <w:rsid w:val="003E011B"/>
    <w:rsid w:val="003E0A84"/>
    <w:rsid w:val="003E0E77"/>
    <w:rsid w:val="003E1C2D"/>
    <w:rsid w:val="003E3084"/>
    <w:rsid w:val="003E5231"/>
    <w:rsid w:val="003F2907"/>
    <w:rsid w:val="003F399D"/>
    <w:rsid w:val="003F3FDA"/>
    <w:rsid w:val="003F51D4"/>
    <w:rsid w:val="003F5F2B"/>
    <w:rsid w:val="003F5F96"/>
    <w:rsid w:val="003F6288"/>
    <w:rsid w:val="0040007A"/>
    <w:rsid w:val="00405217"/>
    <w:rsid w:val="004068C7"/>
    <w:rsid w:val="004077A8"/>
    <w:rsid w:val="00412B60"/>
    <w:rsid w:val="00413470"/>
    <w:rsid w:val="004138F2"/>
    <w:rsid w:val="00414448"/>
    <w:rsid w:val="00414DEB"/>
    <w:rsid w:val="00420333"/>
    <w:rsid w:val="00422B8F"/>
    <w:rsid w:val="00423173"/>
    <w:rsid w:val="004264A1"/>
    <w:rsid w:val="00433232"/>
    <w:rsid w:val="004343C8"/>
    <w:rsid w:val="00436B83"/>
    <w:rsid w:val="0044357F"/>
    <w:rsid w:val="00443B60"/>
    <w:rsid w:val="00444458"/>
    <w:rsid w:val="004501B5"/>
    <w:rsid w:val="004502A3"/>
    <w:rsid w:val="00450351"/>
    <w:rsid w:val="00453E9A"/>
    <w:rsid w:val="00455BD0"/>
    <w:rsid w:val="004575AB"/>
    <w:rsid w:val="00457D8F"/>
    <w:rsid w:val="00457F8A"/>
    <w:rsid w:val="00461680"/>
    <w:rsid w:val="00465374"/>
    <w:rsid w:val="00465651"/>
    <w:rsid w:val="00470318"/>
    <w:rsid w:val="004704C6"/>
    <w:rsid w:val="00472D4C"/>
    <w:rsid w:val="00475C21"/>
    <w:rsid w:val="004763A3"/>
    <w:rsid w:val="004811DD"/>
    <w:rsid w:val="0048251E"/>
    <w:rsid w:val="00491939"/>
    <w:rsid w:val="00493456"/>
    <w:rsid w:val="00494550"/>
    <w:rsid w:val="00495608"/>
    <w:rsid w:val="00495A59"/>
    <w:rsid w:val="0049620E"/>
    <w:rsid w:val="004971BB"/>
    <w:rsid w:val="0049773B"/>
    <w:rsid w:val="004A5231"/>
    <w:rsid w:val="004A7412"/>
    <w:rsid w:val="004A77D7"/>
    <w:rsid w:val="004B2F57"/>
    <w:rsid w:val="004B3083"/>
    <w:rsid w:val="004B3961"/>
    <w:rsid w:val="004B6285"/>
    <w:rsid w:val="004C1483"/>
    <w:rsid w:val="004C29DA"/>
    <w:rsid w:val="004C3C15"/>
    <w:rsid w:val="004C69F7"/>
    <w:rsid w:val="004C6FCC"/>
    <w:rsid w:val="004C72B5"/>
    <w:rsid w:val="004D3CBE"/>
    <w:rsid w:val="004D574F"/>
    <w:rsid w:val="004D6090"/>
    <w:rsid w:val="004D6205"/>
    <w:rsid w:val="004E2DA8"/>
    <w:rsid w:val="004E4D37"/>
    <w:rsid w:val="004E6E77"/>
    <w:rsid w:val="004E787E"/>
    <w:rsid w:val="004F03D5"/>
    <w:rsid w:val="004F17E2"/>
    <w:rsid w:val="004F2037"/>
    <w:rsid w:val="004F2909"/>
    <w:rsid w:val="0050020C"/>
    <w:rsid w:val="00502911"/>
    <w:rsid w:val="00502E72"/>
    <w:rsid w:val="0050441B"/>
    <w:rsid w:val="00505C37"/>
    <w:rsid w:val="00507C63"/>
    <w:rsid w:val="00510445"/>
    <w:rsid w:val="00510870"/>
    <w:rsid w:val="0051163A"/>
    <w:rsid w:val="00512BA3"/>
    <w:rsid w:val="00514373"/>
    <w:rsid w:val="00521157"/>
    <w:rsid w:val="00522E05"/>
    <w:rsid w:val="00522FAD"/>
    <w:rsid w:val="00525991"/>
    <w:rsid w:val="005271AB"/>
    <w:rsid w:val="00527CB3"/>
    <w:rsid w:val="00533D27"/>
    <w:rsid w:val="0053760A"/>
    <w:rsid w:val="00542D49"/>
    <w:rsid w:val="00546047"/>
    <w:rsid w:val="00547139"/>
    <w:rsid w:val="00547AE8"/>
    <w:rsid w:val="005514AD"/>
    <w:rsid w:val="0055353A"/>
    <w:rsid w:val="00553909"/>
    <w:rsid w:val="005547E0"/>
    <w:rsid w:val="005627CB"/>
    <w:rsid w:val="005652A2"/>
    <w:rsid w:val="00565CAF"/>
    <w:rsid w:val="00565FD7"/>
    <w:rsid w:val="005676CA"/>
    <w:rsid w:val="00570D03"/>
    <w:rsid w:val="0057241F"/>
    <w:rsid w:val="00573C3A"/>
    <w:rsid w:val="00577AE1"/>
    <w:rsid w:val="00586D31"/>
    <w:rsid w:val="00590059"/>
    <w:rsid w:val="0059107F"/>
    <w:rsid w:val="00593083"/>
    <w:rsid w:val="005A48B0"/>
    <w:rsid w:val="005B0641"/>
    <w:rsid w:val="005B53FA"/>
    <w:rsid w:val="005B5FED"/>
    <w:rsid w:val="005B6806"/>
    <w:rsid w:val="005C0C09"/>
    <w:rsid w:val="005D08A1"/>
    <w:rsid w:val="005D38FB"/>
    <w:rsid w:val="005D3B71"/>
    <w:rsid w:val="005D7217"/>
    <w:rsid w:val="005E1573"/>
    <w:rsid w:val="005E42C6"/>
    <w:rsid w:val="005E5EC8"/>
    <w:rsid w:val="005E6D83"/>
    <w:rsid w:val="005E7710"/>
    <w:rsid w:val="005F0431"/>
    <w:rsid w:val="005F0A08"/>
    <w:rsid w:val="005F2889"/>
    <w:rsid w:val="005F66A3"/>
    <w:rsid w:val="005F7181"/>
    <w:rsid w:val="00602016"/>
    <w:rsid w:val="0060268E"/>
    <w:rsid w:val="0060332F"/>
    <w:rsid w:val="006051CE"/>
    <w:rsid w:val="00612C03"/>
    <w:rsid w:val="006144C2"/>
    <w:rsid w:val="006237F2"/>
    <w:rsid w:val="00623927"/>
    <w:rsid w:val="00626884"/>
    <w:rsid w:val="006367DD"/>
    <w:rsid w:val="00637D7A"/>
    <w:rsid w:val="006403F8"/>
    <w:rsid w:val="00640EE9"/>
    <w:rsid w:val="006411AC"/>
    <w:rsid w:val="0065051F"/>
    <w:rsid w:val="00651AD8"/>
    <w:rsid w:val="006525AD"/>
    <w:rsid w:val="00653A2A"/>
    <w:rsid w:val="00655B30"/>
    <w:rsid w:val="0065652A"/>
    <w:rsid w:val="00656D77"/>
    <w:rsid w:val="00660C14"/>
    <w:rsid w:val="00660F84"/>
    <w:rsid w:val="00663C23"/>
    <w:rsid w:val="0066463A"/>
    <w:rsid w:val="00664D78"/>
    <w:rsid w:val="00670226"/>
    <w:rsid w:val="00670603"/>
    <w:rsid w:val="006718F8"/>
    <w:rsid w:val="00675547"/>
    <w:rsid w:val="006757EE"/>
    <w:rsid w:val="0067792D"/>
    <w:rsid w:val="00681A5C"/>
    <w:rsid w:val="00681D23"/>
    <w:rsid w:val="0068626A"/>
    <w:rsid w:val="00690B53"/>
    <w:rsid w:val="00696C31"/>
    <w:rsid w:val="006A1DAF"/>
    <w:rsid w:val="006A54C9"/>
    <w:rsid w:val="006A71FF"/>
    <w:rsid w:val="006B14B4"/>
    <w:rsid w:val="006B152A"/>
    <w:rsid w:val="006B4257"/>
    <w:rsid w:val="006B5B92"/>
    <w:rsid w:val="006C085E"/>
    <w:rsid w:val="006C4667"/>
    <w:rsid w:val="006C5935"/>
    <w:rsid w:val="006C62D2"/>
    <w:rsid w:val="006C6E04"/>
    <w:rsid w:val="006C744F"/>
    <w:rsid w:val="006C7910"/>
    <w:rsid w:val="006D0963"/>
    <w:rsid w:val="006D1949"/>
    <w:rsid w:val="006D2721"/>
    <w:rsid w:val="006D3BBD"/>
    <w:rsid w:val="006D4FE8"/>
    <w:rsid w:val="006E2588"/>
    <w:rsid w:val="006E57A1"/>
    <w:rsid w:val="006E5845"/>
    <w:rsid w:val="006E61A3"/>
    <w:rsid w:val="006F3208"/>
    <w:rsid w:val="006F353A"/>
    <w:rsid w:val="006F48DC"/>
    <w:rsid w:val="006F52D2"/>
    <w:rsid w:val="006F52E5"/>
    <w:rsid w:val="006F5FF7"/>
    <w:rsid w:val="006F70F6"/>
    <w:rsid w:val="006F79B2"/>
    <w:rsid w:val="00700455"/>
    <w:rsid w:val="00701166"/>
    <w:rsid w:val="0070135C"/>
    <w:rsid w:val="007057E1"/>
    <w:rsid w:val="00705FDA"/>
    <w:rsid w:val="0071157B"/>
    <w:rsid w:val="00711D23"/>
    <w:rsid w:val="00715898"/>
    <w:rsid w:val="00720CAE"/>
    <w:rsid w:val="0072301F"/>
    <w:rsid w:val="00723FC7"/>
    <w:rsid w:val="007301CC"/>
    <w:rsid w:val="00731E2D"/>
    <w:rsid w:val="00732C5C"/>
    <w:rsid w:val="00732DB4"/>
    <w:rsid w:val="007359F0"/>
    <w:rsid w:val="007361FF"/>
    <w:rsid w:val="00736455"/>
    <w:rsid w:val="007368FB"/>
    <w:rsid w:val="00740175"/>
    <w:rsid w:val="00740394"/>
    <w:rsid w:val="007427D1"/>
    <w:rsid w:val="007441A4"/>
    <w:rsid w:val="00747059"/>
    <w:rsid w:val="0074747D"/>
    <w:rsid w:val="00747F37"/>
    <w:rsid w:val="00751CE4"/>
    <w:rsid w:val="007521B4"/>
    <w:rsid w:val="007527E4"/>
    <w:rsid w:val="00754F00"/>
    <w:rsid w:val="00757577"/>
    <w:rsid w:val="0075774B"/>
    <w:rsid w:val="00757DE4"/>
    <w:rsid w:val="0076238A"/>
    <w:rsid w:val="00763D35"/>
    <w:rsid w:val="007672F0"/>
    <w:rsid w:val="00770064"/>
    <w:rsid w:val="00771048"/>
    <w:rsid w:val="00772F5E"/>
    <w:rsid w:val="00782BB0"/>
    <w:rsid w:val="00786749"/>
    <w:rsid w:val="00794DA3"/>
    <w:rsid w:val="007A4EA6"/>
    <w:rsid w:val="007B247D"/>
    <w:rsid w:val="007B6BA2"/>
    <w:rsid w:val="007B7D16"/>
    <w:rsid w:val="007C2C29"/>
    <w:rsid w:val="007C3607"/>
    <w:rsid w:val="007C63FC"/>
    <w:rsid w:val="007C6E4B"/>
    <w:rsid w:val="007D0DC3"/>
    <w:rsid w:val="007D7080"/>
    <w:rsid w:val="007D746D"/>
    <w:rsid w:val="007D7830"/>
    <w:rsid w:val="007E003A"/>
    <w:rsid w:val="007E16C6"/>
    <w:rsid w:val="007E2566"/>
    <w:rsid w:val="007E3903"/>
    <w:rsid w:val="007E47B5"/>
    <w:rsid w:val="007E7452"/>
    <w:rsid w:val="007F10E1"/>
    <w:rsid w:val="007F26AE"/>
    <w:rsid w:val="007F3BBA"/>
    <w:rsid w:val="007F61F7"/>
    <w:rsid w:val="007F76E7"/>
    <w:rsid w:val="007F7AF0"/>
    <w:rsid w:val="00803A00"/>
    <w:rsid w:val="00803CC1"/>
    <w:rsid w:val="00805C83"/>
    <w:rsid w:val="00806A31"/>
    <w:rsid w:val="008076A7"/>
    <w:rsid w:val="00811CA4"/>
    <w:rsid w:val="00814183"/>
    <w:rsid w:val="00814969"/>
    <w:rsid w:val="00814F24"/>
    <w:rsid w:val="00820C40"/>
    <w:rsid w:val="00825597"/>
    <w:rsid w:val="00826731"/>
    <w:rsid w:val="00831AE2"/>
    <w:rsid w:val="00834FF9"/>
    <w:rsid w:val="0083578A"/>
    <w:rsid w:val="00835CB5"/>
    <w:rsid w:val="0083765F"/>
    <w:rsid w:val="00837B5D"/>
    <w:rsid w:val="008459B1"/>
    <w:rsid w:val="00846671"/>
    <w:rsid w:val="00846C82"/>
    <w:rsid w:val="00852239"/>
    <w:rsid w:val="008545D9"/>
    <w:rsid w:val="00854E8B"/>
    <w:rsid w:val="00855353"/>
    <w:rsid w:val="00856C8B"/>
    <w:rsid w:val="00865EF7"/>
    <w:rsid w:val="00866498"/>
    <w:rsid w:val="008716D2"/>
    <w:rsid w:val="008748CB"/>
    <w:rsid w:val="00877E4C"/>
    <w:rsid w:val="00884428"/>
    <w:rsid w:val="00892DF4"/>
    <w:rsid w:val="008930BA"/>
    <w:rsid w:val="00895813"/>
    <w:rsid w:val="008967A1"/>
    <w:rsid w:val="00897B75"/>
    <w:rsid w:val="00897E32"/>
    <w:rsid w:val="008A0D16"/>
    <w:rsid w:val="008A1663"/>
    <w:rsid w:val="008A1B82"/>
    <w:rsid w:val="008A5721"/>
    <w:rsid w:val="008B0721"/>
    <w:rsid w:val="008B30D7"/>
    <w:rsid w:val="008C1280"/>
    <w:rsid w:val="008C221D"/>
    <w:rsid w:val="008C455F"/>
    <w:rsid w:val="008C51D3"/>
    <w:rsid w:val="008C5979"/>
    <w:rsid w:val="008C72E9"/>
    <w:rsid w:val="008C7A92"/>
    <w:rsid w:val="008D09C5"/>
    <w:rsid w:val="008D1DDF"/>
    <w:rsid w:val="008D1F48"/>
    <w:rsid w:val="008D2347"/>
    <w:rsid w:val="008D632E"/>
    <w:rsid w:val="008E1766"/>
    <w:rsid w:val="008E23D9"/>
    <w:rsid w:val="008E4C78"/>
    <w:rsid w:val="008E6940"/>
    <w:rsid w:val="008F23EE"/>
    <w:rsid w:val="008F2A8B"/>
    <w:rsid w:val="008F2F71"/>
    <w:rsid w:val="008F5802"/>
    <w:rsid w:val="008F6E03"/>
    <w:rsid w:val="009007AE"/>
    <w:rsid w:val="0090666E"/>
    <w:rsid w:val="00907C46"/>
    <w:rsid w:val="00910CB9"/>
    <w:rsid w:val="00911AAE"/>
    <w:rsid w:val="00911EBA"/>
    <w:rsid w:val="009159DF"/>
    <w:rsid w:val="00917812"/>
    <w:rsid w:val="00920018"/>
    <w:rsid w:val="009206F2"/>
    <w:rsid w:val="00920F77"/>
    <w:rsid w:val="00922A31"/>
    <w:rsid w:val="00922B8A"/>
    <w:rsid w:val="00922E2D"/>
    <w:rsid w:val="00922EB8"/>
    <w:rsid w:val="009275FF"/>
    <w:rsid w:val="00931252"/>
    <w:rsid w:val="00933DF0"/>
    <w:rsid w:val="00934B68"/>
    <w:rsid w:val="009359E6"/>
    <w:rsid w:val="00937727"/>
    <w:rsid w:val="00941FD4"/>
    <w:rsid w:val="0094455F"/>
    <w:rsid w:val="00945465"/>
    <w:rsid w:val="009463F7"/>
    <w:rsid w:val="00946647"/>
    <w:rsid w:val="009501C0"/>
    <w:rsid w:val="00950555"/>
    <w:rsid w:val="009514B1"/>
    <w:rsid w:val="00951516"/>
    <w:rsid w:val="00952FC6"/>
    <w:rsid w:val="00954AC3"/>
    <w:rsid w:val="0095639D"/>
    <w:rsid w:val="00961C7C"/>
    <w:rsid w:val="009631AC"/>
    <w:rsid w:val="00964ED6"/>
    <w:rsid w:val="009651E6"/>
    <w:rsid w:val="009703FF"/>
    <w:rsid w:val="00970C79"/>
    <w:rsid w:val="00971A78"/>
    <w:rsid w:val="00971B6F"/>
    <w:rsid w:val="009809BE"/>
    <w:rsid w:val="0098219C"/>
    <w:rsid w:val="00987B0A"/>
    <w:rsid w:val="00990278"/>
    <w:rsid w:val="00990AA4"/>
    <w:rsid w:val="009911BB"/>
    <w:rsid w:val="00994C7A"/>
    <w:rsid w:val="009A04B4"/>
    <w:rsid w:val="009A064A"/>
    <w:rsid w:val="009A4134"/>
    <w:rsid w:val="009A5FDA"/>
    <w:rsid w:val="009B0B66"/>
    <w:rsid w:val="009B1DB0"/>
    <w:rsid w:val="009B3352"/>
    <w:rsid w:val="009C0549"/>
    <w:rsid w:val="009C399D"/>
    <w:rsid w:val="009C4AC1"/>
    <w:rsid w:val="009C5A8B"/>
    <w:rsid w:val="009C7563"/>
    <w:rsid w:val="009D05E7"/>
    <w:rsid w:val="009D0B91"/>
    <w:rsid w:val="009E505B"/>
    <w:rsid w:val="009F000C"/>
    <w:rsid w:val="009F0099"/>
    <w:rsid w:val="009F00D0"/>
    <w:rsid w:val="009F0713"/>
    <w:rsid w:val="009F24C7"/>
    <w:rsid w:val="009F2572"/>
    <w:rsid w:val="009F2C31"/>
    <w:rsid w:val="009F4A83"/>
    <w:rsid w:val="009F5A6C"/>
    <w:rsid w:val="009F6B2A"/>
    <w:rsid w:val="00A0269D"/>
    <w:rsid w:val="00A035AA"/>
    <w:rsid w:val="00A04AB8"/>
    <w:rsid w:val="00A05674"/>
    <w:rsid w:val="00A0617C"/>
    <w:rsid w:val="00A064B1"/>
    <w:rsid w:val="00A12B84"/>
    <w:rsid w:val="00A167CD"/>
    <w:rsid w:val="00A16B29"/>
    <w:rsid w:val="00A208EA"/>
    <w:rsid w:val="00A233C9"/>
    <w:rsid w:val="00A274B5"/>
    <w:rsid w:val="00A27599"/>
    <w:rsid w:val="00A277C9"/>
    <w:rsid w:val="00A32AA8"/>
    <w:rsid w:val="00A3387A"/>
    <w:rsid w:val="00A34132"/>
    <w:rsid w:val="00A34F7D"/>
    <w:rsid w:val="00A378DC"/>
    <w:rsid w:val="00A40DB7"/>
    <w:rsid w:val="00A40F52"/>
    <w:rsid w:val="00A4242B"/>
    <w:rsid w:val="00A4345A"/>
    <w:rsid w:val="00A47BAC"/>
    <w:rsid w:val="00A50210"/>
    <w:rsid w:val="00A566AB"/>
    <w:rsid w:val="00A57FF5"/>
    <w:rsid w:val="00A61EA4"/>
    <w:rsid w:val="00A62C76"/>
    <w:rsid w:val="00A63562"/>
    <w:rsid w:val="00A635E3"/>
    <w:rsid w:val="00A641BD"/>
    <w:rsid w:val="00A67A7D"/>
    <w:rsid w:val="00A67F84"/>
    <w:rsid w:val="00A7328A"/>
    <w:rsid w:val="00A763C9"/>
    <w:rsid w:val="00A81D14"/>
    <w:rsid w:val="00A82097"/>
    <w:rsid w:val="00A83F33"/>
    <w:rsid w:val="00A848B3"/>
    <w:rsid w:val="00A86814"/>
    <w:rsid w:val="00A875BB"/>
    <w:rsid w:val="00A90633"/>
    <w:rsid w:val="00A91271"/>
    <w:rsid w:val="00A9330B"/>
    <w:rsid w:val="00A962B9"/>
    <w:rsid w:val="00A972B1"/>
    <w:rsid w:val="00AA3A48"/>
    <w:rsid w:val="00AA570D"/>
    <w:rsid w:val="00AA6298"/>
    <w:rsid w:val="00AA65BD"/>
    <w:rsid w:val="00AA7D36"/>
    <w:rsid w:val="00AB204D"/>
    <w:rsid w:val="00AB22D5"/>
    <w:rsid w:val="00AB625B"/>
    <w:rsid w:val="00AB6C57"/>
    <w:rsid w:val="00AC2C8F"/>
    <w:rsid w:val="00AC3760"/>
    <w:rsid w:val="00AC46FB"/>
    <w:rsid w:val="00AC5FEE"/>
    <w:rsid w:val="00AC73AB"/>
    <w:rsid w:val="00AD15A8"/>
    <w:rsid w:val="00AD2EB4"/>
    <w:rsid w:val="00AD3EAA"/>
    <w:rsid w:val="00AD3F37"/>
    <w:rsid w:val="00AD442F"/>
    <w:rsid w:val="00AD5D16"/>
    <w:rsid w:val="00AD6649"/>
    <w:rsid w:val="00AD7FC8"/>
    <w:rsid w:val="00AE3A71"/>
    <w:rsid w:val="00AE5EA9"/>
    <w:rsid w:val="00AE7721"/>
    <w:rsid w:val="00AF2C0C"/>
    <w:rsid w:val="00AF3416"/>
    <w:rsid w:val="00AF6895"/>
    <w:rsid w:val="00B034F7"/>
    <w:rsid w:val="00B03CA6"/>
    <w:rsid w:val="00B03F70"/>
    <w:rsid w:val="00B04AB3"/>
    <w:rsid w:val="00B04E22"/>
    <w:rsid w:val="00B05859"/>
    <w:rsid w:val="00B067EE"/>
    <w:rsid w:val="00B07565"/>
    <w:rsid w:val="00B129A4"/>
    <w:rsid w:val="00B132DD"/>
    <w:rsid w:val="00B17061"/>
    <w:rsid w:val="00B22629"/>
    <w:rsid w:val="00B2593A"/>
    <w:rsid w:val="00B307A5"/>
    <w:rsid w:val="00B35756"/>
    <w:rsid w:val="00B41687"/>
    <w:rsid w:val="00B47606"/>
    <w:rsid w:val="00B505EA"/>
    <w:rsid w:val="00B50DE1"/>
    <w:rsid w:val="00B531F8"/>
    <w:rsid w:val="00B53306"/>
    <w:rsid w:val="00B543E6"/>
    <w:rsid w:val="00B61535"/>
    <w:rsid w:val="00B61E99"/>
    <w:rsid w:val="00B63CBC"/>
    <w:rsid w:val="00B70AE1"/>
    <w:rsid w:val="00B72BC2"/>
    <w:rsid w:val="00B82159"/>
    <w:rsid w:val="00B82B55"/>
    <w:rsid w:val="00B848B1"/>
    <w:rsid w:val="00B8613B"/>
    <w:rsid w:val="00B97F42"/>
    <w:rsid w:val="00BA192F"/>
    <w:rsid w:val="00BA1AB2"/>
    <w:rsid w:val="00BA1B83"/>
    <w:rsid w:val="00BA4258"/>
    <w:rsid w:val="00BB07F0"/>
    <w:rsid w:val="00BB37F1"/>
    <w:rsid w:val="00BB724D"/>
    <w:rsid w:val="00BC3570"/>
    <w:rsid w:val="00BC5FFB"/>
    <w:rsid w:val="00BC7D24"/>
    <w:rsid w:val="00BD03B4"/>
    <w:rsid w:val="00BD1651"/>
    <w:rsid w:val="00BD3DF4"/>
    <w:rsid w:val="00BD41B5"/>
    <w:rsid w:val="00BE336E"/>
    <w:rsid w:val="00BF1315"/>
    <w:rsid w:val="00BF232D"/>
    <w:rsid w:val="00BF323A"/>
    <w:rsid w:val="00BF5292"/>
    <w:rsid w:val="00BF5470"/>
    <w:rsid w:val="00BF614D"/>
    <w:rsid w:val="00BF6A86"/>
    <w:rsid w:val="00BF6CE9"/>
    <w:rsid w:val="00C01B8B"/>
    <w:rsid w:val="00C028DB"/>
    <w:rsid w:val="00C04117"/>
    <w:rsid w:val="00C10680"/>
    <w:rsid w:val="00C106DA"/>
    <w:rsid w:val="00C13430"/>
    <w:rsid w:val="00C143C9"/>
    <w:rsid w:val="00C162DC"/>
    <w:rsid w:val="00C16E48"/>
    <w:rsid w:val="00C227ED"/>
    <w:rsid w:val="00C22E29"/>
    <w:rsid w:val="00C2316A"/>
    <w:rsid w:val="00C246DC"/>
    <w:rsid w:val="00C31B4E"/>
    <w:rsid w:val="00C32195"/>
    <w:rsid w:val="00C33B5E"/>
    <w:rsid w:val="00C33B8F"/>
    <w:rsid w:val="00C34D03"/>
    <w:rsid w:val="00C36552"/>
    <w:rsid w:val="00C36830"/>
    <w:rsid w:val="00C4034A"/>
    <w:rsid w:val="00C41C9F"/>
    <w:rsid w:val="00C42E4A"/>
    <w:rsid w:val="00C45BBA"/>
    <w:rsid w:val="00C46493"/>
    <w:rsid w:val="00C465F0"/>
    <w:rsid w:val="00C469D2"/>
    <w:rsid w:val="00C533FE"/>
    <w:rsid w:val="00C60291"/>
    <w:rsid w:val="00C64E8E"/>
    <w:rsid w:val="00C66253"/>
    <w:rsid w:val="00C75DA8"/>
    <w:rsid w:val="00C80992"/>
    <w:rsid w:val="00C82C7D"/>
    <w:rsid w:val="00C8387D"/>
    <w:rsid w:val="00C83DA9"/>
    <w:rsid w:val="00C84368"/>
    <w:rsid w:val="00C84389"/>
    <w:rsid w:val="00C85F96"/>
    <w:rsid w:val="00C91DF9"/>
    <w:rsid w:val="00C924E7"/>
    <w:rsid w:val="00C939DE"/>
    <w:rsid w:val="00C93B1A"/>
    <w:rsid w:val="00C97E6D"/>
    <w:rsid w:val="00CA26B9"/>
    <w:rsid w:val="00CA53A1"/>
    <w:rsid w:val="00CA68DE"/>
    <w:rsid w:val="00CB1C36"/>
    <w:rsid w:val="00CB2EE9"/>
    <w:rsid w:val="00CB7801"/>
    <w:rsid w:val="00CB7D95"/>
    <w:rsid w:val="00CB7E48"/>
    <w:rsid w:val="00CC04FD"/>
    <w:rsid w:val="00CC1F1B"/>
    <w:rsid w:val="00CC22BC"/>
    <w:rsid w:val="00CC2922"/>
    <w:rsid w:val="00CC4FB9"/>
    <w:rsid w:val="00CC530A"/>
    <w:rsid w:val="00CC54D4"/>
    <w:rsid w:val="00CC6D31"/>
    <w:rsid w:val="00CC7A25"/>
    <w:rsid w:val="00CD0897"/>
    <w:rsid w:val="00CD4132"/>
    <w:rsid w:val="00CD424B"/>
    <w:rsid w:val="00CE5E0F"/>
    <w:rsid w:val="00CE6849"/>
    <w:rsid w:val="00D06240"/>
    <w:rsid w:val="00D1352F"/>
    <w:rsid w:val="00D14A21"/>
    <w:rsid w:val="00D20FA0"/>
    <w:rsid w:val="00D24295"/>
    <w:rsid w:val="00D311E4"/>
    <w:rsid w:val="00D31CA5"/>
    <w:rsid w:val="00D367D0"/>
    <w:rsid w:val="00D42416"/>
    <w:rsid w:val="00D4285A"/>
    <w:rsid w:val="00D42CE1"/>
    <w:rsid w:val="00D45E0F"/>
    <w:rsid w:val="00D467F0"/>
    <w:rsid w:val="00D5113F"/>
    <w:rsid w:val="00D5121C"/>
    <w:rsid w:val="00D52A08"/>
    <w:rsid w:val="00D538D2"/>
    <w:rsid w:val="00D55408"/>
    <w:rsid w:val="00D57841"/>
    <w:rsid w:val="00D6152A"/>
    <w:rsid w:val="00D62357"/>
    <w:rsid w:val="00D63533"/>
    <w:rsid w:val="00D64C44"/>
    <w:rsid w:val="00D65903"/>
    <w:rsid w:val="00D65D95"/>
    <w:rsid w:val="00D67C44"/>
    <w:rsid w:val="00D724E1"/>
    <w:rsid w:val="00D732F2"/>
    <w:rsid w:val="00D738EC"/>
    <w:rsid w:val="00D744AE"/>
    <w:rsid w:val="00D90208"/>
    <w:rsid w:val="00D93524"/>
    <w:rsid w:val="00D93B29"/>
    <w:rsid w:val="00D950A1"/>
    <w:rsid w:val="00D9647B"/>
    <w:rsid w:val="00DA0011"/>
    <w:rsid w:val="00DA047A"/>
    <w:rsid w:val="00DA1F74"/>
    <w:rsid w:val="00DA2C4E"/>
    <w:rsid w:val="00DA5FBD"/>
    <w:rsid w:val="00DA6450"/>
    <w:rsid w:val="00DA7DD4"/>
    <w:rsid w:val="00DB31F6"/>
    <w:rsid w:val="00DB6FEC"/>
    <w:rsid w:val="00DC105E"/>
    <w:rsid w:val="00DC766E"/>
    <w:rsid w:val="00DC778A"/>
    <w:rsid w:val="00DD2962"/>
    <w:rsid w:val="00DD40CB"/>
    <w:rsid w:val="00DE26BF"/>
    <w:rsid w:val="00DE327A"/>
    <w:rsid w:val="00DE374D"/>
    <w:rsid w:val="00DE3E5E"/>
    <w:rsid w:val="00DE7656"/>
    <w:rsid w:val="00DF3136"/>
    <w:rsid w:val="00DF41FF"/>
    <w:rsid w:val="00DF44B9"/>
    <w:rsid w:val="00DF4ADE"/>
    <w:rsid w:val="00DF4D01"/>
    <w:rsid w:val="00DF4EF2"/>
    <w:rsid w:val="00DF5E37"/>
    <w:rsid w:val="00DF6714"/>
    <w:rsid w:val="00DF7008"/>
    <w:rsid w:val="00DF7094"/>
    <w:rsid w:val="00DF7248"/>
    <w:rsid w:val="00DF7F77"/>
    <w:rsid w:val="00E01728"/>
    <w:rsid w:val="00E01C03"/>
    <w:rsid w:val="00E028FE"/>
    <w:rsid w:val="00E03523"/>
    <w:rsid w:val="00E069C2"/>
    <w:rsid w:val="00E06AB8"/>
    <w:rsid w:val="00E10324"/>
    <w:rsid w:val="00E121F1"/>
    <w:rsid w:val="00E13751"/>
    <w:rsid w:val="00E13D05"/>
    <w:rsid w:val="00E14712"/>
    <w:rsid w:val="00E1624C"/>
    <w:rsid w:val="00E17012"/>
    <w:rsid w:val="00E225AD"/>
    <w:rsid w:val="00E232D3"/>
    <w:rsid w:val="00E2476E"/>
    <w:rsid w:val="00E25DD2"/>
    <w:rsid w:val="00E26395"/>
    <w:rsid w:val="00E272E8"/>
    <w:rsid w:val="00E306CF"/>
    <w:rsid w:val="00E30807"/>
    <w:rsid w:val="00E32D98"/>
    <w:rsid w:val="00E35857"/>
    <w:rsid w:val="00E37C90"/>
    <w:rsid w:val="00E45662"/>
    <w:rsid w:val="00E47212"/>
    <w:rsid w:val="00E51677"/>
    <w:rsid w:val="00E51D6C"/>
    <w:rsid w:val="00E534F3"/>
    <w:rsid w:val="00E5410E"/>
    <w:rsid w:val="00E54139"/>
    <w:rsid w:val="00E56AA3"/>
    <w:rsid w:val="00E56D3B"/>
    <w:rsid w:val="00E57AAD"/>
    <w:rsid w:val="00E651E6"/>
    <w:rsid w:val="00E71B6C"/>
    <w:rsid w:val="00E73398"/>
    <w:rsid w:val="00E7635D"/>
    <w:rsid w:val="00E77619"/>
    <w:rsid w:val="00E82448"/>
    <w:rsid w:val="00E87A74"/>
    <w:rsid w:val="00E91DFB"/>
    <w:rsid w:val="00E92EA5"/>
    <w:rsid w:val="00E97E4F"/>
    <w:rsid w:val="00EA0D10"/>
    <w:rsid w:val="00EA3E1F"/>
    <w:rsid w:val="00EA4DE5"/>
    <w:rsid w:val="00EA4E93"/>
    <w:rsid w:val="00EB0609"/>
    <w:rsid w:val="00EB1604"/>
    <w:rsid w:val="00EB1660"/>
    <w:rsid w:val="00EB1AC7"/>
    <w:rsid w:val="00EB2771"/>
    <w:rsid w:val="00EB57E9"/>
    <w:rsid w:val="00EB680F"/>
    <w:rsid w:val="00EB7D72"/>
    <w:rsid w:val="00EC1FF5"/>
    <w:rsid w:val="00EC60C1"/>
    <w:rsid w:val="00EC6356"/>
    <w:rsid w:val="00EC70AB"/>
    <w:rsid w:val="00EC77AA"/>
    <w:rsid w:val="00ED253E"/>
    <w:rsid w:val="00ED5149"/>
    <w:rsid w:val="00ED6184"/>
    <w:rsid w:val="00EE3AC0"/>
    <w:rsid w:val="00EE671B"/>
    <w:rsid w:val="00EE68F5"/>
    <w:rsid w:val="00F0073A"/>
    <w:rsid w:val="00F03E30"/>
    <w:rsid w:val="00F04795"/>
    <w:rsid w:val="00F04C6E"/>
    <w:rsid w:val="00F106D9"/>
    <w:rsid w:val="00F121BE"/>
    <w:rsid w:val="00F12C3D"/>
    <w:rsid w:val="00F1472F"/>
    <w:rsid w:val="00F17C1E"/>
    <w:rsid w:val="00F24587"/>
    <w:rsid w:val="00F24825"/>
    <w:rsid w:val="00F263CF"/>
    <w:rsid w:val="00F263E4"/>
    <w:rsid w:val="00F30B10"/>
    <w:rsid w:val="00F32185"/>
    <w:rsid w:val="00F45135"/>
    <w:rsid w:val="00F46055"/>
    <w:rsid w:val="00F46683"/>
    <w:rsid w:val="00F505C1"/>
    <w:rsid w:val="00F528BE"/>
    <w:rsid w:val="00F543C2"/>
    <w:rsid w:val="00F570FB"/>
    <w:rsid w:val="00F57BE0"/>
    <w:rsid w:val="00F6167F"/>
    <w:rsid w:val="00F640CC"/>
    <w:rsid w:val="00F652FC"/>
    <w:rsid w:val="00F653F8"/>
    <w:rsid w:val="00F816E5"/>
    <w:rsid w:val="00F859C7"/>
    <w:rsid w:val="00F86193"/>
    <w:rsid w:val="00F869FD"/>
    <w:rsid w:val="00F87194"/>
    <w:rsid w:val="00F91232"/>
    <w:rsid w:val="00F93211"/>
    <w:rsid w:val="00F95234"/>
    <w:rsid w:val="00F95911"/>
    <w:rsid w:val="00F95BEB"/>
    <w:rsid w:val="00F970E1"/>
    <w:rsid w:val="00FA2067"/>
    <w:rsid w:val="00FA238B"/>
    <w:rsid w:val="00FA7562"/>
    <w:rsid w:val="00FA76FD"/>
    <w:rsid w:val="00FB2379"/>
    <w:rsid w:val="00FB39F4"/>
    <w:rsid w:val="00FB4E94"/>
    <w:rsid w:val="00FB653D"/>
    <w:rsid w:val="00FB6E22"/>
    <w:rsid w:val="00FC0E79"/>
    <w:rsid w:val="00FC27D9"/>
    <w:rsid w:val="00FC3C84"/>
    <w:rsid w:val="00FC3F38"/>
    <w:rsid w:val="00FC4692"/>
    <w:rsid w:val="00FC4E0A"/>
    <w:rsid w:val="00FC7C91"/>
    <w:rsid w:val="00FD0F1E"/>
    <w:rsid w:val="00FD0FAD"/>
    <w:rsid w:val="00FD25CC"/>
    <w:rsid w:val="00FD4DC2"/>
    <w:rsid w:val="00FE077B"/>
    <w:rsid w:val="00FE292B"/>
    <w:rsid w:val="00FE5EFB"/>
    <w:rsid w:val="00FE7B05"/>
    <w:rsid w:val="00FF067D"/>
    <w:rsid w:val="00FF0DF6"/>
    <w:rsid w:val="00FF4146"/>
    <w:rsid w:val="00FF6DC8"/>
    <w:rsid w:val="0EBA9E05"/>
    <w:rsid w:val="25890354"/>
    <w:rsid w:val="558C7816"/>
    <w:rsid w:val="61E67816"/>
    <w:rsid w:val="6A67EF39"/>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3D0E71"/>
  <w15:docId w15:val="{61635FA2-2A32-4D87-BD12-B767CA9E2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6C6"/>
  </w:style>
  <w:style w:type="paragraph" w:styleId="Heading1">
    <w:name w:val="heading 1"/>
    <w:basedOn w:val="Normal"/>
    <w:next w:val="Normal"/>
    <w:link w:val="Heading1Char"/>
    <w:uiPriority w:val="9"/>
    <w:qFormat/>
    <w:rsid w:val="005547E0"/>
    <w:pPr>
      <w:keepNext/>
      <w:keepLines/>
      <w:spacing w:after="0"/>
      <w:outlineLvl w:val="0"/>
    </w:pPr>
    <w:rPr>
      <w:b/>
      <w:color w:val="000000" w:themeColor="text1"/>
      <w:sz w:val="32"/>
      <w:szCs w:val="32"/>
    </w:rPr>
  </w:style>
  <w:style w:type="paragraph" w:styleId="Heading2">
    <w:name w:val="heading 2"/>
    <w:basedOn w:val="Normal"/>
    <w:next w:val="Normal"/>
    <w:link w:val="Heading2Char"/>
    <w:uiPriority w:val="9"/>
    <w:unhideWhenUsed/>
    <w:qFormat/>
    <w:rsid w:val="003334DB"/>
    <w:pPr>
      <w:keepNext/>
      <w:keepLines/>
      <w:spacing w:before="40" w:after="0"/>
      <w:outlineLvl w:val="1"/>
    </w:pPr>
    <w:rPr>
      <w:b/>
      <w:color w:val="000000"/>
      <w:sz w:val="28"/>
      <w:szCs w:val="28"/>
    </w:rPr>
  </w:style>
  <w:style w:type="paragraph" w:styleId="Heading3">
    <w:name w:val="heading 3"/>
    <w:basedOn w:val="Normal"/>
    <w:next w:val="Normal"/>
    <w:uiPriority w:val="9"/>
    <w:unhideWhenUsed/>
    <w:qFormat/>
    <w:pPr>
      <w:keepNext/>
      <w:keepLines/>
      <w:spacing w:before="40" w:after="0"/>
      <w:outlineLvl w:val="2"/>
    </w:pPr>
    <w:rPr>
      <w:b/>
      <w:color w:val="1F3863"/>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OC1">
    <w:name w:val="toc 1"/>
    <w:basedOn w:val="Normal"/>
    <w:next w:val="Normal"/>
    <w:autoRedefine/>
    <w:uiPriority w:val="39"/>
    <w:unhideWhenUsed/>
    <w:rsid w:val="00F869FD"/>
    <w:pPr>
      <w:tabs>
        <w:tab w:val="right" w:leader="dot" w:pos="9350"/>
      </w:tabs>
      <w:spacing w:after="100"/>
    </w:pPr>
  </w:style>
  <w:style w:type="character" w:styleId="Hyperlink">
    <w:name w:val="Hyperlink"/>
    <w:basedOn w:val="DefaultParagraphFont"/>
    <w:uiPriority w:val="99"/>
    <w:unhideWhenUsed/>
    <w:rsid w:val="00E25DD2"/>
    <w:rPr>
      <w:color w:val="0000FF" w:themeColor="hyperlink"/>
      <w:u w:val="single"/>
    </w:rPr>
  </w:style>
  <w:style w:type="paragraph" w:styleId="NormalWeb">
    <w:name w:val="Normal (Web)"/>
    <w:basedOn w:val="Normal"/>
    <w:uiPriority w:val="99"/>
    <w:unhideWhenUsed/>
    <w:rsid w:val="0098219C"/>
    <w:pPr>
      <w:spacing w:before="100" w:beforeAutospacing="1" w:after="100" w:afterAutospacing="1" w:line="240" w:lineRule="auto"/>
      <w:jc w:val="left"/>
    </w:pPr>
    <w:rPr>
      <w:lang w:val="en-US"/>
    </w:rPr>
  </w:style>
  <w:style w:type="paragraph" w:styleId="Header">
    <w:name w:val="header"/>
    <w:basedOn w:val="Normal"/>
    <w:link w:val="HeaderChar"/>
    <w:uiPriority w:val="99"/>
    <w:unhideWhenUsed/>
    <w:rsid w:val="00105C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5C99"/>
  </w:style>
  <w:style w:type="paragraph" w:styleId="Footer">
    <w:name w:val="footer"/>
    <w:basedOn w:val="Normal"/>
    <w:link w:val="FooterChar"/>
    <w:uiPriority w:val="99"/>
    <w:unhideWhenUsed/>
    <w:rsid w:val="00105C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5C99"/>
  </w:style>
  <w:style w:type="paragraph" w:styleId="TOC2">
    <w:name w:val="toc 2"/>
    <w:basedOn w:val="Normal"/>
    <w:next w:val="Normal"/>
    <w:autoRedefine/>
    <w:uiPriority w:val="39"/>
    <w:unhideWhenUsed/>
    <w:rsid w:val="00B2593A"/>
    <w:pPr>
      <w:spacing w:after="100"/>
      <w:ind w:left="240"/>
    </w:pPr>
  </w:style>
  <w:style w:type="paragraph" w:styleId="TOC3">
    <w:name w:val="toc 3"/>
    <w:basedOn w:val="Normal"/>
    <w:next w:val="Normal"/>
    <w:autoRedefine/>
    <w:uiPriority w:val="39"/>
    <w:unhideWhenUsed/>
    <w:rsid w:val="000C5294"/>
    <w:pPr>
      <w:spacing w:after="100"/>
      <w:ind w:left="480"/>
    </w:pPr>
  </w:style>
  <w:style w:type="paragraph" w:styleId="Caption">
    <w:name w:val="caption"/>
    <w:basedOn w:val="Normal"/>
    <w:next w:val="Normal"/>
    <w:uiPriority w:val="35"/>
    <w:unhideWhenUsed/>
    <w:qFormat/>
    <w:rsid w:val="00E71B6C"/>
    <w:pPr>
      <w:spacing w:after="200" w:line="240" w:lineRule="auto"/>
    </w:pPr>
    <w:rPr>
      <w:i/>
      <w:iCs/>
      <w:color w:val="1F497D" w:themeColor="text2"/>
      <w:sz w:val="18"/>
      <w:szCs w:val="18"/>
    </w:rPr>
  </w:style>
  <w:style w:type="paragraph" w:styleId="TableofFigures">
    <w:name w:val="table of figures"/>
    <w:basedOn w:val="Normal"/>
    <w:next w:val="Normal"/>
    <w:uiPriority w:val="99"/>
    <w:unhideWhenUsed/>
    <w:rsid w:val="00DF41FF"/>
    <w:pPr>
      <w:spacing w:after="0"/>
    </w:pPr>
  </w:style>
  <w:style w:type="character" w:customStyle="1" w:styleId="TitleChar">
    <w:name w:val="Title Char"/>
    <w:basedOn w:val="DefaultParagraphFont"/>
    <w:link w:val="Title"/>
    <w:uiPriority w:val="10"/>
    <w:rsid w:val="00037352"/>
    <w:rPr>
      <w:b/>
      <w:sz w:val="72"/>
      <w:szCs w:val="72"/>
    </w:rPr>
  </w:style>
  <w:style w:type="paragraph" w:styleId="ListParagraph">
    <w:name w:val="List Paragraph"/>
    <w:basedOn w:val="Normal"/>
    <w:uiPriority w:val="34"/>
    <w:qFormat/>
    <w:rsid w:val="00E121F1"/>
    <w:pPr>
      <w:ind w:left="720"/>
      <w:contextualSpacing/>
    </w:pPr>
  </w:style>
  <w:style w:type="table" w:styleId="TableGrid">
    <w:name w:val="Table Grid"/>
    <w:basedOn w:val="TableNormal"/>
    <w:uiPriority w:val="59"/>
    <w:rsid w:val="007527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213DA0"/>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E13D05"/>
    <w:pPr>
      <w:spacing w:before="240" w:line="259" w:lineRule="auto"/>
      <w:jc w:val="left"/>
      <w:outlineLvl w:val="9"/>
    </w:pPr>
    <w:rPr>
      <w:rFonts w:asciiTheme="majorHAnsi" w:eastAsiaTheme="majorEastAsia" w:hAnsiTheme="majorHAnsi" w:cstheme="majorBidi"/>
      <w:b w:val="0"/>
      <w:color w:val="365F91" w:themeColor="accent1" w:themeShade="BF"/>
      <w:lang w:val="en-US"/>
    </w:rPr>
  </w:style>
  <w:style w:type="table" w:styleId="GridTable1Light-Accent5">
    <w:name w:val="Grid Table 1 Light Accent 5"/>
    <w:basedOn w:val="TableNormal"/>
    <w:uiPriority w:val="46"/>
    <w:rsid w:val="00AC3760"/>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paragraph" w:styleId="BodyText">
    <w:name w:val="Body Text"/>
    <w:basedOn w:val="Normal"/>
    <w:link w:val="BodyTextChar"/>
    <w:uiPriority w:val="1"/>
    <w:semiHidden/>
    <w:unhideWhenUsed/>
    <w:qFormat/>
    <w:rsid w:val="00C84368"/>
    <w:pPr>
      <w:widowControl w:val="0"/>
      <w:autoSpaceDE w:val="0"/>
      <w:autoSpaceDN w:val="0"/>
      <w:spacing w:after="0" w:line="240" w:lineRule="auto"/>
      <w:jc w:val="left"/>
    </w:pPr>
    <w:rPr>
      <w:lang w:val="en-US"/>
    </w:rPr>
  </w:style>
  <w:style w:type="character" w:customStyle="1" w:styleId="BodyTextChar">
    <w:name w:val="Body Text Char"/>
    <w:basedOn w:val="DefaultParagraphFont"/>
    <w:link w:val="BodyText"/>
    <w:uiPriority w:val="1"/>
    <w:semiHidden/>
    <w:rsid w:val="00C84368"/>
    <w:rPr>
      <w:lang w:val="en-US"/>
    </w:rPr>
  </w:style>
  <w:style w:type="paragraph" w:customStyle="1" w:styleId="TableParagraph">
    <w:name w:val="Table Paragraph"/>
    <w:basedOn w:val="Normal"/>
    <w:uiPriority w:val="1"/>
    <w:qFormat/>
    <w:rsid w:val="00C84368"/>
    <w:pPr>
      <w:widowControl w:val="0"/>
      <w:autoSpaceDE w:val="0"/>
      <w:autoSpaceDN w:val="0"/>
      <w:spacing w:after="0" w:line="240" w:lineRule="auto"/>
      <w:ind w:left="832" w:hanging="360"/>
      <w:jc w:val="left"/>
    </w:pPr>
    <w:rPr>
      <w:sz w:val="22"/>
      <w:szCs w:val="22"/>
      <w:lang w:val="en-US"/>
    </w:rPr>
  </w:style>
  <w:style w:type="paragraph" w:styleId="NoSpacing">
    <w:name w:val="No Spacing"/>
    <w:uiPriority w:val="1"/>
    <w:qFormat/>
    <w:rsid w:val="004A7412"/>
    <w:pPr>
      <w:spacing w:after="0" w:line="240" w:lineRule="auto"/>
    </w:pPr>
  </w:style>
  <w:style w:type="character" w:styleId="PlaceholderText">
    <w:name w:val="Placeholder Text"/>
    <w:basedOn w:val="DefaultParagraphFont"/>
    <w:uiPriority w:val="99"/>
    <w:semiHidden/>
    <w:rsid w:val="009C5A8B"/>
    <w:rPr>
      <w:color w:val="808080"/>
    </w:rPr>
  </w:style>
  <w:style w:type="character" w:styleId="CommentReference">
    <w:name w:val="annotation reference"/>
    <w:basedOn w:val="DefaultParagraphFont"/>
    <w:uiPriority w:val="99"/>
    <w:semiHidden/>
    <w:unhideWhenUsed/>
    <w:rsid w:val="000E6130"/>
    <w:rPr>
      <w:sz w:val="16"/>
      <w:szCs w:val="16"/>
    </w:rPr>
  </w:style>
  <w:style w:type="paragraph" w:styleId="CommentText">
    <w:name w:val="annotation text"/>
    <w:basedOn w:val="Normal"/>
    <w:link w:val="CommentTextChar"/>
    <w:uiPriority w:val="99"/>
    <w:semiHidden/>
    <w:unhideWhenUsed/>
    <w:rsid w:val="000E6130"/>
    <w:pPr>
      <w:spacing w:line="240" w:lineRule="auto"/>
    </w:pPr>
    <w:rPr>
      <w:sz w:val="20"/>
      <w:szCs w:val="20"/>
    </w:rPr>
  </w:style>
  <w:style w:type="character" w:customStyle="1" w:styleId="CommentTextChar">
    <w:name w:val="Comment Text Char"/>
    <w:basedOn w:val="DefaultParagraphFont"/>
    <w:link w:val="CommentText"/>
    <w:uiPriority w:val="99"/>
    <w:semiHidden/>
    <w:rsid w:val="000E6130"/>
    <w:rPr>
      <w:sz w:val="20"/>
      <w:szCs w:val="20"/>
    </w:rPr>
  </w:style>
  <w:style w:type="paragraph" w:styleId="CommentSubject">
    <w:name w:val="annotation subject"/>
    <w:basedOn w:val="CommentText"/>
    <w:next w:val="CommentText"/>
    <w:link w:val="CommentSubjectChar"/>
    <w:uiPriority w:val="99"/>
    <w:semiHidden/>
    <w:unhideWhenUsed/>
    <w:rsid w:val="000E6130"/>
    <w:rPr>
      <w:b/>
      <w:bCs/>
    </w:rPr>
  </w:style>
  <w:style w:type="character" w:customStyle="1" w:styleId="CommentSubjectChar">
    <w:name w:val="Comment Subject Char"/>
    <w:basedOn w:val="CommentTextChar"/>
    <w:link w:val="CommentSubject"/>
    <w:uiPriority w:val="99"/>
    <w:semiHidden/>
    <w:rsid w:val="000E6130"/>
    <w:rPr>
      <w:b/>
      <w:bCs/>
      <w:sz w:val="20"/>
      <w:szCs w:val="20"/>
    </w:rPr>
  </w:style>
  <w:style w:type="paragraph" w:styleId="BalloonText">
    <w:name w:val="Balloon Text"/>
    <w:basedOn w:val="Normal"/>
    <w:link w:val="BalloonTextChar"/>
    <w:uiPriority w:val="99"/>
    <w:semiHidden/>
    <w:unhideWhenUsed/>
    <w:rsid w:val="000E61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6130"/>
    <w:rPr>
      <w:rFonts w:ascii="Segoe UI" w:hAnsi="Segoe UI" w:cs="Segoe UI"/>
      <w:sz w:val="18"/>
      <w:szCs w:val="18"/>
    </w:rPr>
  </w:style>
  <w:style w:type="table" w:styleId="GridTable4-Accent6">
    <w:name w:val="Grid Table 4 Accent 6"/>
    <w:basedOn w:val="TableNormal"/>
    <w:uiPriority w:val="49"/>
    <w:rsid w:val="0094455F"/>
    <w:pPr>
      <w:spacing w:after="0" w:line="240" w:lineRule="auto"/>
      <w:jc w:val="left"/>
    </w:pPr>
    <w:rPr>
      <w:rFonts w:asciiTheme="minorHAnsi" w:eastAsiaTheme="minorHAnsi" w:hAnsiTheme="minorHAnsi" w:cstheme="minorBidi"/>
      <w:kern w:val="2"/>
      <w:sz w:val="22"/>
      <w:szCs w:val="22"/>
      <w14:ligatures w14:val="standardContextual"/>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4-Accent5">
    <w:name w:val="Grid Table 4 Accent 5"/>
    <w:basedOn w:val="TableNormal"/>
    <w:uiPriority w:val="49"/>
    <w:rsid w:val="003710F3"/>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1">
    <w:name w:val="Grid Table 4 Accent 1"/>
    <w:basedOn w:val="TableNormal"/>
    <w:uiPriority w:val="49"/>
    <w:rsid w:val="003710F3"/>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PlainTable3">
    <w:name w:val="Plain Table 3"/>
    <w:basedOn w:val="TableNormal"/>
    <w:uiPriority w:val="43"/>
    <w:rsid w:val="0051437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41"/>
    <w:rsid w:val="0051437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Accent6">
    <w:name w:val="Grid Table 2 Accent 6"/>
    <w:basedOn w:val="TableNormal"/>
    <w:uiPriority w:val="47"/>
    <w:rsid w:val="001F31C7"/>
    <w:pPr>
      <w:spacing w:after="0" w:line="240" w:lineRule="auto"/>
    </w:pPr>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3-Accent4">
    <w:name w:val="Grid Table 3 Accent 4"/>
    <w:basedOn w:val="TableNormal"/>
    <w:uiPriority w:val="48"/>
    <w:rsid w:val="001F31C7"/>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TableGridLight">
    <w:name w:val="Grid Table Light"/>
    <w:basedOn w:val="TableNormal"/>
    <w:uiPriority w:val="40"/>
    <w:rsid w:val="00BA192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2Char">
    <w:name w:val="Heading 2 Char"/>
    <w:basedOn w:val="DefaultParagraphFont"/>
    <w:link w:val="Heading2"/>
    <w:uiPriority w:val="9"/>
    <w:rsid w:val="00AC2C8F"/>
    <w:rPr>
      <w:b/>
      <w:color w:val="000000"/>
      <w:sz w:val="28"/>
      <w:szCs w:val="28"/>
    </w:rPr>
  </w:style>
  <w:style w:type="character" w:styleId="UnresolvedMention">
    <w:name w:val="Unresolved Mention"/>
    <w:basedOn w:val="DefaultParagraphFont"/>
    <w:uiPriority w:val="99"/>
    <w:semiHidden/>
    <w:unhideWhenUsed/>
    <w:rsid w:val="00931252"/>
    <w:rPr>
      <w:color w:val="605E5C"/>
      <w:shd w:val="clear" w:color="auto" w:fill="E1DFDD"/>
    </w:rPr>
  </w:style>
  <w:style w:type="table" w:customStyle="1" w:styleId="Style52">
    <w:name w:val="_Style 52"/>
    <w:basedOn w:val="TableNormal"/>
    <w:rsid w:val="0017762B"/>
    <w:pPr>
      <w:spacing w:after="200" w:line="276" w:lineRule="auto"/>
      <w:jc w:val="left"/>
    </w:pPr>
    <w:rPr>
      <w:rFonts w:ascii="Tahoma" w:eastAsia="Tahoma" w:hAnsi="Tahoma" w:cs="Tahoma"/>
      <w:sz w:val="20"/>
      <w:szCs w:val="20"/>
      <w:lang w:val="en-US"/>
    </w:rPr>
    <w:tblPr>
      <w:tblCellMar>
        <w:left w:w="0" w:type="dxa"/>
        <w:right w:w="0" w:type="dxa"/>
      </w:tblCellMar>
    </w:tblPr>
  </w:style>
  <w:style w:type="table" w:customStyle="1" w:styleId="Style53">
    <w:name w:val="_Style 53"/>
    <w:basedOn w:val="TableNormal"/>
    <w:rsid w:val="0017762B"/>
    <w:pPr>
      <w:spacing w:after="200" w:line="276" w:lineRule="auto"/>
      <w:jc w:val="left"/>
    </w:pPr>
    <w:rPr>
      <w:rFonts w:ascii="Tahoma" w:eastAsia="Tahoma" w:hAnsi="Tahoma" w:cs="Tahoma"/>
      <w:sz w:val="20"/>
      <w:szCs w:val="20"/>
      <w:lang w:val="en-US"/>
    </w:rPr>
    <w:tblPr>
      <w:tblCellMar>
        <w:left w:w="113" w:type="dxa"/>
        <w:right w:w="113" w:type="dxa"/>
      </w:tblCellMar>
    </w:tblPr>
  </w:style>
  <w:style w:type="character" w:customStyle="1" w:styleId="Heading1Char">
    <w:name w:val="Heading 1 Char"/>
    <w:basedOn w:val="DefaultParagraphFont"/>
    <w:link w:val="Heading1"/>
    <w:uiPriority w:val="9"/>
    <w:rsid w:val="003E0A84"/>
    <w:rPr>
      <w:b/>
      <w:color w:val="000000" w:themeColor="text1"/>
      <w:sz w:val="32"/>
      <w:szCs w:val="32"/>
    </w:rPr>
  </w:style>
  <w:style w:type="character" w:styleId="Strong">
    <w:name w:val="Strong"/>
    <w:basedOn w:val="DefaultParagraphFont"/>
    <w:uiPriority w:val="22"/>
    <w:qFormat/>
    <w:rsid w:val="00134702"/>
    <w:rPr>
      <w:b/>
      <w:bCs/>
    </w:rPr>
  </w:style>
  <w:style w:type="character" w:styleId="Emphasis">
    <w:name w:val="Emphasis"/>
    <w:basedOn w:val="DefaultParagraphFont"/>
    <w:uiPriority w:val="20"/>
    <w:qFormat/>
    <w:rsid w:val="00EA4DE5"/>
    <w:rPr>
      <w:i/>
      <w:iCs/>
    </w:rPr>
  </w:style>
  <w:style w:type="table" w:styleId="GridTable2-Accent4">
    <w:name w:val="Grid Table 2 Accent 4"/>
    <w:basedOn w:val="TableNormal"/>
    <w:uiPriority w:val="47"/>
    <w:rsid w:val="00494550"/>
    <w:pPr>
      <w:spacing w:after="0" w:line="240" w:lineRule="auto"/>
    </w:p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2">
    <w:name w:val="Grid Table 2"/>
    <w:basedOn w:val="TableNormal"/>
    <w:uiPriority w:val="47"/>
    <w:rsid w:val="00494550"/>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5422">
      <w:bodyDiv w:val="1"/>
      <w:marLeft w:val="0"/>
      <w:marRight w:val="0"/>
      <w:marTop w:val="0"/>
      <w:marBottom w:val="0"/>
      <w:divBdr>
        <w:top w:val="none" w:sz="0" w:space="0" w:color="auto"/>
        <w:left w:val="none" w:sz="0" w:space="0" w:color="auto"/>
        <w:bottom w:val="none" w:sz="0" w:space="0" w:color="auto"/>
        <w:right w:val="none" w:sz="0" w:space="0" w:color="auto"/>
      </w:divBdr>
    </w:div>
    <w:div w:id="12734301">
      <w:bodyDiv w:val="1"/>
      <w:marLeft w:val="0"/>
      <w:marRight w:val="0"/>
      <w:marTop w:val="0"/>
      <w:marBottom w:val="0"/>
      <w:divBdr>
        <w:top w:val="none" w:sz="0" w:space="0" w:color="auto"/>
        <w:left w:val="none" w:sz="0" w:space="0" w:color="auto"/>
        <w:bottom w:val="none" w:sz="0" w:space="0" w:color="auto"/>
        <w:right w:val="none" w:sz="0" w:space="0" w:color="auto"/>
      </w:divBdr>
    </w:div>
    <w:div w:id="17780633">
      <w:bodyDiv w:val="1"/>
      <w:marLeft w:val="0"/>
      <w:marRight w:val="0"/>
      <w:marTop w:val="0"/>
      <w:marBottom w:val="0"/>
      <w:divBdr>
        <w:top w:val="none" w:sz="0" w:space="0" w:color="auto"/>
        <w:left w:val="none" w:sz="0" w:space="0" w:color="auto"/>
        <w:bottom w:val="none" w:sz="0" w:space="0" w:color="auto"/>
        <w:right w:val="none" w:sz="0" w:space="0" w:color="auto"/>
      </w:divBdr>
    </w:div>
    <w:div w:id="19085957">
      <w:bodyDiv w:val="1"/>
      <w:marLeft w:val="0"/>
      <w:marRight w:val="0"/>
      <w:marTop w:val="0"/>
      <w:marBottom w:val="0"/>
      <w:divBdr>
        <w:top w:val="none" w:sz="0" w:space="0" w:color="auto"/>
        <w:left w:val="none" w:sz="0" w:space="0" w:color="auto"/>
        <w:bottom w:val="none" w:sz="0" w:space="0" w:color="auto"/>
        <w:right w:val="none" w:sz="0" w:space="0" w:color="auto"/>
      </w:divBdr>
    </w:div>
    <w:div w:id="22445182">
      <w:bodyDiv w:val="1"/>
      <w:marLeft w:val="0"/>
      <w:marRight w:val="0"/>
      <w:marTop w:val="0"/>
      <w:marBottom w:val="0"/>
      <w:divBdr>
        <w:top w:val="none" w:sz="0" w:space="0" w:color="auto"/>
        <w:left w:val="none" w:sz="0" w:space="0" w:color="auto"/>
        <w:bottom w:val="none" w:sz="0" w:space="0" w:color="auto"/>
        <w:right w:val="none" w:sz="0" w:space="0" w:color="auto"/>
      </w:divBdr>
    </w:div>
    <w:div w:id="24214928">
      <w:bodyDiv w:val="1"/>
      <w:marLeft w:val="0"/>
      <w:marRight w:val="0"/>
      <w:marTop w:val="0"/>
      <w:marBottom w:val="0"/>
      <w:divBdr>
        <w:top w:val="none" w:sz="0" w:space="0" w:color="auto"/>
        <w:left w:val="none" w:sz="0" w:space="0" w:color="auto"/>
        <w:bottom w:val="none" w:sz="0" w:space="0" w:color="auto"/>
        <w:right w:val="none" w:sz="0" w:space="0" w:color="auto"/>
      </w:divBdr>
    </w:div>
    <w:div w:id="26222232">
      <w:bodyDiv w:val="1"/>
      <w:marLeft w:val="0"/>
      <w:marRight w:val="0"/>
      <w:marTop w:val="0"/>
      <w:marBottom w:val="0"/>
      <w:divBdr>
        <w:top w:val="none" w:sz="0" w:space="0" w:color="auto"/>
        <w:left w:val="none" w:sz="0" w:space="0" w:color="auto"/>
        <w:bottom w:val="none" w:sz="0" w:space="0" w:color="auto"/>
        <w:right w:val="none" w:sz="0" w:space="0" w:color="auto"/>
      </w:divBdr>
      <w:divsChild>
        <w:div w:id="1856528347">
          <w:marLeft w:val="0"/>
          <w:marRight w:val="0"/>
          <w:marTop w:val="0"/>
          <w:marBottom w:val="0"/>
          <w:divBdr>
            <w:top w:val="single" w:sz="2" w:space="0" w:color="auto"/>
            <w:left w:val="single" w:sz="2" w:space="0" w:color="auto"/>
            <w:bottom w:val="single" w:sz="2" w:space="0" w:color="auto"/>
            <w:right w:val="single" w:sz="2" w:space="0" w:color="auto"/>
          </w:divBdr>
        </w:div>
      </w:divsChild>
    </w:div>
    <w:div w:id="33236157">
      <w:bodyDiv w:val="1"/>
      <w:marLeft w:val="0"/>
      <w:marRight w:val="0"/>
      <w:marTop w:val="0"/>
      <w:marBottom w:val="0"/>
      <w:divBdr>
        <w:top w:val="none" w:sz="0" w:space="0" w:color="auto"/>
        <w:left w:val="none" w:sz="0" w:space="0" w:color="auto"/>
        <w:bottom w:val="none" w:sz="0" w:space="0" w:color="auto"/>
        <w:right w:val="none" w:sz="0" w:space="0" w:color="auto"/>
      </w:divBdr>
    </w:div>
    <w:div w:id="40904590">
      <w:bodyDiv w:val="1"/>
      <w:marLeft w:val="0"/>
      <w:marRight w:val="0"/>
      <w:marTop w:val="0"/>
      <w:marBottom w:val="0"/>
      <w:divBdr>
        <w:top w:val="none" w:sz="0" w:space="0" w:color="auto"/>
        <w:left w:val="none" w:sz="0" w:space="0" w:color="auto"/>
        <w:bottom w:val="none" w:sz="0" w:space="0" w:color="auto"/>
        <w:right w:val="none" w:sz="0" w:space="0" w:color="auto"/>
      </w:divBdr>
    </w:div>
    <w:div w:id="40905049">
      <w:bodyDiv w:val="1"/>
      <w:marLeft w:val="0"/>
      <w:marRight w:val="0"/>
      <w:marTop w:val="0"/>
      <w:marBottom w:val="0"/>
      <w:divBdr>
        <w:top w:val="none" w:sz="0" w:space="0" w:color="auto"/>
        <w:left w:val="none" w:sz="0" w:space="0" w:color="auto"/>
        <w:bottom w:val="none" w:sz="0" w:space="0" w:color="auto"/>
        <w:right w:val="none" w:sz="0" w:space="0" w:color="auto"/>
      </w:divBdr>
    </w:div>
    <w:div w:id="43910823">
      <w:bodyDiv w:val="1"/>
      <w:marLeft w:val="0"/>
      <w:marRight w:val="0"/>
      <w:marTop w:val="0"/>
      <w:marBottom w:val="0"/>
      <w:divBdr>
        <w:top w:val="none" w:sz="0" w:space="0" w:color="auto"/>
        <w:left w:val="none" w:sz="0" w:space="0" w:color="auto"/>
        <w:bottom w:val="none" w:sz="0" w:space="0" w:color="auto"/>
        <w:right w:val="none" w:sz="0" w:space="0" w:color="auto"/>
      </w:divBdr>
    </w:div>
    <w:div w:id="44984720">
      <w:bodyDiv w:val="1"/>
      <w:marLeft w:val="0"/>
      <w:marRight w:val="0"/>
      <w:marTop w:val="0"/>
      <w:marBottom w:val="0"/>
      <w:divBdr>
        <w:top w:val="none" w:sz="0" w:space="0" w:color="auto"/>
        <w:left w:val="none" w:sz="0" w:space="0" w:color="auto"/>
        <w:bottom w:val="none" w:sz="0" w:space="0" w:color="auto"/>
        <w:right w:val="none" w:sz="0" w:space="0" w:color="auto"/>
      </w:divBdr>
    </w:div>
    <w:div w:id="48457205">
      <w:bodyDiv w:val="1"/>
      <w:marLeft w:val="0"/>
      <w:marRight w:val="0"/>
      <w:marTop w:val="0"/>
      <w:marBottom w:val="0"/>
      <w:divBdr>
        <w:top w:val="none" w:sz="0" w:space="0" w:color="auto"/>
        <w:left w:val="none" w:sz="0" w:space="0" w:color="auto"/>
        <w:bottom w:val="none" w:sz="0" w:space="0" w:color="auto"/>
        <w:right w:val="none" w:sz="0" w:space="0" w:color="auto"/>
      </w:divBdr>
    </w:div>
    <w:div w:id="59210314">
      <w:bodyDiv w:val="1"/>
      <w:marLeft w:val="0"/>
      <w:marRight w:val="0"/>
      <w:marTop w:val="0"/>
      <w:marBottom w:val="0"/>
      <w:divBdr>
        <w:top w:val="none" w:sz="0" w:space="0" w:color="auto"/>
        <w:left w:val="none" w:sz="0" w:space="0" w:color="auto"/>
        <w:bottom w:val="none" w:sz="0" w:space="0" w:color="auto"/>
        <w:right w:val="none" w:sz="0" w:space="0" w:color="auto"/>
      </w:divBdr>
      <w:divsChild>
        <w:div w:id="502941771">
          <w:marLeft w:val="0"/>
          <w:marRight w:val="0"/>
          <w:marTop w:val="0"/>
          <w:marBottom w:val="0"/>
          <w:divBdr>
            <w:top w:val="none" w:sz="0" w:space="0" w:color="auto"/>
            <w:left w:val="none" w:sz="0" w:space="0" w:color="auto"/>
            <w:bottom w:val="none" w:sz="0" w:space="0" w:color="auto"/>
            <w:right w:val="none" w:sz="0" w:space="0" w:color="auto"/>
          </w:divBdr>
        </w:div>
      </w:divsChild>
    </w:div>
    <w:div w:id="61150029">
      <w:bodyDiv w:val="1"/>
      <w:marLeft w:val="0"/>
      <w:marRight w:val="0"/>
      <w:marTop w:val="0"/>
      <w:marBottom w:val="0"/>
      <w:divBdr>
        <w:top w:val="none" w:sz="0" w:space="0" w:color="auto"/>
        <w:left w:val="none" w:sz="0" w:space="0" w:color="auto"/>
        <w:bottom w:val="none" w:sz="0" w:space="0" w:color="auto"/>
        <w:right w:val="none" w:sz="0" w:space="0" w:color="auto"/>
      </w:divBdr>
    </w:div>
    <w:div w:id="73626832">
      <w:bodyDiv w:val="1"/>
      <w:marLeft w:val="0"/>
      <w:marRight w:val="0"/>
      <w:marTop w:val="0"/>
      <w:marBottom w:val="0"/>
      <w:divBdr>
        <w:top w:val="none" w:sz="0" w:space="0" w:color="auto"/>
        <w:left w:val="none" w:sz="0" w:space="0" w:color="auto"/>
        <w:bottom w:val="none" w:sz="0" w:space="0" w:color="auto"/>
        <w:right w:val="none" w:sz="0" w:space="0" w:color="auto"/>
      </w:divBdr>
    </w:div>
    <w:div w:id="78791736">
      <w:bodyDiv w:val="1"/>
      <w:marLeft w:val="0"/>
      <w:marRight w:val="0"/>
      <w:marTop w:val="0"/>
      <w:marBottom w:val="0"/>
      <w:divBdr>
        <w:top w:val="none" w:sz="0" w:space="0" w:color="auto"/>
        <w:left w:val="none" w:sz="0" w:space="0" w:color="auto"/>
        <w:bottom w:val="none" w:sz="0" w:space="0" w:color="auto"/>
        <w:right w:val="none" w:sz="0" w:space="0" w:color="auto"/>
      </w:divBdr>
    </w:div>
    <w:div w:id="88819797">
      <w:bodyDiv w:val="1"/>
      <w:marLeft w:val="0"/>
      <w:marRight w:val="0"/>
      <w:marTop w:val="0"/>
      <w:marBottom w:val="0"/>
      <w:divBdr>
        <w:top w:val="none" w:sz="0" w:space="0" w:color="auto"/>
        <w:left w:val="none" w:sz="0" w:space="0" w:color="auto"/>
        <w:bottom w:val="none" w:sz="0" w:space="0" w:color="auto"/>
        <w:right w:val="none" w:sz="0" w:space="0" w:color="auto"/>
      </w:divBdr>
    </w:div>
    <w:div w:id="90585443">
      <w:bodyDiv w:val="1"/>
      <w:marLeft w:val="0"/>
      <w:marRight w:val="0"/>
      <w:marTop w:val="0"/>
      <w:marBottom w:val="0"/>
      <w:divBdr>
        <w:top w:val="none" w:sz="0" w:space="0" w:color="auto"/>
        <w:left w:val="none" w:sz="0" w:space="0" w:color="auto"/>
        <w:bottom w:val="none" w:sz="0" w:space="0" w:color="auto"/>
        <w:right w:val="none" w:sz="0" w:space="0" w:color="auto"/>
      </w:divBdr>
    </w:div>
    <w:div w:id="92484045">
      <w:bodyDiv w:val="1"/>
      <w:marLeft w:val="0"/>
      <w:marRight w:val="0"/>
      <w:marTop w:val="0"/>
      <w:marBottom w:val="0"/>
      <w:divBdr>
        <w:top w:val="none" w:sz="0" w:space="0" w:color="auto"/>
        <w:left w:val="none" w:sz="0" w:space="0" w:color="auto"/>
        <w:bottom w:val="none" w:sz="0" w:space="0" w:color="auto"/>
        <w:right w:val="none" w:sz="0" w:space="0" w:color="auto"/>
      </w:divBdr>
    </w:div>
    <w:div w:id="97216420">
      <w:bodyDiv w:val="1"/>
      <w:marLeft w:val="0"/>
      <w:marRight w:val="0"/>
      <w:marTop w:val="0"/>
      <w:marBottom w:val="0"/>
      <w:divBdr>
        <w:top w:val="none" w:sz="0" w:space="0" w:color="auto"/>
        <w:left w:val="none" w:sz="0" w:space="0" w:color="auto"/>
        <w:bottom w:val="none" w:sz="0" w:space="0" w:color="auto"/>
        <w:right w:val="none" w:sz="0" w:space="0" w:color="auto"/>
      </w:divBdr>
    </w:div>
    <w:div w:id="106390753">
      <w:bodyDiv w:val="1"/>
      <w:marLeft w:val="0"/>
      <w:marRight w:val="0"/>
      <w:marTop w:val="0"/>
      <w:marBottom w:val="0"/>
      <w:divBdr>
        <w:top w:val="none" w:sz="0" w:space="0" w:color="auto"/>
        <w:left w:val="none" w:sz="0" w:space="0" w:color="auto"/>
        <w:bottom w:val="none" w:sz="0" w:space="0" w:color="auto"/>
        <w:right w:val="none" w:sz="0" w:space="0" w:color="auto"/>
      </w:divBdr>
    </w:div>
    <w:div w:id="110441397">
      <w:bodyDiv w:val="1"/>
      <w:marLeft w:val="0"/>
      <w:marRight w:val="0"/>
      <w:marTop w:val="0"/>
      <w:marBottom w:val="0"/>
      <w:divBdr>
        <w:top w:val="none" w:sz="0" w:space="0" w:color="auto"/>
        <w:left w:val="none" w:sz="0" w:space="0" w:color="auto"/>
        <w:bottom w:val="none" w:sz="0" w:space="0" w:color="auto"/>
        <w:right w:val="none" w:sz="0" w:space="0" w:color="auto"/>
      </w:divBdr>
    </w:div>
    <w:div w:id="112986929">
      <w:bodyDiv w:val="1"/>
      <w:marLeft w:val="0"/>
      <w:marRight w:val="0"/>
      <w:marTop w:val="0"/>
      <w:marBottom w:val="0"/>
      <w:divBdr>
        <w:top w:val="none" w:sz="0" w:space="0" w:color="auto"/>
        <w:left w:val="none" w:sz="0" w:space="0" w:color="auto"/>
        <w:bottom w:val="none" w:sz="0" w:space="0" w:color="auto"/>
        <w:right w:val="none" w:sz="0" w:space="0" w:color="auto"/>
      </w:divBdr>
    </w:div>
    <w:div w:id="114832936">
      <w:bodyDiv w:val="1"/>
      <w:marLeft w:val="0"/>
      <w:marRight w:val="0"/>
      <w:marTop w:val="0"/>
      <w:marBottom w:val="0"/>
      <w:divBdr>
        <w:top w:val="none" w:sz="0" w:space="0" w:color="auto"/>
        <w:left w:val="none" w:sz="0" w:space="0" w:color="auto"/>
        <w:bottom w:val="none" w:sz="0" w:space="0" w:color="auto"/>
        <w:right w:val="none" w:sz="0" w:space="0" w:color="auto"/>
      </w:divBdr>
    </w:div>
    <w:div w:id="118305779">
      <w:bodyDiv w:val="1"/>
      <w:marLeft w:val="0"/>
      <w:marRight w:val="0"/>
      <w:marTop w:val="0"/>
      <w:marBottom w:val="0"/>
      <w:divBdr>
        <w:top w:val="none" w:sz="0" w:space="0" w:color="auto"/>
        <w:left w:val="none" w:sz="0" w:space="0" w:color="auto"/>
        <w:bottom w:val="none" w:sz="0" w:space="0" w:color="auto"/>
        <w:right w:val="none" w:sz="0" w:space="0" w:color="auto"/>
      </w:divBdr>
    </w:div>
    <w:div w:id="130054551">
      <w:bodyDiv w:val="1"/>
      <w:marLeft w:val="0"/>
      <w:marRight w:val="0"/>
      <w:marTop w:val="0"/>
      <w:marBottom w:val="0"/>
      <w:divBdr>
        <w:top w:val="none" w:sz="0" w:space="0" w:color="auto"/>
        <w:left w:val="none" w:sz="0" w:space="0" w:color="auto"/>
        <w:bottom w:val="none" w:sz="0" w:space="0" w:color="auto"/>
        <w:right w:val="none" w:sz="0" w:space="0" w:color="auto"/>
      </w:divBdr>
    </w:div>
    <w:div w:id="140466151">
      <w:bodyDiv w:val="1"/>
      <w:marLeft w:val="0"/>
      <w:marRight w:val="0"/>
      <w:marTop w:val="0"/>
      <w:marBottom w:val="0"/>
      <w:divBdr>
        <w:top w:val="none" w:sz="0" w:space="0" w:color="auto"/>
        <w:left w:val="none" w:sz="0" w:space="0" w:color="auto"/>
        <w:bottom w:val="none" w:sz="0" w:space="0" w:color="auto"/>
        <w:right w:val="none" w:sz="0" w:space="0" w:color="auto"/>
      </w:divBdr>
    </w:div>
    <w:div w:id="147210078">
      <w:bodyDiv w:val="1"/>
      <w:marLeft w:val="0"/>
      <w:marRight w:val="0"/>
      <w:marTop w:val="0"/>
      <w:marBottom w:val="0"/>
      <w:divBdr>
        <w:top w:val="none" w:sz="0" w:space="0" w:color="auto"/>
        <w:left w:val="none" w:sz="0" w:space="0" w:color="auto"/>
        <w:bottom w:val="none" w:sz="0" w:space="0" w:color="auto"/>
        <w:right w:val="none" w:sz="0" w:space="0" w:color="auto"/>
      </w:divBdr>
    </w:div>
    <w:div w:id="150144445">
      <w:bodyDiv w:val="1"/>
      <w:marLeft w:val="0"/>
      <w:marRight w:val="0"/>
      <w:marTop w:val="0"/>
      <w:marBottom w:val="0"/>
      <w:divBdr>
        <w:top w:val="none" w:sz="0" w:space="0" w:color="auto"/>
        <w:left w:val="none" w:sz="0" w:space="0" w:color="auto"/>
        <w:bottom w:val="none" w:sz="0" w:space="0" w:color="auto"/>
        <w:right w:val="none" w:sz="0" w:space="0" w:color="auto"/>
      </w:divBdr>
    </w:div>
    <w:div w:id="151334878">
      <w:bodyDiv w:val="1"/>
      <w:marLeft w:val="0"/>
      <w:marRight w:val="0"/>
      <w:marTop w:val="0"/>
      <w:marBottom w:val="0"/>
      <w:divBdr>
        <w:top w:val="none" w:sz="0" w:space="0" w:color="auto"/>
        <w:left w:val="none" w:sz="0" w:space="0" w:color="auto"/>
        <w:bottom w:val="none" w:sz="0" w:space="0" w:color="auto"/>
        <w:right w:val="none" w:sz="0" w:space="0" w:color="auto"/>
      </w:divBdr>
    </w:div>
    <w:div w:id="154028898">
      <w:bodyDiv w:val="1"/>
      <w:marLeft w:val="0"/>
      <w:marRight w:val="0"/>
      <w:marTop w:val="0"/>
      <w:marBottom w:val="0"/>
      <w:divBdr>
        <w:top w:val="none" w:sz="0" w:space="0" w:color="auto"/>
        <w:left w:val="none" w:sz="0" w:space="0" w:color="auto"/>
        <w:bottom w:val="none" w:sz="0" w:space="0" w:color="auto"/>
        <w:right w:val="none" w:sz="0" w:space="0" w:color="auto"/>
      </w:divBdr>
      <w:divsChild>
        <w:div w:id="1899128072">
          <w:marLeft w:val="0"/>
          <w:marRight w:val="0"/>
          <w:marTop w:val="0"/>
          <w:marBottom w:val="0"/>
          <w:divBdr>
            <w:top w:val="single" w:sz="2" w:space="0" w:color="auto"/>
            <w:left w:val="single" w:sz="2" w:space="0" w:color="auto"/>
            <w:bottom w:val="single" w:sz="2" w:space="0" w:color="auto"/>
            <w:right w:val="single" w:sz="2" w:space="0" w:color="auto"/>
          </w:divBdr>
        </w:div>
      </w:divsChild>
    </w:div>
    <w:div w:id="166137131">
      <w:bodyDiv w:val="1"/>
      <w:marLeft w:val="0"/>
      <w:marRight w:val="0"/>
      <w:marTop w:val="0"/>
      <w:marBottom w:val="0"/>
      <w:divBdr>
        <w:top w:val="none" w:sz="0" w:space="0" w:color="auto"/>
        <w:left w:val="none" w:sz="0" w:space="0" w:color="auto"/>
        <w:bottom w:val="none" w:sz="0" w:space="0" w:color="auto"/>
        <w:right w:val="none" w:sz="0" w:space="0" w:color="auto"/>
      </w:divBdr>
    </w:div>
    <w:div w:id="166990335">
      <w:bodyDiv w:val="1"/>
      <w:marLeft w:val="0"/>
      <w:marRight w:val="0"/>
      <w:marTop w:val="0"/>
      <w:marBottom w:val="0"/>
      <w:divBdr>
        <w:top w:val="none" w:sz="0" w:space="0" w:color="auto"/>
        <w:left w:val="none" w:sz="0" w:space="0" w:color="auto"/>
        <w:bottom w:val="none" w:sz="0" w:space="0" w:color="auto"/>
        <w:right w:val="none" w:sz="0" w:space="0" w:color="auto"/>
      </w:divBdr>
    </w:div>
    <w:div w:id="175929699">
      <w:bodyDiv w:val="1"/>
      <w:marLeft w:val="0"/>
      <w:marRight w:val="0"/>
      <w:marTop w:val="0"/>
      <w:marBottom w:val="0"/>
      <w:divBdr>
        <w:top w:val="none" w:sz="0" w:space="0" w:color="auto"/>
        <w:left w:val="none" w:sz="0" w:space="0" w:color="auto"/>
        <w:bottom w:val="none" w:sz="0" w:space="0" w:color="auto"/>
        <w:right w:val="none" w:sz="0" w:space="0" w:color="auto"/>
      </w:divBdr>
    </w:div>
    <w:div w:id="179399003">
      <w:bodyDiv w:val="1"/>
      <w:marLeft w:val="0"/>
      <w:marRight w:val="0"/>
      <w:marTop w:val="0"/>
      <w:marBottom w:val="0"/>
      <w:divBdr>
        <w:top w:val="none" w:sz="0" w:space="0" w:color="auto"/>
        <w:left w:val="none" w:sz="0" w:space="0" w:color="auto"/>
        <w:bottom w:val="none" w:sz="0" w:space="0" w:color="auto"/>
        <w:right w:val="none" w:sz="0" w:space="0" w:color="auto"/>
      </w:divBdr>
    </w:div>
    <w:div w:id="180315087">
      <w:bodyDiv w:val="1"/>
      <w:marLeft w:val="0"/>
      <w:marRight w:val="0"/>
      <w:marTop w:val="0"/>
      <w:marBottom w:val="0"/>
      <w:divBdr>
        <w:top w:val="none" w:sz="0" w:space="0" w:color="auto"/>
        <w:left w:val="none" w:sz="0" w:space="0" w:color="auto"/>
        <w:bottom w:val="none" w:sz="0" w:space="0" w:color="auto"/>
        <w:right w:val="none" w:sz="0" w:space="0" w:color="auto"/>
      </w:divBdr>
    </w:div>
    <w:div w:id="182018181">
      <w:bodyDiv w:val="1"/>
      <w:marLeft w:val="0"/>
      <w:marRight w:val="0"/>
      <w:marTop w:val="0"/>
      <w:marBottom w:val="0"/>
      <w:divBdr>
        <w:top w:val="none" w:sz="0" w:space="0" w:color="auto"/>
        <w:left w:val="none" w:sz="0" w:space="0" w:color="auto"/>
        <w:bottom w:val="none" w:sz="0" w:space="0" w:color="auto"/>
        <w:right w:val="none" w:sz="0" w:space="0" w:color="auto"/>
      </w:divBdr>
      <w:divsChild>
        <w:div w:id="1670865625">
          <w:marLeft w:val="0"/>
          <w:marRight w:val="0"/>
          <w:marTop w:val="0"/>
          <w:marBottom w:val="0"/>
          <w:divBdr>
            <w:top w:val="none" w:sz="0" w:space="0" w:color="auto"/>
            <w:left w:val="none" w:sz="0" w:space="0" w:color="auto"/>
            <w:bottom w:val="none" w:sz="0" w:space="0" w:color="auto"/>
            <w:right w:val="none" w:sz="0" w:space="0" w:color="auto"/>
          </w:divBdr>
        </w:div>
      </w:divsChild>
    </w:div>
    <w:div w:id="182520277">
      <w:bodyDiv w:val="1"/>
      <w:marLeft w:val="0"/>
      <w:marRight w:val="0"/>
      <w:marTop w:val="0"/>
      <w:marBottom w:val="0"/>
      <w:divBdr>
        <w:top w:val="none" w:sz="0" w:space="0" w:color="auto"/>
        <w:left w:val="none" w:sz="0" w:space="0" w:color="auto"/>
        <w:bottom w:val="none" w:sz="0" w:space="0" w:color="auto"/>
        <w:right w:val="none" w:sz="0" w:space="0" w:color="auto"/>
      </w:divBdr>
    </w:div>
    <w:div w:id="185020590">
      <w:bodyDiv w:val="1"/>
      <w:marLeft w:val="0"/>
      <w:marRight w:val="0"/>
      <w:marTop w:val="0"/>
      <w:marBottom w:val="0"/>
      <w:divBdr>
        <w:top w:val="none" w:sz="0" w:space="0" w:color="auto"/>
        <w:left w:val="none" w:sz="0" w:space="0" w:color="auto"/>
        <w:bottom w:val="none" w:sz="0" w:space="0" w:color="auto"/>
        <w:right w:val="none" w:sz="0" w:space="0" w:color="auto"/>
      </w:divBdr>
    </w:div>
    <w:div w:id="189924722">
      <w:bodyDiv w:val="1"/>
      <w:marLeft w:val="0"/>
      <w:marRight w:val="0"/>
      <w:marTop w:val="0"/>
      <w:marBottom w:val="0"/>
      <w:divBdr>
        <w:top w:val="none" w:sz="0" w:space="0" w:color="auto"/>
        <w:left w:val="none" w:sz="0" w:space="0" w:color="auto"/>
        <w:bottom w:val="none" w:sz="0" w:space="0" w:color="auto"/>
        <w:right w:val="none" w:sz="0" w:space="0" w:color="auto"/>
      </w:divBdr>
    </w:div>
    <w:div w:id="191655355">
      <w:bodyDiv w:val="1"/>
      <w:marLeft w:val="0"/>
      <w:marRight w:val="0"/>
      <w:marTop w:val="0"/>
      <w:marBottom w:val="0"/>
      <w:divBdr>
        <w:top w:val="none" w:sz="0" w:space="0" w:color="auto"/>
        <w:left w:val="none" w:sz="0" w:space="0" w:color="auto"/>
        <w:bottom w:val="none" w:sz="0" w:space="0" w:color="auto"/>
        <w:right w:val="none" w:sz="0" w:space="0" w:color="auto"/>
      </w:divBdr>
    </w:div>
    <w:div w:id="192160197">
      <w:bodyDiv w:val="1"/>
      <w:marLeft w:val="0"/>
      <w:marRight w:val="0"/>
      <w:marTop w:val="0"/>
      <w:marBottom w:val="0"/>
      <w:divBdr>
        <w:top w:val="none" w:sz="0" w:space="0" w:color="auto"/>
        <w:left w:val="none" w:sz="0" w:space="0" w:color="auto"/>
        <w:bottom w:val="none" w:sz="0" w:space="0" w:color="auto"/>
        <w:right w:val="none" w:sz="0" w:space="0" w:color="auto"/>
      </w:divBdr>
    </w:div>
    <w:div w:id="194464050">
      <w:bodyDiv w:val="1"/>
      <w:marLeft w:val="0"/>
      <w:marRight w:val="0"/>
      <w:marTop w:val="0"/>
      <w:marBottom w:val="0"/>
      <w:divBdr>
        <w:top w:val="none" w:sz="0" w:space="0" w:color="auto"/>
        <w:left w:val="none" w:sz="0" w:space="0" w:color="auto"/>
        <w:bottom w:val="none" w:sz="0" w:space="0" w:color="auto"/>
        <w:right w:val="none" w:sz="0" w:space="0" w:color="auto"/>
      </w:divBdr>
    </w:div>
    <w:div w:id="196092084">
      <w:bodyDiv w:val="1"/>
      <w:marLeft w:val="0"/>
      <w:marRight w:val="0"/>
      <w:marTop w:val="0"/>
      <w:marBottom w:val="0"/>
      <w:divBdr>
        <w:top w:val="none" w:sz="0" w:space="0" w:color="auto"/>
        <w:left w:val="none" w:sz="0" w:space="0" w:color="auto"/>
        <w:bottom w:val="none" w:sz="0" w:space="0" w:color="auto"/>
        <w:right w:val="none" w:sz="0" w:space="0" w:color="auto"/>
      </w:divBdr>
    </w:div>
    <w:div w:id="197816006">
      <w:bodyDiv w:val="1"/>
      <w:marLeft w:val="0"/>
      <w:marRight w:val="0"/>
      <w:marTop w:val="0"/>
      <w:marBottom w:val="0"/>
      <w:divBdr>
        <w:top w:val="none" w:sz="0" w:space="0" w:color="auto"/>
        <w:left w:val="none" w:sz="0" w:space="0" w:color="auto"/>
        <w:bottom w:val="none" w:sz="0" w:space="0" w:color="auto"/>
        <w:right w:val="none" w:sz="0" w:space="0" w:color="auto"/>
      </w:divBdr>
    </w:div>
    <w:div w:id="218174479">
      <w:bodyDiv w:val="1"/>
      <w:marLeft w:val="0"/>
      <w:marRight w:val="0"/>
      <w:marTop w:val="0"/>
      <w:marBottom w:val="0"/>
      <w:divBdr>
        <w:top w:val="none" w:sz="0" w:space="0" w:color="auto"/>
        <w:left w:val="none" w:sz="0" w:space="0" w:color="auto"/>
        <w:bottom w:val="none" w:sz="0" w:space="0" w:color="auto"/>
        <w:right w:val="none" w:sz="0" w:space="0" w:color="auto"/>
      </w:divBdr>
    </w:div>
    <w:div w:id="218977731">
      <w:bodyDiv w:val="1"/>
      <w:marLeft w:val="0"/>
      <w:marRight w:val="0"/>
      <w:marTop w:val="0"/>
      <w:marBottom w:val="0"/>
      <w:divBdr>
        <w:top w:val="none" w:sz="0" w:space="0" w:color="auto"/>
        <w:left w:val="none" w:sz="0" w:space="0" w:color="auto"/>
        <w:bottom w:val="none" w:sz="0" w:space="0" w:color="auto"/>
        <w:right w:val="none" w:sz="0" w:space="0" w:color="auto"/>
      </w:divBdr>
    </w:div>
    <w:div w:id="219902023">
      <w:bodyDiv w:val="1"/>
      <w:marLeft w:val="0"/>
      <w:marRight w:val="0"/>
      <w:marTop w:val="0"/>
      <w:marBottom w:val="0"/>
      <w:divBdr>
        <w:top w:val="none" w:sz="0" w:space="0" w:color="auto"/>
        <w:left w:val="none" w:sz="0" w:space="0" w:color="auto"/>
        <w:bottom w:val="none" w:sz="0" w:space="0" w:color="auto"/>
        <w:right w:val="none" w:sz="0" w:space="0" w:color="auto"/>
      </w:divBdr>
    </w:div>
    <w:div w:id="225535106">
      <w:bodyDiv w:val="1"/>
      <w:marLeft w:val="0"/>
      <w:marRight w:val="0"/>
      <w:marTop w:val="0"/>
      <w:marBottom w:val="0"/>
      <w:divBdr>
        <w:top w:val="none" w:sz="0" w:space="0" w:color="auto"/>
        <w:left w:val="none" w:sz="0" w:space="0" w:color="auto"/>
        <w:bottom w:val="none" w:sz="0" w:space="0" w:color="auto"/>
        <w:right w:val="none" w:sz="0" w:space="0" w:color="auto"/>
      </w:divBdr>
    </w:div>
    <w:div w:id="227889242">
      <w:bodyDiv w:val="1"/>
      <w:marLeft w:val="0"/>
      <w:marRight w:val="0"/>
      <w:marTop w:val="0"/>
      <w:marBottom w:val="0"/>
      <w:divBdr>
        <w:top w:val="none" w:sz="0" w:space="0" w:color="auto"/>
        <w:left w:val="none" w:sz="0" w:space="0" w:color="auto"/>
        <w:bottom w:val="none" w:sz="0" w:space="0" w:color="auto"/>
        <w:right w:val="none" w:sz="0" w:space="0" w:color="auto"/>
      </w:divBdr>
    </w:div>
    <w:div w:id="228884292">
      <w:bodyDiv w:val="1"/>
      <w:marLeft w:val="0"/>
      <w:marRight w:val="0"/>
      <w:marTop w:val="0"/>
      <w:marBottom w:val="0"/>
      <w:divBdr>
        <w:top w:val="none" w:sz="0" w:space="0" w:color="auto"/>
        <w:left w:val="none" w:sz="0" w:space="0" w:color="auto"/>
        <w:bottom w:val="none" w:sz="0" w:space="0" w:color="auto"/>
        <w:right w:val="none" w:sz="0" w:space="0" w:color="auto"/>
      </w:divBdr>
    </w:div>
    <w:div w:id="229077372">
      <w:bodyDiv w:val="1"/>
      <w:marLeft w:val="0"/>
      <w:marRight w:val="0"/>
      <w:marTop w:val="0"/>
      <w:marBottom w:val="0"/>
      <w:divBdr>
        <w:top w:val="none" w:sz="0" w:space="0" w:color="auto"/>
        <w:left w:val="none" w:sz="0" w:space="0" w:color="auto"/>
        <w:bottom w:val="none" w:sz="0" w:space="0" w:color="auto"/>
        <w:right w:val="none" w:sz="0" w:space="0" w:color="auto"/>
      </w:divBdr>
    </w:div>
    <w:div w:id="235286068">
      <w:bodyDiv w:val="1"/>
      <w:marLeft w:val="0"/>
      <w:marRight w:val="0"/>
      <w:marTop w:val="0"/>
      <w:marBottom w:val="0"/>
      <w:divBdr>
        <w:top w:val="none" w:sz="0" w:space="0" w:color="auto"/>
        <w:left w:val="none" w:sz="0" w:space="0" w:color="auto"/>
        <w:bottom w:val="none" w:sz="0" w:space="0" w:color="auto"/>
        <w:right w:val="none" w:sz="0" w:space="0" w:color="auto"/>
      </w:divBdr>
    </w:div>
    <w:div w:id="236600253">
      <w:bodyDiv w:val="1"/>
      <w:marLeft w:val="0"/>
      <w:marRight w:val="0"/>
      <w:marTop w:val="0"/>
      <w:marBottom w:val="0"/>
      <w:divBdr>
        <w:top w:val="none" w:sz="0" w:space="0" w:color="auto"/>
        <w:left w:val="none" w:sz="0" w:space="0" w:color="auto"/>
        <w:bottom w:val="none" w:sz="0" w:space="0" w:color="auto"/>
        <w:right w:val="none" w:sz="0" w:space="0" w:color="auto"/>
      </w:divBdr>
    </w:div>
    <w:div w:id="238445023">
      <w:bodyDiv w:val="1"/>
      <w:marLeft w:val="0"/>
      <w:marRight w:val="0"/>
      <w:marTop w:val="0"/>
      <w:marBottom w:val="0"/>
      <w:divBdr>
        <w:top w:val="none" w:sz="0" w:space="0" w:color="auto"/>
        <w:left w:val="none" w:sz="0" w:space="0" w:color="auto"/>
        <w:bottom w:val="none" w:sz="0" w:space="0" w:color="auto"/>
        <w:right w:val="none" w:sz="0" w:space="0" w:color="auto"/>
      </w:divBdr>
    </w:div>
    <w:div w:id="244192887">
      <w:bodyDiv w:val="1"/>
      <w:marLeft w:val="0"/>
      <w:marRight w:val="0"/>
      <w:marTop w:val="0"/>
      <w:marBottom w:val="0"/>
      <w:divBdr>
        <w:top w:val="none" w:sz="0" w:space="0" w:color="auto"/>
        <w:left w:val="none" w:sz="0" w:space="0" w:color="auto"/>
        <w:bottom w:val="none" w:sz="0" w:space="0" w:color="auto"/>
        <w:right w:val="none" w:sz="0" w:space="0" w:color="auto"/>
      </w:divBdr>
    </w:div>
    <w:div w:id="249703341">
      <w:bodyDiv w:val="1"/>
      <w:marLeft w:val="0"/>
      <w:marRight w:val="0"/>
      <w:marTop w:val="0"/>
      <w:marBottom w:val="0"/>
      <w:divBdr>
        <w:top w:val="none" w:sz="0" w:space="0" w:color="auto"/>
        <w:left w:val="none" w:sz="0" w:space="0" w:color="auto"/>
        <w:bottom w:val="none" w:sz="0" w:space="0" w:color="auto"/>
        <w:right w:val="none" w:sz="0" w:space="0" w:color="auto"/>
      </w:divBdr>
    </w:div>
    <w:div w:id="249852476">
      <w:bodyDiv w:val="1"/>
      <w:marLeft w:val="0"/>
      <w:marRight w:val="0"/>
      <w:marTop w:val="0"/>
      <w:marBottom w:val="0"/>
      <w:divBdr>
        <w:top w:val="none" w:sz="0" w:space="0" w:color="auto"/>
        <w:left w:val="none" w:sz="0" w:space="0" w:color="auto"/>
        <w:bottom w:val="none" w:sz="0" w:space="0" w:color="auto"/>
        <w:right w:val="none" w:sz="0" w:space="0" w:color="auto"/>
      </w:divBdr>
    </w:div>
    <w:div w:id="259149140">
      <w:bodyDiv w:val="1"/>
      <w:marLeft w:val="0"/>
      <w:marRight w:val="0"/>
      <w:marTop w:val="0"/>
      <w:marBottom w:val="0"/>
      <w:divBdr>
        <w:top w:val="none" w:sz="0" w:space="0" w:color="auto"/>
        <w:left w:val="none" w:sz="0" w:space="0" w:color="auto"/>
        <w:bottom w:val="none" w:sz="0" w:space="0" w:color="auto"/>
        <w:right w:val="none" w:sz="0" w:space="0" w:color="auto"/>
      </w:divBdr>
    </w:div>
    <w:div w:id="271590347">
      <w:bodyDiv w:val="1"/>
      <w:marLeft w:val="0"/>
      <w:marRight w:val="0"/>
      <w:marTop w:val="0"/>
      <w:marBottom w:val="0"/>
      <w:divBdr>
        <w:top w:val="none" w:sz="0" w:space="0" w:color="auto"/>
        <w:left w:val="none" w:sz="0" w:space="0" w:color="auto"/>
        <w:bottom w:val="none" w:sz="0" w:space="0" w:color="auto"/>
        <w:right w:val="none" w:sz="0" w:space="0" w:color="auto"/>
      </w:divBdr>
    </w:div>
    <w:div w:id="273827368">
      <w:bodyDiv w:val="1"/>
      <w:marLeft w:val="0"/>
      <w:marRight w:val="0"/>
      <w:marTop w:val="0"/>
      <w:marBottom w:val="0"/>
      <w:divBdr>
        <w:top w:val="none" w:sz="0" w:space="0" w:color="auto"/>
        <w:left w:val="none" w:sz="0" w:space="0" w:color="auto"/>
        <w:bottom w:val="none" w:sz="0" w:space="0" w:color="auto"/>
        <w:right w:val="none" w:sz="0" w:space="0" w:color="auto"/>
      </w:divBdr>
    </w:div>
    <w:div w:id="283079198">
      <w:bodyDiv w:val="1"/>
      <w:marLeft w:val="0"/>
      <w:marRight w:val="0"/>
      <w:marTop w:val="0"/>
      <w:marBottom w:val="0"/>
      <w:divBdr>
        <w:top w:val="none" w:sz="0" w:space="0" w:color="auto"/>
        <w:left w:val="none" w:sz="0" w:space="0" w:color="auto"/>
        <w:bottom w:val="none" w:sz="0" w:space="0" w:color="auto"/>
        <w:right w:val="none" w:sz="0" w:space="0" w:color="auto"/>
      </w:divBdr>
    </w:div>
    <w:div w:id="285543703">
      <w:bodyDiv w:val="1"/>
      <w:marLeft w:val="0"/>
      <w:marRight w:val="0"/>
      <w:marTop w:val="0"/>
      <w:marBottom w:val="0"/>
      <w:divBdr>
        <w:top w:val="none" w:sz="0" w:space="0" w:color="auto"/>
        <w:left w:val="none" w:sz="0" w:space="0" w:color="auto"/>
        <w:bottom w:val="none" w:sz="0" w:space="0" w:color="auto"/>
        <w:right w:val="none" w:sz="0" w:space="0" w:color="auto"/>
      </w:divBdr>
    </w:div>
    <w:div w:id="286200569">
      <w:bodyDiv w:val="1"/>
      <w:marLeft w:val="0"/>
      <w:marRight w:val="0"/>
      <w:marTop w:val="0"/>
      <w:marBottom w:val="0"/>
      <w:divBdr>
        <w:top w:val="none" w:sz="0" w:space="0" w:color="auto"/>
        <w:left w:val="none" w:sz="0" w:space="0" w:color="auto"/>
        <w:bottom w:val="none" w:sz="0" w:space="0" w:color="auto"/>
        <w:right w:val="none" w:sz="0" w:space="0" w:color="auto"/>
      </w:divBdr>
    </w:div>
    <w:div w:id="288174355">
      <w:bodyDiv w:val="1"/>
      <w:marLeft w:val="0"/>
      <w:marRight w:val="0"/>
      <w:marTop w:val="0"/>
      <w:marBottom w:val="0"/>
      <w:divBdr>
        <w:top w:val="none" w:sz="0" w:space="0" w:color="auto"/>
        <w:left w:val="none" w:sz="0" w:space="0" w:color="auto"/>
        <w:bottom w:val="none" w:sz="0" w:space="0" w:color="auto"/>
        <w:right w:val="none" w:sz="0" w:space="0" w:color="auto"/>
      </w:divBdr>
    </w:div>
    <w:div w:id="290593190">
      <w:bodyDiv w:val="1"/>
      <w:marLeft w:val="0"/>
      <w:marRight w:val="0"/>
      <w:marTop w:val="0"/>
      <w:marBottom w:val="0"/>
      <w:divBdr>
        <w:top w:val="none" w:sz="0" w:space="0" w:color="auto"/>
        <w:left w:val="none" w:sz="0" w:space="0" w:color="auto"/>
        <w:bottom w:val="none" w:sz="0" w:space="0" w:color="auto"/>
        <w:right w:val="none" w:sz="0" w:space="0" w:color="auto"/>
      </w:divBdr>
    </w:div>
    <w:div w:id="294868520">
      <w:bodyDiv w:val="1"/>
      <w:marLeft w:val="0"/>
      <w:marRight w:val="0"/>
      <w:marTop w:val="0"/>
      <w:marBottom w:val="0"/>
      <w:divBdr>
        <w:top w:val="none" w:sz="0" w:space="0" w:color="auto"/>
        <w:left w:val="none" w:sz="0" w:space="0" w:color="auto"/>
        <w:bottom w:val="none" w:sz="0" w:space="0" w:color="auto"/>
        <w:right w:val="none" w:sz="0" w:space="0" w:color="auto"/>
      </w:divBdr>
    </w:div>
    <w:div w:id="303855367">
      <w:bodyDiv w:val="1"/>
      <w:marLeft w:val="0"/>
      <w:marRight w:val="0"/>
      <w:marTop w:val="0"/>
      <w:marBottom w:val="0"/>
      <w:divBdr>
        <w:top w:val="none" w:sz="0" w:space="0" w:color="auto"/>
        <w:left w:val="none" w:sz="0" w:space="0" w:color="auto"/>
        <w:bottom w:val="none" w:sz="0" w:space="0" w:color="auto"/>
        <w:right w:val="none" w:sz="0" w:space="0" w:color="auto"/>
      </w:divBdr>
    </w:div>
    <w:div w:id="308438727">
      <w:bodyDiv w:val="1"/>
      <w:marLeft w:val="0"/>
      <w:marRight w:val="0"/>
      <w:marTop w:val="0"/>
      <w:marBottom w:val="0"/>
      <w:divBdr>
        <w:top w:val="none" w:sz="0" w:space="0" w:color="auto"/>
        <w:left w:val="none" w:sz="0" w:space="0" w:color="auto"/>
        <w:bottom w:val="none" w:sz="0" w:space="0" w:color="auto"/>
        <w:right w:val="none" w:sz="0" w:space="0" w:color="auto"/>
      </w:divBdr>
    </w:div>
    <w:div w:id="313336489">
      <w:bodyDiv w:val="1"/>
      <w:marLeft w:val="0"/>
      <w:marRight w:val="0"/>
      <w:marTop w:val="0"/>
      <w:marBottom w:val="0"/>
      <w:divBdr>
        <w:top w:val="none" w:sz="0" w:space="0" w:color="auto"/>
        <w:left w:val="none" w:sz="0" w:space="0" w:color="auto"/>
        <w:bottom w:val="none" w:sz="0" w:space="0" w:color="auto"/>
        <w:right w:val="none" w:sz="0" w:space="0" w:color="auto"/>
      </w:divBdr>
    </w:div>
    <w:div w:id="317617326">
      <w:bodyDiv w:val="1"/>
      <w:marLeft w:val="0"/>
      <w:marRight w:val="0"/>
      <w:marTop w:val="0"/>
      <w:marBottom w:val="0"/>
      <w:divBdr>
        <w:top w:val="none" w:sz="0" w:space="0" w:color="auto"/>
        <w:left w:val="none" w:sz="0" w:space="0" w:color="auto"/>
        <w:bottom w:val="none" w:sz="0" w:space="0" w:color="auto"/>
        <w:right w:val="none" w:sz="0" w:space="0" w:color="auto"/>
      </w:divBdr>
    </w:div>
    <w:div w:id="321393023">
      <w:bodyDiv w:val="1"/>
      <w:marLeft w:val="0"/>
      <w:marRight w:val="0"/>
      <w:marTop w:val="0"/>
      <w:marBottom w:val="0"/>
      <w:divBdr>
        <w:top w:val="none" w:sz="0" w:space="0" w:color="auto"/>
        <w:left w:val="none" w:sz="0" w:space="0" w:color="auto"/>
        <w:bottom w:val="none" w:sz="0" w:space="0" w:color="auto"/>
        <w:right w:val="none" w:sz="0" w:space="0" w:color="auto"/>
      </w:divBdr>
    </w:div>
    <w:div w:id="329140933">
      <w:bodyDiv w:val="1"/>
      <w:marLeft w:val="0"/>
      <w:marRight w:val="0"/>
      <w:marTop w:val="0"/>
      <w:marBottom w:val="0"/>
      <w:divBdr>
        <w:top w:val="none" w:sz="0" w:space="0" w:color="auto"/>
        <w:left w:val="none" w:sz="0" w:space="0" w:color="auto"/>
        <w:bottom w:val="none" w:sz="0" w:space="0" w:color="auto"/>
        <w:right w:val="none" w:sz="0" w:space="0" w:color="auto"/>
      </w:divBdr>
    </w:div>
    <w:div w:id="329600934">
      <w:bodyDiv w:val="1"/>
      <w:marLeft w:val="0"/>
      <w:marRight w:val="0"/>
      <w:marTop w:val="0"/>
      <w:marBottom w:val="0"/>
      <w:divBdr>
        <w:top w:val="none" w:sz="0" w:space="0" w:color="auto"/>
        <w:left w:val="none" w:sz="0" w:space="0" w:color="auto"/>
        <w:bottom w:val="none" w:sz="0" w:space="0" w:color="auto"/>
        <w:right w:val="none" w:sz="0" w:space="0" w:color="auto"/>
      </w:divBdr>
    </w:div>
    <w:div w:id="330328533">
      <w:bodyDiv w:val="1"/>
      <w:marLeft w:val="0"/>
      <w:marRight w:val="0"/>
      <w:marTop w:val="0"/>
      <w:marBottom w:val="0"/>
      <w:divBdr>
        <w:top w:val="none" w:sz="0" w:space="0" w:color="auto"/>
        <w:left w:val="none" w:sz="0" w:space="0" w:color="auto"/>
        <w:bottom w:val="none" w:sz="0" w:space="0" w:color="auto"/>
        <w:right w:val="none" w:sz="0" w:space="0" w:color="auto"/>
      </w:divBdr>
    </w:div>
    <w:div w:id="335770221">
      <w:bodyDiv w:val="1"/>
      <w:marLeft w:val="0"/>
      <w:marRight w:val="0"/>
      <w:marTop w:val="0"/>
      <w:marBottom w:val="0"/>
      <w:divBdr>
        <w:top w:val="none" w:sz="0" w:space="0" w:color="auto"/>
        <w:left w:val="none" w:sz="0" w:space="0" w:color="auto"/>
        <w:bottom w:val="none" w:sz="0" w:space="0" w:color="auto"/>
        <w:right w:val="none" w:sz="0" w:space="0" w:color="auto"/>
      </w:divBdr>
    </w:div>
    <w:div w:id="343283206">
      <w:bodyDiv w:val="1"/>
      <w:marLeft w:val="0"/>
      <w:marRight w:val="0"/>
      <w:marTop w:val="0"/>
      <w:marBottom w:val="0"/>
      <w:divBdr>
        <w:top w:val="none" w:sz="0" w:space="0" w:color="auto"/>
        <w:left w:val="none" w:sz="0" w:space="0" w:color="auto"/>
        <w:bottom w:val="none" w:sz="0" w:space="0" w:color="auto"/>
        <w:right w:val="none" w:sz="0" w:space="0" w:color="auto"/>
      </w:divBdr>
    </w:div>
    <w:div w:id="348410324">
      <w:bodyDiv w:val="1"/>
      <w:marLeft w:val="0"/>
      <w:marRight w:val="0"/>
      <w:marTop w:val="0"/>
      <w:marBottom w:val="0"/>
      <w:divBdr>
        <w:top w:val="none" w:sz="0" w:space="0" w:color="auto"/>
        <w:left w:val="none" w:sz="0" w:space="0" w:color="auto"/>
        <w:bottom w:val="none" w:sz="0" w:space="0" w:color="auto"/>
        <w:right w:val="none" w:sz="0" w:space="0" w:color="auto"/>
      </w:divBdr>
    </w:div>
    <w:div w:id="351808087">
      <w:bodyDiv w:val="1"/>
      <w:marLeft w:val="0"/>
      <w:marRight w:val="0"/>
      <w:marTop w:val="0"/>
      <w:marBottom w:val="0"/>
      <w:divBdr>
        <w:top w:val="none" w:sz="0" w:space="0" w:color="auto"/>
        <w:left w:val="none" w:sz="0" w:space="0" w:color="auto"/>
        <w:bottom w:val="none" w:sz="0" w:space="0" w:color="auto"/>
        <w:right w:val="none" w:sz="0" w:space="0" w:color="auto"/>
      </w:divBdr>
    </w:div>
    <w:div w:id="354549839">
      <w:bodyDiv w:val="1"/>
      <w:marLeft w:val="0"/>
      <w:marRight w:val="0"/>
      <w:marTop w:val="0"/>
      <w:marBottom w:val="0"/>
      <w:divBdr>
        <w:top w:val="none" w:sz="0" w:space="0" w:color="auto"/>
        <w:left w:val="none" w:sz="0" w:space="0" w:color="auto"/>
        <w:bottom w:val="none" w:sz="0" w:space="0" w:color="auto"/>
        <w:right w:val="none" w:sz="0" w:space="0" w:color="auto"/>
      </w:divBdr>
    </w:div>
    <w:div w:id="359749399">
      <w:bodyDiv w:val="1"/>
      <w:marLeft w:val="0"/>
      <w:marRight w:val="0"/>
      <w:marTop w:val="0"/>
      <w:marBottom w:val="0"/>
      <w:divBdr>
        <w:top w:val="none" w:sz="0" w:space="0" w:color="auto"/>
        <w:left w:val="none" w:sz="0" w:space="0" w:color="auto"/>
        <w:bottom w:val="none" w:sz="0" w:space="0" w:color="auto"/>
        <w:right w:val="none" w:sz="0" w:space="0" w:color="auto"/>
      </w:divBdr>
    </w:div>
    <w:div w:id="363288559">
      <w:bodyDiv w:val="1"/>
      <w:marLeft w:val="0"/>
      <w:marRight w:val="0"/>
      <w:marTop w:val="0"/>
      <w:marBottom w:val="0"/>
      <w:divBdr>
        <w:top w:val="none" w:sz="0" w:space="0" w:color="auto"/>
        <w:left w:val="none" w:sz="0" w:space="0" w:color="auto"/>
        <w:bottom w:val="none" w:sz="0" w:space="0" w:color="auto"/>
        <w:right w:val="none" w:sz="0" w:space="0" w:color="auto"/>
      </w:divBdr>
    </w:div>
    <w:div w:id="367950071">
      <w:bodyDiv w:val="1"/>
      <w:marLeft w:val="0"/>
      <w:marRight w:val="0"/>
      <w:marTop w:val="0"/>
      <w:marBottom w:val="0"/>
      <w:divBdr>
        <w:top w:val="none" w:sz="0" w:space="0" w:color="auto"/>
        <w:left w:val="none" w:sz="0" w:space="0" w:color="auto"/>
        <w:bottom w:val="none" w:sz="0" w:space="0" w:color="auto"/>
        <w:right w:val="none" w:sz="0" w:space="0" w:color="auto"/>
      </w:divBdr>
    </w:div>
    <w:div w:id="368723871">
      <w:bodyDiv w:val="1"/>
      <w:marLeft w:val="0"/>
      <w:marRight w:val="0"/>
      <w:marTop w:val="0"/>
      <w:marBottom w:val="0"/>
      <w:divBdr>
        <w:top w:val="none" w:sz="0" w:space="0" w:color="auto"/>
        <w:left w:val="none" w:sz="0" w:space="0" w:color="auto"/>
        <w:bottom w:val="none" w:sz="0" w:space="0" w:color="auto"/>
        <w:right w:val="none" w:sz="0" w:space="0" w:color="auto"/>
      </w:divBdr>
    </w:div>
    <w:div w:id="372073107">
      <w:bodyDiv w:val="1"/>
      <w:marLeft w:val="0"/>
      <w:marRight w:val="0"/>
      <w:marTop w:val="0"/>
      <w:marBottom w:val="0"/>
      <w:divBdr>
        <w:top w:val="none" w:sz="0" w:space="0" w:color="auto"/>
        <w:left w:val="none" w:sz="0" w:space="0" w:color="auto"/>
        <w:bottom w:val="none" w:sz="0" w:space="0" w:color="auto"/>
        <w:right w:val="none" w:sz="0" w:space="0" w:color="auto"/>
      </w:divBdr>
    </w:div>
    <w:div w:id="373427520">
      <w:bodyDiv w:val="1"/>
      <w:marLeft w:val="0"/>
      <w:marRight w:val="0"/>
      <w:marTop w:val="0"/>
      <w:marBottom w:val="0"/>
      <w:divBdr>
        <w:top w:val="none" w:sz="0" w:space="0" w:color="auto"/>
        <w:left w:val="none" w:sz="0" w:space="0" w:color="auto"/>
        <w:bottom w:val="none" w:sz="0" w:space="0" w:color="auto"/>
        <w:right w:val="none" w:sz="0" w:space="0" w:color="auto"/>
      </w:divBdr>
    </w:div>
    <w:div w:id="374351190">
      <w:bodyDiv w:val="1"/>
      <w:marLeft w:val="0"/>
      <w:marRight w:val="0"/>
      <w:marTop w:val="0"/>
      <w:marBottom w:val="0"/>
      <w:divBdr>
        <w:top w:val="none" w:sz="0" w:space="0" w:color="auto"/>
        <w:left w:val="none" w:sz="0" w:space="0" w:color="auto"/>
        <w:bottom w:val="none" w:sz="0" w:space="0" w:color="auto"/>
        <w:right w:val="none" w:sz="0" w:space="0" w:color="auto"/>
      </w:divBdr>
    </w:div>
    <w:div w:id="379481021">
      <w:bodyDiv w:val="1"/>
      <w:marLeft w:val="0"/>
      <w:marRight w:val="0"/>
      <w:marTop w:val="0"/>
      <w:marBottom w:val="0"/>
      <w:divBdr>
        <w:top w:val="none" w:sz="0" w:space="0" w:color="auto"/>
        <w:left w:val="none" w:sz="0" w:space="0" w:color="auto"/>
        <w:bottom w:val="none" w:sz="0" w:space="0" w:color="auto"/>
        <w:right w:val="none" w:sz="0" w:space="0" w:color="auto"/>
      </w:divBdr>
    </w:div>
    <w:div w:id="383988163">
      <w:bodyDiv w:val="1"/>
      <w:marLeft w:val="0"/>
      <w:marRight w:val="0"/>
      <w:marTop w:val="0"/>
      <w:marBottom w:val="0"/>
      <w:divBdr>
        <w:top w:val="none" w:sz="0" w:space="0" w:color="auto"/>
        <w:left w:val="none" w:sz="0" w:space="0" w:color="auto"/>
        <w:bottom w:val="none" w:sz="0" w:space="0" w:color="auto"/>
        <w:right w:val="none" w:sz="0" w:space="0" w:color="auto"/>
      </w:divBdr>
    </w:div>
    <w:div w:id="384573405">
      <w:bodyDiv w:val="1"/>
      <w:marLeft w:val="0"/>
      <w:marRight w:val="0"/>
      <w:marTop w:val="0"/>
      <w:marBottom w:val="0"/>
      <w:divBdr>
        <w:top w:val="none" w:sz="0" w:space="0" w:color="auto"/>
        <w:left w:val="none" w:sz="0" w:space="0" w:color="auto"/>
        <w:bottom w:val="none" w:sz="0" w:space="0" w:color="auto"/>
        <w:right w:val="none" w:sz="0" w:space="0" w:color="auto"/>
      </w:divBdr>
    </w:div>
    <w:div w:id="386342362">
      <w:bodyDiv w:val="1"/>
      <w:marLeft w:val="0"/>
      <w:marRight w:val="0"/>
      <w:marTop w:val="0"/>
      <w:marBottom w:val="0"/>
      <w:divBdr>
        <w:top w:val="none" w:sz="0" w:space="0" w:color="auto"/>
        <w:left w:val="none" w:sz="0" w:space="0" w:color="auto"/>
        <w:bottom w:val="none" w:sz="0" w:space="0" w:color="auto"/>
        <w:right w:val="none" w:sz="0" w:space="0" w:color="auto"/>
      </w:divBdr>
    </w:div>
    <w:div w:id="389764681">
      <w:bodyDiv w:val="1"/>
      <w:marLeft w:val="0"/>
      <w:marRight w:val="0"/>
      <w:marTop w:val="0"/>
      <w:marBottom w:val="0"/>
      <w:divBdr>
        <w:top w:val="none" w:sz="0" w:space="0" w:color="auto"/>
        <w:left w:val="none" w:sz="0" w:space="0" w:color="auto"/>
        <w:bottom w:val="none" w:sz="0" w:space="0" w:color="auto"/>
        <w:right w:val="none" w:sz="0" w:space="0" w:color="auto"/>
      </w:divBdr>
    </w:div>
    <w:div w:id="397823691">
      <w:bodyDiv w:val="1"/>
      <w:marLeft w:val="0"/>
      <w:marRight w:val="0"/>
      <w:marTop w:val="0"/>
      <w:marBottom w:val="0"/>
      <w:divBdr>
        <w:top w:val="none" w:sz="0" w:space="0" w:color="auto"/>
        <w:left w:val="none" w:sz="0" w:space="0" w:color="auto"/>
        <w:bottom w:val="none" w:sz="0" w:space="0" w:color="auto"/>
        <w:right w:val="none" w:sz="0" w:space="0" w:color="auto"/>
      </w:divBdr>
      <w:divsChild>
        <w:div w:id="657999591">
          <w:marLeft w:val="0"/>
          <w:marRight w:val="0"/>
          <w:marTop w:val="0"/>
          <w:marBottom w:val="0"/>
          <w:divBdr>
            <w:top w:val="single" w:sz="2" w:space="0" w:color="auto"/>
            <w:left w:val="single" w:sz="2" w:space="0" w:color="auto"/>
            <w:bottom w:val="single" w:sz="2" w:space="0" w:color="auto"/>
            <w:right w:val="single" w:sz="2" w:space="0" w:color="auto"/>
          </w:divBdr>
        </w:div>
      </w:divsChild>
    </w:div>
    <w:div w:id="401871854">
      <w:bodyDiv w:val="1"/>
      <w:marLeft w:val="0"/>
      <w:marRight w:val="0"/>
      <w:marTop w:val="0"/>
      <w:marBottom w:val="0"/>
      <w:divBdr>
        <w:top w:val="none" w:sz="0" w:space="0" w:color="auto"/>
        <w:left w:val="none" w:sz="0" w:space="0" w:color="auto"/>
        <w:bottom w:val="none" w:sz="0" w:space="0" w:color="auto"/>
        <w:right w:val="none" w:sz="0" w:space="0" w:color="auto"/>
      </w:divBdr>
    </w:div>
    <w:div w:id="402876618">
      <w:bodyDiv w:val="1"/>
      <w:marLeft w:val="0"/>
      <w:marRight w:val="0"/>
      <w:marTop w:val="0"/>
      <w:marBottom w:val="0"/>
      <w:divBdr>
        <w:top w:val="none" w:sz="0" w:space="0" w:color="auto"/>
        <w:left w:val="none" w:sz="0" w:space="0" w:color="auto"/>
        <w:bottom w:val="none" w:sz="0" w:space="0" w:color="auto"/>
        <w:right w:val="none" w:sz="0" w:space="0" w:color="auto"/>
      </w:divBdr>
    </w:div>
    <w:div w:id="415640639">
      <w:bodyDiv w:val="1"/>
      <w:marLeft w:val="0"/>
      <w:marRight w:val="0"/>
      <w:marTop w:val="0"/>
      <w:marBottom w:val="0"/>
      <w:divBdr>
        <w:top w:val="none" w:sz="0" w:space="0" w:color="auto"/>
        <w:left w:val="none" w:sz="0" w:space="0" w:color="auto"/>
        <w:bottom w:val="none" w:sz="0" w:space="0" w:color="auto"/>
        <w:right w:val="none" w:sz="0" w:space="0" w:color="auto"/>
      </w:divBdr>
    </w:div>
    <w:div w:id="415709780">
      <w:bodyDiv w:val="1"/>
      <w:marLeft w:val="0"/>
      <w:marRight w:val="0"/>
      <w:marTop w:val="0"/>
      <w:marBottom w:val="0"/>
      <w:divBdr>
        <w:top w:val="none" w:sz="0" w:space="0" w:color="auto"/>
        <w:left w:val="none" w:sz="0" w:space="0" w:color="auto"/>
        <w:bottom w:val="none" w:sz="0" w:space="0" w:color="auto"/>
        <w:right w:val="none" w:sz="0" w:space="0" w:color="auto"/>
      </w:divBdr>
    </w:div>
    <w:div w:id="415783488">
      <w:bodyDiv w:val="1"/>
      <w:marLeft w:val="0"/>
      <w:marRight w:val="0"/>
      <w:marTop w:val="0"/>
      <w:marBottom w:val="0"/>
      <w:divBdr>
        <w:top w:val="none" w:sz="0" w:space="0" w:color="auto"/>
        <w:left w:val="none" w:sz="0" w:space="0" w:color="auto"/>
        <w:bottom w:val="none" w:sz="0" w:space="0" w:color="auto"/>
        <w:right w:val="none" w:sz="0" w:space="0" w:color="auto"/>
      </w:divBdr>
    </w:div>
    <w:div w:id="428701518">
      <w:bodyDiv w:val="1"/>
      <w:marLeft w:val="0"/>
      <w:marRight w:val="0"/>
      <w:marTop w:val="0"/>
      <w:marBottom w:val="0"/>
      <w:divBdr>
        <w:top w:val="none" w:sz="0" w:space="0" w:color="auto"/>
        <w:left w:val="none" w:sz="0" w:space="0" w:color="auto"/>
        <w:bottom w:val="none" w:sz="0" w:space="0" w:color="auto"/>
        <w:right w:val="none" w:sz="0" w:space="0" w:color="auto"/>
      </w:divBdr>
    </w:div>
    <w:div w:id="429395631">
      <w:bodyDiv w:val="1"/>
      <w:marLeft w:val="0"/>
      <w:marRight w:val="0"/>
      <w:marTop w:val="0"/>
      <w:marBottom w:val="0"/>
      <w:divBdr>
        <w:top w:val="none" w:sz="0" w:space="0" w:color="auto"/>
        <w:left w:val="none" w:sz="0" w:space="0" w:color="auto"/>
        <w:bottom w:val="none" w:sz="0" w:space="0" w:color="auto"/>
        <w:right w:val="none" w:sz="0" w:space="0" w:color="auto"/>
      </w:divBdr>
      <w:divsChild>
        <w:div w:id="538737727">
          <w:marLeft w:val="0"/>
          <w:marRight w:val="0"/>
          <w:marTop w:val="0"/>
          <w:marBottom w:val="0"/>
          <w:divBdr>
            <w:top w:val="none" w:sz="0" w:space="0" w:color="auto"/>
            <w:left w:val="none" w:sz="0" w:space="0" w:color="auto"/>
            <w:bottom w:val="none" w:sz="0" w:space="0" w:color="auto"/>
            <w:right w:val="none" w:sz="0" w:space="0" w:color="auto"/>
          </w:divBdr>
        </w:div>
      </w:divsChild>
    </w:div>
    <w:div w:id="436681820">
      <w:bodyDiv w:val="1"/>
      <w:marLeft w:val="0"/>
      <w:marRight w:val="0"/>
      <w:marTop w:val="0"/>
      <w:marBottom w:val="0"/>
      <w:divBdr>
        <w:top w:val="none" w:sz="0" w:space="0" w:color="auto"/>
        <w:left w:val="none" w:sz="0" w:space="0" w:color="auto"/>
        <w:bottom w:val="none" w:sz="0" w:space="0" w:color="auto"/>
        <w:right w:val="none" w:sz="0" w:space="0" w:color="auto"/>
      </w:divBdr>
    </w:div>
    <w:div w:id="441415447">
      <w:bodyDiv w:val="1"/>
      <w:marLeft w:val="0"/>
      <w:marRight w:val="0"/>
      <w:marTop w:val="0"/>
      <w:marBottom w:val="0"/>
      <w:divBdr>
        <w:top w:val="none" w:sz="0" w:space="0" w:color="auto"/>
        <w:left w:val="none" w:sz="0" w:space="0" w:color="auto"/>
        <w:bottom w:val="none" w:sz="0" w:space="0" w:color="auto"/>
        <w:right w:val="none" w:sz="0" w:space="0" w:color="auto"/>
      </w:divBdr>
    </w:div>
    <w:div w:id="466123929">
      <w:bodyDiv w:val="1"/>
      <w:marLeft w:val="0"/>
      <w:marRight w:val="0"/>
      <w:marTop w:val="0"/>
      <w:marBottom w:val="0"/>
      <w:divBdr>
        <w:top w:val="none" w:sz="0" w:space="0" w:color="auto"/>
        <w:left w:val="none" w:sz="0" w:space="0" w:color="auto"/>
        <w:bottom w:val="none" w:sz="0" w:space="0" w:color="auto"/>
        <w:right w:val="none" w:sz="0" w:space="0" w:color="auto"/>
      </w:divBdr>
    </w:div>
    <w:div w:id="477917001">
      <w:bodyDiv w:val="1"/>
      <w:marLeft w:val="0"/>
      <w:marRight w:val="0"/>
      <w:marTop w:val="0"/>
      <w:marBottom w:val="0"/>
      <w:divBdr>
        <w:top w:val="none" w:sz="0" w:space="0" w:color="auto"/>
        <w:left w:val="none" w:sz="0" w:space="0" w:color="auto"/>
        <w:bottom w:val="none" w:sz="0" w:space="0" w:color="auto"/>
        <w:right w:val="none" w:sz="0" w:space="0" w:color="auto"/>
      </w:divBdr>
      <w:divsChild>
        <w:div w:id="417555677">
          <w:marLeft w:val="0"/>
          <w:marRight w:val="0"/>
          <w:marTop w:val="0"/>
          <w:marBottom w:val="0"/>
          <w:divBdr>
            <w:top w:val="single" w:sz="2" w:space="0" w:color="auto"/>
            <w:left w:val="single" w:sz="2" w:space="0" w:color="auto"/>
            <w:bottom w:val="single" w:sz="2" w:space="0" w:color="auto"/>
            <w:right w:val="single" w:sz="2" w:space="0" w:color="auto"/>
          </w:divBdr>
        </w:div>
      </w:divsChild>
    </w:div>
    <w:div w:id="482966456">
      <w:bodyDiv w:val="1"/>
      <w:marLeft w:val="0"/>
      <w:marRight w:val="0"/>
      <w:marTop w:val="0"/>
      <w:marBottom w:val="0"/>
      <w:divBdr>
        <w:top w:val="none" w:sz="0" w:space="0" w:color="auto"/>
        <w:left w:val="none" w:sz="0" w:space="0" w:color="auto"/>
        <w:bottom w:val="none" w:sz="0" w:space="0" w:color="auto"/>
        <w:right w:val="none" w:sz="0" w:space="0" w:color="auto"/>
      </w:divBdr>
    </w:div>
    <w:div w:id="483011277">
      <w:bodyDiv w:val="1"/>
      <w:marLeft w:val="0"/>
      <w:marRight w:val="0"/>
      <w:marTop w:val="0"/>
      <w:marBottom w:val="0"/>
      <w:divBdr>
        <w:top w:val="none" w:sz="0" w:space="0" w:color="auto"/>
        <w:left w:val="none" w:sz="0" w:space="0" w:color="auto"/>
        <w:bottom w:val="none" w:sz="0" w:space="0" w:color="auto"/>
        <w:right w:val="none" w:sz="0" w:space="0" w:color="auto"/>
      </w:divBdr>
    </w:div>
    <w:div w:id="483818319">
      <w:bodyDiv w:val="1"/>
      <w:marLeft w:val="0"/>
      <w:marRight w:val="0"/>
      <w:marTop w:val="0"/>
      <w:marBottom w:val="0"/>
      <w:divBdr>
        <w:top w:val="none" w:sz="0" w:space="0" w:color="auto"/>
        <w:left w:val="none" w:sz="0" w:space="0" w:color="auto"/>
        <w:bottom w:val="none" w:sz="0" w:space="0" w:color="auto"/>
        <w:right w:val="none" w:sz="0" w:space="0" w:color="auto"/>
      </w:divBdr>
    </w:div>
    <w:div w:id="488639084">
      <w:bodyDiv w:val="1"/>
      <w:marLeft w:val="0"/>
      <w:marRight w:val="0"/>
      <w:marTop w:val="0"/>
      <w:marBottom w:val="0"/>
      <w:divBdr>
        <w:top w:val="none" w:sz="0" w:space="0" w:color="auto"/>
        <w:left w:val="none" w:sz="0" w:space="0" w:color="auto"/>
        <w:bottom w:val="none" w:sz="0" w:space="0" w:color="auto"/>
        <w:right w:val="none" w:sz="0" w:space="0" w:color="auto"/>
      </w:divBdr>
    </w:div>
    <w:div w:id="502084645">
      <w:bodyDiv w:val="1"/>
      <w:marLeft w:val="0"/>
      <w:marRight w:val="0"/>
      <w:marTop w:val="0"/>
      <w:marBottom w:val="0"/>
      <w:divBdr>
        <w:top w:val="none" w:sz="0" w:space="0" w:color="auto"/>
        <w:left w:val="none" w:sz="0" w:space="0" w:color="auto"/>
        <w:bottom w:val="none" w:sz="0" w:space="0" w:color="auto"/>
        <w:right w:val="none" w:sz="0" w:space="0" w:color="auto"/>
      </w:divBdr>
      <w:divsChild>
        <w:div w:id="133915145">
          <w:marLeft w:val="0"/>
          <w:marRight w:val="0"/>
          <w:marTop w:val="0"/>
          <w:marBottom w:val="0"/>
          <w:divBdr>
            <w:top w:val="single" w:sz="2" w:space="0" w:color="auto"/>
            <w:left w:val="single" w:sz="2" w:space="0" w:color="auto"/>
            <w:bottom w:val="single" w:sz="2" w:space="0" w:color="auto"/>
            <w:right w:val="single" w:sz="2" w:space="0" w:color="auto"/>
          </w:divBdr>
        </w:div>
      </w:divsChild>
    </w:div>
    <w:div w:id="504904566">
      <w:bodyDiv w:val="1"/>
      <w:marLeft w:val="0"/>
      <w:marRight w:val="0"/>
      <w:marTop w:val="0"/>
      <w:marBottom w:val="0"/>
      <w:divBdr>
        <w:top w:val="none" w:sz="0" w:space="0" w:color="auto"/>
        <w:left w:val="none" w:sz="0" w:space="0" w:color="auto"/>
        <w:bottom w:val="none" w:sz="0" w:space="0" w:color="auto"/>
        <w:right w:val="none" w:sz="0" w:space="0" w:color="auto"/>
      </w:divBdr>
    </w:div>
    <w:div w:id="507066076">
      <w:bodyDiv w:val="1"/>
      <w:marLeft w:val="0"/>
      <w:marRight w:val="0"/>
      <w:marTop w:val="0"/>
      <w:marBottom w:val="0"/>
      <w:divBdr>
        <w:top w:val="none" w:sz="0" w:space="0" w:color="auto"/>
        <w:left w:val="none" w:sz="0" w:space="0" w:color="auto"/>
        <w:bottom w:val="none" w:sz="0" w:space="0" w:color="auto"/>
        <w:right w:val="none" w:sz="0" w:space="0" w:color="auto"/>
      </w:divBdr>
      <w:divsChild>
        <w:div w:id="255017509">
          <w:marLeft w:val="0"/>
          <w:marRight w:val="0"/>
          <w:marTop w:val="0"/>
          <w:marBottom w:val="0"/>
          <w:divBdr>
            <w:top w:val="single" w:sz="2" w:space="0" w:color="auto"/>
            <w:left w:val="single" w:sz="2" w:space="0" w:color="auto"/>
            <w:bottom w:val="single" w:sz="2" w:space="0" w:color="auto"/>
            <w:right w:val="single" w:sz="2" w:space="0" w:color="auto"/>
          </w:divBdr>
        </w:div>
      </w:divsChild>
    </w:div>
    <w:div w:id="517695677">
      <w:bodyDiv w:val="1"/>
      <w:marLeft w:val="0"/>
      <w:marRight w:val="0"/>
      <w:marTop w:val="0"/>
      <w:marBottom w:val="0"/>
      <w:divBdr>
        <w:top w:val="none" w:sz="0" w:space="0" w:color="auto"/>
        <w:left w:val="none" w:sz="0" w:space="0" w:color="auto"/>
        <w:bottom w:val="none" w:sz="0" w:space="0" w:color="auto"/>
        <w:right w:val="none" w:sz="0" w:space="0" w:color="auto"/>
      </w:divBdr>
    </w:div>
    <w:div w:id="517933839">
      <w:bodyDiv w:val="1"/>
      <w:marLeft w:val="0"/>
      <w:marRight w:val="0"/>
      <w:marTop w:val="0"/>
      <w:marBottom w:val="0"/>
      <w:divBdr>
        <w:top w:val="none" w:sz="0" w:space="0" w:color="auto"/>
        <w:left w:val="none" w:sz="0" w:space="0" w:color="auto"/>
        <w:bottom w:val="none" w:sz="0" w:space="0" w:color="auto"/>
        <w:right w:val="none" w:sz="0" w:space="0" w:color="auto"/>
      </w:divBdr>
    </w:div>
    <w:div w:id="523441982">
      <w:bodyDiv w:val="1"/>
      <w:marLeft w:val="0"/>
      <w:marRight w:val="0"/>
      <w:marTop w:val="0"/>
      <w:marBottom w:val="0"/>
      <w:divBdr>
        <w:top w:val="none" w:sz="0" w:space="0" w:color="auto"/>
        <w:left w:val="none" w:sz="0" w:space="0" w:color="auto"/>
        <w:bottom w:val="none" w:sz="0" w:space="0" w:color="auto"/>
        <w:right w:val="none" w:sz="0" w:space="0" w:color="auto"/>
      </w:divBdr>
      <w:divsChild>
        <w:div w:id="724793557">
          <w:marLeft w:val="0"/>
          <w:marRight w:val="0"/>
          <w:marTop w:val="0"/>
          <w:marBottom w:val="0"/>
          <w:divBdr>
            <w:top w:val="none" w:sz="0" w:space="0" w:color="auto"/>
            <w:left w:val="none" w:sz="0" w:space="0" w:color="auto"/>
            <w:bottom w:val="none" w:sz="0" w:space="0" w:color="auto"/>
            <w:right w:val="none" w:sz="0" w:space="0" w:color="auto"/>
          </w:divBdr>
        </w:div>
      </w:divsChild>
    </w:div>
    <w:div w:id="523446722">
      <w:bodyDiv w:val="1"/>
      <w:marLeft w:val="0"/>
      <w:marRight w:val="0"/>
      <w:marTop w:val="0"/>
      <w:marBottom w:val="0"/>
      <w:divBdr>
        <w:top w:val="none" w:sz="0" w:space="0" w:color="auto"/>
        <w:left w:val="none" w:sz="0" w:space="0" w:color="auto"/>
        <w:bottom w:val="none" w:sz="0" w:space="0" w:color="auto"/>
        <w:right w:val="none" w:sz="0" w:space="0" w:color="auto"/>
      </w:divBdr>
    </w:div>
    <w:div w:id="525754031">
      <w:bodyDiv w:val="1"/>
      <w:marLeft w:val="0"/>
      <w:marRight w:val="0"/>
      <w:marTop w:val="0"/>
      <w:marBottom w:val="0"/>
      <w:divBdr>
        <w:top w:val="none" w:sz="0" w:space="0" w:color="auto"/>
        <w:left w:val="none" w:sz="0" w:space="0" w:color="auto"/>
        <w:bottom w:val="none" w:sz="0" w:space="0" w:color="auto"/>
        <w:right w:val="none" w:sz="0" w:space="0" w:color="auto"/>
      </w:divBdr>
    </w:div>
    <w:div w:id="534462071">
      <w:bodyDiv w:val="1"/>
      <w:marLeft w:val="0"/>
      <w:marRight w:val="0"/>
      <w:marTop w:val="0"/>
      <w:marBottom w:val="0"/>
      <w:divBdr>
        <w:top w:val="none" w:sz="0" w:space="0" w:color="auto"/>
        <w:left w:val="none" w:sz="0" w:space="0" w:color="auto"/>
        <w:bottom w:val="none" w:sz="0" w:space="0" w:color="auto"/>
        <w:right w:val="none" w:sz="0" w:space="0" w:color="auto"/>
      </w:divBdr>
    </w:div>
    <w:div w:id="539980842">
      <w:bodyDiv w:val="1"/>
      <w:marLeft w:val="0"/>
      <w:marRight w:val="0"/>
      <w:marTop w:val="0"/>
      <w:marBottom w:val="0"/>
      <w:divBdr>
        <w:top w:val="none" w:sz="0" w:space="0" w:color="auto"/>
        <w:left w:val="none" w:sz="0" w:space="0" w:color="auto"/>
        <w:bottom w:val="none" w:sz="0" w:space="0" w:color="auto"/>
        <w:right w:val="none" w:sz="0" w:space="0" w:color="auto"/>
      </w:divBdr>
    </w:div>
    <w:div w:id="541014066">
      <w:bodyDiv w:val="1"/>
      <w:marLeft w:val="0"/>
      <w:marRight w:val="0"/>
      <w:marTop w:val="0"/>
      <w:marBottom w:val="0"/>
      <w:divBdr>
        <w:top w:val="none" w:sz="0" w:space="0" w:color="auto"/>
        <w:left w:val="none" w:sz="0" w:space="0" w:color="auto"/>
        <w:bottom w:val="none" w:sz="0" w:space="0" w:color="auto"/>
        <w:right w:val="none" w:sz="0" w:space="0" w:color="auto"/>
      </w:divBdr>
    </w:div>
    <w:div w:id="544411763">
      <w:bodyDiv w:val="1"/>
      <w:marLeft w:val="0"/>
      <w:marRight w:val="0"/>
      <w:marTop w:val="0"/>
      <w:marBottom w:val="0"/>
      <w:divBdr>
        <w:top w:val="none" w:sz="0" w:space="0" w:color="auto"/>
        <w:left w:val="none" w:sz="0" w:space="0" w:color="auto"/>
        <w:bottom w:val="none" w:sz="0" w:space="0" w:color="auto"/>
        <w:right w:val="none" w:sz="0" w:space="0" w:color="auto"/>
      </w:divBdr>
    </w:div>
    <w:div w:id="546987097">
      <w:bodyDiv w:val="1"/>
      <w:marLeft w:val="0"/>
      <w:marRight w:val="0"/>
      <w:marTop w:val="0"/>
      <w:marBottom w:val="0"/>
      <w:divBdr>
        <w:top w:val="none" w:sz="0" w:space="0" w:color="auto"/>
        <w:left w:val="none" w:sz="0" w:space="0" w:color="auto"/>
        <w:bottom w:val="none" w:sz="0" w:space="0" w:color="auto"/>
        <w:right w:val="none" w:sz="0" w:space="0" w:color="auto"/>
      </w:divBdr>
    </w:div>
    <w:div w:id="554203053">
      <w:bodyDiv w:val="1"/>
      <w:marLeft w:val="0"/>
      <w:marRight w:val="0"/>
      <w:marTop w:val="0"/>
      <w:marBottom w:val="0"/>
      <w:divBdr>
        <w:top w:val="none" w:sz="0" w:space="0" w:color="auto"/>
        <w:left w:val="none" w:sz="0" w:space="0" w:color="auto"/>
        <w:bottom w:val="none" w:sz="0" w:space="0" w:color="auto"/>
        <w:right w:val="none" w:sz="0" w:space="0" w:color="auto"/>
      </w:divBdr>
    </w:div>
    <w:div w:id="555632082">
      <w:bodyDiv w:val="1"/>
      <w:marLeft w:val="0"/>
      <w:marRight w:val="0"/>
      <w:marTop w:val="0"/>
      <w:marBottom w:val="0"/>
      <w:divBdr>
        <w:top w:val="none" w:sz="0" w:space="0" w:color="auto"/>
        <w:left w:val="none" w:sz="0" w:space="0" w:color="auto"/>
        <w:bottom w:val="none" w:sz="0" w:space="0" w:color="auto"/>
        <w:right w:val="none" w:sz="0" w:space="0" w:color="auto"/>
      </w:divBdr>
    </w:div>
    <w:div w:id="561645922">
      <w:bodyDiv w:val="1"/>
      <w:marLeft w:val="0"/>
      <w:marRight w:val="0"/>
      <w:marTop w:val="0"/>
      <w:marBottom w:val="0"/>
      <w:divBdr>
        <w:top w:val="none" w:sz="0" w:space="0" w:color="auto"/>
        <w:left w:val="none" w:sz="0" w:space="0" w:color="auto"/>
        <w:bottom w:val="none" w:sz="0" w:space="0" w:color="auto"/>
        <w:right w:val="none" w:sz="0" w:space="0" w:color="auto"/>
      </w:divBdr>
    </w:div>
    <w:div w:id="562448434">
      <w:bodyDiv w:val="1"/>
      <w:marLeft w:val="0"/>
      <w:marRight w:val="0"/>
      <w:marTop w:val="0"/>
      <w:marBottom w:val="0"/>
      <w:divBdr>
        <w:top w:val="none" w:sz="0" w:space="0" w:color="auto"/>
        <w:left w:val="none" w:sz="0" w:space="0" w:color="auto"/>
        <w:bottom w:val="none" w:sz="0" w:space="0" w:color="auto"/>
        <w:right w:val="none" w:sz="0" w:space="0" w:color="auto"/>
      </w:divBdr>
      <w:divsChild>
        <w:div w:id="1168211503">
          <w:marLeft w:val="0"/>
          <w:marRight w:val="0"/>
          <w:marTop w:val="0"/>
          <w:marBottom w:val="0"/>
          <w:divBdr>
            <w:top w:val="none" w:sz="0" w:space="0" w:color="auto"/>
            <w:left w:val="none" w:sz="0" w:space="0" w:color="auto"/>
            <w:bottom w:val="none" w:sz="0" w:space="0" w:color="auto"/>
            <w:right w:val="none" w:sz="0" w:space="0" w:color="auto"/>
          </w:divBdr>
          <w:divsChild>
            <w:div w:id="66537769">
              <w:marLeft w:val="0"/>
              <w:marRight w:val="0"/>
              <w:marTop w:val="0"/>
              <w:marBottom w:val="0"/>
              <w:divBdr>
                <w:top w:val="none" w:sz="0" w:space="0" w:color="auto"/>
                <w:left w:val="none" w:sz="0" w:space="0" w:color="auto"/>
                <w:bottom w:val="none" w:sz="0" w:space="0" w:color="auto"/>
                <w:right w:val="none" w:sz="0" w:space="0" w:color="auto"/>
              </w:divBdr>
              <w:divsChild>
                <w:div w:id="1247039437">
                  <w:marLeft w:val="0"/>
                  <w:marRight w:val="0"/>
                  <w:marTop w:val="0"/>
                  <w:marBottom w:val="0"/>
                  <w:divBdr>
                    <w:top w:val="none" w:sz="0" w:space="0" w:color="auto"/>
                    <w:left w:val="none" w:sz="0" w:space="0" w:color="auto"/>
                    <w:bottom w:val="none" w:sz="0" w:space="0" w:color="auto"/>
                    <w:right w:val="none" w:sz="0" w:space="0" w:color="auto"/>
                  </w:divBdr>
                  <w:divsChild>
                    <w:div w:id="126808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9401387">
          <w:marLeft w:val="0"/>
          <w:marRight w:val="0"/>
          <w:marTop w:val="0"/>
          <w:marBottom w:val="0"/>
          <w:divBdr>
            <w:top w:val="none" w:sz="0" w:space="0" w:color="auto"/>
            <w:left w:val="none" w:sz="0" w:space="0" w:color="auto"/>
            <w:bottom w:val="none" w:sz="0" w:space="0" w:color="auto"/>
            <w:right w:val="none" w:sz="0" w:space="0" w:color="auto"/>
          </w:divBdr>
          <w:divsChild>
            <w:div w:id="680088113">
              <w:marLeft w:val="0"/>
              <w:marRight w:val="0"/>
              <w:marTop w:val="0"/>
              <w:marBottom w:val="0"/>
              <w:divBdr>
                <w:top w:val="none" w:sz="0" w:space="0" w:color="auto"/>
                <w:left w:val="none" w:sz="0" w:space="0" w:color="auto"/>
                <w:bottom w:val="none" w:sz="0" w:space="0" w:color="auto"/>
                <w:right w:val="none" w:sz="0" w:space="0" w:color="auto"/>
              </w:divBdr>
              <w:divsChild>
                <w:div w:id="6564494">
                  <w:marLeft w:val="0"/>
                  <w:marRight w:val="0"/>
                  <w:marTop w:val="0"/>
                  <w:marBottom w:val="0"/>
                  <w:divBdr>
                    <w:top w:val="none" w:sz="0" w:space="0" w:color="auto"/>
                    <w:left w:val="none" w:sz="0" w:space="0" w:color="auto"/>
                    <w:bottom w:val="none" w:sz="0" w:space="0" w:color="auto"/>
                    <w:right w:val="none" w:sz="0" w:space="0" w:color="auto"/>
                  </w:divBdr>
                  <w:divsChild>
                    <w:div w:id="20075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3638987">
      <w:bodyDiv w:val="1"/>
      <w:marLeft w:val="0"/>
      <w:marRight w:val="0"/>
      <w:marTop w:val="0"/>
      <w:marBottom w:val="0"/>
      <w:divBdr>
        <w:top w:val="none" w:sz="0" w:space="0" w:color="auto"/>
        <w:left w:val="none" w:sz="0" w:space="0" w:color="auto"/>
        <w:bottom w:val="none" w:sz="0" w:space="0" w:color="auto"/>
        <w:right w:val="none" w:sz="0" w:space="0" w:color="auto"/>
      </w:divBdr>
    </w:div>
    <w:div w:id="565653500">
      <w:bodyDiv w:val="1"/>
      <w:marLeft w:val="0"/>
      <w:marRight w:val="0"/>
      <w:marTop w:val="0"/>
      <w:marBottom w:val="0"/>
      <w:divBdr>
        <w:top w:val="none" w:sz="0" w:space="0" w:color="auto"/>
        <w:left w:val="none" w:sz="0" w:space="0" w:color="auto"/>
        <w:bottom w:val="none" w:sz="0" w:space="0" w:color="auto"/>
        <w:right w:val="none" w:sz="0" w:space="0" w:color="auto"/>
      </w:divBdr>
      <w:divsChild>
        <w:div w:id="313023618">
          <w:marLeft w:val="0"/>
          <w:marRight w:val="0"/>
          <w:marTop w:val="0"/>
          <w:marBottom w:val="0"/>
          <w:divBdr>
            <w:top w:val="none" w:sz="0" w:space="0" w:color="auto"/>
            <w:left w:val="none" w:sz="0" w:space="0" w:color="auto"/>
            <w:bottom w:val="none" w:sz="0" w:space="0" w:color="auto"/>
            <w:right w:val="none" w:sz="0" w:space="0" w:color="auto"/>
          </w:divBdr>
          <w:divsChild>
            <w:div w:id="1769154947">
              <w:marLeft w:val="0"/>
              <w:marRight w:val="0"/>
              <w:marTop w:val="0"/>
              <w:marBottom w:val="0"/>
              <w:divBdr>
                <w:top w:val="none" w:sz="0" w:space="0" w:color="auto"/>
                <w:left w:val="none" w:sz="0" w:space="0" w:color="auto"/>
                <w:bottom w:val="none" w:sz="0" w:space="0" w:color="auto"/>
                <w:right w:val="none" w:sz="0" w:space="0" w:color="auto"/>
              </w:divBdr>
              <w:divsChild>
                <w:div w:id="88964064">
                  <w:marLeft w:val="0"/>
                  <w:marRight w:val="0"/>
                  <w:marTop w:val="0"/>
                  <w:marBottom w:val="0"/>
                  <w:divBdr>
                    <w:top w:val="none" w:sz="0" w:space="0" w:color="auto"/>
                    <w:left w:val="none" w:sz="0" w:space="0" w:color="auto"/>
                    <w:bottom w:val="none" w:sz="0" w:space="0" w:color="auto"/>
                    <w:right w:val="none" w:sz="0" w:space="0" w:color="auto"/>
                  </w:divBdr>
                  <w:divsChild>
                    <w:div w:id="79255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479247">
          <w:marLeft w:val="0"/>
          <w:marRight w:val="0"/>
          <w:marTop w:val="0"/>
          <w:marBottom w:val="0"/>
          <w:divBdr>
            <w:top w:val="none" w:sz="0" w:space="0" w:color="auto"/>
            <w:left w:val="none" w:sz="0" w:space="0" w:color="auto"/>
            <w:bottom w:val="none" w:sz="0" w:space="0" w:color="auto"/>
            <w:right w:val="none" w:sz="0" w:space="0" w:color="auto"/>
          </w:divBdr>
          <w:divsChild>
            <w:div w:id="1276255418">
              <w:marLeft w:val="0"/>
              <w:marRight w:val="0"/>
              <w:marTop w:val="0"/>
              <w:marBottom w:val="0"/>
              <w:divBdr>
                <w:top w:val="none" w:sz="0" w:space="0" w:color="auto"/>
                <w:left w:val="none" w:sz="0" w:space="0" w:color="auto"/>
                <w:bottom w:val="none" w:sz="0" w:space="0" w:color="auto"/>
                <w:right w:val="none" w:sz="0" w:space="0" w:color="auto"/>
              </w:divBdr>
              <w:divsChild>
                <w:div w:id="1377463829">
                  <w:marLeft w:val="0"/>
                  <w:marRight w:val="0"/>
                  <w:marTop w:val="0"/>
                  <w:marBottom w:val="0"/>
                  <w:divBdr>
                    <w:top w:val="none" w:sz="0" w:space="0" w:color="auto"/>
                    <w:left w:val="none" w:sz="0" w:space="0" w:color="auto"/>
                    <w:bottom w:val="none" w:sz="0" w:space="0" w:color="auto"/>
                    <w:right w:val="none" w:sz="0" w:space="0" w:color="auto"/>
                  </w:divBdr>
                  <w:divsChild>
                    <w:div w:id="15842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9274791">
      <w:bodyDiv w:val="1"/>
      <w:marLeft w:val="0"/>
      <w:marRight w:val="0"/>
      <w:marTop w:val="0"/>
      <w:marBottom w:val="0"/>
      <w:divBdr>
        <w:top w:val="none" w:sz="0" w:space="0" w:color="auto"/>
        <w:left w:val="none" w:sz="0" w:space="0" w:color="auto"/>
        <w:bottom w:val="none" w:sz="0" w:space="0" w:color="auto"/>
        <w:right w:val="none" w:sz="0" w:space="0" w:color="auto"/>
      </w:divBdr>
    </w:div>
    <w:div w:id="572201638">
      <w:bodyDiv w:val="1"/>
      <w:marLeft w:val="0"/>
      <w:marRight w:val="0"/>
      <w:marTop w:val="0"/>
      <w:marBottom w:val="0"/>
      <w:divBdr>
        <w:top w:val="none" w:sz="0" w:space="0" w:color="auto"/>
        <w:left w:val="none" w:sz="0" w:space="0" w:color="auto"/>
        <w:bottom w:val="none" w:sz="0" w:space="0" w:color="auto"/>
        <w:right w:val="none" w:sz="0" w:space="0" w:color="auto"/>
      </w:divBdr>
    </w:div>
    <w:div w:id="573248079">
      <w:bodyDiv w:val="1"/>
      <w:marLeft w:val="0"/>
      <w:marRight w:val="0"/>
      <w:marTop w:val="0"/>
      <w:marBottom w:val="0"/>
      <w:divBdr>
        <w:top w:val="none" w:sz="0" w:space="0" w:color="auto"/>
        <w:left w:val="none" w:sz="0" w:space="0" w:color="auto"/>
        <w:bottom w:val="none" w:sz="0" w:space="0" w:color="auto"/>
        <w:right w:val="none" w:sz="0" w:space="0" w:color="auto"/>
      </w:divBdr>
    </w:div>
    <w:div w:id="573440892">
      <w:bodyDiv w:val="1"/>
      <w:marLeft w:val="0"/>
      <w:marRight w:val="0"/>
      <w:marTop w:val="0"/>
      <w:marBottom w:val="0"/>
      <w:divBdr>
        <w:top w:val="none" w:sz="0" w:space="0" w:color="auto"/>
        <w:left w:val="none" w:sz="0" w:space="0" w:color="auto"/>
        <w:bottom w:val="none" w:sz="0" w:space="0" w:color="auto"/>
        <w:right w:val="none" w:sz="0" w:space="0" w:color="auto"/>
      </w:divBdr>
    </w:div>
    <w:div w:id="573466639">
      <w:bodyDiv w:val="1"/>
      <w:marLeft w:val="0"/>
      <w:marRight w:val="0"/>
      <w:marTop w:val="0"/>
      <w:marBottom w:val="0"/>
      <w:divBdr>
        <w:top w:val="none" w:sz="0" w:space="0" w:color="auto"/>
        <w:left w:val="none" w:sz="0" w:space="0" w:color="auto"/>
        <w:bottom w:val="none" w:sz="0" w:space="0" w:color="auto"/>
        <w:right w:val="none" w:sz="0" w:space="0" w:color="auto"/>
      </w:divBdr>
    </w:div>
    <w:div w:id="576329696">
      <w:bodyDiv w:val="1"/>
      <w:marLeft w:val="0"/>
      <w:marRight w:val="0"/>
      <w:marTop w:val="0"/>
      <w:marBottom w:val="0"/>
      <w:divBdr>
        <w:top w:val="none" w:sz="0" w:space="0" w:color="auto"/>
        <w:left w:val="none" w:sz="0" w:space="0" w:color="auto"/>
        <w:bottom w:val="none" w:sz="0" w:space="0" w:color="auto"/>
        <w:right w:val="none" w:sz="0" w:space="0" w:color="auto"/>
      </w:divBdr>
    </w:div>
    <w:div w:id="577599926">
      <w:bodyDiv w:val="1"/>
      <w:marLeft w:val="0"/>
      <w:marRight w:val="0"/>
      <w:marTop w:val="0"/>
      <w:marBottom w:val="0"/>
      <w:divBdr>
        <w:top w:val="none" w:sz="0" w:space="0" w:color="auto"/>
        <w:left w:val="none" w:sz="0" w:space="0" w:color="auto"/>
        <w:bottom w:val="none" w:sz="0" w:space="0" w:color="auto"/>
        <w:right w:val="none" w:sz="0" w:space="0" w:color="auto"/>
      </w:divBdr>
    </w:div>
    <w:div w:id="580063198">
      <w:bodyDiv w:val="1"/>
      <w:marLeft w:val="0"/>
      <w:marRight w:val="0"/>
      <w:marTop w:val="0"/>
      <w:marBottom w:val="0"/>
      <w:divBdr>
        <w:top w:val="none" w:sz="0" w:space="0" w:color="auto"/>
        <w:left w:val="none" w:sz="0" w:space="0" w:color="auto"/>
        <w:bottom w:val="none" w:sz="0" w:space="0" w:color="auto"/>
        <w:right w:val="none" w:sz="0" w:space="0" w:color="auto"/>
      </w:divBdr>
    </w:div>
    <w:div w:id="580991281">
      <w:bodyDiv w:val="1"/>
      <w:marLeft w:val="0"/>
      <w:marRight w:val="0"/>
      <w:marTop w:val="0"/>
      <w:marBottom w:val="0"/>
      <w:divBdr>
        <w:top w:val="none" w:sz="0" w:space="0" w:color="auto"/>
        <w:left w:val="none" w:sz="0" w:space="0" w:color="auto"/>
        <w:bottom w:val="none" w:sz="0" w:space="0" w:color="auto"/>
        <w:right w:val="none" w:sz="0" w:space="0" w:color="auto"/>
      </w:divBdr>
    </w:div>
    <w:div w:id="599146669">
      <w:bodyDiv w:val="1"/>
      <w:marLeft w:val="0"/>
      <w:marRight w:val="0"/>
      <w:marTop w:val="0"/>
      <w:marBottom w:val="0"/>
      <w:divBdr>
        <w:top w:val="none" w:sz="0" w:space="0" w:color="auto"/>
        <w:left w:val="none" w:sz="0" w:space="0" w:color="auto"/>
        <w:bottom w:val="none" w:sz="0" w:space="0" w:color="auto"/>
        <w:right w:val="none" w:sz="0" w:space="0" w:color="auto"/>
      </w:divBdr>
    </w:div>
    <w:div w:id="613904689">
      <w:bodyDiv w:val="1"/>
      <w:marLeft w:val="0"/>
      <w:marRight w:val="0"/>
      <w:marTop w:val="0"/>
      <w:marBottom w:val="0"/>
      <w:divBdr>
        <w:top w:val="none" w:sz="0" w:space="0" w:color="auto"/>
        <w:left w:val="none" w:sz="0" w:space="0" w:color="auto"/>
        <w:bottom w:val="none" w:sz="0" w:space="0" w:color="auto"/>
        <w:right w:val="none" w:sz="0" w:space="0" w:color="auto"/>
      </w:divBdr>
    </w:div>
    <w:div w:id="619528562">
      <w:bodyDiv w:val="1"/>
      <w:marLeft w:val="0"/>
      <w:marRight w:val="0"/>
      <w:marTop w:val="0"/>
      <w:marBottom w:val="0"/>
      <w:divBdr>
        <w:top w:val="none" w:sz="0" w:space="0" w:color="auto"/>
        <w:left w:val="none" w:sz="0" w:space="0" w:color="auto"/>
        <w:bottom w:val="none" w:sz="0" w:space="0" w:color="auto"/>
        <w:right w:val="none" w:sz="0" w:space="0" w:color="auto"/>
      </w:divBdr>
      <w:divsChild>
        <w:div w:id="1689870169">
          <w:marLeft w:val="0"/>
          <w:marRight w:val="0"/>
          <w:marTop w:val="0"/>
          <w:marBottom w:val="0"/>
          <w:divBdr>
            <w:top w:val="none" w:sz="0" w:space="0" w:color="auto"/>
            <w:left w:val="none" w:sz="0" w:space="0" w:color="auto"/>
            <w:bottom w:val="none" w:sz="0" w:space="0" w:color="auto"/>
            <w:right w:val="none" w:sz="0" w:space="0" w:color="auto"/>
          </w:divBdr>
          <w:divsChild>
            <w:div w:id="1203011469">
              <w:marLeft w:val="0"/>
              <w:marRight w:val="0"/>
              <w:marTop w:val="0"/>
              <w:marBottom w:val="0"/>
              <w:divBdr>
                <w:top w:val="none" w:sz="0" w:space="0" w:color="auto"/>
                <w:left w:val="none" w:sz="0" w:space="0" w:color="auto"/>
                <w:bottom w:val="none" w:sz="0" w:space="0" w:color="auto"/>
                <w:right w:val="none" w:sz="0" w:space="0" w:color="auto"/>
              </w:divBdr>
              <w:divsChild>
                <w:div w:id="1474057267">
                  <w:marLeft w:val="0"/>
                  <w:marRight w:val="0"/>
                  <w:marTop w:val="0"/>
                  <w:marBottom w:val="0"/>
                  <w:divBdr>
                    <w:top w:val="none" w:sz="0" w:space="0" w:color="auto"/>
                    <w:left w:val="none" w:sz="0" w:space="0" w:color="auto"/>
                    <w:bottom w:val="none" w:sz="0" w:space="0" w:color="auto"/>
                    <w:right w:val="none" w:sz="0" w:space="0" w:color="auto"/>
                  </w:divBdr>
                  <w:divsChild>
                    <w:div w:id="114682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880557">
          <w:marLeft w:val="0"/>
          <w:marRight w:val="0"/>
          <w:marTop w:val="0"/>
          <w:marBottom w:val="0"/>
          <w:divBdr>
            <w:top w:val="none" w:sz="0" w:space="0" w:color="auto"/>
            <w:left w:val="none" w:sz="0" w:space="0" w:color="auto"/>
            <w:bottom w:val="none" w:sz="0" w:space="0" w:color="auto"/>
            <w:right w:val="none" w:sz="0" w:space="0" w:color="auto"/>
          </w:divBdr>
          <w:divsChild>
            <w:div w:id="1139878146">
              <w:marLeft w:val="0"/>
              <w:marRight w:val="0"/>
              <w:marTop w:val="0"/>
              <w:marBottom w:val="0"/>
              <w:divBdr>
                <w:top w:val="none" w:sz="0" w:space="0" w:color="auto"/>
                <w:left w:val="none" w:sz="0" w:space="0" w:color="auto"/>
                <w:bottom w:val="none" w:sz="0" w:space="0" w:color="auto"/>
                <w:right w:val="none" w:sz="0" w:space="0" w:color="auto"/>
              </w:divBdr>
              <w:divsChild>
                <w:div w:id="690841882">
                  <w:marLeft w:val="0"/>
                  <w:marRight w:val="0"/>
                  <w:marTop w:val="0"/>
                  <w:marBottom w:val="0"/>
                  <w:divBdr>
                    <w:top w:val="none" w:sz="0" w:space="0" w:color="auto"/>
                    <w:left w:val="none" w:sz="0" w:space="0" w:color="auto"/>
                    <w:bottom w:val="none" w:sz="0" w:space="0" w:color="auto"/>
                    <w:right w:val="none" w:sz="0" w:space="0" w:color="auto"/>
                  </w:divBdr>
                  <w:divsChild>
                    <w:div w:id="178900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9997370">
      <w:bodyDiv w:val="1"/>
      <w:marLeft w:val="0"/>
      <w:marRight w:val="0"/>
      <w:marTop w:val="0"/>
      <w:marBottom w:val="0"/>
      <w:divBdr>
        <w:top w:val="none" w:sz="0" w:space="0" w:color="auto"/>
        <w:left w:val="none" w:sz="0" w:space="0" w:color="auto"/>
        <w:bottom w:val="none" w:sz="0" w:space="0" w:color="auto"/>
        <w:right w:val="none" w:sz="0" w:space="0" w:color="auto"/>
      </w:divBdr>
    </w:div>
    <w:div w:id="624972072">
      <w:bodyDiv w:val="1"/>
      <w:marLeft w:val="0"/>
      <w:marRight w:val="0"/>
      <w:marTop w:val="0"/>
      <w:marBottom w:val="0"/>
      <w:divBdr>
        <w:top w:val="none" w:sz="0" w:space="0" w:color="auto"/>
        <w:left w:val="none" w:sz="0" w:space="0" w:color="auto"/>
        <w:bottom w:val="none" w:sz="0" w:space="0" w:color="auto"/>
        <w:right w:val="none" w:sz="0" w:space="0" w:color="auto"/>
      </w:divBdr>
    </w:div>
    <w:div w:id="627122558">
      <w:bodyDiv w:val="1"/>
      <w:marLeft w:val="0"/>
      <w:marRight w:val="0"/>
      <w:marTop w:val="0"/>
      <w:marBottom w:val="0"/>
      <w:divBdr>
        <w:top w:val="none" w:sz="0" w:space="0" w:color="auto"/>
        <w:left w:val="none" w:sz="0" w:space="0" w:color="auto"/>
        <w:bottom w:val="none" w:sz="0" w:space="0" w:color="auto"/>
        <w:right w:val="none" w:sz="0" w:space="0" w:color="auto"/>
      </w:divBdr>
    </w:div>
    <w:div w:id="632946735">
      <w:bodyDiv w:val="1"/>
      <w:marLeft w:val="0"/>
      <w:marRight w:val="0"/>
      <w:marTop w:val="0"/>
      <w:marBottom w:val="0"/>
      <w:divBdr>
        <w:top w:val="none" w:sz="0" w:space="0" w:color="auto"/>
        <w:left w:val="none" w:sz="0" w:space="0" w:color="auto"/>
        <w:bottom w:val="none" w:sz="0" w:space="0" w:color="auto"/>
        <w:right w:val="none" w:sz="0" w:space="0" w:color="auto"/>
      </w:divBdr>
    </w:div>
    <w:div w:id="633874750">
      <w:bodyDiv w:val="1"/>
      <w:marLeft w:val="0"/>
      <w:marRight w:val="0"/>
      <w:marTop w:val="0"/>
      <w:marBottom w:val="0"/>
      <w:divBdr>
        <w:top w:val="none" w:sz="0" w:space="0" w:color="auto"/>
        <w:left w:val="none" w:sz="0" w:space="0" w:color="auto"/>
        <w:bottom w:val="none" w:sz="0" w:space="0" w:color="auto"/>
        <w:right w:val="none" w:sz="0" w:space="0" w:color="auto"/>
      </w:divBdr>
    </w:div>
    <w:div w:id="635841350">
      <w:bodyDiv w:val="1"/>
      <w:marLeft w:val="0"/>
      <w:marRight w:val="0"/>
      <w:marTop w:val="0"/>
      <w:marBottom w:val="0"/>
      <w:divBdr>
        <w:top w:val="none" w:sz="0" w:space="0" w:color="auto"/>
        <w:left w:val="none" w:sz="0" w:space="0" w:color="auto"/>
        <w:bottom w:val="none" w:sz="0" w:space="0" w:color="auto"/>
        <w:right w:val="none" w:sz="0" w:space="0" w:color="auto"/>
      </w:divBdr>
    </w:div>
    <w:div w:id="638076379">
      <w:bodyDiv w:val="1"/>
      <w:marLeft w:val="0"/>
      <w:marRight w:val="0"/>
      <w:marTop w:val="0"/>
      <w:marBottom w:val="0"/>
      <w:divBdr>
        <w:top w:val="none" w:sz="0" w:space="0" w:color="auto"/>
        <w:left w:val="none" w:sz="0" w:space="0" w:color="auto"/>
        <w:bottom w:val="none" w:sz="0" w:space="0" w:color="auto"/>
        <w:right w:val="none" w:sz="0" w:space="0" w:color="auto"/>
      </w:divBdr>
    </w:div>
    <w:div w:id="652679866">
      <w:bodyDiv w:val="1"/>
      <w:marLeft w:val="0"/>
      <w:marRight w:val="0"/>
      <w:marTop w:val="0"/>
      <w:marBottom w:val="0"/>
      <w:divBdr>
        <w:top w:val="none" w:sz="0" w:space="0" w:color="auto"/>
        <w:left w:val="none" w:sz="0" w:space="0" w:color="auto"/>
        <w:bottom w:val="none" w:sz="0" w:space="0" w:color="auto"/>
        <w:right w:val="none" w:sz="0" w:space="0" w:color="auto"/>
      </w:divBdr>
    </w:div>
    <w:div w:id="656954045">
      <w:bodyDiv w:val="1"/>
      <w:marLeft w:val="0"/>
      <w:marRight w:val="0"/>
      <w:marTop w:val="0"/>
      <w:marBottom w:val="0"/>
      <w:divBdr>
        <w:top w:val="none" w:sz="0" w:space="0" w:color="auto"/>
        <w:left w:val="none" w:sz="0" w:space="0" w:color="auto"/>
        <w:bottom w:val="none" w:sz="0" w:space="0" w:color="auto"/>
        <w:right w:val="none" w:sz="0" w:space="0" w:color="auto"/>
      </w:divBdr>
    </w:div>
    <w:div w:id="658732073">
      <w:bodyDiv w:val="1"/>
      <w:marLeft w:val="0"/>
      <w:marRight w:val="0"/>
      <w:marTop w:val="0"/>
      <w:marBottom w:val="0"/>
      <w:divBdr>
        <w:top w:val="none" w:sz="0" w:space="0" w:color="auto"/>
        <w:left w:val="none" w:sz="0" w:space="0" w:color="auto"/>
        <w:bottom w:val="none" w:sz="0" w:space="0" w:color="auto"/>
        <w:right w:val="none" w:sz="0" w:space="0" w:color="auto"/>
      </w:divBdr>
    </w:div>
    <w:div w:id="659432288">
      <w:bodyDiv w:val="1"/>
      <w:marLeft w:val="0"/>
      <w:marRight w:val="0"/>
      <w:marTop w:val="0"/>
      <w:marBottom w:val="0"/>
      <w:divBdr>
        <w:top w:val="none" w:sz="0" w:space="0" w:color="auto"/>
        <w:left w:val="none" w:sz="0" w:space="0" w:color="auto"/>
        <w:bottom w:val="none" w:sz="0" w:space="0" w:color="auto"/>
        <w:right w:val="none" w:sz="0" w:space="0" w:color="auto"/>
      </w:divBdr>
    </w:div>
    <w:div w:id="663435825">
      <w:bodyDiv w:val="1"/>
      <w:marLeft w:val="0"/>
      <w:marRight w:val="0"/>
      <w:marTop w:val="0"/>
      <w:marBottom w:val="0"/>
      <w:divBdr>
        <w:top w:val="none" w:sz="0" w:space="0" w:color="auto"/>
        <w:left w:val="none" w:sz="0" w:space="0" w:color="auto"/>
        <w:bottom w:val="none" w:sz="0" w:space="0" w:color="auto"/>
        <w:right w:val="none" w:sz="0" w:space="0" w:color="auto"/>
      </w:divBdr>
    </w:div>
    <w:div w:id="664406343">
      <w:bodyDiv w:val="1"/>
      <w:marLeft w:val="0"/>
      <w:marRight w:val="0"/>
      <w:marTop w:val="0"/>
      <w:marBottom w:val="0"/>
      <w:divBdr>
        <w:top w:val="none" w:sz="0" w:space="0" w:color="auto"/>
        <w:left w:val="none" w:sz="0" w:space="0" w:color="auto"/>
        <w:bottom w:val="none" w:sz="0" w:space="0" w:color="auto"/>
        <w:right w:val="none" w:sz="0" w:space="0" w:color="auto"/>
      </w:divBdr>
    </w:div>
    <w:div w:id="674653522">
      <w:bodyDiv w:val="1"/>
      <w:marLeft w:val="0"/>
      <w:marRight w:val="0"/>
      <w:marTop w:val="0"/>
      <w:marBottom w:val="0"/>
      <w:divBdr>
        <w:top w:val="none" w:sz="0" w:space="0" w:color="auto"/>
        <w:left w:val="none" w:sz="0" w:space="0" w:color="auto"/>
        <w:bottom w:val="none" w:sz="0" w:space="0" w:color="auto"/>
        <w:right w:val="none" w:sz="0" w:space="0" w:color="auto"/>
      </w:divBdr>
      <w:divsChild>
        <w:div w:id="1525247128">
          <w:marLeft w:val="0"/>
          <w:marRight w:val="0"/>
          <w:marTop w:val="0"/>
          <w:marBottom w:val="0"/>
          <w:divBdr>
            <w:top w:val="none" w:sz="0" w:space="0" w:color="auto"/>
            <w:left w:val="none" w:sz="0" w:space="0" w:color="auto"/>
            <w:bottom w:val="none" w:sz="0" w:space="0" w:color="auto"/>
            <w:right w:val="none" w:sz="0" w:space="0" w:color="auto"/>
          </w:divBdr>
        </w:div>
      </w:divsChild>
    </w:div>
    <w:div w:id="677663155">
      <w:bodyDiv w:val="1"/>
      <w:marLeft w:val="0"/>
      <w:marRight w:val="0"/>
      <w:marTop w:val="0"/>
      <w:marBottom w:val="0"/>
      <w:divBdr>
        <w:top w:val="none" w:sz="0" w:space="0" w:color="auto"/>
        <w:left w:val="none" w:sz="0" w:space="0" w:color="auto"/>
        <w:bottom w:val="none" w:sz="0" w:space="0" w:color="auto"/>
        <w:right w:val="none" w:sz="0" w:space="0" w:color="auto"/>
      </w:divBdr>
    </w:div>
    <w:div w:id="680088300">
      <w:bodyDiv w:val="1"/>
      <w:marLeft w:val="0"/>
      <w:marRight w:val="0"/>
      <w:marTop w:val="0"/>
      <w:marBottom w:val="0"/>
      <w:divBdr>
        <w:top w:val="none" w:sz="0" w:space="0" w:color="auto"/>
        <w:left w:val="none" w:sz="0" w:space="0" w:color="auto"/>
        <w:bottom w:val="none" w:sz="0" w:space="0" w:color="auto"/>
        <w:right w:val="none" w:sz="0" w:space="0" w:color="auto"/>
      </w:divBdr>
    </w:div>
    <w:div w:id="683167912">
      <w:bodyDiv w:val="1"/>
      <w:marLeft w:val="0"/>
      <w:marRight w:val="0"/>
      <w:marTop w:val="0"/>
      <w:marBottom w:val="0"/>
      <w:divBdr>
        <w:top w:val="none" w:sz="0" w:space="0" w:color="auto"/>
        <w:left w:val="none" w:sz="0" w:space="0" w:color="auto"/>
        <w:bottom w:val="none" w:sz="0" w:space="0" w:color="auto"/>
        <w:right w:val="none" w:sz="0" w:space="0" w:color="auto"/>
      </w:divBdr>
    </w:div>
    <w:div w:id="683945194">
      <w:bodyDiv w:val="1"/>
      <w:marLeft w:val="0"/>
      <w:marRight w:val="0"/>
      <w:marTop w:val="0"/>
      <w:marBottom w:val="0"/>
      <w:divBdr>
        <w:top w:val="none" w:sz="0" w:space="0" w:color="auto"/>
        <w:left w:val="none" w:sz="0" w:space="0" w:color="auto"/>
        <w:bottom w:val="none" w:sz="0" w:space="0" w:color="auto"/>
        <w:right w:val="none" w:sz="0" w:space="0" w:color="auto"/>
      </w:divBdr>
    </w:div>
    <w:div w:id="684091040">
      <w:bodyDiv w:val="1"/>
      <w:marLeft w:val="0"/>
      <w:marRight w:val="0"/>
      <w:marTop w:val="0"/>
      <w:marBottom w:val="0"/>
      <w:divBdr>
        <w:top w:val="none" w:sz="0" w:space="0" w:color="auto"/>
        <w:left w:val="none" w:sz="0" w:space="0" w:color="auto"/>
        <w:bottom w:val="none" w:sz="0" w:space="0" w:color="auto"/>
        <w:right w:val="none" w:sz="0" w:space="0" w:color="auto"/>
      </w:divBdr>
    </w:div>
    <w:div w:id="687609644">
      <w:bodyDiv w:val="1"/>
      <w:marLeft w:val="0"/>
      <w:marRight w:val="0"/>
      <w:marTop w:val="0"/>
      <w:marBottom w:val="0"/>
      <w:divBdr>
        <w:top w:val="none" w:sz="0" w:space="0" w:color="auto"/>
        <w:left w:val="none" w:sz="0" w:space="0" w:color="auto"/>
        <w:bottom w:val="none" w:sz="0" w:space="0" w:color="auto"/>
        <w:right w:val="none" w:sz="0" w:space="0" w:color="auto"/>
      </w:divBdr>
      <w:divsChild>
        <w:div w:id="290479138">
          <w:marLeft w:val="0"/>
          <w:marRight w:val="0"/>
          <w:marTop w:val="0"/>
          <w:marBottom w:val="0"/>
          <w:divBdr>
            <w:top w:val="none" w:sz="0" w:space="0" w:color="auto"/>
            <w:left w:val="none" w:sz="0" w:space="0" w:color="auto"/>
            <w:bottom w:val="none" w:sz="0" w:space="0" w:color="auto"/>
            <w:right w:val="none" w:sz="0" w:space="0" w:color="auto"/>
          </w:divBdr>
        </w:div>
      </w:divsChild>
    </w:div>
    <w:div w:id="690373072">
      <w:bodyDiv w:val="1"/>
      <w:marLeft w:val="0"/>
      <w:marRight w:val="0"/>
      <w:marTop w:val="0"/>
      <w:marBottom w:val="0"/>
      <w:divBdr>
        <w:top w:val="none" w:sz="0" w:space="0" w:color="auto"/>
        <w:left w:val="none" w:sz="0" w:space="0" w:color="auto"/>
        <w:bottom w:val="none" w:sz="0" w:space="0" w:color="auto"/>
        <w:right w:val="none" w:sz="0" w:space="0" w:color="auto"/>
      </w:divBdr>
    </w:div>
    <w:div w:id="693968081">
      <w:bodyDiv w:val="1"/>
      <w:marLeft w:val="0"/>
      <w:marRight w:val="0"/>
      <w:marTop w:val="0"/>
      <w:marBottom w:val="0"/>
      <w:divBdr>
        <w:top w:val="none" w:sz="0" w:space="0" w:color="auto"/>
        <w:left w:val="none" w:sz="0" w:space="0" w:color="auto"/>
        <w:bottom w:val="none" w:sz="0" w:space="0" w:color="auto"/>
        <w:right w:val="none" w:sz="0" w:space="0" w:color="auto"/>
      </w:divBdr>
    </w:div>
    <w:div w:id="696123393">
      <w:bodyDiv w:val="1"/>
      <w:marLeft w:val="0"/>
      <w:marRight w:val="0"/>
      <w:marTop w:val="0"/>
      <w:marBottom w:val="0"/>
      <w:divBdr>
        <w:top w:val="none" w:sz="0" w:space="0" w:color="auto"/>
        <w:left w:val="none" w:sz="0" w:space="0" w:color="auto"/>
        <w:bottom w:val="none" w:sz="0" w:space="0" w:color="auto"/>
        <w:right w:val="none" w:sz="0" w:space="0" w:color="auto"/>
      </w:divBdr>
    </w:div>
    <w:div w:id="698316726">
      <w:bodyDiv w:val="1"/>
      <w:marLeft w:val="0"/>
      <w:marRight w:val="0"/>
      <w:marTop w:val="0"/>
      <w:marBottom w:val="0"/>
      <w:divBdr>
        <w:top w:val="none" w:sz="0" w:space="0" w:color="auto"/>
        <w:left w:val="none" w:sz="0" w:space="0" w:color="auto"/>
        <w:bottom w:val="none" w:sz="0" w:space="0" w:color="auto"/>
        <w:right w:val="none" w:sz="0" w:space="0" w:color="auto"/>
      </w:divBdr>
    </w:div>
    <w:div w:id="703798187">
      <w:bodyDiv w:val="1"/>
      <w:marLeft w:val="0"/>
      <w:marRight w:val="0"/>
      <w:marTop w:val="0"/>
      <w:marBottom w:val="0"/>
      <w:divBdr>
        <w:top w:val="none" w:sz="0" w:space="0" w:color="auto"/>
        <w:left w:val="none" w:sz="0" w:space="0" w:color="auto"/>
        <w:bottom w:val="none" w:sz="0" w:space="0" w:color="auto"/>
        <w:right w:val="none" w:sz="0" w:space="0" w:color="auto"/>
      </w:divBdr>
    </w:div>
    <w:div w:id="705832082">
      <w:bodyDiv w:val="1"/>
      <w:marLeft w:val="0"/>
      <w:marRight w:val="0"/>
      <w:marTop w:val="0"/>
      <w:marBottom w:val="0"/>
      <w:divBdr>
        <w:top w:val="none" w:sz="0" w:space="0" w:color="auto"/>
        <w:left w:val="none" w:sz="0" w:space="0" w:color="auto"/>
        <w:bottom w:val="none" w:sz="0" w:space="0" w:color="auto"/>
        <w:right w:val="none" w:sz="0" w:space="0" w:color="auto"/>
      </w:divBdr>
    </w:div>
    <w:div w:id="708140713">
      <w:bodyDiv w:val="1"/>
      <w:marLeft w:val="0"/>
      <w:marRight w:val="0"/>
      <w:marTop w:val="0"/>
      <w:marBottom w:val="0"/>
      <w:divBdr>
        <w:top w:val="none" w:sz="0" w:space="0" w:color="auto"/>
        <w:left w:val="none" w:sz="0" w:space="0" w:color="auto"/>
        <w:bottom w:val="none" w:sz="0" w:space="0" w:color="auto"/>
        <w:right w:val="none" w:sz="0" w:space="0" w:color="auto"/>
      </w:divBdr>
    </w:div>
    <w:div w:id="715741640">
      <w:bodyDiv w:val="1"/>
      <w:marLeft w:val="0"/>
      <w:marRight w:val="0"/>
      <w:marTop w:val="0"/>
      <w:marBottom w:val="0"/>
      <w:divBdr>
        <w:top w:val="none" w:sz="0" w:space="0" w:color="auto"/>
        <w:left w:val="none" w:sz="0" w:space="0" w:color="auto"/>
        <w:bottom w:val="none" w:sz="0" w:space="0" w:color="auto"/>
        <w:right w:val="none" w:sz="0" w:space="0" w:color="auto"/>
      </w:divBdr>
    </w:div>
    <w:div w:id="716930123">
      <w:bodyDiv w:val="1"/>
      <w:marLeft w:val="0"/>
      <w:marRight w:val="0"/>
      <w:marTop w:val="0"/>
      <w:marBottom w:val="0"/>
      <w:divBdr>
        <w:top w:val="none" w:sz="0" w:space="0" w:color="auto"/>
        <w:left w:val="none" w:sz="0" w:space="0" w:color="auto"/>
        <w:bottom w:val="none" w:sz="0" w:space="0" w:color="auto"/>
        <w:right w:val="none" w:sz="0" w:space="0" w:color="auto"/>
      </w:divBdr>
    </w:div>
    <w:div w:id="718087056">
      <w:bodyDiv w:val="1"/>
      <w:marLeft w:val="0"/>
      <w:marRight w:val="0"/>
      <w:marTop w:val="0"/>
      <w:marBottom w:val="0"/>
      <w:divBdr>
        <w:top w:val="none" w:sz="0" w:space="0" w:color="auto"/>
        <w:left w:val="none" w:sz="0" w:space="0" w:color="auto"/>
        <w:bottom w:val="none" w:sz="0" w:space="0" w:color="auto"/>
        <w:right w:val="none" w:sz="0" w:space="0" w:color="auto"/>
      </w:divBdr>
    </w:div>
    <w:div w:id="720059247">
      <w:bodyDiv w:val="1"/>
      <w:marLeft w:val="0"/>
      <w:marRight w:val="0"/>
      <w:marTop w:val="0"/>
      <w:marBottom w:val="0"/>
      <w:divBdr>
        <w:top w:val="none" w:sz="0" w:space="0" w:color="auto"/>
        <w:left w:val="none" w:sz="0" w:space="0" w:color="auto"/>
        <w:bottom w:val="none" w:sz="0" w:space="0" w:color="auto"/>
        <w:right w:val="none" w:sz="0" w:space="0" w:color="auto"/>
      </w:divBdr>
    </w:div>
    <w:div w:id="720716982">
      <w:bodyDiv w:val="1"/>
      <w:marLeft w:val="0"/>
      <w:marRight w:val="0"/>
      <w:marTop w:val="0"/>
      <w:marBottom w:val="0"/>
      <w:divBdr>
        <w:top w:val="none" w:sz="0" w:space="0" w:color="auto"/>
        <w:left w:val="none" w:sz="0" w:space="0" w:color="auto"/>
        <w:bottom w:val="none" w:sz="0" w:space="0" w:color="auto"/>
        <w:right w:val="none" w:sz="0" w:space="0" w:color="auto"/>
      </w:divBdr>
    </w:div>
    <w:div w:id="721489641">
      <w:bodyDiv w:val="1"/>
      <w:marLeft w:val="0"/>
      <w:marRight w:val="0"/>
      <w:marTop w:val="0"/>
      <w:marBottom w:val="0"/>
      <w:divBdr>
        <w:top w:val="none" w:sz="0" w:space="0" w:color="auto"/>
        <w:left w:val="none" w:sz="0" w:space="0" w:color="auto"/>
        <w:bottom w:val="none" w:sz="0" w:space="0" w:color="auto"/>
        <w:right w:val="none" w:sz="0" w:space="0" w:color="auto"/>
      </w:divBdr>
    </w:div>
    <w:div w:id="722413105">
      <w:bodyDiv w:val="1"/>
      <w:marLeft w:val="0"/>
      <w:marRight w:val="0"/>
      <w:marTop w:val="0"/>
      <w:marBottom w:val="0"/>
      <w:divBdr>
        <w:top w:val="none" w:sz="0" w:space="0" w:color="auto"/>
        <w:left w:val="none" w:sz="0" w:space="0" w:color="auto"/>
        <w:bottom w:val="none" w:sz="0" w:space="0" w:color="auto"/>
        <w:right w:val="none" w:sz="0" w:space="0" w:color="auto"/>
      </w:divBdr>
      <w:divsChild>
        <w:div w:id="1635257776">
          <w:marLeft w:val="0"/>
          <w:marRight w:val="0"/>
          <w:marTop w:val="0"/>
          <w:marBottom w:val="0"/>
          <w:divBdr>
            <w:top w:val="none" w:sz="0" w:space="0" w:color="auto"/>
            <w:left w:val="none" w:sz="0" w:space="0" w:color="auto"/>
            <w:bottom w:val="none" w:sz="0" w:space="0" w:color="auto"/>
            <w:right w:val="none" w:sz="0" w:space="0" w:color="auto"/>
          </w:divBdr>
        </w:div>
      </w:divsChild>
    </w:div>
    <w:div w:id="733554237">
      <w:bodyDiv w:val="1"/>
      <w:marLeft w:val="0"/>
      <w:marRight w:val="0"/>
      <w:marTop w:val="0"/>
      <w:marBottom w:val="0"/>
      <w:divBdr>
        <w:top w:val="none" w:sz="0" w:space="0" w:color="auto"/>
        <w:left w:val="none" w:sz="0" w:space="0" w:color="auto"/>
        <w:bottom w:val="none" w:sz="0" w:space="0" w:color="auto"/>
        <w:right w:val="none" w:sz="0" w:space="0" w:color="auto"/>
      </w:divBdr>
    </w:div>
    <w:div w:id="735515257">
      <w:bodyDiv w:val="1"/>
      <w:marLeft w:val="0"/>
      <w:marRight w:val="0"/>
      <w:marTop w:val="0"/>
      <w:marBottom w:val="0"/>
      <w:divBdr>
        <w:top w:val="none" w:sz="0" w:space="0" w:color="auto"/>
        <w:left w:val="none" w:sz="0" w:space="0" w:color="auto"/>
        <w:bottom w:val="none" w:sz="0" w:space="0" w:color="auto"/>
        <w:right w:val="none" w:sz="0" w:space="0" w:color="auto"/>
      </w:divBdr>
    </w:div>
    <w:div w:id="743993264">
      <w:bodyDiv w:val="1"/>
      <w:marLeft w:val="0"/>
      <w:marRight w:val="0"/>
      <w:marTop w:val="0"/>
      <w:marBottom w:val="0"/>
      <w:divBdr>
        <w:top w:val="none" w:sz="0" w:space="0" w:color="auto"/>
        <w:left w:val="none" w:sz="0" w:space="0" w:color="auto"/>
        <w:bottom w:val="none" w:sz="0" w:space="0" w:color="auto"/>
        <w:right w:val="none" w:sz="0" w:space="0" w:color="auto"/>
      </w:divBdr>
    </w:div>
    <w:div w:id="752775182">
      <w:bodyDiv w:val="1"/>
      <w:marLeft w:val="0"/>
      <w:marRight w:val="0"/>
      <w:marTop w:val="0"/>
      <w:marBottom w:val="0"/>
      <w:divBdr>
        <w:top w:val="none" w:sz="0" w:space="0" w:color="auto"/>
        <w:left w:val="none" w:sz="0" w:space="0" w:color="auto"/>
        <w:bottom w:val="none" w:sz="0" w:space="0" w:color="auto"/>
        <w:right w:val="none" w:sz="0" w:space="0" w:color="auto"/>
      </w:divBdr>
      <w:divsChild>
        <w:div w:id="839808426">
          <w:marLeft w:val="0"/>
          <w:marRight w:val="0"/>
          <w:marTop w:val="0"/>
          <w:marBottom w:val="0"/>
          <w:divBdr>
            <w:top w:val="none" w:sz="0" w:space="0" w:color="auto"/>
            <w:left w:val="none" w:sz="0" w:space="0" w:color="auto"/>
            <w:bottom w:val="none" w:sz="0" w:space="0" w:color="auto"/>
            <w:right w:val="none" w:sz="0" w:space="0" w:color="auto"/>
          </w:divBdr>
          <w:divsChild>
            <w:div w:id="601646669">
              <w:marLeft w:val="0"/>
              <w:marRight w:val="0"/>
              <w:marTop w:val="0"/>
              <w:marBottom w:val="0"/>
              <w:divBdr>
                <w:top w:val="none" w:sz="0" w:space="0" w:color="auto"/>
                <w:left w:val="none" w:sz="0" w:space="0" w:color="auto"/>
                <w:bottom w:val="none" w:sz="0" w:space="0" w:color="auto"/>
                <w:right w:val="none" w:sz="0" w:space="0" w:color="auto"/>
              </w:divBdr>
              <w:divsChild>
                <w:div w:id="1720205127">
                  <w:marLeft w:val="0"/>
                  <w:marRight w:val="0"/>
                  <w:marTop w:val="0"/>
                  <w:marBottom w:val="0"/>
                  <w:divBdr>
                    <w:top w:val="none" w:sz="0" w:space="0" w:color="auto"/>
                    <w:left w:val="none" w:sz="0" w:space="0" w:color="auto"/>
                    <w:bottom w:val="none" w:sz="0" w:space="0" w:color="auto"/>
                    <w:right w:val="none" w:sz="0" w:space="0" w:color="auto"/>
                  </w:divBdr>
                  <w:divsChild>
                    <w:div w:id="157044625">
                      <w:marLeft w:val="0"/>
                      <w:marRight w:val="0"/>
                      <w:marTop w:val="0"/>
                      <w:marBottom w:val="0"/>
                      <w:divBdr>
                        <w:top w:val="none" w:sz="0" w:space="0" w:color="auto"/>
                        <w:left w:val="none" w:sz="0" w:space="0" w:color="auto"/>
                        <w:bottom w:val="none" w:sz="0" w:space="0" w:color="auto"/>
                        <w:right w:val="none" w:sz="0" w:space="0" w:color="auto"/>
                      </w:divBdr>
                      <w:divsChild>
                        <w:div w:id="1536383376">
                          <w:marLeft w:val="0"/>
                          <w:marRight w:val="0"/>
                          <w:marTop w:val="0"/>
                          <w:marBottom w:val="0"/>
                          <w:divBdr>
                            <w:top w:val="none" w:sz="0" w:space="0" w:color="auto"/>
                            <w:left w:val="none" w:sz="0" w:space="0" w:color="auto"/>
                            <w:bottom w:val="none" w:sz="0" w:space="0" w:color="auto"/>
                            <w:right w:val="none" w:sz="0" w:space="0" w:color="auto"/>
                          </w:divBdr>
                          <w:divsChild>
                            <w:div w:id="1404134673">
                              <w:marLeft w:val="0"/>
                              <w:marRight w:val="0"/>
                              <w:marTop w:val="0"/>
                              <w:marBottom w:val="0"/>
                              <w:divBdr>
                                <w:top w:val="none" w:sz="0" w:space="0" w:color="auto"/>
                                <w:left w:val="none" w:sz="0" w:space="0" w:color="auto"/>
                                <w:bottom w:val="none" w:sz="0" w:space="0" w:color="auto"/>
                                <w:right w:val="none" w:sz="0" w:space="0" w:color="auto"/>
                              </w:divBdr>
                              <w:divsChild>
                                <w:div w:id="2143840622">
                                  <w:marLeft w:val="0"/>
                                  <w:marRight w:val="0"/>
                                  <w:marTop w:val="0"/>
                                  <w:marBottom w:val="0"/>
                                  <w:divBdr>
                                    <w:top w:val="none" w:sz="0" w:space="0" w:color="auto"/>
                                    <w:left w:val="none" w:sz="0" w:space="0" w:color="auto"/>
                                    <w:bottom w:val="none" w:sz="0" w:space="0" w:color="auto"/>
                                    <w:right w:val="none" w:sz="0" w:space="0" w:color="auto"/>
                                  </w:divBdr>
                                  <w:divsChild>
                                    <w:div w:id="83827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2272451">
                      <w:marLeft w:val="0"/>
                      <w:marRight w:val="0"/>
                      <w:marTop w:val="0"/>
                      <w:marBottom w:val="0"/>
                      <w:divBdr>
                        <w:top w:val="none" w:sz="0" w:space="0" w:color="auto"/>
                        <w:left w:val="none" w:sz="0" w:space="0" w:color="auto"/>
                        <w:bottom w:val="none" w:sz="0" w:space="0" w:color="auto"/>
                        <w:right w:val="none" w:sz="0" w:space="0" w:color="auto"/>
                      </w:divBdr>
                      <w:divsChild>
                        <w:div w:id="53315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6630832">
      <w:bodyDiv w:val="1"/>
      <w:marLeft w:val="0"/>
      <w:marRight w:val="0"/>
      <w:marTop w:val="0"/>
      <w:marBottom w:val="0"/>
      <w:divBdr>
        <w:top w:val="none" w:sz="0" w:space="0" w:color="auto"/>
        <w:left w:val="none" w:sz="0" w:space="0" w:color="auto"/>
        <w:bottom w:val="none" w:sz="0" w:space="0" w:color="auto"/>
        <w:right w:val="none" w:sz="0" w:space="0" w:color="auto"/>
      </w:divBdr>
    </w:div>
    <w:div w:id="761679918">
      <w:bodyDiv w:val="1"/>
      <w:marLeft w:val="0"/>
      <w:marRight w:val="0"/>
      <w:marTop w:val="0"/>
      <w:marBottom w:val="0"/>
      <w:divBdr>
        <w:top w:val="none" w:sz="0" w:space="0" w:color="auto"/>
        <w:left w:val="none" w:sz="0" w:space="0" w:color="auto"/>
        <w:bottom w:val="none" w:sz="0" w:space="0" w:color="auto"/>
        <w:right w:val="none" w:sz="0" w:space="0" w:color="auto"/>
      </w:divBdr>
    </w:div>
    <w:div w:id="768231663">
      <w:bodyDiv w:val="1"/>
      <w:marLeft w:val="0"/>
      <w:marRight w:val="0"/>
      <w:marTop w:val="0"/>
      <w:marBottom w:val="0"/>
      <w:divBdr>
        <w:top w:val="none" w:sz="0" w:space="0" w:color="auto"/>
        <w:left w:val="none" w:sz="0" w:space="0" w:color="auto"/>
        <w:bottom w:val="none" w:sz="0" w:space="0" w:color="auto"/>
        <w:right w:val="none" w:sz="0" w:space="0" w:color="auto"/>
      </w:divBdr>
    </w:div>
    <w:div w:id="770203380">
      <w:bodyDiv w:val="1"/>
      <w:marLeft w:val="0"/>
      <w:marRight w:val="0"/>
      <w:marTop w:val="0"/>
      <w:marBottom w:val="0"/>
      <w:divBdr>
        <w:top w:val="none" w:sz="0" w:space="0" w:color="auto"/>
        <w:left w:val="none" w:sz="0" w:space="0" w:color="auto"/>
        <w:bottom w:val="none" w:sz="0" w:space="0" w:color="auto"/>
        <w:right w:val="none" w:sz="0" w:space="0" w:color="auto"/>
      </w:divBdr>
    </w:div>
    <w:div w:id="770473828">
      <w:bodyDiv w:val="1"/>
      <w:marLeft w:val="0"/>
      <w:marRight w:val="0"/>
      <w:marTop w:val="0"/>
      <w:marBottom w:val="0"/>
      <w:divBdr>
        <w:top w:val="none" w:sz="0" w:space="0" w:color="auto"/>
        <w:left w:val="none" w:sz="0" w:space="0" w:color="auto"/>
        <w:bottom w:val="none" w:sz="0" w:space="0" w:color="auto"/>
        <w:right w:val="none" w:sz="0" w:space="0" w:color="auto"/>
      </w:divBdr>
      <w:divsChild>
        <w:div w:id="181479314">
          <w:marLeft w:val="0"/>
          <w:marRight w:val="0"/>
          <w:marTop w:val="0"/>
          <w:marBottom w:val="0"/>
          <w:divBdr>
            <w:top w:val="single" w:sz="2" w:space="0" w:color="auto"/>
            <w:left w:val="single" w:sz="2" w:space="0" w:color="auto"/>
            <w:bottom w:val="single" w:sz="2" w:space="0" w:color="auto"/>
            <w:right w:val="single" w:sz="2" w:space="0" w:color="auto"/>
          </w:divBdr>
        </w:div>
      </w:divsChild>
    </w:div>
    <w:div w:id="775953320">
      <w:bodyDiv w:val="1"/>
      <w:marLeft w:val="0"/>
      <w:marRight w:val="0"/>
      <w:marTop w:val="0"/>
      <w:marBottom w:val="0"/>
      <w:divBdr>
        <w:top w:val="none" w:sz="0" w:space="0" w:color="auto"/>
        <w:left w:val="none" w:sz="0" w:space="0" w:color="auto"/>
        <w:bottom w:val="none" w:sz="0" w:space="0" w:color="auto"/>
        <w:right w:val="none" w:sz="0" w:space="0" w:color="auto"/>
      </w:divBdr>
    </w:div>
    <w:div w:id="777602269">
      <w:bodyDiv w:val="1"/>
      <w:marLeft w:val="0"/>
      <w:marRight w:val="0"/>
      <w:marTop w:val="0"/>
      <w:marBottom w:val="0"/>
      <w:divBdr>
        <w:top w:val="none" w:sz="0" w:space="0" w:color="auto"/>
        <w:left w:val="none" w:sz="0" w:space="0" w:color="auto"/>
        <w:bottom w:val="none" w:sz="0" w:space="0" w:color="auto"/>
        <w:right w:val="none" w:sz="0" w:space="0" w:color="auto"/>
      </w:divBdr>
    </w:div>
    <w:div w:id="778256090">
      <w:bodyDiv w:val="1"/>
      <w:marLeft w:val="0"/>
      <w:marRight w:val="0"/>
      <w:marTop w:val="0"/>
      <w:marBottom w:val="0"/>
      <w:divBdr>
        <w:top w:val="none" w:sz="0" w:space="0" w:color="auto"/>
        <w:left w:val="none" w:sz="0" w:space="0" w:color="auto"/>
        <w:bottom w:val="none" w:sz="0" w:space="0" w:color="auto"/>
        <w:right w:val="none" w:sz="0" w:space="0" w:color="auto"/>
      </w:divBdr>
    </w:div>
    <w:div w:id="784352493">
      <w:bodyDiv w:val="1"/>
      <w:marLeft w:val="0"/>
      <w:marRight w:val="0"/>
      <w:marTop w:val="0"/>
      <w:marBottom w:val="0"/>
      <w:divBdr>
        <w:top w:val="none" w:sz="0" w:space="0" w:color="auto"/>
        <w:left w:val="none" w:sz="0" w:space="0" w:color="auto"/>
        <w:bottom w:val="none" w:sz="0" w:space="0" w:color="auto"/>
        <w:right w:val="none" w:sz="0" w:space="0" w:color="auto"/>
      </w:divBdr>
    </w:div>
    <w:div w:id="785194103">
      <w:bodyDiv w:val="1"/>
      <w:marLeft w:val="0"/>
      <w:marRight w:val="0"/>
      <w:marTop w:val="0"/>
      <w:marBottom w:val="0"/>
      <w:divBdr>
        <w:top w:val="none" w:sz="0" w:space="0" w:color="auto"/>
        <w:left w:val="none" w:sz="0" w:space="0" w:color="auto"/>
        <w:bottom w:val="none" w:sz="0" w:space="0" w:color="auto"/>
        <w:right w:val="none" w:sz="0" w:space="0" w:color="auto"/>
      </w:divBdr>
    </w:div>
    <w:div w:id="787165985">
      <w:bodyDiv w:val="1"/>
      <w:marLeft w:val="0"/>
      <w:marRight w:val="0"/>
      <w:marTop w:val="0"/>
      <w:marBottom w:val="0"/>
      <w:divBdr>
        <w:top w:val="none" w:sz="0" w:space="0" w:color="auto"/>
        <w:left w:val="none" w:sz="0" w:space="0" w:color="auto"/>
        <w:bottom w:val="none" w:sz="0" w:space="0" w:color="auto"/>
        <w:right w:val="none" w:sz="0" w:space="0" w:color="auto"/>
      </w:divBdr>
    </w:div>
    <w:div w:id="788743620">
      <w:bodyDiv w:val="1"/>
      <w:marLeft w:val="0"/>
      <w:marRight w:val="0"/>
      <w:marTop w:val="0"/>
      <w:marBottom w:val="0"/>
      <w:divBdr>
        <w:top w:val="none" w:sz="0" w:space="0" w:color="auto"/>
        <w:left w:val="none" w:sz="0" w:space="0" w:color="auto"/>
        <w:bottom w:val="none" w:sz="0" w:space="0" w:color="auto"/>
        <w:right w:val="none" w:sz="0" w:space="0" w:color="auto"/>
      </w:divBdr>
    </w:div>
    <w:div w:id="791901008">
      <w:bodyDiv w:val="1"/>
      <w:marLeft w:val="0"/>
      <w:marRight w:val="0"/>
      <w:marTop w:val="0"/>
      <w:marBottom w:val="0"/>
      <w:divBdr>
        <w:top w:val="none" w:sz="0" w:space="0" w:color="auto"/>
        <w:left w:val="none" w:sz="0" w:space="0" w:color="auto"/>
        <w:bottom w:val="none" w:sz="0" w:space="0" w:color="auto"/>
        <w:right w:val="none" w:sz="0" w:space="0" w:color="auto"/>
      </w:divBdr>
    </w:div>
    <w:div w:id="794324824">
      <w:bodyDiv w:val="1"/>
      <w:marLeft w:val="0"/>
      <w:marRight w:val="0"/>
      <w:marTop w:val="0"/>
      <w:marBottom w:val="0"/>
      <w:divBdr>
        <w:top w:val="none" w:sz="0" w:space="0" w:color="auto"/>
        <w:left w:val="none" w:sz="0" w:space="0" w:color="auto"/>
        <w:bottom w:val="none" w:sz="0" w:space="0" w:color="auto"/>
        <w:right w:val="none" w:sz="0" w:space="0" w:color="auto"/>
      </w:divBdr>
    </w:div>
    <w:div w:id="794450294">
      <w:bodyDiv w:val="1"/>
      <w:marLeft w:val="0"/>
      <w:marRight w:val="0"/>
      <w:marTop w:val="0"/>
      <w:marBottom w:val="0"/>
      <w:divBdr>
        <w:top w:val="none" w:sz="0" w:space="0" w:color="auto"/>
        <w:left w:val="none" w:sz="0" w:space="0" w:color="auto"/>
        <w:bottom w:val="none" w:sz="0" w:space="0" w:color="auto"/>
        <w:right w:val="none" w:sz="0" w:space="0" w:color="auto"/>
      </w:divBdr>
    </w:div>
    <w:div w:id="800540268">
      <w:bodyDiv w:val="1"/>
      <w:marLeft w:val="0"/>
      <w:marRight w:val="0"/>
      <w:marTop w:val="0"/>
      <w:marBottom w:val="0"/>
      <w:divBdr>
        <w:top w:val="none" w:sz="0" w:space="0" w:color="auto"/>
        <w:left w:val="none" w:sz="0" w:space="0" w:color="auto"/>
        <w:bottom w:val="none" w:sz="0" w:space="0" w:color="auto"/>
        <w:right w:val="none" w:sz="0" w:space="0" w:color="auto"/>
      </w:divBdr>
    </w:div>
    <w:div w:id="804812960">
      <w:bodyDiv w:val="1"/>
      <w:marLeft w:val="0"/>
      <w:marRight w:val="0"/>
      <w:marTop w:val="0"/>
      <w:marBottom w:val="0"/>
      <w:divBdr>
        <w:top w:val="none" w:sz="0" w:space="0" w:color="auto"/>
        <w:left w:val="none" w:sz="0" w:space="0" w:color="auto"/>
        <w:bottom w:val="none" w:sz="0" w:space="0" w:color="auto"/>
        <w:right w:val="none" w:sz="0" w:space="0" w:color="auto"/>
      </w:divBdr>
    </w:div>
    <w:div w:id="816383159">
      <w:bodyDiv w:val="1"/>
      <w:marLeft w:val="0"/>
      <w:marRight w:val="0"/>
      <w:marTop w:val="0"/>
      <w:marBottom w:val="0"/>
      <w:divBdr>
        <w:top w:val="none" w:sz="0" w:space="0" w:color="auto"/>
        <w:left w:val="none" w:sz="0" w:space="0" w:color="auto"/>
        <w:bottom w:val="none" w:sz="0" w:space="0" w:color="auto"/>
        <w:right w:val="none" w:sz="0" w:space="0" w:color="auto"/>
      </w:divBdr>
    </w:div>
    <w:div w:id="817377117">
      <w:bodyDiv w:val="1"/>
      <w:marLeft w:val="0"/>
      <w:marRight w:val="0"/>
      <w:marTop w:val="0"/>
      <w:marBottom w:val="0"/>
      <w:divBdr>
        <w:top w:val="none" w:sz="0" w:space="0" w:color="auto"/>
        <w:left w:val="none" w:sz="0" w:space="0" w:color="auto"/>
        <w:bottom w:val="none" w:sz="0" w:space="0" w:color="auto"/>
        <w:right w:val="none" w:sz="0" w:space="0" w:color="auto"/>
      </w:divBdr>
      <w:divsChild>
        <w:div w:id="554466327">
          <w:marLeft w:val="0"/>
          <w:marRight w:val="0"/>
          <w:marTop w:val="0"/>
          <w:marBottom w:val="0"/>
          <w:divBdr>
            <w:top w:val="none" w:sz="0" w:space="0" w:color="auto"/>
            <w:left w:val="none" w:sz="0" w:space="0" w:color="auto"/>
            <w:bottom w:val="none" w:sz="0" w:space="0" w:color="auto"/>
            <w:right w:val="none" w:sz="0" w:space="0" w:color="auto"/>
          </w:divBdr>
          <w:divsChild>
            <w:div w:id="1065759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844893">
      <w:bodyDiv w:val="1"/>
      <w:marLeft w:val="0"/>
      <w:marRight w:val="0"/>
      <w:marTop w:val="0"/>
      <w:marBottom w:val="0"/>
      <w:divBdr>
        <w:top w:val="none" w:sz="0" w:space="0" w:color="auto"/>
        <w:left w:val="none" w:sz="0" w:space="0" w:color="auto"/>
        <w:bottom w:val="none" w:sz="0" w:space="0" w:color="auto"/>
        <w:right w:val="none" w:sz="0" w:space="0" w:color="auto"/>
      </w:divBdr>
    </w:div>
    <w:div w:id="821435448">
      <w:bodyDiv w:val="1"/>
      <w:marLeft w:val="0"/>
      <w:marRight w:val="0"/>
      <w:marTop w:val="0"/>
      <w:marBottom w:val="0"/>
      <w:divBdr>
        <w:top w:val="none" w:sz="0" w:space="0" w:color="auto"/>
        <w:left w:val="none" w:sz="0" w:space="0" w:color="auto"/>
        <w:bottom w:val="none" w:sz="0" w:space="0" w:color="auto"/>
        <w:right w:val="none" w:sz="0" w:space="0" w:color="auto"/>
      </w:divBdr>
    </w:div>
    <w:div w:id="828131393">
      <w:bodyDiv w:val="1"/>
      <w:marLeft w:val="0"/>
      <w:marRight w:val="0"/>
      <w:marTop w:val="0"/>
      <w:marBottom w:val="0"/>
      <w:divBdr>
        <w:top w:val="none" w:sz="0" w:space="0" w:color="auto"/>
        <w:left w:val="none" w:sz="0" w:space="0" w:color="auto"/>
        <w:bottom w:val="none" w:sz="0" w:space="0" w:color="auto"/>
        <w:right w:val="none" w:sz="0" w:space="0" w:color="auto"/>
      </w:divBdr>
    </w:div>
    <w:div w:id="829712612">
      <w:bodyDiv w:val="1"/>
      <w:marLeft w:val="0"/>
      <w:marRight w:val="0"/>
      <w:marTop w:val="0"/>
      <w:marBottom w:val="0"/>
      <w:divBdr>
        <w:top w:val="none" w:sz="0" w:space="0" w:color="auto"/>
        <w:left w:val="none" w:sz="0" w:space="0" w:color="auto"/>
        <w:bottom w:val="none" w:sz="0" w:space="0" w:color="auto"/>
        <w:right w:val="none" w:sz="0" w:space="0" w:color="auto"/>
      </w:divBdr>
    </w:div>
    <w:div w:id="831069646">
      <w:bodyDiv w:val="1"/>
      <w:marLeft w:val="0"/>
      <w:marRight w:val="0"/>
      <w:marTop w:val="0"/>
      <w:marBottom w:val="0"/>
      <w:divBdr>
        <w:top w:val="none" w:sz="0" w:space="0" w:color="auto"/>
        <w:left w:val="none" w:sz="0" w:space="0" w:color="auto"/>
        <w:bottom w:val="none" w:sz="0" w:space="0" w:color="auto"/>
        <w:right w:val="none" w:sz="0" w:space="0" w:color="auto"/>
      </w:divBdr>
      <w:divsChild>
        <w:div w:id="1480270027">
          <w:marLeft w:val="0"/>
          <w:marRight w:val="0"/>
          <w:marTop w:val="0"/>
          <w:marBottom w:val="0"/>
          <w:divBdr>
            <w:top w:val="none" w:sz="0" w:space="0" w:color="auto"/>
            <w:left w:val="none" w:sz="0" w:space="0" w:color="auto"/>
            <w:bottom w:val="none" w:sz="0" w:space="0" w:color="auto"/>
            <w:right w:val="none" w:sz="0" w:space="0" w:color="auto"/>
          </w:divBdr>
          <w:divsChild>
            <w:div w:id="2129855931">
              <w:marLeft w:val="0"/>
              <w:marRight w:val="0"/>
              <w:marTop w:val="0"/>
              <w:marBottom w:val="0"/>
              <w:divBdr>
                <w:top w:val="none" w:sz="0" w:space="0" w:color="auto"/>
                <w:left w:val="none" w:sz="0" w:space="0" w:color="auto"/>
                <w:bottom w:val="none" w:sz="0" w:space="0" w:color="auto"/>
                <w:right w:val="none" w:sz="0" w:space="0" w:color="auto"/>
              </w:divBdr>
              <w:divsChild>
                <w:div w:id="124349364">
                  <w:marLeft w:val="0"/>
                  <w:marRight w:val="0"/>
                  <w:marTop w:val="0"/>
                  <w:marBottom w:val="0"/>
                  <w:divBdr>
                    <w:top w:val="none" w:sz="0" w:space="0" w:color="auto"/>
                    <w:left w:val="none" w:sz="0" w:space="0" w:color="auto"/>
                    <w:bottom w:val="none" w:sz="0" w:space="0" w:color="auto"/>
                    <w:right w:val="none" w:sz="0" w:space="0" w:color="auto"/>
                  </w:divBdr>
                  <w:divsChild>
                    <w:div w:id="342782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64917">
          <w:marLeft w:val="0"/>
          <w:marRight w:val="0"/>
          <w:marTop w:val="0"/>
          <w:marBottom w:val="0"/>
          <w:divBdr>
            <w:top w:val="none" w:sz="0" w:space="0" w:color="auto"/>
            <w:left w:val="none" w:sz="0" w:space="0" w:color="auto"/>
            <w:bottom w:val="none" w:sz="0" w:space="0" w:color="auto"/>
            <w:right w:val="none" w:sz="0" w:space="0" w:color="auto"/>
          </w:divBdr>
          <w:divsChild>
            <w:div w:id="1982494151">
              <w:marLeft w:val="0"/>
              <w:marRight w:val="0"/>
              <w:marTop w:val="0"/>
              <w:marBottom w:val="0"/>
              <w:divBdr>
                <w:top w:val="none" w:sz="0" w:space="0" w:color="auto"/>
                <w:left w:val="none" w:sz="0" w:space="0" w:color="auto"/>
                <w:bottom w:val="none" w:sz="0" w:space="0" w:color="auto"/>
                <w:right w:val="none" w:sz="0" w:space="0" w:color="auto"/>
              </w:divBdr>
              <w:divsChild>
                <w:div w:id="2125155166">
                  <w:marLeft w:val="0"/>
                  <w:marRight w:val="0"/>
                  <w:marTop w:val="0"/>
                  <w:marBottom w:val="0"/>
                  <w:divBdr>
                    <w:top w:val="none" w:sz="0" w:space="0" w:color="auto"/>
                    <w:left w:val="none" w:sz="0" w:space="0" w:color="auto"/>
                    <w:bottom w:val="none" w:sz="0" w:space="0" w:color="auto"/>
                    <w:right w:val="none" w:sz="0" w:space="0" w:color="auto"/>
                  </w:divBdr>
                  <w:divsChild>
                    <w:div w:id="751662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0659151">
      <w:bodyDiv w:val="1"/>
      <w:marLeft w:val="0"/>
      <w:marRight w:val="0"/>
      <w:marTop w:val="0"/>
      <w:marBottom w:val="0"/>
      <w:divBdr>
        <w:top w:val="none" w:sz="0" w:space="0" w:color="auto"/>
        <w:left w:val="none" w:sz="0" w:space="0" w:color="auto"/>
        <w:bottom w:val="none" w:sz="0" w:space="0" w:color="auto"/>
        <w:right w:val="none" w:sz="0" w:space="0" w:color="auto"/>
      </w:divBdr>
      <w:divsChild>
        <w:div w:id="1988778455">
          <w:marLeft w:val="0"/>
          <w:marRight w:val="0"/>
          <w:marTop w:val="0"/>
          <w:marBottom w:val="0"/>
          <w:divBdr>
            <w:top w:val="single" w:sz="2" w:space="0" w:color="auto"/>
            <w:left w:val="single" w:sz="2" w:space="0" w:color="auto"/>
            <w:bottom w:val="single" w:sz="2" w:space="0" w:color="auto"/>
            <w:right w:val="single" w:sz="2" w:space="0" w:color="auto"/>
          </w:divBdr>
        </w:div>
      </w:divsChild>
    </w:div>
    <w:div w:id="841090546">
      <w:bodyDiv w:val="1"/>
      <w:marLeft w:val="0"/>
      <w:marRight w:val="0"/>
      <w:marTop w:val="0"/>
      <w:marBottom w:val="0"/>
      <w:divBdr>
        <w:top w:val="none" w:sz="0" w:space="0" w:color="auto"/>
        <w:left w:val="none" w:sz="0" w:space="0" w:color="auto"/>
        <w:bottom w:val="none" w:sz="0" w:space="0" w:color="auto"/>
        <w:right w:val="none" w:sz="0" w:space="0" w:color="auto"/>
      </w:divBdr>
    </w:div>
    <w:div w:id="845284421">
      <w:bodyDiv w:val="1"/>
      <w:marLeft w:val="0"/>
      <w:marRight w:val="0"/>
      <w:marTop w:val="0"/>
      <w:marBottom w:val="0"/>
      <w:divBdr>
        <w:top w:val="none" w:sz="0" w:space="0" w:color="auto"/>
        <w:left w:val="none" w:sz="0" w:space="0" w:color="auto"/>
        <w:bottom w:val="none" w:sz="0" w:space="0" w:color="auto"/>
        <w:right w:val="none" w:sz="0" w:space="0" w:color="auto"/>
      </w:divBdr>
    </w:div>
    <w:div w:id="846558582">
      <w:bodyDiv w:val="1"/>
      <w:marLeft w:val="0"/>
      <w:marRight w:val="0"/>
      <w:marTop w:val="0"/>
      <w:marBottom w:val="0"/>
      <w:divBdr>
        <w:top w:val="none" w:sz="0" w:space="0" w:color="auto"/>
        <w:left w:val="none" w:sz="0" w:space="0" w:color="auto"/>
        <w:bottom w:val="none" w:sz="0" w:space="0" w:color="auto"/>
        <w:right w:val="none" w:sz="0" w:space="0" w:color="auto"/>
      </w:divBdr>
      <w:divsChild>
        <w:div w:id="3748168">
          <w:marLeft w:val="0"/>
          <w:marRight w:val="0"/>
          <w:marTop w:val="0"/>
          <w:marBottom w:val="0"/>
          <w:divBdr>
            <w:top w:val="none" w:sz="0" w:space="0" w:color="auto"/>
            <w:left w:val="none" w:sz="0" w:space="0" w:color="auto"/>
            <w:bottom w:val="none" w:sz="0" w:space="0" w:color="auto"/>
            <w:right w:val="none" w:sz="0" w:space="0" w:color="auto"/>
          </w:divBdr>
        </w:div>
      </w:divsChild>
    </w:div>
    <w:div w:id="850267585">
      <w:bodyDiv w:val="1"/>
      <w:marLeft w:val="0"/>
      <w:marRight w:val="0"/>
      <w:marTop w:val="0"/>
      <w:marBottom w:val="0"/>
      <w:divBdr>
        <w:top w:val="none" w:sz="0" w:space="0" w:color="auto"/>
        <w:left w:val="none" w:sz="0" w:space="0" w:color="auto"/>
        <w:bottom w:val="none" w:sz="0" w:space="0" w:color="auto"/>
        <w:right w:val="none" w:sz="0" w:space="0" w:color="auto"/>
      </w:divBdr>
    </w:div>
    <w:div w:id="851065229">
      <w:bodyDiv w:val="1"/>
      <w:marLeft w:val="0"/>
      <w:marRight w:val="0"/>
      <w:marTop w:val="0"/>
      <w:marBottom w:val="0"/>
      <w:divBdr>
        <w:top w:val="none" w:sz="0" w:space="0" w:color="auto"/>
        <w:left w:val="none" w:sz="0" w:space="0" w:color="auto"/>
        <w:bottom w:val="none" w:sz="0" w:space="0" w:color="auto"/>
        <w:right w:val="none" w:sz="0" w:space="0" w:color="auto"/>
      </w:divBdr>
    </w:div>
    <w:div w:id="854805355">
      <w:bodyDiv w:val="1"/>
      <w:marLeft w:val="0"/>
      <w:marRight w:val="0"/>
      <w:marTop w:val="0"/>
      <w:marBottom w:val="0"/>
      <w:divBdr>
        <w:top w:val="none" w:sz="0" w:space="0" w:color="auto"/>
        <w:left w:val="none" w:sz="0" w:space="0" w:color="auto"/>
        <w:bottom w:val="none" w:sz="0" w:space="0" w:color="auto"/>
        <w:right w:val="none" w:sz="0" w:space="0" w:color="auto"/>
      </w:divBdr>
    </w:div>
    <w:div w:id="871917445">
      <w:bodyDiv w:val="1"/>
      <w:marLeft w:val="0"/>
      <w:marRight w:val="0"/>
      <w:marTop w:val="0"/>
      <w:marBottom w:val="0"/>
      <w:divBdr>
        <w:top w:val="none" w:sz="0" w:space="0" w:color="auto"/>
        <w:left w:val="none" w:sz="0" w:space="0" w:color="auto"/>
        <w:bottom w:val="none" w:sz="0" w:space="0" w:color="auto"/>
        <w:right w:val="none" w:sz="0" w:space="0" w:color="auto"/>
      </w:divBdr>
    </w:div>
    <w:div w:id="876619537">
      <w:bodyDiv w:val="1"/>
      <w:marLeft w:val="0"/>
      <w:marRight w:val="0"/>
      <w:marTop w:val="0"/>
      <w:marBottom w:val="0"/>
      <w:divBdr>
        <w:top w:val="none" w:sz="0" w:space="0" w:color="auto"/>
        <w:left w:val="none" w:sz="0" w:space="0" w:color="auto"/>
        <w:bottom w:val="none" w:sz="0" w:space="0" w:color="auto"/>
        <w:right w:val="none" w:sz="0" w:space="0" w:color="auto"/>
      </w:divBdr>
    </w:div>
    <w:div w:id="886262144">
      <w:bodyDiv w:val="1"/>
      <w:marLeft w:val="0"/>
      <w:marRight w:val="0"/>
      <w:marTop w:val="0"/>
      <w:marBottom w:val="0"/>
      <w:divBdr>
        <w:top w:val="none" w:sz="0" w:space="0" w:color="auto"/>
        <w:left w:val="none" w:sz="0" w:space="0" w:color="auto"/>
        <w:bottom w:val="none" w:sz="0" w:space="0" w:color="auto"/>
        <w:right w:val="none" w:sz="0" w:space="0" w:color="auto"/>
      </w:divBdr>
      <w:divsChild>
        <w:div w:id="2104914706">
          <w:marLeft w:val="0"/>
          <w:marRight w:val="0"/>
          <w:marTop w:val="0"/>
          <w:marBottom w:val="0"/>
          <w:divBdr>
            <w:top w:val="none" w:sz="0" w:space="0" w:color="auto"/>
            <w:left w:val="none" w:sz="0" w:space="0" w:color="auto"/>
            <w:bottom w:val="none" w:sz="0" w:space="0" w:color="auto"/>
            <w:right w:val="none" w:sz="0" w:space="0" w:color="auto"/>
          </w:divBdr>
        </w:div>
      </w:divsChild>
    </w:div>
    <w:div w:id="887499685">
      <w:bodyDiv w:val="1"/>
      <w:marLeft w:val="0"/>
      <w:marRight w:val="0"/>
      <w:marTop w:val="0"/>
      <w:marBottom w:val="0"/>
      <w:divBdr>
        <w:top w:val="none" w:sz="0" w:space="0" w:color="auto"/>
        <w:left w:val="none" w:sz="0" w:space="0" w:color="auto"/>
        <w:bottom w:val="none" w:sz="0" w:space="0" w:color="auto"/>
        <w:right w:val="none" w:sz="0" w:space="0" w:color="auto"/>
      </w:divBdr>
    </w:div>
    <w:div w:id="896089170">
      <w:bodyDiv w:val="1"/>
      <w:marLeft w:val="0"/>
      <w:marRight w:val="0"/>
      <w:marTop w:val="0"/>
      <w:marBottom w:val="0"/>
      <w:divBdr>
        <w:top w:val="none" w:sz="0" w:space="0" w:color="auto"/>
        <w:left w:val="none" w:sz="0" w:space="0" w:color="auto"/>
        <w:bottom w:val="none" w:sz="0" w:space="0" w:color="auto"/>
        <w:right w:val="none" w:sz="0" w:space="0" w:color="auto"/>
      </w:divBdr>
    </w:div>
    <w:div w:id="896479703">
      <w:bodyDiv w:val="1"/>
      <w:marLeft w:val="0"/>
      <w:marRight w:val="0"/>
      <w:marTop w:val="0"/>
      <w:marBottom w:val="0"/>
      <w:divBdr>
        <w:top w:val="none" w:sz="0" w:space="0" w:color="auto"/>
        <w:left w:val="none" w:sz="0" w:space="0" w:color="auto"/>
        <w:bottom w:val="none" w:sz="0" w:space="0" w:color="auto"/>
        <w:right w:val="none" w:sz="0" w:space="0" w:color="auto"/>
      </w:divBdr>
    </w:div>
    <w:div w:id="901603315">
      <w:bodyDiv w:val="1"/>
      <w:marLeft w:val="0"/>
      <w:marRight w:val="0"/>
      <w:marTop w:val="0"/>
      <w:marBottom w:val="0"/>
      <w:divBdr>
        <w:top w:val="none" w:sz="0" w:space="0" w:color="auto"/>
        <w:left w:val="none" w:sz="0" w:space="0" w:color="auto"/>
        <w:bottom w:val="none" w:sz="0" w:space="0" w:color="auto"/>
        <w:right w:val="none" w:sz="0" w:space="0" w:color="auto"/>
      </w:divBdr>
    </w:div>
    <w:div w:id="902525433">
      <w:bodyDiv w:val="1"/>
      <w:marLeft w:val="0"/>
      <w:marRight w:val="0"/>
      <w:marTop w:val="0"/>
      <w:marBottom w:val="0"/>
      <w:divBdr>
        <w:top w:val="none" w:sz="0" w:space="0" w:color="auto"/>
        <w:left w:val="none" w:sz="0" w:space="0" w:color="auto"/>
        <w:bottom w:val="none" w:sz="0" w:space="0" w:color="auto"/>
        <w:right w:val="none" w:sz="0" w:space="0" w:color="auto"/>
      </w:divBdr>
    </w:div>
    <w:div w:id="905340200">
      <w:bodyDiv w:val="1"/>
      <w:marLeft w:val="0"/>
      <w:marRight w:val="0"/>
      <w:marTop w:val="0"/>
      <w:marBottom w:val="0"/>
      <w:divBdr>
        <w:top w:val="none" w:sz="0" w:space="0" w:color="auto"/>
        <w:left w:val="none" w:sz="0" w:space="0" w:color="auto"/>
        <w:bottom w:val="none" w:sz="0" w:space="0" w:color="auto"/>
        <w:right w:val="none" w:sz="0" w:space="0" w:color="auto"/>
      </w:divBdr>
    </w:div>
    <w:div w:id="908266282">
      <w:bodyDiv w:val="1"/>
      <w:marLeft w:val="0"/>
      <w:marRight w:val="0"/>
      <w:marTop w:val="0"/>
      <w:marBottom w:val="0"/>
      <w:divBdr>
        <w:top w:val="none" w:sz="0" w:space="0" w:color="auto"/>
        <w:left w:val="none" w:sz="0" w:space="0" w:color="auto"/>
        <w:bottom w:val="none" w:sz="0" w:space="0" w:color="auto"/>
        <w:right w:val="none" w:sz="0" w:space="0" w:color="auto"/>
      </w:divBdr>
    </w:div>
    <w:div w:id="909852221">
      <w:bodyDiv w:val="1"/>
      <w:marLeft w:val="0"/>
      <w:marRight w:val="0"/>
      <w:marTop w:val="0"/>
      <w:marBottom w:val="0"/>
      <w:divBdr>
        <w:top w:val="none" w:sz="0" w:space="0" w:color="auto"/>
        <w:left w:val="none" w:sz="0" w:space="0" w:color="auto"/>
        <w:bottom w:val="none" w:sz="0" w:space="0" w:color="auto"/>
        <w:right w:val="none" w:sz="0" w:space="0" w:color="auto"/>
      </w:divBdr>
    </w:div>
    <w:div w:id="911163723">
      <w:bodyDiv w:val="1"/>
      <w:marLeft w:val="0"/>
      <w:marRight w:val="0"/>
      <w:marTop w:val="0"/>
      <w:marBottom w:val="0"/>
      <w:divBdr>
        <w:top w:val="none" w:sz="0" w:space="0" w:color="auto"/>
        <w:left w:val="none" w:sz="0" w:space="0" w:color="auto"/>
        <w:bottom w:val="none" w:sz="0" w:space="0" w:color="auto"/>
        <w:right w:val="none" w:sz="0" w:space="0" w:color="auto"/>
      </w:divBdr>
    </w:div>
    <w:div w:id="911742159">
      <w:bodyDiv w:val="1"/>
      <w:marLeft w:val="0"/>
      <w:marRight w:val="0"/>
      <w:marTop w:val="0"/>
      <w:marBottom w:val="0"/>
      <w:divBdr>
        <w:top w:val="none" w:sz="0" w:space="0" w:color="auto"/>
        <w:left w:val="none" w:sz="0" w:space="0" w:color="auto"/>
        <w:bottom w:val="none" w:sz="0" w:space="0" w:color="auto"/>
        <w:right w:val="none" w:sz="0" w:space="0" w:color="auto"/>
      </w:divBdr>
      <w:divsChild>
        <w:div w:id="669601589">
          <w:marLeft w:val="0"/>
          <w:marRight w:val="0"/>
          <w:marTop w:val="0"/>
          <w:marBottom w:val="0"/>
          <w:divBdr>
            <w:top w:val="none" w:sz="0" w:space="0" w:color="auto"/>
            <w:left w:val="none" w:sz="0" w:space="0" w:color="auto"/>
            <w:bottom w:val="none" w:sz="0" w:space="0" w:color="auto"/>
            <w:right w:val="none" w:sz="0" w:space="0" w:color="auto"/>
          </w:divBdr>
          <w:divsChild>
            <w:div w:id="2129082543">
              <w:marLeft w:val="0"/>
              <w:marRight w:val="0"/>
              <w:marTop w:val="0"/>
              <w:marBottom w:val="0"/>
              <w:divBdr>
                <w:top w:val="none" w:sz="0" w:space="0" w:color="auto"/>
                <w:left w:val="none" w:sz="0" w:space="0" w:color="auto"/>
                <w:bottom w:val="none" w:sz="0" w:space="0" w:color="auto"/>
                <w:right w:val="none" w:sz="0" w:space="0" w:color="auto"/>
              </w:divBdr>
              <w:divsChild>
                <w:div w:id="2359800">
                  <w:marLeft w:val="0"/>
                  <w:marRight w:val="0"/>
                  <w:marTop w:val="0"/>
                  <w:marBottom w:val="0"/>
                  <w:divBdr>
                    <w:top w:val="none" w:sz="0" w:space="0" w:color="auto"/>
                    <w:left w:val="none" w:sz="0" w:space="0" w:color="auto"/>
                    <w:bottom w:val="none" w:sz="0" w:space="0" w:color="auto"/>
                    <w:right w:val="none" w:sz="0" w:space="0" w:color="auto"/>
                  </w:divBdr>
                  <w:divsChild>
                    <w:div w:id="1636839120">
                      <w:marLeft w:val="0"/>
                      <w:marRight w:val="0"/>
                      <w:marTop w:val="0"/>
                      <w:marBottom w:val="0"/>
                      <w:divBdr>
                        <w:top w:val="none" w:sz="0" w:space="0" w:color="auto"/>
                        <w:left w:val="none" w:sz="0" w:space="0" w:color="auto"/>
                        <w:bottom w:val="none" w:sz="0" w:space="0" w:color="auto"/>
                        <w:right w:val="none" w:sz="0" w:space="0" w:color="auto"/>
                      </w:divBdr>
                      <w:divsChild>
                        <w:div w:id="1227255945">
                          <w:marLeft w:val="0"/>
                          <w:marRight w:val="0"/>
                          <w:marTop w:val="0"/>
                          <w:marBottom w:val="0"/>
                          <w:divBdr>
                            <w:top w:val="none" w:sz="0" w:space="0" w:color="auto"/>
                            <w:left w:val="none" w:sz="0" w:space="0" w:color="auto"/>
                            <w:bottom w:val="none" w:sz="0" w:space="0" w:color="auto"/>
                            <w:right w:val="none" w:sz="0" w:space="0" w:color="auto"/>
                          </w:divBdr>
                          <w:divsChild>
                            <w:div w:id="1459950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3393922">
      <w:bodyDiv w:val="1"/>
      <w:marLeft w:val="0"/>
      <w:marRight w:val="0"/>
      <w:marTop w:val="0"/>
      <w:marBottom w:val="0"/>
      <w:divBdr>
        <w:top w:val="none" w:sz="0" w:space="0" w:color="auto"/>
        <w:left w:val="none" w:sz="0" w:space="0" w:color="auto"/>
        <w:bottom w:val="none" w:sz="0" w:space="0" w:color="auto"/>
        <w:right w:val="none" w:sz="0" w:space="0" w:color="auto"/>
      </w:divBdr>
    </w:div>
    <w:div w:id="914554956">
      <w:bodyDiv w:val="1"/>
      <w:marLeft w:val="0"/>
      <w:marRight w:val="0"/>
      <w:marTop w:val="0"/>
      <w:marBottom w:val="0"/>
      <w:divBdr>
        <w:top w:val="none" w:sz="0" w:space="0" w:color="auto"/>
        <w:left w:val="none" w:sz="0" w:space="0" w:color="auto"/>
        <w:bottom w:val="none" w:sz="0" w:space="0" w:color="auto"/>
        <w:right w:val="none" w:sz="0" w:space="0" w:color="auto"/>
      </w:divBdr>
    </w:div>
    <w:div w:id="914556148">
      <w:bodyDiv w:val="1"/>
      <w:marLeft w:val="0"/>
      <w:marRight w:val="0"/>
      <w:marTop w:val="0"/>
      <w:marBottom w:val="0"/>
      <w:divBdr>
        <w:top w:val="none" w:sz="0" w:space="0" w:color="auto"/>
        <w:left w:val="none" w:sz="0" w:space="0" w:color="auto"/>
        <w:bottom w:val="none" w:sz="0" w:space="0" w:color="auto"/>
        <w:right w:val="none" w:sz="0" w:space="0" w:color="auto"/>
      </w:divBdr>
    </w:div>
    <w:div w:id="917326177">
      <w:bodyDiv w:val="1"/>
      <w:marLeft w:val="0"/>
      <w:marRight w:val="0"/>
      <w:marTop w:val="0"/>
      <w:marBottom w:val="0"/>
      <w:divBdr>
        <w:top w:val="none" w:sz="0" w:space="0" w:color="auto"/>
        <w:left w:val="none" w:sz="0" w:space="0" w:color="auto"/>
        <w:bottom w:val="none" w:sz="0" w:space="0" w:color="auto"/>
        <w:right w:val="none" w:sz="0" w:space="0" w:color="auto"/>
      </w:divBdr>
    </w:div>
    <w:div w:id="921379620">
      <w:bodyDiv w:val="1"/>
      <w:marLeft w:val="0"/>
      <w:marRight w:val="0"/>
      <w:marTop w:val="0"/>
      <w:marBottom w:val="0"/>
      <w:divBdr>
        <w:top w:val="none" w:sz="0" w:space="0" w:color="auto"/>
        <w:left w:val="none" w:sz="0" w:space="0" w:color="auto"/>
        <w:bottom w:val="none" w:sz="0" w:space="0" w:color="auto"/>
        <w:right w:val="none" w:sz="0" w:space="0" w:color="auto"/>
      </w:divBdr>
    </w:div>
    <w:div w:id="929125725">
      <w:bodyDiv w:val="1"/>
      <w:marLeft w:val="0"/>
      <w:marRight w:val="0"/>
      <w:marTop w:val="0"/>
      <w:marBottom w:val="0"/>
      <w:divBdr>
        <w:top w:val="none" w:sz="0" w:space="0" w:color="auto"/>
        <w:left w:val="none" w:sz="0" w:space="0" w:color="auto"/>
        <w:bottom w:val="none" w:sz="0" w:space="0" w:color="auto"/>
        <w:right w:val="none" w:sz="0" w:space="0" w:color="auto"/>
      </w:divBdr>
    </w:div>
    <w:div w:id="930044744">
      <w:bodyDiv w:val="1"/>
      <w:marLeft w:val="0"/>
      <w:marRight w:val="0"/>
      <w:marTop w:val="0"/>
      <w:marBottom w:val="0"/>
      <w:divBdr>
        <w:top w:val="none" w:sz="0" w:space="0" w:color="auto"/>
        <w:left w:val="none" w:sz="0" w:space="0" w:color="auto"/>
        <w:bottom w:val="none" w:sz="0" w:space="0" w:color="auto"/>
        <w:right w:val="none" w:sz="0" w:space="0" w:color="auto"/>
      </w:divBdr>
    </w:div>
    <w:div w:id="934828445">
      <w:bodyDiv w:val="1"/>
      <w:marLeft w:val="0"/>
      <w:marRight w:val="0"/>
      <w:marTop w:val="0"/>
      <w:marBottom w:val="0"/>
      <w:divBdr>
        <w:top w:val="none" w:sz="0" w:space="0" w:color="auto"/>
        <w:left w:val="none" w:sz="0" w:space="0" w:color="auto"/>
        <w:bottom w:val="none" w:sz="0" w:space="0" w:color="auto"/>
        <w:right w:val="none" w:sz="0" w:space="0" w:color="auto"/>
      </w:divBdr>
    </w:div>
    <w:div w:id="935939300">
      <w:bodyDiv w:val="1"/>
      <w:marLeft w:val="0"/>
      <w:marRight w:val="0"/>
      <w:marTop w:val="0"/>
      <w:marBottom w:val="0"/>
      <w:divBdr>
        <w:top w:val="none" w:sz="0" w:space="0" w:color="auto"/>
        <w:left w:val="none" w:sz="0" w:space="0" w:color="auto"/>
        <w:bottom w:val="none" w:sz="0" w:space="0" w:color="auto"/>
        <w:right w:val="none" w:sz="0" w:space="0" w:color="auto"/>
      </w:divBdr>
    </w:div>
    <w:div w:id="947081635">
      <w:bodyDiv w:val="1"/>
      <w:marLeft w:val="0"/>
      <w:marRight w:val="0"/>
      <w:marTop w:val="0"/>
      <w:marBottom w:val="0"/>
      <w:divBdr>
        <w:top w:val="none" w:sz="0" w:space="0" w:color="auto"/>
        <w:left w:val="none" w:sz="0" w:space="0" w:color="auto"/>
        <w:bottom w:val="none" w:sz="0" w:space="0" w:color="auto"/>
        <w:right w:val="none" w:sz="0" w:space="0" w:color="auto"/>
      </w:divBdr>
    </w:div>
    <w:div w:id="948049273">
      <w:bodyDiv w:val="1"/>
      <w:marLeft w:val="0"/>
      <w:marRight w:val="0"/>
      <w:marTop w:val="0"/>
      <w:marBottom w:val="0"/>
      <w:divBdr>
        <w:top w:val="none" w:sz="0" w:space="0" w:color="auto"/>
        <w:left w:val="none" w:sz="0" w:space="0" w:color="auto"/>
        <w:bottom w:val="none" w:sz="0" w:space="0" w:color="auto"/>
        <w:right w:val="none" w:sz="0" w:space="0" w:color="auto"/>
      </w:divBdr>
    </w:div>
    <w:div w:id="961575232">
      <w:bodyDiv w:val="1"/>
      <w:marLeft w:val="0"/>
      <w:marRight w:val="0"/>
      <w:marTop w:val="0"/>
      <w:marBottom w:val="0"/>
      <w:divBdr>
        <w:top w:val="none" w:sz="0" w:space="0" w:color="auto"/>
        <w:left w:val="none" w:sz="0" w:space="0" w:color="auto"/>
        <w:bottom w:val="none" w:sz="0" w:space="0" w:color="auto"/>
        <w:right w:val="none" w:sz="0" w:space="0" w:color="auto"/>
      </w:divBdr>
    </w:div>
    <w:div w:id="971209506">
      <w:bodyDiv w:val="1"/>
      <w:marLeft w:val="0"/>
      <w:marRight w:val="0"/>
      <w:marTop w:val="0"/>
      <w:marBottom w:val="0"/>
      <w:divBdr>
        <w:top w:val="none" w:sz="0" w:space="0" w:color="auto"/>
        <w:left w:val="none" w:sz="0" w:space="0" w:color="auto"/>
        <w:bottom w:val="none" w:sz="0" w:space="0" w:color="auto"/>
        <w:right w:val="none" w:sz="0" w:space="0" w:color="auto"/>
      </w:divBdr>
    </w:div>
    <w:div w:id="971787507">
      <w:bodyDiv w:val="1"/>
      <w:marLeft w:val="0"/>
      <w:marRight w:val="0"/>
      <w:marTop w:val="0"/>
      <w:marBottom w:val="0"/>
      <w:divBdr>
        <w:top w:val="none" w:sz="0" w:space="0" w:color="auto"/>
        <w:left w:val="none" w:sz="0" w:space="0" w:color="auto"/>
        <w:bottom w:val="none" w:sz="0" w:space="0" w:color="auto"/>
        <w:right w:val="none" w:sz="0" w:space="0" w:color="auto"/>
      </w:divBdr>
    </w:div>
    <w:div w:id="972755468">
      <w:bodyDiv w:val="1"/>
      <w:marLeft w:val="0"/>
      <w:marRight w:val="0"/>
      <w:marTop w:val="0"/>
      <w:marBottom w:val="0"/>
      <w:divBdr>
        <w:top w:val="none" w:sz="0" w:space="0" w:color="auto"/>
        <w:left w:val="none" w:sz="0" w:space="0" w:color="auto"/>
        <w:bottom w:val="none" w:sz="0" w:space="0" w:color="auto"/>
        <w:right w:val="none" w:sz="0" w:space="0" w:color="auto"/>
      </w:divBdr>
    </w:div>
    <w:div w:id="974216976">
      <w:bodyDiv w:val="1"/>
      <w:marLeft w:val="0"/>
      <w:marRight w:val="0"/>
      <w:marTop w:val="0"/>
      <w:marBottom w:val="0"/>
      <w:divBdr>
        <w:top w:val="none" w:sz="0" w:space="0" w:color="auto"/>
        <w:left w:val="none" w:sz="0" w:space="0" w:color="auto"/>
        <w:bottom w:val="none" w:sz="0" w:space="0" w:color="auto"/>
        <w:right w:val="none" w:sz="0" w:space="0" w:color="auto"/>
      </w:divBdr>
    </w:div>
    <w:div w:id="975261609">
      <w:bodyDiv w:val="1"/>
      <w:marLeft w:val="0"/>
      <w:marRight w:val="0"/>
      <w:marTop w:val="0"/>
      <w:marBottom w:val="0"/>
      <w:divBdr>
        <w:top w:val="none" w:sz="0" w:space="0" w:color="auto"/>
        <w:left w:val="none" w:sz="0" w:space="0" w:color="auto"/>
        <w:bottom w:val="none" w:sz="0" w:space="0" w:color="auto"/>
        <w:right w:val="none" w:sz="0" w:space="0" w:color="auto"/>
      </w:divBdr>
    </w:div>
    <w:div w:id="976178072">
      <w:bodyDiv w:val="1"/>
      <w:marLeft w:val="0"/>
      <w:marRight w:val="0"/>
      <w:marTop w:val="0"/>
      <w:marBottom w:val="0"/>
      <w:divBdr>
        <w:top w:val="none" w:sz="0" w:space="0" w:color="auto"/>
        <w:left w:val="none" w:sz="0" w:space="0" w:color="auto"/>
        <w:bottom w:val="none" w:sz="0" w:space="0" w:color="auto"/>
        <w:right w:val="none" w:sz="0" w:space="0" w:color="auto"/>
      </w:divBdr>
    </w:div>
    <w:div w:id="976764072">
      <w:bodyDiv w:val="1"/>
      <w:marLeft w:val="0"/>
      <w:marRight w:val="0"/>
      <w:marTop w:val="0"/>
      <w:marBottom w:val="0"/>
      <w:divBdr>
        <w:top w:val="none" w:sz="0" w:space="0" w:color="auto"/>
        <w:left w:val="none" w:sz="0" w:space="0" w:color="auto"/>
        <w:bottom w:val="none" w:sz="0" w:space="0" w:color="auto"/>
        <w:right w:val="none" w:sz="0" w:space="0" w:color="auto"/>
      </w:divBdr>
    </w:div>
    <w:div w:id="980036474">
      <w:bodyDiv w:val="1"/>
      <w:marLeft w:val="0"/>
      <w:marRight w:val="0"/>
      <w:marTop w:val="0"/>
      <w:marBottom w:val="0"/>
      <w:divBdr>
        <w:top w:val="none" w:sz="0" w:space="0" w:color="auto"/>
        <w:left w:val="none" w:sz="0" w:space="0" w:color="auto"/>
        <w:bottom w:val="none" w:sz="0" w:space="0" w:color="auto"/>
        <w:right w:val="none" w:sz="0" w:space="0" w:color="auto"/>
      </w:divBdr>
    </w:div>
    <w:div w:id="983392628">
      <w:bodyDiv w:val="1"/>
      <w:marLeft w:val="0"/>
      <w:marRight w:val="0"/>
      <w:marTop w:val="0"/>
      <w:marBottom w:val="0"/>
      <w:divBdr>
        <w:top w:val="none" w:sz="0" w:space="0" w:color="auto"/>
        <w:left w:val="none" w:sz="0" w:space="0" w:color="auto"/>
        <w:bottom w:val="none" w:sz="0" w:space="0" w:color="auto"/>
        <w:right w:val="none" w:sz="0" w:space="0" w:color="auto"/>
      </w:divBdr>
    </w:div>
    <w:div w:id="1005667161">
      <w:bodyDiv w:val="1"/>
      <w:marLeft w:val="0"/>
      <w:marRight w:val="0"/>
      <w:marTop w:val="0"/>
      <w:marBottom w:val="0"/>
      <w:divBdr>
        <w:top w:val="none" w:sz="0" w:space="0" w:color="auto"/>
        <w:left w:val="none" w:sz="0" w:space="0" w:color="auto"/>
        <w:bottom w:val="none" w:sz="0" w:space="0" w:color="auto"/>
        <w:right w:val="none" w:sz="0" w:space="0" w:color="auto"/>
      </w:divBdr>
    </w:div>
    <w:div w:id="1006785876">
      <w:bodyDiv w:val="1"/>
      <w:marLeft w:val="0"/>
      <w:marRight w:val="0"/>
      <w:marTop w:val="0"/>
      <w:marBottom w:val="0"/>
      <w:divBdr>
        <w:top w:val="none" w:sz="0" w:space="0" w:color="auto"/>
        <w:left w:val="none" w:sz="0" w:space="0" w:color="auto"/>
        <w:bottom w:val="none" w:sz="0" w:space="0" w:color="auto"/>
        <w:right w:val="none" w:sz="0" w:space="0" w:color="auto"/>
      </w:divBdr>
      <w:divsChild>
        <w:div w:id="1658681729">
          <w:marLeft w:val="0"/>
          <w:marRight w:val="0"/>
          <w:marTop w:val="0"/>
          <w:marBottom w:val="0"/>
          <w:divBdr>
            <w:top w:val="none" w:sz="0" w:space="0" w:color="auto"/>
            <w:left w:val="none" w:sz="0" w:space="0" w:color="auto"/>
            <w:bottom w:val="none" w:sz="0" w:space="0" w:color="auto"/>
            <w:right w:val="none" w:sz="0" w:space="0" w:color="auto"/>
          </w:divBdr>
          <w:divsChild>
            <w:div w:id="2138720584">
              <w:marLeft w:val="0"/>
              <w:marRight w:val="0"/>
              <w:marTop w:val="0"/>
              <w:marBottom w:val="0"/>
              <w:divBdr>
                <w:top w:val="none" w:sz="0" w:space="0" w:color="auto"/>
                <w:left w:val="none" w:sz="0" w:space="0" w:color="auto"/>
                <w:bottom w:val="none" w:sz="0" w:space="0" w:color="auto"/>
                <w:right w:val="none" w:sz="0" w:space="0" w:color="auto"/>
              </w:divBdr>
              <w:divsChild>
                <w:div w:id="2142307452">
                  <w:marLeft w:val="0"/>
                  <w:marRight w:val="0"/>
                  <w:marTop w:val="0"/>
                  <w:marBottom w:val="0"/>
                  <w:divBdr>
                    <w:top w:val="none" w:sz="0" w:space="0" w:color="auto"/>
                    <w:left w:val="none" w:sz="0" w:space="0" w:color="auto"/>
                    <w:bottom w:val="none" w:sz="0" w:space="0" w:color="auto"/>
                    <w:right w:val="none" w:sz="0" w:space="0" w:color="auto"/>
                  </w:divBdr>
                  <w:divsChild>
                    <w:div w:id="1859806298">
                      <w:marLeft w:val="0"/>
                      <w:marRight w:val="0"/>
                      <w:marTop w:val="0"/>
                      <w:marBottom w:val="0"/>
                      <w:divBdr>
                        <w:top w:val="none" w:sz="0" w:space="0" w:color="auto"/>
                        <w:left w:val="none" w:sz="0" w:space="0" w:color="auto"/>
                        <w:bottom w:val="none" w:sz="0" w:space="0" w:color="auto"/>
                        <w:right w:val="none" w:sz="0" w:space="0" w:color="auto"/>
                      </w:divBdr>
                      <w:divsChild>
                        <w:div w:id="1511989956">
                          <w:marLeft w:val="0"/>
                          <w:marRight w:val="0"/>
                          <w:marTop w:val="0"/>
                          <w:marBottom w:val="0"/>
                          <w:divBdr>
                            <w:top w:val="none" w:sz="0" w:space="0" w:color="auto"/>
                            <w:left w:val="none" w:sz="0" w:space="0" w:color="auto"/>
                            <w:bottom w:val="none" w:sz="0" w:space="0" w:color="auto"/>
                            <w:right w:val="none" w:sz="0" w:space="0" w:color="auto"/>
                          </w:divBdr>
                          <w:divsChild>
                            <w:div w:id="245192335">
                              <w:marLeft w:val="0"/>
                              <w:marRight w:val="0"/>
                              <w:marTop w:val="0"/>
                              <w:marBottom w:val="0"/>
                              <w:divBdr>
                                <w:top w:val="none" w:sz="0" w:space="0" w:color="auto"/>
                                <w:left w:val="none" w:sz="0" w:space="0" w:color="auto"/>
                                <w:bottom w:val="none" w:sz="0" w:space="0" w:color="auto"/>
                                <w:right w:val="none" w:sz="0" w:space="0" w:color="auto"/>
                              </w:divBdr>
                              <w:divsChild>
                                <w:div w:id="906457136">
                                  <w:marLeft w:val="0"/>
                                  <w:marRight w:val="0"/>
                                  <w:marTop w:val="0"/>
                                  <w:marBottom w:val="0"/>
                                  <w:divBdr>
                                    <w:top w:val="none" w:sz="0" w:space="0" w:color="auto"/>
                                    <w:left w:val="none" w:sz="0" w:space="0" w:color="auto"/>
                                    <w:bottom w:val="none" w:sz="0" w:space="0" w:color="auto"/>
                                    <w:right w:val="none" w:sz="0" w:space="0" w:color="auto"/>
                                  </w:divBdr>
                                  <w:divsChild>
                                    <w:div w:id="153184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7940589">
                          <w:marLeft w:val="0"/>
                          <w:marRight w:val="0"/>
                          <w:marTop w:val="0"/>
                          <w:marBottom w:val="0"/>
                          <w:divBdr>
                            <w:top w:val="none" w:sz="0" w:space="0" w:color="auto"/>
                            <w:left w:val="none" w:sz="0" w:space="0" w:color="auto"/>
                            <w:bottom w:val="none" w:sz="0" w:space="0" w:color="auto"/>
                            <w:right w:val="none" w:sz="0" w:space="0" w:color="auto"/>
                          </w:divBdr>
                          <w:divsChild>
                            <w:div w:id="2139450797">
                              <w:marLeft w:val="0"/>
                              <w:marRight w:val="0"/>
                              <w:marTop w:val="0"/>
                              <w:marBottom w:val="0"/>
                              <w:divBdr>
                                <w:top w:val="none" w:sz="0" w:space="0" w:color="auto"/>
                                <w:left w:val="none" w:sz="0" w:space="0" w:color="auto"/>
                                <w:bottom w:val="none" w:sz="0" w:space="0" w:color="auto"/>
                                <w:right w:val="none" w:sz="0" w:space="0" w:color="auto"/>
                              </w:divBdr>
                              <w:divsChild>
                                <w:div w:id="1969358912">
                                  <w:marLeft w:val="0"/>
                                  <w:marRight w:val="0"/>
                                  <w:marTop w:val="0"/>
                                  <w:marBottom w:val="0"/>
                                  <w:divBdr>
                                    <w:top w:val="none" w:sz="0" w:space="0" w:color="auto"/>
                                    <w:left w:val="none" w:sz="0" w:space="0" w:color="auto"/>
                                    <w:bottom w:val="none" w:sz="0" w:space="0" w:color="auto"/>
                                    <w:right w:val="none" w:sz="0" w:space="0" w:color="auto"/>
                                  </w:divBdr>
                                  <w:divsChild>
                                    <w:div w:id="970019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8672502">
          <w:marLeft w:val="0"/>
          <w:marRight w:val="0"/>
          <w:marTop w:val="0"/>
          <w:marBottom w:val="0"/>
          <w:divBdr>
            <w:top w:val="none" w:sz="0" w:space="0" w:color="auto"/>
            <w:left w:val="none" w:sz="0" w:space="0" w:color="auto"/>
            <w:bottom w:val="none" w:sz="0" w:space="0" w:color="auto"/>
            <w:right w:val="none" w:sz="0" w:space="0" w:color="auto"/>
          </w:divBdr>
          <w:divsChild>
            <w:div w:id="715204622">
              <w:marLeft w:val="0"/>
              <w:marRight w:val="0"/>
              <w:marTop w:val="0"/>
              <w:marBottom w:val="0"/>
              <w:divBdr>
                <w:top w:val="none" w:sz="0" w:space="0" w:color="auto"/>
                <w:left w:val="none" w:sz="0" w:space="0" w:color="auto"/>
                <w:bottom w:val="none" w:sz="0" w:space="0" w:color="auto"/>
                <w:right w:val="none" w:sz="0" w:space="0" w:color="auto"/>
              </w:divBdr>
              <w:divsChild>
                <w:div w:id="352415583">
                  <w:marLeft w:val="0"/>
                  <w:marRight w:val="0"/>
                  <w:marTop w:val="0"/>
                  <w:marBottom w:val="0"/>
                  <w:divBdr>
                    <w:top w:val="none" w:sz="0" w:space="0" w:color="auto"/>
                    <w:left w:val="none" w:sz="0" w:space="0" w:color="auto"/>
                    <w:bottom w:val="none" w:sz="0" w:space="0" w:color="auto"/>
                    <w:right w:val="none" w:sz="0" w:space="0" w:color="auto"/>
                  </w:divBdr>
                  <w:divsChild>
                    <w:div w:id="1901476732">
                      <w:marLeft w:val="0"/>
                      <w:marRight w:val="0"/>
                      <w:marTop w:val="0"/>
                      <w:marBottom w:val="0"/>
                      <w:divBdr>
                        <w:top w:val="none" w:sz="0" w:space="0" w:color="auto"/>
                        <w:left w:val="none" w:sz="0" w:space="0" w:color="auto"/>
                        <w:bottom w:val="none" w:sz="0" w:space="0" w:color="auto"/>
                        <w:right w:val="none" w:sz="0" w:space="0" w:color="auto"/>
                      </w:divBdr>
                      <w:divsChild>
                        <w:div w:id="515921235">
                          <w:marLeft w:val="0"/>
                          <w:marRight w:val="0"/>
                          <w:marTop w:val="0"/>
                          <w:marBottom w:val="0"/>
                          <w:divBdr>
                            <w:top w:val="none" w:sz="0" w:space="0" w:color="auto"/>
                            <w:left w:val="none" w:sz="0" w:space="0" w:color="auto"/>
                            <w:bottom w:val="none" w:sz="0" w:space="0" w:color="auto"/>
                            <w:right w:val="none" w:sz="0" w:space="0" w:color="auto"/>
                          </w:divBdr>
                          <w:divsChild>
                            <w:div w:id="537668652">
                              <w:marLeft w:val="0"/>
                              <w:marRight w:val="0"/>
                              <w:marTop w:val="0"/>
                              <w:marBottom w:val="0"/>
                              <w:divBdr>
                                <w:top w:val="none" w:sz="0" w:space="0" w:color="auto"/>
                                <w:left w:val="none" w:sz="0" w:space="0" w:color="auto"/>
                                <w:bottom w:val="none" w:sz="0" w:space="0" w:color="auto"/>
                                <w:right w:val="none" w:sz="0" w:space="0" w:color="auto"/>
                              </w:divBdr>
                              <w:divsChild>
                                <w:div w:id="1489177375">
                                  <w:marLeft w:val="0"/>
                                  <w:marRight w:val="0"/>
                                  <w:marTop w:val="0"/>
                                  <w:marBottom w:val="0"/>
                                  <w:divBdr>
                                    <w:top w:val="none" w:sz="0" w:space="0" w:color="auto"/>
                                    <w:left w:val="none" w:sz="0" w:space="0" w:color="auto"/>
                                    <w:bottom w:val="none" w:sz="0" w:space="0" w:color="auto"/>
                                    <w:right w:val="none" w:sz="0" w:space="0" w:color="auto"/>
                                  </w:divBdr>
                                  <w:divsChild>
                                    <w:div w:id="158622285">
                                      <w:marLeft w:val="0"/>
                                      <w:marRight w:val="0"/>
                                      <w:marTop w:val="0"/>
                                      <w:marBottom w:val="0"/>
                                      <w:divBdr>
                                        <w:top w:val="none" w:sz="0" w:space="0" w:color="auto"/>
                                        <w:left w:val="none" w:sz="0" w:space="0" w:color="auto"/>
                                        <w:bottom w:val="none" w:sz="0" w:space="0" w:color="auto"/>
                                        <w:right w:val="none" w:sz="0" w:space="0" w:color="auto"/>
                                      </w:divBdr>
                                      <w:divsChild>
                                        <w:div w:id="1864709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3931303">
          <w:marLeft w:val="0"/>
          <w:marRight w:val="0"/>
          <w:marTop w:val="0"/>
          <w:marBottom w:val="0"/>
          <w:divBdr>
            <w:top w:val="none" w:sz="0" w:space="0" w:color="auto"/>
            <w:left w:val="none" w:sz="0" w:space="0" w:color="auto"/>
            <w:bottom w:val="none" w:sz="0" w:space="0" w:color="auto"/>
            <w:right w:val="none" w:sz="0" w:space="0" w:color="auto"/>
          </w:divBdr>
          <w:divsChild>
            <w:div w:id="1147672556">
              <w:marLeft w:val="0"/>
              <w:marRight w:val="0"/>
              <w:marTop w:val="0"/>
              <w:marBottom w:val="0"/>
              <w:divBdr>
                <w:top w:val="none" w:sz="0" w:space="0" w:color="auto"/>
                <w:left w:val="none" w:sz="0" w:space="0" w:color="auto"/>
                <w:bottom w:val="none" w:sz="0" w:space="0" w:color="auto"/>
                <w:right w:val="none" w:sz="0" w:space="0" w:color="auto"/>
              </w:divBdr>
              <w:divsChild>
                <w:div w:id="140774646">
                  <w:marLeft w:val="0"/>
                  <w:marRight w:val="0"/>
                  <w:marTop w:val="0"/>
                  <w:marBottom w:val="0"/>
                  <w:divBdr>
                    <w:top w:val="none" w:sz="0" w:space="0" w:color="auto"/>
                    <w:left w:val="none" w:sz="0" w:space="0" w:color="auto"/>
                    <w:bottom w:val="none" w:sz="0" w:space="0" w:color="auto"/>
                    <w:right w:val="none" w:sz="0" w:space="0" w:color="auto"/>
                  </w:divBdr>
                  <w:divsChild>
                    <w:div w:id="1036656105">
                      <w:marLeft w:val="0"/>
                      <w:marRight w:val="0"/>
                      <w:marTop w:val="0"/>
                      <w:marBottom w:val="0"/>
                      <w:divBdr>
                        <w:top w:val="none" w:sz="0" w:space="0" w:color="auto"/>
                        <w:left w:val="none" w:sz="0" w:space="0" w:color="auto"/>
                        <w:bottom w:val="none" w:sz="0" w:space="0" w:color="auto"/>
                        <w:right w:val="none" w:sz="0" w:space="0" w:color="auto"/>
                      </w:divBdr>
                      <w:divsChild>
                        <w:div w:id="2112817054">
                          <w:marLeft w:val="0"/>
                          <w:marRight w:val="0"/>
                          <w:marTop w:val="0"/>
                          <w:marBottom w:val="0"/>
                          <w:divBdr>
                            <w:top w:val="none" w:sz="0" w:space="0" w:color="auto"/>
                            <w:left w:val="none" w:sz="0" w:space="0" w:color="auto"/>
                            <w:bottom w:val="none" w:sz="0" w:space="0" w:color="auto"/>
                            <w:right w:val="none" w:sz="0" w:space="0" w:color="auto"/>
                          </w:divBdr>
                          <w:divsChild>
                            <w:div w:id="1814252312">
                              <w:marLeft w:val="0"/>
                              <w:marRight w:val="0"/>
                              <w:marTop w:val="0"/>
                              <w:marBottom w:val="0"/>
                              <w:divBdr>
                                <w:top w:val="none" w:sz="0" w:space="0" w:color="auto"/>
                                <w:left w:val="none" w:sz="0" w:space="0" w:color="auto"/>
                                <w:bottom w:val="none" w:sz="0" w:space="0" w:color="auto"/>
                                <w:right w:val="none" w:sz="0" w:space="0" w:color="auto"/>
                              </w:divBdr>
                              <w:divsChild>
                                <w:div w:id="626277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4197552">
                  <w:marLeft w:val="0"/>
                  <w:marRight w:val="0"/>
                  <w:marTop w:val="0"/>
                  <w:marBottom w:val="0"/>
                  <w:divBdr>
                    <w:top w:val="none" w:sz="0" w:space="0" w:color="auto"/>
                    <w:left w:val="none" w:sz="0" w:space="0" w:color="auto"/>
                    <w:bottom w:val="none" w:sz="0" w:space="0" w:color="auto"/>
                    <w:right w:val="none" w:sz="0" w:space="0" w:color="auto"/>
                  </w:divBdr>
                  <w:divsChild>
                    <w:div w:id="411510192">
                      <w:marLeft w:val="0"/>
                      <w:marRight w:val="0"/>
                      <w:marTop w:val="0"/>
                      <w:marBottom w:val="0"/>
                      <w:divBdr>
                        <w:top w:val="none" w:sz="0" w:space="0" w:color="auto"/>
                        <w:left w:val="none" w:sz="0" w:space="0" w:color="auto"/>
                        <w:bottom w:val="none" w:sz="0" w:space="0" w:color="auto"/>
                        <w:right w:val="none" w:sz="0" w:space="0" w:color="auto"/>
                      </w:divBdr>
                      <w:divsChild>
                        <w:div w:id="1448550313">
                          <w:marLeft w:val="0"/>
                          <w:marRight w:val="0"/>
                          <w:marTop w:val="0"/>
                          <w:marBottom w:val="0"/>
                          <w:divBdr>
                            <w:top w:val="none" w:sz="0" w:space="0" w:color="auto"/>
                            <w:left w:val="none" w:sz="0" w:space="0" w:color="auto"/>
                            <w:bottom w:val="none" w:sz="0" w:space="0" w:color="auto"/>
                            <w:right w:val="none" w:sz="0" w:space="0" w:color="auto"/>
                          </w:divBdr>
                          <w:divsChild>
                            <w:div w:id="1281494206">
                              <w:marLeft w:val="0"/>
                              <w:marRight w:val="0"/>
                              <w:marTop w:val="0"/>
                              <w:marBottom w:val="0"/>
                              <w:divBdr>
                                <w:top w:val="none" w:sz="0" w:space="0" w:color="auto"/>
                                <w:left w:val="none" w:sz="0" w:space="0" w:color="auto"/>
                                <w:bottom w:val="none" w:sz="0" w:space="0" w:color="auto"/>
                                <w:right w:val="none" w:sz="0" w:space="0" w:color="auto"/>
                              </w:divBdr>
                              <w:divsChild>
                                <w:div w:id="1942519458">
                                  <w:marLeft w:val="0"/>
                                  <w:marRight w:val="0"/>
                                  <w:marTop w:val="0"/>
                                  <w:marBottom w:val="0"/>
                                  <w:divBdr>
                                    <w:top w:val="none" w:sz="0" w:space="0" w:color="auto"/>
                                    <w:left w:val="none" w:sz="0" w:space="0" w:color="auto"/>
                                    <w:bottom w:val="none" w:sz="0" w:space="0" w:color="auto"/>
                                    <w:right w:val="none" w:sz="0" w:space="0" w:color="auto"/>
                                  </w:divBdr>
                                  <w:divsChild>
                                    <w:div w:id="1066226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6833195">
      <w:bodyDiv w:val="1"/>
      <w:marLeft w:val="0"/>
      <w:marRight w:val="0"/>
      <w:marTop w:val="0"/>
      <w:marBottom w:val="0"/>
      <w:divBdr>
        <w:top w:val="none" w:sz="0" w:space="0" w:color="auto"/>
        <w:left w:val="none" w:sz="0" w:space="0" w:color="auto"/>
        <w:bottom w:val="none" w:sz="0" w:space="0" w:color="auto"/>
        <w:right w:val="none" w:sz="0" w:space="0" w:color="auto"/>
      </w:divBdr>
    </w:div>
    <w:div w:id="1010330449">
      <w:bodyDiv w:val="1"/>
      <w:marLeft w:val="0"/>
      <w:marRight w:val="0"/>
      <w:marTop w:val="0"/>
      <w:marBottom w:val="0"/>
      <w:divBdr>
        <w:top w:val="none" w:sz="0" w:space="0" w:color="auto"/>
        <w:left w:val="none" w:sz="0" w:space="0" w:color="auto"/>
        <w:bottom w:val="none" w:sz="0" w:space="0" w:color="auto"/>
        <w:right w:val="none" w:sz="0" w:space="0" w:color="auto"/>
      </w:divBdr>
    </w:div>
    <w:div w:id="1010371232">
      <w:bodyDiv w:val="1"/>
      <w:marLeft w:val="0"/>
      <w:marRight w:val="0"/>
      <w:marTop w:val="0"/>
      <w:marBottom w:val="0"/>
      <w:divBdr>
        <w:top w:val="none" w:sz="0" w:space="0" w:color="auto"/>
        <w:left w:val="none" w:sz="0" w:space="0" w:color="auto"/>
        <w:bottom w:val="none" w:sz="0" w:space="0" w:color="auto"/>
        <w:right w:val="none" w:sz="0" w:space="0" w:color="auto"/>
      </w:divBdr>
    </w:div>
    <w:div w:id="1012418522">
      <w:bodyDiv w:val="1"/>
      <w:marLeft w:val="0"/>
      <w:marRight w:val="0"/>
      <w:marTop w:val="0"/>
      <w:marBottom w:val="0"/>
      <w:divBdr>
        <w:top w:val="none" w:sz="0" w:space="0" w:color="auto"/>
        <w:left w:val="none" w:sz="0" w:space="0" w:color="auto"/>
        <w:bottom w:val="none" w:sz="0" w:space="0" w:color="auto"/>
        <w:right w:val="none" w:sz="0" w:space="0" w:color="auto"/>
      </w:divBdr>
    </w:div>
    <w:div w:id="1019160561">
      <w:bodyDiv w:val="1"/>
      <w:marLeft w:val="0"/>
      <w:marRight w:val="0"/>
      <w:marTop w:val="0"/>
      <w:marBottom w:val="0"/>
      <w:divBdr>
        <w:top w:val="none" w:sz="0" w:space="0" w:color="auto"/>
        <w:left w:val="none" w:sz="0" w:space="0" w:color="auto"/>
        <w:bottom w:val="none" w:sz="0" w:space="0" w:color="auto"/>
        <w:right w:val="none" w:sz="0" w:space="0" w:color="auto"/>
      </w:divBdr>
    </w:div>
    <w:div w:id="1025978700">
      <w:bodyDiv w:val="1"/>
      <w:marLeft w:val="0"/>
      <w:marRight w:val="0"/>
      <w:marTop w:val="0"/>
      <w:marBottom w:val="0"/>
      <w:divBdr>
        <w:top w:val="none" w:sz="0" w:space="0" w:color="auto"/>
        <w:left w:val="none" w:sz="0" w:space="0" w:color="auto"/>
        <w:bottom w:val="none" w:sz="0" w:space="0" w:color="auto"/>
        <w:right w:val="none" w:sz="0" w:space="0" w:color="auto"/>
      </w:divBdr>
    </w:div>
    <w:div w:id="1027945448">
      <w:bodyDiv w:val="1"/>
      <w:marLeft w:val="0"/>
      <w:marRight w:val="0"/>
      <w:marTop w:val="0"/>
      <w:marBottom w:val="0"/>
      <w:divBdr>
        <w:top w:val="none" w:sz="0" w:space="0" w:color="auto"/>
        <w:left w:val="none" w:sz="0" w:space="0" w:color="auto"/>
        <w:bottom w:val="none" w:sz="0" w:space="0" w:color="auto"/>
        <w:right w:val="none" w:sz="0" w:space="0" w:color="auto"/>
      </w:divBdr>
    </w:div>
    <w:div w:id="1036585649">
      <w:bodyDiv w:val="1"/>
      <w:marLeft w:val="0"/>
      <w:marRight w:val="0"/>
      <w:marTop w:val="0"/>
      <w:marBottom w:val="0"/>
      <w:divBdr>
        <w:top w:val="none" w:sz="0" w:space="0" w:color="auto"/>
        <w:left w:val="none" w:sz="0" w:space="0" w:color="auto"/>
        <w:bottom w:val="none" w:sz="0" w:space="0" w:color="auto"/>
        <w:right w:val="none" w:sz="0" w:space="0" w:color="auto"/>
      </w:divBdr>
    </w:div>
    <w:div w:id="1037897864">
      <w:bodyDiv w:val="1"/>
      <w:marLeft w:val="0"/>
      <w:marRight w:val="0"/>
      <w:marTop w:val="0"/>
      <w:marBottom w:val="0"/>
      <w:divBdr>
        <w:top w:val="none" w:sz="0" w:space="0" w:color="auto"/>
        <w:left w:val="none" w:sz="0" w:space="0" w:color="auto"/>
        <w:bottom w:val="none" w:sz="0" w:space="0" w:color="auto"/>
        <w:right w:val="none" w:sz="0" w:space="0" w:color="auto"/>
      </w:divBdr>
    </w:div>
    <w:div w:id="1038630529">
      <w:bodyDiv w:val="1"/>
      <w:marLeft w:val="0"/>
      <w:marRight w:val="0"/>
      <w:marTop w:val="0"/>
      <w:marBottom w:val="0"/>
      <w:divBdr>
        <w:top w:val="none" w:sz="0" w:space="0" w:color="auto"/>
        <w:left w:val="none" w:sz="0" w:space="0" w:color="auto"/>
        <w:bottom w:val="none" w:sz="0" w:space="0" w:color="auto"/>
        <w:right w:val="none" w:sz="0" w:space="0" w:color="auto"/>
      </w:divBdr>
    </w:div>
    <w:div w:id="1044401702">
      <w:bodyDiv w:val="1"/>
      <w:marLeft w:val="0"/>
      <w:marRight w:val="0"/>
      <w:marTop w:val="0"/>
      <w:marBottom w:val="0"/>
      <w:divBdr>
        <w:top w:val="none" w:sz="0" w:space="0" w:color="auto"/>
        <w:left w:val="none" w:sz="0" w:space="0" w:color="auto"/>
        <w:bottom w:val="none" w:sz="0" w:space="0" w:color="auto"/>
        <w:right w:val="none" w:sz="0" w:space="0" w:color="auto"/>
      </w:divBdr>
    </w:div>
    <w:div w:id="1044476329">
      <w:bodyDiv w:val="1"/>
      <w:marLeft w:val="0"/>
      <w:marRight w:val="0"/>
      <w:marTop w:val="0"/>
      <w:marBottom w:val="0"/>
      <w:divBdr>
        <w:top w:val="none" w:sz="0" w:space="0" w:color="auto"/>
        <w:left w:val="none" w:sz="0" w:space="0" w:color="auto"/>
        <w:bottom w:val="none" w:sz="0" w:space="0" w:color="auto"/>
        <w:right w:val="none" w:sz="0" w:space="0" w:color="auto"/>
      </w:divBdr>
    </w:div>
    <w:div w:id="1050807666">
      <w:bodyDiv w:val="1"/>
      <w:marLeft w:val="0"/>
      <w:marRight w:val="0"/>
      <w:marTop w:val="0"/>
      <w:marBottom w:val="0"/>
      <w:divBdr>
        <w:top w:val="none" w:sz="0" w:space="0" w:color="auto"/>
        <w:left w:val="none" w:sz="0" w:space="0" w:color="auto"/>
        <w:bottom w:val="none" w:sz="0" w:space="0" w:color="auto"/>
        <w:right w:val="none" w:sz="0" w:space="0" w:color="auto"/>
      </w:divBdr>
    </w:div>
    <w:div w:id="1052846332">
      <w:bodyDiv w:val="1"/>
      <w:marLeft w:val="0"/>
      <w:marRight w:val="0"/>
      <w:marTop w:val="0"/>
      <w:marBottom w:val="0"/>
      <w:divBdr>
        <w:top w:val="none" w:sz="0" w:space="0" w:color="auto"/>
        <w:left w:val="none" w:sz="0" w:space="0" w:color="auto"/>
        <w:bottom w:val="none" w:sz="0" w:space="0" w:color="auto"/>
        <w:right w:val="none" w:sz="0" w:space="0" w:color="auto"/>
      </w:divBdr>
    </w:div>
    <w:div w:id="1053578453">
      <w:bodyDiv w:val="1"/>
      <w:marLeft w:val="0"/>
      <w:marRight w:val="0"/>
      <w:marTop w:val="0"/>
      <w:marBottom w:val="0"/>
      <w:divBdr>
        <w:top w:val="none" w:sz="0" w:space="0" w:color="auto"/>
        <w:left w:val="none" w:sz="0" w:space="0" w:color="auto"/>
        <w:bottom w:val="none" w:sz="0" w:space="0" w:color="auto"/>
        <w:right w:val="none" w:sz="0" w:space="0" w:color="auto"/>
      </w:divBdr>
    </w:div>
    <w:div w:id="1058164192">
      <w:bodyDiv w:val="1"/>
      <w:marLeft w:val="0"/>
      <w:marRight w:val="0"/>
      <w:marTop w:val="0"/>
      <w:marBottom w:val="0"/>
      <w:divBdr>
        <w:top w:val="none" w:sz="0" w:space="0" w:color="auto"/>
        <w:left w:val="none" w:sz="0" w:space="0" w:color="auto"/>
        <w:bottom w:val="none" w:sz="0" w:space="0" w:color="auto"/>
        <w:right w:val="none" w:sz="0" w:space="0" w:color="auto"/>
      </w:divBdr>
    </w:div>
    <w:div w:id="1058438953">
      <w:bodyDiv w:val="1"/>
      <w:marLeft w:val="0"/>
      <w:marRight w:val="0"/>
      <w:marTop w:val="0"/>
      <w:marBottom w:val="0"/>
      <w:divBdr>
        <w:top w:val="none" w:sz="0" w:space="0" w:color="auto"/>
        <w:left w:val="none" w:sz="0" w:space="0" w:color="auto"/>
        <w:bottom w:val="none" w:sz="0" w:space="0" w:color="auto"/>
        <w:right w:val="none" w:sz="0" w:space="0" w:color="auto"/>
      </w:divBdr>
    </w:div>
    <w:div w:id="1059599835">
      <w:bodyDiv w:val="1"/>
      <w:marLeft w:val="0"/>
      <w:marRight w:val="0"/>
      <w:marTop w:val="0"/>
      <w:marBottom w:val="0"/>
      <w:divBdr>
        <w:top w:val="none" w:sz="0" w:space="0" w:color="auto"/>
        <w:left w:val="none" w:sz="0" w:space="0" w:color="auto"/>
        <w:bottom w:val="none" w:sz="0" w:space="0" w:color="auto"/>
        <w:right w:val="none" w:sz="0" w:space="0" w:color="auto"/>
      </w:divBdr>
    </w:div>
    <w:div w:id="1068308988">
      <w:bodyDiv w:val="1"/>
      <w:marLeft w:val="0"/>
      <w:marRight w:val="0"/>
      <w:marTop w:val="0"/>
      <w:marBottom w:val="0"/>
      <w:divBdr>
        <w:top w:val="none" w:sz="0" w:space="0" w:color="auto"/>
        <w:left w:val="none" w:sz="0" w:space="0" w:color="auto"/>
        <w:bottom w:val="none" w:sz="0" w:space="0" w:color="auto"/>
        <w:right w:val="none" w:sz="0" w:space="0" w:color="auto"/>
      </w:divBdr>
      <w:divsChild>
        <w:div w:id="1538662160">
          <w:marLeft w:val="0"/>
          <w:marRight w:val="0"/>
          <w:marTop w:val="0"/>
          <w:marBottom w:val="0"/>
          <w:divBdr>
            <w:top w:val="none" w:sz="0" w:space="0" w:color="auto"/>
            <w:left w:val="none" w:sz="0" w:space="0" w:color="auto"/>
            <w:bottom w:val="none" w:sz="0" w:space="0" w:color="auto"/>
            <w:right w:val="none" w:sz="0" w:space="0" w:color="auto"/>
          </w:divBdr>
        </w:div>
      </w:divsChild>
    </w:div>
    <w:div w:id="1070469372">
      <w:bodyDiv w:val="1"/>
      <w:marLeft w:val="0"/>
      <w:marRight w:val="0"/>
      <w:marTop w:val="0"/>
      <w:marBottom w:val="0"/>
      <w:divBdr>
        <w:top w:val="none" w:sz="0" w:space="0" w:color="auto"/>
        <w:left w:val="none" w:sz="0" w:space="0" w:color="auto"/>
        <w:bottom w:val="none" w:sz="0" w:space="0" w:color="auto"/>
        <w:right w:val="none" w:sz="0" w:space="0" w:color="auto"/>
      </w:divBdr>
    </w:div>
    <w:div w:id="1070732823">
      <w:bodyDiv w:val="1"/>
      <w:marLeft w:val="0"/>
      <w:marRight w:val="0"/>
      <w:marTop w:val="0"/>
      <w:marBottom w:val="0"/>
      <w:divBdr>
        <w:top w:val="none" w:sz="0" w:space="0" w:color="auto"/>
        <w:left w:val="none" w:sz="0" w:space="0" w:color="auto"/>
        <w:bottom w:val="none" w:sz="0" w:space="0" w:color="auto"/>
        <w:right w:val="none" w:sz="0" w:space="0" w:color="auto"/>
      </w:divBdr>
    </w:div>
    <w:div w:id="1071778307">
      <w:bodyDiv w:val="1"/>
      <w:marLeft w:val="0"/>
      <w:marRight w:val="0"/>
      <w:marTop w:val="0"/>
      <w:marBottom w:val="0"/>
      <w:divBdr>
        <w:top w:val="none" w:sz="0" w:space="0" w:color="auto"/>
        <w:left w:val="none" w:sz="0" w:space="0" w:color="auto"/>
        <w:bottom w:val="none" w:sz="0" w:space="0" w:color="auto"/>
        <w:right w:val="none" w:sz="0" w:space="0" w:color="auto"/>
      </w:divBdr>
    </w:div>
    <w:div w:id="1078942944">
      <w:bodyDiv w:val="1"/>
      <w:marLeft w:val="0"/>
      <w:marRight w:val="0"/>
      <w:marTop w:val="0"/>
      <w:marBottom w:val="0"/>
      <w:divBdr>
        <w:top w:val="none" w:sz="0" w:space="0" w:color="auto"/>
        <w:left w:val="none" w:sz="0" w:space="0" w:color="auto"/>
        <w:bottom w:val="none" w:sz="0" w:space="0" w:color="auto"/>
        <w:right w:val="none" w:sz="0" w:space="0" w:color="auto"/>
      </w:divBdr>
    </w:div>
    <w:div w:id="1081489891">
      <w:bodyDiv w:val="1"/>
      <w:marLeft w:val="0"/>
      <w:marRight w:val="0"/>
      <w:marTop w:val="0"/>
      <w:marBottom w:val="0"/>
      <w:divBdr>
        <w:top w:val="none" w:sz="0" w:space="0" w:color="auto"/>
        <w:left w:val="none" w:sz="0" w:space="0" w:color="auto"/>
        <w:bottom w:val="none" w:sz="0" w:space="0" w:color="auto"/>
        <w:right w:val="none" w:sz="0" w:space="0" w:color="auto"/>
      </w:divBdr>
    </w:div>
    <w:div w:id="1083144814">
      <w:bodyDiv w:val="1"/>
      <w:marLeft w:val="0"/>
      <w:marRight w:val="0"/>
      <w:marTop w:val="0"/>
      <w:marBottom w:val="0"/>
      <w:divBdr>
        <w:top w:val="none" w:sz="0" w:space="0" w:color="auto"/>
        <w:left w:val="none" w:sz="0" w:space="0" w:color="auto"/>
        <w:bottom w:val="none" w:sz="0" w:space="0" w:color="auto"/>
        <w:right w:val="none" w:sz="0" w:space="0" w:color="auto"/>
      </w:divBdr>
    </w:div>
    <w:div w:id="1083722845">
      <w:bodyDiv w:val="1"/>
      <w:marLeft w:val="0"/>
      <w:marRight w:val="0"/>
      <w:marTop w:val="0"/>
      <w:marBottom w:val="0"/>
      <w:divBdr>
        <w:top w:val="none" w:sz="0" w:space="0" w:color="auto"/>
        <w:left w:val="none" w:sz="0" w:space="0" w:color="auto"/>
        <w:bottom w:val="none" w:sz="0" w:space="0" w:color="auto"/>
        <w:right w:val="none" w:sz="0" w:space="0" w:color="auto"/>
      </w:divBdr>
    </w:div>
    <w:div w:id="1086727083">
      <w:bodyDiv w:val="1"/>
      <w:marLeft w:val="0"/>
      <w:marRight w:val="0"/>
      <w:marTop w:val="0"/>
      <w:marBottom w:val="0"/>
      <w:divBdr>
        <w:top w:val="none" w:sz="0" w:space="0" w:color="auto"/>
        <w:left w:val="none" w:sz="0" w:space="0" w:color="auto"/>
        <w:bottom w:val="none" w:sz="0" w:space="0" w:color="auto"/>
        <w:right w:val="none" w:sz="0" w:space="0" w:color="auto"/>
      </w:divBdr>
    </w:div>
    <w:div w:id="1088499827">
      <w:bodyDiv w:val="1"/>
      <w:marLeft w:val="0"/>
      <w:marRight w:val="0"/>
      <w:marTop w:val="0"/>
      <w:marBottom w:val="0"/>
      <w:divBdr>
        <w:top w:val="none" w:sz="0" w:space="0" w:color="auto"/>
        <w:left w:val="none" w:sz="0" w:space="0" w:color="auto"/>
        <w:bottom w:val="none" w:sz="0" w:space="0" w:color="auto"/>
        <w:right w:val="none" w:sz="0" w:space="0" w:color="auto"/>
      </w:divBdr>
    </w:div>
    <w:div w:id="1094983196">
      <w:bodyDiv w:val="1"/>
      <w:marLeft w:val="0"/>
      <w:marRight w:val="0"/>
      <w:marTop w:val="0"/>
      <w:marBottom w:val="0"/>
      <w:divBdr>
        <w:top w:val="none" w:sz="0" w:space="0" w:color="auto"/>
        <w:left w:val="none" w:sz="0" w:space="0" w:color="auto"/>
        <w:bottom w:val="none" w:sz="0" w:space="0" w:color="auto"/>
        <w:right w:val="none" w:sz="0" w:space="0" w:color="auto"/>
      </w:divBdr>
    </w:div>
    <w:div w:id="1096442848">
      <w:bodyDiv w:val="1"/>
      <w:marLeft w:val="0"/>
      <w:marRight w:val="0"/>
      <w:marTop w:val="0"/>
      <w:marBottom w:val="0"/>
      <w:divBdr>
        <w:top w:val="none" w:sz="0" w:space="0" w:color="auto"/>
        <w:left w:val="none" w:sz="0" w:space="0" w:color="auto"/>
        <w:bottom w:val="none" w:sz="0" w:space="0" w:color="auto"/>
        <w:right w:val="none" w:sz="0" w:space="0" w:color="auto"/>
      </w:divBdr>
    </w:div>
    <w:div w:id="1098255519">
      <w:bodyDiv w:val="1"/>
      <w:marLeft w:val="0"/>
      <w:marRight w:val="0"/>
      <w:marTop w:val="0"/>
      <w:marBottom w:val="0"/>
      <w:divBdr>
        <w:top w:val="none" w:sz="0" w:space="0" w:color="auto"/>
        <w:left w:val="none" w:sz="0" w:space="0" w:color="auto"/>
        <w:bottom w:val="none" w:sz="0" w:space="0" w:color="auto"/>
        <w:right w:val="none" w:sz="0" w:space="0" w:color="auto"/>
      </w:divBdr>
    </w:div>
    <w:div w:id="1098797748">
      <w:bodyDiv w:val="1"/>
      <w:marLeft w:val="0"/>
      <w:marRight w:val="0"/>
      <w:marTop w:val="0"/>
      <w:marBottom w:val="0"/>
      <w:divBdr>
        <w:top w:val="none" w:sz="0" w:space="0" w:color="auto"/>
        <w:left w:val="none" w:sz="0" w:space="0" w:color="auto"/>
        <w:bottom w:val="none" w:sz="0" w:space="0" w:color="auto"/>
        <w:right w:val="none" w:sz="0" w:space="0" w:color="auto"/>
      </w:divBdr>
    </w:div>
    <w:div w:id="1100219326">
      <w:bodyDiv w:val="1"/>
      <w:marLeft w:val="0"/>
      <w:marRight w:val="0"/>
      <w:marTop w:val="0"/>
      <w:marBottom w:val="0"/>
      <w:divBdr>
        <w:top w:val="none" w:sz="0" w:space="0" w:color="auto"/>
        <w:left w:val="none" w:sz="0" w:space="0" w:color="auto"/>
        <w:bottom w:val="none" w:sz="0" w:space="0" w:color="auto"/>
        <w:right w:val="none" w:sz="0" w:space="0" w:color="auto"/>
      </w:divBdr>
    </w:div>
    <w:div w:id="1103454802">
      <w:bodyDiv w:val="1"/>
      <w:marLeft w:val="0"/>
      <w:marRight w:val="0"/>
      <w:marTop w:val="0"/>
      <w:marBottom w:val="0"/>
      <w:divBdr>
        <w:top w:val="none" w:sz="0" w:space="0" w:color="auto"/>
        <w:left w:val="none" w:sz="0" w:space="0" w:color="auto"/>
        <w:bottom w:val="none" w:sz="0" w:space="0" w:color="auto"/>
        <w:right w:val="none" w:sz="0" w:space="0" w:color="auto"/>
      </w:divBdr>
    </w:div>
    <w:div w:id="1107504744">
      <w:bodyDiv w:val="1"/>
      <w:marLeft w:val="0"/>
      <w:marRight w:val="0"/>
      <w:marTop w:val="0"/>
      <w:marBottom w:val="0"/>
      <w:divBdr>
        <w:top w:val="none" w:sz="0" w:space="0" w:color="auto"/>
        <w:left w:val="none" w:sz="0" w:space="0" w:color="auto"/>
        <w:bottom w:val="none" w:sz="0" w:space="0" w:color="auto"/>
        <w:right w:val="none" w:sz="0" w:space="0" w:color="auto"/>
      </w:divBdr>
      <w:divsChild>
        <w:div w:id="1511142278">
          <w:marLeft w:val="0"/>
          <w:marRight w:val="0"/>
          <w:marTop w:val="0"/>
          <w:marBottom w:val="0"/>
          <w:divBdr>
            <w:top w:val="single" w:sz="2" w:space="0" w:color="auto"/>
            <w:left w:val="single" w:sz="2" w:space="0" w:color="auto"/>
            <w:bottom w:val="single" w:sz="2" w:space="0" w:color="auto"/>
            <w:right w:val="single" w:sz="2" w:space="0" w:color="auto"/>
          </w:divBdr>
        </w:div>
      </w:divsChild>
    </w:div>
    <w:div w:id="1120413885">
      <w:bodyDiv w:val="1"/>
      <w:marLeft w:val="0"/>
      <w:marRight w:val="0"/>
      <w:marTop w:val="0"/>
      <w:marBottom w:val="0"/>
      <w:divBdr>
        <w:top w:val="none" w:sz="0" w:space="0" w:color="auto"/>
        <w:left w:val="none" w:sz="0" w:space="0" w:color="auto"/>
        <w:bottom w:val="none" w:sz="0" w:space="0" w:color="auto"/>
        <w:right w:val="none" w:sz="0" w:space="0" w:color="auto"/>
      </w:divBdr>
      <w:divsChild>
        <w:div w:id="1011839099">
          <w:marLeft w:val="0"/>
          <w:marRight w:val="0"/>
          <w:marTop w:val="0"/>
          <w:marBottom w:val="0"/>
          <w:divBdr>
            <w:top w:val="none" w:sz="0" w:space="0" w:color="auto"/>
            <w:left w:val="none" w:sz="0" w:space="0" w:color="auto"/>
            <w:bottom w:val="none" w:sz="0" w:space="0" w:color="auto"/>
            <w:right w:val="none" w:sz="0" w:space="0" w:color="auto"/>
          </w:divBdr>
        </w:div>
      </w:divsChild>
    </w:div>
    <w:div w:id="1124886472">
      <w:bodyDiv w:val="1"/>
      <w:marLeft w:val="0"/>
      <w:marRight w:val="0"/>
      <w:marTop w:val="0"/>
      <w:marBottom w:val="0"/>
      <w:divBdr>
        <w:top w:val="none" w:sz="0" w:space="0" w:color="auto"/>
        <w:left w:val="none" w:sz="0" w:space="0" w:color="auto"/>
        <w:bottom w:val="none" w:sz="0" w:space="0" w:color="auto"/>
        <w:right w:val="none" w:sz="0" w:space="0" w:color="auto"/>
      </w:divBdr>
    </w:div>
    <w:div w:id="1139565617">
      <w:bodyDiv w:val="1"/>
      <w:marLeft w:val="0"/>
      <w:marRight w:val="0"/>
      <w:marTop w:val="0"/>
      <w:marBottom w:val="0"/>
      <w:divBdr>
        <w:top w:val="none" w:sz="0" w:space="0" w:color="auto"/>
        <w:left w:val="none" w:sz="0" w:space="0" w:color="auto"/>
        <w:bottom w:val="none" w:sz="0" w:space="0" w:color="auto"/>
        <w:right w:val="none" w:sz="0" w:space="0" w:color="auto"/>
      </w:divBdr>
    </w:div>
    <w:div w:id="1139687183">
      <w:bodyDiv w:val="1"/>
      <w:marLeft w:val="0"/>
      <w:marRight w:val="0"/>
      <w:marTop w:val="0"/>
      <w:marBottom w:val="0"/>
      <w:divBdr>
        <w:top w:val="none" w:sz="0" w:space="0" w:color="auto"/>
        <w:left w:val="none" w:sz="0" w:space="0" w:color="auto"/>
        <w:bottom w:val="none" w:sz="0" w:space="0" w:color="auto"/>
        <w:right w:val="none" w:sz="0" w:space="0" w:color="auto"/>
      </w:divBdr>
      <w:divsChild>
        <w:div w:id="355081289">
          <w:marLeft w:val="0"/>
          <w:marRight w:val="0"/>
          <w:marTop w:val="0"/>
          <w:marBottom w:val="0"/>
          <w:divBdr>
            <w:top w:val="none" w:sz="0" w:space="0" w:color="auto"/>
            <w:left w:val="none" w:sz="0" w:space="0" w:color="auto"/>
            <w:bottom w:val="none" w:sz="0" w:space="0" w:color="auto"/>
            <w:right w:val="none" w:sz="0" w:space="0" w:color="auto"/>
          </w:divBdr>
        </w:div>
      </w:divsChild>
    </w:div>
    <w:div w:id="1140264218">
      <w:bodyDiv w:val="1"/>
      <w:marLeft w:val="0"/>
      <w:marRight w:val="0"/>
      <w:marTop w:val="0"/>
      <w:marBottom w:val="0"/>
      <w:divBdr>
        <w:top w:val="none" w:sz="0" w:space="0" w:color="auto"/>
        <w:left w:val="none" w:sz="0" w:space="0" w:color="auto"/>
        <w:bottom w:val="none" w:sz="0" w:space="0" w:color="auto"/>
        <w:right w:val="none" w:sz="0" w:space="0" w:color="auto"/>
      </w:divBdr>
      <w:divsChild>
        <w:div w:id="1435516230">
          <w:marLeft w:val="0"/>
          <w:marRight w:val="0"/>
          <w:marTop w:val="0"/>
          <w:marBottom w:val="0"/>
          <w:divBdr>
            <w:top w:val="none" w:sz="0" w:space="0" w:color="auto"/>
            <w:left w:val="none" w:sz="0" w:space="0" w:color="auto"/>
            <w:bottom w:val="none" w:sz="0" w:space="0" w:color="auto"/>
            <w:right w:val="none" w:sz="0" w:space="0" w:color="auto"/>
          </w:divBdr>
        </w:div>
      </w:divsChild>
    </w:div>
    <w:div w:id="1147477176">
      <w:bodyDiv w:val="1"/>
      <w:marLeft w:val="0"/>
      <w:marRight w:val="0"/>
      <w:marTop w:val="0"/>
      <w:marBottom w:val="0"/>
      <w:divBdr>
        <w:top w:val="none" w:sz="0" w:space="0" w:color="auto"/>
        <w:left w:val="none" w:sz="0" w:space="0" w:color="auto"/>
        <w:bottom w:val="none" w:sz="0" w:space="0" w:color="auto"/>
        <w:right w:val="none" w:sz="0" w:space="0" w:color="auto"/>
      </w:divBdr>
    </w:div>
    <w:div w:id="1155953475">
      <w:bodyDiv w:val="1"/>
      <w:marLeft w:val="0"/>
      <w:marRight w:val="0"/>
      <w:marTop w:val="0"/>
      <w:marBottom w:val="0"/>
      <w:divBdr>
        <w:top w:val="none" w:sz="0" w:space="0" w:color="auto"/>
        <w:left w:val="none" w:sz="0" w:space="0" w:color="auto"/>
        <w:bottom w:val="none" w:sz="0" w:space="0" w:color="auto"/>
        <w:right w:val="none" w:sz="0" w:space="0" w:color="auto"/>
      </w:divBdr>
    </w:div>
    <w:div w:id="1156386259">
      <w:bodyDiv w:val="1"/>
      <w:marLeft w:val="0"/>
      <w:marRight w:val="0"/>
      <w:marTop w:val="0"/>
      <w:marBottom w:val="0"/>
      <w:divBdr>
        <w:top w:val="none" w:sz="0" w:space="0" w:color="auto"/>
        <w:left w:val="none" w:sz="0" w:space="0" w:color="auto"/>
        <w:bottom w:val="none" w:sz="0" w:space="0" w:color="auto"/>
        <w:right w:val="none" w:sz="0" w:space="0" w:color="auto"/>
      </w:divBdr>
    </w:div>
    <w:div w:id="1160005294">
      <w:bodyDiv w:val="1"/>
      <w:marLeft w:val="0"/>
      <w:marRight w:val="0"/>
      <w:marTop w:val="0"/>
      <w:marBottom w:val="0"/>
      <w:divBdr>
        <w:top w:val="none" w:sz="0" w:space="0" w:color="auto"/>
        <w:left w:val="none" w:sz="0" w:space="0" w:color="auto"/>
        <w:bottom w:val="none" w:sz="0" w:space="0" w:color="auto"/>
        <w:right w:val="none" w:sz="0" w:space="0" w:color="auto"/>
      </w:divBdr>
    </w:div>
    <w:div w:id="1160585612">
      <w:bodyDiv w:val="1"/>
      <w:marLeft w:val="0"/>
      <w:marRight w:val="0"/>
      <w:marTop w:val="0"/>
      <w:marBottom w:val="0"/>
      <w:divBdr>
        <w:top w:val="none" w:sz="0" w:space="0" w:color="auto"/>
        <w:left w:val="none" w:sz="0" w:space="0" w:color="auto"/>
        <w:bottom w:val="none" w:sz="0" w:space="0" w:color="auto"/>
        <w:right w:val="none" w:sz="0" w:space="0" w:color="auto"/>
      </w:divBdr>
    </w:div>
    <w:div w:id="1160849442">
      <w:bodyDiv w:val="1"/>
      <w:marLeft w:val="0"/>
      <w:marRight w:val="0"/>
      <w:marTop w:val="0"/>
      <w:marBottom w:val="0"/>
      <w:divBdr>
        <w:top w:val="none" w:sz="0" w:space="0" w:color="auto"/>
        <w:left w:val="none" w:sz="0" w:space="0" w:color="auto"/>
        <w:bottom w:val="none" w:sz="0" w:space="0" w:color="auto"/>
        <w:right w:val="none" w:sz="0" w:space="0" w:color="auto"/>
      </w:divBdr>
    </w:div>
    <w:div w:id="1162963340">
      <w:bodyDiv w:val="1"/>
      <w:marLeft w:val="0"/>
      <w:marRight w:val="0"/>
      <w:marTop w:val="0"/>
      <w:marBottom w:val="0"/>
      <w:divBdr>
        <w:top w:val="none" w:sz="0" w:space="0" w:color="auto"/>
        <w:left w:val="none" w:sz="0" w:space="0" w:color="auto"/>
        <w:bottom w:val="none" w:sz="0" w:space="0" w:color="auto"/>
        <w:right w:val="none" w:sz="0" w:space="0" w:color="auto"/>
      </w:divBdr>
    </w:div>
    <w:div w:id="1165777100">
      <w:bodyDiv w:val="1"/>
      <w:marLeft w:val="0"/>
      <w:marRight w:val="0"/>
      <w:marTop w:val="0"/>
      <w:marBottom w:val="0"/>
      <w:divBdr>
        <w:top w:val="none" w:sz="0" w:space="0" w:color="auto"/>
        <w:left w:val="none" w:sz="0" w:space="0" w:color="auto"/>
        <w:bottom w:val="none" w:sz="0" w:space="0" w:color="auto"/>
        <w:right w:val="none" w:sz="0" w:space="0" w:color="auto"/>
      </w:divBdr>
      <w:divsChild>
        <w:div w:id="249236359">
          <w:marLeft w:val="0"/>
          <w:marRight w:val="0"/>
          <w:marTop w:val="0"/>
          <w:marBottom w:val="0"/>
          <w:divBdr>
            <w:top w:val="single" w:sz="2" w:space="0" w:color="auto"/>
            <w:left w:val="single" w:sz="2" w:space="0" w:color="auto"/>
            <w:bottom w:val="single" w:sz="2" w:space="0" w:color="auto"/>
            <w:right w:val="single" w:sz="2" w:space="0" w:color="auto"/>
          </w:divBdr>
        </w:div>
      </w:divsChild>
    </w:div>
    <w:div w:id="1168638403">
      <w:bodyDiv w:val="1"/>
      <w:marLeft w:val="0"/>
      <w:marRight w:val="0"/>
      <w:marTop w:val="0"/>
      <w:marBottom w:val="0"/>
      <w:divBdr>
        <w:top w:val="none" w:sz="0" w:space="0" w:color="auto"/>
        <w:left w:val="none" w:sz="0" w:space="0" w:color="auto"/>
        <w:bottom w:val="none" w:sz="0" w:space="0" w:color="auto"/>
        <w:right w:val="none" w:sz="0" w:space="0" w:color="auto"/>
      </w:divBdr>
    </w:div>
    <w:div w:id="1174877532">
      <w:bodyDiv w:val="1"/>
      <w:marLeft w:val="0"/>
      <w:marRight w:val="0"/>
      <w:marTop w:val="0"/>
      <w:marBottom w:val="0"/>
      <w:divBdr>
        <w:top w:val="none" w:sz="0" w:space="0" w:color="auto"/>
        <w:left w:val="none" w:sz="0" w:space="0" w:color="auto"/>
        <w:bottom w:val="none" w:sz="0" w:space="0" w:color="auto"/>
        <w:right w:val="none" w:sz="0" w:space="0" w:color="auto"/>
      </w:divBdr>
    </w:div>
    <w:div w:id="1175532277">
      <w:bodyDiv w:val="1"/>
      <w:marLeft w:val="0"/>
      <w:marRight w:val="0"/>
      <w:marTop w:val="0"/>
      <w:marBottom w:val="0"/>
      <w:divBdr>
        <w:top w:val="none" w:sz="0" w:space="0" w:color="auto"/>
        <w:left w:val="none" w:sz="0" w:space="0" w:color="auto"/>
        <w:bottom w:val="none" w:sz="0" w:space="0" w:color="auto"/>
        <w:right w:val="none" w:sz="0" w:space="0" w:color="auto"/>
      </w:divBdr>
    </w:div>
    <w:div w:id="1189562248">
      <w:bodyDiv w:val="1"/>
      <w:marLeft w:val="0"/>
      <w:marRight w:val="0"/>
      <w:marTop w:val="0"/>
      <w:marBottom w:val="0"/>
      <w:divBdr>
        <w:top w:val="none" w:sz="0" w:space="0" w:color="auto"/>
        <w:left w:val="none" w:sz="0" w:space="0" w:color="auto"/>
        <w:bottom w:val="none" w:sz="0" w:space="0" w:color="auto"/>
        <w:right w:val="none" w:sz="0" w:space="0" w:color="auto"/>
      </w:divBdr>
      <w:divsChild>
        <w:div w:id="350298002">
          <w:marLeft w:val="0"/>
          <w:marRight w:val="0"/>
          <w:marTop w:val="0"/>
          <w:marBottom w:val="0"/>
          <w:divBdr>
            <w:top w:val="single" w:sz="2" w:space="0" w:color="auto"/>
            <w:left w:val="single" w:sz="2" w:space="0" w:color="auto"/>
            <w:bottom w:val="single" w:sz="2" w:space="0" w:color="auto"/>
            <w:right w:val="single" w:sz="2" w:space="0" w:color="auto"/>
          </w:divBdr>
        </w:div>
      </w:divsChild>
    </w:div>
    <w:div w:id="1191259773">
      <w:bodyDiv w:val="1"/>
      <w:marLeft w:val="0"/>
      <w:marRight w:val="0"/>
      <w:marTop w:val="0"/>
      <w:marBottom w:val="0"/>
      <w:divBdr>
        <w:top w:val="none" w:sz="0" w:space="0" w:color="auto"/>
        <w:left w:val="none" w:sz="0" w:space="0" w:color="auto"/>
        <w:bottom w:val="none" w:sz="0" w:space="0" w:color="auto"/>
        <w:right w:val="none" w:sz="0" w:space="0" w:color="auto"/>
      </w:divBdr>
      <w:divsChild>
        <w:div w:id="1308583601">
          <w:marLeft w:val="0"/>
          <w:marRight w:val="0"/>
          <w:marTop w:val="0"/>
          <w:marBottom w:val="0"/>
          <w:divBdr>
            <w:top w:val="single" w:sz="2" w:space="0" w:color="auto"/>
            <w:left w:val="single" w:sz="2" w:space="0" w:color="auto"/>
            <w:bottom w:val="single" w:sz="2" w:space="0" w:color="auto"/>
            <w:right w:val="single" w:sz="2" w:space="0" w:color="auto"/>
          </w:divBdr>
        </w:div>
      </w:divsChild>
    </w:div>
    <w:div w:id="1215770985">
      <w:bodyDiv w:val="1"/>
      <w:marLeft w:val="0"/>
      <w:marRight w:val="0"/>
      <w:marTop w:val="0"/>
      <w:marBottom w:val="0"/>
      <w:divBdr>
        <w:top w:val="none" w:sz="0" w:space="0" w:color="auto"/>
        <w:left w:val="none" w:sz="0" w:space="0" w:color="auto"/>
        <w:bottom w:val="none" w:sz="0" w:space="0" w:color="auto"/>
        <w:right w:val="none" w:sz="0" w:space="0" w:color="auto"/>
      </w:divBdr>
    </w:div>
    <w:div w:id="1223443275">
      <w:bodyDiv w:val="1"/>
      <w:marLeft w:val="0"/>
      <w:marRight w:val="0"/>
      <w:marTop w:val="0"/>
      <w:marBottom w:val="0"/>
      <w:divBdr>
        <w:top w:val="none" w:sz="0" w:space="0" w:color="auto"/>
        <w:left w:val="none" w:sz="0" w:space="0" w:color="auto"/>
        <w:bottom w:val="none" w:sz="0" w:space="0" w:color="auto"/>
        <w:right w:val="none" w:sz="0" w:space="0" w:color="auto"/>
      </w:divBdr>
      <w:divsChild>
        <w:div w:id="1681545568">
          <w:marLeft w:val="0"/>
          <w:marRight w:val="0"/>
          <w:marTop w:val="0"/>
          <w:marBottom w:val="0"/>
          <w:divBdr>
            <w:top w:val="single" w:sz="2" w:space="0" w:color="auto"/>
            <w:left w:val="single" w:sz="2" w:space="0" w:color="auto"/>
            <w:bottom w:val="single" w:sz="2" w:space="0" w:color="auto"/>
            <w:right w:val="single" w:sz="2" w:space="0" w:color="auto"/>
          </w:divBdr>
        </w:div>
      </w:divsChild>
    </w:div>
    <w:div w:id="1228765119">
      <w:bodyDiv w:val="1"/>
      <w:marLeft w:val="0"/>
      <w:marRight w:val="0"/>
      <w:marTop w:val="0"/>
      <w:marBottom w:val="0"/>
      <w:divBdr>
        <w:top w:val="none" w:sz="0" w:space="0" w:color="auto"/>
        <w:left w:val="none" w:sz="0" w:space="0" w:color="auto"/>
        <w:bottom w:val="none" w:sz="0" w:space="0" w:color="auto"/>
        <w:right w:val="none" w:sz="0" w:space="0" w:color="auto"/>
      </w:divBdr>
    </w:div>
    <w:div w:id="1234705451">
      <w:bodyDiv w:val="1"/>
      <w:marLeft w:val="0"/>
      <w:marRight w:val="0"/>
      <w:marTop w:val="0"/>
      <w:marBottom w:val="0"/>
      <w:divBdr>
        <w:top w:val="none" w:sz="0" w:space="0" w:color="auto"/>
        <w:left w:val="none" w:sz="0" w:space="0" w:color="auto"/>
        <w:bottom w:val="none" w:sz="0" w:space="0" w:color="auto"/>
        <w:right w:val="none" w:sz="0" w:space="0" w:color="auto"/>
      </w:divBdr>
    </w:div>
    <w:div w:id="1241060334">
      <w:bodyDiv w:val="1"/>
      <w:marLeft w:val="0"/>
      <w:marRight w:val="0"/>
      <w:marTop w:val="0"/>
      <w:marBottom w:val="0"/>
      <w:divBdr>
        <w:top w:val="none" w:sz="0" w:space="0" w:color="auto"/>
        <w:left w:val="none" w:sz="0" w:space="0" w:color="auto"/>
        <w:bottom w:val="none" w:sz="0" w:space="0" w:color="auto"/>
        <w:right w:val="none" w:sz="0" w:space="0" w:color="auto"/>
      </w:divBdr>
    </w:div>
    <w:div w:id="1247302464">
      <w:bodyDiv w:val="1"/>
      <w:marLeft w:val="0"/>
      <w:marRight w:val="0"/>
      <w:marTop w:val="0"/>
      <w:marBottom w:val="0"/>
      <w:divBdr>
        <w:top w:val="none" w:sz="0" w:space="0" w:color="auto"/>
        <w:left w:val="none" w:sz="0" w:space="0" w:color="auto"/>
        <w:bottom w:val="none" w:sz="0" w:space="0" w:color="auto"/>
        <w:right w:val="none" w:sz="0" w:space="0" w:color="auto"/>
      </w:divBdr>
      <w:divsChild>
        <w:div w:id="750853391">
          <w:marLeft w:val="0"/>
          <w:marRight w:val="0"/>
          <w:marTop w:val="0"/>
          <w:marBottom w:val="0"/>
          <w:divBdr>
            <w:top w:val="none" w:sz="0" w:space="0" w:color="auto"/>
            <w:left w:val="none" w:sz="0" w:space="0" w:color="auto"/>
            <w:bottom w:val="none" w:sz="0" w:space="0" w:color="auto"/>
            <w:right w:val="none" w:sz="0" w:space="0" w:color="auto"/>
          </w:divBdr>
          <w:divsChild>
            <w:div w:id="1400784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119391">
      <w:bodyDiv w:val="1"/>
      <w:marLeft w:val="0"/>
      <w:marRight w:val="0"/>
      <w:marTop w:val="0"/>
      <w:marBottom w:val="0"/>
      <w:divBdr>
        <w:top w:val="none" w:sz="0" w:space="0" w:color="auto"/>
        <w:left w:val="none" w:sz="0" w:space="0" w:color="auto"/>
        <w:bottom w:val="none" w:sz="0" w:space="0" w:color="auto"/>
        <w:right w:val="none" w:sz="0" w:space="0" w:color="auto"/>
      </w:divBdr>
    </w:div>
    <w:div w:id="1251885518">
      <w:bodyDiv w:val="1"/>
      <w:marLeft w:val="0"/>
      <w:marRight w:val="0"/>
      <w:marTop w:val="0"/>
      <w:marBottom w:val="0"/>
      <w:divBdr>
        <w:top w:val="none" w:sz="0" w:space="0" w:color="auto"/>
        <w:left w:val="none" w:sz="0" w:space="0" w:color="auto"/>
        <w:bottom w:val="none" w:sz="0" w:space="0" w:color="auto"/>
        <w:right w:val="none" w:sz="0" w:space="0" w:color="auto"/>
      </w:divBdr>
    </w:div>
    <w:div w:id="1253779449">
      <w:bodyDiv w:val="1"/>
      <w:marLeft w:val="0"/>
      <w:marRight w:val="0"/>
      <w:marTop w:val="0"/>
      <w:marBottom w:val="0"/>
      <w:divBdr>
        <w:top w:val="none" w:sz="0" w:space="0" w:color="auto"/>
        <w:left w:val="none" w:sz="0" w:space="0" w:color="auto"/>
        <w:bottom w:val="none" w:sz="0" w:space="0" w:color="auto"/>
        <w:right w:val="none" w:sz="0" w:space="0" w:color="auto"/>
      </w:divBdr>
    </w:div>
    <w:div w:id="1259483603">
      <w:bodyDiv w:val="1"/>
      <w:marLeft w:val="0"/>
      <w:marRight w:val="0"/>
      <w:marTop w:val="0"/>
      <w:marBottom w:val="0"/>
      <w:divBdr>
        <w:top w:val="none" w:sz="0" w:space="0" w:color="auto"/>
        <w:left w:val="none" w:sz="0" w:space="0" w:color="auto"/>
        <w:bottom w:val="none" w:sz="0" w:space="0" w:color="auto"/>
        <w:right w:val="none" w:sz="0" w:space="0" w:color="auto"/>
      </w:divBdr>
    </w:div>
    <w:div w:id="1263226155">
      <w:bodyDiv w:val="1"/>
      <w:marLeft w:val="0"/>
      <w:marRight w:val="0"/>
      <w:marTop w:val="0"/>
      <w:marBottom w:val="0"/>
      <w:divBdr>
        <w:top w:val="none" w:sz="0" w:space="0" w:color="auto"/>
        <w:left w:val="none" w:sz="0" w:space="0" w:color="auto"/>
        <w:bottom w:val="none" w:sz="0" w:space="0" w:color="auto"/>
        <w:right w:val="none" w:sz="0" w:space="0" w:color="auto"/>
      </w:divBdr>
    </w:div>
    <w:div w:id="1266694957">
      <w:bodyDiv w:val="1"/>
      <w:marLeft w:val="0"/>
      <w:marRight w:val="0"/>
      <w:marTop w:val="0"/>
      <w:marBottom w:val="0"/>
      <w:divBdr>
        <w:top w:val="none" w:sz="0" w:space="0" w:color="auto"/>
        <w:left w:val="none" w:sz="0" w:space="0" w:color="auto"/>
        <w:bottom w:val="none" w:sz="0" w:space="0" w:color="auto"/>
        <w:right w:val="none" w:sz="0" w:space="0" w:color="auto"/>
      </w:divBdr>
    </w:div>
    <w:div w:id="1270428079">
      <w:bodyDiv w:val="1"/>
      <w:marLeft w:val="0"/>
      <w:marRight w:val="0"/>
      <w:marTop w:val="0"/>
      <w:marBottom w:val="0"/>
      <w:divBdr>
        <w:top w:val="none" w:sz="0" w:space="0" w:color="auto"/>
        <w:left w:val="none" w:sz="0" w:space="0" w:color="auto"/>
        <w:bottom w:val="none" w:sz="0" w:space="0" w:color="auto"/>
        <w:right w:val="none" w:sz="0" w:space="0" w:color="auto"/>
      </w:divBdr>
    </w:div>
    <w:div w:id="1278413192">
      <w:bodyDiv w:val="1"/>
      <w:marLeft w:val="0"/>
      <w:marRight w:val="0"/>
      <w:marTop w:val="0"/>
      <w:marBottom w:val="0"/>
      <w:divBdr>
        <w:top w:val="none" w:sz="0" w:space="0" w:color="auto"/>
        <w:left w:val="none" w:sz="0" w:space="0" w:color="auto"/>
        <w:bottom w:val="none" w:sz="0" w:space="0" w:color="auto"/>
        <w:right w:val="none" w:sz="0" w:space="0" w:color="auto"/>
      </w:divBdr>
      <w:divsChild>
        <w:div w:id="1908761382">
          <w:marLeft w:val="0"/>
          <w:marRight w:val="0"/>
          <w:marTop w:val="0"/>
          <w:marBottom w:val="0"/>
          <w:divBdr>
            <w:top w:val="single" w:sz="2" w:space="0" w:color="auto"/>
            <w:left w:val="single" w:sz="2" w:space="0" w:color="auto"/>
            <w:bottom w:val="single" w:sz="2" w:space="0" w:color="auto"/>
            <w:right w:val="single" w:sz="2" w:space="0" w:color="auto"/>
          </w:divBdr>
        </w:div>
      </w:divsChild>
    </w:div>
    <w:div w:id="1283271756">
      <w:bodyDiv w:val="1"/>
      <w:marLeft w:val="0"/>
      <w:marRight w:val="0"/>
      <w:marTop w:val="0"/>
      <w:marBottom w:val="0"/>
      <w:divBdr>
        <w:top w:val="none" w:sz="0" w:space="0" w:color="auto"/>
        <w:left w:val="none" w:sz="0" w:space="0" w:color="auto"/>
        <w:bottom w:val="none" w:sz="0" w:space="0" w:color="auto"/>
        <w:right w:val="none" w:sz="0" w:space="0" w:color="auto"/>
      </w:divBdr>
    </w:div>
    <w:div w:id="1284001067">
      <w:bodyDiv w:val="1"/>
      <w:marLeft w:val="0"/>
      <w:marRight w:val="0"/>
      <w:marTop w:val="0"/>
      <w:marBottom w:val="0"/>
      <w:divBdr>
        <w:top w:val="none" w:sz="0" w:space="0" w:color="auto"/>
        <w:left w:val="none" w:sz="0" w:space="0" w:color="auto"/>
        <w:bottom w:val="none" w:sz="0" w:space="0" w:color="auto"/>
        <w:right w:val="none" w:sz="0" w:space="0" w:color="auto"/>
      </w:divBdr>
      <w:divsChild>
        <w:div w:id="296567728">
          <w:marLeft w:val="0"/>
          <w:marRight w:val="0"/>
          <w:marTop w:val="0"/>
          <w:marBottom w:val="0"/>
          <w:divBdr>
            <w:top w:val="none" w:sz="0" w:space="0" w:color="auto"/>
            <w:left w:val="none" w:sz="0" w:space="0" w:color="auto"/>
            <w:bottom w:val="none" w:sz="0" w:space="0" w:color="auto"/>
            <w:right w:val="none" w:sz="0" w:space="0" w:color="auto"/>
          </w:divBdr>
          <w:divsChild>
            <w:div w:id="1042483591">
              <w:marLeft w:val="0"/>
              <w:marRight w:val="0"/>
              <w:marTop w:val="0"/>
              <w:marBottom w:val="0"/>
              <w:divBdr>
                <w:top w:val="none" w:sz="0" w:space="0" w:color="auto"/>
                <w:left w:val="none" w:sz="0" w:space="0" w:color="auto"/>
                <w:bottom w:val="none" w:sz="0" w:space="0" w:color="auto"/>
                <w:right w:val="none" w:sz="0" w:space="0" w:color="auto"/>
              </w:divBdr>
              <w:divsChild>
                <w:div w:id="1148322561">
                  <w:marLeft w:val="0"/>
                  <w:marRight w:val="0"/>
                  <w:marTop w:val="0"/>
                  <w:marBottom w:val="0"/>
                  <w:divBdr>
                    <w:top w:val="none" w:sz="0" w:space="0" w:color="auto"/>
                    <w:left w:val="none" w:sz="0" w:space="0" w:color="auto"/>
                    <w:bottom w:val="none" w:sz="0" w:space="0" w:color="auto"/>
                    <w:right w:val="none" w:sz="0" w:space="0" w:color="auto"/>
                  </w:divBdr>
                  <w:divsChild>
                    <w:div w:id="47998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517190">
          <w:marLeft w:val="0"/>
          <w:marRight w:val="0"/>
          <w:marTop w:val="0"/>
          <w:marBottom w:val="0"/>
          <w:divBdr>
            <w:top w:val="none" w:sz="0" w:space="0" w:color="auto"/>
            <w:left w:val="none" w:sz="0" w:space="0" w:color="auto"/>
            <w:bottom w:val="none" w:sz="0" w:space="0" w:color="auto"/>
            <w:right w:val="none" w:sz="0" w:space="0" w:color="auto"/>
          </w:divBdr>
          <w:divsChild>
            <w:div w:id="313679279">
              <w:marLeft w:val="0"/>
              <w:marRight w:val="0"/>
              <w:marTop w:val="0"/>
              <w:marBottom w:val="0"/>
              <w:divBdr>
                <w:top w:val="none" w:sz="0" w:space="0" w:color="auto"/>
                <w:left w:val="none" w:sz="0" w:space="0" w:color="auto"/>
                <w:bottom w:val="none" w:sz="0" w:space="0" w:color="auto"/>
                <w:right w:val="none" w:sz="0" w:space="0" w:color="auto"/>
              </w:divBdr>
              <w:divsChild>
                <w:div w:id="793527054">
                  <w:marLeft w:val="0"/>
                  <w:marRight w:val="0"/>
                  <w:marTop w:val="0"/>
                  <w:marBottom w:val="0"/>
                  <w:divBdr>
                    <w:top w:val="none" w:sz="0" w:space="0" w:color="auto"/>
                    <w:left w:val="none" w:sz="0" w:space="0" w:color="auto"/>
                    <w:bottom w:val="none" w:sz="0" w:space="0" w:color="auto"/>
                    <w:right w:val="none" w:sz="0" w:space="0" w:color="auto"/>
                  </w:divBdr>
                  <w:divsChild>
                    <w:div w:id="1341541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6814831">
      <w:bodyDiv w:val="1"/>
      <w:marLeft w:val="0"/>
      <w:marRight w:val="0"/>
      <w:marTop w:val="0"/>
      <w:marBottom w:val="0"/>
      <w:divBdr>
        <w:top w:val="none" w:sz="0" w:space="0" w:color="auto"/>
        <w:left w:val="none" w:sz="0" w:space="0" w:color="auto"/>
        <w:bottom w:val="none" w:sz="0" w:space="0" w:color="auto"/>
        <w:right w:val="none" w:sz="0" w:space="0" w:color="auto"/>
      </w:divBdr>
    </w:div>
    <w:div w:id="1296329540">
      <w:bodyDiv w:val="1"/>
      <w:marLeft w:val="0"/>
      <w:marRight w:val="0"/>
      <w:marTop w:val="0"/>
      <w:marBottom w:val="0"/>
      <w:divBdr>
        <w:top w:val="none" w:sz="0" w:space="0" w:color="auto"/>
        <w:left w:val="none" w:sz="0" w:space="0" w:color="auto"/>
        <w:bottom w:val="none" w:sz="0" w:space="0" w:color="auto"/>
        <w:right w:val="none" w:sz="0" w:space="0" w:color="auto"/>
      </w:divBdr>
    </w:div>
    <w:div w:id="1298292841">
      <w:bodyDiv w:val="1"/>
      <w:marLeft w:val="0"/>
      <w:marRight w:val="0"/>
      <w:marTop w:val="0"/>
      <w:marBottom w:val="0"/>
      <w:divBdr>
        <w:top w:val="none" w:sz="0" w:space="0" w:color="auto"/>
        <w:left w:val="none" w:sz="0" w:space="0" w:color="auto"/>
        <w:bottom w:val="none" w:sz="0" w:space="0" w:color="auto"/>
        <w:right w:val="none" w:sz="0" w:space="0" w:color="auto"/>
      </w:divBdr>
      <w:divsChild>
        <w:div w:id="2098286156">
          <w:marLeft w:val="0"/>
          <w:marRight w:val="0"/>
          <w:marTop w:val="0"/>
          <w:marBottom w:val="0"/>
          <w:divBdr>
            <w:top w:val="none" w:sz="0" w:space="0" w:color="auto"/>
            <w:left w:val="none" w:sz="0" w:space="0" w:color="auto"/>
            <w:bottom w:val="none" w:sz="0" w:space="0" w:color="auto"/>
            <w:right w:val="none" w:sz="0" w:space="0" w:color="auto"/>
          </w:divBdr>
          <w:divsChild>
            <w:div w:id="998463754">
              <w:marLeft w:val="0"/>
              <w:marRight w:val="0"/>
              <w:marTop w:val="0"/>
              <w:marBottom w:val="0"/>
              <w:divBdr>
                <w:top w:val="none" w:sz="0" w:space="0" w:color="auto"/>
                <w:left w:val="none" w:sz="0" w:space="0" w:color="auto"/>
                <w:bottom w:val="none" w:sz="0" w:space="0" w:color="auto"/>
                <w:right w:val="none" w:sz="0" w:space="0" w:color="auto"/>
              </w:divBdr>
              <w:divsChild>
                <w:div w:id="1807353441">
                  <w:marLeft w:val="0"/>
                  <w:marRight w:val="0"/>
                  <w:marTop w:val="0"/>
                  <w:marBottom w:val="0"/>
                  <w:divBdr>
                    <w:top w:val="none" w:sz="0" w:space="0" w:color="auto"/>
                    <w:left w:val="none" w:sz="0" w:space="0" w:color="auto"/>
                    <w:bottom w:val="none" w:sz="0" w:space="0" w:color="auto"/>
                    <w:right w:val="none" w:sz="0" w:space="0" w:color="auto"/>
                  </w:divBdr>
                  <w:divsChild>
                    <w:div w:id="1473256012">
                      <w:marLeft w:val="0"/>
                      <w:marRight w:val="0"/>
                      <w:marTop w:val="0"/>
                      <w:marBottom w:val="0"/>
                      <w:divBdr>
                        <w:top w:val="none" w:sz="0" w:space="0" w:color="auto"/>
                        <w:left w:val="none" w:sz="0" w:space="0" w:color="auto"/>
                        <w:bottom w:val="none" w:sz="0" w:space="0" w:color="auto"/>
                        <w:right w:val="none" w:sz="0" w:space="0" w:color="auto"/>
                      </w:divBdr>
                      <w:divsChild>
                        <w:div w:id="1020741139">
                          <w:marLeft w:val="0"/>
                          <w:marRight w:val="0"/>
                          <w:marTop w:val="0"/>
                          <w:marBottom w:val="0"/>
                          <w:divBdr>
                            <w:top w:val="none" w:sz="0" w:space="0" w:color="auto"/>
                            <w:left w:val="none" w:sz="0" w:space="0" w:color="auto"/>
                            <w:bottom w:val="none" w:sz="0" w:space="0" w:color="auto"/>
                            <w:right w:val="none" w:sz="0" w:space="0" w:color="auto"/>
                          </w:divBdr>
                          <w:divsChild>
                            <w:div w:id="205418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0377949">
      <w:bodyDiv w:val="1"/>
      <w:marLeft w:val="0"/>
      <w:marRight w:val="0"/>
      <w:marTop w:val="0"/>
      <w:marBottom w:val="0"/>
      <w:divBdr>
        <w:top w:val="none" w:sz="0" w:space="0" w:color="auto"/>
        <w:left w:val="none" w:sz="0" w:space="0" w:color="auto"/>
        <w:bottom w:val="none" w:sz="0" w:space="0" w:color="auto"/>
        <w:right w:val="none" w:sz="0" w:space="0" w:color="auto"/>
      </w:divBdr>
    </w:div>
    <w:div w:id="1307201722">
      <w:bodyDiv w:val="1"/>
      <w:marLeft w:val="0"/>
      <w:marRight w:val="0"/>
      <w:marTop w:val="0"/>
      <w:marBottom w:val="0"/>
      <w:divBdr>
        <w:top w:val="none" w:sz="0" w:space="0" w:color="auto"/>
        <w:left w:val="none" w:sz="0" w:space="0" w:color="auto"/>
        <w:bottom w:val="none" w:sz="0" w:space="0" w:color="auto"/>
        <w:right w:val="none" w:sz="0" w:space="0" w:color="auto"/>
      </w:divBdr>
      <w:divsChild>
        <w:div w:id="2011255933">
          <w:marLeft w:val="0"/>
          <w:marRight w:val="0"/>
          <w:marTop w:val="0"/>
          <w:marBottom w:val="0"/>
          <w:divBdr>
            <w:top w:val="single" w:sz="2" w:space="0" w:color="auto"/>
            <w:left w:val="single" w:sz="2" w:space="0" w:color="auto"/>
            <w:bottom w:val="single" w:sz="2" w:space="0" w:color="auto"/>
            <w:right w:val="single" w:sz="2" w:space="0" w:color="auto"/>
          </w:divBdr>
        </w:div>
      </w:divsChild>
    </w:div>
    <w:div w:id="1321733447">
      <w:bodyDiv w:val="1"/>
      <w:marLeft w:val="0"/>
      <w:marRight w:val="0"/>
      <w:marTop w:val="0"/>
      <w:marBottom w:val="0"/>
      <w:divBdr>
        <w:top w:val="none" w:sz="0" w:space="0" w:color="auto"/>
        <w:left w:val="none" w:sz="0" w:space="0" w:color="auto"/>
        <w:bottom w:val="none" w:sz="0" w:space="0" w:color="auto"/>
        <w:right w:val="none" w:sz="0" w:space="0" w:color="auto"/>
      </w:divBdr>
      <w:divsChild>
        <w:div w:id="451826209">
          <w:marLeft w:val="0"/>
          <w:marRight w:val="0"/>
          <w:marTop w:val="0"/>
          <w:marBottom w:val="0"/>
          <w:divBdr>
            <w:top w:val="single" w:sz="2" w:space="0" w:color="auto"/>
            <w:left w:val="single" w:sz="2" w:space="0" w:color="auto"/>
            <w:bottom w:val="single" w:sz="2" w:space="0" w:color="auto"/>
            <w:right w:val="single" w:sz="2" w:space="0" w:color="auto"/>
          </w:divBdr>
        </w:div>
      </w:divsChild>
    </w:div>
    <w:div w:id="1322662568">
      <w:bodyDiv w:val="1"/>
      <w:marLeft w:val="0"/>
      <w:marRight w:val="0"/>
      <w:marTop w:val="0"/>
      <w:marBottom w:val="0"/>
      <w:divBdr>
        <w:top w:val="none" w:sz="0" w:space="0" w:color="auto"/>
        <w:left w:val="none" w:sz="0" w:space="0" w:color="auto"/>
        <w:bottom w:val="none" w:sz="0" w:space="0" w:color="auto"/>
        <w:right w:val="none" w:sz="0" w:space="0" w:color="auto"/>
      </w:divBdr>
    </w:div>
    <w:div w:id="1323006672">
      <w:bodyDiv w:val="1"/>
      <w:marLeft w:val="0"/>
      <w:marRight w:val="0"/>
      <w:marTop w:val="0"/>
      <w:marBottom w:val="0"/>
      <w:divBdr>
        <w:top w:val="none" w:sz="0" w:space="0" w:color="auto"/>
        <w:left w:val="none" w:sz="0" w:space="0" w:color="auto"/>
        <w:bottom w:val="none" w:sz="0" w:space="0" w:color="auto"/>
        <w:right w:val="none" w:sz="0" w:space="0" w:color="auto"/>
      </w:divBdr>
    </w:div>
    <w:div w:id="1323388099">
      <w:bodyDiv w:val="1"/>
      <w:marLeft w:val="0"/>
      <w:marRight w:val="0"/>
      <w:marTop w:val="0"/>
      <w:marBottom w:val="0"/>
      <w:divBdr>
        <w:top w:val="none" w:sz="0" w:space="0" w:color="auto"/>
        <w:left w:val="none" w:sz="0" w:space="0" w:color="auto"/>
        <w:bottom w:val="none" w:sz="0" w:space="0" w:color="auto"/>
        <w:right w:val="none" w:sz="0" w:space="0" w:color="auto"/>
      </w:divBdr>
    </w:div>
    <w:div w:id="1325163472">
      <w:bodyDiv w:val="1"/>
      <w:marLeft w:val="0"/>
      <w:marRight w:val="0"/>
      <w:marTop w:val="0"/>
      <w:marBottom w:val="0"/>
      <w:divBdr>
        <w:top w:val="none" w:sz="0" w:space="0" w:color="auto"/>
        <w:left w:val="none" w:sz="0" w:space="0" w:color="auto"/>
        <w:bottom w:val="none" w:sz="0" w:space="0" w:color="auto"/>
        <w:right w:val="none" w:sz="0" w:space="0" w:color="auto"/>
      </w:divBdr>
    </w:div>
    <w:div w:id="1327320080">
      <w:bodyDiv w:val="1"/>
      <w:marLeft w:val="0"/>
      <w:marRight w:val="0"/>
      <w:marTop w:val="0"/>
      <w:marBottom w:val="0"/>
      <w:divBdr>
        <w:top w:val="none" w:sz="0" w:space="0" w:color="auto"/>
        <w:left w:val="none" w:sz="0" w:space="0" w:color="auto"/>
        <w:bottom w:val="none" w:sz="0" w:space="0" w:color="auto"/>
        <w:right w:val="none" w:sz="0" w:space="0" w:color="auto"/>
      </w:divBdr>
      <w:divsChild>
        <w:div w:id="522594032">
          <w:marLeft w:val="0"/>
          <w:marRight w:val="0"/>
          <w:marTop w:val="0"/>
          <w:marBottom w:val="0"/>
          <w:divBdr>
            <w:top w:val="none" w:sz="0" w:space="0" w:color="auto"/>
            <w:left w:val="none" w:sz="0" w:space="0" w:color="auto"/>
            <w:bottom w:val="none" w:sz="0" w:space="0" w:color="auto"/>
            <w:right w:val="none" w:sz="0" w:space="0" w:color="auto"/>
          </w:divBdr>
          <w:divsChild>
            <w:div w:id="1406225260">
              <w:marLeft w:val="0"/>
              <w:marRight w:val="0"/>
              <w:marTop w:val="0"/>
              <w:marBottom w:val="0"/>
              <w:divBdr>
                <w:top w:val="none" w:sz="0" w:space="0" w:color="auto"/>
                <w:left w:val="none" w:sz="0" w:space="0" w:color="auto"/>
                <w:bottom w:val="none" w:sz="0" w:space="0" w:color="auto"/>
                <w:right w:val="none" w:sz="0" w:space="0" w:color="auto"/>
              </w:divBdr>
              <w:divsChild>
                <w:div w:id="5057181">
                  <w:marLeft w:val="0"/>
                  <w:marRight w:val="0"/>
                  <w:marTop w:val="0"/>
                  <w:marBottom w:val="0"/>
                  <w:divBdr>
                    <w:top w:val="none" w:sz="0" w:space="0" w:color="auto"/>
                    <w:left w:val="none" w:sz="0" w:space="0" w:color="auto"/>
                    <w:bottom w:val="none" w:sz="0" w:space="0" w:color="auto"/>
                    <w:right w:val="none" w:sz="0" w:space="0" w:color="auto"/>
                  </w:divBdr>
                  <w:divsChild>
                    <w:div w:id="650325602">
                      <w:marLeft w:val="0"/>
                      <w:marRight w:val="0"/>
                      <w:marTop w:val="0"/>
                      <w:marBottom w:val="0"/>
                      <w:divBdr>
                        <w:top w:val="none" w:sz="0" w:space="0" w:color="auto"/>
                        <w:left w:val="none" w:sz="0" w:space="0" w:color="auto"/>
                        <w:bottom w:val="none" w:sz="0" w:space="0" w:color="auto"/>
                        <w:right w:val="none" w:sz="0" w:space="0" w:color="auto"/>
                      </w:divBdr>
                      <w:divsChild>
                        <w:div w:id="192502958">
                          <w:marLeft w:val="0"/>
                          <w:marRight w:val="0"/>
                          <w:marTop w:val="0"/>
                          <w:marBottom w:val="0"/>
                          <w:divBdr>
                            <w:top w:val="none" w:sz="0" w:space="0" w:color="auto"/>
                            <w:left w:val="none" w:sz="0" w:space="0" w:color="auto"/>
                            <w:bottom w:val="none" w:sz="0" w:space="0" w:color="auto"/>
                            <w:right w:val="none" w:sz="0" w:space="0" w:color="auto"/>
                          </w:divBdr>
                          <w:divsChild>
                            <w:div w:id="59621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0720625">
      <w:bodyDiv w:val="1"/>
      <w:marLeft w:val="0"/>
      <w:marRight w:val="0"/>
      <w:marTop w:val="0"/>
      <w:marBottom w:val="0"/>
      <w:divBdr>
        <w:top w:val="none" w:sz="0" w:space="0" w:color="auto"/>
        <w:left w:val="none" w:sz="0" w:space="0" w:color="auto"/>
        <w:bottom w:val="none" w:sz="0" w:space="0" w:color="auto"/>
        <w:right w:val="none" w:sz="0" w:space="0" w:color="auto"/>
      </w:divBdr>
      <w:divsChild>
        <w:div w:id="1847086651">
          <w:marLeft w:val="0"/>
          <w:marRight w:val="0"/>
          <w:marTop w:val="0"/>
          <w:marBottom w:val="0"/>
          <w:divBdr>
            <w:top w:val="none" w:sz="0" w:space="0" w:color="auto"/>
            <w:left w:val="none" w:sz="0" w:space="0" w:color="auto"/>
            <w:bottom w:val="none" w:sz="0" w:space="0" w:color="auto"/>
            <w:right w:val="none" w:sz="0" w:space="0" w:color="auto"/>
          </w:divBdr>
          <w:divsChild>
            <w:div w:id="1142119470">
              <w:marLeft w:val="0"/>
              <w:marRight w:val="0"/>
              <w:marTop w:val="0"/>
              <w:marBottom w:val="0"/>
              <w:divBdr>
                <w:top w:val="none" w:sz="0" w:space="0" w:color="auto"/>
                <w:left w:val="none" w:sz="0" w:space="0" w:color="auto"/>
                <w:bottom w:val="none" w:sz="0" w:space="0" w:color="auto"/>
                <w:right w:val="none" w:sz="0" w:space="0" w:color="auto"/>
              </w:divBdr>
              <w:divsChild>
                <w:div w:id="265844182">
                  <w:marLeft w:val="0"/>
                  <w:marRight w:val="0"/>
                  <w:marTop w:val="0"/>
                  <w:marBottom w:val="0"/>
                  <w:divBdr>
                    <w:top w:val="none" w:sz="0" w:space="0" w:color="auto"/>
                    <w:left w:val="none" w:sz="0" w:space="0" w:color="auto"/>
                    <w:bottom w:val="none" w:sz="0" w:space="0" w:color="auto"/>
                    <w:right w:val="none" w:sz="0" w:space="0" w:color="auto"/>
                  </w:divBdr>
                  <w:divsChild>
                    <w:div w:id="729691110">
                      <w:marLeft w:val="0"/>
                      <w:marRight w:val="0"/>
                      <w:marTop w:val="0"/>
                      <w:marBottom w:val="0"/>
                      <w:divBdr>
                        <w:top w:val="none" w:sz="0" w:space="0" w:color="auto"/>
                        <w:left w:val="none" w:sz="0" w:space="0" w:color="auto"/>
                        <w:bottom w:val="none" w:sz="0" w:space="0" w:color="auto"/>
                        <w:right w:val="none" w:sz="0" w:space="0" w:color="auto"/>
                      </w:divBdr>
                      <w:divsChild>
                        <w:div w:id="1249003436">
                          <w:marLeft w:val="0"/>
                          <w:marRight w:val="0"/>
                          <w:marTop w:val="0"/>
                          <w:marBottom w:val="0"/>
                          <w:divBdr>
                            <w:top w:val="none" w:sz="0" w:space="0" w:color="auto"/>
                            <w:left w:val="none" w:sz="0" w:space="0" w:color="auto"/>
                            <w:bottom w:val="none" w:sz="0" w:space="0" w:color="auto"/>
                            <w:right w:val="none" w:sz="0" w:space="0" w:color="auto"/>
                          </w:divBdr>
                          <w:divsChild>
                            <w:div w:id="808285771">
                              <w:marLeft w:val="0"/>
                              <w:marRight w:val="0"/>
                              <w:marTop w:val="0"/>
                              <w:marBottom w:val="0"/>
                              <w:divBdr>
                                <w:top w:val="none" w:sz="0" w:space="0" w:color="auto"/>
                                <w:left w:val="none" w:sz="0" w:space="0" w:color="auto"/>
                                <w:bottom w:val="none" w:sz="0" w:space="0" w:color="auto"/>
                                <w:right w:val="none" w:sz="0" w:space="0" w:color="auto"/>
                              </w:divBdr>
                              <w:divsChild>
                                <w:div w:id="1261371637">
                                  <w:marLeft w:val="0"/>
                                  <w:marRight w:val="0"/>
                                  <w:marTop w:val="0"/>
                                  <w:marBottom w:val="0"/>
                                  <w:divBdr>
                                    <w:top w:val="none" w:sz="0" w:space="0" w:color="auto"/>
                                    <w:left w:val="none" w:sz="0" w:space="0" w:color="auto"/>
                                    <w:bottom w:val="none" w:sz="0" w:space="0" w:color="auto"/>
                                    <w:right w:val="none" w:sz="0" w:space="0" w:color="auto"/>
                                  </w:divBdr>
                                  <w:divsChild>
                                    <w:div w:id="1140810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3974927">
      <w:bodyDiv w:val="1"/>
      <w:marLeft w:val="0"/>
      <w:marRight w:val="0"/>
      <w:marTop w:val="0"/>
      <w:marBottom w:val="0"/>
      <w:divBdr>
        <w:top w:val="none" w:sz="0" w:space="0" w:color="auto"/>
        <w:left w:val="none" w:sz="0" w:space="0" w:color="auto"/>
        <w:bottom w:val="none" w:sz="0" w:space="0" w:color="auto"/>
        <w:right w:val="none" w:sz="0" w:space="0" w:color="auto"/>
      </w:divBdr>
    </w:div>
    <w:div w:id="1347634499">
      <w:bodyDiv w:val="1"/>
      <w:marLeft w:val="0"/>
      <w:marRight w:val="0"/>
      <w:marTop w:val="0"/>
      <w:marBottom w:val="0"/>
      <w:divBdr>
        <w:top w:val="none" w:sz="0" w:space="0" w:color="auto"/>
        <w:left w:val="none" w:sz="0" w:space="0" w:color="auto"/>
        <w:bottom w:val="none" w:sz="0" w:space="0" w:color="auto"/>
        <w:right w:val="none" w:sz="0" w:space="0" w:color="auto"/>
      </w:divBdr>
    </w:div>
    <w:div w:id="1356420521">
      <w:bodyDiv w:val="1"/>
      <w:marLeft w:val="0"/>
      <w:marRight w:val="0"/>
      <w:marTop w:val="0"/>
      <w:marBottom w:val="0"/>
      <w:divBdr>
        <w:top w:val="none" w:sz="0" w:space="0" w:color="auto"/>
        <w:left w:val="none" w:sz="0" w:space="0" w:color="auto"/>
        <w:bottom w:val="none" w:sz="0" w:space="0" w:color="auto"/>
        <w:right w:val="none" w:sz="0" w:space="0" w:color="auto"/>
      </w:divBdr>
    </w:div>
    <w:div w:id="1368064496">
      <w:bodyDiv w:val="1"/>
      <w:marLeft w:val="0"/>
      <w:marRight w:val="0"/>
      <w:marTop w:val="0"/>
      <w:marBottom w:val="0"/>
      <w:divBdr>
        <w:top w:val="none" w:sz="0" w:space="0" w:color="auto"/>
        <w:left w:val="none" w:sz="0" w:space="0" w:color="auto"/>
        <w:bottom w:val="none" w:sz="0" w:space="0" w:color="auto"/>
        <w:right w:val="none" w:sz="0" w:space="0" w:color="auto"/>
      </w:divBdr>
    </w:div>
    <w:div w:id="1375278706">
      <w:bodyDiv w:val="1"/>
      <w:marLeft w:val="0"/>
      <w:marRight w:val="0"/>
      <w:marTop w:val="0"/>
      <w:marBottom w:val="0"/>
      <w:divBdr>
        <w:top w:val="none" w:sz="0" w:space="0" w:color="auto"/>
        <w:left w:val="none" w:sz="0" w:space="0" w:color="auto"/>
        <w:bottom w:val="none" w:sz="0" w:space="0" w:color="auto"/>
        <w:right w:val="none" w:sz="0" w:space="0" w:color="auto"/>
      </w:divBdr>
    </w:div>
    <w:div w:id="1375814144">
      <w:bodyDiv w:val="1"/>
      <w:marLeft w:val="0"/>
      <w:marRight w:val="0"/>
      <w:marTop w:val="0"/>
      <w:marBottom w:val="0"/>
      <w:divBdr>
        <w:top w:val="none" w:sz="0" w:space="0" w:color="auto"/>
        <w:left w:val="none" w:sz="0" w:space="0" w:color="auto"/>
        <w:bottom w:val="none" w:sz="0" w:space="0" w:color="auto"/>
        <w:right w:val="none" w:sz="0" w:space="0" w:color="auto"/>
      </w:divBdr>
    </w:div>
    <w:div w:id="1385525058">
      <w:bodyDiv w:val="1"/>
      <w:marLeft w:val="0"/>
      <w:marRight w:val="0"/>
      <w:marTop w:val="0"/>
      <w:marBottom w:val="0"/>
      <w:divBdr>
        <w:top w:val="none" w:sz="0" w:space="0" w:color="auto"/>
        <w:left w:val="none" w:sz="0" w:space="0" w:color="auto"/>
        <w:bottom w:val="none" w:sz="0" w:space="0" w:color="auto"/>
        <w:right w:val="none" w:sz="0" w:space="0" w:color="auto"/>
      </w:divBdr>
    </w:div>
    <w:div w:id="1392656644">
      <w:bodyDiv w:val="1"/>
      <w:marLeft w:val="0"/>
      <w:marRight w:val="0"/>
      <w:marTop w:val="0"/>
      <w:marBottom w:val="0"/>
      <w:divBdr>
        <w:top w:val="none" w:sz="0" w:space="0" w:color="auto"/>
        <w:left w:val="none" w:sz="0" w:space="0" w:color="auto"/>
        <w:bottom w:val="none" w:sz="0" w:space="0" w:color="auto"/>
        <w:right w:val="none" w:sz="0" w:space="0" w:color="auto"/>
      </w:divBdr>
    </w:div>
    <w:div w:id="1392920867">
      <w:bodyDiv w:val="1"/>
      <w:marLeft w:val="0"/>
      <w:marRight w:val="0"/>
      <w:marTop w:val="0"/>
      <w:marBottom w:val="0"/>
      <w:divBdr>
        <w:top w:val="none" w:sz="0" w:space="0" w:color="auto"/>
        <w:left w:val="none" w:sz="0" w:space="0" w:color="auto"/>
        <w:bottom w:val="none" w:sz="0" w:space="0" w:color="auto"/>
        <w:right w:val="none" w:sz="0" w:space="0" w:color="auto"/>
      </w:divBdr>
    </w:div>
    <w:div w:id="1399132506">
      <w:bodyDiv w:val="1"/>
      <w:marLeft w:val="0"/>
      <w:marRight w:val="0"/>
      <w:marTop w:val="0"/>
      <w:marBottom w:val="0"/>
      <w:divBdr>
        <w:top w:val="none" w:sz="0" w:space="0" w:color="auto"/>
        <w:left w:val="none" w:sz="0" w:space="0" w:color="auto"/>
        <w:bottom w:val="none" w:sz="0" w:space="0" w:color="auto"/>
        <w:right w:val="none" w:sz="0" w:space="0" w:color="auto"/>
      </w:divBdr>
    </w:div>
    <w:div w:id="1399547249">
      <w:bodyDiv w:val="1"/>
      <w:marLeft w:val="0"/>
      <w:marRight w:val="0"/>
      <w:marTop w:val="0"/>
      <w:marBottom w:val="0"/>
      <w:divBdr>
        <w:top w:val="none" w:sz="0" w:space="0" w:color="auto"/>
        <w:left w:val="none" w:sz="0" w:space="0" w:color="auto"/>
        <w:bottom w:val="none" w:sz="0" w:space="0" w:color="auto"/>
        <w:right w:val="none" w:sz="0" w:space="0" w:color="auto"/>
      </w:divBdr>
    </w:div>
    <w:div w:id="1405183912">
      <w:bodyDiv w:val="1"/>
      <w:marLeft w:val="0"/>
      <w:marRight w:val="0"/>
      <w:marTop w:val="0"/>
      <w:marBottom w:val="0"/>
      <w:divBdr>
        <w:top w:val="none" w:sz="0" w:space="0" w:color="auto"/>
        <w:left w:val="none" w:sz="0" w:space="0" w:color="auto"/>
        <w:bottom w:val="none" w:sz="0" w:space="0" w:color="auto"/>
        <w:right w:val="none" w:sz="0" w:space="0" w:color="auto"/>
      </w:divBdr>
    </w:div>
    <w:div w:id="1407680202">
      <w:bodyDiv w:val="1"/>
      <w:marLeft w:val="0"/>
      <w:marRight w:val="0"/>
      <w:marTop w:val="0"/>
      <w:marBottom w:val="0"/>
      <w:divBdr>
        <w:top w:val="none" w:sz="0" w:space="0" w:color="auto"/>
        <w:left w:val="none" w:sz="0" w:space="0" w:color="auto"/>
        <w:bottom w:val="none" w:sz="0" w:space="0" w:color="auto"/>
        <w:right w:val="none" w:sz="0" w:space="0" w:color="auto"/>
      </w:divBdr>
    </w:div>
    <w:div w:id="1409034257">
      <w:bodyDiv w:val="1"/>
      <w:marLeft w:val="0"/>
      <w:marRight w:val="0"/>
      <w:marTop w:val="0"/>
      <w:marBottom w:val="0"/>
      <w:divBdr>
        <w:top w:val="none" w:sz="0" w:space="0" w:color="auto"/>
        <w:left w:val="none" w:sz="0" w:space="0" w:color="auto"/>
        <w:bottom w:val="none" w:sz="0" w:space="0" w:color="auto"/>
        <w:right w:val="none" w:sz="0" w:space="0" w:color="auto"/>
      </w:divBdr>
    </w:div>
    <w:div w:id="1409840718">
      <w:bodyDiv w:val="1"/>
      <w:marLeft w:val="0"/>
      <w:marRight w:val="0"/>
      <w:marTop w:val="0"/>
      <w:marBottom w:val="0"/>
      <w:divBdr>
        <w:top w:val="none" w:sz="0" w:space="0" w:color="auto"/>
        <w:left w:val="none" w:sz="0" w:space="0" w:color="auto"/>
        <w:bottom w:val="none" w:sz="0" w:space="0" w:color="auto"/>
        <w:right w:val="none" w:sz="0" w:space="0" w:color="auto"/>
      </w:divBdr>
    </w:div>
    <w:div w:id="1411350261">
      <w:bodyDiv w:val="1"/>
      <w:marLeft w:val="0"/>
      <w:marRight w:val="0"/>
      <w:marTop w:val="0"/>
      <w:marBottom w:val="0"/>
      <w:divBdr>
        <w:top w:val="none" w:sz="0" w:space="0" w:color="auto"/>
        <w:left w:val="none" w:sz="0" w:space="0" w:color="auto"/>
        <w:bottom w:val="none" w:sz="0" w:space="0" w:color="auto"/>
        <w:right w:val="none" w:sz="0" w:space="0" w:color="auto"/>
      </w:divBdr>
    </w:div>
    <w:div w:id="1414863354">
      <w:bodyDiv w:val="1"/>
      <w:marLeft w:val="0"/>
      <w:marRight w:val="0"/>
      <w:marTop w:val="0"/>
      <w:marBottom w:val="0"/>
      <w:divBdr>
        <w:top w:val="none" w:sz="0" w:space="0" w:color="auto"/>
        <w:left w:val="none" w:sz="0" w:space="0" w:color="auto"/>
        <w:bottom w:val="none" w:sz="0" w:space="0" w:color="auto"/>
        <w:right w:val="none" w:sz="0" w:space="0" w:color="auto"/>
      </w:divBdr>
    </w:div>
    <w:div w:id="1417632265">
      <w:bodyDiv w:val="1"/>
      <w:marLeft w:val="0"/>
      <w:marRight w:val="0"/>
      <w:marTop w:val="0"/>
      <w:marBottom w:val="0"/>
      <w:divBdr>
        <w:top w:val="none" w:sz="0" w:space="0" w:color="auto"/>
        <w:left w:val="none" w:sz="0" w:space="0" w:color="auto"/>
        <w:bottom w:val="none" w:sz="0" w:space="0" w:color="auto"/>
        <w:right w:val="none" w:sz="0" w:space="0" w:color="auto"/>
      </w:divBdr>
    </w:div>
    <w:div w:id="1419329818">
      <w:bodyDiv w:val="1"/>
      <w:marLeft w:val="0"/>
      <w:marRight w:val="0"/>
      <w:marTop w:val="0"/>
      <w:marBottom w:val="0"/>
      <w:divBdr>
        <w:top w:val="none" w:sz="0" w:space="0" w:color="auto"/>
        <w:left w:val="none" w:sz="0" w:space="0" w:color="auto"/>
        <w:bottom w:val="none" w:sz="0" w:space="0" w:color="auto"/>
        <w:right w:val="none" w:sz="0" w:space="0" w:color="auto"/>
      </w:divBdr>
    </w:div>
    <w:div w:id="1419866234">
      <w:bodyDiv w:val="1"/>
      <w:marLeft w:val="0"/>
      <w:marRight w:val="0"/>
      <w:marTop w:val="0"/>
      <w:marBottom w:val="0"/>
      <w:divBdr>
        <w:top w:val="none" w:sz="0" w:space="0" w:color="auto"/>
        <w:left w:val="none" w:sz="0" w:space="0" w:color="auto"/>
        <w:bottom w:val="none" w:sz="0" w:space="0" w:color="auto"/>
        <w:right w:val="none" w:sz="0" w:space="0" w:color="auto"/>
      </w:divBdr>
      <w:divsChild>
        <w:div w:id="1226643196">
          <w:marLeft w:val="0"/>
          <w:marRight w:val="0"/>
          <w:marTop w:val="0"/>
          <w:marBottom w:val="0"/>
          <w:divBdr>
            <w:top w:val="none" w:sz="0" w:space="0" w:color="auto"/>
            <w:left w:val="none" w:sz="0" w:space="0" w:color="auto"/>
            <w:bottom w:val="none" w:sz="0" w:space="0" w:color="auto"/>
            <w:right w:val="none" w:sz="0" w:space="0" w:color="auto"/>
          </w:divBdr>
          <w:divsChild>
            <w:div w:id="37246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483210">
      <w:bodyDiv w:val="1"/>
      <w:marLeft w:val="0"/>
      <w:marRight w:val="0"/>
      <w:marTop w:val="0"/>
      <w:marBottom w:val="0"/>
      <w:divBdr>
        <w:top w:val="none" w:sz="0" w:space="0" w:color="auto"/>
        <w:left w:val="none" w:sz="0" w:space="0" w:color="auto"/>
        <w:bottom w:val="none" w:sz="0" w:space="0" w:color="auto"/>
        <w:right w:val="none" w:sz="0" w:space="0" w:color="auto"/>
      </w:divBdr>
    </w:div>
    <w:div w:id="1429543015">
      <w:bodyDiv w:val="1"/>
      <w:marLeft w:val="0"/>
      <w:marRight w:val="0"/>
      <w:marTop w:val="0"/>
      <w:marBottom w:val="0"/>
      <w:divBdr>
        <w:top w:val="none" w:sz="0" w:space="0" w:color="auto"/>
        <w:left w:val="none" w:sz="0" w:space="0" w:color="auto"/>
        <w:bottom w:val="none" w:sz="0" w:space="0" w:color="auto"/>
        <w:right w:val="none" w:sz="0" w:space="0" w:color="auto"/>
      </w:divBdr>
    </w:div>
    <w:div w:id="1431003044">
      <w:bodyDiv w:val="1"/>
      <w:marLeft w:val="0"/>
      <w:marRight w:val="0"/>
      <w:marTop w:val="0"/>
      <w:marBottom w:val="0"/>
      <w:divBdr>
        <w:top w:val="none" w:sz="0" w:space="0" w:color="auto"/>
        <w:left w:val="none" w:sz="0" w:space="0" w:color="auto"/>
        <w:bottom w:val="none" w:sz="0" w:space="0" w:color="auto"/>
        <w:right w:val="none" w:sz="0" w:space="0" w:color="auto"/>
      </w:divBdr>
    </w:div>
    <w:div w:id="1435173109">
      <w:bodyDiv w:val="1"/>
      <w:marLeft w:val="0"/>
      <w:marRight w:val="0"/>
      <w:marTop w:val="0"/>
      <w:marBottom w:val="0"/>
      <w:divBdr>
        <w:top w:val="none" w:sz="0" w:space="0" w:color="auto"/>
        <w:left w:val="none" w:sz="0" w:space="0" w:color="auto"/>
        <w:bottom w:val="none" w:sz="0" w:space="0" w:color="auto"/>
        <w:right w:val="none" w:sz="0" w:space="0" w:color="auto"/>
      </w:divBdr>
    </w:div>
    <w:div w:id="1449468707">
      <w:bodyDiv w:val="1"/>
      <w:marLeft w:val="0"/>
      <w:marRight w:val="0"/>
      <w:marTop w:val="0"/>
      <w:marBottom w:val="0"/>
      <w:divBdr>
        <w:top w:val="none" w:sz="0" w:space="0" w:color="auto"/>
        <w:left w:val="none" w:sz="0" w:space="0" w:color="auto"/>
        <w:bottom w:val="none" w:sz="0" w:space="0" w:color="auto"/>
        <w:right w:val="none" w:sz="0" w:space="0" w:color="auto"/>
      </w:divBdr>
    </w:div>
    <w:div w:id="1456290339">
      <w:bodyDiv w:val="1"/>
      <w:marLeft w:val="0"/>
      <w:marRight w:val="0"/>
      <w:marTop w:val="0"/>
      <w:marBottom w:val="0"/>
      <w:divBdr>
        <w:top w:val="none" w:sz="0" w:space="0" w:color="auto"/>
        <w:left w:val="none" w:sz="0" w:space="0" w:color="auto"/>
        <w:bottom w:val="none" w:sz="0" w:space="0" w:color="auto"/>
        <w:right w:val="none" w:sz="0" w:space="0" w:color="auto"/>
      </w:divBdr>
    </w:div>
    <w:div w:id="1459300835">
      <w:bodyDiv w:val="1"/>
      <w:marLeft w:val="0"/>
      <w:marRight w:val="0"/>
      <w:marTop w:val="0"/>
      <w:marBottom w:val="0"/>
      <w:divBdr>
        <w:top w:val="none" w:sz="0" w:space="0" w:color="auto"/>
        <w:left w:val="none" w:sz="0" w:space="0" w:color="auto"/>
        <w:bottom w:val="none" w:sz="0" w:space="0" w:color="auto"/>
        <w:right w:val="none" w:sz="0" w:space="0" w:color="auto"/>
      </w:divBdr>
    </w:div>
    <w:div w:id="1468352275">
      <w:bodyDiv w:val="1"/>
      <w:marLeft w:val="0"/>
      <w:marRight w:val="0"/>
      <w:marTop w:val="0"/>
      <w:marBottom w:val="0"/>
      <w:divBdr>
        <w:top w:val="none" w:sz="0" w:space="0" w:color="auto"/>
        <w:left w:val="none" w:sz="0" w:space="0" w:color="auto"/>
        <w:bottom w:val="none" w:sz="0" w:space="0" w:color="auto"/>
        <w:right w:val="none" w:sz="0" w:space="0" w:color="auto"/>
      </w:divBdr>
      <w:divsChild>
        <w:div w:id="1277248562">
          <w:marLeft w:val="0"/>
          <w:marRight w:val="0"/>
          <w:marTop w:val="0"/>
          <w:marBottom w:val="0"/>
          <w:divBdr>
            <w:top w:val="single" w:sz="2" w:space="0" w:color="auto"/>
            <w:left w:val="single" w:sz="2" w:space="0" w:color="auto"/>
            <w:bottom w:val="single" w:sz="2" w:space="0" w:color="auto"/>
            <w:right w:val="single" w:sz="2" w:space="0" w:color="auto"/>
          </w:divBdr>
        </w:div>
      </w:divsChild>
    </w:div>
    <w:div w:id="1474568046">
      <w:bodyDiv w:val="1"/>
      <w:marLeft w:val="0"/>
      <w:marRight w:val="0"/>
      <w:marTop w:val="0"/>
      <w:marBottom w:val="0"/>
      <w:divBdr>
        <w:top w:val="none" w:sz="0" w:space="0" w:color="auto"/>
        <w:left w:val="none" w:sz="0" w:space="0" w:color="auto"/>
        <w:bottom w:val="none" w:sz="0" w:space="0" w:color="auto"/>
        <w:right w:val="none" w:sz="0" w:space="0" w:color="auto"/>
      </w:divBdr>
    </w:div>
    <w:div w:id="1474903267">
      <w:bodyDiv w:val="1"/>
      <w:marLeft w:val="0"/>
      <w:marRight w:val="0"/>
      <w:marTop w:val="0"/>
      <w:marBottom w:val="0"/>
      <w:divBdr>
        <w:top w:val="none" w:sz="0" w:space="0" w:color="auto"/>
        <w:left w:val="none" w:sz="0" w:space="0" w:color="auto"/>
        <w:bottom w:val="none" w:sz="0" w:space="0" w:color="auto"/>
        <w:right w:val="none" w:sz="0" w:space="0" w:color="auto"/>
      </w:divBdr>
    </w:div>
    <w:div w:id="1475950874">
      <w:bodyDiv w:val="1"/>
      <w:marLeft w:val="0"/>
      <w:marRight w:val="0"/>
      <w:marTop w:val="0"/>
      <w:marBottom w:val="0"/>
      <w:divBdr>
        <w:top w:val="none" w:sz="0" w:space="0" w:color="auto"/>
        <w:left w:val="none" w:sz="0" w:space="0" w:color="auto"/>
        <w:bottom w:val="none" w:sz="0" w:space="0" w:color="auto"/>
        <w:right w:val="none" w:sz="0" w:space="0" w:color="auto"/>
      </w:divBdr>
      <w:divsChild>
        <w:div w:id="1402092941">
          <w:marLeft w:val="0"/>
          <w:marRight w:val="0"/>
          <w:marTop w:val="0"/>
          <w:marBottom w:val="0"/>
          <w:divBdr>
            <w:top w:val="single" w:sz="2" w:space="0" w:color="auto"/>
            <w:left w:val="single" w:sz="2" w:space="0" w:color="auto"/>
            <w:bottom w:val="single" w:sz="2" w:space="0" w:color="auto"/>
            <w:right w:val="single" w:sz="2" w:space="0" w:color="auto"/>
          </w:divBdr>
        </w:div>
      </w:divsChild>
    </w:div>
    <w:div w:id="1478766971">
      <w:bodyDiv w:val="1"/>
      <w:marLeft w:val="0"/>
      <w:marRight w:val="0"/>
      <w:marTop w:val="0"/>
      <w:marBottom w:val="0"/>
      <w:divBdr>
        <w:top w:val="none" w:sz="0" w:space="0" w:color="auto"/>
        <w:left w:val="none" w:sz="0" w:space="0" w:color="auto"/>
        <w:bottom w:val="none" w:sz="0" w:space="0" w:color="auto"/>
        <w:right w:val="none" w:sz="0" w:space="0" w:color="auto"/>
      </w:divBdr>
      <w:divsChild>
        <w:div w:id="2083066443">
          <w:marLeft w:val="0"/>
          <w:marRight w:val="0"/>
          <w:marTop w:val="0"/>
          <w:marBottom w:val="0"/>
          <w:divBdr>
            <w:top w:val="single" w:sz="2" w:space="0" w:color="auto"/>
            <w:left w:val="single" w:sz="2" w:space="0" w:color="auto"/>
            <w:bottom w:val="single" w:sz="2" w:space="0" w:color="auto"/>
            <w:right w:val="single" w:sz="2" w:space="0" w:color="auto"/>
          </w:divBdr>
        </w:div>
      </w:divsChild>
    </w:div>
    <w:div w:id="1489057404">
      <w:bodyDiv w:val="1"/>
      <w:marLeft w:val="0"/>
      <w:marRight w:val="0"/>
      <w:marTop w:val="0"/>
      <w:marBottom w:val="0"/>
      <w:divBdr>
        <w:top w:val="none" w:sz="0" w:space="0" w:color="auto"/>
        <w:left w:val="none" w:sz="0" w:space="0" w:color="auto"/>
        <w:bottom w:val="none" w:sz="0" w:space="0" w:color="auto"/>
        <w:right w:val="none" w:sz="0" w:space="0" w:color="auto"/>
      </w:divBdr>
    </w:div>
    <w:div w:id="1490289012">
      <w:bodyDiv w:val="1"/>
      <w:marLeft w:val="0"/>
      <w:marRight w:val="0"/>
      <w:marTop w:val="0"/>
      <w:marBottom w:val="0"/>
      <w:divBdr>
        <w:top w:val="none" w:sz="0" w:space="0" w:color="auto"/>
        <w:left w:val="none" w:sz="0" w:space="0" w:color="auto"/>
        <w:bottom w:val="none" w:sz="0" w:space="0" w:color="auto"/>
        <w:right w:val="none" w:sz="0" w:space="0" w:color="auto"/>
      </w:divBdr>
    </w:div>
    <w:div w:id="1501119353">
      <w:bodyDiv w:val="1"/>
      <w:marLeft w:val="0"/>
      <w:marRight w:val="0"/>
      <w:marTop w:val="0"/>
      <w:marBottom w:val="0"/>
      <w:divBdr>
        <w:top w:val="none" w:sz="0" w:space="0" w:color="auto"/>
        <w:left w:val="none" w:sz="0" w:space="0" w:color="auto"/>
        <w:bottom w:val="none" w:sz="0" w:space="0" w:color="auto"/>
        <w:right w:val="none" w:sz="0" w:space="0" w:color="auto"/>
      </w:divBdr>
      <w:divsChild>
        <w:div w:id="1812668464">
          <w:marLeft w:val="0"/>
          <w:marRight w:val="0"/>
          <w:marTop w:val="0"/>
          <w:marBottom w:val="0"/>
          <w:divBdr>
            <w:top w:val="none" w:sz="0" w:space="0" w:color="auto"/>
            <w:left w:val="none" w:sz="0" w:space="0" w:color="auto"/>
            <w:bottom w:val="none" w:sz="0" w:space="0" w:color="auto"/>
            <w:right w:val="none" w:sz="0" w:space="0" w:color="auto"/>
          </w:divBdr>
          <w:divsChild>
            <w:div w:id="1090002151">
              <w:marLeft w:val="0"/>
              <w:marRight w:val="0"/>
              <w:marTop w:val="0"/>
              <w:marBottom w:val="0"/>
              <w:divBdr>
                <w:top w:val="none" w:sz="0" w:space="0" w:color="auto"/>
                <w:left w:val="none" w:sz="0" w:space="0" w:color="auto"/>
                <w:bottom w:val="none" w:sz="0" w:space="0" w:color="auto"/>
                <w:right w:val="none" w:sz="0" w:space="0" w:color="auto"/>
              </w:divBdr>
              <w:divsChild>
                <w:div w:id="18241090">
                  <w:marLeft w:val="0"/>
                  <w:marRight w:val="0"/>
                  <w:marTop w:val="0"/>
                  <w:marBottom w:val="0"/>
                  <w:divBdr>
                    <w:top w:val="none" w:sz="0" w:space="0" w:color="auto"/>
                    <w:left w:val="none" w:sz="0" w:space="0" w:color="auto"/>
                    <w:bottom w:val="none" w:sz="0" w:space="0" w:color="auto"/>
                    <w:right w:val="none" w:sz="0" w:space="0" w:color="auto"/>
                  </w:divBdr>
                  <w:divsChild>
                    <w:div w:id="1015302222">
                      <w:marLeft w:val="0"/>
                      <w:marRight w:val="0"/>
                      <w:marTop w:val="0"/>
                      <w:marBottom w:val="0"/>
                      <w:divBdr>
                        <w:top w:val="none" w:sz="0" w:space="0" w:color="auto"/>
                        <w:left w:val="none" w:sz="0" w:space="0" w:color="auto"/>
                        <w:bottom w:val="none" w:sz="0" w:space="0" w:color="auto"/>
                        <w:right w:val="none" w:sz="0" w:space="0" w:color="auto"/>
                      </w:divBdr>
                      <w:divsChild>
                        <w:div w:id="1128426088">
                          <w:marLeft w:val="0"/>
                          <w:marRight w:val="0"/>
                          <w:marTop w:val="0"/>
                          <w:marBottom w:val="0"/>
                          <w:divBdr>
                            <w:top w:val="none" w:sz="0" w:space="0" w:color="auto"/>
                            <w:left w:val="none" w:sz="0" w:space="0" w:color="auto"/>
                            <w:bottom w:val="none" w:sz="0" w:space="0" w:color="auto"/>
                            <w:right w:val="none" w:sz="0" w:space="0" w:color="auto"/>
                          </w:divBdr>
                          <w:divsChild>
                            <w:div w:id="1003124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8014910">
      <w:bodyDiv w:val="1"/>
      <w:marLeft w:val="0"/>
      <w:marRight w:val="0"/>
      <w:marTop w:val="0"/>
      <w:marBottom w:val="0"/>
      <w:divBdr>
        <w:top w:val="none" w:sz="0" w:space="0" w:color="auto"/>
        <w:left w:val="none" w:sz="0" w:space="0" w:color="auto"/>
        <w:bottom w:val="none" w:sz="0" w:space="0" w:color="auto"/>
        <w:right w:val="none" w:sz="0" w:space="0" w:color="auto"/>
      </w:divBdr>
      <w:divsChild>
        <w:div w:id="1108937374">
          <w:marLeft w:val="0"/>
          <w:marRight w:val="0"/>
          <w:marTop w:val="0"/>
          <w:marBottom w:val="0"/>
          <w:divBdr>
            <w:top w:val="none" w:sz="0" w:space="0" w:color="auto"/>
            <w:left w:val="none" w:sz="0" w:space="0" w:color="auto"/>
            <w:bottom w:val="none" w:sz="0" w:space="0" w:color="auto"/>
            <w:right w:val="none" w:sz="0" w:space="0" w:color="auto"/>
          </w:divBdr>
        </w:div>
      </w:divsChild>
    </w:div>
    <w:div w:id="1515917906">
      <w:bodyDiv w:val="1"/>
      <w:marLeft w:val="0"/>
      <w:marRight w:val="0"/>
      <w:marTop w:val="0"/>
      <w:marBottom w:val="0"/>
      <w:divBdr>
        <w:top w:val="none" w:sz="0" w:space="0" w:color="auto"/>
        <w:left w:val="none" w:sz="0" w:space="0" w:color="auto"/>
        <w:bottom w:val="none" w:sz="0" w:space="0" w:color="auto"/>
        <w:right w:val="none" w:sz="0" w:space="0" w:color="auto"/>
      </w:divBdr>
    </w:div>
    <w:div w:id="1516729920">
      <w:bodyDiv w:val="1"/>
      <w:marLeft w:val="0"/>
      <w:marRight w:val="0"/>
      <w:marTop w:val="0"/>
      <w:marBottom w:val="0"/>
      <w:divBdr>
        <w:top w:val="none" w:sz="0" w:space="0" w:color="auto"/>
        <w:left w:val="none" w:sz="0" w:space="0" w:color="auto"/>
        <w:bottom w:val="none" w:sz="0" w:space="0" w:color="auto"/>
        <w:right w:val="none" w:sz="0" w:space="0" w:color="auto"/>
      </w:divBdr>
    </w:div>
    <w:div w:id="1516769119">
      <w:bodyDiv w:val="1"/>
      <w:marLeft w:val="0"/>
      <w:marRight w:val="0"/>
      <w:marTop w:val="0"/>
      <w:marBottom w:val="0"/>
      <w:divBdr>
        <w:top w:val="none" w:sz="0" w:space="0" w:color="auto"/>
        <w:left w:val="none" w:sz="0" w:space="0" w:color="auto"/>
        <w:bottom w:val="none" w:sz="0" w:space="0" w:color="auto"/>
        <w:right w:val="none" w:sz="0" w:space="0" w:color="auto"/>
      </w:divBdr>
      <w:divsChild>
        <w:div w:id="2974352">
          <w:marLeft w:val="0"/>
          <w:marRight w:val="0"/>
          <w:marTop w:val="0"/>
          <w:marBottom w:val="0"/>
          <w:divBdr>
            <w:top w:val="none" w:sz="0" w:space="0" w:color="auto"/>
            <w:left w:val="none" w:sz="0" w:space="0" w:color="auto"/>
            <w:bottom w:val="none" w:sz="0" w:space="0" w:color="auto"/>
            <w:right w:val="none" w:sz="0" w:space="0" w:color="auto"/>
          </w:divBdr>
          <w:divsChild>
            <w:div w:id="1364479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275598">
      <w:bodyDiv w:val="1"/>
      <w:marLeft w:val="0"/>
      <w:marRight w:val="0"/>
      <w:marTop w:val="0"/>
      <w:marBottom w:val="0"/>
      <w:divBdr>
        <w:top w:val="none" w:sz="0" w:space="0" w:color="auto"/>
        <w:left w:val="none" w:sz="0" w:space="0" w:color="auto"/>
        <w:bottom w:val="none" w:sz="0" w:space="0" w:color="auto"/>
        <w:right w:val="none" w:sz="0" w:space="0" w:color="auto"/>
      </w:divBdr>
    </w:div>
    <w:div w:id="1524855664">
      <w:bodyDiv w:val="1"/>
      <w:marLeft w:val="0"/>
      <w:marRight w:val="0"/>
      <w:marTop w:val="0"/>
      <w:marBottom w:val="0"/>
      <w:divBdr>
        <w:top w:val="none" w:sz="0" w:space="0" w:color="auto"/>
        <w:left w:val="none" w:sz="0" w:space="0" w:color="auto"/>
        <w:bottom w:val="none" w:sz="0" w:space="0" w:color="auto"/>
        <w:right w:val="none" w:sz="0" w:space="0" w:color="auto"/>
      </w:divBdr>
    </w:div>
    <w:div w:id="1527521791">
      <w:bodyDiv w:val="1"/>
      <w:marLeft w:val="0"/>
      <w:marRight w:val="0"/>
      <w:marTop w:val="0"/>
      <w:marBottom w:val="0"/>
      <w:divBdr>
        <w:top w:val="none" w:sz="0" w:space="0" w:color="auto"/>
        <w:left w:val="none" w:sz="0" w:space="0" w:color="auto"/>
        <w:bottom w:val="none" w:sz="0" w:space="0" w:color="auto"/>
        <w:right w:val="none" w:sz="0" w:space="0" w:color="auto"/>
      </w:divBdr>
    </w:div>
    <w:div w:id="1529562772">
      <w:bodyDiv w:val="1"/>
      <w:marLeft w:val="0"/>
      <w:marRight w:val="0"/>
      <w:marTop w:val="0"/>
      <w:marBottom w:val="0"/>
      <w:divBdr>
        <w:top w:val="none" w:sz="0" w:space="0" w:color="auto"/>
        <w:left w:val="none" w:sz="0" w:space="0" w:color="auto"/>
        <w:bottom w:val="none" w:sz="0" w:space="0" w:color="auto"/>
        <w:right w:val="none" w:sz="0" w:space="0" w:color="auto"/>
      </w:divBdr>
    </w:div>
    <w:div w:id="1533301609">
      <w:bodyDiv w:val="1"/>
      <w:marLeft w:val="0"/>
      <w:marRight w:val="0"/>
      <w:marTop w:val="0"/>
      <w:marBottom w:val="0"/>
      <w:divBdr>
        <w:top w:val="none" w:sz="0" w:space="0" w:color="auto"/>
        <w:left w:val="none" w:sz="0" w:space="0" w:color="auto"/>
        <w:bottom w:val="none" w:sz="0" w:space="0" w:color="auto"/>
        <w:right w:val="none" w:sz="0" w:space="0" w:color="auto"/>
      </w:divBdr>
    </w:div>
    <w:div w:id="1536194127">
      <w:bodyDiv w:val="1"/>
      <w:marLeft w:val="0"/>
      <w:marRight w:val="0"/>
      <w:marTop w:val="0"/>
      <w:marBottom w:val="0"/>
      <w:divBdr>
        <w:top w:val="none" w:sz="0" w:space="0" w:color="auto"/>
        <w:left w:val="none" w:sz="0" w:space="0" w:color="auto"/>
        <w:bottom w:val="none" w:sz="0" w:space="0" w:color="auto"/>
        <w:right w:val="none" w:sz="0" w:space="0" w:color="auto"/>
      </w:divBdr>
    </w:div>
    <w:div w:id="1541430863">
      <w:bodyDiv w:val="1"/>
      <w:marLeft w:val="0"/>
      <w:marRight w:val="0"/>
      <w:marTop w:val="0"/>
      <w:marBottom w:val="0"/>
      <w:divBdr>
        <w:top w:val="none" w:sz="0" w:space="0" w:color="auto"/>
        <w:left w:val="none" w:sz="0" w:space="0" w:color="auto"/>
        <w:bottom w:val="none" w:sz="0" w:space="0" w:color="auto"/>
        <w:right w:val="none" w:sz="0" w:space="0" w:color="auto"/>
      </w:divBdr>
    </w:div>
    <w:div w:id="1542202405">
      <w:bodyDiv w:val="1"/>
      <w:marLeft w:val="0"/>
      <w:marRight w:val="0"/>
      <w:marTop w:val="0"/>
      <w:marBottom w:val="0"/>
      <w:divBdr>
        <w:top w:val="none" w:sz="0" w:space="0" w:color="auto"/>
        <w:left w:val="none" w:sz="0" w:space="0" w:color="auto"/>
        <w:bottom w:val="none" w:sz="0" w:space="0" w:color="auto"/>
        <w:right w:val="none" w:sz="0" w:space="0" w:color="auto"/>
      </w:divBdr>
      <w:divsChild>
        <w:div w:id="1094283174">
          <w:marLeft w:val="0"/>
          <w:marRight w:val="0"/>
          <w:marTop w:val="0"/>
          <w:marBottom w:val="0"/>
          <w:divBdr>
            <w:top w:val="single" w:sz="2" w:space="0" w:color="auto"/>
            <w:left w:val="single" w:sz="2" w:space="0" w:color="auto"/>
            <w:bottom w:val="single" w:sz="2" w:space="0" w:color="auto"/>
            <w:right w:val="single" w:sz="2" w:space="0" w:color="auto"/>
          </w:divBdr>
        </w:div>
      </w:divsChild>
    </w:div>
    <w:div w:id="1546022053">
      <w:bodyDiv w:val="1"/>
      <w:marLeft w:val="0"/>
      <w:marRight w:val="0"/>
      <w:marTop w:val="0"/>
      <w:marBottom w:val="0"/>
      <w:divBdr>
        <w:top w:val="none" w:sz="0" w:space="0" w:color="auto"/>
        <w:left w:val="none" w:sz="0" w:space="0" w:color="auto"/>
        <w:bottom w:val="none" w:sz="0" w:space="0" w:color="auto"/>
        <w:right w:val="none" w:sz="0" w:space="0" w:color="auto"/>
      </w:divBdr>
    </w:div>
    <w:div w:id="1559050478">
      <w:bodyDiv w:val="1"/>
      <w:marLeft w:val="0"/>
      <w:marRight w:val="0"/>
      <w:marTop w:val="0"/>
      <w:marBottom w:val="0"/>
      <w:divBdr>
        <w:top w:val="none" w:sz="0" w:space="0" w:color="auto"/>
        <w:left w:val="none" w:sz="0" w:space="0" w:color="auto"/>
        <w:bottom w:val="none" w:sz="0" w:space="0" w:color="auto"/>
        <w:right w:val="none" w:sz="0" w:space="0" w:color="auto"/>
      </w:divBdr>
    </w:div>
    <w:div w:id="1571230680">
      <w:bodyDiv w:val="1"/>
      <w:marLeft w:val="0"/>
      <w:marRight w:val="0"/>
      <w:marTop w:val="0"/>
      <w:marBottom w:val="0"/>
      <w:divBdr>
        <w:top w:val="none" w:sz="0" w:space="0" w:color="auto"/>
        <w:left w:val="none" w:sz="0" w:space="0" w:color="auto"/>
        <w:bottom w:val="none" w:sz="0" w:space="0" w:color="auto"/>
        <w:right w:val="none" w:sz="0" w:space="0" w:color="auto"/>
      </w:divBdr>
      <w:divsChild>
        <w:div w:id="739402938">
          <w:marLeft w:val="0"/>
          <w:marRight w:val="0"/>
          <w:marTop w:val="0"/>
          <w:marBottom w:val="0"/>
          <w:divBdr>
            <w:top w:val="single" w:sz="2" w:space="0" w:color="auto"/>
            <w:left w:val="single" w:sz="2" w:space="0" w:color="auto"/>
            <w:bottom w:val="single" w:sz="2" w:space="0" w:color="auto"/>
            <w:right w:val="single" w:sz="2" w:space="0" w:color="auto"/>
          </w:divBdr>
        </w:div>
      </w:divsChild>
    </w:div>
    <w:div w:id="1580751356">
      <w:bodyDiv w:val="1"/>
      <w:marLeft w:val="0"/>
      <w:marRight w:val="0"/>
      <w:marTop w:val="0"/>
      <w:marBottom w:val="0"/>
      <w:divBdr>
        <w:top w:val="none" w:sz="0" w:space="0" w:color="auto"/>
        <w:left w:val="none" w:sz="0" w:space="0" w:color="auto"/>
        <w:bottom w:val="none" w:sz="0" w:space="0" w:color="auto"/>
        <w:right w:val="none" w:sz="0" w:space="0" w:color="auto"/>
      </w:divBdr>
    </w:div>
    <w:div w:id="1583297330">
      <w:bodyDiv w:val="1"/>
      <w:marLeft w:val="0"/>
      <w:marRight w:val="0"/>
      <w:marTop w:val="0"/>
      <w:marBottom w:val="0"/>
      <w:divBdr>
        <w:top w:val="none" w:sz="0" w:space="0" w:color="auto"/>
        <w:left w:val="none" w:sz="0" w:space="0" w:color="auto"/>
        <w:bottom w:val="none" w:sz="0" w:space="0" w:color="auto"/>
        <w:right w:val="none" w:sz="0" w:space="0" w:color="auto"/>
      </w:divBdr>
    </w:div>
    <w:div w:id="1586180855">
      <w:bodyDiv w:val="1"/>
      <w:marLeft w:val="0"/>
      <w:marRight w:val="0"/>
      <w:marTop w:val="0"/>
      <w:marBottom w:val="0"/>
      <w:divBdr>
        <w:top w:val="none" w:sz="0" w:space="0" w:color="auto"/>
        <w:left w:val="none" w:sz="0" w:space="0" w:color="auto"/>
        <w:bottom w:val="none" w:sz="0" w:space="0" w:color="auto"/>
        <w:right w:val="none" w:sz="0" w:space="0" w:color="auto"/>
      </w:divBdr>
    </w:div>
    <w:div w:id="1592278831">
      <w:bodyDiv w:val="1"/>
      <w:marLeft w:val="0"/>
      <w:marRight w:val="0"/>
      <w:marTop w:val="0"/>
      <w:marBottom w:val="0"/>
      <w:divBdr>
        <w:top w:val="none" w:sz="0" w:space="0" w:color="auto"/>
        <w:left w:val="none" w:sz="0" w:space="0" w:color="auto"/>
        <w:bottom w:val="none" w:sz="0" w:space="0" w:color="auto"/>
        <w:right w:val="none" w:sz="0" w:space="0" w:color="auto"/>
      </w:divBdr>
      <w:divsChild>
        <w:div w:id="831137660">
          <w:marLeft w:val="0"/>
          <w:marRight w:val="0"/>
          <w:marTop w:val="0"/>
          <w:marBottom w:val="0"/>
          <w:divBdr>
            <w:top w:val="none" w:sz="0" w:space="0" w:color="auto"/>
            <w:left w:val="none" w:sz="0" w:space="0" w:color="auto"/>
            <w:bottom w:val="none" w:sz="0" w:space="0" w:color="auto"/>
            <w:right w:val="none" w:sz="0" w:space="0" w:color="auto"/>
          </w:divBdr>
          <w:divsChild>
            <w:div w:id="150169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968708">
      <w:bodyDiv w:val="1"/>
      <w:marLeft w:val="0"/>
      <w:marRight w:val="0"/>
      <w:marTop w:val="0"/>
      <w:marBottom w:val="0"/>
      <w:divBdr>
        <w:top w:val="none" w:sz="0" w:space="0" w:color="auto"/>
        <w:left w:val="none" w:sz="0" w:space="0" w:color="auto"/>
        <w:bottom w:val="none" w:sz="0" w:space="0" w:color="auto"/>
        <w:right w:val="none" w:sz="0" w:space="0" w:color="auto"/>
      </w:divBdr>
    </w:div>
    <w:div w:id="1604921042">
      <w:bodyDiv w:val="1"/>
      <w:marLeft w:val="0"/>
      <w:marRight w:val="0"/>
      <w:marTop w:val="0"/>
      <w:marBottom w:val="0"/>
      <w:divBdr>
        <w:top w:val="none" w:sz="0" w:space="0" w:color="auto"/>
        <w:left w:val="none" w:sz="0" w:space="0" w:color="auto"/>
        <w:bottom w:val="none" w:sz="0" w:space="0" w:color="auto"/>
        <w:right w:val="none" w:sz="0" w:space="0" w:color="auto"/>
      </w:divBdr>
    </w:div>
    <w:div w:id="1605336869">
      <w:bodyDiv w:val="1"/>
      <w:marLeft w:val="0"/>
      <w:marRight w:val="0"/>
      <w:marTop w:val="0"/>
      <w:marBottom w:val="0"/>
      <w:divBdr>
        <w:top w:val="none" w:sz="0" w:space="0" w:color="auto"/>
        <w:left w:val="none" w:sz="0" w:space="0" w:color="auto"/>
        <w:bottom w:val="none" w:sz="0" w:space="0" w:color="auto"/>
        <w:right w:val="none" w:sz="0" w:space="0" w:color="auto"/>
      </w:divBdr>
      <w:divsChild>
        <w:div w:id="1467504722">
          <w:marLeft w:val="0"/>
          <w:marRight w:val="0"/>
          <w:marTop w:val="0"/>
          <w:marBottom w:val="0"/>
          <w:divBdr>
            <w:top w:val="none" w:sz="0" w:space="0" w:color="auto"/>
            <w:left w:val="none" w:sz="0" w:space="0" w:color="auto"/>
            <w:bottom w:val="none" w:sz="0" w:space="0" w:color="auto"/>
            <w:right w:val="none" w:sz="0" w:space="0" w:color="auto"/>
          </w:divBdr>
          <w:divsChild>
            <w:div w:id="1996179553">
              <w:marLeft w:val="0"/>
              <w:marRight w:val="0"/>
              <w:marTop w:val="0"/>
              <w:marBottom w:val="0"/>
              <w:divBdr>
                <w:top w:val="none" w:sz="0" w:space="0" w:color="auto"/>
                <w:left w:val="none" w:sz="0" w:space="0" w:color="auto"/>
                <w:bottom w:val="none" w:sz="0" w:space="0" w:color="auto"/>
                <w:right w:val="none" w:sz="0" w:space="0" w:color="auto"/>
              </w:divBdr>
              <w:divsChild>
                <w:div w:id="1651400687">
                  <w:marLeft w:val="0"/>
                  <w:marRight w:val="0"/>
                  <w:marTop w:val="0"/>
                  <w:marBottom w:val="0"/>
                  <w:divBdr>
                    <w:top w:val="none" w:sz="0" w:space="0" w:color="auto"/>
                    <w:left w:val="none" w:sz="0" w:space="0" w:color="auto"/>
                    <w:bottom w:val="none" w:sz="0" w:space="0" w:color="auto"/>
                    <w:right w:val="none" w:sz="0" w:space="0" w:color="auto"/>
                  </w:divBdr>
                  <w:divsChild>
                    <w:div w:id="1511064055">
                      <w:marLeft w:val="0"/>
                      <w:marRight w:val="0"/>
                      <w:marTop w:val="0"/>
                      <w:marBottom w:val="0"/>
                      <w:divBdr>
                        <w:top w:val="none" w:sz="0" w:space="0" w:color="auto"/>
                        <w:left w:val="none" w:sz="0" w:space="0" w:color="auto"/>
                        <w:bottom w:val="none" w:sz="0" w:space="0" w:color="auto"/>
                        <w:right w:val="none" w:sz="0" w:space="0" w:color="auto"/>
                      </w:divBdr>
                      <w:divsChild>
                        <w:div w:id="822232244">
                          <w:marLeft w:val="0"/>
                          <w:marRight w:val="0"/>
                          <w:marTop w:val="0"/>
                          <w:marBottom w:val="0"/>
                          <w:divBdr>
                            <w:top w:val="none" w:sz="0" w:space="0" w:color="auto"/>
                            <w:left w:val="none" w:sz="0" w:space="0" w:color="auto"/>
                            <w:bottom w:val="none" w:sz="0" w:space="0" w:color="auto"/>
                            <w:right w:val="none" w:sz="0" w:space="0" w:color="auto"/>
                          </w:divBdr>
                          <w:divsChild>
                            <w:div w:id="105696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5840959">
      <w:bodyDiv w:val="1"/>
      <w:marLeft w:val="0"/>
      <w:marRight w:val="0"/>
      <w:marTop w:val="0"/>
      <w:marBottom w:val="0"/>
      <w:divBdr>
        <w:top w:val="none" w:sz="0" w:space="0" w:color="auto"/>
        <w:left w:val="none" w:sz="0" w:space="0" w:color="auto"/>
        <w:bottom w:val="none" w:sz="0" w:space="0" w:color="auto"/>
        <w:right w:val="none" w:sz="0" w:space="0" w:color="auto"/>
      </w:divBdr>
      <w:divsChild>
        <w:div w:id="1869024586">
          <w:marLeft w:val="0"/>
          <w:marRight w:val="0"/>
          <w:marTop w:val="0"/>
          <w:marBottom w:val="0"/>
          <w:divBdr>
            <w:top w:val="single" w:sz="2" w:space="0" w:color="auto"/>
            <w:left w:val="single" w:sz="2" w:space="0" w:color="auto"/>
            <w:bottom w:val="single" w:sz="2" w:space="0" w:color="auto"/>
            <w:right w:val="single" w:sz="2" w:space="0" w:color="auto"/>
          </w:divBdr>
        </w:div>
      </w:divsChild>
    </w:div>
    <w:div w:id="1606112055">
      <w:bodyDiv w:val="1"/>
      <w:marLeft w:val="0"/>
      <w:marRight w:val="0"/>
      <w:marTop w:val="0"/>
      <w:marBottom w:val="0"/>
      <w:divBdr>
        <w:top w:val="none" w:sz="0" w:space="0" w:color="auto"/>
        <w:left w:val="none" w:sz="0" w:space="0" w:color="auto"/>
        <w:bottom w:val="none" w:sz="0" w:space="0" w:color="auto"/>
        <w:right w:val="none" w:sz="0" w:space="0" w:color="auto"/>
      </w:divBdr>
      <w:divsChild>
        <w:div w:id="532349858">
          <w:marLeft w:val="0"/>
          <w:marRight w:val="0"/>
          <w:marTop w:val="0"/>
          <w:marBottom w:val="0"/>
          <w:divBdr>
            <w:top w:val="single" w:sz="2" w:space="0" w:color="auto"/>
            <w:left w:val="single" w:sz="2" w:space="0" w:color="auto"/>
            <w:bottom w:val="single" w:sz="2" w:space="0" w:color="auto"/>
            <w:right w:val="single" w:sz="2" w:space="0" w:color="auto"/>
          </w:divBdr>
        </w:div>
      </w:divsChild>
    </w:div>
    <w:div w:id="1610818168">
      <w:bodyDiv w:val="1"/>
      <w:marLeft w:val="0"/>
      <w:marRight w:val="0"/>
      <w:marTop w:val="0"/>
      <w:marBottom w:val="0"/>
      <w:divBdr>
        <w:top w:val="none" w:sz="0" w:space="0" w:color="auto"/>
        <w:left w:val="none" w:sz="0" w:space="0" w:color="auto"/>
        <w:bottom w:val="none" w:sz="0" w:space="0" w:color="auto"/>
        <w:right w:val="none" w:sz="0" w:space="0" w:color="auto"/>
      </w:divBdr>
      <w:divsChild>
        <w:div w:id="1017972705">
          <w:marLeft w:val="0"/>
          <w:marRight w:val="0"/>
          <w:marTop w:val="0"/>
          <w:marBottom w:val="0"/>
          <w:divBdr>
            <w:top w:val="none" w:sz="0" w:space="0" w:color="auto"/>
            <w:left w:val="none" w:sz="0" w:space="0" w:color="auto"/>
            <w:bottom w:val="none" w:sz="0" w:space="0" w:color="auto"/>
            <w:right w:val="none" w:sz="0" w:space="0" w:color="auto"/>
          </w:divBdr>
          <w:divsChild>
            <w:div w:id="48001223">
              <w:marLeft w:val="0"/>
              <w:marRight w:val="0"/>
              <w:marTop w:val="0"/>
              <w:marBottom w:val="0"/>
              <w:divBdr>
                <w:top w:val="none" w:sz="0" w:space="0" w:color="auto"/>
                <w:left w:val="none" w:sz="0" w:space="0" w:color="auto"/>
                <w:bottom w:val="none" w:sz="0" w:space="0" w:color="auto"/>
                <w:right w:val="none" w:sz="0" w:space="0" w:color="auto"/>
              </w:divBdr>
              <w:divsChild>
                <w:div w:id="1106657825">
                  <w:marLeft w:val="0"/>
                  <w:marRight w:val="0"/>
                  <w:marTop w:val="0"/>
                  <w:marBottom w:val="0"/>
                  <w:divBdr>
                    <w:top w:val="none" w:sz="0" w:space="0" w:color="auto"/>
                    <w:left w:val="none" w:sz="0" w:space="0" w:color="auto"/>
                    <w:bottom w:val="none" w:sz="0" w:space="0" w:color="auto"/>
                    <w:right w:val="none" w:sz="0" w:space="0" w:color="auto"/>
                  </w:divBdr>
                  <w:divsChild>
                    <w:div w:id="1049842445">
                      <w:marLeft w:val="0"/>
                      <w:marRight w:val="0"/>
                      <w:marTop w:val="0"/>
                      <w:marBottom w:val="0"/>
                      <w:divBdr>
                        <w:top w:val="none" w:sz="0" w:space="0" w:color="auto"/>
                        <w:left w:val="none" w:sz="0" w:space="0" w:color="auto"/>
                        <w:bottom w:val="none" w:sz="0" w:space="0" w:color="auto"/>
                        <w:right w:val="none" w:sz="0" w:space="0" w:color="auto"/>
                      </w:divBdr>
                      <w:divsChild>
                        <w:div w:id="487719754">
                          <w:marLeft w:val="0"/>
                          <w:marRight w:val="0"/>
                          <w:marTop w:val="0"/>
                          <w:marBottom w:val="0"/>
                          <w:divBdr>
                            <w:top w:val="none" w:sz="0" w:space="0" w:color="auto"/>
                            <w:left w:val="none" w:sz="0" w:space="0" w:color="auto"/>
                            <w:bottom w:val="none" w:sz="0" w:space="0" w:color="auto"/>
                            <w:right w:val="none" w:sz="0" w:space="0" w:color="auto"/>
                          </w:divBdr>
                          <w:divsChild>
                            <w:div w:id="809981398">
                              <w:marLeft w:val="0"/>
                              <w:marRight w:val="0"/>
                              <w:marTop w:val="0"/>
                              <w:marBottom w:val="0"/>
                              <w:divBdr>
                                <w:top w:val="none" w:sz="0" w:space="0" w:color="auto"/>
                                <w:left w:val="none" w:sz="0" w:space="0" w:color="auto"/>
                                <w:bottom w:val="none" w:sz="0" w:space="0" w:color="auto"/>
                                <w:right w:val="none" w:sz="0" w:space="0" w:color="auto"/>
                              </w:divBdr>
                              <w:divsChild>
                                <w:div w:id="1999068851">
                                  <w:marLeft w:val="0"/>
                                  <w:marRight w:val="0"/>
                                  <w:marTop w:val="0"/>
                                  <w:marBottom w:val="0"/>
                                  <w:divBdr>
                                    <w:top w:val="none" w:sz="0" w:space="0" w:color="auto"/>
                                    <w:left w:val="none" w:sz="0" w:space="0" w:color="auto"/>
                                    <w:bottom w:val="none" w:sz="0" w:space="0" w:color="auto"/>
                                    <w:right w:val="none" w:sz="0" w:space="0" w:color="auto"/>
                                  </w:divBdr>
                                  <w:divsChild>
                                    <w:div w:id="806321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346159">
                          <w:marLeft w:val="0"/>
                          <w:marRight w:val="0"/>
                          <w:marTop w:val="0"/>
                          <w:marBottom w:val="0"/>
                          <w:divBdr>
                            <w:top w:val="none" w:sz="0" w:space="0" w:color="auto"/>
                            <w:left w:val="none" w:sz="0" w:space="0" w:color="auto"/>
                            <w:bottom w:val="none" w:sz="0" w:space="0" w:color="auto"/>
                            <w:right w:val="none" w:sz="0" w:space="0" w:color="auto"/>
                          </w:divBdr>
                          <w:divsChild>
                            <w:div w:id="1362321209">
                              <w:marLeft w:val="0"/>
                              <w:marRight w:val="0"/>
                              <w:marTop w:val="0"/>
                              <w:marBottom w:val="0"/>
                              <w:divBdr>
                                <w:top w:val="none" w:sz="0" w:space="0" w:color="auto"/>
                                <w:left w:val="none" w:sz="0" w:space="0" w:color="auto"/>
                                <w:bottom w:val="none" w:sz="0" w:space="0" w:color="auto"/>
                                <w:right w:val="none" w:sz="0" w:space="0" w:color="auto"/>
                              </w:divBdr>
                              <w:divsChild>
                                <w:div w:id="1823085311">
                                  <w:marLeft w:val="0"/>
                                  <w:marRight w:val="0"/>
                                  <w:marTop w:val="0"/>
                                  <w:marBottom w:val="0"/>
                                  <w:divBdr>
                                    <w:top w:val="none" w:sz="0" w:space="0" w:color="auto"/>
                                    <w:left w:val="none" w:sz="0" w:space="0" w:color="auto"/>
                                    <w:bottom w:val="none" w:sz="0" w:space="0" w:color="auto"/>
                                    <w:right w:val="none" w:sz="0" w:space="0" w:color="auto"/>
                                  </w:divBdr>
                                  <w:divsChild>
                                    <w:div w:id="89161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1099505">
          <w:marLeft w:val="0"/>
          <w:marRight w:val="0"/>
          <w:marTop w:val="0"/>
          <w:marBottom w:val="0"/>
          <w:divBdr>
            <w:top w:val="none" w:sz="0" w:space="0" w:color="auto"/>
            <w:left w:val="none" w:sz="0" w:space="0" w:color="auto"/>
            <w:bottom w:val="none" w:sz="0" w:space="0" w:color="auto"/>
            <w:right w:val="none" w:sz="0" w:space="0" w:color="auto"/>
          </w:divBdr>
          <w:divsChild>
            <w:div w:id="1044794093">
              <w:marLeft w:val="0"/>
              <w:marRight w:val="0"/>
              <w:marTop w:val="0"/>
              <w:marBottom w:val="0"/>
              <w:divBdr>
                <w:top w:val="none" w:sz="0" w:space="0" w:color="auto"/>
                <w:left w:val="none" w:sz="0" w:space="0" w:color="auto"/>
                <w:bottom w:val="none" w:sz="0" w:space="0" w:color="auto"/>
                <w:right w:val="none" w:sz="0" w:space="0" w:color="auto"/>
              </w:divBdr>
              <w:divsChild>
                <w:div w:id="755445278">
                  <w:marLeft w:val="0"/>
                  <w:marRight w:val="0"/>
                  <w:marTop w:val="0"/>
                  <w:marBottom w:val="0"/>
                  <w:divBdr>
                    <w:top w:val="none" w:sz="0" w:space="0" w:color="auto"/>
                    <w:left w:val="none" w:sz="0" w:space="0" w:color="auto"/>
                    <w:bottom w:val="none" w:sz="0" w:space="0" w:color="auto"/>
                    <w:right w:val="none" w:sz="0" w:space="0" w:color="auto"/>
                  </w:divBdr>
                  <w:divsChild>
                    <w:div w:id="1056784263">
                      <w:marLeft w:val="0"/>
                      <w:marRight w:val="0"/>
                      <w:marTop w:val="0"/>
                      <w:marBottom w:val="0"/>
                      <w:divBdr>
                        <w:top w:val="none" w:sz="0" w:space="0" w:color="auto"/>
                        <w:left w:val="none" w:sz="0" w:space="0" w:color="auto"/>
                        <w:bottom w:val="none" w:sz="0" w:space="0" w:color="auto"/>
                        <w:right w:val="none" w:sz="0" w:space="0" w:color="auto"/>
                      </w:divBdr>
                      <w:divsChild>
                        <w:div w:id="1291087064">
                          <w:marLeft w:val="0"/>
                          <w:marRight w:val="0"/>
                          <w:marTop w:val="0"/>
                          <w:marBottom w:val="0"/>
                          <w:divBdr>
                            <w:top w:val="none" w:sz="0" w:space="0" w:color="auto"/>
                            <w:left w:val="none" w:sz="0" w:space="0" w:color="auto"/>
                            <w:bottom w:val="none" w:sz="0" w:space="0" w:color="auto"/>
                            <w:right w:val="none" w:sz="0" w:space="0" w:color="auto"/>
                          </w:divBdr>
                          <w:divsChild>
                            <w:div w:id="508715527">
                              <w:marLeft w:val="0"/>
                              <w:marRight w:val="0"/>
                              <w:marTop w:val="0"/>
                              <w:marBottom w:val="0"/>
                              <w:divBdr>
                                <w:top w:val="none" w:sz="0" w:space="0" w:color="auto"/>
                                <w:left w:val="none" w:sz="0" w:space="0" w:color="auto"/>
                                <w:bottom w:val="none" w:sz="0" w:space="0" w:color="auto"/>
                                <w:right w:val="none" w:sz="0" w:space="0" w:color="auto"/>
                              </w:divBdr>
                              <w:divsChild>
                                <w:div w:id="1882130537">
                                  <w:marLeft w:val="0"/>
                                  <w:marRight w:val="0"/>
                                  <w:marTop w:val="0"/>
                                  <w:marBottom w:val="0"/>
                                  <w:divBdr>
                                    <w:top w:val="none" w:sz="0" w:space="0" w:color="auto"/>
                                    <w:left w:val="none" w:sz="0" w:space="0" w:color="auto"/>
                                    <w:bottom w:val="none" w:sz="0" w:space="0" w:color="auto"/>
                                    <w:right w:val="none" w:sz="0" w:space="0" w:color="auto"/>
                                  </w:divBdr>
                                  <w:divsChild>
                                    <w:div w:id="1484463336">
                                      <w:marLeft w:val="0"/>
                                      <w:marRight w:val="0"/>
                                      <w:marTop w:val="0"/>
                                      <w:marBottom w:val="0"/>
                                      <w:divBdr>
                                        <w:top w:val="none" w:sz="0" w:space="0" w:color="auto"/>
                                        <w:left w:val="none" w:sz="0" w:space="0" w:color="auto"/>
                                        <w:bottom w:val="none" w:sz="0" w:space="0" w:color="auto"/>
                                        <w:right w:val="none" w:sz="0" w:space="0" w:color="auto"/>
                                      </w:divBdr>
                                      <w:divsChild>
                                        <w:div w:id="151279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6057384">
          <w:marLeft w:val="0"/>
          <w:marRight w:val="0"/>
          <w:marTop w:val="0"/>
          <w:marBottom w:val="0"/>
          <w:divBdr>
            <w:top w:val="none" w:sz="0" w:space="0" w:color="auto"/>
            <w:left w:val="none" w:sz="0" w:space="0" w:color="auto"/>
            <w:bottom w:val="none" w:sz="0" w:space="0" w:color="auto"/>
            <w:right w:val="none" w:sz="0" w:space="0" w:color="auto"/>
          </w:divBdr>
          <w:divsChild>
            <w:div w:id="2006784936">
              <w:marLeft w:val="0"/>
              <w:marRight w:val="0"/>
              <w:marTop w:val="0"/>
              <w:marBottom w:val="0"/>
              <w:divBdr>
                <w:top w:val="none" w:sz="0" w:space="0" w:color="auto"/>
                <w:left w:val="none" w:sz="0" w:space="0" w:color="auto"/>
                <w:bottom w:val="none" w:sz="0" w:space="0" w:color="auto"/>
                <w:right w:val="none" w:sz="0" w:space="0" w:color="auto"/>
              </w:divBdr>
              <w:divsChild>
                <w:div w:id="1053580168">
                  <w:marLeft w:val="0"/>
                  <w:marRight w:val="0"/>
                  <w:marTop w:val="0"/>
                  <w:marBottom w:val="0"/>
                  <w:divBdr>
                    <w:top w:val="none" w:sz="0" w:space="0" w:color="auto"/>
                    <w:left w:val="none" w:sz="0" w:space="0" w:color="auto"/>
                    <w:bottom w:val="none" w:sz="0" w:space="0" w:color="auto"/>
                    <w:right w:val="none" w:sz="0" w:space="0" w:color="auto"/>
                  </w:divBdr>
                  <w:divsChild>
                    <w:div w:id="452406240">
                      <w:marLeft w:val="0"/>
                      <w:marRight w:val="0"/>
                      <w:marTop w:val="0"/>
                      <w:marBottom w:val="0"/>
                      <w:divBdr>
                        <w:top w:val="none" w:sz="0" w:space="0" w:color="auto"/>
                        <w:left w:val="none" w:sz="0" w:space="0" w:color="auto"/>
                        <w:bottom w:val="none" w:sz="0" w:space="0" w:color="auto"/>
                        <w:right w:val="none" w:sz="0" w:space="0" w:color="auto"/>
                      </w:divBdr>
                      <w:divsChild>
                        <w:div w:id="1490365400">
                          <w:marLeft w:val="0"/>
                          <w:marRight w:val="0"/>
                          <w:marTop w:val="0"/>
                          <w:marBottom w:val="0"/>
                          <w:divBdr>
                            <w:top w:val="none" w:sz="0" w:space="0" w:color="auto"/>
                            <w:left w:val="none" w:sz="0" w:space="0" w:color="auto"/>
                            <w:bottom w:val="none" w:sz="0" w:space="0" w:color="auto"/>
                            <w:right w:val="none" w:sz="0" w:space="0" w:color="auto"/>
                          </w:divBdr>
                          <w:divsChild>
                            <w:div w:id="709376823">
                              <w:marLeft w:val="0"/>
                              <w:marRight w:val="0"/>
                              <w:marTop w:val="0"/>
                              <w:marBottom w:val="0"/>
                              <w:divBdr>
                                <w:top w:val="none" w:sz="0" w:space="0" w:color="auto"/>
                                <w:left w:val="none" w:sz="0" w:space="0" w:color="auto"/>
                                <w:bottom w:val="none" w:sz="0" w:space="0" w:color="auto"/>
                                <w:right w:val="none" w:sz="0" w:space="0" w:color="auto"/>
                              </w:divBdr>
                              <w:divsChild>
                                <w:div w:id="93200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374921">
                  <w:marLeft w:val="0"/>
                  <w:marRight w:val="0"/>
                  <w:marTop w:val="0"/>
                  <w:marBottom w:val="0"/>
                  <w:divBdr>
                    <w:top w:val="none" w:sz="0" w:space="0" w:color="auto"/>
                    <w:left w:val="none" w:sz="0" w:space="0" w:color="auto"/>
                    <w:bottom w:val="none" w:sz="0" w:space="0" w:color="auto"/>
                    <w:right w:val="none" w:sz="0" w:space="0" w:color="auto"/>
                  </w:divBdr>
                  <w:divsChild>
                    <w:div w:id="1933008886">
                      <w:marLeft w:val="0"/>
                      <w:marRight w:val="0"/>
                      <w:marTop w:val="0"/>
                      <w:marBottom w:val="0"/>
                      <w:divBdr>
                        <w:top w:val="none" w:sz="0" w:space="0" w:color="auto"/>
                        <w:left w:val="none" w:sz="0" w:space="0" w:color="auto"/>
                        <w:bottom w:val="none" w:sz="0" w:space="0" w:color="auto"/>
                        <w:right w:val="none" w:sz="0" w:space="0" w:color="auto"/>
                      </w:divBdr>
                      <w:divsChild>
                        <w:div w:id="1245727896">
                          <w:marLeft w:val="0"/>
                          <w:marRight w:val="0"/>
                          <w:marTop w:val="0"/>
                          <w:marBottom w:val="0"/>
                          <w:divBdr>
                            <w:top w:val="none" w:sz="0" w:space="0" w:color="auto"/>
                            <w:left w:val="none" w:sz="0" w:space="0" w:color="auto"/>
                            <w:bottom w:val="none" w:sz="0" w:space="0" w:color="auto"/>
                            <w:right w:val="none" w:sz="0" w:space="0" w:color="auto"/>
                          </w:divBdr>
                          <w:divsChild>
                            <w:div w:id="134685677">
                              <w:marLeft w:val="0"/>
                              <w:marRight w:val="0"/>
                              <w:marTop w:val="0"/>
                              <w:marBottom w:val="0"/>
                              <w:divBdr>
                                <w:top w:val="none" w:sz="0" w:space="0" w:color="auto"/>
                                <w:left w:val="none" w:sz="0" w:space="0" w:color="auto"/>
                                <w:bottom w:val="none" w:sz="0" w:space="0" w:color="auto"/>
                                <w:right w:val="none" w:sz="0" w:space="0" w:color="auto"/>
                              </w:divBdr>
                              <w:divsChild>
                                <w:div w:id="1306936492">
                                  <w:marLeft w:val="0"/>
                                  <w:marRight w:val="0"/>
                                  <w:marTop w:val="0"/>
                                  <w:marBottom w:val="0"/>
                                  <w:divBdr>
                                    <w:top w:val="none" w:sz="0" w:space="0" w:color="auto"/>
                                    <w:left w:val="none" w:sz="0" w:space="0" w:color="auto"/>
                                    <w:bottom w:val="none" w:sz="0" w:space="0" w:color="auto"/>
                                    <w:right w:val="none" w:sz="0" w:space="0" w:color="auto"/>
                                  </w:divBdr>
                                  <w:divsChild>
                                    <w:div w:id="851459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2393560">
      <w:bodyDiv w:val="1"/>
      <w:marLeft w:val="0"/>
      <w:marRight w:val="0"/>
      <w:marTop w:val="0"/>
      <w:marBottom w:val="0"/>
      <w:divBdr>
        <w:top w:val="none" w:sz="0" w:space="0" w:color="auto"/>
        <w:left w:val="none" w:sz="0" w:space="0" w:color="auto"/>
        <w:bottom w:val="none" w:sz="0" w:space="0" w:color="auto"/>
        <w:right w:val="none" w:sz="0" w:space="0" w:color="auto"/>
      </w:divBdr>
      <w:divsChild>
        <w:div w:id="1421753758">
          <w:marLeft w:val="0"/>
          <w:marRight w:val="0"/>
          <w:marTop w:val="0"/>
          <w:marBottom w:val="0"/>
          <w:divBdr>
            <w:top w:val="none" w:sz="0" w:space="0" w:color="auto"/>
            <w:left w:val="none" w:sz="0" w:space="0" w:color="auto"/>
            <w:bottom w:val="none" w:sz="0" w:space="0" w:color="auto"/>
            <w:right w:val="none" w:sz="0" w:space="0" w:color="auto"/>
          </w:divBdr>
          <w:divsChild>
            <w:div w:id="603533354">
              <w:marLeft w:val="0"/>
              <w:marRight w:val="0"/>
              <w:marTop w:val="0"/>
              <w:marBottom w:val="0"/>
              <w:divBdr>
                <w:top w:val="none" w:sz="0" w:space="0" w:color="auto"/>
                <w:left w:val="none" w:sz="0" w:space="0" w:color="auto"/>
                <w:bottom w:val="none" w:sz="0" w:space="0" w:color="auto"/>
                <w:right w:val="none" w:sz="0" w:space="0" w:color="auto"/>
              </w:divBdr>
              <w:divsChild>
                <w:div w:id="2064865367">
                  <w:marLeft w:val="0"/>
                  <w:marRight w:val="0"/>
                  <w:marTop w:val="0"/>
                  <w:marBottom w:val="0"/>
                  <w:divBdr>
                    <w:top w:val="none" w:sz="0" w:space="0" w:color="auto"/>
                    <w:left w:val="none" w:sz="0" w:space="0" w:color="auto"/>
                    <w:bottom w:val="none" w:sz="0" w:space="0" w:color="auto"/>
                    <w:right w:val="none" w:sz="0" w:space="0" w:color="auto"/>
                  </w:divBdr>
                  <w:divsChild>
                    <w:div w:id="2103866950">
                      <w:marLeft w:val="0"/>
                      <w:marRight w:val="0"/>
                      <w:marTop w:val="0"/>
                      <w:marBottom w:val="0"/>
                      <w:divBdr>
                        <w:top w:val="none" w:sz="0" w:space="0" w:color="auto"/>
                        <w:left w:val="none" w:sz="0" w:space="0" w:color="auto"/>
                        <w:bottom w:val="none" w:sz="0" w:space="0" w:color="auto"/>
                        <w:right w:val="none" w:sz="0" w:space="0" w:color="auto"/>
                      </w:divBdr>
                      <w:divsChild>
                        <w:div w:id="1077364364">
                          <w:marLeft w:val="0"/>
                          <w:marRight w:val="0"/>
                          <w:marTop w:val="0"/>
                          <w:marBottom w:val="0"/>
                          <w:divBdr>
                            <w:top w:val="none" w:sz="0" w:space="0" w:color="auto"/>
                            <w:left w:val="none" w:sz="0" w:space="0" w:color="auto"/>
                            <w:bottom w:val="none" w:sz="0" w:space="0" w:color="auto"/>
                            <w:right w:val="none" w:sz="0" w:space="0" w:color="auto"/>
                          </w:divBdr>
                          <w:divsChild>
                            <w:div w:id="124190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5751614">
      <w:bodyDiv w:val="1"/>
      <w:marLeft w:val="0"/>
      <w:marRight w:val="0"/>
      <w:marTop w:val="0"/>
      <w:marBottom w:val="0"/>
      <w:divBdr>
        <w:top w:val="none" w:sz="0" w:space="0" w:color="auto"/>
        <w:left w:val="none" w:sz="0" w:space="0" w:color="auto"/>
        <w:bottom w:val="none" w:sz="0" w:space="0" w:color="auto"/>
        <w:right w:val="none" w:sz="0" w:space="0" w:color="auto"/>
      </w:divBdr>
    </w:div>
    <w:div w:id="1618873577">
      <w:bodyDiv w:val="1"/>
      <w:marLeft w:val="0"/>
      <w:marRight w:val="0"/>
      <w:marTop w:val="0"/>
      <w:marBottom w:val="0"/>
      <w:divBdr>
        <w:top w:val="none" w:sz="0" w:space="0" w:color="auto"/>
        <w:left w:val="none" w:sz="0" w:space="0" w:color="auto"/>
        <w:bottom w:val="none" w:sz="0" w:space="0" w:color="auto"/>
        <w:right w:val="none" w:sz="0" w:space="0" w:color="auto"/>
      </w:divBdr>
      <w:divsChild>
        <w:div w:id="1013919509">
          <w:marLeft w:val="0"/>
          <w:marRight w:val="0"/>
          <w:marTop w:val="0"/>
          <w:marBottom w:val="0"/>
          <w:divBdr>
            <w:top w:val="none" w:sz="0" w:space="0" w:color="auto"/>
            <w:left w:val="none" w:sz="0" w:space="0" w:color="auto"/>
            <w:bottom w:val="none" w:sz="0" w:space="0" w:color="auto"/>
            <w:right w:val="none" w:sz="0" w:space="0" w:color="auto"/>
          </w:divBdr>
          <w:divsChild>
            <w:div w:id="165755930">
              <w:marLeft w:val="0"/>
              <w:marRight w:val="0"/>
              <w:marTop w:val="0"/>
              <w:marBottom w:val="0"/>
              <w:divBdr>
                <w:top w:val="none" w:sz="0" w:space="0" w:color="auto"/>
                <w:left w:val="none" w:sz="0" w:space="0" w:color="auto"/>
                <w:bottom w:val="none" w:sz="0" w:space="0" w:color="auto"/>
                <w:right w:val="none" w:sz="0" w:space="0" w:color="auto"/>
              </w:divBdr>
              <w:divsChild>
                <w:div w:id="282425840">
                  <w:marLeft w:val="0"/>
                  <w:marRight w:val="0"/>
                  <w:marTop w:val="0"/>
                  <w:marBottom w:val="0"/>
                  <w:divBdr>
                    <w:top w:val="none" w:sz="0" w:space="0" w:color="auto"/>
                    <w:left w:val="none" w:sz="0" w:space="0" w:color="auto"/>
                    <w:bottom w:val="none" w:sz="0" w:space="0" w:color="auto"/>
                    <w:right w:val="none" w:sz="0" w:space="0" w:color="auto"/>
                  </w:divBdr>
                  <w:divsChild>
                    <w:div w:id="1047219132">
                      <w:marLeft w:val="0"/>
                      <w:marRight w:val="0"/>
                      <w:marTop w:val="0"/>
                      <w:marBottom w:val="0"/>
                      <w:divBdr>
                        <w:top w:val="none" w:sz="0" w:space="0" w:color="auto"/>
                        <w:left w:val="none" w:sz="0" w:space="0" w:color="auto"/>
                        <w:bottom w:val="none" w:sz="0" w:space="0" w:color="auto"/>
                        <w:right w:val="none" w:sz="0" w:space="0" w:color="auto"/>
                      </w:divBdr>
                      <w:divsChild>
                        <w:div w:id="204371117">
                          <w:marLeft w:val="0"/>
                          <w:marRight w:val="0"/>
                          <w:marTop w:val="0"/>
                          <w:marBottom w:val="0"/>
                          <w:divBdr>
                            <w:top w:val="none" w:sz="0" w:space="0" w:color="auto"/>
                            <w:left w:val="none" w:sz="0" w:space="0" w:color="auto"/>
                            <w:bottom w:val="none" w:sz="0" w:space="0" w:color="auto"/>
                            <w:right w:val="none" w:sz="0" w:space="0" w:color="auto"/>
                          </w:divBdr>
                          <w:divsChild>
                            <w:div w:id="96701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0453376">
      <w:bodyDiv w:val="1"/>
      <w:marLeft w:val="0"/>
      <w:marRight w:val="0"/>
      <w:marTop w:val="0"/>
      <w:marBottom w:val="0"/>
      <w:divBdr>
        <w:top w:val="none" w:sz="0" w:space="0" w:color="auto"/>
        <w:left w:val="none" w:sz="0" w:space="0" w:color="auto"/>
        <w:bottom w:val="none" w:sz="0" w:space="0" w:color="auto"/>
        <w:right w:val="none" w:sz="0" w:space="0" w:color="auto"/>
      </w:divBdr>
    </w:div>
    <w:div w:id="1625382969">
      <w:bodyDiv w:val="1"/>
      <w:marLeft w:val="0"/>
      <w:marRight w:val="0"/>
      <w:marTop w:val="0"/>
      <w:marBottom w:val="0"/>
      <w:divBdr>
        <w:top w:val="none" w:sz="0" w:space="0" w:color="auto"/>
        <w:left w:val="none" w:sz="0" w:space="0" w:color="auto"/>
        <w:bottom w:val="none" w:sz="0" w:space="0" w:color="auto"/>
        <w:right w:val="none" w:sz="0" w:space="0" w:color="auto"/>
      </w:divBdr>
    </w:div>
    <w:div w:id="1625847127">
      <w:bodyDiv w:val="1"/>
      <w:marLeft w:val="0"/>
      <w:marRight w:val="0"/>
      <w:marTop w:val="0"/>
      <w:marBottom w:val="0"/>
      <w:divBdr>
        <w:top w:val="none" w:sz="0" w:space="0" w:color="auto"/>
        <w:left w:val="none" w:sz="0" w:space="0" w:color="auto"/>
        <w:bottom w:val="none" w:sz="0" w:space="0" w:color="auto"/>
        <w:right w:val="none" w:sz="0" w:space="0" w:color="auto"/>
      </w:divBdr>
    </w:div>
    <w:div w:id="1626079559">
      <w:bodyDiv w:val="1"/>
      <w:marLeft w:val="0"/>
      <w:marRight w:val="0"/>
      <w:marTop w:val="0"/>
      <w:marBottom w:val="0"/>
      <w:divBdr>
        <w:top w:val="none" w:sz="0" w:space="0" w:color="auto"/>
        <w:left w:val="none" w:sz="0" w:space="0" w:color="auto"/>
        <w:bottom w:val="none" w:sz="0" w:space="0" w:color="auto"/>
        <w:right w:val="none" w:sz="0" w:space="0" w:color="auto"/>
      </w:divBdr>
    </w:div>
    <w:div w:id="1627275568">
      <w:bodyDiv w:val="1"/>
      <w:marLeft w:val="0"/>
      <w:marRight w:val="0"/>
      <w:marTop w:val="0"/>
      <w:marBottom w:val="0"/>
      <w:divBdr>
        <w:top w:val="none" w:sz="0" w:space="0" w:color="auto"/>
        <w:left w:val="none" w:sz="0" w:space="0" w:color="auto"/>
        <w:bottom w:val="none" w:sz="0" w:space="0" w:color="auto"/>
        <w:right w:val="none" w:sz="0" w:space="0" w:color="auto"/>
      </w:divBdr>
    </w:div>
    <w:div w:id="1628661977">
      <w:bodyDiv w:val="1"/>
      <w:marLeft w:val="0"/>
      <w:marRight w:val="0"/>
      <w:marTop w:val="0"/>
      <w:marBottom w:val="0"/>
      <w:divBdr>
        <w:top w:val="none" w:sz="0" w:space="0" w:color="auto"/>
        <w:left w:val="none" w:sz="0" w:space="0" w:color="auto"/>
        <w:bottom w:val="none" w:sz="0" w:space="0" w:color="auto"/>
        <w:right w:val="none" w:sz="0" w:space="0" w:color="auto"/>
      </w:divBdr>
    </w:div>
    <w:div w:id="1633292531">
      <w:bodyDiv w:val="1"/>
      <w:marLeft w:val="0"/>
      <w:marRight w:val="0"/>
      <w:marTop w:val="0"/>
      <w:marBottom w:val="0"/>
      <w:divBdr>
        <w:top w:val="none" w:sz="0" w:space="0" w:color="auto"/>
        <w:left w:val="none" w:sz="0" w:space="0" w:color="auto"/>
        <w:bottom w:val="none" w:sz="0" w:space="0" w:color="auto"/>
        <w:right w:val="none" w:sz="0" w:space="0" w:color="auto"/>
      </w:divBdr>
    </w:div>
    <w:div w:id="1635911247">
      <w:bodyDiv w:val="1"/>
      <w:marLeft w:val="0"/>
      <w:marRight w:val="0"/>
      <w:marTop w:val="0"/>
      <w:marBottom w:val="0"/>
      <w:divBdr>
        <w:top w:val="none" w:sz="0" w:space="0" w:color="auto"/>
        <w:left w:val="none" w:sz="0" w:space="0" w:color="auto"/>
        <w:bottom w:val="none" w:sz="0" w:space="0" w:color="auto"/>
        <w:right w:val="none" w:sz="0" w:space="0" w:color="auto"/>
      </w:divBdr>
    </w:div>
    <w:div w:id="1639609825">
      <w:bodyDiv w:val="1"/>
      <w:marLeft w:val="0"/>
      <w:marRight w:val="0"/>
      <w:marTop w:val="0"/>
      <w:marBottom w:val="0"/>
      <w:divBdr>
        <w:top w:val="none" w:sz="0" w:space="0" w:color="auto"/>
        <w:left w:val="none" w:sz="0" w:space="0" w:color="auto"/>
        <w:bottom w:val="none" w:sz="0" w:space="0" w:color="auto"/>
        <w:right w:val="none" w:sz="0" w:space="0" w:color="auto"/>
      </w:divBdr>
    </w:div>
    <w:div w:id="1641305258">
      <w:bodyDiv w:val="1"/>
      <w:marLeft w:val="0"/>
      <w:marRight w:val="0"/>
      <w:marTop w:val="0"/>
      <w:marBottom w:val="0"/>
      <w:divBdr>
        <w:top w:val="none" w:sz="0" w:space="0" w:color="auto"/>
        <w:left w:val="none" w:sz="0" w:space="0" w:color="auto"/>
        <w:bottom w:val="none" w:sz="0" w:space="0" w:color="auto"/>
        <w:right w:val="none" w:sz="0" w:space="0" w:color="auto"/>
      </w:divBdr>
    </w:div>
    <w:div w:id="1646665187">
      <w:bodyDiv w:val="1"/>
      <w:marLeft w:val="0"/>
      <w:marRight w:val="0"/>
      <w:marTop w:val="0"/>
      <w:marBottom w:val="0"/>
      <w:divBdr>
        <w:top w:val="none" w:sz="0" w:space="0" w:color="auto"/>
        <w:left w:val="none" w:sz="0" w:space="0" w:color="auto"/>
        <w:bottom w:val="none" w:sz="0" w:space="0" w:color="auto"/>
        <w:right w:val="none" w:sz="0" w:space="0" w:color="auto"/>
      </w:divBdr>
    </w:div>
    <w:div w:id="1647664259">
      <w:bodyDiv w:val="1"/>
      <w:marLeft w:val="0"/>
      <w:marRight w:val="0"/>
      <w:marTop w:val="0"/>
      <w:marBottom w:val="0"/>
      <w:divBdr>
        <w:top w:val="none" w:sz="0" w:space="0" w:color="auto"/>
        <w:left w:val="none" w:sz="0" w:space="0" w:color="auto"/>
        <w:bottom w:val="none" w:sz="0" w:space="0" w:color="auto"/>
        <w:right w:val="none" w:sz="0" w:space="0" w:color="auto"/>
      </w:divBdr>
    </w:div>
    <w:div w:id="1647934353">
      <w:bodyDiv w:val="1"/>
      <w:marLeft w:val="0"/>
      <w:marRight w:val="0"/>
      <w:marTop w:val="0"/>
      <w:marBottom w:val="0"/>
      <w:divBdr>
        <w:top w:val="none" w:sz="0" w:space="0" w:color="auto"/>
        <w:left w:val="none" w:sz="0" w:space="0" w:color="auto"/>
        <w:bottom w:val="none" w:sz="0" w:space="0" w:color="auto"/>
        <w:right w:val="none" w:sz="0" w:space="0" w:color="auto"/>
      </w:divBdr>
      <w:divsChild>
        <w:div w:id="40635165">
          <w:marLeft w:val="0"/>
          <w:marRight w:val="0"/>
          <w:marTop w:val="0"/>
          <w:marBottom w:val="0"/>
          <w:divBdr>
            <w:top w:val="single" w:sz="2" w:space="0" w:color="auto"/>
            <w:left w:val="single" w:sz="2" w:space="0" w:color="auto"/>
            <w:bottom w:val="single" w:sz="2" w:space="0" w:color="auto"/>
            <w:right w:val="single" w:sz="2" w:space="0" w:color="auto"/>
          </w:divBdr>
        </w:div>
      </w:divsChild>
    </w:div>
    <w:div w:id="1655602001">
      <w:bodyDiv w:val="1"/>
      <w:marLeft w:val="0"/>
      <w:marRight w:val="0"/>
      <w:marTop w:val="0"/>
      <w:marBottom w:val="0"/>
      <w:divBdr>
        <w:top w:val="none" w:sz="0" w:space="0" w:color="auto"/>
        <w:left w:val="none" w:sz="0" w:space="0" w:color="auto"/>
        <w:bottom w:val="none" w:sz="0" w:space="0" w:color="auto"/>
        <w:right w:val="none" w:sz="0" w:space="0" w:color="auto"/>
      </w:divBdr>
    </w:div>
    <w:div w:id="1661274262">
      <w:bodyDiv w:val="1"/>
      <w:marLeft w:val="0"/>
      <w:marRight w:val="0"/>
      <w:marTop w:val="0"/>
      <w:marBottom w:val="0"/>
      <w:divBdr>
        <w:top w:val="none" w:sz="0" w:space="0" w:color="auto"/>
        <w:left w:val="none" w:sz="0" w:space="0" w:color="auto"/>
        <w:bottom w:val="none" w:sz="0" w:space="0" w:color="auto"/>
        <w:right w:val="none" w:sz="0" w:space="0" w:color="auto"/>
      </w:divBdr>
    </w:div>
    <w:div w:id="1661881514">
      <w:bodyDiv w:val="1"/>
      <w:marLeft w:val="0"/>
      <w:marRight w:val="0"/>
      <w:marTop w:val="0"/>
      <w:marBottom w:val="0"/>
      <w:divBdr>
        <w:top w:val="none" w:sz="0" w:space="0" w:color="auto"/>
        <w:left w:val="none" w:sz="0" w:space="0" w:color="auto"/>
        <w:bottom w:val="none" w:sz="0" w:space="0" w:color="auto"/>
        <w:right w:val="none" w:sz="0" w:space="0" w:color="auto"/>
      </w:divBdr>
    </w:div>
    <w:div w:id="1666669444">
      <w:bodyDiv w:val="1"/>
      <w:marLeft w:val="0"/>
      <w:marRight w:val="0"/>
      <w:marTop w:val="0"/>
      <w:marBottom w:val="0"/>
      <w:divBdr>
        <w:top w:val="none" w:sz="0" w:space="0" w:color="auto"/>
        <w:left w:val="none" w:sz="0" w:space="0" w:color="auto"/>
        <w:bottom w:val="none" w:sz="0" w:space="0" w:color="auto"/>
        <w:right w:val="none" w:sz="0" w:space="0" w:color="auto"/>
      </w:divBdr>
    </w:div>
    <w:div w:id="1673024287">
      <w:bodyDiv w:val="1"/>
      <w:marLeft w:val="0"/>
      <w:marRight w:val="0"/>
      <w:marTop w:val="0"/>
      <w:marBottom w:val="0"/>
      <w:divBdr>
        <w:top w:val="none" w:sz="0" w:space="0" w:color="auto"/>
        <w:left w:val="none" w:sz="0" w:space="0" w:color="auto"/>
        <w:bottom w:val="none" w:sz="0" w:space="0" w:color="auto"/>
        <w:right w:val="none" w:sz="0" w:space="0" w:color="auto"/>
      </w:divBdr>
      <w:divsChild>
        <w:div w:id="1084763163">
          <w:marLeft w:val="0"/>
          <w:marRight w:val="0"/>
          <w:marTop w:val="0"/>
          <w:marBottom w:val="0"/>
          <w:divBdr>
            <w:top w:val="none" w:sz="0" w:space="0" w:color="auto"/>
            <w:left w:val="none" w:sz="0" w:space="0" w:color="auto"/>
            <w:bottom w:val="none" w:sz="0" w:space="0" w:color="auto"/>
            <w:right w:val="none" w:sz="0" w:space="0" w:color="auto"/>
          </w:divBdr>
          <w:divsChild>
            <w:div w:id="1696343478">
              <w:marLeft w:val="0"/>
              <w:marRight w:val="0"/>
              <w:marTop w:val="0"/>
              <w:marBottom w:val="0"/>
              <w:divBdr>
                <w:top w:val="none" w:sz="0" w:space="0" w:color="auto"/>
                <w:left w:val="none" w:sz="0" w:space="0" w:color="auto"/>
                <w:bottom w:val="none" w:sz="0" w:space="0" w:color="auto"/>
                <w:right w:val="none" w:sz="0" w:space="0" w:color="auto"/>
              </w:divBdr>
            </w:div>
          </w:divsChild>
        </w:div>
        <w:div w:id="630794813">
          <w:marLeft w:val="0"/>
          <w:marRight w:val="0"/>
          <w:marTop w:val="0"/>
          <w:marBottom w:val="0"/>
          <w:divBdr>
            <w:top w:val="none" w:sz="0" w:space="0" w:color="auto"/>
            <w:left w:val="none" w:sz="0" w:space="0" w:color="auto"/>
            <w:bottom w:val="none" w:sz="0" w:space="0" w:color="auto"/>
            <w:right w:val="none" w:sz="0" w:space="0" w:color="auto"/>
          </w:divBdr>
          <w:divsChild>
            <w:div w:id="1470704324">
              <w:marLeft w:val="0"/>
              <w:marRight w:val="0"/>
              <w:marTop w:val="0"/>
              <w:marBottom w:val="0"/>
              <w:divBdr>
                <w:top w:val="none" w:sz="0" w:space="0" w:color="auto"/>
                <w:left w:val="none" w:sz="0" w:space="0" w:color="auto"/>
                <w:bottom w:val="none" w:sz="0" w:space="0" w:color="auto"/>
                <w:right w:val="none" w:sz="0" w:space="0" w:color="auto"/>
              </w:divBdr>
            </w:div>
          </w:divsChild>
        </w:div>
        <w:div w:id="690109906">
          <w:marLeft w:val="0"/>
          <w:marRight w:val="0"/>
          <w:marTop w:val="0"/>
          <w:marBottom w:val="0"/>
          <w:divBdr>
            <w:top w:val="none" w:sz="0" w:space="0" w:color="auto"/>
            <w:left w:val="none" w:sz="0" w:space="0" w:color="auto"/>
            <w:bottom w:val="none" w:sz="0" w:space="0" w:color="auto"/>
            <w:right w:val="none" w:sz="0" w:space="0" w:color="auto"/>
          </w:divBdr>
          <w:divsChild>
            <w:div w:id="438140861">
              <w:marLeft w:val="0"/>
              <w:marRight w:val="0"/>
              <w:marTop w:val="0"/>
              <w:marBottom w:val="0"/>
              <w:divBdr>
                <w:top w:val="none" w:sz="0" w:space="0" w:color="auto"/>
                <w:left w:val="none" w:sz="0" w:space="0" w:color="auto"/>
                <w:bottom w:val="none" w:sz="0" w:space="0" w:color="auto"/>
                <w:right w:val="none" w:sz="0" w:space="0" w:color="auto"/>
              </w:divBdr>
            </w:div>
          </w:divsChild>
        </w:div>
        <w:div w:id="744911158">
          <w:marLeft w:val="0"/>
          <w:marRight w:val="0"/>
          <w:marTop w:val="0"/>
          <w:marBottom w:val="0"/>
          <w:divBdr>
            <w:top w:val="none" w:sz="0" w:space="0" w:color="auto"/>
            <w:left w:val="none" w:sz="0" w:space="0" w:color="auto"/>
            <w:bottom w:val="none" w:sz="0" w:space="0" w:color="auto"/>
            <w:right w:val="none" w:sz="0" w:space="0" w:color="auto"/>
          </w:divBdr>
          <w:divsChild>
            <w:div w:id="1963538470">
              <w:marLeft w:val="0"/>
              <w:marRight w:val="0"/>
              <w:marTop w:val="0"/>
              <w:marBottom w:val="0"/>
              <w:divBdr>
                <w:top w:val="none" w:sz="0" w:space="0" w:color="auto"/>
                <w:left w:val="none" w:sz="0" w:space="0" w:color="auto"/>
                <w:bottom w:val="none" w:sz="0" w:space="0" w:color="auto"/>
                <w:right w:val="none" w:sz="0" w:space="0" w:color="auto"/>
              </w:divBdr>
            </w:div>
          </w:divsChild>
        </w:div>
        <w:div w:id="542063710">
          <w:marLeft w:val="0"/>
          <w:marRight w:val="0"/>
          <w:marTop w:val="0"/>
          <w:marBottom w:val="0"/>
          <w:divBdr>
            <w:top w:val="none" w:sz="0" w:space="0" w:color="auto"/>
            <w:left w:val="none" w:sz="0" w:space="0" w:color="auto"/>
            <w:bottom w:val="none" w:sz="0" w:space="0" w:color="auto"/>
            <w:right w:val="none" w:sz="0" w:space="0" w:color="auto"/>
          </w:divBdr>
          <w:divsChild>
            <w:div w:id="1898778723">
              <w:marLeft w:val="0"/>
              <w:marRight w:val="0"/>
              <w:marTop w:val="0"/>
              <w:marBottom w:val="0"/>
              <w:divBdr>
                <w:top w:val="none" w:sz="0" w:space="0" w:color="auto"/>
                <w:left w:val="none" w:sz="0" w:space="0" w:color="auto"/>
                <w:bottom w:val="none" w:sz="0" w:space="0" w:color="auto"/>
                <w:right w:val="none" w:sz="0" w:space="0" w:color="auto"/>
              </w:divBdr>
            </w:div>
          </w:divsChild>
        </w:div>
        <w:div w:id="1555313023">
          <w:marLeft w:val="0"/>
          <w:marRight w:val="0"/>
          <w:marTop w:val="0"/>
          <w:marBottom w:val="0"/>
          <w:divBdr>
            <w:top w:val="none" w:sz="0" w:space="0" w:color="auto"/>
            <w:left w:val="none" w:sz="0" w:space="0" w:color="auto"/>
            <w:bottom w:val="none" w:sz="0" w:space="0" w:color="auto"/>
            <w:right w:val="none" w:sz="0" w:space="0" w:color="auto"/>
          </w:divBdr>
          <w:divsChild>
            <w:div w:id="1417359733">
              <w:marLeft w:val="0"/>
              <w:marRight w:val="0"/>
              <w:marTop w:val="0"/>
              <w:marBottom w:val="0"/>
              <w:divBdr>
                <w:top w:val="none" w:sz="0" w:space="0" w:color="auto"/>
                <w:left w:val="none" w:sz="0" w:space="0" w:color="auto"/>
                <w:bottom w:val="none" w:sz="0" w:space="0" w:color="auto"/>
                <w:right w:val="none" w:sz="0" w:space="0" w:color="auto"/>
              </w:divBdr>
            </w:div>
          </w:divsChild>
        </w:div>
        <w:div w:id="2087068973">
          <w:marLeft w:val="0"/>
          <w:marRight w:val="0"/>
          <w:marTop w:val="0"/>
          <w:marBottom w:val="0"/>
          <w:divBdr>
            <w:top w:val="none" w:sz="0" w:space="0" w:color="auto"/>
            <w:left w:val="none" w:sz="0" w:space="0" w:color="auto"/>
            <w:bottom w:val="none" w:sz="0" w:space="0" w:color="auto"/>
            <w:right w:val="none" w:sz="0" w:space="0" w:color="auto"/>
          </w:divBdr>
          <w:divsChild>
            <w:div w:id="1226260164">
              <w:marLeft w:val="0"/>
              <w:marRight w:val="0"/>
              <w:marTop w:val="0"/>
              <w:marBottom w:val="0"/>
              <w:divBdr>
                <w:top w:val="none" w:sz="0" w:space="0" w:color="auto"/>
                <w:left w:val="none" w:sz="0" w:space="0" w:color="auto"/>
                <w:bottom w:val="none" w:sz="0" w:space="0" w:color="auto"/>
                <w:right w:val="none" w:sz="0" w:space="0" w:color="auto"/>
              </w:divBdr>
            </w:div>
          </w:divsChild>
        </w:div>
        <w:div w:id="1704135982">
          <w:marLeft w:val="0"/>
          <w:marRight w:val="0"/>
          <w:marTop w:val="0"/>
          <w:marBottom w:val="0"/>
          <w:divBdr>
            <w:top w:val="none" w:sz="0" w:space="0" w:color="auto"/>
            <w:left w:val="none" w:sz="0" w:space="0" w:color="auto"/>
            <w:bottom w:val="none" w:sz="0" w:space="0" w:color="auto"/>
            <w:right w:val="none" w:sz="0" w:space="0" w:color="auto"/>
          </w:divBdr>
          <w:divsChild>
            <w:div w:id="1479952311">
              <w:marLeft w:val="0"/>
              <w:marRight w:val="0"/>
              <w:marTop w:val="0"/>
              <w:marBottom w:val="0"/>
              <w:divBdr>
                <w:top w:val="none" w:sz="0" w:space="0" w:color="auto"/>
                <w:left w:val="none" w:sz="0" w:space="0" w:color="auto"/>
                <w:bottom w:val="none" w:sz="0" w:space="0" w:color="auto"/>
                <w:right w:val="none" w:sz="0" w:space="0" w:color="auto"/>
              </w:divBdr>
            </w:div>
          </w:divsChild>
        </w:div>
        <w:div w:id="1587689691">
          <w:marLeft w:val="0"/>
          <w:marRight w:val="0"/>
          <w:marTop w:val="0"/>
          <w:marBottom w:val="0"/>
          <w:divBdr>
            <w:top w:val="none" w:sz="0" w:space="0" w:color="auto"/>
            <w:left w:val="none" w:sz="0" w:space="0" w:color="auto"/>
            <w:bottom w:val="none" w:sz="0" w:space="0" w:color="auto"/>
            <w:right w:val="none" w:sz="0" w:space="0" w:color="auto"/>
          </w:divBdr>
          <w:divsChild>
            <w:div w:id="205878022">
              <w:marLeft w:val="0"/>
              <w:marRight w:val="0"/>
              <w:marTop w:val="0"/>
              <w:marBottom w:val="0"/>
              <w:divBdr>
                <w:top w:val="none" w:sz="0" w:space="0" w:color="auto"/>
                <w:left w:val="none" w:sz="0" w:space="0" w:color="auto"/>
                <w:bottom w:val="none" w:sz="0" w:space="0" w:color="auto"/>
                <w:right w:val="none" w:sz="0" w:space="0" w:color="auto"/>
              </w:divBdr>
            </w:div>
          </w:divsChild>
        </w:div>
        <w:div w:id="1353914036">
          <w:marLeft w:val="0"/>
          <w:marRight w:val="0"/>
          <w:marTop w:val="0"/>
          <w:marBottom w:val="0"/>
          <w:divBdr>
            <w:top w:val="none" w:sz="0" w:space="0" w:color="auto"/>
            <w:left w:val="none" w:sz="0" w:space="0" w:color="auto"/>
            <w:bottom w:val="none" w:sz="0" w:space="0" w:color="auto"/>
            <w:right w:val="none" w:sz="0" w:space="0" w:color="auto"/>
          </w:divBdr>
          <w:divsChild>
            <w:div w:id="1186946577">
              <w:marLeft w:val="0"/>
              <w:marRight w:val="0"/>
              <w:marTop w:val="0"/>
              <w:marBottom w:val="0"/>
              <w:divBdr>
                <w:top w:val="none" w:sz="0" w:space="0" w:color="auto"/>
                <w:left w:val="none" w:sz="0" w:space="0" w:color="auto"/>
                <w:bottom w:val="none" w:sz="0" w:space="0" w:color="auto"/>
                <w:right w:val="none" w:sz="0" w:space="0" w:color="auto"/>
              </w:divBdr>
            </w:div>
          </w:divsChild>
        </w:div>
        <w:div w:id="1479221633">
          <w:marLeft w:val="0"/>
          <w:marRight w:val="0"/>
          <w:marTop w:val="0"/>
          <w:marBottom w:val="0"/>
          <w:divBdr>
            <w:top w:val="none" w:sz="0" w:space="0" w:color="auto"/>
            <w:left w:val="none" w:sz="0" w:space="0" w:color="auto"/>
            <w:bottom w:val="none" w:sz="0" w:space="0" w:color="auto"/>
            <w:right w:val="none" w:sz="0" w:space="0" w:color="auto"/>
          </w:divBdr>
          <w:divsChild>
            <w:div w:id="1976791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844174">
      <w:bodyDiv w:val="1"/>
      <w:marLeft w:val="0"/>
      <w:marRight w:val="0"/>
      <w:marTop w:val="0"/>
      <w:marBottom w:val="0"/>
      <w:divBdr>
        <w:top w:val="none" w:sz="0" w:space="0" w:color="auto"/>
        <w:left w:val="none" w:sz="0" w:space="0" w:color="auto"/>
        <w:bottom w:val="none" w:sz="0" w:space="0" w:color="auto"/>
        <w:right w:val="none" w:sz="0" w:space="0" w:color="auto"/>
      </w:divBdr>
    </w:div>
    <w:div w:id="1684280920">
      <w:bodyDiv w:val="1"/>
      <w:marLeft w:val="0"/>
      <w:marRight w:val="0"/>
      <w:marTop w:val="0"/>
      <w:marBottom w:val="0"/>
      <w:divBdr>
        <w:top w:val="none" w:sz="0" w:space="0" w:color="auto"/>
        <w:left w:val="none" w:sz="0" w:space="0" w:color="auto"/>
        <w:bottom w:val="none" w:sz="0" w:space="0" w:color="auto"/>
        <w:right w:val="none" w:sz="0" w:space="0" w:color="auto"/>
      </w:divBdr>
    </w:div>
    <w:div w:id="1692947540">
      <w:bodyDiv w:val="1"/>
      <w:marLeft w:val="0"/>
      <w:marRight w:val="0"/>
      <w:marTop w:val="0"/>
      <w:marBottom w:val="0"/>
      <w:divBdr>
        <w:top w:val="none" w:sz="0" w:space="0" w:color="auto"/>
        <w:left w:val="none" w:sz="0" w:space="0" w:color="auto"/>
        <w:bottom w:val="none" w:sz="0" w:space="0" w:color="auto"/>
        <w:right w:val="none" w:sz="0" w:space="0" w:color="auto"/>
      </w:divBdr>
    </w:div>
    <w:div w:id="1693721024">
      <w:bodyDiv w:val="1"/>
      <w:marLeft w:val="0"/>
      <w:marRight w:val="0"/>
      <w:marTop w:val="0"/>
      <w:marBottom w:val="0"/>
      <w:divBdr>
        <w:top w:val="none" w:sz="0" w:space="0" w:color="auto"/>
        <w:left w:val="none" w:sz="0" w:space="0" w:color="auto"/>
        <w:bottom w:val="none" w:sz="0" w:space="0" w:color="auto"/>
        <w:right w:val="none" w:sz="0" w:space="0" w:color="auto"/>
      </w:divBdr>
    </w:div>
    <w:div w:id="1696073468">
      <w:bodyDiv w:val="1"/>
      <w:marLeft w:val="0"/>
      <w:marRight w:val="0"/>
      <w:marTop w:val="0"/>
      <w:marBottom w:val="0"/>
      <w:divBdr>
        <w:top w:val="none" w:sz="0" w:space="0" w:color="auto"/>
        <w:left w:val="none" w:sz="0" w:space="0" w:color="auto"/>
        <w:bottom w:val="none" w:sz="0" w:space="0" w:color="auto"/>
        <w:right w:val="none" w:sz="0" w:space="0" w:color="auto"/>
      </w:divBdr>
    </w:div>
    <w:div w:id="1697073050">
      <w:bodyDiv w:val="1"/>
      <w:marLeft w:val="0"/>
      <w:marRight w:val="0"/>
      <w:marTop w:val="0"/>
      <w:marBottom w:val="0"/>
      <w:divBdr>
        <w:top w:val="none" w:sz="0" w:space="0" w:color="auto"/>
        <w:left w:val="none" w:sz="0" w:space="0" w:color="auto"/>
        <w:bottom w:val="none" w:sz="0" w:space="0" w:color="auto"/>
        <w:right w:val="none" w:sz="0" w:space="0" w:color="auto"/>
      </w:divBdr>
    </w:div>
    <w:div w:id="1701200127">
      <w:bodyDiv w:val="1"/>
      <w:marLeft w:val="0"/>
      <w:marRight w:val="0"/>
      <w:marTop w:val="0"/>
      <w:marBottom w:val="0"/>
      <w:divBdr>
        <w:top w:val="none" w:sz="0" w:space="0" w:color="auto"/>
        <w:left w:val="none" w:sz="0" w:space="0" w:color="auto"/>
        <w:bottom w:val="none" w:sz="0" w:space="0" w:color="auto"/>
        <w:right w:val="none" w:sz="0" w:space="0" w:color="auto"/>
      </w:divBdr>
    </w:div>
    <w:div w:id="1703280954">
      <w:bodyDiv w:val="1"/>
      <w:marLeft w:val="0"/>
      <w:marRight w:val="0"/>
      <w:marTop w:val="0"/>
      <w:marBottom w:val="0"/>
      <w:divBdr>
        <w:top w:val="none" w:sz="0" w:space="0" w:color="auto"/>
        <w:left w:val="none" w:sz="0" w:space="0" w:color="auto"/>
        <w:bottom w:val="none" w:sz="0" w:space="0" w:color="auto"/>
        <w:right w:val="none" w:sz="0" w:space="0" w:color="auto"/>
      </w:divBdr>
    </w:div>
    <w:div w:id="1709986287">
      <w:bodyDiv w:val="1"/>
      <w:marLeft w:val="0"/>
      <w:marRight w:val="0"/>
      <w:marTop w:val="0"/>
      <w:marBottom w:val="0"/>
      <w:divBdr>
        <w:top w:val="none" w:sz="0" w:space="0" w:color="auto"/>
        <w:left w:val="none" w:sz="0" w:space="0" w:color="auto"/>
        <w:bottom w:val="none" w:sz="0" w:space="0" w:color="auto"/>
        <w:right w:val="none" w:sz="0" w:space="0" w:color="auto"/>
      </w:divBdr>
    </w:div>
    <w:div w:id="1710227483">
      <w:bodyDiv w:val="1"/>
      <w:marLeft w:val="0"/>
      <w:marRight w:val="0"/>
      <w:marTop w:val="0"/>
      <w:marBottom w:val="0"/>
      <w:divBdr>
        <w:top w:val="none" w:sz="0" w:space="0" w:color="auto"/>
        <w:left w:val="none" w:sz="0" w:space="0" w:color="auto"/>
        <w:bottom w:val="none" w:sz="0" w:space="0" w:color="auto"/>
        <w:right w:val="none" w:sz="0" w:space="0" w:color="auto"/>
      </w:divBdr>
    </w:div>
    <w:div w:id="1711492830">
      <w:bodyDiv w:val="1"/>
      <w:marLeft w:val="0"/>
      <w:marRight w:val="0"/>
      <w:marTop w:val="0"/>
      <w:marBottom w:val="0"/>
      <w:divBdr>
        <w:top w:val="none" w:sz="0" w:space="0" w:color="auto"/>
        <w:left w:val="none" w:sz="0" w:space="0" w:color="auto"/>
        <w:bottom w:val="none" w:sz="0" w:space="0" w:color="auto"/>
        <w:right w:val="none" w:sz="0" w:space="0" w:color="auto"/>
      </w:divBdr>
    </w:div>
    <w:div w:id="1714573340">
      <w:bodyDiv w:val="1"/>
      <w:marLeft w:val="0"/>
      <w:marRight w:val="0"/>
      <w:marTop w:val="0"/>
      <w:marBottom w:val="0"/>
      <w:divBdr>
        <w:top w:val="none" w:sz="0" w:space="0" w:color="auto"/>
        <w:left w:val="none" w:sz="0" w:space="0" w:color="auto"/>
        <w:bottom w:val="none" w:sz="0" w:space="0" w:color="auto"/>
        <w:right w:val="none" w:sz="0" w:space="0" w:color="auto"/>
      </w:divBdr>
      <w:divsChild>
        <w:div w:id="218788251">
          <w:marLeft w:val="0"/>
          <w:marRight w:val="0"/>
          <w:marTop w:val="0"/>
          <w:marBottom w:val="0"/>
          <w:divBdr>
            <w:top w:val="none" w:sz="0" w:space="0" w:color="auto"/>
            <w:left w:val="none" w:sz="0" w:space="0" w:color="auto"/>
            <w:bottom w:val="none" w:sz="0" w:space="0" w:color="auto"/>
            <w:right w:val="none" w:sz="0" w:space="0" w:color="auto"/>
          </w:divBdr>
          <w:divsChild>
            <w:div w:id="1210532262">
              <w:marLeft w:val="0"/>
              <w:marRight w:val="0"/>
              <w:marTop w:val="0"/>
              <w:marBottom w:val="0"/>
              <w:divBdr>
                <w:top w:val="none" w:sz="0" w:space="0" w:color="auto"/>
                <w:left w:val="none" w:sz="0" w:space="0" w:color="auto"/>
                <w:bottom w:val="none" w:sz="0" w:space="0" w:color="auto"/>
                <w:right w:val="none" w:sz="0" w:space="0" w:color="auto"/>
              </w:divBdr>
              <w:divsChild>
                <w:div w:id="768700362">
                  <w:marLeft w:val="0"/>
                  <w:marRight w:val="0"/>
                  <w:marTop w:val="0"/>
                  <w:marBottom w:val="0"/>
                  <w:divBdr>
                    <w:top w:val="none" w:sz="0" w:space="0" w:color="auto"/>
                    <w:left w:val="none" w:sz="0" w:space="0" w:color="auto"/>
                    <w:bottom w:val="none" w:sz="0" w:space="0" w:color="auto"/>
                    <w:right w:val="none" w:sz="0" w:space="0" w:color="auto"/>
                  </w:divBdr>
                  <w:divsChild>
                    <w:div w:id="1084452968">
                      <w:marLeft w:val="0"/>
                      <w:marRight w:val="0"/>
                      <w:marTop w:val="0"/>
                      <w:marBottom w:val="0"/>
                      <w:divBdr>
                        <w:top w:val="none" w:sz="0" w:space="0" w:color="auto"/>
                        <w:left w:val="none" w:sz="0" w:space="0" w:color="auto"/>
                        <w:bottom w:val="none" w:sz="0" w:space="0" w:color="auto"/>
                        <w:right w:val="none" w:sz="0" w:space="0" w:color="auto"/>
                      </w:divBdr>
                      <w:divsChild>
                        <w:div w:id="929309767">
                          <w:marLeft w:val="0"/>
                          <w:marRight w:val="0"/>
                          <w:marTop w:val="0"/>
                          <w:marBottom w:val="0"/>
                          <w:divBdr>
                            <w:top w:val="none" w:sz="0" w:space="0" w:color="auto"/>
                            <w:left w:val="none" w:sz="0" w:space="0" w:color="auto"/>
                            <w:bottom w:val="none" w:sz="0" w:space="0" w:color="auto"/>
                            <w:right w:val="none" w:sz="0" w:space="0" w:color="auto"/>
                          </w:divBdr>
                          <w:divsChild>
                            <w:div w:id="883712262">
                              <w:marLeft w:val="0"/>
                              <w:marRight w:val="0"/>
                              <w:marTop w:val="0"/>
                              <w:marBottom w:val="0"/>
                              <w:divBdr>
                                <w:top w:val="none" w:sz="0" w:space="0" w:color="auto"/>
                                <w:left w:val="none" w:sz="0" w:space="0" w:color="auto"/>
                                <w:bottom w:val="none" w:sz="0" w:space="0" w:color="auto"/>
                                <w:right w:val="none" w:sz="0" w:space="0" w:color="auto"/>
                              </w:divBdr>
                              <w:divsChild>
                                <w:div w:id="1897470542">
                                  <w:marLeft w:val="0"/>
                                  <w:marRight w:val="0"/>
                                  <w:marTop w:val="0"/>
                                  <w:marBottom w:val="0"/>
                                  <w:divBdr>
                                    <w:top w:val="none" w:sz="0" w:space="0" w:color="auto"/>
                                    <w:left w:val="none" w:sz="0" w:space="0" w:color="auto"/>
                                    <w:bottom w:val="none" w:sz="0" w:space="0" w:color="auto"/>
                                    <w:right w:val="none" w:sz="0" w:space="0" w:color="auto"/>
                                  </w:divBdr>
                                  <w:divsChild>
                                    <w:div w:id="616177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4690186">
                      <w:marLeft w:val="0"/>
                      <w:marRight w:val="0"/>
                      <w:marTop w:val="0"/>
                      <w:marBottom w:val="0"/>
                      <w:divBdr>
                        <w:top w:val="none" w:sz="0" w:space="0" w:color="auto"/>
                        <w:left w:val="none" w:sz="0" w:space="0" w:color="auto"/>
                        <w:bottom w:val="none" w:sz="0" w:space="0" w:color="auto"/>
                        <w:right w:val="none" w:sz="0" w:space="0" w:color="auto"/>
                      </w:divBdr>
                      <w:divsChild>
                        <w:div w:id="157373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8627449">
      <w:bodyDiv w:val="1"/>
      <w:marLeft w:val="0"/>
      <w:marRight w:val="0"/>
      <w:marTop w:val="0"/>
      <w:marBottom w:val="0"/>
      <w:divBdr>
        <w:top w:val="none" w:sz="0" w:space="0" w:color="auto"/>
        <w:left w:val="none" w:sz="0" w:space="0" w:color="auto"/>
        <w:bottom w:val="none" w:sz="0" w:space="0" w:color="auto"/>
        <w:right w:val="none" w:sz="0" w:space="0" w:color="auto"/>
      </w:divBdr>
      <w:divsChild>
        <w:div w:id="42564169">
          <w:marLeft w:val="0"/>
          <w:marRight w:val="0"/>
          <w:marTop w:val="0"/>
          <w:marBottom w:val="0"/>
          <w:divBdr>
            <w:top w:val="none" w:sz="0" w:space="0" w:color="auto"/>
            <w:left w:val="none" w:sz="0" w:space="0" w:color="auto"/>
            <w:bottom w:val="none" w:sz="0" w:space="0" w:color="auto"/>
            <w:right w:val="none" w:sz="0" w:space="0" w:color="auto"/>
          </w:divBdr>
          <w:divsChild>
            <w:div w:id="147870672">
              <w:marLeft w:val="0"/>
              <w:marRight w:val="0"/>
              <w:marTop w:val="0"/>
              <w:marBottom w:val="0"/>
              <w:divBdr>
                <w:top w:val="none" w:sz="0" w:space="0" w:color="auto"/>
                <w:left w:val="none" w:sz="0" w:space="0" w:color="auto"/>
                <w:bottom w:val="none" w:sz="0" w:space="0" w:color="auto"/>
                <w:right w:val="none" w:sz="0" w:space="0" w:color="auto"/>
              </w:divBdr>
              <w:divsChild>
                <w:div w:id="1435124904">
                  <w:marLeft w:val="0"/>
                  <w:marRight w:val="0"/>
                  <w:marTop w:val="0"/>
                  <w:marBottom w:val="0"/>
                  <w:divBdr>
                    <w:top w:val="none" w:sz="0" w:space="0" w:color="auto"/>
                    <w:left w:val="none" w:sz="0" w:space="0" w:color="auto"/>
                    <w:bottom w:val="none" w:sz="0" w:space="0" w:color="auto"/>
                    <w:right w:val="none" w:sz="0" w:space="0" w:color="auto"/>
                  </w:divBdr>
                  <w:divsChild>
                    <w:div w:id="1293364276">
                      <w:marLeft w:val="0"/>
                      <w:marRight w:val="0"/>
                      <w:marTop w:val="0"/>
                      <w:marBottom w:val="0"/>
                      <w:divBdr>
                        <w:top w:val="none" w:sz="0" w:space="0" w:color="auto"/>
                        <w:left w:val="none" w:sz="0" w:space="0" w:color="auto"/>
                        <w:bottom w:val="none" w:sz="0" w:space="0" w:color="auto"/>
                        <w:right w:val="none" w:sz="0" w:space="0" w:color="auto"/>
                      </w:divBdr>
                      <w:divsChild>
                        <w:div w:id="1050615605">
                          <w:marLeft w:val="0"/>
                          <w:marRight w:val="0"/>
                          <w:marTop w:val="0"/>
                          <w:marBottom w:val="0"/>
                          <w:divBdr>
                            <w:top w:val="none" w:sz="0" w:space="0" w:color="auto"/>
                            <w:left w:val="none" w:sz="0" w:space="0" w:color="auto"/>
                            <w:bottom w:val="none" w:sz="0" w:space="0" w:color="auto"/>
                            <w:right w:val="none" w:sz="0" w:space="0" w:color="auto"/>
                          </w:divBdr>
                          <w:divsChild>
                            <w:div w:id="1476607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5327448">
      <w:bodyDiv w:val="1"/>
      <w:marLeft w:val="0"/>
      <w:marRight w:val="0"/>
      <w:marTop w:val="0"/>
      <w:marBottom w:val="0"/>
      <w:divBdr>
        <w:top w:val="none" w:sz="0" w:space="0" w:color="auto"/>
        <w:left w:val="none" w:sz="0" w:space="0" w:color="auto"/>
        <w:bottom w:val="none" w:sz="0" w:space="0" w:color="auto"/>
        <w:right w:val="none" w:sz="0" w:space="0" w:color="auto"/>
      </w:divBdr>
    </w:div>
    <w:div w:id="1726372752">
      <w:bodyDiv w:val="1"/>
      <w:marLeft w:val="0"/>
      <w:marRight w:val="0"/>
      <w:marTop w:val="0"/>
      <w:marBottom w:val="0"/>
      <w:divBdr>
        <w:top w:val="none" w:sz="0" w:space="0" w:color="auto"/>
        <w:left w:val="none" w:sz="0" w:space="0" w:color="auto"/>
        <w:bottom w:val="none" w:sz="0" w:space="0" w:color="auto"/>
        <w:right w:val="none" w:sz="0" w:space="0" w:color="auto"/>
      </w:divBdr>
    </w:div>
    <w:div w:id="1732272114">
      <w:bodyDiv w:val="1"/>
      <w:marLeft w:val="0"/>
      <w:marRight w:val="0"/>
      <w:marTop w:val="0"/>
      <w:marBottom w:val="0"/>
      <w:divBdr>
        <w:top w:val="none" w:sz="0" w:space="0" w:color="auto"/>
        <w:left w:val="none" w:sz="0" w:space="0" w:color="auto"/>
        <w:bottom w:val="none" w:sz="0" w:space="0" w:color="auto"/>
        <w:right w:val="none" w:sz="0" w:space="0" w:color="auto"/>
      </w:divBdr>
    </w:div>
    <w:div w:id="1734813111">
      <w:bodyDiv w:val="1"/>
      <w:marLeft w:val="0"/>
      <w:marRight w:val="0"/>
      <w:marTop w:val="0"/>
      <w:marBottom w:val="0"/>
      <w:divBdr>
        <w:top w:val="none" w:sz="0" w:space="0" w:color="auto"/>
        <w:left w:val="none" w:sz="0" w:space="0" w:color="auto"/>
        <w:bottom w:val="none" w:sz="0" w:space="0" w:color="auto"/>
        <w:right w:val="none" w:sz="0" w:space="0" w:color="auto"/>
      </w:divBdr>
    </w:div>
    <w:div w:id="1738356900">
      <w:bodyDiv w:val="1"/>
      <w:marLeft w:val="0"/>
      <w:marRight w:val="0"/>
      <w:marTop w:val="0"/>
      <w:marBottom w:val="0"/>
      <w:divBdr>
        <w:top w:val="none" w:sz="0" w:space="0" w:color="auto"/>
        <w:left w:val="none" w:sz="0" w:space="0" w:color="auto"/>
        <w:bottom w:val="none" w:sz="0" w:space="0" w:color="auto"/>
        <w:right w:val="none" w:sz="0" w:space="0" w:color="auto"/>
      </w:divBdr>
    </w:div>
    <w:div w:id="1738742126">
      <w:bodyDiv w:val="1"/>
      <w:marLeft w:val="0"/>
      <w:marRight w:val="0"/>
      <w:marTop w:val="0"/>
      <w:marBottom w:val="0"/>
      <w:divBdr>
        <w:top w:val="none" w:sz="0" w:space="0" w:color="auto"/>
        <w:left w:val="none" w:sz="0" w:space="0" w:color="auto"/>
        <w:bottom w:val="none" w:sz="0" w:space="0" w:color="auto"/>
        <w:right w:val="none" w:sz="0" w:space="0" w:color="auto"/>
      </w:divBdr>
    </w:div>
    <w:div w:id="1757021034">
      <w:bodyDiv w:val="1"/>
      <w:marLeft w:val="0"/>
      <w:marRight w:val="0"/>
      <w:marTop w:val="0"/>
      <w:marBottom w:val="0"/>
      <w:divBdr>
        <w:top w:val="none" w:sz="0" w:space="0" w:color="auto"/>
        <w:left w:val="none" w:sz="0" w:space="0" w:color="auto"/>
        <w:bottom w:val="none" w:sz="0" w:space="0" w:color="auto"/>
        <w:right w:val="none" w:sz="0" w:space="0" w:color="auto"/>
      </w:divBdr>
      <w:divsChild>
        <w:div w:id="1525246904">
          <w:marLeft w:val="0"/>
          <w:marRight w:val="0"/>
          <w:marTop w:val="0"/>
          <w:marBottom w:val="0"/>
          <w:divBdr>
            <w:top w:val="none" w:sz="0" w:space="0" w:color="auto"/>
            <w:left w:val="none" w:sz="0" w:space="0" w:color="auto"/>
            <w:bottom w:val="none" w:sz="0" w:space="0" w:color="auto"/>
            <w:right w:val="none" w:sz="0" w:space="0" w:color="auto"/>
          </w:divBdr>
          <w:divsChild>
            <w:div w:id="902982175">
              <w:marLeft w:val="0"/>
              <w:marRight w:val="0"/>
              <w:marTop w:val="0"/>
              <w:marBottom w:val="0"/>
              <w:divBdr>
                <w:top w:val="none" w:sz="0" w:space="0" w:color="auto"/>
                <w:left w:val="none" w:sz="0" w:space="0" w:color="auto"/>
                <w:bottom w:val="none" w:sz="0" w:space="0" w:color="auto"/>
                <w:right w:val="none" w:sz="0" w:space="0" w:color="auto"/>
              </w:divBdr>
            </w:div>
          </w:divsChild>
        </w:div>
        <w:div w:id="75789902">
          <w:marLeft w:val="0"/>
          <w:marRight w:val="0"/>
          <w:marTop w:val="0"/>
          <w:marBottom w:val="0"/>
          <w:divBdr>
            <w:top w:val="none" w:sz="0" w:space="0" w:color="auto"/>
            <w:left w:val="none" w:sz="0" w:space="0" w:color="auto"/>
            <w:bottom w:val="none" w:sz="0" w:space="0" w:color="auto"/>
            <w:right w:val="none" w:sz="0" w:space="0" w:color="auto"/>
          </w:divBdr>
          <w:divsChild>
            <w:div w:id="1997876581">
              <w:marLeft w:val="0"/>
              <w:marRight w:val="0"/>
              <w:marTop w:val="0"/>
              <w:marBottom w:val="0"/>
              <w:divBdr>
                <w:top w:val="none" w:sz="0" w:space="0" w:color="auto"/>
                <w:left w:val="none" w:sz="0" w:space="0" w:color="auto"/>
                <w:bottom w:val="none" w:sz="0" w:space="0" w:color="auto"/>
                <w:right w:val="none" w:sz="0" w:space="0" w:color="auto"/>
              </w:divBdr>
            </w:div>
          </w:divsChild>
        </w:div>
        <w:div w:id="1554730862">
          <w:marLeft w:val="0"/>
          <w:marRight w:val="0"/>
          <w:marTop w:val="0"/>
          <w:marBottom w:val="0"/>
          <w:divBdr>
            <w:top w:val="none" w:sz="0" w:space="0" w:color="auto"/>
            <w:left w:val="none" w:sz="0" w:space="0" w:color="auto"/>
            <w:bottom w:val="none" w:sz="0" w:space="0" w:color="auto"/>
            <w:right w:val="none" w:sz="0" w:space="0" w:color="auto"/>
          </w:divBdr>
          <w:divsChild>
            <w:div w:id="1533835478">
              <w:marLeft w:val="0"/>
              <w:marRight w:val="0"/>
              <w:marTop w:val="0"/>
              <w:marBottom w:val="0"/>
              <w:divBdr>
                <w:top w:val="none" w:sz="0" w:space="0" w:color="auto"/>
                <w:left w:val="none" w:sz="0" w:space="0" w:color="auto"/>
                <w:bottom w:val="none" w:sz="0" w:space="0" w:color="auto"/>
                <w:right w:val="none" w:sz="0" w:space="0" w:color="auto"/>
              </w:divBdr>
            </w:div>
          </w:divsChild>
        </w:div>
        <w:div w:id="556401215">
          <w:marLeft w:val="0"/>
          <w:marRight w:val="0"/>
          <w:marTop w:val="0"/>
          <w:marBottom w:val="0"/>
          <w:divBdr>
            <w:top w:val="none" w:sz="0" w:space="0" w:color="auto"/>
            <w:left w:val="none" w:sz="0" w:space="0" w:color="auto"/>
            <w:bottom w:val="none" w:sz="0" w:space="0" w:color="auto"/>
            <w:right w:val="none" w:sz="0" w:space="0" w:color="auto"/>
          </w:divBdr>
          <w:divsChild>
            <w:div w:id="1343774370">
              <w:marLeft w:val="0"/>
              <w:marRight w:val="0"/>
              <w:marTop w:val="0"/>
              <w:marBottom w:val="0"/>
              <w:divBdr>
                <w:top w:val="none" w:sz="0" w:space="0" w:color="auto"/>
                <w:left w:val="none" w:sz="0" w:space="0" w:color="auto"/>
                <w:bottom w:val="none" w:sz="0" w:space="0" w:color="auto"/>
                <w:right w:val="none" w:sz="0" w:space="0" w:color="auto"/>
              </w:divBdr>
            </w:div>
          </w:divsChild>
        </w:div>
        <w:div w:id="1380586992">
          <w:marLeft w:val="0"/>
          <w:marRight w:val="0"/>
          <w:marTop w:val="0"/>
          <w:marBottom w:val="0"/>
          <w:divBdr>
            <w:top w:val="none" w:sz="0" w:space="0" w:color="auto"/>
            <w:left w:val="none" w:sz="0" w:space="0" w:color="auto"/>
            <w:bottom w:val="none" w:sz="0" w:space="0" w:color="auto"/>
            <w:right w:val="none" w:sz="0" w:space="0" w:color="auto"/>
          </w:divBdr>
          <w:divsChild>
            <w:div w:id="1865240497">
              <w:marLeft w:val="0"/>
              <w:marRight w:val="0"/>
              <w:marTop w:val="0"/>
              <w:marBottom w:val="0"/>
              <w:divBdr>
                <w:top w:val="none" w:sz="0" w:space="0" w:color="auto"/>
                <w:left w:val="none" w:sz="0" w:space="0" w:color="auto"/>
                <w:bottom w:val="none" w:sz="0" w:space="0" w:color="auto"/>
                <w:right w:val="none" w:sz="0" w:space="0" w:color="auto"/>
              </w:divBdr>
            </w:div>
          </w:divsChild>
        </w:div>
        <w:div w:id="248930168">
          <w:marLeft w:val="0"/>
          <w:marRight w:val="0"/>
          <w:marTop w:val="0"/>
          <w:marBottom w:val="0"/>
          <w:divBdr>
            <w:top w:val="none" w:sz="0" w:space="0" w:color="auto"/>
            <w:left w:val="none" w:sz="0" w:space="0" w:color="auto"/>
            <w:bottom w:val="none" w:sz="0" w:space="0" w:color="auto"/>
            <w:right w:val="none" w:sz="0" w:space="0" w:color="auto"/>
          </w:divBdr>
          <w:divsChild>
            <w:div w:id="590695937">
              <w:marLeft w:val="0"/>
              <w:marRight w:val="0"/>
              <w:marTop w:val="0"/>
              <w:marBottom w:val="0"/>
              <w:divBdr>
                <w:top w:val="none" w:sz="0" w:space="0" w:color="auto"/>
                <w:left w:val="none" w:sz="0" w:space="0" w:color="auto"/>
                <w:bottom w:val="none" w:sz="0" w:space="0" w:color="auto"/>
                <w:right w:val="none" w:sz="0" w:space="0" w:color="auto"/>
              </w:divBdr>
            </w:div>
          </w:divsChild>
        </w:div>
        <w:div w:id="1132479590">
          <w:marLeft w:val="0"/>
          <w:marRight w:val="0"/>
          <w:marTop w:val="0"/>
          <w:marBottom w:val="0"/>
          <w:divBdr>
            <w:top w:val="none" w:sz="0" w:space="0" w:color="auto"/>
            <w:left w:val="none" w:sz="0" w:space="0" w:color="auto"/>
            <w:bottom w:val="none" w:sz="0" w:space="0" w:color="auto"/>
            <w:right w:val="none" w:sz="0" w:space="0" w:color="auto"/>
          </w:divBdr>
          <w:divsChild>
            <w:div w:id="452331405">
              <w:marLeft w:val="0"/>
              <w:marRight w:val="0"/>
              <w:marTop w:val="0"/>
              <w:marBottom w:val="0"/>
              <w:divBdr>
                <w:top w:val="none" w:sz="0" w:space="0" w:color="auto"/>
                <w:left w:val="none" w:sz="0" w:space="0" w:color="auto"/>
                <w:bottom w:val="none" w:sz="0" w:space="0" w:color="auto"/>
                <w:right w:val="none" w:sz="0" w:space="0" w:color="auto"/>
              </w:divBdr>
            </w:div>
          </w:divsChild>
        </w:div>
        <w:div w:id="1926063241">
          <w:marLeft w:val="0"/>
          <w:marRight w:val="0"/>
          <w:marTop w:val="0"/>
          <w:marBottom w:val="0"/>
          <w:divBdr>
            <w:top w:val="none" w:sz="0" w:space="0" w:color="auto"/>
            <w:left w:val="none" w:sz="0" w:space="0" w:color="auto"/>
            <w:bottom w:val="none" w:sz="0" w:space="0" w:color="auto"/>
            <w:right w:val="none" w:sz="0" w:space="0" w:color="auto"/>
          </w:divBdr>
          <w:divsChild>
            <w:div w:id="1961297216">
              <w:marLeft w:val="0"/>
              <w:marRight w:val="0"/>
              <w:marTop w:val="0"/>
              <w:marBottom w:val="0"/>
              <w:divBdr>
                <w:top w:val="none" w:sz="0" w:space="0" w:color="auto"/>
                <w:left w:val="none" w:sz="0" w:space="0" w:color="auto"/>
                <w:bottom w:val="none" w:sz="0" w:space="0" w:color="auto"/>
                <w:right w:val="none" w:sz="0" w:space="0" w:color="auto"/>
              </w:divBdr>
            </w:div>
          </w:divsChild>
        </w:div>
        <w:div w:id="1051533764">
          <w:marLeft w:val="0"/>
          <w:marRight w:val="0"/>
          <w:marTop w:val="0"/>
          <w:marBottom w:val="0"/>
          <w:divBdr>
            <w:top w:val="none" w:sz="0" w:space="0" w:color="auto"/>
            <w:left w:val="none" w:sz="0" w:space="0" w:color="auto"/>
            <w:bottom w:val="none" w:sz="0" w:space="0" w:color="auto"/>
            <w:right w:val="none" w:sz="0" w:space="0" w:color="auto"/>
          </w:divBdr>
          <w:divsChild>
            <w:div w:id="1854300258">
              <w:marLeft w:val="0"/>
              <w:marRight w:val="0"/>
              <w:marTop w:val="0"/>
              <w:marBottom w:val="0"/>
              <w:divBdr>
                <w:top w:val="none" w:sz="0" w:space="0" w:color="auto"/>
                <w:left w:val="none" w:sz="0" w:space="0" w:color="auto"/>
                <w:bottom w:val="none" w:sz="0" w:space="0" w:color="auto"/>
                <w:right w:val="none" w:sz="0" w:space="0" w:color="auto"/>
              </w:divBdr>
            </w:div>
          </w:divsChild>
        </w:div>
        <w:div w:id="336463528">
          <w:marLeft w:val="0"/>
          <w:marRight w:val="0"/>
          <w:marTop w:val="0"/>
          <w:marBottom w:val="0"/>
          <w:divBdr>
            <w:top w:val="none" w:sz="0" w:space="0" w:color="auto"/>
            <w:left w:val="none" w:sz="0" w:space="0" w:color="auto"/>
            <w:bottom w:val="none" w:sz="0" w:space="0" w:color="auto"/>
            <w:right w:val="none" w:sz="0" w:space="0" w:color="auto"/>
          </w:divBdr>
          <w:divsChild>
            <w:div w:id="554128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992587">
      <w:bodyDiv w:val="1"/>
      <w:marLeft w:val="0"/>
      <w:marRight w:val="0"/>
      <w:marTop w:val="0"/>
      <w:marBottom w:val="0"/>
      <w:divBdr>
        <w:top w:val="none" w:sz="0" w:space="0" w:color="auto"/>
        <w:left w:val="none" w:sz="0" w:space="0" w:color="auto"/>
        <w:bottom w:val="none" w:sz="0" w:space="0" w:color="auto"/>
        <w:right w:val="none" w:sz="0" w:space="0" w:color="auto"/>
      </w:divBdr>
    </w:div>
    <w:div w:id="1765220191">
      <w:bodyDiv w:val="1"/>
      <w:marLeft w:val="0"/>
      <w:marRight w:val="0"/>
      <w:marTop w:val="0"/>
      <w:marBottom w:val="0"/>
      <w:divBdr>
        <w:top w:val="none" w:sz="0" w:space="0" w:color="auto"/>
        <w:left w:val="none" w:sz="0" w:space="0" w:color="auto"/>
        <w:bottom w:val="none" w:sz="0" w:space="0" w:color="auto"/>
        <w:right w:val="none" w:sz="0" w:space="0" w:color="auto"/>
      </w:divBdr>
      <w:divsChild>
        <w:div w:id="54859807">
          <w:marLeft w:val="0"/>
          <w:marRight w:val="0"/>
          <w:marTop w:val="0"/>
          <w:marBottom w:val="0"/>
          <w:divBdr>
            <w:top w:val="single" w:sz="2" w:space="0" w:color="auto"/>
            <w:left w:val="single" w:sz="2" w:space="0" w:color="auto"/>
            <w:bottom w:val="single" w:sz="2" w:space="0" w:color="auto"/>
            <w:right w:val="single" w:sz="2" w:space="0" w:color="auto"/>
          </w:divBdr>
        </w:div>
      </w:divsChild>
    </w:div>
    <w:div w:id="1766875847">
      <w:bodyDiv w:val="1"/>
      <w:marLeft w:val="0"/>
      <w:marRight w:val="0"/>
      <w:marTop w:val="0"/>
      <w:marBottom w:val="0"/>
      <w:divBdr>
        <w:top w:val="none" w:sz="0" w:space="0" w:color="auto"/>
        <w:left w:val="none" w:sz="0" w:space="0" w:color="auto"/>
        <w:bottom w:val="none" w:sz="0" w:space="0" w:color="auto"/>
        <w:right w:val="none" w:sz="0" w:space="0" w:color="auto"/>
      </w:divBdr>
    </w:div>
    <w:div w:id="1768843326">
      <w:bodyDiv w:val="1"/>
      <w:marLeft w:val="0"/>
      <w:marRight w:val="0"/>
      <w:marTop w:val="0"/>
      <w:marBottom w:val="0"/>
      <w:divBdr>
        <w:top w:val="none" w:sz="0" w:space="0" w:color="auto"/>
        <w:left w:val="none" w:sz="0" w:space="0" w:color="auto"/>
        <w:bottom w:val="none" w:sz="0" w:space="0" w:color="auto"/>
        <w:right w:val="none" w:sz="0" w:space="0" w:color="auto"/>
      </w:divBdr>
    </w:div>
    <w:div w:id="1770076237">
      <w:bodyDiv w:val="1"/>
      <w:marLeft w:val="0"/>
      <w:marRight w:val="0"/>
      <w:marTop w:val="0"/>
      <w:marBottom w:val="0"/>
      <w:divBdr>
        <w:top w:val="none" w:sz="0" w:space="0" w:color="auto"/>
        <w:left w:val="none" w:sz="0" w:space="0" w:color="auto"/>
        <w:bottom w:val="none" w:sz="0" w:space="0" w:color="auto"/>
        <w:right w:val="none" w:sz="0" w:space="0" w:color="auto"/>
      </w:divBdr>
    </w:div>
    <w:div w:id="1771392915">
      <w:bodyDiv w:val="1"/>
      <w:marLeft w:val="0"/>
      <w:marRight w:val="0"/>
      <w:marTop w:val="0"/>
      <w:marBottom w:val="0"/>
      <w:divBdr>
        <w:top w:val="none" w:sz="0" w:space="0" w:color="auto"/>
        <w:left w:val="none" w:sz="0" w:space="0" w:color="auto"/>
        <w:bottom w:val="none" w:sz="0" w:space="0" w:color="auto"/>
        <w:right w:val="none" w:sz="0" w:space="0" w:color="auto"/>
      </w:divBdr>
    </w:div>
    <w:div w:id="1772627209">
      <w:bodyDiv w:val="1"/>
      <w:marLeft w:val="0"/>
      <w:marRight w:val="0"/>
      <w:marTop w:val="0"/>
      <w:marBottom w:val="0"/>
      <w:divBdr>
        <w:top w:val="none" w:sz="0" w:space="0" w:color="auto"/>
        <w:left w:val="none" w:sz="0" w:space="0" w:color="auto"/>
        <w:bottom w:val="none" w:sz="0" w:space="0" w:color="auto"/>
        <w:right w:val="none" w:sz="0" w:space="0" w:color="auto"/>
      </w:divBdr>
    </w:div>
    <w:div w:id="1775204947">
      <w:bodyDiv w:val="1"/>
      <w:marLeft w:val="0"/>
      <w:marRight w:val="0"/>
      <w:marTop w:val="0"/>
      <w:marBottom w:val="0"/>
      <w:divBdr>
        <w:top w:val="none" w:sz="0" w:space="0" w:color="auto"/>
        <w:left w:val="none" w:sz="0" w:space="0" w:color="auto"/>
        <w:bottom w:val="none" w:sz="0" w:space="0" w:color="auto"/>
        <w:right w:val="none" w:sz="0" w:space="0" w:color="auto"/>
      </w:divBdr>
    </w:div>
    <w:div w:id="1780639509">
      <w:bodyDiv w:val="1"/>
      <w:marLeft w:val="0"/>
      <w:marRight w:val="0"/>
      <w:marTop w:val="0"/>
      <w:marBottom w:val="0"/>
      <w:divBdr>
        <w:top w:val="none" w:sz="0" w:space="0" w:color="auto"/>
        <w:left w:val="none" w:sz="0" w:space="0" w:color="auto"/>
        <w:bottom w:val="none" w:sz="0" w:space="0" w:color="auto"/>
        <w:right w:val="none" w:sz="0" w:space="0" w:color="auto"/>
      </w:divBdr>
    </w:div>
    <w:div w:id="1781800966">
      <w:bodyDiv w:val="1"/>
      <w:marLeft w:val="0"/>
      <w:marRight w:val="0"/>
      <w:marTop w:val="0"/>
      <w:marBottom w:val="0"/>
      <w:divBdr>
        <w:top w:val="none" w:sz="0" w:space="0" w:color="auto"/>
        <w:left w:val="none" w:sz="0" w:space="0" w:color="auto"/>
        <w:bottom w:val="none" w:sz="0" w:space="0" w:color="auto"/>
        <w:right w:val="none" w:sz="0" w:space="0" w:color="auto"/>
      </w:divBdr>
      <w:divsChild>
        <w:div w:id="1236933950">
          <w:marLeft w:val="0"/>
          <w:marRight w:val="0"/>
          <w:marTop w:val="0"/>
          <w:marBottom w:val="0"/>
          <w:divBdr>
            <w:top w:val="none" w:sz="0" w:space="0" w:color="auto"/>
            <w:left w:val="none" w:sz="0" w:space="0" w:color="auto"/>
            <w:bottom w:val="none" w:sz="0" w:space="0" w:color="auto"/>
            <w:right w:val="none" w:sz="0" w:space="0" w:color="auto"/>
          </w:divBdr>
          <w:divsChild>
            <w:div w:id="1644383890">
              <w:marLeft w:val="0"/>
              <w:marRight w:val="0"/>
              <w:marTop w:val="0"/>
              <w:marBottom w:val="0"/>
              <w:divBdr>
                <w:top w:val="none" w:sz="0" w:space="0" w:color="auto"/>
                <w:left w:val="none" w:sz="0" w:space="0" w:color="auto"/>
                <w:bottom w:val="none" w:sz="0" w:space="0" w:color="auto"/>
                <w:right w:val="none" w:sz="0" w:space="0" w:color="auto"/>
              </w:divBdr>
              <w:divsChild>
                <w:div w:id="1568104087">
                  <w:marLeft w:val="0"/>
                  <w:marRight w:val="0"/>
                  <w:marTop w:val="0"/>
                  <w:marBottom w:val="0"/>
                  <w:divBdr>
                    <w:top w:val="none" w:sz="0" w:space="0" w:color="auto"/>
                    <w:left w:val="none" w:sz="0" w:space="0" w:color="auto"/>
                    <w:bottom w:val="none" w:sz="0" w:space="0" w:color="auto"/>
                    <w:right w:val="none" w:sz="0" w:space="0" w:color="auto"/>
                  </w:divBdr>
                  <w:divsChild>
                    <w:div w:id="359740872">
                      <w:marLeft w:val="0"/>
                      <w:marRight w:val="0"/>
                      <w:marTop w:val="0"/>
                      <w:marBottom w:val="0"/>
                      <w:divBdr>
                        <w:top w:val="none" w:sz="0" w:space="0" w:color="auto"/>
                        <w:left w:val="none" w:sz="0" w:space="0" w:color="auto"/>
                        <w:bottom w:val="none" w:sz="0" w:space="0" w:color="auto"/>
                        <w:right w:val="none" w:sz="0" w:space="0" w:color="auto"/>
                      </w:divBdr>
                      <w:divsChild>
                        <w:div w:id="1327978219">
                          <w:marLeft w:val="0"/>
                          <w:marRight w:val="0"/>
                          <w:marTop w:val="0"/>
                          <w:marBottom w:val="0"/>
                          <w:divBdr>
                            <w:top w:val="none" w:sz="0" w:space="0" w:color="auto"/>
                            <w:left w:val="none" w:sz="0" w:space="0" w:color="auto"/>
                            <w:bottom w:val="none" w:sz="0" w:space="0" w:color="auto"/>
                            <w:right w:val="none" w:sz="0" w:space="0" w:color="auto"/>
                          </w:divBdr>
                          <w:divsChild>
                            <w:div w:id="1626040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9658035">
      <w:bodyDiv w:val="1"/>
      <w:marLeft w:val="0"/>
      <w:marRight w:val="0"/>
      <w:marTop w:val="0"/>
      <w:marBottom w:val="0"/>
      <w:divBdr>
        <w:top w:val="none" w:sz="0" w:space="0" w:color="auto"/>
        <w:left w:val="none" w:sz="0" w:space="0" w:color="auto"/>
        <w:bottom w:val="none" w:sz="0" w:space="0" w:color="auto"/>
        <w:right w:val="none" w:sz="0" w:space="0" w:color="auto"/>
      </w:divBdr>
    </w:div>
    <w:div w:id="1792549908">
      <w:bodyDiv w:val="1"/>
      <w:marLeft w:val="0"/>
      <w:marRight w:val="0"/>
      <w:marTop w:val="0"/>
      <w:marBottom w:val="0"/>
      <w:divBdr>
        <w:top w:val="none" w:sz="0" w:space="0" w:color="auto"/>
        <w:left w:val="none" w:sz="0" w:space="0" w:color="auto"/>
        <w:bottom w:val="none" w:sz="0" w:space="0" w:color="auto"/>
        <w:right w:val="none" w:sz="0" w:space="0" w:color="auto"/>
      </w:divBdr>
    </w:div>
    <w:div w:id="1796869640">
      <w:bodyDiv w:val="1"/>
      <w:marLeft w:val="0"/>
      <w:marRight w:val="0"/>
      <w:marTop w:val="0"/>
      <w:marBottom w:val="0"/>
      <w:divBdr>
        <w:top w:val="none" w:sz="0" w:space="0" w:color="auto"/>
        <w:left w:val="none" w:sz="0" w:space="0" w:color="auto"/>
        <w:bottom w:val="none" w:sz="0" w:space="0" w:color="auto"/>
        <w:right w:val="none" w:sz="0" w:space="0" w:color="auto"/>
      </w:divBdr>
    </w:div>
    <w:div w:id="1803883211">
      <w:bodyDiv w:val="1"/>
      <w:marLeft w:val="0"/>
      <w:marRight w:val="0"/>
      <w:marTop w:val="0"/>
      <w:marBottom w:val="0"/>
      <w:divBdr>
        <w:top w:val="none" w:sz="0" w:space="0" w:color="auto"/>
        <w:left w:val="none" w:sz="0" w:space="0" w:color="auto"/>
        <w:bottom w:val="none" w:sz="0" w:space="0" w:color="auto"/>
        <w:right w:val="none" w:sz="0" w:space="0" w:color="auto"/>
      </w:divBdr>
    </w:div>
    <w:div w:id="1804227586">
      <w:bodyDiv w:val="1"/>
      <w:marLeft w:val="0"/>
      <w:marRight w:val="0"/>
      <w:marTop w:val="0"/>
      <w:marBottom w:val="0"/>
      <w:divBdr>
        <w:top w:val="none" w:sz="0" w:space="0" w:color="auto"/>
        <w:left w:val="none" w:sz="0" w:space="0" w:color="auto"/>
        <w:bottom w:val="none" w:sz="0" w:space="0" w:color="auto"/>
        <w:right w:val="none" w:sz="0" w:space="0" w:color="auto"/>
      </w:divBdr>
    </w:div>
    <w:div w:id="1810319221">
      <w:bodyDiv w:val="1"/>
      <w:marLeft w:val="0"/>
      <w:marRight w:val="0"/>
      <w:marTop w:val="0"/>
      <w:marBottom w:val="0"/>
      <w:divBdr>
        <w:top w:val="none" w:sz="0" w:space="0" w:color="auto"/>
        <w:left w:val="none" w:sz="0" w:space="0" w:color="auto"/>
        <w:bottom w:val="none" w:sz="0" w:space="0" w:color="auto"/>
        <w:right w:val="none" w:sz="0" w:space="0" w:color="auto"/>
      </w:divBdr>
    </w:div>
    <w:div w:id="1824733359">
      <w:bodyDiv w:val="1"/>
      <w:marLeft w:val="0"/>
      <w:marRight w:val="0"/>
      <w:marTop w:val="0"/>
      <w:marBottom w:val="0"/>
      <w:divBdr>
        <w:top w:val="none" w:sz="0" w:space="0" w:color="auto"/>
        <w:left w:val="none" w:sz="0" w:space="0" w:color="auto"/>
        <w:bottom w:val="none" w:sz="0" w:space="0" w:color="auto"/>
        <w:right w:val="none" w:sz="0" w:space="0" w:color="auto"/>
      </w:divBdr>
      <w:divsChild>
        <w:div w:id="1863857894">
          <w:marLeft w:val="0"/>
          <w:marRight w:val="0"/>
          <w:marTop w:val="0"/>
          <w:marBottom w:val="0"/>
          <w:divBdr>
            <w:top w:val="none" w:sz="0" w:space="0" w:color="auto"/>
            <w:left w:val="none" w:sz="0" w:space="0" w:color="auto"/>
            <w:bottom w:val="none" w:sz="0" w:space="0" w:color="auto"/>
            <w:right w:val="none" w:sz="0" w:space="0" w:color="auto"/>
          </w:divBdr>
          <w:divsChild>
            <w:div w:id="905604313">
              <w:marLeft w:val="0"/>
              <w:marRight w:val="0"/>
              <w:marTop w:val="0"/>
              <w:marBottom w:val="0"/>
              <w:divBdr>
                <w:top w:val="none" w:sz="0" w:space="0" w:color="auto"/>
                <w:left w:val="none" w:sz="0" w:space="0" w:color="auto"/>
                <w:bottom w:val="none" w:sz="0" w:space="0" w:color="auto"/>
                <w:right w:val="none" w:sz="0" w:space="0" w:color="auto"/>
              </w:divBdr>
            </w:div>
          </w:divsChild>
        </w:div>
        <w:div w:id="1498955006">
          <w:marLeft w:val="0"/>
          <w:marRight w:val="0"/>
          <w:marTop w:val="0"/>
          <w:marBottom w:val="0"/>
          <w:divBdr>
            <w:top w:val="none" w:sz="0" w:space="0" w:color="auto"/>
            <w:left w:val="none" w:sz="0" w:space="0" w:color="auto"/>
            <w:bottom w:val="none" w:sz="0" w:space="0" w:color="auto"/>
            <w:right w:val="none" w:sz="0" w:space="0" w:color="auto"/>
          </w:divBdr>
          <w:divsChild>
            <w:div w:id="484511464">
              <w:marLeft w:val="0"/>
              <w:marRight w:val="0"/>
              <w:marTop w:val="0"/>
              <w:marBottom w:val="0"/>
              <w:divBdr>
                <w:top w:val="none" w:sz="0" w:space="0" w:color="auto"/>
                <w:left w:val="none" w:sz="0" w:space="0" w:color="auto"/>
                <w:bottom w:val="none" w:sz="0" w:space="0" w:color="auto"/>
                <w:right w:val="none" w:sz="0" w:space="0" w:color="auto"/>
              </w:divBdr>
            </w:div>
          </w:divsChild>
        </w:div>
        <w:div w:id="1645084761">
          <w:marLeft w:val="0"/>
          <w:marRight w:val="0"/>
          <w:marTop w:val="0"/>
          <w:marBottom w:val="0"/>
          <w:divBdr>
            <w:top w:val="none" w:sz="0" w:space="0" w:color="auto"/>
            <w:left w:val="none" w:sz="0" w:space="0" w:color="auto"/>
            <w:bottom w:val="none" w:sz="0" w:space="0" w:color="auto"/>
            <w:right w:val="none" w:sz="0" w:space="0" w:color="auto"/>
          </w:divBdr>
          <w:divsChild>
            <w:div w:id="814448201">
              <w:marLeft w:val="0"/>
              <w:marRight w:val="0"/>
              <w:marTop w:val="0"/>
              <w:marBottom w:val="0"/>
              <w:divBdr>
                <w:top w:val="none" w:sz="0" w:space="0" w:color="auto"/>
                <w:left w:val="none" w:sz="0" w:space="0" w:color="auto"/>
                <w:bottom w:val="none" w:sz="0" w:space="0" w:color="auto"/>
                <w:right w:val="none" w:sz="0" w:space="0" w:color="auto"/>
              </w:divBdr>
            </w:div>
          </w:divsChild>
        </w:div>
        <w:div w:id="287980906">
          <w:marLeft w:val="0"/>
          <w:marRight w:val="0"/>
          <w:marTop w:val="0"/>
          <w:marBottom w:val="0"/>
          <w:divBdr>
            <w:top w:val="none" w:sz="0" w:space="0" w:color="auto"/>
            <w:left w:val="none" w:sz="0" w:space="0" w:color="auto"/>
            <w:bottom w:val="none" w:sz="0" w:space="0" w:color="auto"/>
            <w:right w:val="none" w:sz="0" w:space="0" w:color="auto"/>
          </w:divBdr>
          <w:divsChild>
            <w:div w:id="731199689">
              <w:marLeft w:val="0"/>
              <w:marRight w:val="0"/>
              <w:marTop w:val="0"/>
              <w:marBottom w:val="0"/>
              <w:divBdr>
                <w:top w:val="none" w:sz="0" w:space="0" w:color="auto"/>
                <w:left w:val="none" w:sz="0" w:space="0" w:color="auto"/>
                <w:bottom w:val="none" w:sz="0" w:space="0" w:color="auto"/>
                <w:right w:val="none" w:sz="0" w:space="0" w:color="auto"/>
              </w:divBdr>
            </w:div>
          </w:divsChild>
        </w:div>
        <w:div w:id="371225392">
          <w:marLeft w:val="0"/>
          <w:marRight w:val="0"/>
          <w:marTop w:val="0"/>
          <w:marBottom w:val="0"/>
          <w:divBdr>
            <w:top w:val="none" w:sz="0" w:space="0" w:color="auto"/>
            <w:left w:val="none" w:sz="0" w:space="0" w:color="auto"/>
            <w:bottom w:val="none" w:sz="0" w:space="0" w:color="auto"/>
            <w:right w:val="none" w:sz="0" w:space="0" w:color="auto"/>
          </w:divBdr>
          <w:divsChild>
            <w:div w:id="1728533247">
              <w:marLeft w:val="0"/>
              <w:marRight w:val="0"/>
              <w:marTop w:val="0"/>
              <w:marBottom w:val="0"/>
              <w:divBdr>
                <w:top w:val="none" w:sz="0" w:space="0" w:color="auto"/>
                <w:left w:val="none" w:sz="0" w:space="0" w:color="auto"/>
                <w:bottom w:val="none" w:sz="0" w:space="0" w:color="auto"/>
                <w:right w:val="none" w:sz="0" w:space="0" w:color="auto"/>
              </w:divBdr>
            </w:div>
          </w:divsChild>
        </w:div>
        <w:div w:id="1064528022">
          <w:marLeft w:val="0"/>
          <w:marRight w:val="0"/>
          <w:marTop w:val="0"/>
          <w:marBottom w:val="0"/>
          <w:divBdr>
            <w:top w:val="none" w:sz="0" w:space="0" w:color="auto"/>
            <w:left w:val="none" w:sz="0" w:space="0" w:color="auto"/>
            <w:bottom w:val="none" w:sz="0" w:space="0" w:color="auto"/>
            <w:right w:val="none" w:sz="0" w:space="0" w:color="auto"/>
          </w:divBdr>
          <w:divsChild>
            <w:div w:id="1524393839">
              <w:marLeft w:val="0"/>
              <w:marRight w:val="0"/>
              <w:marTop w:val="0"/>
              <w:marBottom w:val="0"/>
              <w:divBdr>
                <w:top w:val="none" w:sz="0" w:space="0" w:color="auto"/>
                <w:left w:val="none" w:sz="0" w:space="0" w:color="auto"/>
                <w:bottom w:val="none" w:sz="0" w:space="0" w:color="auto"/>
                <w:right w:val="none" w:sz="0" w:space="0" w:color="auto"/>
              </w:divBdr>
            </w:div>
          </w:divsChild>
        </w:div>
        <w:div w:id="958805913">
          <w:marLeft w:val="0"/>
          <w:marRight w:val="0"/>
          <w:marTop w:val="0"/>
          <w:marBottom w:val="0"/>
          <w:divBdr>
            <w:top w:val="none" w:sz="0" w:space="0" w:color="auto"/>
            <w:left w:val="none" w:sz="0" w:space="0" w:color="auto"/>
            <w:bottom w:val="none" w:sz="0" w:space="0" w:color="auto"/>
            <w:right w:val="none" w:sz="0" w:space="0" w:color="auto"/>
          </w:divBdr>
          <w:divsChild>
            <w:div w:id="1870530889">
              <w:marLeft w:val="0"/>
              <w:marRight w:val="0"/>
              <w:marTop w:val="0"/>
              <w:marBottom w:val="0"/>
              <w:divBdr>
                <w:top w:val="none" w:sz="0" w:space="0" w:color="auto"/>
                <w:left w:val="none" w:sz="0" w:space="0" w:color="auto"/>
                <w:bottom w:val="none" w:sz="0" w:space="0" w:color="auto"/>
                <w:right w:val="none" w:sz="0" w:space="0" w:color="auto"/>
              </w:divBdr>
            </w:div>
          </w:divsChild>
        </w:div>
        <w:div w:id="28461404">
          <w:marLeft w:val="0"/>
          <w:marRight w:val="0"/>
          <w:marTop w:val="0"/>
          <w:marBottom w:val="0"/>
          <w:divBdr>
            <w:top w:val="none" w:sz="0" w:space="0" w:color="auto"/>
            <w:left w:val="none" w:sz="0" w:space="0" w:color="auto"/>
            <w:bottom w:val="none" w:sz="0" w:space="0" w:color="auto"/>
            <w:right w:val="none" w:sz="0" w:space="0" w:color="auto"/>
          </w:divBdr>
          <w:divsChild>
            <w:div w:id="352149197">
              <w:marLeft w:val="0"/>
              <w:marRight w:val="0"/>
              <w:marTop w:val="0"/>
              <w:marBottom w:val="0"/>
              <w:divBdr>
                <w:top w:val="none" w:sz="0" w:space="0" w:color="auto"/>
                <w:left w:val="none" w:sz="0" w:space="0" w:color="auto"/>
                <w:bottom w:val="none" w:sz="0" w:space="0" w:color="auto"/>
                <w:right w:val="none" w:sz="0" w:space="0" w:color="auto"/>
              </w:divBdr>
            </w:div>
          </w:divsChild>
        </w:div>
        <w:div w:id="1667319652">
          <w:marLeft w:val="0"/>
          <w:marRight w:val="0"/>
          <w:marTop w:val="0"/>
          <w:marBottom w:val="0"/>
          <w:divBdr>
            <w:top w:val="none" w:sz="0" w:space="0" w:color="auto"/>
            <w:left w:val="none" w:sz="0" w:space="0" w:color="auto"/>
            <w:bottom w:val="none" w:sz="0" w:space="0" w:color="auto"/>
            <w:right w:val="none" w:sz="0" w:space="0" w:color="auto"/>
          </w:divBdr>
          <w:divsChild>
            <w:div w:id="1556618782">
              <w:marLeft w:val="0"/>
              <w:marRight w:val="0"/>
              <w:marTop w:val="0"/>
              <w:marBottom w:val="0"/>
              <w:divBdr>
                <w:top w:val="none" w:sz="0" w:space="0" w:color="auto"/>
                <w:left w:val="none" w:sz="0" w:space="0" w:color="auto"/>
                <w:bottom w:val="none" w:sz="0" w:space="0" w:color="auto"/>
                <w:right w:val="none" w:sz="0" w:space="0" w:color="auto"/>
              </w:divBdr>
            </w:div>
          </w:divsChild>
        </w:div>
        <w:div w:id="166987412">
          <w:marLeft w:val="0"/>
          <w:marRight w:val="0"/>
          <w:marTop w:val="0"/>
          <w:marBottom w:val="0"/>
          <w:divBdr>
            <w:top w:val="none" w:sz="0" w:space="0" w:color="auto"/>
            <w:left w:val="none" w:sz="0" w:space="0" w:color="auto"/>
            <w:bottom w:val="none" w:sz="0" w:space="0" w:color="auto"/>
            <w:right w:val="none" w:sz="0" w:space="0" w:color="auto"/>
          </w:divBdr>
          <w:divsChild>
            <w:div w:id="1488983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004169">
      <w:bodyDiv w:val="1"/>
      <w:marLeft w:val="0"/>
      <w:marRight w:val="0"/>
      <w:marTop w:val="0"/>
      <w:marBottom w:val="0"/>
      <w:divBdr>
        <w:top w:val="none" w:sz="0" w:space="0" w:color="auto"/>
        <w:left w:val="none" w:sz="0" w:space="0" w:color="auto"/>
        <w:bottom w:val="none" w:sz="0" w:space="0" w:color="auto"/>
        <w:right w:val="none" w:sz="0" w:space="0" w:color="auto"/>
      </w:divBdr>
    </w:div>
    <w:div w:id="1833256803">
      <w:bodyDiv w:val="1"/>
      <w:marLeft w:val="0"/>
      <w:marRight w:val="0"/>
      <w:marTop w:val="0"/>
      <w:marBottom w:val="0"/>
      <w:divBdr>
        <w:top w:val="none" w:sz="0" w:space="0" w:color="auto"/>
        <w:left w:val="none" w:sz="0" w:space="0" w:color="auto"/>
        <w:bottom w:val="none" w:sz="0" w:space="0" w:color="auto"/>
        <w:right w:val="none" w:sz="0" w:space="0" w:color="auto"/>
      </w:divBdr>
    </w:div>
    <w:div w:id="1840928825">
      <w:bodyDiv w:val="1"/>
      <w:marLeft w:val="0"/>
      <w:marRight w:val="0"/>
      <w:marTop w:val="0"/>
      <w:marBottom w:val="0"/>
      <w:divBdr>
        <w:top w:val="none" w:sz="0" w:space="0" w:color="auto"/>
        <w:left w:val="none" w:sz="0" w:space="0" w:color="auto"/>
        <w:bottom w:val="none" w:sz="0" w:space="0" w:color="auto"/>
        <w:right w:val="none" w:sz="0" w:space="0" w:color="auto"/>
      </w:divBdr>
    </w:div>
    <w:div w:id="1843426691">
      <w:bodyDiv w:val="1"/>
      <w:marLeft w:val="0"/>
      <w:marRight w:val="0"/>
      <w:marTop w:val="0"/>
      <w:marBottom w:val="0"/>
      <w:divBdr>
        <w:top w:val="none" w:sz="0" w:space="0" w:color="auto"/>
        <w:left w:val="none" w:sz="0" w:space="0" w:color="auto"/>
        <w:bottom w:val="none" w:sz="0" w:space="0" w:color="auto"/>
        <w:right w:val="none" w:sz="0" w:space="0" w:color="auto"/>
      </w:divBdr>
    </w:div>
    <w:div w:id="1850950169">
      <w:bodyDiv w:val="1"/>
      <w:marLeft w:val="0"/>
      <w:marRight w:val="0"/>
      <w:marTop w:val="0"/>
      <w:marBottom w:val="0"/>
      <w:divBdr>
        <w:top w:val="none" w:sz="0" w:space="0" w:color="auto"/>
        <w:left w:val="none" w:sz="0" w:space="0" w:color="auto"/>
        <w:bottom w:val="none" w:sz="0" w:space="0" w:color="auto"/>
        <w:right w:val="none" w:sz="0" w:space="0" w:color="auto"/>
      </w:divBdr>
    </w:div>
    <w:div w:id="1861971772">
      <w:bodyDiv w:val="1"/>
      <w:marLeft w:val="0"/>
      <w:marRight w:val="0"/>
      <w:marTop w:val="0"/>
      <w:marBottom w:val="0"/>
      <w:divBdr>
        <w:top w:val="none" w:sz="0" w:space="0" w:color="auto"/>
        <w:left w:val="none" w:sz="0" w:space="0" w:color="auto"/>
        <w:bottom w:val="none" w:sz="0" w:space="0" w:color="auto"/>
        <w:right w:val="none" w:sz="0" w:space="0" w:color="auto"/>
      </w:divBdr>
      <w:divsChild>
        <w:div w:id="1027364991">
          <w:marLeft w:val="0"/>
          <w:marRight w:val="0"/>
          <w:marTop w:val="0"/>
          <w:marBottom w:val="0"/>
          <w:divBdr>
            <w:top w:val="none" w:sz="0" w:space="0" w:color="auto"/>
            <w:left w:val="none" w:sz="0" w:space="0" w:color="auto"/>
            <w:bottom w:val="none" w:sz="0" w:space="0" w:color="auto"/>
            <w:right w:val="none" w:sz="0" w:space="0" w:color="auto"/>
          </w:divBdr>
          <w:divsChild>
            <w:div w:id="1667789">
              <w:marLeft w:val="0"/>
              <w:marRight w:val="0"/>
              <w:marTop w:val="0"/>
              <w:marBottom w:val="0"/>
              <w:divBdr>
                <w:top w:val="none" w:sz="0" w:space="0" w:color="auto"/>
                <w:left w:val="none" w:sz="0" w:space="0" w:color="auto"/>
                <w:bottom w:val="none" w:sz="0" w:space="0" w:color="auto"/>
                <w:right w:val="none" w:sz="0" w:space="0" w:color="auto"/>
              </w:divBdr>
            </w:div>
          </w:divsChild>
        </w:div>
        <w:div w:id="1636062782">
          <w:marLeft w:val="0"/>
          <w:marRight w:val="0"/>
          <w:marTop w:val="0"/>
          <w:marBottom w:val="0"/>
          <w:divBdr>
            <w:top w:val="none" w:sz="0" w:space="0" w:color="auto"/>
            <w:left w:val="none" w:sz="0" w:space="0" w:color="auto"/>
            <w:bottom w:val="none" w:sz="0" w:space="0" w:color="auto"/>
            <w:right w:val="none" w:sz="0" w:space="0" w:color="auto"/>
          </w:divBdr>
          <w:divsChild>
            <w:div w:id="1577469426">
              <w:marLeft w:val="0"/>
              <w:marRight w:val="0"/>
              <w:marTop w:val="0"/>
              <w:marBottom w:val="0"/>
              <w:divBdr>
                <w:top w:val="none" w:sz="0" w:space="0" w:color="auto"/>
                <w:left w:val="none" w:sz="0" w:space="0" w:color="auto"/>
                <w:bottom w:val="none" w:sz="0" w:space="0" w:color="auto"/>
                <w:right w:val="none" w:sz="0" w:space="0" w:color="auto"/>
              </w:divBdr>
            </w:div>
          </w:divsChild>
        </w:div>
        <w:div w:id="1568034441">
          <w:marLeft w:val="0"/>
          <w:marRight w:val="0"/>
          <w:marTop w:val="0"/>
          <w:marBottom w:val="0"/>
          <w:divBdr>
            <w:top w:val="none" w:sz="0" w:space="0" w:color="auto"/>
            <w:left w:val="none" w:sz="0" w:space="0" w:color="auto"/>
            <w:bottom w:val="none" w:sz="0" w:space="0" w:color="auto"/>
            <w:right w:val="none" w:sz="0" w:space="0" w:color="auto"/>
          </w:divBdr>
          <w:divsChild>
            <w:div w:id="461121314">
              <w:marLeft w:val="0"/>
              <w:marRight w:val="0"/>
              <w:marTop w:val="0"/>
              <w:marBottom w:val="0"/>
              <w:divBdr>
                <w:top w:val="none" w:sz="0" w:space="0" w:color="auto"/>
                <w:left w:val="none" w:sz="0" w:space="0" w:color="auto"/>
                <w:bottom w:val="none" w:sz="0" w:space="0" w:color="auto"/>
                <w:right w:val="none" w:sz="0" w:space="0" w:color="auto"/>
              </w:divBdr>
            </w:div>
          </w:divsChild>
        </w:div>
        <w:div w:id="509569132">
          <w:marLeft w:val="0"/>
          <w:marRight w:val="0"/>
          <w:marTop w:val="0"/>
          <w:marBottom w:val="0"/>
          <w:divBdr>
            <w:top w:val="none" w:sz="0" w:space="0" w:color="auto"/>
            <w:left w:val="none" w:sz="0" w:space="0" w:color="auto"/>
            <w:bottom w:val="none" w:sz="0" w:space="0" w:color="auto"/>
            <w:right w:val="none" w:sz="0" w:space="0" w:color="auto"/>
          </w:divBdr>
          <w:divsChild>
            <w:div w:id="691153977">
              <w:marLeft w:val="0"/>
              <w:marRight w:val="0"/>
              <w:marTop w:val="0"/>
              <w:marBottom w:val="0"/>
              <w:divBdr>
                <w:top w:val="none" w:sz="0" w:space="0" w:color="auto"/>
                <w:left w:val="none" w:sz="0" w:space="0" w:color="auto"/>
                <w:bottom w:val="none" w:sz="0" w:space="0" w:color="auto"/>
                <w:right w:val="none" w:sz="0" w:space="0" w:color="auto"/>
              </w:divBdr>
            </w:div>
          </w:divsChild>
        </w:div>
        <w:div w:id="1121344254">
          <w:marLeft w:val="0"/>
          <w:marRight w:val="0"/>
          <w:marTop w:val="0"/>
          <w:marBottom w:val="0"/>
          <w:divBdr>
            <w:top w:val="none" w:sz="0" w:space="0" w:color="auto"/>
            <w:left w:val="none" w:sz="0" w:space="0" w:color="auto"/>
            <w:bottom w:val="none" w:sz="0" w:space="0" w:color="auto"/>
            <w:right w:val="none" w:sz="0" w:space="0" w:color="auto"/>
          </w:divBdr>
          <w:divsChild>
            <w:div w:id="1066532989">
              <w:marLeft w:val="0"/>
              <w:marRight w:val="0"/>
              <w:marTop w:val="0"/>
              <w:marBottom w:val="0"/>
              <w:divBdr>
                <w:top w:val="none" w:sz="0" w:space="0" w:color="auto"/>
                <w:left w:val="none" w:sz="0" w:space="0" w:color="auto"/>
                <w:bottom w:val="none" w:sz="0" w:space="0" w:color="auto"/>
                <w:right w:val="none" w:sz="0" w:space="0" w:color="auto"/>
              </w:divBdr>
            </w:div>
          </w:divsChild>
        </w:div>
        <w:div w:id="1908494190">
          <w:marLeft w:val="0"/>
          <w:marRight w:val="0"/>
          <w:marTop w:val="0"/>
          <w:marBottom w:val="0"/>
          <w:divBdr>
            <w:top w:val="none" w:sz="0" w:space="0" w:color="auto"/>
            <w:left w:val="none" w:sz="0" w:space="0" w:color="auto"/>
            <w:bottom w:val="none" w:sz="0" w:space="0" w:color="auto"/>
            <w:right w:val="none" w:sz="0" w:space="0" w:color="auto"/>
          </w:divBdr>
          <w:divsChild>
            <w:div w:id="134952446">
              <w:marLeft w:val="0"/>
              <w:marRight w:val="0"/>
              <w:marTop w:val="0"/>
              <w:marBottom w:val="0"/>
              <w:divBdr>
                <w:top w:val="none" w:sz="0" w:space="0" w:color="auto"/>
                <w:left w:val="none" w:sz="0" w:space="0" w:color="auto"/>
                <w:bottom w:val="none" w:sz="0" w:space="0" w:color="auto"/>
                <w:right w:val="none" w:sz="0" w:space="0" w:color="auto"/>
              </w:divBdr>
            </w:div>
          </w:divsChild>
        </w:div>
        <w:div w:id="366755821">
          <w:marLeft w:val="0"/>
          <w:marRight w:val="0"/>
          <w:marTop w:val="0"/>
          <w:marBottom w:val="0"/>
          <w:divBdr>
            <w:top w:val="none" w:sz="0" w:space="0" w:color="auto"/>
            <w:left w:val="none" w:sz="0" w:space="0" w:color="auto"/>
            <w:bottom w:val="none" w:sz="0" w:space="0" w:color="auto"/>
            <w:right w:val="none" w:sz="0" w:space="0" w:color="auto"/>
          </w:divBdr>
          <w:divsChild>
            <w:div w:id="850031057">
              <w:marLeft w:val="0"/>
              <w:marRight w:val="0"/>
              <w:marTop w:val="0"/>
              <w:marBottom w:val="0"/>
              <w:divBdr>
                <w:top w:val="none" w:sz="0" w:space="0" w:color="auto"/>
                <w:left w:val="none" w:sz="0" w:space="0" w:color="auto"/>
                <w:bottom w:val="none" w:sz="0" w:space="0" w:color="auto"/>
                <w:right w:val="none" w:sz="0" w:space="0" w:color="auto"/>
              </w:divBdr>
            </w:div>
          </w:divsChild>
        </w:div>
        <w:div w:id="1925338278">
          <w:marLeft w:val="0"/>
          <w:marRight w:val="0"/>
          <w:marTop w:val="0"/>
          <w:marBottom w:val="0"/>
          <w:divBdr>
            <w:top w:val="none" w:sz="0" w:space="0" w:color="auto"/>
            <w:left w:val="none" w:sz="0" w:space="0" w:color="auto"/>
            <w:bottom w:val="none" w:sz="0" w:space="0" w:color="auto"/>
            <w:right w:val="none" w:sz="0" w:space="0" w:color="auto"/>
          </w:divBdr>
          <w:divsChild>
            <w:div w:id="2125269436">
              <w:marLeft w:val="0"/>
              <w:marRight w:val="0"/>
              <w:marTop w:val="0"/>
              <w:marBottom w:val="0"/>
              <w:divBdr>
                <w:top w:val="none" w:sz="0" w:space="0" w:color="auto"/>
                <w:left w:val="none" w:sz="0" w:space="0" w:color="auto"/>
                <w:bottom w:val="none" w:sz="0" w:space="0" w:color="auto"/>
                <w:right w:val="none" w:sz="0" w:space="0" w:color="auto"/>
              </w:divBdr>
            </w:div>
          </w:divsChild>
        </w:div>
        <w:div w:id="1849560513">
          <w:marLeft w:val="0"/>
          <w:marRight w:val="0"/>
          <w:marTop w:val="0"/>
          <w:marBottom w:val="0"/>
          <w:divBdr>
            <w:top w:val="none" w:sz="0" w:space="0" w:color="auto"/>
            <w:left w:val="none" w:sz="0" w:space="0" w:color="auto"/>
            <w:bottom w:val="none" w:sz="0" w:space="0" w:color="auto"/>
            <w:right w:val="none" w:sz="0" w:space="0" w:color="auto"/>
          </w:divBdr>
          <w:divsChild>
            <w:div w:id="1690182268">
              <w:marLeft w:val="0"/>
              <w:marRight w:val="0"/>
              <w:marTop w:val="0"/>
              <w:marBottom w:val="0"/>
              <w:divBdr>
                <w:top w:val="none" w:sz="0" w:space="0" w:color="auto"/>
                <w:left w:val="none" w:sz="0" w:space="0" w:color="auto"/>
                <w:bottom w:val="none" w:sz="0" w:space="0" w:color="auto"/>
                <w:right w:val="none" w:sz="0" w:space="0" w:color="auto"/>
              </w:divBdr>
            </w:div>
          </w:divsChild>
        </w:div>
        <w:div w:id="674961504">
          <w:marLeft w:val="0"/>
          <w:marRight w:val="0"/>
          <w:marTop w:val="0"/>
          <w:marBottom w:val="0"/>
          <w:divBdr>
            <w:top w:val="none" w:sz="0" w:space="0" w:color="auto"/>
            <w:left w:val="none" w:sz="0" w:space="0" w:color="auto"/>
            <w:bottom w:val="none" w:sz="0" w:space="0" w:color="auto"/>
            <w:right w:val="none" w:sz="0" w:space="0" w:color="auto"/>
          </w:divBdr>
          <w:divsChild>
            <w:div w:id="1017731923">
              <w:marLeft w:val="0"/>
              <w:marRight w:val="0"/>
              <w:marTop w:val="0"/>
              <w:marBottom w:val="0"/>
              <w:divBdr>
                <w:top w:val="none" w:sz="0" w:space="0" w:color="auto"/>
                <w:left w:val="none" w:sz="0" w:space="0" w:color="auto"/>
                <w:bottom w:val="none" w:sz="0" w:space="0" w:color="auto"/>
                <w:right w:val="none" w:sz="0" w:space="0" w:color="auto"/>
              </w:divBdr>
            </w:div>
          </w:divsChild>
        </w:div>
        <w:div w:id="440612247">
          <w:marLeft w:val="0"/>
          <w:marRight w:val="0"/>
          <w:marTop w:val="0"/>
          <w:marBottom w:val="0"/>
          <w:divBdr>
            <w:top w:val="none" w:sz="0" w:space="0" w:color="auto"/>
            <w:left w:val="none" w:sz="0" w:space="0" w:color="auto"/>
            <w:bottom w:val="none" w:sz="0" w:space="0" w:color="auto"/>
            <w:right w:val="none" w:sz="0" w:space="0" w:color="auto"/>
          </w:divBdr>
          <w:divsChild>
            <w:div w:id="2133862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392675">
      <w:bodyDiv w:val="1"/>
      <w:marLeft w:val="0"/>
      <w:marRight w:val="0"/>
      <w:marTop w:val="0"/>
      <w:marBottom w:val="0"/>
      <w:divBdr>
        <w:top w:val="none" w:sz="0" w:space="0" w:color="auto"/>
        <w:left w:val="none" w:sz="0" w:space="0" w:color="auto"/>
        <w:bottom w:val="none" w:sz="0" w:space="0" w:color="auto"/>
        <w:right w:val="none" w:sz="0" w:space="0" w:color="auto"/>
      </w:divBdr>
    </w:div>
    <w:div w:id="1864510606">
      <w:bodyDiv w:val="1"/>
      <w:marLeft w:val="0"/>
      <w:marRight w:val="0"/>
      <w:marTop w:val="0"/>
      <w:marBottom w:val="0"/>
      <w:divBdr>
        <w:top w:val="none" w:sz="0" w:space="0" w:color="auto"/>
        <w:left w:val="none" w:sz="0" w:space="0" w:color="auto"/>
        <w:bottom w:val="none" w:sz="0" w:space="0" w:color="auto"/>
        <w:right w:val="none" w:sz="0" w:space="0" w:color="auto"/>
      </w:divBdr>
    </w:div>
    <w:div w:id="1868524736">
      <w:bodyDiv w:val="1"/>
      <w:marLeft w:val="0"/>
      <w:marRight w:val="0"/>
      <w:marTop w:val="0"/>
      <w:marBottom w:val="0"/>
      <w:divBdr>
        <w:top w:val="none" w:sz="0" w:space="0" w:color="auto"/>
        <w:left w:val="none" w:sz="0" w:space="0" w:color="auto"/>
        <w:bottom w:val="none" w:sz="0" w:space="0" w:color="auto"/>
        <w:right w:val="none" w:sz="0" w:space="0" w:color="auto"/>
      </w:divBdr>
    </w:div>
    <w:div w:id="1872304982">
      <w:bodyDiv w:val="1"/>
      <w:marLeft w:val="0"/>
      <w:marRight w:val="0"/>
      <w:marTop w:val="0"/>
      <w:marBottom w:val="0"/>
      <w:divBdr>
        <w:top w:val="none" w:sz="0" w:space="0" w:color="auto"/>
        <w:left w:val="none" w:sz="0" w:space="0" w:color="auto"/>
        <w:bottom w:val="none" w:sz="0" w:space="0" w:color="auto"/>
        <w:right w:val="none" w:sz="0" w:space="0" w:color="auto"/>
      </w:divBdr>
      <w:divsChild>
        <w:div w:id="1368288737">
          <w:marLeft w:val="0"/>
          <w:marRight w:val="0"/>
          <w:marTop w:val="0"/>
          <w:marBottom w:val="0"/>
          <w:divBdr>
            <w:top w:val="none" w:sz="0" w:space="0" w:color="auto"/>
            <w:left w:val="none" w:sz="0" w:space="0" w:color="auto"/>
            <w:bottom w:val="none" w:sz="0" w:space="0" w:color="auto"/>
            <w:right w:val="none" w:sz="0" w:space="0" w:color="auto"/>
          </w:divBdr>
        </w:div>
      </w:divsChild>
    </w:div>
    <w:div w:id="1874033549">
      <w:bodyDiv w:val="1"/>
      <w:marLeft w:val="0"/>
      <w:marRight w:val="0"/>
      <w:marTop w:val="0"/>
      <w:marBottom w:val="0"/>
      <w:divBdr>
        <w:top w:val="none" w:sz="0" w:space="0" w:color="auto"/>
        <w:left w:val="none" w:sz="0" w:space="0" w:color="auto"/>
        <w:bottom w:val="none" w:sz="0" w:space="0" w:color="auto"/>
        <w:right w:val="none" w:sz="0" w:space="0" w:color="auto"/>
      </w:divBdr>
      <w:divsChild>
        <w:div w:id="59713605">
          <w:marLeft w:val="0"/>
          <w:marRight w:val="0"/>
          <w:marTop w:val="0"/>
          <w:marBottom w:val="0"/>
          <w:divBdr>
            <w:top w:val="none" w:sz="0" w:space="0" w:color="auto"/>
            <w:left w:val="none" w:sz="0" w:space="0" w:color="auto"/>
            <w:bottom w:val="none" w:sz="0" w:space="0" w:color="auto"/>
            <w:right w:val="none" w:sz="0" w:space="0" w:color="auto"/>
          </w:divBdr>
        </w:div>
      </w:divsChild>
    </w:div>
    <w:div w:id="1875194774">
      <w:bodyDiv w:val="1"/>
      <w:marLeft w:val="0"/>
      <w:marRight w:val="0"/>
      <w:marTop w:val="0"/>
      <w:marBottom w:val="0"/>
      <w:divBdr>
        <w:top w:val="none" w:sz="0" w:space="0" w:color="auto"/>
        <w:left w:val="none" w:sz="0" w:space="0" w:color="auto"/>
        <w:bottom w:val="none" w:sz="0" w:space="0" w:color="auto"/>
        <w:right w:val="none" w:sz="0" w:space="0" w:color="auto"/>
      </w:divBdr>
    </w:div>
    <w:div w:id="1876384078">
      <w:bodyDiv w:val="1"/>
      <w:marLeft w:val="0"/>
      <w:marRight w:val="0"/>
      <w:marTop w:val="0"/>
      <w:marBottom w:val="0"/>
      <w:divBdr>
        <w:top w:val="none" w:sz="0" w:space="0" w:color="auto"/>
        <w:left w:val="none" w:sz="0" w:space="0" w:color="auto"/>
        <w:bottom w:val="none" w:sz="0" w:space="0" w:color="auto"/>
        <w:right w:val="none" w:sz="0" w:space="0" w:color="auto"/>
      </w:divBdr>
      <w:divsChild>
        <w:div w:id="669911270">
          <w:marLeft w:val="0"/>
          <w:marRight w:val="0"/>
          <w:marTop w:val="0"/>
          <w:marBottom w:val="0"/>
          <w:divBdr>
            <w:top w:val="single" w:sz="2" w:space="0" w:color="auto"/>
            <w:left w:val="single" w:sz="2" w:space="0" w:color="auto"/>
            <w:bottom w:val="single" w:sz="2" w:space="0" w:color="auto"/>
            <w:right w:val="single" w:sz="2" w:space="0" w:color="auto"/>
          </w:divBdr>
        </w:div>
      </w:divsChild>
    </w:div>
    <w:div w:id="1883008616">
      <w:bodyDiv w:val="1"/>
      <w:marLeft w:val="0"/>
      <w:marRight w:val="0"/>
      <w:marTop w:val="0"/>
      <w:marBottom w:val="0"/>
      <w:divBdr>
        <w:top w:val="none" w:sz="0" w:space="0" w:color="auto"/>
        <w:left w:val="none" w:sz="0" w:space="0" w:color="auto"/>
        <w:bottom w:val="none" w:sz="0" w:space="0" w:color="auto"/>
        <w:right w:val="none" w:sz="0" w:space="0" w:color="auto"/>
      </w:divBdr>
      <w:divsChild>
        <w:div w:id="2077823093">
          <w:marLeft w:val="0"/>
          <w:marRight w:val="0"/>
          <w:marTop w:val="0"/>
          <w:marBottom w:val="0"/>
          <w:divBdr>
            <w:top w:val="none" w:sz="0" w:space="0" w:color="auto"/>
            <w:left w:val="none" w:sz="0" w:space="0" w:color="auto"/>
            <w:bottom w:val="none" w:sz="0" w:space="0" w:color="auto"/>
            <w:right w:val="none" w:sz="0" w:space="0" w:color="auto"/>
          </w:divBdr>
        </w:div>
      </w:divsChild>
    </w:div>
    <w:div w:id="1884752088">
      <w:bodyDiv w:val="1"/>
      <w:marLeft w:val="0"/>
      <w:marRight w:val="0"/>
      <w:marTop w:val="0"/>
      <w:marBottom w:val="0"/>
      <w:divBdr>
        <w:top w:val="none" w:sz="0" w:space="0" w:color="auto"/>
        <w:left w:val="none" w:sz="0" w:space="0" w:color="auto"/>
        <w:bottom w:val="none" w:sz="0" w:space="0" w:color="auto"/>
        <w:right w:val="none" w:sz="0" w:space="0" w:color="auto"/>
      </w:divBdr>
    </w:div>
    <w:div w:id="1890452123">
      <w:bodyDiv w:val="1"/>
      <w:marLeft w:val="0"/>
      <w:marRight w:val="0"/>
      <w:marTop w:val="0"/>
      <w:marBottom w:val="0"/>
      <w:divBdr>
        <w:top w:val="none" w:sz="0" w:space="0" w:color="auto"/>
        <w:left w:val="none" w:sz="0" w:space="0" w:color="auto"/>
        <w:bottom w:val="none" w:sz="0" w:space="0" w:color="auto"/>
        <w:right w:val="none" w:sz="0" w:space="0" w:color="auto"/>
      </w:divBdr>
    </w:div>
    <w:div w:id="1895239573">
      <w:bodyDiv w:val="1"/>
      <w:marLeft w:val="0"/>
      <w:marRight w:val="0"/>
      <w:marTop w:val="0"/>
      <w:marBottom w:val="0"/>
      <w:divBdr>
        <w:top w:val="none" w:sz="0" w:space="0" w:color="auto"/>
        <w:left w:val="none" w:sz="0" w:space="0" w:color="auto"/>
        <w:bottom w:val="none" w:sz="0" w:space="0" w:color="auto"/>
        <w:right w:val="none" w:sz="0" w:space="0" w:color="auto"/>
      </w:divBdr>
    </w:div>
    <w:div w:id="1898009236">
      <w:bodyDiv w:val="1"/>
      <w:marLeft w:val="0"/>
      <w:marRight w:val="0"/>
      <w:marTop w:val="0"/>
      <w:marBottom w:val="0"/>
      <w:divBdr>
        <w:top w:val="none" w:sz="0" w:space="0" w:color="auto"/>
        <w:left w:val="none" w:sz="0" w:space="0" w:color="auto"/>
        <w:bottom w:val="none" w:sz="0" w:space="0" w:color="auto"/>
        <w:right w:val="none" w:sz="0" w:space="0" w:color="auto"/>
      </w:divBdr>
    </w:div>
    <w:div w:id="1905213079">
      <w:bodyDiv w:val="1"/>
      <w:marLeft w:val="0"/>
      <w:marRight w:val="0"/>
      <w:marTop w:val="0"/>
      <w:marBottom w:val="0"/>
      <w:divBdr>
        <w:top w:val="none" w:sz="0" w:space="0" w:color="auto"/>
        <w:left w:val="none" w:sz="0" w:space="0" w:color="auto"/>
        <w:bottom w:val="none" w:sz="0" w:space="0" w:color="auto"/>
        <w:right w:val="none" w:sz="0" w:space="0" w:color="auto"/>
      </w:divBdr>
      <w:divsChild>
        <w:div w:id="1247768473">
          <w:marLeft w:val="0"/>
          <w:marRight w:val="0"/>
          <w:marTop w:val="0"/>
          <w:marBottom w:val="0"/>
          <w:divBdr>
            <w:top w:val="none" w:sz="0" w:space="0" w:color="auto"/>
            <w:left w:val="none" w:sz="0" w:space="0" w:color="auto"/>
            <w:bottom w:val="none" w:sz="0" w:space="0" w:color="auto"/>
            <w:right w:val="none" w:sz="0" w:space="0" w:color="auto"/>
          </w:divBdr>
          <w:divsChild>
            <w:div w:id="2092507127">
              <w:marLeft w:val="0"/>
              <w:marRight w:val="0"/>
              <w:marTop w:val="0"/>
              <w:marBottom w:val="0"/>
              <w:divBdr>
                <w:top w:val="none" w:sz="0" w:space="0" w:color="auto"/>
                <w:left w:val="none" w:sz="0" w:space="0" w:color="auto"/>
                <w:bottom w:val="none" w:sz="0" w:space="0" w:color="auto"/>
                <w:right w:val="none" w:sz="0" w:space="0" w:color="auto"/>
              </w:divBdr>
              <w:divsChild>
                <w:div w:id="112745969">
                  <w:marLeft w:val="0"/>
                  <w:marRight w:val="0"/>
                  <w:marTop w:val="0"/>
                  <w:marBottom w:val="0"/>
                  <w:divBdr>
                    <w:top w:val="none" w:sz="0" w:space="0" w:color="auto"/>
                    <w:left w:val="none" w:sz="0" w:space="0" w:color="auto"/>
                    <w:bottom w:val="none" w:sz="0" w:space="0" w:color="auto"/>
                    <w:right w:val="none" w:sz="0" w:space="0" w:color="auto"/>
                  </w:divBdr>
                  <w:divsChild>
                    <w:div w:id="1116631321">
                      <w:marLeft w:val="0"/>
                      <w:marRight w:val="0"/>
                      <w:marTop w:val="0"/>
                      <w:marBottom w:val="0"/>
                      <w:divBdr>
                        <w:top w:val="none" w:sz="0" w:space="0" w:color="auto"/>
                        <w:left w:val="none" w:sz="0" w:space="0" w:color="auto"/>
                        <w:bottom w:val="none" w:sz="0" w:space="0" w:color="auto"/>
                        <w:right w:val="none" w:sz="0" w:space="0" w:color="auto"/>
                      </w:divBdr>
                      <w:divsChild>
                        <w:div w:id="848566535">
                          <w:marLeft w:val="0"/>
                          <w:marRight w:val="0"/>
                          <w:marTop w:val="0"/>
                          <w:marBottom w:val="0"/>
                          <w:divBdr>
                            <w:top w:val="none" w:sz="0" w:space="0" w:color="auto"/>
                            <w:left w:val="none" w:sz="0" w:space="0" w:color="auto"/>
                            <w:bottom w:val="none" w:sz="0" w:space="0" w:color="auto"/>
                            <w:right w:val="none" w:sz="0" w:space="0" w:color="auto"/>
                          </w:divBdr>
                          <w:divsChild>
                            <w:div w:id="1515262802">
                              <w:marLeft w:val="0"/>
                              <w:marRight w:val="0"/>
                              <w:marTop w:val="0"/>
                              <w:marBottom w:val="0"/>
                              <w:divBdr>
                                <w:top w:val="none" w:sz="0" w:space="0" w:color="auto"/>
                                <w:left w:val="none" w:sz="0" w:space="0" w:color="auto"/>
                                <w:bottom w:val="none" w:sz="0" w:space="0" w:color="auto"/>
                                <w:right w:val="none" w:sz="0" w:space="0" w:color="auto"/>
                              </w:divBdr>
                              <w:divsChild>
                                <w:div w:id="791633332">
                                  <w:marLeft w:val="0"/>
                                  <w:marRight w:val="0"/>
                                  <w:marTop w:val="0"/>
                                  <w:marBottom w:val="0"/>
                                  <w:divBdr>
                                    <w:top w:val="none" w:sz="0" w:space="0" w:color="auto"/>
                                    <w:left w:val="none" w:sz="0" w:space="0" w:color="auto"/>
                                    <w:bottom w:val="none" w:sz="0" w:space="0" w:color="auto"/>
                                    <w:right w:val="none" w:sz="0" w:space="0" w:color="auto"/>
                                  </w:divBdr>
                                  <w:divsChild>
                                    <w:div w:id="206347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8613142">
      <w:bodyDiv w:val="1"/>
      <w:marLeft w:val="0"/>
      <w:marRight w:val="0"/>
      <w:marTop w:val="0"/>
      <w:marBottom w:val="0"/>
      <w:divBdr>
        <w:top w:val="none" w:sz="0" w:space="0" w:color="auto"/>
        <w:left w:val="none" w:sz="0" w:space="0" w:color="auto"/>
        <w:bottom w:val="none" w:sz="0" w:space="0" w:color="auto"/>
        <w:right w:val="none" w:sz="0" w:space="0" w:color="auto"/>
      </w:divBdr>
    </w:div>
    <w:div w:id="1908951867">
      <w:bodyDiv w:val="1"/>
      <w:marLeft w:val="0"/>
      <w:marRight w:val="0"/>
      <w:marTop w:val="0"/>
      <w:marBottom w:val="0"/>
      <w:divBdr>
        <w:top w:val="none" w:sz="0" w:space="0" w:color="auto"/>
        <w:left w:val="none" w:sz="0" w:space="0" w:color="auto"/>
        <w:bottom w:val="none" w:sz="0" w:space="0" w:color="auto"/>
        <w:right w:val="none" w:sz="0" w:space="0" w:color="auto"/>
      </w:divBdr>
    </w:div>
    <w:div w:id="1913813160">
      <w:bodyDiv w:val="1"/>
      <w:marLeft w:val="0"/>
      <w:marRight w:val="0"/>
      <w:marTop w:val="0"/>
      <w:marBottom w:val="0"/>
      <w:divBdr>
        <w:top w:val="none" w:sz="0" w:space="0" w:color="auto"/>
        <w:left w:val="none" w:sz="0" w:space="0" w:color="auto"/>
        <w:bottom w:val="none" w:sz="0" w:space="0" w:color="auto"/>
        <w:right w:val="none" w:sz="0" w:space="0" w:color="auto"/>
      </w:divBdr>
    </w:div>
    <w:div w:id="1915510966">
      <w:bodyDiv w:val="1"/>
      <w:marLeft w:val="0"/>
      <w:marRight w:val="0"/>
      <w:marTop w:val="0"/>
      <w:marBottom w:val="0"/>
      <w:divBdr>
        <w:top w:val="none" w:sz="0" w:space="0" w:color="auto"/>
        <w:left w:val="none" w:sz="0" w:space="0" w:color="auto"/>
        <w:bottom w:val="none" w:sz="0" w:space="0" w:color="auto"/>
        <w:right w:val="none" w:sz="0" w:space="0" w:color="auto"/>
      </w:divBdr>
    </w:div>
    <w:div w:id="1916545022">
      <w:bodyDiv w:val="1"/>
      <w:marLeft w:val="0"/>
      <w:marRight w:val="0"/>
      <w:marTop w:val="0"/>
      <w:marBottom w:val="0"/>
      <w:divBdr>
        <w:top w:val="none" w:sz="0" w:space="0" w:color="auto"/>
        <w:left w:val="none" w:sz="0" w:space="0" w:color="auto"/>
        <w:bottom w:val="none" w:sz="0" w:space="0" w:color="auto"/>
        <w:right w:val="none" w:sz="0" w:space="0" w:color="auto"/>
      </w:divBdr>
    </w:div>
    <w:div w:id="1917977076">
      <w:bodyDiv w:val="1"/>
      <w:marLeft w:val="0"/>
      <w:marRight w:val="0"/>
      <w:marTop w:val="0"/>
      <w:marBottom w:val="0"/>
      <w:divBdr>
        <w:top w:val="none" w:sz="0" w:space="0" w:color="auto"/>
        <w:left w:val="none" w:sz="0" w:space="0" w:color="auto"/>
        <w:bottom w:val="none" w:sz="0" w:space="0" w:color="auto"/>
        <w:right w:val="none" w:sz="0" w:space="0" w:color="auto"/>
      </w:divBdr>
    </w:div>
    <w:div w:id="1921138492">
      <w:bodyDiv w:val="1"/>
      <w:marLeft w:val="0"/>
      <w:marRight w:val="0"/>
      <w:marTop w:val="0"/>
      <w:marBottom w:val="0"/>
      <w:divBdr>
        <w:top w:val="none" w:sz="0" w:space="0" w:color="auto"/>
        <w:left w:val="none" w:sz="0" w:space="0" w:color="auto"/>
        <w:bottom w:val="none" w:sz="0" w:space="0" w:color="auto"/>
        <w:right w:val="none" w:sz="0" w:space="0" w:color="auto"/>
      </w:divBdr>
    </w:div>
    <w:div w:id="1921284340">
      <w:bodyDiv w:val="1"/>
      <w:marLeft w:val="0"/>
      <w:marRight w:val="0"/>
      <w:marTop w:val="0"/>
      <w:marBottom w:val="0"/>
      <w:divBdr>
        <w:top w:val="none" w:sz="0" w:space="0" w:color="auto"/>
        <w:left w:val="none" w:sz="0" w:space="0" w:color="auto"/>
        <w:bottom w:val="none" w:sz="0" w:space="0" w:color="auto"/>
        <w:right w:val="none" w:sz="0" w:space="0" w:color="auto"/>
      </w:divBdr>
      <w:divsChild>
        <w:div w:id="1761639108">
          <w:marLeft w:val="0"/>
          <w:marRight w:val="0"/>
          <w:marTop w:val="0"/>
          <w:marBottom w:val="0"/>
          <w:divBdr>
            <w:top w:val="none" w:sz="0" w:space="0" w:color="auto"/>
            <w:left w:val="none" w:sz="0" w:space="0" w:color="auto"/>
            <w:bottom w:val="none" w:sz="0" w:space="0" w:color="auto"/>
            <w:right w:val="none" w:sz="0" w:space="0" w:color="auto"/>
          </w:divBdr>
          <w:divsChild>
            <w:div w:id="1369993990">
              <w:marLeft w:val="0"/>
              <w:marRight w:val="0"/>
              <w:marTop w:val="0"/>
              <w:marBottom w:val="0"/>
              <w:divBdr>
                <w:top w:val="none" w:sz="0" w:space="0" w:color="auto"/>
                <w:left w:val="none" w:sz="0" w:space="0" w:color="auto"/>
                <w:bottom w:val="none" w:sz="0" w:space="0" w:color="auto"/>
                <w:right w:val="none" w:sz="0" w:space="0" w:color="auto"/>
              </w:divBdr>
              <w:divsChild>
                <w:div w:id="1491022373">
                  <w:marLeft w:val="0"/>
                  <w:marRight w:val="0"/>
                  <w:marTop w:val="0"/>
                  <w:marBottom w:val="0"/>
                  <w:divBdr>
                    <w:top w:val="none" w:sz="0" w:space="0" w:color="auto"/>
                    <w:left w:val="none" w:sz="0" w:space="0" w:color="auto"/>
                    <w:bottom w:val="none" w:sz="0" w:space="0" w:color="auto"/>
                    <w:right w:val="none" w:sz="0" w:space="0" w:color="auto"/>
                  </w:divBdr>
                  <w:divsChild>
                    <w:div w:id="877207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199659">
          <w:marLeft w:val="0"/>
          <w:marRight w:val="0"/>
          <w:marTop w:val="0"/>
          <w:marBottom w:val="0"/>
          <w:divBdr>
            <w:top w:val="none" w:sz="0" w:space="0" w:color="auto"/>
            <w:left w:val="none" w:sz="0" w:space="0" w:color="auto"/>
            <w:bottom w:val="none" w:sz="0" w:space="0" w:color="auto"/>
            <w:right w:val="none" w:sz="0" w:space="0" w:color="auto"/>
          </w:divBdr>
          <w:divsChild>
            <w:div w:id="377514824">
              <w:marLeft w:val="0"/>
              <w:marRight w:val="0"/>
              <w:marTop w:val="0"/>
              <w:marBottom w:val="0"/>
              <w:divBdr>
                <w:top w:val="none" w:sz="0" w:space="0" w:color="auto"/>
                <w:left w:val="none" w:sz="0" w:space="0" w:color="auto"/>
                <w:bottom w:val="none" w:sz="0" w:space="0" w:color="auto"/>
                <w:right w:val="none" w:sz="0" w:space="0" w:color="auto"/>
              </w:divBdr>
              <w:divsChild>
                <w:div w:id="937178703">
                  <w:marLeft w:val="0"/>
                  <w:marRight w:val="0"/>
                  <w:marTop w:val="0"/>
                  <w:marBottom w:val="0"/>
                  <w:divBdr>
                    <w:top w:val="none" w:sz="0" w:space="0" w:color="auto"/>
                    <w:left w:val="none" w:sz="0" w:space="0" w:color="auto"/>
                    <w:bottom w:val="none" w:sz="0" w:space="0" w:color="auto"/>
                    <w:right w:val="none" w:sz="0" w:space="0" w:color="auto"/>
                  </w:divBdr>
                  <w:divsChild>
                    <w:div w:id="1743983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7684513">
      <w:bodyDiv w:val="1"/>
      <w:marLeft w:val="0"/>
      <w:marRight w:val="0"/>
      <w:marTop w:val="0"/>
      <w:marBottom w:val="0"/>
      <w:divBdr>
        <w:top w:val="none" w:sz="0" w:space="0" w:color="auto"/>
        <w:left w:val="none" w:sz="0" w:space="0" w:color="auto"/>
        <w:bottom w:val="none" w:sz="0" w:space="0" w:color="auto"/>
        <w:right w:val="none" w:sz="0" w:space="0" w:color="auto"/>
      </w:divBdr>
    </w:div>
    <w:div w:id="1928077271">
      <w:bodyDiv w:val="1"/>
      <w:marLeft w:val="0"/>
      <w:marRight w:val="0"/>
      <w:marTop w:val="0"/>
      <w:marBottom w:val="0"/>
      <w:divBdr>
        <w:top w:val="none" w:sz="0" w:space="0" w:color="auto"/>
        <w:left w:val="none" w:sz="0" w:space="0" w:color="auto"/>
        <w:bottom w:val="none" w:sz="0" w:space="0" w:color="auto"/>
        <w:right w:val="none" w:sz="0" w:space="0" w:color="auto"/>
      </w:divBdr>
    </w:div>
    <w:div w:id="1936788633">
      <w:bodyDiv w:val="1"/>
      <w:marLeft w:val="0"/>
      <w:marRight w:val="0"/>
      <w:marTop w:val="0"/>
      <w:marBottom w:val="0"/>
      <w:divBdr>
        <w:top w:val="none" w:sz="0" w:space="0" w:color="auto"/>
        <w:left w:val="none" w:sz="0" w:space="0" w:color="auto"/>
        <w:bottom w:val="none" w:sz="0" w:space="0" w:color="auto"/>
        <w:right w:val="none" w:sz="0" w:space="0" w:color="auto"/>
      </w:divBdr>
    </w:div>
    <w:div w:id="1942833191">
      <w:bodyDiv w:val="1"/>
      <w:marLeft w:val="0"/>
      <w:marRight w:val="0"/>
      <w:marTop w:val="0"/>
      <w:marBottom w:val="0"/>
      <w:divBdr>
        <w:top w:val="none" w:sz="0" w:space="0" w:color="auto"/>
        <w:left w:val="none" w:sz="0" w:space="0" w:color="auto"/>
        <w:bottom w:val="none" w:sz="0" w:space="0" w:color="auto"/>
        <w:right w:val="none" w:sz="0" w:space="0" w:color="auto"/>
      </w:divBdr>
    </w:div>
    <w:div w:id="1946963975">
      <w:bodyDiv w:val="1"/>
      <w:marLeft w:val="0"/>
      <w:marRight w:val="0"/>
      <w:marTop w:val="0"/>
      <w:marBottom w:val="0"/>
      <w:divBdr>
        <w:top w:val="none" w:sz="0" w:space="0" w:color="auto"/>
        <w:left w:val="none" w:sz="0" w:space="0" w:color="auto"/>
        <w:bottom w:val="none" w:sz="0" w:space="0" w:color="auto"/>
        <w:right w:val="none" w:sz="0" w:space="0" w:color="auto"/>
      </w:divBdr>
    </w:div>
    <w:div w:id="1956402326">
      <w:bodyDiv w:val="1"/>
      <w:marLeft w:val="0"/>
      <w:marRight w:val="0"/>
      <w:marTop w:val="0"/>
      <w:marBottom w:val="0"/>
      <w:divBdr>
        <w:top w:val="none" w:sz="0" w:space="0" w:color="auto"/>
        <w:left w:val="none" w:sz="0" w:space="0" w:color="auto"/>
        <w:bottom w:val="none" w:sz="0" w:space="0" w:color="auto"/>
        <w:right w:val="none" w:sz="0" w:space="0" w:color="auto"/>
      </w:divBdr>
    </w:div>
    <w:div w:id="1957132269">
      <w:bodyDiv w:val="1"/>
      <w:marLeft w:val="0"/>
      <w:marRight w:val="0"/>
      <w:marTop w:val="0"/>
      <w:marBottom w:val="0"/>
      <w:divBdr>
        <w:top w:val="none" w:sz="0" w:space="0" w:color="auto"/>
        <w:left w:val="none" w:sz="0" w:space="0" w:color="auto"/>
        <w:bottom w:val="none" w:sz="0" w:space="0" w:color="auto"/>
        <w:right w:val="none" w:sz="0" w:space="0" w:color="auto"/>
      </w:divBdr>
    </w:div>
    <w:div w:id="1963076968">
      <w:bodyDiv w:val="1"/>
      <w:marLeft w:val="0"/>
      <w:marRight w:val="0"/>
      <w:marTop w:val="0"/>
      <w:marBottom w:val="0"/>
      <w:divBdr>
        <w:top w:val="none" w:sz="0" w:space="0" w:color="auto"/>
        <w:left w:val="none" w:sz="0" w:space="0" w:color="auto"/>
        <w:bottom w:val="none" w:sz="0" w:space="0" w:color="auto"/>
        <w:right w:val="none" w:sz="0" w:space="0" w:color="auto"/>
      </w:divBdr>
    </w:div>
    <w:div w:id="1964576707">
      <w:bodyDiv w:val="1"/>
      <w:marLeft w:val="0"/>
      <w:marRight w:val="0"/>
      <w:marTop w:val="0"/>
      <w:marBottom w:val="0"/>
      <w:divBdr>
        <w:top w:val="none" w:sz="0" w:space="0" w:color="auto"/>
        <w:left w:val="none" w:sz="0" w:space="0" w:color="auto"/>
        <w:bottom w:val="none" w:sz="0" w:space="0" w:color="auto"/>
        <w:right w:val="none" w:sz="0" w:space="0" w:color="auto"/>
      </w:divBdr>
    </w:div>
    <w:div w:id="1968506308">
      <w:bodyDiv w:val="1"/>
      <w:marLeft w:val="0"/>
      <w:marRight w:val="0"/>
      <w:marTop w:val="0"/>
      <w:marBottom w:val="0"/>
      <w:divBdr>
        <w:top w:val="none" w:sz="0" w:space="0" w:color="auto"/>
        <w:left w:val="none" w:sz="0" w:space="0" w:color="auto"/>
        <w:bottom w:val="none" w:sz="0" w:space="0" w:color="auto"/>
        <w:right w:val="none" w:sz="0" w:space="0" w:color="auto"/>
      </w:divBdr>
    </w:div>
    <w:div w:id="1976912959">
      <w:bodyDiv w:val="1"/>
      <w:marLeft w:val="0"/>
      <w:marRight w:val="0"/>
      <w:marTop w:val="0"/>
      <w:marBottom w:val="0"/>
      <w:divBdr>
        <w:top w:val="none" w:sz="0" w:space="0" w:color="auto"/>
        <w:left w:val="none" w:sz="0" w:space="0" w:color="auto"/>
        <w:bottom w:val="none" w:sz="0" w:space="0" w:color="auto"/>
        <w:right w:val="none" w:sz="0" w:space="0" w:color="auto"/>
      </w:divBdr>
    </w:div>
    <w:div w:id="1979603464">
      <w:bodyDiv w:val="1"/>
      <w:marLeft w:val="0"/>
      <w:marRight w:val="0"/>
      <w:marTop w:val="0"/>
      <w:marBottom w:val="0"/>
      <w:divBdr>
        <w:top w:val="none" w:sz="0" w:space="0" w:color="auto"/>
        <w:left w:val="none" w:sz="0" w:space="0" w:color="auto"/>
        <w:bottom w:val="none" w:sz="0" w:space="0" w:color="auto"/>
        <w:right w:val="none" w:sz="0" w:space="0" w:color="auto"/>
      </w:divBdr>
    </w:div>
    <w:div w:id="1984194839">
      <w:bodyDiv w:val="1"/>
      <w:marLeft w:val="0"/>
      <w:marRight w:val="0"/>
      <w:marTop w:val="0"/>
      <w:marBottom w:val="0"/>
      <w:divBdr>
        <w:top w:val="none" w:sz="0" w:space="0" w:color="auto"/>
        <w:left w:val="none" w:sz="0" w:space="0" w:color="auto"/>
        <w:bottom w:val="none" w:sz="0" w:space="0" w:color="auto"/>
        <w:right w:val="none" w:sz="0" w:space="0" w:color="auto"/>
      </w:divBdr>
    </w:div>
    <w:div w:id="1988171183">
      <w:bodyDiv w:val="1"/>
      <w:marLeft w:val="0"/>
      <w:marRight w:val="0"/>
      <w:marTop w:val="0"/>
      <w:marBottom w:val="0"/>
      <w:divBdr>
        <w:top w:val="none" w:sz="0" w:space="0" w:color="auto"/>
        <w:left w:val="none" w:sz="0" w:space="0" w:color="auto"/>
        <w:bottom w:val="none" w:sz="0" w:space="0" w:color="auto"/>
        <w:right w:val="none" w:sz="0" w:space="0" w:color="auto"/>
      </w:divBdr>
    </w:div>
    <w:div w:id="1989553386">
      <w:bodyDiv w:val="1"/>
      <w:marLeft w:val="0"/>
      <w:marRight w:val="0"/>
      <w:marTop w:val="0"/>
      <w:marBottom w:val="0"/>
      <w:divBdr>
        <w:top w:val="none" w:sz="0" w:space="0" w:color="auto"/>
        <w:left w:val="none" w:sz="0" w:space="0" w:color="auto"/>
        <w:bottom w:val="none" w:sz="0" w:space="0" w:color="auto"/>
        <w:right w:val="none" w:sz="0" w:space="0" w:color="auto"/>
      </w:divBdr>
    </w:div>
    <w:div w:id="1992169482">
      <w:bodyDiv w:val="1"/>
      <w:marLeft w:val="0"/>
      <w:marRight w:val="0"/>
      <w:marTop w:val="0"/>
      <w:marBottom w:val="0"/>
      <w:divBdr>
        <w:top w:val="none" w:sz="0" w:space="0" w:color="auto"/>
        <w:left w:val="none" w:sz="0" w:space="0" w:color="auto"/>
        <w:bottom w:val="none" w:sz="0" w:space="0" w:color="auto"/>
        <w:right w:val="none" w:sz="0" w:space="0" w:color="auto"/>
      </w:divBdr>
    </w:div>
    <w:div w:id="2004163296">
      <w:bodyDiv w:val="1"/>
      <w:marLeft w:val="0"/>
      <w:marRight w:val="0"/>
      <w:marTop w:val="0"/>
      <w:marBottom w:val="0"/>
      <w:divBdr>
        <w:top w:val="none" w:sz="0" w:space="0" w:color="auto"/>
        <w:left w:val="none" w:sz="0" w:space="0" w:color="auto"/>
        <w:bottom w:val="none" w:sz="0" w:space="0" w:color="auto"/>
        <w:right w:val="none" w:sz="0" w:space="0" w:color="auto"/>
      </w:divBdr>
      <w:divsChild>
        <w:div w:id="1045331386">
          <w:marLeft w:val="0"/>
          <w:marRight w:val="0"/>
          <w:marTop w:val="0"/>
          <w:marBottom w:val="0"/>
          <w:divBdr>
            <w:top w:val="single" w:sz="2" w:space="0" w:color="auto"/>
            <w:left w:val="single" w:sz="2" w:space="0" w:color="auto"/>
            <w:bottom w:val="single" w:sz="2" w:space="0" w:color="auto"/>
            <w:right w:val="single" w:sz="2" w:space="0" w:color="auto"/>
          </w:divBdr>
        </w:div>
      </w:divsChild>
    </w:div>
    <w:div w:id="2008287238">
      <w:bodyDiv w:val="1"/>
      <w:marLeft w:val="0"/>
      <w:marRight w:val="0"/>
      <w:marTop w:val="0"/>
      <w:marBottom w:val="0"/>
      <w:divBdr>
        <w:top w:val="none" w:sz="0" w:space="0" w:color="auto"/>
        <w:left w:val="none" w:sz="0" w:space="0" w:color="auto"/>
        <w:bottom w:val="none" w:sz="0" w:space="0" w:color="auto"/>
        <w:right w:val="none" w:sz="0" w:space="0" w:color="auto"/>
      </w:divBdr>
    </w:div>
    <w:div w:id="2008745375">
      <w:bodyDiv w:val="1"/>
      <w:marLeft w:val="0"/>
      <w:marRight w:val="0"/>
      <w:marTop w:val="0"/>
      <w:marBottom w:val="0"/>
      <w:divBdr>
        <w:top w:val="none" w:sz="0" w:space="0" w:color="auto"/>
        <w:left w:val="none" w:sz="0" w:space="0" w:color="auto"/>
        <w:bottom w:val="none" w:sz="0" w:space="0" w:color="auto"/>
        <w:right w:val="none" w:sz="0" w:space="0" w:color="auto"/>
      </w:divBdr>
    </w:div>
    <w:div w:id="2022395218">
      <w:bodyDiv w:val="1"/>
      <w:marLeft w:val="0"/>
      <w:marRight w:val="0"/>
      <w:marTop w:val="0"/>
      <w:marBottom w:val="0"/>
      <w:divBdr>
        <w:top w:val="none" w:sz="0" w:space="0" w:color="auto"/>
        <w:left w:val="none" w:sz="0" w:space="0" w:color="auto"/>
        <w:bottom w:val="none" w:sz="0" w:space="0" w:color="auto"/>
        <w:right w:val="none" w:sz="0" w:space="0" w:color="auto"/>
      </w:divBdr>
    </w:div>
    <w:div w:id="2027781960">
      <w:bodyDiv w:val="1"/>
      <w:marLeft w:val="0"/>
      <w:marRight w:val="0"/>
      <w:marTop w:val="0"/>
      <w:marBottom w:val="0"/>
      <w:divBdr>
        <w:top w:val="none" w:sz="0" w:space="0" w:color="auto"/>
        <w:left w:val="none" w:sz="0" w:space="0" w:color="auto"/>
        <w:bottom w:val="none" w:sz="0" w:space="0" w:color="auto"/>
        <w:right w:val="none" w:sz="0" w:space="0" w:color="auto"/>
      </w:divBdr>
    </w:div>
    <w:div w:id="2030712188">
      <w:bodyDiv w:val="1"/>
      <w:marLeft w:val="0"/>
      <w:marRight w:val="0"/>
      <w:marTop w:val="0"/>
      <w:marBottom w:val="0"/>
      <w:divBdr>
        <w:top w:val="none" w:sz="0" w:space="0" w:color="auto"/>
        <w:left w:val="none" w:sz="0" w:space="0" w:color="auto"/>
        <w:bottom w:val="none" w:sz="0" w:space="0" w:color="auto"/>
        <w:right w:val="none" w:sz="0" w:space="0" w:color="auto"/>
      </w:divBdr>
    </w:div>
    <w:div w:id="2040932473">
      <w:bodyDiv w:val="1"/>
      <w:marLeft w:val="0"/>
      <w:marRight w:val="0"/>
      <w:marTop w:val="0"/>
      <w:marBottom w:val="0"/>
      <w:divBdr>
        <w:top w:val="none" w:sz="0" w:space="0" w:color="auto"/>
        <w:left w:val="none" w:sz="0" w:space="0" w:color="auto"/>
        <w:bottom w:val="none" w:sz="0" w:space="0" w:color="auto"/>
        <w:right w:val="none" w:sz="0" w:space="0" w:color="auto"/>
      </w:divBdr>
    </w:div>
    <w:div w:id="2047022937">
      <w:bodyDiv w:val="1"/>
      <w:marLeft w:val="0"/>
      <w:marRight w:val="0"/>
      <w:marTop w:val="0"/>
      <w:marBottom w:val="0"/>
      <w:divBdr>
        <w:top w:val="none" w:sz="0" w:space="0" w:color="auto"/>
        <w:left w:val="none" w:sz="0" w:space="0" w:color="auto"/>
        <w:bottom w:val="none" w:sz="0" w:space="0" w:color="auto"/>
        <w:right w:val="none" w:sz="0" w:space="0" w:color="auto"/>
      </w:divBdr>
      <w:divsChild>
        <w:div w:id="1180662018">
          <w:marLeft w:val="0"/>
          <w:marRight w:val="0"/>
          <w:marTop w:val="0"/>
          <w:marBottom w:val="0"/>
          <w:divBdr>
            <w:top w:val="none" w:sz="0" w:space="0" w:color="auto"/>
            <w:left w:val="none" w:sz="0" w:space="0" w:color="auto"/>
            <w:bottom w:val="none" w:sz="0" w:space="0" w:color="auto"/>
            <w:right w:val="none" w:sz="0" w:space="0" w:color="auto"/>
          </w:divBdr>
          <w:divsChild>
            <w:div w:id="971205381">
              <w:marLeft w:val="0"/>
              <w:marRight w:val="0"/>
              <w:marTop w:val="0"/>
              <w:marBottom w:val="0"/>
              <w:divBdr>
                <w:top w:val="none" w:sz="0" w:space="0" w:color="auto"/>
                <w:left w:val="none" w:sz="0" w:space="0" w:color="auto"/>
                <w:bottom w:val="none" w:sz="0" w:space="0" w:color="auto"/>
                <w:right w:val="none" w:sz="0" w:space="0" w:color="auto"/>
              </w:divBdr>
              <w:divsChild>
                <w:div w:id="1800568675">
                  <w:marLeft w:val="0"/>
                  <w:marRight w:val="0"/>
                  <w:marTop w:val="0"/>
                  <w:marBottom w:val="0"/>
                  <w:divBdr>
                    <w:top w:val="none" w:sz="0" w:space="0" w:color="auto"/>
                    <w:left w:val="none" w:sz="0" w:space="0" w:color="auto"/>
                    <w:bottom w:val="none" w:sz="0" w:space="0" w:color="auto"/>
                    <w:right w:val="none" w:sz="0" w:space="0" w:color="auto"/>
                  </w:divBdr>
                  <w:divsChild>
                    <w:div w:id="998576422">
                      <w:marLeft w:val="0"/>
                      <w:marRight w:val="0"/>
                      <w:marTop w:val="0"/>
                      <w:marBottom w:val="0"/>
                      <w:divBdr>
                        <w:top w:val="none" w:sz="0" w:space="0" w:color="auto"/>
                        <w:left w:val="none" w:sz="0" w:space="0" w:color="auto"/>
                        <w:bottom w:val="none" w:sz="0" w:space="0" w:color="auto"/>
                        <w:right w:val="none" w:sz="0" w:space="0" w:color="auto"/>
                      </w:divBdr>
                      <w:divsChild>
                        <w:div w:id="1956018042">
                          <w:marLeft w:val="0"/>
                          <w:marRight w:val="0"/>
                          <w:marTop w:val="0"/>
                          <w:marBottom w:val="0"/>
                          <w:divBdr>
                            <w:top w:val="none" w:sz="0" w:space="0" w:color="auto"/>
                            <w:left w:val="none" w:sz="0" w:space="0" w:color="auto"/>
                            <w:bottom w:val="none" w:sz="0" w:space="0" w:color="auto"/>
                            <w:right w:val="none" w:sz="0" w:space="0" w:color="auto"/>
                          </w:divBdr>
                          <w:divsChild>
                            <w:div w:id="76555656">
                              <w:marLeft w:val="0"/>
                              <w:marRight w:val="0"/>
                              <w:marTop w:val="0"/>
                              <w:marBottom w:val="0"/>
                              <w:divBdr>
                                <w:top w:val="none" w:sz="0" w:space="0" w:color="auto"/>
                                <w:left w:val="none" w:sz="0" w:space="0" w:color="auto"/>
                                <w:bottom w:val="none" w:sz="0" w:space="0" w:color="auto"/>
                                <w:right w:val="none" w:sz="0" w:space="0" w:color="auto"/>
                              </w:divBdr>
                              <w:divsChild>
                                <w:div w:id="967781236">
                                  <w:marLeft w:val="0"/>
                                  <w:marRight w:val="0"/>
                                  <w:marTop w:val="0"/>
                                  <w:marBottom w:val="0"/>
                                  <w:divBdr>
                                    <w:top w:val="none" w:sz="0" w:space="0" w:color="auto"/>
                                    <w:left w:val="none" w:sz="0" w:space="0" w:color="auto"/>
                                    <w:bottom w:val="none" w:sz="0" w:space="0" w:color="auto"/>
                                    <w:right w:val="none" w:sz="0" w:space="0" w:color="auto"/>
                                  </w:divBdr>
                                  <w:divsChild>
                                    <w:div w:id="890650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9141556">
      <w:bodyDiv w:val="1"/>
      <w:marLeft w:val="0"/>
      <w:marRight w:val="0"/>
      <w:marTop w:val="0"/>
      <w:marBottom w:val="0"/>
      <w:divBdr>
        <w:top w:val="none" w:sz="0" w:space="0" w:color="auto"/>
        <w:left w:val="none" w:sz="0" w:space="0" w:color="auto"/>
        <w:bottom w:val="none" w:sz="0" w:space="0" w:color="auto"/>
        <w:right w:val="none" w:sz="0" w:space="0" w:color="auto"/>
      </w:divBdr>
    </w:div>
    <w:div w:id="2057389185">
      <w:bodyDiv w:val="1"/>
      <w:marLeft w:val="0"/>
      <w:marRight w:val="0"/>
      <w:marTop w:val="0"/>
      <w:marBottom w:val="0"/>
      <w:divBdr>
        <w:top w:val="none" w:sz="0" w:space="0" w:color="auto"/>
        <w:left w:val="none" w:sz="0" w:space="0" w:color="auto"/>
        <w:bottom w:val="none" w:sz="0" w:space="0" w:color="auto"/>
        <w:right w:val="none" w:sz="0" w:space="0" w:color="auto"/>
      </w:divBdr>
    </w:div>
    <w:div w:id="2060978450">
      <w:bodyDiv w:val="1"/>
      <w:marLeft w:val="0"/>
      <w:marRight w:val="0"/>
      <w:marTop w:val="0"/>
      <w:marBottom w:val="0"/>
      <w:divBdr>
        <w:top w:val="none" w:sz="0" w:space="0" w:color="auto"/>
        <w:left w:val="none" w:sz="0" w:space="0" w:color="auto"/>
        <w:bottom w:val="none" w:sz="0" w:space="0" w:color="auto"/>
        <w:right w:val="none" w:sz="0" w:space="0" w:color="auto"/>
      </w:divBdr>
      <w:divsChild>
        <w:div w:id="849221293">
          <w:marLeft w:val="0"/>
          <w:marRight w:val="0"/>
          <w:marTop w:val="0"/>
          <w:marBottom w:val="0"/>
          <w:divBdr>
            <w:top w:val="none" w:sz="0" w:space="0" w:color="auto"/>
            <w:left w:val="none" w:sz="0" w:space="0" w:color="auto"/>
            <w:bottom w:val="none" w:sz="0" w:space="0" w:color="auto"/>
            <w:right w:val="none" w:sz="0" w:space="0" w:color="auto"/>
          </w:divBdr>
          <w:divsChild>
            <w:div w:id="631591272">
              <w:marLeft w:val="0"/>
              <w:marRight w:val="0"/>
              <w:marTop w:val="0"/>
              <w:marBottom w:val="0"/>
              <w:divBdr>
                <w:top w:val="none" w:sz="0" w:space="0" w:color="auto"/>
                <w:left w:val="none" w:sz="0" w:space="0" w:color="auto"/>
                <w:bottom w:val="none" w:sz="0" w:space="0" w:color="auto"/>
                <w:right w:val="none" w:sz="0" w:space="0" w:color="auto"/>
              </w:divBdr>
              <w:divsChild>
                <w:div w:id="2045787461">
                  <w:marLeft w:val="0"/>
                  <w:marRight w:val="0"/>
                  <w:marTop w:val="0"/>
                  <w:marBottom w:val="0"/>
                  <w:divBdr>
                    <w:top w:val="none" w:sz="0" w:space="0" w:color="auto"/>
                    <w:left w:val="none" w:sz="0" w:space="0" w:color="auto"/>
                    <w:bottom w:val="none" w:sz="0" w:space="0" w:color="auto"/>
                    <w:right w:val="none" w:sz="0" w:space="0" w:color="auto"/>
                  </w:divBdr>
                  <w:divsChild>
                    <w:div w:id="200019105">
                      <w:marLeft w:val="0"/>
                      <w:marRight w:val="0"/>
                      <w:marTop w:val="0"/>
                      <w:marBottom w:val="0"/>
                      <w:divBdr>
                        <w:top w:val="none" w:sz="0" w:space="0" w:color="auto"/>
                        <w:left w:val="none" w:sz="0" w:space="0" w:color="auto"/>
                        <w:bottom w:val="none" w:sz="0" w:space="0" w:color="auto"/>
                        <w:right w:val="none" w:sz="0" w:space="0" w:color="auto"/>
                      </w:divBdr>
                      <w:divsChild>
                        <w:div w:id="1819764440">
                          <w:marLeft w:val="0"/>
                          <w:marRight w:val="0"/>
                          <w:marTop w:val="0"/>
                          <w:marBottom w:val="0"/>
                          <w:divBdr>
                            <w:top w:val="none" w:sz="0" w:space="0" w:color="auto"/>
                            <w:left w:val="none" w:sz="0" w:space="0" w:color="auto"/>
                            <w:bottom w:val="none" w:sz="0" w:space="0" w:color="auto"/>
                            <w:right w:val="none" w:sz="0" w:space="0" w:color="auto"/>
                          </w:divBdr>
                          <w:divsChild>
                            <w:div w:id="1510481174">
                              <w:marLeft w:val="0"/>
                              <w:marRight w:val="0"/>
                              <w:marTop w:val="0"/>
                              <w:marBottom w:val="0"/>
                              <w:divBdr>
                                <w:top w:val="none" w:sz="0" w:space="0" w:color="auto"/>
                                <w:left w:val="none" w:sz="0" w:space="0" w:color="auto"/>
                                <w:bottom w:val="none" w:sz="0" w:space="0" w:color="auto"/>
                                <w:right w:val="none" w:sz="0" w:space="0" w:color="auto"/>
                              </w:divBdr>
                              <w:divsChild>
                                <w:div w:id="70080617">
                                  <w:marLeft w:val="0"/>
                                  <w:marRight w:val="0"/>
                                  <w:marTop w:val="0"/>
                                  <w:marBottom w:val="0"/>
                                  <w:divBdr>
                                    <w:top w:val="none" w:sz="0" w:space="0" w:color="auto"/>
                                    <w:left w:val="none" w:sz="0" w:space="0" w:color="auto"/>
                                    <w:bottom w:val="none" w:sz="0" w:space="0" w:color="auto"/>
                                    <w:right w:val="none" w:sz="0" w:space="0" w:color="auto"/>
                                  </w:divBdr>
                                  <w:divsChild>
                                    <w:div w:id="2111701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1971475">
      <w:bodyDiv w:val="1"/>
      <w:marLeft w:val="0"/>
      <w:marRight w:val="0"/>
      <w:marTop w:val="0"/>
      <w:marBottom w:val="0"/>
      <w:divBdr>
        <w:top w:val="none" w:sz="0" w:space="0" w:color="auto"/>
        <w:left w:val="none" w:sz="0" w:space="0" w:color="auto"/>
        <w:bottom w:val="none" w:sz="0" w:space="0" w:color="auto"/>
        <w:right w:val="none" w:sz="0" w:space="0" w:color="auto"/>
      </w:divBdr>
    </w:div>
    <w:div w:id="2064792245">
      <w:bodyDiv w:val="1"/>
      <w:marLeft w:val="0"/>
      <w:marRight w:val="0"/>
      <w:marTop w:val="0"/>
      <w:marBottom w:val="0"/>
      <w:divBdr>
        <w:top w:val="none" w:sz="0" w:space="0" w:color="auto"/>
        <w:left w:val="none" w:sz="0" w:space="0" w:color="auto"/>
        <w:bottom w:val="none" w:sz="0" w:space="0" w:color="auto"/>
        <w:right w:val="none" w:sz="0" w:space="0" w:color="auto"/>
      </w:divBdr>
    </w:div>
    <w:div w:id="2066179354">
      <w:bodyDiv w:val="1"/>
      <w:marLeft w:val="0"/>
      <w:marRight w:val="0"/>
      <w:marTop w:val="0"/>
      <w:marBottom w:val="0"/>
      <w:divBdr>
        <w:top w:val="none" w:sz="0" w:space="0" w:color="auto"/>
        <w:left w:val="none" w:sz="0" w:space="0" w:color="auto"/>
        <w:bottom w:val="none" w:sz="0" w:space="0" w:color="auto"/>
        <w:right w:val="none" w:sz="0" w:space="0" w:color="auto"/>
      </w:divBdr>
    </w:div>
    <w:div w:id="2066365242">
      <w:bodyDiv w:val="1"/>
      <w:marLeft w:val="0"/>
      <w:marRight w:val="0"/>
      <w:marTop w:val="0"/>
      <w:marBottom w:val="0"/>
      <w:divBdr>
        <w:top w:val="none" w:sz="0" w:space="0" w:color="auto"/>
        <w:left w:val="none" w:sz="0" w:space="0" w:color="auto"/>
        <w:bottom w:val="none" w:sz="0" w:space="0" w:color="auto"/>
        <w:right w:val="none" w:sz="0" w:space="0" w:color="auto"/>
      </w:divBdr>
    </w:div>
    <w:div w:id="2066682253">
      <w:bodyDiv w:val="1"/>
      <w:marLeft w:val="0"/>
      <w:marRight w:val="0"/>
      <w:marTop w:val="0"/>
      <w:marBottom w:val="0"/>
      <w:divBdr>
        <w:top w:val="none" w:sz="0" w:space="0" w:color="auto"/>
        <w:left w:val="none" w:sz="0" w:space="0" w:color="auto"/>
        <w:bottom w:val="none" w:sz="0" w:space="0" w:color="auto"/>
        <w:right w:val="none" w:sz="0" w:space="0" w:color="auto"/>
      </w:divBdr>
    </w:div>
    <w:div w:id="2072074078">
      <w:bodyDiv w:val="1"/>
      <w:marLeft w:val="0"/>
      <w:marRight w:val="0"/>
      <w:marTop w:val="0"/>
      <w:marBottom w:val="0"/>
      <w:divBdr>
        <w:top w:val="none" w:sz="0" w:space="0" w:color="auto"/>
        <w:left w:val="none" w:sz="0" w:space="0" w:color="auto"/>
        <w:bottom w:val="none" w:sz="0" w:space="0" w:color="auto"/>
        <w:right w:val="none" w:sz="0" w:space="0" w:color="auto"/>
      </w:divBdr>
    </w:div>
    <w:div w:id="2077705779">
      <w:bodyDiv w:val="1"/>
      <w:marLeft w:val="0"/>
      <w:marRight w:val="0"/>
      <w:marTop w:val="0"/>
      <w:marBottom w:val="0"/>
      <w:divBdr>
        <w:top w:val="none" w:sz="0" w:space="0" w:color="auto"/>
        <w:left w:val="none" w:sz="0" w:space="0" w:color="auto"/>
        <w:bottom w:val="none" w:sz="0" w:space="0" w:color="auto"/>
        <w:right w:val="none" w:sz="0" w:space="0" w:color="auto"/>
      </w:divBdr>
    </w:div>
    <w:div w:id="2078357853">
      <w:bodyDiv w:val="1"/>
      <w:marLeft w:val="0"/>
      <w:marRight w:val="0"/>
      <w:marTop w:val="0"/>
      <w:marBottom w:val="0"/>
      <w:divBdr>
        <w:top w:val="none" w:sz="0" w:space="0" w:color="auto"/>
        <w:left w:val="none" w:sz="0" w:space="0" w:color="auto"/>
        <w:bottom w:val="none" w:sz="0" w:space="0" w:color="auto"/>
        <w:right w:val="none" w:sz="0" w:space="0" w:color="auto"/>
      </w:divBdr>
    </w:div>
    <w:div w:id="2079284212">
      <w:bodyDiv w:val="1"/>
      <w:marLeft w:val="0"/>
      <w:marRight w:val="0"/>
      <w:marTop w:val="0"/>
      <w:marBottom w:val="0"/>
      <w:divBdr>
        <w:top w:val="none" w:sz="0" w:space="0" w:color="auto"/>
        <w:left w:val="none" w:sz="0" w:space="0" w:color="auto"/>
        <w:bottom w:val="none" w:sz="0" w:space="0" w:color="auto"/>
        <w:right w:val="none" w:sz="0" w:space="0" w:color="auto"/>
      </w:divBdr>
    </w:div>
    <w:div w:id="2083331537">
      <w:bodyDiv w:val="1"/>
      <w:marLeft w:val="0"/>
      <w:marRight w:val="0"/>
      <w:marTop w:val="0"/>
      <w:marBottom w:val="0"/>
      <w:divBdr>
        <w:top w:val="none" w:sz="0" w:space="0" w:color="auto"/>
        <w:left w:val="none" w:sz="0" w:space="0" w:color="auto"/>
        <w:bottom w:val="none" w:sz="0" w:space="0" w:color="auto"/>
        <w:right w:val="none" w:sz="0" w:space="0" w:color="auto"/>
      </w:divBdr>
    </w:div>
    <w:div w:id="2088459279">
      <w:bodyDiv w:val="1"/>
      <w:marLeft w:val="0"/>
      <w:marRight w:val="0"/>
      <w:marTop w:val="0"/>
      <w:marBottom w:val="0"/>
      <w:divBdr>
        <w:top w:val="none" w:sz="0" w:space="0" w:color="auto"/>
        <w:left w:val="none" w:sz="0" w:space="0" w:color="auto"/>
        <w:bottom w:val="none" w:sz="0" w:space="0" w:color="auto"/>
        <w:right w:val="none" w:sz="0" w:space="0" w:color="auto"/>
      </w:divBdr>
    </w:div>
    <w:div w:id="2097969403">
      <w:bodyDiv w:val="1"/>
      <w:marLeft w:val="0"/>
      <w:marRight w:val="0"/>
      <w:marTop w:val="0"/>
      <w:marBottom w:val="0"/>
      <w:divBdr>
        <w:top w:val="none" w:sz="0" w:space="0" w:color="auto"/>
        <w:left w:val="none" w:sz="0" w:space="0" w:color="auto"/>
        <w:bottom w:val="none" w:sz="0" w:space="0" w:color="auto"/>
        <w:right w:val="none" w:sz="0" w:space="0" w:color="auto"/>
      </w:divBdr>
    </w:div>
    <w:div w:id="2102988104">
      <w:bodyDiv w:val="1"/>
      <w:marLeft w:val="0"/>
      <w:marRight w:val="0"/>
      <w:marTop w:val="0"/>
      <w:marBottom w:val="0"/>
      <w:divBdr>
        <w:top w:val="none" w:sz="0" w:space="0" w:color="auto"/>
        <w:left w:val="none" w:sz="0" w:space="0" w:color="auto"/>
        <w:bottom w:val="none" w:sz="0" w:space="0" w:color="auto"/>
        <w:right w:val="none" w:sz="0" w:space="0" w:color="auto"/>
      </w:divBdr>
    </w:div>
    <w:div w:id="2114327379">
      <w:bodyDiv w:val="1"/>
      <w:marLeft w:val="0"/>
      <w:marRight w:val="0"/>
      <w:marTop w:val="0"/>
      <w:marBottom w:val="0"/>
      <w:divBdr>
        <w:top w:val="none" w:sz="0" w:space="0" w:color="auto"/>
        <w:left w:val="none" w:sz="0" w:space="0" w:color="auto"/>
        <w:bottom w:val="none" w:sz="0" w:space="0" w:color="auto"/>
        <w:right w:val="none" w:sz="0" w:space="0" w:color="auto"/>
      </w:divBdr>
    </w:div>
    <w:div w:id="2114550799">
      <w:bodyDiv w:val="1"/>
      <w:marLeft w:val="0"/>
      <w:marRight w:val="0"/>
      <w:marTop w:val="0"/>
      <w:marBottom w:val="0"/>
      <w:divBdr>
        <w:top w:val="none" w:sz="0" w:space="0" w:color="auto"/>
        <w:left w:val="none" w:sz="0" w:space="0" w:color="auto"/>
        <w:bottom w:val="none" w:sz="0" w:space="0" w:color="auto"/>
        <w:right w:val="none" w:sz="0" w:space="0" w:color="auto"/>
      </w:divBdr>
    </w:div>
    <w:div w:id="2115709258">
      <w:bodyDiv w:val="1"/>
      <w:marLeft w:val="0"/>
      <w:marRight w:val="0"/>
      <w:marTop w:val="0"/>
      <w:marBottom w:val="0"/>
      <w:divBdr>
        <w:top w:val="none" w:sz="0" w:space="0" w:color="auto"/>
        <w:left w:val="none" w:sz="0" w:space="0" w:color="auto"/>
        <w:bottom w:val="none" w:sz="0" w:space="0" w:color="auto"/>
        <w:right w:val="none" w:sz="0" w:space="0" w:color="auto"/>
      </w:divBdr>
    </w:div>
    <w:div w:id="2117364565">
      <w:bodyDiv w:val="1"/>
      <w:marLeft w:val="0"/>
      <w:marRight w:val="0"/>
      <w:marTop w:val="0"/>
      <w:marBottom w:val="0"/>
      <w:divBdr>
        <w:top w:val="none" w:sz="0" w:space="0" w:color="auto"/>
        <w:left w:val="none" w:sz="0" w:space="0" w:color="auto"/>
        <w:bottom w:val="none" w:sz="0" w:space="0" w:color="auto"/>
        <w:right w:val="none" w:sz="0" w:space="0" w:color="auto"/>
      </w:divBdr>
    </w:div>
    <w:div w:id="2119325198">
      <w:bodyDiv w:val="1"/>
      <w:marLeft w:val="0"/>
      <w:marRight w:val="0"/>
      <w:marTop w:val="0"/>
      <w:marBottom w:val="0"/>
      <w:divBdr>
        <w:top w:val="none" w:sz="0" w:space="0" w:color="auto"/>
        <w:left w:val="none" w:sz="0" w:space="0" w:color="auto"/>
        <w:bottom w:val="none" w:sz="0" w:space="0" w:color="auto"/>
        <w:right w:val="none" w:sz="0" w:space="0" w:color="auto"/>
      </w:divBdr>
    </w:div>
    <w:div w:id="2128115422">
      <w:bodyDiv w:val="1"/>
      <w:marLeft w:val="0"/>
      <w:marRight w:val="0"/>
      <w:marTop w:val="0"/>
      <w:marBottom w:val="0"/>
      <w:divBdr>
        <w:top w:val="none" w:sz="0" w:space="0" w:color="auto"/>
        <w:left w:val="none" w:sz="0" w:space="0" w:color="auto"/>
        <w:bottom w:val="none" w:sz="0" w:space="0" w:color="auto"/>
        <w:right w:val="none" w:sz="0" w:space="0" w:color="auto"/>
      </w:divBdr>
    </w:div>
    <w:div w:id="2128694487">
      <w:bodyDiv w:val="1"/>
      <w:marLeft w:val="0"/>
      <w:marRight w:val="0"/>
      <w:marTop w:val="0"/>
      <w:marBottom w:val="0"/>
      <w:divBdr>
        <w:top w:val="none" w:sz="0" w:space="0" w:color="auto"/>
        <w:left w:val="none" w:sz="0" w:space="0" w:color="auto"/>
        <w:bottom w:val="none" w:sz="0" w:space="0" w:color="auto"/>
        <w:right w:val="none" w:sz="0" w:space="0" w:color="auto"/>
      </w:divBdr>
    </w:div>
    <w:div w:id="2129616965">
      <w:bodyDiv w:val="1"/>
      <w:marLeft w:val="0"/>
      <w:marRight w:val="0"/>
      <w:marTop w:val="0"/>
      <w:marBottom w:val="0"/>
      <w:divBdr>
        <w:top w:val="none" w:sz="0" w:space="0" w:color="auto"/>
        <w:left w:val="none" w:sz="0" w:space="0" w:color="auto"/>
        <w:bottom w:val="none" w:sz="0" w:space="0" w:color="auto"/>
        <w:right w:val="none" w:sz="0" w:space="0" w:color="auto"/>
      </w:divBdr>
      <w:divsChild>
        <w:div w:id="1251701498">
          <w:marLeft w:val="0"/>
          <w:marRight w:val="0"/>
          <w:marTop w:val="0"/>
          <w:marBottom w:val="0"/>
          <w:divBdr>
            <w:top w:val="none" w:sz="0" w:space="0" w:color="auto"/>
            <w:left w:val="none" w:sz="0" w:space="0" w:color="auto"/>
            <w:bottom w:val="none" w:sz="0" w:space="0" w:color="auto"/>
            <w:right w:val="none" w:sz="0" w:space="0" w:color="auto"/>
          </w:divBdr>
        </w:div>
      </w:divsChild>
    </w:div>
    <w:div w:id="2131970209">
      <w:bodyDiv w:val="1"/>
      <w:marLeft w:val="0"/>
      <w:marRight w:val="0"/>
      <w:marTop w:val="0"/>
      <w:marBottom w:val="0"/>
      <w:divBdr>
        <w:top w:val="none" w:sz="0" w:space="0" w:color="auto"/>
        <w:left w:val="none" w:sz="0" w:space="0" w:color="auto"/>
        <w:bottom w:val="none" w:sz="0" w:space="0" w:color="auto"/>
        <w:right w:val="none" w:sz="0" w:space="0" w:color="auto"/>
      </w:divBdr>
      <w:divsChild>
        <w:div w:id="818426393">
          <w:marLeft w:val="0"/>
          <w:marRight w:val="0"/>
          <w:marTop w:val="0"/>
          <w:marBottom w:val="0"/>
          <w:divBdr>
            <w:top w:val="none" w:sz="0" w:space="0" w:color="auto"/>
            <w:left w:val="none" w:sz="0" w:space="0" w:color="auto"/>
            <w:bottom w:val="none" w:sz="0" w:space="0" w:color="auto"/>
            <w:right w:val="none" w:sz="0" w:space="0" w:color="auto"/>
          </w:divBdr>
          <w:divsChild>
            <w:div w:id="736518132">
              <w:marLeft w:val="0"/>
              <w:marRight w:val="0"/>
              <w:marTop w:val="0"/>
              <w:marBottom w:val="0"/>
              <w:divBdr>
                <w:top w:val="none" w:sz="0" w:space="0" w:color="auto"/>
                <w:left w:val="none" w:sz="0" w:space="0" w:color="auto"/>
                <w:bottom w:val="none" w:sz="0" w:space="0" w:color="auto"/>
                <w:right w:val="none" w:sz="0" w:space="0" w:color="auto"/>
              </w:divBdr>
              <w:divsChild>
                <w:div w:id="1867136692">
                  <w:marLeft w:val="0"/>
                  <w:marRight w:val="0"/>
                  <w:marTop w:val="0"/>
                  <w:marBottom w:val="0"/>
                  <w:divBdr>
                    <w:top w:val="none" w:sz="0" w:space="0" w:color="auto"/>
                    <w:left w:val="none" w:sz="0" w:space="0" w:color="auto"/>
                    <w:bottom w:val="none" w:sz="0" w:space="0" w:color="auto"/>
                    <w:right w:val="none" w:sz="0" w:space="0" w:color="auto"/>
                  </w:divBdr>
                  <w:divsChild>
                    <w:div w:id="1047024685">
                      <w:marLeft w:val="0"/>
                      <w:marRight w:val="0"/>
                      <w:marTop w:val="0"/>
                      <w:marBottom w:val="0"/>
                      <w:divBdr>
                        <w:top w:val="none" w:sz="0" w:space="0" w:color="auto"/>
                        <w:left w:val="none" w:sz="0" w:space="0" w:color="auto"/>
                        <w:bottom w:val="none" w:sz="0" w:space="0" w:color="auto"/>
                        <w:right w:val="none" w:sz="0" w:space="0" w:color="auto"/>
                      </w:divBdr>
                      <w:divsChild>
                        <w:div w:id="1925527968">
                          <w:marLeft w:val="0"/>
                          <w:marRight w:val="0"/>
                          <w:marTop w:val="0"/>
                          <w:marBottom w:val="0"/>
                          <w:divBdr>
                            <w:top w:val="none" w:sz="0" w:space="0" w:color="auto"/>
                            <w:left w:val="none" w:sz="0" w:space="0" w:color="auto"/>
                            <w:bottom w:val="none" w:sz="0" w:space="0" w:color="auto"/>
                            <w:right w:val="none" w:sz="0" w:space="0" w:color="auto"/>
                          </w:divBdr>
                          <w:divsChild>
                            <w:div w:id="215364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2114699">
      <w:bodyDiv w:val="1"/>
      <w:marLeft w:val="0"/>
      <w:marRight w:val="0"/>
      <w:marTop w:val="0"/>
      <w:marBottom w:val="0"/>
      <w:divBdr>
        <w:top w:val="none" w:sz="0" w:space="0" w:color="auto"/>
        <w:left w:val="none" w:sz="0" w:space="0" w:color="auto"/>
        <w:bottom w:val="none" w:sz="0" w:space="0" w:color="auto"/>
        <w:right w:val="none" w:sz="0" w:space="0" w:color="auto"/>
      </w:divBdr>
    </w:div>
    <w:div w:id="2143844923">
      <w:bodyDiv w:val="1"/>
      <w:marLeft w:val="0"/>
      <w:marRight w:val="0"/>
      <w:marTop w:val="0"/>
      <w:marBottom w:val="0"/>
      <w:divBdr>
        <w:top w:val="none" w:sz="0" w:space="0" w:color="auto"/>
        <w:left w:val="none" w:sz="0" w:space="0" w:color="auto"/>
        <w:bottom w:val="none" w:sz="0" w:space="0" w:color="auto"/>
        <w:right w:val="none" w:sz="0" w:space="0" w:color="auto"/>
      </w:divBdr>
    </w:div>
    <w:div w:id="2144419647">
      <w:bodyDiv w:val="1"/>
      <w:marLeft w:val="0"/>
      <w:marRight w:val="0"/>
      <w:marTop w:val="0"/>
      <w:marBottom w:val="0"/>
      <w:divBdr>
        <w:top w:val="none" w:sz="0" w:space="0" w:color="auto"/>
        <w:left w:val="none" w:sz="0" w:space="0" w:color="auto"/>
        <w:bottom w:val="none" w:sz="0" w:space="0" w:color="auto"/>
        <w:right w:val="none" w:sz="0" w:space="0" w:color="auto"/>
      </w:divBdr>
      <w:divsChild>
        <w:div w:id="282883774">
          <w:marLeft w:val="0"/>
          <w:marRight w:val="0"/>
          <w:marTop w:val="0"/>
          <w:marBottom w:val="0"/>
          <w:divBdr>
            <w:top w:val="none" w:sz="0" w:space="0" w:color="auto"/>
            <w:left w:val="none" w:sz="0" w:space="0" w:color="auto"/>
            <w:bottom w:val="none" w:sz="0" w:space="0" w:color="auto"/>
            <w:right w:val="none" w:sz="0" w:space="0" w:color="auto"/>
          </w:divBdr>
          <w:divsChild>
            <w:div w:id="1789203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505343">
      <w:bodyDiv w:val="1"/>
      <w:marLeft w:val="0"/>
      <w:marRight w:val="0"/>
      <w:marTop w:val="0"/>
      <w:marBottom w:val="0"/>
      <w:divBdr>
        <w:top w:val="none" w:sz="0" w:space="0" w:color="auto"/>
        <w:left w:val="none" w:sz="0" w:space="0" w:color="auto"/>
        <w:bottom w:val="none" w:sz="0" w:space="0" w:color="auto"/>
        <w:right w:val="none" w:sz="0" w:space="0" w:color="auto"/>
      </w:divBdr>
    </w:div>
    <w:div w:id="21469704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times.com/business-money/entrepreneurs/article/how-ai-helps-small-newcomers-compete-with-the-giants-enterprise-network-mqbgvwbqt" TargetMode="External"/><Relationship Id="rId13" Type="http://schemas.openxmlformats.org/officeDocument/2006/relationships/hyperlink" Target="https://www.reuters.com/sustainability/land-use-biodiversity/how-travel-is-getting-smart-more-sustainable-with-ai-2025-06-04/" TargetMode="External"/><Relationship Id="rId18" Type="http://schemas.openxmlformats.org/officeDocument/2006/relationships/hyperlink" Target="https://www.deloitte.com/uk/en/Industries/consumer/blogs/embracing-the-future-ais-transformative-role-in-hospitality.html"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reuters.com/technology/artificial-intelligence/blackstone-confirms-13-bln-investment-britain-ai-data-centre-2024-09-25/" TargetMode="External"/><Relationship Id="rId7" Type="http://schemas.openxmlformats.org/officeDocument/2006/relationships/image" Target="media/image1.png"/><Relationship Id="rId12" Type="http://schemas.openxmlformats.org/officeDocument/2006/relationships/hyperlink" Target="https://www.ft.com/content/56da8149-d51a-43b2-8ed8-fff0ddb6005d" TargetMode="External"/><Relationship Id="rId17" Type="http://schemas.openxmlformats.org/officeDocument/2006/relationships/hyperlink" Target="https://www.industryarc.com/Report/18662/travel-hospitality-ai-market.html"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hospitality.today/article/how-marriott-is-using-ai-to-rethink-room-assignments" TargetMode="External"/><Relationship Id="rId20" Type="http://schemas.openxmlformats.org/officeDocument/2006/relationships/hyperlink" Target="https://www.renascence.io/journal/how-marriott-international-elevates-customer-experience-cx-with-personalised-loyalty-program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facit.ai/insights/hotel-cctv-gdpr-compliance"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hospitalityinvestor.com/technology/solving-staff-shortages-disruptive-future" TargetMode="External"/><Relationship Id="rId23" Type="http://schemas.openxmlformats.org/officeDocument/2006/relationships/hyperlink" Target="https://www.theguardian.com/business/2025/jul/17/worse-for-hospitality-than-covid-bosses-blame-reeves-budget-for-uk-downturn" TargetMode="External"/><Relationship Id="rId10" Type="http://schemas.openxmlformats.org/officeDocument/2006/relationships/hyperlink" Target="https://www.hftp.org/news/4122564/key-stats-on-artificial-intelligence-in-2024-and-what-they-mean-for-hotels" TargetMode="External"/><Relationship Id="rId19" Type="http://schemas.openxmlformats.org/officeDocument/2006/relationships/hyperlink" Target="https://www.korcomptenz.com/blog/ai-in-hospitality-industry/" TargetMode="External"/><Relationship Id="rId4" Type="http://schemas.openxmlformats.org/officeDocument/2006/relationships/webSettings" Target="webSettings.xml"/><Relationship Id="rId9" Type="http://schemas.openxmlformats.org/officeDocument/2006/relationships/hyperlink" Target="https://www.theguardian.com/business/2025/jul/17/the-rise-in-unemployment-shows-the-uk-jobs-market-is-cooling-but-it-is-not-collapsing" TargetMode="External"/><Relationship Id="rId14" Type="http://schemas.openxmlformats.org/officeDocument/2006/relationships/hyperlink" Target="https://hoteltechreport.com/news/ai-in-hospitality-statistics" TargetMode="External"/><Relationship Id="rId22" Type="http://schemas.openxmlformats.org/officeDocument/2006/relationships/hyperlink" Target="https://skift.com/2025/06/16/1-2-million-room-assignments-in-a-second-marriott-highgate-on-hotels-and-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C54EAD-F494-4239-AB5F-43F64AA99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18</Pages>
  <Words>3998</Words>
  <Characters>28631</Characters>
  <Application>Microsoft Office Word</Application>
  <DocSecurity>0</DocSecurity>
  <Lines>238</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Ionut Paul Poltz</cp:lastModifiedBy>
  <cp:revision>16</cp:revision>
  <dcterms:created xsi:type="dcterms:W3CDTF">2025-07-21T16:57:00Z</dcterms:created>
  <dcterms:modified xsi:type="dcterms:W3CDTF">2025-10-29T20:07:00Z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fb012a862f089aebe57e319d6f0985849f843fbc3ed98421cb36b870862b7b5a</vt:lpwstr>
  </property>
</Properties>
</file>