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B0AAF" w14:textId="6A3A70B6" w:rsidR="005946B3" w:rsidRDefault="00634185" w:rsidP="00634185">
      <w:pPr>
        <w:jc w:val="center"/>
        <w:rPr>
          <w:rFonts w:ascii="Times New Roman" w:hAnsi="Times New Roman" w:cs="Times New Roman"/>
          <w:sz w:val="28"/>
          <w:szCs w:val="28"/>
        </w:rPr>
      </w:pPr>
      <w:r>
        <w:rPr>
          <w:rFonts w:ascii="Times New Roman" w:hAnsi="Times New Roman" w:cs="Times New Roman"/>
          <w:sz w:val="28"/>
          <w:szCs w:val="28"/>
        </w:rPr>
        <w:t>A less than perfect ascent of Tryfan 28/05/2022</w:t>
      </w:r>
    </w:p>
    <w:p w14:paraId="4180AAA6" w14:textId="001F6A51" w:rsidR="00634185" w:rsidRDefault="00634185" w:rsidP="00634185">
      <w:pPr>
        <w:jc w:val="center"/>
        <w:rPr>
          <w:rFonts w:ascii="Times New Roman" w:hAnsi="Times New Roman" w:cs="Times New Roman"/>
          <w:sz w:val="28"/>
          <w:szCs w:val="28"/>
        </w:rPr>
      </w:pPr>
    </w:p>
    <w:p w14:paraId="503E47E4" w14:textId="677E92D6" w:rsidR="00634185" w:rsidRDefault="00634185" w:rsidP="00634185">
      <w:pPr>
        <w:rPr>
          <w:rFonts w:ascii="Times New Roman" w:hAnsi="Times New Roman" w:cs="Times New Roman"/>
          <w:sz w:val="24"/>
          <w:szCs w:val="24"/>
        </w:rPr>
      </w:pPr>
      <w:r w:rsidRPr="00634185">
        <w:rPr>
          <w:rFonts w:ascii="Times New Roman" w:hAnsi="Times New Roman" w:cs="Times New Roman"/>
          <w:sz w:val="24"/>
          <w:szCs w:val="24"/>
          <w:u w:val="single"/>
        </w:rPr>
        <w:t>Concrete experience</w:t>
      </w:r>
    </w:p>
    <w:p w14:paraId="02FE486C" w14:textId="4BE775D5" w:rsidR="00971111" w:rsidRDefault="00634185" w:rsidP="00634185">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ab/>
      </w:r>
      <w:r w:rsidR="00E558DD">
        <w:rPr>
          <w:rFonts w:ascii="Times New Roman" w:hAnsi="Times New Roman" w:cs="Times New Roman"/>
          <w:sz w:val="24"/>
          <w:szCs w:val="24"/>
        </w:rPr>
        <w:t>“</w:t>
      </w:r>
      <w:r w:rsidR="00971111" w:rsidRPr="00971111">
        <w:rPr>
          <w:rFonts w:ascii="Times New Roman" w:hAnsi="Times New Roman" w:cs="Times New Roman"/>
          <w:sz w:val="24"/>
          <w:szCs w:val="24"/>
        </w:rPr>
        <w:t>Kolb’s learning process cycle begins with a concrete experience. This can either be a completely new experience or a reimagined experience that already happened. In a concrete experience, each learner engages in an activity or task</w:t>
      </w:r>
      <w:r w:rsidR="00E558DD">
        <w:rPr>
          <w:rFonts w:ascii="Times New Roman" w:hAnsi="Times New Roman" w:cs="Times New Roman"/>
          <w:sz w:val="24"/>
          <w:szCs w:val="24"/>
        </w:rPr>
        <w:t>”</w:t>
      </w:r>
      <w:r w:rsidR="00971111" w:rsidRPr="00971111">
        <w:rPr>
          <w:rFonts w:ascii="Times New Roman" w:hAnsi="Times New Roman" w:cs="Times New Roman"/>
          <w:sz w:val="24"/>
          <w:szCs w:val="24"/>
        </w:rPr>
        <w:t>.</w:t>
      </w:r>
      <w:r w:rsidR="00971111">
        <w:rPr>
          <w:rFonts w:ascii="Times New Roman" w:hAnsi="Times New Roman" w:cs="Times New Roman"/>
          <w:sz w:val="24"/>
          <w:szCs w:val="24"/>
        </w:rPr>
        <w:t xml:space="preserve"> </w:t>
      </w:r>
      <w:r w:rsidR="00971111">
        <w:rPr>
          <w:color w:val="000000"/>
          <w:shd w:val="clear" w:color="auto" w:fill="FFFFFF"/>
        </w:rPr>
        <w:t>(</w:t>
      </w:r>
      <w:proofErr w:type="spellStart"/>
      <w:r w:rsidR="00971111">
        <w:rPr>
          <w:color w:val="000000"/>
          <w:shd w:val="clear" w:color="auto" w:fill="FFFFFF"/>
        </w:rPr>
        <w:t>Dr.</w:t>
      </w:r>
      <w:proofErr w:type="spellEnd"/>
      <w:r w:rsidR="00971111">
        <w:rPr>
          <w:color w:val="000000"/>
          <w:shd w:val="clear" w:color="auto" w:fill="FFFFFF"/>
        </w:rPr>
        <w:t xml:space="preserve"> </w:t>
      </w:r>
      <w:proofErr w:type="spellStart"/>
      <w:r w:rsidR="00971111">
        <w:rPr>
          <w:color w:val="000000"/>
          <w:shd w:val="clear" w:color="auto" w:fill="FFFFFF"/>
        </w:rPr>
        <w:t>Serhat</w:t>
      </w:r>
      <w:proofErr w:type="spellEnd"/>
      <w:r w:rsidR="00971111">
        <w:rPr>
          <w:color w:val="000000"/>
          <w:shd w:val="clear" w:color="auto" w:fill="FFFFFF"/>
        </w:rPr>
        <w:t xml:space="preserve"> Kurt, 2020)</w:t>
      </w:r>
      <w:r w:rsidR="00971111">
        <w:rPr>
          <w:color w:val="000000"/>
          <w:shd w:val="clear" w:color="auto" w:fill="FFFFFF"/>
        </w:rPr>
        <w:t xml:space="preserve">. </w:t>
      </w:r>
      <w:r w:rsidR="00971111" w:rsidRPr="00971111">
        <w:rPr>
          <w:rFonts w:ascii="Times New Roman" w:hAnsi="Times New Roman" w:cs="Times New Roman"/>
          <w:color w:val="000000"/>
          <w:sz w:val="24"/>
          <w:szCs w:val="24"/>
          <w:shd w:val="clear" w:color="auto" w:fill="FFFFFF"/>
        </w:rPr>
        <w:t>Therefore, the key to a</w:t>
      </w:r>
      <w:r w:rsidR="00971111">
        <w:rPr>
          <w:rFonts w:ascii="Times New Roman" w:hAnsi="Times New Roman" w:cs="Times New Roman"/>
          <w:color w:val="000000"/>
          <w:sz w:val="24"/>
          <w:szCs w:val="24"/>
          <w:shd w:val="clear" w:color="auto" w:fill="FFFFFF"/>
        </w:rPr>
        <w:t>n experience being concrete is engagement, and my experience on Tryfan was nothing if not engaging.</w:t>
      </w:r>
    </w:p>
    <w:p w14:paraId="7C7F17EA" w14:textId="77622832" w:rsidR="00971111" w:rsidRPr="008A6508" w:rsidRDefault="00971111" w:rsidP="0063418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Looking back to the 28</w:t>
      </w:r>
      <w:r w:rsidRPr="00971111">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of May when a couple of friends and I set out to climb The Grooved Arête on Tryfan this day </w:t>
      </w:r>
      <w:r w:rsidR="00D96611">
        <w:rPr>
          <w:rFonts w:ascii="Times New Roman" w:hAnsi="Times New Roman" w:cs="Times New Roman"/>
          <w:color w:val="000000"/>
          <w:sz w:val="24"/>
          <w:szCs w:val="24"/>
          <w:shd w:val="clear" w:color="auto" w:fill="FFFFFF"/>
        </w:rPr>
        <w:t>presented</w:t>
      </w:r>
      <w:r>
        <w:rPr>
          <w:rFonts w:ascii="Times New Roman" w:hAnsi="Times New Roman" w:cs="Times New Roman"/>
          <w:color w:val="000000"/>
          <w:sz w:val="24"/>
          <w:szCs w:val="24"/>
          <w:shd w:val="clear" w:color="auto" w:fill="FFFFFF"/>
        </w:rPr>
        <w:t xml:space="preserve"> us with a lot to </w:t>
      </w:r>
      <w:r w:rsidR="00D96611">
        <w:rPr>
          <w:rFonts w:ascii="Times New Roman" w:hAnsi="Times New Roman" w:cs="Times New Roman"/>
          <w:color w:val="000000"/>
          <w:sz w:val="24"/>
          <w:szCs w:val="24"/>
          <w:shd w:val="clear" w:color="auto" w:fill="FFFFFF"/>
        </w:rPr>
        <w:t>reflect and learn upon.</w:t>
      </w:r>
      <w:r w:rsidR="00E558DD">
        <w:rPr>
          <w:rFonts w:ascii="Times New Roman" w:hAnsi="Times New Roman" w:cs="Times New Roman"/>
          <w:color w:val="000000"/>
          <w:sz w:val="24"/>
          <w:szCs w:val="24"/>
          <w:shd w:val="clear" w:color="auto" w:fill="FFFFFF"/>
        </w:rPr>
        <w:t xml:space="preserve"> We arrived on</w:t>
      </w:r>
      <w:r w:rsidR="00D96611">
        <w:rPr>
          <w:rFonts w:ascii="Times New Roman" w:hAnsi="Times New Roman" w:cs="Times New Roman"/>
          <w:color w:val="000000"/>
          <w:sz w:val="24"/>
          <w:szCs w:val="24"/>
          <w:shd w:val="clear" w:color="auto" w:fill="FFFFFF"/>
        </w:rPr>
        <w:t xml:space="preserve"> </w:t>
      </w:r>
      <w:r w:rsidR="00E558DD">
        <w:rPr>
          <w:rFonts w:ascii="Times New Roman" w:hAnsi="Times New Roman" w:cs="Times New Roman"/>
          <w:color w:val="000000"/>
          <w:sz w:val="24"/>
          <w:szCs w:val="24"/>
          <w:shd w:val="clear" w:color="auto" w:fill="FFFFFF"/>
        </w:rPr>
        <w:t xml:space="preserve">Tryfan at roughly 10:30 and began the hike up to the start of the Grooved Arete which is an 8 pitch HVD 4a </w:t>
      </w:r>
      <w:r w:rsidR="00856A08">
        <w:rPr>
          <w:rFonts w:ascii="Times New Roman" w:hAnsi="Times New Roman" w:cs="Times New Roman"/>
          <w:color w:val="000000"/>
          <w:sz w:val="24"/>
          <w:szCs w:val="24"/>
          <w:shd w:val="clear" w:color="auto" w:fill="FFFFFF"/>
        </w:rPr>
        <w:t xml:space="preserve">that follows a distinct arête up the east face of Tryfan. We arrived at the foot of the route at roughly mid-day and since it was lunch time, and we were waiting for some climbers to complete the first couple of pitches before we set off, we decided to have lunch. After having our lunch, we started the climb. It was a slow ascent of the route </w:t>
      </w:r>
      <w:r w:rsidR="002507C9">
        <w:rPr>
          <w:rFonts w:ascii="Times New Roman" w:hAnsi="Times New Roman" w:cs="Times New Roman"/>
          <w:color w:val="000000"/>
          <w:sz w:val="24"/>
          <w:szCs w:val="24"/>
          <w:shd w:val="clear" w:color="auto" w:fill="FFFFFF"/>
        </w:rPr>
        <w:t xml:space="preserve">with us being passed by other climbers on a few occasions. Despite it being a </w:t>
      </w:r>
      <w:r w:rsidR="008A6508">
        <w:rPr>
          <w:rFonts w:ascii="Times New Roman" w:hAnsi="Times New Roman" w:cs="Times New Roman"/>
          <w:color w:val="000000"/>
          <w:sz w:val="24"/>
          <w:szCs w:val="24"/>
          <w:shd w:val="clear" w:color="auto" w:fill="FFFFFF"/>
        </w:rPr>
        <w:t>warm</w:t>
      </w:r>
      <w:r w:rsidR="002507C9">
        <w:rPr>
          <w:rFonts w:ascii="Times New Roman" w:hAnsi="Times New Roman" w:cs="Times New Roman"/>
          <w:color w:val="000000"/>
          <w:sz w:val="24"/>
          <w:szCs w:val="24"/>
          <w:shd w:val="clear" w:color="auto" w:fill="FFFFFF"/>
        </w:rPr>
        <w:t xml:space="preserve"> day, once high up on the climb the wind chill was quite bad this combined with a lot of standing around on belay ledges and the fact, I only had a t-shirt, fleece and waterproof jacket left me cold to the bone. When we finally topped out the sun was getting low in the sky and by the </w:t>
      </w:r>
      <w:r w:rsidR="008A6508">
        <w:rPr>
          <w:rFonts w:ascii="Times New Roman" w:hAnsi="Times New Roman" w:cs="Times New Roman"/>
          <w:color w:val="000000"/>
          <w:sz w:val="24"/>
          <w:szCs w:val="24"/>
          <w:shd w:val="clear" w:color="auto" w:fill="FFFFFF"/>
        </w:rPr>
        <w:t>time,</w:t>
      </w:r>
      <w:r w:rsidR="002507C9">
        <w:rPr>
          <w:rFonts w:ascii="Times New Roman" w:hAnsi="Times New Roman" w:cs="Times New Roman"/>
          <w:color w:val="000000"/>
          <w:sz w:val="24"/>
          <w:szCs w:val="24"/>
          <w:shd w:val="clear" w:color="auto" w:fill="FFFFFF"/>
        </w:rPr>
        <w:t xml:space="preserve"> we left the </w:t>
      </w:r>
      <w:r w:rsidR="008A6508">
        <w:rPr>
          <w:rFonts w:ascii="Times New Roman" w:hAnsi="Times New Roman" w:cs="Times New Roman"/>
          <w:color w:val="000000"/>
          <w:sz w:val="24"/>
          <w:szCs w:val="24"/>
          <w:shd w:val="clear" w:color="auto" w:fill="FFFFFF"/>
        </w:rPr>
        <w:t xml:space="preserve">summit the sun was setting, which was not planned and not ideal seeing as we only had one head torch and one phone torch between us. This combined with a difficult scramble down with heavy gear/rope bags left for an arduous and at times precarious decent, as summitpost.org puts it </w:t>
      </w:r>
      <w:r w:rsidR="00E558DD">
        <w:rPr>
          <w:rFonts w:ascii="Times New Roman" w:hAnsi="Times New Roman" w:cs="Times New Roman"/>
          <w:color w:val="000000"/>
          <w:sz w:val="24"/>
          <w:szCs w:val="24"/>
          <w:shd w:val="clear" w:color="auto" w:fill="FFFFFF"/>
        </w:rPr>
        <w:t>“</w:t>
      </w:r>
      <w:r w:rsidR="00E558DD" w:rsidRPr="00E558DD">
        <w:rPr>
          <w:rFonts w:ascii="Times New Roman" w:hAnsi="Times New Roman" w:cs="Times New Roman"/>
          <w:color w:val="000000"/>
          <w:sz w:val="24"/>
          <w:szCs w:val="24"/>
          <w:shd w:val="clear" w:color="auto" w:fill="FFFFFF"/>
        </w:rPr>
        <w:t>Tryfan is instantly recognisable. Its distinctive rocky, blade-like shape dominates the view from Nant Francon and from every direction it shows off nothing but steep crags and striking ridges. Although it’s the smallest of the Welsh 3,000 footers, it packs a mighty punch, for here can be found some of the best mountaineering, scrambling and rock climbing anywhere in Britain. So rocky is Tryfan, that it it’s said that it’s impossible to climb it without using one’s hands</w:t>
      </w:r>
      <w:r w:rsidR="00E558DD" w:rsidRPr="008A6508">
        <w:rPr>
          <w:rFonts w:ascii="Times New Roman" w:hAnsi="Times New Roman" w:cs="Times New Roman"/>
          <w:color w:val="000000"/>
          <w:sz w:val="24"/>
          <w:szCs w:val="24"/>
          <w:shd w:val="clear" w:color="auto" w:fill="FFFFFF"/>
        </w:rPr>
        <w:t>”</w:t>
      </w:r>
      <w:r w:rsidR="008A6508" w:rsidRPr="008A6508">
        <w:rPr>
          <w:rFonts w:ascii="Times New Roman" w:hAnsi="Times New Roman" w:cs="Times New Roman"/>
          <w:color w:val="000000"/>
          <w:sz w:val="24"/>
          <w:szCs w:val="24"/>
          <w:shd w:val="clear" w:color="auto" w:fill="FFFFFF"/>
        </w:rPr>
        <w:t xml:space="preserve"> </w:t>
      </w:r>
      <w:r w:rsidR="008A6508" w:rsidRPr="008A6508">
        <w:rPr>
          <w:rFonts w:ascii="Times New Roman" w:hAnsi="Times New Roman" w:cs="Times New Roman"/>
          <w:color w:val="000000"/>
          <w:sz w:val="24"/>
          <w:szCs w:val="24"/>
          <w:shd w:val="clear" w:color="auto" w:fill="FFFFFF"/>
        </w:rPr>
        <w:t>(Summitpost.org, 2021)</w:t>
      </w:r>
      <w:r w:rsidR="008A6508" w:rsidRPr="008A6508">
        <w:rPr>
          <w:rFonts w:ascii="Times New Roman" w:hAnsi="Times New Roman" w:cs="Times New Roman"/>
          <w:color w:val="000000"/>
          <w:sz w:val="24"/>
          <w:szCs w:val="24"/>
          <w:shd w:val="clear" w:color="auto" w:fill="FFFFFF"/>
        </w:rPr>
        <w:t>.</w:t>
      </w:r>
    </w:p>
    <w:p w14:paraId="0BAD0F23" w14:textId="24D5DD0A" w:rsidR="008A6508" w:rsidRDefault="008A6508" w:rsidP="00634185">
      <w:pPr>
        <w:rPr>
          <w:rFonts w:ascii="Times New Roman" w:hAnsi="Times New Roman" w:cs="Times New Roman"/>
          <w:color w:val="000000"/>
          <w:sz w:val="24"/>
          <w:szCs w:val="24"/>
          <w:shd w:val="clear" w:color="auto" w:fill="FFFFFF"/>
        </w:rPr>
      </w:pPr>
      <w:r w:rsidRPr="008A6508">
        <w:rPr>
          <w:rFonts w:ascii="Times New Roman" w:hAnsi="Times New Roman" w:cs="Times New Roman"/>
          <w:color w:val="000000"/>
          <w:sz w:val="24"/>
          <w:szCs w:val="24"/>
          <w:shd w:val="clear" w:color="auto" w:fill="FFFFFF"/>
        </w:rPr>
        <w:t>We got back to the car at about midnight</w:t>
      </w:r>
      <w:r w:rsidR="00AB16AF">
        <w:rPr>
          <w:rFonts w:ascii="Times New Roman" w:hAnsi="Times New Roman" w:cs="Times New Roman"/>
          <w:color w:val="000000"/>
          <w:sz w:val="24"/>
          <w:szCs w:val="24"/>
          <w:shd w:val="clear" w:color="auto" w:fill="FFFFFF"/>
        </w:rPr>
        <w:t xml:space="preserve"> feeling that we had underestimated the mountain and had gotten lucky not to come away with any injuries.</w:t>
      </w:r>
    </w:p>
    <w:p w14:paraId="32409073" w14:textId="71F26C5B" w:rsidR="00AB16AF" w:rsidRDefault="00AB16AF" w:rsidP="00634185">
      <w:pPr>
        <w:rPr>
          <w:rFonts w:ascii="Times New Roman" w:hAnsi="Times New Roman" w:cs="Times New Roman"/>
          <w:color w:val="000000"/>
          <w:sz w:val="24"/>
          <w:szCs w:val="24"/>
          <w:shd w:val="clear" w:color="auto" w:fill="FFFFFF"/>
        </w:rPr>
      </w:pPr>
    </w:p>
    <w:p w14:paraId="7C33E46D" w14:textId="2155DD1A" w:rsidR="00AB16AF" w:rsidRDefault="00AB16AF" w:rsidP="00634185">
      <w:pPr>
        <w:rPr>
          <w:rFonts w:ascii="Times New Roman" w:hAnsi="Times New Roman" w:cs="Times New Roman"/>
          <w:color w:val="000000"/>
          <w:sz w:val="24"/>
          <w:szCs w:val="24"/>
          <w:u w:val="single"/>
          <w:shd w:val="clear" w:color="auto" w:fill="FFFFFF"/>
        </w:rPr>
      </w:pPr>
      <w:r w:rsidRPr="00AB16AF">
        <w:rPr>
          <w:rFonts w:ascii="Times New Roman" w:hAnsi="Times New Roman" w:cs="Times New Roman"/>
          <w:color w:val="000000"/>
          <w:sz w:val="24"/>
          <w:szCs w:val="24"/>
          <w:u w:val="single"/>
          <w:shd w:val="clear" w:color="auto" w:fill="FFFFFF"/>
        </w:rPr>
        <w:t>Reflective Observation</w:t>
      </w:r>
    </w:p>
    <w:p w14:paraId="761002F6" w14:textId="0A20A3D8" w:rsidR="00AB16AF" w:rsidRDefault="00AB16AF" w:rsidP="0063418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t>“</w:t>
      </w:r>
      <w:r w:rsidRPr="00AB16AF">
        <w:rPr>
          <w:rFonts w:ascii="Times New Roman" w:hAnsi="Times New Roman" w:cs="Times New Roman"/>
          <w:color w:val="000000"/>
          <w:sz w:val="24"/>
          <w:szCs w:val="24"/>
          <w:shd w:val="clear" w:color="auto" w:fill="FFFFFF"/>
        </w:rPr>
        <w:t>After engaging in the concrete experience, the learner steps back to reflect on the task. This stage in the learning cycle allows the learner to ask questions and discuss the experience with others</w:t>
      </w:r>
      <w:r>
        <w:rPr>
          <w:rFonts w:ascii="Times New Roman" w:hAnsi="Times New Roman" w:cs="Times New Roman"/>
          <w:color w:val="000000"/>
          <w:sz w:val="24"/>
          <w:szCs w:val="24"/>
          <w:shd w:val="clear" w:color="auto" w:fill="FFFFFF"/>
        </w:rPr>
        <w:t xml:space="preserve">.” </w:t>
      </w:r>
      <w:r w:rsidRPr="00AB16AF">
        <w:rPr>
          <w:rFonts w:ascii="Times New Roman" w:hAnsi="Times New Roman" w:cs="Times New Roman"/>
          <w:color w:val="000000"/>
          <w:sz w:val="24"/>
          <w:szCs w:val="24"/>
          <w:shd w:val="clear" w:color="auto" w:fill="FFFFFF"/>
        </w:rPr>
        <w:t>(</w:t>
      </w:r>
      <w:proofErr w:type="spellStart"/>
      <w:r w:rsidRPr="00AB16AF">
        <w:rPr>
          <w:rFonts w:ascii="Times New Roman" w:hAnsi="Times New Roman" w:cs="Times New Roman"/>
          <w:color w:val="000000"/>
          <w:sz w:val="24"/>
          <w:szCs w:val="24"/>
          <w:shd w:val="clear" w:color="auto" w:fill="FFFFFF"/>
        </w:rPr>
        <w:t>Dr.</w:t>
      </w:r>
      <w:proofErr w:type="spellEnd"/>
      <w:r w:rsidRPr="00AB16AF">
        <w:rPr>
          <w:rFonts w:ascii="Times New Roman" w:hAnsi="Times New Roman" w:cs="Times New Roman"/>
          <w:color w:val="000000"/>
          <w:sz w:val="24"/>
          <w:szCs w:val="24"/>
          <w:shd w:val="clear" w:color="auto" w:fill="FFFFFF"/>
        </w:rPr>
        <w:t xml:space="preserve"> </w:t>
      </w:r>
      <w:proofErr w:type="spellStart"/>
      <w:r w:rsidRPr="00AB16AF">
        <w:rPr>
          <w:rFonts w:ascii="Times New Roman" w:hAnsi="Times New Roman" w:cs="Times New Roman"/>
          <w:color w:val="000000"/>
          <w:sz w:val="24"/>
          <w:szCs w:val="24"/>
          <w:shd w:val="clear" w:color="auto" w:fill="FFFFFF"/>
        </w:rPr>
        <w:t>Serhat</w:t>
      </w:r>
      <w:proofErr w:type="spellEnd"/>
      <w:r w:rsidRPr="00AB16AF">
        <w:rPr>
          <w:rFonts w:ascii="Times New Roman" w:hAnsi="Times New Roman" w:cs="Times New Roman"/>
          <w:color w:val="000000"/>
          <w:sz w:val="24"/>
          <w:szCs w:val="24"/>
          <w:shd w:val="clear" w:color="auto" w:fill="FFFFFF"/>
        </w:rPr>
        <w:t xml:space="preserve"> Kurt, 2020)</w:t>
      </w:r>
      <w:r>
        <w:rPr>
          <w:rFonts w:ascii="Times New Roman" w:hAnsi="Times New Roman" w:cs="Times New Roman"/>
          <w:color w:val="000000"/>
          <w:sz w:val="24"/>
          <w:szCs w:val="24"/>
          <w:shd w:val="clear" w:color="auto" w:fill="FFFFFF"/>
        </w:rPr>
        <w:t>. My friends and I have reflected and talked about our experience that day in great length</w:t>
      </w:r>
      <w:r w:rsidR="00F40F8F">
        <w:rPr>
          <w:rFonts w:ascii="Times New Roman" w:hAnsi="Times New Roman" w:cs="Times New Roman"/>
          <w:color w:val="000000"/>
          <w:sz w:val="24"/>
          <w:szCs w:val="24"/>
          <w:shd w:val="clear" w:color="auto" w:fill="FFFFFF"/>
        </w:rPr>
        <w:t>, from this it was apparent that there was a lack of experience in this style which hindered us and slowed us down enormously. Climbing.com states “</w:t>
      </w:r>
      <w:r w:rsidR="00F40F8F" w:rsidRPr="00F40F8F">
        <w:rPr>
          <w:rFonts w:ascii="Times New Roman" w:hAnsi="Times New Roman" w:cs="Times New Roman"/>
          <w:color w:val="000000"/>
          <w:sz w:val="24"/>
          <w:szCs w:val="24"/>
          <w:shd w:val="clear" w:color="auto" w:fill="FFFFFF"/>
        </w:rPr>
        <w:t xml:space="preserve">Trad climbing, especially multi-pitch and big-wall </w:t>
      </w:r>
      <w:proofErr w:type="spellStart"/>
      <w:r w:rsidR="00F40F8F" w:rsidRPr="00F40F8F">
        <w:rPr>
          <w:rFonts w:ascii="Times New Roman" w:hAnsi="Times New Roman" w:cs="Times New Roman"/>
          <w:color w:val="000000"/>
          <w:sz w:val="24"/>
          <w:szCs w:val="24"/>
          <w:shd w:val="clear" w:color="auto" w:fill="FFFFFF"/>
        </w:rPr>
        <w:t>endeavors</w:t>
      </w:r>
      <w:proofErr w:type="spellEnd"/>
      <w:r w:rsidR="00F40F8F" w:rsidRPr="00F40F8F">
        <w:rPr>
          <w:rFonts w:ascii="Times New Roman" w:hAnsi="Times New Roman" w:cs="Times New Roman"/>
          <w:color w:val="000000"/>
          <w:sz w:val="24"/>
          <w:szCs w:val="24"/>
          <w:shd w:val="clear" w:color="auto" w:fill="FFFFFF"/>
        </w:rPr>
        <w:t xml:space="preserve">, is not merely another skill or genre within climbing. Rather, it’s a whole different take on the sport, in which the climber needs to consider new risks and responsibilities and accept a more adventurous approach. As such, a newbie might need to think more about planning—bringing the right gear and being prepared for changing weather—rather than going after a certain route </w:t>
      </w:r>
      <w:r w:rsidR="00F40F8F" w:rsidRPr="00F40F8F">
        <w:rPr>
          <w:rFonts w:ascii="Times New Roman" w:hAnsi="Times New Roman" w:cs="Times New Roman"/>
          <w:color w:val="000000"/>
          <w:sz w:val="24"/>
          <w:szCs w:val="24"/>
          <w:shd w:val="clear" w:color="auto" w:fill="FFFFFF"/>
        </w:rPr>
        <w:lastRenderedPageBreak/>
        <w:t>difficulty.</w:t>
      </w:r>
      <w:r w:rsidR="00F40F8F">
        <w:rPr>
          <w:rFonts w:ascii="Times New Roman" w:hAnsi="Times New Roman" w:cs="Times New Roman"/>
          <w:color w:val="000000"/>
          <w:sz w:val="24"/>
          <w:szCs w:val="24"/>
          <w:shd w:val="clear" w:color="auto" w:fill="FFFFFF"/>
        </w:rPr>
        <w:t xml:space="preserve">” Our lack of planning was our biggest downfall, there were numerous things we hadn’t accounted for prior to the trip for instance; we didn’t think about how cold the wind was when we were up there and didn’t bring adequate clothing for the wind, we didn’t predict how long we would be climbing </w:t>
      </w:r>
      <w:r w:rsidR="00010B64">
        <w:rPr>
          <w:rFonts w:ascii="Times New Roman" w:hAnsi="Times New Roman" w:cs="Times New Roman"/>
          <w:color w:val="000000"/>
          <w:sz w:val="24"/>
          <w:szCs w:val="24"/>
          <w:shd w:val="clear" w:color="auto" w:fill="FFFFFF"/>
        </w:rPr>
        <w:t>despite our climbing ability being well above what we needed for the route our lack of experience showed in the time it took us to set up anchors and belays however, I believe we did the right thing by taking our time and doing things safely it just cost us crucial daylight hours, we also failed to bring enough food and by the end energy levels were low as a result of this, we had also failed in planning what would happen when it got dark and not bringing enough torches which made our decent more difficult, slower and</w:t>
      </w:r>
      <w:r w:rsidR="004135D1">
        <w:rPr>
          <w:rFonts w:ascii="Times New Roman" w:hAnsi="Times New Roman" w:cs="Times New Roman"/>
          <w:color w:val="000000"/>
          <w:sz w:val="24"/>
          <w:szCs w:val="24"/>
          <w:shd w:val="clear" w:color="auto" w:fill="FFFFFF"/>
        </w:rPr>
        <w:t xml:space="preserve"> needlessly</w:t>
      </w:r>
      <w:r w:rsidR="00010B64">
        <w:rPr>
          <w:rFonts w:ascii="Times New Roman" w:hAnsi="Times New Roman" w:cs="Times New Roman"/>
          <w:color w:val="000000"/>
          <w:sz w:val="24"/>
          <w:szCs w:val="24"/>
          <w:shd w:val="clear" w:color="auto" w:fill="FFFFFF"/>
        </w:rPr>
        <w:t xml:space="preserve"> risky. </w:t>
      </w:r>
    </w:p>
    <w:p w14:paraId="638F7F2B" w14:textId="130E792E" w:rsidR="004135D1" w:rsidRDefault="004135D1" w:rsidP="00634185">
      <w:pPr>
        <w:rPr>
          <w:rFonts w:ascii="Times New Roman" w:hAnsi="Times New Roman" w:cs="Times New Roman"/>
          <w:color w:val="000000"/>
          <w:sz w:val="24"/>
          <w:szCs w:val="24"/>
          <w:shd w:val="clear" w:color="auto" w:fill="FFFFFF"/>
        </w:rPr>
      </w:pPr>
    </w:p>
    <w:p w14:paraId="2D4B840C" w14:textId="2F9762FB" w:rsidR="004135D1" w:rsidRDefault="004135D1" w:rsidP="00634185">
      <w:pPr>
        <w:rPr>
          <w:rFonts w:ascii="Times New Roman" w:hAnsi="Times New Roman" w:cs="Times New Roman"/>
          <w:color w:val="000000"/>
          <w:sz w:val="24"/>
          <w:szCs w:val="24"/>
          <w:u w:val="single"/>
          <w:shd w:val="clear" w:color="auto" w:fill="FFFFFF"/>
        </w:rPr>
      </w:pPr>
      <w:r w:rsidRPr="004135D1">
        <w:rPr>
          <w:rFonts w:ascii="Times New Roman" w:hAnsi="Times New Roman" w:cs="Times New Roman"/>
          <w:color w:val="000000"/>
          <w:sz w:val="24"/>
          <w:szCs w:val="24"/>
          <w:u w:val="single"/>
          <w:shd w:val="clear" w:color="auto" w:fill="FFFFFF"/>
        </w:rPr>
        <w:t>Abstract Conceptualisation</w:t>
      </w:r>
    </w:p>
    <w:p w14:paraId="5DBCF91E" w14:textId="3C832E3E" w:rsidR="004135D1" w:rsidRPr="005D1FE4" w:rsidRDefault="004135D1" w:rsidP="00634185">
      <w:pPr>
        <w:rPr>
          <w:color w:val="000000"/>
          <w:sz w:val="24"/>
          <w:szCs w:val="24"/>
          <w:shd w:val="clear" w:color="auto" w:fill="FFFFFF"/>
        </w:rPr>
      </w:pPr>
      <w:r>
        <w:rPr>
          <w:rFonts w:ascii="Times New Roman" w:hAnsi="Times New Roman" w:cs="Times New Roman"/>
          <w:color w:val="000000"/>
          <w:sz w:val="24"/>
          <w:szCs w:val="24"/>
          <w:shd w:val="clear" w:color="auto" w:fill="FFFFFF"/>
        </w:rPr>
        <w:tab/>
      </w:r>
      <w:r w:rsidRPr="00187243">
        <w:rPr>
          <w:rFonts w:ascii="Times New Roman" w:hAnsi="Times New Roman" w:cs="Times New Roman"/>
          <w:color w:val="000000"/>
          <w:sz w:val="24"/>
          <w:szCs w:val="24"/>
          <w:shd w:val="clear" w:color="auto" w:fill="FFFFFF"/>
        </w:rPr>
        <w:t>Kolb says that “</w:t>
      </w:r>
      <w:r w:rsidRPr="00187243">
        <w:rPr>
          <w:rFonts w:ascii="Times New Roman" w:hAnsi="Times New Roman" w:cs="Times New Roman"/>
          <w:sz w:val="24"/>
          <w:szCs w:val="24"/>
        </w:rPr>
        <w:t>Analysing and learning from reflections leads to abstract conceptualisation</w:t>
      </w:r>
      <w:r w:rsidRPr="00187243">
        <w:rPr>
          <w:rFonts w:ascii="Times New Roman" w:hAnsi="Times New Roman" w:cs="Times New Roman"/>
          <w:sz w:val="24"/>
          <w:szCs w:val="24"/>
        </w:rPr>
        <w:t xml:space="preserve">” </w:t>
      </w:r>
      <w:r w:rsidRPr="00187243">
        <w:rPr>
          <w:rFonts w:ascii="Times New Roman" w:hAnsi="Times New Roman" w:cs="Times New Roman"/>
          <w:sz w:val="24"/>
          <w:szCs w:val="24"/>
        </w:rPr>
        <w:t>(Kolb, 1984, p.30).</w:t>
      </w:r>
      <w:r w:rsidRPr="00187243">
        <w:rPr>
          <w:rFonts w:ascii="Times New Roman" w:hAnsi="Times New Roman" w:cs="Times New Roman"/>
          <w:sz w:val="24"/>
          <w:szCs w:val="24"/>
        </w:rPr>
        <w:t xml:space="preserve"> My experience on Tryfan was</w:t>
      </w:r>
      <w:r w:rsidR="00724130" w:rsidRPr="00187243">
        <w:rPr>
          <w:rFonts w:ascii="Times New Roman" w:hAnsi="Times New Roman" w:cs="Times New Roman"/>
          <w:sz w:val="24"/>
          <w:szCs w:val="24"/>
        </w:rPr>
        <w:t xml:space="preserve"> a perfect example of the importance of planning and a shocking demonstration of my previous mindset towards it, as the saying goes fail to prepare, prepare to fail, and although we didn’t fail it came far to close. </w:t>
      </w:r>
      <w:r w:rsidR="007159BC" w:rsidRPr="00187243">
        <w:rPr>
          <w:rFonts w:ascii="Times New Roman" w:hAnsi="Times New Roman" w:cs="Times New Roman"/>
          <w:sz w:val="24"/>
          <w:szCs w:val="24"/>
        </w:rPr>
        <w:t>This experience has taught me that in future with these kinds of activities its better to arrive early. I also learned that it is important to bring plenty of food when on such a long and physically demanding activity.</w:t>
      </w:r>
      <w:r w:rsidR="007159BC" w:rsidRPr="00187243">
        <w:rPr>
          <w:rFonts w:ascii="Times New Roman" w:hAnsi="Times New Roman" w:cs="Times New Roman"/>
          <w:sz w:val="24"/>
          <w:szCs w:val="24"/>
        </w:rPr>
        <w:t xml:space="preserve"> </w:t>
      </w:r>
      <w:r w:rsidR="007159BC" w:rsidRPr="00187243">
        <w:rPr>
          <w:rFonts w:ascii="Times New Roman" w:hAnsi="Times New Roman" w:cs="Times New Roman"/>
          <w:sz w:val="24"/>
          <w:szCs w:val="24"/>
        </w:rPr>
        <w:t>“</w:t>
      </w:r>
      <w:r w:rsidR="00187243" w:rsidRPr="00187243">
        <w:rPr>
          <w:rFonts w:ascii="Times New Roman" w:hAnsi="Times New Roman" w:cs="Times New Roman"/>
          <w:sz w:val="24"/>
          <w:szCs w:val="24"/>
        </w:rPr>
        <w:t>Rock</w:t>
      </w:r>
      <w:r w:rsidR="007159BC" w:rsidRPr="00187243">
        <w:rPr>
          <w:rFonts w:ascii="Times New Roman" w:hAnsi="Times New Roman" w:cs="Times New Roman"/>
          <w:sz w:val="24"/>
          <w:szCs w:val="24"/>
        </w:rPr>
        <w:t xml:space="preserve"> climbing can burn anywhere from 500 to 900 calories per hour, provided climbers keep rest to a minimum between routes.</w:t>
      </w:r>
      <w:r w:rsidR="007159BC" w:rsidRPr="00187243">
        <w:rPr>
          <w:rFonts w:ascii="Times New Roman" w:hAnsi="Times New Roman" w:cs="Times New Roman"/>
          <w:sz w:val="24"/>
          <w:szCs w:val="24"/>
        </w:rPr>
        <w:t xml:space="preserve">” </w:t>
      </w:r>
      <w:r w:rsidR="007159BC" w:rsidRPr="00187243">
        <w:rPr>
          <w:rFonts w:ascii="Times New Roman" w:hAnsi="Times New Roman" w:cs="Times New Roman"/>
          <w:color w:val="000000"/>
          <w:sz w:val="24"/>
          <w:szCs w:val="24"/>
          <w:shd w:val="clear" w:color="auto" w:fill="FFFFFF"/>
        </w:rPr>
        <w:t>(</w:t>
      </w:r>
      <w:proofErr w:type="spellStart"/>
      <w:r w:rsidR="007159BC" w:rsidRPr="00187243">
        <w:rPr>
          <w:rFonts w:ascii="Times New Roman" w:hAnsi="Times New Roman" w:cs="Times New Roman"/>
          <w:color w:val="000000"/>
          <w:sz w:val="24"/>
          <w:szCs w:val="24"/>
          <w:shd w:val="clear" w:color="auto" w:fill="FFFFFF"/>
        </w:rPr>
        <w:t>Shakeshaft</w:t>
      </w:r>
      <w:proofErr w:type="spellEnd"/>
      <w:r w:rsidR="007159BC" w:rsidRPr="00187243">
        <w:rPr>
          <w:rFonts w:ascii="Times New Roman" w:hAnsi="Times New Roman" w:cs="Times New Roman"/>
          <w:color w:val="000000"/>
          <w:sz w:val="24"/>
          <w:szCs w:val="24"/>
          <w:shd w:val="clear" w:color="auto" w:fill="FFFFFF"/>
        </w:rPr>
        <w:t>, 2013)</w:t>
      </w:r>
      <w:r w:rsidR="007159BC" w:rsidRPr="00187243">
        <w:rPr>
          <w:rFonts w:ascii="Times New Roman" w:hAnsi="Times New Roman" w:cs="Times New Roman"/>
          <w:color w:val="000000"/>
          <w:sz w:val="24"/>
          <w:szCs w:val="24"/>
          <w:shd w:val="clear" w:color="auto" w:fill="FFFFFF"/>
        </w:rPr>
        <w:t xml:space="preserve"> Although I wasn’t climbing the entire time that’s a lot of energy to expend over the amount of </w:t>
      </w:r>
      <w:r w:rsidR="00187243" w:rsidRPr="00187243">
        <w:rPr>
          <w:rFonts w:ascii="Times New Roman" w:hAnsi="Times New Roman" w:cs="Times New Roman"/>
          <w:color w:val="000000"/>
          <w:sz w:val="24"/>
          <w:szCs w:val="24"/>
          <w:shd w:val="clear" w:color="auto" w:fill="FFFFFF"/>
        </w:rPr>
        <w:t>time</w:t>
      </w:r>
      <w:r w:rsidR="00187243">
        <w:rPr>
          <w:rFonts w:ascii="Times New Roman" w:hAnsi="Times New Roman" w:cs="Times New Roman"/>
          <w:color w:val="000000"/>
          <w:sz w:val="24"/>
          <w:szCs w:val="24"/>
          <w:shd w:val="clear" w:color="auto" w:fill="FFFFFF"/>
        </w:rPr>
        <w:t xml:space="preserve"> </w:t>
      </w:r>
      <w:r w:rsidR="007159BC" w:rsidRPr="00187243">
        <w:rPr>
          <w:rFonts w:ascii="Times New Roman" w:hAnsi="Times New Roman" w:cs="Times New Roman"/>
          <w:color w:val="000000"/>
          <w:sz w:val="24"/>
          <w:szCs w:val="24"/>
          <w:shd w:val="clear" w:color="auto" w:fill="FFFFFF"/>
        </w:rPr>
        <w:t>I was climbing</w:t>
      </w:r>
      <w:r w:rsidR="00187243">
        <w:rPr>
          <w:rFonts w:ascii="Times New Roman" w:hAnsi="Times New Roman" w:cs="Times New Roman"/>
          <w:color w:val="000000"/>
          <w:sz w:val="24"/>
          <w:szCs w:val="24"/>
          <w:shd w:val="clear" w:color="auto" w:fill="FFFFFF"/>
        </w:rPr>
        <w:t xml:space="preserve">, </w:t>
      </w:r>
      <w:r w:rsidR="007159BC" w:rsidRPr="00187243">
        <w:rPr>
          <w:rFonts w:ascii="Times New Roman" w:hAnsi="Times New Roman" w:cs="Times New Roman"/>
          <w:color w:val="000000"/>
          <w:sz w:val="24"/>
          <w:szCs w:val="24"/>
          <w:shd w:val="clear" w:color="auto" w:fill="FFFFFF"/>
        </w:rPr>
        <w:t>combined with all</w:t>
      </w:r>
      <w:r w:rsidR="007159BC" w:rsidRPr="00187243">
        <w:rPr>
          <w:color w:val="000000"/>
          <w:sz w:val="24"/>
          <w:szCs w:val="24"/>
          <w:shd w:val="clear" w:color="auto" w:fill="FFFFFF"/>
        </w:rPr>
        <w:t xml:space="preserve"> </w:t>
      </w:r>
      <w:r w:rsidR="00187243">
        <w:rPr>
          <w:color w:val="000000"/>
          <w:sz w:val="24"/>
          <w:szCs w:val="24"/>
          <w:shd w:val="clear" w:color="auto" w:fill="FFFFFF"/>
        </w:rPr>
        <w:t xml:space="preserve">the hiking and scrambling meant that a meal deal was not sufficient. Shivering on the side of a mountain for most the day also taught me that it is important to consider factors like wind chill when climbing and the importance of a good layering system I could have </w:t>
      </w:r>
      <w:r w:rsidR="005D1FE4">
        <w:rPr>
          <w:color w:val="000000"/>
          <w:sz w:val="24"/>
          <w:szCs w:val="24"/>
          <w:shd w:val="clear" w:color="auto" w:fill="FFFFFF"/>
        </w:rPr>
        <w:t>used</w:t>
      </w:r>
      <w:r w:rsidR="00187243">
        <w:rPr>
          <w:color w:val="000000"/>
          <w:sz w:val="24"/>
          <w:szCs w:val="24"/>
          <w:shd w:val="clear" w:color="auto" w:fill="FFFFFF"/>
        </w:rPr>
        <w:t xml:space="preserve"> a thicker warmer fleece and some sort of thin insulated jacket, fortunately my waterproof jacket did a decent job as a wind breaker</w:t>
      </w:r>
      <w:r w:rsidR="005D1FE4">
        <w:rPr>
          <w:color w:val="000000"/>
          <w:sz w:val="24"/>
          <w:szCs w:val="24"/>
          <w:shd w:val="clear" w:color="auto" w:fill="FFFFFF"/>
        </w:rPr>
        <w:t>. The biggest mistake of the trip was not bringing enough head touches it changed the situation from being a bit uncomfortable and tiresome to potentially quite dangerous</w:t>
      </w:r>
      <w:r w:rsidR="008A77D5">
        <w:rPr>
          <w:color w:val="000000"/>
          <w:sz w:val="24"/>
          <w:szCs w:val="24"/>
          <w:shd w:val="clear" w:color="auto" w:fill="FFFFFF"/>
        </w:rPr>
        <w:t xml:space="preserve">, in hindsight I should have brought a headtorch and a spare battery. Looking back, I should have had more experience in multipitch and single pitch trad climbing before attempting this challenge. Had I had more experience I feel we would have been able to complete the climb substantially quicker giving us more daylight hours. At the time no one had a first aid kit so if anything had happened resulting in someone getting injured there would have been very little, we could do about it, and in the </w:t>
      </w:r>
      <w:r w:rsidR="006A35D9">
        <w:rPr>
          <w:color w:val="000000"/>
          <w:sz w:val="24"/>
          <w:szCs w:val="24"/>
          <w:shd w:val="clear" w:color="auto" w:fill="FFFFFF"/>
        </w:rPr>
        <w:t>situation,</w:t>
      </w:r>
      <w:r w:rsidR="008A77D5">
        <w:rPr>
          <w:color w:val="000000"/>
          <w:sz w:val="24"/>
          <w:szCs w:val="24"/>
          <w:shd w:val="clear" w:color="auto" w:fill="FFFFFF"/>
        </w:rPr>
        <w:t xml:space="preserve"> we were in </w:t>
      </w:r>
      <w:r w:rsidR="006A35D9">
        <w:rPr>
          <w:color w:val="000000"/>
          <w:sz w:val="24"/>
          <w:szCs w:val="24"/>
          <w:shd w:val="clear" w:color="auto" w:fill="FFFFFF"/>
        </w:rPr>
        <w:t xml:space="preserve">the likelihood of that happening was probably high despite us taking maximum care while participating in the activity. Upon reflection </w:t>
      </w:r>
      <w:r w:rsidR="006844AF">
        <w:rPr>
          <w:color w:val="000000"/>
          <w:sz w:val="24"/>
          <w:szCs w:val="24"/>
          <w:shd w:val="clear" w:color="auto" w:fill="FFFFFF"/>
        </w:rPr>
        <w:t>it</w:t>
      </w:r>
      <w:r w:rsidR="006A35D9">
        <w:rPr>
          <w:color w:val="000000"/>
          <w:sz w:val="24"/>
          <w:szCs w:val="24"/>
          <w:shd w:val="clear" w:color="auto" w:fill="FFFFFF"/>
        </w:rPr>
        <w:t xml:space="preserve"> is obvious </w:t>
      </w:r>
      <w:r w:rsidR="006844AF">
        <w:rPr>
          <w:color w:val="000000"/>
          <w:sz w:val="24"/>
          <w:szCs w:val="24"/>
          <w:shd w:val="clear" w:color="auto" w:fill="FFFFFF"/>
        </w:rPr>
        <w:t xml:space="preserve">to me </w:t>
      </w:r>
      <w:r w:rsidR="006A35D9">
        <w:rPr>
          <w:color w:val="000000"/>
          <w:sz w:val="24"/>
          <w:szCs w:val="24"/>
          <w:shd w:val="clear" w:color="auto" w:fill="FFFFFF"/>
        </w:rPr>
        <w:t>that I had the wrong mindset and had completely underestimated the activity and completely overlooked how I would get down from the mountain</w:t>
      </w:r>
      <w:r w:rsidR="006844AF">
        <w:rPr>
          <w:color w:val="000000"/>
          <w:sz w:val="24"/>
          <w:szCs w:val="24"/>
          <w:shd w:val="clear" w:color="auto" w:fill="FFFFFF"/>
        </w:rPr>
        <w:t>.</w:t>
      </w:r>
    </w:p>
    <w:p w14:paraId="055F3CD5" w14:textId="77777777" w:rsidR="006A35D9" w:rsidRDefault="006A35D9" w:rsidP="006A35D9">
      <w:pPr>
        <w:spacing w:line="360" w:lineRule="auto"/>
        <w:rPr>
          <w:rFonts w:ascii="Times New Roman" w:hAnsi="Times New Roman" w:cs="Times New Roman"/>
          <w:u w:val="single"/>
        </w:rPr>
      </w:pPr>
    </w:p>
    <w:p w14:paraId="0F73FD00" w14:textId="77777777" w:rsidR="006844AF" w:rsidRDefault="006844AF" w:rsidP="006A35D9">
      <w:pPr>
        <w:spacing w:line="360" w:lineRule="auto"/>
        <w:rPr>
          <w:rFonts w:ascii="Times New Roman" w:hAnsi="Times New Roman" w:cs="Times New Roman"/>
          <w:u w:val="single"/>
        </w:rPr>
      </w:pPr>
    </w:p>
    <w:p w14:paraId="5953B88B" w14:textId="77777777" w:rsidR="006844AF" w:rsidRDefault="006844AF" w:rsidP="006A35D9">
      <w:pPr>
        <w:spacing w:line="360" w:lineRule="auto"/>
        <w:rPr>
          <w:rFonts w:ascii="Times New Roman" w:hAnsi="Times New Roman" w:cs="Times New Roman"/>
          <w:u w:val="single"/>
        </w:rPr>
      </w:pPr>
    </w:p>
    <w:p w14:paraId="5D0A4A3B" w14:textId="6FBDA444" w:rsidR="006A35D9" w:rsidRDefault="006A35D9" w:rsidP="006A35D9">
      <w:pPr>
        <w:spacing w:line="360" w:lineRule="auto"/>
        <w:rPr>
          <w:rFonts w:ascii="Times New Roman" w:hAnsi="Times New Roman" w:cs="Times New Roman"/>
          <w:u w:val="single"/>
        </w:rPr>
      </w:pPr>
      <w:r>
        <w:rPr>
          <w:rFonts w:ascii="Times New Roman" w:hAnsi="Times New Roman" w:cs="Times New Roman"/>
          <w:u w:val="single"/>
        </w:rPr>
        <w:lastRenderedPageBreak/>
        <w:t>Active Experimentation</w:t>
      </w:r>
    </w:p>
    <w:p w14:paraId="5E4E1DD4" w14:textId="19B2E68C" w:rsidR="00D16293" w:rsidRDefault="006A35D9" w:rsidP="00634185">
      <w:pPr>
        <w:rPr>
          <w:rFonts w:ascii="Times New Roman" w:hAnsi="Times New Roman" w:cs="Times New Roman"/>
        </w:rPr>
      </w:pPr>
      <w:r>
        <w:rPr>
          <w:rFonts w:ascii="Times New Roman" w:hAnsi="Times New Roman" w:cs="Times New Roman"/>
        </w:rPr>
        <w:tab/>
      </w:r>
      <w:r w:rsidR="006844AF">
        <w:rPr>
          <w:rFonts w:ascii="Times New Roman" w:hAnsi="Times New Roman" w:cs="Times New Roman"/>
        </w:rPr>
        <w:t>“</w:t>
      </w:r>
      <w:r w:rsidR="006844AF" w:rsidRPr="006844AF">
        <w:rPr>
          <w:rFonts w:ascii="Times New Roman" w:hAnsi="Times New Roman" w:cs="Times New Roman"/>
        </w:rPr>
        <w:t>Active Experimentation - the newly created or modified concepts give rise to experimentation. The learner applies their idea(s) to the world around them to see what happens.</w:t>
      </w:r>
      <w:r w:rsidR="006844AF">
        <w:rPr>
          <w:rFonts w:ascii="Times New Roman" w:hAnsi="Times New Roman" w:cs="Times New Roman"/>
        </w:rPr>
        <w:t>”</w:t>
      </w:r>
      <w:r w:rsidR="006844AF" w:rsidRPr="006844AF">
        <w:t xml:space="preserve"> </w:t>
      </w:r>
      <w:r w:rsidR="006844AF" w:rsidRPr="006844AF">
        <w:rPr>
          <w:rFonts w:ascii="Times New Roman" w:hAnsi="Times New Roman" w:cs="Times New Roman"/>
        </w:rPr>
        <w:t>(McLeod, 2020)</w:t>
      </w:r>
      <w:r w:rsidR="006844AF">
        <w:rPr>
          <w:rFonts w:ascii="Times New Roman" w:hAnsi="Times New Roman" w:cs="Times New Roman"/>
        </w:rPr>
        <w:t xml:space="preserve"> In future I will be making sure I do a comprehensive weather check before going on any outdoor activities</w:t>
      </w:r>
      <w:r w:rsidR="00D16293">
        <w:rPr>
          <w:rFonts w:ascii="Times New Roman" w:hAnsi="Times New Roman" w:cs="Times New Roman"/>
        </w:rPr>
        <w:t xml:space="preserve"> where I will be checking things like; temperature, feels like temperature, rain, snow, windspeed, windchill, sunset, sunrise time, sunset time, tide times etc. </w:t>
      </w:r>
      <w:r w:rsidR="006844AF">
        <w:rPr>
          <w:rFonts w:ascii="Times New Roman" w:hAnsi="Times New Roman" w:cs="Times New Roman"/>
        </w:rPr>
        <w:t xml:space="preserve">I will also be using this information to assess what gear I will need to bring for example </w:t>
      </w:r>
      <w:r w:rsidR="0047658A">
        <w:rPr>
          <w:rFonts w:ascii="Times New Roman" w:hAnsi="Times New Roman" w:cs="Times New Roman"/>
        </w:rPr>
        <w:t xml:space="preserve">clothing softshell, waterproofs, mid layers, base layers, gloves, hat, insulated coat, etc. I will also be making sure I’m always carrying a first aid kit now that I have the knowledge on how to properly make use of it, I will also always </w:t>
      </w:r>
      <w:r w:rsidR="00D16293">
        <w:rPr>
          <w:rFonts w:ascii="Times New Roman" w:hAnsi="Times New Roman" w:cs="Times New Roman"/>
        </w:rPr>
        <w:t>be carrying</w:t>
      </w:r>
      <w:r w:rsidR="0047658A">
        <w:rPr>
          <w:rFonts w:ascii="Times New Roman" w:hAnsi="Times New Roman" w:cs="Times New Roman"/>
        </w:rPr>
        <w:t xml:space="preserve"> a torch should I ever end up in a situation where I out past sunset again.</w:t>
      </w:r>
      <w:r w:rsidR="00D16293">
        <w:rPr>
          <w:rFonts w:ascii="Times New Roman" w:hAnsi="Times New Roman" w:cs="Times New Roman"/>
        </w:rPr>
        <w:t xml:space="preserve"> I will also make sure that I have the right mindset before embarking on any activity like this and researching whatever it is I’m doing before hand to make sure I fully understand what I’m getting myself into before setting off. From now on I will be making sure I have plenty of food and water for whatever activity I’m doing to make sure I’m well hydrated and my energy levels aren’t dropping while I participate. This experience has taught me a lot and I hope I can put what I’ve learned into practise on future trips.</w:t>
      </w:r>
    </w:p>
    <w:p w14:paraId="7F433849" w14:textId="77777777" w:rsidR="00D16293" w:rsidRPr="00D16293" w:rsidRDefault="00D16293" w:rsidP="00634185">
      <w:pPr>
        <w:rPr>
          <w:rFonts w:ascii="Times New Roman" w:hAnsi="Times New Roman" w:cs="Times New Roman"/>
          <w:sz w:val="28"/>
          <w:szCs w:val="28"/>
          <w:u w:val="single"/>
        </w:rPr>
      </w:pPr>
    </w:p>
    <w:p w14:paraId="521234A6" w14:textId="27D80D96" w:rsidR="00110C22" w:rsidRPr="00110C22" w:rsidRDefault="00110C22" w:rsidP="00D16293">
      <w:pPr>
        <w:pStyle w:val="NormalWeb"/>
        <w:spacing w:before="0" w:beforeAutospacing="0" w:after="240" w:afterAutospacing="0" w:line="360" w:lineRule="auto"/>
      </w:pPr>
      <w:r>
        <w:t>Words: 1374</w:t>
      </w:r>
    </w:p>
    <w:p w14:paraId="3F569480" w14:textId="77777777" w:rsidR="00110C22" w:rsidRDefault="00110C22" w:rsidP="00D16293">
      <w:pPr>
        <w:pStyle w:val="NormalWeb"/>
        <w:spacing w:before="0" w:beforeAutospacing="0" w:after="240" w:afterAutospacing="0" w:line="360" w:lineRule="auto"/>
        <w:rPr>
          <w:u w:val="single"/>
        </w:rPr>
      </w:pPr>
    </w:p>
    <w:p w14:paraId="484DA13C" w14:textId="77777777" w:rsidR="00110C22" w:rsidRDefault="00110C22" w:rsidP="00D16293">
      <w:pPr>
        <w:pStyle w:val="NormalWeb"/>
        <w:spacing w:before="0" w:beforeAutospacing="0" w:after="240" w:afterAutospacing="0" w:line="360" w:lineRule="auto"/>
        <w:rPr>
          <w:u w:val="single"/>
        </w:rPr>
      </w:pPr>
    </w:p>
    <w:p w14:paraId="654FF18E" w14:textId="77777777" w:rsidR="00110C22" w:rsidRDefault="00110C22" w:rsidP="00D16293">
      <w:pPr>
        <w:pStyle w:val="NormalWeb"/>
        <w:spacing w:before="0" w:beforeAutospacing="0" w:after="240" w:afterAutospacing="0" w:line="360" w:lineRule="auto"/>
        <w:rPr>
          <w:u w:val="single"/>
        </w:rPr>
      </w:pPr>
    </w:p>
    <w:p w14:paraId="6A8435F4" w14:textId="77777777" w:rsidR="00110C22" w:rsidRDefault="00110C22" w:rsidP="00D16293">
      <w:pPr>
        <w:pStyle w:val="NormalWeb"/>
        <w:spacing w:before="0" w:beforeAutospacing="0" w:after="240" w:afterAutospacing="0" w:line="360" w:lineRule="auto"/>
        <w:rPr>
          <w:u w:val="single"/>
        </w:rPr>
      </w:pPr>
    </w:p>
    <w:p w14:paraId="1BA6095F" w14:textId="77777777" w:rsidR="00110C22" w:rsidRDefault="00110C22" w:rsidP="00D16293">
      <w:pPr>
        <w:pStyle w:val="NormalWeb"/>
        <w:spacing w:before="0" w:beforeAutospacing="0" w:after="240" w:afterAutospacing="0" w:line="360" w:lineRule="auto"/>
        <w:rPr>
          <w:u w:val="single"/>
        </w:rPr>
      </w:pPr>
    </w:p>
    <w:p w14:paraId="78A4EF78" w14:textId="77777777" w:rsidR="00110C22" w:rsidRDefault="00110C22" w:rsidP="00D16293">
      <w:pPr>
        <w:pStyle w:val="NormalWeb"/>
        <w:spacing w:before="0" w:beforeAutospacing="0" w:after="240" w:afterAutospacing="0" w:line="360" w:lineRule="auto"/>
        <w:rPr>
          <w:u w:val="single"/>
        </w:rPr>
      </w:pPr>
    </w:p>
    <w:p w14:paraId="5DC9780B" w14:textId="77777777" w:rsidR="00110C22" w:rsidRDefault="00110C22" w:rsidP="00D16293">
      <w:pPr>
        <w:pStyle w:val="NormalWeb"/>
        <w:spacing w:before="0" w:beforeAutospacing="0" w:after="240" w:afterAutospacing="0" w:line="360" w:lineRule="auto"/>
        <w:rPr>
          <w:u w:val="single"/>
        </w:rPr>
      </w:pPr>
    </w:p>
    <w:p w14:paraId="02E67251" w14:textId="77777777" w:rsidR="00110C22" w:rsidRDefault="00110C22" w:rsidP="00D16293">
      <w:pPr>
        <w:pStyle w:val="NormalWeb"/>
        <w:spacing w:before="0" w:beforeAutospacing="0" w:after="240" w:afterAutospacing="0" w:line="360" w:lineRule="auto"/>
        <w:rPr>
          <w:u w:val="single"/>
        </w:rPr>
      </w:pPr>
    </w:p>
    <w:p w14:paraId="1C20B7EE" w14:textId="77777777" w:rsidR="00110C22" w:rsidRDefault="00110C22" w:rsidP="00D16293">
      <w:pPr>
        <w:pStyle w:val="NormalWeb"/>
        <w:spacing w:before="0" w:beforeAutospacing="0" w:after="240" w:afterAutospacing="0" w:line="360" w:lineRule="auto"/>
        <w:rPr>
          <w:u w:val="single"/>
        </w:rPr>
      </w:pPr>
    </w:p>
    <w:p w14:paraId="6EF3C583" w14:textId="77777777" w:rsidR="00110C22" w:rsidRDefault="00110C22" w:rsidP="00D16293">
      <w:pPr>
        <w:pStyle w:val="NormalWeb"/>
        <w:spacing w:before="0" w:beforeAutospacing="0" w:after="240" w:afterAutospacing="0" w:line="360" w:lineRule="auto"/>
        <w:rPr>
          <w:u w:val="single"/>
        </w:rPr>
      </w:pPr>
    </w:p>
    <w:p w14:paraId="5DEDB110" w14:textId="77777777" w:rsidR="00110C22" w:rsidRDefault="00110C22" w:rsidP="00D16293">
      <w:pPr>
        <w:pStyle w:val="NormalWeb"/>
        <w:spacing w:before="0" w:beforeAutospacing="0" w:after="240" w:afterAutospacing="0" w:line="360" w:lineRule="auto"/>
        <w:rPr>
          <w:u w:val="single"/>
        </w:rPr>
      </w:pPr>
    </w:p>
    <w:p w14:paraId="7E060C73" w14:textId="77777777" w:rsidR="00110C22" w:rsidRDefault="00110C22" w:rsidP="00D16293">
      <w:pPr>
        <w:pStyle w:val="NormalWeb"/>
        <w:spacing w:before="0" w:beforeAutospacing="0" w:after="240" w:afterAutospacing="0" w:line="360" w:lineRule="auto"/>
        <w:rPr>
          <w:u w:val="single"/>
        </w:rPr>
      </w:pPr>
    </w:p>
    <w:p w14:paraId="4C4CA64F" w14:textId="77777777" w:rsidR="00110C22" w:rsidRDefault="00110C22" w:rsidP="00D16293">
      <w:pPr>
        <w:pStyle w:val="NormalWeb"/>
        <w:spacing w:before="0" w:beforeAutospacing="0" w:after="240" w:afterAutospacing="0" w:line="360" w:lineRule="auto"/>
        <w:rPr>
          <w:u w:val="single"/>
        </w:rPr>
      </w:pPr>
    </w:p>
    <w:p w14:paraId="7D3CF93D" w14:textId="49188254" w:rsidR="00D16293" w:rsidRPr="00D16293" w:rsidRDefault="00D16293" w:rsidP="00D16293">
      <w:pPr>
        <w:pStyle w:val="NormalWeb"/>
        <w:spacing w:before="0" w:beforeAutospacing="0" w:after="240" w:afterAutospacing="0" w:line="360" w:lineRule="auto"/>
        <w:rPr>
          <w:u w:val="single"/>
        </w:rPr>
      </w:pPr>
      <w:r w:rsidRPr="00D16293">
        <w:rPr>
          <w:u w:val="single"/>
        </w:rPr>
        <w:lastRenderedPageBreak/>
        <w:t>Reference list</w:t>
      </w:r>
    </w:p>
    <w:p w14:paraId="27329851" w14:textId="77777777" w:rsidR="00D16293" w:rsidRDefault="00D16293" w:rsidP="00D16293">
      <w:pPr>
        <w:pStyle w:val="NormalWeb"/>
        <w:spacing w:before="0" w:beforeAutospacing="0" w:after="240" w:afterAutospacing="0" w:line="360" w:lineRule="auto"/>
      </w:pPr>
      <w:proofErr w:type="spellStart"/>
      <w:r>
        <w:t>Chrobak</w:t>
      </w:r>
      <w:proofErr w:type="spellEnd"/>
      <w:r>
        <w:t xml:space="preserve">, U. (2017). </w:t>
      </w:r>
      <w:r>
        <w:rPr>
          <w:i/>
          <w:iCs/>
        </w:rPr>
        <w:t>3 Tips for Transitioning to Multi-Pitch Trad Climbing</w:t>
      </w:r>
      <w:r>
        <w:t>. [online] Climbing. Available at: https://www.climbing.com/skills/3-tips-for-transitioning-to-multi-pitch-trad-climbing/ [Accessed 25 Nov. 2022].</w:t>
      </w:r>
    </w:p>
    <w:p w14:paraId="5B0A1857" w14:textId="77777777" w:rsidR="00D16293" w:rsidRDefault="00D16293" w:rsidP="00D16293">
      <w:pPr>
        <w:pStyle w:val="NormalWeb"/>
        <w:spacing w:before="0" w:beforeAutospacing="0" w:after="240" w:afterAutospacing="0" w:line="360" w:lineRule="auto"/>
      </w:pPr>
      <w:proofErr w:type="spellStart"/>
      <w:r>
        <w:t>Dr.</w:t>
      </w:r>
      <w:proofErr w:type="spellEnd"/>
      <w:r>
        <w:t xml:space="preserve"> </w:t>
      </w:r>
      <w:proofErr w:type="spellStart"/>
      <w:r>
        <w:t>Serhat</w:t>
      </w:r>
      <w:proofErr w:type="spellEnd"/>
      <w:r>
        <w:t xml:space="preserve"> Kurt (2020). </w:t>
      </w:r>
      <w:r>
        <w:rPr>
          <w:i/>
          <w:iCs/>
        </w:rPr>
        <w:t>Kolb’s Experiential Learning Theory &amp; Learning Styles - Educational Technology</w:t>
      </w:r>
      <w:r>
        <w:t>. [online] Educational Technology. Available at: https://educationaltechnology.net/kolbs-experiential-learning-theory-learning-styles/#1-concrete-experience [Accessed 25 Nov. 2022].</w:t>
      </w:r>
    </w:p>
    <w:p w14:paraId="2D54B54C" w14:textId="77777777" w:rsidR="00D16293" w:rsidRDefault="00D16293" w:rsidP="00D16293">
      <w:pPr>
        <w:pStyle w:val="NormalWeb"/>
        <w:spacing w:before="0" w:beforeAutospacing="0" w:after="240" w:afterAutospacing="0" w:line="360" w:lineRule="auto"/>
      </w:pPr>
      <w:r>
        <w:t xml:space="preserve">McLeod, S. (2020). </w:t>
      </w:r>
      <w:r>
        <w:rPr>
          <w:i/>
          <w:iCs/>
        </w:rPr>
        <w:t>Kolb’s Learning Styles and Experiential Learning Cycle</w:t>
      </w:r>
      <w:r>
        <w:t>. [online] Simplypsychology.org. Available at: https://www.simplypsychology.org/learning-kolb.html [Accessed 25 Nov. 2022].</w:t>
      </w:r>
    </w:p>
    <w:p w14:paraId="25BBE978" w14:textId="77777777" w:rsidR="00D16293" w:rsidRDefault="00D16293" w:rsidP="00D16293">
      <w:pPr>
        <w:pStyle w:val="NormalWeb"/>
        <w:spacing w:before="0" w:beforeAutospacing="0" w:after="240" w:afterAutospacing="0" w:line="360" w:lineRule="auto"/>
      </w:pPr>
      <w:proofErr w:type="spellStart"/>
      <w:r>
        <w:t>Shakeshaft</w:t>
      </w:r>
      <w:proofErr w:type="spellEnd"/>
      <w:r>
        <w:t xml:space="preserve">, J. (2013). </w:t>
      </w:r>
      <w:r>
        <w:rPr>
          <w:i/>
          <w:iCs/>
        </w:rPr>
        <w:t>Rock Climbing: 3 Ways to Climb Your Way Fit - Life by Daily Burn</w:t>
      </w:r>
      <w:r>
        <w:t>. [online] Life by Daily Burn. Available at: https://dailyburn.com/life/fitness/rock-climbing-workouts/#:~:text=In%20fact%2C%20rock%20climbing%20can,fitness%20levels%20to%20new%20heights. [Accessed 25 Nov. 2022].</w:t>
      </w:r>
    </w:p>
    <w:p w14:paraId="34F877A9" w14:textId="63EAD343" w:rsidR="00D16293" w:rsidRDefault="00D16293" w:rsidP="00D16293">
      <w:pPr>
        <w:pStyle w:val="NormalWeb"/>
        <w:spacing w:before="0" w:beforeAutospacing="0" w:after="240" w:afterAutospacing="0" w:line="360" w:lineRule="auto"/>
      </w:pPr>
      <w:r>
        <w:t xml:space="preserve">Summitpost.org. (2021). </w:t>
      </w:r>
      <w:proofErr w:type="gramStart"/>
      <w:r>
        <w:rPr>
          <w:i/>
          <w:iCs/>
        </w:rPr>
        <w:t>Tryfan :</w:t>
      </w:r>
      <w:proofErr w:type="gramEnd"/>
      <w:r>
        <w:rPr>
          <w:i/>
          <w:iCs/>
        </w:rPr>
        <w:t xml:space="preserve"> Climbing, Hiking &amp; Mountaineering : </w:t>
      </w:r>
      <w:proofErr w:type="spellStart"/>
      <w:r>
        <w:rPr>
          <w:i/>
          <w:iCs/>
        </w:rPr>
        <w:t>SummitPost</w:t>
      </w:r>
      <w:proofErr w:type="spellEnd"/>
      <w:r>
        <w:t>. [online] Available at: https://www.summitpost.org/tryfan/150335 [Accessed 25 Nov. 2022].</w:t>
      </w:r>
    </w:p>
    <w:p w14:paraId="42B7A747" w14:textId="7EC0A1EE" w:rsidR="00D16293" w:rsidRDefault="00D16293" w:rsidP="00D16293">
      <w:pPr>
        <w:pStyle w:val="NormalWeb"/>
        <w:spacing w:before="0" w:beforeAutospacing="0" w:after="240" w:afterAutospacing="0" w:line="360" w:lineRule="auto"/>
      </w:pPr>
      <w:r w:rsidRPr="00D16293">
        <w:t>Kolb, D. (1984) Experiential learning: Experience as the source of learning and development. New Jersey: Prentice-Hall, Inc.</w:t>
      </w:r>
    </w:p>
    <w:p w14:paraId="0887F4E0" w14:textId="3B136AC8" w:rsidR="00724130" w:rsidRDefault="00724130" w:rsidP="00634185">
      <w:pPr>
        <w:rPr>
          <w:rFonts w:ascii="Times New Roman" w:hAnsi="Times New Roman" w:cs="Times New Roman"/>
          <w:u w:val="single"/>
        </w:rPr>
      </w:pPr>
    </w:p>
    <w:p w14:paraId="1B2B8C7E" w14:textId="77777777" w:rsidR="00724130" w:rsidRPr="00724130" w:rsidRDefault="00724130" w:rsidP="00634185">
      <w:pPr>
        <w:rPr>
          <w:rFonts w:ascii="Times New Roman" w:hAnsi="Times New Roman" w:cs="Times New Roman"/>
          <w:color w:val="000000"/>
          <w:sz w:val="24"/>
          <w:szCs w:val="24"/>
          <w:shd w:val="clear" w:color="auto" w:fill="FFFFFF"/>
        </w:rPr>
      </w:pPr>
    </w:p>
    <w:sectPr w:rsidR="00724130" w:rsidRPr="0072413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2AA5A" w14:textId="77777777" w:rsidR="00C97358" w:rsidRDefault="00C97358" w:rsidP="00110C22">
      <w:pPr>
        <w:spacing w:after="0" w:line="240" w:lineRule="auto"/>
      </w:pPr>
      <w:r>
        <w:separator/>
      </w:r>
    </w:p>
  </w:endnote>
  <w:endnote w:type="continuationSeparator" w:id="0">
    <w:p w14:paraId="194AE2F6" w14:textId="77777777" w:rsidR="00C97358" w:rsidRDefault="00C97358" w:rsidP="00110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893174"/>
      <w:docPartObj>
        <w:docPartGallery w:val="Page Numbers (Bottom of Page)"/>
        <w:docPartUnique/>
      </w:docPartObj>
    </w:sdtPr>
    <w:sdtEndPr>
      <w:rPr>
        <w:noProof/>
      </w:rPr>
    </w:sdtEndPr>
    <w:sdtContent>
      <w:p w14:paraId="7D3E2A18" w14:textId="772286DB" w:rsidR="00110C22" w:rsidRDefault="00110C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F49313" w14:textId="77777777" w:rsidR="00110C22" w:rsidRDefault="0011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9869E3" w14:textId="77777777" w:rsidR="00C97358" w:rsidRDefault="00C97358" w:rsidP="00110C22">
      <w:pPr>
        <w:spacing w:after="0" w:line="240" w:lineRule="auto"/>
      </w:pPr>
      <w:r>
        <w:separator/>
      </w:r>
    </w:p>
  </w:footnote>
  <w:footnote w:type="continuationSeparator" w:id="0">
    <w:p w14:paraId="29D1FB86" w14:textId="77777777" w:rsidR="00C97358" w:rsidRDefault="00C97358" w:rsidP="00110C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185"/>
    <w:rsid w:val="00010B64"/>
    <w:rsid w:val="00110C22"/>
    <w:rsid w:val="00187243"/>
    <w:rsid w:val="002507C9"/>
    <w:rsid w:val="004135D1"/>
    <w:rsid w:val="0047658A"/>
    <w:rsid w:val="005D1FE4"/>
    <w:rsid w:val="005D68A2"/>
    <w:rsid w:val="00634185"/>
    <w:rsid w:val="006844AF"/>
    <w:rsid w:val="006A35D9"/>
    <w:rsid w:val="007159BC"/>
    <w:rsid w:val="00724130"/>
    <w:rsid w:val="00856A08"/>
    <w:rsid w:val="008A6508"/>
    <w:rsid w:val="008A77D5"/>
    <w:rsid w:val="00971111"/>
    <w:rsid w:val="00A21379"/>
    <w:rsid w:val="00AB16AF"/>
    <w:rsid w:val="00C97358"/>
    <w:rsid w:val="00D16293"/>
    <w:rsid w:val="00D96611"/>
    <w:rsid w:val="00E558DD"/>
    <w:rsid w:val="00F40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F0106"/>
  <w15:chartTrackingRefBased/>
  <w15:docId w15:val="{809A29E5-63B6-4B11-B69F-F2E4A8570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162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10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C22"/>
  </w:style>
  <w:style w:type="paragraph" w:styleId="Footer">
    <w:name w:val="footer"/>
    <w:basedOn w:val="Normal"/>
    <w:link w:val="FooterChar"/>
    <w:uiPriority w:val="99"/>
    <w:unhideWhenUsed/>
    <w:rsid w:val="00110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C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16955">
      <w:bodyDiv w:val="1"/>
      <w:marLeft w:val="0"/>
      <w:marRight w:val="0"/>
      <w:marTop w:val="0"/>
      <w:marBottom w:val="0"/>
      <w:divBdr>
        <w:top w:val="none" w:sz="0" w:space="0" w:color="auto"/>
        <w:left w:val="none" w:sz="0" w:space="0" w:color="auto"/>
        <w:bottom w:val="none" w:sz="0" w:space="0" w:color="auto"/>
        <w:right w:val="none" w:sz="0" w:space="0" w:color="auto"/>
      </w:divBdr>
    </w:div>
    <w:div w:id="611666287">
      <w:bodyDiv w:val="1"/>
      <w:marLeft w:val="0"/>
      <w:marRight w:val="0"/>
      <w:marTop w:val="0"/>
      <w:marBottom w:val="0"/>
      <w:divBdr>
        <w:top w:val="none" w:sz="0" w:space="0" w:color="auto"/>
        <w:left w:val="none" w:sz="0" w:space="0" w:color="auto"/>
        <w:bottom w:val="none" w:sz="0" w:space="0" w:color="auto"/>
        <w:right w:val="none" w:sz="0" w:space="0" w:color="auto"/>
      </w:divBdr>
    </w:div>
    <w:div w:id="1009873800">
      <w:bodyDiv w:val="1"/>
      <w:marLeft w:val="0"/>
      <w:marRight w:val="0"/>
      <w:marTop w:val="0"/>
      <w:marBottom w:val="0"/>
      <w:divBdr>
        <w:top w:val="none" w:sz="0" w:space="0" w:color="auto"/>
        <w:left w:val="none" w:sz="0" w:space="0" w:color="auto"/>
        <w:bottom w:val="none" w:sz="0" w:space="0" w:color="auto"/>
        <w:right w:val="none" w:sz="0" w:space="0" w:color="auto"/>
      </w:divBdr>
    </w:div>
    <w:div w:id="1349675064">
      <w:bodyDiv w:val="1"/>
      <w:marLeft w:val="0"/>
      <w:marRight w:val="0"/>
      <w:marTop w:val="0"/>
      <w:marBottom w:val="0"/>
      <w:divBdr>
        <w:top w:val="none" w:sz="0" w:space="0" w:color="auto"/>
        <w:left w:val="none" w:sz="0" w:space="0" w:color="auto"/>
        <w:bottom w:val="none" w:sz="0" w:space="0" w:color="auto"/>
        <w:right w:val="none" w:sz="0" w:space="0" w:color="auto"/>
      </w:divBdr>
      <w:divsChild>
        <w:div w:id="273287501">
          <w:marLeft w:val="0"/>
          <w:marRight w:val="0"/>
          <w:marTop w:val="0"/>
          <w:marBottom w:val="0"/>
          <w:divBdr>
            <w:top w:val="none" w:sz="0" w:space="0" w:color="auto"/>
            <w:left w:val="none" w:sz="0" w:space="0" w:color="auto"/>
            <w:bottom w:val="none" w:sz="0" w:space="0" w:color="auto"/>
            <w:right w:val="none" w:sz="0" w:space="0" w:color="auto"/>
          </w:divBdr>
        </w:div>
      </w:divsChild>
    </w:div>
    <w:div w:id="14329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4</Pages>
  <Words>1375</Words>
  <Characters>7838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white</dc:creator>
  <cp:keywords/>
  <dc:description/>
  <cp:lastModifiedBy>chris white</cp:lastModifiedBy>
  <cp:revision>1</cp:revision>
  <dcterms:created xsi:type="dcterms:W3CDTF">2022-11-25T09:12:00Z</dcterms:created>
  <dcterms:modified xsi:type="dcterms:W3CDTF">2022-11-25T12:54:00Z</dcterms:modified>
</cp:coreProperties>
</file>