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EAA" w:rsidRDefault="00347D1F" w:rsidP="00E46EAA">
      <w:pPr>
        <w:spacing w:after="0" w:line="240" w:lineRule="auto"/>
        <w:rPr>
          <w:rFonts w:ascii="Times New Roman" w:eastAsia="Times New Roman" w:hAnsi="Times New Roman" w:cs="Times New Roman"/>
          <w:sz w:val="40"/>
          <w:szCs w:val="40"/>
          <w:lang w:eastAsia="en-GB"/>
        </w:rPr>
      </w:pPr>
      <w:r>
        <w:rPr>
          <w:rFonts w:ascii="Times New Roman" w:eastAsia="Times New Roman" w:hAnsi="Times New Roman" w:cs="Times New Roman"/>
          <w:sz w:val="40"/>
          <w:szCs w:val="40"/>
          <w:lang w:eastAsia="en-GB"/>
        </w:rPr>
        <w:t>AHAC6009</w:t>
      </w:r>
    </w:p>
    <w:p w:rsidR="00347D1F" w:rsidRDefault="00347D1F" w:rsidP="00E46EAA">
      <w:pPr>
        <w:spacing w:after="0" w:line="240" w:lineRule="auto"/>
        <w:rPr>
          <w:rFonts w:ascii="Times New Roman" w:eastAsia="Times New Roman" w:hAnsi="Times New Roman" w:cs="Times New Roman"/>
          <w:sz w:val="40"/>
          <w:szCs w:val="40"/>
          <w:lang w:eastAsia="en-GB"/>
        </w:rPr>
      </w:pPr>
      <w:r>
        <w:rPr>
          <w:rFonts w:ascii="Times New Roman" w:eastAsia="Times New Roman" w:hAnsi="Times New Roman" w:cs="Times New Roman"/>
          <w:sz w:val="40"/>
          <w:szCs w:val="40"/>
          <w:lang w:eastAsia="en-GB"/>
        </w:rPr>
        <w:t>Morgan</w:t>
      </w:r>
      <w:r w:rsidR="008C2756">
        <w:rPr>
          <w:rFonts w:ascii="Times New Roman" w:eastAsia="Times New Roman" w:hAnsi="Times New Roman" w:cs="Times New Roman"/>
          <w:sz w:val="40"/>
          <w:szCs w:val="40"/>
          <w:lang w:eastAsia="en-GB"/>
        </w:rPr>
        <w:t xml:space="preserve"> </w:t>
      </w:r>
      <w:r>
        <w:rPr>
          <w:rFonts w:ascii="Times New Roman" w:eastAsia="Times New Roman" w:hAnsi="Times New Roman" w:cs="Times New Roman"/>
          <w:sz w:val="40"/>
          <w:szCs w:val="40"/>
          <w:lang w:eastAsia="en-GB"/>
        </w:rPr>
        <w:t>1501469</w:t>
      </w:r>
    </w:p>
    <w:p w:rsidR="00347D1F" w:rsidRDefault="00347D1F" w:rsidP="00E46EAA">
      <w:pPr>
        <w:spacing w:after="0" w:line="240" w:lineRule="auto"/>
        <w:rPr>
          <w:rFonts w:ascii="Times New Roman" w:eastAsia="Times New Roman" w:hAnsi="Times New Roman" w:cs="Times New Roman"/>
          <w:sz w:val="40"/>
          <w:szCs w:val="40"/>
          <w:lang w:eastAsia="en-GB"/>
        </w:rPr>
      </w:pPr>
      <w:r>
        <w:rPr>
          <w:rFonts w:ascii="Times New Roman" w:eastAsia="Times New Roman" w:hAnsi="Times New Roman" w:cs="Times New Roman"/>
          <w:sz w:val="40"/>
          <w:szCs w:val="40"/>
          <w:lang w:eastAsia="en-GB"/>
        </w:rPr>
        <w:t>Part 2</w:t>
      </w: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3227E1" w:rsidRDefault="003227E1" w:rsidP="00E46EAA">
      <w:pPr>
        <w:spacing w:after="0" w:line="240" w:lineRule="auto"/>
        <w:rPr>
          <w:rFonts w:ascii="Times New Roman" w:eastAsia="Times New Roman" w:hAnsi="Times New Roman" w:cs="Times New Roman"/>
          <w:sz w:val="40"/>
          <w:szCs w:val="40"/>
          <w:lang w:eastAsia="en-GB"/>
        </w:rPr>
      </w:pPr>
    </w:p>
    <w:p w:rsidR="00433E12" w:rsidRDefault="00433E12" w:rsidP="00E46EAA">
      <w:pPr>
        <w:spacing w:after="0" w:line="240" w:lineRule="auto"/>
        <w:rPr>
          <w:rFonts w:ascii="Times New Roman" w:eastAsia="Times New Roman" w:hAnsi="Times New Roman" w:cs="Times New Roman"/>
          <w:sz w:val="24"/>
          <w:szCs w:val="24"/>
          <w:lang w:eastAsia="en-GB"/>
        </w:rPr>
      </w:pPr>
    </w:p>
    <w:p w:rsidR="00C13E2E" w:rsidRPr="006C7CE6" w:rsidRDefault="00433E12" w:rsidP="00E46EAA">
      <w:pPr>
        <w:spacing w:after="0" w:line="240" w:lineRule="auto"/>
        <w:rPr>
          <w:rFonts w:eastAsia="Times New Roman" w:cstheme="minorHAnsi"/>
          <w:sz w:val="36"/>
          <w:szCs w:val="36"/>
          <w:lang w:eastAsia="en-GB"/>
        </w:rPr>
      </w:pPr>
      <w:r>
        <w:rPr>
          <w:rFonts w:eastAsia="Times New Roman" w:cstheme="minorHAnsi"/>
          <w:sz w:val="36"/>
          <w:szCs w:val="36"/>
          <w:lang w:eastAsia="en-GB"/>
        </w:rPr>
        <w:lastRenderedPageBreak/>
        <w:t xml:space="preserve">                                                </w:t>
      </w:r>
      <w:r w:rsidR="00C13E2E" w:rsidRPr="006C7CE6">
        <w:rPr>
          <w:rFonts w:eastAsia="Times New Roman" w:cstheme="minorHAnsi"/>
          <w:sz w:val="36"/>
          <w:szCs w:val="36"/>
          <w:lang w:eastAsia="en-GB"/>
        </w:rPr>
        <w:t>Index</w:t>
      </w:r>
    </w:p>
    <w:p w:rsidR="00C13E2E" w:rsidRPr="00433E12" w:rsidRDefault="006C7CE6" w:rsidP="00E46EAA">
      <w:pPr>
        <w:spacing w:after="0" w:line="240" w:lineRule="auto"/>
        <w:rPr>
          <w:rFonts w:eastAsia="Times New Roman" w:cstheme="minorHAnsi"/>
          <w:sz w:val="28"/>
          <w:szCs w:val="28"/>
          <w:lang w:eastAsia="en-GB"/>
        </w:rPr>
      </w:pPr>
      <w:r w:rsidRPr="00433E12">
        <w:rPr>
          <w:rFonts w:eastAsia="Times New Roman" w:cstheme="minorHAnsi"/>
          <w:sz w:val="28"/>
          <w:szCs w:val="28"/>
          <w:lang w:eastAsia="en-GB"/>
        </w:rPr>
        <w:t>I</w:t>
      </w:r>
      <w:r w:rsidR="00C13E2E" w:rsidRPr="00433E12">
        <w:rPr>
          <w:rFonts w:eastAsia="Times New Roman" w:cstheme="minorHAnsi"/>
          <w:sz w:val="28"/>
          <w:szCs w:val="28"/>
          <w:lang w:eastAsia="en-GB"/>
        </w:rPr>
        <w:t>ntrodu</w:t>
      </w:r>
      <w:r w:rsidRPr="00433E12">
        <w:rPr>
          <w:rFonts w:eastAsia="Times New Roman" w:cstheme="minorHAnsi"/>
          <w:sz w:val="28"/>
          <w:szCs w:val="28"/>
          <w:lang w:eastAsia="en-GB"/>
        </w:rPr>
        <w:t>c</w:t>
      </w:r>
      <w:r w:rsidR="00C13E2E" w:rsidRPr="00433E12">
        <w:rPr>
          <w:rFonts w:eastAsia="Times New Roman" w:cstheme="minorHAnsi"/>
          <w:sz w:val="28"/>
          <w:szCs w:val="28"/>
          <w:lang w:eastAsia="en-GB"/>
        </w:rPr>
        <w:t>tion</w:t>
      </w:r>
      <w:r w:rsidR="00821691">
        <w:rPr>
          <w:rFonts w:eastAsia="Times New Roman" w:cstheme="minorHAnsi"/>
          <w:sz w:val="28"/>
          <w:szCs w:val="28"/>
          <w:lang w:eastAsia="en-GB"/>
        </w:rPr>
        <w:t xml:space="preserve">………………………………………………………………………………… </w:t>
      </w:r>
      <w:r w:rsidR="00867EBA" w:rsidRPr="00821691">
        <w:rPr>
          <w:rFonts w:eastAsia="Times New Roman" w:cstheme="minorHAnsi"/>
          <w:sz w:val="24"/>
          <w:szCs w:val="24"/>
          <w:lang w:eastAsia="en-GB"/>
        </w:rPr>
        <w:t>4</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4</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2</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4</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3</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5</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4</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5</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5</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6</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6</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6</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7</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6</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8</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7</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9</w:t>
      </w:r>
      <w:r w:rsidR="00B2482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7</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10</w:t>
      </w:r>
      <w:r w:rsidR="00B2482A">
        <w:rPr>
          <w:rFonts w:eastAsia="Times New Roman" w:cstheme="minorHAnsi"/>
          <w:sz w:val="24"/>
          <w:szCs w:val="24"/>
          <w:lang w:eastAsia="en-GB"/>
        </w:rPr>
        <w:t>……………………………………………………………………………………………</w:t>
      </w:r>
      <w:r w:rsidR="00867EBA">
        <w:rPr>
          <w:rFonts w:eastAsia="Times New Roman" w:cstheme="minorHAnsi"/>
          <w:sz w:val="24"/>
          <w:szCs w:val="24"/>
          <w:lang w:eastAsia="en-GB"/>
        </w:rPr>
        <w:t>.</w:t>
      </w:r>
      <w:r w:rsidR="00821691">
        <w:rPr>
          <w:rFonts w:eastAsia="Times New Roman" w:cstheme="minorHAnsi"/>
          <w:sz w:val="24"/>
          <w:szCs w:val="24"/>
          <w:lang w:eastAsia="en-GB"/>
        </w:rPr>
        <w:t xml:space="preserve">………. </w:t>
      </w:r>
      <w:r w:rsidR="00867EBA">
        <w:rPr>
          <w:rFonts w:eastAsia="Times New Roman" w:cstheme="minorHAnsi"/>
          <w:sz w:val="24"/>
          <w:szCs w:val="24"/>
          <w:lang w:eastAsia="en-GB"/>
        </w:rPr>
        <w:t>7</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11</w:t>
      </w:r>
      <w:r w:rsidR="00B2482A">
        <w:rPr>
          <w:rFonts w:eastAsia="Times New Roman" w:cstheme="minorHAnsi"/>
          <w:sz w:val="24"/>
          <w:szCs w:val="24"/>
          <w:lang w:eastAsia="en-GB"/>
        </w:rPr>
        <w:t>…………………</w:t>
      </w:r>
      <w:r w:rsidR="00821691">
        <w:rPr>
          <w:rFonts w:eastAsia="Times New Roman" w:cstheme="minorHAnsi"/>
          <w:sz w:val="24"/>
          <w:szCs w:val="24"/>
          <w:lang w:eastAsia="en-GB"/>
        </w:rPr>
        <w:t>……………………………………………………………………………</w:t>
      </w:r>
      <w:proofErr w:type="gramStart"/>
      <w:r w:rsidR="00821691">
        <w:rPr>
          <w:rFonts w:eastAsia="Times New Roman" w:cstheme="minorHAnsi"/>
          <w:sz w:val="24"/>
          <w:szCs w:val="24"/>
          <w:lang w:eastAsia="en-GB"/>
        </w:rPr>
        <w:t>…..</w:t>
      </w:r>
      <w:proofErr w:type="gramEnd"/>
      <w:r w:rsidR="00821691">
        <w:rPr>
          <w:rFonts w:eastAsia="Times New Roman" w:cstheme="minorHAnsi"/>
          <w:sz w:val="24"/>
          <w:szCs w:val="24"/>
          <w:lang w:eastAsia="en-GB"/>
        </w:rPr>
        <w:t xml:space="preserve">… </w:t>
      </w:r>
      <w:r w:rsidR="00867EBA">
        <w:rPr>
          <w:rFonts w:eastAsia="Times New Roman" w:cstheme="minorHAnsi"/>
          <w:sz w:val="24"/>
          <w:szCs w:val="24"/>
          <w:lang w:eastAsia="en-GB"/>
        </w:rPr>
        <w:t>7</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12</w:t>
      </w:r>
      <w:r w:rsidR="00B2482A">
        <w:rPr>
          <w:rFonts w:eastAsia="Times New Roman" w:cstheme="minorHAnsi"/>
          <w:sz w:val="24"/>
          <w:szCs w:val="24"/>
          <w:lang w:eastAsia="en-GB"/>
        </w:rPr>
        <w:t>…………………</w:t>
      </w:r>
      <w:r w:rsidR="00821691">
        <w:rPr>
          <w:rFonts w:eastAsia="Times New Roman" w:cstheme="minorHAnsi"/>
          <w:sz w:val="24"/>
          <w:szCs w:val="24"/>
          <w:lang w:eastAsia="en-GB"/>
        </w:rPr>
        <w:t>………………………………………………………………………</w:t>
      </w:r>
      <w:proofErr w:type="gramStart"/>
      <w:r w:rsidR="00821691">
        <w:rPr>
          <w:rFonts w:eastAsia="Times New Roman" w:cstheme="minorHAnsi"/>
          <w:sz w:val="24"/>
          <w:szCs w:val="24"/>
          <w:lang w:eastAsia="en-GB"/>
        </w:rPr>
        <w:t>…..</w:t>
      </w:r>
      <w:proofErr w:type="gramEnd"/>
      <w:r w:rsidR="00821691">
        <w:rPr>
          <w:rFonts w:eastAsia="Times New Roman" w:cstheme="minorHAnsi"/>
          <w:sz w:val="24"/>
          <w:szCs w:val="24"/>
          <w:lang w:eastAsia="en-GB"/>
        </w:rPr>
        <w:t xml:space="preserve">……… </w:t>
      </w:r>
      <w:r w:rsidR="00867EBA">
        <w:rPr>
          <w:rFonts w:eastAsia="Times New Roman" w:cstheme="minorHAnsi"/>
          <w:sz w:val="24"/>
          <w:szCs w:val="24"/>
          <w:lang w:eastAsia="en-GB"/>
        </w:rPr>
        <w:t>8</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13</w:t>
      </w:r>
      <w:r w:rsidR="00B2482A">
        <w:rPr>
          <w:rFonts w:eastAsia="Times New Roman" w:cstheme="minorHAnsi"/>
          <w:sz w:val="24"/>
          <w:szCs w:val="24"/>
          <w:lang w:eastAsia="en-GB"/>
        </w:rPr>
        <w:t>…………………</w:t>
      </w:r>
      <w:r w:rsidR="00867EBA">
        <w:rPr>
          <w:rFonts w:eastAsia="Times New Roman" w:cstheme="minorHAnsi"/>
          <w:sz w:val="24"/>
          <w:szCs w:val="24"/>
          <w:lang w:eastAsia="en-GB"/>
        </w:rPr>
        <w:t>……………………………………………………………………………</w:t>
      </w:r>
      <w:proofErr w:type="gramStart"/>
      <w:r w:rsidR="00867EBA">
        <w:rPr>
          <w:rFonts w:eastAsia="Times New Roman" w:cstheme="minorHAnsi"/>
          <w:sz w:val="24"/>
          <w:szCs w:val="24"/>
          <w:lang w:eastAsia="en-GB"/>
        </w:rPr>
        <w:t>…</w:t>
      </w:r>
      <w:r w:rsidR="00821691">
        <w:rPr>
          <w:rFonts w:eastAsia="Times New Roman" w:cstheme="minorHAnsi"/>
          <w:sz w:val="24"/>
          <w:szCs w:val="24"/>
          <w:lang w:eastAsia="en-GB"/>
        </w:rPr>
        <w:t>..</w:t>
      </w:r>
      <w:proofErr w:type="gramEnd"/>
      <w:r w:rsidR="00867EBA">
        <w:rPr>
          <w:rFonts w:eastAsia="Times New Roman" w:cstheme="minorHAnsi"/>
          <w:sz w:val="24"/>
          <w:szCs w:val="24"/>
          <w:lang w:eastAsia="en-GB"/>
        </w:rPr>
        <w:t>… 8</w:t>
      </w:r>
      <w:bookmarkStart w:id="0" w:name="_GoBack"/>
      <w:bookmarkEnd w:id="0"/>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Test pit 14</w:t>
      </w:r>
      <w:r w:rsidR="00B2482A">
        <w:rPr>
          <w:rFonts w:eastAsia="Times New Roman" w:cstheme="minorHAnsi"/>
          <w:sz w:val="24"/>
          <w:szCs w:val="24"/>
          <w:lang w:eastAsia="en-GB"/>
        </w:rPr>
        <w:t>…………………</w:t>
      </w:r>
      <w:r w:rsidR="00867EBA">
        <w:rPr>
          <w:rFonts w:eastAsia="Times New Roman" w:cstheme="minorHAnsi"/>
          <w:sz w:val="24"/>
          <w:szCs w:val="24"/>
          <w:lang w:eastAsia="en-GB"/>
        </w:rPr>
        <w:t>………………………………………………………………………………</w:t>
      </w:r>
      <w:proofErr w:type="gramStart"/>
      <w:r w:rsidR="00867EBA">
        <w:rPr>
          <w:rFonts w:eastAsia="Times New Roman" w:cstheme="minorHAnsi"/>
          <w:sz w:val="24"/>
          <w:szCs w:val="24"/>
          <w:lang w:eastAsia="en-GB"/>
        </w:rPr>
        <w:t>…..</w:t>
      </w:r>
      <w:proofErr w:type="gramEnd"/>
      <w:r w:rsidR="00867EBA">
        <w:rPr>
          <w:rFonts w:eastAsia="Times New Roman" w:cstheme="minorHAnsi"/>
          <w:sz w:val="24"/>
          <w:szCs w:val="24"/>
          <w:lang w:eastAsia="en-GB"/>
        </w:rPr>
        <w:t xml:space="preserve"> 8</w:t>
      </w:r>
    </w:p>
    <w:p w:rsidR="006C7CE6" w:rsidRDefault="006C7CE6" w:rsidP="00E46EAA">
      <w:pPr>
        <w:spacing w:after="0" w:line="240" w:lineRule="auto"/>
        <w:rPr>
          <w:rFonts w:eastAsia="Times New Roman" w:cstheme="minorHAnsi"/>
          <w:sz w:val="28"/>
          <w:szCs w:val="28"/>
          <w:lang w:eastAsia="en-GB"/>
        </w:rPr>
      </w:pPr>
      <w:r w:rsidRPr="006C7CE6">
        <w:rPr>
          <w:rFonts w:eastAsia="Times New Roman" w:cstheme="minorHAnsi"/>
          <w:sz w:val="24"/>
          <w:szCs w:val="24"/>
          <w:lang w:eastAsia="en-GB"/>
        </w:rPr>
        <w:t>Test pit 15</w:t>
      </w:r>
      <w:r w:rsidR="00B2482A">
        <w:rPr>
          <w:rFonts w:eastAsia="Times New Roman" w:cstheme="minorHAnsi"/>
          <w:sz w:val="24"/>
          <w:szCs w:val="24"/>
          <w:lang w:eastAsia="en-GB"/>
        </w:rPr>
        <w:t>…………………………………………………………………………………………………</w:t>
      </w:r>
      <w:r w:rsidR="00867EBA">
        <w:rPr>
          <w:rFonts w:eastAsia="Times New Roman" w:cstheme="minorHAnsi"/>
          <w:sz w:val="24"/>
          <w:szCs w:val="24"/>
          <w:lang w:eastAsia="en-GB"/>
        </w:rPr>
        <w:t>.…. 8</w:t>
      </w:r>
    </w:p>
    <w:p w:rsidR="006C7CE6" w:rsidRPr="00433E12" w:rsidRDefault="006C7CE6" w:rsidP="00E46EAA">
      <w:pPr>
        <w:spacing w:after="0" w:line="240" w:lineRule="auto"/>
        <w:rPr>
          <w:rFonts w:eastAsia="Times New Roman" w:cstheme="minorHAnsi"/>
          <w:sz w:val="28"/>
          <w:szCs w:val="28"/>
          <w:lang w:eastAsia="en-GB"/>
        </w:rPr>
      </w:pPr>
      <w:r w:rsidRPr="00433E12">
        <w:rPr>
          <w:rFonts w:eastAsia="Times New Roman" w:cstheme="minorHAnsi"/>
          <w:sz w:val="28"/>
          <w:szCs w:val="28"/>
          <w:lang w:eastAsia="en-GB"/>
        </w:rPr>
        <w:t xml:space="preserve">Finds </w:t>
      </w:r>
    </w:p>
    <w:p w:rsidR="006C7CE6" w:rsidRPr="006C7CE6" w:rsidRDefault="006C7CE6" w:rsidP="00E46EAA">
      <w:pPr>
        <w:spacing w:after="0" w:line="240" w:lineRule="auto"/>
        <w:rPr>
          <w:rFonts w:eastAsia="Times New Roman" w:cstheme="minorHAnsi"/>
          <w:sz w:val="24"/>
          <w:szCs w:val="24"/>
          <w:lang w:eastAsia="en-GB"/>
        </w:rPr>
      </w:pPr>
      <w:r w:rsidRPr="00433E12">
        <w:rPr>
          <w:rFonts w:eastAsia="Times New Roman" w:cstheme="minorHAnsi"/>
          <w:sz w:val="24"/>
          <w:szCs w:val="24"/>
          <w:lang w:eastAsia="en-GB"/>
        </w:rPr>
        <w:t>Context</w:t>
      </w:r>
      <w:r w:rsidR="00B2482A">
        <w:rPr>
          <w:rFonts w:eastAsia="Times New Roman" w:cstheme="minorHAnsi"/>
          <w:sz w:val="24"/>
          <w:szCs w:val="24"/>
          <w:lang w:eastAsia="en-GB"/>
        </w:rPr>
        <w:t>s</w:t>
      </w:r>
      <w:r>
        <w:rPr>
          <w:rFonts w:eastAsia="Times New Roman" w:cstheme="minorHAnsi"/>
          <w:sz w:val="28"/>
          <w:szCs w:val="28"/>
          <w:lang w:eastAsia="en-GB"/>
        </w:rPr>
        <w:t xml:space="preserve"> </w:t>
      </w:r>
      <w:r w:rsidRPr="006C7CE6">
        <w:rPr>
          <w:rFonts w:eastAsia="Times New Roman" w:cstheme="minorHAnsi"/>
          <w:sz w:val="24"/>
          <w:szCs w:val="24"/>
          <w:lang w:eastAsia="en-GB"/>
        </w:rPr>
        <w:t>101</w:t>
      </w:r>
      <w:r w:rsidR="00B2482A">
        <w:rPr>
          <w:rFonts w:eastAsia="Times New Roman" w:cstheme="minorHAnsi"/>
          <w:sz w:val="24"/>
          <w:szCs w:val="24"/>
          <w:lang w:eastAsia="en-GB"/>
        </w:rPr>
        <w:t>………………</w:t>
      </w:r>
      <w:r w:rsidR="00867EBA">
        <w:rPr>
          <w:rFonts w:eastAsia="Times New Roman" w:cstheme="minorHAnsi"/>
          <w:sz w:val="24"/>
          <w:szCs w:val="24"/>
          <w:lang w:eastAsia="en-GB"/>
        </w:rPr>
        <w:t>………………………………………………………………………………… 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102</w:t>
      </w:r>
      <w:r w:rsidR="00B2482A">
        <w:rPr>
          <w:rFonts w:eastAsia="Times New Roman" w:cstheme="minorHAnsi"/>
          <w:sz w:val="24"/>
          <w:szCs w:val="24"/>
          <w:lang w:eastAsia="en-GB"/>
        </w:rPr>
        <w:t>………………</w:t>
      </w:r>
      <w:r w:rsidR="00867EBA">
        <w:rPr>
          <w:rFonts w:eastAsia="Times New Roman" w:cstheme="minorHAnsi"/>
          <w:sz w:val="24"/>
          <w:szCs w:val="24"/>
          <w:lang w:eastAsia="en-GB"/>
        </w:rPr>
        <w:t>………………………………………………………………………………… 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201</w:t>
      </w:r>
      <w:r w:rsidR="00B2482A">
        <w:rPr>
          <w:rFonts w:eastAsia="Times New Roman" w:cstheme="minorHAnsi"/>
          <w:sz w:val="24"/>
          <w:szCs w:val="24"/>
          <w:lang w:eastAsia="en-GB"/>
        </w:rPr>
        <w:t>………………</w:t>
      </w:r>
      <w:r w:rsidR="00867EBA">
        <w:rPr>
          <w:rFonts w:eastAsia="Times New Roman" w:cstheme="minorHAnsi"/>
          <w:sz w:val="24"/>
          <w:szCs w:val="24"/>
          <w:lang w:eastAsia="en-GB"/>
        </w:rPr>
        <w:t>………………………………………………………………………………… 9</w:t>
      </w:r>
      <w:r w:rsidRPr="006C7CE6">
        <w:rPr>
          <w:rFonts w:eastAsia="Times New Roman" w:cstheme="minorHAnsi"/>
          <w:sz w:val="24"/>
          <w:szCs w:val="24"/>
          <w:lang w:eastAsia="en-GB"/>
        </w:rPr>
        <w:t xml:space="preserve"> </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202</w:t>
      </w:r>
      <w:r w:rsidR="00B2482A">
        <w:rPr>
          <w:rFonts w:eastAsia="Times New Roman" w:cstheme="minorHAnsi"/>
          <w:sz w:val="24"/>
          <w:szCs w:val="24"/>
          <w:lang w:eastAsia="en-GB"/>
        </w:rPr>
        <w:t>………………………………………………………………………………………………….</w:t>
      </w:r>
      <w:r w:rsidR="00867EBA">
        <w:rPr>
          <w:rFonts w:eastAsia="Times New Roman" w:cstheme="minorHAnsi"/>
          <w:sz w:val="24"/>
          <w:szCs w:val="24"/>
          <w:lang w:eastAsia="en-GB"/>
        </w:rPr>
        <w:t>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203</w:t>
      </w:r>
      <w:r w:rsidR="00B2482A">
        <w:rPr>
          <w:rFonts w:eastAsia="Times New Roman" w:cstheme="minorHAnsi"/>
          <w:sz w:val="24"/>
          <w:szCs w:val="24"/>
          <w:lang w:eastAsia="en-GB"/>
        </w:rPr>
        <w:t>…………………………………………………</w:t>
      </w:r>
      <w:r w:rsidR="00867EBA">
        <w:rPr>
          <w:rFonts w:eastAsia="Times New Roman" w:cstheme="minorHAnsi"/>
          <w:sz w:val="24"/>
          <w:szCs w:val="24"/>
          <w:lang w:eastAsia="en-GB"/>
        </w:rPr>
        <w:t>……………………………………………… 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301</w:t>
      </w:r>
      <w:r w:rsidR="00B2482A">
        <w:rPr>
          <w:rFonts w:eastAsia="Times New Roman" w:cstheme="minorHAnsi"/>
          <w:sz w:val="24"/>
          <w:szCs w:val="24"/>
          <w:lang w:eastAsia="en-GB"/>
        </w:rPr>
        <w:t>………………</w:t>
      </w:r>
      <w:r w:rsidR="00867EBA">
        <w:rPr>
          <w:rFonts w:eastAsia="Times New Roman" w:cstheme="minorHAnsi"/>
          <w:sz w:val="24"/>
          <w:szCs w:val="24"/>
          <w:lang w:eastAsia="en-GB"/>
        </w:rPr>
        <w:t>………………………………………………………………………………… 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401</w:t>
      </w:r>
      <w:r w:rsidR="00B2482A">
        <w:rPr>
          <w:rFonts w:eastAsia="Times New Roman" w:cstheme="minorHAnsi"/>
          <w:sz w:val="24"/>
          <w:szCs w:val="24"/>
          <w:lang w:eastAsia="en-GB"/>
        </w:rPr>
        <w:t>………………</w:t>
      </w:r>
      <w:r w:rsidR="00867EBA">
        <w:rPr>
          <w:rFonts w:eastAsia="Times New Roman" w:cstheme="minorHAnsi"/>
          <w:sz w:val="24"/>
          <w:szCs w:val="24"/>
          <w:lang w:eastAsia="en-GB"/>
        </w:rPr>
        <w:t>………………………………………………………………………………… 9</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501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502</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601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701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702</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801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802</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805</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901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902</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904</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909</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P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1001</w:t>
      </w:r>
      <w:r w:rsidR="00B2482A">
        <w:rPr>
          <w:rFonts w:eastAsia="Times New Roman" w:cstheme="minorHAnsi"/>
          <w:sz w:val="24"/>
          <w:szCs w:val="24"/>
          <w:lang w:eastAsia="en-GB"/>
        </w:rPr>
        <w:t>………………</w:t>
      </w:r>
      <w:r w:rsidR="00867EBA">
        <w:rPr>
          <w:rFonts w:eastAsia="Times New Roman" w:cstheme="minorHAnsi"/>
          <w:sz w:val="24"/>
          <w:szCs w:val="24"/>
          <w:lang w:eastAsia="en-GB"/>
        </w:rPr>
        <w:t>………………………………………………………………………………… 10</w:t>
      </w:r>
    </w:p>
    <w:p w:rsidR="006C7CE6" w:rsidRDefault="006C7CE6" w:rsidP="00E46EAA">
      <w:pPr>
        <w:spacing w:after="0" w:line="240" w:lineRule="auto"/>
        <w:rPr>
          <w:rFonts w:eastAsia="Times New Roman" w:cstheme="minorHAnsi"/>
          <w:sz w:val="24"/>
          <w:szCs w:val="24"/>
          <w:lang w:eastAsia="en-GB"/>
        </w:rPr>
      </w:pPr>
      <w:r w:rsidRPr="006C7CE6">
        <w:rPr>
          <w:rFonts w:eastAsia="Times New Roman" w:cstheme="minorHAnsi"/>
          <w:sz w:val="24"/>
          <w:szCs w:val="24"/>
          <w:lang w:eastAsia="en-GB"/>
        </w:rPr>
        <w:t xml:space="preserve">           </w:t>
      </w:r>
      <w:r>
        <w:rPr>
          <w:rFonts w:eastAsia="Times New Roman" w:cstheme="minorHAnsi"/>
          <w:sz w:val="24"/>
          <w:szCs w:val="24"/>
          <w:lang w:eastAsia="en-GB"/>
        </w:rPr>
        <w:t xml:space="preserve">  </w:t>
      </w:r>
      <w:r w:rsidRPr="006C7CE6">
        <w:rPr>
          <w:rFonts w:eastAsia="Times New Roman" w:cstheme="minorHAnsi"/>
          <w:sz w:val="24"/>
          <w:szCs w:val="24"/>
          <w:lang w:eastAsia="en-GB"/>
        </w:rPr>
        <w:t xml:space="preserve">  1101</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1102</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1201</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1301</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1401</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1402</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6C7CE6"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1403</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937C03" w:rsidRDefault="006C7CE6"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1501</w:t>
      </w:r>
      <w:r w:rsidR="00B2482A">
        <w:rPr>
          <w:rFonts w:eastAsia="Times New Roman" w:cstheme="minorHAnsi"/>
          <w:sz w:val="24"/>
          <w:szCs w:val="24"/>
          <w:lang w:eastAsia="en-GB"/>
        </w:rPr>
        <w:t>………………</w:t>
      </w:r>
      <w:r w:rsidR="00867EBA">
        <w:rPr>
          <w:rFonts w:eastAsia="Times New Roman" w:cstheme="minorHAnsi"/>
          <w:sz w:val="24"/>
          <w:szCs w:val="24"/>
          <w:lang w:eastAsia="en-GB"/>
        </w:rPr>
        <w:t>………………………………………………………………………………… 11</w:t>
      </w:r>
    </w:p>
    <w:p w:rsidR="00937C03" w:rsidRDefault="00937C03" w:rsidP="00E46EAA">
      <w:pPr>
        <w:spacing w:after="0" w:line="240" w:lineRule="auto"/>
        <w:rPr>
          <w:rFonts w:eastAsia="Times New Roman" w:cstheme="minorHAnsi"/>
          <w:sz w:val="28"/>
          <w:szCs w:val="28"/>
          <w:lang w:eastAsia="en-GB"/>
        </w:rPr>
      </w:pPr>
    </w:p>
    <w:p w:rsidR="00937C03" w:rsidRPr="00937C03" w:rsidRDefault="00937C03" w:rsidP="00E46EAA">
      <w:pPr>
        <w:spacing w:after="0" w:line="240" w:lineRule="auto"/>
        <w:rPr>
          <w:rFonts w:eastAsia="Times New Roman" w:cstheme="minorHAnsi"/>
          <w:sz w:val="28"/>
          <w:szCs w:val="28"/>
          <w:lang w:eastAsia="en-GB"/>
        </w:rPr>
      </w:pPr>
      <w:r w:rsidRPr="00937C03">
        <w:rPr>
          <w:rFonts w:eastAsia="Times New Roman" w:cstheme="minorHAnsi"/>
          <w:sz w:val="28"/>
          <w:szCs w:val="28"/>
          <w:lang w:eastAsia="en-GB"/>
        </w:rPr>
        <w:t>Site development</w:t>
      </w:r>
      <w:r w:rsidR="00867EBA">
        <w:rPr>
          <w:rFonts w:eastAsia="Times New Roman" w:cstheme="minorHAnsi"/>
          <w:sz w:val="28"/>
          <w:szCs w:val="28"/>
          <w:lang w:eastAsia="en-GB"/>
        </w:rPr>
        <w:t>……………………………………………………………………….  11</w:t>
      </w:r>
    </w:p>
    <w:p w:rsidR="00937C03" w:rsidRDefault="00937C03" w:rsidP="00E46EAA">
      <w:pPr>
        <w:spacing w:after="0" w:line="240" w:lineRule="auto"/>
        <w:rPr>
          <w:rFonts w:eastAsia="Times New Roman" w:cstheme="minorHAnsi"/>
          <w:sz w:val="28"/>
          <w:szCs w:val="28"/>
          <w:lang w:eastAsia="en-GB"/>
        </w:rPr>
      </w:pPr>
    </w:p>
    <w:p w:rsidR="00937C03" w:rsidRDefault="00937C03" w:rsidP="00E46EAA">
      <w:pPr>
        <w:spacing w:after="0" w:line="240" w:lineRule="auto"/>
        <w:rPr>
          <w:rFonts w:eastAsia="Times New Roman" w:cstheme="minorHAnsi"/>
          <w:sz w:val="28"/>
          <w:szCs w:val="28"/>
          <w:lang w:eastAsia="en-GB"/>
        </w:rPr>
      </w:pPr>
      <w:r>
        <w:rPr>
          <w:rFonts w:eastAsia="Times New Roman" w:cstheme="minorHAnsi"/>
          <w:sz w:val="28"/>
          <w:szCs w:val="28"/>
          <w:lang w:eastAsia="en-GB"/>
        </w:rPr>
        <w:t>Discussion</w:t>
      </w:r>
      <w:r w:rsidRPr="00937C03">
        <w:rPr>
          <w:rFonts w:eastAsia="Times New Roman" w:cstheme="minorHAnsi"/>
          <w:sz w:val="28"/>
          <w:szCs w:val="28"/>
          <w:lang w:eastAsia="en-GB"/>
        </w:rPr>
        <w:t xml:space="preserve"> of finds</w:t>
      </w:r>
      <w:r w:rsidR="00867EBA">
        <w:rPr>
          <w:rFonts w:eastAsia="Times New Roman" w:cstheme="minorHAnsi"/>
          <w:sz w:val="28"/>
          <w:szCs w:val="28"/>
          <w:lang w:eastAsia="en-GB"/>
        </w:rPr>
        <w:t>……………………………………………………………………… 12</w:t>
      </w:r>
    </w:p>
    <w:p w:rsidR="00937C03" w:rsidRDefault="00937C03" w:rsidP="00E46EAA">
      <w:pPr>
        <w:spacing w:after="0" w:line="240" w:lineRule="auto"/>
        <w:rPr>
          <w:rFonts w:eastAsia="Times New Roman" w:cstheme="minorHAnsi"/>
          <w:sz w:val="28"/>
          <w:szCs w:val="28"/>
          <w:lang w:eastAsia="en-GB"/>
        </w:rPr>
      </w:pPr>
    </w:p>
    <w:p w:rsidR="00937C03" w:rsidRDefault="00937C03" w:rsidP="00E46EAA">
      <w:pPr>
        <w:spacing w:after="0" w:line="240" w:lineRule="auto"/>
        <w:rPr>
          <w:rFonts w:eastAsia="Times New Roman" w:cstheme="minorHAnsi"/>
          <w:sz w:val="28"/>
          <w:szCs w:val="28"/>
          <w:lang w:eastAsia="en-GB"/>
        </w:rPr>
      </w:pPr>
      <w:r>
        <w:rPr>
          <w:rFonts w:eastAsia="Times New Roman" w:cstheme="minorHAnsi"/>
          <w:sz w:val="28"/>
          <w:szCs w:val="28"/>
          <w:lang w:eastAsia="en-GB"/>
        </w:rPr>
        <w:t>Conclusion</w:t>
      </w:r>
      <w:r w:rsidR="00867EBA">
        <w:rPr>
          <w:rFonts w:eastAsia="Times New Roman" w:cstheme="minorHAnsi"/>
          <w:sz w:val="28"/>
          <w:szCs w:val="28"/>
          <w:lang w:eastAsia="en-GB"/>
        </w:rPr>
        <w:t>…………………………………………………………………………………. 14</w:t>
      </w:r>
    </w:p>
    <w:p w:rsidR="00937C03" w:rsidRDefault="00937C03" w:rsidP="00E46EAA">
      <w:pPr>
        <w:spacing w:after="0" w:line="240" w:lineRule="auto"/>
        <w:rPr>
          <w:rFonts w:eastAsia="Times New Roman" w:cstheme="minorHAnsi"/>
          <w:sz w:val="28"/>
          <w:szCs w:val="28"/>
          <w:lang w:eastAsia="en-GB"/>
        </w:rPr>
      </w:pPr>
    </w:p>
    <w:p w:rsidR="00937C03" w:rsidRDefault="00937C03" w:rsidP="00E46EAA">
      <w:pPr>
        <w:spacing w:after="0" w:line="240" w:lineRule="auto"/>
        <w:rPr>
          <w:rFonts w:eastAsia="Times New Roman" w:cstheme="minorHAnsi"/>
          <w:sz w:val="28"/>
          <w:szCs w:val="28"/>
          <w:lang w:eastAsia="en-GB"/>
        </w:rPr>
      </w:pPr>
      <w:r>
        <w:rPr>
          <w:rFonts w:eastAsia="Times New Roman" w:cstheme="minorHAnsi"/>
          <w:sz w:val="28"/>
          <w:szCs w:val="28"/>
          <w:lang w:eastAsia="en-GB"/>
        </w:rPr>
        <w:t>List of figures</w:t>
      </w:r>
    </w:p>
    <w:p w:rsidR="00937C03" w:rsidRPr="00937C03" w:rsidRDefault="00937C03" w:rsidP="00E46EAA">
      <w:pPr>
        <w:spacing w:after="0" w:line="240" w:lineRule="auto"/>
        <w:rPr>
          <w:rFonts w:eastAsia="Times New Roman" w:cstheme="minorHAnsi"/>
          <w:sz w:val="24"/>
          <w:szCs w:val="24"/>
          <w:lang w:eastAsia="en-GB"/>
        </w:rPr>
      </w:pPr>
      <w:r>
        <w:rPr>
          <w:rFonts w:eastAsia="Times New Roman" w:cstheme="minorHAnsi"/>
          <w:sz w:val="28"/>
          <w:szCs w:val="28"/>
          <w:lang w:eastAsia="en-GB"/>
        </w:rPr>
        <w:t xml:space="preserve">              </w:t>
      </w:r>
      <w:r w:rsidRPr="00937C03">
        <w:rPr>
          <w:rFonts w:eastAsia="Times New Roman" w:cstheme="minorHAnsi"/>
          <w:sz w:val="24"/>
          <w:szCs w:val="24"/>
          <w:lang w:eastAsia="en-GB"/>
        </w:rPr>
        <w:t>Figure 1</w:t>
      </w:r>
      <w:r w:rsidR="00502421">
        <w:rPr>
          <w:rFonts w:eastAsia="Times New Roman" w:cstheme="minorHAnsi"/>
          <w:sz w:val="24"/>
          <w:szCs w:val="24"/>
          <w:lang w:eastAsia="en-GB"/>
        </w:rPr>
        <w:t>…. Glass bottle stopper………………………………………………………</w:t>
      </w:r>
      <w:r w:rsidR="00867EBA">
        <w:rPr>
          <w:rFonts w:eastAsia="Times New Roman" w:cstheme="minorHAnsi"/>
          <w:sz w:val="24"/>
          <w:szCs w:val="24"/>
          <w:lang w:eastAsia="en-GB"/>
        </w:rPr>
        <w:t xml:space="preserve"> 4</w:t>
      </w:r>
    </w:p>
    <w:p w:rsidR="00937C03" w:rsidRDefault="00937C03"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Figure 2</w:t>
      </w:r>
      <w:r w:rsidR="00502421">
        <w:rPr>
          <w:rFonts w:eastAsia="Times New Roman" w:cstheme="minorHAnsi"/>
          <w:sz w:val="24"/>
          <w:szCs w:val="24"/>
          <w:lang w:eastAsia="en-GB"/>
        </w:rPr>
        <w:t>…. Bottle neck, pipe base and pottery sherds…………………….</w:t>
      </w:r>
      <w:r w:rsidR="00867EBA">
        <w:rPr>
          <w:rFonts w:eastAsia="Times New Roman" w:cstheme="minorHAnsi"/>
          <w:sz w:val="24"/>
          <w:szCs w:val="24"/>
          <w:lang w:eastAsia="en-GB"/>
        </w:rPr>
        <w:t xml:space="preserve"> 4 </w:t>
      </w:r>
    </w:p>
    <w:p w:rsidR="00937C03" w:rsidRDefault="00937C03"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Figure 3</w:t>
      </w:r>
      <w:r w:rsidR="00502421">
        <w:rPr>
          <w:rFonts w:eastAsia="Times New Roman" w:cstheme="minorHAnsi"/>
          <w:sz w:val="24"/>
          <w:szCs w:val="24"/>
          <w:lang w:eastAsia="en-GB"/>
        </w:rPr>
        <w:t>…. Nail/fixing type piece of corroded metal……………………….</w:t>
      </w:r>
      <w:r w:rsidR="00867EBA">
        <w:rPr>
          <w:rFonts w:eastAsia="Times New Roman" w:cstheme="minorHAnsi"/>
          <w:sz w:val="24"/>
          <w:szCs w:val="24"/>
          <w:lang w:eastAsia="en-GB"/>
        </w:rPr>
        <w:t xml:space="preserve"> 5</w:t>
      </w:r>
    </w:p>
    <w:p w:rsidR="00937C03" w:rsidRDefault="00937C03"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Figure 4</w:t>
      </w:r>
      <w:r w:rsidR="00502421">
        <w:rPr>
          <w:rFonts w:eastAsia="Times New Roman" w:cstheme="minorHAnsi"/>
          <w:sz w:val="24"/>
          <w:szCs w:val="24"/>
          <w:lang w:eastAsia="en-GB"/>
        </w:rPr>
        <w:t>…. Stone, Dyfed gravel tempered ware, Buckley ware……….</w:t>
      </w:r>
      <w:r w:rsidR="00867EBA">
        <w:rPr>
          <w:rFonts w:eastAsia="Times New Roman" w:cstheme="minorHAnsi"/>
          <w:sz w:val="24"/>
          <w:szCs w:val="24"/>
          <w:lang w:eastAsia="en-GB"/>
        </w:rPr>
        <w:t xml:space="preserve"> 6</w:t>
      </w:r>
    </w:p>
    <w:p w:rsidR="00937C03" w:rsidRDefault="00937C03"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Figure 5</w:t>
      </w:r>
      <w:r w:rsidR="00502421">
        <w:rPr>
          <w:rFonts w:eastAsia="Times New Roman" w:cstheme="minorHAnsi"/>
          <w:sz w:val="24"/>
          <w:szCs w:val="24"/>
          <w:lang w:eastAsia="en-GB"/>
        </w:rPr>
        <w:t>…. Three pieces of green glass……………………………………………</w:t>
      </w:r>
      <w:r w:rsidR="00867EBA">
        <w:rPr>
          <w:rFonts w:eastAsia="Times New Roman" w:cstheme="minorHAnsi"/>
          <w:sz w:val="24"/>
          <w:szCs w:val="24"/>
          <w:lang w:eastAsia="en-GB"/>
        </w:rPr>
        <w:t xml:space="preserve"> 6</w:t>
      </w:r>
    </w:p>
    <w:p w:rsidR="00937C03" w:rsidRDefault="00937C03" w:rsidP="00E46EAA">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                Figure 6</w:t>
      </w:r>
      <w:r w:rsidR="00502421">
        <w:rPr>
          <w:rFonts w:eastAsia="Times New Roman" w:cstheme="minorHAnsi"/>
          <w:sz w:val="24"/>
          <w:szCs w:val="24"/>
          <w:lang w:eastAsia="en-GB"/>
        </w:rPr>
        <w:t>…. Test pit 15 finds…………………………………………………………….</w:t>
      </w:r>
      <w:r w:rsidR="00867EBA">
        <w:rPr>
          <w:rFonts w:eastAsia="Times New Roman" w:cstheme="minorHAnsi"/>
          <w:sz w:val="24"/>
          <w:szCs w:val="24"/>
          <w:lang w:eastAsia="en-GB"/>
        </w:rPr>
        <w:t xml:space="preserve"> 8</w:t>
      </w:r>
    </w:p>
    <w:p w:rsidR="00FC6659" w:rsidRDefault="00FC6659" w:rsidP="00E46EAA">
      <w:pPr>
        <w:spacing w:after="0" w:line="240" w:lineRule="auto"/>
        <w:rPr>
          <w:rFonts w:eastAsia="Times New Roman" w:cstheme="minorHAnsi"/>
          <w:sz w:val="24"/>
          <w:szCs w:val="24"/>
          <w:lang w:eastAsia="en-GB"/>
        </w:rPr>
      </w:pPr>
    </w:p>
    <w:p w:rsidR="00FC6659" w:rsidRDefault="00FC6659" w:rsidP="00E46EAA">
      <w:pPr>
        <w:spacing w:after="0" w:line="240" w:lineRule="auto"/>
        <w:rPr>
          <w:rFonts w:eastAsia="Times New Roman" w:cstheme="minorHAnsi"/>
          <w:sz w:val="24"/>
          <w:szCs w:val="24"/>
          <w:lang w:eastAsia="en-GB"/>
        </w:rPr>
      </w:pPr>
    </w:p>
    <w:p w:rsidR="00FC6659" w:rsidRDefault="00FC6659" w:rsidP="00E46EAA">
      <w:pPr>
        <w:spacing w:after="0" w:line="240" w:lineRule="auto"/>
        <w:rPr>
          <w:rFonts w:eastAsia="Times New Roman" w:cstheme="minorHAnsi"/>
          <w:sz w:val="24"/>
          <w:szCs w:val="24"/>
          <w:lang w:eastAsia="en-GB"/>
        </w:rPr>
      </w:pPr>
    </w:p>
    <w:p w:rsidR="00FC6659" w:rsidRPr="0007080C" w:rsidRDefault="00FC6659" w:rsidP="00E46EAA">
      <w:pPr>
        <w:spacing w:after="0" w:line="240" w:lineRule="auto"/>
        <w:rPr>
          <w:rFonts w:eastAsia="Times New Roman" w:cstheme="minorHAnsi"/>
          <w:sz w:val="28"/>
          <w:szCs w:val="28"/>
          <w:lang w:eastAsia="en-GB"/>
        </w:rPr>
      </w:pPr>
      <w:r w:rsidRPr="00765625">
        <w:rPr>
          <w:rFonts w:eastAsia="Times New Roman" w:cstheme="minorHAnsi"/>
          <w:sz w:val="28"/>
          <w:szCs w:val="28"/>
          <w:lang w:eastAsia="en-GB"/>
        </w:rPr>
        <w:t xml:space="preserve">Special thanks to </w:t>
      </w:r>
      <w:r w:rsidR="00765625" w:rsidRPr="00765625">
        <w:rPr>
          <w:rFonts w:eastAsia="Times New Roman" w:cstheme="minorHAnsi"/>
          <w:sz w:val="28"/>
          <w:szCs w:val="28"/>
          <w:lang w:eastAsia="en-GB"/>
        </w:rPr>
        <w:t>Dr Louise Steele for specialist help with ceramics</w:t>
      </w:r>
      <w:r w:rsidR="0007080C">
        <w:rPr>
          <w:rFonts w:eastAsia="Times New Roman" w:cstheme="minorHAnsi"/>
          <w:sz w:val="24"/>
          <w:szCs w:val="24"/>
          <w:lang w:eastAsia="en-GB"/>
        </w:rPr>
        <w:t xml:space="preserve">, </w:t>
      </w:r>
      <w:r w:rsidR="0007080C" w:rsidRPr="0007080C">
        <w:rPr>
          <w:rFonts w:eastAsia="Times New Roman" w:cstheme="minorHAnsi"/>
          <w:sz w:val="28"/>
          <w:szCs w:val="28"/>
          <w:lang w:eastAsia="en-GB"/>
        </w:rPr>
        <w:t>along with Dr M</w:t>
      </w:r>
      <w:r w:rsidR="00765625" w:rsidRPr="0007080C">
        <w:rPr>
          <w:rFonts w:eastAsia="Times New Roman" w:cstheme="minorHAnsi"/>
          <w:sz w:val="28"/>
          <w:szCs w:val="28"/>
          <w:lang w:eastAsia="en-GB"/>
        </w:rPr>
        <w:t>artin Bates a</w:t>
      </w:r>
      <w:r w:rsidR="0007080C">
        <w:rPr>
          <w:rFonts w:eastAsia="Times New Roman" w:cstheme="minorHAnsi"/>
          <w:sz w:val="28"/>
          <w:szCs w:val="28"/>
          <w:lang w:eastAsia="en-GB"/>
        </w:rPr>
        <w:t>nd D</w:t>
      </w:r>
      <w:r w:rsidR="0007080C" w:rsidRPr="0007080C">
        <w:rPr>
          <w:rFonts w:eastAsia="Times New Roman" w:cstheme="minorHAnsi"/>
          <w:sz w:val="28"/>
          <w:szCs w:val="28"/>
          <w:lang w:eastAsia="en-GB"/>
        </w:rPr>
        <w:t>r Ros Cord</w:t>
      </w:r>
    </w:p>
    <w:p w:rsidR="006C7CE6" w:rsidRDefault="006C7CE6" w:rsidP="00E46EAA">
      <w:pPr>
        <w:spacing w:after="0" w:line="240" w:lineRule="auto"/>
        <w:rPr>
          <w:rFonts w:eastAsia="Times New Roman" w:cstheme="minorHAnsi"/>
          <w:sz w:val="28"/>
          <w:szCs w:val="28"/>
          <w:lang w:eastAsia="en-GB"/>
        </w:rPr>
      </w:pPr>
      <w:r>
        <w:rPr>
          <w:rFonts w:eastAsia="Times New Roman" w:cstheme="minorHAnsi"/>
          <w:sz w:val="24"/>
          <w:szCs w:val="24"/>
          <w:lang w:eastAsia="en-GB"/>
        </w:rPr>
        <w:t xml:space="preserve"> </w:t>
      </w: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Default="006C7CE6" w:rsidP="00E46EAA">
      <w:pPr>
        <w:spacing w:after="0" w:line="240" w:lineRule="auto"/>
        <w:rPr>
          <w:rFonts w:eastAsia="Times New Roman" w:cstheme="minorHAnsi"/>
          <w:sz w:val="28"/>
          <w:szCs w:val="28"/>
          <w:lang w:eastAsia="en-GB"/>
        </w:rPr>
      </w:pPr>
    </w:p>
    <w:p w:rsidR="006C7CE6" w:rsidRPr="006C7CE6" w:rsidRDefault="006C7CE6" w:rsidP="00E46EAA">
      <w:pPr>
        <w:spacing w:after="0" w:line="240" w:lineRule="auto"/>
        <w:rPr>
          <w:rFonts w:eastAsia="Times New Roman" w:cstheme="minorHAnsi"/>
          <w:sz w:val="28"/>
          <w:szCs w:val="28"/>
          <w:lang w:eastAsia="en-GB"/>
        </w:rPr>
      </w:pPr>
    </w:p>
    <w:p w:rsidR="00C13E2E" w:rsidRPr="00C13E2E" w:rsidRDefault="00C13E2E" w:rsidP="00E46EAA">
      <w:pPr>
        <w:spacing w:after="0" w:line="240" w:lineRule="auto"/>
        <w:rPr>
          <w:rFonts w:eastAsia="Times New Roman" w:cstheme="minorHAnsi"/>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C13E2E" w:rsidRDefault="00C13E2E" w:rsidP="00E46EAA">
      <w:pPr>
        <w:spacing w:after="0" w:line="240" w:lineRule="auto"/>
        <w:rPr>
          <w:rFonts w:ascii="Times New Roman" w:eastAsia="Times New Roman" w:hAnsi="Times New Roman" w:cs="Times New Roman"/>
          <w:sz w:val="24"/>
          <w:szCs w:val="24"/>
          <w:lang w:eastAsia="en-GB"/>
        </w:rPr>
      </w:pPr>
    </w:p>
    <w:p w:rsidR="00937C03" w:rsidRPr="00937C03" w:rsidRDefault="00937C03" w:rsidP="00E46EAA">
      <w:pPr>
        <w:spacing w:after="0" w:line="240" w:lineRule="auto"/>
        <w:rPr>
          <w:rFonts w:eastAsia="Times New Roman" w:cstheme="minorHAnsi"/>
          <w:sz w:val="28"/>
          <w:szCs w:val="28"/>
          <w:lang w:eastAsia="en-GB"/>
        </w:rPr>
      </w:pPr>
      <w:r w:rsidRPr="00937C03">
        <w:rPr>
          <w:rFonts w:eastAsia="Times New Roman" w:cstheme="minorHAnsi"/>
          <w:sz w:val="28"/>
          <w:szCs w:val="28"/>
          <w:lang w:eastAsia="en-GB"/>
        </w:rPr>
        <w:lastRenderedPageBreak/>
        <w:t>Introduction</w:t>
      </w:r>
    </w:p>
    <w:p w:rsidR="00402D91" w:rsidRPr="00402D91" w:rsidRDefault="00402D91" w:rsidP="00E46EAA">
      <w:pPr>
        <w:spacing w:after="0" w:line="240" w:lineRule="auto"/>
        <w:rPr>
          <w:rFonts w:eastAsia="Times New Roman" w:cstheme="minorHAnsi"/>
          <w:sz w:val="24"/>
          <w:szCs w:val="24"/>
          <w:lang w:eastAsia="en-GB"/>
        </w:rPr>
      </w:pPr>
      <w:r w:rsidRPr="00402D91">
        <w:rPr>
          <w:rFonts w:eastAsia="Times New Roman" w:cstheme="minorHAnsi"/>
          <w:sz w:val="24"/>
          <w:szCs w:val="24"/>
          <w:lang w:eastAsia="en-GB"/>
        </w:rPr>
        <w:t>The</w:t>
      </w:r>
      <w:r>
        <w:rPr>
          <w:rFonts w:eastAsia="Times New Roman" w:cstheme="minorHAnsi"/>
          <w:sz w:val="24"/>
          <w:szCs w:val="24"/>
          <w:lang w:eastAsia="en-GB"/>
        </w:rPr>
        <w:t xml:space="preserve"> excavations carried out at Llanllyr were carried out over two years 2016-2017 by students under the supervision of staff from Lampeter University. </w:t>
      </w:r>
      <w:r w:rsidR="00957D69">
        <w:rPr>
          <w:rFonts w:eastAsia="Times New Roman" w:cstheme="minorHAnsi"/>
          <w:sz w:val="24"/>
          <w:szCs w:val="24"/>
          <w:lang w:eastAsia="en-GB"/>
        </w:rPr>
        <w:t xml:space="preserve">Finds found here were cleaned and sorted in the archaeology laboratory in Lampeter University. Dr Louise Steele gave her expert opinion on helping identify many of the finds. Finds excavated at Llanllyr included </w:t>
      </w:r>
      <w:r w:rsidR="006F67B0">
        <w:rPr>
          <w:rFonts w:eastAsia="Times New Roman" w:cstheme="minorHAnsi"/>
          <w:sz w:val="24"/>
          <w:szCs w:val="24"/>
          <w:lang w:eastAsia="en-GB"/>
        </w:rPr>
        <w:t>pot sherds ranging from possibly 16</w:t>
      </w:r>
      <w:r w:rsidR="006F67B0" w:rsidRPr="006F67B0">
        <w:rPr>
          <w:rFonts w:eastAsia="Times New Roman" w:cstheme="minorHAnsi"/>
          <w:sz w:val="24"/>
          <w:szCs w:val="24"/>
          <w:vertAlign w:val="superscript"/>
          <w:lang w:eastAsia="en-GB"/>
        </w:rPr>
        <w:t>th</w:t>
      </w:r>
      <w:r w:rsidR="006F67B0">
        <w:rPr>
          <w:rFonts w:eastAsia="Times New Roman" w:cstheme="minorHAnsi"/>
          <w:sz w:val="24"/>
          <w:szCs w:val="24"/>
          <w:lang w:eastAsia="en-GB"/>
        </w:rPr>
        <w:t xml:space="preserve"> century to modern day, pieces of glass and corroded metal, clay pipe pieces and organic material including charcoal and wood. </w:t>
      </w:r>
      <w:r w:rsidR="00A97197">
        <w:rPr>
          <w:rFonts w:eastAsia="Times New Roman" w:cstheme="minorHAnsi"/>
          <w:sz w:val="24"/>
          <w:szCs w:val="24"/>
          <w:lang w:eastAsia="en-GB"/>
        </w:rPr>
        <w:t xml:space="preserve">All test pits were excavated by hand to a depth to suit ground conditions. Where possible test pits were dug to a depth of 2 metres and measured 2 metres square in size. Test pit locations were chosen for various reasons including choice by students and results from an electromagnetic survey along with visual inspection of the topography of the site. </w:t>
      </w:r>
    </w:p>
    <w:p w:rsidR="003227E1" w:rsidRPr="008C2756" w:rsidRDefault="003227E1" w:rsidP="00E46EAA">
      <w:pPr>
        <w:spacing w:after="0" w:line="240" w:lineRule="auto"/>
        <w:rPr>
          <w:rFonts w:ascii="Times New Roman" w:eastAsia="Times New Roman" w:hAnsi="Times New Roman" w:cs="Times New Roman"/>
          <w:sz w:val="24"/>
          <w:szCs w:val="24"/>
          <w:lang w:eastAsia="en-GB"/>
        </w:rPr>
      </w:pPr>
    </w:p>
    <w:p w:rsidR="003227E1" w:rsidRPr="00937C03" w:rsidRDefault="00402D91" w:rsidP="00E46EAA">
      <w:pPr>
        <w:spacing w:after="0" w:line="240" w:lineRule="auto"/>
        <w:rPr>
          <w:rFonts w:eastAsia="Times New Roman" w:cstheme="minorHAnsi"/>
          <w:color w:val="333333"/>
          <w:sz w:val="28"/>
          <w:szCs w:val="28"/>
          <w:lang w:eastAsia="en-GB"/>
        </w:rPr>
      </w:pPr>
      <w:r w:rsidRPr="00937C03">
        <w:rPr>
          <w:rFonts w:eastAsia="Times New Roman" w:cstheme="minorHAnsi"/>
          <w:color w:val="333333"/>
          <w:sz w:val="28"/>
          <w:szCs w:val="28"/>
          <w:lang w:eastAsia="en-GB"/>
        </w:rPr>
        <w:t>Test Pit 1</w:t>
      </w:r>
    </w:p>
    <w:p w:rsidR="00402D91" w:rsidRPr="00402D91" w:rsidRDefault="00402D91" w:rsidP="00E46EAA">
      <w:pPr>
        <w:spacing w:after="0" w:line="240" w:lineRule="auto"/>
        <w:rPr>
          <w:rFonts w:eastAsia="Times New Roman" w:cstheme="minorHAnsi"/>
          <w:color w:val="333333"/>
          <w:sz w:val="24"/>
          <w:szCs w:val="24"/>
          <w:lang w:eastAsia="en-GB"/>
        </w:rPr>
      </w:pPr>
    </w:p>
    <w:p w:rsidR="00FA7B83" w:rsidRDefault="00FA7B83">
      <w:pPr>
        <w:rPr>
          <w:sz w:val="24"/>
          <w:szCs w:val="24"/>
        </w:rPr>
      </w:pPr>
      <w:r>
        <w:rPr>
          <w:noProof/>
          <w:sz w:val="24"/>
          <w:szCs w:val="24"/>
        </w:rPr>
        <mc:AlternateContent>
          <mc:Choice Requires="wps">
            <w:drawing>
              <wp:anchor distT="0" distB="0" distL="114300" distR="114300" simplePos="0" relativeHeight="251665408" behindDoc="0" locked="0" layoutInCell="1" allowOverlap="1">
                <wp:simplePos x="0" y="0"/>
                <wp:positionH relativeFrom="margin">
                  <wp:posOffset>38100</wp:posOffset>
                </wp:positionH>
                <wp:positionV relativeFrom="paragraph">
                  <wp:posOffset>2143125</wp:posOffset>
                </wp:positionV>
                <wp:extent cx="1847850" cy="447675"/>
                <wp:effectExtent l="0" t="0" r="0" b="9525"/>
                <wp:wrapSquare wrapText="bothSides"/>
                <wp:docPr id="10" name="Text Box 10"/>
                <wp:cNvGraphicFramePr/>
                <a:graphic xmlns:a="http://schemas.openxmlformats.org/drawingml/2006/main">
                  <a:graphicData uri="http://schemas.microsoft.com/office/word/2010/wordprocessingShape">
                    <wps:wsp>
                      <wps:cNvSpPr txBox="1"/>
                      <wps:spPr>
                        <a:xfrm>
                          <a:off x="0" y="0"/>
                          <a:ext cx="1847850" cy="447675"/>
                        </a:xfrm>
                        <a:prstGeom prst="rect">
                          <a:avLst/>
                        </a:prstGeom>
                        <a:solidFill>
                          <a:schemeClr val="lt1"/>
                        </a:solidFill>
                        <a:ln w="6350">
                          <a:noFill/>
                        </a:ln>
                      </wps:spPr>
                      <wps:txbx>
                        <w:txbxContent>
                          <w:p w:rsidR="006C7CE6" w:rsidRPr="00FA7B83" w:rsidRDefault="00502421">
                            <w:pPr>
                              <w:rPr>
                                <w:i/>
                                <w:sz w:val="18"/>
                                <w:szCs w:val="18"/>
                              </w:rPr>
                            </w:pPr>
                            <w:r>
                              <w:rPr>
                                <w:i/>
                                <w:sz w:val="18"/>
                                <w:szCs w:val="18"/>
                              </w:rPr>
                              <w:t xml:space="preserve">Figure 1. </w:t>
                            </w:r>
                            <w:r w:rsidR="006C7CE6" w:rsidRPr="00FA7B83">
                              <w:rPr>
                                <w:i/>
                                <w:sz w:val="18"/>
                                <w:szCs w:val="18"/>
                              </w:rPr>
                              <w:t xml:space="preserve"> Glass bottle stopper weighing 11g.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3pt;margin-top:168.75pt;width:145.5pt;height:35.2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" fillcolor="white [3201]" stroked="f" strokeweight=".5pt">
                <v:textbox>
                  <w:txbxContent>
                    <w:p w:rsidR="006C7CE6" w:rsidRPr="00FA7B83" w:rsidRDefault="00502421">
                      <w:pPr>
                        <w:rPr>
                          <w:i/>
                          <w:sz w:val="18"/>
                          <w:szCs w:val="18"/>
                        </w:rPr>
                      </w:pPr>
                      <w:r>
                        <w:rPr>
                          <w:i/>
                          <w:sz w:val="18"/>
                          <w:szCs w:val="18"/>
                        </w:rPr>
                        <w:t xml:space="preserve">Figure 1. </w:t>
                      </w:r>
                      <w:r w:rsidR="006C7CE6" w:rsidRPr="00FA7B83">
                        <w:rPr>
                          <w:i/>
                          <w:sz w:val="18"/>
                          <w:szCs w:val="18"/>
                        </w:rPr>
                        <w:t xml:space="preserve"> Glass bottle stopper weighing 11g.</w:t>
                      </w:r>
                    </w:p>
                  </w:txbxContent>
                </v:textbox>
                <w10:wrap type="square" anchorx="margin"/>
              </v:shape>
            </w:pict>
          </mc:Fallback>
        </mc:AlternateContent>
      </w: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82550</wp:posOffset>
            </wp:positionV>
            <wp:extent cx="1857375" cy="2067560"/>
            <wp:effectExtent l="0" t="0" r="9525"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5877" t="-886" r="23372" b="886"/>
                    <a:stretch/>
                  </pic:blipFill>
                  <pic:spPr bwMode="auto">
                    <a:xfrm>
                      <a:off x="0" y="0"/>
                      <a:ext cx="1857375" cy="2067560"/>
                    </a:xfrm>
                    <a:prstGeom prst="rect">
                      <a:avLst/>
                    </a:prstGeom>
                    <a:noFill/>
                    <a:ln>
                      <a:noFill/>
                    </a:ln>
                    <a:extLst>
                      <a:ext uri="{53640926-AAD7-44D8-BBD7-CCE9431645EC}">
                        <a14:shadowObscured xmlns:a14="http://schemas.microsoft.com/office/drawing/2010/main"/>
                      </a:ext>
                    </a:extLst>
                  </pic:spPr>
                </pic:pic>
              </a:graphicData>
            </a:graphic>
          </wp:anchor>
        </w:drawing>
      </w:r>
      <w:r w:rsidR="008C2756">
        <w:rPr>
          <w:sz w:val="24"/>
          <w:szCs w:val="24"/>
        </w:rPr>
        <w:t>Test pit 1 was excavated on the 10</w:t>
      </w:r>
      <w:r w:rsidR="008C2756" w:rsidRPr="008C2756">
        <w:rPr>
          <w:sz w:val="24"/>
          <w:szCs w:val="24"/>
          <w:vertAlign w:val="superscript"/>
        </w:rPr>
        <w:t>th</w:t>
      </w:r>
      <w:r w:rsidR="008C2756">
        <w:rPr>
          <w:sz w:val="24"/>
          <w:szCs w:val="24"/>
        </w:rPr>
        <w:t xml:space="preserve"> of June 2016 in dry conditions, it was taken down in eight contexts to a depth of 196cm. Context 101 to a depth of 20cm consisted of a moderately compact silty clay light grey in colour. </w:t>
      </w:r>
      <w:r w:rsidR="00EA1C86">
        <w:rPr>
          <w:sz w:val="24"/>
          <w:szCs w:val="24"/>
        </w:rPr>
        <w:t>Pottery sherd f</w:t>
      </w:r>
      <w:r w:rsidR="008C2756">
        <w:rPr>
          <w:sz w:val="24"/>
          <w:szCs w:val="24"/>
        </w:rPr>
        <w:t>inds in this level included, Dyfed Gravel tempered ware which was non-diagnostic a small glass bottle stopper weighing 11 grammes, a small piece of transfer printed ware approximately 2</w:t>
      </w:r>
      <w:r w:rsidR="003C2375">
        <w:rPr>
          <w:sz w:val="24"/>
          <w:szCs w:val="24"/>
        </w:rPr>
        <w:t xml:space="preserve"> </w:t>
      </w:r>
      <w:r w:rsidR="008C2756">
        <w:rPr>
          <w:sz w:val="24"/>
          <w:szCs w:val="24"/>
        </w:rPr>
        <w:t>g</w:t>
      </w:r>
      <w:r w:rsidR="003C2375">
        <w:rPr>
          <w:sz w:val="24"/>
          <w:szCs w:val="24"/>
        </w:rPr>
        <w:t>rammes</w:t>
      </w:r>
      <w:r w:rsidR="008C2756">
        <w:rPr>
          <w:sz w:val="24"/>
          <w:szCs w:val="24"/>
        </w:rPr>
        <w:t xml:space="preserve"> and 1 piece of blue glazed earthen ware. Context 102, between 20cm and 63cm consisted of a silty clay mid reddish brown in colou</w:t>
      </w:r>
      <w:r>
        <w:rPr>
          <w:sz w:val="24"/>
          <w:szCs w:val="24"/>
        </w:rPr>
        <w:t>r. In this context further sh</w:t>
      </w:r>
      <w:r w:rsidR="00A97197">
        <w:rPr>
          <w:sz w:val="24"/>
          <w:szCs w:val="24"/>
        </w:rPr>
        <w:t>erds</w:t>
      </w:r>
      <w:r w:rsidR="008C2756">
        <w:rPr>
          <w:sz w:val="24"/>
          <w:szCs w:val="24"/>
        </w:rPr>
        <w:t xml:space="preserve"> were found</w:t>
      </w:r>
      <w:r>
        <w:rPr>
          <w:sz w:val="24"/>
          <w:szCs w:val="24"/>
        </w:rPr>
        <w:t>,</w:t>
      </w:r>
      <w:r w:rsidR="008C2756">
        <w:rPr>
          <w:sz w:val="24"/>
          <w:szCs w:val="24"/>
        </w:rPr>
        <w:t xml:space="preserve"> which included a piece of Dyfed gravel tempered ware which was again </w:t>
      </w:r>
      <w:r w:rsidR="00A97197">
        <w:rPr>
          <w:sz w:val="24"/>
          <w:szCs w:val="24"/>
        </w:rPr>
        <w:t>non-diagnostic along with a piece</w:t>
      </w:r>
      <w:r w:rsidR="008C2756">
        <w:rPr>
          <w:sz w:val="24"/>
          <w:szCs w:val="24"/>
        </w:rPr>
        <w:t xml:space="preserve"> of a tankard base. A further 6 contexts were recorded, but there were no more finds. Section 103 was approximately 79cm and made up of a compact red silty clay, section 104 was approximately 32cm of pale grey silty sand, 105 was 6cm of clay silt brown in colour, 106 was 8cm of grey coarse sand, 107 was 8cm of orange red brown fine gravel with the test pit bottoming out on section 108 which was a brown fine gravel. No dates were ascertained from any finds in this test pit.</w:t>
      </w:r>
    </w:p>
    <w:p w:rsidR="008C2756" w:rsidRPr="00937C03" w:rsidRDefault="00FA7B83">
      <w:pPr>
        <w:rPr>
          <w:sz w:val="28"/>
          <w:szCs w:val="28"/>
        </w:rPr>
      </w:pPr>
      <w:r w:rsidRPr="00937C03">
        <w:rPr>
          <w:noProof/>
          <w:sz w:val="28"/>
          <w:szCs w:val="28"/>
        </w:rPr>
        <w:drawing>
          <wp:anchor distT="0" distB="0" distL="114300" distR="114300" simplePos="0" relativeHeight="251666432" behindDoc="0" locked="0" layoutInCell="1" allowOverlap="1">
            <wp:simplePos x="0" y="0"/>
            <wp:positionH relativeFrom="margin">
              <wp:align>right</wp:align>
            </wp:positionH>
            <wp:positionV relativeFrom="paragraph">
              <wp:posOffset>280035</wp:posOffset>
            </wp:positionV>
            <wp:extent cx="2789555" cy="178117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625" r="10091"/>
                    <a:stretch/>
                  </pic:blipFill>
                  <pic:spPr bwMode="auto">
                    <a:xfrm>
                      <a:off x="0" y="0"/>
                      <a:ext cx="2797929" cy="178614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C2756" w:rsidRPr="00937C03">
        <w:rPr>
          <w:sz w:val="28"/>
          <w:szCs w:val="28"/>
        </w:rPr>
        <w:t>Test pit 2.</w:t>
      </w:r>
    </w:p>
    <w:p w:rsidR="008C2756" w:rsidRDefault="00FA7B83">
      <w:pPr>
        <w:rPr>
          <w:sz w:val="24"/>
          <w:szCs w:val="24"/>
        </w:rPr>
      </w:pPr>
      <w:r>
        <w:rPr>
          <w:noProof/>
          <w:sz w:val="24"/>
          <w:szCs w:val="24"/>
        </w:rPr>
        <mc:AlternateContent>
          <mc:Choice Requires="wps">
            <w:drawing>
              <wp:anchor distT="0" distB="0" distL="114300" distR="114300" simplePos="0" relativeHeight="251667456" behindDoc="0" locked="0" layoutInCell="1" allowOverlap="1">
                <wp:simplePos x="0" y="0"/>
                <wp:positionH relativeFrom="column">
                  <wp:posOffset>2943225</wp:posOffset>
                </wp:positionH>
                <wp:positionV relativeFrom="paragraph">
                  <wp:posOffset>1626870</wp:posOffset>
                </wp:positionV>
                <wp:extent cx="2838450" cy="43815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838450" cy="438150"/>
                        </a:xfrm>
                        <a:prstGeom prst="rect">
                          <a:avLst/>
                        </a:prstGeom>
                        <a:solidFill>
                          <a:schemeClr val="lt1"/>
                        </a:solidFill>
                        <a:ln w="6350">
                          <a:noFill/>
                        </a:ln>
                      </wps:spPr>
                      <wps:txbx>
                        <w:txbxContent>
                          <w:p w:rsidR="006C7CE6" w:rsidRPr="00FA7B83" w:rsidRDefault="00502421">
                            <w:pPr>
                              <w:rPr>
                                <w:i/>
                                <w:sz w:val="18"/>
                                <w:szCs w:val="18"/>
                              </w:rPr>
                            </w:pPr>
                            <w:r>
                              <w:rPr>
                                <w:i/>
                                <w:sz w:val="18"/>
                                <w:szCs w:val="18"/>
                              </w:rPr>
                              <w:t>Figure 2. B</w:t>
                            </w:r>
                            <w:r w:rsidR="006C7CE6" w:rsidRPr="00FA7B83">
                              <w:rPr>
                                <w:i/>
                                <w:sz w:val="18"/>
                                <w:szCs w:val="18"/>
                              </w:rPr>
                              <w:t>ottle neck weighing 51g, with pipe base and pottery sherds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27" type="#_x0000_t202" style="position:absolute;margin-left:231.75pt;margin-top:128.1pt;width:223.5pt;height:34.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" fillcolor="white [3201]" stroked="f" strokeweight=".5pt">
                <v:textbox>
                  <w:txbxContent>
                    <w:p w:rsidR="006C7CE6" w:rsidRPr="00FA7B83" w:rsidRDefault="00502421">
                      <w:pPr>
                        <w:rPr>
                          <w:i/>
                          <w:sz w:val="18"/>
                          <w:szCs w:val="18"/>
                        </w:rPr>
                      </w:pPr>
                      <w:r>
                        <w:rPr>
                          <w:i/>
                          <w:sz w:val="18"/>
                          <w:szCs w:val="18"/>
                        </w:rPr>
                        <w:t>Figure 2. B</w:t>
                      </w:r>
                      <w:r w:rsidR="006C7CE6" w:rsidRPr="00FA7B83">
                        <w:rPr>
                          <w:i/>
                          <w:sz w:val="18"/>
                          <w:szCs w:val="18"/>
                        </w:rPr>
                        <w:t>ottle neck weighing 51g, with pipe base and pottery sherds</w:t>
                      </w:r>
                    </w:p>
                  </w:txbxContent>
                </v:textbox>
                <w10:wrap type="square"/>
              </v:shape>
            </w:pict>
          </mc:Fallback>
        </mc:AlternateContent>
      </w:r>
      <w:r w:rsidR="008C2756">
        <w:rPr>
          <w:sz w:val="24"/>
          <w:szCs w:val="24"/>
        </w:rPr>
        <w:t>Test pit 2, excavated on the 16</w:t>
      </w:r>
      <w:r w:rsidR="008C2756" w:rsidRPr="008C2756">
        <w:rPr>
          <w:sz w:val="24"/>
          <w:szCs w:val="24"/>
          <w:vertAlign w:val="superscript"/>
        </w:rPr>
        <w:t>th</w:t>
      </w:r>
      <w:r w:rsidR="008C2756">
        <w:rPr>
          <w:sz w:val="24"/>
          <w:szCs w:val="24"/>
        </w:rPr>
        <w:t xml:space="preserve"> June 2016, t</w:t>
      </w:r>
      <w:r w:rsidR="00834760">
        <w:rPr>
          <w:sz w:val="24"/>
          <w:szCs w:val="24"/>
        </w:rPr>
        <w:t>o a depth of 189cm in 9 contexts</w:t>
      </w:r>
      <w:r w:rsidR="008C2756">
        <w:rPr>
          <w:sz w:val="24"/>
          <w:szCs w:val="24"/>
        </w:rPr>
        <w:t>. Finds we</w:t>
      </w:r>
      <w:r w:rsidR="00834760">
        <w:rPr>
          <w:sz w:val="24"/>
          <w:szCs w:val="24"/>
        </w:rPr>
        <w:t>re recorded in the top 3 context</w:t>
      </w:r>
      <w:r w:rsidR="008C2756">
        <w:rPr>
          <w:sz w:val="24"/>
          <w:szCs w:val="24"/>
        </w:rPr>
        <w:t xml:space="preserve">s to a depth of 85cm. Section 201 to a depth of 28cm was made up of </w:t>
      </w:r>
      <w:r w:rsidR="00834760">
        <w:rPr>
          <w:sz w:val="24"/>
          <w:szCs w:val="24"/>
        </w:rPr>
        <w:t>a grey brown silty clay. Context</w:t>
      </w:r>
      <w:r w:rsidR="008C2756">
        <w:rPr>
          <w:sz w:val="24"/>
          <w:szCs w:val="24"/>
        </w:rPr>
        <w:t xml:space="preserve"> 201</w:t>
      </w:r>
      <w:r w:rsidR="00834760">
        <w:rPr>
          <w:sz w:val="24"/>
          <w:szCs w:val="24"/>
        </w:rPr>
        <w:t>,</w:t>
      </w:r>
      <w:r w:rsidR="008C2756">
        <w:rPr>
          <w:sz w:val="24"/>
          <w:szCs w:val="24"/>
        </w:rPr>
        <w:t xml:space="preserve"> contained a piece of banded ware from the 19</w:t>
      </w:r>
      <w:r w:rsidR="008C2756" w:rsidRPr="008C2756">
        <w:rPr>
          <w:sz w:val="24"/>
          <w:szCs w:val="24"/>
          <w:vertAlign w:val="superscript"/>
        </w:rPr>
        <w:t>th</w:t>
      </w:r>
      <w:r w:rsidR="008C2756">
        <w:rPr>
          <w:sz w:val="24"/>
          <w:szCs w:val="24"/>
        </w:rPr>
        <w:t xml:space="preserve"> century, a small piece of brown slipware, pieces of Buckley black glazed ware dating between the 17</w:t>
      </w:r>
      <w:r w:rsidR="008C2756" w:rsidRPr="008C2756">
        <w:rPr>
          <w:sz w:val="24"/>
          <w:szCs w:val="24"/>
          <w:vertAlign w:val="superscript"/>
        </w:rPr>
        <w:t>th</w:t>
      </w:r>
      <w:r w:rsidR="008C2756">
        <w:rPr>
          <w:sz w:val="24"/>
          <w:szCs w:val="24"/>
        </w:rPr>
        <w:t xml:space="preserve"> and 19</w:t>
      </w:r>
      <w:r w:rsidR="008C2756" w:rsidRPr="008C2756">
        <w:rPr>
          <w:sz w:val="24"/>
          <w:szCs w:val="24"/>
          <w:vertAlign w:val="superscript"/>
        </w:rPr>
        <w:t>th</w:t>
      </w:r>
      <w:r w:rsidR="008C2756">
        <w:rPr>
          <w:sz w:val="24"/>
          <w:szCs w:val="24"/>
        </w:rPr>
        <w:t xml:space="preserve"> century </w:t>
      </w:r>
      <w:proofErr w:type="gramStart"/>
      <w:r w:rsidR="008C2756">
        <w:rPr>
          <w:sz w:val="24"/>
          <w:szCs w:val="24"/>
        </w:rPr>
        <w:t>and also</w:t>
      </w:r>
      <w:proofErr w:type="gramEnd"/>
      <w:r w:rsidR="008C2756">
        <w:rPr>
          <w:sz w:val="24"/>
          <w:szCs w:val="24"/>
        </w:rPr>
        <w:t xml:space="preserve"> part of a base from a container which </w:t>
      </w:r>
      <w:r w:rsidR="008C2756">
        <w:rPr>
          <w:sz w:val="24"/>
          <w:szCs w:val="24"/>
        </w:rPr>
        <w:lastRenderedPageBreak/>
        <w:t>was either Staffordshire or Bristol ware, these pieces weighed in at 28 grammes in total. Pieces of rusted metal weighing 36g were also excavated. Other identifiable artifacts found here included pieces of a Staffordshire/Bristol tankard dating from the 19</w:t>
      </w:r>
      <w:r w:rsidR="008C2756" w:rsidRPr="008C2756">
        <w:rPr>
          <w:sz w:val="24"/>
          <w:szCs w:val="24"/>
          <w:vertAlign w:val="superscript"/>
        </w:rPr>
        <w:t>th</w:t>
      </w:r>
      <w:r w:rsidR="008C2756">
        <w:rPr>
          <w:sz w:val="24"/>
          <w:szCs w:val="24"/>
        </w:rPr>
        <w:t xml:space="preserve"> century a pipe base and a neck o</w:t>
      </w:r>
      <w:r w:rsidR="00834760">
        <w:rPr>
          <w:sz w:val="24"/>
          <w:szCs w:val="24"/>
        </w:rPr>
        <w:t>f a bottle weighing 51g. context</w:t>
      </w:r>
      <w:r w:rsidR="008C2756">
        <w:rPr>
          <w:sz w:val="24"/>
          <w:szCs w:val="24"/>
        </w:rPr>
        <w:t xml:space="preserve"> 202, dug to a depth between 28-50cm and made up of a moderately compact brown grey silty clay contained various pieces of rusted metal weighing 382 grammes with a piece of 19</w:t>
      </w:r>
      <w:r w:rsidR="008C2756" w:rsidRPr="008C2756">
        <w:rPr>
          <w:sz w:val="24"/>
          <w:szCs w:val="24"/>
          <w:vertAlign w:val="superscript"/>
        </w:rPr>
        <w:t>th</w:t>
      </w:r>
      <w:r w:rsidR="008C2756">
        <w:rPr>
          <w:sz w:val="24"/>
          <w:szCs w:val="24"/>
        </w:rPr>
        <w:t>-20</w:t>
      </w:r>
      <w:r w:rsidR="008C2756" w:rsidRPr="008C2756">
        <w:rPr>
          <w:sz w:val="24"/>
          <w:szCs w:val="24"/>
          <w:vertAlign w:val="superscript"/>
        </w:rPr>
        <w:t>th</w:t>
      </w:r>
      <w:r w:rsidR="008C2756">
        <w:rPr>
          <w:sz w:val="24"/>
          <w:szCs w:val="24"/>
        </w:rPr>
        <w:t xml:space="preserve"> c</w:t>
      </w:r>
      <w:r w:rsidR="00834760">
        <w:rPr>
          <w:sz w:val="24"/>
          <w:szCs w:val="24"/>
        </w:rPr>
        <w:t>entury blue burred ware. Context</w:t>
      </w:r>
      <w:r w:rsidR="008C2756">
        <w:rPr>
          <w:sz w:val="24"/>
          <w:szCs w:val="24"/>
        </w:rPr>
        <w:t xml:space="preserve"> 203, between 50cm and 85cm was moderately compact light brown silty</w:t>
      </w:r>
      <w:r w:rsidR="00834760">
        <w:rPr>
          <w:sz w:val="24"/>
          <w:szCs w:val="24"/>
        </w:rPr>
        <w:t xml:space="preserve"> clay. This context</w:t>
      </w:r>
      <w:r w:rsidR="008C2756">
        <w:rPr>
          <w:sz w:val="24"/>
          <w:szCs w:val="24"/>
        </w:rPr>
        <w:t xml:space="preserve"> contained 22 grammes of assorted ceramics including 19</w:t>
      </w:r>
      <w:r w:rsidR="008C2756" w:rsidRPr="008C2756">
        <w:rPr>
          <w:sz w:val="24"/>
          <w:szCs w:val="24"/>
          <w:vertAlign w:val="superscript"/>
        </w:rPr>
        <w:t>th</w:t>
      </w:r>
      <w:r w:rsidR="008C2756">
        <w:rPr>
          <w:sz w:val="24"/>
          <w:szCs w:val="24"/>
        </w:rPr>
        <w:t>-20</w:t>
      </w:r>
      <w:r w:rsidR="008C2756" w:rsidRPr="008C2756">
        <w:rPr>
          <w:sz w:val="24"/>
          <w:szCs w:val="24"/>
          <w:vertAlign w:val="superscript"/>
        </w:rPr>
        <w:t>th</w:t>
      </w:r>
      <w:r w:rsidR="008C2756">
        <w:rPr>
          <w:sz w:val="24"/>
          <w:szCs w:val="24"/>
        </w:rPr>
        <w:t xml:space="preserve"> century modern pottery, Staffordshire/Bristol ware and 2 pieces of North Devon ware. Pieces of glass were found and a further 130g of metal were excavated from this section. No finds were recorded in the</w:t>
      </w:r>
      <w:r w:rsidR="00834760">
        <w:rPr>
          <w:sz w:val="24"/>
          <w:szCs w:val="24"/>
        </w:rPr>
        <w:t xml:space="preserve"> following six sections. Context</w:t>
      </w:r>
      <w:r w:rsidR="008C2756">
        <w:rPr>
          <w:sz w:val="24"/>
          <w:szCs w:val="24"/>
        </w:rPr>
        <w:t>s, 204, 34cm of moderately compact grey clay, 205, 34cm of moderate red, yellow and grey clay silt, 206, 10cm of a red, yellow and brown clay silt which was hard at the top but soft at the bottom. 207, 9cm sandy silt pale grey in colour, 208, 17cm of dark grey sand before bottoming out on gravel. Finds found in this test pit date in range from the 17</w:t>
      </w:r>
      <w:r w:rsidR="008C2756" w:rsidRPr="008C2756">
        <w:rPr>
          <w:sz w:val="24"/>
          <w:szCs w:val="24"/>
          <w:vertAlign w:val="superscript"/>
        </w:rPr>
        <w:t>th</w:t>
      </w:r>
      <w:r w:rsidR="008C2756">
        <w:rPr>
          <w:sz w:val="24"/>
          <w:szCs w:val="24"/>
        </w:rPr>
        <w:t xml:space="preserve"> to the 20</w:t>
      </w:r>
      <w:r w:rsidR="008C2756" w:rsidRPr="008C2756">
        <w:rPr>
          <w:sz w:val="24"/>
          <w:szCs w:val="24"/>
          <w:vertAlign w:val="superscript"/>
        </w:rPr>
        <w:t>th</w:t>
      </w:r>
      <w:r w:rsidR="008C2756">
        <w:rPr>
          <w:sz w:val="24"/>
          <w:szCs w:val="24"/>
        </w:rPr>
        <w:t xml:space="preserve"> century.</w:t>
      </w:r>
    </w:p>
    <w:p w:rsidR="008C2756" w:rsidRDefault="00FA7B83">
      <w:pPr>
        <w:rPr>
          <w:sz w:val="24"/>
          <w:szCs w:val="24"/>
        </w:rPr>
      </w:pPr>
      <w:r w:rsidRPr="00937C03">
        <w:rPr>
          <w:noProof/>
          <w:sz w:val="28"/>
          <w:szCs w:val="28"/>
        </w:rPr>
        <w:drawing>
          <wp:anchor distT="0" distB="0" distL="114300" distR="114300" simplePos="0" relativeHeight="251668480" behindDoc="0" locked="0" layoutInCell="1" allowOverlap="1">
            <wp:simplePos x="0" y="0"/>
            <wp:positionH relativeFrom="column">
              <wp:posOffset>3123565</wp:posOffset>
            </wp:positionH>
            <wp:positionV relativeFrom="paragraph">
              <wp:posOffset>78105</wp:posOffset>
            </wp:positionV>
            <wp:extent cx="3038475" cy="2075815"/>
            <wp:effectExtent l="0" t="0" r="9525"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8281" r="11921" b="15206"/>
                    <a:stretch/>
                  </pic:blipFill>
                  <pic:spPr bwMode="auto">
                    <a:xfrm>
                      <a:off x="0" y="0"/>
                      <a:ext cx="3038475" cy="2075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C2756" w:rsidRPr="00937C03">
        <w:rPr>
          <w:sz w:val="28"/>
          <w:szCs w:val="28"/>
        </w:rPr>
        <w:t>Test Pit 3</w:t>
      </w:r>
      <w:r w:rsidR="008C2756">
        <w:rPr>
          <w:sz w:val="24"/>
          <w:szCs w:val="24"/>
        </w:rPr>
        <w:t>.</w:t>
      </w:r>
    </w:p>
    <w:p w:rsidR="008C2756" w:rsidRDefault="00FA7B83">
      <w:pPr>
        <w:rPr>
          <w:sz w:val="24"/>
          <w:szCs w:val="24"/>
        </w:rPr>
      </w:pPr>
      <w:r>
        <w:rPr>
          <w:noProof/>
          <w:sz w:val="24"/>
          <w:szCs w:val="24"/>
        </w:rPr>
        <mc:AlternateContent>
          <mc:Choice Requires="wps">
            <w:drawing>
              <wp:anchor distT="0" distB="0" distL="114300" distR="114300" simplePos="0" relativeHeight="251669504" behindDoc="0" locked="0" layoutInCell="1" allowOverlap="1">
                <wp:simplePos x="0" y="0"/>
                <wp:positionH relativeFrom="column">
                  <wp:posOffset>3114675</wp:posOffset>
                </wp:positionH>
                <wp:positionV relativeFrom="paragraph">
                  <wp:posOffset>1832610</wp:posOffset>
                </wp:positionV>
                <wp:extent cx="3048000" cy="28575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048000" cy="285750"/>
                        </a:xfrm>
                        <a:prstGeom prst="rect">
                          <a:avLst/>
                        </a:prstGeom>
                        <a:solidFill>
                          <a:schemeClr val="lt1"/>
                        </a:solidFill>
                        <a:ln w="6350">
                          <a:noFill/>
                        </a:ln>
                      </wps:spPr>
                      <wps:txbx>
                        <w:txbxContent>
                          <w:p w:rsidR="006C7CE6" w:rsidRPr="0069500D" w:rsidRDefault="00502421">
                            <w:pPr>
                              <w:rPr>
                                <w:i/>
                                <w:sz w:val="18"/>
                                <w:szCs w:val="18"/>
                              </w:rPr>
                            </w:pPr>
                            <w:r>
                              <w:rPr>
                                <w:i/>
                                <w:sz w:val="18"/>
                                <w:szCs w:val="18"/>
                              </w:rPr>
                              <w:t>Figure 3. F</w:t>
                            </w:r>
                            <w:r w:rsidR="006C7CE6" w:rsidRPr="0069500D">
                              <w:rPr>
                                <w:i/>
                                <w:sz w:val="18"/>
                                <w:szCs w:val="18"/>
                              </w:rPr>
                              <w:t>ixing type piece of corroded metal 12g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28" type="#_x0000_t202" style="position:absolute;margin-left:245.25pt;margin-top:144.3pt;width:240pt;height:2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" fillcolor="white [3201]" stroked="f" strokeweight=".5pt">
                <v:textbox>
                  <w:txbxContent>
                    <w:p w:rsidR="006C7CE6" w:rsidRPr="0069500D" w:rsidRDefault="00502421">
                      <w:pPr>
                        <w:rPr>
                          <w:i/>
                          <w:sz w:val="18"/>
                          <w:szCs w:val="18"/>
                        </w:rPr>
                      </w:pPr>
                      <w:r>
                        <w:rPr>
                          <w:i/>
                          <w:sz w:val="18"/>
                          <w:szCs w:val="18"/>
                        </w:rPr>
                        <w:t>Figure 3. F</w:t>
                      </w:r>
                      <w:r w:rsidR="006C7CE6" w:rsidRPr="0069500D">
                        <w:rPr>
                          <w:i/>
                          <w:sz w:val="18"/>
                          <w:szCs w:val="18"/>
                        </w:rPr>
                        <w:t>ixing type piece of corroded metal 12g</w:t>
                      </w:r>
                    </w:p>
                  </w:txbxContent>
                </v:textbox>
                <w10:wrap type="square"/>
              </v:shape>
            </w:pict>
          </mc:Fallback>
        </mc:AlternateContent>
      </w:r>
      <w:r w:rsidR="008C2756">
        <w:rPr>
          <w:sz w:val="24"/>
          <w:szCs w:val="24"/>
        </w:rPr>
        <w:t>Test pit 3 was excavated to</w:t>
      </w:r>
      <w:r w:rsidR="00834760">
        <w:rPr>
          <w:sz w:val="24"/>
          <w:szCs w:val="24"/>
        </w:rPr>
        <w:t xml:space="preserve"> a depth of 191cm in 10 contexts</w:t>
      </w:r>
      <w:r w:rsidR="008C2756">
        <w:rPr>
          <w:sz w:val="24"/>
          <w:szCs w:val="24"/>
        </w:rPr>
        <w:t>. Fin</w:t>
      </w:r>
      <w:r w:rsidR="00834760">
        <w:rPr>
          <w:sz w:val="24"/>
          <w:szCs w:val="24"/>
        </w:rPr>
        <w:t>ds were only recorded in the first context</w:t>
      </w:r>
      <w:r w:rsidR="008C2756">
        <w:rPr>
          <w:sz w:val="24"/>
          <w:szCs w:val="24"/>
        </w:rPr>
        <w:t xml:space="preserve"> 301, which was made up of silty sand, light grey in </w:t>
      </w:r>
      <w:r w:rsidR="00834760">
        <w:rPr>
          <w:sz w:val="24"/>
          <w:szCs w:val="24"/>
        </w:rPr>
        <w:t>colour. Pottery finds in context</w:t>
      </w:r>
      <w:r w:rsidR="008C2756">
        <w:rPr>
          <w:sz w:val="24"/>
          <w:szCs w:val="24"/>
        </w:rPr>
        <w:t xml:space="preserve"> 301</w:t>
      </w:r>
      <w:r w:rsidR="00834760">
        <w:rPr>
          <w:sz w:val="24"/>
          <w:szCs w:val="24"/>
        </w:rPr>
        <w:t>,</w:t>
      </w:r>
      <w:r w:rsidR="008C2756">
        <w:rPr>
          <w:sz w:val="24"/>
          <w:szCs w:val="24"/>
        </w:rPr>
        <w:t xml:space="preserve"> included 2 pieces of Staffordshire type tankard weighing 28 grammes and 10 grammes of green pottery dated between the 16 and 18</w:t>
      </w:r>
      <w:r w:rsidR="008C2756" w:rsidRPr="008C2756">
        <w:rPr>
          <w:sz w:val="24"/>
          <w:szCs w:val="24"/>
          <w:vertAlign w:val="superscript"/>
        </w:rPr>
        <w:t>th</w:t>
      </w:r>
      <w:r w:rsidR="008C2756">
        <w:rPr>
          <w:sz w:val="24"/>
          <w:szCs w:val="24"/>
        </w:rPr>
        <w:t xml:space="preserve"> century. There were two pieces of clay pipe dating from the 18</w:t>
      </w:r>
      <w:r w:rsidR="008C2756" w:rsidRPr="008C2756">
        <w:rPr>
          <w:sz w:val="24"/>
          <w:szCs w:val="24"/>
          <w:vertAlign w:val="superscript"/>
        </w:rPr>
        <w:t>th</w:t>
      </w:r>
      <w:r w:rsidR="008C2756">
        <w:rPr>
          <w:sz w:val="24"/>
          <w:szCs w:val="24"/>
        </w:rPr>
        <w:t xml:space="preserve"> century weighing 6 grammes and a piece of metal (Nail? Fixing of some type) weighing 12 gra</w:t>
      </w:r>
      <w:r w:rsidR="00834760">
        <w:rPr>
          <w:sz w:val="24"/>
          <w:szCs w:val="24"/>
        </w:rPr>
        <w:t>mmes. The following 3 contexts</w:t>
      </w:r>
      <w:r w:rsidR="000E53FD">
        <w:rPr>
          <w:sz w:val="24"/>
          <w:szCs w:val="24"/>
        </w:rPr>
        <w:t xml:space="preserve"> </w:t>
      </w:r>
      <w:r w:rsidR="008C2756">
        <w:rPr>
          <w:sz w:val="24"/>
          <w:szCs w:val="24"/>
        </w:rPr>
        <w:t>were made up of silty clay, 302, grey brown 18cm thick, 303, grey 40cm thick, 304, dark grey 38c</w:t>
      </w:r>
      <w:r w:rsidR="00834760">
        <w:rPr>
          <w:sz w:val="24"/>
          <w:szCs w:val="24"/>
        </w:rPr>
        <w:t>m thick. The following 5 context</w:t>
      </w:r>
      <w:r w:rsidR="008C2756">
        <w:rPr>
          <w:sz w:val="24"/>
          <w:szCs w:val="24"/>
        </w:rPr>
        <w:t>s were all silt, 305, grey brown 19cm, 306, grey 8cm, 307, pale grey 8cm</w:t>
      </w:r>
      <w:r w:rsidR="00834760">
        <w:rPr>
          <w:sz w:val="24"/>
          <w:szCs w:val="24"/>
        </w:rPr>
        <w:t xml:space="preserve">, 308, grey 11cm, 309, grey 7cm, </w:t>
      </w:r>
      <w:r w:rsidR="008C2756">
        <w:rPr>
          <w:sz w:val="24"/>
          <w:szCs w:val="24"/>
        </w:rPr>
        <w:t>before bottoming out on gravel which was at least 20cmm thick. Finds found in this test pit date from possibly the 16</w:t>
      </w:r>
      <w:r w:rsidR="008C2756" w:rsidRPr="008C2756">
        <w:rPr>
          <w:sz w:val="24"/>
          <w:szCs w:val="24"/>
          <w:vertAlign w:val="superscript"/>
        </w:rPr>
        <w:t>th</w:t>
      </w:r>
      <w:r w:rsidR="008C2756">
        <w:rPr>
          <w:sz w:val="24"/>
          <w:szCs w:val="24"/>
        </w:rPr>
        <w:t xml:space="preserve"> century.</w:t>
      </w:r>
    </w:p>
    <w:p w:rsidR="008C2756" w:rsidRPr="00937C03" w:rsidRDefault="008C2756">
      <w:pPr>
        <w:rPr>
          <w:sz w:val="28"/>
          <w:szCs w:val="28"/>
        </w:rPr>
      </w:pPr>
      <w:r w:rsidRPr="00937C03">
        <w:rPr>
          <w:sz w:val="28"/>
          <w:szCs w:val="28"/>
        </w:rPr>
        <w:t>Test pit 4.</w:t>
      </w:r>
    </w:p>
    <w:p w:rsidR="008C2756" w:rsidRDefault="008C2756">
      <w:pPr>
        <w:rPr>
          <w:sz w:val="24"/>
          <w:szCs w:val="24"/>
        </w:rPr>
      </w:pPr>
      <w:r>
        <w:rPr>
          <w:sz w:val="24"/>
          <w:szCs w:val="24"/>
        </w:rPr>
        <w:t>Test pit</w:t>
      </w:r>
      <w:r w:rsidR="00834760">
        <w:rPr>
          <w:sz w:val="24"/>
          <w:szCs w:val="24"/>
        </w:rPr>
        <w:t xml:space="preserve"> 4 was taken down in 13 contexts. Finds were found in context</w:t>
      </w:r>
      <w:r>
        <w:rPr>
          <w:sz w:val="24"/>
          <w:szCs w:val="24"/>
        </w:rPr>
        <w:t xml:space="preserve"> 401, which had 2 small pieces of gravel weighing 14 grammes on the surface. A piece of worked stone was found along with small pieces of glass weighing 2 grammes. 7 grammes of brown earthenware were found along with small pieces</w:t>
      </w:r>
      <w:r w:rsidR="00834760">
        <w:rPr>
          <w:sz w:val="24"/>
          <w:szCs w:val="24"/>
        </w:rPr>
        <w:t xml:space="preserve"> of china. The following context</w:t>
      </w:r>
      <w:r>
        <w:rPr>
          <w:sz w:val="24"/>
          <w:szCs w:val="24"/>
        </w:rPr>
        <w:t xml:space="preserve">s were made up of clay varying in colour from pale grey to pale yellow, which varied from compact to firm, </w:t>
      </w:r>
      <w:proofErr w:type="spellStart"/>
      <w:r w:rsidR="00834760">
        <w:rPr>
          <w:sz w:val="24"/>
          <w:szCs w:val="24"/>
        </w:rPr>
        <w:t>to</w:t>
      </w:r>
      <w:proofErr w:type="spellEnd"/>
      <w:r>
        <w:rPr>
          <w:sz w:val="24"/>
          <w:szCs w:val="24"/>
        </w:rPr>
        <w:t xml:space="preserve"> </w:t>
      </w:r>
      <w:proofErr w:type="spellStart"/>
      <w:proofErr w:type="gramStart"/>
      <w:r>
        <w:rPr>
          <w:sz w:val="24"/>
          <w:szCs w:val="24"/>
        </w:rPr>
        <w:t>loose</w:t>
      </w:r>
      <w:proofErr w:type="spellEnd"/>
      <w:proofErr w:type="gramEnd"/>
      <w:r>
        <w:rPr>
          <w:sz w:val="24"/>
          <w:szCs w:val="24"/>
        </w:rPr>
        <w:t xml:space="preserve"> to firm, to dens</w:t>
      </w:r>
      <w:r w:rsidR="00834760">
        <w:rPr>
          <w:sz w:val="24"/>
          <w:szCs w:val="24"/>
        </w:rPr>
        <w:t>e. no depths for these context</w:t>
      </w:r>
      <w:r>
        <w:rPr>
          <w:sz w:val="24"/>
          <w:szCs w:val="24"/>
        </w:rPr>
        <w:t>s were available. The test pit bottoms out on a grey dense clay. No dates were given for any finds</w:t>
      </w:r>
      <w:r w:rsidR="00834760">
        <w:rPr>
          <w:sz w:val="24"/>
          <w:szCs w:val="24"/>
        </w:rPr>
        <w:t xml:space="preserve"> excavated from</w:t>
      </w:r>
      <w:r>
        <w:rPr>
          <w:sz w:val="24"/>
          <w:szCs w:val="24"/>
        </w:rPr>
        <w:t xml:space="preserve"> this test pit. </w:t>
      </w:r>
    </w:p>
    <w:p w:rsidR="00F45FE5" w:rsidRDefault="00F45FE5">
      <w:pPr>
        <w:rPr>
          <w:sz w:val="24"/>
          <w:szCs w:val="24"/>
        </w:rPr>
      </w:pPr>
    </w:p>
    <w:p w:rsidR="008C2756" w:rsidRPr="00937C03" w:rsidRDefault="008C2756">
      <w:pPr>
        <w:rPr>
          <w:sz w:val="28"/>
          <w:szCs w:val="28"/>
        </w:rPr>
      </w:pPr>
      <w:r w:rsidRPr="00937C03">
        <w:rPr>
          <w:sz w:val="28"/>
          <w:szCs w:val="28"/>
        </w:rPr>
        <w:t>Test pit 5.</w:t>
      </w:r>
    </w:p>
    <w:p w:rsidR="0091128E" w:rsidRDefault="00CC2982">
      <w:pPr>
        <w:rPr>
          <w:sz w:val="24"/>
          <w:szCs w:val="24"/>
        </w:rPr>
      </w:pPr>
      <w:r>
        <w:rPr>
          <w:sz w:val="24"/>
          <w:szCs w:val="24"/>
        </w:rPr>
        <w:t xml:space="preserve">Test pit 5 was excavated to a depth of </w:t>
      </w:r>
      <w:r w:rsidR="00695247">
        <w:rPr>
          <w:sz w:val="24"/>
          <w:szCs w:val="24"/>
        </w:rPr>
        <w:t>202cm on 16/6/2016.</w:t>
      </w:r>
      <w:r w:rsidR="00834760">
        <w:rPr>
          <w:sz w:val="24"/>
          <w:szCs w:val="24"/>
        </w:rPr>
        <w:t xml:space="preserve"> This test pit compromised of 13 context</w:t>
      </w:r>
      <w:r w:rsidR="00F45FE5">
        <w:rPr>
          <w:sz w:val="24"/>
          <w:szCs w:val="24"/>
        </w:rPr>
        <w:t>s and f</w:t>
      </w:r>
      <w:r w:rsidR="00695247">
        <w:rPr>
          <w:sz w:val="24"/>
          <w:szCs w:val="24"/>
        </w:rPr>
        <w:t>i</w:t>
      </w:r>
      <w:r w:rsidR="00834760">
        <w:rPr>
          <w:sz w:val="24"/>
          <w:szCs w:val="24"/>
        </w:rPr>
        <w:t>nds were found in context</w:t>
      </w:r>
      <w:r w:rsidR="00695247">
        <w:rPr>
          <w:sz w:val="24"/>
          <w:szCs w:val="24"/>
        </w:rPr>
        <w:t xml:space="preserve"> 501 and 502</w:t>
      </w:r>
      <w:r w:rsidR="00F45FE5">
        <w:rPr>
          <w:sz w:val="24"/>
          <w:szCs w:val="24"/>
        </w:rPr>
        <w:t xml:space="preserve"> only</w:t>
      </w:r>
      <w:r w:rsidR="00834760">
        <w:rPr>
          <w:sz w:val="24"/>
          <w:szCs w:val="24"/>
        </w:rPr>
        <w:t>. Context</w:t>
      </w:r>
      <w:r w:rsidR="00695247">
        <w:rPr>
          <w:sz w:val="24"/>
          <w:szCs w:val="24"/>
        </w:rPr>
        <w:t xml:space="preserve"> 501 was taken down to a depth of 25cm in grey silty clay c</w:t>
      </w:r>
      <w:r w:rsidR="00834760">
        <w:rPr>
          <w:sz w:val="24"/>
          <w:szCs w:val="24"/>
        </w:rPr>
        <w:t>onditions, finds in this context</w:t>
      </w:r>
      <w:r w:rsidR="00695247">
        <w:rPr>
          <w:sz w:val="24"/>
          <w:szCs w:val="24"/>
        </w:rPr>
        <w:t xml:space="preserve"> were 113 grammes of brown Staffordshire ware, dark brown to black in colour with some Dyfed gravel ware, which were al post medieval. There was also 25 grammes of assort</w:t>
      </w:r>
      <w:r w:rsidR="00374B39">
        <w:rPr>
          <w:sz w:val="24"/>
          <w:szCs w:val="24"/>
        </w:rPr>
        <w:t>ed rusted metal objects. Context</w:t>
      </w:r>
      <w:r w:rsidR="00695247">
        <w:rPr>
          <w:sz w:val="24"/>
          <w:szCs w:val="24"/>
        </w:rPr>
        <w:t xml:space="preserve"> 502, contained a base of a Bristol/ Staffordshire ware tankard base weighing 19 grammes, pieces of glass weighing 3 grammes and 31 grammes of North Devon gravel tempered ware, all post medieval i</w:t>
      </w:r>
      <w:r w:rsidR="00374B39">
        <w:rPr>
          <w:sz w:val="24"/>
          <w:szCs w:val="24"/>
        </w:rPr>
        <w:t>n date. The following 11 context</w:t>
      </w:r>
      <w:r w:rsidR="00695247">
        <w:rPr>
          <w:sz w:val="24"/>
          <w:szCs w:val="24"/>
        </w:rPr>
        <w:t xml:space="preserve">s did not contain any finds, the conditions varied from silty clay to clay, to silty find sand </w:t>
      </w:r>
      <w:r w:rsidR="00F45FE5">
        <w:rPr>
          <w:sz w:val="24"/>
          <w:szCs w:val="24"/>
        </w:rPr>
        <w:t>bottoming out on a yellowish-brown silt.</w:t>
      </w:r>
    </w:p>
    <w:p w:rsidR="0091128E" w:rsidRPr="00937C03" w:rsidRDefault="00EC75D5">
      <w:pPr>
        <w:rPr>
          <w:sz w:val="28"/>
          <w:szCs w:val="28"/>
        </w:rPr>
      </w:pPr>
      <w:r w:rsidRPr="00937C03">
        <w:rPr>
          <w:noProof/>
          <w:sz w:val="28"/>
          <w:szCs w:val="28"/>
        </w:rPr>
        <w:drawing>
          <wp:anchor distT="0" distB="0" distL="114300" distR="114300" simplePos="0" relativeHeight="251658240" behindDoc="0" locked="0" layoutInCell="1" allowOverlap="1">
            <wp:simplePos x="0" y="0"/>
            <wp:positionH relativeFrom="margin">
              <wp:align>left</wp:align>
            </wp:positionH>
            <wp:positionV relativeFrom="paragraph">
              <wp:posOffset>108860</wp:posOffset>
            </wp:positionV>
            <wp:extent cx="2466711" cy="190598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748" r="13454"/>
                    <a:stretch/>
                  </pic:blipFill>
                  <pic:spPr bwMode="auto">
                    <a:xfrm>
                      <a:off x="0" y="0"/>
                      <a:ext cx="2466711" cy="1905981"/>
                    </a:xfrm>
                    <a:prstGeom prst="rect">
                      <a:avLst/>
                    </a:prstGeom>
                    <a:noFill/>
                    <a:ln>
                      <a:noFill/>
                    </a:ln>
                    <a:extLst>
                      <a:ext uri="{53640926-AAD7-44D8-BBD7-CCE9431645EC}">
                        <a14:shadowObscured xmlns:a14="http://schemas.microsoft.com/office/drawing/2010/main"/>
                      </a:ext>
                    </a:extLst>
                  </pic:spPr>
                </pic:pic>
              </a:graphicData>
            </a:graphic>
          </wp:anchor>
        </w:drawing>
      </w:r>
      <w:r w:rsidR="00F45FE5" w:rsidRPr="00937C03">
        <w:rPr>
          <w:sz w:val="28"/>
          <w:szCs w:val="28"/>
        </w:rPr>
        <w:t>Test pit 6.</w:t>
      </w:r>
    </w:p>
    <w:p w:rsidR="00F45FE5" w:rsidRDefault="0091128E">
      <w:pP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1712595</wp:posOffset>
                </wp:positionV>
                <wp:extent cx="2431415" cy="457200"/>
                <wp:effectExtent l="0" t="0" r="6985" b="0"/>
                <wp:wrapSquare wrapText="bothSides"/>
                <wp:docPr id="3" name="Text Box 3"/>
                <wp:cNvGraphicFramePr/>
                <a:graphic xmlns:a="http://schemas.openxmlformats.org/drawingml/2006/main">
                  <a:graphicData uri="http://schemas.microsoft.com/office/word/2010/wordprocessingShape">
                    <wps:wsp>
                      <wps:cNvSpPr txBox="1"/>
                      <wps:spPr>
                        <a:xfrm>
                          <a:off x="0" y="0"/>
                          <a:ext cx="2431415" cy="457200"/>
                        </a:xfrm>
                        <a:prstGeom prst="rect">
                          <a:avLst/>
                        </a:prstGeom>
                        <a:solidFill>
                          <a:schemeClr val="lt1"/>
                        </a:solidFill>
                        <a:ln w="6350">
                          <a:noFill/>
                        </a:ln>
                      </wps:spPr>
                      <wps:txbx>
                        <w:txbxContent>
                          <w:p w:rsidR="006C7CE6" w:rsidRPr="0091128E" w:rsidRDefault="00867EBA">
                            <w:pPr>
                              <w:rPr>
                                <w:i/>
                                <w:sz w:val="18"/>
                                <w:szCs w:val="18"/>
                              </w:rPr>
                            </w:pPr>
                            <w:r>
                              <w:rPr>
                                <w:i/>
                                <w:sz w:val="18"/>
                                <w:szCs w:val="18"/>
                              </w:rPr>
                              <w:t>Figure 4</w:t>
                            </w:r>
                            <w:proofErr w:type="gramStart"/>
                            <w:r w:rsidR="006C7CE6">
                              <w:rPr>
                                <w:i/>
                                <w:sz w:val="18"/>
                                <w:szCs w:val="18"/>
                              </w:rPr>
                              <w:t xml:space="preserve"> ..</w:t>
                            </w:r>
                            <w:proofErr w:type="gramEnd"/>
                            <w:r w:rsidR="006C7CE6" w:rsidRPr="0091128E">
                              <w:rPr>
                                <w:i/>
                                <w:sz w:val="18"/>
                                <w:szCs w:val="18"/>
                              </w:rPr>
                              <w:t>Stone, Dyfed gravel tempered ware and</w:t>
                            </w:r>
                            <w:r w:rsidR="006C7CE6">
                              <w:rPr>
                                <w:i/>
                                <w:sz w:val="18"/>
                                <w:szCs w:val="18"/>
                              </w:rPr>
                              <w:t xml:space="preserve"> black B</w:t>
                            </w:r>
                            <w:r w:rsidR="006C7CE6" w:rsidRPr="0091128E">
                              <w:rPr>
                                <w:i/>
                                <w:sz w:val="18"/>
                                <w:szCs w:val="18"/>
                              </w:rPr>
                              <w:t>uckley ware</w:t>
                            </w:r>
                            <w:r w:rsidR="006C7CE6">
                              <w:rPr>
                                <w:i/>
                                <w:sz w:val="18"/>
                                <w:szCs w:val="18"/>
                              </w:rPr>
                              <w:t>.</w:t>
                            </w:r>
                            <w:r w:rsidR="006C7CE6" w:rsidRPr="0091128E">
                              <w:rPr>
                                <w:i/>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margin-left:.65pt;margin-top:134.85pt;width:191.45pt;height:3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" fillcolor="white [3201]" stroked="f" strokeweight=".5pt">
                <v:textbox>
                  <w:txbxContent>
                    <w:p w:rsidR="006C7CE6" w:rsidRPr="0091128E" w:rsidRDefault="00867EBA">
                      <w:pPr>
                        <w:rPr>
                          <w:i/>
                          <w:sz w:val="18"/>
                          <w:szCs w:val="18"/>
                        </w:rPr>
                      </w:pPr>
                      <w:r>
                        <w:rPr>
                          <w:i/>
                          <w:sz w:val="18"/>
                          <w:szCs w:val="18"/>
                        </w:rPr>
                        <w:t>Figure 4</w:t>
                      </w:r>
                      <w:proofErr w:type="gramStart"/>
                      <w:r w:rsidR="006C7CE6">
                        <w:rPr>
                          <w:i/>
                          <w:sz w:val="18"/>
                          <w:szCs w:val="18"/>
                        </w:rPr>
                        <w:t xml:space="preserve"> ..</w:t>
                      </w:r>
                      <w:proofErr w:type="gramEnd"/>
                      <w:r w:rsidR="006C7CE6" w:rsidRPr="0091128E">
                        <w:rPr>
                          <w:i/>
                          <w:sz w:val="18"/>
                          <w:szCs w:val="18"/>
                        </w:rPr>
                        <w:t>Stone, Dyfed gravel tempered ware and</w:t>
                      </w:r>
                      <w:r w:rsidR="006C7CE6">
                        <w:rPr>
                          <w:i/>
                          <w:sz w:val="18"/>
                          <w:szCs w:val="18"/>
                        </w:rPr>
                        <w:t xml:space="preserve"> black B</w:t>
                      </w:r>
                      <w:r w:rsidR="006C7CE6" w:rsidRPr="0091128E">
                        <w:rPr>
                          <w:i/>
                          <w:sz w:val="18"/>
                          <w:szCs w:val="18"/>
                        </w:rPr>
                        <w:t>uckley ware</w:t>
                      </w:r>
                      <w:r w:rsidR="006C7CE6">
                        <w:rPr>
                          <w:i/>
                          <w:sz w:val="18"/>
                          <w:szCs w:val="18"/>
                        </w:rPr>
                        <w:t>.</w:t>
                      </w:r>
                      <w:r w:rsidR="006C7CE6" w:rsidRPr="0091128E">
                        <w:rPr>
                          <w:i/>
                          <w:sz w:val="18"/>
                          <w:szCs w:val="18"/>
                        </w:rPr>
                        <w:t xml:space="preserve"> </w:t>
                      </w:r>
                    </w:p>
                  </w:txbxContent>
                </v:textbox>
                <w10:wrap type="square"/>
              </v:shape>
            </w:pict>
          </mc:Fallback>
        </mc:AlternateContent>
      </w:r>
      <w:r w:rsidR="00F45FE5">
        <w:rPr>
          <w:sz w:val="24"/>
          <w:szCs w:val="24"/>
        </w:rPr>
        <w:t>Test pit 6 was excavated on the 17/6/2016, this test pi</w:t>
      </w:r>
      <w:r w:rsidR="00374B39">
        <w:rPr>
          <w:sz w:val="24"/>
          <w:szCs w:val="24"/>
        </w:rPr>
        <w:t>t was taken down in two contexts. Finds were found in context</w:t>
      </w:r>
      <w:r w:rsidR="00F45FE5">
        <w:rPr>
          <w:sz w:val="24"/>
          <w:szCs w:val="24"/>
        </w:rPr>
        <w:t xml:space="preserve"> 601 to a depth of 38cm, which was made up of a greyish brown sand. The finds discovered here were made up of one large piece of stone weighing 107 grammes, one piece of black glazed Buckley type ware weighing 7 grammes and one piece of Dyfed gravel tempered</w:t>
      </w:r>
      <w:r>
        <w:rPr>
          <w:sz w:val="24"/>
          <w:szCs w:val="24"/>
        </w:rPr>
        <w:t xml:space="preserve"> ware weighing 9 grammes. Context 602</w:t>
      </w:r>
      <w:r w:rsidR="00F45FE5">
        <w:rPr>
          <w:sz w:val="24"/>
          <w:szCs w:val="24"/>
        </w:rPr>
        <w:t xml:space="preserve"> </w:t>
      </w:r>
      <w:r>
        <w:rPr>
          <w:sz w:val="24"/>
          <w:szCs w:val="24"/>
        </w:rPr>
        <w:t>at a depth</w:t>
      </w:r>
      <w:r w:rsidR="00F45FE5">
        <w:rPr>
          <w:sz w:val="24"/>
          <w:szCs w:val="24"/>
        </w:rPr>
        <w:t xml:space="preserve"> of 8cm was made up of a cobbled floor. This section was not taken down any further. </w:t>
      </w:r>
    </w:p>
    <w:p w:rsidR="00F45FE5" w:rsidRDefault="003A3CD9">
      <w:pPr>
        <w:rPr>
          <w:sz w:val="24"/>
          <w:szCs w:val="24"/>
        </w:rPr>
      </w:pPr>
      <w:r w:rsidRPr="00937C03">
        <w:rPr>
          <w:noProof/>
          <w:sz w:val="28"/>
          <w:szCs w:val="28"/>
        </w:rPr>
        <w:drawing>
          <wp:anchor distT="0" distB="0" distL="114300" distR="114300" simplePos="0" relativeHeight="251660288" behindDoc="0" locked="0" layoutInCell="1" allowOverlap="1">
            <wp:simplePos x="0" y="0"/>
            <wp:positionH relativeFrom="margin">
              <wp:align>right</wp:align>
            </wp:positionH>
            <wp:positionV relativeFrom="paragraph">
              <wp:posOffset>151130</wp:posOffset>
            </wp:positionV>
            <wp:extent cx="2383155" cy="2295131"/>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728" r="15261"/>
                    <a:stretch/>
                  </pic:blipFill>
                  <pic:spPr bwMode="auto">
                    <a:xfrm>
                      <a:off x="0" y="0"/>
                      <a:ext cx="2383155" cy="2295131"/>
                    </a:xfrm>
                    <a:prstGeom prst="rect">
                      <a:avLst/>
                    </a:prstGeom>
                    <a:noFill/>
                    <a:ln>
                      <a:noFill/>
                    </a:ln>
                    <a:extLst>
                      <a:ext uri="{53640926-AAD7-44D8-BBD7-CCE9431645EC}">
                        <a14:shadowObscured xmlns:a14="http://schemas.microsoft.com/office/drawing/2010/main"/>
                      </a:ext>
                    </a:extLst>
                  </pic:spPr>
                </pic:pic>
              </a:graphicData>
            </a:graphic>
          </wp:anchor>
        </w:drawing>
      </w:r>
      <w:r w:rsidR="00F45FE5" w:rsidRPr="00937C03">
        <w:rPr>
          <w:sz w:val="28"/>
          <w:szCs w:val="28"/>
        </w:rPr>
        <w:t>Test pit 7</w:t>
      </w:r>
      <w:r w:rsidR="00F45FE5">
        <w:rPr>
          <w:sz w:val="24"/>
          <w:szCs w:val="24"/>
        </w:rPr>
        <w:t>.</w:t>
      </w:r>
    </w:p>
    <w:p w:rsidR="00F45FE5" w:rsidRDefault="005D1BED">
      <w:pPr>
        <w:rPr>
          <w:sz w:val="24"/>
          <w:szCs w:val="24"/>
        </w:rPr>
      </w:pPr>
      <w:r>
        <w:rPr>
          <w:noProof/>
          <w:sz w:val="24"/>
          <w:szCs w:val="24"/>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2122805</wp:posOffset>
                </wp:positionV>
                <wp:extent cx="2362200" cy="371475"/>
                <wp:effectExtent l="0" t="0" r="0" b="9525"/>
                <wp:wrapSquare wrapText="bothSides"/>
                <wp:docPr id="6" name="Text Box 6"/>
                <wp:cNvGraphicFramePr/>
                <a:graphic xmlns:a="http://schemas.openxmlformats.org/drawingml/2006/main">
                  <a:graphicData uri="http://schemas.microsoft.com/office/word/2010/wordprocessingShape">
                    <wps:wsp>
                      <wps:cNvSpPr txBox="1"/>
                      <wps:spPr>
                        <a:xfrm>
                          <a:off x="0" y="0"/>
                          <a:ext cx="2362200" cy="371475"/>
                        </a:xfrm>
                        <a:prstGeom prst="rect">
                          <a:avLst/>
                        </a:prstGeom>
                        <a:solidFill>
                          <a:schemeClr val="lt1"/>
                        </a:solidFill>
                        <a:ln w="6350">
                          <a:noFill/>
                        </a:ln>
                      </wps:spPr>
                      <wps:txbx>
                        <w:txbxContent>
                          <w:p w:rsidR="006C7CE6" w:rsidRPr="005D1BED" w:rsidRDefault="00867EBA">
                            <w:pPr>
                              <w:rPr>
                                <w:i/>
                                <w:sz w:val="18"/>
                                <w:szCs w:val="18"/>
                              </w:rPr>
                            </w:pPr>
                            <w:r>
                              <w:rPr>
                                <w:i/>
                                <w:sz w:val="18"/>
                                <w:szCs w:val="18"/>
                              </w:rPr>
                              <w:t>Figure 5</w:t>
                            </w:r>
                            <w:r w:rsidR="006C7CE6" w:rsidRPr="005D1BED">
                              <w:rPr>
                                <w:i/>
                                <w:sz w:val="18"/>
                                <w:szCs w:val="18"/>
                              </w:rPr>
                              <w:t>… 3 pieces of green glass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134.8pt;margin-top:167.15pt;width:186pt;height:29.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" fillcolor="white [3201]" stroked="f" strokeweight=".5pt">
                <v:textbox>
                  <w:txbxContent>
                    <w:p w:rsidR="006C7CE6" w:rsidRPr="005D1BED" w:rsidRDefault="00867EBA">
                      <w:pPr>
                        <w:rPr>
                          <w:i/>
                          <w:sz w:val="18"/>
                          <w:szCs w:val="18"/>
                        </w:rPr>
                      </w:pPr>
                      <w:r>
                        <w:rPr>
                          <w:i/>
                          <w:sz w:val="18"/>
                          <w:szCs w:val="18"/>
                        </w:rPr>
                        <w:t>Figure 5</w:t>
                      </w:r>
                      <w:r w:rsidR="006C7CE6" w:rsidRPr="005D1BED">
                        <w:rPr>
                          <w:i/>
                          <w:sz w:val="18"/>
                          <w:szCs w:val="18"/>
                        </w:rPr>
                        <w:t>… 3 pieces of green glass</w:t>
                      </w:r>
                    </w:p>
                  </w:txbxContent>
                </v:textbox>
                <w10:wrap type="square" anchorx="margin"/>
              </v:shape>
            </w:pict>
          </mc:Fallback>
        </mc:AlternateContent>
      </w:r>
      <w:r w:rsidR="00F45FE5">
        <w:rPr>
          <w:sz w:val="24"/>
          <w:szCs w:val="24"/>
        </w:rPr>
        <w:t xml:space="preserve">Test </w:t>
      </w:r>
      <w:r w:rsidR="00C87242">
        <w:rPr>
          <w:sz w:val="24"/>
          <w:szCs w:val="24"/>
        </w:rPr>
        <w:t>pit 7 was dug out on the 26</w:t>
      </w:r>
      <w:r w:rsidR="00C87242" w:rsidRPr="00C87242">
        <w:rPr>
          <w:sz w:val="24"/>
          <w:szCs w:val="24"/>
          <w:vertAlign w:val="superscript"/>
        </w:rPr>
        <w:t>th</w:t>
      </w:r>
      <w:r w:rsidR="00C87242">
        <w:rPr>
          <w:sz w:val="24"/>
          <w:szCs w:val="24"/>
        </w:rPr>
        <w:t xml:space="preserve"> of May 2017</w:t>
      </w:r>
      <w:r w:rsidR="00E40FB6">
        <w:rPr>
          <w:sz w:val="24"/>
          <w:szCs w:val="24"/>
        </w:rPr>
        <w:t xml:space="preserve"> to a depth of 13</w:t>
      </w:r>
      <w:r w:rsidR="00374B39">
        <w:rPr>
          <w:sz w:val="24"/>
          <w:szCs w:val="24"/>
        </w:rPr>
        <w:t>7cm’s in dry conditions. Context</w:t>
      </w:r>
      <w:r w:rsidR="00E40FB6">
        <w:rPr>
          <w:sz w:val="24"/>
          <w:szCs w:val="24"/>
        </w:rPr>
        <w:t xml:space="preserve"> 701 was a light grey silty clay which was taken </w:t>
      </w:r>
      <w:r w:rsidR="00374B39">
        <w:rPr>
          <w:sz w:val="24"/>
          <w:szCs w:val="24"/>
        </w:rPr>
        <w:t>down to</w:t>
      </w:r>
      <w:r w:rsidR="002D2E63">
        <w:rPr>
          <w:sz w:val="24"/>
          <w:szCs w:val="24"/>
        </w:rPr>
        <w:t xml:space="preserve"> a depth of 20cm. contexts 701 contained two pieces of</w:t>
      </w:r>
      <w:r w:rsidR="00374B39">
        <w:rPr>
          <w:sz w:val="24"/>
          <w:szCs w:val="24"/>
        </w:rPr>
        <w:t xml:space="preserve"> </w:t>
      </w:r>
      <w:r w:rsidR="00E40FB6">
        <w:rPr>
          <w:sz w:val="24"/>
          <w:szCs w:val="24"/>
        </w:rPr>
        <w:t>Buckley type blacked glazed pottery, 1 large piece and one small piece. There was also 14 grammes o</w:t>
      </w:r>
      <w:r w:rsidR="00374B39">
        <w:rPr>
          <w:sz w:val="24"/>
          <w:szCs w:val="24"/>
        </w:rPr>
        <w:t>f charcoal found in this context. Context</w:t>
      </w:r>
      <w:r w:rsidR="00E40FB6">
        <w:rPr>
          <w:sz w:val="24"/>
          <w:szCs w:val="24"/>
        </w:rPr>
        <w:t xml:space="preserve"> 702, at a depth between 20cm and 46cm was an orange brown </w:t>
      </w:r>
      <w:r w:rsidR="00374B39">
        <w:rPr>
          <w:sz w:val="24"/>
          <w:szCs w:val="24"/>
        </w:rPr>
        <w:t>clay soil. Finds here</w:t>
      </w:r>
      <w:r w:rsidR="00E40FB6">
        <w:rPr>
          <w:sz w:val="24"/>
          <w:szCs w:val="24"/>
        </w:rPr>
        <w:t xml:space="preserve"> were 2 pieces of either North Devon or Dyfed ware along with 140g of metal pieces and 3 pieces of green glass weighing 24 grammes. Finds were not recorded </w:t>
      </w:r>
      <w:r w:rsidR="00374B39">
        <w:rPr>
          <w:sz w:val="24"/>
          <w:szCs w:val="24"/>
        </w:rPr>
        <w:t xml:space="preserve">in any of the further 5 contexts, these </w:t>
      </w:r>
      <w:r w:rsidR="00E40FB6">
        <w:rPr>
          <w:sz w:val="24"/>
          <w:szCs w:val="24"/>
        </w:rPr>
        <w:t>were made up of a grey to dark grey gravel soil which bottomed out on firm gravel (colour not recorded)</w:t>
      </w:r>
      <w:r w:rsidR="00D71591">
        <w:rPr>
          <w:sz w:val="24"/>
          <w:szCs w:val="24"/>
        </w:rPr>
        <w:t>.</w:t>
      </w:r>
    </w:p>
    <w:p w:rsidR="00FA7B83" w:rsidRDefault="00FA7B83">
      <w:pPr>
        <w:rPr>
          <w:sz w:val="24"/>
          <w:szCs w:val="24"/>
        </w:rPr>
      </w:pPr>
    </w:p>
    <w:p w:rsidR="00D71591" w:rsidRPr="00937C03" w:rsidRDefault="00D71591">
      <w:pPr>
        <w:rPr>
          <w:sz w:val="28"/>
          <w:szCs w:val="28"/>
        </w:rPr>
      </w:pPr>
      <w:r w:rsidRPr="00937C03">
        <w:rPr>
          <w:sz w:val="28"/>
          <w:szCs w:val="28"/>
        </w:rPr>
        <w:lastRenderedPageBreak/>
        <w:t>Test pit 8.</w:t>
      </w:r>
    </w:p>
    <w:p w:rsidR="00072D85" w:rsidRDefault="00D71591">
      <w:pPr>
        <w:rPr>
          <w:sz w:val="24"/>
          <w:szCs w:val="24"/>
        </w:rPr>
      </w:pPr>
      <w:r>
        <w:rPr>
          <w:sz w:val="24"/>
          <w:szCs w:val="24"/>
        </w:rPr>
        <w:t xml:space="preserve">Test pit </w:t>
      </w:r>
      <w:r w:rsidR="00215C71">
        <w:rPr>
          <w:sz w:val="24"/>
          <w:szCs w:val="24"/>
        </w:rPr>
        <w:t xml:space="preserve">8 was </w:t>
      </w:r>
      <w:r>
        <w:rPr>
          <w:sz w:val="24"/>
          <w:szCs w:val="24"/>
        </w:rPr>
        <w:t>excavated on the 7</w:t>
      </w:r>
      <w:r w:rsidRPr="00D71591">
        <w:rPr>
          <w:sz w:val="24"/>
          <w:szCs w:val="24"/>
          <w:vertAlign w:val="superscript"/>
        </w:rPr>
        <w:t>th</w:t>
      </w:r>
      <w:r>
        <w:rPr>
          <w:sz w:val="24"/>
          <w:szCs w:val="24"/>
        </w:rPr>
        <w:t xml:space="preserve"> of July 2017 in variable wet conditions to a depth of 113.5cm’</w:t>
      </w:r>
      <w:r w:rsidR="00215C71">
        <w:rPr>
          <w:sz w:val="24"/>
          <w:szCs w:val="24"/>
        </w:rPr>
        <w:t>s,</w:t>
      </w:r>
      <w:r>
        <w:rPr>
          <w:sz w:val="24"/>
          <w:szCs w:val="24"/>
        </w:rPr>
        <w:t xml:space="preserve"> finds in this</w:t>
      </w:r>
      <w:r w:rsidR="00374B39">
        <w:rPr>
          <w:sz w:val="24"/>
          <w:szCs w:val="24"/>
        </w:rPr>
        <w:t xml:space="preserve"> test pit were found in contexts 801, 802 and 805. Context</w:t>
      </w:r>
      <w:r>
        <w:rPr>
          <w:sz w:val="24"/>
          <w:szCs w:val="24"/>
        </w:rPr>
        <w:t xml:space="preserve"> 801 excavated to a depth of 20cm contained a large piece of black Buckley ware weighing 48 grammes with a selection of English stonew</w:t>
      </w:r>
      <w:r w:rsidR="00374B39">
        <w:rPr>
          <w:sz w:val="24"/>
          <w:szCs w:val="24"/>
        </w:rPr>
        <w:t>are weighing 29 grammes. Context</w:t>
      </w:r>
      <w:r>
        <w:rPr>
          <w:sz w:val="24"/>
          <w:szCs w:val="24"/>
        </w:rPr>
        <w:t xml:space="preserve"> 802</w:t>
      </w:r>
      <w:r w:rsidR="00072D85">
        <w:rPr>
          <w:sz w:val="24"/>
          <w:szCs w:val="24"/>
        </w:rPr>
        <w:t xml:space="preserve"> at a depth between 20 cm and 36cm,</w:t>
      </w:r>
      <w:r>
        <w:rPr>
          <w:sz w:val="24"/>
          <w:szCs w:val="24"/>
        </w:rPr>
        <w:t xml:space="preserve"> was found to include a few stones, noth</w:t>
      </w:r>
      <w:r w:rsidR="00374B39">
        <w:rPr>
          <w:sz w:val="24"/>
          <w:szCs w:val="24"/>
        </w:rPr>
        <w:t>ing was recorded in context</w:t>
      </w:r>
      <w:r w:rsidR="00072D85">
        <w:rPr>
          <w:sz w:val="24"/>
          <w:szCs w:val="24"/>
        </w:rPr>
        <w:t xml:space="preserve"> 803, 36cm-74cm </w:t>
      </w:r>
      <w:r>
        <w:rPr>
          <w:sz w:val="24"/>
          <w:szCs w:val="24"/>
        </w:rPr>
        <w:t>and a large piece of stone weighing 235 gr</w:t>
      </w:r>
      <w:r w:rsidR="00374B39">
        <w:rPr>
          <w:sz w:val="24"/>
          <w:szCs w:val="24"/>
        </w:rPr>
        <w:t xml:space="preserve">ammes was discovered in </w:t>
      </w:r>
      <w:r>
        <w:rPr>
          <w:sz w:val="24"/>
          <w:szCs w:val="24"/>
        </w:rPr>
        <w:t>805</w:t>
      </w:r>
      <w:r w:rsidR="00072D85">
        <w:rPr>
          <w:sz w:val="24"/>
          <w:szCs w:val="24"/>
        </w:rPr>
        <w:t xml:space="preserve">, 101cm-113.5cm. Test pit 8 bottomed out at a depth of 113.5cm on grey silty gravel. </w:t>
      </w:r>
    </w:p>
    <w:p w:rsidR="00596661" w:rsidRDefault="00072D85">
      <w:pPr>
        <w:rPr>
          <w:sz w:val="24"/>
          <w:szCs w:val="24"/>
        </w:rPr>
      </w:pPr>
      <w:r w:rsidRPr="00937C03">
        <w:rPr>
          <w:sz w:val="28"/>
          <w:szCs w:val="28"/>
        </w:rPr>
        <w:t>Test Pit 9</w:t>
      </w:r>
      <w:r>
        <w:rPr>
          <w:sz w:val="24"/>
          <w:szCs w:val="24"/>
        </w:rPr>
        <w:t xml:space="preserve">. </w:t>
      </w:r>
    </w:p>
    <w:p w:rsidR="006529B4" w:rsidRDefault="00596661">
      <w:pPr>
        <w:rPr>
          <w:sz w:val="24"/>
          <w:szCs w:val="24"/>
        </w:rPr>
      </w:pPr>
      <w:r>
        <w:rPr>
          <w:sz w:val="24"/>
          <w:szCs w:val="24"/>
        </w:rPr>
        <w:t>Test pit 9</w:t>
      </w:r>
      <w:r w:rsidR="00215C71">
        <w:rPr>
          <w:sz w:val="24"/>
          <w:szCs w:val="24"/>
        </w:rPr>
        <w:t>, was</w:t>
      </w:r>
      <w:r>
        <w:rPr>
          <w:sz w:val="24"/>
          <w:szCs w:val="24"/>
        </w:rPr>
        <w:t xml:space="preserve"> </w:t>
      </w:r>
      <w:r w:rsidR="00215C71">
        <w:rPr>
          <w:sz w:val="24"/>
          <w:szCs w:val="24"/>
        </w:rPr>
        <w:t>excavated on the 6 of July 2017,</w:t>
      </w:r>
      <w:r w:rsidR="00072D85">
        <w:rPr>
          <w:sz w:val="24"/>
          <w:szCs w:val="24"/>
        </w:rPr>
        <w:t xml:space="preserve"> </w:t>
      </w:r>
      <w:r w:rsidR="00215C71">
        <w:rPr>
          <w:sz w:val="24"/>
          <w:szCs w:val="24"/>
        </w:rPr>
        <w:t>in dry condit</w:t>
      </w:r>
      <w:r w:rsidR="00374B39">
        <w:rPr>
          <w:sz w:val="24"/>
          <w:szCs w:val="24"/>
        </w:rPr>
        <w:t>ions to a depth of 88cm. Context</w:t>
      </w:r>
      <w:r w:rsidR="00215C71">
        <w:rPr>
          <w:sz w:val="24"/>
          <w:szCs w:val="24"/>
        </w:rPr>
        <w:t xml:space="preserve"> 901 to a depth of 26cm was made up of compact brown/grey top soil. Finds </w:t>
      </w:r>
      <w:r w:rsidR="00374B39">
        <w:rPr>
          <w:sz w:val="24"/>
          <w:szCs w:val="24"/>
        </w:rPr>
        <w:t>recorded in context</w:t>
      </w:r>
      <w:r w:rsidR="00215C71">
        <w:rPr>
          <w:sz w:val="24"/>
          <w:szCs w:val="24"/>
        </w:rPr>
        <w:t xml:space="preserve"> 901 included, mixed glass, pottery and a pipe stem weighing in at a total of 43 grammes, 6 grammes of charcoal and a piece of rusty curved metal in the shape of a hook,</w:t>
      </w:r>
      <w:r w:rsidR="00374B39">
        <w:rPr>
          <w:sz w:val="24"/>
          <w:szCs w:val="24"/>
        </w:rPr>
        <w:t xml:space="preserve"> that weighed 4 grammes. Context</w:t>
      </w:r>
      <w:r w:rsidR="00215C71">
        <w:rPr>
          <w:sz w:val="24"/>
          <w:szCs w:val="24"/>
        </w:rPr>
        <w:t xml:space="preserve"> 902, excavated at a depth between 26cm and 50cm, which was a loose orange brown sandy material contained 62 grammes of charcoal </w:t>
      </w:r>
      <w:r w:rsidR="00374B39">
        <w:rPr>
          <w:sz w:val="24"/>
          <w:szCs w:val="24"/>
        </w:rPr>
        <w:t>and 116 grammes of wood. Context</w:t>
      </w:r>
      <w:r w:rsidR="00215C71">
        <w:rPr>
          <w:sz w:val="24"/>
          <w:szCs w:val="24"/>
        </w:rPr>
        <w:t xml:space="preserve"> 903, excavated to a depth between 50cm and 59cm was made up of a compact dark grey </w:t>
      </w:r>
      <w:r w:rsidR="00374B39">
        <w:rPr>
          <w:sz w:val="24"/>
          <w:szCs w:val="24"/>
        </w:rPr>
        <w:t>clay, no finds recorded. Context</w:t>
      </w:r>
      <w:r w:rsidR="00215C71">
        <w:rPr>
          <w:sz w:val="24"/>
          <w:szCs w:val="24"/>
        </w:rPr>
        <w:t xml:space="preserve"> 904, excavated at a depth of 59cm-68cm in dark grey very loose gravel stone conditions contained 62 grammes of wood material and 2 grammes of charcoal.</w:t>
      </w:r>
      <w:r w:rsidR="00E31706">
        <w:rPr>
          <w:sz w:val="24"/>
          <w:szCs w:val="24"/>
        </w:rPr>
        <w:t xml:space="preserve"> </w:t>
      </w:r>
      <w:r w:rsidR="00374B39">
        <w:rPr>
          <w:sz w:val="24"/>
          <w:szCs w:val="24"/>
        </w:rPr>
        <w:t>Context</w:t>
      </w:r>
      <w:r w:rsidR="00E31706">
        <w:rPr>
          <w:sz w:val="24"/>
          <w:szCs w:val="24"/>
        </w:rPr>
        <w:t xml:space="preserve"> 909, contained a large piece of wood, 210 grammes but this was not recorded, just excavated</w:t>
      </w:r>
      <w:r w:rsidR="00834760">
        <w:rPr>
          <w:sz w:val="24"/>
          <w:szCs w:val="24"/>
        </w:rPr>
        <w:t>.</w:t>
      </w:r>
      <w:r w:rsidR="00E31706">
        <w:rPr>
          <w:sz w:val="24"/>
          <w:szCs w:val="24"/>
        </w:rPr>
        <w:t xml:space="preserve"> </w:t>
      </w:r>
      <w:r w:rsidR="006529B4">
        <w:rPr>
          <w:sz w:val="24"/>
          <w:szCs w:val="24"/>
        </w:rPr>
        <w:t>This test pit was excavated to a depth of 88cm on to a grey compacted clay surface, a further 60cm was augered out until it bottomed out at 148cm on an orange compacted silty clay.</w:t>
      </w:r>
    </w:p>
    <w:p w:rsidR="006529B4" w:rsidRPr="00937C03" w:rsidRDefault="006529B4">
      <w:pPr>
        <w:rPr>
          <w:sz w:val="28"/>
          <w:szCs w:val="28"/>
        </w:rPr>
      </w:pPr>
      <w:r w:rsidRPr="00937C03">
        <w:rPr>
          <w:sz w:val="28"/>
          <w:szCs w:val="28"/>
        </w:rPr>
        <w:t>Test pit 10.</w:t>
      </w:r>
    </w:p>
    <w:p w:rsidR="006529B4" w:rsidRDefault="006529B4">
      <w:pPr>
        <w:rPr>
          <w:sz w:val="24"/>
          <w:szCs w:val="24"/>
        </w:rPr>
      </w:pPr>
      <w:r>
        <w:rPr>
          <w:sz w:val="24"/>
          <w:szCs w:val="24"/>
        </w:rPr>
        <w:t>Test pit 10, was back filled and not recorded, any finds here wer</w:t>
      </w:r>
      <w:r w:rsidR="00374B39">
        <w:rPr>
          <w:sz w:val="24"/>
          <w:szCs w:val="24"/>
        </w:rPr>
        <w:t>e found in the top soil, context</w:t>
      </w:r>
      <w:r>
        <w:rPr>
          <w:sz w:val="24"/>
          <w:szCs w:val="24"/>
        </w:rPr>
        <w:t xml:space="preserve"> 1001. Charcoal weighing 38 grammes was recorded along with a piece of possible tile. One piece of black Buckley type ware was found a large stone weighing 762 grammes was also discovered along with 2 pipe stems, a piece of plate and a part of a vase from the 19</w:t>
      </w:r>
      <w:r w:rsidRPr="006529B4">
        <w:rPr>
          <w:sz w:val="24"/>
          <w:szCs w:val="24"/>
          <w:vertAlign w:val="superscript"/>
        </w:rPr>
        <w:t>th</w:t>
      </w:r>
      <w:r>
        <w:rPr>
          <w:sz w:val="24"/>
          <w:szCs w:val="24"/>
        </w:rPr>
        <w:t>-20</w:t>
      </w:r>
      <w:r w:rsidRPr="006529B4">
        <w:rPr>
          <w:sz w:val="24"/>
          <w:szCs w:val="24"/>
          <w:vertAlign w:val="superscript"/>
        </w:rPr>
        <w:t>th</w:t>
      </w:r>
      <w:r>
        <w:rPr>
          <w:sz w:val="24"/>
          <w:szCs w:val="24"/>
        </w:rPr>
        <w:t xml:space="preserve"> century. </w:t>
      </w:r>
    </w:p>
    <w:p w:rsidR="006529B4" w:rsidRPr="00937C03" w:rsidRDefault="006529B4">
      <w:pPr>
        <w:rPr>
          <w:sz w:val="28"/>
          <w:szCs w:val="28"/>
        </w:rPr>
      </w:pPr>
      <w:r w:rsidRPr="00937C03">
        <w:rPr>
          <w:sz w:val="28"/>
          <w:szCs w:val="28"/>
        </w:rPr>
        <w:t>Test pit 11.</w:t>
      </w:r>
    </w:p>
    <w:p w:rsidR="008B5DB4" w:rsidRDefault="006529B4">
      <w:pPr>
        <w:rPr>
          <w:sz w:val="24"/>
          <w:szCs w:val="24"/>
        </w:rPr>
      </w:pPr>
      <w:r>
        <w:rPr>
          <w:sz w:val="24"/>
          <w:szCs w:val="24"/>
        </w:rPr>
        <w:t>Test pit 11, excavated on the 6 July 2017</w:t>
      </w:r>
      <w:r w:rsidR="008B5DB4">
        <w:rPr>
          <w:sz w:val="24"/>
          <w:szCs w:val="24"/>
        </w:rPr>
        <w:t>, was recorded</w:t>
      </w:r>
      <w:r>
        <w:rPr>
          <w:sz w:val="24"/>
          <w:szCs w:val="24"/>
        </w:rPr>
        <w:t xml:space="preserve"> in </w:t>
      </w:r>
      <w:r w:rsidR="00374B39">
        <w:rPr>
          <w:sz w:val="24"/>
          <w:szCs w:val="24"/>
        </w:rPr>
        <w:t>6 contexts,</w:t>
      </w:r>
      <w:r w:rsidR="008B5DB4">
        <w:rPr>
          <w:sz w:val="24"/>
          <w:szCs w:val="24"/>
        </w:rPr>
        <w:t xml:space="preserve"> 1101, was taken down to a depth of 24cm in loose silty clay conditions brown in colour. Finds recorded in this test pit included pieces of a 19</w:t>
      </w:r>
      <w:r w:rsidR="008B5DB4">
        <w:rPr>
          <w:sz w:val="24"/>
          <w:szCs w:val="24"/>
          <w:vertAlign w:val="superscript"/>
        </w:rPr>
        <w:t xml:space="preserve">th </w:t>
      </w:r>
      <w:r w:rsidR="008B5DB4">
        <w:rPr>
          <w:sz w:val="24"/>
          <w:szCs w:val="24"/>
        </w:rPr>
        <w:t>– 20</w:t>
      </w:r>
      <w:r w:rsidR="008B5DB4" w:rsidRPr="008B5DB4">
        <w:rPr>
          <w:sz w:val="24"/>
          <w:szCs w:val="24"/>
          <w:vertAlign w:val="superscript"/>
        </w:rPr>
        <w:t>th</w:t>
      </w:r>
      <w:r w:rsidR="008B5DB4">
        <w:rPr>
          <w:sz w:val="24"/>
          <w:szCs w:val="24"/>
        </w:rPr>
        <w:t xml:space="preserve"> century coffee or tea pot which weighed 23 grammes, blue and white pottery weighing 3 grammes, glass weighing 25 grammes and pieces of corroded metal weighing 65 grammes were also recorded. 22 grammes of charc</w:t>
      </w:r>
      <w:r w:rsidR="00374B39">
        <w:rPr>
          <w:sz w:val="24"/>
          <w:szCs w:val="24"/>
        </w:rPr>
        <w:t>oal were also recovered. Context</w:t>
      </w:r>
      <w:r w:rsidR="008B5DB4">
        <w:rPr>
          <w:sz w:val="24"/>
          <w:szCs w:val="24"/>
        </w:rPr>
        <w:t xml:space="preserve"> 1102, at a depth of 24cm- 45cm in firm reddish-brown clay contained 11 grammes of glass and one small piece of green pottery, which could from a vase were</w:t>
      </w:r>
      <w:r w:rsidR="00374B39">
        <w:rPr>
          <w:sz w:val="24"/>
          <w:szCs w:val="24"/>
        </w:rPr>
        <w:t xml:space="preserve"> found. The following 3 contexts</w:t>
      </w:r>
      <w:r w:rsidR="008B5DB4">
        <w:rPr>
          <w:sz w:val="24"/>
          <w:szCs w:val="24"/>
        </w:rPr>
        <w:t xml:space="preserve">, which were all in firm clay, with varying colour from grey to yellow brown contained no further finds. This test pit bottomed out on firm compact grey gritty clay. </w:t>
      </w:r>
    </w:p>
    <w:p w:rsidR="008B5DB4" w:rsidRDefault="008B5DB4">
      <w:pPr>
        <w:rPr>
          <w:sz w:val="24"/>
          <w:szCs w:val="24"/>
        </w:rPr>
      </w:pPr>
      <w:r w:rsidRPr="00937C03">
        <w:rPr>
          <w:sz w:val="28"/>
          <w:szCs w:val="28"/>
        </w:rPr>
        <w:lastRenderedPageBreak/>
        <w:t>Test pit 12</w:t>
      </w:r>
      <w:r>
        <w:rPr>
          <w:sz w:val="24"/>
          <w:szCs w:val="24"/>
        </w:rPr>
        <w:t>.</w:t>
      </w:r>
    </w:p>
    <w:p w:rsidR="00374B39" w:rsidRDefault="008B5DB4">
      <w:pPr>
        <w:rPr>
          <w:sz w:val="24"/>
          <w:szCs w:val="24"/>
        </w:rPr>
      </w:pPr>
      <w:r>
        <w:rPr>
          <w:sz w:val="24"/>
          <w:szCs w:val="24"/>
        </w:rPr>
        <w:t xml:space="preserve">Test pit 12 </w:t>
      </w:r>
      <w:r w:rsidR="00FD64D1">
        <w:rPr>
          <w:sz w:val="24"/>
          <w:szCs w:val="24"/>
        </w:rPr>
        <w:t>was</w:t>
      </w:r>
      <w:r w:rsidR="00374B39">
        <w:rPr>
          <w:sz w:val="24"/>
          <w:szCs w:val="24"/>
        </w:rPr>
        <w:t xml:space="preserve"> recorded in 5 separate contexts to a depth of 101cm,</w:t>
      </w:r>
      <w:r w:rsidR="00FD64D1">
        <w:rPr>
          <w:sz w:val="24"/>
          <w:szCs w:val="24"/>
        </w:rPr>
        <w:t xml:space="preserve"> 1201 was recorded to a depth of 24cm, in grey brown loose sandy soil conditions. Corroded metal weighing 1</w:t>
      </w:r>
      <w:r w:rsidR="00374B39">
        <w:rPr>
          <w:sz w:val="24"/>
          <w:szCs w:val="24"/>
        </w:rPr>
        <w:t>4 grammes was recorded in context</w:t>
      </w:r>
      <w:r w:rsidR="00FD64D1">
        <w:rPr>
          <w:sz w:val="24"/>
          <w:szCs w:val="24"/>
        </w:rPr>
        <w:t xml:space="preserve"> 1201 along with a red piece of plastic which was from the light of a modern vehicle, presumably agricultural machinery. No other finds were recorded in te</w:t>
      </w:r>
      <w:r w:rsidR="00374B39">
        <w:rPr>
          <w:sz w:val="24"/>
          <w:szCs w:val="24"/>
        </w:rPr>
        <w:t>st pit 12. The following context</w:t>
      </w:r>
      <w:r w:rsidR="00FD64D1">
        <w:rPr>
          <w:sz w:val="24"/>
          <w:szCs w:val="24"/>
        </w:rPr>
        <w:t>s were made up of either loose of firm clay grey in colour bottoming out on black brown firm clay at a depth of 101cm.</w:t>
      </w:r>
    </w:p>
    <w:p w:rsidR="00FD64D1" w:rsidRPr="00937C03" w:rsidRDefault="00FD64D1">
      <w:pPr>
        <w:rPr>
          <w:sz w:val="28"/>
          <w:szCs w:val="28"/>
        </w:rPr>
      </w:pPr>
      <w:r w:rsidRPr="00937C03">
        <w:rPr>
          <w:sz w:val="28"/>
          <w:szCs w:val="28"/>
        </w:rPr>
        <w:t>Test pit 13.</w:t>
      </w:r>
    </w:p>
    <w:p w:rsidR="00FD64D1" w:rsidRDefault="00FD64D1">
      <w:pPr>
        <w:rPr>
          <w:sz w:val="24"/>
          <w:szCs w:val="24"/>
        </w:rPr>
      </w:pPr>
      <w:r>
        <w:rPr>
          <w:sz w:val="24"/>
          <w:szCs w:val="24"/>
        </w:rPr>
        <w:t xml:space="preserve">Test pit 13 </w:t>
      </w:r>
      <w:r w:rsidR="00917537">
        <w:rPr>
          <w:sz w:val="24"/>
          <w:szCs w:val="24"/>
        </w:rPr>
        <w:t xml:space="preserve">was excavated in dry conditions in July 2017. </w:t>
      </w:r>
      <w:r w:rsidR="0092354A">
        <w:rPr>
          <w:sz w:val="24"/>
          <w:szCs w:val="24"/>
        </w:rPr>
        <w:t>F</w:t>
      </w:r>
      <w:r w:rsidR="00917537">
        <w:rPr>
          <w:sz w:val="24"/>
          <w:szCs w:val="24"/>
        </w:rPr>
        <w:t>ind</w:t>
      </w:r>
      <w:r w:rsidR="0092354A">
        <w:rPr>
          <w:sz w:val="24"/>
          <w:szCs w:val="24"/>
        </w:rPr>
        <w:t>s here were all found in context 1301. A depth of context 1301 was not recorded, the ground conditions were grey brown sand soil which was loose in compaction. Looking at the rest of the site these conditions are normally found in the first 30cm of depth, there is no reason to think these would be any deeper. Finds recorded here were a piece of black ribbed pottery which is typical of Buckley ware weighing 11 grammes, one piece of mocha ware weighing 36 grammes and corroded metal pieces weighing 12 grammes. No depths are recorded on this tes</w:t>
      </w:r>
      <w:r w:rsidR="00374B39">
        <w:rPr>
          <w:sz w:val="24"/>
          <w:szCs w:val="24"/>
        </w:rPr>
        <w:t>t pit, conditions of the context</w:t>
      </w:r>
      <w:r w:rsidR="0092354A">
        <w:rPr>
          <w:sz w:val="24"/>
          <w:szCs w:val="24"/>
        </w:rPr>
        <w:t>s varied from brown black loose silt to compact clay yellow in colour.</w:t>
      </w:r>
    </w:p>
    <w:p w:rsidR="0092354A" w:rsidRPr="00937C03" w:rsidRDefault="0092354A">
      <w:pPr>
        <w:rPr>
          <w:sz w:val="28"/>
          <w:szCs w:val="28"/>
        </w:rPr>
      </w:pPr>
      <w:r w:rsidRPr="00937C03">
        <w:rPr>
          <w:sz w:val="28"/>
          <w:szCs w:val="28"/>
        </w:rPr>
        <w:t>Test pit 14.</w:t>
      </w:r>
    </w:p>
    <w:p w:rsidR="0092354A" w:rsidRDefault="0092354A">
      <w:pPr>
        <w:rPr>
          <w:sz w:val="24"/>
          <w:szCs w:val="24"/>
        </w:rPr>
      </w:pPr>
      <w:r>
        <w:rPr>
          <w:sz w:val="24"/>
          <w:szCs w:val="24"/>
        </w:rPr>
        <w:t>Test pit 14 has no recorded data, although there are finds for this test pit. Finds bags indicate th</w:t>
      </w:r>
      <w:r w:rsidR="00374B39">
        <w:rPr>
          <w:sz w:val="24"/>
          <w:szCs w:val="24"/>
        </w:rPr>
        <w:t>ere were at least three contexts were dug. Context</w:t>
      </w:r>
      <w:r>
        <w:rPr>
          <w:sz w:val="24"/>
          <w:szCs w:val="24"/>
        </w:rPr>
        <w:t xml:space="preserve"> 1401, contained broken pottery fragments weighing 27 grammes in total, these are all post</w:t>
      </w:r>
      <w:r w:rsidR="00374B39">
        <w:rPr>
          <w:sz w:val="24"/>
          <w:szCs w:val="24"/>
        </w:rPr>
        <w:t xml:space="preserve"> medieval in date. Context</w:t>
      </w:r>
      <w:r>
        <w:rPr>
          <w:sz w:val="24"/>
          <w:szCs w:val="24"/>
        </w:rPr>
        <w:t xml:space="preserve"> 1402 contained a large quantity of mixed pottery</w:t>
      </w:r>
      <w:r w:rsidR="00355CCD">
        <w:rPr>
          <w:sz w:val="24"/>
          <w:szCs w:val="24"/>
        </w:rPr>
        <w:t>, earthenware,</w:t>
      </w:r>
      <w:r>
        <w:rPr>
          <w:sz w:val="24"/>
          <w:szCs w:val="24"/>
        </w:rPr>
        <w:t xml:space="preserve"> glass</w:t>
      </w:r>
      <w:r w:rsidR="00355CCD">
        <w:rPr>
          <w:sz w:val="24"/>
          <w:szCs w:val="24"/>
        </w:rPr>
        <w:t xml:space="preserve"> and some printed transfer ware weighing approximately 2 kilos. There was also 1970 grammes of corr</w:t>
      </w:r>
      <w:r w:rsidR="00374B39">
        <w:rPr>
          <w:sz w:val="24"/>
          <w:szCs w:val="24"/>
        </w:rPr>
        <w:t>oded metal ware found in context 1402. Context</w:t>
      </w:r>
      <w:r w:rsidR="00355CCD">
        <w:rPr>
          <w:sz w:val="24"/>
          <w:szCs w:val="24"/>
        </w:rPr>
        <w:t xml:space="preserve"> 1403 contained a piece of pottery rim which is of Buckley type, post medieval in date. </w:t>
      </w:r>
    </w:p>
    <w:p w:rsidR="00355CCD" w:rsidRPr="00937C03" w:rsidRDefault="00355CCD">
      <w:pPr>
        <w:rPr>
          <w:sz w:val="28"/>
          <w:szCs w:val="28"/>
        </w:rPr>
      </w:pPr>
      <w:r w:rsidRPr="00937C03">
        <w:rPr>
          <w:sz w:val="28"/>
          <w:szCs w:val="28"/>
        </w:rPr>
        <w:t>Test pit 15.</w:t>
      </w:r>
    </w:p>
    <w:p w:rsidR="00355CCD" w:rsidRDefault="00085F7A">
      <w:pPr>
        <w:rPr>
          <w:sz w:val="24"/>
          <w:szCs w:val="24"/>
        </w:rPr>
      </w:pPr>
      <w:r>
        <w:rPr>
          <w:noProof/>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1787526</wp:posOffset>
                </wp:positionV>
                <wp:extent cx="3143250" cy="323850"/>
                <wp:effectExtent l="0" t="0" r="0" b="0"/>
                <wp:wrapNone/>
                <wp:docPr id="8" name="Text Box 8"/>
                <wp:cNvGraphicFramePr/>
                <a:graphic xmlns:a="http://schemas.openxmlformats.org/drawingml/2006/main">
                  <a:graphicData uri="http://schemas.microsoft.com/office/word/2010/wordprocessingShape">
                    <wps:wsp>
                      <wps:cNvSpPr txBox="1"/>
                      <wps:spPr>
                        <a:xfrm>
                          <a:off x="0" y="0"/>
                          <a:ext cx="3143250" cy="323850"/>
                        </a:xfrm>
                        <a:prstGeom prst="rect">
                          <a:avLst/>
                        </a:prstGeom>
                        <a:solidFill>
                          <a:schemeClr val="lt1"/>
                        </a:solidFill>
                        <a:ln w="6350">
                          <a:noFill/>
                        </a:ln>
                      </wps:spPr>
                      <wps:txbx>
                        <w:txbxContent>
                          <w:p w:rsidR="006C7CE6" w:rsidRPr="00085F7A" w:rsidRDefault="00867EBA">
                            <w:pPr>
                              <w:rPr>
                                <w:i/>
                                <w:sz w:val="18"/>
                                <w:szCs w:val="18"/>
                              </w:rPr>
                            </w:pPr>
                            <w:r>
                              <w:rPr>
                                <w:i/>
                                <w:sz w:val="18"/>
                                <w:szCs w:val="18"/>
                              </w:rPr>
                              <w:t>Figure 6</w:t>
                            </w:r>
                            <w:r w:rsidR="006C7CE6" w:rsidRPr="00085F7A">
                              <w:rPr>
                                <w:i/>
                                <w:sz w:val="18"/>
                                <w:szCs w:val="18"/>
                              </w:rPr>
                              <w:t>… finds from test pit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1" type="#_x0000_t202" style="position:absolute;margin-left:1.5pt;margin-top:140.75pt;width:247.5pt;height:2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" fillcolor="white [3201]" stroked="f" strokeweight=".5pt">
                <v:textbox>
                  <w:txbxContent>
                    <w:p w:rsidR="006C7CE6" w:rsidRPr="00085F7A" w:rsidRDefault="00867EBA">
                      <w:pPr>
                        <w:rPr>
                          <w:i/>
                          <w:sz w:val="18"/>
                          <w:szCs w:val="18"/>
                        </w:rPr>
                      </w:pPr>
                      <w:r>
                        <w:rPr>
                          <w:i/>
                          <w:sz w:val="18"/>
                          <w:szCs w:val="18"/>
                        </w:rPr>
                        <w:t>Figure 6</w:t>
                      </w:r>
                      <w:r w:rsidR="006C7CE6" w:rsidRPr="00085F7A">
                        <w:rPr>
                          <w:i/>
                          <w:sz w:val="18"/>
                          <w:szCs w:val="18"/>
                        </w:rPr>
                        <w:t>… finds from test pit 15</w:t>
                      </w: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-3175</wp:posOffset>
            </wp:positionV>
            <wp:extent cx="3183467" cy="1790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3467" cy="1790700"/>
                    </a:xfrm>
                    <a:prstGeom prst="rect">
                      <a:avLst/>
                    </a:prstGeom>
                    <a:noFill/>
                    <a:ln>
                      <a:noFill/>
                    </a:ln>
                  </pic:spPr>
                </pic:pic>
              </a:graphicData>
            </a:graphic>
          </wp:anchor>
        </w:drawing>
      </w:r>
      <w:r w:rsidR="00374B39">
        <w:rPr>
          <w:sz w:val="24"/>
          <w:szCs w:val="24"/>
        </w:rPr>
        <w:t>Test pit 15 contains 3 context</w:t>
      </w:r>
      <w:r w:rsidR="00355CCD">
        <w:rPr>
          <w:sz w:val="24"/>
          <w:szCs w:val="24"/>
        </w:rPr>
        <w:t>s with finds b</w:t>
      </w:r>
      <w:r w:rsidR="00374B39">
        <w:rPr>
          <w:sz w:val="24"/>
          <w:szCs w:val="24"/>
        </w:rPr>
        <w:t>eing found in the first context 1501 only. Context</w:t>
      </w:r>
      <w:r w:rsidR="00355CCD">
        <w:rPr>
          <w:sz w:val="24"/>
          <w:szCs w:val="24"/>
        </w:rPr>
        <w:t xml:space="preserve"> 1501 to a depth of 23cm was made up of loose brown sandy soil, contained a piece of Dyfed glazed ware post medieval in date and a small piece of glass. Test pit 15 bottoms out at a depth of 110cms on loose orange clay. </w:t>
      </w:r>
    </w:p>
    <w:p w:rsidR="00AD6A9E" w:rsidRDefault="00AD6A9E">
      <w:pPr>
        <w:rPr>
          <w:sz w:val="24"/>
          <w:szCs w:val="24"/>
        </w:rPr>
      </w:pPr>
    </w:p>
    <w:p w:rsidR="00085F7A" w:rsidRDefault="00085F7A">
      <w:pPr>
        <w:rPr>
          <w:sz w:val="24"/>
          <w:szCs w:val="24"/>
        </w:rPr>
      </w:pPr>
    </w:p>
    <w:p w:rsidR="00085F7A" w:rsidRDefault="00085F7A">
      <w:pPr>
        <w:rPr>
          <w:sz w:val="24"/>
          <w:szCs w:val="24"/>
        </w:rPr>
      </w:pPr>
    </w:p>
    <w:p w:rsidR="006C7CE6" w:rsidRDefault="006C7CE6">
      <w:pPr>
        <w:rPr>
          <w:sz w:val="24"/>
          <w:szCs w:val="24"/>
        </w:rPr>
      </w:pPr>
    </w:p>
    <w:p w:rsidR="007859F7" w:rsidRPr="00937C03" w:rsidRDefault="007859F7">
      <w:pPr>
        <w:rPr>
          <w:sz w:val="28"/>
          <w:szCs w:val="28"/>
        </w:rPr>
      </w:pPr>
      <w:r w:rsidRPr="00937C03">
        <w:rPr>
          <w:sz w:val="28"/>
          <w:szCs w:val="28"/>
        </w:rPr>
        <w:t xml:space="preserve">Finds </w:t>
      </w:r>
    </w:p>
    <w:p w:rsidR="007859F7" w:rsidRDefault="007859F7" w:rsidP="007859F7">
      <w:pPr>
        <w:rPr>
          <w:sz w:val="24"/>
          <w:szCs w:val="24"/>
        </w:rPr>
      </w:pPr>
      <w:r w:rsidRPr="007859F7">
        <w:rPr>
          <w:sz w:val="24"/>
          <w:szCs w:val="24"/>
        </w:rPr>
        <w:t xml:space="preserve">  </w:t>
      </w:r>
      <w:r>
        <w:rPr>
          <w:sz w:val="24"/>
          <w:szCs w:val="24"/>
        </w:rPr>
        <w:t xml:space="preserve">     101. Dyfed gravel tempered ware</w:t>
      </w:r>
    </w:p>
    <w:p w:rsidR="007859F7" w:rsidRDefault="007859F7" w:rsidP="007859F7">
      <w:pPr>
        <w:rPr>
          <w:sz w:val="24"/>
          <w:szCs w:val="24"/>
        </w:rPr>
      </w:pPr>
      <w:r>
        <w:rPr>
          <w:sz w:val="24"/>
          <w:szCs w:val="24"/>
        </w:rPr>
        <w:t xml:space="preserve">                Glass bottle stopper 11g</w:t>
      </w:r>
    </w:p>
    <w:p w:rsidR="007859F7" w:rsidRDefault="007859F7" w:rsidP="007859F7">
      <w:pPr>
        <w:rPr>
          <w:sz w:val="24"/>
          <w:szCs w:val="24"/>
        </w:rPr>
      </w:pPr>
      <w:r>
        <w:rPr>
          <w:sz w:val="24"/>
          <w:szCs w:val="24"/>
        </w:rPr>
        <w:t xml:space="preserve">                Transfer printed ware 2g</w:t>
      </w:r>
    </w:p>
    <w:p w:rsidR="007859F7" w:rsidRDefault="007859F7" w:rsidP="007859F7">
      <w:pPr>
        <w:rPr>
          <w:sz w:val="24"/>
          <w:szCs w:val="24"/>
        </w:rPr>
      </w:pPr>
      <w:r>
        <w:rPr>
          <w:sz w:val="24"/>
          <w:szCs w:val="24"/>
        </w:rPr>
        <w:t xml:space="preserve">                Blue tin glazed earthenware </w:t>
      </w:r>
    </w:p>
    <w:p w:rsidR="007859F7" w:rsidRDefault="007859F7" w:rsidP="007859F7">
      <w:pPr>
        <w:rPr>
          <w:sz w:val="24"/>
          <w:szCs w:val="24"/>
        </w:rPr>
      </w:pPr>
      <w:r>
        <w:rPr>
          <w:sz w:val="24"/>
          <w:szCs w:val="24"/>
        </w:rPr>
        <w:t xml:space="preserve">       102. Dyfed gravel tempered ware</w:t>
      </w:r>
    </w:p>
    <w:p w:rsidR="007859F7" w:rsidRDefault="007859F7" w:rsidP="007859F7">
      <w:pPr>
        <w:rPr>
          <w:sz w:val="24"/>
          <w:szCs w:val="24"/>
        </w:rPr>
      </w:pPr>
      <w:r>
        <w:rPr>
          <w:sz w:val="24"/>
          <w:szCs w:val="24"/>
        </w:rPr>
        <w:t xml:space="preserve">                Tankard sherd</w:t>
      </w:r>
    </w:p>
    <w:p w:rsidR="00C52352" w:rsidRDefault="00C52352" w:rsidP="007859F7">
      <w:pPr>
        <w:rPr>
          <w:sz w:val="24"/>
          <w:szCs w:val="24"/>
        </w:rPr>
      </w:pPr>
      <w:r>
        <w:rPr>
          <w:sz w:val="24"/>
          <w:szCs w:val="24"/>
        </w:rPr>
        <w:t xml:space="preserve">       201. Banded ware 19</w:t>
      </w:r>
      <w:r w:rsidRPr="00C52352">
        <w:rPr>
          <w:sz w:val="24"/>
          <w:szCs w:val="24"/>
          <w:vertAlign w:val="superscript"/>
        </w:rPr>
        <w:t>th</w:t>
      </w:r>
      <w:r>
        <w:rPr>
          <w:sz w:val="24"/>
          <w:szCs w:val="24"/>
        </w:rPr>
        <w:t xml:space="preserve"> century</w:t>
      </w:r>
    </w:p>
    <w:p w:rsidR="00C52352" w:rsidRDefault="00C52352" w:rsidP="007859F7">
      <w:pPr>
        <w:rPr>
          <w:sz w:val="24"/>
          <w:szCs w:val="24"/>
        </w:rPr>
      </w:pPr>
      <w:r>
        <w:rPr>
          <w:sz w:val="24"/>
          <w:szCs w:val="24"/>
        </w:rPr>
        <w:t xml:space="preserve">                Brown slipware</w:t>
      </w:r>
    </w:p>
    <w:p w:rsidR="00C52352" w:rsidRDefault="00C52352" w:rsidP="007859F7">
      <w:pPr>
        <w:rPr>
          <w:sz w:val="24"/>
          <w:szCs w:val="24"/>
        </w:rPr>
      </w:pPr>
      <w:r>
        <w:rPr>
          <w:sz w:val="24"/>
          <w:szCs w:val="24"/>
        </w:rPr>
        <w:t xml:space="preserve">                Buckley black glazed ware 17</w:t>
      </w:r>
      <w:r w:rsidRPr="00C52352">
        <w:rPr>
          <w:sz w:val="24"/>
          <w:szCs w:val="24"/>
          <w:vertAlign w:val="superscript"/>
        </w:rPr>
        <w:t>th</w:t>
      </w:r>
      <w:r>
        <w:rPr>
          <w:sz w:val="24"/>
          <w:szCs w:val="24"/>
        </w:rPr>
        <w:t>-19</w:t>
      </w:r>
      <w:r w:rsidRPr="00C52352">
        <w:rPr>
          <w:sz w:val="24"/>
          <w:szCs w:val="24"/>
          <w:vertAlign w:val="superscript"/>
        </w:rPr>
        <w:t>th</w:t>
      </w:r>
      <w:r>
        <w:rPr>
          <w:sz w:val="24"/>
          <w:szCs w:val="24"/>
        </w:rPr>
        <w:t xml:space="preserve"> century</w:t>
      </w:r>
    </w:p>
    <w:p w:rsidR="00C52352" w:rsidRDefault="00C52352" w:rsidP="007859F7">
      <w:pPr>
        <w:rPr>
          <w:sz w:val="24"/>
          <w:szCs w:val="24"/>
        </w:rPr>
      </w:pPr>
      <w:r>
        <w:rPr>
          <w:sz w:val="24"/>
          <w:szCs w:val="24"/>
        </w:rPr>
        <w:t xml:space="preserve">                Staffordshire/Bristol ware tankard sherd 19</w:t>
      </w:r>
      <w:r w:rsidRPr="00C52352">
        <w:rPr>
          <w:sz w:val="24"/>
          <w:szCs w:val="24"/>
          <w:vertAlign w:val="superscript"/>
        </w:rPr>
        <w:t>th</w:t>
      </w:r>
      <w:r>
        <w:rPr>
          <w:sz w:val="24"/>
          <w:szCs w:val="24"/>
        </w:rPr>
        <w:t xml:space="preserve"> century</w:t>
      </w:r>
    </w:p>
    <w:p w:rsidR="00C52352" w:rsidRDefault="00C52352" w:rsidP="007859F7">
      <w:pPr>
        <w:rPr>
          <w:sz w:val="24"/>
          <w:szCs w:val="24"/>
        </w:rPr>
      </w:pPr>
      <w:r>
        <w:rPr>
          <w:sz w:val="24"/>
          <w:szCs w:val="24"/>
        </w:rPr>
        <w:t xml:space="preserve">                Pipe base</w:t>
      </w:r>
    </w:p>
    <w:p w:rsidR="00C52352" w:rsidRDefault="00C52352" w:rsidP="007859F7">
      <w:pPr>
        <w:rPr>
          <w:sz w:val="24"/>
          <w:szCs w:val="24"/>
        </w:rPr>
      </w:pPr>
      <w:r>
        <w:rPr>
          <w:sz w:val="24"/>
          <w:szCs w:val="24"/>
        </w:rPr>
        <w:t xml:space="preserve">                Bottle neck 51g</w:t>
      </w:r>
    </w:p>
    <w:p w:rsidR="00C52352" w:rsidRDefault="00C52352" w:rsidP="007859F7">
      <w:pPr>
        <w:rPr>
          <w:sz w:val="24"/>
          <w:szCs w:val="24"/>
        </w:rPr>
      </w:pPr>
      <w:r>
        <w:rPr>
          <w:sz w:val="24"/>
          <w:szCs w:val="24"/>
        </w:rPr>
        <w:t xml:space="preserve">                Metal 51g</w:t>
      </w:r>
    </w:p>
    <w:p w:rsidR="00C52352" w:rsidRDefault="00C52352" w:rsidP="007859F7">
      <w:pPr>
        <w:rPr>
          <w:sz w:val="24"/>
          <w:szCs w:val="24"/>
        </w:rPr>
      </w:pPr>
      <w:r>
        <w:rPr>
          <w:sz w:val="24"/>
          <w:szCs w:val="24"/>
        </w:rPr>
        <w:t xml:space="preserve">      202. Blue burred ware, 19</w:t>
      </w:r>
      <w:r w:rsidRPr="00C52352">
        <w:rPr>
          <w:sz w:val="24"/>
          <w:szCs w:val="24"/>
          <w:vertAlign w:val="superscript"/>
        </w:rPr>
        <w:t>th</w:t>
      </w:r>
      <w:r>
        <w:rPr>
          <w:sz w:val="24"/>
          <w:szCs w:val="24"/>
        </w:rPr>
        <w:t>-20</w:t>
      </w:r>
      <w:r w:rsidRPr="00C52352">
        <w:rPr>
          <w:sz w:val="24"/>
          <w:szCs w:val="24"/>
          <w:vertAlign w:val="superscript"/>
        </w:rPr>
        <w:t>th</w:t>
      </w:r>
      <w:r>
        <w:rPr>
          <w:sz w:val="24"/>
          <w:szCs w:val="24"/>
        </w:rPr>
        <w:t xml:space="preserve"> century</w:t>
      </w:r>
    </w:p>
    <w:p w:rsidR="00C52352" w:rsidRDefault="00C52352" w:rsidP="007859F7">
      <w:pPr>
        <w:rPr>
          <w:sz w:val="24"/>
          <w:szCs w:val="24"/>
        </w:rPr>
      </w:pPr>
      <w:r>
        <w:rPr>
          <w:sz w:val="24"/>
          <w:szCs w:val="24"/>
        </w:rPr>
        <w:t xml:space="preserve">               Metal 382g</w:t>
      </w:r>
    </w:p>
    <w:p w:rsidR="00C52352" w:rsidRDefault="00C52352" w:rsidP="007859F7">
      <w:pPr>
        <w:rPr>
          <w:sz w:val="24"/>
          <w:szCs w:val="24"/>
        </w:rPr>
      </w:pPr>
      <w:r>
        <w:rPr>
          <w:sz w:val="24"/>
          <w:szCs w:val="24"/>
        </w:rPr>
        <w:t xml:space="preserve">      203. </w:t>
      </w:r>
      <w:r w:rsidR="00D165B1">
        <w:rPr>
          <w:sz w:val="24"/>
          <w:szCs w:val="24"/>
        </w:rPr>
        <w:t>19</w:t>
      </w:r>
      <w:r w:rsidR="00D165B1" w:rsidRPr="00D165B1">
        <w:rPr>
          <w:sz w:val="24"/>
          <w:szCs w:val="24"/>
          <w:vertAlign w:val="superscript"/>
        </w:rPr>
        <w:t>th</w:t>
      </w:r>
      <w:r w:rsidR="00D165B1">
        <w:rPr>
          <w:sz w:val="24"/>
          <w:szCs w:val="24"/>
        </w:rPr>
        <w:t>-20</w:t>
      </w:r>
      <w:r w:rsidR="00D165B1" w:rsidRPr="00D165B1">
        <w:rPr>
          <w:sz w:val="24"/>
          <w:szCs w:val="24"/>
          <w:vertAlign w:val="superscript"/>
        </w:rPr>
        <w:t>th</w:t>
      </w:r>
      <w:r w:rsidR="00D165B1">
        <w:rPr>
          <w:sz w:val="24"/>
          <w:szCs w:val="24"/>
        </w:rPr>
        <w:t xml:space="preserve"> century pottery</w:t>
      </w:r>
    </w:p>
    <w:p w:rsidR="00D165B1" w:rsidRDefault="00D165B1" w:rsidP="007859F7">
      <w:pPr>
        <w:rPr>
          <w:sz w:val="24"/>
          <w:szCs w:val="24"/>
        </w:rPr>
      </w:pPr>
      <w:r>
        <w:rPr>
          <w:sz w:val="24"/>
          <w:szCs w:val="24"/>
        </w:rPr>
        <w:t xml:space="preserve">               North Devon ware</w:t>
      </w:r>
    </w:p>
    <w:p w:rsidR="00D165B1" w:rsidRDefault="00D165B1" w:rsidP="007859F7">
      <w:pPr>
        <w:rPr>
          <w:sz w:val="24"/>
          <w:szCs w:val="24"/>
        </w:rPr>
      </w:pPr>
      <w:r>
        <w:rPr>
          <w:sz w:val="24"/>
          <w:szCs w:val="24"/>
        </w:rPr>
        <w:t xml:space="preserve">               Staffordshire/Bristol ware pottery sherds</w:t>
      </w:r>
    </w:p>
    <w:p w:rsidR="00D165B1" w:rsidRDefault="00D165B1" w:rsidP="007859F7">
      <w:pPr>
        <w:rPr>
          <w:sz w:val="24"/>
          <w:szCs w:val="24"/>
        </w:rPr>
      </w:pPr>
      <w:r>
        <w:rPr>
          <w:sz w:val="24"/>
          <w:szCs w:val="24"/>
        </w:rPr>
        <w:t xml:space="preserve">               Glass</w:t>
      </w:r>
    </w:p>
    <w:p w:rsidR="00D165B1" w:rsidRDefault="00D165B1" w:rsidP="007859F7">
      <w:pPr>
        <w:rPr>
          <w:sz w:val="24"/>
          <w:szCs w:val="24"/>
        </w:rPr>
      </w:pPr>
      <w:r>
        <w:rPr>
          <w:sz w:val="24"/>
          <w:szCs w:val="24"/>
        </w:rPr>
        <w:t xml:space="preserve">               Metal 130g</w:t>
      </w:r>
    </w:p>
    <w:p w:rsidR="00D165B1" w:rsidRDefault="00D165B1" w:rsidP="007859F7">
      <w:pPr>
        <w:rPr>
          <w:sz w:val="24"/>
          <w:szCs w:val="24"/>
        </w:rPr>
      </w:pPr>
      <w:r>
        <w:rPr>
          <w:sz w:val="24"/>
          <w:szCs w:val="24"/>
        </w:rPr>
        <w:t xml:space="preserve">      301. Staffordshire ware type tankard sherd 28g</w:t>
      </w:r>
    </w:p>
    <w:p w:rsidR="00D165B1" w:rsidRDefault="00D165B1" w:rsidP="007859F7">
      <w:pPr>
        <w:rPr>
          <w:sz w:val="24"/>
          <w:szCs w:val="24"/>
        </w:rPr>
      </w:pPr>
      <w:r>
        <w:rPr>
          <w:sz w:val="24"/>
          <w:szCs w:val="24"/>
        </w:rPr>
        <w:t xml:space="preserve">               16</w:t>
      </w:r>
      <w:r w:rsidRPr="00D165B1">
        <w:rPr>
          <w:sz w:val="24"/>
          <w:szCs w:val="24"/>
          <w:vertAlign w:val="superscript"/>
        </w:rPr>
        <w:t>th</w:t>
      </w:r>
      <w:r>
        <w:rPr>
          <w:sz w:val="24"/>
          <w:szCs w:val="24"/>
        </w:rPr>
        <w:t>-18</w:t>
      </w:r>
      <w:r w:rsidRPr="00D165B1">
        <w:rPr>
          <w:sz w:val="24"/>
          <w:szCs w:val="24"/>
          <w:vertAlign w:val="superscript"/>
        </w:rPr>
        <w:t>th</w:t>
      </w:r>
      <w:r>
        <w:rPr>
          <w:sz w:val="24"/>
          <w:szCs w:val="24"/>
        </w:rPr>
        <w:t xml:space="preserve"> century pot sherd 10g</w:t>
      </w:r>
    </w:p>
    <w:p w:rsidR="00D165B1" w:rsidRDefault="00D165B1" w:rsidP="007859F7">
      <w:pPr>
        <w:rPr>
          <w:sz w:val="24"/>
          <w:szCs w:val="24"/>
        </w:rPr>
      </w:pPr>
      <w:r>
        <w:rPr>
          <w:sz w:val="24"/>
          <w:szCs w:val="24"/>
        </w:rPr>
        <w:t xml:space="preserve">               18</w:t>
      </w:r>
      <w:r w:rsidRPr="00D165B1">
        <w:rPr>
          <w:sz w:val="24"/>
          <w:szCs w:val="24"/>
          <w:vertAlign w:val="superscript"/>
        </w:rPr>
        <w:t>th</w:t>
      </w:r>
      <w:r>
        <w:rPr>
          <w:sz w:val="24"/>
          <w:szCs w:val="24"/>
        </w:rPr>
        <w:t xml:space="preserve"> century Clay pipe 6g</w:t>
      </w:r>
    </w:p>
    <w:p w:rsidR="00D165B1" w:rsidRDefault="00D165B1" w:rsidP="007859F7">
      <w:pPr>
        <w:rPr>
          <w:sz w:val="24"/>
          <w:szCs w:val="24"/>
        </w:rPr>
      </w:pPr>
      <w:r>
        <w:rPr>
          <w:sz w:val="24"/>
          <w:szCs w:val="24"/>
        </w:rPr>
        <w:t xml:space="preserve">               Iron nail/fixing 12g</w:t>
      </w:r>
    </w:p>
    <w:p w:rsidR="00D165B1" w:rsidRDefault="00D165B1" w:rsidP="007859F7">
      <w:pPr>
        <w:rPr>
          <w:sz w:val="24"/>
          <w:szCs w:val="24"/>
        </w:rPr>
      </w:pPr>
      <w:r>
        <w:rPr>
          <w:sz w:val="24"/>
          <w:szCs w:val="24"/>
        </w:rPr>
        <w:t xml:space="preserve">      401</w:t>
      </w:r>
      <w:r w:rsidR="009A3C22">
        <w:rPr>
          <w:sz w:val="24"/>
          <w:szCs w:val="24"/>
        </w:rPr>
        <w:t>. B</w:t>
      </w:r>
      <w:r w:rsidR="007E0514">
        <w:rPr>
          <w:sz w:val="24"/>
          <w:szCs w:val="24"/>
        </w:rPr>
        <w:t xml:space="preserve">rown earthenware </w:t>
      </w:r>
      <w:r w:rsidR="009A3C22">
        <w:rPr>
          <w:sz w:val="24"/>
          <w:szCs w:val="24"/>
        </w:rPr>
        <w:t>7g</w:t>
      </w:r>
    </w:p>
    <w:p w:rsidR="009A3C22" w:rsidRDefault="009A3C22" w:rsidP="007859F7">
      <w:pPr>
        <w:rPr>
          <w:sz w:val="24"/>
          <w:szCs w:val="24"/>
        </w:rPr>
      </w:pPr>
      <w:r>
        <w:rPr>
          <w:sz w:val="24"/>
          <w:szCs w:val="24"/>
        </w:rPr>
        <w:t xml:space="preserve">               Small sherd of china</w:t>
      </w:r>
    </w:p>
    <w:p w:rsidR="009A3C22" w:rsidRDefault="009A3C22" w:rsidP="007859F7">
      <w:pPr>
        <w:rPr>
          <w:sz w:val="24"/>
          <w:szCs w:val="24"/>
        </w:rPr>
      </w:pPr>
      <w:r>
        <w:rPr>
          <w:sz w:val="24"/>
          <w:szCs w:val="24"/>
        </w:rPr>
        <w:t xml:space="preserve">               Glass 2g</w:t>
      </w:r>
    </w:p>
    <w:p w:rsidR="009A3C22" w:rsidRDefault="009A3C22" w:rsidP="007859F7">
      <w:pPr>
        <w:rPr>
          <w:sz w:val="24"/>
          <w:szCs w:val="24"/>
        </w:rPr>
      </w:pPr>
      <w:r>
        <w:rPr>
          <w:sz w:val="24"/>
          <w:szCs w:val="24"/>
        </w:rPr>
        <w:lastRenderedPageBreak/>
        <w:t xml:space="preserve">               2 small pieces of worked stone 14g</w:t>
      </w:r>
    </w:p>
    <w:p w:rsidR="009A3C22" w:rsidRDefault="009A3C22" w:rsidP="007859F7">
      <w:pPr>
        <w:rPr>
          <w:sz w:val="24"/>
          <w:szCs w:val="24"/>
        </w:rPr>
      </w:pPr>
      <w:r>
        <w:rPr>
          <w:sz w:val="24"/>
          <w:szCs w:val="24"/>
        </w:rPr>
        <w:t xml:space="preserve">      501. Staffordshire ware dark brown – black in colour, Dyfed gravel ware 113g</w:t>
      </w:r>
    </w:p>
    <w:p w:rsidR="009A3C22" w:rsidRDefault="009A3C22" w:rsidP="007859F7">
      <w:pPr>
        <w:rPr>
          <w:sz w:val="24"/>
          <w:szCs w:val="24"/>
        </w:rPr>
      </w:pPr>
      <w:r>
        <w:rPr>
          <w:sz w:val="24"/>
          <w:szCs w:val="24"/>
        </w:rPr>
        <w:t xml:space="preserve">               Metal 25g</w:t>
      </w:r>
    </w:p>
    <w:p w:rsidR="009A3C22" w:rsidRDefault="009A3C22" w:rsidP="007859F7">
      <w:pPr>
        <w:rPr>
          <w:sz w:val="24"/>
          <w:szCs w:val="24"/>
        </w:rPr>
      </w:pPr>
      <w:r>
        <w:rPr>
          <w:sz w:val="24"/>
          <w:szCs w:val="24"/>
        </w:rPr>
        <w:t xml:space="preserve">      502. Staffordshire/Bristol type ware tankard base 19g, post medieval</w:t>
      </w:r>
    </w:p>
    <w:p w:rsidR="009A3C22" w:rsidRDefault="009A3C22" w:rsidP="007859F7">
      <w:pPr>
        <w:rPr>
          <w:sz w:val="24"/>
          <w:szCs w:val="24"/>
        </w:rPr>
      </w:pPr>
      <w:r>
        <w:rPr>
          <w:sz w:val="24"/>
          <w:szCs w:val="24"/>
        </w:rPr>
        <w:t xml:space="preserve">               Glass 3g</w:t>
      </w:r>
    </w:p>
    <w:p w:rsidR="009A3C22" w:rsidRDefault="009A3C22" w:rsidP="007859F7">
      <w:pPr>
        <w:rPr>
          <w:sz w:val="24"/>
          <w:szCs w:val="24"/>
        </w:rPr>
      </w:pPr>
      <w:r>
        <w:rPr>
          <w:sz w:val="24"/>
          <w:szCs w:val="24"/>
        </w:rPr>
        <w:t xml:space="preserve">               North Devon gravel tempered ware, 31g, post medieval</w:t>
      </w:r>
    </w:p>
    <w:p w:rsidR="009A3C22" w:rsidRDefault="009A3C22" w:rsidP="007859F7">
      <w:pPr>
        <w:rPr>
          <w:sz w:val="24"/>
          <w:szCs w:val="24"/>
        </w:rPr>
      </w:pPr>
      <w:r>
        <w:rPr>
          <w:sz w:val="24"/>
          <w:szCs w:val="24"/>
        </w:rPr>
        <w:t xml:space="preserve">      601. Large stone 107g</w:t>
      </w:r>
    </w:p>
    <w:p w:rsidR="009A3C22" w:rsidRDefault="009A3C22" w:rsidP="007859F7">
      <w:pPr>
        <w:rPr>
          <w:sz w:val="24"/>
          <w:szCs w:val="24"/>
        </w:rPr>
      </w:pPr>
      <w:r>
        <w:rPr>
          <w:sz w:val="24"/>
          <w:szCs w:val="24"/>
        </w:rPr>
        <w:t xml:space="preserve">               Black glazed Buckley type ware, 7g</w:t>
      </w:r>
    </w:p>
    <w:p w:rsidR="009A3C22" w:rsidRDefault="009A3C22" w:rsidP="007859F7">
      <w:pPr>
        <w:rPr>
          <w:sz w:val="24"/>
          <w:szCs w:val="24"/>
        </w:rPr>
      </w:pPr>
      <w:r>
        <w:rPr>
          <w:sz w:val="24"/>
          <w:szCs w:val="24"/>
        </w:rPr>
        <w:t xml:space="preserve">               Dyfed gravel tempered ware, 9g</w:t>
      </w:r>
    </w:p>
    <w:p w:rsidR="009A3C22" w:rsidRDefault="009A3C22" w:rsidP="007859F7">
      <w:pPr>
        <w:rPr>
          <w:sz w:val="24"/>
          <w:szCs w:val="24"/>
        </w:rPr>
      </w:pPr>
      <w:r>
        <w:rPr>
          <w:sz w:val="24"/>
          <w:szCs w:val="24"/>
        </w:rPr>
        <w:t xml:space="preserve">      701. Black glazed Buckley type ware, 2 pieces, one large one small</w:t>
      </w:r>
    </w:p>
    <w:p w:rsidR="009A3C22" w:rsidRDefault="009A3C22" w:rsidP="007859F7">
      <w:pPr>
        <w:rPr>
          <w:sz w:val="24"/>
          <w:szCs w:val="24"/>
        </w:rPr>
      </w:pPr>
      <w:r>
        <w:rPr>
          <w:sz w:val="24"/>
          <w:szCs w:val="24"/>
        </w:rPr>
        <w:t xml:space="preserve">               Charcoal 14g</w:t>
      </w:r>
    </w:p>
    <w:p w:rsidR="009A3C22" w:rsidRDefault="009A3C22" w:rsidP="007859F7">
      <w:pPr>
        <w:rPr>
          <w:sz w:val="24"/>
          <w:szCs w:val="24"/>
        </w:rPr>
      </w:pPr>
      <w:r>
        <w:rPr>
          <w:sz w:val="24"/>
          <w:szCs w:val="24"/>
        </w:rPr>
        <w:t xml:space="preserve">      702. </w:t>
      </w:r>
      <w:r w:rsidR="009E0E6B">
        <w:rPr>
          <w:sz w:val="24"/>
          <w:szCs w:val="24"/>
        </w:rPr>
        <w:t>North Devon/Dyfed ware 2 pieces</w:t>
      </w:r>
      <w:r>
        <w:rPr>
          <w:sz w:val="24"/>
          <w:szCs w:val="24"/>
        </w:rPr>
        <w:t xml:space="preserve"> </w:t>
      </w:r>
    </w:p>
    <w:p w:rsidR="009E0E6B" w:rsidRDefault="009E0E6B" w:rsidP="007859F7">
      <w:pPr>
        <w:rPr>
          <w:sz w:val="24"/>
          <w:szCs w:val="24"/>
        </w:rPr>
      </w:pPr>
      <w:r>
        <w:rPr>
          <w:sz w:val="24"/>
          <w:szCs w:val="24"/>
        </w:rPr>
        <w:t xml:space="preserve">               3 pieces of green glass, 24g</w:t>
      </w:r>
    </w:p>
    <w:p w:rsidR="009E0E6B" w:rsidRDefault="009E0E6B" w:rsidP="007859F7">
      <w:pPr>
        <w:rPr>
          <w:sz w:val="24"/>
          <w:szCs w:val="24"/>
        </w:rPr>
      </w:pPr>
      <w:r>
        <w:rPr>
          <w:sz w:val="24"/>
          <w:szCs w:val="24"/>
        </w:rPr>
        <w:t xml:space="preserve">               Metal 140g</w:t>
      </w:r>
    </w:p>
    <w:p w:rsidR="009E0E6B" w:rsidRDefault="009E0E6B" w:rsidP="007859F7">
      <w:pPr>
        <w:rPr>
          <w:sz w:val="24"/>
          <w:szCs w:val="24"/>
        </w:rPr>
      </w:pPr>
      <w:r>
        <w:rPr>
          <w:sz w:val="24"/>
          <w:szCs w:val="24"/>
        </w:rPr>
        <w:t xml:space="preserve">      </w:t>
      </w:r>
    </w:p>
    <w:p w:rsidR="009E0E6B" w:rsidRDefault="009E0E6B" w:rsidP="007859F7">
      <w:pPr>
        <w:rPr>
          <w:sz w:val="24"/>
          <w:szCs w:val="24"/>
        </w:rPr>
      </w:pPr>
      <w:r>
        <w:rPr>
          <w:sz w:val="24"/>
          <w:szCs w:val="24"/>
        </w:rPr>
        <w:t xml:space="preserve">        801. English stoneware sherd 29g</w:t>
      </w:r>
    </w:p>
    <w:p w:rsidR="009E0E6B" w:rsidRDefault="009E0E6B" w:rsidP="007859F7">
      <w:pPr>
        <w:rPr>
          <w:sz w:val="24"/>
          <w:szCs w:val="24"/>
        </w:rPr>
      </w:pPr>
      <w:r>
        <w:rPr>
          <w:sz w:val="24"/>
          <w:szCs w:val="24"/>
        </w:rPr>
        <w:t xml:space="preserve">                 Black Buckley type ware, large piece, 48g</w:t>
      </w:r>
    </w:p>
    <w:p w:rsidR="009E0E6B" w:rsidRDefault="009E0E6B" w:rsidP="007859F7">
      <w:pPr>
        <w:rPr>
          <w:sz w:val="24"/>
          <w:szCs w:val="24"/>
        </w:rPr>
      </w:pPr>
      <w:r>
        <w:rPr>
          <w:sz w:val="24"/>
          <w:szCs w:val="24"/>
        </w:rPr>
        <w:t xml:space="preserve">        802. Few stones</w:t>
      </w:r>
    </w:p>
    <w:p w:rsidR="009E0E6B" w:rsidRDefault="009E0E6B" w:rsidP="007859F7">
      <w:pPr>
        <w:rPr>
          <w:sz w:val="24"/>
          <w:szCs w:val="24"/>
        </w:rPr>
      </w:pPr>
      <w:r>
        <w:rPr>
          <w:sz w:val="24"/>
          <w:szCs w:val="24"/>
        </w:rPr>
        <w:t xml:space="preserve">        805. Large stone, 235g</w:t>
      </w:r>
    </w:p>
    <w:p w:rsidR="009E0E6B" w:rsidRDefault="009E0E6B" w:rsidP="007859F7">
      <w:pPr>
        <w:rPr>
          <w:sz w:val="24"/>
          <w:szCs w:val="24"/>
        </w:rPr>
      </w:pPr>
      <w:r>
        <w:rPr>
          <w:sz w:val="24"/>
          <w:szCs w:val="24"/>
        </w:rPr>
        <w:t xml:space="preserve">        901. Pottery sherds</w:t>
      </w:r>
    </w:p>
    <w:p w:rsidR="009E0E6B" w:rsidRDefault="009E0E6B" w:rsidP="007859F7">
      <w:pPr>
        <w:rPr>
          <w:sz w:val="24"/>
          <w:szCs w:val="24"/>
        </w:rPr>
      </w:pPr>
      <w:r>
        <w:rPr>
          <w:sz w:val="24"/>
          <w:szCs w:val="24"/>
        </w:rPr>
        <w:t xml:space="preserve">                 Pipe stem</w:t>
      </w:r>
    </w:p>
    <w:p w:rsidR="009E0E6B" w:rsidRDefault="009E0E6B" w:rsidP="007859F7">
      <w:pPr>
        <w:rPr>
          <w:sz w:val="24"/>
          <w:szCs w:val="24"/>
        </w:rPr>
      </w:pPr>
      <w:r>
        <w:rPr>
          <w:sz w:val="24"/>
          <w:szCs w:val="24"/>
        </w:rPr>
        <w:t xml:space="preserve">                 Mixed broken glass, 43g</w:t>
      </w:r>
    </w:p>
    <w:p w:rsidR="009E0E6B" w:rsidRDefault="009E0E6B" w:rsidP="007859F7">
      <w:pPr>
        <w:rPr>
          <w:sz w:val="24"/>
          <w:szCs w:val="24"/>
        </w:rPr>
      </w:pPr>
      <w:r>
        <w:rPr>
          <w:sz w:val="24"/>
          <w:szCs w:val="24"/>
        </w:rPr>
        <w:t xml:space="preserve">                 Hook shaped piece of metal, 4g</w:t>
      </w:r>
    </w:p>
    <w:p w:rsidR="009E0E6B" w:rsidRDefault="009E0E6B" w:rsidP="007859F7">
      <w:pPr>
        <w:rPr>
          <w:sz w:val="24"/>
          <w:szCs w:val="24"/>
        </w:rPr>
      </w:pPr>
      <w:r>
        <w:rPr>
          <w:sz w:val="24"/>
          <w:szCs w:val="24"/>
        </w:rPr>
        <w:t xml:space="preserve">        902. Charcoal 62g</w:t>
      </w:r>
    </w:p>
    <w:p w:rsidR="009E0E6B" w:rsidRDefault="009E0E6B" w:rsidP="007859F7">
      <w:pPr>
        <w:rPr>
          <w:sz w:val="24"/>
          <w:szCs w:val="24"/>
        </w:rPr>
      </w:pPr>
      <w:r>
        <w:rPr>
          <w:sz w:val="24"/>
          <w:szCs w:val="24"/>
        </w:rPr>
        <w:t xml:space="preserve">                 Wood 116g</w:t>
      </w:r>
    </w:p>
    <w:p w:rsidR="009E0E6B" w:rsidRDefault="009E0E6B" w:rsidP="007859F7">
      <w:pPr>
        <w:rPr>
          <w:sz w:val="24"/>
          <w:szCs w:val="24"/>
        </w:rPr>
      </w:pPr>
      <w:r>
        <w:rPr>
          <w:sz w:val="24"/>
          <w:szCs w:val="24"/>
        </w:rPr>
        <w:t xml:space="preserve">        904. Charcoal 2g</w:t>
      </w:r>
    </w:p>
    <w:p w:rsidR="009E0E6B" w:rsidRDefault="009E0E6B" w:rsidP="007859F7">
      <w:pPr>
        <w:rPr>
          <w:sz w:val="24"/>
          <w:szCs w:val="24"/>
        </w:rPr>
      </w:pPr>
      <w:r>
        <w:rPr>
          <w:sz w:val="24"/>
          <w:szCs w:val="24"/>
        </w:rPr>
        <w:t xml:space="preserve">                 Wood 62g</w:t>
      </w:r>
    </w:p>
    <w:p w:rsidR="009E0E6B" w:rsidRDefault="009E0E6B" w:rsidP="007859F7">
      <w:pPr>
        <w:rPr>
          <w:sz w:val="24"/>
          <w:szCs w:val="24"/>
        </w:rPr>
      </w:pPr>
      <w:r>
        <w:rPr>
          <w:sz w:val="24"/>
          <w:szCs w:val="24"/>
        </w:rPr>
        <w:t xml:space="preserve">        909. </w:t>
      </w:r>
      <w:r w:rsidR="00E31706">
        <w:rPr>
          <w:sz w:val="24"/>
          <w:szCs w:val="24"/>
        </w:rPr>
        <w:t xml:space="preserve">Wood </w:t>
      </w:r>
      <w:r>
        <w:rPr>
          <w:sz w:val="24"/>
          <w:szCs w:val="24"/>
        </w:rPr>
        <w:t>210g</w:t>
      </w:r>
    </w:p>
    <w:p w:rsidR="009E0E6B" w:rsidRDefault="00C026EB" w:rsidP="007859F7">
      <w:pPr>
        <w:rPr>
          <w:sz w:val="24"/>
          <w:szCs w:val="24"/>
        </w:rPr>
      </w:pPr>
      <w:r>
        <w:rPr>
          <w:sz w:val="24"/>
          <w:szCs w:val="24"/>
        </w:rPr>
        <w:t xml:space="preserve">      1001. Black Buckley type possible tile</w:t>
      </w:r>
    </w:p>
    <w:p w:rsidR="00C026EB" w:rsidRDefault="00C026EB" w:rsidP="007859F7">
      <w:pPr>
        <w:rPr>
          <w:sz w:val="24"/>
          <w:szCs w:val="24"/>
        </w:rPr>
      </w:pPr>
      <w:r>
        <w:rPr>
          <w:sz w:val="24"/>
          <w:szCs w:val="24"/>
        </w:rPr>
        <w:lastRenderedPageBreak/>
        <w:t xml:space="preserve">                 Plate sherd</w:t>
      </w:r>
    </w:p>
    <w:p w:rsidR="00C026EB" w:rsidRDefault="00C026EB" w:rsidP="007859F7">
      <w:pPr>
        <w:rPr>
          <w:sz w:val="24"/>
          <w:szCs w:val="24"/>
        </w:rPr>
      </w:pPr>
      <w:r>
        <w:rPr>
          <w:sz w:val="24"/>
          <w:szCs w:val="24"/>
        </w:rPr>
        <w:t xml:space="preserve">                 19</w:t>
      </w:r>
      <w:r w:rsidRPr="00C026EB">
        <w:rPr>
          <w:sz w:val="24"/>
          <w:szCs w:val="24"/>
          <w:vertAlign w:val="superscript"/>
        </w:rPr>
        <w:t>th</w:t>
      </w:r>
      <w:r>
        <w:rPr>
          <w:sz w:val="24"/>
          <w:szCs w:val="24"/>
        </w:rPr>
        <w:t>-20</w:t>
      </w:r>
      <w:r w:rsidRPr="00C026EB">
        <w:rPr>
          <w:sz w:val="24"/>
          <w:szCs w:val="24"/>
          <w:vertAlign w:val="superscript"/>
        </w:rPr>
        <w:t>th</w:t>
      </w:r>
      <w:r>
        <w:rPr>
          <w:sz w:val="24"/>
          <w:szCs w:val="24"/>
        </w:rPr>
        <w:t xml:space="preserve"> century vase sherd</w:t>
      </w:r>
    </w:p>
    <w:p w:rsidR="00C026EB" w:rsidRDefault="00C026EB" w:rsidP="007859F7">
      <w:pPr>
        <w:rPr>
          <w:sz w:val="24"/>
          <w:szCs w:val="24"/>
        </w:rPr>
      </w:pPr>
      <w:r>
        <w:rPr>
          <w:sz w:val="24"/>
          <w:szCs w:val="24"/>
        </w:rPr>
        <w:t xml:space="preserve">                 2 pipe stems</w:t>
      </w:r>
    </w:p>
    <w:p w:rsidR="00C026EB" w:rsidRDefault="00C026EB" w:rsidP="007859F7">
      <w:pPr>
        <w:rPr>
          <w:sz w:val="24"/>
          <w:szCs w:val="24"/>
        </w:rPr>
      </w:pPr>
      <w:r>
        <w:rPr>
          <w:sz w:val="24"/>
          <w:szCs w:val="24"/>
        </w:rPr>
        <w:t xml:space="preserve">                 Large stone 762g</w:t>
      </w:r>
    </w:p>
    <w:p w:rsidR="00C026EB" w:rsidRDefault="00C026EB" w:rsidP="007859F7">
      <w:pPr>
        <w:rPr>
          <w:sz w:val="24"/>
          <w:szCs w:val="24"/>
        </w:rPr>
      </w:pPr>
      <w:r>
        <w:rPr>
          <w:sz w:val="24"/>
          <w:szCs w:val="24"/>
        </w:rPr>
        <w:t xml:space="preserve">      1101. Coffee/tea pot, 19</w:t>
      </w:r>
      <w:r w:rsidRPr="00C026EB">
        <w:rPr>
          <w:sz w:val="24"/>
          <w:szCs w:val="24"/>
          <w:vertAlign w:val="superscript"/>
        </w:rPr>
        <w:t>th</w:t>
      </w:r>
      <w:r>
        <w:rPr>
          <w:sz w:val="24"/>
          <w:szCs w:val="24"/>
        </w:rPr>
        <w:t xml:space="preserve"> century onwards, 23g</w:t>
      </w:r>
    </w:p>
    <w:p w:rsidR="00C026EB" w:rsidRDefault="00C026EB" w:rsidP="007859F7">
      <w:pPr>
        <w:rPr>
          <w:sz w:val="24"/>
          <w:szCs w:val="24"/>
        </w:rPr>
      </w:pPr>
      <w:r>
        <w:rPr>
          <w:sz w:val="24"/>
          <w:szCs w:val="24"/>
        </w:rPr>
        <w:t xml:space="preserve">                 Blue and white ceramic, 3g</w:t>
      </w:r>
    </w:p>
    <w:p w:rsidR="00C026EB" w:rsidRDefault="00C026EB" w:rsidP="007859F7">
      <w:pPr>
        <w:rPr>
          <w:sz w:val="24"/>
          <w:szCs w:val="24"/>
        </w:rPr>
      </w:pPr>
      <w:r>
        <w:rPr>
          <w:sz w:val="24"/>
          <w:szCs w:val="24"/>
        </w:rPr>
        <w:t xml:space="preserve">                 Glass 25g</w:t>
      </w:r>
    </w:p>
    <w:p w:rsidR="00C026EB" w:rsidRDefault="00C026EB" w:rsidP="007859F7">
      <w:pPr>
        <w:rPr>
          <w:sz w:val="24"/>
          <w:szCs w:val="24"/>
        </w:rPr>
      </w:pPr>
      <w:r>
        <w:rPr>
          <w:sz w:val="24"/>
          <w:szCs w:val="24"/>
        </w:rPr>
        <w:t xml:space="preserve">                 Metal 65g</w:t>
      </w:r>
    </w:p>
    <w:p w:rsidR="00C026EB" w:rsidRDefault="00C026EB" w:rsidP="007859F7">
      <w:pPr>
        <w:rPr>
          <w:sz w:val="24"/>
          <w:szCs w:val="24"/>
        </w:rPr>
      </w:pPr>
      <w:r>
        <w:rPr>
          <w:sz w:val="24"/>
          <w:szCs w:val="24"/>
        </w:rPr>
        <w:t xml:space="preserve">                 Charcoal 22g</w:t>
      </w:r>
    </w:p>
    <w:p w:rsidR="00C026EB" w:rsidRDefault="00C026EB" w:rsidP="007859F7">
      <w:pPr>
        <w:rPr>
          <w:sz w:val="24"/>
          <w:szCs w:val="24"/>
        </w:rPr>
      </w:pPr>
      <w:r>
        <w:rPr>
          <w:sz w:val="24"/>
          <w:szCs w:val="24"/>
        </w:rPr>
        <w:t xml:space="preserve">      1102. Small piece of green pottery 1g</w:t>
      </w:r>
    </w:p>
    <w:p w:rsidR="00C026EB" w:rsidRDefault="00C026EB" w:rsidP="007859F7">
      <w:pPr>
        <w:rPr>
          <w:sz w:val="24"/>
          <w:szCs w:val="24"/>
        </w:rPr>
      </w:pPr>
      <w:r>
        <w:rPr>
          <w:sz w:val="24"/>
          <w:szCs w:val="24"/>
        </w:rPr>
        <w:t xml:space="preserve">                 Glass 11g</w:t>
      </w:r>
    </w:p>
    <w:p w:rsidR="00C026EB" w:rsidRDefault="00C026EB" w:rsidP="007859F7">
      <w:pPr>
        <w:rPr>
          <w:sz w:val="24"/>
          <w:szCs w:val="24"/>
        </w:rPr>
      </w:pPr>
      <w:r>
        <w:rPr>
          <w:sz w:val="24"/>
          <w:szCs w:val="24"/>
        </w:rPr>
        <w:t xml:space="preserve">      1201. Part of a vehicle light lens, red in colour, modern</w:t>
      </w:r>
    </w:p>
    <w:p w:rsidR="00937C03" w:rsidRDefault="00C026EB" w:rsidP="007859F7">
      <w:pPr>
        <w:rPr>
          <w:sz w:val="24"/>
          <w:szCs w:val="24"/>
        </w:rPr>
      </w:pPr>
      <w:r>
        <w:rPr>
          <w:sz w:val="24"/>
          <w:szCs w:val="24"/>
        </w:rPr>
        <w:t xml:space="preserve">                 </w:t>
      </w:r>
      <w:r w:rsidR="00937C03">
        <w:rPr>
          <w:sz w:val="24"/>
          <w:szCs w:val="24"/>
        </w:rPr>
        <w:t>Metal 14g</w:t>
      </w:r>
    </w:p>
    <w:p w:rsidR="00C026EB" w:rsidRDefault="00937C03" w:rsidP="007859F7">
      <w:pPr>
        <w:rPr>
          <w:sz w:val="24"/>
          <w:szCs w:val="24"/>
        </w:rPr>
      </w:pPr>
      <w:r>
        <w:rPr>
          <w:sz w:val="24"/>
          <w:szCs w:val="24"/>
        </w:rPr>
        <w:t xml:space="preserve">   </w:t>
      </w:r>
      <w:r w:rsidR="0052381E">
        <w:rPr>
          <w:sz w:val="24"/>
          <w:szCs w:val="24"/>
        </w:rPr>
        <w:t xml:space="preserve">   1301. Black Buckley ware, ribbed, 11g</w:t>
      </w:r>
    </w:p>
    <w:p w:rsidR="0052381E" w:rsidRDefault="0052381E" w:rsidP="007859F7">
      <w:pPr>
        <w:rPr>
          <w:sz w:val="24"/>
          <w:szCs w:val="24"/>
        </w:rPr>
      </w:pPr>
      <w:r>
        <w:rPr>
          <w:sz w:val="24"/>
          <w:szCs w:val="24"/>
        </w:rPr>
        <w:t xml:space="preserve">                 Mocha ware, 36g</w:t>
      </w:r>
    </w:p>
    <w:p w:rsidR="0052381E" w:rsidRDefault="0052381E" w:rsidP="007859F7">
      <w:pPr>
        <w:rPr>
          <w:sz w:val="24"/>
          <w:szCs w:val="24"/>
        </w:rPr>
      </w:pPr>
      <w:r>
        <w:rPr>
          <w:sz w:val="24"/>
          <w:szCs w:val="24"/>
        </w:rPr>
        <w:t xml:space="preserve">                 Metal 12g</w:t>
      </w:r>
    </w:p>
    <w:p w:rsidR="0052381E" w:rsidRDefault="0052381E" w:rsidP="007859F7">
      <w:pPr>
        <w:rPr>
          <w:sz w:val="24"/>
          <w:szCs w:val="24"/>
        </w:rPr>
      </w:pPr>
      <w:r>
        <w:rPr>
          <w:sz w:val="24"/>
          <w:szCs w:val="24"/>
        </w:rPr>
        <w:t xml:space="preserve">      1401. Pottery, post medieval, 27g</w:t>
      </w:r>
    </w:p>
    <w:p w:rsidR="0052381E" w:rsidRDefault="0052381E" w:rsidP="007859F7">
      <w:pPr>
        <w:rPr>
          <w:sz w:val="24"/>
          <w:szCs w:val="24"/>
        </w:rPr>
      </w:pPr>
      <w:r>
        <w:rPr>
          <w:sz w:val="24"/>
          <w:szCs w:val="24"/>
        </w:rPr>
        <w:t xml:space="preserve">      1402. Quantity of mixed pottery, earthenware, transfer printed ware &amp; glass 2kg</w:t>
      </w:r>
    </w:p>
    <w:p w:rsidR="0052381E" w:rsidRDefault="0052381E" w:rsidP="007859F7">
      <w:pPr>
        <w:rPr>
          <w:sz w:val="24"/>
          <w:szCs w:val="24"/>
        </w:rPr>
      </w:pPr>
      <w:r>
        <w:rPr>
          <w:sz w:val="24"/>
          <w:szCs w:val="24"/>
        </w:rPr>
        <w:t xml:space="preserve">                 Quantity of metal, including ironmongery, 1970g</w:t>
      </w:r>
    </w:p>
    <w:p w:rsidR="0052381E" w:rsidRDefault="0052381E" w:rsidP="007859F7">
      <w:pPr>
        <w:rPr>
          <w:sz w:val="24"/>
          <w:szCs w:val="24"/>
        </w:rPr>
      </w:pPr>
      <w:r>
        <w:rPr>
          <w:sz w:val="24"/>
          <w:szCs w:val="24"/>
        </w:rPr>
        <w:t xml:space="preserve">      1403. Buckley type ware rim, post medieval</w:t>
      </w:r>
    </w:p>
    <w:p w:rsidR="0052381E" w:rsidRDefault="0052381E" w:rsidP="007859F7">
      <w:pPr>
        <w:rPr>
          <w:sz w:val="24"/>
          <w:szCs w:val="24"/>
        </w:rPr>
      </w:pPr>
      <w:r>
        <w:rPr>
          <w:sz w:val="24"/>
          <w:szCs w:val="24"/>
        </w:rPr>
        <w:t xml:space="preserve">      1501. Dyfed glazed ware post medieval</w:t>
      </w:r>
    </w:p>
    <w:p w:rsidR="007859F7" w:rsidRDefault="0052381E">
      <w:pPr>
        <w:rPr>
          <w:sz w:val="24"/>
          <w:szCs w:val="24"/>
        </w:rPr>
      </w:pPr>
      <w:r>
        <w:rPr>
          <w:sz w:val="24"/>
          <w:szCs w:val="24"/>
        </w:rPr>
        <w:t xml:space="preserve">                 Small piece of glass.</w:t>
      </w:r>
    </w:p>
    <w:p w:rsidR="007859F7" w:rsidRDefault="007859F7">
      <w:pPr>
        <w:rPr>
          <w:sz w:val="24"/>
          <w:szCs w:val="24"/>
        </w:rPr>
      </w:pPr>
    </w:p>
    <w:p w:rsidR="00D45175" w:rsidRPr="00937C03" w:rsidRDefault="00937C03">
      <w:pPr>
        <w:rPr>
          <w:sz w:val="28"/>
          <w:szCs w:val="28"/>
        </w:rPr>
      </w:pPr>
      <w:r w:rsidRPr="00937C03">
        <w:rPr>
          <w:sz w:val="28"/>
          <w:szCs w:val="28"/>
        </w:rPr>
        <w:t>Site development</w:t>
      </w:r>
    </w:p>
    <w:p w:rsidR="002275D1" w:rsidRDefault="00F86FDC">
      <w:pPr>
        <w:rPr>
          <w:sz w:val="24"/>
          <w:szCs w:val="24"/>
        </w:rPr>
      </w:pPr>
      <w:r>
        <w:rPr>
          <w:sz w:val="24"/>
          <w:szCs w:val="24"/>
        </w:rPr>
        <w:t xml:space="preserve">Llanllyr is </w:t>
      </w:r>
      <w:r w:rsidR="005805DF">
        <w:rPr>
          <w:sz w:val="24"/>
          <w:szCs w:val="24"/>
        </w:rPr>
        <w:t xml:space="preserve">situated in a green and fertile valley by where the river Aeron makes its way towards the sea (Gee 2010:9). </w:t>
      </w:r>
      <w:r w:rsidR="002275D1">
        <w:rPr>
          <w:sz w:val="24"/>
          <w:szCs w:val="24"/>
        </w:rPr>
        <w:t xml:space="preserve">Llanllyr and its local area is very significant to the history of Wales, a Cistercian nunnery was founded on this site in c.1180 by a Rhys </w:t>
      </w:r>
      <w:proofErr w:type="spellStart"/>
      <w:r w:rsidR="002275D1">
        <w:rPr>
          <w:sz w:val="24"/>
          <w:szCs w:val="24"/>
        </w:rPr>
        <w:t>ap</w:t>
      </w:r>
      <w:proofErr w:type="spellEnd"/>
      <w:r w:rsidR="002275D1">
        <w:rPr>
          <w:sz w:val="24"/>
          <w:szCs w:val="24"/>
        </w:rPr>
        <w:t xml:space="preserve"> Gruffudd, before being dissolved in 1535</w:t>
      </w:r>
      <w:r w:rsidR="00D90909">
        <w:rPr>
          <w:sz w:val="24"/>
          <w:szCs w:val="24"/>
        </w:rPr>
        <w:t xml:space="preserve"> (Bezant 2014:1)</w:t>
      </w:r>
      <w:r w:rsidR="002275D1">
        <w:rPr>
          <w:sz w:val="24"/>
          <w:szCs w:val="24"/>
        </w:rPr>
        <w:t>.</w:t>
      </w:r>
      <w:r w:rsidR="005227BF">
        <w:rPr>
          <w:sz w:val="24"/>
          <w:szCs w:val="24"/>
        </w:rPr>
        <w:t xml:space="preserve"> Although the location of the nunnery is unknown it is believed that the mansion house made use of some of the monastic buildings when the dissolution of the monasteries occurred (Bezant 2014:2). The current mansion built in 1830 is constructed from the previous mansions stone, after it was demolished </w:t>
      </w:r>
      <w:r w:rsidR="005227BF">
        <w:rPr>
          <w:sz w:val="24"/>
          <w:szCs w:val="24"/>
        </w:rPr>
        <w:lastRenderedPageBreak/>
        <w:t xml:space="preserve">sometime after 1768, according to estate maps of the time which show it with formal gardens and parkland just to the north west of where the current house is now (Bezant 2014:3). </w:t>
      </w:r>
    </w:p>
    <w:p w:rsidR="0089610F" w:rsidRDefault="00FC5C31">
      <w:pPr>
        <w:rPr>
          <w:sz w:val="24"/>
          <w:szCs w:val="24"/>
        </w:rPr>
      </w:pPr>
      <w:r>
        <w:rPr>
          <w:sz w:val="24"/>
          <w:szCs w:val="24"/>
        </w:rPr>
        <w:t>The earliest written record of Llanllyr are in the writings of Gerald of Wales in the last ten years of the twelfth century. There are however references to there being the possible founding of an earlier shrine to a Celtic Christian saint that preceded the nunnery which was founded here c.1180 (Gee 2010:13). Further evidence of earlier activity on this site is to be found on an inscribed stone which was found in the farmyard here in 1859, th</w:t>
      </w:r>
      <w:r w:rsidR="00BC0D11">
        <w:rPr>
          <w:sz w:val="24"/>
          <w:szCs w:val="24"/>
        </w:rPr>
        <w:t>i</w:t>
      </w:r>
      <w:r>
        <w:rPr>
          <w:sz w:val="24"/>
          <w:szCs w:val="24"/>
        </w:rPr>
        <w:t xml:space="preserve">s inscribed stone records the gift of a piece of land to an Irish Saint </w:t>
      </w:r>
      <w:r w:rsidR="00BC0D11">
        <w:rPr>
          <w:sz w:val="24"/>
          <w:szCs w:val="24"/>
        </w:rPr>
        <w:t>Madomnuc and</w:t>
      </w:r>
      <w:r>
        <w:rPr>
          <w:sz w:val="24"/>
          <w:szCs w:val="24"/>
        </w:rPr>
        <w:t xml:space="preserve"> has been dated to between the sixth and ninth century (Gee 2010:15).</w:t>
      </w:r>
    </w:p>
    <w:p w:rsidR="00BC0D11" w:rsidRDefault="00BC0D11">
      <w:pPr>
        <w:rPr>
          <w:sz w:val="24"/>
          <w:szCs w:val="24"/>
        </w:rPr>
      </w:pPr>
      <w:r>
        <w:rPr>
          <w:sz w:val="24"/>
          <w:szCs w:val="24"/>
        </w:rPr>
        <w:t>The monastery founded here</w:t>
      </w:r>
      <w:r w:rsidR="00920575">
        <w:rPr>
          <w:sz w:val="24"/>
          <w:szCs w:val="24"/>
        </w:rPr>
        <w:t xml:space="preserve"> in c.1180 </w:t>
      </w:r>
      <w:r w:rsidR="00D90909">
        <w:rPr>
          <w:sz w:val="24"/>
          <w:szCs w:val="24"/>
        </w:rPr>
        <w:t xml:space="preserve">is important to Wales because it is 40 years earlier than the first nunnery in England to be recognised by the Cistercian order, at Tarrant in Dorset (Gee 2010:17). Although there are no remains above ground of the nunnery buildings, widespread man-made watercourses and give good indication to where some of the main buildings of the nunnery may be (Gee 2010:20). </w:t>
      </w:r>
    </w:p>
    <w:p w:rsidR="00D90909" w:rsidRDefault="00D90909">
      <w:pPr>
        <w:rPr>
          <w:sz w:val="24"/>
          <w:szCs w:val="24"/>
        </w:rPr>
      </w:pPr>
      <w:r>
        <w:rPr>
          <w:sz w:val="24"/>
          <w:szCs w:val="24"/>
        </w:rPr>
        <w:t xml:space="preserve">The gardens found at Llanllyr are </w:t>
      </w:r>
      <w:proofErr w:type="gramStart"/>
      <w:r>
        <w:rPr>
          <w:sz w:val="24"/>
          <w:szCs w:val="24"/>
        </w:rPr>
        <w:t>thought  to</w:t>
      </w:r>
      <w:proofErr w:type="gramEnd"/>
      <w:r>
        <w:rPr>
          <w:sz w:val="24"/>
          <w:szCs w:val="24"/>
        </w:rPr>
        <w:t xml:space="preserve"> of </w:t>
      </w:r>
      <w:r w:rsidR="00890E88">
        <w:rPr>
          <w:sz w:val="24"/>
          <w:szCs w:val="24"/>
        </w:rPr>
        <w:t xml:space="preserve">been created in the period of its greatest prosperity, sometime between 1577 and 1637, when the house was in the possession of the Lloyds family (Gee 2010:31). After then Llanllyr is said to have had a turbulent time with the house changing hands numerous times Gee 2010:31). In 1696 the house at llanllyr </w:t>
      </w:r>
      <w:proofErr w:type="gramStart"/>
      <w:r w:rsidR="00890E88">
        <w:rPr>
          <w:sz w:val="24"/>
          <w:szCs w:val="24"/>
        </w:rPr>
        <w:t>was described as being</w:t>
      </w:r>
      <w:proofErr w:type="gramEnd"/>
      <w:r w:rsidR="00890E88">
        <w:rPr>
          <w:sz w:val="24"/>
          <w:szCs w:val="24"/>
        </w:rPr>
        <w:t xml:space="preserve"> ‘a decayed house in the hands of a tenant’ (Gee 2010:37), and it was not until 1826 when a William Lewes took hold of the possession of the property and decided to erect a newer house for him and his family (Gee 2010:39)</w:t>
      </w:r>
      <w:r w:rsidR="00502421">
        <w:rPr>
          <w:sz w:val="24"/>
          <w:szCs w:val="24"/>
        </w:rPr>
        <w:t>, which still stands there today</w:t>
      </w:r>
      <w:r w:rsidR="00890E88">
        <w:rPr>
          <w:sz w:val="24"/>
          <w:szCs w:val="24"/>
        </w:rPr>
        <w:t xml:space="preserve">. </w:t>
      </w:r>
    </w:p>
    <w:p w:rsidR="00696DCF" w:rsidRDefault="00696DCF">
      <w:pPr>
        <w:rPr>
          <w:sz w:val="24"/>
          <w:szCs w:val="24"/>
        </w:rPr>
      </w:pPr>
    </w:p>
    <w:p w:rsidR="00696DCF" w:rsidRPr="00937C03" w:rsidRDefault="00696DCF">
      <w:pPr>
        <w:rPr>
          <w:sz w:val="28"/>
          <w:szCs w:val="28"/>
        </w:rPr>
      </w:pPr>
      <w:r w:rsidRPr="00937C03">
        <w:rPr>
          <w:sz w:val="28"/>
          <w:szCs w:val="28"/>
        </w:rPr>
        <w:t>Discussion of finds</w:t>
      </w:r>
    </w:p>
    <w:p w:rsidR="000E53FD" w:rsidRDefault="00696DCF">
      <w:pPr>
        <w:rPr>
          <w:sz w:val="24"/>
          <w:szCs w:val="24"/>
        </w:rPr>
      </w:pPr>
      <w:r>
        <w:rPr>
          <w:sz w:val="24"/>
          <w:szCs w:val="24"/>
        </w:rPr>
        <w:t>Of the finds here</w:t>
      </w:r>
      <w:r w:rsidR="00844C82">
        <w:rPr>
          <w:sz w:val="24"/>
          <w:szCs w:val="24"/>
        </w:rPr>
        <w:t>,</w:t>
      </w:r>
      <w:r>
        <w:rPr>
          <w:sz w:val="24"/>
          <w:szCs w:val="24"/>
        </w:rPr>
        <w:t xml:space="preserve"> the earliest which can indicate any concrete date so far is a pot sherd weighing 10 grammes which is dated to the 16</w:t>
      </w:r>
      <w:r w:rsidRPr="00696DCF">
        <w:rPr>
          <w:sz w:val="24"/>
          <w:szCs w:val="24"/>
          <w:vertAlign w:val="superscript"/>
        </w:rPr>
        <w:t>th</w:t>
      </w:r>
      <w:r>
        <w:rPr>
          <w:sz w:val="24"/>
          <w:szCs w:val="24"/>
        </w:rPr>
        <w:t>-18</w:t>
      </w:r>
      <w:r w:rsidRPr="00696DCF">
        <w:rPr>
          <w:sz w:val="24"/>
          <w:szCs w:val="24"/>
          <w:vertAlign w:val="superscript"/>
        </w:rPr>
        <w:t>th</w:t>
      </w:r>
      <w:r>
        <w:rPr>
          <w:sz w:val="24"/>
          <w:szCs w:val="24"/>
        </w:rPr>
        <w:t xml:space="preserve"> century found in context 301. </w:t>
      </w:r>
      <w:r w:rsidR="00371471">
        <w:rPr>
          <w:sz w:val="24"/>
          <w:szCs w:val="24"/>
        </w:rPr>
        <w:t xml:space="preserve">Worked stone found in context 401 could indicate prehistoric activity on this site, there are no depths recorded for this test pit so the depth of what they were found at is unknown. </w:t>
      </w:r>
    </w:p>
    <w:p w:rsidR="00E635B5" w:rsidRDefault="00371471">
      <w:pPr>
        <w:rPr>
          <w:sz w:val="24"/>
          <w:szCs w:val="24"/>
        </w:rPr>
      </w:pPr>
      <w:r>
        <w:rPr>
          <w:sz w:val="24"/>
          <w:szCs w:val="24"/>
        </w:rPr>
        <w:t>A quantity of Dyfed gravel tempered ware and North Devon ware were found across the site</w:t>
      </w:r>
      <w:r w:rsidR="00844C82">
        <w:rPr>
          <w:sz w:val="24"/>
          <w:szCs w:val="24"/>
        </w:rPr>
        <w:t xml:space="preserve">, 101, 102, 203, 501, 502, 601, 1501 and with 702 containing either Dyfed gravel tempered ware or North Devon ware. </w:t>
      </w:r>
      <w:r w:rsidR="00E635B5">
        <w:rPr>
          <w:sz w:val="24"/>
          <w:szCs w:val="24"/>
        </w:rPr>
        <w:t xml:space="preserve">The appearance of Dyfed gravel tempered ware is very similar to that of North Devon ware, large red inclusions are to be found in Dyfed gravel tempered ware and North Devon ware containing more quartz. Because </w:t>
      </w:r>
      <w:r w:rsidR="000E53FD">
        <w:rPr>
          <w:sz w:val="24"/>
          <w:szCs w:val="24"/>
        </w:rPr>
        <w:t xml:space="preserve">of this similarity it is </w:t>
      </w:r>
      <w:r w:rsidR="00E635B5">
        <w:rPr>
          <w:sz w:val="24"/>
          <w:szCs w:val="24"/>
        </w:rPr>
        <w:t>thought by many archaeologists and pottery experts from Devon, that</w:t>
      </w:r>
      <w:r w:rsidR="000E53FD">
        <w:rPr>
          <w:sz w:val="24"/>
          <w:szCs w:val="24"/>
        </w:rPr>
        <w:t xml:space="preserve"> </w:t>
      </w:r>
      <w:r w:rsidR="00E635B5">
        <w:rPr>
          <w:sz w:val="24"/>
          <w:szCs w:val="24"/>
        </w:rPr>
        <w:t>m</w:t>
      </w:r>
      <w:r w:rsidR="000E53FD">
        <w:rPr>
          <w:sz w:val="24"/>
          <w:szCs w:val="24"/>
        </w:rPr>
        <w:t>u</w:t>
      </w:r>
      <w:r w:rsidR="00E635B5">
        <w:rPr>
          <w:sz w:val="24"/>
          <w:szCs w:val="24"/>
        </w:rPr>
        <w:t>ch of the Dyfed gravel tempered ware that is fo</w:t>
      </w:r>
      <w:r w:rsidR="000E53FD">
        <w:rPr>
          <w:sz w:val="24"/>
          <w:szCs w:val="24"/>
        </w:rPr>
        <w:t>u</w:t>
      </w:r>
      <w:r w:rsidR="00E635B5">
        <w:rPr>
          <w:sz w:val="24"/>
          <w:szCs w:val="24"/>
        </w:rPr>
        <w:t xml:space="preserve">nd in wales may </w:t>
      </w:r>
      <w:proofErr w:type="gramStart"/>
      <w:r w:rsidR="00E635B5">
        <w:rPr>
          <w:sz w:val="24"/>
          <w:szCs w:val="24"/>
        </w:rPr>
        <w:t xml:space="preserve">actually </w:t>
      </w:r>
      <w:r w:rsidR="000E53FD">
        <w:rPr>
          <w:sz w:val="24"/>
          <w:szCs w:val="24"/>
        </w:rPr>
        <w:t>be</w:t>
      </w:r>
      <w:proofErr w:type="gramEnd"/>
      <w:r w:rsidR="000E53FD">
        <w:rPr>
          <w:sz w:val="24"/>
          <w:szCs w:val="24"/>
        </w:rPr>
        <w:t xml:space="preserve"> from North Devon originally (</w:t>
      </w:r>
      <w:proofErr w:type="spellStart"/>
      <w:r w:rsidR="000E53FD">
        <w:rPr>
          <w:sz w:val="24"/>
          <w:szCs w:val="24"/>
        </w:rPr>
        <w:t>O’Mahoney</w:t>
      </w:r>
      <w:proofErr w:type="spellEnd"/>
      <w:r w:rsidR="000E53FD">
        <w:rPr>
          <w:sz w:val="24"/>
          <w:szCs w:val="24"/>
        </w:rPr>
        <w:t xml:space="preserve"> 1995:8). Although no dates have been given for the Dyfed gravel tempered ware or North Devon ware it could be possible that these date from the time of the Cistercian nunnery, with Dyfed gravel tempered ware dating from possibly the twelfth century being found in Llanegwad in 2007 which is 31 miles to the south of Llanllyr</w:t>
      </w:r>
      <w:r w:rsidR="00F22D46">
        <w:rPr>
          <w:sz w:val="24"/>
          <w:szCs w:val="24"/>
        </w:rPr>
        <w:t xml:space="preserve"> (Dyfed archaeological Trust 2008).</w:t>
      </w:r>
    </w:p>
    <w:p w:rsidR="00F22D46" w:rsidRDefault="00C1356F">
      <w:pPr>
        <w:rPr>
          <w:sz w:val="24"/>
          <w:szCs w:val="24"/>
        </w:rPr>
      </w:pPr>
      <w:r>
        <w:rPr>
          <w:sz w:val="24"/>
          <w:szCs w:val="24"/>
        </w:rPr>
        <w:lastRenderedPageBreak/>
        <w:t xml:space="preserve">Buckley </w:t>
      </w:r>
      <w:r w:rsidR="00AA1DDE">
        <w:rPr>
          <w:sz w:val="24"/>
          <w:szCs w:val="24"/>
        </w:rPr>
        <w:t>ware,</w:t>
      </w:r>
      <w:r>
        <w:rPr>
          <w:sz w:val="24"/>
          <w:szCs w:val="24"/>
        </w:rPr>
        <w:t xml:space="preserve"> found in </w:t>
      </w:r>
      <w:r w:rsidR="00AA1DDE">
        <w:rPr>
          <w:sz w:val="24"/>
          <w:szCs w:val="24"/>
        </w:rPr>
        <w:t>201, 601, 701, 801, 1001, 1301, and 1403 has been dated only from context 201 and this is from the 17</w:t>
      </w:r>
      <w:r w:rsidR="00AA1DDE" w:rsidRPr="00AA1DDE">
        <w:rPr>
          <w:sz w:val="24"/>
          <w:szCs w:val="24"/>
          <w:vertAlign w:val="superscript"/>
        </w:rPr>
        <w:t>th</w:t>
      </w:r>
      <w:r w:rsidR="00AA1DDE">
        <w:rPr>
          <w:sz w:val="24"/>
          <w:szCs w:val="24"/>
        </w:rPr>
        <w:t>-19</w:t>
      </w:r>
      <w:r w:rsidR="00AA1DDE" w:rsidRPr="00AA1DDE">
        <w:rPr>
          <w:sz w:val="24"/>
          <w:szCs w:val="24"/>
          <w:vertAlign w:val="superscript"/>
        </w:rPr>
        <w:t>th</w:t>
      </w:r>
      <w:r w:rsidR="00AA1DDE">
        <w:rPr>
          <w:sz w:val="24"/>
          <w:szCs w:val="24"/>
        </w:rPr>
        <w:t xml:space="preserve"> century. Buckley ware from Flintshire in north Wales had been produced for at least 600 years from the medieval period up until the mid-nineteenth century, Buckley ware was mainly</w:t>
      </w:r>
      <w:r w:rsidR="00DA5D8A">
        <w:rPr>
          <w:sz w:val="24"/>
          <w:szCs w:val="24"/>
        </w:rPr>
        <w:t xml:space="preserve"> exported</w:t>
      </w:r>
      <w:r w:rsidR="00AA1DDE">
        <w:rPr>
          <w:sz w:val="24"/>
          <w:szCs w:val="24"/>
        </w:rPr>
        <w:t xml:space="preserve"> either to Ireland or</w:t>
      </w:r>
      <w:r w:rsidR="00DA5D8A">
        <w:rPr>
          <w:sz w:val="24"/>
          <w:szCs w:val="24"/>
        </w:rPr>
        <w:t xml:space="preserve"> sold to</w:t>
      </w:r>
      <w:r w:rsidR="00AA1DDE">
        <w:rPr>
          <w:sz w:val="24"/>
          <w:szCs w:val="24"/>
        </w:rPr>
        <w:t xml:space="preserve"> towns along the coast of Wales (</w:t>
      </w:r>
      <w:r w:rsidR="00DE445E">
        <w:rPr>
          <w:sz w:val="24"/>
          <w:szCs w:val="24"/>
        </w:rPr>
        <w:t>Clwyd Powys Archaeological Trust 2014:3).</w:t>
      </w:r>
    </w:p>
    <w:p w:rsidR="006D6F7F" w:rsidRDefault="00DA5D8A">
      <w:pPr>
        <w:rPr>
          <w:sz w:val="24"/>
          <w:szCs w:val="24"/>
        </w:rPr>
      </w:pPr>
      <w:r>
        <w:rPr>
          <w:sz w:val="24"/>
          <w:szCs w:val="24"/>
        </w:rPr>
        <w:t xml:space="preserve">Staffordshire or Bristol ware, found in </w:t>
      </w:r>
      <w:r w:rsidR="004F7656">
        <w:rPr>
          <w:sz w:val="24"/>
          <w:szCs w:val="24"/>
        </w:rPr>
        <w:t>sections 201, 203, 301, 501 and 502, was dateable in 201 which was a 19</w:t>
      </w:r>
      <w:r w:rsidR="004F7656" w:rsidRPr="004F7656">
        <w:rPr>
          <w:sz w:val="24"/>
          <w:szCs w:val="24"/>
          <w:vertAlign w:val="superscript"/>
        </w:rPr>
        <w:t>th</w:t>
      </w:r>
      <w:r w:rsidR="004F7656">
        <w:rPr>
          <w:sz w:val="24"/>
          <w:szCs w:val="24"/>
        </w:rPr>
        <w:t xml:space="preserve"> century tankard sherd. Pottery sherds were found in 203 and 501 had not been dated. Staffordshire/Bristol ware tankard sherd weighing 28g was found in context 301, undated but found with 16</w:t>
      </w:r>
      <w:r w:rsidR="004F7656" w:rsidRPr="004F7656">
        <w:rPr>
          <w:sz w:val="24"/>
          <w:szCs w:val="24"/>
          <w:vertAlign w:val="superscript"/>
        </w:rPr>
        <w:t>th</w:t>
      </w:r>
      <w:r w:rsidR="004F7656">
        <w:rPr>
          <w:sz w:val="24"/>
          <w:szCs w:val="24"/>
        </w:rPr>
        <w:t>-18</w:t>
      </w:r>
      <w:r w:rsidR="004F7656" w:rsidRPr="004F7656">
        <w:rPr>
          <w:sz w:val="24"/>
          <w:szCs w:val="24"/>
          <w:vertAlign w:val="superscript"/>
        </w:rPr>
        <w:t>th</w:t>
      </w:r>
      <w:r w:rsidR="004F7656">
        <w:rPr>
          <w:sz w:val="24"/>
          <w:szCs w:val="24"/>
        </w:rPr>
        <w:t>-century pot sherds and an 18</w:t>
      </w:r>
      <w:r w:rsidR="004F7656" w:rsidRPr="004F7656">
        <w:rPr>
          <w:sz w:val="24"/>
          <w:szCs w:val="24"/>
          <w:vertAlign w:val="superscript"/>
        </w:rPr>
        <w:t>th</w:t>
      </w:r>
      <w:r w:rsidR="004F7656">
        <w:rPr>
          <w:sz w:val="24"/>
          <w:szCs w:val="24"/>
        </w:rPr>
        <w:t xml:space="preserve"> century clay pipe. Context 502 contained tankard sherds (base) and this was post medieval in date. Trailed and combed pottery which is typical of Bristol or North Staffordshire type ware was manufactured in several locations and is very similar in appearance and fabric, </w:t>
      </w:r>
      <w:r w:rsidR="006D6F7F">
        <w:rPr>
          <w:sz w:val="24"/>
          <w:szCs w:val="24"/>
        </w:rPr>
        <w:t>they are both very hard to tell apart even by experts (Historic England:21).</w:t>
      </w:r>
    </w:p>
    <w:p w:rsidR="00DA5D8A" w:rsidRDefault="006D6F7F">
      <w:pPr>
        <w:rPr>
          <w:sz w:val="24"/>
          <w:szCs w:val="24"/>
        </w:rPr>
      </w:pPr>
      <w:r>
        <w:rPr>
          <w:sz w:val="24"/>
          <w:szCs w:val="24"/>
        </w:rPr>
        <w:t>Other dateable</w:t>
      </w:r>
      <w:r w:rsidR="004F7656">
        <w:rPr>
          <w:sz w:val="24"/>
          <w:szCs w:val="24"/>
        </w:rPr>
        <w:t xml:space="preserve"> </w:t>
      </w:r>
      <w:r>
        <w:rPr>
          <w:sz w:val="24"/>
          <w:szCs w:val="24"/>
        </w:rPr>
        <w:t xml:space="preserve">pottery or ceramics were found in </w:t>
      </w:r>
      <w:r w:rsidR="004B514D">
        <w:rPr>
          <w:sz w:val="24"/>
          <w:szCs w:val="24"/>
        </w:rPr>
        <w:t>201, banded ware 19</w:t>
      </w:r>
      <w:r w:rsidR="004B514D" w:rsidRPr="004B514D">
        <w:rPr>
          <w:sz w:val="24"/>
          <w:szCs w:val="24"/>
          <w:vertAlign w:val="superscript"/>
        </w:rPr>
        <w:t>th</w:t>
      </w:r>
      <w:r w:rsidR="004B514D">
        <w:rPr>
          <w:sz w:val="24"/>
          <w:szCs w:val="24"/>
        </w:rPr>
        <w:t xml:space="preserve"> century. 202, blue burred ware dating from the 19</w:t>
      </w:r>
      <w:r w:rsidR="004B514D" w:rsidRPr="004B514D">
        <w:rPr>
          <w:sz w:val="24"/>
          <w:szCs w:val="24"/>
          <w:vertAlign w:val="superscript"/>
        </w:rPr>
        <w:t>th</w:t>
      </w:r>
      <w:r w:rsidR="004B514D">
        <w:rPr>
          <w:sz w:val="24"/>
          <w:szCs w:val="24"/>
        </w:rPr>
        <w:t>-20</w:t>
      </w:r>
      <w:r w:rsidR="004B514D" w:rsidRPr="004B514D">
        <w:rPr>
          <w:sz w:val="24"/>
          <w:szCs w:val="24"/>
          <w:vertAlign w:val="superscript"/>
        </w:rPr>
        <w:t>th</w:t>
      </w:r>
      <w:r w:rsidR="004B514D">
        <w:rPr>
          <w:sz w:val="24"/>
          <w:szCs w:val="24"/>
        </w:rPr>
        <w:t xml:space="preserve"> century. 203, contained pieces of 19</w:t>
      </w:r>
      <w:r w:rsidR="004B514D" w:rsidRPr="004B514D">
        <w:rPr>
          <w:sz w:val="24"/>
          <w:szCs w:val="24"/>
          <w:vertAlign w:val="superscript"/>
        </w:rPr>
        <w:t>th</w:t>
      </w:r>
      <w:r w:rsidR="004B514D">
        <w:rPr>
          <w:sz w:val="24"/>
          <w:szCs w:val="24"/>
        </w:rPr>
        <w:t>-20</w:t>
      </w:r>
      <w:r w:rsidR="004B514D" w:rsidRPr="004B514D">
        <w:rPr>
          <w:sz w:val="24"/>
          <w:szCs w:val="24"/>
          <w:vertAlign w:val="superscript"/>
        </w:rPr>
        <w:t>th</w:t>
      </w:r>
      <w:r w:rsidR="004B514D">
        <w:rPr>
          <w:sz w:val="24"/>
          <w:szCs w:val="24"/>
        </w:rPr>
        <w:t xml:space="preserve"> century pottery. 1001, 19</w:t>
      </w:r>
      <w:r w:rsidR="004B514D" w:rsidRPr="004B514D">
        <w:rPr>
          <w:sz w:val="24"/>
          <w:szCs w:val="24"/>
          <w:vertAlign w:val="superscript"/>
        </w:rPr>
        <w:t>th</w:t>
      </w:r>
      <w:r w:rsidR="004B514D">
        <w:rPr>
          <w:sz w:val="24"/>
          <w:szCs w:val="24"/>
        </w:rPr>
        <w:t>-20</w:t>
      </w:r>
      <w:r w:rsidR="004B514D" w:rsidRPr="004B514D">
        <w:rPr>
          <w:sz w:val="24"/>
          <w:szCs w:val="24"/>
          <w:vertAlign w:val="superscript"/>
        </w:rPr>
        <w:t>th</w:t>
      </w:r>
      <w:r w:rsidR="004B514D">
        <w:rPr>
          <w:sz w:val="24"/>
          <w:szCs w:val="24"/>
        </w:rPr>
        <w:t xml:space="preserve"> century vase sherd and 1101, a coffee or tea pot no earlier than the 19</w:t>
      </w:r>
      <w:r w:rsidR="004B514D" w:rsidRPr="004B514D">
        <w:rPr>
          <w:sz w:val="24"/>
          <w:szCs w:val="24"/>
          <w:vertAlign w:val="superscript"/>
        </w:rPr>
        <w:t>th</w:t>
      </w:r>
      <w:r w:rsidR="004B514D">
        <w:rPr>
          <w:sz w:val="24"/>
          <w:szCs w:val="24"/>
        </w:rPr>
        <w:t xml:space="preserve"> century. </w:t>
      </w:r>
    </w:p>
    <w:p w:rsidR="004B514D" w:rsidRDefault="004B514D">
      <w:pPr>
        <w:rPr>
          <w:sz w:val="24"/>
          <w:szCs w:val="24"/>
        </w:rPr>
      </w:pPr>
      <w:r>
        <w:rPr>
          <w:sz w:val="24"/>
          <w:szCs w:val="24"/>
        </w:rPr>
        <w:t>Clay pipe sherds were found in contexts 201, 301, 901 and 1001, the pipe sherd from context 301 was dated from the 18</w:t>
      </w:r>
      <w:r w:rsidRPr="004B514D">
        <w:rPr>
          <w:sz w:val="24"/>
          <w:szCs w:val="24"/>
          <w:vertAlign w:val="superscript"/>
        </w:rPr>
        <w:t>th</w:t>
      </w:r>
      <w:r>
        <w:rPr>
          <w:sz w:val="24"/>
          <w:szCs w:val="24"/>
        </w:rPr>
        <w:t xml:space="preserve"> century.</w:t>
      </w:r>
    </w:p>
    <w:p w:rsidR="004B514D" w:rsidRDefault="004B514D">
      <w:pPr>
        <w:rPr>
          <w:sz w:val="24"/>
          <w:szCs w:val="24"/>
        </w:rPr>
      </w:pPr>
      <w:r>
        <w:rPr>
          <w:sz w:val="24"/>
          <w:szCs w:val="24"/>
        </w:rPr>
        <w:t xml:space="preserve">Glass items were found in contexts 101, </w:t>
      </w:r>
      <w:r w:rsidR="00FA0745">
        <w:rPr>
          <w:sz w:val="24"/>
          <w:szCs w:val="24"/>
        </w:rPr>
        <w:t xml:space="preserve">201, 203, 401, 502, 702, 901, 1101, 1102 and 1501. Context 101 contained a glass bottle stopper weighing 11 grammes, context 201 contained a bottle neck weighing 51 grammes. Context 901, contained mixed broken glass weighing 43g and context 702, contained 3 pieces of green glass weighing 24 grammes. Contexts 203, 401, 502, 1101, 1102 and 1501 contained small pieces of glass with weights varying from 2 grammes to 25 grammes being recorded for each context. </w:t>
      </w:r>
    </w:p>
    <w:p w:rsidR="00FA0745" w:rsidRDefault="00FA0745">
      <w:pPr>
        <w:rPr>
          <w:sz w:val="24"/>
          <w:szCs w:val="24"/>
        </w:rPr>
      </w:pPr>
      <w:r>
        <w:rPr>
          <w:sz w:val="24"/>
          <w:szCs w:val="24"/>
        </w:rPr>
        <w:t xml:space="preserve">Pieces of corroded metal were found in contexts, 201 51g, 202 382g, 203,130g,301 12g, </w:t>
      </w:r>
      <w:r w:rsidR="00F73922">
        <w:rPr>
          <w:sz w:val="24"/>
          <w:szCs w:val="24"/>
        </w:rPr>
        <w:t>501 25g, 702 140g, 901 4g, 1101 65g, 120 14g, 1301 12g and 1402 1</w:t>
      </w:r>
      <w:r w:rsidR="00ED2223">
        <w:rPr>
          <w:sz w:val="24"/>
          <w:szCs w:val="24"/>
        </w:rPr>
        <w:t>.97k</w:t>
      </w:r>
      <w:r w:rsidR="00F73922">
        <w:rPr>
          <w:sz w:val="24"/>
          <w:szCs w:val="24"/>
        </w:rPr>
        <w:t>g. None of the metal retrieved had been dated but all the pieces excavated were heavily corroded. The metal finds in these test pits are typical to what may be found on agricultural land with exception of test pit 14. Test pit 14 contained 1970 grammes of mixed corroded metal which appeared to be 19</w:t>
      </w:r>
      <w:r w:rsidR="00F73922" w:rsidRPr="00F73922">
        <w:rPr>
          <w:sz w:val="24"/>
          <w:szCs w:val="24"/>
          <w:vertAlign w:val="superscript"/>
        </w:rPr>
        <w:t>th</w:t>
      </w:r>
      <w:r w:rsidR="00F73922">
        <w:rPr>
          <w:sz w:val="24"/>
          <w:szCs w:val="24"/>
        </w:rPr>
        <w:t xml:space="preserve"> century ironmongery, these were found with a large quantity, 2 kilos, of mixed pottery including transfer printed ware and glass. </w:t>
      </w:r>
    </w:p>
    <w:p w:rsidR="005D3E5B" w:rsidRDefault="00E31706">
      <w:pPr>
        <w:rPr>
          <w:sz w:val="24"/>
          <w:szCs w:val="24"/>
        </w:rPr>
      </w:pPr>
      <w:r>
        <w:rPr>
          <w:sz w:val="24"/>
          <w:szCs w:val="24"/>
        </w:rPr>
        <w:t xml:space="preserve">Organic material was found which has not been dated. Charcoal was collected from contexts 701 14g, 902 62g, 904 2g and 1101 22g. Pieces of wood were collected </w:t>
      </w:r>
      <w:r w:rsidR="00834760">
        <w:rPr>
          <w:sz w:val="24"/>
          <w:szCs w:val="24"/>
        </w:rPr>
        <w:t>from contexts</w:t>
      </w:r>
      <w:r w:rsidR="008F1DAA">
        <w:rPr>
          <w:sz w:val="24"/>
          <w:szCs w:val="24"/>
        </w:rPr>
        <w:t xml:space="preserve"> 902, 904 and 909</w:t>
      </w:r>
      <w:r w:rsidR="005D3E5B">
        <w:rPr>
          <w:sz w:val="24"/>
          <w:szCs w:val="24"/>
        </w:rPr>
        <w:t xml:space="preserve">, these were carefully excavated by hand and taken to the laboratory. </w:t>
      </w:r>
    </w:p>
    <w:p w:rsidR="00E31706" w:rsidRDefault="005D3E5B">
      <w:pPr>
        <w:rPr>
          <w:sz w:val="24"/>
          <w:szCs w:val="24"/>
        </w:rPr>
      </w:pPr>
      <w:r>
        <w:rPr>
          <w:sz w:val="24"/>
          <w:szCs w:val="24"/>
        </w:rPr>
        <w:t>A piece of plastic light lens was found in context 1201, this and a piece of metal weighing 14 grammes was all that was excavated from this</w:t>
      </w:r>
      <w:r w:rsidR="00834760">
        <w:rPr>
          <w:sz w:val="24"/>
          <w:szCs w:val="24"/>
        </w:rPr>
        <w:t xml:space="preserve"> </w:t>
      </w:r>
      <w:r>
        <w:rPr>
          <w:sz w:val="24"/>
          <w:szCs w:val="24"/>
        </w:rPr>
        <w:t>test pit. The light lens is very modern in date and may be from the 21</w:t>
      </w:r>
      <w:r w:rsidRPr="005D3E5B">
        <w:rPr>
          <w:sz w:val="24"/>
          <w:szCs w:val="24"/>
          <w:vertAlign w:val="superscript"/>
        </w:rPr>
        <w:t>st</w:t>
      </w:r>
      <w:r>
        <w:rPr>
          <w:sz w:val="24"/>
          <w:szCs w:val="24"/>
        </w:rPr>
        <w:t xml:space="preserve"> century.</w:t>
      </w:r>
    </w:p>
    <w:p w:rsidR="005D3E5B" w:rsidRDefault="005D3E5B">
      <w:pPr>
        <w:rPr>
          <w:sz w:val="24"/>
          <w:szCs w:val="24"/>
        </w:rPr>
      </w:pPr>
    </w:p>
    <w:p w:rsidR="00ED2223" w:rsidRPr="00937C03" w:rsidRDefault="00937C03">
      <w:pPr>
        <w:rPr>
          <w:sz w:val="28"/>
          <w:szCs w:val="28"/>
        </w:rPr>
      </w:pPr>
      <w:r w:rsidRPr="00937C03">
        <w:rPr>
          <w:sz w:val="28"/>
          <w:szCs w:val="28"/>
        </w:rPr>
        <w:lastRenderedPageBreak/>
        <w:t xml:space="preserve">Conclusion </w:t>
      </w:r>
    </w:p>
    <w:p w:rsidR="00980A7C" w:rsidRDefault="00937C03">
      <w:pPr>
        <w:rPr>
          <w:sz w:val="24"/>
          <w:szCs w:val="24"/>
        </w:rPr>
      </w:pPr>
      <w:r>
        <w:rPr>
          <w:sz w:val="24"/>
          <w:szCs w:val="24"/>
        </w:rPr>
        <w:t>The earliest</w:t>
      </w:r>
      <w:r w:rsidR="00ED2223">
        <w:rPr>
          <w:sz w:val="24"/>
          <w:szCs w:val="24"/>
        </w:rPr>
        <w:t xml:space="preserve"> </w:t>
      </w:r>
      <w:r w:rsidR="00402D91">
        <w:rPr>
          <w:sz w:val="24"/>
          <w:szCs w:val="24"/>
        </w:rPr>
        <w:t xml:space="preserve">finds </w:t>
      </w:r>
      <w:r>
        <w:rPr>
          <w:sz w:val="24"/>
          <w:szCs w:val="24"/>
        </w:rPr>
        <w:t xml:space="preserve">that could be dated, </w:t>
      </w:r>
      <w:r w:rsidR="00402D91">
        <w:rPr>
          <w:sz w:val="24"/>
          <w:szCs w:val="24"/>
        </w:rPr>
        <w:t>found on this site in the two excavation periods recorded date to possibly the 16</w:t>
      </w:r>
      <w:r w:rsidR="00402D91" w:rsidRPr="00402D91">
        <w:rPr>
          <w:sz w:val="24"/>
          <w:szCs w:val="24"/>
          <w:vertAlign w:val="superscript"/>
        </w:rPr>
        <w:t>th</w:t>
      </w:r>
      <w:r w:rsidR="00402D91">
        <w:rPr>
          <w:sz w:val="24"/>
          <w:szCs w:val="24"/>
        </w:rPr>
        <w:t xml:space="preserve"> century, the latest finds could date to the 21</w:t>
      </w:r>
      <w:r w:rsidR="00402D91" w:rsidRPr="00402D91">
        <w:rPr>
          <w:sz w:val="24"/>
          <w:szCs w:val="24"/>
          <w:vertAlign w:val="superscript"/>
        </w:rPr>
        <w:t>st</w:t>
      </w:r>
      <w:r w:rsidR="00402D91">
        <w:rPr>
          <w:sz w:val="24"/>
          <w:szCs w:val="24"/>
        </w:rPr>
        <w:t xml:space="preserve"> century with </w:t>
      </w:r>
      <w:proofErr w:type="gramStart"/>
      <w:r w:rsidR="00402D91">
        <w:rPr>
          <w:sz w:val="24"/>
          <w:szCs w:val="24"/>
        </w:rPr>
        <w:t>the majority of</w:t>
      </w:r>
      <w:proofErr w:type="gramEnd"/>
      <w:r w:rsidR="00402D91">
        <w:rPr>
          <w:sz w:val="24"/>
          <w:szCs w:val="24"/>
        </w:rPr>
        <w:t xml:space="preserve"> the finds coming from the 18</w:t>
      </w:r>
      <w:r w:rsidR="00402D91" w:rsidRPr="00402D91">
        <w:rPr>
          <w:sz w:val="24"/>
          <w:szCs w:val="24"/>
          <w:vertAlign w:val="superscript"/>
        </w:rPr>
        <w:t>th</w:t>
      </w:r>
      <w:r w:rsidR="00402D91">
        <w:rPr>
          <w:sz w:val="24"/>
          <w:szCs w:val="24"/>
        </w:rPr>
        <w:t xml:space="preserve"> – 19</w:t>
      </w:r>
      <w:r w:rsidR="00402D91" w:rsidRPr="00402D91">
        <w:rPr>
          <w:sz w:val="24"/>
          <w:szCs w:val="24"/>
          <w:vertAlign w:val="superscript"/>
        </w:rPr>
        <w:t>th</w:t>
      </w:r>
      <w:r w:rsidR="00402D91">
        <w:rPr>
          <w:sz w:val="24"/>
          <w:szCs w:val="24"/>
        </w:rPr>
        <w:t xml:space="preserve"> centuries.</w:t>
      </w:r>
      <w:r w:rsidR="00ED2223">
        <w:rPr>
          <w:sz w:val="24"/>
          <w:szCs w:val="24"/>
        </w:rPr>
        <w:t xml:space="preserve"> Dyfed gravel tempered ware</w:t>
      </w:r>
      <w:r w:rsidR="00980A7C">
        <w:rPr>
          <w:sz w:val="24"/>
          <w:szCs w:val="24"/>
        </w:rPr>
        <w:t>, which was found in several of the test pits</w:t>
      </w:r>
      <w:r w:rsidR="00ED2223">
        <w:rPr>
          <w:sz w:val="24"/>
          <w:szCs w:val="24"/>
        </w:rPr>
        <w:t>, if dated could</w:t>
      </w:r>
      <w:r w:rsidR="00980A7C">
        <w:rPr>
          <w:sz w:val="24"/>
          <w:szCs w:val="24"/>
        </w:rPr>
        <w:t xml:space="preserve"> possibly</w:t>
      </w:r>
      <w:r w:rsidR="00ED2223">
        <w:rPr>
          <w:sz w:val="24"/>
          <w:szCs w:val="24"/>
        </w:rPr>
        <w:t xml:space="preserve"> </w:t>
      </w:r>
      <w:r w:rsidR="00980A7C">
        <w:rPr>
          <w:sz w:val="24"/>
          <w:szCs w:val="24"/>
        </w:rPr>
        <w:t xml:space="preserve">date back to the time of the beginning of the Cistercian nunnery. </w:t>
      </w:r>
      <w:proofErr w:type="gramStart"/>
      <w:r w:rsidR="00980A7C">
        <w:rPr>
          <w:sz w:val="24"/>
          <w:szCs w:val="24"/>
        </w:rPr>
        <w:t>The majority of</w:t>
      </w:r>
      <w:proofErr w:type="gramEnd"/>
      <w:r w:rsidR="00980A7C">
        <w:rPr>
          <w:sz w:val="24"/>
          <w:szCs w:val="24"/>
        </w:rPr>
        <w:t xml:space="preserve"> the dateable pottery that was found was from the 19</w:t>
      </w:r>
      <w:r w:rsidR="00980A7C" w:rsidRPr="00980A7C">
        <w:rPr>
          <w:sz w:val="24"/>
          <w:szCs w:val="24"/>
          <w:vertAlign w:val="superscript"/>
        </w:rPr>
        <w:t>th</w:t>
      </w:r>
      <w:r w:rsidR="00980A7C">
        <w:rPr>
          <w:sz w:val="24"/>
          <w:szCs w:val="24"/>
        </w:rPr>
        <w:t xml:space="preserve"> and 20</w:t>
      </w:r>
      <w:r w:rsidR="00980A7C" w:rsidRPr="00980A7C">
        <w:rPr>
          <w:sz w:val="24"/>
          <w:szCs w:val="24"/>
          <w:vertAlign w:val="superscript"/>
        </w:rPr>
        <w:t>th</w:t>
      </w:r>
      <w:r w:rsidR="00980A7C">
        <w:rPr>
          <w:sz w:val="24"/>
          <w:szCs w:val="24"/>
        </w:rPr>
        <w:t xml:space="preserve"> century. There was only one test pit, 301 which had a date that could be from the time of the dissolution of the Cistercian nunnery 1535 and this was a pot sherd weighing 10 grammes. </w:t>
      </w:r>
    </w:p>
    <w:p w:rsidR="008C2756" w:rsidRDefault="00980A7C">
      <w:pPr>
        <w:rPr>
          <w:sz w:val="24"/>
          <w:szCs w:val="24"/>
        </w:rPr>
      </w:pPr>
      <w:r>
        <w:rPr>
          <w:sz w:val="24"/>
          <w:szCs w:val="24"/>
        </w:rPr>
        <w:t>The excavations here do show that the land has had a continued use, the artifact recovered range from worked stone to modern day lighting. Test pit 14 had medieval pottery in a context above a large quantity of mixed pottery, earthenware, transfer printed ware, glass and metal indicating th</w:t>
      </w:r>
      <w:r w:rsidR="003C67FD">
        <w:rPr>
          <w:sz w:val="24"/>
          <w:szCs w:val="24"/>
        </w:rPr>
        <w:t>at this is a location where people</w:t>
      </w:r>
      <w:r>
        <w:rPr>
          <w:sz w:val="24"/>
          <w:szCs w:val="24"/>
        </w:rPr>
        <w:t xml:space="preserve"> may have buried their rubbish</w:t>
      </w:r>
      <w:r w:rsidR="003C67FD">
        <w:rPr>
          <w:sz w:val="24"/>
          <w:szCs w:val="24"/>
        </w:rPr>
        <w:t xml:space="preserve"> in the past</w:t>
      </w:r>
      <w:r>
        <w:rPr>
          <w:sz w:val="24"/>
          <w:szCs w:val="24"/>
        </w:rPr>
        <w:t>.</w:t>
      </w:r>
      <w:r w:rsidR="003C67FD">
        <w:rPr>
          <w:sz w:val="24"/>
          <w:szCs w:val="24"/>
        </w:rPr>
        <w:t xml:space="preserve"> </w:t>
      </w:r>
      <w:r w:rsidR="00502421">
        <w:rPr>
          <w:sz w:val="24"/>
          <w:szCs w:val="24"/>
        </w:rPr>
        <w:t>There is clear indication of continued use of this land which could possibly date back to the twelfth century, further dating would be beneficial.</w:t>
      </w:r>
      <w:r>
        <w:rPr>
          <w:sz w:val="24"/>
          <w:szCs w:val="24"/>
        </w:rPr>
        <w:t xml:space="preserve">   </w:t>
      </w:r>
    </w:p>
    <w:p w:rsidR="008C2756" w:rsidRDefault="008C2756">
      <w:pPr>
        <w:rPr>
          <w:sz w:val="24"/>
          <w:szCs w:val="24"/>
        </w:rPr>
      </w:pPr>
    </w:p>
    <w:p w:rsidR="005D3C91" w:rsidRDefault="005D3C91">
      <w:pPr>
        <w:rPr>
          <w:sz w:val="24"/>
          <w:szCs w:val="24"/>
        </w:rPr>
      </w:pPr>
    </w:p>
    <w:p w:rsidR="005D3C91" w:rsidRDefault="005D3C91">
      <w:pPr>
        <w:rPr>
          <w:sz w:val="24"/>
          <w:szCs w:val="24"/>
        </w:rPr>
      </w:pPr>
    </w:p>
    <w:p w:rsidR="005D3C91" w:rsidRDefault="005D3C91">
      <w:pPr>
        <w:rPr>
          <w:sz w:val="24"/>
          <w:szCs w:val="24"/>
        </w:rPr>
      </w:pPr>
    </w:p>
    <w:p w:rsidR="005D3C91" w:rsidRDefault="005D3C91">
      <w:pPr>
        <w:rPr>
          <w:sz w:val="24"/>
          <w:szCs w:val="24"/>
        </w:rPr>
      </w:pPr>
    </w:p>
    <w:p w:rsidR="005D3C91" w:rsidRDefault="005D3C91">
      <w:pPr>
        <w:rPr>
          <w:sz w:val="24"/>
          <w:szCs w:val="24"/>
        </w:rPr>
      </w:pPr>
    </w:p>
    <w:p w:rsidR="005D3C91" w:rsidRDefault="005D3C91">
      <w:pPr>
        <w:rPr>
          <w:sz w:val="24"/>
          <w:szCs w:val="24"/>
        </w:rPr>
      </w:pPr>
    </w:p>
    <w:p w:rsidR="005D3C91" w:rsidRDefault="005D3C91">
      <w:pPr>
        <w:rPr>
          <w:sz w:val="24"/>
          <w:szCs w:val="24"/>
        </w:rPr>
      </w:pPr>
    </w:p>
    <w:p w:rsidR="00F22D46" w:rsidRDefault="00F22D46">
      <w:pPr>
        <w:rPr>
          <w:sz w:val="24"/>
          <w:szCs w:val="24"/>
        </w:rPr>
      </w:pPr>
    </w:p>
    <w:p w:rsidR="00F22D46" w:rsidRDefault="00F22D46">
      <w:pPr>
        <w:rPr>
          <w:sz w:val="24"/>
          <w:szCs w:val="24"/>
        </w:rPr>
      </w:pPr>
    </w:p>
    <w:p w:rsidR="00F22D46" w:rsidRDefault="00F22D46">
      <w:pPr>
        <w:rPr>
          <w:sz w:val="24"/>
          <w:szCs w:val="24"/>
        </w:rPr>
      </w:pPr>
    </w:p>
    <w:p w:rsidR="00F22D46" w:rsidRDefault="00F22D46">
      <w:pPr>
        <w:rPr>
          <w:sz w:val="24"/>
          <w:szCs w:val="24"/>
        </w:rPr>
      </w:pPr>
    </w:p>
    <w:p w:rsidR="00F22D46" w:rsidRDefault="00F22D46">
      <w:pPr>
        <w:rPr>
          <w:sz w:val="24"/>
          <w:szCs w:val="24"/>
        </w:rPr>
      </w:pPr>
    </w:p>
    <w:p w:rsidR="00F22D46" w:rsidRDefault="00F22D46">
      <w:pPr>
        <w:rPr>
          <w:sz w:val="24"/>
          <w:szCs w:val="24"/>
        </w:rPr>
      </w:pPr>
    </w:p>
    <w:p w:rsidR="0083203C" w:rsidRDefault="0083203C">
      <w:pPr>
        <w:rPr>
          <w:sz w:val="24"/>
          <w:szCs w:val="24"/>
        </w:rPr>
      </w:pPr>
    </w:p>
    <w:p w:rsidR="0083203C" w:rsidRDefault="0083203C">
      <w:pPr>
        <w:rPr>
          <w:sz w:val="24"/>
          <w:szCs w:val="24"/>
        </w:rPr>
      </w:pPr>
    </w:p>
    <w:p w:rsidR="0083203C" w:rsidRDefault="0083203C">
      <w:pPr>
        <w:rPr>
          <w:sz w:val="24"/>
          <w:szCs w:val="24"/>
        </w:rPr>
      </w:pPr>
    </w:p>
    <w:p w:rsidR="0083203C" w:rsidRDefault="0083203C">
      <w:pPr>
        <w:rPr>
          <w:sz w:val="24"/>
          <w:szCs w:val="24"/>
        </w:rPr>
      </w:pPr>
    </w:p>
    <w:p w:rsidR="00BC0D11" w:rsidRDefault="00BC0D11">
      <w:pPr>
        <w:rPr>
          <w:sz w:val="24"/>
          <w:szCs w:val="24"/>
        </w:rPr>
      </w:pPr>
      <w:r>
        <w:rPr>
          <w:sz w:val="24"/>
          <w:szCs w:val="24"/>
        </w:rPr>
        <w:lastRenderedPageBreak/>
        <w:t>References</w:t>
      </w:r>
    </w:p>
    <w:p w:rsidR="005D3C91" w:rsidRDefault="005D3C91">
      <w:pPr>
        <w:rPr>
          <w:sz w:val="24"/>
          <w:szCs w:val="24"/>
        </w:rPr>
      </w:pPr>
      <w:r>
        <w:rPr>
          <w:sz w:val="24"/>
          <w:szCs w:val="24"/>
        </w:rPr>
        <w:t>Bezant,</w:t>
      </w:r>
      <w:r w:rsidR="0083203C">
        <w:rPr>
          <w:sz w:val="24"/>
          <w:szCs w:val="24"/>
        </w:rPr>
        <w:t xml:space="preserve"> </w:t>
      </w:r>
      <w:r>
        <w:rPr>
          <w:sz w:val="24"/>
          <w:szCs w:val="24"/>
        </w:rPr>
        <w:t>J. 2014</w:t>
      </w:r>
      <w:r w:rsidR="0083203C">
        <w:rPr>
          <w:sz w:val="24"/>
          <w:szCs w:val="24"/>
        </w:rPr>
        <w:t>. Llanllyr, Ceredigion, Archaeological Evaluation 2014: Interim report. Dyfed Archaeological Report. Report 2014/42</w:t>
      </w:r>
    </w:p>
    <w:p w:rsidR="00DE445E" w:rsidRDefault="00DE445E">
      <w:pPr>
        <w:rPr>
          <w:sz w:val="24"/>
          <w:szCs w:val="24"/>
        </w:rPr>
      </w:pPr>
      <w:r>
        <w:rPr>
          <w:sz w:val="24"/>
          <w:szCs w:val="24"/>
        </w:rPr>
        <w:t>Clwyd Powys Archaeological Trust. 2014. The Buckley Potteries: An Assessment of Survival and Potential. Report 1246</w:t>
      </w:r>
    </w:p>
    <w:p w:rsidR="00F22D46" w:rsidRDefault="00F22D46">
      <w:pPr>
        <w:rPr>
          <w:sz w:val="24"/>
          <w:szCs w:val="24"/>
        </w:rPr>
      </w:pPr>
      <w:r>
        <w:rPr>
          <w:sz w:val="24"/>
          <w:szCs w:val="24"/>
        </w:rPr>
        <w:t xml:space="preserve">Dyfed Archaeological Trust. 2008. Land at Llanegwad, Carmarthenshire: Archaeological Excavation 2007. Report </w:t>
      </w:r>
      <w:r w:rsidR="00DE445E">
        <w:rPr>
          <w:sz w:val="24"/>
          <w:szCs w:val="24"/>
        </w:rPr>
        <w:t>2008/70</w:t>
      </w:r>
      <w:r>
        <w:rPr>
          <w:sz w:val="24"/>
          <w:szCs w:val="24"/>
        </w:rPr>
        <w:t xml:space="preserve">  </w:t>
      </w:r>
    </w:p>
    <w:p w:rsidR="00BC0D11" w:rsidRDefault="00BC0D11">
      <w:pPr>
        <w:rPr>
          <w:sz w:val="24"/>
          <w:szCs w:val="24"/>
        </w:rPr>
      </w:pPr>
      <w:proofErr w:type="spellStart"/>
      <w:proofErr w:type="gramStart"/>
      <w:r>
        <w:rPr>
          <w:sz w:val="24"/>
          <w:szCs w:val="24"/>
        </w:rPr>
        <w:t>Gee,L</w:t>
      </w:r>
      <w:proofErr w:type="gramEnd"/>
      <w:r>
        <w:rPr>
          <w:sz w:val="24"/>
          <w:szCs w:val="24"/>
        </w:rPr>
        <w:t>,L</w:t>
      </w:r>
      <w:proofErr w:type="spellEnd"/>
      <w:r>
        <w:rPr>
          <w:sz w:val="24"/>
          <w:szCs w:val="24"/>
        </w:rPr>
        <w:t>. 2010. A Very Small Corner of Paradise</w:t>
      </w:r>
      <w:r w:rsidR="005D3C91">
        <w:rPr>
          <w:sz w:val="24"/>
          <w:szCs w:val="24"/>
        </w:rPr>
        <w:t xml:space="preserve">. The Story of Llanllyr: A Garden in Wales. Y </w:t>
      </w:r>
      <w:proofErr w:type="spellStart"/>
      <w:r w:rsidR="005D3C91">
        <w:rPr>
          <w:sz w:val="24"/>
          <w:szCs w:val="24"/>
        </w:rPr>
        <w:t>Lolfa</w:t>
      </w:r>
      <w:proofErr w:type="spellEnd"/>
      <w:r w:rsidR="005D3C91">
        <w:rPr>
          <w:sz w:val="24"/>
          <w:szCs w:val="24"/>
        </w:rPr>
        <w:t>. Ceredigion</w:t>
      </w:r>
    </w:p>
    <w:p w:rsidR="0099664F" w:rsidRDefault="0099664F">
      <w:pPr>
        <w:rPr>
          <w:sz w:val="24"/>
          <w:szCs w:val="24"/>
        </w:rPr>
      </w:pPr>
      <w:proofErr w:type="spellStart"/>
      <w:r>
        <w:rPr>
          <w:sz w:val="24"/>
          <w:szCs w:val="24"/>
        </w:rPr>
        <w:t>O’Mahoney</w:t>
      </w:r>
      <w:proofErr w:type="spellEnd"/>
      <w:r>
        <w:rPr>
          <w:sz w:val="24"/>
          <w:szCs w:val="24"/>
        </w:rPr>
        <w:t>, C. 1995. Pottery</w:t>
      </w:r>
      <w:r w:rsidR="00920575">
        <w:rPr>
          <w:sz w:val="24"/>
          <w:szCs w:val="24"/>
        </w:rPr>
        <w:t xml:space="preserve"> Ridge Tile and Ceramic Pipe. Excavations at Carmarthen Greyfriars 1983-19</w:t>
      </w:r>
      <w:r w:rsidR="00DE445E">
        <w:rPr>
          <w:sz w:val="24"/>
          <w:szCs w:val="24"/>
        </w:rPr>
        <w:t>9</w:t>
      </w:r>
      <w:r w:rsidR="00920575">
        <w:rPr>
          <w:sz w:val="24"/>
          <w:szCs w:val="24"/>
        </w:rPr>
        <w:t xml:space="preserve">0. </w:t>
      </w:r>
      <w:r w:rsidR="00920575" w:rsidRPr="00920575">
        <w:rPr>
          <w:i/>
          <w:sz w:val="24"/>
          <w:szCs w:val="24"/>
        </w:rPr>
        <w:t>Dyfed Archaeological Trust Occasional Papers</w:t>
      </w:r>
      <w:r w:rsidR="00920575">
        <w:rPr>
          <w:sz w:val="24"/>
          <w:szCs w:val="24"/>
        </w:rPr>
        <w:t>. (2)</w:t>
      </w:r>
    </w:p>
    <w:p w:rsidR="005D3C91" w:rsidRDefault="006D6F7F">
      <w:pPr>
        <w:rPr>
          <w:sz w:val="24"/>
          <w:szCs w:val="24"/>
        </w:rPr>
      </w:pPr>
      <w:r>
        <w:rPr>
          <w:sz w:val="24"/>
          <w:szCs w:val="24"/>
        </w:rPr>
        <w:t xml:space="preserve">Historic England. </w:t>
      </w:r>
      <w:hyperlink r:id="rId13" w:history="1">
        <w:r w:rsidRPr="007228D4">
          <w:rPr>
            <w:rStyle w:val="Hyperlink"/>
            <w:sz w:val="24"/>
            <w:szCs w:val="24"/>
          </w:rPr>
          <w:t>https://content.historicengland.org.uk/images-books/publications/archaeological-and-historic-pottery-production-sites/heag019-pottery-production-sites.pdf/</w:t>
        </w:r>
      </w:hyperlink>
      <w:r>
        <w:rPr>
          <w:sz w:val="24"/>
          <w:szCs w:val="24"/>
        </w:rPr>
        <w:t xml:space="preserve"> [accessed 3/6/2018]</w:t>
      </w:r>
    </w:p>
    <w:p w:rsidR="006D6F7F" w:rsidRDefault="006D6F7F">
      <w:pPr>
        <w:rPr>
          <w:sz w:val="24"/>
          <w:szCs w:val="24"/>
        </w:rPr>
      </w:pPr>
    </w:p>
    <w:p w:rsidR="00502421" w:rsidRDefault="00502421">
      <w:pPr>
        <w:rPr>
          <w:sz w:val="24"/>
          <w:szCs w:val="24"/>
        </w:rPr>
      </w:pPr>
      <w:r>
        <w:rPr>
          <w:sz w:val="24"/>
          <w:szCs w:val="24"/>
        </w:rPr>
        <w:t>Images.</w:t>
      </w:r>
    </w:p>
    <w:p w:rsidR="00502421" w:rsidRDefault="00502421">
      <w:pPr>
        <w:rPr>
          <w:sz w:val="24"/>
          <w:szCs w:val="24"/>
        </w:rPr>
      </w:pPr>
      <w:r>
        <w:rPr>
          <w:sz w:val="24"/>
          <w:szCs w:val="24"/>
        </w:rPr>
        <w:t>1. J. Morgan</w:t>
      </w:r>
    </w:p>
    <w:p w:rsidR="00502421" w:rsidRDefault="00502421">
      <w:pPr>
        <w:rPr>
          <w:sz w:val="24"/>
          <w:szCs w:val="24"/>
        </w:rPr>
      </w:pPr>
      <w:r>
        <w:rPr>
          <w:sz w:val="24"/>
          <w:szCs w:val="24"/>
        </w:rPr>
        <w:t>2. J. Morgan</w:t>
      </w:r>
    </w:p>
    <w:p w:rsidR="00502421" w:rsidRDefault="00502421">
      <w:pPr>
        <w:rPr>
          <w:sz w:val="24"/>
          <w:szCs w:val="24"/>
        </w:rPr>
      </w:pPr>
      <w:r>
        <w:rPr>
          <w:sz w:val="24"/>
          <w:szCs w:val="24"/>
        </w:rPr>
        <w:t>3. J. Morgan</w:t>
      </w:r>
    </w:p>
    <w:p w:rsidR="00502421" w:rsidRDefault="00502421">
      <w:pPr>
        <w:rPr>
          <w:sz w:val="24"/>
          <w:szCs w:val="24"/>
        </w:rPr>
      </w:pPr>
      <w:r>
        <w:rPr>
          <w:sz w:val="24"/>
          <w:szCs w:val="24"/>
        </w:rPr>
        <w:t>4. J. Morgan</w:t>
      </w:r>
    </w:p>
    <w:p w:rsidR="00502421" w:rsidRDefault="00502421">
      <w:pPr>
        <w:rPr>
          <w:sz w:val="24"/>
          <w:szCs w:val="24"/>
        </w:rPr>
      </w:pPr>
      <w:r>
        <w:rPr>
          <w:sz w:val="24"/>
          <w:szCs w:val="24"/>
        </w:rPr>
        <w:t>5. J. Morgan</w:t>
      </w:r>
    </w:p>
    <w:p w:rsidR="00502421" w:rsidRDefault="00502421">
      <w:pPr>
        <w:rPr>
          <w:sz w:val="24"/>
          <w:szCs w:val="24"/>
        </w:rPr>
      </w:pPr>
      <w:r>
        <w:rPr>
          <w:sz w:val="24"/>
          <w:szCs w:val="24"/>
        </w:rPr>
        <w:t>6. J. Morgan</w:t>
      </w:r>
    </w:p>
    <w:p w:rsidR="00502421" w:rsidRPr="008C2756" w:rsidRDefault="00502421">
      <w:pPr>
        <w:rPr>
          <w:sz w:val="24"/>
          <w:szCs w:val="24"/>
        </w:rPr>
      </w:pPr>
    </w:p>
    <w:sectPr w:rsidR="00502421" w:rsidRPr="008C275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DAA" w:rsidRDefault="00C36DAA" w:rsidP="00225AD6">
      <w:pPr>
        <w:spacing w:after="0" w:line="240" w:lineRule="auto"/>
      </w:pPr>
      <w:r>
        <w:separator/>
      </w:r>
    </w:p>
  </w:endnote>
  <w:endnote w:type="continuationSeparator" w:id="0">
    <w:p w:rsidR="00C36DAA" w:rsidRDefault="00C36DAA" w:rsidP="0022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681868"/>
      <w:docPartObj>
        <w:docPartGallery w:val="Page Numbers (Bottom of Page)"/>
        <w:docPartUnique/>
      </w:docPartObj>
    </w:sdtPr>
    <w:sdtEndPr>
      <w:rPr>
        <w:noProof/>
      </w:rPr>
    </w:sdtEndPr>
    <w:sdtContent>
      <w:p w:rsidR="00225AD6" w:rsidRDefault="00225A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25AD6" w:rsidRDefault="00225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DAA" w:rsidRDefault="00C36DAA" w:rsidP="00225AD6">
      <w:pPr>
        <w:spacing w:after="0" w:line="240" w:lineRule="auto"/>
      </w:pPr>
      <w:r>
        <w:separator/>
      </w:r>
    </w:p>
  </w:footnote>
  <w:footnote w:type="continuationSeparator" w:id="0">
    <w:p w:rsidR="00C36DAA" w:rsidRDefault="00C36DAA" w:rsidP="00225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281847"/>
    <w:multiLevelType w:val="hybridMultilevel"/>
    <w:tmpl w:val="AD78515A"/>
    <w:lvl w:ilvl="0" w:tplc="BC42CEBC">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EAA"/>
    <w:rsid w:val="0007080C"/>
    <w:rsid w:val="00072D85"/>
    <w:rsid w:val="00085F7A"/>
    <w:rsid w:val="000E3842"/>
    <w:rsid w:val="000E53FD"/>
    <w:rsid w:val="00120B7A"/>
    <w:rsid w:val="00215C71"/>
    <w:rsid w:val="0022462B"/>
    <w:rsid w:val="00225AD6"/>
    <w:rsid w:val="002275D1"/>
    <w:rsid w:val="002D2E63"/>
    <w:rsid w:val="003227E1"/>
    <w:rsid w:val="00347D1F"/>
    <w:rsid w:val="00355CCD"/>
    <w:rsid w:val="00371471"/>
    <w:rsid w:val="00374B39"/>
    <w:rsid w:val="003A1E64"/>
    <w:rsid w:val="003A3CD9"/>
    <w:rsid w:val="003C2375"/>
    <w:rsid w:val="003C67FD"/>
    <w:rsid w:val="00402D91"/>
    <w:rsid w:val="00433E12"/>
    <w:rsid w:val="004436B3"/>
    <w:rsid w:val="004507DA"/>
    <w:rsid w:val="004B514D"/>
    <w:rsid w:val="004F7656"/>
    <w:rsid w:val="00502421"/>
    <w:rsid w:val="005227BF"/>
    <w:rsid w:val="0052381E"/>
    <w:rsid w:val="005805DF"/>
    <w:rsid w:val="00596661"/>
    <w:rsid w:val="005D1BED"/>
    <w:rsid w:val="005D3C91"/>
    <w:rsid w:val="005D3E5B"/>
    <w:rsid w:val="006529B4"/>
    <w:rsid w:val="0069500D"/>
    <w:rsid w:val="00695247"/>
    <w:rsid w:val="00696DCF"/>
    <w:rsid w:val="006C7CE6"/>
    <w:rsid w:val="006D6F7F"/>
    <w:rsid w:val="006F67B0"/>
    <w:rsid w:val="0076192F"/>
    <w:rsid w:val="00765625"/>
    <w:rsid w:val="007859F7"/>
    <w:rsid w:val="007E0514"/>
    <w:rsid w:val="00821691"/>
    <w:rsid w:val="0083203C"/>
    <w:rsid w:val="00834760"/>
    <w:rsid w:val="00844C82"/>
    <w:rsid w:val="00867EBA"/>
    <w:rsid w:val="00890E88"/>
    <w:rsid w:val="0089610F"/>
    <w:rsid w:val="008B175D"/>
    <w:rsid w:val="008B5DB4"/>
    <w:rsid w:val="008C2756"/>
    <w:rsid w:val="008F1DAA"/>
    <w:rsid w:val="0091128E"/>
    <w:rsid w:val="00917537"/>
    <w:rsid w:val="00920575"/>
    <w:rsid w:val="0092354A"/>
    <w:rsid w:val="00937C03"/>
    <w:rsid w:val="00957D69"/>
    <w:rsid w:val="00980A7C"/>
    <w:rsid w:val="0099664F"/>
    <w:rsid w:val="009A3C22"/>
    <w:rsid w:val="009E0E6B"/>
    <w:rsid w:val="00A810C7"/>
    <w:rsid w:val="00A97197"/>
    <w:rsid w:val="00AA1DDE"/>
    <w:rsid w:val="00AD6A9E"/>
    <w:rsid w:val="00B2482A"/>
    <w:rsid w:val="00B6292B"/>
    <w:rsid w:val="00BC0D11"/>
    <w:rsid w:val="00BC3C81"/>
    <w:rsid w:val="00C026EB"/>
    <w:rsid w:val="00C1356F"/>
    <w:rsid w:val="00C13E2E"/>
    <w:rsid w:val="00C36DAA"/>
    <w:rsid w:val="00C52352"/>
    <w:rsid w:val="00C87242"/>
    <w:rsid w:val="00CC2982"/>
    <w:rsid w:val="00D165B1"/>
    <w:rsid w:val="00D24B04"/>
    <w:rsid w:val="00D45175"/>
    <w:rsid w:val="00D71591"/>
    <w:rsid w:val="00D90909"/>
    <w:rsid w:val="00DA5D8A"/>
    <w:rsid w:val="00DE445E"/>
    <w:rsid w:val="00E31706"/>
    <w:rsid w:val="00E40FB6"/>
    <w:rsid w:val="00E46EAA"/>
    <w:rsid w:val="00E635B5"/>
    <w:rsid w:val="00EA1C86"/>
    <w:rsid w:val="00EC75D5"/>
    <w:rsid w:val="00ED2223"/>
    <w:rsid w:val="00F22D46"/>
    <w:rsid w:val="00F45FE5"/>
    <w:rsid w:val="00F73922"/>
    <w:rsid w:val="00F86FDC"/>
    <w:rsid w:val="00FA0745"/>
    <w:rsid w:val="00FA7B83"/>
    <w:rsid w:val="00FC5C31"/>
    <w:rsid w:val="00FC6659"/>
    <w:rsid w:val="00FD64D1"/>
    <w:rsid w:val="00FE1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1C28"/>
  <w15:chartTrackingRefBased/>
  <w15:docId w15:val="{BF70105B-1108-474B-B766-DD157FBF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AA"/>
    <w:rPr>
      <w:rFonts w:ascii="Segoe UI" w:hAnsi="Segoe UI" w:cs="Segoe UI"/>
      <w:sz w:val="18"/>
      <w:szCs w:val="18"/>
    </w:rPr>
  </w:style>
  <w:style w:type="paragraph" w:styleId="ListParagraph">
    <w:name w:val="List Paragraph"/>
    <w:basedOn w:val="Normal"/>
    <w:uiPriority w:val="34"/>
    <w:qFormat/>
    <w:rsid w:val="007859F7"/>
    <w:pPr>
      <w:ind w:left="720"/>
      <w:contextualSpacing/>
    </w:pPr>
  </w:style>
  <w:style w:type="character" w:styleId="Hyperlink">
    <w:name w:val="Hyperlink"/>
    <w:basedOn w:val="DefaultParagraphFont"/>
    <w:uiPriority w:val="99"/>
    <w:unhideWhenUsed/>
    <w:rsid w:val="006D6F7F"/>
    <w:rPr>
      <w:color w:val="0563C1" w:themeColor="hyperlink"/>
      <w:u w:val="single"/>
    </w:rPr>
  </w:style>
  <w:style w:type="character" w:styleId="UnresolvedMention">
    <w:name w:val="Unresolved Mention"/>
    <w:basedOn w:val="DefaultParagraphFont"/>
    <w:uiPriority w:val="99"/>
    <w:semiHidden/>
    <w:unhideWhenUsed/>
    <w:rsid w:val="006D6F7F"/>
    <w:rPr>
      <w:color w:val="808080"/>
      <w:shd w:val="clear" w:color="auto" w:fill="E6E6E6"/>
    </w:rPr>
  </w:style>
  <w:style w:type="character" w:styleId="CommentReference">
    <w:name w:val="annotation reference"/>
    <w:basedOn w:val="DefaultParagraphFont"/>
    <w:uiPriority w:val="99"/>
    <w:semiHidden/>
    <w:unhideWhenUsed/>
    <w:rsid w:val="00834760"/>
    <w:rPr>
      <w:sz w:val="16"/>
      <w:szCs w:val="16"/>
    </w:rPr>
  </w:style>
  <w:style w:type="paragraph" w:styleId="CommentText">
    <w:name w:val="annotation text"/>
    <w:basedOn w:val="Normal"/>
    <w:link w:val="CommentTextChar"/>
    <w:uiPriority w:val="99"/>
    <w:semiHidden/>
    <w:unhideWhenUsed/>
    <w:rsid w:val="00834760"/>
    <w:pPr>
      <w:spacing w:line="240" w:lineRule="auto"/>
    </w:pPr>
    <w:rPr>
      <w:sz w:val="20"/>
      <w:szCs w:val="20"/>
    </w:rPr>
  </w:style>
  <w:style w:type="character" w:customStyle="1" w:styleId="CommentTextChar">
    <w:name w:val="Comment Text Char"/>
    <w:basedOn w:val="DefaultParagraphFont"/>
    <w:link w:val="CommentText"/>
    <w:uiPriority w:val="99"/>
    <w:semiHidden/>
    <w:rsid w:val="00834760"/>
    <w:rPr>
      <w:sz w:val="20"/>
      <w:szCs w:val="20"/>
    </w:rPr>
  </w:style>
  <w:style w:type="paragraph" w:styleId="CommentSubject">
    <w:name w:val="annotation subject"/>
    <w:basedOn w:val="CommentText"/>
    <w:next w:val="CommentText"/>
    <w:link w:val="CommentSubjectChar"/>
    <w:uiPriority w:val="99"/>
    <w:semiHidden/>
    <w:unhideWhenUsed/>
    <w:rsid w:val="00834760"/>
    <w:rPr>
      <w:b/>
      <w:bCs/>
    </w:rPr>
  </w:style>
  <w:style w:type="character" w:customStyle="1" w:styleId="CommentSubjectChar">
    <w:name w:val="Comment Subject Char"/>
    <w:basedOn w:val="CommentTextChar"/>
    <w:link w:val="CommentSubject"/>
    <w:uiPriority w:val="99"/>
    <w:semiHidden/>
    <w:rsid w:val="00834760"/>
    <w:rPr>
      <w:b/>
      <w:bCs/>
      <w:sz w:val="20"/>
      <w:szCs w:val="20"/>
    </w:rPr>
  </w:style>
  <w:style w:type="paragraph" w:styleId="Header">
    <w:name w:val="header"/>
    <w:basedOn w:val="Normal"/>
    <w:link w:val="HeaderChar"/>
    <w:uiPriority w:val="99"/>
    <w:unhideWhenUsed/>
    <w:rsid w:val="00225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D6"/>
  </w:style>
  <w:style w:type="paragraph" w:styleId="Footer">
    <w:name w:val="footer"/>
    <w:basedOn w:val="Normal"/>
    <w:link w:val="FooterChar"/>
    <w:uiPriority w:val="99"/>
    <w:unhideWhenUsed/>
    <w:rsid w:val="00225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613679">
      <w:bodyDiv w:val="1"/>
      <w:marLeft w:val="0"/>
      <w:marRight w:val="0"/>
      <w:marTop w:val="0"/>
      <w:marBottom w:val="0"/>
      <w:divBdr>
        <w:top w:val="none" w:sz="0" w:space="0" w:color="auto"/>
        <w:left w:val="none" w:sz="0" w:space="0" w:color="auto"/>
        <w:bottom w:val="none" w:sz="0" w:space="0" w:color="auto"/>
        <w:right w:val="none" w:sz="0" w:space="0" w:color="auto"/>
      </w:divBdr>
      <w:divsChild>
        <w:div w:id="1206523708">
          <w:marLeft w:val="0"/>
          <w:marRight w:val="0"/>
          <w:marTop w:val="0"/>
          <w:marBottom w:val="0"/>
          <w:divBdr>
            <w:top w:val="none" w:sz="0" w:space="0" w:color="auto"/>
            <w:left w:val="none" w:sz="0" w:space="0" w:color="auto"/>
            <w:bottom w:val="none" w:sz="0" w:space="0" w:color="auto"/>
            <w:right w:val="none" w:sz="0" w:space="0" w:color="auto"/>
          </w:divBdr>
          <w:divsChild>
            <w:div w:id="371736405">
              <w:marLeft w:val="0"/>
              <w:marRight w:val="0"/>
              <w:marTop w:val="0"/>
              <w:marBottom w:val="0"/>
              <w:divBdr>
                <w:top w:val="none" w:sz="0" w:space="0" w:color="auto"/>
                <w:left w:val="none" w:sz="0" w:space="0" w:color="auto"/>
                <w:bottom w:val="none" w:sz="0" w:space="0" w:color="auto"/>
                <w:right w:val="none" w:sz="0" w:space="0" w:color="auto"/>
              </w:divBdr>
            </w:div>
            <w:div w:id="674917164">
              <w:marLeft w:val="0"/>
              <w:marRight w:val="0"/>
              <w:marTop w:val="0"/>
              <w:marBottom w:val="0"/>
              <w:divBdr>
                <w:top w:val="none" w:sz="0" w:space="0" w:color="auto"/>
                <w:left w:val="none" w:sz="0" w:space="0" w:color="auto"/>
                <w:bottom w:val="none" w:sz="0" w:space="0" w:color="auto"/>
                <w:right w:val="none" w:sz="0" w:space="0" w:color="auto"/>
              </w:divBdr>
            </w:div>
            <w:div w:id="71527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ntent.historicengland.org.uk/images-books/publications/archaeological-and-historic-pottery-production-sites/heag019-pottery-production-sites.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2253</TotalTime>
  <Pages>15</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2018-06-07T11:24:00Z</cp:lastPrinted>
  <dcterms:created xsi:type="dcterms:W3CDTF">2018-06-01T10:43:00Z</dcterms:created>
  <dcterms:modified xsi:type="dcterms:W3CDTF">2018-06-08T12:21:00Z</dcterms:modified>
</cp:coreProperties>
</file>