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4687C6" w14:textId="77777777" w:rsidR="003F3CAC" w:rsidRDefault="003F3CAC" w:rsidP="00C27905">
      <w:pPr>
        <w:rPr>
          <w:b/>
          <w:bCs/>
          <w:sz w:val="36"/>
          <w:szCs w:val="28"/>
          <w:lang w:val="en-US"/>
        </w:rPr>
      </w:pPr>
    </w:p>
    <w:p w14:paraId="58D367B5" w14:textId="77777777" w:rsidR="003F3CAC" w:rsidRDefault="001840BC" w:rsidP="003F3CAC">
      <w:pPr>
        <w:tabs>
          <w:tab w:val="left" w:pos="732"/>
        </w:tabs>
        <w:rPr>
          <w:b/>
          <w:bCs/>
          <w:sz w:val="36"/>
          <w:szCs w:val="28"/>
          <w:lang w:val="en-US"/>
        </w:rPr>
      </w:pPr>
      <w:r>
        <w:rPr>
          <w:b/>
          <w:bCs/>
          <w:sz w:val="36"/>
          <w:szCs w:val="28"/>
          <w:lang w:val="en-US"/>
        </w:rPr>
        <w:tab/>
      </w:r>
      <w:r w:rsidRPr="003F1809">
        <w:rPr>
          <w:b/>
          <w:bCs/>
          <w:noProof/>
          <w:sz w:val="36"/>
          <w:szCs w:val="28"/>
          <w:lang w:val="ro-RO" w:eastAsia="ro-RO"/>
        </w:rPr>
        <w:drawing>
          <wp:inline distT="0" distB="0" distL="0" distR="0" wp14:anchorId="0784745B" wp14:editId="7F70706A">
            <wp:extent cx="2004060" cy="811901"/>
            <wp:effectExtent l="0" t="0" r="0" b="7620"/>
            <wp:docPr id="1009940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940684" name=""/>
                    <pic:cNvPicPr/>
                  </pic:nvPicPr>
                  <pic:blipFill>
                    <a:blip r:embed="rId8"/>
                    <a:stretch>
                      <a:fillRect/>
                    </a:stretch>
                  </pic:blipFill>
                  <pic:spPr>
                    <a:xfrm>
                      <a:off x="0" y="0"/>
                      <a:ext cx="2007327" cy="813225"/>
                    </a:xfrm>
                    <a:prstGeom prst="rect">
                      <a:avLst/>
                    </a:prstGeom>
                  </pic:spPr>
                </pic:pic>
              </a:graphicData>
            </a:graphic>
          </wp:inline>
        </w:drawing>
      </w:r>
    </w:p>
    <w:p w14:paraId="413E6E1C" w14:textId="77777777" w:rsidR="003F3CAC" w:rsidRDefault="003F3CAC" w:rsidP="003F3CAC">
      <w:pPr>
        <w:jc w:val="center"/>
        <w:rPr>
          <w:b/>
          <w:bCs/>
          <w:sz w:val="36"/>
          <w:szCs w:val="28"/>
          <w:lang w:val="en-US"/>
        </w:rPr>
      </w:pPr>
    </w:p>
    <w:p w14:paraId="1312FC78" w14:textId="77777777" w:rsidR="003F3CAC" w:rsidRDefault="003F3CAC" w:rsidP="003F3CAC">
      <w:pPr>
        <w:jc w:val="center"/>
        <w:rPr>
          <w:b/>
          <w:bCs/>
          <w:sz w:val="36"/>
          <w:szCs w:val="28"/>
          <w:lang w:val="en-US"/>
        </w:rPr>
      </w:pPr>
    </w:p>
    <w:p w14:paraId="5A6C4855" w14:textId="1B5F6B94" w:rsidR="003F3CAC" w:rsidRDefault="001840BC" w:rsidP="003F3CAC">
      <w:pPr>
        <w:jc w:val="center"/>
        <w:rPr>
          <w:b/>
          <w:bCs/>
          <w:sz w:val="36"/>
          <w:szCs w:val="28"/>
          <w:lang w:val="en-US"/>
        </w:rPr>
      </w:pPr>
      <w:r w:rsidRPr="003F1809">
        <w:rPr>
          <w:b/>
          <w:bCs/>
          <w:sz w:val="36"/>
          <w:szCs w:val="28"/>
          <w:lang w:val="en-US"/>
        </w:rPr>
        <w:t>Module Name:</w:t>
      </w:r>
      <w:r>
        <w:rPr>
          <w:b/>
          <w:bCs/>
          <w:sz w:val="36"/>
          <w:szCs w:val="28"/>
          <w:lang w:val="en-US"/>
        </w:rPr>
        <w:t xml:space="preserve"> </w:t>
      </w:r>
      <w:r w:rsidRPr="003F1809">
        <w:rPr>
          <w:b/>
          <w:bCs/>
          <w:sz w:val="36"/>
          <w:szCs w:val="28"/>
          <w:lang w:val="en-US"/>
        </w:rPr>
        <w:t xml:space="preserve">Management and </w:t>
      </w:r>
      <w:proofErr w:type="spellStart"/>
      <w:r w:rsidRPr="003F1809">
        <w:rPr>
          <w:b/>
          <w:bCs/>
          <w:sz w:val="36"/>
          <w:szCs w:val="28"/>
          <w:lang w:val="en-US"/>
        </w:rPr>
        <w:t>Organisational</w:t>
      </w:r>
      <w:proofErr w:type="spellEnd"/>
      <w:r>
        <w:rPr>
          <w:b/>
          <w:bCs/>
          <w:sz w:val="36"/>
          <w:szCs w:val="28"/>
          <w:lang w:val="en-US"/>
        </w:rPr>
        <w:t xml:space="preserve"> </w:t>
      </w:r>
      <w:proofErr w:type="spellStart"/>
      <w:r w:rsidRPr="003F1809">
        <w:rPr>
          <w:b/>
          <w:bCs/>
          <w:sz w:val="36"/>
          <w:szCs w:val="28"/>
          <w:lang w:val="en-US"/>
        </w:rPr>
        <w:t>Behaviour</w:t>
      </w:r>
      <w:proofErr w:type="spellEnd"/>
    </w:p>
    <w:p w14:paraId="7C598723" w14:textId="0351749B" w:rsidR="00E46958" w:rsidRPr="00E46958" w:rsidRDefault="00E46958" w:rsidP="00E46958">
      <w:pPr>
        <w:jc w:val="center"/>
        <w:rPr>
          <w:b/>
          <w:bCs/>
          <w:sz w:val="36"/>
          <w:szCs w:val="36"/>
          <w:lang w:val="en-US"/>
        </w:rPr>
      </w:pPr>
      <w:r w:rsidRPr="00E46958">
        <w:rPr>
          <w:b/>
          <w:bCs/>
          <w:sz w:val="36"/>
          <w:szCs w:val="36"/>
          <w:lang w:val="en-US"/>
        </w:rPr>
        <w:t>Module Code</w:t>
      </w:r>
      <w:r>
        <w:rPr>
          <w:b/>
          <w:bCs/>
          <w:sz w:val="36"/>
          <w:szCs w:val="36"/>
          <w:lang w:val="en-US"/>
        </w:rPr>
        <w:t>:</w:t>
      </w:r>
      <w:r w:rsidR="00C44D4E">
        <w:rPr>
          <w:b/>
          <w:bCs/>
          <w:sz w:val="36"/>
          <w:szCs w:val="36"/>
          <w:lang w:val="en-US"/>
        </w:rPr>
        <w:t xml:space="preserve"> BMIH5004</w:t>
      </w:r>
    </w:p>
    <w:p w14:paraId="36AED48C" w14:textId="77777777" w:rsidR="00E46958" w:rsidRPr="003F1809" w:rsidRDefault="00E46958" w:rsidP="003F3CAC">
      <w:pPr>
        <w:jc w:val="center"/>
        <w:rPr>
          <w:b/>
          <w:bCs/>
          <w:sz w:val="36"/>
          <w:szCs w:val="28"/>
          <w:lang w:val="en-US"/>
        </w:rPr>
      </w:pPr>
    </w:p>
    <w:p w14:paraId="071FBC53" w14:textId="355E92F3" w:rsidR="003F3CAC" w:rsidRPr="003F1809" w:rsidRDefault="00E46958" w:rsidP="003F3CAC">
      <w:pPr>
        <w:jc w:val="center"/>
        <w:rPr>
          <w:b/>
          <w:bCs/>
          <w:sz w:val="36"/>
          <w:szCs w:val="28"/>
          <w:lang w:val="en-US"/>
        </w:rPr>
      </w:pPr>
      <w:r>
        <w:rPr>
          <w:b/>
          <w:bCs/>
          <w:sz w:val="36"/>
          <w:szCs w:val="28"/>
          <w:lang w:val="en-US"/>
        </w:rPr>
        <w:t>Report</w:t>
      </w:r>
      <w:r w:rsidR="001840BC" w:rsidRPr="003F1809">
        <w:rPr>
          <w:b/>
          <w:bCs/>
          <w:sz w:val="36"/>
          <w:szCs w:val="28"/>
          <w:lang w:val="en-US"/>
        </w:rPr>
        <w:t xml:space="preserve"> Title:</w:t>
      </w:r>
      <w:r w:rsidR="001840BC">
        <w:rPr>
          <w:b/>
          <w:bCs/>
          <w:sz w:val="36"/>
          <w:szCs w:val="28"/>
          <w:lang w:val="en-US"/>
        </w:rPr>
        <w:t xml:space="preserve"> </w:t>
      </w:r>
      <w:proofErr w:type="spellStart"/>
      <w:r>
        <w:rPr>
          <w:b/>
          <w:bCs/>
          <w:sz w:val="36"/>
          <w:szCs w:val="28"/>
          <w:lang w:val="en-US"/>
        </w:rPr>
        <w:t>Organisational</w:t>
      </w:r>
      <w:proofErr w:type="spellEnd"/>
      <w:r>
        <w:rPr>
          <w:b/>
          <w:bCs/>
          <w:sz w:val="36"/>
          <w:szCs w:val="28"/>
          <w:lang w:val="en-US"/>
        </w:rPr>
        <w:t xml:space="preserve"> Report</w:t>
      </w:r>
    </w:p>
    <w:p w14:paraId="67886EA7" w14:textId="682657F5" w:rsidR="003F3CAC" w:rsidRPr="00C44D4E" w:rsidRDefault="001840BC" w:rsidP="003F3CAC">
      <w:pPr>
        <w:jc w:val="center"/>
        <w:rPr>
          <w:b/>
          <w:bCs/>
          <w:sz w:val="28"/>
          <w:szCs w:val="28"/>
          <w:lang w:val="en-US"/>
        </w:rPr>
      </w:pPr>
      <w:r w:rsidRPr="00C44D4E">
        <w:rPr>
          <w:b/>
          <w:bCs/>
          <w:sz w:val="28"/>
          <w:szCs w:val="28"/>
          <w:lang w:val="en-US"/>
        </w:rPr>
        <w:t>Student Name:</w:t>
      </w:r>
      <w:r w:rsidR="00E46958" w:rsidRPr="00C44D4E">
        <w:rPr>
          <w:b/>
          <w:bCs/>
          <w:sz w:val="28"/>
          <w:szCs w:val="28"/>
          <w:lang w:val="en-US"/>
        </w:rPr>
        <w:t xml:space="preserve"> </w:t>
      </w:r>
      <w:proofErr w:type="spellStart"/>
      <w:r w:rsidR="00E46958" w:rsidRPr="00C44D4E">
        <w:rPr>
          <w:b/>
          <w:bCs/>
          <w:sz w:val="28"/>
          <w:szCs w:val="28"/>
          <w:lang w:val="en-US"/>
        </w:rPr>
        <w:t>Mironov</w:t>
      </w:r>
      <w:proofErr w:type="spellEnd"/>
      <w:r w:rsidR="00E46958" w:rsidRPr="00C44D4E">
        <w:rPr>
          <w:b/>
          <w:bCs/>
          <w:sz w:val="28"/>
          <w:szCs w:val="28"/>
          <w:lang w:val="en-US"/>
        </w:rPr>
        <w:t xml:space="preserve"> Mariana</w:t>
      </w:r>
    </w:p>
    <w:p w14:paraId="7809E6D7" w14:textId="153C82BA" w:rsidR="003F3CAC" w:rsidRPr="00C44D4E" w:rsidRDefault="001840BC" w:rsidP="003F3CAC">
      <w:pPr>
        <w:jc w:val="center"/>
        <w:rPr>
          <w:b/>
          <w:bCs/>
          <w:sz w:val="28"/>
          <w:szCs w:val="28"/>
          <w:lang w:val="en-US"/>
        </w:rPr>
      </w:pPr>
      <w:r w:rsidRPr="00C44D4E">
        <w:rPr>
          <w:b/>
          <w:bCs/>
          <w:sz w:val="28"/>
          <w:szCs w:val="28"/>
          <w:lang w:val="en-US"/>
        </w:rPr>
        <w:t>Student ID:</w:t>
      </w:r>
      <w:r w:rsidR="00C44D4E">
        <w:rPr>
          <w:b/>
          <w:bCs/>
          <w:sz w:val="28"/>
          <w:szCs w:val="28"/>
          <w:lang w:val="en-US"/>
        </w:rPr>
        <w:t>2232725</w:t>
      </w:r>
    </w:p>
    <w:p w14:paraId="763C3B70" w14:textId="67692939" w:rsidR="00E46958" w:rsidRPr="00C44D4E" w:rsidRDefault="00E46958" w:rsidP="003F3CAC">
      <w:pPr>
        <w:jc w:val="center"/>
        <w:rPr>
          <w:b/>
          <w:bCs/>
          <w:sz w:val="28"/>
          <w:szCs w:val="28"/>
          <w:lang w:val="en-US"/>
        </w:rPr>
      </w:pPr>
      <w:r w:rsidRPr="00C44D4E">
        <w:rPr>
          <w:b/>
          <w:bCs/>
          <w:sz w:val="28"/>
          <w:szCs w:val="28"/>
          <w:lang w:val="en-US"/>
        </w:rPr>
        <w:t>Lecture:</w:t>
      </w:r>
      <w:r w:rsidR="00C44D4E">
        <w:rPr>
          <w:b/>
          <w:bCs/>
          <w:sz w:val="28"/>
          <w:szCs w:val="28"/>
          <w:lang w:val="en-US"/>
        </w:rPr>
        <w:t xml:space="preserve"> Lola Villard-Coles</w:t>
      </w:r>
    </w:p>
    <w:p w14:paraId="36D622FE" w14:textId="53E3493A" w:rsidR="00E46958" w:rsidRPr="00C44D4E" w:rsidRDefault="00E46958" w:rsidP="003F3CAC">
      <w:pPr>
        <w:jc w:val="center"/>
        <w:rPr>
          <w:b/>
          <w:bCs/>
          <w:sz w:val="28"/>
          <w:szCs w:val="28"/>
          <w:lang w:val="en-US"/>
        </w:rPr>
      </w:pPr>
      <w:r w:rsidRPr="00C44D4E">
        <w:rPr>
          <w:b/>
          <w:bCs/>
          <w:sz w:val="28"/>
          <w:szCs w:val="28"/>
          <w:lang w:val="en-US"/>
        </w:rPr>
        <w:t>Date:07.11.2024</w:t>
      </w:r>
    </w:p>
    <w:p w14:paraId="65D29548" w14:textId="77777777" w:rsidR="00E46958" w:rsidRDefault="00E46958" w:rsidP="003F3CAC">
      <w:pPr>
        <w:jc w:val="center"/>
        <w:rPr>
          <w:b/>
          <w:bCs/>
          <w:lang w:val="en-US"/>
        </w:rPr>
      </w:pPr>
    </w:p>
    <w:p w14:paraId="7CB433FB" w14:textId="77777777" w:rsidR="00C27905" w:rsidRDefault="001840BC" w:rsidP="00C27905">
      <w:pPr>
        <w:spacing w:line="360" w:lineRule="auto"/>
        <w:jc w:val="center"/>
        <w:rPr>
          <w:b/>
          <w:bCs/>
          <w:lang w:val="en-US"/>
        </w:rPr>
      </w:pPr>
      <w:r>
        <w:rPr>
          <w:b/>
          <w:bCs/>
          <w:lang w:val="en-US"/>
        </w:rPr>
        <w:br w:type="page"/>
      </w:r>
    </w:p>
    <w:p w14:paraId="409943BC" w14:textId="77777777" w:rsidR="00C27905" w:rsidRDefault="00C27905" w:rsidP="00C27905">
      <w:pPr>
        <w:spacing w:line="360" w:lineRule="auto"/>
        <w:jc w:val="center"/>
        <w:rPr>
          <w:b/>
          <w:bCs/>
          <w:lang w:val="en-US"/>
        </w:rPr>
      </w:pPr>
    </w:p>
    <w:p w14:paraId="019EE6E6" w14:textId="654BAC24" w:rsidR="00C27905" w:rsidRDefault="00C27905" w:rsidP="00C27905">
      <w:pPr>
        <w:spacing w:line="360" w:lineRule="auto"/>
        <w:jc w:val="center"/>
      </w:pPr>
      <w:r>
        <w:rPr>
          <w:b/>
          <w:sz w:val="32"/>
          <w:szCs w:val="32"/>
          <w:u w:val="single"/>
        </w:rPr>
        <w:t>AI Acknowledgement Statement</w:t>
      </w:r>
    </w:p>
    <w:p w14:paraId="480CBE33" w14:textId="77777777" w:rsidR="00C27905" w:rsidRDefault="00C27905" w:rsidP="00C27905">
      <w:pPr>
        <w:spacing w:line="360" w:lineRule="auto"/>
        <w:jc w:val="left"/>
      </w:pPr>
    </w:p>
    <w:p w14:paraId="2BE990A8" w14:textId="77777777" w:rsidR="00C27905" w:rsidRDefault="00C27905" w:rsidP="00C27905">
      <w:pPr>
        <w:spacing w:line="360" w:lineRule="auto"/>
        <w:jc w:val="left"/>
      </w:pPr>
      <w:r>
        <w:t>I declare that I have not incorporated any AI tools in executing and writing this assignment. I did not submit any materials that have been generated by artificial intelligence as my own work.</w:t>
      </w:r>
    </w:p>
    <w:p w14:paraId="3A5F5213" w14:textId="77777777" w:rsidR="00C27905" w:rsidRDefault="00C27905" w:rsidP="00C27905">
      <w:pPr>
        <w:spacing w:line="360" w:lineRule="auto"/>
        <w:jc w:val="left"/>
      </w:pPr>
      <w:r>
        <w:t>I acknowledge that I have copies of my drafts, notes, other referenced resources used by me.</w:t>
      </w:r>
    </w:p>
    <w:p w14:paraId="75DC82F5" w14:textId="77777777" w:rsidR="00C27905" w:rsidRDefault="00C27905" w:rsidP="00C27905">
      <w:pPr>
        <w:pStyle w:val="Heading1"/>
        <w:spacing w:line="360" w:lineRule="auto"/>
        <w:rPr>
          <w:rFonts w:ascii="Arial" w:eastAsia="Arial" w:hAnsi="Arial" w:cs="Arial"/>
        </w:rPr>
      </w:pPr>
      <w:bookmarkStart w:id="0" w:name="_khez69v5kvyl"/>
      <w:bookmarkEnd w:id="0"/>
    </w:p>
    <w:p w14:paraId="2798EBF7" w14:textId="77777777" w:rsidR="00C27905" w:rsidRDefault="00C27905" w:rsidP="00C27905">
      <w:pPr>
        <w:rPr>
          <w:rFonts w:eastAsia="Arial"/>
        </w:rPr>
      </w:pPr>
    </w:p>
    <w:p w14:paraId="2EE9AEB5" w14:textId="2E898395" w:rsidR="003F3CAC" w:rsidRDefault="003F3CAC" w:rsidP="003F3CAC">
      <w:pPr>
        <w:spacing w:line="259" w:lineRule="auto"/>
        <w:jc w:val="left"/>
        <w:rPr>
          <w:b/>
          <w:bCs/>
          <w:lang w:val="en-US"/>
        </w:rPr>
      </w:pPr>
    </w:p>
    <w:p w14:paraId="6C89BB86" w14:textId="2FAD7094" w:rsidR="00C27905" w:rsidRDefault="00C27905" w:rsidP="003F3CAC">
      <w:pPr>
        <w:spacing w:line="259" w:lineRule="auto"/>
        <w:jc w:val="left"/>
        <w:rPr>
          <w:b/>
          <w:bCs/>
          <w:lang w:val="en-US"/>
        </w:rPr>
      </w:pPr>
    </w:p>
    <w:p w14:paraId="2BC4B031" w14:textId="7E078449" w:rsidR="00C27905" w:rsidRDefault="00C27905" w:rsidP="003F3CAC">
      <w:pPr>
        <w:spacing w:line="259" w:lineRule="auto"/>
        <w:jc w:val="left"/>
        <w:rPr>
          <w:b/>
          <w:bCs/>
          <w:lang w:val="en-US"/>
        </w:rPr>
      </w:pPr>
    </w:p>
    <w:p w14:paraId="016AE147" w14:textId="76A4151B" w:rsidR="00C27905" w:rsidRDefault="00C27905" w:rsidP="003F3CAC">
      <w:pPr>
        <w:spacing w:line="259" w:lineRule="auto"/>
        <w:jc w:val="left"/>
        <w:rPr>
          <w:b/>
          <w:bCs/>
          <w:lang w:val="en-US"/>
        </w:rPr>
      </w:pPr>
    </w:p>
    <w:p w14:paraId="0FCAA958" w14:textId="3C520909" w:rsidR="00C27905" w:rsidRDefault="00C27905" w:rsidP="003F3CAC">
      <w:pPr>
        <w:spacing w:line="259" w:lineRule="auto"/>
        <w:jc w:val="left"/>
        <w:rPr>
          <w:b/>
          <w:bCs/>
          <w:lang w:val="en-US"/>
        </w:rPr>
      </w:pPr>
    </w:p>
    <w:p w14:paraId="32317BEE" w14:textId="54C40B4E" w:rsidR="00C27905" w:rsidRDefault="00C27905" w:rsidP="003F3CAC">
      <w:pPr>
        <w:spacing w:line="259" w:lineRule="auto"/>
        <w:jc w:val="left"/>
        <w:rPr>
          <w:b/>
          <w:bCs/>
          <w:lang w:val="en-US"/>
        </w:rPr>
      </w:pPr>
    </w:p>
    <w:p w14:paraId="7FF28A98" w14:textId="7A1B4716" w:rsidR="00C27905" w:rsidRDefault="00C27905" w:rsidP="003F3CAC">
      <w:pPr>
        <w:spacing w:line="259" w:lineRule="auto"/>
        <w:jc w:val="left"/>
        <w:rPr>
          <w:b/>
          <w:bCs/>
          <w:lang w:val="en-US"/>
        </w:rPr>
      </w:pPr>
    </w:p>
    <w:p w14:paraId="038317F3" w14:textId="335F7A99" w:rsidR="00C27905" w:rsidRDefault="00C27905" w:rsidP="003F3CAC">
      <w:pPr>
        <w:spacing w:line="259" w:lineRule="auto"/>
        <w:jc w:val="left"/>
        <w:rPr>
          <w:b/>
          <w:bCs/>
          <w:lang w:val="en-US"/>
        </w:rPr>
      </w:pPr>
    </w:p>
    <w:p w14:paraId="70EF1A78" w14:textId="2A6176AE" w:rsidR="00C27905" w:rsidRDefault="00C27905" w:rsidP="003F3CAC">
      <w:pPr>
        <w:spacing w:line="259" w:lineRule="auto"/>
        <w:jc w:val="left"/>
        <w:rPr>
          <w:b/>
          <w:bCs/>
          <w:lang w:val="en-US"/>
        </w:rPr>
      </w:pPr>
    </w:p>
    <w:p w14:paraId="7812C5F4" w14:textId="7299AF0C" w:rsidR="00C27905" w:rsidRDefault="00C27905" w:rsidP="003F3CAC">
      <w:pPr>
        <w:spacing w:line="259" w:lineRule="auto"/>
        <w:jc w:val="left"/>
        <w:rPr>
          <w:b/>
          <w:bCs/>
          <w:lang w:val="en-US"/>
        </w:rPr>
      </w:pPr>
    </w:p>
    <w:p w14:paraId="0CDD5706" w14:textId="2572395B" w:rsidR="00C27905" w:rsidRDefault="00C27905" w:rsidP="003F3CAC">
      <w:pPr>
        <w:spacing w:line="259" w:lineRule="auto"/>
        <w:jc w:val="left"/>
        <w:rPr>
          <w:b/>
          <w:bCs/>
          <w:lang w:val="en-US"/>
        </w:rPr>
      </w:pPr>
    </w:p>
    <w:p w14:paraId="2A0F259C" w14:textId="3C51380A" w:rsidR="00C27905" w:rsidRDefault="00C27905" w:rsidP="003F3CAC">
      <w:pPr>
        <w:spacing w:line="259" w:lineRule="auto"/>
        <w:jc w:val="left"/>
        <w:rPr>
          <w:b/>
          <w:bCs/>
          <w:lang w:val="en-US"/>
        </w:rPr>
      </w:pPr>
    </w:p>
    <w:p w14:paraId="12DFAD47" w14:textId="1FA77B44" w:rsidR="00C27905" w:rsidRDefault="00C27905" w:rsidP="003F3CAC">
      <w:pPr>
        <w:spacing w:line="259" w:lineRule="auto"/>
        <w:jc w:val="left"/>
        <w:rPr>
          <w:b/>
          <w:bCs/>
          <w:lang w:val="en-US"/>
        </w:rPr>
      </w:pPr>
    </w:p>
    <w:p w14:paraId="7730A469" w14:textId="248E1B13" w:rsidR="00C27905" w:rsidRDefault="00C27905" w:rsidP="003F3CAC">
      <w:pPr>
        <w:spacing w:line="259" w:lineRule="auto"/>
        <w:jc w:val="left"/>
        <w:rPr>
          <w:b/>
          <w:bCs/>
          <w:lang w:val="en-US"/>
        </w:rPr>
      </w:pPr>
    </w:p>
    <w:p w14:paraId="7AB16B42" w14:textId="6ADEE0C3" w:rsidR="00C27905" w:rsidRDefault="00C27905" w:rsidP="003F3CAC">
      <w:pPr>
        <w:spacing w:line="259" w:lineRule="auto"/>
        <w:jc w:val="left"/>
        <w:rPr>
          <w:b/>
          <w:bCs/>
          <w:lang w:val="en-US"/>
        </w:rPr>
      </w:pPr>
    </w:p>
    <w:p w14:paraId="03617B60" w14:textId="0406109C" w:rsidR="00C27905" w:rsidRDefault="00C27905" w:rsidP="003F3CAC">
      <w:pPr>
        <w:spacing w:line="259" w:lineRule="auto"/>
        <w:jc w:val="left"/>
        <w:rPr>
          <w:b/>
          <w:bCs/>
          <w:lang w:val="en-US"/>
        </w:rPr>
      </w:pPr>
    </w:p>
    <w:p w14:paraId="77B7F00F" w14:textId="70C9F282" w:rsidR="00C27905" w:rsidRDefault="00C27905" w:rsidP="003F3CAC">
      <w:pPr>
        <w:spacing w:line="259" w:lineRule="auto"/>
        <w:jc w:val="left"/>
        <w:rPr>
          <w:b/>
          <w:bCs/>
          <w:lang w:val="en-US"/>
        </w:rPr>
      </w:pPr>
    </w:p>
    <w:p w14:paraId="0E695FE3" w14:textId="13412423" w:rsidR="00C27905" w:rsidRDefault="00C27905" w:rsidP="003F3CAC">
      <w:pPr>
        <w:spacing w:line="259" w:lineRule="auto"/>
        <w:jc w:val="left"/>
        <w:rPr>
          <w:b/>
          <w:bCs/>
          <w:lang w:val="en-US"/>
        </w:rPr>
      </w:pPr>
    </w:p>
    <w:p w14:paraId="45140777" w14:textId="5DAD5414" w:rsidR="00C27905" w:rsidRDefault="00C27905" w:rsidP="003F3CAC">
      <w:pPr>
        <w:spacing w:line="259" w:lineRule="auto"/>
        <w:jc w:val="left"/>
        <w:rPr>
          <w:b/>
          <w:bCs/>
          <w:lang w:val="en-US"/>
        </w:rPr>
      </w:pPr>
    </w:p>
    <w:p w14:paraId="5D7F784D" w14:textId="40FFDA0A" w:rsidR="00C27905" w:rsidRDefault="00C27905" w:rsidP="003F3CAC">
      <w:pPr>
        <w:spacing w:line="259" w:lineRule="auto"/>
        <w:jc w:val="left"/>
        <w:rPr>
          <w:b/>
          <w:bCs/>
          <w:lang w:val="en-US"/>
        </w:rPr>
      </w:pPr>
    </w:p>
    <w:p w14:paraId="325C87F4" w14:textId="5D822F4B" w:rsidR="00C27905" w:rsidRDefault="00C27905" w:rsidP="003F3CAC">
      <w:pPr>
        <w:spacing w:line="259" w:lineRule="auto"/>
        <w:jc w:val="left"/>
        <w:rPr>
          <w:b/>
          <w:bCs/>
          <w:lang w:val="en-US"/>
        </w:rPr>
      </w:pPr>
    </w:p>
    <w:p w14:paraId="665D2BBB" w14:textId="7641D34F" w:rsidR="00C27905" w:rsidRDefault="00C27905" w:rsidP="003F3CAC">
      <w:pPr>
        <w:spacing w:line="259" w:lineRule="auto"/>
        <w:jc w:val="left"/>
        <w:rPr>
          <w:b/>
          <w:bCs/>
          <w:lang w:val="en-US"/>
        </w:rPr>
      </w:pPr>
    </w:p>
    <w:p w14:paraId="565487CB" w14:textId="6B677EE0" w:rsidR="00C27905" w:rsidRDefault="00C27905" w:rsidP="003F3CAC">
      <w:pPr>
        <w:spacing w:line="259" w:lineRule="auto"/>
        <w:jc w:val="left"/>
        <w:rPr>
          <w:b/>
          <w:bCs/>
          <w:lang w:val="en-US"/>
        </w:rPr>
      </w:pPr>
    </w:p>
    <w:p w14:paraId="7C7B5B18" w14:textId="649E11B6" w:rsidR="00C27905" w:rsidRDefault="00C27905" w:rsidP="003F3CAC">
      <w:pPr>
        <w:spacing w:line="259" w:lineRule="auto"/>
        <w:jc w:val="left"/>
        <w:rPr>
          <w:b/>
          <w:bCs/>
          <w:lang w:val="en-US"/>
        </w:rPr>
      </w:pPr>
    </w:p>
    <w:p w14:paraId="1F1A629D" w14:textId="6F492A9C" w:rsidR="00C27905" w:rsidRDefault="00C27905" w:rsidP="003F3CAC">
      <w:pPr>
        <w:spacing w:line="259" w:lineRule="auto"/>
        <w:jc w:val="left"/>
        <w:rPr>
          <w:b/>
          <w:bCs/>
          <w:lang w:val="en-US"/>
        </w:rPr>
      </w:pPr>
    </w:p>
    <w:p w14:paraId="64F4A6B2" w14:textId="176A7248" w:rsidR="00C27905" w:rsidRDefault="00C27905" w:rsidP="003F3CAC">
      <w:pPr>
        <w:spacing w:line="259" w:lineRule="auto"/>
        <w:jc w:val="left"/>
        <w:rPr>
          <w:b/>
          <w:bCs/>
          <w:lang w:val="en-US"/>
        </w:rPr>
      </w:pPr>
    </w:p>
    <w:p w14:paraId="69AEF425" w14:textId="108FD8B0" w:rsidR="00C27905" w:rsidRDefault="00C27905" w:rsidP="003F3CAC">
      <w:pPr>
        <w:spacing w:line="259" w:lineRule="auto"/>
        <w:jc w:val="left"/>
        <w:rPr>
          <w:b/>
          <w:bCs/>
          <w:lang w:val="en-US"/>
        </w:rPr>
      </w:pPr>
    </w:p>
    <w:p w14:paraId="797897FF" w14:textId="5CCDB8AB" w:rsidR="00C27905" w:rsidRDefault="00C27905" w:rsidP="003F3CAC">
      <w:pPr>
        <w:spacing w:line="259" w:lineRule="auto"/>
        <w:jc w:val="left"/>
        <w:rPr>
          <w:b/>
          <w:bCs/>
          <w:lang w:val="en-US"/>
        </w:rPr>
      </w:pPr>
    </w:p>
    <w:p w14:paraId="5B324E96" w14:textId="5DCF4767" w:rsidR="00C27905" w:rsidRDefault="00C27905" w:rsidP="003F3CAC">
      <w:pPr>
        <w:spacing w:line="259" w:lineRule="auto"/>
        <w:jc w:val="left"/>
        <w:rPr>
          <w:b/>
          <w:bCs/>
          <w:lang w:val="en-US"/>
        </w:rPr>
      </w:pPr>
    </w:p>
    <w:p w14:paraId="73F310CF" w14:textId="1D39AD7A" w:rsidR="00C27905" w:rsidRDefault="00C27905" w:rsidP="003F3CAC">
      <w:pPr>
        <w:spacing w:line="259" w:lineRule="auto"/>
        <w:jc w:val="left"/>
        <w:rPr>
          <w:b/>
          <w:bCs/>
          <w:lang w:val="en-US"/>
        </w:rPr>
      </w:pPr>
    </w:p>
    <w:p w14:paraId="48C0F3F7" w14:textId="589ABF1C" w:rsidR="00C27905" w:rsidRDefault="00C27905" w:rsidP="003F3CAC">
      <w:pPr>
        <w:spacing w:line="259" w:lineRule="auto"/>
        <w:jc w:val="left"/>
        <w:rPr>
          <w:b/>
          <w:bCs/>
          <w:lang w:val="en-US"/>
        </w:rPr>
      </w:pPr>
    </w:p>
    <w:p w14:paraId="43A26951" w14:textId="0FA024B1" w:rsidR="00C27905" w:rsidRDefault="00C27905" w:rsidP="003F3CAC">
      <w:pPr>
        <w:spacing w:line="259" w:lineRule="auto"/>
        <w:jc w:val="left"/>
        <w:rPr>
          <w:b/>
          <w:bCs/>
          <w:lang w:val="en-US"/>
        </w:rPr>
      </w:pPr>
    </w:p>
    <w:p w14:paraId="0DAC5892" w14:textId="7A9200D8" w:rsidR="00C27905" w:rsidRDefault="00C27905" w:rsidP="003F3CAC">
      <w:pPr>
        <w:spacing w:line="259" w:lineRule="auto"/>
        <w:jc w:val="left"/>
        <w:rPr>
          <w:b/>
          <w:bCs/>
          <w:lang w:val="en-US"/>
        </w:rPr>
      </w:pPr>
    </w:p>
    <w:p w14:paraId="4E374E40" w14:textId="77777777" w:rsidR="00C27905" w:rsidRDefault="00C27905" w:rsidP="003F3CAC">
      <w:pPr>
        <w:spacing w:line="259" w:lineRule="auto"/>
        <w:jc w:val="left"/>
        <w:rPr>
          <w:b/>
          <w:bCs/>
          <w:lang w:val="en-US"/>
        </w:rPr>
      </w:pPr>
    </w:p>
    <w:p w14:paraId="55E01F1C" w14:textId="77777777" w:rsidR="003F3CAC" w:rsidRPr="003F3CAC" w:rsidRDefault="001840BC" w:rsidP="003F3CAC">
      <w:pPr>
        <w:jc w:val="center"/>
        <w:rPr>
          <w:lang w:val="en-IN"/>
        </w:rPr>
      </w:pPr>
      <w:r w:rsidRPr="003F3CAC">
        <w:rPr>
          <w:b/>
          <w:bCs/>
          <w:lang w:val="en-IN"/>
        </w:rPr>
        <w:t>Executive summary</w:t>
      </w:r>
    </w:p>
    <w:p w14:paraId="12164858" w14:textId="073443FB" w:rsidR="003F3CAC" w:rsidRDefault="001840BC" w:rsidP="003F3CAC">
      <w:pPr>
        <w:rPr>
          <w:lang w:val="en-IN"/>
        </w:rPr>
      </w:pPr>
      <w:r w:rsidRPr="003F3CAC">
        <w:rPr>
          <w:lang w:val="en-IN"/>
        </w:rPr>
        <w:t xml:space="preserve">The above report has been developed to shed light on Hyatt Hotels Corporation and its culture, goals and structure. It has been found that following that, the Board of </w:t>
      </w:r>
      <w:r w:rsidR="00B3067D">
        <w:rPr>
          <w:lang w:val="en-IN"/>
        </w:rPr>
        <w:t>D</w:t>
      </w:r>
      <w:r w:rsidRPr="003F3CAC">
        <w:rPr>
          <w:lang w:val="en-IN"/>
        </w:rPr>
        <w:t xml:space="preserve">irectors, managers, and business leaders together formed the hierarchy of the Hyatt Hotels Corporation in order to make informed decisions for different business goals. </w:t>
      </w:r>
      <w:r w:rsidR="00B3067D">
        <w:rPr>
          <w:lang w:val="en-IN"/>
        </w:rPr>
        <w:t xml:space="preserve">Discussion about the recent change initiatives of the company has been given as well as the strategic direction of the company has been explained briefly in this report. </w:t>
      </w:r>
      <w:r w:rsidRPr="003F3CAC">
        <w:rPr>
          <w:lang w:val="en-IN"/>
        </w:rPr>
        <w:t>Some recommendations have been provided at the end of the report for enhancing operational efficiency as well as promoting the business.</w:t>
      </w:r>
    </w:p>
    <w:p w14:paraId="7BE22345" w14:textId="77777777" w:rsidR="003F3CAC" w:rsidRDefault="001840BC" w:rsidP="003F3CAC">
      <w:pPr>
        <w:spacing w:line="259" w:lineRule="auto"/>
        <w:jc w:val="left"/>
        <w:rPr>
          <w:lang w:val="en-IN"/>
        </w:rPr>
      </w:pPr>
      <w:r>
        <w:rPr>
          <w:lang w:val="en-IN"/>
        </w:rPr>
        <w:br w:type="page"/>
      </w:r>
    </w:p>
    <w:sdt>
      <w:sdtPr>
        <w:rPr>
          <w:rFonts w:ascii="Times New Roman" w:eastAsia="Times New Roman" w:hAnsi="Times New Roman" w:cs="Times New Roman"/>
          <w:color w:val="auto"/>
          <w:sz w:val="24"/>
          <w:szCs w:val="20"/>
          <w:lang w:val="en-GB"/>
        </w:rPr>
        <w:id w:val="247704800"/>
        <w:docPartObj>
          <w:docPartGallery w:val="Table of Contents"/>
          <w:docPartUnique/>
        </w:docPartObj>
      </w:sdtPr>
      <w:sdtEndPr>
        <w:rPr>
          <w:b/>
          <w:bCs/>
          <w:noProof/>
        </w:rPr>
      </w:sdtEndPr>
      <w:sdtContent>
        <w:p w14:paraId="2D6FFCF6" w14:textId="77777777" w:rsidR="003F3CAC" w:rsidRPr="003F3CAC" w:rsidRDefault="001840BC" w:rsidP="00B3067D">
          <w:pPr>
            <w:pStyle w:val="TOCHeading"/>
            <w:jc w:val="center"/>
          </w:pPr>
          <w:r w:rsidRPr="003F3CAC">
            <w:t>Table of Contents</w:t>
          </w:r>
        </w:p>
        <w:p w14:paraId="20F81C12" w14:textId="35CE7DE5" w:rsidR="00B3067D" w:rsidRDefault="001840BC">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81194703" w:history="1">
            <w:r w:rsidR="00B3067D" w:rsidRPr="00154C1D">
              <w:rPr>
                <w:rStyle w:val="Hyperlink"/>
                <w:noProof/>
                <w:lang w:val="en-IN"/>
              </w:rPr>
              <w:t>Introduction</w:t>
            </w:r>
            <w:r w:rsidR="00B3067D">
              <w:rPr>
                <w:noProof/>
                <w:webHidden/>
              </w:rPr>
              <w:tab/>
            </w:r>
            <w:r w:rsidR="00C27905">
              <w:rPr>
                <w:noProof/>
                <w:webHidden/>
              </w:rPr>
              <w:t>5</w:t>
            </w:r>
          </w:hyperlink>
        </w:p>
        <w:p w14:paraId="69599E87" w14:textId="530D2DEF" w:rsidR="00B3067D" w:rsidRDefault="003D611F">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81194704" w:history="1">
            <w:r w:rsidR="00B3067D" w:rsidRPr="00154C1D">
              <w:rPr>
                <w:rStyle w:val="Hyperlink"/>
                <w:noProof/>
                <w:lang w:val="en-IN"/>
              </w:rPr>
              <w:t>Organisation Structure, Culture, and Goals</w:t>
            </w:r>
            <w:r w:rsidR="00B3067D">
              <w:rPr>
                <w:noProof/>
                <w:webHidden/>
              </w:rPr>
              <w:tab/>
            </w:r>
            <w:r w:rsidR="00C27905">
              <w:rPr>
                <w:noProof/>
                <w:webHidden/>
              </w:rPr>
              <w:t>6</w:t>
            </w:r>
          </w:hyperlink>
        </w:p>
        <w:p w14:paraId="2E237F87" w14:textId="78213CE1" w:rsidR="00B3067D" w:rsidRDefault="003D611F">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81194705" w:history="1">
            <w:r w:rsidR="00B3067D" w:rsidRPr="00154C1D">
              <w:rPr>
                <w:rStyle w:val="Hyperlink"/>
                <w:noProof/>
                <w:lang w:val="en-IN"/>
              </w:rPr>
              <w:t>Assessment and analysis of Hyatt Hotels Corporation's structure</w:t>
            </w:r>
            <w:r w:rsidR="00B3067D">
              <w:rPr>
                <w:noProof/>
                <w:webHidden/>
              </w:rPr>
              <w:tab/>
            </w:r>
            <w:r w:rsidR="00C27905">
              <w:rPr>
                <w:noProof/>
                <w:webHidden/>
              </w:rPr>
              <w:t>6</w:t>
            </w:r>
          </w:hyperlink>
        </w:p>
        <w:p w14:paraId="22E039C2" w14:textId="28B0D394" w:rsidR="00B3067D" w:rsidRDefault="003D611F">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81194706" w:history="1">
            <w:r w:rsidR="00B3067D" w:rsidRPr="00154C1D">
              <w:rPr>
                <w:rStyle w:val="Hyperlink"/>
                <w:noProof/>
                <w:lang w:val="en-IN"/>
              </w:rPr>
              <w:t>Evaluation of Hyatt Hotels Corporation's corporate culture</w:t>
            </w:r>
            <w:r w:rsidR="00B3067D">
              <w:rPr>
                <w:noProof/>
                <w:webHidden/>
              </w:rPr>
              <w:tab/>
            </w:r>
            <w:r w:rsidR="00C27905">
              <w:rPr>
                <w:noProof/>
                <w:webHidden/>
              </w:rPr>
              <w:t>6</w:t>
            </w:r>
          </w:hyperlink>
        </w:p>
        <w:p w14:paraId="0F14878B" w14:textId="7603BBD0" w:rsidR="00B3067D" w:rsidRDefault="003D611F">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81194707" w:history="1">
            <w:r w:rsidR="00B3067D" w:rsidRPr="00154C1D">
              <w:rPr>
                <w:rStyle w:val="Hyperlink"/>
                <w:noProof/>
                <w:lang w:val="en-IN"/>
              </w:rPr>
              <w:t>The goals of the organisation at both corporate and individual unit levels</w:t>
            </w:r>
            <w:r w:rsidR="00B3067D">
              <w:rPr>
                <w:noProof/>
                <w:webHidden/>
              </w:rPr>
              <w:tab/>
            </w:r>
            <w:r w:rsidR="00C27905">
              <w:rPr>
                <w:noProof/>
                <w:webHidden/>
              </w:rPr>
              <w:t>7</w:t>
            </w:r>
          </w:hyperlink>
          <w:bookmarkStart w:id="1" w:name="_GoBack"/>
          <w:bookmarkEnd w:id="1"/>
        </w:p>
        <w:p w14:paraId="21A09E97" w14:textId="0C78A65E" w:rsidR="00B3067D" w:rsidRDefault="003D611F">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81194708" w:history="1">
            <w:r w:rsidR="00B3067D" w:rsidRPr="00154C1D">
              <w:rPr>
                <w:rStyle w:val="Hyperlink"/>
                <w:noProof/>
                <w:highlight w:val="white"/>
              </w:rPr>
              <w:t>Recent Change Initiatives</w:t>
            </w:r>
            <w:r w:rsidR="00B3067D">
              <w:rPr>
                <w:noProof/>
                <w:webHidden/>
              </w:rPr>
              <w:tab/>
            </w:r>
            <w:r w:rsidR="00C27905">
              <w:rPr>
                <w:noProof/>
                <w:webHidden/>
              </w:rPr>
              <w:t>8</w:t>
            </w:r>
          </w:hyperlink>
        </w:p>
        <w:p w14:paraId="29F0B816" w14:textId="4A3C54A9" w:rsidR="00B3067D" w:rsidRDefault="003D611F">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81194709" w:history="1">
            <w:r w:rsidR="00B3067D" w:rsidRPr="00154C1D">
              <w:rPr>
                <w:rStyle w:val="Hyperlink"/>
                <w:noProof/>
                <w:highlight w:val="white"/>
              </w:rPr>
              <w:t>Strategic Direction</w:t>
            </w:r>
            <w:r w:rsidR="00B3067D">
              <w:rPr>
                <w:noProof/>
                <w:webHidden/>
              </w:rPr>
              <w:tab/>
            </w:r>
            <w:r w:rsidR="00C27905">
              <w:rPr>
                <w:noProof/>
                <w:webHidden/>
              </w:rPr>
              <w:t>10</w:t>
            </w:r>
          </w:hyperlink>
        </w:p>
        <w:p w14:paraId="12D2E46F" w14:textId="0A0D10CB" w:rsidR="00B3067D" w:rsidRDefault="003D611F">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81194710" w:history="1">
            <w:r w:rsidR="00B3067D" w:rsidRPr="00154C1D">
              <w:rPr>
                <w:rStyle w:val="Hyperlink"/>
                <w:noProof/>
                <w:lang w:val="en-IN"/>
              </w:rPr>
              <w:t>Recommendations</w:t>
            </w:r>
            <w:r w:rsidR="00B3067D">
              <w:rPr>
                <w:noProof/>
                <w:webHidden/>
              </w:rPr>
              <w:tab/>
            </w:r>
            <w:r w:rsidR="00B3067D">
              <w:rPr>
                <w:noProof/>
                <w:webHidden/>
              </w:rPr>
              <w:fldChar w:fldCharType="begin"/>
            </w:r>
            <w:r w:rsidR="00B3067D">
              <w:rPr>
                <w:noProof/>
                <w:webHidden/>
              </w:rPr>
              <w:instrText xml:space="preserve"> PAGEREF _Toc181194710 \h </w:instrText>
            </w:r>
            <w:r w:rsidR="00B3067D">
              <w:rPr>
                <w:noProof/>
                <w:webHidden/>
              </w:rPr>
            </w:r>
            <w:r w:rsidR="00B3067D">
              <w:rPr>
                <w:noProof/>
                <w:webHidden/>
              </w:rPr>
              <w:fldChar w:fldCharType="separate"/>
            </w:r>
            <w:r w:rsidR="00B3067D">
              <w:rPr>
                <w:noProof/>
                <w:webHidden/>
              </w:rPr>
              <w:t>1</w:t>
            </w:r>
            <w:r w:rsidR="00C27905">
              <w:rPr>
                <w:noProof/>
                <w:webHidden/>
              </w:rPr>
              <w:t>3</w:t>
            </w:r>
            <w:r w:rsidR="00B3067D">
              <w:rPr>
                <w:noProof/>
                <w:webHidden/>
              </w:rPr>
              <w:fldChar w:fldCharType="end"/>
            </w:r>
          </w:hyperlink>
        </w:p>
        <w:p w14:paraId="3F9231E4" w14:textId="2E0AF515" w:rsidR="00B3067D" w:rsidRDefault="003D611F">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81194711" w:history="1">
            <w:r w:rsidR="00B3067D" w:rsidRPr="00154C1D">
              <w:rPr>
                <w:rStyle w:val="Hyperlink"/>
                <w:noProof/>
                <w:lang w:val="en-IN"/>
              </w:rPr>
              <w:t>Conclusion</w:t>
            </w:r>
            <w:r w:rsidR="00B3067D">
              <w:rPr>
                <w:noProof/>
                <w:webHidden/>
              </w:rPr>
              <w:tab/>
            </w:r>
            <w:r w:rsidR="00B3067D">
              <w:rPr>
                <w:noProof/>
                <w:webHidden/>
              </w:rPr>
              <w:fldChar w:fldCharType="begin"/>
            </w:r>
            <w:r w:rsidR="00B3067D">
              <w:rPr>
                <w:noProof/>
                <w:webHidden/>
              </w:rPr>
              <w:instrText xml:space="preserve"> PAGEREF _Toc181194711 \h </w:instrText>
            </w:r>
            <w:r w:rsidR="00B3067D">
              <w:rPr>
                <w:noProof/>
                <w:webHidden/>
              </w:rPr>
            </w:r>
            <w:r w:rsidR="00B3067D">
              <w:rPr>
                <w:noProof/>
                <w:webHidden/>
              </w:rPr>
              <w:fldChar w:fldCharType="separate"/>
            </w:r>
            <w:r w:rsidR="00B3067D">
              <w:rPr>
                <w:noProof/>
                <w:webHidden/>
              </w:rPr>
              <w:t>1</w:t>
            </w:r>
            <w:r w:rsidR="00C27905">
              <w:rPr>
                <w:noProof/>
                <w:webHidden/>
              </w:rPr>
              <w:t>5</w:t>
            </w:r>
            <w:r w:rsidR="00B3067D">
              <w:rPr>
                <w:noProof/>
                <w:webHidden/>
              </w:rPr>
              <w:fldChar w:fldCharType="end"/>
            </w:r>
          </w:hyperlink>
        </w:p>
        <w:p w14:paraId="6690E12D" w14:textId="67138003" w:rsidR="00B3067D" w:rsidRDefault="003D611F">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181194712" w:history="1">
            <w:r w:rsidR="00B3067D" w:rsidRPr="00154C1D">
              <w:rPr>
                <w:rStyle w:val="Hyperlink"/>
                <w:noProof/>
                <w:lang w:val="en-IN"/>
              </w:rPr>
              <w:t>References</w:t>
            </w:r>
            <w:r w:rsidR="00B3067D">
              <w:rPr>
                <w:noProof/>
                <w:webHidden/>
              </w:rPr>
              <w:tab/>
            </w:r>
            <w:r w:rsidR="00B3067D">
              <w:rPr>
                <w:noProof/>
                <w:webHidden/>
              </w:rPr>
              <w:fldChar w:fldCharType="begin"/>
            </w:r>
            <w:r w:rsidR="00B3067D">
              <w:rPr>
                <w:noProof/>
                <w:webHidden/>
              </w:rPr>
              <w:instrText xml:space="preserve"> PAGEREF _Toc181194712 \h </w:instrText>
            </w:r>
            <w:r w:rsidR="00B3067D">
              <w:rPr>
                <w:noProof/>
                <w:webHidden/>
              </w:rPr>
            </w:r>
            <w:r w:rsidR="00B3067D">
              <w:rPr>
                <w:noProof/>
                <w:webHidden/>
              </w:rPr>
              <w:fldChar w:fldCharType="separate"/>
            </w:r>
            <w:r w:rsidR="00B3067D">
              <w:rPr>
                <w:noProof/>
                <w:webHidden/>
              </w:rPr>
              <w:t>1</w:t>
            </w:r>
            <w:r w:rsidR="001656B8">
              <w:rPr>
                <w:noProof/>
                <w:webHidden/>
              </w:rPr>
              <w:t>6</w:t>
            </w:r>
            <w:r w:rsidR="00B3067D">
              <w:rPr>
                <w:noProof/>
                <w:webHidden/>
              </w:rPr>
              <w:fldChar w:fldCharType="end"/>
            </w:r>
          </w:hyperlink>
        </w:p>
        <w:p w14:paraId="38B2A26B" w14:textId="5F1B6405" w:rsidR="003F3CAC" w:rsidRDefault="001840BC" w:rsidP="003F3CAC">
          <w:r>
            <w:rPr>
              <w:b/>
              <w:bCs/>
              <w:noProof/>
            </w:rPr>
            <w:fldChar w:fldCharType="end"/>
          </w:r>
        </w:p>
      </w:sdtContent>
    </w:sdt>
    <w:p w14:paraId="380DBD9C" w14:textId="77777777" w:rsidR="003F3CAC" w:rsidRPr="003F3CAC" w:rsidRDefault="003F3CAC" w:rsidP="003F3CAC">
      <w:pPr>
        <w:rPr>
          <w:lang w:val="en-IN"/>
        </w:rPr>
      </w:pPr>
    </w:p>
    <w:p w14:paraId="022FE23E" w14:textId="77777777" w:rsidR="003F3CAC" w:rsidRDefault="001840BC" w:rsidP="003F3CAC">
      <w:pPr>
        <w:spacing w:line="259" w:lineRule="auto"/>
        <w:jc w:val="left"/>
        <w:rPr>
          <w:b/>
          <w:bCs/>
          <w:lang w:val="en-IN"/>
        </w:rPr>
      </w:pPr>
      <w:r>
        <w:rPr>
          <w:b/>
          <w:bCs/>
          <w:lang w:val="en-IN"/>
        </w:rPr>
        <w:br w:type="page"/>
      </w:r>
    </w:p>
    <w:p w14:paraId="02070C77" w14:textId="77777777" w:rsidR="003F3CAC" w:rsidRPr="003F3CAC" w:rsidRDefault="001840BC" w:rsidP="00B3067D">
      <w:pPr>
        <w:pStyle w:val="Heading1"/>
        <w:rPr>
          <w:lang w:val="en-IN"/>
        </w:rPr>
      </w:pPr>
      <w:bookmarkStart w:id="2" w:name="_Toc181194703"/>
      <w:r w:rsidRPr="003F3CAC">
        <w:rPr>
          <w:lang w:val="en-IN"/>
        </w:rPr>
        <w:lastRenderedPageBreak/>
        <w:t>Introduction</w:t>
      </w:r>
      <w:bookmarkEnd w:id="2"/>
    </w:p>
    <w:p w14:paraId="6375DD97" w14:textId="77777777" w:rsidR="003F3CAC" w:rsidRPr="003F3CAC" w:rsidRDefault="001840BC" w:rsidP="003F3CAC">
      <w:pPr>
        <w:rPr>
          <w:lang w:val="en-IN"/>
        </w:rPr>
      </w:pPr>
      <w:r w:rsidRPr="003F3CAC">
        <w:rPr>
          <w:lang w:val="en-IN"/>
        </w:rPr>
        <w:t>Hyatt Hotels Corporation refers to an international hospitality venture which manages, owns, develops and franchises residential properties, resorts and hotels. Hyatt operates a diverse range of brands including Grand Hyatt, Park Hyatt, Hyatt House, and many more. The portfolio of this company involves more than 1,350 hotels along with all-inclusive apartments in almost 78 countries (</w:t>
      </w:r>
      <w:proofErr w:type="spellStart"/>
      <w:r w:rsidRPr="003F3CAC">
        <w:rPr>
          <w:lang w:val="en-IN"/>
        </w:rPr>
        <w:t>Floričić</w:t>
      </w:r>
      <w:proofErr w:type="spellEnd"/>
      <w:r w:rsidRPr="003F3CAC">
        <w:rPr>
          <w:lang w:val="en-IN"/>
        </w:rPr>
        <w:t>, 2020). The purpose of Hyatt includes caring for people to be their best version. The overall value of this hotel brand also integrity, empathy, inclusion, respect, well-being and experimentation. The headquarters is in Chicago, Illinois where the company operates by encouraging different loyalty programmes. Therefore, in this context, the overall report will be developed with the aim of analysing and assessing the overall organisational structure, evaluating the corporate culture and the way this can impact operations. The goals of Hyatt Hotels Corporation will also be incorporated along with demonstrating the recent change initiatives. Moreover, certain strategies directed at the organisation will be investigated along with certain recommendations as well. </w:t>
      </w:r>
    </w:p>
    <w:p w14:paraId="3BC2C8B6" w14:textId="77777777" w:rsidR="003F3CAC" w:rsidRDefault="001840BC" w:rsidP="003F3CAC">
      <w:pPr>
        <w:spacing w:line="259" w:lineRule="auto"/>
        <w:jc w:val="left"/>
        <w:rPr>
          <w:b/>
          <w:bCs/>
          <w:lang w:val="en-IN"/>
        </w:rPr>
      </w:pPr>
      <w:r>
        <w:rPr>
          <w:b/>
          <w:bCs/>
          <w:lang w:val="en-IN"/>
        </w:rPr>
        <w:br w:type="page"/>
      </w:r>
    </w:p>
    <w:p w14:paraId="3A9ABEAA" w14:textId="77777777" w:rsidR="003F3CAC" w:rsidRPr="003F3CAC" w:rsidRDefault="001840BC" w:rsidP="00B3067D">
      <w:pPr>
        <w:pStyle w:val="Heading1"/>
        <w:rPr>
          <w:lang w:val="en-IN"/>
        </w:rPr>
      </w:pPr>
      <w:bookmarkStart w:id="3" w:name="_Toc181194704"/>
      <w:r w:rsidRPr="003F3CAC">
        <w:rPr>
          <w:lang w:val="en-IN"/>
        </w:rPr>
        <w:lastRenderedPageBreak/>
        <w:t>Organisation Structure, Culture, and Goals</w:t>
      </w:r>
      <w:bookmarkEnd w:id="3"/>
    </w:p>
    <w:p w14:paraId="5D9163B6" w14:textId="77777777" w:rsidR="003F3CAC" w:rsidRPr="003F3CAC" w:rsidRDefault="001840BC" w:rsidP="003F3CAC">
      <w:pPr>
        <w:pStyle w:val="Heading2"/>
        <w:spacing w:before="0" w:after="0"/>
        <w:rPr>
          <w:lang w:val="en-IN"/>
        </w:rPr>
      </w:pPr>
      <w:bookmarkStart w:id="4" w:name="_Toc181194705"/>
      <w:r w:rsidRPr="003F3CAC">
        <w:rPr>
          <w:lang w:val="en-IN"/>
        </w:rPr>
        <w:t>Assessment and analysis of Hyatt Hotels Corporation's structure</w:t>
      </w:r>
      <w:bookmarkEnd w:id="4"/>
    </w:p>
    <w:p w14:paraId="2DAB22CC" w14:textId="77777777" w:rsidR="003F3CAC" w:rsidRPr="003F3CAC" w:rsidRDefault="001840BC" w:rsidP="003F3CAC">
      <w:pPr>
        <w:rPr>
          <w:lang w:val="en-IN"/>
        </w:rPr>
      </w:pPr>
      <w:r w:rsidRPr="003F3CAC">
        <w:rPr>
          <w:lang w:val="en-IN"/>
        </w:rPr>
        <w:t>Hyatt Hotels Corporation has been one of the most popular names in the hospitality industry and they are currently operating a hybrid organisational structure which mainly consists of both divisional as well as functional frameworks (</w:t>
      </w:r>
      <w:proofErr w:type="spellStart"/>
      <w:r w:rsidRPr="003F3CAC">
        <w:rPr>
          <w:lang w:val="en-IN"/>
        </w:rPr>
        <w:t>Ntalakos</w:t>
      </w:r>
      <w:proofErr w:type="spellEnd"/>
      <w:r w:rsidRPr="003F3CAC">
        <w:rPr>
          <w:lang w:val="en-IN"/>
        </w:rPr>
        <w:t xml:space="preserve"> et al., 2022). Within this context of organisational structure, the functional structure has been mainly categorised into various sections including finance, marketing and human resource. This is typically used in the direction of increasing operational effectiveness and specialisation. On the other hand, the divisional components have been evident across the corporation's geographical segmentation, allowing superior plans for wider marketplaces such as Africa, the Middle East, Europe etc. Such structure has been particularly helpful for the corporation as it provides extreme ideas for worldwide scalability. In addition to this, the structure also assists the company in order to maintain local responsibility (Pereira-</w:t>
      </w:r>
      <w:proofErr w:type="spellStart"/>
      <w:r w:rsidRPr="003F3CAC">
        <w:rPr>
          <w:lang w:val="en-IN"/>
        </w:rPr>
        <w:t>Moliner</w:t>
      </w:r>
      <w:proofErr w:type="spellEnd"/>
      <w:r w:rsidRPr="003F3CAC">
        <w:rPr>
          <w:lang w:val="en-IN"/>
        </w:rPr>
        <w:t xml:space="preserve"> et al., 2021). Moreover, the Board of directors, managers, and business leaders together formed the hierarchy of the Hyatt Hotels Corporation in order to make informed decisions for different business goals. Overall, the firm has achieved numerous objectives throughout time by following this particular structure while also promoting operational effectiveness and securing top-quality service delivery. </w:t>
      </w:r>
    </w:p>
    <w:p w14:paraId="1962B23F" w14:textId="77777777" w:rsidR="003F3CAC" w:rsidRPr="003F3CAC" w:rsidRDefault="001840BC" w:rsidP="003F3CAC">
      <w:pPr>
        <w:pStyle w:val="Heading2"/>
        <w:spacing w:before="0" w:after="0"/>
        <w:rPr>
          <w:lang w:val="en-IN"/>
        </w:rPr>
      </w:pPr>
      <w:bookmarkStart w:id="5" w:name="_Toc181194706"/>
      <w:r w:rsidRPr="003F3CAC">
        <w:rPr>
          <w:lang w:val="en-IN"/>
        </w:rPr>
        <w:t>Evaluation of Hyatt Hotels Corporation's corporate culture</w:t>
      </w:r>
      <w:bookmarkEnd w:id="5"/>
    </w:p>
    <w:p w14:paraId="7A5CCEF5" w14:textId="77777777" w:rsidR="003F3CAC" w:rsidRPr="003F3CAC" w:rsidRDefault="001840BC" w:rsidP="003F3CAC">
      <w:pPr>
        <w:rPr>
          <w:lang w:val="en-IN"/>
        </w:rPr>
      </w:pPr>
      <w:r w:rsidRPr="003F3CAC">
        <w:rPr>
          <w:lang w:val="en-IN"/>
        </w:rPr>
        <w:t>The corporate culture of Hyatt Hotels Corporation reflects plenty of core values such as integrity, empathy and creativity. With the help of such a corporate culture, the company typically influences staff members to increase operational efficiency. In addition to this, their superior initiative towards equity, inclusion and diversity offers numerous opportunities to the local people. Such a culture helps them in engaging staff more towards every work while also increasing their satisfaction level (Leyva-</w:t>
      </w:r>
      <w:proofErr w:type="spellStart"/>
      <w:r w:rsidRPr="003F3CAC">
        <w:rPr>
          <w:lang w:val="en-IN"/>
        </w:rPr>
        <w:t>Duart</w:t>
      </w:r>
      <w:proofErr w:type="spellEnd"/>
      <w:r w:rsidRPr="003F3CAC">
        <w:rPr>
          <w:lang w:val="en-IN"/>
        </w:rPr>
        <w:t xml:space="preserve"> et al., 2020). Apart from that, the concentration </w:t>
      </w:r>
      <w:r w:rsidRPr="003F3CAC">
        <w:rPr>
          <w:lang w:val="en-IN"/>
        </w:rPr>
        <w:lastRenderedPageBreak/>
        <w:t xml:space="preserve">on creative approaches as well as innovation motivates employees in the direction of searching for proper solutions, boosting operational effectiveness and quality of service. </w:t>
      </w:r>
    </w:p>
    <w:p w14:paraId="557C966C" w14:textId="77777777" w:rsidR="003F3CAC" w:rsidRPr="003F3CAC" w:rsidRDefault="001840BC" w:rsidP="003F3CAC">
      <w:pPr>
        <w:pStyle w:val="Heading2"/>
        <w:spacing w:before="0" w:after="0"/>
        <w:rPr>
          <w:lang w:val="en-IN"/>
        </w:rPr>
      </w:pPr>
      <w:bookmarkStart w:id="6" w:name="_Toc181194707"/>
      <w:r w:rsidRPr="003F3CAC">
        <w:rPr>
          <w:lang w:val="en-IN"/>
        </w:rPr>
        <w:t>The goals of the organisation at both corporate and individual unit levels</w:t>
      </w:r>
      <w:bookmarkEnd w:id="6"/>
    </w:p>
    <w:p w14:paraId="27A38C2C" w14:textId="77777777" w:rsidR="003F3CAC" w:rsidRPr="003F3CAC" w:rsidRDefault="001840BC" w:rsidP="003F3CAC">
      <w:pPr>
        <w:rPr>
          <w:lang w:val="en-IN"/>
        </w:rPr>
      </w:pPr>
      <w:r w:rsidRPr="003F3CAC">
        <w:rPr>
          <w:lang w:val="en-IN"/>
        </w:rPr>
        <w:t>The Hyatt Hotel Corporation aims to provide a proper and elevated experience which also focuses on creating authentic hospitality worldwide. This states their aim within a corporate unit level, which includes proper brand loyalty, and market expansion with a proper growth strategy (Murray et al., 2024). This also provides the idea of how the company aims to leverage customer loyalty through different reward programs, where opening new hotels is another main aim of the company. Minimising environmental impact and adhering to a proper sustainability practice follows their World of Care commitment stating their goals efficiently.</w:t>
      </w:r>
    </w:p>
    <w:p w14:paraId="48452CC8" w14:textId="127F4B7F" w:rsidR="00B3067D" w:rsidRDefault="001840BC" w:rsidP="003F3CAC">
      <w:pPr>
        <w:rPr>
          <w:lang w:val="en-IN"/>
        </w:rPr>
      </w:pPr>
      <w:r w:rsidRPr="003F3CAC">
        <w:rPr>
          <w:lang w:val="en-IN"/>
        </w:rPr>
        <w:t>At an individual unit level, the company focuses on providing the guests with exceptional experience. The company also follows their core goals of integrity, empathy, and inclusion. These goals include achieving a higher level of customer satisfaction maintaining a proper service quality as well as fostering a sense of community and belonging (</w:t>
      </w:r>
      <w:proofErr w:type="spellStart"/>
      <w:r w:rsidRPr="003F3CAC">
        <w:rPr>
          <w:lang w:val="en-IN"/>
        </w:rPr>
        <w:t>Darvishmotevali</w:t>
      </w:r>
      <w:proofErr w:type="spellEnd"/>
      <w:r w:rsidRPr="003F3CAC">
        <w:rPr>
          <w:lang w:val="en-IN"/>
        </w:rPr>
        <w:t xml:space="preserve"> et al., 2020). The hotel also aims to connect with the local communities in a localised scheme where both corporate and sustainable initiatives are met carefully. Another primary goal of the company includes proper growth in the market by maintaining proper quality service and expanding in a diverse market.</w:t>
      </w:r>
    </w:p>
    <w:p w14:paraId="38800BEC" w14:textId="77777777" w:rsidR="00B3067D" w:rsidRDefault="00B3067D">
      <w:pPr>
        <w:spacing w:after="160" w:line="259" w:lineRule="auto"/>
        <w:jc w:val="left"/>
        <w:rPr>
          <w:lang w:val="en-IN"/>
        </w:rPr>
      </w:pPr>
      <w:r>
        <w:rPr>
          <w:lang w:val="en-IN"/>
        </w:rPr>
        <w:br w:type="page"/>
      </w:r>
    </w:p>
    <w:p w14:paraId="0F75E1C1" w14:textId="77777777" w:rsidR="00B3067D" w:rsidRDefault="00B3067D" w:rsidP="00B3067D">
      <w:pPr>
        <w:pStyle w:val="Heading1"/>
        <w:rPr>
          <w:highlight w:val="white"/>
        </w:rPr>
      </w:pPr>
      <w:bookmarkStart w:id="7" w:name="_Toc181194708"/>
      <w:r>
        <w:rPr>
          <w:rFonts w:eastAsia="Times New Roman"/>
          <w:highlight w:val="white"/>
        </w:rPr>
        <w:lastRenderedPageBreak/>
        <w:t>Recent Change Initiatives</w:t>
      </w:r>
      <w:bookmarkEnd w:id="7"/>
    </w:p>
    <w:p w14:paraId="38627025" w14:textId="77777777" w:rsidR="00B3067D" w:rsidRDefault="00B3067D" w:rsidP="00B3067D">
      <w:pPr>
        <w:shd w:val="clear" w:color="auto" w:fill="FFFFFF"/>
        <w:rPr>
          <w:b/>
          <w:highlight w:val="white"/>
        </w:rPr>
      </w:pPr>
      <w:r>
        <w:rPr>
          <w:b/>
          <w:highlight w:val="white"/>
        </w:rPr>
        <w:t>R</w:t>
      </w:r>
      <w:r>
        <w:rPr>
          <w:b/>
          <w:szCs w:val="24"/>
          <w:highlight w:val="white"/>
        </w:rPr>
        <w:t xml:space="preserve">ecent </w:t>
      </w:r>
      <w:r>
        <w:rPr>
          <w:b/>
          <w:highlight w:val="white"/>
        </w:rPr>
        <w:t>C</w:t>
      </w:r>
      <w:r>
        <w:rPr>
          <w:b/>
          <w:szCs w:val="24"/>
          <w:highlight w:val="white"/>
        </w:rPr>
        <w:t xml:space="preserve">hange </w:t>
      </w:r>
      <w:r>
        <w:rPr>
          <w:b/>
          <w:highlight w:val="white"/>
        </w:rPr>
        <w:t>I</w:t>
      </w:r>
      <w:r>
        <w:rPr>
          <w:b/>
          <w:szCs w:val="24"/>
          <w:highlight w:val="white"/>
        </w:rPr>
        <w:t xml:space="preserve">nitiatives </w:t>
      </w:r>
      <w:r>
        <w:rPr>
          <w:b/>
          <w:highlight w:val="white"/>
        </w:rPr>
        <w:t>U</w:t>
      </w:r>
      <w:r>
        <w:rPr>
          <w:b/>
          <w:szCs w:val="24"/>
          <w:highlight w:val="white"/>
        </w:rPr>
        <w:t xml:space="preserve">ndertaken by the </w:t>
      </w:r>
      <w:r>
        <w:rPr>
          <w:b/>
          <w:highlight w:val="white"/>
        </w:rPr>
        <w:t>O</w:t>
      </w:r>
      <w:r>
        <w:rPr>
          <w:b/>
          <w:szCs w:val="24"/>
          <w:highlight w:val="white"/>
        </w:rPr>
        <w:t>rganisation</w:t>
      </w:r>
    </w:p>
    <w:p w14:paraId="33751CC6" w14:textId="77777777" w:rsidR="00B3067D" w:rsidRDefault="00B3067D" w:rsidP="00B3067D">
      <w:pPr>
        <w:shd w:val="clear" w:color="auto" w:fill="FFFFFF"/>
        <w:rPr>
          <w:highlight w:val="white"/>
        </w:rPr>
      </w:pPr>
      <w:r>
        <w:rPr>
          <w:highlight w:val="white"/>
        </w:rPr>
        <w:t xml:space="preserve">There are various initiatives for change which have been undertaken by the Hyatt Hotels Corporation </w:t>
      </w:r>
      <w:r>
        <w:t>(</w:t>
      </w:r>
      <w:r w:rsidRPr="006F783E">
        <w:rPr>
          <w:bCs/>
        </w:rPr>
        <w:t>Mullins, 2007</w:t>
      </w:r>
      <w:r>
        <w:rPr>
          <w:bCs/>
        </w:rPr>
        <w:t>)</w:t>
      </w:r>
      <w:r>
        <w:rPr>
          <w:highlight w:val="white"/>
        </w:rPr>
        <w:t xml:space="preserve">. The company is implementing renewable electricity for which they are installing solar energy on their site. There are various practices related to sustainable developed goals which are being incorporated by the company. The company has installed charging stations for electric vehicles on various sites which has helped the company deal with carbon emissions </w:t>
      </w:r>
      <w:r>
        <w:t>(</w:t>
      </w:r>
      <w:r w:rsidRPr="006F783E">
        <w:rPr>
          <w:bCs/>
        </w:rPr>
        <w:t>Smit</w:t>
      </w:r>
      <w:r>
        <w:rPr>
          <w:bCs/>
        </w:rPr>
        <w:t>h et al., 2020).</w:t>
      </w:r>
      <w:r>
        <w:rPr>
          <w:highlight w:val="white"/>
        </w:rPr>
        <w:t xml:space="preserve"> The company offers straws to their guests only on special request which is a great way to deal with problems like waste production. The company is using digital keys for entry solutions as well as reducing the usage of printed copies. The printed copies on paper are being replaced by digital documents which are to reduce carbon footprint and support the practices which include cutting trees. The company is also using recycled or recyclable and compostable content packaging for containers of to-go food.</w:t>
      </w:r>
    </w:p>
    <w:p w14:paraId="2EDDAFE6" w14:textId="77777777" w:rsidR="00B3067D" w:rsidRDefault="00B3067D" w:rsidP="00B3067D">
      <w:pPr>
        <w:shd w:val="clear" w:color="auto" w:fill="FFFFFF"/>
        <w:rPr>
          <w:b/>
          <w:highlight w:val="white"/>
        </w:rPr>
      </w:pPr>
      <w:r>
        <w:rPr>
          <w:b/>
          <w:highlight w:val="white"/>
        </w:rPr>
        <w:t>I</w:t>
      </w:r>
      <w:r>
        <w:rPr>
          <w:b/>
          <w:szCs w:val="24"/>
          <w:highlight w:val="white"/>
        </w:rPr>
        <w:t xml:space="preserve">mpact of these </w:t>
      </w:r>
      <w:r>
        <w:rPr>
          <w:b/>
          <w:highlight w:val="white"/>
        </w:rPr>
        <w:t>I</w:t>
      </w:r>
      <w:r>
        <w:rPr>
          <w:b/>
          <w:szCs w:val="24"/>
          <w:highlight w:val="white"/>
        </w:rPr>
        <w:t xml:space="preserve">nitiatives on the </w:t>
      </w:r>
      <w:r>
        <w:rPr>
          <w:b/>
          <w:highlight w:val="white"/>
        </w:rPr>
        <w:t>O</w:t>
      </w:r>
      <w:r>
        <w:rPr>
          <w:b/>
          <w:szCs w:val="24"/>
          <w:highlight w:val="white"/>
        </w:rPr>
        <w:t>rganisation</w:t>
      </w:r>
    </w:p>
    <w:p w14:paraId="09B1C77A" w14:textId="77777777" w:rsidR="00B3067D" w:rsidRDefault="00B3067D" w:rsidP="00B3067D">
      <w:pPr>
        <w:shd w:val="clear" w:color="auto" w:fill="FFFFFF"/>
        <w:rPr>
          <w:highlight w:val="white"/>
        </w:rPr>
      </w:pPr>
      <w:r>
        <w:rPr>
          <w:highlight w:val="white"/>
        </w:rPr>
        <w:t>Implementation of renewable energy is helping to reduce air pollution and greenhouse gas emissions which is mitigating global warming and improving public health. The energy bills have been reduced of the company as well and the brand image has been increased catering to a more responsible brand image.</w:t>
      </w:r>
      <w:sdt>
        <w:sdtPr>
          <w:rPr>
            <w:highlight w:val="white"/>
          </w:rPr>
          <w:id w:val="-1950305746"/>
          <w:citation/>
        </w:sdtPr>
        <w:sdtEndPr/>
        <w:sdtContent>
          <w:r>
            <w:rPr>
              <w:highlight w:val="white"/>
            </w:rPr>
            <w:fldChar w:fldCharType="begin"/>
          </w:r>
          <w:r>
            <w:rPr>
              <w:highlight w:val="white"/>
              <w:lang w:val="en-US"/>
            </w:rPr>
            <w:instrText xml:space="preserve"> CITATION bbc2455 \l 1033 </w:instrText>
          </w:r>
          <w:r>
            <w:rPr>
              <w:highlight w:val="white"/>
            </w:rPr>
            <w:fldChar w:fldCharType="separate"/>
          </w:r>
          <w:r>
            <w:rPr>
              <w:noProof/>
              <w:highlight w:val="white"/>
              <w:lang w:val="en-US"/>
            </w:rPr>
            <w:t xml:space="preserve"> </w:t>
          </w:r>
          <w:r w:rsidRPr="003B42FA">
            <w:rPr>
              <w:noProof/>
              <w:highlight w:val="white"/>
              <w:lang w:val="en-US"/>
            </w:rPr>
            <w:t>(bbc, 2024)</w:t>
          </w:r>
          <w:r>
            <w:rPr>
              <w:highlight w:val="white"/>
            </w:rPr>
            <w:fldChar w:fldCharType="end"/>
          </w:r>
        </w:sdtContent>
      </w:sdt>
      <w:r>
        <w:rPr>
          <w:highlight w:val="white"/>
        </w:rPr>
        <w:t xml:space="preserve">. The resilience and reliability of the company have increased with the implementation of renewable energy. The implementation of charging stations has helped the company to save costs as well as attract more customers. Implementing digital alternatives by replacing printed copies of paper has several positive impacts such as reducing waste generation, carbon footprint and costs. Soft-copied documents are more durable than paper which mitigates the chances of the documents being burned, folded, destroyed and torn </w:t>
      </w:r>
      <w:r>
        <w:t>(</w:t>
      </w:r>
      <w:proofErr w:type="spellStart"/>
      <w:r w:rsidRPr="006F783E">
        <w:rPr>
          <w:bCs/>
        </w:rPr>
        <w:t>Oriade</w:t>
      </w:r>
      <w:proofErr w:type="spellEnd"/>
      <w:r>
        <w:rPr>
          <w:bCs/>
        </w:rPr>
        <w:t xml:space="preserve"> et al., 2021). </w:t>
      </w:r>
      <w:r>
        <w:rPr>
          <w:highlight w:val="white"/>
        </w:rPr>
        <w:t xml:space="preserve">There are various environmental benefits of using compostable, recyclable and recycled packaging such as reducing carbon footprint, conservation of natural </w:t>
      </w:r>
      <w:r>
        <w:rPr>
          <w:highlight w:val="white"/>
        </w:rPr>
        <w:lastRenderedPageBreak/>
        <w:t>resources and reducing waste generation. The practices are also beneficial for the company in terms of cost efficiency, brand image and consumer appeal.</w:t>
      </w:r>
    </w:p>
    <w:p w14:paraId="043E3A49" w14:textId="77777777" w:rsidR="00B3067D" w:rsidRDefault="00B3067D" w:rsidP="00B3067D">
      <w:pPr>
        <w:shd w:val="clear" w:color="auto" w:fill="FFFFFF"/>
        <w:rPr>
          <w:b/>
          <w:highlight w:val="white"/>
        </w:rPr>
      </w:pPr>
      <w:r>
        <w:rPr>
          <w:b/>
          <w:szCs w:val="24"/>
          <w:highlight w:val="white"/>
        </w:rPr>
        <w:t>Evaluat</w:t>
      </w:r>
      <w:r>
        <w:rPr>
          <w:b/>
          <w:highlight w:val="white"/>
        </w:rPr>
        <w:t>ion</w:t>
      </w:r>
      <w:r>
        <w:rPr>
          <w:b/>
          <w:szCs w:val="24"/>
          <w:highlight w:val="white"/>
        </w:rPr>
        <w:t xml:space="preserve"> </w:t>
      </w:r>
      <w:r>
        <w:rPr>
          <w:b/>
          <w:highlight w:val="white"/>
        </w:rPr>
        <w:t>of Managing the Changes</w:t>
      </w:r>
    </w:p>
    <w:p w14:paraId="624EC760" w14:textId="77777777" w:rsidR="00B3067D" w:rsidRDefault="00B3067D" w:rsidP="00B3067D">
      <w:pPr>
        <w:shd w:val="clear" w:color="auto" w:fill="FFFFFF"/>
        <w:rPr>
          <w:highlight w:val="white"/>
        </w:rPr>
      </w:pPr>
      <w:r>
        <w:rPr>
          <w:highlight w:val="white"/>
        </w:rPr>
        <w:t>The initiatives, implementations and practices which are discussed in the above section are being managed efficiently by Hyatt Hotels Corporation</w:t>
      </w:r>
      <w:sdt>
        <w:sdtPr>
          <w:rPr>
            <w:highlight w:val="white"/>
          </w:rPr>
          <w:id w:val="446821083"/>
          <w:citation/>
        </w:sdtPr>
        <w:sdtEndPr/>
        <w:sdtContent>
          <w:r>
            <w:rPr>
              <w:highlight w:val="white"/>
            </w:rPr>
            <w:fldChar w:fldCharType="begin"/>
          </w:r>
          <w:r>
            <w:rPr>
              <w:highlight w:val="white"/>
              <w:lang w:val="en-US"/>
            </w:rPr>
            <w:instrText xml:space="preserve"> CITATION bbc2455 \l 1033 </w:instrText>
          </w:r>
          <w:r>
            <w:rPr>
              <w:highlight w:val="white"/>
            </w:rPr>
            <w:fldChar w:fldCharType="separate"/>
          </w:r>
          <w:r>
            <w:rPr>
              <w:noProof/>
              <w:highlight w:val="white"/>
              <w:lang w:val="en-US"/>
            </w:rPr>
            <w:t xml:space="preserve"> </w:t>
          </w:r>
          <w:r w:rsidRPr="003B42FA">
            <w:rPr>
              <w:noProof/>
              <w:highlight w:val="white"/>
              <w:lang w:val="en-US"/>
            </w:rPr>
            <w:t>(bbc, 2024)</w:t>
          </w:r>
          <w:r>
            <w:rPr>
              <w:highlight w:val="white"/>
            </w:rPr>
            <w:fldChar w:fldCharType="end"/>
          </w:r>
        </w:sdtContent>
      </w:sdt>
      <w:r>
        <w:rPr>
          <w:highlight w:val="white"/>
        </w:rPr>
        <w:t xml:space="preserve">. The company is evaluating the energy needs and also considering other renewable energy options such as hydropower, wind, solar or geothermal power. The company plans the projects efficiently as well as provides training programs to educate their employees on the conservation of energy. The company has reduced their excess packaging as well as they are considering using materials such as bamboo. The company is also using recyclable tapes while packaging and educating its customers through pamphlets </w:t>
      </w:r>
      <w:r>
        <w:t>(</w:t>
      </w:r>
      <w:proofErr w:type="spellStart"/>
      <w:r w:rsidRPr="006F783E">
        <w:rPr>
          <w:bCs/>
        </w:rPr>
        <w:t>Oriade</w:t>
      </w:r>
      <w:proofErr w:type="spellEnd"/>
      <w:r>
        <w:rPr>
          <w:bCs/>
        </w:rPr>
        <w:t xml:space="preserve"> et al., 2021).</w:t>
      </w:r>
    </w:p>
    <w:p w14:paraId="0343AB4F" w14:textId="77777777" w:rsidR="00B3067D" w:rsidRDefault="00B3067D" w:rsidP="00B3067D">
      <w:pPr>
        <w:shd w:val="clear" w:color="auto" w:fill="FFFFFF"/>
        <w:rPr>
          <w:b/>
          <w:highlight w:val="white"/>
        </w:rPr>
      </w:pPr>
    </w:p>
    <w:p w14:paraId="560FABB9" w14:textId="77777777" w:rsidR="00B3067D" w:rsidRDefault="00B3067D" w:rsidP="00B3067D">
      <w:pPr>
        <w:rPr>
          <w:b/>
          <w:sz w:val="28"/>
          <w:szCs w:val="28"/>
          <w:highlight w:val="white"/>
        </w:rPr>
      </w:pPr>
      <w:r>
        <w:br w:type="page"/>
      </w:r>
    </w:p>
    <w:p w14:paraId="323BB0A0" w14:textId="77777777" w:rsidR="00B3067D" w:rsidRDefault="00B3067D" w:rsidP="00B3067D">
      <w:pPr>
        <w:pStyle w:val="Heading1"/>
        <w:rPr>
          <w:highlight w:val="white"/>
        </w:rPr>
      </w:pPr>
      <w:bookmarkStart w:id="8" w:name="_Toc181194709"/>
      <w:r>
        <w:rPr>
          <w:rFonts w:eastAsia="Times New Roman"/>
          <w:highlight w:val="white"/>
        </w:rPr>
        <w:lastRenderedPageBreak/>
        <w:t>Strategic Direction</w:t>
      </w:r>
      <w:bookmarkEnd w:id="8"/>
    </w:p>
    <w:p w14:paraId="4D07D629" w14:textId="77777777" w:rsidR="00B3067D" w:rsidRDefault="00B3067D" w:rsidP="00B3067D">
      <w:pPr>
        <w:shd w:val="clear" w:color="auto" w:fill="FFFFFF"/>
        <w:rPr>
          <w:b/>
          <w:highlight w:val="white"/>
        </w:rPr>
      </w:pPr>
      <w:r>
        <w:rPr>
          <w:b/>
          <w:highlight w:val="white"/>
        </w:rPr>
        <w:t>S</w:t>
      </w:r>
      <w:r>
        <w:rPr>
          <w:b/>
          <w:szCs w:val="24"/>
          <w:highlight w:val="white"/>
        </w:rPr>
        <w:t xml:space="preserve">trategic </w:t>
      </w:r>
      <w:r>
        <w:rPr>
          <w:b/>
          <w:highlight w:val="white"/>
        </w:rPr>
        <w:t>D</w:t>
      </w:r>
      <w:r>
        <w:rPr>
          <w:b/>
          <w:szCs w:val="24"/>
          <w:highlight w:val="white"/>
        </w:rPr>
        <w:t xml:space="preserve">irection of the </w:t>
      </w:r>
      <w:r>
        <w:rPr>
          <w:b/>
          <w:highlight w:val="white"/>
        </w:rPr>
        <w:t>O</w:t>
      </w:r>
      <w:r>
        <w:rPr>
          <w:b/>
          <w:szCs w:val="24"/>
          <w:highlight w:val="white"/>
        </w:rPr>
        <w:t>rganisation</w:t>
      </w:r>
    </w:p>
    <w:p w14:paraId="4052D0AC" w14:textId="5B18447A" w:rsidR="00B3067D" w:rsidRPr="00B3067D" w:rsidRDefault="00B3067D" w:rsidP="00B3067D">
      <w:pPr>
        <w:shd w:val="clear" w:color="auto" w:fill="FFFFFF"/>
        <w:rPr>
          <w:b/>
          <w:highlight w:val="white"/>
        </w:rPr>
      </w:pPr>
      <w:r>
        <w:rPr>
          <w:highlight w:val="white"/>
        </w:rPr>
        <w:t>Hyatt Hotels Corporation has several strategic directions that help it achieve its goals and objectives.  Strategic direction provides a roadmap to a company that supports its function to accomplish its goals and objectives through utilising foundational ideas and actions. In addition, it encourages sharing the vision and mission of the organisation to help align all employees to the work.</w:t>
      </w:r>
      <w:sdt>
        <w:sdtPr>
          <w:rPr>
            <w:highlight w:val="white"/>
          </w:rPr>
          <w:id w:val="-1975135933"/>
          <w:citation/>
        </w:sdtPr>
        <w:sdtEndPr/>
        <w:sdtContent>
          <w:r>
            <w:rPr>
              <w:highlight w:val="white"/>
            </w:rPr>
            <w:fldChar w:fldCharType="begin"/>
          </w:r>
          <w:r>
            <w:rPr>
              <w:highlight w:val="white"/>
              <w:lang w:val="en-US"/>
            </w:rPr>
            <w:instrText xml:space="preserve"> CITATION hya241 \l 1033 </w:instrText>
          </w:r>
          <w:r>
            <w:rPr>
              <w:highlight w:val="white"/>
            </w:rPr>
            <w:fldChar w:fldCharType="separate"/>
          </w:r>
          <w:r>
            <w:rPr>
              <w:noProof/>
              <w:highlight w:val="white"/>
              <w:lang w:val="en-US"/>
            </w:rPr>
            <w:t xml:space="preserve"> </w:t>
          </w:r>
          <w:r w:rsidRPr="006F783E">
            <w:rPr>
              <w:noProof/>
              <w:highlight w:val="white"/>
              <w:lang w:val="en-US"/>
            </w:rPr>
            <w:t>(hyatt, 2024)</w:t>
          </w:r>
          <w:r>
            <w:rPr>
              <w:highlight w:val="white"/>
            </w:rPr>
            <w:fldChar w:fldCharType="end"/>
          </w:r>
        </w:sdtContent>
      </w:sdt>
      <w:r>
        <w:rPr>
          <w:highlight w:val="white"/>
        </w:rPr>
        <w:t xml:space="preserve">. Within this context, the company Hyatt Hotels Corporation Strategies that the company followed in its workplace to achieve its target goal are talent strategy, global expansion, environmental sustainability and asset-light strategy. These strategies help the company to accomplish its long-term goals such as brand differentiation, digital transformation, and customer experiences. </w:t>
      </w:r>
    </w:p>
    <w:p w14:paraId="441C1E6A" w14:textId="77777777" w:rsidR="00B3067D" w:rsidRDefault="00B3067D" w:rsidP="00B3067D">
      <w:pPr>
        <w:rPr>
          <w:b/>
          <w:highlight w:val="white"/>
        </w:rPr>
      </w:pPr>
      <w:r>
        <w:rPr>
          <w:b/>
          <w:highlight w:val="white"/>
        </w:rPr>
        <w:t>Talent strategy</w:t>
      </w:r>
    </w:p>
    <w:p w14:paraId="05C7B0BD" w14:textId="77777777" w:rsidR="00B3067D" w:rsidRDefault="00B3067D" w:rsidP="00B3067D">
      <w:pPr>
        <w:rPr>
          <w:highlight w:val="white"/>
        </w:rPr>
      </w:pPr>
      <w:r>
        <w:rPr>
          <w:highlight w:val="white"/>
        </w:rPr>
        <w:t>Hyatt Hotels Corporation follows several strategies to accomplish its set goals and achieve a higher reputation in the market. They focus on hiring the best talents by examining their skills and educational backgrounds.</w:t>
      </w:r>
      <w:sdt>
        <w:sdtPr>
          <w:rPr>
            <w:highlight w:val="white"/>
          </w:rPr>
          <w:id w:val="1152250542"/>
          <w:citation/>
        </w:sdtPr>
        <w:sdtEndPr/>
        <w:sdtContent>
          <w:r>
            <w:rPr>
              <w:highlight w:val="white"/>
            </w:rPr>
            <w:fldChar w:fldCharType="begin"/>
          </w:r>
          <w:r>
            <w:rPr>
              <w:highlight w:val="white"/>
              <w:lang w:val="en-US"/>
            </w:rPr>
            <w:instrText xml:space="preserve"> CITATION hya24 \l 1033 </w:instrText>
          </w:r>
          <w:r>
            <w:rPr>
              <w:highlight w:val="white"/>
            </w:rPr>
            <w:fldChar w:fldCharType="separate"/>
          </w:r>
          <w:r>
            <w:rPr>
              <w:noProof/>
              <w:highlight w:val="white"/>
              <w:lang w:val="en-US"/>
            </w:rPr>
            <w:t xml:space="preserve"> </w:t>
          </w:r>
          <w:r w:rsidRPr="006F783E">
            <w:rPr>
              <w:noProof/>
              <w:highlight w:val="white"/>
              <w:lang w:val="en-US"/>
            </w:rPr>
            <w:t>(hyatt, 2024)</w:t>
          </w:r>
          <w:r>
            <w:rPr>
              <w:highlight w:val="white"/>
            </w:rPr>
            <w:fldChar w:fldCharType="end"/>
          </w:r>
        </w:sdtContent>
      </w:sdt>
      <w:r>
        <w:rPr>
          <w:highlight w:val="white"/>
        </w:rPr>
        <w:t>. The company also improves its work production by selecting experienced candidates in their company. This helps them to increase production and innovation in their workplace. In addition, they also provide training to their employees which helps the company to accomplish its set goals.</w:t>
      </w:r>
    </w:p>
    <w:p w14:paraId="58D3E92C" w14:textId="77777777" w:rsidR="00B3067D" w:rsidRDefault="00B3067D" w:rsidP="00B3067D">
      <w:pPr>
        <w:rPr>
          <w:b/>
          <w:highlight w:val="white"/>
        </w:rPr>
      </w:pPr>
      <w:r>
        <w:rPr>
          <w:b/>
          <w:highlight w:val="white"/>
        </w:rPr>
        <w:t>Global expansion</w:t>
      </w:r>
    </w:p>
    <w:p w14:paraId="54A524C2" w14:textId="77777777" w:rsidR="00B3067D" w:rsidRDefault="00B3067D" w:rsidP="00B3067D">
      <w:pPr>
        <w:rPr>
          <w:highlight w:val="white"/>
        </w:rPr>
      </w:pPr>
      <w:r>
        <w:rPr>
          <w:highlight w:val="white"/>
        </w:rPr>
        <w:t>Hyatt Hotels Corporation focuses on expanding its company in the international market to reach its target people. This offers the company unique cultural experiences and luxurious retreats in their company.</w:t>
      </w:r>
      <w:sdt>
        <w:sdtPr>
          <w:rPr>
            <w:highlight w:val="white"/>
          </w:rPr>
          <w:id w:val="1185950269"/>
          <w:citation/>
        </w:sdtPr>
        <w:sdtEndPr/>
        <w:sdtContent>
          <w:r>
            <w:rPr>
              <w:highlight w:val="white"/>
            </w:rPr>
            <w:fldChar w:fldCharType="begin"/>
          </w:r>
          <w:r>
            <w:rPr>
              <w:highlight w:val="white"/>
              <w:lang w:val="en-US"/>
            </w:rPr>
            <w:instrText xml:space="preserve"> CITATION hya242 \l 1033 </w:instrText>
          </w:r>
          <w:r>
            <w:rPr>
              <w:highlight w:val="white"/>
            </w:rPr>
            <w:fldChar w:fldCharType="separate"/>
          </w:r>
          <w:r>
            <w:rPr>
              <w:noProof/>
              <w:highlight w:val="white"/>
              <w:lang w:val="en-US"/>
            </w:rPr>
            <w:t xml:space="preserve"> </w:t>
          </w:r>
          <w:r w:rsidRPr="003B42FA">
            <w:rPr>
              <w:noProof/>
              <w:highlight w:val="white"/>
              <w:lang w:val="en-US"/>
            </w:rPr>
            <w:t>(hyatt, 2024)</w:t>
          </w:r>
          <w:r>
            <w:rPr>
              <w:highlight w:val="white"/>
            </w:rPr>
            <w:fldChar w:fldCharType="end"/>
          </w:r>
        </w:sdtContent>
      </w:sdt>
      <w:r>
        <w:rPr>
          <w:highlight w:val="white"/>
        </w:rPr>
        <w:t xml:space="preserve">. The company also developing its market strategy to strengthen its presence in the market. In addition, expanding the company to national and international markets to make it visible to its customers and increase its brand value. </w:t>
      </w:r>
    </w:p>
    <w:p w14:paraId="5E801645" w14:textId="77777777" w:rsidR="00B3067D" w:rsidRDefault="00B3067D" w:rsidP="00B3067D">
      <w:pPr>
        <w:rPr>
          <w:highlight w:val="white"/>
        </w:rPr>
      </w:pPr>
    </w:p>
    <w:p w14:paraId="72E32F34" w14:textId="77777777" w:rsidR="00B3067D" w:rsidRDefault="00B3067D" w:rsidP="00B3067D">
      <w:pPr>
        <w:shd w:val="clear" w:color="auto" w:fill="FFFFFF"/>
        <w:rPr>
          <w:b/>
          <w:highlight w:val="white"/>
        </w:rPr>
      </w:pPr>
      <w:r>
        <w:rPr>
          <w:b/>
          <w:highlight w:val="white"/>
        </w:rPr>
        <w:lastRenderedPageBreak/>
        <w:t>S</w:t>
      </w:r>
      <w:r>
        <w:rPr>
          <w:b/>
          <w:szCs w:val="24"/>
          <w:highlight w:val="white"/>
        </w:rPr>
        <w:t xml:space="preserve">trategies implemented to </w:t>
      </w:r>
      <w:r>
        <w:rPr>
          <w:b/>
          <w:highlight w:val="white"/>
        </w:rPr>
        <w:t>A</w:t>
      </w:r>
      <w:r>
        <w:rPr>
          <w:b/>
          <w:szCs w:val="24"/>
          <w:highlight w:val="white"/>
        </w:rPr>
        <w:t xml:space="preserve">chieve their </w:t>
      </w:r>
      <w:r>
        <w:rPr>
          <w:b/>
          <w:highlight w:val="white"/>
        </w:rPr>
        <w:t>L</w:t>
      </w:r>
      <w:r>
        <w:rPr>
          <w:b/>
          <w:szCs w:val="24"/>
          <w:highlight w:val="white"/>
        </w:rPr>
        <w:t xml:space="preserve">ong-term </w:t>
      </w:r>
      <w:r>
        <w:rPr>
          <w:b/>
          <w:highlight w:val="white"/>
        </w:rPr>
        <w:t>O</w:t>
      </w:r>
      <w:r>
        <w:rPr>
          <w:b/>
          <w:szCs w:val="24"/>
          <w:highlight w:val="white"/>
        </w:rPr>
        <w:t xml:space="preserve">bjectives </w:t>
      </w:r>
    </w:p>
    <w:p w14:paraId="1096CB70" w14:textId="77777777" w:rsidR="00B3067D" w:rsidRDefault="00B3067D" w:rsidP="00B3067D">
      <w:pPr>
        <w:shd w:val="clear" w:color="auto" w:fill="FFFFFF"/>
        <w:rPr>
          <w:b/>
          <w:highlight w:val="white"/>
        </w:rPr>
      </w:pPr>
      <w:r>
        <w:rPr>
          <w:b/>
          <w:highlight w:val="white"/>
        </w:rPr>
        <w:t xml:space="preserve">Brand Differentiation </w:t>
      </w:r>
    </w:p>
    <w:p w14:paraId="040750BF" w14:textId="77777777" w:rsidR="00B3067D" w:rsidRDefault="00B3067D" w:rsidP="00B3067D">
      <w:r>
        <w:t>The Hyatt Hotel organisation positions itself to offer better and more value-added services to its consumers in the ever-changing market. To cater for the attention of consumers from other organisations they can offer unique and comfortable experiences to their consumers following competitive pricing practices. The company can invest in implementing solar panels and thermal energy generation to foster its commitment towards sustainability and achieve long-term success in the market. Apart from that the investment of the organisation towards creativity and innovative service and design allows them to attract a consumer base</w:t>
      </w:r>
      <w:sdt>
        <w:sdtPr>
          <w:id w:val="407427785"/>
          <w:citation/>
        </w:sdtPr>
        <w:sdtEndPr/>
        <w:sdtContent>
          <w:r>
            <w:fldChar w:fldCharType="begin"/>
          </w:r>
          <w:r>
            <w:rPr>
              <w:lang w:val="en-US"/>
            </w:rPr>
            <w:instrText xml:space="preserve"> CITATION hya242 \l 1033 </w:instrText>
          </w:r>
          <w:r>
            <w:fldChar w:fldCharType="separate"/>
          </w:r>
          <w:r>
            <w:rPr>
              <w:noProof/>
              <w:lang w:val="en-US"/>
            </w:rPr>
            <w:t xml:space="preserve"> </w:t>
          </w:r>
          <w:r w:rsidRPr="003B42FA">
            <w:rPr>
              <w:noProof/>
              <w:lang w:val="en-US"/>
            </w:rPr>
            <w:t>(hyatt, 2024)</w:t>
          </w:r>
          <w:r>
            <w:fldChar w:fldCharType="end"/>
          </w:r>
        </w:sdtContent>
      </w:sdt>
      <w:r>
        <w:t xml:space="preserve">. They can also invest in offering premium customer service and reduce room rates to achieve long-term objectives. </w:t>
      </w:r>
    </w:p>
    <w:p w14:paraId="27B166B0" w14:textId="77777777" w:rsidR="00B3067D" w:rsidRDefault="00B3067D" w:rsidP="00B3067D">
      <w:pPr>
        <w:shd w:val="clear" w:color="auto" w:fill="FFFFFF"/>
        <w:rPr>
          <w:b/>
          <w:highlight w:val="white"/>
        </w:rPr>
      </w:pPr>
      <w:r>
        <w:rPr>
          <w:b/>
          <w:highlight w:val="white"/>
        </w:rPr>
        <w:t xml:space="preserve">Digital Transformation </w:t>
      </w:r>
    </w:p>
    <w:p w14:paraId="5BBD235C" w14:textId="77777777" w:rsidR="00B3067D" w:rsidRDefault="00B3067D" w:rsidP="00B3067D">
      <w:r>
        <w:t>Digital practices are in trend in the current market landscape and organisations face certain challenges in offering real-time service experiences to their consumers within the market. In this context, Hyatt Hotel can invest in leveraging digital technology within its organisation to offer personalised services to its consumers (</w:t>
      </w:r>
      <w:proofErr w:type="spellStart"/>
      <w:r w:rsidRPr="006F783E">
        <w:rPr>
          <w:bCs/>
        </w:rPr>
        <w:t>Alrawadieh</w:t>
      </w:r>
      <w:proofErr w:type="spellEnd"/>
      <w:r>
        <w:rPr>
          <w:bCs/>
        </w:rPr>
        <w:t xml:space="preserve"> et al., 2021).</w:t>
      </w:r>
      <w:r>
        <w:t xml:space="preserve"> It can help organisations improve their operational efficiency and improve guest experiences. They can offer mobile check-in and check-out facilities to streamline the operations of the organisation with the preferences of the consumers to achieve long-term success and development within the competitive market. </w:t>
      </w:r>
    </w:p>
    <w:p w14:paraId="02026DD2" w14:textId="77777777" w:rsidR="00B3067D" w:rsidRDefault="00B3067D" w:rsidP="00B3067D">
      <w:pPr>
        <w:shd w:val="clear" w:color="auto" w:fill="FFFFFF"/>
        <w:rPr>
          <w:b/>
          <w:highlight w:val="white"/>
        </w:rPr>
      </w:pPr>
      <w:r>
        <w:rPr>
          <w:b/>
          <w:highlight w:val="white"/>
        </w:rPr>
        <w:t xml:space="preserve">Customer Experience </w:t>
      </w:r>
    </w:p>
    <w:p w14:paraId="591EED37" w14:textId="323BCC42" w:rsidR="003F3CAC" w:rsidRPr="003F3CAC" w:rsidRDefault="00B3067D" w:rsidP="00B3067D">
      <w:pPr>
        <w:rPr>
          <w:lang w:val="en-IN"/>
        </w:rPr>
      </w:pPr>
      <w:r>
        <w:t>The objective of the organisation is to prioritise its consumers by offering them satisfied and better practices (</w:t>
      </w:r>
      <w:r w:rsidRPr="006F783E">
        <w:rPr>
          <w:bCs/>
        </w:rPr>
        <w:t>Boddy, 2019</w:t>
      </w:r>
      <w:r>
        <w:rPr>
          <w:bCs/>
        </w:rPr>
        <w:t>)</w:t>
      </w:r>
      <w:r>
        <w:t xml:space="preserve">. They want to ensure sustainable practices overall their organisational activities and ensure local community development. In this context, they can provide energy-efficient programmes and practices to foster energy-efficient consumers to </w:t>
      </w:r>
      <w:r>
        <w:lastRenderedPageBreak/>
        <w:t>reduce the rate of energy consumption (</w:t>
      </w:r>
      <w:r w:rsidRPr="006F783E">
        <w:rPr>
          <w:bCs/>
        </w:rPr>
        <w:t>Guan</w:t>
      </w:r>
      <w:r>
        <w:rPr>
          <w:bCs/>
        </w:rPr>
        <w:t xml:space="preserve"> et al., 2021).</w:t>
      </w:r>
      <w:r>
        <w:t xml:space="preserve"> They can invest in HVAC systems, sustainable lighting, and waste management recycling to foster their commitment towards ethical sourcing through their strategy. </w:t>
      </w:r>
    </w:p>
    <w:p w14:paraId="20D3C25C" w14:textId="77777777" w:rsidR="003F3CAC" w:rsidRPr="003F3CAC" w:rsidRDefault="003F3CAC" w:rsidP="003F3CAC">
      <w:pPr>
        <w:rPr>
          <w:lang w:val="en-IN"/>
        </w:rPr>
      </w:pPr>
    </w:p>
    <w:p w14:paraId="76D404C2" w14:textId="77777777" w:rsidR="003F3CAC" w:rsidRDefault="001840BC" w:rsidP="003F3CAC">
      <w:pPr>
        <w:spacing w:line="259" w:lineRule="auto"/>
        <w:jc w:val="left"/>
        <w:rPr>
          <w:b/>
          <w:bCs/>
          <w:lang w:val="en-IN"/>
        </w:rPr>
      </w:pPr>
      <w:r>
        <w:rPr>
          <w:b/>
          <w:bCs/>
          <w:lang w:val="en-IN"/>
        </w:rPr>
        <w:br w:type="page"/>
      </w:r>
    </w:p>
    <w:p w14:paraId="3EC76F4D" w14:textId="77777777" w:rsidR="003F3CAC" w:rsidRDefault="001840BC" w:rsidP="00B3067D">
      <w:pPr>
        <w:pStyle w:val="Heading1"/>
        <w:rPr>
          <w:lang w:val="en-IN"/>
        </w:rPr>
      </w:pPr>
      <w:bookmarkStart w:id="9" w:name="_Toc181194710"/>
      <w:r w:rsidRPr="003F3CAC">
        <w:rPr>
          <w:lang w:val="en-IN"/>
        </w:rPr>
        <w:lastRenderedPageBreak/>
        <w:t>Recommendations</w:t>
      </w:r>
      <w:bookmarkEnd w:id="9"/>
    </w:p>
    <w:p w14:paraId="55519612" w14:textId="3BE7D42D" w:rsidR="00B3067D" w:rsidRPr="00B3067D" w:rsidRDefault="00B3067D" w:rsidP="00B3067D">
      <w:pPr>
        <w:rPr>
          <w:lang w:val="en-US"/>
        </w:rPr>
      </w:pPr>
      <w:r w:rsidRPr="00B3067D">
        <w:rPr>
          <w:lang w:val="en-US"/>
        </w:rPr>
        <w:t>Popular organisational and management theories such as McGregor's Theory X and Theory Y and Frederick Taylor's scientific management have been applied by the organisation to improve its competitive advantages. This also ensures a robust organisational structure along with Lewin’s change management theory to handle the changes effectively for Hyatt Hotels Corporations. </w:t>
      </w:r>
    </w:p>
    <w:p w14:paraId="0405BB50" w14:textId="77777777" w:rsidR="003F3CAC" w:rsidRPr="003F3CAC" w:rsidRDefault="001840BC" w:rsidP="003F3CAC">
      <w:pPr>
        <w:rPr>
          <w:lang w:val="en-IN"/>
        </w:rPr>
      </w:pPr>
      <w:r w:rsidRPr="003F3CAC">
        <w:rPr>
          <w:b/>
          <w:bCs/>
          <w:lang w:val="en-IN"/>
        </w:rPr>
        <w:t>Sustainability leadership </w:t>
      </w:r>
    </w:p>
    <w:p w14:paraId="6AEF9379" w14:textId="77777777" w:rsidR="003F3CAC" w:rsidRPr="003F3CAC" w:rsidRDefault="001840BC" w:rsidP="003F3CAC">
      <w:pPr>
        <w:rPr>
          <w:lang w:val="en-IN"/>
        </w:rPr>
      </w:pPr>
      <w:r w:rsidRPr="003F3CAC">
        <w:rPr>
          <w:lang w:val="en-IN"/>
        </w:rPr>
        <w:t>It is highly recommended to embrace green initiatives within all properties involving water conservation metrics, energy-effective systems and responsible practices as per waste management. Rapidly publishing in-depth sustainability reports identifying goals and progress to engage guests with insights into the environmental footprint within the hotel could also be beneficial (</w:t>
      </w:r>
      <w:proofErr w:type="spellStart"/>
      <w:r w:rsidRPr="003F3CAC">
        <w:rPr>
          <w:lang w:val="en-IN"/>
        </w:rPr>
        <w:t>Breznik</w:t>
      </w:r>
      <w:proofErr w:type="spellEnd"/>
      <w:r w:rsidRPr="003F3CAC">
        <w:rPr>
          <w:lang w:val="en-IN"/>
        </w:rPr>
        <w:t xml:space="preserve"> et al., 2021).</w:t>
      </w:r>
    </w:p>
    <w:p w14:paraId="03F977A1" w14:textId="77777777" w:rsidR="003F3CAC" w:rsidRPr="003F3CAC" w:rsidRDefault="001840BC" w:rsidP="003F3CAC">
      <w:pPr>
        <w:rPr>
          <w:lang w:val="en-IN"/>
        </w:rPr>
      </w:pPr>
      <w:r w:rsidRPr="003F3CAC">
        <w:rPr>
          <w:b/>
          <w:bCs/>
          <w:i/>
          <w:iCs/>
          <w:lang w:val="en-IN"/>
        </w:rPr>
        <w:t>Implementation</w:t>
      </w:r>
    </w:p>
    <w:p w14:paraId="146F19E8" w14:textId="77777777" w:rsidR="003F3CAC" w:rsidRPr="003F3CAC" w:rsidRDefault="001840BC" w:rsidP="003F3CAC">
      <w:pPr>
        <w:rPr>
          <w:lang w:val="en-IN"/>
        </w:rPr>
      </w:pPr>
      <w:r w:rsidRPr="003F3CAC">
        <w:rPr>
          <w:lang w:val="en-IN"/>
        </w:rPr>
        <w:t>Hyatt Hotels Corporation can actively focus on reducing overall water usage while further reducing waste. Waste management has been a huge issue in recent days, therefore, waste management is quite an effective move along with the proper use of renewable energy to promote sustainability in regular business activities. The organisation can also pay attention to sustainable sourcing while promoting environment-friendly transportation (</w:t>
      </w:r>
      <w:proofErr w:type="spellStart"/>
      <w:r w:rsidRPr="003F3CAC">
        <w:rPr>
          <w:lang w:val="en-IN"/>
        </w:rPr>
        <w:t>Escandon</w:t>
      </w:r>
      <w:proofErr w:type="spellEnd"/>
      <w:r w:rsidRPr="003F3CAC">
        <w:rPr>
          <w:lang w:val="en-IN"/>
        </w:rPr>
        <w:t>-Barbosa and Salas-</w:t>
      </w:r>
      <w:proofErr w:type="spellStart"/>
      <w:r w:rsidRPr="003F3CAC">
        <w:rPr>
          <w:lang w:val="en-IN"/>
        </w:rPr>
        <w:t>Paramo</w:t>
      </w:r>
      <w:proofErr w:type="spellEnd"/>
      <w:r w:rsidRPr="003F3CAC">
        <w:rPr>
          <w:lang w:val="en-IN"/>
        </w:rPr>
        <w:t>, 2023). </w:t>
      </w:r>
    </w:p>
    <w:p w14:paraId="05419886" w14:textId="77777777" w:rsidR="003F3CAC" w:rsidRPr="003F3CAC" w:rsidRDefault="001840BC" w:rsidP="003F3CAC">
      <w:pPr>
        <w:rPr>
          <w:lang w:val="en-IN"/>
        </w:rPr>
      </w:pPr>
      <w:r w:rsidRPr="003F3CAC">
        <w:rPr>
          <w:b/>
          <w:bCs/>
          <w:lang w:val="en-IN"/>
        </w:rPr>
        <w:t>Boosting guest experiences </w:t>
      </w:r>
    </w:p>
    <w:p w14:paraId="40850BD8" w14:textId="77777777" w:rsidR="003F3CAC" w:rsidRPr="003F3CAC" w:rsidRDefault="001840BC" w:rsidP="003F3CAC">
      <w:pPr>
        <w:rPr>
          <w:lang w:val="en-IN"/>
        </w:rPr>
      </w:pPr>
      <w:r w:rsidRPr="003F3CAC">
        <w:rPr>
          <w:lang w:val="en-IN"/>
        </w:rPr>
        <w:t>Utilising guest's data to offer personalised recommendations involving local dining, room preferences and activity suggestions can help the company to lead the hospitality company. Launching a mobile application with a seamless and user-friendly surface can be beneficial as well (Graziano, 2021).</w:t>
      </w:r>
    </w:p>
    <w:p w14:paraId="7A62A3F7" w14:textId="77777777" w:rsidR="00C27905" w:rsidRDefault="00C27905" w:rsidP="003F3CAC">
      <w:pPr>
        <w:rPr>
          <w:b/>
          <w:bCs/>
          <w:i/>
          <w:iCs/>
          <w:lang w:val="en-IN"/>
        </w:rPr>
      </w:pPr>
    </w:p>
    <w:p w14:paraId="4B243C07" w14:textId="78694AAC" w:rsidR="003F3CAC" w:rsidRPr="003F3CAC" w:rsidRDefault="001840BC" w:rsidP="003F3CAC">
      <w:pPr>
        <w:rPr>
          <w:lang w:val="en-IN"/>
        </w:rPr>
      </w:pPr>
      <w:r w:rsidRPr="003F3CAC">
        <w:rPr>
          <w:b/>
          <w:bCs/>
          <w:i/>
          <w:iCs/>
          <w:lang w:val="en-IN"/>
        </w:rPr>
        <w:lastRenderedPageBreak/>
        <w:t>Implementation</w:t>
      </w:r>
    </w:p>
    <w:p w14:paraId="481FBB39" w14:textId="77777777" w:rsidR="003F3CAC" w:rsidRPr="003F3CAC" w:rsidRDefault="001840BC" w:rsidP="003F3CAC">
      <w:pPr>
        <w:rPr>
          <w:lang w:val="en-IN"/>
        </w:rPr>
      </w:pPr>
      <w:r w:rsidRPr="003F3CAC">
        <w:rPr>
          <w:lang w:val="en-IN"/>
        </w:rPr>
        <w:t>By integrating adequate personalisation techniques with the help of guest data, the company can learn the preferences or desires of its consumers. They can also make use of appropriate technology to generate a seamless and customised experience including online reservations or mobile check-in. Local partnership programmes as well as loyalty programmes can be equally effective in the case of improving guest experience. The best practices from the research include aligning with the demands of eco-conscious travellers (</w:t>
      </w:r>
      <w:proofErr w:type="spellStart"/>
      <w:r w:rsidRPr="003F3CAC">
        <w:rPr>
          <w:lang w:val="en-IN"/>
        </w:rPr>
        <w:t>Duric</w:t>
      </w:r>
      <w:proofErr w:type="spellEnd"/>
      <w:r w:rsidRPr="003F3CAC">
        <w:rPr>
          <w:lang w:val="en-IN"/>
        </w:rPr>
        <w:t xml:space="preserve"> et al., 2021).</w:t>
      </w:r>
    </w:p>
    <w:p w14:paraId="045E5C04" w14:textId="77777777" w:rsidR="003F3CAC" w:rsidRDefault="001840BC" w:rsidP="003F3CAC">
      <w:pPr>
        <w:spacing w:line="259" w:lineRule="auto"/>
        <w:jc w:val="left"/>
        <w:rPr>
          <w:b/>
          <w:bCs/>
          <w:lang w:val="en-IN"/>
        </w:rPr>
      </w:pPr>
      <w:r>
        <w:rPr>
          <w:b/>
          <w:bCs/>
          <w:lang w:val="en-IN"/>
        </w:rPr>
        <w:br w:type="page"/>
      </w:r>
    </w:p>
    <w:p w14:paraId="32FCC4EB" w14:textId="77777777" w:rsidR="003F3CAC" w:rsidRPr="003F3CAC" w:rsidRDefault="001840BC" w:rsidP="00B3067D">
      <w:pPr>
        <w:pStyle w:val="Heading1"/>
        <w:rPr>
          <w:lang w:val="en-IN"/>
        </w:rPr>
      </w:pPr>
      <w:bookmarkStart w:id="10" w:name="_Toc181194711"/>
      <w:r w:rsidRPr="003F3CAC">
        <w:rPr>
          <w:lang w:val="en-IN"/>
        </w:rPr>
        <w:lastRenderedPageBreak/>
        <w:t>Conclusion</w:t>
      </w:r>
      <w:bookmarkEnd w:id="10"/>
      <w:r w:rsidRPr="003F3CAC">
        <w:rPr>
          <w:lang w:val="en-IN"/>
        </w:rPr>
        <w:t> </w:t>
      </w:r>
    </w:p>
    <w:p w14:paraId="261B3F71" w14:textId="77777777" w:rsidR="003F3CAC" w:rsidRDefault="001840BC" w:rsidP="003F3CAC">
      <w:pPr>
        <w:rPr>
          <w:lang w:val="en-IN"/>
        </w:rPr>
      </w:pPr>
      <w:r w:rsidRPr="003F3CAC">
        <w:rPr>
          <w:lang w:val="en-IN"/>
        </w:rPr>
        <w:t>The above report was solely based on the concept of management as well as organisational behaviour. In this case, all relevant information was collected in reference to the hotel organisation, Hyatt Hotels Corporation. Following that, an introduction was provided where an overview of this hotel business firm was provided before stating the aim as well as key topics of the report. The organisational structure of this business firm was properly analysed before evaluating the corporate culture in order to understand the way it influences certain business operations. The goals of this business firm at both corporate as well as individual unit levels were described. The recent change initiatives undertaken by Hyatt Hotels Corporation were identified before analysing their impacts on this business entity. All these changes were managed quite effectively by this hotel business which was demonstrated as well. Examining the strategic direction of this organisation, a few strategies implemented by it were addressed before producing a few relevant recommendations.      </w:t>
      </w:r>
    </w:p>
    <w:p w14:paraId="7E5DA43E" w14:textId="77777777" w:rsidR="003F3CAC" w:rsidRDefault="001840BC" w:rsidP="003F3CAC">
      <w:pPr>
        <w:spacing w:line="259" w:lineRule="auto"/>
        <w:jc w:val="left"/>
        <w:rPr>
          <w:lang w:val="en-IN"/>
        </w:rPr>
      </w:pPr>
      <w:r>
        <w:rPr>
          <w:lang w:val="en-IN"/>
        </w:rPr>
        <w:br w:type="page"/>
      </w:r>
    </w:p>
    <w:p w14:paraId="6972E8B0" w14:textId="77777777" w:rsidR="003F3CAC" w:rsidRDefault="001840BC" w:rsidP="00B3067D">
      <w:pPr>
        <w:pStyle w:val="Heading1"/>
        <w:rPr>
          <w:lang w:val="en-IN"/>
        </w:rPr>
      </w:pPr>
      <w:bookmarkStart w:id="11" w:name="_Toc181194712"/>
      <w:r>
        <w:rPr>
          <w:lang w:val="en-IN"/>
        </w:rPr>
        <w:lastRenderedPageBreak/>
        <w:t>References</w:t>
      </w:r>
      <w:bookmarkEnd w:id="11"/>
    </w:p>
    <w:p w14:paraId="411550B3" w14:textId="6E0B825C" w:rsidR="00B3067D" w:rsidRPr="00B3067D" w:rsidRDefault="00B3067D" w:rsidP="00B3067D">
      <w:pPr>
        <w:rPr>
          <w:bCs/>
        </w:rPr>
      </w:pPr>
      <w:proofErr w:type="spellStart"/>
      <w:r w:rsidRPr="00B3067D">
        <w:rPr>
          <w:bCs/>
        </w:rPr>
        <w:t>Alrawadieh</w:t>
      </w:r>
      <w:proofErr w:type="spellEnd"/>
      <w:r w:rsidRPr="00B3067D">
        <w:rPr>
          <w:bCs/>
        </w:rPr>
        <w:t xml:space="preserve">, Z., </w:t>
      </w:r>
      <w:proofErr w:type="spellStart"/>
      <w:r w:rsidRPr="00B3067D">
        <w:rPr>
          <w:bCs/>
        </w:rPr>
        <w:t>Alrawadieh</w:t>
      </w:r>
      <w:proofErr w:type="spellEnd"/>
      <w:r w:rsidRPr="00B3067D">
        <w:rPr>
          <w:bCs/>
        </w:rPr>
        <w:t>, Z. and Cetin, G., (2021). Digital transformation and revenue management: Evidence from the hotel industry. </w:t>
      </w:r>
      <w:r w:rsidRPr="00B3067D">
        <w:rPr>
          <w:bCs/>
          <w:i/>
          <w:iCs/>
        </w:rPr>
        <w:t>Tourism Economics</w:t>
      </w:r>
      <w:r w:rsidRPr="00B3067D">
        <w:rPr>
          <w:bCs/>
        </w:rPr>
        <w:t>, </w:t>
      </w:r>
      <w:r w:rsidRPr="00B3067D">
        <w:rPr>
          <w:bCs/>
          <w:i/>
          <w:iCs/>
        </w:rPr>
        <w:t>27</w:t>
      </w:r>
      <w:r w:rsidRPr="00B3067D">
        <w:rPr>
          <w:bCs/>
        </w:rPr>
        <w:t>(2), pp.328-345.</w:t>
      </w:r>
    </w:p>
    <w:p w14:paraId="69C5AA95" w14:textId="77777777" w:rsidR="00B3067D" w:rsidRPr="00B3067D" w:rsidRDefault="00B3067D" w:rsidP="00B3067D">
      <w:pPr>
        <w:rPr>
          <w:bCs/>
        </w:rPr>
      </w:pPr>
      <w:proofErr w:type="spellStart"/>
      <w:r w:rsidRPr="00B3067D">
        <w:rPr>
          <w:bCs/>
          <w:i/>
          <w:iCs/>
        </w:rPr>
        <w:t>bbc</w:t>
      </w:r>
      <w:proofErr w:type="spellEnd"/>
      <w:r w:rsidRPr="00B3067D">
        <w:rPr>
          <w:bCs/>
          <w:i/>
          <w:iCs/>
        </w:rPr>
        <w:t xml:space="preserve">, (2024). Sustainability: The next future-proofing transformation. </w:t>
      </w:r>
      <w:r w:rsidRPr="00B3067D">
        <w:rPr>
          <w:bCs/>
        </w:rPr>
        <w:t>[Online] Available at: https://www.bbc.com/storyworks/specials/tech-driving-sustainability/sustainability-the-next-future-proofing-transformation/ [Accessed 20 October 2024].</w:t>
      </w:r>
    </w:p>
    <w:p w14:paraId="5F2E01E0" w14:textId="77777777" w:rsidR="00B3067D" w:rsidRPr="00B3067D" w:rsidRDefault="00B3067D" w:rsidP="00B3067D">
      <w:pPr>
        <w:rPr>
          <w:bCs/>
        </w:rPr>
      </w:pPr>
      <w:r w:rsidRPr="00B3067D">
        <w:rPr>
          <w:bCs/>
        </w:rPr>
        <w:t>Boddy, D., (2019). </w:t>
      </w:r>
      <w:r w:rsidRPr="00B3067D">
        <w:rPr>
          <w:bCs/>
          <w:i/>
          <w:iCs/>
        </w:rPr>
        <w:t>Management</w:t>
      </w:r>
      <w:r w:rsidRPr="00B3067D">
        <w:rPr>
          <w:bCs/>
        </w:rPr>
        <w:t>. Pearson UK.</w:t>
      </w:r>
    </w:p>
    <w:p w14:paraId="030ACFDC" w14:textId="77777777" w:rsidR="00B3067D" w:rsidRPr="00B3067D" w:rsidRDefault="00B3067D" w:rsidP="00B3067D">
      <w:pPr>
        <w:rPr>
          <w:lang w:val="en-IN"/>
        </w:rPr>
      </w:pPr>
      <w:proofErr w:type="spellStart"/>
      <w:r w:rsidRPr="00B3067D">
        <w:rPr>
          <w:lang w:val="en-IN"/>
        </w:rPr>
        <w:t>Breznik</w:t>
      </w:r>
      <w:proofErr w:type="spellEnd"/>
      <w:r w:rsidRPr="00B3067D">
        <w:rPr>
          <w:lang w:val="en-IN"/>
        </w:rPr>
        <w:t xml:space="preserve">, K., Law, K. and </w:t>
      </w:r>
      <w:proofErr w:type="spellStart"/>
      <w:r w:rsidRPr="00B3067D">
        <w:rPr>
          <w:lang w:val="en-IN"/>
        </w:rPr>
        <w:t>Gorenak</w:t>
      </w:r>
      <w:proofErr w:type="spellEnd"/>
      <w:r w:rsidRPr="00B3067D">
        <w:rPr>
          <w:lang w:val="en-IN"/>
        </w:rPr>
        <w:t xml:space="preserve">, M., (2021). Hotel branding exposed: a content analysis of related organisational values. </w:t>
      </w:r>
      <w:proofErr w:type="spellStart"/>
      <w:r w:rsidRPr="00B3067D">
        <w:rPr>
          <w:i/>
          <w:iCs/>
          <w:lang w:val="en-IN"/>
        </w:rPr>
        <w:t>Organizacija</w:t>
      </w:r>
      <w:proofErr w:type="spellEnd"/>
      <w:r w:rsidRPr="00B3067D">
        <w:rPr>
          <w:lang w:val="en-IN"/>
        </w:rPr>
        <w:t xml:space="preserve">, </w:t>
      </w:r>
      <w:r w:rsidRPr="00B3067D">
        <w:rPr>
          <w:i/>
          <w:iCs/>
          <w:lang w:val="en-IN"/>
        </w:rPr>
        <w:t>54</w:t>
      </w:r>
      <w:r w:rsidRPr="00B3067D">
        <w:rPr>
          <w:lang w:val="en-IN"/>
        </w:rPr>
        <w:t>(3), pp.180-191.</w:t>
      </w:r>
    </w:p>
    <w:p w14:paraId="50D4EA76" w14:textId="77777777" w:rsidR="00B3067D" w:rsidRPr="00B3067D" w:rsidRDefault="00B3067D" w:rsidP="00B3067D">
      <w:pPr>
        <w:rPr>
          <w:lang w:val="en-IN"/>
        </w:rPr>
      </w:pPr>
      <w:r w:rsidRPr="00B3067D">
        <w:rPr>
          <w:lang w:val="it-IT"/>
        </w:rPr>
        <w:t xml:space="preserve">Darvishmotevali, M., Altinay, L. and Köseoglu, M.A., (2020). </w:t>
      </w:r>
      <w:r w:rsidRPr="00B3067D">
        <w:rPr>
          <w:lang w:val="en-IN"/>
        </w:rPr>
        <w:t xml:space="preserve">The link between environmental uncertainty, organizational agility, and organizational creativity in the hotel industry. </w:t>
      </w:r>
      <w:r w:rsidRPr="00B3067D">
        <w:rPr>
          <w:i/>
          <w:iCs/>
          <w:lang w:val="en-IN"/>
        </w:rPr>
        <w:t>International journal of hospitality management</w:t>
      </w:r>
      <w:r w:rsidRPr="00B3067D">
        <w:rPr>
          <w:lang w:val="en-IN"/>
        </w:rPr>
        <w:t xml:space="preserve">, </w:t>
      </w:r>
      <w:r w:rsidRPr="00B3067D">
        <w:rPr>
          <w:i/>
          <w:iCs/>
          <w:lang w:val="en-IN"/>
        </w:rPr>
        <w:t>87</w:t>
      </w:r>
      <w:r w:rsidRPr="00B3067D">
        <w:rPr>
          <w:lang w:val="en-IN"/>
        </w:rPr>
        <w:t>, p.102499.</w:t>
      </w:r>
    </w:p>
    <w:p w14:paraId="13338BE9" w14:textId="77777777" w:rsidR="00B3067D" w:rsidRPr="00B3067D" w:rsidRDefault="00B3067D" w:rsidP="00B3067D">
      <w:pPr>
        <w:rPr>
          <w:lang w:val="en-IN"/>
        </w:rPr>
      </w:pPr>
      <w:proofErr w:type="spellStart"/>
      <w:r w:rsidRPr="00B3067D">
        <w:rPr>
          <w:lang w:val="en-IN"/>
        </w:rPr>
        <w:t>Duric</w:t>
      </w:r>
      <w:proofErr w:type="spellEnd"/>
      <w:r w:rsidRPr="00B3067D">
        <w:rPr>
          <w:lang w:val="en-IN"/>
        </w:rPr>
        <w:t xml:space="preserve">, Z. and </w:t>
      </w:r>
      <w:proofErr w:type="spellStart"/>
      <w:r w:rsidRPr="00B3067D">
        <w:rPr>
          <w:lang w:val="en-IN"/>
        </w:rPr>
        <w:t>Potočnik</w:t>
      </w:r>
      <w:proofErr w:type="spellEnd"/>
      <w:r w:rsidRPr="00B3067D">
        <w:rPr>
          <w:lang w:val="en-IN"/>
        </w:rPr>
        <w:t xml:space="preserve"> </w:t>
      </w:r>
      <w:proofErr w:type="spellStart"/>
      <w:r w:rsidRPr="00B3067D">
        <w:rPr>
          <w:lang w:val="en-IN"/>
        </w:rPr>
        <w:t>Topler</w:t>
      </w:r>
      <w:proofErr w:type="spellEnd"/>
      <w:r w:rsidRPr="00B3067D">
        <w:rPr>
          <w:lang w:val="en-IN"/>
        </w:rPr>
        <w:t xml:space="preserve">, J., (2021). The role of performance and environmental sustainability indicators in hotel competitiveness. </w:t>
      </w:r>
      <w:r w:rsidRPr="00B3067D">
        <w:rPr>
          <w:i/>
          <w:iCs/>
          <w:lang w:val="en-IN"/>
        </w:rPr>
        <w:t>Sustainability</w:t>
      </w:r>
      <w:r w:rsidRPr="00B3067D">
        <w:rPr>
          <w:lang w:val="en-IN"/>
        </w:rPr>
        <w:t xml:space="preserve">, </w:t>
      </w:r>
      <w:r w:rsidRPr="00B3067D">
        <w:rPr>
          <w:i/>
          <w:iCs/>
          <w:lang w:val="en-IN"/>
        </w:rPr>
        <w:t>13</w:t>
      </w:r>
      <w:r w:rsidRPr="00B3067D">
        <w:rPr>
          <w:lang w:val="en-IN"/>
        </w:rPr>
        <w:t>(12), p.6574.</w:t>
      </w:r>
    </w:p>
    <w:p w14:paraId="3B8B285C" w14:textId="77777777" w:rsidR="00B3067D" w:rsidRPr="00B3067D" w:rsidRDefault="00B3067D" w:rsidP="00B3067D">
      <w:pPr>
        <w:rPr>
          <w:lang w:val="en-IN"/>
        </w:rPr>
      </w:pPr>
      <w:proofErr w:type="spellStart"/>
      <w:r w:rsidRPr="00B3067D">
        <w:rPr>
          <w:lang w:val="en-IN"/>
        </w:rPr>
        <w:t>Escandon</w:t>
      </w:r>
      <w:proofErr w:type="spellEnd"/>
      <w:r w:rsidRPr="00B3067D">
        <w:rPr>
          <w:lang w:val="en-IN"/>
        </w:rPr>
        <w:t xml:space="preserve">-Barbosa, D. and Salas-Paramo, J., (2023). Tourism Amidst COVID-19: consumer experience in luxury hotels booked through digital platforms. </w:t>
      </w:r>
      <w:r w:rsidRPr="00B3067D">
        <w:rPr>
          <w:i/>
          <w:iCs/>
          <w:lang w:val="en-IN"/>
        </w:rPr>
        <w:t>Tourism Recreation Research</w:t>
      </w:r>
      <w:r w:rsidRPr="00B3067D">
        <w:rPr>
          <w:lang w:val="en-IN"/>
        </w:rPr>
        <w:t xml:space="preserve">, </w:t>
      </w:r>
      <w:r w:rsidRPr="00B3067D">
        <w:rPr>
          <w:i/>
          <w:iCs/>
          <w:lang w:val="en-IN"/>
        </w:rPr>
        <w:t>48</w:t>
      </w:r>
      <w:r w:rsidRPr="00B3067D">
        <w:rPr>
          <w:lang w:val="en-IN"/>
        </w:rPr>
        <w:t>(1), pp.141-146.</w:t>
      </w:r>
    </w:p>
    <w:p w14:paraId="64982C88" w14:textId="77777777" w:rsidR="00B3067D" w:rsidRPr="00B3067D" w:rsidRDefault="00B3067D" w:rsidP="00B3067D">
      <w:pPr>
        <w:rPr>
          <w:lang w:val="en-IN"/>
        </w:rPr>
      </w:pPr>
      <w:proofErr w:type="spellStart"/>
      <w:r w:rsidRPr="00B3067D">
        <w:rPr>
          <w:lang w:val="en-IN"/>
        </w:rPr>
        <w:t>Floričić</w:t>
      </w:r>
      <w:proofErr w:type="spellEnd"/>
      <w:r w:rsidRPr="00B3067D">
        <w:rPr>
          <w:lang w:val="en-IN"/>
        </w:rPr>
        <w:t xml:space="preserve">, T., (2020). Sustainable solutions in the hospitality industry and competitiveness context of “green hotels”. </w:t>
      </w:r>
      <w:r w:rsidRPr="00B3067D">
        <w:rPr>
          <w:i/>
          <w:iCs/>
          <w:lang w:val="en-IN"/>
        </w:rPr>
        <w:t>Civil Engineering Journal</w:t>
      </w:r>
      <w:r w:rsidRPr="00B3067D">
        <w:rPr>
          <w:lang w:val="en-IN"/>
        </w:rPr>
        <w:t xml:space="preserve">, </w:t>
      </w:r>
      <w:r w:rsidRPr="00B3067D">
        <w:rPr>
          <w:i/>
          <w:iCs/>
          <w:lang w:val="en-IN"/>
        </w:rPr>
        <w:t>6</w:t>
      </w:r>
      <w:r w:rsidRPr="00B3067D">
        <w:rPr>
          <w:lang w:val="en-IN"/>
        </w:rPr>
        <w:t>(6), pp.1104-1113.</w:t>
      </w:r>
    </w:p>
    <w:p w14:paraId="3CF158D0" w14:textId="77777777" w:rsidR="00B3067D" w:rsidRPr="00B3067D" w:rsidRDefault="00B3067D" w:rsidP="00B3067D">
      <w:pPr>
        <w:rPr>
          <w:lang w:val="en-IN"/>
        </w:rPr>
      </w:pPr>
      <w:r w:rsidRPr="00B3067D">
        <w:rPr>
          <w:lang w:val="en-IN"/>
        </w:rPr>
        <w:t xml:space="preserve">Graziano, H., (2021). Responsibility and Sustainability in International Hotel Chains. In </w:t>
      </w:r>
      <w:r w:rsidRPr="00B3067D">
        <w:rPr>
          <w:i/>
          <w:iCs/>
          <w:lang w:val="en-IN"/>
        </w:rPr>
        <w:t>Tourism in the Mediterranean Sea: An Italian Perspective</w:t>
      </w:r>
      <w:r w:rsidRPr="00B3067D">
        <w:rPr>
          <w:lang w:val="en-IN"/>
        </w:rPr>
        <w:t xml:space="preserve"> (pp. 143-166). Emerald Publishing Limited.</w:t>
      </w:r>
    </w:p>
    <w:p w14:paraId="11E903A0" w14:textId="77777777" w:rsidR="00B3067D" w:rsidRPr="00B3067D" w:rsidRDefault="00B3067D" w:rsidP="00B3067D">
      <w:pPr>
        <w:rPr>
          <w:bCs/>
        </w:rPr>
      </w:pPr>
      <w:r w:rsidRPr="00B3067D">
        <w:rPr>
          <w:bCs/>
        </w:rPr>
        <w:t>Guan, J., Wang, W., Guo, Z., Chan, J.H. and Qi, X., (2021). Customer experience and brand loyalty in the full-service hotel sector: the role of brand affect. </w:t>
      </w:r>
      <w:r w:rsidRPr="00B3067D">
        <w:rPr>
          <w:bCs/>
          <w:i/>
          <w:iCs/>
        </w:rPr>
        <w:t>International Journal of Contemporary Hospitality Management</w:t>
      </w:r>
      <w:r w:rsidRPr="00B3067D">
        <w:rPr>
          <w:bCs/>
        </w:rPr>
        <w:t>, </w:t>
      </w:r>
      <w:r w:rsidRPr="00B3067D">
        <w:rPr>
          <w:bCs/>
          <w:i/>
          <w:iCs/>
        </w:rPr>
        <w:t>33</w:t>
      </w:r>
      <w:r w:rsidRPr="00B3067D">
        <w:rPr>
          <w:bCs/>
        </w:rPr>
        <w:t>(5), pp.1620-1645.</w:t>
      </w:r>
    </w:p>
    <w:p w14:paraId="333CBF5B" w14:textId="77777777" w:rsidR="00B3067D" w:rsidRPr="00B3067D" w:rsidRDefault="00B3067D" w:rsidP="00B3067D">
      <w:pPr>
        <w:rPr>
          <w:bCs/>
        </w:rPr>
      </w:pPr>
      <w:proofErr w:type="spellStart"/>
      <w:r w:rsidRPr="00B3067D">
        <w:rPr>
          <w:bCs/>
        </w:rPr>
        <w:lastRenderedPageBreak/>
        <w:t>hyatt</w:t>
      </w:r>
      <w:proofErr w:type="spellEnd"/>
      <w:r w:rsidRPr="00B3067D">
        <w:rPr>
          <w:bCs/>
        </w:rPr>
        <w:t xml:space="preserve">, (2024). </w:t>
      </w:r>
      <w:r w:rsidRPr="00B3067D">
        <w:rPr>
          <w:bCs/>
          <w:i/>
          <w:iCs/>
        </w:rPr>
        <w:t xml:space="preserve">ABOUT HYATT. </w:t>
      </w:r>
      <w:r w:rsidRPr="00B3067D">
        <w:rPr>
          <w:bCs/>
        </w:rPr>
        <w:t>[Online] Available at: https://about.hyatt.com/en.html [Accessed 20 October 2024].</w:t>
      </w:r>
    </w:p>
    <w:p w14:paraId="3C85E2AC" w14:textId="77777777" w:rsidR="00B3067D" w:rsidRPr="00B3067D" w:rsidRDefault="00B3067D" w:rsidP="00B3067D">
      <w:pPr>
        <w:rPr>
          <w:bCs/>
        </w:rPr>
      </w:pPr>
      <w:proofErr w:type="spellStart"/>
      <w:r w:rsidRPr="00B3067D">
        <w:rPr>
          <w:bCs/>
        </w:rPr>
        <w:t>hyatt</w:t>
      </w:r>
      <w:proofErr w:type="spellEnd"/>
      <w:r w:rsidRPr="00B3067D">
        <w:rPr>
          <w:bCs/>
        </w:rPr>
        <w:t xml:space="preserve">, (2024). </w:t>
      </w:r>
      <w:r w:rsidRPr="00B3067D">
        <w:rPr>
          <w:bCs/>
          <w:i/>
          <w:iCs/>
        </w:rPr>
        <w:t xml:space="preserve">Hyatt’s Growth Momentum Continues </w:t>
      </w:r>
      <w:proofErr w:type="gramStart"/>
      <w:r w:rsidRPr="00B3067D">
        <w:rPr>
          <w:bCs/>
          <w:i/>
          <w:iCs/>
        </w:rPr>
        <w:t>With</w:t>
      </w:r>
      <w:proofErr w:type="gramEnd"/>
      <w:r w:rsidRPr="00B3067D">
        <w:rPr>
          <w:bCs/>
          <w:i/>
          <w:iCs/>
        </w:rPr>
        <w:t xml:space="preserve"> Record Global Pipeline of 129,000 Rooms.</w:t>
      </w:r>
      <w:r w:rsidRPr="00B3067D">
        <w:rPr>
          <w:bCs/>
        </w:rPr>
        <w:t xml:space="preserve"> [Online] Available at: https://investors.hyatt.com/news/investor-news/news-details/2024/Hyatts-Growth-Momentum-Continues-With-Record-Global-Pipeline-of-129000-Rooms/default.aspx [Accessed 20 October 2024].</w:t>
      </w:r>
    </w:p>
    <w:p w14:paraId="7755A770" w14:textId="77777777" w:rsidR="00B3067D" w:rsidRPr="00B3067D" w:rsidRDefault="00B3067D" w:rsidP="00B3067D">
      <w:pPr>
        <w:rPr>
          <w:bCs/>
        </w:rPr>
      </w:pPr>
      <w:proofErr w:type="spellStart"/>
      <w:r w:rsidRPr="00B3067D">
        <w:rPr>
          <w:bCs/>
        </w:rPr>
        <w:t>hyatt</w:t>
      </w:r>
      <w:proofErr w:type="spellEnd"/>
      <w:r w:rsidRPr="00B3067D">
        <w:rPr>
          <w:bCs/>
        </w:rPr>
        <w:t xml:space="preserve">, (2024). </w:t>
      </w:r>
      <w:r w:rsidRPr="00B3067D">
        <w:rPr>
          <w:bCs/>
          <w:i/>
          <w:iCs/>
        </w:rPr>
        <w:t>Working with Hyatt.</w:t>
      </w:r>
      <w:r w:rsidRPr="00B3067D">
        <w:rPr>
          <w:bCs/>
        </w:rPr>
        <w:t xml:space="preserve"> [Online] Available at: https://about.hyatt.com/content/dam/HyattStories/risehy/resources/Playbook2WorkingwithHyatt.pdf [Accessed 20 October 2024].</w:t>
      </w:r>
    </w:p>
    <w:p w14:paraId="2C05746A" w14:textId="77777777" w:rsidR="00B3067D" w:rsidRPr="00B3067D" w:rsidRDefault="00B3067D" w:rsidP="00B3067D">
      <w:pPr>
        <w:rPr>
          <w:lang w:val="en-IN"/>
        </w:rPr>
      </w:pPr>
      <w:r w:rsidRPr="00B3067D">
        <w:rPr>
          <w:lang w:val="en-IN"/>
        </w:rPr>
        <w:t xml:space="preserve">Leyva-Duarte, J.E., de la Garza Carranza, M.T., </w:t>
      </w:r>
      <w:proofErr w:type="spellStart"/>
      <w:r w:rsidRPr="00B3067D">
        <w:rPr>
          <w:lang w:val="en-IN"/>
        </w:rPr>
        <w:t>Martínez</w:t>
      </w:r>
      <w:proofErr w:type="spellEnd"/>
      <w:r w:rsidRPr="00B3067D">
        <w:rPr>
          <w:lang w:val="en-IN"/>
        </w:rPr>
        <w:t xml:space="preserve">, J.D.J.C., </w:t>
      </w:r>
      <w:proofErr w:type="spellStart"/>
      <w:r w:rsidRPr="00B3067D">
        <w:rPr>
          <w:lang w:val="en-IN"/>
        </w:rPr>
        <w:t>Pinedo</w:t>
      </w:r>
      <w:proofErr w:type="spellEnd"/>
      <w:r w:rsidRPr="00B3067D">
        <w:rPr>
          <w:lang w:val="en-IN"/>
        </w:rPr>
        <w:t>-de-</w:t>
      </w:r>
      <w:proofErr w:type="spellStart"/>
      <w:r w:rsidRPr="00B3067D">
        <w:rPr>
          <w:lang w:val="en-IN"/>
        </w:rPr>
        <w:t>Anda</w:t>
      </w:r>
      <w:proofErr w:type="spellEnd"/>
      <w:r w:rsidRPr="00B3067D">
        <w:rPr>
          <w:lang w:val="en-IN"/>
        </w:rPr>
        <w:t xml:space="preserve">, F.J., </w:t>
      </w:r>
      <w:proofErr w:type="spellStart"/>
      <w:r w:rsidRPr="00B3067D">
        <w:rPr>
          <w:lang w:val="en-IN"/>
        </w:rPr>
        <w:t>Zatarain</w:t>
      </w:r>
      <w:proofErr w:type="spellEnd"/>
      <w:r w:rsidRPr="00B3067D">
        <w:rPr>
          <w:lang w:val="en-IN"/>
        </w:rPr>
        <w:t xml:space="preserve">, J.C.N. and </w:t>
      </w:r>
      <w:proofErr w:type="spellStart"/>
      <w:r w:rsidRPr="00B3067D">
        <w:rPr>
          <w:lang w:val="en-IN"/>
        </w:rPr>
        <w:t>Farías</w:t>
      </w:r>
      <w:proofErr w:type="spellEnd"/>
      <w:r w:rsidRPr="00B3067D">
        <w:rPr>
          <w:lang w:val="en-IN"/>
        </w:rPr>
        <w:t xml:space="preserve">, J.P.G., (2020). Organizational culture in the hospitality industry a bibliometric analysis and systematic literature review. </w:t>
      </w:r>
      <w:r w:rsidRPr="00B3067D">
        <w:rPr>
          <w:i/>
          <w:iCs/>
          <w:lang w:val="en-IN"/>
        </w:rPr>
        <w:t>Independent Journal of Management &amp; Production</w:t>
      </w:r>
      <w:r w:rsidRPr="00B3067D">
        <w:rPr>
          <w:lang w:val="en-IN"/>
        </w:rPr>
        <w:t xml:space="preserve">, </w:t>
      </w:r>
      <w:r w:rsidRPr="00B3067D">
        <w:rPr>
          <w:i/>
          <w:iCs/>
          <w:lang w:val="en-IN"/>
        </w:rPr>
        <w:t>11</w:t>
      </w:r>
      <w:r w:rsidRPr="00B3067D">
        <w:rPr>
          <w:lang w:val="en-IN"/>
        </w:rPr>
        <w:t>(4), pp.1140-1162.</w:t>
      </w:r>
    </w:p>
    <w:p w14:paraId="684FE2BE" w14:textId="77777777" w:rsidR="00B3067D" w:rsidRPr="00B3067D" w:rsidRDefault="00B3067D" w:rsidP="00B3067D">
      <w:pPr>
        <w:rPr>
          <w:bCs/>
        </w:rPr>
      </w:pPr>
      <w:r w:rsidRPr="00B3067D">
        <w:rPr>
          <w:bCs/>
        </w:rPr>
        <w:t>Mullins, L.J., (2007). </w:t>
      </w:r>
      <w:r w:rsidRPr="00B3067D">
        <w:rPr>
          <w:bCs/>
          <w:i/>
          <w:iCs/>
        </w:rPr>
        <w:t>Management and organisational behaviour</w:t>
      </w:r>
      <w:r w:rsidRPr="00B3067D">
        <w:rPr>
          <w:bCs/>
        </w:rPr>
        <w:t>. Pearson education.</w:t>
      </w:r>
    </w:p>
    <w:p w14:paraId="5BBA83DD" w14:textId="77777777" w:rsidR="00B3067D" w:rsidRPr="00B3067D" w:rsidRDefault="00B3067D" w:rsidP="00B3067D">
      <w:pPr>
        <w:rPr>
          <w:lang w:val="en-IN"/>
        </w:rPr>
      </w:pPr>
      <w:r w:rsidRPr="00B3067D">
        <w:rPr>
          <w:lang w:val="en-IN"/>
        </w:rPr>
        <w:t xml:space="preserve">Murray, J.C., Harrington, R.J., </w:t>
      </w:r>
      <w:proofErr w:type="spellStart"/>
      <w:r w:rsidRPr="00B3067D">
        <w:rPr>
          <w:lang w:val="en-IN"/>
        </w:rPr>
        <w:t>Chathoth</w:t>
      </w:r>
      <w:proofErr w:type="spellEnd"/>
      <w:r w:rsidRPr="00B3067D">
        <w:rPr>
          <w:lang w:val="en-IN"/>
        </w:rPr>
        <w:t xml:space="preserve">, P.K. and Khan, M.S., (2024). Exploring memorable experiences in luxury hotels. </w:t>
      </w:r>
      <w:r w:rsidRPr="00B3067D">
        <w:rPr>
          <w:i/>
          <w:iCs/>
          <w:lang w:val="en-IN"/>
        </w:rPr>
        <w:t>International Journal of Contemporary Hospitality Management</w:t>
      </w:r>
      <w:r w:rsidRPr="00B3067D">
        <w:rPr>
          <w:lang w:val="en-IN"/>
        </w:rPr>
        <w:t>.</w:t>
      </w:r>
    </w:p>
    <w:p w14:paraId="1D61A442" w14:textId="77777777" w:rsidR="00B3067D" w:rsidRPr="00B3067D" w:rsidRDefault="00B3067D" w:rsidP="00B3067D">
      <w:pPr>
        <w:rPr>
          <w:lang w:val="en-IN"/>
        </w:rPr>
      </w:pPr>
      <w:proofErr w:type="spellStart"/>
      <w:r w:rsidRPr="00B3067D">
        <w:rPr>
          <w:lang w:val="en-IN"/>
        </w:rPr>
        <w:t>Ntalakos</w:t>
      </w:r>
      <w:proofErr w:type="spellEnd"/>
      <w:r w:rsidRPr="00B3067D">
        <w:rPr>
          <w:lang w:val="en-IN"/>
        </w:rPr>
        <w:t xml:space="preserve">, A., </w:t>
      </w:r>
      <w:proofErr w:type="spellStart"/>
      <w:r w:rsidRPr="00B3067D">
        <w:rPr>
          <w:lang w:val="en-IN"/>
        </w:rPr>
        <w:t>Belias</w:t>
      </w:r>
      <w:proofErr w:type="spellEnd"/>
      <w:r w:rsidRPr="00B3067D">
        <w:rPr>
          <w:lang w:val="en-IN"/>
        </w:rPr>
        <w:t xml:space="preserve">, D., </w:t>
      </w:r>
      <w:proofErr w:type="spellStart"/>
      <w:r w:rsidRPr="00B3067D">
        <w:rPr>
          <w:lang w:val="en-IN"/>
        </w:rPr>
        <w:t>Koustelios</w:t>
      </w:r>
      <w:proofErr w:type="spellEnd"/>
      <w:r w:rsidRPr="00B3067D">
        <w:rPr>
          <w:lang w:val="en-IN"/>
        </w:rPr>
        <w:t xml:space="preserve">, A. and </w:t>
      </w:r>
      <w:proofErr w:type="spellStart"/>
      <w:r w:rsidRPr="00B3067D">
        <w:rPr>
          <w:lang w:val="en-IN"/>
        </w:rPr>
        <w:t>Tsigilis</w:t>
      </w:r>
      <w:proofErr w:type="spellEnd"/>
      <w:r w:rsidRPr="00B3067D">
        <w:rPr>
          <w:lang w:val="en-IN"/>
        </w:rPr>
        <w:t xml:space="preserve">, N., (2022), May. Organizational culture and group dynamics in the tourism industry. In </w:t>
      </w:r>
      <w:r w:rsidRPr="00B3067D">
        <w:rPr>
          <w:i/>
          <w:iCs/>
          <w:lang w:val="en-IN"/>
        </w:rPr>
        <w:t>International Conference on Tourism Research</w:t>
      </w:r>
      <w:r w:rsidRPr="00B3067D">
        <w:rPr>
          <w:lang w:val="en-IN"/>
        </w:rPr>
        <w:t xml:space="preserve"> (Vol. 15, No. 1, pp. 286-293).</w:t>
      </w:r>
    </w:p>
    <w:p w14:paraId="45E72BD4" w14:textId="77777777" w:rsidR="00B3067D" w:rsidRPr="00B3067D" w:rsidRDefault="00B3067D" w:rsidP="00B3067D">
      <w:pPr>
        <w:rPr>
          <w:bCs/>
        </w:rPr>
      </w:pPr>
      <w:proofErr w:type="spellStart"/>
      <w:r w:rsidRPr="00B3067D">
        <w:rPr>
          <w:bCs/>
        </w:rPr>
        <w:t>Oriade</w:t>
      </w:r>
      <w:proofErr w:type="spellEnd"/>
      <w:r w:rsidRPr="00B3067D">
        <w:rPr>
          <w:bCs/>
        </w:rPr>
        <w:t xml:space="preserve">, A., </w:t>
      </w:r>
      <w:proofErr w:type="spellStart"/>
      <w:r w:rsidRPr="00B3067D">
        <w:rPr>
          <w:bCs/>
        </w:rPr>
        <w:t>Osinaike</w:t>
      </w:r>
      <w:proofErr w:type="spellEnd"/>
      <w:r w:rsidRPr="00B3067D">
        <w:rPr>
          <w:bCs/>
        </w:rPr>
        <w:t xml:space="preserve">, A., </w:t>
      </w:r>
      <w:proofErr w:type="spellStart"/>
      <w:r w:rsidRPr="00B3067D">
        <w:rPr>
          <w:bCs/>
        </w:rPr>
        <w:t>Aduhene</w:t>
      </w:r>
      <w:proofErr w:type="spellEnd"/>
      <w:r w:rsidRPr="00B3067D">
        <w:rPr>
          <w:bCs/>
        </w:rPr>
        <w:t>, K. and Wang, Y., (2021). Sustainability awareness, management practices and organisational culture in hotels: Evidence from developing countries. </w:t>
      </w:r>
      <w:r w:rsidRPr="00B3067D">
        <w:rPr>
          <w:bCs/>
          <w:i/>
          <w:iCs/>
        </w:rPr>
        <w:t>International Journal of Hospitality Management</w:t>
      </w:r>
      <w:r w:rsidRPr="00B3067D">
        <w:rPr>
          <w:bCs/>
        </w:rPr>
        <w:t>, </w:t>
      </w:r>
      <w:r w:rsidRPr="00B3067D">
        <w:rPr>
          <w:bCs/>
          <w:i/>
          <w:iCs/>
        </w:rPr>
        <w:t>92</w:t>
      </w:r>
      <w:r w:rsidRPr="00B3067D">
        <w:rPr>
          <w:bCs/>
        </w:rPr>
        <w:t>, p.102699.</w:t>
      </w:r>
    </w:p>
    <w:p w14:paraId="5089322A" w14:textId="77777777" w:rsidR="00B3067D" w:rsidRPr="00B3067D" w:rsidRDefault="00B3067D" w:rsidP="00B3067D">
      <w:pPr>
        <w:rPr>
          <w:lang w:val="en-IN"/>
        </w:rPr>
      </w:pPr>
      <w:r w:rsidRPr="00B3067D">
        <w:rPr>
          <w:lang w:val="en-IN"/>
        </w:rPr>
        <w:t>Pereira-</w:t>
      </w:r>
      <w:proofErr w:type="spellStart"/>
      <w:r w:rsidRPr="00B3067D">
        <w:rPr>
          <w:lang w:val="en-IN"/>
        </w:rPr>
        <w:t>Moliner</w:t>
      </w:r>
      <w:proofErr w:type="spellEnd"/>
      <w:r w:rsidRPr="00B3067D">
        <w:rPr>
          <w:lang w:val="en-IN"/>
        </w:rPr>
        <w:t xml:space="preserve">, J., </w:t>
      </w:r>
      <w:proofErr w:type="spellStart"/>
      <w:r w:rsidRPr="00B3067D">
        <w:rPr>
          <w:lang w:val="en-IN"/>
        </w:rPr>
        <w:t>López-Gamero</w:t>
      </w:r>
      <w:proofErr w:type="spellEnd"/>
      <w:r w:rsidRPr="00B3067D">
        <w:rPr>
          <w:lang w:val="en-IN"/>
        </w:rPr>
        <w:t>, M.D., Font, X., Molina-</w:t>
      </w:r>
      <w:proofErr w:type="spellStart"/>
      <w:r w:rsidRPr="00B3067D">
        <w:rPr>
          <w:lang w:val="en-IN"/>
        </w:rPr>
        <w:t>Azorín</w:t>
      </w:r>
      <w:proofErr w:type="spellEnd"/>
      <w:r w:rsidRPr="00B3067D">
        <w:rPr>
          <w:lang w:val="en-IN"/>
        </w:rPr>
        <w:t xml:space="preserve">, J.F., </w:t>
      </w:r>
      <w:proofErr w:type="spellStart"/>
      <w:r w:rsidRPr="00B3067D">
        <w:rPr>
          <w:lang w:val="en-IN"/>
        </w:rPr>
        <w:t>Tarí</w:t>
      </w:r>
      <w:proofErr w:type="spellEnd"/>
      <w:r w:rsidRPr="00B3067D">
        <w:rPr>
          <w:lang w:val="en-IN"/>
        </w:rPr>
        <w:t xml:space="preserve">, J.J. and </w:t>
      </w:r>
      <w:proofErr w:type="spellStart"/>
      <w:r w:rsidRPr="00B3067D">
        <w:rPr>
          <w:lang w:val="en-IN"/>
        </w:rPr>
        <w:t>Pertusa</w:t>
      </w:r>
      <w:proofErr w:type="spellEnd"/>
      <w:r w:rsidRPr="00B3067D">
        <w:rPr>
          <w:lang w:val="en-IN"/>
        </w:rPr>
        <w:t xml:space="preserve">-Ortega, E.M., (2021). Sustainability, competitive advantages and performance in the hotel industry: A synergistic relationship. </w:t>
      </w:r>
      <w:r w:rsidRPr="00B3067D">
        <w:rPr>
          <w:i/>
          <w:iCs/>
          <w:lang w:val="en-IN"/>
        </w:rPr>
        <w:t>Journal of Tourism and Services</w:t>
      </w:r>
      <w:r w:rsidRPr="00B3067D">
        <w:rPr>
          <w:lang w:val="en-IN"/>
        </w:rPr>
        <w:t xml:space="preserve">, </w:t>
      </w:r>
      <w:r w:rsidRPr="00B3067D">
        <w:rPr>
          <w:i/>
          <w:iCs/>
          <w:lang w:val="en-IN"/>
        </w:rPr>
        <w:t>12</w:t>
      </w:r>
      <w:r w:rsidRPr="00B3067D">
        <w:rPr>
          <w:lang w:val="en-IN"/>
        </w:rPr>
        <w:t>(23), pp.132-149.</w:t>
      </w:r>
    </w:p>
    <w:p w14:paraId="3A566068" w14:textId="186537F8" w:rsidR="00B3067D" w:rsidRPr="00B3067D" w:rsidRDefault="00B3067D" w:rsidP="00B3067D">
      <w:pPr>
        <w:rPr>
          <w:bCs/>
        </w:rPr>
      </w:pPr>
      <w:r w:rsidRPr="00B3067D">
        <w:rPr>
          <w:bCs/>
        </w:rPr>
        <w:lastRenderedPageBreak/>
        <w:t xml:space="preserve">Smith, P.E., </w:t>
      </w:r>
      <w:proofErr w:type="spellStart"/>
      <w:r w:rsidRPr="00B3067D">
        <w:rPr>
          <w:bCs/>
        </w:rPr>
        <w:t>Yellowley</w:t>
      </w:r>
      <w:proofErr w:type="spellEnd"/>
      <w:r w:rsidRPr="00B3067D">
        <w:rPr>
          <w:bCs/>
        </w:rPr>
        <w:t>, W. and McLachlan, C.J., (2020). </w:t>
      </w:r>
      <w:r w:rsidRPr="00B3067D">
        <w:rPr>
          <w:bCs/>
          <w:i/>
          <w:iCs/>
        </w:rPr>
        <w:t>Organizational behaviour: Managing people in dynamic organizations</w:t>
      </w:r>
      <w:r w:rsidRPr="00B3067D">
        <w:rPr>
          <w:bCs/>
        </w:rPr>
        <w:t>. Routledge</w:t>
      </w:r>
      <w:r w:rsidR="00726B8B">
        <w:rPr>
          <w:bCs/>
        </w:rPr>
        <w:t>.</w:t>
      </w:r>
    </w:p>
    <w:p w14:paraId="4558409F" w14:textId="77777777" w:rsidR="003F3CAC" w:rsidRPr="003F3CAC" w:rsidRDefault="003F3CAC" w:rsidP="003F3CAC">
      <w:pPr>
        <w:rPr>
          <w:lang w:val="en-IN"/>
        </w:rPr>
      </w:pPr>
    </w:p>
    <w:p w14:paraId="65B3EDE6" w14:textId="77777777" w:rsidR="003F3CAC" w:rsidRDefault="003F3CAC" w:rsidP="003F3CAC">
      <w:pPr>
        <w:rPr>
          <w:lang w:val="en-US"/>
        </w:rPr>
      </w:pPr>
    </w:p>
    <w:p w14:paraId="42BA7E1A" w14:textId="77777777" w:rsidR="00291613" w:rsidRDefault="00291613" w:rsidP="003F3CAC"/>
    <w:sectPr w:rsidR="00291613" w:rsidSect="003F3CAC">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24EA83" w14:textId="77777777" w:rsidR="003D611F" w:rsidRDefault="003D611F" w:rsidP="003F3CAC">
      <w:pPr>
        <w:spacing w:line="240" w:lineRule="auto"/>
      </w:pPr>
      <w:r>
        <w:separator/>
      </w:r>
    </w:p>
  </w:endnote>
  <w:endnote w:type="continuationSeparator" w:id="0">
    <w:p w14:paraId="7D34F5CC" w14:textId="77777777" w:rsidR="003D611F" w:rsidRDefault="003D611F" w:rsidP="003F3C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bCs/>
      </w:rPr>
      <w:id w:val="-869528872"/>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6D42367F" w14:textId="4E17441A" w:rsidR="003F3CAC" w:rsidRPr="003F3CAC" w:rsidRDefault="001840BC" w:rsidP="00AC1DE9">
            <w:pPr>
              <w:pStyle w:val="Footer"/>
              <w:jc w:val="right"/>
              <w:rPr>
                <w:b/>
                <w:bCs/>
              </w:rPr>
            </w:pPr>
            <w:r w:rsidRPr="003F3CAC">
              <w:rPr>
                <w:b/>
                <w:bCs/>
              </w:rPr>
              <w:t xml:space="preserve">Page </w:t>
            </w:r>
            <w:r w:rsidRPr="003F3CAC">
              <w:rPr>
                <w:b/>
                <w:bCs/>
                <w:szCs w:val="24"/>
              </w:rPr>
              <w:fldChar w:fldCharType="begin"/>
            </w:r>
            <w:r w:rsidRPr="003F3CAC">
              <w:rPr>
                <w:b/>
                <w:bCs/>
              </w:rPr>
              <w:instrText xml:space="preserve"> PAGE </w:instrText>
            </w:r>
            <w:r w:rsidRPr="003F3CAC">
              <w:rPr>
                <w:b/>
                <w:bCs/>
                <w:szCs w:val="24"/>
              </w:rPr>
              <w:fldChar w:fldCharType="separate"/>
            </w:r>
            <w:r w:rsidR="001656B8">
              <w:rPr>
                <w:b/>
                <w:bCs/>
                <w:noProof/>
              </w:rPr>
              <w:t>18</w:t>
            </w:r>
            <w:r w:rsidRPr="003F3CAC">
              <w:rPr>
                <w:b/>
                <w:bCs/>
                <w:szCs w:val="24"/>
              </w:rPr>
              <w:fldChar w:fldCharType="end"/>
            </w:r>
            <w:r w:rsidRPr="003F3CAC">
              <w:rPr>
                <w:b/>
                <w:bCs/>
              </w:rPr>
              <w:t xml:space="preserve"> of </w:t>
            </w:r>
            <w:r w:rsidRPr="003F3CAC">
              <w:rPr>
                <w:b/>
                <w:bCs/>
                <w:szCs w:val="24"/>
              </w:rPr>
              <w:fldChar w:fldCharType="begin"/>
            </w:r>
            <w:r w:rsidRPr="003F3CAC">
              <w:rPr>
                <w:b/>
                <w:bCs/>
              </w:rPr>
              <w:instrText xml:space="preserve"> NUMPAGES  </w:instrText>
            </w:r>
            <w:r w:rsidRPr="003F3CAC">
              <w:rPr>
                <w:b/>
                <w:bCs/>
                <w:szCs w:val="24"/>
              </w:rPr>
              <w:fldChar w:fldCharType="separate"/>
            </w:r>
            <w:r w:rsidR="001656B8">
              <w:rPr>
                <w:b/>
                <w:bCs/>
                <w:noProof/>
              </w:rPr>
              <w:t>18</w:t>
            </w:r>
            <w:r w:rsidRPr="003F3CAC">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8E45EF" w14:textId="77777777" w:rsidR="003D611F" w:rsidRDefault="003D611F" w:rsidP="003F3CAC">
      <w:pPr>
        <w:spacing w:line="240" w:lineRule="auto"/>
      </w:pPr>
      <w:r>
        <w:separator/>
      </w:r>
    </w:p>
  </w:footnote>
  <w:footnote w:type="continuationSeparator" w:id="0">
    <w:p w14:paraId="206B0053" w14:textId="77777777" w:rsidR="003D611F" w:rsidRDefault="003D611F" w:rsidP="003F3C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515918" w14:textId="77777777" w:rsidR="003F3CAC" w:rsidRPr="003F3CAC" w:rsidRDefault="001840BC" w:rsidP="003F3CAC">
    <w:pPr>
      <w:pStyle w:val="Header"/>
      <w:jc w:val="right"/>
      <w:rPr>
        <w:b/>
        <w:bCs/>
      </w:rPr>
    </w:pPr>
    <w:r w:rsidRPr="003F3CAC">
      <w:rPr>
        <w:b/>
        <w:bCs/>
      </w:rPr>
      <w:t>Management and Organisational Behaviour</w:t>
    </w:r>
  </w:p>
  <w:p w14:paraId="3CD3B4C0" w14:textId="77777777" w:rsidR="003F3CAC" w:rsidRPr="003F3CAC" w:rsidRDefault="003F3CAC" w:rsidP="003F3CAC">
    <w:pPr>
      <w:pStyle w:val="Header"/>
      <w:jc w:val="right"/>
      <w:rPr>
        <w:b/>
        <w:bCs/>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127393"/>
    <w:multiLevelType w:val="hybridMultilevel"/>
    <w:tmpl w:val="1CC4D8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3CAC"/>
    <w:rsid w:val="000A2464"/>
    <w:rsid w:val="000D7168"/>
    <w:rsid w:val="00132B70"/>
    <w:rsid w:val="00134F36"/>
    <w:rsid w:val="001563AF"/>
    <w:rsid w:val="001656B8"/>
    <w:rsid w:val="00176F4F"/>
    <w:rsid w:val="00182FD2"/>
    <w:rsid w:val="001840BC"/>
    <w:rsid w:val="001C769E"/>
    <w:rsid w:val="001D2C6D"/>
    <w:rsid w:val="00216329"/>
    <w:rsid w:val="00252F52"/>
    <w:rsid w:val="00260198"/>
    <w:rsid w:val="00291613"/>
    <w:rsid w:val="00345E29"/>
    <w:rsid w:val="003C2627"/>
    <w:rsid w:val="003D317B"/>
    <w:rsid w:val="003D36DA"/>
    <w:rsid w:val="003D611F"/>
    <w:rsid w:val="003F1809"/>
    <w:rsid w:val="003F3CAC"/>
    <w:rsid w:val="004116AC"/>
    <w:rsid w:val="0045694B"/>
    <w:rsid w:val="00521546"/>
    <w:rsid w:val="0055374C"/>
    <w:rsid w:val="00584DB6"/>
    <w:rsid w:val="005F185D"/>
    <w:rsid w:val="00610F8F"/>
    <w:rsid w:val="0062785F"/>
    <w:rsid w:val="00640272"/>
    <w:rsid w:val="00656E61"/>
    <w:rsid w:val="00666F1A"/>
    <w:rsid w:val="006C3FEB"/>
    <w:rsid w:val="006E3C0D"/>
    <w:rsid w:val="006E7AC1"/>
    <w:rsid w:val="00726B8B"/>
    <w:rsid w:val="00844888"/>
    <w:rsid w:val="00854AA7"/>
    <w:rsid w:val="00855E23"/>
    <w:rsid w:val="00874375"/>
    <w:rsid w:val="00901E74"/>
    <w:rsid w:val="00925886"/>
    <w:rsid w:val="009713BB"/>
    <w:rsid w:val="00973A9B"/>
    <w:rsid w:val="009C343B"/>
    <w:rsid w:val="009E0483"/>
    <w:rsid w:val="00A21F09"/>
    <w:rsid w:val="00AA24ED"/>
    <w:rsid w:val="00AC1DE9"/>
    <w:rsid w:val="00AF5395"/>
    <w:rsid w:val="00B3067D"/>
    <w:rsid w:val="00B372CC"/>
    <w:rsid w:val="00BC5FD8"/>
    <w:rsid w:val="00C27905"/>
    <w:rsid w:val="00C44D4E"/>
    <w:rsid w:val="00CB045B"/>
    <w:rsid w:val="00CD5900"/>
    <w:rsid w:val="00CF5173"/>
    <w:rsid w:val="00D0106A"/>
    <w:rsid w:val="00D73413"/>
    <w:rsid w:val="00D8028B"/>
    <w:rsid w:val="00DA06EB"/>
    <w:rsid w:val="00E10DAF"/>
    <w:rsid w:val="00E13D7C"/>
    <w:rsid w:val="00E46958"/>
    <w:rsid w:val="00E52BA6"/>
    <w:rsid w:val="00F53A11"/>
    <w:rsid w:val="00F959EA"/>
    <w:rsid w:val="00FB44A0"/>
    <w:rsid w:val="00FF23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60E1C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1DE9"/>
    <w:pPr>
      <w:spacing w:after="0" w:line="480" w:lineRule="auto"/>
      <w:jc w:val="both"/>
    </w:pPr>
    <w:rPr>
      <w:rFonts w:ascii="Times New Roman" w:hAnsi="Times New Roman" w:cs="Times New Roman"/>
      <w:kern w:val="0"/>
      <w:sz w:val="24"/>
      <w:szCs w:val="20"/>
      <w:lang w:val="en-GB"/>
      <w14:ligatures w14:val="none"/>
    </w:rPr>
  </w:style>
  <w:style w:type="paragraph" w:styleId="Heading1">
    <w:name w:val="heading 1"/>
    <w:basedOn w:val="Normal"/>
    <w:next w:val="Normal"/>
    <w:link w:val="Heading1Char"/>
    <w:autoRedefine/>
    <w:uiPriority w:val="9"/>
    <w:qFormat/>
    <w:rsid w:val="00B3067D"/>
    <w:pPr>
      <w:keepNext/>
      <w:keepLines/>
      <w:outlineLvl w:val="0"/>
    </w:pPr>
    <w:rPr>
      <w:rFonts w:eastAsiaTheme="majorEastAsia" w:cstheme="majorBidi"/>
      <w:b/>
      <w:kern w:val="2"/>
      <w:sz w:val="28"/>
      <w:szCs w:val="32"/>
      <w14:ligatures w14:val="standardContextual"/>
    </w:rPr>
  </w:style>
  <w:style w:type="paragraph" w:styleId="Heading2">
    <w:name w:val="heading 2"/>
    <w:basedOn w:val="Normal"/>
    <w:next w:val="Normal"/>
    <w:link w:val="Heading2Char"/>
    <w:autoRedefine/>
    <w:uiPriority w:val="9"/>
    <w:unhideWhenUsed/>
    <w:qFormat/>
    <w:rsid w:val="00AA24ED"/>
    <w:pPr>
      <w:keepNext/>
      <w:keepLines/>
      <w:spacing w:before="480" w:after="240"/>
      <w:outlineLvl w:val="1"/>
    </w:pPr>
    <w:rPr>
      <w:b/>
      <w:kern w:val="2"/>
      <w:sz w:val="26"/>
      <w14:ligatures w14:val="standardContextual"/>
    </w:rPr>
  </w:style>
  <w:style w:type="paragraph" w:styleId="Heading3">
    <w:name w:val="heading 3"/>
    <w:basedOn w:val="Normal"/>
    <w:next w:val="Normal"/>
    <w:link w:val="Heading3Char"/>
    <w:autoRedefine/>
    <w:qFormat/>
    <w:rsid w:val="005F185D"/>
    <w:pPr>
      <w:keepNext/>
      <w:keepLines/>
      <w:spacing w:before="320" w:after="80"/>
      <w:outlineLvl w:val="2"/>
    </w:pPr>
    <w:rPr>
      <w:i/>
      <w:szCs w:val="28"/>
      <w:u w:val="single"/>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67D"/>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AA24ED"/>
    <w:rPr>
      <w:rFonts w:ascii="Times New Roman" w:eastAsia="Times New Roman" w:hAnsi="Times New Roman" w:cs="Arial"/>
      <w:b/>
      <w:sz w:val="26"/>
      <w:lang w:val="en-GB"/>
    </w:rPr>
  </w:style>
  <w:style w:type="character" w:customStyle="1" w:styleId="Heading3Char">
    <w:name w:val="Heading 3 Char"/>
    <w:basedOn w:val="DefaultParagraphFont"/>
    <w:link w:val="Heading3"/>
    <w:rsid w:val="005F185D"/>
    <w:rPr>
      <w:rFonts w:ascii="Times New Roman" w:hAnsi="Times New Roman" w:cs="Arial"/>
      <w:i/>
      <w:kern w:val="0"/>
      <w:sz w:val="24"/>
      <w:szCs w:val="28"/>
      <w:u w:val="single"/>
      <w14:ligatures w14:val="none"/>
    </w:rPr>
  </w:style>
  <w:style w:type="paragraph" w:customStyle="1" w:styleId="Heading20">
    <w:name w:val="Heading2"/>
    <w:basedOn w:val="Heading2"/>
    <w:link w:val="Heading2Char0"/>
    <w:autoRedefine/>
    <w:qFormat/>
    <w:rsid w:val="00CF5173"/>
    <w:rPr>
      <w:bCs/>
    </w:rPr>
  </w:style>
  <w:style w:type="character" w:customStyle="1" w:styleId="Heading2Char0">
    <w:name w:val="Heading2 Char"/>
    <w:basedOn w:val="DefaultParagraphFont"/>
    <w:link w:val="Heading20"/>
    <w:rsid w:val="00CF5173"/>
    <w:rPr>
      <w:rFonts w:ascii="Times New Roman" w:hAnsi="Times New Roman" w:cs="Arial"/>
      <w:b/>
      <w:bCs/>
      <w:kern w:val="0"/>
      <w:sz w:val="26"/>
      <w:lang w:val="en-GB" w:eastAsia="en-IN"/>
      <w14:ligatures w14:val="none"/>
    </w:rPr>
  </w:style>
  <w:style w:type="paragraph" w:styleId="Header">
    <w:name w:val="header"/>
    <w:basedOn w:val="Normal"/>
    <w:link w:val="HeaderChar"/>
    <w:uiPriority w:val="99"/>
    <w:unhideWhenUsed/>
    <w:rsid w:val="003F3CAC"/>
    <w:pPr>
      <w:tabs>
        <w:tab w:val="center" w:pos="4513"/>
        <w:tab w:val="right" w:pos="9026"/>
      </w:tabs>
      <w:spacing w:line="240" w:lineRule="auto"/>
    </w:pPr>
  </w:style>
  <w:style w:type="character" w:customStyle="1" w:styleId="HeaderChar">
    <w:name w:val="Header Char"/>
    <w:basedOn w:val="DefaultParagraphFont"/>
    <w:link w:val="Header"/>
    <w:uiPriority w:val="99"/>
    <w:rsid w:val="003F3CAC"/>
    <w:rPr>
      <w:rFonts w:ascii="Times New Roman" w:hAnsi="Times New Roman" w:cs="Times New Roman"/>
      <w:kern w:val="0"/>
      <w:sz w:val="24"/>
      <w:szCs w:val="20"/>
      <w:lang w:val="en-GB"/>
      <w14:ligatures w14:val="none"/>
    </w:rPr>
  </w:style>
  <w:style w:type="paragraph" w:styleId="Footer">
    <w:name w:val="footer"/>
    <w:basedOn w:val="Normal"/>
    <w:link w:val="FooterChar"/>
    <w:uiPriority w:val="99"/>
    <w:unhideWhenUsed/>
    <w:rsid w:val="003F3CAC"/>
    <w:pPr>
      <w:tabs>
        <w:tab w:val="center" w:pos="4513"/>
        <w:tab w:val="right" w:pos="9026"/>
      </w:tabs>
      <w:spacing w:line="240" w:lineRule="auto"/>
    </w:pPr>
  </w:style>
  <w:style w:type="character" w:customStyle="1" w:styleId="FooterChar">
    <w:name w:val="Footer Char"/>
    <w:basedOn w:val="DefaultParagraphFont"/>
    <w:link w:val="Footer"/>
    <w:uiPriority w:val="99"/>
    <w:rsid w:val="003F3CAC"/>
    <w:rPr>
      <w:rFonts w:ascii="Times New Roman" w:hAnsi="Times New Roman" w:cs="Times New Roman"/>
      <w:kern w:val="0"/>
      <w:sz w:val="24"/>
      <w:szCs w:val="20"/>
      <w:lang w:val="en-GB"/>
      <w14:ligatures w14:val="none"/>
    </w:rPr>
  </w:style>
  <w:style w:type="paragraph" w:styleId="TOCHeading">
    <w:name w:val="TOC Heading"/>
    <w:basedOn w:val="Heading1"/>
    <w:next w:val="Normal"/>
    <w:uiPriority w:val="39"/>
    <w:unhideWhenUsed/>
    <w:qFormat/>
    <w:rsid w:val="003F3CAC"/>
    <w:pPr>
      <w:spacing w:before="24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F3CAC"/>
    <w:pPr>
      <w:spacing w:after="100"/>
    </w:pPr>
  </w:style>
  <w:style w:type="paragraph" w:styleId="TOC2">
    <w:name w:val="toc 2"/>
    <w:basedOn w:val="Normal"/>
    <w:next w:val="Normal"/>
    <w:autoRedefine/>
    <w:uiPriority w:val="39"/>
    <w:unhideWhenUsed/>
    <w:rsid w:val="003F3CAC"/>
    <w:pPr>
      <w:spacing w:after="100"/>
      <w:ind w:left="240"/>
    </w:pPr>
  </w:style>
  <w:style w:type="character" w:styleId="Hyperlink">
    <w:name w:val="Hyperlink"/>
    <w:basedOn w:val="DefaultParagraphFont"/>
    <w:uiPriority w:val="99"/>
    <w:unhideWhenUsed/>
    <w:rsid w:val="003F3CAC"/>
    <w:rPr>
      <w:color w:val="0563C1" w:themeColor="hyperlink"/>
      <w:u w:val="single"/>
    </w:rPr>
  </w:style>
  <w:style w:type="paragraph" w:styleId="ListParagraph">
    <w:name w:val="List Paragraph"/>
    <w:basedOn w:val="Normal"/>
    <w:uiPriority w:val="34"/>
    <w:qFormat/>
    <w:rsid w:val="00B306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1065463">
      <w:bodyDiv w:val="1"/>
      <w:marLeft w:val="0"/>
      <w:marRight w:val="0"/>
      <w:marTop w:val="0"/>
      <w:marBottom w:val="0"/>
      <w:divBdr>
        <w:top w:val="none" w:sz="0" w:space="0" w:color="auto"/>
        <w:left w:val="none" w:sz="0" w:space="0" w:color="auto"/>
        <w:bottom w:val="none" w:sz="0" w:space="0" w:color="auto"/>
        <w:right w:val="none" w:sz="0" w:space="0" w:color="auto"/>
      </w:divBdr>
    </w:div>
    <w:div w:id="1831557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bbc2455</b:Tag>
    <b:SourceType>InternetSite</b:SourceType>
    <b:Guid>{4A4367D1-D99D-4322-BF78-4FCD1659B32F}</b:Guid>
    <b:Author>
      <b:Author>
        <b:Corporate>bbc</b:Corporate>
      </b:Author>
    </b:Author>
    <b:Title>Sustainability: The next future-proofing transformation</b:Title>
    <b:Year>2024</b:Year>
    <b:YearAccessed>2024</b:YearAccessed>
    <b:MonthAccessed>October</b:MonthAccessed>
    <b:DayAccessed>20</b:DayAccessed>
    <b:URL>https://www.bbc.com/storyworks/specials/tech-driving-sustainability/sustainability-the-next-future-proofing-transformation/</b:URL>
    <b:RefOrder>1</b:RefOrder>
  </b:Source>
  <b:Source>
    <b:Tag>hya241</b:Tag>
    <b:SourceType>InternetSite</b:SourceType>
    <b:Guid>{36DE3E3E-C498-4C43-867F-FC277786B2A9}</b:Guid>
    <b:Author>
      <b:Author>
        <b:Corporate>hyatt</b:Corporate>
      </b:Author>
    </b:Author>
    <b:Title>ABOUT HYATT</b:Title>
    <b:Year>2024</b:Year>
    <b:YearAccessed>2024</b:YearAccessed>
    <b:MonthAccessed>October</b:MonthAccessed>
    <b:DayAccessed>20</b:DayAccessed>
    <b:URL>https://about.hyatt.com/en.html</b:URL>
    <b:RefOrder>2</b:RefOrder>
  </b:Source>
  <b:Source>
    <b:Tag>hya24</b:Tag>
    <b:SourceType>InternetSite</b:SourceType>
    <b:Guid>{C6BB7760-A0C9-4AA4-80E7-195CA4569390}</b:Guid>
    <b:Author>
      <b:Author>
        <b:Corporate>hyatt</b:Corporate>
      </b:Author>
    </b:Author>
    <b:Title>Working with Hyatt</b:Title>
    <b:Year>2024</b:Year>
    <b:YearAccessed>2024</b:YearAccessed>
    <b:MonthAccessed>October</b:MonthAccessed>
    <b:DayAccessed>20</b:DayAccessed>
    <b:URL>https://about.hyatt.com/content/dam/HyattStories/risehy/resources/Playbook2WorkingwithHyatt.pdf</b:URL>
    <b:RefOrder>3</b:RefOrder>
  </b:Source>
  <b:Source>
    <b:Tag>hya242</b:Tag>
    <b:SourceType>InternetSite</b:SourceType>
    <b:Guid>{D75F7B41-100E-4310-9954-0C69553040DC}</b:Guid>
    <b:Author>
      <b:Author>
        <b:Corporate>hyatt</b:Corporate>
      </b:Author>
    </b:Author>
    <b:Title>Hyatt’s Growth Momentum Continues With Record Global Pipeline of 129,000 Rooms</b:Title>
    <b:Year>2024</b:Year>
    <b:YearAccessed>2024</b:YearAccessed>
    <b:MonthAccessed>October</b:MonthAccessed>
    <b:DayAccessed>20</b:DayAccessed>
    <b:URL>https://investors.hyatt.com/news/investor-news/news-details/2024/Hyatts-Growth-Momentum-Continues-With-Record-Global-Pipeline-of-129000-Rooms/default.aspx</b:URL>
    <b:RefOrder>4</b:RefOrder>
  </b:Source>
</b:Sources>
</file>

<file path=customXml/itemProps1.xml><?xml version="1.0" encoding="utf-8"?>
<ds:datastoreItem xmlns:ds="http://schemas.openxmlformats.org/officeDocument/2006/customXml" ds:itemID="{D7FE183E-7F03-49F1-9834-D96C8F43D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3133</Words>
  <Characters>18176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2024-10-30T15:14:00Z</dcterms:created>
  <dcterms:modified xsi:type="dcterms:W3CDTF">2024-11-07T16:51:00Z</dcterms:modified>
</cp:coreProperties>
</file>