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0AA9ED" w14:textId="643C8B70" w:rsidR="00552E05" w:rsidRDefault="00493657" w:rsidP="00650942">
      <w:pPr>
        <w:pStyle w:val="Title"/>
        <w:spacing w:after="120" w:line="360" w:lineRule="auto"/>
      </w:pPr>
      <w:r>
        <w:t xml:space="preserve">Llanerchaeron: The </w:t>
      </w:r>
    </w:p>
    <w:p w14:paraId="35B266EE" w14:textId="2208267B" w:rsidR="00650942" w:rsidRDefault="00CA0D88" w:rsidP="00650942">
      <w:pPr>
        <w:spacing w:after="0" w:line="360" w:lineRule="auto"/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356F056D" wp14:editId="6FF2BBFF">
            <wp:simplePos x="0" y="0"/>
            <wp:positionH relativeFrom="column">
              <wp:posOffset>0</wp:posOffset>
            </wp:positionH>
            <wp:positionV relativeFrom="paragraph">
              <wp:posOffset>1143000</wp:posOffset>
            </wp:positionV>
            <wp:extent cx="1337945" cy="1784985"/>
            <wp:effectExtent l="0" t="0" r="0" b="5715"/>
            <wp:wrapThrough wrapText="bothSides">
              <wp:wrapPolygon edited="0">
                <wp:start x="0" y="0"/>
                <wp:lineTo x="0" y="21515"/>
                <wp:lineTo x="21323" y="21515"/>
                <wp:lineTo x="21323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7945" cy="1784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2F7D">
        <w:t xml:space="preserve">The </w:t>
      </w:r>
      <w:r w:rsidR="00B96D30">
        <w:t>entrance to Llanerchaeron</w:t>
      </w:r>
      <w:r w:rsidR="00513C3A">
        <w:t xml:space="preserve"> House</w:t>
      </w:r>
      <w:r w:rsidR="003346A1">
        <w:t xml:space="preserve"> </w:t>
      </w:r>
      <w:r w:rsidR="00C12F7D">
        <w:t xml:space="preserve">was </w:t>
      </w:r>
      <w:r w:rsidR="006A1526">
        <w:t xml:space="preserve">flagged by </w:t>
      </w:r>
      <w:r w:rsidR="0032594A">
        <w:t>twin columns</w:t>
      </w:r>
      <w:r w:rsidR="00C90EF7">
        <w:t xml:space="preserve"> on a two-step platform. </w:t>
      </w:r>
      <w:r w:rsidR="00DF41EC">
        <w:t xml:space="preserve">For me, they had set up a ramp so I could access the building, too. </w:t>
      </w:r>
      <w:r w:rsidR="00882CAE">
        <w:t xml:space="preserve">But, unlike a few odd steps one </w:t>
      </w:r>
      <w:r w:rsidR="00367FB5">
        <w:t>could</w:t>
      </w:r>
      <w:r w:rsidR="00882CAE">
        <w:t xml:space="preserve"> easily </w:t>
      </w:r>
      <w:r w:rsidR="00EA7A58">
        <w:t xml:space="preserve">amend, herding throngs of people—both friend and stranger alike—turned out to be a </w:t>
      </w:r>
      <w:r w:rsidR="004D0B3D">
        <w:t>uniquely</w:t>
      </w:r>
      <w:r w:rsidR="002857AE">
        <w:t xml:space="preserve"> difficult</w:t>
      </w:r>
      <w:r w:rsidR="00EA7A58">
        <w:t xml:space="preserve"> issue.</w:t>
      </w:r>
      <w:r w:rsidR="002857AE">
        <w:t xml:space="preserve"> People don’t tend to enjoy being told what to do, but I suppose it’s easier to adhere to instructions if the imminent issue is </w:t>
      </w:r>
      <w:r w:rsidR="007349A1">
        <w:t xml:space="preserve">having your ankles clipped by a </w:t>
      </w:r>
      <w:r w:rsidR="00C6726A">
        <w:t>walking frame</w:t>
      </w:r>
      <w:r w:rsidR="007349A1">
        <w:t xml:space="preserve">. </w:t>
      </w:r>
    </w:p>
    <w:p w14:paraId="627E288E" w14:textId="11093B4D" w:rsidR="001C3B0B" w:rsidRDefault="001C3B0B" w:rsidP="00650942">
      <w:pPr>
        <w:spacing w:after="0" w:line="360" w:lineRule="auto"/>
      </w:pPr>
      <w:r w:rsidRPr="00213AFF">
        <w:t>The first thing I truly noticed was the staircas</w:t>
      </w:r>
      <w:r w:rsidR="00213AFF" w:rsidRPr="00213AFF">
        <w:t>e</w:t>
      </w:r>
      <w:r w:rsidR="00EA480C" w:rsidRPr="00213AFF">
        <w:t>.</w:t>
      </w:r>
      <w:r w:rsidR="00213AFF">
        <w:t xml:space="preserve"> It loomed above </w:t>
      </w:r>
      <w:r w:rsidR="001970FB">
        <w:t xml:space="preserve">us </w:t>
      </w:r>
      <w:r w:rsidR="00213AFF">
        <w:t>like a ghost.</w:t>
      </w:r>
      <w:r w:rsidR="001970FB">
        <w:t xml:space="preserve"> The rails were polished </w:t>
      </w:r>
      <w:r w:rsidR="00FF31A3">
        <w:t xml:space="preserve">brown and held up by </w:t>
      </w:r>
      <w:r w:rsidR="001970FB">
        <w:t xml:space="preserve">black curlicues reflecting blue in </w:t>
      </w:r>
      <w:r w:rsidR="00FF31A3">
        <w:t>thin</w:t>
      </w:r>
      <w:r w:rsidR="001970FB">
        <w:t xml:space="preserve"> </w:t>
      </w:r>
      <w:r w:rsidR="00FF31A3">
        <w:t xml:space="preserve">wisps of sunlight. Steps folded above us, and a tawny carpet bent into each crevice. It was magnificent; carved directly out of a </w:t>
      </w:r>
      <w:r w:rsidR="000B379F">
        <w:t>childhood storybook</w:t>
      </w:r>
      <w:r w:rsidR="00FF31A3">
        <w:t>. But</w:t>
      </w:r>
      <w:r w:rsidR="0074654D">
        <w:t>, to me, it served as a reminder of all the things I couldn’t do.</w:t>
      </w:r>
    </w:p>
    <w:p w14:paraId="4ACD48B3" w14:textId="699FC2B7" w:rsidR="007349A1" w:rsidRDefault="00AA74F4" w:rsidP="00650942">
      <w:pPr>
        <w:spacing w:after="0"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5" behindDoc="0" locked="0" layoutInCell="1" allowOverlap="1" wp14:anchorId="17E1228D" wp14:editId="2BC998AC">
                <wp:simplePos x="0" y="0"/>
                <wp:positionH relativeFrom="column">
                  <wp:posOffset>-206644</wp:posOffset>
                </wp:positionH>
                <wp:positionV relativeFrom="paragraph">
                  <wp:posOffset>290895</wp:posOffset>
                </wp:positionV>
                <wp:extent cx="1673817" cy="206644"/>
                <wp:effectExtent l="0" t="0" r="0" b="0"/>
                <wp:wrapNone/>
                <wp:docPr id="165541055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3817" cy="20664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EAAC780" w14:textId="5BE80B60" w:rsidR="00B17EEB" w:rsidRPr="005F0FAE" w:rsidRDefault="00B17EEB" w:rsidP="00AA74F4">
                            <w:pPr>
                              <w:jc w:val="center"/>
                              <w:rPr>
                                <w:color w:val="000000" w:themeColor="text1"/>
                                <w:sz w:val="13"/>
                                <w:szCs w:val="13"/>
                              </w:rPr>
                            </w:pPr>
                            <w:r w:rsidRPr="005F0FAE">
                              <w:rPr>
                                <w:color w:val="000000" w:themeColor="text1"/>
                                <w:sz w:val="13"/>
                                <w:szCs w:val="13"/>
                              </w:rPr>
                              <w:t>Author’s Own</w:t>
                            </w:r>
                            <w:r w:rsidR="00AA74F4" w:rsidRPr="005F0FAE">
                              <w:rPr>
                                <w:color w:val="000000" w:themeColor="text1"/>
                                <w:sz w:val="13"/>
                                <w:szCs w:val="13"/>
                              </w:rPr>
                              <w:t xml:space="preserve"> Photo</w:t>
                            </w:r>
                            <w:r w:rsidRPr="005F0FAE">
                              <w:rPr>
                                <w:color w:val="000000" w:themeColor="text1"/>
                                <w:sz w:val="13"/>
                                <w:szCs w:val="13"/>
                              </w:rPr>
                              <w:t xml:space="preserve"> (</w:t>
                            </w:r>
                            <w:r w:rsidR="00DF2417" w:rsidRPr="005F0FAE">
                              <w:rPr>
                                <w:color w:val="000000" w:themeColor="text1"/>
                                <w:sz w:val="13"/>
                                <w:szCs w:val="13"/>
                              </w:rPr>
                              <w:t>October 13, 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E1228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6.25pt;margin-top:22.9pt;width:131.8pt;height:16.25pt;z-index:25165926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Bd09ZAIAAC8FAAAOAAAAZHJzL2Uyb0RvYy54bWysVEtvGjEQvlfqf7B8bxYohRSxRJQoVSWU&#13;&#10;RCVVzsZrw6pej2sbdumv74x3eTTtJVUvu/a855tvPL1pKsP2yocSbM77Vz3OlJVQlHaT829Pd++u&#13;&#10;OQtR2EIYsCrnBxX4zeztm2ntJmoAWzCF8gyD2DCpXc63MbpJlgW5VZUIV+CURaUGX4mIV7/JCi9q&#13;&#10;jF6ZbNDrjbIafOE8SBUCSm9bJZ+l+ForGR+0Dioyk3OsLaavT981fbPZVEw2XrhtKbsyxD9UUYnS&#13;&#10;YtJTqFsRBdv58o9QVSk9BNDxSkKVgdalVKkH7Kbfe9HNaiucSr0gOMGdYAr/L6y836/co2ex+QQN&#13;&#10;DpAAqV2YBBRSP432Ff2xUoZ6hPBwgk01kUlyGo3fX/fHnEnUDXqj0XBIYbKzt/MhflZQMTrk3ONY&#13;&#10;ElpivwyxNT2aUDILd6UxaTTG/ibAmCTJziWmUzwYRXbGflWalUWqlARB+s16YTxrR46cxA6Og0/B&#13;&#10;0IEMNSZ8pW/nQt4qMe2V/ienlB9sPPlXpQWfAEp7oKiBvUAGF9/TgLBw3dofoWgBICxis266Ga6h&#13;&#10;OOBoPbSsD07elYj/UoT4KDzSHLHA1Y0P+NEG6pxDd+JsC/7n3+Rkj+xDLWc1rk3Ow4+d8Ioz88Ui&#13;&#10;Lz/2h0Pas3QZfhgP8OIvNetLjd1VC8C++vhIOJmOZB/N8ag9VM+44XPKiiphJebOeTweF7GdLL4Q&#13;&#10;Us3nyQg3y4m4tCsnKTTBS+x6ap6Fdx0FI5L3Ho4LJiYvmNjakqeF+S6CLhNNCeAW1Q543MpE9O4F&#13;&#10;obW/vCer8zs3+wUAAP//AwBQSwMEFAAGAAgAAAAhAO0pvhbjAAAADgEAAA8AAABkcnMvZG93bnJl&#13;&#10;di54bWxMj81OwzAQhO9IvIO1SNxaO0kDJY1TISquIMqPxM2Nt0lEvI5itwlvz3KCy0qrnZmdr9zO&#13;&#10;rhdnHEPnSUOyVCCQam87ajS8vT4u1iBCNGRN7wk1fGOAbXV5UZrC+ole8LyPjeAQCoXR0MY4FFKG&#13;&#10;ukVnwtIPSHw7+tGZyOvYSDuaicNdL1OlbqQzHfGH1gz40GL9tT85De9Px8+PlXpudi4fJj8rSe5O&#13;&#10;an19Ne82PO43ICLO8c8BvwzcHyoudvAnskH0GhZZmrNUwypnDhakWZKAOGi4XWcgq1L+x6h+AAAA&#13;&#10;//8DAFBLAQItABQABgAIAAAAIQC2gziS/gAAAOEBAAATAAAAAAAAAAAAAAAAAAAAAABbQ29udGVu&#13;&#10;dF9UeXBlc10ueG1sUEsBAi0AFAAGAAgAAAAhADj9If/WAAAAlAEAAAsAAAAAAAAAAAAAAAAALwEA&#13;&#10;AF9yZWxzLy5yZWxzUEsBAi0AFAAGAAgAAAAhALAF3T1kAgAALwUAAA4AAAAAAAAAAAAAAAAALgIA&#13;&#10;AGRycy9lMm9Eb2MueG1sUEsBAi0AFAAGAAgAAAAhAO0pvhbjAAAADgEAAA8AAAAAAAAAAAAAAAAA&#13;&#10;vgQAAGRycy9kb3ducmV2LnhtbFBLBQYAAAAABAAEAPMAAADOBQAAAAA=&#13;&#10;" filled="f" stroked="f">
                <v:textbox>
                  <w:txbxContent>
                    <w:p w14:paraId="4EAAC780" w14:textId="5BE80B60" w:rsidR="00B17EEB" w:rsidRPr="005F0FAE" w:rsidRDefault="00B17EEB" w:rsidP="00AA74F4">
                      <w:pPr>
                        <w:jc w:val="center"/>
                        <w:rPr>
                          <w:color w:val="000000" w:themeColor="text1"/>
                          <w:sz w:val="13"/>
                          <w:szCs w:val="13"/>
                        </w:rPr>
                      </w:pPr>
                      <w:r w:rsidRPr="005F0FAE">
                        <w:rPr>
                          <w:color w:val="000000" w:themeColor="text1"/>
                          <w:sz w:val="13"/>
                          <w:szCs w:val="13"/>
                        </w:rPr>
                        <w:t>Author’s Own</w:t>
                      </w:r>
                      <w:r w:rsidR="00AA74F4" w:rsidRPr="005F0FAE">
                        <w:rPr>
                          <w:color w:val="000000" w:themeColor="text1"/>
                          <w:sz w:val="13"/>
                          <w:szCs w:val="13"/>
                        </w:rPr>
                        <w:t xml:space="preserve"> Photo</w:t>
                      </w:r>
                      <w:r w:rsidRPr="005F0FAE">
                        <w:rPr>
                          <w:color w:val="000000" w:themeColor="text1"/>
                          <w:sz w:val="13"/>
                          <w:szCs w:val="13"/>
                        </w:rPr>
                        <w:t xml:space="preserve"> (</w:t>
                      </w:r>
                      <w:r w:rsidR="00DF2417" w:rsidRPr="005F0FAE">
                        <w:rPr>
                          <w:color w:val="000000" w:themeColor="text1"/>
                          <w:sz w:val="13"/>
                          <w:szCs w:val="13"/>
                        </w:rPr>
                        <w:t>October 13, 2023)</w:t>
                      </w:r>
                    </w:p>
                  </w:txbxContent>
                </v:textbox>
              </v:shape>
            </w:pict>
          </mc:Fallback>
        </mc:AlternateContent>
      </w:r>
      <w:r w:rsidR="007349A1">
        <w:t xml:space="preserve">My friends and I pushed our way into </w:t>
      </w:r>
      <w:r w:rsidR="00367FB5">
        <w:t xml:space="preserve">the dining room off to the lefthand side. </w:t>
      </w:r>
      <w:r w:rsidR="0054562E">
        <w:t xml:space="preserve">Few of our companions had already made their way into the room; the rest </w:t>
      </w:r>
      <w:r w:rsidR="00081946">
        <w:t>of the</w:t>
      </w:r>
      <w:r w:rsidR="00213AFF">
        <w:t>m were strangers</w:t>
      </w:r>
      <w:r w:rsidR="0054562E">
        <w:t xml:space="preserve">. </w:t>
      </w:r>
      <w:r w:rsidR="004D0B3D">
        <w:t>The guide stationed in the room</w:t>
      </w:r>
      <w:r w:rsidR="002818F7">
        <w:t xml:space="preserve"> spoke fondly of the living space, singing odes to one of the Mistresses, a woman named Mary </w:t>
      </w:r>
      <w:r w:rsidR="001267BD">
        <w:t>Ashby Mettam</w:t>
      </w:r>
      <w:r w:rsidR="00952571">
        <w:t xml:space="preserve">, and I made comments every so often (not about the </w:t>
      </w:r>
      <w:r w:rsidR="00C6726A">
        <w:t>guide</w:t>
      </w:r>
      <w:r w:rsidR="00952571">
        <w:t xml:space="preserve"> or the subject matter) to make my friends laugh. </w:t>
      </w:r>
      <w:r w:rsidR="004D0B3D">
        <w:t>We turned to vacate the room, returning to the hallway</w:t>
      </w:r>
      <w:r w:rsidR="00081946">
        <w:t>,</w:t>
      </w:r>
      <w:r w:rsidR="004D0B3D">
        <w:t xml:space="preserve"> which was now scarcely populated. </w:t>
      </w:r>
      <w:r w:rsidR="00ED464C">
        <w:t>To leave</w:t>
      </w:r>
      <w:r w:rsidR="004D0B3D">
        <w:t xml:space="preserve">, however, </w:t>
      </w:r>
      <w:r w:rsidR="00ED464C">
        <w:t>felt jarring</w:t>
      </w:r>
      <w:r w:rsidR="006B4D63">
        <w:t xml:space="preserve">; </w:t>
      </w:r>
      <w:r w:rsidR="00ED464C">
        <w:t xml:space="preserve">the door </w:t>
      </w:r>
      <w:r w:rsidR="00BB2FE9">
        <w:t xml:space="preserve">could barely manage to fit the whole of my </w:t>
      </w:r>
      <w:r w:rsidR="006B4D63">
        <w:t>walker between its frame, and I was</w:t>
      </w:r>
      <w:r w:rsidR="004D0B3D">
        <w:t xml:space="preserve"> permanently anxious</w:t>
      </w:r>
      <w:r w:rsidR="006B4D63">
        <w:t xml:space="preserve"> about tracking something into the floor</w:t>
      </w:r>
      <w:r w:rsidR="00B96F2E">
        <w:t xml:space="preserve"> or chipping the wall paint off its </w:t>
      </w:r>
      <w:r w:rsidR="004B0CB3">
        <w:t>base</w:t>
      </w:r>
      <w:r w:rsidR="00B96F2E">
        <w:t xml:space="preserve">. </w:t>
      </w:r>
      <w:r w:rsidR="00DD5F92">
        <w:t>Fear</w:t>
      </w:r>
      <w:r w:rsidR="004B0CB3">
        <w:t xml:space="preserve"> had come to define many of my experiences</w:t>
      </w:r>
      <w:r w:rsidR="006D04B8">
        <w:t xml:space="preserve"> with my walker, and this was simply another one to add to the list.</w:t>
      </w:r>
    </w:p>
    <w:p w14:paraId="1631D555" w14:textId="1F183EC4" w:rsidR="00137749" w:rsidRDefault="00DD5F92" w:rsidP="00650942">
      <w:pPr>
        <w:spacing w:after="0" w:line="360" w:lineRule="auto"/>
      </w:pPr>
      <w:r>
        <w:t>Through more doors, we were transported into other worlds, this time reminiscent of</w:t>
      </w:r>
      <w:r w:rsidR="004D0B3D">
        <w:t xml:space="preserve"> a</w:t>
      </w:r>
      <w:r>
        <w:t xml:space="preserve"> </w:t>
      </w:r>
      <w:r w:rsidR="00C6726A">
        <w:t xml:space="preserve">rich, </w:t>
      </w:r>
      <w:r w:rsidR="009C4BC2">
        <w:t>pre-war Wales. A piano</w:t>
      </w:r>
      <w:r w:rsidR="00A151EB">
        <w:t xml:space="preserve"> carved </w:t>
      </w:r>
      <w:r w:rsidR="00137749">
        <w:t>in</w:t>
      </w:r>
      <w:r w:rsidR="00A151EB">
        <w:t xml:space="preserve"> dark wood glistened</w:t>
      </w:r>
      <w:r w:rsidR="009C4BC2">
        <w:t xml:space="preserve"> </w:t>
      </w:r>
      <w:r w:rsidR="00A151EB">
        <w:t xml:space="preserve">between the dim light </w:t>
      </w:r>
      <w:r w:rsidR="003E663B">
        <w:t>from above</w:t>
      </w:r>
      <w:r w:rsidR="00137749">
        <w:t>,</w:t>
      </w:r>
      <w:r w:rsidR="003E663B">
        <w:t xml:space="preserve"> and the p</w:t>
      </w:r>
      <w:r w:rsidR="00045707">
        <w:t>arallel windows to the right</w:t>
      </w:r>
      <w:r w:rsidR="00137749">
        <w:t>.</w:t>
      </w:r>
      <w:r w:rsidR="00A151EB">
        <w:t xml:space="preserve"> </w:t>
      </w:r>
      <w:r w:rsidR="00137749">
        <w:t>P</w:t>
      </w:r>
      <w:r w:rsidR="00A151EB">
        <w:t xml:space="preserve">aintings and photographs of </w:t>
      </w:r>
      <w:r w:rsidR="00045707">
        <w:t xml:space="preserve">previous owners and their associates hung on the walls behind the setting </w:t>
      </w:r>
      <w:r w:rsidR="00137749">
        <w:t>the National Trust</w:t>
      </w:r>
      <w:r w:rsidR="00045707">
        <w:t xml:space="preserve"> had cultivated. It felt not unlike a dolls</w:t>
      </w:r>
      <w:r w:rsidR="00081946">
        <w:t>’</w:t>
      </w:r>
      <w:r w:rsidR="00045707">
        <w:t xml:space="preserve"> house. I half expected, </w:t>
      </w:r>
      <w:r w:rsidR="00137749">
        <w:t>when the speaking lulled to a stop</w:t>
      </w:r>
      <w:r w:rsidR="00045707">
        <w:t>, to be given a life-sized Barbie doll to play with.</w:t>
      </w:r>
      <w:r w:rsidR="002637E9">
        <w:t xml:space="preserve"> But I wasn’t. Instead, our guide told us about the artists and their subjects—a</w:t>
      </w:r>
      <w:r w:rsidR="00860123">
        <w:t xml:space="preserve"> pastel crayon piece by a boy of only fifteen; two </w:t>
      </w:r>
      <w:r w:rsidR="002C2686">
        <w:t xml:space="preserve">fair-haired siblings, one of which ran away with her piano teacher, the other seemingly insignificant to our guide; </w:t>
      </w:r>
      <w:r w:rsidR="004D0B3D">
        <w:t xml:space="preserve">a photograph of </w:t>
      </w:r>
      <w:r w:rsidR="002C2686">
        <w:t>Mary Ashby Mettam herself</w:t>
      </w:r>
      <w:r w:rsidR="004D0B3D">
        <w:t xml:space="preserve">, </w:t>
      </w:r>
      <w:r w:rsidR="00111421">
        <w:t>and more I lost track of.</w:t>
      </w:r>
      <w:r w:rsidR="00CD7515">
        <w:rPr>
          <w:rStyle w:val="FootnoteReference"/>
        </w:rPr>
        <w:footnoteReference w:id="2"/>
      </w:r>
      <w:r w:rsidR="00111421">
        <w:t xml:space="preserve"> </w:t>
      </w:r>
    </w:p>
    <w:p w14:paraId="0F67AE06" w14:textId="387FE38B" w:rsidR="00137749" w:rsidRDefault="00137749" w:rsidP="00650942">
      <w:pPr>
        <w:spacing w:after="0" w:line="360" w:lineRule="auto"/>
      </w:pPr>
      <w:r>
        <w:t>The rooms were</w:t>
      </w:r>
      <w:r w:rsidR="004267D2">
        <w:t xml:space="preserve">, for the most part, </w:t>
      </w:r>
      <w:r>
        <w:t>roped off</w:t>
      </w:r>
      <w:r w:rsidR="004267D2">
        <w:t xml:space="preserve">, </w:t>
      </w:r>
      <w:r>
        <w:t>with only a small entry space for curious tourists. These spaces</w:t>
      </w:r>
      <w:r w:rsidR="0073555F">
        <w:t xml:space="preserve"> would grow smaller with each room we visited. They shrunk and shrunk as if they had, like Alice, </w:t>
      </w:r>
      <w:r w:rsidR="00BA3D62">
        <w:t>taken a potion</w:t>
      </w:r>
      <w:r w:rsidR="0086638E">
        <w:t xml:space="preserve">, and I instead grew out of each until </w:t>
      </w:r>
      <w:r w:rsidR="00F17C45">
        <w:t>very few people could enter</w:t>
      </w:r>
      <w:r w:rsidR="0086638E">
        <w:t xml:space="preserve">. </w:t>
      </w:r>
    </w:p>
    <w:p w14:paraId="1DE4B929" w14:textId="1D4924D0" w:rsidR="00EA480C" w:rsidRDefault="00AD57A2" w:rsidP="00650942">
      <w:pPr>
        <w:spacing w:after="0" w:line="360" w:lineRule="auto"/>
      </w:pPr>
      <w:r>
        <w:t>As we passed the staircase, I wondered as I often did, if in another life, I could run up and down them, if I could explore the areas tha</w:t>
      </w:r>
      <w:r w:rsidRPr="004D0B3D">
        <w:t>t</w:t>
      </w:r>
      <w:r>
        <w:t xml:space="preserve"> I couldn’t myself. </w:t>
      </w:r>
      <w:r w:rsidR="00610DE8">
        <w:t xml:space="preserve">I knew there were other options for me—I could go </w:t>
      </w:r>
      <w:r w:rsidR="00610DE8">
        <w:lastRenderedPageBreak/>
        <w:t>to the pantry</w:t>
      </w:r>
      <w:r w:rsidR="004D0B3D">
        <w:t xml:space="preserve"> to watch a video</w:t>
      </w:r>
      <w:r w:rsidR="00610DE8">
        <w:t xml:space="preserve">, they said, or one of my friends could get pictures for me herself. </w:t>
      </w:r>
      <w:r w:rsidR="004D0B3D">
        <w:t xml:space="preserve">The gestures were </w:t>
      </w:r>
      <w:r w:rsidR="00610DE8">
        <w:t xml:space="preserve">kind, but </w:t>
      </w:r>
      <w:r w:rsidR="00B244F9">
        <w:t xml:space="preserve">in the darker parts of my mind, I </w:t>
      </w:r>
      <w:r w:rsidR="00DF1C41">
        <w:t>became synonymous with</w:t>
      </w:r>
      <w:r w:rsidR="00B244F9">
        <w:t xml:space="preserve"> </w:t>
      </w:r>
      <w:r w:rsidR="00DF1C41">
        <w:t>being an</w:t>
      </w:r>
      <w:r w:rsidR="00B244F9">
        <w:t xml:space="preserve"> inconvenience.</w:t>
      </w:r>
      <w:r w:rsidR="008B273B">
        <w:t xml:space="preserve"> </w:t>
      </w:r>
    </w:p>
    <w:p w14:paraId="7A778344" w14:textId="7B465FDD" w:rsidR="00292189" w:rsidRDefault="00AA74F4" w:rsidP="00650942">
      <w:pPr>
        <w:spacing w:after="0"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3" behindDoc="0" locked="0" layoutInCell="1" allowOverlap="1" wp14:anchorId="6A00D950" wp14:editId="5E6DAAC2">
                <wp:simplePos x="0" y="0"/>
                <wp:positionH relativeFrom="column">
                  <wp:posOffset>3718698</wp:posOffset>
                </wp:positionH>
                <wp:positionV relativeFrom="paragraph">
                  <wp:posOffset>3099767</wp:posOffset>
                </wp:positionV>
                <wp:extent cx="1949450" cy="234950"/>
                <wp:effectExtent l="0" t="0" r="0" b="0"/>
                <wp:wrapNone/>
                <wp:docPr id="59515133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234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14B1AF" w14:textId="77777777" w:rsidR="00AA74F4" w:rsidRPr="00DF2417" w:rsidRDefault="00AA74F4" w:rsidP="00AA74F4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DF2417">
                              <w:rPr>
                                <w:sz w:val="16"/>
                                <w:szCs w:val="16"/>
                              </w:rPr>
                              <w:t>Author’s Own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Photo</w:t>
                            </w:r>
                            <w:r w:rsidRPr="00DF2417">
                              <w:rPr>
                                <w:sz w:val="16"/>
                                <w:szCs w:val="16"/>
                              </w:rPr>
                              <w:t xml:space="preserve"> (October 13, 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0D950" id="_x0000_s1027" type="#_x0000_t202" style="position:absolute;margin-left:292.8pt;margin-top:244.1pt;width:153.5pt;height:18.5pt;z-index:25166131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sgi1ZQIAADYFAAAOAAAAZHJzL2Uyb0RvYy54bWysVE1vEzEQvSPxHyzf6SYhBRJ1U4VWRUhV&#13;&#10;W9Ginh2vnazwesx4kt3w6zv2JmkoXIq47I4932/e+Oy8a5zYGIw1+FIOTwZSGK+hqv2ylN8frt59&#13;&#10;kiKS8pVy4E0ptybK89nbN2dtmJoRrMBVBgUH8XHahlKuiMK0KKJemUbFEwjGs9ICNor4iMuiQtVy&#13;&#10;9MYVo8HgQ9ECVgFBmxj59rJXylmOb63RdGttNCRcKbk2yl/M30X6FrMzNV2iCqta78pQ/1BFo2rP&#13;&#10;SQ+hLhUpscb6j1BNrREiWDrR0BRgba1N7oG7GQ5edHO/UsHkXhicGA4wxf8XVt9s7sMdCuo+Q8cD&#13;&#10;TIC0IU4jX6Z+OotN+nOlgvUM4fYAm+lI6OQ0GU/Gp6zSrBu9H09Y5jDFs3fASF8MNCIJpUQeS0ZL&#13;&#10;ba4j9aZ7k5TMw1XtXB6N879dcMx0UzyXmCXaOpPsnP9mrKirXGm6iBqXiwuHoh85c5LL3A8+B2OH&#13;&#10;ZGg54St9dy7J22SmvdL/4JTzg6eDf1N7wAxQ3gOTGtgoZnD1Iw+IC7e9/R6KHoCEBXWLjhE4GuUC&#13;&#10;qi1PGKEnfwz6quYxXKtIdwqZ7QwJbzDd8sc6aEsJO0mKFeCvv90neyYha6VoeXtKGX+uFRop3FfP&#13;&#10;9JwMx2MOS/kwPv044gMeaxbHGr9uLoDbG/JbEXQWkz25vWgRmkde9HnKyirlNecuJe3FC+oHzA+F&#13;&#10;NvN5NuIFC4qu/X3QKXRCOZHsoXtUGHZMJObwDez3TE1fELK3TZ4e5msCW2e2Jpx7VHf483Jmvu8e&#13;&#10;krT9x+ds9fzczZ4AAAD//wMAUEsDBBQABgAIAAAAIQAfVLwX4QAAABABAAAPAAAAZHJzL2Rvd25y&#13;&#10;ZXYueG1sTE9NT8MwDL0j8R8iI3FjCdU6ZV3TCTFxBbEBEres8dqKxqmabC3/HnOCiyX7Pb+Pcjv7&#13;&#10;XlxwjF0gA/cLBQKpDq6jxsDb4elOg4jJkrN9IDTwjRG21fVVaQsXJnrFyz41gkUoFtZAm9JQSBnr&#13;&#10;Fr2NizAgMXYKo7eJ17GRbrQTi/teZkqtpLcdsUNrB3xssf7an72B9+fT58dSvTQ7nw9TmJUkv5bG&#13;&#10;3N7Muw2Phw2IhHP6+4DfDpwfKg52DGdyUfQGcp2vmGpgqXUGghl6nfHlyFCWZyCrUv4vUv0AAAD/&#13;&#10;/wMAUEsBAi0AFAAGAAgAAAAhALaDOJL+AAAA4QEAABMAAAAAAAAAAAAAAAAAAAAAAFtDb250ZW50&#13;&#10;X1R5cGVzXS54bWxQSwECLQAUAAYACAAAACEAOP0h/9YAAACUAQAACwAAAAAAAAAAAAAAAAAvAQAA&#13;&#10;X3JlbHMvLnJlbHNQSwECLQAUAAYACAAAACEAtLIItWUCAAA2BQAADgAAAAAAAAAAAAAAAAAuAgAA&#13;&#10;ZHJzL2Uyb0RvYy54bWxQSwECLQAUAAYACAAAACEAH1S8F+EAAAAQAQAADwAAAAAAAAAAAAAAAAC/&#13;&#10;BAAAZHJzL2Rvd25yZXYueG1sUEsFBgAAAAAEAAQA8wAAAM0FAAAAAA==&#13;&#10;" filled="f" stroked="f">
                <v:textbox>
                  <w:txbxContent>
                    <w:p w14:paraId="7414B1AF" w14:textId="77777777" w:rsidR="00AA74F4" w:rsidRPr="00DF2417" w:rsidRDefault="00AA74F4" w:rsidP="00AA74F4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DF2417">
                        <w:rPr>
                          <w:sz w:val="16"/>
                          <w:szCs w:val="16"/>
                        </w:rPr>
                        <w:t>Author’s Own</w:t>
                      </w:r>
                      <w:r>
                        <w:rPr>
                          <w:sz w:val="16"/>
                          <w:szCs w:val="16"/>
                        </w:rPr>
                        <w:t xml:space="preserve"> Photo</w:t>
                      </w:r>
                      <w:r w:rsidRPr="00DF2417">
                        <w:rPr>
                          <w:sz w:val="16"/>
                          <w:szCs w:val="16"/>
                        </w:rPr>
                        <w:t xml:space="preserve"> (October 13, 2023)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5C54809B" wp14:editId="154E8A43">
            <wp:simplePos x="0" y="0"/>
            <wp:positionH relativeFrom="column">
              <wp:posOffset>3730045</wp:posOffset>
            </wp:positionH>
            <wp:positionV relativeFrom="paragraph">
              <wp:posOffset>592104</wp:posOffset>
            </wp:positionV>
            <wp:extent cx="1949991" cy="2498499"/>
            <wp:effectExtent l="0" t="0" r="6350" b="3810"/>
            <wp:wrapThrough wrapText="bothSides">
              <wp:wrapPolygon edited="0">
                <wp:start x="0" y="0"/>
                <wp:lineTo x="0" y="21523"/>
                <wp:lineTo x="21530" y="21523"/>
                <wp:lineTo x="21530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9991" cy="24984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273B">
        <w:t xml:space="preserve">The third room we entered was the smallest of them all in terms of entry space, and my friends and I had to squeeze up together to </w:t>
      </w:r>
      <w:r w:rsidR="00FA4833">
        <w:t xml:space="preserve">get inside. Part of the space was taken up by a </w:t>
      </w:r>
      <w:r w:rsidR="006E529E">
        <w:t xml:space="preserve">rounded end </w:t>
      </w:r>
      <w:r w:rsidR="00FA4833">
        <w:t>table, upon which sat a book</w:t>
      </w:r>
      <w:r w:rsidR="00D91DE2">
        <w:t xml:space="preserve">, damaged by time but eagerly loved. </w:t>
      </w:r>
      <w:r w:rsidR="00773937">
        <w:t xml:space="preserve">Leaflets hung </w:t>
      </w:r>
      <w:r w:rsidR="006E529E">
        <w:t>haphazardly off the edge of the table</w:t>
      </w:r>
      <w:r w:rsidR="00773937">
        <w:t xml:space="preserve">, held on only by the strength of a small screen </w:t>
      </w:r>
      <w:r w:rsidR="00037B34">
        <w:t xml:space="preserve">stroking the wall with its upper right corner. Behind me </w:t>
      </w:r>
      <w:r w:rsidR="00407A65">
        <w:t xml:space="preserve">hung a painting. I only noticed it myself when the </w:t>
      </w:r>
      <w:r w:rsidR="00137749">
        <w:t>guide</w:t>
      </w:r>
      <w:r w:rsidR="00407A65">
        <w:t xml:space="preserve"> pointed it out to us. </w:t>
      </w:r>
      <w:r w:rsidR="00137749">
        <w:t>I</w:t>
      </w:r>
      <w:r w:rsidR="00292189">
        <w:t>t was the most beautiful piece I had seen.</w:t>
      </w:r>
      <w:r w:rsidR="00E06669">
        <w:t xml:space="preserve"> Depicted behind a watery blue splodge was a woman </w:t>
      </w:r>
      <w:r w:rsidR="009A615B">
        <w:t xml:space="preserve">knitting. Her fingers poised on both needles as something </w:t>
      </w:r>
      <w:r w:rsidR="00ED628B">
        <w:t>greyish</w:t>
      </w:r>
      <w:r w:rsidR="00F17C45">
        <w:t>-</w:t>
      </w:r>
      <w:r w:rsidR="00ED628B">
        <w:t>blue</w:t>
      </w:r>
      <w:r w:rsidR="009A615B">
        <w:t xml:space="preserve"> spun beneath them</w:t>
      </w:r>
      <w:r w:rsidR="00ED628B">
        <w:t xml:space="preserve">. Her eyes were drawn down, watching her hands methodically work through </w:t>
      </w:r>
      <w:r w:rsidR="00F17C45">
        <w:t>their</w:t>
      </w:r>
      <w:r w:rsidR="00ED628B">
        <w:t xml:space="preserve"> process. She was concentrating, she was </w:t>
      </w:r>
      <w:r w:rsidR="00F71025">
        <w:t>working with a precision not many artists could ever truly capture. A loose hair escaped her bonnet and tickled the back of her ne</w:t>
      </w:r>
      <w:r w:rsidR="001A0107">
        <w:t>ck.</w:t>
      </w:r>
      <w:r w:rsidR="00344E09">
        <w:t xml:space="preserve"> </w:t>
      </w:r>
    </w:p>
    <w:p w14:paraId="7B0152B8" w14:textId="28CB7A08" w:rsidR="00137749" w:rsidRDefault="00137749" w:rsidP="00650942">
      <w:pPr>
        <w:spacing w:after="0" w:line="360" w:lineRule="auto"/>
      </w:pPr>
      <w:r>
        <w:t>As I further admired the painting, from its depth and tone, the texture of the paper and how the artist incorporated it into her work, the guide introduced the artist: Sarah Biffin.</w:t>
      </w:r>
    </w:p>
    <w:p w14:paraId="589DBCD1" w14:textId="699C7C40" w:rsidR="006D04B8" w:rsidRDefault="003B7388" w:rsidP="00650942">
      <w:pPr>
        <w:spacing w:after="0" w:line="360" w:lineRule="auto"/>
      </w:pPr>
      <w:r>
        <w:t xml:space="preserve">Sarah Biffin was born with no arms or legs. </w:t>
      </w:r>
      <w:r w:rsidR="00F33C8B">
        <w:t>Like many disabled people at the time</w:t>
      </w:r>
      <w:r w:rsidR="002450F3">
        <w:t xml:space="preserve">, </w:t>
      </w:r>
      <w:r w:rsidR="00F33C8B">
        <w:t>she began her career as an artist with a travelling company—a freakshow—where non-disabled people could gawk</w:t>
      </w:r>
      <w:r w:rsidR="0060249A">
        <w:t>, like tourists at a zoo,</w:t>
      </w:r>
      <w:r w:rsidR="00F33C8B">
        <w:t xml:space="preserve"> at her </w:t>
      </w:r>
      <w:r w:rsidR="007D286C">
        <w:t>painting with the dexterity of any master painter</w:t>
      </w:r>
      <w:r w:rsidR="0060249A">
        <w:t>, but</w:t>
      </w:r>
      <w:r w:rsidR="007D286C">
        <w:t xml:space="preserve"> without the hands to do so. </w:t>
      </w:r>
      <w:r w:rsidR="00EB41A9" w:rsidRPr="00213AFF">
        <w:t xml:space="preserve">Without fingers to position onto her brush, without palms </w:t>
      </w:r>
      <w:r w:rsidR="0060249A" w:rsidRPr="00213AFF">
        <w:t xml:space="preserve">to </w:t>
      </w:r>
      <w:r w:rsidR="00FE5862" w:rsidRPr="00213AFF">
        <w:t xml:space="preserve">steady the brush </w:t>
      </w:r>
      <w:r w:rsidR="00EB41A9" w:rsidRPr="00213AFF">
        <w:t>as she worked</w:t>
      </w:r>
      <w:r w:rsidR="00213AFF" w:rsidRPr="00213AFF">
        <w:t>.</w:t>
      </w:r>
      <w:r w:rsidR="00213AFF">
        <w:t xml:space="preserve"> She didn’t even have elbows to direct her movements. Biffin </w:t>
      </w:r>
      <w:r w:rsidR="00993928">
        <w:t>created art</w:t>
      </w:r>
      <w:r w:rsidR="007C4180">
        <w:t>—the kind of art I had never quite seen before despite my years at art school—</w:t>
      </w:r>
      <w:r w:rsidR="00AD34D2">
        <w:t>with her mouth.</w:t>
      </w:r>
      <w:r w:rsidR="00FE5862">
        <w:t xml:space="preserve"> The </w:t>
      </w:r>
      <w:r w:rsidR="008A5600">
        <w:t>guide</w:t>
      </w:r>
      <w:r w:rsidR="00FE5862">
        <w:t xml:space="preserve"> described her as becoming vastly successful after being discovered by a man whose name I </w:t>
      </w:r>
      <w:r w:rsidR="004D0B3D">
        <w:t>couldn’t remember</w:t>
      </w:r>
      <w:r w:rsidR="00FE5862">
        <w:t>,</w:t>
      </w:r>
      <w:r w:rsidR="00CF2755">
        <w:t xml:space="preserve"> and </w:t>
      </w:r>
      <w:r w:rsidR="004D0B3D">
        <w:t xml:space="preserve">she was supported </w:t>
      </w:r>
      <w:r w:rsidR="00CF2755">
        <w:t xml:space="preserve">even after his death </w:t>
      </w:r>
      <w:r w:rsidR="004D0B3D">
        <w:t xml:space="preserve">by </w:t>
      </w:r>
      <w:r w:rsidR="00CF2755">
        <w:t xml:space="preserve">Queen Victoria. </w:t>
      </w:r>
      <w:r w:rsidR="004D0B3D">
        <w:t>He told us</w:t>
      </w:r>
      <w:r w:rsidR="00CF2755">
        <w:t xml:space="preserve"> the rest of her life </w:t>
      </w:r>
      <w:r w:rsidR="004D0B3D">
        <w:t>w</w:t>
      </w:r>
      <w:r w:rsidR="00CF2755">
        <w:t>as comfortable.</w:t>
      </w:r>
      <w:r w:rsidR="00CD7515">
        <w:rPr>
          <w:rStyle w:val="FootnoteReference"/>
        </w:rPr>
        <w:footnoteReference w:id="3"/>
      </w:r>
      <w:r w:rsidR="00E56133">
        <w:t xml:space="preserve"> </w:t>
      </w:r>
    </w:p>
    <w:p w14:paraId="29C97DDC" w14:textId="0FE925D1" w:rsidR="00F212A1" w:rsidRPr="00CA0D88" w:rsidRDefault="0073081E" w:rsidP="00650942">
      <w:pPr>
        <w:spacing w:after="0" w:line="360" w:lineRule="auto"/>
      </w:pPr>
      <w:r>
        <w:t>Sarah</w:t>
      </w:r>
      <w:r w:rsidR="002450F3">
        <w:t xml:space="preserve"> Biffin</w:t>
      </w:r>
      <w:r>
        <w:t xml:space="preserve"> didn’t belong to Llanerchaeron, nor did she have any known connection to it</w:t>
      </w:r>
      <w:r w:rsidR="00CD7515">
        <w:rPr>
          <w:rStyle w:val="FootnoteReference"/>
        </w:rPr>
        <w:footnoteReference w:id="4"/>
      </w:r>
      <w:r>
        <w:t>, but a piece of her artwork found a home there</w:t>
      </w:r>
      <w:r w:rsidR="003B4A98">
        <w:t xml:space="preserve"> anyway</w:t>
      </w:r>
      <w:r>
        <w:t>.</w:t>
      </w:r>
      <w:r w:rsidR="00113D88">
        <w:t xml:space="preserve"> </w:t>
      </w:r>
      <w:r w:rsidR="00904439">
        <w:t xml:space="preserve">And having her art hanging </w:t>
      </w:r>
      <w:r w:rsidR="006D272C">
        <w:t>in a home she had no connection to, one that she couldn’t have accessed</w:t>
      </w:r>
      <w:r w:rsidR="00695AC4">
        <w:t xml:space="preserve"> </w:t>
      </w:r>
      <w:r w:rsidR="003D5CF0">
        <w:t>especially in her time</w:t>
      </w:r>
      <w:r w:rsidR="006D272C">
        <w:t>, felt like a hypocrisy</w:t>
      </w:r>
      <w:r w:rsidR="00695AC4">
        <w:t xml:space="preserve">. It was adding insult to injury. </w:t>
      </w:r>
      <w:r w:rsidR="00F52581">
        <w:t>But</w:t>
      </w:r>
      <w:r w:rsidR="00262DF5">
        <w:t xml:space="preserve"> </w:t>
      </w:r>
      <w:r w:rsidR="006D272C">
        <w:t>simultaneously</w:t>
      </w:r>
      <w:r w:rsidR="00262DF5">
        <w:t>,</w:t>
      </w:r>
      <w:r w:rsidR="006D272C">
        <w:t xml:space="preserve"> </w:t>
      </w:r>
      <w:r w:rsidR="001F6D37">
        <w:t xml:space="preserve">I found </w:t>
      </w:r>
      <w:r w:rsidR="00262DF5">
        <w:t xml:space="preserve">comfort </w:t>
      </w:r>
      <w:r w:rsidR="001F6D37">
        <w:t xml:space="preserve">in her </w:t>
      </w:r>
      <w:r w:rsidR="00BC2CCF">
        <w:t xml:space="preserve">posthumous </w:t>
      </w:r>
      <w:r w:rsidR="00CE1D58">
        <w:t>presence.</w:t>
      </w:r>
      <w:r w:rsidR="008457C8">
        <w:t xml:space="preserve"> </w:t>
      </w:r>
      <w:r w:rsidR="001C3B0B" w:rsidRPr="008457C8">
        <w:t xml:space="preserve">Neither she nor I could </w:t>
      </w:r>
      <w:r w:rsidR="0043219C" w:rsidRPr="008457C8">
        <w:t>have ever gotten up that staircase,</w:t>
      </w:r>
      <w:r w:rsidR="004C058C">
        <w:t xml:space="preserve"> </w:t>
      </w:r>
      <w:r w:rsidR="0043219C" w:rsidRPr="008457C8">
        <w:t>but she still created beautiful things with the worlds</w:t>
      </w:r>
      <w:r w:rsidR="00F17C45" w:rsidRPr="008457C8">
        <w:t>’</w:t>
      </w:r>
      <w:r w:rsidR="0043219C" w:rsidRPr="008457C8">
        <w:t xml:space="preserve"> broken pieces</w:t>
      </w:r>
      <w:r w:rsidR="0074654D" w:rsidRPr="008457C8">
        <w:t>, and it served as a reminder that I could, too.</w:t>
      </w:r>
      <w:r w:rsidR="0074654D">
        <w:t xml:space="preserve"> </w:t>
      </w:r>
    </w:p>
    <w:sectPr w:rsidR="00F212A1" w:rsidRPr="00CA0D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14C8C6" w14:textId="77777777" w:rsidR="007634C8" w:rsidRDefault="007634C8" w:rsidP="00CA0D88">
      <w:pPr>
        <w:spacing w:after="0" w:line="240" w:lineRule="auto"/>
      </w:pPr>
      <w:r>
        <w:separator/>
      </w:r>
    </w:p>
  </w:endnote>
  <w:endnote w:type="continuationSeparator" w:id="0">
    <w:p w14:paraId="03D07B40" w14:textId="77777777" w:rsidR="007634C8" w:rsidRDefault="007634C8" w:rsidP="00CA0D88">
      <w:pPr>
        <w:spacing w:after="0" w:line="240" w:lineRule="auto"/>
      </w:pPr>
      <w:r>
        <w:continuationSeparator/>
      </w:r>
    </w:p>
  </w:endnote>
  <w:endnote w:type="continuationNotice" w:id="1">
    <w:p w14:paraId="716C52D7" w14:textId="77777777" w:rsidR="007634C8" w:rsidRDefault="007634C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F83449" w14:textId="77777777" w:rsidR="007634C8" w:rsidRDefault="007634C8" w:rsidP="00CA0D88">
      <w:pPr>
        <w:spacing w:after="0" w:line="240" w:lineRule="auto"/>
      </w:pPr>
      <w:r>
        <w:separator/>
      </w:r>
    </w:p>
  </w:footnote>
  <w:footnote w:type="continuationSeparator" w:id="0">
    <w:p w14:paraId="1A685180" w14:textId="77777777" w:rsidR="007634C8" w:rsidRDefault="007634C8" w:rsidP="00CA0D88">
      <w:pPr>
        <w:spacing w:after="0" w:line="240" w:lineRule="auto"/>
      </w:pPr>
      <w:r>
        <w:continuationSeparator/>
      </w:r>
    </w:p>
  </w:footnote>
  <w:footnote w:type="continuationNotice" w:id="1">
    <w:p w14:paraId="62AA7E6B" w14:textId="77777777" w:rsidR="007634C8" w:rsidRDefault="007634C8">
      <w:pPr>
        <w:spacing w:after="0" w:line="240" w:lineRule="auto"/>
      </w:pPr>
    </w:p>
  </w:footnote>
  <w:footnote w:id="2">
    <w:p w14:paraId="002C9FA7" w14:textId="5FA2C384" w:rsidR="00CD7515" w:rsidRDefault="00CD7515">
      <w:pPr>
        <w:pStyle w:val="FootnoteText"/>
      </w:pPr>
      <w:r>
        <w:rPr>
          <w:rStyle w:val="FootnoteReference"/>
        </w:rPr>
        <w:footnoteRef/>
      </w:r>
      <w:r>
        <w:t xml:space="preserve"> The information about the art pieces was given to me by the National Trust Guide</w:t>
      </w:r>
    </w:p>
  </w:footnote>
  <w:footnote w:id="3">
    <w:p w14:paraId="33578EB0" w14:textId="2824B9E4" w:rsidR="00CD7515" w:rsidRDefault="00CD7515">
      <w:pPr>
        <w:pStyle w:val="FootnoteText"/>
      </w:pPr>
      <w:r>
        <w:rPr>
          <w:rStyle w:val="FootnoteReference"/>
        </w:rPr>
        <w:footnoteRef/>
      </w:r>
      <w:r>
        <w:t xml:space="preserve"> This paragraph is composed of information I got from the National Trust Guide</w:t>
      </w:r>
    </w:p>
    <w:p w14:paraId="3F424616" w14:textId="77777777" w:rsidR="00CD7515" w:rsidRDefault="00CD7515">
      <w:pPr>
        <w:pStyle w:val="FootnoteText"/>
      </w:pPr>
    </w:p>
  </w:footnote>
  <w:footnote w:id="4">
    <w:p w14:paraId="7E5C8276" w14:textId="04833FDC" w:rsidR="00CD7515" w:rsidRDefault="00CD7515">
      <w:pPr>
        <w:pStyle w:val="FootnoteText"/>
      </w:pPr>
      <w:r>
        <w:rPr>
          <w:rStyle w:val="FootnoteReference"/>
        </w:rPr>
        <w:footnoteRef/>
      </w:r>
      <w:r>
        <w:t xml:space="preserve"> The National Trust Guide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0942"/>
    <w:rsid w:val="0001631B"/>
    <w:rsid w:val="00036D9D"/>
    <w:rsid w:val="00037B34"/>
    <w:rsid w:val="00045707"/>
    <w:rsid w:val="0005687A"/>
    <w:rsid w:val="0006103D"/>
    <w:rsid w:val="00064EB4"/>
    <w:rsid w:val="00076EDD"/>
    <w:rsid w:val="00081946"/>
    <w:rsid w:val="000B379F"/>
    <w:rsid w:val="000E5A15"/>
    <w:rsid w:val="00111421"/>
    <w:rsid w:val="00113D88"/>
    <w:rsid w:val="001267BD"/>
    <w:rsid w:val="00130859"/>
    <w:rsid w:val="00133C1D"/>
    <w:rsid w:val="00137749"/>
    <w:rsid w:val="001478E0"/>
    <w:rsid w:val="001970FB"/>
    <w:rsid w:val="001A0107"/>
    <w:rsid w:val="001B4B3A"/>
    <w:rsid w:val="001C3B0B"/>
    <w:rsid w:val="001F12A8"/>
    <w:rsid w:val="001F6D37"/>
    <w:rsid w:val="0020236E"/>
    <w:rsid w:val="00213AFF"/>
    <w:rsid w:val="00223042"/>
    <w:rsid w:val="002450F3"/>
    <w:rsid w:val="0025012A"/>
    <w:rsid w:val="00262DF5"/>
    <w:rsid w:val="002637E9"/>
    <w:rsid w:val="002818F7"/>
    <w:rsid w:val="002857AE"/>
    <w:rsid w:val="00292189"/>
    <w:rsid w:val="002A35B1"/>
    <w:rsid w:val="002B2830"/>
    <w:rsid w:val="002C2686"/>
    <w:rsid w:val="0032594A"/>
    <w:rsid w:val="003346A1"/>
    <w:rsid w:val="00344E09"/>
    <w:rsid w:val="00367FB5"/>
    <w:rsid w:val="003B4A98"/>
    <w:rsid w:val="003B7388"/>
    <w:rsid w:val="003D5CF0"/>
    <w:rsid w:val="003E663B"/>
    <w:rsid w:val="00407A65"/>
    <w:rsid w:val="004267D2"/>
    <w:rsid w:val="0043219C"/>
    <w:rsid w:val="004376D5"/>
    <w:rsid w:val="00442CE2"/>
    <w:rsid w:val="00457DE5"/>
    <w:rsid w:val="00493657"/>
    <w:rsid w:val="004B0CB3"/>
    <w:rsid w:val="004C058C"/>
    <w:rsid w:val="004D0B3D"/>
    <w:rsid w:val="00513C3A"/>
    <w:rsid w:val="0054174C"/>
    <w:rsid w:val="0054562E"/>
    <w:rsid w:val="00552E05"/>
    <w:rsid w:val="005F0FAE"/>
    <w:rsid w:val="0060249A"/>
    <w:rsid w:val="00610DE8"/>
    <w:rsid w:val="00614B4C"/>
    <w:rsid w:val="00615BAB"/>
    <w:rsid w:val="006209C6"/>
    <w:rsid w:val="00631877"/>
    <w:rsid w:val="00650942"/>
    <w:rsid w:val="00695AC4"/>
    <w:rsid w:val="006A0F01"/>
    <w:rsid w:val="006A1526"/>
    <w:rsid w:val="006B1E9C"/>
    <w:rsid w:val="006B4D63"/>
    <w:rsid w:val="006D04B8"/>
    <w:rsid w:val="006D272C"/>
    <w:rsid w:val="006E529E"/>
    <w:rsid w:val="0073081E"/>
    <w:rsid w:val="007349A1"/>
    <w:rsid w:val="0073555F"/>
    <w:rsid w:val="0074654D"/>
    <w:rsid w:val="007634C8"/>
    <w:rsid w:val="00773937"/>
    <w:rsid w:val="007C4180"/>
    <w:rsid w:val="007D286C"/>
    <w:rsid w:val="00807B77"/>
    <w:rsid w:val="00822A3C"/>
    <w:rsid w:val="00837986"/>
    <w:rsid w:val="008457C8"/>
    <w:rsid w:val="00860123"/>
    <w:rsid w:val="0086638E"/>
    <w:rsid w:val="00882CAE"/>
    <w:rsid w:val="008A5600"/>
    <w:rsid w:val="008B273B"/>
    <w:rsid w:val="008C720C"/>
    <w:rsid w:val="00904439"/>
    <w:rsid w:val="00927B6A"/>
    <w:rsid w:val="00952571"/>
    <w:rsid w:val="00954E9B"/>
    <w:rsid w:val="0097266F"/>
    <w:rsid w:val="00993928"/>
    <w:rsid w:val="009A615B"/>
    <w:rsid w:val="009C4BC2"/>
    <w:rsid w:val="009F5C9F"/>
    <w:rsid w:val="00A03141"/>
    <w:rsid w:val="00A151EB"/>
    <w:rsid w:val="00A55224"/>
    <w:rsid w:val="00AA74F4"/>
    <w:rsid w:val="00AC7079"/>
    <w:rsid w:val="00AD34D2"/>
    <w:rsid w:val="00AD57A2"/>
    <w:rsid w:val="00B01315"/>
    <w:rsid w:val="00B17EEB"/>
    <w:rsid w:val="00B20C7F"/>
    <w:rsid w:val="00B24180"/>
    <w:rsid w:val="00B244F9"/>
    <w:rsid w:val="00B84C9A"/>
    <w:rsid w:val="00B90C7D"/>
    <w:rsid w:val="00B96D30"/>
    <w:rsid w:val="00B96F2E"/>
    <w:rsid w:val="00BA3D62"/>
    <w:rsid w:val="00BB2FE9"/>
    <w:rsid w:val="00BC2CCF"/>
    <w:rsid w:val="00C12F7D"/>
    <w:rsid w:val="00C13FBD"/>
    <w:rsid w:val="00C32184"/>
    <w:rsid w:val="00C475B9"/>
    <w:rsid w:val="00C6497D"/>
    <w:rsid w:val="00C6726A"/>
    <w:rsid w:val="00C67C56"/>
    <w:rsid w:val="00C74A15"/>
    <w:rsid w:val="00C90EF7"/>
    <w:rsid w:val="00CA0D88"/>
    <w:rsid w:val="00CB0420"/>
    <w:rsid w:val="00CD7515"/>
    <w:rsid w:val="00CE1D58"/>
    <w:rsid w:val="00CF1DFD"/>
    <w:rsid w:val="00CF2755"/>
    <w:rsid w:val="00D60A7E"/>
    <w:rsid w:val="00D62C63"/>
    <w:rsid w:val="00D86DA4"/>
    <w:rsid w:val="00D91DE2"/>
    <w:rsid w:val="00DD5F92"/>
    <w:rsid w:val="00DF1C41"/>
    <w:rsid w:val="00DF2417"/>
    <w:rsid w:val="00DF41EC"/>
    <w:rsid w:val="00E06669"/>
    <w:rsid w:val="00E20000"/>
    <w:rsid w:val="00E444B7"/>
    <w:rsid w:val="00E56133"/>
    <w:rsid w:val="00E909E4"/>
    <w:rsid w:val="00E969DE"/>
    <w:rsid w:val="00EA480C"/>
    <w:rsid w:val="00EA7A58"/>
    <w:rsid w:val="00EB40E5"/>
    <w:rsid w:val="00EB41A9"/>
    <w:rsid w:val="00EC16BA"/>
    <w:rsid w:val="00ED464C"/>
    <w:rsid w:val="00ED628B"/>
    <w:rsid w:val="00F026F0"/>
    <w:rsid w:val="00F17C45"/>
    <w:rsid w:val="00F212A1"/>
    <w:rsid w:val="00F33C8B"/>
    <w:rsid w:val="00F37575"/>
    <w:rsid w:val="00F52581"/>
    <w:rsid w:val="00F71025"/>
    <w:rsid w:val="00F83364"/>
    <w:rsid w:val="00FA4833"/>
    <w:rsid w:val="00FD5EC1"/>
    <w:rsid w:val="00FE5862"/>
    <w:rsid w:val="00FF3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A560FA"/>
  <w15:chartTrackingRefBased/>
  <w15:docId w15:val="{7172FD19-1A8D-4C47-B287-1466860932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0942"/>
    <w:rPr>
      <w:rFonts w:ascii="Times New Roman" w:hAnsi="Times New Roman" w:cs="Times New Roman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50942"/>
    <w:pPr>
      <w:spacing w:after="0" w:line="240" w:lineRule="auto"/>
      <w:contextualSpacing/>
      <w:jc w:val="center"/>
    </w:pPr>
    <w:rPr>
      <w:rFonts w:eastAsiaTheme="majorEastAsia"/>
      <w:b/>
      <w:bCs/>
      <w:spacing w:val="-10"/>
      <w:kern w:val="28"/>
      <w:sz w:val="24"/>
      <w:szCs w:val="24"/>
    </w:rPr>
  </w:style>
  <w:style w:type="character" w:customStyle="1" w:styleId="TitleChar">
    <w:name w:val="Title Char"/>
    <w:basedOn w:val="DefaultParagraphFont"/>
    <w:link w:val="Title"/>
    <w:uiPriority w:val="10"/>
    <w:rsid w:val="00650942"/>
    <w:rPr>
      <w:rFonts w:ascii="Times New Roman" w:eastAsiaTheme="majorEastAsia" w:hAnsi="Times New Roman" w:cs="Times New Roman"/>
      <w:b/>
      <w:bCs/>
      <w:spacing w:val="-10"/>
      <w:kern w:val="2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D8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0D88"/>
    <w:rPr>
      <w:rFonts w:ascii="Times New Roman" w:hAnsi="Times New Roman" w:cs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0D88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6A0F0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57DE5"/>
    <w:rPr>
      <w:rFonts w:ascii="Times New Roman" w:hAnsi="Times New Roman" w:cs="Times New Roman"/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unhideWhenUsed/>
    <w:rsid w:val="006A0F0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57DE5"/>
    <w:rPr>
      <w:rFonts w:ascii="Times New Roman" w:hAnsi="Times New Roman" w:cs="Times New Roman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856</Words>
  <Characters>4880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Eden Rich (2221070)</dc:creator>
  <cp:keywords/>
  <dc:description/>
  <cp:lastModifiedBy>Eden Rich (2221070)</cp:lastModifiedBy>
  <cp:revision>2</cp:revision>
  <dcterms:created xsi:type="dcterms:W3CDTF">2023-10-20T16:24:00Z</dcterms:created>
  <dcterms:modified xsi:type="dcterms:W3CDTF">2023-10-20T16:24:00Z</dcterms:modified>
</cp:coreProperties>
</file>