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eastAsiaTheme="majorEastAsia" w:hAnsi="Tahoma" w:cs="Tahoma"/>
          <w:color w:val="000000"/>
          <w:sz w:val="40"/>
          <w:szCs w:val="40"/>
          <w:lang w:val="en-US"/>
        </w:rPr>
        <w:id w:val="102854481"/>
        <w:docPartObj>
          <w:docPartGallery w:val="Cover Pages"/>
          <w:docPartUnique/>
        </w:docPartObj>
      </w:sdtPr>
      <w:sdtEndPr>
        <w:rPr>
          <w:rFonts w:asciiTheme="majorHAnsi" w:hAnsiTheme="majorHAnsi" w:cstheme="majorBidi"/>
          <w:color w:val="2E74B5" w:themeColor="accent1" w:themeShade="BF"/>
          <w:sz w:val="32"/>
          <w:szCs w:val="3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69E22B58"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9B4D3AF" w:rsidR="00A930CB" w:rsidRPr="00A930CB" w:rsidRDefault="00B4399B" w:rsidP="00A930CB">
                <w:pPr>
                  <w:spacing w:before="120" w:after="120" w:line="360" w:lineRule="auto"/>
                  <w:rPr>
                    <w:rFonts w:ascii="Tahoma" w:hAnsi="Tahoma" w:cs="Tahoma"/>
                    <w:sz w:val="32"/>
                    <w:szCs w:val="32"/>
                  </w:rPr>
                </w:pPr>
                <w:r>
                  <w:rPr>
                    <w:rFonts w:ascii="Tahoma" w:hAnsi="Tahoma" w:cs="Tahoma"/>
                    <w:sz w:val="32"/>
                    <w:szCs w:val="32"/>
                  </w:rPr>
                  <w:t>Jamil Kayani</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AFF6461" w:rsidR="00A930CB" w:rsidRPr="00A930CB" w:rsidRDefault="006A336F" w:rsidP="00A930CB">
                <w:pPr>
                  <w:spacing w:before="120" w:after="120" w:line="360" w:lineRule="auto"/>
                  <w:rPr>
                    <w:rFonts w:ascii="Tahoma" w:hAnsi="Tahoma" w:cs="Tahoma"/>
                    <w:sz w:val="32"/>
                    <w:szCs w:val="32"/>
                  </w:rPr>
                </w:pPr>
                <w:r>
                  <w:rPr>
                    <w:rFonts w:ascii="Tahoma" w:hAnsi="Tahoma" w:cs="Tahoma"/>
                    <w:sz w:val="32"/>
                    <w:szCs w:val="32"/>
                  </w:rPr>
                  <w:t>17115</w:t>
                </w:r>
                <w:r w:rsidR="00B4399B">
                  <w:rPr>
                    <w:rFonts w:ascii="Tahoma" w:hAnsi="Tahoma" w:cs="Tahoma"/>
                    <w:sz w:val="32"/>
                    <w:szCs w:val="32"/>
                  </w:rPr>
                  <w:t>79</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44FB3CFB" w:rsidR="00A930CB" w:rsidRPr="00A930CB" w:rsidRDefault="00A12FD9"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BMSK400</w:t>
                </w:r>
                <w:r w:rsidR="004935EA">
                  <w:rPr>
                    <w:rFonts w:ascii="Tahoma" w:hAnsi="Tahoma" w:cs="Tahoma"/>
                    <w:color w:val="FF0000"/>
                    <w:sz w:val="32"/>
                    <w:szCs w:val="32"/>
                  </w:rPr>
                  <w:t>2</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60A90124" w:rsidR="00A930CB" w:rsidRPr="00A930CB" w:rsidRDefault="00AE208E" w:rsidP="00A930CB">
                <w:pPr>
                  <w:spacing w:before="120" w:after="120" w:line="360" w:lineRule="auto"/>
                  <w:rPr>
                    <w:rFonts w:ascii="Tahoma" w:hAnsi="Tahoma" w:cs="Tahoma"/>
                    <w:color w:val="FF0000"/>
                    <w:sz w:val="32"/>
                    <w:szCs w:val="32"/>
                  </w:rPr>
                </w:pPr>
                <w:r>
                  <w:rPr>
                    <w:rFonts w:ascii="Tahoma" w:hAnsi="Tahoma" w:cs="Tahoma"/>
                    <w:color w:val="FF0000"/>
                    <w:sz w:val="32"/>
                    <w:szCs w:val="32"/>
                  </w:rPr>
                  <w:t>Effective Team</w:t>
                </w:r>
                <w:r w:rsidR="0004170A">
                  <w:rPr>
                    <w:rFonts w:ascii="Tahoma" w:hAnsi="Tahoma" w:cs="Tahoma"/>
                    <w:color w:val="FF0000"/>
                    <w:sz w:val="32"/>
                    <w:szCs w:val="32"/>
                  </w:rPr>
                  <w:t xml:space="preserve"> W</w:t>
                </w:r>
                <w:r>
                  <w:rPr>
                    <w:rFonts w:ascii="Tahoma" w:hAnsi="Tahoma" w:cs="Tahoma"/>
                    <w:color w:val="FF0000"/>
                    <w:sz w:val="32"/>
                    <w:szCs w:val="32"/>
                  </w:rPr>
                  <w:t>ork and Communicatio</w:t>
                </w:r>
                <w:r w:rsidR="0004170A">
                  <w:rPr>
                    <w:rFonts w:ascii="Tahoma" w:hAnsi="Tahoma" w:cs="Tahoma"/>
                    <w:color w:val="FF0000"/>
                    <w:sz w:val="32"/>
                    <w:szCs w:val="32"/>
                  </w:rPr>
                  <w:t>n</w:t>
                </w:r>
              </w:p>
            </w:tc>
          </w:tr>
        </w:tbl>
        <w:p w14:paraId="4BB964D8" w14:textId="781DD008" w:rsidR="00A930CB" w:rsidRPr="00A930CB" w:rsidRDefault="00033F26" w:rsidP="00033F26">
          <w:r>
            <w:tab/>
          </w: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sdt>
          <w:sdtPr>
            <w:rPr>
              <w:rFonts w:asciiTheme="minorHAnsi" w:eastAsiaTheme="minorHAnsi" w:hAnsiTheme="minorHAnsi" w:cstheme="minorBidi"/>
              <w:color w:val="auto"/>
              <w:sz w:val="22"/>
              <w:szCs w:val="22"/>
              <w:lang w:val="en-GB"/>
            </w:rPr>
            <w:id w:val="-710720673"/>
            <w:docPartObj>
              <w:docPartGallery w:val="Table of Contents"/>
              <w:docPartUnique/>
            </w:docPartObj>
          </w:sdtPr>
          <w:sdtEndPr>
            <w:rPr>
              <w:b/>
              <w:bCs/>
              <w:noProof/>
            </w:rPr>
          </w:sdtEndPr>
          <w:sdtContent>
            <w:p w14:paraId="164DE35F" w14:textId="77777777" w:rsidR="00414509" w:rsidRDefault="00414509" w:rsidP="00414509">
              <w:pPr>
                <w:pStyle w:val="TOCHeading"/>
              </w:pPr>
              <w:r>
                <w:t>Contents</w:t>
              </w:r>
            </w:p>
            <w:p w14:paraId="0E3C29DD" w14:textId="77777777" w:rsidR="00414509" w:rsidRDefault="00414509" w:rsidP="00414509">
              <w:pPr>
                <w:pStyle w:val="TOCHeading"/>
                <w:rPr>
                  <w:noProof/>
                </w:rPr>
              </w:pPr>
              <w:r>
                <w:t xml:space="preserve"> </w:t>
              </w:r>
              <w:r>
                <w:fldChar w:fldCharType="begin"/>
              </w:r>
              <w:r>
                <w:instrText xml:space="preserve"> TOC \o "1-3" \h \z \u </w:instrText>
              </w:r>
              <w:r>
                <w:fldChar w:fldCharType="separate"/>
              </w:r>
            </w:p>
            <w:p w14:paraId="351EC453" w14:textId="3C036ACE" w:rsidR="00414509" w:rsidRDefault="004867D0">
              <w:pPr>
                <w:pStyle w:val="TOC1"/>
                <w:tabs>
                  <w:tab w:val="right" w:leader="dot" w:pos="9350"/>
                </w:tabs>
                <w:rPr>
                  <w:rFonts w:eastAsiaTheme="minorEastAsia"/>
                  <w:noProof/>
                  <w:lang w:eastAsia="en-GB"/>
                </w:rPr>
              </w:pPr>
              <w:hyperlink w:anchor="_Toc512939041" w:history="1">
                <w:r w:rsidR="00414509" w:rsidRPr="00B61D92">
                  <w:rPr>
                    <w:rStyle w:val="Hyperlink"/>
                    <w:noProof/>
                  </w:rPr>
                  <w:t>Introduction</w:t>
                </w:r>
                <w:r w:rsidR="00414509">
                  <w:rPr>
                    <w:noProof/>
                    <w:webHidden/>
                  </w:rPr>
                  <w:tab/>
                </w:r>
                <w:r w:rsidR="00414509">
                  <w:rPr>
                    <w:noProof/>
                    <w:webHidden/>
                  </w:rPr>
                  <w:fldChar w:fldCharType="begin"/>
                </w:r>
                <w:r w:rsidR="00414509">
                  <w:rPr>
                    <w:noProof/>
                    <w:webHidden/>
                  </w:rPr>
                  <w:instrText xml:space="preserve"> PAGEREF _Toc512939041 \h </w:instrText>
                </w:r>
                <w:r w:rsidR="00414509">
                  <w:rPr>
                    <w:noProof/>
                    <w:webHidden/>
                  </w:rPr>
                </w:r>
                <w:r w:rsidR="00414509">
                  <w:rPr>
                    <w:noProof/>
                    <w:webHidden/>
                  </w:rPr>
                  <w:fldChar w:fldCharType="separate"/>
                </w:r>
                <w:r w:rsidR="00414509">
                  <w:rPr>
                    <w:noProof/>
                    <w:webHidden/>
                  </w:rPr>
                  <w:t>3</w:t>
                </w:r>
                <w:r w:rsidR="00414509">
                  <w:rPr>
                    <w:noProof/>
                    <w:webHidden/>
                  </w:rPr>
                  <w:fldChar w:fldCharType="end"/>
                </w:r>
              </w:hyperlink>
            </w:p>
            <w:p w14:paraId="785E711A" w14:textId="79CC8F22" w:rsidR="00414509" w:rsidRDefault="004867D0">
              <w:pPr>
                <w:pStyle w:val="TOC1"/>
                <w:tabs>
                  <w:tab w:val="right" w:leader="dot" w:pos="9350"/>
                </w:tabs>
                <w:rPr>
                  <w:rFonts w:eastAsiaTheme="minorEastAsia"/>
                  <w:noProof/>
                  <w:lang w:eastAsia="en-GB"/>
                </w:rPr>
              </w:pPr>
              <w:hyperlink w:anchor="_Toc512939042" w:history="1">
                <w:r w:rsidR="00414509" w:rsidRPr="00B61D92">
                  <w:rPr>
                    <w:rStyle w:val="Hyperlink"/>
                    <w:noProof/>
                  </w:rPr>
                  <w:t>Communication Skills</w:t>
                </w:r>
                <w:r w:rsidR="00414509">
                  <w:rPr>
                    <w:noProof/>
                    <w:webHidden/>
                  </w:rPr>
                  <w:tab/>
                </w:r>
                <w:r w:rsidR="00414509">
                  <w:rPr>
                    <w:noProof/>
                    <w:webHidden/>
                  </w:rPr>
                  <w:fldChar w:fldCharType="begin"/>
                </w:r>
                <w:r w:rsidR="00414509">
                  <w:rPr>
                    <w:noProof/>
                    <w:webHidden/>
                  </w:rPr>
                  <w:instrText xml:space="preserve"> PAGEREF _Toc512939042 \h </w:instrText>
                </w:r>
                <w:r w:rsidR="00414509">
                  <w:rPr>
                    <w:noProof/>
                    <w:webHidden/>
                  </w:rPr>
                </w:r>
                <w:r w:rsidR="00414509">
                  <w:rPr>
                    <w:noProof/>
                    <w:webHidden/>
                  </w:rPr>
                  <w:fldChar w:fldCharType="separate"/>
                </w:r>
                <w:r w:rsidR="00414509">
                  <w:rPr>
                    <w:noProof/>
                    <w:webHidden/>
                  </w:rPr>
                  <w:t>3</w:t>
                </w:r>
                <w:r w:rsidR="00414509">
                  <w:rPr>
                    <w:noProof/>
                    <w:webHidden/>
                  </w:rPr>
                  <w:fldChar w:fldCharType="end"/>
                </w:r>
              </w:hyperlink>
            </w:p>
            <w:p w14:paraId="5A25E130" w14:textId="2C38544A" w:rsidR="00414509" w:rsidRDefault="004867D0">
              <w:pPr>
                <w:pStyle w:val="TOC1"/>
                <w:tabs>
                  <w:tab w:val="right" w:leader="dot" w:pos="9350"/>
                </w:tabs>
                <w:rPr>
                  <w:rFonts w:eastAsiaTheme="minorEastAsia"/>
                  <w:noProof/>
                  <w:lang w:eastAsia="en-GB"/>
                </w:rPr>
              </w:pPr>
              <w:hyperlink w:anchor="_Toc512939043" w:history="1">
                <w:r w:rsidR="00414509" w:rsidRPr="00B61D92">
                  <w:rPr>
                    <w:rStyle w:val="Hyperlink"/>
                    <w:noProof/>
                  </w:rPr>
                  <w:t>Written Communication.</w:t>
                </w:r>
                <w:r w:rsidR="00414509">
                  <w:rPr>
                    <w:noProof/>
                    <w:webHidden/>
                  </w:rPr>
                  <w:tab/>
                </w:r>
                <w:r w:rsidR="00414509">
                  <w:rPr>
                    <w:noProof/>
                    <w:webHidden/>
                  </w:rPr>
                  <w:fldChar w:fldCharType="begin"/>
                </w:r>
                <w:r w:rsidR="00414509">
                  <w:rPr>
                    <w:noProof/>
                    <w:webHidden/>
                  </w:rPr>
                  <w:instrText xml:space="preserve"> PAGEREF _Toc512939043 \h </w:instrText>
                </w:r>
                <w:r w:rsidR="00414509">
                  <w:rPr>
                    <w:noProof/>
                    <w:webHidden/>
                  </w:rPr>
                </w:r>
                <w:r w:rsidR="00414509">
                  <w:rPr>
                    <w:noProof/>
                    <w:webHidden/>
                  </w:rPr>
                  <w:fldChar w:fldCharType="separate"/>
                </w:r>
                <w:r w:rsidR="00414509">
                  <w:rPr>
                    <w:noProof/>
                    <w:webHidden/>
                  </w:rPr>
                  <w:t>4</w:t>
                </w:r>
                <w:r w:rsidR="00414509">
                  <w:rPr>
                    <w:noProof/>
                    <w:webHidden/>
                  </w:rPr>
                  <w:fldChar w:fldCharType="end"/>
                </w:r>
              </w:hyperlink>
            </w:p>
            <w:p w14:paraId="7A3CDA42" w14:textId="0AAD9A90" w:rsidR="00414509" w:rsidRDefault="004867D0">
              <w:pPr>
                <w:pStyle w:val="TOC1"/>
                <w:tabs>
                  <w:tab w:val="right" w:leader="dot" w:pos="9350"/>
                </w:tabs>
                <w:rPr>
                  <w:rFonts w:eastAsiaTheme="minorEastAsia"/>
                  <w:noProof/>
                  <w:lang w:eastAsia="en-GB"/>
                </w:rPr>
              </w:pPr>
              <w:hyperlink w:anchor="_Toc512939044" w:history="1">
                <w:r w:rsidR="00414509" w:rsidRPr="00B61D92">
                  <w:rPr>
                    <w:rStyle w:val="Hyperlink"/>
                    <w:noProof/>
                  </w:rPr>
                  <w:t>Verbal Communication</w:t>
                </w:r>
                <w:r w:rsidR="00414509">
                  <w:rPr>
                    <w:noProof/>
                    <w:webHidden/>
                  </w:rPr>
                  <w:tab/>
                </w:r>
                <w:r w:rsidR="00414509">
                  <w:rPr>
                    <w:noProof/>
                    <w:webHidden/>
                  </w:rPr>
                  <w:fldChar w:fldCharType="begin"/>
                </w:r>
                <w:r w:rsidR="00414509">
                  <w:rPr>
                    <w:noProof/>
                    <w:webHidden/>
                  </w:rPr>
                  <w:instrText xml:space="preserve"> PAGEREF _Toc512939044 \h </w:instrText>
                </w:r>
                <w:r w:rsidR="00414509">
                  <w:rPr>
                    <w:noProof/>
                    <w:webHidden/>
                  </w:rPr>
                </w:r>
                <w:r w:rsidR="00414509">
                  <w:rPr>
                    <w:noProof/>
                    <w:webHidden/>
                  </w:rPr>
                  <w:fldChar w:fldCharType="separate"/>
                </w:r>
                <w:r w:rsidR="00414509">
                  <w:rPr>
                    <w:noProof/>
                    <w:webHidden/>
                  </w:rPr>
                  <w:t>4</w:t>
                </w:r>
                <w:r w:rsidR="00414509">
                  <w:rPr>
                    <w:noProof/>
                    <w:webHidden/>
                  </w:rPr>
                  <w:fldChar w:fldCharType="end"/>
                </w:r>
              </w:hyperlink>
            </w:p>
            <w:p w14:paraId="0B8DFE6E" w14:textId="4AD1CE63" w:rsidR="00414509" w:rsidRDefault="004867D0" w:rsidP="00414509">
              <w:pPr>
                <w:pStyle w:val="TOC2"/>
                <w:tabs>
                  <w:tab w:val="right" w:leader="dot" w:pos="9350"/>
                </w:tabs>
                <w:ind w:left="0"/>
                <w:rPr>
                  <w:rFonts w:eastAsiaTheme="minorEastAsia"/>
                  <w:noProof/>
                  <w:lang w:eastAsia="en-GB"/>
                </w:rPr>
              </w:pPr>
              <w:hyperlink w:anchor="_Toc512939045" w:history="1">
                <w:r w:rsidR="00414509" w:rsidRPr="00B61D92">
                  <w:rPr>
                    <w:rStyle w:val="Hyperlink"/>
                    <w:noProof/>
                  </w:rPr>
                  <w:t>Nonverbal Communication</w:t>
                </w:r>
                <w:r w:rsidR="00414509">
                  <w:rPr>
                    <w:noProof/>
                    <w:webHidden/>
                  </w:rPr>
                  <w:tab/>
                </w:r>
                <w:r w:rsidR="00414509">
                  <w:rPr>
                    <w:noProof/>
                    <w:webHidden/>
                  </w:rPr>
                  <w:fldChar w:fldCharType="begin"/>
                </w:r>
                <w:r w:rsidR="00414509">
                  <w:rPr>
                    <w:noProof/>
                    <w:webHidden/>
                  </w:rPr>
                  <w:instrText xml:space="preserve"> PAGEREF _Toc512939045 \h </w:instrText>
                </w:r>
                <w:r w:rsidR="00414509">
                  <w:rPr>
                    <w:noProof/>
                    <w:webHidden/>
                  </w:rPr>
                </w:r>
                <w:r w:rsidR="00414509">
                  <w:rPr>
                    <w:noProof/>
                    <w:webHidden/>
                  </w:rPr>
                  <w:fldChar w:fldCharType="separate"/>
                </w:r>
                <w:r w:rsidR="00414509">
                  <w:rPr>
                    <w:noProof/>
                    <w:webHidden/>
                  </w:rPr>
                  <w:t>5</w:t>
                </w:r>
                <w:r w:rsidR="00414509">
                  <w:rPr>
                    <w:noProof/>
                    <w:webHidden/>
                  </w:rPr>
                  <w:fldChar w:fldCharType="end"/>
                </w:r>
              </w:hyperlink>
            </w:p>
            <w:p w14:paraId="61667D87" w14:textId="6E710951" w:rsidR="00414509" w:rsidRDefault="004867D0" w:rsidP="00414509">
              <w:pPr>
                <w:pStyle w:val="TOC2"/>
                <w:tabs>
                  <w:tab w:val="right" w:leader="dot" w:pos="9350"/>
                </w:tabs>
                <w:ind w:left="0"/>
                <w:rPr>
                  <w:rFonts w:eastAsiaTheme="minorEastAsia"/>
                  <w:noProof/>
                  <w:lang w:eastAsia="en-GB"/>
                </w:rPr>
              </w:pPr>
              <w:hyperlink w:anchor="_Toc512939046" w:history="1">
                <w:r w:rsidR="00414509" w:rsidRPr="00B61D92">
                  <w:rPr>
                    <w:rStyle w:val="Hyperlink"/>
                    <w:noProof/>
                  </w:rPr>
                  <w:t>Analysis</w:t>
                </w:r>
                <w:r w:rsidR="00414509">
                  <w:rPr>
                    <w:noProof/>
                    <w:webHidden/>
                  </w:rPr>
                  <w:tab/>
                </w:r>
                <w:r w:rsidR="00414509">
                  <w:rPr>
                    <w:noProof/>
                    <w:webHidden/>
                  </w:rPr>
                  <w:fldChar w:fldCharType="begin"/>
                </w:r>
                <w:r w:rsidR="00414509">
                  <w:rPr>
                    <w:noProof/>
                    <w:webHidden/>
                  </w:rPr>
                  <w:instrText xml:space="preserve"> PAGEREF _Toc512939046 \h </w:instrText>
                </w:r>
                <w:r w:rsidR="00414509">
                  <w:rPr>
                    <w:noProof/>
                    <w:webHidden/>
                  </w:rPr>
                </w:r>
                <w:r w:rsidR="00414509">
                  <w:rPr>
                    <w:noProof/>
                    <w:webHidden/>
                  </w:rPr>
                  <w:fldChar w:fldCharType="separate"/>
                </w:r>
                <w:r w:rsidR="00414509">
                  <w:rPr>
                    <w:noProof/>
                    <w:webHidden/>
                  </w:rPr>
                  <w:t>5</w:t>
                </w:r>
                <w:r w:rsidR="00414509">
                  <w:rPr>
                    <w:noProof/>
                    <w:webHidden/>
                  </w:rPr>
                  <w:fldChar w:fldCharType="end"/>
                </w:r>
              </w:hyperlink>
            </w:p>
            <w:p w14:paraId="33EA8D65" w14:textId="7C0362D9" w:rsidR="00414509" w:rsidRDefault="004867D0" w:rsidP="00414509">
              <w:pPr>
                <w:pStyle w:val="TOC2"/>
                <w:tabs>
                  <w:tab w:val="right" w:leader="dot" w:pos="9350"/>
                </w:tabs>
                <w:ind w:left="0"/>
                <w:rPr>
                  <w:rFonts w:eastAsiaTheme="minorEastAsia"/>
                  <w:noProof/>
                  <w:lang w:eastAsia="en-GB"/>
                </w:rPr>
              </w:pPr>
              <w:hyperlink w:anchor="_Toc512939047" w:history="1">
                <w:r w:rsidR="00414509" w:rsidRPr="00B61D92">
                  <w:rPr>
                    <w:rStyle w:val="Hyperlink"/>
                    <w:noProof/>
                  </w:rPr>
                  <w:t>Effective Team Work</w:t>
                </w:r>
                <w:r w:rsidR="00414509">
                  <w:rPr>
                    <w:noProof/>
                    <w:webHidden/>
                  </w:rPr>
                  <w:tab/>
                </w:r>
                <w:r w:rsidR="00414509">
                  <w:rPr>
                    <w:noProof/>
                    <w:webHidden/>
                  </w:rPr>
                  <w:fldChar w:fldCharType="begin"/>
                </w:r>
                <w:r w:rsidR="00414509">
                  <w:rPr>
                    <w:noProof/>
                    <w:webHidden/>
                  </w:rPr>
                  <w:instrText xml:space="preserve"> PAGEREF _Toc512939047 \h </w:instrText>
                </w:r>
                <w:r w:rsidR="00414509">
                  <w:rPr>
                    <w:noProof/>
                    <w:webHidden/>
                  </w:rPr>
                </w:r>
                <w:r w:rsidR="00414509">
                  <w:rPr>
                    <w:noProof/>
                    <w:webHidden/>
                  </w:rPr>
                  <w:fldChar w:fldCharType="separate"/>
                </w:r>
                <w:r w:rsidR="00414509">
                  <w:rPr>
                    <w:noProof/>
                    <w:webHidden/>
                  </w:rPr>
                  <w:t>6</w:t>
                </w:r>
                <w:r w:rsidR="00414509">
                  <w:rPr>
                    <w:noProof/>
                    <w:webHidden/>
                  </w:rPr>
                  <w:fldChar w:fldCharType="end"/>
                </w:r>
              </w:hyperlink>
            </w:p>
            <w:p w14:paraId="483F1E01" w14:textId="4F7305FE" w:rsidR="00414509" w:rsidRDefault="004867D0" w:rsidP="00414509">
              <w:pPr>
                <w:pStyle w:val="TOC2"/>
                <w:tabs>
                  <w:tab w:val="right" w:leader="dot" w:pos="9350"/>
                </w:tabs>
                <w:ind w:left="0"/>
                <w:rPr>
                  <w:rFonts w:eastAsiaTheme="minorEastAsia"/>
                  <w:noProof/>
                  <w:lang w:eastAsia="en-GB"/>
                </w:rPr>
              </w:pPr>
              <w:hyperlink w:anchor="_Toc512939048" w:history="1">
                <w:r w:rsidR="00414509" w:rsidRPr="00B61D92">
                  <w:rPr>
                    <w:rStyle w:val="Hyperlink"/>
                    <w:noProof/>
                  </w:rPr>
                  <w:t>Section 6</w:t>
                </w:r>
                <w:r w:rsidR="00414509">
                  <w:rPr>
                    <w:noProof/>
                    <w:webHidden/>
                  </w:rPr>
                  <w:tab/>
                </w:r>
                <w:r w:rsidR="00414509">
                  <w:rPr>
                    <w:noProof/>
                    <w:webHidden/>
                  </w:rPr>
                  <w:fldChar w:fldCharType="begin"/>
                </w:r>
                <w:r w:rsidR="00414509">
                  <w:rPr>
                    <w:noProof/>
                    <w:webHidden/>
                  </w:rPr>
                  <w:instrText xml:space="preserve"> PAGEREF _Toc512939048 \h </w:instrText>
                </w:r>
                <w:r w:rsidR="00414509">
                  <w:rPr>
                    <w:noProof/>
                    <w:webHidden/>
                  </w:rPr>
                </w:r>
                <w:r w:rsidR="00414509">
                  <w:rPr>
                    <w:noProof/>
                    <w:webHidden/>
                  </w:rPr>
                  <w:fldChar w:fldCharType="separate"/>
                </w:r>
                <w:r w:rsidR="00414509">
                  <w:rPr>
                    <w:noProof/>
                    <w:webHidden/>
                  </w:rPr>
                  <w:t>6</w:t>
                </w:r>
                <w:r w:rsidR="00414509">
                  <w:rPr>
                    <w:noProof/>
                    <w:webHidden/>
                  </w:rPr>
                  <w:fldChar w:fldCharType="end"/>
                </w:r>
              </w:hyperlink>
            </w:p>
            <w:p w14:paraId="386EDCB0" w14:textId="383B76D5" w:rsidR="00414509" w:rsidRDefault="004867D0" w:rsidP="00414509">
              <w:pPr>
                <w:pStyle w:val="TOC2"/>
                <w:tabs>
                  <w:tab w:val="right" w:leader="dot" w:pos="9350"/>
                </w:tabs>
                <w:ind w:left="0"/>
                <w:rPr>
                  <w:rFonts w:eastAsiaTheme="minorEastAsia"/>
                  <w:noProof/>
                  <w:lang w:eastAsia="en-GB"/>
                </w:rPr>
              </w:pPr>
              <w:hyperlink w:anchor="_Toc512939049" w:history="1">
                <w:r w:rsidR="00414509" w:rsidRPr="00B61D92">
                  <w:rPr>
                    <w:rStyle w:val="Hyperlink"/>
                    <w:noProof/>
                  </w:rPr>
                  <w:t>Conclusion</w:t>
                </w:r>
                <w:r w:rsidR="00414509">
                  <w:rPr>
                    <w:noProof/>
                    <w:webHidden/>
                  </w:rPr>
                  <w:tab/>
                </w:r>
                <w:r w:rsidR="00414509">
                  <w:rPr>
                    <w:noProof/>
                    <w:webHidden/>
                  </w:rPr>
                  <w:fldChar w:fldCharType="begin"/>
                </w:r>
                <w:r w:rsidR="00414509">
                  <w:rPr>
                    <w:noProof/>
                    <w:webHidden/>
                  </w:rPr>
                  <w:instrText xml:space="preserve"> PAGEREF _Toc512939049 \h </w:instrText>
                </w:r>
                <w:r w:rsidR="00414509">
                  <w:rPr>
                    <w:noProof/>
                    <w:webHidden/>
                  </w:rPr>
                </w:r>
                <w:r w:rsidR="00414509">
                  <w:rPr>
                    <w:noProof/>
                    <w:webHidden/>
                  </w:rPr>
                  <w:fldChar w:fldCharType="separate"/>
                </w:r>
                <w:r w:rsidR="00414509">
                  <w:rPr>
                    <w:noProof/>
                    <w:webHidden/>
                  </w:rPr>
                  <w:t>6</w:t>
                </w:r>
                <w:r w:rsidR="00414509">
                  <w:rPr>
                    <w:noProof/>
                    <w:webHidden/>
                  </w:rPr>
                  <w:fldChar w:fldCharType="end"/>
                </w:r>
              </w:hyperlink>
            </w:p>
            <w:p w14:paraId="10151AFD" w14:textId="7F96A9BC" w:rsidR="00414509" w:rsidRDefault="004867D0" w:rsidP="00414509">
              <w:pPr>
                <w:pStyle w:val="TOC2"/>
                <w:tabs>
                  <w:tab w:val="right" w:leader="dot" w:pos="9350"/>
                </w:tabs>
                <w:ind w:left="0"/>
                <w:rPr>
                  <w:rFonts w:eastAsiaTheme="minorEastAsia"/>
                  <w:noProof/>
                  <w:lang w:eastAsia="en-GB"/>
                </w:rPr>
              </w:pPr>
              <w:hyperlink w:anchor="_Toc512939050" w:history="1">
                <w:r w:rsidR="00414509" w:rsidRPr="00B61D92">
                  <w:rPr>
                    <w:rStyle w:val="Hyperlink"/>
                    <w:noProof/>
                  </w:rPr>
                  <w:t>Bibliography</w:t>
                </w:r>
                <w:r w:rsidR="00414509">
                  <w:rPr>
                    <w:noProof/>
                    <w:webHidden/>
                  </w:rPr>
                  <w:tab/>
                </w:r>
                <w:r w:rsidR="00414509">
                  <w:rPr>
                    <w:noProof/>
                    <w:webHidden/>
                  </w:rPr>
                  <w:fldChar w:fldCharType="begin"/>
                </w:r>
                <w:r w:rsidR="00414509">
                  <w:rPr>
                    <w:noProof/>
                    <w:webHidden/>
                  </w:rPr>
                  <w:instrText xml:space="preserve"> PAGEREF _Toc512939050 \h </w:instrText>
                </w:r>
                <w:r w:rsidR="00414509">
                  <w:rPr>
                    <w:noProof/>
                    <w:webHidden/>
                  </w:rPr>
                </w:r>
                <w:r w:rsidR="00414509">
                  <w:rPr>
                    <w:noProof/>
                    <w:webHidden/>
                  </w:rPr>
                  <w:fldChar w:fldCharType="separate"/>
                </w:r>
                <w:r w:rsidR="00414509">
                  <w:rPr>
                    <w:noProof/>
                    <w:webHidden/>
                  </w:rPr>
                  <w:t>8</w:t>
                </w:r>
                <w:r w:rsidR="00414509">
                  <w:rPr>
                    <w:noProof/>
                    <w:webHidden/>
                  </w:rPr>
                  <w:fldChar w:fldCharType="end"/>
                </w:r>
              </w:hyperlink>
            </w:p>
            <w:p w14:paraId="14B92797" w14:textId="3AE7C780" w:rsidR="00414509" w:rsidRDefault="004867D0" w:rsidP="00414509">
              <w:pPr>
                <w:pStyle w:val="TOC2"/>
                <w:tabs>
                  <w:tab w:val="right" w:leader="dot" w:pos="9350"/>
                </w:tabs>
                <w:ind w:left="0"/>
                <w:rPr>
                  <w:rFonts w:eastAsiaTheme="minorEastAsia"/>
                  <w:noProof/>
                  <w:lang w:eastAsia="en-GB"/>
                </w:rPr>
              </w:pPr>
              <w:hyperlink w:anchor="_Toc512939051" w:history="1">
                <w:r w:rsidR="00414509" w:rsidRPr="00B61D92">
                  <w:rPr>
                    <w:rStyle w:val="Hyperlink"/>
                    <w:noProof/>
                  </w:rPr>
                  <w:t>Appendix 1</w:t>
                </w:r>
                <w:r w:rsidR="00414509">
                  <w:rPr>
                    <w:noProof/>
                    <w:webHidden/>
                  </w:rPr>
                  <w:tab/>
                </w:r>
                <w:r w:rsidR="00414509">
                  <w:rPr>
                    <w:noProof/>
                    <w:webHidden/>
                  </w:rPr>
                  <w:fldChar w:fldCharType="begin"/>
                </w:r>
                <w:r w:rsidR="00414509">
                  <w:rPr>
                    <w:noProof/>
                    <w:webHidden/>
                  </w:rPr>
                  <w:instrText xml:space="preserve"> PAGEREF _Toc512939051 \h </w:instrText>
                </w:r>
                <w:r w:rsidR="00414509">
                  <w:rPr>
                    <w:noProof/>
                    <w:webHidden/>
                  </w:rPr>
                </w:r>
                <w:r w:rsidR="00414509">
                  <w:rPr>
                    <w:noProof/>
                    <w:webHidden/>
                  </w:rPr>
                  <w:fldChar w:fldCharType="separate"/>
                </w:r>
                <w:r w:rsidR="00414509">
                  <w:rPr>
                    <w:noProof/>
                    <w:webHidden/>
                  </w:rPr>
                  <w:t>9</w:t>
                </w:r>
                <w:r w:rsidR="00414509">
                  <w:rPr>
                    <w:noProof/>
                    <w:webHidden/>
                  </w:rPr>
                  <w:fldChar w:fldCharType="end"/>
                </w:r>
              </w:hyperlink>
            </w:p>
            <w:p w14:paraId="1E3090DE" w14:textId="72DC666E" w:rsidR="00414509" w:rsidRDefault="004867D0" w:rsidP="00414509">
              <w:pPr>
                <w:pStyle w:val="TOC2"/>
                <w:tabs>
                  <w:tab w:val="right" w:leader="dot" w:pos="9350"/>
                </w:tabs>
                <w:ind w:left="0"/>
                <w:rPr>
                  <w:rFonts w:eastAsiaTheme="minorEastAsia"/>
                  <w:noProof/>
                  <w:lang w:eastAsia="en-GB"/>
                </w:rPr>
              </w:pPr>
              <w:hyperlink w:anchor="_Toc512939052" w:history="1">
                <w:r w:rsidR="00414509" w:rsidRPr="00B61D92">
                  <w:rPr>
                    <w:rStyle w:val="Hyperlink"/>
                    <w:noProof/>
                  </w:rPr>
                  <w:t>Appendix 2</w:t>
                </w:r>
                <w:r w:rsidR="00414509">
                  <w:rPr>
                    <w:noProof/>
                    <w:webHidden/>
                  </w:rPr>
                  <w:tab/>
                </w:r>
                <w:r w:rsidR="00414509">
                  <w:rPr>
                    <w:noProof/>
                    <w:webHidden/>
                  </w:rPr>
                  <w:fldChar w:fldCharType="begin"/>
                </w:r>
                <w:r w:rsidR="00414509">
                  <w:rPr>
                    <w:noProof/>
                    <w:webHidden/>
                  </w:rPr>
                  <w:instrText xml:space="preserve"> PAGEREF _Toc512939052 \h </w:instrText>
                </w:r>
                <w:r w:rsidR="00414509">
                  <w:rPr>
                    <w:noProof/>
                    <w:webHidden/>
                  </w:rPr>
                </w:r>
                <w:r w:rsidR="00414509">
                  <w:rPr>
                    <w:noProof/>
                    <w:webHidden/>
                  </w:rPr>
                  <w:fldChar w:fldCharType="separate"/>
                </w:r>
                <w:r w:rsidR="00414509">
                  <w:rPr>
                    <w:noProof/>
                    <w:webHidden/>
                  </w:rPr>
                  <w:t>10</w:t>
                </w:r>
                <w:r w:rsidR="00414509">
                  <w:rPr>
                    <w:noProof/>
                    <w:webHidden/>
                  </w:rPr>
                  <w:fldChar w:fldCharType="end"/>
                </w:r>
              </w:hyperlink>
            </w:p>
            <w:p w14:paraId="21D1DED5" w14:textId="367D5F69" w:rsidR="00414509" w:rsidRDefault="00414509">
              <w:r>
                <w:rPr>
                  <w:b/>
                  <w:bCs/>
                  <w:noProof/>
                </w:rPr>
                <w:fldChar w:fldCharType="end"/>
              </w:r>
            </w:p>
          </w:sdtContent>
        </w:sdt>
        <w:p w14:paraId="1E8CE651" w14:textId="3B3AF4E8" w:rsidR="00885114" w:rsidRPr="00D2291D" w:rsidRDefault="004867D0" w:rsidP="00885114">
          <w:pPr>
            <w:pStyle w:val="TOCHeading"/>
          </w:pPr>
        </w:p>
      </w:sdtContent>
    </w:sdt>
    <w:p w14:paraId="679662F7" w14:textId="6B442769" w:rsidR="000E1609" w:rsidRDefault="000E1609"/>
    <w:p w14:paraId="1A7CBFC3" w14:textId="18394979" w:rsidR="00F53EF8" w:rsidRPr="00885114" w:rsidRDefault="007A0F0B" w:rsidP="00885114">
      <w:r>
        <w:br w:type="page"/>
      </w:r>
    </w:p>
    <w:p w14:paraId="71EFC85B" w14:textId="3510DB63" w:rsidR="006102AD" w:rsidRPr="00524283" w:rsidRDefault="0006008A" w:rsidP="000E1609">
      <w:pPr>
        <w:pStyle w:val="Heading1"/>
        <w:rPr>
          <w:rFonts w:asciiTheme="minorHAnsi" w:hAnsiTheme="minorHAnsi" w:cstheme="minorHAnsi"/>
          <w:b/>
        </w:rPr>
      </w:pPr>
      <w:bookmarkStart w:id="0" w:name="_Toc456901515"/>
      <w:bookmarkStart w:id="1" w:name="_Toc512849067"/>
      <w:bookmarkStart w:id="2" w:name="_Toc512939041"/>
      <w:r w:rsidRPr="00524283">
        <w:rPr>
          <w:rFonts w:asciiTheme="minorHAnsi" w:hAnsiTheme="minorHAnsi" w:cstheme="minorHAnsi"/>
          <w:b/>
        </w:rPr>
        <w:lastRenderedPageBreak/>
        <w:t>Introduction</w:t>
      </w:r>
      <w:bookmarkEnd w:id="0"/>
      <w:bookmarkEnd w:id="1"/>
      <w:bookmarkEnd w:id="2"/>
      <w:r w:rsidRPr="00524283">
        <w:rPr>
          <w:rFonts w:asciiTheme="minorHAnsi" w:hAnsiTheme="minorHAnsi" w:cstheme="minorHAnsi"/>
          <w:b/>
        </w:rPr>
        <w:t xml:space="preserve"> </w:t>
      </w:r>
    </w:p>
    <w:p w14:paraId="62BD45C5" w14:textId="77777777" w:rsidR="003470F9" w:rsidRPr="00524283" w:rsidRDefault="003470F9" w:rsidP="003470F9">
      <w:pPr>
        <w:rPr>
          <w:rFonts w:cstheme="minorHAnsi"/>
          <w:b/>
        </w:rPr>
      </w:pPr>
    </w:p>
    <w:p w14:paraId="411058A3" w14:textId="5D5518F2" w:rsidR="001B6EFA" w:rsidRDefault="00FF0331" w:rsidP="00A73F88">
      <w:pPr>
        <w:spacing w:line="360" w:lineRule="auto"/>
        <w:jc w:val="both"/>
        <w:rPr>
          <w:rFonts w:cstheme="minorHAnsi"/>
          <w:sz w:val="28"/>
          <w:szCs w:val="28"/>
        </w:rPr>
      </w:pPr>
      <w:r w:rsidRPr="003D3AFE">
        <w:rPr>
          <w:rFonts w:cstheme="minorHAnsi"/>
          <w:sz w:val="28"/>
          <w:szCs w:val="28"/>
        </w:rPr>
        <w:t xml:space="preserve">The aim of this report is </w:t>
      </w:r>
      <w:r w:rsidR="00E9242B">
        <w:rPr>
          <w:rFonts w:cstheme="minorHAnsi"/>
          <w:sz w:val="28"/>
          <w:szCs w:val="28"/>
        </w:rPr>
        <w:t xml:space="preserve">to </w:t>
      </w:r>
      <w:r w:rsidRPr="003D3AFE">
        <w:rPr>
          <w:rFonts w:cstheme="minorHAnsi"/>
          <w:sz w:val="28"/>
          <w:szCs w:val="28"/>
        </w:rPr>
        <w:t>highlight the importance of communication skills</w:t>
      </w:r>
      <w:r w:rsidR="006538CC">
        <w:rPr>
          <w:rFonts w:cstheme="minorHAnsi"/>
          <w:sz w:val="28"/>
          <w:szCs w:val="28"/>
        </w:rPr>
        <w:t xml:space="preserve"> and effective team work</w:t>
      </w:r>
      <w:r w:rsidR="00870918">
        <w:rPr>
          <w:rFonts w:cstheme="minorHAnsi"/>
          <w:sz w:val="28"/>
          <w:szCs w:val="28"/>
        </w:rPr>
        <w:t xml:space="preserve"> at </w:t>
      </w:r>
      <w:r w:rsidR="00EB7B2B">
        <w:rPr>
          <w:rFonts w:cstheme="minorHAnsi"/>
          <w:sz w:val="28"/>
          <w:szCs w:val="28"/>
        </w:rPr>
        <w:t>workplace</w:t>
      </w:r>
      <w:r w:rsidR="006538CC">
        <w:rPr>
          <w:rFonts w:cstheme="minorHAnsi"/>
          <w:sz w:val="28"/>
          <w:szCs w:val="28"/>
        </w:rPr>
        <w:t>.</w:t>
      </w:r>
      <w:r w:rsidR="003D3AFE">
        <w:rPr>
          <w:rFonts w:cstheme="minorHAnsi"/>
          <w:sz w:val="28"/>
          <w:szCs w:val="28"/>
        </w:rPr>
        <w:t xml:space="preserve"> </w:t>
      </w:r>
      <w:r w:rsidR="00E9242B">
        <w:rPr>
          <w:rFonts w:cstheme="minorHAnsi"/>
          <w:sz w:val="28"/>
          <w:szCs w:val="28"/>
        </w:rPr>
        <w:t>C</w:t>
      </w:r>
      <w:r w:rsidR="003D3AFE">
        <w:rPr>
          <w:rFonts w:cstheme="minorHAnsi"/>
          <w:sz w:val="28"/>
          <w:szCs w:val="28"/>
        </w:rPr>
        <w:t>ommunication skill</w:t>
      </w:r>
      <w:r w:rsidR="00E9242B">
        <w:rPr>
          <w:rFonts w:cstheme="minorHAnsi"/>
          <w:sz w:val="28"/>
          <w:szCs w:val="28"/>
        </w:rPr>
        <w:t xml:space="preserve">s </w:t>
      </w:r>
      <w:r w:rsidR="00EB7B2B">
        <w:rPr>
          <w:rFonts w:cstheme="minorHAnsi"/>
          <w:sz w:val="28"/>
          <w:szCs w:val="28"/>
        </w:rPr>
        <w:t>is</w:t>
      </w:r>
      <w:r w:rsidR="003D3AFE">
        <w:rPr>
          <w:rFonts w:cstheme="minorHAnsi"/>
          <w:sz w:val="28"/>
          <w:szCs w:val="28"/>
        </w:rPr>
        <w:t xml:space="preserve"> essential for individual, team and</w:t>
      </w:r>
      <w:r w:rsidR="006538CC">
        <w:rPr>
          <w:rFonts w:cstheme="minorHAnsi"/>
          <w:sz w:val="28"/>
          <w:szCs w:val="28"/>
        </w:rPr>
        <w:t xml:space="preserve"> on</w:t>
      </w:r>
      <w:r w:rsidR="00E9242B">
        <w:rPr>
          <w:rFonts w:cstheme="minorHAnsi"/>
          <w:sz w:val="28"/>
          <w:szCs w:val="28"/>
        </w:rPr>
        <w:t xml:space="preserve"> an</w:t>
      </w:r>
      <w:r w:rsidR="006538CC">
        <w:rPr>
          <w:rFonts w:cstheme="minorHAnsi"/>
          <w:sz w:val="28"/>
          <w:szCs w:val="28"/>
        </w:rPr>
        <w:t xml:space="preserve"> </w:t>
      </w:r>
      <w:r w:rsidR="003D3AFE">
        <w:rPr>
          <w:rFonts w:cstheme="minorHAnsi"/>
          <w:sz w:val="28"/>
          <w:szCs w:val="28"/>
        </w:rPr>
        <w:t xml:space="preserve">organisation level. </w:t>
      </w:r>
      <w:r w:rsidR="00E9242B">
        <w:rPr>
          <w:rFonts w:cstheme="minorHAnsi"/>
          <w:sz w:val="28"/>
          <w:szCs w:val="28"/>
        </w:rPr>
        <w:t>It</w:t>
      </w:r>
      <w:r w:rsidR="006538CC">
        <w:rPr>
          <w:rFonts w:cstheme="minorHAnsi"/>
          <w:sz w:val="28"/>
          <w:szCs w:val="28"/>
        </w:rPr>
        <w:t xml:space="preserve"> is the </w:t>
      </w:r>
      <w:r w:rsidR="00E51B55">
        <w:rPr>
          <w:rFonts w:cstheme="minorHAnsi"/>
          <w:sz w:val="28"/>
          <w:szCs w:val="28"/>
        </w:rPr>
        <w:t>base</w:t>
      </w:r>
      <w:r w:rsidR="006538CC">
        <w:rPr>
          <w:rFonts w:cstheme="minorHAnsi"/>
          <w:sz w:val="28"/>
          <w:szCs w:val="28"/>
        </w:rPr>
        <w:t xml:space="preserve"> of all other skills, all the successful stories of good teamwork at work place are based on strong and effective communication skills</w:t>
      </w:r>
      <w:r w:rsidR="008767E2">
        <w:rPr>
          <w:rFonts w:cstheme="minorHAnsi"/>
          <w:sz w:val="28"/>
          <w:szCs w:val="28"/>
        </w:rPr>
        <w:t>.</w:t>
      </w:r>
      <w:r w:rsidR="00B16D4D">
        <w:rPr>
          <w:rFonts w:cstheme="minorHAnsi"/>
          <w:sz w:val="28"/>
          <w:szCs w:val="28"/>
        </w:rPr>
        <w:t xml:space="preserve"> The big organisations like Royal Mail Group’s </w:t>
      </w:r>
      <w:r w:rsidR="001D4D25">
        <w:rPr>
          <w:rFonts w:cstheme="minorHAnsi"/>
          <w:sz w:val="28"/>
          <w:szCs w:val="28"/>
        </w:rPr>
        <w:t xml:space="preserve">where team members </w:t>
      </w:r>
      <w:r w:rsidR="00E9242B">
        <w:rPr>
          <w:rFonts w:cstheme="minorHAnsi"/>
          <w:sz w:val="28"/>
          <w:szCs w:val="28"/>
        </w:rPr>
        <w:t xml:space="preserve">must keep in mind the </w:t>
      </w:r>
      <w:r w:rsidR="001D4D25">
        <w:rPr>
          <w:rFonts w:cstheme="minorHAnsi"/>
          <w:sz w:val="28"/>
          <w:szCs w:val="28"/>
        </w:rPr>
        <w:t>slogan</w:t>
      </w:r>
      <w:r w:rsidR="00B16D4D">
        <w:rPr>
          <w:rFonts w:cstheme="minorHAnsi"/>
          <w:sz w:val="28"/>
          <w:szCs w:val="28"/>
        </w:rPr>
        <w:t xml:space="preserve"> </w:t>
      </w:r>
      <w:r w:rsidR="00E51B55">
        <w:rPr>
          <w:rFonts w:cstheme="minorHAnsi"/>
          <w:sz w:val="28"/>
          <w:szCs w:val="28"/>
        </w:rPr>
        <w:t>“</w:t>
      </w:r>
      <w:r w:rsidR="00B16D4D">
        <w:rPr>
          <w:rFonts w:cstheme="minorHAnsi"/>
          <w:sz w:val="28"/>
          <w:szCs w:val="28"/>
        </w:rPr>
        <w:t>one team one goal</w:t>
      </w:r>
      <w:r w:rsidR="00E51B55">
        <w:rPr>
          <w:rFonts w:cstheme="minorHAnsi"/>
          <w:sz w:val="28"/>
          <w:szCs w:val="28"/>
        </w:rPr>
        <w:t>”</w:t>
      </w:r>
      <w:r w:rsidR="00E9242B">
        <w:rPr>
          <w:rFonts w:cstheme="minorHAnsi"/>
          <w:sz w:val="28"/>
          <w:szCs w:val="28"/>
        </w:rPr>
        <w:t xml:space="preserve"> drives them to work as one unit</w:t>
      </w:r>
      <w:r w:rsidR="00E51B55">
        <w:rPr>
          <w:rFonts w:cstheme="minorHAnsi"/>
          <w:sz w:val="28"/>
          <w:szCs w:val="28"/>
        </w:rPr>
        <w:t>.</w:t>
      </w:r>
      <w:r w:rsidR="00B16D4D">
        <w:rPr>
          <w:rFonts w:cstheme="minorHAnsi"/>
          <w:sz w:val="28"/>
          <w:szCs w:val="28"/>
        </w:rPr>
        <w:t xml:space="preserve"> </w:t>
      </w:r>
      <w:r w:rsidR="001D4D25">
        <w:rPr>
          <w:rFonts w:cstheme="minorHAnsi"/>
          <w:sz w:val="28"/>
          <w:szCs w:val="28"/>
        </w:rPr>
        <w:t xml:space="preserve"> Mail Centre</w:t>
      </w:r>
      <w:r w:rsidR="00E9242B">
        <w:rPr>
          <w:rFonts w:cstheme="minorHAnsi"/>
          <w:sz w:val="28"/>
          <w:szCs w:val="28"/>
        </w:rPr>
        <w:t>s</w:t>
      </w:r>
      <w:r w:rsidR="001D4D25">
        <w:rPr>
          <w:rFonts w:cstheme="minorHAnsi"/>
          <w:sz w:val="28"/>
          <w:szCs w:val="28"/>
        </w:rPr>
        <w:t xml:space="preserve"> receiv</w:t>
      </w:r>
      <w:r w:rsidR="00E9242B">
        <w:rPr>
          <w:rFonts w:cstheme="minorHAnsi"/>
          <w:sz w:val="28"/>
          <w:szCs w:val="28"/>
        </w:rPr>
        <w:t>e</w:t>
      </w:r>
      <w:r w:rsidR="001D4D25">
        <w:rPr>
          <w:rFonts w:cstheme="minorHAnsi"/>
          <w:sz w:val="28"/>
          <w:szCs w:val="28"/>
        </w:rPr>
        <w:t xml:space="preserve"> mail in</w:t>
      </w:r>
      <w:r w:rsidR="00B16D4D">
        <w:rPr>
          <w:rFonts w:cstheme="minorHAnsi"/>
          <w:sz w:val="28"/>
          <w:szCs w:val="28"/>
        </w:rPr>
        <w:t xml:space="preserve"> bulk </w:t>
      </w:r>
      <w:r w:rsidR="00E9242B">
        <w:rPr>
          <w:rFonts w:cstheme="minorHAnsi"/>
          <w:sz w:val="28"/>
          <w:szCs w:val="28"/>
        </w:rPr>
        <w:t xml:space="preserve">where millions </w:t>
      </w:r>
      <w:r w:rsidR="00B16D4D">
        <w:rPr>
          <w:rFonts w:cstheme="minorHAnsi"/>
          <w:sz w:val="28"/>
          <w:szCs w:val="28"/>
        </w:rPr>
        <w:t xml:space="preserve">of letters and packets are to be </w:t>
      </w:r>
      <w:r w:rsidR="001B6EFA">
        <w:rPr>
          <w:rFonts w:cstheme="minorHAnsi"/>
          <w:sz w:val="28"/>
          <w:szCs w:val="28"/>
        </w:rPr>
        <w:t xml:space="preserve">delivered </w:t>
      </w:r>
      <w:r w:rsidR="00B16D4D">
        <w:rPr>
          <w:rFonts w:cstheme="minorHAnsi"/>
          <w:sz w:val="28"/>
          <w:szCs w:val="28"/>
        </w:rPr>
        <w:t>on daily basis</w:t>
      </w:r>
      <w:r w:rsidR="001B6EFA">
        <w:rPr>
          <w:rFonts w:cstheme="minorHAnsi"/>
          <w:sz w:val="28"/>
          <w:szCs w:val="28"/>
        </w:rPr>
        <w:t xml:space="preserve"> for </w:t>
      </w:r>
      <w:r w:rsidR="00E9242B">
        <w:rPr>
          <w:rFonts w:cstheme="minorHAnsi"/>
          <w:sz w:val="28"/>
          <w:szCs w:val="28"/>
        </w:rPr>
        <w:t>the</w:t>
      </w:r>
      <w:r w:rsidR="001B6EFA">
        <w:rPr>
          <w:rFonts w:cstheme="minorHAnsi"/>
          <w:sz w:val="28"/>
          <w:szCs w:val="28"/>
        </w:rPr>
        <w:t xml:space="preserve"> satisfaction of customers. </w:t>
      </w:r>
    </w:p>
    <w:p w14:paraId="12E558BB" w14:textId="34DFD07C" w:rsidR="003470F9" w:rsidRDefault="001D4D25" w:rsidP="00A73F88">
      <w:pPr>
        <w:spacing w:line="360" w:lineRule="auto"/>
        <w:jc w:val="both"/>
        <w:rPr>
          <w:rFonts w:cstheme="minorHAnsi"/>
          <w:sz w:val="28"/>
          <w:szCs w:val="28"/>
        </w:rPr>
      </w:pPr>
      <w:r>
        <w:rPr>
          <w:rFonts w:cstheme="minorHAnsi"/>
          <w:sz w:val="28"/>
          <w:szCs w:val="28"/>
        </w:rPr>
        <w:t>Royal Mail Group</w:t>
      </w:r>
      <w:r w:rsidR="008767E2">
        <w:rPr>
          <w:rFonts w:cstheme="minorHAnsi"/>
          <w:sz w:val="28"/>
          <w:szCs w:val="28"/>
        </w:rPr>
        <w:t xml:space="preserve"> </w:t>
      </w:r>
      <w:r>
        <w:rPr>
          <w:rFonts w:cstheme="minorHAnsi"/>
          <w:sz w:val="28"/>
          <w:szCs w:val="28"/>
        </w:rPr>
        <w:t>is</w:t>
      </w:r>
      <w:r w:rsidR="001B6EFA">
        <w:rPr>
          <w:rFonts w:cstheme="minorHAnsi"/>
          <w:sz w:val="28"/>
          <w:szCs w:val="28"/>
        </w:rPr>
        <w:t xml:space="preserve"> recruiting </w:t>
      </w:r>
      <w:r w:rsidR="00E445FA">
        <w:rPr>
          <w:rFonts w:cstheme="minorHAnsi"/>
          <w:sz w:val="28"/>
          <w:szCs w:val="28"/>
        </w:rPr>
        <w:t>Managers under</w:t>
      </w:r>
      <w:r w:rsidR="001B6EFA">
        <w:rPr>
          <w:rFonts w:cstheme="minorHAnsi"/>
          <w:sz w:val="28"/>
          <w:szCs w:val="28"/>
        </w:rPr>
        <w:t xml:space="preserve"> graduates</w:t>
      </w:r>
      <w:r w:rsidR="00E445FA">
        <w:rPr>
          <w:rFonts w:cstheme="minorHAnsi"/>
          <w:sz w:val="28"/>
          <w:szCs w:val="28"/>
        </w:rPr>
        <w:t xml:space="preserve"> scheme </w:t>
      </w:r>
      <w:proofErr w:type="gramStart"/>
      <w:r w:rsidR="00E445FA">
        <w:rPr>
          <w:rFonts w:cstheme="minorHAnsi"/>
          <w:sz w:val="28"/>
          <w:szCs w:val="28"/>
        </w:rPr>
        <w:t>programme</w:t>
      </w:r>
      <w:r w:rsidR="001B6EFA">
        <w:rPr>
          <w:rFonts w:cstheme="minorHAnsi"/>
          <w:sz w:val="28"/>
          <w:szCs w:val="28"/>
        </w:rPr>
        <w:t xml:space="preserve"> </w:t>
      </w:r>
      <w:r w:rsidR="00574293">
        <w:rPr>
          <w:rFonts w:cstheme="minorHAnsi"/>
          <w:sz w:val="28"/>
          <w:szCs w:val="28"/>
        </w:rPr>
        <w:t xml:space="preserve"> for</w:t>
      </w:r>
      <w:proofErr w:type="gramEnd"/>
      <w:r w:rsidR="00574293">
        <w:rPr>
          <w:rFonts w:cstheme="minorHAnsi"/>
          <w:sz w:val="28"/>
          <w:szCs w:val="28"/>
        </w:rPr>
        <w:t xml:space="preserve"> different fields</w:t>
      </w:r>
      <w:r w:rsidR="008A07D0">
        <w:rPr>
          <w:rFonts w:cstheme="minorHAnsi"/>
          <w:sz w:val="28"/>
          <w:szCs w:val="28"/>
        </w:rPr>
        <w:t xml:space="preserve"> of management</w:t>
      </w:r>
      <w:r w:rsidR="001B6EFA">
        <w:rPr>
          <w:rFonts w:cstheme="minorHAnsi"/>
          <w:sz w:val="28"/>
          <w:szCs w:val="28"/>
        </w:rPr>
        <w:t xml:space="preserve"> to compete </w:t>
      </w:r>
      <w:r w:rsidR="00E9242B">
        <w:rPr>
          <w:rFonts w:cstheme="minorHAnsi"/>
          <w:sz w:val="28"/>
          <w:szCs w:val="28"/>
        </w:rPr>
        <w:t xml:space="preserve">in </w:t>
      </w:r>
      <w:r w:rsidR="001B6EFA">
        <w:rPr>
          <w:rFonts w:cstheme="minorHAnsi"/>
          <w:sz w:val="28"/>
          <w:szCs w:val="28"/>
        </w:rPr>
        <w:t>the market</w:t>
      </w:r>
      <w:r w:rsidR="00E51B55">
        <w:rPr>
          <w:rFonts w:cstheme="minorHAnsi"/>
          <w:sz w:val="28"/>
          <w:szCs w:val="28"/>
        </w:rPr>
        <w:t xml:space="preserve"> and utilize the maximum resources to make the business successful. </w:t>
      </w:r>
      <w:r w:rsidR="009F7952">
        <w:rPr>
          <w:rFonts w:cstheme="minorHAnsi"/>
          <w:sz w:val="28"/>
          <w:szCs w:val="28"/>
        </w:rPr>
        <w:t>The importance of communication skills and teamwork cannot be over sighted.</w:t>
      </w:r>
    </w:p>
    <w:p w14:paraId="1BA2B0B2" w14:textId="544F2328" w:rsidR="006102AD" w:rsidRPr="00524283" w:rsidRDefault="009F7952" w:rsidP="000E1609">
      <w:pPr>
        <w:pStyle w:val="Heading1"/>
        <w:rPr>
          <w:rFonts w:asciiTheme="minorHAnsi" w:hAnsiTheme="minorHAnsi" w:cstheme="minorHAnsi"/>
        </w:rPr>
      </w:pPr>
      <w:bookmarkStart w:id="3" w:name="_Toc512849068"/>
      <w:bookmarkStart w:id="4" w:name="_Toc512939042"/>
      <w:r w:rsidRPr="00524283">
        <w:rPr>
          <w:rFonts w:asciiTheme="minorHAnsi" w:hAnsiTheme="minorHAnsi" w:cstheme="minorHAnsi"/>
        </w:rPr>
        <w:t>Communication Skills</w:t>
      </w:r>
      <w:bookmarkEnd w:id="3"/>
      <w:bookmarkEnd w:id="4"/>
    </w:p>
    <w:p w14:paraId="7B048819" w14:textId="77777777" w:rsidR="00033F26" w:rsidRPr="00524283" w:rsidRDefault="00033F26" w:rsidP="00033F26">
      <w:pPr>
        <w:rPr>
          <w:rFonts w:cstheme="minorHAnsi"/>
        </w:rPr>
      </w:pPr>
    </w:p>
    <w:p w14:paraId="5A4EB7A6" w14:textId="7199E7BE" w:rsidR="00A73F88" w:rsidRDefault="009F7952" w:rsidP="006102AD">
      <w:pPr>
        <w:spacing w:line="360" w:lineRule="auto"/>
        <w:jc w:val="both"/>
        <w:rPr>
          <w:rFonts w:cstheme="minorHAnsi"/>
          <w:sz w:val="28"/>
          <w:szCs w:val="28"/>
        </w:rPr>
      </w:pPr>
      <w:r w:rsidRPr="003D3AFE">
        <w:rPr>
          <w:rFonts w:cstheme="minorHAnsi"/>
          <w:sz w:val="28"/>
          <w:szCs w:val="28"/>
        </w:rPr>
        <w:t>Communication is simply the act of transferring information from one place to another</w:t>
      </w:r>
      <w:r w:rsidR="00E9242B">
        <w:rPr>
          <w:rFonts w:cstheme="minorHAnsi"/>
          <w:sz w:val="28"/>
          <w:szCs w:val="28"/>
        </w:rPr>
        <w:t xml:space="preserve">. It </w:t>
      </w:r>
      <w:r w:rsidR="009D291D">
        <w:rPr>
          <w:rFonts w:cstheme="minorHAnsi"/>
          <w:sz w:val="28"/>
          <w:szCs w:val="28"/>
        </w:rPr>
        <w:t xml:space="preserve">is </w:t>
      </w:r>
      <w:r w:rsidR="00E9242B">
        <w:rPr>
          <w:rFonts w:cstheme="minorHAnsi"/>
          <w:sz w:val="28"/>
          <w:szCs w:val="28"/>
        </w:rPr>
        <w:t xml:space="preserve">a </w:t>
      </w:r>
      <w:r w:rsidR="009D291D">
        <w:rPr>
          <w:rFonts w:cstheme="minorHAnsi"/>
          <w:sz w:val="28"/>
          <w:szCs w:val="28"/>
        </w:rPr>
        <w:t xml:space="preserve">mutual understanding of two or more people to exchange thoughts, information and ideas. This process needs at least one sender and one receiver and a message to be transmitted with in </w:t>
      </w:r>
      <w:r w:rsidR="00A73F88">
        <w:rPr>
          <w:rFonts w:cstheme="minorHAnsi"/>
          <w:sz w:val="28"/>
          <w:szCs w:val="28"/>
        </w:rPr>
        <w:t>communication medium.</w:t>
      </w:r>
      <w:r w:rsidR="00574293">
        <w:rPr>
          <w:rFonts w:cstheme="minorHAnsi"/>
          <w:sz w:val="28"/>
          <w:szCs w:val="28"/>
        </w:rPr>
        <w:t xml:space="preserve"> </w:t>
      </w:r>
      <w:r w:rsidR="009C426F">
        <w:rPr>
          <w:rFonts w:cstheme="minorHAnsi"/>
          <w:sz w:val="28"/>
          <w:szCs w:val="28"/>
        </w:rPr>
        <w:t>T</w:t>
      </w:r>
      <w:r w:rsidR="0079497C">
        <w:rPr>
          <w:rFonts w:cstheme="minorHAnsi"/>
          <w:sz w:val="28"/>
          <w:szCs w:val="28"/>
        </w:rPr>
        <w:t>he Shannon-Weaver model was created in 1948, when the internet</w:t>
      </w:r>
      <w:r w:rsidR="00C14721">
        <w:rPr>
          <w:rFonts w:cstheme="minorHAnsi"/>
          <w:sz w:val="28"/>
          <w:szCs w:val="28"/>
        </w:rPr>
        <w:t xml:space="preserve"> and mobile phone</w:t>
      </w:r>
      <w:r w:rsidR="0079497C">
        <w:rPr>
          <w:rFonts w:cstheme="minorHAnsi"/>
          <w:sz w:val="28"/>
          <w:szCs w:val="28"/>
        </w:rPr>
        <w:t xml:space="preserve"> w</w:t>
      </w:r>
      <w:r w:rsidR="00C14721">
        <w:rPr>
          <w:rFonts w:cstheme="minorHAnsi"/>
          <w:sz w:val="28"/>
          <w:szCs w:val="28"/>
        </w:rPr>
        <w:t>ere</w:t>
      </w:r>
      <w:r w:rsidR="0079497C">
        <w:rPr>
          <w:rFonts w:cstheme="minorHAnsi"/>
          <w:sz w:val="28"/>
          <w:szCs w:val="28"/>
        </w:rPr>
        <w:t xml:space="preserve"> not available. These two gentlemen invented the theory of communication,</w:t>
      </w:r>
      <w:r w:rsidR="007114A9">
        <w:rPr>
          <w:rFonts w:cstheme="minorHAnsi"/>
          <w:sz w:val="28"/>
          <w:szCs w:val="28"/>
        </w:rPr>
        <w:t xml:space="preserve"> before the creation of mobile phones and the internet. Their theory of communication is still widely used by businesses and organisations all over the world.</w:t>
      </w:r>
    </w:p>
    <w:p w14:paraId="3026F575" w14:textId="6158B098" w:rsidR="002639C5" w:rsidRDefault="000E1609" w:rsidP="006102AD">
      <w:pPr>
        <w:spacing w:line="360" w:lineRule="auto"/>
        <w:jc w:val="both"/>
        <w:rPr>
          <w:rFonts w:cstheme="minorHAnsi"/>
          <w:sz w:val="28"/>
          <w:szCs w:val="28"/>
        </w:rPr>
      </w:pPr>
      <w:r w:rsidRPr="000E1609">
        <w:rPr>
          <w:rFonts w:cstheme="minorHAnsi"/>
          <w:noProof/>
          <w:sz w:val="28"/>
          <w:szCs w:val="28"/>
          <w:lang w:eastAsia="en-GB"/>
        </w:rPr>
        <w:lastRenderedPageBreak/>
        <w:drawing>
          <wp:inline distT="0" distB="0" distL="0" distR="0" wp14:anchorId="0F16ADA3" wp14:editId="588C76A9">
            <wp:extent cx="5448300" cy="18108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1692" t="10184" r="25539" b="37038"/>
                    <a:stretch/>
                  </pic:blipFill>
                  <pic:spPr bwMode="auto">
                    <a:xfrm>
                      <a:off x="0" y="0"/>
                      <a:ext cx="5510048" cy="1831328"/>
                    </a:xfrm>
                    <a:prstGeom prst="rect">
                      <a:avLst/>
                    </a:prstGeom>
                    <a:ln>
                      <a:noFill/>
                    </a:ln>
                    <a:extLst>
                      <a:ext uri="{53640926-AAD7-44D8-BBD7-CCE9431645EC}">
                        <a14:shadowObscured xmlns:a14="http://schemas.microsoft.com/office/drawing/2010/main"/>
                      </a:ext>
                    </a:extLst>
                  </pic:spPr>
                </pic:pic>
              </a:graphicData>
            </a:graphic>
          </wp:inline>
        </w:drawing>
      </w:r>
    </w:p>
    <w:p w14:paraId="508805D9" w14:textId="0D314757" w:rsidR="009F7952" w:rsidRPr="009F7952" w:rsidRDefault="009F7952" w:rsidP="006102AD">
      <w:pPr>
        <w:spacing w:line="360" w:lineRule="auto"/>
        <w:jc w:val="both"/>
        <w:rPr>
          <w:sz w:val="28"/>
          <w:szCs w:val="28"/>
        </w:rPr>
      </w:pPr>
    </w:p>
    <w:p w14:paraId="61C396DE" w14:textId="56A17B11" w:rsidR="0006008A" w:rsidRPr="00D10670" w:rsidRDefault="0096589F" w:rsidP="00C33221">
      <w:pPr>
        <w:spacing w:line="360" w:lineRule="auto"/>
        <w:jc w:val="both"/>
        <w:rPr>
          <w:rFonts w:cstheme="minorHAnsi"/>
          <w:sz w:val="28"/>
          <w:szCs w:val="28"/>
        </w:rPr>
      </w:pPr>
      <w:r w:rsidRPr="00D10670">
        <w:rPr>
          <w:rFonts w:cstheme="minorHAnsi"/>
          <w:sz w:val="28"/>
          <w:szCs w:val="28"/>
        </w:rPr>
        <w:t xml:space="preserve">Communication skills </w:t>
      </w:r>
      <w:r w:rsidR="00E9242B">
        <w:rPr>
          <w:rFonts w:cstheme="minorHAnsi"/>
          <w:sz w:val="28"/>
          <w:szCs w:val="28"/>
        </w:rPr>
        <w:t xml:space="preserve">are composed </w:t>
      </w:r>
      <w:r w:rsidR="007114A9">
        <w:rPr>
          <w:rFonts w:cstheme="minorHAnsi"/>
          <w:sz w:val="28"/>
          <w:szCs w:val="28"/>
        </w:rPr>
        <w:t>of</w:t>
      </w:r>
      <w:r w:rsidR="00E9242B">
        <w:rPr>
          <w:rFonts w:cstheme="minorHAnsi"/>
          <w:sz w:val="28"/>
          <w:szCs w:val="28"/>
        </w:rPr>
        <w:t xml:space="preserve"> </w:t>
      </w:r>
      <w:r w:rsidR="00E9242B" w:rsidRPr="00D10670">
        <w:rPr>
          <w:rFonts w:cstheme="minorHAnsi"/>
          <w:sz w:val="28"/>
          <w:szCs w:val="28"/>
        </w:rPr>
        <w:t>three</w:t>
      </w:r>
      <w:r w:rsidRPr="00D10670">
        <w:rPr>
          <w:rFonts w:cstheme="minorHAnsi"/>
          <w:sz w:val="28"/>
          <w:szCs w:val="28"/>
        </w:rPr>
        <w:t xml:space="preserve"> </w:t>
      </w:r>
      <w:r w:rsidR="00E9242B">
        <w:rPr>
          <w:rFonts w:cstheme="minorHAnsi"/>
          <w:sz w:val="28"/>
          <w:szCs w:val="28"/>
        </w:rPr>
        <w:t xml:space="preserve">main </w:t>
      </w:r>
      <w:r w:rsidRPr="00D10670">
        <w:rPr>
          <w:rFonts w:cstheme="minorHAnsi"/>
          <w:sz w:val="28"/>
          <w:szCs w:val="28"/>
        </w:rPr>
        <w:t>parts</w:t>
      </w:r>
      <w:r w:rsidR="007114A9">
        <w:rPr>
          <w:rFonts w:cstheme="minorHAnsi"/>
          <w:sz w:val="28"/>
          <w:szCs w:val="28"/>
        </w:rPr>
        <w:t>:</w:t>
      </w:r>
      <w:r w:rsidRPr="00D10670">
        <w:rPr>
          <w:rFonts w:cstheme="minorHAnsi"/>
          <w:sz w:val="28"/>
          <w:szCs w:val="28"/>
        </w:rPr>
        <w:t xml:space="preserve"> Written, Verbal and non-verbal. </w:t>
      </w:r>
    </w:p>
    <w:p w14:paraId="54752225" w14:textId="248CDDF9" w:rsidR="00033F26" w:rsidRPr="00524283" w:rsidRDefault="00D10670" w:rsidP="00E9242B">
      <w:pPr>
        <w:pStyle w:val="Heading1"/>
        <w:rPr>
          <w:rFonts w:asciiTheme="minorHAnsi" w:hAnsiTheme="minorHAnsi" w:cstheme="minorHAnsi"/>
        </w:rPr>
      </w:pPr>
      <w:bookmarkStart w:id="5" w:name="_Toc512849069"/>
      <w:bookmarkStart w:id="6" w:name="_Toc512939043"/>
      <w:r w:rsidRPr="00524283">
        <w:rPr>
          <w:rFonts w:asciiTheme="minorHAnsi" w:hAnsiTheme="minorHAnsi" w:cstheme="minorHAnsi"/>
        </w:rPr>
        <w:t>Written Communication.</w:t>
      </w:r>
      <w:bookmarkEnd w:id="5"/>
      <w:bookmarkEnd w:id="6"/>
    </w:p>
    <w:p w14:paraId="4B2C55A0" w14:textId="77777777" w:rsidR="00DF4CCD" w:rsidRPr="00DF4CCD" w:rsidRDefault="00DF4CCD" w:rsidP="00DF4CCD"/>
    <w:p w14:paraId="32A54603" w14:textId="37383790" w:rsidR="00D10670" w:rsidRPr="00D10670" w:rsidRDefault="00E9242B" w:rsidP="006102AD">
      <w:pPr>
        <w:spacing w:line="360" w:lineRule="auto"/>
        <w:jc w:val="both"/>
        <w:rPr>
          <w:rFonts w:cstheme="minorHAnsi"/>
          <w:sz w:val="28"/>
          <w:szCs w:val="28"/>
        </w:rPr>
      </w:pPr>
      <w:r>
        <w:rPr>
          <w:rFonts w:cstheme="minorHAnsi"/>
          <w:sz w:val="28"/>
          <w:szCs w:val="28"/>
        </w:rPr>
        <w:t>W</w:t>
      </w:r>
      <w:r w:rsidR="00D10670" w:rsidRPr="00D10670">
        <w:rPr>
          <w:rFonts w:cstheme="minorHAnsi"/>
          <w:sz w:val="28"/>
          <w:szCs w:val="28"/>
        </w:rPr>
        <w:t>ritten communic</w:t>
      </w:r>
      <w:r w:rsidR="00D10670">
        <w:rPr>
          <w:rFonts w:cstheme="minorHAnsi"/>
          <w:sz w:val="28"/>
          <w:szCs w:val="28"/>
        </w:rPr>
        <w:t>ation i</w:t>
      </w:r>
      <w:r>
        <w:rPr>
          <w:rFonts w:cstheme="minorHAnsi"/>
          <w:sz w:val="28"/>
          <w:szCs w:val="28"/>
        </w:rPr>
        <w:t>s the</w:t>
      </w:r>
      <w:r w:rsidR="00D10670">
        <w:rPr>
          <w:rFonts w:cstheme="minorHAnsi"/>
          <w:sz w:val="28"/>
          <w:szCs w:val="28"/>
        </w:rPr>
        <w:t xml:space="preserve"> most common and effective mode of communication in any small or big organisation.</w:t>
      </w:r>
      <w:r w:rsidR="00AF33C3">
        <w:rPr>
          <w:rFonts w:cstheme="minorHAnsi"/>
          <w:sz w:val="28"/>
          <w:szCs w:val="28"/>
        </w:rPr>
        <w:t xml:space="preserve"> The documents, letters, memos, reports and electronic mails etc. are commonly used forms of written communication. Such communication is used when the information is lengthy and includes </w:t>
      </w:r>
      <w:r>
        <w:rPr>
          <w:rFonts w:cstheme="minorHAnsi"/>
          <w:sz w:val="28"/>
          <w:szCs w:val="28"/>
        </w:rPr>
        <w:t xml:space="preserve">jargons </w:t>
      </w:r>
      <w:r w:rsidR="00C33221">
        <w:rPr>
          <w:rFonts w:cstheme="minorHAnsi"/>
          <w:sz w:val="28"/>
          <w:szCs w:val="28"/>
        </w:rPr>
        <w:t xml:space="preserve">which cannot be explained verbally. Also, organisations maintain their </w:t>
      </w:r>
      <w:r w:rsidR="00C14721">
        <w:rPr>
          <w:rFonts w:cstheme="minorHAnsi"/>
          <w:sz w:val="28"/>
          <w:szCs w:val="28"/>
        </w:rPr>
        <w:t xml:space="preserve">Business’s </w:t>
      </w:r>
      <w:r w:rsidR="00C33221">
        <w:rPr>
          <w:rFonts w:cstheme="minorHAnsi"/>
          <w:sz w:val="28"/>
          <w:szCs w:val="28"/>
        </w:rPr>
        <w:t xml:space="preserve">policies documents in writing forms. </w:t>
      </w:r>
      <w:r w:rsidR="00AF33C3">
        <w:rPr>
          <w:rFonts w:cstheme="minorHAnsi"/>
          <w:sz w:val="28"/>
          <w:szCs w:val="28"/>
        </w:rPr>
        <w:t xml:space="preserve"> </w:t>
      </w:r>
    </w:p>
    <w:p w14:paraId="336A40A2" w14:textId="7EDDAF7E" w:rsidR="006102AD" w:rsidRPr="00524283" w:rsidRDefault="00C33221" w:rsidP="00E9242B">
      <w:pPr>
        <w:pStyle w:val="Heading1"/>
        <w:rPr>
          <w:rFonts w:cstheme="majorHAnsi"/>
          <w:b/>
        </w:rPr>
      </w:pPr>
      <w:bookmarkStart w:id="7" w:name="_Toc512849070"/>
      <w:bookmarkStart w:id="8" w:name="_Toc512939044"/>
      <w:r w:rsidRPr="00524283">
        <w:rPr>
          <w:rFonts w:cstheme="majorHAnsi"/>
          <w:b/>
        </w:rPr>
        <w:t>Verbal Communication</w:t>
      </w:r>
      <w:bookmarkEnd w:id="7"/>
      <w:bookmarkEnd w:id="8"/>
    </w:p>
    <w:p w14:paraId="19A262D9" w14:textId="77777777" w:rsidR="00DF4CCD" w:rsidRPr="00DF4CCD" w:rsidRDefault="00DF4CCD" w:rsidP="00DF4CCD"/>
    <w:p w14:paraId="2E972B76" w14:textId="46B97D7F" w:rsidR="00D22B24" w:rsidRDefault="00C33221" w:rsidP="006102AD">
      <w:pPr>
        <w:spacing w:line="360" w:lineRule="auto"/>
        <w:jc w:val="both"/>
        <w:rPr>
          <w:sz w:val="28"/>
          <w:szCs w:val="28"/>
        </w:rPr>
      </w:pPr>
      <w:r w:rsidRPr="006102AD">
        <w:rPr>
          <w:sz w:val="28"/>
          <w:szCs w:val="28"/>
        </w:rPr>
        <w:t xml:space="preserve">At work place this is the most common </w:t>
      </w:r>
      <w:r w:rsidR="007D2FF5" w:rsidRPr="006102AD">
        <w:rPr>
          <w:sz w:val="28"/>
          <w:szCs w:val="28"/>
        </w:rPr>
        <w:t>style of communication with each other, where team members work together to understand problems and manage the tasks. On daily basis thousand</w:t>
      </w:r>
      <w:r w:rsidR="00E9242B">
        <w:rPr>
          <w:sz w:val="28"/>
          <w:szCs w:val="28"/>
        </w:rPr>
        <w:t>s</w:t>
      </w:r>
      <w:r w:rsidR="007D2FF5" w:rsidRPr="006102AD">
        <w:rPr>
          <w:sz w:val="28"/>
          <w:szCs w:val="28"/>
        </w:rPr>
        <w:t xml:space="preserve"> of verbal comments are exchanged with the team members. </w:t>
      </w:r>
      <w:r w:rsidR="003470F9">
        <w:rPr>
          <w:sz w:val="28"/>
          <w:szCs w:val="28"/>
        </w:rPr>
        <w:t xml:space="preserve">Most of the time team members and managers convey their messages face to face for better communication, listening and understanding. The sender </w:t>
      </w:r>
      <w:r w:rsidR="003470F9">
        <w:rPr>
          <w:sz w:val="28"/>
          <w:szCs w:val="28"/>
        </w:rPr>
        <w:lastRenderedPageBreak/>
        <w:t>feel</w:t>
      </w:r>
      <w:r w:rsidR="00393D19">
        <w:rPr>
          <w:sz w:val="28"/>
          <w:szCs w:val="28"/>
        </w:rPr>
        <w:t>s</w:t>
      </w:r>
      <w:r w:rsidR="003470F9">
        <w:rPr>
          <w:sz w:val="28"/>
          <w:szCs w:val="28"/>
        </w:rPr>
        <w:t xml:space="preserve"> more confident </w:t>
      </w:r>
      <w:r w:rsidR="00393D19">
        <w:rPr>
          <w:sz w:val="28"/>
          <w:szCs w:val="28"/>
        </w:rPr>
        <w:t xml:space="preserve">that </w:t>
      </w:r>
      <w:r w:rsidR="00E9242B">
        <w:rPr>
          <w:sz w:val="28"/>
          <w:szCs w:val="28"/>
        </w:rPr>
        <w:t xml:space="preserve">the </w:t>
      </w:r>
      <w:r w:rsidR="00393D19">
        <w:rPr>
          <w:sz w:val="28"/>
          <w:szCs w:val="28"/>
        </w:rPr>
        <w:t xml:space="preserve">message is delivered to the right person </w:t>
      </w:r>
      <w:r w:rsidR="00E9242B">
        <w:rPr>
          <w:sz w:val="28"/>
          <w:szCs w:val="28"/>
        </w:rPr>
        <w:t>at the</w:t>
      </w:r>
      <w:r w:rsidR="00393D19">
        <w:rPr>
          <w:sz w:val="28"/>
          <w:szCs w:val="28"/>
        </w:rPr>
        <w:t xml:space="preserve"> right time. The advantage of face to face message is there is </w:t>
      </w:r>
      <w:r w:rsidR="00CD5431">
        <w:rPr>
          <w:sz w:val="28"/>
          <w:szCs w:val="28"/>
        </w:rPr>
        <w:t>no requirement</w:t>
      </w:r>
      <w:r w:rsidR="00393D19">
        <w:rPr>
          <w:sz w:val="28"/>
          <w:szCs w:val="28"/>
        </w:rPr>
        <w:t xml:space="preserve"> of </w:t>
      </w:r>
      <w:r w:rsidR="00E9242B">
        <w:rPr>
          <w:sz w:val="28"/>
          <w:szCs w:val="28"/>
        </w:rPr>
        <w:t>an</w:t>
      </w:r>
      <w:r w:rsidR="00393D19">
        <w:rPr>
          <w:sz w:val="28"/>
          <w:szCs w:val="28"/>
        </w:rPr>
        <w:t xml:space="preserve">other channel for transmission and you can get feedback </w:t>
      </w:r>
      <w:r w:rsidR="00E9242B">
        <w:rPr>
          <w:sz w:val="28"/>
          <w:szCs w:val="28"/>
        </w:rPr>
        <w:t>on</w:t>
      </w:r>
      <w:r w:rsidR="00393D19">
        <w:rPr>
          <w:sz w:val="28"/>
          <w:szCs w:val="28"/>
        </w:rPr>
        <w:t xml:space="preserve"> the spot, </w:t>
      </w:r>
      <w:r w:rsidR="00033F26">
        <w:rPr>
          <w:sz w:val="28"/>
          <w:szCs w:val="28"/>
        </w:rPr>
        <w:t>whether</w:t>
      </w:r>
      <w:r w:rsidR="00393D19">
        <w:rPr>
          <w:sz w:val="28"/>
          <w:szCs w:val="28"/>
        </w:rPr>
        <w:t xml:space="preserve"> positive or negative.</w:t>
      </w:r>
      <w:r w:rsidR="003470F9">
        <w:rPr>
          <w:sz w:val="28"/>
          <w:szCs w:val="28"/>
        </w:rPr>
        <w:t xml:space="preserve">  </w:t>
      </w:r>
    </w:p>
    <w:p w14:paraId="55103C5D" w14:textId="77777777" w:rsidR="009F5411" w:rsidRPr="006102AD" w:rsidRDefault="009F5411" w:rsidP="006102AD">
      <w:pPr>
        <w:spacing w:line="360" w:lineRule="auto"/>
        <w:jc w:val="both"/>
        <w:rPr>
          <w:sz w:val="28"/>
          <w:szCs w:val="28"/>
        </w:rPr>
      </w:pPr>
    </w:p>
    <w:p w14:paraId="1FFB6C36" w14:textId="33ED6D4E" w:rsidR="00D27A5A" w:rsidRPr="00524283" w:rsidRDefault="00D27A5A" w:rsidP="00E9242B">
      <w:pPr>
        <w:pStyle w:val="Heading2"/>
        <w:rPr>
          <w:rFonts w:asciiTheme="minorHAnsi" w:hAnsiTheme="minorHAnsi" w:cstheme="minorHAnsi"/>
          <w:b/>
          <w:sz w:val="32"/>
          <w:szCs w:val="32"/>
        </w:rPr>
      </w:pPr>
      <w:bookmarkStart w:id="9" w:name="_Toc512849071"/>
      <w:bookmarkStart w:id="10" w:name="_Toc512939045"/>
      <w:r w:rsidRPr="00524283">
        <w:rPr>
          <w:rFonts w:asciiTheme="minorHAnsi" w:hAnsiTheme="minorHAnsi" w:cstheme="minorHAnsi"/>
          <w:b/>
          <w:sz w:val="32"/>
          <w:szCs w:val="32"/>
        </w:rPr>
        <w:t>Nonverbal Communication</w:t>
      </w:r>
      <w:bookmarkEnd w:id="9"/>
      <w:bookmarkEnd w:id="10"/>
    </w:p>
    <w:p w14:paraId="36871DB5" w14:textId="77777777" w:rsidR="00DF4CCD" w:rsidRPr="00DF4CCD" w:rsidRDefault="00DF4CCD" w:rsidP="00DF4CCD"/>
    <w:p w14:paraId="5B64A188" w14:textId="5E9FE14D" w:rsidR="00D27A5A" w:rsidRPr="00D27A5A" w:rsidRDefault="00E9242B" w:rsidP="00AD1CF2">
      <w:pPr>
        <w:spacing w:line="360" w:lineRule="auto"/>
        <w:jc w:val="both"/>
        <w:rPr>
          <w:sz w:val="28"/>
          <w:szCs w:val="28"/>
        </w:rPr>
      </w:pPr>
      <w:r>
        <w:rPr>
          <w:sz w:val="28"/>
          <w:szCs w:val="28"/>
        </w:rPr>
        <w:t>N</w:t>
      </w:r>
      <w:r w:rsidR="00D27A5A" w:rsidRPr="00D27A5A">
        <w:rPr>
          <w:sz w:val="28"/>
          <w:szCs w:val="28"/>
        </w:rPr>
        <w:t>onverbal comm</w:t>
      </w:r>
      <w:r w:rsidR="00D27A5A">
        <w:rPr>
          <w:sz w:val="28"/>
          <w:szCs w:val="28"/>
        </w:rPr>
        <w:t>unication has the same importance as verbal communication</w:t>
      </w:r>
      <w:r w:rsidR="00272A95">
        <w:rPr>
          <w:sz w:val="28"/>
          <w:szCs w:val="28"/>
        </w:rPr>
        <w:t xml:space="preserve">. </w:t>
      </w:r>
      <w:r w:rsidR="00D27A5A">
        <w:rPr>
          <w:sz w:val="28"/>
          <w:szCs w:val="28"/>
        </w:rPr>
        <w:t>Nonverbal message</w:t>
      </w:r>
      <w:r w:rsidR="00272A95">
        <w:rPr>
          <w:sz w:val="28"/>
          <w:szCs w:val="28"/>
        </w:rPr>
        <w:t>s</w:t>
      </w:r>
      <w:r w:rsidR="00D27A5A">
        <w:rPr>
          <w:sz w:val="28"/>
          <w:szCs w:val="28"/>
        </w:rPr>
        <w:t xml:space="preserve"> </w:t>
      </w:r>
      <w:r w:rsidR="00272A95">
        <w:rPr>
          <w:sz w:val="28"/>
          <w:szCs w:val="28"/>
        </w:rPr>
        <w:t>are</w:t>
      </w:r>
      <w:r w:rsidR="00D27A5A">
        <w:rPr>
          <w:sz w:val="28"/>
          <w:szCs w:val="28"/>
        </w:rPr>
        <w:t xml:space="preserve"> usually </w:t>
      </w:r>
      <w:r w:rsidR="00451526">
        <w:rPr>
          <w:sz w:val="28"/>
          <w:szCs w:val="28"/>
        </w:rPr>
        <w:t>perceived from the voice ton</w:t>
      </w:r>
      <w:r w:rsidR="00272A95">
        <w:rPr>
          <w:sz w:val="28"/>
          <w:szCs w:val="28"/>
        </w:rPr>
        <w:t>e</w:t>
      </w:r>
      <w:r w:rsidR="00451526">
        <w:rPr>
          <w:sz w:val="28"/>
          <w:szCs w:val="28"/>
        </w:rPr>
        <w:t xml:space="preserve">s used by the speaker or body </w:t>
      </w:r>
      <w:r w:rsidR="00784FA8">
        <w:rPr>
          <w:sz w:val="28"/>
          <w:szCs w:val="28"/>
        </w:rPr>
        <w:t>posture</w:t>
      </w:r>
      <w:r w:rsidR="00451526">
        <w:rPr>
          <w:sz w:val="28"/>
          <w:szCs w:val="28"/>
        </w:rPr>
        <w:t>, eye contact, gesture of arms, ha</w:t>
      </w:r>
      <w:r w:rsidR="00272A95">
        <w:rPr>
          <w:sz w:val="28"/>
          <w:szCs w:val="28"/>
        </w:rPr>
        <w:t>n</w:t>
      </w:r>
      <w:r w:rsidR="00451526">
        <w:rPr>
          <w:sz w:val="28"/>
          <w:szCs w:val="28"/>
        </w:rPr>
        <w:t xml:space="preserve">d and legs. </w:t>
      </w:r>
      <w:r w:rsidR="00AD1CF2">
        <w:rPr>
          <w:sz w:val="28"/>
          <w:szCs w:val="28"/>
        </w:rPr>
        <w:t xml:space="preserve">Although the words used are </w:t>
      </w:r>
      <w:r w:rsidR="00272A95">
        <w:rPr>
          <w:sz w:val="28"/>
          <w:szCs w:val="28"/>
        </w:rPr>
        <w:t xml:space="preserve">the </w:t>
      </w:r>
      <w:r w:rsidR="00AD1CF2">
        <w:rPr>
          <w:sz w:val="28"/>
          <w:szCs w:val="28"/>
        </w:rPr>
        <w:t xml:space="preserve">same, the message may be interpreted </w:t>
      </w:r>
      <w:r w:rsidR="00272A95">
        <w:rPr>
          <w:sz w:val="28"/>
          <w:szCs w:val="28"/>
        </w:rPr>
        <w:t xml:space="preserve">in an </w:t>
      </w:r>
      <w:r w:rsidR="00AD1CF2">
        <w:rPr>
          <w:sz w:val="28"/>
          <w:szCs w:val="28"/>
        </w:rPr>
        <w:t>entirely different</w:t>
      </w:r>
      <w:r w:rsidR="00272A95">
        <w:rPr>
          <w:sz w:val="28"/>
          <w:szCs w:val="28"/>
        </w:rPr>
        <w:t xml:space="preserve"> way.</w:t>
      </w:r>
      <w:r w:rsidR="00D22B24">
        <w:rPr>
          <w:sz w:val="28"/>
          <w:szCs w:val="28"/>
        </w:rPr>
        <w:t xml:space="preserve"> The </w:t>
      </w:r>
      <w:r w:rsidR="00163A5A">
        <w:rPr>
          <w:sz w:val="28"/>
          <w:szCs w:val="28"/>
        </w:rPr>
        <w:t>manager</w:t>
      </w:r>
      <w:r w:rsidR="00D22B24">
        <w:rPr>
          <w:sz w:val="28"/>
          <w:szCs w:val="28"/>
        </w:rPr>
        <w:t xml:space="preserve"> always </w:t>
      </w:r>
      <w:r w:rsidR="00784FA8">
        <w:rPr>
          <w:sz w:val="28"/>
          <w:szCs w:val="28"/>
        </w:rPr>
        <w:t>desires</w:t>
      </w:r>
      <w:r w:rsidR="00D22B24">
        <w:rPr>
          <w:sz w:val="28"/>
          <w:szCs w:val="28"/>
        </w:rPr>
        <w:t xml:space="preserve"> positive nonverbal response</w:t>
      </w:r>
      <w:r w:rsidR="00784FA8">
        <w:rPr>
          <w:sz w:val="28"/>
          <w:szCs w:val="28"/>
        </w:rPr>
        <w:t xml:space="preserve"> </w:t>
      </w:r>
      <w:r w:rsidR="00D22B24">
        <w:rPr>
          <w:sz w:val="28"/>
          <w:szCs w:val="28"/>
        </w:rPr>
        <w:t>by</w:t>
      </w:r>
      <w:r w:rsidR="00272A95">
        <w:rPr>
          <w:sz w:val="28"/>
          <w:szCs w:val="28"/>
        </w:rPr>
        <w:t xml:space="preserve"> the</w:t>
      </w:r>
      <w:r w:rsidR="00D22B24">
        <w:rPr>
          <w:sz w:val="28"/>
          <w:szCs w:val="28"/>
        </w:rPr>
        <w:t xml:space="preserve"> nodding</w:t>
      </w:r>
      <w:r w:rsidR="00272A95">
        <w:rPr>
          <w:sz w:val="28"/>
          <w:szCs w:val="28"/>
        </w:rPr>
        <w:t xml:space="preserve"> of the head</w:t>
      </w:r>
      <w:r w:rsidR="00D22B24">
        <w:rPr>
          <w:sz w:val="28"/>
          <w:szCs w:val="28"/>
        </w:rPr>
        <w:t>, eye contact and smiling</w:t>
      </w:r>
      <w:r w:rsidR="00272A95">
        <w:rPr>
          <w:sz w:val="28"/>
          <w:szCs w:val="28"/>
        </w:rPr>
        <w:t>.</w:t>
      </w:r>
      <w:r w:rsidR="00D22B24">
        <w:rPr>
          <w:sz w:val="28"/>
          <w:szCs w:val="28"/>
        </w:rPr>
        <w:t xml:space="preserve"> </w:t>
      </w:r>
      <w:r w:rsidR="00163A5A">
        <w:rPr>
          <w:sz w:val="28"/>
          <w:szCs w:val="28"/>
        </w:rPr>
        <w:t>manager</w:t>
      </w:r>
      <w:r w:rsidR="00D22B24">
        <w:rPr>
          <w:sz w:val="28"/>
          <w:szCs w:val="28"/>
        </w:rPr>
        <w:t xml:space="preserve"> will continue</w:t>
      </w:r>
      <w:r w:rsidR="00EB7B2B">
        <w:rPr>
          <w:sz w:val="28"/>
          <w:szCs w:val="28"/>
        </w:rPr>
        <w:t xml:space="preserve"> his speech</w:t>
      </w:r>
      <w:r w:rsidR="00D22B24">
        <w:rPr>
          <w:sz w:val="28"/>
          <w:szCs w:val="28"/>
        </w:rPr>
        <w:t xml:space="preserve"> with confidence</w:t>
      </w:r>
      <w:r w:rsidR="00EB7B2B">
        <w:rPr>
          <w:sz w:val="28"/>
          <w:szCs w:val="28"/>
        </w:rPr>
        <w:t>,</w:t>
      </w:r>
      <w:r w:rsidR="00D22B24">
        <w:rPr>
          <w:sz w:val="28"/>
          <w:szCs w:val="28"/>
        </w:rPr>
        <w:t xml:space="preserve"> he is </w:t>
      </w:r>
      <w:r w:rsidR="00784FA8">
        <w:rPr>
          <w:sz w:val="28"/>
          <w:szCs w:val="28"/>
        </w:rPr>
        <w:t xml:space="preserve">being listening by the audience. There are two types of audience, one they understand the message and agreed with the </w:t>
      </w:r>
      <w:r w:rsidR="00163A5A">
        <w:rPr>
          <w:sz w:val="28"/>
          <w:szCs w:val="28"/>
        </w:rPr>
        <w:t>manager</w:t>
      </w:r>
      <w:r w:rsidR="00784FA8">
        <w:rPr>
          <w:sz w:val="28"/>
          <w:szCs w:val="28"/>
        </w:rPr>
        <w:t xml:space="preserve"> and second type of audience may do not understand the message and unwilling to cooperate with the </w:t>
      </w:r>
      <w:r w:rsidR="00163A5A">
        <w:rPr>
          <w:sz w:val="28"/>
          <w:szCs w:val="28"/>
        </w:rPr>
        <w:t>manager</w:t>
      </w:r>
      <w:r w:rsidR="00784FA8">
        <w:rPr>
          <w:sz w:val="28"/>
          <w:szCs w:val="28"/>
        </w:rPr>
        <w:t xml:space="preserve"> and their </w:t>
      </w:r>
      <w:r w:rsidR="008A07D0">
        <w:rPr>
          <w:sz w:val="28"/>
          <w:szCs w:val="28"/>
        </w:rPr>
        <w:t>team members</w:t>
      </w:r>
      <w:r w:rsidR="00784FA8">
        <w:rPr>
          <w:sz w:val="28"/>
          <w:szCs w:val="28"/>
        </w:rPr>
        <w:t xml:space="preserve"> as well.</w:t>
      </w:r>
      <w:r w:rsidR="00EB7B2B">
        <w:rPr>
          <w:sz w:val="28"/>
          <w:szCs w:val="28"/>
        </w:rPr>
        <w:t xml:space="preserve"> At workplace nonverbal communication mostly experienced during the daily team brief before the start of shift.</w:t>
      </w:r>
    </w:p>
    <w:p w14:paraId="5936A0E8" w14:textId="77777777" w:rsidR="009556EE" w:rsidRPr="00D2291D" w:rsidRDefault="009556EE" w:rsidP="00D2291D">
      <w:pPr>
        <w:spacing w:line="360" w:lineRule="auto"/>
        <w:rPr>
          <w:rFonts w:ascii="Arial" w:hAnsi="Arial" w:cs="Arial"/>
          <w:sz w:val="24"/>
          <w:szCs w:val="24"/>
        </w:rPr>
      </w:pPr>
    </w:p>
    <w:p w14:paraId="0FF317D1" w14:textId="196D09BE" w:rsidR="008C2930" w:rsidRPr="00524283" w:rsidRDefault="00495794" w:rsidP="002049FE">
      <w:pPr>
        <w:pStyle w:val="Heading2"/>
        <w:rPr>
          <w:rFonts w:asciiTheme="minorHAnsi" w:hAnsiTheme="minorHAnsi" w:cstheme="minorHAnsi"/>
          <w:b/>
          <w:sz w:val="32"/>
          <w:szCs w:val="32"/>
        </w:rPr>
      </w:pPr>
      <w:bookmarkStart w:id="11" w:name="_Toc512849072"/>
      <w:bookmarkStart w:id="12" w:name="_Toc512939046"/>
      <w:r w:rsidRPr="00524283">
        <w:rPr>
          <w:rFonts w:asciiTheme="minorHAnsi" w:hAnsiTheme="minorHAnsi" w:cstheme="minorHAnsi"/>
          <w:b/>
          <w:sz w:val="32"/>
          <w:szCs w:val="32"/>
        </w:rPr>
        <w:t>Analysis</w:t>
      </w:r>
      <w:bookmarkEnd w:id="11"/>
      <w:bookmarkEnd w:id="12"/>
    </w:p>
    <w:p w14:paraId="071B6EBB" w14:textId="4273B1F5" w:rsidR="002F0A59" w:rsidRDefault="002F0A59" w:rsidP="0069320F">
      <w:pPr>
        <w:jc w:val="both"/>
      </w:pPr>
    </w:p>
    <w:p w14:paraId="54CB8F63" w14:textId="0C45E863" w:rsidR="002F375D" w:rsidRDefault="002F0A59" w:rsidP="00491642">
      <w:pPr>
        <w:spacing w:line="360" w:lineRule="auto"/>
        <w:jc w:val="both"/>
        <w:rPr>
          <w:sz w:val="28"/>
          <w:szCs w:val="28"/>
        </w:rPr>
      </w:pPr>
      <w:r w:rsidRPr="002F0A59">
        <w:rPr>
          <w:sz w:val="28"/>
          <w:szCs w:val="28"/>
        </w:rPr>
        <w:t xml:space="preserve">Before going </w:t>
      </w:r>
      <w:r>
        <w:rPr>
          <w:sz w:val="28"/>
          <w:szCs w:val="28"/>
        </w:rPr>
        <w:t>in</w:t>
      </w:r>
      <w:r w:rsidR="00474D11">
        <w:rPr>
          <w:sz w:val="28"/>
          <w:szCs w:val="28"/>
        </w:rPr>
        <w:t xml:space="preserve"> to</w:t>
      </w:r>
      <w:r>
        <w:rPr>
          <w:sz w:val="28"/>
          <w:szCs w:val="28"/>
        </w:rPr>
        <w:t xml:space="preserve"> detail of </w:t>
      </w:r>
      <w:r w:rsidR="00474D11">
        <w:rPr>
          <w:sz w:val="28"/>
          <w:szCs w:val="28"/>
        </w:rPr>
        <w:t>communication skills, it is very import to understand the difference</w:t>
      </w:r>
      <w:r w:rsidR="007114A9">
        <w:rPr>
          <w:sz w:val="28"/>
          <w:szCs w:val="28"/>
        </w:rPr>
        <w:t>s</w:t>
      </w:r>
      <w:r w:rsidR="00474D11">
        <w:rPr>
          <w:sz w:val="28"/>
          <w:szCs w:val="28"/>
        </w:rPr>
        <w:t xml:space="preserve"> and best way to use written, verbal and nonverbal communication. Written Communication is basically used </w:t>
      </w:r>
      <w:r w:rsidR="0069320F">
        <w:rPr>
          <w:sz w:val="28"/>
          <w:szCs w:val="28"/>
        </w:rPr>
        <w:t xml:space="preserve">to communicate </w:t>
      </w:r>
      <w:r w:rsidR="00FF1B90">
        <w:rPr>
          <w:sz w:val="28"/>
          <w:szCs w:val="28"/>
        </w:rPr>
        <w:t xml:space="preserve">from </w:t>
      </w:r>
      <w:r w:rsidR="00E16629">
        <w:rPr>
          <w:sz w:val="28"/>
          <w:szCs w:val="28"/>
        </w:rPr>
        <w:t xml:space="preserve">one </w:t>
      </w:r>
      <w:r w:rsidR="0069320F">
        <w:rPr>
          <w:sz w:val="28"/>
          <w:szCs w:val="28"/>
        </w:rPr>
        <w:t>organisation to</w:t>
      </w:r>
      <w:r w:rsidR="00E16629">
        <w:rPr>
          <w:sz w:val="28"/>
          <w:szCs w:val="28"/>
        </w:rPr>
        <w:t xml:space="preserve"> </w:t>
      </w:r>
      <w:r w:rsidR="00E16629">
        <w:rPr>
          <w:sz w:val="28"/>
          <w:szCs w:val="28"/>
        </w:rPr>
        <w:lastRenderedPageBreak/>
        <w:t>another</w:t>
      </w:r>
      <w:r w:rsidR="00FF1B90">
        <w:rPr>
          <w:sz w:val="28"/>
          <w:szCs w:val="28"/>
        </w:rPr>
        <w:t>,</w:t>
      </w:r>
      <w:r w:rsidR="0069320F">
        <w:rPr>
          <w:sz w:val="28"/>
          <w:szCs w:val="28"/>
        </w:rPr>
        <w:t xml:space="preserve"> to formulate the business requirements. It is also used for letter writing, memo</w:t>
      </w:r>
      <w:r w:rsidR="00FF1B90">
        <w:rPr>
          <w:sz w:val="28"/>
          <w:szCs w:val="28"/>
        </w:rPr>
        <w:t>s</w:t>
      </w:r>
      <w:r w:rsidR="0069320F">
        <w:rPr>
          <w:sz w:val="28"/>
          <w:szCs w:val="28"/>
        </w:rPr>
        <w:t>, reports, meeting ag</w:t>
      </w:r>
      <w:r w:rsidR="00FF1B90">
        <w:rPr>
          <w:sz w:val="28"/>
          <w:szCs w:val="28"/>
        </w:rPr>
        <w:t>e</w:t>
      </w:r>
      <w:r w:rsidR="0069320F">
        <w:rPr>
          <w:sz w:val="28"/>
          <w:szCs w:val="28"/>
        </w:rPr>
        <w:t>nda</w:t>
      </w:r>
      <w:r w:rsidR="00FF1B90">
        <w:rPr>
          <w:sz w:val="28"/>
          <w:szCs w:val="28"/>
        </w:rPr>
        <w:t>s</w:t>
      </w:r>
      <w:r w:rsidR="0069320F">
        <w:rPr>
          <w:sz w:val="28"/>
          <w:szCs w:val="28"/>
        </w:rPr>
        <w:t xml:space="preserve"> and electronic mail etc. </w:t>
      </w:r>
    </w:p>
    <w:p w14:paraId="447AA479" w14:textId="4B95473C" w:rsidR="002F375D" w:rsidRDefault="0005648C" w:rsidP="00491642">
      <w:pPr>
        <w:spacing w:line="360" w:lineRule="auto"/>
        <w:jc w:val="both"/>
        <w:rPr>
          <w:sz w:val="28"/>
          <w:szCs w:val="28"/>
        </w:rPr>
      </w:pPr>
      <w:r>
        <w:rPr>
          <w:sz w:val="28"/>
          <w:szCs w:val="28"/>
        </w:rPr>
        <w:t>Whereas</w:t>
      </w:r>
      <w:r w:rsidR="00FF1B90">
        <w:rPr>
          <w:sz w:val="28"/>
          <w:szCs w:val="28"/>
        </w:rPr>
        <w:t>,</w:t>
      </w:r>
      <w:r>
        <w:rPr>
          <w:sz w:val="28"/>
          <w:szCs w:val="28"/>
        </w:rPr>
        <w:t xml:space="preserve"> </w:t>
      </w:r>
      <w:r w:rsidR="00163A5A">
        <w:rPr>
          <w:sz w:val="28"/>
          <w:szCs w:val="28"/>
        </w:rPr>
        <w:t>oral</w:t>
      </w:r>
      <w:r w:rsidR="0069320F">
        <w:rPr>
          <w:sz w:val="28"/>
          <w:szCs w:val="28"/>
        </w:rPr>
        <w:t xml:space="preserve"> communication in between the team members and the management has </w:t>
      </w:r>
      <w:r w:rsidR="00163A5A">
        <w:rPr>
          <w:sz w:val="28"/>
          <w:szCs w:val="28"/>
        </w:rPr>
        <w:t>no</w:t>
      </w:r>
      <w:r w:rsidR="0069320F">
        <w:rPr>
          <w:sz w:val="28"/>
          <w:szCs w:val="28"/>
        </w:rPr>
        <w:t xml:space="preserve"> written form</w:t>
      </w:r>
      <w:r w:rsidR="00163A5A">
        <w:rPr>
          <w:sz w:val="28"/>
          <w:szCs w:val="28"/>
        </w:rPr>
        <w:t>.</w:t>
      </w:r>
      <w:r w:rsidR="00574293">
        <w:rPr>
          <w:sz w:val="28"/>
          <w:szCs w:val="28"/>
        </w:rPr>
        <w:t xml:space="preserve"> </w:t>
      </w:r>
      <w:r w:rsidR="00E16629">
        <w:rPr>
          <w:sz w:val="28"/>
          <w:szCs w:val="28"/>
        </w:rPr>
        <w:t xml:space="preserve"> For example, at Royal Mail Group at </w:t>
      </w:r>
      <w:r w:rsidR="00FF1B90">
        <w:rPr>
          <w:sz w:val="28"/>
          <w:szCs w:val="28"/>
        </w:rPr>
        <w:t xml:space="preserve">the </w:t>
      </w:r>
      <w:r w:rsidR="00E16629">
        <w:rPr>
          <w:sz w:val="28"/>
          <w:szCs w:val="28"/>
        </w:rPr>
        <w:t>start of shift</w:t>
      </w:r>
      <w:r w:rsidR="00000962">
        <w:rPr>
          <w:sz w:val="28"/>
          <w:szCs w:val="28"/>
        </w:rPr>
        <w:t>,</w:t>
      </w:r>
      <w:r w:rsidR="00E16629">
        <w:rPr>
          <w:sz w:val="28"/>
          <w:szCs w:val="28"/>
        </w:rPr>
        <w:t xml:space="preserve"> </w:t>
      </w:r>
      <w:r w:rsidR="00FF1B90">
        <w:rPr>
          <w:sz w:val="28"/>
          <w:szCs w:val="28"/>
        </w:rPr>
        <w:t xml:space="preserve">the </w:t>
      </w:r>
      <w:r w:rsidR="00491642">
        <w:rPr>
          <w:sz w:val="28"/>
          <w:szCs w:val="28"/>
        </w:rPr>
        <w:t>work area</w:t>
      </w:r>
      <w:r w:rsidR="00E16629">
        <w:rPr>
          <w:sz w:val="28"/>
          <w:szCs w:val="28"/>
        </w:rPr>
        <w:t xml:space="preserve"> manager</w:t>
      </w:r>
      <w:r w:rsidR="00E16629" w:rsidRPr="00E16629">
        <w:rPr>
          <w:sz w:val="28"/>
          <w:szCs w:val="28"/>
        </w:rPr>
        <w:t xml:space="preserve"> </w:t>
      </w:r>
      <w:r w:rsidR="00000962">
        <w:rPr>
          <w:sz w:val="28"/>
          <w:szCs w:val="28"/>
        </w:rPr>
        <w:t>prioritises</w:t>
      </w:r>
      <w:r w:rsidR="00E16629">
        <w:rPr>
          <w:sz w:val="28"/>
          <w:szCs w:val="28"/>
        </w:rPr>
        <w:t xml:space="preserve"> the work </w:t>
      </w:r>
      <w:r w:rsidR="00491642">
        <w:rPr>
          <w:sz w:val="28"/>
          <w:szCs w:val="28"/>
        </w:rPr>
        <w:t>and assign</w:t>
      </w:r>
      <w:r w:rsidR="00FF1B90">
        <w:rPr>
          <w:sz w:val="28"/>
          <w:szCs w:val="28"/>
        </w:rPr>
        <w:t>s</w:t>
      </w:r>
      <w:r w:rsidR="00E16629">
        <w:rPr>
          <w:sz w:val="28"/>
          <w:szCs w:val="28"/>
        </w:rPr>
        <w:t xml:space="preserve"> the task</w:t>
      </w:r>
      <w:r w:rsidR="00FF1B90">
        <w:rPr>
          <w:sz w:val="28"/>
          <w:szCs w:val="28"/>
        </w:rPr>
        <w:t>s</w:t>
      </w:r>
      <w:r w:rsidR="00E16629">
        <w:rPr>
          <w:sz w:val="28"/>
          <w:szCs w:val="28"/>
        </w:rPr>
        <w:t xml:space="preserve"> to the team member</w:t>
      </w:r>
      <w:r w:rsidR="00491642">
        <w:rPr>
          <w:sz w:val="28"/>
          <w:szCs w:val="28"/>
        </w:rPr>
        <w:t>s</w:t>
      </w:r>
      <w:r w:rsidR="00E16629">
        <w:rPr>
          <w:sz w:val="28"/>
          <w:szCs w:val="28"/>
        </w:rPr>
        <w:t xml:space="preserve"> </w:t>
      </w:r>
      <w:r w:rsidR="00FF1B90">
        <w:rPr>
          <w:sz w:val="28"/>
          <w:szCs w:val="28"/>
        </w:rPr>
        <w:t>daily</w:t>
      </w:r>
      <w:r w:rsidR="00E16629">
        <w:rPr>
          <w:sz w:val="28"/>
          <w:szCs w:val="28"/>
        </w:rPr>
        <w:t>. During the shift</w:t>
      </w:r>
      <w:r w:rsidR="0069320F">
        <w:rPr>
          <w:sz w:val="28"/>
          <w:szCs w:val="28"/>
        </w:rPr>
        <w:t xml:space="preserve"> thousands of</w:t>
      </w:r>
      <w:r w:rsidR="00933F88">
        <w:rPr>
          <w:sz w:val="28"/>
          <w:szCs w:val="28"/>
        </w:rPr>
        <w:t xml:space="preserve"> non-written verbal</w:t>
      </w:r>
      <w:r w:rsidR="0069320F">
        <w:rPr>
          <w:sz w:val="28"/>
          <w:szCs w:val="28"/>
        </w:rPr>
        <w:t xml:space="preserve"> commands are exchanged at workplace</w:t>
      </w:r>
      <w:r w:rsidR="00E16629">
        <w:rPr>
          <w:sz w:val="28"/>
          <w:szCs w:val="28"/>
        </w:rPr>
        <w:t>, without any written records</w:t>
      </w:r>
      <w:r w:rsidR="00491642">
        <w:rPr>
          <w:sz w:val="28"/>
          <w:szCs w:val="28"/>
        </w:rPr>
        <w:t xml:space="preserve">. </w:t>
      </w:r>
      <w:r w:rsidR="002F375D">
        <w:rPr>
          <w:sz w:val="28"/>
          <w:szCs w:val="28"/>
        </w:rPr>
        <w:t>It is mostly face to face and there is no other channel used for</w:t>
      </w:r>
      <w:r w:rsidR="00000962">
        <w:rPr>
          <w:sz w:val="28"/>
          <w:szCs w:val="28"/>
        </w:rPr>
        <w:t xml:space="preserve"> the</w:t>
      </w:r>
      <w:r w:rsidR="002F375D">
        <w:rPr>
          <w:sz w:val="28"/>
          <w:szCs w:val="28"/>
        </w:rPr>
        <w:t xml:space="preserve"> transmission of message.</w:t>
      </w:r>
    </w:p>
    <w:p w14:paraId="47A0D287" w14:textId="56378ABC" w:rsidR="009A5240" w:rsidRDefault="00491642" w:rsidP="00491642">
      <w:pPr>
        <w:spacing w:line="360" w:lineRule="auto"/>
        <w:jc w:val="both"/>
        <w:rPr>
          <w:sz w:val="28"/>
          <w:szCs w:val="28"/>
        </w:rPr>
      </w:pPr>
      <w:r>
        <w:rPr>
          <w:sz w:val="28"/>
          <w:szCs w:val="28"/>
        </w:rPr>
        <w:t xml:space="preserve">Nonverbal communication has its own identification and it </w:t>
      </w:r>
      <w:r w:rsidR="00D37357">
        <w:rPr>
          <w:sz w:val="28"/>
          <w:szCs w:val="28"/>
        </w:rPr>
        <w:t>could be</w:t>
      </w:r>
      <w:r>
        <w:rPr>
          <w:sz w:val="28"/>
          <w:szCs w:val="28"/>
        </w:rPr>
        <w:t xml:space="preserve"> demonstrated by </w:t>
      </w:r>
      <w:r w:rsidR="00D37357">
        <w:rPr>
          <w:sz w:val="28"/>
          <w:szCs w:val="28"/>
        </w:rPr>
        <w:t>an individual</w:t>
      </w:r>
      <w:r>
        <w:rPr>
          <w:sz w:val="28"/>
          <w:szCs w:val="28"/>
        </w:rPr>
        <w:t xml:space="preserve"> </w:t>
      </w:r>
      <w:r w:rsidR="002F375D">
        <w:rPr>
          <w:sz w:val="28"/>
          <w:szCs w:val="28"/>
        </w:rPr>
        <w:t xml:space="preserve">or </w:t>
      </w:r>
      <w:r>
        <w:rPr>
          <w:sz w:val="28"/>
          <w:szCs w:val="28"/>
        </w:rPr>
        <w:t xml:space="preserve">a group of people. </w:t>
      </w:r>
      <w:r w:rsidR="00000962">
        <w:rPr>
          <w:sz w:val="28"/>
          <w:szCs w:val="28"/>
        </w:rPr>
        <w:t>Most likely</w:t>
      </w:r>
      <w:r w:rsidR="00FF1B90">
        <w:rPr>
          <w:sz w:val="28"/>
          <w:szCs w:val="28"/>
        </w:rPr>
        <w:t>,</w:t>
      </w:r>
      <w:r w:rsidR="00000962">
        <w:rPr>
          <w:sz w:val="28"/>
          <w:szCs w:val="28"/>
        </w:rPr>
        <w:t xml:space="preserve"> we use facial expression</w:t>
      </w:r>
      <w:r w:rsidR="00FF1B90">
        <w:rPr>
          <w:sz w:val="28"/>
          <w:szCs w:val="28"/>
        </w:rPr>
        <w:t>s</w:t>
      </w:r>
      <w:r w:rsidR="00000962">
        <w:rPr>
          <w:sz w:val="28"/>
          <w:szCs w:val="28"/>
        </w:rPr>
        <w:t>, body posture</w:t>
      </w:r>
      <w:r w:rsidR="00FF1B90">
        <w:rPr>
          <w:sz w:val="28"/>
          <w:szCs w:val="28"/>
        </w:rPr>
        <w:t>s</w:t>
      </w:r>
      <w:r w:rsidR="00000962">
        <w:rPr>
          <w:sz w:val="28"/>
          <w:szCs w:val="28"/>
        </w:rPr>
        <w:t>, hand</w:t>
      </w:r>
      <w:r w:rsidR="00FF1B90">
        <w:rPr>
          <w:sz w:val="28"/>
          <w:szCs w:val="28"/>
        </w:rPr>
        <w:t>s</w:t>
      </w:r>
      <w:r w:rsidR="00000962">
        <w:rPr>
          <w:sz w:val="28"/>
          <w:szCs w:val="28"/>
        </w:rPr>
        <w:t xml:space="preserve"> and leg</w:t>
      </w:r>
      <w:r w:rsidR="009A5240">
        <w:rPr>
          <w:sz w:val="28"/>
          <w:szCs w:val="28"/>
        </w:rPr>
        <w:t>s gesture</w:t>
      </w:r>
      <w:r w:rsidR="00FF1B90">
        <w:rPr>
          <w:sz w:val="28"/>
          <w:szCs w:val="28"/>
        </w:rPr>
        <w:t>s</w:t>
      </w:r>
      <w:r w:rsidR="009A5240">
        <w:rPr>
          <w:sz w:val="28"/>
          <w:szCs w:val="28"/>
        </w:rPr>
        <w:t xml:space="preserve"> to interpret the message</w:t>
      </w:r>
      <w:r w:rsidR="00FF1B90">
        <w:rPr>
          <w:sz w:val="28"/>
          <w:szCs w:val="28"/>
        </w:rPr>
        <w:t>s</w:t>
      </w:r>
      <w:r w:rsidR="009A5240">
        <w:rPr>
          <w:sz w:val="28"/>
          <w:szCs w:val="28"/>
        </w:rPr>
        <w:t xml:space="preserve"> by good or bad manners. It depends on </w:t>
      </w:r>
      <w:r w:rsidR="00FF1B90">
        <w:rPr>
          <w:sz w:val="28"/>
          <w:szCs w:val="28"/>
        </w:rPr>
        <w:t xml:space="preserve">the </w:t>
      </w:r>
      <w:r w:rsidR="009A5240">
        <w:rPr>
          <w:sz w:val="28"/>
          <w:szCs w:val="28"/>
        </w:rPr>
        <w:t>manager</w:t>
      </w:r>
      <w:r w:rsidR="00FF1B90">
        <w:rPr>
          <w:sz w:val="28"/>
          <w:szCs w:val="28"/>
        </w:rPr>
        <w:t>s</w:t>
      </w:r>
      <w:r w:rsidR="009A5240">
        <w:rPr>
          <w:sz w:val="28"/>
          <w:szCs w:val="28"/>
        </w:rPr>
        <w:t xml:space="preserve"> </w:t>
      </w:r>
      <w:r w:rsidR="00FF1B90">
        <w:rPr>
          <w:sz w:val="28"/>
          <w:szCs w:val="28"/>
        </w:rPr>
        <w:t>interpretations as to</w:t>
      </w:r>
      <w:r w:rsidR="009A5240">
        <w:rPr>
          <w:sz w:val="28"/>
          <w:szCs w:val="28"/>
        </w:rPr>
        <w:t xml:space="preserve"> how he considers the message</w:t>
      </w:r>
      <w:r w:rsidR="00FF1B90">
        <w:rPr>
          <w:sz w:val="28"/>
          <w:szCs w:val="28"/>
        </w:rPr>
        <w:t>s</w:t>
      </w:r>
      <w:r w:rsidR="009A5240">
        <w:rPr>
          <w:sz w:val="28"/>
          <w:szCs w:val="28"/>
        </w:rPr>
        <w:t xml:space="preserve"> and </w:t>
      </w:r>
      <w:r w:rsidR="00FF1B90">
        <w:rPr>
          <w:sz w:val="28"/>
          <w:szCs w:val="28"/>
        </w:rPr>
        <w:t>signals</w:t>
      </w:r>
      <w:r w:rsidR="009A5240">
        <w:rPr>
          <w:sz w:val="28"/>
          <w:szCs w:val="28"/>
        </w:rPr>
        <w:t>.</w:t>
      </w:r>
      <w:r w:rsidR="00524283">
        <w:rPr>
          <w:sz w:val="28"/>
          <w:szCs w:val="28"/>
        </w:rPr>
        <w:t xml:space="preserve"> Non-verbal cues are </w:t>
      </w:r>
      <w:r w:rsidR="00FF1B90">
        <w:rPr>
          <w:sz w:val="28"/>
          <w:szCs w:val="28"/>
        </w:rPr>
        <w:t xml:space="preserve">also </w:t>
      </w:r>
      <w:r w:rsidR="00524283">
        <w:rPr>
          <w:sz w:val="28"/>
          <w:szCs w:val="28"/>
        </w:rPr>
        <w:t>important, we must understand the consequences of their use.</w:t>
      </w:r>
    </w:p>
    <w:p w14:paraId="6B7EDC6B" w14:textId="66D2FF81" w:rsidR="002F0A59" w:rsidRDefault="009A5240" w:rsidP="00491642">
      <w:pPr>
        <w:spacing w:line="360" w:lineRule="auto"/>
        <w:jc w:val="both"/>
        <w:rPr>
          <w:sz w:val="28"/>
          <w:szCs w:val="28"/>
        </w:rPr>
      </w:pPr>
      <w:r>
        <w:rPr>
          <w:sz w:val="28"/>
          <w:szCs w:val="28"/>
        </w:rPr>
        <w:t xml:space="preserve">  </w:t>
      </w:r>
    </w:p>
    <w:p w14:paraId="0CBC644A" w14:textId="2760345F" w:rsidR="00284720" w:rsidRDefault="009F5411" w:rsidP="002049FE">
      <w:pPr>
        <w:pStyle w:val="Heading2"/>
        <w:rPr>
          <w:rFonts w:asciiTheme="minorHAnsi" w:hAnsiTheme="minorHAnsi" w:cstheme="minorHAnsi"/>
          <w:sz w:val="32"/>
          <w:szCs w:val="32"/>
        </w:rPr>
      </w:pPr>
      <w:bookmarkStart w:id="13" w:name="_Toc456977344"/>
      <w:bookmarkStart w:id="14" w:name="_Toc512849073"/>
      <w:bookmarkStart w:id="15" w:name="_Toc512939047"/>
      <w:r w:rsidRPr="00524283">
        <w:rPr>
          <w:rFonts w:asciiTheme="minorHAnsi" w:hAnsiTheme="minorHAnsi" w:cstheme="minorHAnsi"/>
          <w:sz w:val="32"/>
          <w:szCs w:val="32"/>
        </w:rPr>
        <w:t>Effective Team Work</w:t>
      </w:r>
      <w:bookmarkEnd w:id="13"/>
      <w:bookmarkEnd w:id="14"/>
      <w:bookmarkEnd w:id="15"/>
    </w:p>
    <w:p w14:paraId="30C5EE97" w14:textId="77777777" w:rsidR="00E445FA" w:rsidRPr="00E445FA" w:rsidRDefault="00E445FA" w:rsidP="00E445FA"/>
    <w:p w14:paraId="762D00A1" w14:textId="2BE1B41D" w:rsidR="0096122A" w:rsidRDefault="00524283" w:rsidP="00D2291D">
      <w:pPr>
        <w:spacing w:line="360" w:lineRule="auto"/>
        <w:rPr>
          <w:rFonts w:cstheme="minorHAnsi"/>
          <w:sz w:val="28"/>
          <w:szCs w:val="28"/>
        </w:rPr>
      </w:pPr>
      <w:r>
        <w:rPr>
          <w:rFonts w:cstheme="minorHAnsi"/>
          <w:sz w:val="28"/>
          <w:szCs w:val="28"/>
        </w:rPr>
        <w:t xml:space="preserve">The Royal Mail Group has </w:t>
      </w:r>
      <w:r w:rsidR="001E0EF6">
        <w:rPr>
          <w:rFonts w:cstheme="minorHAnsi"/>
          <w:sz w:val="28"/>
          <w:szCs w:val="28"/>
        </w:rPr>
        <w:t xml:space="preserve">more </w:t>
      </w:r>
      <w:r w:rsidR="004867D0">
        <w:rPr>
          <w:rFonts w:cstheme="minorHAnsi"/>
          <w:sz w:val="28"/>
          <w:szCs w:val="28"/>
        </w:rPr>
        <w:t>organised team</w:t>
      </w:r>
      <w:r>
        <w:rPr>
          <w:rFonts w:cstheme="minorHAnsi"/>
          <w:sz w:val="28"/>
          <w:szCs w:val="28"/>
        </w:rPr>
        <w:t xml:space="preserve"> work</w:t>
      </w:r>
      <w:r w:rsidR="0096122A">
        <w:rPr>
          <w:rFonts w:cstheme="minorHAnsi"/>
          <w:sz w:val="28"/>
          <w:szCs w:val="28"/>
        </w:rPr>
        <w:t>. It has three major departments i.e.</w:t>
      </w:r>
      <w:r w:rsidR="0096122A" w:rsidRPr="0096122A">
        <w:rPr>
          <w:rFonts w:cstheme="minorHAnsi"/>
          <w:sz w:val="28"/>
          <w:szCs w:val="28"/>
        </w:rPr>
        <w:t xml:space="preserve"> </w:t>
      </w:r>
      <w:r w:rsidR="0096122A">
        <w:rPr>
          <w:rFonts w:cstheme="minorHAnsi"/>
          <w:sz w:val="28"/>
          <w:szCs w:val="28"/>
        </w:rPr>
        <w:t xml:space="preserve">Post Offices, Royal Mail Group, Parcel Force. The roll of </w:t>
      </w:r>
      <w:r w:rsidR="003B24B9">
        <w:rPr>
          <w:rFonts w:cstheme="minorHAnsi"/>
          <w:sz w:val="28"/>
          <w:szCs w:val="28"/>
        </w:rPr>
        <w:t>these</w:t>
      </w:r>
      <w:r w:rsidR="0096122A">
        <w:rPr>
          <w:rFonts w:cstheme="minorHAnsi"/>
          <w:sz w:val="28"/>
          <w:szCs w:val="28"/>
        </w:rPr>
        <w:t xml:space="preserve"> three department</w:t>
      </w:r>
      <w:r w:rsidR="003B24B9">
        <w:rPr>
          <w:rFonts w:cstheme="minorHAnsi"/>
          <w:sz w:val="28"/>
          <w:szCs w:val="28"/>
        </w:rPr>
        <w:t>s</w:t>
      </w:r>
      <w:r w:rsidR="0096122A">
        <w:rPr>
          <w:rFonts w:cstheme="minorHAnsi"/>
          <w:sz w:val="28"/>
          <w:szCs w:val="28"/>
        </w:rPr>
        <w:t xml:space="preserve"> is different</w:t>
      </w:r>
      <w:r w:rsidR="003B24B9">
        <w:rPr>
          <w:rFonts w:cstheme="minorHAnsi"/>
          <w:sz w:val="28"/>
          <w:szCs w:val="28"/>
        </w:rPr>
        <w:t xml:space="preserve"> yet they work together as one unit.</w:t>
      </w:r>
    </w:p>
    <w:p w14:paraId="35528F3E" w14:textId="7C15F1BF" w:rsidR="00687C54" w:rsidRDefault="003B24B9" w:rsidP="00A23969">
      <w:pPr>
        <w:pStyle w:val="NormalWeb"/>
        <w:spacing w:line="360" w:lineRule="auto"/>
        <w:rPr>
          <w:rFonts w:asciiTheme="minorHAnsi" w:hAnsiTheme="minorHAnsi" w:cstheme="minorHAnsi"/>
          <w:sz w:val="28"/>
          <w:szCs w:val="28"/>
        </w:rPr>
      </w:pPr>
      <w:r>
        <w:rPr>
          <w:rFonts w:cstheme="minorHAnsi"/>
          <w:sz w:val="28"/>
          <w:szCs w:val="28"/>
        </w:rPr>
        <w:t xml:space="preserve">The </w:t>
      </w:r>
      <w:r>
        <w:rPr>
          <w:rFonts w:asciiTheme="minorHAnsi" w:hAnsiTheme="minorHAnsi" w:cstheme="minorHAnsi"/>
          <w:sz w:val="28"/>
          <w:szCs w:val="28"/>
        </w:rPr>
        <w:t>p</w:t>
      </w:r>
      <w:r w:rsidR="0096122A" w:rsidRPr="00A23969">
        <w:rPr>
          <w:rFonts w:asciiTheme="minorHAnsi" w:hAnsiTheme="minorHAnsi" w:cstheme="minorHAnsi"/>
          <w:sz w:val="28"/>
          <w:szCs w:val="28"/>
        </w:rPr>
        <w:t>ost office is first team member, who help</w:t>
      </w:r>
      <w:r>
        <w:rPr>
          <w:rFonts w:asciiTheme="minorHAnsi" w:hAnsiTheme="minorHAnsi" w:cstheme="minorHAnsi"/>
          <w:sz w:val="28"/>
          <w:szCs w:val="28"/>
        </w:rPr>
        <w:t>s</w:t>
      </w:r>
      <w:r w:rsidR="0096122A" w:rsidRPr="00A23969">
        <w:rPr>
          <w:rFonts w:asciiTheme="minorHAnsi" w:hAnsiTheme="minorHAnsi" w:cstheme="minorHAnsi"/>
          <w:sz w:val="28"/>
          <w:szCs w:val="28"/>
        </w:rPr>
        <w:t xml:space="preserve"> the public and generate</w:t>
      </w:r>
      <w:r>
        <w:rPr>
          <w:rFonts w:asciiTheme="minorHAnsi" w:hAnsiTheme="minorHAnsi" w:cstheme="minorHAnsi"/>
          <w:sz w:val="28"/>
          <w:szCs w:val="28"/>
        </w:rPr>
        <w:t>s</w:t>
      </w:r>
      <w:r w:rsidR="0096122A" w:rsidRPr="00A23969">
        <w:rPr>
          <w:rFonts w:asciiTheme="minorHAnsi" w:hAnsiTheme="minorHAnsi" w:cstheme="minorHAnsi"/>
          <w:sz w:val="28"/>
          <w:szCs w:val="28"/>
        </w:rPr>
        <w:t xml:space="preserve"> the revenue</w:t>
      </w:r>
      <w:r w:rsidR="00A23969">
        <w:rPr>
          <w:rFonts w:asciiTheme="minorHAnsi" w:hAnsiTheme="minorHAnsi" w:cstheme="minorHAnsi"/>
          <w:sz w:val="28"/>
          <w:szCs w:val="28"/>
        </w:rPr>
        <w:t xml:space="preserve"> for Royal mail</w:t>
      </w:r>
      <w:r w:rsidR="0096122A" w:rsidRPr="00A23969">
        <w:rPr>
          <w:rFonts w:asciiTheme="minorHAnsi" w:hAnsiTheme="minorHAnsi" w:cstheme="minorHAnsi"/>
          <w:sz w:val="28"/>
          <w:szCs w:val="28"/>
        </w:rPr>
        <w:t>. All</w:t>
      </w:r>
      <w:r w:rsidR="0096122A" w:rsidRPr="00A23969">
        <w:rPr>
          <w:rFonts w:asciiTheme="minorHAnsi" w:hAnsiTheme="minorHAnsi" w:cstheme="minorHAnsi"/>
          <w:b/>
          <w:sz w:val="28"/>
          <w:szCs w:val="28"/>
        </w:rPr>
        <w:t xml:space="preserve"> </w:t>
      </w:r>
      <w:r w:rsidR="0096122A" w:rsidRPr="00A23969">
        <w:rPr>
          <w:rFonts w:asciiTheme="minorHAnsi" w:hAnsiTheme="minorHAnsi" w:cstheme="minorHAnsi"/>
          <w:sz w:val="28"/>
          <w:szCs w:val="28"/>
        </w:rPr>
        <w:t xml:space="preserve">types of mail </w:t>
      </w:r>
      <w:r w:rsidR="00A23969" w:rsidRPr="00A23969">
        <w:rPr>
          <w:rFonts w:asciiTheme="minorHAnsi" w:hAnsiTheme="minorHAnsi" w:cstheme="minorHAnsi"/>
          <w:sz w:val="28"/>
          <w:szCs w:val="28"/>
        </w:rPr>
        <w:t>are</w:t>
      </w:r>
      <w:r w:rsidR="0096122A" w:rsidRPr="00A23969">
        <w:rPr>
          <w:rFonts w:asciiTheme="minorHAnsi" w:hAnsiTheme="minorHAnsi" w:cstheme="minorHAnsi"/>
          <w:sz w:val="28"/>
          <w:szCs w:val="28"/>
        </w:rPr>
        <w:t xml:space="preserve"> generated at the post office, where customers</w:t>
      </w:r>
      <w:r w:rsidR="00A23969" w:rsidRPr="00A23969">
        <w:rPr>
          <w:rFonts w:asciiTheme="minorHAnsi" w:hAnsiTheme="minorHAnsi" w:cstheme="minorHAnsi"/>
          <w:sz w:val="28"/>
          <w:szCs w:val="28"/>
        </w:rPr>
        <w:t xml:space="preserve"> </w:t>
      </w:r>
      <w:r w:rsidR="0096122A" w:rsidRPr="00A23969">
        <w:rPr>
          <w:rFonts w:asciiTheme="minorHAnsi" w:hAnsiTheme="minorHAnsi" w:cstheme="minorHAnsi"/>
          <w:sz w:val="28"/>
          <w:szCs w:val="28"/>
        </w:rPr>
        <w:t>are</w:t>
      </w:r>
      <w:r w:rsidR="00A23969" w:rsidRPr="00A23969">
        <w:rPr>
          <w:rFonts w:asciiTheme="minorHAnsi" w:hAnsiTheme="minorHAnsi" w:cstheme="minorHAnsi"/>
          <w:sz w:val="28"/>
          <w:szCs w:val="28"/>
        </w:rPr>
        <w:t xml:space="preserve"> provided different types of service, i.e. Efficient, affordable standard delivery</w:t>
      </w:r>
      <w:r w:rsidR="00A23969">
        <w:rPr>
          <w:rFonts w:asciiTheme="minorHAnsi" w:hAnsiTheme="minorHAnsi" w:cstheme="minorHAnsi"/>
          <w:sz w:val="28"/>
          <w:szCs w:val="28"/>
        </w:rPr>
        <w:t xml:space="preserve"> </w:t>
      </w:r>
      <w:r w:rsidR="00A23969" w:rsidRPr="00A23969">
        <w:rPr>
          <w:rFonts w:asciiTheme="minorHAnsi" w:hAnsiTheme="minorHAnsi" w:cstheme="minorHAnsi"/>
          <w:sz w:val="28"/>
          <w:szCs w:val="28"/>
        </w:rPr>
        <w:t>(1st and 2</w:t>
      </w:r>
      <w:r w:rsidR="00A23969" w:rsidRPr="00A23969">
        <w:rPr>
          <w:rFonts w:asciiTheme="minorHAnsi" w:hAnsiTheme="minorHAnsi" w:cstheme="minorHAnsi"/>
          <w:sz w:val="28"/>
          <w:szCs w:val="28"/>
          <w:vertAlign w:val="superscript"/>
        </w:rPr>
        <w:t>nd</w:t>
      </w:r>
      <w:r w:rsidR="00A23969" w:rsidRPr="00A23969">
        <w:rPr>
          <w:rFonts w:asciiTheme="minorHAnsi" w:hAnsiTheme="minorHAnsi" w:cstheme="minorHAnsi"/>
          <w:sz w:val="28"/>
          <w:szCs w:val="28"/>
        </w:rPr>
        <w:t xml:space="preserve"> Class), Guaranteed next day delivery with tracking, </w:t>
      </w:r>
      <w:r w:rsidR="00A23969" w:rsidRPr="00A23969">
        <w:rPr>
          <w:rFonts w:asciiTheme="minorHAnsi" w:hAnsiTheme="minorHAnsi" w:cstheme="minorHAnsi"/>
          <w:sz w:val="28"/>
          <w:szCs w:val="28"/>
        </w:rPr>
        <w:lastRenderedPageBreak/>
        <w:t>Special delivery guaranteed, and Royal mail signed for</w:t>
      </w:r>
      <w:r w:rsidR="00A23969">
        <w:rPr>
          <w:rFonts w:asciiTheme="minorHAnsi" w:hAnsiTheme="minorHAnsi" w:cstheme="minorHAnsi"/>
          <w:sz w:val="28"/>
          <w:szCs w:val="28"/>
        </w:rPr>
        <w:t xml:space="preserve">. These services are available for inland and international customers. </w:t>
      </w:r>
      <w:r w:rsidR="00EC21D2">
        <w:rPr>
          <w:rFonts w:asciiTheme="minorHAnsi" w:hAnsiTheme="minorHAnsi" w:cstheme="minorHAnsi"/>
          <w:sz w:val="28"/>
          <w:szCs w:val="28"/>
        </w:rPr>
        <w:t>After dro</w:t>
      </w:r>
      <w:r>
        <w:rPr>
          <w:rFonts w:asciiTheme="minorHAnsi" w:hAnsiTheme="minorHAnsi" w:cstheme="minorHAnsi"/>
          <w:sz w:val="28"/>
          <w:szCs w:val="28"/>
        </w:rPr>
        <w:t>p</w:t>
      </w:r>
      <w:r w:rsidR="00EC21D2">
        <w:rPr>
          <w:rFonts w:asciiTheme="minorHAnsi" w:hAnsiTheme="minorHAnsi" w:cstheme="minorHAnsi"/>
          <w:sz w:val="28"/>
          <w:szCs w:val="28"/>
        </w:rPr>
        <w:t xml:space="preserve">ping the mail at </w:t>
      </w:r>
      <w:r>
        <w:rPr>
          <w:rFonts w:asciiTheme="minorHAnsi" w:hAnsiTheme="minorHAnsi" w:cstheme="minorHAnsi"/>
          <w:sz w:val="28"/>
          <w:szCs w:val="28"/>
        </w:rPr>
        <w:t xml:space="preserve">the post </w:t>
      </w:r>
      <w:r w:rsidR="00EC21D2">
        <w:rPr>
          <w:rFonts w:asciiTheme="minorHAnsi" w:hAnsiTheme="minorHAnsi" w:cstheme="minorHAnsi"/>
          <w:sz w:val="28"/>
          <w:szCs w:val="28"/>
        </w:rPr>
        <w:t>office</w:t>
      </w:r>
      <w:r>
        <w:rPr>
          <w:rFonts w:asciiTheme="minorHAnsi" w:hAnsiTheme="minorHAnsi" w:cstheme="minorHAnsi"/>
          <w:sz w:val="28"/>
          <w:szCs w:val="28"/>
        </w:rPr>
        <w:t>, the second</w:t>
      </w:r>
      <w:r w:rsidR="00EC21D2">
        <w:rPr>
          <w:rFonts w:asciiTheme="minorHAnsi" w:hAnsiTheme="minorHAnsi" w:cstheme="minorHAnsi"/>
          <w:sz w:val="28"/>
          <w:szCs w:val="28"/>
        </w:rPr>
        <w:t xml:space="preserve"> team member Royal Mail Group (delivery office)</w:t>
      </w:r>
      <w:r w:rsidR="00C802BB">
        <w:rPr>
          <w:rFonts w:asciiTheme="minorHAnsi" w:hAnsiTheme="minorHAnsi" w:cstheme="minorHAnsi"/>
          <w:sz w:val="28"/>
          <w:szCs w:val="28"/>
        </w:rPr>
        <w:t xml:space="preserve"> have a large team </w:t>
      </w:r>
      <w:r w:rsidR="00912811">
        <w:rPr>
          <w:rFonts w:asciiTheme="minorHAnsi" w:hAnsiTheme="minorHAnsi" w:cstheme="minorHAnsi"/>
          <w:sz w:val="28"/>
          <w:szCs w:val="28"/>
        </w:rPr>
        <w:t>who</w:t>
      </w:r>
      <w:r w:rsidR="00EC21D2">
        <w:rPr>
          <w:rFonts w:asciiTheme="minorHAnsi" w:hAnsiTheme="minorHAnsi" w:cstheme="minorHAnsi"/>
          <w:sz w:val="28"/>
          <w:szCs w:val="28"/>
        </w:rPr>
        <w:t xml:space="preserve"> collect</w:t>
      </w:r>
      <w:r w:rsidR="00912811">
        <w:rPr>
          <w:rFonts w:asciiTheme="minorHAnsi" w:hAnsiTheme="minorHAnsi" w:cstheme="minorHAnsi"/>
          <w:sz w:val="28"/>
          <w:szCs w:val="28"/>
        </w:rPr>
        <w:t xml:space="preserve">s </w:t>
      </w:r>
      <w:r w:rsidR="00EC21D2">
        <w:rPr>
          <w:rFonts w:asciiTheme="minorHAnsi" w:hAnsiTheme="minorHAnsi" w:cstheme="minorHAnsi"/>
          <w:sz w:val="28"/>
          <w:szCs w:val="28"/>
        </w:rPr>
        <w:t>th</w:t>
      </w:r>
      <w:r w:rsidR="00912811">
        <w:rPr>
          <w:rFonts w:asciiTheme="minorHAnsi" w:hAnsiTheme="minorHAnsi" w:cstheme="minorHAnsi"/>
          <w:sz w:val="28"/>
          <w:szCs w:val="28"/>
        </w:rPr>
        <w:t>e</w:t>
      </w:r>
      <w:r w:rsidR="00EC21D2">
        <w:rPr>
          <w:rFonts w:asciiTheme="minorHAnsi" w:hAnsiTheme="minorHAnsi" w:cstheme="minorHAnsi"/>
          <w:sz w:val="28"/>
          <w:szCs w:val="28"/>
        </w:rPr>
        <w:t xml:space="preserve"> mail from </w:t>
      </w:r>
      <w:r>
        <w:rPr>
          <w:rFonts w:asciiTheme="minorHAnsi" w:hAnsiTheme="minorHAnsi" w:cstheme="minorHAnsi"/>
          <w:sz w:val="28"/>
          <w:szCs w:val="28"/>
        </w:rPr>
        <w:t xml:space="preserve">the </w:t>
      </w:r>
      <w:r w:rsidR="00EC21D2">
        <w:rPr>
          <w:rFonts w:asciiTheme="minorHAnsi" w:hAnsiTheme="minorHAnsi" w:cstheme="minorHAnsi"/>
          <w:sz w:val="28"/>
          <w:szCs w:val="28"/>
        </w:rPr>
        <w:t>post office and bring</w:t>
      </w:r>
      <w:r>
        <w:rPr>
          <w:rFonts w:asciiTheme="minorHAnsi" w:hAnsiTheme="minorHAnsi" w:cstheme="minorHAnsi"/>
          <w:sz w:val="28"/>
          <w:szCs w:val="28"/>
        </w:rPr>
        <w:t>s</w:t>
      </w:r>
      <w:r w:rsidR="00EC21D2">
        <w:rPr>
          <w:rFonts w:asciiTheme="minorHAnsi" w:hAnsiTheme="minorHAnsi" w:cstheme="minorHAnsi"/>
          <w:sz w:val="28"/>
          <w:szCs w:val="28"/>
        </w:rPr>
        <w:t xml:space="preserve"> it to </w:t>
      </w:r>
      <w:r>
        <w:rPr>
          <w:rFonts w:asciiTheme="minorHAnsi" w:hAnsiTheme="minorHAnsi" w:cstheme="minorHAnsi"/>
          <w:sz w:val="28"/>
          <w:szCs w:val="28"/>
        </w:rPr>
        <w:t xml:space="preserve">the </w:t>
      </w:r>
      <w:r w:rsidR="00EC21D2">
        <w:rPr>
          <w:rFonts w:asciiTheme="minorHAnsi" w:hAnsiTheme="minorHAnsi" w:cstheme="minorHAnsi"/>
          <w:sz w:val="28"/>
          <w:szCs w:val="28"/>
        </w:rPr>
        <w:t>delivery office for sortation. After necessary sortation of letter</w:t>
      </w:r>
      <w:r>
        <w:rPr>
          <w:rFonts w:asciiTheme="minorHAnsi" w:hAnsiTheme="minorHAnsi" w:cstheme="minorHAnsi"/>
          <w:sz w:val="28"/>
          <w:szCs w:val="28"/>
        </w:rPr>
        <w:t>s</w:t>
      </w:r>
      <w:r w:rsidR="00EC21D2">
        <w:rPr>
          <w:rFonts w:asciiTheme="minorHAnsi" w:hAnsiTheme="minorHAnsi" w:cstheme="minorHAnsi"/>
          <w:sz w:val="28"/>
          <w:szCs w:val="28"/>
        </w:rPr>
        <w:t xml:space="preserve"> and parcels</w:t>
      </w:r>
      <w:r>
        <w:rPr>
          <w:rFonts w:asciiTheme="minorHAnsi" w:hAnsiTheme="minorHAnsi" w:cstheme="minorHAnsi"/>
          <w:sz w:val="28"/>
          <w:szCs w:val="28"/>
        </w:rPr>
        <w:t>, they</w:t>
      </w:r>
      <w:r w:rsidR="00EC21D2">
        <w:rPr>
          <w:rFonts w:asciiTheme="minorHAnsi" w:hAnsiTheme="minorHAnsi" w:cstheme="minorHAnsi"/>
          <w:sz w:val="28"/>
          <w:szCs w:val="28"/>
        </w:rPr>
        <w:t xml:space="preserve"> are despatched to respective hub centres, where they again segregate the mail and despatch to respective delivery centres to be delivered at the destination.</w:t>
      </w:r>
      <w:r w:rsidR="00912811">
        <w:rPr>
          <w:rFonts w:asciiTheme="minorHAnsi" w:hAnsiTheme="minorHAnsi" w:cstheme="minorHAnsi"/>
          <w:sz w:val="28"/>
          <w:szCs w:val="28"/>
        </w:rPr>
        <w:t xml:space="preserve"> The hub centre and mail centre have effective communication to get the forec</w:t>
      </w:r>
      <w:r w:rsidR="00A97523">
        <w:rPr>
          <w:rFonts w:asciiTheme="minorHAnsi" w:hAnsiTheme="minorHAnsi" w:cstheme="minorHAnsi"/>
          <w:sz w:val="28"/>
          <w:szCs w:val="28"/>
        </w:rPr>
        <w:t>a</w:t>
      </w:r>
      <w:r w:rsidR="00912811">
        <w:rPr>
          <w:rFonts w:asciiTheme="minorHAnsi" w:hAnsiTheme="minorHAnsi" w:cstheme="minorHAnsi"/>
          <w:sz w:val="28"/>
          <w:szCs w:val="28"/>
        </w:rPr>
        <w:t xml:space="preserve">st of </w:t>
      </w:r>
      <w:r w:rsidR="00A97523">
        <w:rPr>
          <w:rFonts w:asciiTheme="minorHAnsi" w:hAnsiTheme="minorHAnsi" w:cstheme="minorHAnsi"/>
          <w:sz w:val="28"/>
          <w:szCs w:val="28"/>
        </w:rPr>
        <w:t xml:space="preserve">the </w:t>
      </w:r>
      <w:r w:rsidR="00912811">
        <w:rPr>
          <w:rFonts w:asciiTheme="minorHAnsi" w:hAnsiTheme="minorHAnsi" w:cstheme="minorHAnsi"/>
          <w:sz w:val="28"/>
          <w:szCs w:val="28"/>
        </w:rPr>
        <w:t xml:space="preserve">mail volume. </w:t>
      </w:r>
      <w:r w:rsidR="00EC21D2">
        <w:rPr>
          <w:rFonts w:asciiTheme="minorHAnsi" w:hAnsiTheme="minorHAnsi" w:cstheme="minorHAnsi"/>
          <w:sz w:val="28"/>
          <w:szCs w:val="28"/>
        </w:rPr>
        <w:t xml:space="preserve"> A </w:t>
      </w:r>
      <w:r w:rsidR="00687C54">
        <w:rPr>
          <w:rFonts w:asciiTheme="minorHAnsi" w:hAnsiTheme="minorHAnsi" w:cstheme="minorHAnsi"/>
          <w:sz w:val="28"/>
          <w:szCs w:val="28"/>
        </w:rPr>
        <w:t>first-class</w:t>
      </w:r>
      <w:r w:rsidR="00EC21D2">
        <w:rPr>
          <w:rFonts w:asciiTheme="minorHAnsi" w:hAnsiTheme="minorHAnsi" w:cstheme="minorHAnsi"/>
          <w:sz w:val="28"/>
          <w:szCs w:val="28"/>
        </w:rPr>
        <w:t xml:space="preserve"> letter is delivered within 24 </w:t>
      </w:r>
      <w:r w:rsidR="00687C54">
        <w:rPr>
          <w:rFonts w:asciiTheme="minorHAnsi" w:hAnsiTheme="minorHAnsi" w:cstheme="minorHAnsi"/>
          <w:sz w:val="28"/>
          <w:szCs w:val="28"/>
        </w:rPr>
        <w:t xml:space="preserve">hours </w:t>
      </w:r>
      <w:r w:rsidR="00EC21D2">
        <w:rPr>
          <w:rFonts w:asciiTheme="minorHAnsi" w:hAnsiTheme="minorHAnsi" w:cstheme="minorHAnsi"/>
          <w:sz w:val="28"/>
          <w:szCs w:val="28"/>
        </w:rPr>
        <w:t>to its destination</w:t>
      </w:r>
      <w:r w:rsidR="00A97523">
        <w:rPr>
          <w:rFonts w:asciiTheme="minorHAnsi" w:hAnsiTheme="minorHAnsi" w:cstheme="minorHAnsi"/>
          <w:sz w:val="28"/>
          <w:szCs w:val="28"/>
        </w:rPr>
        <w:t xml:space="preserve"> due to effective team work within Royal Mail</w:t>
      </w:r>
      <w:r w:rsidR="00912811">
        <w:rPr>
          <w:rFonts w:asciiTheme="minorHAnsi" w:hAnsiTheme="minorHAnsi" w:cstheme="minorHAnsi"/>
          <w:sz w:val="28"/>
          <w:szCs w:val="28"/>
        </w:rPr>
        <w:t>.</w:t>
      </w:r>
      <w:r w:rsidR="00EC21D2">
        <w:rPr>
          <w:rFonts w:asciiTheme="minorHAnsi" w:hAnsiTheme="minorHAnsi" w:cstheme="minorHAnsi"/>
          <w:sz w:val="28"/>
          <w:szCs w:val="28"/>
        </w:rPr>
        <w:t xml:space="preserve"> </w:t>
      </w:r>
      <w:r w:rsidR="00687C54">
        <w:rPr>
          <w:rFonts w:asciiTheme="minorHAnsi" w:hAnsiTheme="minorHAnsi" w:cstheme="minorHAnsi"/>
          <w:sz w:val="28"/>
          <w:szCs w:val="28"/>
        </w:rPr>
        <w:t>Royal mail us</w:t>
      </w:r>
      <w:r>
        <w:rPr>
          <w:rFonts w:asciiTheme="minorHAnsi" w:hAnsiTheme="minorHAnsi" w:cstheme="minorHAnsi"/>
          <w:sz w:val="28"/>
          <w:szCs w:val="28"/>
        </w:rPr>
        <w:t>es</w:t>
      </w:r>
      <w:r w:rsidR="00687C54">
        <w:rPr>
          <w:rFonts w:asciiTheme="minorHAnsi" w:hAnsiTheme="minorHAnsi" w:cstheme="minorHAnsi"/>
          <w:sz w:val="28"/>
          <w:szCs w:val="28"/>
        </w:rPr>
        <w:t xml:space="preserve"> all the possible mo</w:t>
      </w:r>
      <w:r w:rsidR="0060315B">
        <w:rPr>
          <w:rFonts w:asciiTheme="minorHAnsi" w:hAnsiTheme="minorHAnsi" w:cstheme="minorHAnsi"/>
          <w:sz w:val="28"/>
          <w:szCs w:val="28"/>
        </w:rPr>
        <w:t>de</w:t>
      </w:r>
      <w:r w:rsidR="00687C54">
        <w:rPr>
          <w:rFonts w:asciiTheme="minorHAnsi" w:hAnsiTheme="minorHAnsi" w:cstheme="minorHAnsi"/>
          <w:sz w:val="28"/>
          <w:szCs w:val="28"/>
        </w:rPr>
        <w:t xml:space="preserve"> of transportation</w:t>
      </w:r>
      <w:r w:rsidR="00A97523">
        <w:rPr>
          <w:rFonts w:asciiTheme="minorHAnsi" w:hAnsiTheme="minorHAnsi" w:cstheme="minorHAnsi"/>
          <w:sz w:val="28"/>
          <w:szCs w:val="28"/>
        </w:rPr>
        <w:t xml:space="preserve"> such as:</w:t>
      </w:r>
      <w:r w:rsidR="00687C54">
        <w:rPr>
          <w:rFonts w:asciiTheme="minorHAnsi" w:hAnsiTheme="minorHAnsi" w:cstheme="minorHAnsi"/>
          <w:sz w:val="28"/>
          <w:szCs w:val="28"/>
        </w:rPr>
        <w:t xml:space="preserve"> </w:t>
      </w:r>
      <w:r w:rsidR="00A97523">
        <w:rPr>
          <w:rFonts w:asciiTheme="minorHAnsi" w:hAnsiTheme="minorHAnsi" w:cstheme="minorHAnsi"/>
          <w:sz w:val="28"/>
          <w:szCs w:val="28"/>
        </w:rPr>
        <w:t>a</w:t>
      </w:r>
      <w:r w:rsidR="00687C54">
        <w:rPr>
          <w:rFonts w:asciiTheme="minorHAnsi" w:hAnsiTheme="minorHAnsi" w:cstheme="minorHAnsi"/>
          <w:sz w:val="28"/>
          <w:szCs w:val="28"/>
        </w:rPr>
        <w:t>ir</w:t>
      </w:r>
      <w:r w:rsidR="0060315B">
        <w:rPr>
          <w:rFonts w:asciiTheme="minorHAnsi" w:hAnsiTheme="minorHAnsi" w:cstheme="minorHAnsi"/>
          <w:sz w:val="28"/>
          <w:szCs w:val="28"/>
        </w:rPr>
        <w:t xml:space="preserve">, rail </w:t>
      </w:r>
      <w:r w:rsidR="00687C54">
        <w:rPr>
          <w:rFonts w:asciiTheme="minorHAnsi" w:hAnsiTheme="minorHAnsi" w:cstheme="minorHAnsi"/>
          <w:sz w:val="28"/>
          <w:szCs w:val="28"/>
        </w:rPr>
        <w:t>and road</w:t>
      </w:r>
      <w:r w:rsidR="00912811">
        <w:rPr>
          <w:rFonts w:asciiTheme="minorHAnsi" w:hAnsiTheme="minorHAnsi" w:cstheme="minorHAnsi"/>
          <w:sz w:val="28"/>
          <w:szCs w:val="28"/>
        </w:rPr>
        <w:t>, which is called Royal Mail transportation team.</w:t>
      </w:r>
    </w:p>
    <w:p w14:paraId="2E1752E1" w14:textId="36E8F4D8" w:rsidR="0060315B" w:rsidRDefault="0060315B" w:rsidP="00A23969">
      <w:pPr>
        <w:pStyle w:val="NormalWeb"/>
        <w:spacing w:line="360" w:lineRule="auto"/>
        <w:rPr>
          <w:rFonts w:asciiTheme="minorHAnsi" w:hAnsiTheme="minorHAnsi" w:cstheme="minorHAnsi"/>
          <w:sz w:val="28"/>
          <w:szCs w:val="28"/>
        </w:rPr>
      </w:pPr>
      <w:r>
        <w:rPr>
          <w:rFonts w:asciiTheme="minorHAnsi" w:hAnsiTheme="minorHAnsi" w:cstheme="minorHAnsi"/>
          <w:sz w:val="28"/>
          <w:szCs w:val="28"/>
        </w:rPr>
        <w:t xml:space="preserve">   </w:t>
      </w:r>
      <w:r w:rsidR="00437077" w:rsidRPr="00437077">
        <w:rPr>
          <w:noProof/>
        </w:rPr>
        <w:drawing>
          <wp:inline distT="0" distB="0" distL="0" distR="0" wp14:anchorId="2205CCCD" wp14:editId="76786591">
            <wp:extent cx="1819275" cy="1045210"/>
            <wp:effectExtent l="0" t="0" r="9525"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819275" cy="1045210"/>
                    </a:xfrm>
                    <a:prstGeom prst="rect">
                      <a:avLst/>
                    </a:prstGeom>
                  </pic:spPr>
                </pic:pic>
              </a:graphicData>
            </a:graphic>
          </wp:inline>
        </w:drawing>
      </w:r>
      <w:r>
        <w:rPr>
          <w:rFonts w:asciiTheme="minorHAnsi" w:hAnsiTheme="minorHAnsi" w:cstheme="minorHAnsi"/>
          <w:sz w:val="28"/>
          <w:szCs w:val="28"/>
        </w:rPr>
        <w:t xml:space="preserve">      </w:t>
      </w:r>
      <w:r>
        <w:rPr>
          <w:rFonts w:ascii="Arial" w:hAnsi="Arial" w:cs="Arial"/>
          <w:noProof/>
          <w:color w:val="001BA0"/>
          <w:sz w:val="20"/>
          <w:szCs w:val="20"/>
          <w:lang w:val="en"/>
        </w:rPr>
        <w:drawing>
          <wp:inline distT="0" distB="0" distL="0" distR="0" wp14:anchorId="1154A1EF" wp14:editId="48EEFD88">
            <wp:extent cx="1619250" cy="1047750"/>
            <wp:effectExtent l="0" t="0" r="0" b="0"/>
            <wp:docPr id="6" name="Picture 6" descr="Image result for https://www.royalmail. transport">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https://www.royalmail. transport">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619250" cy="1047750"/>
                    </a:xfrm>
                    <a:prstGeom prst="rect">
                      <a:avLst/>
                    </a:prstGeom>
                    <a:noFill/>
                    <a:ln>
                      <a:noFill/>
                    </a:ln>
                  </pic:spPr>
                </pic:pic>
              </a:graphicData>
            </a:graphic>
          </wp:inline>
        </w:drawing>
      </w:r>
      <w:r>
        <w:rPr>
          <w:rFonts w:asciiTheme="minorHAnsi" w:hAnsiTheme="minorHAnsi" w:cstheme="minorHAnsi"/>
          <w:sz w:val="28"/>
          <w:szCs w:val="28"/>
        </w:rPr>
        <w:t xml:space="preserve">             </w:t>
      </w:r>
      <w:r>
        <w:rPr>
          <w:rFonts w:ascii="Arial" w:hAnsi="Arial" w:cs="Arial"/>
          <w:noProof/>
          <w:color w:val="001BA0"/>
          <w:sz w:val="20"/>
          <w:szCs w:val="20"/>
          <w:lang w:val="en"/>
        </w:rPr>
        <w:drawing>
          <wp:inline distT="0" distB="0" distL="0" distR="0" wp14:anchorId="2B37E6D5" wp14:editId="4FE32A21">
            <wp:extent cx="1428750" cy="1057275"/>
            <wp:effectExtent l="0" t="0" r="0" b="9525"/>
            <wp:docPr id="8" name="Picture 8" descr="Image result for https://www.royalmail. transport">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https://www.royalmail. transport">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28750" cy="1057275"/>
                    </a:xfrm>
                    <a:prstGeom prst="rect">
                      <a:avLst/>
                    </a:prstGeom>
                    <a:noFill/>
                    <a:ln>
                      <a:noFill/>
                    </a:ln>
                  </pic:spPr>
                </pic:pic>
              </a:graphicData>
            </a:graphic>
          </wp:inline>
        </w:drawing>
      </w:r>
      <w:r w:rsidR="00437077">
        <w:rPr>
          <w:rFonts w:asciiTheme="minorHAnsi" w:hAnsiTheme="minorHAnsi" w:cstheme="minorHAnsi"/>
          <w:sz w:val="28"/>
          <w:szCs w:val="28"/>
        </w:rPr>
        <w:t xml:space="preserve">              </w:t>
      </w:r>
    </w:p>
    <w:p w14:paraId="32602747" w14:textId="2C7AE4D2" w:rsidR="00284720" w:rsidRDefault="0060315B" w:rsidP="00A23969">
      <w:pPr>
        <w:pStyle w:val="NormalWeb"/>
        <w:spacing w:line="360" w:lineRule="auto"/>
        <w:rPr>
          <w:rFonts w:asciiTheme="minorHAnsi" w:hAnsiTheme="minorHAnsi" w:cstheme="minorHAnsi"/>
          <w:sz w:val="28"/>
          <w:szCs w:val="28"/>
        </w:rPr>
      </w:pPr>
      <w:r>
        <w:rPr>
          <w:rFonts w:asciiTheme="minorHAnsi" w:hAnsiTheme="minorHAnsi" w:cstheme="minorHAnsi"/>
          <w:sz w:val="28"/>
          <w:szCs w:val="28"/>
        </w:rPr>
        <w:t>A</w:t>
      </w:r>
      <w:r w:rsidR="00687C54">
        <w:rPr>
          <w:rFonts w:asciiTheme="minorHAnsi" w:hAnsiTheme="minorHAnsi" w:cstheme="minorHAnsi"/>
          <w:sz w:val="28"/>
          <w:szCs w:val="28"/>
        </w:rPr>
        <w:t>t International mail centre</w:t>
      </w:r>
      <w:r w:rsidR="003B24B9">
        <w:rPr>
          <w:rFonts w:asciiTheme="minorHAnsi" w:hAnsiTheme="minorHAnsi" w:cstheme="minorHAnsi"/>
          <w:sz w:val="28"/>
          <w:szCs w:val="28"/>
        </w:rPr>
        <w:t>s</w:t>
      </w:r>
      <w:r w:rsidR="00687C54">
        <w:rPr>
          <w:rFonts w:asciiTheme="minorHAnsi" w:hAnsiTheme="minorHAnsi" w:cstheme="minorHAnsi"/>
          <w:sz w:val="28"/>
          <w:szCs w:val="28"/>
        </w:rPr>
        <w:t>, Royal Mail Group send</w:t>
      </w:r>
      <w:r w:rsidR="003B24B9">
        <w:rPr>
          <w:rFonts w:asciiTheme="minorHAnsi" w:hAnsiTheme="minorHAnsi" w:cstheme="minorHAnsi"/>
          <w:sz w:val="28"/>
          <w:szCs w:val="28"/>
        </w:rPr>
        <w:t>s</w:t>
      </w:r>
      <w:r w:rsidR="00687C54">
        <w:rPr>
          <w:rFonts w:asciiTheme="minorHAnsi" w:hAnsiTheme="minorHAnsi" w:cstheme="minorHAnsi"/>
          <w:sz w:val="28"/>
          <w:szCs w:val="28"/>
        </w:rPr>
        <w:t xml:space="preserve"> and receive</w:t>
      </w:r>
      <w:r w:rsidR="003B24B9">
        <w:rPr>
          <w:rFonts w:asciiTheme="minorHAnsi" w:hAnsiTheme="minorHAnsi" w:cstheme="minorHAnsi"/>
          <w:sz w:val="28"/>
          <w:szCs w:val="28"/>
        </w:rPr>
        <w:t>s</w:t>
      </w:r>
      <w:r w:rsidR="00687C54">
        <w:rPr>
          <w:rFonts w:asciiTheme="minorHAnsi" w:hAnsiTheme="minorHAnsi" w:cstheme="minorHAnsi"/>
          <w:sz w:val="28"/>
          <w:szCs w:val="28"/>
        </w:rPr>
        <w:t xml:space="preserve"> mail internationally.</w:t>
      </w:r>
      <w:r w:rsidR="00912811">
        <w:rPr>
          <w:rFonts w:asciiTheme="minorHAnsi" w:hAnsiTheme="minorHAnsi" w:cstheme="minorHAnsi"/>
          <w:sz w:val="28"/>
          <w:szCs w:val="28"/>
        </w:rPr>
        <w:t xml:space="preserve"> All the Air Mail Unit</w:t>
      </w:r>
      <w:r w:rsidR="00A97523">
        <w:rPr>
          <w:rFonts w:asciiTheme="minorHAnsi" w:hAnsiTheme="minorHAnsi" w:cstheme="minorHAnsi"/>
          <w:sz w:val="28"/>
          <w:szCs w:val="28"/>
        </w:rPr>
        <w:t>s</w:t>
      </w:r>
      <w:r w:rsidR="00912811">
        <w:rPr>
          <w:rFonts w:asciiTheme="minorHAnsi" w:hAnsiTheme="minorHAnsi" w:cstheme="minorHAnsi"/>
          <w:sz w:val="28"/>
          <w:szCs w:val="28"/>
        </w:rPr>
        <w:t xml:space="preserve"> have close communication with the mail centre</w:t>
      </w:r>
      <w:r w:rsidR="00A97523">
        <w:rPr>
          <w:rFonts w:asciiTheme="minorHAnsi" w:hAnsiTheme="minorHAnsi" w:cstheme="minorHAnsi"/>
          <w:sz w:val="28"/>
          <w:szCs w:val="28"/>
        </w:rPr>
        <w:t>s</w:t>
      </w:r>
      <w:r w:rsidR="00912811">
        <w:rPr>
          <w:rFonts w:asciiTheme="minorHAnsi" w:hAnsiTheme="minorHAnsi" w:cstheme="minorHAnsi"/>
          <w:sz w:val="28"/>
          <w:szCs w:val="28"/>
        </w:rPr>
        <w:t>.</w:t>
      </w:r>
      <w:r w:rsidR="00687C54">
        <w:rPr>
          <w:rFonts w:asciiTheme="minorHAnsi" w:hAnsiTheme="minorHAnsi" w:cstheme="minorHAnsi"/>
          <w:sz w:val="28"/>
          <w:szCs w:val="28"/>
        </w:rPr>
        <w:t xml:space="preserve"> </w:t>
      </w:r>
      <w:r w:rsidR="00A97523">
        <w:rPr>
          <w:rFonts w:asciiTheme="minorHAnsi" w:hAnsiTheme="minorHAnsi" w:cstheme="minorHAnsi"/>
          <w:sz w:val="28"/>
          <w:szCs w:val="28"/>
        </w:rPr>
        <w:t>P</w:t>
      </w:r>
      <w:r w:rsidR="00687C54">
        <w:rPr>
          <w:rFonts w:asciiTheme="minorHAnsi" w:hAnsiTheme="minorHAnsi" w:cstheme="minorHAnsi"/>
          <w:sz w:val="28"/>
          <w:szCs w:val="28"/>
        </w:rPr>
        <w:t>resent</w:t>
      </w:r>
      <w:r w:rsidR="00A97523">
        <w:rPr>
          <w:rFonts w:asciiTheme="minorHAnsi" w:hAnsiTheme="minorHAnsi" w:cstheme="minorHAnsi"/>
          <w:sz w:val="28"/>
          <w:szCs w:val="28"/>
        </w:rPr>
        <w:t>ly,</w:t>
      </w:r>
      <w:r w:rsidR="00687C54">
        <w:rPr>
          <w:rFonts w:asciiTheme="minorHAnsi" w:hAnsiTheme="minorHAnsi" w:cstheme="minorHAnsi"/>
          <w:sz w:val="28"/>
          <w:szCs w:val="28"/>
        </w:rPr>
        <w:t xml:space="preserve"> in London Royal Mail Group have </w:t>
      </w:r>
      <w:r w:rsidR="003B24B9">
        <w:rPr>
          <w:rFonts w:asciiTheme="minorHAnsi" w:hAnsiTheme="minorHAnsi" w:cstheme="minorHAnsi"/>
          <w:sz w:val="28"/>
          <w:szCs w:val="28"/>
        </w:rPr>
        <w:t>three</w:t>
      </w:r>
      <w:r w:rsidR="00687C54">
        <w:rPr>
          <w:rFonts w:asciiTheme="minorHAnsi" w:hAnsiTheme="minorHAnsi" w:cstheme="minorHAnsi"/>
          <w:sz w:val="28"/>
          <w:szCs w:val="28"/>
        </w:rPr>
        <w:t xml:space="preserve"> Air Mail Unit</w:t>
      </w:r>
      <w:r w:rsidR="003B24B9">
        <w:rPr>
          <w:rFonts w:asciiTheme="minorHAnsi" w:hAnsiTheme="minorHAnsi" w:cstheme="minorHAnsi"/>
          <w:sz w:val="28"/>
          <w:szCs w:val="28"/>
        </w:rPr>
        <w:t>s:</w:t>
      </w:r>
      <w:r w:rsidR="00687C54">
        <w:rPr>
          <w:rFonts w:asciiTheme="minorHAnsi" w:hAnsiTheme="minorHAnsi" w:cstheme="minorHAnsi"/>
          <w:sz w:val="28"/>
          <w:szCs w:val="28"/>
        </w:rPr>
        <w:t xml:space="preserve"> L</w:t>
      </w:r>
      <w:r w:rsidR="003B24B9">
        <w:rPr>
          <w:rFonts w:asciiTheme="minorHAnsi" w:hAnsiTheme="minorHAnsi" w:cstheme="minorHAnsi"/>
          <w:sz w:val="28"/>
          <w:szCs w:val="28"/>
        </w:rPr>
        <w:t>AMU (London Air Mail Unit),</w:t>
      </w:r>
      <w:r w:rsidR="00687C54">
        <w:rPr>
          <w:rFonts w:asciiTheme="minorHAnsi" w:hAnsiTheme="minorHAnsi" w:cstheme="minorHAnsi"/>
          <w:sz w:val="28"/>
          <w:szCs w:val="28"/>
        </w:rPr>
        <w:t xml:space="preserve"> </w:t>
      </w:r>
      <w:r w:rsidR="003B24B9">
        <w:rPr>
          <w:rFonts w:asciiTheme="minorHAnsi" w:hAnsiTheme="minorHAnsi" w:cstheme="minorHAnsi"/>
          <w:sz w:val="28"/>
          <w:szCs w:val="28"/>
        </w:rPr>
        <w:t>GAMU (Gatwick Air Mail Unit) and Stanstead Air Mail Unit.</w:t>
      </w:r>
      <w:r w:rsidR="00FF1B90">
        <w:rPr>
          <w:rFonts w:asciiTheme="minorHAnsi" w:hAnsiTheme="minorHAnsi" w:cstheme="minorHAnsi"/>
          <w:sz w:val="28"/>
          <w:szCs w:val="28"/>
        </w:rPr>
        <w:t xml:space="preserve"> At </w:t>
      </w:r>
      <w:r w:rsidR="00A97523">
        <w:rPr>
          <w:rFonts w:asciiTheme="minorHAnsi" w:hAnsiTheme="minorHAnsi" w:cstheme="minorHAnsi"/>
          <w:sz w:val="28"/>
          <w:szCs w:val="28"/>
        </w:rPr>
        <w:t xml:space="preserve">the </w:t>
      </w:r>
      <w:r w:rsidR="00FF1B90">
        <w:rPr>
          <w:rFonts w:asciiTheme="minorHAnsi" w:hAnsiTheme="minorHAnsi" w:cstheme="minorHAnsi"/>
          <w:sz w:val="28"/>
          <w:szCs w:val="28"/>
        </w:rPr>
        <w:t>Air Mail Unit</w:t>
      </w:r>
      <w:r w:rsidR="00A97523">
        <w:rPr>
          <w:rFonts w:asciiTheme="minorHAnsi" w:hAnsiTheme="minorHAnsi" w:cstheme="minorHAnsi"/>
          <w:sz w:val="28"/>
          <w:szCs w:val="28"/>
        </w:rPr>
        <w:t>s,</w:t>
      </w:r>
      <w:r w:rsidR="00FF1B90">
        <w:rPr>
          <w:rFonts w:asciiTheme="minorHAnsi" w:hAnsiTheme="minorHAnsi" w:cstheme="minorHAnsi"/>
          <w:sz w:val="28"/>
          <w:szCs w:val="28"/>
        </w:rPr>
        <w:t xml:space="preserve"> millions of letter and parcels are received and </w:t>
      </w:r>
      <w:r w:rsidR="00A97523">
        <w:rPr>
          <w:rFonts w:asciiTheme="minorHAnsi" w:hAnsiTheme="minorHAnsi" w:cstheme="minorHAnsi"/>
          <w:sz w:val="28"/>
          <w:szCs w:val="28"/>
        </w:rPr>
        <w:t xml:space="preserve">the </w:t>
      </w:r>
      <w:r w:rsidR="00FF1B90">
        <w:rPr>
          <w:rFonts w:asciiTheme="minorHAnsi" w:hAnsiTheme="minorHAnsi" w:cstheme="minorHAnsi"/>
          <w:sz w:val="28"/>
          <w:szCs w:val="28"/>
        </w:rPr>
        <w:t xml:space="preserve">same process has been adopted for </w:t>
      </w:r>
      <w:r w:rsidR="00DF2D68">
        <w:rPr>
          <w:rFonts w:asciiTheme="minorHAnsi" w:hAnsiTheme="minorHAnsi" w:cstheme="minorHAnsi"/>
          <w:sz w:val="28"/>
          <w:szCs w:val="28"/>
        </w:rPr>
        <w:t>the delivery purpose.</w:t>
      </w:r>
    </w:p>
    <w:p w14:paraId="42B0CDC3" w14:textId="77777777" w:rsidR="00AF17A3" w:rsidRDefault="00DF2D68" w:rsidP="00E445FA">
      <w:pPr>
        <w:pStyle w:val="NormalWeb"/>
        <w:spacing w:line="360" w:lineRule="auto"/>
        <w:jc w:val="both"/>
        <w:rPr>
          <w:rFonts w:asciiTheme="minorHAnsi" w:hAnsiTheme="minorHAnsi" w:cstheme="minorHAnsi"/>
          <w:sz w:val="28"/>
          <w:szCs w:val="28"/>
        </w:rPr>
      </w:pPr>
      <w:r>
        <w:rPr>
          <w:rFonts w:asciiTheme="minorHAnsi" w:hAnsiTheme="minorHAnsi" w:cstheme="minorHAnsi"/>
          <w:sz w:val="28"/>
          <w:szCs w:val="28"/>
        </w:rPr>
        <w:t xml:space="preserve">Parcel Force is effective and </w:t>
      </w:r>
      <w:r w:rsidR="00A97523">
        <w:rPr>
          <w:rFonts w:asciiTheme="minorHAnsi" w:hAnsiTheme="minorHAnsi" w:cstheme="minorHAnsi"/>
          <w:sz w:val="28"/>
          <w:szCs w:val="28"/>
        </w:rPr>
        <w:t xml:space="preserve">an </w:t>
      </w:r>
      <w:r>
        <w:rPr>
          <w:rFonts w:asciiTheme="minorHAnsi" w:hAnsiTheme="minorHAnsi" w:cstheme="minorHAnsi"/>
          <w:sz w:val="28"/>
          <w:szCs w:val="28"/>
        </w:rPr>
        <w:t xml:space="preserve">efficient member of </w:t>
      </w:r>
      <w:r w:rsidR="00A97523">
        <w:rPr>
          <w:rFonts w:asciiTheme="minorHAnsi" w:hAnsiTheme="minorHAnsi" w:cstheme="minorHAnsi"/>
          <w:sz w:val="28"/>
          <w:szCs w:val="28"/>
        </w:rPr>
        <w:t xml:space="preserve">the </w:t>
      </w:r>
      <w:r>
        <w:rPr>
          <w:rFonts w:asciiTheme="minorHAnsi" w:hAnsiTheme="minorHAnsi" w:cstheme="minorHAnsi"/>
          <w:sz w:val="28"/>
          <w:szCs w:val="28"/>
        </w:rPr>
        <w:t>team, wh</w:t>
      </w:r>
      <w:r w:rsidR="00A97523">
        <w:rPr>
          <w:rFonts w:asciiTheme="minorHAnsi" w:hAnsiTheme="minorHAnsi" w:cstheme="minorHAnsi"/>
          <w:sz w:val="28"/>
          <w:szCs w:val="28"/>
        </w:rPr>
        <w:t>ich</w:t>
      </w:r>
      <w:r>
        <w:rPr>
          <w:rFonts w:asciiTheme="minorHAnsi" w:hAnsiTheme="minorHAnsi" w:cstheme="minorHAnsi"/>
          <w:sz w:val="28"/>
          <w:szCs w:val="28"/>
        </w:rPr>
        <w:t xml:space="preserve"> deliver</w:t>
      </w:r>
      <w:r w:rsidR="00A97523">
        <w:rPr>
          <w:rFonts w:asciiTheme="minorHAnsi" w:hAnsiTheme="minorHAnsi" w:cstheme="minorHAnsi"/>
          <w:sz w:val="28"/>
          <w:szCs w:val="28"/>
        </w:rPr>
        <w:t xml:space="preserve">s large items such as television sets, refrigerators, washing machines and many more </w:t>
      </w:r>
      <w:r w:rsidR="00A97523">
        <w:rPr>
          <w:rFonts w:asciiTheme="minorHAnsi" w:hAnsiTheme="minorHAnsi" w:cstheme="minorHAnsi"/>
          <w:sz w:val="28"/>
          <w:szCs w:val="28"/>
        </w:rPr>
        <w:lastRenderedPageBreak/>
        <w:t xml:space="preserve">directly to the customer. </w:t>
      </w:r>
      <w:r>
        <w:rPr>
          <w:rFonts w:asciiTheme="minorHAnsi" w:hAnsiTheme="minorHAnsi" w:cstheme="minorHAnsi"/>
          <w:sz w:val="28"/>
          <w:szCs w:val="28"/>
        </w:rPr>
        <w:t>Royal Mail Group proudly announce</w:t>
      </w:r>
      <w:r w:rsidR="0060315B">
        <w:rPr>
          <w:rFonts w:asciiTheme="minorHAnsi" w:hAnsiTheme="minorHAnsi" w:cstheme="minorHAnsi"/>
          <w:sz w:val="28"/>
          <w:szCs w:val="28"/>
        </w:rPr>
        <w:t>d</w:t>
      </w:r>
      <w:r>
        <w:rPr>
          <w:rFonts w:asciiTheme="minorHAnsi" w:hAnsiTheme="minorHAnsi" w:cstheme="minorHAnsi"/>
          <w:sz w:val="28"/>
          <w:szCs w:val="28"/>
        </w:rPr>
        <w:t xml:space="preserve"> </w:t>
      </w:r>
      <w:r w:rsidR="0060315B">
        <w:rPr>
          <w:rFonts w:asciiTheme="minorHAnsi" w:hAnsiTheme="minorHAnsi" w:cstheme="minorHAnsi"/>
          <w:sz w:val="28"/>
          <w:szCs w:val="28"/>
        </w:rPr>
        <w:t>16</w:t>
      </w:r>
      <w:r>
        <w:rPr>
          <w:rFonts w:asciiTheme="minorHAnsi" w:hAnsiTheme="minorHAnsi" w:cstheme="minorHAnsi"/>
          <w:sz w:val="28"/>
          <w:szCs w:val="28"/>
        </w:rPr>
        <w:t xml:space="preserve"> billion </w:t>
      </w:r>
      <w:r w:rsidR="0060315B">
        <w:rPr>
          <w:rFonts w:asciiTheme="minorHAnsi" w:hAnsiTheme="minorHAnsi" w:cstheme="minorHAnsi"/>
          <w:sz w:val="28"/>
          <w:szCs w:val="28"/>
        </w:rPr>
        <w:t xml:space="preserve">items delivered safely and </w:t>
      </w:r>
      <w:r w:rsidR="00437077">
        <w:rPr>
          <w:rFonts w:asciiTheme="minorHAnsi" w:hAnsiTheme="minorHAnsi" w:cstheme="minorHAnsi"/>
          <w:sz w:val="28"/>
          <w:szCs w:val="28"/>
        </w:rPr>
        <w:t>securely.</w:t>
      </w:r>
      <w:r w:rsidR="0060315B">
        <w:rPr>
          <w:rFonts w:asciiTheme="minorHAnsi" w:hAnsiTheme="minorHAnsi" w:cstheme="minorHAnsi"/>
          <w:sz w:val="28"/>
          <w:szCs w:val="28"/>
        </w:rPr>
        <w:t xml:space="preserve"> </w:t>
      </w:r>
      <w:r w:rsidR="00466E5D">
        <w:rPr>
          <w:rFonts w:asciiTheme="minorHAnsi" w:hAnsiTheme="minorHAnsi" w:cstheme="minorHAnsi"/>
          <w:sz w:val="28"/>
          <w:szCs w:val="28"/>
        </w:rPr>
        <w:t>Royal Mail is known as</w:t>
      </w:r>
      <w:r w:rsidR="00B80C0D">
        <w:rPr>
          <w:rFonts w:asciiTheme="minorHAnsi" w:hAnsiTheme="minorHAnsi" w:cstheme="minorHAnsi"/>
          <w:sz w:val="28"/>
          <w:szCs w:val="28"/>
        </w:rPr>
        <w:t xml:space="preserve"> a</w:t>
      </w:r>
      <w:r w:rsidR="00437077">
        <w:rPr>
          <w:rFonts w:asciiTheme="minorHAnsi" w:hAnsiTheme="minorHAnsi" w:cstheme="minorHAnsi"/>
          <w:sz w:val="28"/>
          <w:szCs w:val="28"/>
        </w:rPr>
        <w:t xml:space="preserve"> </w:t>
      </w:r>
      <w:r w:rsidR="00466E5D">
        <w:rPr>
          <w:rFonts w:asciiTheme="minorHAnsi" w:hAnsiTheme="minorHAnsi" w:cstheme="minorHAnsi"/>
          <w:sz w:val="28"/>
          <w:szCs w:val="28"/>
        </w:rPr>
        <w:t xml:space="preserve">brand name where engineering, marketing, Management etc all teams </w:t>
      </w:r>
      <w:r w:rsidR="00B80C0D">
        <w:rPr>
          <w:rFonts w:asciiTheme="minorHAnsi" w:hAnsiTheme="minorHAnsi" w:cstheme="minorHAnsi"/>
          <w:sz w:val="28"/>
          <w:szCs w:val="28"/>
        </w:rPr>
        <w:t>all</w:t>
      </w:r>
      <w:r w:rsidR="00466E5D">
        <w:rPr>
          <w:rFonts w:asciiTheme="minorHAnsi" w:hAnsiTheme="minorHAnsi" w:cstheme="minorHAnsi"/>
          <w:sz w:val="28"/>
          <w:szCs w:val="28"/>
        </w:rPr>
        <w:t xml:space="preserve"> work</w:t>
      </w:r>
      <w:r w:rsidR="00B80C0D">
        <w:rPr>
          <w:rFonts w:asciiTheme="minorHAnsi" w:hAnsiTheme="minorHAnsi" w:cstheme="minorHAnsi"/>
          <w:sz w:val="28"/>
          <w:szCs w:val="28"/>
        </w:rPr>
        <w:t xml:space="preserve"> </w:t>
      </w:r>
      <w:r w:rsidR="00466E5D">
        <w:rPr>
          <w:rFonts w:asciiTheme="minorHAnsi" w:hAnsiTheme="minorHAnsi" w:cstheme="minorHAnsi"/>
          <w:sz w:val="28"/>
          <w:szCs w:val="28"/>
        </w:rPr>
        <w:t xml:space="preserve">together for </w:t>
      </w:r>
      <w:r w:rsidR="00B80C0D">
        <w:rPr>
          <w:rFonts w:asciiTheme="minorHAnsi" w:hAnsiTheme="minorHAnsi" w:cstheme="minorHAnsi"/>
          <w:sz w:val="28"/>
          <w:szCs w:val="28"/>
        </w:rPr>
        <w:t xml:space="preserve">a successful </w:t>
      </w:r>
      <w:r w:rsidR="00466E5D">
        <w:rPr>
          <w:rFonts w:asciiTheme="minorHAnsi" w:hAnsiTheme="minorHAnsi" w:cstheme="minorHAnsi"/>
          <w:sz w:val="28"/>
          <w:szCs w:val="28"/>
        </w:rPr>
        <w:t>business</w:t>
      </w:r>
      <w:r w:rsidR="00437077">
        <w:rPr>
          <w:rFonts w:asciiTheme="minorHAnsi" w:hAnsiTheme="minorHAnsi" w:cstheme="minorHAnsi"/>
          <w:sz w:val="28"/>
          <w:szCs w:val="28"/>
        </w:rPr>
        <w:t>. At mail centre</w:t>
      </w:r>
      <w:r w:rsidR="00B80C0D">
        <w:rPr>
          <w:rFonts w:asciiTheme="minorHAnsi" w:hAnsiTheme="minorHAnsi" w:cstheme="minorHAnsi"/>
          <w:sz w:val="28"/>
          <w:szCs w:val="28"/>
        </w:rPr>
        <w:t>s</w:t>
      </w:r>
      <w:r w:rsidR="00437077">
        <w:rPr>
          <w:rFonts w:asciiTheme="minorHAnsi" w:hAnsiTheme="minorHAnsi" w:cstheme="minorHAnsi"/>
          <w:sz w:val="28"/>
          <w:szCs w:val="28"/>
        </w:rPr>
        <w:t xml:space="preserve"> the teamwork is different</w:t>
      </w:r>
      <w:r w:rsidR="00B80C0D">
        <w:rPr>
          <w:rFonts w:asciiTheme="minorHAnsi" w:hAnsiTheme="minorHAnsi" w:cstheme="minorHAnsi"/>
          <w:sz w:val="28"/>
          <w:szCs w:val="28"/>
        </w:rPr>
        <w:t>; the</w:t>
      </w:r>
      <w:r w:rsidR="00437077">
        <w:rPr>
          <w:rFonts w:asciiTheme="minorHAnsi" w:hAnsiTheme="minorHAnsi" w:cstheme="minorHAnsi"/>
          <w:sz w:val="28"/>
          <w:szCs w:val="28"/>
        </w:rPr>
        <w:t xml:space="preserve"> manager </w:t>
      </w:r>
      <w:r w:rsidR="000C6FBD">
        <w:rPr>
          <w:rFonts w:asciiTheme="minorHAnsi" w:hAnsiTheme="minorHAnsi" w:cstheme="minorHAnsi"/>
          <w:sz w:val="28"/>
          <w:szCs w:val="28"/>
        </w:rPr>
        <w:t>conduct</w:t>
      </w:r>
      <w:r w:rsidR="00B80C0D">
        <w:rPr>
          <w:rFonts w:asciiTheme="minorHAnsi" w:hAnsiTheme="minorHAnsi" w:cstheme="minorHAnsi"/>
          <w:sz w:val="28"/>
          <w:szCs w:val="28"/>
        </w:rPr>
        <w:t>s</w:t>
      </w:r>
      <w:r w:rsidR="000C6FBD">
        <w:rPr>
          <w:rFonts w:asciiTheme="minorHAnsi" w:hAnsiTheme="minorHAnsi" w:cstheme="minorHAnsi"/>
          <w:sz w:val="28"/>
          <w:szCs w:val="28"/>
        </w:rPr>
        <w:t xml:space="preserve"> meeting</w:t>
      </w:r>
      <w:r w:rsidR="00B80C0D">
        <w:rPr>
          <w:rFonts w:asciiTheme="minorHAnsi" w:hAnsiTheme="minorHAnsi" w:cstheme="minorHAnsi"/>
          <w:sz w:val="28"/>
          <w:szCs w:val="28"/>
        </w:rPr>
        <w:t>s</w:t>
      </w:r>
      <w:r w:rsidR="000C6FBD">
        <w:rPr>
          <w:rFonts w:asciiTheme="minorHAnsi" w:hAnsiTheme="minorHAnsi" w:cstheme="minorHAnsi"/>
          <w:sz w:val="28"/>
          <w:szCs w:val="28"/>
        </w:rPr>
        <w:t xml:space="preserve"> with all the </w:t>
      </w:r>
      <w:r w:rsidR="00B80C0D">
        <w:rPr>
          <w:rFonts w:asciiTheme="minorHAnsi" w:hAnsiTheme="minorHAnsi" w:cstheme="minorHAnsi"/>
          <w:sz w:val="28"/>
          <w:szCs w:val="28"/>
        </w:rPr>
        <w:t xml:space="preserve">shift </w:t>
      </w:r>
      <w:r w:rsidR="000C6FBD">
        <w:rPr>
          <w:rFonts w:asciiTheme="minorHAnsi" w:hAnsiTheme="minorHAnsi" w:cstheme="minorHAnsi"/>
          <w:sz w:val="28"/>
          <w:szCs w:val="28"/>
        </w:rPr>
        <w:t>managers (</w:t>
      </w:r>
      <w:r w:rsidR="008E4C95">
        <w:rPr>
          <w:rFonts w:asciiTheme="minorHAnsi" w:hAnsiTheme="minorHAnsi" w:cstheme="minorHAnsi"/>
          <w:sz w:val="28"/>
          <w:szCs w:val="28"/>
        </w:rPr>
        <w:t>E</w:t>
      </w:r>
      <w:r w:rsidR="000C6FBD">
        <w:rPr>
          <w:rFonts w:asciiTheme="minorHAnsi" w:hAnsiTheme="minorHAnsi" w:cstheme="minorHAnsi"/>
          <w:sz w:val="28"/>
          <w:szCs w:val="28"/>
        </w:rPr>
        <w:t xml:space="preserve">arly Shift </w:t>
      </w:r>
      <w:r w:rsidR="00B80C0D">
        <w:rPr>
          <w:rFonts w:asciiTheme="minorHAnsi" w:hAnsiTheme="minorHAnsi" w:cstheme="minorHAnsi"/>
          <w:sz w:val="28"/>
          <w:szCs w:val="28"/>
        </w:rPr>
        <w:t>Manager</w:t>
      </w:r>
      <w:r w:rsidR="000C6FBD">
        <w:rPr>
          <w:rFonts w:asciiTheme="minorHAnsi" w:hAnsiTheme="minorHAnsi" w:cstheme="minorHAnsi"/>
          <w:sz w:val="28"/>
          <w:szCs w:val="28"/>
        </w:rPr>
        <w:t xml:space="preserve">, Late Shift Manager, Night Shift Manager and Weekend Shift Manager) and </w:t>
      </w:r>
      <w:r w:rsidR="00B80C0D">
        <w:rPr>
          <w:rFonts w:asciiTheme="minorHAnsi" w:hAnsiTheme="minorHAnsi" w:cstheme="minorHAnsi"/>
          <w:sz w:val="28"/>
          <w:szCs w:val="28"/>
        </w:rPr>
        <w:t>updates</w:t>
      </w:r>
      <w:r w:rsidR="000C6FBD">
        <w:rPr>
          <w:rFonts w:asciiTheme="minorHAnsi" w:hAnsiTheme="minorHAnsi" w:cstheme="minorHAnsi"/>
          <w:sz w:val="28"/>
          <w:szCs w:val="28"/>
        </w:rPr>
        <w:t xml:space="preserve"> them</w:t>
      </w:r>
      <w:r w:rsidR="00B80C0D">
        <w:rPr>
          <w:rFonts w:asciiTheme="minorHAnsi" w:hAnsiTheme="minorHAnsi" w:cstheme="minorHAnsi"/>
          <w:sz w:val="28"/>
          <w:szCs w:val="28"/>
        </w:rPr>
        <w:t xml:space="preserve"> on </w:t>
      </w:r>
      <w:r w:rsidR="000C6FBD">
        <w:rPr>
          <w:rFonts w:asciiTheme="minorHAnsi" w:hAnsiTheme="minorHAnsi" w:cstheme="minorHAnsi"/>
          <w:sz w:val="28"/>
          <w:szCs w:val="28"/>
        </w:rPr>
        <w:t xml:space="preserve">future strategies </w:t>
      </w:r>
      <w:r w:rsidR="00B80C0D">
        <w:rPr>
          <w:rFonts w:asciiTheme="minorHAnsi" w:hAnsiTheme="minorHAnsi" w:cstheme="minorHAnsi"/>
          <w:sz w:val="28"/>
          <w:szCs w:val="28"/>
        </w:rPr>
        <w:t>to improve the business</w:t>
      </w:r>
      <w:r w:rsidR="000C6FBD">
        <w:rPr>
          <w:rFonts w:asciiTheme="minorHAnsi" w:hAnsiTheme="minorHAnsi" w:cstheme="minorHAnsi"/>
          <w:sz w:val="28"/>
          <w:szCs w:val="28"/>
        </w:rPr>
        <w:t xml:space="preserve">. Shift Manager have </w:t>
      </w:r>
      <w:r w:rsidR="00B80C0D">
        <w:rPr>
          <w:rFonts w:asciiTheme="minorHAnsi" w:hAnsiTheme="minorHAnsi" w:cstheme="minorHAnsi"/>
          <w:sz w:val="28"/>
          <w:szCs w:val="28"/>
        </w:rPr>
        <w:t xml:space="preserve">daily </w:t>
      </w:r>
      <w:r w:rsidR="000C6FBD">
        <w:rPr>
          <w:rFonts w:asciiTheme="minorHAnsi" w:hAnsiTheme="minorHAnsi" w:cstheme="minorHAnsi"/>
          <w:sz w:val="28"/>
          <w:szCs w:val="28"/>
        </w:rPr>
        <w:t>meeting</w:t>
      </w:r>
      <w:r w:rsidR="00B80C0D">
        <w:rPr>
          <w:rFonts w:asciiTheme="minorHAnsi" w:hAnsiTheme="minorHAnsi" w:cstheme="minorHAnsi"/>
          <w:sz w:val="28"/>
          <w:szCs w:val="28"/>
        </w:rPr>
        <w:t>s</w:t>
      </w:r>
      <w:r w:rsidR="000C6FBD">
        <w:rPr>
          <w:rFonts w:asciiTheme="minorHAnsi" w:hAnsiTheme="minorHAnsi" w:cstheme="minorHAnsi"/>
          <w:sz w:val="28"/>
          <w:szCs w:val="28"/>
        </w:rPr>
        <w:t xml:space="preserve"> with </w:t>
      </w:r>
      <w:r w:rsidR="00B80C0D">
        <w:rPr>
          <w:rFonts w:asciiTheme="minorHAnsi" w:hAnsiTheme="minorHAnsi" w:cstheme="minorHAnsi"/>
          <w:sz w:val="28"/>
          <w:szCs w:val="28"/>
        </w:rPr>
        <w:t>their</w:t>
      </w:r>
      <w:r w:rsidR="000C6FBD">
        <w:rPr>
          <w:rFonts w:asciiTheme="minorHAnsi" w:hAnsiTheme="minorHAnsi" w:cstheme="minorHAnsi"/>
          <w:sz w:val="28"/>
          <w:szCs w:val="28"/>
        </w:rPr>
        <w:t xml:space="preserve"> management team</w:t>
      </w:r>
      <w:r w:rsidR="00B80C0D">
        <w:rPr>
          <w:rFonts w:asciiTheme="minorHAnsi" w:hAnsiTheme="minorHAnsi" w:cstheme="minorHAnsi"/>
          <w:sz w:val="28"/>
          <w:szCs w:val="28"/>
        </w:rPr>
        <w:t>s</w:t>
      </w:r>
      <w:r w:rsidR="000C6FBD">
        <w:rPr>
          <w:rFonts w:asciiTheme="minorHAnsi" w:hAnsiTheme="minorHAnsi" w:cstheme="minorHAnsi"/>
          <w:sz w:val="28"/>
          <w:szCs w:val="28"/>
        </w:rPr>
        <w:t xml:space="preserve"> </w:t>
      </w:r>
      <w:r w:rsidR="00B80C0D">
        <w:rPr>
          <w:rFonts w:asciiTheme="minorHAnsi" w:hAnsiTheme="minorHAnsi" w:cstheme="minorHAnsi"/>
          <w:sz w:val="28"/>
          <w:szCs w:val="28"/>
        </w:rPr>
        <w:t>at the</w:t>
      </w:r>
      <w:r w:rsidR="000C6FBD">
        <w:rPr>
          <w:rFonts w:asciiTheme="minorHAnsi" w:hAnsiTheme="minorHAnsi" w:cstheme="minorHAnsi"/>
          <w:sz w:val="28"/>
          <w:szCs w:val="28"/>
        </w:rPr>
        <w:t xml:space="preserve"> </w:t>
      </w:r>
      <w:r w:rsidR="00A85BCF">
        <w:rPr>
          <w:rFonts w:asciiTheme="minorHAnsi" w:hAnsiTheme="minorHAnsi" w:cstheme="minorHAnsi"/>
          <w:sz w:val="28"/>
          <w:szCs w:val="28"/>
        </w:rPr>
        <w:t xml:space="preserve">start of </w:t>
      </w:r>
      <w:r w:rsidR="000C6FBD">
        <w:rPr>
          <w:rFonts w:asciiTheme="minorHAnsi" w:hAnsiTheme="minorHAnsi" w:cstheme="minorHAnsi"/>
          <w:sz w:val="28"/>
          <w:szCs w:val="28"/>
        </w:rPr>
        <w:t>the shift and discuss the operation plan for the day. After attending meeting with shift manager</w:t>
      </w:r>
      <w:r w:rsidR="00466E5D">
        <w:rPr>
          <w:rFonts w:asciiTheme="minorHAnsi" w:hAnsiTheme="minorHAnsi" w:cstheme="minorHAnsi"/>
          <w:sz w:val="28"/>
          <w:szCs w:val="28"/>
        </w:rPr>
        <w:t>,</w:t>
      </w:r>
      <w:r w:rsidR="000C6FBD">
        <w:rPr>
          <w:rFonts w:asciiTheme="minorHAnsi" w:hAnsiTheme="minorHAnsi" w:cstheme="minorHAnsi"/>
          <w:sz w:val="28"/>
          <w:szCs w:val="28"/>
        </w:rPr>
        <w:t xml:space="preserve"> </w:t>
      </w:r>
      <w:r w:rsidR="00B80C0D">
        <w:rPr>
          <w:rFonts w:asciiTheme="minorHAnsi" w:hAnsiTheme="minorHAnsi" w:cstheme="minorHAnsi"/>
          <w:sz w:val="28"/>
          <w:szCs w:val="28"/>
        </w:rPr>
        <w:t xml:space="preserve">the </w:t>
      </w:r>
      <w:r w:rsidR="000C6FBD">
        <w:rPr>
          <w:rFonts w:asciiTheme="minorHAnsi" w:hAnsiTheme="minorHAnsi" w:cstheme="minorHAnsi"/>
          <w:sz w:val="28"/>
          <w:szCs w:val="28"/>
        </w:rPr>
        <w:t xml:space="preserve">work area manager </w:t>
      </w:r>
      <w:r w:rsidR="00466E5D">
        <w:rPr>
          <w:rFonts w:asciiTheme="minorHAnsi" w:hAnsiTheme="minorHAnsi" w:cstheme="minorHAnsi"/>
          <w:sz w:val="28"/>
          <w:szCs w:val="28"/>
        </w:rPr>
        <w:t>addresses his</w:t>
      </w:r>
      <w:r w:rsidR="000C6FBD">
        <w:rPr>
          <w:rFonts w:asciiTheme="minorHAnsi" w:hAnsiTheme="minorHAnsi" w:cstheme="minorHAnsi"/>
          <w:sz w:val="28"/>
          <w:szCs w:val="28"/>
        </w:rPr>
        <w:t xml:space="preserve"> team</w:t>
      </w:r>
      <w:r w:rsidR="00B80C0D">
        <w:rPr>
          <w:rFonts w:asciiTheme="minorHAnsi" w:hAnsiTheme="minorHAnsi" w:cstheme="minorHAnsi"/>
          <w:sz w:val="28"/>
          <w:szCs w:val="28"/>
        </w:rPr>
        <w:t xml:space="preserve"> and</w:t>
      </w:r>
      <w:r w:rsidR="00466E5D">
        <w:rPr>
          <w:rFonts w:asciiTheme="minorHAnsi" w:hAnsiTheme="minorHAnsi" w:cstheme="minorHAnsi"/>
          <w:sz w:val="28"/>
          <w:szCs w:val="28"/>
        </w:rPr>
        <w:t xml:space="preserve"> share</w:t>
      </w:r>
      <w:r w:rsidR="00B80C0D">
        <w:rPr>
          <w:rFonts w:asciiTheme="minorHAnsi" w:hAnsiTheme="minorHAnsi" w:cstheme="minorHAnsi"/>
          <w:sz w:val="28"/>
          <w:szCs w:val="28"/>
        </w:rPr>
        <w:t>s</w:t>
      </w:r>
      <w:r w:rsidR="00466E5D">
        <w:rPr>
          <w:rFonts w:asciiTheme="minorHAnsi" w:hAnsiTheme="minorHAnsi" w:cstheme="minorHAnsi"/>
          <w:sz w:val="28"/>
          <w:szCs w:val="28"/>
        </w:rPr>
        <w:t xml:space="preserve"> the operation information </w:t>
      </w:r>
      <w:r w:rsidR="000C6FBD">
        <w:rPr>
          <w:rFonts w:asciiTheme="minorHAnsi" w:hAnsiTheme="minorHAnsi" w:cstheme="minorHAnsi"/>
          <w:sz w:val="28"/>
          <w:szCs w:val="28"/>
        </w:rPr>
        <w:t>and assign</w:t>
      </w:r>
      <w:r w:rsidR="00466E5D">
        <w:rPr>
          <w:rFonts w:asciiTheme="minorHAnsi" w:hAnsiTheme="minorHAnsi" w:cstheme="minorHAnsi"/>
          <w:sz w:val="28"/>
          <w:szCs w:val="28"/>
        </w:rPr>
        <w:t>s</w:t>
      </w:r>
      <w:r w:rsidR="000C6FBD">
        <w:rPr>
          <w:rFonts w:asciiTheme="minorHAnsi" w:hAnsiTheme="minorHAnsi" w:cstheme="minorHAnsi"/>
          <w:sz w:val="28"/>
          <w:szCs w:val="28"/>
        </w:rPr>
        <w:t xml:space="preserve"> task to </w:t>
      </w:r>
      <w:r w:rsidR="00466E5D">
        <w:rPr>
          <w:rFonts w:asciiTheme="minorHAnsi" w:hAnsiTheme="minorHAnsi" w:cstheme="minorHAnsi"/>
          <w:sz w:val="28"/>
          <w:szCs w:val="28"/>
        </w:rPr>
        <w:t>his</w:t>
      </w:r>
      <w:r w:rsidR="000C6FBD">
        <w:rPr>
          <w:rFonts w:asciiTheme="minorHAnsi" w:hAnsiTheme="minorHAnsi" w:cstheme="minorHAnsi"/>
          <w:sz w:val="28"/>
          <w:szCs w:val="28"/>
        </w:rPr>
        <w:t xml:space="preserve"> team. </w:t>
      </w:r>
      <w:r w:rsidR="00B80C0D">
        <w:rPr>
          <w:rFonts w:asciiTheme="minorHAnsi" w:hAnsiTheme="minorHAnsi" w:cstheme="minorHAnsi"/>
          <w:sz w:val="28"/>
          <w:szCs w:val="28"/>
        </w:rPr>
        <w:t>Throughout</w:t>
      </w:r>
      <w:r w:rsidR="000C6FBD">
        <w:rPr>
          <w:rFonts w:asciiTheme="minorHAnsi" w:hAnsiTheme="minorHAnsi" w:cstheme="minorHAnsi"/>
          <w:sz w:val="28"/>
          <w:szCs w:val="28"/>
        </w:rPr>
        <w:t xml:space="preserve"> the day </w:t>
      </w:r>
      <w:r w:rsidR="00B80C0D">
        <w:rPr>
          <w:rFonts w:asciiTheme="minorHAnsi" w:hAnsiTheme="minorHAnsi" w:cstheme="minorHAnsi"/>
          <w:sz w:val="28"/>
          <w:szCs w:val="28"/>
        </w:rPr>
        <w:t xml:space="preserve">the </w:t>
      </w:r>
      <w:r w:rsidR="000C6FBD">
        <w:rPr>
          <w:rFonts w:asciiTheme="minorHAnsi" w:hAnsiTheme="minorHAnsi" w:cstheme="minorHAnsi"/>
          <w:sz w:val="28"/>
          <w:szCs w:val="28"/>
        </w:rPr>
        <w:t>shift manager communicate</w:t>
      </w:r>
      <w:r w:rsidR="00B80C0D">
        <w:rPr>
          <w:rFonts w:asciiTheme="minorHAnsi" w:hAnsiTheme="minorHAnsi" w:cstheme="minorHAnsi"/>
          <w:sz w:val="28"/>
          <w:szCs w:val="28"/>
        </w:rPr>
        <w:t>s</w:t>
      </w:r>
      <w:r w:rsidR="000C6FBD">
        <w:rPr>
          <w:rFonts w:asciiTheme="minorHAnsi" w:hAnsiTheme="minorHAnsi" w:cstheme="minorHAnsi"/>
          <w:sz w:val="28"/>
          <w:szCs w:val="28"/>
        </w:rPr>
        <w:t xml:space="preserve"> with all the work area manager</w:t>
      </w:r>
      <w:r w:rsidR="00B80C0D">
        <w:rPr>
          <w:rFonts w:asciiTheme="minorHAnsi" w:hAnsiTheme="minorHAnsi" w:cstheme="minorHAnsi"/>
          <w:sz w:val="28"/>
          <w:szCs w:val="28"/>
        </w:rPr>
        <w:t>s</w:t>
      </w:r>
      <w:r w:rsidR="000C6FBD">
        <w:rPr>
          <w:rFonts w:asciiTheme="minorHAnsi" w:hAnsiTheme="minorHAnsi" w:cstheme="minorHAnsi"/>
          <w:sz w:val="28"/>
          <w:szCs w:val="28"/>
        </w:rPr>
        <w:t xml:space="preserve"> </w:t>
      </w:r>
      <w:r w:rsidR="00B80C0D">
        <w:rPr>
          <w:rFonts w:asciiTheme="minorHAnsi" w:hAnsiTheme="minorHAnsi" w:cstheme="minorHAnsi"/>
          <w:sz w:val="28"/>
          <w:szCs w:val="28"/>
        </w:rPr>
        <w:t>to receive</w:t>
      </w:r>
      <w:r w:rsidR="000C6FBD">
        <w:rPr>
          <w:rFonts w:asciiTheme="minorHAnsi" w:hAnsiTheme="minorHAnsi" w:cstheme="minorHAnsi"/>
          <w:sz w:val="28"/>
          <w:szCs w:val="28"/>
        </w:rPr>
        <w:t xml:space="preserve"> update</w:t>
      </w:r>
      <w:r w:rsidR="00B80C0D">
        <w:rPr>
          <w:rFonts w:asciiTheme="minorHAnsi" w:hAnsiTheme="minorHAnsi" w:cstheme="minorHAnsi"/>
          <w:sz w:val="28"/>
          <w:szCs w:val="28"/>
        </w:rPr>
        <w:t>s</w:t>
      </w:r>
      <w:r w:rsidR="000C6FBD">
        <w:rPr>
          <w:rFonts w:asciiTheme="minorHAnsi" w:hAnsiTheme="minorHAnsi" w:cstheme="minorHAnsi"/>
          <w:sz w:val="28"/>
          <w:szCs w:val="28"/>
        </w:rPr>
        <w:t xml:space="preserve"> on the operation. </w:t>
      </w:r>
      <w:r w:rsidR="008E4C95">
        <w:rPr>
          <w:rFonts w:asciiTheme="minorHAnsi" w:hAnsiTheme="minorHAnsi" w:cstheme="minorHAnsi"/>
          <w:sz w:val="28"/>
          <w:szCs w:val="28"/>
        </w:rPr>
        <w:t xml:space="preserve">If there is any change in </w:t>
      </w:r>
      <w:r w:rsidR="00B80C0D">
        <w:rPr>
          <w:rFonts w:asciiTheme="minorHAnsi" w:hAnsiTheme="minorHAnsi" w:cstheme="minorHAnsi"/>
          <w:sz w:val="28"/>
          <w:szCs w:val="28"/>
        </w:rPr>
        <w:t xml:space="preserve">the </w:t>
      </w:r>
      <w:r w:rsidR="008E4C95">
        <w:rPr>
          <w:rFonts w:asciiTheme="minorHAnsi" w:hAnsiTheme="minorHAnsi" w:cstheme="minorHAnsi"/>
          <w:sz w:val="28"/>
          <w:szCs w:val="28"/>
        </w:rPr>
        <w:t>operation plan</w:t>
      </w:r>
      <w:r w:rsidR="00B80C0D">
        <w:rPr>
          <w:rFonts w:asciiTheme="minorHAnsi" w:hAnsiTheme="minorHAnsi" w:cstheme="minorHAnsi"/>
          <w:sz w:val="28"/>
          <w:szCs w:val="28"/>
        </w:rPr>
        <w:t>s the shift manager calls an emergency meeting and once again updates his team</w:t>
      </w:r>
      <w:r w:rsidR="008E4C95">
        <w:rPr>
          <w:rFonts w:asciiTheme="minorHAnsi" w:hAnsiTheme="minorHAnsi" w:cstheme="minorHAnsi"/>
          <w:sz w:val="28"/>
          <w:szCs w:val="28"/>
        </w:rPr>
        <w:t>. There are different team</w:t>
      </w:r>
      <w:r w:rsidR="00B80C0D">
        <w:rPr>
          <w:rFonts w:asciiTheme="minorHAnsi" w:hAnsiTheme="minorHAnsi" w:cstheme="minorHAnsi"/>
          <w:sz w:val="28"/>
          <w:szCs w:val="28"/>
        </w:rPr>
        <w:t>s</w:t>
      </w:r>
      <w:r w:rsidR="008E4C95">
        <w:rPr>
          <w:rFonts w:asciiTheme="minorHAnsi" w:hAnsiTheme="minorHAnsi" w:cstheme="minorHAnsi"/>
          <w:sz w:val="28"/>
          <w:szCs w:val="28"/>
        </w:rPr>
        <w:t xml:space="preserve"> with different role</w:t>
      </w:r>
      <w:r w:rsidR="00B80C0D">
        <w:rPr>
          <w:rFonts w:asciiTheme="minorHAnsi" w:hAnsiTheme="minorHAnsi" w:cstheme="minorHAnsi"/>
          <w:sz w:val="28"/>
          <w:szCs w:val="28"/>
        </w:rPr>
        <w:t>s</w:t>
      </w:r>
      <w:r w:rsidR="008E4C95">
        <w:rPr>
          <w:rFonts w:asciiTheme="minorHAnsi" w:hAnsiTheme="minorHAnsi" w:cstheme="minorHAnsi"/>
          <w:sz w:val="28"/>
          <w:szCs w:val="28"/>
        </w:rPr>
        <w:t xml:space="preserve"> in a mail centre, they work together to achieve the set goal.</w:t>
      </w:r>
    </w:p>
    <w:p w14:paraId="52BA1579" w14:textId="77777777" w:rsidR="00D84382" w:rsidRDefault="00E445FA" w:rsidP="00E445FA">
      <w:pPr>
        <w:pStyle w:val="NormalWeb"/>
        <w:spacing w:line="360" w:lineRule="auto"/>
        <w:jc w:val="both"/>
        <w:rPr>
          <w:rFonts w:asciiTheme="minorHAnsi" w:hAnsiTheme="minorHAnsi" w:cstheme="minorHAnsi"/>
          <w:sz w:val="28"/>
          <w:szCs w:val="28"/>
        </w:rPr>
      </w:pPr>
      <w:r>
        <w:rPr>
          <w:rFonts w:asciiTheme="minorHAnsi" w:hAnsiTheme="minorHAnsi" w:cstheme="minorHAnsi"/>
          <w:sz w:val="28"/>
          <w:szCs w:val="28"/>
        </w:rPr>
        <w:t xml:space="preserve"> A</w:t>
      </w:r>
      <w:r w:rsidR="001C660C" w:rsidRPr="00FB4754">
        <w:rPr>
          <w:rFonts w:asciiTheme="minorHAnsi" w:hAnsiTheme="minorHAnsi" w:cstheme="minorHAnsi"/>
          <w:sz w:val="28"/>
          <w:szCs w:val="28"/>
        </w:rPr>
        <w:t>t International mail centre, Heathrow Worldwide Distribution Centre</w:t>
      </w:r>
      <w:r w:rsidR="00D84382">
        <w:rPr>
          <w:rFonts w:asciiTheme="minorHAnsi" w:hAnsiTheme="minorHAnsi" w:cstheme="minorHAnsi"/>
          <w:sz w:val="28"/>
          <w:szCs w:val="28"/>
        </w:rPr>
        <w:t xml:space="preserve"> </w:t>
      </w:r>
      <w:r w:rsidR="001C660C" w:rsidRPr="00FB4754">
        <w:rPr>
          <w:rFonts w:asciiTheme="minorHAnsi" w:hAnsiTheme="minorHAnsi" w:cstheme="minorHAnsi"/>
          <w:sz w:val="28"/>
          <w:szCs w:val="28"/>
        </w:rPr>
        <w:t>(HWDC) mail is received f</w:t>
      </w:r>
      <w:r w:rsidR="00B80C0D">
        <w:rPr>
          <w:rFonts w:asciiTheme="minorHAnsi" w:hAnsiTheme="minorHAnsi" w:cstheme="minorHAnsi"/>
          <w:sz w:val="28"/>
          <w:szCs w:val="28"/>
        </w:rPr>
        <w:t>ro</w:t>
      </w:r>
      <w:r w:rsidR="001C660C" w:rsidRPr="00FB4754">
        <w:rPr>
          <w:rFonts w:asciiTheme="minorHAnsi" w:hAnsiTheme="minorHAnsi" w:cstheme="minorHAnsi"/>
          <w:sz w:val="28"/>
          <w:szCs w:val="28"/>
        </w:rPr>
        <w:t>m all over the world in different types of bags and pallets</w:t>
      </w:r>
      <w:r w:rsidR="00E714D6" w:rsidRPr="00FB4754">
        <w:rPr>
          <w:rFonts w:asciiTheme="minorHAnsi" w:hAnsiTheme="minorHAnsi" w:cstheme="minorHAnsi"/>
          <w:sz w:val="28"/>
          <w:szCs w:val="28"/>
        </w:rPr>
        <w:t xml:space="preserve"> in bulk. </w:t>
      </w:r>
    </w:p>
    <w:p w14:paraId="0A925A54" w14:textId="206C1A04" w:rsidR="00E445FA" w:rsidRDefault="00D84382" w:rsidP="00E445FA">
      <w:pPr>
        <w:pStyle w:val="NormalWeb"/>
        <w:spacing w:line="360" w:lineRule="auto"/>
        <w:jc w:val="both"/>
        <w:rPr>
          <w:rFonts w:asciiTheme="minorHAnsi" w:hAnsiTheme="minorHAnsi" w:cstheme="minorHAnsi"/>
          <w:sz w:val="28"/>
          <w:szCs w:val="28"/>
        </w:rPr>
      </w:pPr>
      <w:r>
        <w:rPr>
          <w:rFonts w:asciiTheme="minorHAnsi" w:hAnsiTheme="minorHAnsi" w:cstheme="minorHAnsi"/>
          <w:sz w:val="28"/>
          <w:szCs w:val="28"/>
        </w:rPr>
        <w:t xml:space="preserve">Heathrow Worldwide Distribution Centre </w:t>
      </w:r>
      <w:r w:rsidRPr="00FB4754">
        <w:rPr>
          <w:rFonts w:asciiTheme="minorHAnsi" w:hAnsiTheme="minorHAnsi" w:cstheme="minorHAnsi"/>
          <w:sz w:val="28"/>
          <w:szCs w:val="28"/>
        </w:rPr>
        <w:t>is</w:t>
      </w:r>
      <w:r w:rsidR="00E714D6" w:rsidRPr="00FB4754">
        <w:rPr>
          <w:rFonts w:asciiTheme="minorHAnsi" w:hAnsiTheme="minorHAnsi" w:cstheme="minorHAnsi"/>
          <w:sz w:val="28"/>
          <w:szCs w:val="28"/>
        </w:rPr>
        <w:t xml:space="preserve"> divided in</w:t>
      </w:r>
      <w:r>
        <w:rPr>
          <w:rFonts w:asciiTheme="minorHAnsi" w:hAnsiTheme="minorHAnsi" w:cstheme="minorHAnsi"/>
          <w:sz w:val="28"/>
          <w:szCs w:val="28"/>
        </w:rPr>
        <w:t>t</w:t>
      </w:r>
      <w:r w:rsidR="00E714D6" w:rsidRPr="00FB4754">
        <w:rPr>
          <w:rFonts w:asciiTheme="minorHAnsi" w:hAnsiTheme="minorHAnsi" w:cstheme="minorHAnsi"/>
          <w:sz w:val="28"/>
          <w:szCs w:val="28"/>
        </w:rPr>
        <w:t xml:space="preserve">o two </w:t>
      </w:r>
      <w:r w:rsidR="00383B21">
        <w:rPr>
          <w:rFonts w:asciiTheme="minorHAnsi" w:hAnsiTheme="minorHAnsi" w:cstheme="minorHAnsi"/>
          <w:sz w:val="28"/>
          <w:szCs w:val="28"/>
        </w:rPr>
        <w:t>team</w:t>
      </w:r>
      <w:r w:rsidR="00E714D6" w:rsidRPr="00FB4754">
        <w:rPr>
          <w:rFonts w:asciiTheme="minorHAnsi" w:hAnsiTheme="minorHAnsi" w:cstheme="minorHAnsi"/>
          <w:sz w:val="28"/>
          <w:szCs w:val="28"/>
        </w:rPr>
        <w:t>, one</w:t>
      </w:r>
      <w:r>
        <w:rPr>
          <w:rFonts w:asciiTheme="minorHAnsi" w:hAnsiTheme="minorHAnsi" w:cstheme="minorHAnsi"/>
          <w:sz w:val="28"/>
          <w:szCs w:val="28"/>
        </w:rPr>
        <w:t xml:space="preserve"> team </w:t>
      </w:r>
      <w:r w:rsidR="00E714D6" w:rsidRPr="00FB4754">
        <w:rPr>
          <w:rFonts w:asciiTheme="minorHAnsi" w:hAnsiTheme="minorHAnsi" w:cstheme="minorHAnsi"/>
          <w:sz w:val="28"/>
          <w:szCs w:val="28"/>
        </w:rPr>
        <w:t>deal</w:t>
      </w:r>
      <w:r w:rsidR="00B80C0D">
        <w:rPr>
          <w:rFonts w:asciiTheme="minorHAnsi" w:hAnsiTheme="minorHAnsi" w:cstheme="minorHAnsi"/>
          <w:sz w:val="28"/>
          <w:szCs w:val="28"/>
        </w:rPr>
        <w:t>s with</w:t>
      </w:r>
      <w:r w:rsidR="00E714D6" w:rsidRPr="00FB4754">
        <w:rPr>
          <w:rFonts w:asciiTheme="minorHAnsi" w:hAnsiTheme="minorHAnsi" w:cstheme="minorHAnsi"/>
          <w:sz w:val="28"/>
          <w:szCs w:val="28"/>
        </w:rPr>
        <w:t xml:space="preserve"> export mail and the other</w:t>
      </w:r>
      <w:r w:rsidR="00383B21">
        <w:rPr>
          <w:rFonts w:asciiTheme="minorHAnsi" w:hAnsiTheme="minorHAnsi" w:cstheme="minorHAnsi"/>
          <w:sz w:val="28"/>
          <w:szCs w:val="28"/>
        </w:rPr>
        <w:t xml:space="preserve"> team</w:t>
      </w:r>
      <w:r w:rsidR="00E714D6" w:rsidRPr="00FB4754">
        <w:rPr>
          <w:rFonts w:asciiTheme="minorHAnsi" w:hAnsiTheme="minorHAnsi" w:cstheme="minorHAnsi"/>
          <w:sz w:val="28"/>
          <w:szCs w:val="28"/>
        </w:rPr>
        <w:t xml:space="preserve"> process</w:t>
      </w:r>
      <w:r w:rsidR="00B80C0D">
        <w:rPr>
          <w:rFonts w:asciiTheme="minorHAnsi" w:hAnsiTheme="minorHAnsi" w:cstheme="minorHAnsi"/>
          <w:sz w:val="28"/>
          <w:szCs w:val="28"/>
        </w:rPr>
        <w:t>es</w:t>
      </w:r>
      <w:r w:rsidR="00E714D6" w:rsidRPr="00FB4754">
        <w:rPr>
          <w:rFonts w:asciiTheme="minorHAnsi" w:hAnsiTheme="minorHAnsi" w:cstheme="minorHAnsi"/>
          <w:sz w:val="28"/>
          <w:szCs w:val="28"/>
        </w:rPr>
        <w:t xml:space="preserve"> import mail. Both </w:t>
      </w:r>
      <w:r w:rsidR="00383B21">
        <w:rPr>
          <w:rFonts w:asciiTheme="minorHAnsi" w:hAnsiTheme="minorHAnsi" w:cstheme="minorHAnsi"/>
          <w:sz w:val="28"/>
          <w:szCs w:val="28"/>
        </w:rPr>
        <w:t>teams</w:t>
      </w:r>
      <w:r w:rsidR="00E714D6" w:rsidRPr="00FB4754">
        <w:rPr>
          <w:rFonts w:asciiTheme="minorHAnsi" w:hAnsiTheme="minorHAnsi" w:cstheme="minorHAnsi"/>
          <w:sz w:val="28"/>
          <w:szCs w:val="28"/>
        </w:rPr>
        <w:t xml:space="preserve"> have </w:t>
      </w:r>
      <w:r w:rsidR="00B80C0D">
        <w:rPr>
          <w:rFonts w:asciiTheme="minorHAnsi" w:hAnsiTheme="minorHAnsi" w:cstheme="minorHAnsi"/>
          <w:sz w:val="28"/>
          <w:szCs w:val="28"/>
        </w:rPr>
        <w:t xml:space="preserve">a </w:t>
      </w:r>
      <w:r w:rsidR="00E714D6" w:rsidRPr="00FB4754">
        <w:rPr>
          <w:rFonts w:asciiTheme="minorHAnsi" w:hAnsiTheme="minorHAnsi" w:cstheme="minorHAnsi"/>
          <w:sz w:val="28"/>
          <w:szCs w:val="28"/>
        </w:rPr>
        <w:t>strong working relation and effective communication</w:t>
      </w:r>
      <w:r w:rsidR="00383B21">
        <w:rPr>
          <w:rFonts w:asciiTheme="minorHAnsi" w:hAnsiTheme="minorHAnsi" w:cstheme="minorHAnsi"/>
          <w:sz w:val="28"/>
          <w:szCs w:val="28"/>
        </w:rPr>
        <w:t xml:space="preserve"> for smooth running of business.</w:t>
      </w:r>
      <w:r w:rsidR="00AF17A3">
        <w:rPr>
          <w:rFonts w:asciiTheme="minorHAnsi" w:hAnsiTheme="minorHAnsi" w:cstheme="minorHAnsi"/>
          <w:sz w:val="28"/>
          <w:szCs w:val="28"/>
        </w:rPr>
        <w:t xml:space="preserve"> </w:t>
      </w:r>
      <w:r>
        <w:rPr>
          <w:rFonts w:asciiTheme="minorHAnsi" w:hAnsiTheme="minorHAnsi" w:cstheme="minorHAnsi"/>
          <w:sz w:val="28"/>
          <w:szCs w:val="28"/>
        </w:rPr>
        <w:t>It</w:t>
      </w:r>
      <w:r w:rsidR="00AF17A3">
        <w:rPr>
          <w:rFonts w:asciiTheme="minorHAnsi" w:hAnsiTheme="minorHAnsi" w:cstheme="minorHAnsi"/>
          <w:sz w:val="28"/>
          <w:szCs w:val="28"/>
        </w:rPr>
        <w:t xml:space="preserve"> is good example of teamwork,</w:t>
      </w:r>
      <w:r w:rsidR="00383B21">
        <w:rPr>
          <w:rFonts w:asciiTheme="minorHAnsi" w:hAnsiTheme="minorHAnsi" w:cstheme="minorHAnsi"/>
          <w:sz w:val="28"/>
          <w:szCs w:val="28"/>
        </w:rPr>
        <w:t xml:space="preserve"> H</w:t>
      </w:r>
      <w:r w:rsidR="00AF17A3">
        <w:rPr>
          <w:rFonts w:asciiTheme="minorHAnsi" w:hAnsiTheme="minorHAnsi" w:cstheme="minorHAnsi"/>
          <w:sz w:val="28"/>
          <w:szCs w:val="28"/>
        </w:rPr>
        <w:t xml:space="preserve">eathrow Worldwide </w:t>
      </w:r>
      <w:r w:rsidR="00383B21">
        <w:rPr>
          <w:rFonts w:asciiTheme="minorHAnsi" w:hAnsiTheme="minorHAnsi" w:cstheme="minorHAnsi"/>
          <w:sz w:val="28"/>
          <w:szCs w:val="28"/>
        </w:rPr>
        <w:t>D</w:t>
      </w:r>
      <w:r w:rsidR="00AF17A3">
        <w:rPr>
          <w:rFonts w:asciiTheme="minorHAnsi" w:hAnsiTheme="minorHAnsi" w:cstheme="minorHAnsi"/>
          <w:sz w:val="28"/>
          <w:szCs w:val="28"/>
        </w:rPr>
        <w:t xml:space="preserve">istribution </w:t>
      </w:r>
      <w:r w:rsidR="00383B21">
        <w:rPr>
          <w:rFonts w:asciiTheme="minorHAnsi" w:hAnsiTheme="minorHAnsi" w:cstheme="minorHAnsi"/>
          <w:sz w:val="28"/>
          <w:szCs w:val="28"/>
        </w:rPr>
        <w:t>C</w:t>
      </w:r>
      <w:r w:rsidR="00AF17A3">
        <w:rPr>
          <w:rFonts w:asciiTheme="minorHAnsi" w:hAnsiTheme="minorHAnsi" w:cstheme="minorHAnsi"/>
          <w:sz w:val="28"/>
          <w:szCs w:val="28"/>
        </w:rPr>
        <w:t>entre</w:t>
      </w:r>
      <w:r w:rsidR="00383B21">
        <w:rPr>
          <w:rFonts w:asciiTheme="minorHAnsi" w:hAnsiTheme="minorHAnsi" w:cstheme="minorHAnsi"/>
          <w:sz w:val="28"/>
          <w:szCs w:val="28"/>
        </w:rPr>
        <w:t xml:space="preserve"> has </w:t>
      </w:r>
      <w:r w:rsidR="00AF17A3">
        <w:rPr>
          <w:rFonts w:asciiTheme="minorHAnsi" w:hAnsiTheme="minorHAnsi" w:cstheme="minorHAnsi"/>
          <w:sz w:val="28"/>
          <w:szCs w:val="28"/>
        </w:rPr>
        <w:t>been awarded with</w:t>
      </w:r>
      <w:r w:rsidR="00383B21">
        <w:rPr>
          <w:rFonts w:asciiTheme="minorHAnsi" w:hAnsiTheme="minorHAnsi" w:cstheme="minorHAnsi"/>
          <w:sz w:val="28"/>
          <w:szCs w:val="28"/>
        </w:rPr>
        <w:t xml:space="preserve"> Gold Award</w:t>
      </w:r>
      <w:r w:rsidR="00AF17A3">
        <w:rPr>
          <w:rFonts w:asciiTheme="minorHAnsi" w:hAnsiTheme="minorHAnsi" w:cstheme="minorHAnsi"/>
          <w:sz w:val="28"/>
          <w:szCs w:val="28"/>
        </w:rPr>
        <w:t xml:space="preserve"> in 2017, for excellent</w:t>
      </w:r>
      <w:r w:rsidR="00383B21">
        <w:rPr>
          <w:rFonts w:asciiTheme="minorHAnsi" w:hAnsiTheme="minorHAnsi" w:cstheme="minorHAnsi"/>
          <w:sz w:val="28"/>
          <w:szCs w:val="28"/>
        </w:rPr>
        <w:t xml:space="preserve"> performance</w:t>
      </w:r>
      <w:r w:rsidR="00AF17A3">
        <w:rPr>
          <w:rFonts w:asciiTheme="minorHAnsi" w:hAnsiTheme="minorHAnsi" w:cstheme="minorHAnsi"/>
          <w:sz w:val="28"/>
          <w:szCs w:val="28"/>
        </w:rPr>
        <w:t>. All workers feel pride to be part of HWDC team.</w:t>
      </w:r>
    </w:p>
    <w:p w14:paraId="088B0326" w14:textId="5804905C" w:rsidR="00E445FA" w:rsidRDefault="00E445FA" w:rsidP="00E445FA">
      <w:pPr>
        <w:pStyle w:val="NormalWeb"/>
        <w:spacing w:line="360" w:lineRule="auto"/>
        <w:jc w:val="both"/>
        <w:rPr>
          <w:rFonts w:ascii="Arial" w:hAnsi="Arial" w:cs="Arial"/>
        </w:rPr>
      </w:pPr>
    </w:p>
    <w:p w14:paraId="4223052B" w14:textId="548A241A" w:rsidR="00E445FA" w:rsidRDefault="00E445FA" w:rsidP="00E445FA">
      <w:pPr>
        <w:pStyle w:val="NormalWeb"/>
        <w:spacing w:line="360" w:lineRule="auto"/>
        <w:jc w:val="both"/>
        <w:rPr>
          <w:rFonts w:ascii="Arial" w:hAnsi="Arial" w:cs="Arial"/>
        </w:rPr>
      </w:pPr>
    </w:p>
    <w:p w14:paraId="5297DF59" w14:textId="77777777" w:rsidR="00E445FA" w:rsidRDefault="00E445FA" w:rsidP="00E445FA">
      <w:pPr>
        <w:pStyle w:val="NormalWeb"/>
        <w:spacing w:line="360" w:lineRule="auto"/>
        <w:jc w:val="both"/>
        <w:rPr>
          <w:rFonts w:ascii="Arial" w:hAnsi="Arial" w:cs="Arial"/>
        </w:rPr>
      </w:pPr>
    </w:p>
    <w:p w14:paraId="35C6831A" w14:textId="77777777" w:rsidR="00E445FA" w:rsidRDefault="00E445FA" w:rsidP="00D2291D">
      <w:pPr>
        <w:pStyle w:val="ListParagraph"/>
        <w:spacing w:line="360" w:lineRule="auto"/>
        <w:rPr>
          <w:rFonts w:ascii="Arial" w:hAnsi="Arial" w:cs="Arial"/>
          <w:sz w:val="24"/>
          <w:szCs w:val="24"/>
        </w:rPr>
      </w:pPr>
    </w:p>
    <w:p w14:paraId="747EDDAD" w14:textId="19BF3433" w:rsidR="005225BF" w:rsidRDefault="00513050" w:rsidP="002049FE">
      <w:pPr>
        <w:pStyle w:val="Heading2"/>
        <w:rPr>
          <w:rFonts w:asciiTheme="minorHAnsi" w:hAnsiTheme="minorHAnsi" w:cstheme="minorHAnsi"/>
          <w:b/>
          <w:sz w:val="32"/>
          <w:szCs w:val="32"/>
        </w:rPr>
      </w:pPr>
      <w:bookmarkStart w:id="16" w:name="_Toc512849075"/>
      <w:bookmarkStart w:id="17" w:name="_Toc512939049"/>
      <w:r w:rsidRPr="00201E6B">
        <w:rPr>
          <w:rFonts w:asciiTheme="minorHAnsi" w:hAnsiTheme="minorHAnsi" w:cstheme="minorHAnsi"/>
          <w:b/>
          <w:sz w:val="32"/>
          <w:szCs w:val="32"/>
        </w:rPr>
        <w:t>Conclusion</w:t>
      </w:r>
      <w:bookmarkEnd w:id="16"/>
      <w:bookmarkEnd w:id="17"/>
    </w:p>
    <w:p w14:paraId="57423C9A" w14:textId="77777777" w:rsidR="001E0EF6" w:rsidRPr="001E0EF6" w:rsidRDefault="001E0EF6" w:rsidP="001E0EF6"/>
    <w:p w14:paraId="78A3C375" w14:textId="5D220A74" w:rsidR="00C14721" w:rsidRPr="001E0EF6" w:rsidRDefault="00E23D8F" w:rsidP="001E0EF6">
      <w:pPr>
        <w:spacing w:line="360" w:lineRule="auto"/>
        <w:jc w:val="both"/>
        <w:rPr>
          <w:sz w:val="28"/>
          <w:szCs w:val="28"/>
        </w:rPr>
      </w:pPr>
      <w:r w:rsidRPr="001E0EF6">
        <w:rPr>
          <w:sz w:val="28"/>
          <w:szCs w:val="28"/>
        </w:rPr>
        <w:t xml:space="preserve">Effective communication and teamworking are necessary for success on a professional and even a personal level. These skills underly many of our other skills such as listening and writing skills. Without use of these skills at workplace failure and the company’s breakdown would be inevitable as they act as the building blocks of our daily tasks and responsibilities. These two skills are also heavily dependent on each other and a setback in one can also lead to setbacks in the other. Therefore, it is vital that all professionals in the business environment, whether employer of employee have excellent communication and team work skills. </w:t>
      </w:r>
      <w:r w:rsidR="001E0EF6">
        <w:rPr>
          <w:sz w:val="28"/>
          <w:szCs w:val="28"/>
        </w:rPr>
        <w:t>During the lesson</w:t>
      </w:r>
      <w:r w:rsidR="004867D0">
        <w:rPr>
          <w:sz w:val="28"/>
          <w:szCs w:val="28"/>
        </w:rPr>
        <w:t>s</w:t>
      </w:r>
      <w:r w:rsidR="001E0EF6">
        <w:rPr>
          <w:sz w:val="28"/>
          <w:szCs w:val="28"/>
        </w:rPr>
        <w:t xml:space="preserve"> the Lecture emphasised </w:t>
      </w:r>
      <w:r w:rsidR="004867D0">
        <w:rPr>
          <w:sz w:val="28"/>
          <w:szCs w:val="28"/>
        </w:rPr>
        <w:t xml:space="preserve">on </w:t>
      </w:r>
      <w:r w:rsidR="001E0EF6">
        <w:rPr>
          <w:sz w:val="28"/>
          <w:szCs w:val="28"/>
        </w:rPr>
        <w:t xml:space="preserve">the </w:t>
      </w:r>
      <w:r w:rsidR="004867D0">
        <w:rPr>
          <w:sz w:val="28"/>
          <w:szCs w:val="28"/>
        </w:rPr>
        <w:t xml:space="preserve">importance of </w:t>
      </w:r>
      <w:r w:rsidR="00701DA4">
        <w:rPr>
          <w:sz w:val="28"/>
          <w:szCs w:val="28"/>
        </w:rPr>
        <w:t>t</w:t>
      </w:r>
      <w:r w:rsidR="001E0EF6">
        <w:rPr>
          <w:sz w:val="28"/>
          <w:szCs w:val="28"/>
        </w:rPr>
        <w:t xml:space="preserve">eamwork and necessity of communication. </w:t>
      </w:r>
      <w:r w:rsidR="00701DA4">
        <w:rPr>
          <w:sz w:val="28"/>
          <w:szCs w:val="28"/>
        </w:rPr>
        <w:t xml:space="preserve">In the above cited paragraphs, you will find the example of team work and </w:t>
      </w:r>
      <w:r w:rsidR="00383B21">
        <w:rPr>
          <w:sz w:val="28"/>
          <w:szCs w:val="28"/>
        </w:rPr>
        <w:t>effective</w:t>
      </w:r>
      <w:r w:rsidR="00701DA4">
        <w:rPr>
          <w:sz w:val="28"/>
          <w:szCs w:val="28"/>
        </w:rPr>
        <w:t xml:space="preserve"> communication at workplace</w:t>
      </w:r>
      <w:r w:rsidR="001E0EF6">
        <w:rPr>
          <w:sz w:val="28"/>
          <w:szCs w:val="28"/>
        </w:rPr>
        <w:t xml:space="preserve"> </w:t>
      </w:r>
      <w:r w:rsidR="00701DA4">
        <w:rPr>
          <w:sz w:val="28"/>
          <w:szCs w:val="28"/>
        </w:rPr>
        <w:t>to make the business success</w:t>
      </w:r>
      <w:r w:rsidR="004867D0">
        <w:rPr>
          <w:sz w:val="28"/>
          <w:szCs w:val="28"/>
        </w:rPr>
        <w:t>ful</w:t>
      </w:r>
      <w:r w:rsidR="00701DA4">
        <w:rPr>
          <w:sz w:val="28"/>
          <w:szCs w:val="28"/>
        </w:rPr>
        <w:t xml:space="preserve">. Royal Mail has </w:t>
      </w:r>
      <w:proofErr w:type="gramStart"/>
      <w:r w:rsidR="004867D0">
        <w:rPr>
          <w:sz w:val="28"/>
          <w:szCs w:val="28"/>
        </w:rPr>
        <w:t xml:space="preserve">a </w:t>
      </w:r>
      <w:r w:rsidR="00701DA4">
        <w:rPr>
          <w:sz w:val="28"/>
          <w:szCs w:val="28"/>
        </w:rPr>
        <w:t xml:space="preserve">500 years </w:t>
      </w:r>
      <w:r w:rsidR="004867D0">
        <w:rPr>
          <w:sz w:val="28"/>
          <w:szCs w:val="28"/>
        </w:rPr>
        <w:t xml:space="preserve">of </w:t>
      </w:r>
      <w:r w:rsidR="00701DA4">
        <w:rPr>
          <w:sz w:val="28"/>
          <w:szCs w:val="28"/>
        </w:rPr>
        <w:t>history</w:t>
      </w:r>
      <w:proofErr w:type="gramEnd"/>
      <w:r w:rsidR="00701DA4">
        <w:rPr>
          <w:sz w:val="28"/>
          <w:szCs w:val="28"/>
        </w:rPr>
        <w:t xml:space="preserve"> of</w:t>
      </w:r>
      <w:r w:rsidR="00D84382">
        <w:rPr>
          <w:sz w:val="28"/>
          <w:szCs w:val="28"/>
        </w:rPr>
        <w:t xml:space="preserve"> </w:t>
      </w:r>
      <w:r w:rsidR="00383B21">
        <w:rPr>
          <w:sz w:val="28"/>
          <w:szCs w:val="28"/>
        </w:rPr>
        <w:t xml:space="preserve">success </w:t>
      </w:r>
      <w:r w:rsidR="00D84382">
        <w:rPr>
          <w:sz w:val="28"/>
          <w:szCs w:val="28"/>
        </w:rPr>
        <w:t>through</w:t>
      </w:r>
      <w:r w:rsidR="00383B21">
        <w:rPr>
          <w:sz w:val="28"/>
          <w:szCs w:val="28"/>
        </w:rPr>
        <w:t xml:space="preserve"> efficient</w:t>
      </w:r>
      <w:r w:rsidR="00701DA4">
        <w:rPr>
          <w:sz w:val="28"/>
          <w:szCs w:val="28"/>
        </w:rPr>
        <w:t xml:space="preserve"> team work</w:t>
      </w:r>
      <w:r w:rsidR="00383B21">
        <w:rPr>
          <w:sz w:val="28"/>
          <w:szCs w:val="28"/>
        </w:rPr>
        <w:t>.</w:t>
      </w:r>
      <w:r w:rsidR="00701DA4">
        <w:rPr>
          <w:sz w:val="28"/>
          <w:szCs w:val="28"/>
        </w:rPr>
        <w:t xml:space="preserve">  </w:t>
      </w:r>
    </w:p>
    <w:p w14:paraId="174E6A36" w14:textId="77777777" w:rsidR="00C14721" w:rsidRPr="00C14721" w:rsidRDefault="00C14721" w:rsidP="00C14721">
      <w:pPr>
        <w:rPr>
          <w:sz w:val="28"/>
          <w:szCs w:val="28"/>
        </w:rPr>
      </w:pPr>
    </w:p>
    <w:p w14:paraId="4C335BF9" w14:textId="430F2FDA" w:rsidR="00A97523" w:rsidRDefault="00A97523" w:rsidP="00A97523">
      <w:pPr>
        <w:rPr>
          <w:sz w:val="28"/>
          <w:szCs w:val="28"/>
        </w:rPr>
      </w:pPr>
    </w:p>
    <w:p w14:paraId="38AB9916" w14:textId="77777777" w:rsidR="00A97523" w:rsidRPr="00A97523" w:rsidRDefault="00A97523" w:rsidP="00A97523">
      <w:pPr>
        <w:rPr>
          <w:sz w:val="28"/>
          <w:szCs w:val="28"/>
        </w:rPr>
      </w:pPr>
    </w:p>
    <w:p w14:paraId="396178E9" w14:textId="77777777" w:rsidR="00201E6B" w:rsidRPr="00201E6B" w:rsidRDefault="00201E6B" w:rsidP="00201E6B"/>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18"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7DF9993" w:rsidR="003F69D6" w:rsidRDefault="002049FE" w:rsidP="002049FE">
      <w:pPr>
        <w:pStyle w:val="Heading2"/>
      </w:pPr>
      <w:bookmarkStart w:id="19" w:name="_Toc512849076"/>
      <w:bookmarkStart w:id="20" w:name="_Toc512939050"/>
      <w:bookmarkEnd w:id="18"/>
      <w:r>
        <w:t>Bibliography</w:t>
      </w:r>
      <w:bookmarkEnd w:id="19"/>
      <w:bookmarkEnd w:id="20"/>
    </w:p>
    <w:p w14:paraId="3CB5583D" w14:textId="1D9247B8" w:rsidR="003F69D6" w:rsidRDefault="00574293" w:rsidP="003F69D6">
      <w:r>
        <w:rPr>
          <w:rStyle w:val="HTMLCite"/>
          <w:rFonts w:ascii="Arial" w:hAnsi="Arial" w:cs="Arial"/>
          <w:sz w:val="20"/>
          <w:szCs w:val="20"/>
          <w:lang w:val="en"/>
        </w:rPr>
        <w:t>https://www.</w:t>
      </w:r>
      <w:r>
        <w:rPr>
          <w:rStyle w:val="Strong"/>
          <w:rFonts w:ascii="Arial" w:hAnsi="Arial" w:cs="Arial"/>
          <w:color w:val="006D21"/>
          <w:sz w:val="20"/>
          <w:szCs w:val="20"/>
          <w:lang w:val="en"/>
        </w:rPr>
        <w:t>royalmail</w:t>
      </w:r>
      <w:r>
        <w:rPr>
          <w:rStyle w:val="HTMLCite"/>
          <w:rFonts w:ascii="Arial" w:hAnsi="Arial" w:cs="Arial"/>
          <w:sz w:val="20"/>
          <w:szCs w:val="20"/>
          <w:lang w:val="en"/>
        </w:rPr>
        <w:t>group.com/.../</w:t>
      </w:r>
      <w:r>
        <w:rPr>
          <w:rStyle w:val="Strong"/>
          <w:rFonts w:ascii="Arial" w:hAnsi="Arial" w:cs="Arial"/>
          <w:color w:val="006D21"/>
          <w:sz w:val="20"/>
          <w:szCs w:val="20"/>
          <w:lang w:val="en"/>
        </w:rPr>
        <w:t>graduates</w:t>
      </w:r>
      <w:r>
        <w:rPr>
          <w:rStyle w:val="HTMLCite"/>
          <w:rFonts w:ascii="Arial" w:hAnsi="Arial" w:cs="Arial"/>
          <w:sz w:val="20"/>
          <w:szCs w:val="20"/>
          <w:lang w:val="en"/>
        </w:rPr>
        <w:t>/our-</w:t>
      </w:r>
      <w:r>
        <w:rPr>
          <w:rStyle w:val="Strong"/>
          <w:rFonts w:ascii="Arial" w:hAnsi="Arial" w:cs="Arial"/>
          <w:color w:val="006D21"/>
          <w:sz w:val="20"/>
          <w:szCs w:val="20"/>
          <w:lang w:val="en"/>
        </w:rPr>
        <w:t>graduate</w:t>
      </w:r>
      <w:r>
        <w:rPr>
          <w:rStyle w:val="HTMLCite"/>
          <w:rFonts w:ascii="Arial" w:hAnsi="Arial" w:cs="Arial"/>
          <w:sz w:val="20"/>
          <w:szCs w:val="20"/>
          <w:lang w:val="en"/>
        </w:rPr>
        <w:t>-</w:t>
      </w:r>
      <w:r>
        <w:rPr>
          <w:rStyle w:val="Strong"/>
          <w:rFonts w:ascii="Arial" w:hAnsi="Arial" w:cs="Arial"/>
          <w:color w:val="006D21"/>
          <w:sz w:val="20"/>
          <w:szCs w:val="20"/>
          <w:lang w:val="en"/>
        </w:rPr>
        <w:t>programmes</w:t>
      </w:r>
    </w:p>
    <w:p w14:paraId="68B3BFB5" w14:textId="595DBA9A" w:rsidR="003F69D6" w:rsidRDefault="004867D0" w:rsidP="003F69D6">
      <w:hyperlink r:id="rId16" w:history="1">
        <w:r w:rsidRPr="00AB631C">
          <w:rPr>
            <w:rStyle w:val="Hyperlink"/>
          </w:rPr>
          <w:t>https://businessjargons.</w:t>
        </w:r>
        <w:r w:rsidRPr="00AB631C">
          <w:rPr>
            <w:rStyle w:val="Hyperlink"/>
          </w:rPr>
          <w:t>c</w:t>
        </w:r>
        <w:r w:rsidRPr="00AB631C">
          <w:rPr>
            <w:rStyle w:val="Hyperlink"/>
          </w:rPr>
          <w:t>o</w:t>
        </w:r>
        <w:r w:rsidRPr="00AB631C">
          <w:rPr>
            <w:rStyle w:val="Hyperlink"/>
          </w:rPr>
          <w:t>m</w:t>
        </w:r>
      </w:hyperlink>
      <w:r>
        <w:t xml:space="preserve"> </w:t>
      </w:r>
      <w:bookmarkStart w:id="21" w:name="_GoBack"/>
      <w:bookmarkEnd w:id="21"/>
    </w:p>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3780EB1C" w:rsidR="003F69D6" w:rsidRDefault="003F69D6" w:rsidP="002049FE">
      <w:pPr>
        <w:pStyle w:val="Heading2"/>
      </w:pPr>
      <w:r>
        <w:t xml:space="preserve"> </w:t>
      </w:r>
      <w:bookmarkStart w:id="22" w:name="_Toc456977348"/>
      <w:bookmarkStart w:id="23" w:name="_Toc512849077"/>
      <w:bookmarkStart w:id="24" w:name="_Toc512939051"/>
      <w:r w:rsidR="002049FE">
        <w:t>Appendix 1</w:t>
      </w:r>
      <w:bookmarkEnd w:id="22"/>
      <w:bookmarkEnd w:id="23"/>
      <w:bookmarkEnd w:id="24"/>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3F69D6" w:rsidRDefault="002049FE" w:rsidP="002049FE">
      <w:pPr>
        <w:pStyle w:val="Heading2"/>
      </w:pPr>
      <w:bookmarkStart w:id="25" w:name="_Toc456977349"/>
      <w:bookmarkStart w:id="26" w:name="_Toc512849078"/>
      <w:bookmarkStart w:id="27" w:name="_Toc512939052"/>
      <w:r>
        <w:t>Appendix 2</w:t>
      </w:r>
      <w:bookmarkEnd w:id="25"/>
      <w:bookmarkEnd w:id="26"/>
      <w:bookmarkEnd w:id="27"/>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C35A00"/>
    <w:multiLevelType w:val="hybridMultilevel"/>
    <w:tmpl w:val="19204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0"/>
  </w:num>
  <w:num w:numId="3">
    <w:abstractNumId w:val="3"/>
  </w:num>
  <w:num w:numId="4">
    <w:abstractNumId w:val="8"/>
  </w:num>
  <w:num w:numId="5">
    <w:abstractNumId w:val="1"/>
  </w:num>
  <w:num w:numId="6">
    <w:abstractNumId w:val="5"/>
  </w:num>
  <w:num w:numId="7">
    <w:abstractNumId w:val="0"/>
  </w:num>
  <w:num w:numId="8">
    <w:abstractNumId w:val="12"/>
  </w:num>
  <w:num w:numId="9">
    <w:abstractNumId w:val="7"/>
  </w:num>
  <w:num w:numId="10">
    <w:abstractNumId w:val="11"/>
  </w:num>
  <w:num w:numId="11">
    <w:abstractNumId w:val="9"/>
  </w:num>
  <w:num w:numId="12">
    <w:abstractNumId w:val="2"/>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00962"/>
    <w:rsid w:val="00016992"/>
    <w:rsid w:val="000178FF"/>
    <w:rsid w:val="00022A03"/>
    <w:rsid w:val="00024969"/>
    <w:rsid w:val="00033F26"/>
    <w:rsid w:val="0004170A"/>
    <w:rsid w:val="00045C47"/>
    <w:rsid w:val="0005051D"/>
    <w:rsid w:val="0005648C"/>
    <w:rsid w:val="000578CE"/>
    <w:rsid w:val="0006008A"/>
    <w:rsid w:val="00071DA9"/>
    <w:rsid w:val="000A61C9"/>
    <w:rsid w:val="000C5E1B"/>
    <w:rsid w:val="000C6FBD"/>
    <w:rsid w:val="000E1609"/>
    <w:rsid w:val="000F4780"/>
    <w:rsid w:val="001053E1"/>
    <w:rsid w:val="001130F2"/>
    <w:rsid w:val="00144175"/>
    <w:rsid w:val="0015027C"/>
    <w:rsid w:val="00163A5A"/>
    <w:rsid w:val="00175512"/>
    <w:rsid w:val="001806F4"/>
    <w:rsid w:val="001828EE"/>
    <w:rsid w:val="001836B1"/>
    <w:rsid w:val="001B6EFA"/>
    <w:rsid w:val="001C660C"/>
    <w:rsid w:val="001D4D25"/>
    <w:rsid w:val="001E0EF6"/>
    <w:rsid w:val="001F5437"/>
    <w:rsid w:val="001F58EF"/>
    <w:rsid w:val="00201E6B"/>
    <w:rsid w:val="002049FE"/>
    <w:rsid w:val="0021380A"/>
    <w:rsid w:val="002338E2"/>
    <w:rsid w:val="00252E68"/>
    <w:rsid w:val="00255FC4"/>
    <w:rsid w:val="002639C5"/>
    <w:rsid w:val="00272A95"/>
    <w:rsid w:val="00276A31"/>
    <w:rsid w:val="00277612"/>
    <w:rsid w:val="00284720"/>
    <w:rsid w:val="00285D09"/>
    <w:rsid w:val="002906AC"/>
    <w:rsid w:val="00296FAF"/>
    <w:rsid w:val="002C4CAC"/>
    <w:rsid w:val="002F0A59"/>
    <w:rsid w:val="002F375D"/>
    <w:rsid w:val="0030173B"/>
    <w:rsid w:val="0030202B"/>
    <w:rsid w:val="003135C9"/>
    <w:rsid w:val="00321CA0"/>
    <w:rsid w:val="00322C2E"/>
    <w:rsid w:val="00331B7F"/>
    <w:rsid w:val="0033210C"/>
    <w:rsid w:val="003470F9"/>
    <w:rsid w:val="003575D4"/>
    <w:rsid w:val="00375FF5"/>
    <w:rsid w:val="00383B21"/>
    <w:rsid w:val="003860FB"/>
    <w:rsid w:val="00391011"/>
    <w:rsid w:val="00393D19"/>
    <w:rsid w:val="00396CDC"/>
    <w:rsid w:val="003B24B9"/>
    <w:rsid w:val="003B602D"/>
    <w:rsid w:val="003C3B33"/>
    <w:rsid w:val="003C4A80"/>
    <w:rsid w:val="003D34E8"/>
    <w:rsid w:val="003D3AFE"/>
    <w:rsid w:val="003F64EA"/>
    <w:rsid w:val="003F69D6"/>
    <w:rsid w:val="00404185"/>
    <w:rsid w:val="00414509"/>
    <w:rsid w:val="00437077"/>
    <w:rsid w:val="00451526"/>
    <w:rsid w:val="0046229B"/>
    <w:rsid w:val="00466E5D"/>
    <w:rsid w:val="00474D11"/>
    <w:rsid w:val="00481CB5"/>
    <w:rsid w:val="004867D0"/>
    <w:rsid w:val="00491642"/>
    <w:rsid w:val="004935EA"/>
    <w:rsid w:val="00495794"/>
    <w:rsid w:val="004F03CD"/>
    <w:rsid w:val="0051013F"/>
    <w:rsid w:val="00513050"/>
    <w:rsid w:val="005225BF"/>
    <w:rsid w:val="00524283"/>
    <w:rsid w:val="00574293"/>
    <w:rsid w:val="00586056"/>
    <w:rsid w:val="0059562E"/>
    <w:rsid w:val="0060315B"/>
    <w:rsid w:val="006102AD"/>
    <w:rsid w:val="00622238"/>
    <w:rsid w:val="0062657F"/>
    <w:rsid w:val="00634AE8"/>
    <w:rsid w:val="006538CC"/>
    <w:rsid w:val="00670D2E"/>
    <w:rsid w:val="00671CBC"/>
    <w:rsid w:val="00687C54"/>
    <w:rsid w:val="0069320F"/>
    <w:rsid w:val="006A336F"/>
    <w:rsid w:val="006B2157"/>
    <w:rsid w:val="00701DA4"/>
    <w:rsid w:val="007114A9"/>
    <w:rsid w:val="00715A8B"/>
    <w:rsid w:val="0075131B"/>
    <w:rsid w:val="00784FA8"/>
    <w:rsid w:val="0079497C"/>
    <w:rsid w:val="007A0F0B"/>
    <w:rsid w:val="007D2FF5"/>
    <w:rsid w:val="007E734B"/>
    <w:rsid w:val="007F6D91"/>
    <w:rsid w:val="008138EC"/>
    <w:rsid w:val="00823325"/>
    <w:rsid w:val="008346D5"/>
    <w:rsid w:val="008626F3"/>
    <w:rsid w:val="00870918"/>
    <w:rsid w:val="0087386D"/>
    <w:rsid w:val="008767E2"/>
    <w:rsid w:val="00876BD8"/>
    <w:rsid w:val="00885114"/>
    <w:rsid w:val="00885B79"/>
    <w:rsid w:val="008A07D0"/>
    <w:rsid w:val="008A1155"/>
    <w:rsid w:val="008B498D"/>
    <w:rsid w:val="008C2930"/>
    <w:rsid w:val="008D3BC8"/>
    <w:rsid w:val="008D7B1A"/>
    <w:rsid w:val="008E085C"/>
    <w:rsid w:val="008E29F3"/>
    <w:rsid w:val="008E4C95"/>
    <w:rsid w:val="008F2B5B"/>
    <w:rsid w:val="00912811"/>
    <w:rsid w:val="009311A8"/>
    <w:rsid w:val="00933F88"/>
    <w:rsid w:val="009556EE"/>
    <w:rsid w:val="0096122A"/>
    <w:rsid w:val="00961DB9"/>
    <w:rsid w:val="00964538"/>
    <w:rsid w:val="0096589F"/>
    <w:rsid w:val="009A5240"/>
    <w:rsid w:val="009C367D"/>
    <w:rsid w:val="009C426F"/>
    <w:rsid w:val="009D0524"/>
    <w:rsid w:val="009D291D"/>
    <w:rsid w:val="009F5411"/>
    <w:rsid w:val="009F7952"/>
    <w:rsid w:val="00A02014"/>
    <w:rsid w:val="00A12FD9"/>
    <w:rsid w:val="00A23969"/>
    <w:rsid w:val="00A3471E"/>
    <w:rsid w:val="00A40C09"/>
    <w:rsid w:val="00A4397C"/>
    <w:rsid w:val="00A51F56"/>
    <w:rsid w:val="00A65889"/>
    <w:rsid w:val="00A73F88"/>
    <w:rsid w:val="00A85BCF"/>
    <w:rsid w:val="00A90A1F"/>
    <w:rsid w:val="00A91384"/>
    <w:rsid w:val="00A930CB"/>
    <w:rsid w:val="00A97523"/>
    <w:rsid w:val="00A976D8"/>
    <w:rsid w:val="00AB4149"/>
    <w:rsid w:val="00AC379D"/>
    <w:rsid w:val="00AD1CF2"/>
    <w:rsid w:val="00AE208E"/>
    <w:rsid w:val="00AE79EE"/>
    <w:rsid w:val="00AF17A3"/>
    <w:rsid w:val="00AF33C3"/>
    <w:rsid w:val="00B02818"/>
    <w:rsid w:val="00B03398"/>
    <w:rsid w:val="00B16D4D"/>
    <w:rsid w:val="00B2038B"/>
    <w:rsid w:val="00B26C7E"/>
    <w:rsid w:val="00B4399B"/>
    <w:rsid w:val="00B6475F"/>
    <w:rsid w:val="00B74831"/>
    <w:rsid w:val="00B80C0D"/>
    <w:rsid w:val="00BB07BE"/>
    <w:rsid w:val="00BD3AA5"/>
    <w:rsid w:val="00BF2C08"/>
    <w:rsid w:val="00C14721"/>
    <w:rsid w:val="00C33221"/>
    <w:rsid w:val="00C53B1A"/>
    <w:rsid w:val="00C60E7B"/>
    <w:rsid w:val="00C74EB7"/>
    <w:rsid w:val="00C802BB"/>
    <w:rsid w:val="00C80AF8"/>
    <w:rsid w:val="00CC1F5C"/>
    <w:rsid w:val="00CC6920"/>
    <w:rsid w:val="00CD5431"/>
    <w:rsid w:val="00CE6B27"/>
    <w:rsid w:val="00CF644C"/>
    <w:rsid w:val="00D01FF9"/>
    <w:rsid w:val="00D10670"/>
    <w:rsid w:val="00D15729"/>
    <w:rsid w:val="00D15FF5"/>
    <w:rsid w:val="00D2291D"/>
    <w:rsid w:val="00D22B24"/>
    <w:rsid w:val="00D27A5A"/>
    <w:rsid w:val="00D37357"/>
    <w:rsid w:val="00D450BB"/>
    <w:rsid w:val="00D46B4F"/>
    <w:rsid w:val="00D62B28"/>
    <w:rsid w:val="00D66E46"/>
    <w:rsid w:val="00D67E1F"/>
    <w:rsid w:val="00D84382"/>
    <w:rsid w:val="00D9376A"/>
    <w:rsid w:val="00D94AFC"/>
    <w:rsid w:val="00DA0583"/>
    <w:rsid w:val="00DA3853"/>
    <w:rsid w:val="00DD3304"/>
    <w:rsid w:val="00DF21D0"/>
    <w:rsid w:val="00DF2D68"/>
    <w:rsid w:val="00DF4CCD"/>
    <w:rsid w:val="00E16629"/>
    <w:rsid w:val="00E23D8F"/>
    <w:rsid w:val="00E24560"/>
    <w:rsid w:val="00E445FA"/>
    <w:rsid w:val="00E51B55"/>
    <w:rsid w:val="00E5463B"/>
    <w:rsid w:val="00E642D3"/>
    <w:rsid w:val="00E714D6"/>
    <w:rsid w:val="00E731F8"/>
    <w:rsid w:val="00E74347"/>
    <w:rsid w:val="00E750E6"/>
    <w:rsid w:val="00E82EAC"/>
    <w:rsid w:val="00E9242B"/>
    <w:rsid w:val="00E9394F"/>
    <w:rsid w:val="00EB1FDF"/>
    <w:rsid w:val="00EB7B2B"/>
    <w:rsid w:val="00EC21D2"/>
    <w:rsid w:val="00EC64A7"/>
    <w:rsid w:val="00EC674C"/>
    <w:rsid w:val="00EC765F"/>
    <w:rsid w:val="00EF3ED4"/>
    <w:rsid w:val="00F334D8"/>
    <w:rsid w:val="00F44416"/>
    <w:rsid w:val="00F53EF8"/>
    <w:rsid w:val="00F75D71"/>
    <w:rsid w:val="00FA3DD1"/>
    <w:rsid w:val="00FA3F78"/>
    <w:rsid w:val="00FB42C7"/>
    <w:rsid w:val="00FB4754"/>
    <w:rsid w:val="00FB6869"/>
    <w:rsid w:val="00FC4F27"/>
    <w:rsid w:val="00FE6F0A"/>
    <w:rsid w:val="00FF0331"/>
    <w:rsid w:val="00FF1B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0E1609"/>
    <w:pPr>
      <w:spacing w:after="100"/>
    </w:pPr>
  </w:style>
  <w:style w:type="character" w:styleId="HTMLCite">
    <w:name w:val="HTML Cite"/>
    <w:basedOn w:val="DefaultParagraphFont"/>
    <w:uiPriority w:val="99"/>
    <w:semiHidden/>
    <w:unhideWhenUsed/>
    <w:rsid w:val="00574293"/>
    <w:rPr>
      <w:i w:val="0"/>
      <w:iCs w:val="0"/>
      <w:color w:val="006D21"/>
    </w:rPr>
  </w:style>
  <w:style w:type="character" w:styleId="Strong">
    <w:name w:val="Strong"/>
    <w:basedOn w:val="DefaultParagraphFont"/>
    <w:uiPriority w:val="22"/>
    <w:qFormat/>
    <w:rsid w:val="00574293"/>
    <w:rPr>
      <w:b/>
      <w:bCs/>
    </w:rPr>
  </w:style>
  <w:style w:type="paragraph" w:styleId="NormalWeb">
    <w:name w:val="Normal (Web)"/>
    <w:basedOn w:val="Normal"/>
    <w:uiPriority w:val="99"/>
    <w:unhideWhenUsed/>
    <w:rsid w:val="00A239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ink-wrapper3">
    <w:name w:val="link-wrapper3"/>
    <w:basedOn w:val="DefaultParagraphFont"/>
    <w:rsid w:val="00A23969"/>
  </w:style>
  <w:style w:type="character" w:styleId="UnresolvedMention">
    <w:name w:val="Unresolved Mention"/>
    <w:basedOn w:val="DefaultParagraphFont"/>
    <w:uiPriority w:val="99"/>
    <w:semiHidden/>
    <w:unhideWhenUsed/>
    <w:rsid w:val="004867D0"/>
    <w:rPr>
      <w:color w:val="808080"/>
      <w:shd w:val="clear" w:color="auto" w:fill="E6E6E6"/>
    </w:rPr>
  </w:style>
  <w:style w:type="character" w:styleId="FollowedHyperlink">
    <w:name w:val="FollowedHyperlink"/>
    <w:basedOn w:val="DefaultParagraphFont"/>
    <w:uiPriority w:val="99"/>
    <w:semiHidden/>
    <w:unhideWhenUsed/>
    <w:rsid w:val="004867D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24215704">
      <w:bodyDiv w:val="1"/>
      <w:marLeft w:val="0"/>
      <w:marRight w:val="0"/>
      <w:marTop w:val="0"/>
      <w:marBottom w:val="0"/>
      <w:divBdr>
        <w:top w:val="none" w:sz="0" w:space="0" w:color="auto"/>
        <w:left w:val="none" w:sz="0" w:space="0" w:color="auto"/>
        <w:bottom w:val="none" w:sz="0" w:space="0" w:color="auto"/>
        <w:right w:val="none" w:sz="0" w:space="0" w:color="auto"/>
      </w:divBdr>
      <w:divsChild>
        <w:div w:id="422924070">
          <w:marLeft w:val="0"/>
          <w:marRight w:val="0"/>
          <w:marTop w:val="0"/>
          <w:marBottom w:val="0"/>
          <w:divBdr>
            <w:top w:val="none" w:sz="0" w:space="0" w:color="auto"/>
            <w:left w:val="none" w:sz="0" w:space="0" w:color="auto"/>
            <w:bottom w:val="none" w:sz="0" w:space="0" w:color="auto"/>
            <w:right w:val="none" w:sz="0" w:space="0" w:color="auto"/>
          </w:divBdr>
          <w:divsChild>
            <w:div w:id="2063287275">
              <w:marLeft w:val="0"/>
              <w:marRight w:val="0"/>
              <w:marTop w:val="0"/>
              <w:marBottom w:val="0"/>
              <w:divBdr>
                <w:top w:val="none" w:sz="0" w:space="0" w:color="auto"/>
                <w:left w:val="none" w:sz="0" w:space="0" w:color="auto"/>
                <w:bottom w:val="none" w:sz="0" w:space="0" w:color="auto"/>
                <w:right w:val="none" w:sz="0" w:space="0" w:color="auto"/>
              </w:divBdr>
              <w:divsChild>
                <w:div w:id="1423724483">
                  <w:marLeft w:val="0"/>
                  <w:marRight w:val="0"/>
                  <w:marTop w:val="0"/>
                  <w:marBottom w:val="0"/>
                  <w:divBdr>
                    <w:top w:val="none" w:sz="0" w:space="0" w:color="auto"/>
                    <w:left w:val="none" w:sz="0" w:space="0" w:color="auto"/>
                    <w:bottom w:val="none" w:sz="0" w:space="0" w:color="auto"/>
                    <w:right w:val="none" w:sz="0" w:space="0" w:color="auto"/>
                  </w:divBdr>
                  <w:divsChild>
                    <w:div w:id="522982157">
                      <w:marLeft w:val="0"/>
                      <w:marRight w:val="0"/>
                      <w:marTop w:val="0"/>
                      <w:marBottom w:val="0"/>
                      <w:divBdr>
                        <w:top w:val="none" w:sz="0" w:space="0" w:color="auto"/>
                        <w:left w:val="none" w:sz="0" w:space="0" w:color="auto"/>
                        <w:bottom w:val="none" w:sz="0" w:space="0" w:color="auto"/>
                        <w:right w:val="none" w:sz="0" w:space="0" w:color="auto"/>
                      </w:divBdr>
                      <w:divsChild>
                        <w:div w:id="1074861432">
                          <w:marLeft w:val="0"/>
                          <w:marRight w:val="0"/>
                          <w:marTop w:val="0"/>
                          <w:marBottom w:val="0"/>
                          <w:divBdr>
                            <w:top w:val="none" w:sz="0" w:space="0" w:color="auto"/>
                            <w:left w:val="none" w:sz="0" w:space="0" w:color="auto"/>
                            <w:bottom w:val="none" w:sz="0" w:space="0" w:color="auto"/>
                            <w:right w:val="none" w:sz="0" w:space="0" w:color="auto"/>
                          </w:divBdr>
                          <w:divsChild>
                            <w:div w:id="414522368">
                              <w:marLeft w:val="0"/>
                              <w:marRight w:val="0"/>
                              <w:marTop w:val="0"/>
                              <w:marBottom w:val="510"/>
                              <w:divBdr>
                                <w:top w:val="none" w:sz="0" w:space="0" w:color="auto"/>
                                <w:left w:val="none" w:sz="0" w:space="0" w:color="auto"/>
                                <w:bottom w:val="none" w:sz="0" w:space="0" w:color="auto"/>
                                <w:right w:val="none" w:sz="0" w:space="0" w:color="auto"/>
                              </w:divBdr>
                              <w:divsChild>
                                <w:div w:id="1666125942">
                                  <w:marLeft w:val="0"/>
                                  <w:marRight w:val="300"/>
                                  <w:marTop w:val="0"/>
                                  <w:marBottom w:val="300"/>
                                  <w:divBdr>
                                    <w:top w:val="none" w:sz="0" w:space="0" w:color="auto"/>
                                    <w:left w:val="none" w:sz="0" w:space="0" w:color="auto"/>
                                    <w:bottom w:val="none" w:sz="0" w:space="0" w:color="auto"/>
                                    <w:right w:val="none" w:sz="0" w:space="0" w:color="auto"/>
                                  </w:divBdr>
                                  <w:divsChild>
                                    <w:div w:id="58594528">
                                      <w:marLeft w:val="0"/>
                                      <w:marRight w:val="0"/>
                                      <w:marTop w:val="0"/>
                                      <w:marBottom w:val="0"/>
                                      <w:divBdr>
                                        <w:top w:val="none" w:sz="0" w:space="0" w:color="auto"/>
                                        <w:left w:val="none" w:sz="0" w:space="0" w:color="auto"/>
                                        <w:bottom w:val="none" w:sz="0" w:space="0" w:color="auto"/>
                                        <w:right w:val="none" w:sz="0" w:space="0" w:color="auto"/>
                                      </w:divBdr>
                                      <w:divsChild>
                                        <w:div w:id="1683891746">
                                          <w:marLeft w:val="0"/>
                                          <w:marRight w:val="0"/>
                                          <w:marTop w:val="0"/>
                                          <w:marBottom w:val="0"/>
                                          <w:divBdr>
                                            <w:top w:val="none" w:sz="0" w:space="0" w:color="auto"/>
                                            <w:left w:val="none" w:sz="0" w:space="0" w:color="auto"/>
                                            <w:bottom w:val="none" w:sz="0" w:space="0" w:color="auto"/>
                                            <w:right w:val="none" w:sz="0" w:space="0" w:color="auto"/>
                                          </w:divBdr>
                                          <w:divsChild>
                                            <w:div w:id="1180311593">
                                              <w:marLeft w:val="0"/>
                                              <w:marRight w:val="0"/>
                                              <w:marTop w:val="0"/>
                                              <w:marBottom w:val="0"/>
                                              <w:divBdr>
                                                <w:top w:val="none" w:sz="0" w:space="0" w:color="auto"/>
                                                <w:left w:val="none" w:sz="0" w:space="0" w:color="auto"/>
                                                <w:bottom w:val="none" w:sz="0" w:space="0" w:color="auto"/>
                                                <w:right w:val="none" w:sz="0" w:space="0" w:color="auto"/>
                                              </w:divBdr>
                                              <w:divsChild>
                                                <w:div w:id="1846480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ing.com/images/search?view=detailV2&amp;ccid=53SIm5PS&amp;id=E7CF07F53B033D9422131D1200C8CDF48AE3F567&amp;thid=OIP.53SIm5PSrFhu5at9gIQszQHaFB&amp;mediaurl=http://l7.alamy.com/zooms/e5b9504efbb840ba8fb9a70d23bf27c0/transport-royal-mail-trains-1995-g6dtdk.jpg&amp;exph=434&amp;expw=640&amp;q=https://www.royalmail.+transport&amp;simid=607986926974865074&amp;selectedIndex=25"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businessjargons.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bing.com/images/search?view=detailV2&amp;ccid=lQblZ%2b8D&amp;id=1756306BAC9E4BC631BFA273017AFBDBD7ED283E&amp;thid=OIP.lQblZ-8DmyDlALoS0yYskwHaFc&amp;mediaurl=http://c8.alamy.com/comp/J2D185/uk-motorway-royal-mail-lorry-trailer-promoting-delivering-billion-J2D185.jpg&amp;exph=957&amp;expw=1300&amp;q=https://www.royalmail.+transport&amp;simid=608016046866827966&amp;selectedIndex=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www.w3.org/XML/1998/namespace"/>
    <ds:schemaRef ds:uri="http://schemas.microsoft.com/office/infopath/2007/PartnerControls"/>
    <ds:schemaRef ds:uri="f66716c4-314f-46c1-b01e-5a44c61897d8"/>
    <ds:schemaRef ds:uri="http://purl.org/dc/dcmitype/"/>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FF79E53-E8E1-4EAB-9C24-985584801C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1708</TotalTime>
  <Pages>12</Pages>
  <Words>1757</Words>
  <Characters>10020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 Kayani (1711579)</dc:creator>
  <cp:keywords/>
  <dc:description/>
  <cp:lastModifiedBy>abroo's pc</cp:lastModifiedBy>
  <cp:revision>24</cp:revision>
  <dcterms:created xsi:type="dcterms:W3CDTF">2018-04-26T08:01:00Z</dcterms:created>
  <dcterms:modified xsi:type="dcterms:W3CDTF">2018-05-02T12:12:00Z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