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135F" w:rsidRDefault="003C679C">
      <w:r>
        <w:t>Adele Thomas</w:t>
      </w:r>
    </w:p>
    <w:p w:rsidR="00F47781" w:rsidRDefault="00F47781" w:rsidP="00F47781">
      <w:pPr>
        <w:spacing w:line="480" w:lineRule="auto"/>
      </w:pPr>
      <w:r>
        <w:t xml:space="preserve">Critically evaluate and reflect on your use of the qualities of the helping relationship within your submitted skills practice. </w:t>
      </w:r>
    </w:p>
    <w:p w:rsidR="00D90A75" w:rsidRDefault="00D90A75" w:rsidP="00F47781">
      <w:pPr>
        <w:spacing w:line="480" w:lineRule="auto"/>
      </w:pPr>
      <w:r>
        <w:t xml:space="preserve">Chosen skills session </w:t>
      </w:r>
      <w:r w:rsidR="008903B3">
        <w:t xml:space="preserve">recorded </w:t>
      </w:r>
      <w:r>
        <w:t>March 5</w:t>
      </w:r>
      <w:r w:rsidRPr="00D90A75">
        <w:rPr>
          <w:vertAlign w:val="superscript"/>
        </w:rPr>
        <w:t>th</w:t>
      </w:r>
      <w:r>
        <w:t xml:space="preserve"> 2019</w:t>
      </w:r>
    </w:p>
    <w:p w:rsidR="00EC6501" w:rsidRDefault="006F6893" w:rsidP="00F47781">
      <w:pPr>
        <w:spacing w:line="480" w:lineRule="auto"/>
      </w:pPr>
      <w:r>
        <w:t>As part of our Graduate Certificate in Counselling we</w:t>
      </w:r>
      <w:r w:rsidR="00F47781">
        <w:t xml:space="preserve"> are supported to carry out counselling sessions with one another. These take the form of Triads where the counsellor and client take part in a twenty minute session with an observer. These are carried out under strict ethical guidelines, where confidentiality is paramount and this is explained and agreed with the client. Boundaries are established when setting up the counsellor –client relationship </w:t>
      </w:r>
      <w:r w:rsidR="00EC6501">
        <w:t xml:space="preserve">or contract </w:t>
      </w:r>
      <w:r w:rsidR="00F47781">
        <w:t>and these include keeping the client and those around them safe, highlighting the need for an approp</w:t>
      </w:r>
      <w:r w:rsidR="006B4D53">
        <w:t xml:space="preserve">riate professional relationship, the right to withdraw </w:t>
      </w:r>
      <w:r w:rsidR="00F47781">
        <w:t>and the use of any recordings or findings during the reflection process.</w:t>
      </w:r>
      <w:r w:rsidR="006B4D53">
        <w:t xml:space="preserve"> In order ensure we adhere to the </w:t>
      </w:r>
      <w:r w:rsidR="001D4D8D">
        <w:t xml:space="preserve">ethical framework </w:t>
      </w:r>
      <w:r w:rsidR="00F47781">
        <w:t xml:space="preserve">my client in the </w:t>
      </w:r>
      <w:r w:rsidR="00EC6501">
        <w:t>identified skills practice will be known as client A.</w:t>
      </w:r>
      <w:r w:rsidR="009D434A">
        <w:t xml:space="preserve"> </w:t>
      </w:r>
      <w:r w:rsidR="00EC6501">
        <w:t xml:space="preserve">During the course we are encouraged to take part in several triads, we spend a few weeks with other students </w:t>
      </w:r>
      <w:r w:rsidR="00B223E6">
        <w:t xml:space="preserve">practicing and developing skills, </w:t>
      </w:r>
      <w:r w:rsidR="00EC6501">
        <w:t xml:space="preserve">before establishing new groups.  During these triads we demonstrate the skills we have learned, we </w:t>
      </w:r>
      <w:r w:rsidR="00AC5A05">
        <w:t>develop t</w:t>
      </w:r>
      <w:r>
        <w:t xml:space="preserve">he skills needed to establish a helping </w:t>
      </w:r>
      <w:r w:rsidR="00B223E6">
        <w:t>relati</w:t>
      </w:r>
      <w:r w:rsidR="00AE3069">
        <w:t>onship using self-reflection, feedback and</w:t>
      </w:r>
      <w:r w:rsidR="00B223E6">
        <w:t xml:space="preserve"> observation to improve. Having viewed many recordings made over several weeks, I have chosen the</w:t>
      </w:r>
      <w:r w:rsidR="00EC6501">
        <w:t xml:space="preserve"> </w:t>
      </w:r>
      <w:r w:rsidR="00AE3069">
        <w:t xml:space="preserve">very </w:t>
      </w:r>
      <w:r w:rsidR="00EC6501">
        <w:t xml:space="preserve">first session with a new group. Having spoken </w:t>
      </w:r>
      <w:r w:rsidR="00AC5A05">
        <w:t xml:space="preserve">only </w:t>
      </w:r>
      <w:r w:rsidR="00EC6501">
        <w:t xml:space="preserve">briefly </w:t>
      </w:r>
      <w:r w:rsidR="00B223E6">
        <w:t xml:space="preserve">to client </w:t>
      </w:r>
      <w:proofErr w:type="gramStart"/>
      <w:r w:rsidR="00B223E6">
        <w:t>A</w:t>
      </w:r>
      <w:proofErr w:type="gramEnd"/>
      <w:r w:rsidR="00B223E6">
        <w:t xml:space="preserve"> previously</w:t>
      </w:r>
      <w:r w:rsidR="00EC6501">
        <w:t xml:space="preserve">, this was the first time we had been together in a triad, I was the first to establish the counsellor-client relationship </w:t>
      </w:r>
      <w:r w:rsidR="00AC5A05">
        <w:t xml:space="preserve">and on this occasion we had two observers. </w:t>
      </w:r>
      <w:r w:rsidR="00B223E6">
        <w:t xml:space="preserve">The session lasted twenty minutes, we chose the details of the topic to discuss ourselves, although we had </w:t>
      </w:r>
      <w:r w:rsidR="006B4D53">
        <w:t>guidance to help us discuss ‘real’ issues, in this case ‘what change would you like to see in your life’.</w:t>
      </w:r>
    </w:p>
    <w:p w:rsidR="00AE3069" w:rsidRDefault="00AE3069" w:rsidP="00F47781">
      <w:pPr>
        <w:spacing w:line="480" w:lineRule="auto"/>
      </w:pPr>
    </w:p>
    <w:p w:rsidR="00AE3069" w:rsidRDefault="00AE3069" w:rsidP="00F47781">
      <w:pPr>
        <w:spacing w:line="480" w:lineRule="auto"/>
      </w:pPr>
    </w:p>
    <w:p w:rsidR="00AE3069" w:rsidRDefault="00AE3069" w:rsidP="00F47781">
      <w:pPr>
        <w:spacing w:line="480" w:lineRule="auto"/>
      </w:pPr>
    </w:p>
    <w:p w:rsidR="009B03D7" w:rsidRDefault="001D4D8D" w:rsidP="00F47781">
      <w:pPr>
        <w:spacing w:line="480" w:lineRule="auto"/>
      </w:pPr>
      <w:r>
        <w:lastRenderedPageBreak/>
        <w:t>Prior to starting the sess</w:t>
      </w:r>
      <w:r w:rsidR="00722BBE">
        <w:t xml:space="preserve">ion I was apprehensive, we had had a little time away from practicing </w:t>
      </w:r>
      <w:r w:rsidR="009B03D7">
        <w:t xml:space="preserve">counselling </w:t>
      </w:r>
      <w:r w:rsidR="00722BBE">
        <w:t>skills due to half term and some theory work which made me feel out of practice, I also felt changing triads can seem strange at least for the first session. For my first two triad groups I had been in the same room and for the third, we changed ‘pods’ and this was also unsettling as the new space was unfamiliar. So perhaps I felt</w:t>
      </w:r>
      <w:r w:rsidR="009B03D7">
        <w:t xml:space="preserve"> unsure, more than with previous sessions it could be argued these are</w:t>
      </w:r>
      <w:r w:rsidR="00E2458F">
        <w:t xml:space="preserve"> all be reasons not to choose this as the practice to reflect upon, however I recognised a different feeling as I settled into the session</w:t>
      </w:r>
      <w:r w:rsidR="009B03D7">
        <w:t>,</w:t>
      </w:r>
      <w:r w:rsidR="00E2458F">
        <w:t xml:space="preserve"> one of calm. I was able to recognise that we had practised the client contract enough that I knew how to establish the ethical framework appropriately and that not knowing the client particularly well could help establish professional boundaries and replicate the client counsellor relationship more closely. </w:t>
      </w:r>
      <w:r w:rsidR="00AE3069">
        <w:t xml:space="preserve">I thought </w:t>
      </w:r>
      <w:r w:rsidR="009B03D7">
        <w:t xml:space="preserve">not knowing someone </w:t>
      </w:r>
      <w:r w:rsidR="00AE3069">
        <w:t xml:space="preserve">well </w:t>
      </w:r>
      <w:r w:rsidR="009B03D7">
        <w:t xml:space="preserve">gave me the opportunity to engage differently and to come to the session without expectations or preconceptions. </w:t>
      </w:r>
    </w:p>
    <w:p w:rsidR="009D434A" w:rsidRDefault="009D434A" w:rsidP="00F47781">
      <w:pPr>
        <w:spacing w:line="480" w:lineRule="auto"/>
      </w:pPr>
    </w:p>
    <w:p w:rsidR="009D434A" w:rsidRDefault="009D434A" w:rsidP="00F47781">
      <w:pPr>
        <w:spacing w:line="480" w:lineRule="auto"/>
      </w:pPr>
    </w:p>
    <w:p w:rsidR="001D4D8D" w:rsidRDefault="003F2F2A" w:rsidP="00F47781">
      <w:pPr>
        <w:spacing w:line="480" w:lineRule="auto"/>
      </w:pPr>
      <w:r>
        <w:t>At the start of the session with Client A, I felt comfortable setting up the client-counsellor contract, it relaxed me</w:t>
      </w:r>
      <w:r w:rsidR="00F92158">
        <w:t xml:space="preserve"> into the role of counsellor, I felt pleased</w:t>
      </w:r>
      <w:r>
        <w:t xml:space="preserve"> that I was able to</w:t>
      </w:r>
      <w:r w:rsidR="00F92158">
        <w:t xml:space="preserve"> do</w:t>
      </w:r>
      <w:r>
        <w:t xml:space="preserve"> thi</w:t>
      </w:r>
      <w:r w:rsidR="00F92158">
        <w:t>s more naturally than I used to and that</w:t>
      </w:r>
      <w:r w:rsidR="00AE3069">
        <w:t>,</w:t>
      </w:r>
      <w:r>
        <w:t xml:space="preserve"> through the work we had been part of</w:t>
      </w:r>
      <w:r w:rsidR="00F92158">
        <w:t>, the practice sessions we had undertaken</w:t>
      </w:r>
      <w:r w:rsidR="00002F8C">
        <w:t>,</w:t>
      </w:r>
      <w:r w:rsidR="00F92158">
        <w:t xml:space="preserve"> the </w:t>
      </w:r>
      <w:r>
        <w:t>importance of this initial introduction i</w:t>
      </w:r>
      <w:r w:rsidR="00F92158">
        <w:t>nto a session had been highlighted</w:t>
      </w:r>
      <w:r w:rsidR="00002F8C">
        <w:t xml:space="preserve"> </w:t>
      </w:r>
      <w:r>
        <w:t>as had its value in setting up the relationship.</w:t>
      </w:r>
      <w:r w:rsidR="00F92158">
        <w:t xml:space="preserve"> </w:t>
      </w:r>
      <w:r w:rsidR="00385A06">
        <w:t>I was aware that as well as the spoken agreement of confidentiality</w:t>
      </w:r>
      <w:r w:rsidR="00290AA5">
        <w:t>,</w:t>
      </w:r>
      <w:r w:rsidR="00385A06">
        <w:t xml:space="preserve"> that there was an atmosphere of trust, something as important as the explicit statement of confidentiality according to Hough, M </w:t>
      </w:r>
      <w:r w:rsidR="00002F8C">
        <w:t>(</w:t>
      </w:r>
      <w:r w:rsidR="00385A06">
        <w:t>2012</w:t>
      </w:r>
      <w:r w:rsidR="00002F8C">
        <w:t>)</w:t>
      </w:r>
      <w:r w:rsidR="00385A06">
        <w:t xml:space="preserve">. </w:t>
      </w:r>
      <w:r w:rsidR="008427C0">
        <w:t>Being in a new triad made me reflect</w:t>
      </w:r>
      <w:r w:rsidR="00DF69CC">
        <w:t xml:space="preserve"> in the moment</w:t>
      </w:r>
      <w:r w:rsidR="008427C0">
        <w:t xml:space="preserve"> and I found</w:t>
      </w:r>
      <w:r w:rsidR="00DF69CC">
        <w:t xml:space="preserve"> that while I was</w:t>
      </w:r>
      <w:r w:rsidR="008427C0">
        <w:t xml:space="preserve"> nervous about getting things right, my confidence in my skills had grown.</w:t>
      </w:r>
      <w:r w:rsidR="00385A06">
        <w:t xml:space="preserve"> </w:t>
      </w:r>
      <w:r w:rsidR="00DF69CC">
        <w:t xml:space="preserve">However this confident feeling was short lived as I asked client A to talk about their concerns and a serious issue began to be shared, the first statement made by client A was </w:t>
      </w:r>
      <w:proofErr w:type="gramStart"/>
      <w:r w:rsidR="00DF69CC">
        <w:t>‘ I</w:t>
      </w:r>
      <w:r w:rsidR="00290AA5">
        <w:t>t</w:t>
      </w:r>
      <w:proofErr w:type="gramEnd"/>
      <w:r w:rsidR="00290AA5">
        <w:t xml:space="preserve"> is kind of hard to admit’ and I could see and  feel client A was trying to find a way to talk about something very </w:t>
      </w:r>
      <w:r w:rsidR="00290AA5">
        <w:lastRenderedPageBreak/>
        <w:t>personal</w:t>
      </w:r>
      <w:r w:rsidR="00AE3069">
        <w:t xml:space="preserve"> and challenging</w:t>
      </w:r>
      <w:r w:rsidR="00290AA5">
        <w:t xml:space="preserve">. </w:t>
      </w:r>
      <w:r w:rsidR="00002F8C">
        <w:t xml:space="preserve">Client A displayed </w:t>
      </w:r>
      <w:r w:rsidR="00AE3069">
        <w:t>unease in their body language initially</w:t>
      </w:r>
      <w:r w:rsidR="00002F8C">
        <w:t xml:space="preserve"> looking away</w:t>
      </w:r>
      <w:r w:rsidR="00D90A75">
        <w:t xml:space="preserve"> and making little eye contact.</w:t>
      </w:r>
      <w:r w:rsidR="00002F8C">
        <w:t xml:space="preserve"> </w:t>
      </w:r>
      <w:r w:rsidR="00D90A75">
        <w:t xml:space="preserve"> This </w:t>
      </w:r>
      <w:r w:rsidR="00AE3069">
        <w:t>started to make me</w:t>
      </w:r>
      <w:r w:rsidR="00697E15">
        <w:t xml:space="preserve"> feel</w:t>
      </w:r>
      <w:r w:rsidR="00AE3069">
        <w:t xml:space="preserve"> nervous, but I was able</w:t>
      </w:r>
      <w:r w:rsidR="00D90A75">
        <w:t xml:space="preserve"> to think about experiences of helping others I could draw upon</w:t>
      </w:r>
      <w:r w:rsidR="00697E15">
        <w:t xml:space="preserve"> and this helped me prepare</w:t>
      </w:r>
      <w:r w:rsidR="00D90A75">
        <w:t xml:space="preserve">. </w:t>
      </w:r>
      <w:r w:rsidR="00290AA5">
        <w:t>I had covered difficult topics in previous sessions and my current role has led me to talk to people about incredibly distressi</w:t>
      </w:r>
      <w:r w:rsidR="00AE3069">
        <w:t>ng situations. Despite this, my</w:t>
      </w:r>
      <w:r w:rsidR="00290AA5">
        <w:t xml:space="preserve"> first thought was I hope I can do this</w:t>
      </w:r>
      <w:r w:rsidR="00D90A75">
        <w:t>, I hope I am ready to help</w:t>
      </w:r>
      <w:r w:rsidR="00290AA5">
        <w:t>.</w:t>
      </w:r>
      <w:r w:rsidR="00AE3069">
        <w:t xml:space="preserve"> It is important to note that at this stage in the course we also </w:t>
      </w:r>
      <w:r w:rsidR="005A21E0">
        <w:t xml:space="preserve">bring the experience of being the client, knowing what it feels like to talk about experiences or emotions </w:t>
      </w:r>
      <w:r w:rsidR="00AE3069">
        <w:t xml:space="preserve">difficult or uncomfortable to us </w:t>
      </w:r>
      <w:r w:rsidR="005A21E0">
        <w:t xml:space="preserve">and this has become vital in working towards self-awareness and self-reflection as Sanders </w:t>
      </w:r>
      <w:r w:rsidR="00176153">
        <w:t>P (</w:t>
      </w:r>
      <w:r w:rsidR="005A21E0">
        <w:t xml:space="preserve">2007) suggests </w:t>
      </w:r>
      <w:r w:rsidR="00176153">
        <w:t xml:space="preserve">although we feel most at risk when we contemplate baring our souls to others, it is, paradoxically, from the genuine responses of others that we stand to learn something of ourselves. </w:t>
      </w:r>
      <w:r w:rsidR="00AE3069">
        <w:t xml:space="preserve"> </w:t>
      </w:r>
      <w:r w:rsidR="00B749AC">
        <w:t xml:space="preserve"> </w:t>
      </w:r>
      <w:r w:rsidR="00002F8C">
        <w:t>I started by employing the familiar skill of active listening, the skill described by Midwinter R and Dixon, J (2015) as demonstrating to someone else that we are really hearing him or her; that we understand and that we are empathetic to his or her situation. I used body language, nodding and eye contact</w:t>
      </w:r>
      <w:r w:rsidR="00152485">
        <w:t xml:space="preserve"> and other positive regard skills</w:t>
      </w:r>
      <w:r w:rsidR="00002F8C">
        <w:t xml:space="preserve"> to reassure client A that I was both listening and hearing </w:t>
      </w:r>
      <w:r w:rsidR="005A21E0">
        <w:t>them that</w:t>
      </w:r>
      <w:r w:rsidR="00D90A75">
        <w:t xml:space="preserve"> I was able to understand and empathise. </w:t>
      </w:r>
      <w:r w:rsidR="00176153">
        <w:t>As the recording shows</w:t>
      </w:r>
      <w:r w:rsidR="00152485">
        <w:t>, some real and serious subjects</w:t>
      </w:r>
      <w:r w:rsidR="00176153">
        <w:t xml:space="preserve"> were raised</w:t>
      </w:r>
      <w:r w:rsidR="00152485">
        <w:t>,</w:t>
      </w:r>
      <w:r w:rsidR="00176153">
        <w:t xml:space="preserve"> these included self-esteem and body image </w:t>
      </w:r>
      <w:r w:rsidR="00152485">
        <w:t xml:space="preserve">issues </w:t>
      </w:r>
      <w:r w:rsidR="00176153">
        <w:t>and at points during the session I felt overwhelmed</w:t>
      </w:r>
      <w:r w:rsidR="008903B3">
        <w:t>. Client A was open and honest enough to share real problems</w:t>
      </w:r>
      <w:r w:rsidR="00697E15">
        <w:t xml:space="preserve"> there were serious body image and even eating disorder concerns raised</w:t>
      </w:r>
      <w:r w:rsidR="008903B3">
        <w:t xml:space="preserve"> and I could feel the mix of emotions that they were going through. I too felt confusion, upset and frustration as the client struggled to come to terms with how they felt. My immediate reaction was one of wanting to </w:t>
      </w:r>
      <w:r w:rsidR="00AE3069">
        <w:t>‘</w:t>
      </w:r>
      <w:r w:rsidR="008903B3">
        <w:t>fix</w:t>
      </w:r>
      <w:r w:rsidR="00AE3069">
        <w:t>’</w:t>
      </w:r>
      <w:r w:rsidR="008903B3">
        <w:t xml:space="preserve"> things, of commenting on phrases such as ‘fat’ and ‘ugly’ with reassurance and compliments, however our training had taught me to move away from trying to be a ‘fixer’ and I knew that to react in such a way could be seen as dismissive and belittling the client’s concerns. Instead I tried to stay in the moment and employ the strategies we had been given (which I will discuss later). </w:t>
      </w:r>
      <w:r w:rsidR="002F12C5">
        <w:t>I found leaving any amount of silence particularly challenging in this session, I felt I was letting the client down by not respond</w:t>
      </w:r>
      <w:r w:rsidR="006A30A5">
        <w:t xml:space="preserve">ing </w:t>
      </w:r>
      <w:r w:rsidR="002F12C5">
        <w:t xml:space="preserve">and this led to a feeling of guilt. </w:t>
      </w:r>
      <w:r w:rsidR="00530AF4">
        <w:t xml:space="preserve">I was very aware that twenty minutes is a short amount </w:t>
      </w:r>
      <w:r w:rsidR="00530AF4">
        <w:lastRenderedPageBreak/>
        <w:t xml:space="preserve">of time to discuss such a </w:t>
      </w:r>
      <w:r w:rsidR="001F251A">
        <w:t xml:space="preserve">big area and as highlighted by </w:t>
      </w:r>
      <w:proofErr w:type="spellStart"/>
      <w:r w:rsidR="001F251A">
        <w:t>Tolan</w:t>
      </w:r>
      <w:proofErr w:type="spellEnd"/>
      <w:r w:rsidR="001F251A">
        <w:t xml:space="preserve">, J (2008) One anxiety is often expressed by beginning counsellors is that they might come to the end of their time with the client feeling awful and that the process does not simply stop because a client leaves the counselling room. </w:t>
      </w:r>
      <w:r w:rsidR="002F12C5">
        <w:t>Following the session there was an overwhelming feeling of being emotionally drained, I’d held client A’</w:t>
      </w:r>
      <w:r w:rsidR="006A30A5">
        <w:t>s anxiety and it was emotional and real.</w:t>
      </w:r>
      <w:r w:rsidR="001F251A">
        <w:t xml:space="preserve"> Having said that,</w:t>
      </w:r>
      <w:r w:rsidR="002F12C5">
        <w:t xml:space="preserve"> I also felt a wave of </w:t>
      </w:r>
      <w:r w:rsidR="00530AF4">
        <w:t>gratitude and</w:t>
      </w:r>
      <w:r w:rsidR="00FB19D8">
        <w:t xml:space="preserve"> relief </w:t>
      </w:r>
      <w:r w:rsidR="002F12C5">
        <w:t xml:space="preserve">that one of the observers was a lecturer meaning a qualified counsellor could have intervened if I had made </w:t>
      </w:r>
      <w:r w:rsidR="00FB19D8">
        <w:t xml:space="preserve">any </w:t>
      </w:r>
      <w:r w:rsidR="002F12C5">
        <w:t>serious mistakes and a professional was</w:t>
      </w:r>
      <w:r w:rsidR="00FB19D8">
        <w:t xml:space="preserve"> present and </w:t>
      </w:r>
      <w:r w:rsidR="00530AF4">
        <w:t xml:space="preserve">so </w:t>
      </w:r>
      <w:r w:rsidR="006A30A5">
        <w:t xml:space="preserve">they were </w:t>
      </w:r>
      <w:r w:rsidR="00530AF4">
        <w:t>already</w:t>
      </w:r>
      <w:r w:rsidR="002F12C5">
        <w:t xml:space="preserve"> aware of any safeguarding issues. The gratefulness </w:t>
      </w:r>
      <w:r w:rsidR="00FB19D8">
        <w:t>also came from the process we had been taught to ‘check’ ourselves before any counselling sessions and to learn to let go of the emotions and try to return to our previous state following supporting the client.</w:t>
      </w:r>
      <w:r w:rsidR="00530AF4">
        <w:t xml:space="preserve"> </w:t>
      </w:r>
    </w:p>
    <w:p w:rsidR="006A30A5" w:rsidRDefault="006A30A5" w:rsidP="00F47781">
      <w:pPr>
        <w:spacing w:line="480" w:lineRule="auto"/>
      </w:pPr>
    </w:p>
    <w:p w:rsidR="006A30A5" w:rsidRDefault="006A30A5" w:rsidP="00F47781">
      <w:pPr>
        <w:spacing w:line="480" w:lineRule="auto"/>
      </w:pPr>
      <w:r>
        <w:t>In person centred counselling we learn about core conditions first put forward by Carl Rogers who played a major role in developing this approach to therapy. Rogers, C (1980) stated that individuals have vast resources for self-understanding and are able to alter self-concepts, attitudes and self-directed behaviour and they can be utilised if the appropriate conditions are achieved.</w:t>
      </w:r>
      <w:r w:rsidR="00425902">
        <w:t xml:space="preserve"> It is our aim to achieve the three core conditions needed to achieve a successful helper relationship. There were several elements in the identified session that went well including some skills that helped towards achieving acceptance or congruence. I set out clear ethical boundaries and it was observed I had a warm and welcoming manner and continued this calm tone of voice throughout</w:t>
      </w:r>
      <w:r w:rsidR="00967F76">
        <w:t xml:space="preserve"> and I would continue to try to replicate this in other future sessions</w:t>
      </w:r>
      <w:r w:rsidR="00425902">
        <w:t xml:space="preserve">. I employed minimal encouragers </w:t>
      </w:r>
      <w:r w:rsidR="0010290E">
        <w:t>appropriately and I felt that my immediacy skills were a strength and that I was able to recognise what was happening for me and checked to see if this was similar to the client</w:t>
      </w:r>
      <w:r w:rsidR="00967F76">
        <w:t>, this I feel allowed the client to feel safe and supported and I will look to develop this further through theory and practice</w:t>
      </w:r>
      <w:r w:rsidR="0010290E">
        <w:t xml:space="preserve">. I was able to acknowledge the client’s tension and gently challenged the smiling when the emotions being felt were obviously raw and the language being used was concerning. However I failed to </w:t>
      </w:r>
      <w:r w:rsidR="0010290E">
        <w:lastRenderedPageBreak/>
        <w:t xml:space="preserve">challenge or question the phrase used by the client ‘It is no big deal’ when the subject, body language and other communication clearly showed just the opposite. </w:t>
      </w:r>
      <w:r w:rsidR="00697E15">
        <w:t xml:space="preserve"> </w:t>
      </w:r>
      <w:r w:rsidR="00967F76">
        <w:t>I would approach this differently next time and would want to probe this statement further to establish how the client truly felt in the moment and beyond</w:t>
      </w:r>
      <w:r w:rsidR="00967E15">
        <w:t xml:space="preserve">, as </w:t>
      </w:r>
      <w:proofErr w:type="spellStart"/>
      <w:r w:rsidR="00967E15">
        <w:t>Mcloed</w:t>
      </w:r>
      <w:proofErr w:type="spellEnd"/>
      <w:r w:rsidR="00967E15">
        <w:t>, J explains it can be valuable to draw the clients attention  to any gestures or movements that seem to accompany the feeling, in this case stroking of the arm</w:t>
      </w:r>
      <w:r w:rsidR="00967F76">
        <w:t xml:space="preserve">. </w:t>
      </w:r>
      <w:r w:rsidR="0010290E">
        <w:t xml:space="preserve">I was able to engage in empathetic listening, gave the client time and space to talk as well as using paraphrasing, summarising and checking </w:t>
      </w:r>
      <w:r w:rsidR="00637D1A">
        <w:t>understanding</w:t>
      </w:r>
      <w:r w:rsidR="00967F76">
        <w:t>, this helped me to understand what the client was sharing and allow them to tell their story</w:t>
      </w:r>
      <w:r w:rsidR="0010290E">
        <w:t>.</w:t>
      </w:r>
      <w:r w:rsidR="00637D1A">
        <w:t xml:space="preserve"> </w:t>
      </w:r>
      <w:r w:rsidR="003E2F62">
        <w:t xml:space="preserve">I believe the use of paraphrasing during this session had improved on previous sessions as I had progressed from repeating the client’s words, but used my own words to capture the points raised. As said by Sutton, J and </w:t>
      </w:r>
      <w:proofErr w:type="gramStart"/>
      <w:r w:rsidR="003E2F62">
        <w:t>Stewart ,</w:t>
      </w:r>
      <w:proofErr w:type="gramEnd"/>
      <w:r w:rsidR="003E2F62">
        <w:t xml:space="preserve"> W paraphrasing is not parroting and if clients have been expressing their thoughts with difficulty </w:t>
      </w:r>
      <w:r w:rsidR="00147BC0">
        <w:t>then paraphrasing can help them achieve this.</w:t>
      </w:r>
      <w:r w:rsidR="003E2F62">
        <w:t xml:space="preserve"> </w:t>
      </w:r>
      <w:r w:rsidR="00637D1A">
        <w:t>I was able to pick up on key words such as guilt, but should have challenged the word blame in that context</w:t>
      </w:r>
      <w:r w:rsidR="005A130F">
        <w:t xml:space="preserve"> and explored where the blame was coming from</w:t>
      </w:r>
      <w:r w:rsidR="00637D1A">
        <w:t>. At one point I did not go on to find out more about phrases such ‘my own worst enemy’ which may have led the client to open up more</w:t>
      </w:r>
      <w:r w:rsidR="00967F76">
        <w:t>, in future I would gently challenge these phrases as they felt key to the conflict client A was experiencing</w:t>
      </w:r>
      <w:r w:rsidR="00637D1A">
        <w:t>.</w:t>
      </w:r>
      <w:r w:rsidR="005A130F">
        <w:t xml:space="preserve"> I felt it was good practice to pick up that some of the pressure being suffered by the client was internal </w:t>
      </w:r>
      <w:r w:rsidR="00967F76">
        <w:t xml:space="preserve">as well as external </w:t>
      </w:r>
      <w:r w:rsidR="005A130F">
        <w:t xml:space="preserve">and noted </w:t>
      </w:r>
      <w:r w:rsidR="00697E15">
        <w:t xml:space="preserve">and felt </w:t>
      </w:r>
      <w:r w:rsidR="005A130F">
        <w:t xml:space="preserve">the mix of </w:t>
      </w:r>
      <w:r w:rsidR="00FD2173">
        <w:t xml:space="preserve">complex feelings and emotions, this is at the initial stage as discussed by Mearns, D and Thorne, B (2007) the process of fostering congruence will uncover more dimensions of herself than can be used in counselling and this is </w:t>
      </w:r>
      <w:r w:rsidR="00697E15">
        <w:t>development of moving away from being stereotyped and stiff is essential challenge for the counsellor in their development.   I also noted that I had</w:t>
      </w:r>
      <w:r w:rsidR="000F2A3A">
        <w:t xml:space="preserve"> missed an opportunity to challenge </w:t>
      </w:r>
      <w:r w:rsidR="00967F76">
        <w:t xml:space="preserve">or explore </w:t>
      </w:r>
      <w:r w:rsidR="000F2A3A">
        <w:t>the words ‘its fine’ and ‘it’s hilarious’ even though I had already recognised I’d missed the opportunity to question ‘it is no big deal’ earlier and both phrases should have been discussed with the client</w:t>
      </w:r>
      <w:r w:rsidR="00967F76">
        <w:t>, I will reflect on this and work with support to try to develop different strategies and skills to identify these areas during the session as well as identifying them later</w:t>
      </w:r>
      <w:r w:rsidR="000F2A3A">
        <w:t xml:space="preserve">. I feel the miracle question was effective and that it gave the client opportunity to reflect on </w:t>
      </w:r>
      <w:r w:rsidR="000F2A3A">
        <w:lastRenderedPageBreak/>
        <w:t>what a good place looks like for them and it was an ending of the session that allowed the client to think about what they wanted for themselves.</w:t>
      </w:r>
      <w:r w:rsidR="00967F76">
        <w:t xml:space="preserve"> This type of question is one I felt worked in this situation and will use again when appropriate as helped focus myself and client A.</w:t>
      </w:r>
    </w:p>
    <w:p w:rsidR="00967F76" w:rsidRDefault="00967F76" w:rsidP="00F47781">
      <w:pPr>
        <w:spacing w:line="480" w:lineRule="auto"/>
      </w:pPr>
      <w:r>
        <w:t>Moving forward I need to build on my experience and develop my practice further, this means working with and being supervised by qualified practitioners</w:t>
      </w:r>
      <w:r w:rsidR="00334B34">
        <w:t xml:space="preserve"> and understanding my motivations and preconceptions</w:t>
      </w:r>
      <w:r>
        <w:t>.</w:t>
      </w:r>
      <w:r w:rsidR="00967E15">
        <w:t xml:space="preserve"> </w:t>
      </w:r>
      <w:r w:rsidR="00334B34">
        <w:t xml:space="preserve">As </w:t>
      </w:r>
      <w:proofErr w:type="spellStart"/>
      <w:r w:rsidR="000F353E">
        <w:t>Mcloed</w:t>
      </w:r>
      <w:proofErr w:type="spellEnd"/>
      <w:r w:rsidR="000F353E">
        <w:t xml:space="preserve"> and</w:t>
      </w:r>
      <w:r w:rsidR="00334B34">
        <w:t xml:space="preserve"> </w:t>
      </w:r>
      <w:proofErr w:type="spellStart"/>
      <w:r w:rsidR="00334B34">
        <w:t>Mcloed</w:t>
      </w:r>
      <w:proofErr w:type="spellEnd"/>
      <w:r w:rsidR="00334B34">
        <w:t xml:space="preserve"> highlight </w:t>
      </w:r>
      <w:r w:rsidR="000F353E">
        <w:t>it</w:t>
      </w:r>
      <w:r w:rsidR="00967E15">
        <w:t xml:space="preserve"> is important as a trainee therapist to</w:t>
      </w:r>
      <w:r w:rsidR="00334B34">
        <w:t xml:space="preserve"> take part in personal and professional development as being a counsellor involves drawing on your own life experiences as a means to relating to the people you are trying to help.</w:t>
      </w:r>
      <w:r w:rsidR="00967E15">
        <w:t xml:space="preserve"> </w:t>
      </w:r>
      <w:r w:rsidR="008A6210">
        <w:t xml:space="preserve"> In this particular session the challenging subjects which were shared are areas I will need to learn more about and have started looking at literature and case studies that reflect these areas and I recognise this is something I will have to do with many areas a</w:t>
      </w:r>
      <w:r w:rsidR="00FF3E7C">
        <w:t xml:space="preserve"> client will need to talk about and I will need to be better equipped to support the client.</w:t>
      </w:r>
      <w:r>
        <w:t xml:space="preserve"> I will need to </w:t>
      </w:r>
      <w:r w:rsidR="008A6210">
        <w:t xml:space="preserve">underpin my understanding of counselling theories and skills with further reading and in this case this can be achieved by  moving on to the MA in psychotherapeutic practice, which will result in a stronger knowledge foundation and practical counselling skills. </w:t>
      </w:r>
    </w:p>
    <w:p w:rsidR="009D434A" w:rsidRDefault="009D434A" w:rsidP="00F47781">
      <w:pPr>
        <w:spacing w:line="480" w:lineRule="auto"/>
      </w:pPr>
    </w:p>
    <w:p w:rsidR="009D434A" w:rsidRDefault="009D434A" w:rsidP="00F47781">
      <w:pPr>
        <w:spacing w:line="480" w:lineRule="auto"/>
      </w:pPr>
    </w:p>
    <w:p w:rsidR="00385A06" w:rsidRDefault="00385A06" w:rsidP="00F47781">
      <w:pPr>
        <w:spacing w:line="480" w:lineRule="auto"/>
      </w:pPr>
    </w:p>
    <w:p w:rsidR="00385A06" w:rsidRDefault="00385A06" w:rsidP="00F47781">
      <w:pPr>
        <w:spacing w:line="480" w:lineRule="auto"/>
      </w:pPr>
    </w:p>
    <w:p w:rsidR="00385A06" w:rsidRDefault="00385A06" w:rsidP="00F47781">
      <w:pPr>
        <w:spacing w:line="480" w:lineRule="auto"/>
      </w:pPr>
    </w:p>
    <w:p w:rsidR="00385A06" w:rsidRDefault="00385A06" w:rsidP="00F47781">
      <w:pPr>
        <w:spacing w:line="480" w:lineRule="auto"/>
      </w:pPr>
    </w:p>
    <w:p w:rsidR="00385A06" w:rsidRDefault="00385A06" w:rsidP="00F47781">
      <w:pPr>
        <w:spacing w:line="480" w:lineRule="auto"/>
      </w:pPr>
    </w:p>
    <w:p w:rsidR="00385A06" w:rsidRDefault="00385A06" w:rsidP="00F47781">
      <w:pPr>
        <w:spacing w:line="480" w:lineRule="auto"/>
      </w:pPr>
    </w:p>
    <w:p w:rsidR="00385A06" w:rsidRDefault="00385A06" w:rsidP="00F47781">
      <w:pPr>
        <w:spacing w:line="480" w:lineRule="auto"/>
      </w:pPr>
    </w:p>
    <w:p w:rsidR="00385A06" w:rsidRDefault="00385A06" w:rsidP="00F47781">
      <w:pPr>
        <w:spacing w:line="480" w:lineRule="auto"/>
      </w:pPr>
    </w:p>
    <w:p w:rsidR="00697E15" w:rsidRDefault="00697E15" w:rsidP="00F47781">
      <w:pPr>
        <w:spacing w:line="480" w:lineRule="auto"/>
      </w:pPr>
    </w:p>
    <w:p w:rsidR="00697E15" w:rsidRDefault="00147BC0" w:rsidP="00F47781">
      <w:pPr>
        <w:spacing w:line="480" w:lineRule="auto"/>
      </w:pPr>
      <w:proofErr w:type="spellStart"/>
      <w:r>
        <w:t>Creanor</w:t>
      </w:r>
      <w:proofErr w:type="spellEnd"/>
      <w:r>
        <w:t xml:space="preserve">, M 2014 </w:t>
      </w:r>
      <w:proofErr w:type="gramStart"/>
      <w:r>
        <w:t>Getting</w:t>
      </w:r>
      <w:proofErr w:type="gramEnd"/>
      <w:r>
        <w:t xml:space="preserve"> the best out of supervision in counselling and psychotherapy Sage</w:t>
      </w:r>
    </w:p>
    <w:p w:rsidR="00CA34C5" w:rsidRDefault="00CA34C5" w:rsidP="00F47781">
      <w:pPr>
        <w:spacing w:line="480" w:lineRule="auto"/>
      </w:pPr>
      <w:r>
        <w:t>Gibbs, G 1998 Learning by doing and guide to teaching and learning London further education unit</w:t>
      </w:r>
    </w:p>
    <w:p w:rsidR="00CA34C5" w:rsidRDefault="00CA34C5" w:rsidP="00F47781">
      <w:pPr>
        <w:spacing w:line="480" w:lineRule="auto"/>
      </w:pPr>
      <w:bookmarkStart w:id="0" w:name="_GoBack"/>
      <w:r>
        <w:t>Holly, M L 1988 Reflective writing and the spirit of inquiry, Cambridge Journal of Education</w:t>
      </w:r>
    </w:p>
    <w:bookmarkEnd w:id="0"/>
    <w:p w:rsidR="00385A06" w:rsidRDefault="00147BC0" w:rsidP="00F47781">
      <w:pPr>
        <w:spacing w:line="480" w:lineRule="auto"/>
      </w:pPr>
      <w:r>
        <w:t>Hough, M</w:t>
      </w:r>
      <w:r w:rsidR="00FD2173">
        <w:t xml:space="preserve">, </w:t>
      </w:r>
      <w:r>
        <w:t xml:space="preserve">2012 </w:t>
      </w:r>
      <w:r w:rsidR="00176153">
        <w:t>Counselling Sk</w:t>
      </w:r>
      <w:r w:rsidR="00FD2173">
        <w:t>ills and Theory,</w:t>
      </w:r>
      <w:r w:rsidR="00176153">
        <w:t xml:space="preserve"> Hodder</w:t>
      </w:r>
      <w:r w:rsidR="00385A06">
        <w:t xml:space="preserve"> Arnold second edition</w:t>
      </w:r>
    </w:p>
    <w:p w:rsidR="00967E15" w:rsidRDefault="00967E15" w:rsidP="00F47781">
      <w:pPr>
        <w:spacing w:line="480" w:lineRule="auto"/>
      </w:pPr>
      <w:proofErr w:type="spellStart"/>
      <w:r>
        <w:t>Mcloed</w:t>
      </w:r>
      <w:proofErr w:type="spellEnd"/>
      <w:r>
        <w:t>,</w:t>
      </w:r>
      <w:r w:rsidR="00147BC0">
        <w:t xml:space="preserve"> J</w:t>
      </w:r>
      <w:r>
        <w:t xml:space="preserve"> </w:t>
      </w:r>
      <w:r w:rsidR="00147BC0">
        <w:t xml:space="preserve">2007 </w:t>
      </w:r>
      <w:r>
        <w:t>Counsell</w:t>
      </w:r>
      <w:r w:rsidR="00147BC0">
        <w:t>ing Skill Open University Press</w:t>
      </w:r>
    </w:p>
    <w:p w:rsidR="00334B34" w:rsidRDefault="00147BC0" w:rsidP="00F47781">
      <w:pPr>
        <w:spacing w:line="480" w:lineRule="auto"/>
      </w:pPr>
      <w:proofErr w:type="spellStart"/>
      <w:r>
        <w:t>Mcloed</w:t>
      </w:r>
      <w:proofErr w:type="spellEnd"/>
      <w:r>
        <w:t xml:space="preserve">, J and </w:t>
      </w:r>
      <w:proofErr w:type="spellStart"/>
      <w:r>
        <w:t>Mcloed</w:t>
      </w:r>
      <w:proofErr w:type="spellEnd"/>
      <w:r>
        <w:t>, J</w:t>
      </w:r>
      <w:r w:rsidR="00334B34">
        <w:t xml:space="preserve"> </w:t>
      </w:r>
      <w:r>
        <w:t xml:space="preserve">2014 </w:t>
      </w:r>
      <w:r w:rsidR="00334B34">
        <w:t>Personal and Professional development for counsellors, psychotherapists and Mental Health Practitioners Open University press</w:t>
      </w:r>
    </w:p>
    <w:p w:rsidR="00697E15" w:rsidRDefault="00147BC0" w:rsidP="00F47781">
      <w:pPr>
        <w:spacing w:line="480" w:lineRule="auto"/>
      </w:pPr>
      <w:r>
        <w:t>Mearns, D and Thorne B 2007</w:t>
      </w:r>
      <w:r w:rsidR="00697E15">
        <w:t xml:space="preserve"> Person- Centred Counselling in </w:t>
      </w:r>
      <w:r>
        <w:t>Action Sage</w:t>
      </w:r>
    </w:p>
    <w:p w:rsidR="00D90A75" w:rsidRDefault="00147BC0" w:rsidP="00F47781">
      <w:pPr>
        <w:spacing w:line="480" w:lineRule="auto"/>
      </w:pPr>
      <w:r>
        <w:t>Midwinter, R</w:t>
      </w:r>
      <w:r w:rsidR="00FD2173">
        <w:t xml:space="preserve"> and Dickson J</w:t>
      </w:r>
      <w:r>
        <w:t xml:space="preserve"> 2015</w:t>
      </w:r>
      <w:r w:rsidR="00FD2173">
        <w:t xml:space="preserve"> </w:t>
      </w:r>
      <w:r w:rsidR="00D90A75">
        <w:t xml:space="preserve">Embedding Counselling and Communication Skills </w:t>
      </w:r>
      <w:r w:rsidR="00176153">
        <w:t>-</w:t>
      </w:r>
      <w:r w:rsidR="00D90A75">
        <w:t>A relational skills model</w:t>
      </w:r>
      <w:r w:rsidR="00FD2173">
        <w:t xml:space="preserve">, </w:t>
      </w:r>
      <w:r w:rsidR="00176153">
        <w:t>Routledge</w:t>
      </w:r>
    </w:p>
    <w:p w:rsidR="00176153" w:rsidRDefault="00FD2173" w:rsidP="00F47781">
      <w:pPr>
        <w:spacing w:line="480" w:lineRule="auto"/>
      </w:pPr>
      <w:r>
        <w:t>Sanders,</w:t>
      </w:r>
      <w:r w:rsidR="00147BC0">
        <w:t xml:space="preserve"> P</w:t>
      </w:r>
      <w:r>
        <w:t xml:space="preserve"> </w:t>
      </w:r>
      <w:r w:rsidR="00147BC0">
        <w:t xml:space="preserve">2007 </w:t>
      </w:r>
      <w:proofErr w:type="gramStart"/>
      <w:r w:rsidR="00176153">
        <w:t>First</w:t>
      </w:r>
      <w:proofErr w:type="gramEnd"/>
      <w:r w:rsidR="00176153">
        <w:t xml:space="preserve"> steps in Counselling –A student’s companion for basic in</w:t>
      </w:r>
      <w:r>
        <w:t xml:space="preserve">troductory </w:t>
      </w:r>
      <w:r w:rsidR="00697E15">
        <w:t>courses,</w:t>
      </w:r>
      <w:r w:rsidR="00176153">
        <w:t xml:space="preserve"> PCCS books third edition</w:t>
      </w:r>
    </w:p>
    <w:p w:rsidR="00147BC0" w:rsidRDefault="00147BC0" w:rsidP="00F47781">
      <w:pPr>
        <w:spacing w:line="480" w:lineRule="auto"/>
      </w:pPr>
      <w:r>
        <w:t>Rogers,</w:t>
      </w:r>
      <w:r w:rsidR="00CA34C5">
        <w:t xml:space="preserve"> C R 1957 </w:t>
      </w:r>
      <w:proofErr w:type="gramStart"/>
      <w:r w:rsidR="00CA34C5">
        <w:t>The</w:t>
      </w:r>
      <w:proofErr w:type="gramEnd"/>
      <w:r w:rsidR="00CA34C5">
        <w:t xml:space="preserve"> necessary and sufficient conditions of therapeutic personality change Journal of consulting psychology</w:t>
      </w:r>
    </w:p>
    <w:p w:rsidR="00CA34C5" w:rsidRDefault="00CA34C5" w:rsidP="00F47781">
      <w:pPr>
        <w:spacing w:line="480" w:lineRule="auto"/>
      </w:pPr>
      <w:r>
        <w:t xml:space="preserve">Shon, </w:t>
      </w:r>
      <w:proofErr w:type="gramStart"/>
      <w:r>
        <w:t>D  1983</w:t>
      </w:r>
      <w:proofErr w:type="gramEnd"/>
      <w:r>
        <w:t xml:space="preserve"> The reflective practitioner how professionals think in action Basic Books </w:t>
      </w:r>
    </w:p>
    <w:p w:rsidR="00147BC0" w:rsidRDefault="00CA34C5" w:rsidP="00F47781">
      <w:pPr>
        <w:spacing w:line="480" w:lineRule="auto"/>
      </w:pPr>
      <w:r>
        <w:t>Sutton, J and Steward, W 2013</w:t>
      </w:r>
      <w:r w:rsidR="00147BC0">
        <w:t xml:space="preserve"> Learning to counsel how to books </w:t>
      </w:r>
    </w:p>
    <w:p w:rsidR="001F251A" w:rsidRDefault="00CA34C5" w:rsidP="00F47781">
      <w:pPr>
        <w:spacing w:line="480" w:lineRule="auto"/>
      </w:pPr>
      <w:proofErr w:type="spellStart"/>
      <w:r>
        <w:t>Tolan</w:t>
      </w:r>
      <w:proofErr w:type="spellEnd"/>
      <w:r>
        <w:t>, J</w:t>
      </w:r>
      <w:r w:rsidR="00FD2173">
        <w:t xml:space="preserve"> </w:t>
      </w:r>
      <w:r w:rsidR="00147BC0">
        <w:t xml:space="preserve">2008 </w:t>
      </w:r>
      <w:r w:rsidR="001F251A">
        <w:t>Skills in Person-Centred Counselling</w:t>
      </w:r>
      <w:r w:rsidR="00FD2173">
        <w:t xml:space="preserve"> and psychotherapy,</w:t>
      </w:r>
      <w:r w:rsidR="001F251A">
        <w:t xml:space="preserve"> Sage Publications</w:t>
      </w:r>
      <w:r w:rsidR="00147BC0">
        <w:t xml:space="preserve">, </w:t>
      </w:r>
    </w:p>
    <w:p w:rsidR="006B4D53" w:rsidRDefault="006B4D53" w:rsidP="00F47781">
      <w:pPr>
        <w:spacing w:line="480" w:lineRule="auto"/>
      </w:pPr>
    </w:p>
    <w:sectPr w:rsidR="006B4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781"/>
    <w:rsid w:val="00002F8C"/>
    <w:rsid w:val="000F2A3A"/>
    <w:rsid w:val="000F353E"/>
    <w:rsid w:val="0010290E"/>
    <w:rsid w:val="00147BC0"/>
    <w:rsid w:val="00152485"/>
    <w:rsid w:val="00176153"/>
    <w:rsid w:val="001D4D8D"/>
    <w:rsid w:val="001F251A"/>
    <w:rsid w:val="00290AA5"/>
    <w:rsid w:val="002F12C5"/>
    <w:rsid w:val="002F45B1"/>
    <w:rsid w:val="00334B34"/>
    <w:rsid w:val="00385A06"/>
    <w:rsid w:val="003C679C"/>
    <w:rsid w:val="003E2F62"/>
    <w:rsid w:val="003F2F2A"/>
    <w:rsid w:val="00425902"/>
    <w:rsid w:val="00530AF4"/>
    <w:rsid w:val="005A130F"/>
    <w:rsid w:val="005A21E0"/>
    <w:rsid w:val="00637D1A"/>
    <w:rsid w:val="00697E15"/>
    <w:rsid w:val="006A30A5"/>
    <w:rsid w:val="006B4D53"/>
    <w:rsid w:val="006F6893"/>
    <w:rsid w:val="00716332"/>
    <w:rsid w:val="00722BBE"/>
    <w:rsid w:val="00813560"/>
    <w:rsid w:val="008427C0"/>
    <w:rsid w:val="008903B3"/>
    <w:rsid w:val="008A6210"/>
    <w:rsid w:val="00967E15"/>
    <w:rsid w:val="00967F76"/>
    <w:rsid w:val="009B03D7"/>
    <w:rsid w:val="009D434A"/>
    <w:rsid w:val="00AC5A05"/>
    <w:rsid w:val="00AE3069"/>
    <w:rsid w:val="00B223E6"/>
    <w:rsid w:val="00B749AC"/>
    <w:rsid w:val="00BB4BEF"/>
    <w:rsid w:val="00CA34C5"/>
    <w:rsid w:val="00D90A75"/>
    <w:rsid w:val="00DF69CC"/>
    <w:rsid w:val="00E2458F"/>
    <w:rsid w:val="00EC135F"/>
    <w:rsid w:val="00EC6501"/>
    <w:rsid w:val="00F47781"/>
    <w:rsid w:val="00F92158"/>
    <w:rsid w:val="00FB19D8"/>
    <w:rsid w:val="00FD2173"/>
    <w:rsid w:val="00FF3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F7DD64-23A6-4DE9-9405-C93471EDB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CAE30-08B0-4B28-9588-4D4027523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14191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Thomas</dc:creator>
  <cp:keywords/>
  <dc:description/>
  <cp:lastModifiedBy>Adele Thomas</cp:lastModifiedBy>
  <cp:revision>2</cp:revision>
  <dcterms:created xsi:type="dcterms:W3CDTF">2019-04-30T10:04:00Z</dcterms:created>
  <dcterms:modified xsi:type="dcterms:W3CDTF">2019-04-30T10:04:00Z</dcterms:modified>
</cp:coreProperties>
</file>