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801426" w:rsidRDefault="00801426" w14:paraId="6123BFDC" w14:textId="30B06DC4">
      <w:r w:rsidR="00801426">
        <w:drawing>
          <wp:inline wp14:editId="2EFC39FD" wp14:anchorId="7B6FCBD2">
            <wp:extent cx="3134171" cy="3414751"/>
            <wp:effectExtent l="0" t="0" r="0" b="0"/>
            <wp:docPr id="2120319128"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0319128" name=""/>
                    <pic:cNvPicPr/>
                  </pic:nvPicPr>
                  <pic:blipFill rotWithShape="1">
                    <a:blip xmlns:r="http://schemas.openxmlformats.org/officeDocument/2006/relationships" r:embed="rId4"/>
                    <a:srcRect r="53302" b="24215"/>
                    <a:stretch>
                      <a:fillRect/>
                    </a:stretch>
                  </pic:blipFill>
                  <pic:spPr bwMode="auto">
                    <a:xfrm rot="0">
                      <a:off x="0" y="0"/>
                      <a:ext cx="3134171" cy="3414751"/>
                    </a:xfrm>
                    <a:prstGeom prst="rect">
                      <a:avLst/>
                    </a:prstGeom>
                    <a:ln>
                      <a:noFill/>
                    </a:ln>
                    <a:extLst>
                      <a:ext uri="{53640926-AAD7-44D8-BBD7-CCE9431645EC}"/>
                    </a:extLst>
                  </pic:spPr>
                </pic:pic>
              </a:graphicData>
            </a:graphic>
          </wp:inline>
        </w:drawing>
      </w:r>
    </w:p>
    <w:p w:rsidR="00801426" w:rsidP="2976B388" w:rsidRDefault="00801426" w14:paraId="68093023" w14:textId="123D423A">
      <w:pPr>
        <w:pStyle w:val="Normal"/>
      </w:pPr>
      <w:r w:rsidRPr="2976B388" w:rsidR="307903EB">
        <w:rPr>
          <w:rFonts w:ascii="Aptos" w:hAnsi="Aptos" w:eastAsia="Aptos" w:cs="Aptos"/>
          <w:b w:val="1"/>
          <w:bCs w:val="1"/>
          <w:noProof w:val="0"/>
          <w:color w:val="000000" w:themeColor="text1" w:themeTint="FF" w:themeShade="FF"/>
          <w:sz w:val="24"/>
          <w:szCs w:val="24"/>
          <w:lang w:val="en-GB"/>
        </w:rPr>
        <w:t>Satisfied (47 respondents)</w:t>
      </w:r>
      <w:r>
        <w:br/>
      </w:r>
      <w:r w:rsidRPr="2976B388" w:rsidR="307903EB">
        <w:rPr>
          <w:rFonts w:ascii="Aptos" w:hAnsi="Aptos" w:eastAsia="Aptos" w:cs="Aptos"/>
          <w:noProof w:val="0"/>
          <w:color w:val="000000" w:themeColor="text1" w:themeTint="FF" w:themeShade="FF"/>
          <w:sz w:val="24"/>
          <w:szCs w:val="24"/>
          <w:lang w:val="en-GB"/>
        </w:rPr>
        <w:t>Most of the respondents were satisfied with the fitness services. This shows that they had a good experience and were happy with the programs, equipment, facilities, and support they received. It also suggests that the fitness services helped them meet their health and fitness goals. Their positive feedback shows that the current services are working well and should continue to be maintained.</w:t>
      </w:r>
    </w:p>
    <w:p w:rsidR="307903EB" w:rsidP="2976B388" w:rsidRDefault="307903EB" w14:paraId="089395B2" w14:textId="502338DE">
      <w:pPr>
        <w:pStyle w:val="Normal"/>
      </w:pPr>
      <w:r w:rsidRPr="2976B388" w:rsidR="307903EB">
        <w:rPr>
          <w:rFonts w:ascii="Aptos" w:hAnsi="Aptos" w:eastAsia="Aptos" w:cs="Aptos"/>
          <w:b w:val="1"/>
          <w:bCs w:val="1"/>
          <w:noProof w:val="0"/>
          <w:color w:val="000000" w:themeColor="text1" w:themeTint="FF" w:themeShade="FF"/>
          <w:sz w:val="24"/>
          <w:szCs w:val="24"/>
          <w:lang w:val="en-GB"/>
        </w:rPr>
        <w:t>Neutral (21 respondents)</w:t>
      </w:r>
      <w:r>
        <w:br/>
      </w:r>
      <w:r w:rsidRPr="2976B388" w:rsidR="307903EB">
        <w:rPr>
          <w:rFonts w:ascii="Aptos" w:hAnsi="Aptos" w:eastAsia="Aptos" w:cs="Aptos"/>
          <w:noProof w:val="0"/>
          <w:color w:val="000000" w:themeColor="text1" w:themeTint="FF" w:themeShade="FF"/>
          <w:sz w:val="24"/>
          <w:szCs w:val="24"/>
          <w:lang w:val="en-GB"/>
        </w:rPr>
        <w:t xml:space="preserve">Some respondents gave a </w:t>
      </w:r>
      <w:r w:rsidRPr="2976B388" w:rsidR="794C9B89">
        <w:rPr>
          <w:rFonts w:ascii="Aptos" w:hAnsi="Aptos" w:eastAsia="Aptos" w:cs="Aptos"/>
          <w:noProof w:val="0"/>
          <w:color w:val="000000" w:themeColor="text1" w:themeTint="FF" w:themeShade="FF"/>
          <w:sz w:val="24"/>
          <w:szCs w:val="24"/>
          <w:lang w:val="en-GB"/>
        </w:rPr>
        <w:t>neutral and</w:t>
      </w:r>
      <w:r w:rsidRPr="2976B388" w:rsidR="67C1BB9E">
        <w:rPr>
          <w:rFonts w:ascii="Aptos" w:hAnsi="Aptos" w:eastAsia="Aptos" w:cs="Aptos"/>
          <w:noProof w:val="0"/>
          <w:color w:val="000000" w:themeColor="text1" w:themeTint="FF" w:themeShade="FF"/>
          <w:sz w:val="24"/>
          <w:szCs w:val="24"/>
          <w:lang w:val="en-GB"/>
        </w:rPr>
        <w:t xml:space="preserve"> simple </w:t>
      </w:r>
      <w:r w:rsidRPr="2976B388" w:rsidR="307903EB">
        <w:rPr>
          <w:rFonts w:ascii="Aptos" w:hAnsi="Aptos" w:eastAsia="Aptos" w:cs="Aptos"/>
          <w:noProof w:val="0"/>
          <w:color w:val="000000" w:themeColor="text1" w:themeTint="FF" w:themeShade="FF"/>
          <w:sz w:val="24"/>
          <w:szCs w:val="24"/>
          <w:lang w:val="en-GB"/>
        </w:rPr>
        <w:t>rating, which means they were neither satisfied nor dissatisfied. They may have found the services acceptable but felt that there is still</w:t>
      </w:r>
      <w:r w:rsidRPr="2976B388" w:rsidR="307903EB">
        <w:rPr>
          <w:rFonts w:ascii="Aptos" w:hAnsi="Aptos" w:eastAsia="Aptos" w:cs="Aptos"/>
          <w:noProof w:val="0"/>
          <w:color w:val="000000" w:themeColor="text1" w:themeTint="FF" w:themeShade="FF"/>
          <w:sz w:val="24"/>
          <w:szCs w:val="24"/>
          <w:lang w:val="en-GB"/>
        </w:rPr>
        <w:t xml:space="preserve"> room for improvement. This could be because they expected more variety in the programs, better facilities, or </w:t>
      </w:r>
      <w:r w:rsidRPr="2976B388" w:rsidR="307903EB">
        <w:rPr>
          <w:rFonts w:ascii="Aptos" w:hAnsi="Aptos" w:eastAsia="Aptos" w:cs="Aptos"/>
          <w:noProof w:val="0"/>
          <w:color w:val="000000" w:themeColor="text1" w:themeTint="FF" w:themeShade="FF"/>
          <w:sz w:val="24"/>
          <w:szCs w:val="24"/>
          <w:lang w:val="en-GB"/>
        </w:rPr>
        <w:t>additional</w:t>
      </w:r>
      <w:r w:rsidRPr="2976B388" w:rsidR="307903EB">
        <w:rPr>
          <w:rFonts w:ascii="Aptos" w:hAnsi="Aptos" w:eastAsia="Aptos" w:cs="Aptos"/>
          <w:noProof w:val="0"/>
          <w:color w:val="000000" w:themeColor="text1" w:themeTint="FF" w:themeShade="FF"/>
          <w:sz w:val="24"/>
          <w:szCs w:val="24"/>
          <w:lang w:val="en-GB"/>
        </w:rPr>
        <w:t xml:space="preserve"> support from the staff. Their feedback is useful because it shows areas where the fitness services can be improved.</w:t>
      </w:r>
    </w:p>
    <w:p w:rsidR="71D8639E" w:rsidP="2976B388" w:rsidRDefault="71D8639E" w14:paraId="2D7C9254" w14:textId="0A898F3A">
      <w:pPr>
        <w:pStyle w:val="Normal"/>
      </w:pPr>
      <w:r w:rsidRPr="2976B388" w:rsidR="71D8639E">
        <w:rPr>
          <w:rFonts w:ascii="Aptos" w:hAnsi="Aptos" w:eastAsia="Aptos" w:cs="Aptos"/>
          <w:b w:val="1"/>
          <w:bCs w:val="1"/>
          <w:noProof w:val="0"/>
          <w:color w:val="000000" w:themeColor="text1" w:themeTint="FF" w:themeShade="FF"/>
          <w:sz w:val="24"/>
          <w:szCs w:val="24"/>
          <w:lang w:val="en-GB"/>
        </w:rPr>
        <w:t>Not Satisfied (13 respondents)</w:t>
      </w:r>
      <w:r>
        <w:br/>
      </w:r>
      <w:r w:rsidRPr="2976B388" w:rsidR="71D8639E">
        <w:rPr>
          <w:rFonts w:ascii="Aptos" w:hAnsi="Aptos" w:eastAsia="Aptos" w:cs="Aptos"/>
          <w:noProof w:val="0"/>
          <w:color w:val="000000" w:themeColor="text1" w:themeTint="FF" w:themeShade="FF"/>
          <w:sz w:val="24"/>
          <w:szCs w:val="24"/>
          <w:lang w:val="en-GB"/>
        </w:rPr>
        <w:t xml:space="preserve">A few respondents were not satisfied with the fitness services. This may be due to issues such as limited equipment, crowded facilities, inconvenient schedules, or programs that did not meet their needs for it. Their feedback is important because it helps identify as to where the areas that need attention. By addressing these concerns, the fitness </w:t>
      </w:r>
      <w:r w:rsidRPr="2976B388" w:rsidR="71D8639E">
        <w:rPr>
          <w:rFonts w:ascii="Aptos" w:hAnsi="Aptos" w:eastAsia="Aptos" w:cs="Aptos"/>
          <w:noProof w:val="0"/>
          <w:color w:val="000000" w:themeColor="text1" w:themeTint="FF" w:themeShade="FF"/>
          <w:sz w:val="24"/>
          <w:szCs w:val="24"/>
          <w:lang w:val="en-GB"/>
        </w:rPr>
        <w:t>center</w:t>
      </w:r>
      <w:r w:rsidRPr="2976B388" w:rsidR="71D8639E">
        <w:rPr>
          <w:rFonts w:ascii="Aptos" w:hAnsi="Aptos" w:eastAsia="Aptos" w:cs="Aptos"/>
          <w:noProof w:val="0"/>
          <w:color w:val="000000" w:themeColor="text1" w:themeTint="FF" w:themeShade="FF"/>
          <w:sz w:val="24"/>
          <w:szCs w:val="24"/>
          <w:lang w:val="en-GB"/>
        </w:rPr>
        <w:t xml:space="preserve"> can improve its services and provide a better experience for future participants.</w:t>
      </w:r>
    </w:p>
    <w:p w:rsidR="72938D9F" w:rsidP="2976B388" w:rsidRDefault="72938D9F" w14:paraId="2C6F100B" w14:textId="5A6962C2">
      <w:pPr>
        <w:pStyle w:val="Normal"/>
        <w:rPr>
          <w:rFonts w:ascii="Aptos" w:hAnsi="Aptos" w:eastAsia="Aptos" w:cs="Aptos"/>
          <w:noProof w:val="0"/>
          <w:color w:val="000000" w:themeColor="text1" w:themeTint="FF" w:themeShade="FF"/>
          <w:sz w:val="24"/>
          <w:szCs w:val="24"/>
          <w:lang w:val="en-GB"/>
        </w:rPr>
      </w:pPr>
      <w:r w:rsidRPr="2976B388" w:rsidR="72938D9F">
        <w:rPr>
          <w:rFonts w:ascii="Aptos" w:hAnsi="Aptos" w:eastAsia="Aptos" w:cs="Aptos"/>
          <w:b w:val="1"/>
          <w:bCs w:val="1"/>
          <w:noProof w:val="0"/>
          <w:color w:val="000000" w:themeColor="text1" w:themeTint="FF" w:themeShade="FF"/>
          <w:sz w:val="24"/>
          <w:szCs w:val="24"/>
          <w:lang w:val="en-GB"/>
        </w:rPr>
        <w:t>Overall Feedback</w:t>
      </w:r>
      <w:r>
        <w:br/>
      </w:r>
      <w:r w:rsidRPr="2976B388" w:rsidR="72938D9F">
        <w:rPr>
          <w:rFonts w:ascii="Aptos" w:hAnsi="Aptos" w:eastAsia="Aptos" w:cs="Aptos"/>
          <w:noProof w:val="0"/>
          <w:color w:val="000000" w:themeColor="text1" w:themeTint="FF" w:themeShade="FF"/>
          <w:sz w:val="24"/>
          <w:szCs w:val="24"/>
          <w:lang w:val="en-GB"/>
        </w:rPr>
        <w:t xml:space="preserve">Out of 81 respondents, most were satisfied with the overall fitness services, showing that the program is </w:t>
      </w:r>
      <w:r w:rsidRPr="2976B388" w:rsidR="72938D9F">
        <w:rPr>
          <w:rFonts w:ascii="Aptos" w:hAnsi="Aptos" w:eastAsia="Aptos" w:cs="Aptos"/>
          <w:noProof w:val="0"/>
          <w:color w:val="000000" w:themeColor="text1" w:themeTint="FF" w:themeShade="FF"/>
          <w:sz w:val="24"/>
          <w:szCs w:val="24"/>
          <w:lang w:val="en-GB"/>
        </w:rPr>
        <w:t>generally meeting</w:t>
      </w:r>
      <w:r w:rsidRPr="2976B388" w:rsidR="72938D9F">
        <w:rPr>
          <w:rFonts w:ascii="Aptos" w:hAnsi="Aptos" w:eastAsia="Aptos" w:cs="Aptos"/>
          <w:noProof w:val="0"/>
          <w:color w:val="000000" w:themeColor="text1" w:themeTint="FF" w:themeShade="FF"/>
          <w:sz w:val="24"/>
          <w:szCs w:val="24"/>
          <w:lang w:val="en-GB"/>
        </w:rPr>
        <w:t xml:space="preserve"> the needs of its </w:t>
      </w:r>
      <w:r w:rsidRPr="2976B388" w:rsidR="68810FCC">
        <w:rPr>
          <w:rFonts w:ascii="Aptos" w:hAnsi="Aptos" w:eastAsia="Aptos" w:cs="Aptos"/>
          <w:noProof w:val="0"/>
          <w:color w:val="000000" w:themeColor="text1" w:themeTint="FF" w:themeShade="FF"/>
          <w:sz w:val="24"/>
          <w:szCs w:val="24"/>
          <w:lang w:val="en-GB"/>
        </w:rPr>
        <w:t>customers which is a good start</w:t>
      </w:r>
      <w:r w:rsidRPr="2976B388" w:rsidR="72938D9F">
        <w:rPr>
          <w:rFonts w:ascii="Aptos" w:hAnsi="Aptos" w:eastAsia="Aptos" w:cs="Aptos"/>
          <w:noProof w:val="0"/>
          <w:color w:val="000000" w:themeColor="text1" w:themeTint="FF" w:themeShade="FF"/>
          <w:sz w:val="24"/>
          <w:szCs w:val="24"/>
          <w:lang w:val="en-GB"/>
        </w:rPr>
        <w:t>. However, the neutral and not satisfied responses remind us that there are still areas that can be improved</w:t>
      </w:r>
      <w:r w:rsidRPr="2976B388" w:rsidR="2A0682FE">
        <w:rPr>
          <w:rFonts w:ascii="Aptos" w:hAnsi="Aptos" w:eastAsia="Aptos" w:cs="Aptos"/>
          <w:noProof w:val="0"/>
          <w:color w:val="000000" w:themeColor="text1" w:themeTint="FF" w:themeShade="FF"/>
          <w:sz w:val="24"/>
          <w:szCs w:val="24"/>
          <w:lang w:val="en-GB"/>
        </w:rPr>
        <w:t xml:space="preserve"> on slightly</w:t>
      </w:r>
      <w:r w:rsidRPr="2976B388" w:rsidR="72938D9F">
        <w:rPr>
          <w:rFonts w:ascii="Aptos" w:hAnsi="Aptos" w:eastAsia="Aptos" w:cs="Aptos"/>
          <w:noProof w:val="0"/>
          <w:color w:val="000000" w:themeColor="text1" w:themeTint="FF" w:themeShade="FF"/>
          <w:sz w:val="24"/>
          <w:szCs w:val="24"/>
          <w:lang w:val="en-GB"/>
        </w:rPr>
        <w:t>. Listening to customer feedback and making changes based on their suggestions will help increase satisfaction and provide a better fitness experience for everyone.</w:t>
      </w:r>
    </w:p>
    <w:sectPr w:rsidR="0080142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426"/>
    <w:rsid w:val="00801426"/>
    <w:rsid w:val="00997AC1"/>
    <w:rsid w:val="025661F8"/>
    <w:rsid w:val="0385DF4F"/>
    <w:rsid w:val="2976B388"/>
    <w:rsid w:val="2A0682FE"/>
    <w:rsid w:val="307903EB"/>
    <w:rsid w:val="401E5588"/>
    <w:rsid w:val="477B02F6"/>
    <w:rsid w:val="67C1BB9E"/>
    <w:rsid w:val="68810FCC"/>
    <w:rsid w:val="71D8639E"/>
    <w:rsid w:val="72938D9F"/>
    <w:rsid w:val="7342D634"/>
    <w:rsid w:val="794C9B89"/>
    <w:rsid w:val="7F616C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4DC4B"/>
  <w15:chartTrackingRefBased/>
  <w15:docId w15:val="{8B229111-14D6-49E5-99A6-F033457E8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0142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142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14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14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4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4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4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4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42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0142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80142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0142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0142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0142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0142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0142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0142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01426"/>
    <w:rPr>
      <w:rFonts w:eastAsiaTheme="majorEastAsia" w:cstheme="majorBidi"/>
      <w:color w:val="272727" w:themeColor="text1" w:themeTint="D8"/>
    </w:rPr>
  </w:style>
  <w:style w:type="paragraph" w:styleId="Title">
    <w:name w:val="Title"/>
    <w:basedOn w:val="Normal"/>
    <w:next w:val="Normal"/>
    <w:link w:val="TitleChar"/>
    <w:uiPriority w:val="10"/>
    <w:qFormat/>
    <w:rsid w:val="0080142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0142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0142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014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426"/>
    <w:pPr>
      <w:spacing w:before="160"/>
      <w:jc w:val="center"/>
    </w:pPr>
    <w:rPr>
      <w:i/>
      <w:iCs/>
      <w:color w:val="404040" w:themeColor="text1" w:themeTint="BF"/>
    </w:rPr>
  </w:style>
  <w:style w:type="character" w:styleId="QuoteChar" w:customStyle="1">
    <w:name w:val="Quote Char"/>
    <w:basedOn w:val="DefaultParagraphFont"/>
    <w:link w:val="Quote"/>
    <w:uiPriority w:val="29"/>
    <w:rsid w:val="00801426"/>
    <w:rPr>
      <w:i/>
      <w:iCs/>
      <w:color w:val="404040" w:themeColor="text1" w:themeTint="BF"/>
    </w:rPr>
  </w:style>
  <w:style w:type="paragraph" w:styleId="ListParagraph">
    <w:name w:val="List Paragraph"/>
    <w:basedOn w:val="Normal"/>
    <w:uiPriority w:val="34"/>
    <w:qFormat/>
    <w:rsid w:val="00801426"/>
    <w:pPr>
      <w:ind w:left="720"/>
      <w:contextualSpacing/>
    </w:pPr>
  </w:style>
  <w:style w:type="character" w:styleId="IntenseEmphasis">
    <w:name w:val="Intense Emphasis"/>
    <w:basedOn w:val="DefaultParagraphFont"/>
    <w:uiPriority w:val="21"/>
    <w:qFormat/>
    <w:rsid w:val="00801426"/>
    <w:rPr>
      <w:i/>
      <w:iCs/>
      <w:color w:val="0F4761" w:themeColor="accent1" w:themeShade="BF"/>
    </w:rPr>
  </w:style>
  <w:style w:type="paragraph" w:styleId="IntenseQuote">
    <w:name w:val="Intense Quote"/>
    <w:basedOn w:val="Normal"/>
    <w:next w:val="Normal"/>
    <w:link w:val="IntenseQuoteChar"/>
    <w:uiPriority w:val="30"/>
    <w:qFormat/>
    <w:rsid w:val="0080142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01426"/>
    <w:rPr>
      <w:i/>
      <w:iCs/>
      <w:color w:val="0F4761" w:themeColor="accent1" w:themeShade="BF"/>
    </w:rPr>
  </w:style>
  <w:style w:type="character" w:styleId="IntenseReference">
    <w:name w:val="Intense Reference"/>
    <w:basedOn w:val="DefaultParagraphFont"/>
    <w:uiPriority w:val="32"/>
    <w:qFormat/>
    <w:rsid w:val="0080142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1.png"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Frank Djoko (2414240)</dc:creator>
  <keywords/>
  <dc:description/>
  <lastModifiedBy>Frank Djoko (2414240)</lastModifiedBy>
  <revision>2</revision>
  <dcterms:created xsi:type="dcterms:W3CDTF">2026-07-14T11:48:00.0000000Z</dcterms:created>
  <dcterms:modified xsi:type="dcterms:W3CDTF">2026-07-14T19:22:42.8874631Z</dcterms:modified>
</coreProperties>
</file>