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82D7A" w14:textId="77777777" w:rsidR="00412957" w:rsidRDefault="00412957" w:rsidP="00F92F00">
      <w:pPr>
        <w:jc w:val="center"/>
        <w:rPr>
          <w:rFonts w:cs="Times New Roman"/>
          <w:b/>
          <w:bCs/>
          <w:color w:val="000000" w:themeColor="text1"/>
          <w:sz w:val="32"/>
          <w:szCs w:val="40"/>
        </w:rPr>
      </w:pPr>
    </w:p>
    <w:p w14:paraId="1EE40E7A" w14:textId="77777777" w:rsidR="00412957" w:rsidRDefault="00412957" w:rsidP="00F92F00">
      <w:pPr>
        <w:jc w:val="center"/>
        <w:rPr>
          <w:rFonts w:cs="Times New Roman"/>
          <w:b/>
          <w:bCs/>
          <w:color w:val="000000" w:themeColor="text1"/>
          <w:sz w:val="32"/>
          <w:szCs w:val="40"/>
        </w:rPr>
      </w:pPr>
    </w:p>
    <w:p w14:paraId="7B2C7A46" w14:textId="5424DD29" w:rsidR="00412957" w:rsidRPr="00B57CFE" w:rsidRDefault="00B57CFE" w:rsidP="00F92F00">
      <w:pPr>
        <w:jc w:val="center"/>
        <w:rPr>
          <w:rFonts w:cs="Times New Roman"/>
          <w:b/>
          <w:bCs/>
          <w:color w:val="000000" w:themeColor="text1"/>
          <w:sz w:val="36"/>
          <w:szCs w:val="36"/>
        </w:rPr>
      </w:pPr>
      <w:r w:rsidRPr="00B57CFE">
        <w:rPr>
          <w:rFonts w:cs="Times New Roman"/>
          <w:color w:val="000000" w:themeColor="text1"/>
          <w:sz w:val="36"/>
          <w:szCs w:val="36"/>
        </w:rPr>
        <w:t>Module code:</w:t>
      </w:r>
      <w:r w:rsidRPr="00B57CFE">
        <w:rPr>
          <w:rFonts w:cs="Times New Roman"/>
          <w:b/>
          <w:bCs/>
          <w:color w:val="000000" w:themeColor="text1"/>
          <w:sz w:val="36"/>
          <w:szCs w:val="36"/>
        </w:rPr>
        <w:t xml:space="preserve"> </w:t>
      </w:r>
      <w:r w:rsidR="00F92F00" w:rsidRPr="00B57CFE">
        <w:rPr>
          <w:rFonts w:cs="Times New Roman"/>
          <w:b/>
          <w:bCs/>
          <w:color w:val="000000" w:themeColor="text1"/>
          <w:sz w:val="36"/>
          <w:szCs w:val="36"/>
        </w:rPr>
        <w:t xml:space="preserve">BMSW6101 </w:t>
      </w:r>
    </w:p>
    <w:p w14:paraId="1CA6145F" w14:textId="5D26F4B4" w:rsidR="00D37D45" w:rsidRPr="00B57CFE" w:rsidRDefault="000B6D3D" w:rsidP="00F92F00">
      <w:pPr>
        <w:jc w:val="center"/>
        <w:rPr>
          <w:rFonts w:cs="Times New Roman"/>
          <w:b/>
          <w:bCs/>
          <w:color w:val="000000" w:themeColor="text1"/>
          <w:sz w:val="40"/>
          <w:szCs w:val="40"/>
        </w:rPr>
      </w:pPr>
      <w:r w:rsidRPr="00B57CFE">
        <w:rPr>
          <w:rFonts w:cs="Times New Roman"/>
          <w:b/>
          <w:bCs/>
          <w:color w:val="000000" w:themeColor="text1"/>
          <w:sz w:val="40"/>
          <w:szCs w:val="40"/>
        </w:rPr>
        <w:t xml:space="preserve">Emergent Leadership Skills </w:t>
      </w:r>
      <w:r w:rsidR="00B57CFE">
        <w:rPr>
          <w:rFonts w:cs="Times New Roman"/>
          <w:b/>
          <w:bCs/>
          <w:color w:val="000000" w:themeColor="text1"/>
          <w:sz w:val="40"/>
          <w:szCs w:val="40"/>
        </w:rPr>
        <w:t>for th</w:t>
      </w:r>
      <w:r w:rsidRPr="00B57CFE">
        <w:rPr>
          <w:rFonts w:cs="Times New Roman"/>
          <w:b/>
          <w:bCs/>
          <w:color w:val="000000" w:themeColor="text1"/>
          <w:sz w:val="40"/>
          <w:szCs w:val="40"/>
        </w:rPr>
        <w:t>e</w:t>
      </w:r>
      <w:r w:rsidR="00F92F00" w:rsidRPr="00B57CFE">
        <w:rPr>
          <w:rFonts w:cs="Times New Roman"/>
          <w:b/>
          <w:bCs/>
          <w:color w:val="000000" w:themeColor="text1"/>
          <w:sz w:val="40"/>
          <w:szCs w:val="40"/>
        </w:rPr>
        <w:t xml:space="preserve"> </w:t>
      </w:r>
      <w:r w:rsidRPr="00B57CFE">
        <w:rPr>
          <w:rFonts w:cs="Times New Roman"/>
          <w:b/>
          <w:bCs/>
          <w:color w:val="000000" w:themeColor="text1"/>
          <w:sz w:val="40"/>
          <w:szCs w:val="40"/>
        </w:rPr>
        <w:t>Workplace</w:t>
      </w:r>
    </w:p>
    <w:p w14:paraId="60CC7DAC" w14:textId="75598951" w:rsidR="0084287A" w:rsidRDefault="0084287A" w:rsidP="00F92F00">
      <w:pPr>
        <w:jc w:val="center"/>
        <w:rPr>
          <w:rFonts w:cs="Times New Roman"/>
          <w:b/>
          <w:bCs/>
          <w:color w:val="000000" w:themeColor="text1"/>
          <w:sz w:val="40"/>
          <w:szCs w:val="40"/>
        </w:rPr>
      </w:pPr>
      <w:r w:rsidRPr="00B57CFE">
        <w:rPr>
          <w:rFonts w:cs="Times New Roman"/>
          <w:b/>
          <w:bCs/>
          <w:color w:val="000000" w:themeColor="text1"/>
          <w:sz w:val="40"/>
          <w:szCs w:val="40"/>
        </w:rPr>
        <w:t>Part 2</w:t>
      </w:r>
      <w:r w:rsidR="00B57CFE" w:rsidRPr="00B57CFE">
        <w:rPr>
          <w:rFonts w:cs="Times New Roman"/>
          <w:b/>
          <w:bCs/>
          <w:color w:val="000000" w:themeColor="text1"/>
          <w:sz w:val="40"/>
          <w:szCs w:val="40"/>
        </w:rPr>
        <w:t xml:space="preserve"> - </w:t>
      </w:r>
      <w:r w:rsidRPr="00B57CFE">
        <w:rPr>
          <w:rFonts w:cs="Times New Roman"/>
          <w:b/>
          <w:bCs/>
          <w:color w:val="000000" w:themeColor="text1"/>
          <w:sz w:val="40"/>
          <w:szCs w:val="40"/>
        </w:rPr>
        <w:t>Reflective Essay</w:t>
      </w:r>
    </w:p>
    <w:p w14:paraId="5813D081" w14:textId="37210E89" w:rsidR="00B57CFE" w:rsidRDefault="00B57CFE" w:rsidP="00F92F00">
      <w:pPr>
        <w:jc w:val="center"/>
        <w:rPr>
          <w:rFonts w:cs="Times New Roman"/>
          <w:b/>
          <w:bCs/>
          <w:color w:val="000000" w:themeColor="text1"/>
          <w:sz w:val="36"/>
          <w:szCs w:val="36"/>
        </w:rPr>
      </w:pPr>
      <w:r w:rsidRPr="00B57CFE">
        <w:rPr>
          <w:rFonts w:cs="Times New Roman"/>
          <w:color w:val="000000" w:themeColor="text1"/>
          <w:sz w:val="36"/>
          <w:szCs w:val="36"/>
        </w:rPr>
        <w:t>Student Name &amp; ID:</w:t>
      </w:r>
      <w:r w:rsidRPr="00B57CFE">
        <w:rPr>
          <w:rFonts w:cs="Times New Roman"/>
          <w:b/>
          <w:bCs/>
          <w:color w:val="000000" w:themeColor="text1"/>
          <w:sz w:val="36"/>
          <w:szCs w:val="36"/>
        </w:rPr>
        <w:t xml:space="preserve"> Alexandra Felicia Merauta 2121306</w:t>
      </w:r>
    </w:p>
    <w:p w14:paraId="4D6B2600" w14:textId="05C4D422" w:rsidR="00B57CFE" w:rsidRPr="00B57CFE" w:rsidRDefault="00B57CFE" w:rsidP="00F92F00">
      <w:pPr>
        <w:jc w:val="center"/>
        <w:rPr>
          <w:rFonts w:eastAsia="Times New Roman" w:cs="Times New Roman"/>
          <w:sz w:val="36"/>
          <w:szCs w:val="36"/>
        </w:rPr>
      </w:pPr>
      <w:r>
        <w:rPr>
          <w:rFonts w:cs="Times New Roman"/>
          <w:b/>
          <w:bCs/>
          <w:color w:val="000000" w:themeColor="text1"/>
          <w:sz w:val="36"/>
          <w:szCs w:val="36"/>
        </w:rPr>
        <w:tab/>
      </w:r>
      <w:r w:rsidRPr="00B57CFE">
        <w:rPr>
          <w:rFonts w:cs="Times New Roman"/>
          <w:color w:val="000000" w:themeColor="text1"/>
          <w:sz w:val="36"/>
          <w:szCs w:val="36"/>
        </w:rPr>
        <w:t>Lecturer:</w:t>
      </w:r>
      <w:r>
        <w:rPr>
          <w:rFonts w:cs="Times New Roman"/>
          <w:b/>
          <w:bCs/>
          <w:color w:val="000000" w:themeColor="text1"/>
          <w:sz w:val="36"/>
          <w:szCs w:val="36"/>
        </w:rPr>
        <w:t xml:space="preserve"> Samuel Ofori</w:t>
      </w:r>
    </w:p>
    <w:p w14:paraId="10AF6DE7" w14:textId="77777777" w:rsidR="0084287A" w:rsidRDefault="0084287A">
      <w:pPr>
        <w:spacing w:after="160" w:line="259" w:lineRule="auto"/>
        <w:jc w:val="left"/>
      </w:pPr>
      <w:r>
        <w:br w:type="page"/>
      </w:r>
    </w:p>
    <w:p w14:paraId="0D9FD03A" w14:textId="49F373AE" w:rsidR="00DF4393" w:rsidRPr="00DF4393" w:rsidRDefault="001D6AD2" w:rsidP="005149DA">
      <w:pPr>
        <w:pStyle w:val="Heading1"/>
        <w:rPr>
          <w:lang w:val="en-GB" w:eastAsia="en-GB"/>
        </w:rPr>
      </w:pPr>
      <w:bookmarkStart w:id="0" w:name="_Toc160664155"/>
      <w:bookmarkStart w:id="1" w:name="_Toc160665616"/>
      <w:r>
        <w:rPr>
          <w:lang w:val="en-GB" w:eastAsia="en-GB"/>
        </w:rPr>
        <w:lastRenderedPageBreak/>
        <w:t>Introduction</w:t>
      </w:r>
      <w:bookmarkEnd w:id="0"/>
      <w:bookmarkEnd w:id="1"/>
      <w:r w:rsidR="00184AB2">
        <w:rPr>
          <w:lang w:val="en-GB" w:eastAsia="en-GB"/>
        </w:rPr>
        <w:t xml:space="preserve"> </w:t>
      </w:r>
    </w:p>
    <w:p w14:paraId="60EA1786" w14:textId="55472BE0" w:rsidR="00FF2BD4" w:rsidRDefault="005149DA" w:rsidP="005149DA">
      <w:pPr>
        <w:rPr>
          <w:rFonts w:eastAsia="Times New Roman"/>
        </w:rPr>
      </w:pPr>
      <w:r w:rsidRPr="005149DA">
        <w:rPr>
          <w:rFonts w:eastAsia="Times New Roman"/>
        </w:rPr>
        <w:t xml:space="preserve">My experience with the Emergent Leadership Skills section has changed me as I learn more about the dynamic and complex world of leadership. This reflecting essay goes into detail about the useful lessons learned during the course and the different leadership styles and traits that have been broken down and studied. This lesson taught me a lot about the complicated aspects of being a good leader, ranging from old-fashioned ideas to more modern ones. As we learn more about how to be a good leader, putting together different theories becomes very important. This trip of reflection tries to connect the different leadership styles and traits that have been talked about, looking at how they can be used in different types of </w:t>
      </w:r>
      <w:proofErr w:type="spellStart"/>
      <w:r w:rsidRPr="005149DA">
        <w:rPr>
          <w:rFonts w:eastAsia="Times New Roman"/>
        </w:rPr>
        <w:t>organisations</w:t>
      </w:r>
      <w:proofErr w:type="spellEnd"/>
      <w:r w:rsidRPr="005149DA">
        <w:rPr>
          <w:rFonts w:eastAsia="Times New Roman"/>
        </w:rPr>
        <w:t xml:space="preserve">. The story connects theory and practice by using cases from the workplace. This shows how emerging leadership skills can be used in the real world. Using a </w:t>
      </w:r>
      <w:proofErr w:type="gramStart"/>
      <w:r w:rsidR="000338B5" w:rsidRPr="005149DA">
        <w:rPr>
          <w:rFonts w:eastAsia="Times New Roman"/>
        </w:rPr>
        <w:t xml:space="preserve">reflective model </w:t>
      </w:r>
      <w:r w:rsidR="00331B6E">
        <w:rPr>
          <w:rFonts w:eastAsia="Times New Roman"/>
        </w:rPr>
        <w:t>sheds</w:t>
      </w:r>
      <w:proofErr w:type="gramEnd"/>
      <w:r w:rsidRPr="005149DA">
        <w:rPr>
          <w:rFonts w:eastAsia="Times New Roman"/>
        </w:rPr>
        <w:t xml:space="preserve"> more light on the process of self-reflection and shows a dedication to ongoing learning and improvement on the way to becoming a good leader. This reflection essay shows how information about leadership is always changing and how people are always looking for ways to get better at being leaders. </w:t>
      </w:r>
    </w:p>
    <w:p w14:paraId="266B227E" w14:textId="77777777" w:rsidR="00FF2BD4" w:rsidRDefault="00FF2BD4">
      <w:pPr>
        <w:spacing w:after="160" w:line="259" w:lineRule="auto"/>
        <w:jc w:val="left"/>
        <w:rPr>
          <w:rFonts w:eastAsia="Times New Roman"/>
        </w:rPr>
      </w:pPr>
      <w:r>
        <w:rPr>
          <w:rFonts w:eastAsia="Times New Roman"/>
        </w:rPr>
        <w:br w:type="page"/>
      </w:r>
    </w:p>
    <w:p w14:paraId="14E86509" w14:textId="49A4751E" w:rsidR="000338B5" w:rsidRDefault="000338B5" w:rsidP="000338B5">
      <w:pPr>
        <w:pStyle w:val="Heading1"/>
        <w:rPr>
          <w:rFonts w:eastAsia="Times New Roman"/>
        </w:rPr>
      </w:pPr>
      <w:bookmarkStart w:id="2" w:name="_Toc160664156"/>
      <w:bookmarkStart w:id="3" w:name="_Toc160665617"/>
      <w:r>
        <w:rPr>
          <w:rFonts w:eastAsia="Times New Roman"/>
        </w:rPr>
        <w:lastRenderedPageBreak/>
        <w:t>Learning and Reflection on the Emergent Leadership Skills</w:t>
      </w:r>
      <w:bookmarkEnd w:id="2"/>
      <w:bookmarkEnd w:id="3"/>
    </w:p>
    <w:p w14:paraId="49BAA3A9" w14:textId="0A706CBF" w:rsidR="000338B5" w:rsidRDefault="00610314" w:rsidP="00610314">
      <w:pPr>
        <w:rPr>
          <w:rFonts w:eastAsia="Times New Roman"/>
        </w:rPr>
      </w:pPr>
      <w:r w:rsidRPr="00610314">
        <w:rPr>
          <w:rFonts w:eastAsia="Times New Roman"/>
        </w:rPr>
        <w:t>As I progressed through the Emergent Leadership Skills course, I grew more captivated by the many sets of leadership characteristics and approaches that are available. It was taught that there are many distinct theories of leadership, ranging from the more traditional models of transactional and transformational leadership to the more contemporary models of adaptive and servant leadership</w:t>
      </w:r>
      <w:r w:rsidR="000338B5">
        <w:rPr>
          <w:rFonts w:eastAsia="Times New Roman"/>
        </w:rPr>
        <w:t xml:space="preserve"> (Hanna et al., 2021)</w:t>
      </w:r>
      <w:r w:rsidRPr="00610314">
        <w:rPr>
          <w:rFonts w:eastAsia="Times New Roman"/>
        </w:rPr>
        <w:t xml:space="preserve">. Putting all of these diverse approaches together prompted us to reflect on ourselves, which in turn caused us to examine what we believed we understood about what characteristics define an effective leader. When I considered how these characteristics and approaches to leadership may function in various sorts of </w:t>
      </w:r>
      <w:proofErr w:type="spellStart"/>
      <w:r w:rsidRPr="00610314">
        <w:rPr>
          <w:rFonts w:eastAsia="Times New Roman"/>
        </w:rPr>
        <w:t>organisations</w:t>
      </w:r>
      <w:proofErr w:type="spellEnd"/>
      <w:r w:rsidRPr="00610314">
        <w:rPr>
          <w:rFonts w:eastAsia="Times New Roman"/>
        </w:rPr>
        <w:t xml:space="preserve">, it became abundantly evident to me that leadership is a dynamic process that is always evolving. When combined with the </w:t>
      </w:r>
      <w:proofErr w:type="spellStart"/>
      <w:r w:rsidRPr="00610314">
        <w:rPr>
          <w:rFonts w:eastAsia="Times New Roman"/>
        </w:rPr>
        <w:t>organised</w:t>
      </w:r>
      <w:proofErr w:type="spellEnd"/>
      <w:r w:rsidRPr="00610314">
        <w:rPr>
          <w:rFonts w:eastAsia="Times New Roman"/>
        </w:rPr>
        <w:t xml:space="preserve"> framework of transactional leadership, traditional hierarchical groupings performed very well. On the other hand, sectors that are always evolving and coming up with new ideas seemed to be a fantastic match for the collaborative spirit and adaptability shown by leaders who </w:t>
      </w:r>
      <w:r w:rsidR="000338B5">
        <w:rPr>
          <w:rFonts w:eastAsia="Times New Roman"/>
        </w:rPr>
        <w:t>can</w:t>
      </w:r>
      <w:r w:rsidRPr="00610314">
        <w:rPr>
          <w:rFonts w:eastAsia="Times New Roman"/>
        </w:rPr>
        <w:t xml:space="preserve"> adjust to changing circumstances. This revelation demonstrated how essential it is for a leader to make use of their discretion </w:t>
      </w:r>
      <w:r w:rsidR="000338B5">
        <w:rPr>
          <w:rFonts w:eastAsia="Times New Roman"/>
        </w:rPr>
        <w:t>to</w:t>
      </w:r>
      <w:r w:rsidRPr="00610314">
        <w:rPr>
          <w:rFonts w:eastAsia="Times New Roman"/>
        </w:rPr>
        <w:t xml:space="preserve"> choose and implement the most appropriate strategy for </w:t>
      </w:r>
      <w:r w:rsidR="000338B5">
        <w:rPr>
          <w:rFonts w:eastAsia="Times New Roman"/>
        </w:rPr>
        <w:t>every</w:t>
      </w:r>
      <w:r w:rsidRPr="00610314">
        <w:rPr>
          <w:rFonts w:eastAsia="Times New Roman"/>
        </w:rPr>
        <w:t xml:space="preserve"> specific circumstance.</w:t>
      </w:r>
      <w:r>
        <w:rPr>
          <w:rFonts w:eastAsia="Times New Roman"/>
        </w:rPr>
        <w:t xml:space="preserve"> </w:t>
      </w:r>
      <w:r w:rsidRPr="00610314">
        <w:rPr>
          <w:rFonts w:eastAsia="Times New Roman"/>
        </w:rPr>
        <w:t>The results of my research on the evolution of leadership styles throughout time revealed a significant trend away from authoritarian methods and towards collaborative types</w:t>
      </w:r>
      <w:r w:rsidR="000338B5">
        <w:rPr>
          <w:rFonts w:eastAsia="Times New Roman"/>
        </w:rPr>
        <w:t xml:space="preserve"> (</w:t>
      </w:r>
      <w:proofErr w:type="spellStart"/>
      <w:r w:rsidR="000338B5">
        <w:rPr>
          <w:rFonts w:eastAsia="Times New Roman"/>
        </w:rPr>
        <w:t>Benmira</w:t>
      </w:r>
      <w:proofErr w:type="spellEnd"/>
      <w:r w:rsidR="000338B5">
        <w:rPr>
          <w:rFonts w:eastAsia="Times New Roman"/>
        </w:rPr>
        <w:t xml:space="preserve"> and Agboola, 2021)</w:t>
      </w:r>
      <w:r w:rsidRPr="00610314">
        <w:rPr>
          <w:rFonts w:eastAsia="Times New Roman"/>
        </w:rPr>
        <w:t xml:space="preserve">. Because it </w:t>
      </w:r>
      <w:r w:rsidR="000338B5">
        <w:rPr>
          <w:rFonts w:eastAsia="Times New Roman"/>
        </w:rPr>
        <w:t>emphasizes</w:t>
      </w:r>
      <w:r w:rsidRPr="00610314">
        <w:rPr>
          <w:rFonts w:eastAsia="Times New Roman"/>
        </w:rPr>
        <w:t xml:space="preserve"> both motivation and vision, transformational leadership </w:t>
      </w:r>
      <w:r w:rsidR="000338B5">
        <w:rPr>
          <w:rFonts w:eastAsia="Times New Roman"/>
        </w:rPr>
        <w:t>is</w:t>
      </w:r>
      <w:r w:rsidRPr="00610314">
        <w:rPr>
          <w:rFonts w:eastAsia="Times New Roman"/>
        </w:rPr>
        <w:t xml:space="preserve"> a successful style of management. On the other hand, in the fast-paced and unpredictable corporate world of today, it is necessary to have leadership that is adaptable </w:t>
      </w:r>
      <w:r w:rsidR="000338B5">
        <w:rPr>
          <w:rFonts w:eastAsia="Times New Roman"/>
        </w:rPr>
        <w:t>to</w:t>
      </w:r>
      <w:r w:rsidRPr="00610314">
        <w:rPr>
          <w:rFonts w:eastAsia="Times New Roman"/>
        </w:rPr>
        <w:t xml:space="preserve"> remain ahead of the curve. The combination of these two factors demonstrated the existence of a variety of leadership characteristics and the need for leaders to be able to adapt to changing circumstances </w:t>
      </w:r>
      <w:r w:rsidR="000338B5">
        <w:rPr>
          <w:rFonts w:eastAsia="Times New Roman"/>
        </w:rPr>
        <w:t>to</w:t>
      </w:r>
      <w:r w:rsidRPr="00610314">
        <w:rPr>
          <w:rFonts w:eastAsia="Times New Roman"/>
        </w:rPr>
        <w:t xml:space="preserve"> maintain their level of success in a variety of work environments.</w:t>
      </w:r>
    </w:p>
    <w:p w14:paraId="33411639" w14:textId="0D198DC7" w:rsidR="00610314" w:rsidRDefault="00610314" w:rsidP="00610314">
      <w:pPr>
        <w:rPr>
          <w:rFonts w:eastAsia="Times New Roman"/>
        </w:rPr>
      </w:pPr>
      <w:r w:rsidRPr="00610314">
        <w:rPr>
          <w:rFonts w:eastAsia="Times New Roman"/>
        </w:rPr>
        <w:t xml:space="preserve">On the other hand, </w:t>
      </w:r>
      <w:r w:rsidR="000338B5">
        <w:rPr>
          <w:rFonts w:eastAsia="Times New Roman"/>
        </w:rPr>
        <w:t>even though</w:t>
      </w:r>
      <w:r w:rsidRPr="00610314">
        <w:rPr>
          <w:rFonts w:eastAsia="Times New Roman"/>
        </w:rPr>
        <w:t xml:space="preserve"> the training provided me with a great deal of knowledge,</w:t>
      </w:r>
      <w:r>
        <w:rPr>
          <w:rFonts w:eastAsia="Times New Roman"/>
        </w:rPr>
        <w:t xml:space="preserve"> </w:t>
      </w:r>
      <w:r w:rsidRPr="00610314">
        <w:rPr>
          <w:rFonts w:eastAsia="Times New Roman"/>
        </w:rPr>
        <w:t>I couldn't help but reflect on how much I still lacked in terms of leadership. Ethical leadership was one of the ideas that was considered but ultimately rejected</w:t>
      </w:r>
      <w:r w:rsidR="00331B6E">
        <w:rPr>
          <w:rFonts w:eastAsia="Times New Roman"/>
        </w:rPr>
        <w:t xml:space="preserve"> (Saha et al., 2020)</w:t>
      </w:r>
      <w:r w:rsidRPr="00610314">
        <w:rPr>
          <w:rFonts w:eastAsia="Times New Roman"/>
        </w:rPr>
        <w:t>. For this reason, we were able to continue discussing the difficult moral challenges that are faced by supervisors. As a result of the uncharted region of how to make use of new technologies in leadership, the concept of how artificial intelligence and virtual leadership may alter the game was first conceived.</w:t>
      </w:r>
      <w:r>
        <w:rPr>
          <w:rFonts w:eastAsia="Times New Roman"/>
        </w:rPr>
        <w:t xml:space="preserve"> </w:t>
      </w:r>
      <w:r w:rsidR="000338B5">
        <w:rPr>
          <w:rFonts w:eastAsia="Times New Roman"/>
        </w:rPr>
        <w:t>Because</w:t>
      </w:r>
      <w:r w:rsidRPr="00610314">
        <w:rPr>
          <w:rFonts w:eastAsia="Times New Roman"/>
        </w:rPr>
        <w:t xml:space="preserve"> the world has become more linked and </w:t>
      </w:r>
      <w:proofErr w:type="spellStart"/>
      <w:r w:rsidRPr="00610314">
        <w:rPr>
          <w:rFonts w:eastAsia="Times New Roman"/>
        </w:rPr>
        <w:t>globalised</w:t>
      </w:r>
      <w:proofErr w:type="spellEnd"/>
      <w:r w:rsidRPr="00610314">
        <w:rPr>
          <w:rFonts w:eastAsia="Times New Roman"/>
        </w:rPr>
        <w:t xml:space="preserve">, this self-reflection has expanded to include cultural intelligence, which was not previously an established concept. I pondered </w:t>
      </w:r>
      <w:r w:rsidR="000338B5">
        <w:rPr>
          <w:rFonts w:eastAsia="Times New Roman"/>
        </w:rPr>
        <w:t>how</w:t>
      </w:r>
      <w:r w:rsidRPr="00610314">
        <w:rPr>
          <w:rFonts w:eastAsia="Times New Roman"/>
        </w:rPr>
        <w:t xml:space="preserve"> cultural competency may make leadership more </w:t>
      </w:r>
      <w:r w:rsidRPr="00610314">
        <w:rPr>
          <w:rFonts w:eastAsia="Times New Roman"/>
        </w:rPr>
        <w:lastRenderedPageBreak/>
        <w:t xml:space="preserve">successful, contribute to the promotion of equality, and assist teams that originate from diverse cultures in working together more effectively, all while </w:t>
      </w:r>
      <w:proofErr w:type="spellStart"/>
      <w:r w:rsidRPr="00610314">
        <w:rPr>
          <w:rFonts w:eastAsia="Times New Roman"/>
        </w:rPr>
        <w:t>recognising</w:t>
      </w:r>
      <w:proofErr w:type="spellEnd"/>
      <w:r w:rsidRPr="00610314">
        <w:rPr>
          <w:rFonts w:eastAsia="Times New Roman"/>
        </w:rPr>
        <w:t xml:space="preserve"> the need </w:t>
      </w:r>
      <w:r w:rsidR="000338B5">
        <w:rPr>
          <w:rFonts w:eastAsia="Times New Roman"/>
        </w:rPr>
        <w:t>to know</w:t>
      </w:r>
      <w:r w:rsidRPr="00610314">
        <w:rPr>
          <w:rFonts w:eastAsia="Times New Roman"/>
        </w:rPr>
        <w:t xml:space="preserve"> and </w:t>
      </w:r>
      <w:r w:rsidR="000338B5">
        <w:rPr>
          <w:rFonts w:eastAsia="Times New Roman"/>
        </w:rPr>
        <w:t>respond</w:t>
      </w:r>
      <w:r w:rsidRPr="00610314">
        <w:rPr>
          <w:rFonts w:eastAsia="Times New Roman"/>
        </w:rPr>
        <w:t xml:space="preserve"> appropriately to a variety of cultural circumstances</w:t>
      </w:r>
      <w:r w:rsidR="00331B6E">
        <w:rPr>
          <w:rFonts w:eastAsia="Times New Roman"/>
        </w:rPr>
        <w:t xml:space="preserve"> (</w:t>
      </w:r>
      <w:proofErr w:type="spellStart"/>
      <w:r w:rsidR="00331B6E">
        <w:t>Shliakhovchuk</w:t>
      </w:r>
      <w:proofErr w:type="spellEnd"/>
      <w:r w:rsidR="00331B6E">
        <w:t>, 2021)</w:t>
      </w:r>
      <w:r w:rsidRPr="00610314">
        <w:rPr>
          <w:rFonts w:eastAsia="Times New Roman"/>
        </w:rPr>
        <w:t xml:space="preserve">. These topics that were not covered in the course were not just gaps in the teachings; rather, they were actual study opportunities on how to develop leadership. Examples of topics that may benefit from further research include the relationship between emotional intelligence and leadership, the function of leadership in times of crisis, and </w:t>
      </w:r>
      <w:r w:rsidR="000338B5">
        <w:rPr>
          <w:rFonts w:eastAsia="Times New Roman"/>
        </w:rPr>
        <w:t>how</w:t>
      </w:r>
      <w:r w:rsidRPr="00610314">
        <w:rPr>
          <w:rFonts w:eastAsia="Times New Roman"/>
        </w:rPr>
        <w:t xml:space="preserve"> cultural variations influence </w:t>
      </w:r>
      <w:r w:rsidR="000338B5">
        <w:rPr>
          <w:rFonts w:eastAsia="Times New Roman"/>
        </w:rPr>
        <w:t>how</w:t>
      </w:r>
      <w:r w:rsidRPr="00610314">
        <w:rPr>
          <w:rFonts w:eastAsia="Times New Roman"/>
        </w:rPr>
        <w:t xml:space="preserve"> individuals exercise leadership.</w:t>
      </w:r>
      <w:r>
        <w:rPr>
          <w:rFonts w:eastAsia="Times New Roman"/>
        </w:rPr>
        <w:t xml:space="preserve"> </w:t>
      </w:r>
      <w:r w:rsidRPr="00610314">
        <w:rPr>
          <w:rFonts w:eastAsia="Times New Roman"/>
        </w:rPr>
        <w:t xml:space="preserve">Within the context of this journey of introspection, well-known leadership characteristics were blended with ideas on factors that had not been taken into consideration before. Because of this, a more profound understanding of the multifaceted nature of leadership emerged. </w:t>
      </w:r>
    </w:p>
    <w:p w14:paraId="2DC69A24" w14:textId="207B23F7" w:rsidR="00610314" w:rsidRDefault="00610314" w:rsidP="00610314">
      <w:pPr>
        <w:rPr>
          <w:rFonts w:eastAsia="Times New Roman"/>
        </w:rPr>
      </w:pPr>
      <w:r w:rsidRPr="00610314">
        <w:rPr>
          <w:rFonts w:eastAsia="Times New Roman"/>
        </w:rPr>
        <w:t xml:space="preserve">As I thought about how I lead others during the Emergent Leadership Skills course, I went on a deep journey of self-discovery. After going over all the lessons in the course, I thought about the parts that make up my </w:t>
      </w:r>
      <w:r w:rsidR="000338B5">
        <w:rPr>
          <w:rFonts w:eastAsia="Times New Roman"/>
        </w:rPr>
        <w:t>leadership</w:t>
      </w:r>
      <w:r w:rsidRPr="00610314">
        <w:rPr>
          <w:rFonts w:eastAsia="Times New Roman"/>
        </w:rPr>
        <w:t xml:space="preserve"> style. After thinking about what I'm good at, I noticed that I work best in groups and value making the workplace a helpful place to be. The module's talk of revolutionary leadership </w:t>
      </w:r>
      <w:r w:rsidRPr="00331B6E">
        <w:t>hit home for me because I'm naturally good at getting my team to work together towards a goal</w:t>
      </w:r>
      <w:r w:rsidR="00331B6E" w:rsidRPr="00331B6E">
        <w:t xml:space="preserve"> (Anak Agung </w:t>
      </w:r>
      <w:proofErr w:type="spellStart"/>
      <w:r w:rsidR="00331B6E" w:rsidRPr="00331B6E">
        <w:t>Sagung</w:t>
      </w:r>
      <w:proofErr w:type="spellEnd"/>
      <w:r w:rsidR="00331B6E" w:rsidRPr="00331B6E">
        <w:t xml:space="preserve"> and Sri Darma, 2020)</w:t>
      </w:r>
      <w:r w:rsidRPr="00331B6E">
        <w:t>.</w:t>
      </w:r>
      <w:r w:rsidRPr="00610314">
        <w:rPr>
          <w:rFonts w:eastAsia="Times New Roman"/>
        </w:rPr>
        <w:t xml:space="preserve"> However, looking inside showed places that could be made better. One thing that might be wrong with me was that I tended to lean towards building </w:t>
      </w:r>
      <w:r w:rsidR="000338B5">
        <w:rPr>
          <w:rFonts w:eastAsia="Times New Roman"/>
        </w:rPr>
        <w:t xml:space="preserve">an </w:t>
      </w:r>
      <w:r w:rsidRPr="00610314">
        <w:rPr>
          <w:rFonts w:eastAsia="Times New Roman"/>
        </w:rPr>
        <w:t xml:space="preserve">agreement, which could be seen as </w:t>
      </w:r>
      <w:r w:rsidR="000338B5">
        <w:rPr>
          <w:rFonts w:eastAsia="Times New Roman"/>
        </w:rPr>
        <w:t xml:space="preserve">a </w:t>
      </w:r>
      <w:r w:rsidRPr="00610314">
        <w:rPr>
          <w:rFonts w:eastAsia="Times New Roman"/>
        </w:rPr>
        <w:t>delay. When I looked at my leadership style next to both well-known and new models, I saw a complicated picture. The way I led was a balance between making decisions from the top down and getting people involved from the bottom up. This was in line with the transactional and transformational models, respectively. My leadership style and the module's focus on adaptable leadership went well together. The module gave me a way to think about how leaders need to deal with uncertainty and change.</w:t>
      </w:r>
    </w:p>
    <w:p w14:paraId="5AE4871C" w14:textId="4BF5816C" w:rsidR="00DE74F0" w:rsidRDefault="000338B5" w:rsidP="00DE74F0">
      <w:pPr>
        <w:rPr>
          <w:rFonts w:eastAsia="Times New Roman" w:cs="Times New Roman"/>
          <w:szCs w:val="24"/>
        </w:rPr>
      </w:pPr>
      <w:r>
        <w:rPr>
          <w:rFonts w:eastAsia="Times New Roman"/>
        </w:rPr>
        <w:t>Several situations at work gave</w:t>
      </w:r>
      <w:r w:rsidR="00610314" w:rsidRPr="00610314">
        <w:rPr>
          <w:rFonts w:eastAsia="Times New Roman"/>
        </w:rPr>
        <w:t xml:space="preserve"> real-world proof to support the theory study of different leadership styles. This is a project that shows how I used an innovative leadership style. When the team was going into unknown territory, I wanted to keep them motivated and encouraged by giving them a shared goal and telling them to work together to reach it. There were changes in the mood of the team for the better, more new ideas, and better project results. It was the opposite in a different case where a more business style of leadership was shown. I was firm when dealing with tight project dates and set goals to make sure that things got done quickly. This worked right away, but for a short time, </w:t>
      </w:r>
      <w:r>
        <w:rPr>
          <w:rFonts w:eastAsia="Times New Roman"/>
        </w:rPr>
        <w:t>the team's</w:t>
      </w:r>
      <w:r w:rsidR="00610314" w:rsidRPr="00610314">
        <w:rPr>
          <w:rFonts w:eastAsia="Times New Roman"/>
        </w:rPr>
        <w:t xml:space="preserve"> mood was low because no one was </w:t>
      </w:r>
      <w:r w:rsidR="00610314" w:rsidRPr="00610314">
        <w:rPr>
          <w:rFonts w:eastAsia="Times New Roman"/>
        </w:rPr>
        <w:lastRenderedPageBreak/>
        <w:t>making choices. I learned that different situations call for different leadership styles, and you need to be able to change how you lead based on those situations.</w:t>
      </w:r>
      <w:r w:rsidR="00610314">
        <w:rPr>
          <w:rFonts w:eastAsia="Times New Roman"/>
        </w:rPr>
        <w:t xml:space="preserve"> </w:t>
      </w:r>
      <w:r w:rsidR="00610314" w:rsidRPr="00610314">
        <w:rPr>
          <w:rFonts w:eastAsia="Times New Roman"/>
        </w:rPr>
        <w:t>Researching how different leadership styles affect team relationships and the results of a company showed that these two things are connected. The innovative leadership example led to team harmony, better teamwork, and individual agency</w:t>
      </w:r>
      <w:r w:rsidR="00331B6E">
        <w:rPr>
          <w:rFonts w:eastAsia="Times New Roman"/>
        </w:rPr>
        <w:t xml:space="preserve"> (To et al., 2021)</w:t>
      </w:r>
      <w:r w:rsidR="00610314" w:rsidRPr="00610314">
        <w:rPr>
          <w:rFonts w:eastAsia="Times New Roman"/>
        </w:rPr>
        <w:t xml:space="preserve">. The transactional way, on the other hand, got the job done faster, but it took more work to get everyone back on the same page </w:t>
      </w:r>
      <w:r>
        <w:rPr>
          <w:rFonts w:eastAsia="Times New Roman"/>
        </w:rPr>
        <w:t>afterwards</w:t>
      </w:r>
      <w:r w:rsidR="00610314" w:rsidRPr="00610314">
        <w:rPr>
          <w:rFonts w:eastAsia="Times New Roman"/>
        </w:rPr>
        <w:t>. It was important to think about what other team members said as part of the process. I was open to feedback and always looking for ways to improve how I did things because I knew I needed to be a well-rounded leader. The focus of the lesson on ongoing growth led to this feedback and adjustment process, which led to a better way of being a leader in the end. By adding interactive elements from new leadership models to my repertoire, I was able to make my skills stronger and be more successful in the future.</w:t>
      </w:r>
      <w:r w:rsidR="00DE74F0">
        <w:rPr>
          <w:rFonts w:eastAsia="Times New Roman"/>
        </w:rPr>
        <w:t xml:space="preserve"> </w:t>
      </w:r>
      <w:r w:rsidR="00DE74F0" w:rsidRPr="00DE74F0">
        <w:rPr>
          <w:rFonts w:eastAsia="Times New Roman" w:cs="Times New Roman"/>
          <w:szCs w:val="24"/>
        </w:rPr>
        <w:t xml:space="preserve">The process of thinking about one's </w:t>
      </w:r>
      <w:r w:rsidR="00DE74F0">
        <w:rPr>
          <w:rFonts w:eastAsia="Times New Roman" w:cs="Times New Roman"/>
          <w:szCs w:val="24"/>
        </w:rPr>
        <w:t>leadership</w:t>
      </w:r>
      <w:r w:rsidR="00DE74F0" w:rsidRPr="00DE74F0">
        <w:rPr>
          <w:rFonts w:eastAsia="Times New Roman" w:cs="Times New Roman"/>
          <w:szCs w:val="24"/>
        </w:rPr>
        <w:t xml:space="preserve"> style and how it shows up in real life has had a huge effect. It brought up the need for methods that can be used in different situations and showed how academic theories and real-life leadership are always changing. Putting together what I learned in the lesson and what I saw and did in the field helped me improve my leadership style and make a firm decision to adapt to how leadership changes over time. </w:t>
      </w:r>
    </w:p>
    <w:p w14:paraId="0B0BA4F7" w14:textId="77777777" w:rsidR="000338B5" w:rsidRDefault="000338B5" w:rsidP="000338B5">
      <w:pPr>
        <w:rPr>
          <w:rFonts w:eastAsia="Times New Roman"/>
        </w:rPr>
      </w:pPr>
      <w:r w:rsidRPr="000338B5">
        <w:rPr>
          <w:rFonts w:eastAsia="Times New Roman"/>
        </w:rPr>
        <w:t xml:space="preserve">I used Kolb's Reflective Cycle as a guide for self-reflection and started a planned trip through my leadership experiences, weaving academic ideas from the Emergent Leadership Skills lesson into this reflective fabric without any problems. </w:t>
      </w:r>
    </w:p>
    <w:p w14:paraId="7DC8B00E" w14:textId="77777777" w:rsidR="000338B5" w:rsidRDefault="000338B5" w:rsidP="000338B5">
      <w:pPr>
        <w:rPr>
          <w:rFonts w:eastAsia="Times New Roman"/>
        </w:rPr>
      </w:pPr>
      <w:r>
        <w:rPr>
          <w:rFonts w:eastAsia="Times New Roman"/>
        </w:rPr>
        <w:t xml:space="preserve">To </w:t>
      </w:r>
      <w:r w:rsidRPr="000338B5">
        <w:rPr>
          <w:rFonts w:eastAsia="Times New Roman"/>
        </w:rPr>
        <w:t xml:space="preserve">start the introspective loop, I thought about real-life leading problems again. The example of transformational leadership came to life as a lively, real-life event in which working together to set a goal took </w:t>
      </w:r>
      <w:proofErr w:type="spellStart"/>
      <w:r w:rsidRPr="000338B5">
        <w:rPr>
          <w:rFonts w:eastAsia="Times New Roman"/>
        </w:rPr>
        <w:t>centre</w:t>
      </w:r>
      <w:proofErr w:type="spellEnd"/>
      <w:r w:rsidRPr="000338B5">
        <w:rPr>
          <w:rFonts w:eastAsia="Times New Roman"/>
        </w:rPr>
        <w:t xml:space="preserve"> stage. At the same time, the transactional leadership situation became real, with strict project deadlines and clear instructions for making decisions. </w:t>
      </w:r>
    </w:p>
    <w:p w14:paraId="02656C79" w14:textId="77777777" w:rsidR="000338B5" w:rsidRDefault="000338B5" w:rsidP="000338B5">
      <w:pPr>
        <w:rPr>
          <w:rFonts w:eastAsia="Times New Roman"/>
        </w:rPr>
      </w:pPr>
      <w:r w:rsidRPr="000338B5">
        <w:rPr>
          <w:rFonts w:eastAsia="Times New Roman"/>
        </w:rPr>
        <w:t>In the second step</w:t>
      </w:r>
      <w:r>
        <w:rPr>
          <w:rFonts w:eastAsia="Times New Roman"/>
        </w:rPr>
        <w:t xml:space="preserve"> of </w:t>
      </w:r>
      <w:r w:rsidRPr="000338B5">
        <w:rPr>
          <w:rFonts w:eastAsia="Times New Roman"/>
        </w:rPr>
        <w:t xml:space="preserve">Reflective Observation, I thought about how I felt and what I did during these leading situations. The transformational leadership situation made people feel good emotions like excitement and unity, while the transactional method made people feel more task-oriented emotions. This personal observation made me more aware of myself and showed me how feelings and good leadership are linked. </w:t>
      </w:r>
    </w:p>
    <w:p w14:paraId="7FD88F1E" w14:textId="17CAF7F3" w:rsidR="000338B5" w:rsidRDefault="000338B5" w:rsidP="000338B5">
      <w:pPr>
        <w:rPr>
          <w:rFonts w:eastAsia="Times New Roman"/>
        </w:rPr>
      </w:pPr>
      <w:r w:rsidRPr="000338B5">
        <w:rPr>
          <w:rFonts w:eastAsia="Times New Roman"/>
        </w:rPr>
        <w:t xml:space="preserve">As I moved on to the next step, abstract conceptualization, academic ideas from the lesson blended smoothly with my reflective </w:t>
      </w:r>
      <w:r w:rsidR="00331B6E">
        <w:rPr>
          <w:rFonts w:eastAsia="Times New Roman"/>
        </w:rPr>
        <w:t>process (</w:t>
      </w:r>
      <w:proofErr w:type="spellStart"/>
      <w:r w:rsidR="00331B6E">
        <w:rPr>
          <w:rFonts w:eastAsia="Times New Roman"/>
        </w:rPr>
        <w:t>Wijnen</w:t>
      </w:r>
      <w:proofErr w:type="spellEnd"/>
      <w:r w:rsidR="00331B6E">
        <w:rPr>
          <w:rFonts w:eastAsia="Times New Roman"/>
        </w:rPr>
        <w:t>-Meijer, 2022)</w:t>
      </w:r>
      <w:r w:rsidRPr="000338B5">
        <w:rPr>
          <w:rFonts w:eastAsia="Times New Roman"/>
        </w:rPr>
        <w:t xml:space="preserve">. Adaptive leadership ideas helped me see how well my leadership styles worked in different situations by looking at how </w:t>
      </w:r>
      <w:r w:rsidRPr="000338B5">
        <w:rPr>
          <w:rFonts w:eastAsia="Times New Roman"/>
        </w:rPr>
        <w:lastRenderedPageBreak/>
        <w:t xml:space="preserve">adaptable they were. I was able to go deeper into the underlying principles and theories that shaped my leadership decisions thanks to the general way of thinking about them. </w:t>
      </w:r>
    </w:p>
    <w:p w14:paraId="11354A21" w14:textId="6954B598" w:rsidR="000338B5" w:rsidRDefault="000338B5" w:rsidP="000338B5">
      <w:pPr>
        <w:rPr>
          <w:rFonts w:eastAsia="Times New Roman"/>
        </w:rPr>
      </w:pPr>
      <w:r w:rsidRPr="000338B5">
        <w:rPr>
          <w:rFonts w:eastAsia="Times New Roman"/>
        </w:rPr>
        <w:t xml:space="preserve">The reflection model led to a time of active experimentation, which encouraged people to learn from their mistakes by taking the initiative. By incorporating emerging models into my </w:t>
      </w:r>
      <w:r>
        <w:rPr>
          <w:rFonts w:eastAsia="Times New Roman"/>
        </w:rPr>
        <w:t>leadership</w:t>
      </w:r>
      <w:r w:rsidRPr="000338B5">
        <w:rPr>
          <w:rFonts w:eastAsia="Times New Roman"/>
        </w:rPr>
        <w:t xml:space="preserve"> style, I tried a more collaborative way of making decisions in later situations. This deliberate testing showed a dedication to ongoing improvement, which reflects the flexible nature of emerging leadership. </w:t>
      </w:r>
    </w:p>
    <w:p w14:paraId="62C03E03" w14:textId="4B7F8D7A" w:rsidR="00331B6E" w:rsidRPr="00331B6E" w:rsidRDefault="00331B6E" w:rsidP="00331B6E">
      <w:pPr>
        <w:rPr>
          <w:rFonts w:eastAsia="Times New Roman"/>
        </w:rPr>
      </w:pPr>
      <w:r w:rsidRPr="00331B6E">
        <w:rPr>
          <w:rFonts w:eastAsia="Times New Roman"/>
        </w:rPr>
        <w:t xml:space="preserve">When the circle of thought was over, I put these </w:t>
      </w:r>
      <w:proofErr w:type="spellStart"/>
      <w:r w:rsidRPr="00331B6E">
        <w:rPr>
          <w:rFonts w:eastAsia="Times New Roman"/>
        </w:rPr>
        <w:t>realisations</w:t>
      </w:r>
      <w:proofErr w:type="spellEnd"/>
      <w:r w:rsidRPr="00331B6E">
        <w:rPr>
          <w:rFonts w:eastAsia="Times New Roman"/>
        </w:rPr>
        <w:t xml:space="preserve"> together into conclusions that I could use. Seeing how academic ideas and real-life events are connected in a way that benefits both helped me figure out what needs more work and improvement. Being self-aware means </w:t>
      </w:r>
      <w:proofErr w:type="spellStart"/>
      <w:r w:rsidRPr="00331B6E">
        <w:rPr>
          <w:rFonts w:eastAsia="Times New Roman"/>
        </w:rPr>
        <w:t>recognising</w:t>
      </w:r>
      <w:proofErr w:type="spellEnd"/>
      <w:r w:rsidRPr="00331B6E">
        <w:rPr>
          <w:rFonts w:eastAsia="Times New Roman"/>
        </w:rPr>
        <w:t xml:space="preserve"> your skills and taking an active role in your education. This repetitive process was a great example of this. </w:t>
      </w:r>
    </w:p>
    <w:p w14:paraId="1F8EF255" w14:textId="23D1D703" w:rsidR="00B95492" w:rsidRDefault="000338B5" w:rsidP="000338B5">
      <w:pPr>
        <w:rPr>
          <w:rFonts w:eastAsia="Times New Roman"/>
        </w:rPr>
      </w:pPr>
      <w:r w:rsidRPr="000338B5">
        <w:rPr>
          <w:rFonts w:eastAsia="Times New Roman"/>
        </w:rPr>
        <w:t xml:space="preserve">In this use of Kolb's Reflective Cycle, putting theory ideas into personal thoughts showed how academic knowledge and real-life events can interact </w:t>
      </w:r>
      <w:r>
        <w:rPr>
          <w:rFonts w:eastAsia="Times New Roman"/>
        </w:rPr>
        <w:t>dynamically</w:t>
      </w:r>
      <w:r w:rsidRPr="000338B5">
        <w:rPr>
          <w:rFonts w:eastAsia="Times New Roman"/>
        </w:rPr>
        <w:t xml:space="preserve">. It became clear that they could learn from and respond to different leadership situations. This showed how self-awareness can change things in the ongoing journey of emerging leadership. </w:t>
      </w:r>
    </w:p>
    <w:p w14:paraId="44325F3D" w14:textId="77777777" w:rsidR="00B95492" w:rsidRDefault="00B95492">
      <w:pPr>
        <w:spacing w:after="160" w:line="259" w:lineRule="auto"/>
        <w:jc w:val="left"/>
        <w:rPr>
          <w:rFonts w:eastAsia="Times New Roman"/>
        </w:rPr>
      </w:pPr>
      <w:r>
        <w:rPr>
          <w:rFonts w:eastAsia="Times New Roman"/>
        </w:rPr>
        <w:br w:type="page"/>
      </w:r>
    </w:p>
    <w:p w14:paraId="06C38BCD" w14:textId="6F9418F9" w:rsidR="00CF7DBC" w:rsidRDefault="00824DAB" w:rsidP="00575123">
      <w:pPr>
        <w:pStyle w:val="Heading1"/>
        <w:rPr>
          <w:lang w:val="en-GB" w:eastAsia="en-GB"/>
        </w:rPr>
      </w:pPr>
      <w:bookmarkStart w:id="4" w:name="_Toc160664157"/>
      <w:bookmarkStart w:id="5" w:name="_Toc160665618"/>
      <w:r>
        <w:rPr>
          <w:lang w:val="en-GB" w:eastAsia="en-GB"/>
        </w:rPr>
        <w:lastRenderedPageBreak/>
        <w:t>Conclusion</w:t>
      </w:r>
      <w:bookmarkEnd w:id="4"/>
      <w:bookmarkEnd w:id="5"/>
    </w:p>
    <w:p w14:paraId="6CA85C9B" w14:textId="0ACB56B9" w:rsidR="000338B5" w:rsidRDefault="000338B5" w:rsidP="000338B5">
      <w:pPr>
        <w:rPr>
          <w:rFonts w:eastAsia="Times New Roman"/>
        </w:rPr>
      </w:pPr>
      <w:r w:rsidRPr="000338B5">
        <w:rPr>
          <w:rFonts w:eastAsia="Times New Roman"/>
        </w:rPr>
        <w:t xml:space="preserve">By doing self-reflection using Kolb's approach, I have gained a greater understanding of how I might lead people more effectively. Additionally, the concepts that I learned in the Emergent Leadership Skills class have made this experience even more enjoyable. I was able to get a comprehensive understanding of what I had done well and where I needed to improve all thanks to the repeating framework of the reflective method. This journey of introspection demonstrates how theory and practice are intertwined </w:t>
      </w:r>
      <w:r>
        <w:rPr>
          <w:rFonts w:eastAsia="Times New Roman"/>
        </w:rPr>
        <w:t>in ineffective</w:t>
      </w:r>
      <w:r w:rsidRPr="000338B5">
        <w:rPr>
          <w:rFonts w:eastAsia="Times New Roman"/>
        </w:rPr>
        <w:t xml:space="preserve"> leadership, which revolves </w:t>
      </w:r>
      <w:r>
        <w:rPr>
          <w:rFonts w:eastAsia="Times New Roman"/>
        </w:rPr>
        <w:t>around</w:t>
      </w:r>
      <w:r w:rsidRPr="000338B5">
        <w:rPr>
          <w:rFonts w:eastAsia="Times New Roman"/>
        </w:rPr>
        <w:t xml:space="preserve"> being aware of oneself and having a desire to continue acquiring new knowledge throughout one's whole life. I have gained a great deal of insight into myself as a result of this experience, and it will assist me in maintaining my position as a leader in a sector that is always evolving by demonstrating to me more intricate and adaptable approaches to completing tasks. </w:t>
      </w:r>
    </w:p>
    <w:p w14:paraId="19C4C78B" w14:textId="26219F22" w:rsidR="005576ED" w:rsidRDefault="005576ED" w:rsidP="00575123">
      <w:r>
        <w:br w:type="page"/>
      </w:r>
    </w:p>
    <w:p w14:paraId="3E77309B" w14:textId="5724C0FB" w:rsidR="005576ED" w:rsidRDefault="005576ED" w:rsidP="00333108">
      <w:pPr>
        <w:pStyle w:val="Heading1"/>
        <w:rPr>
          <w:rFonts w:eastAsia="Times New Roman"/>
          <w:color w:val="000000"/>
          <w:szCs w:val="24"/>
        </w:rPr>
      </w:pPr>
      <w:bookmarkStart w:id="6" w:name="_Toc160664158"/>
      <w:bookmarkStart w:id="7" w:name="_Toc160665619"/>
      <w:r>
        <w:rPr>
          <w:rFonts w:eastAsia="Times New Roman"/>
        </w:rPr>
        <w:lastRenderedPageBreak/>
        <w:t>References</w:t>
      </w:r>
      <w:bookmarkEnd w:id="6"/>
      <w:bookmarkEnd w:id="7"/>
    </w:p>
    <w:p w14:paraId="66EDFD73" w14:textId="77777777" w:rsidR="007C48F9" w:rsidRPr="00331B6E" w:rsidRDefault="007C48F9" w:rsidP="007C48F9">
      <w:pPr>
        <w:ind w:left="576" w:hanging="576"/>
        <w:rPr>
          <w:rFonts w:eastAsia="Times New Roman" w:cs="Times New Roman"/>
          <w:szCs w:val="24"/>
        </w:rPr>
      </w:pPr>
      <w:r w:rsidRPr="00331B6E">
        <w:rPr>
          <w:rFonts w:eastAsia="Times New Roman"/>
        </w:rPr>
        <w:t xml:space="preserve">Anak Agung </w:t>
      </w:r>
      <w:proofErr w:type="spellStart"/>
      <w:r w:rsidRPr="00331B6E">
        <w:rPr>
          <w:rFonts w:eastAsia="Times New Roman"/>
        </w:rPr>
        <w:t>Sagung</w:t>
      </w:r>
      <w:proofErr w:type="spellEnd"/>
      <w:r w:rsidRPr="00331B6E">
        <w:rPr>
          <w:rFonts w:eastAsia="Times New Roman"/>
        </w:rPr>
        <w:t xml:space="preserve">, M.A. and Sri Darma, G., 2020. Revealing the digital leadership spurs in </w:t>
      </w:r>
      <w:r>
        <w:rPr>
          <w:rFonts w:eastAsia="Times New Roman"/>
        </w:rPr>
        <w:t xml:space="preserve">the </w:t>
      </w:r>
      <w:r w:rsidRPr="00331B6E">
        <w:rPr>
          <w:rFonts w:eastAsia="Times New Roman"/>
        </w:rPr>
        <w:t>4.0 industrial revolution. </w:t>
      </w:r>
      <w:r w:rsidRPr="00331B6E">
        <w:rPr>
          <w:rFonts w:eastAsia="Times New Roman"/>
          <w:i/>
          <w:iCs/>
        </w:rPr>
        <w:t>Asri, AASMAN, &amp; Darma, GS, Revealing the digital leadership spurs in</w:t>
      </w:r>
      <w:r w:rsidRPr="00331B6E">
        <w:rPr>
          <w:rFonts w:eastAsia="Times New Roman"/>
        </w:rPr>
        <w:t>, </w:t>
      </w:r>
      <w:r w:rsidRPr="00331B6E">
        <w:rPr>
          <w:rFonts w:eastAsia="Times New Roman"/>
          <w:i/>
          <w:iCs/>
        </w:rPr>
        <w:t>4</w:t>
      </w:r>
      <w:r w:rsidRPr="00331B6E">
        <w:rPr>
          <w:rFonts w:eastAsia="Times New Roman"/>
        </w:rPr>
        <w:t>, pp.93-100.</w:t>
      </w:r>
    </w:p>
    <w:p w14:paraId="532113E5" w14:textId="052F7ED0" w:rsidR="007C48F9" w:rsidRPr="00331B6E" w:rsidRDefault="007C48F9" w:rsidP="007C48F9">
      <w:pPr>
        <w:ind w:left="576" w:hanging="576"/>
        <w:rPr>
          <w:rFonts w:eastAsia="Times New Roman" w:cs="Times New Roman"/>
          <w:szCs w:val="24"/>
        </w:rPr>
      </w:pPr>
      <w:proofErr w:type="spellStart"/>
      <w:r w:rsidRPr="00331B6E">
        <w:rPr>
          <w:rFonts w:eastAsia="Times New Roman"/>
        </w:rPr>
        <w:t>Benmira</w:t>
      </w:r>
      <w:proofErr w:type="spellEnd"/>
      <w:r w:rsidRPr="00331B6E">
        <w:rPr>
          <w:rFonts w:eastAsia="Times New Roman"/>
        </w:rPr>
        <w:t>, S. and Agboola, M., 2021. Evolution of leadership theory. </w:t>
      </w:r>
      <w:r w:rsidRPr="00331B6E">
        <w:rPr>
          <w:rFonts w:eastAsia="Times New Roman"/>
          <w:i/>
          <w:iCs/>
        </w:rPr>
        <w:t>BMJ Leader</w:t>
      </w:r>
      <w:r w:rsidRPr="00331B6E">
        <w:rPr>
          <w:rFonts w:eastAsia="Times New Roman"/>
        </w:rPr>
        <w:t>, pp.</w:t>
      </w:r>
      <w:r>
        <w:rPr>
          <w:rFonts w:eastAsia="Times New Roman"/>
        </w:rPr>
        <w:t xml:space="preserve"> </w:t>
      </w:r>
      <w:r w:rsidRPr="00331B6E">
        <w:rPr>
          <w:rFonts w:eastAsia="Times New Roman"/>
        </w:rPr>
        <w:t>leader-2020.</w:t>
      </w:r>
    </w:p>
    <w:p w14:paraId="37052058" w14:textId="77777777" w:rsidR="007C48F9" w:rsidRPr="00331B6E" w:rsidRDefault="007C48F9" w:rsidP="007C48F9">
      <w:pPr>
        <w:ind w:left="576" w:hanging="576"/>
        <w:rPr>
          <w:rFonts w:eastAsia="Times New Roman" w:cs="Times New Roman"/>
          <w:szCs w:val="24"/>
        </w:rPr>
      </w:pPr>
      <w:r w:rsidRPr="00331B6E">
        <w:rPr>
          <w:rFonts w:eastAsia="Times New Roman"/>
        </w:rPr>
        <w:t>Hanna, A.A., Smith, T.A., Kirkman, B.L. and Griffin, R.W., 2021. The emergence of emergent leadership: A comprehensive framework and directions for future research. </w:t>
      </w:r>
      <w:r w:rsidRPr="00331B6E">
        <w:rPr>
          <w:rFonts w:eastAsia="Times New Roman"/>
          <w:i/>
          <w:iCs/>
        </w:rPr>
        <w:t>Journal of Management</w:t>
      </w:r>
      <w:r w:rsidRPr="00331B6E">
        <w:rPr>
          <w:rFonts w:eastAsia="Times New Roman"/>
        </w:rPr>
        <w:t>, </w:t>
      </w:r>
      <w:r w:rsidRPr="00331B6E">
        <w:rPr>
          <w:rFonts w:eastAsia="Times New Roman"/>
          <w:i/>
          <w:iCs/>
        </w:rPr>
        <w:t>47</w:t>
      </w:r>
      <w:r w:rsidRPr="00331B6E">
        <w:rPr>
          <w:rFonts w:eastAsia="Times New Roman"/>
        </w:rPr>
        <w:t>(1), pp.76-104.</w:t>
      </w:r>
    </w:p>
    <w:p w14:paraId="5AB695E0" w14:textId="77777777" w:rsidR="007C48F9" w:rsidRPr="00331B6E" w:rsidRDefault="007C48F9" w:rsidP="007C48F9">
      <w:pPr>
        <w:ind w:left="576" w:hanging="576"/>
        <w:rPr>
          <w:rFonts w:eastAsia="Times New Roman" w:cs="Times New Roman"/>
          <w:szCs w:val="24"/>
        </w:rPr>
      </w:pPr>
      <w:r w:rsidRPr="00331B6E">
        <w:rPr>
          <w:rFonts w:eastAsia="Times New Roman"/>
        </w:rPr>
        <w:t>Saha, R., Shashi, Cerchione, R., Singh, R. and Dahiya, R., 2020. Effect of ethical leadership and corporate social responsibility on firm performance: A systematic review. </w:t>
      </w:r>
      <w:r w:rsidRPr="00331B6E">
        <w:rPr>
          <w:rFonts w:eastAsia="Times New Roman"/>
          <w:i/>
          <w:iCs/>
        </w:rPr>
        <w:t>Corporate Social Responsibility and Environmental Management</w:t>
      </w:r>
      <w:r w:rsidRPr="00331B6E">
        <w:rPr>
          <w:rFonts w:eastAsia="Times New Roman"/>
        </w:rPr>
        <w:t>, </w:t>
      </w:r>
      <w:r w:rsidRPr="00331B6E">
        <w:rPr>
          <w:rFonts w:eastAsia="Times New Roman"/>
          <w:i/>
          <w:iCs/>
        </w:rPr>
        <w:t>27</w:t>
      </w:r>
      <w:r w:rsidRPr="00331B6E">
        <w:rPr>
          <w:rFonts w:eastAsia="Times New Roman"/>
        </w:rPr>
        <w:t>(2), pp.409-429.</w:t>
      </w:r>
    </w:p>
    <w:p w14:paraId="29A09E46" w14:textId="77777777" w:rsidR="007C48F9" w:rsidRPr="00331B6E" w:rsidRDefault="007C48F9" w:rsidP="007C48F9">
      <w:pPr>
        <w:ind w:left="576" w:hanging="576"/>
        <w:rPr>
          <w:rFonts w:eastAsia="Times New Roman" w:cs="Times New Roman"/>
          <w:szCs w:val="24"/>
        </w:rPr>
      </w:pPr>
      <w:proofErr w:type="spellStart"/>
      <w:r w:rsidRPr="00331B6E">
        <w:rPr>
          <w:rFonts w:eastAsia="Times New Roman"/>
        </w:rPr>
        <w:t>Shliakhovchuk</w:t>
      </w:r>
      <w:proofErr w:type="spellEnd"/>
      <w:r w:rsidRPr="00331B6E">
        <w:rPr>
          <w:rFonts w:eastAsia="Times New Roman"/>
        </w:rPr>
        <w:t>, E., 2021. After cultural literacy: New models of intercultural competency for life and work in a VUCA world. </w:t>
      </w:r>
      <w:r w:rsidRPr="00331B6E">
        <w:rPr>
          <w:rFonts w:eastAsia="Times New Roman"/>
          <w:i/>
          <w:iCs/>
        </w:rPr>
        <w:t>Educational Review</w:t>
      </w:r>
      <w:r w:rsidRPr="00331B6E">
        <w:rPr>
          <w:rFonts w:eastAsia="Times New Roman"/>
        </w:rPr>
        <w:t>, </w:t>
      </w:r>
      <w:r w:rsidRPr="00331B6E">
        <w:rPr>
          <w:rFonts w:eastAsia="Times New Roman"/>
          <w:i/>
          <w:iCs/>
        </w:rPr>
        <w:t>73</w:t>
      </w:r>
      <w:r w:rsidRPr="00331B6E">
        <w:rPr>
          <w:rFonts w:eastAsia="Times New Roman"/>
        </w:rPr>
        <w:t>(2), pp.229-250.</w:t>
      </w:r>
    </w:p>
    <w:p w14:paraId="11E4AC7D" w14:textId="77777777" w:rsidR="007C48F9" w:rsidRPr="00331B6E" w:rsidRDefault="007C48F9" w:rsidP="007C48F9">
      <w:pPr>
        <w:ind w:left="576" w:hanging="576"/>
        <w:rPr>
          <w:rFonts w:eastAsia="Times New Roman" w:cs="Times New Roman"/>
          <w:szCs w:val="24"/>
        </w:rPr>
      </w:pPr>
      <w:r w:rsidRPr="00331B6E">
        <w:rPr>
          <w:rFonts w:eastAsia="Times New Roman"/>
        </w:rPr>
        <w:t>To, A.T., Tran, T.S., Nguyen, K.O. and Thai, K.P., 2021. Applying conflict management styles to resolve task conflict and enhance team innovation. </w:t>
      </w:r>
      <w:r w:rsidRPr="00331B6E">
        <w:rPr>
          <w:rFonts w:eastAsia="Times New Roman"/>
          <w:i/>
          <w:iCs/>
        </w:rPr>
        <w:t>Emerging Science Journal</w:t>
      </w:r>
      <w:r w:rsidRPr="00331B6E">
        <w:rPr>
          <w:rFonts w:eastAsia="Times New Roman"/>
        </w:rPr>
        <w:t>, </w:t>
      </w:r>
      <w:r w:rsidRPr="00331B6E">
        <w:rPr>
          <w:rFonts w:eastAsia="Times New Roman"/>
          <w:i/>
          <w:iCs/>
        </w:rPr>
        <w:t>5</w:t>
      </w:r>
      <w:r w:rsidRPr="00331B6E">
        <w:rPr>
          <w:rFonts w:eastAsia="Times New Roman"/>
        </w:rPr>
        <w:t>(5), pp.667-677.</w:t>
      </w:r>
    </w:p>
    <w:p w14:paraId="0CB9EEB6" w14:textId="77777777" w:rsidR="007C48F9" w:rsidRPr="00331B6E" w:rsidRDefault="007C48F9" w:rsidP="007C48F9">
      <w:pPr>
        <w:ind w:left="576" w:hanging="576"/>
        <w:rPr>
          <w:rFonts w:eastAsia="Times New Roman" w:cs="Times New Roman"/>
          <w:szCs w:val="24"/>
        </w:rPr>
      </w:pPr>
      <w:proofErr w:type="spellStart"/>
      <w:r w:rsidRPr="00331B6E">
        <w:rPr>
          <w:rFonts w:eastAsia="Times New Roman"/>
        </w:rPr>
        <w:t>Wijnen</w:t>
      </w:r>
      <w:proofErr w:type="spellEnd"/>
      <w:r w:rsidRPr="00331B6E">
        <w:rPr>
          <w:rFonts w:eastAsia="Times New Roman"/>
        </w:rPr>
        <w:t xml:space="preserve">-Meijer, M., </w:t>
      </w:r>
      <w:proofErr w:type="spellStart"/>
      <w:r w:rsidRPr="00331B6E">
        <w:rPr>
          <w:rFonts w:eastAsia="Times New Roman"/>
        </w:rPr>
        <w:t>Brandhuber</w:t>
      </w:r>
      <w:proofErr w:type="spellEnd"/>
      <w:r w:rsidRPr="00331B6E">
        <w:rPr>
          <w:rFonts w:eastAsia="Times New Roman"/>
        </w:rPr>
        <w:t xml:space="preserve">, T., Schneider, A. and </w:t>
      </w:r>
      <w:proofErr w:type="spellStart"/>
      <w:r w:rsidRPr="00331B6E">
        <w:rPr>
          <w:rFonts w:eastAsia="Times New Roman"/>
        </w:rPr>
        <w:t>Berberat</w:t>
      </w:r>
      <w:proofErr w:type="spellEnd"/>
      <w:r w:rsidRPr="00331B6E">
        <w:rPr>
          <w:rFonts w:eastAsia="Times New Roman"/>
        </w:rPr>
        <w:t xml:space="preserve">, P.O., 2022. Implementing </w:t>
      </w:r>
      <w:r>
        <w:rPr>
          <w:rFonts w:eastAsia="Times New Roman"/>
        </w:rPr>
        <w:t>Kolb's</w:t>
      </w:r>
      <w:r w:rsidRPr="00331B6E">
        <w:rPr>
          <w:rFonts w:eastAsia="Times New Roman"/>
        </w:rPr>
        <w:t xml:space="preserve"> experiential learning cycle by linking real experience, case-based discussion and simulation. </w:t>
      </w:r>
      <w:r w:rsidRPr="00331B6E">
        <w:rPr>
          <w:rFonts w:eastAsia="Times New Roman"/>
          <w:i/>
          <w:iCs/>
        </w:rPr>
        <w:t xml:space="preserve">Journal of </w:t>
      </w:r>
      <w:r>
        <w:rPr>
          <w:rFonts w:eastAsia="Times New Roman"/>
          <w:i/>
          <w:iCs/>
        </w:rPr>
        <w:t>Medical Education</w:t>
      </w:r>
      <w:r w:rsidRPr="00331B6E">
        <w:rPr>
          <w:rFonts w:eastAsia="Times New Roman"/>
          <w:i/>
          <w:iCs/>
        </w:rPr>
        <w:t xml:space="preserve"> and </w:t>
      </w:r>
      <w:r>
        <w:rPr>
          <w:rFonts w:eastAsia="Times New Roman"/>
          <w:i/>
          <w:iCs/>
        </w:rPr>
        <w:t>Curricular Development</w:t>
      </w:r>
      <w:r w:rsidRPr="00331B6E">
        <w:rPr>
          <w:rFonts w:eastAsia="Times New Roman"/>
        </w:rPr>
        <w:t>, </w:t>
      </w:r>
      <w:r w:rsidRPr="00331B6E">
        <w:rPr>
          <w:rFonts w:eastAsia="Times New Roman"/>
          <w:i/>
          <w:iCs/>
        </w:rPr>
        <w:t>9</w:t>
      </w:r>
      <w:r w:rsidRPr="00331B6E">
        <w:rPr>
          <w:rFonts w:eastAsia="Times New Roman"/>
        </w:rPr>
        <w:t>, p.23821205221091511.</w:t>
      </w:r>
    </w:p>
    <w:p w14:paraId="711113B6" w14:textId="396C9AB2" w:rsidR="00576EF6" w:rsidRPr="0099185C" w:rsidRDefault="00576EF6" w:rsidP="0099185C">
      <w:pPr>
        <w:rPr>
          <w:rFonts w:eastAsia="Times New Roman"/>
          <w:szCs w:val="24"/>
        </w:rPr>
      </w:pPr>
    </w:p>
    <w:sectPr w:rsidR="00576EF6" w:rsidRPr="0099185C" w:rsidSect="00171CE8">
      <w:footerReference w:type="default" r:id="rId8"/>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8F55A" w14:textId="77777777" w:rsidR="00171CE8" w:rsidRDefault="00171CE8" w:rsidP="00825695">
      <w:pPr>
        <w:spacing w:line="240" w:lineRule="auto"/>
      </w:pPr>
      <w:r>
        <w:separator/>
      </w:r>
    </w:p>
  </w:endnote>
  <w:endnote w:type="continuationSeparator" w:id="0">
    <w:p w14:paraId="4A15FAA6" w14:textId="77777777" w:rsidR="00171CE8" w:rsidRDefault="00171CE8" w:rsidP="008256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4DEF1" w14:textId="2747880B" w:rsidR="00575123" w:rsidRPr="00825695" w:rsidRDefault="00575123">
    <w:pPr>
      <w:pStyle w:val="Footer"/>
      <w:tabs>
        <w:tab w:val="clear" w:pos="4680"/>
        <w:tab w:val="clear" w:pos="9360"/>
      </w:tabs>
      <w:jc w:val="center"/>
      <w:rPr>
        <w:caps/>
        <w:noProof/>
      </w:rPr>
    </w:pPr>
    <w:r w:rsidRPr="00825695">
      <w:rPr>
        <w:caps/>
      </w:rPr>
      <w:fldChar w:fldCharType="begin"/>
    </w:r>
    <w:r w:rsidRPr="00825695">
      <w:rPr>
        <w:caps/>
      </w:rPr>
      <w:instrText xml:space="preserve"> PAGE   \* MERGEFORMAT </w:instrText>
    </w:r>
    <w:r w:rsidRPr="00825695">
      <w:rPr>
        <w:caps/>
      </w:rPr>
      <w:fldChar w:fldCharType="separate"/>
    </w:r>
    <w:r w:rsidR="004D4458">
      <w:rPr>
        <w:caps/>
        <w:noProof/>
      </w:rPr>
      <w:t>12</w:t>
    </w:r>
    <w:r w:rsidRPr="00825695">
      <w:rPr>
        <w:caps/>
        <w:noProof/>
      </w:rPr>
      <w:fldChar w:fldCharType="end"/>
    </w:r>
  </w:p>
  <w:p w14:paraId="1D997515" w14:textId="77777777" w:rsidR="00575123" w:rsidRDefault="005751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48F6A" w14:textId="77777777" w:rsidR="00171CE8" w:rsidRDefault="00171CE8" w:rsidP="00825695">
      <w:pPr>
        <w:spacing w:line="240" w:lineRule="auto"/>
      </w:pPr>
      <w:r>
        <w:separator/>
      </w:r>
    </w:p>
  </w:footnote>
  <w:footnote w:type="continuationSeparator" w:id="0">
    <w:p w14:paraId="518EDF28" w14:textId="77777777" w:rsidR="00171CE8" w:rsidRDefault="00171CE8" w:rsidP="008256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4915"/>
    <w:multiLevelType w:val="hybridMultilevel"/>
    <w:tmpl w:val="F656D764"/>
    <w:lvl w:ilvl="0" w:tplc="04090001">
      <w:start w:val="1"/>
      <w:numFmt w:val="bullet"/>
      <w:lvlText w:val=""/>
      <w:lvlJc w:val="left"/>
      <w:pPr>
        <w:ind w:left="1079" w:hanging="360"/>
      </w:pPr>
      <w:rPr>
        <w:rFonts w:ascii="Symbol" w:hAnsi="Symbol" w:hint="default"/>
      </w:rPr>
    </w:lvl>
    <w:lvl w:ilvl="1" w:tplc="04090003" w:tentative="1">
      <w:start w:val="1"/>
      <w:numFmt w:val="bullet"/>
      <w:lvlText w:val="o"/>
      <w:lvlJc w:val="left"/>
      <w:pPr>
        <w:ind w:left="1799" w:hanging="360"/>
      </w:pPr>
      <w:rPr>
        <w:rFonts w:ascii="Courier New" w:hAnsi="Courier New" w:cs="Courier New" w:hint="default"/>
      </w:rPr>
    </w:lvl>
    <w:lvl w:ilvl="2" w:tplc="04090005" w:tentative="1">
      <w:start w:val="1"/>
      <w:numFmt w:val="bullet"/>
      <w:lvlText w:val=""/>
      <w:lvlJc w:val="left"/>
      <w:pPr>
        <w:ind w:left="2519" w:hanging="360"/>
      </w:pPr>
      <w:rPr>
        <w:rFonts w:ascii="Wingdings" w:hAnsi="Wingdings" w:hint="default"/>
      </w:rPr>
    </w:lvl>
    <w:lvl w:ilvl="3" w:tplc="04090001" w:tentative="1">
      <w:start w:val="1"/>
      <w:numFmt w:val="bullet"/>
      <w:lvlText w:val=""/>
      <w:lvlJc w:val="left"/>
      <w:pPr>
        <w:ind w:left="3239" w:hanging="360"/>
      </w:pPr>
      <w:rPr>
        <w:rFonts w:ascii="Symbol" w:hAnsi="Symbol" w:hint="default"/>
      </w:rPr>
    </w:lvl>
    <w:lvl w:ilvl="4" w:tplc="04090003" w:tentative="1">
      <w:start w:val="1"/>
      <w:numFmt w:val="bullet"/>
      <w:lvlText w:val="o"/>
      <w:lvlJc w:val="left"/>
      <w:pPr>
        <w:ind w:left="3959" w:hanging="360"/>
      </w:pPr>
      <w:rPr>
        <w:rFonts w:ascii="Courier New" w:hAnsi="Courier New" w:cs="Courier New" w:hint="default"/>
      </w:rPr>
    </w:lvl>
    <w:lvl w:ilvl="5" w:tplc="04090005" w:tentative="1">
      <w:start w:val="1"/>
      <w:numFmt w:val="bullet"/>
      <w:lvlText w:val=""/>
      <w:lvlJc w:val="left"/>
      <w:pPr>
        <w:ind w:left="4679" w:hanging="360"/>
      </w:pPr>
      <w:rPr>
        <w:rFonts w:ascii="Wingdings" w:hAnsi="Wingdings" w:hint="default"/>
      </w:rPr>
    </w:lvl>
    <w:lvl w:ilvl="6" w:tplc="04090001" w:tentative="1">
      <w:start w:val="1"/>
      <w:numFmt w:val="bullet"/>
      <w:lvlText w:val=""/>
      <w:lvlJc w:val="left"/>
      <w:pPr>
        <w:ind w:left="5399" w:hanging="360"/>
      </w:pPr>
      <w:rPr>
        <w:rFonts w:ascii="Symbol" w:hAnsi="Symbol" w:hint="default"/>
      </w:rPr>
    </w:lvl>
    <w:lvl w:ilvl="7" w:tplc="04090003" w:tentative="1">
      <w:start w:val="1"/>
      <w:numFmt w:val="bullet"/>
      <w:lvlText w:val="o"/>
      <w:lvlJc w:val="left"/>
      <w:pPr>
        <w:ind w:left="6119" w:hanging="360"/>
      </w:pPr>
      <w:rPr>
        <w:rFonts w:ascii="Courier New" w:hAnsi="Courier New" w:cs="Courier New" w:hint="default"/>
      </w:rPr>
    </w:lvl>
    <w:lvl w:ilvl="8" w:tplc="04090005" w:tentative="1">
      <w:start w:val="1"/>
      <w:numFmt w:val="bullet"/>
      <w:lvlText w:val=""/>
      <w:lvlJc w:val="left"/>
      <w:pPr>
        <w:ind w:left="6839" w:hanging="360"/>
      </w:pPr>
      <w:rPr>
        <w:rFonts w:ascii="Wingdings" w:hAnsi="Wingdings" w:hint="default"/>
      </w:rPr>
    </w:lvl>
  </w:abstractNum>
  <w:abstractNum w:abstractNumId="1" w15:restartNumberingAfterBreak="0">
    <w:nsid w:val="07D6459C"/>
    <w:multiLevelType w:val="multilevel"/>
    <w:tmpl w:val="8074612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0C751FA3"/>
    <w:multiLevelType w:val="multilevel"/>
    <w:tmpl w:val="D09ED9A6"/>
    <w:lvl w:ilvl="0">
      <w:start w:val="1"/>
      <w:numFmt w:val="decimal"/>
      <w:lvlText w:val="4.%1"/>
      <w:lvlJc w:val="left"/>
      <w:pPr>
        <w:ind w:left="720" w:hanging="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3" w15:restartNumberingAfterBreak="0">
    <w:nsid w:val="0E824109"/>
    <w:multiLevelType w:val="hybridMultilevel"/>
    <w:tmpl w:val="55260EE8"/>
    <w:lvl w:ilvl="0" w:tplc="0409000F">
      <w:start w:val="1"/>
      <w:numFmt w:val="decimal"/>
      <w:lvlText w:val="%1."/>
      <w:lvlJc w:val="left"/>
      <w:pPr>
        <w:ind w:left="1120" w:hanging="360"/>
      </w:pPr>
      <w:rPr>
        <w:rFonts w:hint="default"/>
        <w:w w:val="100"/>
        <w:sz w:val="24"/>
        <w:szCs w:val="24"/>
        <w:lang w:val="en-US" w:eastAsia="en-US" w:bidi="en-US"/>
      </w:rPr>
    </w:lvl>
    <w:lvl w:ilvl="1" w:tplc="3AD8EACE">
      <w:numFmt w:val="bullet"/>
      <w:lvlText w:val="•"/>
      <w:lvlJc w:val="left"/>
      <w:pPr>
        <w:ind w:left="2022" w:hanging="360"/>
      </w:pPr>
      <w:rPr>
        <w:rFonts w:hint="default"/>
        <w:lang w:val="en-US" w:eastAsia="en-US" w:bidi="en-US"/>
      </w:rPr>
    </w:lvl>
    <w:lvl w:ilvl="2" w:tplc="60AABEBE">
      <w:numFmt w:val="bullet"/>
      <w:lvlText w:val="•"/>
      <w:lvlJc w:val="left"/>
      <w:pPr>
        <w:ind w:left="2925" w:hanging="360"/>
      </w:pPr>
      <w:rPr>
        <w:rFonts w:hint="default"/>
        <w:lang w:val="en-US" w:eastAsia="en-US" w:bidi="en-US"/>
      </w:rPr>
    </w:lvl>
    <w:lvl w:ilvl="3" w:tplc="25963F22">
      <w:numFmt w:val="bullet"/>
      <w:lvlText w:val="•"/>
      <w:lvlJc w:val="left"/>
      <w:pPr>
        <w:ind w:left="3827" w:hanging="360"/>
      </w:pPr>
      <w:rPr>
        <w:rFonts w:hint="default"/>
        <w:lang w:val="en-US" w:eastAsia="en-US" w:bidi="en-US"/>
      </w:rPr>
    </w:lvl>
    <w:lvl w:ilvl="4" w:tplc="7440343E">
      <w:numFmt w:val="bullet"/>
      <w:lvlText w:val="•"/>
      <w:lvlJc w:val="left"/>
      <w:pPr>
        <w:ind w:left="4730" w:hanging="360"/>
      </w:pPr>
      <w:rPr>
        <w:rFonts w:hint="default"/>
        <w:lang w:val="en-US" w:eastAsia="en-US" w:bidi="en-US"/>
      </w:rPr>
    </w:lvl>
    <w:lvl w:ilvl="5" w:tplc="75BE6A1C">
      <w:numFmt w:val="bullet"/>
      <w:lvlText w:val="•"/>
      <w:lvlJc w:val="left"/>
      <w:pPr>
        <w:ind w:left="5633" w:hanging="360"/>
      </w:pPr>
      <w:rPr>
        <w:rFonts w:hint="default"/>
        <w:lang w:val="en-US" w:eastAsia="en-US" w:bidi="en-US"/>
      </w:rPr>
    </w:lvl>
    <w:lvl w:ilvl="6" w:tplc="25F0AC5C">
      <w:numFmt w:val="bullet"/>
      <w:lvlText w:val="•"/>
      <w:lvlJc w:val="left"/>
      <w:pPr>
        <w:ind w:left="6535" w:hanging="360"/>
      </w:pPr>
      <w:rPr>
        <w:rFonts w:hint="default"/>
        <w:lang w:val="en-US" w:eastAsia="en-US" w:bidi="en-US"/>
      </w:rPr>
    </w:lvl>
    <w:lvl w:ilvl="7" w:tplc="B4AEEB68">
      <w:numFmt w:val="bullet"/>
      <w:lvlText w:val="•"/>
      <w:lvlJc w:val="left"/>
      <w:pPr>
        <w:ind w:left="7438" w:hanging="360"/>
      </w:pPr>
      <w:rPr>
        <w:rFonts w:hint="default"/>
        <w:lang w:val="en-US" w:eastAsia="en-US" w:bidi="en-US"/>
      </w:rPr>
    </w:lvl>
    <w:lvl w:ilvl="8" w:tplc="9AD41DBC">
      <w:numFmt w:val="bullet"/>
      <w:lvlText w:val="•"/>
      <w:lvlJc w:val="left"/>
      <w:pPr>
        <w:ind w:left="8341" w:hanging="360"/>
      </w:pPr>
      <w:rPr>
        <w:rFonts w:hint="default"/>
        <w:lang w:val="en-US" w:eastAsia="en-US" w:bidi="en-US"/>
      </w:rPr>
    </w:lvl>
  </w:abstractNum>
  <w:abstractNum w:abstractNumId="4" w15:restartNumberingAfterBreak="0">
    <w:nsid w:val="123B166C"/>
    <w:multiLevelType w:val="hybridMultilevel"/>
    <w:tmpl w:val="1FBE03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542524"/>
    <w:multiLevelType w:val="hybridMultilevel"/>
    <w:tmpl w:val="2B581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7A58CA"/>
    <w:multiLevelType w:val="hybridMultilevel"/>
    <w:tmpl w:val="1FAC62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EEB4AEB"/>
    <w:multiLevelType w:val="multilevel"/>
    <w:tmpl w:val="B7E2EEDC"/>
    <w:lvl w:ilvl="0">
      <w:start w:val="1"/>
      <w:numFmt w:val="decimal"/>
      <w:lvlText w:val="2.%1"/>
      <w:lvlJc w:val="left"/>
      <w:pPr>
        <w:ind w:left="720" w:hanging="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8" w15:restartNumberingAfterBreak="0">
    <w:nsid w:val="238D1A48"/>
    <w:multiLevelType w:val="hybridMultilevel"/>
    <w:tmpl w:val="DBAAC960"/>
    <w:lvl w:ilvl="0" w:tplc="F6BAE46A">
      <w:numFmt w:val="bullet"/>
      <w:lvlText w:val=""/>
      <w:lvlJc w:val="left"/>
      <w:pPr>
        <w:ind w:left="1120" w:hanging="360"/>
      </w:pPr>
      <w:rPr>
        <w:rFonts w:ascii="Symbol" w:eastAsia="Symbol" w:hAnsi="Symbol" w:cs="Symbol" w:hint="default"/>
        <w:w w:val="100"/>
        <w:sz w:val="24"/>
        <w:szCs w:val="24"/>
        <w:lang w:val="en-US" w:eastAsia="en-US" w:bidi="en-US"/>
      </w:rPr>
    </w:lvl>
    <w:lvl w:ilvl="1" w:tplc="3AD8EACE">
      <w:numFmt w:val="bullet"/>
      <w:lvlText w:val="•"/>
      <w:lvlJc w:val="left"/>
      <w:pPr>
        <w:ind w:left="2022" w:hanging="360"/>
      </w:pPr>
      <w:rPr>
        <w:rFonts w:hint="default"/>
        <w:lang w:val="en-US" w:eastAsia="en-US" w:bidi="en-US"/>
      </w:rPr>
    </w:lvl>
    <w:lvl w:ilvl="2" w:tplc="60AABEBE">
      <w:numFmt w:val="bullet"/>
      <w:lvlText w:val="•"/>
      <w:lvlJc w:val="left"/>
      <w:pPr>
        <w:ind w:left="2925" w:hanging="360"/>
      </w:pPr>
      <w:rPr>
        <w:rFonts w:hint="default"/>
        <w:lang w:val="en-US" w:eastAsia="en-US" w:bidi="en-US"/>
      </w:rPr>
    </w:lvl>
    <w:lvl w:ilvl="3" w:tplc="25963F22">
      <w:numFmt w:val="bullet"/>
      <w:lvlText w:val="•"/>
      <w:lvlJc w:val="left"/>
      <w:pPr>
        <w:ind w:left="3827" w:hanging="360"/>
      </w:pPr>
      <w:rPr>
        <w:rFonts w:hint="default"/>
        <w:lang w:val="en-US" w:eastAsia="en-US" w:bidi="en-US"/>
      </w:rPr>
    </w:lvl>
    <w:lvl w:ilvl="4" w:tplc="7440343E">
      <w:numFmt w:val="bullet"/>
      <w:lvlText w:val="•"/>
      <w:lvlJc w:val="left"/>
      <w:pPr>
        <w:ind w:left="4730" w:hanging="360"/>
      </w:pPr>
      <w:rPr>
        <w:rFonts w:hint="default"/>
        <w:lang w:val="en-US" w:eastAsia="en-US" w:bidi="en-US"/>
      </w:rPr>
    </w:lvl>
    <w:lvl w:ilvl="5" w:tplc="75BE6A1C">
      <w:numFmt w:val="bullet"/>
      <w:lvlText w:val="•"/>
      <w:lvlJc w:val="left"/>
      <w:pPr>
        <w:ind w:left="5633" w:hanging="360"/>
      </w:pPr>
      <w:rPr>
        <w:rFonts w:hint="default"/>
        <w:lang w:val="en-US" w:eastAsia="en-US" w:bidi="en-US"/>
      </w:rPr>
    </w:lvl>
    <w:lvl w:ilvl="6" w:tplc="25F0AC5C">
      <w:numFmt w:val="bullet"/>
      <w:lvlText w:val="•"/>
      <w:lvlJc w:val="left"/>
      <w:pPr>
        <w:ind w:left="6535" w:hanging="360"/>
      </w:pPr>
      <w:rPr>
        <w:rFonts w:hint="default"/>
        <w:lang w:val="en-US" w:eastAsia="en-US" w:bidi="en-US"/>
      </w:rPr>
    </w:lvl>
    <w:lvl w:ilvl="7" w:tplc="B4AEEB68">
      <w:numFmt w:val="bullet"/>
      <w:lvlText w:val="•"/>
      <w:lvlJc w:val="left"/>
      <w:pPr>
        <w:ind w:left="7438" w:hanging="360"/>
      </w:pPr>
      <w:rPr>
        <w:rFonts w:hint="default"/>
        <w:lang w:val="en-US" w:eastAsia="en-US" w:bidi="en-US"/>
      </w:rPr>
    </w:lvl>
    <w:lvl w:ilvl="8" w:tplc="9AD41DBC">
      <w:numFmt w:val="bullet"/>
      <w:lvlText w:val="•"/>
      <w:lvlJc w:val="left"/>
      <w:pPr>
        <w:ind w:left="8341" w:hanging="360"/>
      </w:pPr>
      <w:rPr>
        <w:rFonts w:hint="default"/>
        <w:lang w:val="en-US" w:eastAsia="en-US" w:bidi="en-US"/>
      </w:rPr>
    </w:lvl>
  </w:abstractNum>
  <w:abstractNum w:abstractNumId="9" w15:restartNumberingAfterBreak="0">
    <w:nsid w:val="26281093"/>
    <w:multiLevelType w:val="hybridMultilevel"/>
    <w:tmpl w:val="183C30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72D12B7"/>
    <w:multiLevelType w:val="multilevel"/>
    <w:tmpl w:val="5BB469E6"/>
    <w:lvl w:ilvl="0">
      <w:start w:val="1"/>
      <w:numFmt w:val="decimal"/>
      <w:lvlText w:val="5.%1"/>
      <w:lvlJc w:val="left"/>
      <w:pPr>
        <w:ind w:left="720" w:hanging="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11" w15:restartNumberingAfterBreak="0">
    <w:nsid w:val="2E842903"/>
    <w:multiLevelType w:val="hybridMultilevel"/>
    <w:tmpl w:val="21702DE8"/>
    <w:lvl w:ilvl="0" w:tplc="14090001">
      <w:start w:val="1"/>
      <w:numFmt w:val="bullet"/>
      <w:lvlText w:val=""/>
      <w:lvlJc w:val="left"/>
      <w:pPr>
        <w:ind w:left="720" w:hanging="360"/>
      </w:pPr>
      <w:rPr>
        <w:rFonts w:ascii="Symbol" w:hAnsi="Symbol" w:hint="default"/>
      </w:rPr>
    </w:lvl>
    <w:lvl w:ilvl="1" w:tplc="14090003" w:tentative="1">
      <w:start w:val="1"/>
      <w:numFmt w:val="bullet"/>
      <w:lvlText w:val="o"/>
      <w:lvlJc w:val="left"/>
      <w:pPr>
        <w:ind w:left="1440" w:hanging="360"/>
      </w:pPr>
      <w:rPr>
        <w:rFonts w:ascii="Courier New" w:hAnsi="Courier New" w:cs="Courier New" w:hint="default"/>
      </w:rPr>
    </w:lvl>
    <w:lvl w:ilvl="2" w:tplc="14090005" w:tentative="1">
      <w:start w:val="1"/>
      <w:numFmt w:val="bullet"/>
      <w:lvlText w:val=""/>
      <w:lvlJc w:val="left"/>
      <w:pPr>
        <w:ind w:left="2160" w:hanging="360"/>
      </w:pPr>
      <w:rPr>
        <w:rFonts w:ascii="Wingdings" w:hAnsi="Wingdings" w:hint="default"/>
      </w:rPr>
    </w:lvl>
    <w:lvl w:ilvl="3" w:tplc="14090001" w:tentative="1">
      <w:start w:val="1"/>
      <w:numFmt w:val="bullet"/>
      <w:lvlText w:val=""/>
      <w:lvlJc w:val="left"/>
      <w:pPr>
        <w:ind w:left="2880" w:hanging="360"/>
      </w:pPr>
      <w:rPr>
        <w:rFonts w:ascii="Symbol" w:hAnsi="Symbol" w:hint="default"/>
      </w:rPr>
    </w:lvl>
    <w:lvl w:ilvl="4" w:tplc="14090003" w:tentative="1">
      <w:start w:val="1"/>
      <w:numFmt w:val="bullet"/>
      <w:lvlText w:val="o"/>
      <w:lvlJc w:val="left"/>
      <w:pPr>
        <w:ind w:left="3600" w:hanging="360"/>
      </w:pPr>
      <w:rPr>
        <w:rFonts w:ascii="Courier New" w:hAnsi="Courier New" w:cs="Courier New" w:hint="default"/>
      </w:rPr>
    </w:lvl>
    <w:lvl w:ilvl="5" w:tplc="14090005" w:tentative="1">
      <w:start w:val="1"/>
      <w:numFmt w:val="bullet"/>
      <w:lvlText w:val=""/>
      <w:lvlJc w:val="left"/>
      <w:pPr>
        <w:ind w:left="4320" w:hanging="360"/>
      </w:pPr>
      <w:rPr>
        <w:rFonts w:ascii="Wingdings" w:hAnsi="Wingdings" w:hint="default"/>
      </w:rPr>
    </w:lvl>
    <w:lvl w:ilvl="6" w:tplc="14090001" w:tentative="1">
      <w:start w:val="1"/>
      <w:numFmt w:val="bullet"/>
      <w:lvlText w:val=""/>
      <w:lvlJc w:val="left"/>
      <w:pPr>
        <w:ind w:left="5040" w:hanging="360"/>
      </w:pPr>
      <w:rPr>
        <w:rFonts w:ascii="Symbol" w:hAnsi="Symbol" w:hint="default"/>
      </w:rPr>
    </w:lvl>
    <w:lvl w:ilvl="7" w:tplc="14090003" w:tentative="1">
      <w:start w:val="1"/>
      <w:numFmt w:val="bullet"/>
      <w:lvlText w:val="o"/>
      <w:lvlJc w:val="left"/>
      <w:pPr>
        <w:ind w:left="5760" w:hanging="360"/>
      </w:pPr>
      <w:rPr>
        <w:rFonts w:ascii="Courier New" w:hAnsi="Courier New" w:cs="Courier New" w:hint="default"/>
      </w:rPr>
    </w:lvl>
    <w:lvl w:ilvl="8" w:tplc="14090005" w:tentative="1">
      <w:start w:val="1"/>
      <w:numFmt w:val="bullet"/>
      <w:lvlText w:val=""/>
      <w:lvlJc w:val="left"/>
      <w:pPr>
        <w:ind w:left="6480" w:hanging="360"/>
      </w:pPr>
      <w:rPr>
        <w:rFonts w:ascii="Wingdings" w:hAnsi="Wingdings" w:hint="default"/>
      </w:rPr>
    </w:lvl>
  </w:abstractNum>
  <w:abstractNum w:abstractNumId="12" w15:restartNumberingAfterBreak="0">
    <w:nsid w:val="2E9A1831"/>
    <w:multiLevelType w:val="multilevel"/>
    <w:tmpl w:val="87B241A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F6C0085"/>
    <w:multiLevelType w:val="hybridMultilevel"/>
    <w:tmpl w:val="BBB6BB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6175EC6"/>
    <w:multiLevelType w:val="hybridMultilevel"/>
    <w:tmpl w:val="41E41F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B8A4EAC"/>
    <w:multiLevelType w:val="hybridMultilevel"/>
    <w:tmpl w:val="EAD47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B11E71"/>
    <w:multiLevelType w:val="hybridMultilevel"/>
    <w:tmpl w:val="F5345A72"/>
    <w:lvl w:ilvl="0" w:tplc="9580F48A">
      <w:numFmt w:val="bullet"/>
      <w:lvlText w:val=""/>
      <w:lvlJc w:val="left"/>
      <w:pPr>
        <w:ind w:left="720" w:hanging="360"/>
      </w:pPr>
      <w:rPr>
        <w:rFonts w:ascii="Symbol" w:eastAsia="Times New Roman" w:hAnsi="Symbol" w:cstheme="minorBidi" w:hint="default"/>
      </w:rPr>
    </w:lvl>
    <w:lvl w:ilvl="1" w:tplc="14090003" w:tentative="1">
      <w:start w:val="1"/>
      <w:numFmt w:val="bullet"/>
      <w:lvlText w:val="o"/>
      <w:lvlJc w:val="left"/>
      <w:pPr>
        <w:ind w:left="1440" w:hanging="360"/>
      </w:pPr>
      <w:rPr>
        <w:rFonts w:ascii="Courier New" w:hAnsi="Courier New" w:cs="Courier New" w:hint="default"/>
      </w:rPr>
    </w:lvl>
    <w:lvl w:ilvl="2" w:tplc="14090005" w:tentative="1">
      <w:start w:val="1"/>
      <w:numFmt w:val="bullet"/>
      <w:lvlText w:val=""/>
      <w:lvlJc w:val="left"/>
      <w:pPr>
        <w:ind w:left="2160" w:hanging="360"/>
      </w:pPr>
      <w:rPr>
        <w:rFonts w:ascii="Wingdings" w:hAnsi="Wingdings" w:hint="default"/>
      </w:rPr>
    </w:lvl>
    <w:lvl w:ilvl="3" w:tplc="14090001" w:tentative="1">
      <w:start w:val="1"/>
      <w:numFmt w:val="bullet"/>
      <w:lvlText w:val=""/>
      <w:lvlJc w:val="left"/>
      <w:pPr>
        <w:ind w:left="2880" w:hanging="360"/>
      </w:pPr>
      <w:rPr>
        <w:rFonts w:ascii="Symbol" w:hAnsi="Symbol" w:hint="default"/>
      </w:rPr>
    </w:lvl>
    <w:lvl w:ilvl="4" w:tplc="14090003" w:tentative="1">
      <w:start w:val="1"/>
      <w:numFmt w:val="bullet"/>
      <w:lvlText w:val="o"/>
      <w:lvlJc w:val="left"/>
      <w:pPr>
        <w:ind w:left="3600" w:hanging="360"/>
      </w:pPr>
      <w:rPr>
        <w:rFonts w:ascii="Courier New" w:hAnsi="Courier New" w:cs="Courier New" w:hint="default"/>
      </w:rPr>
    </w:lvl>
    <w:lvl w:ilvl="5" w:tplc="14090005" w:tentative="1">
      <w:start w:val="1"/>
      <w:numFmt w:val="bullet"/>
      <w:lvlText w:val=""/>
      <w:lvlJc w:val="left"/>
      <w:pPr>
        <w:ind w:left="4320" w:hanging="360"/>
      </w:pPr>
      <w:rPr>
        <w:rFonts w:ascii="Wingdings" w:hAnsi="Wingdings" w:hint="default"/>
      </w:rPr>
    </w:lvl>
    <w:lvl w:ilvl="6" w:tplc="14090001" w:tentative="1">
      <w:start w:val="1"/>
      <w:numFmt w:val="bullet"/>
      <w:lvlText w:val=""/>
      <w:lvlJc w:val="left"/>
      <w:pPr>
        <w:ind w:left="5040" w:hanging="360"/>
      </w:pPr>
      <w:rPr>
        <w:rFonts w:ascii="Symbol" w:hAnsi="Symbol" w:hint="default"/>
      </w:rPr>
    </w:lvl>
    <w:lvl w:ilvl="7" w:tplc="14090003" w:tentative="1">
      <w:start w:val="1"/>
      <w:numFmt w:val="bullet"/>
      <w:lvlText w:val="o"/>
      <w:lvlJc w:val="left"/>
      <w:pPr>
        <w:ind w:left="5760" w:hanging="360"/>
      </w:pPr>
      <w:rPr>
        <w:rFonts w:ascii="Courier New" w:hAnsi="Courier New" w:cs="Courier New" w:hint="default"/>
      </w:rPr>
    </w:lvl>
    <w:lvl w:ilvl="8" w:tplc="14090005" w:tentative="1">
      <w:start w:val="1"/>
      <w:numFmt w:val="bullet"/>
      <w:lvlText w:val=""/>
      <w:lvlJc w:val="left"/>
      <w:pPr>
        <w:ind w:left="6480" w:hanging="360"/>
      </w:pPr>
      <w:rPr>
        <w:rFonts w:ascii="Wingdings" w:hAnsi="Wingdings" w:hint="default"/>
      </w:rPr>
    </w:lvl>
  </w:abstractNum>
  <w:abstractNum w:abstractNumId="17" w15:restartNumberingAfterBreak="0">
    <w:nsid w:val="4CD420B3"/>
    <w:multiLevelType w:val="hybridMultilevel"/>
    <w:tmpl w:val="7B2247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6860B8"/>
    <w:multiLevelType w:val="hybridMultilevel"/>
    <w:tmpl w:val="6CF6B7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5FA0E53"/>
    <w:multiLevelType w:val="hybridMultilevel"/>
    <w:tmpl w:val="6DDC2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E2600C"/>
    <w:multiLevelType w:val="multilevel"/>
    <w:tmpl w:val="FDFC5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7DE209C"/>
    <w:multiLevelType w:val="hybridMultilevel"/>
    <w:tmpl w:val="58226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9B24CD3"/>
    <w:multiLevelType w:val="hybridMultilevel"/>
    <w:tmpl w:val="B8D0AEA2"/>
    <w:lvl w:ilvl="0" w:tplc="0409000F">
      <w:start w:val="4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0A44F96"/>
    <w:multiLevelType w:val="multilevel"/>
    <w:tmpl w:val="D0B07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38648F1"/>
    <w:multiLevelType w:val="hybridMultilevel"/>
    <w:tmpl w:val="FC3AE7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8E266C6"/>
    <w:multiLevelType w:val="hybridMultilevel"/>
    <w:tmpl w:val="ECC04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2712592"/>
    <w:multiLevelType w:val="hybridMultilevel"/>
    <w:tmpl w:val="305CB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2CC4D54"/>
    <w:multiLevelType w:val="multilevel"/>
    <w:tmpl w:val="938031D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C8F4CDB"/>
    <w:multiLevelType w:val="hybridMultilevel"/>
    <w:tmpl w:val="53A6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FB50C9D"/>
    <w:multiLevelType w:val="multilevel"/>
    <w:tmpl w:val="0AA6C6A4"/>
    <w:lvl w:ilvl="0">
      <w:start w:val="1"/>
      <w:numFmt w:val="decimal"/>
      <w:lvlText w:val="3.%1"/>
      <w:lvlJc w:val="left"/>
      <w:pPr>
        <w:ind w:left="720" w:hanging="360"/>
      </w:pPr>
    </w:lvl>
    <w:lvl w:ilvl="1">
      <w:start w:val="2"/>
      <w:numFmt w:val="decimal"/>
      <w:lvlText w:val="3.%2"/>
      <w:lvlJc w:val="left"/>
      <w:pPr>
        <w:ind w:left="1440" w:hanging="36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num w:numId="1" w16cid:durableId="115875887">
    <w:abstractNumId w:val="9"/>
  </w:num>
  <w:num w:numId="2" w16cid:durableId="1178038378">
    <w:abstractNumId w:val="8"/>
  </w:num>
  <w:num w:numId="3" w16cid:durableId="1244267206">
    <w:abstractNumId w:val="24"/>
  </w:num>
  <w:num w:numId="4" w16cid:durableId="125317579">
    <w:abstractNumId w:val="14"/>
  </w:num>
  <w:num w:numId="5" w16cid:durableId="93744538">
    <w:abstractNumId w:val="18"/>
  </w:num>
  <w:num w:numId="6" w16cid:durableId="472717077">
    <w:abstractNumId w:val="6"/>
  </w:num>
  <w:num w:numId="7" w16cid:durableId="147020960">
    <w:abstractNumId w:val="19"/>
  </w:num>
  <w:num w:numId="8" w16cid:durableId="349718727">
    <w:abstractNumId w:val="3"/>
  </w:num>
  <w:num w:numId="9" w16cid:durableId="1428572716">
    <w:abstractNumId w:val="28"/>
  </w:num>
  <w:num w:numId="10" w16cid:durableId="444693379">
    <w:abstractNumId w:val="13"/>
  </w:num>
  <w:num w:numId="11" w16cid:durableId="145325234">
    <w:abstractNumId w:val="25"/>
  </w:num>
  <w:num w:numId="12" w16cid:durableId="1869828870">
    <w:abstractNumId w:val="17"/>
  </w:num>
  <w:num w:numId="13" w16cid:durableId="1736782098">
    <w:abstractNumId w:val="2"/>
  </w:num>
  <w:num w:numId="14" w16cid:durableId="1216892001">
    <w:abstractNumId w:val="10"/>
  </w:num>
  <w:num w:numId="15" w16cid:durableId="1358047556">
    <w:abstractNumId w:val="1"/>
  </w:num>
  <w:num w:numId="16" w16cid:durableId="751270451">
    <w:abstractNumId w:val="7"/>
  </w:num>
  <w:num w:numId="17" w16cid:durableId="1704743047">
    <w:abstractNumId w:val="29"/>
  </w:num>
  <w:num w:numId="18" w16cid:durableId="2511440">
    <w:abstractNumId w:val="27"/>
  </w:num>
  <w:num w:numId="19" w16cid:durableId="637880376">
    <w:abstractNumId w:val="22"/>
  </w:num>
  <w:num w:numId="20" w16cid:durableId="952790980">
    <w:abstractNumId w:val="12"/>
  </w:num>
  <w:num w:numId="21" w16cid:durableId="432095612">
    <w:abstractNumId w:val="4"/>
  </w:num>
  <w:num w:numId="22" w16cid:durableId="1785466996">
    <w:abstractNumId w:val="5"/>
  </w:num>
  <w:num w:numId="23" w16cid:durableId="1862888265">
    <w:abstractNumId w:val="0"/>
  </w:num>
  <w:num w:numId="24" w16cid:durableId="1747678641">
    <w:abstractNumId w:val="21"/>
  </w:num>
  <w:num w:numId="25" w16cid:durableId="117260220">
    <w:abstractNumId w:val="26"/>
  </w:num>
  <w:num w:numId="26" w16cid:durableId="1939409901">
    <w:abstractNumId w:val="15"/>
  </w:num>
  <w:num w:numId="27" w16cid:durableId="24209315">
    <w:abstractNumId w:val="23"/>
  </w:num>
  <w:num w:numId="28" w16cid:durableId="469786883">
    <w:abstractNumId w:val="20"/>
  </w:num>
  <w:num w:numId="29" w16cid:durableId="1666587135">
    <w:abstractNumId w:val="11"/>
  </w:num>
  <w:num w:numId="30" w16cid:durableId="127463100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ewNDKyNDQ3tLQ0NDZU0lEKTi0uzszPAykwMq8FAGW4SPgtAAAA"/>
  </w:docVars>
  <w:rsids>
    <w:rsidRoot w:val="00D37D45"/>
    <w:rsid w:val="0000497A"/>
    <w:rsid w:val="00016042"/>
    <w:rsid w:val="00016402"/>
    <w:rsid w:val="000209AC"/>
    <w:rsid w:val="00030C57"/>
    <w:rsid w:val="00032FDB"/>
    <w:rsid w:val="000338B5"/>
    <w:rsid w:val="0004054D"/>
    <w:rsid w:val="0005274C"/>
    <w:rsid w:val="00052F78"/>
    <w:rsid w:val="00062601"/>
    <w:rsid w:val="00080E57"/>
    <w:rsid w:val="000853EB"/>
    <w:rsid w:val="00091224"/>
    <w:rsid w:val="000A6E50"/>
    <w:rsid w:val="000B2CDB"/>
    <w:rsid w:val="000B5A9F"/>
    <w:rsid w:val="000B6D3D"/>
    <w:rsid w:val="000B71E8"/>
    <w:rsid w:val="000C0794"/>
    <w:rsid w:val="000C24C6"/>
    <w:rsid w:val="000C3E54"/>
    <w:rsid w:val="000C4647"/>
    <w:rsid w:val="000C783D"/>
    <w:rsid w:val="000D03FD"/>
    <w:rsid w:val="000D3F49"/>
    <w:rsid w:val="000D4809"/>
    <w:rsid w:val="000E0D30"/>
    <w:rsid w:val="000E29F7"/>
    <w:rsid w:val="000F5C4D"/>
    <w:rsid w:val="0010021A"/>
    <w:rsid w:val="001027CE"/>
    <w:rsid w:val="00107002"/>
    <w:rsid w:val="00113055"/>
    <w:rsid w:val="00120827"/>
    <w:rsid w:val="00125748"/>
    <w:rsid w:val="00135281"/>
    <w:rsid w:val="0013612E"/>
    <w:rsid w:val="0014084C"/>
    <w:rsid w:val="00153027"/>
    <w:rsid w:val="001550DA"/>
    <w:rsid w:val="00155CBB"/>
    <w:rsid w:val="0016201C"/>
    <w:rsid w:val="00165B40"/>
    <w:rsid w:val="001669C4"/>
    <w:rsid w:val="00171CE8"/>
    <w:rsid w:val="001777FA"/>
    <w:rsid w:val="00184AB2"/>
    <w:rsid w:val="00185F25"/>
    <w:rsid w:val="001931D5"/>
    <w:rsid w:val="0019553E"/>
    <w:rsid w:val="0019797E"/>
    <w:rsid w:val="001A0EDB"/>
    <w:rsid w:val="001A1937"/>
    <w:rsid w:val="001A7349"/>
    <w:rsid w:val="001A7A7B"/>
    <w:rsid w:val="001C0101"/>
    <w:rsid w:val="001C1F08"/>
    <w:rsid w:val="001C5285"/>
    <w:rsid w:val="001D3570"/>
    <w:rsid w:val="001D4840"/>
    <w:rsid w:val="001D5607"/>
    <w:rsid w:val="001D58EF"/>
    <w:rsid w:val="001D6AD2"/>
    <w:rsid w:val="001D7519"/>
    <w:rsid w:val="001E14CF"/>
    <w:rsid w:val="001F4EAF"/>
    <w:rsid w:val="001F6EFD"/>
    <w:rsid w:val="00206D89"/>
    <w:rsid w:val="00215E78"/>
    <w:rsid w:val="00225093"/>
    <w:rsid w:val="00227C56"/>
    <w:rsid w:val="002304D5"/>
    <w:rsid w:val="00231227"/>
    <w:rsid w:val="002335FF"/>
    <w:rsid w:val="002651A1"/>
    <w:rsid w:val="00266728"/>
    <w:rsid w:val="00267A9A"/>
    <w:rsid w:val="0028254E"/>
    <w:rsid w:val="00283B3A"/>
    <w:rsid w:val="00284F38"/>
    <w:rsid w:val="00285D5A"/>
    <w:rsid w:val="00294B45"/>
    <w:rsid w:val="002A4873"/>
    <w:rsid w:val="002A490F"/>
    <w:rsid w:val="002A4D34"/>
    <w:rsid w:val="002C0858"/>
    <w:rsid w:val="002C56CB"/>
    <w:rsid w:val="002D4633"/>
    <w:rsid w:val="002D5BE0"/>
    <w:rsid w:val="002E28D4"/>
    <w:rsid w:val="002E2B54"/>
    <w:rsid w:val="002E2FFC"/>
    <w:rsid w:val="002E3617"/>
    <w:rsid w:val="002E3FD7"/>
    <w:rsid w:val="002F4395"/>
    <w:rsid w:val="002F6349"/>
    <w:rsid w:val="00331B63"/>
    <w:rsid w:val="00331B6E"/>
    <w:rsid w:val="00332210"/>
    <w:rsid w:val="00333108"/>
    <w:rsid w:val="00334D1D"/>
    <w:rsid w:val="00335036"/>
    <w:rsid w:val="0033708A"/>
    <w:rsid w:val="00341D0F"/>
    <w:rsid w:val="00353A9C"/>
    <w:rsid w:val="0036009B"/>
    <w:rsid w:val="00362208"/>
    <w:rsid w:val="003724B9"/>
    <w:rsid w:val="0037388E"/>
    <w:rsid w:val="00373C51"/>
    <w:rsid w:val="00381454"/>
    <w:rsid w:val="0038494D"/>
    <w:rsid w:val="00387D44"/>
    <w:rsid w:val="00391216"/>
    <w:rsid w:val="00395D2E"/>
    <w:rsid w:val="0039751C"/>
    <w:rsid w:val="003976EC"/>
    <w:rsid w:val="00397BC7"/>
    <w:rsid w:val="003A72E7"/>
    <w:rsid w:val="003C697B"/>
    <w:rsid w:val="003D4088"/>
    <w:rsid w:val="003D79FB"/>
    <w:rsid w:val="003E61A1"/>
    <w:rsid w:val="003F2767"/>
    <w:rsid w:val="003F36BC"/>
    <w:rsid w:val="003F6BD4"/>
    <w:rsid w:val="004025C0"/>
    <w:rsid w:val="00402F59"/>
    <w:rsid w:val="00412957"/>
    <w:rsid w:val="00420A70"/>
    <w:rsid w:val="004252C1"/>
    <w:rsid w:val="0042777C"/>
    <w:rsid w:val="00427EF8"/>
    <w:rsid w:val="0045256D"/>
    <w:rsid w:val="004559E7"/>
    <w:rsid w:val="0047525D"/>
    <w:rsid w:val="004773AD"/>
    <w:rsid w:val="0047754B"/>
    <w:rsid w:val="0048581E"/>
    <w:rsid w:val="00490904"/>
    <w:rsid w:val="004948C4"/>
    <w:rsid w:val="00496D70"/>
    <w:rsid w:val="004A25E5"/>
    <w:rsid w:val="004A2916"/>
    <w:rsid w:val="004C654D"/>
    <w:rsid w:val="004D1639"/>
    <w:rsid w:val="004D4458"/>
    <w:rsid w:val="004F17E0"/>
    <w:rsid w:val="004F498E"/>
    <w:rsid w:val="004F757C"/>
    <w:rsid w:val="0051082C"/>
    <w:rsid w:val="00512852"/>
    <w:rsid w:val="005149DA"/>
    <w:rsid w:val="00516C51"/>
    <w:rsid w:val="0052293B"/>
    <w:rsid w:val="005273C2"/>
    <w:rsid w:val="00534A02"/>
    <w:rsid w:val="0053784A"/>
    <w:rsid w:val="00551163"/>
    <w:rsid w:val="00556160"/>
    <w:rsid w:val="00556340"/>
    <w:rsid w:val="005576ED"/>
    <w:rsid w:val="005656E0"/>
    <w:rsid w:val="00573190"/>
    <w:rsid w:val="00575123"/>
    <w:rsid w:val="00576EF6"/>
    <w:rsid w:val="00587D94"/>
    <w:rsid w:val="00595368"/>
    <w:rsid w:val="005A2BFB"/>
    <w:rsid w:val="005A71B1"/>
    <w:rsid w:val="005B0E90"/>
    <w:rsid w:val="005B7667"/>
    <w:rsid w:val="005C707D"/>
    <w:rsid w:val="005D4E34"/>
    <w:rsid w:val="005E3B1D"/>
    <w:rsid w:val="005E4113"/>
    <w:rsid w:val="005E63AA"/>
    <w:rsid w:val="005E7FEE"/>
    <w:rsid w:val="005F1BBD"/>
    <w:rsid w:val="006004EF"/>
    <w:rsid w:val="00602C9F"/>
    <w:rsid w:val="00605982"/>
    <w:rsid w:val="00606E83"/>
    <w:rsid w:val="00610314"/>
    <w:rsid w:val="006129C5"/>
    <w:rsid w:val="00616850"/>
    <w:rsid w:val="006216EC"/>
    <w:rsid w:val="00624DB8"/>
    <w:rsid w:val="00625F85"/>
    <w:rsid w:val="00631994"/>
    <w:rsid w:val="00637C92"/>
    <w:rsid w:val="006452E7"/>
    <w:rsid w:val="006501C0"/>
    <w:rsid w:val="00652B98"/>
    <w:rsid w:val="00653BA4"/>
    <w:rsid w:val="006548C2"/>
    <w:rsid w:val="0066204A"/>
    <w:rsid w:val="006640C8"/>
    <w:rsid w:val="00665DD5"/>
    <w:rsid w:val="00666B8A"/>
    <w:rsid w:val="00673159"/>
    <w:rsid w:val="0068192B"/>
    <w:rsid w:val="00682650"/>
    <w:rsid w:val="006845E3"/>
    <w:rsid w:val="0068540D"/>
    <w:rsid w:val="00686F0A"/>
    <w:rsid w:val="00693EC1"/>
    <w:rsid w:val="00697E03"/>
    <w:rsid w:val="006A2908"/>
    <w:rsid w:val="006B1EC4"/>
    <w:rsid w:val="006B335D"/>
    <w:rsid w:val="006B5AD0"/>
    <w:rsid w:val="006D0ECF"/>
    <w:rsid w:val="006D23FE"/>
    <w:rsid w:val="006D77A0"/>
    <w:rsid w:val="006E7411"/>
    <w:rsid w:val="00710E48"/>
    <w:rsid w:val="0071146C"/>
    <w:rsid w:val="00713C31"/>
    <w:rsid w:val="007142F9"/>
    <w:rsid w:val="007165E2"/>
    <w:rsid w:val="00726431"/>
    <w:rsid w:val="00740CED"/>
    <w:rsid w:val="00744BC9"/>
    <w:rsid w:val="0074642F"/>
    <w:rsid w:val="00752044"/>
    <w:rsid w:val="00752ADC"/>
    <w:rsid w:val="0075692D"/>
    <w:rsid w:val="00757298"/>
    <w:rsid w:val="0075741E"/>
    <w:rsid w:val="00790A1C"/>
    <w:rsid w:val="00790C88"/>
    <w:rsid w:val="007A1C4A"/>
    <w:rsid w:val="007B0CB4"/>
    <w:rsid w:val="007C23B7"/>
    <w:rsid w:val="007C48F9"/>
    <w:rsid w:val="007C592A"/>
    <w:rsid w:val="007F34C5"/>
    <w:rsid w:val="0080453A"/>
    <w:rsid w:val="0080569D"/>
    <w:rsid w:val="00814AE1"/>
    <w:rsid w:val="00824376"/>
    <w:rsid w:val="00824DAB"/>
    <w:rsid w:val="00825388"/>
    <w:rsid w:val="00825449"/>
    <w:rsid w:val="00825695"/>
    <w:rsid w:val="0083112D"/>
    <w:rsid w:val="008323F4"/>
    <w:rsid w:val="0084287A"/>
    <w:rsid w:val="008438EA"/>
    <w:rsid w:val="0084507F"/>
    <w:rsid w:val="00860A56"/>
    <w:rsid w:val="00862031"/>
    <w:rsid w:val="008740ED"/>
    <w:rsid w:val="00874118"/>
    <w:rsid w:val="0088022B"/>
    <w:rsid w:val="00880722"/>
    <w:rsid w:val="008A5740"/>
    <w:rsid w:val="008B161D"/>
    <w:rsid w:val="008B498C"/>
    <w:rsid w:val="008C0220"/>
    <w:rsid w:val="008C2264"/>
    <w:rsid w:val="008C6A00"/>
    <w:rsid w:val="008C6B43"/>
    <w:rsid w:val="008D7E88"/>
    <w:rsid w:val="008E53D5"/>
    <w:rsid w:val="008E5A11"/>
    <w:rsid w:val="008F5732"/>
    <w:rsid w:val="009049A6"/>
    <w:rsid w:val="00915517"/>
    <w:rsid w:val="00917853"/>
    <w:rsid w:val="009361FB"/>
    <w:rsid w:val="00940074"/>
    <w:rsid w:val="00950CFC"/>
    <w:rsid w:val="009643BC"/>
    <w:rsid w:val="009646BE"/>
    <w:rsid w:val="00966B6A"/>
    <w:rsid w:val="00967920"/>
    <w:rsid w:val="00972A9B"/>
    <w:rsid w:val="00987B77"/>
    <w:rsid w:val="0099185C"/>
    <w:rsid w:val="009A0509"/>
    <w:rsid w:val="009A7F64"/>
    <w:rsid w:val="009B16F0"/>
    <w:rsid w:val="009B1EE3"/>
    <w:rsid w:val="009C49B7"/>
    <w:rsid w:val="009E2E52"/>
    <w:rsid w:val="009E3AFE"/>
    <w:rsid w:val="009E6D46"/>
    <w:rsid w:val="009F1A83"/>
    <w:rsid w:val="009F340C"/>
    <w:rsid w:val="00A017A8"/>
    <w:rsid w:val="00A02649"/>
    <w:rsid w:val="00A055EB"/>
    <w:rsid w:val="00A141B4"/>
    <w:rsid w:val="00A20113"/>
    <w:rsid w:val="00A208A9"/>
    <w:rsid w:val="00A21140"/>
    <w:rsid w:val="00A25EF8"/>
    <w:rsid w:val="00A32BB3"/>
    <w:rsid w:val="00A40A56"/>
    <w:rsid w:val="00A425CE"/>
    <w:rsid w:val="00A4271C"/>
    <w:rsid w:val="00A605A7"/>
    <w:rsid w:val="00A77209"/>
    <w:rsid w:val="00AA0340"/>
    <w:rsid w:val="00AB2BBC"/>
    <w:rsid w:val="00AC69C2"/>
    <w:rsid w:val="00AC73ED"/>
    <w:rsid w:val="00AD679F"/>
    <w:rsid w:val="00AE09B7"/>
    <w:rsid w:val="00AE74B5"/>
    <w:rsid w:val="00AF4585"/>
    <w:rsid w:val="00B0113D"/>
    <w:rsid w:val="00B01CF5"/>
    <w:rsid w:val="00B05F89"/>
    <w:rsid w:val="00B06D2B"/>
    <w:rsid w:val="00B10799"/>
    <w:rsid w:val="00B13AF4"/>
    <w:rsid w:val="00B1406D"/>
    <w:rsid w:val="00B15CB0"/>
    <w:rsid w:val="00B22AFD"/>
    <w:rsid w:val="00B3417F"/>
    <w:rsid w:val="00B3589D"/>
    <w:rsid w:val="00B51B0E"/>
    <w:rsid w:val="00B57CFE"/>
    <w:rsid w:val="00B65923"/>
    <w:rsid w:val="00B71437"/>
    <w:rsid w:val="00B81047"/>
    <w:rsid w:val="00B82B32"/>
    <w:rsid w:val="00B83AA4"/>
    <w:rsid w:val="00B85D98"/>
    <w:rsid w:val="00B95492"/>
    <w:rsid w:val="00B9773B"/>
    <w:rsid w:val="00BA1943"/>
    <w:rsid w:val="00BB4228"/>
    <w:rsid w:val="00BC4AD6"/>
    <w:rsid w:val="00BD3946"/>
    <w:rsid w:val="00BF0550"/>
    <w:rsid w:val="00BF15AB"/>
    <w:rsid w:val="00BF7A64"/>
    <w:rsid w:val="00C0724E"/>
    <w:rsid w:val="00C15448"/>
    <w:rsid w:val="00C24C0F"/>
    <w:rsid w:val="00C313FD"/>
    <w:rsid w:val="00C3166F"/>
    <w:rsid w:val="00C43420"/>
    <w:rsid w:val="00C62173"/>
    <w:rsid w:val="00C66B15"/>
    <w:rsid w:val="00C75730"/>
    <w:rsid w:val="00C76D9B"/>
    <w:rsid w:val="00C82944"/>
    <w:rsid w:val="00C8410A"/>
    <w:rsid w:val="00C8585A"/>
    <w:rsid w:val="00C87071"/>
    <w:rsid w:val="00C90398"/>
    <w:rsid w:val="00C90876"/>
    <w:rsid w:val="00CA1919"/>
    <w:rsid w:val="00CA34C6"/>
    <w:rsid w:val="00CB1697"/>
    <w:rsid w:val="00CC3AC3"/>
    <w:rsid w:val="00CC7D1B"/>
    <w:rsid w:val="00CD6AB6"/>
    <w:rsid w:val="00CE07C9"/>
    <w:rsid w:val="00CE375C"/>
    <w:rsid w:val="00CE5E97"/>
    <w:rsid w:val="00CE622E"/>
    <w:rsid w:val="00CF7DBC"/>
    <w:rsid w:val="00D17D69"/>
    <w:rsid w:val="00D23F07"/>
    <w:rsid w:val="00D32B0C"/>
    <w:rsid w:val="00D3450D"/>
    <w:rsid w:val="00D37D45"/>
    <w:rsid w:val="00D40516"/>
    <w:rsid w:val="00D4079E"/>
    <w:rsid w:val="00D46C88"/>
    <w:rsid w:val="00D47DEE"/>
    <w:rsid w:val="00D5299E"/>
    <w:rsid w:val="00D53F58"/>
    <w:rsid w:val="00D61DB0"/>
    <w:rsid w:val="00D82CBE"/>
    <w:rsid w:val="00D84C63"/>
    <w:rsid w:val="00D84DAA"/>
    <w:rsid w:val="00D8628F"/>
    <w:rsid w:val="00D87ADB"/>
    <w:rsid w:val="00D92542"/>
    <w:rsid w:val="00DC2183"/>
    <w:rsid w:val="00DD2EC5"/>
    <w:rsid w:val="00DE74F0"/>
    <w:rsid w:val="00DF01AC"/>
    <w:rsid w:val="00DF4393"/>
    <w:rsid w:val="00DF7395"/>
    <w:rsid w:val="00E0088B"/>
    <w:rsid w:val="00E04326"/>
    <w:rsid w:val="00E05372"/>
    <w:rsid w:val="00E11B03"/>
    <w:rsid w:val="00E24419"/>
    <w:rsid w:val="00E267F0"/>
    <w:rsid w:val="00E3147E"/>
    <w:rsid w:val="00E319DF"/>
    <w:rsid w:val="00E37288"/>
    <w:rsid w:val="00E37A87"/>
    <w:rsid w:val="00E40A59"/>
    <w:rsid w:val="00E429E1"/>
    <w:rsid w:val="00E63158"/>
    <w:rsid w:val="00E64524"/>
    <w:rsid w:val="00E7696D"/>
    <w:rsid w:val="00E809FA"/>
    <w:rsid w:val="00E81B74"/>
    <w:rsid w:val="00E8626D"/>
    <w:rsid w:val="00E86562"/>
    <w:rsid w:val="00E90ED8"/>
    <w:rsid w:val="00E971AE"/>
    <w:rsid w:val="00EB4F20"/>
    <w:rsid w:val="00EB7292"/>
    <w:rsid w:val="00EC45F7"/>
    <w:rsid w:val="00EC4622"/>
    <w:rsid w:val="00ED34B4"/>
    <w:rsid w:val="00ED736E"/>
    <w:rsid w:val="00EE10B4"/>
    <w:rsid w:val="00EE2532"/>
    <w:rsid w:val="00EE3731"/>
    <w:rsid w:val="00EF1D96"/>
    <w:rsid w:val="00EF5638"/>
    <w:rsid w:val="00F03553"/>
    <w:rsid w:val="00F07C26"/>
    <w:rsid w:val="00F11B3A"/>
    <w:rsid w:val="00F1415E"/>
    <w:rsid w:val="00F42008"/>
    <w:rsid w:val="00F4368A"/>
    <w:rsid w:val="00F50AE4"/>
    <w:rsid w:val="00F52450"/>
    <w:rsid w:val="00F5562A"/>
    <w:rsid w:val="00F670B6"/>
    <w:rsid w:val="00F70C88"/>
    <w:rsid w:val="00F72875"/>
    <w:rsid w:val="00F756C5"/>
    <w:rsid w:val="00F800DB"/>
    <w:rsid w:val="00F831B0"/>
    <w:rsid w:val="00F86F10"/>
    <w:rsid w:val="00F92F00"/>
    <w:rsid w:val="00F948BA"/>
    <w:rsid w:val="00FA0246"/>
    <w:rsid w:val="00FA6986"/>
    <w:rsid w:val="00FB0485"/>
    <w:rsid w:val="00FB614B"/>
    <w:rsid w:val="00FB6707"/>
    <w:rsid w:val="00FC3E22"/>
    <w:rsid w:val="00FC4CBE"/>
    <w:rsid w:val="00FD0AA7"/>
    <w:rsid w:val="00FD56C1"/>
    <w:rsid w:val="00FD6EE4"/>
    <w:rsid w:val="00FF125E"/>
    <w:rsid w:val="00FF2454"/>
    <w:rsid w:val="00FF2BD4"/>
    <w:rsid w:val="00FF3A87"/>
    <w:rsid w:val="00FF41A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8C6C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F00"/>
    <w:pPr>
      <w:spacing w:after="120" w:line="36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333108"/>
    <w:pPr>
      <w:keepNext/>
      <w:keepLines/>
      <w:outlineLvl w:val="0"/>
    </w:pPr>
    <w:rPr>
      <w:rFonts w:eastAsiaTheme="majorEastAsia" w:cs="Times New Roman"/>
      <w:b/>
      <w:bCs/>
      <w:sz w:val="28"/>
      <w:szCs w:val="28"/>
    </w:rPr>
  </w:style>
  <w:style w:type="paragraph" w:styleId="Heading2">
    <w:name w:val="heading 2"/>
    <w:basedOn w:val="Normal"/>
    <w:next w:val="Normal"/>
    <w:link w:val="Heading2Char"/>
    <w:uiPriority w:val="9"/>
    <w:unhideWhenUsed/>
    <w:qFormat/>
    <w:rsid w:val="00606E83"/>
    <w:pPr>
      <w:keepNext/>
      <w:keepLines/>
      <w:spacing w:before="40"/>
      <w:outlineLvl w:val="1"/>
    </w:pPr>
    <w:rPr>
      <w:rFonts w:eastAsiaTheme="majorEastAsia" w:cstheme="majorBidi"/>
      <w:b/>
      <w:sz w:val="28"/>
      <w:szCs w:val="26"/>
    </w:rPr>
  </w:style>
  <w:style w:type="paragraph" w:styleId="Heading3">
    <w:name w:val="heading 3"/>
    <w:basedOn w:val="Normal"/>
    <w:link w:val="Heading3Char"/>
    <w:uiPriority w:val="9"/>
    <w:qFormat/>
    <w:rsid w:val="00862031"/>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7D45"/>
    <w:pPr>
      <w:spacing w:before="100" w:beforeAutospacing="1" w:after="100" w:afterAutospacing="1" w:line="240" w:lineRule="auto"/>
      <w:jc w:val="left"/>
    </w:pPr>
    <w:rPr>
      <w:rFonts w:eastAsia="Times New Roman" w:cs="Times New Roman"/>
      <w:szCs w:val="24"/>
      <w:lang w:val="en-GB" w:eastAsia="en-GB"/>
    </w:rPr>
  </w:style>
  <w:style w:type="character" w:customStyle="1" w:styleId="Heading3Char">
    <w:name w:val="Heading 3 Char"/>
    <w:basedOn w:val="DefaultParagraphFont"/>
    <w:link w:val="Heading3"/>
    <w:uiPriority w:val="9"/>
    <w:rsid w:val="00862031"/>
    <w:rPr>
      <w:rFonts w:ascii="Times New Roman" w:eastAsia="Times New Roman" w:hAnsi="Times New Roman" w:cs="Times New Roman"/>
      <w:b/>
      <w:bCs/>
      <w:sz w:val="27"/>
      <w:szCs w:val="27"/>
    </w:rPr>
  </w:style>
  <w:style w:type="paragraph" w:styleId="BodyText">
    <w:name w:val="Body Text"/>
    <w:basedOn w:val="Normal"/>
    <w:link w:val="BodyTextChar"/>
    <w:uiPriority w:val="1"/>
    <w:qFormat/>
    <w:rsid w:val="00D92542"/>
    <w:pPr>
      <w:widowControl w:val="0"/>
      <w:autoSpaceDE w:val="0"/>
      <w:autoSpaceDN w:val="0"/>
      <w:spacing w:line="240" w:lineRule="auto"/>
      <w:jc w:val="left"/>
    </w:pPr>
    <w:rPr>
      <w:rFonts w:ascii="Calibri" w:eastAsia="Calibri" w:hAnsi="Calibri" w:cs="Calibri"/>
      <w:szCs w:val="24"/>
      <w:lang w:bidi="en-US"/>
    </w:rPr>
  </w:style>
  <w:style w:type="character" w:customStyle="1" w:styleId="BodyTextChar">
    <w:name w:val="Body Text Char"/>
    <w:basedOn w:val="DefaultParagraphFont"/>
    <w:link w:val="BodyText"/>
    <w:uiPriority w:val="1"/>
    <w:rsid w:val="00D92542"/>
    <w:rPr>
      <w:rFonts w:ascii="Calibri" w:eastAsia="Calibri" w:hAnsi="Calibri" w:cs="Calibri"/>
      <w:sz w:val="24"/>
      <w:szCs w:val="24"/>
      <w:lang w:bidi="en-US"/>
    </w:rPr>
  </w:style>
  <w:style w:type="character" w:styleId="Emphasis">
    <w:name w:val="Emphasis"/>
    <w:basedOn w:val="DefaultParagraphFont"/>
    <w:uiPriority w:val="20"/>
    <w:qFormat/>
    <w:rsid w:val="00155CBB"/>
    <w:rPr>
      <w:i/>
      <w:iCs/>
    </w:rPr>
  </w:style>
  <w:style w:type="character" w:styleId="Strong">
    <w:name w:val="Strong"/>
    <w:basedOn w:val="DefaultParagraphFont"/>
    <w:uiPriority w:val="22"/>
    <w:qFormat/>
    <w:rsid w:val="00155CBB"/>
    <w:rPr>
      <w:b/>
      <w:bCs/>
    </w:rPr>
  </w:style>
  <w:style w:type="paragraph" w:styleId="ListParagraph">
    <w:name w:val="List Paragraph"/>
    <w:basedOn w:val="Normal"/>
    <w:uiPriority w:val="34"/>
    <w:qFormat/>
    <w:rsid w:val="00032FDB"/>
    <w:pPr>
      <w:widowControl w:val="0"/>
      <w:autoSpaceDE w:val="0"/>
      <w:autoSpaceDN w:val="0"/>
      <w:spacing w:line="240" w:lineRule="auto"/>
      <w:ind w:left="1120" w:hanging="361"/>
      <w:jc w:val="left"/>
    </w:pPr>
    <w:rPr>
      <w:rFonts w:ascii="Calibri" w:eastAsia="Calibri" w:hAnsi="Calibri" w:cs="Calibri"/>
      <w:sz w:val="22"/>
      <w:lang w:bidi="en-US"/>
    </w:rPr>
  </w:style>
  <w:style w:type="character" w:customStyle="1" w:styleId="Heading1Char">
    <w:name w:val="Heading 1 Char"/>
    <w:basedOn w:val="DefaultParagraphFont"/>
    <w:link w:val="Heading1"/>
    <w:uiPriority w:val="9"/>
    <w:rsid w:val="00333108"/>
    <w:rPr>
      <w:rFonts w:ascii="Times New Roman" w:eastAsiaTheme="majorEastAsia" w:hAnsi="Times New Roman" w:cs="Times New Roman"/>
      <w:b/>
      <w:bCs/>
      <w:sz w:val="28"/>
      <w:szCs w:val="28"/>
    </w:rPr>
  </w:style>
  <w:style w:type="character" w:customStyle="1" w:styleId="Heading2Char">
    <w:name w:val="Heading 2 Char"/>
    <w:basedOn w:val="DefaultParagraphFont"/>
    <w:link w:val="Heading2"/>
    <w:uiPriority w:val="9"/>
    <w:rsid w:val="00606E83"/>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825695"/>
    <w:pPr>
      <w:tabs>
        <w:tab w:val="center" w:pos="4680"/>
        <w:tab w:val="right" w:pos="9360"/>
      </w:tabs>
      <w:spacing w:line="240" w:lineRule="auto"/>
    </w:pPr>
  </w:style>
  <w:style w:type="character" w:customStyle="1" w:styleId="HeaderChar">
    <w:name w:val="Header Char"/>
    <w:basedOn w:val="DefaultParagraphFont"/>
    <w:link w:val="Header"/>
    <w:uiPriority w:val="99"/>
    <w:rsid w:val="00825695"/>
    <w:rPr>
      <w:rFonts w:ascii="Times New Roman" w:eastAsiaTheme="minorEastAsia" w:hAnsi="Times New Roman"/>
      <w:sz w:val="24"/>
    </w:rPr>
  </w:style>
  <w:style w:type="paragraph" w:styleId="Footer">
    <w:name w:val="footer"/>
    <w:basedOn w:val="Normal"/>
    <w:link w:val="FooterChar"/>
    <w:uiPriority w:val="99"/>
    <w:unhideWhenUsed/>
    <w:rsid w:val="00825695"/>
    <w:pPr>
      <w:tabs>
        <w:tab w:val="center" w:pos="4680"/>
        <w:tab w:val="right" w:pos="9360"/>
      </w:tabs>
      <w:spacing w:line="240" w:lineRule="auto"/>
    </w:pPr>
  </w:style>
  <w:style w:type="character" w:customStyle="1" w:styleId="FooterChar">
    <w:name w:val="Footer Char"/>
    <w:basedOn w:val="DefaultParagraphFont"/>
    <w:link w:val="Footer"/>
    <w:uiPriority w:val="99"/>
    <w:rsid w:val="00825695"/>
    <w:rPr>
      <w:rFonts w:ascii="Times New Roman" w:eastAsiaTheme="minorEastAsia" w:hAnsi="Times New Roman"/>
      <w:sz w:val="24"/>
    </w:rPr>
  </w:style>
  <w:style w:type="paragraph" w:styleId="Caption">
    <w:name w:val="caption"/>
    <w:basedOn w:val="Normal"/>
    <w:next w:val="Normal"/>
    <w:uiPriority w:val="35"/>
    <w:unhideWhenUsed/>
    <w:qFormat/>
    <w:rsid w:val="00D53F5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F7DBC"/>
    <w:pPr>
      <w:spacing w:line="259" w:lineRule="auto"/>
      <w:jc w:val="left"/>
      <w:outlineLvl w:val="9"/>
    </w:pPr>
  </w:style>
  <w:style w:type="paragraph" w:styleId="TOC1">
    <w:name w:val="toc 1"/>
    <w:basedOn w:val="Normal"/>
    <w:next w:val="Normal"/>
    <w:autoRedefine/>
    <w:uiPriority w:val="39"/>
    <w:unhideWhenUsed/>
    <w:rsid w:val="00CF7DBC"/>
    <w:pPr>
      <w:spacing w:after="100"/>
    </w:pPr>
  </w:style>
  <w:style w:type="paragraph" w:styleId="TOC2">
    <w:name w:val="toc 2"/>
    <w:basedOn w:val="Normal"/>
    <w:next w:val="Normal"/>
    <w:autoRedefine/>
    <w:uiPriority w:val="39"/>
    <w:unhideWhenUsed/>
    <w:rsid w:val="00CF7DBC"/>
    <w:pPr>
      <w:spacing w:after="100"/>
      <w:ind w:left="240"/>
    </w:pPr>
  </w:style>
  <w:style w:type="paragraph" w:styleId="TOC3">
    <w:name w:val="toc 3"/>
    <w:basedOn w:val="Normal"/>
    <w:next w:val="Normal"/>
    <w:autoRedefine/>
    <w:uiPriority w:val="39"/>
    <w:unhideWhenUsed/>
    <w:rsid w:val="00CF7DBC"/>
    <w:pPr>
      <w:spacing w:after="100"/>
      <w:ind w:left="480"/>
    </w:pPr>
  </w:style>
  <w:style w:type="character" w:styleId="Hyperlink">
    <w:name w:val="Hyperlink"/>
    <w:basedOn w:val="DefaultParagraphFont"/>
    <w:uiPriority w:val="99"/>
    <w:unhideWhenUsed/>
    <w:rsid w:val="00CF7DBC"/>
    <w:rPr>
      <w:color w:val="0563C1" w:themeColor="hyperlink"/>
      <w:u w:val="single"/>
    </w:rPr>
  </w:style>
  <w:style w:type="paragraph" w:styleId="TableofFigures">
    <w:name w:val="table of figures"/>
    <w:basedOn w:val="Normal"/>
    <w:next w:val="Normal"/>
    <w:uiPriority w:val="99"/>
    <w:unhideWhenUsed/>
    <w:rsid w:val="00D23F07"/>
  </w:style>
  <w:style w:type="character" w:customStyle="1" w:styleId="selectable">
    <w:name w:val="selectable"/>
    <w:basedOn w:val="DefaultParagraphFont"/>
    <w:rsid w:val="009646BE"/>
  </w:style>
  <w:style w:type="character" w:customStyle="1" w:styleId="fontstyle01">
    <w:name w:val="fontstyle01"/>
    <w:basedOn w:val="DefaultParagraphFont"/>
    <w:rsid w:val="00FA0246"/>
    <w:rPr>
      <w:rFonts w:ascii="Symbol" w:hAnsi="Symbol" w:hint="default"/>
      <w:b w:val="0"/>
      <w:bCs w:val="0"/>
      <w:i w:val="0"/>
      <w:iCs w:val="0"/>
      <w:color w:val="202124"/>
      <w:sz w:val="22"/>
      <w:szCs w:val="22"/>
    </w:rPr>
  </w:style>
  <w:style w:type="character" w:customStyle="1" w:styleId="fontstyle21">
    <w:name w:val="fontstyle21"/>
    <w:basedOn w:val="DefaultParagraphFont"/>
    <w:rsid w:val="00FA0246"/>
    <w:rPr>
      <w:rFonts w:ascii="Calibri" w:hAnsi="Calibri" w:cs="Calibri" w:hint="default"/>
      <w:b w:val="0"/>
      <w:bCs w:val="0"/>
      <w:i w:val="0"/>
      <w:iCs w:val="0"/>
      <w:color w:val="202124"/>
      <w:sz w:val="22"/>
      <w:szCs w:val="22"/>
    </w:rPr>
  </w:style>
  <w:style w:type="character" w:customStyle="1" w:styleId="ref-lnk">
    <w:name w:val="ref-lnk"/>
    <w:basedOn w:val="DefaultParagraphFont"/>
    <w:rsid w:val="00824376"/>
  </w:style>
  <w:style w:type="character" w:customStyle="1" w:styleId="hlfld-contribauthor">
    <w:name w:val="hlfld-contribauthor"/>
    <w:basedOn w:val="DefaultParagraphFont"/>
    <w:rsid w:val="00824376"/>
  </w:style>
  <w:style w:type="character" w:customStyle="1" w:styleId="nlmgiven-names">
    <w:name w:val="nlm_given-names"/>
    <w:basedOn w:val="DefaultParagraphFont"/>
    <w:rsid w:val="00824376"/>
  </w:style>
  <w:style w:type="character" w:customStyle="1" w:styleId="nlmyear">
    <w:name w:val="nlm_year"/>
    <w:basedOn w:val="DefaultParagraphFont"/>
    <w:rsid w:val="00824376"/>
  </w:style>
  <w:style w:type="character" w:customStyle="1" w:styleId="nlmarticle-title">
    <w:name w:val="nlm_article-title"/>
    <w:basedOn w:val="DefaultParagraphFont"/>
    <w:rsid w:val="00824376"/>
  </w:style>
  <w:style w:type="character" w:customStyle="1" w:styleId="jss1073">
    <w:name w:val="jss1073"/>
    <w:basedOn w:val="DefaultParagraphFont"/>
    <w:rsid w:val="00FC4CBE"/>
  </w:style>
  <w:style w:type="character" w:customStyle="1" w:styleId="hgkelc">
    <w:name w:val="hgkelc"/>
    <w:basedOn w:val="DefaultParagraphFont"/>
    <w:rsid w:val="0083112D"/>
  </w:style>
  <w:style w:type="character" w:customStyle="1" w:styleId="UnresolvedMention1">
    <w:name w:val="Unresolved Mention1"/>
    <w:basedOn w:val="DefaultParagraphFont"/>
    <w:uiPriority w:val="99"/>
    <w:semiHidden/>
    <w:unhideWhenUsed/>
    <w:rsid w:val="0016201C"/>
    <w:rPr>
      <w:color w:val="605E5C"/>
      <w:shd w:val="clear" w:color="auto" w:fill="E1DFDD"/>
    </w:rPr>
  </w:style>
  <w:style w:type="character" w:styleId="FollowedHyperlink">
    <w:name w:val="FollowedHyperlink"/>
    <w:basedOn w:val="DefaultParagraphFont"/>
    <w:uiPriority w:val="99"/>
    <w:semiHidden/>
    <w:unhideWhenUsed/>
    <w:rsid w:val="00B82B32"/>
    <w:rPr>
      <w:color w:val="954F72" w:themeColor="followedHyperlink"/>
      <w:u w:val="single"/>
    </w:rPr>
  </w:style>
  <w:style w:type="table" w:styleId="TableGrid">
    <w:name w:val="Table Grid"/>
    <w:basedOn w:val="TableNormal"/>
    <w:uiPriority w:val="39"/>
    <w:rsid w:val="00CE5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4329">
      <w:bodyDiv w:val="1"/>
      <w:marLeft w:val="0"/>
      <w:marRight w:val="0"/>
      <w:marTop w:val="0"/>
      <w:marBottom w:val="0"/>
      <w:divBdr>
        <w:top w:val="none" w:sz="0" w:space="0" w:color="auto"/>
        <w:left w:val="none" w:sz="0" w:space="0" w:color="auto"/>
        <w:bottom w:val="none" w:sz="0" w:space="0" w:color="auto"/>
        <w:right w:val="none" w:sz="0" w:space="0" w:color="auto"/>
      </w:divBdr>
    </w:div>
    <w:div w:id="17122967">
      <w:bodyDiv w:val="1"/>
      <w:marLeft w:val="0"/>
      <w:marRight w:val="0"/>
      <w:marTop w:val="0"/>
      <w:marBottom w:val="0"/>
      <w:divBdr>
        <w:top w:val="none" w:sz="0" w:space="0" w:color="auto"/>
        <w:left w:val="none" w:sz="0" w:space="0" w:color="auto"/>
        <w:bottom w:val="none" w:sz="0" w:space="0" w:color="auto"/>
        <w:right w:val="none" w:sz="0" w:space="0" w:color="auto"/>
      </w:divBdr>
      <w:divsChild>
        <w:div w:id="1183085076">
          <w:marLeft w:val="0"/>
          <w:marRight w:val="0"/>
          <w:marTop w:val="0"/>
          <w:marBottom w:val="0"/>
          <w:divBdr>
            <w:top w:val="none" w:sz="0" w:space="0" w:color="auto"/>
            <w:left w:val="none" w:sz="0" w:space="0" w:color="auto"/>
            <w:bottom w:val="none" w:sz="0" w:space="0" w:color="auto"/>
            <w:right w:val="none" w:sz="0" w:space="0" w:color="auto"/>
          </w:divBdr>
        </w:div>
      </w:divsChild>
    </w:div>
    <w:div w:id="43218182">
      <w:bodyDiv w:val="1"/>
      <w:marLeft w:val="0"/>
      <w:marRight w:val="0"/>
      <w:marTop w:val="0"/>
      <w:marBottom w:val="0"/>
      <w:divBdr>
        <w:top w:val="none" w:sz="0" w:space="0" w:color="auto"/>
        <w:left w:val="none" w:sz="0" w:space="0" w:color="auto"/>
        <w:bottom w:val="none" w:sz="0" w:space="0" w:color="auto"/>
        <w:right w:val="none" w:sz="0" w:space="0" w:color="auto"/>
      </w:divBdr>
    </w:div>
    <w:div w:id="74208677">
      <w:bodyDiv w:val="1"/>
      <w:marLeft w:val="0"/>
      <w:marRight w:val="0"/>
      <w:marTop w:val="0"/>
      <w:marBottom w:val="0"/>
      <w:divBdr>
        <w:top w:val="none" w:sz="0" w:space="0" w:color="auto"/>
        <w:left w:val="none" w:sz="0" w:space="0" w:color="auto"/>
        <w:bottom w:val="none" w:sz="0" w:space="0" w:color="auto"/>
        <w:right w:val="none" w:sz="0" w:space="0" w:color="auto"/>
      </w:divBdr>
    </w:div>
    <w:div w:id="177624083">
      <w:bodyDiv w:val="1"/>
      <w:marLeft w:val="0"/>
      <w:marRight w:val="0"/>
      <w:marTop w:val="0"/>
      <w:marBottom w:val="0"/>
      <w:divBdr>
        <w:top w:val="none" w:sz="0" w:space="0" w:color="auto"/>
        <w:left w:val="none" w:sz="0" w:space="0" w:color="auto"/>
        <w:bottom w:val="none" w:sz="0" w:space="0" w:color="auto"/>
        <w:right w:val="none" w:sz="0" w:space="0" w:color="auto"/>
      </w:divBdr>
    </w:div>
    <w:div w:id="192039270">
      <w:bodyDiv w:val="1"/>
      <w:marLeft w:val="0"/>
      <w:marRight w:val="0"/>
      <w:marTop w:val="0"/>
      <w:marBottom w:val="0"/>
      <w:divBdr>
        <w:top w:val="none" w:sz="0" w:space="0" w:color="auto"/>
        <w:left w:val="none" w:sz="0" w:space="0" w:color="auto"/>
        <w:bottom w:val="none" w:sz="0" w:space="0" w:color="auto"/>
        <w:right w:val="none" w:sz="0" w:space="0" w:color="auto"/>
      </w:divBdr>
      <w:divsChild>
        <w:div w:id="1332680953">
          <w:marLeft w:val="0"/>
          <w:marRight w:val="0"/>
          <w:marTop w:val="0"/>
          <w:marBottom w:val="0"/>
          <w:divBdr>
            <w:top w:val="none" w:sz="0" w:space="0" w:color="auto"/>
            <w:left w:val="none" w:sz="0" w:space="0" w:color="auto"/>
            <w:bottom w:val="none" w:sz="0" w:space="0" w:color="auto"/>
            <w:right w:val="none" w:sz="0" w:space="0" w:color="auto"/>
          </w:divBdr>
        </w:div>
      </w:divsChild>
    </w:div>
    <w:div w:id="195701961">
      <w:bodyDiv w:val="1"/>
      <w:marLeft w:val="0"/>
      <w:marRight w:val="0"/>
      <w:marTop w:val="0"/>
      <w:marBottom w:val="0"/>
      <w:divBdr>
        <w:top w:val="none" w:sz="0" w:space="0" w:color="auto"/>
        <w:left w:val="none" w:sz="0" w:space="0" w:color="auto"/>
        <w:bottom w:val="none" w:sz="0" w:space="0" w:color="auto"/>
        <w:right w:val="none" w:sz="0" w:space="0" w:color="auto"/>
      </w:divBdr>
      <w:divsChild>
        <w:div w:id="883105701">
          <w:marLeft w:val="0"/>
          <w:marRight w:val="0"/>
          <w:marTop w:val="0"/>
          <w:marBottom w:val="0"/>
          <w:divBdr>
            <w:top w:val="none" w:sz="0" w:space="0" w:color="auto"/>
            <w:left w:val="none" w:sz="0" w:space="0" w:color="auto"/>
            <w:bottom w:val="none" w:sz="0" w:space="0" w:color="auto"/>
            <w:right w:val="none" w:sz="0" w:space="0" w:color="auto"/>
          </w:divBdr>
        </w:div>
      </w:divsChild>
    </w:div>
    <w:div w:id="239027872">
      <w:bodyDiv w:val="1"/>
      <w:marLeft w:val="0"/>
      <w:marRight w:val="0"/>
      <w:marTop w:val="0"/>
      <w:marBottom w:val="0"/>
      <w:divBdr>
        <w:top w:val="none" w:sz="0" w:space="0" w:color="auto"/>
        <w:left w:val="none" w:sz="0" w:space="0" w:color="auto"/>
        <w:bottom w:val="none" w:sz="0" w:space="0" w:color="auto"/>
        <w:right w:val="none" w:sz="0" w:space="0" w:color="auto"/>
      </w:divBdr>
      <w:divsChild>
        <w:div w:id="1894003529">
          <w:marLeft w:val="0"/>
          <w:marRight w:val="0"/>
          <w:marTop w:val="0"/>
          <w:marBottom w:val="0"/>
          <w:divBdr>
            <w:top w:val="none" w:sz="0" w:space="0" w:color="auto"/>
            <w:left w:val="none" w:sz="0" w:space="0" w:color="auto"/>
            <w:bottom w:val="none" w:sz="0" w:space="0" w:color="auto"/>
            <w:right w:val="none" w:sz="0" w:space="0" w:color="auto"/>
          </w:divBdr>
        </w:div>
      </w:divsChild>
    </w:div>
    <w:div w:id="264580158">
      <w:bodyDiv w:val="1"/>
      <w:marLeft w:val="0"/>
      <w:marRight w:val="0"/>
      <w:marTop w:val="0"/>
      <w:marBottom w:val="0"/>
      <w:divBdr>
        <w:top w:val="none" w:sz="0" w:space="0" w:color="auto"/>
        <w:left w:val="none" w:sz="0" w:space="0" w:color="auto"/>
        <w:bottom w:val="none" w:sz="0" w:space="0" w:color="auto"/>
        <w:right w:val="none" w:sz="0" w:space="0" w:color="auto"/>
      </w:divBdr>
      <w:divsChild>
        <w:div w:id="1972399209">
          <w:marLeft w:val="0"/>
          <w:marRight w:val="0"/>
          <w:marTop w:val="0"/>
          <w:marBottom w:val="0"/>
          <w:divBdr>
            <w:top w:val="none" w:sz="0" w:space="0" w:color="auto"/>
            <w:left w:val="none" w:sz="0" w:space="0" w:color="auto"/>
            <w:bottom w:val="none" w:sz="0" w:space="0" w:color="auto"/>
            <w:right w:val="none" w:sz="0" w:space="0" w:color="auto"/>
          </w:divBdr>
        </w:div>
      </w:divsChild>
    </w:div>
    <w:div w:id="278681144">
      <w:bodyDiv w:val="1"/>
      <w:marLeft w:val="0"/>
      <w:marRight w:val="0"/>
      <w:marTop w:val="0"/>
      <w:marBottom w:val="0"/>
      <w:divBdr>
        <w:top w:val="none" w:sz="0" w:space="0" w:color="auto"/>
        <w:left w:val="none" w:sz="0" w:space="0" w:color="auto"/>
        <w:bottom w:val="none" w:sz="0" w:space="0" w:color="auto"/>
        <w:right w:val="none" w:sz="0" w:space="0" w:color="auto"/>
      </w:divBdr>
    </w:div>
    <w:div w:id="279922369">
      <w:bodyDiv w:val="1"/>
      <w:marLeft w:val="0"/>
      <w:marRight w:val="0"/>
      <w:marTop w:val="0"/>
      <w:marBottom w:val="0"/>
      <w:divBdr>
        <w:top w:val="none" w:sz="0" w:space="0" w:color="auto"/>
        <w:left w:val="none" w:sz="0" w:space="0" w:color="auto"/>
        <w:bottom w:val="none" w:sz="0" w:space="0" w:color="auto"/>
        <w:right w:val="none" w:sz="0" w:space="0" w:color="auto"/>
      </w:divBdr>
      <w:divsChild>
        <w:div w:id="313536526">
          <w:marLeft w:val="0"/>
          <w:marRight w:val="0"/>
          <w:marTop w:val="0"/>
          <w:marBottom w:val="0"/>
          <w:divBdr>
            <w:top w:val="none" w:sz="0" w:space="0" w:color="auto"/>
            <w:left w:val="none" w:sz="0" w:space="0" w:color="auto"/>
            <w:bottom w:val="none" w:sz="0" w:space="0" w:color="auto"/>
            <w:right w:val="none" w:sz="0" w:space="0" w:color="auto"/>
          </w:divBdr>
        </w:div>
      </w:divsChild>
    </w:div>
    <w:div w:id="314335515">
      <w:bodyDiv w:val="1"/>
      <w:marLeft w:val="0"/>
      <w:marRight w:val="0"/>
      <w:marTop w:val="0"/>
      <w:marBottom w:val="0"/>
      <w:divBdr>
        <w:top w:val="none" w:sz="0" w:space="0" w:color="auto"/>
        <w:left w:val="none" w:sz="0" w:space="0" w:color="auto"/>
        <w:bottom w:val="none" w:sz="0" w:space="0" w:color="auto"/>
        <w:right w:val="none" w:sz="0" w:space="0" w:color="auto"/>
      </w:divBdr>
      <w:divsChild>
        <w:div w:id="1795097667">
          <w:marLeft w:val="0"/>
          <w:marRight w:val="0"/>
          <w:marTop w:val="0"/>
          <w:marBottom w:val="0"/>
          <w:divBdr>
            <w:top w:val="none" w:sz="0" w:space="0" w:color="auto"/>
            <w:left w:val="none" w:sz="0" w:space="0" w:color="auto"/>
            <w:bottom w:val="none" w:sz="0" w:space="0" w:color="auto"/>
            <w:right w:val="none" w:sz="0" w:space="0" w:color="auto"/>
          </w:divBdr>
          <w:divsChild>
            <w:div w:id="210865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395159">
      <w:bodyDiv w:val="1"/>
      <w:marLeft w:val="0"/>
      <w:marRight w:val="0"/>
      <w:marTop w:val="0"/>
      <w:marBottom w:val="0"/>
      <w:divBdr>
        <w:top w:val="none" w:sz="0" w:space="0" w:color="auto"/>
        <w:left w:val="none" w:sz="0" w:space="0" w:color="auto"/>
        <w:bottom w:val="none" w:sz="0" w:space="0" w:color="auto"/>
        <w:right w:val="none" w:sz="0" w:space="0" w:color="auto"/>
      </w:divBdr>
    </w:div>
    <w:div w:id="354968173">
      <w:bodyDiv w:val="1"/>
      <w:marLeft w:val="0"/>
      <w:marRight w:val="0"/>
      <w:marTop w:val="0"/>
      <w:marBottom w:val="0"/>
      <w:divBdr>
        <w:top w:val="none" w:sz="0" w:space="0" w:color="auto"/>
        <w:left w:val="none" w:sz="0" w:space="0" w:color="auto"/>
        <w:bottom w:val="none" w:sz="0" w:space="0" w:color="auto"/>
        <w:right w:val="none" w:sz="0" w:space="0" w:color="auto"/>
      </w:divBdr>
      <w:divsChild>
        <w:div w:id="1152407979">
          <w:marLeft w:val="0"/>
          <w:marRight w:val="0"/>
          <w:marTop w:val="0"/>
          <w:marBottom w:val="0"/>
          <w:divBdr>
            <w:top w:val="none" w:sz="0" w:space="0" w:color="auto"/>
            <w:left w:val="none" w:sz="0" w:space="0" w:color="auto"/>
            <w:bottom w:val="none" w:sz="0" w:space="0" w:color="auto"/>
            <w:right w:val="none" w:sz="0" w:space="0" w:color="auto"/>
          </w:divBdr>
        </w:div>
      </w:divsChild>
    </w:div>
    <w:div w:id="393239787">
      <w:bodyDiv w:val="1"/>
      <w:marLeft w:val="0"/>
      <w:marRight w:val="0"/>
      <w:marTop w:val="0"/>
      <w:marBottom w:val="0"/>
      <w:divBdr>
        <w:top w:val="none" w:sz="0" w:space="0" w:color="auto"/>
        <w:left w:val="none" w:sz="0" w:space="0" w:color="auto"/>
        <w:bottom w:val="none" w:sz="0" w:space="0" w:color="auto"/>
        <w:right w:val="none" w:sz="0" w:space="0" w:color="auto"/>
      </w:divBdr>
    </w:div>
    <w:div w:id="417676832">
      <w:bodyDiv w:val="1"/>
      <w:marLeft w:val="0"/>
      <w:marRight w:val="0"/>
      <w:marTop w:val="0"/>
      <w:marBottom w:val="0"/>
      <w:divBdr>
        <w:top w:val="none" w:sz="0" w:space="0" w:color="auto"/>
        <w:left w:val="none" w:sz="0" w:space="0" w:color="auto"/>
        <w:bottom w:val="none" w:sz="0" w:space="0" w:color="auto"/>
        <w:right w:val="none" w:sz="0" w:space="0" w:color="auto"/>
      </w:divBdr>
      <w:divsChild>
        <w:div w:id="1871382816">
          <w:marLeft w:val="0"/>
          <w:marRight w:val="0"/>
          <w:marTop w:val="0"/>
          <w:marBottom w:val="0"/>
          <w:divBdr>
            <w:top w:val="none" w:sz="0" w:space="0" w:color="auto"/>
            <w:left w:val="none" w:sz="0" w:space="0" w:color="auto"/>
            <w:bottom w:val="none" w:sz="0" w:space="0" w:color="auto"/>
            <w:right w:val="none" w:sz="0" w:space="0" w:color="auto"/>
          </w:divBdr>
          <w:divsChild>
            <w:div w:id="38437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987893">
      <w:bodyDiv w:val="1"/>
      <w:marLeft w:val="0"/>
      <w:marRight w:val="0"/>
      <w:marTop w:val="0"/>
      <w:marBottom w:val="0"/>
      <w:divBdr>
        <w:top w:val="none" w:sz="0" w:space="0" w:color="auto"/>
        <w:left w:val="none" w:sz="0" w:space="0" w:color="auto"/>
        <w:bottom w:val="none" w:sz="0" w:space="0" w:color="auto"/>
        <w:right w:val="none" w:sz="0" w:space="0" w:color="auto"/>
      </w:divBdr>
    </w:div>
    <w:div w:id="508907452">
      <w:bodyDiv w:val="1"/>
      <w:marLeft w:val="0"/>
      <w:marRight w:val="0"/>
      <w:marTop w:val="0"/>
      <w:marBottom w:val="0"/>
      <w:divBdr>
        <w:top w:val="none" w:sz="0" w:space="0" w:color="auto"/>
        <w:left w:val="none" w:sz="0" w:space="0" w:color="auto"/>
        <w:bottom w:val="none" w:sz="0" w:space="0" w:color="auto"/>
        <w:right w:val="none" w:sz="0" w:space="0" w:color="auto"/>
      </w:divBdr>
      <w:divsChild>
        <w:div w:id="1917206169">
          <w:marLeft w:val="0"/>
          <w:marRight w:val="0"/>
          <w:marTop w:val="0"/>
          <w:marBottom w:val="0"/>
          <w:divBdr>
            <w:top w:val="none" w:sz="0" w:space="0" w:color="auto"/>
            <w:left w:val="none" w:sz="0" w:space="0" w:color="auto"/>
            <w:bottom w:val="none" w:sz="0" w:space="0" w:color="auto"/>
            <w:right w:val="none" w:sz="0" w:space="0" w:color="auto"/>
          </w:divBdr>
        </w:div>
      </w:divsChild>
    </w:div>
    <w:div w:id="510534675">
      <w:bodyDiv w:val="1"/>
      <w:marLeft w:val="0"/>
      <w:marRight w:val="0"/>
      <w:marTop w:val="0"/>
      <w:marBottom w:val="0"/>
      <w:divBdr>
        <w:top w:val="none" w:sz="0" w:space="0" w:color="auto"/>
        <w:left w:val="none" w:sz="0" w:space="0" w:color="auto"/>
        <w:bottom w:val="none" w:sz="0" w:space="0" w:color="auto"/>
        <w:right w:val="none" w:sz="0" w:space="0" w:color="auto"/>
      </w:divBdr>
      <w:divsChild>
        <w:div w:id="557785128">
          <w:marLeft w:val="0"/>
          <w:marRight w:val="0"/>
          <w:marTop w:val="0"/>
          <w:marBottom w:val="0"/>
          <w:divBdr>
            <w:top w:val="none" w:sz="0" w:space="0" w:color="auto"/>
            <w:left w:val="none" w:sz="0" w:space="0" w:color="auto"/>
            <w:bottom w:val="none" w:sz="0" w:space="0" w:color="auto"/>
            <w:right w:val="none" w:sz="0" w:space="0" w:color="auto"/>
          </w:divBdr>
          <w:divsChild>
            <w:div w:id="682899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570247">
      <w:bodyDiv w:val="1"/>
      <w:marLeft w:val="0"/>
      <w:marRight w:val="0"/>
      <w:marTop w:val="0"/>
      <w:marBottom w:val="0"/>
      <w:divBdr>
        <w:top w:val="none" w:sz="0" w:space="0" w:color="auto"/>
        <w:left w:val="none" w:sz="0" w:space="0" w:color="auto"/>
        <w:bottom w:val="none" w:sz="0" w:space="0" w:color="auto"/>
        <w:right w:val="none" w:sz="0" w:space="0" w:color="auto"/>
      </w:divBdr>
    </w:div>
    <w:div w:id="533272710">
      <w:bodyDiv w:val="1"/>
      <w:marLeft w:val="0"/>
      <w:marRight w:val="0"/>
      <w:marTop w:val="0"/>
      <w:marBottom w:val="0"/>
      <w:divBdr>
        <w:top w:val="none" w:sz="0" w:space="0" w:color="auto"/>
        <w:left w:val="none" w:sz="0" w:space="0" w:color="auto"/>
        <w:bottom w:val="none" w:sz="0" w:space="0" w:color="auto"/>
        <w:right w:val="none" w:sz="0" w:space="0" w:color="auto"/>
      </w:divBdr>
      <w:divsChild>
        <w:div w:id="405151907">
          <w:marLeft w:val="0"/>
          <w:marRight w:val="0"/>
          <w:marTop w:val="0"/>
          <w:marBottom w:val="0"/>
          <w:divBdr>
            <w:top w:val="none" w:sz="0" w:space="0" w:color="auto"/>
            <w:left w:val="none" w:sz="0" w:space="0" w:color="auto"/>
            <w:bottom w:val="none" w:sz="0" w:space="0" w:color="auto"/>
            <w:right w:val="none" w:sz="0" w:space="0" w:color="auto"/>
          </w:divBdr>
        </w:div>
      </w:divsChild>
    </w:div>
    <w:div w:id="533735249">
      <w:bodyDiv w:val="1"/>
      <w:marLeft w:val="0"/>
      <w:marRight w:val="0"/>
      <w:marTop w:val="0"/>
      <w:marBottom w:val="0"/>
      <w:divBdr>
        <w:top w:val="none" w:sz="0" w:space="0" w:color="auto"/>
        <w:left w:val="none" w:sz="0" w:space="0" w:color="auto"/>
        <w:bottom w:val="none" w:sz="0" w:space="0" w:color="auto"/>
        <w:right w:val="none" w:sz="0" w:space="0" w:color="auto"/>
      </w:divBdr>
      <w:divsChild>
        <w:div w:id="1588418697">
          <w:marLeft w:val="0"/>
          <w:marRight w:val="0"/>
          <w:marTop w:val="0"/>
          <w:marBottom w:val="0"/>
          <w:divBdr>
            <w:top w:val="none" w:sz="0" w:space="0" w:color="auto"/>
            <w:left w:val="none" w:sz="0" w:space="0" w:color="auto"/>
            <w:bottom w:val="none" w:sz="0" w:space="0" w:color="auto"/>
            <w:right w:val="none" w:sz="0" w:space="0" w:color="auto"/>
          </w:divBdr>
        </w:div>
      </w:divsChild>
    </w:div>
    <w:div w:id="584071704">
      <w:bodyDiv w:val="1"/>
      <w:marLeft w:val="0"/>
      <w:marRight w:val="0"/>
      <w:marTop w:val="0"/>
      <w:marBottom w:val="0"/>
      <w:divBdr>
        <w:top w:val="none" w:sz="0" w:space="0" w:color="auto"/>
        <w:left w:val="none" w:sz="0" w:space="0" w:color="auto"/>
        <w:bottom w:val="none" w:sz="0" w:space="0" w:color="auto"/>
        <w:right w:val="none" w:sz="0" w:space="0" w:color="auto"/>
      </w:divBdr>
      <w:divsChild>
        <w:div w:id="2093042310">
          <w:marLeft w:val="0"/>
          <w:marRight w:val="0"/>
          <w:marTop w:val="0"/>
          <w:marBottom w:val="0"/>
          <w:divBdr>
            <w:top w:val="none" w:sz="0" w:space="0" w:color="auto"/>
            <w:left w:val="none" w:sz="0" w:space="0" w:color="auto"/>
            <w:bottom w:val="none" w:sz="0" w:space="0" w:color="auto"/>
            <w:right w:val="none" w:sz="0" w:space="0" w:color="auto"/>
          </w:divBdr>
        </w:div>
      </w:divsChild>
    </w:div>
    <w:div w:id="635376817">
      <w:bodyDiv w:val="1"/>
      <w:marLeft w:val="0"/>
      <w:marRight w:val="0"/>
      <w:marTop w:val="0"/>
      <w:marBottom w:val="0"/>
      <w:divBdr>
        <w:top w:val="none" w:sz="0" w:space="0" w:color="auto"/>
        <w:left w:val="none" w:sz="0" w:space="0" w:color="auto"/>
        <w:bottom w:val="none" w:sz="0" w:space="0" w:color="auto"/>
        <w:right w:val="none" w:sz="0" w:space="0" w:color="auto"/>
      </w:divBdr>
    </w:div>
    <w:div w:id="637759670">
      <w:bodyDiv w:val="1"/>
      <w:marLeft w:val="0"/>
      <w:marRight w:val="0"/>
      <w:marTop w:val="0"/>
      <w:marBottom w:val="0"/>
      <w:divBdr>
        <w:top w:val="none" w:sz="0" w:space="0" w:color="auto"/>
        <w:left w:val="none" w:sz="0" w:space="0" w:color="auto"/>
        <w:bottom w:val="none" w:sz="0" w:space="0" w:color="auto"/>
        <w:right w:val="none" w:sz="0" w:space="0" w:color="auto"/>
      </w:divBdr>
      <w:divsChild>
        <w:div w:id="791678331">
          <w:marLeft w:val="0"/>
          <w:marRight w:val="0"/>
          <w:marTop w:val="0"/>
          <w:marBottom w:val="0"/>
          <w:divBdr>
            <w:top w:val="none" w:sz="0" w:space="0" w:color="auto"/>
            <w:left w:val="none" w:sz="0" w:space="0" w:color="auto"/>
            <w:bottom w:val="none" w:sz="0" w:space="0" w:color="auto"/>
            <w:right w:val="none" w:sz="0" w:space="0" w:color="auto"/>
          </w:divBdr>
        </w:div>
      </w:divsChild>
    </w:div>
    <w:div w:id="665594227">
      <w:bodyDiv w:val="1"/>
      <w:marLeft w:val="0"/>
      <w:marRight w:val="0"/>
      <w:marTop w:val="0"/>
      <w:marBottom w:val="0"/>
      <w:divBdr>
        <w:top w:val="none" w:sz="0" w:space="0" w:color="auto"/>
        <w:left w:val="none" w:sz="0" w:space="0" w:color="auto"/>
        <w:bottom w:val="none" w:sz="0" w:space="0" w:color="auto"/>
        <w:right w:val="none" w:sz="0" w:space="0" w:color="auto"/>
      </w:divBdr>
    </w:div>
    <w:div w:id="676468957">
      <w:bodyDiv w:val="1"/>
      <w:marLeft w:val="0"/>
      <w:marRight w:val="0"/>
      <w:marTop w:val="0"/>
      <w:marBottom w:val="0"/>
      <w:divBdr>
        <w:top w:val="none" w:sz="0" w:space="0" w:color="auto"/>
        <w:left w:val="none" w:sz="0" w:space="0" w:color="auto"/>
        <w:bottom w:val="none" w:sz="0" w:space="0" w:color="auto"/>
        <w:right w:val="none" w:sz="0" w:space="0" w:color="auto"/>
      </w:divBdr>
      <w:divsChild>
        <w:div w:id="2080859791">
          <w:marLeft w:val="0"/>
          <w:marRight w:val="0"/>
          <w:marTop w:val="0"/>
          <w:marBottom w:val="0"/>
          <w:divBdr>
            <w:top w:val="none" w:sz="0" w:space="0" w:color="auto"/>
            <w:left w:val="none" w:sz="0" w:space="0" w:color="auto"/>
            <w:bottom w:val="none" w:sz="0" w:space="0" w:color="auto"/>
            <w:right w:val="none" w:sz="0" w:space="0" w:color="auto"/>
          </w:divBdr>
        </w:div>
      </w:divsChild>
    </w:div>
    <w:div w:id="712270815">
      <w:bodyDiv w:val="1"/>
      <w:marLeft w:val="0"/>
      <w:marRight w:val="0"/>
      <w:marTop w:val="0"/>
      <w:marBottom w:val="0"/>
      <w:divBdr>
        <w:top w:val="none" w:sz="0" w:space="0" w:color="auto"/>
        <w:left w:val="none" w:sz="0" w:space="0" w:color="auto"/>
        <w:bottom w:val="none" w:sz="0" w:space="0" w:color="auto"/>
        <w:right w:val="none" w:sz="0" w:space="0" w:color="auto"/>
      </w:divBdr>
    </w:div>
    <w:div w:id="714964933">
      <w:bodyDiv w:val="1"/>
      <w:marLeft w:val="0"/>
      <w:marRight w:val="0"/>
      <w:marTop w:val="0"/>
      <w:marBottom w:val="0"/>
      <w:divBdr>
        <w:top w:val="none" w:sz="0" w:space="0" w:color="auto"/>
        <w:left w:val="none" w:sz="0" w:space="0" w:color="auto"/>
        <w:bottom w:val="none" w:sz="0" w:space="0" w:color="auto"/>
        <w:right w:val="none" w:sz="0" w:space="0" w:color="auto"/>
      </w:divBdr>
      <w:divsChild>
        <w:div w:id="1689715133">
          <w:marLeft w:val="0"/>
          <w:marRight w:val="0"/>
          <w:marTop w:val="0"/>
          <w:marBottom w:val="0"/>
          <w:divBdr>
            <w:top w:val="none" w:sz="0" w:space="0" w:color="auto"/>
            <w:left w:val="none" w:sz="0" w:space="0" w:color="auto"/>
            <w:bottom w:val="none" w:sz="0" w:space="0" w:color="auto"/>
            <w:right w:val="none" w:sz="0" w:space="0" w:color="auto"/>
          </w:divBdr>
          <w:divsChild>
            <w:div w:id="178109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516909">
      <w:bodyDiv w:val="1"/>
      <w:marLeft w:val="0"/>
      <w:marRight w:val="0"/>
      <w:marTop w:val="0"/>
      <w:marBottom w:val="0"/>
      <w:divBdr>
        <w:top w:val="none" w:sz="0" w:space="0" w:color="auto"/>
        <w:left w:val="none" w:sz="0" w:space="0" w:color="auto"/>
        <w:bottom w:val="none" w:sz="0" w:space="0" w:color="auto"/>
        <w:right w:val="none" w:sz="0" w:space="0" w:color="auto"/>
      </w:divBdr>
      <w:divsChild>
        <w:div w:id="533426061">
          <w:marLeft w:val="0"/>
          <w:marRight w:val="0"/>
          <w:marTop w:val="0"/>
          <w:marBottom w:val="0"/>
          <w:divBdr>
            <w:top w:val="none" w:sz="0" w:space="0" w:color="auto"/>
            <w:left w:val="none" w:sz="0" w:space="0" w:color="auto"/>
            <w:bottom w:val="none" w:sz="0" w:space="0" w:color="auto"/>
            <w:right w:val="none" w:sz="0" w:space="0" w:color="auto"/>
          </w:divBdr>
          <w:divsChild>
            <w:div w:id="56826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913238">
      <w:bodyDiv w:val="1"/>
      <w:marLeft w:val="0"/>
      <w:marRight w:val="0"/>
      <w:marTop w:val="0"/>
      <w:marBottom w:val="0"/>
      <w:divBdr>
        <w:top w:val="none" w:sz="0" w:space="0" w:color="auto"/>
        <w:left w:val="none" w:sz="0" w:space="0" w:color="auto"/>
        <w:bottom w:val="none" w:sz="0" w:space="0" w:color="auto"/>
        <w:right w:val="none" w:sz="0" w:space="0" w:color="auto"/>
      </w:divBdr>
      <w:divsChild>
        <w:div w:id="1948389698">
          <w:marLeft w:val="0"/>
          <w:marRight w:val="0"/>
          <w:marTop w:val="0"/>
          <w:marBottom w:val="0"/>
          <w:divBdr>
            <w:top w:val="none" w:sz="0" w:space="0" w:color="auto"/>
            <w:left w:val="none" w:sz="0" w:space="0" w:color="auto"/>
            <w:bottom w:val="none" w:sz="0" w:space="0" w:color="auto"/>
            <w:right w:val="none" w:sz="0" w:space="0" w:color="auto"/>
          </w:divBdr>
        </w:div>
      </w:divsChild>
    </w:div>
    <w:div w:id="818423067">
      <w:bodyDiv w:val="1"/>
      <w:marLeft w:val="0"/>
      <w:marRight w:val="0"/>
      <w:marTop w:val="0"/>
      <w:marBottom w:val="0"/>
      <w:divBdr>
        <w:top w:val="none" w:sz="0" w:space="0" w:color="auto"/>
        <w:left w:val="none" w:sz="0" w:space="0" w:color="auto"/>
        <w:bottom w:val="none" w:sz="0" w:space="0" w:color="auto"/>
        <w:right w:val="none" w:sz="0" w:space="0" w:color="auto"/>
      </w:divBdr>
      <w:divsChild>
        <w:div w:id="552497955">
          <w:marLeft w:val="0"/>
          <w:marRight w:val="0"/>
          <w:marTop w:val="0"/>
          <w:marBottom w:val="0"/>
          <w:divBdr>
            <w:top w:val="none" w:sz="0" w:space="0" w:color="auto"/>
            <w:left w:val="none" w:sz="0" w:space="0" w:color="auto"/>
            <w:bottom w:val="none" w:sz="0" w:space="0" w:color="auto"/>
            <w:right w:val="none" w:sz="0" w:space="0" w:color="auto"/>
          </w:divBdr>
          <w:divsChild>
            <w:div w:id="103750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412769">
      <w:bodyDiv w:val="1"/>
      <w:marLeft w:val="0"/>
      <w:marRight w:val="0"/>
      <w:marTop w:val="0"/>
      <w:marBottom w:val="0"/>
      <w:divBdr>
        <w:top w:val="none" w:sz="0" w:space="0" w:color="auto"/>
        <w:left w:val="none" w:sz="0" w:space="0" w:color="auto"/>
        <w:bottom w:val="none" w:sz="0" w:space="0" w:color="auto"/>
        <w:right w:val="none" w:sz="0" w:space="0" w:color="auto"/>
      </w:divBdr>
      <w:divsChild>
        <w:div w:id="1562015413">
          <w:marLeft w:val="0"/>
          <w:marRight w:val="0"/>
          <w:marTop w:val="0"/>
          <w:marBottom w:val="0"/>
          <w:divBdr>
            <w:top w:val="none" w:sz="0" w:space="0" w:color="auto"/>
            <w:left w:val="none" w:sz="0" w:space="0" w:color="auto"/>
            <w:bottom w:val="none" w:sz="0" w:space="0" w:color="auto"/>
            <w:right w:val="none" w:sz="0" w:space="0" w:color="auto"/>
          </w:divBdr>
        </w:div>
      </w:divsChild>
    </w:div>
    <w:div w:id="896283083">
      <w:bodyDiv w:val="1"/>
      <w:marLeft w:val="0"/>
      <w:marRight w:val="0"/>
      <w:marTop w:val="0"/>
      <w:marBottom w:val="0"/>
      <w:divBdr>
        <w:top w:val="none" w:sz="0" w:space="0" w:color="auto"/>
        <w:left w:val="none" w:sz="0" w:space="0" w:color="auto"/>
        <w:bottom w:val="none" w:sz="0" w:space="0" w:color="auto"/>
        <w:right w:val="none" w:sz="0" w:space="0" w:color="auto"/>
      </w:divBdr>
      <w:divsChild>
        <w:div w:id="726688356">
          <w:marLeft w:val="0"/>
          <w:marRight w:val="0"/>
          <w:marTop w:val="0"/>
          <w:marBottom w:val="0"/>
          <w:divBdr>
            <w:top w:val="none" w:sz="0" w:space="0" w:color="auto"/>
            <w:left w:val="none" w:sz="0" w:space="0" w:color="auto"/>
            <w:bottom w:val="none" w:sz="0" w:space="0" w:color="auto"/>
            <w:right w:val="none" w:sz="0" w:space="0" w:color="auto"/>
          </w:divBdr>
        </w:div>
      </w:divsChild>
    </w:div>
    <w:div w:id="903295734">
      <w:bodyDiv w:val="1"/>
      <w:marLeft w:val="0"/>
      <w:marRight w:val="0"/>
      <w:marTop w:val="0"/>
      <w:marBottom w:val="0"/>
      <w:divBdr>
        <w:top w:val="none" w:sz="0" w:space="0" w:color="auto"/>
        <w:left w:val="none" w:sz="0" w:space="0" w:color="auto"/>
        <w:bottom w:val="none" w:sz="0" w:space="0" w:color="auto"/>
        <w:right w:val="none" w:sz="0" w:space="0" w:color="auto"/>
      </w:divBdr>
    </w:div>
    <w:div w:id="958146976">
      <w:bodyDiv w:val="1"/>
      <w:marLeft w:val="0"/>
      <w:marRight w:val="0"/>
      <w:marTop w:val="0"/>
      <w:marBottom w:val="0"/>
      <w:divBdr>
        <w:top w:val="none" w:sz="0" w:space="0" w:color="auto"/>
        <w:left w:val="none" w:sz="0" w:space="0" w:color="auto"/>
        <w:bottom w:val="none" w:sz="0" w:space="0" w:color="auto"/>
        <w:right w:val="none" w:sz="0" w:space="0" w:color="auto"/>
      </w:divBdr>
    </w:div>
    <w:div w:id="977297344">
      <w:bodyDiv w:val="1"/>
      <w:marLeft w:val="0"/>
      <w:marRight w:val="0"/>
      <w:marTop w:val="0"/>
      <w:marBottom w:val="0"/>
      <w:divBdr>
        <w:top w:val="none" w:sz="0" w:space="0" w:color="auto"/>
        <w:left w:val="none" w:sz="0" w:space="0" w:color="auto"/>
        <w:bottom w:val="none" w:sz="0" w:space="0" w:color="auto"/>
        <w:right w:val="none" w:sz="0" w:space="0" w:color="auto"/>
      </w:divBdr>
    </w:div>
    <w:div w:id="1136797570">
      <w:bodyDiv w:val="1"/>
      <w:marLeft w:val="0"/>
      <w:marRight w:val="0"/>
      <w:marTop w:val="0"/>
      <w:marBottom w:val="0"/>
      <w:divBdr>
        <w:top w:val="none" w:sz="0" w:space="0" w:color="auto"/>
        <w:left w:val="none" w:sz="0" w:space="0" w:color="auto"/>
        <w:bottom w:val="none" w:sz="0" w:space="0" w:color="auto"/>
        <w:right w:val="none" w:sz="0" w:space="0" w:color="auto"/>
      </w:divBdr>
      <w:divsChild>
        <w:div w:id="1581914382">
          <w:marLeft w:val="0"/>
          <w:marRight w:val="0"/>
          <w:marTop w:val="0"/>
          <w:marBottom w:val="0"/>
          <w:divBdr>
            <w:top w:val="none" w:sz="0" w:space="0" w:color="auto"/>
            <w:left w:val="none" w:sz="0" w:space="0" w:color="auto"/>
            <w:bottom w:val="none" w:sz="0" w:space="0" w:color="auto"/>
            <w:right w:val="none" w:sz="0" w:space="0" w:color="auto"/>
          </w:divBdr>
        </w:div>
      </w:divsChild>
    </w:div>
    <w:div w:id="1169783664">
      <w:bodyDiv w:val="1"/>
      <w:marLeft w:val="0"/>
      <w:marRight w:val="0"/>
      <w:marTop w:val="0"/>
      <w:marBottom w:val="0"/>
      <w:divBdr>
        <w:top w:val="none" w:sz="0" w:space="0" w:color="auto"/>
        <w:left w:val="none" w:sz="0" w:space="0" w:color="auto"/>
        <w:bottom w:val="none" w:sz="0" w:space="0" w:color="auto"/>
        <w:right w:val="none" w:sz="0" w:space="0" w:color="auto"/>
      </w:divBdr>
    </w:div>
    <w:div w:id="1203833403">
      <w:bodyDiv w:val="1"/>
      <w:marLeft w:val="0"/>
      <w:marRight w:val="0"/>
      <w:marTop w:val="0"/>
      <w:marBottom w:val="0"/>
      <w:divBdr>
        <w:top w:val="none" w:sz="0" w:space="0" w:color="auto"/>
        <w:left w:val="none" w:sz="0" w:space="0" w:color="auto"/>
        <w:bottom w:val="none" w:sz="0" w:space="0" w:color="auto"/>
        <w:right w:val="none" w:sz="0" w:space="0" w:color="auto"/>
      </w:divBdr>
    </w:div>
    <w:div w:id="1236554616">
      <w:bodyDiv w:val="1"/>
      <w:marLeft w:val="0"/>
      <w:marRight w:val="0"/>
      <w:marTop w:val="0"/>
      <w:marBottom w:val="0"/>
      <w:divBdr>
        <w:top w:val="none" w:sz="0" w:space="0" w:color="auto"/>
        <w:left w:val="none" w:sz="0" w:space="0" w:color="auto"/>
        <w:bottom w:val="none" w:sz="0" w:space="0" w:color="auto"/>
        <w:right w:val="none" w:sz="0" w:space="0" w:color="auto"/>
      </w:divBdr>
      <w:divsChild>
        <w:div w:id="2091804479">
          <w:marLeft w:val="0"/>
          <w:marRight w:val="0"/>
          <w:marTop w:val="0"/>
          <w:marBottom w:val="0"/>
          <w:divBdr>
            <w:top w:val="none" w:sz="0" w:space="0" w:color="auto"/>
            <w:left w:val="none" w:sz="0" w:space="0" w:color="auto"/>
            <w:bottom w:val="none" w:sz="0" w:space="0" w:color="auto"/>
            <w:right w:val="none" w:sz="0" w:space="0" w:color="auto"/>
          </w:divBdr>
        </w:div>
        <w:div w:id="1960719461">
          <w:marLeft w:val="0"/>
          <w:marRight w:val="0"/>
          <w:marTop w:val="0"/>
          <w:marBottom w:val="0"/>
          <w:divBdr>
            <w:top w:val="none" w:sz="0" w:space="0" w:color="auto"/>
            <w:left w:val="none" w:sz="0" w:space="0" w:color="auto"/>
            <w:bottom w:val="none" w:sz="0" w:space="0" w:color="auto"/>
            <w:right w:val="none" w:sz="0" w:space="0" w:color="auto"/>
          </w:divBdr>
        </w:div>
        <w:div w:id="694500137">
          <w:marLeft w:val="0"/>
          <w:marRight w:val="0"/>
          <w:marTop w:val="0"/>
          <w:marBottom w:val="0"/>
          <w:divBdr>
            <w:top w:val="none" w:sz="0" w:space="0" w:color="auto"/>
            <w:left w:val="none" w:sz="0" w:space="0" w:color="auto"/>
            <w:bottom w:val="none" w:sz="0" w:space="0" w:color="auto"/>
            <w:right w:val="none" w:sz="0" w:space="0" w:color="auto"/>
          </w:divBdr>
        </w:div>
        <w:div w:id="652103782">
          <w:marLeft w:val="0"/>
          <w:marRight w:val="0"/>
          <w:marTop w:val="0"/>
          <w:marBottom w:val="0"/>
          <w:divBdr>
            <w:top w:val="none" w:sz="0" w:space="0" w:color="auto"/>
            <w:left w:val="none" w:sz="0" w:space="0" w:color="auto"/>
            <w:bottom w:val="none" w:sz="0" w:space="0" w:color="auto"/>
            <w:right w:val="none" w:sz="0" w:space="0" w:color="auto"/>
          </w:divBdr>
        </w:div>
        <w:div w:id="1729107061">
          <w:marLeft w:val="0"/>
          <w:marRight w:val="0"/>
          <w:marTop w:val="0"/>
          <w:marBottom w:val="0"/>
          <w:divBdr>
            <w:top w:val="none" w:sz="0" w:space="0" w:color="auto"/>
            <w:left w:val="none" w:sz="0" w:space="0" w:color="auto"/>
            <w:bottom w:val="none" w:sz="0" w:space="0" w:color="auto"/>
            <w:right w:val="none" w:sz="0" w:space="0" w:color="auto"/>
          </w:divBdr>
        </w:div>
        <w:div w:id="1663267592">
          <w:marLeft w:val="0"/>
          <w:marRight w:val="0"/>
          <w:marTop w:val="0"/>
          <w:marBottom w:val="0"/>
          <w:divBdr>
            <w:top w:val="none" w:sz="0" w:space="0" w:color="auto"/>
            <w:left w:val="none" w:sz="0" w:space="0" w:color="auto"/>
            <w:bottom w:val="none" w:sz="0" w:space="0" w:color="auto"/>
            <w:right w:val="none" w:sz="0" w:space="0" w:color="auto"/>
          </w:divBdr>
        </w:div>
        <w:div w:id="301350900">
          <w:marLeft w:val="0"/>
          <w:marRight w:val="0"/>
          <w:marTop w:val="0"/>
          <w:marBottom w:val="0"/>
          <w:divBdr>
            <w:top w:val="none" w:sz="0" w:space="0" w:color="auto"/>
            <w:left w:val="none" w:sz="0" w:space="0" w:color="auto"/>
            <w:bottom w:val="none" w:sz="0" w:space="0" w:color="auto"/>
            <w:right w:val="none" w:sz="0" w:space="0" w:color="auto"/>
          </w:divBdr>
        </w:div>
        <w:div w:id="90587733">
          <w:marLeft w:val="0"/>
          <w:marRight w:val="0"/>
          <w:marTop w:val="0"/>
          <w:marBottom w:val="0"/>
          <w:divBdr>
            <w:top w:val="none" w:sz="0" w:space="0" w:color="auto"/>
            <w:left w:val="none" w:sz="0" w:space="0" w:color="auto"/>
            <w:bottom w:val="none" w:sz="0" w:space="0" w:color="auto"/>
            <w:right w:val="none" w:sz="0" w:space="0" w:color="auto"/>
          </w:divBdr>
        </w:div>
      </w:divsChild>
    </w:div>
    <w:div w:id="1464227338">
      <w:bodyDiv w:val="1"/>
      <w:marLeft w:val="0"/>
      <w:marRight w:val="0"/>
      <w:marTop w:val="0"/>
      <w:marBottom w:val="0"/>
      <w:divBdr>
        <w:top w:val="none" w:sz="0" w:space="0" w:color="auto"/>
        <w:left w:val="none" w:sz="0" w:space="0" w:color="auto"/>
        <w:bottom w:val="none" w:sz="0" w:space="0" w:color="auto"/>
        <w:right w:val="none" w:sz="0" w:space="0" w:color="auto"/>
      </w:divBdr>
    </w:div>
    <w:div w:id="1465272778">
      <w:bodyDiv w:val="1"/>
      <w:marLeft w:val="0"/>
      <w:marRight w:val="0"/>
      <w:marTop w:val="0"/>
      <w:marBottom w:val="0"/>
      <w:divBdr>
        <w:top w:val="none" w:sz="0" w:space="0" w:color="auto"/>
        <w:left w:val="none" w:sz="0" w:space="0" w:color="auto"/>
        <w:bottom w:val="none" w:sz="0" w:space="0" w:color="auto"/>
        <w:right w:val="none" w:sz="0" w:space="0" w:color="auto"/>
      </w:divBdr>
      <w:divsChild>
        <w:div w:id="661466895">
          <w:marLeft w:val="0"/>
          <w:marRight w:val="0"/>
          <w:marTop w:val="0"/>
          <w:marBottom w:val="0"/>
          <w:divBdr>
            <w:top w:val="none" w:sz="0" w:space="0" w:color="auto"/>
            <w:left w:val="none" w:sz="0" w:space="0" w:color="auto"/>
            <w:bottom w:val="none" w:sz="0" w:space="0" w:color="auto"/>
            <w:right w:val="none" w:sz="0" w:space="0" w:color="auto"/>
          </w:divBdr>
        </w:div>
      </w:divsChild>
    </w:div>
    <w:div w:id="1466507526">
      <w:bodyDiv w:val="1"/>
      <w:marLeft w:val="0"/>
      <w:marRight w:val="0"/>
      <w:marTop w:val="0"/>
      <w:marBottom w:val="0"/>
      <w:divBdr>
        <w:top w:val="none" w:sz="0" w:space="0" w:color="auto"/>
        <w:left w:val="none" w:sz="0" w:space="0" w:color="auto"/>
        <w:bottom w:val="none" w:sz="0" w:space="0" w:color="auto"/>
        <w:right w:val="none" w:sz="0" w:space="0" w:color="auto"/>
      </w:divBdr>
    </w:div>
    <w:div w:id="1485003995">
      <w:bodyDiv w:val="1"/>
      <w:marLeft w:val="0"/>
      <w:marRight w:val="0"/>
      <w:marTop w:val="0"/>
      <w:marBottom w:val="0"/>
      <w:divBdr>
        <w:top w:val="none" w:sz="0" w:space="0" w:color="auto"/>
        <w:left w:val="none" w:sz="0" w:space="0" w:color="auto"/>
        <w:bottom w:val="none" w:sz="0" w:space="0" w:color="auto"/>
        <w:right w:val="none" w:sz="0" w:space="0" w:color="auto"/>
      </w:divBdr>
      <w:divsChild>
        <w:div w:id="714888100">
          <w:marLeft w:val="0"/>
          <w:marRight w:val="0"/>
          <w:marTop w:val="0"/>
          <w:marBottom w:val="0"/>
          <w:divBdr>
            <w:top w:val="none" w:sz="0" w:space="0" w:color="auto"/>
            <w:left w:val="none" w:sz="0" w:space="0" w:color="auto"/>
            <w:bottom w:val="none" w:sz="0" w:space="0" w:color="auto"/>
            <w:right w:val="none" w:sz="0" w:space="0" w:color="auto"/>
          </w:divBdr>
        </w:div>
      </w:divsChild>
    </w:div>
    <w:div w:id="1486119366">
      <w:bodyDiv w:val="1"/>
      <w:marLeft w:val="0"/>
      <w:marRight w:val="0"/>
      <w:marTop w:val="0"/>
      <w:marBottom w:val="0"/>
      <w:divBdr>
        <w:top w:val="none" w:sz="0" w:space="0" w:color="auto"/>
        <w:left w:val="none" w:sz="0" w:space="0" w:color="auto"/>
        <w:bottom w:val="none" w:sz="0" w:space="0" w:color="auto"/>
        <w:right w:val="none" w:sz="0" w:space="0" w:color="auto"/>
      </w:divBdr>
      <w:divsChild>
        <w:div w:id="2083214384">
          <w:marLeft w:val="0"/>
          <w:marRight w:val="0"/>
          <w:marTop w:val="0"/>
          <w:marBottom w:val="0"/>
          <w:divBdr>
            <w:top w:val="none" w:sz="0" w:space="0" w:color="auto"/>
            <w:left w:val="none" w:sz="0" w:space="0" w:color="auto"/>
            <w:bottom w:val="none" w:sz="0" w:space="0" w:color="auto"/>
            <w:right w:val="none" w:sz="0" w:space="0" w:color="auto"/>
          </w:divBdr>
        </w:div>
      </w:divsChild>
    </w:div>
    <w:div w:id="1528178482">
      <w:bodyDiv w:val="1"/>
      <w:marLeft w:val="0"/>
      <w:marRight w:val="0"/>
      <w:marTop w:val="0"/>
      <w:marBottom w:val="0"/>
      <w:divBdr>
        <w:top w:val="none" w:sz="0" w:space="0" w:color="auto"/>
        <w:left w:val="none" w:sz="0" w:space="0" w:color="auto"/>
        <w:bottom w:val="none" w:sz="0" w:space="0" w:color="auto"/>
        <w:right w:val="none" w:sz="0" w:space="0" w:color="auto"/>
      </w:divBdr>
      <w:divsChild>
        <w:div w:id="1264416662">
          <w:marLeft w:val="0"/>
          <w:marRight w:val="0"/>
          <w:marTop w:val="0"/>
          <w:marBottom w:val="0"/>
          <w:divBdr>
            <w:top w:val="none" w:sz="0" w:space="0" w:color="auto"/>
            <w:left w:val="none" w:sz="0" w:space="0" w:color="auto"/>
            <w:bottom w:val="none" w:sz="0" w:space="0" w:color="auto"/>
            <w:right w:val="none" w:sz="0" w:space="0" w:color="auto"/>
          </w:divBdr>
        </w:div>
      </w:divsChild>
    </w:div>
    <w:div w:id="1559828635">
      <w:bodyDiv w:val="1"/>
      <w:marLeft w:val="0"/>
      <w:marRight w:val="0"/>
      <w:marTop w:val="0"/>
      <w:marBottom w:val="0"/>
      <w:divBdr>
        <w:top w:val="none" w:sz="0" w:space="0" w:color="auto"/>
        <w:left w:val="none" w:sz="0" w:space="0" w:color="auto"/>
        <w:bottom w:val="none" w:sz="0" w:space="0" w:color="auto"/>
        <w:right w:val="none" w:sz="0" w:space="0" w:color="auto"/>
      </w:divBdr>
      <w:divsChild>
        <w:div w:id="117839559">
          <w:marLeft w:val="0"/>
          <w:marRight w:val="0"/>
          <w:marTop w:val="0"/>
          <w:marBottom w:val="0"/>
          <w:divBdr>
            <w:top w:val="none" w:sz="0" w:space="0" w:color="auto"/>
            <w:left w:val="none" w:sz="0" w:space="0" w:color="auto"/>
            <w:bottom w:val="none" w:sz="0" w:space="0" w:color="auto"/>
            <w:right w:val="none" w:sz="0" w:space="0" w:color="auto"/>
          </w:divBdr>
        </w:div>
      </w:divsChild>
    </w:div>
    <w:div w:id="1568884245">
      <w:bodyDiv w:val="1"/>
      <w:marLeft w:val="0"/>
      <w:marRight w:val="0"/>
      <w:marTop w:val="0"/>
      <w:marBottom w:val="0"/>
      <w:divBdr>
        <w:top w:val="none" w:sz="0" w:space="0" w:color="auto"/>
        <w:left w:val="none" w:sz="0" w:space="0" w:color="auto"/>
        <w:bottom w:val="none" w:sz="0" w:space="0" w:color="auto"/>
        <w:right w:val="none" w:sz="0" w:space="0" w:color="auto"/>
      </w:divBdr>
      <w:divsChild>
        <w:div w:id="1376392956">
          <w:marLeft w:val="0"/>
          <w:marRight w:val="0"/>
          <w:marTop w:val="0"/>
          <w:marBottom w:val="0"/>
          <w:divBdr>
            <w:top w:val="none" w:sz="0" w:space="0" w:color="auto"/>
            <w:left w:val="none" w:sz="0" w:space="0" w:color="auto"/>
            <w:bottom w:val="none" w:sz="0" w:space="0" w:color="auto"/>
            <w:right w:val="none" w:sz="0" w:space="0" w:color="auto"/>
          </w:divBdr>
        </w:div>
      </w:divsChild>
    </w:div>
    <w:div w:id="1619489319">
      <w:bodyDiv w:val="1"/>
      <w:marLeft w:val="0"/>
      <w:marRight w:val="0"/>
      <w:marTop w:val="0"/>
      <w:marBottom w:val="0"/>
      <w:divBdr>
        <w:top w:val="none" w:sz="0" w:space="0" w:color="auto"/>
        <w:left w:val="none" w:sz="0" w:space="0" w:color="auto"/>
        <w:bottom w:val="none" w:sz="0" w:space="0" w:color="auto"/>
        <w:right w:val="none" w:sz="0" w:space="0" w:color="auto"/>
      </w:divBdr>
      <w:divsChild>
        <w:div w:id="916523995">
          <w:marLeft w:val="0"/>
          <w:marRight w:val="0"/>
          <w:marTop w:val="0"/>
          <w:marBottom w:val="0"/>
          <w:divBdr>
            <w:top w:val="none" w:sz="0" w:space="0" w:color="auto"/>
            <w:left w:val="none" w:sz="0" w:space="0" w:color="auto"/>
            <w:bottom w:val="none" w:sz="0" w:space="0" w:color="auto"/>
            <w:right w:val="none" w:sz="0" w:space="0" w:color="auto"/>
          </w:divBdr>
        </w:div>
      </w:divsChild>
    </w:div>
    <w:div w:id="1662583096">
      <w:bodyDiv w:val="1"/>
      <w:marLeft w:val="0"/>
      <w:marRight w:val="0"/>
      <w:marTop w:val="0"/>
      <w:marBottom w:val="0"/>
      <w:divBdr>
        <w:top w:val="none" w:sz="0" w:space="0" w:color="auto"/>
        <w:left w:val="none" w:sz="0" w:space="0" w:color="auto"/>
        <w:bottom w:val="none" w:sz="0" w:space="0" w:color="auto"/>
        <w:right w:val="none" w:sz="0" w:space="0" w:color="auto"/>
      </w:divBdr>
    </w:div>
    <w:div w:id="1663654071">
      <w:bodyDiv w:val="1"/>
      <w:marLeft w:val="0"/>
      <w:marRight w:val="0"/>
      <w:marTop w:val="0"/>
      <w:marBottom w:val="0"/>
      <w:divBdr>
        <w:top w:val="none" w:sz="0" w:space="0" w:color="auto"/>
        <w:left w:val="none" w:sz="0" w:space="0" w:color="auto"/>
        <w:bottom w:val="none" w:sz="0" w:space="0" w:color="auto"/>
        <w:right w:val="none" w:sz="0" w:space="0" w:color="auto"/>
      </w:divBdr>
      <w:divsChild>
        <w:div w:id="1821144101">
          <w:marLeft w:val="0"/>
          <w:marRight w:val="0"/>
          <w:marTop w:val="0"/>
          <w:marBottom w:val="0"/>
          <w:divBdr>
            <w:top w:val="none" w:sz="0" w:space="0" w:color="auto"/>
            <w:left w:val="none" w:sz="0" w:space="0" w:color="auto"/>
            <w:bottom w:val="none" w:sz="0" w:space="0" w:color="auto"/>
            <w:right w:val="none" w:sz="0" w:space="0" w:color="auto"/>
          </w:divBdr>
        </w:div>
      </w:divsChild>
    </w:div>
    <w:div w:id="1668556394">
      <w:bodyDiv w:val="1"/>
      <w:marLeft w:val="0"/>
      <w:marRight w:val="0"/>
      <w:marTop w:val="0"/>
      <w:marBottom w:val="0"/>
      <w:divBdr>
        <w:top w:val="none" w:sz="0" w:space="0" w:color="auto"/>
        <w:left w:val="none" w:sz="0" w:space="0" w:color="auto"/>
        <w:bottom w:val="none" w:sz="0" w:space="0" w:color="auto"/>
        <w:right w:val="none" w:sz="0" w:space="0" w:color="auto"/>
      </w:divBdr>
    </w:div>
    <w:div w:id="1732730280">
      <w:bodyDiv w:val="1"/>
      <w:marLeft w:val="0"/>
      <w:marRight w:val="0"/>
      <w:marTop w:val="0"/>
      <w:marBottom w:val="0"/>
      <w:divBdr>
        <w:top w:val="none" w:sz="0" w:space="0" w:color="auto"/>
        <w:left w:val="none" w:sz="0" w:space="0" w:color="auto"/>
        <w:bottom w:val="none" w:sz="0" w:space="0" w:color="auto"/>
        <w:right w:val="none" w:sz="0" w:space="0" w:color="auto"/>
      </w:divBdr>
      <w:divsChild>
        <w:div w:id="1639340738">
          <w:marLeft w:val="0"/>
          <w:marRight w:val="0"/>
          <w:marTop w:val="0"/>
          <w:marBottom w:val="0"/>
          <w:divBdr>
            <w:top w:val="none" w:sz="0" w:space="0" w:color="auto"/>
            <w:left w:val="none" w:sz="0" w:space="0" w:color="auto"/>
            <w:bottom w:val="none" w:sz="0" w:space="0" w:color="auto"/>
            <w:right w:val="none" w:sz="0" w:space="0" w:color="auto"/>
          </w:divBdr>
        </w:div>
      </w:divsChild>
    </w:div>
    <w:div w:id="1740439982">
      <w:bodyDiv w:val="1"/>
      <w:marLeft w:val="0"/>
      <w:marRight w:val="0"/>
      <w:marTop w:val="0"/>
      <w:marBottom w:val="0"/>
      <w:divBdr>
        <w:top w:val="none" w:sz="0" w:space="0" w:color="auto"/>
        <w:left w:val="none" w:sz="0" w:space="0" w:color="auto"/>
        <w:bottom w:val="none" w:sz="0" w:space="0" w:color="auto"/>
        <w:right w:val="none" w:sz="0" w:space="0" w:color="auto"/>
      </w:divBdr>
    </w:div>
    <w:div w:id="1762337369">
      <w:bodyDiv w:val="1"/>
      <w:marLeft w:val="0"/>
      <w:marRight w:val="0"/>
      <w:marTop w:val="0"/>
      <w:marBottom w:val="0"/>
      <w:divBdr>
        <w:top w:val="none" w:sz="0" w:space="0" w:color="auto"/>
        <w:left w:val="none" w:sz="0" w:space="0" w:color="auto"/>
        <w:bottom w:val="none" w:sz="0" w:space="0" w:color="auto"/>
        <w:right w:val="none" w:sz="0" w:space="0" w:color="auto"/>
      </w:divBdr>
      <w:divsChild>
        <w:div w:id="1384326757">
          <w:marLeft w:val="0"/>
          <w:marRight w:val="0"/>
          <w:marTop w:val="0"/>
          <w:marBottom w:val="0"/>
          <w:divBdr>
            <w:top w:val="none" w:sz="0" w:space="0" w:color="auto"/>
            <w:left w:val="none" w:sz="0" w:space="0" w:color="auto"/>
            <w:bottom w:val="none" w:sz="0" w:space="0" w:color="auto"/>
            <w:right w:val="none" w:sz="0" w:space="0" w:color="auto"/>
          </w:divBdr>
        </w:div>
        <w:div w:id="264726438">
          <w:marLeft w:val="0"/>
          <w:marRight w:val="0"/>
          <w:marTop w:val="0"/>
          <w:marBottom w:val="0"/>
          <w:divBdr>
            <w:top w:val="none" w:sz="0" w:space="0" w:color="auto"/>
            <w:left w:val="none" w:sz="0" w:space="0" w:color="auto"/>
            <w:bottom w:val="none" w:sz="0" w:space="0" w:color="auto"/>
            <w:right w:val="none" w:sz="0" w:space="0" w:color="auto"/>
          </w:divBdr>
        </w:div>
        <w:div w:id="1608466296">
          <w:marLeft w:val="0"/>
          <w:marRight w:val="0"/>
          <w:marTop w:val="0"/>
          <w:marBottom w:val="0"/>
          <w:divBdr>
            <w:top w:val="none" w:sz="0" w:space="0" w:color="auto"/>
            <w:left w:val="none" w:sz="0" w:space="0" w:color="auto"/>
            <w:bottom w:val="none" w:sz="0" w:space="0" w:color="auto"/>
            <w:right w:val="none" w:sz="0" w:space="0" w:color="auto"/>
          </w:divBdr>
        </w:div>
      </w:divsChild>
    </w:div>
    <w:div w:id="1765346365">
      <w:bodyDiv w:val="1"/>
      <w:marLeft w:val="0"/>
      <w:marRight w:val="0"/>
      <w:marTop w:val="0"/>
      <w:marBottom w:val="0"/>
      <w:divBdr>
        <w:top w:val="none" w:sz="0" w:space="0" w:color="auto"/>
        <w:left w:val="none" w:sz="0" w:space="0" w:color="auto"/>
        <w:bottom w:val="none" w:sz="0" w:space="0" w:color="auto"/>
        <w:right w:val="none" w:sz="0" w:space="0" w:color="auto"/>
      </w:divBdr>
      <w:divsChild>
        <w:div w:id="104468741">
          <w:marLeft w:val="0"/>
          <w:marRight w:val="0"/>
          <w:marTop w:val="0"/>
          <w:marBottom w:val="0"/>
          <w:divBdr>
            <w:top w:val="none" w:sz="0" w:space="0" w:color="auto"/>
            <w:left w:val="none" w:sz="0" w:space="0" w:color="auto"/>
            <w:bottom w:val="none" w:sz="0" w:space="0" w:color="auto"/>
            <w:right w:val="none" w:sz="0" w:space="0" w:color="auto"/>
          </w:divBdr>
        </w:div>
      </w:divsChild>
    </w:div>
    <w:div w:id="1766344565">
      <w:bodyDiv w:val="1"/>
      <w:marLeft w:val="0"/>
      <w:marRight w:val="0"/>
      <w:marTop w:val="0"/>
      <w:marBottom w:val="0"/>
      <w:divBdr>
        <w:top w:val="none" w:sz="0" w:space="0" w:color="auto"/>
        <w:left w:val="none" w:sz="0" w:space="0" w:color="auto"/>
        <w:bottom w:val="none" w:sz="0" w:space="0" w:color="auto"/>
        <w:right w:val="none" w:sz="0" w:space="0" w:color="auto"/>
      </w:divBdr>
      <w:divsChild>
        <w:div w:id="1721204657">
          <w:marLeft w:val="0"/>
          <w:marRight w:val="0"/>
          <w:marTop w:val="0"/>
          <w:marBottom w:val="0"/>
          <w:divBdr>
            <w:top w:val="none" w:sz="0" w:space="0" w:color="auto"/>
            <w:left w:val="none" w:sz="0" w:space="0" w:color="auto"/>
            <w:bottom w:val="none" w:sz="0" w:space="0" w:color="auto"/>
            <w:right w:val="none" w:sz="0" w:space="0" w:color="auto"/>
          </w:divBdr>
        </w:div>
      </w:divsChild>
    </w:div>
    <w:div w:id="1773939416">
      <w:bodyDiv w:val="1"/>
      <w:marLeft w:val="0"/>
      <w:marRight w:val="0"/>
      <w:marTop w:val="0"/>
      <w:marBottom w:val="0"/>
      <w:divBdr>
        <w:top w:val="none" w:sz="0" w:space="0" w:color="auto"/>
        <w:left w:val="none" w:sz="0" w:space="0" w:color="auto"/>
        <w:bottom w:val="none" w:sz="0" w:space="0" w:color="auto"/>
        <w:right w:val="none" w:sz="0" w:space="0" w:color="auto"/>
      </w:divBdr>
    </w:div>
    <w:div w:id="1809323589">
      <w:bodyDiv w:val="1"/>
      <w:marLeft w:val="0"/>
      <w:marRight w:val="0"/>
      <w:marTop w:val="0"/>
      <w:marBottom w:val="0"/>
      <w:divBdr>
        <w:top w:val="none" w:sz="0" w:space="0" w:color="auto"/>
        <w:left w:val="none" w:sz="0" w:space="0" w:color="auto"/>
        <w:bottom w:val="none" w:sz="0" w:space="0" w:color="auto"/>
        <w:right w:val="none" w:sz="0" w:space="0" w:color="auto"/>
      </w:divBdr>
      <w:divsChild>
        <w:div w:id="2067028022">
          <w:marLeft w:val="0"/>
          <w:marRight w:val="0"/>
          <w:marTop w:val="0"/>
          <w:marBottom w:val="0"/>
          <w:divBdr>
            <w:top w:val="none" w:sz="0" w:space="0" w:color="auto"/>
            <w:left w:val="none" w:sz="0" w:space="0" w:color="auto"/>
            <w:bottom w:val="none" w:sz="0" w:space="0" w:color="auto"/>
            <w:right w:val="none" w:sz="0" w:space="0" w:color="auto"/>
          </w:divBdr>
        </w:div>
        <w:div w:id="806627137">
          <w:marLeft w:val="0"/>
          <w:marRight w:val="0"/>
          <w:marTop w:val="0"/>
          <w:marBottom w:val="0"/>
          <w:divBdr>
            <w:top w:val="none" w:sz="0" w:space="0" w:color="auto"/>
            <w:left w:val="none" w:sz="0" w:space="0" w:color="auto"/>
            <w:bottom w:val="none" w:sz="0" w:space="0" w:color="auto"/>
            <w:right w:val="none" w:sz="0" w:space="0" w:color="auto"/>
          </w:divBdr>
        </w:div>
        <w:div w:id="98449655">
          <w:marLeft w:val="0"/>
          <w:marRight w:val="0"/>
          <w:marTop w:val="0"/>
          <w:marBottom w:val="0"/>
          <w:divBdr>
            <w:top w:val="none" w:sz="0" w:space="0" w:color="auto"/>
            <w:left w:val="none" w:sz="0" w:space="0" w:color="auto"/>
            <w:bottom w:val="none" w:sz="0" w:space="0" w:color="auto"/>
            <w:right w:val="none" w:sz="0" w:space="0" w:color="auto"/>
          </w:divBdr>
        </w:div>
        <w:div w:id="1850947424">
          <w:marLeft w:val="0"/>
          <w:marRight w:val="0"/>
          <w:marTop w:val="0"/>
          <w:marBottom w:val="0"/>
          <w:divBdr>
            <w:top w:val="none" w:sz="0" w:space="0" w:color="auto"/>
            <w:left w:val="none" w:sz="0" w:space="0" w:color="auto"/>
            <w:bottom w:val="none" w:sz="0" w:space="0" w:color="auto"/>
            <w:right w:val="none" w:sz="0" w:space="0" w:color="auto"/>
          </w:divBdr>
        </w:div>
        <w:div w:id="1839227806">
          <w:marLeft w:val="0"/>
          <w:marRight w:val="0"/>
          <w:marTop w:val="0"/>
          <w:marBottom w:val="0"/>
          <w:divBdr>
            <w:top w:val="none" w:sz="0" w:space="0" w:color="auto"/>
            <w:left w:val="none" w:sz="0" w:space="0" w:color="auto"/>
            <w:bottom w:val="none" w:sz="0" w:space="0" w:color="auto"/>
            <w:right w:val="none" w:sz="0" w:space="0" w:color="auto"/>
          </w:divBdr>
        </w:div>
        <w:div w:id="1072779346">
          <w:marLeft w:val="0"/>
          <w:marRight w:val="0"/>
          <w:marTop w:val="0"/>
          <w:marBottom w:val="0"/>
          <w:divBdr>
            <w:top w:val="none" w:sz="0" w:space="0" w:color="auto"/>
            <w:left w:val="none" w:sz="0" w:space="0" w:color="auto"/>
            <w:bottom w:val="none" w:sz="0" w:space="0" w:color="auto"/>
            <w:right w:val="none" w:sz="0" w:space="0" w:color="auto"/>
          </w:divBdr>
        </w:div>
      </w:divsChild>
    </w:div>
    <w:div w:id="1813790330">
      <w:bodyDiv w:val="1"/>
      <w:marLeft w:val="0"/>
      <w:marRight w:val="0"/>
      <w:marTop w:val="0"/>
      <w:marBottom w:val="0"/>
      <w:divBdr>
        <w:top w:val="none" w:sz="0" w:space="0" w:color="auto"/>
        <w:left w:val="none" w:sz="0" w:space="0" w:color="auto"/>
        <w:bottom w:val="none" w:sz="0" w:space="0" w:color="auto"/>
        <w:right w:val="none" w:sz="0" w:space="0" w:color="auto"/>
      </w:divBdr>
      <w:divsChild>
        <w:div w:id="994459235">
          <w:marLeft w:val="0"/>
          <w:marRight w:val="0"/>
          <w:marTop w:val="0"/>
          <w:marBottom w:val="0"/>
          <w:divBdr>
            <w:top w:val="none" w:sz="0" w:space="0" w:color="auto"/>
            <w:left w:val="none" w:sz="0" w:space="0" w:color="auto"/>
            <w:bottom w:val="none" w:sz="0" w:space="0" w:color="auto"/>
            <w:right w:val="none" w:sz="0" w:space="0" w:color="auto"/>
          </w:divBdr>
        </w:div>
      </w:divsChild>
    </w:div>
    <w:div w:id="1839885649">
      <w:bodyDiv w:val="1"/>
      <w:marLeft w:val="0"/>
      <w:marRight w:val="0"/>
      <w:marTop w:val="0"/>
      <w:marBottom w:val="0"/>
      <w:divBdr>
        <w:top w:val="none" w:sz="0" w:space="0" w:color="auto"/>
        <w:left w:val="none" w:sz="0" w:space="0" w:color="auto"/>
        <w:bottom w:val="none" w:sz="0" w:space="0" w:color="auto"/>
        <w:right w:val="none" w:sz="0" w:space="0" w:color="auto"/>
      </w:divBdr>
      <w:divsChild>
        <w:div w:id="248660959">
          <w:marLeft w:val="0"/>
          <w:marRight w:val="0"/>
          <w:marTop w:val="0"/>
          <w:marBottom w:val="0"/>
          <w:divBdr>
            <w:top w:val="none" w:sz="0" w:space="0" w:color="auto"/>
            <w:left w:val="none" w:sz="0" w:space="0" w:color="auto"/>
            <w:bottom w:val="none" w:sz="0" w:space="0" w:color="auto"/>
            <w:right w:val="none" w:sz="0" w:space="0" w:color="auto"/>
          </w:divBdr>
        </w:div>
      </w:divsChild>
    </w:div>
    <w:div w:id="1909878669">
      <w:bodyDiv w:val="1"/>
      <w:marLeft w:val="0"/>
      <w:marRight w:val="0"/>
      <w:marTop w:val="0"/>
      <w:marBottom w:val="0"/>
      <w:divBdr>
        <w:top w:val="none" w:sz="0" w:space="0" w:color="auto"/>
        <w:left w:val="none" w:sz="0" w:space="0" w:color="auto"/>
        <w:bottom w:val="none" w:sz="0" w:space="0" w:color="auto"/>
        <w:right w:val="none" w:sz="0" w:space="0" w:color="auto"/>
      </w:divBdr>
      <w:divsChild>
        <w:div w:id="101073541">
          <w:marLeft w:val="0"/>
          <w:marRight w:val="0"/>
          <w:marTop w:val="0"/>
          <w:marBottom w:val="0"/>
          <w:divBdr>
            <w:top w:val="none" w:sz="0" w:space="0" w:color="auto"/>
            <w:left w:val="none" w:sz="0" w:space="0" w:color="auto"/>
            <w:bottom w:val="none" w:sz="0" w:space="0" w:color="auto"/>
            <w:right w:val="none" w:sz="0" w:space="0" w:color="auto"/>
          </w:divBdr>
        </w:div>
      </w:divsChild>
    </w:div>
    <w:div w:id="1962178177">
      <w:bodyDiv w:val="1"/>
      <w:marLeft w:val="0"/>
      <w:marRight w:val="0"/>
      <w:marTop w:val="0"/>
      <w:marBottom w:val="0"/>
      <w:divBdr>
        <w:top w:val="none" w:sz="0" w:space="0" w:color="auto"/>
        <w:left w:val="none" w:sz="0" w:space="0" w:color="auto"/>
        <w:bottom w:val="none" w:sz="0" w:space="0" w:color="auto"/>
        <w:right w:val="none" w:sz="0" w:space="0" w:color="auto"/>
      </w:divBdr>
    </w:div>
    <w:div w:id="1971209769">
      <w:bodyDiv w:val="1"/>
      <w:marLeft w:val="0"/>
      <w:marRight w:val="0"/>
      <w:marTop w:val="0"/>
      <w:marBottom w:val="0"/>
      <w:divBdr>
        <w:top w:val="none" w:sz="0" w:space="0" w:color="auto"/>
        <w:left w:val="none" w:sz="0" w:space="0" w:color="auto"/>
        <w:bottom w:val="none" w:sz="0" w:space="0" w:color="auto"/>
        <w:right w:val="none" w:sz="0" w:space="0" w:color="auto"/>
      </w:divBdr>
      <w:divsChild>
        <w:div w:id="1939293662">
          <w:marLeft w:val="0"/>
          <w:marRight w:val="0"/>
          <w:marTop w:val="0"/>
          <w:marBottom w:val="0"/>
          <w:divBdr>
            <w:top w:val="none" w:sz="0" w:space="0" w:color="auto"/>
            <w:left w:val="none" w:sz="0" w:space="0" w:color="auto"/>
            <w:bottom w:val="none" w:sz="0" w:space="0" w:color="auto"/>
            <w:right w:val="none" w:sz="0" w:space="0" w:color="auto"/>
          </w:divBdr>
          <w:divsChild>
            <w:div w:id="2042852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345981">
      <w:bodyDiv w:val="1"/>
      <w:marLeft w:val="0"/>
      <w:marRight w:val="0"/>
      <w:marTop w:val="0"/>
      <w:marBottom w:val="0"/>
      <w:divBdr>
        <w:top w:val="none" w:sz="0" w:space="0" w:color="auto"/>
        <w:left w:val="none" w:sz="0" w:space="0" w:color="auto"/>
        <w:bottom w:val="none" w:sz="0" w:space="0" w:color="auto"/>
        <w:right w:val="none" w:sz="0" w:space="0" w:color="auto"/>
      </w:divBdr>
      <w:divsChild>
        <w:div w:id="981815174">
          <w:marLeft w:val="0"/>
          <w:marRight w:val="0"/>
          <w:marTop w:val="0"/>
          <w:marBottom w:val="0"/>
          <w:divBdr>
            <w:top w:val="none" w:sz="0" w:space="0" w:color="auto"/>
            <w:left w:val="none" w:sz="0" w:space="0" w:color="auto"/>
            <w:bottom w:val="none" w:sz="0" w:space="0" w:color="auto"/>
            <w:right w:val="none" w:sz="0" w:space="0" w:color="auto"/>
          </w:divBdr>
        </w:div>
      </w:divsChild>
    </w:div>
    <w:div w:id="2079017159">
      <w:bodyDiv w:val="1"/>
      <w:marLeft w:val="0"/>
      <w:marRight w:val="0"/>
      <w:marTop w:val="0"/>
      <w:marBottom w:val="0"/>
      <w:divBdr>
        <w:top w:val="none" w:sz="0" w:space="0" w:color="auto"/>
        <w:left w:val="none" w:sz="0" w:space="0" w:color="auto"/>
        <w:bottom w:val="none" w:sz="0" w:space="0" w:color="auto"/>
        <w:right w:val="none" w:sz="0" w:space="0" w:color="auto"/>
      </w:divBdr>
      <w:divsChild>
        <w:div w:id="1322998844">
          <w:marLeft w:val="0"/>
          <w:marRight w:val="0"/>
          <w:marTop w:val="0"/>
          <w:marBottom w:val="0"/>
          <w:divBdr>
            <w:top w:val="none" w:sz="0" w:space="0" w:color="auto"/>
            <w:left w:val="none" w:sz="0" w:space="0" w:color="auto"/>
            <w:bottom w:val="none" w:sz="0" w:space="0" w:color="auto"/>
            <w:right w:val="none" w:sz="0" w:space="0" w:color="auto"/>
          </w:divBdr>
        </w:div>
      </w:divsChild>
    </w:div>
    <w:div w:id="2133405282">
      <w:bodyDiv w:val="1"/>
      <w:marLeft w:val="0"/>
      <w:marRight w:val="0"/>
      <w:marTop w:val="0"/>
      <w:marBottom w:val="0"/>
      <w:divBdr>
        <w:top w:val="none" w:sz="0" w:space="0" w:color="auto"/>
        <w:left w:val="none" w:sz="0" w:space="0" w:color="auto"/>
        <w:bottom w:val="none" w:sz="0" w:space="0" w:color="auto"/>
        <w:right w:val="none" w:sz="0" w:space="0" w:color="auto"/>
      </w:divBdr>
      <w:divsChild>
        <w:div w:id="523251749">
          <w:marLeft w:val="0"/>
          <w:marRight w:val="0"/>
          <w:marTop w:val="0"/>
          <w:marBottom w:val="0"/>
          <w:divBdr>
            <w:top w:val="none" w:sz="0" w:space="0" w:color="auto"/>
            <w:left w:val="none" w:sz="0" w:space="0" w:color="auto"/>
            <w:bottom w:val="none" w:sz="0" w:space="0" w:color="auto"/>
            <w:right w:val="none" w:sz="0" w:space="0" w:color="auto"/>
          </w:divBdr>
        </w:div>
      </w:divsChild>
    </w:div>
    <w:div w:id="2140297964">
      <w:bodyDiv w:val="1"/>
      <w:marLeft w:val="0"/>
      <w:marRight w:val="0"/>
      <w:marTop w:val="0"/>
      <w:marBottom w:val="0"/>
      <w:divBdr>
        <w:top w:val="none" w:sz="0" w:space="0" w:color="auto"/>
        <w:left w:val="none" w:sz="0" w:space="0" w:color="auto"/>
        <w:bottom w:val="none" w:sz="0" w:space="0" w:color="auto"/>
        <w:right w:val="none" w:sz="0" w:space="0" w:color="auto"/>
      </w:divBdr>
      <w:divsChild>
        <w:div w:id="1653676237">
          <w:marLeft w:val="0"/>
          <w:marRight w:val="0"/>
          <w:marTop w:val="0"/>
          <w:marBottom w:val="0"/>
          <w:divBdr>
            <w:top w:val="none" w:sz="0" w:space="0" w:color="auto"/>
            <w:left w:val="none" w:sz="0" w:space="0" w:color="auto"/>
            <w:bottom w:val="none" w:sz="0" w:space="0" w:color="auto"/>
            <w:right w:val="none" w:sz="0" w:space="0" w:color="auto"/>
          </w:divBdr>
          <w:divsChild>
            <w:div w:id="34348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ADAC0-388B-4115-8582-92F6A0B5D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2061</Words>
  <Characters>11749</Characters>
  <Application>Microsoft Office Word</Application>
  <DocSecurity>0</DocSecurity>
  <Lines>97</Lines>
  <Paragraphs>27</Paragraphs>
  <ScaleCrop>false</ScaleCrop>
  <Company/>
  <LinksUpToDate>false</LinksUpToDate>
  <CharactersWithSpaces>13783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2024-03-07T01:41:00Z</dcterms:created>
  <dcterms:modified xsi:type="dcterms:W3CDTF">2024-03-28T11:25:00Z</dcterms:modified>
</cp:coreProperties>
</file>