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35412A2" w14:textId="77777777" w:rsidR="002D5B3F" w:rsidRPr="005D10BD" w:rsidRDefault="001A24F3" w:rsidP="6D4D0207">
      <w:pPr>
        <w:pStyle w:val="Header"/>
        <w:tabs>
          <w:tab w:val="clear" w:pos="4153"/>
          <w:tab w:val="clear" w:pos="8306"/>
        </w:tabs>
        <w:jc w:val="right"/>
        <w:rPr>
          <w:rFonts w:ascii="Arial" w:hAnsi="Arial" w:cs="Arial"/>
          <w:b/>
          <w:bCs/>
          <w:sz w:val="28"/>
          <w:szCs w:val="28"/>
        </w:rPr>
      </w:pPr>
      <w:r w:rsidRPr="005D10BD">
        <w:rPr>
          <w:rFonts w:ascii="Arial" w:hAnsi="Arial" w:cs="Arial"/>
          <w:noProof/>
        </w:rPr>
        <w:drawing>
          <wp:anchor distT="0" distB="0" distL="114300" distR="114300" simplePos="0" relativeHeight="251658240" behindDoc="0" locked="0" layoutInCell="1" allowOverlap="1" wp14:anchorId="77783B0F" wp14:editId="07777777">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sidRPr="005D10BD">
        <w:rPr>
          <w:rFonts w:ascii="Arial" w:hAnsi="Arial" w:cs="Arial"/>
        </w:rPr>
        <w:t xml:space="preserve"> </w:t>
      </w:r>
      <w:r w:rsidR="005F3A53" w:rsidRPr="005D10BD">
        <w:rPr>
          <w:rFonts w:ascii="Arial" w:hAnsi="Arial" w:cs="Arial"/>
        </w:rPr>
        <w:br w:type="textWrapping" w:clear="all"/>
      </w:r>
      <w:r w:rsidR="005F3A53" w:rsidRPr="005D10BD">
        <w:rPr>
          <w:rFonts w:ascii="Arial" w:hAnsi="Arial" w:cs="Arial"/>
          <w:b/>
          <w:bCs/>
          <w:sz w:val="28"/>
          <w:szCs w:val="28"/>
        </w:rPr>
        <w:t xml:space="preserve">APPENDIX </w:t>
      </w:r>
      <w:r w:rsidR="00F664C3" w:rsidRPr="005D10BD">
        <w:rPr>
          <w:rFonts w:ascii="Arial" w:hAnsi="Arial" w:cs="Arial"/>
          <w:b/>
          <w:bCs/>
          <w:sz w:val="28"/>
          <w:szCs w:val="28"/>
        </w:rPr>
        <w:t>GA36c</w:t>
      </w:r>
    </w:p>
    <w:p w14:paraId="672A6659" w14:textId="77777777" w:rsidR="002D5B3F" w:rsidRPr="005D10BD"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8612"/>
      </w:tblGrid>
      <w:tr w:rsidR="003A3CE5" w:rsidRPr="005D10BD" w14:paraId="48A8E818" w14:textId="77777777" w:rsidTr="6D4D0207">
        <w:tc>
          <w:tcPr>
            <w:tcW w:w="9922" w:type="dxa"/>
            <w:shd w:val="clear" w:color="auto" w:fill="C0C0C0"/>
          </w:tcPr>
          <w:p w14:paraId="5986FFCC" w14:textId="77777777" w:rsidR="00681FA9" w:rsidRPr="005D10BD" w:rsidRDefault="6D4D0207" w:rsidP="6D4D0207">
            <w:pPr>
              <w:pStyle w:val="Heading4"/>
              <w:rPr>
                <w:rFonts w:ascii="Arial" w:hAnsi="Arial" w:cs="Arial"/>
                <w:b/>
                <w:bCs/>
              </w:rPr>
            </w:pPr>
            <w:r w:rsidRPr="005D10BD">
              <w:rPr>
                <w:rFonts w:ascii="Arial" w:hAnsi="Arial" w:cs="Arial"/>
                <w:b/>
                <w:bCs/>
              </w:rPr>
              <w:t xml:space="preserve">LEVEL 6 ASSESSMENT SPECIFICATION </w:t>
            </w:r>
          </w:p>
        </w:tc>
      </w:tr>
    </w:tbl>
    <w:p w14:paraId="0A37501D" w14:textId="77777777" w:rsidR="003A3CE5" w:rsidRPr="005D10BD" w:rsidRDefault="003A3CE5" w:rsidP="002D5B3F">
      <w:pPr>
        <w:jc w:val="center"/>
        <w:rPr>
          <w:rFonts w:ascii="Arial" w:hAnsi="Arial" w:cs="Arial"/>
          <w:b/>
          <w:i/>
          <w:sz w:val="32"/>
        </w:rPr>
      </w:pPr>
    </w:p>
    <w:tbl>
      <w:tblPr>
        <w:tblW w:w="8241"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738"/>
        <w:gridCol w:w="2735"/>
        <w:gridCol w:w="1884"/>
        <w:gridCol w:w="1884"/>
      </w:tblGrid>
      <w:tr w:rsidR="003B3F9D" w:rsidRPr="005D10BD" w14:paraId="1C3C2E8D" w14:textId="77777777" w:rsidTr="00334CD3">
        <w:trPr>
          <w:trHeight w:val="663"/>
        </w:trPr>
        <w:tc>
          <w:tcPr>
            <w:tcW w:w="1738" w:type="dxa"/>
            <w:shd w:val="clear" w:color="auto" w:fill="auto"/>
          </w:tcPr>
          <w:p w14:paraId="6C8DD3D4" w14:textId="77777777" w:rsidR="003B3F9D" w:rsidRPr="005D10BD" w:rsidRDefault="6D4D0207" w:rsidP="6D4D0207">
            <w:pPr>
              <w:spacing w:before="120" w:after="120"/>
              <w:jc w:val="both"/>
              <w:rPr>
                <w:rFonts w:ascii="Arial" w:hAnsi="Arial" w:cs="Arial"/>
                <w:b/>
                <w:bCs/>
                <w:sz w:val="22"/>
                <w:szCs w:val="22"/>
              </w:rPr>
            </w:pPr>
            <w:r w:rsidRPr="005D10BD">
              <w:rPr>
                <w:rFonts w:ascii="Arial" w:hAnsi="Arial" w:cs="Arial"/>
                <w:b/>
                <w:bCs/>
                <w:sz w:val="22"/>
                <w:szCs w:val="22"/>
              </w:rPr>
              <w:t>Student name:</w:t>
            </w:r>
          </w:p>
        </w:tc>
        <w:tc>
          <w:tcPr>
            <w:tcW w:w="2735" w:type="dxa"/>
          </w:tcPr>
          <w:p w14:paraId="1E2F352E" w14:textId="458EE2ED" w:rsidR="003B3F9D" w:rsidRPr="005D10BD" w:rsidRDefault="00763C1B" w:rsidP="001E57C1">
            <w:pPr>
              <w:spacing w:before="120" w:after="120"/>
              <w:jc w:val="both"/>
              <w:rPr>
                <w:rFonts w:ascii="Arial" w:hAnsi="Arial" w:cs="Arial"/>
                <w:b/>
                <w:sz w:val="22"/>
                <w:szCs w:val="22"/>
              </w:rPr>
            </w:pPr>
            <w:r w:rsidRPr="005D10BD">
              <w:rPr>
                <w:rFonts w:ascii="Arial" w:hAnsi="Arial" w:cs="Arial"/>
                <w:b/>
                <w:sz w:val="22"/>
                <w:szCs w:val="22"/>
              </w:rPr>
              <w:t>Caroline Pound</w:t>
            </w:r>
          </w:p>
        </w:tc>
        <w:tc>
          <w:tcPr>
            <w:tcW w:w="1884" w:type="dxa"/>
            <w:shd w:val="clear" w:color="auto" w:fill="D9D9D9" w:themeFill="background1" w:themeFillShade="D9"/>
          </w:tcPr>
          <w:p w14:paraId="3C4FC877" w14:textId="77777777" w:rsidR="003B3F9D" w:rsidRPr="005D10BD" w:rsidRDefault="6D4D0207" w:rsidP="6D4D0207">
            <w:pPr>
              <w:spacing w:before="120" w:after="120"/>
              <w:jc w:val="both"/>
              <w:rPr>
                <w:rFonts w:ascii="Arial" w:hAnsi="Arial" w:cs="Arial"/>
                <w:b/>
                <w:bCs/>
                <w:sz w:val="22"/>
                <w:szCs w:val="22"/>
              </w:rPr>
            </w:pPr>
            <w:r w:rsidRPr="005D10BD">
              <w:rPr>
                <w:rFonts w:ascii="Arial" w:hAnsi="Arial" w:cs="Arial"/>
                <w:b/>
                <w:bCs/>
                <w:sz w:val="22"/>
                <w:szCs w:val="22"/>
              </w:rPr>
              <w:t>Student ID number:</w:t>
            </w:r>
          </w:p>
        </w:tc>
        <w:tc>
          <w:tcPr>
            <w:tcW w:w="1884" w:type="dxa"/>
          </w:tcPr>
          <w:p w14:paraId="5DAB6C7B" w14:textId="4421086A" w:rsidR="003B3F9D" w:rsidRPr="005D10BD" w:rsidRDefault="00763C1B" w:rsidP="001E57C1">
            <w:pPr>
              <w:spacing w:before="120" w:after="120"/>
              <w:jc w:val="both"/>
              <w:rPr>
                <w:rFonts w:ascii="Arial" w:hAnsi="Arial" w:cs="Arial"/>
                <w:b/>
                <w:sz w:val="22"/>
                <w:szCs w:val="22"/>
              </w:rPr>
            </w:pPr>
            <w:r w:rsidRPr="005D10BD">
              <w:rPr>
                <w:rFonts w:ascii="Arial" w:hAnsi="Arial" w:cs="Arial"/>
                <w:b/>
                <w:sz w:val="22"/>
                <w:szCs w:val="22"/>
              </w:rPr>
              <w:t>1602422</w:t>
            </w:r>
          </w:p>
        </w:tc>
      </w:tr>
      <w:tr w:rsidR="00DB116D" w:rsidRPr="005D10BD" w14:paraId="41F3D19D" w14:textId="77777777" w:rsidTr="00334CD3">
        <w:trPr>
          <w:trHeight w:val="676"/>
        </w:trPr>
        <w:tc>
          <w:tcPr>
            <w:tcW w:w="1738" w:type="dxa"/>
            <w:shd w:val="clear" w:color="auto" w:fill="auto"/>
          </w:tcPr>
          <w:p w14:paraId="14CC8225" w14:textId="77777777" w:rsidR="00DB116D" w:rsidRPr="005D10BD" w:rsidRDefault="6D4D0207" w:rsidP="6D4D0207">
            <w:pPr>
              <w:spacing w:before="120" w:after="120"/>
              <w:jc w:val="both"/>
              <w:rPr>
                <w:rFonts w:ascii="Arial" w:hAnsi="Arial" w:cs="Arial"/>
                <w:b/>
                <w:bCs/>
                <w:sz w:val="22"/>
                <w:szCs w:val="22"/>
              </w:rPr>
            </w:pPr>
            <w:r w:rsidRPr="005D10BD">
              <w:rPr>
                <w:rFonts w:ascii="Arial" w:hAnsi="Arial" w:cs="Arial"/>
                <w:b/>
                <w:bCs/>
                <w:sz w:val="22"/>
                <w:szCs w:val="22"/>
              </w:rPr>
              <w:t>Programme:</w:t>
            </w:r>
          </w:p>
        </w:tc>
        <w:tc>
          <w:tcPr>
            <w:tcW w:w="6503" w:type="dxa"/>
            <w:gridSpan w:val="3"/>
          </w:tcPr>
          <w:p w14:paraId="02EB378F" w14:textId="23136EE6" w:rsidR="00DB116D" w:rsidRPr="005D10BD" w:rsidRDefault="00A00225" w:rsidP="00E51AAC">
            <w:pPr>
              <w:spacing w:before="120" w:after="120"/>
              <w:jc w:val="both"/>
              <w:rPr>
                <w:rFonts w:ascii="Arial" w:hAnsi="Arial" w:cs="Arial"/>
                <w:b/>
                <w:sz w:val="22"/>
                <w:szCs w:val="22"/>
              </w:rPr>
            </w:pPr>
            <w:r>
              <w:rPr>
                <w:rFonts w:ascii="Arial" w:hAnsi="Arial" w:cs="Arial"/>
                <w:b/>
                <w:sz w:val="22"/>
                <w:szCs w:val="22"/>
              </w:rPr>
              <w:t>BA Ed QTS</w:t>
            </w:r>
            <w:bookmarkStart w:id="0" w:name="_GoBack"/>
            <w:bookmarkEnd w:id="0"/>
          </w:p>
        </w:tc>
      </w:tr>
      <w:tr w:rsidR="008F1308" w:rsidRPr="005D10BD" w14:paraId="4637B2E8" w14:textId="77777777" w:rsidTr="00334CD3">
        <w:trPr>
          <w:trHeight w:val="663"/>
        </w:trPr>
        <w:tc>
          <w:tcPr>
            <w:tcW w:w="1738" w:type="dxa"/>
            <w:shd w:val="clear" w:color="auto" w:fill="auto"/>
          </w:tcPr>
          <w:p w14:paraId="0121D0E3" w14:textId="77777777" w:rsidR="008F1308" w:rsidRPr="005D10BD" w:rsidRDefault="6D4D0207" w:rsidP="6D4D0207">
            <w:pPr>
              <w:spacing w:before="120" w:after="120"/>
              <w:jc w:val="both"/>
              <w:rPr>
                <w:rFonts w:ascii="Arial" w:hAnsi="Arial" w:cs="Arial"/>
                <w:b/>
                <w:bCs/>
                <w:sz w:val="22"/>
                <w:szCs w:val="22"/>
              </w:rPr>
            </w:pPr>
            <w:r w:rsidRPr="005D10BD">
              <w:rPr>
                <w:rFonts w:ascii="Arial" w:hAnsi="Arial" w:cs="Arial"/>
                <w:b/>
                <w:bCs/>
                <w:sz w:val="22"/>
                <w:szCs w:val="22"/>
              </w:rPr>
              <w:t>Module:</w:t>
            </w:r>
          </w:p>
        </w:tc>
        <w:tc>
          <w:tcPr>
            <w:tcW w:w="6503" w:type="dxa"/>
            <w:gridSpan w:val="3"/>
            <w:shd w:val="clear" w:color="auto" w:fill="auto"/>
          </w:tcPr>
          <w:p w14:paraId="6A05A809" w14:textId="0426B0D5" w:rsidR="008F1308" w:rsidRPr="005D10BD" w:rsidRDefault="00FE70BE" w:rsidP="00E51AAC">
            <w:pPr>
              <w:spacing w:before="120" w:after="120"/>
              <w:jc w:val="both"/>
              <w:rPr>
                <w:rFonts w:ascii="Arial" w:hAnsi="Arial" w:cs="Arial"/>
                <w:b/>
                <w:sz w:val="22"/>
                <w:szCs w:val="22"/>
              </w:rPr>
            </w:pPr>
            <w:r w:rsidRPr="005D10BD">
              <w:rPr>
                <w:rFonts w:ascii="Arial" w:hAnsi="Arial" w:cs="Arial"/>
                <w:b/>
                <w:sz w:val="22"/>
                <w:szCs w:val="22"/>
              </w:rPr>
              <w:t>Enterprising and Creative Teaching and Learning</w:t>
            </w:r>
          </w:p>
        </w:tc>
      </w:tr>
      <w:tr w:rsidR="00B84B5B" w:rsidRPr="005D10BD" w14:paraId="1D159DC8" w14:textId="77777777" w:rsidTr="00334CD3">
        <w:trPr>
          <w:trHeight w:val="1236"/>
        </w:trPr>
        <w:tc>
          <w:tcPr>
            <w:tcW w:w="1738" w:type="dxa"/>
            <w:shd w:val="clear" w:color="auto" w:fill="auto"/>
          </w:tcPr>
          <w:p w14:paraId="74E18756" w14:textId="77777777" w:rsidR="00B84B5B" w:rsidRPr="005D10BD" w:rsidRDefault="6D4D0207" w:rsidP="6D4D0207">
            <w:pPr>
              <w:spacing w:before="120" w:after="120"/>
              <w:jc w:val="both"/>
              <w:rPr>
                <w:rFonts w:ascii="Arial" w:hAnsi="Arial" w:cs="Arial"/>
                <w:b/>
                <w:bCs/>
                <w:sz w:val="22"/>
                <w:szCs w:val="22"/>
              </w:rPr>
            </w:pPr>
            <w:r w:rsidRPr="005D10BD">
              <w:rPr>
                <w:rFonts w:ascii="Arial" w:hAnsi="Arial" w:cs="Arial"/>
                <w:b/>
                <w:bCs/>
                <w:sz w:val="22"/>
                <w:szCs w:val="22"/>
              </w:rPr>
              <w:t>Module code:</w:t>
            </w:r>
          </w:p>
        </w:tc>
        <w:tc>
          <w:tcPr>
            <w:tcW w:w="2735" w:type="dxa"/>
          </w:tcPr>
          <w:p w14:paraId="5A39BBE3" w14:textId="53A734B6" w:rsidR="00B84B5B" w:rsidRPr="005D10BD" w:rsidRDefault="00FE70BE" w:rsidP="00152E9D">
            <w:pPr>
              <w:spacing w:before="120" w:after="120"/>
              <w:jc w:val="both"/>
              <w:rPr>
                <w:rFonts w:ascii="Arial" w:hAnsi="Arial" w:cs="Arial"/>
                <w:b/>
                <w:sz w:val="22"/>
                <w:szCs w:val="22"/>
              </w:rPr>
            </w:pPr>
            <w:r w:rsidRPr="005D10BD">
              <w:rPr>
                <w:rFonts w:ascii="Arial" w:hAnsi="Arial" w:cs="Arial"/>
                <w:b/>
                <w:sz w:val="22"/>
                <w:szCs w:val="22"/>
              </w:rPr>
              <w:t>ECAD6011</w:t>
            </w:r>
          </w:p>
        </w:tc>
        <w:tc>
          <w:tcPr>
            <w:tcW w:w="1884" w:type="dxa"/>
            <w:shd w:val="clear" w:color="auto" w:fill="D9D9D9" w:themeFill="background1" w:themeFillShade="D9"/>
          </w:tcPr>
          <w:p w14:paraId="139436D1" w14:textId="77777777" w:rsidR="00B84B5B" w:rsidRPr="005D10BD" w:rsidRDefault="6D4D0207" w:rsidP="6D4D0207">
            <w:pPr>
              <w:pStyle w:val="Heading2"/>
              <w:rPr>
                <w:rFonts w:ascii="Arial" w:hAnsi="Arial" w:cs="Arial"/>
                <w:sz w:val="22"/>
                <w:szCs w:val="22"/>
              </w:rPr>
            </w:pPr>
            <w:r w:rsidRPr="005D10BD">
              <w:rPr>
                <w:rFonts w:ascii="Arial" w:hAnsi="Arial" w:cs="Arial"/>
                <w:sz w:val="22"/>
                <w:szCs w:val="22"/>
              </w:rPr>
              <w:t>Contribution to Overall Module Assessment (%):</w:t>
            </w:r>
          </w:p>
        </w:tc>
        <w:tc>
          <w:tcPr>
            <w:tcW w:w="1884" w:type="dxa"/>
          </w:tcPr>
          <w:p w14:paraId="41C8F396" w14:textId="509E1916" w:rsidR="00B84B5B" w:rsidRPr="005D10BD" w:rsidRDefault="00FE70BE" w:rsidP="00E51AAC">
            <w:pPr>
              <w:spacing w:before="120" w:after="120"/>
              <w:jc w:val="both"/>
              <w:rPr>
                <w:rFonts w:ascii="Arial" w:hAnsi="Arial" w:cs="Arial"/>
                <w:b/>
                <w:sz w:val="22"/>
                <w:szCs w:val="22"/>
              </w:rPr>
            </w:pPr>
            <w:r w:rsidRPr="005D10BD">
              <w:rPr>
                <w:rFonts w:ascii="Arial" w:hAnsi="Arial" w:cs="Arial"/>
                <w:b/>
                <w:sz w:val="22"/>
                <w:szCs w:val="22"/>
              </w:rPr>
              <w:t>100%</w:t>
            </w:r>
          </w:p>
        </w:tc>
      </w:tr>
      <w:tr w:rsidR="00DB116D" w:rsidRPr="005D10BD" w14:paraId="1A62C605" w14:textId="77777777" w:rsidTr="00334CD3">
        <w:trPr>
          <w:trHeight w:val="676"/>
        </w:trPr>
        <w:tc>
          <w:tcPr>
            <w:tcW w:w="1738" w:type="dxa"/>
            <w:shd w:val="clear" w:color="auto" w:fill="auto"/>
          </w:tcPr>
          <w:p w14:paraId="3FF314A3" w14:textId="77777777" w:rsidR="00DB116D" w:rsidRPr="005D10BD" w:rsidRDefault="6D4D0207" w:rsidP="6D4D0207">
            <w:pPr>
              <w:spacing w:before="120" w:after="120"/>
              <w:jc w:val="both"/>
              <w:rPr>
                <w:rFonts w:ascii="Arial" w:hAnsi="Arial" w:cs="Arial"/>
                <w:b/>
                <w:bCs/>
                <w:sz w:val="22"/>
                <w:szCs w:val="22"/>
              </w:rPr>
            </w:pPr>
            <w:r w:rsidRPr="005D10BD">
              <w:rPr>
                <w:rFonts w:ascii="Arial" w:hAnsi="Arial" w:cs="Arial"/>
                <w:b/>
                <w:bCs/>
                <w:sz w:val="22"/>
                <w:szCs w:val="22"/>
              </w:rPr>
              <w:t>Lecturer:</w:t>
            </w:r>
          </w:p>
        </w:tc>
        <w:tc>
          <w:tcPr>
            <w:tcW w:w="2735" w:type="dxa"/>
          </w:tcPr>
          <w:p w14:paraId="72A3D3EC" w14:textId="5C353B34" w:rsidR="00DB116D" w:rsidRPr="005D10BD" w:rsidRDefault="00FE70BE" w:rsidP="00E51AAC">
            <w:pPr>
              <w:spacing w:before="120" w:after="120"/>
              <w:jc w:val="both"/>
              <w:rPr>
                <w:rFonts w:ascii="Arial" w:hAnsi="Arial" w:cs="Arial"/>
                <w:b/>
                <w:sz w:val="22"/>
                <w:szCs w:val="22"/>
              </w:rPr>
            </w:pPr>
            <w:r w:rsidRPr="005D10BD">
              <w:rPr>
                <w:rFonts w:ascii="Arial" w:hAnsi="Arial" w:cs="Arial"/>
                <w:b/>
                <w:sz w:val="22"/>
                <w:szCs w:val="22"/>
              </w:rPr>
              <w:t>Mr T. Cox</w:t>
            </w:r>
          </w:p>
        </w:tc>
        <w:tc>
          <w:tcPr>
            <w:tcW w:w="1884" w:type="dxa"/>
            <w:shd w:val="clear" w:color="auto" w:fill="D9D9D9" w:themeFill="background1" w:themeFillShade="D9"/>
          </w:tcPr>
          <w:p w14:paraId="705E3C71" w14:textId="77777777" w:rsidR="00DB116D" w:rsidRPr="005D10BD" w:rsidRDefault="6D4D0207" w:rsidP="6D4D0207">
            <w:pPr>
              <w:spacing w:before="120" w:after="120"/>
              <w:jc w:val="both"/>
              <w:rPr>
                <w:rFonts w:ascii="Arial" w:hAnsi="Arial" w:cs="Arial"/>
                <w:b/>
                <w:bCs/>
                <w:sz w:val="22"/>
                <w:szCs w:val="22"/>
              </w:rPr>
            </w:pPr>
            <w:r w:rsidRPr="005D10BD">
              <w:rPr>
                <w:rFonts w:ascii="Arial" w:hAnsi="Arial" w:cs="Arial"/>
                <w:b/>
                <w:bCs/>
                <w:sz w:val="22"/>
                <w:szCs w:val="22"/>
              </w:rPr>
              <w:t>Internal Verifier:</w:t>
            </w:r>
          </w:p>
        </w:tc>
        <w:tc>
          <w:tcPr>
            <w:tcW w:w="1884" w:type="dxa"/>
          </w:tcPr>
          <w:p w14:paraId="0D0B940D" w14:textId="77777777" w:rsidR="00DB116D" w:rsidRPr="005D10BD" w:rsidRDefault="00DB116D" w:rsidP="00E51AAC">
            <w:pPr>
              <w:spacing w:before="120" w:after="120"/>
              <w:jc w:val="both"/>
              <w:rPr>
                <w:rFonts w:ascii="Arial" w:hAnsi="Arial" w:cs="Arial"/>
                <w:b/>
                <w:sz w:val="22"/>
                <w:szCs w:val="22"/>
              </w:rPr>
            </w:pPr>
          </w:p>
        </w:tc>
      </w:tr>
      <w:tr w:rsidR="00DB116D" w:rsidRPr="005D10BD" w14:paraId="4309A004" w14:textId="77777777" w:rsidTr="00334CD3">
        <w:trPr>
          <w:trHeight w:val="2902"/>
        </w:trPr>
        <w:tc>
          <w:tcPr>
            <w:tcW w:w="1738" w:type="dxa"/>
            <w:shd w:val="clear" w:color="auto" w:fill="auto"/>
          </w:tcPr>
          <w:p w14:paraId="52A86BA1" w14:textId="77777777" w:rsidR="00DB116D" w:rsidRPr="005D10BD" w:rsidRDefault="6D4D0207" w:rsidP="6D4D0207">
            <w:pPr>
              <w:spacing w:before="120" w:after="120"/>
              <w:jc w:val="both"/>
              <w:rPr>
                <w:rFonts w:ascii="Arial" w:hAnsi="Arial" w:cs="Arial"/>
                <w:b/>
                <w:bCs/>
                <w:sz w:val="22"/>
                <w:szCs w:val="22"/>
              </w:rPr>
            </w:pPr>
            <w:r w:rsidRPr="005D10BD">
              <w:rPr>
                <w:rFonts w:ascii="Arial" w:hAnsi="Arial" w:cs="Arial"/>
                <w:b/>
                <w:bCs/>
                <w:sz w:val="22"/>
                <w:szCs w:val="22"/>
              </w:rPr>
              <w:t>Assignment Title:</w:t>
            </w:r>
          </w:p>
        </w:tc>
        <w:tc>
          <w:tcPr>
            <w:tcW w:w="2735" w:type="dxa"/>
          </w:tcPr>
          <w:p w14:paraId="445490AD" w14:textId="31801B16" w:rsidR="00FE70BE" w:rsidRPr="005D10BD" w:rsidRDefault="00FE70BE" w:rsidP="00FE70BE">
            <w:pPr>
              <w:rPr>
                <w:i/>
                <w:lang w:eastAsia="en-US"/>
              </w:rPr>
            </w:pPr>
            <w:r w:rsidRPr="005D10BD">
              <w:rPr>
                <w:i/>
              </w:rPr>
              <w:t xml:space="preserve">Utilising the </w:t>
            </w:r>
            <w:proofErr w:type="spellStart"/>
            <w:r w:rsidR="005D10BD">
              <w:rPr>
                <w:i/>
              </w:rPr>
              <w:t>EntreComp</w:t>
            </w:r>
            <w:proofErr w:type="spellEnd"/>
            <w:r w:rsidRPr="005D10BD">
              <w:rPr>
                <w:i/>
              </w:rPr>
              <w:t xml:space="preserve"> Framework, critically evaluate your own creativity and enterprise and consider how you might be able to develop the creative and enterprising skills of primary learners through your own pedagogy.</w:t>
            </w:r>
          </w:p>
          <w:p w14:paraId="0E27B00A" w14:textId="77777777" w:rsidR="00DB116D" w:rsidRPr="005D10BD" w:rsidRDefault="00DB116D" w:rsidP="005F0579">
            <w:pPr>
              <w:spacing w:before="120" w:after="120"/>
              <w:jc w:val="both"/>
              <w:rPr>
                <w:rFonts w:ascii="Arial" w:hAnsi="Arial" w:cs="Arial"/>
                <w:b/>
                <w:sz w:val="22"/>
                <w:szCs w:val="22"/>
              </w:rPr>
            </w:pPr>
          </w:p>
        </w:tc>
        <w:tc>
          <w:tcPr>
            <w:tcW w:w="1884" w:type="dxa"/>
            <w:shd w:val="clear" w:color="auto" w:fill="auto"/>
          </w:tcPr>
          <w:p w14:paraId="6785B3D4" w14:textId="77777777" w:rsidR="00DB116D" w:rsidRPr="005D10BD" w:rsidRDefault="6D4D0207" w:rsidP="6D4D0207">
            <w:pPr>
              <w:spacing w:before="120" w:after="120"/>
              <w:jc w:val="both"/>
              <w:rPr>
                <w:rFonts w:ascii="Arial" w:hAnsi="Arial" w:cs="Arial"/>
                <w:b/>
                <w:bCs/>
                <w:sz w:val="22"/>
                <w:szCs w:val="22"/>
              </w:rPr>
            </w:pPr>
            <w:r w:rsidRPr="005D10BD">
              <w:rPr>
                <w:rFonts w:ascii="Arial" w:hAnsi="Arial" w:cs="Arial"/>
                <w:b/>
                <w:bCs/>
                <w:sz w:val="22"/>
                <w:szCs w:val="22"/>
              </w:rPr>
              <w:t>Word count (or equivalent):</w:t>
            </w:r>
          </w:p>
        </w:tc>
        <w:tc>
          <w:tcPr>
            <w:tcW w:w="1884" w:type="dxa"/>
          </w:tcPr>
          <w:p w14:paraId="60061E4C" w14:textId="5B5A81BE" w:rsidR="00DB116D" w:rsidRPr="005D10BD" w:rsidRDefault="00FE70BE" w:rsidP="00E51AAC">
            <w:pPr>
              <w:spacing w:before="120" w:after="120"/>
              <w:jc w:val="both"/>
              <w:rPr>
                <w:rFonts w:ascii="Arial" w:hAnsi="Arial" w:cs="Arial"/>
                <w:b/>
                <w:sz w:val="22"/>
                <w:szCs w:val="22"/>
              </w:rPr>
            </w:pPr>
            <w:r w:rsidRPr="005D10BD">
              <w:rPr>
                <w:rFonts w:ascii="Arial" w:hAnsi="Arial" w:cs="Arial"/>
                <w:b/>
                <w:sz w:val="22"/>
                <w:szCs w:val="22"/>
              </w:rPr>
              <w:t>3000</w:t>
            </w:r>
          </w:p>
        </w:tc>
      </w:tr>
      <w:tr w:rsidR="00B84B5B" w:rsidRPr="005D10BD" w14:paraId="27E33F05" w14:textId="77777777" w:rsidTr="00334CD3">
        <w:trPr>
          <w:trHeight w:val="1497"/>
        </w:trPr>
        <w:tc>
          <w:tcPr>
            <w:tcW w:w="1738" w:type="dxa"/>
            <w:shd w:val="clear" w:color="auto" w:fill="auto"/>
          </w:tcPr>
          <w:p w14:paraId="466EA6CF" w14:textId="77777777" w:rsidR="00B84B5B" w:rsidRPr="005D10BD" w:rsidRDefault="6D4D0207" w:rsidP="6D4D0207">
            <w:pPr>
              <w:spacing w:before="120" w:after="120"/>
              <w:jc w:val="both"/>
              <w:rPr>
                <w:rFonts w:ascii="Arial" w:hAnsi="Arial" w:cs="Arial"/>
                <w:b/>
                <w:bCs/>
                <w:sz w:val="22"/>
                <w:szCs w:val="22"/>
              </w:rPr>
            </w:pPr>
            <w:r w:rsidRPr="005D10BD">
              <w:rPr>
                <w:rFonts w:ascii="Arial" w:hAnsi="Arial" w:cs="Arial"/>
                <w:b/>
                <w:bCs/>
                <w:sz w:val="22"/>
                <w:szCs w:val="22"/>
              </w:rPr>
              <w:t>Submission deadline:</w:t>
            </w:r>
          </w:p>
        </w:tc>
        <w:tc>
          <w:tcPr>
            <w:tcW w:w="2735" w:type="dxa"/>
            <w:shd w:val="clear" w:color="auto" w:fill="auto"/>
          </w:tcPr>
          <w:p w14:paraId="7A111DCD" w14:textId="77777777" w:rsidR="00FE70BE" w:rsidRPr="005D10BD" w:rsidRDefault="00FE70BE" w:rsidP="00FE70BE">
            <w:pPr>
              <w:spacing w:before="120" w:after="120"/>
              <w:jc w:val="both"/>
              <w:rPr>
                <w:rFonts w:ascii="Arial" w:hAnsi="Arial" w:cs="Arial"/>
                <w:b/>
                <w:sz w:val="22"/>
                <w:szCs w:val="22"/>
              </w:rPr>
            </w:pPr>
            <w:r w:rsidRPr="005D10BD">
              <w:rPr>
                <w:rFonts w:ascii="Arial" w:hAnsi="Arial" w:cs="Arial"/>
                <w:b/>
                <w:sz w:val="22"/>
                <w:szCs w:val="22"/>
              </w:rPr>
              <w:t>28/1/19</w:t>
            </w:r>
          </w:p>
          <w:p w14:paraId="44EAFD9C" w14:textId="77777777" w:rsidR="00B84B5B" w:rsidRPr="005D10BD" w:rsidRDefault="00B84B5B" w:rsidP="005F0579">
            <w:pPr>
              <w:spacing w:before="120" w:after="120"/>
              <w:jc w:val="both"/>
              <w:rPr>
                <w:rFonts w:ascii="Arial" w:hAnsi="Arial" w:cs="Arial"/>
                <w:b/>
                <w:sz w:val="22"/>
                <w:szCs w:val="22"/>
              </w:rPr>
            </w:pPr>
          </w:p>
        </w:tc>
        <w:tc>
          <w:tcPr>
            <w:tcW w:w="1884" w:type="dxa"/>
            <w:shd w:val="clear" w:color="auto" w:fill="auto"/>
          </w:tcPr>
          <w:p w14:paraId="6BDACCC6" w14:textId="14E8CD60" w:rsidR="007A0392" w:rsidRPr="005D10BD" w:rsidRDefault="6D4D0207" w:rsidP="6D4D0207">
            <w:pPr>
              <w:spacing w:before="120" w:after="120"/>
              <w:jc w:val="both"/>
              <w:rPr>
                <w:rFonts w:ascii="Arial" w:hAnsi="Arial" w:cs="Arial"/>
                <w:b/>
                <w:bCs/>
                <w:sz w:val="22"/>
                <w:szCs w:val="22"/>
              </w:rPr>
            </w:pPr>
            <w:r w:rsidRPr="005D10BD">
              <w:rPr>
                <w:rFonts w:ascii="Arial" w:hAnsi="Arial" w:cs="Arial"/>
                <w:b/>
                <w:bCs/>
                <w:sz w:val="22"/>
                <w:szCs w:val="22"/>
              </w:rPr>
              <w:t>Return date of provisional marks &amp; written feedback:</w:t>
            </w:r>
          </w:p>
        </w:tc>
        <w:tc>
          <w:tcPr>
            <w:tcW w:w="1884" w:type="dxa"/>
          </w:tcPr>
          <w:p w14:paraId="4B94D5A5" w14:textId="0C90AFFA" w:rsidR="00B84B5B" w:rsidRPr="005D10BD" w:rsidRDefault="008A5891" w:rsidP="005F0579">
            <w:pPr>
              <w:spacing w:before="120" w:after="120"/>
              <w:jc w:val="both"/>
              <w:rPr>
                <w:rFonts w:ascii="Arial" w:hAnsi="Arial" w:cs="Arial"/>
                <w:b/>
                <w:sz w:val="22"/>
                <w:szCs w:val="22"/>
              </w:rPr>
            </w:pPr>
            <w:r w:rsidRPr="005D10BD">
              <w:rPr>
                <w:rFonts w:ascii="Arial" w:hAnsi="Arial" w:cs="Arial"/>
                <w:b/>
                <w:sz w:val="22"/>
                <w:szCs w:val="22"/>
              </w:rPr>
              <w:t>25/2/19</w:t>
            </w:r>
          </w:p>
        </w:tc>
      </w:tr>
      <w:tr w:rsidR="00152E9D" w:rsidRPr="005D10BD" w14:paraId="79C72E96" w14:textId="77777777" w:rsidTr="00334CD3">
        <w:trPr>
          <w:trHeight w:val="2317"/>
        </w:trPr>
        <w:tc>
          <w:tcPr>
            <w:tcW w:w="1738" w:type="dxa"/>
            <w:shd w:val="clear" w:color="auto" w:fill="auto"/>
          </w:tcPr>
          <w:p w14:paraId="6A379CE2" w14:textId="77777777" w:rsidR="00152E9D" w:rsidRPr="005D10BD" w:rsidRDefault="6D4D0207" w:rsidP="6D4D0207">
            <w:pPr>
              <w:spacing w:before="120" w:after="120"/>
              <w:jc w:val="both"/>
              <w:rPr>
                <w:rFonts w:ascii="Arial" w:hAnsi="Arial" w:cs="Arial"/>
                <w:b/>
                <w:bCs/>
                <w:sz w:val="22"/>
                <w:szCs w:val="22"/>
              </w:rPr>
            </w:pPr>
            <w:r w:rsidRPr="005D10BD">
              <w:rPr>
                <w:rFonts w:ascii="Arial" w:hAnsi="Arial" w:cs="Arial"/>
                <w:b/>
                <w:bCs/>
                <w:sz w:val="22"/>
                <w:szCs w:val="22"/>
              </w:rPr>
              <w:lastRenderedPageBreak/>
              <w:t>Submission method:</w:t>
            </w:r>
          </w:p>
        </w:tc>
        <w:tc>
          <w:tcPr>
            <w:tcW w:w="6503" w:type="dxa"/>
            <w:gridSpan w:val="3"/>
            <w:shd w:val="clear" w:color="auto" w:fill="auto"/>
          </w:tcPr>
          <w:p w14:paraId="2AB8615B" w14:textId="77777777" w:rsidR="00A406E5" w:rsidRPr="005D10BD" w:rsidRDefault="6D4D0207" w:rsidP="6D4D0207">
            <w:pPr>
              <w:rPr>
                <w:rFonts w:ascii="Arial" w:hAnsi="Arial" w:cs="Arial"/>
                <w:sz w:val="22"/>
                <w:szCs w:val="22"/>
              </w:rPr>
            </w:pPr>
            <w:r w:rsidRPr="005D10BD">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6CA437AE" w14:textId="77777777" w:rsidR="00A406E5" w:rsidRPr="005D10BD" w:rsidRDefault="6D4D0207" w:rsidP="6D4D0207">
            <w:pPr>
              <w:spacing w:before="120" w:after="120"/>
              <w:jc w:val="both"/>
              <w:rPr>
                <w:rFonts w:ascii="Arial" w:hAnsi="Arial" w:cs="Arial"/>
                <w:b/>
                <w:bCs/>
                <w:sz w:val="22"/>
                <w:szCs w:val="22"/>
              </w:rPr>
            </w:pPr>
            <w:r w:rsidRPr="005D10BD">
              <w:rPr>
                <w:rFonts w:ascii="Arial" w:hAnsi="Arial" w:cs="Arial"/>
                <w:b/>
                <w:bCs/>
                <w:sz w:val="22"/>
                <w:szCs w:val="22"/>
              </w:rPr>
              <w:t xml:space="preserve">Alternative submission method (if applicable): </w:t>
            </w:r>
          </w:p>
          <w:p w14:paraId="03BD02B5" w14:textId="77777777" w:rsidR="00A406E5" w:rsidRPr="005D10BD" w:rsidRDefault="6D4D0207" w:rsidP="6D4D0207">
            <w:pPr>
              <w:spacing w:before="120" w:after="120"/>
              <w:jc w:val="both"/>
              <w:rPr>
                <w:rFonts w:ascii="Arial" w:hAnsi="Arial" w:cs="Arial"/>
                <w:b/>
                <w:bCs/>
                <w:sz w:val="22"/>
                <w:szCs w:val="22"/>
              </w:rPr>
            </w:pPr>
            <w:r w:rsidRPr="005D10BD">
              <w:rPr>
                <w:rFonts w:ascii="Arial" w:hAnsi="Arial" w:cs="Arial"/>
                <w:b/>
                <w:bCs/>
                <w:sz w:val="22"/>
                <w:szCs w:val="22"/>
              </w:rPr>
              <w:t xml:space="preserve">Late submission of the assessment will result in a late penalty mark.  </w:t>
            </w:r>
            <w:r w:rsidRPr="005D10BD">
              <w:rPr>
                <w:rFonts w:ascii="Arial" w:hAnsi="Arial" w:cs="Arial"/>
                <w:sz w:val="22"/>
                <w:szCs w:val="22"/>
              </w:rPr>
              <w:t>Penalties for late submission: Up to one week late, maximum mark of 40%.  Over one week late, 0%.  Only the Extenuating Circumstances Panel may approve a change to submission dates.</w:t>
            </w:r>
          </w:p>
        </w:tc>
      </w:tr>
      <w:tr w:rsidR="00A406E5" w:rsidRPr="005D10BD" w14:paraId="3B46F762" w14:textId="77777777" w:rsidTr="00334CD3">
        <w:trPr>
          <w:trHeight w:val="1900"/>
        </w:trPr>
        <w:tc>
          <w:tcPr>
            <w:tcW w:w="1738" w:type="dxa"/>
            <w:shd w:val="clear" w:color="auto" w:fill="auto"/>
          </w:tcPr>
          <w:p w14:paraId="706B766E" w14:textId="77777777" w:rsidR="00A406E5" w:rsidRPr="005D10BD" w:rsidRDefault="6D4D0207" w:rsidP="6D4D0207">
            <w:pPr>
              <w:spacing w:before="120" w:after="120"/>
              <w:rPr>
                <w:rFonts w:ascii="Arial" w:hAnsi="Arial" w:cs="Arial"/>
                <w:b/>
                <w:bCs/>
                <w:sz w:val="22"/>
                <w:szCs w:val="22"/>
              </w:rPr>
            </w:pPr>
            <w:r w:rsidRPr="005D10BD">
              <w:rPr>
                <w:rFonts w:ascii="Arial" w:hAnsi="Arial" w:cs="Arial"/>
                <w:b/>
                <w:bCs/>
                <w:sz w:val="22"/>
                <w:szCs w:val="22"/>
              </w:rPr>
              <w:t>Academic honesty / referencing:</w:t>
            </w:r>
          </w:p>
        </w:tc>
        <w:tc>
          <w:tcPr>
            <w:tcW w:w="6503" w:type="dxa"/>
            <w:gridSpan w:val="3"/>
            <w:shd w:val="clear" w:color="auto" w:fill="auto"/>
          </w:tcPr>
          <w:p w14:paraId="7B28B162" w14:textId="77777777" w:rsidR="00A406E5" w:rsidRPr="005D10BD" w:rsidRDefault="6D4D0207" w:rsidP="6D4D0207">
            <w:pPr>
              <w:spacing w:before="120" w:after="120"/>
              <w:jc w:val="both"/>
              <w:rPr>
                <w:rFonts w:ascii="Arial" w:hAnsi="Arial" w:cs="Arial"/>
                <w:sz w:val="22"/>
                <w:szCs w:val="22"/>
              </w:rPr>
            </w:pPr>
            <w:r w:rsidRPr="005D10BD">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used, cited or quoted in order to complete this assessment.  </w:t>
            </w:r>
          </w:p>
        </w:tc>
      </w:tr>
    </w:tbl>
    <w:p w14:paraId="3DEEC669" w14:textId="77777777" w:rsidR="0028204E" w:rsidRPr="005D10BD" w:rsidRDefault="0028204E" w:rsidP="00DB116D">
      <w:pPr>
        <w:rPr>
          <w:rFonts w:ascii="Arial" w:hAnsi="Arial" w:cs="Arial"/>
          <w:sz w:val="32"/>
        </w:rPr>
      </w:pPr>
    </w:p>
    <w:p w14:paraId="3656B9AB" w14:textId="77777777" w:rsidR="00152E9D" w:rsidRPr="005D10BD" w:rsidRDefault="00152E9D" w:rsidP="00DB116D">
      <w:pPr>
        <w:rPr>
          <w:rFonts w:ascii="Arial" w:hAnsi="Arial" w:cs="Arial"/>
          <w:sz w:val="32"/>
        </w:rPr>
      </w:pPr>
    </w:p>
    <w:p w14:paraId="45FB0818" w14:textId="77777777" w:rsidR="00152E9D" w:rsidRPr="005D10BD" w:rsidRDefault="00152E9D" w:rsidP="00DB116D">
      <w:pPr>
        <w:rPr>
          <w:rFonts w:ascii="Arial" w:hAnsi="Arial" w:cs="Arial"/>
          <w:sz w:val="32"/>
        </w:rPr>
      </w:pPr>
    </w:p>
    <w:p w14:paraId="049F31CB" w14:textId="77777777" w:rsidR="00152E9D" w:rsidRPr="005D10BD" w:rsidRDefault="00152E9D" w:rsidP="00DB116D">
      <w:pPr>
        <w:rPr>
          <w:rFonts w:ascii="Arial" w:hAnsi="Arial" w:cs="Arial"/>
          <w:sz w:val="32"/>
        </w:rPr>
      </w:pPr>
    </w:p>
    <w:p w14:paraId="53128261" w14:textId="77777777" w:rsidR="00152E9D" w:rsidRPr="005D10BD" w:rsidRDefault="00152E9D" w:rsidP="00DB116D">
      <w:pPr>
        <w:rPr>
          <w:rFonts w:ascii="Arial" w:hAnsi="Arial" w:cs="Arial"/>
          <w:sz w:val="32"/>
        </w:rPr>
      </w:pPr>
    </w:p>
    <w:p w14:paraId="62486C05" w14:textId="77777777" w:rsidR="00152E9D" w:rsidRPr="005D10BD" w:rsidRDefault="00152E9D" w:rsidP="00DB116D">
      <w:pPr>
        <w:rPr>
          <w:rFonts w:ascii="Arial" w:hAnsi="Arial" w:cs="Arial"/>
          <w:sz w:val="32"/>
        </w:rPr>
      </w:pPr>
    </w:p>
    <w:p w14:paraId="2D04E559" w14:textId="01B5A333" w:rsidR="009F3DCB" w:rsidRPr="005D10BD" w:rsidRDefault="00A406E5" w:rsidP="009F3DCB">
      <w:pPr>
        <w:rPr>
          <w:rFonts w:ascii="Arial" w:hAnsi="Arial" w:cs="Arial"/>
          <w:sz w:val="32"/>
        </w:rPr>
      </w:pPr>
      <w:r w:rsidRPr="005D10BD">
        <w:rPr>
          <w:rFonts w:ascii="Arial" w:hAnsi="Arial" w:cs="Arial"/>
          <w:sz w:val="32"/>
        </w:rPr>
        <w:br w:type="page"/>
      </w:r>
    </w:p>
    <w:p w14:paraId="30428590" w14:textId="77777777" w:rsidR="007A0392" w:rsidRPr="005D10BD" w:rsidRDefault="007A0392" w:rsidP="009F3DCB">
      <w:pPr>
        <w:rPr>
          <w:rFonts w:ascii="Arial" w:hAnsi="Arial" w:cs="Arial"/>
          <w:sz w:val="3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9004"/>
      </w:tblGrid>
      <w:tr w:rsidR="00152E9D" w:rsidRPr="005D10BD" w14:paraId="7F5D2454" w14:textId="77777777" w:rsidTr="6D4D0207">
        <w:trPr>
          <w:jc w:val="center"/>
        </w:trPr>
        <w:tc>
          <w:tcPr>
            <w:tcW w:w="10670" w:type="dxa"/>
            <w:shd w:val="clear" w:color="auto" w:fill="BFBFBF" w:themeFill="background1" w:themeFillShade="BF"/>
          </w:tcPr>
          <w:p w14:paraId="7D61E379" w14:textId="77777777" w:rsidR="00152E9D" w:rsidRPr="005D10BD" w:rsidRDefault="00152E9D" w:rsidP="6D4D0207">
            <w:pPr>
              <w:rPr>
                <w:rFonts w:ascii="Arial" w:hAnsi="Arial" w:cs="Arial"/>
              </w:rPr>
            </w:pPr>
            <w:r w:rsidRPr="005D10BD">
              <w:rPr>
                <w:rFonts w:ascii="Arial" w:hAnsi="Arial" w:cs="Arial"/>
                <w:sz w:val="32"/>
                <w:szCs w:val="32"/>
              </w:rPr>
              <w:br w:type="page"/>
            </w:r>
            <w:r w:rsidR="6D4D0207" w:rsidRPr="005D10BD">
              <w:rPr>
                <w:rFonts w:ascii="Arial" w:hAnsi="Arial" w:cs="Arial"/>
                <w:b/>
                <w:bCs/>
                <w:caps/>
                <w:sz w:val="40"/>
                <w:szCs w:val="40"/>
              </w:rPr>
              <w:t xml:space="preserve">     Student FEEDBACK FORM</w:t>
            </w:r>
          </w:p>
        </w:tc>
      </w:tr>
    </w:tbl>
    <w:p w14:paraId="664355AD" w14:textId="77777777" w:rsidR="00152E9D" w:rsidRPr="005D10BD" w:rsidRDefault="00152E9D" w:rsidP="00152E9D">
      <w:pPr>
        <w:rPr>
          <w:rFonts w:ascii="Arial" w:hAnsi="Arial" w:cs="Arial"/>
        </w:rPr>
      </w:pPr>
    </w:p>
    <w:p w14:paraId="5AE105BC" w14:textId="77777777" w:rsidR="00152E9D" w:rsidRPr="005D10BD" w:rsidRDefault="6D4D0207" w:rsidP="6D4D0207">
      <w:pPr>
        <w:pStyle w:val="BodyText1"/>
        <w:tabs>
          <w:tab w:val="clear" w:pos="720"/>
          <w:tab w:val="clear" w:pos="1440"/>
        </w:tabs>
        <w:jc w:val="both"/>
        <w:rPr>
          <w:rFonts w:ascii="Arial" w:hAnsi="Arial" w:cs="Arial"/>
          <w:sz w:val="20"/>
        </w:rPr>
      </w:pPr>
      <w:r w:rsidRPr="005D10BD">
        <w:rPr>
          <w:rFonts w:ascii="Arial" w:hAnsi="Arial" w:cs="Arial"/>
          <w:sz w:val="20"/>
        </w:rPr>
        <w:t xml:space="preserve">This section details the </w:t>
      </w:r>
      <w:r w:rsidRPr="005D10BD">
        <w:rPr>
          <w:rFonts w:ascii="Arial" w:hAnsi="Arial" w:cs="Arial"/>
          <w:i/>
          <w:iCs/>
          <w:sz w:val="20"/>
        </w:rPr>
        <w:t>extent</w:t>
      </w:r>
      <w:r w:rsidRPr="005D10BD">
        <w:rPr>
          <w:rFonts w:ascii="Arial" w:hAnsi="Arial" w:cs="Arial"/>
          <w:sz w:val="20"/>
        </w:rPr>
        <w:t xml:space="preserve"> to which the assessment criteria are demonstrated by you, which in turn determines your mark. The marks available for each category of skill are shown. Lecturers will use the space provided to comment on the achievement of the task(s), including those areas in which you have performed well and areas that would benefit from development/improvement.</w:t>
      </w:r>
    </w:p>
    <w:p w14:paraId="1A965116" w14:textId="77777777" w:rsidR="00152E9D" w:rsidRPr="005D10BD" w:rsidRDefault="00152E9D" w:rsidP="00152E9D">
      <w:pPr>
        <w:rPr>
          <w:rFonts w:ascii="Arial" w:hAnsi="Arial" w:cs="Arial"/>
          <w:b/>
          <w:sz w:val="22"/>
          <w:szCs w:val="22"/>
        </w:rPr>
        <w:sectPr w:rsidR="00152E9D" w:rsidRPr="005D10BD" w:rsidSect="00334CD3">
          <w:headerReference w:type="default" r:id="rId10"/>
          <w:footerReference w:type="default" r:id="rId11"/>
          <w:pgSz w:w="11894" w:h="16834"/>
          <w:pgMar w:top="1440" w:right="1440" w:bottom="1440" w:left="1440" w:header="706" w:footer="454" w:gutter="0"/>
          <w:paperSrc w:first="1" w:other="1"/>
          <w:cols w:space="720"/>
          <w:docGrid w:linePitch="272"/>
        </w:sectPr>
      </w:pPr>
    </w:p>
    <w:p w14:paraId="7DF4E37C" w14:textId="77777777" w:rsidR="00152E9D" w:rsidRPr="005D10BD"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7508"/>
        <w:gridCol w:w="749"/>
        <w:gridCol w:w="747"/>
      </w:tblGrid>
      <w:tr w:rsidR="00152E9D" w:rsidRPr="005D10BD" w14:paraId="0BB0AE06" w14:textId="77777777" w:rsidTr="6D4D0207">
        <w:trPr>
          <w:trHeight w:val="1002"/>
        </w:trPr>
        <w:tc>
          <w:tcPr>
            <w:tcW w:w="4169" w:type="pct"/>
            <w:tcBorders>
              <w:top w:val="single" w:sz="4" w:space="0" w:color="auto"/>
              <w:left w:val="single" w:sz="4" w:space="0" w:color="auto"/>
              <w:right w:val="single" w:sz="4" w:space="0" w:color="auto"/>
            </w:tcBorders>
            <w:shd w:val="clear" w:color="auto" w:fill="BFBFBF" w:themeFill="background1" w:themeFillShade="BF"/>
            <w:vAlign w:val="center"/>
          </w:tcPr>
          <w:p w14:paraId="4AF3C834" w14:textId="77777777" w:rsidR="00152E9D" w:rsidRPr="005D10BD" w:rsidRDefault="6D4D0207" w:rsidP="6D4D0207">
            <w:pPr>
              <w:rPr>
                <w:rFonts w:ascii="Arial" w:hAnsi="Arial" w:cs="Arial"/>
                <w:b/>
                <w:bCs/>
                <w:sz w:val="22"/>
                <w:szCs w:val="22"/>
              </w:rPr>
            </w:pPr>
            <w:r w:rsidRPr="005D10BD">
              <w:rPr>
                <w:rFonts w:ascii="Arial" w:hAnsi="Arial" w:cs="Arial"/>
                <w:b/>
                <w:bCs/>
                <w:sz w:val="22"/>
                <w:szCs w:val="22"/>
              </w:rPr>
              <w:t xml:space="preserve">Generic Assessment Criteria </w:t>
            </w:r>
          </w:p>
        </w:tc>
        <w:tc>
          <w:tcPr>
            <w:tcW w:w="416" w:type="pct"/>
            <w:tcBorders>
              <w:top w:val="single" w:sz="4" w:space="0" w:color="auto"/>
              <w:left w:val="single" w:sz="4" w:space="0" w:color="auto"/>
              <w:right w:val="single" w:sz="4" w:space="0" w:color="auto"/>
            </w:tcBorders>
            <w:shd w:val="clear" w:color="auto" w:fill="BFBFBF" w:themeFill="background1" w:themeFillShade="BF"/>
            <w:textDirection w:val="btLr"/>
          </w:tcPr>
          <w:p w14:paraId="24B153E7" w14:textId="77777777" w:rsidR="00152E9D" w:rsidRPr="005D10BD" w:rsidRDefault="6D4D0207" w:rsidP="6D4D0207">
            <w:pPr>
              <w:ind w:left="34" w:right="113"/>
              <w:jc w:val="center"/>
              <w:rPr>
                <w:rFonts w:ascii="Arial" w:hAnsi="Arial" w:cs="Arial"/>
                <w:b/>
                <w:bCs/>
                <w:sz w:val="18"/>
                <w:szCs w:val="18"/>
              </w:rPr>
            </w:pPr>
            <w:r w:rsidRPr="005D10BD">
              <w:rPr>
                <w:rFonts w:ascii="Arial" w:hAnsi="Arial" w:cs="Arial"/>
                <w:b/>
                <w:bCs/>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hemeFill="background1" w:themeFillShade="BF"/>
            <w:textDirection w:val="btLr"/>
            <w:vAlign w:val="center"/>
          </w:tcPr>
          <w:p w14:paraId="3243FF08" w14:textId="77777777" w:rsidR="00152E9D" w:rsidRPr="005D10BD" w:rsidRDefault="6D4D0207" w:rsidP="6D4D0207">
            <w:pPr>
              <w:ind w:left="113" w:right="113"/>
              <w:jc w:val="center"/>
              <w:rPr>
                <w:rFonts w:ascii="Arial" w:hAnsi="Arial" w:cs="Arial"/>
                <w:b/>
                <w:bCs/>
                <w:sz w:val="18"/>
                <w:szCs w:val="18"/>
              </w:rPr>
            </w:pPr>
            <w:r w:rsidRPr="005D10BD">
              <w:rPr>
                <w:rFonts w:ascii="Arial" w:hAnsi="Arial" w:cs="Arial"/>
                <w:b/>
                <w:bCs/>
                <w:sz w:val="18"/>
                <w:szCs w:val="18"/>
              </w:rPr>
              <w:t xml:space="preserve">Marks </w:t>
            </w:r>
          </w:p>
          <w:p w14:paraId="2323814D" w14:textId="77777777" w:rsidR="00152E9D" w:rsidRPr="005D10BD" w:rsidRDefault="6D4D0207" w:rsidP="6D4D0207">
            <w:pPr>
              <w:ind w:left="113" w:right="113"/>
              <w:jc w:val="center"/>
              <w:rPr>
                <w:rFonts w:ascii="Arial" w:hAnsi="Arial" w:cs="Arial"/>
                <w:b/>
                <w:bCs/>
                <w:sz w:val="18"/>
                <w:szCs w:val="18"/>
              </w:rPr>
            </w:pPr>
            <w:r w:rsidRPr="005D10BD">
              <w:rPr>
                <w:rFonts w:ascii="Arial" w:hAnsi="Arial" w:cs="Arial"/>
                <w:b/>
                <w:bCs/>
                <w:sz w:val="18"/>
                <w:szCs w:val="18"/>
              </w:rPr>
              <w:t>awarded</w:t>
            </w:r>
          </w:p>
        </w:tc>
      </w:tr>
      <w:tr w:rsidR="00152E9D" w:rsidRPr="005D10BD" w14:paraId="348876DA" w14:textId="77777777" w:rsidTr="6D4D0207">
        <w:trPr>
          <w:trHeight w:val="450"/>
        </w:trPr>
        <w:tc>
          <w:tcPr>
            <w:tcW w:w="4169" w:type="pct"/>
            <w:tcBorders>
              <w:top w:val="single" w:sz="4" w:space="0" w:color="auto"/>
              <w:left w:val="single" w:sz="4" w:space="0" w:color="auto"/>
              <w:right w:val="single" w:sz="4" w:space="0" w:color="auto"/>
            </w:tcBorders>
            <w:shd w:val="clear" w:color="auto" w:fill="D9D9D9" w:themeFill="background1" w:themeFillShade="D9"/>
          </w:tcPr>
          <w:p w14:paraId="38FC008F" w14:textId="77777777" w:rsidR="00152E9D" w:rsidRPr="005D10BD" w:rsidRDefault="6D4D0207" w:rsidP="6D4D0207">
            <w:pPr>
              <w:rPr>
                <w:rFonts w:ascii="Arial" w:hAnsi="Arial" w:cs="Arial"/>
                <w:b/>
                <w:bCs/>
                <w:sz w:val="16"/>
                <w:szCs w:val="16"/>
              </w:rPr>
            </w:pPr>
            <w:r w:rsidRPr="005D10BD">
              <w:rPr>
                <w:rFonts w:ascii="Arial" w:hAnsi="Arial" w:cs="Arial"/>
                <w:b/>
                <w:bCs/>
              </w:rPr>
              <w:t>1. Engagement with Literature Skills</w:t>
            </w:r>
          </w:p>
          <w:p w14:paraId="02614873" w14:textId="77777777" w:rsidR="00152E9D" w:rsidRPr="005D10BD" w:rsidRDefault="6D4D0207" w:rsidP="6D4D0207">
            <w:pPr>
              <w:spacing w:after="120"/>
              <w:rPr>
                <w:rFonts w:ascii="Arial" w:hAnsi="Arial" w:cs="Arial"/>
                <w:sz w:val="14"/>
                <w:szCs w:val="14"/>
              </w:rPr>
            </w:pPr>
            <w:r w:rsidRPr="005D10BD">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hemeFill="background1" w:themeFillShade="D9"/>
          </w:tcPr>
          <w:p w14:paraId="44FB30F8" w14:textId="77777777" w:rsidR="00152E9D" w:rsidRPr="005D10BD"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DA6542E" w14:textId="77777777" w:rsidR="00152E9D" w:rsidRPr="005D10BD" w:rsidRDefault="00152E9D" w:rsidP="00152E9D">
            <w:pPr>
              <w:jc w:val="center"/>
              <w:rPr>
                <w:rFonts w:ascii="Arial" w:hAnsi="Arial" w:cs="Arial"/>
                <w:sz w:val="32"/>
              </w:rPr>
            </w:pPr>
          </w:p>
        </w:tc>
      </w:tr>
      <w:tr w:rsidR="00152E9D" w:rsidRPr="005D10BD" w14:paraId="3041E394" w14:textId="77777777" w:rsidTr="6D4D0207">
        <w:trPr>
          <w:trHeight w:val="450"/>
        </w:trPr>
        <w:tc>
          <w:tcPr>
            <w:tcW w:w="4169" w:type="pct"/>
            <w:vMerge w:val="restart"/>
            <w:tcBorders>
              <w:top w:val="single" w:sz="4" w:space="0" w:color="auto"/>
              <w:left w:val="single" w:sz="4" w:space="0" w:color="auto"/>
              <w:right w:val="single" w:sz="4" w:space="0" w:color="auto"/>
            </w:tcBorders>
          </w:tcPr>
          <w:p w14:paraId="722B00AE" w14:textId="77777777" w:rsidR="00152E9D" w:rsidRPr="005D10BD" w:rsidRDefault="00152E9D" w:rsidP="00152E9D">
            <w:pPr>
              <w:spacing w:after="120"/>
              <w:rPr>
                <w:rFonts w:ascii="Arial" w:hAnsi="Arial" w:cs="Arial"/>
                <w:sz w:val="14"/>
                <w:szCs w:val="14"/>
              </w:rPr>
            </w:pPr>
          </w:p>
          <w:p w14:paraId="42C6D796" w14:textId="77777777" w:rsidR="00152E9D" w:rsidRPr="005D10BD" w:rsidRDefault="00152E9D" w:rsidP="00152E9D">
            <w:pPr>
              <w:spacing w:after="120"/>
              <w:rPr>
                <w:rFonts w:ascii="Arial" w:hAnsi="Arial" w:cs="Arial"/>
                <w:sz w:val="14"/>
                <w:szCs w:val="14"/>
              </w:rPr>
            </w:pPr>
          </w:p>
          <w:p w14:paraId="6E1831B3" w14:textId="77777777" w:rsidR="00152E9D" w:rsidRPr="005D10BD" w:rsidRDefault="00152E9D" w:rsidP="00152E9D">
            <w:pPr>
              <w:spacing w:after="120"/>
              <w:rPr>
                <w:rFonts w:ascii="Arial" w:hAnsi="Arial" w:cs="Arial"/>
                <w:sz w:val="14"/>
                <w:szCs w:val="14"/>
              </w:rPr>
            </w:pPr>
          </w:p>
          <w:p w14:paraId="54E11D2A" w14:textId="77777777" w:rsidR="00152E9D" w:rsidRPr="005D10BD" w:rsidRDefault="00152E9D" w:rsidP="00152E9D">
            <w:pPr>
              <w:spacing w:after="120"/>
              <w:rPr>
                <w:rFonts w:ascii="Arial" w:hAnsi="Arial" w:cs="Arial"/>
                <w:sz w:val="14"/>
                <w:szCs w:val="14"/>
              </w:rPr>
            </w:pPr>
          </w:p>
          <w:p w14:paraId="31126E5D" w14:textId="77777777" w:rsidR="00152E9D" w:rsidRPr="005D10BD" w:rsidRDefault="00152E9D" w:rsidP="00152E9D">
            <w:pPr>
              <w:spacing w:after="120"/>
              <w:rPr>
                <w:rFonts w:ascii="Arial" w:hAnsi="Arial" w:cs="Arial"/>
                <w:sz w:val="14"/>
                <w:szCs w:val="14"/>
              </w:rPr>
            </w:pPr>
          </w:p>
          <w:p w14:paraId="2DE403A5" w14:textId="77777777" w:rsidR="00152E9D" w:rsidRPr="005D10BD"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2431CDC" w14:textId="77777777" w:rsidR="00152E9D" w:rsidRPr="005D10BD"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9E398E2" w14:textId="77777777" w:rsidR="00152E9D" w:rsidRPr="005D10BD" w:rsidRDefault="00152E9D" w:rsidP="00152E9D">
            <w:pPr>
              <w:jc w:val="center"/>
              <w:rPr>
                <w:rFonts w:ascii="Arial" w:hAnsi="Arial" w:cs="Arial"/>
                <w:sz w:val="32"/>
              </w:rPr>
            </w:pPr>
          </w:p>
        </w:tc>
      </w:tr>
      <w:tr w:rsidR="00152E9D" w:rsidRPr="005D10BD" w14:paraId="16287F21" w14:textId="77777777" w:rsidTr="6D4D0207">
        <w:trPr>
          <w:trHeight w:val="451"/>
        </w:trPr>
        <w:tc>
          <w:tcPr>
            <w:tcW w:w="4169" w:type="pct"/>
            <w:vMerge/>
            <w:tcBorders>
              <w:left w:val="single" w:sz="4" w:space="0" w:color="auto"/>
              <w:bottom w:val="single" w:sz="4" w:space="0" w:color="auto"/>
              <w:right w:val="single" w:sz="4" w:space="0" w:color="auto"/>
            </w:tcBorders>
          </w:tcPr>
          <w:p w14:paraId="5BE93A62" w14:textId="77777777" w:rsidR="00152E9D" w:rsidRPr="005D10BD"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84BA73E" w14:textId="77777777" w:rsidR="00152E9D" w:rsidRPr="005D10BD"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4B3F2EB" w14:textId="77777777" w:rsidR="00152E9D" w:rsidRPr="005D10BD" w:rsidRDefault="00152E9D" w:rsidP="00152E9D">
            <w:pPr>
              <w:jc w:val="center"/>
              <w:rPr>
                <w:rFonts w:ascii="Arial" w:hAnsi="Arial" w:cs="Arial"/>
                <w:sz w:val="32"/>
              </w:rPr>
            </w:pPr>
          </w:p>
        </w:tc>
      </w:tr>
      <w:tr w:rsidR="00152E9D" w:rsidRPr="005D10BD" w14:paraId="128391BB" w14:textId="77777777" w:rsidTr="6D4D0207">
        <w:trPr>
          <w:trHeight w:val="450"/>
        </w:trPr>
        <w:tc>
          <w:tcPr>
            <w:tcW w:w="4169" w:type="pct"/>
            <w:tcBorders>
              <w:top w:val="single" w:sz="4" w:space="0" w:color="auto"/>
              <w:left w:val="single" w:sz="4" w:space="0" w:color="auto"/>
              <w:right w:val="single" w:sz="4" w:space="0" w:color="auto"/>
            </w:tcBorders>
            <w:shd w:val="clear" w:color="auto" w:fill="D9D9D9" w:themeFill="background1" w:themeFillShade="D9"/>
          </w:tcPr>
          <w:p w14:paraId="59350B4B" w14:textId="77777777" w:rsidR="00152E9D" w:rsidRPr="005D10BD" w:rsidRDefault="6D4D0207" w:rsidP="6D4D0207">
            <w:pPr>
              <w:rPr>
                <w:rFonts w:ascii="Arial" w:hAnsi="Arial" w:cs="Arial"/>
                <w:b/>
                <w:bCs/>
              </w:rPr>
            </w:pPr>
            <w:r w:rsidRPr="005D10BD">
              <w:rPr>
                <w:rFonts w:ascii="Arial" w:hAnsi="Arial" w:cs="Arial"/>
                <w:b/>
                <w:bCs/>
              </w:rPr>
              <w:t>2. Knowledge and Understanding Skills</w:t>
            </w:r>
          </w:p>
          <w:p w14:paraId="7D34F5C7" w14:textId="77777777" w:rsidR="00152E9D" w:rsidRPr="005D10BD"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hemeFill="background1" w:themeFillShade="D9"/>
          </w:tcPr>
          <w:p w14:paraId="0B4020A7" w14:textId="77777777" w:rsidR="00152E9D" w:rsidRPr="005D10BD"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D7B270A" w14:textId="77777777" w:rsidR="00152E9D" w:rsidRPr="005D10BD" w:rsidRDefault="00152E9D" w:rsidP="00152E9D">
            <w:pPr>
              <w:jc w:val="center"/>
              <w:rPr>
                <w:rFonts w:ascii="Arial" w:hAnsi="Arial" w:cs="Arial"/>
                <w:sz w:val="32"/>
              </w:rPr>
            </w:pPr>
          </w:p>
        </w:tc>
      </w:tr>
      <w:tr w:rsidR="00152E9D" w:rsidRPr="005D10BD" w14:paraId="4F904CB7" w14:textId="77777777" w:rsidTr="6D4D0207">
        <w:trPr>
          <w:trHeight w:val="450"/>
        </w:trPr>
        <w:tc>
          <w:tcPr>
            <w:tcW w:w="4169" w:type="pct"/>
            <w:vMerge w:val="restart"/>
            <w:tcBorders>
              <w:top w:val="single" w:sz="4" w:space="0" w:color="auto"/>
              <w:left w:val="single" w:sz="4" w:space="0" w:color="auto"/>
              <w:right w:val="single" w:sz="4" w:space="0" w:color="auto"/>
            </w:tcBorders>
          </w:tcPr>
          <w:p w14:paraId="06971CD3" w14:textId="77777777" w:rsidR="00152E9D" w:rsidRPr="005D10BD" w:rsidRDefault="00152E9D" w:rsidP="00152E9D">
            <w:pPr>
              <w:spacing w:after="120"/>
              <w:rPr>
                <w:rFonts w:ascii="Arial" w:hAnsi="Arial" w:cs="Arial"/>
                <w:sz w:val="14"/>
                <w:szCs w:val="14"/>
              </w:rPr>
            </w:pPr>
          </w:p>
          <w:p w14:paraId="2A1F701D" w14:textId="77777777" w:rsidR="00152E9D" w:rsidRPr="005D10BD" w:rsidRDefault="00152E9D" w:rsidP="00152E9D">
            <w:pPr>
              <w:spacing w:after="120"/>
              <w:rPr>
                <w:rFonts w:ascii="Arial" w:hAnsi="Arial" w:cs="Arial"/>
                <w:sz w:val="14"/>
                <w:szCs w:val="14"/>
              </w:rPr>
            </w:pPr>
          </w:p>
          <w:p w14:paraId="03EFCA41" w14:textId="77777777" w:rsidR="00152E9D" w:rsidRPr="005D10BD" w:rsidRDefault="00152E9D" w:rsidP="00152E9D">
            <w:pPr>
              <w:spacing w:after="120"/>
              <w:rPr>
                <w:rFonts w:ascii="Arial" w:hAnsi="Arial" w:cs="Arial"/>
                <w:sz w:val="14"/>
                <w:szCs w:val="14"/>
              </w:rPr>
            </w:pPr>
          </w:p>
          <w:p w14:paraId="5F96A722" w14:textId="77777777" w:rsidR="00152E9D" w:rsidRPr="005D10BD" w:rsidRDefault="00152E9D" w:rsidP="00152E9D">
            <w:pPr>
              <w:spacing w:after="120"/>
              <w:rPr>
                <w:rFonts w:ascii="Arial" w:hAnsi="Arial" w:cs="Arial"/>
                <w:sz w:val="14"/>
                <w:szCs w:val="14"/>
              </w:rPr>
            </w:pPr>
          </w:p>
          <w:p w14:paraId="5B95CD12" w14:textId="77777777" w:rsidR="00152E9D" w:rsidRPr="005D10BD" w:rsidRDefault="00152E9D" w:rsidP="00152E9D">
            <w:pPr>
              <w:spacing w:after="120"/>
              <w:rPr>
                <w:rFonts w:ascii="Arial" w:hAnsi="Arial" w:cs="Arial"/>
                <w:sz w:val="14"/>
                <w:szCs w:val="14"/>
              </w:rPr>
            </w:pPr>
          </w:p>
          <w:p w14:paraId="5220BBB2" w14:textId="77777777" w:rsidR="00152E9D" w:rsidRPr="005D10BD"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3CB595B" w14:textId="77777777" w:rsidR="00152E9D" w:rsidRPr="005D10BD"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D9C8D39" w14:textId="77777777" w:rsidR="00152E9D" w:rsidRPr="005D10BD" w:rsidRDefault="00152E9D" w:rsidP="00152E9D">
            <w:pPr>
              <w:jc w:val="center"/>
              <w:rPr>
                <w:rFonts w:ascii="Arial" w:hAnsi="Arial" w:cs="Arial"/>
                <w:sz w:val="32"/>
              </w:rPr>
            </w:pPr>
          </w:p>
        </w:tc>
      </w:tr>
      <w:tr w:rsidR="00152E9D" w:rsidRPr="005D10BD" w14:paraId="675E05EE" w14:textId="77777777" w:rsidTr="6D4D0207">
        <w:trPr>
          <w:trHeight w:val="451"/>
        </w:trPr>
        <w:tc>
          <w:tcPr>
            <w:tcW w:w="4169" w:type="pct"/>
            <w:vMerge/>
            <w:tcBorders>
              <w:left w:val="single" w:sz="4" w:space="0" w:color="auto"/>
              <w:bottom w:val="single" w:sz="4" w:space="0" w:color="auto"/>
              <w:right w:val="single" w:sz="4" w:space="0" w:color="auto"/>
            </w:tcBorders>
          </w:tcPr>
          <w:p w14:paraId="2FC17F8B" w14:textId="77777777" w:rsidR="00152E9D" w:rsidRPr="005D10BD"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A4F7224" w14:textId="77777777" w:rsidR="00152E9D" w:rsidRPr="005D10BD"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AE48A43" w14:textId="77777777" w:rsidR="00152E9D" w:rsidRPr="005D10BD" w:rsidRDefault="00152E9D" w:rsidP="00152E9D">
            <w:pPr>
              <w:jc w:val="center"/>
              <w:rPr>
                <w:rFonts w:ascii="Arial" w:hAnsi="Arial" w:cs="Arial"/>
                <w:sz w:val="32"/>
              </w:rPr>
            </w:pPr>
          </w:p>
        </w:tc>
      </w:tr>
      <w:tr w:rsidR="00152E9D" w:rsidRPr="005D10BD" w14:paraId="271B068E" w14:textId="77777777" w:rsidTr="6D4D0207">
        <w:trPr>
          <w:trHeight w:val="450"/>
        </w:trPr>
        <w:tc>
          <w:tcPr>
            <w:tcW w:w="4169" w:type="pct"/>
            <w:tcBorders>
              <w:top w:val="single" w:sz="4" w:space="0" w:color="auto"/>
              <w:left w:val="single" w:sz="4" w:space="0" w:color="auto"/>
              <w:right w:val="single" w:sz="4" w:space="0" w:color="auto"/>
            </w:tcBorders>
            <w:shd w:val="clear" w:color="auto" w:fill="D9D9D9" w:themeFill="background1" w:themeFillShade="D9"/>
          </w:tcPr>
          <w:p w14:paraId="49C1D0F6" w14:textId="77777777" w:rsidR="00152E9D" w:rsidRPr="005D10BD" w:rsidRDefault="6D4D0207" w:rsidP="6D4D0207">
            <w:pPr>
              <w:rPr>
                <w:rFonts w:ascii="Arial" w:hAnsi="Arial" w:cs="Arial"/>
                <w:b/>
                <w:bCs/>
                <w:sz w:val="16"/>
                <w:szCs w:val="16"/>
              </w:rPr>
            </w:pPr>
            <w:r w:rsidRPr="005D10BD">
              <w:rPr>
                <w:rFonts w:ascii="Arial" w:hAnsi="Arial" w:cs="Arial"/>
                <w:b/>
                <w:bCs/>
              </w:rPr>
              <w:t>3. Cognitive and Intellectual Skills</w:t>
            </w:r>
          </w:p>
          <w:p w14:paraId="50F40DEB" w14:textId="77777777" w:rsidR="00152E9D" w:rsidRPr="005D10BD"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hemeFill="background1" w:themeFillShade="D9"/>
          </w:tcPr>
          <w:p w14:paraId="77A52294" w14:textId="77777777" w:rsidR="00152E9D" w:rsidRPr="005D10BD"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07DCDA8" w14:textId="77777777" w:rsidR="00152E9D" w:rsidRPr="005D10BD" w:rsidRDefault="00152E9D" w:rsidP="00152E9D">
            <w:pPr>
              <w:jc w:val="center"/>
              <w:rPr>
                <w:rFonts w:ascii="Arial" w:hAnsi="Arial" w:cs="Arial"/>
                <w:sz w:val="32"/>
              </w:rPr>
            </w:pPr>
          </w:p>
        </w:tc>
      </w:tr>
      <w:tr w:rsidR="00152E9D" w:rsidRPr="005D10BD" w14:paraId="450EA2D7" w14:textId="77777777" w:rsidTr="6D4D0207">
        <w:trPr>
          <w:trHeight w:val="450"/>
        </w:trPr>
        <w:tc>
          <w:tcPr>
            <w:tcW w:w="4169" w:type="pct"/>
            <w:vMerge w:val="restart"/>
            <w:tcBorders>
              <w:top w:val="single" w:sz="4" w:space="0" w:color="auto"/>
              <w:left w:val="single" w:sz="4" w:space="0" w:color="auto"/>
              <w:right w:val="single" w:sz="4" w:space="0" w:color="auto"/>
            </w:tcBorders>
          </w:tcPr>
          <w:p w14:paraId="3DD355C9" w14:textId="77777777" w:rsidR="00152E9D" w:rsidRPr="005D10BD" w:rsidRDefault="00152E9D" w:rsidP="00152E9D">
            <w:pPr>
              <w:spacing w:after="120"/>
              <w:rPr>
                <w:rFonts w:ascii="Arial" w:hAnsi="Arial" w:cs="Arial"/>
                <w:sz w:val="14"/>
                <w:szCs w:val="14"/>
              </w:rPr>
            </w:pPr>
          </w:p>
          <w:p w14:paraId="1A81F0B1" w14:textId="77777777" w:rsidR="00152E9D" w:rsidRPr="005D10BD" w:rsidRDefault="00152E9D" w:rsidP="00152E9D">
            <w:pPr>
              <w:spacing w:after="120"/>
              <w:rPr>
                <w:rFonts w:ascii="Arial" w:hAnsi="Arial" w:cs="Arial"/>
                <w:sz w:val="14"/>
                <w:szCs w:val="14"/>
              </w:rPr>
            </w:pPr>
          </w:p>
          <w:p w14:paraId="717AAFBA" w14:textId="77777777" w:rsidR="00152E9D" w:rsidRPr="005D10BD" w:rsidRDefault="00152E9D" w:rsidP="00152E9D">
            <w:pPr>
              <w:spacing w:after="120"/>
              <w:rPr>
                <w:rFonts w:ascii="Arial" w:hAnsi="Arial" w:cs="Arial"/>
                <w:sz w:val="14"/>
                <w:szCs w:val="14"/>
              </w:rPr>
            </w:pPr>
          </w:p>
          <w:p w14:paraId="56EE48EE" w14:textId="77777777" w:rsidR="00152E9D" w:rsidRPr="005D10BD" w:rsidRDefault="00152E9D" w:rsidP="00152E9D">
            <w:pPr>
              <w:spacing w:after="120"/>
              <w:rPr>
                <w:rFonts w:ascii="Arial" w:hAnsi="Arial" w:cs="Arial"/>
                <w:sz w:val="14"/>
                <w:szCs w:val="14"/>
              </w:rPr>
            </w:pPr>
          </w:p>
          <w:p w14:paraId="2908EB2C" w14:textId="279CA1D8" w:rsidR="00152E9D" w:rsidRPr="005D10BD" w:rsidRDefault="00152E9D" w:rsidP="00152E9D">
            <w:pPr>
              <w:spacing w:after="120"/>
              <w:rPr>
                <w:rFonts w:ascii="Arial" w:hAnsi="Arial" w:cs="Arial"/>
                <w:sz w:val="14"/>
                <w:szCs w:val="14"/>
              </w:rPr>
            </w:pPr>
          </w:p>
          <w:p w14:paraId="3EF99491" w14:textId="07C541E4" w:rsidR="004E11F5" w:rsidRPr="005D10BD" w:rsidRDefault="004E11F5" w:rsidP="00152E9D">
            <w:pPr>
              <w:spacing w:after="120"/>
              <w:rPr>
                <w:rFonts w:ascii="Arial" w:hAnsi="Arial" w:cs="Arial"/>
                <w:sz w:val="14"/>
                <w:szCs w:val="14"/>
              </w:rPr>
            </w:pPr>
          </w:p>
          <w:p w14:paraId="6AF478F1" w14:textId="77777777" w:rsidR="004E11F5" w:rsidRPr="005D10BD" w:rsidRDefault="004E11F5" w:rsidP="00152E9D">
            <w:pPr>
              <w:spacing w:after="120"/>
              <w:rPr>
                <w:rFonts w:ascii="Arial" w:hAnsi="Arial" w:cs="Arial"/>
                <w:sz w:val="14"/>
                <w:szCs w:val="14"/>
              </w:rPr>
            </w:pPr>
          </w:p>
          <w:p w14:paraId="121FD38A" w14:textId="77777777" w:rsidR="00152E9D" w:rsidRPr="005D10BD"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FE2DD96" w14:textId="77777777" w:rsidR="00152E9D" w:rsidRPr="005D10BD"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7357532" w14:textId="77777777" w:rsidR="00152E9D" w:rsidRPr="005D10BD" w:rsidRDefault="00152E9D" w:rsidP="00152E9D">
            <w:pPr>
              <w:jc w:val="center"/>
              <w:rPr>
                <w:rFonts w:ascii="Arial" w:hAnsi="Arial" w:cs="Arial"/>
                <w:sz w:val="32"/>
              </w:rPr>
            </w:pPr>
          </w:p>
        </w:tc>
      </w:tr>
      <w:tr w:rsidR="00152E9D" w:rsidRPr="005D10BD" w14:paraId="07F023C8" w14:textId="77777777" w:rsidTr="6D4D0207">
        <w:trPr>
          <w:trHeight w:val="451"/>
        </w:trPr>
        <w:tc>
          <w:tcPr>
            <w:tcW w:w="4169" w:type="pct"/>
            <w:vMerge/>
            <w:tcBorders>
              <w:left w:val="single" w:sz="4" w:space="0" w:color="auto"/>
              <w:bottom w:val="single" w:sz="4" w:space="0" w:color="auto"/>
              <w:right w:val="single" w:sz="4" w:space="0" w:color="auto"/>
            </w:tcBorders>
          </w:tcPr>
          <w:p w14:paraId="4BDB5498" w14:textId="77777777" w:rsidR="00152E9D" w:rsidRPr="005D10BD"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916C19D" w14:textId="77777777" w:rsidR="00152E9D" w:rsidRPr="005D10BD"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4869460" w14:textId="77777777" w:rsidR="00152E9D" w:rsidRPr="005D10BD" w:rsidRDefault="00152E9D" w:rsidP="00152E9D">
            <w:pPr>
              <w:jc w:val="center"/>
              <w:rPr>
                <w:rFonts w:ascii="Arial" w:hAnsi="Arial" w:cs="Arial"/>
                <w:sz w:val="32"/>
              </w:rPr>
            </w:pPr>
          </w:p>
        </w:tc>
      </w:tr>
      <w:tr w:rsidR="00152E9D" w:rsidRPr="005D10BD" w14:paraId="48D77DCA" w14:textId="77777777" w:rsidTr="6D4D0207">
        <w:trPr>
          <w:trHeight w:val="450"/>
        </w:trPr>
        <w:tc>
          <w:tcPr>
            <w:tcW w:w="4169" w:type="pct"/>
            <w:tcBorders>
              <w:top w:val="single" w:sz="4" w:space="0" w:color="auto"/>
              <w:left w:val="single" w:sz="4" w:space="0" w:color="auto"/>
              <w:right w:val="single" w:sz="4" w:space="0" w:color="auto"/>
            </w:tcBorders>
            <w:shd w:val="clear" w:color="auto" w:fill="D9D9D9" w:themeFill="background1" w:themeFillShade="D9"/>
          </w:tcPr>
          <w:p w14:paraId="67428261" w14:textId="77777777" w:rsidR="00152E9D" w:rsidRPr="005D10BD" w:rsidRDefault="6D4D0207" w:rsidP="6D4D0207">
            <w:pPr>
              <w:rPr>
                <w:rFonts w:ascii="Arial" w:hAnsi="Arial" w:cs="Arial"/>
                <w:b/>
                <w:bCs/>
                <w:sz w:val="16"/>
                <w:szCs w:val="16"/>
              </w:rPr>
            </w:pPr>
            <w:r w:rsidRPr="005D10BD">
              <w:rPr>
                <w:rFonts w:ascii="Arial" w:hAnsi="Arial" w:cs="Arial"/>
                <w:b/>
                <w:bCs/>
              </w:rPr>
              <w:t>4. Practical Application Skills</w:t>
            </w:r>
          </w:p>
          <w:p w14:paraId="187F57B8" w14:textId="77777777" w:rsidR="00152E9D" w:rsidRPr="005D10BD"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hemeFill="background1" w:themeFillShade="D9"/>
          </w:tcPr>
          <w:p w14:paraId="54738AF4" w14:textId="77777777" w:rsidR="00152E9D" w:rsidRPr="005D10BD"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6ABBD8F" w14:textId="77777777" w:rsidR="00152E9D" w:rsidRPr="005D10BD" w:rsidRDefault="00152E9D" w:rsidP="00152E9D">
            <w:pPr>
              <w:jc w:val="center"/>
              <w:rPr>
                <w:rFonts w:ascii="Arial" w:hAnsi="Arial" w:cs="Arial"/>
                <w:sz w:val="32"/>
              </w:rPr>
            </w:pPr>
          </w:p>
        </w:tc>
      </w:tr>
      <w:tr w:rsidR="00152E9D" w:rsidRPr="005D10BD" w14:paraId="06BBA33E" w14:textId="77777777" w:rsidTr="6D4D0207">
        <w:trPr>
          <w:trHeight w:val="451"/>
        </w:trPr>
        <w:tc>
          <w:tcPr>
            <w:tcW w:w="4169" w:type="pct"/>
            <w:vMerge w:val="restart"/>
            <w:tcBorders>
              <w:top w:val="single" w:sz="4" w:space="0" w:color="auto"/>
              <w:left w:val="single" w:sz="4" w:space="0" w:color="auto"/>
              <w:right w:val="single" w:sz="4" w:space="0" w:color="auto"/>
            </w:tcBorders>
          </w:tcPr>
          <w:p w14:paraId="464FCBC1" w14:textId="77777777" w:rsidR="00152E9D" w:rsidRPr="005D10BD" w:rsidRDefault="00152E9D" w:rsidP="00152E9D">
            <w:pPr>
              <w:spacing w:after="120"/>
              <w:rPr>
                <w:rFonts w:ascii="Arial" w:hAnsi="Arial" w:cs="Arial"/>
                <w:sz w:val="14"/>
                <w:szCs w:val="14"/>
              </w:rPr>
            </w:pPr>
          </w:p>
          <w:p w14:paraId="5C8C6B09" w14:textId="77777777" w:rsidR="00152E9D" w:rsidRPr="005D10BD" w:rsidRDefault="00152E9D" w:rsidP="00152E9D">
            <w:pPr>
              <w:spacing w:after="120"/>
              <w:rPr>
                <w:rFonts w:ascii="Arial" w:hAnsi="Arial" w:cs="Arial"/>
                <w:sz w:val="14"/>
                <w:szCs w:val="14"/>
              </w:rPr>
            </w:pPr>
          </w:p>
          <w:p w14:paraId="3382A365" w14:textId="77777777" w:rsidR="00152E9D" w:rsidRPr="005D10BD" w:rsidRDefault="00152E9D" w:rsidP="00152E9D">
            <w:pPr>
              <w:spacing w:after="120"/>
              <w:rPr>
                <w:rFonts w:ascii="Arial" w:hAnsi="Arial" w:cs="Arial"/>
                <w:sz w:val="14"/>
                <w:szCs w:val="14"/>
              </w:rPr>
            </w:pPr>
          </w:p>
          <w:p w14:paraId="5C71F136" w14:textId="77777777" w:rsidR="00152E9D" w:rsidRPr="005D10BD" w:rsidRDefault="00152E9D" w:rsidP="00152E9D">
            <w:pPr>
              <w:spacing w:after="120"/>
              <w:rPr>
                <w:rFonts w:ascii="Arial" w:hAnsi="Arial" w:cs="Arial"/>
                <w:sz w:val="14"/>
                <w:szCs w:val="14"/>
              </w:rPr>
            </w:pPr>
          </w:p>
          <w:p w14:paraId="62199465" w14:textId="77777777" w:rsidR="00152E9D" w:rsidRPr="005D10BD" w:rsidRDefault="00152E9D" w:rsidP="00152E9D">
            <w:pPr>
              <w:spacing w:after="120"/>
              <w:rPr>
                <w:rFonts w:ascii="Arial" w:hAnsi="Arial" w:cs="Arial"/>
                <w:sz w:val="14"/>
                <w:szCs w:val="14"/>
              </w:rPr>
            </w:pPr>
          </w:p>
          <w:p w14:paraId="0DA123B1" w14:textId="77777777" w:rsidR="00152E9D" w:rsidRPr="005D10BD"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C4CEA3D" w14:textId="77777777" w:rsidR="00152E9D" w:rsidRPr="005D10BD"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0895670" w14:textId="77777777" w:rsidR="00152E9D" w:rsidRPr="005D10BD" w:rsidRDefault="00152E9D" w:rsidP="00152E9D">
            <w:pPr>
              <w:jc w:val="center"/>
              <w:rPr>
                <w:rFonts w:ascii="Arial" w:hAnsi="Arial" w:cs="Arial"/>
                <w:sz w:val="32"/>
              </w:rPr>
            </w:pPr>
          </w:p>
        </w:tc>
      </w:tr>
      <w:tr w:rsidR="00152E9D" w:rsidRPr="005D10BD" w14:paraId="38C1F859" w14:textId="77777777" w:rsidTr="6D4D0207">
        <w:trPr>
          <w:trHeight w:val="450"/>
        </w:trPr>
        <w:tc>
          <w:tcPr>
            <w:tcW w:w="4169" w:type="pct"/>
            <w:vMerge/>
            <w:tcBorders>
              <w:left w:val="single" w:sz="4" w:space="0" w:color="auto"/>
              <w:bottom w:val="single" w:sz="4" w:space="0" w:color="auto"/>
              <w:right w:val="single" w:sz="4" w:space="0" w:color="auto"/>
            </w:tcBorders>
          </w:tcPr>
          <w:p w14:paraId="0C8FE7CE" w14:textId="77777777" w:rsidR="00152E9D" w:rsidRPr="005D10BD"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1004F19" w14:textId="77777777" w:rsidR="00152E9D" w:rsidRPr="005D10BD"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7C0C651" w14:textId="77777777" w:rsidR="00152E9D" w:rsidRPr="005D10BD" w:rsidRDefault="00152E9D" w:rsidP="00152E9D">
            <w:pPr>
              <w:jc w:val="center"/>
              <w:rPr>
                <w:rFonts w:ascii="Arial" w:hAnsi="Arial" w:cs="Arial"/>
                <w:sz w:val="32"/>
              </w:rPr>
            </w:pPr>
          </w:p>
        </w:tc>
      </w:tr>
      <w:tr w:rsidR="00152E9D" w:rsidRPr="005D10BD" w14:paraId="00C27081" w14:textId="77777777" w:rsidTr="6D4D0207">
        <w:trPr>
          <w:trHeight w:val="450"/>
        </w:trPr>
        <w:tc>
          <w:tcPr>
            <w:tcW w:w="4169" w:type="pct"/>
            <w:tcBorders>
              <w:top w:val="single" w:sz="4" w:space="0" w:color="auto"/>
              <w:left w:val="single" w:sz="4" w:space="0" w:color="auto"/>
              <w:right w:val="single" w:sz="4" w:space="0" w:color="auto"/>
            </w:tcBorders>
            <w:shd w:val="clear" w:color="auto" w:fill="D9D9D9" w:themeFill="background1" w:themeFillShade="D9"/>
          </w:tcPr>
          <w:p w14:paraId="6E0B69A9" w14:textId="77777777" w:rsidR="00152E9D" w:rsidRPr="005D10BD" w:rsidRDefault="6D4D0207" w:rsidP="6D4D0207">
            <w:pPr>
              <w:rPr>
                <w:rFonts w:ascii="Arial" w:hAnsi="Arial" w:cs="Arial"/>
                <w:b/>
                <w:bCs/>
                <w:sz w:val="16"/>
                <w:szCs w:val="16"/>
              </w:rPr>
            </w:pPr>
            <w:r w:rsidRPr="005D10BD">
              <w:rPr>
                <w:rFonts w:ascii="Arial" w:hAnsi="Arial" w:cs="Arial"/>
                <w:b/>
                <w:bCs/>
              </w:rPr>
              <w:t>5. Transferable Skills for Life and Professional Practice</w:t>
            </w:r>
          </w:p>
          <w:p w14:paraId="308D56CC" w14:textId="77777777" w:rsidR="00152E9D" w:rsidRPr="005D10BD"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hemeFill="background1" w:themeFillShade="D9"/>
          </w:tcPr>
          <w:p w14:paraId="797E50C6" w14:textId="77777777" w:rsidR="00152E9D" w:rsidRPr="005D10BD"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B04FA47" w14:textId="77777777" w:rsidR="00152E9D" w:rsidRPr="005D10BD" w:rsidRDefault="00152E9D" w:rsidP="00152E9D">
            <w:pPr>
              <w:jc w:val="center"/>
              <w:rPr>
                <w:rFonts w:ascii="Arial" w:hAnsi="Arial" w:cs="Arial"/>
                <w:sz w:val="32"/>
              </w:rPr>
            </w:pPr>
          </w:p>
        </w:tc>
      </w:tr>
      <w:tr w:rsidR="00152E9D" w:rsidRPr="005D10BD" w14:paraId="568C698B" w14:textId="77777777" w:rsidTr="6D4D0207">
        <w:trPr>
          <w:trHeight w:val="451"/>
        </w:trPr>
        <w:tc>
          <w:tcPr>
            <w:tcW w:w="4169" w:type="pct"/>
            <w:vMerge w:val="restart"/>
            <w:tcBorders>
              <w:top w:val="single" w:sz="4" w:space="0" w:color="auto"/>
              <w:left w:val="single" w:sz="4" w:space="0" w:color="auto"/>
              <w:right w:val="single" w:sz="4" w:space="0" w:color="auto"/>
            </w:tcBorders>
          </w:tcPr>
          <w:p w14:paraId="1A939487" w14:textId="77777777" w:rsidR="00152E9D" w:rsidRPr="005D10BD" w:rsidRDefault="00152E9D" w:rsidP="00152E9D">
            <w:pPr>
              <w:spacing w:after="120"/>
              <w:rPr>
                <w:rFonts w:ascii="Arial" w:hAnsi="Arial" w:cs="Arial"/>
                <w:sz w:val="14"/>
                <w:szCs w:val="14"/>
              </w:rPr>
            </w:pPr>
          </w:p>
          <w:p w14:paraId="6AA258D8" w14:textId="77777777" w:rsidR="00152E9D" w:rsidRPr="005D10BD" w:rsidRDefault="00152E9D" w:rsidP="00152E9D">
            <w:pPr>
              <w:spacing w:after="120"/>
              <w:rPr>
                <w:rFonts w:ascii="Arial" w:hAnsi="Arial" w:cs="Arial"/>
                <w:sz w:val="14"/>
                <w:szCs w:val="14"/>
              </w:rPr>
            </w:pPr>
          </w:p>
          <w:p w14:paraId="6FFBD3EC" w14:textId="77777777" w:rsidR="00152E9D" w:rsidRPr="005D10BD" w:rsidRDefault="00152E9D" w:rsidP="00152E9D">
            <w:pPr>
              <w:spacing w:after="120"/>
              <w:rPr>
                <w:rFonts w:ascii="Arial" w:hAnsi="Arial" w:cs="Arial"/>
                <w:sz w:val="14"/>
                <w:szCs w:val="14"/>
              </w:rPr>
            </w:pPr>
          </w:p>
          <w:p w14:paraId="30DCCCAD" w14:textId="77777777" w:rsidR="00152E9D" w:rsidRPr="005D10BD"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6AF6883" w14:textId="77777777" w:rsidR="00152E9D" w:rsidRPr="005D10BD"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4C529ED" w14:textId="77777777" w:rsidR="00152E9D" w:rsidRPr="005D10BD" w:rsidRDefault="00152E9D" w:rsidP="00152E9D">
            <w:pPr>
              <w:jc w:val="center"/>
              <w:rPr>
                <w:rFonts w:ascii="Arial" w:hAnsi="Arial" w:cs="Arial"/>
                <w:sz w:val="32"/>
              </w:rPr>
            </w:pPr>
          </w:p>
        </w:tc>
      </w:tr>
      <w:tr w:rsidR="00152E9D" w:rsidRPr="005D10BD" w14:paraId="1C0157D6" w14:textId="77777777" w:rsidTr="6D4D0207">
        <w:trPr>
          <w:trHeight w:val="450"/>
        </w:trPr>
        <w:tc>
          <w:tcPr>
            <w:tcW w:w="4169" w:type="pct"/>
            <w:vMerge/>
            <w:tcBorders>
              <w:left w:val="single" w:sz="4" w:space="0" w:color="auto"/>
              <w:bottom w:val="single" w:sz="4" w:space="0" w:color="auto"/>
              <w:right w:val="single" w:sz="4" w:space="0" w:color="auto"/>
            </w:tcBorders>
          </w:tcPr>
          <w:p w14:paraId="3691E7B2" w14:textId="77777777" w:rsidR="00152E9D" w:rsidRPr="005D10BD"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26770CE" w14:textId="77777777" w:rsidR="00152E9D" w:rsidRPr="005D10BD"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CBEED82" w14:textId="77777777" w:rsidR="00152E9D" w:rsidRPr="005D10BD" w:rsidRDefault="00152E9D" w:rsidP="00152E9D">
            <w:pPr>
              <w:jc w:val="center"/>
              <w:rPr>
                <w:rFonts w:ascii="Arial" w:hAnsi="Arial" w:cs="Arial"/>
                <w:sz w:val="32"/>
              </w:rPr>
            </w:pPr>
          </w:p>
        </w:tc>
      </w:tr>
    </w:tbl>
    <w:p w14:paraId="6E36661F" w14:textId="77777777" w:rsidR="00152E9D" w:rsidRPr="005D10BD"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5D10BD" w14:paraId="3688AC05" w14:textId="77777777" w:rsidTr="6D4D0207">
        <w:trPr>
          <w:cantSplit/>
        </w:trPr>
        <w:tc>
          <w:tcPr>
            <w:tcW w:w="6062" w:type="dxa"/>
            <w:vMerge w:val="restart"/>
            <w:shd w:val="clear" w:color="auto" w:fill="auto"/>
            <w:vAlign w:val="center"/>
          </w:tcPr>
          <w:p w14:paraId="7EA43D03" w14:textId="77777777" w:rsidR="00152E9D" w:rsidRPr="005D10BD" w:rsidRDefault="6D4D0207" w:rsidP="6D4D0207">
            <w:pPr>
              <w:rPr>
                <w:rFonts w:ascii="Arial" w:hAnsi="Arial" w:cs="Arial"/>
                <w:sz w:val="16"/>
                <w:szCs w:val="16"/>
              </w:rPr>
            </w:pPr>
            <w:r w:rsidRPr="005D10BD">
              <w:rPr>
                <w:rFonts w:ascii="Arial" w:hAnsi="Arial" w:cs="Arial"/>
                <w:b/>
                <w:bCs/>
                <w:sz w:val="22"/>
                <w:szCs w:val="22"/>
              </w:rPr>
              <w:t xml:space="preserve">Assessment Mark </w:t>
            </w:r>
            <w:r w:rsidRPr="005D10BD">
              <w:rPr>
                <w:rFonts w:ascii="Arial" w:hAnsi="Arial" w:cs="Arial"/>
                <w:sz w:val="22"/>
                <w:szCs w:val="22"/>
              </w:rPr>
              <w:t>(</w:t>
            </w:r>
            <w:r w:rsidRPr="005D10BD">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clear" w:color="auto" w:fill="auto"/>
            <w:vAlign w:val="bottom"/>
          </w:tcPr>
          <w:p w14:paraId="492A29A5" w14:textId="77777777" w:rsidR="00152E9D" w:rsidRPr="005D10BD" w:rsidRDefault="6D4D0207" w:rsidP="6D4D0207">
            <w:pPr>
              <w:rPr>
                <w:rFonts w:ascii="Arial" w:hAnsi="Arial" w:cs="Arial"/>
                <w:b/>
                <w:bCs/>
                <w:sz w:val="16"/>
                <w:szCs w:val="16"/>
              </w:rPr>
            </w:pPr>
            <w:r w:rsidRPr="005D10BD">
              <w:rPr>
                <w:rFonts w:ascii="Arial" w:hAnsi="Arial" w:cs="Arial"/>
                <w:b/>
                <w:bCs/>
                <w:sz w:val="16"/>
                <w:szCs w:val="16"/>
              </w:rPr>
              <w:t>Late Submission Penalties (tick if appropriate)</w:t>
            </w:r>
          </w:p>
        </w:tc>
        <w:tc>
          <w:tcPr>
            <w:tcW w:w="1060" w:type="dxa"/>
            <w:vMerge w:val="restart"/>
            <w:vAlign w:val="center"/>
          </w:tcPr>
          <w:p w14:paraId="6462C093" w14:textId="77777777" w:rsidR="00152E9D" w:rsidRPr="005D10BD" w:rsidRDefault="6D4D0207" w:rsidP="6D4D0207">
            <w:pPr>
              <w:jc w:val="right"/>
              <w:rPr>
                <w:rFonts w:ascii="Arial" w:hAnsi="Arial" w:cs="Arial"/>
                <w:b/>
                <w:bCs/>
              </w:rPr>
            </w:pPr>
            <w:r w:rsidRPr="005D10BD">
              <w:rPr>
                <w:rFonts w:ascii="Arial" w:hAnsi="Arial" w:cs="Arial"/>
                <w:b/>
                <w:bCs/>
              </w:rPr>
              <w:t>%</w:t>
            </w:r>
          </w:p>
        </w:tc>
      </w:tr>
      <w:tr w:rsidR="00152E9D" w:rsidRPr="005D10BD" w14:paraId="03C62B17" w14:textId="77777777" w:rsidTr="6D4D0207">
        <w:trPr>
          <w:cantSplit/>
        </w:trPr>
        <w:tc>
          <w:tcPr>
            <w:tcW w:w="6062" w:type="dxa"/>
            <w:vMerge/>
            <w:vAlign w:val="bottom"/>
          </w:tcPr>
          <w:p w14:paraId="38645DC7" w14:textId="77777777" w:rsidR="00152E9D" w:rsidRPr="005D10BD" w:rsidRDefault="00152E9D" w:rsidP="00152E9D">
            <w:pPr>
              <w:rPr>
                <w:rFonts w:ascii="Arial" w:hAnsi="Arial" w:cs="Arial"/>
              </w:rPr>
            </w:pPr>
          </w:p>
        </w:tc>
        <w:tc>
          <w:tcPr>
            <w:tcW w:w="2903" w:type="dxa"/>
            <w:vAlign w:val="bottom"/>
          </w:tcPr>
          <w:p w14:paraId="2C4B2DB7" w14:textId="77777777" w:rsidR="00152E9D" w:rsidRPr="005D10BD" w:rsidRDefault="6D4D0207" w:rsidP="6D4D0207">
            <w:pPr>
              <w:rPr>
                <w:rFonts w:ascii="Arial" w:hAnsi="Arial" w:cs="Arial"/>
                <w:b/>
                <w:bCs/>
                <w:sz w:val="16"/>
                <w:szCs w:val="16"/>
              </w:rPr>
            </w:pPr>
            <w:r w:rsidRPr="005D10BD">
              <w:rPr>
                <w:rFonts w:ascii="Arial" w:hAnsi="Arial" w:cs="Arial"/>
                <w:sz w:val="16"/>
                <w:szCs w:val="16"/>
              </w:rPr>
              <w:t>Up to 1 week late (</w:t>
            </w:r>
            <w:r w:rsidRPr="005D10BD">
              <w:rPr>
                <w:rFonts w:ascii="Arial" w:hAnsi="Arial" w:cs="Arial"/>
                <w:sz w:val="12"/>
                <w:szCs w:val="12"/>
              </w:rPr>
              <w:t>40% Max)</w:t>
            </w:r>
          </w:p>
        </w:tc>
        <w:tc>
          <w:tcPr>
            <w:tcW w:w="641" w:type="dxa"/>
            <w:vAlign w:val="bottom"/>
          </w:tcPr>
          <w:p w14:paraId="135E58C4" w14:textId="77777777" w:rsidR="00152E9D" w:rsidRPr="005D10BD" w:rsidRDefault="00152E9D" w:rsidP="00152E9D">
            <w:pPr>
              <w:jc w:val="center"/>
              <w:rPr>
                <w:rFonts w:ascii="Arial" w:hAnsi="Arial" w:cs="Arial"/>
                <w:sz w:val="12"/>
                <w:szCs w:val="12"/>
              </w:rPr>
            </w:pPr>
          </w:p>
        </w:tc>
        <w:tc>
          <w:tcPr>
            <w:tcW w:w="1060" w:type="dxa"/>
            <w:vMerge/>
            <w:vAlign w:val="bottom"/>
          </w:tcPr>
          <w:p w14:paraId="62EBF9A1" w14:textId="77777777" w:rsidR="00152E9D" w:rsidRPr="005D10BD" w:rsidRDefault="00152E9D" w:rsidP="00152E9D">
            <w:pPr>
              <w:ind w:leftChars="71" w:left="142"/>
              <w:rPr>
                <w:rFonts w:ascii="Arial" w:hAnsi="Arial" w:cs="Arial"/>
              </w:rPr>
            </w:pPr>
          </w:p>
        </w:tc>
      </w:tr>
      <w:tr w:rsidR="00152E9D" w:rsidRPr="005D10BD" w14:paraId="3665DC20" w14:textId="77777777" w:rsidTr="6D4D0207">
        <w:trPr>
          <w:cantSplit/>
        </w:trPr>
        <w:tc>
          <w:tcPr>
            <w:tcW w:w="6062" w:type="dxa"/>
            <w:vMerge/>
            <w:vAlign w:val="bottom"/>
          </w:tcPr>
          <w:p w14:paraId="0C6C2CD5" w14:textId="77777777" w:rsidR="00152E9D" w:rsidRPr="005D10BD" w:rsidRDefault="00152E9D" w:rsidP="00152E9D">
            <w:pPr>
              <w:rPr>
                <w:rFonts w:ascii="Arial" w:hAnsi="Arial" w:cs="Arial"/>
              </w:rPr>
            </w:pPr>
          </w:p>
        </w:tc>
        <w:tc>
          <w:tcPr>
            <w:tcW w:w="2903" w:type="dxa"/>
            <w:vAlign w:val="bottom"/>
          </w:tcPr>
          <w:p w14:paraId="67609839" w14:textId="77777777" w:rsidR="00152E9D" w:rsidRPr="005D10BD" w:rsidRDefault="6D4D0207" w:rsidP="6D4D0207">
            <w:pPr>
              <w:rPr>
                <w:rFonts w:ascii="Arial" w:hAnsi="Arial" w:cs="Arial"/>
                <w:b/>
                <w:bCs/>
                <w:sz w:val="16"/>
                <w:szCs w:val="16"/>
              </w:rPr>
            </w:pPr>
            <w:r w:rsidRPr="005D10BD">
              <w:rPr>
                <w:rFonts w:ascii="Arial" w:hAnsi="Arial" w:cs="Arial"/>
                <w:sz w:val="16"/>
                <w:szCs w:val="16"/>
              </w:rPr>
              <w:t>Over 1 week late (</w:t>
            </w:r>
            <w:r w:rsidRPr="005D10BD">
              <w:rPr>
                <w:rFonts w:ascii="Arial" w:hAnsi="Arial" w:cs="Arial"/>
                <w:sz w:val="12"/>
                <w:szCs w:val="12"/>
              </w:rPr>
              <w:t>0%)</w:t>
            </w:r>
          </w:p>
        </w:tc>
        <w:tc>
          <w:tcPr>
            <w:tcW w:w="641" w:type="dxa"/>
            <w:vAlign w:val="bottom"/>
          </w:tcPr>
          <w:p w14:paraId="709E88E4" w14:textId="77777777" w:rsidR="00152E9D" w:rsidRPr="005D10BD" w:rsidRDefault="00152E9D" w:rsidP="00152E9D">
            <w:pPr>
              <w:jc w:val="center"/>
              <w:rPr>
                <w:rFonts w:ascii="Arial" w:hAnsi="Arial" w:cs="Arial"/>
                <w:sz w:val="12"/>
                <w:szCs w:val="12"/>
              </w:rPr>
            </w:pPr>
          </w:p>
        </w:tc>
        <w:tc>
          <w:tcPr>
            <w:tcW w:w="1060" w:type="dxa"/>
            <w:vMerge/>
            <w:vAlign w:val="bottom"/>
          </w:tcPr>
          <w:p w14:paraId="508C98E9" w14:textId="77777777" w:rsidR="00152E9D" w:rsidRPr="005D10BD" w:rsidRDefault="00152E9D" w:rsidP="00152E9D">
            <w:pPr>
              <w:ind w:firstLineChars="141" w:firstLine="282"/>
              <w:rPr>
                <w:rFonts w:ascii="Arial" w:hAnsi="Arial" w:cs="Arial"/>
              </w:rPr>
            </w:pPr>
          </w:p>
        </w:tc>
      </w:tr>
    </w:tbl>
    <w:p w14:paraId="7750CE96" w14:textId="77777777" w:rsidR="004E11F5" w:rsidRPr="005D10BD" w:rsidRDefault="004E11F5" w:rsidP="004E11F5">
      <w:pPr>
        <w:rPr>
          <w:rFonts w:ascii="Arial" w:hAnsi="Arial" w:cs="Arial"/>
        </w:rPr>
      </w:pPr>
    </w:p>
    <w:p w14:paraId="4158A950" w14:textId="77777777" w:rsidR="004E11F5" w:rsidRPr="005D10BD" w:rsidRDefault="004E11F5" w:rsidP="004E11F5">
      <w:pPr>
        <w:rPr>
          <w:rFonts w:ascii="Arial" w:hAnsi="Arial" w:cs="Arial"/>
        </w:rPr>
      </w:pPr>
    </w:p>
    <w:p w14:paraId="44F69B9A" w14:textId="5D9B19A2" w:rsidR="004E11F5" w:rsidRPr="005D10BD" w:rsidRDefault="004E11F5" w:rsidP="004E11F5">
      <w:pPr>
        <w:rPr>
          <w:rFonts w:ascii="Arial" w:hAnsi="Arial" w:cs="Arial"/>
        </w:rPr>
        <w:sectPr w:rsidR="004E11F5" w:rsidRPr="005D10BD" w:rsidSect="00334CD3">
          <w:footerReference w:type="default" r:id="rId12"/>
          <w:type w:val="continuous"/>
          <w:pgSz w:w="11894" w:h="16834"/>
          <w:pgMar w:top="1440" w:right="1440" w:bottom="1440" w:left="1440" w:header="706" w:footer="706" w:gutter="0"/>
          <w:paperSrc w:first="1" w:other="1"/>
          <w:cols w:space="720"/>
        </w:sectPr>
      </w:pPr>
    </w:p>
    <w:p w14:paraId="740A8CEC" w14:textId="78E5BD83" w:rsidR="001F2B39" w:rsidRPr="005D10BD" w:rsidRDefault="001F2B39" w:rsidP="004E11F5">
      <w:pPr>
        <w:rPr>
          <w:rFonts w:ascii="Arial" w:hAnsi="Arial" w:cs="Arial"/>
          <w:b/>
          <w:sz w:val="28"/>
          <w:szCs w:val="28"/>
          <w:u w:val="single"/>
        </w:rPr>
      </w:pPr>
      <w:r w:rsidRPr="005D10BD">
        <w:rPr>
          <w:rFonts w:ascii="Arial" w:hAnsi="Arial" w:cs="Arial"/>
          <w:b/>
          <w:sz w:val="28"/>
          <w:szCs w:val="28"/>
          <w:u w:val="single"/>
        </w:rPr>
        <w:t>Creativity</w:t>
      </w:r>
      <w:r w:rsidR="00A83F10">
        <w:rPr>
          <w:rFonts w:ascii="Arial" w:hAnsi="Arial" w:cs="Arial"/>
          <w:b/>
          <w:sz w:val="28"/>
          <w:szCs w:val="28"/>
          <w:u w:val="single"/>
        </w:rPr>
        <w:t>.</w:t>
      </w:r>
    </w:p>
    <w:p w14:paraId="4CE111E7" w14:textId="7178A4AE" w:rsidR="001F2B39" w:rsidRPr="005D10BD" w:rsidRDefault="001F2B39" w:rsidP="004E11F5">
      <w:pPr>
        <w:rPr>
          <w:rFonts w:ascii="Arial" w:hAnsi="Arial" w:cs="Arial"/>
          <w:b/>
          <w:sz w:val="28"/>
          <w:szCs w:val="28"/>
          <w:u w:val="single"/>
        </w:rPr>
      </w:pPr>
    </w:p>
    <w:p w14:paraId="0E224FA2" w14:textId="17241204" w:rsidR="001E6563" w:rsidRPr="005D10BD" w:rsidRDefault="001F2B39" w:rsidP="004E11F5">
      <w:pPr>
        <w:rPr>
          <w:rFonts w:ascii="Arial" w:hAnsi="Arial" w:cs="Arial"/>
          <w:sz w:val="24"/>
          <w:szCs w:val="24"/>
        </w:rPr>
      </w:pPr>
      <w:r w:rsidRPr="005D10BD">
        <w:rPr>
          <w:rFonts w:ascii="Arial" w:hAnsi="Arial" w:cs="Arial"/>
          <w:sz w:val="24"/>
          <w:szCs w:val="24"/>
        </w:rPr>
        <w:t>This assignment look</w:t>
      </w:r>
      <w:r w:rsidR="00310598">
        <w:rPr>
          <w:rFonts w:ascii="Arial" w:hAnsi="Arial" w:cs="Arial"/>
          <w:sz w:val="24"/>
          <w:szCs w:val="24"/>
        </w:rPr>
        <w:t>s</w:t>
      </w:r>
      <w:r w:rsidRPr="005D10BD">
        <w:rPr>
          <w:rFonts w:ascii="Arial" w:hAnsi="Arial" w:cs="Arial"/>
          <w:sz w:val="24"/>
          <w:szCs w:val="24"/>
        </w:rPr>
        <w:t xml:space="preserve"> at </w:t>
      </w:r>
      <w:r w:rsidR="005C5E49" w:rsidRPr="005D10BD">
        <w:rPr>
          <w:rFonts w:ascii="Arial" w:hAnsi="Arial" w:cs="Arial"/>
          <w:sz w:val="24"/>
          <w:szCs w:val="24"/>
        </w:rPr>
        <w:t>the classification of</w:t>
      </w:r>
      <w:r w:rsidRPr="005D10BD">
        <w:rPr>
          <w:rFonts w:ascii="Arial" w:hAnsi="Arial" w:cs="Arial"/>
          <w:sz w:val="24"/>
          <w:szCs w:val="24"/>
        </w:rPr>
        <w:t xml:space="preserve"> creativity</w:t>
      </w:r>
      <w:r w:rsidR="00310598">
        <w:rPr>
          <w:rFonts w:ascii="Arial" w:hAnsi="Arial" w:cs="Arial"/>
          <w:sz w:val="24"/>
          <w:szCs w:val="24"/>
        </w:rPr>
        <w:t>, creative teaching and creative learning</w:t>
      </w:r>
      <w:r w:rsidRPr="005D10BD">
        <w:rPr>
          <w:rFonts w:ascii="Arial" w:hAnsi="Arial" w:cs="Arial"/>
          <w:sz w:val="24"/>
          <w:szCs w:val="24"/>
        </w:rPr>
        <w:t xml:space="preserve"> within education</w:t>
      </w:r>
      <w:r w:rsidR="00310598">
        <w:rPr>
          <w:rFonts w:ascii="Arial" w:hAnsi="Arial" w:cs="Arial"/>
          <w:sz w:val="24"/>
          <w:szCs w:val="24"/>
        </w:rPr>
        <w:t xml:space="preserve"> and the educational setting. It considers</w:t>
      </w:r>
      <w:r w:rsidRPr="005D10BD">
        <w:rPr>
          <w:rFonts w:ascii="Arial" w:hAnsi="Arial" w:cs="Arial"/>
          <w:sz w:val="24"/>
          <w:szCs w:val="24"/>
        </w:rPr>
        <w:t xml:space="preserve"> how</w:t>
      </w:r>
      <w:r w:rsidR="00310598">
        <w:rPr>
          <w:rFonts w:ascii="Arial" w:hAnsi="Arial" w:cs="Arial"/>
          <w:sz w:val="24"/>
          <w:szCs w:val="24"/>
        </w:rPr>
        <w:t xml:space="preserve"> these qualities</w:t>
      </w:r>
      <w:r w:rsidRPr="005D10BD">
        <w:rPr>
          <w:rFonts w:ascii="Arial" w:hAnsi="Arial" w:cs="Arial"/>
          <w:sz w:val="24"/>
          <w:szCs w:val="24"/>
        </w:rPr>
        <w:t xml:space="preserve"> can be fostered and assessed</w:t>
      </w:r>
      <w:r w:rsidR="00A83F10">
        <w:rPr>
          <w:rFonts w:ascii="Arial" w:hAnsi="Arial" w:cs="Arial"/>
          <w:sz w:val="24"/>
          <w:szCs w:val="24"/>
        </w:rPr>
        <w:t>.</w:t>
      </w:r>
      <w:r w:rsidR="00310598">
        <w:rPr>
          <w:rFonts w:ascii="Arial" w:hAnsi="Arial" w:cs="Arial"/>
          <w:sz w:val="24"/>
          <w:szCs w:val="24"/>
        </w:rPr>
        <w:t xml:space="preserve"> </w:t>
      </w:r>
      <w:r w:rsidR="00A83F10">
        <w:rPr>
          <w:rFonts w:ascii="Arial" w:hAnsi="Arial" w:cs="Arial"/>
          <w:sz w:val="24"/>
          <w:szCs w:val="24"/>
        </w:rPr>
        <w:t>W</w:t>
      </w:r>
      <w:r w:rsidR="00310598">
        <w:rPr>
          <w:rFonts w:ascii="Arial" w:hAnsi="Arial" w:cs="Arial"/>
          <w:sz w:val="24"/>
          <w:szCs w:val="24"/>
        </w:rPr>
        <w:t>hilst</w:t>
      </w:r>
      <w:r w:rsidR="00156590" w:rsidRPr="005D10BD">
        <w:rPr>
          <w:rFonts w:ascii="Arial" w:hAnsi="Arial" w:cs="Arial"/>
          <w:sz w:val="24"/>
          <w:szCs w:val="24"/>
        </w:rPr>
        <w:t xml:space="preserve"> taking in to account </w:t>
      </w:r>
      <w:r w:rsidR="006D711E" w:rsidRPr="005D10BD">
        <w:rPr>
          <w:rFonts w:ascii="Arial" w:hAnsi="Arial" w:cs="Arial"/>
          <w:sz w:val="24"/>
          <w:szCs w:val="24"/>
        </w:rPr>
        <w:t xml:space="preserve">the </w:t>
      </w:r>
      <w:r w:rsidR="00310598">
        <w:rPr>
          <w:rFonts w:ascii="Arial" w:hAnsi="Arial" w:cs="Arial"/>
          <w:sz w:val="24"/>
          <w:szCs w:val="24"/>
        </w:rPr>
        <w:t>benefits and limitations of different styles of teaching, environments, cultures, assessment and reflection methods as well as the effects on both teachers and pupils.</w:t>
      </w:r>
      <w:r w:rsidR="005C5E49" w:rsidRPr="005D10BD">
        <w:rPr>
          <w:rFonts w:ascii="Arial" w:hAnsi="Arial" w:cs="Arial"/>
          <w:sz w:val="24"/>
          <w:szCs w:val="24"/>
        </w:rPr>
        <w:t xml:space="preserve"> The author will </w:t>
      </w:r>
      <w:r w:rsidR="00310598">
        <w:rPr>
          <w:rFonts w:ascii="Arial" w:hAnsi="Arial" w:cs="Arial"/>
          <w:sz w:val="24"/>
          <w:szCs w:val="24"/>
        </w:rPr>
        <w:t xml:space="preserve">predominantly use the </w:t>
      </w:r>
      <w:proofErr w:type="spellStart"/>
      <w:r w:rsidR="00310598">
        <w:rPr>
          <w:rFonts w:ascii="Arial" w:hAnsi="Arial" w:cs="Arial"/>
          <w:sz w:val="24"/>
          <w:szCs w:val="24"/>
        </w:rPr>
        <w:t>EntreComp</w:t>
      </w:r>
      <w:proofErr w:type="spellEnd"/>
      <w:r w:rsidR="00310598">
        <w:rPr>
          <w:rFonts w:ascii="Arial" w:hAnsi="Arial" w:cs="Arial"/>
          <w:sz w:val="24"/>
          <w:szCs w:val="24"/>
        </w:rPr>
        <w:t xml:space="preserve"> framework (European Union, 2016) </w:t>
      </w:r>
      <w:r w:rsidR="005D05E5">
        <w:rPr>
          <w:rFonts w:ascii="Arial" w:hAnsi="Arial" w:cs="Arial"/>
          <w:sz w:val="24"/>
          <w:szCs w:val="24"/>
        </w:rPr>
        <w:t>as a self-reflective tool</w:t>
      </w:r>
      <w:r w:rsidR="005C5E49" w:rsidRPr="005D10BD">
        <w:rPr>
          <w:rFonts w:ascii="Arial" w:hAnsi="Arial" w:cs="Arial"/>
          <w:sz w:val="24"/>
          <w:szCs w:val="24"/>
        </w:rPr>
        <w:t xml:space="preserve"> </w:t>
      </w:r>
      <w:r w:rsidR="005D05E5">
        <w:rPr>
          <w:rFonts w:ascii="Arial" w:hAnsi="Arial" w:cs="Arial"/>
          <w:sz w:val="24"/>
          <w:szCs w:val="24"/>
        </w:rPr>
        <w:t xml:space="preserve">to analyse how to increase the creative and enterprising skills of primary learners, before </w:t>
      </w:r>
      <w:r w:rsidR="001B3716" w:rsidRPr="005D10BD">
        <w:rPr>
          <w:rFonts w:ascii="Arial" w:hAnsi="Arial" w:cs="Arial"/>
          <w:sz w:val="24"/>
          <w:szCs w:val="24"/>
        </w:rPr>
        <w:t>c</w:t>
      </w:r>
      <w:r w:rsidR="005C5E49" w:rsidRPr="005D10BD">
        <w:rPr>
          <w:rFonts w:ascii="Arial" w:hAnsi="Arial" w:cs="Arial"/>
          <w:sz w:val="24"/>
          <w:szCs w:val="24"/>
        </w:rPr>
        <w:t>onsider</w:t>
      </w:r>
      <w:r w:rsidR="00CC5588" w:rsidRPr="005D10BD">
        <w:rPr>
          <w:rFonts w:ascii="Arial" w:hAnsi="Arial" w:cs="Arial"/>
          <w:sz w:val="24"/>
          <w:szCs w:val="24"/>
        </w:rPr>
        <w:t>ing</w:t>
      </w:r>
      <w:r w:rsidR="005C5E49" w:rsidRPr="005D10BD">
        <w:rPr>
          <w:rFonts w:ascii="Arial" w:hAnsi="Arial" w:cs="Arial"/>
          <w:sz w:val="24"/>
          <w:szCs w:val="24"/>
        </w:rPr>
        <w:t xml:space="preserve"> </w:t>
      </w:r>
      <w:r w:rsidR="005D05E5">
        <w:rPr>
          <w:rFonts w:ascii="Arial" w:hAnsi="Arial" w:cs="Arial"/>
          <w:sz w:val="24"/>
          <w:szCs w:val="24"/>
        </w:rPr>
        <w:t>other models of reflection and questioning such as Seelig’s</w:t>
      </w:r>
      <w:r w:rsidR="006C5F05">
        <w:rPr>
          <w:rFonts w:ascii="Arial" w:hAnsi="Arial" w:cs="Arial"/>
          <w:sz w:val="24"/>
          <w:szCs w:val="24"/>
        </w:rPr>
        <w:t>,</w:t>
      </w:r>
      <w:r w:rsidR="005D05E5">
        <w:rPr>
          <w:rFonts w:ascii="Arial" w:hAnsi="Arial" w:cs="Arial"/>
          <w:sz w:val="24"/>
          <w:szCs w:val="24"/>
        </w:rPr>
        <w:t xml:space="preserve"> (2016) Innovation Engine or Eberle, (1996) SCAMPER. </w:t>
      </w:r>
    </w:p>
    <w:p w14:paraId="551C2C80" w14:textId="77777777" w:rsidR="001E6563" w:rsidRPr="005D10BD" w:rsidRDefault="001E6563" w:rsidP="004E11F5">
      <w:pPr>
        <w:rPr>
          <w:rFonts w:ascii="Arial" w:hAnsi="Arial" w:cs="Arial"/>
          <w:sz w:val="24"/>
          <w:szCs w:val="24"/>
          <w:u w:val="single"/>
        </w:rPr>
      </w:pPr>
    </w:p>
    <w:p w14:paraId="40B963DF" w14:textId="0F77E79A" w:rsidR="00E145E5" w:rsidRPr="005D10BD" w:rsidRDefault="00AE462E" w:rsidP="004E11F5">
      <w:pPr>
        <w:rPr>
          <w:rFonts w:ascii="Arial" w:hAnsi="Arial" w:cs="Arial"/>
          <w:sz w:val="24"/>
          <w:szCs w:val="24"/>
        </w:rPr>
      </w:pPr>
      <w:r w:rsidRPr="005D10BD">
        <w:rPr>
          <w:rFonts w:ascii="Arial" w:hAnsi="Arial" w:cs="Arial"/>
          <w:sz w:val="24"/>
          <w:szCs w:val="24"/>
        </w:rPr>
        <w:t>PBS, (2018) consider c</w:t>
      </w:r>
      <w:r w:rsidR="008C1521" w:rsidRPr="005D10BD">
        <w:rPr>
          <w:rFonts w:ascii="Arial" w:hAnsi="Arial" w:cs="Arial"/>
          <w:sz w:val="24"/>
          <w:szCs w:val="24"/>
        </w:rPr>
        <w:t xml:space="preserve">reativity </w:t>
      </w:r>
      <w:r w:rsidR="00CD004C" w:rsidRPr="005D10BD">
        <w:rPr>
          <w:rFonts w:ascii="Arial" w:hAnsi="Arial" w:cs="Arial"/>
          <w:sz w:val="24"/>
          <w:szCs w:val="24"/>
        </w:rPr>
        <w:t>to be the freest form of expression</w:t>
      </w:r>
      <w:r w:rsidR="00B11B54" w:rsidRPr="005D10BD">
        <w:rPr>
          <w:rFonts w:ascii="Arial" w:hAnsi="Arial" w:cs="Arial"/>
          <w:sz w:val="24"/>
          <w:szCs w:val="24"/>
        </w:rPr>
        <w:t xml:space="preserve"> in which children can </w:t>
      </w:r>
      <w:r w:rsidR="00474131" w:rsidRPr="005D10BD">
        <w:rPr>
          <w:rFonts w:ascii="Arial" w:hAnsi="Arial" w:cs="Arial"/>
          <w:sz w:val="24"/>
          <w:szCs w:val="24"/>
        </w:rPr>
        <w:t xml:space="preserve">communicate </w:t>
      </w:r>
      <w:r w:rsidR="00B11B54" w:rsidRPr="005D10BD">
        <w:rPr>
          <w:rFonts w:ascii="Arial" w:hAnsi="Arial" w:cs="Arial"/>
          <w:sz w:val="24"/>
          <w:szCs w:val="24"/>
        </w:rPr>
        <w:t>without judgement</w:t>
      </w:r>
      <w:r w:rsidR="00DE3731" w:rsidRPr="005D10BD">
        <w:rPr>
          <w:rFonts w:ascii="Arial" w:hAnsi="Arial" w:cs="Arial"/>
          <w:sz w:val="24"/>
          <w:szCs w:val="24"/>
        </w:rPr>
        <w:t>.</w:t>
      </w:r>
      <w:r w:rsidR="00CC3EA3" w:rsidRPr="005D10BD">
        <w:rPr>
          <w:rFonts w:ascii="Arial" w:hAnsi="Arial" w:cs="Arial"/>
          <w:sz w:val="24"/>
          <w:szCs w:val="24"/>
        </w:rPr>
        <w:t xml:space="preserve"> </w:t>
      </w:r>
      <w:r w:rsidR="00DE3731" w:rsidRPr="005D10BD">
        <w:rPr>
          <w:rFonts w:ascii="Arial" w:hAnsi="Arial" w:cs="Arial"/>
          <w:sz w:val="24"/>
          <w:szCs w:val="24"/>
        </w:rPr>
        <w:t>T</w:t>
      </w:r>
      <w:r w:rsidR="00CC3EA3" w:rsidRPr="005D10BD">
        <w:rPr>
          <w:rFonts w:ascii="Arial" w:hAnsi="Arial" w:cs="Arial"/>
          <w:sz w:val="24"/>
          <w:szCs w:val="24"/>
        </w:rPr>
        <w:t xml:space="preserve">he </w:t>
      </w:r>
      <w:r w:rsidR="00522F45" w:rsidRPr="005D10BD">
        <w:rPr>
          <w:rFonts w:ascii="Arial" w:hAnsi="Arial" w:cs="Arial"/>
          <w:sz w:val="24"/>
          <w:szCs w:val="24"/>
          <w:shd w:val="clear" w:color="auto" w:fill="FFFFFF"/>
        </w:rPr>
        <w:t>National Advisory Committee on Creative and Cultural Education</w:t>
      </w:r>
      <w:r w:rsidR="005D1EBD" w:rsidRPr="005D10BD">
        <w:rPr>
          <w:rFonts w:ascii="Arial" w:hAnsi="Arial" w:cs="Arial"/>
          <w:sz w:val="24"/>
          <w:szCs w:val="24"/>
          <w:shd w:val="clear" w:color="auto" w:fill="FFFFFF"/>
        </w:rPr>
        <w:t>,</w:t>
      </w:r>
      <w:r w:rsidR="00474131" w:rsidRPr="005D10BD">
        <w:rPr>
          <w:rFonts w:ascii="Arial" w:hAnsi="Arial" w:cs="Arial"/>
          <w:sz w:val="24"/>
          <w:szCs w:val="24"/>
        </w:rPr>
        <w:t xml:space="preserve"> </w:t>
      </w:r>
      <w:r w:rsidR="00522F45" w:rsidRPr="005D10BD">
        <w:rPr>
          <w:rFonts w:ascii="Arial" w:hAnsi="Arial" w:cs="Arial"/>
          <w:sz w:val="24"/>
          <w:szCs w:val="24"/>
        </w:rPr>
        <w:t>(199</w:t>
      </w:r>
      <w:r w:rsidR="001D3731" w:rsidRPr="005D10BD">
        <w:rPr>
          <w:rFonts w:ascii="Arial" w:hAnsi="Arial" w:cs="Arial"/>
          <w:sz w:val="24"/>
          <w:szCs w:val="24"/>
        </w:rPr>
        <w:t>9</w:t>
      </w:r>
      <w:r w:rsidR="00522F45" w:rsidRPr="005D10BD">
        <w:rPr>
          <w:rFonts w:ascii="Arial" w:hAnsi="Arial" w:cs="Arial"/>
          <w:sz w:val="24"/>
          <w:szCs w:val="24"/>
        </w:rPr>
        <w:t xml:space="preserve">) (NACCCE) </w:t>
      </w:r>
      <w:r w:rsidR="007A0D12" w:rsidRPr="005D10BD">
        <w:rPr>
          <w:rFonts w:ascii="Arial" w:hAnsi="Arial" w:cs="Arial"/>
          <w:sz w:val="24"/>
          <w:szCs w:val="24"/>
        </w:rPr>
        <w:t xml:space="preserve">believe that creativity is </w:t>
      </w:r>
      <w:r w:rsidR="00C02115" w:rsidRPr="005D10BD">
        <w:rPr>
          <w:rFonts w:ascii="Arial" w:hAnsi="Arial" w:cs="Arial"/>
          <w:sz w:val="24"/>
          <w:szCs w:val="24"/>
        </w:rPr>
        <w:t>‘</w:t>
      </w:r>
      <w:r w:rsidR="00C46D07" w:rsidRPr="005D10BD">
        <w:rPr>
          <w:rFonts w:ascii="Arial" w:hAnsi="Arial" w:cs="Arial"/>
          <w:sz w:val="24"/>
          <w:szCs w:val="24"/>
        </w:rPr>
        <w:t xml:space="preserve">imagination actively fashioned </w:t>
      </w:r>
      <w:proofErr w:type="gramStart"/>
      <w:r w:rsidR="00C46D07" w:rsidRPr="005D10BD">
        <w:rPr>
          <w:rFonts w:ascii="Arial" w:hAnsi="Arial" w:cs="Arial"/>
          <w:sz w:val="24"/>
          <w:szCs w:val="24"/>
        </w:rPr>
        <w:t>s</w:t>
      </w:r>
      <w:r w:rsidR="00F74174">
        <w:rPr>
          <w:rFonts w:ascii="Arial" w:hAnsi="Arial" w:cs="Arial"/>
          <w:sz w:val="24"/>
          <w:szCs w:val="24"/>
        </w:rPr>
        <w:t xml:space="preserve">o </w:t>
      </w:r>
      <w:r w:rsidR="00C46D07" w:rsidRPr="005D10BD">
        <w:rPr>
          <w:rFonts w:ascii="Arial" w:hAnsi="Arial" w:cs="Arial"/>
          <w:sz w:val="24"/>
          <w:szCs w:val="24"/>
        </w:rPr>
        <w:t>as to</w:t>
      </w:r>
      <w:proofErr w:type="gramEnd"/>
      <w:r w:rsidR="00C46D07" w:rsidRPr="005D10BD">
        <w:rPr>
          <w:rFonts w:ascii="Arial" w:hAnsi="Arial" w:cs="Arial"/>
          <w:sz w:val="24"/>
          <w:szCs w:val="24"/>
        </w:rPr>
        <w:t xml:space="preserve"> produce outcomes that are</w:t>
      </w:r>
      <w:r w:rsidR="000D6B66" w:rsidRPr="005D10BD">
        <w:rPr>
          <w:rFonts w:ascii="Arial" w:hAnsi="Arial" w:cs="Arial"/>
          <w:sz w:val="24"/>
          <w:szCs w:val="24"/>
        </w:rPr>
        <w:t xml:space="preserve"> both original and of value’</w:t>
      </w:r>
      <w:r w:rsidR="006C5F05">
        <w:rPr>
          <w:rFonts w:ascii="Arial" w:hAnsi="Arial" w:cs="Arial"/>
          <w:sz w:val="24"/>
          <w:szCs w:val="24"/>
        </w:rPr>
        <w:t>.</w:t>
      </w:r>
      <w:r w:rsidR="00500615" w:rsidRPr="005D10BD">
        <w:rPr>
          <w:rFonts w:ascii="Arial" w:hAnsi="Arial" w:cs="Arial"/>
          <w:sz w:val="24"/>
          <w:szCs w:val="24"/>
        </w:rPr>
        <w:t xml:space="preserve"> </w:t>
      </w:r>
      <w:r w:rsidR="00E96309" w:rsidRPr="00F74174">
        <w:rPr>
          <w:rFonts w:ascii="Arial" w:hAnsi="Arial" w:cs="Arial"/>
          <w:sz w:val="24"/>
          <w:szCs w:val="24"/>
        </w:rPr>
        <w:t>WAG (2015)</w:t>
      </w:r>
      <w:r w:rsidR="00F74174">
        <w:rPr>
          <w:rFonts w:ascii="Arial" w:hAnsi="Arial" w:cs="Arial"/>
          <w:sz w:val="24"/>
          <w:szCs w:val="24"/>
        </w:rPr>
        <w:t xml:space="preserve"> agree,</w:t>
      </w:r>
      <w:r w:rsidR="00E96309" w:rsidRPr="005D10BD">
        <w:rPr>
          <w:rFonts w:ascii="Arial" w:hAnsi="Arial" w:cs="Arial"/>
          <w:sz w:val="24"/>
          <w:szCs w:val="24"/>
        </w:rPr>
        <w:t xml:space="preserve"> describ</w:t>
      </w:r>
      <w:r w:rsidR="00F74174">
        <w:rPr>
          <w:rFonts w:ascii="Arial" w:hAnsi="Arial" w:cs="Arial"/>
          <w:sz w:val="24"/>
          <w:szCs w:val="24"/>
        </w:rPr>
        <w:t>ing</w:t>
      </w:r>
      <w:r w:rsidR="00E96309" w:rsidRPr="005D10BD">
        <w:rPr>
          <w:rFonts w:ascii="Arial" w:hAnsi="Arial" w:cs="Arial"/>
          <w:sz w:val="24"/>
          <w:szCs w:val="24"/>
        </w:rPr>
        <w:t xml:space="preserve"> creativity as </w:t>
      </w:r>
      <w:r w:rsidR="00AE7E3C" w:rsidRPr="005D10BD">
        <w:rPr>
          <w:rFonts w:ascii="Arial" w:hAnsi="Arial" w:cs="Arial"/>
          <w:sz w:val="24"/>
          <w:szCs w:val="24"/>
        </w:rPr>
        <w:t xml:space="preserve">a </w:t>
      </w:r>
      <w:r w:rsidR="00E96309" w:rsidRPr="005D10BD">
        <w:rPr>
          <w:rFonts w:ascii="Arial" w:hAnsi="Arial" w:cs="Arial"/>
          <w:color w:val="000000"/>
          <w:sz w:val="24"/>
          <w:szCs w:val="24"/>
        </w:rPr>
        <w:t xml:space="preserve">process where ideas are generated, developed and </w:t>
      </w:r>
      <w:r w:rsidR="00E96309" w:rsidRPr="00F74174">
        <w:rPr>
          <w:rFonts w:ascii="Arial" w:hAnsi="Arial" w:cs="Arial"/>
          <w:color w:val="000000"/>
          <w:sz w:val="24"/>
          <w:szCs w:val="24"/>
        </w:rPr>
        <w:t>transformed into value.</w:t>
      </w:r>
      <w:r w:rsidR="00FE397E" w:rsidRPr="00F74174">
        <w:rPr>
          <w:rFonts w:ascii="Arial" w:hAnsi="Arial" w:cs="Arial"/>
          <w:color w:val="000000"/>
          <w:sz w:val="24"/>
          <w:szCs w:val="24"/>
        </w:rPr>
        <w:t xml:space="preserve"> </w:t>
      </w:r>
      <w:r w:rsidR="00F74174" w:rsidRPr="00F74174">
        <w:rPr>
          <w:rFonts w:ascii="Arial" w:hAnsi="Arial" w:cs="Arial"/>
          <w:color w:val="000000"/>
          <w:sz w:val="24"/>
          <w:szCs w:val="24"/>
        </w:rPr>
        <w:t xml:space="preserve">However, </w:t>
      </w:r>
      <w:r w:rsidR="008F2F9D" w:rsidRPr="00F74174">
        <w:rPr>
          <w:rFonts w:ascii="Arial" w:hAnsi="Arial" w:cs="Arial"/>
          <w:sz w:val="24"/>
          <w:szCs w:val="24"/>
        </w:rPr>
        <w:t xml:space="preserve">Lucas, Claxton and Spencer, (2013), </w:t>
      </w:r>
      <w:r w:rsidR="00F74174" w:rsidRPr="00F74174">
        <w:rPr>
          <w:rFonts w:ascii="Arial" w:hAnsi="Arial" w:cs="Arial"/>
          <w:sz w:val="24"/>
          <w:szCs w:val="24"/>
        </w:rPr>
        <w:t xml:space="preserve">believe that the </w:t>
      </w:r>
      <w:r w:rsidR="00F74174">
        <w:rPr>
          <w:rFonts w:ascii="Arial" w:hAnsi="Arial" w:cs="Arial"/>
          <w:sz w:val="24"/>
          <w:szCs w:val="24"/>
        </w:rPr>
        <w:t xml:space="preserve">meaning </w:t>
      </w:r>
      <w:r w:rsidR="00F74174" w:rsidRPr="00F74174">
        <w:rPr>
          <w:rFonts w:ascii="Arial" w:hAnsi="Arial" w:cs="Arial"/>
          <w:sz w:val="24"/>
          <w:szCs w:val="24"/>
        </w:rPr>
        <w:t>of creativ</w:t>
      </w:r>
      <w:r w:rsidR="00F74174">
        <w:rPr>
          <w:rFonts w:ascii="Arial" w:hAnsi="Arial" w:cs="Arial"/>
          <w:sz w:val="24"/>
          <w:szCs w:val="24"/>
        </w:rPr>
        <w:t>it</w:t>
      </w:r>
      <w:r w:rsidR="00F74174" w:rsidRPr="00F74174">
        <w:rPr>
          <w:rFonts w:ascii="Arial" w:hAnsi="Arial" w:cs="Arial"/>
          <w:sz w:val="24"/>
          <w:szCs w:val="24"/>
        </w:rPr>
        <w:t xml:space="preserve">y is more complicated than </w:t>
      </w:r>
      <w:r w:rsidR="00F74174">
        <w:rPr>
          <w:rFonts w:ascii="Arial" w:hAnsi="Arial" w:cs="Arial"/>
          <w:sz w:val="24"/>
          <w:szCs w:val="24"/>
        </w:rPr>
        <w:t>a simple definition</w:t>
      </w:r>
      <w:r w:rsidR="00B66E8E">
        <w:rPr>
          <w:rFonts w:ascii="Arial" w:hAnsi="Arial" w:cs="Arial"/>
          <w:sz w:val="24"/>
          <w:szCs w:val="24"/>
        </w:rPr>
        <w:t xml:space="preserve"> </w:t>
      </w:r>
      <w:r w:rsidR="00F74174" w:rsidRPr="00F74174">
        <w:rPr>
          <w:rFonts w:ascii="Arial" w:hAnsi="Arial" w:cs="Arial"/>
          <w:sz w:val="24"/>
          <w:szCs w:val="24"/>
        </w:rPr>
        <w:t>stating that</w:t>
      </w:r>
      <w:r w:rsidR="008F2F9D" w:rsidRPr="005D10BD">
        <w:rPr>
          <w:rFonts w:ascii="Arial" w:hAnsi="Arial" w:cs="Arial"/>
          <w:color w:val="000000"/>
          <w:sz w:val="24"/>
          <w:szCs w:val="24"/>
        </w:rPr>
        <w:t xml:space="preserve"> there is no widely used</w:t>
      </w:r>
      <w:r w:rsidR="00812623" w:rsidRPr="005D10BD">
        <w:rPr>
          <w:rFonts w:ascii="Arial" w:hAnsi="Arial" w:cs="Arial"/>
          <w:color w:val="000000"/>
          <w:sz w:val="24"/>
          <w:szCs w:val="24"/>
        </w:rPr>
        <w:t xml:space="preserve"> definition</w:t>
      </w:r>
      <w:r w:rsidR="008F2F9D" w:rsidRPr="005D10BD">
        <w:rPr>
          <w:rFonts w:ascii="Arial" w:hAnsi="Arial" w:cs="Arial"/>
          <w:color w:val="000000"/>
          <w:sz w:val="24"/>
          <w:szCs w:val="24"/>
        </w:rPr>
        <w:t xml:space="preserve"> </w:t>
      </w:r>
      <w:r w:rsidR="00F86BFD" w:rsidRPr="005D10BD">
        <w:rPr>
          <w:rFonts w:ascii="Arial" w:hAnsi="Arial" w:cs="Arial"/>
          <w:sz w:val="24"/>
          <w:szCs w:val="24"/>
        </w:rPr>
        <w:t>of creativity</w:t>
      </w:r>
      <w:r w:rsidR="00812623" w:rsidRPr="005D10BD">
        <w:rPr>
          <w:rFonts w:ascii="Arial" w:hAnsi="Arial" w:cs="Arial"/>
          <w:szCs w:val="24"/>
        </w:rPr>
        <w:t>.</w:t>
      </w:r>
      <w:r w:rsidR="00F86BFD" w:rsidRPr="005D10BD">
        <w:rPr>
          <w:rFonts w:ascii="Arial" w:hAnsi="Arial" w:cs="Arial"/>
          <w:sz w:val="24"/>
          <w:szCs w:val="24"/>
        </w:rPr>
        <w:t xml:space="preserve"> </w:t>
      </w:r>
      <w:r w:rsidR="00F74174">
        <w:rPr>
          <w:rFonts w:ascii="Arial" w:hAnsi="Arial" w:cs="Arial"/>
          <w:sz w:val="24"/>
          <w:szCs w:val="24"/>
        </w:rPr>
        <w:t>(</w:t>
      </w:r>
      <w:r w:rsidR="00F74174" w:rsidRPr="00F74174">
        <w:rPr>
          <w:rFonts w:ascii="Arial" w:hAnsi="Arial" w:cs="Arial"/>
          <w:sz w:val="24"/>
          <w:szCs w:val="24"/>
        </w:rPr>
        <w:t>Lucas, Claxton and Spencer, 2013)</w:t>
      </w:r>
      <w:r w:rsidR="00F74174">
        <w:rPr>
          <w:rFonts w:ascii="Arial" w:hAnsi="Arial" w:cs="Arial"/>
          <w:sz w:val="24"/>
          <w:szCs w:val="24"/>
        </w:rPr>
        <w:t>.</w:t>
      </w:r>
      <w:r w:rsidR="00F74174" w:rsidRPr="00F74174">
        <w:rPr>
          <w:rFonts w:ascii="Arial" w:hAnsi="Arial" w:cs="Arial"/>
          <w:sz w:val="24"/>
          <w:szCs w:val="24"/>
        </w:rPr>
        <w:t xml:space="preserve"> </w:t>
      </w:r>
      <w:proofErr w:type="spellStart"/>
      <w:r w:rsidR="00F86BFD" w:rsidRPr="005D10BD">
        <w:rPr>
          <w:rFonts w:ascii="Arial" w:hAnsi="Arial" w:cs="Arial"/>
          <w:sz w:val="24"/>
          <w:szCs w:val="24"/>
        </w:rPr>
        <w:t>Treffinger</w:t>
      </w:r>
      <w:proofErr w:type="spellEnd"/>
      <w:r w:rsidR="00F63BDD" w:rsidRPr="005D10BD">
        <w:rPr>
          <w:rFonts w:ascii="Arial" w:hAnsi="Arial" w:cs="Arial"/>
          <w:sz w:val="24"/>
          <w:szCs w:val="24"/>
        </w:rPr>
        <w:t>,</w:t>
      </w:r>
      <w:r w:rsidR="00F86BFD" w:rsidRPr="005D10BD">
        <w:rPr>
          <w:rFonts w:ascii="Arial" w:hAnsi="Arial" w:cs="Arial"/>
          <w:sz w:val="24"/>
          <w:szCs w:val="24"/>
        </w:rPr>
        <w:t xml:space="preserve"> (2002)</w:t>
      </w:r>
      <w:r w:rsidR="00D02BE1" w:rsidRPr="005D10BD">
        <w:rPr>
          <w:rFonts w:ascii="Arial" w:hAnsi="Arial" w:cs="Arial"/>
          <w:sz w:val="24"/>
          <w:szCs w:val="24"/>
        </w:rPr>
        <w:t xml:space="preserve"> as cited in </w:t>
      </w:r>
      <w:r w:rsidR="00CB7964" w:rsidRPr="005D10BD">
        <w:rPr>
          <w:rFonts w:ascii="Arial" w:hAnsi="Arial" w:cs="Arial"/>
          <w:sz w:val="24"/>
          <w:szCs w:val="24"/>
        </w:rPr>
        <w:t>Craft and Jeffer</w:t>
      </w:r>
      <w:r w:rsidR="00F63BDD" w:rsidRPr="005D10BD">
        <w:rPr>
          <w:rFonts w:ascii="Arial" w:hAnsi="Arial" w:cs="Arial"/>
          <w:sz w:val="24"/>
          <w:szCs w:val="24"/>
        </w:rPr>
        <w:t>y</w:t>
      </w:r>
      <w:r w:rsidR="00CB7964" w:rsidRPr="005D10BD">
        <w:rPr>
          <w:rFonts w:ascii="Arial" w:hAnsi="Arial" w:cs="Arial"/>
          <w:sz w:val="24"/>
          <w:szCs w:val="24"/>
        </w:rPr>
        <w:t>, (</w:t>
      </w:r>
      <w:r w:rsidR="00F63BDD" w:rsidRPr="005D10BD">
        <w:rPr>
          <w:rFonts w:ascii="Arial" w:hAnsi="Arial" w:cs="Arial"/>
          <w:sz w:val="24"/>
          <w:szCs w:val="24"/>
        </w:rPr>
        <w:t>2011)</w:t>
      </w:r>
      <w:r w:rsidR="00F86BFD" w:rsidRPr="005D10BD">
        <w:rPr>
          <w:rFonts w:ascii="Arial" w:hAnsi="Arial" w:cs="Arial"/>
          <w:sz w:val="24"/>
          <w:szCs w:val="24"/>
        </w:rPr>
        <w:t xml:space="preserve"> believ</w:t>
      </w:r>
      <w:r w:rsidR="00812623" w:rsidRPr="005D10BD">
        <w:rPr>
          <w:rFonts w:ascii="Arial" w:hAnsi="Arial" w:cs="Arial"/>
          <w:sz w:val="24"/>
          <w:szCs w:val="24"/>
        </w:rPr>
        <w:t>es</w:t>
      </w:r>
      <w:r w:rsidR="00F86BFD" w:rsidRPr="005D10BD">
        <w:rPr>
          <w:rFonts w:ascii="Arial" w:hAnsi="Arial" w:cs="Arial"/>
          <w:sz w:val="24"/>
          <w:szCs w:val="24"/>
        </w:rPr>
        <w:t xml:space="preserve"> this is due to creativity being complex and multi-faceted</w:t>
      </w:r>
      <w:r w:rsidR="00F74174">
        <w:rPr>
          <w:rFonts w:ascii="Arial" w:hAnsi="Arial" w:cs="Arial"/>
          <w:sz w:val="24"/>
          <w:szCs w:val="24"/>
        </w:rPr>
        <w:t>, believing that it is a</w:t>
      </w:r>
      <w:r w:rsidR="00F86BFD" w:rsidRPr="005D10BD">
        <w:rPr>
          <w:rFonts w:ascii="Arial" w:hAnsi="Arial" w:cs="Arial"/>
          <w:sz w:val="24"/>
          <w:szCs w:val="24"/>
        </w:rPr>
        <w:t xml:space="preserve"> disposition rather than a </w:t>
      </w:r>
      <w:r w:rsidR="00147CA8" w:rsidRPr="005D10BD">
        <w:rPr>
          <w:rFonts w:ascii="Arial" w:hAnsi="Arial" w:cs="Arial"/>
          <w:sz w:val="24"/>
          <w:szCs w:val="24"/>
        </w:rPr>
        <w:t>skill</w:t>
      </w:r>
      <w:r w:rsidR="00F86BFD" w:rsidRPr="005D10BD">
        <w:rPr>
          <w:rFonts w:ascii="Arial" w:hAnsi="Arial" w:cs="Arial"/>
          <w:sz w:val="24"/>
          <w:szCs w:val="24"/>
        </w:rPr>
        <w:t>.</w:t>
      </w:r>
      <w:r w:rsidR="00E74169" w:rsidRPr="005D10BD">
        <w:rPr>
          <w:rFonts w:ascii="Arial" w:hAnsi="Arial" w:cs="Arial"/>
          <w:sz w:val="24"/>
          <w:szCs w:val="24"/>
        </w:rPr>
        <w:t xml:space="preserve"> However, Csikszentmihalyi</w:t>
      </w:r>
      <w:r w:rsidR="0015359F" w:rsidRPr="005D10BD">
        <w:rPr>
          <w:rFonts w:ascii="Arial" w:hAnsi="Arial" w:cs="Arial"/>
          <w:sz w:val="24"/>
          <w:szCs w:val="24"/>
        </w:rPr>
        <w:t>,</w:t>
      </w:r>
      <w:r w:rsidR="00E74169" w:rsidRPr="005D10BD">
        <w:rPr>
          <w:rFonts w:ascii="Arial" w:hAnsi="Arial" w:cs="Arial"/>
          <w:sz w:val="24"/>
          <w:szCs w:val="24"/>
        </w:rPr>
        <w:t xml:space="preserve"> (199</w:t>
      </w:r>
      <w:r w:rsidR="00270A21" w:rsidRPr="005D10BD">
        <w:rPr>
          <w:rFonts w:ascii="Arial" w:hAnsi="Arial" w:cs="Arial"/>
          <w:sz w:val="24"/>
          <w:szCs w:val="24"/>
        </w:rPr>
        <w:t>9</w:t>
      </w:r>
      <w:r w:rsidR="00E74169" w:rsidRPr="005D10BD">
        <w:rPr>
          <w:rFonts w:ascii="Arial" w:hAnsi="Arial" w:cs="Arial"/>
          <w:sz w:val="24"/>
          <w:szCs w:val="24"/>
        </w:rPr>
        <w:t>) disagrees</w:t>
      </w:r>
      <w:r w:rsidR="00F74174">
        <w:rPr>
          <w:rFonts w:ascii="Arial" w:hAnsi="Arial" w:cs="Arial"/>
          <w:sz w:val="24"/>
          <w:szCs w:val="24"/>
        </w:rPr>
        <w:t>,</w:t>
      </w:r>
      <w:r w:rsidR="00E74169" w:rsidRPr="005D10BD">
        <w:rPr>
          <w:rFonts w:ascii="Arial" w:hAnsi="Arial" w:cs="Arial"/>
          <w:sz w:val="24"/>
          <w:szCs w:val="24"/>
        </w:rPr>
        <w:t xml:space="preserve"> stating that creativity is ‘learnable’ and therefore not a trait of someone’s character</w:t>
      </w:r>
      <w:r w:rsidR="00F74174">
        <w:rPr>
          <w:rFonts w:ascii="Arial" w:hAnsi="Arial" w:cs="Arial"/>
          <w:sz w:val="24"/>
          <w:szCs w:val="24"/>
        </w:rPr>
        <w:t>, rather a quality that can be acquired.</w:t>
      </w:r>
      <w:r w:rsidR="00812623" w:rsidRPr="005D10BD">
        <w:rPr>
          <w:rFonts w:ascii="Arial" w:hAnsi="Arial" w:cs="Arial"/>
          <w:sz w:val="24"/>
          <w:szCs w:val="24"/>
        </w:rPr>
        <w:t xml:space="preserve"> </w:t>
      </w:r>
      <w:r w:rsidR="00626657" w:rsidRPr="005D10BD">
        <w:rPr>
          <w:rFonts w:ascii="Arial" w:hAnsi="Arial" w:cs="Arial"/>
          <w:sz w:val="24"/>
          <w:szCs w:val="24"/>
        </w:rPr>
        <w:t>Duffy</w:t>
      </w:r>
      <w:r w:rsidR="0015359F" w:rsidRPr="005D10BD">
        <w:rPr>
          <w:rFonts w:ascii="Arial" w:hAnsi="Arial" w:cs="Arial"/>
          <w:sz w:val="24"/>
          <w:szCs w:val="24"/>
        </w:rPr>
        <w:t>,</w:t>
      </w:r>
      <w:r w:rsidR="00626657" w:rsidRPr="005D10BD">
        <w:rPr>
          <w:rFonts w:ascii="Arial" w:hAnsi="Arial" w:cs="Arial"/>
          <w:sz w:val="24"/>
          <w:szCs w:val="24"/>
        </w:rPr>
        <w:t xml:space="preserve"> (20</w:t>
      </w:r>
      <w:r w:rsidR="00E2083A" w:rsidRPr="005D10BD">
        <w:rPr>
          <w:rFonts w:ascii="Arial" w:hAnsi="Arial" w:cs="Arial"/>
          <w:sz w:val="24"/>
          <w:szCs w:val="24"/>
        </w:rPr>
        <w:t>0</w:t>
      </w:r>
      <w:r w:rsidR="00626657" w:rsidRPr="005D10BD">
        <w:rPr>
          <w:rFonts w:ascii="Arial" w:hAnsi="Arial" w:cs="Arial"/>
          <w:sz w:val="24"/>
          <w:szCs w:val="24"/>
        </w:rPr>
        <w:t>0)</w:t>
      </w:r>
      <w:r w:rsidR="00E74169" w:rsidRPr="005D10BD">
        <w:rPr>
          <w:rFonts w:ascii="Arial" w:hAnsi="Arial" w:cs="Arial"/>
          <w:sz w:val="24"/>
          <w:szCs w:val="24"/>
        </w:rPr>
        <w:t xml:space="preserve"> </w:t>
      </w:r>
      <w:r w:rsidR="00C43DFA">
        <w:rPr>
          <w:rFonts w:ascii="Arial" w:hAnsi="Arial" w:cs="Arial"/>
          <w:sz w:val="24"/>
          <w:szCs w:val="24"/>
        </w:rPr>
        <w:t>synt</w:t>
      </w:r>
      <w:r w:rsidR="00B66E8E">
        <w:rPr>
          <w:rFonts w:ascii="Arial" w:hAnsi="Arial" w:cs="Arial"/>
          <w:sz w:val="24"/>
          <w:szCs w:val="24"/>
        </w:rPr>
        <w:t>hesises</w:t>
      </w:r>
      <w:r w:rsidR="00C43DFA">
        <w:rPr>
          <w:rFonts w:ascii="Arial" w:hAnsi="Arial" w:cs="Arial"/>
          <w:sz w:val="24"/>
          <w:szCs w:val="24"/>
        </w:rPr>
        <w:t xml:space="preserve"> </w:t>
      </w:r>
      <w:r w:rsidR="006F49F3" w:rsidRPr="005D10BD">
        <w:rPr>
          <w:rFonts w:ascii="Arial" w:hAnsi="Arial" w:cs="Arial"/>
          <w:sz w:val="24"/>
          <w:szCs w:val="24"/>
        </w:rPr>
        <w:t>both</w:t>
      </w:r>
      <w:r w:rsidR="007A1335" w:rsidRPr="005D10BD">
        <w:rPr>
          <w:rFonts w:ascii="Arial" w:hAnsi="Arial" w:cs="Arial"/>
          <w:sz w:val="24"/>
          <w:szCs w:val="24"/>
        </w:rPr>
        <w:t xml:space="preserve"> </w:t>
      </w:r>
      <w:r w:rsidR="00626657" w:rsidRPr="005D10BD">
        <w:rPr>
          <w:rFonts w:ascii="Arial" w:hAnsi="Arial" w:cs="Arial"/>
          <w:sz w:val="24"/>
          <w:szCs w:val="24"/>
        </w:rPr>
        <w:t>Csikszentmihalyi</w:t>
      </w:r>
      <w:r w:rsidR="0015359F" w:rsidRPr="005D10BD">
        <w:rPr>
          <w:rFonts w:ascii="Arial" w:hAnsi="Arial" w:cs="Arial"/>
          <w:sz w:val="24"/>
          <w:szCs w:val="24"/>
        </w:rPr>
        <w:t>,</w:t>
      </w:r>
      <w:r w:rsidR="00626657" w:rsidRPr="005D10BD">
        <w:rPr>
          <w:rFonts w:ascii="Arial" w:hAnsi="Arial" w:cs="Arial"/>
          <w:sz w:val="24"/>
          <w:szCs w:val="24"/>
        </w:rPr>
        <w:t xml:space="preserve"> (199</w:t>
      </w:r>
      <w:r w:rsidR="00270A21" w:rsidRPr="005D10BD">
        <w:rPr>
          <w:rFonts w:ascii="Arial" w:hAnsi="Arial" w:cs="Arial"/>
          <w:sz w:val="24"/>
          <w:szCs w:val="24"/>
        </w:rPr>
        <w:t>9</w:t>
      </w:r>
      <w:r w:rsidR="007A1335" w:rsidRPr="005D10BD">
        <w:rPr>
          <w:rFonts w:ascii="Arial" w:hAnsi="Arial" w:cs="Arial"/>
          <w:sz w:val="24"/>
          <w:szCs w:val="24"/>
        </w:rPr>
        <w:t>)</w:t>
      </w:r>
      <w:r w:rsidR="006F49F3" w:rsidRPr="005D10BD">
        <w:rPr>
          <w:rFonts w:ascii="Arial" w:hAnsi="Arial" w:cs="Arial"/>
          <w:sz w:val="24"/>
          <w:szCs w:val="24"/>
        </w:rPr>
        <w:t xml:space="preserve"> and </w:t>
      </w:r>
      <w:proofErr w:type="spellStart"/>
      <w:r w:rsidR="006F49F3" w:rsidRPr="005D10BD">
        <w:rPr>
          <w:rFonts w:ascii="Arial" w:hAnsi="Arial" w:cs="Arial"/>
          <w:sz w:val="24"/>
          <w:szCs w:val="24"/>
        </w:rPr>
        <w:t>Treffinger</w:t>
      </w:r>
      <w:proofErr w:type="spellEnd"/>
      <w:r w:rsidR="006F49F3" w:rsidRPr="005D10BD">
        <w:rPr>
          <w:rFonts w:ascii="Arial" w:hAnsi="Arial" w:cs="Arial"/>
          <w:sz w:val="24"/>
          <w:szCs w:val="24"/>
        </w:rPr>
        <w:t xml:space="preserve"> et al, (2002)</w:t>
      </w:r>
      <w:r w:rsidR="00C43DFA">
        <w:rPr>
          <w:rFonts w:ascii="Arial" w:hAnsi="Arial" w:cs="Arial"/>
          <w:sz w:val="24"/>
          <w:szCs w:val="24"/>
        </w:rPr>
        <w:t xml:space="preserve"> beliefs, by stating that </w:t>
      </w:r>
      <w:r w:rsidR="003A5890" w:rsidRPr="005D10BD">
        <w:rPr>
          <w:rFonts w:ascii="Arial" w:hAnsi="Arial" w:cs="Arial"/>
          <w:sz w:val="24"/>
          <w:szCs w:val="24"/>
        </w:rPr>
        <w:t xml:space="preserve">children </w:t>
      </w:r>
      <w:r w:rsidR="00957C37" w:rsidRPr="005D10BD">
        <w:rPr>
          <w:rFonts w:ascii="Arial" w:hAnsi="Arial" w:cs="Arial"/>
          <w:sz w:val="24"/>
          <w:szCs w:val="24"/>
        </w:rPr>
        <w:t xml:space="preserve">do </w:t>
      </w:r>
      <w:r w:rsidR="003A5890" w:rsidRPr="005D10BD">
        <w:rPr>
          <w:rFonts w:ascii="Arial" w:hAnsi="Arial" w:cs="Arial"/>
          <w:sz w:val="24"/>
          <w:szCs w:val="24"/>
        </w:rPr>
        <w:t>have an innate curiosity and</w:t>
      </w:r>
      <w:r w:rsidR="00994E9D" w:rsidRPr="005D10BD">
        <w:rPr>
          <w:rFonts w:ascii="Arial" w:hAnsi="Arial" w:cs="Arial"/>
          <w:sz w:val="24"/>
          <w:szCs w:val="24"/>
        </w:rPr>
        <w:t xml:space="preserve"> a</w:t>
      </w:r>
      <w:r w:rsidR="003A5890" w:rsidRPr="005D10BD">
        <w:rPr>
          <w:rFonts w:ascii="Arial" w:hAnsi="Arial" w:cs="Arial"/>
          <w:sz w:val="24"/>
          <w:szCs w:val="24"/>
        </w:rPr>
        <w:t xml:space="preserve"> need to explor</w:t>
      </w:r>
      <w:r w:rsidR="00F93D3B" w:rsidRPr="005D10BD">
        <w:rPr>
          <w:rFonts w:ascii="Arial" w:hAnsi="Arial" w:cs="Arial"/>
          <w:sz w:val="24"/>
          <w:szCs w:val="24"/>
        </w:rPr>
        <w:t>e</w:t>
      </w:r>
      <w:r w:rsidR="00C43DFA">
        <w:rPr>
          <w:rFonts w:ascii="Arial" w:hAnsi="Arial" w:cs="Arial"/>
          <w:sz w:val="24"/>
          <w:szCs w:val="24"/>
        </w:rPr>
        <w:t>,</w:t>
      </w:r>
      <w:r w:rsidR="00ED2C01">
        <w:rPr>
          <w:rFonts w:ascii="Arial" w:hAnsi="Arial" w:cs="Arial"/>
          <w:sz w:val="24"/>
          <w:szCs w:val="24"/>
        </w:rPr>
        <w:t xml:space="preserve"> w</w:t>
      </w:r>
      <w:r w:rsidR="00C43DFA">
        <w:rPr>
          <w:rFonts w:ascii="Arial" w:hAnsi="Arial" w:cs="Arial"/>
          <w:sz w:val="24"/>
          <w:szCs w:val="24"/>
        </w:rPr>
        <w:t>hich is a disposition of character</w:t>
      </w:r>
      <w:r w:rsidR="00ED2C01">
        <w:rPr>
          <w:rFonts w:ascii="Arial" w:hAnsi="Arial" w:cs="Arial"/>
          <w:sz w:val="24"/>
          <w:szCs w:val="24"/>
        </w:rPr>
        <w:t>.</w:t>
      </w:r>
      <w:r w:rsidR="00C43DFA">
        <w:rPr>
          <w:rFonts w:ascii="Arial" w:hAnsi="Arial" w:cs="Arial"/>
          <w:sz w:val="24"/>
          <w:szCs w:val="24"/>
        </w:rPr>
        <w:t xml:space="preserve"> </w:t>
      </w:r>
      <w:r w:rsidR="00ED2C01">
        <w:rPr>
          <w:rFonts w:ascii="Arial" w:hAnsi="Arial" w:cs="Arial"/>
          <w:sz w:val="24"/>
          <w:szCs w:val="24"/>
        </w:rPr>
        <w:t>H</w:t>
      </w:r>
      <w:r w:rsidR="00957C37" w:rsidRPr="005D10BD">
        <w:rPr>
          <w:rFonts w:ascii="Arial" w:hAnsi="Arial" w:cs="Arial"/>
          <w:sz w:val="24"/>
          <w:szCs w:val="24"/>
        </w:rPr>
        <w:t xml:space="preserve">owever, </w:t>
      </w:r>
      <w:r w:rsidR="00C43DFA">
        <w:rPr>
          <w:rFonts w:ascii="Arial" w:hAnsi="Arial" w:cs="Arial"/>
          <w:sz w:val="24"/>
          <w:szCs w:val="24"/>
        </w:rPr>
        <w:t>creative thinking and learning patterns</w:t>
      </w:r>
      <w:r w:rsidR="00957C37" w:rsidRPr="005D10BD">
        <w:rPr>
          <w:rFonts w:ascii="Arial" w:hAnsi="Arial" w:cs="Arial"/>
          <w:sz w:val="24"/>
          <w:szCs w:val="24"/>
        </w:rPr>
        <w:t xml:space="preserve"> </w:t>
      </w:r>
      <w:r w:rsidR="00675403" w:rsidRPr="005D10BD">
        <w:rPr>
          <w:rFonts w:ascii="Arial" w:hAnsi="Arial" w:cs="Arial"/>
          <w:sz w:val="24"/>
          <w:szCs w:val="24"/>
        </w:rPr>
        <w:t xml:space="preserve">can </w:t>
      </w:r>
      <w:r w:rsidR="00994E9D" w:rsidRPr="005D10BD">
        <w:rPr>
          <w:rFonts w:ascii="Arial" w:hAnsi="Arial" w:cs="Arial"/>
          <w:sz w:val="24"/>
          <w:szCs w:val="24"/>
        </w:rPr>
        <w:t xml:space="preserve">also </w:t>
      </w:r>
      <w:r w:rsidR="00675403" w:rsidRPr="005D10BD">
        <w:rPr>
          <w:rFonts w:ascii="Arial" w:hAnsi="Arial" w:cs="Arial"/>
          <w:sz w:val="24"/>
          <w:szCs w:val="24"/>
        </w:rPr>
        <w:t>be developed through exposing children to</w:t>
      </w:r>
      <w:r w:rsidR="00C43DFA">
        <w:rPr>
          <w:rFonts w:ascii="Arial" w:hAnsi="Arial" w:cs="Arial"/>
          <w:sz w:val="24"/>
          <w:szCs w:val="24"/>
        </w:rPr>
        <w:t xml:space="preserve"> creative teaching approaches, </w:t>
      </w:r>
      <w:r w:rsidR="00C43DFA" w:rsidRPr="005D10BD">
        <w:rPr>
          <w:rFonts w:ascii="Arial" w:hAnsi="Arial" w:cs="Arial"/>
          <w:sz w:val="24"/>
          <w:szCs w:val="24"/>
        </w:rPr>
        <w:t>which Woods, (1995) defines as the process of applying an imaginative approach to learning</w:t>
      </w:r>
      <w:r w:rsidR="00C43DFA">
        <w:rPr>
          <w:rFonts w:ascii="Arial" w:hAnsi="Arial" w:cs="Arial"/>
          <w:sz w:val="24"/>
          <w:szCs w:val="24"/>
        </w:rPr>
        <w:t>,</w:t>
      </w:r>
      <w:r w:rsidR="00C43DFA" w:rsidRPr="005D10BD">
        <w:rPr>
          <w:rFonts w:ascii="Arial" w:hAnsi="Arial" w:cs="Arial"/>
          <w:sz w:val="24"/>
          <w:szCs w:val="24"/>
        </w:rPr>
        <w:t xml:space="preserve"> making the content more interesting and effective</w:t>
      </w:r>
      <w:r w:rsidR="00C43DFA">
        <w:rPr>
          <w:rFonts w:ascii="Arial" w:hAnsi="Arial" w:cs="Arial"/>
          <w:sz w:val="24"/>
          <w:szCs w:val="24"/>
        </w:rPr>
        <w:t xml:space="preserve">, and </w:t>
      </w:r>
      <w:r w:rsidR="00675403" w:rsidRPr="005D10BD">
        <w:rPr>
          <w:rFonts w:ascii="Arial" w:hAnsi="Arial" w:cs="Arial"/>
          <w:sz w:val="24"/>
          <w:szCs w:val="24"/>
        </w:rPr>
        <w:t>engaging environments</w:t>
      </w:r>
      <w:r w:rsidR="00C43DFA">
        <w:rPr>
          <w:rFonts w:ascii="Arial" w:hAnsi="Arial" w:cs="Arial"/>
          <w:sz w:val="24"/>
          <w:szCs w:val="24"/>
        </w:rPr>
        <w:t xml:space="preserve"> which</w:t>
      </w:r>
      <w:r w:rsidR="00967542" w:rsidRPr="005D10BD">
        <w:rPr>
          <w:rFonts w:ascii="Arial" w:hAnsi="Arial" w:cs="Arial"/>
          <w:sz w:val="24"/>
          <w:szCs w:val="24"/>
        </w:rPr>
        <w:t xml:space="preserve"> </w:t>
      </w:r>
      <w:r w:rsidR="00E25286" w:rsidRPr="005D10BD">
        <w:rPr>
          <w:rFonts w:ascii="Arial" w:hAnsi="Arial" w:cs="Arial"/>
          <w:sz w:val="24"/>
          <w:szCs w:val="24"/>
        </w:rPr>
        <w:t>Bates, (2015)</w:t>
      </w:r>
      <w:r w:rsidR="006E428B" w:rsidRPr="005D10BD">
        <w:t xml:space="preserve"> </w:t>
      </w:r>
      <w:r w:rsidR="006E428B" w:rsidRPr="00C43DFA">
        <w:rPr>
          <w:rFonts w:ascii="Arial" w:hAnsi="Arial" w:cs="Arial"/>
          <w:sz w:val="24"/>
          <w:szCs w:val="24"/>
        </w:rPr>
        <w:t>refer</w:t>
      </w:r>
      <w:r w:rsidR="00431F51" w:rsidRPr="00C43DFA">
        <w:rPr>
          <w:rFonts w:ascii="Arial" w:hAnsi="Arial" w:cs="Arial"/>
          <w:sz w:val="24"/>
          <w:szCs w:val="24"/>
        </w:rPr>
        <w:t>s</w:t>
      </w:r>
      <w:r w:rsidR="006E428B" w:rsidRPr="00C43DFA">
        <w:rPr>
          <w:rFonts w:ascii="Arial" w:hAnsi="Arial" w:cs="Arial"/>
          <w:sz w:val="24"/>
          <w:szCs w:val="24"/>
        </w:rPr>
        <w:t xml:space="preserve"> to</w:t>
      </w:r>
      <w:r w:rsidR="00C43DFA">
        <w:rPr>
          <w:rFonts w:ascii="Arial" w:hAnsi="Arial" w:cs="Arial"/>
          <w:sz w:val="24"/>
          <w:szCs w:val="24"/>
        </w:rPr>
        <w:t xml:space="preserve"> as </w:t>
      </w:r>
      <w:r w:rsidR="00E25286" w:rsidRPr="00C43DFA">
        <w:rPr>
          <w:rFonts w:ascii="Arial" w:hAnsi="Arial" w:cs="Arial"/>
          <w:sz w:val="24"/>
          <w:szCs w:val="24"/>
        </w:rPr>
        <w:t>diverse, physical locations, context and cultures in which students learn</w:t>
      </w:r>
      <w:r w:rsidR="00E145E5" w:rsidRPr="00C43DFA">
        <w:rPr>
          <w:rFonts w:ascii="Arial" w:hAnsi="Arial" w:cs="Arial"/>
          <w:sz w:val="24"/>
          <w:szCs w:val="24"/>
        </w:rPr>
        <w:t>,</w:t>
      </w:r>
      <w:r w:rsidR="00E145E5" w:rsidRPr="005D10BD">
        <w:t xml:space="preserve"> </w:t>
      </w:r>
      <w:r w:rsidR="00967542" w:rsidRPr="005D10BD">
        <w:rPr>
          <w:rFonts w:ascii="Arial" w:hAnsi="Arial" w:cs="Arial"/>
          <w:sz w:val="24"/>
          <w:szCs w:val="24"/>
        </w:rPr>
        <w:t>experiences</w:t>
      </w:r>
      <w:r w:rsidR="00C43DFA">
        <w:rPr>
          <w:rFonts w:ascii="Arial" w:hAnsi="Arial" w:cs="Arial"/>
          <w:sz w:val="24"/>
          <w:szCs w:val="24"/>
        </w:rPr>
        <w:t xml:space="preserve">. </w:t>
      </w:r>
      <w:r w:rsidR="005C1DFC">
        <w:rPr>
          <w:rFonts w:ascii="Arial" w:hAnsi="Arial" w:cs="Arial"/>
          <w:sz w:val="24"/>
          <w:szCs w:val="24"/>
        </w:rPr>
        <w:t xml:space="preserve">According to the </w:t>
      </w:r>
      <w:r w:rsidR="005C1DFC" w:rsidRPr="005D10BD">
        <w:rPr>
          <w:rFonts w:ascii="Arial" w:hAnsi="Arial" w:cs="Arial"/>
          <w:sz w:val="24"/>
          <w:szCs w:val="24"/>
        </w:rPr>
        <w:t>NACCE (1999) and WAG (2018)</w:t>
      </w:r>
      <w:r w:rsidR="005C1DFC">
        <w:rPr>
          <w:rFonts w:ascii="Arial" w:hAnsi="Arial" w:cs="Arial"/>
          <w:sz w:val="24"/>
          <w:szCs w:val="24"/>
        </w:rPr>
        <w:t>,</w:t>
      </w:r>
      <w:r w:rsidR="00C43DFA">
        <w:rPr>
          <w:rFonts w:ascii="Arial" w:hAnsi="Arial" w:cs="Arial"/>
          <w:sz w:val="24"/>
          <w:szCs w:val="24"/>
        </w:rPr>
        <w:t xml:space="preserve"> the environment and teaching approach should be engaging and varied</w:t>
      </w:r>
      <w:r w:rsidR="005C1DFC">
        <w:rPr>
          <w:rFonts w:ascii="Arial" w:hAnsi="Arial" w:cs="Arial"/>
          <w:sz w:val="24"/>
          <w:szCs w:val="24"/>
        </w:rPr>
        <w:t xml:space="preserve">. </w:t>
      </w:r>
    </w:p>
    <w:p w14:paraId="643B9D11" w14:textId="77777777" w:rsidR="00E145E5" w:rsidRPr="005D10BD" w:rsidRDefault="00E145E5" w:rsidP="004E11F5">
      <w:pPr>
        <w:rPr>
          <w:rFonts w:ascii="Arial" w:hAnsi="Arial" w:cs="Arial"/>
          <w:sz w:val="24"/>
          <w:szCs w:val="24"/>
        </w:rPr>
      </w:pPr>
    </w:p>
    <w:p w14:paraId="63015735" w14:textId="406A5244" w:rsidR="00294544" w:rsidRPr="005D10BD" w:rsidRDefault="00E145E5" w:rsidP="004E11F5">
      <w:pPr>
        <w:rPr>
          <w:rFonts w:ascii="Arial" w:hAnsi="Arial" w:cs="Arial"/>
          <w:sz w:val="24"/>
          <w:szCs w:val="24"/>
        </w:rPr>
      </w:pPr>
      <w:r w:rsidRPr="005D10BD">
        <w:rPr>
          <w:rFonts w:ascii="Arial" w:hAnsi="Arial" w:cs="Arial"/>
          <w:sz w:val="24"/>
          <w:szCs w:val="24"/>
        </w:rPr>
        <w:t xml:space="preserve">Robinson, (2013) remarks on the importance of creative teaching throughout the curriculum. </w:t>
      </w:r>
      <w:r w:rsidR="00804083" w:rsidRPr="005D10BD">
        <w:rPr>
          <w:rFonts w:ascii="Arial" w:hAnsi="Arial" w:cs="Arial"/>
          <w:sz w:val="24"/>
          <w:szCs w:val="24"/>
        </w:rPr>
        <w:t>T</w:t>
      </w:r>
      <w:r w:rsidR="00430A1A" w:rsidRPr="005D10BD">
        <w:rPr>
          <w:rFonts w:ascii="Arial" w:hAnsi="Arial" w:cs="Arial"/>
          <w:sz w:val="24"/>
          <w:szCs w:val="24"/>
        </w:rPr>
        <w:t>o</w:t>
      </w:r>
      <w:r w:rsidR="00804083" w:rsidRPr="005D10BD">
        <w:rPr>
          <w:rFonts w:ascii="Arial" w:hAnsi="Arial" w:cs="Arial"/>
          <w:sz w:val="24"/>
          <w:szCs w:val="24"/>
        </w:rPr>
        <w:t xml:space="preserve"> achieve such an approach </w:t>
      </w:r>
      <w:r w:rsidR="002C4725" w:rsidRPr="005D10BD">
        <w:rPr>
          <w:rFonts w:ascii="Arial" w:hAnsi="Arial" w:cs="Arial"/>
          <w:sz w:val="24"/>
          <w:szCs w:val="24"/>
        </w:rPr>
        <w:t>(De</w:t>
      </w:r>
      <w:r w:rsidR="00DA1AC0" w:rsidRPr="005D10BD">
        <w:rPr>
          <w:rFonts w:ascii="Arial" w:hAnsi="Arial" w:cs="Arial"/>
          <w:sz w:val="24"/>
          <w:szCs w:val="24"/>
        </w:rPr>
        <w:t>sailly 2012)</w:t>
      </w:r>
      <w:r w:rsidR="002C4725" w:rsidRPr="005D10BD">
        <w:rPr>
          <w:rFonts w:ascii="Arial" w:hAnsi="Arial" w:cs="Arial"/>
          <w:sz w:val="24"/>
          <w:szCs w:val="24"/>
        </w:rPr>
        <w:t xml:space="preserve"> </w:t>
      </w:r>
      <w:r w:rsidR="001B2EB8" w:rsidRPr="005D10BD">
        <w:rPr>
          <w:rFonts w:ascii="Arial" w:hAnsi="Arial" w:cs="Arial"/>
          <w:sz w:val="24"/>
          <w:szCs w:val="24"/>
        </w:rPr>
        <w:t>recommends introducing new</w:t>
      </w:r>
      <w:r w:rsidR="008B2B16" w:rsidRPr="005D10BD">
        <w:rPr>
          <w:rFonts w:ascii="Arial" w:hAnsi="Arial" w:cs="Arial"/>
          <w:sz w:val="24"/>
          <w:szCs w:val="24"/>
        </w:rPr>
        <w:t xml:space="preserve"> and varied</w:t>
      </w:r>
      <w:r w:rsidR="001B2EB8" w:rsidRPr="005D10BD">
        <w:rPr>
          <w:rFonts w:ascii="Arial" w:hAnsi="Arial" w:cs="Arial"/>
          <w:sz w:val="24"/>
          <w:szCs w:val="24"/>
        </w:rPr>
        <w:t xml:space="preserve"> resources</w:t>
      </w:r>
      <w:r w:rsidR="004C2AF7" w:rsidRPr="005D10BD">
        <w:rPr>
          <w:rFonts w:ascii="Arial" w:hAnsi="Arial" w:cs="Arial"/>
          <w:sz w:val="24"/>
          <w:szCs w:val="24"/>
        </w:rPr>
        <w:t>,</w:t>
      </w:r>
      <w:r w:rsidR="00070265" w:rsidRPr="005D10BD">
        <w:rPr>
          <w:rFonts w:ascii="Arial" w:hAnsi="Arial" w:cs="Arial"/>
          <w:sz w:val="24"/>
          <w:szCs w:val="24"/>
        </w:rPr>
        <w:t xml:space="preserve"> (Dweck 2014), </w:t>
      </w:r>
      <w:r w:rsidR="00261C39" w:rsidRPr="005D10BD">
        <w:rPr>
          <w:rFonts w:ascii="Arial" w:hAnsi="Arial" w:cs="Arial"/>
          <w:sz w:val="24"/>
          <w:szCs w:val="24"/>
        </w:rPr>
        <w:t>advises</w:t>
      </w:r>
      <w:r w:rsidR="001B2EB8" w:rsidRPr="005D10BD">
        <w:rPr>
          <w:rFonts w:ascii="Arial" w:hAnsi="Arial" w:cs="Arial"/>
          <w:sz w:val="24"/>
          <w:szCs w:val="24"/>
        </w:rPr>
        <w:t xml:space="preserve"> </w:t>
      </w:r>
      <w:r w:rsidR="002C4725" w:rsidRPr="005D10BD">
        <w:rPr>
          <w:rFonts w:ascii="Arial" w:hAnsi="Arial" w:cs="Arial"/>
          <w:sz w:val="24"/>
          <w:szCs w:val="24"/>
        </w:rPr>
        <w:t>modelling a</w:t>
      </w:r>
      <w:r w:rsidR="00805DD3" w:rsidRPr="005D10BD">
        <w:rPr>
          <w:rFonts w:ascii="Arial" w:hAnsi="Arial" w:cs="Arial"/>
          <w:sz w:val="24"/>
          <w:szCs w:val="24"/>
        </w:rPr>
        <w:t xml:space="preserve"> positive </w:t>
      </w:r>
      <w:r w:rsidR="00DE1B5A" w:rsidRPr="005D10BD">
        <w:rPr>
          <w:rFonts w:ascii="Arial" w:hAnsi="Arial" w:cs="Arial"/>
          <w:sz w:val="24"/>
          <w:szCs w:val="24"/>
        </w:rPr>
        <w:t xml:space="preserve">and inquisitive </w:t>
      </w:r>
      <w:r w:rsidR="00805DD3" w:rsidRPr="005D10BD">
        <w:rPr>
          <w:rFonts w:ascii="Arial" w:hAnsi="Arial" w:cs="Arial"/>
          <w:sz w:val="24"/>
          <w:szCs w:val="24"/>
        </w:rPr>
        <w:t>approach</w:t>
      </w:r>
      <w:r w:rsidR="002C4725" w:rsidRPr="005D10BD">
        <w:rPr>
          <w:rFonts w:ascii="Arial" w:hAnsi="Arial" w:cs="Arial"/>
          <w:sz w:val="24"/>
          <w:szCs w:val="24"/>
        </w:rPr>
        <w:t xml:space="preserve"> </w:t>
      </w:r>
      <w:r w:rsidR="00805DD3" w:rsidRPr="005D10BD">
        <w:rPr>
          <w:rFonts w:ascii="Arial" w:hAnsi="Arial" w:cs="Arial"/>
          <w:sz w:val="24"/>
          <w:szCs w:val="24"/>
        </w:rPr>
        <w:t xml:space="preserve">to learning which </w:t>
      </w:r>
      <w:r w:rsidR="00AF2185" w:rsidRPr="005D10BD">
        <w:rPr>
          <w:rFonts w:ascii="Arial" w:hAnsi="Arial" w:cs="Arial"/>
          <w:sz w:val="24"/>
          <w:szCs w:val="24"/>
        </w:rPr>
        <w:t xml:space="preserve">values </w:t>
      </w:r>
      <w:r w:rsidR="00805DD3" w:rsidRPr="005D10BD">
        <w:rPr>
          <w:rFonts w:ascii="Arial" w:hAnsi="Arial" w:cs="Arial"/>
          <w:sz w:val="24"/>
          <w:szCs w:val="24"/>
        </w:rPr>
        <w:t>mistakes</w:t>
      </w:r>
      <w:r w:rsidR="002C4725" w:rsidRPr="005D10BD">
        <w:rPr>
          <w:rFonts w:ascii="Arial" w:hAnsi="Arial" w:cs="Arial"/>
          <w:sz w:val="24"/>
          <w:szCs w:val="24"/>
        </w:rPr>
        <w:t xml:space="preserve"> </w:t>
      </w:r>
      <w:r w:rsidR="00261C39" w:rsidRPr="005D10BD">
        <w:rPr>
          <w:rFonts w:ascii="Arial" w:hAnsi="Arial" w:cs="Arial"/>
          <w:sz w:val="24"/>
          <w:szCs w:val="24"/>
        </w:rPr>
        <w:t xml:space="preserve">and (Woolf and </w:t>
      </w:r>
      <w:proofErr w:type="spellStart"/>
      <w:r w:rsidR="00261C39" w:rsidRPr="005D10BD">
        <w:rPr>
          <w:rFonts w:ascii="Arial" w:hAnsi="Arial" w:cs="Arial"/>
          <w:sz w:val="24"/>
          <w:szCs w:val="24"/>
        </w:rPr>
        <w:t>Bell</w:t>
      </w:r>
      <w:r w:rsidR="00D64CC2" w:rsidRPr="005D10BD">
        <w:rPr>
          <w:rFonts w:ascii="Arial" w:hAnsi="Arial" w:cs="Arial"/>
          <w:sz w:val="24"/>
          <w:szCs w:val="24"/>
        </w:rPr>
        <w:t>oli</w:t>
      </w:r>
      <w:proofErr w:type="spellEnd"/>
      <w:r w:rsidR="00D64CC2" w:rsidRPr="005D10BD">
        <w:rPr>
          <w:rFonts w:ascii="Arial" w:hAnsi="Arial" w:cs="Arial"/>
          <w:sz w:val="24"/>
          <w:szCs w:val="24"/>
        </w:rPr>
        <w:t xml:space="preserve"> </w:t>
      </w:r>
      <w:r w:rsidR="00542B49" w:rsidRPr="005D10BD">
        <w:rPr>
          <w:rFonts w:ascii="Arial" w:hAnsi="Arial" w:cs="Arial"/>
          <w:sz w:val="24"/>
          <w:szCs w:val="24"/>
        </w:rPr>
        <w:t>as cited in H</w:t>
      </w:r>
      <w:r w:rsidR="004511D5" w:rsidRPr="005D10BD">
        <w:rPr>
          <w:rFonts w:ascii="Arial" w:hAnsi="Arial" w:cs="Arial"/>
          <w:sz w:val="24"/>
          <w:szCs w:val="24"/>
        </w:rPr>
        <w:t xml:space="preserve">odder Education </w:t>
      </w:r>
      <w:r w:rsidR="00CF361F">
        <w:rPr>
          <w:rFonts w:ascii="Arial" w:hAnsi="Arial" w:cs="Arial"/>
          <w:sz w:val="24"/>
          <w:szCs w:val="24"/>
        </w:rPr>
        <w:t>(</w:t>
      </w:r>
      <w:r w:rsidR="004511D5" w:rsidRPr="005D10BD">
        <w:rPr>
          <w:rFonts w:ascii="Arial" w:hAnsi="Arial" w:cs="Arial"/>
          <w:sz w:val="24"/>
          <w:szCs w:val="24"/>
        </w:rPr>
        <w:t>2014)</w:t>
      </w:r>
      <w:r w:rsidR="00261C39" w:rsidRPr="005D10BD">
        <w:rPr>
          <w:rFonts w:ascii="Arial" w:hAnsi="Arial" w:cs="Arial"/>
          <w:sz w:val="24"/>
          <w:szCs w:val="24"/>
        </w:rPr>
        <w:t xml:space="preserve"> </w:t>
      </w:r>
      <w:r w:rsidR="008E21F5" w:rsidRPr="005D10BD">
        <w:rPr>
          <w:rFonts w:ascii="Arial" w:hAnsi="Arial" w:cs="Arial"/>
          <w:sz w:val="24"/>
          <w:szCs w:val="24"/>
        </w:rPr>
        <w:t xml:space="preserve">believe that </w:t>
      </w:r>
      <w:r w:rsidR="002016D0" w:rsidRPr="005D10BD">
        <w:rPr>
          <w:rFonts w:ascii="Arial" w:hAnsi="Arial" w:cs="Arial"/>
          <w:sz w:val="24"/>
          <w:szCs w:val="24"/>
        </w:rPr>
        <w:t>taking an interest in individual talents and</w:t>
      </w:r>
      <w:r w:rsidR="00862319" w:rsidRPr="005D10BD">
        <w:rPr>
          <w:rFonts w:ascii="Arial" w:hAnsi="Arial" w:cs="Arial"/>
          <w:sz w:val="24"/>
          <w:szCs w:val="24"/>
        </w:rPr>
        <w:t xml:space="preserve"> </w:t>
      </w:r>
      <w:r w:rsidR="00BE4AF2" w:rsidRPr="005D10BD">
        <w:rPr>
          <w:rFonts w:ascii="Arial" w:hAnsi="Arial" w:cs="Arial"/>
          <w:sz w:val="24"/>
          <w:szCs w:val="24"/>
        </w:rPr>
        <w:t xml:space="preserve">hobbies </w:t>
      </w:r>
      <w:r w:rsidR="008E21F5" w:rsidRPr="005D10BD">
        <w:rPr>
          <w:rFonts w:ascii="Arial" w:hAnsi="Arial" w:cs="Arial"/>
          <w:sz w:val="24"/>
          <w:szCs w:val="24"/>
        </w:rPr>
        <w:t xml:space="preserve">is beneficial. </w:t>
      </w:r>
      <w:r w:rsidR="008B66B6" w:rsidRPr="005D10BD">
        <w:rPr>
          <w:rFonts w:ascii="Arial" w:hAnsi="Arial" w:cs="Arial"/>
          <w:sz w:val="24"/>
          <w:szCs w:val="24"/>
        </w:rPr>
        <w:t>These suggestions all value the individual and</w:t>
      </w:r>
      <w:r w:rsidR="002305A3" w:rsidRPr="005D10BD">
        <w:rPr>
          <w:rFonts w:ascii="Arial" w:hAnsi="Arial" w:cs="Arial"/>
          <w:sz w:val="24"/>
          <w:szCs w:val="24"/>
        </w:rPr>
        <w:t xml:space="preserve"> </w:t>
      </w:r>
      <w:r w:rsidR="00C7755F" w:rsidRPr="005D10BD">
        <w:rPr>
          <w:rFonts w:ascii="Arial" w:hAnsi="Arial" w:cs="Arial"/>
          <w:sz w:val="24"/>
          <w:szCs w:val="24"/>
        </w:rPr>
        <w:t>allow</w:t>
      </w:r>
      <w:r w:rsidR="00E35921" w:rsidRPr="005D10BD">
        <w:rPr>
          <w:rFonts w:ascii="Arial" w:hAnsi="Arial" w:cs="Arial"/>
          <w:sz w:val="24"/>
          <w:szCs w:val="24"/>
        </w:rPr>
        <w:t xml:space="preserve"> for self-exploration</w:t>
      </w:r>
      <w:r w:rsidR="004B2ED0" w:rsidRPr="005D10BD">
        <w:rPr>
          <w:rFonts w:ascii="Arial" w:hAnsi="Arial" w:cs="Arial"/>
          <w:sz w:val="24"/>
          <w:szCs w:val="24"/>
        </w:rPr>
        <w:t xml:space="preserve"> whilst building confidence and self-esteem. </w:t>
      </w:r>
      <w:r w:rsidR="00BF14F4" w:rsidRPr="005D10BD">
        <w:rPr>
          <w:rFonts w:ascii="Arial" w:hAnsi="Arial" w:cs="Arial"/>
          <w:sz w:val="24"/>
          <w:szCs w:val="24"/>
        </w:rPr>
        <w:t>However,</w:t>
      </w:r>
      <w:r w:rsidR="00DB7A9F" w:rsidRPr="005D10BD">
        <w:rPr>
          <w:rFonts w:ascii="Arial" w:hAnsi="Arial" w:cs="Arial"/>
          <w:sz w:val="24"/>
          <w:szCs w:val="24"/>
        </w:rPr>
        <w:t xml:space="preserve"> Robinson, (200</w:t>
      </w:r>
      <w:r w:rsidR="00E369C2" w:rsidRPr="005D10BD">
        <w:rPr>
          <w:rFonts w:ascii="Arial" w:hAnsi="Arial" w:cs="Arial"/>
          <w:sz w:val="24"/>
          <w:szCs w:val="24"/>
        </w:rPr>
        <w:t>6</w:t>
      </w:r>
      <w:r w:rsidR="00DB7A9F" w:rsidRPr="005D10BD">
        <w:rPr>
          <w:rFonts w:ascii="Arial" w:hAnsi="Arial" w:cs="Arial"/>
          <w:sz w:val="24"/>
          <w:szCs w:val="24"/>
        </w:rPr>
        <w:t xml:space="preserve">) </w:t>
      </w:r>
      <w:r w:rsidR="0070209B" w:rsidRPr="005D10BD">
        <w:rPr>
          <w:rFonts w:ascii="Arial" w:hAnsi="Arial" w:cs="Arial"/>
          <w:sz w:val="24"/>
          <w:szCs w:val="24"/>
        </w:rPr>
        <w:t xml:space="preserve">and Donaldson, (2015) </w:t>
      </w:r>
      <w:r w:rsidR="00DB7A9F" w:rsidRPr="005D10BD">
        <w:rPr>
          <w:rFonts w:ascii="Arial" w:hAnsi="Arial" w:cs="Arial"/>
          <w:sz w:val="24"/>
          <w:szCs w:val="24"/>
        </w:rPr>
        <w:t>express concerns</w:t>
      </w:r>
      <w:r w:rsidR="00324469" w:rsidRPr="005D10BD">
        <w:rPr>
          <w:rFonts w:ascii="Arial" w:hAnsi="Arial" w:cs="Arial"/>
          <w:sz w:val="24"/>
          <w:szCs w:val="24"/>
        </w:rPr>
        <w:t xml:space="preserve"> </w:t>
      </w:r>
      <w:r w:rsidR="00E414A8" w:rsidRPr="005D10BD">
        <w:rPr>
          <w:rFonts w:ascii="Arial" w:hAnsi="Arial" w:cs="Arial"/>
          <w:sz w:val="24"/>
          <w:szCs w:val="24"/>
        </w:rPr>
        <w:t xml:space="preserve">that the primary curriculum </w:t>
      </w:r>
      <w:r w:rsidR="006E3588">
        <w:rPr>
          <w:rFonts w:ascii="Arial" w:hAnsi="Arial" w:cs="Arial"/>
          <w:sz w:val="24"/>
          <w:szCs w:val="24"/>
        </w:rPr>
        <w:t xml:space="preserve">structure </w:t>
      </w:r>
      <w:r w:rsidR="00324469" w:rsidRPr="005D10BD">
        <w:rPr>
          <w:rFonts w:ascii="Arial" w:hAnsi="Arial" w:cs="Arial"/>
          <w:sz w:val="24"/>
          <w:szCs w:val="24"/>
        </w:rPr>
        <w:t>is to</w:t>
      </w:r>
      <w:r w:rsidR="00CF361F">
        <w:rPr>
          <w:rFonts w:ascii="Arial" w:hAnsi="Arial" w:cs="Arial"/>
          <w:sz w:val="24"/>
          <w:szCs w:val="24"/>
        </w:rPr>
        <w:t>o</w:t>
      </w:r>
      <w:r w:rsidR="00324469" w:rsidRPr="005D10BD">
        <w:rPr>
          <w:rFonts w:ascii="Arial" w:hAnsi="Arial" w:cs="Arial"/>
          <w:sz w:val="24"/>
          <w:szCs w:val="24"/>
        </w:rPr>
        <w:t xml:space="preserve"> prescriptive, encouraging </w:t>
      </w:r>
      <w:r w:rsidR="00E414A8" w:rsidRPr="005D10BD">
        <w:rPr>
          <w:rFonts w:ascii="Arial" w:hAnsi="Arial" w:cs="Arial"/>
          <w:sz w:val="24"/>
          <w:szCs w:val="24"/>
        </w:rPr>
        <w:t>intellectual conformity</w:t>
      </w:r>
      <w:r w:rsidR="00DE32E1" w:rsidRPr="005D10BD">
        <w:rPr>
          <w:rFonts w:ascii="Arial" w:hAnsi="Arial" w:cs="Arial"/>
          <w:sz w:val="24"/>
          <w:szCs w:val="24"/>
        </w:rPr>
        <w:t xml:space="preserve"> </w:t>
      </w:r>
      <w:r w:rsidR="00DB7A9F" w:rsidRPr="005D10BD">
        <w:rPr>
          <w:rFonts w:ascii="Arial" w:hAnsi="Arial" w:cs="Arial"/>
          <w:sz w:val="24"/>
          <w:szCs w:val="24"/>
        </w:rPr>
        <w:t xml:space="preserve">over </w:t>
      </w:r>
      <w:r w:rsidR="00707205" w:rsidRPr="005D10BD">
        <w:rPr>
          <w:rFonts w:ascii="Arial" w:hAnsi="Arial" w:cs="Arial"/>
          <w:sz w:val="24"/>
          <w:szCs w:val="24"/>
        </w:rPr>
        <w:t>self-exploration</w:t>
      </w:r>
      <w:r w:rsidR="001A6326">
        <w:rPr>
          <w:rFonts w:ascii="Arial" w:hAnsi="Arial" w:cs="Arial"/>
          <w:sz w:val="24"/>
          <w:szCs w:val="24"/>
        </w:rPr>
        <w:t>; t</w:t>
      </w:r>
      <w:r w:rsidR="00324469" w:rsidRPr="005D10BD">
        <w:rPr>
          <w:rFonts w:ascii="Arial" w:hAnsi="Arial" w:cs="Arial"/>
          <w:sz w:val="24"/>
          <w:szCs w:val="24"/>
        </w:rPr>
        <w:t>hus</w:t>
      </w:r>
      <w:r w:rsidR="001A6326">
        <w:rPr>
          <w:rFonts w:ascii="Arial" w:hAnsi="Arial" w:cs="Arial"/>
          <w:sz w:val="24"/>
          <w:szCs w:val="24"/>
        </w:rPr>
        <w:t>,</w:t>
      </w:r>
      <w:r w:rsidR="00324469" w:rsidRPr="005D10BD">
        <w:rPr>
          <w:rFonts w:ascii="Arial" w:hAnsi="Arial" w:cs="Arial"/>
          <w:sz w:val="24"/>
          <w:szCs w:val="24"/>
        </w:rPr>
        <w:t xml:space="preserve"> limiting creativity in both pupils and teachers</w:t>
      </w:r>
      <w:r w:rsidR="00DB7A9F" w:rsidRPr="005D10BD">
        <w:rPr>
          <w:rFonts w:ascii="Arial" w:hAnsi="Arial" w:cs="Arial"/>
          <w:sz w:val="24"/>
          <w:szCs w:val="24"/>
        </w:rPr>
        <w:t xml:space="preserve">. </w:t>
      </w:r>
      <w:r w:rsidR="00ED1524" w:rsidRPr="005D10BD">
        <w:rPr>
          <w:rFonts w:ascii="Arial" w:hAnsi="Arial" w:cs="Arial"/>
          <w:sz w:val="24"/>
          <w:szCs w:val="24"/>
        </w:rPr>
        <w:t>Gard</w:t>
      </w:r>
      <w:r w:rsidR="00383CEA" w:rsidRPr="005D10BD">
        <w:rPr>
          <w:rFonts w:ascii="Arial" w:hAnsi="Arial" w:cs="Arial"/>
          <w:sz w:val="24"/>
          <w:szCs w:val="24"/>
        </w:rPr>
        <w:t>e</w:t>
      </w:r>
      <w:r w:rsidR="00167C61" w:rsidRPr="005D10BD">
        <w:rPr>
          <w:rFonts w:ascii="Arial" w:hAnsi="Arial" w:cs="Arial"/>
          <w:sz w:val="24"/>
          <w:szCs w:val="24"/>
        </w:rPr>
        <w:t>ner</w:t>
      </w:r>
      <w:r w:rsidR="00E93AEF">
        <w:rPr>
          <w:rFonts w:ascii="Arial" w:hAnsi="Arial" w:cs="Arial"/>
          <w:sz w:val="24"/>
          <w:szCs w:val="24"/>
        </w:rPr>
        <w:t>,</w:t>
      </w:r>
      <w:r w:rsidR="00167C61" w:rsidRPr="005D10BD">
        <w:rPr>
          <w:rFonts w:ascii="Arial" w:hAnsi="Arial" w:cs="Arial"/>
          <w:sz w:val="24"/>
          <w:szCs w:val="24"/>
        </w:rPr>
        <w:t xml:space="preserve"> (2018) and </w:t>
      </w:r>
      <w:r w:rsidR="00E414A8" w:rsidRPr="005D10BD">
        <w:rPr>
          <w:rFonts w:ascii="Arial" w:hAnsi="Arial" w:cs="Arial"/>
          <w:sz w:val="24"/>
          <w:szCs w:val="24"/>
        </w:rPr>
        <w:t>Costa and Kellick</w:t>
      </w:r>
      <w:r w:rsidR="00E93AEF">
        <w:rPr>
          <w:rFonts w:ascii="Arial" w:hAnsi="Arial" w:cs="Arial"/>
          <w:sz w:val="24"/>
          <w:szCs w:val="24"/>
        </w:rPr>
        <w:t>,</w:t>
      </w:r>
      <w:r w:rsidR="00E414A8" w:rsidRPr="005D10BD">
        <w:rPr>
          <w:rFonts w:ascii="Arial" w:hAnsi="Arial" w:cs="Arial"/>
          <w:sz w:val="24"/>
          <w:szCs w:val="24"/>
        </w:rPr>
        <w:t xml:space="preserve"> </w:t>
      </w:r>
      <w:r w:rsidR="00D76EB7" w:rsidRPr="005D10BD">
        <w:rPr>
          <w:rFonts w:ascii="Arial" w:hAnsi="Arial" w:cs="Arial"/>
          <w:sz w:val="24"/>
          <w:szCs w:val="24"/>
        </w:rPr>
        <w:t xml:space="preserve">(2008) </w:t>
      </w:r>
      <w:r w:rsidR="00E93AEF">
        <w:rPr>
          <w:rFonts w:ascii="Arial" w:hAnsi="Arial" w:cs="Arial"/>
          <w:sz w:val="24"/>
          <w:szCs w:val="24"/>
        </w:rPr>
        <w:t>both believe that self-exploration is vital to learning</w:t>
      </w:r>
      <w:r w:rsidR="00E414A8" w:rsidRPr="005D10BD">
        <w:rPr>
          <w:rFonts w:ascii="Arial" w:hAnsi="Arial" w:cs="Arial"/>
          <w:sz w:val="24"/>
          <w:szCs w:val="24"/>
        </w:rPr>
        <w:t xml:space="preserve"> </w:t>
      </w:r>
      <w:r w:rsidR="00E93AEF">
        <w:rPr>
          <w:rFonts w:ascii="Arial" w:hAnsi="Arial" w:cs="Arial"/>
          <w:sz w:val="24"/>
          <w:szCs w:val="24"/>
        </w:rPr>
        <w:t xml:space="preserve">and </w:t>
      </w:r>
      <w:r w:rsidR="00DE32E1" w:rsidRPr="005D10BD">
        <w:rPr>
          <w:rFonts w:ascii="Arial" w:hAnsi="Arial" w:cs="Arial"/>
          <w:sz w:val="24"/>
          <w:szCs w:val="24"/>
        </w:rPr>
        <w:t xml:space="preserve">that conformity </w:t>
      </w:r>
      <w:r w:rsidR="00E414A8" w:rsidRPr="005D10BD">
        <w:rPr>
          <w:rFonts w:ascii="Arial" w:hAnsi="Arial" w:cs="Arial"/>
          <w:sz w:val="24"/>
          <w:szCs w:val="24"/>
        </w:rPr>
        <w:t>is not a true sign of intelligence</w:t>
      </w:r>
      <w:r w:rsidR="00CF361F">
        <w:rPr>
          <w:rFonts w:ascii="Arial" w:hAnsi="Arial" w:cs="Arial"/>
          <w:sz w:val="24"/>
          <w:szCs w:val="24"/>
        </w:rPr>
        <w:t>,</w:t>
      </w:r>
      <w:r w:rsidR="00E414A8" w:rsidRPr="005D10BD">
        <w:rPr>
          <w:rFonts w:ascii="Arial" w:hAnsi="Arial" w:cs="Arial"/>
          <w:sz w:val="24"/>
          <w:szCs w:val="24"/>
        </w:rPr>
        <w:t xml:space="preserve"> clai</w:t>
      </w:r>
      <w:r w:rsidR="009277D2" w:rsidRPr="005D10BD">
        <w:rPr>
          <w:rFonts w:ascii="Arial" w:hAnsi="Arial" w:cs="Arial"/>
          <w:sz w:val="24"/>
          <w:szCs w:val="24"/>
        </w:rPr>
        <w:t>ming</w:t>
      </w:r>
      <w:r w:rsidR="00E414A8" w:rsidRPr="005D10BD">
        <w:rPr>
          <w:rFonts w:ascii="Arial" w:hAnsi="Arial" w:cs="Arial"/>
          <w:sz w:val="24"/>
          <w:szCs w:val="24"/>
        </w:rPr>
        <w:t xml:space="preserve"> a person must also know how to apply the know</w:t>
      </w:r>
      <w:r w:rsidR="005301F2" w:rsidRPr="005D10BD">
        <w:rPr>
          <w:rFonts w:ascii="Arial" w:hAnsi="Arial" w:cs="Arial"/>
          <w:sz w:val="24"/>
          <w:szCs w:val="24"/>
        </w:rPr>
        <w:t>l</w:t>
      </w:r>
      <w:r w:rsidR="00E414A8" w:rsidRPr="005D10BD">
        <w:rPr>
          <w:rFonts w:ascii="Arial" w:hAnsi="Arial" w:cs="Arial"/>
          <w:sz w:val="24"/>
          <w:szCs w:val="24"/>
        </w:rPr>
        <w:t>edge they hav</w:t>
      </w:r>
      <w:r w:rsidR="008F4063" w:rsidRPr="005D10BD">
        <w:rPr>
          <w:rFonts w:ascii="Arial" w:hAnsi="Arial" w:cs="Arial"/>
          <w:sz w:val="24"/>
          <w:szCs w:val="24"/>
        </w:rPr>
        <w:t>e</w:t>
      </w:r>
      <w:r w:rsidR="00E414A8" w:rsidRPr="005D10BD">
        <w:rPr>
          <w:rFonts w:ascii="Arial" w:hAnsi="Arial" w:cs="Arial"/>
          <w:sz w:val="24"/>
          <w:szCs w:val="24"/>
        </w:rPr>
        <w:t xml:space="preserve"> learned</w:t>
      </w:r>
      <w:r w:rsidR="00DE32E1" w:rsidRPr="005D10BD">
        <w:rPr>
          <w:rFonts w:ascii="Arial" w:hAnsi="Arial" w:cs="Arial"/>
          <w:sz w:val="24"/>
          <w:szCs w:val="24"/>
        </w:rPr>
        <w:t>.</w:t>
      </w:r>
      <w:r w:rsidR="004E2B3A" w:rsidRPr="005D10BD">
        <w:rPr>
          <w:rFonts w:ascii="Arial" w:hAnsi="Arial" w:cs="Arial"/>
          <w:sz w:val="24"/>
          <w:szCs w:val="24"/>
        </w:rPr>
        <w:t xml:space="preserve"> Donaldson, (2015) </w:t>
      </w:r>
      <w:r w:rsidR="00B83E93" w:rsidRPr="005D10BD">
        <w:rPr>
          <w:rFonts w:ascii="Arial" w:hAnsi="Arial" w:cs="Arial"/>
          <w:sz w:val="24"/>
          <w:szCs w:val="24"/>
        </w:rPr>
        <w:t xml:space="preserve">and </w:t>
      </w:r>
      <w:r w:rsidR="001F79D1" w:rsidRPr="005D10BD">
        <w:rPr>
          <w:rFonts w:ascii="Arial" w:hAnsi="Arial" w:cs="Arial"/>
          <w:sz w:val="24"/>
          <w:szCs w:val="24"/>
        </w:rPr>
        <w:t>Craft, (20</w:t>
      </w:r>
      <w:r w:rsidR="0024320B" w:rsidRPr="005D10BD">
        <w:rPr>
          <w:rFonts w:ascii="Arial" w:hAnsi="Arial" w:cs="Arial"/>
          <w:sz w:val="24"/>
          <w:szCs w:val="24"/>
        </w:rPr>
        <w:t>0</w:t>
      </w:r>
      <w:r w:rsidR="001F79D1" w:rsidRPr="005D10BD">
        <w:rPr>
          <w:rFonts w:ascii="Arial" w:hAnsi="Arial" w:cs="Arial"/>
          <w:sz w:val="24"/>
          <w:szCs w:val="24"/>
        </w:rPr>
        <w:t>0) agree, believing that i</w:t>
      </w:r>
      <w:r w:rsidR="007A7EA7" w:rsidRPr="005D10BD">
        <w:rPr>
          <w:rFonts w:ascii="Arial" w:hAnsi="Arial" w:cs="Arial"/>
          <w:sz w:val="24"/>
          <w:szCs w:val="24"/>
        </w:rPr>
        <w:t xml:space="preserve">t </w:t>
      </w:r>
      <w:r w:rsidR="001F79D1" w:rsidRPr="005D10BD">
        <w:rPr>
          <w:rFonts w:ascii="Arial" w:hAnsi="Arial" w:cs="Arial"/>
          <w:sz w:val="24"/>
          <w:szCs w:val="24"/>
        </w:rPr>
        <w:t xml:space="preserve">is the </w:t>
      </w:r>
      <w:r w:rsidR="000B7254" w:rsidRPr="005D10BD">
        <w:rPr>
          <w:rFonts w:ascii="Arial" w:hAnsi="Arial" w:cs="Arial"/>
          <w:sz w:val="24"/>
          <w:szCs w:val="24"/>
        </w:rPr>
        <w:t>process</w:t>
      </w:r>
      <w:r w:rsidR="00E93AEF">
        <w:rPr>
          <w:rFonts w:ascii="Arial" w:hAnsi="Arial" w:cs="Arial"/>
          <w:sz w:val="24"/>
          <w:szCs w:val="24"/>
        </w:rPr>
        <w:t>/method</w:t>
      </w:r>
      <w:r w:rsidR="000B7254" w:rsidRPr="005D10BD">
        <w:rPr>
          <w:rFonts w:ascii="Arial" w:hAnsi="Arial" w:cs="Arial"/>
          <w:sz w:val="24"/>
          <w:szCs w:val="24"/>
        </w:rPr>
        <w:t xml:space="preserve"> of learning</w:t>
      </w:r>
      <w:r w:rsidR="00E93AEF">
        <w:rPr>
          <w:rFonts w:ascii="Arial" w:hAnsi="Arial" w:cs="Arial"/>
          <w:sz w:val="24"/>
          <w:szCs w:val="24"/>
        </w:rPr>
        <w:t xml:space="preserve"> and</w:t>
      </w:r>
      <w:r w:rsidR="000B7254" w:rsidRPr="005D10BD">
        <w:rPr>
          <w:rFonts w:ascii="Arial" w:hAnsi="Arial" w:cs="Arial"/>
          <w:sz w:val="24"/>
          <w:szCs w:val="24"/>
        </w:rPr>
        <w:t xml:space="preserve"> not </w:t>
      </w:r>
      <w:proofErr w:type="gramStart"/>
      <w:r w:rsidR="000B7254" w:rsidRPr="005D10BD">
        <w:rPr>
          <w:rFonts w:ascii="Arial" w:hAnsi="Arial" w:cs="Arial"/>
          <w:sz w:val="24"/>
          <w:szCs w:val="24"/>
        </w:rPr>
        <w:t>the end result</w:t>
      </w:r>
      <w:proofErr w:type="gramEnd"/>
      <w:r w:rsidR="000B7254" w:rsidRPr="005D10BD">
        <w:rPr>
          <w:rFonts w:ascii="Arial" w:hAnsi="Arial" w:cs="Arial"/>
          <w:sz w:val="24"/>
          <w:szCs w:val="24"/>
        </w:rPr>
        <w:t xml:space="preserve"> that shows true understanding</w:t>
      </w:r>
      <w:r w:rsidR="00B83E93" w:rsidRPr="005D10BD">
        <w:rPr>
          <w:rFonts w:ascii="Arial" w:hAnsi="Arial" w:cs="Arial"/>
          <w:sz w:val="24"/>
          <w:szCs w:val="24"/>
        </w:rPr>
        <w:t xml:space="preserve"> and </w:t>
      </w:r>
      <w:r w:rsidR="00E93AEF">
        <w:rPr>
          <w:rFonts w:ascii="Arial" w:hAnsi="Arial" w:cs="Arial"/>
          <w:sz w:val="24"/>
          <w:szCs w:val="24"/>
        </w:rPr>
        <w:t>intelligence</w:t>
      </w:r>
      <w:r w:rsidR="00B83E93" w:rsidRPr="005D10BD">
        <w:rPr>
          <w:rFonts w:ascii="Arial" w:hAnsi="Arial" w:cs="Arial"/>
          <w:sz w:val="24"/>
          <w:szCs w:val="24"/>
        </w:rPr>
        <w:t>.</w:t>
      </w:r>
      <w:r w:rsidR="00E93AEF">
        <w:rPr>
          <w:rFonts w:ascii="Arial" w:hAnsi="Arial" w:cs="Arial"/>
          <w:sz w:val="24"/>
          <w:szCs w:val="24"/>
        </w:rPr>
        <w:t xml:space="preserve"> However,</w:t>
      </w:r>
      <w:r w:rsidR="00B83E93" w:rsidRPr="005D10BD">
        <w:rPr>
          <w:rFonts w:ascii="Arial" w:hAnsi="Arial" w:cs="Arial"/>
          <w:sz w:val="24"/>
          <w:szCs w:val="24"/>
        </w:rPr>
        <w:t xml:space="preserve"> </w:t>
      </w:r>
      <w:r w:rsidR="00E93AEF">
        <w:rPr>
          <w:rFonts w:ascii="Arial" w:hAnsi="Arial" w:cs="Arial"/>
          <w:sz w:val="24"/>
          <w:szCs w:val="24"/>
        </w:rPr>
        <w:t>t</w:t>
      </w:r>
      <w:r w:rsidR="00622DDE" w:rsidRPr="005D10BD">
        <w:rPr>
          <w:rFonts w:ascii="Arial" w:hAnsi="Arial" w:cs="Arial"/>
          <w:sz w:val="24"/>
          <w:szCs w:val="24"/>
        </w:rPr>
        <w:t xml:space="preserve">his </w:t>
      </w:r>
      <w:r w:rsidR="007A7EA7" w:rsidRPr="005D10BD">
        <w:rPr>
          <w:rFonts w:ascii="Arial" w:hAnsi="Arial" w:cs="Arial"/>
          <w:sz w:val="24"/>
          <w:szCs w:val="24"/>
        </w:rPr>
        <w:t>process often</w:t>
      </w:r>
      <w:r w:rsidR="00DB7A9F" w:rsidRPr="005D10BD">
        <w:rPr>
          <w:rFonts w:ascii="Arial" w:hAnsi="Arial" w:cs="Arial"/>
          <w:sz w:val="24"/>
          <w:szCs w:val="24"/>
        </w:rPr>
        <w:t xml:space="preserve"> requires</w:t>
      </w:r>
      <w:r w:rsidR="007A7EA7" w:rsidRPr="005D10BD">
        <w:rPr>
          <w:rFonts w:ascii="Arial" w:hAnsi="Arial" w:cs="Arial"/>
          <w:sz w:val="24"/>
          <w:szCs w:val="24"/>
        </w:rPr>
        <w:t xml:space="preserve"> </w:t>
      </w:r>
      <w:r w:rsidR="00622DDE" w:rsidRPr="005D10BD">
        <w:rPr>
          <w:rFonts w:ascii="Arial" w:hAnsi="Arial" w:cs="Arial"/>
          <w:sz w:val="24"/>
          <w:szCs w:val="24"/>
        </w:rPr>
        <w:t>creative thought from the learner.</w:t>
      </w:r>
      <w:r w:rsidR="005301F2" w:rsidRPr="005D10BD">
        <w:rPr>
          <w:rFonts w:ascii="Arial" w:hAnsi="Arial" w:cs="Arial"/>
          <w:sz w:val="24"/>
          <w:szCs w:val="24"/>
        </w:rPr>
        <w:t xml:space="preserve"> </w:t>
      </w:r>
      <w:r w:rsidR="00622DDE" w:rsidRPr="005D10BD">
        <w:rPr>
          <w:rFonts w:ascii="Arial" w:hAnsi="Arial" w:cs="Arial"/>
          <w:sz w:val="24"/>
          <w:szCs w:val="24"/>
        </w:rPr>
        <w:t>Robinson, (20</w:t>
      </w:r>
      <w:r w:rsidR="005301F2" w:rsidRPr="005D10BD">
        <w:rPr>
          <w:rFonts w:ascii="Arial" w:hAnsi="Arial" w:cs="Arial"/>
          <w:sz w:val="24"/>
          <w:szCs w:val="24"/>
        </w:rPr>
        <w:t>13</w:t>
      </w:r>
      <w:r w:rsidR="00622DDE" w:rsidRPr="005D10BD">
        <w:rPr>
          <w:rFonts w:ascii="Arial" w:hAnsi="Arial" w:cs="Arial"/>
          <w:sz w:val="24"/>
          <w:szCs w:val="24"/>
        </w:rPr>
        <w:t>)</w:t>
      </w:r>
      <w:r w:rsidR="000B7254" w:rsidRPr="005D10BD">
        <w:rPr>
          <w:rFonts w:ascii="Arial" w:hAnsi="Arial" w:cs="Arial"/>
          <w:sz w:val="24"/>
          <w:szCs w:val="24"/>
        </w:rPr>
        <w:t>.</w:t>
      </w:r>
      <w:r w:rsidR="00C15723" w:rsidRPr="005D10BD">
        <w:rPr>
          <w:rFonts w:ascii="Arial" w:hAnsi="Arial" w:cs="Arial"/>
          <w:sz w:val="24"/>
          <w:szCs w:val="24"/>
        </w:rPr>
        <w:t xml:space="preserve"> </w:t>
      </w:r>
    </w:p>
    <w:p w14:paraId="2BC8E438" w14:textId="77777777" w:rsidR="00294544" w:rsidRPr="005D10BD" w:rsidRDefault="00294544" w:rsidP="004E11F5">
      <w:pPr>
        <w:rPr>
          <w:rFonts w:ascii="Arial" w:hAnsi="Arial" w:cs="Arial"/>
          <w:sz w:val="24"/>
          <w:szCs w:val="24"/>
        </w:rPr>
      </w:pPr>
    </w:p>
    <w:p w14:paraId="60697054" w14:textId="4A26191B" w:rsidR="00112D02" w:rsidRPr="005D10BD" w:rsidRDefault="00294544" w:rsidP="004E11F5">
      <w:pPr>
        <w:rPr>
          <w:rFonts w:ascii="Arial" w:hAnsi="Arial" w:cs="Arial"/>
          <w:sz w:val="24"/>
          <w:szCs w:val="24"/>
        </w:rPr>
      </w:pPr>
      <w:r w:rsidRPr="005D10BD">
        <w:rPr>
          <w:rFonts w:ascii="Arial" w:hAnsi="Arial" w:cs="Arial"/>
          <w:sz w:val="24"/>
          <w:szCs w:val="24"/>
        </w:rPr>
        <w:t>Therefore,</w:t>
      </w:r>
      <w:r w:rsidR="00505C7D" w:rsidRPr="005D10BD">
        <w:rPr>
          <w:rFonts w:ascii="Arial" w:hAnsi="Arial" w:cs="Arial"/>
          <w:sz w:val="24"/>
          <w:szCs w:val="24"/>
        </w:rPr>
        <w:t xml:space="preserve"> Robinson (200</w:t>
      </w:r>
      <w:r w:rsidR="00E369C2" w:rsidRPr="005D10BD">
        <w:rPr>
          <w:rFonts w:ascii="Arial" w:hAnsi="Arial" w:cs="Arial"/>
          <w:sz w:val="24"/>
          <w:szCs w:val="24"/>
        </w:rPr>
        <w:t>6</w:t>
      </w:r>
      <w:r w:rsidR="00505C7D" w:rsidRPr="005D10BD">
        <w:rPr>
          <w:rFonts w:ascii="Arial" w:hAnsi="Arial" w:cs="Arial"/>
          <w:sz w:val="24"/>
          <w:szCs w:val="24"/>
        </w:rPr>
        <w:t xml:space="preserve">) </w:t>
      </w:r>
      <w:r w:rsidRPr="005D10BD">
        <w:rPr>
          <w:rFonts w:ascii="Arial" w:hAnsi="Arial" w:cs="Arial"/>
          <w:sz w:val="24"/>
          <w:szCs w:val="24"/>
        </w:rPr>
        <w:t>believes</w:t>
      </w:r>
      <w:r w:rsidR="00505C7D" w:rsidRPr="005D10BD">
        <w:rPr>
          <w:rFonts w:ascii="Arial" w:hAnsi="Arial" w:cs="Arial"/>
          <w:sz w:val="24"/>
          <w:szCs w:val="24"/>
        </w:rPr>
        <w:t xml:space="preserve"> creativity </w:t>
      </w:r>
      <w:r w:rsidR="00324469" w:rsidRPr="005D10BD">
        <w:rPr>
          <w:rFonts w:ascii="Arial" w:hAnsi="Arial" w:cs="Arial"/>
          <w:sz w:val="24"/>
          <w:szCs w:val="24"/>
        </w:rPr>
        <w:t xml:space="preserve">should </w:t>
      </w:r>
      <w:r w:rsidR="00505C7D" w:rsidRPr="005D10BD">
        <w:rPr>
          <w:rFonts w:ascii="Arial" w:hAnsi="Arial" w:cs="Arial"/>
          <w:sz w:val="24"/>
          <w:szCs w:val="24"/>
        </w:rPr>
        <w:t>be given the same importance as literacy and numeracy within the curriculum</w:t>
      </w:r>
      <w:r w:rsidR="005301F2" w:rsidRPr="005D10BD">
        <w:rPr>
          <w:rFonts w:ascii="Arial" w:hAnsi="Arial" w:cs="Arial"/>
          <w:sz w:val="24"/>
          <w:szCs w:val="24"/>
        </w:rPr>
        <w:t xml:space="preserve">, claiming </w:t>
      </w:r>
      <w:r w:rsidR="00505C7D" w:rsidRPr="005D10BD">
        <w:rPr>
          <w:rFonts w:ascii="Arial" w:hAnsi="Arial" w:cs="Arial"/>
          <w:sz w:val="24"/>
          <w:szCs w:val="24"/>
        </w:rPr>
        <w:t>creativity has a</w:t>
      </w:r>
      <w:r w:rsidR="005301F2" w:rsidRPr="005D10BD">
        <w:rPr>
          <w:rFonts w:ascii="Arial" w:hAnsi="Arial" w:cs="Arial"/>
          <w:sz w:val="24"/>
          <w:szCs w:val="24"/>
        </w:rPr>
        <w:t xml:space="preserve"> positive</w:t>
      </w:r>
      <w:r w:rsidR="00505C7D" w:rsidRPr="005D10BD">
        <w:rPr>
          <w:rFonts w:ascii="Arial" w:hAnsi="Arial" w:cs="Arial"/>
          <w:sz w:val="24"/>
          <w:szCs w:val="24"/>
        </w:rPr>
        <w:t xml:space="preserve"> effect on attainment</w:t>
      </w:r>
      <w:r w:rsidR="006B6EA7" w:rsidRPr="005D10BD">
        <w:rPr>
          <w:rFonts w:ascii="Arial" w:hAnsi="Arial" w:cs="Arial"/>
          <w:sz w:val="24"/>
          <w:szCs w:val="24"/>
        </w:rPr>
        <w:t xml:space="preserve"> across all areas of the </w:t>
      </w:r>
      <w:r w:rsidR="00741B98" w:rsidRPr="005D10BD">
        <w:rPr>
          <w:rFonts w:ascii="Arial" w:hAnsi="Arial" w:cs="Arial"/>
          <w:sz w:val="24"/>
          <w:szCs w:val="24"/>
        </w:rPr>
        <w:t>curriculum</w:t>
      </w:r>
      <w:r w:rsidR="005301F2" w:rsidRPr="005D10BD">
        <w:rPr>
          <w:rFonts w:ascii="Arial" w:hAnsi="Arial" w:cs="Arial"/>
          <w:sz w:val="24"/>
          <w:szCs w:val="24"/>
        </w:rPr>
        <w:t>.</w:t>
      </w:r>
      <w:r w:rsidR="00505C7D" w:rsidRPr="005D10BD">
        <w:rPr>
          <w:rFonts w:ascii="Arial" w:hAnsi="Arial" w:cs="Arial"/>
          <w:sz w:val="24"/>
          <w:szCs w:val="24"/>
        </w:rPr>
        <w:t xml:space="preserve"> Ofsted (2010)</w:t>
      </w:r>
      <w:r w:rsidR="00E71B74" w:rsidRPr="005D10BD">
        <w:rPr>
          <w:rFonts w:ascii="Arial" w:hAnsi="Arial" w:cs="Arial"/>
          <w:sz w:val="24"/>
          <w:szCs w:val="24"/>
        </w:rPr>
        <w:t xml:space="preserve"> agree,</w:t>
      </w:r>
      <w:r w:rsidR="00505C7D" w:rsidRPr="005D10BD">
        <w:rPr>
          <w:rFonts w:ascii="Arial" w:hAnsi="Arial" w:cs="Arial"/>
          <w:sz w:val="24"/>
          <w:szCs w:val="24"/>
        </w:rPr>
        <w:t xml:space="preserve"> </w:t>
      </w:r>
      <w:r w:rsidR="007A4887" w:rsidRPr="005D10BD">
        <w:rPr>
          <w:rFonts w:ascii="Arial" w:hAnsi="Arial" w:cs="Arial"/>
          <w:sz w:val="24"/>
          <w:szCs w:val="24"/>
        </w:rPr>
        <w:t xml:space="preserve">stating that there is </w:t>
      </w:r>
      <w:r w:rsidR="00165AC5" w:rsidRPr="005D10BD">
        <w:rPr>
          <w:rFonts w:ascii="Arial" w:hAnsi="Arial" w:cs="Arial"/>
          <w:sz w:val="24"/>
          <w:szCs w:val="24"/>
        </w:rPr>
        <w:t xml:space="preserve">a quantifiable </w:t>
      </w:r>
      <w:r w:rsidR="00505C7D" w:rsidRPr="005D10BD">
        <w:rPr>
          <w:rFonts w:ascii="Arial" w:hAnsi="Arial" w:cs="Arial"/>
          <w:sz w:val="24"/>
          <w:szCs w:val="24"/>
        </w:rPr>
        <w:t>increase in attainment when a creative teaching approach is applied. Lave and Wenger (1991) support both Ofsted (2010) and Robinson (200</w:t>
      </w:r>
      <w:r w:rsidR="00E369C2" w:rsidRPr="005D10BD">
        <w:rPr>
          <w:rFonts w:ascii="Arial" w:hAnsi="Arial" w:cs="Arial"/>
          <w:sz w:val="24"/>
          <w:szCs w:val="24"/>
        </w:rPr>
        <w:t>6</w:t>
      </w:r>
      <w:r w:rsidR="00505C7D" w:rsidRPr="005D10BD">
        <w:rPr>
          <w:rFonts w:ascii="Arial" w:hAnsi="Arial" w:cs="Arial"/>
          <w:sz w:val="24"/>
          <w:szCs w:val="24"/>
        </w:rPr>
        <w:t>)</w:t>
      </w:r>
      <w:r w:rsidR="00F53099" w:rsidRPr="005D10BD">
        <w:rPr>
          <w:rFonts w:ascii="Arial" w:hAnsi="Arial" w:cs="Arial"/>
          <w:sz w:val="24"/>
          <w:szCs w:val="24"/>
        </w:rPr>
        <w:t>,</w:t>
      </w:r>
      <w:r w:rsidR="00505C7D" w:rsidRPr="005D10BD">
        <w:rPr>
          <w:rFonts w:ascii="Arial" w:hAnsi="Arial" w:cs="Arial"/>
          <w:sz w:val="24"/>
          <w:szCs w:val="24"/>
        </w:rPr>
        <w:t xml:space="preserve"> adding that</w:t>
      </w:r>
      <w:r w:rsidR="00506C8F" w:rsidRPr="005D10BD">
        <w:rPr>
          <w:rFonts w:ascii="Arial" w:hAnsi="Arial" w:cs="Arial"/>
          <w:sz w:val="24"/>
          <w:szCs w:val="24"/>
        </w:rPr>
        <w:t xml:space="preserve"> creative teaching and </w:t>
      </w:r>
      <w:r w:rsidR="0001699E" w:rsidRPr="005D10BD">
        <w:rPr>
          <w:rFonts w:ascii="Arial" w:hAnsi="Arial" w:cs="Arial"/>
          <w:sz w:val="24"/>
          <w:szCs w:val="24"/>
        </w:rPr>
        <w:t xml:space="preserve">creative </w:t>
      </w:r>
      <w:r w:rsidR="00506C8F" w:rsidRPr="005D10BD">
        <w:rPr>
          <w:rFonts w:ascii="Arial" w:hAnsi="Arial" w:cs="Arial"/>
          <w:sz w:val="24"/>
          <w:szCs w:val="24"/>
        </w:rPr>
        <w:t xml:space="preserve">environments lead to </w:t>
      </w:r>
      <w:r w:rsidR="00505C7D" w:rsidRPr="005D10BD">
        <w:rPr>
          <w:rFonts w:ascii="Arial" w:hAnsi="Arial" w:cs="Arial"/>
          <w:sz w:val="24"/>
          <w:szCs w:val="24"/>
        </w:rPr>
        <w:t xml:space="preserve">improved </w:t>
      </w:r>
      <w:r w:rsidR="00506C8F" w:rsidRPr="005D10BD">
        <w:rPr>
          <w:rFonts w:ascii="Arial" w:hAnsi="Arial" w:cs="Arial"/>
          <w:sz w:val="24"/>
          <w:szCs w:val="24"/>
        </w:rPr>
        <w:t>wellbeing</w:t>
      </w:r>
      <w:r w:rsidR="00505C7D" w:rsidRPr="005D10BD">
        <w:rPr>
          <w:rFonts w:ascii="Arial" w:hAnsi="Arial" w:cs="Arial"/>
          <w:sz w:val="24"/>
          <w:szCs w:val="24"/>
        </w:rPr>
        <w:t xml:space="preserve"> </w:t>
      </w:r>
      <w:r w:rsidR="00F75E67" w:rsidRPr="005D10BD">
        <w:rPr>
          <w:rFonts w:ascii="Arial" w:hAnsi="Arial" w:cs="Arial"/>
          <w:sz w:val="24"/>
          <w:szCs w:val="24"/>
        </w:rPr>
        <w:t>having a</w:t>
      </w:r>
      <w:r w:rsidR="00505C7D" w:rsidRPr="005D10BD">
        <w:rPr>
          <w:rFonts w:ascii="Arial" w:hAnsi="Arial" w:cs="Arial"/>
          <w:sz w:val="24"/>
          <w:szCs w:val="24"/>
        </w:rPr>
        <w:t xml:space="preserve"> particular benefit for disadvantaged children.</w:t>
      </w:r>
      <w:r w:rsidR="00FB1BFF" w:rsidRPr="005D10BD">
        <w:rPr>
          <w:rFonts w:ascii="Arial" w:hAnsi="Arial" w:cs="Arial"/>
          <w:sz w:val="24"/>
          <w:szCs w:val="24"/>
        </w:rPr>
        <w:t xml:space="preserve"> Donaldson, (2015) </w:t>
      </w:r>
      <w:r w:rsidR="00B80E76" w:rsidRPr="005D10BD">
        <w:rPr>
          <w:rFonts w:ascii="Arial" w:hAnsi="Arial" w:cs="Arial"/>
          <w:sz w:val="24"/>
          <w:szCs w:val="24"/>
        </w:rPr>
        <w:t>concurs</w:t>
      </w:r>
      <w:r w:rsidR="00FB1BFF" w:rsidRPr="005D10BD">
        <w:rPr>
          <w:rFonts w:ascii="Arial" w:hAnsi="Arial" w:cs="Arial"/>
          <w:sz w:val="24"/>
          <w:szCs w:val="24"/>
        </w:rPr>
        <w:t xml:space="preserve"> </w:t>
      </w:r>
      <w:r w:rsidR="00044EF9" w:rsidRPr="005D10BD">
        <w:rPr>
          <w:rFonts w:ascii="Arial" w:hAnsi="Arial" w:cs="Arial"/>
          <w:sz w:val="24"/>
          <w:szCs w:val="24"/>
        </w:rPr>
        <w:t>with</w:t>
      </w:r>
      <w:r w:rsidR="00AA01BE" w:rsidRPr="005D10BD">
        <w:rPr>
          <w:rFonts w:ascii="Arial" w:hAnsi="Arial" w:cs="Arial"/>
          <w:sz w:val="24"/>
          <w:szCs w:val="24"/>
        </w:rPr>
        <w:t xml:space="preserve"> </w:t>
      </w:r>
      <w:proofErr w:type="gramStart"/>
      <w:r w:rsidR="00AA01BE" w:rsidRPr="005D10BD">
        <w:rPr>
          <w:rFonts w:ascii="Arial" w:hAnsi="Arial" w:cs="Arial"/>
          <w:sz w:val="24"/>
          <w:szCs w:val="24"/>
        </w:rPr>
        <w:t>all of</w:t>
      </w:r>
      <w:proofErr w:type="gramEnd"/>
      <w:r w:rsidR="00AA01BE" w:rsidRPr="005D10BD">
        <w:rPr>
          <w:rFonts w:ascii="Arial" w:hAnsi="Arial" w:cs="Arial"/>
          <w:sz w:val="24"/>
          <w:szCs w:val="24"/>
        </w:rPr>
        <w:t xml:space="preserve"> the above</w:t>
      </w:r>
      <w:r w:rsidR="00044EF9" w:rsidRPr="005D10BD">
        <w:rPr>
          <w:rFonts w:ascii="Arial" w:hAnsi="Arial" w:cs="Arial"/>
          <w:sz w:val="24"/>
          <w:szCs w:val="24"/>
        </w:rPr>
        <w:t xml:space="preserve">, </w:t>
      </w:r>
      <w:r w:rsidR="00B80E76" w:rsidRPr="005D10BD">
        <w:rPr>
          <w:rFonts w:ascii="Arial" w:hAnsi="Arial" w:cs="Arial"/>
          <w:sz w:val="24"/>
          <w:szCs w:val="24"/>
        </w:rPr>
        <w:t xml:space="preserve">going on </w:t>
      </w:r>
      <w:r w:rsidR="00FB1BFF" w:rsidRPr="005D10BD">
        <w:rPr>
          <w:rFonts w:ascii="Arial" w:hAnsi="Arial" w:cs="Arial"/>
          <w:sz w:val="24"/>
          <w:szCs w:val="24"/>
        </w:rPr>
        <w:t>to stat</w:t>
      </w:r>
      <w:r w:rsidR="00576665" w:rsidRPr="005D10BD">
        <w:rPr>
          <w:rFonts w:ascii="Arial" w:hAnsi="Arial" w:cs="Arial"/>
          <w:sz w:val="24"/>
          <w:szCs w:val="24"/>
        </w:rPr>
        <w:t>e</w:t>
      </w:r>
      <w:r w:rsidR="00FB1BFF" w:rsidRPr="005D10BD">
        <w:rPr>
          <w:rFonts w:ascii="Arial" w:hAnsi="Arial" w:cs="Arial"/>
          <w:sz w:val="24"/>
          <w:szCs w:val="24"/>
        </w:rPr>
        <w:t xml:space="preserve"> that </w:t>
      </w:r>
      <w:r w:rsidR="00506C8F" w:rsidRPr="005D10BD">
        <w:rPr>
          <w:rFonts w:ascii="Arial" w:hAnsi="Arial" w:cs="Arial"/>
          <w:sz w:val="24"/>
          <w:szCs w:val="24"/>
        </w:rPr>
        <w:t xml:space="preserve">such approaches </w:t>
      </w:r>
      <w:r w:rsidR="00E71B74" w:rsidRPr="005D10BD">
        <w:rPr>
          <w:rFonts w:ascii="Arial" w:hAnsi="Arial" w:cs="Arial"/>
          <w:sz w:val="24"/>
          <w:szCs w:val="24"/>
        </w:rPr>
        <w:t xml:space="preserve">help to </w:t>
      </w:r>
      <w:r w:rsidR="00506C8F" w:rsidRPr="005D10BD">
        <w:rPr>
          <w:rFonts w:ascii="Arial" w:hAnsi="Arial" w:cs="Arial"/>
          <w:sz w:val="24"/>
          <w:szCs w:val="24"/>
        </w:rPr>
        <w:t>nurture</w:t>
      </w:r>
      <w:r w:rsidR="0044682E" w:rsidRPr="005D10BD">
        <w:rPr>
          <w:rFonts w:ascii="Arial" w:hAnsi="Arial" w:cs="Arial"/>
          <w:sz w:val="24"/>
          <w:szCs w:val="24"/>
        </w:rPr>
        <w:t xml:space="preserve"> </w:t>
      </w:r>
      <w:r w:rsidR="00576665" w:rsidRPr="005D10BD">
        <w:rPr>
          <w:rFonts w:ascii="Arial" w:hAnsi="Arial" w:cs="Arial"/>
          <w:sz w:val="24"/>
          <w:szCs w:val="24"/>
        </w:rPr>
        <w:t>independen</w:t>
      </w:r>
      <w:r w:rsidR="00E71B74" w:rsidRPr="005D10BD">
        <w:rPr>
          <w:rFonts w:ascii="Arial" w:hAnsi="Arial" w:cs="Arial"/>
          <w:sz w:val="24"/>
          <w:szCs w:val="24"/>
        </w:rPr>
        <w:t>ce</w:t>
      </w:r>
      <w:r w:rsidR="00576665" w:rsidRPr="005D10BD">
        <w:rPr>
          <w:rFonts w:ascii="Arial" w:hAnsi="Arial" w:cs="Arial"/>
          <w:sz w:val="24"/>
          <w:szCs w:val="24"/>
        </w:rPr>
        <w:t xml:space="preserve"> </w:t>
      </w:r>
      <w:r w:rsidR="0044682E" w:rsidRPr="005D10BD">
        <w:rPr>
          <w:rFonts w:ascii="Arial" w:hAnsi="Arial" w:cs="Arial"/>
          <w:sz w:val="24"/>
          <w:szCs w:val="24"/>
        </w:rPr>
        <w:t xml:space="preserve">which leads to the </w:t>
      </w:r>
      <w:r w:rsidR="00AA01BE" w:rsidRPr="005D10BD">
        <w:rPr>
          <w:rFonts w:ascii="Arial" w:hAnsi="Arial" w:cs="Arial"/>
          <w:sz w:val="24"/>
          <w:szCs w:val="24"/>
        </w:rPr>
        <w:t xml:space="preserve">development of </w:t>
      </w:r>
      <w:r w:rsidR="00E71B74" w:rsidRPr="005D10BD">
        <w:rPr>
          <w:rFonts w:ascii="Arial" w:hAnsi="Arial" w:cs="Arial"/>
          <w:sz w:val="24"/>
          <w:szCs w:val="24"/>
        </w:rPr>
        <w:t xml:space="preserve">ambitious, </w:t>
      </w:r>
      <w:r w:rsidR="00506C8F" w:rsidRPr="005D10BD">
        <w:rPr>
          <w:rFonts w:ascii="Arial" w:hAnsi="Arial" w:cs="Arial"/>
          <w:sz w:val="24"/>
          <w:szCs w:val="24"/>
        </w:rPr>
        <w:t xml:space="preserve">capable learners. </w:t>
      </w:r>
      <w:r w:rsidR="00FA0EEF" w:rsidRPr="005D10BD">
        <w:rPr>
          <w:rFonts w:ascii="Arial" w:hAnsi="Arial" w:cs="Arial"/>
          <w:sz w:val="24"/>
          <w:szCs w:val="24"/>
        </w:rPr>
        <w:t>(WAG</w:t>
      </w:r>
      <w:r w:rsidR="00C44D28" w:rsidRPr="005D10BD">
        <w:rPr>
          <w:rFonts w:ascii="Arial" w:hAnsi="Arial" w:cs="Arial"/>
          <w:sz w:val="24"/>
          <w:szCs w:val="24"/>
        </w:rPr>
        <w:t>, 2015</w:t>
      </w:r>
      <w:r w:rsidR="00FA0EEF" w:rsidRPr="005D10BD">
        <w:rPr>
          <w:rFonts w:ascii="Arial" w:hAnsi="Arial" w:cs="Arial"/>
          <w:sz w:val="24"/>
          <w:szCs w:val="24"/>
        </w:rPr>
        <w:t>)</w:t>
      </w:r>
      <w:r w:rsidR="00C44D28" w:rsidRPr="005D10BD">
        <w:rPr>
          <w:rFonts w:ascii="Arial" w:hAnsi="Arial" w:cs="Arial"/>
          <w:sz w:val="24"/>
          <w:szCs w:val="24"/>
        </w:rPr>
        <w:t xml:space="preserve">. </w:t>
      </w:r>
      <w:r w:rsidR="00506C8F" w:rsidRPr="005D10BD">
        <w:rPr>
          <w:rFonts w:ascii="Arial" w:hAnsi="Arial" w:cs="Arial"/>
          <w:sz w:val="24"/>
          <w:szCs w:val="24"/>
        </w:rPr>
        <w:t xml:space="preserve">Therefore, it is paramount to foster </w:t>
      </w:r>
      <w:r w:rsidR="00F75E67" w:rsidRPr="005D10BD">
        <w:rPr>
          <w:rFonts w:ascii="Arial" w:hAnsi="Arial" w:cs="Arial"/>
          <w:sz w:val="24"/>
          <w:szCs w:val="24"/>
        </w:rPr>
        <w:t xml:space="preserve">the </w:t>
      </w:r>
      <w:r w:rsidR="00506C8F" w:rsidRPr="005D10BD">
        <w:rPr>
          <w:rFonts w:ascii="Arial" w:hAnsi="Arial" w:cs="Arial"/>
          <w:sz w:val="24"/>
          <w:szCs w:val="24"/>
        </w:rPr>
        <w:t>creative learn</w:t>
      </w:r>
      <w:r w:rsidR="00F75E67" w:rsidRPr="005D10BD">
        <w:rPr>
          <w:rFonts w:ascii="Arial" w:hAnsi="Arial" w:cs="Arial"/>
          <w:sz w:val="24"/>
          <w:szCs w:val="24"/>
        </w:rPr>
        <w:t>er</w:t>
      </w:r>
      <w:r w:rsidR="00864287" w:rsidRPr="005D10BD">
        <w:rPr>
          <w:rFonts w:ascii="Arial" w:hAnsi="Arial" w:cs="Arial"/>
          <w:sz w:val="24"/>
          <w:szCs w:val="24"/>
        </w:rPr>
        <w:t xml:space="preserve"> which </w:t>
      </w:r>
      <w:r w:rsidR="00967511" w:rsidRPr="005D10BD">
        <w:rPr>
          <w:rFonts w:ascii="Arial" w:hAnsi="Arial" w:cs="Arial"/>
          <w:sz w:val="24"/>
          <w:szCs w:val="24"/>
        </w:rPr>
        <w:t>Ofsted</w:t>
      </w:r>
      <w:r w:rsidR="00AA01BE" w:rsidRPr="005D10BD">
        <w:rPr>
          <w:rFonts w:ascii="Arial" w:hAnsi="Arial" w:cs="Arial"/>
          <w:sz w:val="24"/>
          <w:szCs w:val="24"/>
        </w:rPr>
        <w:t>,</w:t>
      </w:r>
      <w:r w:rsidR="00967511" w:rsidRPr="005D10BD">
        <w:rPr>
          <w:rFonts w:ascii="Arial" w:hAnsi="Arial" w:cs="Arial"/>
          <w:sz w:val="24"/>
          <w:szCs w:val="24"/>
        </w:rPr>
        <w:t xml:space="preserve"> (2010)</w:t>
      </w:r>
      <w:r w:rsidR="00C6407F" w:rsidRPr="005D10BD">
        <w:rPr>
          <w:rFonts w:ascii="Arial" w:hAnsi="Arial" w:cs="Arial"/>
          <w:sz w:val="24"/>
          <w:szCs w:val="24"/>
        </w:rPr>
        <w:t xml:space="preserve"> </w:t>
      </w:r>
      <w:r w:rsidR="00967511" w:rsidRPr="005D10BD">
        <w:rPr>
          <w:rFonts w:ascii="Arial" w:hAnsi="Arial" w:cs="Arial"/>
          <w:sz w:val="24"/>
          <w:szCs w:val="24"/>
        </w:rPr>
        <w:t>define</w:t>
      </w:r>
      <w:r w:rsidR="002046E0" w:rsidRPr="005D10BD">
        <w:rPr>
          <w:rFonts w:ascii="Arial" w:hAnsi="Arial" w:cs="Arial"/>
          <w:sz w:val="24"/>
          <w:szCs w:val="24"/>
        </w:rPr>
        <w:t>s</w:t>
      </w:r>
      <w:r w:rsidR="00967511" w:rsidRPr="005D10BD">
        <w:rPr>
          <w:rFonts w:ascii="Arial" w:hAnsi="Arial" w:cs="Arial"/>
          <w:sz w:val="24"/>
          <w:szCs w:val="24"/>
        </w:rPr>
        <w:t xml:space="preserve"> </w:t>
      </w:r>
      <w:r w:rsidR="00864287" w:rsidRPr="005D10BD">
        <w:rPr>
          <w:rFonts w:ascii="Arial" w:hAnsi="Arial" w:cs="Arial"/>
          <w:sz w:val="24"/>
          <w:szCs w:val="24"/>
        </w:rPr>
        <w:t xml:space="preserve">as </w:t>
      </w:r>
      <w:r w:rsidR="0076093C">
        <w:rPr>
          <w:rFonts w:ascii="Arial" w:hAnsi="Arial" w:cs="Arial"/>
          <w:sz w:val="24"/>
          <w:szCs w:val="24"/>
        </w:rPr>
        <w:t>‘</w:t>
      </w:r>
      <w:r w:rsidR="00967511" w:rsidRPr="005D10BD">
        <w:rPr>
          <w:rFonts w:ascii="Arial" w:hAnsi="Arial" w:cs="Arial"/>
          <w:sz w:val="24"/>
          <w:szCs w:val="24"/>
        </w:rPr>
        <w:t xml:space="preserve">those who </w:t>
      </w:r>
      <w:r w:rsidR="00CC0FAA" w:rsidRPr="005D10BD">
        <w:rPr>
          <w:rFonts w:ascii="Arial" w:hAnsi="Arial" w:cs="Arial"/>
          <w:sz w:val="24"/>
          <w:szCs w:val="24"/>
        </w:rPr>
        <w:t>question and challenge problems, ideas and solutions</w:t>
      </w:r>
      <w:r w:rsidR="008F5B04" w:rsidRPr="005D10BD">
        <w:rPr>
          <w:rFonts w:ascii="Arial" w:hAnsi="Arial" w:cs="Arial"/>
          <w:sz w:val="24"/>
          <w:szCs w:val="24"/>
        </w:rPr>
        <w:t>,</w:t>
      </w:r>
      <w:r w:rsidR="00CC0FAA" w:rsidRPr="005D10BD">
        <w:rPr>
          <w:rFonts w:ascii="Arial" w:hAnsi="Arial" w:cs="Arial"/>
          <w:sz w:val="24"/>
          <w:szCs w:val="24"/>
        </w:rPr>
        <w:t xml:space="preserve"> </w:t>
      </w:r>
      <w:r w:rsidR="008F5B04" w:rsidRPr="005D10BD">
        <w:rPr>
          <w:rFonts w:ascii="Arial" w:hAnsi="Arial" w:cs="Arial"/>
          <w:sz w:val="24"/>
          <w:szCs w:val="24"/>
        </w:rPr>
        <w:t>m</w:t>
      </w:r>
      <w:r w:rsidR="00CC0FAA" w:rsidRPr="005D10BD">
        <w:rPr>
          <w:rFonts w:ascii="Arial" w:hAnsi="Arial" w:cs="Arial"/>
          <w:sz w:val="24"/>
          <w:szCs w:val="24"/>
        </w:rPr>
        <w:t>ak</w:t>
      </w:r>
      <w:r w:rsidR="008F5B04" w:rsidRPr="005D10BD">
        <w:rPr>
          <w:rFonts w:ascii="Arial" w:hAnsi="Arial" w:cs="Arial"/>
          <w:sz w:val="24"/>
          <w:szCs w:val="24"/>
        </w:rPr>
        <w:t>ing</w:t>
      </w:r>
      <w:r w:rsidR="00CC0FAA" w:rsidRPr="005D10BD">
        <w:rPr>
          <w:rFonts w:ascii="Arial" w:hAnsi="Arial" w:cs="Arial"/>
          <w:sz w:val="24"/>
          <w:szCs w:val="24"/>
        </w:rPr>
        <w:t xml:space="preserve"> connections and see</w:t>
      </w:r>
      <w:r w:rsidR="000E6681" w:rsidRPr="005D10BD">
        <w:rPr>
          <w:rFonts w:ascii="Arial" w:hAnsi="Arial" w:cs="Arial"/>
          <w:sz w:val="24"/>
          <w:szCs w:val="24"/>
        </w:rPr>
        <w:t>ing</w:t>
      </w:r>
      <w:r w:rsidR="00CC0FAA" w:rsidRPr="005D10BD">
        <w:rPr>
          <w:rFonts w:ascii="Arial" w:hAnsi="Arial" w:cs="Arial"/>
          <w:sz w:val="24"/>
          <w:szCs w:val="24"/>
        </w:rPr>
        <w:t xml:space="preserve"> relationships between issues and outcomes</w:t>
      </w:r>
      <w:r w:rsidR="00980C9D" w:rsidRPr="005D10BD">
        <w:rPr>
          <w:rFonts w:ascii="Arial" w:hAnsi="Arial" w:cs="Arial"/>
          <w:sz w:val="24"/>
          <w:szCs w:val="24"/>
        </w:rPr>
        <w:t xml:space="preserve"> whilst e</w:t>
      </w:r>
      <w:r w:rsidR="00045669" w:rsidRPr="005D10BD">
        <w:rPr>
          <w:rFonts w:ascii="Arial" w:hAnsi="Arial" w:cs="Arial"/>
          <w:sz w:val="24"/>
          <w:szCs w:val="24"/>
        </w:rPr>
        <w:t>xplor</w:t>
      </w:r>
      <w:r w:rsidR="00980C9D" w:rsidRPr="005D10BD">
        <w:rPr>
          <w:rFonts w:ascii="Arial" w:hAnsi="Arial" w:cs="Arial"/>
          <w:sz w:val="24"/>
          <w:szCs w:val="24"/>
        </w:rPr>
        <w:t>ing</w:t>
      </w:r>
      <w:r w:rsidR="00045669" w:rsidRPr="005D10BD">
        <w:rPr>
          <w:rFonts w:ascii="Arial" w:hAnsi="Arial" w:cs="Arial"/>
          <w:sz w:val="24"/>
          <w:szCs w:val="24"/>
        </w:rPr>
        <w:t xml:space="preserve"> ideas and </w:t>
      </w:r>
      <w:r w:rsidR="00C6407F" w:rsidRPr="005D10BD">
        <w:rPr>
          <w:rFonts w:ascii="Arial" w:hAnsi="Arial" w:cs="Arial"/>
          <w:sz w:val="24"/>
          <w:szCs w:val="24"/>
        </w:rPr>
        <w:t>reflect</w:t>
      </w:r>
      <w:r w:rsidR="001C0AB8" w:rsidRPr="005D10BD">
        <w:rPr>
          <w:rFonts w:ascii="Arial" w:hAnsi="Arial" w:cs="Arial"/>
          <w:sz w:val="24"/>
          <w:szCs w:val="24"/>
        </w:rPr>
        <w:t>ing</w:t>
      </w:r>
      <w:r w:rsidR="00C6407F" w:rsidRPr="005D10BD">
        <w:rPr>
          <w:rFonts w:ascii="Arial" w:hAnsi="Arial" w:cs="Arial"/>
          <w:sz w:val="24"/>
          <w:szCs w:val="24"/>
        </w:rPr>
        <w:t xml:space="preserve"> critically on outcomes and actions</w:t>
      </w:r>
      <w:r w:rsidR="00167C61" w:rsidRPr="005D10BD">
        <w:rPr>
          <w:rFonts w:ascii="Arial" w:hAnsi="Arial" w:cs="Arial"/>
          <w:sz w:val="24"/>
          <w:szCs w:val="24"/>
        </w:rPr>
        <w:t>.</w:t>
      </w:r>
      <w:r w:rsidR="00585846">
        <w:rPr>
          <w:rFonts w:ascii="Arial" w:hAnsi="Arial" w:cs="Arial"/>
          <w:sz w:val="24"/>
          <w:szCs w:val="24"/>
        </w:rPr>
        <w:t>’ [online]</w:t>
      </w:r>
    </w:p>
    <w:p w14:paraId="2F528D71" w14:textId="0D08E485" w:rsidR="00433423" w:rsidRPr="005D10BD" w:rsidRDefault="00433423" w:rsidP="004E11F5">
      <w:pPr>
        <w:rPr>
          <w:rFonts w:ascii="Arial" w:hAnsi="Arial" w:cs="Arial"/>
          <w:sz w:val="24"/>
          <w:szCs w:val="24"/>
        </w:rPr>
      </w:pPr>
    </w:p>
    <w:p w14:paraId="67E96DF4" w14:textId="690C08C9" w:rsidR="00C76F97" w:rsidRPr="00585846" w:rsidRDefault="0044682E" w:rsidP="004E11F5">
      <w:pPr>
        <w:rPr>
          <w:rFonts w:ascii="Arial" w:hAnsi="Arial" w:cs="Arial"/>
          <w:szCs w:val="24"/>
        </w:rPr>
      </w:pPr>
      <w:r w:rsidRPr="005D10BD">
        <w:rPr>
          <w:rFonts w:ascii="Arial" w:hAnsi="Arial" w:cs="Arial"/>
          <w:sz w:val="24"/>
          <w:szCs w:val="24"/>
        </w:rPr>
        <w:t xml:space="preserve">Lucas, Claxton and Spencer, (2013) </w:t>
      </w:r>
      <w:r w:rsidR="00E44E0A" w:rsidRPr="005D10BD">
        <w:rPr>
          <w:rFonts w:ascii="Arial" w:hAnsi="Arial" w:cs="Arial"/>
          <w:sz w:val="24"/>
          <w:szCs w:val="24"/>
        </w:rPr>
        <w:t>state</w:t>
      </w:r>
      <w:r w:rsidR="00653B53" w:rsidRPr="005D10BD">
        <w:rPr>
          <w:rFonts w:ascii="Arial" w:hAnsi="Arial" w:cs="Arial"/>
          <w:sz w:val="24"/>
          <w:szCs w:val="24"/>
        </w:rPr>
        <w:t xml:space="preserve"> that </w:t>
      </w:r>
      <w:r w:rsidR="003677B6" w:rsidRPr="005D10BD">
        <w:rPr>
          <w:rFonts w:ascii="Arial" w:hAnsi="Arial" w:cs="Arial"/>
          <w:sz w:val="24"/>
          <w:szCs w:val="24"/>
        </w:rPr>
        <w:t>measuring creativity will enhance its value within education</w:t>
      </w:r>
      <w:r w:rsidR="007F7CF1" w:rsidRPr="005D10BD">
        <w:rPr>
          <w:rFonts w:ascii="Arial" w:hAnsi="Arial" w:cs="Arial"/>
          <w:sz w:val="24"/>
          <w:szCs w:val="24"/>
        </w:rPr>
        <w:t>. Guilford, (1950)</w:t>
      </w:r>
      <w:r w:rsidR="004F2C99" w:rsidRPr="005D10BD">
        <w:rPr>
          <w:rFonts w:ascii="Arial" w:hAnsi="Arial" w:cs="Arial"/>
          <w:sz w:val="24"/>
          <w:szCs w:val="24"/>
        </w:rPr>
        <w:t xml:space="preserve"> however,</w:t>
      </w:r>
      <w:r w:rsidR="007F7CF1" w:rsidRPr="005D10BD">
        <w:rPr>
          <w:rFonts w:ascii="Arial" w:hAnsi="Arial" w:cs="Arial"/>
          <w:sz w:val="24"/>
          <w:szCs w:val="24"/>
        </w:rPr>
        <w:t xml:space="preserve"> cautions that </w:t>
      </w:r>
      <w:r w:rsidR="00906809" w:rsidRPr="005D10BD">
        <w:rPr>
          <w:rFonts w:ascii="Arial" w:hAnsi="Arial" w:cs="Arial"/>
          <w:sz w:val="24"/>
          <w:szCs w:val="24"/>
        </w:rPr>
        <w:t>a</w:t>
      </w:r>
      <w:r w:rsidR="007F7CF1" w:rsidRPr="005D10BD">
        <w:rPr>
          <w:rFonts w:ascii="Arial" w:hAnsi="Arial" w:cs="Arial"/>
          <w:sz w:val="24"/>
          <w:szCs w:val="24"/>
        </w:rPr>
        <w:t xml:space="preserve"> process of </w:t>
      </w:r>
      <w:r w:rsidR="00237244">
        <w:rPr>
          <w:rFonts w:ascii="Arial" w:hAnsi="Arial" w:cs="Arial"/>
          <w:sz w:val="24"/>
          <w:szCs w:val="24"/>
        </w:rPr>
        <w:t xml:space="preserve">assessment for </w:t>
      </w:r>
      <w:r w:rsidR="00585846">
        <w:rPr>
          <w:rFonts w:ascii="Arial" w:hAnsi="Arial" w:cs="Arial"/>
          <w:sz w:val="24"/>
          <w:szCs w:val="24"/>
        </w:rPr>
        <w:t>improvement</w:t>
      </w:r>
      <w:r w:rsidR="007F7CF1" w:rsidRPr="005D10BD">
        <w:rPr>
          <w:rFonts w:ascii="Arial" w:hAnsi="Arial" w:cs="Arial"/>
          <w:sz w:val="24"/>
          <w:szCs w:val="24"/>
        </w:rPr>
        <w:t xml:space="preserve"> </w:t>
      </w:r>
      <w:r w:rsidR="00906809" w:rsidRPr="005D10BD">
        <w:rPr>
          <w:rFonts w:ascii="Arial" w:hAnsi="Arial" w:cs="Arial"/>
          <w:sz w:val="24"/>
          <w:szCs w:val="24"/>
        </w:rPr>
        <w:t>needs</w:t>
      </w:r>
      <w:r w:rsidR="004F2C99" w:rsidRPr="005D10BD">
        <w:rPr>
          <w:rFonts w:ascii="Arial" w:hAnsi="Arial" w:cs="Arial"/>
          <w:sz w:val="24"/>
          <w:szCs w:val="24"/>
        </w:rPr>
        <w:t xml:space="preserve"> </w:t>
      </w:r>
      <w:r w:rsidR="00906809" w:rsidRPr="005D10BD">
        <w:rPr>
          <w:rFonts w:ascii="Arial" w:hAnsi="Arial" w:cs="Arial"/>
          <w:sz w:val="24"/>
          <w:szCs w:val="24"/>
        </w:rPr>
        <w:t xml:space="preserve">to be </w:t>
      </w:r>
      <w:r w:rsidR="00226E43" w:rsidRPr="005D10BD">
        <w:rPr>
          <w:rFonts w:ascii="Arial" w:hAnsi="Arial" w:cs="Arial"/>
          <w:sz w:val="24"/>
          <w:szCs w:val="24"/>
        </w:rPr>
        <w:t xml:space="preserve">valid </w:t>
      </w:r>
      <w:r w:rsidR="007F7CF1" w:rsidRPr="005D10BD">
        <w:rPr>
          <w:rFonts w:ascii="Arial" w:hAnsi="Arial" w:cs="Arial"/>
          <w:sz w:val="24"/>
          <w:szCs w:val="24"/>
        </w:rPr>
        <w:t xml:space="preserve">for purpose </w:t>
      </w:r>
      <w:r w:rsidR="00226E43" w:rsidRPr="005D10BD">
        <w:rPr>
          <w:rFonts w:ascii="Arial" w:hAnsi="Arial" w:cs="Arial"/>
          <w:sz w:val="24"/>
          <w:szCs w:val="24"/>
        </w:rPr>
        <w:t xml:space="preserve">and user friendly </w:t>
      </w:r>
      <w:r w:rsidR="00D84148" w:rsidRPr="005D10BD">
        <w:rPr>
          <w:rFonts w:ascii="Arial" w:hAnsi="Arial" w:cs="Arial"/>
          <w:sz w:val="24"/>
          <w:szCs w:val="24"/>
        </w:rPr>
        <w:t xml:space="preserve">in order to enhance </w:t>
      </w:r>
      <w:r w:rsidR="00226E43" w:rsidRPr="005D10BD">
        <w:rPr>
          <w:rFonts w:ascii="Arial" w:hAnsi="Arial" w:cs="Arial"/>
          <w:sz w:val="24"/>
          <w:szCs w:val="24"/>
        </w:rPr>
        <w:t>the teaching and learning of creativity.</w:t>
      </w:r>
      <w:r w:rsidR="00226E43" w:rsidRPr="005D10BD">
        <w:rPr>
          <w:rFonts w:ascii="Arial" w:hAnsi="Arial" w:cs="Arial"/>
          <w:szCs w:val="24"/>
        </w:rPr>
        <w:t xml:space="preserve"> </w:t>
      </w:r>
      <w:r w:rsidR="00966BFE" w:rsidRPr="005D10BD">
        <w:rPr>
          <w:rFonts w:ascii="Arial" w:hAnsi="Arial" w:cs="Arial"/>
          <w:sz w:val="24"/>
          <w:szCs w:val="24"/>
        </w:rPr>
        <w:t xml:space="preserve">Therefore, the practitioner could use an evaluation model such as </w:t>
      </w:r>
      <w:r w:rsidR="00C76F97" w:rsidRPr="005D10BD">
        <w:rPr>
          <w:rFonts w:ascii="Arial" w:hAnsi="Arial" w:cs="Arial"/>
          <w:sz w:val="24"/>
          <w:szCs w:val="24"/>
        </w:rPr>
        <w:t>‘</w:t>
      </w:r>
      <w:r w:rsidR="00D84148" w:rsidRPr="005D10BD">
        <w:rPr>
          <w:rFonts w:ascii="Arial" w:hAnsi="Arial" w:cs="Arial"/>
          <w:sz w:val="24"/>
          <w:szCs w:val="24"/>
        </w:rPr>
        <w:t xml:space="preserve">The </w:t>
      </w:r>
      <w:proofErr w:type="spellStart"/>
      <w:r w:rsidR="005D10BD">
        <w:rPr>
          <w:rFonts w:ascii="Arial" w:hAnsi="Arial" w:cs="Arial"/>
          <w:sz w:val="24"/>
          <w:szCs w:val="24"/>
        </w:rPr>
        <w:t>EntreComp</w:t>
      </w:r>
      <w:proofErr w:type="spellEnd"/>
      <w:r w:rsidR="00D84148" w:rsidRPr="005D10BD">
        <w:rPr>
          <w:rFonts w:ascii="Arial" w:hAnsi="Arial" w:cs="Arial"/>
          <w:sz w:val="24"/>
          <w:szCs w:val="24"/>
        </w:rPr>
        <w:t xml:space="preserve"> Framework</w:t>
      </w:r>
      <w:r w:rsidR="00C76F97" w:rsidRPr="005D10BD">
        <w:rPr>
          <w:rFonts w:ascii="Arial" w:hAnsi="Arial" w:cs="Arial"/>
          <w:sz w:val="24"/>
          <w:szCs w:val="24"/>
        </w:rPr>
        <w:t>’</w:t>
      </w:r>
      <w:r w:rsidR="00D84148" w:rsidRPr="005D10BD">
        <w:rPr>
          <w:rFonts w:ascii="Arial" w:hAnsi="Arial" w:cs="Arial"/>
          <w:sz w:val="24"/>
          <w:szCs w:val="24"/>
        </w:rPr>
        <w:t xml:space="preserve"> </w:t>
      </w:r>
      <w:r w:rsidR="00C76F97" w:rsidRPr="005D10BD">
        <w:rPr>
          <w:rFonts w:ascii="Arial" w:hAnsi="Arial" w:cs="Arial"/>
          <w:sz w:val="24"/>
          <w:szCs w:val="24"/>
        </w:rPr>
        <w:t xml:space="preserve">which </w:t>
      </w:r>
      <w:r w:rsidR="007F7CF1" w:rsidRPr="005D10BD">
        <w:rPr>
          <w:rFonts w:ascii="Arial" w:hAnsi="Arial" w:cs="Arial"/>
          <w:sz w:val="24"/>
          <w:szCs w:val="24"/>
        </w:rPr>
        <w:t xml:space="preserve">aims to establish a bridge between education and employment </w:t>
      </w:r>
      <w:r w:rsidR="00D722F9" w:rsidRPr="005D10BD">
        <w:rPr>
          <w:rFonts w:ascii="Arial" w:hAnsi="Arial" w:cs="Arial"/>
          <w:sz w:val="24"/>
          <w:szCs w:val="24"/>
        </w:rPr>
        <w:t xml:space="preserve">(European </w:t>
      </w:r>
      <w:r w:rsidR="00EC0385" w:rsidRPr="005D10BD">
        <w:rPr>
          <w:rFonts w:ascii="Arial" w:hAnsi="Arial" w:cs="Arial"/>
          <w:sz w:val="24"/>
          <w:szCs w:val="24"/>
        </w:rPr>
        <w:t>Union</w:t>
      </w:r>
      <w:r w:rsidR="00D722F9" w:rsidRPr="005D10BD">
        <w:rPr>
          <w:rFonts w:ascii="Arial" w:hAnsi="Arial" w:cs="Arial"/>
          <w:sz w:val="24"/>
          <w:szCs w:val="24"/>
        </w:rPr>
        <w:t>, 2016)</w:t>
      </w:r>
      <w:r w:rsidR="00C76F97" w:rsidRPr="005D10BD">
        <w:rPr>
          <w:rFonts w:ascii="Arial" w:hAnsi="Arial" w:cs="Arial"/>
          <w:sz w:val="24"/>
          <w:szCs w:val="24"/>
        </w:rPr>
        <w:t>. T</w:t>
      </w:r>
      <w:r w:rsidR="00D722F9" w:rsidRPr="005D10BD">
        <w:rPr>
          <w:rFonts w:ascii="Arial" w:hAnsi="Arial" w:cs="Arial"/>
          <w:sz w:val="24"/>
          <w:szCs w:val="24"/>
        </w:rPr>
        <w:t>his ethos correlates with Donaldson’s, (2015) four purp</w:t>
      </w:r>
      <w:r w:rsidR="001B58B3">
        <w:rPr>
          <w:rFonts w:ascii="Arial" w:hAnsi="Arial" w:cs="Arial"/>
          <w:sz w:val="24"/>
          <w:szCs w:val="24"/>
        </w:rPr>
        <w:t>oses</w:t>
      </w:r>
      <w:r w:rsidR="00D722F9" w:rsidRPr="005D10BD">
        <w:rPr>
          <w:rFonts w:ascii="Arial" w:hAnsi="Arial" w:cs="Arial"/>
          <w:sz w:val="24"/>
          <w:szCs w:val="24"/>
        </w:rPr>
        <w:t xml:space="preserve"> of the curriculum</w:t>
      </w:r>
      <w:r w:rsidR="00E44E0A" w:rsidRPr="005D10BD">
        <w:rPr>
          <w:rFonts w:ascii="Arial" w:hAnsi="Arial" w:cs="Arial"/>
          <w:sz w:val="24"/>
          <w:szCs w:val="24"/>
        </w:rPr>
        <w:t xml:space="preserve"> and allows teachers to future proof their approach to creativity whilst </w:t>
      </w:r>
      <w:r w:rsidR="001B58B3">
        <w:rPr>
          <w:rFonts w:ascii="Arial" w:hAnsi="Arial" w:cs="Arial"/>
          <w:sz w:val="24"/>
          <w:szCs w:val="24"/>
        </w:rPr>
        <w:t>justifying</w:t>
      </w:r>
      <w:r w:rsidR="00E44E0A" w:rsidRPr="005D10BD">
        <w:rPr>
          <w:rFonts w:ascii="Arial" w:hAnsi="Arial" w:cs="Arial"/>
          <w:sz w:val="24"/>
          <w:szCs w:val="24"/>
        </w:rPr>
        <w:t xml:space="preserve"> their reasoning</w:t>
      </w:r>
      <w:r w:rsidR="00C76F97" w:rsidRPr="005D10BD">
        <w:rPr>
          <w:rFonts w:ascii="Arial" w:hAnsi="Arial" w:cs="Arial"/>
          <w:sz w:val="24"/>
          <w:szCs w:val="24"/>
        </w:rPr>
        <w:t xml:space="preserve"> behind activities and approaches. </w:t>
      </w:r>
    </w:p>
    <w:p w14:paraId="3A41DA4E" w14:textId="166DFB10" w:rsidR="00237244" w:rsidRPr="005D10BD" w:rsidRDefault="00237244" w:rsidP="004E11F5">
      <w:pPr>
        <w:rPr>
          <w:rFonts w:ascii="Arial" w:hAnsi="Arial" w:cs="Arial"/>
          <w:sz w:val="24"/>
          <w:szCs w:val="24"/>
        </w:rPr>
      </w:pPr>
    </w:p>
    <w:p w14:paraId="15A5255C" w14:textId="5285C1C2" w:rsidR="007A27DD" w:rsidRPr="005D10BD" w:rsidRDefault="00D722F9" w:rsidP="004E11F5">
      <w:pPr>
        <w:rPr>
          <w:rFonts w:ascii="Arial" w:hAnsi="Arial" w:cs="Arial"/>
          <w:sz w:val="24"/>
          <w:szCs w:val="24"/>
        </w:rPr>
      </w:pPr>
      <w:r w:rsidRPr="005D10BD">
        <w:rPr>
          <w:rFonts w:ascii="Arial" w:hAnsi="Arial" w:cs="Arial"/>
          <w:sz w:val="24"/>
          <w:szCs w:val="24"/>
        </w:rPr>
        <w:t xml:space="preserve">The framework </w:t>
      </w:r>
      <w:r w:rsidR="00C01A47" w:rsidRPr="005D10BD">
        <w:rPr>
          <w:rFonts w:ascii="Arial" w:hAnsi="Arial" w:cs="Arial"/>
          <w:sz w:val="24"/>
          <w:szCs w:val="24"/>
        </w:rPr>
        <w:t>facilitates an enterprising approach to teaching</w:t>
      </w:r>
      <w:r w:rsidR="00F15CE6" w:rsidRPr="005D10BD">
        <w:rPr>
          <w:rFonts w:ascii="Arial" w:hAnsi="Arial" w:cs="Arial"/>
          <w:sz w:val="24"/>
          <w:szCs w:val="24"/>
        </w:rPr>
        <w:t xml:space="preserve"> and learning, equipping</w:t>
      </w:r>
      <w:r w:rsidR="000409AA" w:rsidRPr="005D10BD">
        <w:rPr>
          <w:rFonts w:ascii="Arial" w:hAnsi="Arial" w:cs="Arial"/>
          <w:sz w:val="24"/>
          <w:szCs w:val="24"/>
        </w:rPr>
        <w:t xml:space="preserve"> learners with a heightened capacity to generate idea</w:t>
      </w:r>
      <w:r w:rsidR="002A171E" w:rsidRPr="005D10BD">
        <w:rPr>
          <w:rFonts w:ascii="Arial" w:hAnsi="Arial" w:cs="Arial"/>
          <w:sz w:val="24"/>
          <w:szCs w:val="24"/>
        </w:rPr>
        <w:t>s</w:t>
      </w:r>
      <w:r w:rsidR="000409AA" w:rsidRPr="005D10BD">
        <w:rPr>
          <w:rFonts w:ascii="Arial" w:hAnsi="Arial" w:cs="Arial"/>
          <w:sz w:val="24"/>
          <w:szCs w:val="24"/>
        </w:rPr>
        <w:t xml:space="preserve"> and </w:t>
      </w:r>
      <w:r w:rsidR="002A171E" w:rsidRPr="005D10BD">
        <w:rPr>
          <w:rFonts w:ascii="Arial" w:hAnsi="Arial" w:cs="Arial"/>
          <w:sz w:val="24"/>
          <w:szCs w:val="24"/>
        </w:rPr>
        <w:t>then provide</w:t>
      </w:r>
      <w:r w:rsidR="000452A9" w:rsidRPr="005D10BD">
        <w:rPr>
          <w:rFonts w:ascii="Arial" w:hAnsi="Arial" w:cs="Arial"/>
          <w:sz w:val="24"/>
          <w:szCs w:val="24"/>
        </w:rPr>
        <w:t xml:space="preserve">s </w:t>
      </w:r>
      <w:r w:rsidR="002A171E" w:rsidRPr="005D10BD">
        <w:rPr>
          <w:rFonts w:ascii="Arial" w:hAnsi="Arial" w:cs="Arial"/>
          <w:sz w:val="24"/>
          <w:szCs w:val="24"/>
        </w:rPr>
        <w:t xml:space="preserve">them with the skills </w:t>
      </w:r>
      <w:r w:rsidR="00305973" w:rsidRPr="005D10BD">
        <w:rPr>
          <w:rFonts w:ascii="Arial" w:hAnsi="Arial" w:cs="Arial"/>
          <w:sz w:val="24"/>
          <w:szCs w:val="24"/>
        </w:rPr>
        <w:t>to</w:t>
      </w:r>
      <w:r w:rsidR="000452A9" w:rsidRPr="005D10BD">
        <w:rPr>
          <w:rFonts w:ascii="Arial" w:hAnsi="Arial" w:cs="Arial"/>
          <w:sz w:val="24"/>
          <w:szCs w:val="24"/>
        </w:rPr>
        <w:t xml:space="preserve"> act upon the ideas. </w:t>
      </w:r>
      <w:r w:rsidR="0028309D" w:rsidRPr="005D10BD">
        <w:rPr>
          <w:rFonts w:ascii="Arial" w:hAnsi="Arial" w:cs="Arial"/>
          <w:sz w:val="24"/>
          <w:szCs w:val="24"/>
        </w:rPr>
        <w:t>Furthermore, the framework is</w:t>
      </w:r>
      <w:r w:rsidR="000452A9" w:rsidRPr="005D10BD">
        <w:rPr>
          <w:rFonts w:ascii="Arial" w:hAnsi="Arial" w:cs="Arial"/>
          <w:sz w:val="24"/>
          <w:szCs w:val="24"/>
        </w:rPr>
        <w:t xml:space="preserve"> </w:t>
      </w:r>
      <w:r w:rsidR="00DF7E0B" w:rsidRPr="005D10BD">
        <w:rPr>
          <w:rFonts w:ascii="Arial" w:hAnsi="Arial" w:cs="Arial"/>
          <w:sz w:val="24"/>
          <w:szCs w:val="24"/>
        </w:rPr>
        <w:t>entrepreneurial</w:t>
      </w:r>
      <w:r w:rsidR="00CF0DD9" w:rsidRPr="005D10BD">
        <w:rPr>
          <w:rFonts w:ascii="Arial" w:hAnsi="Arial" w:cs="Arial"/>
          <w:sz w:val="24"/>
          <w:szCs w:val="24"/>
        </w:rPr>
        <w:t>,</w:t>
      </w:r>
      <w:r w:rsidR="0028309D" w:rsidRPr="005D10BD">
        <w:rPr>
          <w:rFonts w:ascii="Arial" w:hAnsi="Arial" w:cs="Arial"/>
          <w:sz w:val="24"/>
          <w:szCs w:val="24"/>
        </w:rPr>
        <w:t xml:space="preserve"> </w:t>
      </w:r>
      <w:r w:rsidR="0099659B" w:rsidRPr="005D10BD">
        <w:rPr>
          <w:rFonts w:ascii="Arial" w:hAnsi="Arial" w:cs="Arial"/>
          <w:sz w:val="24"/>
          <w:szCs w:val="24"/>
        </w:rPr>
        <w:t xml:space="preserve">thus providing pupils with the ability and attributes to </w:t>
      </w:r>
      <w:r w:rsidR="000362A4" w:rsidRPr="005D10BD">
        <w:rPr>
          <w:rFonts w:ascii="Arial" w:hAnsi="Arial" w:cs="Arial"/>
          <w:sz w:val="24"/>
          <w:szCs w:val="24"/>
        </w:rPr>
        <w:t xml:space="preserve">contextualise their ideas within a business venture. WAG, (2015) states that enabling pupils to see the full </w:t>
      </w:r>
      <w:r w:rsidR="001C6E46" w:rsidRPr="005D10BD">
        <w:rPr>
          <w:rFonts w:ascii="Arial" w:hAnsi="Arial" w:cs="Arial"/>
          <w:sz w:val="24"/>
          <w:szCs w:val="24"/>
        </w:rPr>
        <w:t>protentional</w:t>
      </w:r>
      <w:r w:rsidR="000362A4" w:rsidRPr="005D10BD">
        <w:rPr>
          <w:rFonts w:ascii="Arial" w:hAnsi="Arial" w:cs="Arial"/>
          <w:sz w:val="24"/>
          <w:szCs w:val="24"/>
        </w:rPr>
        <w:t xml:space="preserve"> of their education </w:t>
      </w:r>
      <w:r w:rsidR="00237244">
        <w:rPr>
          <w:rFonts w:ascii="Arial" w:hAnsi="Arial" w:cs="Arial"/>
          <w:sz w:val="24"/>
          <w:szCs w:val="24"/>
        </w:rPr>
        <w:t>through</w:t>
      </w:r>
      <w:r w:rsidR="00CF0DD9" w:rsidRPr="005D10BD">
        <w:rPr>
          <w:rFonts w:ascii="Arial" w:hAnsi="Arial" w:cs="Arial"/>
          <w:sz w:val="24"/>
          <w:szCs w:val="24"/>
        </w:rPr>
        <w:t xml:space="preserve"> linking it to</w:t>
      </w:r>
      <w:r w:rsidR="001C6E46" w:rsidRPr="005D10BD">
        <w:rPr>
          <w:rFonts w:ascii="Arial" w:hAnsi="Arial" w:cs="Arial"/>
          <w:sz w:val="24"/>
          <w:szCs w:val="24"/>
        </w:rPr>
        <w:t xml:space="preserve"> realistic and relatable </w:t>
      </w:r>
      <w:r w:rsidR="00CF0DD9" w:rsidRPr="005D10BD">
        <w:rPr>
          <w:rFonts w:ascii="Arial" w:hAnsi="Arial" w:cs="Arial"/>
          <w:sz w:val="24"/>
          <w:szCs w:val="24"/>
        </w:rPr>
        <w:t>situations</w:t>
      </w:r>
      <w:r w:rsidR="00237244">
        <w:rPr>
          <w:rFonts w:ascii="Arial" w:hAnsi="Arial" w:cs="Arial"/>
          <w:sz w:val="24"/>
          <w:szCs w:val="24"/>
        </w:rPr>
        <w:t>,</w:t>
      </w:r>
      <w:r w:rsidR="00CF0DD9" w:rsidRPr="005D10BD">
        <w:rPr>
          <w:rFonts w:ascii="Arial" w:hAnsi="Arial" w:cs="Arial"/>
          <w:sz w:val="24"/>
          <w:szCs w:val="24"/>
        </w:rPr>
        <w:t xml:space="preserve"> enhances their overall experience and ability to retain the information and knowledge gained. </w:t>
      </w:r>
      <w:r w:rsidR="00506C8F" w:rsidRPr="005D10BD">
        <w:rPr>
          <w:rFonts w:ascii="Arial" w:hAnsi="Arial" w:cs="Arial"/>
          <w:sz w:val="24"/>
          <w:szCs w:val="24"/>
        </w:rPr>
        <w:t xml:space="preserve">However, according to the European </w:t>
      </w:r>
      <w:r w:rsidR="00EC0385" w:rsidRPr="005D10BD">
        <w:rPr>
          <w:rFonts w:ascii="Arial" w:hAnsi="Arial" w:cs="Arial"/>
          <w:sz w:val="24"/>
          <w:szCs w:val="24"/>
        </w:rPr>
        <w:t>Union</w:t>
      </w:r>
      <w:r w:rsidR="00506C8F" w:rsidRPr="005D10BD">
        <w:rPr>
          <w:rFonts w:ascii="Arial" w:hAnsi="Arial" w:cs="Arial"/>
          <w:sz w:val="24"/>
          <w:szCs w:val="24"/>
        </w:rPr>
        <w:t>, (2016) this method of evaluation has yet to be tested within a setting</w:t>
      </w:r>
      <w:r w:rsidR="00F6224F" w:rsidRPr="005D10BD">
        <w:rPr>
          <w:rFonts w:ascii="Arial" w:hAnsi="Arial" w:cs="Arial"/>
          <w:sz w:val="24"/>
          <w:szCs w:val="24"/>
        </w:rPr>
        <w:t xml:space="preserve"> </w:t>
      </w:r>
      <w:r w:rsidR="00506C8F" w:rsidRPr="005D10BD">
        <w:rPr>
          <w:rFonts w:ascii="Arial" w:hAnsi="Arial" w:cs="Arial"/>
          <w:sz w:val="24"/>
          <w:szCs w:val="24"/>
        </w:rPr>
        <w:t xml:space="preserve">and therefore </w:t>
      </w:r>
      <w:r w:rsidR="00F6224F" w:rsidRPr="005D10BD">
        <w:rPr>
          <w:rFonts w:ascii="Arial" w:hAnsi="Arial" w:cs="Arial"/>
          <w:sz w:val="24"/>
          <w:szCs w:val="24"/>
        </w:rPr>
        <w:t>is an unknown variable</w:t>
      </w:r>
      <w:r w:rsidR="007A27DD" w:rsidRPr="005D10BD">
        <w:rPr>
          <w:rFonts w:ascii="Arial" w:hAnsi="Arial" w:cs="Arial"/>
          <w:sz w:val="24"/>
          <w:szCs w:val="24"/>
        </w:rPr>
        <w:t xml:space="preserve"> (</w:t>
      </w:r>
      <w:proofErr w:type="spellStart"/>
      <w:r w:rsidR="007A27DD" w:rsidRPr="005D10BD">
        <w:rPr>
          <w:rFonts w:ascii="Arial" w:hAnsi="Arial" w:cs="Arial"/>
          <w:sz w:val="24"/>
          <w:szCs w:val="24"/>
        </w:rPr>
        <w:t>Penaluna</w:t>
      </w:r>
      <w:proofErr w:type="spellEnd"/>
      <w:r w:rsidR="007A27DD" w:rsidRPr="005D10BD">
        <w:rPr>
          <w:rFonts w:ascii="Arial" w:hAnsi="Arial" w:cs="Arial"/>
          <w:sz w:val="24"/>
          <w:szCs w:val="24"/>
        </w:rPr>
        <w:t>, 2018)</w:t>
      </w:r>
      <w:r w:rsidR="00F6224F" w:rsidRPr="005D10BD">
        <w:rPr>
          <w:rFonts w:ascii="Arial" w:hAnsi="Arial" w:cs="Arial"/>
          <w:sz w:val="24"/>
          <w:szCs w:val="24"/>
        </w:rPr>
        <w:t xml:space="preserve">. </w:t>
      </w:r>
    </w:p>
    <w:p w14:paraId="44C98274" w14:textId="77777777" w:rsidR="00237244" w:rsidRDefault="00237244" w:rsidP="004E11F5">
      <w:pPr>
        <w:rPr>
          <w:rFonts w:ascii="Arial" w:hAnsi="Arial" w:cs="Arial"/>
          <w:sz w:val="24"/>
          <w:szCs w:val="24"/>
        </w:rPr>
      </w:pPr>
    </w:p>
    <w:p w14:paraId="5EBBFA2B" w14:textId="25CA2A8C" w:rsidR="00AF334F" w:rsidRPr="005D10BD" w:rsidRDefault="007A27DD" w:rsidP="004E11F5">
      <w:pPr>
        <w:rPr>
          <w:rFonts w:ascii="Arial" w:hAnsi="Arial" w:cs="Arial"/>
          <w:sz w:val="24"/>
          <w:szCs w:val="24"/>
        </w:rPr>
      </w:pPr>
      <w:r w:rsidRPr="005D10BD">
        <w:rPr>
          <w:rFonts w:ascii="Arial" w:hAnsi="Arial" w:cs="Arial"/>
          <w:sz w:val="24"/>
          <w:szCs w:val="24"/>
        </w:rPr>
        <w:t xml:space="preserve">Because of this, the author </w:t>
      </w:r>
      <w:r w:rsidR="00244875">
        <w:rPr>
          <w:rFonts w:ascii="Arial" w:hAnsi="Arial" w:cs="Arial"/>
          <w:sz w:val="24"/>
          <w:szCs w:val="24"/>
        </w:rPr>
        <w:t>believes that</w:t>
      </w:r>
      <w:r w:rsidRPr="005D10BD">
        <w:rPr>
          <w:rFonts w:ascii="Arial" w:hAnsi="Arial" w:cs="Arial"/>
          <w:sz w:val="24"/>
          <w:szCs w:val="24"/>
        </w:rPr>
        <w:t xml:space="preserve"> it is important to consider other </w:t>
      </w:r>
      <w:r w:rsidR="00F6224F" w:rsidRPr="005D10BD">
        <w:rPr>
          <w:rFonts w:ascii="Arial" w:hAnsi="Arial" w:cs="Arial"/>
          <w:sz w:val="24"/>
          <w:szCs w:val="24"/>
        </w:rPr>
        <w:t>methods of evaluation such as Torrance</w:t>
      </w:r>
      <w:r w:rsidR="00444567" w:rsidRPr="005D10BD">
        <w:rPr>
          <w:rFonts w:ascii="Arial" w:hAnsi="Arial" w:cs="Arial"/>
          <w:sz w:val="24"/>
          <w:szCs w:val="24"/>
        </w:rPr>
        <w:t>’s</w:t>
      </w:r>
      <w:r w:rsidR="00F6224F" w:rsidRPr="005D10BD">
        <w:rPr>
          <w:rFonts w:ascii="Arial" w:hAnsi="Arial" w:cs="Arial"/>
          <w:sz w:val="24"/>
          <w:szCs w:val="24"/>
        </w:rPr>
        <w:t xml:space="preserve">, (1974) </w:t>
      </w:r>
      <w:r w:rsidR="0088684F" w:rsidRPr="005D10BD">
        <w:rPr>
          <w:rFonts w:ascii="Arial" w:hAnsi="Arial" w:cs="Arial"/>
          <w:sz w:val="24"/>
          <w:szCs w:val="24"/>
        </w:rPr>
        <w:t>as cited in Runco and Richards (</w:t>
      </w:r>
      <w:r w:rsidR="002C3281" w:rsidRPr="005D10BD">
        <w:rPr>
          <w:rFonts w:ascii="Arial" w:hAnsi="Arial" w:cs="Arial"/>
          <w:sz w:val="24"/>
          <w:szCs w:val="24"/>
        </w:rPr>
        <w:t xml:space="preserve">1997) </w:t>
      </w:r>
      <w:r w:rsidR="00F6224F" w:rsidRPr="005D10BD">
        <w:rPr>
          <w:rFonts w:ascii="Arial" w:hAnsi="Arial" w:cs="Arial"/>
          <w:sz w:val="24"/>
          <w:szCs w:val="24"/>
        </w:rPr>
        <w:t>four components of creativity which builds upon Guilford, (1950) structure of intelligent theory</w:t>
      </w:r>
      <w:r w:rsidR="00237244">
        <w:rPr>
          <w:rFonts w:ascii="Arial" w:hAnsi="Arial" w:cs="Arial"/>
          <w:sz w:val="24"/>
          <w:szCs w:val="24"/>
        </w:rPr>
        <w:t xml:space="preserve"> or </w:t>
      </w:r>
      <w:r w:rsidR="00444567" w:rsidRPr="005D10BD">
        <w:rPr>
          <w:rFonts w:ascii="Arial" w:hAnsi="Arial" w:cs="Arial"/>
          <w:sz w:val="24"/>
          <w:szCs w:val="24"/>
        </w:rPr>
        <w:t>Seelig’s, (2016) ‘I</w:t>
      </w:r>
      <w:r w:rsidRPr="005D10BD">
        <w:rPr>
          <w:rFonts w:ascii="Arial" w:hAnsi="Arial" w:cs="Arial"/>
          <w:sz w:val="24"/>
          <w:szCs w:val="24"/>
        </w:rPr>
        <w:t>nnovation engine</w:t>
      </w:r>
      <w:r w:rsidR="00444567" w:rsidRPr="005D10BD">
        <w:rPr>
          <w:rFonts w:ascii="Arial" w:hAnsi="Arial" w:cs="Arial"/>
          <w:sz w:val="24"/>
          <w:szCs w:val="24"/>
        </w:rPr>
        <w:t>’</w:t>
      </w:r>
      <w:r w:rsidRPr="005D10BD">
        <w:rPr>
          <w:rFonts w:ascii="Arial" w:hAnsi="Arial" w:cs="Arial"/>
          <w:sz w:val="24"/>
          <w:szCs w:val="24"/>
        </w:rPr>
        <w:t xml:space="preserve"> </w:t>
      </w:r>
      <w:r w:rsidR="00351733" w:rsidRPr="005D10BD">
        <w:rPr>
          <w:rFonts w:ascii="Arial" w:hAnsi="Arial" w:cs="Arial"/>
          <w:sz w:val="24"/>
          <w:szCs w:val="24"/>
        </w:rPr>
        <w:t xml:space="preserve">which considers </w:t>
      </w:r>
      <w:r w:rsidR="006A70D9" w:rsidRPr="005D10BD">
        <w:rPr>
          <w:rFonts w:ascii="Arial" w:hAnsi="Arial" w:cs="Arial"/>
          <w:sz w:val="24"/>
          <w:szCs w:val="24"/>
        </w:rPr>
        <w:t xml:space="preserve">culture, environment and </w:t>
      </w:r>
      <w:r w:rsidR="00123A5D" w:rsidRPr="005D10BD">
        <w:rPr>
          <w:rFonts w:ascii="Arial" w:hAnsi="Arial" w:cs="Arial"/>
          <w:sz w:val="24"/>
          <w:szCs w:val="24"/>
        </w:rPr>
        <w:t>the use of questioning to encourage higher order thinking</w:t>
      </w:r>
      <w:r w:rsidR="004F08E7">
        <w:rPr>
          <w:rFonts w:ascii="Arial" w:hAnsi="Arial" w:cs="Arial"/>
          <w:sz w:val="24"/>
          <w:szCs w:val="24"/>
        </w:rPr>
        <w:t>, or</w:t>
      </w:r>
      <w:r w:rsidRPr="005D10BD">
        <w:rPr>
          <w:rFonts w:ascii="Arial" w:hAnsi="Arial" w:cs="Arial"/>
          <w:sz w:val="24"/>
          <w:szCs w:val="24"/>
        </w:rPr>
        <w:t xml:space="preserve"> Lucas, Claxton and Spencer, (2013) five-dimensional model of creativity</w:t>
      </w:r>
      <w:r w:rsidR="00444567" w:rsidRPr="005D10BD">
        <w:rPr>
          <w:rFonts w:ascii="Arial" w:hAnsi="Arial" w:cs="Arial"/>
          <w:sz w:val="24"/>
          <w:szCs w:val="24"/>
        </w:rPr>
        <w:t xml:space="preserve"> </w:t>
      </w:r>
      <w:r w:rsidR="00671B5A" w:rsidRPr="005D10BD">
        <w:rPr>
          <w:rFonts w:ascii="Arial" w:hAnsi="Arial" w:cs="Arial"/>
          <w:sz w:val="24"/>
          <w:szCs w:val="24"/>
        </w:rPr>
        <w:t>which focuses on creative habits of mind</w:t>
      </w:r>
      <w:r w:rsidRPr="005D10BD">
        <w:rPr>
          <w:rFonts w:ascii="Arial" w:hAnsi="Arial" w:cs="Arial"/>
          <w:sz w:val="24"/>
          <w:szCs w:val="24"/>
        </w:rPr>
        <w:t xml:space="preserve">. </w:t>
      </w:r>
      <w:r w:rsidR="00237244">
        <w:rPr>
          <w:rFonts w:ascii="Arial" w:hAnsi="Arial" w:cs="Arial"/>
          <w:sz w:val="24"/>
          <w:szCs w:val="24"/>
        </w:rPr>
        <w:t>Each model has benefits and limitation</w:t>
      </w:r>
      <w:r w:rsidR="00981397">
        <w:rPr>
          <w:rFonts w:ascii="Arial" w:hAnsi="Arial" w:cs="Arial"/>
          <w:sz w:val="24"/>
          <w:szCs w:val="24"/>
        </w:rPr>
        <w:t xml:space="preserve">s </w:t>
      </w:r>
      <w:r w:rsidR="00237244">
        <w:rPr>
          <w:rFonts w:ascii="Arial" w:hAnsi="Arial" w:cs="Arial"/>
          <w:sz w:val="24"/>
          <w:szCs w:val="24"/>
        </w:rPr>
        <w:t xml:space="preserve">just like the </w:t>
      </w:r>
      <w:proofErr w:type="spellStart"/>
      <w:r w:rsidR="00237244">
        <w:rPr>
          <w:rFonts w:ascii="Arial" w:hAnsi="Arial" w:cs="Arial"/>
          <w:sz w:val="24"/>
          <w:szCs w:val="24"/>
        </w:rPr>
        <w:t>EntreComp</w:t>
      </w:r>
      <w:proofErr w:type="spellEnd"/>
      <w:r w:rsidR="00237244">
        <w:rPr>
          <w:rFonts w:ascii="Arial" w:hAnsi="Arial" w:cs="Arial"/>
          <w:sz w:val="24"/>
          <w:szCs w:val="24"/>
        </w:rPr>
        <w:t xml:space="preserve"> (European Union, 2016) and by combining them</w:t>
      </w:r>
      <w:r w:rsidR="00981397">
        <w:rPr>
          <w:rFonts w:ascii="Arial" w:hAnsi="Arial" w:cs="Arial"/>
          <w:sz w:val="24"/>
          <w:szCs w:val="24"/>
        </w:rPr>
        <w:t>,</w:t>
      </w:r>
      <w:r w:rsidR="00237244">
        <w:rPr>
          <w:rFonts w:ascii="Arial" w:hAnsi="Arial" w:cs="Arial"/>
          <w:sz w:val="24"/>
          <w:szCs w:val="24"/>
        </w:rPr>
        <w:t xml:space="preserve"> the practitioner is able to significantly improve the learner</w:t>
      </w:r>
      <w:r w:rsidR="00981397">
        <w:rPr>
          <w:rFonts w:ascii="Arial" w:hAnsi="Arial" w:cs="Arial"/>
          <w:sz w:val="24"/>
          <w:szCs w:val="24"/>
        </w:rPr>
        <w:t>’</w:t>
      </w:r>
      <w:r w:rsidR="00237244">
        <w:rPr>
          <w:rFonts w:ascii="Arial" w:hAnsi="Arial" w:cs="Arial"/>
          <w:sz w:val="24"/>
          <w:szCs w:val="24"/>
        </w:rPr>
        <w:t>s overall experience. (Cox, 2018)</w:t>
      </w:r>
    </w:p>
    <w:p w14:paraId="7C934C72" w14:textId="77777777" w:rsidR="007A27DD" w:rsidRPr="005D10BD" w:rsidRDefault="007A27DD" w:rsidP="004E11F5">
      <w:pPr>
        <w:rPr>
          <w:rFonts w:ascii="Arial" w:hAnsi="Arial" w:cs="Arial"/>
          <w:sz w:val="24"/>
          <w:szCs w:val="24"/>
        </w:rPr>
      </w:pPr>
    </w:p>
    <w:p w14:paraId="466DC6AB" w14:textId="69CF66E6" w:rsidR="00340C7B" w:rsidRPr="005D10BD" w:rsidRDefault="007A27DD" w:rsidP="004E11F5">
      <w:pPr>
        <w:rPr>
          <w:rFonts w:ascii="Arial" w:hAnsi="Arial" w:cs="Arial"/>
          <w:sz w:val="24"/>
          <w:szCs w:val="24"/>
        </w:rPr>
      </w:pPr>
      <w:r w:rsidRPr="005D10BD">
        <w:rPr>
          <w:rFonts w:ascii="Arial" w:hAnsi="Arial" w:cs="Arial"/>
          <w:sz w:val="24"/>
          <w:szCs w:val="24"/>
        </w:rPr>
        <w:t xml:space="preserve">Each model </w:t>
      </w:r>
      <w:r w:rsidR="00593F54" w:rsidRPr="005D10BD">
        <w:rPr>
          <w:rFonts w:ascii="Arial" w:hAnsi="Arial" w:cs="Arial"/>
          <w:sz w:val="24"/>
          <w:szCs w:val="24"/>
        </w:rPr>
        <w:t>requires</w:t>
      </w:r>
      <w:r w:rsidRPr="005D10BD">
        <w:rPr>
          <w:rFonts w:ascii="Arial" w:hAnsi="Arial" w:cs="Arial"/>
          <w:sz w:val="24"/>
          <w:szCs w:val="24"/>
        </w:rPr>
        <w:t xml:space="preserve"> the practitioner to apply d</w:t>
      </w:r>
      <w:r w:rsidR="00FB476C" w:rsidRPr="005D10BD">
        <w:rPr>
          <w:rFonts w:ascii="Arial" w:hAnsi="Arial" w:cs="Arial"/>
          <w:sz w:val="24"/>
          <w:szCs w:val="24"/>
        </w:rPr>
        <w:t>ifferent</w:t>
      </w:r>
      <w:r w:rsidR="00DA572E" w:rsidRPr="005D10BD">
        <w:rPr>
          <w:rFonts w:ascii="Arial" w:hAnsi="Arial" w:cs="Arial"/>
          <w:sz w:val="24"/>
          <w:szCs w:val="24"/>
        </w:rPr>
        <w:t xml:space="preserve"> styles of teaching, which Cox (2018) calls </w:t>
      </w:r>
      <w:proofErr w:type="spellStart"/>
      <w:r w:rsidR="00FB476C" w:rsidRPr="005D10BD">
        <w:rPr>
          <w:rFonts w:ascii="Arial" w:hAnsi="Arial" w:cs="Arial"/>
          <w:sz w:val="24"/>
          <w:szCs w:val="24"/>
        </w:rPr>
        <w:t>gogie</w:t>
      </w:r>
      <w:r w:rsidR="00237244">
        <w:rPr>
          <w:rFonts w:ascii="Arial" w:hAnsi="Arial" w:cs="Arial"/>
          <w:sz w:val="24"/>
          <w:szCs w:val="24"/>
        </w:rPr>
        <w:t>’</w:t>
      </w:r>
      <w:r w:rsidR="00FB476C" w:rsidRPr="005D10BD">
        <w:rPr>
          <w:rFonts w:ascii="Arial" w:hAnsi="Arial" w:cs="Arial"/>
          <w:sz w:val="24"/>
          <w:szCs w:val="24"/>
        </w:rPr>
        <w:t>s</w:t>
      </w:r>
      <w:proofErr w:type="spellEnd"/>
      <w:r w:rsidR="00DA572E" w:rsidRPr="005D10BD">
        <w:rPr>
          <w:rFonts w:ascii="Arial" w:hAnsi="Arial" w:cs="Arial"/>
          <w:sz w:val="24"/>
          <w:szCs w:val="24"/>
        </w:rPr>
        <w:t>.</w:t>
      </w:r>
      <w:r w:rsidR="00DF522D" w:rsidRPr="005D10BD">
        <w:rPr>
          <w:rFonts w:ascii="Arial" w:hAnsi="Arial" w:cs="Arial"/>
          <w:sz w:val="24"/>
          <w:szCs w:val="24"/>
        </w:rPr>
        <w:t xml:space="preserve"> </w:t>
      </w:r>
      <w:r w:rsidRPr="005D10BD">
        <w:rPr>
          <w:rFonts w:ascii="Arial" w:hAnsi="Arial" w:cs="Arial"/>
          <w:sz w:val="24"/>
          <w:szCs w:val="24"/>
        </w:rPr>
        <w:t xml:space="preserve">Each </w:t>
      </w:r>
      <w:proofErr w:type="spellStart"/>
      <w:r w:rsidRPr="005D10BD">
        <w:rPr>
          <w:rFonts w:ascii="Arial" w:hAnsi="Arial" w:cs="Arial"/>
          <w:sz w:val="24"/>
          <w:szCs w:val="24"/>
        </w:rPr>
        <w:t>gogie</w:t>
      </w:r>
      <w:proofErr w:type="spellEnd"/>
      <w:r w:rsidRPr="005D10BD">
        <w:rPr>
          <w:rFonts w:ascii="Arial" w:hAnsi="Arial" w:cs="Arial"/>
          <w:sz w:val="24"/>
          <w:szCs w:val="24"/>
        </w:rPr>
        <w:t xml:space="preserve"> (Cox, 2018), has benefits and limitations</w:t>
      </w:r>
      <w:r w:rsidR="009A571C" w:rsidRPr="005D10BD">
        <w:rPr>
          <w:rFonts w:ascii="Arial" w:hAnsi="Arial" w:cs="Arial"/>
          <w:sz w:val="24"/>
          <w:szCs w:val="24"/>
        </w:rPr>
        <w:t xml:space="preserve">, for example </w:t>
      </w:r>
      <w:r w:rsidRPr="005D10BD">
        <w:rPr>
          <w:rFonts w:ascii="Arial" w:hAnsi="Arial" w:cs="Arial"/>
          <w:sz w:val="24"/>
          <w:szCs w:val="24"/>
        </w:rPr>
        <w:t>a solely</w:t>
      </w:r>
      <w:r w:rsidR="00452F4F" w:rsidRPr="005D10BD">
        <w:rPr>
          <w:rFonts w:ascii="Arial" w:hAnsi="Arial" w:cs="Arial"/>
          <w:sz w:val="24"/>
          <w:szCs w:val="24"/>
        </w:rPr>
        <w:t xml:space="preserve"> pedagogical approach to teaching and learning </w:t>
      </w:r>
      <w:r w:rsidR="009A571C" w:rsidRPr="005D10BD">
        <w:rPr>
          <w:rFonts w:ascii="Arial" w:hAnsi="Arial" w:cs="Arial"/>
          <w:sz w:val="24"/>
          <w:szCs w:val="24"/>
        </w:rPr>
        <w:t xml:space="preserve">will </w:t>
      </w:r>
      <w:r w:rsidR="007065B4" w:rsidRPr="005D10BD">
        <w:rPr>
          <w:rFonts w:ascii="Arial" w:hAnsi="Arial" w:cs="Arial"/>
          <w:sz w:val="24"/>
          <w:szCs w:val="24"/>
        </w:rPr>
        <w:t>be</w:t>
      </w:r>
      <w:r w:rsidR="003E4499" w:rsidRPr="005D10BD">
        <w:rPr>
          <w:rFonts w:ascii="Arial" w:hAnsi="Arial" w:cs="Arial"/>
          <w:sz w:val="24"/>
          <w:szCs w:val="24"/>
        </w:rPr>
        <w:t xml:space="preserve"> </w:t>
      </w:r>
      <w:r w:rsidR="005C76F3" w:rsidRPr="005D10BD">
        <w:rPr>
          <w:rFonts w:ascii="Arial" w:hAnsi="Arial" w:cs="Arial"/>
          <w:sz w:val="24"/>
          <w:szCs w:val="24"/>
        </w:rPr>
        <w:t xml:space="preserve">of limited benefit when </w:t>
      </w:r>
      <w:r w:rsidR="003E4499" w:rsidRPr="005D10BD">
        <w:rPr>
          <w:rFonts w:ascii="Arial" w:hAnsi="Arial" w:cs="Arial"/>
          <w:sz w:val="24"/>
          <w:szCs w:val="24"/>
        </w:rPr>
        <w:t xml:space="preserve">developing creative learners </w:t>
      </w:r>
      <w:r w:rsidR="006540E1" w:rsidRPr="005D10BD">
        <w:rPr>
          <w:rFonts w:ascii="Arial" w:hAnsi="Arial" w:cs="Arial"/>
          <w:sz w:val="24"/>
          <w:szCs w:val="24"/>
        </w:rPr>
        <w:t xml:space="preserve">due to </w:t>
      </w:r>
      <w:r w:rsidR="005C76F3" w:rsidRPr="005D10BD">
        <w:rPr>
          <w:rFonts w:ascii="Arial" w:hAnsi="Arial" w:cs="Arial"/>
          <w:sz w:val="24"/>
          <w:szCs w:val="24"/>
        </w:rPr>
        <w:t>a heavily controlled learning environment.</w:t>
      </w:r>
      <w:r w:rsidR="003E4499" w:rsidRPr="005D10BD">
        <w:rPr>
          <w:rFonts w:ascii="Arial" w:hAnsi="Arial" w:cs="Arial"/>
          <w:sz w:val="24"/>
          <w:szCs w:val="24"/>
        </w:rPr>
        <w:t xml:space="preserve"> </w:t>
      </w:r>
      <w:r w:rsidR="005C76F3" w:rsidRPr="005D10BD">
        <w:rPr>
          <w:rFonts w:ascii="Arial" w:hAnsi="Arial" w:cs="Arial"/>
          <w:sz w:val="24"/>
          <w:szCs w:val="24"/>
        </w:rPr>
        <w:t>T</w:t>
      </w:r>
      <w:r w:rsidR="003E4499" w:rsidRPr="005D10BD">
        <w:rPr>
          <w:rFonts w:ascii="Arial" w:hAnsi="Arial" w:cs="Arial"/>
          <w:sz w:val="24"/>
          <w:szCs w:val="24"/>
        </w:rPr>
        <w:t>hus</w:t>
      </w:r>
      <w:r w:rsidR="00F26BAD" w:rsidRPr="005D10BD">
        <w:rPr>
          <w:rFonts w:ascii="Arial" w:hAnsi="Arial" w:cs="Arial"/>
          <w:sz w:val="24"/>
          <w:szCs w:val="24"/>
        </w:rPr>
        <w:t>,</w:t>
      </w:r>
      <w:r w:rsidR="003E4499" w:rsidRPr="005D10BD">
        <w:rPr>
          <w:rFonts w:ascii="Arial" w:hAnsi="Arial" w:cs="Arial"/>
          <w:sz w:val="24"/>
          <w:szCs w:val="24"/>
        </w:rPr>
        <w:t xml:space="preserve"> supressing the learner</w:t>
      </w:r>
      <w:r w:rsidR="00F26BAD" w:rsidRPr="005D10BD">
        <w:rPr>
          <w:rFonts w:ascii="Arial" w:hAnsi="Arial" w:cs="Arial"/>
          <w:sz w:val="24"/>
          <w:szCs w:val="24"/>
        </w:rPr>
        <w:t>’</w:t>
      </w:r>
      <w:r w:rsidR="003E4499" w:rsidRPr="005D10BD">
        <w:rPr>
          <w:rFonts w:ascii="Arial" w:hAnsi="Arial" w:cs="Arial"/>
          <w:sz w:val="24"/>
          <w:szCs w:val="24"/>
        </w:rPr>
        <w:t>s ability to apply divergent thinking</w:t>
      </w:r>
      <w:r w:rsidR="003A30EE" w:rsidRPr="005D10BD">
        <w:rPr>
          <w:rFonts w:ascii="Arial" w:hAnsi="Arial" w:cs="Arial"/>
          <w:sz w:val="24"/>
          <w:szCs w:val="24"/>
        </w:rPr>
        <w:t xml:space="preserve"> (Gu</w:t>
      </w:r>
      <w:r w:rsidR="00340C7B" w:rsidRPr="005D10BD">
        <w:rPr>
          <w:rFonts w:ascii="Arial" w:hAnsi="Arial" w:cs="Arial"/>
          <w:sz w:val="24"/>
          <w:szCs w:val="24"/>
        </w:rPr>
        <w:t>ilford, 1950)</w:t>
      </w:r>
      <w:r w:rsidR="003E4499" w:rsidRPr="005D10BD">
        <w:rPr>
          <w:rFonts w:ascii="Arial" w:hAnsi="Arial" w:cs="Arial"/>
          <w:sz w:val="24"/>
          <w:szCs w:val="24"/>
        </w:rPr>
        <w:t xml:space="preserve"> </w:t>
      </w:r>
      <w:r w:rsidR="007F53D9">
        <w:rPr>
          <w:rFonts w:ascii="Arial" w:hAnsi="Arial" w:cs="Arial"/>
          <w:sz w:val="24"/>
          <w:szCs w:val="24"/>
        </w:rPr>
        <w:t>for</w:t>
      </w:r>
      <w:r w:rsidR="003E4499" w:rsidRPr="005D10BD">
        <w:rPr>
          <w:rFonts w:ascii="Arial" w:hAnsi="Arial" w:cs="Arial"/>
          <w:sz w:val="24"/>
          <w:szCs w:val="24"/>
        </w:rPr>
        <w:t xml:space="preserve"> problem solving</w:t>
      </w:r>
      <w:r w:rsidR="00F26BAD" w:rsidRPr="005D10BD">
        <w:rPr>
          <w:rFonts w:ascii="Arial" w:hAnsi="Arial" w:cs="Arial"/>
          <w:sz w:val="24"/>
          <w:szCs w:val="24"/>
        </w:rPr>
        <w:t xml:space="preserve"> or to overcome functional fixedness (Dunker</w:t>
      </w:r>
      <w:r w:rsidR="00A24C70">
        <w:rPr>
          <w:rFonts w:ascii="Arial" w:hAnsi="Arial" w:cs="Arial"/>
          <w:sz w:val="24"/>
          <w:szCs w:val="24"/>
        </w:rPr>
        <w:t>,</w:t>
      </w:r>
      <w:r w:rsidR="00F26BAD" w:rsidRPr="005D10BD">
        <w:rPr>
          <w:rFonts w:ascii="Arial" w:hAnsi="Arial" w:cs="Arial"/>
          <w:sz w:val="24"/>
          <w:szCs w:val="24"/>
        </w:rPr>
        <w:t xml:space="preserve"> </w:t>
      </w:r>
      <w:r w:rsidR="00574F2C" w:rsidRPr="005D10BD">
        <w:rPr>
          <w:rFonts w:ascii="Arial" w:hAnsi="Arial" w:cs="Arial"/>
          <w:sz w:val="24"/>
          <w:szCs w:val="24"/>
        </w:rPr>
        <w:t xml:space="preserve">as cited in </w:t>
      </w:r>
      <w:r w:rsidR="00DA05B6" w:rsidRPr="005D10BD">
        <w:rPr>
          <w:rFonts w:ascii="Arial" w:hAnsi="Arial" w:cs="Arial"/>
          <w:sz w:val="24"/>
          <w:szCs w:val="24"/>
        </w:rPr>
        <w:t>Runco and Richards 1997</w:t>
      </w:r>
      <w:r w:rsidR="00F26BAD" w:rsidRPr="005D10BD">
        <w:rPr>
          <w:rFonts w:ascii="Arial" w:hAnsi="Arial" w:cs="Arial"/>
          <w:sz w:val="24"/>
          <w:szCs w:val="24"/>
        </w:rPr>
        <w:t>)</w:t>
      </w:r>
      <w:r w:rsidR="003E4499" w:rsidRPr="005D10BD">
        <w:rPr>
          <w:rFonts w:ascii="Arial" w:hAnsi="Arial" w:cs="Arial"/>
          <w:sz w:val="24"/>
          <w:szCs w:val="24"/>
        </w:rPr>
        <w:t xml:space="preserve">. </w:t>
      </w:r>
      <w:r w:rsidRPr="005D10BD">
        <w:rPr>
          <w:rFonts w:ascii="Arial" w:hAnsi="Arial" w:cs="Arial"/>
          <w:sz w:val="24"/>
          <w:szCs w:val="24"/>
        </w:rPr>
        <w:t>A</w:t>
      </w:r>
      <w:r w:rsidR="00656280" w:rsidRPr="005D10BD">
        <w:rPr>
          <w:rFonts w:ascii="Arial" w:hAnsi="Arial" w:cs="Arial"/>
          <w:sz w:val="24"/>
          <w:szCs w:val="24"/>
        </w:rPr>
        <w:t xml:space="preserve">n </w:t>
      </w:r>
      <w:r w:rsidR="00C77AA7" w:rsidRPr="005D10BD">
        <w:rPr>
          <w:rFonts w:ascii="Arial" w:hAnsi="Arial" w:cs="Arial"/>
          <w:sz w:val="24"/>
          <w:szCs w:val="24"/>
        </w:rPr>
        <w:t xml:space="preserve">andragogical approach to </w:t>
      </w:r>
      <w:r w:rsidRPr="005D10BD">
        <w:rPr>
          <w:rFonts w:ascii="Arial" w:hAnsi="Arial" w:cs="Arial"/>
          <w:sz w:val="24"/>
          <w:szCs w:val="24"/>
        </w:rPr>
        <w:t>any</w:t>
      </w:r>
      <w:r w:rsidR="00C77AA7" w:rsidRPr="005D10BD">
        <w:rPr>
          <w:rFonts w:ascii="Arial" w:hAnsi="Arial" w:cs="Arial"/>
          <w:sz w:val="24"/>
          <w:szCs w:val="24"/>
        </w:rPr>
        <w:t xml:space="preserve"> </w:t>
      </w:r>
      <w:r w:rsidR="005C76F3" w:rsidRPr="005D10BD">
        <w:rPr>
          <w:rFonts w:ascii="Arial" w:hAnsi="Arial" w:cs="Arial"/>
          <w:sz w:val="24"/>
          <w:szCs w:val="24"/>
        </w:rPr>
        <w:t>problem</w:t>
      </w:r>
      <w:r w:rsidRPr="005D10BD">
        <w:rPr>
          <w:rFonts w:ascii="Arial" w:hAnsi="Arial" w:cs="Arial"/>
          <w:sz w:val="24"/>
          <w:szCs w:val="24"/>
        </w:rPr>
        <w:t xml:space="preserve"> </w:t>
      </w:r>
      <w:r w:rsidR="00131726" w:rsidRPr="005D10BD">
        <w:rPr>
          <w:rFonts w:ascii="Arial" w:hAnsi="Arial" w:cs="Arial"/>
          <w:sz w:val="24"/>
          <w:szCs w:val="24"/>
        </w:rPr>
        <w:t xml:space="preserve">would increase pupil voice </w:t>
      </w:r>
      <w:r w:rsidR="00A1608D" w:rsidRPr="005D10BD">
        <w:rPr>
          <w:rFonts w:ascii="Arial" w:hAnsi="Arial" w:cs="Arial"/>
          <w:sz w:val="24"/>
          <w:szCs w:val="24"/>
        </w:rPr>
        <w:t xml:space="preserve">and allow for ownership </w:t>
      </w:r>
      <w:r w:rsidRPr="005D10BD">
        <w:rPr>
          <w:rFonts w:ascii="Arial" w:hAnsi="Arial" w:cs="Arial"/>
          <w:sz w:val="24"/>
          <w:szCs w:val="24"/>
        </w:rPr>
        <w:t>o</w:t>
      </w:r>
      <w:r w:rsidR="00A1608D" w:rsidRPr="005D10BD">
        <w:rPr>
          <w:rFonts w:ascii="Arial" w:hAnsi="Arial" w:cs="Arial"/>
          <w:sz w:val="24"/>
          <w:szCs w:val="24"/>
        </w:rPr>
        <w:t xml:space="preserve">f the </w:t>
      </w:r>
      <w:r w:rsidR="00593F54" w:rsidRPr="005D10BD">
        <w:rPr>
          <w:rFonts w:ascii="Arial" w:hAnsi="Arial" w:cs="Arial"/>
          <w:sz w:val="24"/>
          <w:szCs w:val="24"/>
        </w:rPr>
        <w:t>learning</w:t>
      </w:r>
      <w:r w:rsidR="00340C7B" w:rsidRPr="005D10BD">
        <w:rPr>
          <w:rFonts w:ascii="Arial" w:hAnsi="Arial" w:cs="Arial"/>
          <w:sz w:val="24"/>
          <w:szCs w:val="24"/>
        </w:rPr>
        <w:t>.</w:t>
      </w:r>
      <w:r w:rsidR="00593F54" w:rsidRPr="005D10BD">
        <w:rPr>
          <w:rFonts w:ascii="Arial" w:hAnsi="Arial" w:cs="Arial"/>
          <w:sz w:val="24"/>
          <w:szCs w:val="24"/>
        </w:rPr>
        <w:t xml:space="preserve"> </w:t>
      </w:r>
      <w:r w:rsidR="00340C7B" w:rsidRPr="005D10BD">
        <w:rPr>
          <w:rFonts w:ascii="Arial" w:hAnsi="Arial" w:cs="Arial"/>
          <w:sz w:val="24"/>
          <w:szCs w:val="24"/>
        </w:rPr>
        <w:t>H</w:t>
      </w:r>
      <w:r w:rsidR="00593F54" w:rsidRPr="005D10BD">
        <w:rPr>
          <w:rFonts w:ascii="Arial" w:hAnsi="Arial" w:cs="Arial"/>
          <w:sz w:val="24"/>
          <w:szCs w:val="24"/>
        </w:rPr>
        <w:t xml:space="preserve">owever, </w:t>
      </w:r>
      <w:r w:rsidR="00340C7B" w:rsidRPr="005D10BD">
        <w:rPr>
          <w:rFonts w:ascii="Arial" w:hAnsi="Arial" w:cs="Arial"/>
          <w:sz w:val="24"/>
          <w:szCs w:val="24"/>
        </w:rPr>
        <w:t xml:space="preserve">this technique </w:t>
      </w:r>
      <w:r w:rsidR="00593F54" w:rsidRPr="005D10BD">
        <w:rPr>
          <w:rFonts w:ascii="Arial" w:hAnsi="Arial" w:cs="Arial"/>
          <w:sz w:val="24"/>
          <w:szCs w:val="24"/>
        </w:rPr>
        <w:t>requires a level of self-regulation and mutual respect</w:t>
      </w:r>
      <w:r w:rsidR="003760FC" w:rsidRPr="005D10BD">
        <w:rPr>
          <w:rFonts w:ascii="Arial" w:hAnsi="Arial" w:cs="Arial"/>
          <w:sz w:val="24"/>
          <w:szCs w:val="24"/>
        </w:rPr>
        <w:t xml:space="preserve">. Therefore, </w:t>
      </w:r>
      <w:r w:rsidRPr="005D10BD">
        <w:rPr>
          <w:rFonts w:ascii="Arial" w:hAnsi="Arial" w:cs="Arial"/>
          <w:sz w:val="24"/>
          <w:szCs w:val="24"/>
        </w:rPr>
        <w:t>d</w:t>
      </w:r>
      <w:r w:rsidR="00807A81" w:rsidRPr="005D10BD">
        <w:rPr>
          <w:rFonts w:ascii="Arial" w:hAnsi="Arial" w:cs="Arial"/>
          <w:sz w:val="24"/>
          <w:szCs w:val="24"/>
        </w:rPr>
        <w:t xml:space="preserve">epending on the age </w:t>
      </w:r>
      <w:r w:rsidR="00F26BAD" w:rsidRPr="005D10BD">
        <w:rPr>
          <w:rFonts w:ascii="Arial" w:hAnsi="Arial" w:cs="Arial"/>
          <w:sz w:val="24"/>
          <w:szCs w:val="24"/>
        </w:rPr>
        <w:t xml:space="preserve">and ability </w:t>
      </w:r>
      <w:r w:rsidR="00807A81" w:rsidRPr="005D10BD">
        <w:rPr>
          <w:rFonts w:ascii="Arial" w:hAnsi="Arial" w:cs="Arial"/>
          <w:sz w:val="24"/>
          <w:szCs w:val="24"/>
        </w:rPr>
        <w:t>of the children, a</w:t>
      </w:r>
      <w:r w:rsidRPr="005D10BD">
        <w:rPr>
          <w:rFonts w:ascii="Arial" w:hAnsi="Arial" w:cs="Arial"/>
          <w:sz w:val="24"/>
          <w:szCs w:val="24"/>
        </w:rPr>
        <w:t xml:space="preserve"> so</w:t>
      </w:r>
      <w:r w:rsidR="00593F54" w:rsidRPr="005D10BD">
        <w:rPr>
          <w:rFonts w:ascii="Arial" w:hAnsi="Arial" w:cs="Arial"/>
          <w:sz w:val="24"/>
          <w:szCs w:val="24"/>
        </w:rPr>
        <w:t>lely</w:t>
      </w:r>
      <w:r w:rsidR="00807A81" w:rsidRPr="005D10BD">
        <w:rPr>
          <w:rFonts w:ascii="Arial" w:hAnsi="Arial" w:cs="Arial"/>
          <w:sz w:val="24"/>
          <w:szCs w:val="24"/>
        </w:rPr>
        <w:t xml:space="preserve"> andragogical approach </w:t>
      </w:r>
      <w:r w:rsidR="00593F54" w:rsidRPr="005D10BD">
        <w:rPr>
          <w:rFonts w:ascii="Arial" w:hAnsi="Arial" w:cs="Arial"/>
          <w:sz w:val="24"/>
          <w:szCs w:val="24"/>
        </w:rPr>
        <w:t>may</w:t>
      </w:r>
      <w:r w:rsidR="00807A81" w:rsidRPr="005D10BD">
        <w:rPr>
          <w:rFonts w:ascii="Arial" w:hAnsi="Arial" w:cs="Arial"/>
          <w:sz w:val="24"/>
          <w:szCs w:val="24"/>
        </w:rPr>
        <w:t xml:space="preserve"> not always</w:t>
      </w:r>
      <w:r w:rsidR="00593F54" w:rsidRPr="005D10BD">
        <w:rPr>
          <w:rFonts w:ascii="Arial" w:hAnsi="Arial" w:cs="Arial"/>
          <w:sz w:val="24"/>
          <w:szCs w:val="24"/>
        </w:rPr>
        <w:t xml:space="preserve"> be</w:t>
      </w:r>
      <w:r w:rsidR="00807A81" w:rsidRPr="005D10BD">
        <w:rPr>
          <w:rFonts w:ascii="Arial" w:hAnsi="Arial" w:cs="Arial"/>
          <w:sz w:val="24"/>
          <w:szCs w:val="24"/>
        </w:rPr>
        <w:t xml:space="preserve"> feasible. </w:t>
      </w:r>
    </w:p>
    <w:p w14:paraId="3D9D2FC4" w14:textId="77777777" w:rsidR="00340C7B" w:rsidRPr="005D10BD" w:rsidRDefault="00340C7B" w:rsidP="004E11F5">
      <w:pPr>
        <w:rPr>
          <w:rFonts w:ascii="Arial" w:hAnsi="Arial" w:cs="Arial"/>
          <w:sz w:val="24"/>
          <w:szCs w:val="24"/>
        </w:rPr>
      </w:pPr>
    </w:p>
    <w:p w14:paraId="282AC0B2" w14:textId="01609423" w:rsidR="00122B0A" w:rsidRPr="005D10BD" w:rsidRDefault="009403C1" w:rsidP="00122B0A">
      <w:r w:rsidRPr="005D10BD">
        <w:rPr>
          <w:rFonts w:ascii="Arial" w:hAnsi="Arial" w:cs="Arial"/>
          <w:sz w:val="24"/>
          <w:szCs w:val="24"/>
        </w:rPr>
        <w:t>Throughout professional teaching practice (PTE),</w:t>
      </w:r>
      <w:r w:rsidR="00340C7B" w:rsidRPr="005D10BD">
        <w:rPr>
          <w:rFonts w:ascii="Arial" w:hAnsi="Arial" w:cs="Arial"/>
          <w:sz w:val="24"/>
          <w:szCs w:val="24"/>
        </w:rPr>
        <w:t xml:space="preserve"> </w:t>
      </w:r>
      <w:r w:rsidR="007F1C9B" w:rsidRPr="005D10BD">
        <w:rPr>
          <w:rFonts w:ascii="Arial" w:hAnsi="Arial" w:cs="Arial"/>
          <w:sz w:val="24"/>
          <w:szCs w:val="24"/>
        </w:rPr>
        <w:t xml:space="preserve">I have </w:t>
      </w:r>
      <w:r w:rsidR="00F26BAD" w:rsidRPr="005D10BD">
        <w:rPr>
          <w:rFonts w:ascii="Arial" w:hAnsi="Arial" w:cs="Arial"/>
          <w:sz w:val="24"/>
          <w:szCs w:val="24"/>
        </w:rPr>
        <w:t xml:space="preserve">used </w:t>
      </w:r>
      <w:r w:rsidR="00E9339B" w:rsidRPr="005D10BD">
        <w:rPr>
          <w:rFonts w:ascii="Arial" w:hAnsi="Arial" w:cs="Arial"/>
          <w:sz w:val="24"/>
          <w:szCs w:val="24"/>
        </w:rPr>
        <w:t xml:space="preserve">a carefully constructed mixture of </w:t>
      </w:r>
      <w:r w:rsidR="002E1FB0" w:rsidRPr="005D10BD">
        <w:rPr>
          <w:rFonts w:ascii="Arial" w:hAnsi="Arial" w:cs="Arial"/>
          <w:sz w:val="24"/>
          <w:szCs w:val="24"/>
        </w:rPr>
        <w:t xml:space="preserve">the above </w:t>
      </w:r>
      <w:proofErr w:type="spellStart"/>
      <w:r w:rsidR="00C84FB0" w:rsidRPr="005D10BD">
        <w:rPr>
          <w:rFonts w:ascii="Arial" w:hAnsi="Arial" w:cs="Arial"/>
          <w:sz w:val="24"/>
          <w:szCs w:val="24"/>
        </w:rPr>
        <w:t>gogies</w:t>
      </w:r>
      <w:proofErr w:type="spellEnd"/>
      <w:r w:rsidR="005D10BD">
        <w:rPr>
          <w:rFonts w:ascii="Arial" w:hAnsi="Arial" w:cs="Arial"/>
          <w:sz w:val="24"/>
          <w:szCs w:val="24"/>
        </w:rPr>
        <w:t xml:space="preserve"> </w:t>
      </w:r>
      <w:r w:rsidR="00C84FB0" w:rsidRPr="005D10BD">
        <w:rPr>
          <w:rFonts w:ascii="Arial" w:hAnsi="Arial" w:cs="Arial"/>
          <w:sz w:val="24"/>
          <w:szCs w:val="24"/>
        </w:rPr>
        <w:t>(Cox, 2018)</w:t>
      </w:r>
      <w:r w:rsidR="00F26BAD" w:rsidRPr="005D10BD">
        <w:rPr>
          <w:rFonts w:ascii="Arial" w:hAnsi="Arial" w:cs="Arial"/>
          <w:sz w:val="24"/>
          <w:szCs w:val="24"/>
        </w:rPr>
        <w:t>,</w:t>
      </w:r>
      <w:r w:rsidR="002F707A" w:rsidRPr="005D10BD">
        <w:rPr>
          <w:rFonts w:ascii="Arial" w:hAnsi="Arial" w:cs="Arial"/>
          <w:sz w:val="24"/>
          <w:szCs w:val="24"/>
        </w:rPr>
        <w:t xml:space="preserve"> across different age groups and curriculum areas/subjects. </w:t>
      </w:r>
      <w:r w:rsidR="00915074" w:rsidRPr="005D10BD">
        <w:rPr>
          <w:rFonts w:ascii="Arial" w:hAnsi="Arial" w:cs="Arial"/>
          <w:sz w:val="24"/>
          <w:szCs w:val="24"/>
        </w:rPr>
        <w:t xml:space="preserve">However, </w:t>
      </w:r>
      <w:r w:rsidR="002E1FB0" w:rsidRPr="005D10BD">
        <w:rPr>
          <w:rFonts w:ascii="Arial" w:hAnsi="Arial" w:cs="Arial"/>
          <w:sz w:val="24"/>
          <w:szCs w:val="24"/>
        </w:rPr>
        <w:t xml:space="preserve">I have not </w:t>
      </w:r>
      <w:r w:rsidR="00B547A4" w:rsidRPr="005D10BD">
        <w:rPr>
          <w:rFonts w:ascii="Arial" w:hAnsi="Arial" w:cs="Arial"/>
          <w:sz w:val="24"/>
          <w:szCs w:val="24"/>
        </w:rPr>
        <w:t>used h</w:t>
      </w:r>
      <w:r w:rsidR="00837653" w:rsidRPr="005D10BD">
        <w:rPr>
          <w:rFonts w:ascii="Arial" w:hAnsi="Arial" w:cs="Arial"/>
          <w:sz w:val="24"/>
          <w:szCs w:val="24"/>
        </w:rPr>
        <w:t>eutagogy to its full extent</w:t>
      </w:r>
      <w:r w:rsidR="009D2F1B">
        <w:rPr>
          <w:rFonts w:ascii="Arial" w:hAnsi="Arial" w:cs="Arial"/>
          <w:sz w:val="24"/>
          <w:szCs w:val="24"/>
        </w:rPr>
        <w:t>;</w:t>
      </w:r>
      <w:r w:rsidR="00AA2F73" w:rsidRPr="005D10BD">
        <w:rPr>
          <w:rFonts w:ascii="Arial" w:hAnsi="Arial" w:cs="Arial"/>
          <w:sz w:val="24"/>
          <w:szCs w:val="24"/>
        </w:rPr>
        <w:t xml:space="preserve"> I personally f</w:t>
      </w:r>
      <w:r w:rsidR="00A6331F" w:rsidRPr="005D10BD">
        <w:rPr>
          <w:rFonts w:ascii="Arial" w:hAnsi="Arial" w:cs="Arial"/>
          <w:sz w:val="24"/>
          <w:szCs w:val="24"/>
        </w:rPr>
        <w:t>ind</w:t>
      </w:r>
      <w:r w:rsidR="00AA2F73" w:rsidRPr="005D10BD">
        <w:rPr>
          <w:rFonts w:ascii="Arial" w:hAnsi="Arial" w:cs="Arial"/>
          <w:sz w:val="24"/>
          <w:szCs w:val="24"/>
        </w:rPr>
        <w:t xml:space="preserve"> this </w:t>
      </w:r>
      <w:r w:rsidR="00B547A4" w:rsidRPr="005D10BD">
        <w:rPr>
          <w:rFonts w:ascii="Arial" w:hAnsi="Arial" w:cs="Arial"/>
          <w:sz w:val="24"/>
          <w:szCs w:val="24"/>
        </w:rPr>
        <w:t>approach</w:t>
      </w:r>
      <w:r w:rsidR="00AA2F73" w:rsidRPr="005D10BD">
        <w:rPr>
          <w:rFonts w:ascii="Arial" w:hAnsi="Arial" w:cs="Arial"/>
          <w:sz w:val="24"/>
          <w:szCs w:val="24"/>
        </w:rPr>
        <w:t xml:space="preserve"> difficult </w:t>
      </w:r>
      <w:r w:rsidR="004F64CC" w:rsidRPr="005D10BD">
        <w:rPr>
          <w:rFonts w:ascii="Arial" w:hAnsi="Arial" w:cs="Arial"/>
          <w:sz w:val="24"/>
          <w:szCs w:val="24"/>
        </w:rPr>
        <w:t xml:space="preserve">within a primary setting because </w:t>
      </w:r>
      <w:r w:rsidR="00CB7A28" w:rsidRPr="005D10BD">
        <w:rPr>
          <w:rFonts w:ascii="Arial" w:hAnsi="Arial" w:cs="Arial"/>
          <w:sz w:val="24"/>
          <w:szCs w:val="24"/>
        </w:rPr>
        <w:t>of the requi</w:t>
      </w:r>
      <w:r w:rsidR="00A231B7" w:rsidRPr="005D10BD">
        <w:rPr>
          <w:rFonts w:ascii="Arial" w:hAnsi="Arial" w:cs="Arial"/>
          <w:sz w:val="24"/>
          <w:szCs w:val="24"/>
        </w:rPr>
        <w:t>re</w:t>
      </w:r>
      <w:r w:rsidR="00CB7A28" w:rsidRPr="005D10BD">
        <w:rPr>
          <w:rFonts w:ascii="Arial" w:hAnsi="Arial" w:cs="Arial"/>
          <w:sz w:val="24"/>
          <w:szCs w:val="24"/>
        </w:rPr>
        <w:t xml:space="preserve">ment </w:t>
      </w:r>
      <w:r w:rsidR="00A6331F" w:rsidRPr="005D10BD">
        <w:rPr>
          <w:rFonts w:ascii="Arial" w:hAnsi="Arial" w:cs="Arial"/>
          <w:sz w:val="24"/>
          <w:szCs w:val="24"/>
        </w:rPr>
        <w:t xml:space="preserve">for the </w:t>
      </w:r>
      <w:r w:rsidR="004F64CC" w:rsidRPr="005D10BD">
        <w:rPr>
          <w:rFonts w:ascii="Arial" w:hAnsi="Arial" w:cs="Arial"/>
          <w:sz w:val="24"/>
          <w:szCs w:val="24"/>
        </w:rPr>
        <w:t xml:space="preserve">children </w:t>
      </w:r>
      <w:r w:rsidR="00A6331F" w:rsidRPr="005D10BD">
        <w:rPr>
          <w:rFonts w:ascii="Arial" w:hAnsi="Arial" w:cs="Arial"/>
          <w:sz w:val="24"/>
          <w:szCs w:val="24"/>
        </w:rPr>
        <w:t xml:space="preserve">to have </w:t>
      </w:r>
      <w:r w:rsidR="004F64CC" w:rsidRPr="005D10BD">
        <w:rPr>
          <w:rFonts w:ascii="Arial" w:hAnsi="Arial" w:cs="Arial"/>
          <w:sz w:val="24"/>
          <w:szCs w:val="24"/>
        </w:rPr>
        <w:t xml:space="preserve">the ability to </w:t>
      </w:r>
      <w:r w:rsidR="00983AC2" w:rsidRPr="005D10BD">
        <w:rPr>
          <w:rFonts w:ascii="Arial" w:hAnsi="Arial" w:cs="Arial"/>
          <w:sz w:val="24"/>
          <w:szCs w:val="24"/>
        </w:rPr>
        <w:t xml:space="preserve">effectively </w:t>
      </w:r>
      <w:proofErr w:type="gramStart"/>
      <w:r w:rsidR="00983AC2" w:rsidRPr="005D10BD">
        <w:rPr>
          <w:rFonts w:ascii="Arial" w:hAnsi="Arial" w:cs="Arial"/>
          <w:sz w:val="24"/>
          <w:szCs w:val="24"/>
        </w:rPr>
        <w:t>take action</w:t>
      </w:r>
      <w:proofErr w:type="gramEnd"/>
      <w:r w:rsidR="00983AC2" w:rsidRPr="005D10BD">
        <w:rPr>
          <w:rFonts w:ascii="Arial" w:hAnsi="Arial" w:cs="Arial"/>
          <w:sz w:val="24"/>
          <w:szCs w:val="24"/>
        </w:rPr>
        <w:t xml:space="preserve"> to </w:t>
      </w:r>
      <w:r w:rsidR="009E73E0" w:rsidRPr="005D10BD">
        <w:rPr>
          <w:rFonts w:ascii="Arial" w:hAnsi="Arial" w:cs="Arial"/>
          <w:sz w:val="24"/>
          <w:szCs w:val="24"/>
        </w:rPr>
        <w:t xml:space="preserve">reach a solution or </w:t>
      </w:r>
      <w:r w:rsidR="00983AC2" w:rsidRPr="005D10BD">
        <w:rPr>
          <w:rFonts w:ascii="Arial" w:hAnsi="Arial" w:cs="Arial"/>
          <w:sz w:val="24"/>
          <w:szCs w:val="24"/>
        </w:rPr>
        <w:t>progress even when they</w:t>
      </w:r>
      <w:r w:rsidR="00FE1216" w:rsidRPr="005D10BD">
        <w:rPr>
          <w:rFonts w:ascii="Arial" w:hAnsi="Arial" w:cs="Arial"/>
          <w:sz w:val="24"/>
          <w:szCs w:val="24"/>
        </w:rPr>
        <w:t xml:space="preserve"> are faced with</w:t>
      </w:r>
      <w:r w:rsidR="00983AC2" w:rsidRPr="005D10BD">
        <w:rPr>
          <w:rFonts w:ascii="Arial" w:hAnsi="Arial" w:cs="Arial"/>
          <w:sz w:val="24"/>
          <w:szCs w:val="24"/>
        </w:rPr>
        <w:t xml:space="preserve"> </w:t>
      </w:r>
      <w:r w:rsidR="00014237" w:rsidRPr="005D10BD">
        <w:rPr>
          <w:rFonts w:ascii="Arial" w:hAnsi="Arial" w:cs="Arial"/>
          <w:sz w:val="24"/>
          <w:szCs w:val="24"/>
        </w:rPr>
        <w:t xml:space="preserve">unfamiliar content knowledge or procedure. </w:t>
      </w:r>
      <w:r w:rsidR="00A17417" w:rsidRPr="005D10BD">
        <w:rPr>
          <w:rFonts w:ascii="Arial" w:hAnsi="Arial" w:cs="Arial"/>
          <w:sz w:val="24"/>
          <w:szCs w:val="24"/>
        </w:rPr>
        <w:t>This approach would naturally develop creativity</w:t>
      </w:r>
      <w:r w:rsidR="00F65799" w:rsidRPr="005D10BD">
        <w:rPr>
          <w:rFonts w:ascii="Arial" w:hAnsi="Arial" w:cs="Arial"/>
          <w:sz w:val="24"/>
          <w:szCs w:val="24"/>
        </w:rPr>
        <w:t>, higher order thin</w:t>
      </w:r>
      <w:r w:rsidR="00887209" w:rsidRPr="005D10BD">
        <w:rPr>
          <w:rFonts w:ascii="Arial" w:hAnsi="Arial" w:cs="Arial"/>
          <w:sz w:val="24"/>
          <w:szCs w:val="24"/>
        </w:rPr>
        <w:t>k</w:t>
      </w:r>
      <w:r w:rsidR="00F65799" w:rsidRPr="005D10BD">
        <w:rPr>
          <w:rFonts w:ascii="Arial" w:hAnsi="Arial" w:cs="Arial"/>
          <w:sz w:val="24"/>
          <w:szCs w:val="24"/>
        </w:rPr>
        <w:t xml:space="preserve">ing and </w:t>
      </w:r>
      <w:proofErr w:type="gramStart"/>
      <w:r w:rsidR="00F65799" w:rsidRPr="005D10BD">
        <w:rPr>
          <w:rFonts w:ascii="Arial" w:hAnsi="Arial" w:cs="Arial"/>
          <w:sz w:val="24"/>
          <w:szCs w:val="24"/>
        </w:rPr>
        <w:t>risk taking</w:t>
      </w:r>
      <w:proofErr w:type="gramEnd"/>
      <w:r w:rsidR="00F65799" w:rsidRPr="005D10BD">
        <w:rPr>
          <w:rFonts w:ascii="Arial" w:hAnsi="Arial" w:cs="Arial"/>
          <w:sz w:val="24"/>
          <w:szCs w:val="24"/>
        </w:rPr>
        <w:t xml:space="preserve"> </w:t>
      </w:r>
      <w:r w:rsidR="00887209" w:rsidRPr="005D10BD">
        <w:rPr>
          <w:rFonts w:ascii="Arial" w:hAnsi="Arial" w:cs="Arial"/>
          <w:sz w:val="24"/>
          <w:szCs w:val="24"/>
        </w:rPr>
        <w:t>which Bruner, (19</w:t>
      </w:r>
      <w:r w:rsidR="00AD1F18" w:rsidRPr="005D10BD">
        <w:rPr>
          <w:rFonts w:ascii="Arial" w:hAnsi="Arial" w:cs="Arial"/>
          <w:sz w:val="24"/>
          <w:szCs w:val="24"/>
        </w:rPr>
        <w:t>77</w:t>
      </w:r>
      <w:r w:rsidR="00887209" w:rsidRPr="005D10BD">
        <w:rPr>
          <w:rFonts w:ascii="Arial" w:hAnsi="Arial" w:cs="Arial"/>
          <w:sz w:val="24"/>
          <w:szCs w:val="24"/>
        </w:rPr>
        <w:t xml:space="preserve">) claims must be encouraged </w:t>
      </w:r>
      <w:r w:rsidR="00914B33" w:rsidRPr="005D10BD">
        <w:rPr>
          <w:rFonts w:ascii="Arial" w:hAnsi="Arial" w:cs="Arial"/>
          <w:sz w:val="24"/>
          <w:szCs w:val="24"/>
        </w:rPr>
        <w:t>to prepare</w:t>
      </w:r>
      <w:r w:rsidR="00887209" w:rsidRPr="005D10BD">
        <w:rPr>
          <w:rFonts w:ascii="Arial" w:hAnsi="Arial" w:cs="Arial"/>
          <w:sz w:val="24"/>
          <w:szCs w:val="24"/>
        </w:rPr>
        <w:t xml:space="preserve"> </w:t>
      </w:r>
      <w:r w:rsidR="00914B33" w:rsidRPr="005D10BD">
        <w:rPr>
          <w:rFonts w:ascii="Arial" w:hAnsi="Arial" w:cs="Arial"/>
          <w:sz w:val="24"/>
          <w:szCs w:val="24"/>
        </w:rPr>
        <w:t xml:space="preserve">the </w:t>
      </w:r>
      <w:r w:rsidR="00887209" w:rsidRPr="005D10BD">
        <w:rPr>
          <w:rFonts w:ascii="Arial" w:hAnsi="Arial" w:cs="Arial"/>
          <w:sz w:val="24"/>
          <w:szCs w:val="24"/>
        </w:rPr>
        <w:t>children for the future, given that the future is more difficult than ever before to define.</w:t>
      </w:r>
      <w:r w:rsidR="00914B33" w:rsidRPr="005D10BD">
        <w:t xml:space="preserve"> </w:t>
      </w:r>
      <w:r w:rsidR="00914B33" w:rsidRPr="005D10BD">
        <w:rPr>
          <w:rFonts w:ascii="Arial" w:hAnsi="Arial" w:cs="Arial"/>
          <w:sz w:val="24"/>
          <w:szCs w:val="24"/>
        </w:rPr>
        <w:t>However,</w:t>
      </w:r>
      <w:r w:rsidR="0051612C" w:rsidRPr="005D10BD">
        <w:rPr>
          <w:rFonts w:ascii="Arial" w:hAnsi="Arial" w:cs="Arial"/>
          <w:sz w:val="24"/>
          <w:szCs w:val="24"/>
        </w:rPr>
        <w:t xml:space="preserve"> heutagogy</w:t>
      </w:r>
      <w:r w:rsidR="00F65799" w:rsidRPr="005D10BD">
        <w:rPr>
          <w:rFonts w:ascii="Arial" w:hAnsi="Arial" w:cs="Arial"/>
          <w:sz w:val="24"/>
          <w:szCs w:val="24"/>
        </w:rPr>
        <w:t xml:space="preserve"> could destroy confidence and </w:t>
      </w:r>
      <w:r w:rsidR="00887209" w:rsidRPr="005D10BD">
        <w:rPr>
          <w:rFonts w:ascii="Arial" w:hAnsi="Arial" w:cs="Arial"/>
          <w:sz w:val="24"/>
          <w:szCs w:val="24"/>
        </w:rPr>
        <w:t xml:space="preserve">willingness to </w:t>
      </w:r>
      <w:r w:rsidR="00265398">
        <w:rPr>
          <w:rFonts w:ascii="Arial" w:hAnsi="Arial" w:cs="Arial"/>
          <w:sz w:val="24"/>
          <w:szCs w:val="24"/>
        </w:rPr>
        <w:t>‘</w:t>
      </w:r>
      <w:r w:rsidR="00887209" w:rsidRPr="005D10BD">
        <w:rPr>
          <w:rFonts w:ascii="Arial" w:hAnsi="Arial" w:cs="Arial"/>
          <w:sz w:val="24"/>
          <w:szCs w:val="24"/>
        </w:rPr>
        <w:t>have a go</w:t>
      </w:r>
      <w:r w:rsidR="00265398">
        <w:rPr>
          <w:rFonts w:ascii="Arial" w:hAnsi="Arial" w:cs="Arial"/>
          <w:sz w:val="24"/>
          <w:szCs w:val="24"/>
        </w:rPr>
        <w:t>’</w:t>
      </w:r>
      <w:r w:rsidR="00215E37" w:rsidRPr="005D10BD">
        <w:rPr>
          <w:rFonts w:ascii="Arial" w:hAnsi="Arial" w:cs="Arial"/>
          <w:sz w:val="24"/>
          <w:szCs w:val="24"/>
        </w:rPr>
        <w:t xml:space="preserve"> which is a</w:t>
      </w:r>
      <w:r w:rsidR="009D2F1B">
        <w:rPr>
          <w:rFonts w:ascii="Arial" w:hAnsi="Arial" w:cs="Arial"/>
          <w:sz w:val="24"/>
          <w:szCs w:val="24"/>
        </w:rPr>
        <w:t xml:space="preserve">n </w:t>
      </w:r>
      <w:r w:rsidR="00215E37" w:rsidRPr="005D10BD">
        <w:rPr>
          <w:rFonts w:ascii="Arial" w:hAnsi="Arial" w:cs="Arial"/>
          <w:sz w:val="24"/>
          <w:szCs w:val="24"/>
        </w:rPr>
        <w:t>ethos the curriculum is moving towards.</w:t>
      </w:r>
      <w:r w:rsidR="009D2F1B">
        <w:rPr>
          <w:rFonts w:ascii="Arial" w:hAnsi="Arial" w:cs="Arial"/>
          <w:sz w:val="24"/>
          <w:szCs w:val="24"/>
        </w:rPr>
        <w:t xml:space="preserve"> (Donaldson, 2015)</w:t>
      </w:r>
      <w:r w:rsidR="00215E37" w:rsidRPr="005D10BD">
        <w:rPr>
          <w:rFonts w:ascii="Arial" w:hAnsi="Arial" w:cs="Arial"/>
          <w:sz w:val="24"/>
          <w:szCs w:val="24"/>
        </w:rPr>
        <w:t xml:space="preserve"> </w:t>
      </w:r>
    </w:p>
    <w:p w14:paraId="15095BAB" w14:textId="77777777" w:rsidR="00AD5233" w:rsidRPr="005D10BD" w:rsidRDefault="00AD5233" w:rsidP="004E11F5">
      <w:pPr>
        <w:rPr>
          <w:rFonts w:ascii="Arial" w:hAnsi="Arial" w:cs="Arial"/>
          <w:sz w:val="24"/>
          <w:szCs w:val="24"/>
        </w:rPr>
      </w:pPr>
    </w:p>
    <w:p w14:paraId="6D42A95C" w14:textId="5C7988B7" w:rsidR="00215E37" w:rsidRPr="005D10BD" w:rsidRDefault="002C16F3" w:rsidP="004E11F5">
      <w:pPr>
        <w:rPr>
          <w:rFonts w:ascii="Arial" w:hAnsi="Arial" w:cs="Arial"/>
          <w:sz w:val="24"/>
          <w:szCs w:val="24"/>
        </w:rPr>
      </w:pPr>
      <w:r w:rsidRPr="005D10BD">
        <w:rPr>
          <w:rFonts w:ascii="Arial" w:hAnsi="Arial" w:cs="Arial"/>
          <w:sz w:val="24"/>
          <w:szCs w:val="24"/>
        </w:rPr>
        <w:t>F</w:t>
      </w:r>
      <w:r w:rsidR="00915074" w:rsidRPr="005D10BD">
        <w:rPr>
          <w:rFonts w:ascii="Arial" w:hAnsi="Arial" w:cs="Arial"/>
          <w:sz w:val="24"/>
          <w:szCs w:val="24"/>
        </w:rPr>
        <w:t xml:space="preserve">or the purpose of this assignment, I </w:t>
      </w:r>
      <w:r w:rsidRPr="005D10BD">
        <w:rPr>
          <w:rFonts w:ascii="Arial" w:hAnsi="Arial" w:cs="Arial"/>
          <w:sz w:val="24"/>
          <w:szCs w:val="24"/>
        </w:rPr>
        <w:t xml:space="preserve">will </w:t>
      </w:r>
      <w:r w:rsidR="00FD1EB4" w:rsidRPr="005D10BD">
        <w:rPr>
          <w:rFonts w:ascii="Arial" w:hAnsi="Arial" w:cs="Arial"/>
          <w:sz w:val="24"/>
          <w:szCs w:val="24"/>
        </w:rPr>
        <w:t>critically</w:t>
      </w:r>
      <w:r w:rsidRPr="005D10BD">
        <w:rPr>
          <w:rFonts w:ascii="Arial" w:hAnsi="Arial" w:cs="Arial"/>
          <w:sz w:val="24"/>
          <w:szCs w:val="24"/>
        </w:rPr>
        <w:t xml:space="preserve"> </w:t>
      </w:r>
      <w:r w:rsidR="00915074" w:rsidRPr="005D10BD">
        <w:rPr>
          <w:rFonts w:ascii="Arial" w:hAnsi="Arial" w:cs="Arial"/>
          <w:sz w:val="24"/>
          <w:szCs w:val="24"/>
        </w:rPr>
        <w:t xml:space="preserve">evaluate </w:t>
      </w:r>
      <w:r w:rsidR="00EF7CC2" w:rsidRPr="005D10BD">
        <w:rPr>
          <w:rFonts w:ascii="Arial" w:hAnsi="Arial" w:cs="Arial"/>
          <w:sz w:val="24"/>
          <w:szCs w:val="24"/>
        </w:rPr>
        <w:t xml:space="preserve">my </w:t>
      </w:r>
      <w:r w:rsidR="00030EBC" w:rsidRPr="005D10BD">
        <w:rPr>
          <w:rFonts w:ascii="Arial" w:hAnsi="Arial" w:cs="Arial"/>
          <w:sz w:val="24"/>
          <w:szCs w:val="24"/>
        </w:rPr>
        <w:t xml:space="preserve">creative </w:t>
      </w:r>
      <w:r w:rsidR="00EF7CC2" w:rsidRPr="005D10BD">
        <w:rPr>
          <w:rFonts w:ascii="Arial" w:hAnsi="Arial" w:cs="Arial"/>
          <w:sz w:val="24"/>
          <w:szCs w:val="24"/>
        </w:rPr>
        <w:t xml:space="preserve">teaching </w:t>
      </w:r>
      <w:r w:rsidR="00030EBC" w:rsidRPr="005D10BD">
        <w:rPr>
          <w:rFonts w:ascii="Arial" w:hAnsi="Arial" w:cs="Arial"/>
          <w:sz w:val="24"/>
          <w:szCs w:val="24"/>
        </w:rPr>
        <w:t xml:space="preserve">ability </w:t>
      </w:r>
      <w:r w:rsidR="00EF7CC2" w:rsidRPr="005D10BD">
        <w:rPr>
          <w:rFonts w:ascii="Arial" w:hAnsi="Arial" w:cs="Arial"/>
          <w:sz w:val="24"/>
          <w:szCs w:val="24"/>
        </w:rPr>
        <w:t xml:space="preserve">focusing on my </w:t>
      </w:r>
      <w:r w:rsidR="006E3182" w:rsidRPr="005D10BD">
        <w:rPr>
          <w:rFonts w:ascii="Arial" w:hAnsi="Arial" w:cs="Arial"/>
          <w:sz w:val="24"/>
          <w:szCs w:val="24"/>
        </w:rPr>
        <w:t xml:space="preserve">experience during </w:t>
      </w:r>
      <w:r w:rsidR="00030EBC" w:rsidRPr="005D10BD">
        <w:rPr>
          <w:rFonts w:ascii="Arial" w:hAnsi="Arial" w:cs="Arial"/>
          <w:sz w:val="24"/>
          <w:szCs w:val="24"/>
        </w:rPr>
        <w:t>PTE</w:t>
      </w:r>
      <w:r w:rsidR="009D2F1B">
        <w:rPr>
          <w:rFonts w:ascii="Arial" w:hAnsi="Arial" w:cs="Arial"/>
          <w:sz w:val="24"/>
          <w:szCs w:val="24"/>
        </w:rPr>
        <w:t>;</w:t>
      </w:r>
      <w:r w:rsidR="00030EBC" w:rsidRPr="005D10BD">
        <w:rPr>
          <w:rFonts w:ascii="Arial" w:hAnsi="Arial" w:cs="Arial"/>
          <w:sz w:val="24"/>
          <w:szCs w:val="24"/>
        </w:rPr>
        <w:t xml:space="preserve"> </w:t>
      </w:r>
      <w:proofErr w:type="gramStart"/>
      <w:r w:rsidR="009D2F1B">
        <w:rPr>
          <w:rFonts w:ascii="Arial" w:hAnsi="Arial" w:cs="Arial"/>
          <w:sz w:val="24"/>
          <w:szCs w:val="24"/>
        </w:rPr>
        <w:t>i</w:t>
      </w:r>
      <w:r w:rsidR="00294F59" w:rsidRPr="005D10BD">
        <w:rPr>
          <w:rFonts w:ascii="Arial" w:hAnsi="Arial" w:cs="Arial"/>
          <w:sz w:val="24"/>
          <w:szCs w:val="24"/>
        </w:rPr>
        <w:t>n particular</w:t>
      </w:r>
      <w:r w:rsidR="009F05F7" w:rsidRPr="005D10BD">
        <w:rPr>
          <w:rFonts w:ascii="Arial" w:hAnsi="Arial" w:cs="Arial"/>
          <w:sz w:val="24"/>
          <w:szCs w:val="24"/>
        </w:rPr>
        <w:t>,</w:t>
      </w:r>
      <w:r w:rsidR="00030EBC" w:rsidRPr="005D10BD">
        <w:rPr>
          <w:rFonts w:ascii="Arial" w:hAnsi="Arial" w:cs="Arial"/>
          <w:sz w:val="24"/>
          <w:szCs w:val="24"/>
        </w:rPr>
        <w:t xml:space="preserve"> throughout</w:t>
      </w:r>
      <w:proofErr w:type="gramEnd"/>
      <w:r w:rsidR="00030EBC" w:rsidRPr="005D10BD">
        <w:rPr>
          <w:rFonts w:ascii="Arial" w:hAnsi="Arial" w:cs="Arial"/>
          <w:sz w:val="24"/>
          <w:szCs w:val="24"/>
        </w:rPr>
        <w:t xml:space="preserve"> </w:t>
      </w:r>
      <w:r w:rsidR="006E3182" w:rsidRPr="005D10BD">
        <w:rPr>
          <w:rFonts w:ascii="Arial" w:hAnsi="Arial" w:cs="Arial"/>
          <w:sz w:val="24"/>
          <w:szCs w:val="24"/>
        </w:rPr>
        <w:t>science</w:t>
      </w:r>
      <w:r w:rsidR="00294F59" w:rsidRPr="005D10BD">
        <w:rPr>
          <w:rFonts w:ascii="Arial" w:hAnsi="Arial" w:cs="Arial"/>
          <w:sz w:val="24"/>
          <w:szCs w:val="24"/>
        </w:rPr>
        <w:t xml:space="preserve">, </w:t>
      </w:r>
      <w:r w:rsidR="00030EBC" w:rsidRPr="005D10BD">
        <w:rPr>
          <w:rFonts w:ascii="Arial" w:hAnsi="Arial" w:cs="Arial"/>
          <w:sz w:val="24"/>
          <w:szCs w:val="24"/>
        </w:rPr>
        <w:t>in</w:t>
      </w:r>
      <w:r w:rsidR="00EF7CC2" w:rsidRPr="005D10BD">
        <w:rPr>
          <w:rFonts w:ascii="Arial" w:hAnsi="Arial" w:cs="Arial"/>
          <w:sz w:val="24"/>
          <w:szCs w:val="24"/>
        </w:rPr>
        <w:t xml:space="preserve"> key stage two</w:t>
      </w:r>
      <w:r w:rsidR="00030EBC" w:rsidRPr="005D10BD">
        <w:rPr>
          <w:rFonts w:ascii="Arial" w:hAnsi="Arial" w:cs="Arial"/>
          <w:sz w:val="24"/>
          <w:szCs w:val="24"/>
        </w:rPr>
        <w:t>.</w:t>
      </w:r>
      <w:r w:rsidR="00FE3824" w:rsidRPr="005D10BD">
        <w:rPr>
          <w:rFonts w:ascii="Arial" w:hAnsi="Arial" w:cs="Arial"/>
          <w:sz w:val="24"/>
          <w:szCs w:val="24"/>
        </w:rPr>
        <w:t xml:space="preserve"> By doing so I hope to be able to develop the</w:t>
      </w:r>
      <w:r w:rsidR="00FD1EB4" w:rsidRPr="005D10BD">
        <w:rPr>
          <w:rFonts w:ascii="Arial" w:hAnsi="Arial" w:cs="Arial"/>
          <w:sz w:val="24"/>
          <w:szCs w:val="24"/>
        </w:rPr>
        <w:t xml:space="preserve"> </w:t>
      </w:r>
      <w:r w:rsidR="00B271E1" w:rsidRPr="005D10BD">
        <w:rPr>
          <w:rFonts w:ascii="Arial" w:hAnsi="Arial" w:cs="Arial"/>
          <w:sz w:val="24"/>
          <w:szCs w:val="24"/>
        </w:rPr>
        <w:t>creativity and enterprising skills of primary learners.</w:t>
      </w:r>
      <w:r w:rsidR="00B3299D" w:rsidRPr="005D10BD">
        <w:rPr>
          <w:rFonts w:ascii="Arial" w:hAnsi="Arial" w:cs="Arial"/>
          <w:sz w:val="24"/>
          <w:szCs w:val="24"/>
        </w:rPr>
        <w:t xml:space="preserve"> I will </w:t>
      </w:r>
      <w:r w:rsidR="009C4530" w:rsidRPr="005D10BD">
        <w:rPr>
          <w:rFonts w:ascii="Arial" w:hAnsi="Arial" w:cs="Arial"/>
          <w:sz w:val="24"/>
          <w:szCs w:val="24"/>
        </w:rPr>
        <w:t xml:space="preserve">predominately use the </w:t>
      </w:r>
      <w:proofErr w:type="spellStart"/>
      <w:r w:rsidR="009C4530" w:rsidRPr="005D10BD">
        <w:rPr>
          <w:rFonts w:ascii="Arial" w:hAnsi="Arial" w:cs="Arial"/>
          <w:sz w:val="24"/>
          <w:szCs w:val="24"/>
        </w:rPr>
        <w:t>Entrer</w:t>
      </w:r>
      <w:r w:rsidR="00157AE8" w:rsidRPr="005D10BD">
        <w:rPr>
          <w:rFonts w:ascii="Arial" w:hAnsi="Arial" w:cs="Arial"/>
          <w:sz w:val="24"/>
          <w:szCs w:val="24"/>
        </w:rPr>
        <w:t>C</w:t>
      </w:r>
      <w:r w:rsidR="009C4530" w:rsidRPr="005D10BD">
        <w:rPr>
          <w:rFonts w:ascii="Arial" w:hAnsi="Arial" w:cs="Arial"/>
          <w:sz w:val="24"/>
          <w:szCs w:val="24"/>
        </w:rPr>
        <w:t>omp</w:t>
      </w:r>
      <w:proofErr w:type="spellEnd"/>
      <w:r w:rsidR="009C4530" w:rsidRPr="005D10BD">
        <w:rPr>
          <w:rFonts w:ascii="Arial" w:hAnsi="Arial" w:cs="Arial"/>
          <w:sz w:val="24"/>
          <w:szCs w:val="24"/>
        </w:rPr>
        <w:t xml:space="preserve"> framework focusing on</w:t>
      </w:r>
      <w:r w:rsidR="009E25F0" w:rsidRPr="005D10BD">
        <w:rPr>
          <w:rFonts w:ascii="Arial" w:hAnsi="Arial" w:cs="Arial"/>
          <w:sz w:val="24"/>
          <w:szCs w:val="24"/>
        </w:rPr>
        <w:t xml:space="preserve"> three areas</w:t>
      </w:r>
      <w:r w:rsidR="005E11DD" w:rsidRPr="005D10BD">
        <w:rPr>
          <w:rFonts w:ascii="Arial" w:hAnsi="Arial" w:cs="Arial"/>
          <w:sz w:val="24"/>
          <w:szCs w:val="24"/>
        </w:rPr>
        <w:t xml:space="preserve">; 1: </w:t>
      </w:r>
      <w:r w:rsidR="00C32695" w:rsidRPr="005D10BD">
        <w:rPr>
          <w:rFonts w:ascii="Arial" w:hAnsi="Arial" w:cs="Arial"/>
          <w:sz w:val="24"/>
          <w:szCs w:val="24"/>
        </w:rPr>
        <w:t xml:space="preserve">Ideas and </w:t>
      </w:r>
      <w:r w:rsidR="005E11DD" w:rsidRPr="005D10BD">
        <w:rPr>
          <w:rFonts w:ascii="Arial" w:hAnsi="Arial" w:cs="Arial"/>
          <w:sz w:val="24"/>
          <w:szCs w:val="24"/>
        </w:rPr>
        <w:t xml:space="preserve">Opportunities; </w:t>
      </w:r>
      <w:r w:rsidR="00B131C9" w:rsidRPr="005D10BD">
        <w:rPr>
          <w:rFonts w:ascii="Arial" w:hAnsi="Arial" w:cs="Arial"/>
          <w:sz w:val="24"/>
          <w:szCs w:val="24"/>
        </w:rPr>
        <w:t xml:space="preserve">which </w:t>
      </w:r>
      <w:r w:rsidR="009D2F1B">
        <w:rPr>
          <w:rFonts w:ascii="Arial" w:hAnsi="Arial" w:cs="Arial"/>
          <w:sz w:val="24"/>
          <w:szCs w:val="24"/>
        </w:rPr>
        <w:t>will be</w:t>
      </w:r>
      <w:r w:rsidR="00B131C9" w:rsidRPr="005D10BD">
        <w:rPr>
          <w:rFonts w:ascii="Arial" w:hAnsi="Arial" w:cs="Arial"/>
          <w:sz w:val="24"/>
          <w:szCs w:val="24"/>
        </w:rPr>
        <w:t xml:space="preserve"> broken down i</w:t>
      </w:r>
      <w:r w:rsidR="00C70FB1">
        <w:rPr>
          <w:rFonts w:ascii="Arial" w:hAnsi="Arial" w:cs="Arial"/>
          <w:sz w:val="24"/>
          <w:szCs w:val="24"/>
        </w:rPr>
        <w:t>n</w:t>
      </w:r>
      <w:r w:rsidR="00B131C9" w:rsidRPr="005D10BD">
        <w:rPr>
          <w:rFonts w:ascii="Arial" w:hAnsi="Arial" w:cs="Arial"/>
          <w:sz w:val="24"/>
          <w:szCs w:val="24"/>
        </w:rPr>
        <w:t xml:space="preserve"> to,</w:t>
      </w:r>
      <w:r w:rsidR="00C221EB" w:rsidRPr="005D10BD">
        <w:rPr>
          <w:rFonts w:ascii="Arial" w:hAnsi="Arial" w:cs="Arial"/>
          <w:sz w:val="24"/>
          <w:szCs w:val="24"/>
        </w:rPr>
        <w:t>1:</w:t>
      </w:r>
      <w:r w:rsidR="00C2485F" w:rsidRPr="005D10BD">
        <w:rPr>
          <w:rFonts w:ascii="Arial" w:hAnsi="Arial" w:cs="Arial"/>
          <w:sz w:val="24"/>
          <w:szCs w:val="24"/>
        </w:rPr>
        <w:t>2:</w:t>
      </w:r>
      <w:r w:rsidR="00B131C9" w:rsidRPr="005D10BD">
        <w:rPr>
          <w:rFonts w:ascii="Arial" w:hAnsi="Arial" w:cs="Arial"/>
          <w:sz w:val="24"/>
          <w:szCs w:val="24"/>
        </w:rPr>
        <w:t xml:space="preserve"> </w:t>
      </w:r>
      <w:r w:rsidR="009408C9" w:rsidRPr="005D10BD">
        <w:rPr>
          <w:rFonts w:ascii="Arial" w:hAnsi="Arial" w:cs="Arial"/>
          <w:sz w:val="24"/>
          <w:szCs w:val="24"/>
        </w:rPr>
        <w:t>Creativity, d</w:t>
      </w:r>
      <w:r w:rsidR="005E11DD" w:rsidRPr="005D10BD">
        <w:rPr>
          <w:rFonts w:ascii="Arial" w:hAnsi="Arial" w:cs="Arial"/>
          <w:sz w:val="24"/>
          <w:szCs w:val="24"/>
        </w:rPr>
        <w:t xml:space="preserve">evelop </w:t>
      </w:r>
      <w:r w:rsidR="00157AE8" w:rsidRPr="005D10BD">
        <w:rPr>
          <w:rFonts w:ascii="Arial" w:hAnsi="Arial" w:cs="Arial"/>
          <w:sz w:val="24"/>
          <w:szCs w:val="24"/>
        </w:rPr>
        <w:t>creativity a</w:t>
      </w:r>
      <w:r w:rsidR="00C2485F" w:rsidRPr="005D10BD">
        <w:rPr>
          <w:rFonts w:ascii="Arial" w:hAnsi="Arial" w:cs="Arial"/>
          <w:sz w:val="24"/>
          <w:szCs w:val="24"/>
        </w:rPr>
        <w:t>nd</w:t>
      </w:r>
      <w:r w:rsidR="00157AE8" w:rsidRPr="005D10BD">
        <w:rPr>
          <w:rFonts w:ascii="Arial" w:hAnsi="Arial" w:cs="Arial"/>
          <w:sz w:val="24"/>
          <w:szCs w:val="24"/>
        </w:rPr>
        <w:t xml:space="preserve"> purpos</w:t>
      </w:r>
      <w:r w:rsidR="00D30CC1" w:rsidRPr="005D10BD">
        <w:rPr>
          <w:rFonts w:ascii="Arial" w:hAnsi="Arial" w:cs="Arial"/>
          <w:sz w:val="24"/>
          <w:szCs w:val="24"/>
        </w:rPr>
        <w:t>eful ideas</w:t>
      </w:r>
      <w:r w:rsidR="009D2F1B">
        <w:rPr>
          <w:rFonts w:ascii="Arial" w:hAnsi="Arial" w:cs="Arial"/>
          <w:sz w:val="24"/>
          <w:szCs w:val="24"/>
        </w:rPr>
        <w:t xml:space="preserve"> and</w:t>
      </w:r>
      <w:r w:rsidR="00C2485F" w:rsidRPr="005D10BD">
        <w:rPr>
          <w:rFonts w:ascii="Arial" w:hAnsi="Arial" w:cs="Arial"/>
          <w:sz w:val="24"/>
          <w:szCs w:val="24"/>
        </w:rPr>
        <w:t xml:space="preserve"> </w:t>
      </w:r>
      <w:r w:rsidR="00C221EB" w:rsidRPr="005D10BD">
        <w:rPr>
          <w:rFonts w:ascii="Arial" w:hAnsi="Arial" w:cs="Arial"/>
          <w:sz w:val="24"/>
          <w:szCs w:val="24"/>
        </w:rPr>
        <w:t>1:4</w:t>
      </w:r>
      <w:r w:rsidR="00C2485F" w:rsidRPr="005D10BD">
        <w:rPr>
          <w:rFonts w:ascii="Arial" w:hAnsi="Arial" w:cs="Arial"/>
          <w:sz w:val="24"/>
          <w:szCs w:val="24"/>
        </w:rPr>
        <w:t>:</w:t>
      </w:r>
      <w:r w:rsidR="009408C9" w:rsidRPr="005D10BD">
        <w:rPr>
          <w:rFonts w:ascii="Arial" w:hAnsi="Arial" w:cs="Arial"/>
          <w:sz w:val="24"/>
          <w:szCs w:val="24"/>
        </w:rPr>
        <w:t xml:space="preserve"> Valuing ideas;</w:t>
      </w:r>
      <w:r w:rsidR="00567BDD" w:rsidRPr="005D10BD">
        <w:rPr>
          <w:rFonts w:ascii="Arial" w:hAnsi="Arial" w:cs="Arial"/>
          <w:sz w:val="24"/>
          <w:szCs w:val="24"/>
        </w:rPr>
        <w:t xml:space="preserve"> make the most of ideas and opportunities</w:t>
      </w:r>
      <w:r w:rsidR="00C2485F" w:rsidRPr="005D10BD">
        <w:rPr>
          <w:rFonts w:ascii="Arial" w:hAnsi="Arial" w:cs="Arial"/>
          <w:sz w:val="24"/>
          <w:szCs w:val="24"/>
        </w:rPr>
        <w:t>.</w:t>
      </w:r>
      <w:r w:rsidR="009B0906" w:rsidRPr="005D10BD">
        <w:rPr>
          <w:rFonts w:ascii="Arial" w:hAnsi="Arial" w:cs="Arial"/>
          <w:sz w:val="24"/>
          <w:szCs w:val="24"/>
        </w:rPr>
        <w:t xml:space="preserve"> Then </w:t>
      </w:r>
      <w:r w:rsidR="00567BDD" w:rsidRPr="005D10BD">
        <w:rPr>
          <w:rFonts w:ascii="Arial" w:hAnsi="Arial" w:cs="Arial"/>
          <w:sz w:val="24"/>
          <w:szCs w:val="24"/>
        </w:rPr>
        <w:t>finally</w:t>
      </w:r>
      <w:r w:rsidR="009B0906" w:rsidRPr="005D10BD">
        <w:rPr>
          <w:rFonts w:ascii="Arial" w:hAnsi="Arial" w:cs="Arial"/>
          <w:sz w:val="24"/>
          <w:szCs w:val="24"/>
        </w:rPr>
        <w:t xml:space="preserve"> I will consider section</w:t>
      </w:r>
      <w:r w:rsidR="00567BDD" w:rsidRPr="005D10BD">
        <w:rPr>
          <w:rFonts w:ascii="Arial" w:hAnsi="Arial" w:cs="Arial"/>
          <w:sz w:val="24"/>
          <w:szCs w:val="24"/>
        </w:rPr>
        <w:t xml:space="preserve"> 3</w:t>
      </w:r>
      <w:r w:rsidR="009B0906" w:rsidRPr="005D10BD">
        <w:rPr>
          <w:rFonts w:ascii="Arial" w:hAnsi="Arial" w:cs="Arial"/>
          <w:sz w:val="24"/>
          <w:szCs w:val="24"/>
        </w:rPr>
        <w:t>:</w:t>
      </w:r>
      <w:r w:rsidR="00567BDD" w:rsidRPr="005D10BD">
        <w:rPr>
          <w:rFonts w:ascii="Arial" w:hAnsi="Arial" w:cs="Arial"/>
          <w:sz w:val="24"/>
          <w:szCs w:val="24"/>
        </w:rPr>
        <w:t xml:space="preserve"> Intro action</w:t>
      </w:r>
      <w:r w:rsidR="009B0906" w:rsidRPr="005D10BD">
        <w:rPr>
          <w:rFonts w:ascii="Arial" w:hAnsi="Arial" w:cs="Arial"/>
          <w:sz w:val="24"/>
          <w:szCs w:val="24"/>
        </w:rPr>
        <w:t>;</w:t>
      </w:r>
      <w:r w:rsidR="00E044EE" w:rsidRPr="005D10BD">
        <w:rPr>
          <w:rFonts w:ascii="Arial" w:hAnsi="Arial" w:cs="Arial"/>
          <w:sz w:val="24"/>
          <w:szCs w:val="24"/>
        </w:rPr>
        <w:t xml:space="preserve"> coping with uncertainty, </w:t>
      </w:r>
      <w:r w:rsidR="00B131C9" w:rsidRPr="005D10BD">
        <w:rPr>
          <w:rFonts w:ascii="Arial" w:hAnsi="Arial" w:cs="Arial"/>
          <w:sz w:val="24"/>
          <w:szCs w:val="24"/>
        </w:rPr>
        <w:t>ambiguity and risk.</w:t>
      </w:r>
      <w:r w:rsidR="00FC6344" w:rsidRPr="005D10BD">
        <w:rPr>
          <w:rFonts w:ascii="Arial" w:hAnsi="Arial" w:cs="Arial"/>
          <w:sz w:val="24"/>
          <w:szCs w:val="24"/>
        </w:rPr>
        <w:t xml:space="preserve"> </w:t>
      </w:r>
      <w:r w:rsidR="00E3760D" w:rsidRPr="005D10BD">
        <w:rPr>
          <w:rFonts w:ascii="Arial" w:hAnsi="Arial" w:cs="Arial"/>
          <w:sz w:val="24"/>
          <w:szCs w:val="24"/>
        </w:rPr>
        <w:t>I have cho</w:t>
      </w:r>
      <w:r w:rsidR="00C70FB1">
        <w:rPr>
          <w:rFonts w:ascii="Arial" w:hAnsi="Arial" w:cs="Arial"/>
          <w:sz w:val="24"/>
          <w:szCs w:val="24"/>
        </w:rPr>
        <w:t>sen</w:t>
      </w:r>
      <w:r w:rsidR="00E3760D" w:rsidRPr="005D10BD">
        <w:rPr>
          <w:rFonts w:ascii="Arial" w:hAnsi="Arial" w:cs="Arial"/>
          <w:sz w:val="24"/>
          <w:szCs w:val="24"/>
        </w:rPr>
        <w:t xml:space="preserve"> these areas for self-reflection because they have been </w:t>
      </w:r>
      <w:r w:rsidR="00741FB3" w:rsidRPr="005D10BD">
        <w:rPr>
          <w:rFonts w:ascii="Arial" w:hAnsi="Arial" w:cs="Arial"/>
          <w:sz w:val="24"/>
          <w:szCs w:val="24"/>
        </w:rPr>
        <w:t xml:space="preserve">mentioned within feedback from mentors </w:t>
      </w:r>
      <w:r w:rsidR="004B73B0" w:rsidRPr="005D10BD">
        <w:rPr>
          <w:rFonts w:ascii="Arial" w:hAnsi="Arial" w:cs="Arial"/>
          <w:sz w:val="24"/>
          <w:szCs w:val="24"/>
        </w:rPr>
        <w:t>during</w:t>
      </w:r>
      <w:r w:rsidR="00741FB3" w:rsidRPr="005D10BD">
        <w:rPr>
          <w:rFonts w:ascii="Arial" w:hAnsi="Arial" w:cs="Arial"/>
          <w:sz w:val="24"/>
          <w:szCs w:val="24"/>
        </w:rPr>
        <w:t xml:space="preserve"> PTE. (Appendix </w:t>
      </w:r>
      <w:r w:rsidR="0006512C" w:rsidRPr="005D10BD">
        <w:rPr>
          <w:rFonts w:ascii="Arial" w:hAnsi="Arial" w:cs="Arial"/>
          <w:sz w:val="24"/>
          <w:szCs w:val="24"/>
        </w:rPr>
        <w:t>One</w:t>
      </w:r>
      <w:r w:rsidR="00741FB3" w:rsidRPr="005D10BD">
        <w:rPr>
          <w:rFonts w:ascii="Arial" w:hAnsi="Arial" w:cs="Arial"/>
          <w:sz w:val="24"/>
          <w:szCs w:val="24"/>
        </w:rPr>
        <w:t>)</w:t>
      </w:r>
      <w:r w:rsidR="00F76486" w:rsidRPr="005D10BD">
        <w:rPr>
          <w:rFonts w:ascii="Arial" w:hAnsi="Arial" w:cs="Arial"/>
          <w:sz w:val="24"/>
          <w:szCs w:val="24"/>
        </w:rPr>
        <w:t xml:space="preserve"> </w:t>
      </w:r>
    </w:p>
    <w:p w14:paraId="246964B0" w14:textId="4B432AAC" w:rsidR="000A291E" w:rsidRPr="005D10BD" w:rsidRDefault="000A291E" w:rsidP="0006512C">
      <w:pPr>
        <w:rPr>
          <w:rFonts w:ascii="Arial" w:hAnsi="Arial" w:cs="Arial"/>
          <w:sz w:val="24"/>
          <w:szCs w:val="24"/>
          <w:u w:val="single"/>
        </w:rPr>
      </w:pPr>
    </w:p>
    <w:p w14:paraId="263A22E2" w14:textId="01215E67" w:rsidR="004A3655" w:rsidRPr="005D10BD" w:rsidRDefault="000A291E" w:rsidP="0006512C">
      <w:pPr>
        <w:rPr>
          <w:rFonts w:ascii="Arial" w:hAnsi="Arial" w:cs="Arial"/>
          <w:sz w:val="24"/>
          <w:szCs w:val="24"/>
        </w:rPr>
      </w:pPr>
      <w:r w:rsidRPr="005D10BD">
        <w:rPr>
          <w:rFonts w:ascii="Arial" w:hAnsi="Arial" w:cs="Arial"/>
          <w:sz w:val="24"/>
          <w:szCs w:val="24"/>
        </w:rPr>
        <w:t xml:space="preserve">According to </w:t>
      </w:r>
      <w:r w:rsidR="00B95CBF" w:rsidRPr="005D10BD">
        <w:rPr>
          <w:rFonts w:ascii="Arial" w:hAnsi="Arial" w:cs="Arial"/>
          <w:sz w:val="24"/>
          <w:szCs w:val="24"/>
        </w:rPr>
        <w:t>Spencer</w:t>
      </w:r>
      <w:r w:rsidR="009D2F1B">
        <w:rPr>
          <w:rFonts w:ascii="Arial" w:hAnsi="Arial" w:cs="Arial"/>
          <w:sz w:val="24"/>
          <w:szCs w:val="24"/>
        </w:rPr>
        <w:t>,</w:t>
      </w:r>
      <w:r w:rsidR="00B95CBF" w:rsidRPr="005D10BD">
        <w:rPr>
          <w:rFonts w:ascii="Arial" w:hAnsi="Arial" w:cs="Arial"/>
          <w:sz w:val="24"/>
          <w:szCs w:val="24"/>
        </w:rPr>
        <w:t xml:space="preserve"> (2018)</w:t>
      </w:r>
      <w:r w:rsidRPr="005D10BD">
        <w:rPr>
          <w:rFonts w:ascii="Arial" w:hAnsi="Arial" w:cs="Arial"/>
          <w:sz w:val="24"/>
          <w:szCs w:val="24"/>
        </w:rPr>
        <w:t xml:space="preserve"> value within education </w:t>
      </w:r>
      <w:r w:rsidR="00846158" w:rsidRPr="005D10BD">
        <w:rPr>
          <w:rFonts w:ascii="Arial" w:hAnsi="Arial" w:cs="Arial"/>
          <w:sz w:val="24"/>
          <w:szCs w:val="24"/>
        </w:rPr>
        <w:t xml:space="preserve">means to </w:t>
      </w:r>
      <w:r w:rsidRPr="005D10BD">
        <w:rPr>
          <w:rFonts w:ascii="Arial" w:hAnsi="Arial" w:cs="Arial"/>
          <w:sz w:val="24"/>
          <w:szCs w:val="24"/>
        </w:rPr>
        <w:t xml:space="preserve">produce something that has </w:t>
      </w:r>
      <w:r w:rsidR="00874A63" w:rsidRPr="005D10BD">
        <w:rPr>
          <w:rFonts w:ascii="Arial" w:hAnsi="Arial" w:cs="Arial"/>
          <w:sz w:val="24"/>
          <w:szCs w:val="24"/>
        </w:rPr>
        <w:t xml:space="preserve">a </w:t>
      </w:r>
      <w:r w:rsidRPr="005D10BD">
        <w:rPr>
          <w:rFonts w:ascii="Arial" w:hAnsi="Arial" w:cs="Arial"/>
          <w:sz w:val="24"/>
          <w:szCs w:val="24"/>
        </w:rPr>
        <w:t>mean</w:t>
      </w:r>
      <w:r w:rsidR="00874A63" w:rsidRPr="005D10BD">
        <w:rPr>
          <w:rFonts w:ascii="Arial" w:hAnsi="Arial" w:cs="Arial"/>
          <w:sz w:val="24"/>
          <w:szCs w:val="24"/>
        </w:rPr>
        <w:t>ing</w:t>
      </w:r>
      <w:r w:rsidRPr="005D10BD">
        <w:rPr>
          <w:rFonts w:ascii="Arial" w:hAnsi="Arial" w:cs="Arial"/>
          <w:sz w:val="24"/>
          <w:szCs w:val="24"/>
        </w:rPr>
        <w:t xml:space="preserve">, worth or is of use to someone. </w:t>
      </w:r>
      <w:r w:rsidR="007E057B" w:rsidRPr="005D10BD">
        <w:rPr>
          <w:rFonts w:ascii="Arial" w:hAnsi="Arial" w:cs="Arial"/>
          <w:sz w:val="24"/>
          <w:szCs w:val="24"/>
        </w:rPr>
        <w:t xml:space="preserve">The </w:t>
      </w:r>
      <w:proofErr w:type="spellStart"/>
      <w:r w:rsidR="005D10BD">
        <w:rPr>
          <w:rFonts w:ascii="Arial" w:hAnsi="Arial" w:cs="Arial"/>
          <w:sz w:val="24"/>
          <w:szCs w:val="24"/>
        </w:rPr>
        <w:t>EntreComp</w:t>
      </w:r>
      <w:proofErr w:type="spellEnd"/>
      <w:r w:rsidR="007E057B" w:rsidRPr="005D10BD">
        <w:rPr>
          <w:rFonts w:ascii="Arial" w:hAnsi="Arial" w:cs="Arial"/>
          <w:sz w:val="24"/>
          <w:szCs w:val="24"/>
        </w:rPr>
        <w:t xml:space="preserve"> framework</w:t>
      </w:r>
      <w:r w:rsidR="00A8328F" w:rsidRPr="005D10BD">
        <w:rPr>
          <w:rFonts w:ascii="Arial" w:hAnsi="Arial" w:cs="Arial"/>
          <w:sz w:val="24"/>
          <w:szCs w:val="24"/>
        </w:rPr>
        <w:t>, (</w:t>
      </w:r>
      <w:r w:rsidR="009D2F1B">
        <w:rPr>
          <w:rFonts w:ascii="Arial" w:hAnsi="Arial" w:cs="Arial"/>
          <w:sz w:val="24"/>
          <w:szCs w:val="24"/>
        </w:rPr>
        <w:t xml:space="preserve">European Union, </w:t>
      </w:r>
      <w:r w:rsidR="00A8328F" w:rsidRPr="005D10BD">
        <w:rPr>
          <w:rFonts w:ascii="Arial" w:hAnsi="Arial" w:cs="Arial"/>
          <w:sz w:val="24"/>
          <w:szCs w:val="24"/>
        </w:rPr>
        <w:t>2016)</w:t>
      </w:r>
      <w:r w:rsidR="007E057B" w:rsidRPr="005D10BD">
        <w:rPr>
          <w:rFonts w:ascii="Arial" w:hAnsi="Arial" w:cs="Arial"/>
          <w:sz w:val="24"/>
          <w:szCs w:val="24"/>
        </w:rPr>
        <w:t xml:space="preserve"> calls for the development of creative and purposeful ideas in order to add or create valu</w:t>
      </w:r>
      <w:r w:rsidR="00F5310D" w:rsidRPr="005D10BD">
        <w:rPr>
          <w:rFonts w:ascii="Arial" w:hAnsi="Arial" w:cs="Arial"/>
          <w:sz w:val="24"/>
          <w:szCs w:val="24"/>
        </w:rPr>
        <w:t>e</w:t>
      </w:r>
      <w:r w:rsidR="001E1916" w:rsidRPr="005D10BD">
        <w:rPr>
          <w:rFonts w:ascii="Arial" w:hAnsi="Arial" w:cs="Arial"/>
          <w:sz w:val="24"/>
          <w:szCs w:val="24"/>
        </w:rPr>
        <w:t xml:space="preserve"> to a product or service</w:t>
      </w:r>
      <w:r w:rsidR="00F5310D" w:rsidRPr="005D10BD">
        <w:rPr>
          <w:rFonts w:ascii="Arial" w:hAnsi="Arial" w:cs="Arial"/>
          <w:sz w:val="24"/>
          <w:szCs w:val="24"/>
        </w:rPr>
        <w:t xml:space="preserve">. </w:t>
      </w:r>
      <w:r w:rsidR="00572899" w:rsidRPr="005D10BD">
        <w:rPr>
          <w:rFonts w:ascii="Arial" w:hAnsi="Arial" w:cs="Arial"/>
          <w:sz w:val="24"/>
          <w:szCs w:val="24"/>
        </w:rPr>
        <w:t xml:space="preserve">Therefore, </w:t>
      </w:r>
      <w:r w:rsidR="009D2F1B">
        <w:rPr>
          <w:rFonts w:ascii="Arial" w:hAnsi="Arial" w:cs="Arial"/>
          <w:sz w:val="24"/>
          <w:szCs w:val="24"/>
        </w:rPr>
        <w:t xml:space="preserve">I have decided to reflect on a science lesson focusing on refraction, where the year six </w:t>
      </w:r>
      <w:r w:rsidR="0046286F" w:rsidRPr="005D10BD">
        <w:rPr>
          <w:rFonts w:ascii="Arial" w:hAnsi="Arial" w:cs="Arial"/>
          <w:sz w:val="24"/>
          <w:szCs w:val="24"/>
        </w:rPr>
        <w:t xml:space="preserve">children </w:t>
      </w:r>
      <w:r w:rsidR="009D2F1B">
        <w:rPr>
          <w:rFonts w:ascii="Arial" w:hAnsi="Arial" w:cs="Arial"/>
          <w:sz w:val="24"/>
          <w:szCs w:val="24"/>
        </w:rPr>
        <w:t xml:space="preserve">had </w:t>
      </w:r>
      <w:r w:rsidR="0046286F" w:rsidRPr="005D10BD">
        <w:rPr>
          <w:rFonts w:ascii="Arial" w:hAnsi="Arial" w:cs="Arial"/>
          <w:sz w:val="24"/>
          <w:szCs w:val="24"/>
        </w:rPr>
        <w:t xml:space="preserve">to work co-operatively. </w:t>
      </w:r>
      <w:r w:rsidR="004A3655" w:rsidRPr="005D10BD">
        <w:rPr>
          <w:rFonts w:ascii="Arial" w:hAnsi="Arial" w:cs="Arial"/>
          <w:sz w:val="24"/>
          <w:szCs w:val="24"/>
        </w:rPr>
        <w:t xml:space="preserve">They were given the task of finding out how objects of varying density effected a light source. They </w:t>
      </w:r>
      <w:r w:rsidR="009D2F1B">
        <w:rPr>
          <w:rFonts w:ascii="Arial" w:hAnsi="Arial" w:cs="Arial"/>
          <w:sz w:val="24"/>
          <w:szCs w:val="24"/>
        </w:rPr>
        <w:t>had</w:t>
      </w:r>
      <w:r w:rsidR="004A3655" w:rsidRPr="005D10BD">
        <w:rPr>
          <w:rFonts w:ascii="Arial" w:hAnsi="Arial" w:cs="Arial"/>
          <w:sz w:val="24"/>
          <w:szCs w:val="24"/>
        </w:rPr>
        <w:t xml:space="preserve"> </w:t>
      </w:r>
      <w:r w:rsidR="00AC13CE" w:rsidRPr="005D10BD">
        <w:rPr>
          <w:rFonts w:ascii="Arial" w:hAnsi="Arial" w:cs="Arial"/>
          <w:sz w:val="24"/>
          <w:szCs w:val="24"/>
        </w:rPr>
        <w:t>to use</w:t>
      </w:r>
      <w:r w:rsidR="004A3655" w:rsidRPr="005D10BD">
        <w:rPr>
          <w:rFonts w:ascii="Arial" w:hAnsi="Arial" w:cs="Arial"/>
          <w:sz w:val="24"/>
          <w:szCs w:val="24"/>
        </w:rPr>
        <w:t xml:space="preserve"> very large carboard box to create a dark room</w:t>
      </w:r>
      <w:r w:rsidR="00AC13CE" w:rsidRPr="005D10BD">
        <w:rPr>
          <w:rFonts w:ascii="Arial" w:hAnsi="Arial" w:cs="Arial"/>
          <w:sz w:val="24"/>
          <w:szCs w:val="24"/>
        </w:rPr>
        <w:t xml:space="preserve"> in which to carry out the investigation</w:t>
      </w:r>
      <w:r w:rsidR="004A3655" w:rsidRPr="005D10BD">
        <w:rPr>
          <w:rFonts w:ascii="Arial" w:hAnsi="Arial" w:cs="Arial"/>
          <w:sz w:val="24"/>
          <w:szCs w:val="24"/>
        </w:rPr>
        <w:t>. They were asked to come up with a hypothesis</w:t>
      </w:r>
      <w:r w:rsidR="00350ADB" w:rsidRPr="005D10BD">
        <w:rPr>
          <w:rFonts w:ascii="Arial" w:hAnsi="Arial" w:cs="Arial"/>
          <w:sz w:val="24"/>
          <w:szCs w:val="24"/>
        </w:rPr>
        <w:t xml:space="preserve"> regarding w</w:t>
      </w:r>
      <w:r w:rsidR="004A3655" w:rsidRPr="005D10BD">
        <w:rPr>
          <w:rFonts w:ascii="Arial" w:hAnsi="Arial" w:cs="Arial"/>
          <w:sz w:val="24"/>
          <w:szCs w:val="24"/>
        </w:rPr>
        <w:t xml:space="preserve">hich object would create the biggest shadow, thus blocking the </w:t>
      </w:r>
      <w:proofErr w:type="gramStart"/>
      <w:r w:rsidR="004A3655" w:rsidRPr="005D10BD">
        <w:rPr>
          <w:rFonts w:ascii="Arial" w:hAnsi="Arial" w:cs="Arial"/>
          <w:sz w:val="24"/>
          <w:szCs w:val="24"/>
        </w:rPr>
        <w:t>most light</w:t>
      </w:r>
      <w:proofErr w:type="gramEnd"/>
      <w:r w:rsidR="004A3655" w:rsidRPr="005D10BD">
        <w:rPr>
          <w:rFonts w:ascii="Arial" w:hAnsi="Arial" w:cs="Arial"/>
          <w:sz w:val="24"/>
          <w:szCs w:val="24"/>
        </w:rPr>
        <w:t xml:space="preserve">. </w:t>
      </w:r>
      <w:r w:rsidR="009636EC" w:rsidRPr="005D10BD">
        <w:rPr>
          <w:rFonts w:ascii="Arial" w:hAnsi="Arial" w:cs="Arial"/>
          <w:sz w:val="24"/>
          <w:szCs w:val="24"/>
        </w:rPr>
        <w:t>I used a ped</w:t>
      </w:r>
      <w:r w:rsidR="00A55C43" w:rsidRPr="005D10BD">
        <w:rPr>
          <w:rFonts w:ascii="Arial" w:hAnsi="Arial" w:cs="Arial"/>
          <w:sz w:val="24"/>
          <w:szCs w:val="24"/>
        </w:rPr>
        <w:t>a</w:t>
      </w:r>
      <w:r w:rsidR="009636EC" w:rsidRPr="005D10BD">
        <w:rPr>
          <w:rFonts w:ascii="Arial" w:hAnsi="Arial" w:cs="Arial"/>
          <w:sz w:val="24"/>
          <w:szCs w:val="24"/>
        </w:rPr>
        <w:t>go</w:t>
      </w:r>
      <w:r w:rsidR="00A55C43" w:rsidRPr="005D10BD">
        <w:rPr>
          <w:rFonts w:ascii="Arial" w:hAnsi="Arial" w:cs="Arial"/>
          <w:sz w:val="24"/>
          <w:szCs w:val="24"/>
        </w:rPr>
        <w:t xml:space="preserve">gical </w:t>
      </w:r>
      <w:r w:rsidR="009636EC" w:rsidRPr="005D10BD">
        <w:rPr>
          <w:rFonts w:ascii="Arial" w:hAnsi="Arial" w:cs="Arial"/>
          <w:sz w:val="24"/>
          <w:szCs w:val="24"/>
        </w:rPr>
        <w:t>approach to start the lesson, telling them t</w:t>
      </w:r>
      <w:r w:rsidR="004A3655" w:rsidRPr="005D10BD">
        <w:rPr>
          <w:rFonts w:ascii="Arial" w:hAnsi="Arial" w:cs="Arial"/>
          <w:sz w:val="24"/>
          <w:szCs w:val="24"/>
        </w:rPr>
        <w:t>hey had to consider the effects of the size and density of each object, the projection of their light source (torch) and position of the object in relation to the walls of the box.</w:t>
      </w:r>
    </w:p>
    <w:p w14:paraId="060A54C5" w14:textId="77777777" w:rsidR="004A3655" w:rsidRPr="005D10BD" w:rsidRDefault="004A3655" w:rsidP="0006512C">
      <w:pPr>
        <w:rPr>
          <w:rFonts w:ascii="Arial" w:hAnsi="Arial" w:cs="Arial"/>
          <w:sz w:val="24"/>
          <w:szCs w:val="24"/>
        </w:rPr>
      </w:pPr>
    </w:p>
    <w:p w14:paraId="2BE8F2AB" w14:textId="348BB19F" w:rsidR="00C0088F" w:rsidRPr="005D10BD" w:rsidRDefault="0046286F" w:rsidP="0006512C">
      <w:pPr>
        <w:rPr>
          <w:rFonts w:ascii="Arial" w:hAnsi="Arial" w:cs="Arial"/>
          <w:sz w:val="24"/>
          <w:szCs w:val="24"/>
        </w:rPr>
      </w:pPr>
      <w:r w:rsidRPr="005D10BD">
        <w:rPr>
          <w:rFonts w:ascii="Arial" w:hAnsi="Arial" w:cs="Arial"/>
          <w:sz w:val="24"/>
          <w:szCs w:val="24"/>
        </w:rPr>
        <w:t xml:space="preserve">I personally find, refraction difficult to become excited and enthusiastic about </w:t>
      </w:r>
      <w:r w:rsidR="001C1156">
        <w:rPr>
          <w:rFonts w:ascii="Arial" w:hAnsi="Arial" w:cs="Arial"/>
          <w:sz w:val="24"/>
          <w:szCs w:val="24"/>
        </w:rPr>
        <w:t>due to my personal lack of knowledge</w:t>
      </w:r>
      <w:r w:rsidR="00B34129">
        <w:rPr>
          <w:rFonts w:ascii="Arial" w:hAnsi="Arial" w:cs="Arial"/>
          <w:sz w:val="24"/>
          <w:szCs w:val="24"/>
        </w:rPr>
        <w:t>. H</w:t>
      </w:r>
      <w:r w:rsidRPr="005D10BD">
        <w:rPr>
          <w:rFonts w:ascii="Arial" w:hAnsi="Arial" w:cs="Arial"/>
          <w:sz w:val="24"/>
          <w:szCs w:val="24"/>
        </w:rPr>
        <w:t xml:space="preserve">owever, </w:t>
      </w:r>
      <w:proofErr w:type="spellStart"/>
      <w:r w:rsidRPr="005D10BD">
        <w:rPr>
          <w:rFonts w:ascii="Arial" w:hAnsi="Arial" w:cs="Arial"/>
          <w:sz w:val="24"/>
          <w:szCs w:val="24"/>
        </w:rPr>
        <w:t>Ronco</w:t>
      </w:r>
      <w:proofErr w:type="spellEnd"/>
      <w:r w:rsidRPr="005D10BD">
        <w:rPr>
          <w:rFonts w:ascii="Arial" w:hAnsi="Arial" w:cs="Arial"/>
          <w:sz w:val="24"/>
          <w:szCs w:val="24"/>
        </w:rPr>
        <w:t xml:space="preserve"> </w:t>
      </w:r>
      <w:r w:rsidR="00F34451" w:rsidRPr="005D10BD">
        <w:rPr>
          <w:rFonts w:ascii="Arial" w:hAnsi="Arial" w:cs="Arial"/>
          <w:sz w:val="24"/>
          <w:szCs w:val="24"/>
        </w:rPr>
        <w:t xml:space="preserve">and Richards, </w:t>
      </w:r>
      <w:r w:rsidRPr="005D10BD">
        <w:rPr>
          <w:rFonts w:ascii="Arial" w:hAnsi="Arial" w:cs="Arial"/>
          <w:sz w:val="24"/>
          <w:szCs w:val="24"/>
        </w:rPr>
        <w:t>(199</w:t>
      </w:r>
      <w:r w:rsidR="00F34451" w:rsidRPr="005D10BD">
        <w:rPr>
          <w:rFonts w:ascii="Arial" w:hAnsi="Arial" w:cs="Arial"/>
          <w:sz w:val="24"/>
          <w:szCs w:val="24"/>
        </w:rPr>
        <w:t>7</w:t>
      </w:r>
      <w:r w:rsidRPr="005D10BD">
        <w:rPr>
          <w:rFonts w:ascii="Arial" w:hAnsi="Arial" w:cs="Arial"/>
          <w:sz w:val="24"/>
          <w:szCs w:val="24"/>
        </w:rPr>
        <w:t xml:space="preserve">) states that creativity is reactive, therefore, I needed to reflect on my ability to be creative </w:t>
      </w:r>
      <w:proofErr w:type="gramStart"/>
      <w:r w:rsidRPr="005D10BD">
        <w:rPr>
          <w:rFonts w:ascii="Arial" w:hAnsi="Arial" w:cs="Arial"/>
          <w:sz w:val="24"/>
          <w:szCs w:val="24"/>
        </w:rPr>
        <w:t>in order for</w:t>
      </w:r>
      <w:proofErr w:type="gramEnd"/>
      <w:r w:rsidRPr="005D10BD">
        <w:rPr>
          <w:rFonts w:ascii="Arial" w:hAnsi="Arial" w:cs="Arial"/>
          <w:sz w:val="24"/>
          <w:szCs w:val="24"/>
        </w:rPr>
        <w:t xml:space="preserve"> the children to be creative and use their divergent and convergent thinking skills</w:t>
      </w:r>
      <w:r w:rsidR="00415790" w:rsidRPr="005D10BD">
        <w:rPr>
          <w:rFonts w:ascii="Arial" w:hAnsi="Arial" w:cs="Arial"/>
          <w:sz w:val="24"/>
          <w:szCs w:val="24"/>
        </w:rPr>
        <w:t xml:space="preserve"> to maximise output and productivity/ideas. </w:t>
      </w:r>
      <w:r w:rsidR="00A55C43" w:rsidRPr="005D10BD">
        <w:rPr>
          <w:rFonts w:ascii="Arial" w:hAnsi="Arial" w:cs="Arial"/>
          <w:sz w:val="24"/>
          <w:szCs w:val="24"/>
        </w:rPr>
        <w:t>At the time I thought I had be</w:t>
      </w:r>
      <w:r w:rsidR="00977EE6" w:rsidRPr="005D10BD">
        <w:rPr>
          <w:rFonts w:ascii="Arial" w:hAnsi="Arial" w:cs="Arial"/>
          <w:sz w:val="24"/>
          <w:szCs w:val="24"/>
        </w:rPr>
        <w:t>en</w:t>
      </w:r>
      <w:r w:rsidR="00A55C43" w:rsidRPr="005D10BD">
        <w:rPr>
          <w:rFonts w:ascii="Arial" w:hAnsi="Arial" w:cs="Arial"/>
          <w:sz w:val="24"/>
          <w:szCs w:val="24"/>
        </w:rPr>
        <w:t xml:space="preserve"> creative</w:t>
      </w:r>
      <w:r w:rsidR="00617D8B">
        <w:rPr>
          <w:rFonts w:ascii="Arial" w:hAnsi="Arial" w:cs="Arial"/>
          <w:sz w:val="24"/>
          <w:szCs w:val="24"/>
        </w:rPr>
        <w:t xml:space="preserve"> by allowing</w:t>
      </w:r>
      <w:r w:rsidR="00C6739F" w:rsidRPr="005D10BD">
        <w:rPr>
          <w:rFonts w:ascii="Arial" w:hAnsi="Arial" w:cs="Arial"/>
          <w:sz w:val="24"/>
          <w:szCs w:val="24"/>
        </w:rPr>
        <w:t xml:space="preserve"> the children to choose their objects. However</w:t>
      </w:r>
      <w:r w:rsidR="00415790" w:rsidRPr="005D10BD">
        <w:rPr>
          <w:rFonts w:ascii="Arial" w:hAnsi="Arial" w:cs="Arial"/>
          <w:sz w:val="24"/>
          <w:szCs w:val="24"/>
        </w:rPr>
        <w:t>, I</w:t>
      </w:r>
      <w:r w:rsidR="00C6739F" w:rsidRPr="005D10BD">
        <w:rPr>
          <w:rFonts w:ascii="Arial" w:hAnsi="Arial" w:cs="Arial"/>
          <w:sz w:val="24"/>
          <w:szCs w:val="24"/>
        </w:rPr>
        <w:t xml:space="preserve"> had</w:t>
      </w:r>
      <w:r w:rsidR="00415790" w:rsidRPr="005D10BD">
        <w:rPr>
          <w:rFonts w:ascii="Arial" w:hAnsi="Arial" w:cs="Arial"/>
          <w:sz w:val="24"/>
          <w:szCs w:val="24"/>
        </w:rPr>
        <w:t xml:space="preserve"> retained a</w:t>
      </w:r>
      <w:r w:rsidR="00C6739F" w:rsidRPr="005D10BD">
        <w:rPr>
          <w:rFonts w:ascii="Arial" w:hAnsi="Arial" w:cs="Arial"/>
          <w:sz w:val="24"/>
          <w:szCs w:val="24"/>
        </w:rPr>
        <w:t xml:space="preserve"> huge </w:t>
      </w:r>
      <w:r w:rsidR="00415790" w:rsidRPr="005D10BD">
        <w:rPr>
          <w:rFonts w:ascii="Arial" w:hAnsi="Arial" w:cs="Arial"/>
          <w:sz w:val="24"/>
          <w:szCs w:val="24"/>
        </w:rPr>
        <w:t>element of control</w:t>
      </w:r>
      <w:r w:rsidR="00C6739F" w:rsidRPr="005D10BD">
        <w:rPr>
          <w:rFonts w:ascii="Arial" w:hAnsi="Arial" w:cs="Arial"/>
          <w:sz w:val="24"/>
          <w:szCs w:val="24"/>
        </w:rPr>
        <w:t xml:space="preserve"> b</w:t>
      </w:r>
      <w:r w:rsidR="00394823">
        <w:rPr>
          <w:rFonts w:ascii="Arial" w:hAnsi="Arial" w:cs="Arial"/>
          <w:sz w:val="24"/>
          <w:szCs w:val="24"/>
        </w:rPr>
        <w:t xml:space="preserve">y preselecting the objects for them to choose hence, </w:t>
      </w:r>
      <w:r w:rsidR="001C54F3" w:rsidRPr="005D10BD">
        <w:rPr>
          <w:rFonts w:ascii="Arial" w:hAnsi="Arial" w:cs="Arial"/>
          <w:sz w:val="24"/>
          <w:szCs w:val="24"/>
        </w:rPr>
        <w:t>I kn</w:t>
      </w:r>
      <w:r w:rsidR="00E07960" w:rsidRPr="005D10BD">
        <w:rPr>
          <w:rFonts w:ascii="Arial" w:hAnsi="Arial" w:cs="Arial"/>
          <w:sz w:val="24"/>
          <w:szCs w:val="24"/>
        </w:rPr>
        <w:t>e</w:t>
      </w:r>
      <w:r w:rsidR="001C54F3" w:rsidRPr="005D10BD">
        <w:rPr>
          <w:rFonts w:ascii="Arial" w:hAnsi="Arial" w:cs="Arial"/>
          <w:sz w:val="24"/>
          <w:szCs w:val="24"/>
        </w:rPr>
        <w:t xml:space="preserve">w which ones blocked the </w:t>
      </w:r>
      <w:proofErr w:type="gramStart"/>
      <w:r w:rsidR="001C54F3" w:rsidRPr="005D10BD">
        <w:rPr>
          <w:rFonts w:ascii="Arial" w:hAnsi="Arial" w:cs="Arial"/>
          <w:sz w:val="24"/>
          <w:szCs w:val="24"/>
        </w:rPr>
        <w:t>most light</w:t>
      </w:r>
      <w:proofErr w:type="gramEnd"/>
      <w:r w:rsidR="001C54F3" w:rsidRPr="005D10BD">
        <w:rPr>
          <w:rFonts w:ascii="Arial" w:hAnsi="Arial" w:cs="Arial"/>
          <w:sz w:val="24"/>
          <w:szCs w:val="24"/>
        </w:rPr>
        <w:t xml:space="preserve"> </w:t>
      </w:r>
      <w:r w:rsidR="00394823">
        <w:rPr>
          <w:rFonts w:ascii="Arial" w:hAnsi="Arial" w:cs="Arial"/>
          <w:sz w:val="24"/>
          <w:szCs w:val="24"/>
        </w:rPr>
        <w:t>and</w:t>
      </w:r>
      <w:r w:rsidR="001C54F3" w:rsidRPr="005D10BD">
        <w:rPr>
          <w:rFonts w:ascii="Arial" w:hAnsi="Arial" w:cs="Arial"/>
          <w:sz w:val="24"/>
          <w:szCs w:val="24"/>
        </w:rPr>
        <w:t xml:space="preserve"> how to place them within the box to create the biggest shadow</w:t>
      </w:r>
      <w:r w:rsidR="008E3067" w:rsidRPr="005D10BD">
        <w:rPr>
          <w:rFonts w:ascii="Arial" w:hAnsi="Arial" w:cs="Arial"/>
          <w:sz w:val="24"/>
          <w:szCs w:val="24"/>
        </w:rPr>
        <w:t xml:space="preserve">. </w:t>
      </w:r>
      <w:r w:rsidR="00E60697" w:rsidRPr="005D10BD">
        <w:rPr>
          <w:rFonts w:ascii="Arial" w:hAnsi="Arial" w:cs="Arial"/>
          <w:sz w:val="24"/>
          <w:szCs w:val="24"/>
        </w:rPr>
        <w:t>Thus,</w:t>
      </w:r>
      <w:r w:rsidR="00DF06B5" w:rsidRPr="005D10BD">
        <w:rPr>
          <w:rFonts w:ascii="Arial" w:hAnsi="Arial" w:cs="Arial"/>
          <w:sz w:val="24"/>
          <w:szCs w:val="24"/>
        </w:rPr>
        <w:t xml:space="preserve"> reducing the risk of unintended outcomes</w:t>
      </w:r>
      <w:r w:rsidR="00394823">
        <w:rPr>
          <w:rFonts w:ascii="Arial" w:hAnsi="Arial" w:cs="Arial"/>
          <w:sz w:val="24"/>
          <w:szCs w:val="24"/>
        </w:rPr>
        <w:t xml:space="preserve"> </w:t>
      </w:r>
      <w:r w:rsidR="00DF06B5" w:rsidRPr="005D10BD">
        <w:rPr>
          <w:rFonts w:ascii="Arial" w:hAnsi="Arial" w:cs="Arial"/>
          <w:sz w:val="24"/>
          <w:szCs w:val="24"/>
        </w:rPr>
        <w:t>and</w:t>
      </w:r>
      <w:r w:rsidR="00BE5F32" w:rsidRPr="005D10BD">
        <w:rPr>
          <w:rFonts w:ascii="Arial" w:hAnsi="Arial" w:cs="Arial"/>
          <w:sz w:val="24"/>
          <w:szCs w:val="24"/>
        </w:rPr>
        <w:t xml:space="preserve"> hinder</w:t>
      </w:r>
      <w:r w:rsidR="00A8328F" w:rsidRPr="005D10BD">
        <w:rPr>
          <w:rFonts w:ascii="Arial" w:hAnsi="Arial" w:cs="Arial"/>
          <w:sz w:val="24"/>
          <w:szCs w:val="24"/>
        </w:rPr>
        <w:t>ing</w:t>
      </w:r>
      <w:r w:rsidR="00BE5F32" w:rsidRPr="005D10BD">
        <w:rPr>
          <w:rFonts w:ascii="Arial" w:hAnsi="Arial" w:cs="Arial"/>
          <w:sz w:val="24"/>
          <w:szCs w:val="24"/>
        </w:rPr>
        <w:t xml:space="preserve"> the children’s overall experience</w:t>
      </w:r>
      <w:r w:rsidR="00394823">
        <w:rPr>
          <w:rFonts w:ascii="Arial" w:hAnsi="Arial" w:cs="Arial"/>
          <w:sz w:val="24"/>
          <w:szCs w:val="24"/>
        </w:rPr>
        <w:t xml:space="preserve"> and</w:t>
      </w:r>
      <w:r w:rsidR="00A959A4" w:rsidRPr="005D10BD">
        <w:rPr>
          <w:rFonts w:ascii="Arial" w:hAnsi="Arial" w:cs="Arial"/>
          <w:sz w:val="24"/>
          <w:szCs w:val="24"/>
        </w:rPr>
        <w:t xml:space="preserve"> be </w:t>
      </w:r>
      <w:r w:rsidR="00BE5F32" w:rsidRPr="005D10BD">
        <w:rPr>
          <w:rFonts w:ascii="Arial" w:hAnsi="Arial" w:cs="Arial"/>
          <w:sz w:val="24"/>
          <w:szCs w:val="24"/>
        </w:rPr>
        <w:t>creative learn</w:t>
      </w:r>
      <w:r w:rsidR="001571CA" w:rsidRPr="005D10BD">
        <w:rPr>
          <w:rFonts w:ascii="Arial" w:hAnsi="Arial" w:cs="Arial"/>
          <w:sz w:val="24"/>
          <w:szCs w:val="24"/>
        </w:rPr>
        <w:t>ers.</w:t>
      </w:r>
      <w:r w:rsidR="00E07960" w:rsidRPr="005D10BD">
        <w:rPr>
          <w:rFonts w:ascii="Arial" w:hAnsi="Arial" w:cs="Arial"/>
          <w:sz w:val="24"/>
          <w:szCs w:val="24"/>
        </w:rPr>
        <w:t xml:space="preserve"> </w:t>
      </w:r>
      <w:r w:rsidR="001571CA" w:rsidRPr="005D10BD">
        <w:rPr>
          <w:rFonts w:ascii="Arial" w:hAnsi="Arial" w:cs="Arial"/>
          <w:sz w:val="24"/>
          <w:szCs w:val="24"/>
        </w:rPr>
        <w:t>I</w:t>
      </w:r>
      <w:r w:rsidR="009101F0" w:rsidRPr="005D10BD">
        <w:rPr>
          <w:rFonts w:ascii="Arial" w:hAnsi="Arial" w:cs="Arial"/>
          <w:sz w:val="24"/>
          <w:szCs w:val="24"/>
        </w:rPr>
        <w:t xml:space="preserve">nadvertently I had </w:t>
      </w:r>
      <w:r w:rsidR="00CB22A9" w:rsidRPr="005D10BD">
        <w:rPr>
          <w:rFonts w:ascii="Arial" w:hAnsi="Arial" w:cs="Arial"/>
          <w:sz w:val="24"/>
          <w:szCs w:val="24"/>
        </w:rPr>
        <w:t>influenced the</w:t>
      </w:r>
      <w:r w:rsidR="00015972" w:rsidRPr="005D10BD">
        <w:rPr>
          <w:rFonts w:ascii="Arial" w:hAnsi="Arial" w:cs="Arial"/>
          <w:sz w:val="24"/>
          <w:szCs w:val="24"/>
        </w:rPr>
        <w:t xml:space="preserve">ir way of thinking which reduced my ability to develop their </w:t>
      </w:r>
      <w:r w:rsidR="001571CA" w:rsidRPr="005D10BD">
        <w:rPr>
          <w:rFonts w:ascii="Arial" w:hAnsi="Arial" w:cs="Arial"/>
          <w:sz w:val="24"/>
          <w:szCs w:val="24"/>
        </w:rPr>
        <w:t xml:space="preserve">cognitive </w:t>
      </w:r>
      <w:r w:rsidR="00E60697" w:rsidRPr="005D10BD">
        <w:rPr>
          <w:rFonts w:ascii="Arial" w:hAnsi="Arial" w:cs="Arial"/>
          <w:sz w:val="24"/>
          <w:szCs w:val="24"/>
        </w:rPr>
        <w:t>capabilities</w:t>
      </w:r>
      <w:r w:rsidR="00015972" w:rsidRPr="005D10BD">
        <w:rPr>
          <w:rFonts w:ascii="Arial" w:hAnsi="Arial" w:cs="Arial"/>
          <w:sz w:val="24"/>
          <w:szCs w:val="24"/>
        </w:rPr>
        <w:t xml:space="preserve"> to think flexibl</w:t>
      </w:r>
      <w:r w:rsidR="00B34129">
        <w:rPr>
          <w:rFonts w:ascii="Arial" w:hAnsi="Arial" w:cs="Arial"/>
          <w:sz w:val="24"/>
          <w:szCs w:val="24"/>
        </w:rPr>
        <w:t>y</w:t>
      </w:r>
      <w:r w:rsidR="00015972" w:rsidRPr="005D10BD">
        <w:rPr>
          <w:rFonts w:ascii="Arial" w:hAnsi="Arial" w:cs="Arial"/>
          <w:sz w:val="24"/>
          <w:szCs w:val="24"/>
        </w:rPr>
        <w:t xml:space="preserve"> </w:t>
      </w:r>
      <w:r w:rsidR="00A959A4" w:rsidRPr="005D10BD">
        <w:rPr>
          <w:rFonts w:ascii="Arial" w:hAnsi="Arial" w:cs="Arial"/>
          <w:sz w:val="24"/>
          <w:szCs w:val="24"/>
        </w:rPr>
        <w:t xml:space="preserve">and </w:t>
      </w:r>
      <w:r w:rsidR="001571CA" w:rsidRPr="005D10BD">
        <w:rPr>
          <w:rFonts w:ascii="Arial" w:hAnsi="Arial" w:cs="Arial"/>
          <w:sz w:val="24"/>
          <w:szCs w:val="24"/>
        </w:rPr>
        <w:t xml:space="preserve">to </w:t>
      </w:r>
      <w:r w:rsidR="00A959A4" w:rsidRPr="005D10BD">
        <w:rPr>
          <w:rFonts w:ascii="Arial" w:hAnsi="Arial" w:cs="Arial"/>
          <w:sz w:val="24"/>
          <w:szCs w:val="24"/>
        </w:rPr>
        <w:t xml:space="preserve">question </w:t>
      </w:r>
      <w:r w:rsidR="00B34129">
        <w:rPr>
          <w:rFonts w:ascii="Arial" w:hAnsi="Arial" w:cs="Arial"/>
          <w:sz w:val="24"/>
          <w:szCs w:val="24"/>
        </w:rPr>
        <w:t xml:space="preserve">their </w:t>
      </w:r>
      <w:r w:rsidR="001571CA" w:rsidRPr="005D10BD">
        <w:rPr>
          <w:rFonts w:ascii="Arial" w:hAnsi="Arial" w:cs="Arial"/>
          <w:sz w:val="24"/>
          <w:szCs w:val="24"/>
        </w:rPr>
        <w:t>decisions or choices (</w:t>
      </w:r>
      <w:r w:rsidR="00363FF1" w:rsidRPr="005D10BD">
        <w:rPr>
          <w:rFonts w:ascii="Arial" w:hAnsi="Arial" w:cs="Arial"/>
          <w:sz w:val="24"/>
          <w:szCs w:val="24"/>
        </w:rPr>
        <w:t xml:space="preserve">Costa and </w:t>
      </w:r>
      <w:proofErr w:type="spellStart"/>
      <w:r w:rsidR="00363FF1" w:rsidRPr="005D10BD">
        <w:rPr>
          <w:rFonts w:ascii="Arial" w:hAnsi="Arial" w:cs="Arial"/>
          <w:sz w:val="24"/>
          <w:szCs w:val="24"/>
        </w:rPr>
        <w:t>Kallick</w:t>
      </w:r>
      <w:proofErr w:type="spellEnd"/>
      <w:r w:rsidR="00363FF1" w:rsidRPr="005D10BD">
        <w:rPr>
          <w:rFonts w:ascii="Arial" w:hAnsi="Arial" w:cs="Arial"/>
          <w:sz w:val="24"/>
          <w:szCs w:val="24"/>
        </w:rPr>
        <w:t>, 200</w:t>
      </w:r>
      <w:r w:rsidR="00D76EB7" w:rsidRPr="005D10BD">
        <w:rPr>
          <w:rFonts w:ascii="Arial" w:hAnsi="Arial" w:cs="Arial"/>
          <w:sz w:val="24"/>
          <w:szCs w:val="24"/>
        </w:rPr>
        <w:t>8</w:t>
      </w:r>
      <w:r w:rsidR="00363FF1" w:rsidRPr="005D10BD">
        <w:rPr>
          <w:rFonts w:ascii="Arial" w:hAnsi="Arial" w:cs="Arial"/>
          <w:sz w:val="24"/>
          <w:szCs w:val="24"/>
        </w:rPr>
        <w:t>)</w:t>
      </w:r>
      <w:r w:rsidR="00BE5F32" w:rsidRPr="005D10BD">
        <w:rPr>
          <w:rFonts w:ascii="Arial" w:hAnsi="Arial" w:cs="Arial"/>
          <w:sz w:val="24"/>
          <w:szCs w:val="24"/>
        </w:rPr>
        <w:t xml:space="preserve">. </w:t>
      </w:r>
    </w:p>
    <w:p w14:paraId="3121C0FF" w14:textId="77777777" w:rsidR="00C0088F" w:rsidRPr="005D10BD" w:rsidRDefault="00C0088F" w:rsidP="0006512C">
      <w:pPr>
        <w:rPr>
          <w:rFonts w:ascii="Arial" w:hAnsi="Arial" w:cs="Arial"/>
          <w:sz w:val="24"/>
          <w:szCs w:val="24"/>
        </w:rPr>
      </w:pPr>
    </w:p>
    <w:p w14:paraId="06959185" w14:textId="7EAE7387" w:rsidR="00946EA1" w:rsidRPr="005D10BD" w:rsidRDefault="00BE5F32" w:rsidP="0006512C">
      <w:pPr>
        <w:rPr>
          <w:rFonts w:ascii="Arial" w:hAnsi="Arial" w:cs="Arial"/>
          <w:sz w:val="24"/>
          <w:szCs w:val="24"/>
        </w:rPr>
      </w:pPr>
      <w:r w:rsidRPr="005D10BD">
        <w:rPr>
          <w:rFonts w:ascii="Arial" w:hAnsi="Arial" w:cs="Arial"/>
          <w:sz w:val="24"/>
          <w:szCs w:val="24"/>
        </w:rPr>
        <w:t xml:space="preserve">If I had used an andragogical approach, being a catalyst to the learning, delivering the content </w:t>
      </w:r>
      <w:r w:rsidR="004A3655" w:rsidRPr="005D10BD">
        <w:rPr>
          <w:rFonts w:ascii="Arial" w:hAnsi="Arial" w:cs="Arial"/>
          <w:sz w:val="24"/>
          <w:szCs w:val="24"/>
        </w:rPr>
        <w:t>needed</w:t>
      </w:r>
      <w:r w:rsidR="00394823">
        <w:rPr>
          <w:rFonts w:ascii="Arial" w:hAnsi="Arial" w:cs="Arial"/>
          <w:sz w:val="24"/>
          <w:szCs w:val="24"/>
        </w:rPr>
        <w:t xml:space="preserve">, </w:t>
      </w:r>
      <w:r w:rsidRPr="005D10BD">
        <w:rPr>
          <w:rFonts w:ascii="Arial" w:hAnsi="Arial" w:cs="Arial"/>
          <w:sz w:val="24"/>
          <w:szCs w:val="24"/>
        </w:rPr>
        <w:t>engaging the children then standing back and becoming a facilitator/sounding board for ideas</w:t>
      </w:r>
      <w:r w:rsidR="00394823">
        <w:rPr>
          <w:rFonts w:ascii="Arial" w:hAnsi="Arial" w:cs="Arial"/>
          <w:sz w:val="24"/>
          <w:szCs w:val="24"/>
        </w:rPr>
        <w:t>, then t</w:t>
      </w:r>
      <w:r w:rsidRPr="005D10BD">
        <w:rPr>
          <w:rFonts w:ascii="Arial" w:hAnsi="Arial" w:cs="Arial"/>
          <w:sz w:val="24"/>
          <w:szCs w:val="24"/>
        </w:rPr>
        <w:t>he children would have experienced constructive alignment (Briggs</w:t>
      </w:r>
      <w:r w:rsidR="00394823">
        <w:rPr>
          <w:rFonts w:ascii="Arial" w:hAnsi="Arial" w:cs="Arial"/>
          <w:sz w:val="24"/>
          <w:szCs w:val="24"/>
        </w:rPr>
        <w:t>,</w:t>
      </w:r>
      <w:r w:rsidRPr="005D10BD">
        <w:rPr>
          <w:rFonts w:ascii="Arial" w:hAnsi="Arial" w:cs="Arial"/>
          <w:sz w:val="24"/>
          <w:szCs w:val="24"/>
        </w:rPr>
        <w:t xml:space="preserve"> </w:t>
      </w:r>
      <w:r w:rsidR="00343DF2" w:rsidRPr="005D10BD">
        <w:rPr>
          <w:rFonts w:ascii="Arial" w:hAnsi="Arial" w:cs="Arial"/>
          <w:sz w:val="24"/>
          <w:szCs w:val="24"/>
        </w:rPr>
        <w:t>19</w:t>
      </w:r>
      <w:r w:rsidR="00B67085" w:rsidRPr="005D10BD">
        <w:rPr>
          <w:rFonts w:ascii="Arial" w:hAnsi="Arial" w:cs="Arial"/>
          <w:sz w:val="24"/>
          <w:szCs w:val="24"/>
        </w:rPr>
        <w:t>96</w:t>
      </w:r>
      <w:r w:rsidRPr="005D10BD">
        <w:rPr>
          <w:rFonts w:ascii="Arial" w:hAnsi="Arial" w:cs="Arial"/>
          <w:sz w:val="24"/>
          <w:szCs w:val="24"/>
        </w:rPr>
        <w:t>)</w:t>
      </w:r>
      <w:r w:rsidR="00C0088F" w:rsidRPr="005D10BD">
        <w:rPr>
          <w:rFonts w:ascii="Arial" w:hAnsi="Arial" w:cs="Arial"/>
          <w:sz w:val="24"/>
          <w:szCs w:val="24"/>
        </w:rPr>
        <w:t>.</w:t>
      </w:r>
      <w:r w:rsidR="00F26B86" w:rsidRPr="005D10BD">
        <w:rPr>
          <w:rFonts w:ascii="Arial" w:hAnsi="Arial" w:cs="Arial"/>
          <w:sz w:val="24"/>
          <w:szCs w:val="24"/>
        </w:rPr>
        <w:t xml:space="preserve"> </w:t>
      </w:r>
      <w:r w:rsidR="00D67CB1" w:rsidRPr="005D10BD">
        <w:rPr>
          <w:rFonts w:ascii="Arial" w:hAnsi="Arial" w:cs="Arial"/>
          <w:sz w:val="24"/>
          <w:szCs w:val="24"/>
        </w:rPr>
        <w:t xml:space="preserve">This approach would have also enabled me to </w:t>
      </w:r>
      <w:r w:rsidR="00D50E19" w:rsidRPr="005D10BD">
        <w:rPr>
          <w:rFonts w:ascii="Arial" w:hAnsi="Arial" w:cs="Arial"/>
          <w:sz w:val="24"/>
          <w:szCs w:val="24"/>
        </w:rPr>
        <w:t xml:space="preserve">view the learning from </w:t>
      </w:r>
      <w:r w:rsidR="00600D71">
        <w:rPr>
          <w:rFonts w:ascii="Arial" w:hAnsi="Arial" w:cs="Arial"/>
          <w:sz w:val="24"/>
          <w:szCs w:val="24"/>
        </w:rPr>
        <w:t>the</w:t>
      </w:r>
      <w:r w:rsidR="00D50E19" w:rsidRPr="005D10BD">
        <w:rPr>
          <w:rFonts w:ascii="Arial" w:hAnsi="Arial" w:cs="Arial"/>
          <w:sz w:val="24"/>
          <w:szCs w:val="24"/>
        </w:rPr>
        <w:t xml:space="preserve"> child’s perspective (Briggs</w:t>
      </w:r>
      <w:r w:rsidR="00394823">
        <w:rPr>
          <w:rFonts w:ascii="Arial" w:hAnsi="Arial" w:cs="Arial"/>
          <w:sz w:val="24"/>
          <w:szCs w:val="24"/>
        </w:rPr>
        <w:t>,</w:t>
      </w:r>
      <w:r w:rsidR="00D50E19" w:rsidRPr="005D10BD">
        <w:rPr>
          <w:rFonts w:ascii="Arial" w:hAnsi="Arial" w:cs="Arial"/>
          <w:sz w:val="24"/>
          <w:szCs w:val="24"/>
        </w:rPr>
        <w:t xml:space="preserve"> </w:t>
      </w:r>
      <w:r w:rsidR="00B67085" w:rsidRPr="005D10BD">
        <w:rPr>
          <w:rFonts w:ascii="Arial" w:hAnsi="Arial" w:cs="Arial"/>
          <w:sz w:val="24"/>
          <w:szCs w:val="24"/>
        </w:rPr>
        <w:t>1996</w:t>
      </w:r>
      <w:r w:rsidR="00D50E19" w:rsidRPr="005D10BD">
        <w:rPr>
          <w:rFonts w:ascii="Arial" w:hAnsi="Arial" w:cs="Arial"/>
          <w:sz w:val="24"/>
          <w:szCs w:val="24"/>
        </w:rPr>
        <w:t>)</w:t>
      </w:r>
      <w:r w:rsidR="00D67CB1" w:rsidRPr="005D10BD">
        <w:rPr>
          <w:rFonts w:ascii="Arial" w:hAnsi="Arial" w:cs="Arial"/>
          <w:sz w:val="24"/>
          <w:szCs w:val="24"/>
        </w:rPr>
        <w:t>, w</w:t>
      </w:r>
      <w:r w:rsidRPr="005D10BD">
        <w:rPr>
          <w:rFonts w:ascii="Arial" w:hAnsi="Arial" w:cs="Arial"/>
          <w:sz w:val="24"/>
          <w:szCs w:val="24"/>
        </w:rPr>
        <w:t xml:space="preserve">hich according to </w:t>
      </w:r>
      <w:r w:rsidR="004A3655" w:rsidRPr="005D10BD">
        <w:rPr>
          <w:rFonts w:ascii="Arial" w:hAnsi="Arial" w:cs="Arial"/>
          <w:sz w:val="24"/>
          <w:szCs w:val="24"/>
        </w:rPr>
        <w:t>Manchester Metropolitan University</w:t>
      </w:r>
      <w:r w:rsidR="00394823">
        <w:rPr>
          <w:rFonts w:ascii="Arial" w:hAnsi="Arial" w:cs="Arial"/>
          <w:sz w:val="24"/>
          <w:szCs w:val="24"/>
        </w:rPr>
        <w:t>,</w:t>
      </w:r>
      <w:r w:rsidR="004A3655" w:rsidRPr="005D10BD">
        <w:rPr>
          <w:rFonts w:ascii="Arial" w:hAnsi="Arial" w:cs="Arial"/>
          <w:sz w:val="24"/>
          <w:szCs w:val="24"/>
        </w:rPr>
        <w:t xml:space="preserve"> (2010) </w:t>
      </w:r>
      <w:r w:rsidR="00F07B80" w:rsidRPr="005D10BD">
        <w:rPr>
          <w:rFonts w:ascii="Arial" w:hAnsi="Arial" w:cs="Arial"/>
          <w:sz w:val="24"/>
          <w:szCs w:val="24"/>
        </w:rPr>
        <w:t>allows the</w:t>
      </w:r>
      <w:r w:rsidR="00D67CB1" w:rsidRPr="005D10BD">
        <w:rPr>
          <w:rFonts w:ascii="Arial" w:hAnsi="Arial" w:cs="Arial"/>
          <w:sz w:val="24"/>
          <w:szCs w:val="24"/>
        </w:rPr>
        <w:t xml:space="preserve"> learner</w:t>
      </w:r>
      <w:r w:rsidR="00F07B80" w:rsidRPr="005D10BD">
        <w:rPr>
          <w:rFonts w:ascii="Arial" w:hAnsi="Arial" w:cs="Arial"/>
          <w:sz w:val="24"/>
          <w:szCs w:val="24"/>
        </w:rPr>
        <w:t xml:space="preserve"> to gain</w:t>
      </w:r>
      <w:r w:rsidR="00D67CB1" w:rsidRPr="005D10BD">
        <w:rPr>
          <w:rFonts w:ascii="Arial" w:hAnsi="Arial" w:cs="Arial"/>
          <w:sz w:val="24"/>
          <w:szCs w:val="24"/>
        </w:rPr>
        <w:t xml:space="preserve"> a </w:t>
      </w:r>
      <w:r w:rsidR="004A3655" w:rsidRPr="005D10BD">
        <w:rPr>
          <w:rFonts w:ascii="Arial" w:hAnsi="Arial" w:cs="Arial"/>
          <w:sz w:val="24"/>
          <w:szCs w:val="24"/>
        </w:rPr>
        <w:t>deeper understanding of the knowledge</w:t>
      </w:r>
      <w:r w:rsidR="00D458C8" w:rsidRPr="005D10BD">
        <w:rPr>
          <w:rFonts w:ascii="Arial" w:hAnsi="Arial" w:cs="Arial"/>
          <w:sz w:val="24"/>
          <w:szCs w:val="24"/>
        </w:rPr>
        <w:t xml:space="preserve"> and</w:t>
      </w:r>
      <w:r w:rsidR="004A3655" w:rsidRPr="005D10BD">
        <w:rPr>
          <w:rFonts w:ascii="Arial" w:hAnsi="Arial" w:cs="Arial"/>
          <w:sz w:val="24"/>
          <w:szCs w:val="24"/>
        </w:rPr>
        <w:t xml:space="preserve"> </w:t>
      </w:r>
      <w:r w:rsidR="00F07B80" w:rsidRPr="005D10BD">
        <w:rPr>
          <w:rFonts w:ascii="Arial" w:hAnsi="Arial" w:cs="Arial"/>
          <w:sz w:val="24"/>
          <w:szCs w:val="24"/>
        </w:rPr>
        <w:t>develop</w:t>
      </w:r>
      <w:r w:rsidR="004A3655" w:rsidRPr="005D10BD">
        <w:rPr>
          <w:rFonts w:ascii="Arial" w:hAnsi="Arial" w:cs="Arial"/>
          <w:sz w:val="24"/>
          <w:szCs w:val="24"/>
        </w:rPr>
        <w:t xml:space="preserve"> higher order thinking skills</w:t>
      </w:r>
      <w:r w:rsidR="00F07B80" w:rsidRPr="005D10BD">
        <w:rPr>
          <w:rFonts w:ascii="Arial" w:hAnsi="Arial" w:cs="Arial"/>
          <w:sz w:val="24"/>
          <w:szCs w:val="24"/>
        </w:rPr>
        <w:t>,</w:t>
      </w:r>
      <w:r w:rsidR="004A3655" w:rsidRPr="005D10BD">
        <w:rPr>
          <w:rFonts w:ascii="Arial" w:hAnsi="Arial" w:cs="Arial"/>
          <w:sz w:val="24"/>
          <w:szCs w:val="24"/>
        </w:rPr>
        <w:t xml:space="preserve"> confidence and motivation</w:t>
      </w:r>
      <w:r w:rsidR="00F07B80" w:rsidRPr="005D10BD">
        <w:rPr>
          <w:rFonts w:ascii="Arial" w:hAnsi="Arial" w:cs="Arial"/>
          <w:sz w:val="24"/>
          <w:szCs w:val="24"/>
        </w:rPr>
        <w:t xml:space="preserve">. </w:t>
      </w:r>
    </w:p>
    <w:p w14:paraId="7415F5DA" w14:textId="77777777" w:rsidR="00CE3142" w:rsidRPr="005D10BD" w:rsidRDefault="00CE3142" w:rsidP="0006512C">
      <w:pPr>
        <w:rPr>
          <w:rFonts w:ascii="Arial" w:hAnsi="Arial" w:cs="Arial"/>
          <w:sz w:val="24"/>
          <w:szCs w:val="24"/>
        </w:rPr>
      </w:pPr>
    </w:p>
    <w:p w14:paraId="5B048058" w14:textId="0F221997" w:rsidR="00361C3B" w:rsidRPr="005D10BD" w:rsidRDefault="008429B8" w:rsidP="0006512C">
      <w:pPr>
        <w:rPr>
          <w:rFonts w:ascii="Arial" w:hAnsi="Arial" w:cs="Arial"/>
          <w:sz w:val="24"/>
          <w:szCs w:val="24"/>
        </w:rPr>
      </w:pPr>
      <w:r w:rsidRPr="005D10BD">
        <w:rPr>
          <w:rFonts w:ascii="Arial" w:hAnsi="Arial" w:cs="Arial"/>
          <w:sz w:val="24"/>
          <w:szCs w:val="24"/>
        </w:rPr>
        <w:t xml:space="preserve">Through </w:t>
      </w:r>
      <w:r w:rsidR="00946EA1" w:rsidRPr="005D10BD">
        <w:rPr>
          <w:rFonts w:ascii="Arial" w:hAnsi="Arial" w:cs="Arial"/>
          <w:sz w:val="24"/>
          <w:szCs w:val="24"/>
        </w:rPr>
        <w:t>reflecti</w:t>
      </w:r>
      <w:r w:rsidRPr="005D10BD">
        <w:rPr>
          <w:rFonts w:ascii="Arial" w:hAnsi="Arial" w:cs="Arial"/>
          <w:sz w:val="24"/>
          <w:szCs w:val="24"/>
        </w:rPr>
        <w:t>on based on the</w:t>
      </w:r>
      <w:r w:rsidR="00946EA1" w:rsidRPr="005D10BD">
        <w:rPr>
          <w:rFonts w:ascii="Arial" w:hAnsi="Arial" w:cs="Arial"/>
          <w:sz w:val="24"/>
          <w:szCs w:val="24"/>
        </w:rPr>
        <w:t xml:space="preserve"> </w:t>
      </w:r>
      <w:proofErr w:type="spellStart"/>
      <w:r w:rsidR="005D10BD">
        <w:rPr>
          <w:rFonts w:ascii="Arial" w:hAnsi="Arial" w:cs="Arial"/>
          <w:sz w:val="24"/>
          <w:szCs w:val="24"/>
        </w:rPr>
        <w:t>EntreComp</w:t>
      </w:r>
      <w:proofErr w:type="spellEnd"/>
      <w:r w:rsidR="00946EA1" w:rsidRPr="005D10BD">
        <w:rPr>
          <w:rFonts w:ascii="Arial" w:hAnsi="Arial" w:cs="Arial"/>
          <w:sz w:val="24"/>
          <w:szCs w:val="24"/>
        </w:rPr>
        <w:t xml:space="preserve"> frame</w:t>
      </w:r>
      <w:r w:rsidR="00D60F2E" w:rsidRPr="005D10BD">
        <w:rPr>
          <w:rFonts w:ascii="Arial" w:hAnsi="Arial" w:cs="Arial"/>
          <w:sz w:val="24"/>
          <w:szCs w:val="24"/>
        </w:rPr>
        <w:t>work</w:t>
      </w:r>
      <w:r w:rsidR="00946EA1" w:rsidRPr="005D10BD">
        <w:rPr>
          <w:rFonts w:ascii="Arial" w:hAnsi="Arial" w:cs="Arial"/>
          <w:sz w:val="24"/>
          <w:szCs w:val="24"/>
        </w:rPr>
        <w:t xml:space="preserve"> (E</w:t>
      </w:r>
      <w:r w:rsidR="00D60F2E" w:rsidRPr="005D10BD">
        <w:rPr>
          <w:rFonts w:ascii="Arial" w:hAnsi="Arial" w:cs="Arial"/>
          <w:sz w:val="24"/>
          <w:szCs w:val="24"/>
        </w:rPr>
        <w:t xml:space="preserve">uropean </w:t>
      </w:r>
      <w:r w:rsidR="00EC0385" w:rsidRPr="005D10BD">
        <w:rPr>
          <w:rFonts w:ascii="Arial" w:hAnsi="Arial" w:cs="Arial"/>
          <w:sz w:val="24"/>
          <w:szCs w:val="24"/>
        </w:rPr>
        <w:t>Union</w:t>
      </w:r>
      <w:r w:rsidR="00D60F2E" w:rsidRPr="005D10BD">
        <w:rPr>
          <w:rFonts w:ascii="Arial" w:hAnsi="Arial" w:cs="Arial"/>
          <w:sz w:val="24"/>
          <w:szCs w:val="24"/>
        </w:rPr>
        <w:t xml:space="preserve"> 2016)</w:t>
      </w:r>
      <w:r w:rsidRPr="005D10BD">
        <w:rPr>
          <w:rFonts w:ascii="Arial" w:hAnsi="Arial" w:cs="Arial"/>
          <w:sz w:val="24"/>
          <w:szCs w:val="24"/>
        </w:rPr>
        <w:t xml:space="preserve">, </w:t>
      </w:r>
      <w:r w:rsidR="00133CC9" w:rsidRPr="005D10BD">
        <w:rPr>
          <w:rFonts w:ascii="Arial" w:hAnsi="Arial" w:cs="Arial"/>
          <w:sz w:val="24"/>
          <w:szCs w:val="24"/>
        </w:rPr>
        <w:t xml:space="preserve">I </w:t>
      </w:r>
      <w:r w:rsidR="0067797A" w:rsidRPr="005D10BD">
        <w:rPr>
          <w:rFonts w:ascii="Arial" w:hAnsi="Arial" w:cs="Arial"/>
          <w:sz w:val="24"/>
          <w:szCs w:val="24"/>
        </w:rPr>
        <w:t>feel</w:t>
      </w:r>
      <w:r w:rsidR="00133CC9" w:rsidRPr="005D10BD">
        <w:rPr>
          <w:rFonts w:ascii="Arial" w:hAnsi="Arial" w:cs="Arial"/>
          <w:sz w:val="24"/>
          <w:szCs w:val="24"/>
        </w:rPr>
        <w:t xml:space="preserve"> that</w:t>
      </w:r>
      <w:r w:rsidR="0070029F" w:rsidRPr="005D10BD">
        <w:rPr>
          <w:rFonts w:ascii="Arial" w:hAnsi="Arial" w:cs="Arial"/>
          <w:sz w:val="24"/>
          <w:szCs w:val="24"/>
        </w:rPr>
        <w:t xml:space="preserve"> </w:t>
      </w:r>
      <w:r w:rsidR="00133CC9" w:rsidRPr="005D10BD">
        <w:rPr>
          <w:rFonts w:ascii="Arial" w:hAnsi="Arial" w:cs="Arial"/>
          <w:sz w:val="24"/>
          <w:szCs w:val="24"/>
        </w:rPr>
        <w:t xml:space="preserve">had I used </w:t>
      </w:r>
      <w:r w:rsidR="00CE3142" w:rsidRPr="005D10BD">
        <w:rPr>
          <w:rFonts w:ascii="Arial" w:hAnsi="Arial" w:cs="Arial"/>
          <w:sz w:val="24"/>
          <w:szCs w:val="24"/>
        </w:rPr>
        <w:t>a selective mixture of pedago</w:t>
      </w:r>
      <w:r w:rsidR="003C273D" w:rsidRPr="005D10BD">
        <w:rPr>
          <w:rFonts w:ascii="Arial" w:hAnsi="Arial" w:cs="Arial"/>
          <w:sz w:val="24"/>
          <w:szCs w:val="24"/>
        </w:rPr>
        <w:t>g</w:t>
      </w:r>
      <w:r w:rsidR="00F5275C" w:rsidRPr="005D10BD">
        <w:rPr>
          <w:rFonts w:ascii="Arial" w:hAnsi="Arial" w:cs="Arial"/>
          <w:sz w:val="24"/>
          <w:szCs w:val="24"/>
        </w:rPr>
        <w:t>i</w:t>
      </w:r>
      <w:r w:rsidR="00CE3142" w:rsidRPr="005D10BD">
        <w:rPr>
          <w:rFonts w:ascii="Arial" w:hAnsi="Arial" w:cs="Arial"/>
          <w:sz w:val="24"/>
          <w:szCs w:val="24"/>
        </w:rPr>
        <w:t>cal and andrago</w:t>
      </w:r>
      <w:r w:rsidR="003C273D" w:rsidRPr="005D10BD">
        <w:rPr>
          <w:rFonts w:ascii="Arial" w:hAnsi="Arial" w:cs="Arial"/>
          <w:sz w:val="24"/>
          <w:szCs w:val="24"/>
        </w:rPr>
        <w:t>gical approaches</w:t>
      </w:r>
      <w:r w:rsidR="00394823">
        <w:rPr>
          <w:rFonts w:ascii="Arial" w:hAnsi="Arial" w:cs="Arial"/>
          <w:sz w:val="24"/>
          <w:szCs w:val="24"/>
        </w:rPr>
        <w:t>,</w:t>
      </w:r>
      <w:r w:rsidR="005E28A7" w:rsidRPr="005D10BD">
        <w:rPr>
          <w:rFonts w:ascii="Arial" w:hAnsi="Arial" w:cs="Arial"/>
          <w:sz w:val="24"/>
          <w:szCs w:val="24"/>
        </w:rPr>
        <w:t xml:space="preserve"> </w:t>
      </w:r>
      <w:r w:rsidR="00A42B86" w:rsidRPr="005D10BD">
        <w:rPr>
          <w:rFonts w:ascii="Arial" w:hAnsi="Arial" w:cs="Arial"/>
          <w:sz w:val="24"/>
          <w:szCs w:val="24"/>
        </w:rPr>
        <w:t>I</w:t>
      </w:r>
      <w:r w:rsidR="005E28A7" w:rsidRPr="005D10BD">
        <w:rPr>
          <w:rFonts w:ascii="Arial" w:hAnsi="Arial" w:cs="Arial"/>
          <w:sz w:val="24"/>
          <w:szCs w:val="24"/>
        </w:rPr>
        <w:t xml:space="preserve"> would have allowed the children to recognise the potential and value </w:t>
      </w:r>
      <w:r w:rsidR="0070029F" w:rsidRPr="005D10BD">
        <w:rPr>
          <w:rFonts w:ascii="Arial" w:hAnsi="Arial" w:cs="Arial"/>
          <w:sz w:val="24"/>
          <w:szCs w:val="24"/>
        </w:rPr>
        <w:t>of their own knowledge and ideas</w:t>
      </w:r>
      <w:r w:rsidR="00394823">
        <w:rPr>
          <w:rFonts w:ascii="Arial" w:hAnsi="Arial" w:cs="Arial"/>
          <w:sz w:val="24"/>
          <w:szCs w:val="24"/>
        </w:rPr>
        <w:t>. This would have</w:t>
      </w:r>
      <w:r w:rsidR="0070029F" w:rsidRPr="005D10BD">
        <w:rPr>
          <w:rFonts w:ascii="Arial" w:hAnsi="Arial" w:cs="Arial"/>
          <w:sz w:val="24"/>
          <w:szCs w:val="24"/>
        </w:rPr>
        <w:t xml:space="preserve"> </w:t>
      </w:r>
      <w:r w:rsidR="00A90A46" w:rsidRPr="005D10BD">
        <w:rPr>
          <w:rFonts w:ascii="Arial" w:hAnsi="Arial" w:cs="Arial"/>
          <w:sz w:val="24"/>
          <w:szCs w:val="24"/>
        </w:rPr>
        <w:t>provid</w:t>
      </w:r>
      <w:r w:rsidR="00394823">
        <w:rPr>
          <w:rFonts w:ascii="Arial" w:hAnsi="Arial" w:cs="Arial"/>
          <w:sz w:val="24"/>
          <w:szCs w:val="24"/>
        </w:rPr>
        <w:t>ed</w:t>
      </w:r>
      <w:r w:rsidR="00A90A46" w:rsidRPr="005D10BD">
        <w:rPr>
          <w:rFonts w:ascii="Arial" w:hAnsi="Arial" w:cs="Arial"/>
          <w:sz w:val="24"/>
          <w:szCs w:val="24"/>
        </w:rPr>
        <w:t xml:space="preserve"> them with autonomy and </w:t>
      </w:r>
      <w:r w:rsidR="00A42B86" w:rsidRPr="005D10BD">
        <w:rPr>
          <w:rFonts w:ascii="Arial" w:hAnsi="Arial" w:cs="Arial"/>
          <w:sz w:val="24"/>
          <w:szCs w:val="24"/>
        </w:rPr>
        <w:t xml:space="preserve">mastery over the task. </w:t>
      </w:r>
      <w:r w:rsidR="00443252" w:rsidRPr="005D10BD">
        <w:rPr>
          <w:rFonts w:ascii="Arial" w:hAnsi="Arial" w:cs="Arial"/>
          <w:sz w:val="24"/>
          <w:szCs w:val="24"/>
        </w:rPr>
        <w:t>(Rowe as cited in Kaushik</w:t>
      </w:r>
      <w:r w:rsidR="00443252">
        <w:rPr>
          <w:rFonts w:ascii="Arial" w:hAnsi="Arial" w:cs="Arial"/>
          <w:sz w:val="24"/>
          <w:szCs w:val="24"/>
        </w:rPr>
        <w:t>,</w:t>
      </w:r>
      <w:r w:rsidR="00443252" w:rsidRPr="005D10BD">
        <w:rPr>
          <w:rFonts w:ascii="Arial" w:hAnsi="Arial" w:cs="Arial"/>
          <w:sz w:val="24"/>
          <w:szCs w:val="24"/>
        </w:rPr>
        <w:t xml:space="preserve"> 2017</w:t>
      </w:r>
      <w:proofErr w:type="gramStart"/>
      <w:r w:rsidR="00443252" w:rsidRPr="005D10BD">
        <w:rPr>
          <w:rFonts w:ascii="Arial" w:hAnsi="Arial" w:cs="Arial"/>
          <w:sz w:val="24"/>
          <w:szCs w:val="24"/>
        </w:rPr>
        <w:t>).</w:t>
      </w:r>
      <w:r w:rsidR="00E746D8" w:rsidRPr="005D10BD">
        <w:rPr>
          <w:rFonts w:ascii="Arial" w:hAnsi="Arial" w:cs="Arial"/>
          <w:sz w:val="24"/>
          <w:szCs w:val="24"/>
        </w:rPr>
        <w:t>In</w:t>
      </w:r>
      <w:proofErr w:type="gramEnd"/>
      <w:r w:rsidR="00E746D8" w:rsidRPr="005D10BD">
        <w:rPr>
          <w:rFonts w:ascii="Arial" w:hAnsi="Arial" w:cs="Arial"/>
          <w:sz w:val="24"/>
          <w:szCs w:val="24"/>
        </w:rPr>
        <w:t xml:space="preserve"> addition,</w:t>
      </w:r>
      <w:r w:rsidR="00DA6A8E" w:rsidRPr="005D10BD">
        <w:rPr>
          <w:rFonts w:ascii="Arial" w:hAnsi="Arial" w:cs="Arial"/>
          <w:sz w:val="24"/>
          <w:szCs w:val="24"/>
        </w:rPr>
        <w:t xml:space="preserve"> </w:t>
      </w:r>
      <w:r w:rsidR="00E746D8" w:rsidRPr="005D10BD">
        <w:rPr>
          <w:rFonts w:ascii="Arial" w:hAnsi="Arial" w:cs="Arial"/>
          <w:sz w:val="24"/>
          <w:szCs w:val="24"/>
        </w:rPr>
        <w:t>th</w:t>
      </w:r>
      <w:r w:rsidR="002D5798" w:rsidRPr="005D10BD">
        <w:rPr>
          <w:rFonts w:ascii="Arial" w:hAnsi="Arial" w:cs="Arial"/>
          <w:sz w:val="24"/>
          <w:szCs w:val="24"/>
        </w:rPr>
        <w:t xml:space="preserve">is method of delivery would have </w:t>
      </w:r>
      <w:r w:rsidR="001314E9" w:rsidRPr="005D10BD">
        <w:rPr>
          <w:rFonts w:ascii="Arial" w:hAnsi="Arial" w:cs="Arial"/>
          <w:sz w:val="24"/>
          <w:szCs w:val="24"/>
        </w:rPr>
        <w:t>utilise</w:t>
      </w:r>
      <w:r w:rsidR="00DA6A8E" w:rsidRPr="005D10BD">
        <w:rPr>
          <w:rFonts w:ascii="Arial" w:hAnsi="Arial" w:cs="Arial"/>
          <w:sz w:val="24"/>
          <w:szCs w:val="24"/>
        </w:rPr>
        <w:t>d</w:t>
      </w:r>
      <w:r w:rsidR="00133CC9" w:rsidRPr="005D10BD">
        <w:rPr>
          <w:rFonts w:ascii="Arial" w:hAnsi="Arial" w:cs="Arial"/>
          <w:sz w:val="24"/>
          <w:szCs w:val="24"/>
        </w:rPr>
        <w:t xml:space="preserve"> the learning environment to </w:t>
      </w:r>
      <w:r w:rsidR="00DA6A8E" w:rsidRPr="005D10BD">
        <w:rPr>
          <w:rFonts w:ascii="Arial" w:hAnsi="Arial" w:cs="Arial"/>
          <w:sz w:val="24"/>
          <w:szCs w:val="24"/>
        </w:rPr>
        <w:t>further</w:t>
      </w:r>
      <w:r w:rsidR="00E746D8" w:rsidRPr="005D10BD">
        <w:rPr>
          <w:rFonts w:ascii="Arial" w:hAnsi="Arial" w:cs="Arial"/>
          <w:sz w:val="24"/>
          <w:szCs w:val="24"/>
        </w:rPr>
        <w:t xml:space="preserve"> </w:t>
      </w:r>
      <w:r w:rsidR="00133CC9" w:rsidRPr="005D10BD">
        <w:rPr>
          <w:rFonts w:ascii="Arial" w:hAnsi="Arial" w:cs="Arial"/>
          <w:sz w:val="24"/>
          <w:szCs w:val="24"/>
        </w:rPr>
        <w:t>maximise ideas</w:t>
      </w:r>
      <w:r w:rsidR="001314E9" w:rsidRPr="005D10BD">
        <w:rPr>
          <w:rFonts w:ascii="Arial" w:hAnsi="Arial" w:cs="Arial"/>
          <w:sz w:val="24"/>
          <w:szCs w:val="24"/>
        </w:rPr>
        <w:t xml:space="preserve">. </w:t>
      </w:r>
      <w:r w:rsidR="0067797A" w:rsidRPr="005D10BD">
        <w:rPr>
          <w:rFonts w:ascii="Arial" w:hAnsi="Arial" w:cs="Arial"/>
          <w:sz w:val="24"/>
          <w:szCs w:val="24"/>
        </w:rPr>
        <w:t>For example</w:t>
      </w:r>
      <w:r w:rsidR="00D2464D" w:rsidRPr="005D10BD">
        <w:rPr>
          <w:rFonts w:ascii="Arial" w:hAnsi="Arial" w:cs="Arial"/>
          <w:sz w:val="24"/>
          <w:szCs w:val="24"/>
        </w:rPr>
        <w:t>,</w:t>
      </w:r>
      <w:r w:rsidR="0067797A" w:rsidRPr="005D10BD">
        <w:rPr>
          <w:rFonts w:ascii="Arial" w:hAnsi="Arial" w:cs="Arial"/>
          <w:sz w:val="24"/>
          <w:szCs w:val="24"/>
        </w:rPr>
        <w:t xml:space="preserve"> around the classroom there are many objects that would have </w:t>
      </w:r>
      <w:r w:rsidR="00D2464D" w:rsidRPr="005D10BD">
        <w:rPr>
          <w:rFonts w:ascii="Arial" w:hAnsi="Arial" w:cs="Arial"/>
          <w:sz w:val="24"/>
          <w:szCs w:val="24"/>
        </w:rPr>
        <w:t>been ideal for refraction, including the children themselves. I could have sent the children off to analyse their surrounding</w:t>
      </w:r>
      <w:r w:rsidR="00921562" w:rsidRPr="005D10BD">
        <w:rPr>
          <w:rFonts w:ascii="Arial" w:hAnsi="Arial" w:cs="Arial"/>
          <w:sz w:val="24"/>
          <w:szCs w:val="24"/>
        </w:rPr>
        <w:t>s</w:t>
      </w:r>
      <w:r w:rsidR="00D2464D" w:rsidRPr="005D10BD">
        <w:rPr>
          <w:rFonts w:ascii="Arial" w:hAnsi="Arial" w:cs="Arial"/>
          <w:sz w:val="24"/>
          <w:szCs w:val="24"/>
        </w:rPr>
        <w:t xml:space="preserve"> and cho</w:t>
      </w:r>
      <w:r w:rsidR="003D61D4" w:rsidRPr="005D10BD">
        <w:rPr>
          <w:rFonts w:ascii="Arial" w:hAnsi="Arial" w:cs="Arial"/>
          <w:sz w:val="24"/>
          <w:szCs w:val="24"/>
        </w:rPr>
        <w:t>se objects</w:t>
      </w:r>
      <w:r w:rsidR="00D2464D" w:rsidRPr="005D10BD">
        <w:rPr>
          <w:rFonts w:ascii="Arial" w:hAnsi="Arial" w:cs="Arial"/>
          <w:sz w:val="24"/>
          <w:szCs w:val="24"/>
        </w:rPr>
        <w:t xml:space="preserve">, then brought them back together to discuss the feasibility of the ideas. </w:t>
      </w:r>
      <w:r w:rsidR="006F15D7" w:rsidRPr="005D10BD">
        <w:rPr>
          <w:rFonts w:ascii="Arial" w:hAnsi="Arial" w:cs="Arial"/>
          <w:sz w:val="24"/>
          <w:szCs w:val="24"/>
        </w:rPr>
        <w:t xml:space="preserve">However, </w:t>
      </w:r>
      <w:r w:rsidR="009A0FD9" w:rsidRPr="005D10BD">
        <w:rPr>
          <w:rFonts w:ascii="Arial" w:hAnsi="Arial" w:cs="Arial"/>
          <w:sz w:val="24"/>
          <w:szCs w:val="24"/>
        </w:rPr>
        <w:t>for this approach to be effective</w:t>
      </w:r>
      <w:r w:rsidR="00971FA6" w:rsidRPr="005D10BD">
        <w:rPr>
          <w:rFonts w:ascii="Arial" w:hAnsi="Arial" w:cs="Arial"/>
          <w:sz w:val="24"/>
          <w:szCs w:val="24"/>
        </w:rPr>
        <w:t xml:space="preserve">, </w:t>
      </w:r>
      <w:r w:rsidR="006F15D7" w:rsidRPr="005D10BD">
        <w:rPr>
          <w:rFonts w:ascii="Arial" w:hAnsi="Arial" w:cs="Arial"/>
          <w:sz w:val="24"/>
          <w:szCs w:val="24"/>
        </w:rPr>
        <w:t>I would need to be mindful of</w:t>
      </w:r>
      <w:r w:rsidR="00D2464D" w:rsidRPr="005D10BD">
        <w:rPr>
          <w:rFonts w:ascii="Arial" w:hAnsi="Arial" w:cs="Arial"/>
          <w:sz w:val="24"/>
          <w:szCs w:val="24"/>
        </w:rPr>
        <w:t xml:space="preserve"> </w:t>
      </w:r>
      <w:r w:rsidR="003D61D4" w:rsidRPr="005D10BD">
        <w:rPr>
          <w:rFonts w:ascii="Arial" w:hAnsi="Arial" w:cs="Arial"/>
          <w:sz w:val="24"/>
          <w:szCs w:val="24"/>
        </w:rPr>
        <w:t>group brainstorming</w:t>
      </w:r>
      <w:r w:rsidR="00394823">
        <w:rPr>
          <w:rFonts w:ascii="Arial" w:hAnsi="Arial" w:cs="Arial"/>
          <w:sz w:val="24"/>
          <w:szCs w:val="24"/>
        </w:rPr>
        <w:t xml:space="preserve">, which </w:t>
      </w:r>
      <w:r w:rsidR="00361C3B" w:rsidRPr="005D10BD">
        <w:rPr>
          <w:rFonts w:ascii="Arial" w:hAnsi="Arial" w:cs="Arial"/>
          <w:sz w:val="24"/>
          <w:szCs w:val="24"/>
        </w:rPr>
        <w:t>promotes the use of</w:t>
      </w:r>
      <w:r w:rsidR="00CC3844" w:rsidRPr="005D10BD">
        <w:rPr>
          <w:rFonts w:ascii="Arial" w:hAnsi="Arial" w:cs="Arial"/>
          <w:sz w:val="24"/>
          <w:szCs w:val="24"/>
        </w:rPr>
        <w:t xml:space="preserve"> mixed ability groups</w:t>
      </w:r>
      <w:r w:rsidR="00394823">
        <w:rPr>
          <w:rFonts w:ascii="Arial" w:hAnsi="Arial" w:cs="Arial"/>
          <w:sz w:val="24"/>
          <w:szCs w:val="24"/>
        </w:rPr>
        <w:t xml:space="preserve"> thus, </w:t>
      </w:r>
      <w:r w:rsidR="00DC2978" w:rsidRPr="005D10BD">
        <w:rPr>
          <w:rFonts w:ascii="Arial" w:hAnsi="Arial" w:cs="Arial"/>
          <w:sz w:val="24"/>
          <w:szCs w:val="24"/>
        </w:rPr>
        <w:t>develop knowledge through the zone of proximal learning</w:t>
      </w:r>
      <w:r w:rsidR="003D61D4" w:rsidRPr="005D10BD">
        <w:rPr>
          <w:rFonts w:ascii="Arial" w:hAnsi="Arial" w:cs="Arial"/>
          <w:sz w:val="24"/>
          <w:szCs w:val="24"/>
        </w:rPr>
        <w:t xml:space="preserve"> (</w:t>
      </w:r>
      <w:proofErr w:type="spellStart"/>
      <w:r w:rsidR="003D61D4" w:rsidRPr="005D10BD">
        <w:rPr>
          <w:rFonts w:ascii="Arial" w:hAnsi="Arial" w:cs="Arial"/>
          <w:sz w:val="24"/>
          <w:szCs w:val="24"/>
        </w:rPr>
        <w:t>Vygotski</w:t>
      </w:r>
      <w:proofErr w:type="spellEnd"/>
      <w:r w:rsidR="003D61D4" w:rsidRPr="005D10BD">
        <w:rPr>
          <w:rFonts w:ascii="Arial" w:hAnsi="Arial" w:cs="Arial"/>
          <w:sz w:val="24"/>
          <w:szCs w:val="24"/>
        </w:rPr>
        <w:t>, 1929?)</w:t>
      </w:r>
      <w:r w:rsidR="00394823">
        <w:rPr>
          <w:rFonts w:ascii="Arial" w:hAnsi="Arial" w:cs="Arial"/>
          <w:sz w:val="24"/>
          <w:szCs w:val="24"/>
        </w:rPr>
        <w:t>. However,</w:t>
      </w:r>
      <w:r w:rsidR="00361C3B" w:rsidRPr="005D10BD">
        <w:rPr>
          <w:rFonts w:ascii="Arial" w:hAnsi="Arial" w:cs="Arial"/>
          <w:sz w:val="24"/>
          <w:szCs w:val="24"/>
        </w:rPr>
        <w:t xml:space="preserve"> i</w:t>
      </w:r>
      <w:r w:rsidR="003D61D4" w:rsidRPr="005D10BD">
        <w:rPr>
          <w:rFonts w:ascii="Arial" w:hAnsi="Arial" w:cs="Arial"/>
          <w:sz w:val="24"/>
          <w:szCs w:val="24"/>
        </w:rPr>
        <w:t xml:space="preserve">t can </w:t>
      </w:r>
      <w:r w:rsidR="00361C3B" w:rsidRPr="005D10BD">
        <w:rPr>
          <w:rFonts w:ascii="Arial" w:hAnsi="Arial" w:cs="Arial"/>
          <w:sz w:val="24"/>
          <w:szCs w:val="24"/>
        </w:rPr>
        <w:t xml:space="preserve">also </w:t>
      </w:r>
      <w:r w:rsidR="003D61D4" w:rsidRPr="005D10BD">
        <w:rPr>
          <w:rFonts w:ascii="Arial" w:hAnsi="Arial" w:cs="Arial"/>
          <w:sz w:val="24"/>
          <w:szCs w:val="24"/>
        </w:rPr>
        <w:t>hinder the thought process and/or willingness of others to participate.</w:t>
      </w:r>
      <w:r w:rsidR="00BB553F" w:rsidRPr="005D10BD">
        <w:rPr>
          <w:rFonts w:ascii="Arial" w:hAnsi="Arial" w:cs="Arial"/>
          <w:sz w:val="24"/>
          <w:szCs w:val="24"/>
        </w:rPr>
        <w:t xml:space="preserve"> Thus, losing many creative ideas and forming a barrier to learning. (Desailly 2012) </w:t>
      </w:r>
    </w:p>
    <w:p w14:paraId="1D2477AA" w14:textId="77777777" w:rsidR="00361C3B" w:rsidRPr="005D10BD" w:rsidRDefault="00361C3B" w:rsidP="0006512C">
      <w:pPr>
        <w:rPr>
          <w:rFonts w:ascii="Arial" w:hAnsi="Arial" w:cs="Arial"/>
          <w:sz w:val="24"/>
          <w:szCs w:val="24"/>
        </w:rPr>
      </w:pPr>
    </w:p>
    <w:p w14:paraId="0CBD1269" w14:textId="4F9CE417" w:rsidR="004D1861" w:rsidRPr="005D10BD" w:rsidRDefault="00BB553F" w:rsidP="0006512C">
      <w:pPr>
        <w:rPr>
          <w:rFonts w:ascii="Arial" w:hAnsi="Arial" w:cs="Arial"/>
          <w:sz w:val="24"/>
          <w:szCs w:val="24"/>
        </w:rPr>
      </w:pPr>
      <w:r w:rsidRPr="005D10BD">
        <w:rPr>
          <w:rFonts w:ascii="Arial" w:hAnsi="Arial" w:cs="Arial"/>
          <w:sz w:val="24"/>
          <w:szCs w:val="24"/>
        </w:rPr>
        <w:t>To overcome this</w:t>
      </w:r>
      <w:r w:rsidR="00AF510E" w:rsidRPr="005D10BD">
        <w:rPr>
          <w:rFonts w:ascii="Arial" w:hAnsi="Arial" w:cs="Arial"/>
          <w:sz w:val="24"/>
          <w:szCs w:val="24"/>
        </w:rPr>
        <w:t xml:space="preserve"> limitation,</w:t>
      </w:r>
      <w:r w:rsidRPr="005D10BD">
        <w:rPr>
          <w:rFonts w:ascii="Arial" w:hAnsi="Arial" w:cs="Arial"/>
          <w:sz w:val="24"/>
          <w:szCs w:val="24"/>
        </w:rPr>
        <w:t xml:space="preserve"> I would need to ensure that</w:t>
      </w:r>
      <w:r w:rsidR="00AF510E" w:rsidRPr="005D10BD">
        <w:rPr>
          <w:rFonts w:ascii="Arial" w:hAnsi="Arial" w:cs="Arial"/>
          <w:sz w:val="24"/>
          <w:szCs w:val="24"/>
        </w:rPr>
        <w:t xml:space="preserve"> all</w:t>
      </w:r>
      <w:r w:rsidRPr="005D10BD">
        <w:rPr>
          <w:rFonts w:ascii="Arial" w:hAnsi="Arial" w:cs="Arial"/>
          <w:sz w:val="24"/>
          <w:szCs w:val="24"/>
        </w:rPr>
        <w:t xml:space="preserve"> c</w:t>
      </w:r>
      <w:r w:rsidR="003D61D4" w:rsidRPr="005D10BD">
        <w:rPr>
          <w:rFonts w:ascii="Arial" w:hAnsi="Arial" w:cs="Arial"/>
          <w:sz w:val="24"/>
          <w:szCs w:val="24"/>
        </w:rPr>
        <w:t>hildren fe</w:t>
      </w:r>
      <w:r w:rsidRPr="005D10BD">
        <w:rPr>
          <w:rFonts w:ascii="Arial" w:hAnsi="Arial" w:cs="Arial"/>
          <w:sz w:val="24"/>
          <w:szCs w:val="24"/>
        </w:rPr>
        <w:t>lt</w:t>
      </w:r>
      <w:r w:rsidR="003D61D4" w:rsidRPr="005D10BD">
        <w:rPr>
          <w:rFonts w:ascii="Arial" w:hAnsi="Arial" w:cs="Arial"/>
          <w:sz w:val="24"/>
          <w:szCs w:val="24"/>
        </w:rPr>
        <w:t xml:space="preserve"> secur</w:t>
      </w:r>
      <w:r w:rsidR="0014759F" w:rsidRPr="005D10BD">
        <w:rPr>
          <w:rFonts w:ascii="Arial" w:hAnsi="Arial" w:cs="Arial"/>
          <w:sz w:val="24"/>
          <w:szCs w:val="24"/>
        </w:rPr>
        <w:t xml:space="preserve">e, both emotional and physically, </w:t>
      </w:r>
      <w:r w:rsidR="003D61D4" w:rsidRPr="005D10BD">
        <w:rPr>
          <w:rFonts w:ascii="Arial" w:hAnsi="Arial" w:cs="Arial"/>
          <w:sz w:val="24"/>
          <w:szCs w:val="24"/>
        </w:rPr>
        <w:t xml:space="preserve">within their </w:t>
      </w:r>
      <w:r w:rsidRPr="005D10BD">
        <w:rPr>
          <w:rFonts w:ascii="Arial" w:hAnsi="Arial" w:cs="Arial"/>
          <w:sz w:val="24"/>
          <w:szCs w:val="24"/>
        </w:rPr>
        <w:t>surroundings</w:t>
      </w:r>
      <w:r w:rsidR="003F27CC" w:rsidRPr="005D10BD">
        <w:rPr>
          <w:rFonts w:ascii="Arial" w:hAnsi="Arial" w:cs="Arial"/>
          <w:sz w:val="24"/>
          <w:szCs w:val="24"/>
        </w:rPr>
        <w:t xml:space="preserve"> (Maslow, </w:t>
      </w:r>
      <w:r w:rsidR="00C61F69" w:rsidRPr="005D10BD">
        <w:rPr>
          <w:rFonts w:ascii="Arial" w:hAnsi="Arial" w:cs="Arial"/>
          <w:sz w:val="24"/>
          <w:szCs w:val="24"/>
        </w:rPr>
        <w:t xml:space="preserve">as cited in </w:t>
      </w:r>
      <w:proofErr w:type="spellStart"/>
      <w:r w:rsidR="00C61F69" w:rsidRPr="005D10BD">
        <w:rPr>
          <w:rFonts w:ascii="Arial" w:hAnsi="Arial" w:cs="Arial"/>
          <w:sz w:val="24"/>
          <w:szCs w:val="24"/>
        </w:rPr>
        <w:t>McLoed</w:t>
      </w:r>
      <w:proofErr w:type="spellEnd"/>
      <w:r w:rsidR="00C61F69" w:rsidRPr="005D10BD">
        <w:rPr>
          <w:rFonts w:ascii="Arial" w:hAnsi="Arial" w:cs="Arial"/>
          <w:sz w:val="24"/>
          <w:szCs w:val="24"/>
        </w:rPr>
        <w:t xml:space="preserve"> 2018</w:t>
      </w:r>
      <w:r w:rsidR="003F27CC" w:rsidRPr="005D10BD">
        <w:rPr>
          <w:rFonts w:ascii="Arial" w:hAnsi="Arial" w:cs="Arial"/>
          <w:sz w:val="24"/>
          <w:szCs w:val="24"/>
        </w:rPr>
        <w:t xml:space="preserve">). </w:t>
      </w:r>
      <w:r w:rsidRPr="005D10BD">
        <w:rPr>
          <w:rFonts w:ascii="Arial" w:hAnsi="Arial" w:cs="Arial"/>
          <w:sz w:val="24"/>
          <w:szCs w:val="24"/>
        </w:rPr>
        <w:t xml:space="preserve">This school </w:t>
      </w:r>
      <w:r w:rsidR="00F667D7" w:rsidRPr="005D10BD">
        <w:rPr>
          <w:rFonts w:ascii="Arial" w:hAnsi="Arial" w:cs="Arial"/>
          <w:sz w:val="24"/>
          <w:szCs w:val="24"/>
        </w:rPr>
        <w:t>is</w:t>
      </w:r>
      <w:r w:rsidRPr="005D10BD">
        <w:rPr>
          <w:rFonts w:ascii="Arial" w:hAnsi="Arial" w:cs="Arial"/>
          <w:sz w:val="24"/>
          <w:szCs w:val="24"/>
        </w:rPr>
        <w:t xml:space="preserve"> a right</w:t>
      </w:r>
      <w:r w:rsidR="007070F8">
        <w:rPr>
          <w:rFonts w:ascii="Arial" w:hAnsi="Arial" w:cs="Arial"/>
          <w:sz w:val="24"/>
          <w:szCs w:val="24"/>
        </w:rPr>
        <w:t>’</w:t>
      </w:r>
      <w:r w:rsidRPr="005D10BD">
        <w:rPr>
          <w:rFonts w:ascii="Arial" w:hAnsi="Arial" w:cs="Arial"/>
          <w:sz w:val="24"/>
          <w:szCs w:val="24"/>
        </w:rPr>
        <w:t xml:space="preserve">s respected school (UNCRC 1990) and therefore, the children understand the importance of </w:t>
      </w:r>
      <w:r w:rsidR="004D1861" w:rsidRPr="005D10BD">
        <w:rPr>
          <w:rFonts w:ascii="Arial" w:hAnsi="Arial" w:cs="Arial"/>
          <w:sz w:val="24"/>
          <w:szCs w:val="24"/>
        </w:rPr>
        <w:t>respecting each</w:t>
      </w:r>
      <w:r w:rsidR="00F667D7" w:rsidRPr="005D10BD">
        <w:rPr>
          <w:rFonts w:ascii="Arial" w:hAnsi="Arial" w:cs="Arial"/>
          <w:sz w:val="24"/>
          <w:szCs w:val="24"/>
        </w:rPr>
        <w:t xml:space="preserve"> member of the school community and their opinions</w:t>
      </w:r>
      <w:r w:rsidR="0060063A" w:rsidRPr="005D10BD">
        <w:rPr>
          <w:rFonts w:ascii="Arial" w:hAnsi="Arial" w:cs="Arial"/>
          <w:sz w:val="24"/>
          <w:szCs w:val="24"/>
        </w:rPr>
        <w:t xml:space="preserve">. </w:t>
      </w:r>
      <w:r w:rsidR="00775981" w:rsidRPr="005D10BD">
        <w:rPr>
          <w:rFonts w:ascii="Arial" w:hAnsi="Arial" w:cs="Arial"/>
          <w:sz w:val="24"/>
          <w:szCs w:val="24"/>
        </w:rPr>
        <w:t xml:space="preserve">Furthermore, the school promotes a whole school </w:t>
      </w:r>
      <w:r w:rsidR="00CC63E9" w:rsidRPr="005D10BD">
        <w:rPr>
          <w:rFonts w:ascii="Arial" w:hAnsi="Arial" w:cs="Arial"/>
          <w:sz w:val="24"/>
          <w:szCs w:val="24"/>
        </w:rPr>
        <w:t>approach</w:t>
      </w:r>
      <w:r w:rsidR="00F667D7" w:rsidRPr="005D10BD">
        <w:rPr>
          <w:rFonts w:ascii="Arial" w:hAnsi="Arial" w:cs="Arial"/>
          <w:sz w:val="24"/>
          <w:szCs w:val="24"/>
        </w:rPr>
        <w:t xml:space="preserve"> towards </w:t>
      </w:r>
      <w:r w:rsidR="00394823">
        <w:rPr>
          <w:rFonts w:ascii="Arial" w:hAnsi="Arial" w:cs="Arial"/>
          <w:sz w:val="24"/>
          <w:szCs w:val="24"/>
        </w:rPr>
        <w:t xml:space="preserve">a </w:t>
      </w:r>
      <w:r w:rsidR="00F667D7" w:rsidRPr="005D10BD">
        <w:rPr>
          <w:rFonts w:ascii="Arial" w:hAnsi="Arial" w:cs="Arial"/>
          <w:sz w:val="24"/>
          <w:szCs w:val="24"/>
        </w:rPr>
        <w:t>growth mindset (Dweck 2007)</w:t>
      </w:r>
      <w:r w:rsidR="00394823">
        <w:rPr>
          <w:rFonts w:ascii="Arial" w:hAnsi="Arial" w:cs="Arial"/>
          <w:sz w:val="24"/>
          <w:szCs w:val="24"/>
        </w:rPr>
        <w:t>, t</w:t>
      </w:r>
      <w:r w:rsidR="00C37219" w:rsidRPr="005D10BD">
        <w:rPr>
          <w:rFonts w:ascii="Arial" w:hAnsi="Arial" w:cs="Arial"/>
          <w:sz w:val="24"/>
          <w:szCs w:val="24"/>
        </w:rPr>
        <w:t xml:space="preserve">hus valuing mistakes and enabling children to learn from them. This type of culture promotes </w:t>
      </w:r>
      <w:r w:rsidR="000F1AC5" w:rsidRPr="005D10BD">
        <w:rPr>
          <w:rFonts w:ascii="Arial" w:hAnsi="Arial" w:cs="Arial"/>
          <w:sz w:val="24"/>
          <w:szCs w:val="24"/>
        </w:rPr>
        <w:t>the generation of ideas and concepts</w:t>
      </w:r>
      <w:r w:rsidR="00394823">
        <w:rPr>
          <w:rFonts w:ascii="Arial" w:hAnsi="Arial" w:cs="Arial"/>
          <w:sz w:val="24"/>
          <w:szCs w:val="24"/>
        </w:rPr>
        <w:t xml:space="preserve">; </w:t>
      </w:r>
      <w:r w:rsidR="007070F8">
        <w:rPr>
          <w:rFonts w:ascii="Arial" w:hAnsi="Arial" w:cs="Arial"/>
          <w:sz w:val="24"/>
          <w:szCs w:val="24"/>
        </w:rPr>
        <w:t>consequently</w:t>
      </w:r>
      <w:r w:rsidR="00394823">
        <w:rPr>
          <w:rFonts w:ascii="Arial" w:hAnsi="Arial" w:cs="Arial"/>
          <w:sz w:val="24"/>
          <w:szCs w:val="24"/>
        </w:rPr>
        <w:t>,</w:t>
      </w:r>
      <w:r w:rsidR="000F1AC5" w:rsidRPr="005D10BD">
        <w:rPr>
          <w:rFonts w:ascii="Arial" w:hAnsi="Arial" w:cs="Arial"/>
          <w:sz w:val="24"/>
          <w:szCs w:val="24"/>
        </w:rPr>
        <w:t xml:space="preserve"> I feel I could have </w:t>
      </w:r>
      <w:r w:rsidR="00F44B2F" w:rsidRPr="005D10BD">
        <w:rPr>
          <w:rFonts w:ascii="Arial" w:hAnsi="Arial" w:cs="Arial"/>
          <w:sz w:val="24"/>
          <w:szCs w:val="24"/>
        </w:rPr>
        <w:t>used this ethos to my significant advantage</w:t>
      </w:r>
      <w:r w:rsidR="00394823">
        <w:rPr>
          <w:rFonts w:ascii="Arial" w:hAnsi="Arial" w:cs="Arial"/>
          <w:sz w:val="24"/>
          <w:szCs w:val="24"/>
        </w:rPr>
        <w:t>,</w:t>
      </w:r>
      <w:r w:rsidR="002914CC" w:rsidRPr="005D10BD">
        <w:rPr>
          <w:rFonts w:ascii="Arial" w:hAnsi="Arial" w:cs="Arial"/>
          <w:sz w:val="24"/>
          <w:szCs w:val="24"/>
        </w:rPr>
        <w:t xml:space="preserve"> enabling me to</w:t>
      </w:r>
      <w:r w:rsidR="00B20292" w:rsidRPr="005D10BD">
        <w:rPr>
          <w:rFonts w:ascii="Arial" w:hAnsi="Arial" w:cs="Arial"/>
          <w:sz w:val="24"/>
          <w:szCs w:val="24"/>
        </w:rPr>
        <w:t xml:space="preserve"> truly engag</w:t>
      </w:r>
      <w:r w:rsidR="00EE194F" w:rsidRPr="005D10BD">
        <w:rPr>
          <w:rFonts w:ascii="Arial" w:hAnsi="Arial" w:cs="Arial"/>
          <w:sz w:val="24"/>
          <w:szCs w:val="24"/>
        </w:rPr>
        <w:t>e</w:t>
      </w:r>
      <w:r w:rsidR="00B20292" w:rsidRPr="005D10BD">
        <w:rPr>
          <w:rFonts w:ascii="Arial" w:hAnsi="Arial" w:cs="Arial"/>
          <w:sz w:val="24"/>
          <w:szCs w:val="24"/>
        </w:rPr>
        <w:t xml:space="preserve"> the children </w:t>
      </w:r>
      <w:r w:rsidR="002914CC" w:rsidRPr="005D10BD">
        <w:rPr>
          <w:rFonts w:ascii="Arial" w:hAnsi="Arial" w:cs="Arial"/>
          <w:sz w:val="24"/>
          <w:szCs w:val="24"/>
        </w:rPr>
        <w:t>in their learning journey</w:t>
      </w:r>
      <w:r w:rsidR="00593921" w:rsidRPr="005D10BD">
        <w:rPr>
          <w:rFonts w:ascii="Arial" w:hAnsi="Arial" w:cs="Arial"/>
          <w:sz w:val="24"/>
          <w:szCs w:val="24"/>
        </w:rPr>
        <w:t xml:space="preserve"> had I </w:t>
      </w:r>
      <w:r w:rsidR="00A71645" w:rsidRPr="005D10BD">
        <w:rPr>
          <w:rFonts w:ascii="Arial" w:hAnsi="Arial" w:cs="Arial"/>
          <w:sz w:val="24"/>
          <w:szCs w:val="24"/>
        </w:rPr>
        <w:t>accurately judged the value of culture</w:t>
      </w:r>
      <w:r w:rsidR="00394823">
        <w:rPr>
          <w:rFonts w:ascii="Arial" w:hAnsi="Arial" w:cs="Arial"/>
          <w:sz w:val="24"/>
          <w:szCs w:val="24"/>
        </w:rPr>
        <w:t xml:space="preserve"> compared to the development of creativity</w:t>
      </w:r>
      <w:r w:rsidR="00A71645" w:rsidRPr="005D10BD">
        <w:rPr>
          <w:rFonts w:ascii="Arial" w:hAnsi="Arial" w:cs="Arial"/>
          <w:sz w:val="24"/>
          <w:szCs w:val="24"/>
        </w:rPr>
        <w:t>.</w:t>
      </w:r>
    </w:p>
    <w:p w14:paraId="334E07D0" w14:textId="77777777" w:rsidR="004D1861" w:rsidRPr="005D10BD" w:rsidRDefault="004D1861" w:rsidP="0006512C">
      <w:pPr>
        <w:rPr>
          <w:rFonts w:ascii="Arial" w:hAnsi="Arial" w:cs="Arial"/>
          <w:sz w:val="24"/>
          <w:szCs w:val="24"/>
        </w:rPr>
      </w:pPr>
    </w:p>
    <w:p w14:paraId="619F6C3E" w14:textId="03C508BB" w:rsidR="009F6638" w:rsidRPr="005D10BD" w:rsidRDefault="00750D61" w:rsidP="009F6638">
      <w:pPr>
        <w:rPr>
          <w:rFonts w:ascii="Arial" w:hAnsi="Arial" w:cs="Arial"/>
          <w:sz w:val="24"/>
          <w:szCs w:val="24"/>
        </w:rPr>
      </w:pPr>
      <w:r w:rsidRPr="005D10BD">
        <w:rPr>
          <w:rFonts w:ascii="Arial" w:hAnsi="Arial" w:cs="Arial"/>
          <w:sz w:val="24"/>
          <w:szCs w:val="24"/>
        </w:rPr>
        <w:t>T</w:t>
      </w:r>
      <w:r w:rsidR="004D1861" w:rsidRPr="005D10BD">
        <w:rPr>
          <w:rFonts w:ascii="Arial" w:hAnsi="Arial" w:cs="Arial"/>
          <w:sz w:val="24"/>
          <w:szCs w:val="24"/>
        </w:rPr>
        <w:t xml:space="preserve">o </w:t>
      </w:r>
      <w:r w:rsidR="00752CCA" w:rsidRPr="005D10BD">
        <w:rPr>
          <w:rFonts w:ascii="Arial" w:hAnsi="Arial" w:cs="Arial"/>
          <w:sz w:val="24"/>
          <w:szCs w:val="24"/>
        </w:rPr>
        <w:t>e</w:t>
      </w:r>
      <w:r w:rsidR="004D1861" w:rsidRPr="005D10BD">
        <w:rPr>
          <w:rFonts w:ascii="Arial" w:hAnsi="Arial" w:cs="Arial"/>
          <w:sz w:val="24"/>
          <w:szCs w:val="24"/>
        </w:rPr>
        <w:t xml:space="preserve">xplore and experiment with innovative approaches (European </w:t>
      </w:r>
      <w:r w:rsidR="00EC0385" w:rsidRPr="005D10BD">
        <w:rPr>
          <w:rFonts w:ascii="Arial" w:hAnsi="Arial" w:cs="Arial"/>
          <w:sz w:val="24"/>
          <w:szCs w:val="24"/>
        </w:rPr>
        <w:t>Union</w:t>
      </w:r>
      <w:r w:rsidR="004D1861" w:rsidRPr="005D10BD">
        <w:rPr>
          <w:rFonts w:ascii="Arial" w:hAnsi="Arial" w:cs="Arial"/>
          <w:sz w:val="24"/>
          <w:szCs w:val="24"/>
        </w:rPr>
        <w:t>, 2016)</w:t>
      </w:r>
      <w:r w:rsidR="007C1E3C">
        <w:rPr>
          <w:rFonts w:ascii="Arial" w:hAnsi="Arial" w:cs="Arial"/>
          <w:sz w:val="24"/>
          <w:szCs w:val="24"/>
        </w:rPr>
        <w:t xml:space="preserve">, </w:t>
      </w:r>
      <w:r w:rsidR="004D1861" w:rsidRPr="005D10BD">
        <w:rPr>
          <w:rFonts w:ascii="Arial" w:hAnsi="Arial" w:cs="Arial"/>
          <w:sz w:val="24"/>
          <w:szCs w:val="24"/>
        </w:rPr>
        <w:t xml:space="preserve">I </w:t>
      </w:r>
      <w:r w:rsidR="00433D2F" w:rsidRPr="005D10BD">
        <w:rPr>
          <w:rFonts w:ascii="Arial" w:hAnsi="Arial" w:cs="Arial"/>
          <w:sz w:val="24"/>
          <w:szCs w:val="24"/>
        </w:rPr>
        <w:t xml:space="preserve">used the </w:t>
      </w:r>
      <w:r w:rsidR="004D1861" w:rsidRPr="005D10BD">
        <w:rPr>
          <w:rFonts w:ascii="Arial" w:hAnsi="Arial" w:cs="Arial"/>
          <w:sz w:val="24"/>
          <w:szCs w:val="24"/>
        </w:rPr>
        <w:t>convergent thinking</w:t>
      </w:r>
      <w:r w:rsidR="00433D2F" w:rsidRPr="005D10BD">
        <w:rPr>
          <w:rFonts w:ascii="Arial" w:hAnsi="Arial" w:cs="Arial"/>
          <w:sz w:val="24"/>
          <w:szCs w:val="24"/>
        </w:rPr>
        <w:t xml:space="preserve"> process, asking the children to </w:t>
      </w:r>
      <w:r w:rsidR="004D1861" w:rsidRPr="005D10BD">
        <w:rPr>
          <w:rFonts w:ascii="Arial" w:hAnsi="Arial" w:cs="Arial"/>
          <w:sz w:val="24"/>
          <w:szCs w:val="24"/>
        </w:rPr>
        <w:t xml:space="preserve">focus on a single idea in order to test out their hypothesis. </w:t>
      </w:r>
      <w:r w:rsidR="00BC1ED2" w:rsidRPr="005D10BD">
        <w:rPr>
          <w:rFonts w:ascii="Arial" w:hAnsi="Arial" w:cs="Arial"/>
          <w:sz w:val="24"/>
          <w:szCs w:val="24"/>
        </w:rPr>
        <w:t xml:space="preserve">I </w:t>
      </w:r>
      <w:r w:rsidR="00762405" w:rsidRPr="005D10BD">
        <w:rPr>
          <w:rFonts w:ascii="Arial" w:hAnsi="Arial" w:cs="Arial"/>
          <w:sz w:val="24"/>
          <w:szCs w:val="24"/>
        </w:rPr>
        <w:t xml:space="preserve">then utilised </w:t>
      </w:r>
      <w:r w:rsidR="003D5993" w:rsidRPr="005D10BD">
        <w:rPr>
          <w:rFonts w:ascii="Arial" w:hAnsi="Arial" w:cs="Arial"/>
          <w:sz w:val="24"/>
          <w:szCs w:val="24"/>
        </w:rPr>
        <w:t>Blooms taxonomy</w:t>
      </w:r>
      <w:r w:rsidR="00443252">
        <w:rPr>
          <w:rFonts w:ascii="Arial" w:hAnsi="Arial" w:cs="Arial"/>
          <w:sz w:val="24"/>
          <w:szCs w:val="24"/>
        </w:rPr>
        <w:t xml:space="preserve">, </w:t>
      </w:r>
      <w:r w:rsidR="003D5993" w:rsidRPr="005D10BD">
        <w:rPr>
          <w:rFonts w:ascii="Arial" w:hAnsi="Arial" w:cs="Arial"/>
          <w:sz w:val="24"/>
          <w:szCs w:val="24"/>
        </w:rPr>
        <w:t>(</w:t>
      </w:r>
      <w:r w:rsidR="00512FA2" w:rsidRPr="005D10BD">
        <w:rPr>
          <w:rFonts w:ascii="Arial" w:hAnsi="Arial" w:cs="Arial"/>
          <w:sz w:val="24"/>
          <w:szCs w:val="24"/>
        </w:rPr>
        <w:t>1964</w:t>
      </w:r>
      <w:r w:rsidR="003D5993" w:rsidRPr="005D10BD">
        <w:rPr>
          <w:rFonts w:ascii="Arial" w:hAnsi="Arial" w:cs="Arial"/>
          <w:sz w:val="24"/>
          <w:szCs w:val="24"/>
        </w:rPr>
        <w:t>)</w:t>
      </w:r>
      <w:r w:rsidR="0006177D" w:rsidRPr="005D10BD">
        <w:rPr>
          <w:rFonts w:ascii="Arial" w:hAnsi="Arial" w:cs="Arial"/>
          <w:sz w:val="24"/>
          <w:szCs w:val="24"/>
        </w:rPr>
        <w:t xml:space="preserve"> </w:t>
      </w:r>
      <w:r w:rsidR="003D5993" w:rsidRPr="005D10BD">
        <w:rPr>
          <w:rFonts w:ascii="Arial" w:hAnsi="Arial" w:cs="Arial"/>
          <w:sz w:val="24"/>
          <w:szCs w:val="24"/>
        </w:rPr>
        <w:t xml:space="preserve">to ask open </w:t>
      </w:r>
      <w:r w:rsidR="00443252">
        <w:rPr>
          <w:rFonts w:ascii="Arial" w:hAnsi="Arial" w:cs="Arial"/>
          <w:sz w:val="24"/>
          <w:szCs w:val="24"/>
        </w:rPr>
        <w:t xml:space="preserve">ended </w:t>
      </w:r>
      <w:r w:rsidR="003D5993" w:rsidRPr="005D10BD">
        <w:rPr>
          <w:rFonts w:ascii="Arial" w:hAnsi="Arial" w:cs="Arial"/>
          <w:sz w:val="24"/>
          <w:szCs w:val="24"/>
        </w:rPr>
        <w:t xml:space="preserve">questions that allowed the children to </w:t>
      </w:r>
      <w:r w:rsidR="00DF4D15" w:rsidRPr="005D10BD">
        <w:rPr>
          <w:rFonts w:ascii="Arial" w:hAnsi="Arial" w:cs="Arial"/>
          <w:sz w:val="24"/>
          <w:szCs w:val="24"/>
        </w:rPr>
        <w:t>access</w:t>
      </w:r>
      <w:r w:rsidR="003D5993" w:rsidRPr="005D10BD">
        <w:rPr>
          <w:rFonts w:ascii="Arial" w:hAnsi="Arial" w:cs="Arial"/>
          <w:sz w:val="24"/>
          <w:szCs w:val="24"/>
        </w:rPr>
        <w:t xml:space="preserve"> the synthesis and evaluation aspects of the model. This</w:t>
      </w:r>
      <w:r w:rsidR="00443252">
        <w:rPr>
          <w:rFonts w:ascii="Arial" w:hAnsi="Arial" w:cs="Arial"/>
          <w:sz w:val="24"/>
          <w:szCs w:val="24"/>
        </w:rPr>
        <w:t xml:space="preserve"> approach</w:t>
      </w:r>
      <w:r w:rsidR="003D5993" w:rsidRPr="005D10BD">
        <w:rPr>
          <w:rFonts w:ascii="Arial" w:hAnsi="Arial" w:cs="Arial"/>
          <w:sz w:val="24"/>
          <w:szCs w:val="24"/>
        </w:rPr>
        <w:t xml:space="preserve"> allow</w:t>
      </w:r>
      <w:r w:rsidR="00443252">
        <w:rPr>
          <w:rFonts w:ascii="Arial" w:hAnsi="Arial" w:cs="Arial"/>
          <w:sz w:val="24"/>
          <w:szCs w:val="24"/>
        </w:rPr>
        <w:t>s</w:t>
      </w:r>
      <w:r w:rsidR="003D5993" w:rsidRPr="005D10BD">
        <w:rPr>
          <w:rFonts w:ascii="Arial" w:hAnsi="Arial" w:cs="Arial"/>
          <w:sz w:val="24"/>
          <w:szCs w:val="24"/>
        </w:rPr>
        <w:t xml:space="preserve"> me to ass</w:t>
      </w:r>
      <w:r w:rsidR="008F4527" w:rsidRPr="005D10BD">
        <w:rPr>
          <w:rFonts w:ascii="Arial" w:hAnsi="Arial" w:cs="Arial"/>
          <w:sz w:val="24"/>
          <w:szCs w:val="24"/>
        </w:rPr>
        <w:t>ess</w:t>
      </w:r>
      <w:r w:rsidR="003D5993" w:rsidRPr="005D10BD">
        <w:rPr>
          <w:rFonts w:ascii="Arial" w:hAnsi="Arial" w:cs="Arial"/>
          <w:sz w:val="24"/>
          <w:szCs w:val="24"/>
        </w:rPr>
        <w:t xml:space="preserve"> their flexibility, elaboration and originality (</w:t>
      </w:r>
      <w:r w:rsidR="00911DDC" w:rsidRPr="005D10BD">
        <w:rPr>
          <w:rFonts w:ascii="Arial" w:hAnsi="Arial" w:cs="Arial"/>
          <w:sz w:val="24"/>
          <w:szCs w:val="24"/>
        </w:rPr>
        <w:t>Torrance’s, 1974 as cited in Runco and Richards 1997)</w:t>
      </w:r>
      <w:r w:rsidR="003D5993" w:rsidRPr="005D10BD">
        <w:rPr>
          <w:rFonts w:ascii="Arial" w:hAnsi="Arial" w:cs="Arial"/>
          <w:sz w:val="24"/>
          <w:szCs w:val="24"/>
        </w:rPr>
        <w:t xml:space="preserve"> before carrying out the experiment.</w:t>
      </w:r>
      <w:r w:rsidR="00723880" w:rsidRPr="005D10BD">
        <w:rPr>
          <w:rFonts w:ascii="Arial" w:hAnsi="Arial" w:cs="Arial"/>
          <w:sz w:val="24"/>
          <w:szCs w:val="24"/>
        </w:rPr>
        <w:t xml:space="preserve"> Within my assessment (Appendix one)</w:t>
      </w:r>
      <w:r w:rsidR="00E533DD" w:rsidRPr="005D10BD">
        <w:rPr>
          <w:rFonts w:ascii="Arial" w:hAnsi="Arial" w:cs="Arial"/>
          <w:sz w:val="24"/>
          <w:szCs w:val="24"/>
        </w:rPr>
        <w:t>,</w:t>
      </w:r>
      <w:r w:rsidR="00723880" w:rsidRPr="005D10BD">
        <w:rPr>
          <w:rFonts w:ascii="Arial" w:hAnsi="Arial" w:cs="Arial"/>
          <w:sz w:val="24"/>
          <w:szCs w:val="24"/>
        </w:rPr>
        <w:t xml:space="preserve"> I am </w:t>
      </w:r>
      <w:r w:rsidR="00E533DD" w:rsidRPr="005D10BD">
        <w:rPr>
          <w:rFonts w:ascii="Arial" w:hAnsi="Arial" w:cs="Arial"/>
          <w:sz w:val="24"/>
          <w:szCs w:val="24"/>
        </w:rPr>
        <w:t>noted</w:t>
      </w:r>
      <w:r w:rsidR="00723880" w:rsidRPr="005D10BD">
        <w:rPr>
          <w:rFonts w:ascii="Arial" w:hAnsi="Arial" w:cs="Arial"/>
          <w:sz w:val="24"/>
          <w:szCs w:val="24"/>
        </w:rPr>
        <w:t xml:space="preserve"> as having excellent questioning skills.</w:t>
      </w:r>
      <w:r w:rsidR="00E533DD" w:rsidRPr="005D10BD">
        <w:rPr>
          <w:rFonts w:ascii="Arial" w:hAnsi="Arial" w:cs="Arial"/>
          <w:sz w:val="24"/>
          <w:szCs w:val="24"/>
        </w:rPr>
        <w:t xml:space="preserve"> However, upon reflection of this exercise,</w:t>
      </w:r>
      <w:r w:rsidR="00723880" w:rsidRPr="005D10BD">
        <w:rPr>
          <w:rFonts w:ascii="Arial" w:hAnsi="Arial" w:cs="Arial"/>
          <w:sz w:val="24"/>
          <w:szCs w:val="24"/>
        </w:rPr>
        <w:t xml:space="preserve"> </w:t>
      </w:r>
      <w:r w:rsidR="003D5993" w:rsidRPr="005D10BD">
        <w:rPr>
          <w:rFonts w:ascii="Arial" w:hAnsi="Arial" w:cs="Arial"/>
          <w:sz w:val="24"/>
          <w:szCs w:val="24"/>
        </w:rPr>
        <w:t xml:space="preserve">I feel I </w:t>
      </w:r>
      <w:r w:rsidR="00723880" w:rsidRPr="005D10BD">
        <w:rPr>
          <w:rFonts w:ascii="Arial" w:hAnsi="Arial" w:cs="Arial"/>
          <w:sz w:val="24"/>
          <w:szCs w:val="24"/>
        </w:rPr>
        <w:t xml:space="preserve">could have </w:t>
      </w:r>
      <w:r w:rsidR="00EE34F9" w:rsidRPr="005D10BD">
        <w:rPr>
          <w:rFonts w:ascii="Arial" w:hAnsi="Arial" w:cs="Arial"/>
          <w:sz w:val="24"/>
          <w:szCs w:val="24"/>
        </w:rPr>
        <w:t xml:space="preserve">enhanced these skills </w:t>
      </w:r>
      <w:proofErr w:type="gramStart"/>
      <w:r w:rsidR="00EE34F9" w:rsidRPr="005D10BD">
        <w:rPr>
          <w:rFonts w:ascii="Arial" w:hAnsi="Arial" w:cs="Arial"/>
          <w:sz w:val="24"/>
          <w:szCs w:val="24"/>
        </w:rPr>
        <w:t>through the use of</w:t>
      </w:r>
      <w:proofErr w:type="gramEnd"/>
      <w:r w:rsidR="00EE34F9" w:rsidRPr="005D10BD">
        <w:rPr>
          <w:rFonts w:ascii="Arial" w:hAnsi="Arial" w:cs="Arial"/>
          <w:sz w:val="24"/>
          <w:szCs w:val="24"/>
        </w:rPr>
        <w:t xml:space="preserve"> direct</w:t>
      </w:r>
      <w:r w:rsidR="00723880" w:rsidRPr="005D10BD">
        <w:rPr>
          <w:rFonts w:ascii="Arial" w:hAnsi="Arial" w:cs="Arial"/>
          <w:sz w:val="24"/>
          <w:szCs w:val="24"/>
        </w:rPr>
        <w:t xml:space="preserve"> probing </w:t>
      </w:r>
      <w:r w:rsidR="00EE34F9" w:rsidRPr="005D10BD">
        <w:rPr>
          <w:rFonts w:ascii="Arial" w:hAnsi="Arial" w:cs="Arial"/>
          <w:sz w:val="24"/>
          <w:szCs w:val="24"/>
        </w:rPr>
        <w:t xml:space="preserve">questions or </w:t>
      </w:r>
      <w:r w:rsidR="00C94FC0" w:rsidRPr="005D10BD">
        <w:rPr>
          <w:rFonts w:ascii="Arial" w:hAnsi="Arial" w:cs="Arial"/>
          <w:sz w:val="24"/>
          <w:szCs w:val="24"/>
        </w:rPr>
        <w:t>thought-provoking</w:t>
      </w:r>
      <w:r w:rsidR="00723880" w:rsidRPr="005D10BD">
        <w:rPr>
          <w:rFonts w:ascii="Arial" w:hAnsi="Arial" w:cs="Arial"/>
          <w:sz w:val="24"/>
          <w:szCs w:val="24"/>
        </w:rPr>
        <w:t xml:space="preserve"> rhetorical questions. T</w:t>
      </w:r>
      <w:r w:rsidR="00A54CC8" w:rsidRPr="005D10BD">
        <w:rPr>
          <w:rFonts w:ascii="Arial" w:hAnsi="Arial" w:cs="Arial"/>
          <w:sz w:val="24"/>
          <w:szCs w:val="24"/>
        </w:rPr>
        <w:t xml:space="preserve">he knowledge gained </w:t>
      </w:r>
      <w:r w:rsidR="00723880" w:rsidRPr="005D10BD">
        <w:rPr>
          <w:rFonts w:ascii="Arial" w:hAnsi="Arial" w:cs="Arial"/>
          <w:sz w:val="24"/>
          <w:szCs w:val="24"/>
        </w:rPr>
        <w:t>could then</w:t>
      </w:r>
      <w:r w:rsidR="007F43FE" w:rsidRPr="005D10BD">
        <w:rPr>
          <w:rFonts w:ascii="Arial" w:hAnsi="Arial" w:cs="Arial"/>
          <w:sz w:val="24"/>
          <w:szCs w:val="24"/>
        </w:rPr>
        <w:t xml:space="preserve"> be used to </w:t>
      </w:r>
      <w:r w:rsidR="008635AC" w:rsidRPr="005D10BD">
        <w:rPr>
          <w:rFonts w:ascii="Arial" w:hAnsi="Arial" w:cs="Arial"/>
          <w:sz w:val="24"/>
          <w:szCs w:val="24"/>
        </w:rPr>
        <w:t>introduc</w:t>
      </w:r>
      <w:r w:rsidR="00294AD9">
        <w:rPr>
          <w:rFonts w:ascii="Arial" w:hAnsi="Arial" w:cs="Arial"/>
          <w:sz w:val="24"/>
          <w:szCs w:val="24"/>
        </w:rPr>
        <w:t>e</w:t>
      </w:r>
      <w:r w:rsidR="008635AC" w:rsidRPr="005D10BD">
        <w:rPr>
          <w:rFonts w:ascii="Arial" w:hAnsi="Arial" w:cs="Arial"/>
          <w:sz w:val="24"/>
          <w:szCs w:val="24"/>
        </w:rPr>
        <w:t xml:space="preserve"> a</w:t>
      </w:r>
      <w:r w:rsidR="00723880" w:rsidRPr="005D10BD">
        <w:rPr>
          <w:rFonts w:ascii="Arial" w:hAnsi="Arial" w:cs="Arial"/>
          <w:sz w:val="24"/>
          <w:szCs w:val="24"/>
        </w:rPr>
        <w:t xml:space="preserve"> cross curricular</w:t>
      </w:r>
      <w:r w:rsidR="008635AC" w:rsidRPr="005D10BD">
        <w:rPr>
          <w:rFonts w:ascii="Arial" w:hAnsi="Arial" w:cs="Arial"/>
          <w:sz w:val="24"/>
          <w:szCs w:val="24"/>
        </w:rPr>
        <w:t xml:space="preserve"> element to the lesson</w:t>
      </w:r>
      <w:r w:rsidR="00490A42" w:rsidRPr="005D10BD">
        <w:rPr>
          <w:rFonts w:ascii="Arial" w:hAnsi="Arial" w:cs="Arial"/>
          <w:sz w:val="24"/>
          <w:szCs w:val="24"/>
        </w:rPr>
        <w:t xml:space="preserve"> which </w:t>
      </w:r>
      <w:r w:rsidR="00723880" w:rsidRPr="005D10BD">
        <w:rPr>
          <w:rFonts w:ascii="Arial" w:hAnsi="Arial" w:cs="Arial"/>
          <w:sz w:val="24"/>
          <w:szCs w:val="24"/>
        </w:rPr>
        <w:t>Craft</w:t>
      </w:r>
      <w:r w:rsidR="005A43A7" w:rsidRPr="005D10BD">
        <w:rPr>
          <w:rFonts w:ascii="Arial" w:hAnsi="Arial" w:cs="Arial"/>
          <w:sz w:val="24"/>
          <w:szCs w:val="24"/>
        </w:rPr>
        <w:t xml:space="preserve"> and Jeffery</w:t>
      </w:r>
      <w:r w:rsidR="00723880" w:rsidRPr="005D10BD">
        <w:rPr>
          <w:rFonts w:ascii="Arial" w:hAnsi="Arial" w:cs="Arial"/>
          <w:sz w:val="24"/>
          <w:szCs w:val="24"/>
        </w:rPr>
        <w:t>, (20</w:t>
      </w:r>
      <w:r w:rsidR="005A43A7" w:rsidRPr="005D10BD">
        <w:rPr>
          <w:rFonts w:ascii="Arial" w:hAnsi="Arial" w:cs="Arial"/>
          <w:sz w:val="24"/>
          <w:szCs w:val="24"/>
        </w:rPr>
        <w:t>11</w:t>
      </w:r>
      <w:r w:rsidR="00723880" w:rsidRPr="005D10BD">
        <w:rPr>
          <w:rFonts w:ascii="Arial" w:hAnsi="Arial" w:cs="Arial"/>
          <w:sz w:val="24"/>
          <w:szCs w:val="24"/>
        </w:rPr>
        <w:t xml:space="preserve">) believes allows for independent enquiry and thought. </w:t>
      </w:r>
    </w:p>
    <w:p w14:paraId="694F101A" w14:textId="1929B5A6" w:rsidR="009F6638" w:rsidRPr="005D10BD" w:rsidRDefault="009F6638" w:rsidP="009F6638">
      <w:pPr>
        <w:rPr>
          <w:rFonts w:ascii="Arial" w:hAnsi="Arial" w:cs="Arial"/>
          <w:sz w:val="24"/>
          <w:szCs w:val="24"/>
        </w:rPr>
      </w:pPr>
    </w:p>
    <w:p w14:paraId="55A1D5C1" w14:textId="3C038BB3" w:rsidR="002E662D" w:rsidRPr="005D10BD" w:rsidRDefault="009F6638" w:rsidP="0006512C">
      <w:pPr>
        <w:rPr>
          <w:rFonts w:ascii="Arial" w:hAnsi="Arial" w:cs="Arial"/>
          <w:sz w:val="24"/>
          <w:szCs w:val="24"/>
        </w:rPr>
      </w:pPr>
      <w:r w:rsidRPr="005D10BD">
        <w:rPr>
          <w:rFonts w:ascii="Arial" w:hAnsi="Arial" w:cs="Arial"/>
          <w:sz w:val="24"/>
          <w:szCs w:val="24"/>
        </w:rPr>
        <w:t xml:space="preserve">By doing </w:t>
      </w:r>
      <w:proofErr w:type="gramStart"/>
      <w:r w:rsidRPr="005D10BD">
        <w:rPr>
          <w:rFonts w:ascii="Arial" w:hAnsi="Arial" w:cs="Arial"/>
          <w:sz w:val="24"/>
          <w:szCs w:val="24"/>
        </w:rPr>
        <w:t xml:space="preserve">the </w:t>
      </w:r>
      <w:r w:rsidR="002E0908" w:rsidRPr="005D10BD">
        <w:rPr>
          <w:rFonts w:ascii="Arial" w:hAnsi="Arial" w:cs="Arial"/>
          <w:sz w:val="24"/>
          <w:szCs w:val="24"/>
        </w:rPr>
        <w:t>afo</w:t>
      </w:r>
      <w:r w:rsidR="002E0908">
        <w:rPr>
          <w:rFonts w:ascii="Arial" w:hAnsi="Arial" w:cs="Arial"/>
          <w:sz w:val="24"/>
          <w:szCs w:val="24"/>
        </w:rPr>
        <w:t>r</w:t>
      </w:r>
      <w:r w:rsidR="002E0908" w:rsidRPr="005D10BD">
        <w:rPr>
          <w:rFonts w:ascii="Arial" w:hAnsi="Arial" w:cs="Arial"/>
          <w:sz w:val="24"/>
          <w:szCs w:val="24"/>
        </w:rPr>
        <w:t>ementioned</w:t>
      </w:r>
      <w:r w:rsidRPr="005D10BD">
        <w:rPr>
          <w:rFonts w:ascii="Arial" w:hAnsi="Arial" w:cs="Arial"/>
          <w:sz w:val="24"/>
          <w:szCs w:val="24"/>
        </w:rPr>
        <w:t>, I</w:t>
      </w:r>
      <w:proofErr w:type="gramEnd"/>
      <w:r w:rsidRPr="005D10BD">
        <w:rPr>
          <w:rFonts w:ascii="Arial" w:hAnsi="Arial" w:cs="Arial"/>
          <w:sz w:val="24"/>
          <w:szCs w:val="24"/>
        </w:rPr>
        <w:t xml:space="preserve"> would have </w:t>
      </w:r>
      <w:r w:rsidR="003A1A9B" w:rsidRPr="005D10BD">
        <w:rPr>
          <w:rFonts w:ascii="Arial" w:hAnsi="Arial" w:cs="Arial"/>
          <w:sz w:val="24"/>
          <w:szCs w:val="24"/>
        </w:rPr>
        <w:t xml:space="preserve">explored and experimented </w:t>
      </w:r>
      <w:r w:rsidR="00443252">
        <w:rPr>
          <w:rFonts w:ascii="Arial" w:hAnsi="Arial" w:cs="Arial"/>
          <w:sz w:val="24"/>
          <w:szCs w:val="24"/>
        </w:rPr>
        <w:t xml:space="preserve">with </w:t>
      </w:r>
      <w:r w:rsidR="003A1A9B" w:rsidRPr="005D10BD">
        <w:rPr>
          <w:rFonts w:ascii="Arial" w:hAnsi="Arial" w:cs="Arial"/>
          <w:sz w:val="24"/>
          <w:szCs w:val="24"/>
        </w:rPr>
        <w:t xml:space="preserve">innovative approaches (European </w:t>
      </w:r>
      <w:r w:rsidR="00EC0385" w:rsidRPr="005D10BD">
        <w:rPr>
          <w:rFonts w:ascii="Arial" w:hAnsi="Arial" w:cs="Arial"/>
          <w:sz w:val="24"/>
          <w:szCs w:val="24"/>
        </w:rPr>
        <w:t>Union</w:t>
      </w:r>
      <w:r w:rsidR="003A1A9B" w:rsidRPr="005D10BD">
        <w:rPr>
          <w:rFonts w:ascii="Arial" w:hAnsi="Arial" w:cs="Arial"/>
          <w:sz w:val="24"/>
          <w:szCs w:val="24"/>
        </w:rPr>
        <w:t xml:space="preserve">, 2016) </w:t>
      </w:r>
      <w:r w:rsidR="00443252">
        <w:rPr>
          <w:rFonts w:ascii="Arial" w:hAnsi="Arial" w:cs="Arial"/>
          <w:sz w:val="24"/>
          <w:szCs w:val="24"/>
        </w:rPr>
        <w:t xml:space="preserve">and </w:t>
      </w:r>
      <w:r w:rsidR="000529F1" w:rsidRPr="005D10BD">
        <w:rPr>
          <w:rFonts w:ascii="Arial" w:hAnsi="Arial" w:cs="Arial"/>
          <w:sz w:val="24"/>
          <w:szCs w:val="24"/>
        </w:rPr>
        <w:t>conjured up an interactive learning environment making learning more interesting and effective (Woods, 199</w:t>
      </w:r>
      <w:r w:rsidR="00A6721D" w:rsidRPr="005D10BD">
        <w:rPr>
          <w:rFonts w:ascii="Arial" w:hAnsi="Arial" w:cs="Arial"/>
          <w:sz w:val="24"/>
          <w:szCs w:val="24"/>
        </w:rPr>
        <w:t>5</w:t>
      </w:r>
      <w:r w:rsidR="000529F1" w:rsidRPr="005D10BD">
        <w:rPr>
          <w:rFonts w:ascii="Arial" w:hAnsi="Arial" w:cs="Arial"/>
          <w:sz w:val="24"/>
          <w:szCs w:val="24"/>
        </w:rPr>
        <w:t xml:space="preserve">). Couple this with allowing the children to </w:t>
      </w:r>
      <w:r w:rsidR="00462F57">
        <w:rPr>
          <w:rFonts w:ascii="Arial" w:hAnsi="Arial" w:cs="Arial"/>
          <w:sz w:val="24"/>
          <w:szCs w:val="24"/>
        </w:rPr>
        <w:t xml:space="preserve">freely </w:t>
      </w:r>
      <w:r w:rsidR="000529F1" w:rsidRPr="005D10BD">
        <w:rPr>
          <w:rFonts w:ascii="Arial" w:hAnsi="Arial" w:cs="Arial"/>
          <w:sz w:val="24"/>
          <w:szCs w:val="24"/>
        </w:rPr>
        <w:t>decide on the</w:t>
      </w:r>
      <w:r w:rsidR="001803B3" w:rsidRPr="005D10BD">
        <w:rPr>
          <w:rFonts w:ascii="Arial" w:hAnsi="Arial" w:cs="Arial"/>
          <w:sz w:val="24"/>
          <w:szCs w:val="24"/>
        </w:rPr>
        <w:t xml:space="preserve"> equipment used to define and understand refraction</w:t>
      </w:r>
      <w:r w:rsidR="00462F57">
        <w:rPr>
          <w:rFonts w:ascii="Arial" w:hAnsi="Arial" w:cs="Arial"/>
          <w:sz w:val="24"/>
          <w:szCs w:val="24"/>
        </w:rPr>
        <w:t xml:space="preserve"> </w:t>
      </w:r>
      <w:r w:rsidR="001803B3" w:rsidRPr="005D10BD">
        <w:rPr>
          <w:rFonts w:ascii="Arial" w:hAnsi="Arial" w:cs="Arial"/>
          <w:sz w:val="24"/>
          <w:szCs w:val="24"/>
        </w:rPr>
        <w:t>the</w:t>
      </w:r>
      <w:r w:rsidR="000529F1" w:rsidRPr="005D10BD">
        <w:rPr>
          <w:rFonts w:ascii="Arial" w:hAnsi="Arial" w:cs="Arial"/>
          <w:sz w:val="24"/>
          <w:szCs w:val="24"/>
        </w:rPr>
        <w:t xml:space="preserve"> children would have been able to </w:t>
      </w:r>
      <w:r w:rsidR="001803B3" w:rsidRPr="005D10BD">
        <w:rPr>
          <w:rFonts w:ascii="Arial" w:hAnsi="Arial" w:cs="Arial"/>
          <w:sz w:val="24"/>
          <w:szCs w:val="24"/>
        </w:rPr>
        <w:t>truly carry out their own investigation, testing their hypothesis</w:t>
      </w:r>
      <w:r w:rsidR="001D135B" w:rsidRPr="005D10BD">
        <w:rPr>
          <w:rFonts w:ascii="Arial" w:hAnsi="Arial" w:cs="Arial"/>
          <w:sz w:val="24"/>
          <w:szCs w:val="24"/>
        </w:rPr>
        <w:t xml:space="preserve"> and cementing knowledge</w:t>
      </w:r>
      <w:r w:rsidR="001803B3" w:rsidRPr="005D10BD">
        <w:rPr>
          <w:rFonts w:ascii="Arial" w:hAnsi="Arial" w:cs="Arial"/>
          <w:sz w:val="24"/>
          <w:szCs w:val="24"/>
        </w:rPr>
        <w:t xml:space="preserve">. </w:t>
      </w:r>
      <w:r w:rsidR="008E1E48" w:rsidRPr="005D10BD">
        <w:rPr>
          <w:rFonts w:ascii="Arial" w:hAnsi="Arial" w:cs="Arial"/>
          <w:sz w:val="24"/>
          <w:szCs w:val="24"/>
        </w:rPr>
        <w:t xml:space="preserve">Furthermore, </w:t>
      </w:r>
      <w:r w:rsidR="001803B3" w:rsidRPr="005D10BD">
        <w:rPr>
          <w:rFonts w:ascii="Arial" w:hAnsi="Arial" w:cs="Arial"/>
          <w:sz w:val="24"/>
          <w:szCs w:val="24"/>
        </w:rPr>
        <w:t xml:space="preserve">the subject </w:t>
      </w:r>
      <w:r w:rsidR="008E1E48" w:rsidRPr="005D10BD">
        <w:rPr>
          <w:rFonts w:ascii="Arial" w:hAnsi="Arial" w:cs="Arial"/>
          <w:sz w:val="24"/>
          <w:szCs w:val="24"/>
        </w:rPr>
        <w:t>would</w:t>
      </w:r>
      <w:r w:rsidR="00294549">
        <w:rPr>
          <w:rFonts w:ascii="Arial" w:hAnsi="Arial" w:cs="Arial"/>
          <w:sz w:val="24"/>
          <w:szCs w:val="24"/>
        </w:rPr>
        <w:t xml:space="preserve"> then </w:t>
      </w:r>
      <w:r w:rsidR="008E1E48" w:rsidRPr="005D10BD">
        <w:rPr>
          <w:rFonts w:ascii="Arial" w:hAnsi="Arial" w:cs="Arial"/>
          <w:sz w:val="24"/>
          <w:szCs w:val="24"/>
        </w:rPr>
        <w:t xml:space="preserve">have </w:t>
      </w:r>
      <w:r w:rsidR="00294549">
        <w:rPr>
          <w:rFonts w:ascii="Arial" w:hAnsi="Arial" w:cs="Arial"/>
          <w:sz w:val="24"/>
          <w:szCs w:val="24"/>
        </w:rPr>
        <w:t>also</w:t>
      </w:r>
      <w:r w:rsidR="008E1E48" w:rsidRPr="005D10BD">
        <w:rPr>
          <w:rFonts w:ascii="Arial" w:hAnsi="Arial" w:cs="Arial"/>
          <w:sz w:val="24"/>
          <w:szCs w:val="24"/>
        </w:rPr>
        <w:t xml:space="preserve"> contained </w:t>
      </w:r>
      <w:r w:rsidR="001803B3" w:rsidRPr="005D10BD">
        <w:rPr>
          <w:rFonts w:ascii="Arial" w:hAnsi="Arial" w:cs="Arial"/>
          <w:sz w:val="24"/>
          <w:szCs w:val="24"/>
        </w:rPr>
        <w:t>element</w:t>
      </w:r>
      <w:r w:rsidR="0085099A">
        <w:rPr>
          <w:rFonts w:ascii="Arial" w:hAnsi="Arial" w:cs="Arial"/>
          <w:sz w:val="24"/>
          <w:szCs w:val="24"/>
        </w:rPr>
        <w:t>s</w:t>
      </w:r>
      <w:r w:rsidR="001803B3" w:rsidRPr="005D10BD">
        <w:rPr>
          <w:rFonts w:ascii="Arial" w:hAnsi="Arial" w:cs="Arial"/>
          <w:sz w:val="24"/>
          <w:szCs w:val="24"/>
        </w:rPr>
        <w:t xml:space="preserve"> of fun and excitement </w:t>
      </w:r>
      <w:r w:rsidR="00E977A4" w:rsidRPr="005D10BD">
        <w:rPr>
          <w:rFonts w:ascii="Arial" w:hAnsi="Arial" w:cs="Arial"/>
          <w:sz w:val="24"/>
          <w:szCs w:val="24"/>
        </w:rPr>
        <w:t>which can produce</w:t>
      </w:r>
      <w:r w:rsidR="001803B3" w:rsidRPr="005D10BD">
        <w:rPr>
          <w:rFonts w:ascii="Arial" w:hAnsi="Arial" w:cs="Arial"/>
          <w:sz w:val="24"/>
          <w:szCs w:val="24"/>
        </w:rPr>
        <w:t xml:space="preserve"> intrinsic motivation</w:t>
      </w:r>
      <w:r w:rsidR="002E662D" w:rsidRPr="005D10BD">
        <w:rPr>
          <w:rFonts w:ascii="Arial" w:hAnsi="Arial" w:cs="Arial"/>
          <w:sz w:val="24"/>
          <w:szCs w:val="24"/>
        </w:rPr>
        <w:t xml:space="preserve"> </w:t>
      </w:r>
      <w:r w:rsidR="001803B3" w:rsidRPr="005D10BD">
        <w:rPr>
          <w:rFonts w:ascii="Arial" w:hAnsi="Arial" w:cs="Arial"/>
          <w:sz w:val="24"/>
          <w:szCs w:val="24"/>
        </w:rPr>
        <w:t xml:space="preserve">that is unachievable through tokenistic </w:t>
      </w:r>
      <w:r w:rsidR="00E977A4" w:rsidRPr="005D10BD">
        <w:rPr>
          <w:rFonts w:ascii="Arial" w:hAnsi="Arial" w:cs="Arial"/>
          <w:sz w:val="24"/>
          <w:szCs w:val="24"/>
        </w:rPr>
        <w:t>rewards</w:t>
      </w:r>
      <w:r w:rsidR="005D10BD">
        <w:rPr>
          <w:rFonts w:ascii="Arial" w:hAnsi="Arial" w:cs="Arial"/>
          <w:sz w:val="24"/>
          <w:szCs w:val="24"/>
        </w:rPr>
        <w:t xml:space="preserve"> (Pink, 2009). </w:t>
      </w:r>
      <w:r w:rsidR="002E662D" w:rsidRPr="005D10BD">
        <w:rPr>
          <w:rFonts w:ascii="Arial" w:hAnsi="Arial" w:cs="Arial"/>
          <w:sz w:val="24"/>
          <w:szCs w:val="24"/>
        </w:rPr>
        <w:t xml:space="preserve">Having managed to achieve an intrinsic reward system, I could have </w:t>
      </w:r>
      <w:r w:rsidR="00443252">
        <w:rPr>
          <w:rFonts w:ascii="Arial" w:hAnsi="Arial" w:cs="Arial"/>
          <w:sz w:val="24"/>
          <w:szCs w:val="24"/>
        </w:rPr>
        <w:t xml:space="preserve">then </w:t>
      </w:r>
      <w:r w:rsidR="002E662D" w:rsidRPr="005D10BD">
        <w:rPr>
          <w:rFonts w:ascii="Arial" w:hAnsi="Arial" w:cs="Arial"/>
          <w:sz w:val="24"/>
          <w:szCs w:val="24"/>
        </w:rPr>
        <w:t xml:space="preserve">differentiated the task so that the children </w:t>
      </w:r>
      <w:r w:rsidR="0042106B" w:rsidRPr="005D10BD">
        <w:rPr>
          <w:rFonts w:ascii="Arial" w:hAnsi="Arial" w:cs="Arial"/>
          <w:sz w:val="24"/>
          <w:szCs w:val="24"/>
        </w:rPr>
        <w:t>would</w:t>
      </w:r>
      <w:r w:rsidR="0085099A">
        <w:rPr>
          <w:rFonts w:ascii="Arial" w:hAnsi="Arial" w:cs="Arial"/>
          <w:sz w:val="24"/>
          <w:szCs w:val="24"/>
        </w:rPr>
        <w:t xml:space="preserve"> </w:t>
      </w:r>
      <w:proofErr w:type="gramStart"/>
      <w:r w:rsidR="0085099A">
        <w:rPr>
          <w:rFonts w:ascii="Arial" w:hAnsi="Arial" w:cs="Arial"/>
          <w:sz w:val="24"/>
          <w:szCs w:val="24"/>
        </w:rPr>
        <w:t xml:space="preserve">have </w:t>
      </w:r>
      <w:r w:rsidR="002E662D" w:rsidRPr="005D10BD">
        <w:rPr>
          <w:rFonts w:ascii="Arial" w:hAnsi="Arial" w:cs="Arial"/>
          <w:sz w:val="24"/>
          <w:szCs w:val="24"/>
        </w:rPr>
        <w:t xml:space="preserve"> </w:t>
      </w:r>
      <w:r w:rsidR="00443252">
        <w:rPr>
          <w:rFonts w:ascii="Arial" w:hAnsi="Arial" w:cs="Arial"/>
          <w:sz w:val="24"/>
          <w:szCs w:val="24"/>
        </w:rPr>
        <w:t>b</w:t>
      </w:r>
      <w:r w:rsidR="0085099A">
        <w:rPr>
          <w:rFonts w:ascii="Arial" w:hAnsi="Arial" w:cs="Arial"/>
          <w:sz w:val="24"/>
          <w:szCs w:val="24"/>
        </w:rPr>
        <w:t>en</w:t>
      </w:r>
      <w:r w:rsidR="00443252">
        <w:rPr>
          <w:rFonts w:ascii="Arial" w:hAnsi="Arial" w:cs="Arial"/>
          <w:sz w:val="24"/>
          <w:szCs w:val="24"/>
        </w:rPr>
        <w:t>e</w:t>
      </w:r>
      <w:proofErr w:type="gramEnd"/>
      <w:r w:rsidR="00443252">
        <w:rPr>
          <w:rFonts w:ascii="Arial" w:hAnsi="Arial" w:cs="Arial"/>
          <w:sz w:val="24"/>
          <w:szCs w:val="24"/>
        </w:rPr>
        <w:t xml:space="preserve"> able to </w:t>
      </w:r>
      <w:r w:rsidR="002E662D" w:rsidRPr="005D10BD">
        <w:rPr>
          <w:rFonts w:ascii="Arial" w:hAnsi="Arial" w:cs="Arial"/>
          <w:sz w:val="24"/>
          <w:szCs w:val="24"/>
        </w:rPr>
        <w:t xml:space="preserve">engage a higher cognitive skill level enabling them to achieve autonomy, mastery and purpose. </w:t>
      </w:r>
      <w:r w:rsidR="00443252" w:rsidRPr="005D10BD">
        <w:rPr>
          <w:rFonts w:ascii="Arial" w:hAnsi="Arial" w:cs="Arial"/>
          <w:sz w:val="24"/>
          <w:szCs w:val="24"/>
        </w:rPr>
        <w:t>(Rowe as cited in Kaushik</w:t>
      </w:r>
      <w:r w:rsidR="00443252">
        <w:rPr>
          <w:rFonts w:ascii="Arial" w:hAnsi="Arial" w:cs="Arial"/>
          <w:sz w:val="24"/>
          <w:szCs w:val="24"/>
        </w:rPr>
        <w:t>,</w:t>
      </w:r>
      <w:r w:rsidR="00443252" w:rsidRPr="005D10BD">
        <w:rPr>
          <w:rFonts w:ascii="Arial" w:hAnsi="Arial" w:cs="Arial"/>
          <w:sz w:val="24"/>
          <w:szCs w:val="24"/>
        </w:rPr>
        <w:t xml:space="preserve"> 2017</w:t>
      </w:r>
      <w:proofErr w:type="gramStart"/>
      <w:r w:rsidR="00443252" w:rsidRPr="005D10BD">
        <w:rPr>
          <w:rFonts w:ascii="Arial" w:hAnsi="Arial" w:cs="Arial"/>
          <w:sz w:val="24"/>
          <w:szCs w:val="24"/>
        </w:rPr>
        <w:t>).</w:t>
      </w:r>
      <w:r w:rsidR="0042106B" w:rsidRPr="005D10BD">
        <w:rPr>
          <w:rFonts w:ascii="Arial" w:hAnsi="Arial" w:cs="Arial"/>
          <w:sz w:val="24"/>
          <w:szCs w:val="24"/>
        </w:rPr>
        <w:t>Thus</w:t>
      </w:r>
      <w:proofErr w:type="gramEnd"/>
      <w:r w:rsidR="0042106B" w:rsidRPr="005D10BD">
        <w:rPr>
          <w:rFonts w:ascii="Arial" w:hAnsi="Arial" w:cs="Arial"/>
          <w:sz w:val="24"/>
          <w:szCs w:val="24"/>
        </w:rPr>
        <w:t xml:space="preserve">, giving them the drive to </w:t>
      </w:r>
      <w:r w:rsidR="006E18C7" w:rsidRPr="005D10BD">
        <w:rPr>
          <w:rFonts w:ascii="Arial" w:hAnsi="Arial" w:cs="Arial"/>
          <w:sz w:val="24"/>
          <w:szCs w:val="24"/>
        </w:rPr>
        <w:t xml:space="preserve">overcome barriers such as </w:t>
      </w:r>
      <w:proofErr w:type="spellStart"/>
      <w:r w:rsidR="006E18C7" w:rsidRPr="005D10BD">
        <w:rPr>
          <w:rFonts w:ascii="Arial" w:hAnsi="Arial" w:cs="Arial"/>
          <w:sz w:val="24"/>
          <w:szCs w:val="24"/>
        </w:rPr>
        <w:t>Oech</w:t>
      </w:r>
      <w:proofErr w:type="spellEnd"/>
      <w:r w:rsidR="006E18C7" w:rsidRPr="005D10BD">
        <w:rPr>
          <w:rFonts w:ascii="Arial" w:hAnsi="Arial" w:cs="Arial"/>
          <w:sz w:val="24"/>
          <w:szCs w:val="24"/>
        </w:rPr>
        <w:t>, (</w:t>
      </w:r>
      <w:r w:rsidR="002A1C6E" w:rsidRPr="005D10BD">
        <w:rPr>
          <w:rFonts w:ascii="Arial" w:hAnsi="Arial" w:cs="Arial"/>
          <w:sz w:val="24"/>
          <w:szCs w:val="24"/>
        </w:rPr>
        <w:t xml:space="preserve">2008) </w:t>
      </w:r>
      <w:r w:rsidR="009B12F8">
        <w:rPr>
          <w:rFonts w:ascii="Arial" w:hAnsi="Arial" w:cs="Arial"/>
          <w:sz w:val="24"/>
          <w:szCs w:val="24"/>
        </w:rPr>
        <w:t>T</w:t>
      </w:r>
      <w:r w:rsidR="006E18C7" w:rsidRPr="005D10BD">
        <w:rPr>
          <w:rFonts w:ascii="Arial" w:hAnsi="Arial" w:cs="Arial"/>
          <w:sz w:val="24"/>
          <w:szCs w:val="24"/>
        </w:rPr>
        <w:t xml:space="preserve">en </w:t>
      </w:r>
      <w:r w:rsidR="009B12F8">
        <w:rPr>
          <w:rFonts w:ascii="Arial" w:hAnsi="Arial" w:cs="Arial"/>
          <w:sz w:val="24"/>
          <w:szCs w:val="24"/>
        </w:rPr>
        <w:t>M</w:t>
      </w:r>
      <w:r w:rsidR="006E18C7" w:rsidRPr="005D10BD">
        <w:rPr>
          <w:rFonts w:ascii="Arial" w:hAnsi="Arial" w:cs="Arial"/>
          <w:sz w:val="24"/>
          <w:szCs w:val="24"/>
        </w:rPr>
        <w:t xml:space="preserve">ental </w:t>
      </w:r>
      <w:r w:rsidR="009B12F8">
        <w:rPr>
          <w:rFonts w:ascii="Arial" w:hAnsi="Arial" w:cs="Arial"/>
          <w:sz w:val="24"/>
          <w:szCs w:val="24"/>
        </w:rPr>
        <w:t>B</w:t>
      </w:r>
      <w:r w:rsidR="006E18C7" w:rsidRPr="005D10BD">
        <w:rPr>
          <w:rFonts w:ascii="Arial" w:hAnsi="Arial" w:cs="Arial"/>
          <w:sz w:val="24"/>
          <w:szCs w:val="24"/>
        </w:rPr>
        <w:t>locks to creative thinking or limitations due to culture and/or environment.</w:t>
      </w:r>
    </w:p>
    <w:p w14:paraId="059AC76C" w14:textId="5440CC9B" w:rsidR="006E18C7" w:rsidRPr="005D10BD" w:rsidRDefault="006E18C7" w:rsidP="0006512C">
      <w:pPr>
        <w:rPr>
          <w:rFonts w:ascii="Arial" w:hAnsi="Arial" w:cs="Arial"/>
          <w:sz w:val="24"/>
          <w:szCs w:val="24"/>
        </w:rPr>
      </w:pPr>
    </w:p>
    <w:p w14:paraId="59118176" w14:textId="00BD4228" w:rsidR="003E2F1E" w:rsidRPr="005D10BD" w:rsidRDefault="00DD537A" w:rsidP="0006512C">
      <w:pPr>
        <w:rPr>
          <w:rFonts w:ascii="Arial" w:hAnsi="Arial" w:cs="Arial"/>
          <w:sz w:val="24"/>
          <w:szCs w:val="24"/>
        </w:rPr>
      </w:pPr>
      <w:r w:rsidRPr="005D10BD">
        <w:rPr>
          <w:rFonts w:ascii="Arial" w:hAnsi="Arial" w:cs="Arial"/>
          <w:sz w:val="24"/>
          <w:szCs w:val="24"/>
        </w:rPr>
        <w:t>When considering which teaching method to use to develop creativity within learners and myself, I feel it is important to consider the desired outcome</w:t>
      </w:r>
      <w:r w:rsidR="009B12F8">
        <w:rPr>
          <w:rFonts w:ascii="Arial" w:hAnsi="Arial" w:cs="Arial"/>
          <w:sz w:val="24"/>
          <w:szCs w:val="24"/>
        </w:rPr>
        <w:t>s</w:t>
      </w:r>
      <w:r w:rsidRPr="005D10BD">
        <w:rPr>
          <w:rFonts w:ascii="Arial" w:hAnsi="Arial" w:cs="Arial"/>
          <w:sz w:val="24"/>
          <w:szCs w:val="24"/>
        </w:rPr>
        <w:t xml:space="preserve">. However, the </w:t>
      </w:r>
      <w:proofErr w:type="spellStart"/>
      <w:r w:rsidR="005D10BD">
        <w:rPr>
          <w:rFonts w:ascii="Arial" w:hAnsi="Arial" w:cs="Arial"/>
          <w:sz w:val="24"/>
          <w:szCs w:val="24"/>
        </w:rPr>
        <w:t>EntreComp</w:t>
      </w:r>
      <w:proofErr w:type="spellEnd"/>
      <w:r w:rsidRPr="005D10BD">
        <w:rPr>
          <w:rFonts w:ascii="Arial" w:hAnsi="Arial" w:cs="Arial"/>
          <w:sz w:val="24"/>
          <w:szCs w:val="24"/>
        </w:rPr>
        <w:t xml:space="preserve"> framework (European </w:t>
      </w:r>
      <w:r w:rsidR="00EC0385" w:rsidRPr="005D10BD">
        <w:rPr>
          <w:rFonts w:ascii="Arial" w:hAnsi="Arial" w:cs="Arial"/>
          <w:sz w:val="24"/>
          <w:szCs w:val="24"/>
        </w:rPr>
        <w:t>Union</w:t>
      </w:r>
      <w:r w:rsidRPr="005D10BD">
        <w:rPr>
          <w:rFonts w:ascii="Arial" w:hAnsi="Arial" w:cs="Arial"/>
          <w:sz w:val="24"/>
          <w:szCs w:val="24"/>
        </w:rPr>
        <w:t xml:space="preserve">, 2016) </w:t>
      </w:r>
      <w:r w:rsidR="00892651" w:rsidRPr="005D10BD">
        <w:rPr>
          <w:rFonts w:ascii="Arial" w:hAnsi="Arial" w:cs="Arial"/>
          <w:sz w:val="24"/>
          <w:szCs w:val="24"/>
        </w:rPr>
        <w:t>advises against learning outcomes because</w:t>
      </w:r>
      <w:r w:rsidRPr="005D10BD">
        <w:rPr>
          <w:rFonts w:ascii="Arial" w:hAnsi="Arial" w:cs="Arial"/>
          <w:sz w:val="24"/>
          <w:szCs w:val="24"/>
        </w:rPr>
        <w:t xml:space="preserve"> entrepreneurial learning cannot be reduced to</w:t>
      </w:r>
      <w:r w:rsidR="003B0904">
        <w:rPr>
          <w:rFonts w:ascii="Arial" w:hAnsi="Arial" w:cs="Arial"/>
          <w:sz w:val="24"/>
          <w:szCs w:val="24"/>
        </w:rPr>
        <w:t xml:space="preserve"> a</w:t>
      </w:r>
      <w:r w:rsidRPr="005D10BD">
        <w:rPr>
          <w:rFonts w:ascii="Arial" w:hAnsi="Arial" w:cs="Arial"/>
          <w:sz w:val="24"/>
          <w:szCs w:val="24"/>
        </w:rPr>
        <w:t xml:space="preserve"> fixed specification </w:t>
      </w:r>
      <w:r w:rsidR="00892651" w:rsidRPr="005D10BD">
        <w:rPr>
          <w:rFonts w:ascii="Arial" w:hAnsi="Arial" w:cs="Arial"/>
          <w:sz w:val="24"/>
          <w:szCs w:val="24"/>
        </w:rPr>
        <w:t>due to</w:t>
      </w:r>
      <w:r w:rsidRPr="005D10BD">
        <w:rPr>
          <w:rFonts w:ascii="Arial" w:hAnsi="Arial" w:cs="Arial"/>
          <w:sz w:val="24"/>
          <w:szCs w:val="24"/>
        </w:rPr>
        <w:t xml:space="preserve"> it deal</w:t>
      </w:r>
      <w:r w:rsidR="00892651" w:rsidRPr="005D10BD">
        <w:rPr>
          <w:rFonts w:ascii="Arial" w:hAnsi="Arial" w:cs="Arial"/>
          <w:sz w:val="24"/>
          <w:szCs w:val="24"/>
        </w:rPr>
        <w:t>ing</w:t>
      </w:r>
      <w:r w:rsidRPr="005D10BD">
        <w:rPr>
          <w:rFonts w:ascii="Arial" w:hAnsi="Arial" w:cs="Arial"/>
          <w:sz w:val="24"/>
          <w:szCs w:val="24"/>
        </w:rPr>
        <w:t xml:space="preserve"> with creation and personal value. The framework calls for the use of ‘I can’ and ‘I</w:t>
      </w:r>
      <w:r w:rsidR="00E27B35">
        <w:rPr>
          <w:rFonts w:ascii="Arial" w:hAnsi="Arial" w:cs="Arial"/>
          <w:sz w:val="24"/>
          <w:szCs w:val="24"/>
        </w:rPr>
        <w:t xml:space="preserve"> </w:t>
      </w:r>
      <w:r w:rsidRPr="005D10BD">
        <w:rPr>
          <w:rFonts w:ascii="Arial" w:hAnsi="Arial" w:cs="Arial"/>
          <w:sz w:val="24"/>
          <w:szCs w:val="24"/>
        </w:rPr>
        <w:t xml:space="preserve">will’ statements which is in-line with Donaldson’s, (2105) proposed changes to the curriculum and the suggested progression steps. </w:t>
      </w:r>
      <w:r w:rsidR="00892651" w:rsidRPr="005D10BD">
        <w:rPr>
          <w:rFonts w:ascii="Arial" w:hAnsi="Arial" w:cs="Arial"/>
          <w:sz w:val="24"/>
          <w:szCs w:val="24"/>
        </w:rPr>
        <w:t xml:space="preserve">Therefore, I would need to use a form of assessment that was not limiting by expectation, fostered effective entrepreneurial and creative learning whilst enabling the learners to understand what is required of them. I could use </w:t>
      </w:r>
      <w:proofErr w:type="spellStart"/>
      <w:r w:rsidRPr="005D10BD">
        <w:rPr>
          <w:rFonts w:ascii="Arial" w:hAnsi="Arial" w:cs="Arial"/>
          <w:sz w:val="24"/>
          <w:szCs w:val="24"/>
        </w:rPr>
        <w:t>DeBono’s</w:t>
      </w:r>
      <w:proofErr w:type="spellEnd"/>
      <w:r w:rsidRPr="005D10BD">
        <w:rPr>
          <w:rFonts w:ascii="Arial" w:hAnsi="Arial" w:cs="Arial"/>
          <w:sz w:val="24"/>
          <w:szCs w:val="24"/>
        </w:rPr>
        <w:t xml:space="preserve"> </w:t>
      </w:r>
      <w:r w:rsidR="003E2F1E" w:rsidRPr="005D10BD">
        <w:rPr>
          <w:rFonts w:ascii="Arial" w:hAnsi="Arial" w:cs="Arial"/>
          <w:sz w:val="24"/>
          <w:szCs w:val="24"/>
        </w:rPr>
        <w:t xml:space="preserve">green and blue </w:t>
      </w:r>
      <w:r w:rsidRPr="005D10BD">
        <w:rPr>
          <w:rFonts w:ascii="Arial" w:hAnsi="Arial" w:cs="Arial"/>
          <w:sz w:val="24"/>
          <w:szCs w:val="24"/>
        </w:rPr>
        <w:t>hats (</w:t>
      </w:r>
      <w:proofErr w:type="spellStart"/>
      <w:r w:rsidRPr="005D10BD">
        <w:rPr>
          <w:rFonts w:ascii="Arial" w:hAnsi="Arial" w:cs="Arial"/>
          <w:sz w:val="24"/>
          <w:szCs w:val="24"/>
        </w:rPr>
        <w:t>DeBono</w:t>
      </w:r>
      <w:proofErr w:type="spellEnd"/>
      <w:r w:rsidR="00E27B35">
        <w:rPr>
          <w:rFonts w:ascii="Arial" w:hAnsi="Arial" w:cs="Arial"/>
          <w:sz w:val="24"/>
          <w:szCs w:val="24"/>
        </w:rPr>
        <w:t xml:space="preserve">, </w:t>
      </w:r>
      <w:r w:rsidRPr="005D10BD">
        <w:rPr>
          <w:rFonts w:ascii="Arial" w:hAnsi="Arial" w:cs="Arial"/>
          <w:sz w:val="24"/>
          <w:szCs w:val="24"/>
        </w:rPr>
        <w:t>19</w:t>
      </w:r>
      <w:r w:rsidR="00D76EB7" w:rsidRPr="005D10BD">
        <w:rPr>
          <w:rFonts w:ascii="Arial" w:hAnsi="Arial" w:cs="Arial"/>
          <w:sz w:val="24"/>
          <w:szCs w:val="24"/>
        </w:rPr>
        <w:t>85</w:t>
      </w:r>
      <w:r w:rsidRPr="005D10BD">
        <w:rPr>
          <w:rFonts w:ascii="Arial" w:hAnsi="Arial" w:cs="Arial"/>
          <w:sz w:val="24"/>
          <w:szCs w:val="24"/>
        </w:rPr>
        <w:t>)</w:t>
      </w:r>
      <w:r w:rsidR="00DB0D15" w:rsidRPr="005D10BD">
        <w:rPr>
          <w:rFonts w:ascii="Arial" w:hAnsi="Arial" w:cs="Arial"/>
          <w:sz w:val="24"/>
          <w:szCs w:val="24"/>
        </w:rPr>
        <w:t xml:space="preserve">, </w:t>
      </w:r>
      <w:r w:rsidR="003E2F1E" w:rsidRPr="005D10BD">
        <w:rPr>
          <w:rFonts w:ascii="Arial" w:hAnsi="Arial" w:cs="Arial"/>
          <w:sz w:val="24"/>
          <w:szCs w:val="24"/>
        </w:rPr>
        <w:t>to promote exploration and cognition</w:t>
      </w:r>
      <w:r w:rsidR="00DE0B76" w:rsidRPr="005D10BD">
        <w:rPr>
          <w:rFonts w:ascii="Arial" w:hAnsi="Arial" w:cs="Arial"/>
          <w:sz w:val="24"/>
          <w:szCs w:val="24"/>
        </w:rPr>
        <w:t>,</w:t>
      </w:r>
      <w:r w:rsidR="003E2F1E" w:rsidRPr="005D10BD">
        <w:rPr>
          <w:rFonts w:ascii="Arial" w:hAnsi="Arial" w:cs="Arial"/>
          <w:sz w:val="24"/>
          <w:szCs w:val="24"/>
        </w:rPr>
        <w:t xml:space="preserve"> </w:t>
      </w:r>
      <w:r w:rsidR="00DE0B76" w:rsidRPr="005D10BD">
        <w:rPr>
          <w:rFonts w:ascii="Arial" w:hAnsi="Arial" w:cs="Arial"/>
          <w:sz w:val="24"/>
          <w:szCs w:val="24"/>
        </w:rPr>
        <w:t>consequently generating</w:t>
      </w:r>
      <w:r w:rsidR="003E2F1E" w:rsidRPr="005D10BD">
        <w:rPr>
          <w:rFonts w:ascii="Arial" w:hAnsi="Arial" w:cs="Arial"/>
          <w:sz w:val="24"/>
          <w:szCs w:val="24"/>
        </w:rPr>
        <w:t xml:space="preserve"> ideas and value</w:t>
      </w:r>
      <w:r w:rsidR="00DE0B76" w:rsidRPr="005D10BD">
        <w:rPr>
          <w:rFonts w:ascii="Arial" w:hAnsi="Arial" w:cs="Arial"/>
          <w:sz w:val="24"/>
          <w:szCs w:val="24"/>
        </w:rPr>
        <w:t>. To provide feedback,</w:t>
      </w:r>
      <w:r w:rsidR="003E2F1E" w:rsidRPr="005D10BD">
        <w:rPr>
          <w:rFonts w:ascii="Arial" w:hAnsi="Arial" w:cs="Arial"/>
          <w:sz w:val="24"/>
          <w:szCs w:val="24"/>
        </w:rPr>
        <w:t xml:space="preserve"> I </w:t>
      </w:r>
      <w:r w:rsidR="00E27B35">
        <w:rPr>
          <w:rFonts w:ascii="Arial" w:hAnsi="Arial" w:cs="Arial"/>
          <w:sz w:val="24"/>
          <w:szCs w:val="24"/>
        </w:rPr>
        <w:t>c</w:t>
      </w:r>
      <w:r w:rsidR="003E2F1E" w:rsidRPr="005D10BD">
        <w:rPr>
          <w:rFonts w:ascii="Arial" w:hAnsi="Arial" w:cs="Arial"/>
          <w:sz w:val="24"/>
          <w:szCs w:val="24"/>
        </w:rPr>
        <w:t>ould</w:t>
      </w:r>
      <w:r w:rsidR="003B0904">
        <w:rPr>
          <w:rFonts w:ascii="Arial" w:hAnsi="Arial" w:cs="Arial"/>
          <w:sz w:val="24"/>
          <w:szCs w:val="24"/>
        </w:rPr>
        <w:t xml:space="preserve"> have</w:t>
      </w:r>
      <w:r w:rsidR="003E2F1E" w:rsidRPr="005D10BD">
        <w:rPr>
          <w:rFonts w:ascii="Arial" w:hAnsi="Arial" w:cs="Arial"/>
          <w:sz w:val="24"/>
          <w:szCs w:val="24"/>
        </w:rPr>
        <w:t xml:space="preserve"> deliver</w:t>
      </w:r>
      <w:r w:rsidR="003B0904">
        <w:rPr>
          <w:rFonts w:ascii="Arial" w:hAnsi="Arial" w:cs="Arial"/>
          <w:sz w:val="24"/>
          <w:szCs w:val="24"/>
        </w:rPr>
        <w:t>ed</w:t>
      </w:r>
      <w:r w:rsidR="003E2F1E" w:rsidRPr="005D10BD">
        <w:rPr>
          <w:rFonts w:ascii="Arial" w:hAnsi="Arial" w:cs="Arial"/>
          <w:sz w:val="24"/>
          <w:szCs w:val="24"/>
        </w:rPr>
        <w:t xml:space="preserve"> </w:t>
      </w:r>
      <w:r w:rsidR="00DE0B76" w:rsidRPr="005D10BD">
        <w:rPr>
          <w:rFonts w:ascii="Arial" w:hAnsi="Arial" w:cs="Arial"/>
          <w:sz w:val="24"/>
          <w:szCs w:val="24"/>
        </w:rPr>
        <w:t>an overview of the topic/lesson</w:t>
      </w:r>
      <w:r w:rsidR="003E2F1E" w:rsidRPr="005D10BD">
        <w:rPr>
          <w:rFonts w:ascii="Arial" w:hAnsi="Arial" w:cs="Arial"/>
          <w:sz w:val="24"/>
          <w:szCs w:val="24"/>
        </w:rPr>
        <w:t xml:space="preserve"> verbally via whole class discussion, then continue the process on an individual basis as the exercise was being carried out. Thus, enabling me to provide valuable input to maximise output (Black and Williams 1998). </w:t>
      </w:r>
    </w:p>
    <w:p w14:paraId="26A362E6" w14:textId="54912D52" w:rsidR="00DE0B76" w:rsidRPr="005D10BD" w:rsidRDefault="00DE0B76" w:rsidP="00DA42FA">
      <w:pPr>
        <w:tabs>
          <w:tab w:val="left" w:pos="1344"/>
        </w:tabs>
        <w:rPr>
          <w:rFonts w:ascii="Arial" w:hAnsi="Arial" w:cs="Arial"/>
          <w:sz w:val="24"/>
          <w:szCs w:val="24"/>
        </w:rPr>
      </w:pPr>
    </w:p>
    <w:p w14:paraId="08929993" w14:textId="4B5EF773" w:rsidR="00A6239A" w:rsidRPr="005D10BD" w:rsidRDefault="00D110DA" w:rsidP="00DA42FA">
      <w:pPr>
        <w:tabs>
          <w:tab w:val="left" w:pos="1344"/>
        </w:tabs>
        <w:rPr>
          <w:rFonts w:ascii="Arial" w:hAnsi="Arial" w:cs="Arial"/>
          <w:sz w:val="24"/>
          <w:szCs w:val="24"/>
        </w:rPr>
      </w:pPr>
      <w:r w:rsidRPr="005D10BD">
        <w:rPr>
          <w:rFonts w:ascii="Arial" w:hAnsi="Arial" w:cs="Arial"/>
          <w:sz w:val="24"/>
          <w:szCs w:val="24"/>
        </w:rPr>
        <w:t>I have always thought of my self as a creative thinker, often viewing things different</w:t>
      </w:r>
      <w:r w:rsidR="00EC0385" w:rsidRPr="005D10BD">
        <w:rPr>
          <w:rFonts w:ascii="Arial" w:hAnsi="Arial" w:cs="Arial"/>
          <w:sz w:val="24"/>
          <w:szCs w:val="24"/>
        </w:rPr>
        <w:t>ly</w:t>
      </w:r>
      <w:r w:rsidRPr="005D10BD">
        <w:rPr>
          <w:rFonts w:ascii="Arial" w:hAnsi="Arial" w:cs="Arial"/>
          <w:sz w:val="24"/>
          <w:szCs w:val="24"/>
        </w:rPr>
        <w:t xml:space="preserve"> to my peers</w:t>
      </w:r>
      <w:r w:rsidR="00EC0385" w:rsidRPr="005D10BD">
        <w:rPr>
          <w:rFonts w:ascii="Arial" w:hAnsi="Arial" w:cs="Arial"/>
          <w:sz w:val="24"/>
          <w:szCs w:val="24"/>
        </w:rPr>
        <w:t>, synthesising ideas and generating different solutions. (</w:t>
      </w:r>
      <w:proofErr w:type="spellStart"/>
      <w:r w:rsidR="00EC0385" w:rsidRPr="005D10BD">
        <w:rPr>
          <w:rFonts w:ascii="Arial" w:hAnsi="Arial" w:cs="Arial"/>
          <w:sz w:val="24"/>
          <w:szCs w:val="24"/>
        </w:rPr>
        <w:t>Treffinger</w:t>
      </w:r>
      <w:proofErr w:type="spellEnd"/>
      <w:r w:rsidR="00EC0385" w:rsidRPr="005D10BD">
        <w:rPr>
          <w:rFonts w:ascii="Arial" w:hAnsi="Arial" w:cs="Arial"/>
          <w:sz w:val="24"/>
          <w:szCs w:val="24"/>
        </w:rPr>
        <w:t>, 2002</w:t>
      </w:r>
      <w:r w:rsidR="004C77CC" w:rsidRPr="005D10BD">
        <w:rPr>
          <w:rFonts w:ascii="Arial" w:hAnsi="Arial" w:cs="Arial"/>
          <w:sz w:val="24"/>
          <w:szCs w:val="24"/>
        </w:rPr>
        <w:t>,</w:t>
      </w:r>
      <w:r w:rsidR="00EC0385" w:rsidRPr="005D10BD">
        <w:rPr>
          <w:rFonts w:ascii="Arial" w:hAnsi="Arial" w:cs="Arial"/>
          <w:sz w:val="24"/>
          <w:szCs w:val="24"/>
        </w:rPr>
        <w:t xml:space="preserve"> as cited in Craft and Jeffery,</w:t>
      </w:r>
      <w:r w:rsidR="00E27B35">
        <w:rPr>
          <w:rFonts w:ascii="Arial" w:hAnsi="Arial" w:cs="Arial"/>
          <w:sz w:val="24"/>
          <w:szCs w:val="24"/>
        </w:rPr>
        <w:t xml:space="preserve"> and</w:t>
      </w:r>
      <w:r w:rsidR="00EC0385" w:rsidRPr="005D10BD">
        <w:rPr>
          <w:rFonts w:ascii="Arial" w:hAnsi="Arial" w:cs="Arial"/>
          <w:sz w:val="24"/>
          <w:szCs w:val="24"/>
        </w:rPr>
        <w:t xml:space="preserve"> Ofsted 2010)</w:t>
      </w:r>
      <w:r w:rsidRPr="005D10BD">
        <w:rPr>
          <w:rFonts w:ascii="Arial" w:hAnsi="Arial" w:cs="Arial"/>
          <w:sz w:val="24"/>
          <w:szCs w:val="24"/>
        </w:rPr>
        <w:t xml:space="preserve">. </w:t>
      </w:r>
      <w:r w:rsidR="000B6196" w:rsidRPr="005D10BD">
        <w:rPr>
          <w:rFonts w:ascii="Arial" w:hAnsi="Arial" w:cs="Arial"/>
          <w:sz w:val="24"/>
          <w:szCs w:val="24"/>
        </w:rPr>
        <w:t>U</w:t>
      </w:r>
      <w:r w:rsidRPr="005D10BD">
        <w:rPr>
          <w:rFonts w:ascii="Arial" w:hAnsi="Arial" w:cs="Arial"/>
          <w:sz w:val="24"/>
          <w:szCs w:val="24"/>
        </w:rPr>
        <w:t>ntil now</w:t>
      </w:r>
      <w:r w:rsidR="00C8340B" w:rsidRPr="005D10BD">
        <w:rPr>
          <w:rFonts w:ascii="Arial" w:hAnsi="Arial" w:cs="Arial"/>
          <w:sz w:val="24"/>
          <w:szCs w:val="24"/>
        </w:rPr>
        <w:t>,</w:t>
      </w:r>
      <w:r w:rsidRPr="005D10BD">
        <w:rPr>
          <w:rFonts w:ascii="Arial" w:hAnsi="Arial" w:cs="Arial"/>
          <w:sz w:val="24"/>
          <w:szCs w:val="24"/>
        </w:rPr>
        <w:t xml:space="preserve"> I</w:t>
      </w:r>
      <w:r w:rsidR="00C8340B" w:rsidRPr="005D10BD">
        <w:rPr>
          <w:rFonts w:ascii="Arial" w:hAnsi="Arial" w:cs="Arial"/>
          <w:sz w:val="24"/>
          <w:szCs w:val="24"/>
        </w:rPr>
        <w:t xml:space="preserve"> h</w:t>
      </w:r>
      <w:r w:rsidR="00873E30" w:rsidRPr="005D10BD">
        <w:rPr>
          <w:rFonts w:ascii="Arial" w:hAnsi="Arial" w:cs="Arial"/>
          <w:sz w:val="24"/>
          <w:szCs w:val="24"/>
        </w:rPr>
        <w:t>a</w:t>
      </w:r>
      <w:r w:rsidR="00C8340B" w:rsidRPr="005D10BD">
        <w:rPr>
          <w:rFonts w:ascii="Arial" w:hAnsi="Arial" w:cs="Arial"/>
          <w:sz w:val="24"/>
          <w:szCs w:val="24"/>
        </w:rPr>
        <w:t>ve</w:t>
      </w:r>
      <w:r w:rsidRPr="005D10BD">
        <w:rPr>
          <w:rFonts w:ascii="Arial" w:hAnsi="Arial" w:cs="Arial"/>
          <w:sz w:val="24"/>
          <w:szCs w:val="24"/>
        </w:rPr>
        <w:t xml:space="preserve"> </w:t>
      </w:r>
      <w:r w:rsidR="00D46960" w:rsidRPr="005D10BD">
        <w:rPr>
          <w:rFonts w:ascii="Arial" w:hAnsi="Arial" w:cs="Arial"/>
          <w:sz w:val="24"/>
          <w:szCs w:val="24"/>
        </w:rPr>
        <w:t xml:space="preserve">considered </w:t>
      </w:r>
      <w:r w:rsidR="004C77CC" w:rsidRPr="005D10BD">
        <w:rPr>
          <w:rFonts w:ascii="Arial" w:hAnsi="Arial" w:cs="Arial"/>
          <w:sz w:val="24"/>
          <w:szCs w:val="24"/>
        </w:rPr>
        <w:t xml:space="preserve">this type of </w:t>
      </w:r>
      <w:r w:rsidR="00D46960" w:rsidRPr="005D10BD">
        <w:rPr>
          <w:rFonts w:ascii="Arial" w:hAnsi="Arial" w:cs="Arial"/>
          <w:sz w:val="24"/>
          <w:szCs w:val="24"/>
        </w:rPr>
        <w:t>creativity as a trait (Lave and Wenge</w:t>
      </w:r>
      <w:r w:rsidR="00EA0DE9" w:rsidRPr="005D10BD">
        <w:rPr>
          <w:rFonts w:ascii="Arial" w:hAnsi="Arial" w:cs="Arial"/>
          <w:sz w:val="24"/>
          <w:szCs w:val="24"/>
        </w:rPr>
        <w:t>r 1</w:t>
      </w:r>
      <w:r w:rsidR="00D46960" w:rsidRPr="005D10BD">
        <w:rPr>
          <w:rFonts w:ascii="Arial" w:hAnsi="Arial" w:cs="Arial"/>
          <w:sz w:val="24"/>
          <w:szCs w:val="24"/>
        </w:rPr>
        <w:t>991</w:t>
      </w:r>
      <w:r w:rsidR="00531888" w:rsidRPr="005D10BD">
        <w:rPr>
          <w:rFonts w:ascii="Arial" w:hAnsi="Arial" w:cs="Arial"/>
          <w:sz w:val="24"/>
          <w:szCs w:val="24"/>
        </w:rPr>
        <w:t xml:space="preserve">) rather than something </w:t>
      </w:r>
      <w:r w:rsidR="00E27B35">
        <w:rPr>
          <w:rFonts w:ascii="Arial" w:hAnsi="Arial" w:cs="Arial"/>
          <w:sz w:val="24"/>
          <w:szCs w:val="24"/>
        </w:rPr>
        <w:t>to</w:t>
      </w:r>
      <w:r w:rsidR="00531888" w:rsidRPr="005D10BD">
        <w:rPr>
          <w:rFonts w:ascii="Arial" w:hAnsi="Arial" w:cs="Arial"/>
          <w:sz w:val="24"/>
          <w:szCs w:val="24"/>
        </w:rPr>
        <w:t xml:space="preserve"> be taught</w:t>
      </w:r>
      <w:r w:rsidRPr="005D10BD">
        <w:rPr>
          <w:rFonts w:ascii="Arial" w:hAnsi="Arial" w:cs="Arial"/>
          <w:sz w:val="24"/>
          <w:szCs w:val="24"/>
        </w:rPr>
        <w:t xml:space="preserve">. </w:t>
      </w:r>
      <w:r w:rsidR="000B6196" w:rsidRPr="005D10BD">
        <w:rPr>
          <w:rFonts w:ascii="Arial" w:hAnsi="Arial" w:cs="Arial"/>
          <w:sz w:val="24"/>
          <w:szCs w:val="24"/>
        </w:rPr>
        <w:t xml:space="preserve">However, </w:t>
      </w:r>
      <w:r w:rsidRPr="005D10BD">
        <w:rPr>
          <w:rFonts w:ascii="Arial" w:hAnsi="Arial" w:cs="Arial"/>
          <w:sz w:val="24"/>
          <w:szCs w:val="24"/>
        </w:rPr>
        <w:t xml:space="preserve">I am consistently looking </w:t>
      </w:r>
      <w:r w:rsidR="000B6196" w:rsidRPr="005D10BD">
        <w:rPr>
          <w:rFonts w:ascii="Arial" w:hAnsi="Arial" w:cs="Arial"/>
          <w:sz w:val="24"/>
          <w:szCs w:val="24"/>
        </w:rPr>
        <w:t>to</w:t>
      </w:r>
      <w:r w:rsidRPr="005D10BD">
        <w:rPr>
          <w:rFonts w:ascii="Arial" w:hAnsi="Arial" w:cs="Arial"/>
          <w:sz w:val="24"/>
          <w:szCs w:val="24"/>
        </w:rPr>
        <w:t xml:space="preserve"> improve </w:t>
      </w:r>
      <w:r w:rsidR="000B6196" w:rsidRPr="005D10BD">
        <w:rPr>
          <w:rFonts w:ascii="Arial" w:hAnsi="Arial" w:cs="Arial"/>
          <w:sz w:val="24"/>
          <w:szCs w:val="24"/>
        </w:rPr>
        <w:t>my teaching approach and find it of interest that Land (2011),</w:t>
      </w:r>
      <w:r w:rsidR="005D10BD">
        <w:rPr>
          <w:rFonts w:ascii="Arial" w:hAnsi="Arial" w:cs="Arial"/>
          <w:sz w:val="24"/>
          <w:szCs w:val="24"/>
        </w:rPr>
        <w:t xml:space="preserve"> </w:t>
      </w:r>
      <w:r w:rsidR="000B6196" w:rsidRPr="005D10BD">
        <w:rPr>
          <w:rFonts w:ascii="Arial" w:hAnsi="Arial" w:cs="Arial"/>
          <w:sz w:val="24"/>
          <w:szCs w:val="24"/>
        </w:rPr>
        <w:t>Seelig, (2016) and Robinson (2013) draw attention to the belief that creativity can be taught. Therefore, g</w:t>
      </w:r>
      <w:r w:rsidRPr="005D10BD">
        <w:rPr>
          <w:rFonts w:ascii="Arial" w:hAnsi="Arial" w:cs="Arial"/>
          <w:sz w:val="24"/>
          <w:szCs w:val="24"/>
        </w:rPr>
        <w:t>oing forward</w:t>
      </w:r>
      <w:r w:rsidR="004C77CC" w:rsidRPr="005D10BD">
        <w:rPr>
          <w:rFonts w:ascii="Arial" w:hAnsi="Arial" w:cs="Arial"/>
          <w:sz w:val="24"/>
          <w:szCs w:val="24"/>
        </w:rPr>
        <w:t xml:space="preserve"> </w:t>
      </w:r>
      <w:r w:rsidRPr="005D10BD">
        <w:rPr>
          <w:rFonts w:ascii="Arial" w:hAnsi="Arial" w:cs="Arial"/>
          <w:sz w:val="24"/>
          <w:szCs w:val="24"/>
        </w:rPr>
        <w:t xml:space="preserve">I </w:t>
      </w:r>
      <w:r w:rsidR="005734AA" w:rsidRPr="005D10BD">
        <w:rPr>
          <w:rFonts w:ascii="Arial" w:hAnsi="Arial" w:cs="Arial"/>
          <w:sz w:val="24"/>
          <w:szCs w:val="24"/>
        </w:rPr>
        <w:t xml:space="preserve">will </w:t>
      </w:r>
      <w:r w:rsidR="004C77CC" w:rsidRPr="005D10BD">
        <w:rPr>
          <w:rFonts w:ascii="Arial" w:hAnsi="Arial" w:cs="Arial"/>
          <w:sz w:val="24"/>
          <w:szCs w:val="24"/>
        </w:rPr>
        <w:t xml:space="preserve">be teaching with a much greater </w:t>
      </w:r>
      <w:r w:rsidR="00E27B35">
        <w:rPr>
          <w:rFonts w:ascii="Arial" w:hAnsi="Arial" w:cs="Arial"/>
          <w:sz w:val="24"/>
          <w:szCs w:val="24"/>
        </w:rPr>
        <w:t>focus on</w:t>
      </w:r>
      <w:r w:rsidR="00C8340B" w:rsidRPr="005D10BD">
        <w:rPr>
          <w:rFonts w:ascii="Arial" w:hAnsi="Arial" w:cs="Arial"/>
          <w:sz w:val="24"/>
          <w:szCs w:val="24"/>
        </w:rPr>
        <w:t xml:space="preserve"> </w:t>
      </w:r>
      <w:r w:rsidR="004C77CC" w:rsidRPr="005D10BD">
        <w:rPr>
          <w:rFonts w:ascii="Arial" w:hAnsi="Arial" w:cs="Arial"/>
          <w:sz w:val="24"/>
          <w:szCs w:val="24"/>
        </w:rPr>
        <w:t>creativity</w:t>
      </w:r>
      <w:r w:rsidR="00DA4A74" w:rsidRPr="005D10BD">
        <w:rPr>
          <w:rFonts w:ascii="Arial" w:hAnsi="Arial" w:cs="Arial"/>
          <w:sz w:val="24"/>
          <w:szCs w:val="24"/>
        </w:rPr>
        <w:t xml:space="preserve"> and creative thinking, </w:t>
      </w:r>
      <w:r w:rsidR="00C8340B" w:rsidRPr="005D10BD">
        <w:rPr>
          <w:rFonts w:ascii="Arial" w:hAnsi="Arial" w:cs="Arial"/>
          <w:sz w:val="24"/>
          <w:szCs w:val="24"/>
        </w:rPr>
        <w:t>especially considering</w:t>
      </w:r>
      <w:r w:rsidR="000B6196" w:rsidRPr="005D10BD">
        <w:rPr>
          <w:rFonts w:ascii="Arial" w:hAnsi="Arial" w:cs="Arial"/>
          <w:sz w:val="24"/>
          <w:szCs w:val="24"/>
        </w:rPr>
        <w:t xml:space="preserve"> George</w:t>
      </w:r>
      <w:r w:rsidR="00C8340B" w:rsidRPr="005D10BD">
        <w:rPr>
          <w:rFonts w:ascii="Arial" w:hAnsi="Arial" w:cs="Arial"/>
          <w:sz w:val="24"/>
          <w:szCs w:val="24"/>
        </w:rPr>
        <w:t xml:space="preserve"> Land’s belief that we educate our children out of being creative (Land, 2011). To do this</w:t>
      </w:r>
      <w:r w:rsidR="00DC40DD">
        <w:rPr>
          <w:rFonts w:ascii="Arial" w:hAnsi="Arial" w:cs="Arial"/>
          <w:sz w:val="24"/>
          <w:szCs w:val="24"/>
        </w:rPr>
        <w:t>,</w:t>
      </w:r>
      <w:r w:rsidR="00C8340B" w:rsidRPr="005D10BD">
        <w:rPr>
          <w:rFonts w:ascii="Arial" w:hAnsi="Arial" w:cs="Arial"/>
          <w:sz w:val="24"/>
          <w:szCs w:val="24"/>
        </w:rPr>
        <w:t xml:space="preserve"> I</w:t>
      </w:r>
      <w:r w:rsidR="00EA0DE9" w:rsidRPr="005D10BD">
        <w:rPr>
          <w:rFonts w:ascii="Arial" w:hAnsi="Arial" w:cs="Arial"/>
          <w:sz w:val="24"/>
          <w:szCs w:val="24"/>
        </w:rPr>
        <w:t xml:space="preserve"> will</w:t>
      </w:r>
      <w:r w:rsidR="00C8340B" w:rsidRPr="005D10BD">
        <w:rPr>
          <w:rFonts w:ascii="Arial" w:hAnsi="Arial" w:cs="Arial"/>
          <w:sz w:val="24"/>
          <w:szCs w:val="24"/>
        </w:rPr>
        <w:t xml:space="preserve"> allow time for imagination</w:t>
      </w:r>
      <w:r w:rsidR="00CF2AC8">
        <w:rPr>
          <w:rFonts w:ascii="Arial" w:hAnsi="Arial" w:cs="Arial"/>
          <w:sz w:val="24"/>
          <w:szCs w:val="24"/>
        </w:rPr>
        <w:t xml:space="preserve"> by</w:t>
      </w:r>
      <w:r w:rsidR="00EA0DE9" w:rsidRPr="005D10BD">
        <w:rPr>
          <w:rFonts w:ascii="Arial" w:hAnsi="Arial" w:cs="Arial"/>
          <w:sz w:val="24"/>
          <w:szCs w:val="24"/>
        </w:rPr>
        <w:t xml:space="preserve"> </w:t>
      </w:r>
      <w:r w:rsidR="00C8340B" w:rsidRPr="005D10BD">
        <w:rPr>
          <w:rFonts w:ascii="Arial" w:hAnsi="Arial" w:cs="Arial"/>
          <w:sz w:val="24"/>
          <w:szCs w:val="24"/>
        </w:rPr>
        <w:t>presenting situation</w:t>
      </w:r>
      <w:r w:rsidR="00EA0DE9" w:rsidRPr="005D10BD">
        <w:rPr>
          <w:rFonts w:ascii="Arial" w:hAnsi="Arial" w:cs="Arial"/>
          <w:sz w:val="24"/>
          <w:szCs w:val="24"/>
        </w:rPr>
        <w:t>s</w:t>
      </w:r>
      <w:r w:rsidR="00C8340B" w:rsidRPr="005D10BD">
        <w:rPr>
          <w:rFonts w:ascii="Arial" w:hAnsi="Arial" w:cs="Arial"/>
          <w:sz w:val="24"/>
          <w:szCs w:val="24"/>
        </w:rPr>
        <w:t xml:space="preserve">/problems in a way that encourages divergent thinking. </w:t>
      </w:r>
      <w:r w:rsidR="00EA0DE9" w:rsidRPr="005D10BD">
        <w:rPr>
          <w:rFonts w:ascii="Arial" w:hAnsi="Arial" w:cs="Arial"/>
          <w:sz w:val="24"/>
          <w:szCs w:val="24"/>
        </w:rPr>
        <w:t>Thus, reducing the need to follow the rules (</w:t>
      </w:r>
      <w:proofErr w:type="spellStart"/>
      <w:r w:rsidR="00EA0DE9" w:rsidRPr="005D10BD">
        <w:rPr>
          <w:rFonts w:ascii="Arial" w:hAnsi="Arial" w:cs="Arial"/>
          <w:sz w:val="24"/>
          <w:szCs w:val="24"/>
        </w:rPr>
        <w:t>Oech</w:t>
      </w:r>
      <w:proofErr w:type="spellEnd"/>
      <w:r w:rsidR="00EA0DE9" w:rsidRPr="005D10BD">
        <w:rPr>
          <w:rFonts w:ascii="Arial" w:hAnsi="Arial" w:cs="Arial"/>
          <w:sz w:val="24"/>
          <w:szCs w:val="24"/>
        </w:rPr>
        <w:t xml:space="preserve">, 1983) and allowing for playful ideas that can be </w:t>
      </w:r>
      <w:proofErr w:type="spellStart"/>
      <w:r w:rsidR="00E27B35" w:rsidRPr="005D10BD">
        <w:rPr>
          <w:rFonts w:ascii="Arial" w:hAnsi="Arial" w:cs="Arial"/>
          <w:sz w:val="24"/>
          <w:szCs w:val="24"/>
        </w:rPr>
        <w:t>tr</w:t>
      </w:r>
      <w:r w:rsidR="00CF2AC8">
        <w:rPr>
          <w:rFonts w:ascii="Arial" w:hAnsi="Arial" w:cs="Arial"/>
          <w:sz w:val="24"/>
          <w:szCs w:val="24"/>
        </w:rPr>
        <w:t>ialed</w:t>
      </w:r>
      <w:proofErr w:type="spellEnd"/>
      <w:r w:rsidR="00EA0DE9" w:rsidRPr="005D10BD">
        <w:rPr>
          <w:rFonts w:ascii="Arial" w:hAnsi="Arial" w:cs="Arial"/>
          <w:sz w:val="24"/>
          <w:szCs w:val="24"/>
        </w:rPr>
        <w:t xml:space="preserve"> if required. (Craft 2000) </w:t>
      </w:r>
    </w:p>
    <w:p w14:paraId="3DC481E6" w14:textId="77777777" w:rsidR="00A6239A" w:rsidRPr="005D10BD" w:rsidRDefault="00A6239A" w:rsidP="00DA42FA">
      <w:pPr>
        <w:tabs>
          <w:tab w:val="left" w:pos="1344"/>
        </w:tabs>
        <w:rPr>
          <w:rFonts w:ascii="Arial" w:hAnsi="Arial" w:cs="Arial"/>
          <w:sz w:val="24"/>
          <w:szCs w:val="24"/>
        </w:rPr>
      </w:pPr>
    </w:p>
    <w:p w14:paraId="131F00B9" w14:textId="0D0F4E01" w:rsidR="003141EF" w:rsidRPr="005D10BD" w:rsidRDefault="00A6239A" w:rsidP="00DA42FA">
      <w:pPr>
        <w:tabs>
          <w:tab w:val="left" w:pos="1344"/>
        </w:tabs>
        <w:rPr>
          <w:rFonts w:ascii="Arial" w:hAnsi="Arial" w:cs="Arial"/>
          <w:sz w:val="24"/>
          <w:szCs w:val="24"/>
        </w:rPr>
      </w:pPr>
      <w:r w:rsidRPr="005D10BD">
        <w:rPr>
          <w:rFonts w:ascii="Arial" w:hAnsi="Arial" w:cs="Arial"/>
          <w:sz w:val="24"/>
          <w:szCs w:val="24"/>
        </w:rPr>
        <w:t xml:space="preserve">Donaldson, (2015) recommends assessment and tracking </w:t>
      </w:r>
      <w:proofErr w:type="gramStart"/>
      <w:r w:rsidR="000B6196" w:rsidRPr="005D10BD">
        <w:rPr>
          <w:rFonts w:ascii="Arial" w:hAnsi="Arial" w:cs="Arial"/>
          <w:sz w:val="24"/>
          <w:szCs w:val="24"/>
        </w:rPr>
        <w:t xml:space="preserve">through the </w:t>
      </w:r>
      <w:r w:rsidRPr="005D10BD">
        <w:rPr>
          <w:rFonts w:ascii="Arial" w:hAnsi="Arial" w:cs="Arial"/>
          <w:sz w:val="24"/>
          <w:szCs w:val="24"/>
        </w:rPr>
        <w:t>us</w:t>
      </w:r>
      <w:r w:rsidR="000B6196" w:rsidRPr="005D10BD">
        <w:rPr>
          <w:rFonts w:ascii="Arial" w:hAnsi="Arial" w:cs="Arial"/>
          <w:sz w:val="24"/>
          <w:szCs w:val="24"/>
        </w:rPr>
        <w:t>e of</w:t>
      </w:r>
      <w:proofErr w:type="gramEnd"/>
      <w:r w:rsidRPr="005D10BD">
        <w:rPr>
          <w:rFonts w:ascii="Arial" w:hAnsi="Arial" w:cs="Arial"/>
          <w:sz w:val="24"/>
          <w:szCs w:val="24"/>
        </w:rPr>
        <w:t xml:space="preserve"> progression steps at critical ages. In order to com</w:t>
      </w:r>
      <w:r w:rsidR="000B6196" w:rsidRPr="005D10BD">
        <w:rPr>
          <w:rFonts w:ascii="Arial" w:hAnsi="Arial" w:cs="Arial"/>
          <w:sz w:val="24"/>
          <w:szCs w:val="24"/>
        </w:rPr>
        <w:t xml:space="preserve">ply </w:t>
      </w:r>
      <w:r w:rsidR="00DA4A74" w:rsidRPr="005D10BD">
        <w:rPr>
          <w:rFonts w:ascii="Arial" w:hAnsi="Arial" w:cs="Arial"/>
          <w:sz w:val="24"/>
          <w:szCs w:val="24"/>
        </w:rPr>
        <w:t xml:space="preserve">with </w:t>
      </w:r>
      <w:r w:rsidR="00F43DAA">
        <w:rPr>
          <w:rFonts w:ascii="Arial" w:hAnsi="Arial" w:cs="Arial"/>
          <w:sz w:val="24"/>
          <w:szCs w:val="24"/>
        </w:rPr>
        <w:t>Donaldson (2015),</w:t>
      </w:r>
      <w:r w:rsidR="000B6196" w:rsidRPr="005D10BD">
        <w:rPr>
          <w:rFonts w:ascii="Arial" w:hAnsi="Arial" w:cs="Arial"/>
          <w:sz w:val="24"/>
          <w:szCs w:val="24"/>
        </w:rPr>
        <w:t xml:space="preserve"> enhance the children’s experiences</w:t>
      </w:r>
      <w:r w:rsidR="00F43DAA">
        <w:rPr>
          <w:rFonts w:ascii="Arial" w:hAnsi="Arial" w:cs="Arial"/>
          <w:sz w:val="24"/>
          <w:szCs w:val="24"/>
        </w:rPr>
        <w:t xml:space="preserve"> and</w:t>
      </w:r>
      <w:r w:rsidR="000B6196" w:rsidRPr="005D10BD">
        <w:rPr>
          <w:rFonts w:ascii="Arial" w:hAnsi="Arial" w:cs="Arial"/>
          <w:sz w:val="24"/>
          <w:szCs w:val="24"/>
        </w:rPr>
        <w:t xml:space="preserve"> their ability to reach expectations</w:t>
      </w:r>
      <w:r w:rsidR="00F43DAA">
        <w:rPr>
          <w:rFonts w:ascii="Arial" w:hAnsi="Arial" w:cs="Arial"/>
          <w:sz w:val="24"/>
          <w:szCs w:val="24"/>
        </w:rPr>
        <w:t>.</w:t>
      </w:r>
      <w:r w:rsidRPr="005D10BD">
        <w:rPr>
          <w:rFonts w:ascii="Arial" w:hAnsi="Arial" w:cs="Arial"/>
          <w:sz w:val="24"/>
          <w:szCs w:val="24"/>
        </w:rPr>
        <w:t xml:space="preserve"> I will endeavour to develop the children’s creative abilities by</w:t>
      </w:r>
      <w:r w:rsidR="00C8340B" w:rsidRPr="005D10BD">
        <w:rPr>
          <w:rFonts w:ascii="Arial" w:hAnsi="Arial" w:cs="Arial"/>
          <w:sz w:val="24"/>
          <w:szCs w:val="24"/>
        </w:rPr>
        <w:t xml:space="preserve"> imitat</w:t>
      </w:r>
      <w:r w:rsidRPr="005D10BD">
        <w:rPr>
          <w:rFonts w:ascii="Arial" w:hAnsi="Arial" w:cs="Arial"/>
          <w:sz w:val="24"/>
          <w:szCs w:val="24"/>
        </w:rPr>
        <w:t>ing</w:t>
      </w:r>
      <w:r w:rsidR="00C8340B" w:rsidRPr="005D10BD">
        <w:rPr>
          <w:rFonts w:ascii="Arial" w:hAnsi="Arial" w:cs="Arial"/>
          <w:sz w:val="24"/>
          <w:szCs w:val="24"/>
        </w:rPr>
        <w:t xml:space="preserve"> scenarios</w:t>
      </w:r>
      <w:r w:rsidR="0068653B" w:rsidRPr="005D10BD">
        <w:rPr>
          <w:rFonts w:ascii="Arial" w:hAnsi="Arial" w:cs="Arial"/>
          <w:sz w:val="24"/>
          <w:szCs w:val="24"/>
        </w:rPr>
        <w:t>/problems</w:t>
      </w:r>
      <w:r w:rsidR="00C8340B" w:rsidRPr="005D10BD">
        <w:rPr>
          <w:rFonts w:ascii="Arial" w:hAnsi="Arial" w:cs="Arial"/>
          <w:sz w:val="24"/>
          <w:szCs w:val="24"/>
        </w:rPr>
        <w:t xml:space="preserve"> which build</w:t>
      </w:r>
      <w:r w:rsidRPr="005D10BD">
        <w:rPr>
          <w:rFonts w:ascii="Arial" w:hAnsi="Arial" w:cs="Arial"/>
          <w:sz w:val="24"/>
          <w:szCs w:val="24"/>
        </w:rPr>
        <w:t xml:space="preserve"> neuro</w:t>
      </w:r>
      <w:r w:rsidR="00CB2A53" w:rsidRPr="005D10BD">
        <w:rPr>
          <w:rFonts w:ascii="Arial" w:hAnsi="Arial" w:cs="Arial"/>
          <w:sz w:val="24"/>
          <w:szCs w:val="24"/>
        </w:rPr>
        <w:t>logical</w:t>
      </w:r>
      <w:r w:rsidRPr="005D10BD">
        <w:rPr>
          <w:rFonts w:ascii="Arial" w:hAnsi="Arial" w:cs="Arial"/>
          <w:sz w:val="24"/>
          <w:szCs w:val="24"/>
        </w:rPr>
        <w:t xml:space="preserve"> connections </w:t>
      </w:r>
      <w:r w:rsidR="00E27B35">
        <w:rPr>
          <w:rFonts w:ascii="Arial" w:hAnsi="Arial" w:cs="Arial"/>
          <w:sz w:val="24"/>
          <w:szCs w:val="24"/>
        </w:rPr>
        <w:t>which Land, (2011) believes are lost as people get older</w:t>
      </w:r>
      <w:r w:rsidR="00DA4A74" w:rsidRPr="005D10BD">
        <w:rPr>
          <w:rFonts w:ascii="Arial" w:hAnsi="Arial" w:cs="Arial"/>
          <w:sz w:val="24"/>
          <w:szCs w:val="24"/>
        </w:rPr>
        <w:t>.</w:t>
      </w:r>
      <w:r w:rsidRPr="005D10BD">
        <w:rPr>
          <w:rFonts w:ascii="Arial" w:hAnsi="Arial" w:cs="Arial"/>
          <w:sz w:val="24"/>
          <w:szCs w:val="24"/>
        </w:rPr>
        <w:t xml:space="preserve"> </w:t>
      </w:r>
      <w:r w:rsidR="00DA4A74" w:rsidRPr="005D10BD">
        <w:rPr>
          <w:rFonts w:ascii="Arial" w:hAnsi="Arial" w:cs="Arial"/>
          <w:sz w:val="24"/>
          <w:szCs w:val="24"/>
        </w:rPr>
        <w:t>T</w:t>
      </w:r>
      <w:r w:rsidR="0068653B" w:rsidRPr="005D10BD">
        <w:rPr>
          <w:rFonts w:ascii="Arial" w:hAnsi="Arial" w:cs="Arial"/>
          <w:sz w:val="24"/>
          <w:szCs w:val="24"/>
        </w:rPr>
        <w:t>hus,</w:t>
      </w:r>
      <w:r w:rsidR="00CB2A53" w:rsidRPr="005D10BD">
        <w:rPr>
          <w:rFonts w:ascii="Arial" w:hAnsi="Arial" w:cs="Arial"/>
          <w:sz w:val="24"/>
          <w:szCs w:val="24"/>
        </w:rPr>
        <w:t xml:space="preserve"> </w:t>
      </w:r>
      <w:r w:rsidRPr="005D10BD">
        <w:rPr>
          <w:rFonts w:ascii="Arial" w:hAnsi="Arial" w:cs="Arial"/>
          <w:sz w:val="24"/>
          <w:szCs w:val="24"/>
        </w:rPr>
        <w:t>increas</w:t>
      </w:r>
      <w:r w:rsidR="0068653B" w:rsidRPr="005D10BD">
        <w:rPr>
          <w:rFonts w:ascii="Arial" w:hAnsi="Arial" w:cs="Arial"/>
          <w:sz w:val="24"/>
          <w:szCs w:val="24"/>
        </w:rPr>
        <w:t>ing</w:t>
      </w:r>
      <w:r w:rsidRPr="005D10BD">
        <w:rPr>
          <w:rFonts w:ascii="Arial" w:hAnsi="Arial" w:cs="Arial"/>
          <w:sz w:val="24"/>
          <w:szCs w:val="24"/>
        </w:rPr>
        <w:t xml:space="preserve"> exploration of ideas and reduc</w:t>
      </w:r>
      <w:r w:rsidR="0068653B" w:rsidRPr="005D10BD">
        <w:rPr>
          <w:rFonts w:ascii="Arial" w:hAnsi="Arial" w:cs="Arial"/>
          <w:sz w:val="24"/>
          <w:szCs w:val="24"/>
        </w:rPr>
        <w:t>ing</w:t>
      </w:r>
      <w:r w:rsidRPr="005D10BD">
        <w:rPr>
          <w:rFonts w:ascii="Arial" w:hAnsi="Arial" w:cs="Arial"/>
          <w:sz w:val="24"/>
          <w:szCs w:val="24"/>
        </w:rPr>
        <w:t xml:space="preserve"> functional fixedness </w:t>
      </w:r>
      <w:r w:rsidR="00CB2A53" w:rsidRPr="005D10BD">
        <w:rPr>
          <w:rFonts w:ascii="Arial" w:hAnsi="Arial" w:cs="Arial"/>
          <w:sz w:val="24"/>
          <w:szCs w:val="24"/>
        </w:rPr>
        <w:t xml:space="preserve">(Dunker as cited in Runco and Richards 1997) </w:t>
      </w:r>
      <w:r w:rsidR="00F5622B" w:rsidRPr="005D10BD">
        <w:rPr>
          <w:rFonts w:ascii="Arial" w:hAnsi="Arial" w:cs="Arial"/>
          <w:sz w:val="24"/>
          <w:szCs w:val="24"/>
        </w:rPr>
        <w:t xml:space="preserve">For example, </w:t>
      </w:r>
      <w:r w:rsidR="0068653B" w:rsidRPr="005D10BD">
        <w:rPr>
          <w:rFonts w:ascii="Arial" w:hAnsi="Arial" w:cs="Arial"/>
          <w:sz w:val="24"/>
          <w:szCs w:val="24"/>
        </w:rPr>
        <w:t xml:space="preserve">asking the children to come up with ideas to improve the play area in the playground. This problem has both relevance and the opportunity to develop learning </w:t>
      </w:r>
      <w:r w:rsidR="003141EF" w:rsidRPr="005D10BD">
        <w:rPr>
          <w:rFonts w:ascii="Arial" w:hAnsi="Arial" w:cs="Arial"/>
          <w:sz w:val="24"/>
          <w:szCs w:val="24"/>
        </w:rPr>
        <w:t xml:space="preserve">through a </w:t>
      </w:r>
      <w:r w:rsidR="0068653B" w:rsidRPr="005D10BD">
        <w:rPr>
          <w:rFonts w:ascii="Arial" w:hAnsi="Arial" w:cs="Arial"/>
          <w:sz w:val="24"/>
          <w:szCs w:val="24"/>
        </w:rPr>
        <w:t>cross curricular</w:t>
      </w:r>
      <w:r w:rsidR="003141EF" w:rsidRPr="005D10BD">
        <w:rPr>
          <w:rFonts w:ascii="Arial" w:hAnsi="Arial" w:cs="Arial"/>
          <w:sz w:val="24"/>
          <w:szCs w:val="24"/>
        </w:rPr>
        <w:t xml:space="preserve"> approach</w:t>
      </w:r>
      <w:r w:rsidR="0068653B" w:rsidRPr="005D10BD">
        <w:rPr>
          <w:rFonts w:ascii="Arial" w:hAnsi="Arial" w:cs="Arial"/>
          <w:sz w:val="24"/>
          <w:szCs w:val="24"/>
        </w:rPr>
        <w:t>.</w:t>
      </w:r>
      <w:r w:rsidR="003141EF" w:rsidRPr="005D10BD">
        <w:rPr>
          <w:rFonts w:ascii="Arial" w:hAnsi="Arial" w:cs="Arial"/>
          <w:sz w:val="24"/>
          <w:szCs w:val="24"/>
        </w:rPr>
        <w:t xml:space="preserve"> </w:t>
      </w:r>
    </w:p>
    <w:p w14:paraId="1C1D32F1" w14:textId="27380C43" w:rsidR="000B6196" w:rsidRPr="005D10BD" w:rsidRDefault="000B6196" w:rsidP="00DA42FA">
      <w:pPr>
        <w:tabs>
          <w:tab w:val="left" w:pos="1344"/>
        </w:tabs>
        <w:rPr>
          <w:rFonts w:ascii="Arial" w:hAnsi="Arial" w:cs="Arial"/>
          <w:sz w:val="24"/>
          <w:szCs w:val="24"/>
        </w:rPr>
      </w:pPr>
    </w:p>
    <w:p w14:paraId="2C3B2F79" w14:textId="35DB0DD3" w:rsidR="000B6196" w:rsidRPr="005D10BD" w:rsidRDefault="0089548F" w:rsidP="00DA42FA">
      <w:pPr>
        <w:tabs>
          <w:tab w:val="left" w:pos="1344"/>
        </w:tabs>
        <w:rPr>
          <w:rFonts w:ascii="Arial" w:hAnsi="Arial" w:cs="Arial"/>
          <w:sz w:val="24"/>
          <w:szCs w:val="24"/>
        </w:rPr>
      </w:pPr>
      <w:r w:rsidRPr="005D10BD">
        <w:rPr>
          <w:rFonts w:ascii="Arial" w:hAnsi="Arial" w:cs="Arial"/>
          <w:sz w:val="24"/>
          <w:szCs w:val="24"/>
        </w:rPr>
        <w:t xml:space="preserve">To </w:t>
      </w:r>
      <w:r w:rsidR="005B6887">
        <w:rPr>
          <w:rFonts w:ascii="Arial" w:hAnsi="Arial" w:cs="Arial"/>
          <w:sz w:val="24"/>
          <w:szCs w:val="24"/>
        </w:rPr>
        <w:t>e</w:t>
      </w:r>
      <w:r w:rsidRPr="005D10BD">
        <w:rPr>
          <w:rFonts w:ascii="Arial" w:hAnsi="Arial" w:cs="Arial"/>
          <w:sz w:val="24"/>
          <w:szCs w:val="24"/>
        </w:rPr>
        <w:t xml:space="preserve">nsure personal continual professional </w:t>
      </w:r>
      <w:r w:rsidR="00B83250" w:rsidRPr="005D10BD">
        <w:rPr>
          <w:rFonts w:ascii="Arial" w:hAnsi="Arial" w:cs="Arial"/>
          <w:sz w:val="24"/>
          <w:szCs w:val="24"/>
        </w:rPr>
        <w:t>development,</w:t>
      </w:r>
      <w:r w:rsidRPr="005D10BD">
        <w:rPr>
          <w:rFonts w:ascii="Arial" w:hAnsi="Arial" w:cs="Arial"/>
          <w:sz w:val="24"/>
          <w:szCs w:val="24"/>
        </w:rPr>
        <w:t xml:space="preserve"> I will continue to</w:t>
      </w:r>
      <w:r w:rsidR="00B83250" w:rsidRPr="005D10BD">
        <w:rPr>
          <w:rFonts w:ascii="Arial" w:hAnsi="Arial" w:cs="Arial"/>
          <w:sz w:val="24"/>
          <w:szCs w:val="24"/>
        </w:rPr>
        <w:t xml:space="preserve"> use</w:t>
      </w:r>
      <w:r w:rsidRPr="005D10BD">
        <w:rPr>
          <w:rFonts w:ascii="Arial" w:hAnsi="Arial" w:cs="Arial"/>
          <w:sz w:val="24"/>
          <w:szCs w:val="24"/>
        </w:rPr>
        <w:t xml:space="preserve"> the </w:t>
      </w:r>
      <w:proofErr w:type="spellStart"/>
      <w:r w:rsidR="005D10BD">
        <w:rPr>
          <w:rFonts w:ascii="Arial" w:hAnsi="Arial" w:cs="Arial"/>
          <w:sz w:val="24"/>
          <w:szCs w:val="24"/>
        </w:rPr>
        <w:t>EntreComp</w:t>
      </w:r>
      <w:proofErr w:type="spellEnd"/>
      <w:r w:rsidRPr="005D10BD">
        <w:rPr>
          <w:rFonts w:ascii="Arial" w:hAnsi="Arial" w:cs="Arial"/>
          <w:sz w:val="24"/>
          <w:szCs w:val="24"/>
        </w:rPr>
        <w:t xml:space="preserve"> Fram</w:t>
      </w:r>
      <w:r w:rsidR="00B83250" w:rsidRPr="005D10BD">
        <w:rPr>
          <w:rFonts w:ascii="Arial" w:hAnsi="Arial" w:cs="Arial"/>
          <w:sz w:val="24"/>
          <w:szCs w:val="24"/>
        </w:rPr>
        <w:t>ework</w:t>
      </w:r>
      <w:r w:rsidRPr="005D10BD">
        <w:rPr>
          <w:rFonts w:ascii="Arial" w:hAnsi="Arial" w:cs="Arial"/>
          <w:sz w:val="24"/>
          <w:szCs w:val="24"/>
        </w:rPr>
        <w:t xml:space="preserve"> (European Union, 2016)</w:t>
      </w:r>
      <w:r w:rsidR="00B83250" w:rsidRPr="005D10BD">
        <w:rPr>
          <w:rFonts w:ascii="Arial" w:hAnsi="Arial" w:cs="Arial"/>
          <w:sz w:val="24"/>
          <w:szCs w:val="24"/>
        </w:rPr>
        <w:t xml:space="preserve">, </w:t>
      </w:r>
      <w:r w:rsidR="005B6887">
        <w:rPr>
          <w:rFonts w:ascii="Arial" w:hAnsi="Arial" w:cs="Arial"/>
          <w:sz w:val="24"/>
          <w:szCs w:val="24"/>
        </w:rPr>
        <w:t>albeit</w:t>
      </w:r>
      <w:r w:rsidR="00B83250" w:rsidRPr="005D10BD">
        <w:rPr>
          <w:rFonts w:ascii="Arial" w:hAnsi="Arial" w:cs="Arial"/>
          <w:sz w:val="24"/>
          <w:szCs w:val="24"/>
        </w:rPr>
        <w:t xml:space="preserve">, </w:t>
      </w:r>
      <w:r w:rsidRPr="005D10BD">
        <w:rPr>
          <w:rFonts w:ascii="Arial" w:hAnsi="Arial" w:cs="Arial"/>
          <w:sz w:val="24"/>
          <w:szCs w:val="24"/>
        </w:rPr>
        <w:t xml:space="preserve">in conjunction with various other models to gain maximum benefit and insight. </w:t>
      </w:r>
      <w:r w:rsidR="00FF3931" w:rsidRPr="005D10BD">
        <w:rPr>
          <w:rFonts w:ascii="Arial" w:hAnsi="Arial" w:cs="Arial"/>
          <w:sz w:val="24"/>
          <w:szCs w:val="24"/>
        </w:rPr>
        <w:t>A Particular weakness of m</w:t>
      </w:r>
      <w:r w:rsidR="00FF3931">
        <w:rPr>
          <w:rFonts w:ascii="Arial" w:hAnsi="Arial" w:cs="Arial"/>
          <w:sz w:val="24"/>
          <w:szCs w:val="24"/>
        </w:rPr>
        <w:t>y current skills</w:t>
      </w:r>
      <w:r w:rsidRPr="005D10BD">
        <w:rPr>
          <w:rFonts w:ascii="Arial" w:hAnsi="Arial" w:cs="Arial"/>
          <w:sz w:val="24"/>
          <w:szCs w:val="24"/>
        </w:rPr>
        <w:t xml:space="preserve"> is the ability to consider external influences such as environment and culture </w:t>
      </w:r>
      <w:r w:rsidR="00B83250" w:rsidRPr="005D10BD">
        <w:rPr>
          <w:rFonts w:ascii="Arial" w:hAnsi="Arial" w:cs="Arial"/>
          <w:sz w:val="24"/>
          <w:szCs w:val="24"/>
        </w:rPr>
        <w:t xml:space="preserve">and the effects these have </w:t>
      </w:r>
      <w:r w:rsidRPr="005D10BD">
        <w:rPr>
          <w:rFonts w:ascii="Arial" w:hAnsi="Arial" w:cs="Arial"/>
          <w:sz w:val="24"/>
          <w:szCs w:val="24"/>
        </w:rPr>
        <w:t xml:space="preserve">on both the children and </w:t>
      </w:r>
      <w:proofErr w:type="gramStart"/>
      <w:r w:rsidRPr="005D10BD">
        <w:rPr>
          <w:rFonts w:ascii="Arial" w:hAnsi="Arial" w:cs="Arial"/>
          <w:sz w:val="24"/>
          <w:szCs w:val="24"/>
        </w:rPr>
        <w:t>myself</w:t>
      </w:r>
      <w:proofErr w:type="gramEnd"/>
      <w:r w:rsidRPr="005D10BD">
        <w:rPr>
          <w:rFonts w:ascii="Arial" w:hAnsi="Arial" w:cs="Arial"/>
          <w:sz w:val="24"/>
          <w:szCs w:val="24"/>
        </w:rPr>
        <w:t>. To overcome this issue, I will utilise the innovation engine (</w:t>
      </w:r>
      <w:r w:rsidR="00FF3931">
        <w:rPr>
          <w:rFonts w:ascii="Arial" w:hAnsi="Arial" w:cs="Arial"/>
          <w:sz w:val="24"/>
          <w:szCs w:val="24"/>
        </w:rPr>
        <w:t>S</w:t>
      </w:r>
      <w:r w:rsidRPr="005D10BD">
        <w:rPr>
          <w:rFonts w:ascii="Arial" w:hAnsi="Arial" w:cs="Arial"/>
          <w:sz w:val="24"/>
          <w:szCs w:val="24"/>
        </w:rPr>
        <w:t>eelig, 2016). The creativ</w:t>
      </w:r>
      <w:r w:rsidR="005D10BD" w:rsidRPr="005D10BD">
        <w:rPr>
          <w:rFonts w:ascii="Arial" w:hAnsi="Arial" w:cs="Arial"/>
          <w:sz w:val="24"/>
          <w:szCs w:val="24"/>
        </w:rPr>
        <w:t>ity</w:t>
      </w:r>
      <w:r w:rsidRPr="005D10BD">
        <w:rPr>
          <w:rFonts w:ascii="Arial" w:hAnsi="Arial" w:cs="Arial"/>
          <w:sz w:val="24"/>
          <w:szCs w:val="24"/>
        </w:rPr>
        <w:t xml:space="preserve"> post, (2012) state</w:t>
      </w:r>
      <w:r w:rsidR="00DA4A74" w:rsidRPr="005D10BD">
        <w:rPr>
          <w:rFonts w:ascii="Arial" w:hAnsi="Arial" w:cs="Arial"/>
          <w:sz w:val="24"/>
          <w:szCs w:val="24"/>
        </w:rPr>
        <w:t>s</w:t>
      </w:r>
      <w:r w:rsidRPr="005D10BD">
        <w:rPr>
          <w:rFonts w:ascii="Arial" w:hAnsi="Arial" w:cs="Arial"/>
          <w:sz w:val="24"/>
          <w:szCs w:val="24"/>
        </w:rPr>
        <w:t xml:space="preserve"> that a creative habitat </w:t>
      </w:r>
      <w:r w:rsidR="009B59C0" w:rsidRPr="005D10BD">
        <w:rPr>
          <w:rFonts w:ascii="Arial" w:hAnsi="Arial" w:cs="Arial"/>
          <w:sz w:val="24"/>
          <w:szCs w:val="24"/>
        </w:rPr>
        <w:t>stimulates the brain,</w:t>
      </w:r>
      <w:r w:rsidRPr="005D10BD">
        <w:rPr>
          <w:rFonts w:ascii="Arial" w:hAnsi="Arial" w:cs="Arial"/>
          <w:sz w:val="24"/>
          <w:szCs w:val="24"/>
        </w:rPr>
        <w:t xml:space="preserve"> I consider imagination to be a </w:t>
      </w:r>
      <w:proofErr w:type="gramStart"/>
      <w:r w:rsidR="00DA4A74" w:rsidRPr="005D10BD">
        <w:rPr>
          <w:rFonts w:ascii="Arial" w:hAnsi="Arial" w:cs="Arial"/>
          <w:sz w:val="24"/>
          <w:szCs w:val="24"/>
        </w:rPr>
        <w:t xml:space="preserve">particular </w:t>
      </w:r>
      <w:r w:rsidRPr="005D10BD">
        <w:rPr>
          <w:rFonts w:ascii="Arial" w:hAnsi="Arial" w:cs="Arial"/>
          <w:sz w:val="24"/>
          <w:szCs w:val="24"/>
        </w:rPr>
        <w:t>strength</w:t>
      </w:r>
      <w:proofErr w:type="gramEnd"/>
      <w:r w:rsidRPr="005D10BD">
        <w:rPr>
          <w:rFonts w:ascii="Arial" w:hAnsi="Arial" w:cs="Arial"/>
          <w:sz w:val="24"/>
          <w:szCs w:val="24"/>
        </w:rPr>
        <w:t xml:space="preserve"> of mine and therefore, feel I can use it to create influential environments to help children who are weaker in this area. </w:t>
      </w:r>
      <w:r w:rsidR="00B83250" w:rsidRPr="005D10BD">
        <w:rPr>
          <w:rFonts w:ascii="Arial" w:hAnsi="Arial" w:cs="Arial"/>
          <w:sz w:val="24"/>
          <w:szCs w:val="24"/>
        </w:rPr>
        <w:t>Hence, using my attitude, knowledge and imagination to improve culture, habitat and resources. (</w:t>
      </w:r>
      <w:proofErr w:type="spellStart"/>
      <w:r w:rsidR="00661918">
        <w:rPr>
          <w:rFonts w:ascii="Arial" w:hAnsi="Arial" w:cs="Arial"/>
          <w:sz w:val="24"/>
          <w:szCs w:val="24"/>
        </w:rPr>
        <w:t>S</w:t>
      </w:r>
      <w:r w:rsidR="00B83250" w:rsidRPr="005D10BD">
        <w:rPr>
          <w:rFonts w:ascii="Arial" w:hAnsi="Arial" w:cs="Arial"/>
          <w:sz w:val="24"/>
          <w:szCs w:val="24"/>
        </w:rPr>
        <w:t>eeling</w:t>
      </w:r>
      <w:proofErr w:type="spellEnd"/>
      <w:r w:rsidR="00B83250" w:rsidRPr="005D10BD">
        <w:rPr>
          <w:rFonts w:ascii="Arial" w:hAnsi="Arial" w:cs="Arial"/>
          <w:sz w:val="24"/>
          <w:szCs w:val="24"/>
        </w:rPr>
        <w:t xml:space="preserve">, 2016) </w:t>
      </w:r>
    </w:p>
    <w:p w14:paraId="47DC42BE" w14:textId="77777777" w:rsidR="00DA4A74" w:rsidRPr="005D10BD" w:rsidRDefault="00DA4A74" w:rsidP="00DA42FA">
      <w:pPr>
        <w:tabs>
          <w:tab w:val="left" w:pos="1344"/>
        </w:tabs>
        <w:rPr>
          <w:rFonts w:ascii="Arial" w:hAnsi="Arial" w:cs="Arial"/>
          <w:sz w:val="24"/>
          <w:szCs w:val="24"/>
        </w:rPr>
      </w:pPr>
    </w:p>
    <w:p w14:paraId="02EC0F89" w14:textId="676A3BBF" w:rsidR="00DA4A74" w:rsidRPr="005D10BD" w:rsidRDefault="00DA4A74" w:rsidP="00DA42FA">
      <w:pPr>
        <w:tabs>
          <w:tab w:val="left" w:pos="1344"/>
        </w:tabs>
        <w:rPr>
          <w:rFonts w:ascii="Arial" w:hAnsi="Arial" w:cs="Arial"/>
          <w:sz w:val="24"/>
          <w:szCs w:val="24"/>
        </w:rPr>
      </w:pPr>
      <w:r w:rsidRPr="005D10BD">
        <w:rPr>
          <w:rFonts w:ascii="Arial" w:hAnsi="Arial" w:cs="Arial"/>
          <w:sz w:val="24"/>
          <w:szCs w:val="24"/>
        </w:rPr>
        <w:t>I have chosen to focus on key stage t</w:t>
      </w:r>
      <w:r w:rsidR="00E27B35">
        <w:rPr>
          <w:rFonts w:ascii="Arial" w:hAnsi="Arial" w:cs="Arial"/>
          <w:sz w:val="24"/>
          <w:szCs w:val="24"/>
        </w:rPr>
        <w:t>wo</w:t>
      </w:r>
      <w:r w:rsidRPr="005D10BD">
        <w:rPr>
          <w:rFonts w:ascii="Arial" w:hAnsi="Arial" w:cs="Arial"/>
          <w:sz w:val="24"/>
          <w:szCs w:val="24"/>
        </w:rPr>
        <w:t xml:space="preserve"> for the purpose of this assignment and whilst on PTE found that schools did not use </w:t>
      </w:r>
      <w:proofErr w:type="spellStart"/>
      <w:r w:rsidRPr="005D10BD">
        <w:rPr>
          <w:rFonts w:ascii="Arial" w:hAnsi="Arial" w:cs="Arial"/>
          <w:sz w:val="24"/>
          <w:szCs w:val="24"/>
        </w:rPr>
        <w:t>DeBono’s</w:t>
      </w:r>
      <w:proofErr w:type="spellEnd"/>
      <w:r w:rsidRPr="005D10BD">
        <w:rPr>
          <w:rFonts w:ascii="Arial" w:hAnsi="Arial" w:cs="Arial"/>
          <w:sz w:val="24"/>
          <w:szCs w:val="24"/>
        </w:rPr>
        <w:t xml:space="preserve"> Hats (1985) </w:t>
      </w:r>
      <w:r w:rsidR="0022149E" w:rsidRPr="005D10BD">
        <w:rPr>
          <w:rFonts w:ascii="Arial" w:hAnsi="Arial" w:cs="Arial"/>
          <w:sz w:val="24"/>
          <w:szCs w:val="24"/>
        </w:rPr>
        <w:t>within this age group because the children had already developed the skills promoted within this model of thinking</w:t>
      </w:r>
      <w:r w:rsidR="00E27B35">
        <w:rPr>
          <w:rFonts w:ascii="Arial" w:hAnsi="Arial" w:cs="Arial"/>
          <w:sz w:val="24"/>
          <w:szCs w:val="24"/>
        </w:rPr>
        <w:t xml:space="preserve"> and </w:t>
      </w:r>
      <w:r w:rsidR="0022149E" w:rsidRPr="005D10BD">
        <w:rPr>
          <w:rFonts w:ascii="Arial" w:hAnsi="Arial" w:cs="Arial"/>
          <w:sz w:val="24"/>
          <w:szCs w:val="24"/>
        </w:rPr>
        <w:t xml:space="preserve">questioning. However, I </w:t>
      </w:r>
      <w:r w:rsidR="00E27B35">
        <w:rPr>
          <w:rFonts w:ascii="Arial" w:hAnsi="Arial" w:cs="Arial"/>
          <w:sz w:val="24"/>
          <w:szCs w:val="24"/>
        </w:rPr>
        <w:t xml:space="preserve">personally </w:t>
      </w:r>
      <w:r w:rsidR="0022149E" w:rsidRPr="005D10BD">
        <w:rPr>
          <w:rFonts w:ascii="Arial" w:hAnsi="Arial" w:cs="Arial"/>
          <w:sz w:val="24"/>
          <w:szCs w:val="24"/>
        </w:rPr>
        <w:t>found that the children still required assistance in order to engage higher order thinking skills and reduce barriers to learning</w:t>
      </w:r>
      <w:r w:rsidR="00725F29" w:rsidRPr="005D10BD">
        <w:rPr>
          <w:rFonts w:ascii="Arial" w:hAnsi="Arial" w:cs="Arial"/>
          <w:sz w:val="24"/>
          <w:szCs w:val="24"/>
        </w:rPr>
        <w:t>/thinking</w:t>
      </w:r>
      <w:r w:rsidR="0022149E" w:rsidRPr="005D10BD">
        <w:rPr>
          <w:rFonts w:ascii="Arial" w:hAnsi="Arial" w:cs="Arial"/>
          <w:sz w:val="24"/>
          <w:szCs w:val="24"/>
        </w:rPr>
        <w:t xml:space="preserve"> (</w:t>
      </w:r>
      <w:proofErr w:type="spellStart"/>
      <w:r w:rsidR="0022149E" w:rsidRPr="005D10BD">
        <w:rPr>
          <w:rFonts w:ascii="Arial" w:hAnsi="Arial" w:cs="Arial"/>
          <w:sz w:val="24"/>
          <w:szCs w:val="24"/>
        </w:rPr>
        <w:t>Oech</w:t>
      </w:r>
      <w:proofErr w:type="spellEnd"/>
      <w:r w:rsidR="0022149E" w:rsidRPr="005D10BD">
        <w:rPr>
          <w:rFonts w:ascii="Arial" w:hAnsi="Arial" w:cs="Arial"/>
          <w:sz w:val="24"/>
          <w:szCs w:val="24"/>
        </w:rPr>
        <w:t xml:space="preserve"> 1983). </w:t>
      </w:r>
      <w:r w:rsidR="00725F29" w:rsidRPr="005D10BD">
        <w:rPr>
          <w:rFonts w:ascii="Arial" w:hAnsi="Arial" w:cs="Arial"/>
          <w:sz w:val="24"/>
          <w:szCs w:val="24"/>
        </w:rPr>
        <w:t xml:space="preserve">Although I see past the functional fixedness of objects (Dunker as cited in Runco and Richards 1997). </w:t>
      </w:r>
      <w:r w:rsidR="0022149E" w:rsidRPr="005D10BD">
        <w:rPr>
          <w:rFonts w:ascii="Arial" w:hAnsi="Arial" w:cs="Arial"/>
          <w:sz w:val="24"/>
          <w:szCs w:val="24"/>
        </w:rPr>
        <w:t xml:space="preserve">I </w:t>
      </w:r>
      <w:r w:rsidR="00725F29" w:rsidRPr="005D10BD">
        <w:rPr>
          <w:rFonts w:ascii="Arial" w:hAnsi="Arial" w:cs="Arial"/>
          <w:sz w:val="24"/>
          <w:szCs w:val="24"/>
        </w:rPr>
        <w:t>tend to gravitate towards a</w:t>
      </w:r>
      <w:r w:rsidR="0022149E" w:rsidRPr="005D10BD">
        <w:rPr>
          <w:rFonts w:ascii="Arial" w:hAnsi="Arial" w:cs="Arial"/>
          <w:sz w:val="24"/>
          <w:szCs w:val="24"/>
        </w:rPr>
        <w:t xml:space="preserve"> logical </w:t>
      </w:r>
      <w:r w:rsidR="00E27B35" w:rsidRPr="005D10BD">
        <w:rPr>
          <w:rFonts w:ascii="Arial" w:hAnsi="Arial" w:cs="Arial"/>
          <w:sz w:val="24"/>
          <w:szCs w:val="24"/>
        </w:rPr>
        <w:t>so</w:t>
      </w:r>
      <w:r w:rsidR="00E27B35">
        <w:rPr>
          <w:rFonts w:ascii="Arial" w:hAnsi="Arial" w:cs="Arial"/>
          <w:sz w:val="24"/>
          <w:szCs w:val="24"/>
        </w:rPr>
        <w:t>lu</w:t>
      </w:r>
      <w:r w:rsidR="00E27B35" w:rsidRPr="005D10BD">
        <w:rPr>
          <w:rFonts w:ascii="Arial" w:hAnsi="Arial" w:cs="Arial"/>
          <w:sz w:val="24"/>
          <w:szCs w:val="24"/>
        </w:rPr>
        <w:t>tion</w:t>
      </w:r>
      <w:r w:rsidR="00725F29" w:rsidRPr="005D10BD">
        <w:rPr>
          <w:rFonts w:ascii="Arial" w:hAnsi="Arial" w:cs="Arial"/>
          <w:sz w:val="24"/>
          <w:szCs w:val="24"/>
        </w:rPr>
        <w:t xml:space="preserve"> quickly</w:t>
      </w:r>
      <w:r w:rsidR="00AC5E16">
        <w:rPr>
          <w:rFonts w:ascii="Arial" w:hAnsi="Arial" w:cs="Arial"/>
          <w:sz w:val="24"/>
          <w:szCs w:val="24"/>
        </w:rPr>
        <w:t>.</w:t>
      </w:r>
      <w:r w:rsidR="00725F29" w:rsidRPr="005D10BD">
        <w:rPr>
          <w:rFonts w:ascii="Arial" w:hAnsi="Arial" w:cs="Arial"/>
          <w:sz w:val="24"/>
          <w:szCs w:val="24"/>
        </w:rPr>
        <w:t xml:space="preserve"> </w:t>
      </w:r>
      <w:r w:rsidR="00AC5E16">
        <w:rPr>
          <w:rFonts w:ascii="Arial" w:hAnsi="Arial" w:cs="Arial"/>
          <w:sz w:val="24"/>
          <w:szCs w:val="24"/>
        </w:rPr>
        <w:t>H</w:t>
      </w:r>
      <w:r w:rsidR="00725F29" w:rsidRPr="005D10BD">
        <w:rPr>
          <w:rFonts w:ascii="Arial" w:hAnsi="Arial" w:cs="Arial"/>
          <w:sz w:val="24"/>
          <w:szCs w:val="24"/>
        </w:rPr>
        <w:t xml:space="preserve">ence, losing the element of </w:t>
      </w:r>
      <w:r w:rsidR="009E3980">
        <w:rPr>
          <w:rFonts w:ascii="Arial" w:hAnsi="Arial" w:cs="Arial"/>
          <w:sz w:val="24"/>
          <w:szCs w:val="24"/>
        </w:rPr>
        <w:t>discovery</w:t>
      </w:r>
      <w:r w:rsidR="00725F29" w:rsidRPr="005D10BD">
        <w:rPr>
          <w:rFonts w:ascii="Arial" w:hAnsi="Arial" w:cs="Arial"/>
          <w:sz w:val="24"/>
          <w:szCs w:val="24"/>
        </w:rPr>
        <w:t xml:space="preserve"> and the learning that </w:t>
      </w:r>
      <w:r w:rsidR="00E27B35">
        <w:rPr>
          <w:rFonts w:ascii="Arial" w:hAnsi="Arial" w:cs="Arial"/>
          <w:sz w:val="24"/>
          <w:szCs w:val="24"/>
        </w:rPr>
        <w:t xml:space="preserve">approach </w:t>
      </w:r>
      <w:r w:rsidR="00725F29" w:rsidRPr="005D10BD">
        <w:rPr>
          <w:rFonts w:ascii="Arial" w:hAnsi="Arial" w:cs="Arial"/>
          <w:sz w:val="24"/>
          <w:szCs w:val="24"/>
        </w:rPr>
        <w:t>offers.</w:t>
      </w:r>
    </w:p>
    <w:p w14:paraId="6142A1FA" w14:textId="544CD826" w:rsidR="00725F29" w:rsidRPr="005D10BD" w:rsidRDefault="00725F29" w:rsidP="00DA42FA">
      <w:pPr>
        <w:tabs>
          <w:tab w:val="left" w:pos="1344"/>
        </w:tabs>
        <w:rPr>
          <w:rFonts w:ascii="Arial" w:hAnsi="Arial" w:cs="Arial"/>
          <w:sz w:val="24"/>
          <w:szCs w:val="24"/>
        </w:rPr>
      </w:pPr>
    </w:p>
    <w:p w14:paraId="230D0BF6" w14:textId="6C1E857B" w:rsidR="00725F29" w:rsidRPr="005D10BD" w:rsidRDefault="00725F29" w:rsidP="00DA42FA">
      <w:pPr>
        <w:tabs>
          <w:tab w:val="left" w:pos="1344"/>
        </w:tabs>
        <w:rPr>
          <w:rFonts w:ascii="Arial" w:hAnsi="Arial" w:cs="Arial"/>
          <w:sz w:val="24"/>
          <w:szCs w:val="24"/>
        </w:rPr>
      </w:pPr>
      <w:r w:rsidRPr="005D10BD">
        <w:rPr>
          <w:rFonts w:ascii="Arial" w:hAnsi="Arial" w:cs="Arial"/>
          <w:sz w:val="24"/>
          <w:szCs w:val="24"/>
        </w:rPr>
        <w:t>Whilst I feel that my attitude towards logical solutions enables me to encourage strong convergent thinking in the children</w:t>
      </w:r>
      <w:r w:rsidR="00AC5E16">
        <w:rPr>
          <w:rFonts w:ascii="Arial" w:hAnsi="Arial" w:cs="Arial"/>
          <w:sz w:val="24"/>
          <w:szCs w:val="24"/>
        </w:rPr>
        <w:t>,</w:t>
      </w:r>
      <w:r w:rsidRPr="005D10BD">
        <w:rPr>
          <w:rFonts w:ascii="Arial" w:hAnsi="Arial" w:cs="Arial"/>
          <w:sz w:val="24"/>
          <w:szCs w:val="24"/>
        </w:rPr>
        <w:t xml:space="preserve"> I do not always value the wealth divergent thinking, problem </w:t>
      </w:r>
      <w:r w:rsidR="005D10BD" w:rsidRPr="005D10BD">
        <w:rPr>
          <w:rFonts w:ascii="Arial" w:hAnsi="Arial" w:cs="Arial"/>
          <w:sz w:val="24"/>
          <w:szCs w:val="24"/>
        </w:rPr>
        <w:t>solving,</w:t>
      </w:r>
      <w:r w:rsidRPr="005D10BD">
        <w:rPr>
          <w:rFonts w:ascii="Arial" w:hAnsi="Arial" w:cs="Arial"/>
          <w:sz w:val="24"/>
          <w:szCs w:val="24"/>
        </w:rPr>
        <w:t xml:space="preserve"> and troubleshooting offers </w:t>
      </w:r>
      <w:r w:rsidR="002B77AD" w:rsidRPr="005D10BD">
        <w:rPr>
          <w:rFonts w:ascii="Arial" w:hAnsi="Arial" w:cs="Arial"/>
          <w:sz w:val="24"/>
          <w:szCs w:val="24"/>
        </w:rPr>
        <w:t>education and the learning process</w:t>
      </w:r>
      <w:r w:rsidRPr="005D10BD">
        <w:rPr>
          <w:rFonts w:ascii="Arial" w:hAnsi="Arial" w:cs="Arial"/>
          <w:sz w:val="24"/>
          <w:szCs w:val="24"/>
        </w:rPr>
        <w:t>. Therefore, I will implement SCAMPER</w:t>
      </w:r>
      <w:r w:rsidR="002B77AD" w:rsidRPr="005D10BD">
        <w:rPr>
          <w:rFonts w:ascii="Arial" w:hAnsi="Arial" w:cs="Arial"/>
          <w:sz w:val="24"/>
          <w:szCs w:val="24"/>
        </w:rPr>
        <w:t xml:space="preserve"> </w:t>
      </w:r>
      <w:r w:rsidRPr="005D10BD">
        <w:rPr>
          <w:rFonts w:ascii="Arial" w:hAnsi="Arial" w:cs="Arial"/>
          <w:sz w:val="24"/>
          <w:szCs w:val="24"/>
        </w:rPr>
        <w:t>(Eberle, 1996)</w:t>
      </w:r>
      <w:r w:rsidR="002B77AD" w:rsidRPr="005D10BD">
        <w:rPr>
          <w:rFonts w:ascii="Arial" w:hAnsi="Arial" w:cs="Arial"/>
          <w:sz w:val="24"/>
          <w:szCs w:val="24"/>
        </w:rPr>
        <w:t>, which will enable me to question and improve how I view and teach</w:t>
      </w:r>
      <w:r w:rsidR="00814F0C">
        <w:rPr>
          <w:rFonts w:ascii="Arial" w:hAnsi="Arial" w:cs="Arial"/>
          <w:sz w:val="24"/>
          <w:szCs w:val="24"/>
        </w:rPr>
        <w:t xml:space="preserve"> in</w:t>
      </w:r>
      <w:r w:rsidR="002B77AD" w:rsidRPr="005D10BD">
        <w:rPr>
          <w:rFonts w:ascii="Arial" w:hAnsi="Arial" w:cs="Arial"/>
          <w:sz w:val="24"/>
          <w:szCs w:val="24"/>
        </w:rPr>
        <w:t xml:space="preserve"> many different situations. </w:t>
      </w:r>
    </w:p>
    <w:p w14:paraId="6344AD67" w14:textId="5CBD4133" w:rsidR="002B77AD" w:rsidRPr="005D10BD" w:rsidRDefault="002B77AD" w:rsidP="00DA42FA">
      <w:pPr>
        <w:tabs>
          <w:tab w:val="left" w:pos="1344"/>
        </w:tabs>
        <w:rPr>
          <w:rFonts w:ascii="Arial" w:hAnsi="Arial" w:cs="Arial"/>
          <w:sz w:val="24"/>
          <w:szCs w:val="24"/>
        </w:rPr>
      </w:pPr>
    </w:p>
    <w:p w14:paraId="637B3A3C" w14:textId="708F05BD" w:rsidR="002B77AD" w:rsidRPr="005D10BD" w:rsidRDefault="008D25FC" w:rsidP="00DA42FA">
      <w:pPr>
        <w:tabs>
          <w:tab w:val="left" w:pos="1344"/>
        </w:tabs>
        <w:rPr>
          <w:rFonts w:ascii="Arial" w:hAnsi="Arial" w:cs="Arial"/>
          <w:sz w:val="24"/>
          <w:szCs w:val="24"/>
        </w:rPr>
      </w:pPr>
      <w:r w:rsidRPr="005D10BD">
        <w:rPr>
          <w:rFonts w:ascii="Arial" w:hAnsi="Arial" w:cs="Arial"/>
          <w:sz w:val="24"/>
          <w:szCs w:val="24"/>
        </w:rPr>
        <w:t>Through reflection, I have gained an understanding of creativity, how to teach it and how to encourage others to be creative.</w:t>
      </w:r>
      <w:r w:rsidR="00814F0C">
        <w:rPr>
          <w:rFonts w:ascii="Arial" w:hAnsi="Arial" w:cs="Arial"/>
          <w:sz w:val="24"/>
          <w:szCs w:val="24"/>
        </w:rPr>
        <w:t xml:space="preserve"> Consequently, </w:t>
      </w:r>
      <w:r w:rsidRPr="005D10BD">
        <w:rPr>
          <w:rFonts w:ascii="Arial" w:hAnsi="Arial" w:cs="Arial"/>
          <w:sz w:val="24"/>
          <w:szCs w:val="24"/>
        </w:rPr>
        <w:t xml:space="preserve">I will no longer solely rely on a </w:t>
      </w:r>
      <w:r w:rsidR="005D10BD" w:rsidRPr="005D10BD">
        <w:rPr>
          <w:rFonts w:ascii="Arial" w:hAnsi="Arial" w:cs="Arial"/>
          <w:sz w:val="24"/>
          <w:szCs w:val="24"/>
        </w:rPr>
        <w:t>tokenistic reward system</w:t>
      </w:r>
      <w:r w:rsidRPr="005D10BD">
        <w:rPr>
          <w:rFonts w:ascii="Arial" w:hAnsi="Arial" w:cs="Arial"/>
          <w:sz w:val="24"/>
          <w:szCs w:val="24"/>
        </w:rPr>
        <w:t>, however</w:t>
      </w:r>
      <w:r w:rsidR="00E27B35">
        <w:rPr>
          <w:rFonts w:ascii="Arial" w:hAnsi="Arial" w:cs="Arial"/>
          <w:sz w:val="24"/>
          <w:szCs w:val="24"/>
        </w:rPr>
        <w:t xml:space="preserve">, </w:t>
      </w:r>
      <w:r w:rsidRPr="005D10BD">
        <w:rPr>
          <w:rFonts w:ascii="Arial" w:hAnsi="Arial" w:cs="Arial"/>
          <w:sz w:val="24"/>
          <w:szCs w:val="24"/>
        </w:rPr>
        <w:t>try to install an intrinsic value to learning for my pupils through a mixture of teaching approaches, continuous reflection</w:t>
      </w:r>
      <w:r w:rsidR="001F1C8A" w:rsidRPr="005D10BD">
        <w:rPr>
          <w:rFonts w:ascii="Arial" w:hAnsi="Arial" w:cs="Arial"/>
          <w:sz w:val="24"/>
          <w:szCs w:val="24"/>
        </w:rPr>
        <w:t xml:space="preserve"> and</w:t>
      </w:r>
      <w:r w:rsidRPr="005D10BD">
        <w:rPr>
          <w:rFonts w:ascii="Arial" w:hAnsi="Arial" w:cs="Arial"/>
          <w:sz w:val="24"/>
          <w:szCs w:val="24"/>
        </w:rPr>
        <w:t xml:space="preserve"> professional development.</w:t>
      </w:r>
    </w:p>
    <w:p w14:paraId="5674A956" w14:textId="77777777" w:rsidR="00B83250" w:rsidRPr="005D10BD" w:rsidRDefault="00B83250" w:rsidP="00DA42FA">
      <w:pPr>
        <w:tabs>
          <w:tab w:val="left" w:pos="1344"/>
        </w:tabs>
        <w:rPr>
          <w:rFonts w:ascii="Arial" w:hAnsi="Arial" w:cs="Arial"/>
          <w:sz w:val="24"/>
          <w:szCs w:val="24"/>
        </w:rPr>
      </w:pPr>
    </w:p>
    <w:p w14:paraId="39C1D60C" w14:textId="5C3D4DB8" w:rsidR="005A7F61" w:rsidRPr="005D10BD" w:rsidRDefault="005A7F61">
      <w:pPr>
        <w:rPr>
          <w:rFonts w:ascii="Arial" w:hAnsi="Arial" w:cs="Arial"/>
          <w:sz w:val="24"/>
          <w:szCs w:val="24"/>
        </w:rPr>
      </w:pPr>
      <w:r w:rsidRPr="005D10BD">
        <w:rPr>
          <w:rFonts w:ascii="Arial" w:hAnsi="Arial" w:cs="Arial"/>
          <w:sz w:val="24"/>
          <w:szCs w:val="24"/>
        </w:rPr>
        <w:br w:type="page"/>
      </w:r>
    </w:p>
    <w:p w14:paraId="573535F2" w14:textId="5F9B352F" w:rsidR="007A0392" w:rsidRPr="005D10BD" w:rsidRDefault="007A0392" w:rsidP="004E11F5">
      <w:pPr>
        <w:rPr>
          <w:rFonts w:ascii="Arial" w:hAnsi="Arial" w:cs="Arial"/>
          <w:b/>
          <w:sz w:val="24"/>
          <w:szCs w:val="24"/>
          <w:u w:val="single"/>
        </w:rPr>
      </w:pPr>
      <w:r w:rsidRPr="005D10BD">
        <w:rPr>
          <w:rFonts w:ascii="Arial" w:hAnsi="Arial" w:cs="Arial"/>
          <w:b/>
          <w:sz w:val="24"/>
          <w:szCs w:val="24"/>
          <w:u w:val="single"/>
        </w:rPr>
        <w:t>Reference List.</w:t>
      </w:r>
    </w:p>
    <w:p w14:paraId="60542AC8" w14:textId="5CF03CEE" w:rsidR="00B5388C" w:rsidRPr="005D10BD" w:rsidRDefault="00B5388C" w:rsidP="004E11F5">
      <w:pPr>
        <w:rPr>
          <w:rFonts w:ascii="Arial" w:hAnsi="Arial" w:cs="Arial"/>
          <w:b/>
          <w:sz w:val="24"/>
          <w:szCs w:val="24"/>
          <w:u w:val="single"/>
        </w:rPr>
      </w:pPr>
    </w:p>
    <w:p w14:paraId="31A0961D" w14:textId="4097265B" w:rsidR="001845A5" w:rsidRPr="005D10BD" w:rsidRDefault="0088622F" w:rsidP="004E11F5">
      <w:pPr>
        <w:rPr>
          <w:rFonts w:ascii="Arial" w:hAnsi="Arial" w:cs="Arial"/>
          <w:sz w:val="24"/>
          <w:szCs w:val="24"/>
        </w:rPr>
      </w:pPr>
      <w:proofErr w:type="spellStart"/>
      <w:r w:rsidRPr="005D10BD">
        <w:rPr>
          <w:rFonts w:ascii="Arial" w:hAnsi="Arial" w:cs="Arial"/>
          <w:sz w:val="24"/>
          <w:szCs w:val="24"/>
        </w:rPr>
        <w:t>Bacigalupo</w:t>
      </w:r>
      <w:proofErr w:type="spellEnd"/>
      <w:r w:rsidR="00FC4ABF" w:rsidRPr="005D10BD">
        <w:rPr>
          <w:rFonts w:ascii="Arial" w:hAnsi="Arial" w:cs="Arial"/>
          <w:sz w:val="24"/>
          <w:szCs w:val="24"/>
        </w:rPr>
        <w:t xml:space="preserve">, M., </w:t>
      </w:r>
      <w:proofErr w:type="spellStart"/>
      <w:r w:rsidR="00FC4ABF" w:rsidRPr="005D10BD">
        <w:rPr>
          <w:rFonts w:ascii="Arial" w:hAnsi="Arial" w:cs="Arial"/>
          <w:sz w:val="24"/>
          <w:szCs w:val="24"/>
        </w:rPr>
        <w:t>Kampylis</w:t>
      </w:r>
      <w:proofErr w:type="spellEnd"/>
      <w:r w:rsidR="00FC4ABF" w:rsidRPr="005D10BD">
        <w:rPr>
          <w:rFonts w:ascii="Arial" w:hAnsi="Arial" w:cs="Arial"/>
          <w:sz w:val="24"/>
          <w:szCs w:val="24"/>
        </w:rPr>
        <w:t>, P</w:t>
      </w:r>
      <w:r w:rsidR="001845A5" w:rsidRPr="005D10BD">
        <w:rPr>
          <w:rFonts w:ascii="Arial" w:hAnsi="Arial" w:cs="Arial"/>
          <w:sz w:val="24"/>
          <w:szCs w:val="24"/>
        </w:rPr>
        <w:t xml:space="preserve">., </w:t>
      </w:r>
      <w:proofErr w:type="spellStart"/>
      <w:r w:rsidR="001845A5" w:rsidRPr="005D10BD">
        <w:rPr>
          <w:rFonts w:ascii="Arial" w:hAnsi="Arial" w:cs="Arial"/>
          <w:sz w:val="24"/>
          <w:szCs w:val="24"/>
        </w:rPr>
        <w:t>Punie</w:t>
      </w:r>
      <w:proofErr w:type="spellEnd"/>
      <w:r w:rsidR="001845A5" w:rsidRPr="005D10BD">
        <w:rPr>
          <w:rFonts w:ascii="Arial" w:hAnsi="Arial" w:cs="Arial"/>
          <w:sz w:val="24"/>
          <w:szCs w:val="24"/>
        </w:rPr>
        <w:t xml:space="preserve">, Y., Van den Brande, G. (2016). </w:t>
      </w:r>
      <w:proofErr w:type="spellStart"/>
      <w:r w:rsidR="005D10BD">
        <w:rPr>
          <w:rFonts w:ascii="Arial" w:hAnsi="Arial" w:cs="Arial"/>
          <w:i/>
          <w:sz w:val="24"/>
          <w:szCs w:val="24"/>
        </w:rPr>
        <w:t>EntreComp</w:t>
      </w:r>
      <w:proofErr w:type="spellEnd"/>
      <w:r w:rsidR="001845A5" w:rsidRPr="005D10BD">
        <w:rPr>
          <w:rFonts w:ascii="Arial" w:hAnsi="Arial" w:cs="Arial"/>
          <w:i/>
          <w:sz w:val="24"/>
          <w:szCs w:val="24"/>
        </w:rPr>
        <w:t xml:space="preserve">: </w:t>
      </w:r>
      <w:r w:rsidR="00AE3703" w:rsidRPr="005D10BD">
        <w:rPr>
          <w:rFonts w:ascii="Arial" w:hAnsi="Arial" w:cs="Arial"/>
          <w:i/>
          <w:sz w:val="24"/>
          <w:szCs w:val="24"/>
        </w:rPr>
        <w:t xml:space="preserve">The Entrepreneurship Competence Framework. </w:t>
      </w:r>
      <w:r w:rsidR="00AE3703" w:rsidRPr="005D10BD">
        <w:rPr>
          <w:rFonts w:ascii="Arial" w:hAnsi="Arial" w:cs="Arial"/>
          <w:sz w:val="24"/>
          <w:szCs w:val="24"/>
        </w:rPr>
        <w:t>Lux</w:t>
      </w:r>
      <w:r w:rsidR="00405FD2" w:rsidRPr="005D10BD">
        <w:rPr>
          <w:rFonts w:ascii="Arial" w:hAnsi="Arial" w:cs="Arial"/>
          <w:sz w:val="24"/>
          <w:szCs w:val="24"/>
        </w:rPr>
        <w:t xml:space="preserve">emburg: Publication Office of the European </w:t>
      </w:r>
      <w:r w:rsidR="00EC0385" w:rsidRPr="005D10BD">
        <w:rPr>
          <w:rFonts w:ascii="Arial" w:hAnsi="Arial" w:cs="Arial"/>
          <w:sz w:val="24"/>
          <w:szCs w:val="24"/>
        </w:rPr>
        <w:t>Union</w:t>
      </w:r>
      <w:r w:rsidR="00405FD2" w:rsidRPr="005D10BD">
        <w:rPr>
          <w:rFonts w:ascii="Arial" w:hAnsi="Arial" w:cs="Arial"/>
          <w:sz w:val="24"/>
          <w:szCs w:val="24"/>
        </w:rPr>
        <w:t xml:space="preserve">; EUR 27939 </w:t>
      </w:r>
      <w:proofErr w:type="spellStart"/>
      <w:r w:rsidR="00405FD2" w:rsidRPr="005D10BD">
        <w:rPr>
          <w:rFonts w:ascii="Arial" w:hAnsi="Arial" w:cs="Arial"/>
          <w:sz w:val="24"/>
          <w:szCs w:val="24"/>
        </w:rPr>
        <w:t>En</w:t>
      </w:r>
      <w:proofErr w:type="spellEnd"/>
      <w:r w:rsidR="00A94804" w:rsidRPr="005D10BD">
        <w:rPr>
          <w:rFonts w:ascii="Arial" w:hAnsi="Arial" w:cs="Arial"/>
          <w:sz w:val="24"/>
          <w:szCs w:val="24"/>
        </w:rPr>
        <w:t xml:space="preserve">; </w:t>
      </w:r>
      <w:proofErr w:type="spellStart"/>
      <w:r w:rsidR="00A94804" w:rsidRPr="005D10BD">
        <w:rPr>
          <w:rFonts w:ascii="Arial" w:hAnsi="Arial" w:cs="Arial"/>
          <w:sz w:val="24"/>
          <w:szCs w:val="24"/>
        </w:rPr>
        <w:t>doi</w:t>
      </w:r>
      <w:proofErr w:type="spellEnd"/>
      <w:r w:rsidR="00A94804" w:rsidRPr="005D10BD">
        <w:rPr>
          <w:rFonts w:ascii="Arial" w:hAnsi="Arial" w:cs="Arial"/>
          <w:sz w:val="24"/>
          <w:szCs w:val="24"/>
        </w:rPr>
        <w:t>: 10.2791/593884</w:t>
      </w:r>
    </w:p>
    <w:p w14:paraId="37D43964" w14:textId="77777777" w:rsidR="00A94804" w:rsidRPr="005D10BD" w:rsidRDefault="00A94804" w:rsidP="004E11F5">
      <w:pPr>
        <w:rPr>
          <w:rFonts w:ascii="Arial" w:hAnsi="Arial" w:cs="Arial"/>
          <w:sz w:val="24"/>
          <w:szCs w:val="24"/>
        </w:rPr>
      </w:pPr>
    </w:p>
    <w:p w14:paraId="6A0748F1" w14:textId="2F6CD56D" w:rsidR="00E637A0" w:rsidRPr="005D10BD" w:rsidRDefault="00E637A0" w:rsidP="00E637A0">
      <w:pPr>
        <w:rPr>
          <w:rFonts w:ascii="Arial" w:hAnsi="Arial" w:cs="Arial"/>
          <w:sz w:val="24"/>
          <w:szCs w:val="24"/>
        </w:rPr>
      </w:pPr>
      <w:r w:rsidRPr="005D10BD">
        <w:rPr>
          <w:rFonts w:ascii="Arial" w:hAnsi="Arial" w:cs="Arial"/>
          <w:sz w:val="24"/>
          <w:szCs w:val="24"/>
        </w:rPr>
        <w:t xml:space="preserve">Bates, A.W. (2015) </w:t>
      </w:r>
      <w:r w:rsidRPr="005D10BD">
        <w:rPr>
          <w:rFonts w:ascii="Arial" w:hAnsi="Arial" w:cs="Arial"/>
          <w:i/>
          <w:sz w:val="24"/>
          <w:szCs w:val="24"/>
        </w:rPr>
        <w:t xml:space="preserve">Teaching in a digital age. </w:t>
      </w:r>
      <w:r w:rsidRPr="005D10BD">
        <w:rPr>
          <w:rFonts w:ascii="Arial" w:hAnsi="Arial" w:cs="Arial"/>
          <w:sz w:val="24"/>
          <w:szCs w:val="24"/>
        </w:rPr>
        <w:t xml:space="preserve">BC open text book. [Online]. Available at: </w:t>
      </w:r>
      <w:hyperlink r:id="rId13" w:history="1">
        <w:r w:rsidRPr="005D10BD">
          <w:rPr>
            <w:rStyle w:val="Hyperlink"/>
            <w:rFonts w:ascii="Arial" w:hAnsi="Arial" w:cs="Arial"/>
            <w:color w:val="auto"/>
            <w:sz w:val="24"/>
            <w:szCs w:val="24"/>
            <w:u w:val="none"/>
          </w:rPr>
          <w:t>https://opentextbc.ca/teachinginadigitalage/chapter/5-2-what-is-a-learning-environment/</w:t>
        </w:r>
      </w:hyperlink>
      <w:r w:rsidRPr="005D10BD">
        <w:rPr>
          <w:rFonts w:ascii="Arial" w:hAnsi="Arial" w:cs="Arial"/>
          <w:sz w:val="24"/>
          <w:szCs w:val="24"/>
        </w:rPr>
        <w:t xml:space="preserve"> (Accessed 06</w:t>
      </w:r>
      <w:r w:rsidRPr="005D10BD">
        <w:rPr>
          <w:rFonts w:ascii="Arial" w:hAnsi="Arial" w:cs="Arial"/>
          <w:sz w:val="24"/>
          <w:szCs w:val="24"/>
          <w:vertAlign w:val="superscript"/>
        </w:rPr>
        <w:t>th</w:t>
      </w:r>
      <w:r w:rsidRPr="005D10BD">
        <w:rPr>
          <w:rFonts w:ascii="Arial" w:hAnsi="Arial" w:cs="Arial"/>
          <w:sz w:val="24"/>
          <w:szCs w:val="24"/>
        </w:rPr>
        <w:t xml:space="preserve"> </w:t>
      </w:r>
      <w:r w:rsidR="0025558E" w:rsidRPr="005D10BD">
        <w:rPr>
          <w:rFonts w:ascii="Arial" w:hAnsi="Arial" w:cs="Arial"/>
          <w:sz w:val="24"/>
          <w:szCs w:val="24"/>
        </w:rPr>
        <w:t>January</w:t>
      </w:r>
      <w:r w:rsidRPr="005D10BD">
        <w:rPr>
          <w:rFonts w:ascii="Arial" w:hAnsi="Arial" w:cs="Arial"/>
          <w:sz w:val="24"/>
          <w:szCs w:val="24"/>
        </w:rPr>
        <w:t xml:space="preserve"> 201</w:t>
      </w:r>
      <w:r w:rsidR="0025558E" w:rsidRPr="005D10BD">
        <w:rPr>
          <w:rFonts w:ascii="Arial" w:hAnsi="Arial" w:cs="Arial"/>
          <w:sz w:val="24"/>
          <w:szCs w:val="24"/>
        </w:rPr>
        <w:t>8</w:t>
      </w:r>
      <w:r w:rsidRPr="005D10BD">
        <w:rPr>
          <w:rFonts w:ascii="Arial" w:hAnsi="Arial" w:cs="Arial"/>
          <w:sz w:val="24"/>
          <w:szCs w:val="24"/>
        </w:rPr>
        <w:t xml:space="preserve">) </w:t>
      </w:r>
    </w:p>
    <w:p w14:paraId="339158C5" w14:textId="3D587BD6" w:rsidR="00E637A0" w:rsidRPr="005D10BD" w:rsidRDefault="00E637A0" w:rsidP="004E11F5">
      <w:pPr>
        <w:rPr>
          <w:rFonts w:ascii="Arial" w:hAnsi="Arial" w:cs="Arial"/>
          <w:b/>
          <w:sz w:val="24"/>
          <w:szCs w:val="24"/>
        </w:rPr>
      </w:pPr>
    </w:p>
    <w:p w14:paraId="692DA5D2" w14:textId="3D3475C7" w:rsidR="0025558E" w:rsidRPr="005D10BD" w:rsidRDefault="0025558E" w:rsidP="0025558E">
      <w:pPr>
        <w:rPr>
          <w:rFonts w:ascii="Arial" w:hAnsi="Arial" w:cs="Arial"/>
          <w:sz w:val="24"/>
          <w:szCs w:val="24"/>
        </w:rPr>
      </w:pPr>
      <w:r w:rsidRPr="005D10BD">
        <w:rPr>
          <w:rFonts w:ascii="Arial" w:hAnsi="Arial" w:cs="Arial"/>
          <w:sz w:val="24"/>
          <w:szCs w:val="24"/>
        </w:rPr>
        <w:t xml:space="preserve">Black, P. &amp; Williams, D. (1998) </w:t>
      </w:r>
      <w:r w:rsidRPr="005D10BD">
        <w:rPr>
          <w:rFonts w:ascii="Arial" w:hAnsi="Arial" w:cs="Arial"/>
          <w:i/>
          <w:sz w:val="24"/>
          <w:szCs w:val="24"/>
        </w:rPr>
        <w:t xml:space="preserve">Inside the black box. </w:t>
      </w:r>
      <w:r w:rsidRPr="005D10BD">
        <w:rPr>
          <w:rFonts w:ascii="Arial" w:hAnsi="Arial" w:cs="Arial"/>
          <w:sz w:val="24"/>
          <w:szCs w:val="24"/>
        </w:rPr>
        <w:t>Brentford. GL Assessment.</w:t>
      </w:r>
    </w:p>
    <w:p w14:paraId="4BA85B90" w14:textId="77777777" w:rsidR="00231446" w:rsidRPr="005D10BD" w:rsidRDefault="00231446" w:rsidP="0025558E">
      <w:pPr>
        <w:rPr>
          <w:rFonts w:ascii="Arial" w:hAnsi="Arial" w:cs="Arial"/>
          <w:b/>
          <w:sz w:val="24"/>
          <w:szCs w:val="24"/>
        </w:rPr>
      </w:pPr>
    </w:p>
    <w:p w14:paraId="47C8D445" w14:textId="16C92DFE" w:rsidR="002A05CA" w:rsidRPr="005D10BD" w:rsidRDefault="002A05CA" w:rsidP="0025558E">
      <w:pPr>
        <w:rPr>
          <w:rFonts w:ascii="Arial" w:hAnsi="Arial" w:cs="Arial"/>
          <w:sz w:val="24"/>
          <w:szCs w:val="24"/>
        </w:rPr>
      </w:pPr>
      <w:r w:rsidRPr="005D10BD">
        <w:rPr>
          <w:rFonts w:ascii="Arial" w:hAnsi="Arial" w:cs="Arial"/>
          <w:sz w:val="24"/>
          <w:szCs w:val="24"/>
        </w:rPr>
        <w:t xml:space="preserve">Briggs, </w:t>
      </w:r>
      <w:r w:rsidR="00665EFB" w:rsidRPr="005D10BD">
        <w:rPr>
          <w:rFonts w:ascii="Arial" w:hAnsi="Arial" w:cs="Arial"/>
          <w:sz w:val="24"/>
          <w:szCs w:val="24"/>
        </w:rPr>
        <w:t xml:space="preserve">J. (1996) </w:t>
      </w:r>
      <w:r w:rsidR="00720C78" w:rsidRPr="005D10BD">
        <w:rPr>
          <w:rFonts w:ascii="Arial" w:hAnsi="Arial" w:cs="Arial"/>
          <w:i/>
          <w:sz w:val="24"/>
          <w:szCs w:val="24"/>
        </w:rPr>
        <w:t>Enhancing Teaching Through Constructive Alignment.</w:t>
      </w:r>
      <w:r w:rsidR="00723E4D" w:rsidRPr="005D10BD">
        <w:rPr>
          <w:rFonts w:ascii="Arial" w:hAnsi="Arial" w:cs="Arial"/>
          <w:sz w:val="24"/>
          <w:szCs w:val="24"/>
        </w:rPr>
        <w:t xml:space="preserve"> Available at: </w:t>
      </w:r>
      <w:hyperlink r:id="rId14" w:history="1">
        <w:r w:rsidR="007963F8" w:rsidRPr="005D10BD">
          <w:rPr>
            <w:rStyle w:val="Hyperlink"/>
            <w:rFonts w:ascii="Arial" w:hAnsi="Arial" w:cs="Arial"/>
            <w:color w:val="auto"/>
            <w:sz w:val="24"/>
            <w:szCs w:val="24"/>
            <w:u w:val="none"/>
          </w:rPr>
          <w:t>https://intranet.tudelft.nl/fileadmin/Files/medewerkersportal/TBM/Onderwijsdag_2014/ConstructiveAlignmentToenhanceteaching.pdf</w:t>
        </w:r>
      </w:hyperlink>
      <w:r w:rsidR="007963F8" w:rsidRPr="005D10BD">
        <w:rPr>
          <w:rFonts w:ascii="Arial" w:hAnsi="Arial" w:cs="Arial"/>
          <w:sz w:val="24"/>
          <w:szCs w:val="24"/>
        </w:rPr>
        <w:t xml:space="preserve"> (Accessed 9th January 2019) </w:t>
      </w:r>
      <w:r w:rsidR="00720C78" w:rsidRPr="005D10BD">
        <w:rPr>
          <w:rFonts w:ascii="Arial" w:hAnsi="Arial" w:cs="Arial"/>
          <w:i/>
          <w:sz w:val="24"/>
          <w:szCs w:val="24"/>
        </w:rPr>
        <w:t xml:space="preserve"> </w:t>
      </w:r>
    </w:p>
    <w:p w14:paraId="0693A500" w14:textId="77777777" w:rsidR="0025558E" w:rsidRPr="005D10BD" w:rsidRDefault="0025558E" w:rsidP="004E11F5">
      <w:pPr>
        <w:rPr>
          <w:rFonts w:ascii="Arial" w:hAnsi="Arial" w:cs="Arial"/>
          <w:b/>
          <w:sz w:val="24"/>
          <w:szCs w:val="24"/>
        </w:rPr>
      </w:pPr>
    </w:p>
    <w:p w14:paraId="6A028132" w14:textId="37F225A6" w:rsidR="007A0392" w:rsidRPr="005D10BD" w:rsidRDefault="00B5388C" w:rsidP="004E11F5">
      <w:pPr>
        <w:rPr>
          <w:rFonts w:ascii="Arial" w:hAnsi="Arial" w:cs="Arial"/>
          <w:sz w:val="24"/>
          <w:szCs w:val="24"/>
        </w:rPr>
      </w:pPr>
      <w:r w:rsidRPr="005D10BD">
        <w:rPr>
          <w:rFonts w:ascii="Arial" w:hAnsi="Arial" w:cs="Arial"/>
          <w:sz w:val="24"/>
          <w:szCs w:val="24"/>
        </w:rPr>
        <w:t xml:space="preserve">Bruner, J. (1977) </w:t>
      </w:r>
      <w:r w:rsidRPr="005D10BD">
        <w:rPr>
          <w:rFonts w:ascii="Arial" w:hAnsi="Arial" w:cs="Arial"/>
          <w:i/>
          <w:sz w:val="24"/>
          <w:szCs w:val="24"/>
        </w:rPr>
        <w:t xml:space="preserve">The Process of Education. </w:t>
      </w:r>
      <w:r w:rsidRPr="005D10BD">
        <w:rPr>
          <w:rFonts w:ascii="Arial" w:hAnsi="Arial" w:cs="Arial"/>
          <w:sz w:val="24"/>
          <w:szCs w:val="24"/>
        </w:rPr>
        <w:t xml:space="preserve">London: Harvard University Press. </w:t>
      </w:r>
    </w:p>
    <w:p w14:paraId="22339899" w14:textId="190987F2" w:rsidR="00B5388C" w:rsidRPr="005D10BD" w:rsidRDefault="00B5388C" w:rsidP="004E11F5">
      <w:pPr>
        <w:rPr>
          <w:rFonts w:ascii="Arial" w:hAnsi="Arial" w:cs="Arial"/>
          <w:sz w:val="24"/>
          <w:szCs w:val="24"/>
        </w:rPr>
      </w:pPr>
    </w:p>
    <w:p w14:paraId="2DDA63CA" w14:textId="51B24B0C" w:rsidR="00E637A0" w:rsidRPr="005D10BD" w:rsidRDefault="00E637A0" w:rsidP="00E637A0">
      <w:pPr>
        <w:rPr>
          <w:rFonts w:ascii="Arial" w:hAnsi="Arial" w:cs="Arial"/>
          <w:sz w:val="24"/>
          <w:szCs w:val="24"/>
        </w:rPr>
      </w:pPr>
      <w:r w:rsidRPr="005D10BD">
        <w:rPr>
          <w:rFonts w:ascii="Arial" w:hAnsi="Arial" w:cs="Arial"/>
          <w:sz w:val="24"/>
          <w:szCs w:val="24"/>
        </w:rPr>
        <w:t xml:space="preserve">Centre for Teaching (2018) </w:t>
      </w:r>
      <w:r w:rsidRPr="005D10BD">
        <w:rPr>
          <w:rFonts w:ascii="Arial" w:hAnsi="Arial" w:cs="Arial"/>
          <w:i/>
          <w:sz w:val="24"/>
          <w:szCs w:val="24"/>
        </w:rPr>
        <w:t xml:space="preserve">Blooms Taxonomy. </w:t>
      </w:r>
      <w:r w:rsidRPr="005D10BD">
        <w:rPr>
          <w:rFonts w:ascii="Arial" w:hAnsi="Arial" w:cs="Arial"/>
          <w:sz w:val="24"/>
          <w:szCs w:val="24"/>
        </w:rPr>
        <w:t xml:space="preserve">Available at: </w:t>
      </w:r>
      <w:hyperlink r:id="rId15" w:history="1">
        <w:r w:rsidRPr="005D10BD">
          <w:rPr>
            <w:rStyle w:val="Hyperlink"/>
            <w:rFonts w:ascii="Arial" w:hAnsi="Arial" w:cs="Arial"/>
            <w:color w:val="auto"/>
            <w:sz w:val="24"/>
            <w:szCs w:val="24"/>
            <w:u w:val="none"/>
          </w:rPr>
          <w:t>https://cft.vanderbilt.edu/guides-sub-pages/blooms-taxonomy/</w:t>
        </w:r>
      </w:hyperlink>
      <w:r w:rsidRPr="005D10BD">
        <w:rPr>
          <w:rFonts w:ascii="Arial" w:hAnsi="Arial" w:cs="Arial"/>
          <w:sz w:val="24"/>
          <w:szCs w:val="24"/>
        </w:rPr>
        <w:t xml:space="preserve"> (Accessed 21</w:t>
      </w:r>
      <w:r w:rsidRPr="005D10BD">
        <w:rPr>
          <w:rFonts w:ascii="Arial" w:hAnsi="Arial" w:cs="Arial"/>
          <w:sz w:val="24"/>
          <w:szCs w:val="24"/>
          <w:vertAlign w:val="superscript"/>
        </w:rPr>
        <w:t>st</w:t>
      </w:r>
      <w:r w:rsidRPr="005D10BD">
        <w:rPr>
          <w:rFonts w:ascii="Arial" w:hAnsi="Arial" w:cs="Arial"/>
          <w:sz w:val="24"/>
          <w:szCs w:val="24"/>
        </w:rPr>
        <w:t xml:space="preserve"> </w:t>
      </w:r>
      <w:r w:rsidR="0025558E" w:rsidRPr="005D10BD">
        <w:rPr>
          <w:rFonts w:ascii="Arial" w:hAnsi="Arial" w:cs="Arial"/>
          <w:sz w:val="24"/>
          <w:szCs w:val="24"/>
        </w:rPr>
        <w:t>December</w:t>
      </w:r>
      <w:r w:rsidRPr="005D10BD">
        <w:rPr>
          <w:rFonts w:ascii="Arial" w:hAnsi="Arial" w:cs="Arial"/>
          <w:sz w:val="24"/>
          <w:szCs w:val="24"/>
        </w:rPr>
        <w:t xml:space="preserve"> 2018) </w:t>
      </w:r>
    </w:p>
    <w:p w14:paraId="1DB1175F" w14:textId="77777777" w:rsidR="00E637A0" w:rsidRPr="005D10BD" w:rsidRDefault="00E637A0" w:rsidP="004E11F5">
      <w:pPr>
        <w:rPr>
          <w:rFonts w:ascii="Arial" w:hAnsi="Arial" w:cs="Arial"/>
          <w:sz w:val="24"/>
          <w:szCs w:val="24"/>
        </w:rPr>
      </w:pPr>
    </w:p>
    <w:p w14:paraId="396640CE" w14:textId="376EA88B" w:rsidR="007A0392" w:rsidRPr="005D10BD" w:rsidRDefault="007A0392" w:rsidP="004E11F5">
      <w:pPr>
        <w:rPr>
          <w:rFonts w:ascii="Arial" w:hAnsi="Arial" w:cs="Arial"/>
          <w:sz w:val="24"/>
          <w:szCs w:val="24"/>
        </w:rPr>
      </w:pPr>
      <w:proofErr w:type="spellStart"/>
      <w:proofErr w:type="gramStart"/>
      <w:r w:rsidRPr="005D10BD">
        <w:rPr>
          <w:rFonts w:ascii="Arial" w:hAnsi="Arial" w:cs="Arial"/>
          <w:sz w:val="24"/>
          <w:szCs w:val="24"/>
        </w:rPr>
        <w:t>Claxton,G</w:t>
      </w:r>
      <w:proofErr w:type="spellEnd"/>
      <w:r w:rsidR="00992E12" w:rsidRPr="005D10BD">
        <w:rPr>
          <w:rFonts w:ascii="Arial" w:hAnsi="Arial" w:cs="Arial"/>
          <w:sz w:val="24"/>
          <w:szCs w:val="24"/>
        </w:rPr>
        <w:t>.</w:t>
      </w:r>
      <w:proofErr w:type="gramEnd"/>
      <w:r w:rsidR="00992E12" w:rsidRPr="005D10BD">
        <w:rPr>
          <w:rFonts w:ascii="Arial" w:hAnsi="Arial" w:cs="Arial"/>
          <w:sz w:val="24"/>
          <w:szCs w:val="24"/>
        </w:rPr>
        <w:t xml:space="preserve"> et al. (2011) </w:t>
      </w:r>
      <w:r w:rsidR="00992E12" w:rsidRPr="005D10BD">
        <w:rPr>
          <w:rFonts w:ascii="Arial" w:hAnsi="Arial" w:cs="Arial"/>
          <w:i/>
          <w:sz w:val="24"/>
          <w:szCs w:val="24"/>
        </w:rPr>
        <w:t xml:space="preserve">The Learning Powered School. </w:t>
      </w:r>
      <w:r w:rsidR="00992E12" w:rsidRPr="005D10BD">
        <w:rPr>
          <w:rFonts w:ascii="Arial" w:hAnsi="Arial" w:cs="Arial"/>
          <w:sz w:val="24"/>
          <w:szCs w:val="24"/>
        </w:rPr>
        <w:t>Bristol: TLO Ltd.</w:t>
      </w:r>
    </w:p>
    <w:p w14:paraId="16F280B0" w14:textId="77777777" w:rsidR="004D1B06" w:rsidRPr="005D10BD" w:rsidRDefault="004D1B06" w:rsidP="004E11F5">
      <w:pPr>
        <w:rPr>
          <w:rFonts w:ascii="Arial" w:hAnsi="Arial" w:cs="Arial"/>
          <w:sz w:val="24"/>
          <w:szCs w:val="24"/>
        </w:rPr>
      </w:pPr>
    </w:p>
    <w:p w14:paraId="5288988A" w14:textId="77777777" w:rsidR="0025558E" w:rsidRPr="005D10BD" w:rsidRDefault="0025558E" w:rsidP="0025558E">
      <w:pPr>
        <w:rPr>
          <w:rFonts w:ascii="Arial" w:hAnsi="Arial" w:cs="Arial"/>
          <w:b/>
          <w:sz w:val="24"/>
          <w:szCs w:val="24"/>
        </w:rPr>
      </w:pPr>
      <w:r w:rsidRPr="005D10BD">
        <w:rPr>
          <w:rFonts w:ascii="Arial" w:hAnsi="Arial" w:cs="Arial"/>
          <w:sz w:val="24"/>
          <w:szCs w:val="24"/>
        </w:rPr>
        <w:t xml:space="preserve">CNCRC (No date) </w:t>
      </w:r>
      <w:r w:rsidRPr="005D10BD">
        <w:rPr>
          <w:rFonts w:ascii="Arial" w:hAnsi="Arial" w:cs="Arial"/>
          <w:i/>
          <w:sz w:val="24"/>
          <w:szCs w:val="24"/>
        </w:rPr>
        <w:t xml:space="preserve">UN Convention Rights of the Child. </w:t>
      </w:r>
      <w:r w:rsidRPr="005D10BD">
        <w:rPr>
          <w:rFonts w:ascii="Arial" w:hAnsi="Arial" w:cs="Arial"/>
          <w:sz w:val="24"/>
          <w:szCs w:val="24"/>
        </w:rPr>
        <w:t>Available at:</w:t>
      </w:r>
    </w:p>
    <w:p w14:paraId="5D50CE5B" w14:textId="77777777" w:rsidR="0025558E" w:rsidRPr="005D10BD" w:rsidRDefault="0025558E" w:rsidP="0025558E">
      <w:pPr>
        <w:rPr>
          <w:rFonts w:ascii="Arial" w:hAnsi="Arial" w:cs="Arial"/>
          <w:b/>
          <w:sz w:val="24"/>
          <w:szCs w:val="24"/>
        </w:rPr>
      </w:pPr>
      <w:r w:rsidRPr="005D10BD">
        <w:rPr>
          <w:rFonts w:ascii="Arial" w:hAnsi="Arial" w:cs="Arial"/>
          <w:sz w:val="24"/>
          <w:szCs w:val="24"/>
        </w:rPr>
        <w:t xml:space="preserve"> </w:t>
      </w:r>
      <w:hyperlink r:id="rId16" w:history="1">
        <w:r w:rsidRPr="005D10BD">
          <w:rPr>
            <w:rStyle w:val="Hyperlink"/>
            <w:rFonts w:ascii="Arial" w:hAnsi="Arial" w:cs="Arial"/>
            <w:color w:val="auto"/>
            <w:sz w:val="24"/>
            <w:szCs w:val="24"/>
            <w:u w:val="none"/>
          </w:rPr>
          <w:t>https://www.unicef.org.uk/what-we-do/un-convention-child-rights/</w:t>
        </w:r>
      </w:hyperlink>
    </w:p>
    <w:p w14:paraId="00096C4D" w14:textId="77777777" w:rsidR="0025558E" w:rsidRPr="005D10BD" w:rsidRDefault="0025558E" w:rsidP="0025558E">
      <w:pPr>
        <w:rPr>
          <w:rFonts w:ascii="Arial" w:hAnsi="Arial" w:cs="Arial"/>
          <w:b/>
          <w:sz w:val="24"/>
          <w:szCs w:val="24"/>
        </w:rPr>
      </w:pPr>
      <w:r w:rsidRPr="005D10BD">
        <w:rPr>
          <w:rFonts w:ascii="Arial" w:hAnsi="Arial" w:cs="Arial"/>
          <w:sz w:val="24"/>
          <w:szCs w:val="24"/>
        </w:rPr>
        <w:t>(Accessed 13</w:t>
      </w:r>
      <w:r w:rsidRPr="005D10BD">
        <w:rPr>
          <w:rFonts w:ascii="Arial" w:hAnsi="Arial" w:cs="Arial"/>
          <w:sz w:val="24"/>
          <w:szCs w:val="24"/>
          <w:vertAlign w:val="superscript"/>
        </w:rPr>
        <w:t>th</w:t>
      </w:r>
      <w:r w:rsidRPr="005D10BD">
        <w:rPr>
          <w:rFonts w:ascii="Arial" w:hAnsi="Arial" w:cs="Arial"/>
          <w:sz w:val="24"/>
          <w:szCs w:val="24"/>
        </w:rPr>
        <w:t xml:space="preserve"> October 2018) </w:t>
      </w:r>
    </w:p>
    <w:p w14:paraId="69B1514B" w14:textId="77777777" w:rsidR="0025558E" w:rsidRPr="005D10BD" w:rsidRDefault="0025558E" w:rsidP="004E11F5">
      <w:pPr>
        <w:rPr>
          <w:rFonts w:ascii="Arial" w:hAnsi="Arial" w:cs="Arial"/>
          <w:sz w:val="24"/>
          <w:szCs w:val="24"/>
        </w:rPr>
      </w:pPr>
    </w:p>
    <w:p w14:paraId="5BCF75D4" w14:textId="26B7E708" w:rsidR="00992E12" w:rsidRPr="005D10BD" w:rsidRDefault="007A0392" w:rsidP="004E11F5">
      <w:pPr>
        <w:rPr>
          <w:rFonts w:ascii="Arial" w:hAnsi="Arial" w:cs="Arial"/>
          <w:sz w:val="24"/>
          <w:szCs w:val="24"/>
        </w:rPr>
      </w:pPr>
      <w:r w:rsidRPr="005D10BD">
        <w:rPr>
          <w:rFonts w:ascii="Arial" w:hAnsi="Arial" w:cs="Arial"/>
          <w:sz w:val="24"/>
          <w:szCs w:val="24"/>
        </w:rPr>
        <w:t xml:space="preserve">Costa, A. and </w:t>
      </w:r>
      <w:proofErr w:type="spellStart"/>
      <w:r w:rsidRPr="005D10BD">
        <w:rPr>
          <w:rFonts w:ascii="Arial" w:hAnsi="Arial" w:cs="Arial"/>
          <w:sz w:val="24"/>
          <w:szCs w:val="24"/>
        </w:rPr>
        <w:t>Kallick</w:t>
      </w:r>
      <w:proofErr w:type="spellEnd"/>
      <w:r w:rsidRPr="005D10BD">
        <w:rPr>
          <w:rFonts w:ascii="Arial" w:hAnsi="Arial" w:cs="Arial"/>
          <w:sz w:val="24"/>
          <w:szCs w:val="24"/>
        </w:rPr>
        <w:t xml:space="preserve">, B. (2008) </w:t>
      </w:r>
      <w:r w:rsidRPr="005D10BD">
        <w:rPr>
          <w:rFonts w:ascii="Arial" w:hAnsi="Arial" w:cs="Arial"/>
          <w:i/>
          <w:sz w:val="24"/>
          <w:szCs w:val="24"/>
        </w:rPr>
        <w:t xml:space="preserve">Learning and Leading with Habits of Mind, </w:t>
      </w:r>
      <w:r w:rsidRPr="005D10BD">
        <w:rPr>
          <w:rFonts w:ascii="Arial" w:hAnsi="Arial" w:cs="Arial"/>
          <w:sz w:val="24"/>
          <w:szCs w:val="24"/>
        </w:rPr>
        <w:t xml:space="preserve">Virginia: ASCD. </w:t>
      </w:r>
    </w:p>
    <w:p w14:paraId="7826E576" w14:textId="04DD3093" w:rsidR="00B5388C" w:rsidRPr="005D10BD" w:rsidRDefault="00B5388C" w:rsidP="004E11F5">
      <w:pPr>
        <w:rPr>
          <w:rFonts w:ascii="Arial" w:hAnsi="Arial" w:cs="Arial"/>
          <w:sz w:val="24"/>
          <w:szCs w:val="24"/>
        </w:rPr>
      </w:pPr>
    </w:p>
    <w:p w14:paraId="349D2902" w14:textId="6620C28A" w:rsidR="009F0460" w:rsidRPr="005D10BD" w:rsidRDefault="009F0460" w:rsidP="004E11F5">
      <w:pPr>
        <w:rPr>
          <w:rFonts w:ascii="Arial" w:hAnsi="Arial" w:cs="Arial"/>
          <w:sz w:val="24"/>
          <w:szCs w:val="24"/>
        </w:rPr>
      </w:pPr>
      <w:r w:rsidRPr="005D10BD">
        <w:rPr>
          <w:rFonts w:ascii="Arial" w:hAnsi="Arial" w:cs="Arial"/>
          <w:sz w:val="24"/>
          <w:szCs w:val="24"/>
        </w:rPr>
        <w:t xml:space="preserve">Cox, T. (2018) </w:t>
      </w:r>
      <w:r w:rsidR="00F3040D" w:rsidRPr="005D10BD">
        <w:rPr>
          <w:rFonts w:ascii="Arial" w:hAnsi="Arial" w:cs="Arial"/>
          <w:i/>
          <w:sz w:val="24"/>
          <w:szCs w:val="24"/>
        </w:rPr>
        <w:t xml:space="preserve">Think Like A </w:t>
      </w:r>
      <w:r w:rsidR="003D760D" w:rsidRPr="005D10BD">
        <w:rPr>
          <w:rFonts w:ascii="Arial" w:hAnsi="Arial" w:cs="Arial"/>
          <w:i/>
          <w:sz w:val="24"/>
          <w:szCs w:val="24"/>
        </w:rPr>
        <w:t xml:space="preserve">5Year Old! </w:t>
      </w:r>
      <w:r w:rsidR="003D760D" w:rsidRPr="005D10BD">
        <w:rPr>
          <w:rFonts w:ascii="Arial" w:hAnsi="Arial" w:cs="Arial"/>
          <w:sz w:val="24"/>
          <w:szCs w:val="24"/>
        </w:rPr>
        <w:t xml:space="preserve">Available at: </w:t>
      </w:r>
      <w:hyperlink r:id="rId17" w:history="1">
        <w:r w:rsidR="003D760D" w:rsidRPr="005D10BD">
          <w:rPr>
            <w:rStyle w:val="Hyperlink"/>
            <w:rFonts w:ascii="Arial" w:hAnsi="Arial" w:cs="Arial"/>
            <w:color w:val="auto"/>
            <w:sz w:val="24"/>
            <w:szCs w:val="24"/>
            <w:u w:val="none"/>
          </w:rPr>
          <w:t>https://moodle.uwtsd.ac.uk/pluginfile.php/184490/mod_resource/content/3/Think%20like%20a%205%20yr%20old%20presentation.pdf</w:t>
        </w:r>
      </w:hyperlink>
      <w:r w:rsidR="003D760D" w:rsidRPr="005D10BD">
        <w:rPr>
          <w:rFonts w:ascii="Arial" w:hAnsi="Arial" w:cs="Arial"/>
          <w:sz w:val="24"/>
          <w:szCs w:val="24"/>
        </w:rPr>
        <w:t xml:space="preserve"> (Accessed </w:t>
      </w:r>
      <w:r w:rsidR="00EA4313" w:rsidRPr="005D10BD">
        <w:rPr>
          <w:rFonts w:ascii="Arial" w:hAnsi="Arial" w:cs="Arial"/>
          <w:sz w:val="24"/>
          <w:szCs w:val="24"/>
        </w:rPr>
        <w:t>1</w:t>
      </w:r>
      <w:r w:rsidR="00EA4313" w:rsidRPr="005D10BD">
        <w:rPr>
          <w:rFonts w:ascii="Arial" w:hAnsi="Arial" w:cs="Arial"/>
          <w:sz w:val="24"/>
          <w:szCs w:val="24"/>
          <w:vertAlign w:val="superscript"/>
        </w:rPr>
        <w:t>st</w:t>
      </w:r>
      <w:r w:rsidR="00EA4313" w:rsidRPr="005D10BD">
        <w:rPr>
          <w:rFonts w:ascii="Arial" w:hAnsi="Arial" w:cs="Arial"/>
          <w:sz w:val="24"/>
          <w:szCs w:val="24"/>
        </w:rPr>
        <w:t xml:space="preserve"> January 2019) </w:t>
      </w:r>
    </w:p>
    <w:p w14:paraId="11D41AB4" w14:textId="77777777" w:rsidR="00EA4313" w:rsidRPr="005D10BD" w:rsidRDefault="00EA4313" w:rsidP="004E11F5">
      <w:pPr>
        <w:rPr>
          <w:rFonts w:ascii="Arial" w:hAnsi="Arial" w:cs="Arial"/>
          <w:sz w:val="24"/>
          <w:szCs w:val="24"/>
        </w:rPr>
      </w:pPr>
    </w:p>
    <w:p w14:paraId="28B4E744" w14:textId="6B06FD29" w:rsidR="00992E12" w:rsidRPr="005D10BD" w:rsidRDefault="006B0950" w:rsidP="004E11F5">
      <w:pPr>
        <w:rPr>
          <w:rFonts w:ascii="Arial" w:hAnsi="Arial" w:cs="Arial"/>
          <w:b/>
          <w:sz w:val="24"/>
          <w:szCs w:val="24"/>
        </w:rPr>
      </w:pPr>
      <w:hyperlink r:id="rId18" w:tooltip="Mihaly Csikszentmihalyi" w:history="1">
        <w:r w:rsidR="00B5388C" w:rsidRPr="005D10BD">
          <w:rPr>
            <w:rStyle w:val="Hyperlink"/>
            <w:rFonts w:ascii="Arial" w:hAnsi="Arial" w:cs="Arial"/>
            <w:color w:val="auto"/>
            <w:sz w:val="24"/>
            <w:szCs w:val="24"/>
            <w:u w:val="none"/>
            <w:shd w:val="clear" w:color="auto" w:fill="FFFFFF"/>
          </w:rPr>
          <w:t>Csíkszentmihályi</w:t>
        </w:r>
      </w:hyperlink>
      <w:r w:rsidR="00B5388C" w:rsidRPr="005D10BD">
        <w:rPr>
          <w:rFonts w:ascii="Arial" w:hAnsi="Arial" w:cs="Arial"/>
          <w:sz w:val="24"/>
          <w:szCs w:val="24"/>
        </w:rPr>
        <w:t xml:space="preserve">, M. (1999) </w:t>
      </w:r>
      <w:r w:rsidR="00B5388C" w:rsidRPr="005D10BD">
        <w:rPr>
          <w:rFonts w:ascii="Arial" w:hAnsi="Arial" w:cs="Arial"/>
          <w:i/>
          <w:sz w:val="24"/>
          <w:szCs w:val="24"/>
        </w:rPr>
        <w:t xml:space="preserve">Creativity: Flow and the Psychology of Discovery and Intervention. </w:t>
      </w:r>
      <w:r w:rsidR="00B5388C" w:rsidRPr="005D10BD">
        <w:rPr>
          <w:rFonts w:ascii="Arial" w:hAnsi="Arial" w:cs="Arial"/>
          <w:sz w:val="24"/>
          <w:szCs w:val="24"/>
        </w:rPr>
        <w:t xml:space="preserve">New York: Harper Collins. </w:t>
      </w:r>
    </w:p>
    <w:p w14:paraId="55AB7C7E" w14:textId="77777777" w:rsidR="00CF7B16" w:rsidRPr="005D10BD" w:rsidRDefault="00CF7B16" w:rsidP="004E11F5">
      <w:pPr>
        <w:rPr>
          <w:rFonts w:ascii="Arial" w:hAnsi="Arial" w:cs="Arial"/>
          <w:sz w:val="24"/>
          <w:szCs w:val="24"/>
        </w:rPr>
      </w:pPr>
    </w:p>
    <w:p w14:paraId="22B9D3EC" w14:textId="2ED3CCEF" w:rsidR="00B5388C" w:rsidRPr="005D10BD" w:rsidRDefault="00B5388C" w:rsidP="004E11F5">
      <w:pPr>
        <w:rPr>
          <w:rFonts w:ascii="Arial" w:hAnsi="Arial" w:cs="Arial"/>
          <w:sz w:val="24"/>
          <w:szCs w:val="24"/>
        </w:rPr>
      </w:pPr>
      <w:r w:rsidRPr="005D10BD">
        <w:rPr>
          <w:rFonts w:ascii="Arial" w:hAnsi="Arial" w:cs="Arial"/>
          <w:sz w:val="24"/>
          <w:szCs w:val="24"/>
        </w:rPr>
        <w:t>Craft, A.</w:t>
      </w:r>
      <w:r w:rsidRPr="005D10BD">
        <w:rPr>
          <w:rFonts w:ascii="Arial" w:hAnsi="Arial" w:cs="Arial"/>
          <w:b/>
          <w:sz w:val="24"/>
          <w:szCs w:val="24"/>
        </w:rPr>
        <w:t xml:space="preserve"> </w:t>
      </w:r>
      <w:r w:rsidRPr="005D10BD">
        <w:rPr>
          <w:rFonts w:ascii="Arial" w:hAnsi="Arial" w:cs="Arial"/>
          <w:sz w:val="24"/>
          <w:szCs w:val="24"/>
        </w:rPr>
        <w:t xml:space="preserve">(2000) </w:t>
      </w:r>
      <w:r w:rsidRPr="005D10BD">
        <w:rPr>
          <w:rFonts w:ascii="Arial" w:hAnsi="Arial" w:cs="Arial"/>
          <w:i/>
          <w:sz w:val="24"/>
          <w:szCs w:val="24"/>
        </w:rPr>
        <w:t xml:space="preserve">Creativity across the Primary Curriculum: Framing and Developing Practice, </w:t>
      </w:r>
      <w:r w:rsidRPr="005D10BD">
        <w:rPr>
          <w:rFonts w:ascii="Arial" w:hAnsi="Arial" w:cs="Arial"/>
          <w:sz w:val="24"/>
          <w:szCs w:val="24"/>
        </w:rPr>
        <w:t xml:space="preserve">London: Routledge. </w:t>
      </w:r>
    </w:p>
    <w:p w14:paraId="0E69BA87" w14:textId="09258E62" w:rsidR="00CF7B16" w:rsidRPr="005D10BD" w:rsidRDefault="00CF7B16" w:rsidP="004E11F5">
      <w:pPr>
        <w:rPr>
          <w:rFonts w:ascii="Arial" w:hAnsi="Arial" w:cs="Arial"/>
          <w:sz w:val="24"/>
          <w:szCs w:val="24"/>
        </w:rPr>
      </w:pPr>
    </w:p>
    <w:p w14:paraId="00D40811" w14:textId="18241FD0" w:rsidR="00CF7B16" w:rsidRPr="005D10BD" w:rsidRDefault="00CF7B16" w:rsidP="004E11F5">
      <w:pPr>
        <w:rPr>
          <w:rFonts w:ascii="Arial" w:hAnsi="Arial" w:cs="Arial"/>
          <w:sz w:val="24"/>
          <w:szCs w:val="24"/>
        </w:rPr>
      </w:pPr>
      <w:r w:rsidRPr="005D10BD">
        <w:rPr>
          <w:rFonts w:ascii="Arial" w:hAnsi="Arial" w:cs="Arial"/>
          <w:sz w:val="24"/>
          <w:szCs w:val="24"/>
        </w:rPr>
        <w:t xml:space="preserve">Croft, A. and Jeffery, B. (2011) </w:t>
      </w:r>
      <w:r w:rsidRPr="005D10BD">
        <w:rPr>
          <w:rFonts w:ascii="Arial" w:hAnsi="Arial" w:cs="Arial"/>
          <w:i/>
          <w:sz w:val="24"/>
          <w:szCs w:val="24"/>
        </w:rPr>
        <w:t xml:space="preserve">Creativity in Education. </w:t>
      </w:r>
      <w:r w:rsidRPr="005D10BD">
        <w:rPr>
          <w:rFonts w:ascii="Arial" w:hAnsi="Arial" w:cs="Arial"/>
          <w:sz w:val="24"/>
          <w:szCs w:val="24"/>
        </w:rPr>
        <w:t xml:space="preserve">London: Continuum,  </w:t>
      </w:r>
    </w:p>
    <w:p w14:paraId="38AF5AB2" w14:textId="77777777" w:rsidR="00B5388C" w:rsidRPr="005D10BD" w:rsidRDefault="00B5388C" w:rsidP="004E11F5">
      <w:pPr>
        <w:rPr>
          <w:rFonts w:ascii="Arial" w:hAnsi="Arial" w:cs="Arial"/>
          <w:sz w:val="24"/>
          <w:szCs w:val="24"/>
        </w:rPr>
      </w:pPr>
    </w:p>
    <w:p w14:paraId="61AC852C" w14:textId="40E83E90" w:rsidR="007A0392" w:rsidRPr="005D10BD" w:rsidRDefault="007A0392" w:rsidP="004E11F5">
      <w:pPr>
        <w:rPr>
          <w:rFonts w:ascii="Arial" w:hAnsi="Arial" w:cs="Arial"/>
          <w:sz w:val="24"/>
          <w:szCs w:val="24"/>
        </w:rPr>
      </w:pPr>
      <w:proofErr w:type="spellStart"/>
      <w:r w:rsidRPr="005D10BD">
        <w:rPr>
          <w:rFonts w:ascii="Arial" w:hAnsi="Arial" w:cs="Arial"/>
          <w:sz w:val="24"/>
          <w:szCs w:val="24"/>
        </w:rPr>
        <w:t>DeBono</w:t>
      </w:r>
      <w:proofErr w:type="spellEnd"/>
      <w:r w:rsidRPr="005D10BD">
        <w:rPr>
          <w:rFonts w:ascii="Arial" w:hAnsi="Arial" w:cs="Arial"/>
          <w:sz w:val="24"/>
          <w:szCs w:val="24"/>
        </w:rPr>
        <w:t xml:space="preserve">, E. (1985) </w:t>
      </w:r>
      <w:r w:rsidRPr="005D10BD">
        <w:rPr>
          <w:rFonts w:ascii="Arial" w:hAnsi="Arial" w:cs="Arial"/>
          <w:i/>
          <w:sz w:val="24"/>
          <w:szCs w:val="24"/>
        </w:rPr>
        <w:t xml:space="preserve">Six Thinking Hats: An Essential Approach to Business Management, </w:t>
      </w:r>
      <w:r w:rsidRPr="005D10BD">
        <w:rPr>
          <w:rFonts w:ascii="Arial" w:hAnsi="Arial" w:cs="Arial"/>
          <w:sz w:val="24"/>
          <w:szCs w:val="24"/>
        </w:rPr>
        <w:t xml:space="preserve">New York: Little, Brown and Company. </w:t>
      </w:r>
    </w:p>
    <w:p w14:paraId="0FDF2F81" w14:textId="2E8C9C27" w:rsidR="00992E12" w:rsidRPr="005D10BD" w:rsidRDefault="00992E12" w:rsidP="004E11F5">
      <w:pPr>
        <w:rPr>
          <w:rFonts w:ascii="Arial" w:hAnsi="Arial" w:cs="Arial"/>
          <w:sz w:val="24"/>
          <w:szCs w:val="24"/>
        </w:rPr>
      </w:pPr>
    </w:p>
    <w:p w14:paraId="634F5251" w14:textId="6464A3F5" w:rsidR="00E637A0" w:rsidRPr="005D10BD" w:rsidRDefault="00E637A0" w:rsidP="004E11F5">
      <w:pPr>
        <w:rPr>
          <w:rFonts w:ascii="Arial" w:hAnsi="Arial" w:cs="Arial"/>
          <w:sz w:val="24"/>
          <w:szCs w:val="24"/>
        </w:rPr>
      </w:pPr>
      <w:r w:rsidRPr="005D10BD">
        <w:rPr>
          <w:rFonts w:ascii="Arial" w:hAnsi="Arial" w:cs="Arial"/>
          <w:sz w:val="24"/>
          <w:szCs w:val="24"/>
        </w:rPr>
        <w:t xml:space="preserve">Desailly, J. (2012) </w:t>
      </w:r>
      <w:r w:rsidRPr="005D10BD">
        <w:rPr>
          <w:rFonts w:ascii="Arial" w:hAnsi="Arial" w:cs="Arial"/>
          <w:i/>
          <w:sz w:val="24"/>
          <w:szCs w:val="24"/>
        </w:rPr>
        <w:t xml:space="preserve">Creativity in the Primary Classroom. </w:t>
      </w:r>
      <w:r w:rsidRPr="005D10BD">
        <w:rPr>
          <w:rFonts w:ascii="Arial" w:hAnsi="Arial" w:cs="Arial"/>
          <w:sz w:val="24"/>
          <w:szCs w:val="24"/>
        </w:rPr>
        <w:t>London: Sage.</w:t>
      </w:r>
    </w:p>
    <w:p w14:paraId="03F2E12C" w14:textId="77777777" w:rsidR="00E637A0" w:rsidRPr="005D10BD" w:rsidRDefault="00E637A0" w:rsidP="004E11F5">
      <w:pPr>
        <w:rPr>
          <w:rFonts w:ascii="Arial" w:hAnsi="Arial" w:cs="Arial"/>
          <w:sz w:val="24"/>
          <w:szCs w:val="24"/>
        </w:rPr>
      </w:pPr>
    </w:p>
    <w:p w14:paraId="1EA4BD1B" w14:textId="77777777" w:rsidR="00B5388C" w:rsidRPr="005D10BD" w:rsidRDefault="00B5388C" w:rsidP="00B5388C">
      <w:pPr>
        <w:rPr>
          <w:rFonts w:ascii="Arial" w:hAnsi="Arial" w:cs="Arial"/>
          <w:sz w:val="24"/>
          <w:szCs w:val="24"/>
        </w:rPr>
      </w:pPr>
      <w:r w:rsidRPr="005D10BD">
        <w:rPr>
          <w:rFonts w:ascii="Arial" w:hAnsi="Arial" w:cs="Arial"/>
          <w:sz w:val="24"/>
          <w:szCs w:val="24"/>
        </w:rPr>
        <w:t xml:space="preserve">Donaldson, G. (2015) </w:t>
      </w:r>
      <w:r w:rsidRPr="005D10BD">
        <w:rPr>
          <w:rFonts w:ascii="Arial" w:hAnsi="Arial" w:cs="Arial"/>
          <w:i/>
          <w:sz w:val="24"/>
          <w:szCs w:val="24"/>
        </w:rPr>
        <w:t>Successful Futures.</w:t>
      </w:r>
      <w:r w:rsidRPr="005D10BD">
        <w:rPr>
          <w:rFonts w:ascii="Arial" w:hAnsi="Arial" w:cs="Arial"/>
          <w:sz w:val="24"/>
          <w:szCs w:val="24"/>
        </w:rPr>
        <w:t xml:space="preserve"> [online] Available at: </w:t>
      </w:r>
      <w:hyperlink r:id="rId19" w:history="1">
        <w:r w:rsidRPr="005D10BD">
          <w:rPr>
            <w:rStyle w:val="Hyperlink"/>
            <w:rFonts w:ascii="Arial" w:hAnsi="Arial" w:cs="Arial"/>
            <w:color w:val="auto"/>
            <w:sz w:val="24"/>
            <w:szCs w:val="24"/>
            <w:u w:val="none"/>
          </w:rPr>
          <w:t>http://www.uwtsd.ac.uk/media/uwtsd-website/content-assets/documents/wcee/successful-futures.pdf</w:t>
        </w:r>
      </w:hyperlink>
      <w:r w:rsidRPr="005D10BD">
        <w:rPr>
          <w:rFonts w:ascii="Arial" w:hAnsi="Arial" w:cs="Arial"/>
          <w:sz w:val="24"/>
          <w:szCs w:val="24"/>
        </w:rPr>
        <w:t xml:space="preserve"> (Accessed 11th January 2019) </w:t>
      </w:r>
    </w:p>
    <w:p w14:paraId="601B9EB7" w14:textId="062B0A34" w:rsidR="00B5388C" w:rsidRPr="005D10BD" w:rsidRDefault="00B5388C" w:rsidP="004E11F5">
      <w:pPr>
        <w:rPr>
          <w:rFonts w:ascii="Arial" w:hAnsi="Arial" w:cs="Arial"/>
          <w:sz w:val="24"/>
          <w:szCs w:val="24"/>
        </w:rPr>
      </w:pPr>
    </w:p>
    <w:p w14:paraId="3C332D8E" w14:textId="2E62A150" w:rsidR="00B5388C" w:rsidRPr="005D10BD" w:rsidRDefault="00B5388C" w:rsidP="004E11F5">
      <w:pPr>
        <w:rPr>
          <w:rFonts w:ascii="Arial" w:hAnsi="Arial" w:cs="Arial"/>
          <w:sz w:val="24"/>
          <w:szCs w:val="24"/>
        </w:rPr>
      </w:pPr>
      <w:r w:rsidRPr="005D10BD">
        <w:rPr>
          <w:rFonts w:ascii="Arial" w:hAnsi="Arial" w:cs="Arial"/>
          <w:sz w:val="24"/>
          <w:szCs w:val="24"/>
        </w:rPr>
        <w:t xml:space="preserve">Duffy, B. (2000) </w:t>
      </w:r>
      <w:r w:rsidRPr="005D10BD">
        <w:rPr>
          <w:rFonts w:ascii="Arial" w:hAnsi="Arial" w:cs="Arial"/>
          <w:i/>
          <w:sz w:val="24"/>
          <w:szCs w:val="24"/>
        </w:rPr>
        <w:t xml:space="preserve">Supporting Creativity in the Primary Classroom. </w:t>
      </w:r>
      <w:r w:rsidRPr="005D10BD">
        <w:rPr>
          <w:rFonts w:ascii="Arial" w:hAnsi="Arial" w:cs="Arial"/>
          <w:sz w:val="24"/>
          <w:szCs w:val="24"/>
        </w:rPr>
        <w:t xml:space="preserve">Buckingham: Open University Press. </w:t>
      </w:r>
    </w:p>
    <w:p w14:paraId="297D3124" w14:textId="77777777" w:rsidR="00B5388C" w:rsidRPr="005D10BD" w:rsidRDefault="00B5388C" w:rsidP="004E11F5">
      <w:pPr>
        <w:rPr>
          <w:rFonts w:ascii="Arial" w:hAnsi="Arial" w:cs="Arial"/>
          <w:sz w:val="24"/>
          <w:szCs w:val="24"/>
        </w:rPr>
      </w:pPr>
    </w:p>
    <w:p w14:paraId="71135480" w14:textId="01F38CFB" w:rsidR="00104A9D" w:rsidRPr="005D10BD" w:rsidRDefault="00B5388C" w:rsidP="00B5388C">
      <w:pPr>
        <w:rPr>
          <w:rFonts w:ascii="Arial" w:hAnsi="Arial" w:cs="Arial"/>
          <w:sz w:val="24"/>
          <w:szCs w:val="24"/>
        </w:rPr>
      </w:pPr>
      <w:r w:rsidRPr="005D10BD">
        <w:rPr>
          <w:rFonts w:ascii="Arial" w:hAnsi="Arial" w:cs="Arial"/>
          <w:sz w:val="24"/>
          <w:szCs w:val="24"/>
        </w:rPr>
        <w:t xml:space="preserve">Dweck, C. (2014) </w:t>
      </w:r>
      <w:r w:rsidRPr="005D10BD">
        <w:rPr>
          <w:rFonts w:ascii="Arial" w:hAnsi="Arial" w:cs="Arial"/>
          <w:i/>
          <w:sz w:val="24"/>
          <w:szCs w:val="24"/>
        </w:rPr>
        <w:t xml:space="preserve">The Power of Yet. </w:t>
      </w:r>
      <w:r w:rsidRPr="005D10BD">
        <w:rPr>
          <w:rFonts w:ascii="Arial" w:hAnsi="Arial" w:cs="Arial"/>
          <w:sz w:val="24"/>
          <w:szCs w:val="24"/>
        </w:rPr>
        <w:t xml:space="preserve">Available at: </w:t>
      </w:r>
      <w:hyperlink r:id="rId20" w:history="1">
        <w:r w:rsidRPr="005D10BD">
          <w:rPr>
            <w:rStyle w:val="Hyperlink"/>
            <w:rFonts w:ascii="Arial" w:hAnsi="Arial" w:cs="Arial"/>
            <w:color w:val="auto"/>
            <w:sz w:val="24"/>
            <w:szCs w:val="24"/>
            <w:u w:val="none"/>
          </w:rPr>
          <w:t>https://www.ted.com/talks/carol_dweck_the_power_of_believing_that_you_can_improve</w:t>
        </w:r>
      </w:hyperlink>
      <w:r w:rsidRPr="005D10BD">
        <w:rPr>
          <w:rFonts w:ascii="Arial" w:hAnsi="Arial" w:cs="Arial"/>
          <w:sz w:val="24"/>
          <w:szCs w:val="24"/>
        </w:rPr>
        <w:t xml:space="preserve"> (Accessed 9th January 2019) </w:t>
      </w:r>
    </w:p>
    <w:p w14:paraId="0B9B9E68" w14:textId="147F6D94" w:rsidR="00FC15C7" w:rsidRPr="005D10BD" w:rsidRDefault="00FC15C7" w:rsidP="005F7BAF">
      <w:pPr>
        <w:rPr>
          <w:rFonts w:ascii="Arial" w:hAnsi="Arial" w:cs="Arial"/>
          <w:sz w:val="24"/>
          <w:szCs w:val="24"/>
        </w:rPr>
      </w:pPr>
    </w:p>
    <w:p w14:paraId="779B8DCB" w14:textId="60D2F11C" w:rsidR="00DC430A" w:rsidRPr="005D10BD" w:rsidRDefault="00DC430A" w:rsidP="005F7BAF">
      <w:pPr>
        <w:rPr>
          <w:rFonts w:ascii="Arial" w:hAnsi="Arial" w:cs="Arial"/>
          <w:sz w:val="24"/>
          <w:szCs w:val="24"/>
        </w:rPr>
      </w:pPr>
      <w:r w:rsidRPr="005D10BD">
        <w:rPr>
          <w:rFonts w:ascii="Arial" w:hAnsi="Arial" w:cs="Arial"/>
          <w:sz w:val="24"/>
          <w:szCs w:val="24"/>
        </w:rPr>
        <w:t xml:space="preserve">Eberle, B. (1996) </w:t>
      </w:r>
      <w:r w:rsidRPr="005D10BD">
        <w:rPr>
          <w:rFonts w:ascii="Arial" w:hAnsi="Arial" w:cs="Arial"/>
          <w:i/>
          <w:sz w:val="24"/>
          <w:szCs w:val="24"/>
        </w:rPr>
        <w:t xml:space="preserve">SCAMPER; Games for Imagination Development. </w:t>
      </w:r>
      <w:r w:rsidRPr="005D10BD">
        <w:rPr>
          <w:rFonts w:ascii="Arial" w:hAnsi="Arial" w:cs="Arial"/>
          <w:sz w:val="24"/>
          <w:szCs w:val="24"/>
        </w:rPr>
        <w:t xml:space="preserve">USA: Prufrock Press Inc. </w:t>
      </w:r>
    </w:p>
    <w:p w14:paraId="1778A2E7" w14:textId="77777777" w:rsidR="00DC430A" w:rsidRPr="005D10BD" w:rsidRDefault="00DC430A" w:rsidP="005F7BAF">
      <w:pPr>
        <w:rPr>
          <w:rFonts w:ascii="Arial" w:hAnsi="Arial" w:cs="Arial"/>
          <w:sz w:val="24"/>
          <w:szCs w:val="24"/>
        </w:rPr>
      </w:pPr>
    </w:p>
    <w:p w14:paraId="351CD424" w14:textId="2978C5E4" w:rsidR="005F7BAF" w:rsidRPr="005D10BD" w:rsidRDefault="005F7BAF" w:rsidP="005F7BAF">
      <w:pPr>
        <w:rPr>
          <w:rFonts w:ascii="Arial" w:hAnsi="Arial" w:cs="Arial"/>
          <w:sz w:val="24"/>
          <w:szCs w:val="24"/>
        </w:rPr>
      </w:pPr>
      <w:r w:rsidRPr="005D10BD">
        <w:rPr>
          <w:rFonts w:ascii="Arial" w:hAnsi="Arial" w:cs="Arial"/>
          <w:sz w:val="24"/>
          <w:szCs w:val="24"/>
        </w:rPr>
        <w:t>Gardener</w:t>
      </w:r>
      <w:r w:rsidRPr="005D10BD">
        <w:rPr>
          <w:rFonts w:ascii="Arial" w:hAnsi="Arial" w:cs="Arial"/>
          <w:i/>
          <w:sz w:val="24"/>
          <w:szCs w:val="24"/>
        </w:rPr>
        <w:t>,</w:t>
      </w:r>
      <w:r w:rsidR="00612D55" w:rsidRPr="005D10BD">
        <w:rPr>
          <w:rFonts w:ascii="Arial" w:hAnsi="Arial" w:cs="Arial"/>
          <w:i/>
          <w:sz w:val="24"/>
          <w:szCs w:val="24"/>
        </w:rPr>
        <w:t xml:space="preserve"> </w:t>
      </w:r>
      <w:r w:rsidR="00FC15C7" w:rsidRPr="005D10BD">
        <w:rPr>
          <w:rFonts w:ascii="Arial" w:hAnsi="Arial" w:cs="Arial"/>
          <w:sz w:val="24"/>
          <w:szCs w:val="24"/>
        </w:rPr>
        <w:t>H. (2018)</w:t>
      </w:r>
      <w:r w:rsidRPr="005D10BD">
        <w:rPr>
          <w:rFonts w:ascii="Arial" w:hAnsi="Arial" w:cs="Arial"/>
          <w:i/>
          <w:sz w:val="24"/>
          <w:szCs w:val="24"/>
        </w:rPr>
        <w:t xml:space="preserve"> Multiply Intelligences and Education. </w:t>
      </w:r>
      <w:r w:rsidRPr="005D10BD">
        <w:rPr>
          <w:rFonts w:ascii="Arial" w:hAnsi="Arial" w:cs="Arial"/>
          <w:sz w:val="24"/>
          <w:szCs w:val="24"/>
        </w:rPr>
        <w:t xml:space="preserve">Available at: </w:t>
      </w:r>
      <w:hyperlink r:id="rId21" w:history="1">
        <w:r w:rsidRPr="005D10BD">
          <w:rPr>
            <w:rStyle w:val="Hyperlink"/>
            <w:rFonts w:ascii="Arial" w:hAnsi="Arial" w:cs="Arial"/>
            <w:color w:val="auto"/>
            <w:sz w:val="24"/>
            <w:szCs w:val="24"/>
            <w:u w:val="none"/>
          </w:rPr>
          <w:t>http://infed.org/mobi/howard-gardner-multiple-intelligences-and-education/</w:t>
        </w:r>
      </w:hyperlink>
      <w:r w:rsidRPr="005D10BD">
        <w:rPr>
          <w:rFonts w:ascii="Arial" w:hAnsi="Arial" w:cs="Arial"/>
          <w:sz w:val="24"/>
          <w:szCs w:val="24"/>
        </w:rPr>
        <w:t xml:space="preserve"> (Accessed 18</w:t>
      </w:r>
      <w:r w:rsidRPr="005D10BD">
        <w:rPr>
          <w:rFonts w:ascii="Arial" w:hAnsi="Arial" w:cs="Arial"/>
          <w:sz w:val="24"/>
          <w:szCs w:val="24"/>
          <w:vertAlign w:val="superscript"/>
        </w:rPr>
        <w:t>th</w:t>
      </w:r>
      <w:r w:rsidRPr="005D10BD">
        <w:rPr>
          <w:rFonts w:ascii="Arial" w:hAnsi="Arial" w:cs="Arial"/>
          <w:sz w:val="24"/>
          <w:szCs w:val="24"/>
        </w:rPr>
        <w:t xml:space="preserve"> January 2018) </w:t>
      </w:r>
    </w:p>
    <w:p w14:paraId="194C85A3" w14:textId="536B842D" w:rsidR="0009293B" w:rsidRPr="005D10BD" w:rsidRDefault="0009293B" w:rsidP="005F7BAF">
      <w:pPr>
        <w:rPr>
          <w:rFonts w:ascii="Arial" w:hAnsi="Arial" w:cs="Arial"/>
          <w:sz w:val="24"/>
          <w:szCs w:val="24"/>
        </w:rPr>
      </w:pPr>
    </w:p>
    <w:p w14:paraId="5EBA98EC" w14:textId="7C28AFEE" w:rsidR="002672C6" w:rsidRPr="005D10BD" w:rsidRDefault="003A49C1" w:rsidP="005F7BAF">
      <w:pPr>
        <w:rPr>
          <w:rFonts w:ascii="Arial" w:hAnsi="Arial" w:cs="Arial"/>
          <w:sz w:val="24"/>
          <w:szCs w:val="24"/>
        </w:rPr>
      </w:pPr>
      <w:r w:rsidRPr="005D10BD">
        <w:rPr>
          <w:rFonts w:ascii="Arial" w:hAnsi="Arial" w:cs="Arial"/>
          <w:sz w:val="24"/>
          <w:szCs w:val="24"/>
        </w:rPr>
        <w:t xml:space="preserve">Guilford, J. P. (1950) </w:t>
      </w:r>
      <w:r w:rsidRPr="005D10BD">
        <w:rPr>
          <w:rFonts w:ascii="Arial" w:hAnsi="Arial" w:cs="Arial"/>
          <w:i/>
          <w:sz w:val="24"/>
          <w:szCs w:val="24"/>
        </w:rPr>
        <w:t>S</w:t>
      </w:r>
      <w:r w:rsidR="00D8616D" w:rsidRPr="005D10BD">
        <w:rPr>
          <w:rFonts w:ascii="Arial" w:hAnsi="Arial" w:cs="Arial"/>
          <w:i/>
          <w:sz w:val="24"/>
          <w:szCs w:val="24"/>
        </w:rPr>
        <w:t>tructure of Intell</w:t>
      </w:r>
      <w:r w:rsidR="00CE685B" w:rsidRPr="005D10BD">
        <w:rPr>
          <w:rFonts w:ascii="Arial" w:hAnsi="Arial" w:cs="Arial"/>
          <w:i/>
          <w:sz w:val="24"/>
          <w:szCs w:val="24"/>
        </w:rPr>
        <w:t>ect Factors</w:t>
      </w:r>
      <w:r w:rsidRPr="005D10BD">
        <w:rPr>
          <w:rFonts w:ascii="Arial" w:hAnsi="Arial" w:cs="Arial"/>
          <w:i/>
          <w:sz w:val="24"/>
          <w:szCs w:val="24"/>
        </w:rPr>
        <w:t>, Study of Aptitude of Hi</w:t>
      </w:r>
      <w:r w:rsidR="00CB015C" w:rsidRPr="005D10BD">
        <w:rPr>
          <w:rFonts w:ascii="Arial" w:hAnsi="Arial" w:cs="Arial"/>
          <w:i/>
          <w:sz w:val="24"/>
          <w:szCs w:val="24"/>
        </w:rPr>
        <w:t>gh level Personal.</w:t>
      </w:r>
      <w:r w:rsidR="00CA499D" w:rsidRPr="005D10BD">
        <w:rPr>
          <w:rFonts w:ascii="Arial" w:hAnsi="Arial" w:cs="Arial"/>
          <w:i/>
          <w:sz w:val="24"/>
          <w:szCs w:val="24"/>
        </w:rPr>
        <w:t xml:space="preserve"> </w:t>
      </w:r>
      <w:r w:rsidR="00CA499D" w:rsidRPr="005D10BD">
        <w:rPr>
          <w:rFonts w:ascii="Arial" w:hAnsi="Arial" w:cs="Arial"/>
          <w:sz w:val="24"/>
          <w:szCs w:val="24"/>
        </w:rPr>
        <w:t xml:space="preserve">California: University of Southern California </w:t>
      </w:r>
    </w:p>
    <w:p w14:paraId="3FF244DB" w14:textId="1A3BB37A" w:rsidR="00371324" w:rsidRDefault="00371324" w:rsidP="005F7BAF">
      <w:pPr>
        <w:rPr>
          <w:rFonts w:ascii="Arial" w:hAnsi="Arial" w:cs="Arial"/>
          <w:sz w:val="24"/>
          <w:szCs w:val="24"/>
        </w:rPr>
      </w:pPr>
    </w:p>
    <w:p w14:paraId="7F6114A0" w14:textId="1C792D4F" w:rsidR="00257DC7" w:rsidRDefault="00257DC7" w:rsidP="005F7BAF">
      <w:pPr>
        <w:rPr>
          <w:rFonts w:ascii="Arial" w:hAnsi="Arial" w:cs="Arial"/>
          <w:sz w:val="24"/>
          <w:szCs w:val="24"/>
        </w:rPr>
      </w:pPr>
      <w:r>
        <w:rPr>
          <w:rFonts w:ascii="Arial" w:hAnsi="Arial" w:cs="Arial"/>
          <w:sz w:val="24"/>
          <w:szCs w:val="24"/>
        </w:rPr>
        <w:t xml:space="preserve">Hodder </w:t>
      </w:r>
      <w:r w:rsidR="0061055D">
        <w:rPr>
          <w:rFonts w:ascii="Arial" w:hAnsi="Arial" w:cs="Arial"/>
          <w:sz w:val="24"/>
          <w:szCs w:val="24"/>
        </w:rPr>
        <w:t xml:space="preserve">Education, (2014) </w:t>
      </w:r>
      <w:r w:rsidR="0061055D">
        <w:rPr>
          <w:rFonts w:ascii="Arial" w:hAnsi="Arial" w:cs="Arial"/>
          <w:i/>
          <w:sz w:val="24"/>
          <w:szCs w:val="24"/>
        </w:rPr>
        <w:t xml:space="preserve">Promoting Creativity and </w:t>
      </w:r>
      <w:r w:rsidR="003A2371">
        <w:rPr>
          <w:rFonts w:ascii="Arial" w:hAnsi="Arial" w:cs="Arial"/>
          <w:i/>
          <w:sz w:val="24"/>
          <w:szCs w:val="24"/>
        </w:rPr>
        <w:t xml:space="preserve">creative learning in Young people. </w:t>
      </w:r>
      <w:r w:rsidR="003A2371">
        <w:rPr>
          <w:rFonts w:ascii="Arial" w:hAnsi="Arial" w:cs="Arial"/>
          <w:sz w:val="24"/>
          <w:szCs w:val="24"/>
        </w:rPr>
        <w:t xml:space="preserve">Available at </w:t>
      </w:r>
      <w:hyperlink r:id="rId22" w:history="1">
        <w:r w:rsidR="003A2371" w:rsidRPr="003A2371">
          <w:rPr>
            <w:rStyle w:val="Hyperlink"/>
            <w:rFonts w:ascii="Arial" w:hAnsi="Arial" w:cs="Arial"/>
            <w:color w:val="auto"/>
            <w:sz w:val="24"/>
            <w:szCs w:val="24"/>
            <w:u w:val="none"/>
          </w:rPr>
          <w:t>https://moodle.uwtsd.ac.uk/pluginfile.php/184472/mod_resource/content/1/creativity%20in%20EY.pdf</w:t>
        </w:r>
      </w:hyperlink>
      <w:r w:rsidR="003A2371">
        <w:rPr>
          <w:rFonts w:ascii="Arial" w:hAnsi="Arial" w:cs="Arial"/>
          <w:sz w:val="24"/>
          <w:szCs w:val="24"/>
        </w:rPr>
        <w:t xml:space="preserve"> (Accessed 1</w:t>
      </w:r>
      <w:r w:rsidR="003A2371" w:rsidRPr="003A2371">
        <w:rPr>
          <w:rFonts w:ascii="Arial" w:hAnsi="Arial" w:cs="Arial"/>
          <w:sz w:val="24"/>
          <w:szCs w:val="24"/>
          <w:vertAlign w:val="superscript"/>
        </w:rPr>
        <w:t>st</w:t>
      </w:r>
      <w:r w:rsidR="003A2371">
        <w:rPr>
          <w:rFonts w:ascii="Arial" w:hAnsi="Arial" w:cs="Arial"/>
          <w:sz w:val="24"/>
          <w:szCs w:val="24"/>
        </w:rPr>
        <w:t xml:space="preserve"> January 2019) </w:t>
      </w:r>
    </w:p>
    <w:p w14:paraId="6FCBE964" w14:textId="77777777" w:rsidR="003A2371" w:rsidRPr="003A2371" w:rsidRDefault="003A2371" w:rsidP="005F7BAF">
      <w:pPr>
        <w:rPr>
          <w:rFonts w:ascii="Arial" w:hAnsi="Arial" w:cs="Arial"/>
          <w:sz w:val="24"/>
          <w:szCs w:val="24"/>
        </w:rPr>
      </w:pPr>
    </w:p>
    <w:p w14:paraId="10CE0EBA" w14:textId="5C9269D2" w:rsidR="00371324" w:rsidRPr="005D10BD" w:rsidRDefault="00371324" w:rsidP="005F7BAF">
      <w:pPr>
        <w:rPr>
          <w:rFonts w:ascii="Arial" w:hAnsi="Arial" w:cs="Arial"/>
          <w:sz w:val="24"/>
          <w:szCs w:val="24"/>
        </w:rPr>
      </w:pPr>
      <w:r w:rsidRPr="005D10BD">
        <w:rPr>
          <w:rFonts w:ascii="Arial" w:hAnsi="Arial" w:cs="Arial"/>
          <w:sz w:val="24"/>
          <w:szCs w:val="24"/>
        </w:rPr>
        <w:t>Kau</w:t>
      </w:r>
      <w:r w:rsidR="002D2B17" w:rsidRPr="005D10BD">
        <w:rPr>
          <w:rFonts w:ascii="Arial" w:hAnsi="Arial" w:cs="Arial"/>
          <w:sz w:val="24"/>
          <w:szCs w:val="24"/>
        </w:rPr>
        <w:t xml:space="preserve">shik, S.V. (2017) </w:t>
      </w:r>
      <w:r w:rsidR="00455436" w:rsidRPr="005D10BD">
        <w:rPr>
          <w:rFonts w:ascii="Arial" w:hAnsi="Arial" w:cs="Arial"/>
          <w:i/>
          <w:sz w:val="24"/>
          <w:szCs w:val="24"/>
        </w:rPr>
        <w:t xml:space="preserve">Innovative Business Management Using </w:t>
      </w:r>
      <w:proofErr w:type="spellStart"/>
      <w:r w:rsidR="00455436" w:rsidRPr="005D10BD">
        <w:rPr>
          <w:rFonts w:ascii="Arial" w:hAnsi="Arial" w:cs="Arial"/>
          <w:i/>
          <w:sz w:val="24"/>
          <w:szCs w:val="24"/>
        </w:rPr>
        <w:t>Triz</w:t>
      </w:r>
      <w:proofErr w:type="spellEnd"/>
      <w:r w:rsidR="00455436" w:rsidRPr="005D10BD">
        <w:rPr>
          <w:rFonts w:ascii="Arial" w:hAnsi="Arial" w:cs="Arial"/>
          <w:i/>
          <w:sz w:val="24"/>
          <w:szCs w:val="24"/>
        </w:rPr>
        <w:t xml:space="preserve">. </w:t>
      </w:r>
      <w:r w:rsidR="002D2B17" w:rsidRPr="005D10BD">
        <w:rPr>
          <w:rFonts w:ascii="Arial" w:hAnsi="Arial" w:cs="Arial"/>
          <w:sz w:val="24"/>
          <w:szCs w:val="24"/>
        </w:rPr>
        <w:t>Milwaukee</w:t>
      </w:r>
      <w:r w:rsidR="00455436" w:rsidRPr="005D10BD">
        <w:rPr>
          <w:rFonts w:ascii="Arial" w:hAnsi="Arial" w:cs="Arial"/>
          <w:sz w:val="24"/>
          <w:szCs w:val="24"/>
        </w:rPr>
        <w:t xml:space="preserve">: Quality Press. </w:t>
      </w:r>
    </w:p>
    <w:p w14:paraId="77F28C8E" w14:textId="2F0719AD" w:rsidR="007E306F" w:rsidRPr="005D10BD" w:rsidRDefault="007E306F" w:rsidP="005F7BAF">
      <w:pPr>
        <w:rPr>
          <w:rFonts w:ascii="Arial" w:hAnsi="Arial" w:cs="Arial"/>
          <w:sz w:val="24"/>
          <w:szCs w:val="24"/>
        </w:rPr>
      </w:pPr>
    </w:p>
    <w:p w14:paraId="3E70BF84" w14:textId="31EBDCD4" w:rsidR="007E306F" w:rsidRPr="005D10BD" w:rsidRDefault="007E306F" w:rsidP="005F7BAF">
      <w:pPr>
        <w:rPr>
          <w:rFonts w:ascii="Arial" w:hAnsi="Arial" w:cs="Arial"/>
          <w:sz w:val="24"/>
          <w:szCs w:val="24"/>
        </w:rPr>
      </w:pPr>
      <w:r w:rsidRPr="005D10BD">
        <w:rPr>
          <w:rFonts w:ascii="Arial" w:hAnsi="Arial" w:cs="Arial"/>
          <w:sz w:val="24"/>
          <w:szCs w:val="24"/>
        </w:rPr>
        <w:t xml:space="preserve">Krathwohl, D., </w:t>
      </w:r>
      <w:r w:rsidR="00423EA2" w:rsidRPr="005D10BD">
        <w:rPr>
          <w:rFonts w:ascii="Arial" w:hAnsi="Arial" w:cs="Arial"/>
          <w:sz w:val="24"/>
          <w:szCs w:val="24"/>
        </w:rPr>
        <w:t xml:space="preserve">Bloom, B. and </w:t>
      </w:r>
      <w:proofErr w:type="spellStart"/>
      <w:r w:rsidR="00423EA2" w:rsidRPr="005D10BD">
        <w:rPr>
          <w:rFonts w:ascii="Arial" w:hAnsi="Arial" w:cs="Arial"/>
          <w:sz w:val="24"/>
          <w:szCs w:val="24"/>
        </w:rPr>
        <w:t>Masia</w:t>
      </w:r>
      <w:proofErr w:type="spellEnd"/>
      <w:r w:rsidR="00423EA2" w:rsidRPr="005D10BD">
        <w:rPr>
          <w:rFonts w:ascii="Arial" w:hAnsi="Arial" w:cs="Arial"/>
          <w:sz w:val="24"/>
          <w:szCs w:val="24"/>
        </w:rPr>
        <w:t xml:space="preserve">, B. (1971) </w:t>
      </w:r>
      <w:r w:rsidR="00423EA2" w:rsidRPr="005D10BD">
        <w:rPr>
          <w:rFonts w:ascii="Arial" w:hAnsi="Arial" w:cs="Arial"/>
          <w:i/>
          <w:sz w:val="24"/>
          <w:szCs w:val="24"/>
        </w:rPr>
        <w:t>Taxonomy of Educational Object</w:t>
      </w:r>
      <w:r w:rsidR="007A6934" w:rsidRPr="005D10BD">
        <w:rPr>
          <w:rFonts w:ascii="Arial" w:hAnsi="Arial" w:cs="Arial"/>
          <w:i/>
          <w:sz w:val="24"/>
          <w:szCs w:val="24"/>
        </w:rPr>
        <w:t xml:space="preserve">s. </w:t>
      </w:r>
      <w:r w:rsidR="007A6934" w:rsidRPr="005D10BD">
        <w:rPr>
          <w:rFonts w:ascii="Arial" w:hAnsi="Arial" w:cs="Arial"/>
          <w:sz w:val="24"/>
          <w:szCs w:val="24"/>
        </w:rPr>
        <w:t xml:space="preserve">London: </w:t>
      </w:r>
      <w:proofErr w:type="spellStart"/>
      <w:r w:rsidR="007A6934" w:rsidRPr="005D10BD">
        <w:rPr>
          <w:rFonts w:ascii="Arial" w:hAnsi="Arial" w:cs="Arial"/>
          <w:sz w:val="24"/>
          <w:szCs w:val="24"/>
        </w:rPr>
        <w:t>Mckay</w:t>
      </w:r>
      <w:proofErr w:type="spellEnd"/>
      <w:r w:rsidR="007A6934" w:rsidRPr="005D10BD">
        <w:rPr>
          <w:rFonts w:ascii="Arial" w:hAnsi="Arial" w:cs="Arial"/>
          <w:sz w:val="24"/>
          <w:szCs w:val="24"/>
        </w:rPr>
        <w:t xml:space="preserve">. </w:t>
      </w:r>
    </w:p>
    <w:p w14:paraId="629006B6" w14:textId="5623120B" w:rsidR="00CB015C" w:rsidRPr="005D10BD" w:rsidRDefault="00CB015C" w:rsidP="005F7BAF">
      <w:pPr>
        <w:rPr>
          <w:rFonts w:ascii="Arial" w:hAnsi="Arial" w:cs="Arial"/>
          <w:sz w:val="24"/>
          <w:szCs w:val="24"/>
        </w:rPr>
      </w:pPr>
    </w:p>
    <w:p w14:paraId="1A780917" w14:textId="62320EDF" w:rsidR="005D10BD" w:rsidRPr="005D10BD" w:rsidRDefault="005D10BD" w:rsidP="005F7BAF">
      <w:pPr>
        <w:rPr>
          <w:rFonts w:ascii="Arial" w:hAnsi="Arial" w:cs="Arial"/>
          <w:sz w:val="24"/>
          <w:szCs w:val="24"/>
        </w:rPr>
      </w:pPr>
      <w:r w:rsidRPr="005D10BD">
        <w:rPr>
          <w:rFonts w:ascii="Arial" w:hAnsi="Arial" w:cs="Arial"/>
          <w:sz w:val="24"/>
          <w:szCs w:val="24"/>
        </w:rPr>
        <w:t xml:space="preserve">Land, G. (2011) </w:t>
      </w:r>
      <w:r w:rsidRPr="005D10BD">
        <w:rPr>
          <w:rFonts w:ascii="Arial" w:hAnsi="Arial" w:cs="Arial"/>
          <w:i/>
          <w:sz w:val="24"/>
          <w:szCs w:val="24"/>
        </w:rPr>
        <w:t xml:space="preserve">The Failure of Success. </w:t>
      </w:r>
      <w:r w:rsidRPr="005D10BD">
        <w:rPr>
          <w:rFonts w:ascii="Arial" w:hAnsi="Arial" w:cs="Arial"/>
          <w:sz w:val="24"/>
          <w:szCs w:val="24"/>
        </w:rPr>
        <w:t xml:space="preserve">[Video] Available at: </w:t>
      </w:r>
      <w:hyperlink r:id="rId23" w:history="1">
        <w:r w:rsidRPr="005D10BD">
          <w:rPr>
            <w:rStyle w:val="Hyperlink"/>
            <w:rFonts w:ascii="Arial" w:hAnsi="Arial" w:cs="Arial"/>
            <w:color w:val="auto"/>
            <w:sz w:val="24"/>
            <w:szCs w:val="24"/>
            <w:u w:val="none"/>
          </w:rPr>
          <w:t>https://www.youtube.com/watch?v=ZfKMq-rYtnc</w:t>
        </w:r>
      </w:hyperlink>
      <w:r w:rsidRPr="005D10BD">
        <w:rPr>
          <w:rFonts w:ascii="Arial" w:hAnsi="Arial" w:cs="Arial"/>
          <w:sz w:val="24"/>
          <w:szCs w:val="24"/>
        </w:rPr>
        <w:t xml:space="preserve"> (Accessed 15</w:t>
      </w:r>
      <w:r w:rsidRPr="005D10BD">
        <w:rPr>
          <w:rFonts w:ascii="Arial" w:hAnsi="Arial" w:cs="Arial"/>
          <w:sz w:val="24"/>
          <w:szCs w:val="24"/>
          <w:vertAlign w:val="superscript"/>
        </w:rPr>
        <w:t>th</w:t>
      </w:r>
      <w:r w:rsidRPr="005D10BD">
        <w:rPr>
          <w:rFonts w:ascii="Arial" w:hAnsi="Arial" w:cs="Arial"/>
          <w:sz w:val="24"/>
          <w:szCs w:val="24"/>
        </w:rPr>
        <w:t xml:space="preserve"> January 2019) </w:t>
      </w:r>
    </w:p>
    <w:p w14:paraId="7C98D0E7" w14:textId="77777777" w:rsidR="005D10BD" w:rsidRPr="005D10BD" w:rsidRDefault="005D10BD" w:rsidP="005F7BAF">
      <w:pPr>
        <w:rPr>
          <w:rFonts w:ascii="Arial" w:hAnsi="Arial" w:cs="Arial"/>
          <w:sz w:val="24"/>
          <w:szCs w:val="24"/>
        </w:rPr>
      </w:pPr>
    </w:p>
    <w:p w14:paraId="722BCF1E" w14:textId="77777777" w:rsidR="0009293B" w:rsidRPr="005D10BD" w:rsidRDefault="0009293B" w:rsidP="0009293B">
      <w:pPr>
        <w:rPr>
          <w:rFonts w:ascii="Arial" w:hAnsi="Arial" w:cs="Arial"/>
          <w:sz w:val="24"/>
          <w:szCs w:val="24"/>
        </w:rPr>
      </w:pPr>
      <w:r w:rsidRPr="005D10BD">
        <w:rPr>
          <w:rFonts w:ascii="Arial" w:hAnsi="Arial" w:cs="Arial"/>
          <w:sz w:val="24"/>
          <w:szCs w:val="24"/>
        </w:rPr>
        <w:t xml:space="preserve">Lave, J. and Wenger, E. (1991) </w:t>
      </w:r>
      <w:r w:rsidRPr="005D10BD">
        <w:rPr>
          <w:rFonts w:ascii="Arial" w:hAnsi="Arial" w:cs="Arial"/>
          <w:i/>
          <w:sz w:val="24"/>
          <w:szCs w:val="24"/>
        </w:rPr>
        <w:t>Situated Learning Legitimate Peripheral participation.</w:t>
      </w:r>
      <w:r w:rsidRPr="005D10BD">
        <w:rPr>
          <w:rFonts w:ascii="Arial" w:hAnsi="Arial" w:cs="Arial"/>
          <w:sz w:val="24"/>
          <w:szCs w:val="24"/>
        </w:rPr>
        <w:t xml:space="preserve"> Cambridge: Cambridge University Press.</w:t>
      </w:r>
    </w:p>
    <w:p w14:paraId="15B5A148" w14:textId="77777777" w:rsidR="0009293B" w:rsidRPr="005D10BD" w:rsidRDefault="0009293B" w:rsidP="0009293B">
      <w:pPr>
        <w:rPr>
          <w:rFonts w:ascii="Arial" w:hAnsi="Arial" w:cs="Arial"/>
          <w:sz w:val="24"/>
          <w:szCs w:val="24"/>
        </w:rPr>
      </w:pPr>
    </w:p>
    <w:p w14:paraId="73F90E43" w14:textId="77777777" w:rsidR="0009293B" w:rsidRPr="005D10BD" w:rsidRDefault="0009293B" w:rsidP="0009293B">
      <w:pPr>
        <w:rPr>
          <w:rFonts w:ascii="Arial" w:hAnsi="Arial" w:cs="Arial"/>
          <w:sz w:val="24"/>
          <w:szCs w:val="24"/>
        </w:rPr>
      </w:pPr>
      <w:r w:rsidRPr="005D10BD">
        <w:rPr>
          <w:rFonts w:ascii="Arial" w:hAnsi="Arial" w:cs="Arial"/>
          <w:sz w:val="24"/>
          <w:szCs w:val="24"/>
        </w:rPr>
        <w:t xml:space="preserve">Lucas, B. Claxton, G. and Spencer, E. (2013) </w:t>
      </w:r>
      <w:r w:rsidRPr="005D10BD">
        <w:rPr>
          <w:rFonts w:ascii="Arial" w:hAnsi="Arial" w:cs="Arial"/>
          <w:i/>
          <w:sz w:val="24"/>
          <w:szCs w:val="24"/>
        </w:rPr>
        <w:t xml:space="preserve">Expansive Education, Teachers Learning </w:t>
      </w:r>
      <w:proofErr w:type="gramStart"/>
      <w:r w:rsidRPr="005D10BD">
        <w:rPr>
          <w:rFonts w:ascii="Arial" w:hAnsi="Arial" w:cs="Arial"/>
          <w:i/>
          <w:sz w:val="24"/>
          <w:szCs w:val="24"/>
        </w:rPr>
        <w:t>For</w:t>
      </w:r>
      <w:proofErr w:type="gramEnd"/>
      <w:r w:rsidRPr="005D10BD">
        <w:rPr>
          <w:rFonts w:ascii="Arial" w:hAnsi="Arial" w:cs="Arial"/>
          <w:i/>
          <w:sz w:val="24"/>
          <w:szCs w:val="24"/>
        </w:rPr>
        <w:t xml:space="preserve"> The Real World. </w:t>
      </w:r>
      <w:r w:rsidRPr="005D10BD">
        <w:rPr>
          <w:rFonts w:ascii="Arial" w:hAnsi="Arial" w:cs="Arial"/>
          <w:sz w:val="24"/>
          <w:szCs w:val="24"/>
        </w:rPr>
        <w:t>Australia: ACER Press</w:t>
      </w:r>
    </w:p>
    <w:p w14:paraId="34A508A4" w14:textId="3E4CD5BD" w:rsidR="0009293B" w:rsidRPr="005D10BD" w:rsidRDefault="0009293B" w:rsidP="0009293B">
      <w:pPr>
        <w:rPr>
          <w:rFonts w:ascii="Arial" w:hAnsi="Arial" w:cs="Arial"/>
          <w:sz w:val="24"/>
          <w:szCs w:val="24"/>
        </w:rPr>
      </w:pPr>
    </w:p>
    <w:p w14:paraId="61BB03A7" w14:textId="56FDC4CC" w:rsidR="00667773" w:rsidRPr="005D10BD" w:rsidRDefault="00D606D9" w:rsidP="0009293B">
      <w:pPr>
        <w:rPr>
          <w:rFonts w:ascii="Arial" w:hAnsi="Arial" w:cs="Arial"/>
          <w:sz w:val="24"/>
          <w:szCs w:val="24"/>
        </w:rPr>
      </w:pPr>
      <w:r w:rsidRPr="005D10BD">
        <w:rPr>
          <w:rFonts w:ascii="Arial" w:hAnsi="Arial" w:cs="Arial"/>
          <w:sz w:val="24"/>
          <w:szCs w:val="24"/>
        </w:rPr>
        <w:t xml:space="preserve">Manchester University (2010) </w:t>
      </w:r>
      <w:r w:rsidR="008B3DE9" w:rsidRPr="005D10BD">
        <w:rPr>
          <w:rFonts w:ascii="Arial" w:hAnsi="Arial" w:cs="Arial"/>
          <w:i/>
          <w:sz w:val="24"/>
          <w:szCs w:val="24"/>
        </w:rPr>
        <w:t xml:space="preserve">Constructive Alignment Explained. </w:t>
      </w:r>
      <w:r w:rsidR="008B3DE9" w:rsidRPr="005D10BD">
        <w:rPr>
          <w:rFonts w:ascii="Arial" w:hAnsi="Arial" w:cs="Arial"/>
          <w:sz w:val="24"/>
          <w:szCs w:val="24"/>
        </w:rPr>
        <w:t xml:space="preserve">Available at: </w:t>
      </w:r>
      <w:hyperlink r:id="rId24" w:history="1">
        <w:r w:rsidR="00C7167B" w:rsidRPr="005D10BD">
          <w:rPr>
            <w:rStyle w:val="Hyperlink"/>
            <w:rFonts w:ascii="Arial" w:hAnsi="Arial" w:cs="Arial"/>
            <w:color w:val="auto"/>
            <w:sz w:val="24"/>
            <w:szCs w:val="24"/>
            <w:u w:val="none"/>
          </w:rPr>
          <w:t>http://www.celt.mmu.ac.uk/curriculum/learning_outcomes/constructive_alignment.php</w:t>
        </w:r>
      </w:hyperlink>
      <w:r w:rsidR="00C7167B" w:rsidRPr="005D10BD">
        <w:rPr>
          <w:rFonts w:ascii="Arial" w:hAnsi="Arial" w:cs="Arial"/>
          <w:sz w:val="24"/>
          <w:szCs w:val="24"/>
        </w:rPr>
        <w:t xml:space="preserve"> (Accessed </w:t>
      </w:r>
      <w:r w:rsidR="00C972F7" w:rsidRPr="005D10BD">
        <w:rPr>
          <w:rFonts w:ascii="Arial" w:hAnsi="Arial" w:cs="Arial"/>
          <w:sz w:val="24"/>
          <w:szCs w:val="24"/>
        </w:rPr>
        <w:t xml:space="preserve">10th January 2019) </w:t>
      </w:r>
    </w:p>
    <w:p w14:paraId="60739FB9" w14:textId="4EC35F56" w:rsidR="004C3909" w:rsidRPr="005D10BD" w:rsidRDefault="004C3909" w:rsidP="0009293B">
      <w:pPr>
        <w:rPr>
          <w:rFonts w:ascii="Arial" w:hAnsi="Arial" w:cs="Arial"/>
          <w:sz w:val="24"/>
          <w:szCs w:val="24"/>
        </w:rPr>
      </w:pPr>
    </w:p>
    <w:p w14:paraId="3CC942BD" w14:textId="77777777" w:rsidR="004C3909" w:rsidRPr="005D10BD" w:rsidRDefault="004C3909" w:rsidP="004C3909">
      <w:pPr>
        <w:rPr>
          <w:rFonts w:ascii="Arial" w:hAnsi="Arial" w:cs="Arial"/>
          <w:sz w:val="24"/>
          <w:szCs w:val="24"/>
        </w:rPr>
      </w:pPr>
      <w:r w:rsidRPr="005D10BD">
        <w:rPr>
          <w:rFonts w:ascii="Arial" w:hAnsi="Arial" w:cs="Arial"/>
          <w:sz w:val="24"/>
          <w:szCs w:val="24"/>
        </w:rPr>
        <w:t xml:space="preserve">McLeod, S. (2018) </w:t>
      </w:r>
      <w:r w:rsidRPr="005D10BD">
        <w:rPr>
          <w:rFonts w:ascii="Arial" w:hAnsi="Arial" w:cs="Arial"/>
          <w:i/>
          <w:sz w:val="24"/>
          <w:szCs w:val="24"/>
        </w:rPr>
        <w:t>Maslow’s hierarchy of needs.</w:t>
      </w:r>
      <w:r w:rsidRPr="005D10BD">
        <w:rPr>
          <w:rFonts w:ascii="Arial" w:hAnsi="Arial" w:cs="Arial"/>
          <w:sz w:val="24"/>
          <w:szCs w:val="24"/>
        </w:rPr>
        <w:t xml:space="preserve"> Available at: </w:t>
      </w:r>
      <w:hyperlink r:id="rId25" w:history="1">
        <w:r w:rsidRPr="005D10BD">
          <w:rPr>
            <w:rStyle w:val="Hyperlink"/>
            <w:rFonts w:ascii="Arial" w:hAnsi="Arial" w:cs="Arial"/>
            <w:color w:val="auto"/>
            <w:sz w:val="24"/>
            <w:szCs w:val="24"/>
            <w:u w:val="none"/>
          </w:rPr>
          <w:t>https://www.simplypsychology.org/maslow.html(Accessed</w:t>
        </w:r>
      </w:hyperlink>
      <w:r w:rsidRPr="005D10BD">
        <w:rPr>
          <w:rFonts w:ascii="Arial" w:hAnsi="Arial" w:cs="Arial"/>
          <w:sz w:val="24"/>
          <w:szCs w:val="24"/>
        </w:rPr>
        <w:t xml:space="preserve"> 29</w:t>
      </w:r>
      <w:r w:rsidRPr="005D10BD">
        <w:rPr>
          <w:rFonts w:ascii="Arial" w:hAnsi="Arial" w:cs="Arial"/>
          <w:sz w:val="24"/>
          <w:szCs w:val="24"/>
          <w:vertAlign w:val="superscript"/>
        </w:rPr>
        <w:t>th</w:t>
      </w:r>
      <w:r w:rsidRPr="005D10BD">
        <w:rPr>
          <w:rFonts w:ascii="Arial" w:hAnsi="Arial" w:cs="Arial"/>
          <w:sz w:val="24"/>
          <w:szCs w:val="24"/>
        </w:rPr>
        <w:t xml:space="preserve"> November 2018)  </w:t>
      </w:r>
    </w:p>
    <w:p w14:paraId="295C1264" w14:textId="6336053D" w:rsidR="00C972F7" w:rsidRPr="005D10BD" w:rsidRDefault="00C972F7" w:rsidP="0009293B">
      <w:pPr>
        <w:rPr>
          <w:rFonts w:ascii="Arial" w:hAnsi="Arial" w:cs="Arial"/>
          <w:sz w:val="24"/>
          <w:szCs w:val="24"/>
        </w:rPr>
      </w:pPr>
    </w:p>
    <w:p w14:paraId="2A73DB4A" w14:textId="6B7C68B5" w:rsidR="0086503C" w:rsidRPr="005D10BD" w:rsidRDefault="0086503C" w:rsidP="0009293B">
      <w:pPr>
        <w:rPr>
          <w:rFonts w:ascii="Arial" w:hAnsi="Arial" w:cs="Arial"/>
          <w:sz w:val="24"/>
          <w:szCs w:val="24"/>
        </w:rPr>
      </w:pPr>
      <w:proofErr w:type="spellStart"/>
      <w:proofErr w:type="gramStart"/>
      <w:r w:rsidRPr="005D10BD">
        <w:rPr>
          <w:rFonts w:ascii="Arial" w:hAnsi="Arial" w:cs="Arial"/>
          <w:sz w:val="24"/>
          <w:szCs w:val="24"/>
        </w:rPr>
        <w:t>O</w:t>
      </w:r>
      <w:r w:rsidR="00FB4AF6" w:rsidRPr="005D10BD">
        <w:rPr>
          <w:rFonts w:ascii="Arial" w:hAnsi="Arial" w:cs="Arial"/>
          <w:sz w:val="24"/>
          <w:szCs w:val="24"/>
        </w:rPr>
        <w:t>ech,</w:t>
      </w:r>
      <w:r w:rsidR="006821A9" w:rsidRPr="005D10BD">
        <w:rPr>
          <w:rFonts w:ascii="Arial" w:hAnsi="Arial" w:cs="Arial"/>
          <w:sz w:val="24"/>
          <w:szCs w:val="24"/>
        </w:rPr>
        <w:t>R</w:t>
      </w:r>
      <w:proofErr w:type="spellEnd"/>
      <w:r w:rsidR="006821A9" w:rsidRPr="005D10BD">
        <w:rPr>
          <w:rFonts w:ascii="Arial" w:hAnsi="Arial" w:cs="Arial"/>
          <w:sz w:val="24"/>
          <w:szCs w:val="24"/>
        </w:rPr>
        <w:t>.</w:t>
      </w:r>
      <w:proofErr w:type="gramEnd"/>
      <w:r w:rsidR="006821A9" w:rsidRPr="005D10BD">
        <w:rPr>
          <w:rFonts w:ascii="Arial" w:hAnsi="Arial" w:cs="Arial"/>
          <w:sz w:val="24"/>
          <w:szCs w:val="24"/>
        </w:rPr>
        <w:t xml:space="preserve"> (2008) </w:t>
      </w:r>
      <w:r w:rsidR="006821A9" w:rsidRPr="005D10BD">
        <w:rPr>
          <w:rFonts w:ascii="Arial" w:hAnsi="Arial" w:cs="Arial"/>
          <w:i/>
          <w:sz w:val="24"/>
          <w:szCs w:val="24"/>
        </w:rPr>
        <w:t xml:space="preserve">A Whack on the side of the head. </w:t>
      </w:r>
      <w:r w:rsidR="002A1C6E" w:rsidRPr="005D10BD">
        <w:rPr>
          <w:rFonts w:ascii="Arial" w:hAnsi="Arial" w:cs="Arial"/>
          <w:sz w:val="24"/>
          <w:szCs w:val="24"/>
        </w:rPr>
        <w:t xml:space="preserve">New York: Fine communication. </w:t>
      </w:r>
    </w:p>
    <w:p w14:paraId="1EC9E809" w14:textId="77777777" w:rsidR="002A1C6E" w:rsidRPr="005D10BD" w:rsidRDefault="002A1C6E" w:rsidP="0009293B">
      <w:pPr>
        <w:rPr>
          <w:rFonts w:ascii="Arial" w:hAnsi="Arial" w:cs="Arial"/>
          <w:sz w:val="24"/>
          <w:szCs w:val="24"/>
        </w:rPr>
      </w:pPr>
    </w:p>
    <w:p w14:paraId="3A494F6C" w14:textId="77777777" w:rsidR="0009293B" w:rsidRPr="005D10BD" w:rsidRDefault="0009293B" w:rsidP="0009293B">
      <w:pPr>
        <w:rPr>
          <w:rFonts w:ascii="Arial" w:hAnsi="Arial" w:cs="Arial"/>
          <w:sz w:val="24"/>
          <w:szCs w:val="24"/>
        </w:rPr>
      </w:pPr>
      <w:r w:rsidRPr="005D10BD">
        <w:rPr>
          <w:rFonts w:ascii="Arial" w:hAnsi="Arial" w:cs="Arial"/>
          <w:sz w:val="24"/>
          <w:szCs w:val="24"/>
        </w:rPr>
        <w:t xml:space="preserve">Ofsted. (2010) </w:t>
      </w:r>
      <w:r w:rsidRPr="005D10BD">
        <w:rPr>
          <w:rFonts w:ascii="Arial" w:hAnsi="Arial" w:cs="Arial"/>
          <w:i/>
          <w:sz w:val="24"/>
          <w:szCs w:val="24"/>
        </w:rPr>
        <w:t xml:space="preserve">Learning: creative approaches that raise standards. </w:t>
      </w:r>
      <w:r w:rsidRPr="005D10BD">
        <w:rPr>
          <w:rFonts w:ascii="Arial" w:hAnsi="Arial" w:cs="Arial"/>
          <w:sz w:val="24"/>
          <w:szCs w:val="24"/>
        </w:rPr>
        <w:t xml:space="preserve">Available at: </w:t>
      </w:r>
      <w:hyperlink r:id="rId26" w:history="1">
        <w:r w:rsidRPr="005D10BD">
          <w:rPr>
            <w:rStyle w:val="Hyperlink"/>
            <w:rFonts w:ascii="Arial" w:hAnsi="Arial" w:cs="Arial"/>
            <w:color w:val="auto"/>
            <w:sz w:val="24"/>
            <w:szCs w:val="24"/>
            <w:u w:val="none"/>
          </w:rPr>
          <w:t>https://dera.ioe.ac.uk/1093/1/Learning%20creative%20approaches%20that%20raise%20standards.pdf</w:t>
        </w:r>
      </w:hyperlink>
      <w:r w:rsidRPr="005D10BD">
        <w:rPr>
          <w:rFonts w:ascii="Arial" w:hAnsi="Arial" w:cs="Arial"/>
          <w:sz w:val="24"/>
          <w:szCs w:val="24"/>
        </w:rPr>
        <w:t xml:space="preserve"> (Accessed 13</w:t>
      </w:r>
      <w:r w:rsidRPr="005D10BD">
        <w:rPr>
          <w:rFonts w:ascii="Arial" w:hAnsi="Arial" w:cs="Arial"/>
          <w:sz w:val="24"/>
          <w:szCs w:val="24"/>
          <w:vertAlign w:val="superscript"/>
        </w:rPr>
        <w:t>th</w:t>
      </w:r>
      <w:r w:rsidRPr="005D10BD">
        <w:rPr>
          <w:rFonts w:ascii="Arial" w:hAnsi="Arial" w:cs="Arial"/>
          <w:sz w:val="24"/>
          <w:szCs w:val="24"/>
        </w:rPr>
        <w:t xml:space="preserve"> January 2019) </w:t>
      </w:r>
    </w:p>
    <w:p w14:paraId="03AF265B" w14:textId="77777777" w:rsidR="00B5388C" w:rsidRPr="005D10BD" w:rsidRDefault="00B5388C" w:rsidP="004E11F5">
      <w:pPr>
        <w:rPr>
          <w:rFonts w:ascii="Arial" w:hAnsi="Arial" w:cs="Arial"/>
          <w:sz w:val="24"/>
          <w:szCs w:val="24"/>
        </w:rPr>
      </w:pPr>
    </w:p>
    <w:p w14:paraId="28BF3899" w14:textId="4AC30A3D" w:rsidR="007A0392" w:rsidRPr="005D10BD" w:rsidRDefault="00992E12" w:rsidP="004E11F5">
      <w:pPr>
        <w:rPr>
          <w:rFonts w:ascii="Arial" w:hAnsi="Arial" w:cs="Arial"/>
          <w:sz w:val="24"/>
          <w:szCs w:val="24"/>
        </w:rPr>
      </w:pPr>
      <w:r w:rsidRPr="005D10BD">
        <w:rPr>
          <w:rFonts w:ascii="Arial" w:hAnsi="Arial" w:cs="Arial"/>
          <w:sz w:val="24"/>
          <w:szCs w:val="24"/>
        </w:rPr>
        <w:t xml:space="preserve">PBS, (2018) </w:t>
      </w:r>
      <w:r w:rsidRPr="005D10BD">
        <w:rPr>
          <w:rFonts w:ascii="Arial" w:hAnsi="Arial" w:cs="Arial"/>
          <w:i/>
          <w:sz w:val="24"/>
          <w:szCs w:val="24"/>
        </w:rPr>
        <w:t xml:space="preserve">Creativity and Play: Fostering Creativity. </w:t>
      </w:r>
      <w:r w:rsidRPr="005D10BD">
        <w:rPr>
          <w:rFonts w:ascii="Arial" w:hAnsi="Arial" w:cs="Arial"/>
          <w:sz w:val="24"/>
          <w:szCs w:val="24"/>
        </w:rPr>
        <w:t xml:space="preserve">Available at: </w:t>
      </w:r>
      <w:hyperlink r:id="rId27" w:history="1">
        <w:r w:rsidRPr="005D10BD">
          <w:rPr>
            <w:rStyle w:val="Hyperlink"/>
            <w:rFonts w:ascii="Arial" w:hAnsi="Arial" w:cs="Arial"/>
            <w:color w:val="auto"/>
            <w:sz w:val="24"/>
            <w:szCs w:val="24"/>
            <w:u w:val="none"/>
          </w:rPr>
          <w:t>https://www.pbs.org/wholechild/providers/play.html</w:t>
        </w:r>
      </w:hyperlink>
      <w:r w:rsidRPr="005D10BD">
        <w:rPr>
          <w:rFonts w:ascii="Arial" w:hAnsi="Arial" w:cs="Arial"/>
          <w:sz w:val="24"/>
          <w:szCs w:val="24"/>
        </w:rPr>
        <w:t xml:space="preserve"> (Accessed 10th January 2019) </w:t>
      </w:r>
    </w:p>
    <w:p w14:paraId="376CA864" w14:textId="77777777" w:rsidR="00D60A81" w:rsidRPr="005D10BD" w:rsidRDefault="00D60A81" w:rsidP="004E11F5">
      <w:pPr>
        <w:rPr>
          <w:rFonts w:ascii="Arial" w:hAnsi="Arial" w:cs="Arial"/>
          <w:sz w:val="24"/>
          <w:szCs w:val="24"/>
        </w:rPr>
      </w:pPr>
    </w:p>
    <w:p w14:paraId="769AA011" w14:textId="08675CF3" w:rsidR="00992E12" w:rsidRPr="005D10BD" w:rsidRDefault="00D60A81" w:rsidP="004E11F5">
      <w:pPr>
        <w:rPr>
          <w:rFonts w:ascii="Arial" w:hAnsi="Arial" w:cs="Arial"/>
          <w:sz w:val="24"/>
          <w:szCs w:val="24"/>
        </w:rPr>
      </w:pPr>
      <w:proofErr w:type="spellStart"/>
      <w:r w:rsidRPr="005D10BD">
        <w:rPr>
          <w:rFonts w:ascii="Arial" w:hAnsi="Arial" w:cs="Arial"/>
          <w:sz w:val="24"/>
          <w:szCs w:val="24"/>
        </w:rPr>
        <w:t>Penaluna</w:t>
      </w:r>
      <w:proofErr w:type="spellEnd"/>
      <w:r w:rsidRPr="005D10BD">
        <w:rPr>
          <w:rFonts w:ascii="Arial" w:hAnsi="Arial" w:cs="Arial"/>
          <w:sz w:val="24"/>
          <w:szCs w:val="24"/>
        </w:rPr>
        <w:t xml:space="preserve">, </w:t>
      </w:r>
      <w:r w:rsidR="00CC0429" w:rsidRPr="005D10BD">
        <w:rPr>
          <w:rFonts w:ascii="Arial" w:hAnsi="Arial" w:cs="Arial"/>
          <w:sz w:val="24"/>
          <w:szCs w:val="24"/>
        </w:rPr>
        <w:t xml:space="preserve">K. (2018) </w:t>
      </w:r>
      <w:r w:rsidR="00CC0429" w:rsidRPr="005D10BD">
        <w:rPr>
          <w:rFonts w:ascii="Arial" w:hAnsi="Arial" w:cs="Arial"/>
          <w:i/>
          <w:sz w:val="24"/>
          <w:szCs w:val="24"/>
        </w:rPr>
        <w:t xml:space="preserve">Conversation </w:t>
      </w:r>
      <w:r w:rsidR="00511053" w:rsidRPr="005D10BD">
        <w:rPr>
          <w:rFonts w:ascii="Arial" w:hAnsi="Arial" w:cs="Arial"/>
          <w:i/>
          <w:sz w:val="24"/>
          <w:szCs w:val="24"/>
        </w:rPr>
        <w:t xml:space="preserve">regarding the usage of the </w:t>
      </w:r>
      <w:proofErr w:type="spellStart"/>
      <w:r w:rsidR="005D10BD">
        <w:rPr>
          <w:rFonts w:ascii="Arial" w:hAnsi="Arial" w:cs="Arial"/>
          <w:i/>
          <w:sz w:val="24"/>
          <w:szCs w:val="24"/>
        </w:rPr>
        <w:t>EntreComp</w:t>
      </w:r>
      <w:proofErr w:type="spellEnd"/>
      <w:r w:rsidR="00511053" w:rsidRPr="005D10BD">
        <w:rPr>
          <w:rFonts w:ascii="Arial" w:hAnsi="Arial" w:cs="Arial"/>
          <w:i/>
          <w:sz w:val="24"/>
          <w:szCs w:val="24"/>
        </w:rPr>
        <w:t xml:space="preserve"> Framework. </w:t>
      </w:r>
      <w:r w:rsidR="00A41ACD" w:rsidRPr="005D10BD">
        <w:rPr>
          <w:rFonts w:ascii="Arial" w:hAnsi="Arial" w:cs="Arial"/>
          <w:sz w:val="24"/>
          <w:szCs w:val="24"/>
        </w:rPr>
        <w:t xml:space="preserve">Received </w:t>
      </w:r>
      <w:r w:rsidR="00B51961" w:rsidRPr="005D10BD">
        <w:rPr>
          <w:rFonts w:ascii="Arial" w:hAnsi="Arial" w:cs="Arial"/>
          <w:sz w:val="24"/>
          <w:szCs w:val="24"/>
        </w:rPr>
        <w:t>20</w:t>
      </w:r>
      <w:r w:rsidR="00B51961" w:rsidRPr="005D10BD">
        <w:rPr>
          <w:rFonts w:ascii="Arial" w:hAnsi="Arial" w:cs="Arial"/>
          <w:sz w:val="24"/>
          <w:szCs w:val="24"/>
          <w:vertAlign w:val="superscript"/>
        </w:rPr>
        <w:t>th</w:t>
      </w:r>
      <w:r w:rsidR="00B51961" w:rsidRPr="005D10BD">
        <w:rPr>
          <w:rFonts w:ascii="Arial" w:hAnsi="Arial" w:cs="Arial"/>
          <w:sz w:val="24"/>
          <w:szCs w:val="24"/>
        </w:rPr>
        <w:t xml:space="preserve"> November 2018) </w:t>
      </w:r>
    </w:p>
    <w:p w14:paraId="0F9F6B28" w14:textId="245E6497" w:rsidR="00D60A81" w:rsidRPr="005D10BD" w:rsidRDefault="00D60A81" w:rsidP="004E11F5">
      <w:pPr>
        <w:rPr>
          <w:rFonts w:ascii="Arial" w:hAnsi="Arial" w:cs="Arial"/>
          <w:sz w:val="24"/>
          <w:szCs w:val="24"/>
        </w:rPr>
      </w:pPr>
    </w:p>
    <w:p w14:paraId="7DE3A62F" w14:textId="3D5FA86A" w:rsidR="0058715F" w:rsidRPr="005D10BD" w:rsidRDefault="0058715F" w:rsidP="004E11F5">
      <w:pPr>
        <w:rPr>
          <w:rFonts w:ascii="Arial" w:hAnsi="Arial" w:cs="Arial"/>
          <w:sz w:val="24"/>
          <w:szCs w:val="24"/>
        </w:rPr>
      </w:pPr>
      <w:r w:rsidRPr="005D10BD">
        <w:rPr>
          <w:rFonts w:ascii="Arial" w:hAnsi="Arial" w:cs="Arial"/>
          <w:sz w:val="24"/>
          <w:szCs w:val="24"/>
        </w:rPr>
        <w:t xml:space="preserve">Pink, D. (2009) </w:t>
      </w:r>
      <w:r w:rsidR="00CB7EB4" w:rsidRPr="005D10BD">
        <w:rPr>
          <w:rFonts w:ascii="Arial" w:hAnsi="Arial" w:cs="Arial"/>
          <w:i/>
          <w:sz w:val="24"/>
          <w:szCs w:val="24"/>
        </w:rPr>
        <w:t xml:space="preserve">Puzzle of Motivation. </w:t>
      </w:r>
      <w:r w:rsidR="00CB7EB4" w:rsidRPr="005D10BD">
        <w:rPr>
          <w:rFonts w:ascii="Arial" w:hAnsi="Arial" w:cs="Arial"/>
          <w:sz w:val="24"/>
          <w:szCs w:val="24"/>
        </w:rPr>
        <w:t xml:space="preserve">Available at: </w:t>
      </w:r>
      <w:hyperlink r:id="rId28" w:history="1">
        <w:r w:rsidR="00A17E80" w:rsidRPr="005D10BD">
          <w:rPr>
            <w:rStyle w:val="Hyperlink"/>
            <w:rFonts w:ascii="Arial" w:hAnsi="Arial" w:cs="Arial"/>
            <w:color w:val="auto"/>
            <w:sz w:val="24"/>
            <w:szCs w:val="24"/>
            <w:u w:val="none"/>
          </w:rPr>
          <w:t>https://www.youtube.com/watch?v=rrkrvAUbU9Y</w:t>
        </w:r>
      </w:hyperlink>
      <w:r w:rsidR="00A17E80" w:rsidRPr="005D10BD">
        <w:rPr>
          <w:rFonts w:ascii="Arial" w:hAnsi="Arial" w:cs="Arial"/>
          <w:sz w:val="24"/>
          <w:szCs w:val="24"/>
        </w:rPr>
        <w:t xml:space="preserve"> (Accessed 12</w:t>
      </w:r>
      <w:r w:rsidR="00A17E80" w:rsidRPr="005D10BD">
        <w:rPr>
          <w:rFonts w:ascii="Arial" w:hAnsi="Arial" w:cs="Arial"/>
          <w:sz w:val="24"/>
          <w:szCs w:val="24"/>
          <w:vertAlign w:val="superscript"/>
        </w:rPr>
        <w:t>th</w:t>
      </w:r>
      <w:r w:rsidR="00A17E80" w:rsidRPr="005D10BD">
        <w:rPr>
          <w:rFonts w:ascii="Arial" w:hAnsi="Arial" w:cs="Arial"/>
          <w:sz w:val="24"/>
          <w:szCs w:val="24"/>
        </w:rPr>
        <w:t xml:space="preserve"> January 2019) </w:t>
      </w:r>
    </w:p>
    <w:p w14:paraId="19CCBA9C" w14:textId="77777777" w:rsidR="00A17E80" w:rsidRPr="005D10BD" w:rsidRDefault="00A17E80" w:rsidP="004E11F5">
      <w:pPr>
        <w:rPr>
          <w:rFonts w:ascii="Arial" w:hAnsi="Arial" w:cs="Arial"/>
          <w:sz w:val="24"/>
          <w:szCs w:val="24"/>
        </w:rPr>
      </w:pPr>
    </w:p>
    <w:p w14:paraId="0F72A108" w14:textId="45BB3A86" w:rsidR="00775F08" w:rsidRPr="005D10BD" w:rsidRDefault="00775F08" w:rsidP="004E11F5">
      <w:pPr>
        <w:rPr>
          <w:rFonts w:ascii="Arial" w:hAnsi="Arial" w:cs="Arial"/>
          <w:sz w:val="24"/>
          <w:szCs w:val="24"/>
        </w:rPr>
      </w:pPr>
      <w:r w:rsidRPr="005D10BD">
        <w:rPr>
          <w:rFonts w:ascii="Arial" w:hAnsi="Arial" w:cs="Arial"/>
          <w:sz w:val="24"/>
          <w:szCs w:val="24"/>
        </w:rPr>
        <w:t xml:space="preserve">Robinson, K. (2013) </w:t>
      </w:r>
      <w:r w:rsidRPr="005D10BD">
        <w:rPr>
          <w:rFonts w:ascii="Arial" w:hAnsi="Arial" w:cs="Arial"/>
          <w:i/>
          <w:sz w:val="24"/>
          <w:szCs w:val="24"/>
        </w:rPr>
        <w:t xml:space="preserve">How to Escape Educations Death Valley. </w:t>
      </w:r>
      <w:r w:rsidRPr="005D10BD">
        <w:rPr>
          <w:rFonts w:ascii="Arial" w:hAnsi="Arial" w:cs="Arial"/>
          <w:sz w:val="24"/>
          <w:szCs w:val="24"/>
        </w:rPr>
        <w:t xml:space="preserve">[Video] Available at: </w:t>
      </w:r>
      <w:hyperlink r:id="rId29" w:history="1">
        <w:r w:rsidRPr="005D10BD">
          <w:rPr>
            <w:rStyle w:val="Hyperlink"/>
            <w:rFonts w:ascii="Arial" w:hAnsi="Arial" w:cs="Arial"/>
            <w:color w:val="auto"/>
            <w:sz w:val="24"/>
            <w:szCs w:val="24"/>
            <w:u w:val="none"/>
          </w:rPr>
          <w:t>https://www.ted.com/talks/ken_robinson_how_to_escape_education_s_death_valley</w:t>
        </w:r>
      </w:hyperlink>
      <w:r w:rsidRPr="005D10BD">
        <w:rPr>
          <w:rFonts w:ascii="Arial" w:hAnsi="Arial" w:cs="Arial"/>
          <w:sz w:val="24"/>
          <w:szCs w:val="24"/>
        </w:rPr>
        <w:t xml:space="preserve"> (accessed 1st January 2019) </w:t>
      </w:r>
    </w:p>
    <w:p w14:paraId="3AC108D6" w14:textId="77777777" w:rsidR="00775F08" w:rsidRPr="005D10BD" w:rsidRDefault="00775F08" w:rsidP="004E11F5">
      <w:pPr>
        <w:rPr>
          <w:rFonts w:ascii="Arial" w:hAnsi="Arial" w:cs="Arial"/>
          <w:sz w:val="24"/>
          <w:szCs w:val="24"/>
        </w:rPr>
      </w:pPr>
    </w:p>
    <w:p w14:paraId="700006FD" w14:textId="0159F438" w:rsidR="0025558E" w:rsidRPr="005D10BD" w:rsidRDefault="0025558E" w:rsidP="004E11F5">
      <w:pPr>
        <w:rPr>
          <w:rFonts w:ascii="Arial" w:hAnsi="Arial" w:cs="Arial"/>
          <w:sz w:val="24"/>
          <w:szCs w:val="24"/>
        </w:rPr>
      </w:pPr>
      <w:r w:rsidRPr="005D10BD">
        <w:rPr>
          <w:rFonts w:ascii="Arial" w:hAnsi="Arial" w:cs="Arial"/>
          <w:sz w:val="24"/>
          <w:szCs w:val="24"/>
        </w:rPr>
        <w:t xml:space="preserve">Robinson, K. </w:t>
      </w:r>
      <w:r w:rsidR="00D9574B" w:rsidRPr="005D10BD">
        <w:rPr>
          <w:rFonts w:ascii="Arial" w:hAnsi="Arial" w:cs="Arial"/>
          <w:sz w:val="24"/>
          <w:szCs w:val="24"/>
        </w:rPr>
        <w:t xml:space="preserve">(2006) </w:t>
      </w:r>
      <w:r w:rsidR="00775F08" w:rsidRPr="005D10BD">
        <w:rPr>
          <w:rFonts w:ascii="Arial" w:hAnsi="Arial" w:cs="Arial"/>
          <w:i/>
          <w:sz w:val="24"/>
          <w:szCs w:val="24"/>
        </w:rPr>
        <w:t xml:space="preserve">Do schools Kill Creativity? </w:t>
      </w:r>
      <w:r w:rsidR="00775F08" w:rsidRPr="005D10BD">
        <w:rPr>
          <w:rFonts w:ascii="Arial" w:hAnsi="Arial" w:cs="Arial"/>
          <w:sz w:val="24"/>
          <w:szCs w:val="24"/>
        </w:rPr>
        <w:t>[Video]</w:t>
      </w:r>
      <w:r w:rsidR="00775F08" w:rsidRPr="005D10BD">
        <w:rPr>
          <w:rFonts w:ascii="Arial" w:hAnsi="Arial" w:cs="Arial"/>
          <w:i/>
          <w:sz w:val="24"/>
          <w:szCs w:val="24"/>
        </w:rPr>
        <w:t xml:space="preserve"> </w:t>
      </w:r>
      <w:r w:rsidR="00775F08" w:rsidRPr="005D10BD">
        <w:rPr>
          <w:rFonts w:ascii="Arial" w:hAnsi="Arial" w:cs="Arial"/>
          <w:sz w:val="24"/>
          <w:szCs w:val="24"/>
        </w:rPr>
        <w:t xml:space="preserve">Available at: </w:t>
      </w:r>
      <w:hyperlink r:id="rId30" w:history="1">
        <w:r w:rsidR="00775F08" w:rsidRPr="005D10BD">
          <w:rPr>
            <w:rStyle w:val="Hyperlink"/>
            <w:rFonts w:ascii="Arial" w:hAnsi="Arial" w:cs="Arial"/>
            <w:color w:val="auto"/>
            <w:sz w:val="24"/>
            <w:szCs w:val="24"/>
            <w:u w:val="none"/>
          </w:rPr>
          <w:t>https://www.ted.com/talks/ken_robinson_says_schools_kill_creativity?language=en</w:t>
        </w:r>
      </w:hyperlink>
      <w:r w:rsidR="00775F08" w:rsidRPr="005D10BD">
        <w:rPr>
          <w:rFonts w:ascii="Arial" w:hAnsi="Arial" w:cs="Arial"/>
          <w:sz w:val="24"/>
          <w:szCs w:val="24"/>
        </w:rPr>
        <w:t xml:space="preserve"> (Accessed 1</w:t>
      </w:r>
      <w:r w:rsidR="00775F08" w:rsidRPr="005D10BD">
        <w:rPr>
          <w:rFonts w:ascii="Arial" w:hAnsi="Arial" w:cs="Arial"/>
          <w:sz w:val="24"/>
          <w:szCs w:val="24"/>
          <w:vertAlign w:val="superscript"/>
        </w:rPr>
        <w:t>st</w:t>
      </w:r>
      <w:r w:rsidR="00775F08" w:rsidRPr="005D10BD">
        <w:rPr>
          <w:rFonts w:ascii="Arial" w:hAnsi="Arial" w:cs="Arial"/>
          <w:sz w:val="24"/>
          <w:szCs w:val="24"/>
        </w:rPr>
        <w:t xml:space="preserve"> January 2019) </w:t>
      </w:r>
    </w:p>
    <w:p w14:paraId="08379487" w14:textId="71DBBF31" w:rsidR="00775F08" w:rsidRPr="005D10BD" w:rsidRDefault="00775F08" w:rsidP="004E11F5">
      <w:pPr>
        <w:rPr>
          <w:rFonts w:ascii="Arial" w:hAnsi="Arial" w:cs="Arial"/>
          <w:sz w:val="24"/>
          <w:szCs w:val="24"/>
        </w:rPr>
      </w:pPr>
    </w:p>
    <w:p w14:paraId="1642A0EE" w14:textId="0FA7A56D" w:rsidR="001071D3" w:rsidRPr="005D10BD" w:rsidRDefault="001071D3" w:rsidP="004E11F5">
      <w:pPr>
        <w:rPr>
          <w:rFonts w:ascii="Arial" w:hAnsi="Arial" w:cs="Arial"/>
          <w:sz w:val="24"/>
          <w:szCs w:val="24"/>
        </w:rPr>
      </w:pPr>
      <w:r w:rsidRPr="005D10BD">
        <w:rPr>
          <w:rFonts w:ascii="Arial" w:hAnsi="Arial" w:cs="Arial"/>
          <w:sz w:val="24"/>
          <w:szCs w:val="24"/>
        </w:rPr>
        <w:t xml:space="preserve">Runco, </w:t>
      </w:r>
      <w:r w:rsidR="00D3604E" w:rsidRPr="005D10BD">
        <w:rPr>
          <w:rFonts w:ascii="Arial" w:hAnsi="Arial" w:cs="Arial"/>
          <w:sz w:val="24"/>
          <w:szCs w:val="24"/>
        </w:rPr>
        <w:t xml:space="preserve">M. and Richards, R. (1997) </w:t>
      </w:r>
      <w:r w:rsidR="00D3604E" w:rsidRPr="005D10BD">
        <w:rPr>
          <w:rFonts w:ascii="Arial" w:hAnsi="Arial" w:cs="Arial"/>
          <w:i/>
          <w:sz w:val="24"/>
          <w:szCs w:val="24"/>
        </w:rPr>
        <w:t xml:space="preserve">Eminent Creativity, Everyday Creativity and Health. </w:t>
      </w:r>
      <w:r w:rsidR="00C71668" w:rsidRPr="005D10BD">
        <w:rPr>
          <w:rFonts w:ascii="Arial" w:hAnsi="Arial" w:cs="Arial"/>
          <w:sz w:val="24"/>
          <w:szCs w:val="24"/>
        </w:rPr>
        <w:t xml:space="preserve">London: </w:t>
      </w:r>
      <w:proofErr w:type="spellStart"/>
      <w:r w:rsidR="00C71668" w:rsidRPr="005D10BD">
        <w:rPr>
          <w:rFonts w:ascii="Arial" w:hAnsi="Arial" w:cs="Arial"/>
          <w:sz w:val="24"/>
          <w:szCs w:val="24"/>
        </w:rPr>
        <w:t>Ablex</w:t>
      </w:r>
      <w:proofErr w:type="spellEnd"/>
      <w:r w:rsidR="00C71668" w:rsidRPr="005D10BD">
        <w:rPr>
          <w:rFonts w:ascii="Arial" w:hAnsi="Arial" w:cs="Arial"/>
          <w:sz w:val="24"/>
          <w:szCs w:val="24"/>
        </w:rPr>
        <w:t xml:space="preserve">. </w:t>
      </w:r>
    </w:p>
    <w:p w14:paraId="2D820670" w14:textId="725260A7" w:rsidR="001019BD" w:rsidRPr="005D10BD" w:rsidRDefault="001019BD" w:rsidP="004E11F5">
      <w:pPr>
        <w:rPr>
          <w:rFonts w:ascii="Arial" w:hAnsi="Arial" w:cs="Arial"/>
          <w:sz w:val="24"/>
          <w:szCs w:val="24"/>
        </w:rPr>
      </w:pPr>
    </w:p>
    <w:p w14:paraId="5D52ED16" w14:textId="477DC92C" w:rsidR="00682B11" w:rsidRPr="005D10BD" w:rsidRDefault="00682B11" w:rsidP="004E11F5">
      <w:pPr>
        <w:rPr>
          <w:rFonts w:ascii="Arial" w:hAnsi="Arial" w:cs="Arial"/>
          <w:sz w:val="24"/>
          <w:szCs w:val="24"/>
        </w:rPr>
      </w:pPr>
      <w:r w:rsidRPr="005D10BD">
        <w:rPr>
          <w:rFonts w:ascii="Arial" w:hAnsi="Arial" w:cs="Arial"/>
          <w:sz w:val="24"/>
          <w:szCs w:val="24"/>
        </w:rPr>
        <w:t>Runco, M. and Steven, P. (</w:t>
      </w:r>
      <w:r w:rsidR="001E263F" w:rsidRPr="005D10BD">
        <w:rPr>
          <w:rFonts w:ascii="Arial" w:hAnsi="Arial" w:cs="Arial"/>
          <w:sz w:val="24"/>
          <w:szCs w:val="24"/>
        </w:rPr>
        <w:t xml:space="preserve">1999) </w:t>
      </w:r>
      <w:r w:rsidR="001E263F" w:rsidRPr="005D10BD">
        <w:rPr>
          <w:rFonts w:ascii="Arial" w:hAnsi="Arial" w:cs="Arial"/>
          <w:i/>
          <w:sz w:val="24"/>
          <w:szCs w:val="24"/>
        </w:rPr>
        <w:t xml:space="preserve">Encyclopaedia of Creativity. </w:t>
      </w:r>
      <w:r w:rsidR="003647C4" w:rsidRPr="005D10BD">
        <w:rPr>
          <w:rFonts w:ascii="Arial" w:hAnsi="Arial" w:cs="Arial"/>
          <w:sz w:val="24"/>
          <w:szCs w:val="24"/>
        </w:rPr>
        <w:t xml:space="preserve">California: Academic Press. </w:t>
      </w:r>
    </w:p>
    <w:p w14:paraId="3F9B7806" w14:textId="77777777" w:rsidR="003647C4" w:rsidRPr="005D10BD" w:rsidRDefault="003647C4" w:rsidP="004E11F5">
      <w:pPr>
        <w:rPr>
          <w:rFonts w:ascii="Arial" w:hAnsi="Arial" w:cs="Arial"/>
          <w:sz w:val="24"/>
          <w:szCs w:val="24"/>
        </w:rPr>
      </w:pPr>
    </w:p>
    <w:p w14:paraId="0D112CC1" w14:textId="4EFA5799" w:rsidR="001019BD" w:rsidRPr="005D10BD" w:rsidRDefault="001019BD" w:rsidP="004E11F5">
      <w:pPr>
        <w:rPr>
          <w:rFonts w:ascii="Arial" w:hAnsi="Arial" w:cs="Arial"/>
          <w:sz w:val="24"/>
          <w:szCs w:val="24"/>
        </w:rPr>
      </w:pPr>
      <w:r w:rsidRPr="005D10BD">
        <w:rPr>
          <w:rFonts w:ascii="Arial" w:hAnsi="Arial" w:cs="Arial"/>
          <w:sz w:val="24"/>
          <w:szCs w:val="24"/>
        </w:rPr>
        <w:t xml:space="preserve">Seelig, T. (2016) </w:t>
      </w:r>
      <w:r w:rsidR="002B782D" w:rsidRPr="005D10BD">
        <w:rPr>
          <w:rFonts w:ascii="Arial" w:hAnsi="Arial" w:cs="Arial"/>
          <w:i/>
          <w:sz w:val="24"/>
          <w:szCs w:val="24"/>
        </w:rPr>
        <w:t>Innovation</w:t>
      </w:r>
      <w:r w:rsidRPr="005D10BD">
        <w:rPr>
          <w:rFonts w:ascii="Arial" w:hAnsi="Arial" w:cs="Arial"/>
          <w:i/>
          <w:sz w:val="24"/>
          <w:szCs w:val="24"/>
        </w:rPr>
        <w:t xml:space="preserve"> Engine. </w:t>
      </w:r>
      <w:r w:rsidR="00037760" w:rsidRPr="005D10BD">
        <w:rPr>
          <w:rFonts w:ascii="Arial" w:hAnsi="Arial" w:cs="Arial"/>
          <w:sz w:val="24"/>
          <w:szCs w:val="24"/>
        </w:rPr>
        <w:t xml:space="preserve">[video] </w:t>
      </w:r>
      <w:r w:rsidR="002B782D" w:rsidRPr="005D10BD">
        <w:rPr>
          <w:rFonts w:ascii="Arial" w:hAnsi="Arial" w:cs="Arial"/>
          <w:sz w:val="24"/>
          <w:szCs w:val="24"/>
        </w:rPr>
        <w:t>Available at:</w:t>
      </w:r>
      <w:r w:rsidR="002B782D" w:rsidRPr="005D10BD">
        <w:t xml:space="preserve"> </w:t>
      </w:r>
      <w:hyperlink r:id="rId31" w:history="1">
        <w:r w:rsidR="008D0A2E" w:rsidRPr="005D10BD">
          <w:rPr>
            <w:rStyle w:val="Hyperlink"/>
            <w:rFonts w:ascii="Arial" w:hAnsi="Arial" w:cs="Arial"/>
            <w:color w:val="auto"/>
            <w:sz w:val="24"/>
            <w:szCs w:val="24"/>
            <w:u w:val="none"/>
          </w:rPr>
          <w:t>https://www.youtube.com/watch?v=32e1NdMmUps</w:t>
        </w:r>
      </w:hyperlink>
      <w:r w:rsidR="008D0A2E" w:rsidRPr="005D10BD">
        <w:rPr>
          <w:rFonts w:ascii="Arial" w:hAnsi="Arial" w:cs="Arial"/>
          <w:sz w:val="24"/>
          <w:szCs w:val="24"/>
        </w:rPr>
        <w:t xml:space="preserve"> (Accessed 11</w:t>
      </w:r>
      <w:r w:rsidR="008D0A2E" w:rsidRPr="005D10BD">
        <w:rPr>
          <w:rFonts w:ascii="Arial" w:hAnsi="Arial" w:cs="Arial"/>
          <w:sz w:val="24"/>
          <w:szCs w:val="24"/>
          <w:vertAlign w:val="superscript"/>
        </w:rPr>
        <w:t>th</w:t>
      </w:r>
      <w:r w:rsidR="008D0A2E" w:rsidRPr="005D10BD">
        <w:rPr>
          <w:rFonts w:ascii="Arial" w:hAnsi="Arial" w:cs="Arial"/>
          <w:sz w:val="24"/>
          <w:szCs w:val="24"/>
        </w:rPr>
        <w:t xml:space="preserve"> January 2019) </w:t>
      </w:r>
    </w:p>
    <w:p w14:paraId="0C4C6D56" w14:textId="3257538E" w:rsidR="00C71668" w:rsidRPr="005D10BD" w:rsidRDefault="00C71668" w:rsidP="004E11F5">
      <w:pPr>
        <w:rPr>
          <w:rFonts w:ascii="Arial" w:hAnsi="Arial" w:cs="Arial"/>
          <w:sz w:val="24"/>
          <w:szCs w:val="24"/>
        </w:rPr>
      </w:pPr>
    </w:p>
    <w:p w14:paraId="5B2D43C7" w14:textId="5D2677FF" w:rsidR="004F54D2" w:rsidRPr="005D10BD" w:rsidRDefault="002A089F" w:rsidP="004E11F5">
      <w:pPr>
        <w:rPr>
          <w:rFonts w:ascii="Arial" w:hAnsi="Arial" w:cs="Arial"/>
          <w:sz w:val="24"/>
          <w:szCs w:val="24"/>
        </w:rPr>
      </w:pPr>
      <w:r w:rsidRPr="005D10BD">
        <w:rPr>
          <w:rFonts w:ascii="Arial" w:hAnsi="Arial" w:cs="Arial"/>
          <w:sz w:val="24"/>
          <w:szCs w:val="24"/>
        </w:rPr>
        <w:t>Spencer</w:t>
      </w:r>
      <w:r w:rsidR="008B5E7A" w:rsidRPr="005D10BD">
        <w:rPr>
          <w:rFonts w:ascii="Arial" w:hAnsi="Arial" w:cs="Arial"/>
          <w:sz w:val="24"/>
          <w:szCs w:val="24"/>
        </w:rPr>
        <w:t xml:space="preserve"> (2018) </w:t>
      </w:r>
      <w:r w:rsidR="008B5E7A" w:rsidRPr="005D10BD">
        <w:rPr>
          <w:rFonts w:ascii="Arial" w:hAnsi="Arial" w:cs="Arial"/>
          <w:i/>
          <w:sz w:val="24"/>
          <w:szCs w:val="24"/>
        </w:rPr>
        <w:t xml:space="preserve">Purposes and values of Education. </w:t>
      </w:r>
      <w:r w:rsidR="008E543F" w:rsidRPr="005D10BD">
        <w:rPr>
          <w:rFonts w:ascii="Arial" w:hAnsi="Arial" w:cs="Arial"/>
          <w:sz w:val="24"/>
          <w:szCs w:val="24"/>
        </w:rPr>
        <w:t xml:space="preserve">Available at: </w:t>
      </w:r>
      <w:hyperlink r:id="rId32" w:history="1">
        <w:r w:rsidR="008E543F" w:rsidRPr="005D10BD">
          <w:rPr>
            <w:rStyle w:val="Hyperlink"/>
            <w:rFonts w:ascii="Arial" w:hAnsi="Arial" w:cs="Arial"/>
            <w:color w:val="auto"/>
            <w:sz w:val="24"/>
            <w:szCs w:val="24"/>
            <w:u w:val="none"/>
          </w:rPr>
          <w:t>https://www.spencer.org/purposes-and-values-education</w:t>
        </w:r>
      </w:hyperlink>
      <w:r w:rsidR="008E543F" w:rsidRPr="005D10BD">
        <w:rPr>
          <w:rFonts w:ascii="Arial" w:hAnsi="Arial" w:cs="Arial"/>
          <w:sz w:val="24"/>
          <w:szCs w:val="24"/>
        </w:rPr>
        <w:t xml:space="preserve"> (Accessed 11th January 2019) </w:t>
      </w:r>
    </w:p>
    <w:p w14:paraId="27D64A94" w14:textId="013E59EF" w:rsidR="008E543F" w:rsidRPr="005D10BD" w:rsidRDefault="008E543F" w:rsidP="004E11F5">
      <w:pPr>
        <w:rPr>
          <w:rFonts w:ascii="Arial" w:hAnsi="Arial" w:cs="Arial"/>
          <w:sz w:val="24"/>
          <w:szCs w:val="24"/>
        </w:rPr>
      </w:pPr>
    </w:p>
    <w:p w14:paraId="500CCD9C" w14:textId="333E27D5" w:rsidR="005D10BD" w:rsidRPr="005D10BD" w:rsidRDefault="005D10BD" w:rsidP="004E11F5">
      <w:pPr>
        <w:rPr>
          <w:rFonts w:ascii="Arial" w:hAnsi="Arial" w:cs="Arial"/>
          <w:sz w:val="24"/>
          <w:szCs w:val="24"/>
        </w:rPr>
      </w:pPr>
      <w:r w:rsidRPr="005D10BD">
        <w:rPr>
          <w:rFonts w:ascii="Arial" w:hAnsi="Arial" w:cs="Arial"/>
          <w:sz w:val="24"/>
          <w:szCs w:val="24"/>
        </w:rPr>
        <w:t xml:space="preserve">The Creativity Post. (2012) </w:t>
      </w:r>
      <w:r w:rsidRPr="005D10BD">
        <w:rPr>
          <w:rFonts w:ascii="Arial" w:hAnsi="Arial" w:cs="Arial"/>
          <w:i/>
          <w:sz w:val="24"/>
          <w:szCs w:val="24"/>
        </w:rPr>
        <w:t xml:space="preserve">Tina </w:t>
      </w:r>
      <w:proofErr w:type="spellStart"/>
      <w:r w:rsidRPr="005D10BD">
        <w:rPr>
          <w:rFonts w:ascii="Arial" w:hAnsi="Arial" w:cs="Arial"/>
          <w:i/>
          <w:sz w:val="24"/>
          <w:szCs w:val="24"/>
        </w:rPr>
        <w:t>Seeligs</w:t>
      </w:r>
      <w:proofErr w:type="spellEnd"/>
      <w:r w:rsidRPr="005D10BD">
        <w:rPr>
          <w:rFonts w:ascii="Arial" w:hAnsi="Arial" w:cs="Arial"/>
          <w:i/>
          <w:sz w:val="24"/>
          <w:szCs w:val="24"/>
        </w:rPr>
        <w:t xml:space="preserve"> Insights on Creativity. </w:t>
      </w:r>
      <w:r w:rsidRPr="005D10BD">
        <w:rPr>
          <w:rFonts w:ascii="Arial" w:hAnsi="Arial" w:cs="Arial"/>
          <w:sz w:val="24"/>
          <w:szCs w:val="24"/>
        </w:rPr>
        <w:t xml:space="preserve"> Available at: </w:t>
      </w:r>
      <w:hyperlink r:id="rId33" w:history="1">
        <w:r w:rsidRPr="005D10BD">
          <w:rPr>
            <w:rStyle w:val="Hyperlink"/>
            <w:rFonts w:ascii="Arial" w:hAnsi="Arial" w:cs="Arial"/>
            <w:color w:val="auto"/>
            <w:sz w:val="24"/>
            <w:szCs w:val="24"/>
            <w:u w:val="none"/>
          </w:rPr>
          <w:t>http://www.creativitypost.com/create/tina_seeligs_insights_on_creativity</w:t>
        </w:r>
      </w:hyperlink>
      <w:r w:rsidRPr="005D10BD">
        <w:rPr>
          <w:rFonts w:ascii="Arial" w:hAnsi="Arial" w:cs="Arial"/>
          <w:sz w:val="24"/>
          <w:szCs w:val="24"/>
        </w:rPr>
        <w:t xml:space="preserve"> (Accessed 12th January 2019) </w:t>
      </w:r>
    </w:p>
    <w:p w14:paraId="728AE93F" w14:textId="77777777" w:rsidR="005D10BD" w:rsidRPr="005D10BD" w:rsidRDefault="005D10BD" w:rsidP="004E11F5">
      <w:pPr>
        <w:rPr>
          <w:rFonts w:ascii="Arial" w:hAnsi="Arial" w:cs="Arial"/>
          <w:sz w:val="24"/>
          <w:szCs w:val="24"/>
        </w:rPr>
      </w:pPr>
    </w:p>
    <w:p w14:paraId="663075A3" w14:textId="74868273" w:rsidR="00992E12" w:rsidRPr="005D10BD" w:rsidRDefault="00992E12" w:rsidP="004E11F5">
      <w:pPr>
        <w:rPr>
          <w:rFonts w:ascii="Arial" w:hAnsi="Arial" w:cs="Arial"/>
          <w:sz w:val="24"/>
          <w:szCs w:val="24"/>
        </w:rPr>
      </w:pPr>
      <w:r w:rsidRPr="005D10BD">
        <w:rPr>
          <w:rFonts w:ascii="Arial" w:hAnsi="Arial" w:cs="Arial"/>
          <w:sz w:val="24"/>
          <w:szCs w:val="24"/>
        </w:rPr>
        <w:t xml:space="preserve">The National Advisory Committee on Creative and Cultural Education. (1999) </w:t>
      </w:r>
      <w:r w:rsidRPr="005D10BD">
        <w:rPr>
          <w:rFonts w:ascii="Arial" w:hAnsi="Arial" w:cs="Arial"/>
          <w:i/>
          <w:sz w:val="24"/>
          <w:szCs w:val="24"/>
        </w:rPr>
        <w:t xml:space="preserve">All Our Futures: Creativity, Culture and Education. </w:t>
      </w:r>
      <w:r w:rsidRPr="005D10BD">
        <w:rPr>
          <w:rFonts w:ascii="Arial" w:hAnsi="Arial" w:cs="Arial"/>
          <w:sz w:val="24"/>
          <w:szCs w:val="24"/>
        </w:rPr>
        <w:t xml:space="preserve">London: </w:t>
      </w:r>
      <w:proofErr w:type="spellStart"/>
      <w:r w:rsidRPr="005D10BD">
        <w:rPr>
          <w:rFonts w:ascii="Arial" w:hAnsi="Arial" w:cs="Arial"/>
          <w:sz w:val="24"/>
          <w:szCs w:val="24"/>
        </w:rPr>
        <w:t>DfEE</w:t>
      </w:r>
      <w:proofErr w:type="spellEnd"/>
      <w:r w:rsidRPr="005D10BD">
        <w:rPr>
          <w:rFonts w:ascii="Arial" w:hAnsi="Arial" w:cs="Arial"/>
          <w:sz w:val="24"/>
          <w:szCs w:val="24"/>
        </w:rPr>
        <w:t xml:space="preserve">. </w:t>
      </w:r>
    </w:p>
    <w:p w14:paraId="67477035" w14:textId="3AA899F7" w:rsidR="003A7681" w:rsidRPr="005D10BD" w:rsidRDefault="003A7681" w:rsidP="004E11F5">
      <w:pPr>
        <w:rPr>
          <w:rFonts w:ascii="Arial" w:hAnsi="Arial" w:cs="Arial"/>
          <w:sz w:val="24"/>
          <w:szCs w:val="24"/>
        </w:rPr>
      </w:pPr>
    </w:p>
    <w:p w14:paraId="7127641B" w14:textId="0F3855AD" w:rsidR="003A7681" w:rsidRPr="005D10BD" w:rsidRDefault="003A7681" w:rsidP="004E11F5">
      <w:pPr>
        <w:rPr>
          <w:rFonts w:ascii="Arial" w:hAnsi="Arial" w:cs="Arial"/>
          <w:sz w:val="24"/>
          <w:szCs w:val="24"/>
        </w:rPr>
      </w:pPr>
      <w:proofErr w:type="spellStart"/>
      <w:proofErr w:type="gramStart"/>
      <w:r w:rsidRPr="005D10BD">
        <w:rPr>
          <w:rFonts w:ascii="Arial" w:hAnsi="Arial" w:cs="Arial"/>
          <w:sz w:val="24"/>
          <w:szCs w:val="24"/>
        </w:rPr>
        <w:t>Vygotsky,L</w:t>
      </w:r>
      <w:proofErr w:type="spellEnd"/>
      <w:proofErr w:type="gramEnd"/>
      <w:r w:rsidRPr="005D10BD">
        <w:rPr>
          <w:rFonts w:ascii="Arial" w:hAnsi="Arial" w:cs="Arial"/>
          <w:sz w:val="24"/>
          <w:szCs w:val="24"/>
        </w:rPr>
        <w:t xml:space="preserve"> (1986) </w:t>
      </w:r>
      <w:r w:rsidRPr="005D10BD">
        <w:rPr>
          <w:rFonts w:ascii="Arial" w:hAnsi="Arial" w:cs="Arial"/>
          <w:i/>
          <w:sz w:val="24"/>
          <w:szCs w:val="24"/>
        </w:rPr>
        <w:t xml:space="preserve">Thought and Language. </w:t>
      </w:r>
      <w:r w:rsidRPr="005D10BD">
        <w:rPr>
          <w:rFonts w:ascii="Arial" w:hAnsi="Arial" w:cs="Arial"/>
          <w:sz w:val="24"/>
          <w:szCs w:val="24"/>
          <w:shd w:val="clear" w:color="auto" w:fill="FFFFFF"/>
        </w:rPr>
        <w:t>Massachusetts. MIT Press.</w:t>
      </w:r>
    </w:p>
    <w:p w14:paraId="0E8D0FB1" w14:textId="21230AC4" w:rsidR="007A0392" w:rsidRPr="005D10BD" w:rsidRDefault="007A0392" w:rsidP="004E11F5">
      <w:pPr>
        <w:rPr>
          <w:rFonts w:ascii="Arial" w:hAnsi="Arial" w:cs="Arial"/>
          <w:sz w:val="24"/>
          <w:szCs w:val="24"/>
        </w:rPr>
      </w:pPr>
    </w:p>
    <w:p w14:paraId="16166E4D" w14:textId="627401BA" w:rsidR="00B5388C" w:rsidRPr="005D10BD" w:rsidRDefault="00B5388C" w:rsidP="00B5388C">
      <w:pPr>
        <w:rPr>
          <w:rFonts w:ascii="Arial" w:hAnsi="Arial" w:cs="Arial"/>
          <w:sz w:val="24"/>
          <w:szCs w:val="24"/>
        </w:rPr>
      </w:pPr>
      <w:r w:rsidRPr="005D10BD">
        <w:rPr>
          <w:rFonts w:ascii="Arial" w:hAnsi="Arial" w:cs="Arial"/>
          <w:sz w:val="24"/>
          <w:szCs w:val="24"/>
        </w:rPr>
        <w:t xml:space="preserve">Welsh assembly Government. (2015) </w:t>
      </w:r>
      <w:r w:rsidRPr="005D10BD">
        <w:rPr>
          <w:rFonts w:ascii="Arial" w:hAnsi="Arial" w:cs="Arial"/>
          <w:i/>
          <w:sz w:val="24"/>
          <w:szCs w:val="24"/>
        </w:rPr>
        <w:t>Foundation Phase Framework.</w:t>
      </w:r>
      <w:r w:rsidRPr="005D10BD">
        <w:rPr>
          <w:rFonts w:ascii="Arial" w:hAnsi="Arial" w:cs="Arial"/>
          <w:sz w:val="24"/>
          <w:szCs w:val="24"/>
        </w:rPr>
        <w:t xml:space="preserve"> [Online] Available at:</w:t>
      </w:r>
      <w:r w:rsidRPr="005D10BD">
        <w:t xml:space="preserve"> </w:t>
      </w:r>
      <w:r w:rsidRPr="005D10BD">
        <w:rPr>
          <w:rFonts w:ascii="Arial" w:hAnsi="Arial" w:cs="Arial"/>
          <w:sz w:val="24"/>
          <w:szCs w:val="24"/>
        </w:rPr>
        <w:t>http://gov.wales/docs/dcells/publications/150803-fp-framework-en.pdf (Accessed 15th December 2018)</w:t>
      </w:r>
    </w:p>
    <w:p w14:paraId="17733788" w14:textId="3A2612A8" w:rsidR="0025558E" w:rsidRPr="005D10BD" w:rsidRDefault="0025558E" w:rsidP="00B5388C">
      <w:pPr>
        <w:rPr>
          <w:rFonts w:ascii="Arial" w:hAnsi="Arial" w:cs="Arial"/>
          <w:sz w:val="24"/>
          <w:szCs w:val="24"/>
        </w:rPr>
      </w:pPr>
    </w:p>
    <w:p w14:paraId="4B3C2D46" w14:textId="2772F915" w:rsidR="0025558E" w:rsidRPr="005D10BD" w:rsidRDefault="0025558E" w:rsidP="0025558E">
      <w:pPr>
        <w:rPr>
          <w:rFonts w:ascii="Arial" w:hAnsi="Arial" w:cs="Arial"/>
          <w:b/>
          <w:sz w:val="24"/>
          <w:szCs w:val="24"/>
        </w:rPr>
      </w:pPr>
      <w:r w:rsidRPr="005D10BD">
        <w:rPr>
          <w:rFonts w:ascii="Arial" w:hAnsi="Arial" w:cs="Arial"/>
          <w:sz w:val="24"/>
          <w:szCs w:val="24"/>
        </w:rPr>
        <w:t xml:space="preserve">Welsh Government (2018) </w:t>
      </w:r>
      <w:r w:rsidRPr="005D10BD">
        <w:rPr>
          <w:rFonts w:ascii="Arial" w:hAnsi="Arial" w:cs="Arial"/>
          <w:i/>
          <w:sz w:val="24"/>
          <w:szCs w:val="24"/>
        </w:rPr>
        <w:t>Professional standards for all School Practitioners.</w:t>
      </w:r>
      <w:r w:rsidRPr="005D10BD">
        <w:rPr>
          <w:rFonts w:ascii="Arial" w:hAnsi="Arial" w:cs="Arial"/>
          <w:sz w:val="24"/>
          <w:szCs w:val="24"/>
        </w:rPr>
        <w:t xml:space="preserve"> Available at: </w:t>
      </w:r>
      <w:hyperlink r:id="rId34" w:history="1">
        <w:r w:rsidRPr="005D10BD">
          <w:rPr>
            <w:rStyle w:val="Hyperlink"/>
            <w:rFonts w:ascii="Arial" w:hAnsi="Arial" w:cs="Arial"/>
            <w:color w:val="auto"/>
            <w:sz w:val="24"/>
            <w:szCs w:val="24"/>
            <w:u w:val="none"/>
          </w:rPr>
          <w:t>http://learning.gov.wales/resources/collections/professional-standards?lang=en</w:t>
        </w:r>
      </w:hyperlink>
      <w:r w:rsidRPr="005D10BD">
        <w:rPr>
          <w:rFonts w:ascii="Arial" w:hAnsi="Arial" w:cs="Arial"/>
          <w:sz w:val="24"/>
          <w:szCs w:val="24"/>
        </w:rPr>
        <w:t xml:space="preserve"> (Accessed 3</w:t>
      </w:r>
      <w:r w:rsidRPr="005D10BD">
        <w:rPr>
          <w:rFonts w:ascii="Arial" w:hAnsi="Arial" w:cs="Arial"/>
          <w:sz w:val="24"/>
          <w:szCs w:val="24"/>
          <w:vertAlign w:val="superscript"/>
        </w:rPr>
        <w:t>rd</w:t>
      </w:r>
      <w:r w:rsidRPr="005D10BD">
        <w:rPr>
          <w:rFonts w:ascii="Arial" w:hAnsi="Arial" w:cs="Arial"/>
          <w:sz w:val="24"/>
          <w:szCs w:val="24"/>
        </w:rPr>
        <w:t xml:space="preserve"> December 2018) </w:t>
      </w:r>
    </w:p>
    <w:p w14:paraId="5860D69F" w14:textId="77777777" w:rsidR="00B5388C" w:rsidRPr="005D10BD" w:rsidRDefault="00B5388C" w:rsidP="004E11F5">
      <w:pPr>
        <w:rPr>
          <w:rFonts w:ascii="Arial" w:hAnsi="Arial" w:cs="Arial"/>
          <w:sz w:val="24"/>
          <w:szCs w:val="24"/>
        </w:rPr>
      </w:pPr>
    </w:p>
    <w:p w14:paraId="526D5931" w14:textId="0AAFF7E4" w:rsidR="00992E12" w:rsidRPr="005D10BD" w:rsidRDefault="00992E12" w:rsidP="004E11F5">
      <w:pPr>
        <w:rPr>
          <w:rFonts w:ascii="Arial" w:hAnsi="Arial" w:cs="Arial"/>
          <w:sz w:val="24"/>
          <w:szCs w:val="24"/>
        </w:rPr>
      </w:pPr>
      <w:r w:rsidRPr="005D10BD">
        <w:rPr>
          <w:rFonts w:ascii="Arial" w:hAnsi="Arial" w:cs="Arial"/>
          <w:sz w:val="24"/>
          <w:szCs w:val="24"/>
        </w:rPr>
        <w:t xml:space="preserve">Woods, P. (1995) </w:t>
      </w:r>
      <w:r w:rsidRPr="005D10BD">
        <w:rPr>
          <w:rFonts w:ascii="Arial" w:hAnsi="Arial" w:cs="Arial"/>
          <w:i/>
          <w:sz w:val="24"/>
          <w:szCs w:val="24"/>
        </w:rPr>
        <w:t xml:space="preserve">Creative Teachers in Primary School, </w:t>
      </w:r>
      <w:r w:rsidRPr="005D10BD">
        <w:rPr>
          <w:rFonts w:ascii="Arial" w:hAnsi="Arial" w:cs="Arial"/>
          <w:sz w:val="24"/>
          <w:szCs w:val="24"/>
        </w:rPr>
        <w:t xml:space="preserve">Buckingham: Open University Press. </w:t>
      </w:r>
    </w:p>
    <w:p w14:paraId="1BC58C32" w14:textId="04A00DA5" w:rsidR="00992E12" w:rsidRPr="005D10BD" w:rsidRDefault="00992E12" w:rsidP="004E11F5">
      <w:pPr>
        <w:rPr>
          <w:rFonts w:ascii="Arial" w:hAnsi="Arial" w:cs="Arial"/>
          <w:sz w:val="24"/>
          <w:szCs w:val="24"/>
        </w:rPr>
      </w:pPr>
    </w:p>
    <w:p w14:paraId="0B381E41" w14:textId="77777777" w:rsidR="00992E12" w:rsidRPr="005D10BD" w:rsidRDefault="00992E12" w:rsidP="004E11F5">
      <w:pPr>
        <w:rPr>
          <w:rFonts w:ascii="Arial" w:hAnsi="Arial" w:cs="Arial"/>
          <w:sz w:val="24"/>
          <w:szCs w:val="24"/>
        </w:rPr>
      </w:pPr>
    </w:p>
    <w:p w14:paraId="354ECD44" w14:textId="072E3D72" w:rsidR="007A0392" w:rsidRPr="005D10BD" w:rsidRDefault="007A0392">
      <w:pPr>
        <w:rPr>
          <w:rFonts w:ascii="Arial" w:hAnsi="Arial" w:cs="Arial"/>
          <w:b/>
          <w:sz w:val="24"/>
          <w:szCs w:val="24"/>
        </w:rPr>
      </w:pPr>
      <w:r w:rsidRPr="005D10BD">
        <w:rPr>
          <w:rFonts w:ascii="Arial" w:hAnsi="Arial" w:cs="Arial"/>
          <w:b/>
          <w:sz w:val="24"/>
          <w:szCs w:val="24"/>
        </w:rPr>
        <w:br w:type="page"/>
      </w:r>
    </w:p>
    <w:p w14:paraId="13F80081" w14:textId="77777777" w:rsidR="007A0392" w:rsidRPr="005D10BD" w:rsidRDefault="007A0392" w:rsidP="00B45A6C">
      <w:pPr>
        <w:shd w:val="clear" w:color="auto" w:fill="FEFEFE"/>
        <w:spacing w:line="240" w:lineRule="auto"/>
        <w:textAlignment w:val="baseline"/>
        <w:rPr>
          <w:rFonts w:ascii="Arial" w:hAnsi="Arial" w:cs="Arial"/>
          <w:b/>
          <w:color w:val="333333"/>
          <w:sz w:val="24"/>
          <w:szCs w:val="24"/>
          <w:u w:val="single"/>
        </w:rPr>
      </w:pPr>
    </w:p>
    <w:p w14:paraId="08E5B9C3" w14:textId="421B8875" w:rsidR="00B45A6C" w:rsidRPr="005D10BD" w:rsidRDefault="00B45A6C" w:rsidP="00B45A6C">
      <w:pPr>
        <w:shd w:val="clear" w:color="auto" w:fill="FEFEFE"/>
        <w:spacing w:line="240" w:lineRule="auto"/>
        <w:textAlignment w:val="baseline"/>
        <w:rPr>
          <w:rFonts w:ascii="Arial" w:hAnsi="Arial" w:cs="Arial"/>
          <w:b/>
          <w:color w:val="333333"/>
          <w:sz w:val="24"/>
          <w:szCs w:val="24"/>
          <w:u w:val="single"/>
        </w:rPr>
      </w:pPr>
      <w:r w:rsidRPr="005D10BD">
        <w:rPr>
          <w:rFonts w:ascii="Arial" w:hAnsi="Arial" w:cs="Arial"/>
          <w:b/>
          <w:color w:val="333333"/>
          <w:sz w:val="24"/>
          <w:szCs w:val="24"/>
          <w:u w:val="single"/>
        </w:rPr>
        <w:t>Appendix one.</w:t>
      </w:r>
    </w:p>
    <w:p w14:paraId="70142DD3" w14:textId="1B8AC8B8" w:rsidR="00B45A6C" w:rsidRPr="005D10BD" w:rsidRDefault="00B45A6C" w:rsidP="00B45A6C">
      <w:pPr>
        <w:shd w:val="clear" w:color="auto" w:fill="FEFEFE"/>
        <w:jc w:val="center"/>
        <w:textAlignment w:val="baseline"/>
        <w:rPr>
          <w:rFonts w:ascii="Arial" w:hAnsi="Arial" w:cs="Arial"/>
          <w:color w:val="333333"/>
          <w:sz w:val="24"/>
          <w:szCs w:val="24"/>
          <w:u w:val="single"/>
        </w:rPr>
      </w:pPr>
      <w:r w:rsidRPr="005D10BD">
        <w:rPr>
          <w:rFonts w:ascii="Arial" w:hAnsi="Arial" w:cs="Arial"/>
          <w:color w:val="333333"/>
          <w:sz w:val="24"/>
          <w:szCs w:val="24"/>
          <w:u w:val="single"/>
        </w:rPr>
        <w:t>A copy of my observation from year two professional teaching experience.</w:t>
      </w:r>
    </w:p>
    <w:p w14:paraId="36430BC4" w14:textId="77777777" w:rsidR="005A7F61" w:rsidRPr="005D10BD" w:rsidRDefault="005A7F61" w:rsidP="00B45A6C">
      <w:pPr>
        <w:shd w:val="clear" w:color="auto" w:fill="FEFEFE"/>
        <w:jc w:val="center"/>
        <w:textAlignment w:val="baseline"/>
        <w:rPr>
          <w:rFonts w:ascii="Arial" w:hAnsi="Arial" w:cs="Arial"/>
          <w:color w:val="333333"/>
          <w:sz w:val="24"/>
          <w:szCs w:val="24"/>
          <w:u w:val="single"/>
        </w:rPr>
      </w:pPr>
    </w:p>
    <w:p w14:paraId="33C3297F" w14:textId="438B296F" w:rsidR="005A7F61" w:rsidRPr="005D10BD" w:rsidRDefault="00B45A6C" w:rsidP="00B45A6C">
      <w:pPr>
        <w:shd w:val="clear" w:color="auto" w:fill="FEFEFE"/>
        <w:textAlignment w:val="baseline"/>
        <w:rPr>
          <w:rFonts w:ascii="Arial" w:hAnsi="Arial" w:cs="Arial"/>
          <w:color w:val="333333"/>
          <w:sz w:val="24"/>
          <w:szCs w:val="24"/>
          <w:u w:val="single"/>
        </w:rPr>
      </w:pPr>
      <w:r w:rsidRPr="005D10BD">
        <w:rPr>
          <w:rFonts w:ascii="Arial" w:hAnsi="Arial" w:cs="Arial"/>
          <w:color w:val="333333"/>
          <w:sz w:val="24"/>
          <w:szCs w:val="24"/>
          <w:u w:val="single"/>
        </w:rPr>
        <w:t>S1: Professional Values and Practice</w:t>
      </w:r>
      <w:r w:rsidR="005A7F61" w:rsidRPr="005D10BD">
        <w:rPr>
          <w:rFonts w:ascii="Arial" w:hAnsi="Arial" w:cs="Arial"/>
          <w:color w:val="333333"/>
          <w:sz w:val="24"/>
          <w:szCs w:val="24"/>
          <w:u w:val="single"/>
        </w:rPr>
        <w:t>.</w:t>
      </w:r>
    </w:p>
    <w:p w14:paraId="1299964A" w14:textId="77777777" w:rsidR="00B45A6C" w:rsidRPr="005D10BD" w:rsidRDefault="00B45A6C" w:rsidP="00B45A6C">
      <w:pPr>
        <w:shd w:val="clear" w:color="auto" w:fill="FEFEFE"/>
        <w:textAlignment w:val="baseline"/>
        <w:rPr>
          <w:rFonts w:ascii="Arial" w:hAnsi="Arial" w:cs="Arial"/>
          <w:color w:val="333333"/>
          <w:sz w:val="24"/>
          <w:szCs w:val="24"/>
        </w:rPr>
      </w:pPr>
      <w:r w:rsidRPr="005D10BD">
        <w:rPr>
          <w:rFonts w:ascii="Arial" w:hAnsi="Arial" w:cs="Arial"/>
          <w:color w:val="333333"/>
          <w:sz w:val="24"/>
          <w:szCs w:val="24"/>
          <w:bdr w:val="none" w:sz="0" w:space="0" w:color="auto" w:frame="1"/>
          <w:shd w:val="clear" w:color="auto" w:fill="F5F5F5"/>
        </w:rPr>
        <w:t>Excellent</w:t>
      </w:r>
    </w:p>
    <w:p w14:paraId="29275BEB" w14:textId="77777777" w:rsidR="00B45A6C" w:rsidRPr="005D10BD" w:rsidRDefault="00B45A6C" w:rsidP="00B45A6C">
      <w:pPr>
        <w:numPr>
          <w:ilvl w:val="0"/>
          <w:numId w:val="21"/>
        </w:numPr>
        <w:shd w:val="clear" w:color="auto" w:fill="FEFEFE"/>
        <w:ind w:left="300"/>
        <w:textAlignment w:val="baseline"/>
        <w:rPr>
          <w:rFonts w:ascii="Arial" w:hAnsi="Arial" w:cs="Arial"/>
          <w:color w:val="333333"/>
          <w:sz w:val="24"/>
          <w:szCs w:val="24"/>
          <w:u w:val="single"/>
        </w:rPr>
      </w:pPr>
      <w:r w:rsidRPr="005D10BD">
        <w:rPr>
          <w:rFonts w:ascii="Arial" w:hAnsi="Arial" w:cs="Arial"/>
          <w:color w:val="333333"/>
          <w:sz w:val="24"/>
          <w:szCs w:val="24"/>
          <w:u w:val="single"/>
        </w:rPr>
        <w:t>Comments and Evidence</w:t>
      </w:r>
    </w:p>
    <w:p w14:paraId="65FE0156" w14:textId="4CC15088" w:rsidR="00B45A6C" w:rsidRPr="005D10BD" w:rsidRDefault="00B45A6C" w:rsidP="00B45A6C">
      <w:pPr>
        <w:numPr>
          <w:ilvl w:val="0"/>
          <w:numId w:val="21"/>
        </w:numPr>
        <w:shd w:val="clear" w:color="auto" w:fill="FEFEFE"/>
        <w:ind w:left="300"/>
        <w:textAlignment w:val="baseline"/>
        <w:rPr>
          <w:rFonts w:ascii="Arial" w:hAnsi="Arial" w:cs="Arial"/>
          <w:color w:val="333333"/>
          <w:sz w:val="24"/>
          <w:szCs w:val="24"/>
          <w:u w:val="single"/>
        </w:rPr>
      </w:pPr>
      <w:r w:rsidRPr="005D10BD">
        <w:rPr>
          <w:rFonts w:ascii="Arial" w:hAnsi="Arial" w:cs="Arial"/>
          <w:color w:val="333333"/>
          <w:sz w:val="24"/>
          <w:szCs w:val="24"/>
          <w:u w:val="single"/>
        </w:rPr>
        <w:t>Targets for improvement and suggested ways forward</w:t>
      </w:r>
    </w:p>
    <w:p w14:paraId="2F3B4DA5" w14:textId="59BE60D7" w:rsidR="005A7F61" w:rsidRPr="005D10BD" w:rsidRDefault="005A7F61" w:rsidP="005A7F61">
      <w:pPr>
        <w:shd w:val="clear" w:color="auto" w:fill="FEFEFE"/>
        <w:ind w:left="300"/>
        <w:textAlignment w:val="baseline"/>
        <w:rPr>
          <w:rFonts w:ascii="Arial" w:hAnsi="Arial" w:cs="Arial"/>
          <w:color w:val="333333"/>
          <w:sz w:val="24"/>
          <w:szCs w:val="24"/>
          <w:u w:val="single"/>
        </w:rPr>
      </w:pPr>
    </w:p>
    <w:p w14:paraId="5C863E92" w14:textId="7BFC5F88" w:rsidR="00B45A6C" w:rsidRPr="005D10BD" w:rsidRDefault="00B45A6C" w:rsidP="00B45A6C">
      <w:pPr>
        <w:shd w:val="clear" w:color="auto" w:fill="FEFEFE"/>
        <w:textAlignment w:val="baseline"/>
        <w:rPr>
          <w:rFonts w:ascii="Arial" w:hAnsi="Arial" w:cs="Arial"/>
          <w:color w:val="333333"/>
          <w:sz w:val="24"/>
          <w:szCs w:val="24"/>
          <w:bdr w:val="none" w:sz="0" w:space="0" w:color="auto" w:frame="1"/>
          <w:shd w:val="clear" w:color="auto" w:fill="F5F5F5"/>
        </w:rPr>
      </w:pPr>
      <w:r w:rsidRPr="005D10BD">
        <w:rPr>
          <w:rFonts w:ascii="Arial" w:hAnsi="Arial" w:cs="Arial"/>
          <w:color w:val="333333"/>
          <w:sz w:val="24"/>
          <w:szCs w:val="24"/>
          <w:bdr w:val="none" w:sz="0" w:space="0" w:color="auto" w:frame="1"/>
          <w:shd w:val="clear" w:color="auto" w:fill="F5F5F5"/>
        </w:rPr>
        <w:t xml:space="preserve">Caroline you have had an excellent start to your second year of teaching practice, your class mentor is very pleased with your </w:t>
      </w:r>
      <w:proofErr w:type="gramStart"/>
      <w:r w:rsidRPr="005D10BD">
        <w:rPr>
          <w:rFonts w:ascii="Arial" w:hAnsi="Arial" w:cs="Arial"/>
          <w:color w:val="333333"/>
          <w:sz w:val="24"/>
          <w:szCs w:val="24"/>
          <w:bdr w:val="none" w:sz="0" w:space="0" w:color="auto" w:frame="1"/>
          <w:shd w:val="clear" w:color="auto" w:fill="F5F5F5"/>
        </w:rPr>
        <w:t>development .</w:t>
      </w:r>
      <w:proofErr w:type="gramEnd"/>
      <w:r w:rsidRPr="005D10BD">
        <w:rPr>
          <w:rFonts w:ascii="Arial" w:hAnsi="Arial" w:cs="Arial"/>
          <w:color w:val="333333"/>
          <w:sz w:val="24"/>
          <w:szCs w:val="24"/>
          <w:bdr w:val="none" w:sz="0" w:space="0" w:color="auto" w:frame="1"/>
          <w:shd w:val="clear" w:color="auto" w:fill="F5F5F5"/>
        </w:rPr>
        <w:t xml:space="preserve"> Well </w:t>
      </w:r>
      <w:proofErr w:type="gramStart"/>
      <w:r w:rsidRPr="005D10BD">
        <w:rPr>
          <w:rFonts w:ascii="Arial" w:hAnsi="Arial" w:cs="Arial"/>
          <w:color w:val="333333"/>
          <w:sz w:val="24"/>
          <w:szCs w:val="24"/>
          <w:bdr w:val="none" w:sz="0" w:space="0" w:color="auto" w:frame="1"/>
          <w:shd w:val="clear" w:color="auto" w:fill="F5F5F5"/>
        </w:rPr>
        <w:t>done !</w:t>
      </w:r>
      <w:proofErr w:type="gramEnd"/>
      <w:r w:rsidRPr="005D10BD">
        <w:rPr>
          <w:rFonts w:ascii="Arial" w:hAnsi="Arial" w:cs="Arial"/>
          <w:color w:val="333333"/>
          <w:sz w:val="24"/>
          <w:szCs w:val="24"/>
          <w:bdr w:val="none" w:sz="0" w:space="0" w:color="auto" w:frame="1"/>
          <w:shd w:val="clear" w:color="auto" w:fill="F5F5F5"/>
        </w:rPr>
        <w:t xml:space="preserve"> You display independence “beyond expectations” for a trainee and you have exceptional engagement with pupils’ learning – demonstrated clearly through professionally articulated dialogue and marking. You are developing a clear ability to reflect in a meaningful way on your own practice and a clear understanding of its impact on </w:t>
      </w:r>
      <w:proofErr w:type="gramStart"/>
      <w:r w:rsidRPr="005D10BD">
        <w:rPr>
          <w:rFonts w:ascii="Arial" w:hAnsi="Arial" w:cs="Arial"/>
          <w:color w:val="333333"/>
          <w:sz w:val="24"/>
          <w:szCs w:val="24"/>
          <w:bdr w:val="none" w:sz="0" w:space="0" w:color="auto" w:frame="1"/>
          <w:shd w:val="clear" w:color="auto" w:fill="F5F5F5"/>
        </w:rPr>
        <w:t>learners .</w:t>
      </w:r>
      <w:proofErr w:type="gramEnd"/>
      <w:r w:rsidRPr="005D10BD">
        <w:rPr>
          <w:rFonts w:ascii="Arial" w:hAnsi="Arial" w:cs="Arial"/>
          <w:color w:val="333333"/>
          <w:sz w:val="24"/>
          <w:szCs w:val="24"/>
          <w:bdr w:val="none" w:sz="0" w:space="0" w:color="auto" w:frame="1"/>
          <w:shd w:val="clear" w:color="auto" w:fill="F5F5F5"/>
        </w:rPr>
        <w:t xml:space="preserve"> You have eagerness to accept advice from mentors and tutors and to set your own targets to improve your practice. You </w:t>
      </w:r>
      <w:proofErr w:type="gramStart"/>
      <w:r w:rsidRPr="005D10BD">
        <w:rPr>
          <w:rFonts w:ascii="Arial" w:hAnsi="Arial" w:cs="Arial"/>
          <w:color w:val="333333"/>
          <w:sz w:val="24"/>
          <w:szCs w:val="24"/>
          <w:bdr w:val="none" w:sz="0" w:space="0" w:color="auto" w:frame="1"/>
          <w:shd w:val="clear" w:color="auto" w:fill="F5F5F5"/>
        </w:rPr>
        <w:t>have the ability to</w:t>
      </w:r>
      <w:proofErr w:type="gramEnd"/>
      <w:r w:rsidRPr="005D10BD">
        <w:rPr>
          <w:rFonts w:ascii="Arial" w:hAnsi="Arial" w:cs="Arial"/>
          <w:color w:val="333333"/>
          <w:sz w:val="24"/>
          <w:szCs w:val="24"/>
          <w:bdr w:val="none" w:sz="0" w:space="0" w:color="auto" w:frame="1"/>
          <w:shd w:val="clear" w:color="auto" w:fill="F5F5F5"/>
        </w:rPr>
        <w:t xml:space="preserve"> take responsibility for your continuing professional development with exceptional engagement with support staff and other professionals within the learning context. You enhance the learning demonstrating an ability to create an effective team-approach. You have a natural ability to engage pupils and </w:t>
      </w:r>
      <w:proofErr w:type="gramStart"/>
      <w:r w:rsidRPr="005D10BD">
        <w:rPr>
          <w:rFonts w:ascii="Arial" w:hAnsi="Arial" w:cs="Arial"/>
          <w:color w:val="333333"/>
          <w:sz w:val="24"/>
          <w:szCs w:val="24"/>
          <w:bdr w:val="none" w:sz="0" w:space="0" w:color="auto" w:frame="1"/>
          <w:shd w:val="clear" w:color="auto" w:fill="F5F5F5"/>
        </w:rPr>
        <w:t>it is clear that you</w:t>
      </w:r>
      <w:proofErr w:type="gramEnd"/>
      <w:r w:rsidRPr="005D10BD">
        <w:rPr>
          <w:rFonts w:ascii="Arial" w:hAnsi="Arial" w:cs="Arial"/>
          <w:color w:val="333333"/>
          <w:sz w:val="24"/>
          <w:szCs w:val="24"/>
          <w:bdr w:val="none" w:sz="0" w:space="0" w:color="auto" w:frame="1"/>
          <w:shd w:val="clear" w:color="auto" w:fill="F5F5F5"/>
        </w:rPr>
        <w:t xml:space="preserve"> thoroughly enjoy teaching. Your plenary ensured excellent listening skills for all pupils and enabled you to assess levels of understanding.</w:t>
      </w:r>
    </w:p>
    <w:p w14:paraId="1BE9EAE8" w14:textId="77777777" w:rsidR="005A7F61" w:rsidRPr="005D10BD" w:rsidRDefault="005A7F61" w:rsidP="00B45A6C">
      <w:pPr>
        <w:shd w:val="clear" w:color="auto" w:fill="FEFEFE"/>
        <w:textAlignment w:val="baseline"/>
        <w:rPr>
          <w:rFonts w:ascii="Arial" w:hAnsi="Arial" w:cs="Arial"/>
          <w:color w:val="333333"/>
          <w:sz w:val="24"/>
          <w:szCs w:val="24"/>
        </w:rPr>
      </w:pPr>
    </w:p>
    <w:p w14:paraId="251B4A52" w14:textId="77777777" w:rsidR="00B45A6C" w:rsidRPr="005D10BD" w:rsidRDefault="00B45A6C" w:rsidP="00B45A6C">
      <w:pPr>
        <w:shd w:val="clear" w:color="auto" w:fill="FEFEFE"/>
        <w:textAlignment w:val="baseline"/>
        <w:rPr>
          <w:rFonts w:ascii="Arial" w:hAnsi="Arial" w:cs="Arial"/>
          <w:color w:val="333333"/>
          <w:sz w:val="24"/>
          <w:szCs w:val="24"/>
          <w:u w:val="single"/>
        </w:rPr>
      </w:pPr>
      <w:r w:rsidRPr="005D10BD">
        <w:rPr>
          <w:rFonts w:ascii="Arial" w:hAnsi="Arial" w:cs="Arial"/>
          <w:color w:val="333333"/>
          <w:sz w:val="24"/>
          <w:szCs w:val="24"/>
          <w:u w:val="single"/>
        </w:rPr>
        <w:t xml:space="preserve">S2: Knowledge and Understanding </w:t>
      </w:r>
    </w:p>
    <w:p w14:paraId="22FEF91E" w14:textId="77777777" w:rsidR="00B45A6C" w:rsidRPr="005D10BD" w:rsidRDefault="00B45A6C" w:rsidP="00B45A6C">
      <w:pPr>
        <w:shd w:val="clear" w:color="auto" w:fill="FEFEFE"/>
        <w:textAlignment w:val="baseline"/>
        <w:rPr>
          <w:rFonts w:ascii="Arial" w:hAnsi="Arial" w:cs="Arial"/>
          <w:color w:val="333333"/>
          <w:sz w:val="24"/>
          <w:szCs w:val="24"/>
        </w:rPr>
      </w:pPr>
      <w:r w:rsidRPr="005D10BD">
        <w:rPr>
          <w:rFonts w:ascii="Arial" w:hAnsi="Arial" w:cs="Arial"/>
          <w:color w:val="333333"/>
          <w:sz w:val="24"/>
          <w:szCs w:val="24"/>
          <w:bdr w:val="none" w:sz="0" w:space="0" w:color="auto" w:frame="1"/>
          <w:shd w:val="clear" w:color="auto" w:fill="F5F5F5"/>
        </w:rPr>
        <w:t>Good</w:t>
      </w:r>
    </w:p>
    <w:p w14:paraId="2AA7B8C2" w14:textId="77777777" w:rsidR="00B45A6C" w:rsidRPr="005D10BD" w:rsidRDefault="00B45A6C" w:rsidP="00B45A6C">
      <w:pPr>
        <w:numPr>
          <w:ilvl w:val="0"/>
          <w:numId w:val="22"/>
        </w:numPr>
        <w:shd w:val="clear" w:color="auto" w:fill="FEFEFE"/>
        <w:ind w:left="300"/>
        <w:textAlignment w:val="baseline"/>
        <w:rPr>
          <w:rFonts w:ascii="Arial" w:hAnsi="Arial" w:cs="Arial"/>
          <w:color w:val="333333"/>
          <w:sz w:val="24"/>
          <w:szCs w:val="24"/>
          <w:u w:val="single"/>
        </w:rPr>
      </w:pPr>
      <w:r w:rsidRPr="005D10BD">
        <w:rPr>
          <w:rFonts w:ascii="Arial" w:hAnsi="Arial" w:cs="Arial"/>
          <w:color w:val="333333"/>
          <w:sz w:val="24"/>
          <w:szCs w:val="24"/>
          <w:u w:val="single"/>
        </w:rPr>
        <w:t>Comments and Evidence</w:t>
      </w:r>
    </w:p>
    <w:p w14:paraId="7F67C18A" w14:textId="56CC2AA4" w:rsidR="00B45A6C" w:rsidRPr="005D10BD" w:rsidRDefault="00B45A6C" w:rsidP="00B45A6C">
      <w:pPr>
        <w:numPr>
          <w:ilvl w:val="0"/>
          <w:numId w:val="22"/>
        </w:numPr>
        <w:shd w:val="clear" w:color="auto" w:fill="FEFEFE"/>
        <w:ind w:left="300"/>
        <w:textAlignment w:val="baseline"/>
        <w:rPr>
          <w:rFonts w:ascii="Arial" w:hAnsi="Arial" w:cs="Arial"/>
          <w:color w:val="333333"/>
          <w:sz w:val="24"/>
          <w:szCs w:val="24"/>
          <w:u w:val="single"/>
        </w:rPr>
      </w:pPr>
      <w:r w:rsidRPr="005D10BD">
        <w:rPr>
          <w:rFonts w:ascii="Arial" w:hAnsi="Arial" w:cs="Arial"/>
          <w:color w:val="333333"/>
          <w:sz w:val="24"/>
          <w:szCs w:val="24"/>
          <w:u w:val="single"/>
        </w:rPr>
        <w:t>Targets for improvement and suggested ways forward</w:t>
      </w:r>
    </w:p>
    <w:p w14:paraId="718CCB23" w14:textId="77777777" w:rsidR="008B1D7F" w:rsidRPr="005D10BD" w:rsidRDefault="008B1D7F" w:rsidP="008B1D7F">
      <w:pPr>
        <w:shd w:val="clear" w:color="auto" w:fill="FEFEFE"/>
        <w:ind w:left="300"/>
        <w:textAlignment w:val="baseline"/>
        <w:rPr>
          <w:rFonts w:ascii="Arial" w:hAnsi="Arial" w:cs="Arial"/>
          <w:color w:val="333333"/>
          <w:sz w:val="24"/>
          <w:szCs w:val="24"/>
          <w:u w:val="single"/>
        </w:rPr>
      </w:pPr>
    </w:p>
    <w:p w14:paraId="4A78CDE2" w14:textId="77777777" w:rsidR="00B45A6C" w:rsidRPr="005D10BD" w:rsidRDefault="00B45A6C" w:rsidP="00B45A6C">
      <w:pPr>
        <w:shd w:val="clear" w:color="auto" w:fill="FEFEFE"/>
        <w:textAlignment w:val="baseline"/>
        <w:rPr>
          <w:rFonts w:ascii="Arial" w:hAnsi="Arial" w:cs="Arial"/>
          <w:color w:val="333333"/>
          <w:sz w:val="24"/>
          <w:szCs w:val="24"/>
          <w:bdr w:val="none" w:sz="0" w:space="0" w:color="auto" w:frame="1"/>
          <w:shd w:val="clear" w:color="auto" w:fill="F5F5F5"/>
        </w:rPr>
      </w:pPr>
      <w:r w:rsidRPr="005D10BD">
        <w:rPr>
          <w:rFonts w:ascii="Arial" w:hAnsi="Arial" w:cs="Arial"/>
          <w:color w:val="333333"/>
          <w:sz w:val="24"/>
          <w:szCs w:val="24"/>
          <w:bdr w:val="none" w:sz="0" w:space="0" w:color="auto" w:frame="1"/>
          <w:shd w:val="clear" w:color="auto" w:fill="F5F5F5"/>
        </w:rPr>
        <w:t xml:space="preserve">During the lesson observed today you demonstrated an exceptional ability to use your own subject knowledge in an appropriate way to motivate </w:t>
      </w:r>
      <w:proofErr w:type="spellStart"/>
      <w:r w:rsidRPr="005D10BD">
        <w:rPr>
          <w:rFonts w:ascii="Arial" w:hAnsi="Arial" w:cs="Arial"/>
          <w:color w:val="333333"/>
          <w:sz w:val="24"/>
          <w:szCs w:val="24"/>
          <w:bdr w:val="none" w:sz="0" w:space="0" w:color="auto" w:frame="1"/>
          <w:shd w:val="clear" w:color="auto" w:fill="F5F5F5"/>
        </w:rPr>
        <w:t>learners.Your</w:t>
      </w:r>
      <w:proofErr w:type="spellEnd"/>
      <w:r w:rsidRPr="005D10BD">
        <w:rPr>
          <w:rFonts w:ascii="Arial" w:hAnsi="Arial" w:cs="Arial"/>
          <w:color w:val="333333"/>
          <w:sz w:val="24"/>
          <w:szCs w:val="24"/>
          <w:bdr w:val="none" w:sz="0" w:space="0" w:color="auto" w:frame="1"/>
          <w:shd w:val="clear" w:color="auto" w:fill="F5F5F5"/>
        </w:rPr>
        <w:t xml:space="preserve"> personal research supports planning, teaching and assessment in a creative and innovative way demonstrates knowledge and understanding of innovative learning and teaching approaches that offer breadth and diversity of </w:t>
      </w:r>
      <w:proofErr w:type="spellStart"/>
      <w:r w:rsidRPr="005D10BD">
        <w:rPr>
          <w:rFonts w:ascii="Arial" w:hAnsi="Arial" w:cs="Arial"/>
          <w:color w:val="333333"/>
          <w:sz w:val="24"/>
          <w:szCs w:val="24"/>
          <w:bdr w:val="none" w:sz="0" w:space="0" w:color="auto" w:frame="1"/>
          <w:shd w:val="clear" w:color="auto" w:fill="F5F5F5"/>
        </w:rPr>
        <w:t>provision.You</w:t>
      </w:r>
      <w:proofErr w:type="spellEnd"/>
      <w:r w:rsidRPr="005D10BD">
        <w:rPr>
          <w:rFonts w:ascii="Arial" w:hAnsi="Arial" w:cs="Arial"/>
          <w:color w:val="333333"/>
          <w:sz w:val="24"/>
          <w:szCs w:val="24"/>
          <w:bdr w:val="none" w:sz="0" w:space="0" w:color="auto" w:frame="1"/>
          <w:shd w:val="clear" w:color="auto" w:fill="F5F5F5"/>
        </w:rPr>
        <w:t xml:space="preserve"> have a secure understanding of how learners’ physical, intellectual, social, cultural and emotional development can affect their learning and engaged with a discussion about playtime very professionally at the start of the lesson ,this settled the children very well. You used ICT effectively to enhance the teaching and learning of subjects / areas of learning.</w:t>
      </w:r>
    </w:p>
    <w:p w14:paraId="177F2F98" w14:textId="77777777" w:rsidR="00B45A6C" w:rsidRPr="005D10BD" w:rsidRDefault="00B45A6C" w:rsidP="00B45A6C">
      <w:pPr>
        <w:shd w:val="clear" w:color="auto" w:fill="FEFEFE"/>
        <w:textAlignment w:val="baseline"/>
        <w:rPr>
          <w:rFonts w:ascii="Arial" w:hAnsi="Arial" w:cs="Arial"/>
          <w:color w:val="333333"/>
          <w:sz w:val="24"/>
          <w:szCs w:val="24"/>
        </w:rPr>
      </w:pPr>
    </w:p>
    <w:p w14:paraId="0551A18E" w14:textId="77777777" w:rsidR="00B45A6C" w:rsidRPr="005D10BD" w:rsidRDefault="00B45A6C" w:rsidP="00B45A6C">
      <w:pPr>
        <w:shd w:val="clear" w:color="auto" w:fill="FEFEFE"/>
        <w:spacing w:line="240" w:lineRule="auto"/>
        <w:textAlignment w:val="baseline"/>
        <w:rPr>
          <w:rFonts w:ascii="Arial" w:hAnsi="Arial" w:cs="Arial"/>
          <w:color w:val="333333"/>
          <w:sz w:val="24"/>
          <w:szCs w:val="24"/>
          <w:u w:val="single"/>
        </w:rPr>
      </w:pPr>
      <w:r w:rsidRPr="005D10BD">
        <w:rPr>
          <w:rFonts w:ascii="Arial" w:hAnsi="Arial" w:cs="Arial"/>
          <w:color w:val="333333"/>
          <w:sz w:val="24"/>
          <w:szCs w:val="24"/>
          <w:u w:val="single"/>
        </w:rPr>
        <w:t>S3.1: Teaching: Planning, Expectations and Targets</w:t>
      </w:r>
    </w:p>
    <w:p w14:paraId="27AF7511" w14:textId="77777777" w:rsidR="00B45A6C" w:rsidRPr="005D10BD" w:rsidRDefault="00B45A6C" w:rsidP="00B45A6C">
      <w:pPr>
        <w:shd w:val="clear" w:color="auto" w:fill="FEFEFE"/>
        <w:textAlignment w:val="baseline"/>
        <w:rPr>
          <w:rFonts w:ascii="Arial" w:hAnsi="Arial" w:cs="Arial"/>
          <w:color w:val="333333"/>
          <w:sz w:val="24"/>
          <w:szCs w:val="24"/>
        </w:rPr>
      </w:pPr>
      <w:r w:rsidRPr="005D10BD">
        <w:rPr>
          <w:rFonts w:ascii="Arial" w:hAnsi="Arial" w:cs="Arial"/>
          <w:color w:val="333333"/>
          <w:sz w:val="24"/>
          <w:szCs w:val="24"/>
          <w:bdr w:val="none" w:sz="0" w:space="0" w:color="auto" w:frame="1"/>
          <w:shd w:val="clear" w:color="auto" w:fill="F5F5F5"/>
        </w:rPr>
        <w:t>Good</w:t>
      </w:r>
    </w:p>
    <w:p w14:paraId="112AD4A9" w14:textId="77777777" w:rsidR="00B45A6C" w:rsidRPr="005D10BD" w:rsidRDefault="00B45A6C" w:rsidP="00B45A6C">
      <w:pPr>
        <w:numPr>
          <w:ilvl w:val="0"/>
          <w:numId w:val="23"/>
        </w:numPr>
        <w:shd w:val="clear" w:color="auto" w:fill="FEFEFE"/>
        <w:ind w:left="300"/>
        <w:textAlignment w:val="baseline"/>
        <w:rPr>
          <w:rFonts w:ascii="Arial" w:hAnsi="Arial" w:cs="Arial"/>
          <w:color w:val="333333"/>
          <w:sz w:val="24"/>
          <w:szCs w:val="24"/>
          <w:u w:val="single"/>
        </w:rPr>
      </w:pPr>
      <w:r w:rsidRPr="005D10BD">
        <w:rPr>
          <w:rFonts w:ascii="Arial" w:hAnsi="Arial" w:cs="Arial"/>
          <w:color w:val="333333"/>
          <w:sz w:val="24"/>
          <w:szCs w:val="24"/>
          <w:u w:val="single"/>
        </w:rPr>
        <w:t>Comments and Evidence</w:t>
      </w:r>
    </w:p>
    <w:p w14:paraId="332D15D0" w14:textId="56F3A272" w:rsidR="00B45A6C" w:rsidRPr="005D10BD" w:rsidRDefault="00B45A6C" w:rsidP="00B45A6C">
      <w:pPr>
        <w:numPr>
          <w:ilvl w:val="0"/>
          <w:numId w:val="23"/>
        </w:numPr>
        <w:shd w:val="clear" w:color="auto" w:fill="FEFEFE"/>
        <w:ind w:left="300"/>
        <w:textAlignment w:val="baseline"/>
        <w:rPr>
          <w:rFonts w:ascii="Arial" w:hAnsi="Arial" w:cs="Arial"/>
          <w:color w:val="333333"/>
          <w:sz w:val="24"/>
          <w:szCs w:val="24"/>
          <w:u w:val="single"/>
        </w:rPr>
      </w:pPr>
      <w:r w:rsidRPr="005D10BD">
        <w:rPr>
          <w:rFonts w:ascii="Arial" w:hAnsi="Arial" w:cs="Arial"/>
          <w:color w:val="333333"/>
          <w:sz w:val="24"/>
          <w:szCs w:val="24"/>
          <w:u w:val="single"/>
        </w:rPr>
        <w:t>Targets for improvement and suggested ways forward</w:t>
      </w:r>
    </w:p>
    <w:p w14:paraId="5BABD2D8" w14:textId="32FE7FEA" w:rsidR="008B1D7F" w:rsidRPr="005D10BD" w:rsidRDefault="008B1D7F" w:rsidP="008B1D7F">
      <w:pPr>
        <w:shd w:val="clear" w:color="auto" w:fill="FEFEFE"/>
        <w:ind w:left="300"/>
        <w:textAlignment w:val="baseline"/>
        <w:rPr>
          <w:rFonts w:ascii="Arial" w:hAnsi="Arial" w:cs="Arial"/>
          <w:color w:val="333333"/>
          <w:sz w:val="24"/>
          <w:szCs w:val="24"/>
          <w:u w:val="single"/>
        </w:rPr>
      </w:pPr>
    </w:p>
    <w:p w14:paraId="63AA8BCD" w14:textId="77777777" w:rsidR="00B45A6C" w:rsidRPr="005D10BD" w:rsidRDefault="00B45A6C" w:rsidP="00B45A6C">
      <w:pPr>
        <w:shd w:val="clear" w:color="auto" w:fill="FEFEFE"/>
        <w:textAlignment w:val="baseline"/>
        <w:rPr>
          <w:rFonts w:ascii="Arial" w:hAnsi="Arial" w:cs="Arial"/>
          <w:color w:val="333333"/>
          <w:sz w:val="24"/>
          <w:szCs w:val="24"/>
        </w:rPr>
      </w:pPr>
      <w:proofErr w:type="spellStart"/>
      <w:r w:rsidRPr="005D10BD">
        <w:rPr>
          <w:rFonts w:ascii="Arial" w:hAnsi="Arial" w:cs="Arial"/>
          <w:color w:val="333333"/>
          <w:sz w:val="24"/>
          <w:szCs w:val="24"/>
          <w:bdr w:val="none" w:sz="0" w:space="0" w:color="auto" w:frame="1"/>
          <w:shd w:val="clear" w:color="auto" w:fill="F5F5F5"/>
        </w:rPr>
        <w:t>Todays</w:t>
      </w:r>
      <w:proofErr w:type="spellEnd"/>
      <w:r w:rsidRPr="005D10BD">
        <w:rPr>
          <w:rFonts w:ascii="Arial" w:hAnsi="Arial" w:cs="Arial"/>
          <w:color w:val="333333"/>
          <w:sz w:val="24"/>
          <w:szCs w:val="24"/>
          <w:bdr w:val="none" w:sz="0" w:space="0" w:color="auto" w:frame="1"/>
          <w:shd w:val="clear" w:color="auto" w:fill="F5F5F5"/>
        </w:rPr>
        <w:t xml:space="preserve"> lesson plan showed that you have a very clear awareness that learning objectives focus on what children will learn rather than what they will do but the outcomes of their learning needs to be reflected in more detail in your ARC's .(AFD)Your evidence of the awareness of the impact of setting high expectations for pupils whilst planning learning activities is very apparent and you have a good ability to plan activities to secure pupil engagement and enjoyment. You have a very good awareness of the need for pupils to progress and you </w:t>
      </w:r>
      <w:proofErr w:type="gramStart"/>
      <w:r w:rsidRPr="005D10BD">
        <w:rPr>
          <w:rFonts w:ascii="Arial" w:hAnsi="Arial" w:cs="Arial"/>
          <w:color w:val="333333"/>
          <w:sz w:val="24"/>
          <w:szCs w:val="24"/>
          <w:bdr w:val="none" w:sz="0" w:space="0" w:color="auto" w:frame="1"/>
          <w:shd w:val="clear" w:color="auto" w:fill="F5F5F5"/>
        </w:rPr>
        <w:t>are able to</w:t>
      </w:r>
      <w:proofErr w:type="gramEnd"/>
      <w:r w:rsidRPr="005D10BD">
        <w:rPr>
          <w:rFonts w:ascii="Arial" w:hAnsi="Arial" w:cs="Arial"/>
          <w:color w:val="333333"/>
          <w:sz w:val="24"/>
          <w:szCs w:val="24"/>
          <w:bdr w:val="none" w:sz="0" w:space="0" w:color="auto" w:frame="1"/>
          <w:shd w:val="clear" w:color="auto" w:fill="F5F5F5"/>
        </w:rPr>
        <w:t xml:space="preserve"> identify next steps with minimal mentor guidance. This is evident in your marking which is in line with school policy and very thorough</w:t>
      </w:r>
    </w:p>
    <w:p w14:paraId="20C21D01" w14:textId="77777777" w:rsidR="00B45A6C" w:rsidRPr="005D10BD" w:rsidRDefault="00B45A6C" w:rsidP="00B45A6C">
      <w:pPr>
        <w:shd w:val="clear" w:color="auto" w:fill="FEFEFE"/>
        <w:textAlignment w:val="baseline"/>
        <w:rPr>
          <w:rFonts w:ascii="Arial" w:hAnsi="Arial" w:cs="Arial"/>
          <w:color w:val="333333"/>
          <w:sz w:val="24"/>
          <w:szCs w:val="24"/>
        </w:rPr>
      </w:pPr>
    </w:p>
    <w:p w14:paraId="51DF678F" w14:textId="77777777" w:rsidR="00B45A6C" w:rsidRPr="005D10BD" w:rsidRDefault="00B45A6C" w:rsidP="00B45A6C">
      <w:pPr>
        <w:shd w:val="clear" w:color="auto" w:fill="FEFEFE"/>
        <w:textAlignment w:val="baseline"/>
        <w:rPr>
          <w:rFonts w:ascii="Arial" w:hAnsi="Arial" w:cs="Arial"/>
          <w:color w:val="333333"/>
          <w:sz w:val="24"/>
          <w:szCs w:val="24"/>
          <w:u w:val="single"/>
        </w:rPr>
      </w:pPr>
      <w:r w:rsidRPr="005D10BD">
        <w:rPr>
          <w:rFonts w:ascii="Arial" w:hAnsi="Arial" w:cs="Arial"/>
          <w:color w:val="333333"/>
          <w:sz w:val="24"/>
          <w:szCs w:val="24"/>
          <w:u w:val="single"/>
        </w:rPr>
        <w:t>S3.2: Teaching: Monitoring and Assessment.</w:t>
      </w:r>
    </w:p>
    <w:p w14:paraId="0294BBA2" w14:textId="77777777" w:rsidR="00B45A6C" w:rsidRPr="005D10BD" w:rsidRDefault="00B45A6C" w:rsidP="00B45A6C">
      <w:pPr>
        <w:shd w:val="clear" w:color="auto" w:fill="FEFEFE"/>
        <w:textAlignment w:val="baseline"/>
        <w:rPr>
          <w:rFonts w:ascii="Arial" w:hAnsi="Arial" w:cs="Arial"/>
          <w:color w:val="333333"/>
          <w:sz w:val="24"/>
          <w:szCs w:val="24"/>
        </w:rPr>
      </w:pPr>
      <w:r w:rsidRPr="005D10BD">
        <w:rPr>
          <w:rFonts w:ascii="Arial" w:hAnsi="Arial" w:cs="Arial"/>
          <w:color w:val="333333"/>
          <w:sz w:val="24"/>
          <w:szCs w:val="24"/>
          <w:bdr w:val="none" w:sz="0" w:space="0" w:color="auto" w:frame="1"/>
          <w:shd w:val="clear" w:color="auto" w:fill="F5F5F5"/>
        </w:rPr>
        <w:t>Good</w:t>
      </w:r>
    </w:p>
    <w:p w14:paraId="1EEEF1CC" w14:textId="77777777" w:rsidR="00B45A6C" w:rsidRPr="005D10BD" w:rsidRDefault="00B45A6C" w:rsidP="00B45A6C">
      <w:pPr>
        <w:numPr>
          <w:ilvl w:val="0"/>
          <w:numId w:val="24"/>
        </w:numPr>
        <w:shd w:val="clear" w:color="auto" w:fill="FEFEFE"/>
        <w:ind w:left="300"/>
        <w:textAlignment w:val="baseline"/>
        <w:rPr>
          <w:rFonts w:ascii="Arial" w:hAnsi="Arial" w:cs="Arial"/>
          <w:color w:val="333333"/>
          <w:sz w:val="24"/>
          <w:szCs w:val="24"/>
          <w:u w:val="single"/>
        </w:rPr>
      </w:pPr>
      <w:r w:rsidRPr="005D10BD">
        <w:rPr>
          <w:rFonts w:ascii="Arial" w:hAnsi="Arial" w:cs="Arial"/>
          <w:color w:val="333333"/>
          <w:sz w:val="24"/>
          <w:szCs w:val="24"/>
          <w:u w:val="single"/>
        </w:rPr>
        <w:t>Comments and Evidence</w:t>
      </w:r>
    </w:p>
    <w:p w14:paraId="4FBEDE93" w14:textId="687E0BD2" w:rsidR="00B45A6C" w:rsidRPr="005D10BD" w:rsidRDefault="00B45A6C" w:rsidP="00B45A6C">
      <w:pPr>
        <w:numPr>
          <w:ilvl w:val="0"/>
          <w:numId w:val="24"/>
        </w:numPr>
        <w:shd w:val="clear" w:color="auto" w:fill="FEFEFE"/>
        <w:ind w:left="300"/>
        <w:textAlignment w:val="baseline"/>
        <w:rPr>
          <w:rFonts w:ascii="Arial" w:hAnsi="Arial" w:cs="Arial"/>
          <w:color w:val="333333"/>
          <w:sz w:val="24"/>
          <w:szCs w:val="24"/>
          <w:u w:val="single"/>
        </w:rPr>
      </w:pPr>
      <w:r w:rsidRPr="005D10BD">
        <w:rPr>
          <w:rFonts w:ascii="Arial" w:hAnsi="Arial" w:cs="Arial"/>
          <w:color w:val="333333"/>
          <w:sz w:val="24"/>
          <w:szCs w:val="24"/>
          <w:u w:val="single"/>
        </w:rPr>
        <w:t>Targets for improvement and suggested ways forward</w:t>
      </w:r>
    </w:p>
    <w:p w14:paraId="469872FF" w14:textId="77777777" w:rsidR="008B1D7F" w:rsidRPr="005D10BD" w:rsidRDefault="008B1D7F" w:rsidP="008B1D7F">
      <w:pPr>
        <w:shd w:val="clear" w:color="auto" w:fill="FEFEFE"/>
        <w:ind w:left="300"/>
        <w:textAlignment w:val="baseline"/>
        <w:rPr>
          <w:rFonts w:ascii="Arial" w:hAnsi="Arial" w:cs="Arial"/>
          <w:color w:val="333333"/>
          <w:sz w:val="24"/>
          <w:szCs w:val="24"/>
          <w:u w:val="single"/>
        </w:rPr>
      </w:pPr>
    </w:p>
    <w:p w14:paraId="686D9879" w14:textId="61807634" w:rsidR="00B45A6C" w:rsidRPr="005D10BD" w:rsidRDefault="00B45A6C" w:rsidP="00B45A6C">
      <w:pPr>
        <w:shd w:val="clear" w:color="auto" w:fill="FEFEFE"/>
        <w:textAlignment w:val="baseline"/>
        <w:rPr>
          <w:rFonts w:ascii="Arial" w:hAnsi="Arial" w:cs="Arial"/>
          <w:color w:val="333333"/>
          <w:sz w:val="24"/>
          <w:szCs w:val="24"/>
          <w:bdr w:val="none" w:sz="0" w:space="0" w:color="auto" w:frame="1"/>
          <w:shd w:val="clear" w:color="auto" w:fill="F5F5F5"/>
        </w:rPr>
      </w:pPr>
      <w:r w:rsidRPr="005D10BD">
        <w:rPr>
          <w:rFonts w:ascii="Arial" w:hAnsi="Arial" w:cs="Arial"/>
          <w:color w:val="333333"/>
          <w:sz w:val="24"/>
          <w:szCs w:val="24"/>
          <w:bdr w:val="none" w:sz="0" w:space="0" w:color="auto" w:frame="1"/>
          <w:shd w:val="clear" w:color="auto" w:fill="F5F5F5"/>
        </w:rPr>
        <w:t xml:space="preserve">You have an effective use of assessment to enhance pupils’ learning experience but need to demonstrate more of clear recognition of the link between evaluation and future </w:t>
      </w:r>
      <w:proofErr w:type="gramStart"/>
      <w:r w:rsidRPr="005D10BD">
        <w:rPr>
          <w:rFonts w:ascii="Arial" w:hAnsi="Arial" w:cs="Arial"/>
          <w:color w:val="333333"/>
          <w:sz w:val="24"/>
          <w:szCs w:val="24"/>
          <w:bdr w:val="none" w:sz="0" w:space="0" w:color="auto" w:frame="1"/>
          <w:shd w:val="clear" w:color="auto" w:fill="F5F5F5"/>
        </w:rPr>
        <w:t>planning( AFD</w:t>
      </w:r>
      <w:proofErr w:type="gramEnd"/>
      <w:r w:rsidRPr="005D10BD">
        <w:rPr>
          <w:rFonts w:ascii="Arial" w:hAnsi="Arial" w:cs="Arial"/>
          <w:color w:val="333333"/>
          <w:sz w:val="24"/>
          <w:szCs w:val="24"/>
          <w:bdr w:val="none" w:sz="0" w:space="0" w:color="auto" w:frame="1"/>
          <w:shd w:val="clear" w:color="auto" w:fill="F5F5F5"/>
        </w:rPr>
        <w:t xml:space="preserve">) You have a developed awareness of own progress – including targets for improvement and training needs. You have completed an effective display of pupils’ work to celebrate learning. You are making effective use of appropriate assessment for learning strategies, with awareness of the need to involve the pupils in their own </w:t>
      </w:r>
      <w:proofErr w:type="gramStart"/>
      <w:r w:rsidRPr="005D10BD">
        <w:rPr>
          <w:rFonts w:ascii="Arial" w:hAnsi="Arial" w:cs="Arial"/>
          <w:color w:val="333333"/>
          <w:sz w:val="24"/>
          <w:szCs w:val="24"/>
          <w:bdr w:val="none" w:sz="0" w:space="0" w:color="auto" w:frame="1"/>
          <w:shd w:val="clear" w:color="auto" w:fill="F5F5F5"/>
        </w:rPr>
        <w:t>progress .You</w:t>
      </w:r>
      <w:proofErr w:type="gramEnd"/>
      <w:r w:rsidRPr="005D10BD">
        <w:rPr>
          <w:rFonts w:ascii="Arial" w:hAnsi="Arial" w:cs="Arial"/>
          <w:color w:val="333333"/>
          <w:sz w:val="24"/>
          <w:szCs w:val="24"/>
          <w:bdr w:val="none" w:sz="0" w:space="0" w:color="auto" w:frame="1"/>
          <w:shd w:val="clear" w:color="auto" w:fill="F5F5F5"/>
        </w:rPr>
        <w:t xml:space="preserve"> respond sensitively and meaningfully to pupils' work, orally and in writing, setting appropriate targets that offer the way forward for each individual pupil and this is a strength of your teaching . AFD- ensure that future planning is clearly linked to evaluation</w:t>
      </w:r>
    </w:p>
    <w:p w14:paraId="1843935E" w14:textId="737934E4" w:rsidR="008B1D7F" w:rsidRPr="005D10BD" w:rsidRDefault="008B1D7F" w:rsidP="00B45A6C">
      <w:pPr>
        <w:shd w:val="clear" w:color="auto" w:fill="FEFEFE"/>
        <w:textAlignment w:val="baseline"/>
        <w:rPr>
          <w:rFonts w:ascii="Arial" w:hAnsi="Arial" w:cs="Arial"/>
          <w:color w:val="333333"/>
          <w:sz w:val="24"/>
          <w:szCs w:val="24"/>
        </w:rPr>
      </w:pPr>
    </w:p>
    <w:p w14:paraId="0BEF146E" w14:textId="6DEF6E57" w:rsidR="008B1D7F" w:rsidRPr="005D10BD" w:rsidRDefault="008B1D7F" w:rsidP="00B45A6C">
      <w:pPr>
        <w:shd w:val="clear" w:color="auto" w:fill="FEFEFE"/>
        <w:textAlignment w:val="baseline"/>
        <w:rPr>
          <w:rFonts w:ascii="Arial" w:hAnsi="Arial" w:cs="Arial"/>
          <w:color w:val="333333"/>
          <w:sz w:val="24"/>
          <w:szCs w:val="24"/>
        </w:rPr>
      </w:pPr>
    </w:p>
    <w:p w14:paraId="1568EA28" w14:textId="74EBBF65" w:rsidR="008B1D7F" w:rsidRPr="005D10BD" w:rsidRDefault="008B1D7F" w:rsidP="00B45A6C">
      <w:pPr>
        <w:shd w:val="clear" w:color="auto" w:fill="FEFEFE"/>
        <w:textAlignment w:val="baseline"/>
        <w:rPr>
          <w:rFonts w:ascii="Arial" w:hAnsi="Arial" w:cs="Arial"/>
          <w:color w:val="333333"/>
          <w:sz w:val="24"/>
          <w:szCs w:val="24"/>
        </w:rPr>
      </w:pPr>
    </w:p>
    <w:p w14:paraId="131A6EBE" w14:textId="78173BF9" w:rsidR="008B1D7F" w:rsidRPr="005D10BD" w:rsidRDefault="008B1D7F" w:rsidP="00B45A6C">
      <w:pPr>
        <w:shd w:val="clear" w:color="auto" w:fill="FEFEFE"/>
        <w:textAlignment w:val="baseline"/>
        <w:rPr>
          <w:rFonts w:ascii="Arial" w:hAnsi="Arial" w:cs="Arial"/>
          <w:color w:val="333333"/>
          <w:sz w:val="24"/>
          <w:szCs w:val="24"/>
        </w:rPr>
      </w:pPr>
    </w:p>
    <w:p w14:paraId="2E64AE34" w14:textId="677BC659" w:rsidR="008B1D7F" w:rsidRPr="005D10BD" w:rsidRDefault="008B1D7F" w:rsidP="00B45A6C">
      <w:pPr>
        <w:shd w:val="clear" w:color="auto" w:fill="FEFEFE"/>
        <w:textAlignment w:val="baseline"/>
        <w:rPr>
          <w:rFonts w:ascii="Arial" w:hAnsi="Arial" w:cs="Arial"/>
          <w:color w:val="333333"/>
          <w:sz w:val="24"/>
          <w:szCs w:val="24"/>
        </w:rPr>
      </w:pPr>
    </w:p>
    <w:p w14:paraId="12752CC9" w14:textId="77777777" w:rsidR="008B1D7F" w:rsidRPr="005D10BD" w:rsidRDefault="008B1D7F" w:rsidP="00B45A6C">
      <w:pPr>
        <w:shd w:val="clear" w:color="auto" w:fill="FEFEFE"/>
        <w:textAlignment w:val="baseline"/>
        <w:rPr>
          <w:rFonts w:ascii="Arial" w:hAnsi="Arial" w:cs="Arial"/>
          <w:color w:val="333333"/>
          <w:sz w:val="24"/>
          <w:szCs w:val="24"/>
        </w:rPr>
      </w:pPr>
    </w:p>
    <w:p w14:paraId="4F7F4973" w14:textId="77777777" w:rsidR="00B45A6C" w:rsidRPr="005D10BD" w:rsidRDefault="00B45A6C" w:rsidP="00B45A6C">
      <w:pPr>
        <w:shd w:val="clear" w:color="auto" w:fill="FEFEFE"/>
        <w:textAlignment w:val="baseline"/>
        <w:rPr>
          <w:rFonts w:ascii="Arial" w:hAnsi="Arial" w:cs="Arial"/>
          <w:color w:val="333333"/>
          <w:sz w:val="24"/>
          <w:szCs w:val="24"/>
          <w:u w:val="single"/>
        </w:rPr>
      </w:pPr>
      <w:r w:rsidRPr="005D10BD">
        <w:rPr>
          <w:rFonts w:ascii="Arial" w:hAnsi="Arial" w:cs="Arial"/>
          <w:color w:val="333333"/>
          <w:sz w:val="24"/>
          <w:szCs w:val="24"/>
          <w:u w:val="single"/>
        </w:rPr>
        <w:t>S3.3: Teaching: Teaching and Class Management.</w:t>
      </w:r>
    </w:p>
    <w:p w14:paraId="6131A568" w14:textId="77777777" w:rsidR="00B45A6C" w:rsidRPr="005D10BD" w:rsidRDefault="00B45A6C" w:rsidP="00B45A6C">
      <w:pPr>
        <w:shd w:val="clear" w:color="auto" w:fill="FEFEFE"/>
        <w:textAlignment w:val="baseline"/>
        <w:rPr>
          <w:rFonts w:ascii="Arial" w:hAnsi="Arial" w:cs="Arial"/>
          <w:color w:val="333333"/>
          <w:sz w:val="24"/>
          <w:szCs w:val="24"/>
        </w:rPr>
      </w:pPr>
      <w:r w:rsidRPr="005D10BD">
        <w:rPr>
          <w:rFonts w:ascii="Arial" w:hAnsi="Arial" w:cs="Arial"/>
          <w:color w:val="333333"/>
          <w:sz w:val="24"/>
          <w:szCs w:val="24"/>
          <w:bdr w:val="none" w:sz="0" w:space="0" w:color="auto" w:frame="1"/>
          <w:shd w:val="clear" w:color="auto" w:fill="F5F5F5"/>
        </w:rPr>
        <w:t>Excellent</w:t>
      </w:r>
    </w:p>
    <w:p w14:paraId="48A35E72" w14:textId="77777777" w:rsidR="00B45A6C" w:rsidRPr="005D10BD" w:rsidRDefault="00B45A6C" w:rsidP="00B45A6C">
      <w:pPr>
        <w:numPr>
          <w:ilvl w:val="0"/>
          <w:numId w:val="25"/>
        </w:numPr>
        <w:shd w:val="clear" w:color="auto" w:fill="FEFEFE"/>
        <w:ind w:left="300"/>
        <w:textAlignment w:val="baseline"/>
        <w:rPr>
          <w:rFonts w:ascii="Arial" w:hAnsi="Arial" w:cs="Arial"/>
          <w:color w:val="333333"/>
          <w:sz w:val="24"/>
          <w:szCs w:val="24"/>
          <w:u w:val="single"/>
        </w:rPr>
      </w:pPr>
      <w:r w:rsidRPr="005D10BD">
        <w:rPr>
          <w:rFonts w:ascii="Arial" w:hAnsi="Arial" w:cs="Arial"/>
          <w:color w:val="333333"/>
          <w:sz w:val="24"/>
          <w:szCs w:val="24"/>
          <w:u w:val="single"/>
        </w:rPr>
        <w:t>Comments and Evidence</w:t>
      </w:r>
    </w:p>
    <w:p w14:paraId="3E6B292F" w14:textId="50CBF305" w:rsidR="00B45A6C" w:rsidRPr="005D10BD" w:rsidRDefault="00B45A6C" w:rsidP="00B45A6C">
      <w:pPr>
        <w:numPr>
          <w:ilvl w:val="0"/>
          <w:numId w:val="25"/>
        </w:numPr>
        <w:shd w:val="clear" w:color="auto" w:fill="FEFEFE"/>
        <w:ind w:left="300"/>
        <w:textAlignment w:val="baseline"/>
        <w:rPr>
          <w:rFonts w:ascii="Arial" w:hAnsi="Arial" w:cs="Arial"/>
          <w:color w:val="333333"/>
          <w:sz w:val="24"/>
          <w:szCs w:val="24"/>
          <w:u w:val="single"/>
        </w:rPr>
      </w:pPr>
      <w:r w:rsidRPr="005D10BD">
        <w:rPr>
          <w:rFonts w:ascii="Arial" w:hAnsi="Arial" w:cs="Arial"/>
          <w:color w:val="333333"/>
          <w:sz w:val="24"/>
          <w:szCs w:val="24"/>
          <w:u w:val="single"/>
        </w:rPr>
        <w:t>Targets for improvement and suggested ways forward</w:t>
      </w:r>
    </w:p>
    <w:p w14:paraId="3B36E8AC" w14:textId="77777777" w:rsidR="008B1D7F" w:rsidRPr="005D10BD" w:rsidRDefault="008B1D7F" w:rsidP="008B1D7F">
      <w:pPr>
        <w:shd w:val="clear" w:color="auto" w:fill="FEFEFE"/>
        <w:ind w:left="300"/>
        <w:textAlignment w:val="baseline"/>
        <w:rPr>
          <w:rFonts w:ascii="Arial" w:hAnsi="Arial" w:cs="Arial"/>
          <w:color w:val="333333"/>
          <w:sz w:val="24"/>
          <w:szCs w:val="24"/>
          <w:u w:val="single"/>
        </w:rPr>
      </w:pPr>
    </w:p>
    <w:p w14:paraId="3017CDE3" w14:textId="42D55EC5" w:rsidR="00B45A6C" w:rsidRPr="00EB57B7" w:rsidRDefault="00B45A6C" w:rsidP="00B45A6C">
      <w:pPr>
        <w:shd w:val="clear" w:color="auto" w:fill="FEFEFE"/>
        <w:textAlignment w:val="baseline"/>
        <w:rPr>
          <w:rFonts w:ascii="Arial" w:hAnsi="Arial" w:cs="Arial"/>
          <w:color w:val="333333"/>
          <w:sz w:val="24"/>
          <w:szCs w:val="24"/>
        </w:rPr>
      </w:pPr>
      <w:r w:rsidRPr="005D10BD">
        <w:rPr>
          <w:rFonts w:ascii="Arial" w:hAnsi="Arial" w:cs="Arial"/>
          <w:color w:val="333333"/>
          <w:sz w:val="24"/>
          <w:szCs w:val="24"/>
          <w:bdr w:val="none" w:sz="0" w:space="0" w:color="auto" w:frame="1"/>
          <w:shd w:val="clear" w:color="auto" w:fill="F5F5F5"/>
        </w:rPr>
        <w:t>You have a very natural flair in delivery and creation of learning environment. Your confident and well-developed approach to class management and behaviour demonstrates excellent organisation and management skills. Your manner, sense of humour and enthusiasm is reflected in the quality of work that the children produce. You have an ability to guide and support additional adults effectively, ensuring optimum support and challenge for all pupils. Your effective use of carefully selected approaches to learning to motivate, stimulate and educate pupils is a strength of your teaching. You have a clear ability to challenge pupils through highly effective, differentiated questions and activities.</w:t>
      </w:r>
    </w:p>
    <w:p w14:paraId="1C4240D4" w14:textId="77777777" w:rsidR="00B45A6C" w:rsidRPr="00EB57B7" w:rsidRDefault="00B45A6C" w:rsidP="00B45A6C">
      <w:pPr>
        <w:rPr>
          <w:rFonts w:ascii="Arial" w:hAnsi="Arial" w:cs="Arial"/>
        </w:rPr>
      </w:pPr>
    </w:p>
    <w:p w14:paraId="419EEC8D" w14:textId="77777777" w:rsidR="00B45A6C" w:rsidRDefault="00B45A6C" w:rsidP="004E11F5">
      <w:pPr>
        <w:rPr>
          <w:rFonts w:ascii="Arial" w:hAnsi="Arial" w:cs="Arial"/>
          <w:sz w:val="24"/>
          <w:szCs w:val="24"/>
        </w:rPr>
      </w:pPr>
    </w:p>
    <w:sectPr w:rsidR="00B45A6C" w:rsidSect="00B829DB">
      <w:pgSz w:w="11906" w:h="16838" w:code="9"/>
      <w:pgMar w:top="1440" w:right="1440" w:bottom="1440" w:left="144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6F4FF76" w14:textId="77777777" w:rsidR="00421359" w:rsidRDefault="00421359">
      <w:r>
        <w:separator/>
      </w:r>
    </w:p>
  </w:endnote>
  <w:endnote w:type="continuationSeparator" w:id="0">
    <w:p w14:paraId="554AEDB5" w14:textId="77777777" w:rsidR="00421359" w:rsidRDefault="0042135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DBCA955" w14:textId="77777777" w:rsidR="00725F29" w:rsidRDefault="00725F29">
    <w:pPr>
      <w:pStyle w:val="Footer"/>
      <w:jc w:val="center"/>
    </w:pPr>
    <w:r>
      <w:t xml:space="preserve">Page </w:t>
    </w:r>
    <w:r w:rsidRPr="6D4D0207">
      <w:rPr>
        <w:b/>
        <w:bCs/>
        <w:noProof/>
      </w:rPr>
      <w:fldChar w:fldCharType="begin"/>
    </w:r>
    <w:r w:rsidRPr="6D4D0207">
      <w:rPr>
        <w:b/>
        <w:bCs/>
        <w:noProof/>
      </w:rPr>
      <w:instrText xml:space="preserve"> PAGE </w:instrText>
    </w:r>
    <w:r w:rsidRPr="6D4D0207">
      <w:rPr>
        <w:b/>
        <w:bCs/>
        <w:noProof/>
      </w:rPr>
      <w:fldChar w:fldCharType="separate"/>
    </w:r>
    <w:r w:rsidRPr="6D4D0207">
      <w:rPr>
        <w:b/>
        <w:bCs/>
        <w:noProof/>
      </w:rPr>
      <w:t>5</w:t>
    </w:r>
    <w:r w:rsidRPr="6D4D0207">
      <w:rPr>
        <w:b/>
        <w:bCs/>
        <w:noProof/>
      </w:rPr>
      <w:fldChar w:fldCharType="end"/>
    </w:r>
    <w:r>
      <w:t xml:space="preserve"> of </w:t>
    </w:r>
    <w:r w:rsidRPr="6D4D0207">
      <w:rPr>
        <w:b/>
        <w:bCs/>
        <w:noProof/>
      </w:rPr>
      <w:fldChar w:fldCharType="begin"/>
    </w:r>
    <w:r w:rsidRPr="6D4D0207">
      <w:rPr>
        <w:b/>
        <w:bCs/>
        <w:noProof/>
      </w:rPr>
      <w:instrText xml:space="preserve"> NUMPAGES  </w:instrText>
    </w:r>
    <w:r w:rsidRPr="6D4D0207">
      <w:rPr>
        <w:b/>
        <w:bCs/>
        <w:noProof/>
      </w:rPr>
      <w:fldChar w:fldCharType="separate"/>
    </w:r>
    <w:r w:rsidRPr="6D4D0207">
      <w:rPr>
        <w:b/>
        <w:bCs/>
        <w:noProof/>
      </w:rPr>
      <w:t>9</w:t>
    </w:r>
    <w:r w:rsidRPr="6D4D0207">
      <w:rPr>
        <w:b/>
        <w:bCs/>
        <w:noProof/>
      </w:rPr>
      <w:fldChar w:fldCharType="end"/>
    </w:r>
  </w:p>
  <w:p w14:paraId="20BD9A1A" w14:textId="77777777" w:rsidR="00725F29" w:rsidRDefault="00725F29">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500619691"/>
      <w:docPartObj>
        <w:docPartGallery w:val="Page Numbers (Bottom of Page)"/>
        <w:docPartUnique/>
      </w:docPartObj>
    </w:sdtPr>
    <w:sdtEndPr/>
    <w:sdtContent>
      <w:sdt>
        <w:sdtPr>
          <w:id w:val="1728636285"/>
          <w:docPartObj>
            <w:docPartGallery w:val="Page Numbers (Top of Page)"/>
            <w:docPartUnique/>
          </w:docPartObj>
        </w:sdtPr>
        <w:sdtEndPr/>
        <w:sdtContent>
          <w:p w14:paraId="6190AD53" w14:textId="36CA7F6C" w:rsidR="00725F29" w:rsidRDefault="00725F29">
            <w:pPr>
              <w:pStyle w:val="Footer"/>
              <w:jc w:val="center"/>
            </w:pPr>
            <w:r w:rsidRPr="00C5141C">
              <w:rPr>
                <w:rFonts w:ascii="Arial" w:hAnsi="Arial" w:cs="Arial"/>
                <w:sz w:val="24"/>
                <w:szCs w:val="24"/>
              </w:rPr>
              <w:t xml:space="preserve">Page </w:t>
            </w:r>
            <w:r w:rsidRPr="00C5141C">
              <w:rPr>
                <w:rFonts w:ascii="Arial" w:hAnsi="Arial" w:cs="Arial"/>
                <w:b/>
                <w:bCs/>
                <w:sz w:val="24"/>
                <w:szCs w:val="24"/>
              </w:rPr>
              <w:fldChar w:fldCharType="begin"/>
            </w:r>
            <w:r w:rsidRPr="00C5141C">
              <w:rPr>
                <w:rFonts w:ascii="Arial" w:hAnsi="Arial" w:cs="Arial"/>
                <w:b/>
                <w:bCs/>
                <w:sz w:val="24"/>
                <w:szCs w:val="24"/>
              </w:rPr>
              <w:instrText xml:space="preserve"> PAGE </w:instrText>
            </w:r>
            <w:r w:rsidRPr="00C5141C">
              <w:rPr>
                <w:rFonts w:ascii="Arial" w:hAnsi="Arial" w:cs="Arial"/>
                <w:b/>
                <w:bCs/>
                <w:sz w:val="24"/>
                <w:szCs w:val="24"/>
              </w:rPr>
              <w:fldChar w:fldCharType="separate"/>
            </w:r>
            <w:r w:rsidRPr="00C5141C">
              <w:rPr>
                <w:rFonts w:ascii="Arial" w:hAnsi="Arial" w:cs="Arial"/>
                <w:b/>
                <w:bCs/>
                <w:noProof/>
                <w:sz w:val="24"/>
                <w:szCs w:val="24"/>
              </w:rPr>
              <w:t>2</w:t>
            </w:r>
            <w:r w:rsidRPr="00C5141C">
              <w:rPr>
                <w:rFonts w:ascii="Arial" w:hAnsi="Arial" w:cs="Arial"/>
                <w:b/>
                <w:bCs/>
                <w:sz w:val="24"/>
                <w:szCs w:val="24"/>
              </w:rPr>
              <w:fldChar w:fldCharType="end"/>
            </w:r>
            <w:r w:rsidRPr="00C5141C">
              <w:rPr>
                <w:rFonts w:ascii="Arial" w:hAnsi="Arial" w:cs="Arial"/>
                <w:sz w:val="24"/>
                <w:szCs w:val="24"/>
              </w:rPr>
              <w:t xml:space="preserve"> of </w:t>
            </w:r>
            <w:r w:rsidRPr="00C5141C">
              <w:rPr>
                <w:rFonts w:ascii="Arial" w:hAnsi="Arial" w:cs="Arial"/>
                <w:b/>
                <w:bCs/>
                <w:sz w:val="24"/>
                <w:szCs w:val="24"/>
              </w:rPr>
              <w:fldChar w:fldCharType="begin"/>
            </w:r>
            <w:r w:rsidRPr="00C5141C">
              <w:rPr>
                <w:rFonts w:ascii="Arial" w:hAnsi="Arial" w:cs="Arial"/>
                <w:b/>
                <w:bCs/>
                <w:sz w:val="24"/>
                <w:szCs w:val="24"/>
              </w:rPr>
              <w:instrText xml:space="preserve"> NUMPAGES  </w:instrText>
            </w:r>
            <w:r w:rsidRPr="00C5141C">
              <w:rPr>
                <w:rFonts w:ascii="Arial" w:hAnsi="Arial" w:cs="Arial"/>
                <w:b/>
                <w:bCs/>
                <w:sz w:val="24"/>
                <w:szCs w:val="24"/>
              </w:rPr>
              <w:fldChar w:fldCharType="separate"/>
            </w:r>
            <w:r w:rsidRPr="00C5141C">
              <w:rPr>
                <w:rFonts w:ascii="Arial" w:hAnsi="Arial" w:cs="Arial"/>
                <w:b/>
                <w:bCs/>
                <w:noProof/>
                <w:sz w:val="24"/>
                <w:szCs w:val="24"/>
              </w:rPr>
              <w:t>2</w:t>
            </w:r>
            <w:r w:rsidRPr="00C5141C">
              <w:rPr>
                <w:rFonts w:ascii="Arial" w:hAnsi="Arial" w:cs="Arial"/>
                <w:b/>
                <w:bCs/>
                <w:sz w:val="24"/>
                <w:szCs w:val="24"/>
              </w:rPr>
              <w:fldChar w:fldCharType="end"/>
            </w:r>
          </w:p>
        </w:sdtContent>
      </w:sdt>
    </w:sdtContent>
  </w:sdt>
  <w:p w14:paraId="38288749" w14:textId="77777777" w:rsidR="00725F29" w:rsidRPr="004E11F5" w:rsidRDefault="00725F29" w:rsidP="004E11F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160DDFD" w14:textId="77777777" w:rsidR="00421359" w:rsidRDefault="00421359">
      <w:r>
        <w:separator/>
      </w:r>
    </w:p>
  </w:footnote>
  <w:footnote w:type="continuationSeparator" w:id="0">
    <w:p w14:paraId="63A5B22F" w14:textId="77777777" w:rsidR="00421359" w:rsidRDefault="0042135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104FD28" w14:textId="5F635948" w:rsidR="00725F29" w:rsidRPr="00C5141C" w:rsidRDefault="00725F29" w:rsidP="004E11F5">
    <w:pPr>
      <w:pStyle w:val="Header"/>
      <w:rPr>
        <w:rFonts w:ascii="Arial" w:hAnsi="Arial" w:cs="Arial"/>
        <w:sz w:val="24"/>
        <w:szCs w:val="24"/>
      </w:rPr>
    </w:pPr>
    <w:r w:rsidRPr="00C5141C">
      <w:rPr>
        <w:rFonts w:ascii="Arial" w:hAnsi="Arial" w:cs="Arial"/>
        <w:sz w:val="24"/>
        <w:szCs w:val="24"/>
      </w:rPr>
      <w:t>ECAD 6011/C</w:t>
    </w:r>
    <w:r w:rsidRPr="00C5141C">
      <w:rPr>
        <w:rFonts w:ascii="Arial" w:hAnsi="Arial" w:cs="Arial"/>
        <w:sz w:val="24"/>
        <w:szCs w:val="24"/>
      </w:rPr>
      <w:tab/>
    </w:r>
    <w:r w:rsidRPr="00C5141C">
      <w:rPr>
        <w:rFonts w:ascii="Arial" w:hAnsi="Arial" w:cs="Arial"/>
        <w:sz w:val="24"/>
        <w:szCs w:val="24"/>
      </w:rPr>
      <w:tab/>
      <w:t>1602422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C775AB9"/>
    <w:multiLevelType w:val="hybridMultilevel"/>
    <w:tmpl w:val="3CCCEF3C"/>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0011D09"/>
    <w:multiLevelType w:val="hybridMultilevel"/>
    <w:tmpl w:val="18D607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4"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7"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9" w15:restartNumberingAfterBreak="0">
    <w:nsid w:val="2A7C0118"/>
    <w:multiLevelType w:val="multilevel"/>
    <w:tmpl w:val="525AC3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3"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4" w15:restartNumberingAfterBreak="0">
    <w:nsid w:val="3FC10827"/>
    <w:multiLevelType w:val="multilevel"/>
    <w:tmpl w:val="DD86DF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7F07EBC"/>
    <w:multiLevelType w:val="multilevel"/>
    <w:tmpl w:val="81A047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DC58F9"/>
    <w:multiLevelType w:val="multilevel"/>
    <w:tmpl w:val="271600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3A03619"/>
    <w:multiLevelType w:val="multilevel"/>
    <w:tmpl w:val="3ECA1B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64B36CF8"/>
    <w:multiLevelType w:val="multilevel"/>
    <w:tmpl w:val="63A2A0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6609223B"/>
    <w:multiLevelType w:val="multilevel"/>
    <w:tmpl w:val="B12EAD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3"/>
  </w:num>
  <w:num w:numId="2">
    <w:abstractNumId w:val="12"/>
  </w:num>
  <w:num w:numId="3">
    <w:abstractNumId w:val="24"/>
  </w:num>
  <w:num w:numId="4">
    <w:abstractNumId w:val="15"/>
  </w:num>
  <w:num w:numId="5">
    <w:abstractNumId w:val="10"/>
  </w:num>
  <w:num w:numId="6">
    <w:abstractNumId w:val="23"/>
  </w:num>
  <w:num w:numId="7">
    <w:abstractNumId w:val="4"/>
  </w:num>
  <w:num w:numId="8">
    <w:abstractNumId w:val="18"/>
  </w:num>
  <w:num w:numId="9">
    <w:abstractNumId w:val="13"/>
  </w:num>
  <w:num w:numId="10">
    <w:abstractNumId w:val="6"/>
  </w:num>
  <w:num w:numId="11">
    <w:abstractNumId w:val="7"/>
  </w:num>
  <w:num w:numId="12">
    <w:abstractNumId w:val="11"/>
  </w:num>
  <w:num w:numId="13">
    <w:abstractNumId w:val="17"/>
  </w:num>
  <w:num w:numId="14">
    <w:abstractNumId w:val="5"/>
  </w:num>
  <w:num w:numId="15">
    <w:abstractNumId w:val="0"/>
  </w:num>
  <w:num w:numId="16">
    <w:abstractNumId w:val="8"/>
  </w:num>
  <w:num w:numId="17">
    <w:abstractNumId w:val="19"/>
  </w:num>
  <w:num w:numId="18">
    <w:abstractNumId w:val="2"/>
  </w:num>
  <w:num w:numId="19">
    <w:abstractNumId w:val="1"/>
  </w:num>
  <w:num w:numId="20">
    <w:abstractNumId w:val="20"/>
  </w:num>
  <w:num w:numId="21">
    <w:abstractNumId w:val="21"/>
  </w:num>
  <w:num w:numId="22">
    <w:abstractNumId w:val="22"/>
  </w:num>
  <w:num w:numId="23">
    <w:abstractNumId w:val="14"/>
  </w:num>
  <w:num w:numId="24">
    <w:abstractNumId w:val="9"/>
  </w:num>
  <w:num w:numId="25">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4521"/>
    <w:rsid w:val="00011666"/>
    <w:rsid w:val="00014237"/>
    <w:rsid w:val="00015972"/>
    <w:rsid w:val="0001699E"/>
    <w:rsid w:val="00023A20"/>
    <w:rsid w:val="00023C5D"/>
    <w:rsid w:val="00026B02"/>
    <w:rsid w:val="00030EBC"/>
    <w:rsid w:val="000362A4"/>
    <w:rsid w:val="00037760"/>
    <w:rsid w:val="000409AA"/>
    <w:rsid w:val="00044EF9"/>
    <w:rsid w:val="000452A9"/>
    <w:rsid w:val="00045669"/>
    <w:rsid w:val="00051100"/>
    <w:rsid w:val="000529F1"/>
    <w:rsid w:val="00053A55"/>
    <w:rsid w:val="0005689C"/>
    <w:rsid w:val="0006177D"/>
    <w:rsid w:val="0006512C"/>
    <w:rsid w:val="0006577B"/>
    <w:rsid w:val="00065B36"/>
    <w:rsid w:val="00070265"/>
    <w:rsid w:val="00071EAB"/>
    <w:rsid w:val="000822E5"/>
    <w:rsid w:val="00083BC5"/>
    <w:rsid w:val="0009293B"/>
    <w:rsid w:val="000971FC"/>
    <w:rsid w:val="000A291E"/>
    <w:rsid w:val="000A2A3A"/>
    <w:rsid w:val="000A492A"/>
    <w:rsid w:val="000A59DF"/>
    <w:rsid w:val="000B1B0D"/>
    <w:rsid w:val="000B6196"/>
    <w:rsid w:val="000B7254"/>
    <w:rsid w:val="000B7620"/>
    <w:rsid w:val="000C305C"/>
    <w:rsid w:val="000D2F80"/>
    <w:rsid w:val="000D3112"/>
    <w:rsid w:val="000D3C04"/>
    <w:rsid w:val="000D6B66"/>
    <w:rsid w:val="000E413A"/>
    <w:rsid w:val="000E6681"/>
    <w:rsid w:val="000E73BA"/>
    <w:rsid w:val="000E74CB"/>
    <w:rsid w:val="000F0F36"/>
    <w:rsid w:val="000F1AC5"/>
    <w:rsid w:val="000F29F5"/>
    <w:rsid w:val="000F2BA0"/>
    <w:rsid w:val="000F5AA3"/>
    <w:rsid w:val="00100396"/>
    <w:rsid w:val="00100B5C"/>
    <w:rsid w:val="001019BD"/>
    <w:rsid w:val="00103507"/>
    <w:rsid w:val="00104A9D"/>
    <w:rsid w:val="001071D3"/>
    <w:rsid w:val="001106E9"/>
    <w:rsid w:val="00112184"/>
    <w:rsid w:val="00112D02"/>
    <w:rsid w:val="00122B0A"/>
    <w:rsid w:val="00123A5D"/>
    <w:rsid w:val="0012462D"/>
    <w:rsid w:val="00124CA5"/>
    <w:rsid w:val="001309E5"/>
    <w:rsid w:val="001313F6"/>
    <w:rsid w:val="001314E9"/>
    <w:rsid w:val="00131726"/>
    <w:rsid w:val="00133CC9"/>
    <w:rsid w:val="00134F77"/>
    <w:rsid w:val="0014759F"/>
    <w:rsid w:val="00147CA8"/>
    <w:rsid w:val="00151283"/>
    <w:rsid w:val="00152E9D"/>
    <w:rsid w:val="0015359F"/>
    <w:rsid w:val="00154487"/>
    <w:rsid w:val="00155A61"/>
    <w:rsid w:val="00156590"/>
    <w:rsid w:val="001571CA"/>
    <w:rsid w:val="00157AE8"/>
    <w:rsid w:val="00165AC5"/>
    <w:rsid w:val="00167A96"/>
    <w:rsid w:val="00167C61"/>
    <w:rsid w:val="001712E1"/>
    <w:rsid w:val="001743D2"/>
    <w:rsid w:val="0017512A"/>
    <w:rsid w:val="001803B3"/>
    <w:rsid w:val="00180FF6"/>
    <w:rsid w:val="001845A5"/>
    <w:rsid w:val="00196958"/>
    <w:rsid w:val="001A1E39"/>
    <w:rsid w:val="001A24F3"/>
    <w:rsid w:val="001A33C0"/>
    <w:rsid w:val="001A62C4"/>
    <w:rsid w:val="001A6326"/>
    <w:rsid w:val="001B0B38"/>
    <w:rsid w:val="001B2EB8"/>
    <w:rsid w:val="001B33AA"/>
    <w:rsid w:val="001B3716"/>
    <w:rsid w:val="001B405C"/>
    <w:rsid w:val="001B58B3"/>
    <w:rsid w:val="001B5F45"/>
    <w:rsid w:val="001C0AB8"/>
    <w:rsid w:val="001C1156"/>
    <w:rsid w:val="001C54F3"/>
    <w:rsid w:val="001C6E46"/>
    <w:rsid w:val="001D08C3"/>
    <w:rsid w:val="001D135B"/>
    <w:rsid w:val="001D3731"/>
    <w:rsid w:val="001E1050"/>
    <w:rsid w:val="001E1916"/>
    <w:rsid w:val="001E1E1F"/>
    <w:rsid w:val="001E2007"/>
    <w:rsid w:val="001E263F"/>
    <w:rsid w:val="001E2EED"/>
    <w:rsid w:val="001E57C1"/>
    <w:rsid w:val="001E6563"/>
    <w:rsid w:val="001F07EF"/>
    <w:rsid w:val="001F1C8A"/>
    <w:rsid w:val="001F2B39"/>
    <w:rsid w:val="001F50B6"/>
    <w:rsid w:val="001F6D7A"/>
    <w:rsid w:val="001F79D1"/>
    <w:rsid w:val="002016D0"/>
    <w:rsid w:val="002046E0"/>
    <w:rsid w:val="00206199"/>
    <w:rsid w:val="002076A3"/>
    <w:rsid w:val="0021096A"/>
    <w:rsid w:val="00215E37"/>
    <w:rsid w:val="0021618E"/>
    <w:rsid w:val="0022149E"/>
    <w:rsid w:val="00226E43"/>
    <w:rsid w:val="0022746E"/>
    <w:rsid w:val="002305A3"/>
    <w:rsid w:val="00231446"/>
    <w:rsid w:val="00233698"/>
    <w:rsid w:val="00235F71"/>
    <w:rsid w:val="00237244"/>
    <w:rsid w:val="0024051B"/>
    <w:rsid w:val="0024320B"/>
    <w:rsid w:val="002444CA"/>
    <w:rsid w:val="00244875"/>
    <w:rsid w:val="002537F0"/>
    <w:rsid w:val="0025558E"/>
    <w:rsid w:val="00257AC0"/>
    <w:rsid w:val="00257DC7"/>
    <w:rsid w:val="00260DE6"/>
    <w:rsid w:val="00261C39"/>
    <w:rsid w:val="00265398"/>
    <w:rsid w:val="002672C6"/>
    <w:rsid w:val="00270A21"/>
    <w:rsid w:val="00273FEE"/>
    <w:rsid w:val="00280D69"/>
    <w:rsid w:val="0028204E"/>
    <w:rsid w:val="0028309D"/>
    <w:rsid w:val="0028591B"/>
    <w:rsid w:val="002914CC"/>
    <w:rsid w:val="00291841"/>
    <w:rsid w:val="00294544"/>
    <w:rsid w:val="00294549"/>
    <w:rsid w:val="00294AD9"/>
    <w:rsid w:val="00294F59"/>
    <w:rsid w:val="002A05CA"/>
    <w:rsid w:val="002A089F"/>
    <w:rsid w:val="002A171E"/>
    <w:rsid w:val="002A1C6E"/>
    <w:rsid w:val="002A31DB"/>
    <w:rsid w:val="002B5EB6"/>
    <w:rsid w:val="002B77AD"/>
    <w:rsid w:val="002B782D"/>
    <w:rsid w:val="002C16F3"/>
    <w:rsid w:val="002C3281"/>
    <w:rsid w:val="002C3713"/>
    <w:rsid w:val="002C3A77"/>
    <w:rsid w:val="002C449B"/>
    <w:rsid w:val="002C4725"/>
    <w:rsid w:val="002C6040"/>
    <w:rsid w:val="002D2B17"/>
    <w:rsid w:val="002D3C33"/>
    <w:rsid w:val="002D5798"/>
    <w:rsid w:val="002D5B3F"/>
    <w:rsid w:val="002E0908"/>
    <w:rsid w:val="002E1FB0"/>
    <w:rsid w:val="002E272E"/>
    <w:rsid w:val="002E662D"/>
    <w:rsid w:val="002E72F9"/>
    <w:rsid w:val="002F3E9A"/>
    <w:rsid w:val="002F5778"/>
    <w:rsid w:val="002F707A"/>
    <w:rsid w:val="002F7DB6"/>
    <w:rsid w:val="00305973"/>
    <w:rsid w:val="00310598"/>
    <w:rsid w:val="00313D61"/>
    <w:rsid w:val="003141EF"/>
    <w:rsid w:val="003223E0"/>
    <w:rsid w:val="00324469"/>
    <w:rsid w:val="003315E4"/>
    <w:rsid w:val="00332040"/>
    <w:rsid w:val="00334CD3"/>
    <w:rsid w:val="00340C7B"/>
    <w:rsid w:val="00343DF2"/>
    <w:rsid w:val="00350756"/>
    <w:rsid w:val="00350ADB"/>
    <w:rsid w:val="00351733"/>
    <w:rsid w:val="00352C4A"/>
    <w:rsid w:val="00353B87"/>
    <w:rsid w:val="00354F2F"/>
    <w:rsid w:val="00357EF4"/>
    <w:rsid w:val="00361C3B"/>
    <w:rsid w:val="003621A5"/>
    <w:rsid w:val="00362560"/>
    <w:rsid w:val="00363FF1"/>
    <w:rsid w:val="003647C4"/>
    <w:rsid w:val="0036498D"/>
    <w:rsid w:val="003658CA"/>
    <w:rsid w:val="003677B6"/>
    <w:rsid w:val="00371324"/>
    <w:rsid w:val="00371EE2"/>
    <w:rsid w:val="003732FD"/>
    <w:rsid w:val="003753B2"/>
    <w:rsid w:val="003760FC"/>
    <w:rsid w:val="00376559"/>
    <w:rsid w:val="00382BAA"/>
    <w:rsid w:val="00383CEA"/>
    <w:rsid w:val="00384D40"/>
    <w:rsid w:val="00384D73"/>
    <w:rsid w:val="00385B21"/>
    <w:rsid w:val="003862AC"/>
    <w:rsid w:val="0039306A"/>
    <w:rsid w:val="003930EF"/>
    <w:rsid w:val="00393EB6"/>
    <w:rsid w:val="00394823"/>
    <w:rsid w:val="003A1A9B"/>
    <w:rsid w:val="003A2371"/>
    <w:rsid w:val="003A30EE"/>
    <w:rsid w:val="003A3CE5"/>
    <w:rsid w:val="003A49C1"/>
    <w:rsid w:val="003A5890"/>
    <w:rsid w:val="003A7681"/>
    <w:rsid w:val="003B0904"/>
    <w:rsid w:val="003B0E51"/>
    <w:rsid w:val="003B29C4"/>
    <w:rsid w:val="003B366F"/>
    <w:rsid w:val="003B3F9D"/>
    <w:rsid w:val="003B4711"/>
    <w:rsid w:val="003B6C95"/>
    <w:rsid w:val="003C273D"/>
    <w:rsid w:val="003D5993"/>
    <w:rsid w:val="003D61D4"/>
    <w:rsid w:val="003D760D"/>
    <w:rsid w:val="003E0439"/>
    <w:rsid w:val="003E2F1E"/>
    <w:rsid w:val="003E4499"/>
    <w:rsid w:val="003E5751"/>
    <w:rsid w:val="003E5B4E"/>
    <w:rsid w:val="003E7414"/>
    <w:rsid w:val="003F0818"/>
    <w:rsid w:val="003F27CC"/>
    <w:rsid w:val="00403BCA"/>
    <w:rsid w:val="004046A9"/>
    <w:rsid w:val="00404C50"/>
    <w:rsid w:val="00405FD2"/>
    <w:rsid w:val="004066D6"/>
    <w:rsid w:val="00407572"/>
    <w:rsid w:val="00411AD3"/>
    <w:rsid w:val="00411DD2"/>
    <w:rsid w:val="00415790"/>
    <w:rsid w:val="0042102D"/>
    <w:rsid w:val="0042106B"/>
    <w:rsid w:val="00421359"/>
    <w:rsid w:val="0042374A"/>
    <w:rsid w:val="00423934"/>
    <w:rsid w:val="00423EA2"/>
    <w:rsid w:val="00425962"/>
    <w:rsid w:val="00426229"/>
    <w:rsid w:val="00426244"/>
    <w:rsid w:val="004265EE"/>
    <w:rsid w:val="00430A1A"/>
    <w:rsid w:val="0043164F"/>
    <w:rsid w:val="00431F51"/>
    <w:rsid w:val="00433423"/>
    <w:rsid w:val="00433D2F"/>
    <w:rsid w:val="004347FB"/>
    <w:rsid w:val="00437CF6"/>
    <w:rsid w:val="00443252"/>
    <w:rsid w:val="004439BB"/>
    <w:rsid w:val="00444567"/>
    <w:rsid w:val="004458EC"/>
    <w:rsid w:val="0044682E"/>
    <w:rsid w:val="004511D5"/>
    <w:rsid w:val="004521BD"/>
    <w:rsid w:val="00452F4F"/>
    <w:rsid w:val="004532F4"/>
    <w:rsid w:val="00455436"/>
    <w:rsid w:val="0046286F"/>
    <w:rsid w:val="00462F57"/>
    <w:rsid w:val="00464272"/>
    <w:rsid w:val="00470A38"/>
    <w:rsid w:val="00474131"/>
    <w:rsid w:val="00484E12"/>
    <w:rsid w:val="004874DE"/>
    <w:rsid w:val="004903BE"/>
    <w:rsid w:val="00490A42"/>
    <w:rsid w:val="00490D37"/>
    <w:rsid w:val="00493A17"/>
    <w:rsid w:val="004977F8"/>
    <w:rsid w:val="004A104A"/>
    <w:rsid w:val="004A3655"/>
    <w:rsid w:val="004A3FB4"/>
    <w:rsid w:val="004A6F0D"/>
    <w:rsid w:val="004B2ED0"/>
    <w:rsid w:val="004B5334"/>
    <w:rsid w:val="004B6C14"/>
    <w:rsid w:val="004B73B0"/>
    <w:rsid w:val="004C2A6D"/>
    <w:rsid w:val="004C2AF7"/>
    <w:rsid w:val="004C3909"/>
    <w:rsid w:val="004C4F19"/>
    <w:rsid w:val="004C77CC"/>
    <w:rsid w:val="004D1861"/>
    <w:rsid w:val="004D1B06"/>
    <w:rsid w:val="004D5E9B"/>
    <w:rsid w:val="004D63D9"/>
    <w:rsid w:val="004E11F5"/>
    <w:rsid w:val="004E1AC7"/>
    <w:rsid w:val="004E1D2F"/>
    <w:rsid w:val="004E2B3A"/>
    <w:rsid w:val="004E6585"/>
    <w:rsid w:val="004F08E7"/>
    <w:rsid w:val="004F2C99"/>
    <w:rsid w:val="004F54D2"/>
    <w:rsid w:val="004F64CC"/>
    <w:rsid w:val="004F7DE8"/>
    <w:rsid w:val="00500615"/>
    <w:rsid w:val="0050249F"/>
    <w:rsid w:val="00505C7D"/>
    <w:rsid w:val="00506C8F"/>
    <w:rsid w:val="005073D0"/>
    <w:rsid w:val="00511053"/>
    <w:rsid w:val="00512FA2"/>
    <w:rsid w:val="0051612C"/>
    <w:rsid w:val="00522F45"/>
    <w:rsid w:val="005239D9"/>
    <w:rsid w:val="00524566"/>
    <w:rsid w:val="005301F2"/>
    <w:rsid w:val="00530BEF"/>
    <w:rsid w:val="00531888"/>
    <w:rsid w:val="00532377"/>
    <w:rsid w:val="0053600C"/>
    <w:rsid w:val="00542B49"/>
    <w:rsid w:val="00552351"/>
    <w:rsid w:val="00556436"/>
    <w:rsid w:val="005614D9"/>
    <w:rsid w:val="00561F00"/>
    <w:rsid w:val="00562C4E"/>
    <w:rsid w:val="00562DEC"/>
    <w:rsid w:val="00563835"/>
    <w:rsid w:val="0056727D"/>
    <w:rsid w:val="00567BDD"/>
    <w:rsid w:val="00572899"/>
    <w:rsid w:val="005734AA"/>
    <w:rsid w:val="00574F2C"/>
    <w:rsid w:val="00576665"/>
    <w:rsid w:val="00576AB4"/>
    <w:rsid w:val="00577917"/>
    <w:rsid w:val="005811A2"/>
    <w:rsid w:val="00585846"/>
    <w:rsid w:val="00586BD5"/>
    <w:rsid w:val="0058715F"/>
    <w:rsid w:val="00590667"/>
    <w:rsid w:val="005916DB"/>
    <w:rsid w:val="00591759"/>
    <w:rsid w:val="00593921"/>
    <w:rsid w:val="00593F54"/>
    <w:rsid w:val="005969E2"/>
    <w:rsid w:val="005A05C5"/>
    <w:rsid w:val="005A1689"/>
    <w:rsid w:val="005A43A7"/>
    <w:rsid w:val="005A7F61"/>
    <w:rsid w:val="005B1580"/>
    <w:rsid w:val="005B3BF1"/>
    <w:rsid w:val="005B492B"/>
    <w:rsid w:val="005B61CD"/>
    <w:rsid w:val="005B6887"/>
    <w:rsid w:val="005C1DFC"/>
    <w:rsid w:val="005C2B6C"/>
    <w:rsid w:val="005C5E49"/>
    <w:rsid w:val="005C76F3"/>
    <w:rsid w:val="005D05E5"/>
    <w:rsid w:val="005D10BD"/>
    <w:rsid w:val="005D166B"/>
    <w:rsid w:val="005D1D58"/>
    <w:rsid w:val="005D1EBD"/>
    <w:rsid w:val="005D432C"/>
    <w:rsid w:val="005D6386"/>
    <w:rsid w:val="005E0883"/>
    <w:rsid w:val="005E11DD"/>
    <w:rsid w:val="005E242C"/>
    <w:rsid w:val="005E285E"/>
    <w:rsid w:val="005E28A7"/>
    <w:rsid w:val="005E4C11"/>
    <w:rsid w:val="005E6376"/>
    <w:rsid w:val="005E72F8"/>
    <w:rsid w:val="005F0579"/>
    <w:rsid w:val="005F1621"/>
    <w:rsid w:val="005F3A53"/>
    <w:rsid w:val="005F7BAF"/>
    <w:rsid w:val="0060063A"/>
    <w:rsid w:val="00600C3A"/>
    <w:rsid w:val="00600D71"/>
    <w:rsid w:val="006062A3"/>
    <w:rsid w:val="0061055D"/>
    <w:rsid w:val="00610E08"/>
    <w:rsid w:val="00611364"/>
    <w:rsid w:val="00612D55"/>
    <w:rsid w:val="006138B3"/>
    <w:rsid w:val="006140BF"/>
    <w:rsid w:val="006161BE"/>
    <w:rsid w:val="00617D8B"/>
    <w:rsid w:val="00620787"/>
    <w:rsid w:val="00622DDE"/>
    <w:rsid w:val="00626657"/>
    <w:rsid w:val="00632434"/>
    <w:rsid w:val="0063478F"/>
    <w:rsid w:val="00644256"/>
    <w:rsid w:val="0065098C"/>
    <w:rsid w:val="00653B53"/>
    <w:rsid w:val="006540E1"/>
    <w:rsid w:val="00656280"/>
    <w:rsid w:val="00661918"/>
    <w:rsid w:val="00661D6F"/>
    <w:rsid w:val="006628E9"/>
    <w:rsid w:val="00662AB5"/>
    <w:rsid w:val="006635A6"/>
    <w:rsid w:val="00665EFB"/>
    <w:rsid w:val="0066725E"/>
    <w:rsid w:val="00667773"/>
    <w:rsid w:val="006716C7"/>
    <w:rsid w:val="00671B5A"/>
    <w:rsid w:val="00672812"/>
    <w:rsid w:val="00675403"/>
    <w:rsid w:val="006772E5"/>
    <w:rsid w:val="0067797A"/>
    <w:rsid w:val="00677C3F"/>
    <w:rsid w:val="00681208"/>
    <w:rsid w:val="00681FA9"/>
    <w:rsid w:val="006821A9"/>
    <w:rsid w:val="00682B11"/>
    <w:rsid w:val="0068653B"/>
    <w:rsid w:val="00691EA9"/>
    <w:rsid w:val="006934D4"/>
    <w:rsid w:val="006A01A9"/>
    <w:rsid w:val="006A4443"/>
    <w:rsid w:val="006A6DC3"/>
    <w:rsid w:val="006A70D9"/>
    <w:rsid w:val="006B0950"/>
    <w:rsid w:val="006B6C06"/>
    <w:rsid w:val="006B6EA7"/>
    <w:rsid w:val="006C1480"/>
    <w:rsid w:val="006C5F05"/>
    <w:rsid w:val="006D49ED"/>
    <w:rsid w:val="006D55CE"/>
    <w:rsid w:val="006D637A"/>
    <w:rsid w:val="006D6B5E"/>
    <w:rsid w:val="006D6F24"/>
    <w:rsid w:val="006D711E"/>
    <w:rsid w:val="006E18C7"/>
    <w:rsid w:val="006E3182"/>
    <w:rsid w:val="006E3588"/>
    <w:rsid w:val="006E3E4E"/>
    <w:rsid w:val="006E428B"/>
    <w:rsid w:val="006E5D86"/>
    <w:rsid w:val="006E6200"/>
    <w:rsid w:val="006F15D7"/>
    <w:rsid w:val="006F45BF"/>
    <w:rsid w:val="006F49F3"/>
    <w:rsid w:val="006F60E0"/>
    <w:rsid w:val="00700175"/>
    <w:rsid w:val="0070029F"/>
    <w:rsid w:val="0070209B"/>
    <w:rsid w:val="00702F71"/>
    <w:rsid w:val="0070439D"/>
    <w:rsid w:val="00705EED"/>
    <w:rsid w:val="007065B4"/>
    <w:rsid w:val="007070F8"/>
    <w:rsid w:val="00707205"/>
    <w:rsid w:val="00712558"/>
    <w:rsid w:val="00720C78"/>
    <w:rsid w:val="00723880"/>
    <w:rsid w:val="00723E4D"/>
    <w:rsid w:val="00725F29"/>
    <w:rsid w:val="007366DF"/>
    <w:rsid w:val="00741B98"/>
    <w:rsid w:val="00741FB3"/>
    <w:rsid w:val="00745973"/>
    <w:rsid w:val="00750D61"/>
    <w:rsid w:val="00752CCA"/>
    <w:rsid w:val="00757839"/>
    <w:rsid w:val="0076093C"/>
    <w:rsid w:val="00762405"/>
    <w:rsid w:val="007624C7"/>
    <w:rsid w:val="00763C1B"/>
    <w:rsid w:val="00765692"/>
    <w:rsid w:val="00770C81"/>
    <w:rsid w:val="00775276"/>
    <w:rsid w:val="00775981"/>
    <w:rsid w:val="00775F08"/>
    <w:rsid w:val="00791024"/>
    <w:rsid w:val="00793F0A"/>
    <w:rsid w:val="007963F8"/>
    <w:rsid w:val="007A0392"/>
    <w:rsid w:val="007A0D12"/>
    <w:rsid w:val="007A1335"/>
    <w:rsid w:val="007A2657"/>
    <w:rsid w:val="007A2783"/>
    <w:rsid w:val="007A27DD"/>
    <w:rsid w:val="007A4887"/>
    <w:rsid w:val="007A6934"/>
    <w:rsid w:val="007A7EA7"/>
    <w:rsid w:val="007B05B2"/>
    <w:rsid w:val="007C1E3C"/>
    <w:rsid w:val="007C682C"/>
    <w:rsid w:val="007D0B61"/>
    <w:rsid w:val="007D2385"/>
    <w:rsid w:val="007E057B"/>
    <w:rsid w:val="007E306F"/>
    <w:rsid w:val="007E6F99"/>
    <w:rsid w:val="007E727A"/>
    <w:rsid w:val="007F04C7"/>
    <w:rsid w:val="007F1C9B"/>
    <w:rsid w:val="007F214F"/>
    <w:rsid w:val="007F43FE"/>
    <w:rsid w:val="007F53D9"/>
    <w:rsid w:val="007F5560"/>
    <w:rsid w:val="007F7195"/>
    <w:rsid w:val="007F7CF1"/>
    <w:rsid w:val="00800069"/>
    <w:rsid w:val="00802AB6"/>
    <w:rsid w:val="00804083"/>
    <w:rsid w:val="008042F0"/>
    <w:rsid w:val="00805DD3"/>
    <w:rsid w:val="00807A81"/>
    <w:rsid w:val="00812391"/>
    <w:rsid w:val="00812623"/>
    <w:rsid w:val="00812F44"/>
    <w:rsid w:val="00814590"/>
    <w:rsid w:val="00814F0C"/>
    <w:rsid w:val="00825B1E"/>
    <w:rsid w:val="008306BC"/>
    <w:rsid w:val="008310A0"/>
    <w:rsid w:val="00834C9C"/>
    <w:rsid w:val="008355BC"/>
    <w:rsid w:val="00835A6F"/>
    <w:rsid w:val="00835D29"/>
    <w:rsid w:val="00837653"/>
    <w:rsid w:val="008429B8"/>
    <w:rsid w:val="00842E7F"/>
    <w:rsid w:val="008438B4"/>
    <w:rsid w:val="00844DE0"/>
    <w:rsid w:val="00845898"/>
    <w:rsid w:val="00846158"/>
    <w:rsid w:val="0085099A"/>
    <w:rsid w:val="00852933"/>
    <w:rsid w:val="008566E5"/>
    <w:rsid w:val="008566FE"/>
    <w:rsid w:val="00862319"/>
    <w:rsid w:val="008635AC"/>
    <w:rsid w:val="00864287"/>
    <w:rsid w:val="0086503C"/>
    <w:rsid w:val="00865B46"/>
    <w:rsid w:val="00865DA3"/>
    <w:rsid w:val="00870A17"/>
    <w:rsid w:val="0087316D"/>
    <w:rsid w:val="00873E30"/>
    <w:rsid w:val="00874A63"/>
    <w:rsid w:val="00876A7D"/>
    <w:rsid w:val="0088622F"/>
    <w:rsid w:val="0088684F"/>
    <w:rsid w:val="00887209"/>
    <w:rsid w:val="008873BE"/>
    <w:rsid w:val="00892651"/>
    <w:rsid w:val="0089548F"/>
    <w:rsid w:val="00896134"/>
    <w:rsid w:val="008963B2"/>
    <w:rsid w:val="008A5891"/>
    <w:rsid w:val="008A62BC"/>
    <w:rsid w:val="008A69EB"/>
    <w:rsid w:val="008B1D7F"/>
    <w:rsid w:val="008B2B16"/>
    <w:rsid w:val="008B3DE9"/>
    <w:rsid w:val="008B43E7"/>
    <w:rsid w:val="008B5E7A"/>
    <w:rsid w:val="008B66B6"/>
    <w:rsid w:val="008C1521"/>
    <w:rsid w:val="008C79CF"/>
    <w:rsid w:val="008D0A2E"/>
    <w:rsid w:val="008D25FC"/>
    <w:rsid w:val="008D6940"/>
    <w:rsid w:val="008D763F"/>
    <w:rsid w:val="008E1E48"/>
    <w:rsid w:val="008E21F5"/>
    <w:rsid w:val="008E3067"/>
    <w:rsid w:val="008E543F"/>
    <w:rsid w:val="008F036F"/>
    <w:rsid w:val="008F1308"/>
    <w:rsid w:val="008F2F9D"/>
    <w:rsid w:val="008F4063"/>
    <w:rsid w:val="008F4527"/>
    <w:rsid w:val="008F5B04"/>
    <w:rsid w:val="008F6B4A"/>
    <w:rsid w:val="008F78C2"/>
    <w:rsid w:val="00904568"/>
    <w:rsid w:val="00904CFC"/>
    <w:rsid w:val="00906809"/>
    <w:rsid w:val="009101F0"/>
    <w:rsid w:val="00911394"/>
    <w:rsid w:val="00911DDC"/>
    <w:rsid w:val="00914B33"/>
    <w:rsid w:val="00915074"/>
    <w:rsid w:val="00921562"/>
    <w:rsid w:val="00923EF2"/>
    <w:rsid w:val="009256D1"/>
    <w:rsid w:val="00926D25"/>
    <w:rsid w:val="00926E9D"/>
    <w:rsid w:val="009277D2"/>
    <w:rsid w:val="00932C6E"/>
    <w:rsid w:val="00933F10"/>
    <w:rsid w:val="00936CA0"/>
    <w:rsid w:val="009403C1"/>
    <w:rsid w:val="009408C9"/>
    <w:rsid w:val="009433C5"/>
    <w:rsid w:val="00944EB5"/>
    <w:rsid w:val="00946EA1"/>
    <w:rsid w:val="00951147"/>
    <w:rsid w:val="009518C6"/>
    <w:rsid w:val="00957C37"/>
    <w:rsid w:val="009613A6"/>
    <w:rsid w:val="009636EC"/>
    <w:rsid w:val="00964D76"/>
    <w:rsid w:val="00965881"/>
    <w:rsid w:val="00966BFE"/>
    <w:rsid w:val="00967511"/>
    <w:rsid w:val="00967542"/>
    <w:rsid w:val="00971FA6"/>
    <w:rsid w:val="00975DEE"/>
    <w:rsid w:val="00977B56"/>
    <w:rsid w:val="00977DC9"/>
    <w:rsid w:val="00977EE6"/>
    <w:rsid w:val="00980C9D"/>
    <w:rsid w:val="00981397"/>
    <w:rsid w:val="00983AC2"/>
    <w:rsid w:val="009871FF"/>
    <w:rsid w:val="00990787"/>
    <w:rsid w:val="00990799"/>
    <w:rsid w:val="0099196A"/>
    <w:rsid w:val="00992E12"/>
    <w:rsid w:val="00994E9D"/>
    <w:rsid w:val="00995D51"/>
    <w:rsid w:val="0099659B"/>
    <w:rsid w:val="009970A9"/>
    <w:rsid w:val="009A0631"/>
    <w:rsid w:val="009A0FD9"/>
    <w:rsid w:val="009A2D90"/>
    <w:rsid w:val="009A571C"/>
    <w:rsid w:val="009B0906"/>
    <w:rsid w:val="009B0AC4"/>
    <w:rsid w:val="009B10D2"/>
    <w:rsid w:val="009B10ED"/>
    <w:rsid w:val="009B12F8"/>
    <w:rsid w:val="009B4F4B"/>
    <w:rsid w:val="009B59C0"/>
    <w:rsid w:val="009C0D61"/>
    <w:rsid w:val="009C4530"/>
    <w:rsid w:val="009C6F66"/>
    <w:rsid w:val="009D2F1B"/>
    <w:rsid w:val="009D3EA4"/>
    <w:rsid w:val="009D649C"/>
    <w:rsid w:val="009E25F0"/>
    <w:rsid w:val="009E3980"/>
    <w:rsid w:val="009E4BC1"/>
    <w:rsid w:val="009E73E0"/>
    <w:rsid w:val="009E799A"/>
    <w:rsid w:val="009F0460"/>
    <w:rsid w:val="009F05F7"/>
    <w:rsid w:val="009F3DCB"/>
    <w:rsid w:val="009F5CB2"/>
    <w:rsid w:val="009F5DDB"/>
    <w:rsid w:val="009F6638"/>
    <w:rsid w:val="00A00225"/>
    <w:rsid w:val="00A02F68"/>
    <w:rsid w:val="00A03BB8"/>
    <w:rsid w:val="00A12E52"/>
    <w:rsid w:val="00A13800"/>
    <w:rsid w:val="00A1393C"/>
    <w:rsid w:val="00A1608D"/>
    <w:rsid w:val="00A16EA5"/>
    <w:rsid w:val="00A17417"/>
    <w:rsid w:val="00A17E80"/>
    <w:rsid w:val="00A22023"/>
    <w:rsid w:val="00A226A0"/>
    <w:rsid w:val="00A22846"/>
    <w:rsid w:val="00A231B7"/>
    <w:rsid w:val="00A24C70"/>
    <w:rsid w:val="00A344D4"/>
    <w:rsid w:val="00A34B40"/>
    <w:rsid w:val="00A3505D"/>
    <w:rsid w:val="00A37F81"/>
    <w:rsid w:val="00A4036F"/>
    <w:rsid w:val="00A406E5"/>
    <w:rsid w:val="00A41ACD"/>
    <w:rsid w:val="00A42B86"/>
    <w:rsid w:val="00A4641C"/>
    <w:rsid w:val="00A46A28"/>
    <w:rsid w:val="00A54CC8"/>
    <w:rsid w:val="00A55876"/>
    <w:rsid w:val="00A55C43"/>
    <w:rsid w:val="00A56784"/>
    <w:rsid w:val="00A6239A"/>
    <w:rsid w:val="00A6331F"/>
    <w:rsid w:val="00A6721D"/>
    <w:rsid w:val="00A67FB1"/>
    <w:rsid w:val="00A71645"/>
    <w:rsid w:val="00A7281F"/>
    <w:rsid w:val="00A8328F"/>
    <w:rsid w:val="00A83F10"/>
    <w:rsid w:val="00A85BFE"/>
    <w:rsid w:val="00A8683A"/>
    <w:rsid w:val="00A90A46"/>
    <w:rsid w:val="00A92DC6"/>
    <w:rsid w:val="00A94804"/>
    <w:rsid w:val="00A959A4"/>
    <w:rsid w:val="00AA01BE"/>
    <w:rsid w:val="00AA2F73"/>
    <w:rsid w:val="00AA4033"/>
    <w:rsid w:val="00AA436F"/>
    <w:rsid w:val="00AA4E51"/>
    <w:rsid w:val="00AB1E97"/>
    <w:rsid w:val="00AB6FE7"/>
    <w:rsid w:val="00AB772D"/>
    <w:rsid w:val="00AB7AD7"/>
    <w:rsid w:val="00AC13CE"/>
    <w:rsid w:val="00AC32F8"/>
    <w:rsid w:val="00AC5E16"/>
    <w:rsid w:val="00AC5F32"/>
    <w:rsid w:val="00AC67EA"/>
    <w:rsid w:val="00AD1F18"/>
    <w:rsid w:val="00AD2430"/>
    <w:rsid w:val="00AD4425"/>
    <w:rsid w:val="00AD5233"/>
    <w:rsid w:val="00AE3703"/>
    <w:rsid w:val="00AE41A6"/>
    <w:rsid w:val="00AE462E"/>
    <w:rsid w:val="00AE7E3C"/>
    <w:rsid w:val="00AF0E34"/>
    <w:rsid w:val="00AF2185"/>
    <w:rsid w:val="00AF271D"/>
    <w:rsid w:val="00AF334F"/>
    <w:rsid w:val="00AF510E"/>
    <w:rsid w:val="00AF56C2"/>
    <w:rsid w:val="00AF660D"/>
    <w:rsid w:val="00B004E6"/>
    <w:rsid w:val="00B007AC"/>
    <w:rsid w:val="00B0744D"/>
    <w:rsid w:val="00B11B54"/>
    <w:rsid w:val="00B131C9"/>
    <w:rsid w:val="00B17F79"/>
    <w:rsid w:val="00B20292"/>
    <w:rsid w:val="00B249C6"/>
    <w:rsid w:val="00B271E1"/>
    <w:rsid w:val="00B30C24"/>
    <w:rsid w:val="00B30E69"/>
    <w:rsid w:val="00B31B13"/>
    <w:rsid w:val="00B3299D"/>
    <w:rsid w:val="00B34129"/>
    <w:rsid w:val="00B37FE1"/>
    <w:rsid w:val="00B42B16"/>
    <w:rsid w:val="00B45A6C"/>
    <w:rsid w:val="00B5046A"/>
    <w:rsid w:val="00B50EA8"/>
    <w:rsid w:val="00B518E6"/>
    <w:rsid w:val="00B51961"/>
    <w:rsid w:val="00B5388C"/>
    <w:rsid w:val="00B547A4"/>
    <w:rsid w:val="00B64082"/>
    <w:rsid w:val="00B655A8"/>
    <w:rsid w:val="00B66E8E"/>
    <w:rsid w:val="00B67085"/>
    <w:rsid w:val="00B70781"/>
    <w:rsid w:val="00B72325"/>
    <w:rsid w:val="00B80E76"/>
    <w:rsid w:val="00B81AD3"/>
    <w:rsid w:val="00B829D8"/>
    <w:rsid w:val="00B829DB"/>
    <w:rsid w:val="00B83250"/>
    <w:rsid w:val="00B83E93"/>
    <w:rsid w:val="00B84B5B"/>
    <w:rsid w:val="00B86446"/>
    <w:rsid w:val="00B8666C"/>
    <w:rsid w:val="00B95CBF"/>
    <w:rsid w:val="00B965CB"/>
    <w:rsid w:val="00BA1176"/>
    <w:rsid w:val="00BA7322"/>
    <w:rsid w:val="00BB553F"/>
    <w:rsid w:val="00BC1ED2"/>
    <w:rsid w:val="00BC4E39"/>
    <w:rsid w:val="00BC6E8A"/>
    <w:rsid w:val="00BD430D"/>
    <w:rsid w:val="00BE0B01"/>
    <w:rsid w:val="00BE2340"/>
    <w:rsid w:val="00BE4AF2"/>
    <w:rsid w:val="00BE5F32"/>
    <w:rsid w:val="00BE79C7"/>
    <w:rsid w:val="00BF14F4"/>
    <w:rsid w:val="00BF3CB5"/>
    <w:rsid w:val="00C0088F"/>
    <w:rsid w:val="00C0152D"/>
    <w:rsid w:val="00C01A3F"/>
    <w:rsid w:val="00C01A47"/>
    <w:rsid w:val="00C02115"/>
    <w:rsid w:val="00C02AD9"/>
    <w:rsid w:val="00C0363E"/>
    <w:rsid w:val="00C073F1"/>
    <w:rsid w:val="00C07B84"/>
    <w:rsid w:val="00C1285B"/>
    <w:rsid w:val="00C1361B"/>
    <w:rsid w:val="00C14E1F"/>
    <w:rsid w:val="00C15723"/>
    <w:rsid w:val="00C15786"/>
    <w:rsid w:val="00C221EB"/>
    <w:rsid w:val="00C24284"/>
    <w:rsid w:val="00C246EC"/>
    <w:rsid w:val="00C2485F"/>
    <w:rsid w:val="00C315AF"/>
    <w:rsid w:val="00C32695"/>
    <w:rsid w:val="00C32CD7"/>
    <w:rsid w:val="00C36D9A"/>
    <w:rsid w:val="00C37219"/>
    <w:rsid w:val="00C41984"/>
    <w:rsid w:val="00C43602"/>
    <w:rsid w:val="00C43DFA"/>
    <w:rsid w:val="00C44A72"/>
    <w:rsid w:val="00C44B4B"/>
    <w:rsid w:val="00C44D28"/>
    <w:rsid w:val="00C46D07"/>
    <w:rsid w:val="00C5141C"/>
    <w:rsid w:val="00C61F69"/>
    <w:rsid w:val="00C61FC2"/>
    <w:rsid w:val="00C6407F"/>
    <w:rsid w:val="00C6739F"/>
    <w:rsid w:val="00C705F9"/>
    <w:rsid w:val="00C70FB1"/>
    <w:rsid w:val="00C71668"/>
    <w:rsid w:val="00C7167B"/>
    <w:rsid w:val="00C73FCF"/>
    <w:rsid w:val="00C75F31"/>
    <w:rsid w:val="00C76F97"/>
    <w:rsid w:val="00C7755F"/>
    <w:rsid w:val="00C77AA7"/>
    <w:rsid w:val="00C80F0F"/>
    <w:rsid w:val="00C8340B"/>
    <w:rsid w:val="00C84FB0"/>
    <w:rsid w:val="00C8667A"/>
    <w:rsid w:val="00C923AC"/>
    <w:rsid w:val="00C93BCB"/>
    <w:rsid w:val="00C94FC0"/>
    <w:rsid w:val="00C972F7"/>
    <w:rsid w:val="00CA499D"/>
    <w:rsid w:val="00CA5A46"/>
    <w:rsid w:val="00CB015C"/>
    <w:rsid w:val="00CB22A9"/>
    <w:rsid w:val="00CB2A53"/>
    <w:rsid w:val="00CB6079"/>
    <w:rsid w:val="00CB7964"/>
    <w:rsid w:val="00CB7A28"/>
    <w:rsid w:val="00CB7EB4"/>
    <w:rsid w:val="00CC0429"/>
    <w:rsid w:val="00CC0FAA"/>
    <w:rsid w:val="00CC241A"/>
    <w:rsid w:val="00CC3844"/>
    <w:rsid w:val="00CC3EA3"/>
    <w:rsid w:val="00CC52A5"/>
    <w:rsid w:val="00CC5588"/>
    <w:rsid w:val="00CC63E9"/>
    <w:rsid w:val="00CD004C"/>
    <w:rsid w:val="00CE3142"/>
    <w:rsid w:val="00CE4035"/>
    <w:rsid w:val="00CE51F5"/>
    <w:rsid w:val="00CE58A9"/>
    <w:rsid w:val="00CE65AB"/>
    <w:rsid w:val="00CE685B"/>
    <w:rsid w:val="00CF0B27"/>
    <w:rsid w:val="00CF0DD9"/>
    <w:rsid w:val="00CF2AC8"/>
    <w:rsid w:val="00CF361F"/>
    <w:rsid w:val="00CF3CCF"/>
    <w:rsid w:val="00CF4266"/>
    <w:rsid w:val="00CF7107"/>
    <w:rsid w:val="00CF7B16"/>
    <w:rsid w:val="00D02BE1"/>
    <w:rsid w:val="00D05FD0"/>
    <w:rsid w:val="00D06157"/>
    <w:rsid w:val="00D110DA"/>
    <w:rsid w:val="00D22D9C"/>
    <w:rsid w:val="00D241F1"/>
    <w:rsid w:val="00D2464D"/>
    <w:rsid w:val="00D27508"/>
    <w:rsid w:val="00D275CB"/>
    <w:rsid w:val="00D30926"/>
    <w:rsid w:val="00D30B49"/>
    <w:rsid w:val="00D30CC1"/>
    <w:rsid w:val="00D30DFA"/>
    <w:rsid w:val="00D32538"/>
    <w:rsid w:val="00D3604E"/>
    <w:rsid w:val="00D378B4"/>
    <w:rsid w:val="00D458C8"/>
    <w:rsid w:val="00D463A5"/>
    <w:rsid w:val="00D46960"/>
    <w:rsid w:val="00D4710D"/>
    <w:rsid w:val="00D47D25"/>
    <w:rsid w:val="00D50CE1"/>
    <w:rsid w:val="00D50E19"/>
    <w:rsid w:val="00D51677"/>
    <w:rsid w:val="00D606D9"/>
    <w:rsid w:val="00D60A81"/>
    <w:rsid w:val="00D60F2E"/>
    <w:rsid w:val="00D62ACD"/>
    <w:rsid w:val="00D64CC2"/>
    <w:rsid w:val="00D67CB1"/>
    <w:rsid w:val="00D71C09"/>
    <w:rsid w:val="00D722F9"/>
    <w:rsid w:val="00D72568"/>
    <w:rsid w:val="00D76EB7"/>
    <w:rsid w:val="00D84148"/>
    <w:rsid w:val="00D8616D"/>
    <w:rsid w:val="00D9464D"/>
    <w:rsid w:val="00D9574B"/>
    <w:rsid w:val="00DA05B6"/>
    <w:rsid w:val="00DA1AC0"/>
    <w:rsid w:val="00DA2B84"/>
    <w:rsid w:val="00DA36EE"/>
    <w:rsid w:val="00DA42FA"/>
    <w:rsid w:val="00DA4A74"/>
    <w:rsid w:val="00DA572E"/>
    <w:rsid w:val="00DA6A8E"/>
    <w:rsid w:val="00DB0D15"/>
    <w:rsid w:val="00DB116D"/>
    <w:rsid w:val="00DB7A9F"/>
    <w:rsid w:val="00DC2978"/>
    <w:rsid w:val="00DC40DD"/>
    <w:rsid w:val="00DC430A"/>
    <w:rsid w:val="00DC622B"/>
    <w:rsid w:val="00DC64CF"/>
    <w:rsid w:val="00DD17CC"/>
    <w:rsid w:val="00DD2E42"/>
    <w:rsid w:val="00DD537A"/>
    <w:rsid w:val="00DE0B76"/>
    <w:rsid w:val="00DE1B5A"/>
    <w:rsid w:val="00DE217A"/>
    <w:rsid w:val="00DE32E1"/>
    <w:rsid w:val="00DE3731"/>
    <w:rsid w:val="00DF06B5"/>
    <w:rsid w:val="00DF2D3D"/>
    <w:rsid w:val="00DF321B"/>
    <w:rsid w:val="00DF4D15"/>
    <w:rsid w:val="00DF522D"/>
    <w:rsid w:val="00DF63D9"/>
    <w:rsid w:val="00DF7E0B"/>
    <w:rsid w:val="00E044EE"/>
    <w:rsid w:val="00E05287"/>
    <w:rsid w:val="00E07960"/>
    <w:rsid w:val="00E13316"/>
    <w:rsid w:val="00E145E5"/>
    <w:rsid w:val="00E2083A"/>
    <w:rsid w:val="00E21A91"/>
    <w:rsid w:val="00E230E0"/>
    <w:rsid w:val="00E25286"/>
    <w:rsid w:val="00E2624F"/>
    <w:rsid w:val="00E27B35"/>
    <w:rsid w:val="00E35921"/>
    <w:rsid w:val="00E369C2"/>
    <w:rsid w:val="00E3760D"/>
    <w:rsid w:val="00E414A8"/>
    <w:rsid w:val="00E41FD2"/>
    <w:rsid w:val="00E44E0A"/>
    <w:rsid w:val="00E51AAC"/>
    <w:rsid w:val="00E533DD"/>
    <w:rsid w:val="00E55D98"/>
    <w:rsid w:val="00E60697"/>
    <w:rsid w:val="00E60AF0"/>
    <w:rsid w:val="00E62761"/>
    <w:rsid w:val="00E637A0"/>
    <w:rsid w:val="00E651B3"/>
    <w:rsid w:val="00E65AA9"/>
    <w:rsid w:val="00E66CC0"/>
    <w:rsid w:val="00E67737"/>
    <w:rsid w:val="00E71B74"/>
    <w:rsid w:val="00E728A9"/>
    <w:rsid w:val="00E74169"/>
    <w:rsid w:val="00E746D8"/>
    <w:rsid w:val="00E807D9"/>
    <w:rsid w:val="00E80A58"/>
    <w:rsid w:val="00E9339B"/>
    <w:rsid w:val="00E93AEF"/>
    <w:rsid w:val="00E95860"/>
    <w:rsid w:val="00E96309"/>
    <w:rsid w:val="00E977A4"/>
    <w:rsid w:val="00EA0DE9"/>
    <w:rsid w:val="00EA0F4E"/>
    <w:rsid w:val="00EA295B"/>
    <w:rsid w:val="00EA3B9B"/>
    <w:rsid w:val="00EA4313"/>
    <w:rsid w:val="00EA6801"/>
    <w:rsid w:val="00EB306A"/>
    <w:rsid w:val="00EB4F96"/>
    <w:rsid w:val="00EC0385"/>
    <w:rsid w:val="00ED1524"/>
    <w:rsid w:val="00ED1C02"/>
    <w:rsid w:val="00ED2C01"/>
    <w:rsid w:val="00ED7072"/>
    <w:rsid w:val="00EE194F"/>
    <w:rsid w:val="00EE2461"/>
    <w:rsid w:val="00EE3132"/>
    <w:rsid w:val="00EE34F9"/>
    <w:rsid w:val="00EE3D9D"/>
    <w:rsid w:val="00EE5AA6"/>
    <w:rsid w:val="00EE6F25"/>
    <w:rsid w:val="00EF0DC3"/>
    <w:rsid w:val="00EF7CC2"/>
    <w:rsid w:val="00F00C36"/>
    <w:rsid w:val="00F02126"/>
    <w:rsid w:val="00F03D85"/>
    <w:rsid w:val="00F07B80"/>
    <w:rsid w:val="00F07C8C"/>
    <w:rsid w:val="00F133EE"/>
    <w:rsid w:val="00F15CE6"/>
    <w:rsid w:val="00F23965"/>
    <w:rsid w:val="00F249F1"/>
    <w:rsid w:val="00F25B9D"/>
    <w:rsid w:val="00F2664E"/>
    <w:rsid w:val="00F26B86"/>
    <w:rsid w:val="00F26BAD"/>
    <w:rsid w:val="00F3040D"/>
    <w:rsid w:val="00F31163"/>
    <w:rsid w:val="00F31824"/>
    <w:rsid w:val="00F31C04"/>
    <w:rsid w:val="00F34451"/>
    <w:rsid w:val="00F43DAA"/>
    <w:rsid w:val="00F442A7"/>
    <w:rsid w:val="00F44B2F"/>
    <w:rsid w:val="00F45ECB"/>
    <w:rsid w:val="00F4639E"/>
    <w:rsid w:val="00F5275C"/>
    <w:rsid w:val="00F53099"/>
    <w:rsid w:val="00F5310D"/>
    <w:rsid w:val="00F5622B"/>
    <w:rsid w:val="00F57A89"/>
    <w:rsid w:val="00F61713"/>
    <w:rsid w:val="00F61A20"/>
    <w:rsid w:val="00F6224F"/>
    <w:rsid w:val="00F63BDD"/>
    <w:rsid w:val="00F63DD9"/>
    <w:rsid w:val="00F65799"/>
    <w:rsid w:val="00F664C3"/>
    <w:rsid w:val="00F665EC"/>
    <w:rsid w:val="00F667D7"/>
    <w:rsid w:val="00F67644"/>
    <w:rsid w:val="00F74174"/>
    <w:rsid w:val="00F75E67"/>
    <w:rsid w:val="00F76486"/>
    <w:rsid w:val="00F82DD0"/>
    <w:rsid w:val="00F8381F"/>
    <w:rsid w:val="00F86BFD"/>
    <w:rsid w:val="00F933CD"/>
    <w:rsid w:val="00F93D3B"/>
    <w:rsid w:val="00FA04CD"/>
    <w:rsid w:val="00FA0EEF"/>
    <w:rsid w:val="00FA192A"/>
    <w:rsid w:val="00FA25F5"/>
    <w:rsid w:val="00FA2810"/>
    <w:rsid w:val="00FA4A61"/>
    <w:rsid w:val="00FA68F8"/>
    <w:rsid w:val="00FB1BFF"/>
    <w:rsid w:val="00FB1DC0"/>
    <w:rsid w:val="00FB3B4E"/>
    <w:rsid w:val="00FB4521"/>
    <w:rsid w:val="00FB476C"/>
    <w:rsid w:val="00FB4AF6"/>
    <w:rsid w:val="00FB4F84"/>
    <w:rsid w:val="00FB5CF8"/>
    <w:rsid w:val="00FC15C7"/>
    <w:rsid w:val="00FC4ABF"/>
    <w:rsid w:val="00FC6344"/>
    <w:rsid w:val="00FC70CF"/>
    <w:rsid w:val="00FD0D92"/>
    <w:rsid w:val="00FD1EB4"/>
    <w:rsid w:val="00FD33E7"/>
    <w:rsid w:val="00FD3DF7"/>
    <w:rsid w:val="00FD53FA"/>
    <w:rsid w:val="00FE1216"/>
    <w:rsid w:val="00FE1C8D"/>
    <w:rsid w:val="00FE3824"/>
    <w:rsid w:val="00FE397E"/>
    <w:rsid w:val="00FE49C5"/>
    <w:rsid w:val="00FE5651"/>
    <w:rsid w:val="00FE70BE"/>
    <w:rsid w:val="00FF273B"/>
    <w:rsid w:val="00FF3931"/>
    <w:rsid w:val="00FF4D76"/>
    <w:rsid w:val="00FF564C"/>
    <w:rsid w:val="00FF6038"/>
    <w:rsid w:val="6D4D0207"/>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6145"/>
    <o:shapelayout v:ext="edit">
      <o:idmap v:ext="edit" data="1"/>
    </o:shapelayout>
  </w:shapeDefaults>
  <w:decimalSymbol w:val="."/>
  <w:listSeparator w:val=","/>
  <w14:docId w14:val="1C02CAE6"/>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US" w:bidi="ar-SA"/>
      </w:rPr>
    </w:rPrDefault>
    <w:pPrDefault>
      <w:pPr>
        <w:spacing w:line="360" w:lineRule="auto"/>
      </w:pPr>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character" w:styleId="UnresolvedMention">
    <w:name w:val="Unresolved Mention"/>
    <w:basedOn w:val="DefaultParagraphFont"/>
    <w:uiPriority w:val="99"/>
    <w:semiHidden/>
    <w:unhideWhenUsed/>
    <w:rsid w:val="00992E1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7646076">
      <w:bodyDiv w:val="1"/>
      <w:marLeft w:val="0"/>
      <w:marRight w:val="0"/>
      <w:marTop w:val="0"/>
      <w:marBottom w:val="0"/>
      <w:divBdr>
        <w:top w:val="none" w:sz="0" w:space="0" w:color="auto"/>
        <w:left w:val="none" w:sz="0" w:space="0" w:color="auto"/>
        <w:bottom w:val="none" w:sz="0" w:space="0" w:color="auto"/>
        <w:right w:val="none" w:sz="0" w:space="0" w:color="auto"/>
      </w:divBdr>
    </w:div>
    <w:div w:id="153957211">
      <w:bodyDiv w:val="1"/>
      <w:marLeft w:val="0"/>
      <w:marRight w:val="0"/>
      <w:marTop w:val="0"/>
      <w:marBottom w:val="0"/>
      <w:divBdr>
        <w:top w:val="none" w:sz="0" w:space="0" w:color="auto"/>
        <w:left w:val="none" w:sz="0" w:space="0" w:color="auto"/>
        <w:bottom w:val="none" w:sz="0" w:space="0" w:color="auto"/>
        <w:right w:val="none" w:sz="0" w:space="0" w:color="auto"/>
      </w:divBdr>
      <w:divsChild>
        <w:div w:id="531384549">
          <w:marLeft w:val="0"/>
          <w:marRight w:val="0"/>
          <w:marTop w:val="0"/>
          <w:marBottom w:val="0"/>
          <w:divBdr>
            <w:top w:val="none" w:sz="0" w:space="0" w:color="auto"/>
            <w:left w:val="none" w:sz="0" w:space="0" w:color="auto"/>
            <w:bottom w:val="none" w:sz="0" w:space="0" w:color="auto"/>
            <w:right w:val="none" w:sz="0" w:space="0" w:color="auto"/>
          </w:divBdr>
        </w:div>
      </w:divsChild>
    </w:div>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17096691">
      <w:bodyDiv w:val="1"/>
      <w:marLeft w:val="0"/>
      <w:marRight w:val="0"/>
      <w:marTop w:val="0"/>
      <w:marBottom w:val="0"/>
      <w:divBdr>
        <w:top w:val="none" w:sz="0" w:space="0" w:color="auto"/>
        <w:left w:val="none" w:sz="0" w:space="0" w:color="auto"/>
        <w:bottom w:val="none" w:sz="0" w:space="0" w:color="auto"/>
        <w:right w:val="none" w:sz="0" w:space="0" w:color="auto"/>
      </w:divBdr>
    </w:div>
    <w:div w:id="497843714">
      <w:bodyDiv w:val="1"/>
      <w:marLeft w:val="0"/>
      <w:marRight w:val="0"/>
      <w:marTop w:val="0"/>
      <w:marBottom w:val="0"/>
      <w:divBdr>
        <w:top w:val="none" w:sz="0" w:space="0" w:color="auto"/>
        <w:left w:val="none" w:sz="0" w:space="0" w:color="auto"/>
        <w:bottom w:val="none" w:sz="0" w:space="0" w:color="auto"/>
        <w:right w:val="none" w:sz="0" w:space="0" w:color="auto"/>
      </w:divBdr>
    </w:div>
    <w:div w:id="534998441">
      <w:bodyDiv w:val="1"/>
      <w:marLeft w:val="0"/>
      <w:marRight w:val="0"/>
      <w:marTop w:val="0"/>
      <w:marBottom w:val="0"/>
      <w:divBdr>
        <w:top w:val="none" w:sz="0" w:space="0" w:color="auto"/>
        <w:left w:val="none" w:sz="0" w:space="0" w:color="auto"/>
        <w:bottom w:val="none" w:sz="0" w:space="0" w:color="auto"/>
        <w:right w:val="none" w:sz="0" w:space="0" w:color="auto"/>
      </w:divBdr>
    </w:div>
    <w:div w:id="867597731">
      <w:bodyDiv w:val="1"/>
      <w:marLeft w:val="0"/>
      <w:marRight w:val="0"/>
      <w:marTop w:val="0"/>
      <w:marBottom w:val="0"/>
      <w:divBdr>
        <w:top w:val="none" w:sz="0" w:space="0" w:color="auto"/>
        <w:left w:val="none" w:sz="0" w:space="0" w:color="auto"/>
        <w:bottom w:val="none" w:sz="0" w:space="0" w:color="auto"/>
        <w:right w:val="none" w:sz="0" w:space="0" w:color="auto"/>
      </w:divBdr>
    </w:div>
    <w:div w:id="1191719139">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37857110">
      <w:bodyDiv w:val="1"/>
      <w:marLeft w:val="0"/>
      <w:marRight w:val="0"/>
      <w:marTop w:val="0"/>
      <w:marBottom w:val="0"/>
      <w:divBdr>
        <w:top w:val="none" w:sz="0" w:space="0" w:color="auto"/>
        <w:left w:val="none" w:sz="0" w:space="0" w:color="auto"/>
        <w:bottom w:val="none" w:sz="0" w:space="0" w:color="auto"/>
        <w:right w:val="none" w:sz="0" w:space="0" w:color="auto"/>
      </w:divBdr>
      <w:divsChild>
        <w:div w:id="1686520312">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opentextbc.ca/teachinginadigitalage/chapter/5-2-what-is-a-learning-environment/" TargetMode="External"/><Relationship Id="rId18" Type="http://schemas.openxmlformats.org/officeDocument/2006/relationships/hyperlink" Target="https://en.wikipedia.org/wiki/Mihaly_Csikszentmihalyi" TargetMode="External"/><Relationship Id="rId26" Type="http://schemas.openxmlformats.org/officeDocument/2006/relationships/hyperlink" Target="https://dera.ioe.ac.uk/1093/1/Learning%20creative%20approaches%20that%20raise%20standards.pdf" TargetMode="External"/><Relationship Id="rId3" Type="http://schemas.openxmlformats.org/officeDocument/2006/relationships/styles" Target="styles.xml"/><Relationship Id="rId21" Type="http://schemas.openxmlformats.org/officeDocument/2006/relationships/hyperlink" Target="http://infed.org/mobi/howard-gardner-multiple-intelligences-and-education/" TargetMode="External"/><Relationship Id="rId34" Type="http://schemas.openxmlformats.org/officeDocument/2006/relationships/hyperlink" Target="http://learning.gov.wales/resources/collections/professional-standards?lang=en" TargetMode="Externa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hyperlink" Target="https://moodle.uwtsd.ac.uk/pluginfile.php/184490/mod_resource/content/3/Think%20like%20a%205%20yr%20old%20presentation.pdf" TargetMode="External"/><Relationship Id="rId25" Type="http://schemas.openxmlformats.org/officeDocument/2006/relationships/hyperlink" Target="https://www.simplypsychology.org/maslow.html(Accessed" TargetMode="External"/><Relationship Id="rId33" Type="http://schemas.openxmlformats.org/officeDocument/2006/relationships/hyperlink" Target="http://www.creativitypost.com/create/tina_seeligs_insights_on_creativity" TargetMode="External"/><Relationship Id="rId2" Type="http://schemas.openxmlformats.org/officeDocument/2006/relationships/numbering" Target="numbering.xml"/><Relationship Id="rId16" Type="http://schemas.openxmlformats.org/officeDocument/2006/relationships/hyperlink" Target="https://www.unicef.org.uk/what-we-do/un-convention-child-rights/" TargetMode="External"/><Relationship Id="rId20" Type="http://schemas.openxmlformats.org/officeDocument/2006/relationships/hyperlink" Target="https://www.ted.com/talks/carol_dweck_the_power_of_believing_that_you_can_improve" TargetMode="External"/><Relationship Id="rId29" Type="http://schemas.openxmlformats.org/officeDocument/2006/relationships/hyperlink" Target="https://www.ted.com/talks/ken_robinson_how_to_escape_education_s_death_valley"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yperlink" Target="http://www.celt.mmu.ac.uk/curriculum/learning_outcomes/constructive_alignment.php" TargetMode="External"/><Relationship Id="rId32" Type="http://schemas.openxmlformats.org/officeDocument/2006/relationships/hyperlink" Target="https://www.spencer.org/purposes-and-values-education" TargetMode="External"/><Relationship Id="rId5" Type="http://schemas.openxmlformats.org/officeDocument/2006/relationships/webSettings" Target="webSettings.xml"/><Relationship Id="rId15" Type="http://schemas.openxmlformats.org/officeDocument/2006/relationships/hyperlink" Target="https://cft.vanderbilt.edu/guides-sub-pages/blooms-taxonomy/" TargetMode="External"/><Relationship Id="rId23" Type="http://schemas.openxmlformats.org/officeDocument/2006/relationships/hyperlink" Target="https://www.youtube.com/watch?v=ZfKMq-rYtnc" TargetMode="External"/><Relationship Id="rId28" Type="http://schemas.openxmlformats.org/officeDocument/2006/relationships/hyperlink" Target="https://www.youtube.com/watch?v=rrkrvAUbU9Y" TargetMode="External"/><Relationship Id="rId36" Type="http://schemas.openxmlformats.org/officeDocument/2006/relationships/theme" Target="theme/theme1.xml"/><Relationship Id="rId10" Type="http://schemas.openxmlformats.org/officeDocument/2006/relationships/header" Target="header1.xml"/><Relationship Id="rId19" Type="http://schemas.openxmlformats.org/officeDocument/2006/relationships/hyperlink" Target="http://www.uwtsd.ac.uk/media/uwtsd-website/content-assets/documents/wcee/successful-futures.pdf" TargetMode="External"/><Relationship Id="rId31" Type="http://schemas.openxmlformats.org/officeDocument/2006/relationships/hyperlink" Target="https://www.youtube.com/watch?v=32e1NdMmUps" TargetMode="External"/><Relationship Id="rId4" Type="http://schemas.openxmlformats.org/officeDocument/2006/relationships/settings" Target="settings.xml"/><Relationship Id="rId9" Type="http://schemas.openxmlformats.org/officeDocument/2006/relationships/image" Target="cid:image001.png@01D0EA4A.2BD679A0" TargetMode="External"/><Relationship Id="rId14" Type="http://schemas.openxmlformats.org/officeDocument/2006/relationships/hyperlink" Target="https://intranet.tudelft.nl/fileadmin/Files/medewerkersportal/TBM/Onderwijsdag_2014/ConstructiveAlignmentToenhanceteaching.pdf" TargetMode="External"/><Relationship Id="rId22" Type="http://schemas.openxmlformats.org/officeDocument/2006/relationships/hyperlink" Target="https://moodle.uwtsd.ac.uk/pluginfile.php/184472/mod_resource/content/1/creativity%20in%20EY.pdf" TargetMode="External"/><Relationship Id="rId27" Type="http://schemas.openxmlformats.org/officeDocument/2006/relationships/hyperlink" Target="https://www.pbs.org/wholechild/providers/play.html" TargetMode="External"/><Relationship Id="rId30" Type="http://schemas.openxmlformats.org/officeDocument/2006/relationships/hyperlink" Target="https://www.ted.com/talks/ken_robinson_says_schools_kill_creativity?language=en" TargetMode="External"/><Relationship Id="rId35"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043099-9A62-45A0-AA75-D36E058BC1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AssignFrm</Template>
  <TotalTime>1</TotalTime>
  <Pages>22</Pages>
  <Words>5030</Words>
  <Characters>32335</Characters>
  <Application>Microsoft Office Word</Application>
  <DocSecurity>0</DocSecurity>
  <Lines>269</Lines>
  <Paragraphs>74</Paragraphs>
  <ScaleCrop>false</ScaleCrop>
  <HeadingPairs>
    <vt:vector size="2" baseType="variant">
      <vt:variant>
        <vt:lpstr>Title</vt:lpstr>
      </vt:variant>
      <vt:variant>
        <vt:i4>1</vt:i4>
      </vt:variant>
    </vt:vector>
  </HeadingPairs>
  <TitlesOfParts>
    <vt:vector size="1" baseType="lpstr">
      <vt:lpstr>GA36c Level 6</vt:lpstr>
    </vt:vector>
  </TitlesOfParts>
  <Company>S.I.H.E.</Company>
  <LinksUpToDate>false</LinksUpToDate>
  <CharactersWithSpaces>37291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GA36c Level 6</dc:title>
  <dc:creator>fad-lc</dc:creator>
  <dc:description>August 2018</dc:description>
  <cp:lastModifiedBy>caroline pound</cp:lastModifiedBy>
  <cp:revision>2</cp:revision>
  <cp:lastPrinted>2019-01-27T22:00:00Z</cp:lastPrinted>
  <dcterms:created xsi:type="dcterms:W3CDTF">2019-01-27T22:02:00Z</dcterms:created>
  <dcterms:modified xsi:type="dcterms:W3CDTF">2019-01-27T22:02:00Z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