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B01C55" w14:textId="77777777" w:rsidR="00D47FAF" w:rsidRDefault="00D47FAF"/>
    <w:p w14:paraId="23432FB0" w14:textId="7C17FBCC" w:rsidR="007F1E6D" w:rsidRDefault="004B7C8E">
      <w:r>
        <w:rPr>
          <w:noProof/>
        </w:rPr>
        <w:drawing>
          <wp:inline distT="0" distB="0" distL="0" distR="0" wp14:anchorId="0418C258" wp14:editId="0914C00A">
            <wp:extent cx="1819275" cy="733425"/>
            <wp:effectExtent l="0" t="0" r="9525" b="0"/>
            <wp:docPr id="210600777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9275" cy="733425"/>
                    </a:xfrm>
                    <a:prstGeom prst="rect">
                      <a:avLst/>
                    </a:prstGeom>
                    <a:noFill/>
                  </pic:spPr>
                </pic:pic>
              </a:graphicData>
            </a:graphic>
          </wp:inline>
        </w:drawing>
      </w:r>
    </w:p>
    <w:p w14:paraId="20B2F540" w14:textId="77777777" w:rsidR="007F1E6D" w:rsidRDefault="007F1E6D"/>
    <w:p w14:paraId="590B1FF2" w14:textId="77777777" w:rsidR="007F1E6D" w:rsidRDefault="007F1E6D"/>
    <w:p w14:paraId="45BF4BB4" w14:textId="5DF17671" w:rsidR="004F791F" w:rsidRPr="006524ED" w:rsidRDefault="004F791F" w:rsidP="004F791F">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Pr>
          <w:rFonts w:ascii="Arial" w:hAnsi="Arial" w:cs="Arial"/>
          <w:sz w:val="28"/>
          <w:szCs w:val="28"/>
          <w:lang w:val="nl-NL"/>
        </w:rPr>
        <w:t xml:space="preserve"> Saba Misiya</w:t>
      </w:r>
    </w:p>
    <w:p w14:paraId="56C8221D" w14:textId="5FFED52D" w:rsidR="004F791F" w:rsidRPr="006524ED" w:rsidRDefault="004F791F" w:rsidP="004F791F">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Pr>
          <w:rFonts w:ascii="Arial" w:hAnsi="Arial" w:cs="Arial"/>
          <w:sz w:val="28"/>
          <w:szCs w:val="28"/>
          <w:lang w:val="nl-NL"/>
        </w:rPr>
        <w:t xml:space="preserve"> 2313599</w:t>
      </w:r>
    </w:p>
    <w:p w14:paraId="56D197B0" w14:textId="77777777" w:rsidR="004F791F" w:rsidRPr="006524ED" w:rsidRDefault="004F791F" w:rsidP="004F791F">
      <w:pPr>
        <w:tabs>
          <w:tab w:val="left" w:pos="6540"/>
        </w:tabs>
        <w:spacing w:line="360" w:lineRule="auto"/>
        <w:rPr>
          <w:rFonts w:ascii="Arial" w:hAnsi="Arial" w:cs="Arial"/>
          <w:sz w:val="28"/>
          <w:szCs w:val="28"/>
          <w:lang w:val="nl-NL"/>
        </w:rPr>
      </w:pPr>
    </w:p>
    <w:p w14:paraId="41B51D05" w14:textId="5373E963" w:rsidR="004F791F" w:rsidRPr="006524ED" w:rsidRDefault="004F791F" w:rsidP="004F791F">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r>
        <w:rPr>
          <w:rFonts w:ascii="Arial" w:hAnsi="Arial" w:cs="Arial"/>
          <w:sz w:val="28"/>
          <w:szCs w:val="28"/>
          <w:lang w:val="nl-NL"/>
        </w:rPr>
        <w:t xml:space="preserve">Changemakers: Creativity and value creation </w:t>
      </w:r>
    </w:p>
    <w:p w14:paraId="5C2719BD" w14:textId="640300F0" w:rsidR="004F791F" w:rsidRDefault="004F791F" w:rsidP="004F791F">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Pr="004F791F">
        <w:t xml:space="preserve"> </w:t>
      </w:r>
      <w:r w:rsidRPr="004F791F">
        <w:rPr>
          <w:rFonts w:ascii="Arial" w:hAnsi="Arial" w:cs="Arial"/>
          <w:sz w:val="28"/>
          <w:szCs w:val="28"/>
        </w:rPr>
        <w:t>BMHP5014_LON</w:t>
      </w:r>
    </w:p>
    <w:p w14:paraId="63134817" w14:textId="7227A834" w:rsidR="004F791F" w:rsidRDefault="004F791F" w:rsidP="004F791F">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Pr>
          <w:rFonts w:ascii="Arial" w:hAnsi="Arial" w:cs="Arial"/>
          <w:sz w:val="28"/>
          <w:szCs w:val="28"/>
        </w:rPr>
        <w:t xml:space="preserve"> Caroline Salami</w:t>
      </w:r>
    </w:p>
    <w:p w14:paraId="44AC56EA" w14:textId="228F3822" w:rsidR="004F791F" w:rsidRDefault="004F791F" w:rsidP="004F791F">
      <w:pPr>
        <w:tabs>
          <w:tab w:val="left" w:pos="6540"/>
        </w:tabs>
        <w:spacing w:line="360" w:lineRule="auto"/>
        <w:rPr>
          <w:rFonts w:ascii="Arial" w:hAnsi="Arial" w:cs="Arial"/>
          <w:sz w:val="28"/>
          <w:szCs w:val="28"/>
        </w:rPr>
      </w:pPr>
      <w:r>
        <w:rPr>
          <w:rFonts w:ascii="Arial" w:hAnsi="Arial" w:cs="Arial"/>
          <w:sz w:val="28"/>
          <w:szCs w:val="28"/>
        </w:rPr>
        <w:t xml:space="preserve"> </w:t>
      </w:r>
    </w:p>
    <w:p w14:paraId="406735F3" w14:textId="204FDBCA" w:rsidR="004F791F" w:rsidRPr="004F791F" w:rsidRDefault="004F791F" w:rsidP="004F791F">
      <w:pPr>
        <w:tabs>
          <w:tab w:val="left" w:pos="6540"/>
        </w:tabs>
        <w:spacing w:line="360" w:lineRule="auto"/>
        <w:rPr>
          <w:rFonts w:ascii="Arial" w:hAnsi="Arial" w:cs="Arial"/>
          <w:b/>
          <w:bCs/>
          <w:sz w:val="28"/>
          <w:szCs w:val="28"/>
        </w:rPr>
      </w:pPr>
      <w:r w:rsidRPr="004F791F">
        <w:rPr>
          <w:rFonts w:ascii="Arial" w:hAnsi="Arial" w:cs="Arial"/>
          <w:b/>
          <w:bCs/>
          <w:sz w:val="28"/>
          <w:szCs w:val="28"/>
        </w:rPr>
        <w:t>Component 1: Online Portfolio</w:t>
      </w:r>
    </w:p>
    <w:p w14:paraId="75C191CA" w14:textId="77777777" w:rsidR="004F791F" w:rsidRDefault="004F791F" w:rsidP="004F791F">
      <w:pPr>
        <w:tabs>
          <w:tab w:val="left" w:pos="6540"/>
        </w:tabs>
        <w:spacing w:line="360" w:lineRule="auto"/>
        <w:rPr>
          <w:rFonts w:ascii="Arial" w:hAnsi="Arial" w:cs="Arial"/>
          <w:sz w:val="28"/>
          <w:szCs w:val="28"/>
        </w:rPr>
      </w:pPr>
    </w:p>
    <w:p w14:paraId="1E02E0C1" w14:textId="77777777" w:rsidR="004F791F" w:rsidRDefault="004F791F" w:rsidP="004F791F">
      <w:pPr>
        <w:tabs>
          <w:tab w:val="left" w:pos="6540"/>
        </w:tabs>
        <w:spacing w:line="360" w:lineRule="auto"/>
        <w:rPr>
          <w:rFonts w:ascii="Arial" w:hAnsi="Arial" w:cs="Arial"/>
          <w:sz w:val="28"/>
          <w:szCs w:val="28"/>
        </w:rPr>
      </w:pPr>
    </w:p>
    <w:p w14:paraId="09887FC9" w14:textId="77777777" w:rsidR="007F1E6D" w:rsidRDefault="007F1E6D"/>
    <w:p w14:paraId="582A9669" w14:textId="77777777" w:rsidR="007F1E6D" w:rsidRDefault="007F1E6D"/>
    <w:p w14:paraId="48CEE5F9" w14:textId="77777777" w:rsidR="007F1E6D" w:rsidRDefault="007F1E6D"/>
    <w:p w14:paraId="36072224" w14:textId="77777777" w:rsidR="007F1E6D" w:rsidRDefault="007F1E6D"/>
    <w:p w14:paraId="3196199E" w14:textId="77777777" w:rsidR="007F1E6D" w:rsidRDefault="007F1E6D"/>
    <w:p w14:paraId="463E49AA" w14:textId="77777777" w:rsidR="007F1E6D" w:rsidRDefault="007F1E6D"/>
    <w:p w14:paraId="429B7257" w14:textId="77777777" w:rsidR="007F1E6D" w:rsidRDefault="007F1E6D"/>
    <w:p w14:paraId="67E3E64B" w14:textId="77777777" w:rsidR="007F1E6D" w:rsidRDefault="007F1E6D"/>
    <w:p w14:paraId="73CCC517" w14:textId="77777777" w:rsidR="007F1E6D" w:rsidRDefault="007F1E6D"/>
    <w:p w14:paraId="4B988A99" w14:textId="77777777" w:rsidR="007F1E6D" w:rsidRDefault="007F1E6D"/>
    <w:p w14:paraId="716EF2BD" w14:textId="4430CD9E" w:rsidR="007F1E6D" w:rsidRPr="007F1E6D" w:rsidRDefault="007F1E6D" w:rsidP="007F1E6D">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r w:rsidRPr="007F1E6D">
        <w:rPr>
          <w:rFonts w:ascii="Arial" w:eastAsia="Times New Roman" w:hAnsi="Arial" w:cs="Arial"/>
          <w:b/>
          <w:bCs/>
          <w:color w:val="222222"/>
          <w:kern w:val="36"/>
          <w:sz w:val="24"/>
          <w:szCs w:val="24"/>
          <w:lang w:eastAsia="en-GB"/>
          <w14:ligatures w14:val="none"/>
        </w:rPr>
        <w:lastRenderedPageBreak/>
        <w:t xml:space="preserve">Task 1 – Defining Key Concepts in Practice </w:t>
      </w:r>
    </w:p>
    <w:p w14:paraId="0D479613" w14:textId="7D61B2AD" w:rsidR="007F1E6D" w:rsidRPr="00C55372" w:rsidRDefault="00C55372" w:rsidP="00C55372">
      <w:pPr>
        <w:shd w:val="clear" w:color="auto" w:fill="FFFFFF"/>
        <w:spacing w:before="100" w:beforeAutospacing="1" w:after="100" w:afterAutospacing="1" w:line="240" w:lineRule="auto"/>
        <w:outlineLvl w:val="1"/>
        <w:rPr>
          <w:rFonts w:ascii="Arial" w:eastAsia="Times New Roman" w:hAnsi="Arial" w:cs="Arial"/>
          <w:b/>
          <w:bCs/>
          <w:color w:val="222222"/>
          <w:kern w:val="0"/>
          <w:sz w:val="24"/>
          <w:szCs w:val="24"/>
          <w:lang w:eastAsia="en-GB"/>
          <w14:ligatures w14:val="none"/>
        </w:rPr>
      </w:pPr>
      <w:r w:rsidRPr="00C55372">
        <w:rPr>
          <w:rFonts w:ascii="Arial" w:eastAsia="Times New Roman" w:hAnsi="Arial" w:cs="Arial"/>
          <w:b/>
          <w:bCs/>
          <w:color w:val="222222"/>
          <w:kern w:val="0"/>
          <w:sz w:val="24"/>
          <w:szCs w:val="24"/>
          <w:lang w:eastAsia="en-GB"/>
          <w14:ligatures w14:val="none"/>
        </w:rPr>
        <w:t>1.</w:t>
      </w:r>
      <w:r w:rsidR="007F1E6D" w:rsidRPr="00C55372">
        <w:rPr>
          <w:rFonts w:ascii="Arial" w:eastAsia="Times New Roman" w:hAnsi="Arial" w:cs="Arial"/>
          <w:b/>
          <w:bCs/>
          <w:color w:val="222222"/>
          <w:kern w:val="0"/>
          <w:sz w:val="24"/>
          <w:szCs w:val="24"/>
          <w:lang w:eastAsia="en-GB"/>
          <w14:ligatures w14:val="none"/>
        </w:rPr>
        <w:t>Innovation</w:t>
      </w:r>
    </w:p>
    <w:p w14:paraId="6FC97F42" w14:textId="2CD312FB" w:rsidR="007F1E6D" w:rsidRPr="007F1E6D" w:rsidRDefault="007F1E6D" w:rsidP="007F1E6D">
      <w:pPr>
        <w:shd w:val="clear" w:color="auto" w:fill="FFFFFF"/>
        <w:spacing w:before="100" w:beforeAutospacing="1" w:after="100" w:afterAutospacing="1" w:line="240" w:lineRule="auto"/>
        <w:outlineLvl w:val="1"/>
        <w:rPr>
          <w:rFonts w:ascii="Arial" w:eastAsia="Times New Roman" w:hAnsi="Arial" w:cs="Arial"/>
          <w:b/>
          <w:bCs/>
          <w:color w:val="222222"/>
          <w:kern w:val="0"/>
          <w:lang w:eastAsia="en-GB"/>
          <w14:ligatures w14:val="none"/>
        </w:rPr>
      </w:pPr>
      <w:r w:rsidRPr="007F1E6D">
        <w:rPr>
          <w:rFonts w:ascii="Arial" w:eastAsia="Times New Roman" w:hAnsi="Arial" w:cs="Arial"/>
          <w:color w:val="222222"/>
          <w:kern w:val="0"/>
          <w:lang w:eastAsia="en-GB"/>
          <w14:ligatures w14:val="none"/>
        </w:rPr>
        <w:t>Innovation refers to the intentional development and implementation of new ideas, practices, or technologies that improve outcomes or processes (Tidd &amp; Bessant, 2021).</w:t>
      </w:r>
    </w:p>
    <w:p w14:paraId="1D65CD3A" w14:textId="23082269"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b/>
          <w:bCs/>
          <w:color w:val="222222"/>
          <w:kern w:val="0"/>
          <w:lang w:eastAsia="en-GB"/>
          <w14:ligatures w14:val="none"/>
        </w:rPr>
        <w:t>Paraphrased</w:t>
      </w:r>
      <w:r w:rsidRPr="007F1E6D">
        <w:rPr>
          <w:rFonts w:ascii="Arial" w:eastAsia="Times New Roman" w:hAnsi="Arial" w:cs="Arial"/>
          <w:b/>
          <w:bCs/>
          <w:color w:val="222222"/>
          <w:kern w:val="0"/>
          <w:lang w:eastAsia="en-GB"/>
          <w14:ligatures w14:val="none"/>
        </w:rPr>
        <w:t>-</w:t>
      </w:r>
      <w:r w:rsidRPr="007F1E6D">
        <w:rPr>
          <w:rFonts w:ascii="Arial" w:eastAsia="Times New Roman" w:hAnsi="Arial" w:cs="Arial"/>
          <w:color w:val="222222"/>
          <w:kern w:val="0"/>
          <w:lang w:eastAsia="en-GB"/>
          <w14:ligatures w14:val="none"/>
        </w:rPr>
        <w:t xml:space="preserve"> In simple terms, innovation means creating something new or improving what already exists to make services more effective.</w:t>
      </w:r>
    </w:p>
    <w:p w14:paraId="51591AC3" w14:textId="0A1CE02D"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b/>
          <w:bCs/>
          <w:color w:val="222222"/>
          <w:kern w:val="0"/>
          <w:lang w:eastAsia="en-GB"/>
          <w14:ligatures w14:val="none"/>
        </w:rPr>
        <w:t>Example in practice:</w:t>
      </w:r>
      <w:r w:rsidRPr="007F1E6D">
        <w:rPr>
          <w:rFonts w:ascii="Arial" w:eastAsia="Times New Roman" w:hAnsi="Arial" w:cs="Arial"/>
          <w:color w:val="222222"/>
          <w:kern w:val="0"/>
          <w:lang w:eastAsia="en-GB"/>
          <w14:ligatures w14:val="none"/>
        </w:rPr>
        <w:t xml:space="preserve"> In many NHS community services, the introduction of virtual wards allows eligible patients to be monitored at home through digital tools, reducing unnecessary hospital stays. Healthcare staff use remote monitoring devices to track vital signs and intervene early if needed.</w:t>
      </w:r>
    </w:p>
    <w:p w14:paraId="62647B29" w14:textId="77777777"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b/>
          <w:bCs/>
          <w:color w:val="222222"/>
          <w:kern w:val="0"/>
          <w:lang w:eastAsia="en-GB"/>
          <w14:ligatures w14:val="none"/>
        </w:rPr>
        <w:t>Why it matters</w:t>
      </w:r>
      <w:r w:rsidRPr="007F1E6D">
        <w:rPr>
          <w:rFonts w:ascii="Arial" w:eastAsia="Times New Roman" w:hAnsi="Arial" w:cs="Arial"/>
          <w:color w:val="222222"/>
          <w:kern w:val="0"/>
          <w:lang w:eastAsia="en-GB"/>
          <w14:ligatures w14:val="none"/>
        </w:rPr>
        <w:t>: This example shows how innovation can reduce pressure on hospitals and improve patient comfort by allowing care to take place safely at home.</w:t>
      </w:r>
    </w:p>
    <w:p w14:paraId="43D5C94F" w14:textId="77777777" w:rsidR="007F1E6D" w:rsidRPr="007F1E6D" w:rsidRDefault="007F1E6D" w:rsidP="007F1E6D">
      <w:pPr>
        <w:shd w:val="clear" w:color="auto" w:fill="FFFFFF"/>
        <w:spacing w:after="0"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pict w14:anchorId="37A28D35">
          <v:rect id="_x0000_i1025" style="width:0;height:1.5pt" o:hralign="center" o:hrstd="t" o:hr="t" fillcolor="#a0a0a0" stroked="f"/>
        </w:pict>
      </w:r>
    </w:p>
    <w:p w14:paraId="7B98A760" w14:textId="77777777" w:rsidR="007F1E6D" w:rsidRPr="007F1E6D" w:rsidRDefault="007F1E6D" w:rsidP="007F1E6D">
      <w:pPr>
        <w:shd w:val="clear" w:color="auto" w:fill="FFFFFF"/>
        <w:spacing w:before="100" w:beforeAutospacing="1" w:after="100" w:afterAutospacing="1" w:line="240" w:lineRule="auto"/>
        <w:outlineLvl w:val="1"/>
        <w:rPr>
          <w:rFonts w:ascii="Arial" w:eastAsia="Times New Roman" w:hAnsi="Arial" w:cs="Arial"/>
          <w:b/>
          <w:bCs/>
          <w:color w:val="222222"/>
          <w:kern w:val="0"/>
          <w:sz w:val="24"/>
          <w:szCs w:val="24"/>
          <w:lang w:eastAsia="en-GB"/>
          <w14:ligatures w14:val="none"/>
        </w:rPr>
      </w:pPr>
      <w:r w:rsidRPr="007F1E6D">
        <w:rPr>
          <w:rFonts w:ascii="Arial" w:eastAsia="Times New Roman" w:hAnsi="Arial" w:cs="Arial"/>
          <w:b/>
          <w:bCs/>
          <w:color w:val="222222"/>
          <w:kern w:val="0"/>
          <w:sz w:val="24"/>
          <w:szCs w:val="24"/>
          <w:lang w:eastAsia="en-GB"/>
          <w14:ligatures w14:val="none"/>
        </w:rPr>
        <w:t>2. Creativity</w:t>
      </w:r>
    </w:p>
    <w:p w14:paraId="376640D8" w14:textId="44A10BA7"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Creativity is the ability to generate original and useful ideas by thinking in flexible and imaginative ways (Puccio et al., 2017).</w:t>
      </w:r>
    </w:p>
    <w:p w14:paraId="6CA648A5" w14:textId="388C01DA"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b/>
          <w:bCs/>
          <w:color w:val="222222"/>
          <w:kern w:val="0"/>
          <w:lang w:eastAsia="en-GB"/>
          <w14:ligatures w14:val="none"/>
        </w:rPr>
        <w:t>Paraphrased:</w:t>
      </w:r>
      <w:r w:rsidRPr="007F1E6D">
        <w:rPr>
          <w:rFonts w:ascii="Arial" w:eastAsia="Times New Roman" w:hAnsi="Arial" w:cs="Arial"/>
          <w:color w:val="222222"/>
          <w:kern w:val="0"/>
          <w:lang w:eastAsia="en-GB"/>
          <w14:ligatures w14:val="none"/>
        </w:rPr>
        <w:t xml:space="preserve"> Creativity involves thinking differently to find fresh solutions rather than relying on routine methods.</w:t>
      </w:r>
    </w:p>
    <w:p w14:paraId="5A50403D" w14:textId="025BEC65"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b/>
          <w:bCs/>
          <w:color w:val="222222"/>
          <w:kern w:val="0"/>
          <w:lang w:eastAsia="en-GB"/>
          <w14:ligatures w14:val="none"/>
        </w:rPr>
        <w:t>Example in practice</w:t>
      </w:r>
      <w:r w:rsidRPr="007F1E6D">
        <w:rPr>
          <w:rFonts w:ascii="Arial" w:eastAsia="Times New Roman" w:hAnsi="Arial" w:cs="Arial"/>
          <w:color w:val="222222"/>
          <w:kern w:val="0"/>
          <w:lang w:eastAsia="en-GB"/>
          <w14:ligatures w14:val="none"/>
        </w:rPr>
        <w:t>: A dementia care team developed personalised memory boxes for residents, using photos and items from their past to reduce anxiety and trigger positive memories.</w:t>
      </w:r>
    </w:p>
    <w:p w14:paraId="53BD5873" w14:textId="77777777"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b/>
          <w:bCs/>
          <w:color w:val="222222"/>
          <w:kern w:val="0"/>
          <w:lang w:eastAsia="en-GB"/>
          <w14:ligatures w14:val="none"/>
        </w:rPr>
        <w:t>Why it matters:</w:t>
      </w:r>
      <w:r w:rsidRPr="007F1E6D">
        <w:rPr>
          <w:rFonts w:ascii="Arial" w:eastAsia="Times New Roman" w:hAnsi="Arial" w:cs="Arial"/>
          <w:color w:val="222222"/>
          <w:kern w:val="0"/>
          <w:lang w:eastAsia="en-GB"/>
          <w14:ligatures w14:val="none"/>
        </w:rPr>
        <w:t xml:space="preserve"> This creative approach improved emotional wellbeing and communication, showing how imaginative thinking can enhance person-centred care.</w:t>
      </w:r>
    </w:p>
    <w:p w14:paraId="21F70A06" w14:textId="77777777" w:rsidR="007F1E6D" w:rsidRPr="007F1E6D" w:rsidRDefault="007F1E6D" w:rsidP="007F1E6D">
      <w:pPr>
        <w:shd w:val="clear" w:color="auto" w:fill="FFFFFF"/>
        <w:spacing w:after="0"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pict w14:anchorId="720FED16">
          <v:rect id="_x0000_i1026" style="width:0;height:1.5pt" o:hralign="center" o:hrstd="t" o:hr="t" fillcolor="#a0a0a0" stroked="f"/>
        </w:pict>
      </w:r>
    </w:p>
    <w:p w14:paraId="778A092C" w14:textId="1FC537D2" w:rsidR="007F1E6D" w:rsidRPr="007F1E6D" w:rsidRDefault="007F1E6D" w:rsidP="00C55372">
      <w:pPr>
        <w:shd w:val="clear" w:color="auto" w:fill="FFFFFF"/>
        <w:spacing w:before="100" w:beforeAutospacing="1" w:after="100" w:afterAutospacing="1" w:line="240" w:lineRule="auto"/>
        <w:outlineLvl w:val="1"/>
        <w:rPr>
          <w:rFonts w:ascii="Arial" w:eastAsia="Times New Roman" w:hAnsi="Arial" w:cs="Arial"/>
          <w:b/>
          <w:bCs/>
          <w:color w:val="222222"/>
          <w:kern w:val="0"/>
          <w:sz w:val="24"/>
          <w:szCs w:val="24"/>
          <w:lang w:eastAsia="en-GB"/>
          <w14:ligatures w14:val="none"/>
        </w:rPr>
      </w:pPr>
      <w:r w:rsidRPr="007F1E6D">
        <w:rPr>
          <w:rFonts w:ascii="Arial" w:eastAsia="Times New Roman" w:hAnsi="Arial" w:cs="Arial"/>
          <w:b/>
          <w:bCs/>
          <w:color w:val="222222"/>
          <w:kern w:val="0"/>
          <w:sz w:val="24"/>
          <w:szCs w:val="24"/>
          <w:lang w:eastAsia="en-GB"/>
          <w14:ligatures w14:val="none"/>
        </w:rPr>
        <w:t>3. Value Creation</w:t>
      </w:r>
    </w:p>
    <w:p w14:paraId="56189CFA" w14:textId="4783A8CB"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Value creation refers to the process of generating benefits for service users, staff, organisations, and society through improved outcomes or experiences (Porter, 2010).</w:t>
      </w:r>
    </w:p>
    <w:p w14:paraId="1F35B543" w14:textId="20EF4C3D"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b/>
          <w:bCs/>
          <w:color w:val="222222"/>
          <w:kern w:val="0"/>
          <w:lang w:eastAsia="en-GB"/>
          <w14:ligatures w14:val="none"/>
        </w:rPr>
        <w:t>Paraphrased:</w:t>
      </w:r>
      <w:r w:rsidRPr="007F1E6D">
        <w:rPr>
          <w:rFonts w:ascii="Arial" w:eastAsia="Times New Roman" w:hAnsi="Arial" w:cs="Arial"/>
          <w:color w:val="222222"/>
          <w:kern w:val="0"/>
          <w:lang w:eastAsia="en-GB"/>
          <w14:ligatures w14:val="none"/>
        </w:rPr>
        <w:t xml:space="preserve"> It means making something better—such as improving quality, safety, efficiency, or satisfaction—so that people genuinely gain from the change.</w:t>
      </w:r>
    </w:p>
    <w:p w14:paraId="6A77A10E" w14:textId="77777777"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b/>
          <w:bCs/>
          <w:color w:val="222222"/>
          <w:kern w:val="0"/>
          <w:lang w:eastAsia="en-GB"/>
          <w14:ligatures w14:val="none"/>
        </w:rPr>
        <w:t>Example in practice:</w:t>
      </w:r>
      <w:r w:rsidRPr="007F1E6D">
        <w:rPr>
          <w:rFonts w:ascii="Arial" w:eastAsia="Times New Roman" w:hAnsi="Arial" w:cs="Arial"/>
          <w:color w:val="222222"/>
          <w:kern w:val="0"/>
          <w:lang w:eastAsia="en-GB"/>
          <w14:ligatures w14:val="none"/>
        </w:rPr>
        <w:t xml:space="preserve"> The use of electronic prescribing systems in hospitals reduces medication errors and speeds up pharmacy workflows, creating value by improving safety and efficiency.</w:t>
      </w:r>
    </w:p>
    <w:p w14:paraId="5D6BD026" w14:textId="77777777" w:rsidR="00C55372" w:rsidRDefault="007F1E6D" w:rsidP="00C55372">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b/>
          <w:bCs/>
          <w:color w:val="222222"/>
          <w:kern w:val="0"/>
          <w:lang w:eastAsia="en-GB"/>
          <w14:ligatures w14:val="none"/>
        </w:rPr>
        <w:t>Why it matters:</w:t>
      </w:r>
      <w:r w:rsidRPr="007F1E6D">
        <w:rPr>
          <w:rFonts w:ascii="Arial" w:eastAsia="Times New Roman" w:hAnsi="Arial" w:cs="Arial"/>
          <w:color w:val="222222"/>
          <w:kern w:val="0"/>
          <w:lang w:eastAsia="en-GB"/>
          <w14:ligatures w14:val="none"/>
        </w:rPr>
        <w:t xml:space="preserve"> This shows how value creation leads to safer services and better use of resources.</w:t>
      </w:r>
    </w:p>
    <w:p w14:paraId="30B948BD" w14:textId="58A28219" w:rsidR="007F1E6D" w:rsidRPr="007F1E6D" w:rsidRDefault="00C55372" w:rsidP="007F1E6D">
      <w:pPr>
        <w:shd w:val="clear" w:color="auto" w:fill="FFFFFF"/>
        <w:spacing w:before="100" w:beforeAutospacing="1" w:after="100" w:afterAutospacing="1" w:line="240" w:lineRule="auto"/>
        <w:rPr>
          <w:rFonts w:ascii="Arial" w:eastAsia="Times New Roman" w:hAnsi="Arial" w:cs="Arial"/>
          <w:b/>
          <w:bCs/>
          <w:color w:val="222222"/>
          <w:kern w:val="0"/>
          <w:sz w:val="24"/>
          <w:szCs w:val="24"/>
          <w:lang w:eastAsia="en-GB"/>
          <w14:ligatures w14:val="none"/>
        </w:rPr>
      </w:pPr>
      <w:r w:rsidRPr="00C55372">
        <w:rPr>
          <w:rFonts w:ascii="Arial" w:eastAsia="Times New Roman" w:hAnsi="Arial" w:cs="Arial"/>
          <w:b/>
          <w:bCs/>
          <w:color w:val="222222"/>
          <w:kern w:val="0"/>
          <w:sz w:val="24"/>
          <w:szCs w:val="24"/>
          <w:lang w:eastAsia="en-GB"/>
          <w14:ligatures w14:val="none"/>
        </w:rPr>
        <w:lastRenderedPageBreak/>
        <w:t>4</w:t>
      </w:r>
      <w:r w:rsidR="007F1E6D" w:rsidRPr="007F1E6D">
        <w:rPr>
          <w:rFonts w:ascii="Arial" w:eastAsia="Times New Roman" w:hAnsi="Arial" w:cs="Arial"/>
          <w:b/>
          <w:bCs/>
          <w:color w:val="222222"/>
          <w:kern w:val="0"/>
          <w:sz w:val="24"/>
          <w:szCs w:val="24"/>
          <w:lang w:eastAsia="en-GB"/>
          <w14:ligatures w14:val="none"/>
        </w:rPr>
        <w:t>. Change</w:t>
      </w:r>
    </w:p>
    <w:p w14:paraId="565BC568" w14:textId="769B966E"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Lewin’s Change Management Model describes change as a process involving unfreezing current behaviours, introducing new practices, and refreezing them to make the change permanent (Burnes, 2017).</w:t>
      </w:r>
    </w:p>
    <w:p w14:paraId="39DE5DFD" w14:textId="49E6E7BB"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b/>
          <w:bCs/>
          <w:color w:val="222222"/>
          <w:kern w:val="0"/>
          <w:lang w:eastAsia="en-GB"/>
          <w14:ligatures w14:val="none"/>
        </w:rPr>
        <w:t>Paraphrased</w:t>
      </w:r>
      <w:r w:rsidRPr="007F1E6D">
        <w:rPr>
          <w:rFonts w:ascii="Arial" w:eastAsia="Times New Roman" w:hAnsi="Arial" w:cs="Arial"/>
          <w:color w:val="222222"/>
          <w:kern w:val="0"/>
          <w:lang w:eastAsia="en-GB"/>
          <w14:ligatures w14:val="none"/>
        </w:rPr>
        <w:t>: Change is the planned transition from old ways of working to new approaches through preparation, action, and stabilisation.</w:t>
      </w:r>
    </w:p>
    <w:p w14:paraId="0417048E" w14:textId="1F76D864"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b/>
          <w:bCs/>
          <w:color w:val="222222"/>
          <w:kern w:val="0"/>
          <w:lang w:eastAsia="en-GB"/>
          <w14:ligatures w14:val="none"/>
        </w:rPr>
        <w:t>Example in practice:</w:t>
      </w:r>
      <w:r w:rsidRPr="007F1E6D">
        <w:rPr>
          <w:rFonts w:ascii="Arial" w:eastAsia="Times New Roman" w:hAnsi="Arial" w:cs="Arial"/>
          <w:color w:val="222222"/>
          <w:kern w:val="0"/>
          <w:lang w:eastAsia="en-GB"/>
          <w14:ligatures w14:val="none"/>
        </w:rPr>
        <w:t xml:space="preserve"> A GP surgery introduced an online appointment system. Staff first discussed workflow challenges, tested the new system, and then trained everyone to make the process routine</w:t>
      </w:r>
      <w:r w:rsidR="000E10C0">
        <w:rPr>
          <w:rFonts w:ascii="Arial" w:eastAsia="Times New Roman" w:hAnsi="Arial" w:cs="Arial"/>
          <w:color w:val="222222"/>
          <w:kern w:val="0"/>
          <w:lang w:eastAsia="en-GB"/>
          <w14:ligatures w14:val="none"/>
        </w:rPr>
        <w:t>.</w:t>
      </w:r>
    </w:p>
    <w:p w14:paraId="2F9602AB" w14:textId="19AD9320" w:rsidR="007F1E6D" w:rsidRPr="007F1E6D" w:rsidRDefault="007F1E6D" w:rsidP="003C48D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b/>
          <w:bCs/>
          <w:color w:val="222222"/>
          <w:kern w:val="0"/>
          <w:lang w:eastAsia="en-GB"/>
          <w14:ligatures w14:val="none"/>
        </w:rPr>
        <w:t>Why it matters:</w:t>
      </w:r>
      <w:r w:rsidRPr="007F1E6D">
        <w:rPr>
          <w:rFonts w:ascii="Arial" w:eastAsia="Times New Roman" w:hAnsi="Arial" w:cs="Arial"/>
          <w:color w:val="222222"/>
          <w:kern w:val="0"/>
          <w:lang w:eastAsia="en-GB"/>
          <w14:ligatures w14:val="none"/>
        </w:rPr>
        <w:t xml:space="preserve"> This example shows how structured change improves access and reduces administrative pressure.</w:t>
      </w:r>
    </w:p>
    <w:p w14:paraId="48D36800" w14:textId="20635808" w:rsidR="007F1E6D" w:rsidRDefault="007F1E6D" w:rsidP="00C55372">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r w:rsidRPr="007F1E6D">
        <w:rPr>
          <w:rFonts w:ascii="Arial" w:eastAsia="Times New Roman" w:hAnsi="Arial" w:cs="Arial"/>
          <w:b/>
          <w:bCs/>
          <w:color w:val="222222"/>
          <w:kern w:val="36"/>
          <w:sz w:val="24"/>
          <w:szCs w:val="24"/>
          <w:lang w:eastAsia="en-GB"/>
          <w14:ligatures w14:val="none"/>
        </w:rPr>
        <w:t xml:space="preserve">Task 2 – Mind Map Explanation </w:t>
      </w:r>
    </w:p>
    <w:p w14:paraId="4F5ABAEE" w14:textId="7A568275" w:rsidR="00B02FAD" w:rsidRPr="007F1E6D" w:rsidRDefault="00B02FAD" w:rsidP="00B02FAD">
      <w:pPr>
        <w:shd w:val="clear" w:color="auto" w:fill="FFFFFF"/>
        <w:spacing w:before="100" w:beforeAutospacing="1" w:after="100" w:afterAutospacing="1" w:line="240" w:lineRule="auto"/>
        <w:rPr>
          <w:rFonts w:ascii="Arial" w:eastAsia="Times New Roman" w:hAnsi="Arial" w:cs="Arial"/>
          <w:b/>
          <w:bCs/>
          <w:color w:val="222222"/>
          <w:kern w:val="0"/>
          <w:lang w:eastAsia="en-GB"/>
          <w14:ligatures w14:val="none"/>
        </w:rPr>
      </w:pPr>
      <w:r w:rsidRPr="007F1E6D">
        <w:rPr>
          <w:rFonts w:ascii="Arial" w:eastAsia="Times New Roman" w:hAnsi="Arial" w:cs="Arial"/>
          <w:b/>
          <w:bCs/>
          <w:color w:val="222222"/>
          <w:kern w:val="0"/>
          <w:lang w:eastAsia="en-GB"/>
          <w14:ligatures w14:val="none"/>
        </w:rPr>
        <w:t>Long waiting times in primary care</w:t>
      </w:r>
    </w:p>
    <w:p w14:paraId="397322EC" w14:textId="1E34F40A" w:rsidR="00B02FAD" w:rsidRDefault="00B02FAD" w:rsidP="00C55372">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r>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38784" behindDoc="0" locked="0" layoutInCell="1" allowOverlap="1" wp14:anchorId="3141313D" wp14:editId="73F9E0D3">
                <wp:simplePos x="0" y="0"/>
                <wp:positionH relativeFrom="column">
                  <wp:posOffset>3473450</wp:posOffset>
                </wp:positionH>
                <wp:positionV relativeFrom="paragraph">
                  <wp:posOffset>179070</wp:posOffset>
                </wp:positionV>
                <wp:extent cx="1765300" cy="349250"/>
                <wp:effectExtent l="0" t="0" r="6350" b="0"/>
                <wp:wrapNone/>
                <wp:docPr id="974151627" name="Rectangle: Rounded Corners 7"/>
                <wp:cNvGraphicFramePr/>
                <a:graphic xmlns:a="http://schemas.openxmlformats.org/drawingml/2006/main">
                  <a:graphicData uri="http://schemas.microsoft.com/office/word/2010/wordprocessingShape">
                    <wps:wsp>
                      <wps:cNvSpPr/>
                      <wps:spPr>
                        <a:xfrm>
                          <a:off x="0" y="0"/>
                          <a:ext cx="1765300" cy="349250"/>
                        </a:xfrm>
                        <a:prstGeom prst="round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734FB493" w14:textId="54DA79A7" w:rsidR="00C55372" w:rsidRPr="00C55372" w:rsidRDefault="00C55372" w:rsidP="00C55372">
                            <w:pPr>
                              <w:jc w:val="center"/>
                              <w:rPr>
                                <w:color w:val="000000" w:themeColor="text1"/>
                              </w:rPr>
                            </w:pPr>
                            <w:r w:rsidRPr="00C55372">
                              <w:rPr>
                                <w:color w:val="000000" w:themeColor="text1"/>
                              </w:rPr>
                              <w:t>Poor patient 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41313D" id="Rectangle: Rounded Corners 7" o:spid="_x0000_s1026" style="position:absolute;margin-left:273.5pt;margin-top:14.1pt;width:139pt;height:27.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" fillcolor="#4ea72e [3209]" stroked="f">
                <v:fill opacity="32896f"/>
                <v:textbox>
                  <w:txbxContent>
                    <w:p w14:paraId="734FB493" w14:textId="54DA79A7" w:rsidR="00C55372" w:rsidRPr="00C55372" w:rsidRDefault="00C55372" w:rsidP="00C55372">
                      <w:pPr>
                        <w:jc w:val="center"/>
                        <w:rPr>
                          <w:color w:val="000000" w:themeColor="text1"/>
                        </w:rPr>
                      </w:pPr>
                      <w:r w:rsidRPr="00C55372">
                        <w:rPr>
                          <w:color w:val="000000" w:themeColor="text1"/>
                        </w:rPr>
                        <w:t>Poor patient satisfaction</w:t>
                      </w:r>
                    </w:p>
                  </w:txbxContent>
                </v:textbox>
              </v:roundrect>
            </w:pict>
          </mc:Fallback>
        </mc:AlternateContent>
      </w:r>
    </w:p>
    <w:p w14:paraId="6FC8D7C6" w14:textId="6AA21518" w:rsidR="00C55372" w:rsidRDefault="003C48D1" w:rsidP="00C55372">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r>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70528" behindDoc="0" locked="0" layoutInCell="1" allowOverlap="1" wp14:anchorId="67102BE8" wp14:editId="2F455341">
                <wp:simplePos x="0" y="0"/>
                <wp:positionH relativeFrom="column">
                  <wp:posOffset>336550</wp:posOffset>
                </wp:positionH>
                <wp:positionV relativeFrom="paragraph">
                  <wp:posOffset>93980</wp:posOffset>
                </wp:positionV>
                <wp:extent cx="946150" cy="266700"/>
                <wp:effectExtent l="0" t="0" r="25400" b="19050"/>
                <wp:wrapNone/>
                <wp:docPr id="1546850337" name="Rectangle: Rounded Corners 14"/>
                <wp:cNvGraphicFramePr/>
                <a:graphic xmlns:a="http://schemas.openxmlformats.org/drawingml/2006/main">
                  <a:graphicData uri="http://schemas.microsoft.com/office/word/2010/wordprocessingShape">
                    <wps:wsp>
                      <wps:cNvSpPr/>
                      <wps:spPr>
                        <a:xfrm>
                          <a:off x="0" y="0"/>
                          <a:ext cx="946150" cy="26670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554410CC" w14:textId="61E5F771" w:rsidR="003C48D1" w:rsidRPr="003C48D1" w:rsidRDefault="003C48D1" w:rsidP="003C48D1">
                            <w:pPr>
                              <w:jc w:val="center"/>
                              <w:rPr>
                                <w:b/>
                                <w:bCs/>
                              </w:rPr>
                            </w:pPr>
                            <w:r>
                              <w:rPr>
                                <w:b/>
                                <w:bCs/>
                              </w:rPr>
                              <w:t>C</w:t>
                            </w:r>
                            <w:r w:rsidRPr="003C48D1">
                              <w:rPr>
                                <w:b/>
                                <w:bCs/>
                              </w:rPr>
                              <w:t>auses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7102BE8" id="Rectangle: Rounded Corners 14" o:spid="_x0000_s1027" style="position:absolute;margin-left:26.5pt;margin-top:7.4pt;width:74.5pt;height:21pt;z-index:2516705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" fillcolor="#d35dc6 [2168]" strokecolor="#a02b93 [3208]" strokeweight=".5pt">
                <v:fill color2="#ca3bba [2616]" rotate="t" colors="0 #d09fc8;.5 #c692be;1 #c17eb6" focus="100%" type="gradient">
                  <o:fill v:ext="view" type="gradientUnscaled"/>
                </v:fill>
                <v:stroke joinstyle="miter"/>
                <v:textbox>
                  <w:txbxContent>
                    <w:p w14:paraId="554410CC" w14:textId="61E5F771" w:rsidR="003C48D1" w:rsidRPr="003C48D1" w:rsidRDefault="003C48D1" w:rsidP="003C48D1">
                      <w:pPr>
                        <w:jc w:val="center"/>
                        <w:rPr>
                          <w:b/>
                          <w:bCs/>
                        </w:rPr>
                      </w:pPr>
                      <w:r>
                        <w:rPr>
                          <w:b/>
                          <w:bCs/>
                        </w:rPr>
                        <w:t>C</w:t>
                      </w:r>
                      <w:r w:rsidRPr="003C48D1">
                        <w:rPr>
                          <w:b/>
                          <w:bCs/>
                        </w:rPr>
                        <w:t>auses</w:t>
                      </w:r>
                    </w:p>
                  </w:txbxContent>
                </v:textbox>
              </v:roundrect>
            </w:pict>
          </mc:Fallback>
        </mc:AlternateContent>
      </w:r>
      <w:r w:rsidR="00C55372">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66432" behindDoc="1" locked="0" layoutInCell="1" allowOverlap="1" wp14:anchorId="05194761" wp14:editId="46C802B0">
                <wp:simplePos x="0" y="0"/>
                <wp:positionH relativeFrom="column">
                  <wp:posOffset>3740150</wp:posOffset>
                </wp:positionH>
                <wp:positionV relativeFrom="paragraph">
                  <wp:posOffset>307975</wp:posOffset>
                </wp:positionV>
                <wp:extent cx="1619250" cy="457200"/>
                <wp:effectExtent l="0" t="0" r="19050" b="19050"/>
                <wp:wrapTight wrapText="bothSides">
                  <wp:wrapPolygon edited="0">
                    <wp:start x="0" y="0"/>
                    <wp:lineTo x="0" y="21600"/>
                    <wp:lineTo x="21600" y="21600"/>
                    <wp:lineTo x="21600" y="0"/>
                    <wp:lineTo x="0" y="0"/>
                  </wp:wrapPolygon>
                </wp:wrapTight>
                <wp:docPr id="2058451646" name="Rectangle: Rounded Corners 9"/>
                <wp:cNvGraphicFramePr/>
                <a:graphic xmlns:a="http://schemas.openxmlformats.org/drawingml/2006/main">
                  <a:graphicData uri="http://schemas.microsoft.com/office/word/2010/wordprocessingShape">
                    <wps:wsp>
                      <wps:cNvSpPr/>
                      <wps:spPr>
                        <a:xfrm>
                          <a:off x="0" y="0"/>
                          <a:ext cx="1619250" cy="45720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424F2AE3" w14:textId="5A2C7AB6" w:rsidR="003C48D1" w:rsidRDefault="003C48D1" w:rsidP="003C48D1">
                            <w:pPr>
                              <w:jc w:val="center"/>
                            </w:pPr>
                            <w:r>
                              <w:t xml:space="preserve">Increased emergency department use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194761" id="Rectangle: Rounded Corners 9" o:spid="_x0000_s1028" style="position:absolute;margin-left:294.5pt;margin-top:24.25pt;width:127.5pt;height:36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" fillcolor="#81d463 [2169]" strokecolor="#4ea72e [3209]" strokeweight=".5pt">
                <v:fill color2="#66cb42 [2617]" rotate="t" colors="0 #a8d5a0;.5 #9bca93;1 #8ac67e" focus="100%" type="gradient">
                  <o:fill v:ext="view" type="gradientUnscaled"/>
                </v:fill>
                <v:stroke joinstyle="miter"/>
                <v:textbox>
                  <w:txbxContent>
                    <w:p w14:paraId="424F2AE3" w14:textId="5A2C7AB6" w:rsidR="003C48D1" w:rsidRDefault="003C48D1" w:rsidP="003C48D1">
                      <w:pPr>
                        <w:jc w:val="center"/>
                      </w:pPr>
                      <w:r>
                        <w:t xml:space="preserve">Increased emergency department use </w:t>
                      </w:r>
                    </w:p>
                  </w:txbxContent>
                </v:textbox>
                <w10:wrap type="tight"/>
              </v:roundrect>
            </w:pict>
          </mc:Fallback>
        </mc:AlternateContent>
      </w:r>
      <w:r w:rsidR="00C55372">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61312" behindDoc="1" locked="0" layoutInCell="1" allowOverlap="1" wp14:anchorId="1FF6E46D" wp14:editId="7B79C021">
                <wp:simplePos x="0" y="0"/>
                <wp:positionH relativeFrom="column">
                  <wp:posOffset>2736850</wp:posOffset>
                </wp:positionH>
                <wp:positionV relativeFrom="paragraph">
                  <wp:posOffset>41275</wp:posOffset>
                </wp:positionV>
                <wp:extent cx="723900" cy="679450"/>
                <wp:effectExtent l="0" t="0" r="19050" b="25400"/>
                <wp:wrapTight wrapText="bothSides">
                  <wp:wrapPolygon edited="0">
                    <wp:start x="19895" y="0"/>
                    <wp:lineTo x="568" y="19379"/>
                    <wp:lineTo x="0" y="21196"/>
                    <wp:lineTo x="0" y="21802"/>
                    <wp:lineTo x="1705" y="21802"/>
                    <wp:lineTo x="21600" y="1211"/>
                    <wp:lineTo x="21600" y="0"/>
                    <wp:lineTo x="19895" y="0"/>
                  </wp:wrapPolygon>
                </wp:wrapTight>
                <wp:docPr id="685393062" name="Straight Connector 3"/>
                <wp:cNvGraphicFramePr/>
                <a:graphic xmlns:a="http://schemas.openxmlformats.org/drawingml/2006/main">
                  <a:graphicData uri="http://schemas.microsoft.com/office/word/2010/wordprocessingShape">
                    <wps:wsp>
                      <wps:cNvCnPr/>
                      <wps:spPr>
                        <a:xfrm flipV="1">
                          <a:off x="0" y="0"/>
                          <a:ext cx="723900" cy="679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83C3D17" id="Straight Connector 3" o:spid="_x0000_s1026" style="position:absolute;flip:y;z-index:-251655168;visibility:visible;mso-wrap-style:square;mso-wrap-distance-left:9pt;mso-wrap-distance-top:0;mso-wrap-distance-right:9pt;mso-wrap-distance-bottom:0;mso-position-horizontal:absolute;mso-position-horizontal-relative:text;mso-position-vertical:absolute;mso-position-vertical-relative:text" from="215.5pt,3.25pt" to="272.5pt,5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" strokecolor="black [3200]" strokeweight=".5pt">
                <v:stroke joinstyle="miter"/>
                <w10:wrap type="tight"/>
              </v:line>
            </w:pict>
          </mc:Fallback>
        </mc:AlternateContent>
      </w:r>
    </w:p>
    <w:p w14:paraId="3F834B52" w14:textId="68742BA9" w:rsidR="00C55372" w:rsidRDefault="003C48D1" w:rsidP="00C55372">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r>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60288" behindDoc="0" locked="0" layoutInCell="1" allowOverlap="1" wp14:anchorId="0B6D0241" wp14:editId="359E3FB0">
                <wp:simplePos x="0" y="0"/>
                <wp:positionH relativeFrom="column">
                  <wp:posOffset>-368300</wp:posOffset>
                </wp:positionH>
                <wp:positionV relativeFrom="paragraph">
                  <wp:posOffset>350520</wp:posOffset>
                </wp:positionV>
                <wp:extent cx="1574800" cy="279400"/>
                <wp:effectExtent l="0" t="0" r="25400" b="25400"/>
                <wp:wrapNone/>
                <wp:docPr id="2031010020" name="Rectangle: Rounded Corners 16"/>
                <wp:cNvGraphicFramePr/>
                <a:graphic xmlns:a="http://schemas.openxmlformats.org/drawingml/2006/main">
                  <a:graphicData uri="http://schemas.microsoft.com/office/word/2010/wordprocessingShape">
                    <wps:wsp>
                      <wps:cNvSpPr/>
                      <wps:spPr>
                        <a:xfrm>
                          <a:off x="0" y="0"/>
                          <a:ext cx="1574800" cy="27940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136A3E75" w14:textId="56DF751F" w:rsidR="003C48D1" w:rsidRPr="003C48D1" w:rsidRDefault="003C48D1" w:rsidP="003C48D1">
                            <w:pPr>
                              <w:jc w:val="center"/>
                              <w:rPr>
                                <w:color w:val="000000" w:themeColor="text1"/>
                              </w:rPr>
                            </w:pPr>
                            <w:r w:rsidRPr="003C48D1">
                              <w:rPr>
                                <w:color w:val="000000" w:themeColor="text1"/>
                              </w:rPr>
                              <w:t>Workforce shortages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6D0241" id="Rectangle: Rounded Corners 16" o:spid="_x0000_s1029" style="position:absolute;margin-left:-29pt;margin-top:27.6pt;width:124pt;height:2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" fillcolor="#81d463 [2169]" strokecolor="#4ea72e [3209]" strokeweight=".5pt">
                <v:fill color2="#66cb42 [2617]" rotate="t" colors="0 #a8d5a0;.5 #9bca93;1 #8ac67e" focus="100%" type="gradient">
                  <o:fill v:ext="view" type="gradientUnscaled"/>
                </v:fill>
                <v:stroke joinstyle="miter"/>
                <v:textbox>
                  <w:txbxContent>
                    <w:p w14:paraId="136A3E75" w14:textId="56DF751F" w:rsidR="003C48D1" w:rsidRPr="003C48D1" w:rsidRDefault="003C48D1" w:rsidP="003C48D1">
                      <w:pPr>
                        <w:jc w:val="center"/>
                        <w:rPr>
                          <w:color w:val="000000" w:themeColor="text1"/>
                        </w:rPr>
                      </w:pPr>
                      <w:r w:rsidRPr="003C48D1">
                        <w:rPr>
                          <w:color w:val="000000" w:themeColor="text1"/>
                        </w:rPr>
                        <w:t>Workforce shortages</w:t>
                      </w:r>
                    </w:p>
                  </w:txbxContent>
                </v:textbox>
              </v:roundrect>
            </w:pict>
          </mc:Fallback>
        </mc:AlternateContent>
      </w:r>
      <w:r>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52096" behindDoc="0" locked="0" layoutInCell="1" allowOverlap="1" wp14:anchorId="6776394D" wp14:editId="2BECA8EA">
                <wp:simplePos x="0" y="0"/>
                <wp:positionH relativeFrom="column">
                  <wp:posOffset>793750</wp:posOffset>
                </wp:positionH>
                <wp:positionV relativeFrom="paragraph">
                  <wp:posOffset>13970</wp:posOffset>
                </wp:positionV>
                <wp:extent cx="0" cy="336550"/>
                <wp:effectExtent l="0" t="0" r="38100" b="25400"/>
                <wp:wrapNone/>
                <wp:docPr id="591353829" name="Straight Connector 15"/>
                <wp:cNvGraphicFramePr/>
                <a:graphic xmlns:a="http://schemas.openxmlformats.org/drawingml/2006/main">
                  <a:graphicData uri="http://schemas.microsoft.com/office/word/2010/wordprocessingShape">
                    <wps:wsp>
                      <wps:cNvCnPr/>
                      <wps:spPr>
                        <a:xfrm>
                          <a:off x="0" y="0"/>
                          <a:ext cx="0" cy="3365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E5B6DD" id="Straight Connector 15" o:spid="_x0000_s1026" style="position:absolute;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2.5pt,1.1pt" to="62.5pt,2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" strokecolor="#156082 [3204]" strokeweight=".5pt">
                <v:stroke joinstyle="miter"/>
              </v:line>
            </w:pict>
          </mc:Fallback>
        </mc:AlternateContent>
      </w:r>
      <w:r w:rsidR="00C55372">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35712" behindDoc="0" locked="0" layoutInCell="1" allowOverlap="1" wp14:anchorId="49A0F050" wp14:editId="3A884AE2">
                <wp:simplePos x="0" y="0"/>
                <wp:positionH relativeFrom="column">
                  <wp:posOffset>3111500</wp:posOffset>
                </wp:positionH>
                <wp:positionV relativeFrom="paragraph">
                  <wp:posOffset>43815</wp:posOffset>
                </wp:positionV>
                <wp:extent cx="622300" cy="374650"/>
                <wp:effectExtent l="0" t="0" r="25400" b="25400"/>
                <wp:wrapNone/>
                <wp:docPr id="103933677" name="Straight Connector 4"/>
                <wp:cNvGraphicFramePr/>
                <a:graphic xmlns:a="http://schemas.openxmlformats.org/drawingml/2006/main">
                  <a:graphicData uri="http://schemas.microsoft.com/office/word/2010/wordprocessingShape">
                    <wps:wsp>
                      <wps:cNvCnPr/>
                      <wps:spPr>
                        <a:xfrm flipV="1">
                          <a:off x="0" y="0"/>
                          <a:ext cx="622300" cy="3746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7CAF69" id="Straight Connector 4" o:spid="_x0000_s1026" style="position:absolute;flip:y;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5pt,3.45pt" to="294pt,3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" strokecolor="black [3200]" strokeweight=".5pt">
                <v:stroke joinstyle="miter"/>
              </v:line>
            </w:pict>
          </mc:Fallback>
        </mc:AlternateContent>
      </w:r>
    </w:p>
    <w:p w14:paraId="6D94C730" w14:textId="0A9D9B91" w:rsidR="00C55372" w:rsidRDefault="003C48D1" w:rsidP="00C55372">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r>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63360" behindDoc="0" locked="0" layoutInCell="1" allowOverlap="1" wp14:anchorId="7F81B76D" wp14:editId="02CFA609">
                <wp:simplePos x="0" y="0"/>
                <wp:positionH relativeFrom="column">
                  <wp:posOffset>-336550</wp:posOffset>
                </wp:positionH>
                <wp:positionV relativeFrom="paragraph">
                  <wp:posOffset>403860</wp:posOffset>
                </wp:positionV>
                <wp:extent cx="1587500" cy="285750"/>
                <wp:effectExtent l="0" t="0" r="12700" b="19050"/>
                <wp:wrapNone/>
                <wp:docPr id="1710378028" name="Rectangle: Rounded Corners 20"/>
                <wp:cNvGraphicFramePr/>
                <a:graphic xmlns:a="http://schemas.openxmlformats.org/drawingml/2006/main">
                  <a:graphicData uri="http://schemas.microsoft.com/office/word/2010/wordprocessingShape">
                    <wps:wsp>
                      <wps:cNvSpPr/>
                      <wps:spPr>
                        <a:xfrm>
                          <a:off x="0" y="0"/>
                          <a:ext cx="1587500" cy="28575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35AC1D9E" w14:textId="5018D7D4" w:rsidR="003C48D1" w:rsidRDefault="003C48D1" w:rsidP="003C48D1">
                            <w:pPr>
                              <w:jc w:val="center"/>
                            </w:pPr>
                            <w:r>
                              <w:t>Limited digital literacy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F81B76D" id="Rectangle: Rounded Corners 20" o:spid="_x0000_s1030" style="position:absolute;margin-left:-26.5pt;margin-top:31.8pt;width:125pt;height:22.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" fillcolor="#81d463 [2169]" strokecolor="#4ea72e [3209]" strokeweight=".5pt">
                <v:fill color2="#66cb42 [2617]" rotate="t" colors="0 #a8d5a0;.5 #9bca93;1 #8ac67e" focus="100%" type="gradient">
                  <o:fill v:ext="view" type="gradientUnscaled"/>
                </v:fill>
                <v:stroke joinstyle="miter"/>
                <v:textbox>
                  <w:txbxContent>
                    <w:p w14:paraId="35AC1D9E" w14:textId="5018D7D4" w:rsidR="003C48D1" w:rsidRDefault="003C48D1" w:rsidP="003C48D1">
                      <w:pPr>
                        <w:jc w:val="center"/>
                      </w:pPr>
                      <w:r>
                        <w:t>Limited digital literacy</w:t>
                      </w:r>
                    </w:p>
                  </w:txbxContent>
                </v:textbox>
              </v:roundrect>
            </w:pict>
          </mc:Fallback>
        </mc:AlternateContent>
      </w:r>
      <w:r>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61312" behindDoc="0" locked="0" layoutInCell="1" allowOverlap="1" wp14:anchorId="49ED14DC" wp14:editId="00C3906A">
                <wp:simplePos x="0" y="0"/>
                <wp:positionH relativeFrom="column">
                  <wp:posOffset>1244600</wp:posOffset>
                </wp:positionH>
                <wp:positionV relativeFrom="paragraph">
                  <wp:posOffset>283210</wp:posOffset>
                </wp:positionV>
                <wp:extent cx="584200" cy="266700"/>
                <wp:effectExtent l="0" t="0" r="25400" b="19050"/>
                <wp:wrapNone/>
                <wp:docPr id="1844769366" name="Straight Connector 17"/>
                <wp:cNvGraphicFramePr/>
                <a:graphic xmlns:a="http://schemas.openxmlformats.org/drawingml/2006/main">
                  <a:graphicData uri="http://schemas.microsoft.com/office/word/2010/wordprocessingShape">
                    <wps:wsp>
                      <wps:cNvCnPr/>
                      <wps:spPr>
                        <a:xfrm flipH="1">
                          <a:off x="0" y="0"/>
                          <a:ext cx="584200" cy="266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990089C" id="Straight Connector 17" o:spid="_x0000_s1026" style="position:absolute;flip:x;z-index:251661312;visibility:visible;mso-wrap-style:square;mso-wrap-distance-left:9pt;mso-wrap-distance-top:0;mso-wrap-distance-right:9pt;mso-wrap-distance-bottom:0;mso-position-horizontal:absolute;mso-position-horizontal-relative:text;mso-position-vertical:absolute;mso-position-vertical-relative:text" from="98pt,22.3pt" to="2in,4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" strokecolor="black [3200]" strokeweight=".5pt">
                <v:stroke joinstyle="miter"/>
              </v:line>
            </w:pict>
          </mc:Fallback>
        </mc:AlternateContent>
      </w:r>
      <w:r>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46976" behindDoc="0" locked="0" layoutInCell="1" allowOverlap="1" wp14:anchorId="785802DA" wp14:editId="47C0922F">
                <wp:simplePos x="0" y="0"/>
                <wp:positionH relativeFrom="column">
                  <wp:posOffset>1219200</wp:posOffset>
                </wp:positionH>
                <wp:positionV relativeFrom="paragraph">
                  <wp:posOffset>54610</wp:posOffset>
                </wp:positionV>
                <wp:extent cx="622300" cy="76200"/>
                <wp:effectExtent l="0" t="0" r="25400" b="19050"/>
                <wp:wrapNone/>
                <wp:docPr id="693423971" name="Straight Connector 13"/>
                <wp:cNvGraphicFramePr/>
                <a:graphic xmlns:a="http://schemas.openxmlformats.org/drawingml/2006/main">
                  <a:graphicData uri="http://schemas.microsoft.com/office/word/2010/wordprocessingShape">
                    <wps:wsp>
                      <wps:cNvCnPr/>
                      <wps:spPr>
                        <a:xfrm flipH="1">
                          <a:off x="0" y="0"/>
                          <a:ext cx="622300" cy="76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CCADA0" id="Straight Connector 13" o:spid="_x0000_s1026" style="position:absolute;flip:x;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pt,4.3pt" to="145pt,1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" strokecolor="black [3200]" strokeweight=".5pt">
                <v:stroke joinstyle="miter"/>
              </v:line>
            </w:pict>
          </mc:Fallback>
        </mc:AlternateContent>
      </w:r>
      <w:r>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40832" behindDoc="0" locked="0" layoutInCell="1" allowOverlap="1" wp14:anchorId="1E2420E0" wp14:editId="500B599C">
                <wp:simplePos x="0" y="0"/>
                <wp:positionH relativeFrom="column">
                  <wp:posOffset>4025900</wp:posOffset>
                </wp:positionH>
                <wp:positionV relativeFrom="paragraph">
                  <wp:posOffset>179705</wp:posOffset>
                </wp:positionV>
                <wp:extent cx="1765300" cy="323850"/>
                <wp:effectExtent l="0" t="0" r="25400" b="19050"/>
                <wp:wrapNone/>
                <wp:docPr id="1145689767" name="Rectangle: Rounded Corners 10"/>
                <wp:cNvGraphicFramePr/>
                <a:graphic xmlns:a="http://schemas.openxmlformats.org/drawingml/2006/main">
                  <a:graphicData uri="http://schemas.microsoft.com/office/word/2010/wordprocessingShape">
                    <wps:wsp>
                      <wps:cNvSpPr/>
                      <wps:spPr>
                        <a:xfrm>
                          <a:off x="0" y="0"/>
                          <a:ext cx="1765300" cy="32385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060203DB" w14:textId="1C870AAC" w:rsidR="003C48D1" w:rsidRDefault="003C48D1" w:rsidP="003C48D1">
                            <w:pPr>
                              <w:jc w:val="center"/>
                            </w:pPr>
                            <w:r>
                              <w:t>Worse health outcomes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E2420E0" id="Rectangle: Rounded Corners 10" o:spid="_x0000_s1031" style="position:absolute;margin-left:317pt;margin-top:14.15pt;width:139pt;height:25.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" fillcolor="#81d463 [2169]" strokecolor="#4ea72e [3209]" strokeweight=".5pt">
                <v:fill color2="#66cb42 [2617]" rotate="t" colors="0 #a8d5a0;.5 #9bca93;1 #8ac67e" focus="100%" type="gradient">
                  <o:fill v:ext="view" type="gradientUnscaled"/>
                </v:fill>
                <v:stroke joinstyle="miter"/>
                <v:textbox>
                  <w:txbxContent>
                    <w:p w14:paraId="060203DB" w14:textId="1C870AAC" w:rsidR="003C48D1" w:rsidRDefault="003C48D1" w:rsidP="003C48D1">
                      <w:pPr>
                        <w:jc w:val="center"/>
                      </w:pPr>
                      <w:r>
                        <w:t>Worse health outcomes</w:t>
                      </w:r>
                    </w:p>
                  </w:txbxContent>
                </v:textbox>
              </v:roundrect>
            </w:pict>
          </mc:Fallback>
        </mc:AlternateContent>
      </w:r>
      <w:r w:rsidR="00C55372">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36736" behindDoc="0" locked="0" layoutInCell="1" allowOverlap="1" wp14:anchorId="6A4AA2B7" wp14:editId="671DF390">
                <wp:simplePos x="0" y="0"/>
                <wp:positionH relativeFrom="column">
                  <wp:posOffset>3162300</wp:posOffset>
                </wp:positionH>
                <wp:positionV relativeFrom="paragraph">
                  <wp:posOffset>243205</wp:posOffset>
                </wp:positionV>
                <wp:extent cx="863600" cy="12700"/>
                <wp:effectExtent l="0" t="0" r="31750" b="25400"/>
                <wp:wrapNone/>
                <wp:docPr id="833139637" name="Straight Connector 5"/>
                <wp:cNvGraphicFramePr/>
                <a:graphic xmlns:a="http://schemas.openxmlformats.org/drawingml/2006/main">
                  <a:graphicData uri="http://schemas.microsoft.com/office/word/2010/wordprocessingShape">
                    <wps:wsp>
                      <wps:cNvCnPr/>
                      <wps:spPr>
                        <a:xfrm flipV="1">
                          <a:off x="0" y="0"/>
                          <a:ext cx="863600" cy="12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6CECBD" id="Straight Connector 5" o:spid="_x0000_s1026" style="position:absolute;flip:y;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9pt,19.15pt" to="317pt,2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" strokecolor="black [3200]" strokeweight=".5pt">
                <v:stroke joinstyle="miter"/>
              </v:line>
            </w:pict>
          </mc:Fallback>
        </mc:AlternateContent>
      </w:r>
      <w:r w:rsidR="00C55372">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34688" behindDoc="0" locked="0" layoutInCell="1" allowOverlap="1" wp14:anchorId="557C08D0" wp14:editId="1ED3A328">
                <wp:simplePos x="0" y="0"/>
                <wp:positionH relativeFrom="column">
                  <wp:posOffset>1828800</wp:posOffset>
                </wp:positionH>
                <wp:positionV relativeFrom="paragraph">
                  <wp:posOffset>33655</wp:posOffset>
                </wp:positionV>
                <wp:extent cx="1339850" cy="533400"/>
                <wp:effectExtent l="0" t="0" r="12700" b="19050"/>
                <wp:wrapNone/>
                <wp:docPr id="1412199195" name="Rectangle: Rounded Corners 2"/>
                <wp:cNvGraphicFramePr/>
                <a:graphic xmlns:a="http://schemas.openxmlformats.org/drawingml/2006/main">
                  <a:graphicData uri="http://schemas.microsoft.com/office/word/2010/wordprocessingShape">
                    <wps:wsp>
                      <wps:cNvSpPr/>
                      <wps:spPr>
                        <a:xfrm>
                          <a:off x="0" y="0"/>
                          <a:ext cx="1339850" cy="53340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3A947F23" w14:textId="2B0E296B" w:rsidR="00C55372" w:rsidRPr="003C48D1" w:rsidRDefault="00C55372" w:rsidP="00C55372">
                            <w:pPr>
                              <w:jc w:val="center"/>
                              <w:rPr>
                                <w:b/>
                                <w:bCs/>
                              </w:rPr>
                            </w:pPr>
                            <w:r w:rsidRPr="003C48D1">
                              <w:rPr>
                                <w:b/>
                                <w:bCs/>
                              </w:rPr>
                              <w:t>Long wait times in primary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57C08D0" id="Rectangle: Rounded Corners 2" o:spid="_x0000_s1032" style="position:absolute;margin-left:2in;margin-top:2.65pt;width:105.5pt;height:42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" fillcolor="#d35dc6 [2168]" strokecolor="#a02b93 [3208]" strokeweight=".5pt">
                <v:fill color2="#ca3bba [2616]" rotate="t" colors="0 #d09fc8;.5 #c692be;1 #c17eb6" focus="100%" type="gradient">
                  <o:fill v:ext="view" type="gradientUnscaled"/>
                </v:fill>
                <v:stroke joinstyle="miter"/>
                <v:textbox>
                  <w:txbxContent>
                    <w:p w14:paraId="3A947F23" w14:textId="2B0E296B" w:rsidR="00C55372" w:rsidRPr="003C48D1" w:rsidRDefault="00C55372" w:rsidP="00C55372">
                      <w:pPr>
                        <w:jc w:val="center"/>
                        <w:rPr>
                          <w:b/>
                          <w:bCs/>
                        </w:rPr>
                      </w:pPr>
                      <w:r w:rsidRPr="003C48D1">
                        <w:rPr>
                          <w:b/>
                          <w:bCs/>
                        </w:rPr>
                        <w:t>Long wait times in primary care</w:t>
                      </w:r>
                    </w:p>
                  </w:txbxContent>
                </v:textbox>
              </v:roundrect>
            </w:pict>
          </mc:Fallback>
        </mc:AlternateContent>
      </w:r>
    </w:p>
    <w:p w14:paraId="4743765E" w14:textId="6ADF6C18" w:rsidR="00C55372" w:rsidRDefault="003C48D1" w:rsidP="00C55372">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r>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77696" behindDoc="0" locked="0" layoutInCell="1" allowOverlap="1" wp14:anchorId="1842C603" wp14:editId="3C6F8A99">
                <wp:simplePos x="0" y="0"/>
                <wp:positionH relativeFrom="column">
                  <wp:posOffset>2451100</wp:posOffset>
                </wp:positionH>
                <wp:positionV relativeFrom="paragraph">
                  <wp:posOffset>209550</wp:posOffset>
                </wp:positionV>
                <wp:extent cx="6350" cy="457200"/>
                <wp:effectExtent l="0" t="0" r="31750" b="19050"/>
                <wp:wrapNone/>
                <wp:docPr id="1706940929" name="Straight Connector 22"/>
                <wp:cNvGraphicFramePr/>
                <a:graphic xmlns:a="http://schemas.openxmlformats.org/drawingml/2006/main">
                  <a:graphicData uri="http://schemas.microsoft.com/office/word/2010/wordprocessingShape">
                    <wps:wsp>
                      <wps:cNvCnPr/>
                      <wps:spPr>
                        <a:xfrm>
                          <a:off x="0" y="0"/>
                          <a:ext cx="6350" cy="457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3BF5885" id="Straight Connector 22"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193pt,16.5pt" to="193.5pt,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" strokecolor="black [3200]" strokeweight=".5pt">
                <v:stroke joinstyle="miter"/>
              </v:line>
            </w:pict>
          </mc:Fallback>
        </mc:AlternateContent>
      </w:r>
      <w:r>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74624" behindDoc="0" locked="0" layoutInCell="1" allowOverlap="1" wp14:anchorId="65C10A7C" wp14:editId="49570E22">
                <wp:simplePos x="0" y="0"/>
                <wp:positionH relativeFrom="column">
                  <wp:posOffset>1022350</wp:posOffset>
                </wp:positionH>
                <wp:positionV relativeFrom="paragraph">
                  <wp:posOffset>196850</wp:posOffset>
                </wp:positionV>
                <wp:extent cx="812800" cy="400050"/>
                <wp:effectExtent l="0" t="0" r="25400" b="19050"/>
                <wp:wrapNone/>
                <wp:docPr id="887317851" name="Straight Connector 18"/>
                <wp:cNvGraphicFramePr/>
                <a:graphic xmlns:a="http://schemas.openxmlformats.org/drawingml/2006/main">
                  <a:graphicData uri="http://schemas.microsoft.com/office/word/2010/wordprocessingShape">
                    <wps:wsp>
                      <wps:cNvCnPr/>
                      <wps:spPr>
                        <a:xfrm flipH="1">
                          <a:off x="0" y="0"/>
                          <a:ext cx="812800" cy="400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D91866C" id="Straight Connector 18" o:spid="_x0000_s1026" style="position:absolute;flip:x;z-index:251674624;visibility:visible;mso-wrap-style:square;mso-wrap-distance-left:9pt;mso-wrap-distance-top:0;mso-wrap-distance-right:9pt;mso-wrap-distance-bottom:0;mso-position-horizontal:absolute;mso-position-horizontal-relative:text;mso-position-vertical:absolute;mso-position-vertical-relative:text" from="80.5pt,15.5pt" to="144.5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" strokecolor="black [3200]" strokeweight=".5pt">
                <v:stroke joinstyle="miter"/>
              </v:line>
            </w:pict>
          </mc:Fallback>
        </mc:AlternateContent>
      </w:r>
      <w:r>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68480" behindDoc="0" locked="0" layoutInCell="1" allowOverlap="1" wp14:anchorId="5562B713" wp14:editId="6D3B2BD5">
                <wp:simplePos x="0" y="0"/>
                <wp:positionH relativeFrom="column">
                  <wp:posOffset>3975100</wp:posOffset>
                </wp:positionH>
                <wp:positionV relativeFrom="paragraph">
                  <wp:posOffset>283845</wp:posOffset>
                </wp:positionV>
                <wp:extent cx="1104900" cy="285750"/>
                <wp:effectExtent l="0" t="0" r="19050" b="19050"/>
                <wp:wrapNone/>
                <wp:docPr id="1014799977" name="Rectangle: Rounded Corners 12"/>
                <wp:cNvGraphicFramePr/>
                <a:graphic xmlns:a="http://schemas.openxmlformats.org/drawingml/2006/main">
                  <a:graphicData uri="http://schemas.microsoft.com/office/word/2010/wordprocessingShape">
                    <wps:wsp>
                      <wps:cNvSpPr/>
                      <wps:spPr>
                        <a:xfrm>
                          <a:off x="0" y="0"/>
                          <a:ext cx="1104900" cy="28575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7BFE7E2B" w14:textId="619EDEBA" w:rsidR="003C48D1" w:rsidRDefault="003C48D1" w:rsidP="003C48D1">
                            <w:pPr>
                              <w:jc w:val="center"/>
                            </w:pPr>
                            <w:r>
                              <w:t>Staff burnout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562B713" id="Rectangle: Rounded Corners 12" o:spid="_x0000_s1033" style="position:absolute;margin-left:313pt;margin-top:22.35pt;width:87pt;height:22.5pt;z-index:2516684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" fillcolor="#81d463 [2169]" strokecolor="#4ea72e [3209]" strokeweight=".5pt">
                <v:fill color2="#66cb42 [2617]" rotate="t" colors="0 #a8d5a0;.5 #9bca93;1 #8ac67e" focus="100%" type="gradient">
                  <o:fill v:ext="view" type="gradientUnscaled"/>
                </v:fill>
                <v:stroke joinstyle="miter"/>
                <v:textbox>
                  <w:txbxContent>
                    <w:p w14:paraId="7BFE7E2B" w14:textId="619EDEBA" w:rsidR="003C48D1" w:rsidRDefault="003C48D1" w:rsidP="003C48D1">
                      <w:pPr>
                        <w:jc w:val="center"/>
                      </w:pPr>
                      <w:r>
                        <w:t>Staff burnout</w:t>
                      </w:r>
                    </w:p>
                  </w:txbxContent>
                </v:textbox>
              </v:roundrect>
            </w:pict>
          </mc:Fallback>
        </mc:AlternateContent>
      </w:r>
      <w:r w:rsidR="00C55372">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64384" behindDoc="0" locked="0" layoutInCell="1" allowOverlap="1" wp14:anchorId="3AE5AB1E" wp14:editId="37D3E888">
                <wp:simplePos x="0" y="0"/>
                <wp:positionH relativeFrom="column">
                  <wp:posOffset>3124200</wp:posOffset>
                </wp:positionH>
                <wp:positionV relativeFrom="paragraph">
                  <wp:posOffset>182245</wp:posOffset>
                </wp:positionV>
                <wp:extent cx="850900" cy="184150"/>
                <wp:effectExtent l="0" t="0" r="25400" b="25400"/>
                <wp:wrapNone/>
                <wp:docPr id="1965794628" name="Straight Connector 6"/>
                <wp:cNvGraphicFramePr/>
                <a:graphic xmlns:a="http://schemas.openxmlformats.org/drawingml/2006/main">
                  <a:graphicData uri="http://schemas.microsoft.com/office/word/2010/wordprocessingShape">
                    <wps:wsp>
                      <wps:cNvCnPr/>
                      <wps:spPr>
                        <a:xfrm>
                          <a:off x="0" y="0"/>
                          <a:ext cx="850900" cy="1841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1B9EAC9" id="Straight Connector 6"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246pt,14.35pt" to="313pt,2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" strokecolor="#156082 [3204]" strokeweight=".5pt">
                <v:stroke joinstyle="miter"/>
              </v:line>
            </w:pict>
          </mc:Fallback>
        </mc:AlternateContent>
      </w:r>
    </w:p>
    <w:p w14:paraId="3E82C07B" w14:textId="788E143F" w:rsidR="00C55372" w:rsidRDefault="003C48D1" w:rsidP="00C55372">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r>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78720" behindDoc="0" locked="0" layoutInCell="1" allowOverlap="1" wp14:anchorId="7DABA0A1" wp14:editId="70C89CC4">
                <wp:simplePos x="0" y="0"/>
                <wp:positionH relativeFrom="column">
                  <wp:posOffset>1771650</wp:posOffset>
                </wp:positionH>
                <wp:positionV relativeFrom="paragraph">
                  <wp:posOffset>307340</wp:posOffset>
                </wp:positionV>
                <wp:extent cx="1422400" cy="292100"/>
                <wp:effectExtent l="0" t="0" r="25400" b="12700"/>
                <wp:wrapNone/>
                <wp:docPr id="590874695" name="Rectangle: Rounded Corners 23"/>
                <wp:cNvGraphicFramePr/>
                <a:graphic xmlns:a="http://schemas.openxmlformats.org/drawingml/2006/main">
                  <a:graphicData uri="http://schemas.microsoft.com/office/word/2010/wordprocessingShape">
                    <wps:wsp>
                      <wps:cNvSpPr/>
                      <wps:spPr>
                        <a:xfrm>
                          <a:off x="0" y="0"/>
                          <a:ext cx="1422400" cy="29210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6670EFDB" w14:textId="6B4501C6" w:rsidR="003C48D1" w:rsidRPr="003C48D1" w:rsidRDefault="003C48D1" w:rsidP="003C48D1">
                            <w:pPr>
                              <w:jc w:val="center"/>
                              <w:rPr>
                                <w:b/>
                                <w:bCs/>
                              </w:rPr>
                            </w:pPr>
                            <w:r w:rsidRPr="003C48D1">
                              <w:rPr>
                                <w:b/>
                                <w:bCs/>
                              </w:rPr>
                              <w:t>Possible solutions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ABA0A1" id="Rectangle: Rounded Corners 23" o:spid="_x0000_s1034" style="position:absolute;margin-left:139.5pt;margin-top:24.2pt;width:112pt;height:23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" fillcolor="#d35dc6 [2168]" strokecolor="#a02b93 [3208]" strokeweight=".5pt">
                <v:fill color2="#ca3bba [2616]" rotate="t" colors="0 #d09fc8;.5 #c692be;1 #c17eb6" focus="100%" type="gradient">
                  <o:fill v:ext="view" type="gradientUnscaled"/>
                </v:fill>
                <v:stroke joinstyle="miter"/>
                <v:textbox>
                  <w:txbxContent>
                    <w:p w14:paraId="6670EFDB" w14:textId="6B4501C6" w:rsidR="003C48D1" w:rsidRPr="003C48D1" w:rsidRDefault="003C48D1" w:rsidP="003C48D1">
                      <w:pPr>
                        <w:jc w:val="center"/>
                        <w:rPr>
                          <w:b/>
                          <w:bCs/>
                        </w:rPr>
                      </w:pPr>
                      <w:r w:rsidRPr="003C48D1">
                        <w:rPr>
                          <w:b/>
                          <w:bCs/>
                        </w:rPr>
                        <w:t>Possible solutions</w:t>
                      </w:r>
                    </w:p>
                  </w:txbxContent>
                </v:textbox>
              </v:roundrect>
            </w:pict>
          </mc:Fallback>
        </mc:AlternateContent>
      </w:r>
      <w:r>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76672" behindDoc="0" locked="0" layoutInCell="1" allowOverlap="1" wp14:anchorId="0AD031C2" wp14:editId="4199BD9E">
                <wp:simplePos x="0" y="0"/>
                <wp:positionH relativeFrom="column">
                  <wp:posOffset>-82550</wp:posOffset>
                </wp:positionH>
                <wp:positionV relativeFrom="paragraph">
                  <wp:posOffset>135890</wp:posOffset>
                </wp:positionV>
                <wp:extent cx="1117600" cy="279400"/>
                <wp:effectExtent l="0" t="0" r="25400" b="25400"/>
                <wp:wrapNone/>
                <wp:docPr id="1322239175" name="Rectangle: Rounded Corners 21"/>
                <wp:cNvGraphicFramePr/>
                <a:graphic xmlns:a="http://schemas.openxmlformats.org/drawingml/2006/main">
                  <a:graphicData uri="http://schemas.microsoft.com/office/word/2010/wordprocessingShape">
                    <wps:wsp>
                      <wps:cNvSpPr/>
                      <wps:spPr>
                        <a:xfrm>
                          <a:off x="0" y="0"/>
                          <a:ext cx="1117600" cy="27940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686CBA78" w14:textId="0552849F" w:rsidR="003C48D1" w:rsidRDefault="003C48D1" w:rsidP="003C48D1">
                            <w:pPr>
                              <w:jc w:val="center"/>
                            </w:pPr>
                            <w:r>
                              <w:t>Rising demand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D031C2" id="Rectangle: Rounded Corners 21" o:spid="_x0000_s1035" style="position:absolute;margin-left:-6.5pt;margin-top:10.7pt;width:88pt;height:2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" fillcolor="#81d463 [2169]" strokecolor="#4ea72e [3209]" strokeweight=".5pt">
                <v:fill color2="#66cb42 [2617]" rotate="t" colors="0 #a8d5a0;.5 #9bca93;1 #8ac67e" focus="100%" type="gradient">
                  <o:fill v:ext="view" type="gradientUnscaled"/>
                </v:fill>
                <v:stroke joinstyle="miter"/>
                <v:textbox>
                  <w:txbxContent>
                    <w:p w14:paraId="686CBA78" w14:textId="0552849F" w:rsidR="003C48D1" w:rsidRDefault="003C48D1" w:rsidP="003C48D1">
                      <w:pPr>
                        <w:jc w:val="center"/>
                      </w:pPr>
                      <w:r>
                        <w:t>Rising demand</w:t>
                      </w:r>
                    </w:p>
                  </w:txbxContent>
                </v:textbox>
              </v:roundrect>
            </w:pict>
          </mc:Fallback>
        </mc:AlternateContent>
      </w:r>
    </w:p>
    <w:p w14:paraId="75D92DE3" w14:textId="63B81793" w:rsidR="00C55372" w:rsidRDefault="003C48D1" w:rsidP="00C55372">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r>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79744" behindDoc="0" locked="0" layoutInCell="1" allowOverlap="1" wp14:anchorId="286D574B" wp14:editId="3D80BA29">
                <wp:simplePos x="0" y="0"/>
                <wp:positionH relativeFrom="column">
                  <wp:posOffset>2451100</wp:posOffset>
                </wp:positionH>
                <wp:positionV relativeFrom="paragraph">
                  <wp:posOffset>233680</wp:posOffset>
                </wp:positionV>
                <wp:extent cx="12700" cy="895350"/>
                <wp:effectExtent l="0" t="0" r="25400" b="19050"/>
                <wp:wrapNone/>
                <wp:docPr id="916537284" name="Straight Connector 24"/>
                <wp:cNvGraphicFramePr/>
                <a:graphic xmlns:a="http://schemas.openxmlformats.org/drawingml/2006/main">
                  <a:graphicData uri="http://schemas.microsoft.com/office/word/2010/wordprocessingShape">
                    <wps:wsp>
                      <wps:cNvCnPr/>
                      <wps:spPr>
                        <a:xfrm>
                          <a:off x="0" y="0"/>
                          <a:ext cx="12700" cy="895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34D14D6" id="Straight Connector 24"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193pt,18.4pt" to="194pt,8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" strokecolor="black [3200]" strokeweight=".5pt">
                <v:stroke joinstyle="miter"/>
              </v:line>
            </w:pict>
          </mc:Fallback>
        </mc:AlternateContent>
      </w:r>
    </w:p>
    <w:p w14:paraId="65A7656B" w14:textId="54FDB377" w:rsidR="00C55372" w:rsidRDefault="00B02FAD" w:rsidP="00C55372">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r>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84864" behindDoc="0" locked="0" layoutInCell="1" allowOverlap="1" wp14:anchorId="23DABBFE" wp14:editId="40F2FA3D">
                <wp:simplePos x="0" y="0"/>
                <wp:positionH relativeFrom="column">
                  <wp:posOffset>-819150</wp:posOffset>
                </wp:positionH>
                <wp:positionV relativeFrom="paragraph">
                  <wp:posOffset>318770</wp:posOffset>
                </wp:positionV>
                <wp:extent cx="1346200" cy="279400"/>
                <wp:effectExtent l="0" t="0" r="25400" b="25400"/>
                <wp:wrapNone/>
                <wp:docPr id="1034265233" name="Rectangle: Rounded Corners 29"/>
                <wp:cNvGraphicFramePr/>
                <a:graphic xmlns:a="http://schemas.openxmlformats.org/drawingml/2006/main">
                  <a:graphicData uri="http://schemas.microsoft.com/office/word/2010/wordprocessingShape">
                    <wps:wsp>
                      <wps:cNvSpPr/>
                      <wps:spPr>
                        <a:xfrm>
                          <a:off x="0" y="0"/>
                          <a:ext cx="1346200" cy="27940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1D6E0913" w14:textId="21A33F5D" w:rsidR="00B02FAD" w:rsidRDefault="00B02FAD" w:rsidP="00B02FAD">
                            <w:pPr>
                              <w:jc w:val="center"/>
                            </w:pPr>
                            <w:r>
                              <w:t>Digital triage tools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DABBFE" id="Rectangle: Rounded Corners 29" o:spid="_x0000_s1036" style="position:absolute;margin-left:-64.5pt;margin-top:25.1pt;width:106pt;height:22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" fillcolor="#81d463 [2169]" strokecolor="#4ea72e [3209]" strokeweight=".5pt">
                <v:fill color2="#66cb42 [2617]" rotate="t" colors="0 #a8d5a0;.5 #9bca93;1 #8ac67e" focus="100%" type="gradient">
                  <o:fill v:ext="view" type="gradientUnscaled"/>
                </v:fill>
                <v:stroke joinstyle="miter"/>
                <v:textbox>
                  <w:txbxContent>
                    <w:p w14:paraId="1D6E0913" w14:textId="21A33F5D" w:rsidR="00B02FAD" w:rsidRDefault="00B02FAD" w:rsidP="00B02FAD">
                      <w:pPr>
                        <w:jc w:val="center"/>
                      </w:pPr>
                      <w:r>
                        <w:t>Digital triage tools</w:t>
                      </w:r>
                    </w:p>
                  </w:txbxContent>
                </v:textbox>
              </v:roundrect>
            </w:pict>
          </mc:Fallback>
        </mc:AlternateContent>
      </w:r>
      <w:r>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83840" behindDoc="0" locked="0" layoutInCell="1" allowOverlap="1" wp14:anchorId="0F2B9A00" wp14:editId="4ADEBC48">
                <wp:simplePos x="0" y="0"/>
                <wp:positionH relativeFrom="column">
                  <wp:posOffset>495300</wp:posOffset>
                </wp:positionH>
                <wp:positionV relativeFrom="paragraph">
                  <wp:posOffset>248920</wp:posOffset>
                </wp:positionV>
                <wp:extent cx="1949450" cy="247650"/>
                <wp:effectExtent l="0" t="0" r="12700" b="19050"/>
                <wp:wrapNone/>
                <wp:docPr id="1222315171" name="Connector: Elbow 28"/>
                <wp:cNvGraphicFramePr/>
                <a:graphic xmlns:a="http://schemas.openxmlformats.org/drawingml/2006/main">
                  <a:graphicData uri="http://schemas.microsoft.com/office/word/2010/wordprocessingShape">
                    <wps:wsp>
                      <wps:cNvCnPr/>
                      <wps:spPr>
                        <a:xfrm flipH="1">
                          <a:off x="0" y="0"/>
                          <a:ext cx="1949450" cy="247650"/>
                        </a:xfrm>
                        <a:prstGeom prst="bentConnector3">
                          <a:avLst>
                            <a:gd name="adj1" fmla="val 61796"/>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864F5EA"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8" o:spid="_x0000_s1026" type="#_x0000_t34" style="position:absolute;margin-left:39pt;margin-top:19.6pt;width:153.5pt;height:19.5pt;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" adj="13348" strokecolor="black [3200]" strokeweight=".5pt"/>
            </w:pict>
          </mc:Fallback>
        </mc:AlternateContent>
      </w:r>
      <w:r>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82816" behindDoc="0" locked="0" layoutInCell="1" allowOverlap="1" wp14:anchorId="1D715844" wp14:editId="11ED1838">
                <wp:simplePos x="0" y="0"/>
                <wp:positionH relativeFrom="column">
                  <wp:posOffset>4489450</wp:posOffset>
                </wp:positionH>
                <wp:positionV relativeFrom="paragraph">
                  <wp:posOffset>350520</wp:posOffset>
                </wp:positionV>
                <wp:extent cx="1593850" cy="285750"/>
                <wp:effectExtent l="0" t="0" r="25400" b="19050"/>
                <wp:wrapNone/>
                <wp:docPr id="170723957" name="Rectangle: Rounded Corners 27"/>
                <wp:cNvGraphicFramePr/>
                <a:graphic xmlns:a="http://schemas.openxmlformats.org/drawingml/2006/main">
                  <a:graphicData uri="http://schemas.microsoft.com/office/word/2010/wordprocessingShape">
                    <wps:wsp>
                      <wps:cNvSpPr/>
                      <wps:spPr>
                        <a:xfrm>
                          <a:off x="0" y="0"/>
                          <a:ext cx="1593850" cy="28575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021FCB3D" w14:textId="0A394C32" w:rsidR="00B02FAD" w:rsidRDefault="00B02FAD" w:rsidP="00B02FAD">
                            <w:pPr>
                              <w:jc w:val="center"/>
                            </w:pPr>
                            <w:r>
                              <w:t>Care navigation role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D715844" id="Rectangle: Rounded Corners 27" o:spid="_x0000_s1037" style="position:absolute;margin-left:353.5pt;margin-top:27.6pt;width:125.5pt;height:2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" fillcolor="#81d463 [2169]" strokecolor="#4ea72e [3209]" strokeweight=".5pt">
                <v:fill color2="#66cb42 [2617]" rotate="t" colors="0 #a8d5a0;.5 #9bca93;1 #8ac67e" focus="100%" type="gradient">
                  <o:fill v:ext="view" type="gradientUnscaled"/>
                </v:fill>
                <v:stroke joinstyle="miter"/>
                <v:textbox>
                  <w:txbxContent>
                    <w:p w14:paraId="021FCB3D" w14:textId="0A394C32" w:rsidR="00B02FAD" w:rsidRDefault="00B02FAD" w:rsidP="00B02FAD">
                      <w:pPr>
                        <w:jc w:val="center"/>
                      </w:pPr>
                      <w:r>
                        <w:t>Care navigation role</w:t>
                      </w:r>
                    </w:p>
                  </w:txbxContent>
                </v:textbox>
              </v:roundrect>
            </w:pict>
          </mc:Fallback>
        </mc:AlternateContent>
      </w:r>
      <w:r>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81792" behindDoc="0" locked="0" layoutInCell="1" allowOverlap="1" wp14:anchorId="1FBB630F" wp14:editId="5DE9E7AD">
                <wp:simplePos x="0" y="0"/>
                <wp:positionH relativeFrom="column">
                  <wp:posOffset>2476500</wp:posOffset>
                </wp:positionH>
                <wp:positionV relativeFrom="paragraph">
                  <wp:posOffset>255270</wp:posOffset>
                </wp:positionV>
                <wp:extent cx="2019300" cy="215900"/>
                <wp:effectExtent l="0" t="0" r="19050" b="31750"/>
                <wp:wrapNone/>
                <wp:docPr id="1911437233" name="Connector: Elbow 26"/>
                <wp:cNvGraphicFramePr/>
                <a:graphic xmlns:a="http://schemas.openxmlformats.org/drawingml/2006/main">
                  <a:graphicData uri="http://schemas.microsoft.com/office/word/2010/wordprocessingShape">
                    <wps:wsp>
                      <wps:cNvCnPr/>
                      <wps:spPr>
                        <a:xfrm>
                          <a:off x="0" y="0"/>
                          <a:ext cx="2019300" cy="215900"/>
                        </a:xfrm>
                        <a:prstGeom prst="bentConnector3">
                          <a:avLst>
                            <a:gd name="adj1" fmla="val 62864"/>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CDEECE" id="Connector: Elbow 26" o:spid="_x0000_s1026" type="#_x0000_t34" style="position:absolute;margin-left:195pt;margin-top:20.1pt;width:159pt;height:1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" adj="13579" strokecolor="black [3200]" strokeweight=".5pt"/>
            </w:pict>
          </mc:Fallback>
        </mc:AlternateContent>
      </w:r>
    </w:p>
    <w:p w14:paraId="447ABCEA" w14:textId="3D8FF609" w:rsidR="003C48D1" w:rsidRDefault="003C48D1" w:rsidP="00C55372">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p>
    <w:p w14:paraId="3F0D6266" w14:textId="56DE918F" w:rsidR="003C48D1" w:rsidRDefault="00B02FAD" w:rsidP="00C55372">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r>
        <w:rPr>
          <w:rFonts w:ascii="Arial" w:eastAsia="Times New Roman" w:hAnsi="Arial" w:cs="Arial"/>
          <w:b/>
          <w:bCs/>
          <w:noProof/>
          <w:color w:val="222222"/>
          <w:kern w:val="36"/>
          <w:sz w:val="24"/>
          <w:szCs w:val="24"/>
          <w:lang w:eastAsia="en-GB"/>
        </w:rPr>
        <mc:AlternateContent>
          <mc:Choice Requires="wps">
            <w:drawing>
              <wp:anchor distT="0" distB="0" distL="114300" distR="114300" simplePos="0" relativeHeight="251665408" behindDoc="0" locked="0" layoutInCell="1" allowOverlap="1" wp14:anchorId="1EFC6249" wp14:editId="297A844A">
                <wp:simplePos x="0" y="0"/>
                <wp:positionH relativeFrom="column">
                  <wp:posOffset>1517650</wp:posOffset>
                </wp:positionH>
                <wp:positionV relativeFrom="paragraph">
                  <wp:posOffset>88900</wp:posOffset>
                </wp:positionV>
                <wp:extent cx="1949450" cy="336550"/>
                <wp:effectExtent l="0" t="0" r="12700" b="25400"/>
                <wp:wrapNone/>
                <wp:docPr id="1447407165" name="Rectangle: Rounded Corners 25"/>
                <wp:cNvGraphicFramePr/>
                <a:graphic xmlns:a="http://schemas.openxmlformats.org/drawingml/2006/main">
                  <a:graphicData uri="http://schemas.microsoft.com/office/word/2010/wordprocessingShape">
                    <wps:wsp>
                      <wps:cNvSpPr/>
                      <wps:spPr>
                        <a:xfrm>
                          <a:off x="0" y="0"/>
                          <a:ext cx="1949450" cy="33655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34A3E20C" w14:textId="0DE27D65" w:rsidR="003C48D1" w:rsidRDefault="003C48D1" w:rsidP="003C48D1">
                            <w:pPr>
                              <w:jc w:val="center"/>
                            </w:pPr>
                            <w:r>
                              <w:t>Sel</w:t>
                            </w:r>
                            <w:r w:rsidR="00B02FAD">
                              <w:t>f-management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EFC6249" id="Rectangle: Rounded Corners 25" o:spid="_x0000_s1038" style="position:absolute;margin-left:119.5pt;margin-top:7pt;width:153.5pt;height:2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" fillcolor="#81d463 [2169]" strokecolor="#4ea72e [3209]" strokeweight=".5pt">
                <v:fill color2="#66cb42 [2617]" rotate="t" colors="0 #a8d5a0;.5 #9bca93;1 #8ac67e" focus="100%" type="gradient">
                  <o:fill v:ext="view" type="gradientUnscaled"/>
                </v:fill>
                <v:stroke joinstyle="miter"/>
                <v:textbox>
                  <w:txbxContent>
                    <w:p w14:paraId="34A3E20C" w14:textId="0DE27D65" w:rsidR="003C48D1" w:rsidRDefault="003C48D1" w:rsidP="003C48D1">
                      <w:pPr>
                        <w:jc w:val="center"/>
                      </w:pPr>
                      <w:r>
                        <w:t>Sel</w:t>
                      </w:r>
                      <w:r w:rsidR="00B02FAD">
                        <w:t>f-management support</w:t>
                      </w:r>
                    </w:p>
                  </w:txbxContent>
                </v:textbox>
              </v:roundrect>
            </w:pict>
          </mc:Fallback>
        </mc:AlternateContent>
      </w:r>
    </w:p>
    <w:p w14:paraId="2204B23A" w14:textId="77777777" w:rsidR="003C48D1" w:rsidRDefault="003C48D1" w:rsidP="00C55372">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p>
    <w:p w14:paraId="1E56AECE" w14:textId="77777777" w:rsidR="003C48D1" w:rsidRPr="007F1E6D" w:rsidRDefault="003C48D1" w:rsidP="00C55372">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p>
    <w:p w14:paraId="045A4773" w14:textId="56DEAE43" w:rsidR="00C55372" w:rsidRPr="007F1E6D" w:rsidRDefault="007F1E6D" w:rsidP="00B02FA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Long waiting times for GP appointments are a significant challenge in UK primary care, leading to unmet needs, patient frustration, and worsening health outcomes. In the mind map, the central problem is linked to several key causes, including workforce shortages, rising demand, limited digital literacy, and administrative inefficiencies. These factors create impacts such as poorer patient satisfaction, increased emergency department use, and staff burnout. The map also includes potential solutions, such as digital triage tools, care navigation roles, and promoting self-management support. Using a systems thinking</w:t>
      </w:r>
      <w:r w:rsidR="00B02FAD">
        <w:rPr>
          <w:rFonts w:ascii="Arial" w:eastAsia="Times New Roman" w:hAnsi="Arial" w:cs="Arial"/>
          <w:color w:val="222222"/>
          <w:kern w:val="0"/>
          <w:lang w:eastAsia="en-GB"/>
          <w14:ligatures w14:val="none"/>
        </w:rPr>
        <w:t xml:space="preserve"> </w:t>
      </w:r>
      <w:r w:rsidRPr="007F1E6D">
        <w:rPr>
          <w:rFonts w:ascii="Arial" w:eastAsia="Times New Roman" w:hAnsi="Arial" w:cs="Arial"/>
          <w:color w:val="222222"/>
          <w:kern w:val="0"/>
          <w:lang w:eastAsia="en-GB"/>
          <w14:ligatures w14:val="none"/>
        </w:rPr>
        <w:lastRenderedPageBreak/>
        <w:t>approach helps show how workforce, technology, and patient behaviour interact. If this issue is not addressed, pressures on urgent and emergency care may increase, disproportionately affecting older adults and those with long-term conditions.</w:t>
      </w:r>
    </w:p>
    <w:p w14:paraId="15A0C26A" w14:textId="48382979" w:rsidR="007F1E6D" w:rsidRPr="007F1E6D" w:rsidRDefault="007F1E6D" w:rsidP="00B02FAD">
      <w:pPr>
        <w:shd w:val="clear" w:color="auto" w:fill="FFFFFF"/>
        <w:spacing w:before="100" w:beforeAutospacing="1" w:after="100" w:afterAutospacing="1" w:line="240" w:lineRule="auto"/>
        <w:outlineLvl w:val="0"/>
        <w:rPr>
          <w:rFonts w:ascii="Arial" w:eastAsia="Times New Roman" w:hAnsi="Arial" w:cs="Arial"/>
          <w:b/>
          <w:bCs/>
          <w:color w:val="222222"/>
          <w:kern w:val="36"/>
          <w:lang w:eastAsia="en-GB"/>
          <w14:ligatures w14:val="none"/>
        </w:rPr>
      </w:pPr>
      <w:r w:rsidRPr="007F1E6D">
        <w:rPr>
          <w:rFonts w:ascii="Arial" w:eastAsia="Times New Roman" w:hAnsi="Arial" w:cs="Arial"/>
          <w:b/>
          <w:bCs/>
          <w:color w:val="222222"/>
          <w:kern w:val="36"/>
          <w:lang w:eastAsia="en-GB"/>
          <w14:ligatures w14:val="none"/>
        </w:rPr>
        <w:t xml:space="preserve">Task 3 – Self-Reflection of Group Activity </w:t>
      </w:r>
    </w:p>
    <w:p w14:paraId="1B810415" w14:textId="32AFA6E1"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 xml:space="preserve">For this reflection, I am using Gibbs’ Reflective Cycle (1988). In my group activity, we were asked to propose an innovative solution to improve communication in a care setting. At the start, divergent thinking was used as we freely shared as many ideas as possible without judgement. Divergent thinking involves expanding possibilities, whereas convergent thinking focuses on selecting the best option. </w:t>
      </w:r>
    </w:p>
    <w:p w14:paraId="21737203" w14:textId="5EB05BA7"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When we moved into convergent thinking, we narrowed our ideas using criteria such as cost, feasibility, and impact. I suggested using a pros-and-cons list to help us decide, which helped the group reach agreement</w:t>
      </w:r>
      <w:r w:rsidR="00B02FAD">
        <w:rPr>
          <w:rFonts w:ascii="Arial" w:eastAsia="Times New Roman" w:hAnsi="Arial" w:cs="Arial"/>
          <w:color w:val="222222"/>
          <w:kern w:val="0"/>
          <w:lang w:eastAsia="en-GB"/>
          <w14:ligatures w14:val="none"/>
        </w:rPr>
        <w:t>.</w:t>
      </w:r>
    </w:p>
    <w:p w14:paraId="64E9AB3D" w14:textId="48AB4171"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I learned that both thinking styles are essential in teamwork. Divergent thinking helped us explore creativity, while convergent thinking guided us towards a realistic plan. Next time, I would improve my communication by expressing my views more clearly during decision-making. This reflection helped me understand how structured thinking and collaboration can strengthen innovation in health and social care.</w:t>
      </w:r>
    </w:p>
    <w:p w14:paraId="735B2E4E" w14:textId="77777777" w:rsidR="007F1E6D" w:rsidRPr="007F1E6D" w:rsidRDefault="007F1E6D" w:rsidP="007F1E6D">
      <w:pPr>
        <w:shd w:val="clear" w:color="auto" w:fill="FFFFFF"/>
        <w:spacing w:after="0"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pict w14:anchorId="7B71720C">
          <v:rect id="_x0000_i1030" style="width:0;height:1.5pt" o:hralign="center" o:hrstd="t" o:hr="t" fillcolor="#a0a0a0" stroked="f"/>
        </w:pict>
      </w:r>
    </w:p>
    <w:p w14:paraId="5150DEB1" w14:textId="78F452C2" w:rsidR="007F1E6D" w:rsidRPr="007F1E6D" w:rsidRDefault="007F1E6D" w:rsidP="00B02FAD">
      <w:pPr>
        <w:shd w:val="clear" w:color="auto" w:fill="FFFFFF"/>
        <w:spacing w:before="100" w:beforeAutospacing="1" w:after="100" w:afterAutospacing="1" w:line="240" w:lineRule="auto"/>
        <w:outlineLvl w:val="0"/>
        <w:rPr>
          <w:rFonts w:ascii="Arial" w:eastAsia="Times New Roman" w:hAnsi="Arial" w:cs="Arial"/>
          <w:b/>
          <w:bCs/>
          <w:color w:val="222222"/>
          <w:kern w:val="36"/>
          <w:lang w:eastAsia="en-GB"/>
          <w14:ligatures w14:val="none"/>
        </w:rPr>
      </w:pPr>
      <w:r w:rsidRPr="007F1E6D">
        <w:rPr>
          <w:rFonts w:ascii="Arial" w:eastAsia="Times New Roman" w:hAnsi="Arial" w:cs="Arial"/>
          <w:b/>
          <w:bCs/>
          <w:color w:val="222222"/>
          <w:kern w:val="36"/>
          <w:lang w:eastAsia="en-GB"/>
          <w14:ligatures w14:val="none"/>
        </w:rPr>
        <w:t xml:space="preserve">Task 4 – Case Study Analysis of a UK Innovation </w:t>
      </w:r>
    </w:p>
    <w:p w14:paraId="7FCABBD3" w14:textId="5017CA2C" w:rsidR="007F1E6D" w:rsidRPr="007F1E6D" w:rsidRDefault="007F1E6D" w:rsidP="007F1E6D">
      <w:pPr>
        <w:shd w:val="clear" w:color="auto" w:fill="FFFFFF"/>
        <w:spacing w:before="100" w:beforeAutospacing="1" w:after="100" w:afterAutospacing="1" w:line="240" w:lineRule="auto"/>
        <w:rPr>
          <w:rFonts w:ascii="Arial" w:eastAsia="Times New Roman" w:hAnsi="Arial" w:cs="Arial"/>
          <w:b/>
          <w:bCs/>
          <w:color w:val="222222"/>
          <w:kern w:val="0"/>
          <w:lang w:eastAsia="en-GB"/>
          <w14:ligatures w14:val="none"/>
        </w:rPr>
      </w:pPr>
      <w:r w:rsidRPr="007F1E6D">
        <w:rPr>
          <w:rFonts w:ascii="Arial" w:eastAsia="Times New Roman" w:hAnsi="Arial" w:cs="Arial"/>
          <w:b/>
          <w:bCs/>
          <w:color w:val="222222"/>
          <w:kern w:val="0"/>
          <w:lang w:eastAsia="en-GB"/>
          <w14:ligatures w14:val="none"/>
        </w:rPr>
        <w:t>NHS Virtual Wards</w:t>
      </w:r>
    </w:p>
    <w:p w14:paraId="1EA31872" w14:textId="3BB3D0D4"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Virtual wards were introduced to address high hospital demand, especially for patients with chronic conditions or during winter pressures. The main problem was that many patients required monitoring but did not need to stay in hospital, contributing to bed shortages. Creativity played a key role in designing a model where remote monitoring technology, such as pulse oximeters and digital apps, could be used to replicate clinical observation at home.</w:t>
      </w:r>
    </w:p>
    <w:p w14:paraId="4344F0A9" w14:textId="17A1DF0E"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 xml:space="preserve">The innovation created value by improving patient experience, reducing hospital admissions, and allowing staff to prioritise patients who required face-to-face care. Evidence from NHS England shows that virtual wards have supported thousands of patients and reduced pressure on acute hospitals (NHS England, 2023). </w:t>
      </w:r>
    </w:p>
    <w:p w14:paraId="46D14CE6" w14:textId="77777777"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This innovation benefits patients, staff, and services by enhancing capacity and improving outcomes. It could be applied more widely, especially in managing long-term conditions like heart failure or COPD.</w:t>
      </w:r>
    </w:p>
    <w:p w14:paraId="55D9E0D1" w14:textId="1FC6A7F8" w:rsidR="007F1E6D" w:rsidRPr="007F1E6D" w:rsidRDefault="007F1E6D" w:rsidP="007F1E6D">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r w:rsidRPr="007F1E6D">
        <w:rPr>
          <w:rFonts w:ascii="Arial" w:eastAsia="Times New Roman" w:hAnsi="Arial" w:cs="Arial"/>
          <w:b/>
          <w:bCs/>
          <w:color w:val="222222"/>
          <w:kern w:val="36"/>
          <w:sz w:val="24"/>
          <w:szCs w:val="24"/>
          <w:lang w:eastAsia="en-GB"/>
          <w14:ligatures w14:val="none"/>
        </w:rPr>
        <w:t>Task</w:t>
      </w:r>
      <w:r w:rsidR="00B02FAD" w:rsidRPr="00B02FAD">
        <w:rPr>
          <w:rFonts w:ascii="Arial" w:eastAsia="Times New Roman" w:hAnsi="Arial" w:cs="Arial"/>
          <w:b/>
          <w:bCs/>
          <w:color w:val="222222"/>
          <w:kern w:val="36"/>
          <w:sz w:val="24"/>
          <w:szCs w:val="24"/>
          <w:lang w:eastAsia="en-GB"/>
          <w14:ligatures w14:val="none"/>
        </w:rPr>
        <w:t xml:space="preserve"> </w:t>
      </w:r>
      <w:r w:rsidRPr="007F1E6D">
        <w:rPr>
          <w:rFonts w:ascii="Arial" w:eastAsia="Times New Roman" w:hAnsi="Arial" w:cs="Arial"/>
          <w:b/>
          <w:bCs/>
          <w:color w:val="222222"/>
          <w:kern w:val="36"/>
          <w:sz w:val="24"/>
          <w:szCs w:val="24"/>
          <w:lang w:eastAsia="en-GB"/>
          <w14:ligatures w14:val="none"/>
        </w:rPr>
        <w:t xml:space="preserve">5 – Research Task </w:t>
      </w:r>
    </w:p>
    <w:p w14:paraId="437773C5" w14:textId="77777777" w:rsidR="00B02FAD" w:rsidRPr="00B02FAD" w:rsidRDefault="007F1E6D" w:rsidP="007F1E6D">
      <w:pPr>
        <w:shd w:val="clear" w:color="auto" w:fill="FFFFFF"/>
        <w:spacing w:before="100" w:beforeAutospacing="1" w:after="100" w:afterAutospacing="1" w:line="240" w:lineRule="auto"/>
        <w:rPr>
          <w:rFonts w:ascii="Arial" w:eastAsia="Times New Roman" w:hAnsi="Arial" w:cs="Arial"/>
          <w:b/>
          <w:bCs/>
          <w:color w:val="222222"/>
          <w:kern w:val="0"/>
          <w:sz w:val="24"/>
          <w:szCs w:val="24"/>
          <w:lang w:eastAsia="en-GB"/>
          <w14:ligatures w14:val="none"/>
        </w:rPr>
      </w:pPr>
      <w:r w:rsidRPr="007F1E6D">
        <w:rPr>
          <w:rFonts w:ascii="Arial" w:eastAsia="Times New Roman" w:hAnsi="Arial" w:cs="Arial"/>
          <w:b/>
          <w:bCs/>
          <w:color w:val="222222"/>
          <w:kern w:val="0"/>
          <w:sz w:val="24"/>
          <w:szCs w:val="24"/>
          <w:lang w:eastAsia="en-GB"/>
          <w14:ligatures w14:val="none"/>
        </w:rPr>
        <w:t>Staff stress and burnout</w:t>
      </w:r>
    </w:p>
    <w:p w14:paraId="55C6199F" w14:textId="77777777" w:rsidR="00B02FA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The first article by West et al. (2021) explains that burnout in healthcare is caused by chronic work overload, insufficient staffing, and emotional strain from complex patient needs. The authors use the Job Demands-Resources Model to show how high demands and low</w:t>
      </w:r>
    </w:p>
    <w:p w14:paraId="13891618" w14:textId="2BD1C034" w:rsidR="007F1E6D" w:rsidRPr="007F1E6D" w:rsidRDefault="007F1E6D" w:rsidP="007F1E6D">
      <w:pPr>
        <w:shd w:val="clear" w:color="auto" w:fill="FFFFFF"/>
        <w:spacing w:before="100" w:beforeAutospacing="1" w:after="100" w:afterAutospacing="1" w:line="240" w:lineRule="auto"/>
        <w:rPr>
          <w:rFonts w:ascii="Arial" w:eastAsia="Times New Roman" w:hAnsi="Arial" w:cs="Arial"/>
          <w:b/>
          <w:bCs/>
          <w:color w:val="222222"/>
          <w:kern w:val="0"/>
          <w:lang w:eastAsia="en-GB"/>
          <w14:ligatures w14:val="none"/>
        </w:rPr>
      </w:pPr>
      <w:r w:rsidRPr="007F1E6D">
        <w:rPr>
          <w:rFonts w:ascii="Arial" w:eastAsia="Times New Roman" w:hAnsi="Arial" w:cs="Arial"/>
          <w:color w:val="222222"/>
          <w:kern w:val="0"/>
          <w:lang w:eastAsia="en-GB"/>
          <w14:ligatures w14:val="none"/>
        </w:rPr>
        <w:t>support lead to exhaustion and reduced performance. This helped me understand how organisational pressures, not just individual factors, contribute to burnout.</w:t>
      </w:r>
    </w:p>
    <w:p w14:paraId="531C5B55" w14:textId="28C763C2"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lastRenderedPageBreak/>
        <w:t>The second article by Duarte and Pinto-Gouveia (2017) highlights how compassion fatigue develops when staff are exposed to repeated emotional distress without adequate recovery time. The study emphasises psychological factors such as empathy overload and low self-compassion. While both articles identify workload as a major cause, Duarte and Pinto-Gouveia focus more on emotional demands rather than structural pressures.</w:t>
      </w:r>
    </w:p>
    <w:p w14:paraId="01E8B11C" w14:textId="77777777"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Together, these sources show that burnout is a complex issue influenced by staffing levels, workplace culture, and emotional demands. In real health and social care settings, burnout can lead to increased sickness absence, reduced quality of care, and staff leaving the profession. Understanding these causes helps identify solutions, such as supportive leadership, wellbeing programmes, and improved staffing ratios.</w:t>
      </w:r>
    </w:p>
    <w:p w14:paraId="56DF41DB" w14:textId="5CBF3D61" w:rsidR="007F1E6D" w:rsidRPr="007F1E6D" w:rsidRDefault="007F1E6D" w:rsidP="007F1E6D">
      <w:pPr>
        <w:shd w:val="clear" w:color="auto" w:fill="FFFFFF"/>
        <w:spacing w:after="0" w:line="240" w:lineRule="auto"/>
        <w:rPr>
          <w:rFonts w:ascii="Arial" w:eastAsia="Times New Roman" w:hAnsi="Arial" w:cs="Arial"/>
          <w:color w:val="222222"/>
          <w:kern w:val="0"/>
          <w:lang w:eastAsia="en-GB"/>
          <w14:ligatures w14:val="none"/>
        </w:rPr>
      </w:pPr>
    </w:p>
    <w:p w14:paraId="4D27EE04" w14:textId="44B2521F" w:rsidR="007F1E6D" w:rsidRPr="007F1E6D" w:rsidRDefault="007F1E6D" w:rsidP="00B02FAD">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r w:rsidRPr="007F1E6D">
        <w:rPr>
          <w:rFonts w:ascii="Arial" w:eastAsia="Times New Roman" w:hAnsi="Arial" w:cs="Arial"/>
          <w:b/>
          <w:bCs/>
          <w:color w:val="222222"/>
          <w:kern w:val="36"/>
          <w:sz w:val="24"/>
          <w:szCs w:val="24"/>
          <w:lang w:eastAsia="en-GB"/>
          <w14:ligatures w14:val="none"/>
        </w:rPr>
        <w:t xml:space="preserve">Task 6 – Exploring Digital Innovation </w:t>
      </w:r>
    </w:p>
    <w:p w14:paraId="11A93690" w14:textId="31A96EFB" w:rsidR="007F1E6D" w:rsidRPr="007F1E6D" w:rsidRDefault="007F1E6D" w:rsidP="00B02FAD">
      <w:pPr>
        <w:shd w:val="clear" w:color="auto" w:fill="FFFFFF"/>
        <w:spacing w:before="100" w:beforeAutospacing="1" w:after="100" w:afterAutospacing="1" w:line="240" w:lineRule="auto"/>
        <w:outlineLvl w:val="1"/>
        <w:rPr>
          <w:rFonts w:ascii="Arial" w:eastAsia="Times New Roman" w:hAnsi="Arial" w:cs="Arial"/>
          <w:b/>
          <w:bCs/>
          <w:color w:val="222222"/>
          <w:kern w:val="0"/>
          <w:lang w:eastAsia="en-GB"/>
          <w14:ligatures w14:val="none"/>
        </w:rPr>
      </w:pPr>
      <w:r w:rsidRPr="007F1E6D">
        <w:rPr>
          <w:rFonts w:ascii="Arial" w:eastAsia="Times New Roman" w:hAnsi="Arial" w:cs="Arial"/>
          <w:b/>
          <w:bCs/>
          <w:color w:val="222222"/>
          <w:kern w:val="0"/>
          <w:lang w:eastAsia="en-GB"/>
          <w14:ligatures w14:val="none"/>
        </w:rPr>
        <w:t>Question 1: What are the benefits and challenges of electronic health records (EHRs)?</w:t>
      </w:r>
    </w:p>
    <w:p w14:paraId="239EFCF1" w14:textId="77777777"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Electronic Health Records (EHRs) are digital versions of patient records that store medical history, test results, prescriptions, and care plans. In the NHS, EHRs such as the Summary Care Record allow authorised staff to access essential information quickly. A key benefit is improved safety, as clinicians can view allergies and medications instantly. EHRs also reduce duplication, saving staff time. However, challenges include system compatibility issues and the need for staff training. According to the NHS Long Term Plan (2019), digital records are central to improving coordinated care across services. A real example is the use of shared electronic records in Greater Manchester, which allows hospitals and GPs to access the same patient data. While EHRs improve efficiency, they require strong cybersecurity and digital literacy.</w:t>
      </w:r>
    </w:p>
    <w:p w14:paraId="255A8018" w14:textId="2C6929CE" w:rsidR="007F1E6D" w:rsidRPr="007F1E6D" w:rsidRDefault="007F1E6D" w:rsidP="007F1E6D">
      <w:pPr>
        <w:shd w:val="clear" w:color="auto" w:fill="FFFFFF"/>
        <w:spacing w:after="0" w:line="240" w:lineRule="auto"/>
        <w:rPr>
          <w:rFonts w:ascii="Arial" w:eastAsia="Times New Roman" w:hAnsi="Arial" w:cs="Arial"/>
          <w:color w:val="222222"/>
          <w:kern w:val="0"/>
          <w:lang w:eastAsia="en-GB"/>
          <w14:ligatures w14:val="none"/>
        </w:rPr>
      </w:pPr>
    </w:p>
    <w:p w14:paraId="04685734" w14:textId="5792B152" w:rsidR="007F1E6D" w:rsidRPr="007F1E6D" w:rsidRDefault="007F1E6D" w:rsidP="00B02FAD">
      <w:pPr>
        <w:shd w:val="clear" w:color="auto" w:fill="FFFFFF"/>
        <w:spacing w:before="100" w:beforeAutospacing="1" w:after="100" w:afterAutospacing="1" w:line="240" w:lineRule="auto"/>
        <w:outlineLvl w:val="1"/>
        <w:rPr>
          <w:rFonts w:ascii="Arial" w:eastAsia="Times New Roman" w:hAnsi="Arial" w:cs="Arial"/>
          <w:b/>
          <w:bCs/>
          <w:color w:val="222222"/>
          <w:kern w:val="0"/>
          <w:lang w:eastAsia="en-GB"/>
          <w14:ligatures w14:val="none"/>
        </w:rPr>
      </w:pPr>
      <w:r w:rsidRPr="007F1E6D">
        <w:rPr>
          <w:rFonts w:ascii="Arial" w:eastAsia="Times New Roman" w:hAnsi="Arial" w:cs="Arial"/>
          <w:b/>
          <w:bCs/>
          <w:color w:val="222222"/>
          <w:kern w:val="0"/>
          <w:lang w:eastAsia="en-GB"/>
          <w14:ligatures w14:val="none"/>
        </w:rPr>
        <w:t>Question 2: How can chatbots support patient care?</w:t>
      </w:r>
    </w:p>
    <w:p w14:paraId="64F1CB1A" w14:textId="1E65E0E6" w:rsidR="007F1E6D" w:rsidRPr="007F1E6D" w:rsidRDefault="007F1E6D" w:rsidP="00B02FA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Chatbots are automated digital assistants that use artificial intelligence to answer questions, provide guidance, and support self-management. In the NHS, chatbots such as the NHS 111 online system help patients check symptoms and receive appropriate recommendations. One benefit is that chatbots reduce pressure on phone lines and allow patients to access advice at any time. However, they may struggle with complex symptoms and require regular updates to remain accurate. Research by Bickmore et al. (2018) suggests that chatbots improve patient engagement when designed clearly and safely. Chatbots align with the Technology Acceptance Model, which shows that ease of use influences adoption. While they do not replace professionals, they can improve access and support early triage when used responsibly.</w:t>
      </w:r>
    </w:p>
    <w:p w14:paraId="2B0988B3" w14:textId="77777777" w:rsidR="007F1E6D" w:rsidRPr="007F1E6D" w:rsidRDefault="007F1E6D" w:rsidP="007F1E6D">
      <w:pPr>
        <w:shd w:val="clear" w:color="auto" w:fill="FFFFFF"/>
        <w:spacing w:before="100" w:beforeAutospacing="1" w:after="100" w:afterAutospacing="1" w:line="240" w:lineRule="auto"/>
        <w:outlineLvl w:val="1"/>
        <w:rPr>
          <w:rFonts w:ascii="Arial" w:eastAsia="Times New Roman" w:hAnsi="Arial" w:cs="Arial"/>
          <w:b/>
          <w:bCs/>
          <w:color w:val="222222"/>
          <w:kern w:val="0"/>
          <w:lang w:eastAsia="en-GB"/>
          <w14:ligatures w14:val="none"/>
        </w:rPr>
      </w:pPr>
      <w:r w:rsidRPr="007F1E6D">
        <w:rPr>
          <w:rFonts w:ascii="Arial" w:eastAsia="Times New Roman" w:hAnsi="Arial" w:cs="Arial"/>
          <w:b/>
          <w:bCs/>
          <w:color w:val="222222"/>
          <w:kern w:val="0"/>
          <w:lang w:eastAsia="en-GB"/>
          <w14:ligatures w14:val="none"/>
        </w:rPr>
        <w:t>Question 3: How is virtual reality (VR) used in rehabilitation?</w:t>
      </w:r>
    </w:p>
    <w:p w14:paraId="283717FF" w14:textId="77777777"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 xml:space="preserve">Virtual reality (VR) involves immersive digital environments that support therapy, learning, or rehabilitation. In the UK, VR has been used in stroke rehabilitation to help patients practise movement in safe and motivating virtual settings. One NHS pilot used VR headsets to support upper-limb rehabilitation by providing interactive exercises that encourage repetition. The main benefit is increased motivation, which improves recovery outcomes. A challenge is that some patients may feel dizzy or uncomfortable using VR, and staff require training. A study by Laver et al. (2020) found that VR can improve motor function when used alongside </w:t>
      </w:r>
      <w:r w:rsidRPr="007F1E6D">
        <w:rPr>
          <w:rFonts w:ascii="Arial" w:eastAsia="Times New Roman" w:hAnsi="Arial" w:cs="Arial"/>
          <w:color w:val="222222"/>
          <w:kern w:val="0"/>
          <w:lang w:eastAsia="en-GB"/>
          <w14:ligatures w14:val="none"/>
        </w:rPr>
        <w:lastRenderedPageBreak/>
        <w:t>traditional therapy. VR supports person-centred rehabilitation by making therapy engaging and personalised.</w:t>
      </w:r>
    </w:p>
    <w:p w14:paraId="64A04735" w14:textId="77777777" w:rsidR="007F1E6D" w:rsidRPr="007F1E6D" w:rsidRDefault="007F1E6D" w:rsidP="007F1E6D">
      <w:pPr>
        <w:shd w:val="clear" w:color="auto" w:fill="FFFFFF"/>
        <w:spacing w:after="0"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pict w14:anchorId="5B453195">
          <v:rect id="_x0000_i1035" style="width:0;height:1.5pt" o:hralign="center" o:hrstd="t" o:hr="t" fillcolor="#a0a0a0" stroked="f"/>
        </w:pict>
      </w:r>
    </w:p>
    <w:p w14:paraId="5C07CE95" w14:textId="5B9B7808" w:rsidR="007F1E6D" w:rsidRPr="007F1E6D" w:rsidRDefault="007F1E6D"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r w:rsidRPr="007F1E6D">
        <w:rPr>
          <w:rFonts w:ascii="Arial" w:eastAsia="Times New Roman" w:hAnsi="Arial" w:cs="Arial"/>
          <w:b/>
          <w:bCs/>
          <w:color w:val="222222"/>
          <w:kern w:val="36"/>
          <w:sz w:val="24"/>
          <w:szCs w:val="24"/>
          <w:lang w:eastAsia="en-GB"/>
          <w14:ligatures w14:val="none"/>
        </w:rPr>
        <w:t xml:space="preserve">Task 7 – Understanding the NHS Leadership Framework </w:t>
      </w:r>
    </w:p>
    <w:p w14:paraId="632F5E2B" w14:textId="77777777" w:rsidR="000E10C0" w:rsidRPr="000E10C0" w:rsidRDefault="007F1E6D" w:rsidP="000E10C0">
      <w:pPr>
        <w:shd w:val="clear" w:color="auto" w:fill="FFFFFF"/>
        <w:spacing w:before="100" w:beforeAutospacing="1" w:after="100" w:afterAutospacing="1" w:line="240" w:lineRule="auto"/>
        <w:outlineLvl w:val="1"/>
        <w:rPr>
          <w:rFonts w:ascii="Arial" w:eastAsia="Times New Roman" w:hAnsi="Arial" w:cs="Arial"/>
          <w:b/>
          <w:bCs/>
          <w:color w:val="222222"/>
          <w:kern w:val="0"/>
          <w:sz w:val="24"/>
          <w:szCs w:val="24"/>
          <w:lang w:eastAsia="en-GB"/>
          <w14:ligatures w14:val="none"/>
        </w:rPr>
      </w:pPr>
      <w:r w:rsidRPr="007F1E6D">
        <w:rPr>
          <w:rFonts w:ascii="Arial" w:eastAsia="Times New Roman" w:hAnsi="Arial" w:cs="Arial"/>
          <w:b/>
          <w:bCs/>
          <w:color w:val="222222"/>
          <w:kern w:val="0"/>
          <w:sz w:val="24"/>
          <w:szCs w:val="24"/>
          <w:lang w:eastAsia="en-GB"/>
          <w14:ligatures w14:val="none"/>
        </w:rPr>
        <w:t xml:space="preserve">Part 1 </w:t>
      </w:r>
    </w:p>
    <w:p w14:paraId="3543AC9B" w14:textId="7EEF1A76" w:rsidR="007F1E6D" w:rsidRPr="007F1E6D" w:rsidRDefault="007F1E6D" w:rsidP="000E10C0">
      <w:pPr>
        <w:shd w:val="clear" w:color="auto" w:fill="FFFFFF"/>
        <w:spacing w:before="100" w:beforeAutospacing="1" w:after="100" w:afterAutospacing="1" w:line="240" w:lineRule="auto"/>
        <w:outlineLvl w:val="1"/>
        <w:rPr>
          <w:rFonts w:ascii="Arial" w:eastAsia="Times New Roman" w:hAnsi="Arial" w:cs="Arial"/>
          <w:b/>
          <w:bCs/>
          <w:color w:val="222222"/>
          <w:kern w:val="0"/>
          <w:lang w:eastAsia="en-GB"/>
          <w14:ligatures w14:val="none"/>
        </w:rPr>
      </w:pPr>
      <w:r w:rsidRPr="007F1E6D">
        <w:rPr>
          <w:rFonts w:ascii="Arial" w:eastAsia="Times New Roman" w:hAnsi="Arial" w:cs="Arial"/>
          <w:color w:val="222222"/>
          <w:kern w:val="0"/>
          <w:lang w:eastAsia="en-GB"/>
          <w14:ligatures w14:val="none"/>
        </w:rPr>
        <w:t xml:space="preserve">The NHS Leadership Framework outlines the behaviours and qualities expected of leaders at all levels. Its purpose is to guide staff in developing skills that support high-quality care, effective teamwork, and continuous improvement. Key components include leading with care, evaluating information, developing capability, and working with others (NHS Leadership Academy, 2020). The framework emphasises compassion, evidence-based decision-making, and accountability. It matters because strong leadership is linked to better patient safety, staff wellbeing, and successful innovation. </w:t>
      </w:r>
    </w:p>
    <w:p w14:paraId="6DCB18E8" w14:textId="4140248F" w:rsidR="007F1E6D" w:rsidRPr="007F1E6D" w:rsidRDefault="007F1E6D" w:rsidP="000E10C0">
      <w:pPr>
        <w:shd w:val="clear" w:color="auto" w:fill="FFFFFF"/>
        <w:spacing w:before="100" w:beforeAutospacing="1" w:after="100" w:afterAutospacing="1" w:line="240" w:lineRule="auto"/>
        <w:outlineLvl w:val="1"/>
        <w:rPr>
          <w:rFonts w:ascii="Arial" w:eastAsia="Times New Roman" w:hAnsi="Arial" w:cs="Arial"/>
          <w:b/>
          <w:bCs/>
          <w:color w:val="222222"/>
          <w:kern w:val="0"/>
          <w:lang w:eastAsia="en-GB"/>
          <w14:ligatures w14:val="none"/>
        </w:rPr>
      </w:pPr>
      <w:r w:rsidRPr="007F1E6D">
        <w:rPr>
          <w:rFonts w:ascii="Arial" w:eastAsia="Times New Roman" w:hAnsi="Arial" w:cs="Arial"/>
          <w:b/>
          <w:bCs/>
          <w:color w:val="222222"/>
          <w:kern w:val="0"/>
          <w:lang w:eastAsia="en-GB"/>
          <w14:ligatures w14:val="none"/>
        </w:rPr>
        <w:t xml:space="preserve">Part 2 </w:t>
      </w:r>
    </w:p>
    <w:p w14:paraId="2387694E" w14:textId="7CD984DB" w:rsidR="007F1E6D" w:rsidRPr="007F1E6D" w:rsidRDefault="007F1E6D" w:rsidP="007F1E6D">
      <w:pPr>
        <w:shd w:val="clear" w:color="auto" w:fill="FFFFFF"/>
        <w:spacing w:before="100" w:beforeAutospacing="1" w:after="100" w:afterAutospacing="1" w:line="240" w:lineRule="auto"/>
        <w:rPr>
          <w:rFonts w:ascii="Arial" w:eastAsia="Times New Roman" w:hAnsi="Arial" w:cs="Arial"/>
          <w:b/>
          <w:bCs/>
          <w:color w:val="222222"/>
          <w:kern w:val="0"/>
          <w:lang w:eastAsia="en-GB"/>
          <w14:ligatures w14:val="none"/>
        </w:rPr>
      </w:pPr>
      <w:r w:rsidRPr="007F1E6D">
        <w:rPr>
          <w:rFonts w:ascii="Arial" w:eastAsia="Times New Roman" w:hAnsi="Arial" w:cs="Arial"/>
          <w:b/>
          <w:bCs/>
          <w:color w:val="222222"/>
          <w:kern w:val="0"/>
          <w:lang w:eastAsia="en-GB"/>
          <w14:ligatures w14:val="none"/>
        </w:rPr>
        <w:t>Encouraging improvement and innovation</w:t>
      </w:r>
    </w:p>
    <w:p w14:paraId="1CDFA24A" w14:textId="77777777"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A leader can use this behaviour by creating a safe environment where staff feel comfortable sharing ideas. For example, a ward manager could hold monthly innovation meetings where staff can propose improvements to patient care, such as new communication tools or workflow changes. This links to transformational leadership, which focuses on inspiring and empowering staff. By encouraging innovation, leaders help teams solve problems creatively and improve patient experience. This behaviour strengthens teamwork and supports continuous service improvement (West et al., 2015).</w:t>
      </w:r>
    </w:p>
    <w:p w14:paraId="4A61B943" w14:textId="07BF7B72" w:rsidR="007F1E6D" w:rsidRPr="007F1E6D" w:rsidRDefault="007F1E6D" w:rsidP="007F1E6D">
      <w:pPr>
        <w:shd w:val="clear" w:color="auto" w:fill="FFFFFF"/>
        <w:spacing w:after="0" w:line="240" w:lineRule="auto"/>
        <w:rPr>
          <w:rFonts w:ascii="Arial" w:eastAsia="Times New Roman" w:hAnsi="Arial" w:cs="Arial"/>
          <w:color w:val="222222"/>
          <w:kern w:val="0"/>
          <w:lang w:eastAsia="en-GB"/>
          <w14:ligatures w14:val="none"/>
        </w:rPr>
      </w:pPr>
    </w:p>
    <w:p w14:paraId="6E37EC9A" w14:textId="60078DB0" w:rsidR="007F1E6D" w:rsidRPr="007F1E6D" w:rsidRDefault="007F1E6D"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r w:rsidRPr="007F1E6D">
        <w:rPr>
          <w:rFonts w:ascii="Arial" w:eastAsia="Times New Roman" w:hAnsi="Arial" w:cs="Arial"/>
          <w:b/>
          <w:bCs/>
          <w:color w:val="222222"/>
          <w:kern w:val="36"/>
          <w:sz w:val="24"/>
          <w:szCs w:val="24"/>
          <w:lang w:eastAsia="en-GB"/>
          <w14:ligatures w14:val="none"/>
        </w:rPr>
        <w:t xml:space="preserve">Task 8 – Self-Reflection Journal Entry </w:t>
      </w:r>
    </w:p>
    <w:p w14:paraId="727CB9F7" w14:textId="77777777" w:rsid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Throughout this module, I have learned how creativity, innovation, and value creation shape modern health and social care. One task that changed my perspective was analysing virtual wards, as it made me realise how digital tools can support safe care outside traditional settings. Using reflective models helped me understand how my thinking styles influence how I work in teams. I now recognise the importance of both creative idea generation and structured decision-making. In my future professional role, I hope to apply these skills by contributing ideas, supporting change, and focusing on improving patient experience. This module has shown me that innovation is not only about technology but also about mindset, collaboration, and continuously seeking better ways to provide care.</w:t>
      </w:r>
    </w:p>
    <w:p w14:paraId="1BF30B4A" w14:textId="012DD037" w:rsidR="004B7C8E" w:rsidRPr="007F1E6D" w:rsidRDefault="004B7C8E"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4B7C8E">
        <w:rPr>
          <w:rFonts w:ascii="Arial" w:eastAsia="Times New Roman" w:hAnsi="Arial" w:cs="Arial"/>
          <w:noProof/>
          <w:color w:val="222222"/>
          <w:kern w:val="0"/>
          <w:lang w:eastAsia="en-GB"/>
          <w14:ligatures w14:val="none"/>
        </w:rPr>
        <w:lastRenderedPageBreak/>
        <w:drawing>
          <wp:anchor distT="0" distB="0" distL="114300" distR="114300" simplePos="0" relativeHeight="251678720" behindDoc="0" locked="0" layoutInCell="1" allowOverlap="1" wp14:anchorId="39788257" wp14:editId="0407877C">
            <wp:simplePos x="0" y="0"/>
            <wp:positionH relativeFrom="column">
              <wp:posOffset>-514350</wp:posOffset>
            </wp:positionH>
            <wp:positionV relativeFrom="paragraph">
              <wp:posOffset>4171950</wp:posOffset>
            </wp:positionV>
            <wp:extent cx="3616960" cy="2141220"/>
            <wp:effectExtent l="0" t="0" r="2540" b="0"/>
            <wp:wrapSquare wrapText="bothSides"/>
            <wp:docPr id="2102290207" name="Picture 31" descr="A screenshot of a foru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290207" name="Picture 31" descr="A screenshot of a forum&#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16960" cy="2141220"/>
                    </a:xfrm>
                    <a:prstGeom prst="rect">
                      <a:avLst/>
                    </a:prstGeom>
                    <a:noFill/>
                    <a:ln>
                      <a:noFill/>
                    </a:ln>
                  </pic:spPr>
                </pic:pic>
              </a:graphicData>
            </a:graphic>
          </wp:anchor>
        </w:drawing>
      </w:r>
      <w:r w:rsidRPr="004B7C8E">
        <w:rPr>
          <w:rFonts w:ascii="Arial" w:eastAsia="Times New Roman" w:hAnsi="Arial" w:cs="Arial"/>
          <w:noProof/>
          <w:color w:val="222222"/>
          <w:kern w:val="0"/>
          <w:lang w:eastAsia="en-GB"/>
          <w14:ligatures w14:val="none"/>
        </w:rPr>
        <w:drawing>
          <wp:anchor distT="0" distB="0" distL="114300" distR="114300" simplePos="0" relativeHeight="251676672" behindDoc="0" locked="0" layoutInCell="1" allowOverlap="1" wp14:anchorId="6260DFD9" wp14:editId="01A07725">
            <wp:simplePos x="0" y="0"/>
            <wp:positionH relativeFrom="column">
              <wp:posOffset>1466850</wp:posOffset>
            </wp:positionH>
            <wp:positionV relativeFrom="paragraph">
              <wp:posOffset>2139950</wp:posOffset>
            </wp:positionV>
            <wp:extent cx="3775710" cy="2004060"/>
            <wp:effectExtent l="0" t="0" r="0" b="0"/>
            <wp:wrapSquare wrapText="bothSides"/>
            <wp:docPr id="189936882"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36882" name="Picture 32" descr="A screenshot of a computer&#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75710" cy="2004060"/>
                    </a:xfrm>
                    <a:prstGeom prst="rect">
                      <a:avLst/>
                    </a:prstGeom>
                    <a:noFill/>
                    <a:ln>
                      <a:noFill/>
                    </a:ln>
                  </pic:spPr>
                </pic:pic>
              </a:graphicData>
            </a:graphic>
          </wp:anchor>
        </w:drawing>
      </w:r>
      <w:r w:rsidRPr="004B7C8E">
        <w:rPr>
          <w:rFonts w:ascii="Arial" w:eastAsia="Times New Roman" w:hAnsi="Arial" w:cs="Arial"/>
          <w:noProof/>
          <w:color w:val="222222"/>
          <w:kern w:val="0"/>
          <w:lang w:eastAsia="en-GB"/>
          <w14:ligatures w14:val="none"/>
        </w:rPr>
        <w:drawing>
          <wp:anchor distT="0" distB="0" distL="114300" distR="114300" simplePos="0" relativeHeight="251672576" behindDoc="0" locked="0" layoutInCell="1" allowOverlap="1" wp14:anchorId="16A566AE" wp14:editId="2740F269">
            <wp:simplePos x="0" y="0"/>
            <wp:positionH relativeFrom="column">
              <wp:posOffset>-501650</wp:posOffset>
            </wp:positionH>
            <wp:positionV relativeFrom="paragraph">
              <wp:posOffset>0</wp:posOffset>
            </wp:positionV>
            <wp:extent cx="3801110" cy="2274939"/>
            <wp:effectExtent l="0" t="0" r="8890" b="0"/>
            <wp:wrapSquare wrapText="bothSides"/>
            <wp:docPr id="356984356"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984356" name="Picture 33" descr="A screenshot of a compute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01110" cy="2274939"/>
                    </a:xfrm>
                    <a:prstGeom prst="rect">
                      <a:avLst/>
                    </a:prstGeom>
                    <a:noFill/>
                    <a:ln>
                      <a:noFill/>
                    </a:ln>
                  </pic:spPr>
                </pic:pic>
              </a:graphicData>
            </a:graphic>
          </wp:anchor>
        </w:drawing>
      </w:r>
    </w:p>
    <w:p w14:paraId="35F739D5" w14:textId="0A85F8BB" w:rsidR="007F1E6D" w:rsidRPr="007F1E6D" w:rsidRDefault="007F1E6D" w:rsidP="007F1E6D">
      <w:pPr>
        <w:shd w:val="clear" w:color="auto" w:fill="FFFFFF"/>
        <w:spacing w:after="0" w:line="240" w:lineRule="auto"/>
        <w:rPr>
          <w:rFonts w:ascii="Arial" w:eastAsia="Times New Roman" w:hAnsi="Arial" w:cs="Arial"/>
          <w:color w:val="222222"/>
          <w:kern w:val="0"/>
          <w:lang w:eastAsia="en-GB"/>
          <w14:ligatures w14:val="none"/>
        </w:rPr>
      </w:pPr>
    </w:p>
    <w:p w14:paraId="68727904" w14:textId="408C96BD" w:rsidR="007F1E6D" w:rsidRDefault="007F1E6D" w:rsidP="007F1E6D">
      <w:pPr>
        <w:shd w:val="clear" w:color="auto" w:fill="FFFFFF"/>
        <w:spacing w:before="100" w:beforeAutospacing="1" w:after="100" w:afterAutospacing="1" w:line="240" w:lineRule="auto"/>
        <w:outlineLvl w:val="0"/>
        <w:rPr>
          <w:rFonts w:ascii="Arial" w:eastAsia="Times New Roman" w:hAnsi="Arial" w:cs="Arial"/>
          <w:b/>
          <w:bCs/>
          <w:color w:val="222222"/>
          <w:kern w:val="36"/>
          <w:lang w:eastAsia="en-GB"/>
          <w14:ligatures w14:val="none"/>
        </w:rPr>
      </w:pPr>
      <w:r w:rsidRPr="007F1E6D">
        <w:rPr>
          <w:rFonts w:ascii="Arial" w:eastAsia="Times New Roman" w:hAnsi="Arial" w:cs="Arial"/>
          <w:b/>
          <w:bCs/>
          <w:color w:val="222222"/>
          <w:kern w:val="36"/>
          <w:lang w:eastAsia="en-GB"/>
          <w14:ligatures w14:val="none"/>
        </w:rPr>
        <w:t> </w:t>
      </w:r>
    </w:p>
    <w:p w14:paraId="66E37F96" w14:textId="77777777" w:rsidR="004B7C8E" w:rsidRDefault="004B7C8E" w:rsidP="007F1E6D">
      <w:pPr>
        <w:shd w:val="clear" w:color="auto" w:fill="FFFFFF"/>
        <w:spacing w:before="100" w:beforeAutospacing="1" w:after="100" w:afterAutospacing="1" w:line="240" w:lineRule="auto"/>
        <w:outlineLvl w:val="0"/>
        <w:rPr>
          <w:rFonts w:ascii="Arial" w:eastAsia="Times New Roman" w:hAnsi="Arial" w:cs="Arial"/>
          <w:b/>
          <w:bCs/>
          <w:color w:val="222222"/>
          <w:kern w:val="36"/>
          <w:lang w:eastAsia="en-GB"/>
          <w14:ligatures w14:val="none"/>
        </w:rPr>
      </w:pPr>
    </w:p>
    <w:p w14:paraId="34A8FF77" w14:textId="77777777" w:rsidR="004B7C8E" w:rsidRPr="007F1E6D" w:rsidRDefault="004B7C8E" w:rsidP="007F1E6D">
      <w:pPr>
        <w:shd w:val="clear" w:color="auto" w:fill="FFFFFF"/>
        <w:spacing w:before="100" w:beforeAutospacing="1" w:after="100" w:afterAutospacing="1" w:line="240" w:lineRule="auto"/>
        <w:outlineLvl w:val="0"/>
        <w:rPr>
          <w:rFonts w:ascii="Arial" w:eastAsia="Times New Roman" w:hAnsi="Arial" w:cs="Arial"/>
          <w:b/>
          <w:bCs/>
          <w:color w:val="222222"/>
          <w:kern w:val="36"/>
          <w:lang w:eastAsia="en-GB"/>
          <w14:ligatures w14:val="none"/>
        </w:rPr>
      </w:pPr>
    </w:p>
    <w:p w14:paraId="0935060D" w14:textId="77777777" w:rsidR="004B7C8E" w:rsidRDefault="000E10C0"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r>
        <w:rPr>
          <w:rFonts w:ascii="Arial" w:eastAsia="Times New Roman" w:hAnsi="Arial" w:cs="Arial"/>
          <w:b/>
          <w:bCs/>
          <w:color w:val="222222"/>
          <w:kern w:val="36"/>
          <w:sz w:val="24"/>
          <w:szCs w:val="24"/>
          <w:lang w:eastAsia="en-GB"/>
          <w14:ligatures w14:val="none"/>
        </w:rPr>
        <w:t xml:space="preserve">                                     </w:t>
      </w:r>
    </w:p>
    <w:p w14:paraId="73FE1282" w14:textId="77777777" w:rsidR="004B7C8E" w:rsidRDefault="004B7C8E"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p>
    <w:p w14:paraId="5D00528D" w14:textId="77777777" w:rsidR="004B7C8E" w:rsidRDefault="004B7C8E"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p>
    <w:p w14:paraId="71E10391" w14:textId="77777777" w:rsidR="004B7C8E" w:rsidRDefault="004B7C8E"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p>
    <w:p w14:paraId="3CFDF4AF" w14:textId="77777777" w:rsidR="004B7C8E" w:rsidRDefault="004B7C8E"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p>
    <w:p w14:paraId="5F0F1F26" w14:textId="77777777" w:rsidR="004B7C8E" w:rsidRDefault="004B7C8E"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p>
    <w:p w14:paraId="208DB6DC" w14:textId="77777777" w:rsidR="004B7C8E" w:rsidRDefault="004B7C8E"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p>
    <w:p w14:paraId="79EAE1B4" w14:textId="77777777" w:rsidR="004B7C8E" w:rsidRDefault="004B7C8E"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p>
    <w:p w14:paraId="68C1EFFB" w14:textId="77777777" w:rsidR="004B7C8E" w:rsidRDefault="004B7C8E"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p>
    <w:p w14:paraId="3AE3E169" w14:textId="77777777" w:rsidR="004B7C8E" w:rsidRDefault="004B7C8E"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p>
    <w:p w14:paraId="09EF73EA" w14:textId="77777777" w:rsidR="004B7C8E" w:rsidRDefault="004B7C8E"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p>
    <w:p w14:paraId="757C9A14" w14:textId="77777777" w:rsidR="004B7C8E" w:rsidRDefault="004B7C8E"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p>
    <w:p w14:paraId="6E670758" w14:textId="77777777" w:rsidR="004B7C8E" w:rsidRDefault="004B7C8E"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p>
    <w:p w14:paraId="4C34166C" w14:textId="50A3D707" w:rsidR="004B7C8E" w:rsidRDefault="004B7C8E"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r w:rsidRPr="004B7C8E">
        <w:rPr>
          <w:rFonts w:ascii="Arial" w:eastAsia="Times New Roman" w:hAnsi="Arial" w:cs="Arial"/>
          <w:noProof/>
          <w:color w:val="222222"/>
          <w:kern w:val="0"/>
          <w:lang w:eastAsia="en-GB"/>
          <w14:ligatures w14:val="none"/>
        </w:rPr>
        <w:drawing>
          <wp:anchor distT="0" distB="0" distL="114300" distR="114300" simplePos="0" relativeHeight="251682816" behindDoc="0" locked="0" layoutInCell="1" allowOverlap="1" wp14:anchorId="5F2D1CC5" wp14:editId="58EA1553">
            <wp:simplePos x="0" y="0"/>
            <wp:positionH relativeFrom="column">
              <wp:posOffset>755650</wp:posOffset>
            </wp:positionH>
            <wp:positionV relativeFrom="paragraph">
              <wp:posOffset>144145</wp:posOffset>
            </wp:positionV>
            <wp:extent cx="3730625" cy="2141855"/>
            <wp:effectExtent l="0" t="0" r="3175" b="0"/>
            <wp:wrapSquare wrapText="bothSides"/>
            <wp:docPr id="2108446582" name="Picture 30" descr="A screenshot of a foru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446582" name="Picture 30" descr="A screenshot of a forum&#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30625" cy="2141855"/>
                    </a:xfrm>
                    <a:prstGeom prst="rect">
                      <a:avLst/>
                    </a:prstGeom>
                    <a:noFill/>
                    <a:ln>
                      <a:noFill/>
                    </a:ln>
                  </pic:spPr>
                </pic:pic>
              </a:graphicData>
            </a:graphic>
          </wp:anchor>
        </w:drawing>
      </w:r>
    </w:p>
    <w:p w14:paraId="76CD6445" w14:textId="561B4B5B" w:rsidR="004B7C8E" w:rsidRDefault="004B7C8E"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p>
    <w:p w14:paraId="3106831E" w14:textId="77777777" w:rsidR="004B7C8E" w:rsidRDefault="004B7C8E"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r>
        <w:rPr>
          <w:rFonts w:ascii="Arial" w:eastAsia="Times New Roman" w:hAnsi="Arial" w:cs="Arial"/>
          <w:b/>
          <w:bCs/>
          <w:color w:val="222222"/>
          <w:kern w:val="36"/>
          <w:sz w:val="24"/>
          <w:szCs w:val="24"/>
          <w:lang w:eastAsia="en-GB"/>
          <w14:ligatures w14:val="none"/>
        </w:rPr>
        <w:t xml:space="preserve">                        </w:t>
      </w:r>
    </w:p>
    <w:p w14:paraId="0A129D19" w14:textId="77777777" w:rsidR="004B7C8E" w:rsidRDefault="004B7C8E"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p>
    <w:p w14:paraId="2C991716" w14:textId="77777777" w:rsidR="004B7C8E" w:rsidRDefault="004B7C8E"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p>
    <w:p w14:paraId="057A624D" w14:textId="77777777" w:rsidR="004B7C8E" w:rsidRDefault="004B7C8E"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p>
    <w:p w14:paraId="50FDED5D" w14:textId="77777777" w:rsidR="004B7C8E" w:rsidRDefault="004B7C8E"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p>
    <w:p w14:paraId="3F533C98" w14:textId="61A69463" w:rsidR="007F1E6D" w:rsidRPr="007F1E6D" w:rsidRDefault="004B7C8E" w:rsidP="000E10C0">
      <w:pPr>
        <w:shd w:val="clear" w:color="auto" w:fill="FFFFFF"/>
        <w:spacing w:before="100" w:beforeAutospacing="1" w:after="100" w:afterAutospacing="1" w:line="240" w:lineRule="auto"/>
        <w:outlineLvl w:val="0"/>
        <w:rPr>
          <w:rFonts w:ascii="Arial" w:eastAsia="Times New Roman" w:hAnsi="Arial" w:cs="Arial"/>
          <w:b/>
          <w:bCs/>
          <w:color w:val="222222"/>
          <w:kern w:val="36"/>
          <w:sz w:val="24"/>
          <w:szCs w:val="24"/>
          <w:lang w:eastAsia="en-GB"/>
          <w14:ligatures w14:val="none"/>
        </w:rPr>
      </w:pPr>
      <w:r>
        <w:rPr>
          <w:rFonts w:ascii="Arial" w:eastAsia="Times New Roman" w:hAnsi="Arial" w:cs="Arial"/>
          <w:b/>
          <w:bCs/>
          <w:color w:val="222222"/>
          <w:kern w:val="36"/>
          <w:sz w:val="24"/>
          <w:szCs w:val="24"/>
          <w:lang w:eastAsia="en-GB"/>
          <w14:ligatures w14:val="none"/>
        </w:rPr>
        <w:lastRenderedPageBreak/>
        <w:t xml:space="preserve">                                           </w:t>
      </w:r>
      <w:r w:rsidR="000E10C0">
        <w:rPr>
          <w:rFonts w:ascii="Arial" w:eastAsia="Times New Roman" w:hAnsi="Arial" w:cs="Arial"/>
          <w:b/>
          <w:bCs/>
          <w:color w:val="222222"/>
          <w:kern w:val="36"/>
          <w:sz w:val="24"/>
          <w:szCs w:val="24"/>
          <w:lang w:eastAsia="en-GB"/>
          <w14:ligatures w14:val="none"/>
        </w:rPr>
        <w:t xml:space="preserve"> </w:t>
      </w:r>
      <w:r w:rsidR="007F1E6D" w:rsidRPr="007F1E6D">
        <w:rPr>
          <w:rFonts w:ascii="Arial" w:eastAsia="Times New Roman" w:hAnsi="Arial" w:cs="Arial"/>
          <w:b/>
          <w:bCs/>
          <w:color w:val="222222"/>
          <w:kern w:val="36"/>
          <w:sz w:val="24"/>
          <w:szCs w:val="24"/>
          <w:lang w:eastAsia="en-GB"/>
          <w14:ligatures w14:val="none"/>
        </w:rPr>
        <w:t>Reference List</w:t>
      </w:r>
    </w:p>
    <w:p w14:paraId="2DE92884" w14:textId="76C6F871"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Bickmore, T., Trinh, H., Olafsson, S., O’Leary, T. and Asadi, R. (2018) ‘Patient and consumer safety risks when using conversational assistants for medical information’, BMJ Health &amp; Care Informatics, 25(3), pp. 112–120.</w:t>
      </w:r>
    </w:p>
    <w:p w14:paraId="501D551D" w14:textId="50C027E2"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Burnes, B. (2017) Kurt Lewin: 70 Years On. Journal of Change Management, 17(2), pp. 91–</w:t>
      </w:r>
      <w:r w:rsidR="000E10C0">
        <w:rPr>
          <w:rFonts w:ascii="Arial" w:eastAsia="Times New Roman" w:hAnsi="Arial" w:cs="Arial"/>
          <w:color w:val="222222"/>
          <w:kern w:val="0"/>
          <w:lang w:eastAsia="en-GB"/>
          <w14:ligatures w14:val="none"/>
        </w:rPr>
        <w:t xml:space="preserve"> </w:t>
      </w:r>
      <w:r w:rsidRPr="007F1E6D">
        <w:rPr>
          <w:rFonts w:ascii="Arial" w:eastAsia="Times New Roman" w:hAnsi="Arial" w:cs="Arial"/>
          <w:color w:val="222222"/>
          <w:kern w:val="0"/>
          <w:lang w:eastAsia="en-GB"/>
          <w14:ligatures w14:val="none"/>
        </w:rPr>
        <w:t>100.</w:t>
      </w:r>
    </w:p>
    <w:p w14:paraId="781ED514" w14:textId="4A36041B"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Duarte, J. and Pinto-Gouveia, J. (2017) ‘The role of psychological factors in compassion fatigue’, Journal of Health Psychology, 22(7), pp. 887–899.</w:t>
      </w:r>
    </w:p>
    <w:p w14:paraId="4C0B46B0" w14:textId="15485FCB"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Gibbs, G. (1988) Learning by Doing: A Guide to Teaching and Learning Methods. Oxford: Oxford Polytechnic.</w:t>
      </w:r>
    </w:p>
    <w:p w14:paraId="0DB2E019" w14:textId="148FBC60"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Laver, K. et al. (2020) ‘Virtual reality for stroke rehabilitation’, Cochrane Database of Systematic Reviews, 11, pp. 1–75.</w:t>
      </w:r>
    </w:p>
    <w:p w14:paraId="4FC001CE" w14:textId="693A693E"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NHS England (2019) The NHS Long Term Plan. Available at: </w:t>
      </w:r>
      <w:hyperlink r:id="rId11" w:tgtFrame="_blank" w:history="1">
        <w:r w:rsidRPr="007F1E6D">
          <w:rPr>
            <w:rFonts w:ascii="Arial" w:eastAsia="Times New Roman" w:hAnsi="Arial" w:cs="Arial"/>
            <w:color w:val="1155CC"/>
            <w:kern w:val="0"/>
            <w:u w:val="single"/>
            <w:lang w:eastAsia="en-GB"/>
            <w14:ligatures w14:val="none"/>
          </w:rPr>
          <w:t>https://www.longtermplan.nhs.uk</w:t>
        </w:r>
      </w:hyperlink>
    </w:p>
    <w:p w14:paraId="15467A7B" w14:textId="00E45C79"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NHS England (2023) Virtual Wards: Programme Overview. London: NHS England.</w:t>
      </w:r>
    </w:p>
    <w:p w14:paraId="55AE07E3" w14:textId="53BC457A"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NHS Leadership Academy (2020) Healthcare Leadership Model. Leeds: NHS Leadership Academy.</w:t>
      </w:r>
    </w:p>
    <w:p w14:paraId="6A2F4384" w14:textId="78C24A03"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Porter, M.E. (2010) ‘What is value in health care?’ New England Journal of Medicine, 363(26), pp. 2477–2481.</w:t>
      </w:r>
    </w:p>
    <w:p w14:paraId="0EFFAF9A" w14:textId="509E4196"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Puccio, G., Mance, M. and Murdock, M. (2017) Creative Leadership: Skills That Drive Change. Thousand Oaks: Sage.</w:t>
      </w:r>
    </w:p>
    <w:p w14:paraId="637CC8B0" w14:textId="6246F1EE"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 xml:space="preserve">Tidd, J. and Bessant, J. (2021) Managing Innovation: Integrating Technological, Market and Organizational Change. 7th </w:t>
      </w:r>
      <w:proofErr w:type="spellStart"/>
      <w:r w:rsidRPr="007F1E6D">
        <w:rPr>
          <w:rFonts w:ascii="Arial" w:eastAsia="Times New Roman" w:hAnsi="Arial" w:cs="Arial"/>
          <w:color w:val="222222"/>
          <w:kern w:val="0"/>
          <w:lang w:eastAsia="en-GB"/>
          <w14:ligatures w14:val="none"/>
        </w:rPr>
        <w:t>edn</w:t>
      </w:r>
      <w:proofErr w:type="spellEnd"/>
      <w:r w:rsidRPr="007F1E6D">
        <w:rPr>
          <w:rFonts w:ascii="Arial" w:eastAsia="Times New Roman" w:hAnsi="Arial" w:cs="Arial"/>
          <w:color w:val="222222"/>
          <w:kern w:val="0"/>
          <w:lang w:eastAsia="en-GB"/>
          <w14:ligatures w14:val="none"/>
        </w:rPr>
        <w:t>. Chichester: Wiley.</w:t>
      </w:r>
    </w:p>
    <w:p w14:paraId="426436BB" w14:textId="56BC1A84"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West, M., Bailey, S. and Williams, E. (2021) The Courage of Compassion: Supporting Nurses and Midwives to Deliver High-Quality Care. London: The King’s Fund.</w:t>
      </w:r>
    </w:p>
    <w:p w14:paraId="19948352" w14:textId="77777777" w:rsidR="007F1E6D" w:rsidRPr="007F1E6D" w:rsidRDefault="007F1E6D" w:rsidP="007F1E6D">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7F1E6D">
        <w:rPr>
          <w:rFonts w:ascii="Arial" w:eastAsia="Times New Roman" w:hAnsi="Arial" w:cs="Arial"/>
          <w:color w:val="222222"/>
          <w:kern w:val="0"/>
          <w:lang w:eastAsia="en-GB"/>
          <w14:ligatures w14:val="none"/>
        </w:rPr>
        <w:t>West, M., Eckert, R., Collins, B. and Chowla, R. (2015) Caring to Change: How Compassionate Leadership Can Stimulate Innovation in Health Care. London: The King’s Fund.</w:t>
      </w:r>
    </w:p>
    <w:tbl>
      <w:tblPr>
        <w:tblW w:w="0" w:type="auto"/>
        <w:tblCellMar>
          <w:top w:w="15" w:type="dxa"/>
          <w:left w:w="15" w:type="dxa"/>
          <w:bottom w:w="15" w:type="dxa"/>
          <w:right w:w="15" w:type="dxa"/>
        </w:tblCellMar>
        <w:tblLook w:val="04A0" w:firstRow="1" w:lastRow="0" w:firstColumn="1" w:lastColumn="0" w:noHBand="0" w:noVBand="1"/>
      </w:tblPr>
      <w:tblGrid>
        <w:gridCol w:w="598"/>
        <w:gridCol w:w="8428"/>
      </w:tblGrid>
      <w:tr w:rsidR="007F1E6D" w:rsidRPr="007F1E6D" w14:paraId="3E978F8C" w14:textId="77777777">
        <w:tc>
          <w:tcPr>
            <w:tcW w:w="660" w:type="dxa"/>
            <w:tcMar>
              <w:top w:w="0" w:type="dxa"/>
              <w:left w:w="240" w:type="dxa"/>
              <w:bottom w:w="0" w:type="dxa"/>
              <w:right w:w="240" w:type="dxa"/>
            </w:tcMar>
            <w:hideMark/>
          </w:tcPr>
          <w:p w14:paraId="717E9D07" w14:textId="095218BE" w:rsidR="007F1E6D" w:rsidRPr="007F1E6D" w:rsidRDefault="007F1E6D" w:rsidP="007F1E6D">
            <w:pPr>
              <w:spacing w:after="0" w:line="240" w:lineRule="auto"/>
              <w:rPr>
                <w:rFonts w:ascii="Times New Roman" w:eastAsia="Times New Roman" w:hAnsi="Times New Roman" w:cs="Times New Roman"/>
                <w:kern w:val="0"/>
                <w:sz w:val="24"/>
                <w:szCs w:val="24"/>
                <w:lang w:eastAsia="en-GB"/>
                <w14:ligatures w14:val="none"/>
              </w:rPr>
            </w:pPr>
          </w:p>
        </w:tc>
        <w:tc>
          <w:tcPr>
            <w:tcW w:w="13050" w:type="dxa"/>
            <w:tcMar>
              <w:top w:w="0" w:type="dxa"/>
              <w:left w:w="0" w:type="dxa"/>
              <w:bottom w:w="0" w:type="dxa"/>
              <w:right w:w="0" w:type="dxa"/>
            </w:tcMar>
            <w:vAlign w:val="center"/>
            <w:hideMark/>
          </w:tcPr>
          <w:p w14:paraId="215B173F" w14:textId="77777777" w:rsidR="007F1E6D" w:rsidRPr="007F1E6D" w:rsidRDefault="007F1E6D" w:rsidP="007F1E6D">
            <w:pPr>
              <w:spacing w:after="0" w:line="240" w:lineRule="auto"/>
              <w:rPr>
                <w:rFonts w:ascii="Times New Roman" w:eastAsia="Times New Roman" w:hAnsi="Times New Roman" w:cs="Times New Roman"/>
                <w:kern w:val="0"/>
                <w:sz w:val="24"/>
                <w:szCs w:val="24"/>
                <w:lang w:eastAsia="en-GB"/>
                <w14:ligatures w14:val="none"/>
              </w:rPr>
            </w:pPr>
          </w:p>
        </w:tc>
      </w:tr>
    </w:tbl>
    <w:p w14:paraId="376ECD56" w14:textId="77777777" w:rsidR="007F1E6D" w:rsidRDefault="007F1E6D"/>
    <w:sectPr w:rsidR="007F1E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8C2F85"/>
    <w:multiLevelType w:val="hybridMultilevel"/>
    <w:tmpl w:val="A1C0CC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3188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E6D"/>
    <w:rsid w:val="000E10C0"/>
    <w:rsid w:val="003C48D1"/>
    <w:rsid w:val="004103AB"/>
    <w:rsid w:val="004B7C8E"/>
    <w:rsid w:val="004F791F"/>
    <w:rsid w:val="00780128"/>
    <w:rsid w:val="007F1E6D"/>
    <w:rsid w:val="008B7AD9"/>
    <w:rsid w:val="00B02FAD"/>
    <w:rsid w:val="00B37B7C"/>
    <w:rsid w:val="00C55372"/>
    <w:rsid w:val="00D47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EC892E0"/>
  <w15:chartTrackingRefBased/>
  <w15:docId w15:val="{3756531D-9F3C-4F16-AD04-5BCD7D887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1E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1E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1E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1E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1E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1E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1E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1E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1E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1E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1E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1E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1E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1E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1E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1E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1E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1E6D"/>
    <w:rPr>
      <w:rFonts w:eastAsiaTheme="majorEastAsia" w:cstheme="majorBidi"/>
      <w:color w:val="272727" w:themeColor="text1" w:themeTint="D8"/>
    </w:rPr>
  </w:style>
  <w:style w:type="paragraph" w:styleId="Title">
    <w:name w:val="Title"/>
    <w:basedOn w:val="Normal"/>
    <w:next w:val="Normal"/>
    <w:link w:val="TitleChar"/>
    <w:uiPriority w:val="10"/>
    <w:qFormat/>
    <w:rsid w:val="007F1E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1E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1E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1E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1E6D"/>
    <w:pPr>
      <w:spacing w:before="160"/>
      <w:jc w:val="center"/>
    </w:pPr>
    <w:rPr>
      <w:i/>
      <w:iCs/>
      <w:color w:val="404040" w:themeColor="text1" w:themeTint="BF"/>
    </w:rPr>
  </w:style>
  <w:style w:type="character" w:customStyle="1" w:styleId="QuoteChar">
    <w:name w:val="Quote Char"/>
    <w:basedOn w:val="DefaultParagraphFont"/>
    <w:link w:val="Quote"/>
    <w:uiPriority w:val="29"/>
    <w:rsid w:val="007F1E6D"/>
    <w:rPr>
      <w:i/>
      <w:iCs/>
      <w:color w:val="404040" w:themeColor="text1" w:themeTint="BF"/>
    </w:rPr>
  </w:style>
  <w:style w:type="paragraph" w:styleId="ListParagraph">
    <w:name w:val="List Paragraph"/>
    <w:basedOn w:val="Normal"/>
    <w:uiPriority w:val="34"/>
    <w:qFormat/>
    <w:rsid w:val="007F1E6D"/>
    <w:pPr>
      <w:ind w:left="720"/>
      <w:contextualSpacing/>
    </w:pPr>
  </w:style>
  <w:style w:type="character" w:styleId="IntenseEmphasis">
    <w:name w:val="Intense Emphasis"/>
    <w:basedOn w:val="DefaultParagraphFont"/>
    <w:uiPriority w:val="21"/>
    <w:qFormat/>
    <w:rsid w:val="007F1E6D"/>
    <w:rPr>
      <w:i/>
      <w:iCs/>
      <w:color w:val="0F4761" w:themeColor="accent1" w:themeShade="BF"/>
    </w:rPr>
  </w:style>
  <w:style w:type="paragraph" w:styleId="IntenseQuote">
    <w:name w:val="Intense Quote"/>
    <w:basedOn w:val="Normal"/>
    <w:next w:val="Normal"/>
    <w:link w:val="IntenseQuoteChar"/>
    <w:uiPriority w:val="30"/>
    <w:qFormat/>
    <w:rsid w:val="007F1E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1E6D"/>
    <w:rPr>
      <w:i/>
      <w:iCs/>
      <w:color w:val="0F4761" w:themeColor="accent1" w:themeShade="BF"/>
    </w:rPr>
  </w:style>
  <w:style w:type="character" w:styleId="IntenseReference">
    <w:name w:val="Intense Reference"/>
    <w:basedOn w:val="DefaultParagraphFont"/>
    <w:uiPriority w:val="32"/>
    <w:qFormat/>
    <w:rsid w:val="007F1E6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ongtermplan.nhs.uk/" TargetMode="Externa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6F3383-AD22-49DC-A8D3-9BA372D11E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2151</Words>
  <Characters>11748</Characters>
  <Application>Microsoft Office Word</Application>
  <DocSecurity>0</DocSecurity>
  <Lines>469</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 misiya</dc:creator>
  <cp:keywords/>
  <dc:description/>
  <cp:lastModifiedBy>saba misiya</cp:lastModifiedBy>
  <cp:revision>2</cp:revision>
  <dcterms:created xsi:type="dcterms:W3CDTF">2025-12-04T21:43:00Z</dcterms:created>
  <dcterms:modified xsi:type="dcterms:W3CDTF">2025-12-04T21:43:00Z</dcterms:modified>
</cp:coreProperties>
</file>