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620297" w14:textId="1F0A857B" w:rsidR="00393F8A" w:rsidRPr="00CD1430" w:rsidRDefault="00CD1430" w:rsidP="00ED2779">
      <w:pPr>
        <w:rPr>
          <w:b/>
          <w:bCs/>
        </w:rPr>
      </w:pPr>
      <w:r w:rsidRPr="00CD1430">
        <w:rPr>
          <w:b/>
          <w:bCs/>
        </w:rPr>
        <w:t xml:space="preserve">Student name: </w:t>
      </w:r>
      <w:r w:rsidR="007E383F" w:rsidRPr="00CD1430">
        <w:rPr>
          <w:b/>
          <w:bCs/>
        </w:rPr>
        <w:t xml:space="preserve">Shanna Bowden </w:t>
      </w:r>
    </w:p>
    <w:p w14:paraId="74371460" w14:textId="665274ED" w:rsidR="00CD1430" w:rsidRPr="00CD1430" w:rsidRDefault="00CD1430" w:rsidP="00ED2779">
      <w:pPr>
        <w:rPr>
          <w:b/>
          <w:bCs/>
        </w:rPr>
      </w:pPr>
      <w:r w:rsidRPr="00CD1430">
        <w:rPr>
          <w:b/>
          <w:bCs/>
        </w:rPr>
        <w:t>Student Number: 1805615</w:t>
      </w:r>
    </w:p>
    <w:p w14:paraId="045C8756" w14:textId="798253E0" w:rsidR="00CD1430" w:rsidRPr="00CD1430" w:rsidRDefault="00CD1430" w:rsidP="00ED2779">
      <w:pPr>
        <w:rPr>
          <w:b/>
          <w:bCs/>
        </w:rPr>
      </w:pPr>
      <w:r w:rsidRPr="00CD1430">
        <w:rPr>
          <w:b/>
          <w:bCs/>
        </w:rPr>
        <w:t xml:space="preserve">Course: BA Photography in The Arts </w:t>
      </w:r>
    </w:p>
    <w:p w14:paraId="2E537296" w14:textId="2974BC72" w:rsidR="00CD1430" w:rsidRDefault="00CD1430" w:rsidP="00ED2779">
      <w:pPr>
        <w:rPr>
          <w:b/>
          <w:bCs/>
        </w:rPr>
      </w:pPr>
      <w:r w:rsidRPr="00CD1430">
        <w:rPr>
          <w:b/>
          <w:bCs/>
        </w:rPr>
        <w:t>Module: ADAD500</w:t>
      </w:r>
      <w:r w:rsidR="00812B62">
        <w:rPr>
          <w:b/>
          <w:bCs/>
        </w:rPr>
        <w:t>4</w:t>
      </w:r>
    </w:p>
    <w:p w14:paraId="7E6E24C5" w14:textId="518678BA" w:rsidR="00F25A09" w:rsidRPr="00CD1430" w:rsidRDefault="00F25A09" w:rsidP="00ED2779">
      <w:pPr>
        <w:rPr>
          <w:b/>
          <w:bCs/>
        </w:rPr>
      </w:pPr>
      <w:r>
        <w:rPr>
          <w:b/>
          <w:bCs/>
        </w:rPr>
        <w:t xml:space="preserve">Keywords: Evoke, Memory and Nostalgia </w:t>
      </w:r>
      <w:bookmarkStart w:id="0" w:name="_GoBack"/>
      <w:bookmarkEnd w:id="0"/>
    </w:p>
    <w:p w14:paraId="6EA4446F" w14:textId="4FED268F" w:rsidR="00CD1430" w:rsidRPr="00CD1430" w:rsidRDefault="00CD1430" w:rsidP="00ED2779">
      <w:pPr>
        <w:rPr>
          <w:b/>
          <w:bCs/>
        </w:rPr>
      </w:pPr>
      <w:r w:rsidRPr="00CD1430">
        <w:rPr>
          <w:b/>
          <w:bCs/>
        </w:rPr>
        <w:t>Word count: 2</w:t>
      </w:r>
      <w:r w:rsidR="006971A0">
        <w:rPr>
          <w:b/>
          <w:bCs/>
        </w:rPr>
        <w:t>7</w:t>
      </w:r>
      <w:r w:rsidR="00B71FD1">
        <w:rPr>
          <w:b/>
          <w:bCs/>
        </w:rPr>
        <w:t>15</w:t>
      </w:r>
      <w:r w:rsidRPr="00CD1430">
        <w:rPr>
          <w:b/>
          <w:bCs/>
        </w:rPr>
        <w:t xml:space="preserve"> (without bibliography and in text image references) </w:t>
      </w:r>
    </w:p>
    <w:p w14:paraId="49A809DB" w14:textId="15160B38" w:rsidR="00CD1430" w:rsidRDefault="00CD1430" w:rsidP="00ED2779">
      <w:pPr>
        <w:rPr>
          <w:b/>
          <w:bCs/>
        </w:rPr>
      </w:pPr>
      <w:r w:rsidRPr="00CD1430">
        <w:rPr>
          <w:b/>
          <w:bCs/>
        </w:rPr>
        <w:t xml:space="preserve">Lecturer: Paul Duerinckx </w:t>
      </w:r>
    </w:p>
    <w:p w14:paraId="1ECAE374" w14:textId="76869B11" w:rsidR="00D8251E" w:rsidRPr="00D8251E" w:rsidRDefault="00D8251E" w:rsidP="00ED2779">
      <w:pPr>
        <w:rPr>
          <w:b/>
          <w:bCs/>
          <w:u w:val="single"/>
        </w:rPr>
      </w:pPr>
      <w:r w:rsidRPr="00D8251E">
        <w:rPr>
          <w:b/>
          <w:bCs/>
          <w:u w:val="single"/>
        </w:rPr>
        <w:t xml:space="preserve">Illustration Reference List: </w:t>
      </w:r>
    </w:p>
    <w:p w14:paraId="48625694" w14:textId="6CE68841" w:rsidR="0009358D" w:rsidRDefault="0009358D" w:rsidP="0009358D">
      <w:pPr>
        <w:pStyle w:val="ListParagraph"/>
        <w:numPr>
          <w:ilvl w:val="0"/>
          <w:numId w:val="2"/>
        </w:numPr>
        <w:spacing w:line="480" w:lineRule="auto"/>
        <w:rPr>
          <w:b/>
          <w:bCs/>
        </w:rPr>
      </w:pPr>
      <w:r>
        <w:rPr>
          <w:rFonts w:ascii="Arial" w:hAnsi="Arial" w:cs="Arial"/>
          <w:b/>
          <w:bCs/>
          <w:color w:val="000000"/>
          <w:sz w:val="20"/>
          <w:szCs w:val="20"/>
          <w:shd w:val="clear" w:color="auto" w:fill="FFFFFF"/>
        </w:rPr>
        <w:t xml:space="preserve"> Fig 1 - </w:t>
      </w:r>
      <w:r w:rsidRPr="00D8251E">
        <w:rPr>
          <w:rFonts w:ascii="Arial" w:hAnsi="Arial" w:cs="Arial"/>
          <w:b/>
          <w:bCs/>
          <w:color w:val="000000"/>
          <w:sz w:val="20"/>
          <w:szCs w:val="20"/>
          <w:shd w:val="clear" w:color="auto" w:fill="FFFFFF"/>
        </w:rPr>
        <w:t>Pyke, S., 2010. </w:t>
      </w:r>
      <w:r w:rsidRPr="00D8251E">
        <w:rPr>
          <w:rFonts w:ascii="Arial" w:hAnsi="Arial" w:cs="Arial"/>
          <w:b/>
          <w:bCs/>
          <w:i/>
          <w:iCs/>
          <w:color w:val="000000"/>
          <w:sz w:val="20"/>
          <w:szCs w:val="20"/>
          <w:shd w:val="clear" w:color="auto" w:fill="FFFFFF"/>
        </w:rPr>
        <w:t>Jack And Duncan</w:t>
      </w:r>
      <w:r w:rsidRPr="00D8251E">
        <w:rPr>
          <w:rFonts w:ascii="Arial" w:hAnsi="Arial" w:cs="Arial"/>
          <w:b/>
          <w:bCs/>
          <w:color w:val="000000"/>
          <w:sz w:val="20"/>
          <w:szCs w:val="20"/>
          <w:shd w:val="clear" w:color="auto" w:fill="FFFFFF"/>
        </w:rPr>
        <w:t>. [online] Stevepyke.blogspot.com. Available at: &lt;https://stevepyke.blogspot.com/2010/04/jack-and-duncan.html&gt; [Accessed 5 May 2020].</w:t>
      </w:r>
      <w:r w:rsidRPr="00D8251E">
        <w:rPr>
          <w:b/>
          <w:bCs/>
        </w:rPr>
        <w:t xml:space="preserve"> </w:t>
      </w:r>
    </w:p>
    <w:p w14:paraId="486068E8" w14:textId="2374B844" w:rsidR="0009358D" w:rsidRDefault="0009358D" w:rsidP="0009358D">
      <w:pPr>
        <w:pStyle w:val="ListParagraph"/>
        <w:numPr>
          <w:ilvl w:val="0"/>
          <w:numId w:val="2"/>
        </w:numPr>
        <w:spacing w:line="480" w:lineRule="auto"/>
        <w:rPr>
          <w:b/>
          <w:bCs/>
        </w:rPr>
      </w:pPr>
      <w:r>
        <w:rPr>
          <w:rFonts w:ascii="Arial" w:hAnsi="Arial" w:cs="Arial"/>
          <w:b/>
          <w:bCs/>
          <w:color w:val="000000"/>
          <w:sz w:val="20"/>
          <w:szCs w:val="20"/>
          <w:shd w:val="clear" w:color="auto" w:fill="FFFFFF"/>
        </w:rPr>
        <w:t xml:space="preserve">Fig3 - </w:t>
      </w:r>
      <w:r w:rsidRPr="00D8251E">
        <w:rPr>
          <w:rFonts w:ascii="Arial" w:hAnsi="Arial" w:cs="Arial"/>
          <w:b/>
          <w:bCs/>
          <w:color w:val="000000"/>
          <w:sz w:val="20"/>
          <w:szCs w:val="20"/>
          <w:shd w:val="clear" w:color="auto" w:fill="FFFFFF"/>
        </w:rPr>
        <w:t>Minstry, P., 2017. </w:t>
      </w:r>
      <w:r w:rsidRPr="00D8251E">
        <w:rPr>
          <w:rFonts w:ascii="Arial" w:hAnsi="Arial" w:cs="Arial"/>
          <w:b/>
          <w:bCs/>
          <w:i/>
          <w:iCs/>
          <w:color w:val="000000"/>
          <w:sz w:val="20"/>
          <w:szCs w:val="20"/>
          <w:shd w:val="clear" w:color="auto" w:fill="FFFFFF"/>
        </w:rPr>
        <w:t>This Photographer Turns His Childhood Memories Into Photos</w:t>
      </w:r>
      <w:r w:rsidRPr="00D8251E">
        <w:rPr>
          <w:rFonts w:ascii="Arial" w:hAnsi="Arial" w:cs="Arial"/>
          <w:b/>
          <w:bCs/>
          <w:color w:val="000000"/>
          <w:sz w:val="20"/>
          <w:szCs w:val="20"/>
          <w:shd w:val="clear" w:color="auto" w:fill="FFFFFF"/>
        </w:rPr>
        <w:t>. [online] PetaPixel. Available at: &lt;https://petapixel.com/2017/07/07/photographer-turns-childhood-memories-photos&gt; [Accessed 20 April 2020].</w:t>
      </w:r>
      <w:r w:rsidRPr="00D8251E">
        <w:rPr>
          <w:b/>
          <w:bCs/>
        </w:rPr>
        <w:t xml:space="preserve">  </w:t>
      </w:r>
    </w:p>
    <w:p w14:paraId="2B7DF2DE" w14:textId="40B96FA6" w:rsidR="009954C6" w:rsidRPr="0009358D" w:rsidRDefault="0009358D" w:rsidP="0009358D">
      <w:pPr>
        <w:pStyle w:val="ListParagraph"/>
        <w:numPr>
          <w:ilvl w:val="0"/>
          <w:numId w:val="2"/>
        </w:numPr>
        <w:spacing w:line="480" w:lineRule="auto"/>
        <w:rPr>
          <w:b/>
          <w:bCs/>
        </w:rPr>
      </w:pPr>
      <w:r>
        <w:rPr>
          <w:rFonts w:ascii="Arial" w:hAnsi="Arial" w:cs="Arial"/>
          <w:b/>
          <w:bCs/>
          <w:color w:val="000000"/>
          <w:sz w:val="20"/>
          <w:szCs w:val="20"/>
          <w:shd w:val="clear" w:color="auto" w:fill="FFFFFF"/>
        </w:rPr>
        <w:t xml:space="preserve">Fig4 - </w:t>
      </w:r>
      <w:r w:rsidR="009954C6" w:rsidRPr="0009358D">
        <w:rPr>
          <w:rFonts w:ascii="Arial" w:hAnsi="Arial" w:cs="Arial"/>
          <w:b/>
          <w:bCs/>
          <w:color w:val="000000"/>
          <w:sz w:val="20"/>
          <w:szCs w:val="20"/>
          <w:shd w:val="clear" w:color="auto" w:fill="FFFFFF"/>
        </w:rPr>
        <w:t>Crawford, D., Deseyn, B. and Bamouh, A., 2014. </w:t>
      </w:r>
      <w:r w:rsidR="009954C6" w:rsidRPr="0009358D">
        <w:rPr>
          <w:rFonts w:ascii="Arial" w:hAnsi="Arial" w:cs="Arial"/>
          <w:b/>
          <w:bCs/>
          <w:i/>
          <w:iCs/>
          <w:color w:val="000000"/>
          <w:sz w:val="20"/>
          <w:szCs w:val="20"/>
          <w:shd w:val="clear" w:color="auto" w:fill="FFFFFF"/>
        </w:rPr>
        <w:t>PDF.Js Viewer</w:t>
      </w:r>
      <w:r w:rsidR="009954C6" w:rsidRPr="0009358D">
        <w:rPr>
          <w:rFonts w:ascii="Arial" w:hAnsi="Arial" w:cs="Arial"/>
          <w:b/>
          <w:bCs/>
          <w:color w:val="000000"/>
          <w:sz w:val="20"/>
          <w:szCs w:val="20"/>
          <w:shd w:val="clear" w:color="auto" w:fill="FFFFFF"/>
        </w:rPr>
        <w:t>. [online] Library.oapen.org. Available at: &lt;http://library.oapen.org/viewer/web/viewer.html?file=/bitstream/handle/20.500.12657/32379/611490.pdf?sequence=1&amp;isAllowed=y&gt; [Accessed 5 May 2020].</w:t>
      </w:r>
      <w:r w:rsidR="009954C6" w:rsidRPr="0009358D">
        <w:rPr>
          <w:b/>
          <w:bCs/>
        </w:rPr>
        <w:t xml:space="preserve">  </w:t>
      </w:r>
    </w:p>
    <w:p w14:paraId="6D53DD23" w14:textId="79550570" w:rsidR="009954C6" w:rsidRPr="00D8251E" w:rsidRDefault="0009358D" w:rsidP="00ED2779">
      <w:pPr>
        <w:pStyle w:val="ListParagraph"/>
        <w:numPr>
          <w:ilvl w:val="0"/>
          <w:numId w:val="2"/>
        </w:numPr>
        <w:spacing w:line="480" w:lineRule="auto"/>
        <w:rPr>
          <w:b/>
          <w:bCs/>
        </w:rPr>
      </w:pPr>
      <w:r>
        <w:rPr>
          <w:rFonts w:ascii="Arial" w:hAnsi="Arial" w:cs="Arial"/>
          <w:b/>
          <w:bCs/>
          <w:color w:val="000000"/>
          <w:sz w:val="20"/>
          <w:szCs w:val="20"/>
          <w:shd w:val="clear" w:color="auto" w:fill="FFFFFF"/>
        </w:rPr>
        <w:t xml:space="preserve">Fig 5 - </w:t>
      </w:r>
      <w:r w:rsidR="009954C6" w:rsidRPr="00D8251E">
        <w:rPr>
          <w:rFonts w:ascii="Arial" w:hAnsi="Arial" w:cs="Arial"/>
          <w:b/>
          <w:bCs/>
          <w:color w:val="000000"/>
          <w:sz w:val="20"/>
          <w:szCs w:val="20"/>
          <w:shd w:val="clear" w:color="auto" w:fill="FFFFFF"/>
        </w:rPr>
        <w:t>Werning, I., 2011. </w:t>
      </w:r>
      <w:r w:rsidR="009954C6" w:rsidRPr="00D8251E">
        <w:rPr>
          <w:rFonts w:ascii="Arial" w:hAnsi="Arial" w:cs="Arial"/>
          <w:b/>
          <w:bCs/>
          <w:i/>
          <w:iCs/>
          <w:color w:val="000000"/>
          <w:sz w:val="20"/>
          <w:szCs w:val="20"/>
          <w:shd w:val="clear" w:color="auto" w:fill="FFFFFF"/>
        </w:rPr>
        <w:t>Irina Werning's Back To The Future</w:t>
      </w:r>
      <w:r w:rsidR="009954C6" w:rsidRPr="00D8251E">
        <w:rPr>
          <w:rFonts w:ascii="Arial" w:hAnsi="Arial" w:cs="Arial"/>
          <w:b/>
          <w:bCs/>
          <w:color w:val="000000"/>
          <w:sz w:val="20"/>
          <w:szCs w:val="20"/>
          <w:shd w:val="clear" w:color="auto" w:fill="FFFFFF"/>
        </w:rPr>
        <w:t>. [online] Facebook.com. Available at: &lt;https://www.facebook.com/pages/Irina-Wernings-Back-to-the-Future/177458512299000&gt; [Accessed 5 May 2020].</w:t>
      </w:r>
      <w:r w:rsidR="009954C6">
        <w:rPr>
          <w:rFonts w:ascii="Arial" w:hAnsi="Arial" w:cs="Arial"/>
          <w:b/>
          <w:bCs/>
          <w:color w:val="000000"/>
          <w:sz w:val="20"/>
          <w:szCs w:val="20"/>
          <w:shd w:val="clear" w:color="auto" w:fill="FFFFFF"/>
        </w:rPr>
        <w:t xml:space="preserve"> </w:t>
      </w:r>
    </w:p>
    <w:p w14:paraId="3DE498CF" w14:textId="77777777" w:rsidR="00D8251E" w:rsidRPr="00D8251E" w:rsidRDefault="00D8251E" w:rsidP="00ED2779">
      <w:pPr>
        <w:pStyle w:val="ListParagraph"/>
        <w:spacing w:line="480" w:lineRule="auto"/>
        <w:rPr>
          <w:b/>
          <w:bCs/>
        </w:rPr>
      </w:pPr>
    </w:p>
    <w:p w14:paraId="6C4B2089" w14:textId="77777777" w:rsidR="00D8251E" w:rsidRPr="00D8251E" w:rsidRDefault="00D8251E" w:rsidP="00ED2779">
      <w:pPr>
        <w:rPr>
          <w:b/>
          <w:bCs/>
        </w:rPr>
      </w:pPr>
    </w:p>
    <w:p w14:paraId="20CE6ECA" w14:textId="77777777" w:rsidR="001649FD" w:rsidRDefault="007E383F" w:rsidP="00ED2779">
      <w:r>
        <w:lastRenderedPageBreak/>
        <w:t xml:space="preserve">The theme I want to look into for my dissertation are the ideas of memory within photography and how memories that are hidden within a photograph can evoke memory and how that can impact on the individual. The reason I’ve chose this theme is that I like the ideas of how a photograph can hold so many memories to the person who took the photo, for example, many families hold photobooks or family photo albums close to them as it helps them remember the happy memories of the entire family when members were younger and because of this I want to look into the surrounding ideas of memories and emotions. </w:t>
      </w:r>
    </w:p>
    <w:p w14:paraId="1B6537D2" w14:textId="084343DA" w:rsidR="007E383F" w:rsidRDefault="00F3639D" w:rsidP="00ED2779">
      <w:r>
        <w:t xml:space="preserve">The reasons as to why I’ve chosen this subject is due to the whole idea of memory, I like the way </w:t>
      </w:r>
      <w:r w:rsidR="009D0E86">
        <w:t>every</w:t>
      </w:r>
      <w:r>
        <w:t xml:space="preserve"> photograph is a form of memory and I wanted to create a piece of writing based from this, I also wanted to be able to look into how memory and photography link </w:t>
      </w:r>
      <w:r w:rsidR="001649FD">
        <w:t>and</w:t>
      </w:r>
      <w:r>
        <w:t xml:space="preserve"> w</w:t>
      </w:r>
      <w:r w:rsidR="001649FD">
        <w:t>hat</w:t>
      </w:r>
      <w:r>
        <w:t xml:space="preserve"> affects is has on the human mind. </w:t>
      </w:r>
      <w:r w:rsidR="0064110F">
        <w:t xml:space="preserve">Another reason is because I’ve made work for past projects which have </w:t>
      </w:r>
      <w:r w:rsidR="00694420">
        <w:t>included</w:t>
      </w:r>
      <w:r w:rsidR="0064110F">
        <w:t xml:space="preserve"> memory and I like the effect that the images have not just on myself as an individual but the way the viewers interpret the images as a whole and I like the way that the mind works with images such as those. </w:t>
      </w:r>
      <w:r w:rsidR="00694420">
        <w:t>T</w:t>
      </w:r>
      <w:r w:rsidR="00BC5BE7">
        <w:t>he way that memory works with photography and how it works mentally</w:t>
      </w:r>
      <w:r w:rsidR="00694420">
        <w:t>,</w:t>
      </w:r>
      <w:r w:rsidR="00BC5BE7">
        <w:t xml:space="preserve"> </w:t>
      </w:r>
      <w:r w:rsidR="00132109">
        <w:t xml:space="preserve">is that through the years photography has become the main aspects of nearly every individuals life; whether that be taking selfies or just taking photos of animals, every photograph becomes a memory and with that it can become a distant one.  </w:t>
      </w:r>
      <w:r w:rsidR="00336832">
        <w:t xml:space="preserve">When looking into detail with how a photograph comes together with the mind and memory I found that </w:t>
      </w:r>
      <w:r w:rsidR="00380F84">
        <w:t>“Photographs can serve as memory storage and, when viewed, can activate memory recall” (PetaPixel, 2013).</w:t>
      </w:r>
      <w:r>
        <w:t xml:space="preserve"> </w:t>
      </w:r>
    </w:p>
    <w:p w14:paraId="5ACF6F58" w14:textId="2342EB05" w:rsidR="007E383F" w:rsidRPr="00195F7E" w:rsidRDefault="00BC5BE7" w:rsidP="00ED2779">
      <w:pPr>
        <w:rPr>
          <w:i/>
          <w:iCs/>
          <w:u w:val="single"/>
        </w:rPr>
      </w:pPr>
      <w:r>
        <w:rPr>
          <w:i/>
          <w:iCs/>
          <w:u w:val="single"/>
        </w:rPr>
        <w:t xml:space="preserve">First </w:t>
      </w:r>
      <w:r w:rsidR="007E383F" w:rsidRPr="00195F7E">
        <w:rPr>
          <w:i/>
          <w:iCs/>
          <w:u w:val="single"/>
        </w:rPr>
        <w:t xml:space="preserve">keyword: </w:t>
      </w:r>
      <w:r w:rsidR="00372FF4" w:rsidRPr="00195F7E">
        <w:rPr>
          <w:i/>
          <w:iCs/>
          <w:u w:val="single"/>
        </w:rPr>
        <w:t>Evoke</w:t>
      </w:r>
      <w:r w:rsidR="00CE4613">
        <w:rPr>
          <w:i/>
          <w:iCs/>
          <w:u w:val="single"/>
        </w:rPr>
        <w:t xml:space="preserve"> </w:t>
      </w:r>
    </w:p>
    <w:p w14:paraId="73C1CB9A" w14:textId="0A8CB042" w:rsidR="001472D4" w:rsidRDefault="00372FF4" w:rsidP="00ED2779">
      <w:r>
        <w:t xml:space="preserve">With this fist keyword meaning to bring a memory back up into an </w:t>
      </w:r>
      <w:r w:rsidR="00195F7E">
        <w:t xml:space="preserve">individual’s </w:t>
      </w:r>
      <w:r>
        <w:t>mind</w:t>
      </w:r>
      <w:r w:rsidR="00694420">
        <w:t>,</w:t>
      </w:r>
      <w:r>
        <w:t xml:space="preserve"> </w:t>
      </w:r>
      <w:r w:rsidR="00195F7E">
        <w:t xml:space="preserve">it made me focus on how just looking at a photograph can make a memory pop back into your head and how this can make each person have different feelings. I wanted to look into this idea by looking for a study that proves my </w:t>
      </w:r>
      <w:r w:rsidR="00694420">
        <w:t>thought</w:t>
      </w:r>
      <w:r w:rsidR="00195F7E">
        <w:t xml:space="preserve"> to see if actually looking at photographs can actually have an effect on an individual’s emotions. I came across the study which was constructed by students from multiple </w:t>
      </w:r>
      <w:r w:rsidR="00195F7E">
        <w:lastRenderedPageBreak/>
        <w:t xml:space="preserve">different schools who looked at past research which explained that “being able to take photographs or consult the internet may allow us to </w:t>
      </w:r>
      <w:r w:rsidR="00D27244">
        <w:t>outsource our memory, freeing up cognitive research but potentially impairing our ability to remember”</w:t>
      </w:r>
      <w:r w:rsidR="007B2DC8">
        <w:t>(</w:t>
      </w:r>
      <w:r w:rsidR="007B2DC8" w:rsidRPr="007B2DC8">
        <w:t xml:space="preserve"> psychologicalscience.org</w:t>
      </w:r>
      <w:r w:rsidR="007B2DC8">
        <w:t xml:space="preserve"> 2017)</w:t>
      </w:r>
      <w:r w:rsidR="00FE5D26">
        <w:t>.</w:t>
      </w:r>
      <w:r w:rsidR="00D27244">
        <w:t xml:space="preserve"> </w:t>
      </w:r>
      <w:r w:rsidR="00FE5D26">
        <w:t>W</w:t>
      </w:r>
      <w:r w:rsidR="00540E66">
        <w:t xml:space="preserve">ithin their experiment, they </w:t>
      </w:r>
      <w:r w:rsidR="006971A0">
        <w:t xml:space="preserve">brought </w:t>
      </w:r>
      <w:r w:rsidR="00540E66">
        <w:t>294 participants to have a tour of a museum some with cameras and some without to test who comes out with the better memory.</w:t>
      </w:r>
      <w:r w:rsidR="006971A0">
        <w:t xml:space="preserve"> R</w:t>
      </w:r>
      <w:r w:rsidR="00540E66">
        <w:t>esults shown that those with cameras remembered more visually but less auditory compared to the ones without cameras who remembered more auditory but less visually of the tour.  With this information, this connects to the keyword because their memory of the tour was more impacted by the visual aspect compared to those who remembered the auditory which has the outcome that memory ca</w:t>
      </w:r>
      <w:r w:rsidR="001472D4">
        <w:t>n</w:t>
      </w:r>
      <w:r w:rsidR="00540E66">
        <w:t xml:space="preserve"> be evoked by both images and sound however in this case photographs were more likely to help those remember the visuals which made them tone out the audio side. </w:t>
      </w:r>
      <w:r w:rsidR="001472D4">
        <w:t xml:space="preserve">With this study, it </w:t>
      </w:r>
      <w:r w:rsidR="006971A0">
        <w:t xml:space="preserve">links </w:t>
      </w:r>
      <w:r w:rsidR="001472D4">
        <w:t xml:space="preserve">to the keyword due to the </w:t>
      </w:r>
      <w:r w:rsidR="00522674">
        <w:t>whole study itself being about photographs evok</w:t>
      </w:r>
      <w:r w:rsidR="006971A0">
        <w:t>ing</w:t>
      </w:r>
      <w:r w:rsidR="00522674">
        <w:t xml:space="preserve"> and chang</w:t>
      </w:r>
      <w:r w:rsidR="006971A0">
        <w:t>ing</w:t>
      </w:r>
      <w:r w:rsidR="00522674">
        <w:t xml:space="preserve"> memory in different ways </w:t>
      </w:r>
      <w:r w:rsidR="006971A0">
        <w:t xml:space="preserve">including </w:t>
      </w:r>
      <w:r w:rsidR="00522674">
        <w:t xml:space="preserve">remembering and even forgetting things that occur around you in the world. </w:t>
      </w:r>
    </w:p>
    <w:p w14:paraId="12F0EC80" w14:textId="366C32B7" w:rsidR="00AB616D" w:rsidRDefault="00AB616D" w:rsidP="00ED2779">
      <w:r>
        <w:t>Camera Lucida by Roland Barthes</w:t>
      </w:r>
      <w:r w:rsidR="00831638">
        <w:t xml:space="preserve"> is a key text exploring the nature of photography, from a notably personal perspective</w:t>
      </w:r>
      <w:r w:rsidR="00BD2EAD">
        <w:t xml:space="preserve">. </w:t>
      </w:r>
      <w:r w:rsidR="00831638">
        <w:t xml:space="preserve">It is relevant to my subject as there are </w:t>
      </w:r>
      <w:r w:rsidR="00BD2EAD">
        <w:t>many references to memory within photography</w:t>
      </w:r>
      <w:r w:rsidR="00831638">
        <w:t xml:space="preserve"> included </w:t>
      </w:r>
      <w:r w:rsidR="00BD2EAD">
        <w:t>in the book. Barthe</w:t>
      </w:r>
      <w:r w:rsidR="00831638">
        <w:t xml:space="preserve">s contends </w:t>
      </w:r>
      <w:r w:rsidR="00BD2EAD">
        <w:t>that a photograph of soldiers is “nothing extraordinary, except this, no realistic painter would give me, that they were there” and that what he sees</w:t>
      </w:r>
      <w:r w:rsidR="005B19BE">
        <w:t xml:space="preserve"> this a</w:t>
      </w:r>
      <w:r w:rsidR="00BD2EAD">
        <w:t xml:space="preserve">s “not a memory […] but reality in a past </w:t>
      </w:r>
      <w:r w:rsidR="006971A0">
        <w:t>state” (</w:t>
      </w:r>
      <w:r w:rsidR="005F25FC" w:rsidRPr="005F25FC">
        <w:t>monoskop.org</w:t>
      </w:r>
      <w:r w:rsidR="005F25FC">
        <w:t>).</w:t>
      </w:r>
      <w:r w:rsidR="00BD2EAD">
        <w:t xml:space="preserve"> With both of these quotes I feel that he’s trying to get the point across that a photograph doesn’t consist of a memory, it consists of a reality of the past and how it’s still reality for those who look upon their photo.</w:t>
      </w:r>
      <w:r w:rsidR="005B19BE">
        <w:t xml:space="preserve"> Because of this I feel that this links to both the keyword and </w:t>
      </w:r>
      <w:r w:rsidR="00694420">
        <w:t xml:space="preserve">my idea </w:t>
      </w:r>
      <w:r w:rsidR="005B19BE">
        <w:t xml:space="preserve">due to the quotes being about how </w:t>
      </w:r>
      <w:r w:rsidR="006971A0">
        <w:t xml:space="preserve">a </w:t>
      </w:r>
      <w:r w:rsidR="005B19BE">
        <w:t>photograph can capture the essence of a memory from the past</w:t>
      </w:r>
      <w:r w:rsidR="006971A0">
        <w:t xml:space="preserve"> and that </w:t>
      </w:r>
      <w:r w:rsidR="005B19BE">
        <w:t xml:space="preserve">the subject becomes a past reality that only those who experienced it can call it their </w:t>
      </w:r>
      <w:r w:rsidR="006971A0">
        <w:t>truth</w:t>
      </w:r>
      <w:r w:rsidR="005B19BE">
        <w:t xml:space="preserve">. And from this I feel that it can evoke things to occur within an </w:t>
      </w:r>
      <w:r w:rsidR="00DB3072">
        <w:t>individual’s mind through their own memories</w:t>
      </w:r>
      <w:r w:rsidR="005B19BE">
        <w:t xml:space="preserve">. </w:t>
      </w:r>
    </w:p>
    <w:p w14:paraId="21FFE23F" w14:textId="52275AA3" w:rsidR="004C752C" w:rsidRDefault="007F16ED" w:rsidP="00ED2779">
      <w:r>
        <w:lastRenderedPageBreak/>
        <w:t>A</w:t>
      </w:r>
      <w:r w:rsidR="00D604CA">
        <w:t xml:space="preserve"> </w:t>
      </w:r>
      <w:r w:rsidR="002F4D6F">
        <w:t xml:space="preserve">writer that I feel works with </w:t>
      </w:r>
      <w:r w:rsidR="00D604CA">
        <w:t>my subject</w:t>
      </w:r>
      <w:r w:rsidR="002F4D6F">
        <w:t xml:space="preserve"> is </w:t>
      </w:r>
      <w:r w:rsidR="00D604CA">
        <w:t xml:space="preserve">Damian Sutton with his </w:t>
      </w:r>
      <w:r w:rsidR="002F4D6F">
        <w:t xml:space="preserve">book </w:t>
      </w:r>
      <w:r>
        <w:t xml:space="preserve">“The </w:t>
      </w:r>
      <w:r w:rsidR="00175CFC">
        <w:t>C</w:t>
      </w:r>
      <w:r>
        <w:t xml:space="preserve">rystal </w:t>
      </w:r>
      <w:r w:rsidR="00175CFC">
        <w:t>I</w:t>
      </w:r>
      <w:r>
        <w:t xml:space="preserve">mage: Photography, </w:t>
      </w:r>
      <w:r w:rsidR="00175CFC">
        <w:t>C</w:t>
      </w:r>
      <w:r>
        <w:t>inema,</w:t>
      </w:r>
      <w:r w:rsidR="00175CFC">
        <w:t xml:space="preserve"> M</w:t>
      </w:r>
      <w:r>
        <w:t xml:space="preserve">emory”. </w:t>
      </w:r>
      <w:r w:rsidR="00694420">
        <w:t>T</w:t>
      </w:r>
      <w:r>
        <w:t>his book</w:t>
      </w:r>
      <w:r w:rsidR="00694420">
        <w:t xml:space="preserve"> </w:t>
      </w:r>
      <w:r>
        <w:t xml:space="preserve">was suggested to me for my idea of memory within photography and that this book includes a connection to this. </w:t>
      </w:r>
      <w:r w:rsidR="00D604CA">
        <w:t>R</w:t>
      </w:r>
      <w:r>
        <w:t xml:space="preserve">eading some extracts of the book, I found that he does in fact bring up ideas of memory and photography </w:t>
      </w:r>
      <w:r w:rsidR="00694420">
        <w:t>i</w:t>
      </w:r>
      <w:r w:rsidR="006971A0">
        <w:t xml:space="preserve">n </w:t>
      </w:r>
      <w:r w:rsidR="00694420">
        <w:t xml:space="preserve">the work. </w:t>
      </w:r>
    </w:p>
    <w:p w14:paraId="4259631E" w14:textId="585CFB43" w:rsidR="009D2019" w:rsidRDefault="007F16ED" w:rsidP="00ED2779">
      <w:r>
        <w:t>Firstly, he explains that with the society were in today</w:t>
      </w:r>
      <w:r w:rsidR="006971A0">
        <w:t>,</w:t>
      </w:r>
      <w:r>
        <w:t xml:space="preserve"> </w:t>
      </w:r>
      <w:r w:rsidR="00694420">
        <w:t xml:space="preserve">we are </w:t>
      </w:r>
      <w:r>
        <w:t>used to looking at multiple images and th</w:t>
      </w:r>
      <w:r w:rsidR="00694420">
        <w:t>at</w:t>
      </w:r>
      <w:r>
        <w:t xml:space="preserve"> we’ve become </w:t>
      </w:r>
      <w:r w:rsidR="006971A0">
        <w:t>“familiar</w:t>
      </w:r>
      <w:r>
        <w:t xml:space="preserve"> with captions, image credits, lists of illustrations”</w:t>
      </w:r>
      <w:r w:rsidR="006971A0">
        <w:t>. C</w:t>
      </w:r>
      <w:r>
        <w:t xml:space="preserve">ompared to past times, we as a human race have become addicted to photographs and taking them </w:t>
      </w:r>
      <w:r w:rsidR="00694420">
        <w:t>that</w:t>
      </w:r>
      <w:r>
        <w:t xml:space="preserve"> we’ve become so familiar with having to write something to connect with an image that we’ve forgotten the actual meaning of photography.  He connects this idea with memory by then explaining that we have “no n</w:t>
      </w:r>
      <w:r w:rsidR="009D2019">
        <w:t>e</w:t>
      </w:r>
      <w:r>
        <w:t>ed</w:t>
      </w:r>
      <w:r w:rsidR="009D2019">
        <w:t xml:space="preserve">, to examine the ways in which to interpret photographs or to appreciate the interval they create in experience”. With this quote I feel that the connection made between the ideas that people have become more intertwined with the simplicity of  actually taking photos rather than looking into a deeper meaning to the photos themselves that photos today have barely </w:t>
      </w:r>
      <w:r w:rsidR="004C752C">
        <w:t>an</w:t>
      </w:r>
      <w:r w:rsidR="009D2019">
        <w:t xml:space="preserve">y meaning to them, and in my opinion I do feel that is this correct. </w:t>
      </w:r>
    </w:p>
    <w:p w14:paraId="47C8977A" w14:textId="4CC0E831" w:rsidR="00522674" w:rsidRDefault="00DB3072" w:rsidP="00ED2779">
      <w:r>
        <w:t>T</w:t>
      </w:r>
      <w:r w:rsidR="00522674">
        <w:t>he first artist I am going to bring into this work is Steve Pyke and his work “Jack and Duncan”. This piece itself shows the themes of memory, it shows the growth of a man’s 2 sons from the moment they were born to them being men. This suggests the idea of memory due to the idea of having a keepsake of his children from when they were born to keep that memory forever which can lead to the ideas of these types of images belonging in a family photo album, keeping that memory in a book which lasts a lifetime.  Furthermore, with this piece of work can create different emotions to the viewer of both happiness and sadness, this is because when looking at an old photograph of a young child (make that a relative or not) it can create the sense of sadness because you may miss the innocent times of being young again, however, it can also create the feelings of happiness due to you looking upon someone growing up into an adult</w:t>
      </w:r>
      <w:r w:rsidR="001E5569">
        <w:t xml:space="preserve"> </w:t>
      </w:r>
      <w:r w:rsidR="00522674">
        <w:t xml:space="preserve">right before your eyes which can give an insight to the individual and how their emotions and their face has changed over the years. </w:t>
      </w:r>
    </w:p>
    <w:p w14:paraId="306152FD" w14:textId="7E18FDCA" w:rsidR="00D518AD" w:rsidRDefault="0009358D" w:rsidP="00ED2779">
      <w:r>
        <w:rPr>
          <w:noProof/>
        </w:rPr>
        <w:lastRenderedPageBreak/>
        <w:drawing>
          <wp:anchor distT="0" distB="0" distL="114300" distR="114300" simplePos="0" relativeHeight="251658240" behindDoc="0" locked="0" layoutInCell="1" allowOverlap="1" wp14:anchorId="4FBA232B" wp14:editId="43561F9E">
            <wp:simplePos x="0" y="0"/>
            <wp:positionH relativeFrom="column">
              <wp:posOffset>2921000</wp:posOffset>
            </wp:positionH>
            <wp:positionV relativeFrom="paragraph">
              <wp:posOffset>0</wp:posOffset>
            </wp:positionV>
            <wp:extent cx="2640965" cy="2636520"/>
            <wp:effectExtent l="0" t="0" r="698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40965" cy="2636520"/>
                    </a:xfrm>
                    <a:prstGeom prst="rect">
                      <a:avLst/>
                    </a:prstGeom>
                    <a:noFill/>
                  </pic:spPr>
                </pic:pic>
              </a:graphicData>
            </a:graphic>
          </wp:anchor>
        </w:drawing>
      </w:r>
      <w:r w:rsidR="004927BB">
        <w:rPr>
          <w:noProof/>
        </w:rPr>
        <w:drawing>
          <wp:inline distT="0" distB="0" distL="0" distR="0" wp14:anchorId="2251C8E4" wp14:editId="42F03DE4">
            <wp:extent cx="2519680" cy="26155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19680" cy="2615565"/>
                    </a:xfrm>
                    <a:prstGeom prst="rect">
                      <a:avLst/>
                    </a:prstGeom>
                    <a:noFill/>
                  </pic:spPr>
                </pic:pic>
              </a:graphicData>
            </a:graphic>
          </wp:inline>
        </w:drawing>
      </w:r>
    </w:p>
    <w:p w14:paraId="054CC0CB" w14:textId="425CF1C1" w:rsidR="00D518AD" w:rsidRDefault="004927BB" w:rsidP="00ED2779">
      <w:pPr>
        <w:tabs>
          <w:tab w:val="left" w:pos="6649"/>
        </w:tabs>
      </w:pPr>
      <w:r>
        <w:tab/>
        <w:t>Fig. 1 &amp; 2</w:t>
      </w:r>
      <w:r w:rsidR="00AE4122">
        <w:t xml:space="preserve"> (Pyke, 2010)</w:t>
      </w:r>
    </w:p>
    <w:p w14:paraId="744DD483" w14:textId="68DEA497" w:rsidR="00D518AD" w:rsidRDefault="00D518AD" w:rsidP="00ED2779"/>
    <w:p w14:paraId="07A057CC" w14:textId="5885307B" w:rsidR="00F2179C" w:rsidRPr="00F2179C" w:rsidRDefault="00F2179C" w:rsidP="00ED2779">
      <w:r>
        <w:t xml:space="preserve">I feel that this work correlates to this keyword because it makes the audience feel connected to the artist by evoking their own memories into this by thinking of their own family album and their own childhood and </w:t>
      </w:r>
      <w:r w:rsidR="009042BB">
        <w:t xml:space="preserve">maybe even members of their family and bring up memories they may not have thought about in a while. </w:t>
      </w:r>
    </w:p>
    <w:p w14:paraId="25F59BA1" w14:textId="2D54DA11" w:rsidR="00AB699B" w:rsidRDefault="00D518AD" w:rsidP="00ED2779">
      <w:pPr>
        <w:rPr>
          <w:i/>
          <w:iCs/>
          <w:u w:val="single"/>
        </w:rPr>
      </w:pPr>
      <w:r w:rsidRPr="007B2DC8">
        <w:rPr>
          <w:i/>
          <w:iCs/>
          <w:u w:val="single"/>
        </w:rPr>
        <w:t>2</w:t>
      </w:r>
      <w:r w:rsidRPr="007B2DC8">
        <w:rPr>
          <w:i/>
          <w:iCs/>
          <w:u w:val="single"/>
          <w:vertAlign w:val="superscript"/>
        </w:rPr>
        <w:t>nd</w:t>
      </w:r>
      <w:r w:rsidRPr="007B2DC8">
        <w:rPr>
          <w:i/>
          <w:iCs/>
          <w:u w:val="single"/>
        </w:rPr>
        <w:t xml:space="preserve"> Keyword: </w:t>
      </w:r>
      <w:r w:rsidR="007B2DC8" w:rsidRPr="007B2DC8">
        <w:rPr>
          <w:i/>
          <w:iCs/>
          <w:u w:val="single"/>
        </w:rPr>
        <w:t xml:space="preserve">Memory </w:t>
      </w:r>
    </w:p>
    <w:p w14:paraId="61CFCCC4" w14:textId="77777777" w:rsidR="001649FD" w:rsidRDefault="00AB699B" w:rsidP="00ED2779">
      <w:r>
        <w:t xml:space="preserve">Memories can be found everywhere you go, a certain place a certain food or drink, anything can be seen as a memory to someone, and the photograph is the main thing that can hold a memory for years that come and go. </w:t>
      </w:r>
      <w:r w:rsidR="00CE4613">
        <w:t xml:space="preserve"> A photograph can hold so much meaning to an individual and is the main source of someone reminding someone about a part of their past. </w:t>
      </w:r>
      <w:r w:rsidR="00385AF7">
        <w:t>When looking into memory and how much of it goes into everyday life I found that “</w:t>
      </w:r>
      <w:r w:rsidR="00385AF7" w:rsidRPr="00385AF7">
        <w:t>You have an average of 70,000 thoughts in a day. Not to think that the brain shuts down while sleeping, dreaming takes more brain activity than any waking function</w:t>
      </w:r>
      <w:r w:rsidR="00385AF7">
        <w:t>”</w:t>
      </w:r>
      <w:r w:rsidR="009577B4">
        <w:t xml:space="preserve"> (</w:t>
      </w:r>
      <w:r w:rsidR="009577B4" w:rsidRPr="009577B4">
        <w:t>southtree.com</w:t>
      </w:r>
      <w:r w:rsidR="009577B4">
        <w:t xml:space="preserve">) which could further mean that from these thoughts, any individual could be making multiple memories throughout the day. </w:t>
      </w:r>
    </w:p>
    <w:p w14:paraId="49C07D2C" w14:textId="2F795E5B" w:rsidR="00AB699B" w:rsidRPr="00AB699B" w:rsidRDefault="009577B4" w:rsidP="00ED2779">
      <w:r>
        <w:lastRenderedPageBreak/>
        <w:t>When it also comes to memory and photographs</w:t>
      </w:r>
      <w:r w:rsidR="001649FD">
        <w:t xml:space="preserve">, </w:t>
      </w:r>
      <w:r>
        <w:t>w</w:t>
      </w:r>
      <w:r w:rsidR="001649FD">
        <w:t>e find ourselves</w:t>
      </w:r>
      <w:r>
        <w:t xml:space="preserve"> wanting to find out more about the impact that a photo can have on the brain</w:t>
      </w:r>
      <w:r w:rsidR="001649FD">
        <w:t>,</w:t>
      </w:r>
      <w:r>
        <w:t xml:space="preserve"> I found that “</w:t>
      </w:r>
      <w:r w:rsidRPr="009577B4">
        <w:t>a photo is information about past light that we can perceive in present time</w:t>
      </w:r>
      <w:r w:rsidR="001649FD">
        <w:t>”</w:t>
      </w:r>
      <w:r w:rsidR="00047C89">
        <w:t>(</w:t>
      </w:r>
      <w:r w:rsidR="00047C89" w:rsidRPr="00047C89">
        <w:t>joshuasarinana.com</w:t>
      </w:r>
      <w:r w:rsidR="00047C89">
        <w:t>). based from this information any experience that an individual has can be brought back to life again through a photograph and relived again when the individual looks at the photograph taken at the time</w:t>
      </w:r>
      <w:r w:rsidR="003B0691">
        <w:t xml:space="preserve"> and can then cause the emotions of that person to spike in different ways. </w:t>
      </w:r>
    </w:p>
    <w:p w14:paraId="49BB93DB" w14:textId="77777777" w:rsidR="006D1FD0" w:rsidRDefault="006D1FD0" w:rsidP="00ED2779"/>
    <w:p w14:paraId="51843C26" w14:textId="3C8206F3" w:rsidR="007B2DC8" w:rsidRDefault="00F2179C" w:rsidP="00ED2779">
      <w:r>
        <w:t xml:space="preserve">The </w:t>
      </w:r>
      <w:r w:rsidR="006C0B5A">
        <w:t xml:space="preserve">artist I would like to mention </w:t>
      </w:r>
      <w:r>
        <w:t xml:space="preserve">for this keyword is Thomas Friedrich Schaefer and his work “Experimental Spaces” which consist of staged pieces based from his own childhood memories. With this work, </w:t>
      </w:r>
      <w:r w:rsidR="00C40207">
        <w:t xml:space="preserve">the idea of staged imagery is a good way to </w:t>
      </w:r>
      <w:r w:rsidR="00380F84">
        <w:t>re-create</w:t>
      </w:r>
      <w:r w:rsidR="00C40207">
        <w:t xml:space="preserve"> a memory in my opinion as I feel that it helps the viewers think about their own childhood memories and try to link theirs with the image. Also, I feel that when one looks upon these images I feel that they will feel connected </w:t>
      </w:r>
      <w:r w:rsidR="006D1FD0">
        <w:t xml:space="preserve">to the artist because Schaefer was trying to stage his own childhood memories making the audience almost look into the artists memories as if they were there. When looking into what he said about his work, he said to PetaPixel that he wanted to </w:t>
      </w:r>
      <w:r w:rsidR="006D1FD0" w:rsidRPr="006D1FD0">
        <w:t>“ try to be as historically accurate as I can be, which isn’t possibl</w:t>
      </w:r>
      <w:r w:rsidR="006D1FD0">
        <w:t>e”</w:t>
      </w:r>
      <w:r w:rsidR="002F6CA9">
        <w:t>(</w:t>
      </w:r>
      <w:r w:rsidR="002F6CA9" w:rsidRPr="002F6CA9">
        <w:t xml:space="preserve"> petapixel.com</w:t>
      </w:r>
      <w:r w:rsidR="002F6CA9">
        <w:t>, 2017)</w:t>
      </w:r>
      <w:r w:rsidR="006D1FD0">
        <w:t xml:space="preserve"> and I feel that he says that </w:t>
      </w:r>
      <w:r w:rsidR="00380F84">
        <w:t>it’s</w:t>
      </w:r>
      <w:r w:rsidR="006D1FD0">
        <w:t xml:space="preserve"> impossible to due to the human memory not being as great as what it was before as when you get older</w:t>
      </w:r>
      <w:r w:rsidR="00A262F4">
        <w:t>;</w:t>
      </w:r>
      <w:r w:rsidR="006D1FD0">
        <w:t xml:space="preserve"> th</w:t>
      </w:r>
      <w:r w:rsidR="00A262F4">
        <w:t>at</w:t>
      </w:r>
      <w:r w:rsidR="006D1FD0">
        <w:t xml:space="preserve"> past memories become too distant to remember </w:t>
      </w:r>
      <w:r w:rsidR="00A262F4">
        <w:t xml:space="preserve">a of them and the new memories take over and you slowly forget things from your past. Some memories seem impossible to recover. </w:t>
      </w:r>
    </w:p>
    <w:p w14:paraId="2565AA7B" w14:textId="5F12032E" w:rsidR="001E6702" w:rsidRDefault="006D1FD0" w:rsidP="00ED2779">
      <w:pPr>
        <w:jc w:val="center"/>
      </w:pPr>
      <w:r>
        <w:rPr>
          <w:noProof/>
        </w:rPr>
        <w:lastRenderedPageBreak/>
        <w:drawing>
          <wp:inline distT="0" distB="0" distL="0" distR="0" wp14:anchorId="02318E6B" wp14:editId="281F7227">
            <wp:extent cx="3627120" cy="27127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27120" cy="2712720"/>
                    </a:xfrm>
                    <a:prstGeom prst="rect">
                      <a:avLst/>
                    </a:prstGeom>
                    <a:noFill/>
                  </pic:spPr>
                </pic:pic>
              </a:graphicData>
            </a:graphic>
          </wp:inline>
        </w:drawing>
      </w:r>
    </w:p>
    <w:p w14:paraId="58C527E8" w14:textId="3A65EAA0" w:rsidR="001E6702" w:rsidRDefault="004927BB" w:rsidP="00ED2779">
      <w:pPr>
        <w:tabs>
          <w:tab w:val="left" w:pos="6286"/>
        </w:tabs>
      </w:pPr>
      <w:r>
        <w:tab/>
        <w:t>Fig. 3</w:t>
      </w:r>
      <w:r w:rsidR="00EB50A7">
        <w:t xml:space="preserve"> (Minstry, 2017)</w:t>
      </w:r>
    </w:p>
    <w:p w14:paraId="51AE4BC0" w14:textId="380F4CE2" w:rsidR="00974AD1" w:rsidRDefault="002F6CA9" w:rsidP="00ED2779">
      <w:r>
        <w:t>With the image above, it’s said that he “</w:t>
      </w:r>
      <w:r w:rsidRPr="002F6CA9">
        <w:t>remembers himself as a kid angrily doing his homework while his father watched soccer on TV in the adjoining room. “Now, and during the process of building the installation, I see myself as a dad and think of it differently wanting the best for my child</w:t>
      </w:r>
      <w:r>
        <w:t>”” (petapixel.com, 2017).  With this quote I think his thoughts show in the image pretty well as it shows the emotion of the child and with how that making the image staged makes the it look raw and almost like a real memory itself being played out in the real world for everyone to see. Furthermore, Schaefer explain</w:t>
      </w:r>
      <w:r w:rsidR="00A262F4">
        <w:t>ed</w:t>
      </w:r>
      <w:r>
        <w:t xml:space="preserve"> that he now thinks differently of the image and in general shows that growing up and maturing, changes your perspective on things around you, even photographs. Overall, I feel that this relates back to the keyword because the whole piece of work surround’s the ideas of memories and the way that memories can </w:t>
      </w:r>
      <w:r w:rsidR="004B3BDA">
        <w:t xml:space="preserve">change and become forgotten overtime. </w:t>
      </w:r>
    </w:p>
    <w:p w14:paraId="5637DBF3" w14:textId="01CDDD45" w:rsidR="001E6702" w:rsidRDefault="004B3BDA" w:rsidP="00ED2779">
      <w:pPr>
        <w:rPr>
          <w:i/>
          <w:iCs/>
          <w:u w:val="single"/>
        </w:rPr>
      </w:pPr>
      <w:r w:rsidRPr="004B3BDA">
        <w:rPr>
          <w:i/>
          <w:iCs/>
          <w:u w:val="single"/>
        </w:rPr>
        <w:t>3</w:t>
      </w:r>
      <w:r w:rsidRPr="004B3BDA">
        <w:rPr>
          <w:i/>
          <w:iCs/>
          <w:u w:val="single"/>
          <w:vertAlign w:val="superscript"/>
        </w:rPr>
        <w:t>rd</w:t>
      </w:r>
      <w:r w:rsidRPr="004B3BDA">
        <w:rPr>
          <w:i/>
          <w:iCs/>
          <w:u w:val="single"/>
        </w:rPr>
        <w:t xml:space="preserve"> </w:t>
      </w:r>
      <w:r w:rsidR="00AE4E93" w:rsidRPr="004B3BDA">
        <w:rPr>
          <w:i/>
          <w:iCs/>
          <w:u w:val="single"/>
        </w:rPr>
        <w:t>keyword:</w:t>
      </w:r>
      <w:r w:rsidR="00AE4E93">
        <w:rPr>
          <w:i/>
          <w:iCs/>
          <w:u w:val="single"/>
        </w:rPr>
        <w:t xml:space="preserve"> Nostalgia</w:t>
      </w:r>
    </w:p>
    <w:p w14:paraId="361A0645" w14:textId="1D1B4180" w:rsidR="001110D5" w:rsidRDefault="00AE4E93" w:rsidP="00ED2779">
      <w:r>
        <w:t>This</w:t>
      </w:r>
      <w:r w:rsidR="00671EC6">
        <w:t xml:space="preserve"> </w:t>
      </w:r>
      <w:r>
        <w:t xml:space="preserve">keyword I feel is important to my theme of memory because when </w:t>
      </w:r>
      <w:r w:rsidR="00B766F7">
        <w:t xml:space="preserve">considering a </w:t>
      </w:r>
      <w:r>
        <w:t xml:space="preserve">memory, the feeling </w:t>
      </w:r>
      <w:r w:rsidR="00671EC6">
        <w:t>o</w:t>
      </w:r>
      <w:r>
        <w:t xml:space="preserve">f nostalgia </w:t>
      </w:r>
      <w:r w:rsidR="00671EC6">
        <w:t xml:space="preserve">comes to </w:t>
      </w:r>
      <w:r>
        <w:t>the individual</w:t>
      </w:r>
      <w:r w:rsidR="001110D5">
        <w:t xml:space="preserve"> and </w:t>
      </w:r>
      <w:r w:rsidR="00671EC6">
        <w:t>then that n</w:t>
      </w:r>
      <w:r>
        <w:t xml:space="preserve">ostalgia itself leaves you longing for something that reminds </w:t>
      </w:r>
      <w:r w:rsidR="00914D5F">
        <w:t>yo</w:t>
      </w:r>
      <w:r>
        <w:t>u of your past</w:t>
      </w:r>
      <w:r w:rsidR="001110D5">
        <w:t>.</w:t>
      </w:r>
      <w:r w:rsidR="00671EC6">
        <w:t xml:space="preserve"> However, when nostalgia the</w:t>
      </w:r>
      <w:r w:rsidR="0071703F">
        <w:t>n</w:t>
      </w:r>
      <w:r w:rsidR="00671EC6">
        <w:t xml:space="preserve"> comes into play with photography, it leaves you </w:t>
      </w:r>
      <w:r w:rsidR="0071703F">
        <w:t xml:space="preserve">looking at photographs from the past felling sad or even happy about </w:t>
      </w:r>
      <w:r w:rsidR="0071703F">
        <w:lastRenderedPageBreak/>
        <w:t>looking back at those times. And through photography, nostalgia is basically in every photo you see, a photograph is always showing the past and creates that feeling of nostalgia.  According to the book “Nostalgia for the present” by David Crawford, “</w:t>
      </w:r>
      <w:r w:rsidR="001110D5" w:rsidRPr="001110D5">
        <w:t>Nostalgia happens in our present, and it is about our future. It is a call from our heart</w:t>
      </w:r>
      <w:r w:rsidR="00671EC6">
        <w:t xml:space="preserve"> […]</w:t>
      </w:r>
      <w:r w:rsidR="001110D5" w:rsidRPr="001110D5">
        <w:t xml:space="preserve"> to attend to something we might lose, something our gut tells us we ought to cherish and preserve</w:t>
      </w:r>
      <w:r w:rsidR="0071703F">
        <w:t>”</w:t>
      </w:r>
      <w:r w:rsidR="003722E3">
        <w:t>. In my opinion, the meaning behind this quote is tha</w:t>
      </w:r>
      <w:r w:rsidR="004927BB">
        <w:t xml:space="preserve">t nostalgia happens </w:t>
      </w:r>
      <w:r w:rsidR="00380F84">
        <w:t>every day</w:t>
      </w:r>
      <w:r w:rsidR="004927BB">
        <w:t xml:space="preserve"> and how we react to that, creates how we carry on into our future and </w:t>
      </w:r>
      <w:r w:rsidR="00380F84">
        <w:t>it’s</w:t>
      </w:r>
      <w:r w:rsidR="004927BB">
        <w:t xml:space="preserve"> there to help us to realise what we love in life. </w:t>
      </w:r>
    </w:p>
    <w:p w14:paraId="1F762CBC" w14:textId="7816E9B6" w:rsidR="001110D5" w:rsidRDefault="004927BB" w:rsidP="00ED2779">
      <w:pPr>
        <w:jc w:val="center"/>
      </w:pPr>
      <w:r w:rsidRPr="004927BB">
        <w:rPr>
          <w:noProof/>
        </w:rPr>
        <w:drawing>
          <wp:inline distT="0" distB="0" distL="0" distR="0" wp14:anchorId="0418FECF" wp14:editId="5B6B755D">
            <wp:extent cx="3009159" cy="3943847"/>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1932" r="11768"/>
                    <a:stretch/>
                  </pic:blipFill>
                  <pic:spPr bwMode="auto">
                    <a:xfrm>
                      <a:off x="0" y="0"/>
                      <a:ext cx="3009159" cy="3943847"/>
                    </a:xfrm>
                    <a:prstGeom prst="rect">
                      <a:avLst/>
                    </a:prstGeom>
                    <a:ln>
                      <a:noFill/>
                    </a:ln>
                    <a:extLst>
                      <a:ext uri="{53640926-AAD7-44D8-BBD7-CCE9431645EC}">
                        <a14:shadowObscured xmlns:a14="http://schemas.microsoft.com/office/drawing/2010/main"/>
                      </a:ext>
                    </a:extLst>
                  </pic:spPr>
                </pic:pic>
              </a:graphicData>
            </a:graphic>
          </wp:inline>
        </w:drawing>
      </w:r>
    </w:p>
    <w:p w14:paraId="4082757A" w14:textId="77777777" w:rsidR="00974AD1" w:rsidRDefault="00B64832" w:rsidP="00ED2779">
      <w:pPr>
        <w:tabs>
          <w:tab w:val="left" w:pos="6298"/>
        </w:tabs>
        <w:jc w:val="right"/>
      </w:pPr>
      <w:r>
        <w:t>Fig. 4</w:t>
      </w:r>
      <w:r w:rsidR="00974AD1">
        <w:t xml:space="preserve"> </w:t>
      </w:r>
      <w:r w:rsidR="00974AD1">
        <w:rPr>
          <w:rFonts w:ascii="Arial" w:hAnsi="Arial" w:cs="Arial"/>
          <w:color w:val="000000"/>
          <w:sz w:val="20"/>
          <w:szCs w:val="20"/>
          <w:shd w:val="clear" w:color="auto" w:fill="FFFFFF"/>
        </w:rPr>
        <w:t>(Crawford, Deseyn and Bamouh, 2014)</w:t>
      </w:r>
    </w:p>
    <w:p w14:paraId="4A232B0A" w14:textId="137D65F4" w:rsidR="0071703F" w:rsidRDefault="00B62CF0" w:rsidP="00ED2779">
      <w:pPr>
        <w:tabs>
          <w:tab w:val="left" w:pos="6298"/>
        </w:tabs>
      </w:pPr>
      <w:r>
        <w:t>When looking deeper into Nostalgia and the way it connects to photography I found that when an individual is looking into old photos</w:t>
      </w:r>
      <w:r w:rsidR="0007470C">
        <w:t xml:space="preserve"> the</w:t>
      </w:r>
      <w:r>
        <w:t>, according to PetaPixel.com, “</w:t>
      </w:r>
      <w:r w:rsidR="0071703F" w:rsidRPr="0071703F">
        <w:t>images will evoke strong emotions, some of which may be positive, and remind you of how you overcame isolation.</w:t>
      </w:r>
      <w:r w:rsidR="0071703F">
        <w:t xml:space="preserve"> </w:t>
      </w:r>
      <w:r w:rsidR="0007470C" w:rsidRPr="0007470C">
        <w:t>When nostalgia is used to integrate the past with the present, one can develop strategies to tackle an uncertain future</w:t>
      </w:r>
      <w:r w:rsidR="0007470C">
        <w:t xml:space="preserve">”. Altogether, this quote is both positive and negative </w:t>
      </w:r>
      <w:r w:rsidR="00C210D7">
        <w:t xml:space="preserve">as it attempts to explain </w:t>
      </w:r>
      <w:r w:rsidR="0007470C">
        <w:t xml:space="preserve">that </w:t>
      </w:r>
      <w:r w:rsidR="0007470C">
        <w:lastRenderedPageBreak/>
        <w:t>the way you</w:t>
      </w:r>
      <w:r w:rsidR="00C210D7">
        <w:t xml:space="preserve"> consider</w:t>
      </w:r>
      <w:r w:rsidR="0007470C">
        <w:t xml:space="preserve"> nostalgia can affect your future and</w:t>
      </w:r>
      <w:r w:rsidR="005340BF">
        <w:t xml:space="preserve">, </w:t>
      </w:r>
      <w:r w:rsidR="0007470C">
        <w:t>in a sense, nostalgia and photography then comes together in hopes that people see a better future for them</w:t>
      </w:r>
      <w:r w:rsidR="005340BF">
        <w:t xml:space="preserve">. </w:t>
      </w:r>
      <w:r w:rsidR="0007470C">
        <w:t xml:space="preserve"> </w:t>
      </w:r>
    </w:p>
    <w:p w14:paraId="33D61D3E" w14:textId="382CA678" w:rsidR="005340BF" w:rsidRDefault="005340BF" w:rsidP="00ED2779"/>
    <w:p w14:paraId="23FB265B" w14:textId="685C0A6E" w:rsidR="005340BF" w:rsidRDefault="00C210D7" w:rsidP="00ED2779">
      <w:r>
        <w:t>Irina Werning is and</w:t>
      </w:r>
      <w:r w:rsidR="005340BF">
        <w:t xml:space="preserve"> Artist that brings in nostalgia into her work</w:t>
      </w:r>
      <w:r>
        <w:t>. H</w:t>
      </w:r>
      <w:r w:rsidR="005340BF">
        <w:t>er work is a collection of old photographs which she re-creates again with the same people just years later</w:t>
      </w:r>
      <w:r w:rsidR="00461C2D">
        <w:t>. From this, it creates</w:t>
      </w:r>
      <w:r w:rsidR="005340BF">
        <w:t xml:space="preserve"> a bunch of images that feel nostalgic in the way of being able to look back into the past, </w:t>
      </w:r>
      <w:r>
        <w:t xml:space="preserve">but also revealing a sense of </w:t>
      </w:r>
      <w:r w:rsidR="005340BF">
        <w:t xml:space="preserve">change that happens </w:t>
      </w:r>
      <w:r w:rsidR="00380F84">
        <w:t>throughout</w:t>
      </w:r>
      <w:r w:rsidR="005340BF">
        <w:t xml:space="preserve"> the years. The images are connected with the idea of memory in the same way </w:t>
      </w:r>
      <w:r w:rsidR="002D472C">
        <w:t>it is</w:t>
      </w:r>
      <w:r w:rsidR="00BF576A">
        <w:t xml:space="preserve"> connected with nostalgia, its connected in the sense of remembering the times when the individual is younger or remembering a memory from the past by </w:t>
      </w:r>
      <w:r w:rsidR="00380F84">
        <w:t>recreating</w:t>
      </w:r>
      <w:r w:rsidR="00BF576A">
        <w:t xml:space="preserve"> that in another photo. </w:t>
      </w:r>
    </w:p>
    <w:p w14:paraId="1511EA9E" w14:textId="09C5B861" w:rsidR="005340BF" w:rsidRDefault="005340BF" w:rsidP="00ED2779"/>
    <w:p w14:paraId="3C6BCF86" w14:textId="3337567A" w:rsidR="005340BF" w:rsidRPr="00AE4E93" w:rsidRDefault="002D472C" w:rsidP="00ED2779">
      <w:pPr>
        <w:jc w:val="center"/>
      </w:pPr>
      <w:r>
        <w:rPr>
          <w:noProof/>
        </w:rPr>
        <w:lastRenderedPageBreak/>
        <w:drawing>
          <wp:inline distT="0" distB="0" distL="0" distR="0" wp14:anchorId="113E936A" wp14:editId="6EF83CB5">
            <wp:extent cx="3368355" cy="5343277"/>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71700" cy="5348584"/>
                    </a:xfrm>
                    <a:prstGeom prst="rect">
                      <a:avLst/>
                    </a:prstGeom>
                    <a:noFill/>
                    <a:ln>
                      <a:noFill/>
                    </a:ln>
                  </pic:spPr>
                </pic:pic>
              </a:graphicData>
            </a:graphic>
          </wp:inline>
        </w:drawing>
      </w:r>
    </w:p>
    <w:p w14:paraId="1F459B53" w14:textId="3BC87F84" w:rsidR="001E6702" w:rsidRDefault="002D472C" w:rsidP="00ED2779">
      <w:pPr>
        <w:tabs>
          <w:tab w:val="left" w:pos="5810"/>
          <w:tab w:val="left" w:pos="6511"/>
        </w:tabs>
      </w:pPr>
      <w:r>
        <w:tab/>
      </w:r>
      <w:r>
        <w:tab/>
        <w:t>Fig.5</w:t>
      </w:r>
      <w:r w:rsidR="007F3516">
        <w:t xml:space="preserve"> </w:t>
      </w:r>
      <w:r w:rsidR="007F3516">
        <w:rPr>
          <w:rFonts w:ascii="Arial" w:hAnsi="Arial" w:cs="Arial"/>
          <w:color w:val="000000"/>
          <w:sz w:val="20"/>
          <w:szCs w:val="20"/>
          <w:shd w:val="clear" w:color="auto" w:fill="FFFFFF"/>
        </w:rPr>
        <w:t>(Werning, 2011)</w:t>
      </w:r>
    </w:p>
    <w:p w14:paraId="4526B54E" w14:textId="385CE48A" w:rsidR="001E6702" w:rsidRDefault="00461C2D" w:rsidP="00ED2779">
      <w:r>
        <w:t xml:space="preserve">With this </w:t>
      </w:r>
      <w:r w:rsidR="008152B4">
        <w:t>piece of work Werning likes “</w:t>
      </w:r>
      <w:r w:rsidR="008152B4" w:rsidRPr="008152B4">
        <w:t>imagining how people would feel and look like if they were to re-enact them</w:t>
      </w:r>
      <w:r w:rsidR="008152B4">
        <w:t>” and I feel that with this, it helps her understand how the images can look from then to now and how much of a difference it can make when you look into how the individual may feel about the differences they have gone through and how their memory can change</w:t>
      </w:r>
      <w:r w:rsidR="00243E78">
        <w:t xml:space="preserve"> with this reconstructed duration</w:t>
      </w:r>
      <w:r w:rsidR="008152B4">
        <w:t>. Therefore, I feel that this piece of work correlate</w:t>
      </w:r>
      <w:r w:rsidR="007C2268">
        <w:t xml:space="preserve">s </w:t>
      </w:r>
      <w:r w:rsidR="008152B4">
        <w:t>to the keyword by giving that clear understanding of what nostalgia can do to someone and how it can relate to their memory of themselves</w:t>
      </w:r>
      <w:r w:rsidR="007C2268">
        <w:t xml:space="preserve">. </w:t>
      </w:r>
    </w:p>
    <w:p w14:paraId="1BAFBA77" w14:textId="7E280327" w:rsidR="009D0E86" w:rsidRPr="00CD1430" w:rsidRDefault="00243E78" w:rsidP="00ED2779">
      <w:r>
        <w:lastRenderedPageBreak/>
        <w:t>Going back to Barthes and Suttons writing,</w:t>
      </w:r>
      <w:r w:rsidR="009D0E86">
        <w:t xml:space="preserve"> the pieces of work that I’ve mentioned throughout this writing can relate t</w:t>
      </w:r>
      <w:r w:rsidR="00012A04">
        <w:t>o the writers work</w:t>
      </w:r>
      <w:r w:rsidR="009D0E86">
        <w:t xml:space="preserve"> in the ways that their ideas of memory connects with past feelings. Pyke, Schaefer and Werner works </w:t>
      </w:r>
      <w:r w:rsidR="005845F7">
        <w:t>bring</w:t>
      </w:r>
      <w:r w:rsidR="009D0E86">
        <w:t xml:space="preserve"> the ideas of the past which connects to Barthes work when he explains that he doesn’t look at past photography as the actual past he sees the images as a piece of reality from that time. Furthermore, their work also connects to Suttons work in the sense of having a deep meaning to the images, they all haven’t been taken at random and for any reason. The photographs create by these artists have a very deep and personal meaning to them compared to those you see throughout the media today.  </w:t>
      </w:r>
    </w:p>
    <w:p w14:paraId="50936DC7" w14:textId="3AAA9868" w:rsidR="00EB50A7" w:rsidRDefault="007C2268" w:rsidP="00ED2779">
      <w:r>
        <w:t>In conclusion, memories are everywhere and can be created from anything around you and I want to be able to make my dissertation based from that idea ,and how that, over time, memories change and how that the way you perceive them can be different over time as well. On the other hand, I also want to show how the m</w:t>
      </w:r>
      <w:r w:rsidR="00380F84">
        <w:t>emorie</w:t>
      </w:r>
      <w:r>
        <w:t xml:space="preserve">s that every individual creates, can have different feelings to that individual and how that every memory has a different effect to them. </w:t>
      </w:r>
      <w:r w:rsidR="0064110F">
        <w:t xml:space="preserve"> To get my dissertation to </w:t>
      </w:r>
      <w:r w:rsidR="00362EBB">
        <w:t>the selected amount of words I’m planning on writing more about each artist and writing mor about the comparisons to their work and my idea along with their work and the writers I include within the work. I’m also planning on bringing in my own work to expand on my idea to bring my own thoughts and opinions to the frame alongside explaining my ideas with back up that I find further in time.</w:t>
      </w:r>
      <w:r w:rsidR="00EB50A7">
        <w:t xml:space="preserve"> With looking into this theme from my ideas, I’ve concluded on my dissertation question being:</w:t>
      </w:r>
    </w:p>
    <w:p w14:paraId="6B2E64F2" w14:textId="775636A5" w:rsidR="007C2268" w:rsidRPr="002F0860" w:rsidRDefault="00EB50A7" w:rsidP="00ED2779">
      <w:pPr>
        <w:rPr>
          <w:u w:val="single"/>
        </w:rPr>
      </w:pPr>
      <w:r w:rsidRPr="002F0860">
        <w:rPr>
          <w:u w:val="single"/>
        </w:rPr>
        <w:t xml:space="preserve">How Does Photography’s Capacity to Contain and Evoke Memory Impact on an Individual?  </w:t>
      </w:r>
    </w:p>
    <w:p w14:paraId="737CF694" w14:textId="77777777" w:rsidR="002F0860" w:rsidRDefault="002F0860" w:rsidP="00ED2779"/>
    <w:p w14:paraId="29766E6D" w14:textId="77777777" w:rsidR="002F0860" w:rsidRDefault="002F0860" w:rsidP="00ED2779"/>
    <w:p w14:paraId="581234CD" w14:textId="77777777" w:rsidR="002F0860" w:rsidRDefault="002F0860" w:rsidP="00ED2779"/>
    <w:p w14:paraId="534D97FC" w14:textId="77777777" w:rsidR="002F0860" w:rsidRDefault="002F0860" w:rsidP="00ED2779"/>
    <w:p w14:paraId="0D78876E" w14:textId="77777777" w:rsidR="009C4774" w:rsidRDefault="009C4774" w:rsidP="009C4774"/>
    <w:p w14:paraId="4A50F27B" w14:textId="7F9B8CE1" w:rsidR="007F3516" w:rsidRPr="009C4774" w:rsidRDefault="00461C2D" w:rsidP="009C4774">
      <w:pPr>
        <w:rPr>
          <w:u w:val="single"/>
        </w:rPr>
      </w:pPr>
      <w:r w:rsidRPr="00461C2D">
        <w:rPr>
          <w:u w:val="single"/>
        </w:rPr>
        <w:lastRenderedPageBreak/>
        <w:t>Bibliography:</w:t>
      </w:r>
    </w:p>
    <w:p w14:paraId="6E558452" w14:textId="5CE23EC0" w:rsidR="009954C6" w:rsidRDefault="009954C6" w:rsidP="009C4774">
      <w:pPr>
        <w:pStyle w:val="ListParagraph"/>
        <w:numPr>
          <w:ilvl w:val="0"/>
          <w:numId w:val="1"/>
        </w:numPr>
      </w:pPr>
      <w:r w:rsidRPr="009C4774">
        <w:rPr>
          <w:rFonts w:ascii="Arial" w:hAnsi="Arial" w:cs="Arial"/>
          <w:color w:val="000000"/>
          <w:sz w:val="20"/>
          <w:szCs w:val="20"/>
          <w:shd w:val="clear" w:color="auto" w:fill="FFFFFF"/>
        </w:rPr>
        <w:t>Association for Psychological Science - APS. 2017. </w:t>
      </w:r>
      <w:r w:rsidRPr="009C4774">
        <w:rPr>
          <w:rFonts w:ascii="Arial" w:hAnsi="Arial" w:cs="Arial"/>
          <w:i/>
          <w:iCs/>
          <w:color w:val="000000"/>
          <w:sz w:val="20"/>
          <w:szCs w:val="20"/>
          <w:shd w:val="clear" w:color="auto" w:fill="FFFFFF"/>
        </w:rPr>
        <w:t>Taking Photos Of Experiences Boosts Visual Memory, Impairs Auditory Memory</w:t>
      </w:r>
      <w:r w:rsidRPr="009C4774">
        <w:rPr>
          <w:rFonts w:ascii="Arial" w:hAnsi="Arial" w:cs="Arial"/>
          <w:color w:val="000000"/>
          <w:sz w:val="20"/>
          <w:szCs w:val="20"/>
          <w:shd w:val="clear" w:color="auto" w:fill="FFFFFF"/>
        </w:rPr>
        <w:t>. [online] Available at: &lt;https://www.psychologicalscience.org/news/releases/taking-photos-of-experiences-boosts-visual-memory-impairs-auditory-memory.html&gt; [Accessed 11 April 2020].</w:t>
      </w:r>
      <w:r>
        <w:t xml:space="preserve">    - study on memory </w:t>
      </w:r>
    </w:p>
    <w:p w14:paraId="61C22E08" w14:textId="77777777" w:rsidR="009954C6" w:rsidRDefault="009954C6" w:rsidP="00ED2779">
      <w:pPr>
        <w:pStyle w:val="ListParagraph"/>
        <w:numPr>
          <w:ilvl w:val="0"/>
          <w:numId w:val="1"/>
        </w:numPr>
        <w:spacing w:line="480" w:lineRule="auto"/>
      </w:pPr>
      <w:r>
        <w:rPr>
          <w:rFonts w:ascii="Arial" w:hAnsi="Arial" w:cs="Arial"/>
          <w:color w:val="000000"/>
          <w:sz w:val="20"/>
          <w:szCs w:val="20"/>
          <w:shd w:val="clear" w:color="auto" w:fill="FFFFFF"/>
        </w:rPr>
        <w:t>Bored Panda. 2011. </w:t>
      </w:r>
      <w:r>
        <w:rPr>
          <w:rFonts w:ascii="Arial" w:hAnsi="Arial" w:cs="Arial"/>
          <w:i/>
          <w:iCs/>
          <w:color w:val="000000"/>
          <w:sz w:val="20"/>
          <w:szCs w:val="20"/>
          <w:shd w:val="clear" w:color="auto" w:fill="FFFFFF"/>
        </w:rPr>
        <w:t>Back To The Future With Irina Werning</w:t>
      </w:r>
      <w:r>
        <w:rPr>
          <w:rFonts w:ascii="Arial" w:hAnsi="Arial" w:cs="Arial"/>
          <w:color w:val="000000"/>
          <w:sz w:val="20"/>
          <w:szCs w:val="20"/>
          <w:shd w:val="clear" w:color="auto" w:fill="FFFFFF"/>
        </w:rPr>
        <w:t xml:space="preserve">. [online] Available at: &lt;https://www.boredpanda.com/back-to-the-future-irina-werning/&gt; [Accessed 5 May 2020]. </w:t>
      </w:r>
      <w:r>
        <w:t>– Research irina</w:t>
      </w:r>
    </w:p>
    <w:p w14:paraId="716CC6A4" w14:textId="77777777" w:rsidR="009954C6" w:rsidRDefault="009954C6" w:rsidP="00ED2779">
      <w:pPr>
        <w:pStyle w:val="ListParagraph"/>
        <w:numPr>
          <w:ilvl w:val="0"/>
          <w:numId w:val="1"/>
        </w:numPr>
        <w:spacing w:line="480" w:lineRule="auto"/>
      </w:pPr>
      <w:r>
        <w:rPr>
          <w:rFonts w:ascii="Arial" w:hAnsi="Arial" w:cs="Arial"/>
          <w:color w:val="000000"/>
          <w:sz w:val="20"/>
          <w:szCs w:val="20"/>
          <w:shd w:val="clear" w:color="auto" w:fill="FFFFFF"/>
        </w:rPr>
        <w:t>Burr, S., n.d. </w:t>
      </w:r>
      <w:r>
        <w:rPr>
          <w:rFonts w:ascii="Arial" w:hAnsi="Arial" w:cs="Arial"/>
          <w:i/>
          <w:iCs/>
          <w:color w:val="000000"/>
          <w:sz w:val="20"/>
          <w:szCs w:val="20"/>
          <w:shd w:val="clear" w:color="auto" w:fill="FFFFFF"/>
        </w:rPr>
        <w:t>10 Unforgettable Statistics About Human Memory (Infographic)</w:t>
      </w:r>
      <w:r>
        <w:rPr>
          <w:rFonts w:ascii="Arial" w:hAnsi="Arial" w:cs="Arial"/>
          <w:color w:val="000000"/>
          <w:sz w:val="20"/>
          <w:szCs w:val="20"/>
          <w:shd w:val="clear" w:color="auto" w:fill="FFFFFF"/>
        </w:rPr>
        <w:t>. [online] Southtree. Available at: &lt;https://southtree.com/blogs/artifact/10-unforgettable-statistics-about-human-memory&gt; [Accessed 11 April 2020].</w:t>
      </w:r>
      <w:r>
        <w:t xml:space="preserve">   - memory research</w:t>
      </w:r>
    </w:p>
    <w:p w14:paraId="750D6455" w14:textId="77777777" w:rsidR="009954C6" w:rsidRDefault="009954C6" w:rsidP="00ED2779">
      <w:pPr>
        <w:pStyle w:val="ListParagraph"/>
        <w:numPr>
          <w:ilvl w:val="0"/>
          <w:numId w:val="1"/>
        </w:numPr>
        <w:spacing w:line="480" w:lineRule="auto"/>
      </w:pPr>
      <w:r>
        <w:rPr>
          <w:rFonts w:ascii="Arial" w:hAnsi="Arial" w:cs="Arial"/>
          <w:color w:val="000000"/>
          <w:sz w:val="20"/>
          <w:szCs w:val="20"/>
          <w:shd w:val="clear" w:color="auto" w:fill="FFFFFF"/>
        </w:rPr>
        <w:t>Crawford, D., Deseyn, B. and Bamouh, A., 2014. </w:t>
      </w:r>
      <w:r>
        <w:rPr>
          <w:rFonts w:ascii="Arial" w:hAnsi="Arial" w:cs="Arial"/>
          <w:i/>
          <w:iCs/>
          <w:color w:val="000000"/>
          <w:sz w:val="20"/>
          <w:szCs w:val="20"/>
          <w:shd w:val="clear" w:color="auto" w:fill="FFFFFF"/>
        </w:rPr>
        <w:t>PDF.Js Viewer</w:t>
      </w:r>
      <w:r>
        <w:rPr>
          <w:rFonts w:ascii="Arial" w:hAnsi="Arial" w:cs="Arial"/>
          <w:color w:val="000000"/>
          <w:sz w:val="20"/>
          <w:szCs w:val="20"/>
          <w:shd w:val="clear" w:color="auto" w:fill="FFFFFF"/>
        </w:rPr>
        <w:t>. [online] Library.oapen.org. Available at: &lt;http://library.oapen.org/viewer/web/viewer.html?file=/bitstream/handle/20.500.12657/32379/611490.pdf?sequence=1&amp;isAllowed=y&gt; [Accessed 5 May 2020].</w:t>
      </w:r>
      <w:r>
        <w:t xml:space="preserve">  - Quotes for nostalgia book </w:t>
      </w:r>
    </w:p>
    <w:p w14:paraId="1DCEFA4E" w14:textId="77777777" w:rsidR="009954C6" w:rsidRDefault="009954C6" w:rsidP="00ED2779">
      <w:pPr>
        <w:pStyle w:val="ListParagraph"/>
        <w:numPr>
          <w:ilvl w:val="0"/>
          <w:numId w:val="1"/>
        </w:numPr>
        <w:spacing w:line="480" w:lineRule="auto"/>
      </w:pPr>
      <w:r>
        <w:rPr>
          <w:rFonts w:ascii="Arial" w:hAnsi="Arial" w:cs="Arial"/>
          <w:color w:val="000000"/>
          <w:sz w:val="20"/>
          <w:szCs w:val="20"/>
          <w:shd w:val="clear" w:color="auto" w:fill="FFFFFF"/>
        </w:rPr>
        <w:t>Minstry, P., 2017. </w:t>
      </w:r>
      <w:r>
        <w:rPr>
          <w:rFonts w:ascii="Arial" w:hAnsi="Arial" w:cs="Arial"/>
          <w:i/>
          <w:iCs/>
          <w:color w:val="000000"/>
          <w:sz w:val="20"/>
          <w:szCs w:val="20"/>
          <w:shd w:val="clear" w:color="auto" w:fill="FFFFFF"/>
        </w:rPr>
        <w:t>This Photographer Turns His Childhood Memories Into Photos</w:t>
      </w:r>
      <w:r>
        <w:rPr>
          <w:rFonts w:ascii="Arial" w:hAnsi="Arial" w:cs="Arial"/>
          <w:color w:val="000000"/>
          <w:sz w:val="20"/>
          <w:szCs w:val="20"/>
          <w:shd w:val="clear" w:color="auto" w:fill="FFFFFF"/>
        </w:rPr>
        <w:t>. [online] PetaPixel. Available at: &lt;https://petapixel.com/2017/07/07/photographer-turns-childhood-memories-photos&gt; [Accessed 20 April 2020].</w:t>
      </w:r>
      <w:r>
        <w:t xml:space="preserve">  -  quote </w:t>
      </w:r>
    </w:p>
    <w:p w14:paraId="28654BB1" w14:textId="77777777" w:rsidR="009954C6" w:rsidRDefault="009954C6" w:rsidP="00ED2779">
      <w:pPr>
        <w:pStyle w:val="ListParagraph"/>
        <w:numPr>
          <w:ilvl w:val="0"/>
          <w:numId w:val="1"/>
        </w:numPr>
        <w:spacing w:line="480" w:lineRule="auto"/>
      </w:pPr>
      <w:r>
        <w:rPr>
          <w:rFonts w:ascii="Arial" w:hAnsi="Arial" w:cs="Arial"/>
          <w:color w:val="000000"/>
          <w:sz w:val="20"/>
          <w:szCs w:val="20"/>
          <w:shd w:val="clear" w:color="auto" w:fill="FFFFFF"/>
        </w:rPr>
        <w:t>Monoskop.org. 1980. [online] Available at: &lt;https://monoskop.org/images/c/c5/Barthes_Roland_Camera_Lucida_Reflections_on_Photography.pdf&gt; [Accessed 11 April 2020].</w:t>
      </w:r>
      <w:r w:rsidRPr="00461C2D">
        <w:rPr>
          <w:rStyle w:val="Hyperlink"/>
          <w:color w:val="auto"/>
          <w:u w:val="none"/>
        </w:rPr>
        <w:t xml:space="preserve"> </w:t>
      </w:r>
      <w:r>
        <w:rPr>
          <w:rStyle w:val="Hyperlink"/>
          <w:color w:val="auto"/>
          <w:u w:val="none"/>
        </w:rPr>
        <w:t xml:space="preserve">  </w:t>
      </w:r>
      <w:r w:rsidRPr="00461C2D">
        <w:rPr>
          <w:rStyle w:val="Hyperlink"/>
          <w:color w:val="auto"/>
          <w:u w:val="none"/>
        </w:rPr>
        <w:t>Camera Lucida Research</w:t>
      </w:r>
    </w:p>
    <w:p w14:paraId="51159878" w14:textId="77777777" w:rsidR="009954C6" w:rsidRDefault="009954C6" w:rsidP="00ED2779">
      <w:pPr>
        <w:pStyle w:val="ListParagraph"/>
        <w:numPr>
          <w:ilvl w:val="0"/>
          <w:numId w:val="1"/>
        </w:numPr>
        <w:spacing w:line="480" w:lineRule="auto"/>
      </w:pPr>
      <w:r>
        <w:rPr>
          <w:rFonts w:ascii="Arial" w:hAnsi="Arial" w:cs="Arial"/>
          <w:color w:val="000000"/>
          <w:sz w:val="20"/>
          <w:szCs w:val="20"/>
          <w:shd w:val="clear" w:color="auto" w:fill="FFFFFF"/>
        </w:rPr>
        <w:t>Rubin, P., 2019. </w:t>
      </w:r>
      <w:r>
        <w:rPr>
          <w:rFonts w:ascii="Arial" w:hAnsi="Arial" w:cs="Arial"/>
          <w:i/>
          <w:iCs/>
          <w:color w:val="000000"/>
          <w:sz w:val="20"/>
          <w:szCs w:val="20"/>
          <w:shd w:val="clear" w:color="auto" w:fill="FFFFFF"/>
        </w:rPr>
        <w:t>What Are All Those Selfies And Food Pics Doing To Your Brain?</w:t>
      </w:r>
      <w:r>
        <w:rPr>
          <w:rFonts w:ascii="Arial" w:hAnsi="Arial" w:cs="Arial"/>
          <w:color w:val="000000"/>
          <w:sz w:val="20"/>
          <w:szCs w:val="20"/>
          <w:shd w:val="clear" w:color="auto" w:fill="FFFFFF"/>
        </w:rPr>
        <w:t>. [online] Wired. Available at: &lt;https://www.wired.com/story/tech-effects-photography-impacts/&gt; [Accessed 11 April 2020].</w:t>
      </w:r>
      <w:r>
        <w:t xml:space="preserve">    - Research about memory </w:t>
      </w:r>
    </w:p>
    <w:p w14:paraId="44872543" w14:textId="77777777" w:rsidR="009954C6" w:rsidRDefault="009954C6" w:rsidP="00ED2779">
      <w:pPr>
        <w:pStyle w:val="ListParagraph"/>
        <w:numPr>
          <w:ilvl w:val="0"/>
          <w:numId w:val="1"/>
        </w:numPr>
        <w:spacing w:line="480" w:lineRule="auto"/>
      </w:pPr>
      <w:r>
        <w:rPr>
          <w:rFonts w:ascii="Arial" w:hAnsi="Arial" w:cs="Arial"/>
          <w:color w:val="000000"/>
          <w:sz w:val="20"/>
          <w:szCs w:val="20"/>
          <w:shd w:val="clear" w:color="auto" w:fill="FFFFFF"/>
        </w:rPr>
        <w:t>Sarinana, J., 2013. </w:t>
      </w:r>
      <w:r>
        <w:rPr>
          <w:rFonts w:ascii="Arial" w:hAnsi="Arial" w:cs="Arial"/>
          <w:i/>
          <w:iCs/>
          <w:color w:val="000000"/>
          <w:sz w:val="20"/>
          <w:szCs w:val="20"/>
          <w:shd w:val="clear" w:color="auto" w:fill="FFFFFF"/>
        </w:rPr>
        <w:t>Memories, Photographs, And The Human Brain</w:t>
      </w:r>
      <w:r>
        <w:rPr>
          <w:rFonts w:ascii="Arial" w:hAnsi="Arial" w:cs="Arial"/>
          <w:color w:val="000000"/>
          <w:sz w:val="20"/>
          <w:szCs w:val="20"/>
          <w:shd w:val="clear" w:color="auto" w:fill="FFFFFF"/>
        </w:rPr>
        <w:t>. [online] PetaPixel. Available at: &lt;https://petapixel.com/2013/07/20/memories-photographs-and-the-human-brain/&gt; [Accessed 5 May 2020].</w:t>
      </w:r>
      <w:r>
        <w:t>- memory Research and quote</w:t>
      </w:r>
    </w:p>
    <w:p w14:paraId="0FAD43E0" w14:textId="77777777" w:rsidR="009954C6" w:rsidRDefault="009954C6" w:rsidP="00ED2779">
      <w:pPr>
        <w:pStyle w:val="ListParagraph"/>
        <w:numPr>
          <w:ilvl w:val="0"/>
          <w:numId w:val="1"/>
        </w:numPr>
        <w:spacing w:line="480" w:lineRule="auto"/>
      </w:pPr>
      <w:r>
        <w:rPr>
          <w:rFonts w:ascii="Arial" w:hAnsi="Arial" w:cs="Arial"/>
          <w:color w:val="000000"/>
          <w:sz w:val="20"/>
          <w:szCs w:val="20"/>
          <w:shd w:val="clear" w:color="auto" w:fill="FFFFFF"/>
        </w:rPr>
        <w:lastRenderedPageBreak/>
        <w:t>Sarinana, J., 2015. </w:t>
      </w:r>
      <w:r>
        <w:rPr>
          <w:rFonts w:ascii="Arial" w:hAnsi="Arial" w:cs="Arial"/>
          <w:i/>
          <w:iCs/>
          <w:color w:val="000000"/>
          <w:sz w:val="20"/>
          <w:szCs w:val="20"/>
          <w:shd w:val="clear" w:color="auto" w:fill="FFFFFF"/>
        </w:rPr>
        <w:t>Nostalgia And The Collapse Of Imagination</w:t>
      </w:r>
      <w:r>
        <w:rPr>
          <w:rFonts w:ascii="Arial" w:hAnsi="Arial" w:cs="Arial"/>
          <w:color w:val="000000"/>
          <w:sz w:val="20"/>
          <w:szCs w:val="20"/>
          <w:shd w:val="clear" w:color="auto" w:fill="FFFFFF"/>
        </w:rPr>
        <w:t>. [online] PetaPixel. Available at: &lt;https://petapixel.com/2015/09/10/nostalgia-collapse-imagination/&gt; [Accessed 5 May 2020].</w:t>
      </w:r>
      <w:r>
        <w:t xml:space="preserve"> - nostalgia quote</w:t>
      </w:r>
    </w:p>
    <w:p w14:paraId="05119543" w14:textId="77777777" w:rsidR="009954C6" w:rsidRDefault="009954C6" w:rsidP="00ED2779">
      <w:pPr>
        <w:pStyle w:val="ListParagraph"/>
        <w:numPr>
          <w:ilvl w:val="0"/>
          <w:numId w:val="1"/>
        </w:numPr>
        <w:spacing w:line="480" w:lineRule="auto"/>
      </w:pPr>
      <w:r>
        <w:rPr>
          <w:rFonts w:ascii="Arial" w:hAnsi="Arial" w:cs="Arial"/>
          <w:color w:val="000000"/>
          <w:sz w:val="20"/>
          <w:szCs w:val="20"/>
          <w:shd w:val="clear" w:color="auto" w:fill="FFFFFF"/>
        </w:rPr>
        <w:t>Sarinana, J., 2017. </w:t>
      </w:r>
      <w:r>
        <w:rPr>
          <w:rFonts w:ascii="Arial" w:hAnsi="Arial" w:cs="Arial"/>
          <w:i/>
          <w:iCs/>
          <w:color w:val="000000"/>
          <w:sz w:val="20"/>
          <w:szCs w:val="20"/>
          <w:shd w:val="clear" w:color="auto" w:fill="FFFFFF"/>
        </w:rPr>
        <w:t>Memories, Photographs, And The Human Brain — Joshua Sariñana</w:t>
      </w:r>
      <w:r>
        <w:rPr>
          <w:rFonts w:ascii="Arial" w:hAnsi="Arial" w:cs="Arial"/>
          <w:color w:val="000000"/>
          <w:sz w:val="20"/>
          <w:szCs w:val="20"/>
          <w:shd w:val="clear" w:color="auto" w:fill="FFFFFF"/>
        </w:rPr>
        <w:t xml:space="preserve">. [online] Joshua Sariñana. Available at: &lt;https://www.joshuasarinana.com/on-photography/2017/9/23/memories-photographs-and-the-human-brain&gt; [Accessed 20 April 2020].    </w:t>
      </w:r>
      <w:r>
        <w:t xml:space="preserve">- Memory </w:t>
      </w:r>
    </w:p>
    <w:p w14:paraId="0E97D740" w14:textId="77777777" w:rsidR="009954C6" w:rsidRDefault="009954C6" w:rsidP="00ED2779">
      <w:pPr>
        <w:pStyle w:val="ListParagraph"/>
        <w:numPr>
          <w:ilvl w:val="0"/>
          <w:numId w:val="1"/>
        </w:numPr>
        <w:spacing w:line="480" w:lineRule="auto"/>
      </w:pPr>
      <w:r>
        <w:rPr>
          <w:rFonts w:ascii="Arial" w:hAnsi="Arial" w:cs="Arial"/>
          <w:color w:val="000000"/>
          <w:sz w:val="20"/>
          <w:szCs w:val="20"/>
          <w:shd w:val="clear" w:color="auto" w:fill="FFFFFF"/>
        </w:rPr>
        <w:t>Sutton, D., 2009. </w:t>
      </w:r>
      <w:r>
        <w:rPr>
          <w:rFonts w:ascii="Arial" w:hAnsi="Arial" w:cs="Arial"/>
          <w:i/>
          <w:iCs/>
          <w:color w:val="000000"/>
          <w:sz w:val="20"/>
          <w:szCs w:val="20"/>
          <w:shd w:val="clear" w:color="auto" w:fill="FFFFFF"/>
        </w:rPr>
        <w:t>Photography, Cinema, Memory</w:t>
      </w:r>
      <w:r>
        <w:rPr>
          <w:rFonts w:ascii="Arial" w:hAnsi="Arial" w:cs="Arial"/>
          <w:color w:val="000000"/>
          <w:sz w:val="20"/>
          <w:szCs w:val="20"/>
          <w:shd w:val="clear" w:color="auto" w:fill="FFFFFF"/>
        </w:rPr>
        <w:t>. [online] Google Books. Available at: &lt;https://books.google.com/books/about/Photography_Cinema_Memory.html?id=mhBic-4p3WUC&gt; [Accessed 5 May 2020].</w:t>
      </w:r>
      <w:r>
        <w:t xml:space="preserve"> – Damian Sutton book research. </w:t>
      </w:r>
    </w:p>
    <w:p w14:paraId="722976A8" w14:textId="77777777" w:rsidR="009954C6" w:rsidRDefault="009954C6" w:rsidP="00ED2779">
      <w:pPr>
        <w:pStyle w:val="ListParagraph"/>
        <w:numPr>
          <w:ilvl w:val="0"/>
          <w:numId w:val="1"/>
        </w:numPr>
        <w:spacing w:line="480" w:lineRule="auto"/>
      </w:pPr>
      <w:r>
        <w:rPr>
          <w:rFonts w:ascii="Arial" w:hAnsi="Arial" w:cs="Arial"/>
          <w:color w:val="000000"/>
          <w:sz w:val="20"/>
          <w:szCs w:val="20"/>
          <w:shd w:val="clear" w:color="auto" w:fill="FFFFFF"/>
        </w:rPr>
        <w:t>Werning, I., 2011. </w:t>
      </w:r>
      <w:r>
        <w:rPr>
          <w:rFonts w:ascii="Arial" w:hAnsi="Arial" w:cs="Arial"/>
          <w:i/>
          <w:iCs/>
          <w:color w:val="000000"/>
          <w:sz w:val="20"/>
          <w:szCs w:val="20"/>
          <w:shd w:val="clear" w:color="auto" w:fill="FFFFFF"/>
        </w:rPr>
        <w:t>Irina Werning's Back To The Future</w:t>
      </w:r>
      <w:r>
        <w:rPr>
          <w:rFonts w:ascii="Arial" w:hAnsi="Arial" w:cs="Arial"/>
          <w:color w:val="000000"/>
          <w:sz w:val="20"/>
          <w:szCs w:val="20"/>
          <w:shd w:val="clear" w:color="auto" w:fill="FFFFFF"/>
        </w:rPr>
        <w:t>. [online] Facebook.com. Available at: &lt;https://www.facebook.com/pages/Irina-Wernings-Back-to-the-Future/177458512299000&gt; [Accessed 5 May 2020].</w:t>
      </w:r>
      <w:r>
        <w:t xml:space="preserve"> - Irina Werning </w:t>
      </w:r>
    </w:p>
    <w:p w14:paraId="777A97A1" w14:textId="3517ED28" w:rsidR="001E6702" w:rsidRDefault="001E6702"/>
    <w:p w14:paraId="71F1E022" w14:textId="673078ED" w:rsidR="001E6702" w:rsidRDefault="001E6702"/>
    <w:p w14:paraId="7CEAF314" w14:textId="5C7C2F63" w:rsidR="001E6702" w:rsidRDefault="001E6702"/>
    <w:p w14:paraId="2332E32D" w14:textId="7241F2A3" w:rsidR="001E6702" w:rsidRDefault="001E6702"/>
    <w:p w14:paraId="67064761" w14:textId="77777777" w:rsidR="001E6702" w:rsidRDefault="001E6702"/>
    <w:sectPr w:rsidR="001E67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2EAD57" w14:textId="77777777" w:rsidR="007F0FC5" w:rsidRDefault="007F0FC5" w:rsidP="00522674">
      <w:pPr>
        <w:spacing w:after="0" w:line="240" w:lineRule="auto"/>
      </w:pPr>
      <w:r>
        <w:separator/>
      </w:r>
    </w:p>
  </w:endnote>
  <w:endnote w:type="continuationSeparator" w:id="0">
    <w:p w14:paraId="2EA52F65" w14:textId="77777777" w:rsidR="007F0FC5" w:rsidRDefault="007F0FC5" w:rsidP="005226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5FF0BD" w14:textId="77777777" w:rsidR="007F0FC5" w:rsidRDefault="007F0FC5" w:rsidP="00522674">
      <w:pPr>
        <w:spacing w:after="0" w:line="240" w:lineRule="auto"/>
      </w:pPr>
      <w:r>
        <w:separator/>
      </w:r>
    </w:p>
  </w:footnote>
  <w:footnote w:type="continuationSeparator" w:id="0">
    <w:p w14:paraId="43BD6409" w14:textId="77777777" w:rsidR="007F0FC5" w:rsidRDefault="007F0FC5" w:rsidP="005226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7A6DC4"/>
    <w:multiLevelType w:val="hybridMultilevel"/>
    <w:tmpl w:val="785A8C1C"/>
    <w:lvl w:ilvl="0" w:tplc="EB2A3EBE">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6A9F303C"/>
    <w:multiLevelType w:val="hybridMultilevel"/>
    <w:tmpl w:val="A75E2A48"/>
    <w:lvl w:ilvl="0" w:tplc="17326178">
      <w:numFmt w:val="bullet"/>
      <w:lvlText w:val=""/>
      <w:lvlJc w:val="left"/>
      <w:pPr>
        <w:ind w:left="1080" w:hanging="360"/>
      </w:pPr>
      <w:rPr>
        <w:rFonts w:ascii="Symbol" w:eastAsiaTheme="minorHAnsi" w:hAnsi="Symbol" w:cs="Arial" w:hint="default"/>
        <w:color w:val="000000"/>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83F"/>
    <w:rsid w:val="00012A04"/>
    <w:rsid w:val="00047C89"/>
    <w:rsid w:val="0007470C"/>
    <w:rsid w:val="0009358D"/>
    <w:rsid w:val="000D6353"/>
    <w:rsid w:val="00104ECA"/>
    <w:rsid w:val="001110D5"/>
    <w:rsid w:val="0011686F"/>
    <w:rsid w:val="00132109"/>
    <w:rsid w:val="001472D4"/>
    <w:rsid w:val="001649FD"/>
    <w:rsid w:val="00175CFC"/>
    <w:rsid w:val="00195F7E"/>
    <w:rsid w:val="001C37F0"/>
    <w:rsid w:val="001E5569"/>
    <w:rsid w:val="001E6702"/>
    <w:rsid w:val="001F52AE"/>
    <w:rsid w:val="00243E78"/>
    <w:rsid w:val="002D472C"/>
    <w:rsid w:val="002F0860"/>
    <w:rsid w:val="002F4D6F"/>
    <w:rsid w:val="002F6CA9"/>
    <w:rsid w:val="00336832"/>
    <w:rsid w:val="00362EBB"/>
    <w:rsid w:val="003722E3"/>
    <w:rsid w:val="00372FF4"/>
    <w:rsid w:val="00380F84"/>
    <w:rsid w:val="00385AF7"/>
    <w:rsid w:val="00393F8A"/>
    <w:rsid w:val="003B0691"/>
    <w:rsid w:val="00461C2D"/>
    <w:rsid w:val="004927BB"/>
    <w:rsid w:val="004B3BDA"/>
    <w:rsid w:val="004B67DA"/>
    <w:rsid w:val="004C752C"/>
    <w:rsid w:val="00522674"/>
    <w:rsid w:val="005340BF"/>
    <w:rsid w:val="00540E66"/>
    <w:rsid w:val="005845F7"/>
    <w:rsid w:val="005B19BE"/>
    <w:rsid w:val="005F25FC"/>
    <w:rsid w:val="0064110F"/>
    <w:rsid w:val="006562BE"/>
    <w:rsid w:val="00671EC6"/>
    <w:rsid w:val="00694420"/>
    <w:rsid w:val="006971A0"/>
    <w:rsid w:val="006B2D74"/>
    <w:rsid w:val="006C0B5A"/>
    <w:rsid w:val="006D1FD0"/>
    <w:rsid w:val="006E3970"/>
    <w:rsid w:val="0071703F"/>
    <w:rsid w:val="007A3CB8"/>
    <w:rsid w:val="007B2DC8"/>
    <w:rsid w:val="007C2268"/>
    <w:rsid w:val="007D0293"/>
    <w:rsid w:val="007E383F"/>
    <w:rsid w:val="007F0FC5"/>
    <w:rsid w:val="007F16ED"/>
    <w:rsid w:val="007F3516"/>
    <w:rsid w:val="00812B62"/>
    <w:rsid w:val="008152B4"/>
    <w:rsid w:val="00831638"/>
    <w:rsid w:val="00880A0B"/>
    <w:rsid w:val="009042BB"/>
    <w:rsid w:val="00914D5F"/>
    <w:rsid w:val="009577B4"/>
    <w:rsid w:val="00967A3D"/>
    <w:rsid w:val="00974AD1"/>
    <w:rsid w:val="009954C6"/>
    <w:rsid w:val="009C4774"/>
    <w:rsid w:val="009D0E86"/>
    <w:rsid w:val="009D2019"/>
    <w:rsid w:val="00A262F4"/>
    <w:rsid w:val="00AB616D"/>
    <w:rsid w:val="00AB699B"/>
    <w:rsid w:val="00AE4122"/>
    <w:rsid w:val="00AE4E93"/>
    <w:rsid w:val="00B60B13"/>
    <w:rsid w:val="00B62CF0"/>
    <w:rsid w:val="00B64832"/>
    <w:rsid w:val="00B71FD1"/>
    <w:rsid w:val="00B766F7"/>
    <w:rsid w:val="00BC0684"/>
    <w:rsid w:val="00BC5BE7"/>
    <w:rsid w:val="00BD2EAD"/>
    <w:rsid w:val="00BF23A3"/>
    <w:rsid w:val="00BF576A"/>
    <w:rsid w:val="00C1740F"/>
    <w:rsid w:val="00C210D7"/>
    <w:rsid w:val="00C40207"/>
    <w:rsid w:val="00CD1430"/>
    <w:rsid w:val="00CD585C"/>
    <w:rsid w:val="00CE4613"/>
    <w:rsid w:val="00D27244"/>
    <w:rsid w:val="00D518AD"/>
    <w:rsid w:val="00D604CA"/>
    <w:rsid w:val="00D8251E"/>
    <w:rsid w:val="00DB3072"/>
    <w:rsid w:val="00DC3F3C"/>
    <w:rsid w:val="00E82904"/>
    <w:rsid w:val="00E90D50"/>
    <w:rsid w:val="00EB50A7"/>
    <w:rsid w:val="00ED2779"/>
    <w:rsid w:val="00F2179C"/>
    <w:rsid w:val="00F25A09"/>
    <w:rsid w:val="00F3639D"/>
    <w:rsid w:val="00F8132B"/>
    <w:rsid w:val="00FE5D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7485B"/>
  <w15:chartTrackingRefBased/>
  <w15:docId w15:val="{2858B778-924A-4E98-A21B-BAE9FA0EB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26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674"/>
  </w:style>
  <w:style w:type="paragraph" w:styleId="Footer">
    <w:name w:val="footer"/>
    <w:basedOn w:val="Normal"/>
    <w:link w:val="FooterChar"/>
    <w:uiPriority w:val="99"/>
    <w:unhideWhenUsed/>
    <w:rsid w:val="005226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674"/>
  </w:style>
  <w:style w:type="character" w:styleId="CommentReference">
    <w:name w:val="annotation reference"/>
    <w:basedOn w:val="DefaultParagraphFont"/>
    <w:uiPriority w:val="99"/>
    <w:semiHidden/>
    <w:unhideWhenUsed/>
    <w:rsid w:val="005340BF"/>
    <w:rPr>
      <w:sz w:val="16"/>
      <w:szCs w:val="16"/>
    </w:rPr>
  </w:style>
  <w:style w:type="paragraph" w:styleId="CommentText">
    <w:name w:val="annotation text"/>
    <w:basedOn w:val="Normal"/>
    <w:link w:val="CommentTextChar"/>
    <w:uiPriority w:val="99"/>
    <w:semiHidden/>
    <w:unhideWhenUsed/>
    <w:rsid w:val="005340BF"/>
    <w:pPr>
      <w:spacing w:line="240" w:lineRule="auto"/>
    </w:pPr>
    <w:rPr>
      <w:sz w:val="20"/>
      <w:szCs w:val="20"/>
    </w:rPr>
  </w:style>
  <w:style w:type="character" w:customStyle="1" w:styleId="CommentTextChar">
    <w:name w:val="Comment Text Char"/>
    <w:basedOn w:val="DefaultParagraphFont"/>
    <w:link w:val="CommentText"/>
    <w:uiPriority w:val="99"/>
    <w:semiHidden/>
    <w:rsid w:val="005340BF"/>
    <w:rPr>
      <w:sz w:val="20"/>
      <w:szCs w:val="20"/>
    </w:rPr>
  </w:style>
  <w:style w:type="paragraph" w:styleId="CommentSubject">
    <w:name w:val="annotation subject"/>
    <w:basedOn w:val="CommentText"/>
    <w:next w:val="CommentText"/>
    <w:link w:val="CommentSubjectChar"/>
    <w:uiPriority w:val="99"/>
    <w:semiHidden/>
    <w:unhideWhenUsed/>
    <w:rsid w:val="005340BF"/>
    <w:rPr>
      <w:b/>
      <w:bCs/>
    </w:rPr>
  </w:style>
  <w:style w:type="character" w:customStyle="1" w:styleId="CommentSubjectChar">
    <w:name w:val="Comment Subject Char"/>
    <w:basedOn w:val="CommentTextChar"/>
    <w:link w:val="CommentSubject"/>
    <w:uiPriority w:val="99"/>
    <w:semiHidden/>
    <w:rsid w:val="005340BF"/>
    <w:rPr>
      <w:b/>
      <w:bCs/>
      <w:sz w:val="20"/>
      <w:szCs w:val="20"/>
    </w:rPr>
  </w:style>
  <w:style w:type="paragraph" w:styleId="BalloonText">
    <w:name w:val="Balloon Text"/>
    <w:basedOn w:val="Normal"/>
    <w:link w:val="BalloonTextChar"/>
    <w:uiPriority w:val="99"/>
    <w:semiHidden/>
    <w:unhideWhenUsed/>
    <w:rsid w:val="005340B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40BF"/>
    <w:rPr>
      <w:rFonts w:ascii="Segoe UI" w:hAnsi="Segoe UI" w:cs="Segoe UI"/>
      <w:sz w:val="18"/>
      <w:szCs w:val="18"/>
    </w:rPr>
  </w:style>
  <w:style w:type="character" w:styleId="Hyperlink">
    <w:name w:val="Hyperlink"/>
    <w:basedOn w:val="DefaultParagraphFont"/>
    <w:uiPriority w:val="99"/>
    <w:unhideWhenUsed/>
    <w:rsid w:val="00461C2D"/>
    <w:rPr>
      <w:color w:val="0000FF"/>
      <w:u w:val="single"/>
    </w:rPr>
  </w:style>
  <w:style w:type="paragraph" w:styleId="ListParagraph">
    <w:name w:val="List Paragraph"/>
    <w:basedOn w:val="Normal"/>
    <w:uiPriority w:val="34"/>
    <w:qFormat/>
    <w:rsid w:val="00461C2D"/>
    <w:pPr>
      <w:spacing w:line="256" w:lineRule="auto"/>
      <w:ind w:left="720"/>
      <w:contextualSpacing/>
    </w:pPr>
  </w:style>
  <w:style w:type="character" w:styleId="UnresolvedMention">
    <w:name w:val="Unresolved Mention"/>
    <w:basedOn w:val="DefaultParagraphFont"/>
    <w:uiPriority w:val="99"/>
    <w:semiHidden/>
    <w:unhideWhenUsed/>
    <w:rsid w:val="00461C2D"/>
    <w:rPr>
      <w:color w:val="605E5C"/>
      <w:shd w:val="clear" w:color="auto" w:fill="E1DFDD"/>
    </w:rPr>
  </w:style>
  <w:style w:type="character" w:styleId="FollowedHyperlink">
    <w:name w:val="FollowedHyperlink"/>
    <w:basedOn w:val="DefaultParagraphFont"/>
    <w:uiPriority w:val="99"/>
    <w:semiHidden/>
    <w:unhideWhenUsed/>
    <w:rsid w:val="004B67D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8239259">
      <w:bodyDiv w:val="1"/>
      <w:marLeft w:val="0"/>
      <w:marRight w:val="0"/>
      <w:marTop w:val="0"/>
      <w:marBottom w:val="0"/>
      <w:divBdr>
        <w:top w:val="none" w:sz="0" w:space="0" w:color="auto"/>
        <w:left w:val="none" w:sz="0" w:space="0" w:color="auto"/>
        <w:bottom w:val="none" w:sz="0" w:space="0" w:color="auto"/>
        <w:right w:val="none" w:sz="0" w:space="0" w:color="auto"/>
      </w:divBdr>
    </w:div>
    <w:div w:id="1681662479">
      <w:bodyDiv w:val="1"/>
      <w:marLeft w:val="0"/>
      <w:marRight w:val="0"/>
      <w:marTop w:val="0"/>
      <w:marBottom w:val="0"/>
      <w:divBdr>
        <w:top w:val="none" w:sz="0" w:space="0" w:color="auto"/>
        <w:left w:val="none" w:sz="0" w:space="0" w:color="auto"/>
        <w:bottom w:val="none" w:sz="0" w:space="0" w:color="auto"/>
        <w:right w:val="none" w:sz="0" w:space="0" w:color="auto"/>
      </w:divBdr>
    </w:div>
    <w:div w:id="1923640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4890AB-B709-48B6-8959-052149ADC5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1192</TotalTime>
  <Pages>13</Pages>
  <Words>2899</Words>
  <Characters>16525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Shanna Bowden</dc:creator>
  <cp:keywords/>
  <dc:description/>
  <cp:lastModifiedBy>Shanna Bowden</cp:lastModifiedBy>
  <cp:revision>56</cp:revision>
  <dcterms:created xsi:type="dcterms:W3CDTF">2020-04-14T10:04:00Z</dcterms:created>
  <dcterms:modified xsi:type="dcterms:W3CDTF">2020-05-13T13:11:00Z</dcterms:modified>
</cp:coreProperties>
</file>