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3F184E" w14:textId="0011297A" w:rsidR="00235B04" w:rsidRPr="00C46F1C" w:rsidRDefault="00C46F1C">
      <w:pPr>
        <w:pStyle w:val="BodyText"/>
        <w:rPr>
          <w:rFonts w:ascii="Times New Roman"/>
          <w:i/>
          <w:iCs/>
          <w:color w:val="FF0000"/>
          <w:sz w:val="20"/>
        </w:rPr>
      </w:pPr>
      <w:r>
        <w:rPr>
          <w:rFonts w:ascii="Times New Roman"/>
          <w:i/>
          <w:iCs/>
          <w:color w:val="FF0000"/>
          <w:sz w:val="20"/>
        </w:rPr>
        <w:t xml:space="preserve">                 </w:t>
      </w:r>
    </w:p>
    <w:p w14:paraId="3F945F06" w14:textId="77777777" w:rsidR="00235B04" w:rsidRDefault="00235B04">
      <w:pPr>
        <w:pStyle w:val="BodyText"/>
        <w:spacing w:before="10"/>
        <w:rPr>
          <w:rFonts w:ascii="Times New Roman"/>
          <w:sz w:val="17"/>
        </w:rPr>
      </w:pPr>
    </w:p>
    <w:p w14:paraId="4768CB3A" w14:textId="6CCC7961" w:rsidR="00FE434B" w:rsidRDefault="007613FD" w:rsidP="007613FD">
      <w:pPr>
        <w:spacing w:before="89"/>
        <w:rPr>
          <w:rFonts w:ascii="Arial"/>
          <w:b/>
          <w:sz w:val="28"/>
        </w:rPr>
      </w:pPr>
      <w:r w:rsidRPr="007613FD">
        <w:rPr>
          <w:rFonts w:ascii="Arial"/>
          <w:b/>
          <w:sz w:val="28"/>
        </w:rPr>
        <w:t>reflective essay on the academic and digital skills</w:t>
      </w:r>
    </w:p>
    <w:p w14:paraId="4CFC4C7E" w14:textId="77777777" w:rsidR="00FE434B" w:rsidRDefault="00FE434B" w:rsidP="00FE434B">
      <w:pPr>
        <w:spacing w:before="89"/>
        <w:ind w:left="700"/>
        <w:rPr>
          <w:rFonts w:ascii="Arial"/>
          <w:b/>
          <w:sz w:val="28"/>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38"/>
      </w:tblGrid>
      <w:tr w:rsidR="00235B04" w14:paraId="3B025580" w14:textId="77777777">
        <w:trPr>
          <w:trHeight w:val="1929"/>
        </w:trPr>
        <w:tc>
          <w:tcPr>
            <w:tcW w:w="9738" w:type="dxa"/>
          </w:tcPr>
          <w:p w14:paraId="086EDD24" w14:textId="77777777" w:rsidR="005A1B3D" w:rsidRDefault="005A1B3D">
            <w:pPr>
              <w:pStyle w:val="p1"/>
              <w:divId w:val="149685415"/>
              <w:rPr>
                <w:rFonts w:hint="eastAsia"/>
              </w:rPr>
            </w:pPr>
          </w:p>
          <w:p w14:paraId="6D1B653D" w14:textId="77777777" w:rsidR="000D42F5" w:rsidRDefault="005A1B3D">
            <w:pPr>
              <w:pStyle w:val="p1"/>
              <w:divId w:val="1602713335"/>
              <w:rPr>
                <w:rFonts w:hint="eastAsia"/>
              </w:rPr>
            </w:pPr>
            <w:r>
              <w:rPr>
                <w:rStyle w:val="s1"/>
              </w:rPr>
              <w:t xml:space="preserve"> </w:t>
            </w:r>
            <w:r w:rsidR="000D42F5">
              <w:rPr>
                <w:rStyle w:val="s1"/>
              </w:rPr>
              <w:t xml:space="preserve">Description: </w:t>
            </w:r>
            <w:r w:rsidR="000D42F5">
              <w:rPr>
                <w:rStyle w:val="apple-converted-space"/>
                <w:rFonts w:ascii="UICTFontTextStyleBody" w:hAnsi="UICTFontTextStyleBody"/>
              </w:rPr>
              <w:t> </w:t>
            </w:r>
          </w:p>
          <w:p w14:paraId="4F07C8B3" w14:textId="77777777" w:rsidR="000D42F5" w:rsidRDefault="000D42F5">
            <w:pPr>
              <w:pStyle w:val="p1"/>
              <w:divId w:val="1602713335"/>
              <w:rPr>
                <w:rFonts w:hint="eastAsia"/>
              </w:rPr>
            </w:pPr>
            <w:r>
              <w:rPr>
                <w:rStyle w:val="s1"/>
              </w:rPr>
              <w:t>As I embarked on my first term at university, I was thrust into a dynamic environment filled with new academic objectives and the necessity to adapt to digital tools. This term, my coursework involved multiple assignments, group projects, and presentations, all demanding a rigorous approach to research and collaboration.</w:t>
            </w:r>
            <w:r>
              <w:rPr>
                <w:rStyle w:val="apple-converted-space"/>
                <w:rFonts w:ascii="UICTFontTextStyleBody" w:hAnsi="UICTFontTextStyleBody"/>
              </w:rPr>
              <w:t> </w:t>
            </w:r>
          </w:p>
          <w:p w14:paraId="78AB584F" w14:textId="77777777" w:rsidR="000D42F5" w:rsidRDefault="000D42F5">
            <w:pPr>
              <w:pStyle w:val="p2"/>
              <w:divId w:val="1602713335"/>
              <w:rPr>
                <w:rFonts w:hint="eastAsia"/>
              </w:rPr>
            </w:pPr>
          </w:p>
          <w:p w14:paraId="6067D45F" w14:textId="4EAE7089" w:rsidR="000D42F5" w:rsidRDefault="000D42F5">
            <w:pPr>
              <w:pStyle w:val="p1"/>
              <w:divId w:val="1602713335"/>
              <w:rPr>
                <w:rFonts w:hint="eastAsia"/>
              </w:rPr>
            </w:pPr>
            <w:r>
              <w:rPr>
                <w:rStyle w:val="s1"/>
              </w:rPr>
              <w:t xml:space="preserve">The most notable project was a collaborative research assignment focused on a contemporary issue in my field of study. This required extensive literature review, critical analysis, and the ability to </w:t>
            </w:r>
            <w:r w:rsidR="00432013">
              <w:rPr>
                <w:rStyle w:val="s1"/>
              </w:rPr>
              <w:t>synthesise</w:t>
            </w:r>
            <w:r>
              <w:rPr>
                <w:rStyle w:val="s1"/>
              </w:rPr>
              <w:t xml:space="preserve"> information from various sources. We </w:t>
            </w:r>
            <w:r w:rsidR="00432013">
              <w:rPr>
                <w:rStyle w:val="s1"/>
              </w:rPr>
              <w:t>utilised</w:t>
            </w:r>
            <w:r>
              <w:rPr>
                <w:rStyle w:val="s1"/>
              </w:rPr>
              <w:t xml:space="preserve"> online databases and libraries to gather relevant materials, enhancing not only our understanding of the topic but also my research skills.</w:t>
            </w:r>
            <w:r>
              <w:rPr>
                <w:rStyle w:val="apple-converted-space"/>
                <w:rFonts w:ascii="UICTFontTextStyleBody" w:hAnsi="UICTFontTextStyleBody"/>
              </w:rPr>
              <w:t> </w:t>
            </w:r>
          </w:p>
          <w:p w14:paraId="0A4B1C27" w14:textId="77777777" w:rsidR="000D42F5" w:rsidRDefault="000D42F5">
            <w:pPr>
              <w:pStyle w:val="p2"/>
              <w:divId w:val="1602713335"/>
              <w:rPr>
                <w:rFonts w:hint="eastAsia"/>
              </w:rPr>
            </w:pPr>
          </w:p>
          <w:p w14:paraId="7E83BD43" w14:textId="77777777" w:rsidR="000D42F5" w:rsidRDefault="000D42F5">
            <w:pPr>
              <w:pStyle w:val="p1"/>
              <w:divId w:val="1602713335"/>
              <w:rPr>
                <w:rFonts w:hint="eastAsia"/>
              </w:rPr>
            </w:pPr>
            <w:r>
              <w:rPr>
                <w:rStyle w:val="s1"/>
              </w:rPr>
              <w:t>Simultaneously, I was introduced to a range of digital platforms integral to university life. I learned to navigate learning management systems such as Moodle and Blackboard to access course materials and submit assignments. Additionally, collaborating with peers through tools like Google Drive and Zoom became essential components of our project work.</w:t>
            </w:r>
            <w:r>
              <w:rPr>
                <w:rStyle w:val="apple-converted-space"/>
                <w:rFonts w:ascii="UICTFontTextStyleBody" w:hAnsi="UICTFontTextStyleBody"/>
              </w:rPr>
              <w:t> </w:t>
            </w:r>
          </w:p>
          <w:p w14:paraId="1F009CEB" w14:textId="77777777" w:rsidR="000D42F5" w:rsidRDefault="000D42F5">
            <w:pPr>
              <w:pStyle w:val="p2"/>
              <w:divId w:val="1602713335"/>
              <w:rPr>
                <w:rFonts w:hint="eastAsia"/>
              </w:rPr>
            </w:pPr>
          </w:p>
          <w:p w14:paraId="7590944C" w14:textId="77777777" w:rsidR="000D42F5" w:rsidRDefault="000D42F5">
            <w:pPr>
              <w:pStyle w:val="p1"/>
              <w:divId w:val="1602713335"/>
              <w:rPr>
                <w:rFonts w:hint="eastAsia"/>
              </w:rPr>
            </w:pPr>
            <w:r>
              <w:rPr>
                <w:rStyle w:val="s1"/>
              </w:rPr>
              <w:t>In tutorials and lectures, I honed my note-taking skills, discovering methods that worked best for me, such as the Cornell method, which improved my retention and understanding of complex concepts. Participating in discussions during seminars helped bolster my critical thinking and verbal communication skills, allowing me to articulate my ideas more effectively.</w:t>
            </w:r>
          </w:p>
          <w:p w14:paraId="469618E7" w14:textId="77777777" w:rsidR="000D42F5" w:rsidRDefault="000D42F5">
            <w:pPr>
              <w:pStyle w:val="p2"/>
              <w:divId w:val="1602713335"/>
              <w:rPr>
                <w:rFonts w:hint="eastAsia"/>
              </w:rPr>
            </w:pPr>
          </w:p>
          <w:p w14:paraId="074621F9" w14:textId="003EAE6E" w:rsidR="000D42F5" w:rsidRDefault="000D42F5">
            <w:pPr>
              <w:pStyle w:val="p1"/>
              <w:divId w:val="1602713335"/>
              <w:rPr>
                <w:rFonts w:hint="eastAsia"/>
              </w:rPr>
            </w:pPr>
            <w:r>
              <w:rPr>
                <w:rStyle w:val="s1"/>
              </w:rPr>
              <w:t xml:space="preserve">Overall, the first term at university has been a transformative experience. I have developed vital academic skills, such as analytical thinking and effective research methodologies, alongside essential digital skills that facilitate collaboration and enhance my learning experience. As I reflect on this period, I </w:t>
            </w:r>
            <w:r w:rsidR="00432013">
              <w:rPr>
                <w:rStyle w:val="s1"/>
              </w:rPr>
              <w:t>recognise</w:t>
            </w:r>
            <w:r>
              <w:rPr>
                <w:rStyle w:val="s1"/>
              </w:rPr>
              <w:t xml:space="preserve"> how these skills lay the foundation for my future academic </w:t>
            </w:r>
            <w:r w:rsidR="00432013">
              <w:rPr>
                <w:rStyle w:val="s1"/>
              </w:rPr>
              <w:t>endeavour</w:t>
            </w:r>
            <w:r w:rsidR="00432013">
              <w:rPr>
                <w:rStyle w:val="s1"/>
                <w:rFonts w:hint="eastAsia"/>
              </w:rPr>
              <w:t>s</w:t>
            </w:r>
            <w:r>
              <w:rPr>
                <w:rStyle w:val="s1"/>
              </w:rPr>
              <w:t xml:space="preserve"> and professional aspirations.</w:t>
            </w:r>
          </w:p>
          <w:p w14:paraId="7BE81D34" w14:textId="28920EF2" w:rsidR="005A1B3D" w:rsidRDefault="005A1B3D">
            <w:pPr>
              <w:pStyle w:val="p2"/>
              <w:divId w:val="149685415"/>
              <w:rPr>
                <w:rFonts w:hint="eastAsia"/>
              </w:rPr>
            </w:pPr>
          </w:p>
          <w:p w14:paraId="04A14C8C" w14:textId="3E16BA11" w:rsidR="00235B04" w:rsidRPr="005C5E93" w:rsidRDefault="00235B04" w:rsidP="005A1B3D">
            <w:pPr>
              <w:pStyle w:val="TableParagraph"/>
              <w:ind w:left="0"/>
              <w:rPr>
                <w:b/>
                <w:bCs/>
                <w:iCs/>
                <w:sz w:val="24"/>
              </w:rPr>
            </w:pPr>
          </w:p>
        </w:tc>
      </w:tr>
      <w:tr w:rsidR="00235B04" w14:paraId="2EA80A1C" w14:textId="77777777">
        <w:trPr>
          <w:trHeight w:val="1617"/>
        </w:trPr>
        <w:tc>
          <w:tcPr>
            <w:tcW w:w="9738" w:type="dxa"/>
          </w:tcPr>
          <w:p w14:paraId="2185FBE9" w14:textId="77777777" w:rsidR="005A1B3D" w:rsidRDefault="005A1B3D">
            <w:pPr>
              <w:pStyle w:val="p1"/>
              <w:divId w:val="697780980"/>
              <w:rPr>
                <w:rFonts w:hint="eastAsia"/>
              </w:rPr>
            </w:pPr>
          </w:p>
          <w:p w14:paraId="2C1DECF7" w14:textId="77777777" w:rsidR="005A1B3D" w:rsidRDefault="005A1B3D">
            <w:pPr>
              <w:pStyle w:val="p2"/>
              <w:divId w:val="697780980"/>
              <w:rPr>
                <w:rFonts w:hint="eastAsia"/>
              </w:rPr>
            </w:pPr>
            <w:r>
              <w:rPr>
                <w:rStyle w:val="s1"/>
              </w:rPr>
              <w:t>Feelings</w:t>
            </w:r>
            <w:r>
              <w:rPr>
                <w:rStyle w:val="apple-converted-space"/>
                <w:rFonts w:ascii="UICTFontTextStyleBody" w:hAnsi="UICTFontTextStyleBody"/>
              </w:rPr>
              <w:t> </w:t>
            </w:r>
          </w:p>
          <w:p w14:paraId="131898F9" w14:textId="77777777" w:rsidR="005A1B3D" w:rsidRDefault="005A1B3D">
            <w:pPr>
              <w:pStyle w:val="p1"/>
              <w:divId w:val="697780980"/>
              <w:rPr>
                <w:rFonts w:hint="eastAsia"/>
              </w:rPr>
            </w:pPr>
          </w:p>
          <w:p w14:paraId="31B148BF" w14:textId="3A0B120E" w:rsidR="005A1B3D" w:rsidRDefault="005A1B3D">
            <w:pPr>
              <w:pStyle w:val="p2"/>
              <w:divId w:val="697780980"/>
              <w:rPr>
                <w:rFonts w:hint="eastAsia"/>
              </w:rPr>
            </w:pPr>
            <w:r>
              <w:rPr>
                <w:rStyle w:val="apple-converted-space"/>
                <w:rFonts w:ascii="UICTFontTextStyleBody" w:hAnsi="UICTFontTextStyleBody"/>
              </w:rPr>
              <w:t> </w:t>
            </w:r>
            <w:r>
              <w:rPr>
                <w:rStyle w:val="s1"/>
              </w:rPr>
              <w:t xml:space="preserve">I </w:t>
            </w:r>
            <w:r w:rsidR="00432013">
              <w:rPr>
                <w:rStyle w:val="s1"/>
              </w:rPr>
              <w:t>recognise</w:t>
            </w:r>
            <w:r>
              <w:rPr>
                <w:rStyle w:val="s1"/>
              </w:rPr>
              <w:t xml:space="preserve"> that this journey has been as much about personal growth as it has been about academic and digital skill development. Initially, I felt overwhelmed by the transition from high school to university, with its increased independence and higher expectations. The feelings of uncertainty and anxiety were palpable. However, through this process, I have not only adapted but also thrived, cultivating skills that will undoubtedly serve me in the years to come.</w:t>
            </w:r>
          </w:p>
          <w:p w14:paraId="79409B61" w14:textId="77777777" w:rsidR="005A1B3D" w:rsidRDefault="005A1B3D">
            <w:pPr>
              <w:pStyle w:val="p1"/>
              <w:divId w:val="697780980"/>
              <w:rPr>
                <w:rFonts w:hint="eastAsia"/>
              </w:rPr>
            </w:pPr>
          </w:p>
          <w:p w14:paraId="3E95C9D4" w14:textId="0D37917E" w:rsidR="005A1B3D" w:rsidRDefault="005A1B3D">
            <w:pPr>
              <w:pStyle w:val="p2"/>
              <w:divId w:val="697780980"/>
              <w:rPr>
                <w:rFonts w:hint="eastAsia"/>
              </w:rPr>
            </w:pPr>
            <w:r>
              <w:rPr>
                <w:rStyle w:val="s1"/>
              </w:rPr>
              <w:lastRenderedPageBreak/>
              <w:t xml:space="preserve">Academically, I have learned the importance of critical thinking. Engaging in discussions and dissecting complex texts has sharpened my analytical abilities. I no longer accept information at face value; instead, I question, evaluate, and draw connections with broader concepts. This has made my engagement with coursework more profound and satisfying. Furthermore, the pressure of deadlines and the need for effective time management have taught me resilience. I have learned to </w:t>
            </w:r>
            <w:r w:rsidR="00432013">
              <w:rPr>
                <w:rStyle w:val="s1"/>
              </w:rPr>
              <w:t>prioritise</w:t>
            </w:r>
            <w:r>
              <w:rPr>
                <w:rStyle w:val="s1"/>
              </w:rPr>
              <w:t xml:space="preserve"> tasks and set achievable goals, balancing my academic work with my personal life, ultimately lowering my stress levels and fostering a sense of accomplishment.</w:t>
            </w:r>
          </w:p>
          <w:p w14:paraId="136CB1F2" w14:textId="77777777" w:rsidR="005A1B3D" w:rsidRDefault="005A1B3D">
            <w:pPr>
              <w:pStyle w:val="p1"/>
              <w:divId w:val="697780980"/>
              <w:rPr>
                <w:rFonts w:hint="eastAsia"/>
              </w:rPr>
            </w:pPr>
          </w:p>
          <w:p w14:paraId="4BF341EB" w14:textId="749CF8D2" w:rsidR="005A1B3D" w:rsidRDefault="005A1B3D">
            <w:pPr>
              <w:pStyle w:val="p2"/>
              <w:divId w:val="697780980"/>
              <w:rPr>
                <w:rFonts w:hint="eastAsia"/>
              </w:rPr>
            </w:pPr>
            <w:r>
              <w:rPr>
                <w:rStyle w:val="s1"/>
              </w:rPr>
              <w:t xml:space="preserve">In terms of digital skills, I have become proficient with various tools and platforms essential for modern learning. From mastering citation management software to </w:t>
            </w:r>
            <w:r w:rsidR="00432013">
              <w:rPr>
                <w:rStyle w:val="s1"/>
              </w:rPr>
              <w:t>utilising</w:t>
            </w:r>
            <w:r>
              <w:rPr>
                <w:rStyle w:val="s1"/>
              </w:rPr>
              <w:t xml:space="preserve"> online databases for research, I feel more confident in navigating the digital landscape. This has reduced my initial apprehension towards technology and transformed it into empowerment.</w:t>
            </w:r>
          </w:p>
          <w:p w14:paraId="4E34A644" w14:textId="77777777" w:rsidR="005A1B3D" w:rsidRDefault="005A1B3D">
            <w:pPr>
              <w:pStyle w:val="p1"/>
              <w:divId w:val="697780980"/>
              <w:rPr>
                <w:rFonts w:hint="eastAsia"/>
              </w:rPr>
            </w:pPr>
          </w:p>
          <w:p w14:paraId="54DB6CFF" w14:textId="7094068E" w:rsidR="005A1B3D" w:rsidRDefault="005A1B3D">
            <w:pPr>
              <w:pStyle w:val="p2"/>
              <w:divId w:val="697780980"/>
              <w:rPr>
                <w:rFonts w:hint="eastAsia"/>
              </w:rPr>
            </w:pPr>
            <w:r>
              <w:rPr>
                <w:rStyle w:val="s1"/>
              </w:rPr>
              <w:t xml:space="preserve">The blend of academic </w:t>
            </w:r>
            <w:r w:rsidR="00432013">
              <w:rPr>
                <w:rStyle w:val="s1"/>
              </w:rPr>
              <w:t>rig-o</w:t>
            </w:r>
            <w:r w:rsidR="00432013">
              <w:rPr>
                <w:rStyle w:val="s1"/>
                <w:rFonts w:hint="eastAsia"/>
              </w:rPr>
              <w:t>r</w:t>
            </w:r>
            <w:r>
              <w:rPr>
                <w:rStyle w:val="s1"/>
              </w:rPr>
              <w:t xml:space="preserve"> and digital competence has not only shaped my approach to learning but has also instilled a sense of pride. I have learned that embracing challenges fosters growth, and with each new skill developed, I am left feeling more capable and excited for the journey ahead.</w:t>
            </w:r>
          </w:p>
          <w:p w14:paraId="6396E3A5" w14:textId="2FE9840B" w:rsidR="008111B5" w:rsidRPr="004B32C4" w:rsidRDefault="008111B5" w:rsidP="00D1718A">
            <w:pPr>
              <w:pStyle w:val="TableParagraph"/>
              <w:spacing w:line="271" w:lineRule="exact"/>
              <w:ind w:left="0"/>
              <w:rPr>
                <w:b/>
                <w:bCs/>
                <w:iCs/>
                <w:sz w:val="24"/>
              </w:rPr>
            </w:pPr>
          </w:p>
        </w:tc>
      </w:tr>
      <w:tr w:rsidR="00235B04" w14:paraId="1A78F2E4" w14:textId="77777777">
        <w:trPr>
          <w:trHeight w:val="1598"/>
        </w:trPr>
        <w:tc>
          <w:tcPr>
            <w:tcW w:w="9738" w:type="dxa"/>
          </w:tcPr>
          <w:p w14:paraId="1BCE175C" w14:textId="77777777" w:rsidR="00D1718A" w:rsidRDefault="00D1718A">
            <w:pPr>
              <w:pStyle w:val="p1"/>
              <w:divId w:val="1029181383"/>
              <w:rPr>
                <w:rFonts w:hint="eastAsia"/>
              </w:rPr>
            </w:pPr>
          </w:p>
          <w:p w14:paraId="4C62EA7B" w14:textId="77777777" w:rsidR="00D1718A" w:rsidRDefault="00D1718A">
            <w:pPr>
              <w:pStyle w:val="p2"/>
              <w:divId w:val="1029181383"/>
              <w:rPr>
                <w:rFonts w:hint="eastAsia"/>
              </w:rPr>
            </w:pPr>
            <w:r>
              <w:rPr>
                <w:rStyle w:val="s1"/>
              </w:rPr>
              <w:t>Evaluation</w:t>
            </w:r>
            <w:r>
              <w:rPr>
                <w:rStyle w:val="apple-converted-space"/>
                <w:rFonts w:ascii="UICTFontTextStyleBody" w:hAnsi="UICTFontTextStyleBody"/>
              </w:rPr>
              <w:t> </w:t>
            </w:r>
          </w:p>
          <w:p w14:paraId="09CA4428" w14:textId="77777777" w:rsidR="00D1718A" w:rsidRDefault="00D1718A">
            <w:pPr>
              <w:pStyle w:val="p1"/>
              <w:divId w:val="1029181383"/>
              <w:rPr>
                <w:rFonts w:hint="eastAsia"/>
              </w:rPr>
            </w:pPr>
          </w:p>
          <w:p w14:paraId="2FA57358" w14:textId="26340290" w:rsidR="00D1718A" w:rsidRDefault="00D1718A">
            <w:pPr>
              <w:pStyle w:val="p2"/>
              <w:divId w:val="1029181383"/>
              <w:rPr>
                <w:rFonts w:hint="eastAsia"/>
              </w:rPr>
            </w:pPr>
            <w:r>
              <w:rPr>
                <w:rStyle w:val="s1"/>
              </w:rPr>
              <w:t xml:space="preserve">I </w:t>
            </w:r>
            <w:r w:rsidR="00432013">
              <w:rPr>
                <w:rStyle w:val="s1"/>
              </w:rPr>
              <w:t>recognise</w:t>
            </w:r>
            <w:r>
              <w:rPr>
                <w:rStyle w:val="s1"/>
              </w:rPr>
              <w:t xml:space="preserve"> the significant strides I have made in both academic and digital skills, particularly in the realm of evaluation. Initially daunted by the complexity of university-level coursework, I quickly understood that effective evaluation was crucial for my success.</w:t>
            </w:r>
            <w:r>
              <w:rPr>
                <w:rStyle w:val="apple-converted-space"/>
                <w:rFonts w:ascii="UICTFontTextStyleBody" w:hAnsi="UICTFontTextStyleBody"/>
              </w:rPr>
              <w:t> </w:t>
            </w:r>
          </w:p>
          <w:p w14:paraId="7946D560" w14:textId="77777777" w:rsidR="00D1718A" w:rsidRDefault="00D1718A">
            <w:pPr>
              <w:pStyle w:val="p1"/>
              <w:divId w:val="1029181383"/>
              <w:rPr>
                <w:rFonts w:hint="eastAsia"/>
              </w:rPr>
            </w:pPr>
          </w:p>
          <w:p w14:paraId="2D74BEFC" w14:textId="77777777" w:rsidR="00D1718A" w:rsidRDefault="00D1718A">
            <w:pPr>
              <w:pStyle w:val="p2"/>
              <w:divId w:val="1029181383"/>
              <w:rPr>
                <w:rFonts w:hint="eastAsia"/>
              </w:rPr>
            </w:pPr>
            <w:r>
              <w:rPr>
                <w:rStyle w:val="s1"/>
              </w:rPr>
              <w:t>The academic environment requires a discerning eye; I learned to assess sources critically, distinguishing between credible scholarship and biased information. This process began in research-driven assignments, where I was tasked with evaluating academic articles. I discovered the importance of considering the author’s credentials, the publication's reputation, and the evidence presented. This skill not only enhanced my research proficiency but also equipped me to engage more meaningfully in class discussions. By questioning the validity of various arguments, I found my own voice in academic dialogues, allowing me to contribute thoughtfully.</w:t>
            </w:r>
          </w:p>
          <w:p w14:paraId="72CF8DCE" w14:textId="77777777" w:rsidR="00D1718A" w:rsidRDefault="00D1718A">
            <w:pPr>
              <w:pStyle w:val="p1"/>
              <w:divId w:val="1029181383"/>
              <w:rPr>
                <w:rFonts w:hint="eastAsia"/>
              </w:rPr>
            </w:pPr>
          </w:p>
          <w:p w14:paraId="1F8003E3" w14:textId="77777777" w:rsidR="00D1718A" w:rsidRDefault="00D1718A">
            <w:pPr>
              <w:pStyle w:val="p2"/>
              <w:divId w:val="1029181383"/>
              <w:rPr>
                <w:rFonts w:hint="eastAsia"/>
              </w:rPr>
            </w:pPr>
            <w:r>
              <w:rPr>
                <w:rStyle w:val="s1"/>
              </w:rPr>
              <w:t>Digital skills were equally essential in this evaluation process. Familiarity with online databases and research tools transformed my approach to information gathering. Rather than relying on random internet searches, I learned to navigate platforms like JSTOR and Google Scholar, honing my capability to locate and cite credible sources. Furthermore, I became adept at using digital tools for collaboration and feedback, such as shared documents and discussion forums, which enhanced my ability to engage with peers in evaluating each other's work.</w:t>
            </w:r>
          </w:p>
          <w:p w14:paraId="0D21CC19" w14:textId="77777777" w:rsidR="00D1718A" w:rsidRDefault="00D1718A">
            <w:pPr>
              <w:pStyle w:val="p1"/>
              <w:divId w:val="1029181383"/>
              <w:rPr>
                <w:rFonts w:hint="eastAsia"/>
              </w:rPr>
            </w:pPr>
          </w:p>
          <w:p w14:paraId="649F8A23" w14:textId="0172612C" w:rsidR="00D1718A" w:rsidRDefault="00D1718A">
            <w:pPr>
              <w:pStyle w:val="p2"/>
              <w:divId w:val="1029181383"/>
              <w:rPr>
                <w:rFonts w:hint="eastAsia"/>
              </w:rPr>
            </w:pPr>
            <w:r>
              <w:rPr>
                <w:rStyle w:val="s1"/>
              </w:rPr>
              <w:t xml:space="preserve">As I reflect on how these skills interconnect, I </w:t>
            </w:r>
            <w:r w:rsidR="00432013">
              <w:rPr>
                <w:rStyle w:val="s1"/>
              </w:rPr>
              <w:t>realise</w:t>
            </w:r>
            <w:r>
              <w:rPr>
                <w:rStyle w:val="s1"/>
              </w:rPr>
              <w:t xml:space="preserve"> that successful evaluation is not </w:t>
            </w:r>
            <w:r>
              <w:rPr>
                <w:rStyle w:val="s1"/>
              </w:rPr>
              <w:lastRenderedPageBreak/>
              <w:t xml:space="preserve">merely about analysis; it is also about embracing a collaborative learning environment. By </w:t>
            </w:r>
            <w:r w:rsidR="00432013">
              <w:rPr>
                <w:rStyle w:val="s1"/>
              </w:rPr>
              <w:t>synthesising</w:t>
            </w:r>
            <w:r>
              <w:rPr>
                <w:rStyle w:val="s1"/>
              </w:rPr>
              <w:t xml:space="preserve"> my academic and digital competencies, I have developed a more profound understanding of my subjects. This </w:t>
            </w:r>
            <w:r w:rsidR="00DB4FE7">
              <w:rPr>
                <w:rStyle w:val="s1"/>
                <w:rFonts w:hint="eastAsia"/>
              </w:rPr>
              <w:t>comprehensive approach</w:t>
            </w:r>
            <w:r>
              <w:rPr>
                <w:rStyle w:val="s1"/>
              </w:rPr>
              <w:t xml:space="preserve"> to evaluation has instilled in me a sense of confidence, paving the way for continued growth in the upcoming terms. Overall, my first term has been transformative, equipping me with invaluable skills that extend beyond the classroom.</w:t>
            </w:r>
          </w:p>
          <w:p w14:paraId="7F988D7D" w14:textId="4FE9583B" w:rsidR="00890576" w:rsidRPr="00AA4173" w:rsidRDefault="00890576" w:rsidP="0056797F">
            <w:pPr>
              <w:pStyle w:val="NormalWeb"/>
              <w:spacing w:beforeAutospacing="0" w:after="0" w:afterAutospacing="0"/>
              <w:divId w:val="34159696"/>
              <w:rPr>
                <w:rFonts w:ascii="__Inter_Fallback_57436e" w:hAnsi="__Inter_Fallback_57436e" w:hint="eastAsia"/>
                <w:iCs/>
                <w:color w:val="677788"/>
                <w:sz w:val="21"/>
                <w:szCs w:val="21"/>
                <w:u w:val="single"/>
              </w:rPr>
            </w:pPr>
          </w:p>
        </w:tc>
      </w:tr>
      <w:tr w:rsidR="00235B04" w14:paraId="692BD462" w14:textId="77777777">
        <w:trPr>
          <w:trHeight w:val="1617"/>
        </w:trPr>
        <w:tc>
          <w:tcPr>
            <w:tcW w:w="9738" w:type="dxa"/>
          </w:tcPr>
          <w:p w14:paraId="30825D2E" w14:textId="77777777" w:rsidR="00AA4173" w:rsidRDefault="00C81193">
            <w:pPr>
              <w:pStyle w:val="p1"/>
              <w:divId w:val="438188334"/>
              <w:rPr>
                <w:rFonts w:hint="eastAsia"/>
              </w:rPr>
            </w:pPr>
            <w:r>
              <w:rPr>
                <w:b/>
                <w:sz w:val="24"/>
              </w:rPr>
              <w:lastRenderedPageBreak/>
              <w:t xml:space="preserve"> </w:t>
            </w:r>
          </w:p>
          <w:p w14:paraId="143D7100" w14:textId="77777777" w:rsidR="00AA4173" w:rsidRDefault="00AA4173">
            <w:pPr>
              <w:pStyle w:val="p2"/>
              <w:divId w:val="438188334"/>
              <w:rPr>
                <w:rFonts w:hint="eastAsia"/>
              </w:rPr>
            </w:pPr>
            <w:r>
              <w:rPr>
                <w:rStyle w:val="s1"/>
              </w:rPr>
              <w:t>Analysis</w:t>
            </w:r>
            <w:r>
              <w:rPr>
                <w:rStyle w:val="apple-converted-space"/>
                <w:rFonts w:ascii="UICTFontTextStyleBody" w:hAnsi="UICTFontTextStyleBody"/>
              </w:rPr>
              <w:t> </w:t>
            </w:r>
          </w:p>
          <w:p w14:paraId="1C74A909" w14:textId="77777777" w:rsidR="00AB5232" w:rsidRDefault="00AB5232">
            <w:pPr>
              <w:pStyle w:val="p2"/>
              <w:divId w:val="438188334"/>
              <w:rPr>
                <w:rStyle w:val="s1"/>
                <w:rFonts w:hint="eastAsia"/>
              </w:rPr>
            </w:pPr>
          </w:p>
          <w:p w14:paraId="619F927D" w14:textId="7A8C5275" w:rsidR="00AA4173" w:rsidRDefault="00AB5232">
            <w:pPr>
              <w:pStyle w:val="p2"/>
              <w:divId w:val="438188334"/>
              <w:rPr>
                <w:rFonts w:hint="eastAsia"/>
              </w:rPr>
            </w:pPr>
            <w:r>
              <w:rPr>
                <w:rStyle w:val="s1"/>
              </w:rPr>
              <w:t>As</w:t>
            </w:r>
            <w:r w:rsidR="00AA4173">
              <w:rPr>
                <w:rStyle w:val="s1"/>
              </w:rPr>
              <w:t xml:space="preserve"> I transitioned from high school to this new academic environment, I faced the challenge of adjusting to a more rigorous and demanding curriculum. The essence of my initial struggles was the need to </w:t>
            </w:r>
            <w:r w:rsidR="00432013">
              <w:rPr>
                <w:rStyle w:val="s1"/>
              </w:rPr>
              <w:t>analyse</w:t>
            </w:r>
            <w:r w:rsidR="00AA4173">
              <w:rPr>
                <w:rStyle w:val="s1"/>
              </w:rPr>
              <w:t xml:space="preserve"> complex ideas critically, a skill I have diligently cultivated over the past few months.</w:t>
            </w:r>
          </w:p>
          <w:p w14:paraId="41C3BC52" w14:textId="77777777" w:rsidR="00AA4173" w:rsidRDefault="00AA4173">
            <w:pPr>
              <w:pStyle w:val="p1"/>
              <w:divId w:val="438188334"/>
              <w:rPr>
                <w:rFonts w:hint="eastAsia"/>
              </w:rPr>
            </w:pPr>
          </w:p>
          <w:p w14:paraId="0D1C79BF" w14:textId="7187993C" w:rsidR="00AA4173" w:rsidRDefault="00AA4173">
            <w:pPr>
              <w:pStyle w:val="p2"/>
              <w:divId w:val="438188334"/>
              <w:rPr>
                <w:rFonts w:hint="eastAsia"/>
              </w:rPr>
            </w:pPr>
            <w:r>
              <w:rPr>
                <w:rStyle w:val="s1"/>
              </w:rPr>
              <w:t xml:space="preserve">Initially, I found myself overwhelmed by dense academic texts that </w:t>
            </w:r>
            <w:r w:rsidR="00F06C46">
              <w:rPr>
                <w:rStyle w:val="s1"/>
                <w:rFonts w:hint="eastAsia"/>
              </w:rPr>
              <w:t>needed</w:t>
            </w:r>
            <w:r>
              <w:rPr>
                <w:rStyle w:val="s1"/>
              </w:rPr>
              <w:t xml:space="preserve"> deep comprehension and critical examination. However, I quickly </w:t>
            </w:r>
            <w:r w:rsidR="00432013">
              <w:rPr>
                <w:rStyle w:val="s1"/>
              </w:rPr>
              <w:t>realised</w:t>
            </w:r>
            <w:r>
              <w:rPr>
                <w:rStyle w:val="s1"/>
              </w:rPr>
              <w:t xml:space="preserve"> that </w:t>
            </w:r>
            <w:r w:rsidR="00432013">
              <w:rPr>
                <w:rStyle w:val="s1"/>
              </w:rPr>
              <w:t>analysing</w:t>
            </w:r>
            <w:r>
              <w:rPr>
                <w:rStyle w:val="s1"/>
              </w:rPr>
              <w:t xml:space="preserve"> these materials was essential for meaningful engagement with the content. I began to dissect arguments, identify underlying assumptions, and evaluate the strength of evidence presented. This analytical approach not only enriched my understanding of various subjects but also enhanced my ability to articulate my thoughts coherently in essays and discussions. I learned to support my views with well-reasoned arguments, transforming my writing from mere summaries into insightful critiques.</w:t>
            </w:r>
          </w:p>
          <w:p w14:paraId="187753B4" w14:textId="77777777" w:rsidR="00AA4173" w:rsidRDefault="00AA4173">
            <w:pPr>
              <w:pStyle w:val="p1"/>
              <w:divId w:val="438188334"/>
              <w:rPr>
                <w:rFonts w:hint="eastAsia"/>
              </w:rPr>
            </w:pPr>
          </w:p>
          <w:p w14:paraId="34D2E686" w14:textId="3D7AB7F8" w:rsidR="00AA4173" w:rsidRDefault="00AA4173">
            <w:pPr>
              <w:pStyle w:val="p2"/>
              <w:divId w:val="438188334"/>
              <w:rPr>
                <w:rFonts w:hint="eastAsia"/>
              </w:rPr>
            </w:pPr>
            <w:r>
              <w:rPr>
                <w:rStyle w:val="s1"/>
              </w:rPr>
              <w:t xml:space="preserve">Furthermore, my digital skills have significantly transformed my analytical process. I have become proficient in </w:t>
            </w:r>
            <w:r w:rsidR="00432013">
              <w:rPr>
                <w:rStyle w:val="s1"/>
              </w:rPr>
              <w:t>utilising</w:t>
            </w:r>
            <w:r>
              <w:rPr>
                <w:rStyle w:val="s1"/>
              </w:rPr>
              <w:t xml:space="preserve"> various research databases and analytical software, which allowed me to gather and assess information more effectively. Tools like spreadsheets have helped me </w:t>
            </w:r>
            <w:r w:rsidR="00432013">
              <w:rPr>
                <w:rStyle w:val="s1"/>
              </w:rPr>
              <w:t>organise d</w:t>
            </w:r>
            <w:r>
              <w:rPr>
                <w:rStyle w:val="s1"/>
              </w:rPr>
              <w:t>ata for comparative analysis, while digital annotation applications enabled me to highlight and note key concepts directly on electronic texts. This integration of technology into my analytical work has streamlined my workflow and fostered a more structured approach to my studies.</w:t>
            </w:r>
          </w:p>
          <w:p w14:paraId="19E27D1F" w14:textId="77777777" w:rsidR="00AA4173" w:rsidRDefault="00AA4173">
            <w:pPr>
              <w:pStyle w:val="p1"/>
              <w:divId w:val="438188334"/>
              <w:rPr>
                <w:rFonts w:hint="eastAsia"/>
              </w:rPr>
            </w:pPr>
          </w:p>
          <w:p w14:paraId="20E6CAF5" w14:textId="605C4448" w:rsidR="00AA4173" w:rsidRDefault="00AA4173">
            <w:pPr>
              <w:pStyle w:val="p2"/>
              <w:divId w:val="438188334"/>
              <w:rPr>
                <w:rFonts w:hint="eastAsia"/>
              </w:rPr>
            </w:pPr>
            <w:r>
              <w:rPr>
                <w:rStyle w:val="s1"/>
              </w:rPr>
              <w:t xml:space="preserve">Reflecting on this term, I </w:t>
            </w:r>
            <w:r w:rsidR="00432013">
              <w:rPr>
                <w:rStyle w:val="s1"/>
              </w:rPr>
              <w:t xml:space="preserve">recognise </w:t>
            </w:r>
            <w:r>
              <w:rPr>
                <w:rStyle w:val="s1"/>
              </w:rPr>
              <w:t>that the combination of enhanced analytical capabilities and digital literacy has not only shaped my academic journey but also deepened my appreciation for learning. I am excited to continue refining these skills, knowing that they will empower me to tackle more challenging material in the future and contribute confidently to academic discussions.</w:t>
            </w:r>
          </w:p>
          <w:p w14:paraId="07307602" w14:textId="5104D16D" w:rsidR="00235B04" w:rsidRPr="008949CF" w:rsidRDefault="00235B04" w:rsidP="00950B1E">
            <w:pPr>
              <w:pStyle w:val="TableParagraph"/>
              <w:spacing w:line="267" w:lineRule="exact"/>
              <w:ind w:left="0"/>
              <w:rPr>
                <w:b/>
                <w:bCs/>
                <w:sz w:val="24"/>
                <w:lang w:val="en-GB"/>
              </w:rPr>
            </w:pPr>
          </w:p>
        </w:tc>
      </w:tr>
      <w:tr w:rsidR="00235B04" w14:paraId="2B163807" w14:textId="77777777" w:rsidTr="00AF12D8">
        <w:trPr>
          <w:trHeight w:val="2126"/>
        </w:trPr>
        <w:tc>
          <w:tcPr>
            <w:tcW w:w="9738" w:type="dxa"/>
          </w:tcPr>
          <w:p w14:paraId="1EEAA6F7" w14:textId="69AC3905" w:rsidR="00D64CD4" w:rsidRPr="00D64CD4" w:rsidRDefault="00D64CD4" w:rsidP="00D64CD4">
            <w:pPr>
              <w:pStyle w:val="TableParagraph"/>
              <w:ind w:left="0"/>
              <w:rPr>
                <w:b/>
                <w:bCs/>
                <w:i/>
                <w:spacing w:val="-2"/>
                <w:sz w:val="24"/>
              </w:rPr>
            </w:pPr>
          </w:p>
          <w:p w14:paraId="64428996" w14:textId="77777777" w:rsidR="007B54D3" w:rsidRDefault="007B54D3">
            <w:pPr>
              <w:pStyle w:val="p1"/>
              <w:divId w:val="2114982391"/>
              <w:rPr>
                <w:rFonts w:hint="eastAsia"/>
              </w:rPr>
            </w:pPr>
            <w:r>
              <w:rPr>
                <w:rStyle w:val="s1"/>
              </w:rPr>
              <w:t>Conclusion</w:t>
            </w:r>
            <w:r>
              <w:rPr>
                <w:rStyle w:val="apple-converted-space"/>
                <w:rFonts w:ascii="UICTFontTextStyleBody" w:hAnsi="UICTFontTextStyleBody"/>
              </w:rPr>
              <w:t> </w:t>
            </w:r>
          </w:p>
          <w:p w14:paraId="67A53C8C" w14:textId="77777777" w:rsidR="007B54D3" w:rsidRDefault="007B54D3">
            <w:pPr>
              <w:pStyle w:val="p2"/>
              <w:divId w:val="2114982391"/>
              <w:rPr>
                <w:rFonts w:hint="eastAsia"/>
              </w:rPr>
            </w:pPr>
          </w:p>
          <w:p w14:paraId="4910A6C4" w14:textId="21A7231C" w:rsidR="007B54D3" w:rsidRPr="00432013" w:rsidRDefault="007B54D3">
            <w:pPr>
              <w:pStyle w:val="p1"/>
              <w:divId w:val="2114982391"/>
              <w:rPr>
                <w:rFonts w:ascii="UICTFontTextStyleBody" w:hAnsi="UICTFontTextStyleBody" w:hint="eastAsia"/>
              </w:rPr>
            </w:pPr>
            <w:r>
              <w:rPr>
                <w:rStyle w:val="s1"/>
              </w:rPr>
              <w:t xml:space="preserve">Concluding my first term at university, I am struck by the remarkable development of both my academic and digital skills. Transitioning into higher education was initially intimidating, but as I engaged deeply with coursework, I </w:t>
            </w:r>
            <w:r w:rsidR="00432013">
              <w:rPr>
                <w:rStyle w:val="s1"/>
              </w:rPr>
              <w:t xml:space="preserve">realised </w:t>
            </w:r>
            <w:r>
              <w:rPr>
                <w:rStyle w:val="s1"/>
              </w:rPr>
              <w:t xml:space="preserve">hat each challenge was an opportunity for growth. Reflecting on the past months, I </w:t>
            </w:r>
            <w:r w:rsidR="00432013">
              <w:rPr>
                <w:rStyle w:val="s1"/>
              </w:rPr>
              <w:t xml:space="preserve">recognise </w:t>
            </w:r>
            <w:r>
              <w:rPr>
                <w:rStyle w:val="s1"/>
              </w:rPr>
              <w:t xml:space="preserve">how significantly I have evolved as a learner, equipped with a sophisticated set of skills that </w:t>
            </w:r>
            <w:r>
              <w:rPr>
                <w:rStyle w:val="s1"/>
              </w:rPr>
              <w:lastRenderedPageBreak/>
              <w:t xml:space="preserve">will serve me well in future academic </w:t>
            </w:r>
            <w:r w:rsidR="00432013">
              <w:rPr>
                <w:rStyle w:val="s1"/>
              </w:rPr>
              <w:t>endeavour</w:t>
            </w:r>
            <w:r w:rsidR="00432013">
              <w:rPr>
                <w:rStyle w:val="s1"/>
                <w:rFonts w:hint="eastAsia"/>
              </w:rPr>
              <w:t>s</w:t>
            </w:r>
            <w:r>
              <w:rPr>
                <w:rStyle w:val="s1"/>
              </w:rPr>
              <w:t>.</w:t>
            </w:r>
          </w:p>
          <w:p w14:paraId="1EDA9A3A" w14:textId="77777777" w:rsidR="007B54D3" w:rsidRDefault="007B54D3">
            <w:pPr>
              <w:pStyle w:val="p2"/>
              <w:divId w:val="2114982391"/>
              <w:rPr>
                <w:rFonts w:hint="eastAsia"/>
              </w:rPr>
            </w:pPr>
          </w:p>
          <w:p w14:paraId="435B6190" w14:textId="21F848AF" w:rsidR="007B54D3" w:rsidRDefault="007B54D3">
            <w:pPr>
              <w:pStyle w:val="p1"/>
              <w:divId w:val="2114982391"/>
              <w:rPr>
                <w:rFonts w:hint="eastAsia"/>
              </w:rPr>
            </w:pPr>
            <w:r>
              <w:rPr>
                <w:rStyle w:val="s1"/>
              </w:rPr>
              <w:t xml:space="preserve">Academically, I have honed my abilities in critical thinking and analysis. I have learned to approach texts with a discerning eye, breaking down arguments and evaluating evidence in a way that fosters not just understanding but deeper engagement. Writing has transformed from a routine task into a powerful tool for expression and exploration. My essays now reflect a nuanced understanding of topics, supported by well-researched evidence and sound reasoning. This skillset has enriched my interactions in seminars, allowing me to </w:t>
            </w:r>
            <w:r w:rsidR="00F06C46">
              <w:rPr>
                <w:rStyle w:val="s1"/>
                <w:rFonts w:hint="eastAsia"/>
              </w:rPr>
              <w:t>take part</w:t>
            </w:r>
            <w:r>
              <w:rPr>
                <w:rStyle w:val="s1"/>
              </w:rPr>
              <w:t xml:space="preserve"> confidently in discussions and debates.</w:t>
            </w:r>
          </w:p>
          <w:p w14:paraId="23BA9786" w14:textId="77777777" w:rsidR="007B54D3" w:rsidRDefault="007B54D3">
            <w:pPr>
              <w:pStyle w:val="p2"/>
              <w:divId w:val="2114982391"/>
              <w:rPr>
                <w:rFonts w:hint="eastAsia"/>
              </w:rPr>
            </w:pPr>
          </w:p>
          <w:p w14:paraId="4853AAB9" w14:textId="62E200BF" w:rsidR="007B54D3" w:rsidRDefault="007B54D3">
            <w:pPr>
              <w:pStyle w:val="p1"/>
              <w:divId w:val="2114982391"/>
              <w:rPr>
                <w:rFonts w:hint="eastAsia"/>
              </w:rPr>
            </w:pPr>
            <w:r>
              <w:rPr>
                <w:rStyle w:val="s1"/>
              </w:rPr>
              <w:t xml:space="preserve">On the digital front, I have become proficient in navigating a variety of academic tools and platforms. From </w:t>
            </w:r>
            <w:r w:rsidR="00432013">
              <w:rPr>
                <w:rStyle w:val="s1"/>
              </w:rPr>
              <w:t>utilising</w:t>
            </w:r>
            <w:r>
              <w:rPr>
                <w:rStyle w:val="s1"/>
              </w:rPr>
              <w:t xml:space="preserve"> Online Learning Management Systems for course resources to employing digital research tools for data gathering, technology has become an integral part of my studies. My ability to collaborate with peers online has enhanced my learning experience, making group projects more productive and enjoyable.</w:t>
            </w:r>
          </w:p>
          <w:p w14:paraId="4CC95A24" w14:textId="77777777" w:rsidR="007B54D3" w:rsidRDefault="007B54D3">
            <w:pPr>
              <w:pStyle w:val="p2"/>
              <w:divId w:val="2114982391"/>
              <w:rPr>
                <w:rFonts w:hint="eastAsia"/>
              </w:rPr>
            </w:pPr>
          </w:p>
          <w:p w14:paraId="6393F63C" w14:textId="125213CF" w:rsidR="007B54D3" w:rsidRDefault="007B54D3">
            <w:pPr>
              <w:pStyle w:val="p1"/>
              <w:divId w:val="2114982391"/>
              <w:rPr>
                <w:rStyle w:val="s1"/>
                <w:rFonts w:hint="eastAsia"/>
              </w:rPr>
            </w:pPr>
            <w:r>
              <w:rPr>
                <w:rStyle w:val="s1"/>
              </w:rPr>
              <w:t xml:space="preserve">As I look ahead, I feel a sense of excitement and readiness. The academic skills I have developed will be indispensable as I tackle more complex subjects, while my digital </w:t>
            </w:r>
            <w:r w:rsidR="00F06C46">
              <w:rPr>
                <w:rStyle w:val="s1"/>
                <w:rFonts w:hint="eastAsia"/>
              </w:rPr>
              <w:t>ability</w:t>
            </w:r>
            <w:r>
              <w:rPr>
                <w:rStyle w:val="s1"/>
              </w:rPr>
              <w:t xml:space="preserve"> ensures that I can effectively leverage technology to enhance my learning. This first term has laid a strong foundation for my future at university, and I am eager to continue this journey of growth and discovery.</w:t>
            </w:r>
          </w:p>
          <w:p w14:paraId="0F03DDB2" w14:textId="77777777" w:rsidR="007613FD" w:rsidRDefault="007613FD">
            <w:pPr>
              <w:pStyle w:val="p1"/>
              <w:divId w:val="2114982391"/>
              <w:rPr>
                <w:rStyle w:val="s1"/>
                <w:rFonts w:hint="eastAsia"/>
              </w:rPr>
            </w:pPr>
          </w:p>
          <w:p w14:paraId="59F0E34E" w14:textId="77777777" w:rsidR="007613FD" w:rsidRDefault="007613FD">
            <w:pPr>
              <w:pStyle w:val="p1"/>
              <w:divId w:val="2114982391"/>
              <w:rPr>
                <w:rStyle w:val="s1"/>
                <w:rFonts w:hint="eastAsia"/>
              </w:rPr>
            </w:pPr>
          </w:p>
          <w:p w14:paraId="72F96369" w14:textId="27FE1E54" w:rsidR="001E1F0A" w:rsidRDefault="001E1F0A">
            <w:pPr>
              <w:pStyle w:val="p1"/>
              <w:divId w:val="2114982391"/>
              <w:rPr>
                <w:rStyle w:val="s1"/>
                <w:rFonts w:hint="eastAsia"/>
              </w:rPr>
            </w:pPr>
            <w:r>
              <w:rPr>
                <w:rStyle w:val="s1"/>
              </w:rPr>
              <w:t xml:space="preserve">     </w:t>
            </w:r>
            <w:r w:rsidR="00FD0D2E">
              <w:rPr>
                <w:rStyle w:val="s1"/>
              </w:rPr>
              <w:t xml:space="preserve">                                            </w:t>
            </w:r>
            <w:r w:rsidR="007525FE">
              <w:rPr>
                <w:rStyle w:val="s1"/>
              </w:rPr>
              <w:t xml:space="preserve">             SMART </w:t>
            </w:r>
          </w:p>
          <w:p w14:paraId="475260A6" w14:textId="77777777" w:rsidR="007613FD" w:rsidRDefault="007613FD">
            <w:pPr>
              <w:pStyle w:val="p1"/>
              <w:divId w:val="2114982391"/>
              <w:rPr>
                <w:rStyle w:val="s1"/>
                <w:rFonts w:hint="eastAsia"/>
              </w:rPr>
            </w:pPr>
          </w:p>
          <w:p w14:paraId="0451B3B3" w14:textId="77777777" w:rsidR="007613FD" w:rsidRDefault="007613FD">
            <w:pPr>
              <w:pStyle w:val="p1"/>
              <w:divId w:val="2114982391"/>
              <w:rPr>
                <w:rStyle w:val="s1"/>
                <w:rFonts w:hint="eastAsia"/>
              </w:rPr>
            </w:pPr>
          </w:p>
          <w:p w14:paraId="19E89150" w14:textId="77777777" w:rsidR="007613FD" w:rsidRDefault="007613FD">
            <w:pPr>
              <w:pStyle w:val="p1"/>
              <w:divId w:val="2114982391"/>
              <w:rPr>
                <w:rStyle w:val="s1"/>
                <w:rFonts w:hint="eastAsia"/>
              </w:rPr>
            </w:pPr>
          </w:p>
          <w:p w14:paraId="39FF40B8" w14:textId="608B9E43" w:rsidR="001E1F0A" w:rsidRDefault="001E1F0A">
            <w:pPr>
              <w:pStyle w:val="p1"/>
              <w:divId w:val="494029651"/>
              <w:rPr>
                <w:rFonts w:hint="eastAsia"/>
              </w:rPr>
            </w:pPr>
            <w:r>
              <w:rPr>
                <w:rStyle w:val="s1"/>
              </w:rPr>
              <w:t xml:space="preserve">Specific: One of my primary academic goals was to enhance my essay writing. I pinpointed the need to focus on crafting clear thesis statements and cohesive arguments. Additionally, I aimed to improve my ability to </w:t>
            </w:r>
            <w:r w:rsidR="00676EA2">
              <w:rPr>
                <w:rStyle w:val="s1"/>
                <w:rFonts w:hint="eastAsia"/>
              </w:rPr>
              <w:t>analyse sources</w:t>
            </w:r>
            <w:r>
              <w:rPr>
                <w:rStyle w:val="s1"/>
              </w:rPr>
              <w:t>, which would help deepen my understanding of complex concepts.</w:t>
            </w:r>
          </w:p>
          <w:p w14:paraId="1062B048" w14:textId="77777777" w:rsidR="001E1F0A" w:rsidRDefault="001E1F0A">
            <w:pPr>
              <w:pStyle w:val="p2"/>
              <w:divId w:val="494029651"/>
              <w:rPr>
                <w:rFonts w:hint="eastAsia"/>
              </w:rPr>
            </w:pPr>
          </w:p>
          <w:p w14:paraId="3511810A" w14:textId="781D5BB6" w:rsidR="001E1F0A" w:rsidRDefault="001E1F0A">
            <w:pPr>
              <w:pStyle w:val="p1"/>
              <w:divId w:val="494029651"/>
              <w:rPr>
                <w:rFonts w:hint="eastAsia"/>
              </w:rPr>
            </w:pPr>
            <w:r>
              <w:rPr>
                <w:rStyle w:val="s1"/>
              </w:rPr>
              <w:t xml:space="preserve">Measurable: To gauge my progress, I set a target of receiving at least a “B” on my essays and consistently sought feedback from professors. I tracked my grades and comments on assignments to </w:t>
            </w:r>
            <w:r w:rsidR="00936C25">
              <w:rPr>
                <w:rStyle w:val="s1"/>
                <w:rFonts w:hint="eastAsia"/>
              </w:rPr>
              <w:t>find</w:t>
            </w:r>
            <w:r>
              <w:rPr>
                <w:rStyle w:val="s1"/>
              </w:rPr>
              <w:t xml:space="preserve"> areas for improvement, allowing for clear metrics of success as I moved through the semester.</w:t>
            </w:r>
          </w:p>
          <w:p w14:paraId="7B903006" w14:textId="77777777" w:rsidR="001E1F0A" w:rsidRDefault="001E1F0A">
            <w:pPr>
              <w:pStyle w:val="p2"/>
              <w:divId w:val="494029651"/>
              <w:rPr>
                <w:rFonts w:hint="eastAsia"/>
              </w:rPr>
            </w:pPr>
          </w:p>
          <w:p w14:paraId="658F5CC0" w14:textId="1C6D3EDB" w:rsidR="001E1F0A" w:rsidRDefault="001E1F0A">
            <w:pPr>
              <w:pStyle w:val="p1"/>
              <w:divId w:val="494029651"/>
              <w:rPr>
                <w:rFonts w:hint="eastAsia"/>
              </w:rPr>
            </w:pPr>
            <w:r>
              <w:rPr>
                <w:rStyle w:val="s1"/>
              </w:rPr>
              <w:t xml:space="preserve">Achievable: I ensured that my goals were realistic, considering my busy schedule. I dedicated specific time blocks each week for writing workshops, </w:t>
            </w:r>
            <w:r w:rsidR="00432013">
              <w:rPr>
                <w:rStyle w:val="s1"/>
              </w:rPr>
              <w:t>utilising</w:t>
            </w:r>
            <w:r>
              <w:rPr>
                <w:rStyle w:val="s1"/>
              </w:rPr>
              <w:t xml:space="preserve"> resources at the university’s writing </w:t>
            </w:r>
            <w:r w:rsidR="00432013">
              <w:rPr>
                <w:rStyle w:val="s1"/>
              </w:rPr>
              <w:t>centre</w:t>
            </w:r>
            <w:r>
              <w:rPr>
                <w:rStyle w:val="s1"/>
              </w:rPr>
              <w:t xml:space="preserve">. This commitment to refine my skills within a manageable </w:t>
            </w:r>
            <w:r w:rsidR="00936C25">
              <w:rPr>
                <w:rStyle w:val="s1"/>
                <w:rFonts w:hint="eastAsia"/>
              </w:rPr>
              <w:t>time limit</w:t>
            </w:r>
            <w:r>
              <w:rPr>
                <w:rStyle w:val="s1"/>
              </w:rPr>
              <w:t xml:space="preserve"> made the learning process feel attainable.</w:t>
            </w:r>
          </w:p>
          <w:p w14:paraId="47E61448" w14:textId="77777777" w:rsidR="001E1F0A" w:rsidRDefault="001E1F0A">
            <w:pPr>
              <w:pStyle w:val="p2"/>
              <w:divId w:val="494029651"/>
              <w:rPr>
                <w:rFonts w:hint="eastAsia"/>
              </w:rPr>
            </w:pPr>
          </w:p>
          <w:p w14:paraId="60A4E286" w14:textId="77777777" w:rsidR="001E1F0A" w:rsidRDefault="001E1F0A">
            <w:pPr>
              <w:pStyle w:val="p1"/>
              <w:divId w:val="494029651"/>
              <w:rPr>
                <w:rFonts w:hint="eastAsia"/>
              </w:rPr>
            </w:pPr>
            <w:r>
              <w:rPr>
                <w:rStyle w:val="s1"/>
              </w:rPr>
              <w:t xml:space="preserve">Relevant: My goals were highly relevant to my overall academic journey. Strong writing and analytical skills are essential for success in higher education and beyond, as they </w:t>
            </w:r>
            <w:r>
              <w:rPr>
                <w:rStyle w:val="s1"/>
              </w:rPr>
              <w:lastRenderedPageBreak/>
              <w:t>enable effective communication and critical thinking. This relevance kept me motivated, reinforcing the importance of mastering these skills for my future career aspirations.</w:t>
            </w:r>
          </w:p>
          <w:p w14:paraId="30931CC0" w14:textId="77777777" w:rsidR="001E1F0A" w:rsidRDefault="001E1F0A">
            <w:pPr>
              <w:pStyle w:val="p2"/>
              <w:divId w:val="494029651"/>
              <w:rPr>
                <w:rFonts w:hint="eastAsia"/>
              </w:rPr>
            </w:pPr>
          </w:p>
          <w:p w14:paraId="16C2C513" w14:textId="2E31E1CB" w:rsidR="001E1F0A" w:rsidRDefault="001E1F0A">
            <w:pPr>
              <w:pStyle w:val="p1"/>
              <w:divId w:val="494029651"/>
              <w:rPr>
                <w:rFonts w:hint="eastAsia"/>
              </w:rPr>
            </w:pPr>
            <w:r>
              <w:rPr>
                <w:rStyle w:val="s1"/>
              </w:rPr>
              <w:t xml:space="preserve">Time-bound: I established a timeline for my goals, planning to achieve noticeable improvements by the end of the term. This included setting </w:t>
            </w:r>
            <w:r w:rsidR="00936C25">
              <w:rPr>
                <w:rStyle w:val="s1"/>
                <w:rFonts w:hint="eastAsia"/>
              </w:rPr>
              <w:t>mini deadlines</w:t>
            </w:r>
            <w:r>
              <w:rPr>
                <w:rStyle w:val="s1"/>
              </w:rPr>
              <w:t xml:space="preserve"> for drafts, reflections, and revisions, ensuring that I remained on track and accountable throughout the semester.</w:t>
            </w:r>
          </w:p>
          <w:p w14:paraId="57DD3D6C" w14:textId="77777777" w:rsidR="007613FD" w:rsidRDefault="007613FD">
            <w:pPr>
              <w:pStyle w:val="p1"/>
              <w:divId w:val="2114982391"/>
              <w:rPr>
                <w:rStyle w:val="s1"/>
                <w:rFonts w:hint="eastAsia"/>
              </w:rPr>
            </w:pPr>
          </w:p>
          <w:p w14:paraId="1CC37124" w14:textId="77777777" w:rsidR="007613FD" w:rsidRDefault="007613FD">
            <w:pPr>
              <w:pStyle w:val="p1"/>
              <w:divId w:val="2114982391"/>
              <w:rPr>
                <w:rFonts w:hint="eastAsia"/>
              </w:rPr>
            </w:pPr>
          </w:p>
          <w:p w14:paraId="517FB381" w14:textId="6DAEC0E8" w:rsidR="00E4522B" w:rsidRPr="0012574E" w:rsidRDefault="00E4522B" w:rsidP="007F69CF">
            <w:pPr>
              <w:pStyle w:val="TableParagraph"/>
              <w:spacing w:line="267" w:lineRule="exact"/>
              <w:ind w:left="0"/>
              <w:rPr>
                <w:b/>
                <w:bCs/>
                <w:iCs/>
                <w:spacing w:val="-2"/>
                <w:sz w:val="24"/>
              </w:rPr>
            </w:pPr>
          </w:p>
        </w:tc>
      </w:tr>
      <w:tr w:rsidR="00235B04" w14:paraId="18EE3581" w14:textId="77777777">
        <w:trPr>
          <w:trHeight w:val="1987"/>
        </w:trPr>
        <w:tc>
          <w:tcPr>
            <w:tcW w:w="9738" w:type="dxa"/>
          </w:tcPr>
          <w:p w14:paraId="0E70280F" w14:textId="77777777" w:rsidR="00235B04" w:rsidRDefault="00235B04">
            <w:pPr>
              <w:pStyle w:val="TableParagraph"/>
              <w:ind w:left="0"/>
              <w:rPr>
                <w:b/>
                <w:sz w:val="26"/>
              </w:rPr>
            </w:pPr>
          </w:p>
          <w:p w14:paraId="7FBD6DCF" w14:textId="77777777" w:rsidR="00235B04" w:rsidRDefault="00235B04">
            <w:pPr>
              <w:pStyle w:val="TableParagraph"/>
              <w:spacing w:before="7"/>
              <w:ind w:left="0"/>
              <w:rPr>
                <w:b/>
                <w:sz w:val="21"/>
              </w:rPr>
            </w:pPr>
          </w:p>
          <w:p w14:paraId="212A9E67" w14:textId="263E23AF" w:rsidR="00235B04" w:rsidRDefault="00C46F1C">
            <w:pPr>
              <w:pStyle w:val="TableParagraph"/>
              <w:tabs>
                <w:tab w:val="left" w:pos="5891"/>
              </w:tabs>
              <w:rPr>
                <w:rFonts w:ascii="Arial MT"/>
                <w:sz w:val="24"/>
              </w:rPr>
            </w:pPr>
            <w:r>
              <w:rPr>
                <w:rFonts w:ascii="Arial MT"/>
                <w:sz w:val="24"/>
              </w:rPr>
              <w:t>Name :Vita Gabriela Caldaras</w:t>
            </w:r>
            <w:r>
              <w:rPr>
                <w:rFonts w:ascii="Arial MT"/>
                <w:sz w:val="24"/>
              </w:rPr>
              <w:tab/>
              <w:t>Student</w:t>
            </w:r>
            <w:r>
              <w:rPr>
                <w:rFonts w:ascii="Arial MT"/>
                <w:spacing w:val="-6"/>
                <w:sz w:val="24"/>
              </w:rPr>
              <w:t xml:space="preserve"> </w:t>
            </w:r>
            <w:r>
              <w:rPr>
                <w:rFonts w:ascii="Arial MT"/>
                <w:sz w:val="24"/>
              </w:rPr>
              <w:t>number:2418608</w:t>
            </w:r>
          </w:p>
          <w:p w14:paraId="7B0BA729" w14:textId="77777777" w:rsidR="00235B04" w:rsidRDefault="00235B04">
            <w:pPr>
              <w:pStyle w:val="TableParagraph"/>
              <w:ind w:left="0"/>
              <w:rPr>
                <w:b/>
                <w:sz w:val="24"/>
              </w:rPr>
            </w:pPr>
          </w:p>
          <w:p w14:paraId="0918D69F" w14:textId="5E961FB0" w:rsidR="00235B04" w:rsidRDefault="00C46F1C">
            <w:pPr>
              <w:pStyle w:val="TableParagraph"/>
              <w:rPr>
                <w:rFonts w:ascii="Arial MT"/>
                <w:sz w:val="24"/>
              </w:rPr>
            </w:pPr>
            <w:r>
              <w:rPr>
                <w:rFonts w:ascii="Arial MT"/>
                <w:sz w:val="24"/>
              </w:rPr>
              <w:t>Date:</w:t>
            </w:r>
            <w:r w:rsidR="00111AB6">
              <w:rPr>
                <w:rFonts w:ascii="Arial MT"/>
                <w:sz w:val="24"/>
              </w:rPr>
              <w:t>04/12/2024</w:t>
            </w:r>
          </w:p>
        </w:tc>
      </w:tr>
    </w:tbl>
    <w:p w14:paraId="058761FF" w14:textId="77777777" w:rsidR="00235B04" w:rsidRDefault="00235B04">
      <w:pPr>
        <w:rPr>
          <w:sz w:val="24"/>
        </w:rPr>
        <w:sectPr w:rsidR="00235B04">
          <w:footerReference w:type="default" r:id="rId7"/>
          <w:type w:val="continuous"/>
          <w:pgSz w:w="11910" w:h="16840"/>
          <w:pgMar w:top="1580" w:right="480" w:bottom="1160" w:left="980" w:header="720" w:footer="961" w:gutter="0"/>
          <w:pgNumType w:start="1"/>
          <w:cols w:space="720"/>
        </w:sectPr>
      </w:pPr>
    </w:p>
    <w:p w14:paraId="65A39F9F" w14:textId="6ADA2C11" w:rsidR="00235B04" w:rsidRPr="007613FD" w:rsidRDefault="00235B04" w:rsidP="007613FD">
      <w:pPr>
        <w:spacing w:before="155"/>
        <w:ind w:left="3091" w:right="3595"/>
        <w:jc w:val="center"/>
        <w:rPr>
          <w:rFonts w:ascii="Arial"/>
          <w:b/>
          <w:sz w:val="28"/>
        </w:rPr>
      </w:pPr>
    </w:p>
    <w:p w14:paraId="512F9491" w14:textId="77777777" w:rsidR="00235B04" w:rsidRDefault="00235B04">
      <w:pPr>
        <w:pStyle w:val="BodyText"/>
        <w:rPr>
          <w:sz w:val="20"/>
        </w:rPr>
      </w:pPr>
    </w:p>
    <w:p w14:paraId="4D612411" w14:textId="730343F1" w:rsidR="00235B04" w:rsidRPr="007613FD" w:rsidRDefault="00235B04" w:rsidP="007613FD">
      <w:pPr>
        <w:pStyle w:val="Heading1"/>
        <w:spacing w:before="145"/>
        <w:ind w:left="1036" w:right="267"/>
        <w:jc w:val="center"/>
        <w:rPr>
          <w:i/>
        </w:rPr>
        <w:sectPr w:rsidR="00235B04" w:rsidRPr="007613FD">
          <w:type w:val="continuous"/>
          <w:pgSz w:w="11910" w:h="16840"/>
          <w:pgMar w:top="1580" w:right="480" w:bottom="1160" w:left="980" w:header="720" w:footer="720" w:gutter="0"/>
          <w:cols w:num="2" w:space="720" w:equalWidth="0">
            <w:col w:w="2981" w:space="3194"/>
            <w:col w:w="4275"/>
          </w:cols>
        </w:sectPr>
      </w:pPr>
    </w:p>
    <w:p w14:paraId="22B18AF3" w14:textId="436143FF" w:rsidR="00235B04" w:rsidRDefault="00111AB6" w:rsidP="00111AB6">
      <w:pPr>
        <w:tabs>
          <w:tab w:val="left" w:pos="8230"/>
        </w:tabs>
        <w:rPr>
          <w:rFonts w:ascii="Arial"/>
          <w:sz w:val="20"/>
        </w:rPr>
      </w:pPr>
      <w:r>
        <w:rPr>
          <w:rFonts w:ascii="Arial"/>
          <w:noProof/>
          <w:sz w:val="20"/>
        </w:rPr>
        <w:lastRenderedPageBreak/>
        <mc:AlternateContent>
          <mc:Choice Requires="wps">
            <w:drawing>
              <wp:anchor distT="0" distB="0" distL="114300" distR="114300" simplePos="0" relativeHeight="251658242" behindDoc="0" locked="0" layoutInCell="1" allowOverlap="1" wp14:anchorId="057A5E6A" wp14:editId="66503849">
                <wp:simplePos x="0" y="0"/>
                <wp:positionH relativeFrom="column">
                  <wp:posOffset>4108166</wp:posOffset>
                </wp:positionH>
                <wp:positionV relativeFrom="paragraph">
                  <wp:posOffset>-383972</wp:posOffset>
                </wp:positionV>
                <wp:extent cx="2506345" cy="661035"/>
                <wp:effectExtent l="0" t="0" r="0" b="0"/>
                <wp:wrapNone/>
                <wp:docPr id="852993482" name="Rectangle 4"/>
                <wp:cNvGraphicFramePr>
                  <a:graphicFrameLocks xmlns:a="http://schemas.openxmlformats.org/drawingml/2006/main" noGrp="1" noChangeAspect="1" noResize="1"/>
                </wp:cNvGraphicFramePr>
                <a:graphic xmlns:a="http://schemas.openxmlformats.org/drawingml/2006/main">
                  <a:graphicData uri="http://schemas.microsoft.com/office/word/2010/wordprocessingShape">
                    <wps:wsp>
                      <wps:cNvSpPr>
                        <a:spLocks noGrp="1" noRot="1" noChangeAspect="1" noResize="1" noEditPoints="1" noAdjustHandles="1" noChangeArrowheads="1" noChangeShapeType="1" noTextEdit="1"/>
                      </wps:cNvSpPr>
                      <wps:spPr bwMode="auto">
                        <a:xfrm>
                          <a:off x="0" y="0"/>
                          <a:ext cx="2506345" cy="661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anchor>
            </w:drawing>
          </mc:Choice>
          <mc:Fallback>
            <w:pict>
              <v:rect w14:anchorId="30B0B26D" id="Rectangle 4" o:spid="_x0000_s1026" style="position:absolute;margin-left:323.5pt;margin-top:-30.25pt;width:197.35pt;height:52.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" stroked="f">
                <o:lock v:ext="edit" rotation="t" aspectratio="t" verticies="t" text="t" adjusthandles="t" grouping="t" shapetype="t"/>
              </v:rect>
            </w:pict>
          </mc:Fallback>
        </mc:AlternateContent>
      </w:r>
    </w:p>
    <w:p w14:paraId="55A28B81" w14:textId="29B1305C" w:rsidR="00235B04" w:rsidRDefault="00150C77" w:rsidP="00794A40">
      <w:pPr>
        <w:pStyle w:val="BodyText"/>
        <w:ind w:left="1371"/>
        <w:rPr>
          <w:rFonts w:ascii="Arial"/>
          <w:i/>
        </w:rPr>
      </w:pPr>
      <w:r>
        <w:rPr>
          <w:rFonts w:ascii="Arial"/>
          <w:i/>
        </w:rPr>
        <w:t xml:space="preserve"> </w:t>
      </w:r>
    </w:p>
    <w:p w14:paraId="57CEA95B" w14:textId="77777777" w:rsidR="00235B04" w:rsidRDefault="00235B04">
      <w:pPr>
        <w:pStyle w:val="BodyText"/>
        <w:rPr>
          <w:rFonts w:ascii="Arial"/>
          <w:i/>
          <w:sz w:val="20"/>
        </w:rPr>
      </w:pPr>
    </w:p>
    <w:p w14:paraId="648772FF" w14:textId="2E8C3385" w:rsidR="00235B04" w:rsidRPr="007613FD" w:rsidRDefault="00235B04" w:rsidP="00111AB6">
      <w:pPr>
        <w:pStyle w:val="BodyText"/>
        <w:spacing w:before="92"/>
        <w:ind w:right="1888"/>
      </w:pPr>
    </w:p>
    <w:sectPr w:rsidR="00235B04" w:rsidRPr="007613FD">
      <w:pgSz w:w="11910" w:h="16840"/>
      <w:pgMar w:top="1340" w:right="480" w:bottom="1160" w:left="980" w:header="0" w:footer="96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847B3F" w14:textId="77777777" w:rsidR="004D22B4" w:rsidRDefault="004D22B4">
      <w:r>
        <w:separator/>
      </w:r>
    </w:p>
  </w:endnote>
  <w:endnote w:type="continuationSeparator" w:id="0">
    <w:p w14:paraId="69781F0E" w14:textId="77777777" w:rsidR="004D22B4" w:rsidRDefault="004D22B4">
      <w:r>
        <w:continuationSeparator/>
      </w:r>
    </w:p>
  </w:endnote>
  <w:endnote w:type="continuationNotice" w:id="1">
    <w:p w14:paraId="494459AC" w14:textId="77777777" w:rsidR="004D22B4" w:rsidRDefault="004D22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__Inter_Fallback_57436e">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29F657" w14:textId="77777777" w:rsidR="00235B04" w:rsidRDefault="007F010B">
    <w:pPr>
      <w:pStyle w:val="BodyText"/>
      <w:spacing w:line="14" w:lineRule="auto"/>
      <w:rPr>
        <w:sz w:val="20"/>
      </w:rPr>
    </w:pPr>
    <w:r>
      <w:rPr>
        <w:noProof/>
      </w:rPr>
    </w:r>
    <w:r w:rsidR="007F010B">
      <w:rPr>
        <w:noProof/>
      </w:rPr>
      <w:pict w14:anchorId="3600659E">
        <v:shapetype id="_x0000_t202" coordsize="21600,21600" o:spt="202" path="m,l,21600r21600,l21600,xe">
          <v:stroke joinstyle="miter"/>
          <v:path gradientshapeok="t" o:connecttype="rect"/>
        </v:shapetype>
        <v:shape id="_x0000_s1025" type="#_x0000_t202" style="position:absolute;margin-left:482.8pt;margin-top:782.85pt;width:45.65pt;height:10.85pt;z-index:-251657216;mso-position-horizontal-relative:page;mso-position-vertical-relative:page" filled="f" stroked="f">
          <v:textbox inset="0,0,0,0">
            <w:txbxContent>
              <w:p w14:paraId="3654973C" w14:textId="77777777" w:rsidR="00235B04" w:rsidRDefault="00C46F1C">
                <w:pPr>
                  <w:spacing w:before="13"/>
                  <w:ind w:left="20"/>
                  <w:rPr>
                    <w:sz w:val="16"/>
                  </w:rPr>
                </w:pPr>
                <w:r>
                  <w:rPr>
                    <w:sz w:val="16"/>
                  </w:rPr>
                  <w:t>Page</w:t>
                </w:r>
                <w:r>
                  <w:rPr>
                    <w:spacing w:val="-2"/>
                    <w:sz w:val="16"/>
                  </w:rPr>
                  <w:t xml:space="preserve"> </w:t>
                </w:r>
                <w:r>
                  <w:fldChar w:fldCharType="begin"/>
                </w:r>
                <w:r>
                  <w:rPr>
                    <w:sz w:val="16"/>
                  </w:rPr>
                  <w:instrText xml:space="preserve"> PAGE </w:instrText>
                </w:r>
                <w:r>
                  <w:fldChar w:fldCharType="separate"/>
                </w:r>
                <w:r>
                  <w:t>1</w:t>
                </w:r>
                <w:r>
                  <w:fldChar w:fldCharType="end"/>
                </w:r>
                <w:r>
                  <w:rPr>
                    <w:spacing w:val="-2"/>
                    <w:sz w:val="16"/>
                  </w:rPr>
                  <w:t xml:space="preserve"> </w:t>
                </w:r>
                <w:r>
                  <w:rPr>
                    <w:sz w:val="16"/>
                  </w:rPr>
                  <w:t>of</w:t>
                </w:r>
                <w:r>
                  <w:rPr>
                    <w:spacing w:val="-2"/>
                    <w:sz w:val="16"/>
                  </w:rPr>
                  <w:t xml:space="preserve"> </w:t>
                </w:r>
                <w:r>
                  <w:rPr>
                    <w:sz w:val="16"/>
                  </w:rPr>
                  <w:t>4</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3ECD30" w14:textId="77777777" w:rsidR="004D22B4" w:rsidRDefault="004D22B4">
      <w:r>
        <w:separator/>
      </w:r>
    </w:p>
  </w:footnote>
  <w:footnote w:type="continuationSeparator" w:id="0">
    <w:p w14:paraId="1EEBFC2F" w14:textId="77777777" w:rsidR="004D22B4" w:rsidRDefault="004D22B4">
      <w:r>
        <w:continuationSeparator/>
      </w:r>
    </w:p>
  </w:footnote>
  <w:footnote w:type="continuationNotice" w:id="1">
    <w:p w14:paraId="66A8546F" w14:textId="77777777" w:rsidR="004D22B4" w:rsidRDefault="004D22B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7E0510"/>
    <w:multiLevelType w:val="hybridMultilevel"/>
    <w:tmpl w:val="FFFFFFFF"/>
    <w:lvl w:ilvl="0" w:tplc="DCA0A15A">
      <w:numFmt w:val="bullet"/>
      <w:lvlText w:val=""/>
      <w:lvlJc w:val="left"/>
      <w:pPr>
        <w:ind w:left="796" w:hanging="360"/>
      </w:pPr>
      <w:rPr>
        <w:rFonts w:ascii="Wingdings" w:eastAsia="Wingdings" w:hAnsi="Wingdings" w:cs="Wingdings" w:hint="default"/>
        <w:w w:val="100"/>
        <w:sz w:val="24"/>
        <w:szCs w:val="24"/>
        <w:lang w:val="en-US" w:eastAsia="en-US" w:bidi="ar-SA"/>
      </w:rPr>
    </w:lvl>
    <w:lvl w:ilvl="1" w:tplc="783AEA70">
      <w:numFmt w:val="bullet"/>
      <w:lvlText w:val=""/>
      <w:lvlJc w:val="left"/>
      <w:pPr>
        <w:ind w:left="1157" w:hanging="361"/>
      </w:pPr>
      <w:rPr>
        <w:rFonts w:ascii="Wingdings" w:eastAsia="Wingdings" w:hAnsi="Wingdings" w:cs="Wingdings" w:hint="default"/>
        <w:w w:val="100"/>
        <w:sz w:val="24"/>
        <w:szCs w:val="24"/>
        <w:lang w:val="en-US" w:eastAsia="en-US" w:bidi="ar-SA"/>
      </w:rPr>
    </w:lvl>
    <w:lvl w:ilvl="2" w:tplc="4D4A9A76">
      <w:numFmt w:val="bullet"/>
      <w:lvlText w:val="•"/>
      <w:lvlJc w:val="left"/>
      <w:pPr>
        <w:ind w:left="2191" w:hanging="361"/>
      </w:pPr>
      <w:rPr>
        <w:rFonts w:hint="default"/>
        <w:lang w:val="en-US" w:eastAsia="en-US" w:bidi="ar-SA"/>
      </w:rPr>
    </w:lvl>
    <w:lvl w:ilvl="3" w:tplc="24F647C4">
      <w:numFmt w:val="bullet"/>
      <w:lvlText w:val="•"/>
      <w:lvlJc w:val="left"/>
      <w:pPr>
        <w:ind w:left="3223" w:hanging="361"/>
      </w:pPr>
      <w:rPr>
        <w:rFonts w:hint="default"/>
        <w:lang w:val="en-US" w:eastAsia="en-US" w:bidi="ar-SA"/>
      </w:rPr>
    </w:lvl>
    <w:lvl w:ilvl="4" w:tplc="922C0FD0">
      <w:numFmt w:val="bullet"/>
      <w:lvlText w:val="•"/>
      <w:lvlJc w:val="left"/>
      <w:pPr>
        <w:ind w:left="4254" w:hanging="361"/>
      </w:pPr>
      <w:rPr>
        <w:rFonts w:hint="default"/>
        <w:lang w:val="en-US" w:eastAsia="en-US" w:bidi="ar-SA"/>
      </w:rPr>
    </w:lvl>
    <w:lvl w:ilvl="5" w:tplc="F7A64868">
      <w:numFmt w:val="bullet"/>
      <w:lvlText w:val="•"/>
      <w:lvlJc w:val="left"/>
      <w:pPr>
        <w:ind w:left="5286" w:hanging="361"/>
      </w:pPr>
      <w:rPr>
        <w:rFonts w:hint="default"/>
        <w:lang w:val="en-US" w:eastAsia="en-US" w:bidi="ar-SA"/>
      </w:rPr>
    </w:lvl>
    <w:lvl w:ilvl="6" w:tplc="318C4058">
      <w:numFmt w:val="bullet"/>
      <w:lvlText w:val="•"/>
      <w:lvlJc w:val="left"/>
      <w:pPr>
        <w:ind w:left="6317" w:hanging="361"/>
      </w:pPr>
      <w:rPr>
        <w:rFonts w:hint="default"/>
        <w:lang w:val="en-US" w:eastAsia="en-US" w:bidi="ar-SA"/>
      </w:rPr>
    </w:lvl>
    <w:lvl w:ilvl="7" w:tplc="C008923A">
      <w:numFmt w:val="bullet"/>
      <w:lvlText w:val="•"/>
      <w:lvlJc w:val="left"/>
      <w:pPr>
        <w:ind w:left="7349" w:hanging="361"/>
      </w:pPr>
      <w:rPr>
        <w:rFonts w:hint="default"/>
        <w:lang w:val="en-US" w:eastAsia="en-US" w:bidi="ar-SA"/>
      </w:rPr>
    </w:lvl>
    <w:lvl w:ilvl="8" w:tplc="3EEA1C70">
      <w:numFmt w:val="bullet"/>
      <w:lvlText w:val="•"/>
      <w:lvlJc w:val="left"/>
      <w:pPr>
        <w:ind w:left="8380" w:hanging="361"/>
      </w:pPr>
      <w:rPr>
        <w:rFonts w:hint="default"/>
        <w:lang w:val="en-US" w:eastAsia="en-US" w:bidi="ar-SA"/>
      </w:rPr>
    </w:lvl>
  </w:abstractNum>
  <w:num w:numId="1" w16cid:durableId="377823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shapeLayoutLikeWW8/>
    <w:compatSetting w:name="compatibilityMode" w:uri="http://schemas.microsoft.com/office/word" w:val="14"/>
    <w:compatSetting w:name="useWord2013TrackBottomHyphenation" w:uri="http://schemas.microsoft.com/office/word" w:val="1"/>
  </w:compat>
  <w:rsids>
    <w:rsidRoot w:val="00235B04"/>
    <w:rsid w:val="00017F4F"/>
    <w:rsid w:val="000230A2"/>
    <w:rsid w:val="00025481"/>
    <w:rsid w:val="00045EBC"/>
    <w:rsid w:val="000525DD"/>
    <w:rsid w:val="000A33D6"/>
    <w:rsid w:val="000D42F5"/>
    <w:rsid w:val="000E27DF"/>
    <w:rsid w:val="000E2A76"/>
    <w:rsid w:val="00111AB6"/>
    <w:rsid w:val="00117BCD"/>
    <w:rsid w:val="0012574E"/>
    <w:rsid w:val="00126A38"/>
    <w:rsid w:val="001437B3"/>
    <w:rsid w:val="00150C77"/>
    <w:rsid w:val="00163478"/>
    <w:rsid w:val="0019607B"/>
    <w:rsid w:val="001A6A42"/>
    <w:rsid w:val="001D4EDF"/>
    <w:rsid w:val="001E1F0A"/>
    <w:rsid w:val="001F189C"/>
    <w:rsid w:val="001F6593"/>
    <w:rsid w:val="002013AE"/>
    <w:rsid w:val="002209CE"/>
    <w:rsid w:val="00235B04"/>
    <w:rsid w:val="00235C27"/>
    <w:rsid w:val="002503F7"/>
    <w:rsid w:val="0025607E"/>
    <w:rsid w:val="002652F4"/>
    <w:rsid w:val="00274A7C"/>
    <w:rsid w:val="00281DDD"/>
    <w:rsid w:val="00282A6E"/>
    <w:rsid w:val="00282E56"/>
    <w:rsid w:val="00290267"/>
    <w:rsid w:val="00290295"/>
    <w:rsid w:val="002962F8"/>
    <w:rsid w:val="002C222C"/>
    <w:rsid w:val="002E3947"/>
    <w:rsid w:val="002E456E"/>
    <w:rsid w:val="002F2631"/>
    <w:rsid w:val="002F4A1F"/>
    <w:rsid w:val="0032106A"/>
    <w:rsid w:val="003404A5"/>
    <w:rsid w:val="00355EC1"/>
    <w:rsid w:val="003811BC"/>
    <w:rsid w:val="003A52DF"/>
    <w:rsid w:val="003B34F4"/>
    <w:rsid w:val="003B7D68"/>
    <w:rsid w:val="003C6692"/>
    <w:rsid w:val="003E6CCF"/>
    <w:rsid w:val="00403F5C"/>
    <w:rsid w:val="0040638A"/>
    <w:rsid w:val="00411479"/>
    <w:rsid w:val="004134C8"/>
    <w:rsid w:val="00415E5A"/>
    <w:rsid w:val="004168FA"/>
    <w:rsid w:val="00425724"/>
    <w:rsid w:val="00432013"/>
    <w:rsid w:val="0043325F"/>
    <w:rsid w:val="00455CF6"/>
    <w:rsid w:val="0046454F"/>
    <w:rsid w:val="00484E58"/>
    <w:rsid w:val="00491124"/>
    <w:rsid w:val="00491CC8"/>
    <w:rsid w:val="004A16E5"/>
    <w:rsid w:val="004A189B"/>
    <w:rsid w:val="004B1B68"/>
    <w:rsid w:val="004B32C4"/>
    <w:rsid w:val="004C3647"/>
    <w:rsid w:val="004C6556"/>
    <w:rsid w:val="004C7503"/>
    <w:rsid w:val="004D184D"/>
    <w:rsid w:val="004D22B4"/>
    <w:rsid w:val="004D2EA6"/>
    <w:rsid w:val="004D31A4"/>
    <w:rsid w:val="004E352B"/>
    <w:rsid w:val="00532050"/>
    <w:rsid w:val="00546DC3"/>
    <w:rsid w:val="0056797F"/>
    <w:rsid w:val="00577D17"/>
    <w:rsid w:val="005811D2"/>
    <w:rsid w:val="0058542C"/>
    <w:rsid w:val="00597CA0"/>
    <w:rsid w:val="005A1B3D"/>
    <w:rsid w:val="005A602A"/>
    <w:rsid w:val="005C0301"/>
    <w:rsid w:val="005C5E93"/>
    <w:rsid w:val="00610494"/>
    <w:rsid w:val="00613051"/>
    <w:rsid w:val="006134EA"/>
    <w:rsid w:val="00636A86"/>
    <w:rsid w:val="00645588"/>
    <w:rsid w:val="00674ED7"/>
    <w:rsid w:val="00676EA2"/>
    <w:rsid w:val="006B42A2"/>
    <w:rsid w:val="006C2453"/>
    <w:rsid w:val="006C7C56"/>
    <w:rsid w:val="006E6961"/>
    <w:rsid w:val="0070477F"/>
    <w:rsid w:val="00704CE3"/>
    <w:rsid w:val="0071290A"/>
    <w:rsid w:val="007134F3"/>
    <w:rsid w:val="0071567F"/>
    <w:rsid w:val="007362E2"/>
    <w:rsid w:val="00736717"/>
    <w:rsid w:val="00736861"/>
    <w:rsid w:val="00737920"/>
    <w:rsid w:val="007525FE"/>
    <w:rsid w:val="007613FD"/>
    <w:rsid w:val="0078304A"/>
    <w:rsid w:val="0079328B"/>
    <w:rsid w:val="00794A40"/>
    <w:rsid w:val="00795DD5"/>
    <w:rsid w:val="007A25B9"/>
    <w:rsid w:val="007A7DBB"/>
    <w:rsid w:val="007B16B4"/>
    <w:rsid w:val="007B54D3"/>
    <w:rsid w:val="007C0A6F"/>
    <w:rsid w:val="007F010B"/>
    <w:rsid w:val="007F1164"/>
    <w:rsid w:val="007F69CF"/>
    <w:rsid w:val="007F7E48"/>
    <w:rsid w:val="008002B5"/>
    <w:rsid w:val="008111B5"/>
    <w:rsid w:val="008256E7"/>
    <w:rsid w:val="00833533"/>
    <w:rsid w:val="008466CE"/>
    <w:rsid w:val="008511DC"/>
    <w:rsid w:val="008620C7"/>
    <w:rsid w:val="00890576"/>
    <w:rsid w:val="008945BD"/>
    <w:rsid w:val="008949CF"/>
    <w:rsid w:val="00896EB8"/>
    <w:rsid w:val="008A0BEB"/>
    <w:rsid w:val="008A21DD"/>
    <w:rsid w:val="008A2915"/>
    <w:rsid w:val="008B01CC"/>
    <w:rsid w:val="008C4E22"/>
    <w:rsid w:val="008E4E60"/>
    <w:rsid w:val="008F245D"/>
    <w:rsid w:val="00936C25"/>
    <w:rsid w:val="00950B1E"/>
    <w:rsid w:val="00952E86"/>
    <w:rsid w:val="00954A33"/>
    <w:rsid w:val="00961D70"/>
    <w:rsid w:val="009741E9"/>
    <w:rsid w:val="009936E0"/>
    <w:rsid w:val="009B5956"/>
    <w:rsid w:val="009C4F86"/>
    <w:rsid w:val="009D2CD2"/>
    <w:rsid w:val="009E381F"/>
    <w:rsid w:val="00A12C7D"/>
    <w:rsid w:val="00A149AB"/>
    <w:rsid w:val="00A265BD"/>
    <w:rsid w:val="00A3157A"/>
    <w:rsid w:val="00A35B11"/>
    <w:rsid w:val="00A46DBB"/>
    <w:rsid w:val="00A537A5"/>
    <w:rsid w:val="00A76AAF"/>
    <w:rsid w:val="00A77568"/>
    <w:rsid w:val="00A83C26"/>
    <w:rsid w:val="00A917A2"/>
    <w:rsid w:val="00A973DD"/>
    <w:rsid w:val="00AA4173"/>
    <w:rsid w:val="00AB5232"/>
    <w:rsid w:val="00AC155C"/>
    <w:rsid w:val="00AC417C"/>
    <w:rsid w:val="00AD3B90"/>
    <w:rsid w:val="00AE0D57"/>
    <w:rsid w:val="00AE223B"/>
    <w:rsid w:val="00AE420B"/>
    <w:rsid w:val="00AF12D8"/>
    <w:rsid w:val="00B3094D"/>
    <w:rsid w:val="00B3690F"/>
    <w:rsid w:val="00B64545"/>
    <w:rsid w:val="00B91667"/>
    <w:rsid w:val="00BC6789"/>
    <w:rsid w:val="00BD384E"/>
    <w:rsid w:val="00C1332A"/>
    <w:rsid w:val="00C2038A"/>
    <w:rsid w:val="00C2608D"/>
    <w:rsid w:val="00C32897"/>
    <w:rsid w:val="00C46F1C"/>
    <w:rsid w:val="00C6481A"/>
    <w:rsid w:val="00C75148"/>
    <w:rsid w:val="00C81193"/>
    <w:rsid w:val="00C83F5A"/>
    <w:rsid w:val="00C92A32"/>
    <w:rsid w:val="00CA38B3"/>
    <w:rsid w:val="00CB4E48"/>
    <w:rsid w:val="00CC53AE"/>
    <w:rsid w:val="00CC5B47"/>
    <w:rsid w:val="00CD6F42"/>
    <w:rsid w:val="00CE1C6B"/>
    <w:rsid w:val="00CF22E7"/>
    <w:rsid w:val="00D1718A"/>
    <w:rsid w:val="00D30D7D"/>
    <w:rsid w:val="00D34CD3"/>
    <w:rsid w:val="00D50689"/>
    <w:rsid w:val="00D5519D"/>
    <w:rsid w:val="00D602D4"/>
    <w:rsid w:val="00D64CD4"/>
    <w:rsid w:val="00D71058"/>
    <w:rsid w:val="00D73C9B"/>
    <w:rsid w:val="00D903D8"/>
    <w:rsid w:val="00DB4FE7"/>
    <w:rsid w:val="00E06972"/>
    <w:rsid w:val="00E11368"/>
    <w:rsid w:val="00E4522B"/>
    <w:rsid w:val="00E64500"/>
    <w:rsid w:val="00E71809"/>
    <w:rsid w:val="00E71ABB"/>
    <w:rsid w:val="00E76F86"/>
    <w:rsid w:val="00E87BFC"/>
    <w:rsid w:val="00EA410E"/>
    <w:rsid w:val="00EC1C22"/>
    <w:rsid w:val="00EF06E9"/>
    <w:rsid w:val="00EF1B27"/>
    <w:rsid w:val="00F01DE1"/>
    <w:rsid w:val="00F03025"/>
    <w:rsid w:val="00F03CDA"/>
    <w:rsid w:val="00F06C46"/>
    <w:rsid w:val="00F17C16"/>
    <w:rsid w:val="00F2379B"/>
    <w:rsid w:val="00F322BA"/>
    <w:rsid w:val="00F32407"/>
    <w:rsid w:val="00F46B6A"/>
    <w:rsid w:val="00F641CF"/>
    <w:rsid w:val="00F856F2"/>
    <w:rsid w:val="00FA0981"/>
    <w:rsid w:val="00FD0D2E"/>
    <w:rsid w:val="00FE434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D00098"/>
  <w15:docId w15:val="{605CB2B2-AB7B-5240-BE2F-6F192C3DD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436"/>
      <w:outlineLvl w:val="0"/>
    </w:pPr>
    <w:rPr>
      <w:rFonts w:ascii="Arial" w:eastAsia="Arial" w:hAnsi="Arial" w:cs="Arial"/>
      <w:b/>
      <w:bCs/>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line="275" w:lineRule="exact"/>
      <w:ind w:left="796" w:hanging="361"/>
    </w:pPr>
  </w:style>
  <w:style w:type="paragraph" w:customStyle="1" w:styleId="TableParagraph">
    <w:name w:val="Table Paragraph"/>
    <w:basedOn w:val="Normal"/>
    <w:uiPriority w:val="1"/>
    <w:qFormat/>
    <w:pPr>
      <w:ind w:left="110"/>
    </w:pPr>
    <w:rPr>
      <w:rFonts w:ascii="Arial" w:eastAsia="Arial" w:hAnsi="Arial" w:cs="Arial"/>
    </w:rPr>
  </w:style>
  <w:style w:type="paragraph" w:styleId="NormalWeb">
    <w:name w:val="Normal (Web)"/>
    <w:basedOn w:val="Normal"/>
    <w:uiPriority w:val="99"/>
    <w:unhideWhenUsed/>
    <w:rsid w:val="004C7503"/>
    <w:pPr>
      <w:widowControl/>
      <w:autoSpaceDE/>
      <w:autoSpaceDN/>
      <w:spacing w:before="100" w:beforeAutospacing="1" w:after="100" w:afterAutospacing="1"/>
    </w:pPr>
    <w:rPr>
      <w:rFonts w:ascii="Times New Roman" w:eastAsiaTheme="minorEastAsia" w:hAnsi="Times New Roman" w:cs="Times New Roman"/>
      <w:sz w:val="24"/>
      <w:szCs w:val="24"/>
      <w:lang w:val="en-GB" w:eastAsia="zh-TW"/>
    </w:rPr>
  </w:style>
  <w:style w:type="paragraph" w:styleId="Header">
    <w:name w:val="header"/>
    <w:basedOn w:val="Normal"/>
    <w:link w:val="HeaderChar"/>
    <w:uiPriority w:val="99"/>
    <w:semiHidden/>
    <w:unhideWhenUsed/>
    <w:rsid w:val="002209CE"/>
    <w:pPr>
      <w:tabs>
        <w:tab w:val="center" w:pos="4513"/>
        <w:tab w:val="right" w:pos="9026"/>
      </w:tabs>
    </w:pPr>
  </w:style>
  <w:style w:type="character" w:customStyle="1" w:styleId="HeaderChar">
    <w:name w:val="Header Char"/>
    <w:basedOn w:val="DefaultParagraphFont"/>
    <w:link w:val="Header"/>
    <w:uiPriority w:val="99"/>
    <w:semiHidden/>
    <w:rsid w:val="002209CE"/>
    <w:rPr>
      <w:rFonts w:ascii="Arial MT" w:eastAsia="Arial MT" w:hAnsi="Arial MT" w:cs="Arial MT"/>
    </w:rPr>
  </w:style>
  <w:style w:type="paragraph" w:styleId="Footer">
    <w:name w:val="footer"/>
    <w:basedOn w:val="Normal"/>
    <w:link w:val="FooterChar"/>
    <w:uiPriority w:val="99"/>
    <w:semiHidden/>
    <w:unhideWhenUsed/>
    <w:rsid w:val="002209CE"/>
    <w:pPr>
      <w:tabs>
        <w:tab w:val="center" w:pos="4513"/>
        <w:tab w:val="right" w:pos="9026"/>
      </w:tabs>
    </w:pPr>
  </w:style>
  <w:style w:type="character" w:customStyle="1" w:styleId="FooterChar">
    <w:name w:val="Footer Char"/>
    <w:basedOn w:val="DefaultParagraphFont"/>
    <w:link w:val="Footer"/>
    <w:uiPriority w:val="99"/>
    <w:semiHidden/>
    <w:rsid w:val="002209CE"/>
    <w:rPr>
      <w:rFonts w:ascii="Arial MT" w:eastAsia="Arial MT" w:hAnsi="Arial MT" w:cs="Arial MT"/>
    </w:rPr>
  </w:style>
  <w:style w:type="paragraph" w:customStyle="1" w:styleId="p1">
    <w:name w:val="p1"/>
    <w:basedOn w:val="Normal"/>
    <w:rsid w:val="007B54D3"/>
    <w:pPr>
      <w:widowControl/>
      <w:autoSpaceDE/>
      <w:autoSpaceDN/>
    </w:pPr>
    <w:rPr>
      <w:rFonts w:ascii=".AppleSystemUIFont" w:eastAsiaTheme="minorEastAsia" w:hAnsi=".AppleSystemUIFont" w:cs="Times New Roman"/>
      <w:sz w:val="26"/>
      <w:szCs w:val="26"/>
      <w:lang w:val="en-GB" w:eastAsia="zh-TW"/>
    </w:rPr>
  </w:style>
  <w:style w:type="paragraph" w:customStyle="1" w:styleId="p2">
    <w:name w:val="p2"/>
    <w:basedOn w:val="Normal"/>
    <w:rsid w:val="007B54D3"/>
    <w:pPr>
      <w:widowControl/>
      <w:autoSpaceDE/>
      <w:autoSpaceDN/>
    </w:pPr>
    <w:rPr>
      <w:rFonts w:ascii=".AppleSystemUIFont" w:eastAsiaTheme="minorEastAsia" w:hAnsi=".AppleSystemUIFont" w:cs="Times New Roman"/>
      <w:sz w:val="26"/>
      <w:szCs w:val="26"/>
      <w:lang w:val="en-GB" w:eastAsia="zh-TW"/>
    </w:rPr>
  </w:style>
  <w:style w:type="character" w:customStyle="1" w:styleId="s1">
    <w:name w:val="s1"/>
    <w:basedOn w:val="DefaultParagraphFont"/>
    <w:rsid w:val="007B54D3"/>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7B54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159696">
      <w:bodyDiv w:val="1"/>
      <w:marLeft w:val="0"/>
      <w:marRight w:val="0"/>
      <w:marTop w:val="0"/>
      <w:marBottom w:val="0"/>
      <w:divBdr>
        <w:top w:val="none" w:sz="0" w:space="0" w:color="auto"/>
        <w:left w:val="none" w:sz="0" w:space="0" w:color="auto"/>
        <w:bottom w:val="none" w:sz="0" w:space="0" w:color="auto"/>
        <w:right w:val="none" w:sz="0" w:space="0" w:color="auto"/>
      </w:divBdr>
      <w:divsChild>
        <w:div w:id="1029181383">
          <w:marLeft w:val="0"/>
          <w:marRight w:val="0"/>
          <w:marTop w:val="0"/>
          <w:marBottom w:val="0"/>
          <w:divBdr>
            <w:top w:val="none" w:sz="0" w:space="0" w:color="auto"/>
            <w:left w:val="none" w:sz="0" w:space="0" w:color="auto"/>
            <w:bottom w:val="none" w:sz="0" w:space="0" w:color="auto"/>
            <w:right w:val="none" w:sz="0" w:space="0" w:color="auto"/>
          </w:divBdr>
        </w:div>
      </w:divsChild>
    </w:div>
    <w:div w:id="149685415">
      <w:bodyDiv w:val="1"/>
      <w:marLeft w:val="0"/>
      <w:marRight w:val="0"/>
      <w:marTop w:val="0"/>
      <w:marBottom w:val="0"/>
      <w:divBdr>
        <w:top w:val="none" w:sz="0" w:space="0" w:color="auto"/>
        <w:left w:val="none" w:sz="0" w:space="0" w:color="auto"/>
        <w:bottom w:val="none" w:sz="0" w:space="0" w:color="auto"/>
        <w:right w:val="none" w:sz="0" w:space="0" w:color="auto"/>
      </w:divBdr>
      <w:divsChild>
        <w:div w:id="1602713335">
          <w:marLeft w:val="0"/>
          <w:marRight w:val="0"/>
          <w:marTop w:val="0"/>
          <w:marBottom w:val="0"/>
          <w:divBdr>
            <w:top w:val="none" w:sz="0" w:space="0" w:color="auto"/>
            <w:left w:val="none" w:sz="0" w:space="0" w:color="auto"/>
            <w:bottom w:val="none" w:sz="0" w:space="0" w:color="auto"/>
            <w:right w:val="none" w:sz="0" w:space="0" w:color="auto"/>
          </w:divBdr>
        </w:div>
      </w:divsChild>
    </w:div>
    <w:div w:id="438188334">
      <w:bodyDiv w:val="1"/>
      <w:marLeft w:val="0"/>
      <w:marRight w:val="0"/>
      <w:marTop w:val="0"/>
      <w:marBottom w:val="0"/>
      <w:divBdr>
        <w:top w:val="none" w:sz="0" w:space="0" w:color="auto"/>
        <w:left w:val="none" w:sz="0" w:space="0" w:color="auto"/>
        <w:bottom w:val="none" w:sz="0" w:space="0" w:color="auto"/>
        <w:right w:val="none" w:sz="0" w:space="0" w:color="auto"/>
      </w:divBdr>
    </w:div>
    <w:div w:id="697780980">
      <w:bodyDiv w:val="1"/>
      <w:marLeft w:val="0"/>
      <w:marRight w:val="0"/>
      <w:marTop w:val="0"/>
      <w:marBottom w:val="0"/>
      <w:divBdr>
        <w:top w:val="none" w:sz="0" w:space="0" w:color="auto"/>
        <w:left w:val="none" w:sz="0" w:space="0" w:color="auto"/>
        <w:bottom w:val="none" w:sz="0" w:space="0" w:color="auto"/>
        <w:right w:val="none" w:sz="0" w:space="0" w:color="auto"/>
      </w:divBdr>
    </w:div>
    <w:div w:id="2114982391">
      <w:bodyDiv w:val="1"/>
      <w:marLeft w:val="0"/>
      <w:marRight w:val="0"/>
      <w:marTop w:val="0"/>
      <w:marBottom w:val="0"/>
      <w:divBdr>
        <w:top w:val="none" w:sz="0" w:space="0" w:color="auto"/>
        <w:left w:val="none" w:sz="0" w:space="0" w:color="auto"/>
        <w:bottom w:val="none" w:sz="0" w:space="0" w:color="auto"/>
        <w:right w:val="none" w:sz="0" w:space="0" w:color="auto"/>
      </w:divBdr>
      <w:divsChild>
        <w:div w:id="49402965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1686</Words>
  <Characters>9614</Characters>
  <Application>Microsoft Office Word</Application>
  <DocSecurity>0</DocSecurity>
  <Lines>80</Lines>
  <Paragraphs>22</Paragraphs>
  <ScaleCrop>false</ScaleCrop>
  <Company/>
  <LinksUpToDate>false</LinksUpToDate>
  <CharactersWithSpaces>11278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NHS Tayside</dc:creator>
  <cp:lastModifiedBy>Vita-Gabriela Caldaras (2418608)</cp:lastModifiedBy>
  <cp:revision>2</cp:revision>
  <dcterms:created xsi:type="dcterms:W3CDTF">2024-12-05T19:38:00Z</dcterms:created>
  <dcterms:modified xsi:type="dcterms:W3CDTF">2024-12-05T19:38:00Z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2024-04-15T00:00:00Z</vt:filetime>
  </property>
  <property fmtid="{D5CDD505-2E9C-101B-9397-08002B2CF9AE}" pid="3" name="Creator">
    <vt:lpwstr>Microsoft® Word 2016</vt:lpwstr>
  </property>
  <property fmtid="{D5CDD505-2E9C-101B-9397-08002B2CF9AE}" pid="4" name="LastSaved">
    <vt:filetime>2024-09-29T00:00:00Z</vt:filetime>
  </property>
</Properties>
</file>