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Arial" w:hAnsi="Times New Roman" w:cs="Arial"/>
          <w:color w:val="4F81BD" w:themeColor="accent1"/>
          <w:sz w:val="24"/>
          <w:lang w:val="en-IN"/>
        </w:rPr>
        <w:id w:val="2130197775"/>
        <w:docPartObj>
          <w:docPartGallery w:val="Cover Pages"/>
          <w:docPartUnique/>
        </w:docPartObj>
      </w:sdtPr>
      <w:sdtEndPr>
        <w:rPr>
          <w:b/>
          <w:color w:val="auto"/>
          <w:sz w:val="32"/>
          <w:szCs w:val="32"/>
        </w:rPr>
      </w:sdtEndPr>
      <w:sdtContent>
        <w:p w14:paraId="13A76C22" w14:textId="204ED783" w:rsidR="00FF3113" w:rsidRDefault="00FF3113">
          <w:pPr>
            <w:pStyle w:val="NoSpacing"/>
            <w:spacing w:before="1540" w:after="240"/>
            <w:jc w:val="center"/>
            <w:rPr>
              <w:color w:val="4F81BD" w:themeColor="accent1"/>
            </w:rPr>
          </w:pPr>
          <w:r>
            <w:rPr>
              <w:noProof/>
              <w:color w:val="4F81BD" w:themeColor="accent1"/>
            </w:rPr>
            <w:drawing>
              <wp:inline distT="0" distB="0" distL="0" distR="0" wp14:anchorId="181642BA" wp14:editId="290A88A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8EC01E9" w14:textId="79305FE6" w:rsidR="00FF3113" w:rsidRDefault="003329F0">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sdt>
            <w:sdtPr>
              <w:rPr>
                <w:rFonts w:asciiTheme="majorHAnsi" w:eastAsiaTheme="majorEastAsia" w:hAnsiTheme="majorHAnsi" w:cstheme="majorBidi"/>
                <w:caps/>
                <w:color w:val="4F81BD" w:themeColor="accent1"/>
                <w:sz w:val="72"/>
                <w:szCs w:val="72"/>
              </w:rPr>
              <w:alias w:val="Title"/>
              <w:tag w:val=""/>
              <w:id w:val="1735040861"/>
              <w:placeholder>
                <w:docPart w:val="230EBEF07F08417787D5248D5B2A1C34"/>
              </w:placeholder>
              <w:dataBinding w:prefixMappings="xmlns:ns0='http://purl.org/dc/elements/1.1/' xmlns:ns1='http://schemas.openxmlformats.org/package/2006/metadata/core-properties' " w:xpath="/ns1:coreProperties[1]/ns0:title[1]" w:storeItemID="{6C3C8BC8-F283-45AE-878A-BAB7291924A1}"/>
              <w:text/>
            </w:sdtPr>
            <w:sdtEndPr/>
            <w:sdtContent>
              <w:r w:rsidR="001E46A6">
                <w:rPr>
                  <w:rFonts w:asciiTheme="majorHAnsi" w:eastAsiaTheme="majorEastAsia" w:hAnsiTheme="majorHAnsi" w:cstheme="majorBidi"/>
                  <w:caps/>
                  <w:color w:val="4F81BD" w:themeColor="accent1"/>
                  <w:sz w:val="72"/>
                  <w:szCs w:val="72"/>
                </w:rPr>
                <w:t xml:space="preserve">UNIVERSITY OF WALES: TRYNITY SAINT DAVID                                                                              </w:t>
              </w:r>
            </w:sdtContent>
          </w:sdt>
          <w:r w:rsidR="00FF3113" w:rsidRPr="00FF3113">
            <w:rPr>
              <w:rFonts w:asciiTheme="majorHAnsi" w:eastAsiaTheme="majorEastAsia" w:hAnsiTheme="majorHAnsi" w:cstheme="majorBidi"/>
              <w:caps/>
              <w:color w:val="4F81BD" w:themeColor="accent1"/>
              <w:sz w:val="72"/>
              <w:szCs w:val="72"/>
            </w:rPr>
            <w:t>PRIFYSGOL CYMRU: Y DRINDOD DEWI SANT</w:t>
          </w:r>
        </w:p>
        <w:p w14:paraId="31120BE8" w14:textId="3248CAEA" w:rsidR="00FF3113" w:rsidRDefault="00FF3113">
          <w:pPr>
            <w:pStyle w:val="NoSpacing"/>
            <w:jc w:val="center"/>
            <w:rPr>
              <w:color w:val="4F81BD" w:themeColor="accent1"/>
              <w:sz w:val="28"/>
              <w:szCs w:val="28"/>
            </w:rPr>
          </w:pPr>
        </w:p>
        <w:p w14:paraId="1C5F88F8" w14:textId="0CF5974E" w:rsidR="00FF3113" w:rsidRDefault="00FF3113">
          <w:pPr>
            <w:pStyle w:val="NoSpacing"/>
            <w:spacing w:before="480"/>
            <w:jc w:val="center"/>
            <w:rPr>
              <w:color w:val="4F81BD" w:themeColor="accent1"/>
            </w:rPr>
          </w:pPr>
          <w:r>
            <w:rPr>
              <w:noProof/>
              <w:color w:val="4F81BD" w:themeColor="accent1"/>
            </w:rPr>
            <w:drawing>
              <wp:inline distT="0" distB="0" distL="0" distR="0" wp14:anchorId="6FE0E0DE" wp14:editId="44BA44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AF8717" w14:textId="77777777" w:rsidR="00FF3113" w:rsidRPr="00FF3113" w:rsidRDefault="00FF3113" w:rsidP="00FF3113">
          <w:pPr>
            <w:spacing w:after="160" w:line="259" w:lineRule="auto"/>
            <w:jc w:val="left"/>
            <w:rPr>
              <w:rFonts w:ascii="Calibri" w:eastAsia="Calibri" w:hAnsi="Calibri" w:cs="Times New Roman"/>
              <w:sz w:val="28"/>
              <w:szCs w:val="28"/>
              <w:lang w:val="en-GB"/>
            </w:rPr>
          </w:pPr>
          <w:r w:rsidRPr="00FF3113">
            <w:rPr>
              <w:rFonts w:ascii="Calibri" w:eastAsia="Calibri" w:hAnsi="Calibri" w:cs="Times New Roman"/>
              <w:sz w:val="28"/>
              <w:szCs w:val="28"/>
              <w:lang w:val="en-GB"/>
            </w:rPr>
            <w:t xml:space="preserve">                                                                                                                                                 Module title: Knowledge and Information Management Skills for the Workplace </w:t>
          </w:r>
        </w:p>
        <w:p w14:paraId="15DE4B22" w14:textId="77777777" w:rsidR="00FF3113" w:rsidRPr="00FF3113" w:rsidRDefault="00FF3113" w:rsidP="00FF3113">
          <w:pPr>
            <w:spacing w:after="160" w:line="259" w:lineRule="auto"/>
            <w:jc w:val="left"/>
            <w:rPr>
              <w:rFonts w:ascii="Calibri" w:eastAsia="Calibri" w:hAnsi="Calibri" w:cs="Times New Roman"/>
              <w:sz w:val="28"/>
              <w:szCs w:val="28"/>
              <w:lang w:val="en-GB"/>
            </w:rPr>
          </w:pPr>
        </w:p>
        <w:p w14:paraId="0BF51FA9" w14:textId="77777777" w:rsidR="00FF3113" w:rsidRPr="00FF3113" w:rsidRDefault="00FF3113" w:rsidP="00FF3113">
          <w:pPr>
            <w:spacing w:after="160" w:line="259" w:lineRule="auto"/>
            <w:jc w:val="left"/>
            <w:rPr>
              <w:rFonts w:ascii="Calibri" w:eastAsia="Calibri" w:hAnsi="Calibri" w:cs="Times New Roman"/>
              <w:sz w:val="28"/>
              <w:szCs w:val="28"/>
              <w:lang w:val="en-GB"/>
            </w:rPr>
          </w:pPr>
          <w:r w:rsidRPr="00FF3113">
            <w:rPr>
              <w:rFonts w:ascii="Calibri" w:eastAsia="Calibri" w:hAnsi="Calibri" w:cs="Times New Roman"/>
              <w:sz w:val="28"/>
              <w:szCs w:val="28"/>
              <w:lang w:val="en-GB"/>
            </w:rPr>
            <w:t xml:space="preserve">                                                                                                                                                  Module code: BMSW5106</w:t>
          </w:r>
        </w:p>
        <w:p w14:paraId="55CC54BC" w14:textId="77777777" w:rsidR="00FF3113" w:rsidRPr="00FF3113" w:rsidRDefault="00FF3113" w:rsidP="00FF3113">
          <w:pPr>
            <w:spacing w:after="160" w:line="259" w:lineRule="auto"/>
            <w:jc w:val="left"/>
            <w:rPr>
              <w:rFonts w:ascii="Calibri" w:eastAsia="Calibri" w:hAnsi="Calibri" w:cs="Times New Roman"/>
              <w:sz w:val="28"/>
              <w:szCs w:val="28"/>
              <w:lang w:val="en-GB"/>
            </w:rPr>
          </w:pPr>
        </w:p>
        <w:p w14:paraId="1ADB8EEF" w14:textId="77777777" w:rsidR="00FF3113" w:rsidRPr="00FF3113" w:rsidRDefault="00FF3113" w:rsidP="00FF3113">
          <w:pPr>
            <w:spacing w:after="160" w:line="259" w:lineRule="auto"/>
            <w:jc w:val="left"/>
            <w:rPr>
              <w:rFonts w:ascii="Calibri" w:eastAsia="Calibri" w:hAnsi="Calibri" w:cs="Times New Roman"/>
              <w:sz w:val="28"/>
              <w:szCs w:val="28"/>
              <w:lang w:val="en-GB"/>
            </w:rPr>
          </w:pPr>
          <w:r w:rsidRPr="00FF3113">
            <w:rPr>
              <w:rFonts w:ascii="Calibri" w:eastAsia="Calibri" w:hAnsi="Calibri" w:cs="Times New Roman"/>
              <w:sz w:val="28"/>
              <w:szCs w:val="28"/>
              <w:lang w:val="en-GB"/>
            </w:rPr>
            <w:t xml:space="preserve">                                                                                                                                                  Module leader: Mohamed Kalam</w:t>
          </w:r>
        </w:p>
        <w:p w14:paraId="74072A1B" w14:textId="77777777" w:rsidR="00FF3113" w:rsidRPr="00FF3113" w:rsidRDefault="00FF3113" w:rsidP="00FF3113">
          <w:pPr>
            <w:spacing w:after="160" w:line="259" w:lineRule="auto"/>
            <w:jc w:val="left"/>
            <w:rPr>
              <w:rFonts w:ascii="Calibri" w:eastAsia="Calibri" w:hAnsi="Calibri" w:cs="Times New Roman"/>
              <w:sz w:val="28"/>
              <w:szCs w:val="28"/>
              <w:lang w:val="en-GB"/>
            </w:rPr>
          </w:pPr>
        </w:p>
        <w:p w14:paraId="51E7525B" w14:textId="77777777" w:rsidR="00FF3113" w:rsidRPr="00FF3113" w:rsidRDefault="00FF3113" w:rsidP="00FF3113">
          <w:pPr>
            <w:spacing w:after="160" w:line="259" w:lineRule="auto"/>
            <w:jc w:val="left"/>
            <w:rPr>
              <w:rFonts w:ascii="Calibri" w:eastAsia="Calibri" w:hAnsi="Calibri" w:cs="Times New Roman"/>
              <w:sz w:val="28"/>
              <w:szCs w:val="28"/>
              <w:lang w:val="en-GB"/>
            </w:rPr>
          </w:pPr>
          <w:r w:rsidRPr="00FF3113">
            <w:rPr>
              <w:rFonts w:ascii="Calibri" w:eastAsia="Calibri" w:hAnsi="Calibri" w:cs="Times New Roman"/>
              <w:sz w:val="28"/>
              <w:szCs w:val="28"/>
              <w:lang w:val="en-GB"/>
            </w:rPr>
            <w:t xml:space="preserve">                                                                                                                                                  Student name: Andreea Florentina Zaharia </w:t>
          </w:r>
        </w:p>
        <w:p w14:paraId="324F5356" w14:textId="77777777" w:rsidR="00FF3113" w:rsidRPr="00FF3113" w:rsidRDefault="00FF3113" w:rsidP="00FF3113">
          <w:pPr>
            <w:spacing w:after="160" w:line="259" w:lineRule="auto"/>
            <w:jc w:val="left"/>
            <w:rPr>
              <w:rFonts w:ascii="Calibri" w:eastAsia="Calibri" w:hAnsi="Calibri" w:cs="Times New Roman"/>
              <w:sz w:val="28"/>
              <w:szCs w:val="28"/>
              <w:lang w:val="en-GB"/>
            </w:rPr>
          </w:pPr>
        </w:p>
        <w:p w14:paraId="283CE1C3" w14:textId="77777777" w:rsidR="00FF3113" w:rsidRPr="00FF3113" w:rsidRDefault="00FF3113" w:rsidP="00FF3113">
          <w:pPr>
            <w:spacing w:after="160" w:line="259" w:lineRule="auto"/>
            <w:jc w:val="left"/>
            <w:rPr>
              <w:rFonts w:ascii="Calibri" w:eastAsia="Calibri" w:hAnsi="Calibri" w:cs="Times New Roman"/>
              <w:sz w:val="28"/>
              <w:szCs w:val="28"/>
              <w:lang w:val="en-GB"/>
            </w:rPr>
          </w:pPr>
          <w:r w:rsidRPr="00FF3113">
            <w:rPr>
              <w:rFonts w:ascii="Calibri" w:eastAsia="Calibri" w:hAnsi="Calibri" w:cs="Times New Roman"/>
              <w:sz w:val="28"/>
              <w:szCs w:val="28"/>
              <w:lang w:val="en-GB"/>
            </w:rPr>
            <w:t xml:space="preserve">                                                                                                                                                  Student number:1913392</w:t>
          </w:r>
        </w:p>
        <w:p w14:paraId="42ADAF4F" w14:textId="77777777" w:rsidR="00FF3113" w:rsidRPr="00FF3113" w:rsidRDefault="00FF3113" w:rsidP="00FF3113">
          <w:pPr>
            <w:spacing w:after="160" w:line="259" w:lineRule="auto"/>
            <w:jc w:val="left"/>
            <w:rPr>
              <w:rFonts w:ascii="Calibri" w:eastAsia="Calibri" w:hAnsi="Calibri" w:cs="Times New Roman"/>
              <w:sz w:val="28"/>
              <w:szCs w:val="28"/>
              <w:lang w:val="en-GB"/>
            </w:rPr>
          </w:pPr>
        </w:p>
        <w:p w14:paraId="1C2B4FC1" w14:textId="77777777" w:rsidR="00FF3113" w:rsidRPr="00FF3113" w:rsidRDefault="00FF3113" w:rsidP="00FF3113">
          <w:pPr>
            <w:spacing w:after="160" w:line="259" w:lineRule="auto"/>
            <w:jc w:val="left"/>
            <w:rPr>
              <w:rFonts w:ascii="Calibri" w:eastAsia="Calibri" w:hAnsi="Calibri" w:cs="Times New Roman"/>
              <w:sz w:val="28"/>
              <w:szCs w:val="28"/>
              <w:lang w:val="en-GB"/>
            </w:rPr>
          </w:pPr>
          <w:r w:rsidRPr="00FF3113">
            <w:rPr>
              <w:rFonts w:ascii="Calibri" w:eastAsia="Calibri" w:hAnsi="Calibri" w:cs="Times New Roman"/>
              <w:sz w:val="28"/>
              <w:szCs w:val="28"/>
              <w:lang w:val="en-GB"/>
            </w:rPr>
            <w:t xml:space="preserve">                                                                                                                                                   BA Leadership and Management Skills for the Workplace </w:t>
          </w:r>
        </w:p>
        <w:p w14:paraId="449F61B9" w14:textId="77777777" w:rsidR="00FF3113" w:rsidRPr="00FF3113" w:rsidRDefault="00FF3113" w:rsidP="00FF3113">
          <w:pPr>
            <w:spacing w:after="160" w:line="259" w:lineRule="auto"/>
            <w:jc w:val="left"/>
            <w:rPr>
              <w:rFonts w:ascii="Calibri" w:eastAsia="Calibri" w:hAnsi="Calibri" w:cs="Times New Roman"/>
              <w:sz w:val="28"/>
              <w:szCs w:val="28"/>
              <w:lang w:val="en-GB"/>
            </w:rPr>
          </w:pPr>
        </w:p>
        <w:p w14:paraId="3174E268" w14:textId="77777777" w:rsidR="00FF3113" w:rsidRPr="00FF3113" w:rsidRDefault="00FF3113" w:rsidP="00FF3113">
          <w:pPr>
            <w:spacing w:after="160" w:line="259" w:lineRule="auto"/>
            <w:jc w:val="left"/>
            <w:rPr>
              <w:rFonts w:ascii="Calibri" w:eastAsia="Calibri" w:hAnsi="Calibri" w:cs="Times New Roman"/>
              <w:sz w:val="28"/>
              <w:szCs w:val="28"/>
              <w:lang w:val="en-GB"/>
            </w:rPr>
          </w:pPr>
          <w:r w:rsidRPr="00FF3113">
            <w:rPr>
              <w:rFonts w:ascii="Calibri" w:eastAsia="Calibri" w:hAnsi="Calibri" w:cs="Times New Roman"/>
              <w:sz w:val="28"/>
              <w:szCs w:val="28"/>
              <w:lang w:val="en-GB"/>
            </w:rPr>
            <w:t xml:space="preserve">                                                                                                                                                   Word count: 4500-5000 words </w:t>
          </w:r>
        </w:p>
        <w:p w14:paraId="6C1E6E58" w14:textId="77777777" w:rsidR="00FF3113" w:rsidRPr="00FF3113" w:rsidRDefault="00FF3113" w:rsidP="00FF3113">
          <w:pPr>
            <w:spacing w:after="160" w:line="259" w:lineRule="auto"/>
            <w:jc w:val="left"/>
            <w:rPr>
              <w:rFonts w:ascii="Calibri" w:eastAsia="Calibri" w:hAnsi="Calibri" w:cs="Times New Roman"/>
              <w:sz w:val="28"/>
              <w:szCs w:val="28"/>
              <w:lang w:val="en-GB"/>
            </w:rPr>
          </w:pPr>
        </w:p>
        <w:p w14:paraId="667C1982" w14:textId="77777777" w:rsidR="00FF3113" w:rsidRPr="00FF3113" w:rsidRDefault="00FF3113" w:rsidP="00FF3113">
          <w:pPr>
            <w:spacing w:after="160" w:line="259" w:lineRule="auto"/>
            <w:jc w:val="left"/>
            <w:rPr>
              <w:rFonts w:ascii="Calibri" w:eastAsia="Calibri" w:hAnsi="Calibri" w:cs="Times New Roman"/>
              <w:sz w:val="28"/>
              <w:szCs w:val="28"/>
              <w:lang w:val="en-GB"/>
            </w:rPr>
          </w:pPr>
          <w:r w:rsidRPr="00FF3113">
            <w:rPr>
              <w:rFonts w:ascii="Calibri" w:eastAsia="Calibri" w:hAnsi="Calibri" w:cs="Times New Roman"/>
              <w:sz w:val="28"/>
              <w:szCs w:val="28"/>
              <w:lang w:val="en-GB"/>
            </w:rPr>
            <w:t xml:space="preserve">                                                                                                                                                   Submission date: 30.04.2021</w:t>
          </w:r>
        </w:p>
        <w:p w14:paraId="2223975E" w14:textId="2D61E9B0" w:rsidR="00FF3113" w:rsidRDefault="00FF3113">
          <w:pPr>
            <w:spacing w:line="276" w:lineRule="auto"/>
            <w:jc w:val="left"/>
            <w:rPr>
              <w:b/>
              <w:sz w:val="32"/>
              <w:szCs w:val="32"/>
            </w:rPr>
          </w:pPr>
          <w:r>
            <w:rPr>
              <w:b/>
              <w:sz w:val="32"/>
              <w:szCs w:val="32"/>
            </w:rPr>
            <w:br w:type="page"/>
          </w:r>
        </w:p>
      </w:sdtContent>
    </w:sdt>
    <w:p w14:paraId="1C7FE41F" w14:textId="77777777" w:rsidR="00414B86" w:rsidRDefault="00414B86" w:rsidP="00556B68">
      <w:pPr>
        <w:jc w:val="center"/>
        <w:rPr>
          <w:b/>
          <w:sz w:val="32"/>
          <w:szCs w:val="32"/>
        </w:rPr>
      </w:pPr>
    </w:p>
    <w:p w14:paraId="4A72C046" w14:textId="77777777" w:rsidR="00414B86" w:rsidRDefault="00414B86" w:rsidP="00556B68">
      <w:pPr>
        <w:jc w:val="center"/>
        <w:rPr>
          <w:b/>
          <w:sz w:val="32"/>
          <w:szCs w:val="32"/>
        </w:rPr>
      </w:pPr>
    </w:p>
    <w:p w14:paraId="2F471014" w14:textId="77777777" w:rsidR="00414B86" w:rsidRDefault="00414B86" w:rsidP="00556B68">
      <w:pPr>
        <w:jc w:val="center"/>
        <w:rPr>
          <w:b/>
          <w:sz w:val="32"/>
          <w:szCs w:val="32"/>
        </w:rPr>
      </w:pPr>
    </w:p>
    <w:p w14:paraId="54409027" w14:textId="77777777" w:rsidR="00414B86" w:rsidRDefault="00414B86" w:rsidP="00556B68">
      <w:pPr>
        <w:jc w:val="center"/>
        <w:rPr>
          <w:b/>
          <w:sz w:val="32"/>
          <w:szCs w:val="32"/>
        </w:rPr>
      </w:pPr>
    </w:p>
    <w:p w14:paraId="4BE70D8C" w14:textId="77777777" w:rsidR="00414B86" w:rsidRDefault="00414B86" w:rsidP="00556B68">
      <w:pPr>
        <w:jc w:val="center"/>
        <w:rPr>
          <w:b/>
          <w:sz w:val="32"/>
          <w:szCs w:val="32"/>
        </w:rPr>
      </w:pPr>
    </w:p>
    <w:p w14:paraId="5E93B2F7" w14:textId="647A7CBE" w:rsidR="003C32F0" w:rsidRPr="006A5547" w:rsidRDefault="003C32F0" w:rsidP="00FF3113">
      <w:pPr>
        <w:spacing w:line="480" w:lineRule="auto"/>
        <w:rPr>
          <w:rFonts w:cs="Times New Roman"/>
          <w:b/>
          <w:szCs w:val="32"/>
        </w:rPr>
      </w:pPr>
      <w:r w:rsidRPr="00083BAA">
        <w:rPr>
          <w:b/>
          <w:szCs w:val="32"/>
        </w:rPr>
        <w:br w:type="page"/>
      </w:r>
      <w:r w:rsidR="00FF3113">
        <w:rPr>
          <w:b/>
          <w:szCs w:val="32"/>
        </w:rPr>
        <w:t xml:space="preserve">                                                                                                                                                                                                                 </w:t>
      </w:r>
      <w:r w:rsidRPr="006A5547">
        <w:rPr>
          <w:rFonts w:cs="Times New Roman"/>
          <w:b/>
          <w:sz w:val="28"/>
          <w:szCs w:val="32"/>
        </w:rPr>
        <w:t>Executive summary</w:t>
      </w:r>
    </w:p>
    <w:p w14:paraId="48291467" w14:textId="031B8DC0" w:rsidR="00A8193E" w:rsidRPr="006A5547" w:rsidRDefault="00A8193E" w:rsidP="006A5547">
      <w:pPr>
        <w:spacing w:line="480" w:lineRule="auto"/>
        <w:rPr>
          <w:rFonts w:cs="Times New Roman"/>
          <w:szCs w:val="24"/>
        </w:rPr>
      </w:pPr>
      <w:r w:rsidRPr="006A5547">
        <w:rPr>
          <w:rFonts w:cs="Times New Roman"/>
          <w:szCs w:val="24"/>
        </w:rPr>
        <w:t xml:space="preserve">The current report has dealt with the knowledge management </w:t>
      </w:r>
      <w:r w:rsidR="00E52D89" w:rsidRPr="006A5547">
        <w:rPr>
          <w:rFonts w:cs="Times New Roman"/>
          <w:szCs w:val="24"/>
        </w:rPr>
        <w:t xml:space="preserve">system implementation </w:t>
      </w:r>
      <w:r w:rsidRPr="006A5547">
        <w:rPr>
          <w:rFonts w:cs="Times New Roman"/>
          <w:szCs w:val="24"/>
        </w:rPr>
        <w:t xml:space="preserve">of Amazon </w:t>
      </w:r>
      <w:r w:rsidR="00E52D89" w:rsidRPr="006A5547">
        <w:rPr>
          <w:rFonts w:cs="Times New Roman"/>
          <w:szCs w:val="24"/>
        </w:rPr>
        <w:t xml:space="preserve">in the potential marketplace. This report has focused on `the business perspective of the mentioned retailer in the consumer market. </w:t>
      </w:r>
      <w:r w:rsidR="00F60C58" w:rsidRPr="006A5547">
        <w:rPr>
          <w:rFonts w:cs="Times New Roman"/>
          <w:szCs w:val="24"/>
        </w:rPr>
        <w:t>The i</w:t>
      </w:r>
      <w:r w:rsidR="00CB0FD8" w:rsidRPr="006A5547">
        <w:rPr>
          <w:rFonts w:cs="Times New Roman"/>
          <w:szCs w:val="24"/>
        </w:rPr>
        <w:t>mportance of knowledge management system implementation is critically described in this report. Input</w:t>
      </w:r>
      <w:r w:rsidR="00F60C58" w:rsidRPr="006A5547">
        <w:rPr>
          <w:rFonts w:cs="Times New Roman"/>
          <w:szCs w:val="24"/>
        </w:rPr>
        <w:t xml:space="preserve">, as well as </w:t>
      </w:r>
      <w:r w:rsidR="00B42B81" w:rsidRPr="006A5547">
        <w:rPr>
          <w:rFonts w:cs="Times New Roman"/>
          <w:szCs w:val="24"/>
        </w:rPr>
        <w:t xml:space="preserve">the </w:t>
      </w:r>
      <w:r w:rsidR="00F60C58" w:rsidRPr="006A5547">
        <w:rPr>
          <w:rFonts w:cs="Times New Roman"/>
          <w:szCs w:val="24"/>
        </w:rPr>
        <w:t>output of the implemented system,</w:t>
      </w:r>
      <w:r w:rsidR="00CB0FD8" w:rsidRPr="006A5547">
        <w:rPr>
          <w:rFonts w:cs="Times New Roman"/>
          <w:szCs w:val="24"/>
        </w:rPr>
        <w:t xml:space="preserve"> are also evaluated in this report. Theories of knowledge management are described. Some recommendations are provided in this report. </w:t>
      </w:r>
      <w:r w:rsidR="00F60C58" w:rsidRPr="006A5547">
        <w:rPr>
          <w:rFonts w:cs="Times New Roman"/>
          <w:szCs w:val="24"/>
        </w:rPr>
        <w:t>In</w:t>
      </w:r>
      <w:r w:rsidR="00CB0FD8" w:rsidRPr="006A5547">
        <w:rPr>
          <w:rFonts w:cs="Times New Roman"/>
          <w:szCs w:val="24"/>
        </w:rPr>
        <w:t xml:space="preserve"> the end</w:t>
      </w:r>
      <w:r w:rsidR="00F60C58" w:rsidRPr="006A5547">
        <w:rPr>
          <w:rFonts w:cs="Times New Roman"/>
          <w:szCs w:val="24"/>
        </w:rPr>
        <w:t>,</w:t>
      </w:r>
      <w:r w:rsidR="00CB0FD8" w:rsidRPr="006A5547">
        <w:rPr>
          <w:rFonts w:cs="Times New Roman"/>
          <w:szCs w:val="24"/>
        </w:rPr>
        <w:t xml:space="preserve"> a profound conclusion has been drawn on the basis of overall </w:t>
      </w:r>
      <w:r w:rsidR="0093341A" w:rsidRPr="006A5547">
        <w:rPr>
          <w:rFonts w:cs="Times New Roman"/>
          <w:szCs w:val="24"/>
        </w:rPr>
        <w:t>understanding</w:t>
      </w:r>
      <w:r w:rsidR="00CB0FD8" w:rsidRPr="006A5547">
        <w:rPr>
          <w:rFonts w:cs="Times New Roman"/>
          <w:szCs w:val="24"/>
        </w:rPr>
        <w:t xml:space="preserve">. </w:t>
      </w:r>
    </w:p>
    <w:p w14:paraId="627D7038" w14:textId="507AC38A" w:rsidR="003C32F0" w:rsidRDefault="003C32F0" w:rsidP="00556B68">
      <w:pPr>
        <w:rPr>
          <w:b/>
          <w:sz w:val="32"/>
          <w:szCs w:val="32"/>
        </w:rPr>
      </w:pPr>
      <w:r>
        <w:rPr>
          <w:b/>
          <w:sz w:val="32"/>
          <w:szCs w:val="32"/>
        </w:rPr>
        <w:br w:type="page"/>
      </w:r>
    </w:p>
    <w:p w14:paraId="36C54AB7" w14:textId="77777777" w:rsidR="00414B86" w:rsidRDefault="00414B86" w:rsidP="00556B68">
      <w:pPr>
        <w:jc w:val="left"/>
        <w:rPr>
          <w:b/>
          <w:sz w:val="32"/>
          <w:szCs w:val="32"/>
        </w:rPr>
      </w:pPr>
    </w:p>
    <w:sdt>
      <w:sdtPr>
        <w:rPr>
          <w:rFonts w:ascii="Times New Roman" w:eastAsia="Arial" w:hAnsi="Times New Roman" w:cs="Arial"/>
          <w:color w:val="auto"/>
          <w:sz w:val="24"/>
          <w:szCs w:val="22"/>
          <w:lang w:val="en-IN"/>
        </w:rPr>
        <w:id w:val="-1927252701"/>
        <w:docPartObj>
          <w:docPartGallery w:val="Table of Contents"/>
          <w:docPartUnique/>
        </w:docPartObj>
      </w:sdtPr>
      <w:sdtEndPr>
        <w:rPr>
          <w:b/>
          <w:bCs/>
          <w:noProof/>
        </w:rPr>
      </w:sdtEndPr>
      <w:sdtContent>
        <w:p w14:paraId="79225802" w14:textId="1D70970B" w:rsidR="00414B86" w:rsidRPr="00414B86" w:rsidRDefault="00414B86" w:rsidP="00556B68">
          <w:pPr>
            <w:pStyle w:val="TOCHeading"/>
            <w:spacing w:line="360" w:lineRule="auto"/>
            <w:jc w:val="center"/>
            <w:rPr>
              <w:rFonts w:ascii="Times New Roman" w:hAnsi="Times New Roman" w:cs="Times New Roman"/>
              <w:b/>
              <w:color w:val="000000" w:themeColor="text1"/>
            </w:rPr>
          </w:pPr>
          <w:r w:rsidRPr="00414B86">
            <w:rPr>
              <w:rFonts w:ascii="Times New Roman" w:hAnsi="Times New Roman" w:cs="Times New Roman"/>
              <w:b/>
              <w:color w:val="000000" w:themeColor="text1"/>
            </w:rPr>
            <w:t>Table of Contents</w:t>
          </w:r>
        </w:p>
        <w:p w14:paraId="2ED013F6" w14:textId="77777777" w:rsidR="00A7426A" w:rsidRDefault="00414B86" w:rsidP="00556B68">
          <w:pPr>
            <w:pStyle w:val="TOC1"/>
            <w:tabs>
              <w:tab w:val="right" w:leader="dot" w:pos="9019"/>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66806423" w:history="1">
            <w:r w:rsidR="00A7426A" w:rsidRPr="000B21C3">
              <w:rPr>
                <w:rStyle w:val="Hyperlink"/>
                <w:noProof/>
              </w:rPr>
              <w:t>1. Introduction</w:t>
            </w:r>
            <w:r w:rsidR="00A7426A">
              <w:rPr>
                <w:noProof/>
                <w:webHidden/>
              </w:rPr>
              <w:tab/>
            </w:r>
            <w:r w:rsidR="00A7426A">
              <w:rPr>
                <w:noProof/>
                <w:webHidden/>
              </w:rPr>
              <w:fldChar w:fldCharType="begin"/>
            </w:r>
            <w:r w:rsidR="00A7426A">
              <w:rPr>
                <w:noProof/>
                <w:webHidden/>
              </w:rPr>
              <w:instrText xml:space="preserve"> PAGEREF _Toc66806423 \h </w:instrText>
            </w:r>
            <w:r w:rsidR="00A7426A">
              <w:rPr>
                <w:noProof/>
                <w:webHidden/>
              </w:rPr>
            </w:r>
            <w:r w:rsidR="00A7426A">
              <w:rPr>
                <w:noProof/>
                <w:webHidden/>
              </w:rPr>
              <w:fldChar w:fldCharType="separate"/>
            </w:r>
            <w:r w:rsidR="00B26AB3">
              <w:rPr>
                <w:noProof/>
                <w:webHidden/>
              </w:rPr>
              <w:t>4</w:t>
            </w:r>
            <w:r w:rsidR="00A7426A">
              <w:rPr>
                <w:noProof/>
                <w:webHidden/>
              </w:rPr>
              <w:fldChar w:fldCharType="end"/>
            </w:r>
          </w:hyperlink>
        </w:p>
        <w:p w14:paraId="7F9A7F8F" w14:textId="77777777" w:rsidR="00A7426A" w:rsidRDefault="003329F0" w:rsidP="00556B68">
          <w:pPr>
            <w:pStyle w:val="TOC1"/>
            <w:tabs>
              <w:tab w:val="right" w:leader="dot" w:pos="9019"/>
            </w:tabs>
            <w:rPr>
              <w:rFonts w:asciiTheme="minorHAnsi" w:eastAsiaTheme="minorEastAsia" w:hAnsiTheme="minorHAnsi" w:cstheme="minorBidi"/>
              <w:noProof/>
              <w:sz w:val="22"/>
              <w:lang w:val="en-US"/>
            </w:rPr>
          </w:pPr>
          <w:hyperlink w:anchor="_Toc66806424" w:history="1">
            <w:r w:rsidR="00A7426A" w:rsidRPr="000B21C3">
              <w:rPr>
                <w:rStyle w:val="Hyperlink"/>
                <w:noProof/>
              </w:rPr>
              <w:t>2. Company Overview</w:t>
            </w:r>
            <w:r w:rsidR="00A7426A">
              <w:rPr>
                <w:noProof/>
                <w:webHidden/>
              </w:rPr>
              <w:tab/>
            </w:r>
            <w:r w:rsidR="00A7426A">
              <w:rPr>
                <w:noProof/>
                <w:webHidden/>
              </w:rPr>
              <w:fldChar w:fldCharType="begin"/>
            </w:r>
            <w:r w:rsidR="00A7426A">
              <w:rPr>
                <w:noProof/>
                <w:webHidden/>
              </w:rPr>
              <w:instrText xml:space="preserve"> PAGEREF _Toc66806424 \h </w:instrText>
            </w:r>
            <w:r w:rsidR="00A7426A">
              <w:rPr>
                <w:noProof/>
                <w:webHidden/>
              </w:rPr>
            </w:r>
            <w:r w:rsidR="00A7426A">
              <w:rPr>
                <w:noProof/>
                <w:webHidden/>
              </w:rPr>
              <w:fldChar w:fldCharType="separate"/>
            </w:r>
            <w:r w:rsidR="00B26AB3">
              <w:rPr>
                <w:noProof/>
                <w:webHidden/>
              </w:rPr>
              <w:t>4</w:t>
            </w:r>
            <w:r w:rsidR="00A7426A">
              <w:rPr>
                <w:noProof/>
                <w:webHidden/>
              </w:rPr>
              <w:fldChar w:fldCharType="end"/>
            </w:r>
          </w:hyperlink>
        </w:p>
        <w:p w14:paraId="651C7DD1" w14:textId="77777777" w:rsidR="00A7426A" w:rsidRDefault="003329F0" w:rsidP="00556B68">
          <w:pPr>
            <w:pStyle w:val="TOC1"/>
            <w:tabs>
              <w:tab w:val="right" w:leader="dot" w:pos="9019"/>
            </w:tabs>
            <w:rPr>
              <w:rFonts w:asciiTheme="minorHAnsi" w:eastAsiaTheme="minorEastAsia" w:hAnsiTheme="minorHAnsi" w:cstheme="minorBidi"/>
              <w:noProof/>
              <w:sz w:val="22"/>
              <w:lang w:val="en-US"/>
            </w:rPr>
          </w:pPr>
          <w:hyperlink w:anchor="_Toc66806425" w:history="1">
            <w:r w:rsidR="00A7426A" w:rsidRPr="000B21C3">
              <w:rPr>
                <w:rStyle w:val="Hyperlink"/>
                <w:noProof/>
                <w:lang w:val="en-GB"/>
              </w:rPr>
              <w:t>3. Description of knowledge management theory</w:t>
            </w:r>
            <w:r w:rsidR="00A7426A">
              <w:rPr>
                <w:noProof/>
                <w:webHidden/>
              </w:rPr>
              <w:tab/>
            </w:r>
            <w:r w:rsidR="00A7426A">
              <w:rPr>
                <w:noProof/>
                <w:webHidden/>
              </w:rPr>
              <w:fldChar w:fldCharType="begin"/>
            </w:r>
            <w:r w:rsidR="00A7426A">
              <w:rPr>
                <w:noProof/>
                <w:webHidden/>
              </w:rPr>
              <w:instrText xml:space="preserve"> PAGEREF _Toc66806425 \h </w:instrText>
            </w:r>
            <w:r w:rsidR="00A7426A">
              <w:rPr>
                <w:noProof/>
                <w:webHidden/>
              </w:rPr>
            </w:r>
            <w:r w:rsidR="00A7426A">
              <w:rPr>
                <w:noProof/>
                <w:webHidden/>
              </w:rPr>
              <w:fldChar w:fldCharType="separate"/>
            </w:r>
            <w:r w:rsidR="00B26AB3">
              <w:rPr>
                <w:noProof/>
                <w:webHidden/>
              </w:rPr>
              <w:t>4</w:t>
            </w:r>
            <w:r w:rsidR="00A7426A">
              <w:rPr>
                <w:noProof/>
                <w:webHidden/>
              </w:rPr>
              <w:fldChar w:fldCharType="end"/>
            </w:r>
          </w:hyperlink>
        </w:p>
        <w:p w14:paraId="1113B849" w14:textId="77777777" w:rsidR="00A7426A" w:rsidRDefault="003329F0" w:rsidP="00556B68">
          <w:pPr>
            <w:pStyle w:val="TOC1"/>
            <w:tabs>
              <w:tab w:val="right" w:leader="dot" w:pos="9019"/>
            </w:tabs>
            <w:rPr>
              <w:rFonts w:asciiTheme="minorHAnsi" w:eastAsiaTheme="minorEastAsia" w:hAnsiTheme="minorHAnsi" w:cstheme="minorBidi"/>
              <w:noProof/>
              <w:sz w:val="22"/>
              <w:lang w:val="en-US"/>
            </w:rPr>
          </w:pPr>
          <w:hyperlink w:anchor="_Toc66806426" w:history="1">
            <w:r w:rsidR="00A7426A" w:rsidRPr="000B21C3">
              <w:rPr>
                <w:rStyle w:val="Hyperlink"/>
                <w:noProof/>
                <w:lang w:val="en-GB"/>
              </w:rPr>
              <w:t>4. Importance of the information system for the organisation</w:t>
            </w:r>
            <w:r w:rsidR="00A7426A">
              <w:rPr>
                <w:noProof/>
                <w:webHidden/>
              </w:rPr>
              <w:tab/>
            </w:r>
            <w:r w:rsidR="00A7426A">
              <w:rPr>
                <w:noProof/>
                <w:webHidden/>
              </w:rPr>
              <w:fldChar w:fldCharType="begin"/>
            </w:r>
            <w:r w:rsidR="00A7426A">
              <w:rPr>
                <w:noProof/>
                <w:webHidden/>
              </w:rPr>
              <w:instrText xml:space="preserve"> PAGEREF _Toc66806426 \h </w:instrText>
            </w:r>
            <w:r w:rsidR="00A7426A">
              <w:rPr>
                <w:noProof/>
                <w:webHidden/>
              </w:rPr>
            </w:r>
            <w:r w:rsidR="00A7426A">
              <w:rPr>
                <w:noProof/>
                <w:webHidden/>
              </w:rPr>
              <w:fldChar w:fldCharType="separate"/>
            </w:r>
            <w:r w:rsidR="00B26AB3">
              <w:rPr>
                <w:noProof/>
                <w:webHidden/>
              </w:rPr>
              <w:t>6</w:t>
            </w:r>
            <w:r w:rsidR="00A7426A">
              <w:rPr>
                <w:noProof/>
                <w:webHidden/>
              </w:rPr>
              <w:fldChar w:fldCharType="end"/>
            </w:r>
          </w:hyperlink>
        </w:p>
        <w:p w14:paraId="3C917793" w14:textId="77777777" w:rsidR="00A7426A" w:rsidRDefault="003329F0" w:rsidP="00556B68">
          <w:pPr>
            <w:pStyle w:val="TOC1"/>
            <w:tabs>
              <w:tab w:val="right" w:leader="dot" w:pos="9019"/>
            </w:tabs>
            <w:rPr>
              <w:rFonts w:asciiTheme="minorHAnsi" w:eastAsiaTheme="minorEastAsia" w:hAnsiTheme="minorHAnsi" w:cstheme="minorBidi"/>
              <w:noProof/>
              <w:sz w:val="22"/>
              <w:lang w:val="en-US"/>
            </w:rPr>
          </w:pPr>
          <w:hyperlink w:anchor="_Toc66806427" w:history="1">
            <w:r w:rsidR="00A7426A" w:rsidRPr="000B21C3">
              <w:rPr>
                <w:rStyle w:val="Hyperlink"/>
                <w:noProof/>
                <w:lang w:val="en-GB"/>
              </w:rPr>
              <w:t>5. Significance of information system for Amazon</w:t>
            </w:r>
            <w:r w:rsidR="00A7426A">
              <w:rPr>
                <w:noProof/>
                <w:webHidden/>
              </w:rPr>
              <w:tab/>
            </w:r>
            <w:r w:rsidR="00A7426A">
              <w:rPr>
                <w:noProof/>
                <w:webHidden/>
              </w:rPr>
              <w:fldChar w:fldCharType="begin"/>
            </w:r>
            <w:r w:rsidR="00A7426A">
              <w:rPr>
                <w:noProof/>
                <w:webHidden/>
              </w:rPr>
              <w:instrText xml:space="preserve"> PAGEREF _Toc66806427 \h </w:instrText>
            </w:r>
            <w:r w:rsidR="00A7426A">
              <w:rPr>
                <w:noProof/>
                <w:webHidden/>
              </w:rPr>
            </w:r>
            <w:r w:rsidR="00A7426A">
              <w:rPr>
                <w:noProof/>
                <w:webHidden/>
              </w:rPr>
              <w:fldChar w:fldCharType="separate"/>
            </w:r>
            <w:r w:rsidR="00B26AB3">
              <w:rPr>
                <w:noProof/>
                <w:webHidden/>
              </w:rPr>
              <w:t>8</w:t>
            </w:r>
            <w:r w:rsidR="00A7426A">
              <w:rPr>
                <w:noProof/>
                <w:webHidden/>
              </w:rPr>
              <w:fldChar w:fldCharType="end"/>
            </w:r>
          </w:hyperlink>
        </w:p>
        <w:p w14:paraId="33A51EF1" w14:textId="77777777" w:rsidR="00A7426A" w:rsidRDefault="003329F0" w:rsidP="00556B68">
          <w:pPr>
            <w:pStyle w:val="TOC1"/>
            <w:tabs>
              <w:tab w:val="right" w:leader="dot" w:pos="9019"/>
            </w:tabs>
            <w:rPr>
              <w:rFonts w:asciiTheme="minorHAnsi" w:eastAsiaTheme="minorEastAsia" w:hAnsiTheme="minorHAnsi" w:cstheme="minorBidi"/>
              <w:noProof/>
              <w:sz w:val="22"/>
              <w:lang w:val="en-US"/>
            </w:rPr>
          </w:pPr>
          <w:hyperlink w:anchor="_Toc66806428" w:history="1">
            <w:r w:rsidR="00A7426A" w:rsidRPr="000B21C3">
              <w:rPr>
                <w:rStyle w:val="Hyperlink"/>
                <w:noProof/>
                <w:lang w:val="en-GB"/>
              </w:rPr>
              <w:t>6. Implementation of an information system by Amazon</w:t>
            </w:r>
            <w:r w:rsidR="00A7426A">
              <w:rPr>
                <w:noProof/>
                <w:webHidden/>
              </w:rPr>
              <w:tab/>
            </w:r>
            <w:r w:rsidR="00A7426A">
              <w:rPr>
                <w:noProof/>
                <w:webHidden/>
              </w:rPr>
              <w:fldChar w:fldCharType="begin"/>
            </w:r>
            <w:r w:rsidR="00A7426A">
              <w:rPr>
                <w:noProof/>
                <w:webHidden/>
              </w:rPr>
              <w:instrText xml:space="preserve"> PAGEREF _Toc66806428 \h </w:instrText>
            </w:r>
            <w:r w:rsidR="00A7426A">
              <w:rPr>
                <w:noProof/>
                <w:webHidden/>
              </w:rPr>
            </w:r>
            <w:r w:rsidR="00A7426A">
              <w:rPr>
                <w:noProof/>
                <w:webHidden/>
              </w:rPr>
              <w:fldChar w:fldCharType="separate"/>
            </w:r>
            <w:r w:rsidR="00B26AB3">
              <w:rPr>
                <w:noProof/>
                <w:webHidden/>
              </w:rPr>
              <w:t>11</w:t>
            </w:r>
            <w:r w:rsidR="00A7426A">
              <w:rPr>
                <w:noProof/>
                <w:webHidden/>
              </w:rPr>
              <w:fldChar w:fldCharType="end"/>
            </w:r>
          </w:hyperlink>
        </w:p>
        <w:p w14:paraId="60A0C38A" w14:textId="77777777" w:rsidR="00A7426A" w:rsidRDefault="003329F0" w:rsidP="00556B68">
          <w:pPr>
            <w:pStyle w:val="TOC1"/>
            <w:tabs>
              <w:tab w:val="right" w:leader="dot" w:pos="9019"/>
            </w:tabs>
            <w:rPr>
              <w:rFonts w:asciiTheme="minorHAnsi" w:eastAsiaTheme="minorEastAsia" w:hAnsiTheme="minorHAnsi" w:cstheme="minorBidi"/>
              <w:noProof/>
              <w:sz w:val="22"/>
              <w:lang w:val="en-US"/>
            </w:rPr>
          </w:pPr>
          <w:hyperlink w:anchor="_Toc66806429" w:history="1">
            <w:r w:rsidR="00A7426A" w:rsidRPr="000B21C3">
              <w:rPr>
                <w:rStyle w:val="Hyperlink"/>
                <w:noProof/>
              </w:rPr>
              <w:t>7. Potential knowledge management challenges</w:t>
            </w:r>
            <w:r w:rsidR="00A7426A">
              <w:rPr>
                <w:noProof/>
                <w:webHidden/>
              </w:rPr>
              <w:tab/>
            </w:r>
            <w:r w:rsidR="00A7426A">
              <w:rPr>
                <w:noProof/>
                <w:webHidden/>
              </w:rPr>
              <w:fldChar w:fldCharType="begin"/>
            </w:r>
            <w:r w:rsidR="00A7426A">
              <w:rPr>
                <w:noProof/>
                <w:webHidden/>
              </w:rPr>
              <w:instrText xml:space="preserve"> PAGEREF _Toc66806429 \h </w:instrText>
            </w:r>
            <w:r w:rsidR="00A7426A">
              <w:rPr>
                <w:noProof/>
                <w:webHidden/>
              </w:rPr>
            </w:r>
            <w:r w:rsidR="00A7426A">
              <w:rPr>
                <w:noProof/>
                <w:webHidden/>
              </w:rPr>
              <w:fldChar w:fldCharType="separate"/>
            </w:r>
            <w:r w:rsidR="00B26AB3">
              <w:rPr>
                <w:noProof/>
                <w:webHidden/>
              </w:rPr>
              <w:t>13</w:t>
            </w:r>
            <w:r w:rsidR="00A7426A">
              <w:rPr>
                <w:noProof/>
                <w:webHidden/>
              </w:rPr>
              <w:fldChar w:fldCharType="end"/>
            </w:r>
          </w:hyperlink>
        </w:p>
        <w:p w14:paraId="127A639F" w14:textId="77777777" w:rsidR="00A7426A" w:rsidRDefault="003329F0" w:rsidP="00556B68">
          <w:pPr>
            <w:pStyle w:val="TOC1"/>
            <w:tabs>
              <w:tab w:val="right" w:leader="dot" w:pos="9019"/>
            </w:tabs>
            <w:rPr>
              <w:rFonts w:asciiTheme="minorHAnsi" w:eastAsiaTheme="minorEastAsia" w:hAnsiTheme="minorHAnsi" w:cstheme="minorBidi"/>
              <w:noProof/>
              <w:sz w:val="22"/>
              <w:lang w:val="en-US"/>
            </w:rPr>
          </w:pPr>
          <w:hyperlink w:anchor="_Toc66806430" w:history="1">
            <w:r w:rsidR="00A7426A" w:rsidRPr="000B21C3">
              <w:rPr>
                <w:rStyle w:val="Hyperlink"/>
                <w:noProof/>
              </w:rPr>
              <w:t>8. Recommendation</w:t>
            </w:r>
            <w:r w:rsidR="00A7426A">
              <w:rPr>
                <w:noProof/>
                <w:webHidden/>
              </w:rPr>
              <w:tab/>
            </w:r>
            <w:r w:rsidR="00A7426A">
              <w:rPr>
                <w:noProof/>
                <w:webHidden/>
              </w:rPr>
              <w:fldChar w:fldCharType="begin"/>
            </w:r>
            <w:r w:rsidR="00A7426A">
              <w:rPr>
                <w:noProof/>
                <w:webHidden/>
              </w:rPr>
              <w:instrText xml:space="preserve"> PAGEREF _Toc66806430 \h </w:instrText>
            </w:r>
            <w:r w:rsidR="00A7426A">
              <w:rPr>
                <w:noProof/>
                <w:webHidden/>
              </w:rPr>
            </w:r>
            <w:r w:rsidR="00A7426A">
              <w:rPr>
                <w:noProof/>
                <w:webHidden/>
              </w:rPr>
              <w:fldChar w:fldCharType="separate"/>
            </w:r>
            <w:r w:rsidR="00B26AB3">
              <w:rPr>
                <w:noProof/>
                <w:webHidden/>
              </w:rPr>
              <w:t>15</w:t>
            </w:r>
            <w:r w:rsidR="00A7426A">
              <w:rPr>
                <w:noProof/>
                <w:webHidden/>
              </w:rPr>
              <w:fldChar w:fldCharType="end"/>
            </w:r>
          </w:hyperlink>
        </w:p>
        <w:p w14:paraId="7C4C801B" w14:textId="77777777" w:rsidR="00A7426A" w:rsidRDefault="003329F0" w:rsidP="00556B68">
          <w:pPr>
            <w:pStyle w:val="TOC1"/>
            <w:tabs>
              <w:tab w:val="right" w:leader="dot" w:pos="9019"/>
            </w:tabs>
            <w:rPr>
              <w:rFonts w:asciiTheme="minorHAnsi" w:eastAsiaTheme="minorEastAsia" w:hAnsiTheme="minorHAnsi" w:cstheme="minorBidi"/>
              <w:noProof/>
              <w:sz w:val="22"/>
              <w:lang w:val="en-US"/>
            </w:rPr>
          </w:pPr>
          <w:hyperlink w:anchor="_Toc66806431" w:history="1">
            <w:r w:rsidR="00A7426A" w:rsidRPr="000B21C3">
              <w:rPr>
                <w:rStyle w:val="Hyperlink"/>
                <w:noProof/>
                <w:lang w:val="en-GB"/>
              </w:rPr>
              <w:t xml:space="preserve">9. </w:t>
            </w:r>
            <w:r w:rsidR="00A7426A" w:rsidRPr="000B21C3">
              <w:rPr>
                <w:rStyle w:val="Hyperlink"/>
                <w:noProof/>
              </w:rPr>
              <w:t>Conclusion</w:t>
            </w:r>
            <w:r w:rsidR="00A7426A">
              <w:rPr>
                <w:noProof/>
                <w:webHidden/>
              </w:rPr>
              <w:tab/>
            </w:r>
            <w:r w:rsidR="00A7426A">
              <w:rPr>
                <w:noProof/>
                <w:webHidden/>
              </w:rPr>
              <w:fldChar w:fldCharType="begin"/>
            </w:r>
            <w:r w:rsidR="00A7426A">
              <w:rPr>
                <w:noProof/>
                <w:webHidden/>
              </w:rPr>
              <w:instrText xml:space="preserve"> PAGEREF _Toc66806431 \h </w:instrText>
            </w:r>
            <w:r w:rsidR="00A7426A">
              <w:rPr>
                <w:noProof/>
                <w:webHidden/>
              </w:rPr>
            </w:r>
            <w:r w:rsidR="00A7426A">
              <w:rPr>
                <w:noProof/>
                <w:webHidden/>
              </w:rPr>
              <w:fldChar w:fldCharType="separate"/>
            </w:r>
            <w:r w:rsidR="00B26AB3">
              <w:rPr>
                <w:noProof/>
                <w:webHidden/>
              </w:rPr>
              <w:t>16</w:t>
            </w:r>
            <w:r w:rsidR="00A7426A">
              <w:rPr>
                <w:noProof/>
                <w:webHidden/>
              </w:rPr>
              <w:fldChar w:fldCharType="end"/>
            </w:r>
          </w:hyperlink>
        </w:p>
        <w:p w14:paraId="1DDB989A" w14:textId="77777777" w:rsidR="00A7426A" w:rsidRDefault="003329F0" w:rsidP="00556B68">
          <w:pPr>
            <w:pStyle w:val="TOC1"/>
            <w:tabs>
              <w:tab w:val="right" w:leader="dot" w:pos="9019"/>
            </w:tabs>
            <w:rPr>
              <w:rFonts w:asciiTheme="minorHAnsi" w:eastAsiaTheme="minorEastAsia" w:hAnsiTheme="minorHAnsi" w:cstheme="minorBidi"/>
              <w:noProof/>
              <w:sz w:val="22"/>
              <w:lang w:val="en-US"/>
            </w:rPr>
          </w:pPr>
          <w:hyperlink w:anchor="_Toc66806432" w:history="1">
            <w:r w:rsidR="00A7426A" w:rsidRPr="000B21C3">
              <w:rPr>
                <w:rStyle w:val="Hyperlink"/>
                <w:noProof/>
              </w:rPr>
              <w:t>References</w:t>
            </w:r>
            <w:r w:rsidR="00A7426A">
              <w:rPr>
                <w:noProof/>
                <w:webHidden/>
              </w:rPr>
              <w:tab/>
            </w:r>
            <w:r w:rsidR="00A7426A">
              <w:rPr>
                <w:noProof/>
                <w:webHidden/>
              </w:rPr>
              <w:fldChar w:fldCharType="begin"/>
            </w:r>
            <w:r w:rsidR="00A7426A">
              <w:rPr>
                <w:noProof/>
                <w:webHidden/>
              </w:rPr>
              <w:instrText xml:space="preserve"> PAGEREF _Toc66806432 \h </w:instrText>
            </w:r>
            <w:r w:rsidR="00A7426A">
              <w:rPr>
                <w:noProof/>
                <w:webHidden/>
              </w:rPr>
            </w:r>
            <w:r w:rsidR="00A7426A">
              <w:rPr>
                <w:noProof/>
                <w:webHidden/>
              </w:rPr>
              <w:fldChar w:fldCharType="separate"/>
            </w:r>
            <w:r w:rsidR="00B26AB3">
              <w:rPr>
                <w:noProof/>
                <w:webHidden/>
              </w:rPr>
              <w:t>17</w:t>
            </w:r>
            <w:r w:rsidR="00A7426A">
              <w:rPr>
                <w:noProof/>
                <w:webHidden/>
              </w:rPr>
              <w:fldChar w:fldCharType="end"/>
            </w:r>
          </w:hyperlink>
        </w:p>
        <w:p w14:paraId="359747B4" w14:textId="058A6E7D" w:rsidR="00414B86" w:rsidRDefault="00414B86" w:rsidP="00556B68">
          <w:pPr>
            <w:tabs>
              <w:tab w:val="left" w:pos="5580"/>
            </w:tabs>
          </w:pPr>
          <w:r>
            <w:rPr>
              <w:b/>
              <w:bCs/>
              <w:noProof/>
            </w:rPr>
            <w:fldChar w:fldCharType="end"/>
          </w:r>
          <w:r w:rsidR="00A7426A">
            <w:rPr>
              <w:b/>
              <w:bCs/>
              <w:noProof/>
            </w:rPr>
            <w:tab/>
          </w:r>
        </w:p>
      </w:sdtContent>
    </w:sdt>
    <w:p w14:paraId="22D8F257" w14:textId="6345A158" w:rsidR="00414B86" w:rsidRDefault="00414B86" w:rsidP="00556B68">
      <w:pPr>
        <w:jc w:val="left"/>
        <w:rPr>
          <w:b/>
          <w:sz w:val="32"/>
          <w:szCs w:val="32"/>
        </w:rPr>
      </w:pPr>
      <w:r>
        <w:rPr>
          <w:b/>
          <w:sz w:val="32"/>
          <w:szCs w:val="32"/>
        </w:rPr>
        <w:br w:type="page"/>
      </w:r>
    </w:p>
    <w:p w14:paraId="00000001" w14:textId="70ED0766" w:rsidR="002A15E7" w:rsidRDefault="006F4ABA" w:rsidP="006A5547">
      <w:pPr>
        <w:pStyle w:val="Heading1"/>
        <w:spacing w:line="480" w:lineRule="auto"/>
      </w:pPr>
      <w:bookmarkStart w:id="0" w:name="_Toc66806423"/>
      <w:r>
        <w:t xml:space="preserve">1. </w:t>
      </w:r>
      <w:r w:rsidR="007C52C5">
        <w:t>Introduction</w:t>
      </w:r>
      <w:bookmarkEnd w:id="0"/>
      <w:r w:rsidR="007C52C5">
        <w:t xml:space="preserve"> </w:t>
      </w:r>
    </w:p>
    <w:p w14:paraId="00000002" w14:textId="4EDC016B" w:rsidR="002A15E7" w:rsidRDefault="007C52C5" w:rsidP="006A5547">
      <w:pPr>
        <w:spacing w:line="480" w:lineRule="auto"/>
        <w:rPr>
          <w:rFonts w:eastAsia="Times New Roman" w:cs="Times New Roman"/>
          <w:szCs w:val="24"/>
        </w:rPr>
      </w:pPr>
      <w:r>
        <w:rPr>
          <w:rFonts w:eastAsia="Times New Roman" w:cs="Times New Roman"/>
          <w:szCs w:val="24"/>
        </w:rPr>
        <w:t xml:space="preserve">In the present day, the </w:t>
      </w:r>
      <w:r w:rsidR="00D9233C">
        <w:rPr>
          <w:rFonts w:eastAsia="Times New Roman" w:cs="Times New Roman"/>
          <w:szCs w:val="24"/>
        </w:rPr>
        <w:t>organisation</w:t>
      </w:r>
      <w:r>
        <w:rPr>
          <w:rFonts w:eastAsia="Times New Roman" w:cs="Times New Roman"/>
          <w:szCs w:val="24"/>
        </w:rPr>
        <w:t xml:space="preserve">s have already determined their significant competitive advantages and assets in their respective management areas with the use of their </w:t>
      </w:r>
      <w:r w:rsidR="00D9233C">
        <w:rPr>
          <w:rFonts w:eastAsia="Times New Roman" w:cs="Times New Roman"/>
          <w:szCs w:val="24"/>
        </w:rPr>
        <w:t>organisation</w:t>
      </w:r>
      <w:r>
        <w:rPr>
          <w:rFonts w:eastAsia="Times New Roman" w:cs="Times New Roman"/>
          <w:szCs w:val="24"/>
        </w:rPr>
        <w:t xml:space="preserve">al knowledge. The advent of digital technologies not only helped the </w:t>
      </w:r>
      <w:r w:rsidR="00D9233C">
        <w:rPr>
          <w:rFonts w:eastAsia="Times New Roman" w:cs="Times New Roman"/>
          <w:szCs w:val="24"/>
        </w:rPr>
        <w:t>organisation</w:t>
      </w:r>
      <w:r>
        <w:rPr>
          <w:rFonts w:eastAsia="Times New Roman" w:cs="Times New Roman"/>
          <w:szCs w:val="24"/>
        </w:rPr>
        <w:t>s from processing, storing, and collecting the or</w:t>
      </w:r>
      <w:r w:rsidR="00556B68">
        <w:rPr>
          <w:rFonts w:eastAsia="Times New Roman" w:cs="Times New Roman"/>
          <w:szCs w:val="24"/>
        </w:rPr>
        <w:t>a</w:t>
      </w:r>
      <w:r>
        <w:rPr>
          <w:rFonts w:eastAsia="Times New Roman" w:cs="Times New Roman"/>
          <w:szCs w:val="24"/>
        </w:rPr>
        <w:t>ganizational data but also helped them in formulating the retails, promoting, and pricing their products. These information systems play a significant role in the e</w:t>
      </w:r>
      <w:r w:rsidR="00D9233C">
        <w:rPr>
          <w:rFonts w:eastAsia="Times New Roman" w:cs="Times New Roman"/>
          <w:szCs w:val="24"/>
        </w:rPr>
        <w:t>-</w:t>
      </w:r>
      <w:r>
        <w:rPr>
          <w:rFonts w:eastAsia="Times New Roman" w:cs="Times New Roman"/>
          <w:szCs w:val="24"/>
        </w:rPr>
        <w:t>commerce industry where every business operation is carried out with the help of the internet or other computer networks. One of the significant applications of information systems that are highly significant in the e</w:t>
      </w:r>
      <w:r w:rsidR="00D9233C">
        <w:rPr>
          <w:rFonts w:eastAsia="Times New Roman" w:cs="Times New Roman"/>
          <w:szCs w:val="24"/>
        </w:rPr>
        <w:t>-</w:t>
      </w:r>
      <w:r>
        <w:rPr>
          <w:rFonts w:eastAsia="Times New Roman" w:cs="Times New Roman"/>
          <w:szCs w:val="24"/>
        </w:rPr>
        <w:t>commerce sector is the knowledge management systems because the most significant role played by these types of information systems in the e</w:t>
      </w:r>
      <w:r w:rsidR="00D9233C">
        <w:rPr>
          <w:rFonts w:eastAsia="Times New Roman" w:cs="Times New Roman"/>
          <w:szCs w:val="24"/>
        </w:rPr>
        <w:t>-</w:t>
      </w:r>
      <w:r>
        <w:rPr>
          <w:rFonts w:eastAsia="Times New Roman" w:cs="Times New Roman"/>
          <w:szCs w:val="24"/>
        </w:rPr>
        <w:t xml:space="preserve">commerce sector is the realization of consumer </w:t>
      </w:r>
      <w:r w:rsidR="00DE464E">
        <w:rPr>
          <w:rFonts w:eastAsia="Times New Roman" w:cs="Times New Roman"/>
          <w:szCs w:val="24"/>
        </w:rPr>
        <w:t>behaviour</w:t>
      </w:r>
      <w:r>
        <w:rPr>
          <w:rFonts w:eastAsia="Times New Roman" w:cs="Times New Roman"/>
          <w:szCs w:val="24"/>
        </w:rPr>
        <w:t xml:space="preserve"> which helps the e</w:t>
      </w:r>
      <w:r w:rsidR="00D9233C">
        <w:rPr>
          <w:rFonts w:eastAsia="Times New Roman" w:cs="Times New Roman"/>
          <w:szCs w:val="24"/>
        </w:rPr>
        <w:t>-</w:t>
      </w:r>
      <w:r>
        <w:rPr>
          <w:rFonts w:eastAsia="Times New Roman" w:cs="Times New Roman"/>
          <w:szCs w:val="24"/>
        </w:rPr>
        <w:t xml:space="preserve">commerce businesses in enhancing their revenue by increasing the consumer base. Hence, in this particular report, the key importance of implementing the KMS (Knowledge Management System) in Amazon's business is elaborated. The report described the knowledge management theory that is used by Amazon for allowing its employees and customers in accessing the </w:t>
      </w:r>
      <w:r w:rsidR="00D9233C">
        <w:rPr>
          <w:rFonts w:eastAsia="Times New Roman" w:cs="Times New Roman"/>
          <w:szCs w:val="24"/>
        </w:rPr>
        <w:t>organisation</w:t>
      </w:r>
      <w:r>
        <w:rPr>
          <w:rFonts w:eastAsia="Times New Roman" w:cs="Times New Roman"/>
          <w:szCs w:val="24"/>
        </w:rPr>
        <w:t>al data. Lastly, the report provided some recommendations for strengthening the knowledge management practices for Amazon.</w:t>
      </w:r>
    </w:p>
    <w:p w14:paraId="00000003" w14:textId="6DBEE7F6" w:rsidR="002A15E7" w:rsidRDefault="006F4ABA" w:rsidP="006A5547">
      <w:pPr>
        <w:pStyle w:val="Heading1"/>
        <w:spacing w:line="480" w:lineRule="auto"/>
      </w:pPr>
      <w:bookmarkStart w:id="1" w:name="_Toc66806424"/>
      <w:r>
        <w:t xml:space="preserve">2. </w:t>
      </w:r>
      <w:r w:rsidR="007C52C5">
        <w:t>Company Overview</w:t>
      </w:r>
      <w:bookmarkEnd w:id="1"/>
      <w:r w:rsidR="007C52C5">
        <w:t xml:space="preserve"> </w:t>
      </w:r>
    </w:p>
    <w:p w14:paraId="02D9A7E2" w14:textId="563A230B" w:rsidR="00B26AB3" w:rsidRDefault="007C52C5" w:rsidP="006A5547">
      <w:pPr>
        <w:spacing w:line="480" w:lineRule="auto"/>
        <w:rPr>
          <w:rFonts w:eastAsia="Times New Roman" w:cs="Times New Roman"/>
          <w:szCs w:val="24"/>
        </w:rPr>
      </w:pPr>
      <w:r>
        <w:rPr>
          <w:rFonts w:eastAsia="Times New Roman" w:cs="Times New Roman"/>
          <w:szCs w:val="24"/>
        </w:rPr>
        <w:t>Amazon is an MNC e</w:t>
      </w:r>
      <w:r w:rsidR="00D9233C">
        <w:rPr>
          <w:rFonts w:eastAsia="Times New Roman" w:cs="Times New Roman"/>
          <w:szCs w:val="24"/>
        </w:rPr>
        <w:t>-</w:t>
      </w:r>
      <w:r>
        <w:rPr>
          <w:rFonts w:eastAsia="Times New Roman" w:cs="Times New Roman"/>
          <w:szCs w:val="24"/>
        </w:rPr>
        <w:t>commerce based business headquartered in Washington, U.S. The concerned firm offers daily groceries, computing services, digital content, and consumer electronics to global consumers. Amazon is the leading e</w:t>
      </w:r>
      <w:r w:rsidR="00D9233C">
        <w:rPr>
          <w:rFonts w:eastAsia="Times New Roman" w:cs="Times New Roman"/>
          <w:szCs w:val="24"/>
        </w:rPr>
        <w:t>-</w:t>
      </w:r>
      <w:r>
        <w:rPr>
          <w:rFonts w:eastAsia="Times New Roman" w:cs="Times New Roman"/>
          <w:szCs w:val="24"/>
        </w:rPr>
        <w:t>business in the U.S. having net sales of nearly 280.5 billion U.S. dollars as from the report of 2019 (</w:t>
      </w:r>
      <w:r w:rsidR="00F9613B">
        <w:rPr>
          <w:rFonts w:eastAsia="Times New Roman" w:cs="Times New Roman"/>
          <w:szCs w:val="24"/>
        </w:rPr>
        <w:t>Statista, 2019</w:t>
      </w:r>
      <w:hyperlink r:id="rId10" w:history="1"/>
      <w:r>
        <w:rPr>
          <w:rFonts w:eastAsia="Times New Roman" w:cs="Times New Roman"/>
          <w:szCs w:val="24"/>
        </w:rPr>
        <w:t>). The majority of the company's sales is generated from the e</w:t>
      </w:r>
      <w:r w:rsidR="00D9233C">
        <w:rPr>
          <w:rFonts w:eastAsia="Times New Roman" w:cs="Times New Roman"/>
          <w:szCs w:val="24"/>
        </w:rPr>
        <w:t>-</w:t>
      </w:r>
      <w:r>
        <w:rPr>
          <w:rFonts w:eastAsia="Times New Roman" w:cs="Times New Roman"/>
          <w:szCs w:val="24"/>
        </w:rPr>
        <w:t>retail revenue of the electronics and other relevant products followed by third</w:t>
      </w:r>
      <w:r w:rsidR="00DE464E">
        <w:rPr>
          <w:rFonts w:eastAsia="Times New Roman" w:cs="Times New Roman"/>
          <w:szCs w:val="24"/>
        </w:rPr>
        <w:t xml:space="preserve"> - </w:t>
      </w:r>
      <w:r>
        <w:rPr>
          <w:rFonts w:eastAsia="Times New Roman" w:cs="Times New Roman"/>
          <w:szCs w:val="24"/>
        </w:rPr>
        <w:t>party products. The pandemic of Covid 19 declined the majority of the business in regards to their sales. However, Amazon managed to tackle the effect of the pandemic of Covid 19 and resumed its traditional performance during the pandemic situation too</w:t>
      </w:r>
      <w:r w:rsidR="008362BF">
        <w:rPr>
          <w:rFonts w:eastAsia="Times New Roman" w:cs="Times New Roman"/>
          <w:szCs w:val="24"/>
        </w:rPr>
        <w:t xml:space="preserve"> (</w:t>
      </w:r>
      <w:r w:rsidR="008362BF" w:rsidRPr="008362BF">
        <w:rPr>
          <w:shd w:val="clear" w:color="auto" w:fill="FFFFFF"/>
        </w:rPr>
        <w:t>Amazon</w:t>
      </w:r>
      <w:r w:rsidR="008362BF">
        <w:rPr>
          <w:shd w:val="clear" w:color="auto" w:fill="FFFFFF"/>
        </w:rPr>
        <w:t>, 2021</w:t>
      </w:r>
      <w:r w:rsidR="008362BF">
        <w:rPr>
          <w:rFonts w:eastAsia="Times New Roman" w:cs="Times New Roman"/>
          <w:szCs w:val="24"/>
        </w:rPr>
        <w:t>)</w:t>
      </w:r>
      <w:r>
        <w:rPr>
          <w:rFonts w:eastAsia="Times New Roman" w:cs="Times New Roman"/>
          <w:szCs w:val="24"/>
        </w:rPr>
        <w:t>. While the U.S. inhabitants are highly affected by the pandemic in terms of unemployment, Amazon employed 36,400 new employees in their business during the three months of the pandemic (April, May, and June'2020) for fulfilling all the consumer orders as well as to uphold the nation economy (</w:t>
      </w:r>
      <w:r w:rsidR="00F9613B" w:rsidRPr="007C52C5">
        <w:rPr>
          <w:rFonts w:eastAsia="Times New Roman" w:cs="Times New Roman"/>
          <w:bCs/>
          <w:color w:val="000000" w:themeColor="text1"/>
          <w:kern w:val="36"/>
          <w:szCs w:val="24"/>
          <w:lang w:eastAsia="en-IN"/>
        </w:rPr>
        <w:t>Voanews, 2021</w:t>
      </w:r>
      <w:r>
        <w:rPr>
          <w:rFonts w:eastAsia="Times New Roman" w:cs="Times New Roman"/>
          <w:szCs w:val="24"/>
        </w:rPr>
        <w:t xml:space="preserve">). </w:t>
      </w:r>
      <w:r w:rsidR="00B26AB3">
        <w:rPr>
          <w:rFonts w:eastAsia="Times New Roman" w:cs="Times New Roman"/>
          <w:szCs w:val="24"/>
        </w:rPr>
        <w:br w:type="page"/>
      </w:r>
    </w:p>
    <w:p w14:paraId="00000004" w14:textId="35F493DF" w:rsidR="002A15E7" w:rsidRDefault="007C52C5" w:rsidP="006A5547">
      <w:pPr>
        <w:spacing w:line="480" w:lineRule="auto"/>
        <w:rPr>
          <w:rFonts w:eastAsia="Times New Roman" w:cs="Times New Roman"/>
          <w:szCs w:val="24"/>
        </w:rPr>
      </w:pPr>
      <w:r>
        <w:rPr>
          <w:rFonts w:eastAsia="Times New Roman" w:cs="Times New Roman"/>
          <w:szCs w:val="24"/>
        </w:rPr>
        <w:t xml:space="preserve">  </w:t>
      </w:r>
    </w:p>
    <w:p w14:paraId="25AC7785" w14:textId="77777777" w:rsidR="00803893" w:rsidRPr="00C63BE4" w:rsidRDefault="00803893" w:rsidP="006A5547">
      <w:pPr>
        <w:pStyle w:val="Heading1"/>
        <w:spacing w:line="480" w:lineRule="auto"/>
        <w:rPr>
          <w:lang w:val="en-GB"/>
        </w:rPr>
      </w:pPr>
      <w:bookmarkStart w:id="2" w:name="_Toc66806425"/>
      <w:r>
        <w:rPr>
          <w:lang w:val="en-GB"/>
        </w:rPr>
        <w:t>3</w:t>
      </w:r>
      <w:r w:rsidRPr="00C63BE4">
        <w:rPr>
          <w:lang w:val="en-GB"/>
        </w:rPr>
        <w:t>. Description of knowledge management theory</w:t>
      </w:r>
      <w:bookmarkEnd w:id="2"/>
      <w:r w:rsidRPr="00C63BE4">
        <w:rPr>
          <w:lang w:val="en-GB"/>
        </w:rPr>
        <w:t xml:space="preserve"> </w:t>
      </w:r>
    </w:p>
    <w:p w14:paraId="6471E136" w14:textId="569784AC"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In this context, it can be stated that the theory of knowledge management should be evaluated in order to understand the effectiveness of business management. It can be evaluated that with the help of proper knowledge management, it is possible for the organisation to improve the overall work process in an effective manner. Advanced knowledge management techniques can be used in this regard for managing the performance of the company in the potential marketplace in a </w:t>
      </w:r>
      <w:r w:rsidR="00D9233C">
        <w:rPr>
          <w:rFonts w:eastAsia="Times New Roman" w:cs="Times New Roman"/>
          <w:color w:val="222222"/>
          <w:szCs w:val="24"/>
          <w:lang w:val="en-GB"/>
        </w:rPr>
        <w:t>good</w:t>
      </w:r>
      <w:r w:rsidRPr="00C63BE4">
        <w:rPr>
          <w:rFonts w:eastAsia="Times New Roman" w:cs="Times New Roman"/>
          <w:color w:val="222222"/>
          <w:szCs w:val="24"/>
          <w:lang w:val="en-GB"/>
        </w:rPr>
        <w:t xml:space="preserve"> manner. It has been found that knowledge management helps to sustain the business by mitigating the potential challenges of the organisation regarding performance reduction. It is useful for augmenting the revenue of the company in the target marketplace. In this context, it is to consider the von Krogh and Roos Model of knowledge management for understanding the concept of the management of </w:t>
      </w:r>
      <w:r w:rsidR="00D9233C">
        <w:rPr>
          <w:rFonts w:eastAsia="Times New Roman" w:cs="Times New Roman"/>
          <w:color w:val="222222"/>
          <w:szCs w:val="24"/>
          <w:lang w:val="en-GB"/>
        </w:rPr>
        <w:t>organisational</w:t>
      </w:r>
      <w:r w:rsidRPr="00C63BE4">
        <w:rPr>
          <w:rFonts w:eastAsia="Times New Roman" w:cs="Times New Roman"/>
          <w:color w:val="222222"/>
          <w:szCs w:val="24"/>
          <w:lang w:val="en-GB"/>
        </w:rPr>
        <w:t xml:space="preserve"> knowledge in a systematic manner (</w:t>
      </w:r>
      <w:r w:rsidRPr="00C63BE4">
        <w:rPr>
          <w:rFonts w:eastAsia="Times New Roman" w:cs="Times New Roman"/>
          <w:color w:val="222222"/>
          <w:szCs w:val="24"/>
          <w:highlight w:val="white"/>
          <w:lang w:val="en-GB"/>
        </w:rPr>
        <w:t xml:space="preserve">Almahry </w:t>
      </w:r>
      <w:r w:rsidRPr="00C63BE4">
        <w:rPr>
          <w:rFonts w:eastAsia="Times New Roman" w:cs="Times New Roman"/>
          <w:i/>
          <w:color w:val="222222"/>
          <w:szCs w:val="24"/>
          <w:highlight w:val="white"/>
          <w:lang w:val="en-GB"/>
        </w:rPr>
        <w:t>et al</w:t>
      </w:r>
      <w:r w:rsidRPr="00C63BE4">
        <w:rPr>
          <w:rFonts w:eastAsia="Times New Roman" w:cs="Times New Roman"/>
          <w:color w:val="222222"/>
          <w:szCs w:val="24"/>
          <w:highlight w:val="white"/>
          <w:lang w:val="en-GB"/>
        </w:rPr>
        <w:t>. 2018, p. 114)</w:t>
      </w:r>
      <w:r w:rsidRPr="00C63BE4">
        <w:rPr>
          <w:rFonts w:eastAsia="Times New Roman" w:cs="Times New Roman"/>
          <w:color w:val="222222"/>
          <w:szCs w:val="24"/>
          <w:lang w:val="en-GB"/>
        </w:rPr>
        <w:t xml:space="preserve">. </w:t>
      </w:r>
    </w:p>
    <w:p w14:paraId="7FD9C1C9" w14:textId="77777777" w:rsidR="00803893" w:rsidRPr="00C63BE4" w:rsidRDefault="00803893" w:rsidP="006A5547">
      <w:pPr>
        <w:shd w:val="clear" w:color="auto" w:fill="FFFFFF"/>
        <w:spacing w:line="480" w:lineRule="auto"/>
        <w:rPr>
          <w:rFonts w:eastAsia="Times New Roman" w:cs="Times New Roman"/>
          <w:b/>
          <w:i/>
          <w:color w:val="222222"/>
          <w:szCs w:val="24"/>
          <w:lang w:val="en-GB"/>
        </w:rPr>
      </w:pPr>
      <w:r w:rsidRPr="00C63BE4">
        <w:rPr>
          <w:rFonts w:eastAsia="Times New Roman" w:cs="Times New Roman"/>
          <w:b/>
          <w:i/>
          <w:color w:val="222222"/>
          <w:szCs w:val="24"/>
          <w:lang w:val="en-GB"/>
        </w:rPr>
        <w:t>Knowledge management theory</w:t>
      </w:r>
    </w:p>
    <w:p w14:paraId="5FEC2ECF" w14:textId="573AFAB2"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von Krogh and Roos have proposed a model of knowledge management on the basis of individual knowledge as well as social knowledge. Socialization internalization externalization as well as required to be understood in this regard. </w:t>
      </w:r>
    </w:p>
    <w:p w14:paraId="02CC9F88" w14:textId="77777777" w:rsidR="00803893" w:rsidRPr="00C63BE4" w:rsidRDefault="00803893" w:rsidP="006A5547">
      <w:pPr>
        <w:shd w:val="clear" w:color="auto" w:fill="FFFFFF"/>
        <w:spacing w:line="480" w:lineRule="auto"/>
        <w:jc w:val="center"/>
        <w:rPr>
          <w:rFonts w:eastAsia="Times New Roman" w:cs="Times New Roman"/>
          <w:color w:val="222222"/>
          <w:szCs w:val="24"/>
          <w:lang w:val="en-GB"/>
        </w:rPr>
      </w:pPr>
      <w:r w:rsidRPr="00C63BE4">
        <w:rPr>
          <w:rFonts w:eastAsia="Times New Roman" w:cs="Times New Roman"/>
          <w:noProof/>
          <w:color w:val="222222"/>
          <w:szCs w:val="24"/>
          <w:lang w:val="en-US"/>
        </w:rPr>
        <w:drawing>
          <wp:inline distT="114300" distB="114300" distL="114300" distR="114300" wp14:anchorId="7B4F7004" wp14:editId="31893D98">
            <wp:extent cx="3760393" cy="314823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3760393" cy="3148236"/>
                    </a:xfrm>
                    <a:prstGeom prst="rect">
                      <a:avLst/>
                    </a:prstGeom>
                  </pic:spPr>
                </pic:pic>
              </a:graphicData>
            </a:graphic>
          </wp:inline>
        </w:drawing>
      </w:r>
    </w:p>
    <w:p w14:paraId="7F10E032" w14:textId="77777777" w:rsidR="00803893" w:rsidRPr="00C63BE4" w:rsidRDefault="00803893" w:rsidP="006A5547">
      <w:pPr>
        <w:shd w:val="clear" w:color="auto" w:fill="FFFFFF"/>
        <w:spacing w:line="480" w:lineRule="auto"/>
        <w:jc w:val="center"/>
        <w:rPr>
          <w:rFonts w:eastAsia="Times New Roman" w:cs="Times New Roman"/>
          <w:b/>
          <w:color w:val="222222"/>
          <w:szCs w:val="24"/>
          <w:lang w:val="en-GB"/>
        </w:rPr>
      </w:pPr>
      <w:r w:rsidRPr="00C63BE4">
        <w:rPr>
          <w:rFonts w:eastAsia="Times New Roman" w:cs="Times New Roman"/>
          <w:b/>
          <w:color w:val="222222"/>
          <w:szCs w:val="24"/>
          <w:lang w:val="en-GB"/>
        </w:rPr>
        <w:t xml:space="preserve">Figure 1: Theory of knowledge management </w:t>
      </w:r>
    </w:p>
    <w:p w14:paraId="4575DC6C" w14:textId="77777777" w:rsidR="00803893" w:rsidRPr="00C63BE4" w:rsidRDefault="00803893" w:rsidP="006A5547">
      <w:pPr>
        <w:shd w:val="clear" w:color="auto" w:fill="FFFFFF"/>
        <w:spacing w:line="480" w:lineRule="auto"/>
        <w:jc w:val="center"/>
        <w:rPr>
          <w:rFonts w:eastAsia="Times New Roman" w:cs="Times New Roman"/>
          <w:color w:val="222222"/>
          <w:szCs w:val="24"/>
          <w:lang w:val="en-GB"/>
        </w:rPr>
      </w:pPr>
      <w:r w:rsidRPr="00C63BE4">
        <w:rPr>
          <w:rFonts w:eastAsia="Times New Roman" w:cs="Times New Roman"/>
          <w:color w:val="222222"/>
          <w:szCs w:val="24"/>
          <w:lang w:val="en-GB"/>
        </w:rPr>
        <w:t xml:space="preserve">(Source: </w:t>
      </w:r>
      <w:r w:rsidRPr="00C63BE4">
        <w:rPr>
          <w:rFonts w:eastAsia="Times New Roman" w:cs="Times New Roman"/>
          <w:color w:val="222222"/>
          <w:szCs w:val="24"/>
          <w:highlight w:val="white"/>
          <w:lang w:val="en-GB"/>
        </w:rPr>
        <w:t>Kesumawati</w:t>
      </w:r>
      <w:r w:rsidRPr="00C63BE4">
        <w:rPr>
          <w:rFonts w:eastAsia="Times New Roman" w:cs="Times New Roman"/>
          <w:i/>
          <w:color w:val="222222"/>
          <w:szCs w:val="24"/>
          <w:highlight w:val="white"/>
          <w:lang w:val="en-GB"/>
        </w:rPr>
        <w:t xml:space="preserve"> et al</w:t>
      </w:r>
      <w:r w:rsidRPr="00C63BE4">
        <w:rPr>
          <w:rFonts w:eastAsia="Times New Roman" w:cs="Times New Roman"/>
          <w:color w:val="222222"/>
          <w:szCs w:val="24"/>
          <w:highlight w:val="white"/>
          <w:lang w:val="en-GB"/>
        </w:rPr>
        <w:t>. 2019, p. 37)</w:t>
      </w:r>
    </w:p>
    <w:p w14:paraId="5595E82F" w14:textId="50E6497F"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In this regard, the above diagram shows the difference between individual knowledge as well as social knowledge. </w:t>
      </w:r>
      <w:r w:rsidR="00D9233C">
        <w:rPr>
          <w:rFonts w:eastAsia="Times New Roman" w:cs="Times New Roman"/>
          <w:color w:val="222222"/>
          <w:szCs w:val="24"/>
          <w:lang w:val="en-GB"/>
        </w:rPr>
        <w:t>F</w:t>
      </w:r>
      <w:r w:rsidRPr="00C63BE4">
        <w:rPr>
          <w:rFonts w:eastAsia="Times New Roman" w:cs="Times New Roman"/>
          <w:color w:val="222222"/>
          <w:szCs w:val="24"/>
          <w:lang w:val="en-GB"/>
        </w:rPr>
        <w:t xml:space="preserve">or this reason, organisational knowledge can be considered effectively. It can be observed that with the help of social knowledge along with individual knowledge, the </w:t>
      </w:r>
      <w:r w:rsidR="00D9233C">
        <w:rPr>
          <w:rFonts w:eastAsia="Times New Roman" w:cs="Times New Roman"/>
          <w:color w:val="222222"/>
          <w:szCs w:val="24"/>
          <w:lang w:val="en-GB"/>
        </w:rPr>
        <w:t>organisation</w:t>
      </w:r>
      <w:r w:rsidRPr="00C63BE4">
        <w:rPr>
          <w:rFonts w:eastAsia="Times New Roman" w:cs="Times New Roman"/>
          <w:color w:val="222222"/>
          <w:szCs w:val="24"/>
          <w:lang w:val="en-GB"/>
        </w:rPr>
        <w:t xml:space="preserve"> can assess staff management in the organisation (</w:t>
      </w:r>
      <w:r w:rsidRPr="00C63BE4">
        <w:rPr>
          <w:rFonts w:eastAsia="Times New Roman" w:cs="Times New Roman"/>
          <w:color w:val="222222"/>
          <w:szCs w:val="24"/>
          <w:highlight w:val="white"/>
          <w:lang w:val="en-GB"/>
        </w:rPr>
        <w:t>Jukka and Pellinen, 2020, p. 112).</w:t>
      </w:r>
      <w:r w:rsidRPr="00C63BE4">
        <w:rPr>
          <w:rFonts w:eastAsia="Times New Roman" w:cs="Times New Roman"/>
          <w:color w:val="222222"/>
          <w:szCs w:val="24"/>
          <w:lang w:val="en-GB"/>
        </w:rPr>
        <w:t xml:space="preserve">  In addition to this, it is possible to explicate that </w:t>
      </w:r>
      <w:r w:rsidR="00D9233C">
        <w:rPr>
          <w:rFonts w:eastAsia="Times New Roman" w:cs="Times New Roman"/>
          <w:color w:val="222222"/>
          <w:szCs w:val="24"/>
          <w:lang w:val="en-GB"/>
        </w:rPr>
        <w:t>organisation</w:t>
      </w:r>
      <w:r w:rsidRPr="00C63BE4">
        <w:rPr>
          <w:rFonts w:eastAsia="Times New Roman" w:cs="Times New Roman"/>
          <w:color w:val="222222"/>
          <w:szCs w:val="24"/>
          <w:lang w:val="en-GB"/>
        </w:rPr>
        <w:t xml:space="preserve">al context should be taken into account for making effective communication between the employees of the company within the workplace. It helps them to perform well for meeting the organisational objectives significantly. </w:t>
      </w:r>
    </w:p>
    <w:p w14:paraId="72F941D1" w14:textId="33F21330"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The company in the market needs to evaluate knowledge management from the core perspective of communication as well as collaboration between employees and management of the organisation (Valentinov and Roth, 2021, p. 223). It can be feasible to explicate that with the help of knowledge management, the </w:t>
      </w:r>
      <w:r w:rsidR="00D9233C">
        <w:rPr>
          <w:rFonts w:eastAsia="Times New Roman" w:cs="Times New Roman"/>
          <w:color w:val="222222"/>
          <w:szCs w:val="24"/>
          <w:lang w:val="en-GB"/>
        </w:rPr>
        <w:t>organisation</w:t>
      </w:r>
      <w:r w:rsidRPr="00C63BE4">
        <w:rPr>
          <w:rFonts w:eastAsia="Times New Roman" w:cs="Times New Roman"/>
          <w:color w:val="222222"/>
          <w:szCs w:val="24"/>
          <w:lang w:val="en-GB"/>
        </w:rPr>
        <w:t xml:space="preserve"> can manage the behaviour of staff within the organisational workplace </w:t>
      </w:r>
      <w:r w:rsidR="00D9233C">
        <w:rPr>
          <w:rFonts w:eastAsia="Times New Roman" w:cs="Times New Roman"/>
          <w:color w:val="222222"/>
          <w:szCs w:val="24"/>
          <w:lang w:val="en-GB"/>
        </w:rPr>
        <w:t>o</w:t>
      </w:r>
      <w:r w:rsidRPr="00C63BE4">
        <w:rPr>
          <w:rFonts w:eastAsia="Times New Roman" w:cs="Times New Roman"/>
          <w:color w:val="222222"/>
          <w:szCs w:val="24"/>
          <w:lang w:val="en-GB"/>
        </w:rPr>
        <w:t xml:space="preserve">n a collective note. </w:t>
      </w:r>
    </w:p>
    <w:p w14:paraId="5F5EDA99" w14:textId="7C707DC5"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In addition to this, it can be feasible to state that the layout, as well as the structure of the company organisational structure, can be managed and improved with the help of proper knowledge management. </w:t>
      </w:r>
      <w:r w:rsidR="00D9233C">
        <w:rPr>
          <w:rFonts w:eastAsia="Times New Roman" w:cs="Times New Roman"/>
          <w:color w:val="222222"/>
          <w:szCs w:val="24"/>
          <w:lang w:val="en-GB"/>
        </w:rPr>
        <w:t>F</w:t>
      </w:r>
      <w:r w:rsidRPr="00C63BE4">
        <w:rPr>
          <w:rFonts w:eastAsia="Times New Roman" w:cs="Times New Roman"/>
          <w:color w:val="222222"/>
          <w:szCs w:val="24"/>
          <w:lang w:val="en-GB"/>
        </w:rPr>
        <w:t>or this reason</w:t>
      </w:r>
      <w:r w:rsidR="00D9233C">
        <w:rPr>
          <w:rFonts w:eastAsia="Times New Roman" w:cs="Times New Roman"/>
          <w:color w:val="222222"/>
          <w:szCs w:val="24"/>
          <w:lang w:val="en-GB"/>
        </w:rPr>
        <w:t>,</w:t>
      </w:r>
      <w:r w:rsidRPr="00C63BE4">
        <w:rPr>
          <w:rFonts w:eastAsia="Times New Roman" w:cs="Times New Roman"/>
          <w:color w:val="222222"/>
          <w:szCs w:val="24"/>
          <w:lang w:val="en-GB"/>
        </w:rPr>
        <w:t xml:space="preserve"> the organisation can provide adequate training to employees for maintaining the workplace scenario in an effectual approach. It is needed to understand that effective communication helps to make a strong liaison to improve the overall work process. </w:t>
      </w:r>
    </w:p>
    <w:p w14:paraId="54F4FA2B"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Knowledge management helps the organisation to maintain overall business sustainability in the marketplace (Reev, 2019, p. 23). As for this cause, the mentioned theory is effective for implementing knowledge management systems in the workplace in order to augment profitability and manage revenue in the market of the country. </w:t>
      </w:r>
    </w:p>
    <w:p w14:paraId="552E349D" w14:textId="77777777" w:rsidR="00803893" w:rsidRPr="00C63BE4" w:rsidRDefault="00803893" w:rsidP="006A5547">
      <w:pPr>
        <w:pStyle w:val="Heading1"/>
        <w:spacing w:line="480" w:lineRule="auto"/>
        <w:rPr>
          <w:lang w:val="en-GB"/>
        </w:rPr>
      </w:pPr>
      <w:bookmarkStart w:id="3" w:name="_Toc66806426"/>
      <w:r>
        <w:rPr>
          <w:lang w:val="en-GB"/>
        </w:rPr>
        <w:t>4</w:t>
      </w:r>
      <w:r w:rsidRPr="00C63BE4">
        <w:rPr>
          <w:lang w:val="en-GB"/>
        </w:rPr>
        <w:t>. Importance of the information system for the organisation</w:t>
      </w:r>
      <w:bookmarkEnd w:id="3"/>
    </w:p>
    <w:p w14:paraId="68A54193"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An information system is one of the vital aspects of the organisation that helps to improve the overall functionality of the company in the competitive marketplace. In this regard, it can be stated that with the help of the information system and Organisation can improve its overall business operation by managing staff and other aspects such as resources and assets of the organisation. Moreover, if it is required to manage employees of the company in order to assess the overall performance of the organisation in the market. </w:t>
      </w:r>
    </w:p>
    <w:p w14:paraId="26D19CBD"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Information systems are required for the organisation in order to manage organisational knowledge for improving firms. There are certain aspects of the information system for managing organisational knowledge.  These are listed below: </w:t>
      </w:r>
    </w:p>
    <w:p w14:paraId="5276CD8F" w14:textId="77777777" w:rsidR="00803893" w:rsidRPr="00C63BE4" w:rsidRDefault="00803893" w:rsidP="006A5547">
      <w:pPr>
        <w:shd w:val="clear" w:color="auto" w:fill="FFFFFF"/>
        <w:spacing w:line="480" w:lineRule="auto"/>
        <w:rPr>
          <w:rFonts w:eastAsia="Times New Roman" w:cs="Times New Roman"/>
          <w:b/>
          <w:color w:val="222222"/>
          <w:szCs w:val="24"/>
          <w:lang w:val="en-GB"/>
        </w:rPr>
      </w:pPr>
      <w:r w:rsidRPr="00C63BE4">
        <w:rPr>
          <w:rFonts w:eastAsia="Times New Roman" w:cs="Times New Roman"/>
          <w:b/>
          <w:color w:val="222222"/>
          <w:szCs w:val="24"/>
          <w:lang w:val="en-GB"/>
        </w:rPr>
        <w:t>Creation:</w:t>
      </w:r>
    </w:p>
    <w:p w14:paraId="32B8CB0E"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In order to create a sustainable environment within the workplace, the organisation like Amazon can use information systems for managing knowledge of the company effectively. In this regard, it can be possible to create information for managing organisational tasks within a period of time (</w:t>
      </w:r>
      <w:r w:rsidRPr="00C63BE4">
        <w:rPr>
          <w:rFonts w:eastAsia="Times New Roman" w:cs="Times New Roman"/>
          <w:color w:val="222222"/>
          <w:szCs w:val="24"/>
          <w:highlight w:val="white"/>
          <w:lang w:val="en-GB"/>
        </w:rPr>
        <w:t xml:space="preserve">Piekarczyk, 2017, p. 112). </w:t>
      </w:r>
    </w:p>
    <w:p w14:paraId="7652A556" w14:textId="77777777" w:rsidR="00803893" w:rsidRPr="00C63BE4" w:rsidRDefault="00803893" w:rsidP="006A5547">
      <w:pPr>
        <w:shd w:val="clear" w:color="auto" w:fill="FFFFFF"/>
        <w:spacing w:line="480" w:lineRule="auto"/>
        <w:rPr>
          <w:rFonts w:eastAsia="Times New Roman" w:cs="Times New Roman"/>
          <w:b/>
          <w:color w:val="222222"/>
          <w:szCs w:val="24"/>
          <w:lang w:val="en-GB"/>
        </w:rPr>
      </w:pPr>
      <w:r w:rsidRPr="00C63BE4">
        <w:rPr>
          <w:rFonts w:eastAsia="Times New Roman" w:cs="Times New Roman"/>
          <w:b/>
          <w:color w:val="222222"/>
          <w:szCs w:val="24"/>
          <w:lang w:val="en-GB"/>
        </w:rPr>
        <w:t>Storage:</w:t>
      </w:r>
    </w:p>
    <w:p w14:paraId="5B9DB87F" w14:textId="0295E242"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It is required to store all information about the company in a safe and secure manner. It is one of the key steps of the knowledge management of the company for improving operational activities in the market.  With the help of an information system, the company can store information related to the workplace significantly. Information storage should be managed. It is because it is needed for every employee to get access to the stored information for future use in order to augment the profitability of the company. </w:t>
      </w:r>
    </w:p>
    <w:p w14:paraId="4CBBBB79"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noProof/>
          <w:color w:val="222222"/>
          <w:szCs w:val="24"/>
          <w:lang w:val="en-US"/>
        </w:rPr>
        <w:drawing>
          <wp:anchor distT="0" distB="0" distL="114300" distR="114300" simplePos="0" relativeHeight="251659264" behindDoc="0" locked="0" layoutInCell="1" allowOverlap="1" wp14:anchorId="790CB8AC" wp14:editId="7815911F">
            <wp:simplePos x="914400" y="3333750"/>
            <wp:positionH relativeFrom="column">
              <wp:align>left</wp:align>
            </wp:positionH>
            <wp:positionV relativeFrom="paragraph">
              <wp:align>top</wp:align>
            </wp:positionV>
            <wp:extent cx="5676900" cy="3209925"/>
            <wp:effectExtent l="0" t="57150" r="0" b="66675"/>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anchor>
        </w:drawing>
      </w:r>
      <w:r w:rsidRPr="00C63BE4">
        <w:rPr>
          <w:rFonts w:eastAsia="Times New Roman" w:cs="Times New Roman"/>
          <w:color w:val="222222"/>
          <w:szCs w:val="24"/>
          <w:lang w:val="en-GB"/>
        </w:rPr>
        <w:br w:type="textWrapping" w:clear="all"/>
      </w:r>
    </w:p>
    <w:p w14:paraId="5913FAE8" w14:textId="77777777" w:rsidR="00803893" w:rsidRPr="00C63BE4" w:rsidRDefault="00803893" w:rsidP="006A5547">
      <w:pPr>
        <w:shd w:val="clear" w:color="auto" w:fill="FFFFFF"/>
        <w:spacing w:line="480" w:lineRule="auto"/>
        <w:jc w:val="center"/>
        <w:rPr>
          <w:rFonts w:eastAsia="Times New Roman" w:cs="Times New Roman"/>
          <w:b/>
          <w:color w:val="222222"/>
          <w:szCs w:val="24"/>
          <w:lang w:val="en-GB"/>
        </w:rPr>
      </w:pPr>
      <w:r w:rsidRPr="00C63BE4">
        <w:rPr>
          <w:rFonts w:eastAsia="Times New Roman" w:cs="Times New Roman"/>
          <w:b/>
          <w:color w:val="222222"/>
          <w:szCs w:val="24"/>
          <w:lang w:val="en-GB"/>
        </w:rPr>
        <w:t>Figure 2: Importance of information system for knowledge management</w:t>
      </w:r>
    </w:p>
    <w:p w14:paraId="6E8D69F9" w14:textId="77777777" w:rsidR="00803893" w:rsidRPr="00C63BE4" w:rsidRDefault="00803893" w:rsidP="006A5547">
      <w:pPr>
        <w:shd w:val="clear" w:color="auto" w:fill="FFFFFF"/>
        <w:spacing w:line="480" w:lineRule="auto"/>
        <w:jc w:val="center"/>
        <w:rPr>
          <w:rFonts w:eastAsia="Times New Roman" w:cs="Times New Roman"/>
          <w:color w:val="222222"/>
          <w:szCs w:val="24"/>
          <w:lang w:val="en-GB"/>
        </w:rPr>
      </w:pPr>
      <w:r w:rsidRPr="00C63BE4">
        <w:rPr>
          <w:rFonts w:eastAsia="Times New Roman" w:cs="Times New Roman"/>
          <w:color w:val="222222"/>
          <w:szCs w:val="24"/>
          <w:lang w:val="en-GB"/>
        </w:rPr>
        <w:t xml:space="preserve">(Source: Rosas </w:t>
      </w:r>
      <w:r w:rsidRPr="00C63BE4">
        <w:rPr>
          <w:rFonts w:eastAsia="Times New Roman" w:cs="Times New Roman"/>
          <w:i/>
          <w:color w:val="222222"/>
          <w:szCs w:val="24"/>
          <w:lang w:val="en-GB"/>
        </w:rPr>
        <w:t>et al</w:t>
      </w:r>
      <w:r w:rsidRPr="00C63BE4">
        <w:rPr>
          <w:rFonts w:eastAsia="Times New Roman" w:cs="Times New Roman"/>
          <w:color w:val="222222"/>
          <w:szCs w:val="24"/>
          <w:lang w:val="en-GB"/>
        </w:rPr>
        <w:t>. 2018, p. 43)</w:t>
      </w:r>
    </w:p>
    <w:p w14:paraId="4227718A" w14:textId="77777777" w:rsidR="00803893" w:rsidRPr="00C63BE4" w:rsidRDefault="00803893" w:rsidP="006A5547">
      <w:pPr>
        <w:shd w:val="clear" w:color="auto" w:fill="FFFFFF"/>
        <w:spacing w:line="480" w:lineRule="auto"/>
        <w:rPr>
          <w:rFonts w:eastAsia="Times New Roman" w:cs="Times New Roman"/>
          <w:b/>
          <w:color w:val="222222"/>
          <w:szCs w:val="24"/>
          <w:lang w:val="en-GB"/>
        </w:rPr>
      </w:pPr>
      <w:r w:rsidRPr="00C63BE4">
        <w:rPr>
          <w:rFonts w:eastAsia="Times New Roman" w:cs="Times New Roman"/>
          <w:b/>
          <w:color w:val="222222"/>
          <w:szCs w:val="24"/>
          <w:lang w:val="en-GB"/>
        </w:rPr>
        <w:t>Sharing:</w:t>
      </w:r>
    </w:p>
    <w:p w14:paraId="7E3B8D2D" w14:textId="4B15C2D6"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It can be feasible to explain that Information sharing within the workplace is effective for managing the work process. Workflow of the company should be managed with the help of the implementation of the information systems. In addition to this, an organisation like Amazon needs to understand the importance of knowledge management by using the information sharing process. It is also helpful to improve overall communication between employees as well as management (Rosas </w:t>
      </w:r>
      <w:r w:rsidRPr="00C63BE4">
        <w:rPr>
          <w:rFonts w:eastAsia="Times New Roman" w:cs="Times New Roman"/>
          <w:i/>
          <w:color w:val="222222"/>
          <w:szCs w:val="24"/>
          <w:lang w:val="en-GB"/>
        </w:rPr>
        <w:t>et al.</w:t>
      </w:r>
      <w:r w:rsidRPr="00C63BE4">
        <w:rPr>
          <w:rFonts w:eastAsia="Times New Roman" w:cs="Times New Roman"/>
          <w:color w:val="222222"/>
          <w:szCs w:val="24"/>
          <w:lang w:val="en-GB"/>
        </w:rPr>
        <w:t xml:space="preserve"> 2018, p.43). It is effective for the company to improve the communication process by sending and receiving information with the help of information systems. </w:t>
      </w:r>
    </w:p>
    <w:p w14:paraId="4DA3F394"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b/>
          <w:color w:val="222222"/>
          <w:szCs w:val="24"/>
          <w:lang w:val="en-GB"/>
        </w:rPr>
        <w:t xml:space="preserve">Application: </w:t>
      </w:r>
    </w:p>
    <w:p w14:paraId="25C454E7"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It is required to apply an information system for sharing knowledge within the organisational workplace.  It has been found that a company like Amazon can apply information systems in the work process by using advanced technology. It helps to improve the process of knowledge sharing and knowledge management in the organisation for increasing the overall productivity (Iskandar </w:t>
      </w:r>
      <w:r w:rsidRPr="00C63BE4">
        <w:rPr>
          <w:rFonts w:eastAsia="Times New Roman" w:cs="Times New Roman"/>
          <w:i/>
          <w:color w:val="222222"/>
          <w:szCs w:val="24"/>
          <w:lang w:val="en-GB"/>
        </w:rPr>
        <w:t>et al</w:t>
      </w:r>
      <w:r w:rsidRPr="00C63BE4">
        <w:rPr>
          <w:rFonts w:eastAsia="Times New Roman" w:cs="Times New Roman"/>
          <w:color w:val="222222"/>
          <w:szCs w:val="24"/>
          <w:lang w:val="en-GB"/>
        </w:rPr>
        <w:t xml:space="preserve">. 2017, p.18). </w:t>
      </w:r>
    </w:p>
    <w:p w14:paraId="77F9D71D" w14:textId="77777777" w:rsidR="00803893" w:rsidRPr="00C63BE4" w:rsidRDefault="00803893" w:rsidP="006A5547">
      <w:pPr>
        <w:shd w:val="clear" w:color="auto" w:fill="FFFFFF"/>
        <w:spacing w:line="480" w:lineRule="auto"/>
        <w:rPr>
          <w:rFonts w:eastAsia="Times New Roman" w:cs="Times New Roman"/>
          <w:b/>
          <w:color w:val="222222"/>
          <w:szCs w:val="24"/>
          <w:lang w:val="en-GB"/>
        </w:rPr>
      </w:pPr>
      <w:r w:rsidRPr="00C63BE4">
        <w:rPr>
          <w:rFonts w:eastAsia="Times New Roman" w:cs="Times New Roman"/>
          <w:b/>
          <w:color w:val="222222"/>
          <w:szCs w:val="24"/>
          <w:lang w:val="en-GB"/>
        </w:rPr>
        <w:t xml:space="preserve">Integration: </w:t>
      </w:r>
    </w:p>
    <w:p w14:paraId="46BE7264"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It is needed to integrate the overall information in the workplace for increasing the organisation performance. As for this particular reason, Amazon ought to implement the information in context to manage organisational knowledge in a collective manner. It is required to manage the functional activities of the organisation to improve the profit margin in the market. By sharing and storing information about the firm, the information system can be effectively integrated to improve the knowledge of the employees (</w:t>
      </w:r>
      <w:r w:rsidRPr="00C63BE4">
        <w:rPr>
          <w:rFonts w:eastAsia="Times New Roman" w:cs="Times New Roman"/>
          <w:color w:val="222222"/>
          <w:szCs w:val="24"/>
          <w:highlight w:val="white"/>
          <w:lang w:val="en-GB"/>
        </w:rPr>
        <w:t>Khabarov and Volegzhanina, 2019, p. 113)</w:t>
      </w:r>
      <w:r w:rsidRPr="00C63BE4">
        <w:rPr>
          <w:rFonts w:eastAsia="Times New Roman" w:cs="Times New Roman"/>
          <w:color w:val="222222"/>
          <w:szCs w:val="24"/>
          <w:lang w:val="en-GB"/>
        </w:rPr>
        <w:t xml:space="preserve">. </w:t>
      </w:r>
    </w:p>
    <w:p w14:paraId="13372DBD"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The above aspects have been analysed to understand the effectiveness and essentiality of the information system for managing organisational knowledge. It is needed to augment the performance of the company by managing individual knowledge within the workplace. </w:t>
      </w:r>
    </w:p>
    <w:p w14:paraId="46E2631B" w14:textId="6C1E7B74" w:rsidR="00803893" w:rsidRPr="00C63BE4" w:rsidRDefault="00803893" w:rsidP="006A5547">
      <w:pPr>
        <w:pStyle w:val="Heading1"/>
        <w:spacing w:line="480" w:lineRule="auto"/>
        <w:rPr>
          <w:lang w:val="en-GB"/>
        </w:rPr>
      </w:pPr>
      <w:bookmarkStart w:id="4" w:name="_Toc66806427"/>
      <w:r>
        <w:rPr>
          <w:lang w:val="en-GB"/>
        </w:rPr>
        <w:t>5</w:t>
      </w:r>
      <w:r w:rsidRPr="00C63BE4">
        <w:rPr>
          <w:lang w:val="en-GB"/>
        </w:rPr>
        <w:t>. Significance of information system for Amazon</w:t>
      </w:r>
      <w:bookmarkEnd w:id="4"/>
      <w:r w:rsidRPr="00C63BE4">
        <w:rPr>
          <w:lang w:val="en-GB"/>
        </w:rPr>
        <w:t xml:space="preserve"> </w:t>
      </w:r>
    </w:p>
    <w:p w14:paraId="7600EC88" w14:textId="4019C66E" w:rsidR="00803893" w:rsidRPr="00C63BE4" w:rsidRDefault="00D9233C" w:rsidP="006A5547">
      <w:pPr>
        <w:shd w:val="clear" w:color="auto" w:fill="FFFFFF"/>
        <w:spacing w:line="480" w:lineRule="auto"/>
        <w:rPr>
          <w:rFonts w:eastAsia="Times New Roman" w:cs="Times New Roman"/>
          <w:color w:val="222222"/>
          <w:szCs w:val="24"/>
          <w:lang w:val="en-GB"/>
        </w:rPr>
      </w:pPr>
      <w:r>
        <w:rPr>
          <w:rFonts w:eastAsia="Times New Roman" w:cs="Times New Roman"/>
          <w:color w:val="222222"/>
          <w:szCs w:val="24"/>
          <w:lang w:val="en-GB"/>
        </w:rPr>
        <w:t>R</w:t>
      </w:r>
      <w:r w:rsidR="00803893" w:rsidRPr="00C63BE4">
        <w:rPr>
          <w:rFonts w:eastAsia="Times New Roman" w:cs="Times New Roman"/>
          <w:color w:val="222222"/>
          <w:szCs w:val="24"/>
          <w:lang w:val="en-GB"/>
        </w:rPr>
        <w:t xml:space="preserve">etail giants like Amazon can consider the importance of information systems within the workplace in order to gain competitive advantages by increasing profit and revenue. It has been identified that the information system is important to be implemented for meeting organisational objectives properly.  It has been found that customer relationship management is one of the core activities of the organisation in the market to sustain commercial activities effectively. </w:t>
      </w:r>
      <w:r>
        <w:rPr>
          <w:rFonts w:eastAsia="Times New Roman" w:cs="Times New Roman"/>
          <w:color w:val="222222"/>
          <w:szCs w:val="24"/>
          <w:lang w:val="en-GB"/>
        </w:rPr>
        <w:t>F</w:t>
      </w:r>
      <w:r w:rsidR="00803893" w:rsidRPr="00C63BE4">
        <w:rPr>
          <w:rFonts w:eastAsia="Times New Roman" w:cs="Times New Roman"/>
          <w:color w:val="222222"/>
          <w:szCs w:val="24"/>
          <w:lang w:val="en-GB"/>
        </w:rPr>
        <w:t>or this reason</w:t>
      </w:r>
      <w:r>
        <w:rPr>
          <w:rFonts w:eastAsia="Times New Roman" w:cs="Times New Roman"/>
          <w:color w:val="222222"/>
          <w:szCs w:val="24"/>
          <w:lang w:val="en-GB"/>
        </w:rPr>
        <w:t>,</w:t>
      </w:r>
      <w:r w:rsidR="00803893" w:rsidRPr="00C63BE4">
        <w:rPr>
          <w:rFonts w:eastAsia="Times New Roman" w:cs="Times New Roman"/>
          <w:color w:val="222222"/>
          <w:szCs w:val="24"/>
          <w:lang w:val="en-GB"/>
        </w:rPr>
        <w:t xml:space="preserve"> it is required to consider some theoretical aspects of the company in the consumer market. Knowledge management techniques can also be analysed in this regard to understand the work process of a retail giant like Amazon. Some theories of information management and knowledge management are listed below in a detailed note: </w:t>
      </w:r>
    </w:p>
    <w:p w14:paraId="1C7F0290" w14:textId="77777777" w:rsidR="00803893" w:rsidRPr="00C63BE4" w:rsidRDefault="00803893" w:rsidP="006A5547">
      <w:pPr>
        <w:shd w:val="clear" w:color="auto" w:fill="FFFFFF"/>
        <w:spacing w:line="480" w:lineRule="auto"/>
        <w:rPr>
          <w:rFonts w:eastAsia="Times New Roman" w:cs="Times New Roman"/>
          <w:b/>
          <w:i/>
          <w:color w:val="222222"/>
          <w:szCs w:val="24"/>
          <w:lang w:val="en-GB"/>
        </w:rPr>
      </w:pPr>
      <w:r w:rsidRPr="00C63BE4">
        <w:rPr>
          <w:rFonts w:eastAsia="Times New Roman" w:cs="Times New Roman"/>
          <w:b/>
          <w:i/>
          <w:color w:val="222222"/>
          <w:szCs w:val="24"/>
          <w:lang w:val="en-GB"/>
        </w:rPr>
        <w:t>System theory</w:t>
      </w:r>
    </w:p>
    <w:p w14:paraId="4F920A2E"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It can be feasible to evaluate that system theory is important to be understood for implementing information management systems within the workplace of the company. It has been identified that organisational systems should be maintained in a proper way to implement knowledge and information management techniques (</w:t>
      </w:r>
      <w:r w:rsidRPr="00C63BE4">
        <w:rPr>
          <w:rFonts w:cs="Times New Roman"/>
          <w:color w:val="222222"/>
          <w:szCs w:val="24"/>
          <w:shd w:val="clear" w:color="auto" w:fill="FFFFFF"/>
        </w:rPr>
        <w:t xml:space="preserve">Eroshkin </w:t>
      </w:r>
      <w:r w:rsidRPr="00C63BE4">
        <w:rPr>
          <w:rFonts w:cs="Times New Roman"/>
          <w:i/>
          <w:color w:val="222222"/>
          <w:szCs w:val="24"/>
          <w:shd w:val="clear" w:color="auto" w:fill="FFFFFF"/>
        </w:rPr>
        <w:t>et al</w:t>
      </w:r>
      <w:r w:rsidRPr="00C63BE4">
        <w:rPr>
          <w:rFonts w:cs="Times New Roman"/>
          <w:color w:val="222222"/>
          <w:szCs w:val="24"/>
          <w:shd w:val="clear" w:color="auto" w:fill="FFFFFF"/>
        </w:rPr>
        <w:t>. 2017, p. 114)</w:t>
      </w:r>
      <w:r w:rsidRPr="00C63BE4">
        <w:rPr>
          <w:rFonts w:eastAsia="Times New Roman" w:cs="Times New Roman"/>
          <w:color w:val="222222"/>
          <w:szCs w:val="24"/>
          <w:lang w:val="en-GB"/>
        </w:rPr>
        <w:t xml:space="preserve">. The concept of synergy can be applied in this regard. In order to implement knowledge as well as information management within the company, it is required to influence the collaborative work process of the employees. </w:t>
      </w:r>
    </w:p>
    <w:p w14:paraId="309D6592" w14:textId="1C784CE4" w:rsidR="00803893" w:rsidRPr="00C63BE4" w:rsidRDefault="00D9233C" w:rsidP="006A5547">
      <w:pPr>
        <w:shd w:val="clear" w:color="auto" w:fill="FFFFFF"/>
        <w:spacing w:line="480" w:lineRule="auto"/>
        <w:rPr>
          <w:rFonts w:eastAsia="Times New Roman" w:cs="Times New Roman"/>
          <w:color w:val="222222"/>
          <w:szCs w:val="24"/>
          <w:lang w:val="en-GB"/>
        </w:rPr>
      </w:pPr>
      <w:r>
        <w:rPr>
          <w:rFonts w:eastAsia="Times New Roman" w:cs="Times New Roman"/>
          <w:color w:val="222222"/>
          <w:szCs w:val="24"/>
          <w:lang w:val="en-GB"/>
        </w:rPr>
        <w:t>F</w:t>
      </w:r>
      <w:r w:rsidR="00803893" w:rsidRPr="00C63BE4">
        <w:rPr>
          <w:rFonts w:eastAsia="Times New Roman" w:cs="Times New Roman"/>
          <w:color w:val="222222"/>
          <w:szCs w:val="24"/>
          <w:lang w:val="en-GB"/>
        </w:rPr>
        <w:t>or this reason</w:t>
      </w:r>
      <w:r>
        <w:rPr>
          <w:rFonts w:eastAsia="Times New Roman" w:cs="Times New Roman"/>
          <w:color w:val="222222"/>
          <w:szCs w:val="24"/>
          <w:lang w:val="en-GB"/>
        </w:rPr>
        <w:t>,</w:t>
      </w:r>
      <w:r w:rsidR="00803893" w:rsidRPr="00C63BE4">
        <w:rPr>
          <w:rFonts w:eastAsia="Times New Roman" w:cs="Times New Roman"/>
          <w:color w:val="222222"/>
          <w:szCs w:val="24"/>
          <w:lang w:val="en-GB"/>
        </w:rPr>
        <w:t xml:space="preserve"> a company like Amazon needs to apply advanced knowledge management techniques with the help of this theory. The subsystem of the business ought to be considered in this respect to implementing the process of knowledge management. Knowledge is considered</w:t>
      </w:r>
      <w:r>
        <w:rPr>
          <w:rFonts w:eastAsia="Times New Roman" w:cs="Times New Roman"/>
          <w:color w:val="222222"/>
          <w:szCs w:val="24"/>
          <w:lang w:val="en-GB"/>
        </w:rPr>
        <w:t xml:space="preserve"> to be</w:t>
      </w:r>
      <w:r w:rsidR="00803893" w:rsidRPr="00C63BE4">
        <w:rPr>
          <w:rFonts w:eastAsia="Times New Roman" w:cs="Times New Roman"/>
          <w:color w:val="222222"/>
          <w:szCs w:val="24"/>
          <w:lang w:val="en-GB"/>
        </w:rPr>
        <w:t xml:space="preserve"> an important aspect of the company. </w:t>
      </w:r>
    </w:p>
    <w:p w14:paraId="214E6A3B" w14:textId="57200695" w:rsidR="00803893" w:rsidRPr="00C63BE4" w:rsidRDefault="00D9233C" w:rsidP="006A5547">
      <w:pPr>
        <w:shd w:val="clear" w:color="auto" w:fill="FFFFFF"/>
        <w:spacing w:line="480" w:lineRule="auto"/>
        <w:rPr>
          <w:rFonts w:eastAsia="Times New Roman" w:cs="Times New Roman"/>
          <w:color w:val="222222"/>
          <w:szCs w:val="24"/>
          <w:lang w:val="en-GB"/>
        </w:rPr>
      </w:pPr>
      <w:r>
        <w:rPr>
          <w:rFonts w:eastAsia="Times New Roman" w:cs="Times New Roman"/>
          <w:color w:val="222222"/>
          <w:szCs w:val="24"/>
          <w:lang w:val="en-GB"/>
        </w:rPr>
        <w:t>In this regard,</w:t>
      </w:r>
      <w:r w:rsidR="00803893" w:rsidRPr="00C63BE4">
        <w:rPr>
          <w:rFonts w:eastAsia="Times New Roman" w:cs="Times New Roman"/>
          <w:color w:val="222222"/>
          <w:szCs w:val="24"/>
          <w:lang w:val="en-GB"/>
        </w:rPr>
        <w:t xml:space="preserve"> Amazon needs to maintain this essay to improve the overall profitability of the company in the potential marketplace of the country. In addition to this, it is needed to focus on the requirements of the customers of the firm. By using this system theory the company can provide adequate training to the employees in order to manage effective customer relationships.  Zillions of people need to be connected with the Gigabyte of the product information on Amazon. In order to accomplish this objective of the company the mentioned organisation can implement a knowledge and information management system by considering the strong liaison with the customers. </w:t>
      </w:r>
    </w:p>
    <w:p w14:paraId="584E2B41"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noProof/>
          <w:color w:val="222222"/>
          <w:szCs w:val="24"/>
          <w:lang w:val="en-US"/>
        </w:rPr>
        <w:drawing>
          <wp:inline distT="0" distB="0" distL="0" distR="0" wp14:anchorId="6E6D4F2A" wp14:editId="7282F6AA">
            <wp:extent cx="5572125" cy="3200400"/>
            <wp:effectExtent l="76200" t="0" r="952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9DE43F0" w14:textId="77777777" w:rsidR="00803893" w:rsidRPr="00C63BE4" w:rsidRDefault="00803893" w:rsidP="006A5547">
      <w:pPr>
        <w:shd w:val="clear" w:color="auto" w:fill="FFFFFF"/>
        <w:spacing w:line="480" w:lineRule="auto"/>
        <w:jc w:val="center"/>
        <w:rPr>
          <w:rFonts w:eastAsia="Times New Roman" w:cs="Times New Roman"/>
          <w:b/>
          <w:color w:val="222222"/>
          <w:szCs w:val="24"/>
          <w:lang w:val="en-GB"/>
        </w:rPr>
      </w:pPr>
      <w:r w:rsidRPr="00C63BE4">
        <w:rPr>
          <w:rFonts w:eastAsia="Times New Roman" w:cs="Times New Roman"/>
          <w:b/>
          <w:color w:val="222222"/>
          <w:szCs w:val="24"/>
          <w:lang w:val="en-GB"/>
        </w:rPr>
        <w:t>Figure 3: Theories of information management</w:t>
      </w:r>
    </w:p>
    <w:p w14:paraId="6EE13A88" w14:textId="119CE777" w:rsidR="00803893" w:rsidRPr="00C63BE4" w:rsidRDefault="00803893" w:rsidP="006A5547">
      <w:pPr>
        <w:shd w:val="clear" w:color="auto" w:fill="FFFFFF"/>
        <w:spacing w:line="480" w:lineRule="auto"/>
        <w:jc w:val="center"/>
        <w:rPr>
          <w:rFonts w:eastAsia="Times New Roman" w:cs="Times New Roman"/>
          <w:color w:val="222222"/>
          <w:szCs w:val="24"/>
          <w:lang w:val="en-GB"/>
        </w:rPr>
      </w:pPr>
      <w:r w:rsidRPr="00C63BE4">
        <w:rPr>
          <w:rFonts w:eastAsia="Times New Roman" w:cs="Times New Roman"/>
          <w:color w:val="222222"/>
          <w:szCs w:val="24"/>
          <w:lang w:val="en-GB"/>
        </w:rPr>
        <w:t xml:space="preserve">(Source: </w:t>
      </w:r>
      <w:r w:rsidR="0093341A" w:rsidRPr="00C63BE4">
        <w:rPr>
          <w:rFonts w:eastAsia="Times New Roman" w:cs="Times New Roman"/>
          <w:color w:val="222222"/>
          <w:szCs w:val="24"/>
          <w:lang w:val="en-GB"/>
        </w:rPr>
        <w:t xml:space="preserve">Li </w:t>
      </w:r>
      <w:r w:rsidR="0093341A" w:rsidRPr="00C63BE4">
        <w:rPr>
          <w:rFonts w:eastAsia="Times New Roman" w:cs="Times New Roman"/>
          <w:i/>
          <w:color w:val="222222"/>
          <w:szCs w:val="24"/>
          <w:lang w:val="en-GB"/>
        </w:rPr>
        <w:t>et al.</w:t>
      </w:r>
      <w:r w:rsidR="0093341A" w:rsidRPr="00C63BE4">
        <w:rPr>
          <w:rFonts w:eastAsia="Times New Roman" w:cs="Times New Roman"/>
          <w:color w:val="222222"/>
          <w:szCs w:val="24"/>
          <w:lang w:val="en-GB"/>
        </w:rPr>
        <w:t xml:space="preserve"> 2017, p. 45</w:t>
      </w:r>
      <w:r w:rsidRPr="00C63BE4">
        <w:rPr>
          <w:rFonts w:eastAsia="Times New Roman" w:cs="Times New Roman"/>
          <w:color w:val="222222"/>
          <w:szCs w:val="24"/>
          <w:lang w:val="en-GB"/>
        </w:rPr>
        <w:t>)</w:t>
      </w:r>
    </w:p>
    <w:p w14:paraId="518F6645" w14:textId="77777777" w:rsidR="00803893" w:rsidRPr="00C63BE4" w:rsidRDefault="00803893" w:rsidP="006A5547">
      <w:pPr>
        <w:shd w:val="clear" w:color="auto" w:fill="FFFFFF"/>
        <w:spacing w:line="480" w:lineRule="auto"/>
        <w:rPr>
          <w:rFonts w:eastAsia="Times New Roman" w:cs="Times New Roman"/>
          <w:b/>
          <w:i/>
          <w:color w:val="222222"/>
          <w:szCs w:val="24"/>
          <w:lang w:val="en-GB"/>
        </w:rPr>
      </w:pPr>
      <w:r w:rsidRPr="00C63BE4">
        <w:rPr>
          <w:rFonts w:eastAsia="Times New Roman" w:cs="Times New Roman"/>
          <w:b/>
          <w:i/>
          <w:color w:val="222222"/>
          <w:szCs w:val="24"/>
          <w:lang w:val="en-GB"/>
        </w:rPr>
        <w:t xml:space="preserve">Scientific management theory </w:t>
      </w:r>
    </w:p>
    <w:p w14:paraId="05535071"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It can be possible to elucidate that scientific management theory is helpful for the company to accomplish its goal of information system implementation.  It can be stated that the retail giant should provide sufficient when into the employees in order to manage their knowledge as well as skills in an effective manner. Cooperation, collaboration and useful communication help to manage the organisation and information in a proper way (Li </w:t>
      </w:r>
      <w:r w:rsidRPr="00C63BE4">
        <w:rPr>
          <w:rFonts w:eastAsia="Times New Roman" w:cs="Times New Roman"/>
          <w:i/>
          <w:color w:val="222222"/>
          <w:szCs w:val="24"/>
          <w:lang w:val="en-GB"/>
        </w:rPr>
        <w:t>et al.</w:t>
      </w:r>
      <w:r w:rsidRPr="00C63BE4">
        <w:rPr>
          <w:rFonts w:eastAsia="Times New Roman" w:cs="Times New Roman"/>
          <w:color w:val="222222"/>
          <w:szCs w:val="24"/>
          <w:lang w:val="en-GB"/>
        </w:rPr>
        <w:t xml:space="preserve"> 2017, p. 45). </w:t>
      </w:r>
    </w:p>
    <w:p w14:paraId="6841BDB0"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In the case of Amazon, it is required to consider the scientific management theory for implementing information management in meeting the workplace. It is because by applying this theory the company can provide training to the staff for knowledge up-gradation. In addition to that, the skill and ability of the employees should be assessed before giving any kind of tasks to them. Moreover, it is required to focus on the importance of knowledge management in the organisation and workplace. </w:t>
      </w:r>
    </w:p>
    <w:p w14:paraId="3D170372"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Effectiveness of the knowledge as well as information management culture within the workplace is discussed below: </w:t>
      </w:r>
    </w:p>
    <w:p w14:paraId="36EC0594" w14:textId="77777777" w:rsidR="00803893" w:rsidRPr="00C63BE4" w:rsidRDefault="00803893" w:rsidP="006A5547">
      <w:pPr>
        <w:shd w:val="clear" w:color="auto" w:fill="FFFFFF"/>
        <w:spacing w:line="480" w:lineRule="auto"/>
        <w:rPr>
          <w:rFonts w:eastAsia="Times New Roman" w:cs="Times New Roman"/>
          <w:b/>
          <w:i/>
          <w:color w:val="222222"/>
          <w:szCs w:val="24"/>
          <w:lang w:val="en-GB"/>
        </w:rPr>
      </w:pPr>
      <w:r w:rsidRPr="00C63BE4">
        <w:rPr>
          <w:rFonts w:eastAsia="Times New Roman" w:cs="Times New Roman"/>
          <w:b/>
          <w:i/>
          <w:color w:val="222222"/>
          <w:szCs w:val="24"/>
          <w:lang w:val="en-GB"/>
        </w:rPr>
        <w:t>Increasing efficiency</w:t>
      </w:r>
    </w:p>
    <w:p w14:paraId="179EDE74" w14:textId="4B9DF115"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In this context, it can be possible to explicate that organisational efficiency is improved with the help of a proper knowledge management system. </w:t>
      </w:r>
      <w:r w:rsidR="00D9233C">
        <w:rPr>
          <w:rFonts w:eastAsia="Times New Roman" w:cs="Times New Roman"/>
          <w:color w:val="222222"/>
          <w:szCs w:val="24"/>
          <w:lang w:val="en-GB"/>
        </w:rPr>
        <w:t>F</w:t>
      </w:r>
      <w:r w:rsidRPr="00C63BE4">
        <w:rPr>
          <w:rFonts w:eastAsia="Times New Roman" w:cs="Times New Roman"/>
          <w:color w:val="222222"/>
          <w:szCs w:val="24"/>
          <w:lang w:val="en-GB"/>
        </w:rPr>
        <w:t>or this reason</w:t>
      </w:r>
      <w:r w:rsidR="00D9233C">
        <w:rPr>
          <w:rFonts w:eastAsia="Times New Roman" w:cs="Times New Roman"/>
          <w:color w:val="222222"/>
          <w:szCs w:val="24"/>
          <w:lang w:val="en-GB"/>
        </w:rPr>
        <w:t>,</w:t>
      </w:r>
      <w:r w:rsidRPr="00C63BE4">
        <w:rPr>
          <w:rFonts w:eastAsia="Times New Roman" w:cs="Times New Roman"/>
          <w:color w:val="222222"/>
          <w:szCs w:val="24"/>
          <w:lang w:val="en-GB"/>
        </w:rPr>
        <w:t xml:space="preserve"> the company needs to focus on the implementation of a knowledge management system within the workplace. In addition to that, organisational efficiency can be managed by providing adequate training to the employees. </w:t>
      </w:r>
    </w:p>
    <w:p w14:paraId="44C8B9E5" w14:textId="77777777" w:rsidR="00803893" w:rsidRPr="00C63BE4" w:rsidRDefault="00803893" w:rsidP="006A5547">
      <w:pPr>
        <w:shd w:val="clear" w:color="auto" w:fill="FFFFFF"/>
        <w:spacing w:line="480" w:lineRule="auto"/>
        <w:rPr>
          <w:rFonts w:eastAsia="Times New Roman" w:cs="Times New Roman"/>
          <w:b/>
          <w:i/>
          <w:color w:val="222222"/>
          <w:szCs w:val="24"/>
          <w:lang w:val="en-GB"/>
        </w:rPr>
      </w:pPr>
      <w:r w:rsidRPr="00C63BE4">
        <w:rPr>
          <w:rFonts w:eastAsia="Times New Roman" w:cs="Times New Roman"/>
          <w:b/>
          <w:i/>
          <w:color w:val="222222"/>
          <w:szCs w:val="24"/>
          <w:lang w:val="en-GB"/>
        </w:rPr>
        <w:t>Enhancement of agility</w:t>
      </w:r>
    </w:p>
    <w:p w14:paraId="6390510B"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In order to improve the organisational work process in the potential Marketplace to gain a competitive advantage, a company like Amazon needs to enhance its agility. By considering proper implementation of knowledge as well as information systems in the workplace the mentioned company can improve organisational ability in a significant manner.  Taking into the immense significance of the knowledge as well as information system Amazon should improve customer relationship management (</w:t>
      </w:r>
      <w:r w:rsidRPr="00C63BE4">
        <w:rPr>
          <w:rFonts w:cs="Times New Roman"/>
          <w:color w:val="222222"/>
          <w:szCs w:val="24"/>
          <w:shd w:val="clear" w:color="auto" w:fill="FFFFFF"/>
        </w:rPr>
        <w:t xml:space="preserve">Hwang </w:t>
      </w:r>
      <w:r w:rsidRPr="00C63BE4">
        <w:rPr>
          <w:rFonts w:cs="Times New Roman"/>
          <w:i/>
          <w:color w:val="222222"/>
          <w:szCs w:val="24"/>
          <w:shd w:val="clear" w:color="auto" w:fill="FFFFFF"/>
        </w:rPr>
        <w:t>et al.</w:t>
      </w:r>
      <w:r w:rsidRPr="00C63BE4">
        <w:rPr>
          <w:rFonts w:cs="Times New Roman"/>
          <w:color w:val="222222"/>
          <w:szCs w:val="24"/>
          <w:shd w:val="clear" w:color="auto" w:fill="FFFFFF"/>
        </w:rPr>
        <w:t xml:space="preserve"> 2018, p. 220)</w:t>
      </w:r>
      <w:r w:rsidRPr="00C63BE4">
        <w:rPr>
          <w:rFonts w:eastAsia="Times New Roman" w:cs="Times New Roman"/>
          <w:color w:val="222222"/>
          <w:szCs w:val="24"/>
          <w:lang w:val="en-GB"/>
        </w:rPr>
        <w:t xml:space="preserve">. In addition to that, the agility of the organisation helps the work to become more effective as well as improved in the potential market place to gain competitive benefits. </w:t>
      </w:r>
    </w:p>
    <w:p w14:paraId="3281FE72" w14:textId="77777777" w:rsidR="00803893" w:rsidRPr="00C63BE4" w:rsidRDefault="00803893" w:rsidP="006A5547">
      <w:pPr>
        <w:shd w:val="clear" w:color="auto" w:fill="FFFFFF"/>
        <w:spacing w:line="480" w:lineRule="auto"/>
        <w:rPr>
          <w:rFonts w:eastAsia="Times New Roman" w:cs="Times New Roman"/>
          <w:b/>
          <w:i/>
          <w:color w:val="222222"/>
          <w:szCs w:val="24"/>
          <w:lang w:val="en-GB"/>
        </w:rPr>
      </w:pPr>
      <w:r w:rsidRPr="00C63BE4">
        <w:rPr>
          <w:rFonts w:eastAsia="Times New Roman" w:cs="Times New Roman"/>
          <w:b/>
          <w:i/>
          <w:color w:val="222222"/>
          <w:szCs w:val="24"/>
          <w:lang w:val="en-GB"/>
        </w:rPr>
        <w:t>Effective communication</w:t>
      </w:r>
    </w:p>
    <w:p w14:paraId="400B2106" w14:textId="1B1F4E5F"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In order to maintain a strong relationship with customers in the marketplace, a company like Amazon should focus on an effective communication process. </w:t>
      </w:r>
      <w:r w:rsidR="00D9233C">
        <w:rPr>
          <w:rFonts w:eastAsia="Times New Roman" w:cs="Times New Roman"/>
          <w:color w:val="222222"/>
          <w:szCs w:val="24"/>
          <w:lang w:val="en-GB"/>
        </w:rPr>
        <w:t>F</w:t>
      </w:r>
      <w:r w:rsidRPr="00C63BE4">
        <w:rPr>
          <w:rFonts w:eastAsia="Times New Roman" w:cs="Times New Roman"/>
          <w:color w:val="222222"/>
          <w:szCs w:val="24"/>
          <w:lang w:val="en-GB"/>
        </w:rPr>
        <w:t>or this reason</w:t>
      </w:r>
      <w:r w:rsidR="00D9233C">
        <w:rPr>
          <w:rFonts w:eastAsia="Times New Roman" w:cs="Times New Roman"/>
          <w:color w:val="222222"/>
          <w:szCs w:val="24"/>
          <w:lang w:val="en-GB"/>
        </w:rPr>
        <w:t>,</w:t>
      </w:r>
      <w:r w:rsidRPr="00C63BE4">
        <w:rPr>
          <w:rFonts w:eastAsia="Times New Roman" w:cs="Times New Roman"/>
          <w:color w:val="222222"/>
          <w:szCs w:val="24"/>
          <w:lang w:val="en-GB"/>
        </w:rPr>
        <w:t xml:space="preserve"> the company needs to allow potential customers to be engaged with the organisational process. Moreover within the company information flow should be smooth and flexible for the employees. </w:t>
      </w:r>
      <w:r w:rsidR="00D9233C">
        <w:rPr>
          <w:rFonts w:eastAsia="Times New Roman" w:cs="Times New Roman"/>
          <w:color w:val="222222"/>
          <w:szCs w:val="24"/>
          <w:lang w:val="en-GB"/>
        </w:rPr>
        <w:t>F</w:t>
      </w:r>
      <w:r w:rsidRPr="00C63BE4">
        <w:rPr>
          <w:rFonts w:eastAsia="Times New Roman" w:cs="Times New Roman"/>
          <w:color w:val="222222"/>
          <w:szCs w:val="24"/>
          <w:lang w:val="en-GB"/>
        </w:rPr>
        <w:t xml:space="preserve">or this reason, an organisation like Amazon needs to improve its customer relationship management with the help of the knowledge management system. Requirements of the potential customers can be made by considering information as well as knowledge management in the market. </w:t>
      </w:r>
    </w:p>
    <w:p w14:paraId="05FEB335" w14:textId="7F53B6DD"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The negative impact of the coronavirus outbreak on the global economy should be considered while managing the business perspective of Amazon. </w:t>
      </w:r>
      <w:r w:rsidR="00D9233C">
        <w:rPr>
          <w:rFonts w:eastAsia="Times New Roman" w:cs="Times New Roman"/>
          <w:color w:val="222222"/>
          <w:szCs w:val="24"/>
          <w:lang w:val="en-GB"/>
        </w:rPr>
        <w:t>F</w:t>
      </w:r>
      <w:r w:rsidRPr="00C63BE4">
        <w:rPr>
          <w:rFonts w:eastAsia="Times New Roman" w:cs="Times New Roman"/>
          <w:color w:val="222222"/>
          <w:szCs w:val="24"/>
          <w:lang w:val="en-GB"/>
        </w:rPr>
        <w:t>or this reason</w:t>
      </w:r>
      <w:r w:rsidR="00D9233C">
        <w:rPr>
          <w:rFonts w:eastAsia="Times New Roman" w:cs="Times New Roman"/>
          <w:color w:val="222222"/>
          <w:szCs w:val="24"/>
          <w:lang w:val="en-GB"/>
        </w:rPr>
        <w:t>,</w:t>
      </w:r>
      <w:r w:rsidRPr="00C63BE4">
        <w:rPr>
          <w:rFonts w:eastAsia="Times New Roman" w:cs="Times New Roman"/>
          <w:color w:val="222222"/>
          <w:szCs w:val="24"/>
          <w:lang w:val="en-GB"/>
        </w:rPr>
        <w:t xml:space="preserve"> it is required to understand the economic condition of the country in order to manage organisational assets. It is needed to focus on the management of the perspective of the company in the potential marketplace to improve the profit margin of a company like Amazon. In this regard, it is required to focus on the process of knowledge management in the organisational workplace of Amazon (</w:t>
      </w:r>
      <w:r w:rsidRPr="00C63BE4">
        <w:rPr>
          <w:rFonts w:cs="Times New Roman"/>
          <w:color w:val="222222"/>
          <w:szCs w:val="24"/>
          <w:shd w:val="clear" w:color="auto" w:fill="FFFFFF"/>
        </w:rPr>
        <w:t>Turk and Klinc, 2017, p. 638)</w:t>
      </w:r>
      <w:r w:rsidRPr="00C63BE4">
        <w:rPr>
          <w:rFonts w:eastAsia="Times New Roman" w:cs="Times New Roman"/>
          <w:color w:val="222222"/>
          <w:szCs w:val="24"/>
          <w:lang w:val="en-GB"/>
        </w:rPr>
        <w:t xml:space="preserve">. Moreover, it has been identified that the company needs to provide adequate training to the employees for answering customer relationship management in the potential marketplace. In this regard, it is needed to focus on business management in a systematic manner. A company like Amazon should understand the effectiveness of knowledge management in the workplace to gain a competitive advantage and augmented revenue. It is possible to explain that with the help of proper knowledge management the company can improve overall functionality. In this context, it is required to understand the management functions of the company to improve customer relationship management with the help of a knowledge management system the company can allow customers to provide feedback regarding the service and product. </w:t>
      </w:r>
    </w:p>
    <w:p w14:paraId="172DAB6F" w14:textId="77777777" w:rsidR="00803893" w:rsidRPr="00C63BE4" w:rsidRDefault="00803893" w:rsidP="006A5547">
      <w:pPr>
        <w:pStyle w:val="Heading1"/>
        <w:spacing w:line="480" w:lineRule="auto"/>
        <w:rPr>
          <w:lang w:val="en-GB"/>
        </w:rPr>
      </w:pPr>
      <w:bookmarkStart w:id="5" w:name="_Toc66806428"/>
      <w:r>
        <w:rPr>
          <w:lang w:val="en-GB"/>
        </w:rPr>
        <w:t>6</w:t>
      </w:r>
      <w:r w:rsidRPr="00C63BE4">
        <w:rPr>
          <w:lang w:val="en-GB"/>
        </w:rPr>
        <w:t>. Implementation of an information system by Amazon</w:t>
      </w:r>
      <w:bookmarkEnd w:id="5"/>
      <w:r w:rsidRPr="00C63BE4">
        <w:rPr>
          <w:lang w:val="en-GB"/>
        </w:rPr>
        <w:t xml:space="preserve"> </w:t>
      </w:r>
    </w:p>
    <w:p w14:paraId="4E16771F" w14:textId="124C88DF"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In this aspect, it is required to focus on the implementation process of the mission as well as the knowledge system to improve the profitability of the company</w:t>
      </w:r>
      <w:r w:rsidR="008362BF">
        <w:rPr>
          <w:rFonts w:eastAsia="Times New Roman" w:cs="Times New Roman"/>
          <w:color w:val="222222"/>
          <w:szCs w:val="24"/>
          <w:lang w:val="en-GB"/>
        </w:rPr>
        <w:t xml:space="preserve"> (</w:t>
      </w:r>
      <w:r w:rsidR="008362BF" w:rsidRPr="008362BF">
        <w:rPr>
          <w:shd w:val="clear" w:color="auto" w:fill="FFFFFF"/>
        </w:rPr>
        <w:t>Forbes</w:t>
      </w:r>
      <w:r w:rsidR="008362BF">
        <w:rPr>
          <w:shd w:val="clear" w:color="auto" w:fill="FFFFFF"/>
        </w:rPr>
        <w:t>, 2021</w:t>
      </w:r>
      <w:r w:rsidR="008362BF">
        <w:rPr>
          <w:rFonts w:eastAsia="Times New Roman" w:cs="Times New Roman"/>
          <w:color w:val="222222"/>
          <w:szCs w:val="24"/>
          <w:lang w:val="en-GB"/>
        </w:rPr>
        <w:t>)</w:t>
      </w:r>
      <w:r w:rsidRPr="00C63BE4">
        <w:rPr>
          <w:rFonts w:eastAsia="Times New Roman" w:cs="Times New Roman"/>
          <w:color w:val="222222"/>
          <w:szCs w:val="24"/>
          <w:lang w:val="en-GB"/>
        </w:rPr>
        <w:t xml:space="preserve">. The organisation focuses on data management techniques by allowing consumers to be involved in the work process. The main aspects that are implemented by Amazon in the knowledge management system mentioned below: </w:t>
      </w:r>
    </w:p>
    <w:p w14:paraId="4EE4CA23"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b/>
          <w:color w:val="222222"/>
          <w:szCs w:val="24"/>
          <w:lang w:val="en-GB"/>
        </w:rPr>
        <w:t xml:space="preserve">Input: </w:t>
      </w:r>
      <w:r w:rsidRPr="00C63BE4">
        <w:rPr>
          <w:rFonts w:eastAsia="Times New Roman" w:cs="Times New Roman"/>
          <w:color w:val="222222"/>
          <w:szCs w:val="24"/>
          <w:lang w:val="en-GB"/>
        </w:rPr>
        <w:t xml:space="preserve">In this context, it is required to focus on the input of the information and knowledge system. In order to make one portal, as well as one interface for the customers the company like Amazon, implement the knowledge system within the workplace. It has to provide value to the customers by meeting their needs as well as demand in a collective approach. Business management of the organisation should focus on customer relationship management. By using the knowledge management principle it is possible to meet the needs of the consumers in a proper way. </w:t>
      </w:r>
    </w:p>
    <w:p w14:paraId="3A2B6D71" w14:textId="662F3DBC"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In this context, it is possible to focus on the importance of the input of a knowledge management system. </w:t>
      </w:r>
      <w:r w:rsidR="00D9233C">
        <w:rPr>
          <w:rFonts w:eastAsia="Times New Roman" w:cs="Times New Roman"/>
          <w:color w:val="222222"/>
          <w:szCs w:val="24"/>
          <w:lang w:val="en-GB"/>
        </w:rPr>
        <w:t>F</w:t>
      </w:r>
      <w:r w:rsidRPr="00C63BE4">
        <w:rPr>
          <w:rFonts w:eastAsia="Times New Roman" w:cs="Times New Roman"/>
          <w:color w:val="222222"/>
          <w:szCs w:val="24"/>
          <w:lang w:val="en-GB"/>
        </w:rPr>
        <w:t>or this reason, Amazon should know the work process of the information as well as the knowledge management system in the potential workplace. It helps the organisation to get quick success in the market of the country</w:t>
      </w:r>
      <w:r>
        <w:rPr>
          <w:rFonts w:eastAsia="Times New Roman" w:cs="Times New Roman"/>
          <w:color w:val="222222"/>
          <w:szCs w:val="24"/>
          <w:lang w:val="en-GB"/>
        </w:rPr>
        <w:t xml:space="preserve"> (Barao </w:t>
      </w:r>
      <w:r w:rsidRPr="009013A6">
        <w:rPr>
          <w:rFonts w:eastAsia="Times New Roman" w:cs="Times New Roman"/>
          <w:i/>
          <w:color w:val="222222"/>
          <w:szCs w:val="24"/>
          <w:lang w:val="en-GB"/>
        </w:rPr>
        <w:t>et al</w:t>
      </w:r>
      <w:r>
        <w:rPr>
          <w:rFonts w:eastAsia="Times New Roman" w:cs="Times New Roman"/>
          <w:color w:val="222222"/>
          <w:szCs w:val="24"/>
          <w:lang w:val="en-GB"/>
        </w:rPr>
        <w:t>. 2017, p. 447)</w:t>
      </w:r>
      <w:r w:rsidRPr="00C63BE4">
        <w:rPr>
          <w:rFonts w:eastAsia="Times New Roman" w:cs="Times New Roman"/>
          <w:color w:val="222222"/>
          <w:szCs w:val="24"/>
          <w:lang w:val="en-GB"/>
        </w:rPr>
        <w:t xml:space="preserve">. Due to the economic slowdown the company has faced some difficulties to improve its customer base. </w:t>
      </w:r>
      <w:r w:rsidR="00D9233C">
        <w:rPr>
          <w:rFonts w:eastAsia="Times New Roman" w:cs="Times New Roman"/>
          <w:color w:val="222222"/>
          <w:szCs w:val="24"/>
          <w:lang w:val="en-GB"/>
        </w:rPr>
        <w:t>F</w:t>
      </w:r>
      <w:r w:rsidRPr="00C63BE4">
        <w:rPr>
          <w:rFonts w:eastAsia="Times New Roman" w:cs="Times New Roman"/>
          <w:color w:val="222222"/>
          <w:szCs w:val="24"/>
          <w:lang w:val="en-GB"/>
        </w:rPr>
        <w:t>or this reason</w:t>
      </w:r>
      <w:r w:rsidR="00D9233C">
        <w:rPr>
          <w:rFonts w:eastAsia="Times New Roman" w:cs="Times New Roman"/>
          <w:color w:val="222222"/>
          <w:szCs w:val="24"/>
          <w:lang w:val="en-GB"/>
        </w:rPr>
        <w:t>,</w:t>
      </w:r>
      <w:r w:rsidRPr="00C63BE4">
        <w:rPr>
          <w:rFonts w:eastAsia="Times New Roman" w:cs="Times New Roman"/>
          <w:color w:val="222222"/>
          <w:szCs w:val="24"/>
          <w:lang w:val="en-GB"/>
        </w:rPr>
        <w:t xml:space="preserve"> Amazon needs to understand the requirements of the consumers to improve the revenue of commercial activities. </w:t>
      </w:r>
    </w:p>
    <w:p w14:paraId="2F1261E4" w14:textId="42E9382F"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b/>
          <w:color w:val="222222"/>
          <w:szCs w:val="24"/>
          <w:lang w:val="en-GB"/>
        </w:rPr>
        <w:t xml:space="preserve">Processing: </w:t>
      </w:r>
      <w:r w:rsidRPr="00C63BE4">
        <w:rPr>
          <w:rFonts w:eastAsia="Times New Roman" w:cs="Times New Roman"/>
          <w:color w:val="222222"/>
          <w:szCs w:val="24"/>
          <w:lang w:val="en-GB"/>
        </w:rPr>
        <w:t xml:space="preserve">It can be possible to explain that the processing of the KM principles in the organisation needs to be managed with the help of proper strategies. As for this reason some aspects should be considered in a </w:t>
      </w:r>
      <w:r w:rsidR="00D9233C">
        <w:rPr>
          <w:rFonts w:eastAsia="Times New Roman" w:cs="Times New Roman"/>
          <w:color w:val="222222"/>
          <w:szCs w:val="24"/>
          <w:lang w:val="en-GB"/>
        </w:rPr>
        <w:t>good</w:t>
      </w:r>
      <w:r w:rsidRPr="00C63BE4">
        <w:rPr>
          <w:rFonts w:eastAsia="Times New Roman" w:cs="Times New Roman"/>
          <w:color w:val="222222"/>
          <w:szCs w:val="24"/>
          <w:lang w:val="en-GB"/>
        </w:rPr>
        <w:t xml:space="preserve"> manner. </w:t>
      </w:r>
    </w:p>
    <w:p w14:paraId="6F42397F" w14:textId="77777777" w:rsidR="00803893" w:rsidRPr="00C63BE4" w:rsidRDefault="00803893" w:rsidP="006A5547">
      <w:pPr>
        <w:shd w:val="clear" w:color="auto" w:fill="FFFFFF"/>
        <w:spacing w:line="480" w:lineRule="auto"/>
        <w:rPr>
          <w:rFonts w:eastAsia="Times New Roman" w:cs="Times New Roman"/>
          <w:b/>
          <w:i/>
          <w:color w:val="222222"/>
          <w:szCs w:val="24"/>
          <w:lang w:val="en-GB"/>
        </w:rPr>
      </w:pPr>
      <w:r w:rsidRPr="00C63BE4">
        <w:rPr>
          <w:rFonts w:eastAsia="Times New Roman" w:cs="Times New Roman"/>
          <w:b/>
          <w:i/>
          <w:color w:val="222222"/>
          <w:szCs w:val="24"/>
          <w:lang w:val="en-GB"/>
        </w:rPr>
        <w:t>One portal and one interface</w:t>
      </w:r>
    </w:p>
    <w:p w14:paraId="5AA4BCE3" w14:textId="2D7A3E43"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One portal as well as one interface is the approach of Amazon in the business process in the potential market place with the help of kn</w:t>
      </w:r>
      <w:r w:rsidR="008362BF">
        <w:rPr>
          <w:rFonts w:eastAsia="Times New Roman" w:cs="Times New Roman"/>
          <w:color w:val="222222"/>
          <w:szCs w:val="24"/>
          <w:lang w:val="en-GB"/>
        </w:rPr>
        <w:t xml:space="preserve">owledge management principles. </w:t>
      </w:r>
      <w:r w:rsidRPr="00C63BE4">
        <w:rPr>
          <w:rFonts w:eastAsia="Times New Roman" w:cs="Times New Roman"/>
          <w:color w:val="222222"/>
          <w:szCs w:val="24"/>
          <w:lang w:val="en-GB"/>
        </w:rPr>
        <w:t xml:space="preserve">It helps the customers to get effective information about the product as well as the service of Amazon from this portal. It is required to run the portal by considering the knowledge management principles </w:t>
      </w:r>
      <w:r w:rsidR="008362BF">
        <w:rPr>
          <w:rFonts w:eastAsia="Times New Roman" w:cs="Times New Roman"/>
          <w:color w:val="222222"/>
          <w:szCs w:val="24"/>
          <w:lang w:val="en-GB"/>
        </w:rPr>
        <w:t>o</w:t>
      </w:r>
      <w:r w:rsidRPr="00C63BE4">
        <w:rPr>
          <w:rFonts w:eastAsia="Times New Roman" w:cs="Times New Roman"/>
          <w:color w:val="222222"/>
          <w:szCs w:val="24"/>
          <w:lang w:val="en-GB"/>
        </w:rPr>
        <w:t xml:space="preserve">n a </w:t>
      </w:r>
      <w:r w:rsidR="00D9233C">
        <w:rPr>
          <w:rFonts w:eastAsia="Times New Roman" w:cs="Times New Roman"/>
          <w:color w:val="222222"/>
          <w:szCs w:val="24"/>
          <w:lang w:val="en-GB"/>
        </w:rPr>
        <w:t>good</w:t>
      </w:r>
      <w:r w:rsidRPr="00C63BE4">
        <w:rPr>
          <w:rFonts w:eastAsia="Times New Roman" w:cs="Times New Roman"/>
          <w:color w:val="222222"/>
          <w:szCs w:val="24"/>
          <w:lang w:val="en-GB"/>
        </w:rPr>
        <w:t xml:space="preserve"> note. Moreover, the single portal interface of Amazon helps the employees to gather information regarding the organisational work process. Data management is conducted within the information system effectively by considering one interface in the one portal system. </w:t>
      </w:r>
    </w:p>
    <w:p w14:paraId="7CEF4520" w14:textId="77777777" w:rsidR="00803893" w:rsidRPr="00C63BE4" w:rsidRDefault="00803893" w:rsidP="006A5547">
      <w:pPr>
        <w:shd w:val="clear" w:color="auto" w:fill="FFFFFF"/>
        <w:spacing w:line="480" w:lineRule="auto"/>
        <w:rPr>
          <w:rFonts w:eastAsia="Times New Roman" w:cs="Times New Roman"/>
          <w:b/>
          <w:i/>
          <w:color w:val="222222"/>
          <w:szCs w:val="24"/>
          <w:lang w:val="en-GB"/>
        </w:rPr>
      </w:pPr>
      <w:r w:rsidRPr="00C63BE4">
        <w:rPr>
          <w:rFonts w:eastAsia="Times New Roman" w:cs="Times New Roman"/>
          <w:b/>
          <w:i/>
          <w:color w:val="222222"/>
          <w:szCs w:val="24"/>
          <w:lang w:val="en-GB"/>
        </w:rPr>
        <w:t>Crowdsourcing</w:t>
      </w:r>
    </w:p>
    <w:p w14:paraId="023BD5B7" w14:textId="77777777"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In this context, crowdsourcing is considered as the important processing of the knowledge management system of Amazon. In this knowledge management system, the customers can give ratings as well as reviews along with the feedback for each and every product. It is required to implement the system of knowledge management in order to maintain a relationship with consumers</w:t>
      </w:r>
      <w:r>
        <w:rPr>
          <w:rFonts w:eastAsia="Times New Roman" w:cs="Times New Roman"/>
          <w:color w:val="222222"/>
          <w:szCs w:val="24"/>
          <w:lang w:val="en-GB"/>
        </w:rPr>
        <w:t xml:space="preserve"> (</w:t>
      </w:r>
      <w:r w:rsidRPr="00190DA5">
        <w:rPr>
          <w:rFonts w:eastAsia="Times New Roman" w:cs="Times New Roman"/>
          <w:color w:val="222222"/>
          <w:szCs w:val="24"/>
          <w:lang w:val="en-GB"/>
        </w:rPr>
        <w:t>Abu Amuna</w:t>
      </w:r>
      <w:r>
        <w:rPr>
          <w:rFonts w:eastAsia="Times New Roman" w:cs="Times New Roman"/>
          <w:color w:val="222222"/>
          <w:szCs w:val="24"/>
          <w:lang w:val="en-GB"/>
        </w:rPr>
        <w:t xml:space="preserve"> </w:t>
      </w:r>
      <w:r w:rsidRPr="00B60CE6">
        <w:rPr>
          <w:rFonts w:eastAsia="Times New Roman" w:cs="Times New Roman"/>
          <w:i/>
          <w:color w:val="222222"/>
          <w:szCs w:val="24"/>
          <w:lang w:val="en-GB"/>
        </w:rPr>
        <w:t>et al.</w:t>
      </w:r>
      <w:r>
        <w:rPr>
          <w:rFonts w:eastAsia="Times New Roman" w:cs="Times New Roman"/>
          <w:color w:val="222222"/>
          <w:szCs w:val="24"/>
          <w:lang w:val="en-GB"/>
        </w:rPr>
        <w:t xml:space="preserve"> 2017, p. 447)</w:t>
      </w:r>
      <w:r w:rsidRPr="00C63BE4">
        <w:rPr>
          <w:rFonts w:eastAsia="Times New Roman" w:cs="Times New Roman"/>
          <w:color w:val="222222"/>
          <w:szCs w:val="24"/>
          <w:lang w:val="en-GB"/>
        </w:rPr>
        <w:t xml:space="preserve">. It is possible to identify the demands of the consumers based on their reviews, ratings as well as feedback. </w:t>
      </w:r>
    </w:p>
    <w:p w14:paraId="4C826EF9" w14:textId="77777777" w:rsidR="00803893" w:rsidRPr="00C63BE4" w:rsidRDefault="00803893" w:rsidP="006A5547">
      <w:pPr>
        <w:shd w:val="clear" w:color="auto" w:fill="FFFFFF"/>
        <w:spacing w:line="480" w:lineRule="auto"/>
        <w:rPr>
          <w:rFonts w:eastAsia="Times New Roman" w:cs="Times New Roman"/>
          <w:b/>
          <w:i/>
          <w:color w:val="222222"/>
          <w:szCs w:val="24"/>
          <w:lang w:val="en-GB"/>
        </w:rPr>
      </w:pPr>
      <w:r w:rsidRPr="00C63BE4">
        <w:rPr>
          <w:rFonts w:eastAsia="Times New Roman" w:cs="Times New Roman"/>
          <w:b/>
          <w:i/>
          <w:color w:val="222222"/>
          <w:szCs w:val="24"/>
          <w:lang w:val="en-GB"/>
        </w:rPr>
        <w:t>Subscription and feedback</w:t>
      </w:r>
    </w:p>
    <w:p w14:paraId="42E827B7" w14:textId="515C6F55" w:rsidR="00803893" w:rsidRPr="00C63BE4"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color w:val="222222"/>
          <w:szCs w:val="24"/>
          <w:lang w:val="en-GB"/>
        </w:rPr>
        <w:t xml:space="preserve">In order to increase the productivity of the company, it is required to augment the customer base in the marketplace. </w:t>
      </w:r>
      <w:r w:rsidR="00D9233C">
        <w:rPr>
          <w:rFonts w:eastAsia="Times New Roman" w:cs="Times New Roman"/>
          <w:color w:val="222222"/>
          <w:szCs w:val="24"/>
          <w:lang w:val="en-GB"/>
        </w:rPr>
        <w:t>F</w:t>
      </w:r>
      <w:r w:rsidRPr="00C63BE4">
        <w:rPr>
          <w:rFonts w:eastAsia="Times New Roman" w:cs="Times New Roman"/>
          <w:color w:val="222222"/>
          <w:szCs w:val="24"/>
          <w:lang w:val="en-GB"/>
        </w:rPr>
        <w:t xml:space="preserve">or this reason, it is possible to focus on the demands of the customers in the market. In addition to this, the company should allow consumers to provide feedback regarding organisational services. It helps to increase customer engagement that is the key step of customer relationship management in the market. </w:t>
      </w:r>
    </w:p>
    <w:p w14:paraId="2E5E985F" w14:textId="7BC4DDAA" w:rsidR="003E5362" w:rsidRDefault="00803893" w:rsidP="006A5547">
      <w:pPr>
        <w:shd w:val="clear" w:color="auto" w:fill="FFFFFF"/>
        <w:spacing w:line="480" w:lineRule="auto"/>
        <w:rPr>
          <w:rFonts w:eastAsia="Times New Roman" w:cs="Times New Roman"/>
          <w:color w:val="222222"/>
          <w:szCs w:val="24"/>
          <w:lang w:val="en-GB"/>
        </w:rPr>
      </w:pPr>
      <w:r w:rsidRPr="00C63BE4">
        <w:rPr>
          <w:rFonts w:eastAsia="Times New Roman" w:cs="Times New Roman"/>
          <w:b/>
          <w:color w:val="222222"/>
          <w:szCs w:val="24"/>
          <w:lang w:val="en-GB"/>
        </w:rPr>
        <w:t xml:space="preserve">Output: </w:t>
      </w:r>
      <w:r w:rsidRPr="00C63BE4">
        <w:rPr>
          <w:rFonts w:eastAsia="Times New Roman" w:cs="Times New Roman"/>
          <w:color w:val="222222"/>
          <w:szCs w:val="24"/>
          <w:lang w:val="en-GB"/>
        </w:rPr>
        <w:t xml:space="preserve">The knowledge management system of the </w:t>
      </w:r>
      <w:r w:rsidR="00D9233C">
        <w:rPr>
          <w:rFonts w:eastAsia="Times New Roman" w:cs="Times New Roman"/>
          <w:color w:val="222222"/>
          <w:szCs w:val="24"/>
          <w:lang w:val="en-GB"/>
        </w:rPr>
        <w:t>organisation</w:t>
      </w:r>
      <w:r w:rsidRPr="00C63BE4">
        <w:rPr>
          <w:rFonts w:eastAsia="Times New Roman" w:cs="Times New Roman"/>
          <w:color w:val="222222"/>
          <w:szCs w:val="24"/>
          <w:lang w:val="en-GB"/>
        </w:rPr>
        <w:t xml:space="preserve"> basically considers the overall improvement of the work process in order to gain competitive advantages in the consumer market. </w:t>
      </w:r>
      <w:r w:rsidR="00D9233C">
        <w:rPr>
          <w:rFonts w:eastAsia="Times New Roman" w:cs="Times New Roman"/>
          <w:color w:val="222222"/>
          <w:szCs w:val="24"/>
          <w:lang w:val="en-GB"/>
        </w:rPr>
        <w:t>F</w:t>
      </w:r>
      <w:r w:rsidRPr="00C63BE4">
        <w:rPr>
          <w:rFonts w:eastAsia="Times New Roman" w:cs="Times New Roman"/>
          <w:color w:val="222222"/>
          <w:szCs w:val="24"/>
          <w:lang w:val="en-GB"/>
        </w:rPr>
        <w:t xml:space="preserve">or this reason, it is needed to augment customer engagement. Service efficiency </w:t>
      </w:r>
      <w:r w:rsidR="008362BF">
        <w:rPr>
          <w:rFonts w:eastAsia="Times New Roman" w:cs="Times New Roman"/>
          <w:color w:val="222222"/>
          <w:szCs w:val="24"/>
          <w:lang w:val="en-GB"/>
        </w:rPr>
        <w:t>can be</w:t>
      </w:r>
      <w:r w:rsidRPr="00C63BE4">
        <w:rPr>
          <w:rFonts w:eastAsia="Times New Roman" w:cs="Times New Roman"/>
          <w:color w:val="222222"/>
          <w:szCs w:val="24"/>
          <w:lang w:val="en-GB"/>
        </w:rPr>
        <w:t xml:space="preserve"> increased by using knowledge as well as information management systems. Moreover, a company like Amazon always focuses on managing business functions by enhancing productivity effectively</w:t>
      </w:r>
      <w:r w:rsidR="008362BF">
        <w:rPr>
          <w:rFonts w:eastAsia="Times New Roman" w:cs="Times New Roman"/>
          <w:color w:val="222222"/>
          <w:szCs w:val="24"/>
          <w:lang w:val="en-GB"/>
        </w:rPr>
        <w:t xml:space="preserve"> (</w:t>
      </w:r>
      <w:r w:rsidR="008362BF" w:rsidRPr="008362BF">
        <w:rPr>
          <w:shd w:val="clear" w:color="auto" w:fill="FFFFFF"/>
        </w:rPr>
        <w:t>Economictimes</w:t>
      </w:r>
      <w:r w:rsidR="008362BF">
        <w:rPr>
          <w:shd w:val="clear" w:color="auto" w:fill="FFFFFF"/>
        </w:rPr>
        <w:t>, 2021</w:t>
      </w:r>
      <w:r w:rsidR="008362BF">
        <w:rPr>
          <w:rFonts w:eastAsia="Times New Roman" w:cs="Times New Roman"/>
          <w:color w:val="222222"/>
          <w:szCs w:val="24"/>
          <w:lang w:val="en-GB"/>
        </w:rPr>
        <w:t>)</w:t>
      </w:r>
      <w:r w:rsidRPr="00C63BE4">
        <w:rPr>
          <w:rFonts w:eastAsia="Times New Roman" w:cs="Times New Roman"/>
          <w:color w:val="222222"/>
          <w:szCs w:val="24"/>
          <w:lang w:val="en-GB"/>
        </w:rPr>
        <w:t xml:space="preserve">. </w:t>
      </w:r>
      <w:r w:rsidR="00D9233C">
        <w:rPr>
          <w:rFonts w:eastAsia="Times New Roman" w:cs="Times New Roman"/>
          <w:color w:val="222222"/>
          <w:szCs w:val="24"/>
          <w:lang w:val="en-GB"/>
        </w:rPr>
        <w:t>F</w:t>
      </w:r>
      <w:r w:rsidRPr="00C63BE4">
        <w:rPr>
          <w:rFonts w:eastAsia="Times New Roman" w:cs="Times New Roman"/>
          <w:color w:val="222222"/>
          <w:szCs w:val="24"/>
          <w:lang w:val="en-GB"/>
        </w:rPr>
        <w:t xml:space="preserve">or this reason, it is required for the company to implement the knowledge management system </w:t>
      </w:r>
      <w:r>
        <w:rPr>
          <w:rFonts w:eastAsia="Times New Roman" w:cs="Times New Roman"/>
          <w:color w:val="222222"/>
          <w:szCs w:val="24"/>
          <w:lang w:val="en-GB"/>
        </w:rPr>
        <w:t xml:space="preserve">within the workplace for managing business functions in the market of the country. </w:t>
      </w:r>
    </w:p>
    <w:p w14:paraId="405DF86B" w14:textId="28AEE926" w:rsidR="00A7426A" w:rsidRPr="00803893" w:rsidRDefault="00A7426A" w:rsidP="006A5547">
      <w:pPr>
        <w:shd w:val="clear" w:color="auto" w:fill="FFFFFF"/>
        <w:spacing w:line="480" w:lineRule="auto"/>
        <w:rPr>
          <w:rFonts w:eastAsia="Times New Roman" w:cs="Times New Roman"/>
          <w:color w:val="222222"/>
          <w:szCs w:val="24"/>
          <w:lang w:val="en-GB"/>
        </w:rPr>
      </w:pPr>
      <w:r>
        <w:rPr>
          <w:rFonts w:eastAsia="Times New Roman" w:cs="Times New Roman"/>
          <w:color w:val="222222"/>
          <w:szCs w:val="24"/>
          <w:lang w:val="en-GB"/>
        </w:rPr>
        <w:t xml:space="preserve">In this regard, customers’ information should be protected in the knowledge as well as information management system. It is effective for maintaining liaison with consumers. </w:t>
      </w:r>
    </w:p>
    <w:p w14:paraId="00000005" w14:textId="62E30A72" w:rsidR="002A15E7" w:rsidRDefault="00D201FD" w:rsidP="006A5547">
      <w:pPr>
        <w:pStyle w:val="Heading1"/>
        <w:spacing w:line="480" w:lineRule="auto"/>
      </w:pPr>
      <w:bookmarkStart w:id="6" w:name="_Toc66806429"/>
      <w:r>
        <w:t xml:space="preserve">7. </w:t>
      </w:r>
      <w:r w:rsidR="007C52C5">
        <w:t xml:space="preserve">Potential knowledge </w:t>
      </w:r>
      <w:r w:rsidR="00DE464E">
        <w:t>management challenges</w:t>
      </w:r>
      <w:bookmarkEnd w:id="6"/>
      <w:r w:rsidR="007C52C5">
        <w:t xml:space="preserve"> </w:t>
      </w:r>
    </w:p>
    <w:p w14:paraId="00000006" w14:textId="77777777" w:rsidR="002A15E7" w:rsidRDefault="007C52C5" w:rsidP="006A5547">
      <w:pPr>
        <w:shd w:val="clear" w:color="auto" w:fill="FFFFFF"/>
        <w:spacing w:line="480" w:lineRule="auto"/>
        <w:rPr>
          <w:rFonts w:eastAsia="Times New Roman" w:cs="Times New Roman"/>
          <w:color w:val="222222"/>
          <w:szCs w:val="24"/>
        </w:rPr>
      </w:pPr>
      <w:r>
        <w:rPr>
          <w:rFonts w:eastAsia="Times New Roman" w:cs="Times New Roman"/>
          <w:color w:val="222222"/>
          <w:szCs w:val="24"/>
        </w:rPr>
        <w:t>The use of knowledge management systems helped Amazon in managing its data for providing access to both the employees and consumers but there are few potential challenges involved with the knowledge management systems which may adversely affect the functionality of the concerned firm.</w:t>
      </w:r>
    </w:p>
    <w:p w14:paraId="00000007" w14:textId="199A3BE9" w:rsidR="002A15E7" w:rsidRDefault="007C52C5" w:rsidP="006A5547">
      <w:pPr>
        <w:numPr>
          <w:ilvl w:val="0"/>
          <w:numId w:val="1"/>
        </w:numPr>
        <w:shd w:val="clear" w:color="auto" w:fill="FFFFFF"/>
        <w:spacing w:line="480" w:lineRule="auto"/>
        <w:rPr>
          <w:rFonts w:eastAsia="Times New Roman" w:cs="Times New Roman"/>
          <w:b/>
          <w:i/>
          <w:color w:val="222222"/>
          <w:szCs w:val="24"/>
        </w:rPr>
      </w:pPr>
      <w:r>
        <w:rPr>
          <w:rFonts w:eastAsia="Times New Roman" w:cs="Times New Roman"/>
          <w:b/>
          <w:i/>
          <w:color w:val="222222"/>
          <w:szCs w:val="24"/>
        </w:rPr>
        <w:t xml:space="preserve">Keeping the employees and customers motivated: </w:t>
      </w:r>
      <w:r>
        <w:rPr>
          <w:rFonts w:eastAsia="Times New Roman" w:cs="Times New Roman"/>
          <w:color w:val="222222"/>
          <w:szCs w:val="24"/>
        </w:rPr>
        <w:t xml:space="preserve">The consumers and employees of Amazon often felt comfortable in accessing and processing the </w:t>
      </w:r>
      <w:r w:rsidR="00D9233C">
        <w:rPr>
          <w:rFonts w:eastAsia="Times New Roman" w:cs="Times New Roman"/>
          <w:color w:val="222222"/>
          <w:szCs w:val="24"/>
        </w:rPr>
        <w:t>organisation</w:t>
      </w:r>
      <w:r>
        <w:rPr>
          <w:rFonts w:eastAsia="Times New Roman" w:cs="Times New Roman"/>
          <w:color w:val="222222"/>
          <w:szCs w:val="24"/>
        </w:rPr>
        <w:t xml:space="preserve"> in a manual format (</w:t>
      </w:r>
      <w:r w:rsidR="006F4ABA">
        <w:rPr>
          <w:shd w:val="clear" w:color="auto" w:fill="FFFFFF"/>
        </w:rPr>
        <w:t xml:space="preserve">Asrar-ul-Haq and Anwar, </w:t>
      </w:r>
      <w:r w:rsidR="00F9613B">
        <w:rPr>
          <w:shd w:val="clear" w:color="auto" w:fill="FFFFFF"/>
        </w:rPr>
        <w:t>2016, p.1127744</w:t>
      </w:r>
      <w:r>
        <w:rPr>
          <w:rFonts w:eastAsia="Times New Roman" w:cs="Times New Roman"/>
          <w:color w:val="222222"/>
          <w:szCs w:val="24"/>
        </w:rPr>
        <w:t xml:space="preserve">). Therefore, they are required to be motivated with the key importance and advantages of the KMS. Moreover, some employees may also not access the system for which the business may be adversely affected by the improper use of the KMSs. </w:t>
      </w:r>
    </w:p>
    <w:p w14:paraId="00000008" w14:textId="1524EA3C" w:rsidR="002A15E7" w:rsidRDefault="007C52C5" w:rsidP="006A5547">
      <w:pPr>
        <w:numPr>
          <w:ilvl w:val="0"/>
          <w:numId w:val="1"/>
        </w:numPr>
        <w:shd w:val="clear" w:color="auto" w:fill="FFFFFF"/>
        <w:spacing w:line="480" w:lineRule="auto"/>
        <w:rPr>
          <w:rFonts w:eastAsia="Times New Roman" w:cs="Times New Roman"/>
          <w:b/>
          <w:i/>
          <w:color w:val="222222"/>
          <w:szCs w:val="24"/>
        </w:rPr>
      </w:pPr>
      <w:r>
        <w:rPr>
          <w:rFonts w:eastAsia="Times New Roman" w:cs="Times New Roman"/>
          <w:b/>
          <w:i/>
          <w:color w:val="222222"/>
          <w:szCs w:val="24"/>
        </w:rPr>
        <w:t>Keeping up with the ever</w:t>
      </w:r>
      <w:r w:rsidR="00D9233C">
        <w:rPr>
          <w:rFonts w:eastAsia="Times New Roman" w:cs="Times New Roman"/>
          <w:b/>
          <w:i/>
          <w:color w:val="222222"/>
          <w:szCs w:val="24"/>
        </w:rPr>
        <w:t>-</w:t>
      </w:r>
      <w:r>
        <w:rPr>
          <w:rFonts w:eastAsia="Times New Roman" w:cs="Times New Roman"/>
          <w:b/>
          <w:i/>
          <w:color w:val="222222"/>
          <w:szCs w:val="24"/>
        </w:rPr>
        <w:t xml:space="preserve">changing technologies: </w:t>
      </w:r>
      <w:r>
        <w:rPr>
          <w:rFonts w:eastAsia="Times New Roman" w:cs="Times New Roman"/>
          <w:color w:val="222222"/>
          <w:szCs w:val="24"/>
        </w:rPr>
        <w:t xml:space="preserve">A backdated KMSs can disallow the business in fulfilling the demands of the consumers. According to </w:t>
      </w:r>
      <w:r w:rsidR="00F9613B">
        <w:rPr>
          <w:shd w:val="clear" w:color="auto" w:fill="FFFFFF"/>
        </w:rPr>
        <w:t>Theocharis and Tsihrintzis (2016, p.59</w:t>
      </w:r>
      <w:r>
        <w:rPr>
          <w:rFonts w:eastAsia="Times New Roman" w:cs="Times New Roman"/>
          <w:color w:val="222222"/>
          <w:szCs w:val="24"/>
        </w:rPr>
        <w:t>), the technologies and their applications are updating regularly which are required to be adopted by the businesses for feasible use of these technologies. In regards, a backdated system can disallow the business in providing feasible accessing, processing, and storing the data.</w:t>
      </w:r>
    </w:p>
    <w:p w14:paraId="00000009" w14:textId="68ACB55D" w:rsidR="002A15E7" w:rsidRDefault="007C52C5" w:rsidP="006A5547">
      <w:pPr>
        <w:numPr>
          <w:ilvl w:val="0"/>
          <w:numId w:val="1"/>
        </w:numPr>
        <w:shd w:val="clear" w:color="auto" w:fill="FFFFFF"/>
        <w:spacing w:line="480" w:lineRule="auto"/>
        <w:rPr>
          <w:rFonts w:eastAsia="Times New Roman" w:cs="Times New Roman"/>
          <w:b/>
          <w:i/>
          <w:color w:val="222222"/>
          <w:szCs w:val="24"/>
        </w:rPr>
      </w:pPr>
      <w:r>
        <w:rPr>
          <w:rFonts w:eastAsia="Times New Roman" w:cs="Times New Roman"/>
          <w:b/>
          <w:i/>
          <w:color w:val="222222"/>
          <w:szCs w:val="24"/>
        </w:rPr>
        <w:t xml:space="preserve">Performance Gauging: </w:t>
      </w:r>
      <w:r w:rsidR="00F9613B">
        <w:rPr>
          <w:rFonts w:eastAsia="Times New Roman" w:cs="Times New Roman"/>
          <w:color w:val="222222"/>
          <w:szCs w:val="24"/>
        </w:rPr>
        <w:t xml:space="preserve">According to </w:t>
      </w:r>
      <w:r w:rsidR="006F4ABA">
        <w:rPr>
          <w:shd w:val="clear" w:color="auto" w:fill="FFFFFF"/>
        </w:rPr>
        <w:t xml:space="preserve">Ngulube (2019, p. </w:t>
      </w:r>
      <w:r w:rsidR="00F9613B">
        <w:rPr>
          <w:shd w:val="clear" w:color="auto" w:fill="FFFFFF"/>
        </w:rPr>
        <w:t>8</w:t>
      </w:r>
      <w:r w:rsidR="006F4ABA">
        <w:rPr>
          <w:shd w:val="clear" w:color="auto" w:fill="FFFFFF"/>
        </w:rPr>
        <w:t>5</w:t>
      </w:r>
      <w:r>
        <w:rPr>
          <w:rFonts w:eastAsia="Times New Roman" w:cs="Times New Roman"/>
          <w:color w:val="222222"/>
          <w:szCs w:val="24"/>
        </w:rPr>
        <w:t xml:space="preserve">), knowledge is such a factor that cannot be easily quantified, Therefore, the performance of the KMSs cannot be easily gauged. Moreover, the performance of the KMSs is highly dependent on the consumer </w:t>
      </w:r>
      <w:r w:rsidR="00DE464E">
        <w:rPr>
          <w:rFonts w:eastAsia="Times New Roman" w:cs="Times New Roman"/>
          <w:color w:val="222222"/>
          <w:szCs w:val="24"/>
        </w:rPr>
        <w:t>behaviour</w:t>
      </w:r>
      <w:r>
        <w:rPr>
          <w:rFonts w:eastAsia="Times New Roman" w:cs="Times New Roman"/>
          <w:color w:val="222222"/>
          <w:szCs w:val="24"/>
        </w:rPr>
        <w:t xml:space="preserve"> of the concerned business, </w:t>
      </w:r>
      <w:r w:rsidR="00DE464E">
        <w:rPr>
          <w:rFonts w:eastAsia="Times New Roman" w:cs="Times New Roman"/>
          <w:color w:val="222222"/>
          <w:szCs w:val="24"/>
        </w:rPr>
        <w:t>hence</w:t>
      </w:r>
      <w:r>
        <w:rPr>
          <w:rFonts w:eastAsia="Times New Roman" w:cs="Times New Roman"/>
          <w:color w:val="222222"/>
          <w:szCs w:val="24"/>
        </w:rPr>
        <w:t xml:space="preserve">, measuring the performance of the KMSs according to the consumer </w:t>
      </w:r>
      <w:r w:rsidR="00DE464E">
        <w:rPr>
          <w:rFonts w:eastAsia="Times New Roman" w:cs="Times New Roman"/>
          <w:color w:val="222222"/>
          <w:szCs w:val="24"/>
        </w:rPr>
        <w:t>behaviour</w:t>
      </w:r>
      <w:r>
        <w:rPr>
          <w:rFonts w:eastAsia="Times New Roman" w:cs="Times New Roman"/>
          <w:color w:val="222222"/>
          <w:szCs w:val="24"/>
        </w:rPr>
        <w:t xml:space="preserve"> may result in a biased resulted performance of the systems which might disallow Amazon in measuring the performance margin of their KMSs. </w:t>
      </w:r>
    </w:p>
    <w:p w14:paraId="359B589B" w14:textId="741525B8" w:rsidR="00DE464E" w:rsidRPr="00DE464E" w:rsidRDefault="007C52C5" w:rsidP="006A5547">
      <w:pPr>
        <w:numPr>
          <w:ilvl w:val="0"/>
          <w:numId w:val="1"/>
        </w:numPr>
        <w:shd w:val="clear" w:color="auto" w:fill="FFFFFF"/>
        <w:spacing w:line="480" w:lineRule="auto"/>
        <w:rPr>
          <w:rFonts w:eastAsia="Times New Roman" w:cs="Times New Roman"/>
          <w:b/>
          <w:i/>
          <w:color w:val="222222"/>
          <w:szCs w:val="24"/>
        </w:rPr>
      </w:pPr>
      <w:r>
        <w:rPr>
          <w:rFonts w:eastAsia="Times New Roman" w:cs="Times New Roman"/>
          <w:b/>
          <w:i/>
          <w:color w:val="222222"/>
          <w:szCs w:val="24"/>
        </w:rPr>
        <w:t xml:space="preserve">Security: </w:t>
      </w:r>
      <w:r>
        <w:rPr>
          <w:rFonts w:eastAsia="Times New Roman" w:cs="Times New Roman"/>
          <w:color w:val="222222"/>
          <w:szCs w:val="24"/>
        </w:rPr>
        <w:t xml:space="preserve">As discussed earlier, KMSs handle the </w:t>
      </w:r>
      <w:r w:rsidR="00D9233C">
        <w:rPr>
          <w:rFonts w:eastAsia="Times New Roman" w:cs="Times New Roman"/>
          <w:color w:val="222222"/>
          <w:szCs w:val="24"/>
        </w:rPr>
        <w:t>organisation</w:t>
      </w:r>
      <w:r>
        <w:rPr>
          <w:rFonts w:eastAsia="Times New Roman" w:cs="Times New Roman"/>
          <w:color w:val="222222"/>
          <w:szCs w:val="24"/>
        </w:rPr>
        <w:t xml:space="preserve">'s data by offering accessibility to the </w:t>
      </w:r>
      <w:r w:rsidR="00D9233C">
        <w:rPr>
          <w:rFonts w:eastAsia="Times New Roman" w:cs="Times New Roman"/>
          <w:color w:val="222222"/>
          <w:szCs w:val="24"/>
        </w:rPr>
        <w:t>organisation</w:t>
      </w:r>
      <w:r>
        <w:rPr>
          <w:rFonts w:eastAsia="Times New Roman" w:cs="Times New Roman"/>
          <w:color w:val="222222"/>
          <w:szCs w:val="24"/>
        </w:rPr>
        <w:t xml:space="preserve">al data to the consumers and employees. The </w:t>
      </w:r>
      <w:r w:rsidR="00D9233C">
        <w:rPr>
          <w:rFonts w:eastAsia="Times New Roman" w:cs="Times New Roman"/>
          <w:color w:val="222222"/>
          <w:szCs w:val="24"/>
        </w:rPr>
        <w:t>organisation</w:t>
      </w:r>
      <w:r>
        <w:rPr>
          <w:rFonts w:eastAsia="Times New Roman" w:cs="Times New Roman"/>
          <w:color w:val="222222"/>
          <w:szCs w:val="24"/>
        </w:rPr>
        <w:t>al data is very sensitive as they are the intellectual property of the business as they comprise consumer details, employee details, order details, transactional details, and m</w:t>
      </w:r>
      <w:r w:rsidR="00D9233C">
        <w:rPr>
          <w:rFonts w:eastAsia="Times New Roman" w:cs="Times New Roman"/>
          <w:color w:val="222222"/>
          <w:szCs w:val="24"/>
        </w:rPr>
        <w:t>uch</w:t>
      </w:r>
      <w:r>
        <w:rPr>
          <w:rFonts w:eastAsia="Times New Roman" w:cs="Times New Roman"/>
          <w:color w:val="222222"/>
          <w:szCs w:val="24"/>
        </w:rPr>
        <w:t xml:space="preserve"> other sensi</w:t>
      </w:r>
      <w:r w:rsidR="00F9613B">
        <w:rPr>
          <w:rFonts w:eastAsia="Times New Roman" w:cs="Times New Roman"/>
          <w:color w:val="222222"/>
          <w:szCs w:val="24"/>
        </w:rPr>
        <w:t xml:space="preserve">tive information. According to </w:t>
      </w:r>
      <w:r w:rsidR="00F9613B">
        <w:rPr>
          <w:shd w:val="clear" w:color="auto" w:fill="FFFFFF"/>
        </w:rPr>
        <w:t xml:space="preserve">Halawi </w:t>
      </w:r>
      <w:r w:rsidR="00F9613B">
        <w:rPr>
          <w:i/>
          <w:shd w:val="clear" w:color="auto" w:fill="FFFFFF"/>
        </w:rPr>
        <w:t xml:space="preserve">et al. </w:t>
      </w:r>
      <w:r w:rsidR="00F9613B">
        <w:rPr>
          <w:shd w:val="clear" w:color="auto" w:fill="FFFFFF"/>
        </w:rPr>
        <w:t>(2017, p.64</w:t>
      </w:r>
      <w:r>
        <w:rPr>
          <w:rFonts w:eastAsia="Times New Roman" w:cs="Times New Roman"/>
          <w:color w:val="222222"/>
          <w:szCs w:val="24"/>
        </w:rPr>
        <w:t>), in the present technology</w:t>
      </w:r>
      <w:r w:rsidR="00D9233C">
        <w:rPr>
          <w:rFonts w:eastAsia="Times New Roman" w:cs="Times New Roman"/>
          <w:color w:val="222222"/>
          <w:szCs w:val="24"/>
        </w:rPr>
        <w:t>-</w:t>
      </w:r>
      <w:r>
        <w:rPr>
          <w:rFonts w:eastAsia="Times New Roman" w:cs="Times New Roman"/>
          <w:color w:val="222222"/>
          <w:szCs w:val="24"/>
        </w:rPr>
        <w:t xml:space="preserve">driven world the sensitive information is required to be safeguarded from hackers or attackers. In regards, KMSs of Amazon store highly sensitive </w:t>
      </w:r>
      <w:r w:rsidR="00D9233C">
        <w:rPr>
          <w:rFonts w:eastAsia="Times New Roman" w:cs="Times New Roman"/>
          <w:color w:val="222222"/>
          <w:szCs w:val="24"/>
        </w:rPr>
        <w:t>organisation</w:t>
      </w:r>
      <w:r>
        <w:rPr>
          <w:rFonts w:eastAsia="Times New Roman" w:cs="Times New Roman"/>
          <w:color w:val="222222"/>
          <w:szCs w:val="24"/>
        </w:rPr>
        <w:t>al data. Therefore, these data are highly vulnerable to several data breaching attacks. Moreover, the computing technology used by the business for storing the information is also vulnerable. A data breach can result in the business disallowing the business in providing accessibility to the consumers and employees. Moreover, sensitive information might be lost or overwritten for which the business operations might be suspended. Identity theft may also adversely affect the reputation of the concerned business as the consumers will be highly dissatisfied which can result in declining the consumer base for the concerned business. The attackers may also insert malicious codes in the channels which could disallow the business from communicating with the customers because by inserting the malicious code, the channels will be jammed with traffic which might result in slowing the communication speed among the employees and the consumers (</w:t>
      </w:r>
      <w:r w:rsidR="006F4ABA">
        <w:rPr>
          <w:shd w:val="clear" w:color="auto" w:fill="FFFFFF"/>
        </w:rPr>
        <w:t xml:space="preserve">Bertino, 2016, p. </w:t>
      </w:r>
      <w:r w:rsidR="00F9613B">
        <w:rPr>
          <w:shd w:val="clear" w:color="auto" w:fill="FFFFFF"/>
        </w:rPr>
        <w:t>3</w:t>
      </w:r>
      <w:r>
        <w:rPr>
          <w:rFonts w:eastAsia="Times New Roman" w:cs="Times New Roman"/>
          <w:color w:val="222222"/>
          <w:szCs w:val="24"/>
        </w:rPr>
        <w:t xml:space="preserve">).  </w:t>
      </w:r>
    </w:p>
    <w:p w14:paraId="0000000B" w14:textId="40E0830D" w:rsidR="002A15E7" w:rsidRDefault="007C52C5" w:rsidP="006A5547">
      <w:pPr>
        <w:numPr>
          <w:ilvl w:val="0"/>
          <w:numId w:val="1"/>
        </w:numPr>
        <w:shd w:val="clear" w:color="auto" w:fill="FFFFFF"/>
        <w:spacing w:line="480" w:lineRule="auto"/>
        <w:rPr>
          <w:rFonts w:eastAsia="Times New Roman" w:cs="Times New Roman"/>
          <w:b/>
          <w:i/>
          <w:color w:val="222222"/>
          <w:szCs w:val="24"/>
        </w:rPr>
      </w:pPr>
      <w:r>
        <w:rPr>
          <w:rFonts w:eastAsia="Times New Roman" w:cs="Times New Roman"/>
          <w:b/>
          <w:i/>
          <w:color w:val="222222"/>
          <w:szCs w:val="24"/>
        </w:rPr>
        <w:t xml:space="preserve">Data Accuracy: </w:t>
      </w:r>
      <w:r>
        <w:rPr>
          <w:rFonts w:eastAsia="Times New Roman" w:cs="Times New Roman"/>
          <w:color w:val="222222"/>
          <w:szCs w:val="24"/>
        </w:rPr>
        <w:t>The data are processed autonomously in KMSs (</w:t>
      </w:r>
      <w:r w:rsidR="00F9613B">
        <w:rPr>
          <w:shd w:val="clear" w:color="auto" w:fill="FFFFFF"/>
        </w:rPr>
        <w:t xml:space="preserve">Santoro </w:t>
      </w:r>
      <w:r w:rsidR="00F9613B">
        <w:rPr>
          <w:i/>
          <w:shd w:val="clear" w:color="auto" w:fill="FFFFFF"/>
        </w:rPr>
        <w:t xml:space="preserve">et al. </w:t>
      </w:r>
      <w:r w:rsidR="00F9613B">
        <w:rPr>
          <w:shd w:val="clear" w:color="auto" w:fill="FFFFFF"/>
        </w:rPr>
        <w:t>2018, pp.347-354</w:t>
      </w:r>
      <w:r>
        <w:rPr>
          <w:rFonts w:eastAsia="Times New Roman" w:cs="Times New Roman"/>
          <w:color w:val="222222"/>
          <w:szCs w:val="24"/>
        </w:rPr>
        <w:t xml:space="preserve">). In regards, the </w:t>
      </w:r>
      <w:r w:rsidR="00D9233C">
        <w:rPr>
          <w:rFonts w:eastAsia="Times New Roman" w:cs="Times New Roman"/>
          <w:color w:val="222222"/>
          <w:szCs w:val="24"/>
        </w:rPr>
        <w:t>organisation</w:t>
      </w:r>
      <w:r>
        <w:rPr>
          <w:rFonts w:eastAsia="Times New Roman" w:cs="Times New Roman"/>
          <w:color w:val="222222"/>
          <w:szCs w:val="24"/>
        </w:rPr>
        <w:t xml:space="preserve">al data are required to be adequate and accurately accessed by the </w:t>
      </w:r>
      <w:r w:rsidR="00D9233C">
        <w:rPr>
          <w:rFonts w:eastAsia="Times New Roman" w:cs="Times New Roman"/>
          <w:color w:val="222222"/>
          <w:szCs w:val="24"/>
        </w:rPr>
        <w:t>organisation</w:t>
      </w:r>
      <w:r>
        <w:rPr>
          <w:rFonts w:eastAsia="Times New Roman" w:cs="Times New Roman"/>
          <w:color w:val="222222"/>
          <w:szCs w:val="24"/>
        </w:rPr>
        <w:t>al people. However, the data shared and received by these KMSs systems could be inaccurate for which the overall e</w:t>
      </w:r>
      <w:r w:rsidR="00D9233C">
        <w:rPr>
          <w:rFonts w:eastAsia="Times New Roman" w:cs="Times New Roman"/>
          <w:color w:val="222222"/>
          <w:szCs w:val="24"/>
        </w:rPr>
        <w:t>-</w:t>
      </w:r>
      <w:r>
        <w:rPr>
          <w:rFonts w:eastAsia="Times New Roman" w:cs="Times New Roman"/>
          <w:color w:val="222222"/>
          <w:szCs w:val="24"/>
        </w:rPr>
        <w:t>business functionality might be hampered, for example, if the consumers are provided with inaccurate product details, the consumers will be highly dissatisfied.</w:t>
      </w:r>
    </w:p>
    <w:p w14:paraId="0000000C" w14:textId="1232612F" w:rsidR="002A15E7" w:rsidRDefault="007C52C5" w:rsidP="006A5547">
      <w:pPr>
        <w:numPr>
          <w:ilvl w:val="0"/>
          <w:numId w:val="1"/>
        </w:numPr>
        <w:shd w:val="clear" w:color="auto" w:fill="FFFFFF"/>
        <w:spacing w:line="480" w:lineRule="auto"/>
        <w:rPr>
          <w:rFonts w:eastAsia="Times New Roman" w:cs="Times New Roman"/>
          <w:b/>
          <w:i/>
          <w:color w:val="222222"/>
          <w:szCs w:val="24"/>
        </w:rPr>
      </w:pPr>
      <w:r>
        <w:rPr>
          <w:rFonts w:eastAsia="Times New Roman" w:cs="Times New Roman"/>
          <w:b/>
          <w:i/>
          <w:color w:val="222222"/>
          <w:szCs w:val="24"/>
        </w:rPr>
        <w:t xml:space="preserve">Data Interpretation: </w:t>
      </w:r>
      <w:r>
        <w:rPr>
          <w:rFonts w:eastAsia="Times New Roman" w:cs="Times New Roman"/>
          <w:color w:val="222222"/>
          <w:szCs w:val="24"/>
        </w:rPr>
        <w:t xml:space="preserve">Improper mapping or standardizing of the data could adversely affect the </w:t>
      </w:r>
      <w:r w:rsidR="00D9233C">
        <w:rPr>
          <w:rFonts w:eastAsia="Times New Roman" w:cs="Times New Roman"/>
          <w:color w:val="222222"/>
          <w:szCs w:val="24"/>
        </w:rPr>
        <w:t>organisation</w:t>
      </w:r>
      <w:r>
        <w:rPr>
          <w:rFonts w:eastAsia="Times New Roman" w:cs="Times New Roman"/>
          <w:color w:val="222222"/>
          <w:szCs w:val="24"/>
        </w:rPr>
        <w:t>al operations (</w:t>
      </w:r>
      <w:r w:rsidR="00F9613B">
        <w:rPr>
          <w:shd w:val="clear" w:color="auto" w:fill="FFFFFF"/>
        </w:rPr>
        <w:t xml:space="preserve">Razmerita </w:t>
      </w:r>
      <w:r w:rsidR="00F9613B">
        <w:rPr>
          <w:i/>
          <w:shd w:val="clear" w:color="auto" w:fill="FFFFFF"/>
        </w:rPr>
        <w:t xml:space="preserve">et al. </w:t>
      </w:r>
      <w:r w:rsidR="006F4ABA">
        <w:rPr>
          <w:shd w:val="clear" w:color="auto" w:fill="FFFFFF"/>
        </w:rPr>
        <w:t>2016, p. 3</w:t>
      </w:r>
      <w:r>
        <w:rPr>
          <w:rFonts w:eastAsia="Times New Roman" w:cs="Times New Roman"/>
          <w:color w:val="222222"/>
          <w:szCs w:val="24"/>
        </w:rPr>
        <w:t xml:space="preserve">). For example, when a group is operating with some data set of consumer orders, they're required to be processed in such a manner such that the further operating group can read and process the data such that the product can be delivered to the consumer effectively. Hence, </w:t>
      </w:r>
      <w:r w:rsidR="00DE464E">
        <w:rPr>
          <w:rFonts w:eastAsia="Times New Roman" w:cs="Times New Roman"/>
          <w:color w:val="222222"/>
          <w:szCs w:val="24"/>
        </w:rPr>
        <w:t>improper</w:t>
      </w:r>
      <w:r>
        <w:rPr>
          <w:rFonts w:eastAsia="Times New Roman" w:cs="Times New Roman"/>
          <w:color w:val="222222"/>
          <w:szCs w:val="24"/>
        </w:rPr>
        <w:t xml:space="preserve"> interpretation of the data can lead to huge complexities for the concerned business like inaccurate product delivery, inefficient transaction method, and many more.</w:t>
      </w:r>
    </w:p>
    <w:p w14:paraId="0000000D" w14:textId="390F16AA" w:rsidR="002A15E7" w:rsidRPr="00414B86" w:rsidRDefault="007C52C5" w:rsidP="006A5547">
      <w:pPr>
        <w:pStyle w:val="ListParagraph"/>
        <w:numPr>
          <w:ilvl w:val="0"/>
          <w:numId w:val="1"/>
        </w:numPr>
        <w:shd w:val="clear" w:color="auto" w:fill="FFFFFF"/>
        <w:spacing w:line="480" w:lineRule="auto"/>
        <w:rPr>
          <w:rFonts w:eastAsia="Times New Roman" w:cs="Times New Roman"/>
          <w:b/>
          <w:i/>
          <w:color w:val="222222"/>
          <w:szCs w:val="24"/>
        </w:rPr>
      </w:pPr>
      <w:r w:rsidRPr="00414B86">
        <w:rPr>
          <w:rFonts w:eastAsia="Times New Roman" w:cs="Times New Roman"/>
          <w:b/>
          <w:i/>
          <w:color w:val="222222"/>
          <w:szCs w:val="24"/>
        </w:rPr>
        <w:t xml:space="preserve">Relevancy of Data: </w:t>
      </w:r>
      <w:r w:rsidRPr="00414B86">
        <w:rPr>
          <w:rFonts w:eastAsia="Times New Roman" w:cs="Times New Roman"/>
          <w:color w:val="222222"/>
          <w:szCs w:val="24"/>
        </w:rPr>
        <w:t xml:space="preserve">As discussed earlier, the represented data to the consumers might not attract them in enhancing their purchase intention and hence can lower the productivity of the business. According to </w:t>
      </w:r>
      <w:r w:rsidR="00F9613B" w:rsidRPr="00414B86">
        <w:rPr>
          <w:shd w:val="clear" w:color="auto" w:fill="FFFFFF"/>
        </w:rPr>
        <w:t xml:space="preserve">Xu </w:t>
      </w:r>
      <w:r w:rsidR="00F9613B" w:rsidRPr="00414B86">
        <w:rPr>
          <w:i/>
          <w:shd w:val="clear" w:color="auto" w:fill="FFFFFF"/>
        </w:rPr>
        <w:t xml:space="preserve">et al. </w:t>
      </w:r>
      <w:r w:rsidR="00414B86" w:rsidRPr="00414B86">
        <w:rPr>
          <w:shd w:val="clear" w:color="auto" w:fill="FFFFFF"/>
        </w:rPr>
        <w:t xml:space="preserve">(2019, </w:t>
      </w:r>
      <w:r w:rsidR="00084F22">
        <w:rPr>
          <w:shd w:val="clear" w:color="auto" w:fill="FFFFFF"/>
        </w:rPr>
        <w:t xml:space="preserve">p. </w:t>
      </w:r>
      <w:r w:rsidR="00F9613B" w:rsidRPr="00414B86">
        <w:rPr>
          <w:shd w:val="clear" w:color="auto" w:fill="FFFFFF"/>
        </w:rPr>
        <w:t>122</w:t>
      </w:r>
      <w:r w:rsidR="00414B86" w:rsidRPr="00414B86">
        <w:rPr>
          <w:shd w:val="clear" w:color="auto" w:fill="FFFFFF"/>
        </w:rPr>
        <w:t xml:space="preserve">), </w:t>
      </w:r>
      <w:r w:rsidRPr="00414B86">
        <w:rPr>
          <w:rFonts w:eastAsia="Times New Roman" w:cs="Times New Roman"/>
          <w:color w:val="222222"/>
          <w:szCs w:val="24"/>
        </w:rPr>
        <w:t xml:space="preserve">data must be feasibly transferred to the customers in case of customer overloading. Hence, during the overloading of the customers, the KMSs might be inefficient by lowering the performance speed for processing the </w:t>
      </w:r>
      <w:r w:rsidR="00D9233C">
        <w:rPr>
          <w:rFonts w:eastAsia="Times New Roman" w:cs="Times New Roman"/>
          <w:color w:val="222222"/>
          <w:szCs w:val="24"/>
        </w:rPr>
        <w:t>organisation</w:t>
      </w:r>
      <w:r w:rsidRPr="00414B86">
        <w:rPr>
          <w:rFonts w:eastAsia="Times New Roman" w:cs="Times New Roman"/>
          <w:color w:val="222222"/>
          <w:szCs w:val="24"/>
        </w:rPr>
        <w:t>al data.</w:t>
      </w:r>
    </w:p>
    <w:p w14:paraId="0000000E" w14:textId="3B149B4C" w:rsidR="002A15E7" w:rsidRDefault="00D201FD" w:rsidP="006A5547">
      <w:pPr>
        <w:pStyle w:val="Heading1"/>
        <w:spacing w:line="480" w:lineRule="auto"/>
      </w:pPr>
      <w:bookmarkStart w:id="7" w:name="_Toc66806430"/>
      <w:r>
        <w:t xml:space="preserve">8. </w:t>
      </w:r>
      <w:r w:rsidR="007C52C5">
        <w:t>Recommendation</w:t>
      </w:r>
      <w:bookmarkEnd w:id="7"/>
      <w:r w:rsidR="007C52C5">
        <w:t xml:space="preserve"> </w:t>
      </w:r>
    </w:p>
    <w:p w14:paraId="0000000F" w14:textId="77777777" w:rsidR="002A15E7" w:rsidRDefault="007C52C5" w:rsidP="006A5547">
      <w:pPr>
        <w:shd w:val="clear" w:color="auto" w:fill="FFFFFF"/>
        <w:spacing w:line="480" w:lineRule="auto"/>
        <w:rPr>
          <w:rFonts w:eastAsia="Times New Roman" w:cs="Times New Roman"/>
          <w:color w:val="222222"/>
          <w:szCs w:val="24"/>
        </w:rPr>
      </w:pPr>
      <w:r>
        <w:rPr>
          <w:rFonts w:eastAsia="Times New Roman" w:cs="Times New Roman"/>
          <w:color w:val="222222"/>
          <w:szCs w:val="24"/>
        </w:rPr>
        <w:t>Hence, the identified issues might be mitigated for which some recommendations are listed below which are mainly:</w:t>
      </w:r>
    </w:p>
    <w:p w14:paraId="00000010" w14:textId="0AA97F3E" w:rsidR="002A15E7" w:rsidRDefault="007C52C5" w:rsidP="006A5547">
      <w:pPr>
        <w:numPr>
          <w:ilvl w:val="0"/>
          <w:numId w:val="2"/>
        </w:numPr>
        <w:shd w:val="clear" w:color="auto" w:fill="FFFFFF"/>
        <w:spacing w:line="480" w:lineRule="auto"/>
        <w:rPr>
          <w:rFonts w:eastAsia="Times New Roman" w:cs="Times New Roman"/>
          <w:b/>
          <w:color w:val="222222"/>
          <w:szCs w:val="24"/>
        </w:rPr>
      </w:pPr>
      <w:r>
        <w:rPr>
          <w:rFonts w:eastAsia="Times New Roman" w:cs="Times New Roman"/>
          <w:color w:val="222222"/>
          <w:szCs w:val="24"/>
        </w:rPr>
        <w:t>The employees and the consumers must be displayed with the significance of the KMSs such that they can realize that manual handling of data consume high time for which KMSs is an efficient tool for them for lowering the time consumption as well as to enhance their productivity by making all the business operation in an autonomous form (</w:t>
      </w:r>
      <w:r w:rsidR="002F1D72">
        <w:rPr>
          <w:shd w:val="clear" w:color="auto" w:fill="FFFFFF"/>
        </w:rPr>
        <w:t xml:space="preserve">Nowacki and Bachnik, 2016, p. </w:t>
      </w:r>
      <w:r w:rsidR="00414B86">
        <w:rPr>
          <w:shd w:val="clear" w:color="auto" w:fill="FFFFFF"/>
        </w:rPr>
        <w:t>1581</w:t>
      </w:r>
      <w:r>
        <w:rPr>
          <w:rFonts w:eastAsia="Times New Roman" w:cs="Times New Roman"/>
          <w:color w:val="222222"/>
          <w:szCs w:val="24"/>
        </w:rPr>
        <w:t>). Moreover, the employees are also required to be trained efficiently such that they feel comfortable while handling the KMSs. The training of the employees could help the business in achieving higher revenue from the operating marketplace. Moreover, the consumers can easily be handled with the use of KMSs as they will be available with high efficient help desk management where the officials can clarify their queries by processing in accessing the data.</w:t>
      </w:r>
    </w:p>
    <w:p w14:paraId="00000011" w14:textId="77777777" w:rsidR="002A15E7" w:rsidRDefault="007C52C5" w:rsidP="006A5547">
      <w:pPr>
        <w:numPr>
          <w:ilvl w:val="0"/>
          <w:numId w:val="2"/>
        </w:numPr>
        <w:shd w:val="clear" w:color="auto" w:fill="FFFFFF"/>
        <w:spacing w:line="480" w:lineRule="auto"/>
        <w:rPr>
          <w:rFonts w:eastAsia="Times New Roman" w:cs="Times New Roman"/>
          <w:color w:val="222222"/>
          <w:szCs w:val="24"/>
        </w:rPr>
      </w:pPr>
      <w:r>
        <w:rPr>
          <w:rFonts w:eastAsia="Times New Roman" w:cs="Times New Roman"/>
          <w:color w:val="222222"/>
          <w:szCs w:val="24"/>
        </w:rPr>
        <w:t>The KMS must be updated so they can adapt updated functionality of the tools for efficient handling of the consumers as well as providing them with fast delivery. Regular maintenance and updating of these KMSs will increase the productivity of the concerned business as they will allow the business with additional features as well as functionality.</w:t>
      </w:r>
    </w:p>
    <w:p w14:paraId="00000012" w14:textId="7D8D6BE5" w:rsidR="002A15E7" w:rsidRDefault="007C52C5" w:rsidP="006A5547">
      <w:pPr>
        <w:numPr>
          <w:ilvl w:val="0"/>
          <w:numId w:val="2"/>
        </w:numPr>
        <w:shd w:val="clear" w:color="auto" w:fill="FFFFFF"/>
        <w:spacing w:line="480" w:lineRule="auto"/>
        <w:rPr>
          <w:rFonts w:eastAsia="Times New Roman" w:cs="Times New Roman"/>
          <w:color w:val="222222"/>
          <w:szCs w:val="24"/>
        </w:rPr>
      </w:pPr>
      <w:r>
        <w:rPr>
          <w:rFonts w:eastAsia="Times New Roman" w:cs="Times New Roman"/>
          <w:color w:val="222222"/>
          <w:szCs w:val="24"/>
        </w:rPr>
        <w:t>Antivirus software is required to be installed within the system such that the performance of the system remains stable as well as the system administrator must be required to monitor the system regularly for ensuring that the networking channels are free from traffic (</w:t>
      </w:r>
      <w:r w:rsidR="00414B86">
        <w:rPr>
          <w:shd w:val="clear" w:color="auto" w:fill="FFFFFF"/>
        </w:rPr>
        <w:t xml:space="preserve">de Souza and Villas, 2016, </w:t>
      </w:r>
      <w:r w:rsidR="002F1D72">
        <w:rPr>
          <w:shd w:val="clear" w:color="auto" w:fill="FFFFFF"/>
        </w:rPr>
        <w:t xml:space="preserve">p. </w:t>
      </w:r>
      <w:r w:rsidR="00414B86">
        <w:rPr>
          <w:shd w:val="clear" w:color="auto" w:fill="FFFFFF"/>
        </w:rPr>
        <w:t>26</w:t>
      </w:r>
      <w:r>
        <w:rPr>
          <w:rFonts w:eastAsia="Times New Roman" w:cs="Times New Roman"/>
          <w:color w:val="222222"/>
          <w:szCs w:val="24"/>
        </w:rPr>
        <w:t>). This will allow the business to efficiently communicate with the consumers and gather consumer demands. The use of firewalls in the computing model used by the busi</w:t>
      </w:r>
      <w:r w:rsidR="00D9233C">
        <w:rPr>
          <w:rFonts w:eastAsia="Times New Roman" w:cs="Times New Roman"/>
          <w:color w:val="222222"/>
          <w:szCs w:val="24"/>
        </w:rPr>
        <w:t>ness can ensure that the organis</w:t>
      </w:r>
      <w:r>
        <w:rPr>
          <w:rFonts w:eastAsia="Times New Roman" w:cs="Times New Roman"/>
          <w:color w:val="222222"/>
          <w:szCs w:val="24"/>
        </w:rPr>
        <w:t>ational sensitive information is safeguarded. Moreover, multiple</w:t>
      </w:r>
      <w:r w:rsidR="00D9233C">
        <w:rPr>
          <w:rFonts w:eastAsia="Times New Roman" w:cs="Times New Roman"/>
          <w:color w:val="222222"/>
          <w:szCs w:val="24"/>
        </w:rPr>
        <w:t>-</w:t>
      </w:r>
      <w:r>
        <w:rPr>
          <w:rFonts w:eastAsia="Times New Roman" w:cs="Times New Roman"/>
          <w:color w:val="222222"/>
          <w:szCs w:val="24"/>
        </w:rPr>
        <w:t>factor authentication techniques might also be effective techniques for safeguarding sensitive information from hackers or attackers.</w:t>
      </w:r>
    </w:p>
    <w:p w14:paraId="00000013" w14:textId="74AF0FB6" w:rsidR="00DE464E" w:rsidRDefault="007C52C5" w:rsidP="006A5547">
      <w:pPr>
        <w:numPr>
          <w:ilvl w:val="0"/>
          <w:numId w:val="2"/>
        </w:numPr>
        <w:shd w:val="clear" w:color="auto" w:fill="FFFFFF"/>
        <w:spacing w:line="480" w:lineRule="auto"/>
        <w:rPr>
          <w:rFonts w:eastAsia="Times New Roman" w:cs="Times New Roman"/>
          <w:color w:val="222222"/>
          <w:szCs w:val="24"/>
        </w:rPr>
      </w:pPr>
      <w:r>
        <w:rPr>
          <w:rFonts w:eastAsia="Times New Roman" w:cs="Times New Roman"/>
          <w:color w:val="222222"/>
          <w:szCs w:val="24"/>
        </w:rPr>
        <w:t xml:space="preserve">Each </w:t>
      </w:r>
      <w:r w:rsidR="00D9233C">
        <w:rPr>
          <w:rFonts w:eastAsia="Times New Roman" w:cs="Times New Roman"/>
          <w:color w:val="222222"/>
          <w:szCs w:val="24"/>
        </w:rPr>
        <w:t>organisation</w:t>
      </w:r>
      <w:r>
        <w:rPr>
          <w:rFonts w:eastAsia="Times New Roman" w:cs="Times New Roman"/>
          <w:color w:val="222222"/>
          <w:szCs w:val="24"/>
        </w:rPr>
        <w:t>al group should prepare a documentary that will contain the last action done on the data such that the leading group can identify the key actions that are required to be taken with the data such that the customers can achieve accurate product delivery and also can enhance the customer satisfaction factor for the business.</w:t>
      </w:r>
    </w:p>
    <w:p w14:paraId="22905B68" w14:textId="307D48B3" w:rsidR="004678FA" w:rsidRPr="00C63BE4" w:rsidRDefault="004678FA" w:rsidP="006A5547">
      <w:pPr>
        <w:pStyle w:val="Heading1"/>
        <w:tabs>
          <w:tab w:val="center" w:pos="4514"/>
        </w:tabs>
        <w:spacing w:line="480" w:lineRule="auto"/>
        <w:rPr>
          <w:lang w:val="en-GB"/>
        </w:rPr>
      </w:pPr>
      <w:bookmarkStart w:id="8" w:name="_Toc66806431"/>
      <w:r>
        <w:rPr>
          <w:lang w:val="en-GB"/>
        </w:rPr>
        <w:t>9</w:t>
      </w:r>
      <w:r w:rsidRPr="00C63BE4">
        <w:rPr>
          <w:lang w:val="en-GB"/>
        </w:rPr>
        <w:t xml:space="preserve">. </w:t>
      </w:r>
      <w:r w:rsidRPr="004678FA">
        <w:t>Conclusion</w:t>
      </w:r>
      <w:bookmarkEnd w:id="8"/>
      <w:r w:rsidRPr="00C63BE4">
        <w:rPr>
          <w:lang w:val="en-GB"/>
        </w:rPr>
        <w:t xml:space="preserve"> </w:t>
      </w:r>
      <w:r>
        <w:rPr>
          <w:lang w:val="en-GB"/>
        </w:rPr>
        <w:tab/>
      </w:r>
    </w:p>
    <w:p w14:paraId="170F5736" w14:textId="3411A100" w:rsidR="004678FA" w:rsidRPr="00C63BE4" w:rsidRDefault="004678FA" w:rsidP="006A5547">
      <w:pPr>
        <w:spacing w:line="480" w:lineRule="auto"/>
        <w:rPr>
          <w:rFonts w:eastAsia="Times New Roman" w:cs="Times New Roman"/>
          <w:szCs w:val="24"/>
          <w:lang w:val="en-GB"/>
        </w:rPr>
      </w:pPr>
      <w:r w:rsidRPr="00C63BE4">
        <w:rPr>
          <w:rFonts w:eastAsia="Times New Roman" w:cs="Times New Roman"/>
          <w:szCs w:val="24"/>
          <w:lang w:val="en-GB"/>
        </w:rPr>
        <w:t xml:space="preserve">It can be concluded that Amazon can implement information systems within the workplace for managing organisational knowledge.  It has been found that organisational activity has been affected due to the covid-19 outbreak. </w:t>
      </w:r>
      <w:r w:rsidR="00D9233C">
        <w:rPr>
          <w:rFonts w:eastAsia="Times New Roman" w:cs="Times New Roman"/>
          <w:szCs w:val="24"/>
          <w:lang w:val="en-GB"/>
        </w:rPr>
        <w:t>F</w:t>
      </w:r>
      <w:r w:rsidRPr="00C63BE4">
        <w:rPr>
          <w:rFonts w:eastAsia="Times New Roman" w:cs="Times New Roman"/>
          <w:szCs w:val="24"/>
          <w:lang w:val="en-GB"/>
        </w:rPr>
        <w:t>or this reason</w:t>
      </w:r>
      <w:r w:rsidR="00D9233C">
        <w:rPr>
          <w:rFonts w:eastAsia="Times New Roman" w:cs="Times New Roman"/>
          <w:szCs w:val="24"/>
          <w:lang w:val="en-GB"/>
        </w:rPr>
        <w:t>,</w:t>
      </w:r>
      <w:r w:rsidRPr="00C63BE4">
        <w:rPr>
          <w:rFonts w:eastAsia="Times New Roman" w:cs="Times New Roman"/>
          <w:szCs w:val="24"/>
          <w:lang w:val="en-GB"/>
        </w:rPr>
        <w:t xml:space="preserve"> it is needed to improve the overall organisational performance in the potential market place by sharing and managing information related to organisational performance. In this context, it is possible to explain that a company like Amazon can improve its overall organisational performance in the market systematically by managing individual knowledge sharing processes. In order to increase the profitability of the company, it is required to implement an information system for improving the procedure of knowledge management. The output as well as input process of the information system in Amazon should be evaluated by considering the overall information system effectively. Management functions of the company need to be conducted by considering the essentiality of knowledge management. Furthermore, the profit margin of the company can be augmented with the help of proper knowledge sharing within the workplace. Therefore Amazon can sustain its business functionality in the market by using knowledge management. </w:t>
      </w:r>
    </w:p>
    <w:p w14:paraId="42916F76" w14:textId="77777777" w:rsidR="004678FA" w:rsidRPr="00C63BE4" w:rsidRDefault="004678FA" w:rsidP="006A5547">
      <w:pPr>
        <w:spacing w:line="480" w:lineRule="auto"/>
        <w:rPr>
          <w:rFonts w:eastAsia="Times New Roman" w:cs="Times New Roman"/>
          <w:b/>
          <w:szCs w:val="24"/>
          <w:lang w:val="en-GB"/>
        </w:rPr>
      </w:pPr>
    </w:p>
    <w:p w14:paraId="02D8DE9A" w14:textId="2ABD6F27" w:rsidR="00DE464E" w:rsidRDefault="00DE464E" w:rsidP="006A5547">
      <w:pPr>
        <w:spacing w:line="480" w:lineRule="auto"/>
        <w:rPr>
          <w:rFonts w:eastAsia="Times New Roman" w:cs="Times New Roman"/>
          <w:color w:val="222222"/>
          <w:szCs w:val="24"/>
        </w:rPr>
      </w:pPr>
      <w:r>
        <w:rPr>
          <w:rFonts w:eastAsia="Times New Roman" w:cs="Times New Roman"/>
          <w:color w:val="222222"/>
          <w:szCs w:val="24"/>
        </w:rPr>
        <w:br w:type="page"/>
      </w:r>
      <w:r w:rsidR="00A7426A">
        <w:rPr>
          <w:rFonts w:eastAsia="Times New Roman" w:cs="Times New Roman"/>
          <w:color w:val="222222"/>
          <w:szCs w:val="24"/>
        </w:rPr>
        <w:t>`</w:t>
      </w:r>
    </w:p>
    <w:p w14:paraId="5E55C723" w14:textId="3F516B3D" w:rsidR="002A15E7" w:rsidRDefault="00DE464E" w:rsidP="006A5547">
      <w:pPr>
        <w:pStyle w:val="Heading1"/>
        <w:spacing w:line="480" w:lineRule="auto"/>
      </w:pPr>
      <w:bookmarkStart w:id="9" w:name="_Toc66806432"/>
      <w:r>
        <w:t>References</w:t>
      </w:r>
      <w:bookmarkEnd w:id="9"/>
    </w:p>
    <w:p w14:paraId="6697C7E8" w14:textId="77777777" w:rsidR="00D80835" w:rsidRDefault="00D80835" w:rsidP="006A5547">
      <w:pPr>
        <w:pStyle w:val="NormalWeb"/>
        <w:spacing w:before="0" w:beforeAutospacing="0" w:after="160" w:afterAutospacing="0" w:line="480" w:lineRule="auto"/>
        <w:jc w:val="both"/>
      </w:pPr>
      <w:r>
        <w:rPr>
          <w:color w:val="222222"/>
          <w:shd w:val="clear" w:color="auto" w:fill="FFFFFF"/>
        </w:rPr>
        <w:t>Abu Amuna, Y.M., Al Shobaki, M.J. and Abu-Naser, S.S., 2017. The Role of Knowledge-Based Computerized Management Information Systems in the Administrative Decision-Making Process.</w:t>
      </w:r>
    </w:p>
    <w:p w14:paraId="67DCECA4" w14:textId="77777777" w:rsidR="00D80835" w:rsidRDefault="00D80835" w:rsidP="006A5547">
      <w:pPr>
        <w:pStyle w:val="NormalWeb"/>
        <w:spacing w:before="0" w:beforeAutospacing="0" w:after="160" w:afterAutospacing="0" w:line="480" w:lineRule="auto"/>
        <w:jc w:val="both"/>
      </w:pPr>
      <w:r>
        <w:rPr>
          <w:color w:val="222222"/>
          <w:shd w:val="clear" w:color="auto" w:fill="FFFFFF"/>
        </w:rPr>
        <w:t>Almahry, F.F., Sarea, A.M. and Hamdan, A.M., 2018. A review paper on entrepreneurship education and entrepreneurs’ skills. </w:t>
      </w:r>
      <w:r>
        <w:rPr>
          <w:i/>
          <w:iCs/>
          <w:color w:val="222222"/>
          <w:shd w:val="clear" w:color="auto" w:fill="FFFFFF"/>
        </w:rPr>
        <w:t>Journal of Entrepreneurship Education</w:t>
      </w:r>
      <w:r>
        <w:rPr>
          <w:color w:val="222222"/>
          <w:shd w:val="clear" w:color="auto" w:fill="FFFFFF"/>
        </w:rPr>
        <w:t>, </w:t>
      </w:r>
      <w:r>
        <w:rPr>
          <w:i/>
          <w:iCs/>
          <w:color w:val="222222"/>
          <w:shd w:val="clear" w:color="auto" w:fill="FFFFFF"/>
        </w:rPr>
        <w:t>21</w:t>
      </w:r>
      <w:r>
        <w:rPr>
          <w:color w:val="222222"/>
          <w:shd w:val="clear" w:color="auto" w:fill="FFFFFF"/>
        </w:rPr>
        <w:t>(1), pp.1-7.</w:t>
      </w:r>
    </w:p>
    <w:p w14:paraId="216F35DC" w14:textId="77777777" w:rsidR="00D80835" w:rsidRDefault="00D80835" w:rsidP="008362BF">
      <w:pPr>
        <w:spacing w:line="480" w:lineRule="auto"/>
        <w:rPr>
          <w:shd w:val="clear" w:color="auto" w:fill="FFFFFF"/>
        </w:rPr>
      </w:pPr>
      <w:r w:rsidRPr="008362BF">
        <w:rPr>
          <w:shd w:val="clear" w:color="auto" w:fill="FFFFFF"/>
        </w:rPr>
        <w:t>Amazon</w:t>
      </w:r>
      <w:r>
        <w:rPr>
          <w:shd w:val="clear" w:color="auto" w:fill="FFFFFF"/>
        </w:rPr>
        <w:t xml:space="preserve">, 2021. Available at: </w:t>
      </w:r>
      <w:r w:rsidRPr="008362BF">
        <w:rPr>
          <w:shd w:val="clear" w:color="auto" w:fill="FFFFFF"/>
        </w:rPr>
        <w:t>https://www.amazon.science/knowledge-management-and-data-quality</w:t>
      </w:r>
      <w:r>
        <w:rPr>
          <w:shd w:val="clear" w:color="auto" w:fill="FFFFFF"/>
        </w:rPr>
        <w:t>. Accessed on 14</w:t>
      </w:r>
      <w:r w:rsidRPr="008362BF">
        <w:rPr>
          <w:shd w:val="clear" w:color="auto" w:fill="FFFFFF"/>
          <w:vertAlign w:val="superscript"/>
        </w:rPr>
        <w:t>th</w:t>
      </w:r>
      <w:r>
        <w:rPr>
          <w:shd w:val="clear" w:color="auto" w:fill="FFFFFF"/>
        </w:rPr>
        <w:t xml:space="preserve"> March 2021.</w:t>
      </w:r>
    </w:p>
    <w:p w14:paraId="4271EA13" w14:textId="77777777" w:rsidR="00D80835" w:rsidRDefault="00D80835" w:rsidP="006A5547">
      <w:pPr>
        <w:spacing w:line="480" w:lineRule="auto"/>
      </w:pPr>
      <w:r>
        <w:rPr>
          <w:shd w:val="clear" w:color="auto" w:fill="FFFFFF"/>
        </w:rPr>
        <w:t>Asrar-ul-Haq, M. and Anwar, S., 2016. A systematic review of knowledge management and knowledge sharing: Trends, issues, and challenges. </w:t>
      </w:r>
      <w:r>
        <w:rPr>
          <w:i/>
          <w:iCs/>
          <w:shd w:val="clear" w:color="auto" w:fill="FFFFFF"/>
        </w:rPr>
        <w:t>Cogent Business &amp; Management</w:t>
      </w:r>
      <w:r>
        <w:rPr>
          <w:shd w:val="clear" w:color="auto" w:fill="FFFFFF"/>
        </w:rPr>
        <w:t>, </w:t>
      </w:r>
      <w:r>
        <w:rPr>
          <w:i/>
          <w:iCs/>
          <w:shd w:val="clear" w:color="auto" w:fill="FFFFFF"/>
        </w:rPr>
        <w:t>3</w:t>
      </w:r>
      <w:r>
        <w:rPr>
          <w:shd w:val="clear" w:color="auto" w:fill="FFFFFF"/>
        </w:rPr>
        <w:t>(1), p.1127744.</w:t>
      </w:r>
    </w:p>
    <w:p w14:paraId="272DBABD" w14:textId="77777777" w:rsidR="00D80835" w:rsidRDefault="00D80835" w:rsidP="006A5547">
      <w:pPr>
        <w:pStyle w:val="NormalWeb"/>
        <w:spacing w:before="0" w:beforeAutospacing="0" w:after="160" w:afterAutospacing="0" w:line="480" w:lineRule="auto"/>
        <w:jc w:val="both"/>
      </w:pPr>
      <w:r>
        <w:rPr>
          <w:color w:val="222222"/>
          <w:shd w:val="clear" w:color="auto" w:fill="FFFFFF"/>
        </w:rPr>
        <w:t xml:space="preserve">Barão, A., de Vasconcelos, J.B., Rocha, Á. and Pereira, R., 2017. A knowledge management approach to capture organisational learning networks. </w:t>
      </w:r>
      <w:r>
        <w:rPr>
          <w:i/>
          <w:iCs/>
          <w:color w:val="222222"/>
          <w:shd w:val="clear" w:color="auto" w:fill="FFFFFF"/>
        </w:rPr>
        <w:t>International Journal of Information Management</w:t>
      </w:r>
      <w:r>
        <w:rPr>
          <w:color w:val="222222"/>
          <w:shd w:val="clear" w:color="auto" w:fill="FFFFFF"/>
        </w:rPr>
        <w:t xml:space="preserve">, </w:t>
      </w:r>
      <w:r>
        <w:rPr>
          <w:i/>
          <w:iCs/>
          <w:color w:val="222222"/>
          <w:shd w:val="clear" w:color="auto" w:fill="FFFFFF"/>
        </w:rPr>
        <w:t>37</w:t>
      </w:r>
      <w:r>
        <w:rPr>
          <w:color w:val="222222"/>
          <w:shd w:val="clear" w:color="auto" w:fill="FFFFFF"/>
        </w:rPr>
        <w:t>(6), pp.735-740.</w:t>
      </w:r>
    </w:p>
    <w:p w14:paraId="2061A45A" w14:textId="77777777" w:rsidR="00D80835" w:rsidRDefault="00D80835" w:rsidP="006A5547">
      <w:pPr>
        <w:spacing w:line="480" w:lineRule="auto"/>
        <w:rPr>
          <w:shd w:val="clear" w:color="auto" w:fill="FFFFFF"/>
        </w:rPr>
      </w:pPr>
      <w:r>
        <w:rPr>
          <w:shd w:val="clear" w:color="auto" w:fill="FFFFFF"/>
        </w:rPr>
        <w:t>Bertino, E., 2016, March. Data Security and Privacy in the IoT. In </w:t>
      </w:r>
      <w:r>
        <w:rPr>
          <w:i/>
          <w:iCs/>
          <w:shd w:val="clear" w:color="auto" w:fill="FFFFFF"/>
        </w:rPr>
        <w:t>EDBT</w:t>
      </w:r>
      <w:r>
        <w:rPr>
          <w:shd w:val="clear" w:color="auto" w:fill="FFFFFF"/>
        </w:rPr>
        <w:t> (Vol. 2016, pp. 1-3).</w:t>
      </w:r>
    </w:p>
    <w:p w14:paraId="5CEAD34E" w14:textId="77777777" w:rsidR="00D80835" w:rsidRDefault="00D80835" w:rsidP="006A5547">
      <w:pPr>
        <w:spacing w:line="480" w:lineRule="auto"/>
        <w:rPr>
          <w:shd w:val="clear" w:color="auto" w:fill="FFFFFF"/>
        </w:rPr>
      </w:pPr>
      <w:r>
        <w:rPr>
          <w:shd w:val="clear" w:color="auto" w:fill="FFFFFF"/>
        </w:rPr>
        <w:t>de Souza, A.M. and Villas, L.A., 2016, November. A fully-distributed traffic management system to improve the overall traffic efficiency. In </w:t>
      </w:r>
      <w:r>
        <w:rPr>
          <w:i/>
          <w:iCs/>
          <w:shd w:val="clear" w:color="auto" w:fill="FFFFFF"/>
        </w:rPr>
        <w:t>Proceedings of the 19th ACM International Conference on Modeling, Analysis and Simulation of Wireless and Mobile Systems</w:t>
      </w:r>
      <w:r>
        <w:rPr>
          <w:shd w:val="clear" w:color="auto" w:fill="FFFFFF"/>
        </w:rPr>
        <w:t> (pp. 19-26).</w:t>
      </w:r>
    </w:p>
    <w:p w14:paraId="37B94389" w14:textId="77777777" w:rsidR="00D80835" w:rsidRDefault="00D80835" w:rsidP="008362BF">
      <w:pPr>
        <w:tabs>
          <w:tab w:val="left" w:pos="6015"/>
        </w:tabs>
        <w:spacing w:line="480" w:lineRule="auto"/>
        <w:rPr>
          <w:shd w:val="clear" w:color="auto" w:fill="FFFFFF"/>
        </w:rPr>
      </w:pPr>
      <w:r w:rsidRPr="008362BF">
        <w:rPr>
          <w:shd w:val="clear" w:color="auto" w:fill="FFFFFF"/>
        </w:rPr>
        <w:t>Economictimes</w:t>
      </w:r>
      <w:r>
        <w:rPr>
          <w:shd w:val="clear" w:color="auto" w:fill="FFFFFF"/>
        </w:rPr>
        <w:t xml:space="preserve">, 2021. Available at: </w:t>
      </w:r>
      <w:r>
        <w:rPr>
          <w:shd w:val="clear" w:color="auto" w:fill="FFFFFF"/>
        </w:rPr>
        <w:tab/>
      </w:r>
    </w:p>
    <w:p w14:paraId="59609D55" w14:textId="77777777" w:rsidR="00D80835" w:rsidRDefault="00D80835" w:rsidP="006A5547">
      <w:pPr>
        <w:pStyle w:val="NormalWeb"/>
        <w:spacing w:before="0" w:beforeAutospacing="0" w:after="160" w:afterAutospacing="0" w:line="480" w:lineRule="auto"/>
        <w:jc w:val="both"/>
      </w:pPr>
      <w:r>
        <w:rPr>
          <w:color w:val="222222"/>
          <w:shd w:val="clear" w:color="auto" w:fill="FFFFFF"/>
        </w:rPr>
        <w:t xml:space="preserve">Eroshkin, S.Y., Kameneva, N.A., Kovkov, D. and Sukhorukov, A., 2017. Conceptual system in the modern information management. </w:t>
      </w:r>
      <w:r>
        <w:rPr>
          <w:i/>
          <w:iCs/>
          <w:color w:val="222222"/>
          <w:shd w:val="clear" w:color="auto" w:fill="FFFFFF"/>
        </w:rPr>
        <w:t>Procedia Computer Science</w:t>
      </w:r>
      <w:r>
        <w:rPr>
          <w:color w:val="222222"/>
          <w:shd w:val="clear" w:color="auto" w:fill="FFFFFF"/>
        </w:rPr>
        <w:t xml:space="preserve">, </w:t>
      </w:r>
      <w:r>
        <w:rPr>
          <w:i/>
          <w:iCs/>
          <w:color w:val="222222"/>
          <w:shd w:val="clear" w:color="auto" w:fill="FFFFFF"/>
        </w:rPr>
        <w:t>103</w:t>
      </w:r>
      <w:r>
        <w:rPr>
          <w:color w:val="222222"/>
          <w:shd w:val="clear" w:color="auto" w:fill="FFFFFF"/>
        </w:rPr>
        <w:t>, pp.609-612.</w:t>
      </w:r>
    </w:p>
    <w:p w14:paraId="6A80B96B" w14:textId="77777777" w:rsidR="00D80835" w:rsidRDefault="00D80835" w:rsidP="008362BF">
      <w:pPr>
        <w:spacing w:line="480" w:lineRule="auto"/>
        <w:rPr>
          <w:shd w:val="clear" w:color="auto" w:fill="FFFFFF"/>
        </w:rPr>
      </w:pPr>
      <w:r w:rsidRPr="008362BF">
        <w:rPr>
          <w:shd w:val="clear" w:color="auto" w:fill="FFFFFF"/>
        </w:rPr>
        <w:t>Forbes</w:t>
      </w:r>
      <w:r>
        <w:rPr>
          <w:shd w:val="clear" w:color="auto" w:fill="FFFFFF"/>
        </w:rPr>
        <w:t xml:space="preserve">, 2021. Available at: </w:t>
      </w:r>
      <w:r w:rsidRPr="008362BF">
        <w:rPr>
          <w:shd w:val="clear" w:color="auto" w:fill="FFFFFF"/>
        </w:rPr>
        <w:t>https://www.forbes.com/sites/stevedenning/2019/06/02/how-amazon-became-agile/</w:t>
      </w:r>
      <w:r>
        <w:rPr>
          <w:shd w:val="clear" w:color="auto" w:fill="FFFFFF"/>
        </w:rPr>
        <w:t>. Accessed on 14</w:t>
      </w:r>
      <w:r w:rsidRPr="008362BF">
        <w:rPr>
          <w:shd w:val="clear" w:color="auto" w:fill="FFFFFF"/>
          <w:vertAlign w:val="superscript"/>
        </w:rPr>
        <w:t>th</w:t>
      </w:r>
      <w:r>
        <w:rPr>
          <w:shd w:val="clear" w:color="auto" w:fill="FFFFFF"/>
        </w:rPr>
        <w:t xml:space="preserve"> March 2021.</w:t>
      </w:r>
    </w:p>
    <w:p w14:paraId="67561B28" w14:textId="77777777" w:rsidR="00D80835" w:rsidRDefault="00D80835" w:rsidP="006A5547">
      <w:pPr>
        <w:spacing w:line="480" w:lineRule="auto"/>
        <w:rPr>
          <w:shd w:val="clear" w:color="auto" w:fill="FFFFFF"/>
        </w:rPr>
      </w:pPr>
      <w:r>
        <w:rPr>
          <w:shd w:val="clear" w:color="auto" w:fill="FFFFFF"/>
        </w:rPr>
        <w:t>Halawi, L., McCarthy, R. and Aronson, J., 2017. Success stories in knowledge management systems. </w:t>
      </w:r>
      <w:r>
        <w:rPr>
          <w:i/>
          <w:iCs/>
          <w:shd w:val="clear" w:color="auto" w:fill="FFFFFF"/>
        </w:rPr>
        <w:t>Issues in Information Systems</w:t>
      </w:r>
      <w:r>
        <w:rPr>
          <w:shd w:val="clear" w:color="auto" w:fill="FFFFFF"/>
        </w:rPr>
        <w:t>, </w:t>
      </w:r>
      <w:r>
        <w:rPr>
          <w:i/>
          <w:iCs/>
          <w:shd w:val="clear" w:color="auto" w:fill="FFFFFF"/>
        </w:rPr>
        <w:t>18</w:t>
      </w:r>
      <w:r>
        <w:rPr>
          <w:shd w:val="clear" w:color="auto" w:fill="FFFFFF"/>
        </w:rPr>
        <w:t>(1), p.64.</w:t>
      </w:r>
    </w:p>
    <w:p w14:paraId="6D5CACD6" w14:textId="77777777" w:rsidR="00D80835" w:rsidRDefault="00D80835" w:rsidP="008362BF">
      <w:pPr>
        <w:spacing w:line="480" w:lineRule="auto"/>
        <w:rPr>
          <w:shd w:val="clear" w:color="auto" w:fill="FFFFFF"/>
        </w:rPr>
      </w:pPr>
      <w:r w:rsidRPr="008362BF">
        <w:rPr>
          <w:shd w:val="clear" w:color="auto" w:fill="FFFFFF"/>
        </w:rPr>
        <w:t>https://economictimes.indiatimes.com/tech/technology/amazon-documents-reveal-its-secret-strategy-to-dodge-india-regulators/articleshow/81059533.cms</w:t>
      </w:r>
      <w:r>
        <w:rPr>
          <w:shd w:val="clear" w:color="auto" w:fill="FFFFFF"/>
        </w:rPr>
        <w:t>. Accessed on 14</w:t>
      </w:r>
      <w:r w:rsidRPr="008362BF">
        <w:rPr>
          <w:shd w:val="clear" w:color="auto" w:fill="FFFFFF"/>
          <w:vertAlign w:val="superscript"/>
        </w:rPr>
        <w:t>th</w:t>
      </w:r>
      <w:r>
        <w:rPr>
          <w:shd w:val="clear" w:color="auto" w:fill="FFFFFF"/>
        </w:rPr>
        <w:t xml:space="preserve"> March 2021.</w:t>
      </w:r>
    </w:p>
    <w:p w14:paraId="175F8FBF" w14:textId="77777777" w:rsidR="00D80835" w:rsidRDefault="00D80835" w:rsidP="006A5547">
      <w:pPr>
        <w:pStyle w:val="NormalWeb"/>
        <w:spacing w:before="0" w:beforeAutospacing="0" w:after="160" w:afterAutospacing="0" w:line="480" w:lineRule="auto"/>
        <w:jc w:val="both"/>
      </w:pPr>
      <w:r>
        <w:rPr>
          <w:color w:val="222222"/>
          <w:shd w:val="clear" w:color="auto" w:fill="FFFFFF"/>
        </w:rPr>
        <w:t xml:space="preserve">Hwang, Y., Lin, H. and Shin, D., 2018. Knowledge system commitment and knowledge sharing intention: The role of personal information management motivation. </w:t>
      </w:r>
      <w:r>
        <w:rPr>
          <w:i/>
          <w:iCs/>
          <w:color w:val="222222"/>
          <w:shd w:val="clear" w:color="auto" w:fill="FFFFFF"/>
        </w:rPr>
        <w:t>International Journal of Information Management</w:t>
      </w:r>
      <w:r>
        <w:rPr>
          <w:color w:val="222222"/>
          <w:shd w:val="clear" w:color="auto" w:fill="FFFFFF"/>
        </w:rPr>
        <w:t xml:space="preserve">, </w:t>
      </w:r>
      <w:r>
        <w:rPr>
          <w:i/>
          <w:iCs/>
          <w:color w:val="222222"/>
          <w:shd w:val="clear" w:color="auto" w:fill="FFFFFF"/>
        </w:rPr>
        <w:t>39</w:t>
      </w:r>
      <w:r>
        <w:rPr>
          <w:color w:val="222222"/>
          <w:shd w:val="clear" w:color="auto" w:fill="FFFFFF"/>
        </w:rPr>
        <w:t>, pp.220-227.</w:t>
      </w:r>
    </w:p>
    <w:p w14:paraId="481A4B8F" w14:textId="77777777" w:rsidR="00D80835" w:rsidRDefault="00D80835" w:rsidP="006A5547">
      <w:pPr>
        <w:pStyle w:val="NormalWeb"/>
        <w:spacing w:before="0" w:beforeAutospacing="0" w:after="160" w:afterAutospacing="0" w:line="480" w:lineRule="auto"/>
        <w:jc w:val="both"/>
      </w:pPr>
      <w:r>
        <w:rPr>
          <w:color w:val="222222"/>
          <w:shd w:val="clear" w:color="auto" w:fill="FFFFFF"/>
        </w:rPr>
        <w:t>Iskandar, K., Jambak, M.I., Kosala, R. and Prabowo, H., 2017. Current issue on knowledge management system for future research: a systematic literature review. Procedia computer science, 116, pp.68-80.</w:t>
      </w:r>
    </w:p>
    <w:p w14:paraId="33D17721" w14:textId="77777777" w:rsidR="00D80835" w:rsidRDefault="00D80835" w:rsidP="006A5547">
      <w:pPr>
        <w:pStyle w:val="NormalWeb"/>
        <w:spacing w:before="0" w:beforeAutospacing="0" w:after="160" w:afterAutospacing="0" w:line="480" w:lineRule="auto"/>
        <w:jc w:val="both"/>
      </w:pPr>
      <w:r>
        <w:rPr>
          <w:color w:val="222222"/>
          <w:shd w:val="clear" w:color="auto" w:fill="FFFFFF"/>
        </w:rPr>
        <w:t>Jukka, T. and Pellinen, J., 2020. Exploring management control system typologies: an organisation-level view. </w:t>
      </w:r>
      <w:r>
        <w:rPr>
          <w:i/>
          <w:iCs/>
          <w:color w:val="222222"/>
          <w:shd w:val="clear" w:color="auto" w:fill="FFFFFF"/>
        </w:rPr>
        <w:t>Journal `4 Accounting &amp; Organisational Change</w:t>
      </w:r>
      <w:r>
        <w:rPr>
          <w:color w:val="222222"/>
          <w:shd w:val="clear" w:color="auto" w:fill="FFFFFF"/>
        </w:rPr>
        <w:t>.</w:t>
      </w:r>
    </w:p>
    <w:p w14:paraId="05D40016" w14:textId="77777777" w:rsidR="00D80835" w:rsidRDefault="00D80835" w:rsidP="006A5547">
      <w:pPr>
        <w:pStyle w:val="NormalWeb"/>
        <w:spacing w:before="0" w:beforeAutospacing="0" w:after="160" w:afterAutospacing="0" w:line="480" w:lineRule="auto"/>
        <w:jc w:val="both"/>
      </w:pPr>
      <w:r>
        <w:rPr>
          <w:color w:val="222222"/>
          <w:shd w:val="clear" w:color="auto" w:fill="FFFFFF"/>
        </w:rPr>
        <w:t>Kesumawati, N.K.A., Putri, I.M.A.D. and Dwirandra, A.A.N.B., 2019. The role of business strategies, environmental uncertainty and decentralization as moderating the effect of management accounting systems on managerial performance. </w:t>
      </w:r>
      <w:r>
        <w:rPr>
          <w:i/>
          <w:iCs/>
          <w:color w:val="222222"/>
          <w:shd w:val="clear" w:color="auto" w:fill="FFFFFF"/>
        </w:rPr>
        <w:t>International Research Journal of Management, IT and Social Sciences</w:t>
      </w:r>
      <w:r>
        <w:rPr>
          <w:color w:val="222222"/>
          <w:shd w:val="clear" w:color="auto" w:fill="FFFFFF"/>
        </w:rPr>
        <w:t>, </w:t>
      </w:r>
      <w:r>
        <w:rPr>
          <w:i/>
          <w:iCs/>
          <w:color w:val="222222"/>
          <w:shd w:val="clear" w:color="auto" w:fill="FFFFFF"/>
        </w:rPr>
        <w:t>6</w:t>
      </w:r>
      <w:r>
        <w:rPr>
          <w:color w:val="222222"/>
          <w:shd w:val="clear" w:color="auto" w:fill="FFFFFF"/>
        </w:rPr>
        <w:t>(3), pp.37-45.</w:t>
      </w:r>
    </w:p>
    <w:p w14:paraId="31141054" w14:textId="77777777" w:rsidR="00D80835" w:rsidRDefault="00D80835" w:rsidP="006A5547">
      <w:pPr>
        <w:pStyle w:val="NormalWeb"/>
        <w:spacing w:before="0" w:beforeAutospacing="0" w:after="160" w:afterAutospacing="0" w:line="480" w:lineRule="auto"/>
        <w:jc w:val="both"/>
      </w:pPr>
      <w:r>
        <w:rPr>
          <w:color w:val="222222"/>
          <w:shd w:val="clear" w:color="auto" w:fill="FFFFFF"/>
        </w:rPr>
        <w:t>Khabarov, V. and Volegzhanina, I., 2019, December. Knowledge management system of an industry-specific research and education complex. In IOP Conference Series: Earth and Environmental Science (Vol. 403, No. 1, p. 012197). IOP Publishing.</w:t>
      </w:r>
      <w:r>
        <w:rPr>
          <w:color w:val="222222"/>
          <w:shd w:val="clear" w:color="auto" w:fill="FFFFFF"/>
        </w:rPr>
        <w:tab/>
      </w:r>
    </w:p>
    <w:p w14:paraId="69C3332A" w14:textId="77777777" w:rsidR="00D80835" w:rsidRDefault="00D80835" w:rsidP="006A5547">
      <w:pPr>
        <w:pStyle w:val="NormalWeb"/>
        <w:spacing w:before="0" w:beforeAutospacing="0" w:after="160" w:afterAutospacing="0" w:line="480" w:lineRule="auto"/>
        <w:jc w:val="both"/>
      </w:pPr>
      <w:r>
        <w:rPr>
          <w:color w:val="222222"/>
          <w:shd w:val="clear" w:color="auto" w:fill="FFFFFF"/>
        </w:rPr>
        <w:t xml:space="preserve">Li, T., Xie, N., Zeng, C., Zhou, W., Zheng, L., Jiang, Y., Yang, Y., Ha, H.Y., Xue, W., Huang, Y. and Chen, S.C., 2017. Data-driven techniques in disaster information management. </w:t>
      </w:r>
      <w:r>
        <w:rPr>
          <w:i/>
          <w:iCs/>
          <w:color w:val="222222"/>
          <w:shd w:val="clear" w:color="auto" w:fill="FFFFFF"/>
        </w:rPr>
        <w:t>ACM Computing Surveys (CSUR)</w:t>
      </w:r>
      <w:r>
        <w:rPr>
          <w:color w:val="222222"/>
          <w:shd w:val="clear" w:color="auto" w:fill="FFFFFF"/>
        </w:rPr>
        <w:t xml:space="preserve">, </w:t>
      </w:r>
      <w:r>
        <w:rPr>
          <w:i/>
          <w:iCs/>
          <w:color w:val="222222"/>
          <w:shd w:val="clear" w:color="auto" w:fill="FFFFFF"/>
        </w:rPr>
        <w:t>50</w:t>
      </w:r>
      <w:r>
        <w:rPr>
          <w:color w:val="222222"/>
          <w:shd w:val="clear" w:color="auto" w:fill="FFFFFF"/>
        </w:rPr>
        <w:t>(1), pp.1-45.</w:t>
      </w:r>
    </w:p>
    <w:p w14:paraId="008ECB7F" w14:textId="77777777" w:rsidR="00D80835" w:rsidRDefault="00D80835" w:rsidP="006A5547">
      <w:pPr>
        <w:spacing w:line="480" w:lineRule="auto"/>
        <w:rPr>
          <w:shd w:val="clear" w:color="auto" w:fill="FFFFFF"/>
        </w:rPr>
      </w:pPr>
      <w:r>
        <w:rPr>
          <w:shd w:val="clear" w:color="auto" w:fill="FFFFFF"/>
        </w:rPr>
        <w:t>Ngulube, P., 2019. Mapping methodological issues in knowledge management research, 2009–2014. </w:t>
      </w:r>
      <w:r>
        <w:rPr>
          <w:i/>
          <w:iCs/>
          <w:shd w:val="clear" w:color="auto" w:fill="FFFFFF"/>
        </w:rPr>
        <w:t>International Journal of Knowledge Management (IJKM)</w:t>
      </w:r>
      <w:r>
        <w:rPr>
          <w:shd w:val="clear" w:color="auto" w:fill="FFFFFF"/>
        </w:rPr>
        <w:t>, </w:t>
      </w:r>
      <w:r>
        <w:rPr>
          <w:i/>
          <w:iCs/>
          <w:shd w:val="clear" w:color="auto" w:fill="FFFFFF"/>
        </w:rPr>
        <w:t>15</w:t>
      </w:r>
      <w:r>
        <w:rPr>
          <w:shd w:val="clear" w:color="auto" w:fill="FFFFFF"/>
        </w:rPr>
        <w:t>(1), pp.85-100.</w:t>
      </w:r>
    </w:p>
    <w:p w14:paraId="01217692" w14:textId="77777777" w:rsidR="00D80835" w:rsidRDefault="00D80835" w:rsidP="006A5547">
      <w:pPr>
        <w:spacing w:line="480" w:lineRule="auto"/>
        <w:rPr>
          <w:shd w:val="clear" w:color="auto" w:fill="FFFFFF"/>
        </w:rPr>
      </w:pPr>
      <w:r>
        <w:rPr>
          <w:shd w:val="clear" w:color="auto" w:fill="FFFFFF"/>
        </w:rPr>
        <w:t>Nowacki, R. and Bachnik, K., 2016. Innovations within knowledge management. </w:t>
      </w:r>
      <w:r>
        <w:rPr>
          <w:i/>
          <w:iCs/>
          <w:shd w:val="clear" w:color="auto" w:fill="FFFFFF"/>
        </w:rPr>
        <w:t>Journal of Business Research</w:t>
      </w:r>
      <w:r>
        <w:rPr>
          <w:shd w:val="clear" w:color="auto" w:fill="FFFFFF"/>
        </w:rPr>
        <w:t>, </w:t>
      </w:r>
      <w:r>
        <w:rPr>
          <w:i/>
          <w:iCs/>
          <w:shd w:val="clear" w:color="auto" w:fill="FFFFFF"/>
        </w:rPr>
        <w:t>69</w:t>
      </w:r>
      <w:r>
        <w:rPr>
          <w:shd w:val="clear" w:color="auto" w:fill="FFFFFF"/>
        </w:rPr>
        <w:t>(5), pp.1577-1581.</w:t>
      </w:r>
    </w:p>
    <w:p w14:paraId="7BCE71B0" w14:textId="77777777" w:rsidR="00D80835" w:rsidRDefault="00D80835" w:rsidP="006A5547">
      <w:pPr>
        <w:pStyle w:val="NormalWeb"/>
        <w:spacing w:before="0" w:beforeAutospacing="0" w:after="160" w:afterAutospacing="0" w:line="480" w:lineRule="auto"/>
        <w:jc w:val="both"/>
      </w:pPr>
      <w:r>
        <w:rPr>
          <w:color w:val="222222"/>
          <w:shd w:val="clear" w:color="auto" w:fill="FFFFFF"/>
        </w:rPr>
        <w:t>Piekarczyk, A., 2017. Organisation Culture From Systems Theory of Organisation Perspective. In </w:t>
      </w:r>
      <w:r>
        <w:rPr>
          <w:i/>
          <w:iCs/>
          <w:color w:val="222222"/>
          <w:shd w:val="clear" w:color="auto" w:fill="FFFFFF"/>
        </w:rPr>
        <w:t>Exploring the Influence of Personal Values and Cultures in the Workplace</w:t>
      </w:r>
      <w:r>
        <w:rPr>
          <w:color w:val="222222"/>
          <w:shd w:val="clear" w:color="auto" w:fill="FFFFFF"/>
        </w:rPr>
        <w:t> (pp. 39-52). IGI Global.</w:t>
      </w:r>
    </w:p>
    <w:p w14:paraId="39EC708C" w14:textId="77777777" w:rsidR="00D80835" w:rsidRDefault="00D80835" w:rsidP="006A5547">
      <w:pPr>
        <w:spacing w:line="480" w:lineRule="auto"/>
        <w:rPr>
          <w:shd w:val="clear" w:color="auto" w:fill="FFFFFF"/>
        </w:rPr>
      </w:pPr>
      <w:r>
        <w:rPr>
          <w:shd w:val="clear" w:color="auto" w:fill="FFFFFF"/>
        </w:rPr>
        <w:t>Razmerita, L., Phillips-Wren, G. and Jain, L.C., 2016. Advances in knowledge management: an overview. </w:t>
      </w:r>
      <w:r>
        <w:rPr>
          <w:i/>
          <w:iCs/>
          <w:shd w:val="clear" w:color="auto" w:fill="FFFFFF"/>
        </w:rPr>
        <w:t>Innovations in Knowledge Management</w:t>
      </w:r>
      <w:r>
        <w:rPr>
          <w:shd w:val="clear" w:color="auto" w:fill="FFFFFF"/>
        </w:rPr>
        <w:t>, pp.3-18.</w:t>
      </w:r>
    </w:p>
    <w:p w14:paraId="3EA682E7" w14:textId="77777777" w:rsidR="00D80835" w:rsidRDefault="00D80835" w:rsidP="006A5547">
      <w:pPr>
        <w:pStyle w:val="NormalWeb"/>
        <w:spacing w:before="0" w:beforeAutospacing="0" w:after="160" w:afterAutospacing="0" w:line="480" w:lineRule="auto"/>
        <w:jc w:val="both"/>
      </w:pPr>
      <w:r>
        <w:rPr>
          <w:color w:val="222222"/>
          <w:shd w:val="clear" w:color="auto" w:fill="FFFFFF"/>
        </w:rPr>
        <w:t>Reeve, A., 2019. Exercising Control at the Urban Scale: Towards a Theory of Spatial Organisation and Surveillance. In </w:t>
      </w:r>
      <w:r>
        <w:rPr>
          <w:i/>
          <w:iCs/>
          <w:color w:val="222222"/>
          <w:shd w:val="clear" w:color="auto" w:fill="FFFFFF"/>
        </w:rPr>
        <w:t>Surveillance, Architecture and Control</w:t>
      </w:r>
      <w:r>
        <w:rPr>
          <w:color w:val="222222"/>
          <w:shd w:val="clear" w:color="auto" w:fill="FFFFFF"/>
        </w:rPr>
        <w:t> (pp. 19-56). Palgrave Macmillan, Cham.</w:t>
      </w:r>
    </w:p>
    <w:p w14:paraId="14F89BCE" w14:textId="77777777" w:rsidR="00D80835" w:rsidRDefault="00D80835" w:rsidP="006A5547">
      <w:pPr>
        <w:pStyle w:val="NormalWeb"/>
        <w:spacing w:before="0" w:beforeAutospacing="0" w:after="160" w:afterAutospacing="0" w:line="480" w:lineRule="auto"/>
        <w:jc w:val="both"/>
      </w:pPr>
      <w:r>
        <w:rPr>
          <w:color w:val="222222"/>
          <w:shd w:val="clear" w:color="auto" w:fill="FFFFFF"/>
        </w:rPr>
        <w:t>Rosas, F., Mediano, P.A., Ugarte, M. and Jensen, H.J., 2018. An information-theoretic approach to self-organisation: Emergence of complex interdependencies in coupled dynamical systems. </w:t>
      </w:r>
      <w:r>
        <w:rPr>
          <w:i/>
          <w:iCs/>
          <w:color w:val="222222"/>
          <w:shd w:val="clear" w:color="auto" w:fill="FFFFFF"/>
        </w:rPr>
        <w:t>Entropy</w:t>
      </w:r>
      <w:r>
        <w:rPr>
          <w:color w:val="222222"/>
          <w:shd w:val="clear" w:color="auto" w:fill="FFFFFF"/>
        </w:rPr>
        <w:t>, </w:t>
      </w:r>
      <w:r>
        <w:rPr>
          <w:i/>
          <w:iCs/>
          <w:color w:val="222222"/>
          <w:shd w:val="clear" w:color="auto" w:fill="FFFFFF"/>
        </w:rPr>
        <w:t>20</w:t>
      </w:r>
      <w:r>
        <w:rPr>
          <w:color w:val="222222"/>
          <w:shd w:val="clear" w:color="auto" w:fill="FFFFFF"/>
        </w:rPr>
        <w:t>(10), p.793.</w:t>
      </w:r>
    </w:p>
    <w:p w14:paraId="207DF70B" w14:textId="77777777" w:rsidR="00D80835" w:rsidRDefault="00D80835" w:rsidP="006A5547">
      <w:pPr>
        <w:spacing w:line="480" w:lineRule="auto"/>
        <w:rPr>
          <w:shd w:val="clear" w:color="auto" w:fill="FFFFFF"/>
        </w:rPr>
      </w:pPr>
      <w:r>
        <w:rPr>
          <w:shd w:val="clear" w:color="auto" w:fill="FFFFFF"/>
        </w:rPr>
        <w:t>Santoro, G., Vrontis, D., Thrassou, A. and Dezi, L., 2018. The Internet of Things: Building a knowledge management system for open innovation and knowledge management capacity. </w:t>
      </w:r>
      <w:r>
        <w:rPr>
          <w:i/>
          <w:iCs/>
          <w:shd w:val="clear" w:color="auto" w:fill="FFFFFF"/>
        </w:rPr>
        <w:t>Technological forecasting and social change</w:t>
      </w:r>
      <w:r>
        <w:rPr>
          <w:shd w:val="clear" w:color="auto" w:fill="FFFFFF"/>
        </w:rPr>
        <w:t>, </w:t>
      </w:r>
      <w:r>
        <w:rPr>
          <w:i/>
          <w:iCs/>
          <w:shd w:val="clear" w:color="auto" w:fill="FFFFFF"/>
        </w:rPr>
        <w:t>136</w:t>
      </w:r>
      <w:r>
        <w:rPr>
          <w:shd w:val="clear" w:color="auto" w:fill="FFFFFF"/>
        </w:rPr>
        <w:t>, pp.347-354.</w:t>
      </w:r>
    </w:p>
    <w:p w14:paraId="1B7B263B" w14:textId="77777777" w:rsidR="00D80835" w:rsidRDefault="00D80835" w:rsidP="006A5547">
      <w:pPr>
        <w:spacing w:line="480" w:lineRule="auto"/>
      </w:pPr>
      <w:r>
        <w:rPr>
          <w:lang w:eastAsia="en-IN"/>
        </w:rPr>
        <w:t xml:space="preserve">Statista, 2019. </w:t>
      </w:r>
      <w:r w:rsidRPr="00DB3210">
        <w:rPr>
          <w:i/>
          <w:lang w:eastAsia="en-IN"/>
        </w:rPr>
        <w:t>Amazon - Statistics &amp; Facts</w:t>
      </w:r>
      <w:r>
        <w:t xml:space="preserve">. Available at: </w:t>
      </w:r>
      <w:hyperlink r:id="rId22" w:history="1">
        <w:r w:rsidRPr="00DB3210">
          <w:rPr>
            <w:rStyle w:val="Hyperlink"/>
            <w:color w:val="000000" w:themeColor="text1"/>
            <w:u w:val="none"/>
          </w:rPr>
          <w:t>https://www.statista.com/topics/846/amazon/</w:t>
        </w:r>
      </w:hyperlink>
      <w:r>
        <w:t xml:space="preserve"> [Accessed on: 14</w:t>
      </w:r>
      <w:r w:rsidRPr="00DB3210">
        <w:rPr>
          <w:vertAlign w:val="superscript"/>
        </w:rPr>
        <w:t>th</w:t>
      </w:r>
      <w:r>
        <w:t xml:space="preserve"> March 2021].</w:t>
      </w:r>
    </w:p>
    <w:p w14:paraId="5E7678FA" w14:textId="77777777" w:rsidR="00D80835" w:rsidRDefault="00D80835" w:rsidP="006A5547">
      <w:pPr>
        <w:spacing w:line="480" w:lineRule="auto"/>
        <w:rPr>
          <w:shd w:val="clear" w:color="auto" w:fill="FFFFFF"/>
        </w:rPr>
      </w:pPr>
      <w:r>
        <w:rPr>
          <w:shd w:val="clear" w:color="auto" w:fill="FFFFFF"/>
        </w:rPr>
        <w:t>Theocharis, S.A. and Tsihrintzis, G.A., 2016. Knowledge management systems in the public sector: Critical issues. </w:t>
      </w:r>
      <w:r>
        <w:rPr>
          <w:i/>
          <w:iCs/>
          <w:shd w:val="clear" w:color="auto" w:fill="FFFFFF"/>
        </w:rPr>
        <w:t>Lecture Notes on Software Engineering</w:t>
      </w:r>
      <w:r>
        <w:rPr>
          <w:shd w:val="clear" w:color="auto" w:fill="FFFFFF"/>
        </w:rPr>
        <w:t>, </w:t>
      </w:r>
      <w:r>
        <w:rPr>
          <w:i/>
          <w:iCs/>
          <w:shd w:val="clear" w:color="auto" w:fill="FFFFFF"/>
        </w:rPr>
        <w:t>4</w:t>
      </w:r>
      <w:r>
        <w:rPr>
          <w:shd w:val="clear" w:color="auto" w:fill="FFFFFF"/>
        </w:rPr>
        <w:t>(1), p.59.</w:t>
      </w:r>
    </w:p>
    <w:p w14:paraId="020BFCF8" w14:textId="77777777" w:rsidR="00D80835" w:rsidRDefault="00D80835" w:rsidP="006A5547">
      <w:pPr>
        <w:pStyle w:val="NormalWeb"/>
        <w:spacing w:before="0" w:beforeAutospacing="0" w:after="160" w:afterAutospacing="0" w:line="480" w:lineRule="auto"/>
        <w:jc w:val="both"/>
      </w:pPr>
      <w:r>
        <w:rPr>
          <w:color w:val="222222"/>
          <w:shd w:val="clear" w:color="auto" w:fill="FFFFFF"/>
        </w:rPr>
        <w:t xml:space="preserve">Turk, Ž. and Klinc, R., 2017. Potentials of blockchain technology for construction management. </w:t>
      </w:r>
      <w:r>
        <w:rPr>
          <w:i/>
          <w:iCs/>
          <w:color w:val="222222"/>
          <w:shd w:val="clear" w:color="auto" w:fill="FFFFFF"/>
        </w:rPr>
        <w:t>Procedia engineering</w:t>
      </w:r>
      <w:r>
        <w:rPr>
          <w:color w:val="222222"/>
          <w:shd w:val="clear" w:color="auto" w:fill="FFFFFF"/>
        </w:rPr>
        <w:t xml:space="preserve">, </w:t>
      </w:r>
      <w:r>
        <w:rPr>
          <w:i/>
          <w:iCs/>
          <w:color w:val="222222"/>
          <w:shd w:val="clear" w:color="auto" w:fill="FFFFFF"/>
        </w:rPr>
        <w:t>196</w:t>
      </w:r>
      <w:r>
        <w:rPr>
          <w:color w:val="222222"/>
          <w:shd w:val="clear" w:color="auto" w:fill="FFFFFF"/>
        </w:rPr>
        <w:t>, pp.638-645.</w:t>
      </w:r>
    </w:p>
    <w:p w14:paraId="20F46A05" w14:textId="77777777" w:rsidR="00D80835" w:rsidRDefault="00D80835" w:rsidP="006A5547">
      <w:pPr>
        <w:pStyle w:val="NormalWeb"/>
        <w:spacing w:before="0" w:beforeAutospacing="0" w:after="160" w:afterAutospacing="0" w:line="480" w:lineRule="auto"/>
        <w:jc w:val="both"/>
      </w:pPr>
      <w:r>
        <w:rPr>
          <w:color w:val="000000"/>
          <w:shd w:val="clear" w:color="auto" w:fill="FFFFFF"/>
        </w:rPr>
        <w:t>Valentinov, V. and Roth, S., 2021. Chester Barnard’s systems-theoretic approach to organisation theory: a reconstruction. </w:t>
      </w:r>
      <w:r>
        <w:rPr>
          <w:i/>
          <w:iCs/>
          <w:color w:val="000000"/>
          <w:shd w:val="clear" w:color="auto" w:fill="FFFFFF"/>
        </w:rPr>
        <w:t>The European Journal of the History of Economic Thought</w:t>
      </w:r>
      <w:r>
        <w:rPr>
          <w:color w:val="000000"/>
          <w:shd w:val="clear" w:color="auto" w:fill="FFFFFF"/>
        </w:rPr>
        <w:t>, pp.1-18.</w:t>
      </w:r>
    </w:p>
    <w:p w14:paraId="5B9416F0" w14:textId="77777777" w:rsidR="00D80835" w:rsidRDefault="00D80835" w:rsidP="006A5547">
      <w:pPr>
        <w:spacing w:line="480" w:lineRule="auto"/>
      </w:pPr>
      <w:r w:rsidRPr="00DB3210">
        <w:rPr>
          <w:rFonts w:eastAsia="Times New Roman" w:cs="Times New Roman"/>
          <w:bCs/>
          <w:color w:val="000000" w:themeColor="text1"/>
          <w:kern w:val="36"/>
          <w:szCs w:val="24"/>
          <w:lang w:eastAsia="en-IN"/>
        </w:rPr>
        <w:t>Voanews, 2021</w:t>
      </w:r>
      <w:r w:rsidRPr="00DB3210">
        <w:rPr>
          <w:rFonts w:eastAsia="Times New Roman" w:cs="Times New Roman"/>
          <w:bCs/>
          <w:i/>
          <w:color w:val="000000" w:themeColor="text1"/>
          <w:kern w:val="36"/>
          <w:szCs w:val="24"/>
          <w:lang w:eastAsia="en-IN"/>
        </w:rPr>
        <w:t>. Amazon, Union Battle for Undecided Workers in High-Stakes Vote</w:t>
      </w:r>
      <w:r w:rsidRPr="00DB3210">
        <w:rPr>
          <w:color w:val="000000" w:themeColor="text1"/>
        </w:rPr>
        <w:t xml:space="preserve">. </w:t>
      </w:r>
      <w:r>
        <w:t xml:space="preserve">Available at: </w:t>
      </w:r>
      <w:hyperlink r:id="rId23" w:history="1">
        <w:r w:rsidRPr="00DB3210">
          <w:rPr>
            <w:rStyle w:val="Hyperlink"/>
            <w:color w:val="000000" w:themeColor="text1"/>
            <w:u w:val="none"/>
          </w:rPr>
          <w:t>https://www.voanews.com/usa/amazon-union-battle-undecided-workers-high-stakes-vote</w:t>
        </w:r>
      </w:hyperlink>
      <w:r w:rsidRPr="00DB3210">
        <w:rPr>
          <w:color w:val="000000" w:themeColor="text1"/>
        </w:rPr>
        <w:t xml:space="preserve"> </w:t>
      </w:r>
      <w:r>
        <w:t>[Accessed on: 14</w:t>
      </w:r>
      <w:r w:rsidRPr="00DB3210">
        <w:rPr>
          <w:vertAlign w:val="superscript"/>
        </w:rPr>
        <w:t>th</w:t>
      </w:r>
      <w:r>
        <w:t xml:space="preserve"> March 2021].</w:t>
      </w:r>
    </w:p>
    <w:p w14:paraId="5B40CCDA" w14:textId="77777777" w:rsidR="00D80835" w:rsidRDefault="00D80835" w:rsidP="006A5547">
      <w:pPr>
        <w:spacing w:line="480" w:lineRule="auto"/>
        <w:rPr>
          <w:shd w:val="clear" w:color="auto" w:fill="FFFFFF"/>
        </w:rPr>
      </w:pPr>
      <w:r>
        <w:rPr>
          <w:shd w:val="clear" w:color="auto" w:fill="FFFFFF"/>
        </w:rPr>
        <w:t>Xu, G., Li, H., Ren, H., Yang, K. and Deng, R.H., 2019. Data security issues in deep learning: attacks, countermeasures, and opportunities. </w:t>
      </w:r>
      <w:r>
        <w:rPr>
          <w:i/>
          <w:iCs/>
          <w:shd w:val="clear" w:color="auto" w:fill="FFFFFF"/>
        </w:rPr>
        <w:t>IEEE Communications Magazine</w:t>
      </w:r>
      <w:r>
        <w:rPr>
          <w:shd w:val="clear" w:color="auto" w:fill="FFFFFF"/>
        </w:rPr>
        <w:t>, </w:t>
      </w:r>
      <w:r>
        <w:rPr>
          <w:i/>
          <w:iCs/>
          <w:shd w:val="clear" w:color="auto" w:fill="FFFFFF"/>
        </w:rPr>
        <w:t>57</w:t>
      </w:r>
      <w:r>
        <w:rPr>
          <w:shd w:val="clear" w:color="auto" w:fill="FFFFFF"/>
        </w:rPr>
        <w:t>(11), pp.116-122.</w:t>
      </w:r>
    </w:p>
    <w:p w14:paraId="77CCD92F" w14:textId="77777777" w:rsidR="00414B86" w:rsidRPr="00414B86" w:rsidRDefault="00414B86" w:rsidP="008362BF">
      <w:pPr>
        <w:spacing w:line="480" w:lineRule="auto"/>
      </w:pPr>
    </w:p>
    <w:p w14:paraId="00000014" w14:textId="77777777" w:rsidR="002A15E7" w:rsidRDefault="002A15E7" w:rsidP="006A5547">
      <w:pPr>
        <w:spacing w:line="480" w:lineRule="auto"/>
        <w:rPr>
          <w:rFonts w:eastAsia="Times New Roman" w:cs="Times New Roman"/>
          <w:b/>
          <w:szCs w:val="24"/>
        </w:rPr>
      </w:pPr>
    </w:p>
    <w:sectPr w:rsidR="002A15E7" w:rsidSect="00411CDF">
      <w:headerReference w:type="even" r:id="rId24"/>
      <w:headerReference w:type="default" r:id="rId25"/>
      <w:footerReference w:type="even" r:id="rId26"/>
      <w:footerReference w:type="default" r:id="rId27"/>
      <w:headerReference w:type="first" r:id="rId28"/>
      <w:footerReference w:type="first" r:id="rId29"/>
      <w:pgSz w:w="11909" w:h="16834"/>
      <w:pgMar w:top="1440" w:right="1440" w:bottom="1440" w:left="1440" w:header="144"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5D891" w14:textId="77777777" w:rsidR="003329F0" w:rsidRDefault="003329F0" w:rsidP="006F4ABA">
      <w:pPr>
        <w:spacing w:line="240" w:lineRule="auto"/>
      </w:pPr>
      <w:r>
        <w:separator/>
      </w:r>
    </w:p>
  </w:endnote>
  <w:endnote w:type="continuationSeparator" w:id="0">
    <w:p w14:paraId="50BA6EBB" w14:textId="77777777" w:rsidR="003329F0" w:rsidRDefault="003329F0" w:rsidP="006F4A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8521A" w14:textId="77777777" w:rsidR="00B42B81" w:rsidRDefault="00B42B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0838399"/>
      <w:docPartObj>
        <w:docPartGallery w:val="Page Numbers (Bottom of Page)"/>
        <w:docPartUnique/>
      </w:docPartObj>
    </w:sdtPr>
    <w:sdtEndPr>
      <w:rPr>
        <w:noProof/>
      </w:rPr>
    </w:sdtEndPr>
    <w:sdtContent>
      <w:p w14:paraId="6E595FC8" w14:textId="57959EF3" w:rsidR="00411CDF" w:rsidRDefault="00411CDF">
        <w:pPr>
          <w:pStyle w:val="Footer"/>
          <w:jc w:val="right"/>
        </w:pPr>
        <w:r>
          <w:fldChar w:fldCharType="begin"/>
        </w:r>
        <w:r>
          <w:instrText xml:space="preserve"> PAGE   \* MERGEFORMAT </w:instrText>
        </w:r>
        <w:r>
          <w:fldChar w:fldCharType="separate"/>
        </w:r>
        <w:r w:rsidR="00D80835">
          <w:rPr>
            <w:noProof/>
          </w:rPr>
          <w:t>21</w:t>
        </w:r>
        <w:r>
          <w:rPr>
            <w:noProof/>
          </w:rPr>
          <w:fldChar w:fldCharType="end"/>
        </w:r>
      </w:p>
    </w:sdtContent>
  </w:sdt>
  <w:p w14:paraId="550D4B9E" w14:textId="77777777" w:rsidR="006F4ABA" w:rsidRDefault="006F4A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ECE57" w14:textId="77777777" w:rsidR="00B42B81" w:rsidRDefault="00B42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55D92" w14:textId="77777777" w:rsidR="003329F0" w:rsidRDefault="003329F0" w:rsidP="006F4ABA">
      <w:pPr>
        <w:spacing w:line="240" w:lineRule="auto"/>
      </w:pPr>
      <w:r>
        <w:separator/>
      </w:r>
    </w:p>
  </w:footnote>
  <w:footnote w:type="continuationSeparator" w:id="0">
    <w:p w14:paraId="5124DE06" w14:textId="77777777" w:rsidR="003329F0" w:rsidRDefault="003329F0" w:rsidP="006F4A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1CCA4" w14:textId="77777777" w:rsidR="00B42B81" w:rsidRDefault="00B42B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5442590"/>
      <w:docPartObj>
        <w:docPartGallery w:val="Page Numbers (Top of Page)"/>
        <w:docPartUnique/>
      </w:docPartObj>
    </w:sdtPr>
    <w:sdtEndPr>
      <w:rPr>
        <w:noProof/>
      </w:rPr>
    </w:sdtEndPr>
    <w:sdtContent>
      <w:p w14:paraId="4FFA4C46" w14:textId="25659729" w:rsidR="00411CDF" w:rsidRPr="00411CDF" w:rsidRDefault="00411CDF" w:rsidP="00411CDF">
        <w:pPr>
          <w:jc w:val="center"/>
          <w:rPr>
            <w:rFonts w:cs="Times New Roman"/>
            <w:sz w:val="20"/>
            <w:szCs w:val="20"/>
          </w:rPr>
        </w:pPr>
        <w:r>
          <w:t xml:space="preserve">                                           </w:t>
        </w:r>
        <w:r w:rsidRPr="00411CDF">
          <w:rPr>
            <w:rFonts w:cs="Times New Roman"/>
            <w:sz w:val="20"/>
            <w:szCs w:val="20"/>
          </w:rPr>
          <w:t>KNOWLEDGE AND INFORMATION MANAGEMENT OF AMAZON.COM</w:t>
        </w:r>
      </w:p>
      <w:p w14:paraId="44D6A0E0" w14:textId="466B3029" w:rsidR="00B26AB3" w:rsidRDefault="003329F0">
        <w:pPr>
          <w:pStyle w:val="Header"/>
          <w:jc w:val="right"/>
        </w:pPr>
      </w:p>
    </w:sdtContent>
  </w:sdt>
  <w:p w14:paraId="2A8DA2F6" w14:textId="30298B6D" w:rsidR="00B42B81" w:rsidRDefault="00B42B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F9DF4" w14:textId="77777777" w:rsidR="00B42B81" w:rsidRDefault="00B42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B0204"/>
    <w:multiLevelType w:val="hybridMultilevel"/>
    <w:tmpl w:val="9454CEF8"/>
    <w:lvl w:ilvl="0" w:tplc="FBDA9406">
      <w:start w:val="1"/>
      <w:numFmt w:val="decimal"/>
      <w:lvlText w:val="%1."/>
      <w:lvlJc w:val="left"/>
      <w:pPr>
        <w:ind w:left="720" w:hanging="360"/>
      </w:pPr>
      <w:rPr>
        <w:u w:val="none"/>
      </w:rPr>
    </w:lvl>
    <w:lvl w:ilvl="1" w:tplc="160C0BB6">
      <w:start w:val="1"/>
      <w:numFmt w:val="lowerLetter"/>
      <w:lvlText w:val="%2."/>
      <w:lvlJc w:val="left"/>
      <w:pPr>
        <w:ind w:left="1440" w:hanging="360"/>
      </w:pPr>
      <w:rPr>
        <w:u w:val="none"/>
      </w:rPr>
    </w:lvl>
    <w:lvl w:ilvl="2" w:tplc="92FEC4F6">
      <w:start w:val="1"/>
      <w:numFmt w:val="lowerRoman"/>
      <w:lvlText w:val="%3."/>
      <w:lvlJc w:val="right"/>
      <w:pPr>
        <w:ind w:left="2160" w:hanging="360"/>
      </w:pPr>
      <w:rPr>
        <w:u w:val="none"/>
      </w:rPr>
    </w:lvl>
    <w:lvl w:ilvl="3" w:tplc="83CCA09E">
      <w:start w:val="1"/>
      <w:numFmt w:val="decimal"/>
      <w:lvlText w:val="%4."/>
      <w:lvlJc w:val="left"/>
      <w:pPr>
        <w:ind w:left="2880" w:hanging="360"/>
      </w:pPr>
      <w:rPr>
        <w:u w:val="none"/>
      </w:rPr>
    </w:lvl>
    <w:lvl w:ilvl="4" w:tplc="3D788CA2">
      <w:start w:val="1"/>
      <w:numFmt w:val="lowerLetter"/>
      <w:lvlText w:val="%5."/>
      <w:lvlJc w:val="left"/>
      <w:pPr>
        <w:ind w:left="3600" w:hanging="360"/>
      </w:pPr>
      <w:rPr>
        <w:u w:val="none"/>
      </w:rPr>
    </w:lvl>
    <w:lvl w:ilvl="5" w:tplc="ADA89D94">
      <w:start w:val="1"/>
      <w:numFmt w:val="lowerRoman"/>
      <w:lvlText w:val="%6."/>
      <w:lvlJc w:val="right"/>
      <w:pPr>
        <w:ind w:left="4320" w:hanging="360"/>
      </w:pPr>
      <w:rPr>
        <w:u w:val="none"/>
      </w:rPr>
    </w:lvl>
    <w:lvl w:ilvl="6" w:tplc="DA86FDC4">
      <w:start w:val="1"/>
      <w:numFmt w:val="decimal"/>
      <w:lvlText w:val="%7."/>
      <w:lvlJc w:val="left"/>
      <w:pPr>
        <w:ind w:left="5040" w:hanging="360"/>
      </w:pPr>
      <w:rPr>
        <w:u w:val="none"/>
      </w:rPr>
    </w:lvl>
    <w:lvl w:ilvl="7" w:tplc="FC30516E">
      <w:start w:val="1"/>
      <w:numFmt w:val="lowerLetter"/>
      <w:lvlText w:val="%8."/>
      <w:lvlJc w:val="left"/>
      <w:pPr>
        <w:ind w:left="5760" w:hanging="360"/>
      </w:pPr>
      <w:rPr>
        <w:u w:val="none"/>
      </w:rPr>
    </w:lvl>
    <w:lvl w:ilvl="8" w:tplc="6EBA49C2">
      <w:start w:val="1"/>
      <w:numFmt w:val="lowerRoman"/>
      <w:lvlText w:val="%9."/>
      <w:lvlJc w:val="right"/>
      <w:pPr>
        <w:ind w:left="6480" w:hanging="360"/>
      </w:pPr>
      <w:rPr>
        <w:u w:val="none"/>
      </w:rPr>
    </w:lvl>
  </w:abstractNum>
  <w:abstractNum w:abstractNumId="1" w15:restartNumberingAfterBreak="0">
    <w:nsid w:val="67E2FAE7"/>
    <w:multiLevelType w:val="hybridMultilevel"/>
    <w:tmpl w:val="B58AFA1A"/>
    <w:lvl w:ilvl="0" w:tplc="4B4280CA">
      <w:start w:val="1"/>
      <w:numFmt w:val="decimal"/>
      <w:lvlText w:val="%1)"/>
      <w:lvlJc w:val="left"/>
      <w:pPr>
        <w:ind w:left="720" w:hanging="360"/>
      </w:pPr>
      <w:rPr>
        <w:b/>
        <w:u w:val="none"/>
      </w:rPr>
    </w:lvl>
    <w:lvl w:ilvl="1" w:tplc="25F45FFC">
      <w:start w:val="1"/>
      <w:numFmt w:val="lowerLetter"/>
      <w:lvlText w:val="%2)"/>
      <w:lvlJc w:val="left"/>
      <w:pPr>
        <w:ind w:left="1440" w:hanging="360"/>
      </w:pPr>
      <w:rPr>
        <w:u w:val="none"/>
      </w:rPr>
    </w:lvl>
    <w:lvl w:ilvl="2" w:tplc="C9AC63A6">
      <w:start w:val="1"/>
      <w:numFmt w:val="lowerRoman"/>
      <w:lvlText w:val="%3)"/>
      <w:lvlJc w:val="right"/>
      <w:pPr>
        <w:ind w:left="2160" w:hanging="360"/>
      </w:pPr>
      <w:rPr>
        <w:u w:val="none"/>
      </w:rPr>
    </w:lvl>
    <w:lvl w:ilvl="3" w:tplc="2F7889FE">
      <w:start w:val="1"/>
      <w:numFmt w:val="decimal"/>
      <w:lvlText w:val="(%4)"/>
      <w:lvlJc w:val="left"/>
      <w:pPr>
        <w:ind w:left="2880" w:hanging="360"/>
      </w:pPr>
      <w:rPr>
        <w:u w:val="none"/>
      </w:rPr>
    </w:lvl>
    <w:lvl w:ilvl="4" w:tplc="5EF2D236">
      <w:start w:val="1"/>
      <w:numFmt w:val="lowerLetter"/>
      <w:lvlText w:val="(%5)"/>
      <w:lvlJc w:val="left"/>
      <w:pPr>
        <w:ind w:left="3600" w:hanging="360"/>
      </w:pPr>
      <w:rPr>
        <w:u w:val="none"/>
      </w:rPr>
    </w:lvl>
    <w:lvl w:ilvl="5" w:tplc="1548C904">
      <w:start w:val="1"/>
      <w:numFmt w:val="lowerRoman"/>
      <w:lvlText w:val="(%6)"/>
      <w:lvlJc w:val="right"/>
      <w:pPr>
        <w:ind w:left="4320" w:hanging="360"/>
      </w:pPr>
      <w:rPr>
        <w:u w:val="none"/>
      </w:rPr>
    </w:lvl>
    <w:lvl w:ilvl="6" w:tplc="3FB44176">
      <w:start w:val="1"/>
      <w:numFmt w:val="decimal"/>
      <w:lvlText w:val="%7."/>
      <w:lvlJc w:val="left"/>
      <w:pPr>
        <w:ind w:left="5040" w:hanging="360"/>
      </w:pPr>
      <w:rPr>
        <w:u w:val="none"/>
      </w:rPr>
    </w:lvl>
    <w:lvl w:ilvl="7" w:tplc="DA9AFD50">
      <w:start w:val="1"/>
      <w:numFmt w:val="lowerLetter"/>
      <w:lvlText w:val="%8."/>
      <w:lvlJc w:val="left"/>
      <w:pPr>
        <w:ind w:left="5760" w:hanging="360"/>
      </w:pPr>
      <w:rPr>
        <w:u w:val="none"/>
      </w:rPr>
    </w:lvl>
    <w:lvl w:ilvl="8" w:tplc="9BBE4510">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2szAxszA2MTcxMTRV0lEKTi0uzszPAykwrAUARa694ywAAAA="/>
  </w:docVars>
  <w:rsids>
    <w:rsidRoot w:val="002A15E7"/>
    <w:rsid w:val="00083BAA"/>
    <w:rsid w:val="00084F22"/>
    <w:rsid w:val="0010316D"/>
    <w:rsid w:val="00160ABC"/>
    <w:rsid w:val="001E46A6"/>
    <w:rsid w:val="00235146"/>
    <w:rsid w:val="002A15E7"/>
    <w:rsid w:val="002F1D72"/>
    <w:rsid w:val="003329F0"/>
    <w:rsid w:val="003C32F0"/>
    <w:rsid w:val="003E5362"/>
    <w:rsid w:val="00411CDF"/>
    <w:rsid w:val="00414B86"/>
    <w:rsid w:val="004678FA"/>
    <w:rsid w:val="00476D09"/>
    <w:rsid w:val="00556B68"/>
    <w:rsid w:val="005F58E1"/>
    <w:rsid w:val="006A5547"/>
    <w:rsid w:val="006F4ABA"/>
    <w:rsid w:val="007C52C5"/>
    <w:rsid w:val="007F1B30"/>
    <w:rsid w:val="00803893"/>
    <w:rsid w:val="008362BF"/>
    <w:rsid w:val="00847118"/>
    <w:rsid w:val="009035E6"/>
    <w:rsid w:val="009330D7"/>
    <w:rsid w:val="0093341A"/>
    <w:rsid w:val="00935CEB"/>
    <w:rsid w:val="0094581B"/>
    <w:rsid w:val="00A658A2"/>
    <w:rsid w:val="00A7426A"/>
    <w:rsid w:val="00A8193E"/>
    <w:rsid w:val="00AE396B"/>
    <w:rsid w:val="00B26AB3"/>
    <w:rsid w:val="00B42B81"/>
    <w:rsid w:val="00BC57C2"/>
    <w:rsid w:val="00BD796F"/>
    <w:rsid w:val="00BE0580"/>
    <w:rsid w:val="00CA524F"/>
    <w:rsid w:val="00CB0FD8"/>
    <w:rsid w:val="00D12793"/>
    <w:rsid w:val="00D201FD"/>
    <w:rsid w:val="00D80835"/>
    <w:rsid w:val="00D9233C"/>
    <w:rsid w:val="00DE464E"/>
    <w:rsid w:val="00E25DC8"/>
    <w:rsid w:val="00E52D89"/>
    <w:rsid w:val="00E57BCF"/>
    <w:rsid w:val="00F465C9"/>
    <w:rsid w:val="00F60C58"/>
    <w:rsid w:val="00F9613B"/>
    <w:rsid w:val="00FB390F"/>
    <w:rsid w:val="00FC1690"/>
    <w:rsid w:val="00FF1C54"/>
    <w:rsid w:val="00FF31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F73625"/>
  <w15:docId w15:val="{4D295836-EB17-42DC-B388-F46F14E5C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64E"/>
    <w:pPr>
      <w:spacing w:line="360" w:lineRule="auto"/>
      <w:jc w:val="both"/>
    </w:pPr>
    <w:rPr>
      <w:rFonts w:ascii="Times New Roman" w:hAnsi="Times New Roman"/>
      <w:sz w:val="24"/>
    </w:rPr>
  </w:style>
  <w:style w:type="paragraph" w:styleId="Heading1">
    <w:name w:val="heading 1"/>
    <w:basedOn w:val="Normal"/>
    <w:next w:val="Normal"/>
    <w:qFormat/>
    <w:rsid w:val="00DE464E"/>
    <w:pPr>
      <w:keepNext/>
      <w:keepLines/>
      <w:outlineLvl w:val="0"/>
    </w:pPr>
    <w:rPr>
      <w:b/>
      <w:sz w:val="28"/>
      <w:szCs w:val="40"/>
    </w:rPr>
  </w:style>
  <w:style w:type="paragraph" w:styleId="Heading2">
    <w:name w:val="heading 2"/>
    <w:basedOn w:val="Normal"/>
    <w:next w:val="Normal"/>
    <w:qFormat/>
    <w:rsid w:val="00DE464E"/>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ListParagraph">
    <w:name w:val="List Paragraph"/>
    <w:basedOn w:val="Normal"/>
    <w:uiPriority w:val="34"/>
    <w:qFormat/>
    <w:rsid w:val="00414B86"/>
    <w:pPr>
      <w:ind w:left="720"/>
      <w:contextualSpacing/>
    </w:pPr>
  </w:style>
  <w:style w:type="character" w:styleId="Hyperlink">
    <w:name w:val="Hyperlink"/>
    <w:basedOn w:val="DefaultParagraphFont"/>
    <w:uiPriority w:val="99"/>
    <w:unhideWhenUsed/>
    <w:rsid w:val="00414B86"/>
    <w:rPr>
      <w:color w:val="0000FF" w:themeColor="hyperlink"/>
      <w:u w:val="single"/>
    </w:rPr>
  </w:style>
  <w:style w:type="paragraph" w:styleId="TOCHeading">
    <w:name w:val="TOC Heading"/>
    <w:basedOn w:val="Heading1"/>
    <w:next w:val="Normal"/>
    <w:uiPriority w:val="39"/>
    <w:unhideWhenUsed/>
    <w:qFormat/>
    <w:rsid w:val="00414B8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14B86"/>
    <w:pPr>
      <w:spacing w:after="100"/>
    </w:pPr>
  </w:style>
  <w:style w:type="paragraph" w:styleId="Header">
    <w:name w:val="header"/>
    <w:basedOn w:val="Normal"/>
    <w:link w:val="HeaderChar"/>
    <w:uiPriority w:val="99"/>
    <w:unhideWhenUsed/>
    <w:rsid w:val="006F4ABA"/>
    <w:pPr>
      <w:tabs>
        <w:tab w:val="center" w:pos="4680"/>
        <w:tab w:val="right" w:pos="9360"/>
      </w:tabs>
      <w:spacing w:line="240" w:lineRule="auto"/>
    </w:pPr>
  </w:style>
  <w:style w:type="character" w:customStyle="1" w:styleId="HeaderChar">
    <w:name w:val="Header Char"/>
    <w:basedOn w:val="DefaultParagraphFont"/>
    <w:link w:val="Header"/>
    <w:uiPriority w:val="99"/>
    <w:rsid w:val="006F4ABA"/>
    <w:rPr>
      <w:rFonts w:ascii="Times New Roman" w:hAnsi="Times New Roman"/>
      <w:sz w:val="24"/>
    </w:rPr>
  </w:style>
  <w:style w:type="paragraph" w:styleId="Footer">
    <w:name w:val="footer"/>
    <w:basedOn w:val="Normal"/>
    <w:link w:val="FooterChar"/>
    <w:uiPriority w:val="99"/>
    <w:unhideWhenUsed/>
    <w:rsid w:val="006F4ABA"/>
    <w:pPr>
      <w:tabs>
        <w:tab w:val="center" w:pos="4680"/>
        <w:tab w:val="right" w:pos="9360"/>
      </w:tabs>
      <w:spacing w:line="240" w:lineRule="auto"/>
    </w:pPr>
  </w:style>
  <w:style w:type="character" w:customStyle="1" w:styleId="FooterChar">
    <w:name w:val="Footer Char"/>
    <w:basedOn w:val="DefaultParagraphFont"/>
    <w:link w:val="Footer"/>
    <w:uiPriority w:val="99"/>
    <w:rsid w:val="006F4ABA"/>
    <w:rPr>
      <w:rFonts w:ascii="Times New Roman" w:hAnsi="Times New Roman"/>
      <w:sz w:val="24"/>
    </w:rPr>
  </w:style>
  <w:style w:type="paragraph" w:styleId="NormalWeb">
    <w:name w:val="Normal (Web)"/>
    <w:basedOn w:val="Normal"/>
    <w:uiPriority w:val="99"/>
    <w:semiHidden/>
    <w:unhideWhenUsed/>
    <w:rsid w:val="00FF1C54"/>
    <w:pPr>
      <w:spacing w:before="100" w:beforeAutospacing="1" w:after="100" w:afterAutospacing="1" w:line="240" w:lineRule="auto"/>
      <w:jc w:val="left"/>
    </w:pPr>
    <w:rPr>
      <w:rFonts w:eastAsia="Times New Roman" w:cs="Times New Roman"/>
      <w:szCs w:val="24"/>
      <w:lang w:val="en-US"/>
    </w:rPr>
  </w:style>
  <w:style w:type="paragraph" w:styleId="NoSpacing">
    <w:name w:val="No Spacing"/>
    <w:link w:val="NoSpacingChar"/>
    <w:uiPriority w:val="1"/>
    <w:qFormat/>
    <w:rsid w:val="00FF3113"/>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FF3113"/>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footer" Target="footer1.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eader" Target="header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1.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www.voanews.com/usa/amazon-union-battle-undecided-workers-high-stakes-vote" TargetMode="External"/><Relationship Id="rId28" Type="http://schemas.openxmlformats.org/officeDocument/2006/relationships/header" Target="header3.xml"/><Relationship Id="rId10" Type="http://schemas.openxmlformats.org/officeDocument/2006/relationships/hyperlink" Target="https://www.statista.com/topics/846/amazon/" TargetMode="External"/><Relationship Id="rId19" Type="http://schemas.openxmlformats.org/officeDocument/2006/relationships/diagramQuickStyle" Target="diagrams/quickStyle2.xm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hyperlink" Target="https://www.statista.com/topics/846/amazon/" TargetMode="External"/><Relationship Id="rId27" Type="http://schemas.openxmlformats.org/officeDocument/2006/relationships/footer" Target="footer2.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964F5E-9FA2-40A2-81A0-803F4E28066D}" type="doc">
      <dgm:prSet loTypeId="urn:microsoft.com/office/officeart/2005/8/layout/cycle6" loCatId="cycle" qsTypeId="urn:microsoft.com/office/officeart/2005/8/quickstyle/3d1" qsCatId="3D" csTypeId="urn:microsoft.com/office/officeart/2005/8/colors/accent1_2" csCatId="accent1" phldr="1"/>
      <dgm:spPr/>
      <dgm:t>
        <a:bodyPr/>
        <a:lstStyle/>
        <a:p>
          <a:endParaRPr lang="en-US"/>
        </a:p>
      </dgm:t>
    </dgm:pt>
    <dgm:pt modelId="{11B2B14D-1626-4067-A983-6F547970757B}">
      <dgm:prSet phldrT="[Text]" custT="1"/>
      <dgm:spPr/>
      <dgm:t>
        <a:bodyPr/>
        <a:lstStyle/>
        <a:p>
          <a:r>
            <a:rPr lang="en-GB" sz="1200" b="1">
              <a:latin typeface="Times New Roman" panose="02020603050405020304" pitchFamily="18" charset="0"/>
              <a:cs typeface="Times New Roman" panose="02020603050405020304" pitchFamily="18" charset="0"/>
            </a:rPr>
            <a:t>Creation</a:t>
          </a:r>
          <a:endParaRPr lang="en-US" sz="1200">
            <a:latin typeface="Times New Roman" panose="02020603050405020304" pitchFamily="18" charset="0"/>
            <a:cs typeface="Times New Roman" panose="02020603050405020304" pitchFamily="18" charset="0"/>
          </a:endParaRPr>
        </a:p>
      </dgm:t>
    </dgm:pt>
    <dgm:pt modelId="{A6499A91-1A19-46FA-8B4B-B3320D112129}" type="parTrans" cxnId="{4E86B86A-2503-4D03-BE5F-786CBD2759E7}">
      <dgm:prSet/>
      <dgm:spPr/>
      <dgm:t>
        <a:bodyPr/>
        <a:lstStyle/>
        <a:p>
          <a:endParaRPr lang="en-US">
            <a:latin typeface="Times New Roman" panose="02020603050405020304" pitchFamily="18" charset="0"/>
            <a:cs typeface="Times New Roman" panose="02020603050405020304" pitchFamily="18" charset="0"/>
          </a:endParaRPr>
        </a:p>
      </dgm:t>
    </dgm:pt>
    <dgm:pt modelId="{8EF4469A-2083-46C8-800B-6D24F161F86F}" type="sibTrans" cxnId="{4E86B86A-2503-4D03-BE5F-786CBD2759E7}">
      <dgm:prSet/>
      <dgm:spPr/>
      <dgm:t>
        <a:bodyPr/>
        <a:lstStyle/>
        <a:p>
          <a:endParaRPr lang="en-US">
            <a:latin typeface="Times New Roman" panose="02020603050405020304" pitchFamily="18" charset="0"/>
            <a:cs typeface="Times New Roman" panose="02020603050405020304" pitchFamily="18" charset="0"/>
          </a:endParaRPr>
        </a:p>
      </dgm:t>
    </dgm:pt>
    <dgm:pt modelId="{1258D588-5DAD-4557-8D27-255F563E6E91}">
      <dgm:prSet custT="1"/>
      <dgm:spPr/>
      <dgm:t>
        <a:bodyPr/>
        <a:lstStyle/>
        <a:p>
          <a:r>
            <a:rPr lang="en-GB" sz="1200" b="1">
              <a:latin typeface="Times New Roman" panose="02020603050405020304" pitchFamily="18" charset="0"/>
              <a:cs typeface="Times New Roman" panose="02020603050405020304" pitchFamily="18" charset="0"/>
            </a:rPr>
            <a:t>Storage</a:t>
          </a:r>
          <a:endParaRPr lang="en-US" sz="1200">
            <a:latin typeface="Times New Roman" panose="02020603050405020304" pitchFamily="18" charset="0"/>
            <a:cs typeface="Times New Roman" panose="02020603050405020304" pitchFamily="18" charset="0"/>
          </a:endParaRPr>
        </a:p>
      </dgm:t>
    </dgm:pt>
    <dgm:pt modelId="{26D576E5-8FEC-4166-A323-7209DB7AE844}" type="parTrans" cxnId="{CDD340B9-E83F-417D-BF19-BE2BEDF38DEF}">
      <dgm:prSet/>
      <dgm:spPr/>
      <dgm:t>
        <a:bodyPr/>
        <a:lstStyle/>
        <a:p>
          <a:endParaRPr lang="en-US">
            <a:latin typeface="Times New Roman" panose="02020603050405020304" pitchFamily="18" charset="0"/>
            <a:cs typeface="Times New Roman" panose="02020603050405020304" pitchFamily="18" charset="0"/>
          </a:endParaRPr>
        </a:p>
      </dgm:t>
    </dgm:pt>
    <dgm:pt modelId="{031FCE0F-BC4A-4D1C-9077-EC0D3C93C79C}" type="sibTrans" cxnId="{CDD340B9-E83F-417D-BF19-BE2BEDF38DEF}">
      <dgm:prSet/>
      <dgm:spPr/>
      <dgm:t>
        <a:bodyPr/>
        <a:lstStyle/>
        <a:p>
          <a:endParaRPr lang="en-US">
            <a:latin typeface="Times New Roman" panose="02020603050405020304" pitchFamily="18" charset="0"/>
            <a:cs typeface="Times New Roman" panose="02020603050405020304" pitchFamily="18" charset="0"/>
          </a:endParaRPr>
        </a:p>
      </dgm:t>
    </dgm:pt>
    <dgm:pt modelId="{4D65AC38-639C-472A-800F-6B608ED9561D}">
      <dgm:prSet custT="1"/>
      <dgm:spPr/>
      <dgm:t>
        <a:bodyPr/>
        <a:lstStyle/>
        <a:p>
          <a:r>
            <a:rPr lang="en-GB" sz="1200" b="1">
              <a:latin typeface="Times New Roman" panose="02020603050405020304" pitchFamily="18" charset="0"/>
              <a:cs typeface="Times New Roman" panose="02020603050405020304" pitchFamily="18" charset="0"/>
            </a:rPr>
            <a:t>Sharing</a:t>
          </a:r>
          <a:endParaRPr lang="en-US" sz="1200">
            <a:latin typeface="Times New Roman" panose="02020603050405020304" pitchFamily="18" charset="0"/>
            <a:cs typeface="Times New Roman" panose="02020603050405020304" pitchFamily="18" charset="0"/>
          </a:endParaRPr>
        </a:p>
      </dgm:t>
    </dgm:pt>
    <dgm:pt modelId="{9C898F80-0D32-4C42-AD70-0966C17D8EE5}" type="parTrans" cxnId="{8D1725E4-39F6-4BB4-9114-287F67617C9E}">
      <dgm:prSet/>
      <dgm:spPr/>
      <dgm:t>
        <a:bodyPr/>
        <a:lstStyle/>
        <a:p>
          <a:endParaRPr lang="en-US">
            <a:latin typeface="Times New Roman" panose="02020603050405020304" pitchFamily="18" charset="0"/>
            <a:cs typeface="Times New Roman" panose="02020603050405020304" pitchFamily="18" charset="0"/>
          </a:endParaRPr>
        </a:p>
      </dgm:t>
    </dgm:pt>
    <dgm:pt modelId="{A763B694-2858-467E-B865-E073E0F05BF3}" type="sibTrans" cxnId="{8D1725E4-39F6-4BB4-9114-287F67617C9E}">
      <dgm:prSet/>
      <dgm:spPr/>
      <dgm:t>
        <a:bodyPr/>
        <a:lstStyle/>
        <a:p>
          <a:endParaRPr lang="en-US">
            <a:latin typeface="Times New Roman" panose="02020603050405020304" pitchFamily="18" charset="0"/>
            <a:cs typeface="Times New Roman" panose="02020603050405020304" pitchFamily="18" charset="0"/>
          </a:endParaRPr>
        </a:p>
      </dgm:t>
    </dgm:pt>
    <dgm:pt modelId="{B5340B3B-F306-4069-AE91-5812F6B30A4C}">
      <dgm:prSet custT="1"/>
      <dgm:spPr/>
      <dgm:t>
        <a:bodyPr/>
        <a:lstStyle/>
        <a:p>
          <a:r>
            <a:rPr lang="en-GB" sz="1200" b="1">
              <a:latin typeface="Times New Roman" panose="02020603050405020304" pitchFamily="18" charset="0"/>
              <a:cs typeface="Times New Roman" panose="02020603050405020304" pitchFamily="18" charset="0"/>
            </a:rPr>
            <a:t>Application</a:t>
          </a:r>
          <a:endParaRPr lang="en-US" sz="1200">
            <a:latin typeface="Times New Roman" panose="02020603050405020304" pitchFamily="18" charset="0"/>
            <a:cs typeface="Times New Roman" panose="02020603050405020304" pitchFamily="18" charset="0"/>
          </a:endParaRPr>
        </a:p>
      </dgm:t>
    </dgm:pt>
    <dgm:pt modelId="{99CDEDED-ADF8-4557-B090-D04F4C38D653}" type="parTrans" cxnId="{9B2D5A3E-F5BC-4E0B-A476-871676D7B7E5}">
      <dgm:prSet/>
      <dgm:spPr/>
      <dgm:t>
        <a:bodyPr/>
        <a:lstStyle/>
        <a:p>
          <a:endParaRPr lang="en-US">
            <a:latin typeface="Times New Roman" panose="02020603050405020304" pitchFamily="18" charset="0"/>
            <a:cs typeface="Times New Roman" panose="02020603050405020304" pitchFamily="18" charset="0"/>
          </a:endParaRPr>
        </a:p>
      </dgm:t>
    </dgm:pt>
    <dgm:pt modelId="{597EE848-61C5-4070-9B01-395CD189BB59}" type="sibTrans" cxnId="{9B2D5A3E-F5BC-4E0B-A476-871676D7B7E5}">
      <dgm:prSet/>
      <dgm:spPr/>
      <dgm:t>
        <a:bodyPr/>
        <a:lstStyle/>
        <a:p>
          <a:endParaRPr lang="en-US">
            <a:latin typeface="Times New Roman" panose="02020603050405020304" pitchFamily="18" charset="0"/>
            <a:cs typeface="Times New Roman" panose="02020603050405020304" pitchFamily="18" charset="0"/>
          </a:endParaRPr>
        </a:p>
      </dgm:t>
    </dgm:pt>
    <dgm:pt modelId="{73D276B1-4E17-44B6-9089-740D6595947B}">
      <dgm:prSet custT="1"/>
      <dgm:spPr/>
      <dgm:t>
        <a:bodyPr/>
        <a:lstStyle/>
        <a:p>
          <a:r>
            <a:rPr lang="en-GB" sz="1200" b="1">
              <a:latin typeface="Times New Roman" panose="02020603050405020304" pitchFamily="18" charset="0"/>
              <a:cs typeface="Times New Roman" panose="02020603050405020304" pitchFamily="18" charset="0"/>
            </a:rPr>
            <a:t>Integration</a:t>
          </a:r>
          <a:endParaRPr lang="en-US" sz="1200">
            <a:latin typeface="Times New Roman" panose="02020603050405020304" pitchFamily="18" charset="0"/>
            <a:cs typeface="Times New Roman" panose="02020603050405020304" pitchFamily="18" charset="0"/>
          </a:endParaRPr>
        </a:p>
      </dgm:t>
    </dgm:pt>
    <dgm:pt modelId="{4D6AECEB-CC3E-4F7C-AB9E-DCB68932CB82}" type="parTrans" cxnId="{C7FF7EDC-AA3F-481C-AED4-9871386D08AF}">
      <dgm:prSet/>
      <dgm:spPr/>
      <dgm:t>
        <a:bodyPr/>
        <a:lstStyle/>
        <a:p>
          <a:endParaRPr lang="en-US">
            <a:latin typeface="Times New Roman" panose="02020603050405020304" pitchFamily="18" charset="0"/>
            <a:cs typeface="Times New Roman" panose="02020603050405020304" pitchFamily="18" charset="0"/>
          </a:endParaRPr>
        </a:p>
      </dgm:t>
    </dgm:pt>
    <dgm:pt modelId="{31095C25-69AC-402E-9E5C-852C0534532D}" type="sibTrans" cxnId="{C7FF7EDC-AA3F-481C-AED4-9871386D08AF}">
      <dgm:prSet/>
      <dgm:spPr/>
      <dgm:t>
        <a:bodyPr/>
        <a:lstStyle/>
        <a:p>
          <a:endParaRPr lang="en-US">
            <a:latin typeface="Times New Roman" panose="02020603050405020304" pitchFamily="18" charset="0"/>
            <a:cs typeface="Times New Roman" panose="02020603050405020304" pitchFamily="18" charset="0"/>
          </a:endParaRPr>
        </a:p>
      </dgm:t>
    </dgm:pt>
    <dgm:pt modelId="{FF37DE44-3AE1-41F1-ACE5-ECF550543D22}" type="pres">
      <dgm:prSet presAssocID="{E8964F5E-9FA2-40A2-81A0-803F4E28066D}" presName="cycle" presStyleCnt="0">
        <dgm:presLayoutVars>
          <dgm:dir/>
          <dgm:resizeHandles val="exact"/>
        </dgm:presLayoutVars>
      </dgm:prSet>
      <dgm:spPr/>
    </dgm:pt>
    <dgm:pt modelId="{F5F019A9-87E1-4D1D-84AD-AE5226F39D0E}" type="pres">
      <dgm:prSet presAssocID="{11B2B14D-1626-4067-A983-6F547970757B}" presName="node" presStyleLbl="node1" presStyleIdx="0" presStyleCnt="5">
        <dgm:presLayoutVars>
          <dgm:bulletEnabled val="1"/>
        </dgm:presLayoutVars>
      </dgm:prSet>
      <dgm:spPr/>
    </dgm:pt>
    <dgm:pt modelId="{71D0A2F8-4747-48F9-B555-826F6A6946C5}" type="pres">
      <dgm:prSet presAssocID="{11B2B14D-1626-4067-A983-6F547970757B}" presName="spNode" presStyleCnt="0"/>
      <dgm:spPr/>
    </dgm:pt>
    <dgm:pt modelId="{2E7EB23B-4FBD-43E4-91C4-AA6288A2608A}" type="pres">
      <dgm:prSet presAssocID="{8EF4469A-2083-46C8-800B-6D24F161F86F}" presName="sibTrans" presStyleLbl="sibTrans1D1" presStyleIdx="0" presStyleCnt="5"/>
      <dgm:spPr/>
    </dgm:pt>
    <dgm:pt modelId="{74AC4326-478C-48A1-9AA2-915F23794BAC}" type="pres">
      <dgm:prSet presAssocID="{1258D588-5DAD-4557-8D27-255F563E6E91}" presName="node" presStyleLbl="node1" presStyleIdx="1" presStyleCnt="5">
        <dgm:presLayoutVars>
          <dgm:bulletEnabled val="1"/>
        </dgm:presLayoutVars>
      </dgm:prSet>
      <dgm:spPr/>
    </dgm:pt>
    <dgm:pt modelId="{4704D817-F72A-4628-817A-2B36C1796648}" type="pres">
      <dgm:prSet presAssocID="{1258D588-5DAD-4557-8D27-255F563E6E91}" presName="spNode" presStyleCnt="0"/>
      <dgm:spPr/>
    </dgm:pt>
    <dgm:pt modelId="{A50D5DA0-5E85-44C8-8049-4385F0A93369}" type="pres">
      <dgm:prSet presAssocID="{031FCE0F-BC4A-4D1C-9077-EC0D3C93C79C}" presName="sibTrans" presStyleLbl="sibTrans1D1" presStyleIdx="1" presStyleCnt="5"/>
      <dgm:spPr/>
    </dgm:pt>
    <dgm:pt modelId="{0E6DF33B-56D1-499B-990D-2CDDBDC0CED9}" type="pres">
      <dgm:prSet presAssocID="{4D65AC38-639C-472A-800F-6B608ED9561D}" presName="node" presStyleLbl="node1" presStyleIdx="2" presStyleCnt="5">
        <dgm:presLayoutVars>
          <dgm:bulletEnabled val="1"/>
        </dgm:presLayoutVars>
      </dgm:prSet>
      <dgm:spPr/>
    </dgm:pt>
    <dgm:pt modelId="{F92DB4CD-402D-4A35-8513-051B354A75A9}" type="pres">
      <dgm:prSet presAssocID="{4D65AC38-639C-472A-800F-6B608ED9561D}" presName="spNode" presStyleCnt="0"/>
      <dgm:spPr/>
    </dgm:pt>
    <dgm:pt modelId="{DD81FAB2-AE48-4D76-8F94-13F751C7DC2E}" type="pres">
      <dgm:prSet presAssocID="{A763B694-2858-467E-B865-E073E0F05BF3}" presName="sibTrans" presStyleLbl="sibTrans1D1" presStyleIdx="2" presStyleCnt="5"/>
      <dgm:spPr/>
    </dgm:pt>
    <dgm:pt modelId="{8124E776-2F99-4DAF-8552-B2D68A2FAF83}" type="pres">
      <dgm:prSet presAssocID="{B5340B3B-F306-4069-AE91-5812F6B30A4C}" presName="node" presStyleLbl="node1" presStyleIdx="3" presStyleCnt="5">
        <dgm:presLayoutVars>
          <dgm:bulletEnabled val="1"/>
        </dgm:presLayoutVars>
      </dgm:prSet>
      <dgm:spPr/>
    </dgm:pt>
    <dgm:pt modelId="{E474314A-F677-40D5-B445-6E376A5A9EED}" type="pres">
      <dgm:prSet presAssocID="{B5340B3B-F306-4069-AE91-5812F6B30A4C}" presName="spNode" presStyleCnt="0"/>
      <dgm:spPr/>
    </dgm:pt>
    <dgm:pt modelId="{A01D9ACB-EA76-4382-858C-69A03F9544AF}" type="pres">
      <dgm:prSet presAssocID="{597EE848-61C5-4070-9B01-395CD189BB59}" presName="sibTrans" presStyleLbl="sibTrans1D1" presStyleIdx="3" presStyleCnt="5"/>
      <dgm:spPr/>
    </dgm:pt>
    <dgm:pt modelId="{61FE693A-F6BE-4F80-91A5-5575B1F9C0D8}" type="pres">
      <dgm:prSet presAssocID="{73D276B1-4E17-44B6-9089-740D6595947B}" presName="node" presStyleLbl="node1" presStyleIdx="4" presStyleCnt="5">
        <dgm:presLayoutVars>
          <dgm:bulletEnabled val="1"/>
        </dgm:presLayoutVars>
      </dgm:prSet>
      <dgm:spPr/>
    </dgm:pt>
    <dgm:pt modelId="{D1B57CC9-C34B-4705-93CA-034BD974A128}" type="pres">
      <dgm:prSet presAssocID="{73D276B1-4E17-44B6-9089-740D6595947B}" presName="spNode" presStyleCnt="0"/>
      <dgm:spPr/>
    </dgm:pt>
    <dgm:pt modelId="{CA8A74BE-AE0E-41E7-AD3F-B7E91888C35A}" type="pres">
      <dgm:prSet presAssocID="{31095C25-69AC-402E-9E5C-852C0534532D}" presName="sibTrans" presStyleLbl="sibTrans1D1" presStyleIdx="4" presStyleCnt="5"/>
      <dgm:spPr/>
    </dgm:pt>
  </dgm:ptLst>
  <dgm:cxnLst>
    <dgm:cxn modelId="{EEABEA1D-CF51-49B9-939C-B5C5D5F5DC40}" type="presOf" srcId="{4D65AC38-639C-472A-800F-6B608ED9561D}" destId="{0E6DF33B-56D1-499B-990D-2CDDBDC0CED9}" srcOrd="0" destOrd="0" presId="urn:microsoft.com/office/officeart/2005/8/layout/cycle6"/>
    <dgm:cxn modelId="{4DBE6521-E227-42F5-9CE1-053289467D14}" type="presOf" srcId="{A763B694-2858-467E-B865-E073E0F05BF3}" destId="{DD81FAB2-AE48-4D76-8F94-13F751C7DC2E}" srcOrd="0" destOrd="0" presId="urn:microsoft.com/office/officeart/2005/8/layout/cycle6"/>
    <dgm:cxn modelId="{05942033-88C3-42EB-BD14-BF2D7A39A4EB}" type="presOf" srcId="{8EF4469A-2083-46C8-800B-6D24F161F86F}" destId="{2E7EB23B-4FBD-43E4-91C4-AA6288A2608A}" srcOrd="0" destOrd="0" presId="urn:microsoft.com/office/officeart/2005/8/layout/cycle6"/>
    <dgm:cxn modelId="{668FC636-E402-43A6-B5A6-35CEE94C5290}" type="presOf" srcId="{E8964F5E-9FA2-40A2-81A0-803F4E28066D}" destId="{FF37DE44-3AE1-41F1-ACE5-ECF550543D22}" srcOrd="0" destOrd="0" presId="urn:microsoft.com/office/officeart/2005/8/layout/cycle6"/>
    <dgm:cxn modelId="{9B2D5A3E-F5BC-4E0B-A476-871676D7B7E5}" srcId="{E8964F5E-9FA2-40A2-81A0-803F4E28066D}" destId="{B5340B3B-F306-4069-AE91-5812F6B30A4C}" srcOrd="3" destOrd="0" parTransId="{99CDEDED-ADF8-4557-B090-D04F4C38D653}" sibTransId="{597EE848-61C5-4070-9B01-395CD189BB59}"/>
    <dgm:cxn modelId="{8808F95D-1952-4497-ACB8-D3D663723A98}" type="presOf" srcId="{73D276B1-4E17-44B6-9089-740D6595947B}" destId="{61FE693A-F6BE-4F80-91A5-5575B1F9C0D8}" srcOrd="0" destOrd="0" presId="urn:microsoft.com/office/officeart/2005/8/layout/cycle6"/>
    <dgm:cxn modelId="{4E86B86A-2503-4D03-BE5F-786CBD2759E7}" srcId="{E8964F5E-9FA2-40A2-81A0-803F4E28066D}" destId="{11B2B14D-1626-4067-A983-6F547970757B}" srcOrd="0" destOrd="0" parTransId="{A6499A91-1A19-46FA-8B4B-B3320D112129}" sibTransId="{8EF4469A-2083-46C8-800B-6D24F161F86F}"/>
    <dgm:cxn modelId="{F7FA6E71-D3B2-4DFD-BDB5-E0F244DCDDD1}" type="presOf" srcId="{597EE848-61C5-4070-9B01-395CD189BB59}" destId="{A01D9ACB-EA76-4382-858C-69A03F9544AF}" srcOrd="0" destOrd="0" presId="urn:microsoft.com/office/officeart/2005/8/layout/cycle6"/>
    <dgm:cxn modelId="{25D8D852-6084-4635-94EB-1F58762FA533}" type="presOf" srcId="{31095C25-69AC-402E-9E5C-852C0534532D}" destId="{CA8A74BE-AE0E-41E7-AD3F-B7E91888C35A}" srcOrd="0" destOrd="0" presId="urn:microsoft.com/office/officeart/2005/8/layout/cycle6"/>
    <dgm:cxn modelId="{4A101E74-8AB1-42D5-8F2B-53388AC197EC}" type="presOf" srcId="{031FCE0F-BC4A-4D1C-9077-EC0D3C93C79C}" destId="{A50D5DA0-5E85-44C8-8049-4385F0A93369}" srcOrd="0" destOrd="0" presId="urn:microsoft.com/office/officeart/2005/8/layout/cycle6"/>
    <dgm:cxn modelId="{D3CFE375-40DB-45DB-944E-169ED7F50199}" type="presOf" srcId="{11B2B14D-1626-4067-A983-6F547970757B}" destId="{F5F019A9-87E1-4D1D-84AD-AE5226F39D0E}" srcOrd="0" destOrd="0" presId="urn:microsoft.com/office/officeart/2005/8/layout/cycle6"/>
    <dgm:cxn modelId="{CDD340B9-E83F-417D-BF19-BE2BEDF38DEF}" srcId="{E8964F5E-9FA2-40A2-81A0-803F4E28066D}" destId="{1258D588-5DAD-4557-8D27-255F563E6E91}" srcOrd="1" destOrd="0" parTransId="{26D576E5-8FEC-4166-A323-7209DB7AE844}" sibTransId="{031FCE0F-BC4A-4D1C-9077-EC0D3C93C79C}"/>
    <dgm:cxn modelId="{C2B5E7D0-2013-48F3-8D20-FC846F876099}" type="presOf" srcId="{B5340B3B-F306-4069-AE91-5812F6B30A4C}" destId="{8124E776-2F99-4DAF-8552-B2D68A2FAF83}" srcOrd="0" destOrd="0" presId="urn:microsoft.com/office/officeart/2005/8/layout/cycle6"/>
    <dgm:cxn modelId="{C7FF7EDC-AA3F-481C-AED4-9871386D08AF}" srcId="{E8964F5E-9FA2-40A2-81A0-803F4E28066D}" destId="{73D276B1-4E17-44B6-9089-740D6595947B}" srcOrd="4" destOrd="0" parTransId="{4D6AECEB-CC3E-4F7C-AB9E-DCB68932CB82}" sibTransId="{31095C25-69AC-402E-9E5C-852C0534532D}"/>
    <dgm:cxn modelId="{A4D636DF-7375-4397-A6E2-2B07ECE42E48}" type="presOf" srcId="{1258D588-5DAD-4557-8D27-255F563E6E91}" destId="{74AC4326-478C-48A1-9AA2-915F23794BAC}" srcOrd="0" destOrd="0" presId="urn:microsoft.com/office/officeart/2005/8/layout/cycle6"/>
    <dgm:cxn modelId="{8D1725E4-39F6-4BB4-9114-287F67617C9E}" srcId="{E8964F5E-9FA2-40A2-81A0-803F4E28066D}" destId="{4D65AC38-639C-472A-800F-6B608ED9561D}" srcOrd="2" destOrd="0" parTransId="{9C898F80-0D32-4C42-AD70-0966C17D8EE5}" sibTransId="{A763B694-2858-467E-B865-E073E0F05BF3}"/>
    <dgm:cxn modelId="{1E9D35B5-DC2D-44E5-8E02-B9B61DD9536F}" type="presParOf" srcId="{FF37DE44-3AE1-41F1-ACE5-ECF550543D22}" destId="{F5F019A9-87E1-4D1D-84AD-AE5226F39D0E}" srcOrd="0" destOrd="0" presId="urn:microsoft.com/office/officeart/2005/8/layout/cycle6"/>
    <dgm:cxn modelId="{162B7889-9C2B-4A34-8429-0C5665BA5ECF}" type="presParOf" srcId="{FF37DE44-3AE1-41F1-ACE5-ECF550543D22}" destId="{71D0A2F8-4747-48F9-B555-826F6A6946C5}" srcOrd="1" destOrd="0" presId="urn:microsoft.com/office/officeart/2005/8/layout/cycle6"/>
    <dgm:cxn modelId="{DD9B2F15-695F-4D72-9AD6-9C8D788DE80B}" type="presParOf" srcId="{FF37DE44-3AE1-41F1-ACE5-ECF550543D22}" destId="{2E7EB23B-4FBD-43E4-91C4-AA6288A2608A}" srcOrd="2" destOrd="0" presId="urn:microsoft.com/office/officeart/2005/8/layout/cycle6"/>
    <dgm:cxn modelId="{D72E2459-CCAD-46CC-A9E6-C6276FD5E39E}" type="presParOf" srcId="{FF37DE44-3AE1-41F1-ACE5-ECF550543D22}" destId="{74AC4326-478C-48A1-9AA2-915F23794BAC}" srcOrd="3" destOrd="0" presId="urn:microsoft.com/office/officeart/2005/8/layout/cycle6"/>
    <dgm:cxn modelId="{2F03B99F-23DA-42C6-B578-CB5413C48A1A}" type="presParOf" srcId="{FF37DE44-3AE1-41F1-ACE5-ECF550543D22}" destId="{4704D817-F72A-4628-817A-2B36C1796648}" srcOrd="4" destOrd="0" presId="urn:microsoft.com/office/officeart/2005/8/layout/cycle6"/>
    <dgm:cxn modelId="{4B7390BD-7AEB-4829-809E-740BA09423D5}" type="presParOf" srcId="{FF37DE44-3AE1-41F1-ACE5-ECF550543D22}" destId="{A50D5DA0-5E85-44C8-8049-4385F0A93369}" srcOrd="5" destOrd="0" presId="urn:microsoft.com/office/officeart/2005/8/layout/cycle6"/>
    <dgm:cxn modelId="{7929D78C-FAB6-4928-AE9A-35FFE274EC50}" type="presParOf" srcId="{FF37DE44-3AE1-41F1-ACE5-ECF550543D22}" destId="{0E6DF33B-56D1-499B-990D-2CDDBDC0CED9}" srcOrd="6" destOrd="0" presId="urn:microsoft.com/office/officeart/2005/8/layout/cycle6"/>
    <dgm:cxn modelId="{70B4519C-9E66-4FB3-B4E2-0FEA0FC2E529}" type="presParOf" srcId="{FF37DE44-3AE1-41F1-ACE5-ECF550543D22}" destId="{F92DB4CD-402D-4A35-8513-051B354A75A9}" srcOrd="7" destOrd="0" presId="urn:microsoft.com/office/officeart/2005/8/layout/cycle6"/>
    <dgm:cxn modelId="{A18C71E9-96E5-45FE-8863-F2E3C1965832}" type="presParOf" srcId="{FF37DE44-3AE1-41F1-ACE5-ECF550543D22}" destId="{DD81FAB2-AE48-4D76-8F94-13F751C7DC2E}" srcOrd="8" destOrd="0" presId="urn:microsoft.com/office/officeart/2005/8/layout/cycle6"/>
    <dgm:cxn modelId="{BBC5D7BE-C08C-4392-86C6-798A73F84FD1}" type="presParOf" srcId="{FF37DE44-3AE1-41F1-ACE5-ECF550543D22}" destId="{8124E776-2F99-4DAF-8552-B2D68A2FAF83}" srcOrd="9" destOrd="0" presId="urn:microsoft.com/office/officeart/2005/8/layout/cycle6"/>
    <dgm:cxn modelId="{D6782E65-608E-4462-8CFE-373E64EBE5E4}" type="presParOf" srcId="{FF37DE44-3AE1-41F1-ACE5-ECF550543D22}" destId="{E474314A-F677-40D5-B445-6E376A5A9EED}" srcOrd="10" destOrd="0" presId="urn:microsoft.com/office/officeart/2005/8/layout/cycle6"/>
    <dgm:cxn modelId="{202C5E4E-5597-46F2-A75A-E74CE3D050FE}" type="presParOf" srcId="{FF37DE44-3AE1-41F1-ACE5-ECF550543D22}" destId="{A01D9ACB-EA76-4382-858C-69A03F9544AF}" srcOrd="11" destOrd="0" presId="urn:microsoft.com/office/officeart/2005/8/layout/cycle6"/>
    <dgm:cxn modelId="{797D974C-C4D4-42BB-A161-BC63C2084BE4}" type="presParOf" srcId="{FF37DE44-3AE1-41F1-ACE5-ECF550543D22}" destId="{61FE693A-F6BE-4F80-91A5-5575B1F9C0D8}" srcOrd="12" destOrd="0" presId="urn:microsoft.com/office/officeart/2005/8/layout/cycle6"/>
    <dgm:cxn modelId="{D031BE82-965C-4A6D-9C5A-17F4AAA85ED8}" type="presParOf" srcId="{FF37DE44-3AE1-41F1-ACE5-ECF550543D22}" destId="{D1B57CC9-C34B-4705-93CA-034BD974A128}" srcOrd="13" destOrd="0" presId="urn:microsoft.com/office/officeart/2005/8/layout/cycle6"/>
    <dgm:cxn modelId="{6221B923-8CD3-4F41-ACC2-906B3672D463}" type="presParOf" srcId="{FF37DE44-3AE1-41F1-ACE5-ECF550543D22}" destId="{CA8A74BE-AE0E-41E7-AD3F-B7E91888C35A}" srcOrd="14" destOrd="0" presId="urn:microsoft.com/office/officeart/2005/8/layout/cycle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3CB2519-938E-420E-8B57-7D953B775066}" type="doc">
      <dgm:prSet loTypeId="urn:microsoft.com/office/officeart/2005/8/layout/arrow6" loCatId="process" qsTypeId="urn:microsoft.com/office/officeart/2005/8/quickstyle/3d1" qsCatId="3D" csTypeId="urn:microsoft.com/office/officeart/2005/8/colors/accent1_2" csCatId="accent1" phldr="1"/>
      <dgm:spPr/>
      <dgm:t>
        <a:bodyPr/>
        <a:lstStyle/>
        <a:p>
          <a:endParaRPr lang="en-US"/>
        </a:p>
      </dgm:t>
    </dgm:pt>
    <dgm:pt modelId="{81ECDD0A-A49C-4A28-AC8B-B34775249B46}">
      <dgm:prSet phldrT="[Text]" custT="1"/>
      <dgm:spPr/>
      <dgm:t>
        <a:bodyPr/>
        <a:lstStyle/>
        <a:p>
          <a:r>
            <a:rPr lang="en-US" sz="1300">
              <a:latin typeface="Times New Roman" panose="02020603050405020304" pitchFamily="18" charset="0"/>
              <a:cs typeface="Times New Roman" panose="02020603050405020304" pitchFamily="18" charset="0"/>
            </a:rPr>
            <a:t>System theory</a:t>
          </a:r>
        </a:p>
      </dgm:t>
    </dgm:pt>
    <dgm:pt modelId="{A22E7407-A6C2-4596-88A2-9A61E7CDD806}" type="parTrans" cxnId="{6747C4FB-DFBB-4CED-BE8E-EFC5AA202233}">
      <dgm:prSet/>
      <dgm:spPr/>
      <dgm:t>
        <a:bodyPr/>
        <a:lstStyle/>
        <a:p>
          <a:endParaRPr lang="en-US"/>
        </a:p>
      </dgm:t>
    </dgm:pt>
    <dgm:pt modelId="{B74CDA07-168C-41C3-BC44-D9FD6914538E}" type="sibTrans" cxnId="{6747C4FB-DFBB-4CED-BE8E-EFC5AA202233}">
      <dgm:prSet/>
      <dgm:spPr/>
      <dgm:t>
        <a:bodyPr/>
        <a:lstStyle/>
        <a:p>
          <a:endParaRPr lang="en-US"/>
        </a:p>
      </dgm:t>
    </dgm:pt>
    <dgm:pt modelId="{838C3E68-8D86-4D23-974F-9E033BBC74ED}">
      <dgm:prSet phldrT="[Text]" custT="1"/>
      <dgm:spPr/>
      <dgm:t>
        <a:bodyPr/>
        <a:lstStyle/>
        <a:p>
          <a:r>
            <a:rPr lang="en-US" sz="1300">
              <a:latin typeface="Times New Roman" panose="02020603050405020304" pitchFamily="18" charset="0"/>
              <a:cs typeface="Times New Roman" panose="02020603050405020304" pitchFamily="18" charset="0"/>
            </a:rPr>
            <a:t>Scientific management theory</a:t>
          </a:r>
        </a:p>
      </dgm:t>
    </dgm:pt>
    <dgm:pt modelId="{B779C05D-0F97-4CFD-BF43-7F67BA09C6A6}" type="parTrans" cxnId="{3A798796-58E5-4DAA-B19D-5F01580E9019}">
      <dgm:prSet/>
      <dgm:spPr/>
      <dgm:t>
        <a:bodyPr/>
        <a:lstStyle/>
        <a:p>
          <a:endParaRPr lang="en-US"/>
        </a:p>
      </dgm:t>
    </dgm:pt>
    <dgm:pt modelId="{75C18338-E8B8-4BA3-B447-8B3048E7B7EA}" type="sibTrans" cxnId="{3A798796-58E5-4DAA-B19D-5F01580E9019}">
      <dgm:prSet/>
      <dgm:spPr/>
      <dgm:t>
        <a:bodyPr/>
        <a:lstStyle/>
        <a:p>
          <a:endParaRPr lang="en-US"/>
        </a:p>
      </dgm:t>
    </dgm:pt>
    <dgm:pt modelId="{65F09645-ACA5-4DBB-A791-35F9B7C1022A}" type="pres">
      <dgm:prSet presAssocID="{53CB2519-938E-420E-8B57-7D953B775066}" presName="compositeShape" presStyleCnt="0">
        <dgm:presLayoutVars>
          <dgm:chMax val="2"/>
          <dgm:dir/>
          <dgm:resizeHandles val="exact"/>
        </dgm:presLayoutVars>
      </dgm:prSet>
      <dgm:spPr/>
    </dgm:pt>
    <dgm:pt modelId="{C08EE638-96A9-49A7-8AA3-EDBA0A47CF2F}" type="pres">
      <dgm:prSet presAssocID="{53CB2519-938E-420E-8B57-7D953B775066}" presName="ribbon" presStyleLbl="node1" presStyleIdx="0" presStyleCnt="1"/>
      <dgm:spPr/>
    </dgm:pt>
    <dgm:pt modelId="{10904628-D05A-48F8-8057-E86A81CFCDF1}" type="pres">
      <dgm:prSet presAssocID="{53CB2519-938E-420E-8B57-7D953B775066}" presName="leftArrowText" presStyleLbl="node1" presStyleIdx="0" presStyleCnt="1">
        <dgm:presLayoutVars>
          <dgm:chMax val="0"/>
          <dgm:bulletEnabled val="1"/>
        </dgm:presLayoutVars>
      </dgm:prSet>
      <dgm:spPr/>
    </dgm:pt>
    <dgm:pt modelId="{C3F558FD-58DD-4629-BAD9-E816E3E80B98}" type="pres">
      <dgm:prSet presAssocID="{53CB2519-938E-420E-8B57-7D953B775066}" presName="rightArrowText" presStyleLbl="node1" presStyleIdx="0" presStyleCnt="1">
        <dgm:presLayoutVars>
          <dgm:chMax val="0"/>
          <dgm:bulletEnabled val="1"/>
        </dgm:presLayoutVars>
      </dgm:prSet>
      <dgm:spPr/>
    </dgm:pt>
  </dgm:ptLst>
  <dgm:cxnLst>
    <dgm:cxn modelId="{1D343D04-B193-476F-9B23-454527F5DE2D}" type="presOf" srcId="{81ECDD0A-A49C-4A28-AC8B-B34775249B46}" destId="{10904628-D05A-48F8-8057-E86A81CFCDF1}" srcOrd="0" destOrd="0" presId="urn:microsoft.com/office/officeart/2005/8/layout/arrow6"/>
    <dgm:cxn modelId="{3A798796-58E5-4DAA-B19D-5F01580E9019}" srcId="{53CB2519-938E-420E-8B57-7D953B775066}" destId="{838C3E68-8D86-4D23-974F-9E033BBC74ED}" srcOrd="1" destOrd="0" parTransId="{B779C05D-0F97-4CFD-BF43-7F67BA09C6A6}" sibTransId="{75C18338-E8B8-4BA3-B447-8B3048E7B7EA}"/>
    <dgm:cxn modelId="{0E330ED3-941D-4255-AC9E-A8DA152EA35D}" type="presOf" srcId="{53CB2519-938E-420E-8B57-7D953B775066}" destId="{65F09645-ACA5-4DBB-A791-35F9B7C1022A}" srcOrd="0" destOrd="0" presId="urn:microsoft.com/office/officeart/2005/8/layout/arrow6"/>
    <dgm:cxn modelId="{47A111EF-8435-4442-9644-5DAF0F4767C2}" type="presOf" srcId="{838C3E68-8D86-4D23-974F-9E033BBC74ED}" destId="{C3F558FD-58DD-4629-BAD9-E816E3E80B98}" srcOrd="0" destOrd="0" presId="urn:microsoft.com/office/officeart/2005/8/layout/arrow6"/>
    <dgm:cxn modelId="{6747C4FB-DFBB-4CED-BE8E-EFC5AA202233}" srcId="{53CB2519-938E-420E-8B57-7D953B775066}" destId="{81ECDD0A-A49C-4A28-AC8B-B34775249B46}" srcOrd="0" destOrd="0" parTransId="{A22E7407-A6C2-4596-88A2-9A61E7CDD806}" sibTransId="{B74CDA07-168C-41C3-BC44-D9FD6914538E}"/>
    <dgm:cxn modelId="{F01FE72E-BB17-4799-A6A7-0F2E300BE875}" type="presParOf" srcId="{65F09645-ACA5-4DBB-A791-35F9B7C1022A}" destId="{C08EE638-96A9-49A7-8AA3-EDBA0A47CF2F}" srcOrd="0" destOrd="0" presId="urn:microsoft.com/office/officeart/2005/8/layout/arrow6"/>
    <dgm:cxn modelId="{53C156D4-7F3F-4305-A88D-63BD8EED3442}" type="presParOf" srcId="{65F09645-ACA5-4DBB-A791-35F9B7C1022A}" destId="{10904628-D05A-48F8-8057-E86A81CFCDF1}" srcOrd="1" destOrd="0" presId="urn:microsoft.com/office/officeart/2005/8/layout/arrow6"/>
    <dgm:cxn modelId="{CABA85C0-D319-4E62-91EA-C37205FFAC4C}" type="presParOf" srcId="{65F09645-ACA5-4DBB-A791-35F9B7C1022A}" destId="{C3F558FD-58DD-4629-BAD9-E816E3E80B98}" srcOrd="2" destOrd="0" presId="urn:microsoft.com/office/officeart/2005/8/layout/arrow6"/>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F019A9-87E1-4D1D-84AD-AE5226F39D0E}">
      <dsp:nvSpPr>
        <dsp:cNvPr id="0" name=""/>
        <dsp:cNvSpPr/>
      </dsp:nvSpPr>
      <dsp:spPr>
        <a:xfrm>
          <a:off x="2311091" y="1328"/>
          <a:ext cx="1054717" cy="68556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Creation</a:t>
          </a:r>
          <a:endParaRPr lang="en-US" sz="1200" kern="1200">
            <a:latin typeface="Times New Roman" panose="02020603050405020304" pitchFamily="18" charset="0"/>
            <a:cs typeface="Times New Roman" panose="02020603050405020304" pitchFamily="18" charset="0"/>
          </a:endParaRPr>
        </a:p>
      </dsp:txBody>
      <dsp:txXfrm>
        <a:off x="2344558" y="34795"/>
        <a:ext cx="987783" cy="618632"/>
      </dsp:txXfrm>
    </dsp:sp>
    <dsp:sp modelId="{2E7EB23B-4FBD-43E4-91C4-AA6288A2608A}">
      <dsp:nvSpPr>
        <dsp:cNvPr id="0" name=""/>
        <dsp:cNvSpPr/>
      </dsp:nvSpPr>
      <dsp:spPr>
        <a:xfrm>
          <a:off x="1469490" y="344111"/>
          <a:ext cx="2737919" cy="2737919"/>
        </a:xfrm>
        <a:custGeom>
          <a:avLst/>
          <a:gdLst/>
          <a:ahLst/>
          <a:cxnLst/>
          <a:rect l="0" t="0" r="0" b="0"/>
          <a:pathLst>
            <a:path>
              <a:moveTo>
                <a:pt x="1903554" y="108698"/>
              </a:moveTo>
              <a:arcTo wR="1368959" hR="1368959" stAng="17579181" swAng="1960188"/>
            </a:path>
          </a:pathLst>
        </a:custGeom>
        <a:noFill/>
        <a:ln w="9525" cap="flat" cmpd="sng" algn="ctr">
          <a:solidFill>
            <a:schemeClr val="accent1">
              <a:hueOff val="0"/>
              <a:satOff val="0"/>
              <a:lumOff val="0"/>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74AC4326-478C-48A1-9AA2-915F23794BAC}">
      <dsp:nvSpPr>
        <dsp:cNvPr id="0" name=""/>
        <dsp:cNvSpPr/>
      </dsp:nvSpPr>
      <dsp:spPr>
        <a:xfrm>
          <a:off x="3613049" y="947256"/>
          <a:ext cx="1054717" cy="68556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Storage</a:t>
          </a:r>
          <a:endParaRPr lang="en-US" sz="1200" kern="1200">
            <a:latin typeface="Times New Roman" panose="02020603050405020304" pitchFamily="18" charset="0"/>
            <a:cs typeface="Times New Roman" panose="02020603050405020304" pitchFamily="18" charset="0"/>
          </a:endParaRPr>
        </a:p>
      </dsp:txBody>
      <dsp:txXfrm>
        <a:off x="3646516" y="980723"/>
        <a:ext cx="987783" cy="618632"/>
      </dsp:txXfrm>
    </dsp:sp>
    <dsp:sp modelId="{A50D5DA0-5E85-44C8-8049-4385F0A93369}">
      <dsp:nvSpPr>
        <dsp:cNvPr id="0" name=""/>
        <dsp:cNvSpPr/>
      </dsp:nvSpPr>
      <dsp:spPr>
        <a:xfrm>
          <a:off x="1469490" y="344111"/>
          <a:ext cx="2737919" cy="2737919"/>
        </a:xfrm>
        <a:custGeom>
          <a:avLst/>
          <a:gdLst/>
          <a:ahLst/>
          <a:cxnLst/>
          <a:rect l="0" t="0" r="0" b="0"/>
          <a:pathLst>
            <a:path>
              <a:moveTo>
                <a:pt x="2736050" y="1297457"/>
              </a:moveTo>
              <a:arcTo wR="1368959" hR="1368959" stAng="21420362" swAng="2195265"/>
            </a:path>
          </a:pathLst>
        </a:custGeom>
        <a:noFill/>
        <a:ln w="9525" cap="flat" cmpd="sng" algn="ctr">
          <a:solidFill>
            <a:schemeClr val="accent1">
              <a:hueOff val="0"/>
              <a:satOff val="0"/>
              <a:lumOff val="0"/>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0E6DF33B-56D1-499B-990D-2CDDBDC0CED9}">
      <dsp:nvSpPr>
        <dsp:cNvPr id="0" name=""/>
        <dsp:cNvSpPr/>
      </dsp:nvSpPr>
      <dsp:spPr>
        <a:xfrm>
          <a:off x="3115745" y="2477799"/>
          <a:ext cx="1054717" cy="68556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Sharing</a:t>
          </a:r>
          <a:endParaRPr lang="en-US" sz="1200" kern="1200">
            <a:latin typeface="Times New Roman" panose="02020603050405020304" pitchFamily="18" charset="0"/>
            <a:cs typeface="Times New Roman" panose="02020603050405020304" pitchFamily="18" charset="0"/>
          </a:endParaRPr>
        </a:p>
      </dsp:txBody>
      <dsp:txXfrm>
        <a:off x="3149212" y="2511266"/>
        <a:ext cx="987783" cy="618632"/>
      </dsp:txXfrm>
    </dsp:sp>
    <dsp:sp modelId="{DD81FAB2-AE48-4D76-8F94-13F751C7DC2E}">
      <dsp:nvSpPr>
        <dsp:cNvPr id="0" name=""/>
        <dsp:cNvSpPr/>
      </dsp:nvSpPr>
      <dsp:spPr>
        <a:xfrm>
          <a:off x="1469490" y="344111"/>
          <a:ext cx="2737919" cy="2737919"/>
        </a:xfrm>
        <a:custGeom>
          <a:avLst/>
          <a:gdLst/>
          <a:ahLst/>
          <a:cxnLst/>
          <a:rect l="0" t="0" r="0" b="0"/>
          <a:pathLst>
            <a:path>
              <a:moveTo>
                <a:pt x="1640822" y="2710652"/>
              </a:moveTo>
              <a:arcTo wR="1368959" hR="1368959" stAng="4712727" swAng="1374547"/>
            </a:path>
          </a:pathLst>
        </a:custGeom>
        <a:noFill/>
        <a:ln w="9525" cap="flat" cmpd="sng" algn="ctr">
          <a:solidFill>
            <a:schemeClr val="accent1">
              <a:hueOff val="0"/>
              <a:satOff val="0"/>
              <a:lumOff val="0"/>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8124E776-2F99-4DAF-8552-B2D68A2FAF83}">
      <dsp:nvSpPr>
        <dsp:cNvPr id="0" name=""/>
        <dsp:cNvSpPr/>
      </dsp:nvSpPr>
      <dsp:spPr>
        <a:xfrm>
          <a:off x="1506437" y="2477799"/>
          <a:ext cx="1054717" cy="68556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Application</a:t>
          </a:r>
          <a:endParaRPr lang="en-US" sz="1200" kern="1200">
            <a:latin typeface="Times New Roman" panose="02020603050405020304" pitchFamily="18" charset="0"/>
            <a:cs typeface="Times New Roman" panose="02020603050405020304" pitchFamily="18" charset="0"/>
          </a:endParaRPr>
        </a:p>
      </dsp:txBody>
      <dsp:txXfrm>
        <a:off x="1539904" y="2511266"/>
        <a:ext cx="987783" cy="618632"/>
      </dsp:txXfrm>
    </dsp:sp>
    <dsp:sp modelId="{A01D9ACB-EA76-4382-858C-69A03F9544AF}">
      <dsp:nvSpPr>
        <dsp:cNvPr id="0" name=""/>
        <dsp:cNvSpPr/>
      </dsp:nvSpPr>
      <dsp:spPr>
        <a:xfrm>
          <a:off x="1469490" y="344111"/>
          <a:ext cx="2737919" cy="2737919"/>
        </a:xfrm>
        <a:custGeom>
          <a:avLst/>
          <a:gdLst/>
          <a:ahLst/>
          <a:cxnLst/>
          <a:rect l="0" t="0" r="0" b="0"/>
          <a:pathLst>
            <a:path>
              <a:moveTo>
                <a:pt x="228641" y="2126406"/>
              </a:moveTo>
              <a:arcTo wR="1368959" hR="1368959" stAng="8784373" swAng="2195265"/>
            </a:path>
          </a:pathLst>
        </a:custGeom>
        <a:noFill/>
        <a:ln w="9525" cap="flat" cmpd="sng" algn="ctr">
          <a:solidFill>
            <a:schemeClr val="accent1">
              <a:hueOff val="0"/>
              <a:satOff val="0"/>
              <a:lumOff val="0"/>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61FE693A-F6BE-4F80-91A5-5575B1F9C0D8}">
      <dsp:nvSpPr>
        <dsp:cNvPr id="0" name=""/>
        <dsp:cNvSpPr/>
      </dsp:nvSpPr>
      <dsp:spPr>
        <a:xfrm>
          <a:off x="1009133" y="947256"/>
          <a:ext cx="1054717" cy="68556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Integration</a:t>
          </a:r>
          <a:endParaRPr lang="en-US" sz="1200" kern="1200">
            <a:latin typeface="Times New Roman" panose="02020603050405020304" pitchFamily="18" charset="0"/>
            <a:cs typeface="Times New Roman" panose="02020603050405020304" pitchFamily="18" charset="0"/>
          </a:endParaRPr>
        </a:p>
      </dsp:txBody>
      <dsp:txXfrm>
        <a:off x="1042600" y="980723"/>
        <a:ext cx="987783" cy="618632"/>
      </dsp:txXfrm>
    </dsp:sp>
    <dsp:sp modelId="{CA8A74BE-AE0E-41E7-AD3F-B7E91888C35A}">
      <dsp:nvSpPr>
        <dsp:cNvPr id="0" name=""/>
        <dsp:cNvSpPr/>
      </dsp:nvSpPr>
      <dsp:spPr>
        <a:xfrm>
          <a:off x="1469490" y="344111"/>
          <a:ext cx="2737919" cy="2737919"/>
        </a:xfrm>
        <a:custGeom>
          <a:avLst/>
          <a:gdLst/>
          <a:ahLst/>
          <a:cxnLst/>
          <a:rect l="0" t="0" r="0" b="0"/>
          <a:pathLst>
            <a:path>
              <a:moveTo>
                <a:pt x="238655" y="596649"/>
              </a:moveTo>
              <a:arcTo wR="1368959" hR="1368959" stAng="12860631" swAng="1960188"/>
            </a:path>
          </a:pathLst>
        </a:custGeom>
        <a:noFill/>
        <a:ln w="9525" cap="flat" cmpd="sng" algn="ctr">
          <a:solidFill>
            <a:schemeClr val="accent1">
              <a:hueOff val="0"/>
              <a:satOff val="0"/>
              <a:lumOff val="0"/>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8EE638-96A9-49A7-8AA3-EDBA0A47CF2F}">
      <dsp:nvSpPr>
        <dsp:cNvPr id="0" name=""/>
        <dsp:cNvSpPr/>
      </dsp:nvSpPr>
      <dsp:spPr>
        <a:xfrm>
          <a:off x="0" y="485775"/>
          <a:ext cx="5572125" cy="2228850"/>
        </a:xfrm>
        <a:prstGeom prst="leftRightRibb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10904628-D05A-48F8-8057-E86A81CFCDF1}">
      <dsp:nvSpPr>
        <dsp:cNvPr id="0" name=""/>
        <dsp:cNvSpPr/>
      </dsp:nvSpPr>
      <dsp:spPr>
        <a:xfrm>
          <a:off x="668655" y="875823"/>
          <a:ext cx="1838801" cy="1092136"/>
        </a:xfrm>
        <a:prstGeom prst="rect">
          <a:avLst/>
        </a:prstGeom>
        <a:noFill/>
        <a:ln>
          <a:noFill/>
        </a:ln>
        <a:effectLst>
          <a:outerShdw blurRad="40000" dist="23000" dir="5400000" rotWithShape="0">
            <a:srgbClr val="000000">
              <a:alpha val="35000"/>
            </a:srgbClr>
          </a:outerShdw>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46228" rIns="0" bIns="4953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System theory</a:t>
          </a:r>
        </a:p>
      </dsp:txBody>
      <dsp:txXfrm>
        <a:off x="668655" y="875823"/>
        <a:ext cx="1838801" cy="1092136"/>
      </dsp:txXfrm>
    </dsp:sp>
    <dsp:sp modelId="{C3F558FD-58DD-4629-BAD9-E816E3E80B98}">
      <dsp:nvSpPr>
        <dsp:cNvPr id="0" name=""/>
        <dsp:cNvSpPr/>
      </dsp:nvSpPr>
      <dsp:spPr>
        <a:xfrm>
          <a:off x="2786062" y="1232439"/>
          <a:ext cx="2173128" cy="1092136"/>
        </a:xfrm>
        <a:prstGeom prst="rect">
          <a:avLst/>
        </a:prstGeom>
        <a:noFill/>
        <a:ln>
          <a:noFill/>
        </a:ln>
        <a:effectLst>
          <a:outerShdw blurRad="40000" dist="23000" dir="5400000" rotWithShape="0">
            <a:srgbClr val="000000">
              <a:alpha val="35000"/>
            </a:srgbClr>
          </a:outerShdw>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46228" rIns="0" bIns="49530"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Scientific management theory</a:t>
          </a:r>
        </a:p>
      </dsp:txBody>
      <dsp:txXfrm>
        <a:off x="2786062" y="1232439"/>
        <a:ext cx="2173128" cy="1092136"/>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0EBEF07F08417787D5248D5B2A1C34"/>
        <w:category>
          <w:name w:val="General"/>
          <w:gallery w:val="placeholder"/>
        </w:category>
        <w:types>
          <w:type w:val="bbPlcHdr"/>
        </w:types>
        <w:behaviors>
          <w:behavior w:val="content"/>
        </w:behaviors>
        <w:guid w:val="{81C71DD6-0732-4F8A-BA8E-559E418FE9D1}"/>
      </w:docPartPr>
      <w:docPartBody>
        <w:p w:rsidR="00786828" w:rsidRDefault="002400EF" w:rsidP="002400EF">
          <w:pPr>
            <w:pStyle w:val="230EBEF07F08417787D5248D5B2A1C3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0EF"/>
    <w:rsid w:val="002400EF"/>
    <w:rsid w:val="003621B6"/>
    <w:rsid w:val="00786828"/>
    <w:rsid w:val="00E56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0EBEF07F08417787D5248D5B2A1C34">
    <w:name w:val="230EBEF07F08417787D5248D5B2A1C34"/>
    <w:rsid w:val="002400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79156E-BAE3-4761-B622-A985474FF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5719</Words>
  <Characters>32602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TRYNITY SAINT DAVID</dc:title>
  <dc:creator>Kankana</dc:creator>
  <cp:lastModifiedBy>Elias Alexandru Matei</cp:lastModifiedBy>
  <cp:revision>4</cp:revision>
  <dcterms:created xsi:type="dcterms:W3CDTF">2021-04-26T21:30:00Z</dcterms:created>
  <dcterms:modified xsi:type="dcterms:W3CDTF">2021-04-26T22:05:00Z</dcterms:modified>
</cp:coreProperties>
</file>