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55DFD2" w14:textId="6ADE179D" w:rsidR="000B1533" w:rsidRPr="007B4A7E" w:rsidRDefault="000B1533" w:rsidP="000B1533">
      <w:pPr>
        <w:spacing w:line="240" w:lineRule="auto"/>
        <w:jc w:val="right"/>
        <w:rPr>
          <w:rFonts w:ascii="Times New Roman" w:hAnsi="Times New Roman" w:cs="Times New Roman"/>
          <w:b/>
          <w:sz w:val="28"/>
          <w:szCs w:val="28"/>
        </w:rPr>
      </w:pPr>
      <w:r w:rsidRPr="007B4A7E">
        <w:rPr>
          <w:rFonts w:ascii="Times New Roman" w:hAnsi="Times New Roman" w:cs="Times New Roman"/>
          <w:b/>
          <w:bCs/>
          <w:sz w:val="28"/>
          <w:szCs w:val="28"/>
        </w:rPr>
        <w:t xml:space="preserve">Module Name: </w:t>
      </w:r>
      <w:r w:rsidRPr="007B4A7E">
        <w:rPr>
          <w:rFonts w:ascii="Times New Roman" w:hAnsi="Times New Roman" w:cs="Times New Roman"/>
          <w:b/>
          <w:sz w:val="28"/>
          <w:szCs w:val="28"/>
        </w:rPr>
        <w:t>Entrepreneurship</w:t>
      </w:r>
    </w:p>
    <w:p w14:paraId="67628C19" w14:textId="77777777" w:rsidR="000B1533" w:rsidRPr="007B4A7E" w:rsidRDefault="000B1533" w:rsidP="000B1533">
      <w:pPr>
        <w:spacing w:line="240" w:lineRule="auto"/>
        <w:jc w:val="right"/>
        <w:rPr>
          <w:rFonts w:ascii="Times New Roman" w:hAnsi="Times New Roman" w:cs="Times New Roman"/>
          <w:b/>
          <w:sz w:val="28"/>
          <w:szCs w:val="28"/>
        </w:rPr>
      </w:pPr>
      <w:proofErr w:type="gramStart"/>
      <w:r w:rsidRPr="007B4A7E">
        <w:rPr>
          <w:rFonts w:ascii="Times New Roman" w:hAnsi="Times New Roman" w:cs="Times New Roman"/>
          <w:b/>
          <w:sz w:val="28"/>
          <w:szCs w:val="28"/>
        </w:rPr>
        <w:t>Module  Code</w:t>
      </w:r>
      <w:proofErr w:type="gramEnd"/>
      <w:r w:rsidRPr="007B4A7E">
        <w:rPr>
          <w:rFonts w:ascii="Times New Roman" w:hAnsi="Times New Roman" w:cs="Times New Roman"/>
          <w:b/>
          <w:sz w:val="28"/>
          <w:szCs w:val="28"/>
        </w:rPr>
        <w:t xml:space="preserve"> : BMIH5001</w:t>
      </w:r>
    </w:p>
    <w:p w14:paraId="14FB3CE4" w14:textId="4AA591FE" w:rsidR="000B1533" w:rsidRPr="007B4A7E" w:rsidRDefault="000B1533" w:rsidP="000B1533">
      <w:pPr>
        <w:spacing w:line="240" w:lineRule="auto"/>
        <w:jc w:val="right"/>
        <w:rPr>
          <w:rFonts w:ascii="Times New Roman" w:hAnsi="Times New Roman" w:cs="Times New Roman"/>
          <w:b/>
          <w:sz w:val="28"/>
          <w:szCs w:val="28"/>
        </w:rPr>
      </w:pPr>
      <w:r w:rsidRPr="007B4A7E">
        <w:rPr>
          <w:rFonts w:ascii="Times New Roman" w:hAnsi="Times New Roman" w:cs="Times New Roman"/>
          <w:b/>
          <w:sz w:val="28"/>
          <w:szCs w:val="28"/>
        </w:rPr>
        <w:t>Module Leader:</w:t>
      </w:r>
      <w:r w:rsidRPr="007B4A7E">
        <w:rPr>
          <w:rFonts w:ascii="Times New Roman" w:hAnsi="Times New Roman" w:cs="Times New Roman"/>
          <w:b/>
          <w:kern w:val="0"/>
          <w:sz w:val="28"/>
          <w:szCs w:val="28"/>
          <w:lang w:val="en-GB"/>
        </w:rPr>
        <w:t xml:space="preserve"> Charlotte Joyner</w:t>
      </w:r>
      <w:r w:rsidRPr="007B4A7E">
        <w:rPr>
          <w:rFonts w:ascii="Times New Roman" w:hAnsi="Times New Roman" w:cs="Times New Roman"/>
          <w:b/>
          <w:sz w:val="28"/>
          <w:szCs w:val="28"/>
        </w:rPr>
        <w:t xml:space="preserve">        </w:t>
      </w:r>
    </w:p>
    <w:p w14:paraId="54379529" w14:textId="055BAF1A" w:rsidR="000B1533" w:rsidRPr="007B4A7E" w:rsidRDefault="000B1533" w:rsidP="008C5195">
      <w:pPr>
        <w:autoSpaceDE w:val="0"/>
        <w:autoSpaceDN w:val="0"/>
        <w:adjustRightInd w:val="0"/>
        <w:spacing w:after="0" w:line="360" w:lineRule="auto"/>
        <w:jc w:val="right"/>
        <w:rPr>
          <w:rFonts w:ascii="Times New Roman" w:hAnsi="Times New Roman" w:cs="Times New Roman"/>
          <w:b/>
          <w:sz w:val="28"/>
          <w:szCs w:val="28"/>
        </w:rPr>
      </w:pPr>
      <w:r w:rsidRPr="007B4A7E">
        <w:rPr>
          <w:rFonts w:ascii="Times New Roman" w:hAnsi="Times New Roman" w:cs="Times New Roman"/>
          <w:b/>
          <w:bCs/>
          <w:sz w:val="28"/>
          <w:szCs w:val="28"/>
        </w:rPr>
        <w:t xml:space="preserve">Student Name: </w:t>
      </w:r>
      <w:proofErr w:type="spellStart"/>
      <w:r w:rsidRPr="007B4A7E">
        <w:rPr>
          <w:rFonts w:ascii="Times New Roman" w:hAnsi="Times New Roman" w:cs="Times New Roman"/>
          <w:b/>
          <w:bCs/>
          <w:sz w:val="28"/>
          <w:szCs w:val="28"/>
        </w:rPr>
        <w:t>Sorin</w:t>
      </w:r>
      <w:proofErr w:type="spellEnd"/>
      <w:r w:rsidRPr="007B4A7E">
        <w:rPr>
          <w:rFonts w:ascii="Times New Roman" w:hAnsi="Times New Roman" w:cs="Times New Roman"/>
          <w:b/>
          <w:bCs/>
          <w:sz w:val="28"/>
          <w:szCs w:val="28"/>
        </w:rPr>
        <w:t xml:space="preserve"> </w:t>
      </w:r>
      <w:proofErr w:type="spellStart"/>
      <w:r w:rsidRPr="007B4A7E">
        <w:rPr>
          <w:rFonts w:ascii="Times New Roman" w:hAnsi="Times New Roman" w:cs="Times New Roman"/>
          <w:b/>
          <w:bCs/>
          <w:sz w:val="28"/>
          <w:szCs w:val="28"/>
        </w:rPr>
        <w:t>Bindea</w:t>
      </w:r>
      <w:proofErr w:type="spellEnd"/>
    </w:p>
    <w:p w14:paraId="73622187" w14:textId="77777777" w:rsidR="000B1533" w:rsidRPr="007B4A7E" w:rsidRDefault="000B1533" w:rsidP="008C5195">
      <w:pPr>
        <w:spacing w:line="276" w:lineRule="auto"/>
        <w:jc w:val="right"/>
        <w:rPr>
          <w:rFonts w:ascii="Times New Roman" w:hAnsi="Times New Roman" w:cs="Times New Roman"/>
          <w:sz w:val="28"/>
          <w:szCs w:val="28"/>
        </w:rPr>
      </w:pPr>
      <w:r w:rsidRPr="007B4A7E">
        <w:rPr>
          <w:rFonts w:ascii="Times New Roman" w:hAnsi="Times New Roman" w:cs="Times New Roman"/>
          <w:b/>
          <w:bCs/>
          <w:sz w:val="28"/>
          <w:szCs w:val="28"/>
        </w:rPr>
        <w:t>Student ID: 2246420</w:t>
      </w:r>
    </w:p>
    <w:p w14:paraId="16AD3DDE" w14:textId="4F3C2FD2" w:rsidR="000B1533" w:rsidRPr="007B4A7E" w:rsidRDefault="000B1533" w:rsidP="008C5195">
      <w:pPr>
        <w:spacing w:line="276" w:lineRule="auto"/>
        <w:jc w:val="right"/>
        <w:rPr>
          <w:rFonts w:ascii="Times New Roman" w:hAnsi="Times New Roman" w:cs="Times New Roman"/>
          <w:b/>
          <w:color w:val="1D2228"/>
          <w:sz w:val="28"/>
          <w:szCs w:val="28"/>
          <w:shd w:val="clear" w:color="auto" w:fill="FFFFFF"/>
        </w:rPr>
      </w:pPr>
      <w:r w:rsidRPr="007B4A7E">
        <w:rPr>
          <w:rFonts w:ascii="Times New Roman" w:hAnsi="Times New Roman" w:cs="Times New Roman"/>
          <w:b/>
          <w:color w:val="1D2228"/>
          <w:sz w:val="28"/>
          <w:szCs w:val="28"/>
          <w:shd w:val="clear" w:color="auto" w:fill="FFFFFF"/>
        </w:rPr>
        <w:t>Total Word Count:</w:t>
      </w:r>
      <w:r w:rsidR="0095653F" w:rsidRPr="007B4A7E">
        <w:rPr>
          <w:rFonts w:ascii="Times New Roman" w:hAnsi="Times New Roman" w:cs="Times New Roman"/>
          <w:b/>
          <w:color w:val="1D2228"/>
          <w:sz w:val="28"/>
          <w:szCs w:val="28"/>
          <w:shd w:val="clear" w:color="auto" w:fill="FFFFFF"/>
        </w:rPr>
        <w:t xml:space="preserve"> 2201</w:t>
      </w:r>
    </w:p>
    <w:p w14:paraId="514A4F7C" w14:textId="4BA90AAF" w:rsidR="003C3EDD" w:rsidRDefault="003C3EDD" w:rsidP="000B1533">
      <w:pPr>
        <w:jc w:val="right"/>
        <w:rPr>
          <w:rFonts w:ascii="Times New Roman" w:hAnsi="Times New Roman" w:cs="Times New Roman"/>
          <w:b/>
          <w:bCs/>
          <w:sz w:val="24"/>
          <w:szCs w:val="24"/>
        </w:rPr>
      </w:pPr>
    </w:p>
    <w:p w14:paraId="4098D323" w14:textId="642B9E32" w:rsidR="003C3EDD" w:rsidRDefault="003C3EDD" w:rsidP="000B1533">
      <w:pPr>
        <w:jc w:val="right"/>
        <w:rPr>
          <w:rFonts w:ascii="Times New Roman" w:hAnsi="Times New Roman" w:cs="Times New Roman"/>
          <w:b/>
          <w:bCs/>
          <w:sz w:val="24"/>
          <w:szCs w:val="24"/>
        </w:rPr>
      </w:pPr>
    </w:p>
    <w:p w14:paraId="18F83D09" w14:textId="44BBFB0C" w:rsidR="003C3EDD" w:rsidRDefault="003C3EDD" w:rsidP="003C3EDD">
      <w:pPr>
        <w:jc w:val="center"/>
        <w:rPr>
          <w:rFonts w:ascii="Times New Roman" w:hAnsi="Times New Roman" w:cs="Times New Roman"/>
          <w:b/>
          <w:bCs/>
          <w:sz w:val="24"/>
          <w:szCs w:val="24"/>
        </w:rPr>
      </w:pPr>
    </w:p>
    <w:p w14:paraId="6BA00828" w14:textId="77777777" w:rsidR="003C3EDD" w:rsidRDefault="003C3EDD" w:rsidP="003C3EDD">
      <w:pPr>
        <w:jc w:val="center"/>
        <w:rPr>
          <w:rFonts w:ascii="Times New Roman" w:hAnsi="Times New Roman" w:cs="Times New Roman"/>
          <w:b/>
          <w:bCs/>
          <w:sz w:val="24"/>
          <w:szCs w:val="24"/>
        </w:rPr>
      </w:pPr>
      <w:bookmarkStart w:id="0" w:name="_GoBack"/>
      <w:bookmarkEnd w:id="0"/>
    </w:p>
    <w:p w14:paraId="5CA0021A" w14:textId="77777777" w:rsidR="003C3EDD" w:rsidRDefault="003C3EDD" w:rsidP="003C3EDD">
      <w:pPr>
        <w:jc w:val="center"/>
        <w:rPr>
          <w:rFonts w:ascii="Times New Roman" w:hAnsi="Times New Roman" w:cs="Times New Roman"/>
          <w:b/>
          <w:bCs/>
          <w:sz w:val="24"/>
          <w:szCs w:val="24"/>
        </w:rPr>
      </w:pPr>
    </w:p>
    <w:p w14:paraId="460FF247" w14:textId="77777777" w:rsidR="003C3EDD" w:rsidRDefault="003C3EDD" w:rsidP="003C3EDD">
      <w:pPr>
        <w:jc w:val="center"/>
        <w:rPr>
          <w:rFonts w:ascii="Times New Roman" w:hAnsi="Times New Roman" w:cs="Times New Roman"/>
          <w:b/>
          <w:bCs/>
          <w:sz w:val="24"/>
          <w:szCs w:val="24"/>
        </w:rPr>
      </w:pPr>
    </w:p>
    <w:p w14:paraId="44E09532" w14:textId="77777777" w:rsidR="003C3EDD" w:rsidRDefault="003C3EDD" w:rsidP="003C3EDD">
      <w:pPr>
        <w:jc w:val="center"/>
        <w:rPr>
          <w:rFonts w:ascii="Times New Roman" w:hAnsi="Times New Roman" w:cs="Times New Roman"/>
          <w:b/>
          <w:bCs/>
          <w:sz w:val="24"/>
          <w:szCs w:val="24"/>
        </w:rPr>
      </w:pPr>
    </w:p>
    <w:p w14:paraId="4EE59DC2" w14:textId="5BE967AB" w:rsidR="00EA5A41" w:rsidRPr="0095653F" w:rsidRDefault="00211B20" w:rsidP="003C3EDD">
      <w:pPr>
        <w:jc w:val="center"/>
        <w:rPr>
          <w:rFonts w:ascii="Times New Roman" w:hAnsi="Times New Roman" w:cs="Times New Roman"/>
          <w:b/>
          <w:bCs/>
          <w:sz w:val="36"/>
          <w:szCs w:val="36"/>
          <w:u w:val="single"/>
        </w:rPr>
      </w:pPr>
      <w:r w:rsidRPr="0095653F">
        <w:rPr>
          <w:rFonts w:ascii="Times New Roman" w:hAnsi="Times New Roman" w:cs="Times New Roman"/>
          <w:b/>
          <w:bCs/>
          <w:sz w:val="36"/>
          <w:szCs w:val="36"/>
          <w:u w:val="single"/>
        </w:rPr>
        <w:t xml:space="preserve">Evaluation of Range of Entrepreneurial Traits, Motivations and Characteristics in Hospitality Industry </w:t>
      </w:r>
    </w:p>
    <w:p w14:paraId="2E3D8D3F" w14:textId="77777777" w:rsidR="00DA0097" w:rsidRPr="0095653F" w:rsidRDefault="00DA0097" w:rsidP="003C3EDD">
      <w:pPr>
        <w:jc w:val="center"/>
        <w:rPr>
          <w:rFonts w:ascii="Times New Roman" w:hAnsi="Times New Roman" w:cs="Times New Roman"/>
          <w:b/>
          <w:bCs/>
          <w:sz w:val="36"/>
          <w:szCs w:val="36"/>
          <w:u w:val="single"/>
        </w:rPr>
      </w:pPr>
    </w:p>
    <w:p w14:paraId="1AE803FD" w14:textId="78CB6B48" w:rsidR="00CD0F9B" w:rsidRPr="0095653F" w:rsidRDefault="0095653F" w:rsidP="003C3EDD">
      <w:pPr>
        <w:jc w:val="center"/>
        <w:rPr>
          <w:rFonts w:ascii="Times New Roman" w:hAnsi="Times New Roman" w:cs="Times New Roman"/>
          <w:b/>
          <w:bCs/>
          <w:sz w:val="36"/>
          <w:szCs w:val="36"/>
        </w:rPr>
      </w:pPr>
      <w:r w:rsidRPr="0095653F">
        <w:rPr>
          <w:rFonts w:ascii="Times New Roman" w:hAnsi="Times New Roman" w:cs="Times New Roman"/>
          <w:b/>
          <w:bCs/>
          <w:sz w:val="36"/>
          <w:szCs w:val="36"/>
        </w:rPr>
        <w:t xml:space="preserve">A </w:t>
      </w:r>
      <w:r w:rsidR="00CD0F9B" w:rsidRPr="0095653F">
        <w:rPr>
          <w:rFonts w:ascii="Times New Roman" w:hAnsi="Times New Roman" w:cs="Times New Roman"/>
          <w:b/>
          <w:bCs/>
          <w:sz w:val="36"/>
          <w:szCs w:val="36"/>
        </w:rPr>
        <w:t xml:space="preserve">Case Study of Key </w:t>
      </w:r>
      <w:r w:rsidR="00DA0097" w:rsidRPr="0095653F">
        <w:rPr>
          <w:rFonts w:ascii="Times New Roman" w:hAnsi="Times New Roman" w:cs="Times New Roman"/>
          <w:b/>
          <w:bCs/>
          <w:sz w:val="36"/>
          <w:szCs w:val="36"/>
        </w:rPr>
        <w:t xml:space="preserve">Entrepreneurs </w:t>
      </w:r>
    </w:p>
    <w:p w14:paraId="30A242DC" w14:textId="77777777" w:rsidR="00DC3D81" w:rsidRPr="0095653F" w:rsidRDefault="00DC3D81" w:rsidP="003C3EDD">
      <w:pPr>
        <w:jc w:val="center"/>
        <w:rPr>
          <w:rFonts w:ascii="Times New Roman" w:hAnsi="Times New Roman" w:cs="Times New Roman"/>
          <w:b/>
          <w:bCs/>
          <w:sz w:val="36"/>
          <w:szCs w:val="36"/>
          <w:u w:val="single"/>
        </w:rPr>
      </w:pPr>
    </w:p>
    <w:p w14:paraId="7FCC8B52" w14:textId="77777777" w:rsidR="00DC3D81" w:rsidRDefault="00DC3D81" w:rsidP="003C3EDD">
      <w:pPr>
        <w:jc w:val="center"/>
        <w:rPr>
          <w:rFonts w:ascii="Times New Roman" w:hAnsi="Times New Roman" w:cs="Times New Roman"/>
          <w:b/>
          <w:bCs/>
          <w:sz w:val="24"/>
          <w:szCs w:val="24"/>
        </w:rPr>
      </w:pPr>
    </w:p>
    <w:p w14:paraId="4AA6F4B0" w14:textId="1B7D5BC3" w:rsidR="0056045B" w:rsidRDefault="0056045B" w:rsidP="003C3EDD">
      <w:pPr>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3CD6D77B" w14:textId="191560C1" w:rsidR="000B1533" w:rsidRPr="0095653F" w:rsidRDefault="006F19B9" w:rsidP="000B1533">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lastRenderedPageBreak/>
        <w:t>Introduction</w:t>
      </w:r>
    </w:p>
    <w:p w14:paraId="7156481A" w14:textId="41CE5077" w:rsidR="007245EA" w:rsidRPr="0056045B" w:rsidRDefault="007245EA" w:rsidP="0056045B">
      <w:pPr>
        <w:spacing w:after="0" w:line="360" w:lineRule="auto"/>
        <w:ind w:firstLine="720"/>
        <w:rPr>
          <w:rFonts w:ascii="Times New Roman" w:hAnsi="Times New Roman" w:cs="Times New Roman"/>
          <w:sz w:val="24"/>
          <w:szCs w:val="24"/>
        </w:rPr>
      </w:pPr>
      <w:r w:rsidRPr="0056045B">
        <w:rPr>
          <w:rFonts w:ascii="Times New Roman" w:eastAsia="Times New Roman" w:hAnsi="Times New Roman" w:cs="Times New Roman"/>
          <w:sz w:val="24"/>
          <w:szCs w:val="24"/>
        </w:rPr>
        <w:t xml:space="preserve">Hospitality entrepreneurs hold significant responsibility in the dining experience, innovation, and overall hospitality industry </w:t>
      </w:r>
      <w:r w:rsidR="00E43B0D" w:rsidRPr="0056045B">
        <w:rPr>
          <w:rFonts w:ascii="Times New Roman" w:eastAsia="Times New Roman" w:hAnsi="Times New Roman" w:cs="Times New Roman"/>
          <w:sz w:val="24"/>
          <w:szCs w:val="24"/>
        </w:rPr>
        <w:t xml:space="preserve">to the extent that </w:t>
      </w:r>
      <w:r w:rsidRPr="0056045B">
        <w:rPr>
          <w:rFonts w:ascii="Times New Roman" w:eastAsia="Times New Roman" w:hAnsi="Times New Roman" w:cs="Times New Roman"/>
          <w:sz w:val="24"/>
          <w:szCs w:val="24"/>
        </w:rPr>
        <w:t>they are all intrinsically involved in creating new and extraordinary experiences for guests</w:t>
      </w:r>
      <w:r w:rsidR="0030411F" w:rsidRPr="0056045B">
        <w:rPr>
          <w:rFonts w:ascii="Times New Roman" w:eastAsia="Times New Roman" w:hAnsi="Times New Roman" w:cs="Times New Roman"/>
          <w:sz w:val="24"/>
          <w:szCs w:val="24"/>
        </w:rPr>
        <w:t xml:space="preserve"> (</w:t>
      </w:r>
      <w:r w:rsidR="0030411F" w:rsidRPr="0056045B">
        <w:rPr>
          <w:rFonts w:ascii="Times New Roman" w:hAnsi="Times New Roman" w:cs="Times New Roman"/>
          <w:sz w:val="24"/>
          <w:szCs w:val="24"/>
        </w:rPr>
        <w:t>Mariotti and Glackin, 2012)</w:t>
      </w:r>
      <w:r w:rsidRPr="0056045B">
        <w:rPr>
          <w:rFonts w:ascii="Times New Roman" w:eastAsia="Times New Roman" w:hAnsi="Times New Roman" w:cs="Times New Roman"/>
          <w:sz w:val="24"/>
          <w:szCs w:val="24"/>
        </w:rPr>
        <w:t>. Entrepreneurs have different characteristics and drive that helps them in their undertakings hence enabling them to work in an industry that is competitive and constantly evolving. This essay critically evaluates four key entrepreneurial traits</w:t>
      </w:r>
      <w:r w:rsidR="00716F21" w:rsidRPr="0056045B">
        <w:rPr>
          <w:rFonts w:ascii="Times New Roman" w:eastAsia="Times New Roman" w:hAnsi="Times New Roman" w:cs="Times New Roman"/>
          <w:sz w:val="24"/>
          <w:szCs w:val="24"/>
        </w:rPr>
        <w:t xml:space="preserve"> </w:t>
      </w:r>
      <w:r w:rsidRPr="0056045B">
        <w:rPr>
          <w:rFonts w:ascii="Times New Roman" w:eastAsia="Times New Roman" w:hAnsi="Times New Roman" w:cs="Times New Roman"/>
          <w:sz w:val="24"/>
          <w:szCs w:val="24"/>
        </w:rPr>
        <w:t>includ</w:t>
      </w:r>
      <w:r w:rsidR="00716F21" w:rsidRPr="0056045B">
        <w:rPr>
          <w:rFonts w:ascii="Times New Roman" w:eastAsia="Times New Roman" w:hAnsi="Times New Roman" w:cs="Times New Roman"/>
          <w:sz w:val="24"/>
          <w:szCs w:val="24"/>
        </w:rPr>
        <w:t>ing</w:t>
      </w:r>
      <w:r w:rsidRPr="0056045B">
        <w:rPr>
          <w:rFonts w:ascii="Times New Roman" w:eastAsia="Times New Roman" w:hAnsi="Times New Roman" w:cs="Times New Roman"/>
          <w:sz w:val="24"/>
          <w:szCs w:val="24"/>
        </w:rPr>
        <w:t xml:space="preserve"> risk-taking, innovation, perseverance and resilience, and vision and leadership. </w:t>
      </w:r>
    </w:p>
    <w:p w14:paraId="3336152B" w14:textId="77777777" w:rsidR="000B1533" w:rsidRDefault="000B1533" w:rsidP="000B1533">
      <w:pPr>
        <w:spacing w:after="0" w:line="360" w:lineRule="auto"/>
        <w:rPr>
          <w:rFonts w:ascii="Times New Roman" w:hAnsi="Times New Roman" w:cs="Times New Roman"/>
          <w:b/>
          <w:bCs/>
          <w:sz w:val="24"/>
          <w:szCs w:val="24"/>
        </w:rPr>
      </w:pPr>
    </w:p>
    <w:p w14:paraId="7149286B" w14:textId="712CA96A" w:rsidR="006F19B9" w:rsidRPr="0095653F" w:rsidRDefault="006F19B9" w:rsidP="000B1533">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t>Trait 1: Risk-Taking</w:t>
      </w:r>
    </w:p>
    <w:p w14:paraId="0E9F2D14" w14:textId="0BC85BEC" w:rsidR="007031C6" w:rsidRPr="0056045B" w:rsidRDefault="00785317" w:rsidP="0056045B">
      <w:pPr>
        <w:spacing w:after="0" w:line="360" w:lineRule="auto"/>
        <w:ind w:firstLine="720"/>
        <w:rPr>
          <w:rFonts w:ascii="Times New Roman" w:eastAsia="Times New Roman" w:hAnsi="Times New Roman" w:cs="Times New Roman"/>
          <w:sz w:val="24"/>
          <w:szCs w:val="24"/>
        </w:rPr>
      </w:pPr>
      <w:r w:rsidRPr="0056045B">
        <w:rPr>
          <w:rFonts w:ascii="Times New Roman" w:eastAsia="Times New Roman" w:hAnsi="Times New Roman" w:cs="Times New Roman"/>
          <w:sz w:val="24"/>
          <w:szCs w:val="24"/>
        </w:rPr>
        <w:t>W</w:t>
      </w:r>
      <w:r w:rsidR="007031C6" w:rsidRPr="0056045B">
        <w:rPr>
          <w:rFonts w:ascii="Times New Roman" w:eastAsia="Times New Roman" w:hAnsi="Times New Roman" w:cs="Times New Roman"/>
          <w:sz w:val="24"/>
          <w:szCs w:val="24"/>
        </w:rPr>
        <w:t>illingness to take risks is regarded as one of the key characteristics of an entrepreneur</w:t>
      </w:r>
      <w:r w:rsidR="00115682" w:rsidRPr="0056045B">
        <w:rPr>
          <w:rFonts w:ascii="Times New Roman" w:hAnsi="Times New Roman" w:cs="Times New Roman"/>
          <w:sz w:val="24"/>
          <w:szCs w:val="24"/>
        </w:rPr>
        <w:t xml:space="preserve"> </w:t>
      </w:r>
      <w:r w:rsidR="00115682" w:rsidRPr="0056045B">
        <w:rPr>
          <w:rFonts w:ascii="Times New Roman" w:eastAsia="Times New Roman" w:hAnsi="Times New Roman" w:cs="Times New Roman"/>
          <w:sz w:val="24"/>
          <w:szCs w:val="24"/>
        </w:rPr>
        <w:t>(Evanoff, 2016)</w:t>
      </w:r>
      <w:r w:rsidR="007031C6" w:rsidRPr="0056045B">
        <w:rPr>
          <w:rFonts w:ascii="Times New Roman" w:eastAsia="Times New Roman" w:hAnsi="Times New Roman" w:cs="Times New Roman"/>
          <w:sz w:val="24"/>
          <w:szCs w:val="24"/>
        </w:rPr>
        <w:t xml:space="preserve">. McClelland’s Need for Achievement Theory postulates that people with high </w:t>
      </w:r>
      <w:r w:rsidR="00D8097C" w:rsidRPr="0056045B">
        <w:rPr>
          <w:rFonts w:ascii="Times New Roman" w:eastAsia="Times New Roman" w:hAnsi="Times New Roman" w:cs="Times New Roman"/>
          <w:sz w:val="24"/>
          <w:szCs w:val="24"/>
        </w:rPr>
        <w:t>achieving target</w:t>
      </w:r>
      <w:r w:rsidR="007031C6" w:rsidRPr="0056045B">
        <w:rPr>
          <w:rFonts w:ascii="Times New Roman" w:eastAsia="Times New Roman" w:hAnsi="Times New Roman" w:cs="Times New Roman"/>
          <w:sz w:val="24"/>
          <w:szCs w:val="24"/>
        </w:rPr>
        <w:t xml:space="preserve"> tend to be more risk-taking to achieve their target.</w:t>
      </w:r>
      <w:r w:rsidR="00A43EDC" w:rsidRPr="0056045B">
        <w:rPr>
          <w:rFonts w:ascii="Times New Roman" w:hAnsi="Times New Roman" w:cs="Times New Roman"/>
          <w:sz w:val="24"/>
          <w:szCs w:val="24"/>
        </w:rPr>
        <w:t xml:space="preserve"> </w:t>
      </w:r>
      <w:r w:rsidR="00A43EDC" w:rsidRPr="0056045B">
        <w:rPr>
          <w:rFonts w:ascii="Times New Roman" w:eastAsia="Times New Roman" w:hAnsi="Times New Roman" w:cs="Times New Roman"/>
          <w:sz w:val="24"/>
          <w:szCs w:val="24"/>
        </w:rPr>
        <w:t>(Jane, 2024)</w:t>
      </w:r>
      <w:r w:rsidR="007031C6" w:rsidRPr="0056045B">
        <w:rPr>
          <w:rFonts w:ascii="Times New Roman" w:eastAsia="Times New Roman" w:hAnsi="Times New Roman" w:cs="Times New Roman"/>
          <w:sz w:val="24"/>
          <w:szCs w:val="24"/>
        </w:rPr>
        <w:t xml:space="preserve"> </w:t>
      </w:r>
      <w:r w:rsidRPr="0056045B">
        <w:rPr>
          <w:rFonts w:ascii="Times New Roman" w:eastAsia="Times New Roman" w:hAnsi="Times New Roman" w:cs="Times New Roman"/>
          <w:sz w:val="24"/>
          <w:szCs w:val="24"/>
        </w:rPr>
        <w:t>In addition</w:t>
      </w:r>
      <w:r w:rsidR="007031C6" w:rsidRPr="0056045B">
        <w:rPr>
          <w:rFonts w:ascii="Times New Roman" w:eastAsia="Times New Roman" w:hAnsi="Times New Roman" w:cs="Times New Roman"/>
          <w:sz w:val="24"/>
          <w:szCs w:val="24"/>
        </w:rPr>
        <w:t>, Risk and Uncertainty Theory introduced by Knight states that an entrepreneur works under conditions of uncertainty and has to take decisions with limited information</w:t>
      </w:r>
      <w:r w:rsidR="007B0575" w:rsidRPr="0056045B">
        <w:rPr>
          <w:rFonts w:ascii="Times New Roman" w:hAnsi="Times New Roman" w:cs="Times New Roman"/>
          <w:sz w:val="24"/>
          <w:szCs w:val="24"/>
        </w:rPr>
        <w:t xml:space="preserve"> </w:t>
      </w:r>
      <w:r w:rsidR="007B0575" w:rsidRPr="0056045B">
        <w:rPr>
          <w:rFonts w:ascii="Times New Roman" w:eastAsia="Times New Roman" w:hAnsi="Times New Roman" w:cs="Times New Roman"/>
          <w:sz w:val="24"/>
          <w:szCs w:val="24"/>
        </w:rPr>
        <w:t>(LeRoy, 2023)</w:t>
      </w:r>
      <w:r w:rsidR="007031C6" w:rsidRPr="0056045B">
        <w:rPr>
          <w:rFonts w:ascii="Times New Roman" w:eastAsia="Times New Roman" w:hAnsi="Times New Roman" w:cs="Times New Roman"/>
          <w:sz w:val="24"/>
          <w:szCs w:val="24"/>
        </w:rPr>
        <w:t>.</w:t>
      </w:r>
    </w:p>
    <w:p w14:paraId="07A91369" w14:textId="0D74B284" w:rsidR="00A92648" w:rsidRPr="0056045B" w:rsidRDefault="00A92648" w:rsidP="0056045B">
      <w:pPr>
        <w:spacing w:after="0" w:line="360" w:lineRule="auto"/>
        <w:ind w:firstLine="720"/>
        <w:rPr>
          <w:rFonts w:ascii="Times New Roman" w:eastAsia="Times New Roman" w:hAnsi="Times New Roman" w:cs="Times New Roman"/>
          <w:sz w:val="24"/>
          <w:szCs w:val="24"/>
        </w:rPr>
      </w:pPr>
      <w:r w:rsidRPr="0056045B">
        <w:rPr>
          <w:rFonts w:ascii="Times New Roman" w:eastAsia="Times New Roman" w:hAnsi="Times New Roman" w:cs="Times New Roman"/>
          <w:sz w:val="24"/>
          <w:szCs w:val="24"/>
        </w:rPr>
        <w:t>Risk-taking in the hospitality industry is not just a calculated act of embracing uncertainties, but it may mean venturing into new business ventures, expanding to new markets, or developing hybrid business models</w:t>
      </w:r>
      <w:r w:rsidR="0030411F" w:rsidRPr="0056045B">
        <w:rPr>
          <w:rFonts w:ascii="Times New Roman" w:eastAsia="Times New Roman" w:hAnsi="Times New Roman" w:cs="Times New Roman"/>
          <w:sz w:val="24"/>
          <w:szCs w:val="24"/>
        </w:rPr>
        <w:t xml:space="preserve"> (Burns, 2022)</w:t>
      </w:r>
      <w:r w:rsidRPr="0056045B">
        <w:rPr>
          <w:rFonts w:ascii="Times New Roman" w:eastAsia="Times New Roman" w:hAnsi="Times New Roman" w:cs="Times New Roman"/>
          <w:sz w:val="24"/>
          <w:szCs w:val="24"/>
        </w:rPr>
        <w:t>. The strategies implemented in this industry are marked by a number of imperatives influencing the work of entrepreneurs, including varying consumer preferences, unpredictable shifts in the economy, and various other risks associated with business operations</w:t>
      </w:r>
      <w:r w:rsidR="00A43EDC" w:rsidRPr="0056045B">
        <w:rPr>
          <w:rFonts w:ascii="Times New Roman" w:hAnsi="Times New Roman" w:cs="Times New Roman"/>
          <w:sz w:val="24"/>
          <w:szCs w:val="24"/>
        </w:rPr>
        <w:t xml:space="preserve"> </w:t>
      </w:r>
      <w:r w:rsidR="00A43EDC" w:rsidRPr="0056045B">
        <w:rPr>
          <w:rFonts w:ascii="Times New Roman" w:eastAsia="Times New Roman" w:hAnsi="Times New Roman" w:cs="Times New Roman"/>
          <w:sz w:val="24"/>
          <w:szCs w:val="24"/>
        </w:rPr>
        <w:t>(Baratsas and Tzavaras, 2023)</w:t>
      </w:r>
      <w:r w:rsidRPr="0056045B">
        <w:rPr>
          <w:rFonts w:ascii="Times New Roman" w:eastAsia="Times New Roman" w:hAnsi="Times New Roman" w:cs="Times New Roman"/>
          <w:sz w:val="24"/>
          <w:szCs w:val="24"/>
        </w:rPr>
        <w:t>. However, in the analysis conducted by McClelland, it is the planning or approach towards risk that sets the difference between the business mind and a mere gambler</w:t>
      </w:r>
      <w:r w:rsidR="00115682" w:rsidRPr="0056045B">
        <w:rPr>
          <w:rFonts w:ascii="Times New Roman" w:hAnsi="Times New Roman" w:cs="Times New Roman"/>
          <w:sz w:val="24"/>
          <w:szCs w:val="24"/>
        </w:rPr>
        <w:t xml:space="preserve"> </w:t>
      </w:r>
      <w:r w:rsidR="00115682" w:rsidRPr="0056045B">
        <w:rPr>
          <w:rFonts w:ascii="Times New Roman" w:eastAsia="Times New Roman" w:hAnsi="Times New Roman" w:cs="Times New Roman"/>
          <w:sz w:val="24"/>
          <w:szCs w:val="24"/>
        </w:rPr>
        <w:t>(Kurt, 2022)</w:t>
      </w:r>
      <w:r w:rsidRPr="0056045B">
        <w:rPr>
          <w:rFonts w:ascii="Times New Roman" w:eastAsia="Times New Roman" w:hAnsi="Times New Roman" w:cs="Times New Roman"/>
          <w:sz w:val="24"/>
          <w:szCs w:val="24"/>
        </w:rPr>
        <w:t>. There are always calculated risks which are taken with regards to research and statistics, financial projections and plans.</w:t>
      </w:r>
    </w:p>
    <w:p w14:paraId="1572EBDB" w14:textId="530234AC" w:rsidR="006F19B9" w:rsidRPr="0056045B" w:rsidRDefault="00464A4C" w:rsidP="0056045B">
      <w:pPr>
        <w:spacing w:after="0" w:line="360" w:lineRule="auto"/>
        <w:ind w:firstLine="720"/>
        <w:rPr>
          <w:rFonts w:ascii="Times New Roman" w:hAnsi="Times New Roman" w:cs="Times New Roman"/>
          <w:sz w:val="24"/>
          <w:szCs w:val="24"/>
        </w:rPr>
      </w:pPr>
      <w:r w:rsidRPr="0056045B">
        <w:rPr>
          <w:rFonts w:ascii="Times New Roman" w:eastAsia="Times New Roman" w:hAnsi="Times New Roman" w:cs="Times New Roman"/>
          <w:sz w:val="24"/>
          <w:szCs w:val="24"/>
        </w:rPr>
        <w:t>Virgin Hotels, a company that operates in the hospitality industry, is an example of an organization that was established and led by Richard Branson, a famous risk-taking businessman</w:t>
      </w:r>
      <w:r w:rsidR="00E80187" w:rsidRPr="0056045B">
        <w:rPr>
          <w:rFonts w:ascii="Times New Roman" w:hAnsi="Times New Roman" w:cs="Times New Roman"/>
          <w:sz w:val="24"/>
          <w:szCs w:val="24"/>
        </w:rPr>
        <w:t xml:space="preserve"> </w:t>
      </w:r>
      <w:r w:rsidR="00E80187" w:rsidRPr="0056045B">
        <w:rPr>
          <w:rFonts w:ascii="Times New Roman" w:eastAsia="Times New Roman" w:hAnsi="Times New Roman" w:cs="Times New Roman"/>
          <w:sz w:val="24"/>
          <w:szCs w:val="24"/>
        </w:rPr>
        <w:t>(Tamadot, 2024)</w:t>
      </w:r>
      <w:r w:rsidRPr="0056045B">
        <w:rPr>
          <w:rFonts w:ascii="Times New Roman" w:eastAsia="Times New Roman" w:hAnsi="Times New Roman" w:cs="Times New Roman"/>
          <w:sz w:val="24"/>
          <w:szCs w:val="24"/>
        </w:rPr>
        <w:t>. Recognized as an entrepreneur who has ventured into several fields, Branson decided to dive further into the hospitality industry where he invested in Virgin Hotels to compete within a saturated market. Indeed, his calculated risk proved successful, as Virgin Hotels emerged as a leading brand for a new generation of travelers</w:t>
      </w:r>
      <w:r w:rsidR="00E80187" w:rsidRPr="0056045B">
        <w:rPr>
          <w:rFonts w:ascii="Times New Roman" w:hAnsi="Times New Roman" w:cs="Times New Roman"/>
          <w:sz w:val="24"/>
          <w:szCs w:val="24"/>
        </w:rPr>
        <w:t xml:space="preserve"> </w:t>
      </w:r>
      <w:r w:rsidR="00E80187" w:rsidRPr="0056045B">
        <w:rPr>
          <w:rFonts w:ascii="Times New Roman" w:eastAsia="Times New Roman" w:hAnsi="Times New Roman" w:cs="Times New Roman"/>
          <w:sz w:val="24"/>
          <w:szCs w:val="24"/>
        </w:rPr>
        <w:t>(Tamadot, 2024)</w:t>
      </w:r>
      <w:r w:rsidRPr="0056045B">
        <w:rPr>
          <w:rFonts w:ascii="Times New Roman" w:eastAsia="Times New Roman" w:hAnsi="Times New Roman" w:cs="Times New Roman"/>
          <w:sz w:val="24"/>
          <w:szCs w:val="24"/>
        </w:rPr>
        <w:t xml:space="preserve">. </w:t>
      </w:r>
    </w:p>
    <w:p w14:paraId="21404B79" w14:textId="77777777" w:rsidR="00E8786A" w:rsidRPr="0056045B" w:rsidRDefault="00E8786A" w:rsidP="0056045B">
      <w:pPr>
        <w:spacing w:after="0" w:line="360" w:lineRule="auto"/>
        <w:rPr>
          <w:rFonts w:ascii="Times New Roman" w:hAnsi="Times New Roman" w:cs="Times New Roman"/>
          <w:sz w:val="24"/>
          <w:szCs w:val="24"/>
        </w:rPr>
      </w:pPr>
    </w:p>
    <w:p w14:paraId="74CEF1BE" w14:textId="150DA76E" w:rsidR="006F19B9" w:rsidRPr="0095653F" w:rsidRDefault="006F19B9" w:rsidP="0056045B">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lastRenderedPageBreak/>
        <w:t>Trait 2: Innovation</w:t>
      </w:r>
    </w:p>
    <w:p w14:paraId="6CB14011" w14:textId="2F233DE5" w:rsidR="004D73AC" w:rsidRPr="0056045B" w:rsidRDefault="00433509" w:rsidP="0056045B">
      <w:pPr>
        <w:spacing w:after="0" w:line="360" w:lineRule="auto"/>
        <w:ind w:firstLine="720"/>
        <w:rPr>
          <w:rFonts w:ascii="Times New Roman" w:hAnsi="Times New Roman" w:cs="Times New Roman"/>
          <w:sz w:val="24"/>
          <w:szCs w:val="24"/>
        </w:rPr>
      </w:pPr>
      <w:r w:rsidRPr="0056045B">
        <w:rPr>
          <w:rFonts w:ascii="Times New Roman" w:eastAsia="Times New Roman" w:hAnsi="Times New Roman" w:cs="Times New Roman"/>
          <w:sz w:val="24"/>
          <w:szCs w:val="24"/>
        </w:rPr>
        <w:t>Entrepreneurship entails innovations of products, services, and business as key factors that contribute to success, especially where rapid change is evident such as within the hospitality industry</w:t>
      </w:r>
      <w:r w:rsidR="005E01DE" w:rsidRPr="0056045B">
        <w:rPr>
          <w:rFonts w:ascii="Times New Roman" w:hAnsi="Times New Roman" w:cs="Times New Roman"/>
          <w:sz w:val="24"/>
          <w:szCs w:val="24"/>
        </w:rPr>
        <w:t xml:space="preserve"> </w:t>
      </w:r>
      <w:r w:rsidR="005E01DE" w:rsidRPr="0056045B">
        <w:rPr>
          <w:rFonts w:ascii="Times New Roman" w:eastAsia="Times New Roman" w:hAnsi="Times New Roman" w:cs="Times New Roman"/>
          <w:sz w:val="24"/>
          <w:szCs w:val="24"/>
        </w:rPr>
        <w:t>(Giannoukou, 2024)</w:t>
      </w:r>
      <w:r w:rsidRPr="0056045B">
        <w:rPr>
          <w:rFonts w:ascii="Times New Roman" w:eastAsia="Times New Roman" w:hAnsi="Times New Roman" w:cs="Times New Roman"/>
          <w:sz w:val="24"/>
          <w:szCs w:val="24"/>
        </w:rPr>
        <w:t xml:space="preserve">. </w:t>
      </w:r>
      <w:r w:rsidR="0081406F" w:rsidRPr="0056045B">
        <w:rPr>
          <w:rFonts w:ascii="Times New Roman" w:hAnsi="Times New Roman" w:cs="Times New Roman"/>
          <w:sz w:val="24"/>
          <w:szCs w:val="24"/>
        </w:rPr>
        <w:t>Schumpeter’s theory of innovation</w:t>
      </w:r>
      <w:r w:rsidR="00621F2D" w:rsidRPr="0056045B">
        <w:rPr>
          <w:rFonts w:ascii="Times New Roman" w:hAnsi="Times New Roman" w:cs="Times New Roman"/>
          <w:sz w:val="24"/>
          <w:szCs w:val="24"/>
        </w:rPr>
        <w:t xml:space="preserve"> </w:t>
      </w:r>
      <w:r w:rsidR="005447EE" w:rsidRPr="0056045B">
        <w:rPr>
          <w:rFonts w:ascii="Times New Roman" w:eastAsia="Times New Roman" w:hAnsi="Times New Roman" w:cs="Times New Roman"/>
          <w:sz w:val="24"/>
          <w:szCs w:val="24"/>
        </w:rPr>
        <w:t>argues</w:t>
      </w:r>
      <w:r w:rsidRPr="0056045B">
        <w:rPr>
          <w:rFonts w:ascii="Times New Roman" w:eastAsia="Times New Roman" w:hAnsi="Times New Roman" w:cs="Times New Roman"/>
          <w:sz w:val="24"/>
          <w:szCs w:val="24"/>
        </w:rPr>
        <w:t xml:space="preserve"> entrepreneurs offer new products or services that transform existing markets</w:t>
      </w:r>
      <w:r w:rsidR="0081406F" w:rsidRPr="0056045B">
        <w:rPr>
          <w:rFonts w:ascii="Times New Roman" w:hAnsi="Times New Roman" w:cs="Times New Roman"/>
          <w:sz w:val="24"/>
          <w:szCs w:val="24"/>
        </w:rPr>
        <w:t>, thus fostering economic growth</w:t>
      </w:r>
      <w:r w:rsidR="008907E8" w:rsidRPr="0056045B">
        <w:rPr>
          <w:rFonts w:ascii="Times New Roman" w:hAnsi="Times New Roman" w:cs="Times New Roman"/>
          <w:sz w:val="24"/>
          <w:szCs w:val="24"/>
        </w:rPr>
        <w:t xml:space="preserve"> (Stylos, Rahimi and Robinson, 2024)</w:t>
      </w:r>
      <w:r w:rsidR="0081406F" w:rsidRPr="0056045B">
        <w:rPr>
          <w:rFonts w:ascii="Times New Roman" w:hAnsi="Times New Roman" w:cs="Times New Roman"/>
          <w:sz w:val="24"/>
          <w:szCs w:val="24"/>
        </w:rPr>
        <w:t>.</w:t>
      </w:r>
    </w:p>
    <w:p w14:paraId="2E031C0C" w14:textId="57380DC0" w:rsidR="004D73AC" w:rsidRPr="0056045B" w:rsidRDefault="004D73AC" w:rsidP="0056045B">
      <w:pPr>
        <w:spacing w:after="0" w:line="360" w:lineRule="auto"/>
        <w:ind w:firstLine="720"/>
        <w:rPr>
          <w:rFonts w:ascii="Times New Roman" w:hAnsi="Times New Roman" w:cs="Times New Roman"/>
          <w:sz w:val="24"/>
          <w:szCs w:val="24"/>
        </w:rPr>
      </w:pPr>
      <w:r w:rsidRPr="0056045B">
        <w:rPr>
          <w:rFonts w:ascii="Times New Roman" w:hAnsi="Times New Roman" w:cs="Times New Roman"/>
          <w:sz w:val="24"/>
          <w:szCs w:val="24"/>
        </w:rPr>
        <w:t>I</w:t>
      </w:r>
      <w:r w:rsidR="00F64CFA" w:rsidRPr="0056045B">
        <w:rPr>
          <w:rFonts w:ascii="Times New Roman" w:hAnsi="Times New Roman" w:cs="Times New Roman"/>
          <w:sz w:val="24"/>
          <w:szCs w:val="24"/>
        </w:rPr>
        <w:t>n the hospitality context competition is a factor that requires innovation from companies in order to supply customers’ needs that change over time. The innovating businessmen mostly redefine the existing modes of operation by incorporating more of technology, customer specific services and environmentally friendly products in their products</w:t>
      </w:r>
      <w:r w:rsidR="00CA334A" w:rsidRPr="0056045B">
        <w:rPr>
          <w:rFonts w:ascii="Times New Roman" w:hAnsi="Times New Roman" w:cs="Times New Roman"/>
          <w:sz w:val="24"/>
          <w:szCs w:val="24"/>
        </w:rPr>
        <w:t xml:space="preserve"> (Pizam, 2012)</w:t>
      </w:r>
      <w:r w:rsidR="00F64CFA" w:rsidRPr="0056045B">
        <w:rPr>
          <w:rFonts w:ascii="Times New Roman" w:hAnsi="Times New Roman" w:cs="Times New Roman"/>
          <w:sz w:val="24"/>
          <w:szCs w:val="24"/>
        </w:rPr>
        <w:t>. It is important to note that here, innovation in the context of entrepreneurship goes beyond the nature of the product and service deliveries to aspects such as operational activities, promotion, and customers’ relation.</w:t>
      </w:r>
    </w:p>
    <w:p w14:paraId="7FA42CE9" w14:textId="0CD5EEB9" w:rsidR="00D80D05" w:rsidRPr="0056045B" w:rsidRDefault="00CD4983" w:rsidP="0056045B">
      <w:pPr>
        <w:spacing w:after="0" w:line="360" w:lineRule="auto"/>
        <w:ind w:firstLine="720"/>
        <w:rPr>
          <w:rFonts w:ascii="Times New Roman" w:eastAsia="Times New Roman" w:hAnsi="Times New Roman" w:cs="Times New Roman"/>
          <w:sz w:val="24"/>
          <w:szCs w:val="24"/>
        </w:rPr>
      </w:pPr>
      <w:r w:rsidRPr="0056045B">
        <w:rPr>
          <w:rFonts w:ascii="Times New Roman" w:eastAsia="Times New Roman" w:hAnsi="Times New Roman" w:cs="Times New Roman"/>
          <w:sz w:val="24"/>
          <w:szCs w:val="24"/>
        </w:rPr>
        <w:t>Another figure that can be described as a hospitality innovator is Danny Meyer</w:t>
      </w:r>
      <w:r w:rsidR="00E135AE" w:rsidRPr="0056045B">
        <w:rPr>
          <w:rFonts w:ascii="Times New Roman" w:eastAsia="Times New Roman" w:hAnsi="Times New Roman" w:cs="Times New Roman"/>
          <w:sz w:val="24"/>
          <w:szCs w:val="24"/>
        </w:rPr>
        <w:t>,</w:t>
      </w:r>
      <w:r w:rsidRPr="0056045B">
        <w:rPr>
          <w:rFonts w:ascii="Times New Roman" w:eastAsia="Times New Roman" w:hAnsi="Times New Roman" w:cs="Times New Roman"/>
          <w:sz w:val="24"/>
          <w:szCs w:val="24"/>
        </w:rPr>
        <w:t xml:space="preserve"> the founder of Union Square Hospitality Group and the creator of Shake Shack</w:t>
      </w:r>
      <w:r w:rsidR="008907E8" w:rsidRPr="0056045B">
        <w:rPr>
          <w:rFonts w:ascii="Times New Roman" w:hAnsi="Times New Roman" w:cs="Times New Roman"/>
          <w:sz w:val="24"/>
          <w:szCs w:val="24"/>
        </w:rPr>
        <w:t xml:space="preserve"> </w:t>
      </w:r>
      <w:r w:rsidR="008907E8" w:rsidRPr="0056045B">
        <w:rPr>
          <w:rFonts w:ascii="Times New Roman" w:eastAsia="Times New Roman" w:hAnsi="Times New Roman" w:cs="Times New Roman"/>
          <w:sz w:val="24"/>
          <w:szCs w:val="24"/>
        </w:rPr>
        <w:t>(Michalski, 2024)</w:t>
      </w:r>
      <w:r w:rsidRPr="0056045B">
        <w:rPr>
          <w:rFonts w:ascii="Times New Roman" w:eastAsia="Times New Roman" w:hAnsi="Times New Roman" w:cs="Times New Roman"/>
          <w:sz w:val="24"/>
          <w:szCs w:val="24"/>
        </w:rPr>
        <w:t>. Meyer came up with ‘Hospitality Included’ policy which entailed the abolishment of tipping system and enhancement of staff’s wages and privilege</w:t>
      </w:r>
      <w:r w:rsidR="008907E8" w:rsidRPr="0056045B">
        <w:rPr>
          <w:rFonts w:ascii="Times New Roman" w:eastAsia="Times New Roman" w:hAnsi="Times New Roman" w:cs="Times New Roman"/>
          <w:sz w:val="24"/>
          <w:szCs w:val="24"/>
        </w:rPr>
        <w:t>s</w:t>
      </w:r>
      <w:r w:rsidR="008907E8" w:rsidRPr="0056045B">
        <w:rPr>
          <w:rFonts w:ascii="Times New Roman" w:hAnsi="Times New Roman" w:cs="Times New Roman"/>
          <w:sz w:val="24"/>
          <w:szCs w:val="24"/>
        </w:rPr>
        <w:t xml:space="preserve"> </w:t>
      </w:r>
      <w:r w:rsidR="008907E8" w:rsidRPr="0056045B">
        <w:rPr>
          <w:rFonts w:ascii="Times New Roman" w:eastAsia="Times New Roman" w:hAnsi="Times New Roman" w:cs="Times New Roman"/>
          <w:sz w:val="24"/>
          <w:szCs w:val="24"/>
        </w:rPr>
        <w:t>(Michalski, 2024)</w:t>
      </w:r>
      <w:r w:rsidRPr="0056045B">
        <w:rPr>
          <w:rFonts w:ascii="Times New Roman" w:eastAsia="Times New Roman" w:hAnsi="Times New Roman" w:cs="Times New Roman"/>
          <w:sz w:val="24"/>
          <w:szCs w:val="24"/>
        </w:rPr>
        <w:t>. This new method of paying employees influenced various aspects of restaurants and was instrumental in the emergence of new paradigms in the sector. Here, Meyer is able to conform to the Schumpeter concept of creative destruction where he is able to provide innovative services that redefine hospitality and improve service delivery</w:t>
      </w:r>
      <w:r w:rsidR="008907E8" w:rsidRPr="0056045B">
        <w:rPr>
          <w:rFonts w:ascii="Times New Roman" w:eastAsia="Times New Roman" w:hAnsi="Times New Roman" w:cs="Times New Roman"/>
          <w:kern w:val="0"/>
          <w:sz w:val="24"/>
          <w:szCs w:val="24"/>
          <w14:ligatures w14:val="none"/>
        </w:rPr>
        <w:t xml:space="preserve"> </w:t>
      </w:r>
      <w:r w:rsidR="008907E8" w:rsidRPr="0056045B">
        <w:rPr>
          <w:rFonts w:ascii="Times New Roman" w:eastAsia="Times New Roman" w:hAnsi="Times New Roman" w:cs="Times New Roman"/>
          <w:sz w:val="24"/>
          <w:szCs w:val="24"/>
        </w:rPr>
        <w:t>(Michalski, 2024)</w:t>
      </w:r>
      <w:r w:rsidRPr="0056045B">
        <w:rPr>
          <w:rFonts w:ascii="Times New Roman" w:eastAsia="Times New Roman" w:hAnsi="Times New Roman" w:cs="Times New Roman"/>
          <w:sz w:val="24"/>
          <w:szCs w:val="24"/>
        </w:rPr>
        <w:t>.</w:t>
      </w:r>
    </w:p>
    <w:p w14:paraId="642D8222" w14:textId="77777777" w:rsidR="000B1533" w:rsidRDefault="000B1533" w:rsidP="000B1533">
      <w:pPr>
        <w:spacing w:after="0" w:line="360" w:lineRule="auto"/>
        <w:rPr>
          <w:rFonts w:ascii="Times New Roman" w:hAnsi="Times New Roman" w:cs="Times New Roman"/>
          <w:b/>
          <w:bCs/>
          <w:sz w:val="24"/>
          <w:szCs w:val="24"/>
        </w:rPr>
      </w:pPr>
    </w:p>
    <w:p w14:paraId="1BA8F306" w14:textId="37EE51EE" w:rsidR="006F19B9" w:rsidRPr="0095653F" w:rsidRDefault="006F19B9" w:rsidP="000B1533">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t>Trait 3: Perseverance and Resilience</w:t>
      </w:r>
    </w:p>
    <w:p w14:paraId="5EC15213" w14:textId="7C2997DA" w:rsidR="00691AA2" w:rsidRPr="0056045B" w:rsidRDefault="006F19B9" w:rsidP="0056045B">
      <w:pPr>
        <w:spacing w:after="0" w:line="360" w:lineRule="auto"/>
        <w:ind w:firstLine="720"/>
        <w:rPr>
          <w:rFonts w:ascii="Times New Roman" w:eastAsia="Times New Roman" w:hAnsi="Times New Roman" w:cs="Times New Roman"/>
          <w:sz w:val="24"/>
          <w:szCs w:val="24"/>
        </w:rPr>
      </w:pPr>
      <w:r w:rsidRPr="0056045B">
        <w:rPr>
          <w:rFonts w:ascii="Times New Roman" w:hAnsi="Times New Roman" w:cs="Times New Roman"/>
          <w:sz w:val="24"/>
          <w:szCs w:val="24"/>
        </w:rPr>
        <w:t xml:space="preserve">Perseverance and resilience </w:t>
      </w:r>
      <w:r w:rsidR="00691AA2" w:rsidRPr="0056045B">
        <w:rPr>
          <w:rFonts w:ascii="Times New Roman" w:eastAsia="Times New Roman" w:hAnsi="Times New Roman" w:cs="Times New Roman"/>
          <w:sz w:val="24"/>
          <w:szCs w:val="24"/>
        </w:rPr>
        <w:t>are essential attributes for individuals engaging in business, specifically in areas such as the hotel business, given their vulnerability to the cyclic shifts in the market and other vices</w:t>
      </w:r>
      <w:r w:rsidR="00E07B0E" w:rsidRPr="0056045B">
        <w:rPr>
          <w:rFonts w:ascii="Times New Roman" w:eastAsia="Times New Roman" w:hAnsi="Times New Roman" w:cs="Times New Roman"/>
          <w:sz w:val="24"/>
          <w:szCs w:val="24"/>
        </w:rPr>
        <w:t xml:space="preserve"> (</w:t>
      </w:r>
      <w:r w:rsidR="00E07B0E" w:rsidRPr="0056045B">
        <w:rPr>
          <w:rFonts w:ascii="Times New Roman" w:hAnsi="Times New Roman" w:cs="Times New Roman"/>
          <w:sz w:val="24"/>
          <w:szCs w:val="24"/>
        </w:rPr>
        <w:t>Barringer</w:t>
      </w:r>
      <w:r w:rsidR="0030411F" w:rsidRPr="0056045B">
        <w:rPr>
          <w:rFonts w:ascii="Times New Roman" w:hAnsi="Times New Roman" w:cs="Times New Roman"/>
          <w:sz w:val="24"/>
          <w:szCs w:val="24"/>
        </w:rPr>
        <w:t xml:space="preserve"> and</w:t>
      </w:r>
      <w:r w:rsidR="00E07B0E" w:rsidRPr="0056045B">
        <w:rPr>
          <w:rFonts w:ascii="Times New Roman" w:hAnsi="Times New Roman" w:cs="Times New Roman"/>
          <w:sz w:val="24"/>
          <w:szCs w:val="24"/>
        </w:rPr>
        <w:t xml:space="preserve"> Ireland</w:t>
      </w:r>
      <w:r w:rsidR="0030411F" w:rsidRPr="0056045B">
        <w:rPr>
          <w:rFonts w:ascii="Times New Roman" w:hAnsi="Times New Roman" w:cs="Times New Roman"/>
          <w:sz w:val="24"/>
          <w:szCs w:val="24"/>
        </w:rPr>
        <w:t>, 2018)</w:t>
      </w:r>
      <w:r w:rsidR="00691AA2" w:rsidRPr="0056045B">
        <w:rPr>
          <w:rFonts w:ascii="Times New Roman" w:eastAsia="Times New Roman" w:hAnsi="Times New Roman" w:cs="Times New Roman"/>
          <w:sz w:val="24"/>
          <w:szCs w:val="24"/>
        </w:rPr>
        <w:t>. Grit Theory, as proposed by Angela Duckworth, distinguishes between perseverance which is the commitment to the long-term aims and goals, and resilience which is the ability to bounce back after a failure</w:t>
      </w:r>
      <w:r w:rsidR="00FC71C6" w:rsidRPr="0056045B">
        <w:rPr>
          <w:rFonts w:ascii="Times New Roman" w:eastAsia="Times New Roman" w:hAnsi="Times New Roman" w:cs="Times New Roman"/>
          <w:kern w:val="0"/>
          <w:sz w:val="24"/>
          <w:szCs w:val="24"/>
          <w14:ligatures w14:val="none"/>
        </w:rPr>
        <w:t xml:space="preserve"> </w:t>
      </w:r>
      <w:r w:rsidR="00FC71C6" w:rsidRPr="0056045B">
        <w:rPr>
          <w:rFonts w:ascii="Times New Roman" w:eastAsia="Times New Roman" w:hAnsi="Times New Roman" w:cs="Times New Roman"/>
          <w:sz w:val="24"/>
          <w:szCs w:val="24"/>
        </w:rPr>
        <w:t>(Takhumova, Bursa and Nevodova, 2020)</w:t>
      </w:r>
      <w:r w:rsidR="00691AA2" w:rsidRPr="0056045B">
        <w:rPr>
          <w:rFonts w:ascii="Times New Roman" w:eastAsia="Times New Roman" w:hAnsi="Times New Roman" w:cs="Times New Roman"/>
          <w:sz w:val="24"/>
          <w:szCs w:val="24"/>
        </w:rPr>
        <w:t>.</w:t>
      </w:r>
    </w:p>
    <w:p w14:paraId="64FFFD0C" w14:textId="12B6AA8C" w:rsidR="00F010B3" w:rsidRPr="0056045B" w:rsidRDefault="008256FF" w:rsidP="0056045B">
      <w:pPr>
        <w:spacing w:after="0" w:line="360" w:lineRule="auto"/>
        <w:ind w:firstLine="720"/>
        <w:rPr>
          <w:rFonts w:ascii="Times New Roman" w:hAnsi="Times New Roman" w:cs="Times New Roman"/>
          <w:sz w:val="24"/>
          <w:szCs w:val="24"/>
        </w:rPr>
      </w:pPr>
      <w:r w:rsidRPr="0056045B">
        <w:rPr>
          <w:rFonts w:ascii="Times New Roman" w:eastAsia="Times New Roman" w:hAnsi="Times New Roman" w:cs="Times New Roman"/>
          <w:sz w:val="24"/>
          <w:szCs w:val="24"/>
        </w:rPr>
        <w:t xml:space="preserve">The hospitality industry is particularly sensitive to factors outside its control like </w:t>
      </w:r>
      <w:r w:rsidR="008E02FE" w:rsidRPr="0056045B">
        <w:rPr>
          <w:rFonts w:ascii="Times New Roman" w:eastAsia="Times New Roman" w:hAnsi="Times New Roman" w:cs="Times New Roman"/>
          <w:sz w:val="24"/>
          <w:szCs w:val="24"/>
        </w:rPr>
        <w:t>pandemics</w:t>
      </w:r>
      <w:r w:rsidRPr="0056045B">
        <w:rPr>
          <w:rFonts w:ascii="Times New Roman" w:eastAsia="Times New Roman" w:hAnsi="Times New Roman" w:cs="Times New Roman"/>
          <w:sz w:val="24"/>
          <w:szCs w:val="24"/>
        </w:rPr>
        <w:t>, economic downturns, and catastrophes</w:t>
      </w:r>
      <w:r w:rsidR="008F7915" w:rsidRPr="0056045B">
        <w:rPr>
          <w:rFonts w:ascii="Times New Roman" w:hAnsi="Times New Roman" w:cs="Times New Roman"/>
          <w:sz w:val="24"/>
          <w:szCs w:val="24"/>
        </w:rPr>
        <w:t xml:space="preserve"> </w:t>
      </w:r>
      <w:r w:rsidR="008F7915" w:rsidRPr="0056045B">
        <w:rPr>
          <w:rFonts w:ascii="Times New Roman" w:eastAsia="Times New Roman" w:hAnsi="Times New Roman" w:cs="Times New Roman"/>
          <w:sz w:val="24"/>
          <w:szCs w:val="24"/>
        </w:rPr>
        <w:t>(Scarborough and Zimmerer, 2002)</w:t>
      </w:r>
      <w:r w:rsidRPr="0056045B">
        <w:rPr>
          <w:rFonts w:ascii="Times New Roman" w:eastAsia="Times New Roman" w:hAnsi="Times New Roman" w:cs="Times New Roman"/>
          <w:sz w:val="24"/>
          <w:szCs w:val="24"/>
        </w:rPr>
        <w:t xml:space="preserve">. This </w:t>
      </w:r>
      <w:r w:rsidRPr="0056045B">
        <w:rPr>
          <w:rFonts w:ascii="Times New Roman" w:eastAsia="Times New Roman" w:hAnsi="Times New Roman" w:cs="Times New Roman"/>
          <w:sz w:val="24"/>
          <w:szCs w:val="24"/>
        </w:rPr>
        <w:lastRenderedPageBreak/>
        <w:t>field calls for tenacity to overcome challenges and flexibility to acknowledge new paradigms. Gr</w:t>
      </w:r>
      <w:r w:rsidR="00E07D30" w:rsidRPr="0056045B">
        <w:rPr>
          <w:rFonts w:ascii="Times New Roman" w:eastAsia="Times New Roman" w:hAnsi="Times New Roman" w:cs="Times New Roman"/>
          <w:sz w:val="24"/>
          <w:szCs w:val="24"/>
        </w:rPr>
        <w:t>it</w:t>
      </w:r>
      <w:r w:rsidRPr="0056045B">
        <w:rPr>
          <w:rFonts w:ascii="Times New Roman" w:eastAsia="Times New Roman" w:hAnsi="Times New Roman" w:cs="Times New Roman"/>
          <w:sz w:val="24"/>
          <w:szCs w:val="24"/>
        </w:rPr>
        <w:t xml:space="preserve"> and perseverance are key factors that determine the successful businessman from the one who failed in his endeavors. This trait is highly valuable in the present environment, mainly due to the COVID-19 pandemic that has impacted the hospitality industry.</w:t>
      </w:r>
    </w:p>
    <w:p w14:paraId="2B95C0DA" w14:textId="7199BDA5" w:rsidR="00324447" w:rsidRPr="0056045B" w:rsidRDefault="00F010B3" w:rsidP="0056045B">
      <w:pPr>
        <w:spacing w:after="0" w:line="360" w:lineRule="auto"/>
        <w:ind w:firstLine="720"/>
        <w:rPr>
          <w:rFonts w:ascii="Times New Roman" w:hAnsi="Times New Roman" w:cs="Times New Roman"/>
          <w:sz w:val="24"/>
          <w:szCs w:val="24"/>
        </w:rPr>
      </w:pPr>
      <w:r w:rsidRPr="0056045B">
        <w:rPr>
          <w:rFonts w:ascii="Times New Roman" w:hAnsi="Times New Roman" w:cs="Times New Roman"/>
          <w:sz w:val="24"/>
          <w:szCs w:val="24"/>
        </w:rPr>
        <w:t>Marriott International’s late Chief Executive Officer Arne Sorenson is a prime example of strength and endurance throughout his life and career</w:t>
      </w:r>
      <w:r w:rsidR="008F7915" w:rsidRPr="0056045B">
        <w:rPr>
          <w:rFonts w:ascii="Times New Roman" w:hAnsi="Times New Roman" w:cs="Times New Roman"/>
          <w:sz w:val="24"/>
          <w:szCs w:val="24"/>
        </w:rPr>
        <w:t xml:space="preserve"> (Wick, 2022)</w:t>
      </w:r>
      <w:r w:rsidRPr="0056045B">
        <w:rPr>
          <w:rFonts w:ascii="Times New Roman" w:hAnsi="Times New Roman" w:cs="Times New Roman"/>
          <w:sz w:val="24"/>
          <w:szCs w:val="24"/>
        </w:rPr>
        <w:t>. During his tenure, Marriott experienced various difficulties</w:t>
      </w:r>
      <w:r w:rsidR="00D109A5" w:rsidRPr="0056045B">
        <w:rPr>
          <w:rFonts w:ascii="Times New Roman" w:hAnsi="Times New Roman" w:cs="Times New Roman"/>
          <w:sz w:val="24"/>
          <w:szCs w:val="24"/>
        </w:rPr>
        <w:t xml:space="preserve">, </w:t>
      </w:r>
      <w:r w:rsidRPr="0056045B">
        <w:rPr>
          <w:rFonts w:ascii="Times New Roman" w:hAnsi="Times New Roman" w:cs="Times New Roman"/>
          <w:sz w:val="24"/>
          <w:szCs w:val="24"/>
        </w:rPr>
        <w:t>the financial crisis and the very recent COVID-19 outbreak that affected the hotel chain industry. Sorenson’s really tested through these times through introducing cost controls measures, going through digital transformations, and keeping a long-term view to try and recover Marriott</w:t>
      </w:r>
      <w:r w:rsidR="008F7915" w:rsidRPr="0056045B">
        <w:rPr>
          <w:rFonts w:ascii="Times New Roman" w:hAnsi="Times New Roman" w:cs="Times New Roman"/>
          <w:sz w:val="24"/>
          <w:szCs w:val="24"/>
        </w:rPr>
        <w:t xml:space="preserve"> (Wick, 2022)</w:t>
      </w:r>
      <w:r w:rsidRPr="0056045B">
        <w:rPr>
          <w:rFonts w:ascii="Times New Roman" w:hAnsi="Times New Roman" w:cs="Times New Roman"/>
          <w:sz w:val="24"/>
          <w:szCs w:val="24"/>
        </w:rPr>
        <w:t>. Depending on such resilience, Sorenson remained steadfast even keeled in his determination and flexibility overseeing Marriott and that exemplifies the value of resilience in business.</w:t>
      </w:r>
    </w:p>
    <w:p w14:paraId="3FC0E8F2" w14:textId="77777777" w:rsidR="00324447" w:rsidRPr="0056045B" w:rsidRDefault="00324447" w:rsidP="0056045B">
      <w:pPr>
        <w:spacing w:after="0" w:line="360" w:lineRule="auto"/>
        <w:jc w:val="center"/>
        <w:rPr>
          <w:rFonts w:ascii="Times New Roman" w:hAnsi="Times New Roman" w:cs="Times New Roman"/>
          <w:b/>
          <w:bCs/>
          <w:sz w:val="24"/>
          <w:szCs w:val="24"/>
        </w:rPr>
      </w:pPr>
    </w:p>
    <w:p w14:paraId="6035B8FD" w14:textId="2B142AF6" w:rsidR="006F19B9" w:rsidRPr="0095653F" w:rsidRDefault="006F19B9" w:rsidP="000B1533">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t>Trait 4: Vision and Leadership</w:t>
      </w:r>
    </w:p>
    <w:p w14:paraId="75721917" w14:textId="3BBB5966" w:rsidR="00324447" w:rsidRPr="0056045B" w:rsidRDefault="001F132D" w:rsidP="0056045B">
      <w:pPr>
        <w:spacing w:after="0" w:line="360" w:lineRule="auto"/>
        <w:ind w:firstLine="720"/>
        <w:rPr>
          <w:rFonts w:ascii="Times New Roman" w:hAnsi="Times New Roman" w:cs="Times New Roman"/>
          <w:sz w:val="24"/>
          <w:szCs w:val="24"/>
        </w:rPr>
      </w:pPr>
      <w:r w:rsidRPr="0056045B">
        <w:rPr>
          <w:rFonts w:ascii="Times New Roman" w:eastAsia="Times New Roman" w:hAnsi="Times New Roman" w:cs="Times New Roman"/>
          <w:sz w:val="24"/>
          <w:szCs w:val="24"/>
        </w:rPr>
        <w:t>The aspect of vision and leadership cannot be overemphasized in managing a business and taking it to the next level. Visionary Leadership Theory especially emphasizes the need for a clear and inspiring vision</w:t>
      </w:r>
      <w:r w:rsidR="00DE1A6E" w:rsidRPr="0056045B">
        <w:rPr>
          <w:rFonts w:ascii="Times New Roman" w:hAnsi="Times New Roman" w:cs="Times New Roman"/>
          <w:sz w:val="24"/>
          <w:szCs w:val="24"/>
        </w:rPr>
        <w:t xml:space="preserve"> </w:t>
      </w:r>
      <w:r w:rsidR="00DE1A6E" w:rsidRPr="0056045B">
        <w:rPr>
          <w:rFonts w:ascii="Times New Roman" w:eastAsia="Times New Roman" w:hAnsi="Times New Roman" w:cs="Times New Roman"/>
          <w:sz w:val="24"/>
          <w:szCs w:val="24"/>
        </w:rPr>
        <w:t>(Anderson, 2024)</w:t>
      </w:r>
      <w:r w:rsidRPr="0056045B">
        <w:rPr>
          <w:rFonts w:ascii="Times New Roman" w:eastAsia="Times New Roman" w:hAnsi="Times New Roman" w:cs="Times New Roman"/>
          <w:sz w:val="24"/>
          <w:szCs w:val="24"/>
        </w:rPr>
        <w:t>. According to the Transformational Leadership Theory by Bass and Avolio, leaders facilitate creativity, promote innovation and help in the growth of their subordinates towards the accomplishment of organizational objectives.</w:t>
      </w:r>
    </w:p>
    <w:p w14:paraId="2C326AAB" w14:textId="6D45050A" w:rsidR="007278F6" w:rsidRPr="0056045B" w:rsidRDefault="00865A5C" w:rsidP="0056045B">
      <w:pPr>
        <w:spacing w:after="0" w:line="360" w:lineRule="auto"/>
        <w:ind w:firstLine="720"/>
        <w:rPr>
          <w:rFonts w:ascii="Times New Roman" w:hAnsi="Times New Roman" w:cs="Times New Roman"/>
          <w:sz w:val="24"/>
          <w:szCs w:val="24"/>
        </w:rPr>
      </w:pPr>
      <w:r w:rsidRPr="0056045B">
        <w:rPr>
          <w:rFonts w:ascii="Times New Roman" w:hAnsi="Times New Roman" w:cs="Times New Roman"/>
          <w:sz w:val="24"/>
          <w:szCs w:val="24"/>
        </w:rPr>
        <w:t>In the case of the hospitality organizations, vision and leadership are crucial to build a unique identity and guide the business through the shifts in the environment. Leaders with a clear vision of success are capable of communicating the overall objectives and ensure that their subordinates are working towards that end as well as promoting creativity throughout the company</w:t>
      </w:r>
      <w:r w:rsidR="00897DCB" w:rsidRPr="0056045B">
        <w:rPr>
          <w:rFonts w:ascii="Times New Roman" w:hAnsi="Times New Roman" w:cs="Times New Roman"/>
          <w:sz w:val="24"/>
          <w:szCs w:val="24"/>
        </w:rPr>
        <w:t xml:space="preserve"> (Woodward, 2020)</w:t>
      </w:r>
      <w:r w:rsidRPr="0056045B">
        <w:rPr>
          <w:rFonts w:ascii="Times New Roman" w:hAnsi="Times New Roman" w:cs="Times New Roman"/>
          <w:sz w:val="24"/>
          <w:szCs w:val="24"/>
        </w:rPr>
        <w:t>. Not only decision making but also innovative idea sharing and the involvement of all stakeholders define the essence of effective leadership.</w:t>
      </w:r>
    </w:p>
    <w:p w14:paraId="779E81D5" w14:textId="34E67705" w:rsidR="007278F6" w:rsidRPr="0056045B" w:rsidRDefault="007278F6" w:rsidP="0056045B">
      <w:pPr>
        <w:spacing w:after="0" w:line="360" w:lineRule="auto"/>
        <w:ind w:firstLine="720"/>
        <w:rPr>
          <w:rFonts w:ascii="Times New Roman" w:hAnsi="Times New Roman" w:cs="Times New Roman"/>
          <w:sz w:val="24"/>
          <w:szCs w:val="24"/>
        </w:rPr>
      </w:pPr>
      <w:r w:rsidRPr="0056045B">
        <w:rPr>
          <w:rFonts w:ascii="Times New Roman" w:hAnsi="Times New Roman" w:cs="Times New Roman"/>
          <w:sz w:val="24"/>
          <w:szCs w:val="24"/>
        </w:rPr>
        <w:t>Gordon Ramsay, the owner of the restaurant chain may serve as an example of the visionary leader in the sphere of hospitality</w:t>
      </w:r>
      <w:r w:rsidR="00FF2D44" w:rsidRPr="0056045B">
        <w:rPr>
          <w:rFonts w:ascii="Times New Roman" w:hAnsi="Times New Roman" w:cs="Times New Roman"/>
          <w:sz w:val="24"/>
          <w:szCs w:val="24"/>
        </w:rPr>
        <w:t xml:space="preserve"> (Clennett, 2019).</w:t>
      </w:r>
      <w:r w:rsidRPr="0056045B">
        <w:rPr>
          <w:rFonts w:ascii="Times New Roman" w:hAnsi="Times New Roman" w:cs="Times New Roman"/>
          <w:sz w:val="24"/>
          <w:szCs w:val="24"/>
        </w:rPr>
        <w:t xml:space="preserve"> Ramsay has opened restaurants all over the world due to his strict principles about art of cookery</w:t>
      </w:r>
      <w:r w:rsidR="00DE1A6E" w:rsidRPr="0056045B">
        <w:rPr>
          <w:rFonts w:ascii="Times New Roman" w:hAnsi="Times New Roman" w:cs="Times New Roman"/>
          <w:sz w:val="24"/>
          <w:szCs w:val="24"/>
        </w:rPr>
        <w:t xml:space="preserve"> (Anderson, 2024)</w:t>
      </w:r>
      <w:r w:rsidRPr="0056045B">
        <w:rPr>
          <w:rFonts w:ascii="Times New Roman" w:hAnsi="Times New Roman" w:cs="Times New Roman"/>
          <w:sz w:val="24"/>
          <w:szCs w:val="24"/>
        </w:rPr>
        <w:t xml:space="preserve">. Through strong values and managerial approach focused upon courtesy, adherence to the guidelines, and desk registrations, he has managed to ignite the spirit of a number of teams to create exceptional dining services in different corners of the world. Understanding vision and transformational </w:t>
      </w:r>
      <w:r w:rsidRPr="0056045B">
        <w:rPr>
          <w:rFonts w:ascii="Times New Roman" w:hAnsi="Times New Roman" w:cs="Times New Roman"/>
          <w:sz w:val="24"/>
          <w:szCs w:val="24"/>
        </w:rPr>
        <w:lastRenderedPageBreak/>
        <w:t>leadership from the Ramsay success story is an invaluable guide that shows how a leader’s commitment to leading by example, creating a reproductive community culture of excellence promotes entrepreneurial success</w:t>
      </w:r>
      <w:r w:rsidR="000F5E30" w:rsidRPr="0056045B">
        <w:rPr>
          <w:rFonts w:ascii="Times New Roman" w:hAnsi="Times New Roman" w:cs="Times New Roman"/>
          <w:sz w:val="24"/>
          <w:szCs w:val="24"/>
        </w:rPr>
        <w:t xml:space="preserve"> (Clennett, 2019)</w:t>
      </w:r>
      <w:r w:rsidRPr="0056045B">
        <w:rPr>
          <w:rFonts w:ascii="Times New Roman" w:hAnsi="Times New Roman" w:cs="Times New Roman"/>
          <w:sz w:val="24"/>
          <w:szCs w:val="24"/>
        </w:rPr>
        <w:t>.</w:t>
      </w:r>
    </w:p>
    <w:p w14:paraId="40E65121" w14:textId="77777777" w:rsidR="000B1533" w:rsidRDefault="000B1533" w:rsidP="000B1533">
      <w:pPr>
        <w:spacing w:after="0" w:line="360" w:lineRule="auto"/>
        <w:rPr>
          <w:rFonts w:ascii="Times New Roman" w:hAnsi="Times New Roman" w:cs="Times New Roman"/>
          <w:b/>
          <w:bCs/>
          <w:sz w:val="24"/>
          <w:szCs w:val="24"/>
        </w:rPr>
      </w:pPr>
    </w:p>
    <w:p w14:paraId="0AB1F100" w14:textId="6760620D" w:rsidR="006F19B9" w:rsidRPr="0095653F" w:rsidRDefault="006F19B9" w:rsidP="000B1533">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t>Comparison of Traits</w:t>
      </w:r>
    </w:p>
    <w:p w14:paraId="770FD980" w14:textId="1FD89D0F" w:rsidR="000B5ED2" w:rsidRPr="0056045B" w:rsidRDefault="000B5ED2" w:rsidP="0056045B">
      <w:pPr>
        <w:spacing w:after="0" w:line="360" w:lineRule="auto"/>
        <w:ind w:firstLine="720"/>
        <w:rPr>
          <w:rFonts w:ascii="Times New Roman" w:hAnsi="Times New Roman" w:cs="Times New Roman"/>
          <w:sz w:val="24"/>
          <w:szCs w:val="24"/>
        </w:rPr>
      </w:pPr>
      <w:r w:rsidRPr="0056045B">
        <w:rPr>
          <w:rFonts w:ascii="Times New Roman" w:eastAsia="Times New Roman" w:hAnsi="Times New Roman" w:cs="Times New Roman"/>
          <w:sz w:val="24"/>
          <w:szCs w:val="24"/>
        </w:rPr>
        <w:t>Skills such as risk-taking aptitude, innovation, perseverance, and vision are critical in the business and even more so in dynamic fields such as hospitality</w:t>
      </w:r>
      <w:r w:rsidR="00A15888" w:rsidRPr="0056045B">
        <w:rPr>
          <w:rFonts w:ascii="Times New Roman" w:hAnsi="Times New Roman" w:cs="Times New Roman"/>
          <w:sz w:val="24"/>
          <w:szCs w:val="24"/>
        </w:rPr>
        <w:t xml:space="preserve"> </w:t>
      </w:r>
      <w:r w:rsidR="00A15888" w:rsidRPr="0056045B">
        <w:rPr>
          <w:rFonts w:ascii="Times New Roman" w:eastAsia="Times New Roman" w:hAnsi="Times New Roman" w:cs="Times New Roman"/>
          <w:sz w:val="24"/>
          <w:szCs w:val="24"/>
        </w:rPr>
        <w:t>(Giannoukou, 2024)</w:t>
      </w:r>
      <w:r w:rsidRPr="0056045B">
        <w:rPr>
          <w:rFonts w:ascii="Times New Roman" w:eastAsia="Times New Roman" w:hAnsi="Times New Roman" w:cs="Times New Roman"/>
          <w:sz w:val="24"/>
          <w:szCs w:val="24"/>
        </w:rPr>
        <w:t>. These traits tend to intersect here but each utilizes them in their own particular manner depending on situations, opportunities, and objectives. This comparative analysis will discuss various aspects of risk-taking, innovativeness, perseverance, and vision in the context of entrepreneurs from the hospitality industry with regards to their motivations and strategies.</w:t>
      </w:r>
    </w:p>
    <w:p w14:paraId="3E69AC9D" w14:textId="77777777" w:rsidR="000B5ED2" w:rsidRPr="0056045B" w:rsidRDefault="000B5ED2" w:rsidP="0056045B">
      <w:pPr>
        <w:spacing w:after="0" w:line="360" w:lineRule="auto"/>
        <w:ind w:firstLine="720"/>
        <w:rPr>
          <w:rFonts w:ascii="Times New Roman" w:hAnsi="Times New Roman" w:cs="Times New Roman"/>
          <w:sz w:val="24"/>
          <w:szCs w:val="24"/>
        </w:rPr>
      </w:pPr>
    </w:p>
    <w:p w14:paraId="67518337" w14:textId="7AAF4CE6" w:rsidR="00C25F32" w:rsidRPr="0095653F" w:rsidRDefault="00C25F32" w:rsidP="000B1533">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t>Risk-Taking</w:t>
      </w:r>
    </w:p>
    <w:p w14:paraId="64E0C880" w14:textId="77777777" w:rsidR="000575CC" w:rsidRPr="0056045B" w:rsidRDefault="00C25F32" w:rsidP="0056045B">
      <w:pPr>
        <w:spacing w:after="0" w:line="360" w:lineRule="auto"/>
        <w:rPr>
          <w:rFonts w:ascii="Times New Roman" w:hAnsi="Times New Roman" w:cs="Times New Roman"/>
          <w:sz w:val="24"/>
          <w:szCs w:val="24"/>
        </w:rPr>
      </w:pPr>
      <w:r w:rsidRPr="0056045B">
        <w:rPr>
          <w:rFonts w:ascii="Times New Roman" w:hAnsi="Times New Roman" w:cs="Times New Roman"/>
          <w:b/>
          <w:bCs/>
          <w:sz w:val="24"/>
          <w:szCs w:val="24"/>
        </w:rPr>
        <w:t>Richard Branson vs. Nobu Matsuhisa</w:t>
      </w:r>
    </w:p>
    <w:p w14:paraId="2B6772B9" w14:textId="7C76C2A2" w:rsidR="00FE3DD7" w:rsidRPr="0056045B" w:rsidRDefault="00FE3DD7" w:rsidP="0056045B">
      <w:pPr>
        <w:spacing w:after="0" w:line="360" w:lineRule="auto"/>
        <w:ind w:firstLine="720"/>
        <w:rPr>
          <w:rFonts w:ascii="Times New Roman" w:hAnsi="Times New Roman" w:cs="Times New Roman"/>
          <w:sz w:val="24"/>
          <w:szCs w:val="24"/>
        </w:rPr>
      </w:pPr>
      <w:r w:rsidRPr="0056045B">
        <w:rPr>
          <w:rFonts w:ascii="Times New Roman" w:eastAsia="Times New Roman" w:hAnsi="Times New Roman" w:cs="Times New Roman"/>
          <w:sz w:val="24"/>
          <w:szCs w:val="24"/>
        </w:rPr>
        <w:t>Risk-taking is another aspect that can be observed in both Richard Branson and Nobu Matsuhisa as a true entrepreneurial characteristic</w:t>
      </w:r>
      <w:r w:rsidR="00F70711" w:rsidRPr="0056045B">
        <w:rPr>
          <w:rFonts w:ascii="Times New Roman" w:hAnsi="Times New Roman" w:cs="Times New Roman"/>
          <w:sz w:val="24"/>
          <w:szCs w:val="24"/>
        </w:rPr>
        <w:t xml:space="preserve"> </w:t>
      </w:r>
      <w:r w:rsidR="00F70711" w:rsidRPr="0056045B">
        <w:rPr>
          <w:rFonts w:ascii="Times New Roman" w:eastAsia="Times New Roman" w:hAnsi="Times New Roman" w:cs="Times New Roman"/>
          <w:sz w:val="24"/>
          <w:szCs w:val="24"/>
        </w:rPr>
        <w:t>(Tamadot, 2024)</w:t>
      </w:r>
      <w:r w:rsidRPr="0056045B">
        <w:rPr>
          <w:rFonts w:ascii="Times New Roman" w:eastAsia="Times New Roman" w:hAnsi="Times New Roman" w:cs="Times New Roman"/>
          <w:sz w:val="24"/>
          <w:szCs w:val="24"/>
        </w:rPr>
        <w:t>. Being an adventurous person, Branson introduced risks continuing with the Virgin brand’s diversification, venturing into the hospitality industry, and developing Virgin Hotels with intense competition from existing hotel companies</w:t>
      </w:r>
      <w:r w:rsidR="00F70711" w:rsidRPr="0056045B">
        <w:rPr>
          <w:rFonts w:ascii="Times New Roman" w:hAnsi="Times New Roman" w:cs="Times New Roman"/>
          <w:sz w:val="24"/>
          <w:szCs w:val="24"/>
        </w:rPr>
        <w:t xml:space="preserve"> </w:t>
      </w:r>
      <w:r w:rsidR="00F70711" w:rsidRPr="0056045B">
        <w:rPr>
          <w:rFonts w:ascii="Times New Roman" w:eastAsia="Times New Roman" w:hAnsi="Times New Roman" w:cs="Times New Roman"/>
          <w:sz w:val="24"/>
          <w:szCs w:val="24"/>
        </w:rPr>
        <w:t>(Tamadot, 2024)</w:t>
      </w:r>
      <w:r w:rsidRPr="0056045B">
        <w:rPr>
          <w:rFonts w:ascii="Times New Roman" w:eastAsia="Times New Roman" w:hAnsi="Times New Roman" w:cs="Times New Roman"/>
          <w:sz w:val="24"/>
          <w:szCs w:val="24"/>
        </w:rPr>
        <w:t>. Another aspect of risk minimisation evident in Branson’s management style was his focus of opportunity and use of the Virgin brand to attract customers; consequent upon this, risk was comparatively low due to the brand identity that Virgin enjoyed. This comes as a result of the risk-taking behavior which has been covered under McClelland’s Need for Achievement Theory noting that entrepreneurs are always motivated to achieve set goals</w:t>
      </w:r>
      <w:r w:rsidR="000675A5" w:rsidRPr="0056045B">
        <w:rPr>
          <w:rFonts w:ascii="Times New Roman" w:hAnsi="Times New Roman" w:cs="Times New Roman"/>
          <w:sz w:val="24"/>
          <w:szCs w:val="24"/>
        </w:rPr>
        <w:t xml:space="preserve"> </w:t>
      </w:r>
      <w:r w:rsidR="000675A5" w:rsidRPr="0056045B">
        <w:rPr>
          <w:rFonts w:ascii="Times New Roman" w:eastAsia="Times New Roman" w:hAnsi="Times New Roman" w:cs="Times New Roman"/>
          <w:sz w:val="24"/>
          <w:szCs w:val="24"/>
        </w:rPr>
        <w:t>(Kurt, 2022)</w:t>
      </w:r>
      <w:r w:rsidRPr="0056045B">
        <w:rPr>
          <w:rFonts w:ascii="Times New Roman" w:eastAsia="Times New Roman" w:hAnsi="Times New Roman" w:cs="Times New Roman"/>
          <w:sz w:val="24"/>
          <w:szCs w:val="24"/>
        </w:rPr>
        <w:t>.</w:t>
      </w:r>
    </w:p>
    <w:p w14:paraId="41A13F03" w14:textId="6E129BC3" w:rsidR="009052B9" w:rsidRPr="0056045B" w:rsidRDefault="009052B9" w:rsidP="0056045B">
      <w:pPr>
        <w:spacing w:after="0" w:line="360" w:lineRule="auto"/>
        <w:ind w:firstLine="720"/>
        <w:rPr>
          <w:rFonts w:ascii="Times New Roman" w:hAnsi="Times New Roman" w:cs="Times New Roman"/>
          <w:sz w:val="24"/>
          <w:szCs w:val="24"/>
        </w:rPr>
      </w:pPr>
      <w:r w:rsidRPr="0056045B">
        <w:rPr>
          <w:rFonts w:ascii="Times New Roman" w:hAnsi="Times New Roman" w:cs="Times New Roman"/>
          <w:sz w:val="24"/>
          <w:szCs w:val="24"/>
        </w:rPr>
        <w:t>On the other hand, Nobu Matsuhisa began taking risks due to the adversities he had to face in his personal and working life. He tasted success with a restaurant which he established in Alaska but unfortunately the restaurant was burnt down completely, he then relocated to Los Angeles where he knew true competition awaited but dared to venture.</w:t>
      </w:r>
      <w:r w:rsidR="000675A5" w:rsidRPr="0056045B">
        <w:rPr>
          <w:rFonts w:ascii="Times New Roman" w:hAnsi="Times New Roman" w:cs="Times New Roman"/>
          <w:sz w:val="24"/>
          <w:szCs w:val="24"/>
        </w:rPr>
        <w:t xml:space="preserve"> (Kurt, 2022)</w:t>
      </w:r>
      <w:r w:rsidRPr="0056045B">
        <w:rPr>
          <w:rFonts w:ascii="Times New Roman" w:hAnsi="Times New Roman" w:cs="Times New Roman"/>
          <w:sz w:val="24"/>
          <w:szCs w:val="24"/>
        </w:rPr>
        <w:t xml:space="preserve"> While in the case of Branson, risk taking was concerned with expansion and growth of his business, Matsuhisa risk taking was a result of failure and a desire to rise up again from the ashes. Matsuhisa even risked both his financial and operating structure when entering into a joint </w:t>
      </w:r>
      <w:r w:rsidRPr="0056045B">
        <w:rPr>
          <w:rFonts w:ascii="Times New Roman" w:hAnsi="Times New Roman" w:cs="Times New Roman"/>
          <w:sz w:val="24"/>
          <w:szCs w:val="24"/>
        </w:rPr>
        <w:lastRenderedPageBreak/>
        <w:t xml:space="preserve">venture with Robert De Niro for the global expansion of Nobu while focusing on the brand’s innovations through the incorporation of Japanese and Peruvian cuisines. </w:t>
      </w:r>
    </w:p>
    <w:p w14:paraId="2820C4B8" w14:textId="77777777" w:rsidR="00AE7EAE" w:rsidRPr="0056045B" w:rsidRDefault="00AE7EAE" w:rsidP="0056045B">
      <w:pPr>
        <w:spacing w:after="0" w:line="360" w:lineRule="auto"/>
        <w:rPr>
          <w:rFonts w:ascii="Times New Roman" w:hAnsi="Times New Roman" w:cs="Times New Roman"/>
          <w:b/>
          <w:bCs/>
          <w:sz w:val="24"/>
          <w:szCs w:val="24"/>
        </w:rPr>
      </w:pPr>
    </w:p>
    <w:p w14:paraId="48B05B40" w14:textId="5936D89C" w:rsidR="00C25F32" w:rsidRPr="0095653F" w:rsidRDefault="00C25F32" w:rsidP="000B1533">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t xml:space="preserve"> Innovation</w:t>
      </w:r>
    </w:p>
    <w:p w14:paraId="63AEF043" w14:textId="77777777" w:rsidR="00C9504B" w:rsidRPr="0056045B" w:rsidRDefault="00C25F32" w:rsidP="0056045B">
      <w:pPr>
        <w:spacing w:after="0" w:line="360" w:lineRule="auto"/>
        <w:rPr>
          <w:rFonts w:ascii="Times New Roman" w:hAnsi="Times New Roman" w:cs="Times New Roman"/>
          <w:sz w:val="24"/>
          <w:szCs w:val="24"/>
        </w:rPr>
      </w:pPr>
      <w:r w:rsidRPr="0056045B">
        <w:rPr>
          <w:rFonts w:ascii="Times New Roman" w:hAnsi="Times New Roman" w:cs="Times New Roman"/>
          <w:b/>
          <w:bCs/>
          <w:sz w:val="24"/>
          <w:szCs w:val="24"/>
        </w:rPr>
        <w:t>Danny Meyer vs. Anita Gupta</w:t>
      </w:r>
    </w:p>
    <w:p w14:paraId="775B4F54" w14:textId="6FA9998E" w:rsidR="00874FC4" w:rsidRPr="0056045B" w:rsidRDefault="00F90A4E" w:rsidP="0056045B">
      <w:pPr>
        <w:spacing w:after="0" w:line="360" w:lineRule="auto"/>
        <w:ind w:firstLine="720"/>
        <w:rPr>
          <w:rFonts w:ascii="Times New Roman" w:hAnsi="Times New Roman" w:cs="Times New Roman"/>
          <w:sz w:val="24"/>
          <w:szCs w:val="24"/>
        </w:rPr>
      </w:pPr>
      <w:r w:rsidRPr="0056045B">
        <w:rPr>
          <w:rFonts w:ascii="Times New Roman" w:hAnsi="Times New Roman" w:cs="Times New Roman"/>
          <w:sz w:val="24"/>
          <w:szCs w:val="24"/>
        </w:rPr>
        <w:t>Danny Meyer for founding Union Square Hospitality employment and Anita Gupta for co-founding the Irani Café employment both are the model of entrepreneurial innovation in different circumstance</w:t>
      </w:r>
      <w:r w:rsidR="00D37B25" w:rsidRPr="0056045B">
        <w:rPr>
          <w:rFonts w:ascii="Times New Roman" w:hAnsi="Times New Roman" w:cs="Times New Roman"/>
          <w:sz w:val="24"/>
          <w:szCs w:val="24"/>
        </w:rPr>
        <w:t xml:space="preserve"> (Michalski, 2024)</w:t>
      </w:r>
      <w:r w:rsidRPr="0056045B">
        <w:rPr>
          <w:rFonts w:ascii="Times New Roman" w:hAnsi="Times New Roman" w:cs="Times New Roman"/>
          <w:sz w:val="24"/>
          <w:szCs w:val="24"/>
        </w:rPr>
        <w:t xml:space="preserve">. Meyer simply demonstrated a revolutionary “hospitality included” concept in his restaurants, banning the tips and giving the employees larger wages. This innovation </w:t>
      </w:r>
      <w:r w:rsidR="00874FC4" w:rsidRPr="0056045B">
        <w:rPr>
          <w:rFonts w:ascii="Times New Roman" w:hAnsi="Times New Roman" w:cs="Times New Roman"/>
          <w:sz w:val="24"/>
          <w:szCs w:val="24"/>
        </w:rPr>
        <w:t>disregards</w:t>
      </w:r>
      <w:r w:rsidRPr="0056045B">
        <w:rPr>
          <w:rFonts w:ascii="Times New Roman" w:hAnsi="Times New Roman" w:cs="Times New Roman"/>
          <w:sz w:val="24"/>
          <w:szCs w:val="24"/>
        </w:rPr>
        <w:t xml:space="preserve"> the traditional practices in the restaurant business with the view of enhancing the welfare of the employee in restaurant business</w:t>
      </w:r>
      <w:r w:rsidR="00D37B25" w:rsidRPr="0056045B">
        <w:rPr>
          <w:rFonts w:ascii="Times New Roman" w:hAnsi="Times New Roman" w:cs="Times New Roman"/>
          <w:sz w:val="24"/>
          <w:szCs w:val="24"/>
        </w:rPr>
        <w:t xml:space="preserve"> (Michalski, 2024)</w:t>
      </w:r>
      <w:r w:rsidRPr="0056045B">
        <w:rPr>
          <w:rFonts w:ascii="Times New Roman" w:hAnsi="Times New Roman" w:cs="Times New Roman"/>
          <w:sz w:val="24"/>
          <w:szCs w:val="24"/>
        </w:rPr>
        <w:t>. Leveraging the analysis of Meyer’s innovation changes the compensation system in the restaurant business, inspiring other restaurateurs to rethink the tipping system in accordance with Schumpeter’s theory.</w:t>
      </w:r>
    </w:p>
    <w:p w14:paraId="175D5E0A" w14:textId="77B4829C" w:rsidR="000426CC" w:rsidRPr="0056045B" w:rsidRDefault="00F90A4E" w:rsidP="0056045B">
      <w:pPr>
        <w:spacing w:after="0" w:line="360" w:lineRule="auto"/>
        <w:ind w:firstLine="720"/>
        <w:rPr>
          <w:rFonts w:ascii="Times New Roman" w:hAnsi="Times New Roman" w:cs="Times New Roman"/>
          <w:sz w:val="24"/>
          <w:szCs w:val="24"/>
        </w:rPr>
      </w:pPr>
      <w:r w:rsidRPr="0056045B">
        <w:rPr>
          <w:rFonts w:ascii="Times New Roman" w:hAnsi="Times New Roman" w:cs="Times New Roman"/>
          <w:sz w:val="24"/>
          <w:szCs w:val="24"/>
        </w:rPr>
        <w:t>Anita Gupta on the other extreme, came up with an innovation from the perspective of culture. In a world where old-style Irani cafés were on the decline, she incorporated this into the modern era by combining the old feel with new form of serving which made it interesting to the elder and young people</w:t>
      </w:r>
      <w:r w:rsidR="001D1AB4" w:rsidRPr="0056045B">
        <w:rPr>
          <w:rFonts w:ascii="Times New Roman" w:hAnsi="Times New Roman" w:cs="Times New Roman"/>
          <w:sz w:val="24"/>
          <w:szCs w:val="24"/>
        </w:rPr>
        <w:t xml:space="preserve"> (González et al., 2021)</w:t>
      </w:r>
      <w:r w:rsidRPr="0056045B">
        <w:rPr>
          <w:rFonts w:ascii="Times New Roman" w:hAnsi="Times New Roman" w:cs="Times New Roman"/>
          <w:sz w:val="24"/>
          <w:szCs w:val="24"/>
        </w:rPr>
        <w:t>. Where Gupta ran with this was not to revolutionise the industry but to breathe life into an ageless tradition, a part of India’s rich history, but in a way that could sell in today’s hotel market.</w:t>
      </w:r>
    </w:p>
    <w:p w14:paraId="619247A6" w14:textId="77777777" w:rsidR="0095653F" w:rsidRDefault="0095653F" w:rsidP="000B1533">
      <w:pPr>
        <w:spacing w:after="0" w:line="360" w:lineRule="auto"/>
        <w:rPr>
          <w:rFonts w:ascii="Times New Roman" w:hAnsi="Times New Roman" w:cs="Times New Roman"/>
          <w:b/>
          <w:bCs/>
          <w:sz w:val="24"/>
          <w:szCs w:val="24"/>
        </w:rPr>
      </w:pPr>
    </w:p>
    <w:p w14:paraId="1B89254E" w14:textId="5EA89172" w:rsidR="00C8036B" w:rsidRPr="0095653F" w:rsidRDefault="00C25F32" w:rsidP="000B1533">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t>Perseverance and Resilience</w:t>
      </w:r>
    </w:p>
    <w:p w14:paraId="28713833" w14:textId="1A85D6AB" w:rsidR="00C8036B" w:rsidRPr="0056045B" w:rsidRDefault="00C25F32" w:rsidP="0056045B">
      <w:pPr>
        <w:spacing w:after="0" w:line="360" w:lineRule="auto"/>
        <w:rPr>
          <w:rFonts w:ascii="Times New Roman" w:hAnsi="Times New Roman" w:cs="Times New Roman"/>
          <w:sz w:val="24"/>
          <w:szCs w:val="24"/>
        </w:rPr>
      </w:pPr>
      <w:r w:rsidRPr="0056045B">
        <w:rPr>
          <w:rFonts w:ascii="Times New Roman" w:hAnsi="Times New Roman" w:cs="Times New Roman"/>
          <w:b/>
          <w:bCs/>
          <w:sz w:val="24"/>
          <w:szCs w:val="24"/>
        </w:rPr>
        <w:t>Arne Sorenson vs. Irene Forte</w:t>
      </w:r>
    </w:p>
    <w:p w14:paraId="7AC50500" w14:textId="273C7430" w:rsidR="00A84963" w:rsidRPr="0056045B" w:rsidRDefault="00A84963" w:rsidP="0056045B">
      <w:pPr>
        <w:spacing w:after="0" w:line="360" w:lineRule="auto"/>
        <w:ind w:firstLine="720"/>
        <w:rPr>
          <w:rFonts w:ascii="Times New Roman" w:hAnsi="Times New Roman" w:cs="Times New Roman"/>
          <w:sz w:val="24"/>
          <w:szCs w:val="24"/>
        </w:rPr>
      </w:pPr>
      <w:r w:rsidRPr="0056045B">
        <w:rPr>
          <w:rFonts w:ascii="Times New Roman" w:eastAsia="Times New Roman" w:hAnsi="Times New Roman" w:cs="Times New Roman"/>
          <w:sz w:val="24"/>
          <w:szCs w:val="24"/>
        </w:rPr>
        <w:t>Two of people who may relate to the concept of perseverance in intensive care are Arne Sorenson, the former and late Chief Executive Officer of Marriott International, and Irene Forte, wellness businesswoman and the divisional director of wellness at Rocco Forte Hotels</w:t>
      </w:r>
      <w:r w:rsidR="00843A6E" w:rsidRPr="0056045B">
        <w:rPr>
          <w:rFonts w:ascii="Times New Roman" w:hAnsi="Times New Roman" w:cs="Times New Roman"/>
          <w:sz w:val="24"/>
          <w:szCs w:val="24"/>
        </w:rPr>
        <w:t xml:space="preserve"> </w:t>
      </w:r>
      <w:r w:rsidR="00843A6E" w:rsidRPr="0056045B">
        <w:rPr>
          <w:rFonts w:ascii="Times New Roman" w:eastAsia="Times New Roman" w:hAnsi="Times New Roman" w:cs="Times New Roman"/>
          <w:sz w:val="24"/>
          <w:szCs w:val="24"/>
        </w:rPr>
        <w:t>(Wick, 2022)</w:t>
      </w:r>
      <w:r w:rsidRPr="0056045B">
        <w:rPr>
          <w:rFonts w:ascii="Times New Roman" w:eastAsia="Times New Roman" w:hAnsi="Times New Roman" w:cs="Times New Roman"/>
          <w:sz w:val="24"/>
          <w:szCs w:val="24"/>
        </w:rPr>
        <w:t>. Notably, Sorenson faced a challenging year in the COVID-19 pandemic, and the hospitality industry as a whole suffered dramatically. During the crisis, Marriott International demonstrated cost-effective solutions, the adoption of new technologies, and the development of a recovery strategy under the leadership of Arne Sorenson</w:t>
      </w:r>
      <w:r w:rsidR="00843A6E" w:rsidRPr="0056045B">
        <w:rPr>
          <w:rFonts w:ascii="Times New Roman" w:eastAsia="Times New Roman" w:hAnsi="Times New Roman" w:cs="Times New Roman"/>
          <w:sz w:val="24"/>
          <w:szCs w:val="24"/>
        </w:rPr>
        <w:t xml:space="preserve"> (Wick, 2022).</w:t>
      </w:r>
      <w:r w:rsidRPr="0056045B">
        <w:rPr>
          <w:rFonts w:ascii="Times New Roman" w:eastAsia="Times New Roman" w:hAnsi="Times New Roman" w:cs="Times New Roman"/>
          <w:sz w:val="24"/>
          <w:szCs w:val="24"/>
        </w:rPr>
        <w:t xml:space="preserve"> The actions of Sorenson </w:t>
      </w:r>
      <w:r w:rsidRPr="0056045B">
        <w:rPr>
          <w:rFonts w:ascii="Times New Roman" w:eastAsia="Times New Roman" w:hAnsi="Times New Roman" w:cs="Times New Roman"/>
          <w:sz w:val="24"/>
          <w:szCs w:val="24"/>
        </w:rPr>
        <w:lastRenderedPageBreak/>
        <w:t>in the face of an unforeseen global calamity are consistent with Resilience Theory, illustrating the importance of persistence and flexibility in addressing obstacles in hospitality.</w:t>
      </w:r>
    </w:p>
    <w:p w14:paraId="6C397E25" w14:textId="4A13E6A9" w:rsidR="00A84963" w:rsidRPr="0056045B" w:rsidRDefault="00A84963" w:rsidP="0056045B">
      <w:pPr>
        <w:spacing w:after="0" w:line="360" w:lineRule="auto"/>
        <w:ind w:firstLine="720"/>
        <w:rPr>
          <w:rFonts w:ascii="Times New Roman" w:hAnsi="Times New Roman" w:cs="Times New Roman"/>
          <w:sz w:val="24"/>
          <w:szCs w:val="24"/>
        </w:rPr>
      </w:pPr>
      <w:r w:rsidRPr="0056045B">
        <w:rPr>
          <w:rFonts w:ascii="Times New Roman" w:eastAsia="Times New Roman" w:hAnsi="Times New Roman" w:cs="Times New Roman"/>
          <w:sz w:val="24"/>
          <w:szCs w:val="24"/>
        </w:rPr>
        <w:t>In contrast, Irene Forte’s persistence is visible in her attempt to create a wellness-focused brand within the luxury hotel market. However, being born to a dynasty of hotels, she had to develop her persona and show that she has the potential to succeed in such a competitive environment</w:t>
      </w:r>
      <w:r w:rsidR="00843A6E" w:rsidRPr="0056045B">
        <w:rPr>
          <w:rFonts w:ascii="Times New Roman" w:hAnsi="Times New Roman" w:cs="Times New Roman"/>
          <w:sz w:val="24"/>
          <w:szCs w:val="24"/>
        </w:rPr>
        <w:t xml:space="preserve"> </w:t>
      </w:r>
      <w:r w:rsidR="00843A6E" w:rsidRPr="0056045B">
        <w:rPr>
          <w:rFonts w:ascii="Times New Roman" w:eastAsia="Times New Roman" w:hAnsi="Times New Roman" w:cs="Times New Roman"/>
          <w:sz w:val="24"/>
          <w:szCs w:val="24"/>
        </w:rPr>
        <w:t>(Wick, 2022)</w:t>
      </w:r>
      <w:r w:rsidRPr="0056045B">
        <w:rPr>
          <w:rFonts w:ascii="Times New Roman" w:eastAsia="Times New Roman" w:hAnsi="Times New Roman" w:cs="Times New Roman"/>
          <w:sz w:val="24"/>
          <w:szCs w:val="24"/>
        </w:rPr>
        <w:t>. After five years, she was able to create a line of wellness products that perfectly came into focus with sustainability and quality, which is in line with the idea of Duckworth’s Grit Theory. Her hard work in building up a business that supports the emerging market of wellness identity is a testament to endeavor in establishing an entrepreneurial career.</w:t>
      </w:r>
    </w:p>
    <w:p w14:paraId="77304489" w14:textId="77777777" w:rsidR="0095653F" w:rsidRDefault="0095653F" w:rsidP="000B1533">
      <w:pPr>
        <w:spacing w:after="0" w:line="360" w:lineRule="auto"/>
        <w:rPr>
          <w:rFonts w:ascii="Times New Roman" w:hAnsi="Times New Roman" w:cs="Times New Roman"/>
          <w:b/>
          <w:bCs/>
          <w:sz w:val="24"/>
          <w:szCs w:val="24"/>
        </w:rPr>
      </w:pPr>
    </w:p>
    <w:p w14:paraId="7EFE0FAA" w14:textId="26DFA13E" w:rsidR="00C25F32" w:rsidRPr="0095653F" w:rsidRDefault="00C25F32" w:rsidP="000B1533">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t>Vision and Leadership</w:t>
      </w:r>
    </w:p>
    <w:p w14:paraId="0502CAE7" w14:textId="77777777" w:rsidR="00A929B0" w:rsidRPr="0056045B" w:rsidRDefault="00C25F32" w:rsidP="0056045B">
      <w:pPr>
        <w:spacing w:after="0" w:line="360" w:lineRule="auto"/>
        <w:rPr>
          <w:rFonts w:ascii="Times New Roman" w:hAnsi="Times New Roman" w:cs="Times New Roman"/>
          <w:sz w:val="24"/>
          <w:szCs w:val="24"/>
        </w:rPr>
      </w:pPr>
      <w:r w:rsidRPr="0056045B">
        <w:rPr>
          <w:rFonts w:ascii="Times New Roman" w:hAnsi="Times New Roman" w:cs="Times New Roman"/>
          <w:b/>
          <w:bCs/>
          <w:sz w:val="24"/>
          <w:szCs w:val="24"/>
        </w:rPr>
        <w:t>Gordon Ramsay vs. Chip Conley</w:t>
      </w:r>
    </w:p>
    <w:p w14:paraId="41C6BF0A" w14:textId="1909EF4C" w:rsidR="00960BFA" w:rsidRPr="0056045B" w:rsidRDefault="00960BFA" w:rsidP="0056045B">
      <w:pPr>
        <w:spacing w:after="0" w:line="360" w:lineRule="auto"/>
        <w:ind w:firstLine="720"/>
        <w:rPr>
          <w:rFonts w:ascii="Times New Roman" w:hAnsi="Times New Roman" w:cs="Times New Roman"/>
          <w:sz w:val="24"/>
          <w:szCs w:val="24"/>
        </w:rPr>
      </w:pPr>
      <w:r w:rsidRPr="0056045B">
        <w:rPr>
          <w:rFonts w:ascii="Times New Roman" w:eastAsia="Times New Roman" w:hAnsi="Times New Roman" w:cs="Times New Roman"/>
          <w:sz w:val="24"/>
          <w:szCs w:val="24"/>
        </w:rPr>
        <w:t>Chef Gordon Ramsay and Chip Conley are both business entrepreneurs of outstanding repute and have contributed immensely to the hospitality sector</w:t>
      </w:r>
      <w:r w:rsidR="009E254A" w:rsidRPr="0056045B">
        <w:rPr>
          <w:rFonts w:ascii="Times New Roman" w:hAnsi="Times New Roman" w:cs="Times New Roman"/>
          <w:sz w:val="24"/>
          <w:szCs w:val="24"/>
        </w:rPr>
        <w:t xml:space="preserve"> </w:t>
      </w:r>
      <w:r w:rsidR="009E254A" w:rsidRPr="0056045B">
        <w:rPr>
          <w:rFonts w:ascii="Times New Roman" w:eastAsia="Times New Roman" w:hAnsi="Times New Roman" w:cs="Times New Roman"/>
          <w:sz w:val="24"/>
          <w:szCs w:val="24"/>
        </w:rPr>
        <w:t>(Anderson, 2024)</w:t>
      </w:r>
      <w:r w:rsidRPr="0056045B">
        <w:rPr>
          <w:rFonts w:ascii="Times New Roman" w:eastAsia="Times New Roman" w:hAnsi="Times New Roman" w:cs="Times New Roman"/>
          <w:sz w:val="24"/>
          <w:szCs w:val="24"/>
        </w:rPr>
        <w:t>. Ramsay’s concept of professionalism in food preparation has been the driving force behind his chain of restaurants all over the world as he remains committed to improvement of his culinary skills</w:t>
      </w:r>
      <w:r w:rsidR="00E1787A" w:rsidRPr="0056045B">
        <w:rPr>
          <w:rFonts w:ascii="Times New Roman" w:hAnsi="Times New Roman" w:cs="Times New Roman"/>
          <w:sz w:val="24"/>
          <w:szCs w:val="24"/>
        </w:rPr>
        <w:t xml:space="preserve"> </w:t>
      </w:r>
      <w:r w:rsidR="00E1787A" w:rsidRPr="0056045B">
        <w:rPr>
          <w:rFonts w:ascii="Times New Roman" w:eastAsia="Times New Roman" w:hAnsi="Times New Roman" w:cs="Times New Roman"/>
          <w:sz w:val="24"/>
          <w:szCs w:val="24"/>
        </w:rPr>
        <w:t>(Clennett, 2019)</w:t>
      </w:r>
      <w:r w:rsidRPr="0056045B">
        <w:rPr>
          <w:rFonts w:ascii="Times New Roman" w:eastAsia="Times New Roman" w:hAnsi="Times New Roman" w:cs="Times New Roman"/>
          <w:sz w:val="24"/>
          <w:szCs w:val="24"/>
        </w:rPr>
        <w:t>. This type of leadership falls under the category of Transformational Leadership Theory since he sets high standards and provides direction for his subordinates and encourages them to provide the best dining experience.</w:t>
      </w:r>
    </w:p>
    <w:p w14:paraId="009BB5BC" w14:textId="10071DB6" w:rsidR="00960BFA" w:rsidRPr="0056045B" w:rsidRDefault="00960BFA" w:rsidP="0056045B">
      <w:pPr>
        <w:spacing w:after="0" w:line="360" w:lineRule="auto"/>
        <w:ind w:firstLine="720"/>
        <w:rPr>
          <w:rFonts w:ascii="Times New Roman" w:eastAsia="Times New Roman" w:hAnsi="Times New Roman" w:cs="Times New Roman"/>
          <w:sz w:val="24"/>
          <w:szCs w:val="24"/>
        </w:rPr>
      </w:pPr>
      <w:r w:rsidRPr="0056045B">
        <w:rPr>
          <w:rFonts w:ascii="Times New Roman" w:eastAsia="Times New Roman" w:hAnsi="Times New Roman" w:cs="Times New Roman"/>
          <w:sz w:val="24"/>
          <w:szCs w:val="24"/>
        </w:rPr>
        <w:t>On the other hand, Chip Conley could be characterized as a visionary type of manager who inspired the growth of the boutique hotel segment and later contributed to the adaptation of Airbnb in the conventional hotel business</w:t>
      </w:r>
      <w:r w:rsidR="00B85731" w:rsidRPr="0056045B">
        <w:rPr>
          <w:rFonts w:ascii="Times New Roman" w:eastAsia="Times New Roman" w:hAnsi="Times New Roman" w:cs="Times New Roman"/>
          <w:kern w:val="0"/>
          <w:sz w:val="24"/>
          <w:szCs w:val="24"/>
          <w14:ligatures w14:val="none"/>
        </w:rPr>
        <w:t xml:space="preserve"> </w:t>
      </w:r>
      <w:r w:rsidR="00B85731" w:rsidRPr="0056045B">
        <w:rPr>
          <w:rFonts w:ascii="Times New Roman" w:eastAsia="Times New Roman" w:hAnsi="Times New Roman" w:cs="Times New Roman"/>
          <w:sz w:val="24"/>
          <w:szCs w:val="24"/>
        </w:rPr>
        <w:t>(Jane, 2024)</w:t>
      </w:r>
      <w:r w:rsidRPr="0056045B">
        <w:rPr>
          <w:rFonts w:ascii="Times New Roman" w:eastAsia="Times New Roman" w:hAnsi="Times New Roman" w:cs="Times New Roman"/>
          <w:sz w:val="24"/>
          <w:szCs w:val="24"/>
        </w:rPr>
        <w:t>. His idea was to craft phenomenal and place-centric experiences for the guests and turned Joie de Vivre into one of the biggest boutique hotel chains in Americ</w:t>
      </w:r>
      <w:r w:rsidR="00E1787A" w:rsidRPr="0056045B">
        <w:rPr>
          <w:rFonts w:ascii="Times New Roman" w:eastAsia="Times New Roman" w:hAnsi="Times New Roman" w:cs="Times New Roman"/>
          <w:sz w:val="24"/>
          <w:szCs w:val="24"/>
        </w:rPr>
        <w:t>a</w:t>
      </w:r>
      <w:r w:rsidR="00E1787A" w:rsidRPr="0056045B">
        <w:rPr>
          <w:rFonts w:ascii="Times New Roman" w:hAnsi="Times New Roman" w:cs="Times New Roman"/>
          <w:sz w:val="24"/>
          <w:szCs w:val="24"/>
        </w:rPr>
        <w:t xml:space="preserve"> </w:t>
      </w:r>
      <w:r w:rsidR="00E1787A" w:rsidRPr="0056045B">
        <w:rPr>
          <w:rFonts w:ascii="Times New Roman" w:eastAsia="Times New Roman" w:hAnsi="Times New Roman" w:cs="Times New Roman"/>
          <w:sz w:val="24"/>
          <w:szCs w:val="24"/>
        </w:rPr>
        <w:t>(Clennett, 2019</w:t>
      </w:r>
      <w:r w:rsidR="00B85731" w:rsidRPr="0056045B">
        <w:rPr>
          <w:rFonts w:ascii="Times New Roman" w:eastAsia="Times New Roman" w:hAnsi="Times New Roman" w:cs="Times New Roman"/>
          <w:sz w:val="24"/>
          <w:szCs w:val="24"/>
        </w:rPr>
        <w:t>).</w:t>
      </w:r>
      <w:r w:rsidRPr="0056045B">
        <w:rPr>
          <w:rFonts w:ascii="Times New Roman" w:eastAsia="Times New Roman" w:hAnsi="Times New Roman" w:cs="Times New Roman"/>
          <w:sz w:val="24"/>
          <w:szCs w:val="24"/>
        </w:rPr>
        <w:t xml:space="preserve"> Another example of his leadership is reflected in his role at Airbnb where he played a critical role in developing a two-sided market that connected those who are willing to share their property with travelers with traditional hoteliers.</w:t>
      </w:r>
    </w:p>
    <w:p w14:paraId="2A06A2D9" w14:textId="77777777" w:rsidR="000B1533" w:rsidRDefault="000B1533" w:rsidP="000B1533">
      <w:pPr>
        <w:spacing w:after="0" w:line="360" w:lineRule="auto"/>
        <w:rPr>
          <w:rFonts w:ascii="Times New Roman" w:hAnsi="Times New Roman" w:cs="Times New Roman"/>
          <w:b/>
          <w:bCs/>
          <w:sz w:val="24"/>
          <w:szCs w:val="24"/>
        </w:rPr>
      </w:pPr>
    </w:p>
    <w:p w14:paraId="5BA2288F" w14:textId="77777777" w:rsidR="000B1533" w:rsidRDefault="000B1533" w:rsidP="000B1533">
      <w:pPr>
        <w:spacing w:after="0" w:line="360" w:lineRule="auto"/>
        <w:rPr>
          <w:rFonts w:ascii="Times New Roman" w:hAnsi="Times New Roman" w:cs="Times New Roman"/>
          <w:b/>
          <w:bCs/>
          <w:sz w:val="24"/>
          <w:szCs w:val="24"/>
        </w:rPr>
      </w:pPr>
    </w:p>
    <w:p w14:paraId="76FAEBF5" w14:textId="77777777" w:rsidR="000B1533" w:rsidRDefault="000B1533" w:rsidP="000B1533">
      <w:pPr>
        <w:spacing w:after="0" w:line="360" w:lineRule="auto"/>
        <w:rPr>
          <w:rFonts w:ascii="Times New Roman" w:hAnsi="Times New Roman" w:cs="Times New Roman"/>
          <w:b/>
          <w:bCs/>
          <w:sz w:val="24"/>
          <w:szCs w:val="24"/>
        </w:rPr>
      </w:pPr>
    </w:p>
    <w:p w14:paraId="133B196E" w14:textId="77777777" w:rsidR="000B1533" w:rsidRDefault="000B1533" w:rsidP="000B1533">
      <w:pPr>
        <w:spacing w:after="0" w:line="360" w:lineRule="auto"/>
        <w:rPr>
          <w:rFonts w:ascii="Times New Roman" w:hAnsi="Times New Roman" w:cs="Times New Roman"/>
          <w:b/>
          <w:bCs/>
          <w:sz w:val="24"/>
          <w:szCs w:val="24"/>
        </w:rPr>
      </w:pPr>
    </w:p>
    <w:p w14:paraId="205409C1" w14:textId="77777777" w:rsidR="0095653F" w:rsidRDefault="0095653F" w:rsidP="000B1533">
      <w:pPr>
        <w:spacing w:after="0" w:line="360" w:lineRule="auto"/>
        <w:rPr>
          <w:rFonts w:ascii="Times New Roman" w:hAnsi="Times New Roman" w:cs="Times New Roman"/>
          <w:b/>
          <w:bCs/>
          <w:sz w:val="24"/>
          <w:szCs w:val="24"/>
        </w:rPr>
      </w:pPr>
    </w:p>
    <w:p w14:paraId="28FD930A" w14:textId="0DAF7D3E" w:rsidR="006F19B9" w:rsidRPr="0095653F" w:rsidRDefault="006F19B9" w:rsidP="000B1533">
      <w:pPr>
        <w:spacing w:after="0" w:line="360" w:lineRule="auto"/>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lastRenderedPageBreak/>
        <w:t>Conclusion</w:t>
      </w:r>
    </w:p>
    <w:p w14:paraId="3A7F56F8" w14:textId="67214EB0" w:rsidR="0056045B" w:rsidRPr="0056045B" w:rsidRDefault="006F74D5" w:rsidP="0056045B">
      <w:pPr>
        <w:spacing w:after="0" w:line="360" w:lineRule="auto"/>
        <w:ind w:firstLine="720"/>
        <w:rPr>
          <w:rFonts w:ascii="Times New Roman" w:hAnsi="Times New Roman" w:cs="Times New Roman"/>
          <w:b/>
          <w:bCs/>
          <w:sz w:val="24"/>
          <w:szCs w:val="24"/>
        </w:rPr>
      </w:pPr>
      <w:r w:rsidRPr="0056045B">
        <w:rPr>
          <w:rFonts w:ascii="Times New Roman" w:hAnsi="Times New Roman" w:cs="Times New Roman"/>
          <w:sz w:val="24"/>
          <w:szCs w:val="24"/>
        </w:rPr>
        <w:t xml:space="preserve">The success of entrepreneurial ventures in the hospitality industry stems from different personality traits and motives that include risk-taking abilities, innovativeness and perseverance coupled with vision. These traits, grounded in relevant academic models and theories, bring into focus that the concept of entrepreneurship is complex in nature. Looking at the examples of Richard Branson, Danny Meyer, Arne Sorenson, and Gordon Ramsay, the characteristics described above can be seen in practice and prove the importance of such characteristics in the process of becoming an entrepreneur. </w:t>
      </w:r>
    </w:p>
    <w:p w14:paraId="6D354B78" w14:textId="77777777" w:rsidR="0095653F" w:rsidRDefault="0095653F" w:rsidP="0056045B">
      <w:pPr>
        <w:spacing w:after="0" w:line="360" w:lineRule="auto"/>
        <w:jc w:val="center"/>
        <w:rPr>
          <w:rFonts w:ascii="Times New Roman" w:hAnsi="Times New Roman" w:cs="Times New Roman"/>
          <w:b/>
          <w:bCs/>
          <w:sz w:val="24"/>
          <w:szCs w:val="24"/>
        </w:rPr>
      </w:pPr>
    </w:p>
    <w:p w14:paraId="309D1AE1" w14:textId="77777777" w:rsidR="0095653F" w:rsidRDefault="0095653F" w:rsidP="0056045B">
      <w:pPr>
        <w:spacing w:after="0" w:line="360" w:lineRule="auto"/>
        <w:jc w:val="center"/>
        <w:rPr>
          <w:rFonts w:ascii="Times New Roman" w:hAnsi="Times New Roman" w:cs="Times New Roman"/>
          <w:b/>
          <w:bCs/>
          <w:sz w:val="24"/>
          <w:szCs w:val="24"/>
        </w:rPr>
      </w:pPr>
    </w:p>
    <w:p w14:paraId="161CECF4" w14:textId="77777777" w:rsidR="0095653F" w:rsidRDefault="0095653F" w:rsidP="0056045B">
      <w:pPr>
        <w:spacing w:after="0" w:line="360" w:lineRule="auto"/>
        <w:jc w:val="center"/>
        <w:rPr>
          <w:rFonts w:ascii="Times New Roman" w:hAnsi="Times New Roman" w:cs="Times New Roman"/>
          <w:b/>
          <w:bCs/>
          <w:sz w:val="24"/>
          <w:szCs w:val="24"/>
        </w:rPr>
      </w:pPr>
    </w:p>
    <w:p w14:paraId="6EBAFD7E" w14:textId="77777777" w:rsidR="0095653F" w:rsidRDefault="0095653F" w:rsidP="0056045B">
      <w:pPr>
        <w:spacing w:after="0" w:line="360" w:lineRule="auto"/>
        <w:jc w:val="center"/>
        <w:rPr>
          <w:rFonts w:ascii="Times New Roman" w:hAnsi="Times New Roman" w:cs="Times New Roman"/>
          <w:b/>
          <w:bCs/>
          <w:sz w:val="24"/>
          <w:szCs w:val="24"/>
        </w:rPr>
      </w:pPr>
    </w:p>
    <w:p w14:paraId="169BB519" w14:textId="77777777" w:rsidR="0095653F" w:rsidRDefault="0095653F" w:rsidP="0056045B">
      <w:pPr>
        <w:spacing w:after="0" w:line="360" w:lineRule="auto"/>
        <w:jc w:val="center"/>
        <w:rPr>
          <w:rFonts w:ascii="Times New Roman" w:hAnsi="Times New Roman" w:cs="Times New Roman"/>
          <w:b/>
          <w:bCs/>
          <w:sz w:val="24"/>
          <w:szCs w:val="24"/>
        </w:rPr>
      </w:pPr>
    </w:p>
    <w:p w14:paraId="6E7F5054" w14:textId="77777777" w:rsidR="0095653F" w:rsidRDefault="0095653F" w:rsidP="0056045B">
      <w:pPr>
        <w:spacing w:after="0" w:line="360" w:lineRule="auto"/>
        <w:jc w:val="center"/>
        <w:rPr>
          <w:rFonts w:ascii="Times New Roman" w:hAnsi="Times New Roman" w:cs="Times New Roman"/>
          <w:b/>
          <w:bCs/>
          <w:sz w:val="24"/>
          <w:szCs w:val="24"/>
        </w:rPr>
      </w:pPr>
    </w:p>
    <w:p w14:paraId="253994F6" w14:textId="77777777" w:rsidR="0095653F" w:rsidRDefault="0095653F" w:rsidP="0056045B">
      <w:pPr>
        <w:spacing w:after="0" w:line="360" w:lineRule="auto"/>
        <w:jc w:val="center"/>
        <w:rPr>
          <w:rFonts w:ascii="Times New Roman" w:hAnsi="Times New Roman" w:cs="Times New Roman"/>
          <w:b/>
          <w:bCs/>
          <w:sz w:val="24"/>
          <w:szCs w:val="24"/>
        </w:rPr>
      </w:pPr>
    </w:p>
    <w:p w14:paraId="2D147151" w14:textId="77777777" w:rsidR="0095653F" w:rsidRDefault="0095653F" w:rsidP="0056045B">
      <w:pPr>
        <w:spacing w:after="0" w:line="360" w:lineRule="auto"/>
        <w:jc w:val="center"/>
        <w:rPr>
          <w:rFonts w:ascii="Times New Roman" w:hAnsi="Times New Roman" w:cs="Times New Roman"/>
          <w:b/>
          <w:bCs/>
          <w:sz w:val="24"/>
          <w:szCs w:val="24"/>
        </w:rPr>
      </w:pPr>
    </w:p>
    <w:p w14:paraId="044C0300" w14:textId="77777777" w:rsidR="0095653F" w:rsidRDefault="0095653F" w:rsidP="0056045B">
      <w:pPr>
        <w:spacing w:after="0" w:line="360" w:lineRule="auto"/>
        <w:jc w:val="center"/>
        <w:rPr>
          <w:rFonts w:ascii="Times New Roman" w:hAnsi="Times New Roman" w:cs="Times New Roman"/>
          <w:b/>
          <w:bCs/>
          <w:sz w:val="24"/>
          <w:szCs w:val="24"/>
        </w:rPr>
      </w:pPr>
    </w:p>
    <w:p w14:paraId="731BD0EB" w14:textId="77777777" w:rsidR="0095653F" w:rsidRDefault="0095653F" w:rsidP="0056045B">
      <w:pPr>
        <w:spacing w:after="0" w:line="360" w:lineRule="auto"/>
        <w:jc w:val="center"/>
        <w:rPr>
          <w:rFonts w:ascii="Times New Roman" w:hAnsi="Times New Roman" w:cs="Times New Roman"/>
          <w:b/>
          <w:bCs/>
          <w:sz w:val="24"/>
          <w:szCs w:val="24"/>
        </w:rPr>
      </w:pPr>
    </w:p>
    <w:p w14:paraId="0D2AB0E0" w14:textId="77777777" w:rsidR="0095653F" w:rsidRDefault="0095653F" w:rsidP="0056045B">
      <w:pPr>
        <w:spacing w:after="0" w:line="360" w:lineRule="auto"/>
        <w:jc w:val="center"/>
        <w:rPr>
          <w:rFonts w:ascii="Times New Roman" w:hAnsi="Times New Roman" w:cs="Times New Roman"/>
          <w:b/>
          <w:bCs/>
          <w:sz w:val="24"/>
          <w:szCs w:val="24"/>
        </w:rPr>
      </w:pPr>
    </w:p>
    <w:p w14:paraId="39D02B43" w14:textId="77777777" w:rsidR="0095653F" w:rsidRDefault="0095653F" w:rsidP="0056045B">
      <w:pPr>
        <w:spacing w:after="0" w:line="360" w:lineRule="auto"/>
        <w:jc w:val="center"/>
        <w:rPr>
          <w:rFonts w:ascii="Times New Roman" w:hAnsi="Times New Roman" w:cs="Times New Roman"/>
          <w:b/>
          <w:bCs/>
          <w:sz w:val="24"/>
          <w:szCs w:val="24"/>
        </w:rPr>
      </w:pPr>
    </w:p>
    <w:p w14:paraId="0218716D" w14:textId="77777777" w:rsidR="0095653F" w:rsidRDefault="0095653F" w:rsidP="0056045B">
      <w:pPr>
        <w:spacing w:after="0" w:line="360" w:lineRule="auto"/>
        <w:jc w:val="center"/>
        <w:rPr>
          <w:rFonts w:ascii="Times New Roman" w:hAnsi="Times New Roman" w:cs="Times New Roman"/>
          <w:b/>
          <w:bCs/>
          <w:sz w:val="24"/>
          <w:szCs w:val="24"/>
        </w:rPr>
      </w:pPr>
    </w:p>
    <w:p w14:paraId="7EC40C08" w14:textId="77777777" w:rsidR="0095653F" w:rsidRDefault="0095653F" w:rsidP="0056045B">
      <w:pPr>
        <w:spacing w:after="0" w:line="360" w:lineRule="auto"/>
        <w:jc w:val="center"/>
        <w:rPr>
          <w:rFonts w:ascii="Times New Roman" w:hAnsi="Times New Roman" w:cs="Times New Roman"/>
          <w:b/>
          <w:bCs/>
          <w:sz w:val="24"/>
          <w:szCs w:val="24"/>
        </w:rPr>
      </w:pPr>
    </w:p>
    <w:p w14:paraId="420E79E8" w14:textId="77777777" w:rsidR="0095653F" w:rsidRDefault="0095653F" w:rsidP="0056045B">
      <w:pPr>
        <w:spacing w:after="0" w:line="360" w:lineRule="auto"/>
        <w:jc w:val="center"/>
        <w:rPr>
          <w:rFonts w:ascii="Times New Roman" w:hAnsi="Times New Roman" w:cs="Times New Roman"/>
          <w:b/>
          <w:bCs/>
          <w:sz w:val="24"/>
          <w:szCs w:val="24"/>
        </w:rPr>
      </w:pPr>
    </w:p>
    <w:p w14:paraId="40679285" w14:textId="77777777" w:rsidR="0095653F" w:rsidRDefault="0095653F" w:rsidP="0056045B">
      <w:pPr>
        <w:spacing w:after="0" w:line="360" w:lineRule="auto"/>
        <w:jc w:val="center"/>
        <w:rPr>
          <w:rFonts w:ascii="Times New Roman" w:hAnsi="Times New Roman" w:cs="Times New Roman"/>
          <w:b/>
          <w:bCs/>
          <w:sz w:val="24"/>
          <w:szCs w:val="24"/>
        </w:rPr>
      </w:pPr>
    </w:p>
    <w:p w14:paraId="606CDEF7" w14:textId="77777777" w:rsidR="0095653F" w:rsidRDefault="0095653F" w:rsidP="0056045B">
      <w:pPr>
        <w:spacing w:after="0" w:line="360" w:lineRule="auto"/>
        <w:jc w:val="center"/>
        <w:rPr>
          <w:rFonts w:ascii="Times New Roman" w:hAnsi="Times New Roman" w:cs="Times New Roman"/>
          <w:b/>
          <w:bCs/>
          <w:sz w:val="24"/>
          <w:szCs w:val="24"/>
        </w:rPr>
      </w:pPr>
    </w:p>
    <w:p w14:paraId="4BB2A417" w14:textId="77777777" w:rsidR="0095653F" w:rsidRDefault="0095653F" w:rsidP="0056045B">
      <w:pPr>
        <w:spacing w:after="0" w:line="360" w:lineRule="auto"/>
        <w:jc w:val="center"/>
        <w:rPr>
          <w:rFonts w:ascii="Times New Roman" w:hAnsi="Times New Roman" w:cs="Times New Roman"/>
          <w:b/>
          <w:bCs/>
          <w:sz w:val="24"/>
          <w:szCs w:val="24"/>
        </w:rPr>
      </w:pPr>
    </w:p>
    <w:p w14:paraId="1F4DD196" w14:textId="77777777" w:rsidR="0095653F" w:rsidRDefault="0095653F" w:rsidP="0056045B">
      <w:pPr>
        <w:spacing w:after="0" w:line="360" w:lineRule="auto"/>
        <w:jc w:val="center"/>
        <w:rPr>
          <w:rFonts w:ascii="Times New Roman" w:hAnsi="Times New Roman" w:cs="Times New Roman"/>
          <w:b/>
          <w:bCs/>
          <w:sz w:val="24"/>
          <w:szCs w:val="24"/>
        </w:rPr>
      </w:pPr>
    </w:p>
    <w:p w14:paraId="076E290F" w14:textId="77777777" w:rsidR="0095653F" w:rsidRDefault="0095653F" w:rsidP="0056045B">
      <w:pPr>
        <w:spacing w:after="0" w:line="360" w:lineRule="auto"/>
        <w:jc w:val="center"/>
        <w:rPr>
          <w:rFonts w:ascii="Times New Roman" w:hAnsi="Times New Roman" w:cs="Times New Roman"/>
          <w:b/>
          <w:bCs/>
          <w:sz w:val="24"/>
          <w:szCs w:val="24"/>
        </w:rPr>
      </w:pPr>
    </w:p>
    <w:p w14:paraId="2829D574" w14:textId="77777777" w:rsidR="0095653F" w:rsidRDefault="0095653F" w:rsidP="0056045B">
      <w:pPr>
        <w:spacing w:after="0" w:line="360" w:lineRule="auto"/>
        <w:jc w:val="center"/>
        <w:rPr>
          <w:rFonts w:ascii="Times New Roman" w:hAnsi="Times New Roman" w:cs="Times New Roman"/>
          <w:b/>
          <w:bCs/>
          <w:sz w:val="24"/>
          <w:szCs w:val="24"/>
        </w:rPr>
      </w:pPr>
    </w:p>
    <w:p w14:paraId="67EE9509" w14:textId="77777777" w:rsidR="0095653F" w:rsidRDefault="0095653F" w:rsidP="0056045B">
      <w:pPr>
        <w:spacing w:after="0" w:line="360" w:lineRule="auto"/>
        <w:jc w:val="center"/>
        <w:rPr>
          <w:rFonts w:ascii="Times New Roman" w:hAnsi="Times New Roman" w:cs="Times New Roman"/>
          <w:b/>
          <w:bCs/>
          <w:sz w:val="24"/>
          <w:szCs w:val="24"/>
        </w:rPr>
      </w:pPr>
    </w:p>
    <w:p w14:paraId="46D86890" w14:textId="77777777" w:rsidR="0095653F" w:rsidRDefault="0095653F" w:rsidP="0056045B">
      <w:pPr>
        <w:spacing w:after="0" w:line="360" w:lineRule="auto"/>
        <w:jc w:val="center"/>
        <w:rPr>
          <w:rFonts w:ascii="Times New Roman" w:hAnsi="Times New Roman" w:cs="Times New Roman"/>
          <w:b/>
          <w:bCs/>
          <w:sz w:val="24"/>
          <w:szCs w:val="24"/>
        </w:rPr>
      </w:pPr>
    </w:p>
    <w:p w14:paraId="520C98E4" w14:textId="36372C04" w:rsidR="0056045B" w:rsidRPr="0095653F" w:rsidRDefault="006F19B9" w:rsidP="0056045B">
      <w:pPr>
        <w:spacing w:after="0" w:line="360" w:lineRule="auto"/>
        <w:jc w:val="center"/>
        <w:rPr>
          <w:rFonts w:ascii="Times New Roman" w:hAnsi="Times New Roman" w:cs="Times New Roman"/>
          <w:b/>
          <w:bCs/>
          <w:sz w:val="24"/>
          <w:szCs w:val="24"/>
          <w:u w:val="single"/>
        </w:rPr>
      </w:pPr>
      <w:r w:rsidRPr="0095653F">
        <w:rPr>
          <w:rFonts w:ascii="Times New Roman" w:hAnsi="Times New Roman" w:cs="Times New Roman"/>
          <w:b/>
          <w:bCs/>
          <w:sz w:val="24"/>
          <w:szCs w:val="24"/>
          <w:u w:val="single"/>
        </w:rPr>
        <w:lastRenderedPageBreak/>
        <w:t>References</w:t>
      </w:r>
    </w:p>
    <w:p w14:paraId="485253AC" w14:textId="77777777" w:rsidR="0056045B" w:rsidRPr="007F5612"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Anderson, T.E. (2024) </w:t>
      </w:r>
      <w:r w:rsidRPr="007F5612">
        <w:rPr>
          <w:rFonts w:ascii="Times New Roman" w:hAnsi="Times New Roman" w:cs="Times New Roman"/>
          <w:i/>
          <w:iCs/>
          <w:sz w:val="24"/>
          <w:szCs w:val="24"/>
        </w:rPr>
        <w:t>Visionary leadership: A Guidebook for 21st Century Organizations and Entrepreneurial Teams</w:t>
      </w:r>
      <w:r w:rsidRPr="007F5612">
        <w:rPr>
          <w:rFonts w:ascii="Times New Roman" w:hAnsi="Times New Roman" w:cs="Times New Roman"/>
          <w:sz w:val="24"/>
          <w:szCs w:val="24"/>
        </w:rPr>
        <w:t>. Springer.</w:t>
      </w:r>
    </w:p>
    <w:p w14:paraId="1960B618"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Baratsas, V. and Tzavaras, P. (2023) 'Risk Management Practice in the Tourism and Hospitality Industry,' </w:t>
      </w:r>
      <w:r w:rsidRPr="007F5612">
        <w:rPr>
          <w:rFonts w:ascii="Times New Roman" w:hAnsi="Times New Roman" w:cs="Times New Roman"/>
          <w:i/>
          <w:iCs/>
          <w:sz w:val="24"/>
          <w:szCs w:val="24"/>
        </w:rPr>
        <w:t>Entrepreneurship</w:t>
      </w:r>
      <w:r w:rsidRPr="007F5612">
        <w:rPr>
          <w:rFonts w:ascii="Times New Roman" w:hAnsi="Times New Roman" w:cs="Times New Roman"/>
          <w:sz w:val="24"/>
          <w:szCs w:val="24"/>
        </w:rPr>
        <w:t xml:space="preserve"> [Preprint]. </w:t>
      </w:r>
      <w:hyperlink r:id="rId8" w:history="1">
        <w:r w:rsidRPr="007F5612">
          <w:rPr>
            <w:rStyle w:val="Hyperlink"/>
            <w:rFonts w:ascii="Times New Roman" w:hAnsi="Times New Roman" w:cs="Times New Roman"/>
            <w:sz w:val="24"/>
            <w:szCs w:val="24"/>
          </w:rPr>
          <w:t>https://doi.org/10.33422/6th.icmef.2023.03.002</w:t>
        </w:r>
      </w:hyperlink>
      <w:r w:rsidRPr="007F5612">
        <w:rPr>
          <w:rFonts w:ascii="Times New Roman" w:hAnsi="Times New Roman" w:cs="Times New Roman"/>
          <w:sz w:val="24"/>
          <w:szCs w:val="24"/>
        </w:rPr>
        <w:t>.</w:t>
      </w:r>
    </w:p>
    <w:p w14:paraId="2E366A92"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56045B">
        <w:rPr>
          <w:rFonts w:ascii="Times New Roman" w:hAnsi="Times New Roman" w:cs="Times New Roman"/>
          <w:sz w:val="24"/>
          <w:szCs w:val="24"/>
        </w:rPr>
        <w:t xml:space="preserve">Barringer, B. R. &amp; Ireland, R.D. (2018) Entrepreneurship: Successfully Launching New Ventures, 4th Ed., Prentice Hall: New Jersey </w:t>
      </w:r>
    </w:p>
    <w:p w14:paraId="78A33130"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56045B">
        <w:rPr>
          <w:rFonts w:ascii="Times New Roman" w:hAnsi="Times New Roman" w:cs="Times New Roman"/>
          <w:sz w:val="24"/>
          <w:szCs w:val="24"/>
        </w:rPr>
        <w:t>Boston Zimmerer, T.W. &amp; Scarborough, N.M. (2011) Essentials of Entrepreneurship, 6th Ed., Prentice Hall: New Jersey</w:t>
      </w:r>
    </w:p>
    <w:p w14:paraId="27A2E996"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56045B">
        <w:rPr>
          <w:rFonts w:ascii="Times New Roman" w:hAnsi="Times New Roman" w:cs="Times New Roman"/>
          <w:sz w:val="24"/>
          <w:szCs w:val="24"/>
        </w:rPr>
        <w:t xml:space="preserve">Burns, P. (2022) Entrepreneurship and Small Business, 5th Ed., Palgrave Macmillan: Basingstoke </w:t>
      </w:r>
    </w:p>
    <w:p w14:paraId="2FE7EFBE" w14:textId="77777777" w:rsidR="0056045B" w:rsidRPr="007F5612"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Clennett, R. (2019) </w:t>
      </w:r>
      <w:r w:rsidRPr="007F5612">
        <w:rPr>
          <w:rFonts w:ascii="Times New Roman" w:hAnsi="Times New Roman" w:cs="Times New Roman"/>
          <w:i/>
          <w:iCs/>
          <w:sz w:val="24"/>
          <w:szCs w:val="24"/>
        </w:rPr>
        <w:t>Lessons in business Leadership: Gordon Ramsay</w:t>
      </w:r>
      <w:r w:rsidRPr="007F5612">
        <w:rPr>
          <w:rFonts w:ascii="Times New Roman" w:hAnsi="Times New Roman" w:cs="Times New Roman"/>
          <w:sz w:val="24"/>
          <w:szCs w:val="24"/>
        </w:rPr>
        <w:t xml:space="preserve">. </w:t>
      </w:r>
      <w:hyperlink r:id="rId9" w:history="1">
        <w:r w:rsidRPr="007F5612">
          <w:rPr>
            <w:rStyle w:val="Hyperlink"/>
            <w:rFonts w:ascii="Times New Roman" w:hAnsi="Times New Roman" w:cs="Times New Roman"/>
            <w:sz w:val="24"/>
            <w:szCs w:val="24"/>
          </w:rPr>
          <w:t>https://rossclennett.com/2008/04/lessons-in-business-leadership-gordon/</w:t>
        </w:r>
      </w:hyperlink>
      <w:r w:rsidRPr="007F5612">
        <w:rPr>
          <w:rFonts w:ascii="Times New Roman" w:hAnsi="Times New Roman" w:cs="Times New Roman"/>
          <w:sz w:val="24"/>
          <w:szCs w:val="24"/>
        </w:rPr>
        <w:t xml:space="preserve"> (Accessed: October 11, 2024).</w:t>
      </w:r>
    </w:p>
    <w:p w14:paraId="6FE5141A"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Evanoff, M. (2016) 'The International Hotel Management Agreement: Origins, Evolution, and Status,' </w:t>
      </w:r>
      <w:r w:rsidRPr="007F5612">
        <w:rPr>
          <w:rFonts w:ascii="Times New Roman" w:hAnsi="Times New Roman" w:cs="Times New Roman"/>
          <w:i/>
          <w:iCs/>
          <w:sz w:val="24"/>
          <w:szCs w:val="24"/>
        </w:rPr>
        <w:t>Hotel Management</w:t>
      </w:r>
      <w:r w:rsidRPr="007F5612">
        <w:rPr>
          <w:rFonts w:ascii="Times New Roman" w:hAnsi="Times New Roman" w:cs="Times New Roman"/>
          <w:sz w:val="24"/>
          <w:szCs w:val="24"/>
        </w:rPr>
        <w:t xml:space="preserve"> [Preprint]. </w:t>
      </w:r>
      <w:hyperlink r:id="rId10" w:history="1">
        <w:r w:rsidRPr="007F5612">
          <w:rPr>
            <w:rStyle w:val="Hyperlink"/>
            <w:rFonts w:ascii="Times New Roman" w:hAnsi="Times New Roman" w:cs="Times New Roman"/>
            <w:sz w:val="24"/>
            <w:szCs w:val="24"/>
          </w:rPr>
          <w:t>http://scholarship.sha.cornell.edu/chrreports/12/</w:t>
        </w:r>
      </w:hyperlink>
      <w:r w:rsidRPr="007F5612">
        <w:rPr>
          <w:rFonts w:ascii="Times New Roman" w:hAnsi="Times New Roman" w:cs="Times New Roman"/>
          <w:sz w:val="24"/>
          <w:szCs w:val="24"/>
        </w:rPr>
        <w:t>.</w:t>
      </w:r>
    </w:p>
    <w:p w14:paraId="42411F9B"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Giannoukou, I. (2024) 'Revolutionizing Hospitality: Strategic integration of innovation management embracing technological innovation for enhanced customer experiences,' </w:t>
      </w:r>
      <w:proofErr w:type="spellStart"/>
      <w:r w:rsidRPr="007F5612">
        <w:rPr>
          <w:rFonts w:ascii="Times New Roman" w:hAnsi="Times New Roman" w:cs="Times New Roman"/>
          <w:i/>
          <w:iCs/>
          <w:sz w:val="24"/>
          <w:szCs w:val="24"/>
        </w:rPr>
        <w:t>Technium</w:t>
      </w:r>
      <w:proofErr w:type="spellEnd"/>
      <w:r w:rsidRPr="007F5612">
        <w:rPr>
          <w:rFonts w:ascii="Times New Roman" w:hAnsi="Times New Roman" w:cs="Times New Roman"/>
          <w:i/>
          <w:iCs/>
          <w:sz w:val="24"/>
          <w:szCs w:val="24"/>
        </w:rPr>
        <w:t xml:space="preserve"> Business and Management</w:t>
      </w:r>
      <w:r w:rsidRPr="007F5612">
        <w:rPr>
          <w:rFonts w:ascii="Times New Roman" w:hAnsi="Times New Roman" w:cs="Times New Roman"/>
          <w:sz w:val="24"/>
          <w:szCs w:val="24"/>
        </w:rPr>
        <w:t xml:space="preserve">, 7, pp. 24–39. </w:t>
      </w:r>
      <w:hyperlink r:id="rId11" w:history="1">
        <w:r w:rsidRPr="007F5612">
          <w:rPr>
            <w:rStyle w:val="Hyperlink"/>
            <w:rFonts w:ascii="Times New Roman" w:hAnsi="Times New Roman" w:cs="Times New Roman"/>
            <w:sz w:val="24"/>
            <w:szCs w:val="24"/>
          </w:rPr>
          <w:t>https://doi.org/10.47577/business.v7i.10585</w:t>
        </w:r>
      </w:hyperlink>
      <w:r w:rsidRPr="007F5612">
        <w:rPr>
          <w:rFonts w:ascii="Times New Roman" w:hAnsi="Times New Roman" w:cs="Times New Roman"/>
          <w:sz w:val="24"/>
          <w:szCs w:val="24"/>
        </w:rPr>
        <w:t>.</w:t>
      </w:r>
    </w:p>
    <w:p w14:paraId="57666861"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González-González, T. and García-Almeida, D.J. (2021) 'Frontline employee-driven innovation through suggestions in hospitality firms: The role of the employee’s creativity, knowledge, and motivation,' </w:t>
      </w:r>
      <w:r w:rsidRPr="007F5612">
        <w:rPr>
          <w:rFonts w:ascii="Times New Roman" w:hAnsi="Times New Roman" w:cs="Times New Roman"/>
          <w:i/>
          <w:iCs/>
          <w:sz w:val="24"/>
          <w:szCs w:val="24"/>
        </w:rPr>
        <w:t>International Journal of Hospitality Management</w:t>
      </w:r>
      <w:r w:rsidRPr="007F5612">
        <w:rPr>
          <w:rFonts w:ascii="Times New Roman" w:hAnsi="Times New Roman" w:cs="Times New Roman"/>
          <w:sz w:val="24"/>
          <w:szCs w:val="24"/>
        </w:rPr>
        <w:t xml:space="preserve">, 94, p. 102877. </w:t>
      </w:r>
      <w:hyperlink r:id="rId12" w:history="1">
        <w:r w:rsidRPr="007F5612">
          <w:rPr>
            <w:rStyle w:val="Hyperlink"/>
            <w:rFonts w:ascii="Times New Roman" w:hAnsi="Times New Roman" w:cs="Times New Roman"/>
            <w:sz w:val="24"/>
            <w:szCs w:val="24"/>
          </w:rPr>
          <w:t>https://doi.org/10.1016/j.ijhm.2021.102877</w:t>
        </w:r>
      </w:hyperlink>
      <w:r w:rsidRPr="007F5612">
        <w:rPr>
          <w:rFonts w:ascii="Times New Roman" w:hAnsi="Times New Roman" w:cs="Times New Roman"/>
          <w:sz w:val="24"/>
          <w:szCs w:val="24"/>
        </w:rPr>
        <w:t>.</w:t>
      </w:r>
    </w:p>
    <w:p w14:paraId="0EBF40BC" w14:textId="77777777" w:rsidR="0056045B" w:rsidRPr="007F5612"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Jane (2024) </w:t>
      </w:r>
      <w:r w:rsidRPr="007F5612">
        <w:rPr>
          <w:rFonts w:ascii="Times New Roman" w:hAnsi="Times New Roman" w:cs="Times New Roman"/>
          <w:i/>
          <w:iCs/>
          <w:sz w:val="24"/>
          <w:szCs w:val="24"/>
        </w:rPr>
        <w:t xml:space="preserve">McClelland achievement and acquired needs theory - </w:t>
      </w:r>
      <w:proofErr w:type="spellStart"/>
      <w:r w:rsidRPr="007F5612">
        <w:rPr>
          <w:rFonts w:ascii="Times New Roman" w:hAnsi="Times New Roman" w:cs="Times New Roman"/>
          <w:i/>
          <w:iCs/>
          <w:sz w:val="24"/>
          <w:szCs w:val="24"/>
        </w:rPr>
        <w:t>YourCoach</w:t>
      </w:r>
      <w:proofErr w:type="spellEnd"/>
      <w:r w:rsidRPr="007F5612">
        <w:rPr>
          <w:rFonts w:ascii="Times New Roman" w:hAnsi="Times New Roman" w:cs="Times New Roman"/>
          <w:sz w:val="24"/>
          <w:szCs w:val="24"/>
        </w:rPr>
        <w:t xml:space="preserve">. </w:t>
      </w:r>
      <w:hyperlink r:id="rId13" w:anchor=":~:text=McClelland's%20motivation%20theory%20argues%20that,course%20most%20people%20are%20not" w:history="1">
        <w:r w:rsidRPr="007F5612">
          <w:rPr>
            <w:rStyle w:val="Hyperlink"/>
            <w:rFonts w:ascii="Times New Roman" w:hAnsi="Times New Roman" w:cs="Times New Roman"/>
            <w:sz w:val="24"/>
            <w:szCs w:val="24"/>
          </w:rPr>
          <w:t>https://www.yourcoach.be/en/employee-motivation-theories/mcclelland-achievement-and-acquired-needs-theory/#:~:text=McClelland's%20motivation%20theory%20argues%20that,course%20most%20people%20are%20not</w:t>
        </w:r>
      </w:hyperlink>
      <w:r w:rsidRPr="007F5612">
        <w:rPr>
          <w:rFonts w:ascii="Times New Roman" w:hAnsi="Times New Roman" w:cs="Times New Roman"/>
          <w:sz w:val="24"/>
          <w:szCs w:val="24"/>
        </w:rPr>
        <w:t>.(Accessed: October 11, 2024).</w:t>
      </w:r>
    </w:p>
    <w:p w14:paraId="5A232A90"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lastRenderedPageBreak/>
        <w:t xml:space="preserve">Kurt, S. (2022) </w:t>
      </w:r>
      <w:r w:rsidRPr="007F5612">
        <w:rPr>
          <w:rFonts w:ascii="Times New Roman" w:hAnsi="Times New Roman" w:cs="Times New Roman"/>
          <w:i/>
          <w:iCs/>
          <w:sz w:val="24"/>
          <w:szCs w:val="24"/>
        </w:rPr>
        <w:t>McClelland’s three needs theory: power, achievement, and affiliation</w:t>
      </w:r>
      <w:r w:rsidRPr="007F5612">
        <w:rPr>
          <w:rFonts w:ascii="Times New Roman" w:hAnsi="Times New Roman" w:cs="Times New Roman"/>
          <w:sz w:val="24"/>
          <w:szCs w:val="24"/>
        </w:rPr>
        <w:t xml:space="preserve">. </w:t>
      </w:r>
      <w:hyperlink r:id="rId14" w:history="1">
        <w:r w:rsidRPr="007F5612">
          <w:rPr>
            <w:rStyle w:val="Hyperlink"/>
            <w:rFonts w:ascii="Times New Roman" w:hAnsi="Times New Roman" w:cs="Times New Roman"/>
            <w:sz w:val="24"/>
            <w:szCs w:val="24"/>
          </w:rPr>
          <w:t>https://educationlibrary.org/mcclellands-three-needs-theory-power-achievement-and-affiliation/</w:t>
        </w:r>
      </w:hyperlink>
      <w:r w:rsidRPr="007F5612">
        <w:rPr>
          <w:rFonts w:ascii="Times New Roman" w:hAnsi="Times New Roman" w:cs="Times New Roman"/>
          <w:sz w:val="24"/>
          <w:szCs w:val="24"/>
        </w:rPr>
        <w:t>.</w:t>
      </w:r>
    </w:p>
    <w:p w14:paraId="1224ADFB"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LeRoy (2023) 'Knight on Risk and Uncertainty on JSTOR,' </w:t>
      </w:r>
      <w:r w:rsidRPr="007F5612">
        <w:rPr>
          <w:rFonts w:ascii="Times New Roman" w:hAnsi="Times New Roman" w:cs="Times New Roman"/>
          <w:i/>
          <w:iCs/>
          <w:sz w:val="24"/>
          <w:szCs w:val="24"/>
        </w:rPr>
        <w:t>www.jstor.org</w:t>
      </w:r>
      <w:r w:rsidRPr="007F5612">
        <w:rPr>
          <w:rFonts w:ascii="Times New Roman" w:hAnsi="Times New Roman" w:cs="Times New Roman"/>
          <w:sz w:val="24"/>
          <w:szCs w:val="24"/>
        </w:rPr>
        <w:t xml:space="preserve"> [Preprint]. </w:t>
      </w:r>
      <w:hyperlink r:id="rId15" w:history="1">
        <w:r w:rsidRPr="007F5612">
          <w:rPr>
            <w:rStyle w:val="Hyperlink"/>
            <w:rFonts w:ascii="Times New Roman" w:hAnsi="Times New Roman" w:cs="Times New Roman"/>
            <w:sz w:val="24"/>
            <w:szCs w:val="24"/>
          </w:rPr>
          <w:t>http://www.jstor.org/stable/1832078</w:t>
        </w:r>
      </w:hyperlink>
      <w:r w:rsidRPr="007F5612">
        <w:rPr>
          <w:rFonts w:ascii="Times New Roman" w:hAnsi="Times New Roman" w:cs="Times New Roman"/>
          <w:sz w:val="24"/>
          <w:szCs w:val="24"/>
        </w:rPr>
        <w:t>.</w:t>
      </w:r>
    </w:p>
    <w:p w14:paraId="24333D98"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56045B">
        <w:rPr>
          <w:rFonts w:ascii="Times New Roman" w:hAnsi="Times New Roman" w:cs="Times New Roman"/>
          <w:sz w:val="24"/>
          <w:szCs w:val="24"/>
        </w:rPr>
        <w:t xml:space="preserve">Mariotti, S. and Glackin, C. (2012) Entrepreneurship: Starting and Operating a Small Business (3rd Ed), London: Prentice-Hall. </w:t>
      </w:r>
    </w:p>
    <w:p w14:paraId="5CCEA7AA" w14:textId="77777777" w:rsidR="0056045B" w:rsidRPr="007F5612"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Michalski, M. (2024) </w:t>
      </w:r>
      <w:r w:rsidRPr="007F5612">
        <w:rPr>
          <w:rFonts w:ascii="Times New Roman" w:hAnsi="Times New Roman" w:cs="Times New Roman"/>
          <w:i/>
          <w:iCs/>
          <w:sz w:val="24"/>
          <w:szCs w:val="24"/>
        </w:rPr>
        <w:t>Danny Meyer - Shake Shack</w:t>
      </w:r>
      <w:r w:rsidRPr="007F5612">
        <w:rPr>
          <w:rFonts w:ascii="Times New Roman" w:hAnsi="Times New Roman" w:cs="Times New Roman"/>
          <w:sz w:val="24"/>
          <w:szCs w:val="24"/>
        </w:rPr>
        <w:t xml:space="preserve">. </w:t>
      </w:r>
      <w:hyperlink r:id="rId16" w:anchor=":~:text=Meyer%20is%20the%20Founder%20and,Manhatta%3B%20and%20an%20event%20services" w:history="1">
        <w:r w:rsidRPr="007F5612">
          <w:rPr>
            <w:rStyle w:val="Hyperlink"/>
            <w:rFonts w:ascii="Times New Roman" w:hAnsi="Times New Roman" w:cs="Times New Roman"/>
            <w:sz w:val="24"/>
            <w:szCs w:val="24"/>
          </w:rPr>
          <w:t>https://investor.shakeshack.com/corporate-governance/person-details/default.aspx?ItemId=8c0069b9-a667-4a10-901c-0341468b636f#:~:text=Meyer%20is%20the%20Founder%20and,Manhatta%3B%20and%20an%20event%20services</w:t>
        </w:r>
      </w:hyperlink>
      <w:r w:rsidRPr="007F5612">
        <w:rPr>
          <w:rFonts w:ascii="Times New Roman" w:hAnsi="Times New Roman" w:cs="Times New Roman"/>
          <w:sz w:val="24"/>
          <w:szCs w:val="24"/>
        </w:rPr>
        <w:t xml:space="preserve"> (Accessed: October 11, 2024).</w:t>
      </w:r>
    </w:p>
    <w:p w14:paraId="7F030E7A" w14:textId="77777777" w:rsidR="0056045B" w:rsidRPr="007F5612"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Pizam, A. (2012) </w:t>
      </w:r>
      <w:r w:rsidRPr="007F5612">
        <w:rPr>
          <w:rFonts w:ascii="Times New Roman" w:hAnsi="Times New Roman" w:cs="Times New Roman"/>
          <w:i/>
          <w:iCs/>
          <w:sz w:val="24"/>
          <w:szCs w:val="24"/>
        </w:rPr>
        <w:t>International Encyclopedia of Hospitality Management</w:t>
      </w:r>
      <w:r w:rsidRPr="007F5612">
        <w:rPr>
          <w:rFonts w:ascii="Times New Roman" w:hAnsi="Times New Roman" w:cs="Times New Roman"/>
          <w:sz w:val="24"/>
          <w:szCs w:val="24"/>
        </w:rPr>
        <w:t>. Routledge.</w:t>
      </w:r>
    </w:p>
    <w:p w14:paraId="334F69D7"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Scarborough, N.M. and Zimmerer, T.W. (2002) 'Essential of Entrepreneurship and Small Business management,' </w:t>
      </w:r>
      <w:r w:rsidRPr="007F5612">
        <w:rPr>
          <w:rFonts w:ascii="Times New Roman" w:hAnsi="Times New Roman" w:cs="Times New Roman"/>
          <w:i/>
          <w:iCs/>
          <w:sz w:val="24"/>
          <w:szCs w:val="24"/>
        </w:rPr>
        <w:t>Entrepreneurship</w:t>
      </w:r>
      <w:r w:rsidRPr="007F5612">
        <w:rPr>
          <w:rFonts w:ascii="Times New Roman" w:hAnsi="Times New Roman" w:cs="Times New Roman"/>
          <w:sz w:val="24"/>
          <w:szCs w:val="24"/>
        </w:rPr>
        <w:t xml:space="preserve"> [Preprint]. </w:t>
      </w:r>
      <w:hyperlink r:id="rId17" w:history="1">
        <w:r w:rsidRPr="007F5612">
          <w:rPr>
            <w:rStyle w:val="Hyperlink"/>
            <w:rFonts w:ascii="Times New Roman" w:hAnsi="Times New Roman" w:cs="Times New Roman"/>
            <w:sz w:val="24"/>
            <w:szCs w:val="24"/>
          </w:rPr>
          <w:t>http://perpus.uny.ac.id/sirkulasi/index.php?p=show_detail&amp;id=54185</w:t>
        </w:r>
      </w:hyperlink>
      <w:r w:rsidRPr="007F5612">
        <w:rPr>
          <w:rFonts w:ascii="Times New Roman" w:hAnsi="Times New Roman" w:cs="Times New Roman"/>
          <w:sz w:val="24"/>
          <w:szCs w:val="24"/>
        </w:rPr>
        <w:t>.</w:t>
      </w:r>
    </w:p>
    <w:p w14:paraId="089C18FA"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Stylos, N., Rahimi, R. and Robinson, P. (2024) </w:t>
      </w:r>
      <w:r w:rsidRPr="007F5612">
        <w:rPr>
          <w:rFonts w:ascii="Times New Roman" w:hAnsi="Times New Roman" w:cs="Times New Roman"/>
          <w:i/>
          <w:iCs/>
          <w:sz w:val="24"/>
          <w:szCs w:val="24"/>
        </w:rPr>
        <w:t>Contemporary Marketing Management for tourism and hospitality: How New Tech and Gen Z Drive Sustainable Business Transformation</w:t>
      </w:r>
      <w:r w:rsidRPr="007F5612">
        <w:rPr>
          <w:rFonts w:ascii="Times New Roman" w:hAnsi="Times New Roman" w:cs="Times New Roman"/>
          <w:sz w:val="24"/>
          <w:szCs w:val="24"/>
        </w:rPr>
        <w:t>. Palgrave Macmillan.</w:t>
      </w:r>
    </w:p>
    <w:p w14:paraId="6776E750"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Takhumova, O., Bursa, I. and Nevodova, I. (2020) 'Essentials of Entrepreneurship and Leadership: Thinking or Acting</w:t>
      </w:r>
      <w:proofErr w:type="gramStart"/>
      <w:r w:rsidRPr="007F5612">
        <w:rPr>
          <w:rFonts w:ascii="Times New Roman" w:hAnsi="Times New Roman" w:cs="Times New Roman"/>
          <w:sz w:val="24"/>
          <w:szCs w:val="24"/>
        </w:rPr>
        <w:t>?,</w:t>
      </w:r>
      <w:proofErr w:type="gramEnd"/>
      <w:r w:rsidRPr="007F5612">
        <w:rPr>
          <w:rFonts w:ascii="Times New Roman" w:hAnsi="Times New Roman" w:cs="Times New Roman"/>
          <w:sz w:val="24"/>
          <w:szCs w:val="24"/>
        </w:rPr>
        <w:t xml:space="preserve">' </w:t>
      </w:r>
      <w:r w:rsidRPr="007F5612">
        <w:rPr>
          <w:rFonts w:ascii="Times New Roman" w:hAnsi="Times New Roman" w:cs="Times New Roman"/>
          <w:i/>
          <w:iCs/>
          <w:sz w:val="24"/>
          <w:szCs w:val="24"/>
        </w:rPr>
        <w:t>Entrepreneurship</w:t>
      </w:r>
      <w:r w:rsidRPr="007F5612">
        <w:rPr>
          <w:rFonts w:ascii="Times New Roman" w:hAnsi="Times New Roman" w:cs="Times New Roman"/>
          <w:sz w:val="24"/>
          <w:szCs w:val="24"/>
        </w:rPr>
        <w:t xml:space="preserve"> [Preprint]. </w:t>
      </w:r>
      <w:hyperlink r:id="rId18" w:history="1">
        <w:r w:rsidRPr="007F5612">
          <w:rPr>
            <w:rStyle w:val="Hyperlink"/>
            <w:rFonts w:ascii="Times New Roman" w:hAnsi="Times New Roman" w:cs="Times New Roman"/>
            <w:sz w:val="24"/>
            <w:szCs w:val="24"/>
          </w:rPr>
          <w:t>https://doi.org/10.2991/assehr.k.200526.011</w:t>
        </w:r>
      </w:hyperlink>
      <w:r w:rsidRPr="007F5612">
        <w:rPr>
          <w:rFonts w:ascii="Times New Roman" w:hAnsi="Times New Roman" w:cs="Times New Roman"/>
          <w:sz w:val="24"/>
          <w:szCs w:val="24"/>
        </w:rPr>
        <w:t>.</w:t>
      </w:r>
    </w:p>
    <w:p w14:paraId="5794E69E" w14:textId="77777777" w:rsidR="0056045B" w:rsidRPr="007F5612"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Tamadot, K. (2024) </w:t>
      </w:r>
      <w:r w:rsidRPr="007F5612">
        <w:rPr>
          <w:rFonts w:ascii="Times New Roman" w:hAnsi="Times New Roman" w:cs="Times New Roman"/>
          <w:i/>
          <w:iCs/>
          <w:sz w:val="24"/>
          <w:szCs w:val="24"/>
        </w:rPr>
        <w:t>Virgin Hotels Collection | Virgin</w:t>
      </w:r>
      <w:r w:rsidRPr="007F5612">
        <w:rPr>
          <w:rFonts w:ascii="Times New Roman" w:hAnsi="Times New Roman" w:cs="Times New Roman"/>
          <w:sz w:val="24"/>
          <w:szCs w:val="24"/>
        </w:rPr>
        <w:t xml:space="preserve">. </w:t>
      </w:r>
      <w:hyperlink r:id="rId19" w:history="1">
        <w:r w:rsidRPr="007F5612">
          <w:rPr>
            <w:rStyle w:val="Hyperlink"/>
            <w:rFonts w:ascii="Times New Roman" w:hAnsi="Times New Roman" w:cs="Times New Roman"/>
            <w:sz w:val="24"/>
            <w:szCs w:val="24"/>
          </w:rPr>
          <w:t>https://www.virgin.com/virgin-companies/virgin-hotels-collection</w:t>
        </w:r>
      </w:hyperlink>
      <w:r w:rsidRPr="007F5612">
        <w:rPr>
          <w:rFonts w:ascii="Times New Roman" w:hAnsi="Times New Roman" w:cs="Times New Roman"/>
          <w:sz w:val="24"/>
          <w:szCs w:val="24"/>
        </w:rPr>
        <w:t xml:space="preserve"> (Accessed: October 11, 2024).</w:t>
      </w:r>
    </w:p>
    <w:p w14:paraId="06600D39" w14:textId="77777777" w:rsidR="0056045B" w:rsidRPr="007F5612"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Wick, M. (2022) </w:t>
      </w:r>
      <w:r w:rsidRPr="007F5612">
        <w:rPr>
          <w:rFonts w:ascii="Times New Roman" w:hAnsi="Times New Roman" w:cs="Times New Roman"/>
          <w:i/>
          <w:iCs/>
          <w:sz w:val="24"/>
          <w:szCs w:val="24"/>
        </w:rPr>
        <w:t>Marriott-Sorenson Center for Hospitality Leadership | Howard University School of Business</w:t>
      </w:r>
      <w:r w:rsidRPr="007F5612">
        <w:rPr>
          <w:rFonts w:ascii="Times New Roman" w:hAnsi="Times New Roman" w:cs="Times New Roman"/>
          <w:sz w:val="24"/>
          <w:szCs w:val="24"/>
        </w:rPr>
        <w:t xml:space="preserve">. </w:t>
      </w:r>
      <w:hyperlink r:id="rId20" w:anchor=":~:text=Arne%20was%20an%20exceptional%20human,of%20Marriott%20International%20are%20immeasurable" w:history="1">
        <w:r w:rsidRPr="007F5612">
          <w:rPr>
            <w:rStyle w:val="Hyperlink"/>
            <w:rFonts w:ascii="Times New Roman" w:hAnsi="Times New Roman" w:cs="Times New Roman"/>
            <w:sz w:val="24"/>
            <w:szCs w:val="24"/>
          </w:rPr>
          <w:t>https://business.howard.edu/hospitality-leadership#:~:text=Arne%20was%20an%20exceptional%20human,of%20Marriott%20International%20are%20immeasurable</w:t>
        </w:r>
      </w:hyperlink>
      <w:r w:rsidRPr="007F5612">
        <w:rPr>
          <w:rFonts w:ascii="Times New Roman" w:hAnsi="Times New Roman" w:cs="Times New Roman"/>
          <w:sz w:val="24"/>
          <w:szCs w:val="24"/>
        </w:rPr>
        <w:t>. (Accessed: October 11, 2024).</w:t>
      </w:r>
    </w:p>
    <w:p w14:paraId="2DE804AC" w14:textId="77777777" w:rsidR="0056045B" w:rsidRPr="0056045B" w:rsidRDefault="0056045B" w:rsidP="0056045B">
      <w:pPr>
        <w:spacing w:after="0" w:line="360" w:lineRule="auto"/>
        <w:ind w:left="720" w:hanging="720"/>
        <w:rPr>
          <w:rFonts w:ascii="Times New Roman" w:hAnsi="Times New Roman" w:cs="Times New Roman"/>
          <w:sz w:val="24"/>
          <w:szCs w:val="24"/>
        </w:rPr>
      </w:pPr>
      <w:r w:rsidRPr="007F5612">
        <w:rPr>
          <w:rFonts w:ascii="Times New Roman" w:hAnsi="Times New Roman" w:cs="Times New Roman"/>
          <w:sz w:val="24"/>
          <w:szCs w:val="24"/>
        </w:rPr>
        <w:t xml:space="preserve">Woodward, L. (2020) 'Grit,' </w:t>
      </w:r>
      <w:r w:rsidRPr="007F5612">
        <w:rPr>
          <w:rFonts w:ascii="Times New Roman" w:hAnsi="Times New Roman" w:cs="Times New Roman"/>
          <w:i/>
          <w:iCs/>
          <w:sz w:val="24"/>
          <w:szCs w:val="24"/>
        </w:rPr>
        <w:t>The Wiley Encyclopedia of Personality and Individual Differences</w:t>
      </w:r>
      <w:r w:rsidRPr="007F5612">
        <w:rPr>
          <w:rFonts w:ascii="Times New Roman" w:hAnsi="Times New Roman" w:cs="Times New Roman"/>
          <w:sz w:val="24"/>
          <w:szCs w:val="24"/>
        </w:rPr>
        <w:t xml:space="preserve">, pp. 231–235. </w:t>
      </w:r>
      <w:hyperlink r:id="rId21" w:history="1">
        <w:r w:rsidRPr="007F5612">
          <w:rPr>
            <w:rStyle w:val="Hyperlink"/>
            <w:rFonts w:ascii="Times New Roman" w:hAnsi="Times New Roman" w:cs="Times New Roman"/>
            <w:sz w:val="24"/>
            <w:szCs w:val="24"/>
          </w:rPr>
          <w:t>https://doi.org/10.1002/9781118970843.ch39</w:t>
        </w:r>
      </w:hyperlink>
      <w:r w:rsidRPr="007F5612">
        <w:rPr>
          <w:rFonts w:ascii="Times New Roman" w:hAnsi="Times New Roman" w:cs="Times New Roman"/>
          <w:sz w:val="24"/>
          <w:szCs w:val="24"/>
        </w:rPr>
        <w:t>.</w:t>
      </w:r>
    </w:p>
    <w:sectPr w:rsidR="0056045B" w:rsidRPr="0056045B">
      <w:head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12DEA5" w14:textId="77777777" w:rsidR="00711E8F" w:rsidRDefault="00711E8F" w:rsidP="00272FC7">
      <w:pPr>
        <w:spacing w:after="0" w:line="240" w:lineRule="auto"/>
      </w:pPr>
      <w:r>
        <w:separator/>
      </w:r>
    </w:p>
  </w:endnote>
  <w:endnote w:type="continuationSeparator" w:id="0">
    <w:p w14:paraId="340CE7E2" w14:textId="77777777" w:rsidR="00711E8F" w:rsidRDefault="00711E8F" w:rsidP="00272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406DEC" w14:textId="77777777" w:rsidR="00711E8F" w:rsidRDefault="00711E8F" w:rsidP="00272FC7">
      <w:pPr>
        <w:spacing w:after="0" w:line="240" w:lineRule="auto"/>
      </w:pPr>
      <w:r>
        <w:separator/>
      </w:r>
    </w:p>
  </w:footnote>
  <w:footnote w:type="continuationSeparator" w:id="0">
    <w:p w14:paraId="77A206BA" w14:textId="77777777" w:rsidR="00711E8F" w:rsidRDefault="00711E8F" w:rsidP="00272F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467624"/>
      <w:docPartObj>
        <w:docPartGallery w:val="Page Numbers (Top of Page)"/>
        <w:docPartUnique/>
      </w:docPartObj>
    </w:sdtPr>
    <w:sdtEndPr>
      <w:rPr>
        <w:rFonts w:ascii="Times New Roman" w:hAnsi="Times New Roman" w:cs="Times New Roman"/>
        <w:noProof/>
        <w:sz w:val="24"/>
        <w:szCs w:val="24"/>
      </w:rPr>
    </w:sdtEndPr>
    <w:sdtContent>
      <w:p w14:paraId="505376A7" w14:textId="50A8B452" w:rsidR="00272FC7" w:rsidRPr="00272FC7" w:rsidRDefault="00272FC7">
        <w:pPr>
          <w:pStyle w:val="Header"/>
          <w:jc w:val="right"/>
          <w:rPr>
            <w:rFonts w:ascii="Times New Roman" w:hAnsi="Times New Roman" w:cs="Times New Roman"/>
            <w:sz w:val="24"/>
            <w:szCs w:val="24"/>
          </w:rPr>
        </w:pPr>
        <w:r w:rsidRPr="00272FC7">
          <w:rPr>
            <w:rFonts w:ascii="Times New Roman" w:hAnsi="Times New Roman" w:cs="Times New Roman"/>
            <w:sz w:val="24"/>
            <w:szCs w:val="24"/>
          </w:rPr>
          <w:fldChar w:fldCharType="begin"/>
        </w:r>
        <w:r w:rsidRPr="00272FC7">
          <w:rPr>
            <w:rFonts w:ascii="Times New Roman" w:hAnsi="Times New Roman" w:cs="Times New Roman"/>
            <w:sz w:val="24"/>
            <w:szCs w:val="24"/>
          </w:rPr>
          <w:instrText xml:space="preserve"> PAGE   \* MERGEFORMAT </w:instrText>
        </w:r>
        <w:r w:rsidRPr="00272FC7">
          <w:rPr>
            <w:rFonts w:ascii="Times New Roman" w:hAnsi="Times New Roman" w:cs="Times New Roman"/>
            <w:sz w:val="24"/>
            <w:szCs w:val="24"/>
          </w:rPr>
          <w:fldChar w:fldCharType="separate"/>
        </w:r>
        <w:r w:rsidR="00DB4554">
          <w:rPr>
            <w:rFonts w:ascii="Times New Roman" w:hAnsi="Times New Roman" w:cs="Times New Roman"/>
            <w:noProof/>
            <w:sz w:val="24"/>
            <w:szCs w:val="24"/>
          </w:rPr>
          <w:t>1</w:t>
        </w:r>
        <w:r w:rsidRPr="00272FC7">
          <w:rPr>
            <w:rFonts w:ascii="Times New Roman" w:hAnsi="Times New Roman" w:cs="Times New Roman"/>
            <w:noProof/>
            <w:sz w:val="24"/>
            <w:szCs w:val="24"/>
          </w:rPr>
          <w:fldChar w:fldCharType="end"/>
        </w:r>
      </w:p>
    </w:sdtContent>
  </w:sdt>
  <w:p w14:paraId="2F7E4B78" w14:textId="77777777" w:rsidR="00272FC7" w:rsidRDefault="00272F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2F03"/>
    <w:multiLevelType w:val="multilevel"/>
    <w:tmpl w:val="84540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FC7"/>
    <w:rsid w:val="000415B7"/>
    <w:rsid w:val="000426CC"/>
    <w:rsid w:val="000575CC"/>
    <w:rsid w:val="000675A5"/>
    <w:rsid w:val="000B1533"/>
    <w:rsid w:val="000B5ED2"/>
    <w:rsid w:val="000F5E30"/>
    <w:rsid w:val="00115682"/>
    <w:rsid w:val="00156555"/>
    <w:rsid w:val="00165740"/>
    <w:rsid w:val="00190362"/>
    <w:rsid w:val="001C6981"/>
    <w:rsid w:val="001D1AB4"/>
    <w:rsid w:val="001D1EF5"/>
    <w:rsid w:val="001F132D"/>
    <w:rsid w:val="00206837"/>
    <w:rsid w:val="00211B20"/>
    <w:rsid w:val="00213355"/>
    <w:rsid w:val="00222DAB"/>
    <w:rsid w:val="0026684D"/>
    <w:rsid w:val="00272FC7"/>
    <w:rsid w:val="0028660F"/>
    <w:rsid w:val="002A3CCB"/>
    <w:rsid w:val="002B28C8"/>
    <w:rsid w:val="0030411F"/>
    <w:rsid w:val="00306D94"/>
    <w:rsid w:val="00324447"/>
    <w:rsid w:val="003C3EDD"/>
    <w:rsid w:val="003C47B4"/>
    <w:rsid w:val="0042709F"/>
    <w:rsid w:val="00433509"/>
    <w:rsid w:val="00436E0C"/>
    <w:rsid w:val="00464A4C"/>
    <w:rsid w:val="00491D53"/>
    <w:rsid w:val="004A760B"/>
    <w:rsid w:val="004D73AC"/>
    <w:rsid w:val="0053456E"/>
    <w:rsid w:val="005447EE"/>
    <w:rsid w:val="0056045B"/>
    <w:rsid w:val="00567DF8"/>
    <w:rsid w:val="0058203F"/>
    <w:rsid w:val="005C3E9C"/>
    <w:rsid w:val="005E01DE"/>
    <w:rsid w:val="00602D9B"/>
    <w:rsid w:val="00621F2D"/>
    <w:rsid w:val="006365AD"/>
    <w:rsid w:val="00677C06"/>
    <w:rsid w:val="00691AA2"/>
    <w:rsid w:val="006D0A6C"/>
    <w:rsid w:val="006E4A99"/>
    <w:rsid w:val="006F19B9"/>
    <w:rsid w:val="006F74D5"/>
    <w:rsid w:val="007031C6"/>
    <w:rsid w:val="00711E8F"/>
    <w:rsid w:val="00712C38"/>
    <w:rsid w:val="00716F21"/>
    <w:rsid w:val="007245EA"/>
    <w:rsid w:val="007278F6"/>
    <w:rsid w:val="00770F12"/>
    <w:rsid w:val="00785317"/>
    <w:rsid w:val="007B0575"/>
    <w:rsid w:val="007B1B19"/>
    <w:rsid w:val="007B4A7E"/>
    <w:rsid w:val="007D57BB"/>
    <w:rsid w:val="007F4561"/>
    <w:rsid w:val="007F5612"/>
    <w:rsid w:val="0081406F"/>
    <w:rsid w:val="008256FF"/>
    <w:rsid w:val="00843A6E"/>
    <w:rsid w:val="00857C2A"/>
    <w:rsid w:val="00863F17"/>
    <w:rsid w:val="00865A5C"/>
    <w:rsid w:val="00867607"/>
    <w:rsid w:val="00874FC4"/>
    <w:rsid w:val="008907E8"/>
    <w:rsid w:val="00897DCB"/>
    <w:rsid w:val="008B17AA"/>
    <w:rsid w:val="008B2DAC"/>
    <w:rsid w:val="008C5195"/>
    <w:rsid w:val="008E02FE"/>
    <w:rsid w:val="008F7915"/>
    <w:rsid w:val="009052B9"/>
    <w:rsid w:val="0095653F"/>
    <w:rsid w:val="00960BFA"/>
    <w:rsid w:val="00970BC5"/>
    <w:rsid w:val="00984C63"/>
    <w:rsid w:val="009E254A"/>
    <w:rsid w:val="00A15888"/>
    <w:rsid w:val="00A43EDC"/>
    <w:rsid w:val="00A46A84"/>
    <w:rsid w:val="00A84963"/>
    <w:rsid w:val="00A92648"/>
    <w:rsid w:val="00A929B0"/>
    <w:rsid w:val="00AC0C08"/>
    <w:rsid w:val="00AE7EAE"/>
    <w:rsid w:val="00B02F2B"/>
    <w:rsid w:val="00B85731"/>
    <w:rsid w:val="00BC3E14"/>
    <w:rsid w:val="00BE1FCB"/>
    <w:rsid w:val="00C25F32"/>
    <w:rsid w:val="00C60F38"/>
    <w:rsid w:val="00C636F5"/>
    <w:rsid w:val="00C701F1"/>
    <w:rsid w:val="00C8036B"/>
    <w:rsid w:val="00C8475F"/>
    <w:rsid w:val="00C9504B"/>
    <w:rsid w:val="00CA334A"/>
    <w:rsid w:val="00CD0F9B"/>
    <w:rsid w:val="00CD4983"/>
    <w:rsid w:val="00D05BE0"/>
    <w:rsid w:val="00D109A5"/>
    <w:rsid w:val="00D36039"/>
    <w:rsid w:val="00D37B25"/>
    <w:rsid w:val="00D8097C"/>
    <w:rsid w:val="00D80D05"/>
    <w:rsid w:val="00D927D2"/>
    <w:rsid w:val="00DA0097"/>
    <w:rsid w:val="00DB4554"/>
    <w:rsid w:val="00DC3D81"/>
    <w:rsid w:val="00DE1A6E"/>
    <w:rsid w:val="00E07B0E"/>
    <w:rsid w:val="00E07D30"/>
    <w:rsid w:val="00E135AE"/>
    <w:rsid w:val="00E1787A"/>
    <w:rsid w:val="00E43B0D"/>
    <w:rsid w:val="00E80187"/>
    <w:rsid w:val="00E8786A"/>
    <w:rsid w:val="00EA5A41"/>
    <w:rsid w:val="00F010B3"/>
    <w:rsid w:val="00F3752F"/>
    <w:rsid w:val="00F64CFA"/>
    <w:rsid w:val="00F70711"/>
    <w:rsid w:val="00F746EF"/>
    <w:rsid w:val="00F90A4E"/>
    <w:rsid w:val="00FC71C6"/>
    <w:rsid w:val="00FE3940"/>
    <w:rsid w:val="00FE3DD7"/>
    <w:rsid w:val="00FF2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F3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F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2FC7"/>
  </w:style>
  <w:style w:type="paragraph" w:styleId="Footer">
    <w:name w:val="footer"/>
    <w:basedOn w:val="Normal"/>
    <w:link w:val="FooterChar"/>
    <w:uiPriority w:val="99"/>
    <w:unhideWhenUsed/>
    <w:rsid w:val="00272F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2FC7"/>
  </w:style>
  <w:style w:type="character" w:styleId="Hyperlink">
    <w:name w:val="Hyperlink"/>
    <w:basedOn w:val="DefaultParagraphFont"/>
    <w:uiPriority w:val="99"/>
    <w:unhideWhenUsed/>
    <w:rsid w:val="007F5612"/>
    <w:rPr>
      <w:color w:val="0563C1" w:themeColor="hyperlink"/>
      <w:u w:val="single"/>
    </w:rPr>
  </w:style>
  <w:style w:type="character" w:customStyle="1" w:styleId="UnresolvedMention">
    <w:name w:val="Unresolved Mention"/>
    <w:basedOn w:val="DefaultParagraphFont"/>
    <w:uiPriority w:val="99"/>
    <w:semiHidden/>
    <w:unhideWhenUsed/>
    <w:rsid w:val="007F561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F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2FC7"/>
  </w:style>
  <w:style w:type="paragraph" w:styleId="Footer">
    <w:name w:val="footer"/>
    <w:basedOn w:val="Normal"/>
    <w:link w:val="FooterChar"/>
    <w:uiPriority w:val="99"/>
    <w:unhideWhenUsed/>
    <w:rsid w:val="00272F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2FC7"/>
  </w:style>
  <w:style w:type="character" w:styleId="Hyperlink">
    <w:name w:val="Hyperlink"/>
    <w:basedOn w:val="DefaultParagraphFont"/>
    <w:uiPriority w:val="99"/>
    <w:unhideWhenUsed/>
    <w:rsid w:val="007F5612"/>
    <w:rPr>
      <w:color w:val="0563C1" w:themeColor="hyperlink"/>
      <w:u w:val="single"/>
    </w:rPr>
  </w:style>
  <w:style w:type="character" w:customStyle="1" w:styleId="UnresolvedMention">
    <w:name w:val="Unresolved Mention"/>
    <w:basedOn w:val="DefaultParagraphFont"/>
    <w:uiPriority w:val="99"/>
    <w:semiHidden/>
    <w:unhideWhenUsed/>
    <w:rsid w:val="007F56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7946">
      <w:bodyDiv w:val="1"/>
      <w:marLeft w:val="0"/>
      <w:marRight w:val="0"/>
      <w:marTop w:val="0"/>
      <w:marBottom w:val="0"/>
      <w:divBdr>
        <w:top w:val="none" w:sz="0" w:space="0" w:color="auto"/>
        <w:left w:val="none" w:sz="0" w:space="0" w:color="auto"/>
        <w:bottom w:val="none" w:sz="0" w:space="0" w:color="auto"/>
        <w:right w:val="none" w:sz="0" w:space="0" w:color="auto"/>
      </w:divBdr>
    </w:div>
    <w:div w:id="163474436">
      <w:bodyDiv w:val="1"/>
      <w:marLeft w:val="0"/>
      <w:marRight w:val="0"/>
      <w:marTop w:val="0"/>
      <w:marBottom w:val="0"/>
      <w:divBdr>
        <w:top w:val="none" w:sz="0" w:space="0" w:color="auto"/>
        <w:left w:val="none" w:sz="0" w:space="0" w:color="auto"/>
        <w:bottom w:val="none" w:sz="0" w:space="0" w:color="auto"/>
        <w:right w:val="none" w:sz="0" w:space="0" w:color="auto"/>
      </w:divBdr>
    </w:div>
    <w:div w:id="316610804">
      <w:bodyDiv w:val="1"/>
      <w:marLeft w:val="0"/>
      <w:marRight w:val="0"/>
      <w:marTop w:val="0"/>
      <w:marBottom w:val="0"/>
      <w:divBdr>
        <w:top w:val="none" w:sz="0" w:space="0" w:color="auto"/>
        <w:left w:val="none" w:sz="0" w:space="0" w:color="auto"/>
        <w:bottom w:val="none" w:sz="0" w:space="0" w:color="auto"/>
        <w:right w:val="none" w:sz="0" w:space="0" w:color="auto"/>
      </w:divBdr>
    </w:div>
    <w:div w:id="399988010">
      <w:bodyDiv w:val="1"/>
      <w:marLeft w:val="0"/>
      <w:marRight w:val="0"/>
      <w:marTop w:val="0"/>
      <w:marBottom w:val="0"/>
      <w:divBdr>
        <w:top w:val="none" w:sz="0" w:space="0" w:color="auto"/>
        <w:left w:val="none" w:sz="0" w:space="0" w:color="auto"/>
        <w:bottom w:val="none" w:sz="0" w:space="0" w:color="auto"/>
        <w:right w:val="none" w:sz="0" w:space="0" w:color="auto"/>
      </w:divBdr>
    </w:div>
    <w:div w:id="763233949">
      <w:bodyDiv w:val="1"/>
      <w:marLeft w:val="0"/>
      <w:marRight w:val="0"/>
      <w:marTop w:val="0"/>
      <w:marBottom w:val="0"/>
      <w:divBdr>
        <w:top w:val="none" w:sz="0" w:space="0" w:color="auto"/>
        <w:left w:val="none" w:sz="0" w:space="0" w:color="auto"/>
        <w:bottom w:val="none" w:sz="0" w:space="0" w:color="auto"/>
        <w:right w:val="none" w:sz="0" w:space="0" w:color="auto"/>
      </w:divBdr>
    </w:div>
    <w:div w:id="926504803">
      <w:bodyDiv w:val="1"/>
      <w:marLeft w:val="0"/>
      <w:marRight w:val="0"/>
      <w:marTop w:val="0"/>
      <w:marBottom w:val="0"/>
      <w:divBdr>
        <w:top w:val="none" w:sz="0" w:space="0" w:color="auto"/>
        <w:left w:val="none" w:sz="0" w:space="0" w:color="auto"/>
        <w:bottom w:val="none" w:sz="0" w:space="0" w:color="auto"/>
        <w:right w:val="none" w:sz="0" w:space="0" w:color="auto"/>
      </w:divBdr>
      <w:divsChild>
        <w:div w:id="240339184">
          <w:marLeft w:val="-720"/>
          <w:marRight w:val="0"/>
          <w:marTop w:val="0"/>
          <w:marBottom w:val="0"/>
          <w:divBdr>
            <w:top w:val="none" w:sz="0" w:space="0" w:color="auto"/>
            <w:left w:val="none" w:sz="0" w:space="0" w:color="auto"/>
            <w:bottom w:val="none" w:sz="0" w:space="0" w:color="auto"/>
            <w:right w:val="none" w:sz="0" w:space="0" w:color="auto"/>
          </w:divBdr>
        </w:div>
      </w:divsChild>
    </w:div>
    <w:div w:id="1177620077">
      <w:bodyDiv w:val="1"/>
      <w:marLeft w:val="0"/>
      <w:marRight w:val="0"/>
      <w:marTop w:val="0"/>
      <w:marBottom w:val="0"/>
      <w:divBdr>
        <w:top w:val="none" w:sz="0" w:space="0" w:color="auto"/>
        <w:left w:val="none" w:sz="0" w:space="0" w:color="auto"/>
        <w:bottom w:val="none" w:sz="0" w:space="0" w:color="auto"/>
        <w:right w:val="none" w:sz="0" w:space="0" w:color="auto"/>
      </w:divBdr>
      <w:divsChild>
        <w:div w:id="1627856750">
          <w:marLeft w:val="-720"/>
          <w:marRight w:val="0"/>
          <w:marTop w:val="0"/>
          <w:marBottom w:val="0"/>
          <w:divBdr>
            <w:top w:val="none" w:sz="0" w:space="0" w:color="auto"/>
            <w:left w:val="none" w:sz="0" w:space="0" w:color="auto"/>
            <w:bottom w:val="none" w:sz="0" w:space="0" w:color="auto"/>
            <w:right w:val="none" w:sz="0" w:space="0" w:color="auto"/>
          </w:divBdr>
        </w:div>
      </w:divsChild>
    </w:div>
    <w:div w:id="1233388524">
      <w:bodyDiv w:val="1"/>
      <w:marLeft w:val="0"/>
      <w:marRight w:val="0"/>
      <w:marTop w:val="0"/>
      <w:marBottom w:val="0"/>
      <w:divBdr>
        <w:top w:val="none" w:sz="0" w:space="0" w:color="auto"/>
        <w:left w:val="none" w:sz="0" w:space="0" w:color="auto"/>
        <w:bottom w:val="none" w:sz="0" w:space="0" w:color="auto"/>
        <w:right w:val="none" w:sz="0" w:space="0" w:color="auto"/>
      </w:divBdr>
    </w:div>
    <w:div w:id="1743723347">
      <w:bodyDiv w:val="1"/>
      <w:marLeft w:val="0"/>
      <w:marRight w:val="0"/>
      <w:marTop w:val="0"/>
      <w:marBottom w:val="0"/>
      <w:divBdr>
        <w:top w:val="none" w:sz="0" w:space="0" w:color="auto"/>
        <w:left w:val="none" w:sz="0" w:space="0" w:color="auto"/>
        <w:bottom w:val="none" w:sz="0" w:space="0" w:color="auto"/>
        <w:right w:val="none" w:sz="0" w:space="0" w:color="auto"/>
      </w:divBdr>
    </w:div>
    <w:div w:id="1764060609">
      <w:bodyDiv w:val="1"/>
      <w:marLeft w:val="0"/>
      <w:marRight w:val="0"/>
      <w:marTop w:val="0"/>
      <w:marBottom w:val="0"/>
      <w:divBdr>
        <w:top w:val="none" w:sz="0" w:space="0" w:color="auto"/>
        <w:left w:val="none" w:sz="0" w:space="0" w:color="auto"/>
        <w:bottom w:val="none" w:sz="0" w:space="0" w:color="auto"/>
        <w:right w:val="none" w:sz="0" w:space="0" w:color="auto"/>
      </w:divBdr>
    </w:div>
    <w:div w:id="1842239851">
      <w:bodyDiv w:val="1"/>
      <w:marLeft w:val="0"/>
      <w:marRight w:val="0"/>
      <w:marTop w:val="0"/>
      <w:marBottom w:val="0"/>
      <w:divBdr>
        <w:top w:val="none" w:sz="0" w:space="0" w:color="auto"/>
        <w:left w:val="none" w:sz="0" w:space="0" w:color="auto"/>
        <w:bottom w:val="none" w:sz="0" w:space="0" w:color="auto"/>
        <w:right w:val="none" w:sz="0" w:space="0" w:color="auto"/>
      </w:divBdr>
    </w:div>
    <w:div w:id="1874003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422/6th.icmef.2023.03.002" TargetMode="External"/><Relationship Id="rId13" Type="http://schemas.openxmlformats.org/officeDocument/2006/relationships/hyperlink" Target="https://www.yourcoach.be/en/employee-motivation-theories/mcclelland-achievement-and-acquired-needs-theory/" TargetMode="External"/><Relationship Id="rId18" Type="http://schemas.openxmlformats.org/officeDocument/2006/relationships/hyperlink" Target="https://doi.org/10.2991/assehr.k.200526.011" TargetMode="External"/><Relationship Id="rId3" Type="http://schemas.microsoft.com/office/2007/relationships/stylesWithEffects" Target="stylesWithEffects.xml"/><Relationship Id="rId21" Type="http://schemas.openxmlformats.org/officeDocument/2006/relationships/hyperlink" Target="https://doi.org/10.1002/9781118970843.ch39" TargetMode="External"/><Relationship Id="rId7" Type="http://schemas.openxmlformats.org/officeDocument/2006/relationships/endnotes" Target="endnotes.xml"/><Relationship Id="rId12" Type="http://schemas.openxmlformats.org/officeDocument/2006/relationships/hyperlink" Target="https://doi.org/10.1016/j.ijhm.2021.102877" TargetMode="External"/><Relationship Id="rId17" Type="http://schemas.openxmlformats.org/officeDocument/2006/relationships/hyperlink" Target="http://perpus.uny.ac.id/sirkulasi/index.php?p=show_detail&amp;id=54185" TargetMode="External"/><Relationship Id="rId2" Type="http://schemas.openxmlformats.org/officeDocument/2006/relationships/styles" Target="styles.xml"/><Relationship Id="rId16" Type="http://schemas.openxmlformats.org/officeDocument/2006/relationships/hyperlink" Target="https://investor.shakeshack.com/corporate-governance/person-details/default.aspx?ItemId=8c0069b9-a667-4a10-901c-0341468b636f" TargetMode="External"/><Relationship Id="rId20" Type="http://schemas.openxmlformats.org/officeDocument/2006/relationships/hyperlink" Target="https://business.howard.edu/hospitality-leadership"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47577/business.v7i.1058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jstor.org/stable/1832078" TargetMode="External"/><Relationship Id="rId23" Type="http://schemas.openxmlformats.org/officeDocument/2006/relationships/fontTable" Target="fontTable.xml"/><Relationship Id="rId10" Type="http://schemas.openxmlformats.org/officeDocument/2006/relationships/hyperlink" Target="http://scholarship.sha.cornell.edu/chrreports/12/" TargetMode="External"/><Relationship Id="rId19" Type="http://schemas.openxmlformats.org/officeDocument/2006/relationships/hyperlink" Target="https://www.virgin.com/virgin-companies/virgin-hotels-collection" TargetMode="External"/><Relationship Id="rId4" Type="http://schemas.openxmlformats.org/officeDocument/2006/relationships/settings" Target="settings.xml"/><Relationship Id="rId9" Type="http://schemas.openxmlformats.org/officeDocument/2006/relationships/hyperlink" Target="https://rossclennett.com/2008/04/lessons-in-business-leadership-gordon/" TargetMode="External"/><Relationship Id="rId14" Type="http://schemas.openxmlformats.org/officeDocument/2006/relationships/hyperlink" Target="https://educationlibrary.org/mcclellands-three-needs-theory-power-achievement-and-affiliati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4824</TotalTime>
  <Pages>10</Pages>
  <Words>3043</Words>
  <Characters>17349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sorinc</cp:lastModifiedBy>
  <cp:revision>133</cp:revision>
  <dcterms:created xsi:type="dcterms:W3CDTF">2024-10-09T18:47:00Z</dcterms:created>
  <dcterms:modified xsi:type="dcterms:W3CDTF">2024-10-20T06:55:00Z</dcterms:modified>
</cp:coreProperties>
</file>