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8E8E8" w:themeColor="background2"/>
  <w:body>
    <w:sdt>
      <w:sdtPr>
        <w:rPr>
          <w:kern w:val="2"/>
          <w:sz w:val="24"/>
          <w:szCs w:val="24"/>
          <w:lang w:val="en-GB" w:eastAsia="zh-CN"/>
          <w14:ligatures w14:val="standardContextual"/>
        </w:rPr>
        <w:id w:val="459547944"/>
        <w:docPartObj>
          <w:docPartGallery w:val="Cover Pages"/>
          <w:docPartUnique/>
        </w:docPartObj>
      </w:sdtPr>
      <w:sdtEndPr/>
      <w:sdtContent>
        <w:p w14:paraId="67A8B922" w14:textId="5CB5C0C3" w:rsidR="003A12C8" w:rsidRPr="00496BD7" w:rsidRDefault="003A12C8">
          <w:pPr>
            <w:pStyle w:val="NoSpacing"/>
            <w:rPr>
              <w:sz w:val="24"/>
              <w:szCs w:val="24"/>
            </w:rPr>
          </w:pPr>
          <w:r w:rsidRPr="00496BD7">
            <w:rPr>
              <w:noProof/>
              <w:sz w:val="24"/>
              <w:szCs w:val="24"/>
            </w:rPr>
            <mc:AlternateContent>
              <mc:Choice Requires="wpg">
                <w:drawing>
                  <wp:anchor distT="0" distB="0" distL="114300" distR="114300" simplePos="0" relativeHeight="251659264"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End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End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496BD7">
            <w:rPr>
              <w:noProof/>
              <w:sz w:val="24"/>
              <w:szCs w:val="24"/>
            </w:rPr>
            <mc:AlternateContent>
              <mc:Choice Requires="wps">
                <w:drawing>
                  <wp:anchor distT="0" distB="0" distL="114300" distR="114300" simplePos="0" relativeHeight="25166131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A55C3A">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A55C3A">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A12C8">
                                <w:rPr>
                                  <w:caps/>
                                  <w:color w:val="595959" w:themeColor="text1" w:themeTint="A6"/>
                                  <w:sz w:val="20"/>
                                  <w:szCs w:val="20"/>
                                </w:rPr>
                                <w:t>London campus</w:t>
                              </w:r>
                            </w:sdtContent>
                          </w:sdt>
                        </w:p>
                      </w:txbxContent>
                    </v:textbox>
                    <w10:wrap anchorx="page" anchory="page"/>
                  </v:shape>
                </w:pict>
              </mc:Fallback>
            </mc:AlternateContent>
          </w:r>
        </w:p>
        <w:p w14:paraId="0184A7FE" w14:textId="70B6B753" w:rsidR="003A12C8" w:rsidRPr="00496BD7" w:rsidRDefault="00D91C37">
          <w:r>
            <w:rPr>
              <w:noProof/>
            </w:rPr>
            <mc:AlternateContent>
              <mc:Choice Requires="wps">
                <w:drawing>
                  <wp:anchor distT="45720" distB="45720" distL="114300" distR="114300" simplePos="0" relativeHeight="251665408" behindDoc="0" locked="0" layoutInCell="1" allowOverlap="1" wp14:anchorId="2CA3D4BA" wp14:editId="5ABE6652">
                    <wp:simplePos x="0" y="0"/>
                    <wp:positionH relativeFrom="margin">
                      <wp:posOffset>1419572</wp:posOffset>
                    </wp:positionH>
                    <wp:positionV relativeFrom="paragraph">
                      <wp:posOffset>6838026</wp:posOffset>
                    </wp:positionV>
                    <wp:extent cx="4488180" cy="748030"/>
                    <wp:effectExtent l="0" t="0" r="26670" b="13970"/>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748030"/>
                            </a:xfrm>
                            <a:prstGeom prst="rect">
                              <a:avLst/>
                            </a:prstGeom>
                            <a:solidFill>
                              <a:srgbClr val="FFFFFF"/>
                            </a:solidFill>
                            <a:ln w="9525">
                              <a:solidFill>
                                <a:srgbClr val="000000"/>
                              </a:solidFill>
                              <a:miter lim="800000"/>
                              <a:headEnd/>
                              <a:tailEnd/>
                            </a:ln>
                          </wps:spPr>
                          <wps:txbx>
                            <w:txbxContent>
                              <w:p w14:paraId="2EA6C5EF" w14:textId="548AA266" w:rsidR="00D91C37" w:rsidRDefault="00D91C37">
                                <w:pPr>
                                  <w:rPr>
                                    <w:b/>
                                    <w:bCs/>
                                  </w:rPr>
                                </w:pPr>
                                <w:r w:rsidRPr="00D91C37">
                                  <w:rPr>
                                    <w:b/>
                                    <w:bCs/>
                                  </w:rPr>
                                  <w:t>E-Portfolio Link:</w:t>
                                </w:r>
                                <w:r w:rsidR="00393654">
                                  <w:rPr>
                                    <w:b/>
                                    <w:bCs/>
                                  </w:rPr>
                                  <w:t xml:space="preserve">   </w:t>
                                </w:r>
                                <w:hyperlink r:id="rId9" w:history="1">
                                  <w:r w:rsidR="00393654" w:rsidRPr="00ED5A49">
                                    <w:rPr>
                                      <w:rStyle w:val="Hyperlink"/>
                                      <w:b/>
                                      <w:bCs/>
                                    </w:rPr>
                                    <w:t>https://sites.google.com/view/yahyasugallearningjourney/home?authus</w:t>
                                  </w:r>
                                  <w:r w:rsidR="00393654" w:rsidRPr="00ED5A49">
                                    <w:rPr>
                                      <w:rStyle w:val="Hyperlink"/>
                                      <w:b/>
                                      <w:bCs/>
                                    </w:rPr>
                                    <w:t>e</w:t>
                                  </w:r>
                                  <w:r w:rsidR="00393654" w:rsidRPr="00ED5A49">
                                    <w:rPr>
                                      <w:rStyle w:val="Hyperlink"/>
                                      <w:b/>
                                      <w:bCs/>
                                    </w:rPr>
                                    <w:t>r=1</w:t>
                                  </w:r>
                                </w:hyperlink>
                              </w:p>
                              <w:p w14:paraId="42746727" w14:textId="77777777" w:rsidR="00393654" w:rsidRPr="00D91C37" w:rsidRDefault="00393654">
                                <w:pPr>
                                  <w:rPr>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A3D4BA" id="Text Box 2" o:spid="_x0000_s1056" type="#_x0000_t202" style="position:absolute;margin-left:111.8pt;margin-top:538.45pt;width:353.4pt;height:58.9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X1FFAIAACYEAAAOAAAAZHJzL2Uyb0RvYy54bWysU1+P0zAMf0fiO0R5Z+1Gx/WqZadjxxDS&#10;8Uc6+ABpmq4RaRySbO349Djpbjcd8ILIQ2THzs/2z/bqZuw1OUjnFRhG57OcEmkENMrsGP32dfuq&#10;pMQHbhquwUhGj9LTm/XLF6vBVnIBHehGOoIgxleDZbQLwVZZ5kUne+5nYKVBYwuu5wFVt8saxwdE&#10;73W2yPM32QCusQ6E9B5f7yYjXSf8tpUifG5bLwPRjGJuId0u3XW8s/WKVzvHbafEKQ3+D1n0XBkM&#10;eoa644GTvVO/QfVKOPDQhpmAPoO2VUKmGrCaef6smoeOW5lqQXK8PdPk/x+s+HR4sF8cCeNbGLGB&#10;qQhv70F898TApuNmJ2+dg6GTvMHA80hZNlhfnb5Gqn3lI0g9fIQGm8z3ARLQ2Lo+soJ1EkTHBhzP&#10;pMsxEIGPRVGW8xJNAm1XRZm/Tl3JePX42zof3kvoSRQYddjUhM4P9z7EbHj16BKDedCq2Sqtk+J2&#10;9UY7cuA4ANt0UgHP3LQhA6PXy8VyIuCvEHk6f4LoVcBJ1qpntDw78SrS9s40ac4CV3qSMWVtTjxG&#10;6iYSw1iPRDWMLmKASGsNzRGJdTANLi4aCh24n5QMOLSM+h977iQl+oPB5lzPiyJOeVKK5dUCFXdp&#10;qS8t3AiEYjRQMombkDYj8mbgFpvYqsTvUyanlHEYE+2nxYnTfqknr6f1Xv8CAAD//wMAUEsDBBQA&#10;BgAIAAAAIQAqDwPX4gAAAA0BAAAPAAAAZHJzL2Rvd25yZXYueG1sTI/BToQwEIbvJr5DMyZejNsu&#10;EFiQsjEmGr3pavTapbNApC22XRbf3vGkx5n/yz/f1NvFjGxGHwZnJaxXAhja1unBdhLeXu+vN8BC&#10;VFar0VmU8I0Bts35Wa0q7U72Bedd7BiV2FApCX2MU8V5aHs0KqzchJayg/NGRRp9x7VXJyo3I0+E&#10;yLlRg6ULvZrwrsf2c3c0EjbZ4/wRntLn9zY/jGW8KuaHLy/l5cVyewMs4hL/YPjVJ3VoyGnvjlYH&#10;NkpIkjQnlAJR5CUwQspUZMD2tFqXWQG8qfn/L5ofAAAA//8DAFBLAQItABQABgAIAAAAIQC2gziS&#10;/gAAAOEBAAATAAAAAAAAAAAAAAAAAAAAAABbQ29udGVudF9UeXBlc10ueG1sUEsBAi0AFAAGAAgA&#10;AAAhADj9If/WAAAAlAEAAAsAAAAAAAAAAAAAAAAALwEAAF9yZWxzLy5yZWxzUEsBAi0AFAAGAAgA&#10;AAAhAC09fUUUAgAAJgQAAA4AAAAAAAAAAAAAAAAALgIAAGRycy9lMm9Eb2MueG1sUEsBAi0AFAAG&#10;AAgAAAAhACoPA9fiAAAADQEAAA8AAAAAAAAAAAAAAAAAbgQAAGRycy9kb3ducmV2LnhtbFBLBQYA&#10;AAAABAAEAPMAAAB9BQAAAAA=&#10;">
                    <v:textbox>
                      <w:txbxContent>
                        <w:p w14:paraId="2EA6C5EF" w14:textId="548AA266" w:rsidR="00D91C37" w:rsidRDefault="00D91C37">
                          <w:pPr>
                            <w:rPr>
                              <w:b/>
                              <w:bCs/>
                            </w:rPr>
                          </w:pPr>
                          <w:r w:rsidRPr="00D91C37">
                            <w:rPr>
                              <w:b/>
                              <w:bCs/>
                            </w:rPr>
                            <w:t>E-Portfolio Link:</w:t>
                          </w:r>
                          <w:r w:rsidR="00393654">
                            <w:rPr>
                              <w:b/>
                              <w:bCs/>
                            </w:rPr>
                            <w:t xml:space="preserve">   </w:t>
                          </w:r>
                          <w:hyperlink r:id="rId10" w:history="1">
                            <w:r w:rsidR="00393654" w:rsidRPr="00ED5A49">
                              <w:rPr>
                                <w:rStyle w:val="Hyperlink"/>
                                <w:b/>
                                <w:bCs/>
                              </w:rPr>
                              <w:t>https://sites.google.com/view/yahyasugallearningjourney/home?authus</w:t>
                            </w:r>
                            <w:r w:rsidR="00393654" w:rsidRPr="00ED5A49">
                              <w:rPr>
                                <w:rStyle w:val="Hyperlink"/>
                                <w:b/>
                                <w:bCs/>
                              </w:rPr>
                              <w:t>e</w:t>
                            </w:r>
                            <w:r w:rsidR="00393654" w:rsidRPr="00ED5A49">
                              <w:rPr>
                                <w:rStyle w:val="Hyperlink"/>
                                <w:b/>
                                <w:bCs/>
                              </w:rPr>
                              <w:t>r=1</w:t>
                            </w:r>
                          </w:hyperlink>
                        </w:p>
                        <w:p w14:paraId="42746727" w14:textId="77777777" w:rsidR="00393654" w:rsidRPr="00D91C37" w:rsidRDefault="00393654">
                          <w:pPr>
                            <w:rPr>
                              <w:b/>
                              <w:bCs/>
                            </w:rPr>
                          </w:pPr>
                        </w:p>
                      </w:txbxContent>
                    </v:textbox>
                    <w10:wrap type="square" anchorx="margin"/>
                  </v:shape>
                </w:pict>
              </mc:Fallback>
            </mc:AlternateContent>
          </w:r>
          <w:r w:rsidR="003A12C8" w:rsidRPr="00496BD7">
            <w:rPr>
              <w:noProof/>
            </w:rPr>
            <mc:AlternateContent>
              <mc:Choice Requires="wps">
                <w:drawing>
                  <wp:anchor distT="45720" distB="45720" distL="114300" distR="114300" simplePos="0" relativeHeight="251663360" behindDoc="0" locked="0" layoutInCell="1" allowOverlap="1" wp14:anchorId="13A70B6E" wp14:editId="7400EB30">
                    <wp:simplePos x="0" y="0"/>
                    <wp:positionH relativeFrom="column">
                      <wp:posOffset>1924050</wp:posOffset>
                    </wp:positionH>
                    <wp:positionV relativeFrom="paragraph">
                      <wp:posOffset>1880235</wp:posOffset>
                    </wp:positionV>
                    <wp:extent cx="3556000" cy="26289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headEnd/>
                              <a:tailEnd/>
                            </a:ln>
                          </wps:spPr>
                          <wps:txb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440A851F" w:rsidR="003A12C8" w:rsidRDefault="003A12C8">
                                <w:r>
                                  <w:t>Student Name:</w:t>
                                </w:r>
                                <w:r w:rsidR="00FA5D6D">
                                  <w:t xml:space="preserve"> Yahya Sugal Jama</w:t>
                                </w:r>
                              </w:p>
                              <w:p w14:paraId="108ECBE2" w14:textId="79CF4F34" w:rsidR="003A12C8" w:rsidRDefault="003A12C8">
                                <w:r>
                                  <w:t>Student ID:</w:t>
                                </w:r>
                                <w:r w:rsidR="00FA5D6D">
                                  <w:t xml:space="preserve"> 253258</w:t>
                                </w:r>
                              </w:p>
                              <w:p w14:paraId="5A8A3434" w14:textId="065BA907" w:rsidR="003A12C8" w:rsidRDefault="003A12C8">
                                <w:r>
                                  <w:t>Group: 1</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_x0000_s1057" type="#_x0000_t202" style="position:absolute;margin-left:151.5pt;margin-top:148.05pt;width:280pt;height:207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GaFwIAACcEAAAOAAAAZHJzL2Uyb0RvYy54bWysU9uO0zAQfUfiHyy/06ShLW3UdLV0KUJa&#10;LtLCBziOk1g4HmO7TcrXM3ay3S6IF0QeLE9mfObMmZntzdApchLWSdAFnc9SSoTmUEndFPTb18Or&#10;NSXOM10xBVoU9Cwcvdm9fLHtTS4yaEFVwhIE0S7vTUFb702eJI63omNuBkZodNZgO+bRtE1SWdYj&#10;eqeSLE1XSQ+2Mha4cA7/3o1Ouov4dS24/1zXTniiCorcfDxtPMtwJrstyxvLTCv5RIP9A4uOSY1J&#10;L1B3zDNytPIPqE5yCw5qP+PQJVDXkotYA1YzT3+r5qFlRsRaUBxnLjK5/wfLP50ezBdL/PAWBmxg&#10;LMKZe+DfHdGwb5luxK210LeCVZh4HiRLeuPy6WmQ2uUugJT9R6iwyezoIQINte2CKlgnQXRswPki&#10;uhg84fjz9XK5SlN0cfRlq2y9QSPkYPnjc2Odfy+gI+FSUItdjfDsdO/8GPoYErI5ULI6SKWiYZty&#10;ryw5MZyAQ/wm9GdhSpO+oJtlthwV+CsEUg1sx6zPIDrpcZSV7Aq6vgSxPOj2Tlf4gOWeSTXesTql&#10;JyGDdqOKfigHIisUJSQIupZQnVFZC+Pk4qbhpQX7k5Iep7ag7seRWUGJ+qCxO5v5YhHGPBqL5ZsM&#10;DXvtKa89THOEKqinZLzufVyNQFXDLXaxllHfJyYTZZzG2KFpc8K4X9sx6mm/d78AAAD//wMAUEsD&#10;BBQABgAIAAAAIQAjON+F4AAAAAsBAAAPAAAAZHJzL2Rvd25yZXYueG1sTI/BTsMwEETvSPyDtUhc&#10;ELXToDQNcSqEBIIbFARXN94mEfY62G4a/h73BMfZGc2+qTezNWxCHwZHErKFAIbUOj1QJ+H97eG6&#10;BBaiIq2MI5TwgwE2zflZrSrtjvSK0zZ2LJVQqJSEPsax4jy0PVoVFm5ESt7eeatikr7j2qtjKreG&#10;L4UouFUDpQ+9GvG+x/Zre7ASypun6TM85y8fbbE363i1mh6/vZSXF/PdLbCIc/wLwwk/oUOTmHbu&#10;QDowIyEXedoSJSzXRQYsJcridNlJWGUiA97U/P+G5hcAAP//AwBQSwECLQAUAAYACAAAACEAtoM4&#10;kv4AAADhAQAAEwAAAAAAAAAAAAAAAAAAAAAAW0NvbnRlbnRfVHlwZXNdLnhtbFBLAQItABQABgAI&#10;AAAAIQA4/SH/1gAAAJQBAAALAAAAAAAAAAAAAAAAAC8BAABfcmVscy8ucmVsc1BLAQItABQABgAI&#10;AAAAIQCLX/GaFwIAACcEAAAOAAAAAAAAAAAAAAAAAC4CAABkcnMvZTJvRG9jLnhtbFBLAQItABQA&#10;BgAIAAAAIQAjON+F4AAAAAsBAAAPAAAAAAAAAAAAAAAAAHEEAABkcnMvZG93bnJldi54bWxQSwUG&#10;AAAAAAQABADzAAAAfgUAAAAA&#10;">
                    <v:textbo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440A851F" w:rsidR="003A12C8" w:rsidRDefault="003A12C8">
                          <w:r>
                            <w:t>Student Name:</w:t>
                          </w:r>
                          <w:r w:rsidR="00FA5D6D">
                            <w:t xml:space="preserve"> Yahya Sugal Jama</w:t>
                          </w:r>
                        </w:p>
                        <w:p w14:paraId="108ECBE2" w14:textId="79CF4F34" w:rsidR="003A12C8" w:rsidRDefault="003A12C8">
                          <w:r>
                            <w:t>Student ID:</w:t>
                          </w:r>
                          <w:r w:rsidR="00FA5D6D">
                            <w:t xml:space="preserve"> 253258</w:t>
                          </w:r>
                        </w:p>
                        <w:p w14:paraId="5A8A3434" w14:textId="065BA907" w:rsidR="003A12C8" w:rsidRDefault="003A12C8">
                          <w:r>
                            <w:t>Group: 1</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v:textbox>
                    <w10:wrap type="square"/>
                  </v:shape>
                </w:pict>
              </mc:Fallback>
            </mc:AlternateContent>
          </w:r>
          <w:r w:rsidR="003A12C8" w:rsidRPr="00496BD7">
            <w:rPr>
              <w:noProof/>
            </w:rPr>
            <mc:AlternateContent>
              <mc:Choice Requires="wps">
                <w:drawing>
                  <wp:anchor distT="0" distB="0" distL="114300" distR="114300" simplePos="0" relativeHeight="251660288" behindDoc="0" locked="0" layoutInCell="1" allowOverlap="1" wp14:anchorId="4969FA37" wp14:editId="2AAB4C13">
                    <wp:simplePos x="0" y="0"/>
                    <wp:positionH relativeFrom="margin">
                      <wp:align>right</wp:align>
                    </wp:positionH>
                    <wp:positionV relativeFrom="page">
                      <wp:posOffset>1870075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7A010A3E" w:rsidR="003A12C8" w:rsidRPr="003A12C8" w:rsidRDefault="00A55C3A">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A55C3A">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A12C8">
                                      <w:rPr>
                                        <w:color w:val="404040" w:themeColor="text1" w:themeTint="BF"/>
                                        <w:sz w:val="36"/>
                                        <w:szCs w:val="36"/>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8" type="#_x0000_t202" style="position:absolute;margin-left:248.8pt;margin-top:147.25pt;width:300pt;height:69.7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fNkYgIAADQFAAAOAAAAZHJzL2Uyb0RvYy54bWysVEtPGzEQvlfqf7B8L5tAQVHEBqUgqkoI&#10;EFBxdrw2WdXrcceT7Ka/vmPvboJoL1TNwZn1fPP45uHzi65xYmsw1uBLOT2aSGG8hqr2L6X8/nT9&#10;aSZFJOUr5cCbUu5MlBeLjx/O2zA3x7AGVxkU7MTHeRtKuSYK86KIem0aFY8gGM9KC9go4k98KSpU&#10;LXtvXHE8mZwVLWAVELSJkW+veqVcZP/WGk131kZDwpWSc6N8Yj5X6SwW52r+giqsaz2kof4hi0bV&#10;noPuXV0pUmKD9R+umlojRLB0pKEpwNpam8yB2Uwnb9g8rlUwmQsXJ4Z9meL/c6tvt4/hHgV1X6Dj&#10;BqaCtCHOI18mPp3FJv1zpoL1XMLdvmymI6H58mQ2nfBPCs262ex0dnya3BQH64CRvhpoRBJKidyW&#10;XC21vYnUQ0dICubhunYut8Z50Zby7OR0kg32GnbufMKa3OTBzSHzLNHOmYRx/sFYUVeZQLrI42Uu&#10;HYqt4sFQWhtPmXv2y+iEspzEewwH/CGr9xj3PMbI4Glv3NQeMLN/k3b1Y0zZ9niu+SveSaRu1THx&#10;Un4eG7uCasf9RuhXIQZ9XXNTblSke4U8+9xH3me648M64OLDIEmxBvz1t/uE55FkrRQt71Ip48+N&#10;QiOF++Z5WNPijQKOwmoU/Ka5BO7ClF+KoLPIBkhuFC1C88xrvkxRWKW85lilpFG8pH6j+ZnQZrnM&#10;IF6voOjGPwadXKempBF76p4VhmEOiSf4FsYtU/M349hjk6WH5YbA1nlWU137Kg715tXM0z48I2n3&#10;X39n1OGxW/wGAAD//wMAUEsDBBQABgAIAAAAIQCcaPi73gAAAAgBAAAPAAAAZHJzL2Rvd25yZXYu&#10;eG1sTI/NTsMwEITvSLyDtUjcqN0SKgjZVIifGxQoIMHNiU0SEduRvUnD27Oc4Dg7q5lvis3sejHZ&#10;mLrgEZYLBcL6OpjONwivL3cn5yASaW90H7xF+LYJNuXhQaFzE/b+2U47agSH+JRrhJZoyKVMdWud&#10;ToswWM/eZ4hOE8vYSBP1nsNdL1dKraXTneeGVg/2urX11250CP17iveVoo/ppnmgp0c5vt0ut4jH&#10;R/PVJQiyM/09wy8+o0PJTFUYvUmiR+AhhLC6yM5AsL1Wii8VQnaaKZBlIf8PKH8AAAD//wMAUEsB&#10;Ai0AFAAGAAgAAAAhALaDOJL+AAAA4QEAABMAAAAAAAAAAAAAAAAAAAAAAFtDb250ZW50X1R5cGVz&#10;XS54bWxQSwECLQAUAAYACAAAACEAOP0h/9YAAACUAQAACwAAAAAAAAAAAAAAAAAvAQAAX3JlbHMv&#10;LnJlbHNQSwECLQAUAAYACAAAACEA2QXzZGICAAA0BQAADgAAAAAAAAAAAAAAAAAuAgAAZHJzL2Uy&#10;b0RvYy54bWxQSwECLQAUAAYACAAAACEAnGj4u94AAAAIAQAADwAAAAAAAAAAAAAAAAC8BAAAZHJz&#10;L2Rvd25yZXYueG1sUEsFBgAAAAAEAAQA8wAAAMcFAAAAAA==&#10;" filled="f" stroked="f" strokeweight=".5pt">
                    <v:textbox inset="0,0,0,0">
                      <w:txbxContent>
                        <w:p w14:paraId="4209ACDF" w14:textId="7A010A3E" w:rsidR="003A12C8" w:rsidRPr="003A12C8" w:rsidRDefault="00A55C3A">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A55C3A">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A12C8">
                                <w:rPr>
                                  <w:color w:val="404040" w:themeColor="text1" w:themeTint="BF"/>
                                  <w:sz w:val="36"/>
                                  <w:szCs w:val="36"/>
                                </w:rPr>
                                <w:t>E-Portfolio</w:t>
                              </w:r>
                            </w:sdtContent>
                          </w:sdt>
                        </w:p>
                      </w:txbxContent>
                    </v:textbox>
                    <w10:wrap anchorx="margin" anchory="page"/>
                  </v:shape>
                </w:pict>
              </mc:Fallback>
            </mc:AlternateContent>
          </w:r>
          <w:r w:rsidR="003A12C8" w:rsidRPr="00496BD7">
            <w:br w:type="page"/>
          </w:r>
        </w:p>
      </w:sdtContent>
    </w:sdt>
    <w:sdt>
      <w:sdtPr>
        <w:rPr>
          <w:rFonts w:asciiTheme="minorHAnsi" w:eastAsiaTheme="minorEastAsia" w:hAnsiTheme="minorHAnsi" w:cstheme="minorBidi"/>
          <w:color w:val="auto"/>
          <w:kern w:val="2"/>
          <w:sz w:val="24"/>
          <w:szCs w:val="24"/>
          <w14:ligatures w14:val="standardContextual"/>
        </w:rPr>
        <w:id w:val="1783771839"/>
        <w:docPartObj>
          <w:docPartGallery w:val="Table of Contents"/>
          <w:docPartUnique/>
        </w:docPartObj>
      </w:sdtPr>
      <w:sdtEndPr>
        <w:rPr>
          <w:b/>
          <w:bCs/>
        </w:rPr>
      </w:sdtEndPr>
      <w:sdtContent>
        <w:p w14:paraId="6BDDF961" w14:textId="026343B8" w:rsidR="003A12C8" w:rsidRPr="00496BD7" w:rsidRDefault="003A12C8">
          <w:pPr>
            <w:pStyle w:val="TOCHeading"/>
            <w:rPr>
              <w:sz w:val="24"/>
              <w:szCs w:val="24"/>
            </w:rPr>
          </w:pPr>
          <w:r w:rsidRPr="00496BD7">
            <w:rPr>
              <w:sz w:val="24"/>
              <w:szCs w:val="24"/>
            </w:rPr>
            <w:t>Table of Contents</w:t>
          </w:r>
        </w:p>
        <w:p w14:paraId="6FB79093" w14:textId="54CFCB6A" w:rsidR="0010457E" w:rsidRDefault="003A12C8">
          <w:pPr>
            <w:pStyle w:val="TOC1"/>
            <w:tabs>
              <w:tab w:val="right" w:leader="dot" w:pos="9016"/>
            </w:tabs>
            <w:rPr>
              <w:noProof/>
            </w:rPr>
          </w:pPr>
          <w:r w:rsidRPr="00496BD7">
            <w:fldChar w:fldCharType="begin"/>
          </w:r>
          <w:r w:rsidRPr="00496BD7">
            <w:instrText xml:space="preserve"> TOC \o "1-3" \h \z \u </w:instrText>
          </w:r>
          <w:r w:rsidRPr="00496BD7">
            <w:fldChar w:fldCharType="separate"/>
          </w:r>
          <w:hyperlink w:anchor="_Toc193117230" w:history="1">
            <w:r w:rsidR="0010457E" w:rsidRPr="00372910">
              <w:rPr>
                <w:rStyle w:val="Hyperlink"/>
                <w:noProof/>
              </w:rPr>
              <w:t>Introduction</w:t>
            </w:r>
            <w:r w:rsidR="0010457E">
              <w:rPr>
                <w:noProof/>
                <w:webHidden/>
              </w:rPr>
              <w:tab/>
            </w:r>
            <w:r w:rsidR="0010457E">
              <w:rPr>
                <w:noProof/>
                <w:webHidden/>
              </w:rPr>
              <w:fldChar w:fldCharType="begin"/>
            </w:r>
            <w:r w:rsidR="0010457E">
              <w:rPr>
                <w:noProof/>
                <w:webHidden/>
              </w:rPr>
              <w:instrText xml:space="preserve"> PAGEREF _Toc193117230 \h </w:instrText>
            </w:r>
            <w:r w:rsidR="0010457E">
              <w:rPr>
                <w:noProof/>
                <w:webHidden/>
              </w:rPr>
            </w:r>
            <w:r w:rsidR="0010457E">
              <w:rPr>
                <w:noProof/>
                <w:webHidden/>
              </w:rPr>
              <w:fldChar w:fldCharType="separate"/>
            </w:r>
            <w:r w:rsidR="0010457E">
              <w:rPr>
                <w:noProof/>
                <w:webHidden/>
              </w:rPr>
              <w:t>2</w:t>
            </w:r>
            <w:r w:rsidR="0010457E">
              <w:rPr>
                <w:noProof/>
                <w:webHidden/>
              </w:rPr>
              <w:fldChar w:fldCharType="end"/>
            </w:r>
          </w:hyperlink>
        </w:p>
        <w:p w14:paraId="70323AFB" w14:textId="76B13A17" w:rsidR="0010457E" w:rsidRDefault="0010457E">
          <w:pPr>
            <w:pStyle w:val="TOC1"/>
            <w:tabs>
              <w:tab w:val="right" w:leader="dot" w:pos="9016"/>
            </w:tabs>
            <w:rPr>
              <w:noProof/>
            </w:rPr>
          </w:pPr>
          <w:hyperlink w:anchor="_Toc193117231" w:history="1">
            <w:r w:rsidRPr="00372910">
              <w:rPr>
                <w:rStyle w:val="Hyperlink"/>
                <w:noProof/>
              </w:rPr>
              <w:t>Main Body</w:t>
            </w:r>
            <w:r>
              <w:rPr>
                <w:noProof/>
                <w:webHidden/>
              </w:rPr>
              <w:tab/>
            </w:r>
            <w:r>
              <w:rPr>
                <w:noProof/>
                <w:webHidden/>
              </w:rPr>
              <w:fldChar w:fldCharType="begin"/>
            </w:r>
            <w:r>
              <w:rPr>
                <w:noProof/>
                <w:webHidden/>
              </w:rPr>
              <w:instrText xml:space="preserve"> PAGEREF _Toc193117231 \h </w:instrText>
            </w:r>
            <w:r>
              <w:rPr>
                <w:noProof/>
                <w:webHidden/>
              </w:rPr>
            </w:r>
            <w:r>
              <w:rPr>
                <w:noProof/>
                <w:webHidden/>
              </w:rPr>
              <w:fldChar w:fldCharType="separate"/>
            </w:r>
            <w:r>
              <w:rPr>
                <w:noProof/>
                <w:webHidden/>
              </w:rPr>
              <w:t>2</w:t>
            </w:r>
            <w:r>
              <w:rPr>
                <w:noProof/>
                <w:webHidden/>
              </w:rPr>
              <w:fldChar w:fldCharType="end"/>
            </w:r>
          </w:hyperlink>
        </w:p>
        <w:p w14:paraId="520D9875" w14:textId="34F47C95" w:rsidR="0010457E" w:rsidRDefault="0010457E">
          <w:pPr>
            <w:pStyle w:val="TOC2"/>
            <w:tabs>
              <w:tab w:val="right" w:leader="dot" w:pos="9016"/>
            </w:tabs>
            <w:rPr>
              <w:noProof/>
            </w:rPr>
          </w:pPr>
          <w:hyperlink w:anchor="_Toc193117232" w:history="1">
            <w:r w:rsidR="003A53CF">
              <w:rPr>
                <w:rStyle w:val="Hyperlink"/>
                <w:noProof/>
              </w:rPr>
              <w:t>Task 1: Essential Academic and Employment Skills for the Future Career Path</w:t>
            </w:r>
            <w:r w:rsidR="003A53CF">
              <w:rPr>
                <w:rStyle w:val="Hyperlink"/>
                <w:noProof/>
              </w:rPr>
              <w:tab/>
              <w:t>2</w:t>
            </w:r>
          </w:hyperlink>
        </w:p>
        <w:p w14:paraId="6E9EA248" w14:textId="70A0D4AD" w:rsidR="0010457E" w:rsidRDefault="0010457E">
          <w:pPr>
            <w:pStyle w:val="TOC3"/>
            <w:tabs>
              <w:tab w:val="right" w:leader="dot" w:pos="9016"/>
            </w:tabs>
            <w:rPr>
              <w:noProof/>
            </w:rPr>
          </w:pPr>
          <w:hyperlink w:anchor="_Toc193117233" w:history="1">
            <w:r w:rsidRPr="00372910">
              <w:rPr>
                <w:rStyle w:val="Hyperlink"/>
                <w:noProof/>
              </w:rPr>
              <w:t>Task 1 (a): Report on Essential Academic and Employment Skills</w:t>
            </w:r>
            <w:r>
              <w:rPr>
                <w:noProof/>
                <w:webHidden/>
              </w:rPr>
              <w:tab/>
            </w:r>
            <w:r>
              <w:rPr>
                <w:noProof/>
                <w:webHidden/>
              </w:rPr>
              <w:fldChar w:fldCharType="begin"/>
            </w:r>
            <w:r>
              <w:rPr>
                <w:noProof/>
                <w:webHidden/>
              </w:rPr>
              <w:instrText xml:space="preserve"> PAGEREF _Toc193117233 \h </w:instrText>
            </w:r>
            <w:r>
              <w:rPr>
                <w:noProof/>
                <w:webHidden/>
              </w:rPr>
            </w:r>
            <w:r>
              <w:rPr>
                <w:noProof/>
                <w:webHidden/>
              </w:rPr>
              <w:fldChar w:fldCharType="separate"/>
            </w:r>
            <w:r>
              <w:rPr>
                <w:noProof/>
                <w:webHidden/>
              </w:rPr>
              <w:t>2</w:t>
            </w:r>
            <w:r>
              <w:rPr>
                <w:noProof/>
                <w:webHidden/>
              </w:rPr>
              <w:fldChar w:fldCharType="end"/>
            </w:r>
          </w:hyperlink>
        </w:p>
        <w:p w14:paraId="56C4A5EE" w14:textId="4570E48D" w:rsidR="0010457E" w:rsidRDefault="0010457E">
          <w:pPr>
            <w:pStyle w:val="TOC3"/>
            <w:tabs>
              <w:tab w:val="right" w:leader="dot" w:pos="9016"/>
            </w:tabs>
            <w:rPr>
              <w:noProof/>
            </w:rPr>
          </w:pPr>
          <w:hyperlink w:anchor="_Toc193117234" w:history="1">
            <w:r w:rsidR="003A53CF">
              <w:rPr>
                <w:rStyle w:val="Hyperlink"/>
                <w:noProof/>
              </w:rPr>
              <w:t>Task 1 (b): Evaluation of Task 1 (a) based on the Similarity report</w:t>
            </w:r>
            <w:r w:rsidR="003A53CF">
              <w:rPr>
                <w:rStyle w:val="Hyperlink"/>
                <w:noProof/>
              </w:rPr>
              <w:tab/>
              <w:t>2</w:t>
            </w:r>
          </w:hyperlink>
        </w:p>
        <w:p w14:paraId="511E8C61" w14:textId="2E04D665" w:rsidR="0010457E" w:rsidRDefault="0010457E">
          <w:pPr>
            <w:pStyle w:val="TOC2"/>
            <w:tabs>
              <w:tab w:val="right" w:leader="dot" w:pos="9016"/>
            </w:tabs>
            <w:rPr>
              <w:noProof/>
            </w:rPr>
          </w:pPr>
          <w:hyperlink w:anchor="_Toc193117235" w:history="1">
            <w:r w:rsidRPr="00372910">
              <w:rPr>
                <w:rStyle w:val="Hyperlink"/>
                <w:noProof/>
              </w:rPr>
              <w:t>Task 2: Collaborative Mind Map and Individual Poster</w:t>
            </w:r>
            <w:r>
              <w:rPr>
                <w:noProof/>
                <w:webHidden/>
              </w:rPr>
              <w:tab/>
            </w:r>
            <w:r>
              <w:rPr>
                <w:noProof/>
                <w:webHidden/>
              </w:rPr>
              <w:fldChar w:fldCharType="begin"/>
            </w:r>
            <w:r>
              <w:rPr>
                <w:noProof/>
                <w:webHidden/>
              </w:rPr>
              <w:instrText xml:space="preserve"> PAGEREF _Toc193117235 \h </w:instrText>
            </w:r>
            <w:r>
              <w:rPr>
                <w:noProof/>
                <w:webHidden/>
              </w:rPr>
            </w:r>
            <w:r>
              <w:rPr>
                <w:noProof/>
                <w:webHidden/>
              </w:rPr>
              <w:fldChar w:fldCharType="separate"/>
            </w:r>
            <w:r>
              <w:rPr>
                <w:noProof/>
                <w:webHidden/>
              </w:rPr>
              <w:t>2</w:t>
            </w:r>
            <w:r>
              <w:rPr>
                <w:noProof/>
                <w:webHidden/>
              </w:rPr>
              <w:fldChar w:fldCharType="end"/>
            </w:r>
          </w:hyperlink>
        </w:p>
        <w:p w14:paraId="1BFC34D1" w14:textId="241E1264" w:rsidR="0010457E" w:rsidRDefault="0010457E">
          <w:pPr>
            <w:pStyle w:val="TOC3"/>
            <w:tabs>
              <w:tab w:val="right" w:leader="dot" w:pos="9016"/>
            </w:tabs>
            <w:rPr>
              <w:noProof/>
            </w:rPr>
          </w:pPr>
          <w:hyperlink w:anchor="_Toc193117236" w:history="1">
            <w:r w:rsidRPr="00372910">
              <w:rPr>
                <w:rStyle w:val="Hyperlink"/>
                <w:noProof/>
              </w:rPr>
              <w:t>Mind Map (Collaborative)</w:t>
            </w:r>
            <w:r>
              <w:rPr>
                <w:noProof/>
                <w:webHidden/>
              </w:rPr>
              <w:tab/>
            </w:r>
            <w:r>
              <w:rPr>
                <w:noProof/>
                <w:webHidden/>
              </w:rPr>
              <w:fldChar w:fldCharType="begin"/>
            </w:r>
            <w:r>
              <w:rPr>
                <w:noProof/>
                <w:webHidden/>
              </w:rPr>
              <w:instrText xml:space="preserve"> PAGEREF _Toc193117236 \h </w:instrText>
            </w:r>
            <w:r>
              <w:rPr>
                <w:noProof/>
                <w:webHidden/>
              </w:rPr>
            </w:r>
            <w:r>
              <w:rPr>
                <w:noProof/>
                <w:webHidden/>
              </w:rPr>
              <w:fldChar w:fldCharType="separate"/>
            </w:r>
            <w:r>
              <w:rPr>
                <w:noProof/>
                <w:webHidden/>
              </w:rPr>
              <w:t>2</w:t>
            </w:r>
            <w:r>
              <w:rPr>
                <w:noProof/>
                <w:webHidden/>
              </w:rPr>
              <w:fldChar w:fldCharType="end"/>
            </w:r>
          </w:hyperlink>
        </w:p>
        <w:p w14:paraId="3582E5A8" w14:textId="3884FC40" w:rsidR="0010457E" w:rsidRDefault="0010457E">
          <w:pPr>
            <w:pStyle w:val="TOC3"/>
            <w:tabs>
              <w:tab w:val="right" w:leader="dot" w:pos="9016"/>
            </w:tabs>
            <w:rPr>
              <w:noProof/>
            </w:rPr>
          </w:pPr>
          <w:hyperlink w:anchor="_Toc193117237" w:history="1">
            <w:r w:rsidRPr="00372910">
              <w:rPr>
                <w:rStyle w:val="Hyperlink"/>
                <w:noProof/>
              </w:rPr>
              <w:t>Poster (Individual)</w:t>
            </w:r>
            <w:r>
              <w:rPr>
                <w:noProof/>
                <w:webHidden/>
              </w:rPr>
              <w:tab/>
            </w:r>
            <w:r>
              <w:rPr>
                <w:noProof/>
                <w:webHidden/>
              </w:rPr>
              <w:fldChar w:fldCharType="begin"/>
            </w:r>
            <w:r>
              <w:rPr>
                <w:noProof/>
                <w:webHidden/>
              </w:rPr>
              <w:instrText xml:space="preserve"> PAGEREF _Toc193117237 \h </w:instrText>
            </w:r>
            <w:r>
              <w:rPr>
                <w:noProof/>
                <w:webHidden/>
              </w:rPr>
            </w:r>
            <w:r>
              <w:rPr>
                <w:noProof/>
                <w:webHidden/>
              </w:rPr>
              <w:fldChar w:fldCharType="separate"/>
            </w:r>
            <w:r>
              <w:rPr>
                <w:noProof/>
                <w:webHidden/>
              </w:rPr>
              <w:t>2</w:t>
            </w:r>
            <w:r>
              <w:rPr>
                <w:noProof/>
                <w:webHidden/>
              </w:rPr>
              <w:fldChar w:fldCharType="end"/>
            </w:r>
          </w:hyperlink>
        </w:p>
        <w:p w14:paraId="79B12C8E" w14:textId="03596304" w:rsidR="0010457E" w:rsidRDefault="0010457E">
          <w:pPr>
            <w:pStyle w:val="TOC2"/>
            <w:tabs>
              <w:tab w:val="right" w:leader="dot" w:pos="9016"/>
            </w:tabs>
            <w:rPr>
              <w:noProof/>
            </w:rPr>
          </w:pPr>
          <w:hyperlink w:anchor="_Toc193117238" w:history="1">
            <w:r w:rsidRPr="00372910">
              <w:rPr>
                <w:rStyle w:val="Hyperlink"/>
                <w:noProof/>
              </w:rPr>
              <w:t>Task 3: Virtual Collaboration and RefWorks</w:t>
            </w:r>
            <w:r>
              <w:rPr>
                <w:noProof/>
                <w:webHidden/>
              </w:rPr>
              <w:tab/>
            </w:r>
            <w:r>
              <w:rPr>
                <w:noProof/>
                <w:webHidden/>
              </w:rPr>
              <w:fldChar w:fldCharType="begin"/>
            </w:r>
            <w:r>
              <w:rPr>
                <w:noProof/>
                <w:webHidden/>
              </w:rPr>
              <w:instrText xml:space="preserve"> PAGEREF _Toc193117238 \h </w:instrText>
            </w:r>
            <w:r>
              <w:rPr>
                <w:noProof/>
                <w:webHidden/>
              </w:rPr>
            </w:r>
            <w:r>
              <w:rPr>
                <w:noProof/>
                <w:webHidden/>
              </w:rPr>
              <w:fldChar w:fldCharType="separate"/>
            </w:r>
            <w:r>
              <w:rPr>
                <w:noProof/>
                <w:webHidden/>
              </w:rPr>
              <w:t>2</w:t>
            </w:r>
            <w:r>
              <w:rPr>
                <w:noProof/>
                <w:webHidden/>
              </w:rPr>
              <w:fldChar w:fldCharType="end"/>
            </w:r>
          </w:hyperlink>
        </w:p>
        <w:p w14:paraId="1D072B37" w14:textId="3EF73013" w:rsidR="0010457E" w:rsidRDefault="0010457E">
          <w:pPr>
            <w:pStyle w:val="TOC3"/>
            <w:tabs>
              <w:tab w:val="right" w:leader="dot" w:pos="9016"/>
            </w:tabs>
            <w:rPr>
              <w:noProof/>
            </w:rPr>
          </w:pPr>
          <w:hyperlink w:anchor="_Toc193117239" w:history="1">
            <w:r w:rsidRPr="00372910">
              <w:rPr>
                <w:rStyle w:val="Hyperlink"/>
                <w:noProof/>
              </w:rPr>
              <w:t>Report on Virtual Collaboration</w:t>
            </w:r>
            <w:r>
              <w:rPr>
                <w:noProof/>
                <w:webHidden/>
              </w:rPr>
              <w:tab/>
            </w:r>
            <w:r>
              <w:rPr>
                <w:noProof/>
                <w:webHidden/>
              </w:rPr>
              <w:fldChar w:fldCharType="begin"/>
            </w:r>
            <w:r>
              <w:rPr>
                <w:noProof/>
                <w:webHidden/>
              </w:rPr>
              <w:instrText xml:space="preserve"> PAGEREF _Toc193117239 \h </w:instrText>
            </w:r>
            <w:r>
              <w:rPr>
                <w:noProof/>
                <w:webHidden/>
              </w:rPr>
            </w:r>
            <w:r>
              <w:rPr>
                <w:noProof/>
                <w:webHidden/>
              </w:rPr>
              <w:fldChar w:fldCharType="separate"/>
            </w:r>
            <w:r>
              <w:rPr>
                <w:noProof/>
                <w:webHidden/>
              </w:rPr>
              <w:t>2</w:t>
            </w:r>
            <w:r>
              <w:rPr>
                <w:noProof/>
                <w:webHidden/>
              </w:rPr>
              <w:fldChar w:fldCharType="end"/>
            </w:r>
          </w:hyperlink>
        </w:p>
        <w:p w14:paraId="3711988D" w14:textId="143C49BC" w:rsidR="0010457E" w:rsidRDefault="0010457E">
          <w:pPr>
            <w:pStyle w:val="TOC3"/>
            <w:tabs>
              <w:tab w:val="right" w:leader="dot" w:pos="9016"/>
            </w:tabs>
            <w:rPr>
              <w:noProof/>
            </w:rPr>
          </w:pPr>
          <w:hyperlink w:anchor="_Toc193117240" w:history="1">
            <w:r w:rsidRPr="00372910">
              <w:rPr>
                <w:rStyle w:val="Hyperlink"/>
                <w:noProof/>
              </w:rPr>
              <w:t>Step-by-step process of using RefWorks with visuals</w:t>
            </w:r>
            <w:r>
              <w:rPr>
                <w:noProof/>
                <w:webHidden/>
              </w:rPr>
              <w:tab/>
            </w:r>
            <w:r>
              <w:rPr>
                <w:noProof/>
                <w:webHidden/>
              </w:rPr>
              <w:fldChar w:fldCharType="begin"/>
            </w:r>
            <w:r>
              <w:rPr>
                <w:noProof/>
                <w:webHidden/>
              </w:rPr>
              <w:instrText xml:space="preserve"> PAGEREF _Toc193117240 \h </w:instrText>
            </w:r>
            <w:r>
              <w:rPr>
                <w:noProof/>
                <w:webHidden/>
              </w:rPr>
            </w:r>
            <w:r>
              <w:rPr>
                <w:noProof/>
                <w:webHidden/>
              </w:rPr>
              <w:fldChar w:fldCharType="separate"/>
            </w:r>
            <w:r>
              <w:rPr>
                <w:noProof/>
                <w:webHidden/>
              </w:rPr>
              <w:t>2</w:t>
            </w:r>
            <w:r>
              <w:rPr>
                <w:noProof/>
                <w:webHidden/>
              </w:rPr>
              <w:fldChar w:fldCharType="end"/>
            </w:r>
          </w:hyperlink>
        </w:p>
        <w:p w14:paraId="39161C36" w14:textId="26C3E3A6" w:rsidR="0010457E" w:rsidRDefault="0010457E">
          <w:pPr>
            <w:pStyle w:val="TOC2"/>
            <w:tabs>
              <w:tab w:val="right" w:leader="dot" w:pos="9016"/>
            </w:tabs>
            <w:rPr>
              <w:noProof/>
            </w:rPr>
          </w:pPr>
          <w:hyperlink w:anchor="_Toc193117241" w:history="1">
            <w:r w:rsidRPr="00372910">
              <w:rPr>
                <w:rStyle w:val="Hyperlink"/>
                <w:noProof/>
              </w:rPr>
              <w:t>Task 4: E-Portfolio Creation and Evaluation</w:t>
            </w:r>
            <w:r>
              <w:rPr>
                <w:noProof/>
                <w:webHidden/>
              </w:rPr>
              <w:tab/>
            </w:r>
            <w:r>
              <w:rPr>
                <w:noProof/>
                <w:webHidden/>
              </w:rPr>
              <w:fldChar w:fldCharType="begin"/>
            </w:r>
            <w:r>
              <w:rPr>
                <w:noProof/>
                <w:webHidden/>
              </w:rPr>
              <w:instrText xml:space="preserve"> PAGEREF _Toc193117241 \h </w:instrText>
            </w:r>
            <w:r>
              <w:rPr>
                <w:noProof/>
                <w:webHidden/>
              </w:rPr>
            </w:r>
            <w:r>
              <w:rPr>
                <w:noProof/>
                <w:webHidden/>
              </w:rPr>
              <w:fldChar w:fldCharType="separate"/>
            </w:r>
            <w:r>
              <w:rPr>
                <w:noProof/>
                <w:webHidden/>
              </w:rPr>
              <w:t>2</w:t>
            </w:r>
            <w:r>
              <w:rPr>
                <w:noProof/>
                <w:webHidden/>
              </w:rPr>
              <w:fldChar w:fldCharType="end"/>
            </w:r>
          </w:hyperlink>
        </w:p>
        <w:p w14:paraId="204505EE" w14:textId="6284856E" w:rsidR="0010457E" w:rsidRDefault="0010457E">
          <w:pPr>
            <w:pStyle w:val="TOC3"/>
            <w:tabs>
              <w:tab w:val="right" w:leader="dot" w:pos="9016"/>
            </w:tabs>
            <w:rPr>
              <w:noProof/>
            </w:rPr>
          </w:pPr>
          <w:hyperlink w:anchor="_Toc193117242" w:history="1">
            <w:r w:rsidRPr="00372910">
              <w:rPr>
                <w:rStyle w:val="Hyperlink"/>
                <w:noProof/>
              </w:rPr>
              <w:t>Task 4 (a): E-Portfolio Creation</w:t>
            </w:r>
            <w:r>
              <w:rPr>
                <w:noProof/>
                <w:webHidden/>
              </w:rPr>
              <w:tab/>
            </w:r>
            <w:r>
              <w:rPr>
                <w:noProof/>
                <w:webHidden/>
              </w:rPr>
              <w:fldChar w:fldCharType="begin"/>
            </w:r>
            <w:r>
              <w:rPr>
                <w:noProof/>
                <w:webHidden/>
              </w:rPr>
              <w:instrText xml:space="preserve"> PAGEREF _Toc193117242 \h </w:instrText>
            </w:r>
            <w:r>
              <w:rPr>
                <w:noProof/>
                <w:webHidden/>
              </w:rPr>
            </w:r>
            <w:r>
              <w:rPr>
                <w:noProof/>
                <w:webHidden/>
              </w:rPr>
              <w:fldChar w:fldCharType="separate"/>
            </w:r>
            <w:r>
              <w:rPr>
                <w:noProof/>
                <w:webHidden/>
              </w:rPr>
              <w:t>2</w:t>
            </w:r>
            <w:r>
              <w:rPr>
                <w:noProof/>
                <w:webHidden/>
              </w:rPr>
              <w:fldChar w:fldCharType="end"/>
            </w:r>
          </w:hyperlink>
        </w:p>
        <w:p w14:paraId="13014BCA" w14:textId="7E102E6B" w:rsidR="0010457E" w:rsidRDefault="0010457E">
          <w:pPr>
            <w:pStyle w:val="TOC3"/>
            <w:tabs>
              <w:tab w:val="right" w:leader="dot" w:pos="9016"/>
            </w:tabs>
            <w:rPr>
              <w:noProof/>
            </w:rPr>
          </w:pPr>
          <w:hyperlink w:anchor="_Toc193117243" w:history="1">
            <w:r w:rsidR="003A53CF">
              <w:rPr>
                <w:rStyle w:val="Hyperlink"/>
                <w:noProof/>
              </w:rPr>
              <w:t>Task 4 (b): Illustrative Review of E-Portfolio Tool Selection</w:t>
            </w:r>
            <w:r w:rsidR="003A53CF">
              <w:rPr>
                <w:rStyle w:val="Hyperlink"/>
                <w:noProof/>
              </w:rPr>
              <w:tab/>
              <w:t>2</w:t>
            </w:r>
          </w:hyperlink>
        </w:p>
        <w:p w14:paraId="33C52D12" w14:textId="5FE66C0C" w:rsidR="0010457E" w:rsidRDefault="0010457E">
          <w:pPr>
            <w:pStyle w:val="TOC1"/>
            <w:tabs>
              <w:tab w:val="right" w:leader="dot" w:pos="9016"/>
            </w:tabs>
            <w:rPr>
              <w:noProof/>
            </w:rPr>
          </w:pPr>
          <w:hyperlink w:anchor="_Toc193117244" w:history="1">
            <w:r w:rsidRPr="00372910">
              <w:rPr>
                <w:rStyle w:val="Hyperlink"/>
                <w:noProof/>
              </w:rPr>
              <w:t>Conclusion</w:t>
            </w:r>
            <w:r>
              <w:rPr>
                <w:noProof/>
                <w:webHidden/>
              </w:rPr>
              <w:tab/>
            </w:r>
            <w:r>
              <w:rPr>
                <w:noProof/>
                <w:webHidden/>
              </w:rPr>
              <w:fldChar w:fldCharType="begin"/>
            </w:r>
            <w:r>
              <w:rPr>
                <w:noProof/>
                <w:webHidden/>
              </w:rPr>
              <w:instrText xml:space="preserve"> PAGEREF _Toc193117244 \h </w:instrText>
            </w:r>
            <w:r>
              <w:rPr>
                <w:noProof/>
                <w:webHidden/>
              </w:rPr>
            </w:r>
            <w:r>
              <w:rPr>
                <w:noProof/>
                <w:webHidden/>
              </w:rPr>
              <w:fldChar w:fldCharType="separate"/>
            </w:r>
            <w:r>
              <w:rPr>
                <w:noProof/>
                <w:webHidden/>
              </w:rPr>
              <w:t>2</w:t>
            </w:r>
            <w:r>
              <w:rPr>
                <w:noProof/>
                <w:webHidden/>
              </w:rPr>
              <w:fldChar w:fldCharType="end"/>
            </w:r>
          </w:hyperlink>
        </w:p>
        <w:p w14:paraId="2E5ED738" w14:textId="76E56D48" w:rsidR="0010457E" w:rsidRDefault="0010457E">
          <w:pPr>
            <w:pStyle w:val="TOC1"/>
            <w:tabs>
              <w:tab w:val="right" w:leader="dot" w:pos="9016"/>
            </w:tabs>
            <w:rPr>
              <w:noProof/>
            </w:rPr>
          </w:pPr>
          <w:hyperlink w:anchor="_Toc193117245" w:history="1">
            <w:r w:rsidRPr="00372910">
              <w:rPr>
                <w:rStyle w:val="Hyperlink"/>
                <w:noProof/>
              </w:rPr>
              <w:t>References</w:t>
            </w:r>
            <w:r>
              <w:rPr>
                <w:noProof/>
                <w:webHidden/>
              </w:rPr>
              <w:tab/>
            </w:r>
            <w:r>
              <w:rPr>
                <w:noProof/>
                <w:webHidden/>
              </w:rPr>
              <w:fldChar w:fldCharType="begin"/>
            </w:r>
            <w:r>
              <w:rPr>
                <w:noProof/>
                <w:webHidden/>
              </w:rPr>
              <w:instrText xml:space="preserve"> PAGEREF _Toc193117245 \h </w:instrText>
            </w:r>
            <w:r>
              <w:rPr>
                <w:noProof/>
                <w:webHidden/>
              </w:rPr>
            </w:r>
            <w:r>
              <w:rPr>
                <w:noProof/>
                <w:webHidden/>
              </w:rPr>
              <w:fldChar w:fldCharType="separate"/>
            </w:r>
            <w:r>
              <w:rPr>
                <w:noProof/>
                <w:webHidden/>
              </w:rPr>
              <w:t>2</w:t>
            </w:r>
            <w:r>
              <w:rPr>
                <w:noProof/>
                <w:webHidden/>
              </w:rPr>
              <w:fldChar w:fldCharType="end"/>
            </w:r>
          </w:hyperlink>
        </w:p>
        <w:p w14:paraId="0773445B" w14:textId="5196CBB9" w:rsidR="0010457E" w:rsidRDefault="0010457E">
          <w:pPr>
            <w:pStyle w:val="TOC2"/>
            <w:tabs>
              <w:tab w:val="right" w:leader="dot" w:pos="9016"/>
            </w:tabs>
            <w:rPr>
              <w:noProof/>
            </w:rPr>
          </w:pPr>
          <w:hyperlink w:anchor="_Toc193117246" w:history="1">
            <w:r w:rsidRPr="00372910">
              <w:rPr>
                <w:rStyle w:val="Hyperlink"/>
                <w:noProof/>
              </w:rPr>
              <w:t>Task 1 References:</w:t>
            </w:r>
            <w:r>
              <w:rPr>
                <w:noProof/>
                <w:webHidden/>
              </w:rPr>
              <w:tab/>
            </w:r>
            <w:r>
              <w:rPr>
                <w:noProof/>
                <w:webHidden/>
              </w:rPr>
              <w:fldChar w:fldCharType="begin"/>
            </w:r>
            <w:r>
              <w:rPr>
                <w:noProof/>
                <w:webHidden/>
              </w:rPr>
              <w:instrText xml:space="preserve"> PAGEREF _Toc193117246 \h </w:instrText>
            </w:r>
            <w:r>
              <w:rPr>
                <w:noProof/>
                <w:webHidden/>
              </w:rPr>
            </w:r>
            <w:r>
              <w:rPr>
                <w:noProof/>
                <w:webHidden/>
              </w:rPr>
              <w:fldChar w:fldCharType="separate"/>
            </w:r>
            <w:r>
              <w:rPr>
                <w:noProof/>
                <w:webHidden/>
              </w:rPr>
              <w:t>2</w:t>
            </w:r>
            <w:r>
              <w:rPr>
                <w:noProof/>
                <w:webHidden/>
              </w:rPr>
              <w:fldChar w:fldCharType="end"/>
            </w:r>
          </w:hyperlink>
        </w:p>
        <w:p w14:paraId="6C1215B2" w14:textId="4498B605" w:rsidR="0010457E" w:rsidRDefault="0010457E">
          <w:pPr>
            <w:pStyle w:val="TOC2"/>
            <w:tabs>
              <w:tab w:val="right" w:leader="dot" w:pos="9016"/>
            </w:tabs>
            <w:rPr>
              <w:noProof/>
            </w:rPr>
          </w:pPr>
          <w:hyperlink w:anchor="_Toc193117247" w:history="1">
            <w:r w:rsidRPr="00372910">
              <w:rPr>
                <w:rStyle w:val="Hyperlink"/>
                <w:noProof/>
              </w:rPr>
              <w:t>Task 3 References:</w:t>
            </w:r>
            <w:r>
              <w:rPr>
                <w:noProof/>
                <w:webHidden/>
              </w:rPr>
              <w:tab/>
            </w:r>
            <w:r>
              <w:rPr>
                <w:noProof/>
                <w:webHidden/>
              </w:rPr>
              <w:fldChar w:fldCharType="begin"/>
            </w:r>
            <w:r>
              <w:rPr>
                <w:noProof/>
                <w:webHidden/>
              </w:rPr>
              <w:instrText xml:space="preserve"> PAGEREF _Toc193117247 \h </w:instrText>
            </w:r>
            <w:r>
              <w:rPr>
                <w:noProof/>
                <w:webHidden/>
              </w:rPr>
            </w:r>
            <w:r>
              <w:rPr>
                <w:noProof/>
                <w:webHidden/>
              </w:rPr>
              <w:fldChar w:fldCharType="separate"/>
            </w:r>
            <w:r>
              <w:rPr>
                <w:noProof/>
                <w:webHidden/>
              </w:rPr>
              <w:t>2</w:t>
            </w:r>
            <w:r>
              <w:rPr>
                <w:noProof/>
                <w:webHidden/>
              </w:rPr>
              <w:fldChar w:fldCharType="end"/>
            </w:r>
          </w:hyperlink>
        </w:p>
        <w:p w14:paraId="3DB4DDFF" w14:textId="0CD7482D" w:rsidR="003A12C8" w:rsidRPr="00496BD7" w:rsidRDefault="003A12C8">
          <w:r w:rsidRPr="00496BD7">
            <w:rPr>
              <w:b/>
              <w:bCs/>
            </w:rPr>
            <w:fldChar w:fldCharType="end"/>
          </w:r>
        </w:p>
      </w:sdtContent>
    </w:sdt>
    <w:p w14:paraId="67CD9F0E" w14:textId="77B1F804" w:rsidR="003A12C8" w:rsidRPr="00496BD7" w:rsidRDefault="003A12C8">
      <w:r w:rsidRPr="00496BD7">
        <w:br w:type="page"/>
      </w:r>
    </w:p>
    <w:p w14:paraId="5E05133C" w14:textId="77777777" w:rsidR="00FA5D6D" w:rsidRPr="00437B28" w:rsidRDefault="00FA5D6D" w:rsidP="00FA5D6D">
      <w:pPr>
        <w:jc w:val="both"/>
        <w:rPr>
          <w:rFonts w:ascii="Arial" w:hAnsi="Arial" w:cs="Arial"/>
          <w:b/>
          <w:bCs/>
        </w:rPr>
      </w:pPr>
      <w:r w:rsidRPr="00437B28">
        <w:rPr>
          <w:rFonts w:ascii="Arial" w:hAnsi="Arial" w:cs="Arial"/>
          <w:b/>
          <w:bCs/>
        </w:rPr>
        <w:lastRenderedPageBreak/>
        <w:t>Introduction</w:t>
      </w:r>
    </w:p>
    <w:p w14:paraId="03BFC994" w14:textId="1B41DA82" w:rsidR="00FA5D6D" w:rsidRPr="00437B28" w:rsidRDefault="00FA5D6D" w:rsidP="00FA5D6D">
      <w:pPr>
        <w:jc w:val="both"/>
        <w:rPr>
          <w:rFonts w:ascii="Arial" w:hAnsi="Arial" w:cs="Arial"/>
        </w:rPr>
      </w:pPr>
      <w:r w:rsidRPr="00437B28">
        <w:rPr>
          <w:rFonts w:ascii="Arial" w:hAnsi="Arial" w:cs="Arial"/>
        </w:rPr>
        <w:t>My Name is Yahya Sugal</w:t>
      </w:r>
      <w:r w:rsidR="005F4527">
        <w:rPr>
          <w:rFonts w:ascii="Arial" w:hAnsi="Arial" w:cs="Arial"/>
        </w:rPr>
        <w:t xml:space="preserve"> Jama.</w:t>
      </w:r>
      <w:r w:rsidRPr="00437B28">
        <w:rPr>
          <w:rFonts w:ascii="Arial" w:hAnsi="Arial" w:cs="Arial"/>
        </w:rPr>
        <w:t xml:space="preserve"> At the moment, I am studying Information Technology, as I have an interest in furthering a career in Cybersecurity. One of the reasons for this is that many challenges arise when tackling IT equipment, whether that be software, malware or hardware issues. This fits my ethos, as I am motivated by the obstacle of protecting data, systems and people in the digital era</w:t>
      </w:r>
      <w:r>
        <w:rPr>
          <w:rFonts w:ascii="Arial" w:hAnsi="Arial" w:cs="Arial"/>
        </w:rPr>
        <w:t>.</w:t>
      </w:r>
    </w:p>
    <w:p w14:paraId="5BBA0A76" w14:textId="77777777" w:rsidR="00FA5D6D" w:rsidRDefault="00FA5D6D" w:rsidP="00FA5D6D">
      <w:pPr>
        <w:jc w:val="both"/>
        <w:rPr>
          <w:rFonts w:ascii="Arial" w:hAnsi="Arial" w:cs="Arial"/>
          <w:b/>
          <w:bCs/>
        </w:rPr>
      </w:pPr>
    </w:p>
    <w:p w14:paraId="0B303A85" w14:textId="77777777" w:rsidR="00FA5D6D" w:rsidRPr="00DD5F72" w:rsidRDefault="00FA5D6D" w:rsidP="00FA5D6D">
      <w:pPr>
        <w:jc w:val="both"/>
        <w:rPr>
          <w:rFonts w:ascii="Arial" w:hAnsi="Arial" w:cs="Arial"/>
          <w:b/>
          <w:bCs/>
        </w:rPr>
      </w:pPr>
      <w:r w:rsidRPr="00DD5F72">
        <w:rPr>
          <w:rFonts w:ascii="Arial" w:hAnsi="Arial" w:cs="Arial"/>
          <w:b/>
          <w:bCs/>
        </w:rPr>
        <w:t>Main Body</w:t>
      </w:r>
    </w:p>
    <w:p w14:paraId="5441B823" w14:textId="77777777" w:rsidR="00FA5D6D" w:rsidRPr="00DD5F72" w:rsidRDefault="00FA5D6D" w:rsidP="00FA5D6D">
      <w:pPr>
        <w:jc w:val="both"/>
        <w:rPr>
          <w:rFonts w:ascii="Arial" w:hAnsi="Arial" w:cs="Arial"/>
          <w:b/>
          <w:bCs/>
          <w:u w:val="single"/>
        </w:rPr>
      </w:pPr>
      <w:r w:rsidRPr="00DD5F72">
        <w:rPr>
          <w:rFonts w:ascii="Arial" w:hAnsi="Arial" w:cs="Arial"/>
          <w:b/>
          <w:bCs/>
          <w:u w:val="single"/>
        </w:rPr>
        <w:t>TASK 1A</w:t>
      </w:r>
    </w:p>
    <w:p w14:paraId="7841FCEA" w14:textId="77777777" w:rsidR="00FA5D6D" w:rsidRPr="00DD5F72" w:rsidRDefault="00FA5D6D" w:rsidP="00FA5D6D">
      <w:pPr>
        <w:jc w:val="both"/>
        <w:rPr>
          <w:rFonts w:ascii="Arial" w:hAnsi="Arial" w:cs="Arial"/>
          <w:b/>
          <w:bCs/>
        </w:rPr>
      </w:pPr>
      <w:r w:rsidRPr="00DD5F72">
        <w:rPr>
          <w:rFonts w:ascii="Arial" w:hAnsi="Arial" w:cs="Arial"/>
          <w:b/>
          <w:bCs/>
        </w:rPr>
        <w:t>Essential Academic and Employment Skills for a Career in Information Technology</w:t>
      </w:r>
    </w:p>
    <w:p w14:paraId="169093EC" w14:textId="77777777" w:rsidR="00FA5D6D" w:rsidRPr="00DD5F72" w:rsidRDefault="00FA5D6D" w:rsidP="00FA5D6D">
      <w:pPr>
        <w:jc w:val="both"/>
        <w:rPr>
          <w:rFonts w:ascii="Arial" w:hAnsi="Arial" w:cs="Arial"/>
        </w:rPr>
      </w:pPr>
      <w:r w:rsidRPr="00DD5F72">
        <w:rPr>
          <w:rFonts w:ascii="Arial" w:hAnsi="Arial" w:cs="Arial"/>
        </w:rPr>
        <w:t>To work successfully in Information Technology</w:t>
      </w:r>
      <w:r>
        <w:rPr>
          <w:rFonts w:ascii="Arial" w:hAnsi="Arial" w:cs="Arial"/>
        </w:rPr>
        <w:t>, one</w:t>
      </w:r>
      <w:r w:rsidRPr="00DD5F72">
        <w:rPr>
          <w:rFonts w:ascii="Arial" w:hAnsi="Arial" w:cs="Arial"/>
        </w:rPr>
        <w:t xml:space="preserve"> requires more than just technical ability. While </w:t>
      </w:r>
      <w:r>
        <w:rPr>
          <w:rFonts w:ascii="Arial" w:hAnsi="Arial" w:cs="Arial"/>
        </w:rPr>
        <w:t>knowledge of programming, networking, and cybersecurity is</w:t>
      </w:r>
      <w:r w:rsidRPr="00DD5F72">
        <w:rPr>
          <w:rFonts w:ascii="Arial" w:hAnsi="Arial" w:cs="Arial"/>
        </w:rPr>
        <w:t xml:space="preserve"> essential, many employers value a much broader range of professional skills. They value commitment, problem-solving and working as a team.</w:t>
      </w:r>
      <w:r>
        <w:rPr>
          <w:rFonts w:ascii="Arial" w:hAnsi="Arial" w:cs="Arial"/>
        </w:rPr>
        <w:t xml:space="preserve"> These values are what differentiate others from just being technical and become truly effective IT professionals. There is no doubt that employers look for individuals who can </w:t>
      </w:r>
      <w:r w:rsidRPr="00FA5D6D">
        <w:rPr>
          <w:rFonts w:ascii="Arial" w:hAnsi="Arial" w:cs="Arial"/>
        </w:rPr>
        <w:t xml:space="preserve">communicate and who can adapt to changing environments. Furthermore, the ability to demonstrate initiative when facing many different predicaments is highly advantageous. </w:t>
      </w:r>
    </w:p>
    <w:p w14:paraId="43878267" w14:textId="77777777" w:rsidR="00FA5D6D" w:rsidRDefault="00FA5D6D" w:rsidP="00FA5D6D">
      <w:pPr>
        <w:jc w:val="both"/>
        <w:rPr>
          <w:rFonts w:ascii="Arial" w:hAnsi="Arial" w:cs="Arial"/>
        </w:rPr>
      </w:pPr>
      <w:r w:rsidRPr="00DD5F72">
        <w:rPr>
          <w:rFonts w:ascii="Arial" w:hAnsi="Arial" w:cs="Arial"/>
        </w:rPr>
        <w:t xml:space="preserve"> As stated by the Open University, “Employability skills are the skills almost everyone needs to do almost any job”</w:t>
      </w:r>
      <w:sdt>
        <w:sdtPr>
          <w:rPr>
            <w:rFonts w:ascii="Arial" w:hAnsi="Arial" w:cs="Arial"/>
          </w:rPr>
          <w:id w:val="241773289"/>
          <w:citation/>
        </w:sdtPr>
        <w:sdtContent>
          <w:r w:rsidRPr="00DD5F72">
            <w:rPr>
              <w:rFonts w:ascii="Arial" w:hAnsi="Arial" w:cs="Arial"/>
            </w:rPr>
            <w:fldChar w:fldCharType="begin"/>
          </w:r>
          <w:r w:rsidRPr="00DD5F72">
            <w:rPr>
              <w:rFonts w:ascii="Arial" w:hAnsi="Arial" w:cs="Arial"/>
            </w:rPr>
            <w:instrText xml:space="preserve">CITATION The25 \l 2057 </w:instrText>
          </w:r>
          <w:r w:rsidRPr="00DD5F72">
            <w:rPr>
              <w:rFonts w:ascii="Arial" w:hAnsi="Arial" w:cs="Arial"/>
            </w:rPr>
            <w:fldChar w:fldCharType="separate"/>
          </w:r>
          <w:r w:rsidRPr="00DD5F72">
            <w:rPr>
              <w:rFonts w:ascii="Arial" w:hAnsi="Arial" w:cs="Arial"/>
              <w:noProof/>
            </w:rPr>
            <w:t xml:space="preserve"> [1]</w:t>
          </w:r>
          <w:r w:rsidRPr="00DD5F72">
            <w:rPr>
              <w:rFonts w:ascii="Arial" w:hAnsi="Arial" w:cs="Arial"/>
            </w:rPr>
            <w:fldChar w:fldCharType="end"/>
          </w:r>
        </w:sdtContent>
      </w:sdt>
      <w:r>
        <w:rPr>
          <w:rFonts w:ascii="Arial" w:hAnsi="Arial" w:cs="Arial"/>
        </w:rPr>
        <w:t>.</w:t>
      </w:r>
      <w:r w:rsidRPr="00DD5F72">
        <w:rPr>
          <w:rFonts w:ascii="Arial" w:hAnsi="Arial" w:cs="Arial"/>
        </w:rPr>
        <w:t xml:space="preserve"> This shows that IT graduates should combine their technical skills with transferable skills to remain competitive. This also shows that your capacity goes beyond others in terms of your commitment to</w:t>
      </w:r>
      <w:r>
        <w:rPr>
          <w:rFonts w:ascii="Arial" w:hAnsi="Arial" w:cs="Arial"/>
        </w:rPr>
        <w:t xml:space="preserve"> </w:t>
      </w:r>
      <w:r w:rsidRPr="00DD5F72">
        <w:rPr>
          <w:rFonts w:ascii="Arial" w:hAnsi="Arial" w:cs="Arial"/>
        </w:rPr>
        <w:t>staying competitive.</w:t>
      </w:r>
    </w:p>
    <w:p w14:paraId="40A26FB3" w14:textId="77777777" w:rsidR="00FA5D6D" w:rsidRPr="00DD5F72" w:rsidRDefault="00FA5D6D" w:rsidP="00FA5D6D">
      <w:pPr>
        <w:jc w:val="both"/>
        <w:rPr>
          <w:rFonts w:ascii="Arial" w:hAnsi="Arial" w:cs="Arial"/>
        </w:rPr>
      </w:pPr>
      <w:r>
        <w:rPr>
          <w:rFonts w:ascii="Arial" w:hAnsi="Arial" w:cs="Arial"/>
        </w:rPr>
        <w:t>Ultimately, taking a career in Computer Technology is going to be built on a combination of balanced efficiency and technical proficiency, as well as essential employability.</w:t>
      </w:r>
    </w:p>
    <w:p w14:paraId="32A40E67" w14:textId="77777777" w:rsidR="00FA5D6D" w:rsidRPr="00DD5F72" w:rsidRDefault="00FA5D6D" w:rsidP="00FA5D6D">
      <w:pPr>
        <w:jc w:val="both"/>
        <w:rPr>
          <w:rFonts w:ascii="Arial" w:hAnsi="Arial" w:cs="Arial"/>
        </w:rPr>
      </w:pPr>
      <w:r w:rsidRPr="00DD5F72">
        <w:rPr>
          <w:rFonts w:ascii="Arial" w:hAnsi="Arial" w:cs="Arial"/>
          <w:noProof/>
        </w:rPr>
        <w:lastRenderedPageBreak/>
        <w:drawing>
          <wp:inline distT="0" distB="0" distL="0" distR="0" wp14:anchorId="099874B0" wp14:editId="38C14799">
            <wp:extent cx="5732585" cy="3089910"/>
            <wp:effectExtent l="0" t="0" r="1905" b="0"/>
            <wp:docPr id="16511467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42755" cy="3095392"/>
                    </a:xfrm>
                    <a:prstGeom prst="rect">
                      <a:avLst/>
                    </a:prstGeom>
                    <a:noFill/>
                    <a:ln>
                      <a:noFill/>
                    </a:ln>
                  </pic:spPr>
                </pic:pic>
              </a:graphicData>
            </a:graphic>
          </wp:inline>
        </w:drawing>
      </w:r>
    </w:p>
    <w:p w14:paraId="5AC9603B" w14:textId="77777777" w:rsidR="00FA5D6D" w:rsidRPr="00DD5F72" w:rsidRDefault="00FA5D6D" w:rsidP="00FA5D6D">
      <w:pPr>
        <w:jc w:val="both"/>
        <w:rPr>
          <w:rFonts w:ascii="Arial" w:hAnsi="Arial" w:cs="Arial"/>
        </w:rPr>
      </w:pPr>
      <w:r w:rsidRPr="00DD5F72">
        <w:rPr>
          <w:rFonts w:ascii="Arial" w:hAnsi="Arial" w:cs="Arial"/>
        </w:rPr>
        <w:t xml:space="preserve"> </w:t>
      </w:r>
      <w:r w:rsidRPr="00DD5F72">
        <w:rPr>
          <w:rFonts w:ascii="Arial" w:hAnsi="Arial" w:cs="Arial"/>
        </w:rPr>
        <w:tab/>
      </w:r>
      <w:r w:rsidRPr="00DD5F72">
        <w:rPr>
          <w:rFonts w:ascii="Arial" w:hAnsi="Arial" w:cs="Arial"/>
        </w:rPr>
        <w:tab/>
      </w:r>
      <w:r w:rsidRPr="00DD5F72">
        <w:rPr>
          <w:rFonts w:ascii="Arial" w:hAnsi="Arial" w:cs="Arial"/>
        </w:rPr>
        <w:tab/>
        <w:t xml:space="preserve">FIGURE 1: Several skills for Higher Education </w:t>
      </w:r>
      <w:sdt>
        <w:sdtPr>
          <w:rPr>
            <w:rFonts w:ascii="Arial" w:hAnsi="Arial" w:cs="Arial"/>
          </w:rPr>
          <w:id w:val="699213699"/>
          <w:citation/>
        </w:sdtPr>
        <w:sdtContent>
          <w:r w:rsidRPr="00DD5F72">
            <w:rPr>
              <w:rFonts w:ascii="Arial" w:hAnsi="Arial" w:cs="Arial"/>
            </w:rPr>
            <w:fldChar w:fldCharType="begin"/>
          </w:r>
          <w:r w:rsidRPr="00DD5F72">
            <w:rPr>
              <w:rFonts w:ascii="Arial" w:hAnsi="Arial" w:cs="Arial"/>
            </w:rPr>
            <w:instrText xml:space="preserve"> CITATION Div19 \l 2057 </w:instrText>
          </w:r>
          <w:r w:rsidRPr="00DD5F72">
            <w:rPr>
              <w:rFonts w:ascii="Arial" w:hAnsi="Arial" w:cs="Arial"/>
            </w:rPr>
            <w:fldChar w:fldCharType="separate"/>
          </w:r>
          <w:r w:rsidRPr="00DD5F72">
            <w:rPr>
              <w:rFonts w:ascii="Arial" w:hAnsi="Arial" w:cs="Arial"/>
              <w:noProof/>
            </w:rPr>
            <w:t>[2]</w:t>
          </w:r>
          <w:r w:rsidRPr="00DD5F72">
            <w:rPr>
              <w:rFonts w:ascii="Arial" w:hAnsi="Arial" w:cs="Arial"/>
            </w:rPr>
            <w:fldChar w:fldCharType="end"/>
          </w:r>
        </w:sdtContent>
      </w:sdt>
    </w:p>
    <w:p w14:paraId="7A7D96F7" w14:textId="11A8A14B" w:rsidR="00FA5D6D" w:rsidRPr="00DD5F72" w:rsidRDefault="00FA5D6D" w:rsidP="00FA5D6D">
      <w:pPr>
        <w:jc w:val="both"/>
        <w:rPr>
          <w:rFonts w:ascii="Arial" w:hAnsi="Arial" w:cs="Arial"/>
        </w:rPr>
      </w:pPr>
      <w:r w:rsidRPr="00DD5F72">
        <w:rPr>
          <w:rFonts w:ascii="Arial" w:hAnsi="Arial" w:cs="Arial"/>
        </w:rPr>
        <w:t>The skills depicted in the photo above will all be transferable to a career or job of your choice. Problem-solving, communication and teamwork are all essential skills in a workplace.</w:t>
      </w:r>
      <w:r w:rsidR="00E17FC2">
        <w:rPr>
          <w:rFonts w:ascii="Arial" w:hAnsi="Arial" w:cs="Arial"/>
        </w:rPr>
        <w:t xml:space="preserve"> These are also fundamentals to any work environment you work in</w:t>
      </w:r>
      <w:r w:rsidR="005B2DBB">
        <w:rPr>
          <w:rFonts w:ascii="Arial" w:hAnsi="Arial" w:cs="Arial"/>
        </w:rPr>
        <w:t>.</w:t>
      </w:r>
    </w:p>
    <w:p w14:paraId="3F157246" w14:textId="77777777" w:rsidR="00FA5D6D" w:rsidRPr="00DD5F72" w:rsidRDefault="00FA5D6D" w:rsidP="00FA5D6D">
      <w:pPr>
        <w:jc w:val="both"/>
        <w:rPr>
          <w:rFonts w:ascii="Arial" w:hAnsi="Arial" w:cs="Arial"/>
          <w:b/>
          <w:bCs/>
          <w:u w:val="single"/>
        </w:rPr>
      </w:pPr>
      <w:r w:rsidRPr="00DD5F72">
        <w:rPr>
          <w:rFonts w:ascii="Arial" w:hAnsi="Arial" w:cs="Arial"/>
          <w:b/>
          <w:bCs/>
          <w:u w:val="single"/>
        </w:rPr>
        <w:t>ACADEMIC SKILLS</w:t>
      </w:r>
    </w:p>
    <w:p w14:paraId="34CDBAAD" w14:textId="77777777" w:rsidR="00FA5D6D" w:rsidRPr="00DD5F72" w:rsidRDefault="00FA5D6D" w:rsidP="00FA5D6D">
      <w:pPr>
        <w:jc w:val="both"/>
        <w:rPr>
          <w:rFonts w:ascii="Arial" w:hAnsi="Arial" w:cs="Arial"/>
        </w:rPr>
      </w:pPr>
      <w:r w:rsidRPr="00DD5F72">
        <w:rPr>
          <w:rFonts w:ascii="Arial" w:hAnsi="Arial" w:cs="Arial"/>
        </w:rPr>
        <w:t xml:space="preserve">Academic skills form the foundation of Information Technology (IT). Through progressive studying, students develop certain independent research abilities, such as time management, structured analysis and critical thinking. </w:t>
      </w:r>
    </w:p>
    <w:p w14:paraId="537F511E" w14:textId="77777777" w:rsidR="00FA5D6D" w:rsidRPr="00DD5F72" w:rsidRDefault="00FA5D6D" w:rsidP="00FA5D6D">
      <w:pPr>
        <w:jc w:val="both"/>
        <w:rPr>
          <w:rFonts w:ascii="Arial" w:hAnsi="Arial" w:cs="Arial"/>
        </w:rPr>
      </w:pPr>
      <w:r w:rsidRPr="00DD5F72">
        <w:rPr>
          <w:rFonts w:ascii="Arial" w:hAnsi="Arial" w:cs="Arial"/>
        </w:rPr>
        <w:t>Cotrell states, “effective learning requires active engagement, critical thinking and reflection”</w:t>
      </w:r>
      <w:sdt>
        <w:sdtPr>
          <w:rPr>
            <w:rFonts w:ascii="Arial" w:hAnsi="Arial" w:cs="Arial"/>
          </w:rPr>
          <w:id w:val="-1189290307"/>
          <w:citation/>
        </w:sdtPr>
        <w:sdtContent>
          <w:r w:rsidRPr="00DD5F72">
            <w:rPr>
              <w:rFonts w:ascii="Arial" w:hAnsi="Arial" w:cs="Arial"/>
            </w:rPr>
            <w:fldChar w:fldCharType="begin"/>
          </w:r>
          <w:r w:rsidRPr="00DD5F72">
            <w:rPr>
              <w:rFonts w:ascii="Arial" w:hAnsi="Arial" w:cs="Arial"/>
            </w:rPr>
            <w:instrText xml:space="preserve"> CITATION Cot19 \l 2057 </w:instrText>
          </w:r>
          <w:r w:rsidRPr="00DD5F72">
            <w:rPr>
              <w:rFonts w:ascii="Arial" w:hAnsi="Arial" w:cs="Arial"/>
            </w:rPr>
            <w:fldChar w:fldCharType="separate"/>
          </w:r>
          <w:r w:rsidRPr="00DD5F72">
            <w:rPr>
              <w:rFonts w:ascii="Arial" w:hAnsi="Arial" w:cs="Arial"/>
              <w:noProof/>
            </w:rPr>
            <w:t xml:space="preserve"> [3]</w:t>
          </w:r>
          <w:r w:rsidRPr="00DD5F72">
            <w:rPr>
              <w:rFonts w:ascii="Arial" w:hAnsi="Arial" w:cs="Arial"/>
            </w:rPr>
            <w:fldChar w:fldCharType="end"/>
          </w:r>
        </w:sdtContent>
      </w:sdt>
      <w:r w:rsidRPr="00DD5F72">
        <w:rPr>
          <w:rFonts w:ascii="Arial" w:hAnsi="Arial" w:cs="Arial"/>
        </w:rPr>
        <w:t>, This highlights the importance of intellectual discipline in higher education. In IT, these skills are applied when developing and debugging code, analysing cybersecurity threats, or evaluating different system designs. These competencies not only enhance academic performance but also prepare you to be ready as a student when approaching real-world IT challenges in systems and the profession.</w:t>
      </w:r>
    </w:p>
    <w:p w14:paraId="5657D6AC" w14:textId="77777777" w:rsidR="00FA5D6D" w:rsidRPr="00DD5F72" w:rsidRDefault="00FA5D6D" w:rsidP="00FA5D6D">
      <w:pPr>
        <w:jc w:val="both"/>
        <w:rPr>
          <w:rFonts w:ascii="Arial" w:hAnsi="Arial" w:cs="Arial"/>
          <w:b/>
          <w:bCs/>
          <w:u w:val="single"/>
        </w:rPr>
      </w:pPr>
      <w:r w:rsidRPr="00DD5F72">
        <w:rPr>
          <w:rFonts w:ascii="Arial" w:hAnsi="Arial" w:cs="Arial"/>
          <w:b/>
          <w:bCs/>
          <w:u w:val="single"/>
        </w:rPr>
        <w:t xml:space="preserve">EMPLOYMENT SKILLS </w:t>
      </w:r>
    </w:p>
    <w:p w14:paraId="02D3581C" w14:textId="77777777" w:rsidR="00FA5D6D" w:rsidRPr="00DD5F72" w:rsidRDefault="00FA5D6D" w:rsidP="00FA5D6D">
      <w:pPr>
        <w:jc w:val="both"/>
        <w:rPr>
          <w:rFonts w:ascii="Arial" w:hAnsi="Arial" w:cs="Arial"/>
        </w:rPr>
      </w:pPr>
      <w:r w:rsidRPr="00DD5F72">
        <w:rPr>
          <w:rFonts w:ascii="Arial" w:hAnsi="Arial" w:cs="Arial"/>
        </w:rPr>
        <w:t xml:space="preserve">Employment skills and academic skills complement each other and are both essential for long-term success in the IT industry. As stated by Menz, he argues that “ the integration of academic skills and employability enhances graduate adaptability and professional performance”. </w:t>
      </w:r>
      <w:sdt>
        <w:sdtPr>
          <w:rPr>
            <w:rFonts w:ascii="Arial" w:hAnsi="Arial" w:cs="Arial"/>
          </w:rPr>
          <w:id w:val="362020171"/>
          <w:citation/>
        </w:sdtPr>
        <w:sdtContent>
          <w:r w:rsidRPr="00DD5F72">
            <w:rPr>
              <w:rFonts w:ascii="Arial" w:hAnsi="Arial" w:cs="Arial"/>
            </w:rPr>
            <w:fldChar w:fldCharType="begin"/>
          </w:r>
          <w:r w:rsidRPr="00DD5F72">
            <w:rPr>
              <w:rFonts w:ascii="Arial" w:hAnsi="Arial" w:cs="Arial"/>
            </w:rPr>
            <w:instrText xml:space="preserve"> CITATION MMe19 \l 2057 </w:instrText>
          </w:r>
          <w:r w:rsidRPr="00DD5F72">
            <w:rPr>
              <w:rFonts w:ascii="Arial" w:hAnsi="Arial" w:cs="Arial"/>
            </w:rPr>
            <w:fldChar w:fldCharType="separate"/>
          </w:r>
          <w:r w:rsidRPr="00DD5F72">
            <w:rPr>
              <w:rFonts w:ascii="Arial" w:hAnsi="Arial" w:cs="Arial"/>
              <w:noProof/>
            </w:rPr>
            <w:t>[4]</w:t>
          </w:r>
          <w:r w:rsidRPr="00DD5F72">
            <w:rPr>
              <w:rFonts w:ascii="Arial" w:hAnsi="Arial" w:cs="Arial"/>
            </w:rPr>
            <w:fldChar w:fldCharType="end"/>
          </w:r>
        </w:sdtContent>
      </w:sdt>
      <w:r w:rsidRPr="00DD5F72">
        <w:rPr>
          <w:rFonts w:ascii="Arial" w:hAnsi="Arial" w:cs="Arial"/>
        </w:rPr>
        <w:t xml:space="preserve"> this reinforcing the solid connection between university learning and professional learning.</w:t>
      </w:r>
    </w:p>
    <w:sdt>
      <w:sdtPr>
        <w:rPr>
          <w:rFonts w:ascii="Arial" w:eastAsiaTheme="minorHAnsi" w:hAnsi="Arial" w:cs="Arial"/>
          <w:color w:val="auto"/>
          <w:sz w:val="24"/>
          <w:szCs w:val="24"/>
        </w:rPr>
        <w:id w:val="2142998928"/>
        <w:docPartObj>
          <w:docPartGallery w:val="Bibliographies"/>
          <w:docPartUnique/>
        </w:docPartObj>
      </w:sdtPr>
      <w:sdtEndPr>
        <w:rPr>
          <w:rFonts w:eastAsiaTheme="minorEastAsia"/>
        </w:rPr>
      </w:sdtEndPr>
      <w:sdtContent>
        <w:p w14:paraId="00E7D290" w14:textId="77777777" w:rsidR="00FA5D6D" w:rsidRPr="00DD5F72" w:rsidRDefault="00FA5D6D" w:rsidP="00FA5D6D">
          <w:pPr>
            <w:pStyle w:val="Heading1"/>
            <w:jc w:val="both"/>
            <w:rPr>
              <w:rFonts w:ascii="Arial" w:hAnsi="Arial" w:cs="Arial"/>
              <w:sz w:val="24"/>
              <w:szCs w:val="24"/>
            </w:rPr>
          </w:pPr>
          <w:r w:rsidRPr="00DD5F72">
            <w:rPr>
              <w:rFonts w:ascii="Arial" w:hAnsi="Arial" w:cs="Arial"/>
              <w:sz w:val="24"/>
              <w:szCs w:val="24"/>
            </w:rPr>
            <w:t>References</w:t>
          </w:r>
        </w:p>
        <w:sdt>
          <w:sdtPr>
            <w:rPr>
              <w:rFonts w:ascii="Arial" w:hAnsi="Arial" w:cs="Arial"/>
            </w:rPr>
            <w:id w:val="-1954776181"/>
            <w:bibliography/>
          </w:sdtPr>
          <w:sdtContent>
            <w:p w14:paraId="58858E1E" w14:textId="77777777" w:rsidR="00FA5D6D" w:rsidRPr="00DD5F72" w:rsidRDefault="00FA5D6D" w:rsidP="00FA5D6D">
              <w:pPr>
                <w:jc w:val="both"/>
                <w:rPr>
                  <w:rFonts w:ascii="Arial" w:hAnsi="Arial" w:cs="Arial"/>
                  <w:noProof/>
                </w:rPr>
              </w:pPr>
              <w:r w:rsidRPr="00DD5F72">
                <w:rPr>
                  <w:rFonts w:ascii="Arial" w:hAnsi="Arial" w:cs="Arial"/>
                </w:rPr>
                <w:fldChar w:fldCharType="begin"/>
              </w:r>
              <w:r w:rsidRPr="00DD5F72">
                <w:rPr>
                  <w:rFonts w:ascii="Arial" w:hAnsi="Arial" w:cs="Arial"/>
                </w:rPr>
                <w:instrText xml:space="preserve"> BIBLIOGRAPHY </w:instrText>
              </w:r>
              <w:r w:rsidRPr="00DD5F72">
                <w:rPr>
                  <w:rFonts w:ascii="Arial" w:hAnsi="Arial" w:cs="Arial"/>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98"/>
                <w:gridCol w:w="8728"/>
              </w:tblGrid>
              <w:tr w:rsidR="00FA5D6D" w:rsidRPr="00DD5F72" w14:paraId="2065CA3D" w14:textId="77777777" w:rsidTr="00B17C9B">
                <w:trPr>
                  <w:tblCellSpacing w:w="15" w:type="dxa"/>
                </w:trPr>
                <w:tc>
                  <w:tcPr>
                    <w:tcW w:w="50" w:type="pct"/>
                    <w:hideMark/>
                  </w:tcPr>
                  <w:p w14:paraId="16AA0164" w14:textId="77777777" w:rsidR="00FA5D6D" w:rsidRPr="00DD5F72" w:rsidRDefault="00FA5D6D" w:rsidP="00B17C9B">
                    <w:pPr>
                      <w:pStyle w:val="Bibliography"/>
                      <w:jc w:val="both"/>
                      <w:rPr>
                        <w:rFonts w:ascii="Arial" w:hAnsi="Arial" w:cs="Arial"/>
                        <w:noProof/>
                      </w:rPr>
                    </w:pPr>
                    <w:r w:rsidRPr="00DD5F72">
                      <w:rPr>
                        <w:rFonts w:ascii="Arial" w:hAnsi="Arial" w:cs="Arial"/>
                        <w:noProof/>
                      </w:rPr>
                      <w:lastRenderedPageBreak/>
                      <w:t xml:space="preserve">[1] </w:t>
                    </w:r>
                  </w:p>
                </w:tc>
                <w:tc>
                  <w:tcPr>
                    <w:tcW w:w="0" w:type="auto"/>
                    <w:hideMark/>
                  </w:tcPr>
                  <w:p w14:paraId="130420AA" w14:textId="77777777" w:rsidR="00FA5D6D" w:rsidRPr="00DD5F72" w:rsidRDefault="00FA5D6D" w:rsidP="00B17C9B">
                    <w:pPr>
                      <w:pStyle w:val="Bibliography"/>
                      <w:jc w:val="both"/>
                      <w:rPr>
                        <w:rFonts w:ascii="Arial" w:hAnsi="Arial" w:cs="Arial"/>
                        <w:noProof/>
                      </w:rPr>
                    </w:pPr>
                    <w:r w:rsidRPr="00DD5F72">
                      <w:rPr>
                        <w:rFonts w:ascii="Arial" w:hAnsi="Arial" w:cs="Arial"/>
                        <w:noProof/>
                      </w:rPr>
                      <w:t>T. o. University, “Employability skills,” Open University, London, UK, 2025.</w:t>
                    </w:r>
                  </w:p>
                </w:tc>
              </w:tr>
              <w:tr w:rsidR="00FA5D6D" w:rsidRPr="00DD5F72" w14:paraId="750895BC" w14:textId="77777777" w:rsidTr="00B17C9B">
                <w:trPr>
                  <w:tblCellSpacing w:w="15" w:type="dxa"/>
                </w:trPr>
                <w:tc>
                  <w:tcPr>
                    <w:tcW w:w="50" w:type="pct"/>
                    <w:hideMark/>
                  </w:tcPr>
                  <w:p w14:paraId="7C0C4DA3" w14:textId="77777777" w:rsidR="00FA5D6D" w:rsidRPr="00DD5F72" w:rsidRDefault="00FA5D6D" w:rsidP="00B17C9B">
                    <w:pPr>
                      <w:pStyle w:val="Bibliography"/>
                      <w:jc w:val="both"/>
                      <w:rPr>
                        <w:rFonts w:ascii="Arial" w:hAnsi="Arial" w:cs="Arial"/>
                        <w:noProof/>
                      </w:rPr>
                    </w:pPr>
                    <w:r w:rsidRPr="00DD5F72">
                      <w:rPr>
                        <w:rFonts w:ascii="Arial" w:hAnsi="Arial" w:cs="Arial"/>
                        <w:noProof/>
                      </w:rPr>
                      <w:t xml:space="preserve">[2] </w:t>
                    </w:r>
                  </w:p>
                </w:tc>
                <w:tc>
                  <w:tcPr>
                    <w:tcW w:w="0" w:type="auto"/>
                    <w:hideMark/>
                  </w:tcPr>
                  <w:p w14:paraId="7F0B715A" w14:textId="77777777" w:rsidR="00FA5D6D" w:rsidRPr="00DD5F72" w:rsidRDefault="00FA5D6D" w:rsidP="00B17C9B">
                    <w:pPr>
                      <w:pStyle w:val="Bibliography"/>
                      <w:jc w:val="both"/>
                      <w:rPr>
                        <w:rFonts w:ascii="Arial" w:hAnsi="Arial" w:cs="Arial"/>
                        <w:noProof/>
                      </w:rPr>
                    </w:pPr>
                    <w:r w:rsidRPr="00DD5F72">
                      <w:rPr>
                        <w:rFonts w:ascii="Arial" w:hAnsi="Arial" w:cs="Arial"/>
                        <w:noProof/>
                      </w:rPr>
                      <w:t xml:space="preserve">Division of Communications, “The University of Manchester,” Marketing and Student Recruitment, </w:t>
                    </w:r>
                    <w:r>
                      <w:rPr>
                        <w:rFonts w:ascii="Arial" w:hAnsi="Arial" w:cs="Arial"/>
                        <w:noProof/>
                      </w:rPr>
                      <w:t>Manchester</w:t>
                    </w:r>
                    <w:r w:rsidRPr="00DD5F72">
                      <w:rPr>
                        <w:rFonts w:ascii="Arial" w:hAnsi="Arial" w:cs="Arial"/>
                        <w:noProof/>
                      </w:rPr>
                      <w:t>, 2019.</w:t>
                    </w:r>
                  </w:p>
                </w:tc>
              </w:tr>
              <w:tr w:rsidR="00FA5D6D" w:rsidRPr="00DD5F72" w14:paraId="330866E4" w14:textId="77777777" w:rsidTr="00B17C9B">
                <w:trPr>
                  <w:tblCellSpacing w:w="15" w:type="dxa"/>
                </w:trPr>
                <w:tc>
                  <w:tcPr>
                    <w:tcW w:w="50" w:type="pct"/>
                    <w:hideMark/>
                  </w:tcPr>
                  <w:p w14:paraId="656539DE" w14:textId="77777777" w:rsidR="00FA5D6D" w:rsidRPr="00DD5F72" w:rsidRDefault="00FA5D6D" w:rsidP="00B17C9B">
                    <w:pPr>
                      <w:pStyle w:val="Bibliography"/>
                      <w:jc w:val="both"/>
                      <w:rPr>
                        <w:rFonts w:ascii="Arial" w:hAnsi="Arial" w:cs="Arial"/>
                        <w:noProof/>
                      </w:rPr>
                    </w:pPr>
                    <w:r w:rsidRPr="00DD5F72">
                      <w:rPr>
                        <w:rFonts w:ascii="Arial" w:hAnsi="Arial" w:cs="Arial"/>
                        <w:noProof/>
                      </w:rPr>
                      <w:t xml:space="preserve">[3] </w:t>
                    </w:r>
                  </w:p>
                </w:tc>
                <w:tc>
                  <w:tcPr>
                    <w:tcW w:w="0" w:type="auto"/>
                    <w:hideMark/>
                  </w:tcPr>
                  <w:p w14:paraId="7769DB21" w14:textId="77777777" w:rsidR="00FA5D6D" w:rsidRPr="00DD5F72" w:rsidRDefault="00FA5D6D" w:rsidP="00B17C9B">
                    <w:pPr>
                      <w:pStyle w:val="Bibliography"/>
                      <w:jc w:val="both"/>
                      <w:rPr>
                        <w:rFonts w:ascii="Arial" w:hAnsi="Arial" w:cs="Arial"/>
                        <w:noProof/>
                      </w:rPr>
                    </w:pPr>
                    <w:r w:rsidRPr="00DD5F72">
                      <w:rPr>
                        <w:rFonts w:ascii="Arial" w:hAnsi="Arial" w:cs="Arial"/>
                        <w:noProof/>
                      </w:rPr>
                      <w:t xml:space="preserve">S. Cottrell, The Study Skills Handbook, London, UK: Red Globe Press, 2019. </w:t>
                    </w:r>
                  </w:p>
                </w:tc>
              </w:tr>
              <w:tr w:rsidR="00FA5D6D" w:rsidRPr="00DD5F72" w14:paraId="3C071263" w14:textId="77777777" w:rsidTr="00B17C9B">
                <w:trPr>
                  <w:tblCellSpacing w:w="15" w:type="dxa"/>
                </w:trPr>
                <w:tc>
                  <w:tcPr>
                    <w:tcW w:w="50" w:type="pct"/>
                    <w:hideMark/>
                  </w:tcPr>
                  <w:p w14:paraId="646013DD" w14:textId="77777777" w:rsidR="00FA5D6D" w:rsidRPr="00DD5F72" w:rsidRDefault="00FA5D6D" w:rsidP="00B17C9B">
                    <w:pPr>
                      <w:pStyle w:val="Bibliography"/>
                      <w:jc w:val="both"/>
                      <w:rPr>
                        <w:rFonts w:ascii="Arial" w:hAnsi="Arial" w:cs="Arial"/>
                        <w:noProof/>
                      </w:rPr>
                    </w:pPr>
                    <w:r w:rsidRPr="00DD5F72">
                      <w:rPr>
                        <w:rFonts w:ascii="Arial" w:hAnsi="Arial" w:cs="Arial"/>
                        <w:noProof/>
                      </w:rPr>
                      <w:t xml:space="preserve">[4] </w:t>
                    </w:r>
                  </w:p>
                </w:tc>
                <w:tc>
                  <w:tcPr>
                    <w:tcW w:w="0" w:type="auto"/>
                    <w:hideMark/>
                  </w:tcPr>
                  <w:p w14:paraId="54E6F9B9" w14:textId="77777777" w:rsidR="00FA5D6D" w:rsidRPr="00DD5F72" w:rsidRDefault="00FA5D6D" w:rsidP="00B17C9B">
                    <w:pPr>
                      <w:pStyle w:val="Bibliography"/>
                      <w:jc w:val="both"/>
                      <w:rPr>
                        <w:rFonts w:ascii="Arial" w:hAnsi="Arial" w:cs="Arial"/>
                        <w:noProof/>
                      </w:rPr>
                    </w:pPr>
                    <w:r w:rsidRPr="00DD5F72">
                      <w:rPr>
                        <w:rFonts w:ascii="Arial" w:hAnsi="Arial" w:cs="Arial"/>
                        <w:noProof/>
                      </w:rPr>
                      <w:t>M. Menz, “Integrating academic skills and employability,” Applied Academic Practice, London, 2019.</w:t>
                    </w:r>
                  </w:p>
                </w:tc>
              </w:tr>
            </w:tbl>
            <w:p w14:paraId="7659342E" w14:textId="77777777" w:rsidR="00FA5D6D" w:rsidRPr="00DD5F72" w:rsidRDefault="00FA5D6D" w:rsidP="00FA5D6D">
              <w:pPr>
                <w:jc w:val="both"/>
                <w:rPr>
                  <w:rFonts w:ascii="Arial" w:eastAsia="Times New Roman" w:hAnsi="Arial" w:cs="Arial"/>
                  <w:noProof/>
                </w:rPr>
              </w:pPr>
            </w:p>
            <w:p w14:paraId="79A0FFE3" w14:textId="323CE66F" w:rsidR="00FA5D6D" w:rsidRPr="005B2DBB" w:rsidRDefault="00FA5D6D" w:rsidP="00FA5D6D">
              <w:pPr>
                <w:jc w:val="both"/>
                <w:rPr>
                  <w:rFonts w:ascii="Arial" w:hAnsi="Arial" w:cs="Arial"/>
                  <w:b/>
                  <w:bCs/>
                  <w:noProof/>
                </w:rPr>
              </w:pPr>
              <w:r w:rsidRPr="00DD5F72">
                <w:rPr>
                  <w:rFonts w:ascii="Arial" w:hAnsi="Arial" w:cs="Arial"/>
                  <w:b/>
                  <w:bCs/>
                  <w:noProof/>
                </w:rPr>
                <w:fldChar w:fldCharType="end"/>
              </w:r>
            </w:p>
          </w:sdtContent>
        </w:sdt>
      </w:sdtContent>
    </w:sdt>
    <w:p w14:paraId="3085AD4A" w14:textId="77777777" w:rsidR="00FA5D6D" w:rsidRPr="00BB589E" w:rsidRDefault="00FA5D6D" w:rsidP="00FA5D6D">
      <w:pPr>
        <w:jc w:val="both"/>
        <w:rPr>
          <w:rFonts w:ascii="Arial" w:hAnsi="Arial" w:cs="Arial"/>
        </w:rPr>
      </w:pPr>
      <w:r w:rsidRPr="00DD5F72">
        <w:rPr>
          <w:rFonts w:ascii="Arial" w:hAnsi="Arial" w:cs="Arial"/>
          <w:b/>
          <w:bCs/>
          <w:u w:val="single"/>
        </w:rPr>
        <w:t xml:space="preserve">Task 1b </w:t>
      </w:r>
    </w:p>
    <w:p w14:paraId="1355B33F" w14:textId="77777777" w:rsidR="00FA5D6D" w:rsidRDefault="00FA5D6D" w:rsidP="00FA5D6D">
      <w:pPr>
        <w:jc w:val="both"/>
        <w:rPr>
          <w:rFonts w:ascii="Arial" w:hAnsi="Arial" w:cs="Arial"/>
          <w:b/>
          <w:bCs/>
          <w:u w:val="single"/>
        </w:rPr>
      </w:pPr>
      <w:r w:rsidRPr="00DD5F72">
        <w:rPr>
          <w:rFonts w:ascii="Arial" w:hAnsi="Arial" w:cs="Arial"/>
          <w:b/>
          <w:bCs/>
          <w:u w:val="single"/>
        </w:rPr>
        <w:t>Evaluation</w:t>
      </w:r>
      <w:r>
        <w:rPr>
          <w:rFonts w:ascii="Arial" w:hAnsi="Arial" w:cs="Arial"/>
          <w:b/>
          <w:bCs/>
          <w:u w:val="single"/>
        </w:rPr>
        <w:t xml:space="preserve"> of my work</w:t>
      </w:r>
    </w:p>
    <w:p w14:paraId="59CA36AD" w14:textId="77777777" w:rsidR="00FA5D6D" w:rsidRPr="00DD5F72" w:rsidRDefault="00FA5D6D" w:rsidP="00FA5D6D">
      <w:pPr>
        <w:jc w:val="both"/>
        <w:rPr>
          <w:rFonts w:ascii="Arial" w:hAnsi="Arial" w:cs="Arial"/>
          <w:b/>
          <w:bCs/>
          <w:u w:val="single"/>
        </w:rPr>
      </w:pPr>
      <w:r w:rsidRPr="00DD5F72">
        <w:rPr>
          <w:rFonts w:ascii="Arial" w:hAnsi="Arial" w:cs="Arial"/>
          <w:b/>
          <w:bCs/>
          <w:noProof/>
          <w:u w:val="single"/>
        </w:rPr>
        <w:drawing>
          <wp:inline distT="0" distB="0" distL="0" distR="0" wp14:anchorId="69E4933E" wp14:editId="00F1A97D">
            <wp:extent cx="5731510" cy="3031490"/>
            <wp:effectExtent l="0" t="0" r="2540" b="0"/>
            <wp:docPr id="9878230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823033" name=""/>
                    <pic:cNvPicPr/>
                  </pic:nvPicPr>
                  <pic:blipFill>
                    <a:blip r:embed="rId12"/>
                    <a:stretch>
                      <a:fillRect/>
                    </a:stretch>
                  </pic:blipFill>
                  <pic:spPr>
                    <a:xfrm>
                      <a:off x="0" y="0"/>
                      <a:ext cx="5731510" cy="3031490"/>
                    </a:xfrm>
                    <a:prstGeom prst="rect">
                      <a:avLst/>
                    </a:prstGeom>
                  </pic:spPr>
                </pic:pic>
              </a:graphicData>
            </a:graphic>
          </wp:inline>
        </w:drawing>
      </w:r>
    </w:p>
    <w:p w14:paraId="3DA06CEE" w14:textId="77777777" w:rsidR="00FA5D6D" w:rsidRDefault="00FA5D6D" w:rsidP="00FA5D6D">
      <w:pPr>
        <w:jc w:val="both"/>
        <w:rPr>
          <w:rFonts w:ascii="Arial" w:hAnsi="Arial" w:cs="Arial"/>
        </w:rPr>
      </w:pPr>
      <w:r w:rsidRPr="00DD5F72">
        <w:rPr>
          <w:rFonts w:ascii="Arial" w:hAnsi="Arial" w:cs="Arial"/>
        </w:rPr>
        <w:t xml:space="preserve">My work is unique and not plagiarised, as evidenced by my Turnitin report’s 0% similarity score. This proves that I followed academic standards and maintained the integrity of my work. It also demonstrates that I stayed away from depending too much on outside sources. Even </w:t>
      </w:r>
      <w:r>
        <w:rPr>
          <w:rFonts w:ascii="Arial" w:hAnsi="Arial" w:cs="Arial"/>
        </w:rPr>
        <w:t>when paraphrasing, I ensure I continue to use reliable sources and cite them properly</w:t>
      </w:r>
      <w:r w:rsidRPr="00DD5F72">
        <w:rPr>
          <w:rFonts w:ascii="Arial" w:hAnsi="Arial" w:cs="Arial"/>
        </w:rPr>
        <w:t>. I should focus on refining my academic referencing in my next work and incorporating more evidence to support my arguments while maintaining uniqueness.</w:t>
      </w:r>
    </w:p>
    <w:p w14:paraId="4E7FB762" w14:textId="77777777" w:rsidR="00FA5D6D" w:rsidRPr="00E03F85" w:rsidRDefault="00FA5D6D" w:rsidP="00FA5D6D">
      <w:pPr>
        <w:jc w:val="both"/>
        <w:rPr>
          <w:rFonts w:ascii="Arial" w:hAnsi="Arial" w:cs="Arial"/>
        </w:rPr>
      </w:pPr>
      <w:r>
        <w:rPr>
          <w:rFonts w:ascii="Arial" w:hAnsi="Arial" w:cs="Arial"/>
        </w:rPr>
        <w:t>For this section of work, I would give myself a grade between 75 per cent and 80 per cent. The reason is that I have demonstrated a strong understanding of the topic and have proven a solid grasp of the subject. I have maintained academic integrity with my results and similarity score, and I have articulated succinctly in my own words. I have tried to continuously use relevant sources where necessary. I am conscious that there is still room for improvement, particularly in terms of strengthening my references and providing more substantial evidence; there’s always room for growth.</w:t>
      </w:r>
    </w:p>
    <w:p w14:paraId="14AB0B0A" w14:textId="77777777" w:rsidR="00FA5D6D" w:rsidRDefault="00FA5D6D" w:rsidP="00FA5D6D">
      <w:pPr>
        <w:jc w:val="both"/>
        <w:rPr>
          <w:rFonts w:ascii="Arial" w:hAnsi="Arial" w:cs="Arial"/>
          <w:b/>
          <w:bCs/>
          <w:u w:val="single"/>
        </w:rPr>
      </w:pPr>
      <w:r w:rsidRPr="00B4277B">
        <w:rPr>
          <w:rFonts w:ascii="Arial" w:hAnsi="Arial" w:cs="Arial"/>
          <w:b/>
          <w:bCs/>
          <w:u w:val="single"/>
        </w:rPr>
        <w:lastRenderedPageBreak/>
        <w:t>Task 2</w:t>
      </w:r>
      <w:r>
        <w:rPr>
          <w:rFonts w:ascii="Arial" w:hAnsi="Arial" w:cs="Arial"/>
          <w:b/>
          <w:bCs/>
          <w:u w:val="single"/>
        </w:rPr>
        <w:t xml:space="preserve"> A</w:t>
      </w:r>
      <w:r w:rsidRPr="00B4277B">
        <w:rPr>
          <w:rFonts w:ascii="Arial" w:hAnsi="Arial" w:cs="Arial"/>
          <w:b/>
          <w:bCs/>
          <w:u w:val="single"/>
        </w:rPr>
        <w:t xml:space="preserve">- Mind </w:t>
      </w:r>
      <w:r>
        <w:rPr>
          <w:rFonts w:ascii="Arial" w:hAnsi="Arial" w:cs="Arial"/>
          <w:b/>
          <w:bCs/>
          <w:u w:val="single"/>
        </w:rPr>
        <w:t>Mapping</w:t>
      </w:r>
    </w:p>
    <w:p w14:paraId="00D32959" w14:textId="77777777" w:rsidR="00FA5D6D" w:rsidRDefault="00FA5D6D" w:rsidP="00FA5D6D">
      <w:pPr>
        <w:jc w:val="both"/>
        <w:rPr>
          <w:rFonts w:ascii="Arial" w:hAnsi="Arial" w:cs="Arial"/>
          <w:b/>
          <w:bCs/>
          <w:u w:val="single"/>
        </w:rPr>
      </w:pPr>
      <w:r w:rsidRPr="006C6C56">
        <w:rPr>
          <w:rFonts w:ascii="Arial" w:hAnsi="Arial" w:cs="Arial"/>
          <w:b/>
          <w:bCs/>
          <w:u w:val="single"/>
        </w:rPr>
        <w:drawing>
          <wp:inline distT="0" distB="0" distL="0" distR="0" wp14:anchorId="51FFCC78" wp14:editId="5D53E9F1">
            <wp:extent cx="5935713" cy="3783965"/>
            <wp:effectExtent l="0" t="0" r="8255" b="6985"/>
            <wp:docPr id="308370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37025" name=""/>
                    <pic:cNvPicPr/>
                  </pic:nvPicPr>
                  <pic:blipFill>
                    <a:blip r:embed="rId13"/>
                    <a:stretch>
                      <a:fillRect/>
                    </a:stretch>
                  </pic:blipFill>
                  <pic:spPr>
                    <a:xfrm>
                      <a:off x="0" y="0"/>
                      <a:ext cx="5948406" cy="3792057"/>
                    </a:xfrm>
                    <a:prstGeom prst="rect">
                      <a:avLst/>
                    </a:prstGeom>
                  </pic:spPr>
                </pic:pic>
              </a:graphicData>
            </a:graphic>
          </wp:inline>
        </w:drawing>
      </w:r>
    </w:p>
    <w:p w14:paraId="3FE5DCFA" w14:textId="77777777" w:rsidR="00FA5D6D" w:rsidRPr="00F0679F" w:rsidRDefault="00FA5D6D" w:rsidP="00FA5D6D">
      <w:pPr>
        <w:jc w:val="center"/>
        <w:rPr>
          <w:rFonts w:ascii="Arial" w:hAnsi="Arial" w:cs="Arial"/>
        </w:rPr>
      </w:pPr>
      <w:r w:rsidRPr="00F0679F">
        <w:rPr>
          <w:rFonts w:ascii="Arial" w:hAnsi="Arial" w:cs="Arial"/>
        </w:rPr>
        <w:t>FIGURE: MINDMAP</w:t>
      </w:r>
    </w:p>
    <w:p w14:paraId="705B2BA6" w14:textId="6D007C3C" w:rsidR="00FA5D6D" w:rsidRDefault="00FA5D6D" w:rsidP="00FA5D6D">
      <w:pPr>
        <w:jc w:val="both"/>
      </w:pPr>
      <w:r>
        <w:rPr>
          <w:noProof/>
        </w:rPr>
        <mc:AlternateContent>
          <mc:Choice Requires="wps">
            <w:drawing>
              <wp:anchor distT="0" distB="0" distL="114300" distR="114300" simplePos="0" relativeHeight="251660288" behindDoc="0" locked="0" layoutInCell="1" allowOverlap="1" wp14:anchorId="77429964" wp14:editId="51037F2C">
                <wp:simplePos x="0" y="0"/>
                <wp:positionH relativeFrom="margin">
                  <wp:posOffset>-42203</wp:posOffset>
                </wp:positionH>
                <wp:positionV relativeFrom="paragraph">
                  <wp:posOffset>150104</wp:posOffset>
                </wp:positionV>
                <wp:extent cx="1153550" cy="98474"/>
                <wp:effectExtent l="0" t="0" r="27940" b="15875"/>
                <wp:wrapNone/>
                <wp:docPr id="1925939409" name="Rectangle 4"/>
                <wp:cNvGraphicFramePr/>
                <a:graphic xmlns:a="http://schemas.openxmlformats.org/drawingml/2006/main">
                  <a:graphicData uri="http://schemas.microsoft.com/office/word/2010/wordprocessingShape">
                    <wps:wsp>
                      <wps:cNvSpPr/>
                      <wps:spPr>
                        <a:xfrm>
                          <a:off x="0" y="0"/>
                          <a:ext cx="1153550" cy="98474"/>
                        </a:xfrm>
                        <a:prstGeom prst="rect">
                          <a:avLst/>
                        </a:prstGeom>
                        <a:solidFill>
                          <a:schemeClr val="tx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F3186E0" id="Rectangle 4" o:spid="_x0000_s1026" style="position:absolute;margin-left:-3.3pt;margin-top:11.8pt;width:90.85pt;height:7.75pt;z-index:25166028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t/lfQIAAIUFAAAOAAAAZHJzL2Uyb0RvYy54bWysVMFu2zAMvQ/YPwi6r7azZGuDOkXQosOA&#10;oi3WDj0rshQbkEWNUuJkXz9Kdpy2KzZg2EUWTfKRfCJ5frFrDdsq9A3YkhcnOWfKSqgauy7598fr&#10;D6ec+SBsJQxYVfK98vxi8f7deefmagI1mEohIxDr550reR2Cm2eZl7VqhT8BpywpNWArAom4zioU&#10;HaG3Jpvk+aesA6wcglTe09+rXskXCV9rJcOd1l4FZkpOuYV0YjpX8cwW52K+RuHqRg5piH/IohWN&#10;paAj1JUIgm2w+Q2qbSSCBx1OJLQZaN1IlWqgaor8VTUPtXAq1ULkeDfS5P8frLzdPrh7JBo65+ee&#10;rrGKncY2fik/tktk7Uey1C4wST+LYvZxNiNOJenOTqefp5HM7Ojs0IcvCloWLyVHeotEkdje+NCb&#10;HkxiLA+mqa4bY5IQ319dGmRbQS8XdsUA/sLK2L85rtZvOFKO0TM7VpxuYW9UxDP2m9KsqajGSUo4&#10;NeMxGSGlsqHoVbWoVJ9jMcvz1E8EP3okQhJgRNZU3Yg9ALws9IDd0zPYR1eVenl0zv+UWO88eqTI&#10;YMPo3DYW8C0AQ1UNkXv7A0k9NZGlFVT7e2QI/SR5J68bet4b4cO9QBodaghaB+GODm2gKzkMN85q&#10;wJ9v/Y/21NGk5ayjUSy5/7ERqDgzXy31+lkxncbZTcJ09nlCAj7XrJ5r7Ka9BOqZghaPk+ka7YM5&#10;XDVC+0RbYxmjkkpYSbFLLgMehMvQrwjaO1Itl8mM5tWJcGMfnIzgkdXYvo+7J4Fu6PFAw3ELh7EV&#10;81et3ttGTwvLTQDdpDk48jrwTbOeGmfYS3GZPJeT1XF7Ln4BAAD//wMAUEsDBBQABgAIAAAAIQDf&#10;66RV3wAAAAgBAAAPAAAAZHJzL2Rvd25yZXYueG1sTI/NS8NAEMXvgv/DMoK3dvNBo8ZMihYUpL2k&#10;CuJtm0yTYHY2ZDcf/vduT3p6DO/x3m+y7aI7MdFgW8MI4ToAQVyaquUa4eP9ZXUPwjrFleoME8IP&#10;Wdjm11eZSiszc0HT0dXCl7BNFULjXJ9KacuGtLJr0xN772wGrZw/h1pWg5p9ue5kFASJ1Kplv9Co&#10;nnYNld/HUSPYz6LYf5l4ft3Iw/y8i8778W1CvL1Znh5BOFrcXxgu+B4dcs90MiNXVnQIqyTxSYQo&#10;9nrx7zYhiBNC/BCCzDP5/4H8FwAA//8DAFBLAQItABQABgAIAAAAIQC2gziS/gAAAOEBAAATAAAA&#10;AAAAAAAAAAAAAAAAAABbQ29udGVudF9UeXBlc10ueG1sUEsBAi0AFAAGAAgAAAAhADj9If/WAAAA&#10;lAEAAAsAAAAAAAAAAAAAAAAALwEAAF9yZWxzLy5yZWxzUEsBAi0AFAAGAAgAAAAhABhe3+V9AgAA&#10;hQUAAA4AAAAAAAAAAAAAAAAALgIAAGRycy9lMm9Eb2MueG1sUEsBAi0AFAAGAAgAAAAhAN/rpFXf&#10;AAAACAEAAA8AAAAAAAAAAAAAAAAA1wQAAGRycy9kb3ducmV2LnhtbFBLBQYAAAAABAAEAPMAAADj&#10;BQAAAAA=&#10;" fillcolor="black [3213]" strokecolor="white [3212]" strokeweight="1pt">
                <w10:wrap anchorx="margin"/>
              </v:rect>
            </w:pict>
          </mc:Fallback>
        </mc:AlternateContent>
      </w:r>
      <w:r>
        <w:t xml:space="preserve">WEBSITE LINK: </w:t>
      </w:r>
      <w:r w:rsidR="00A3289C">
        <w:t xml:space="preserve"> </w:t>
      </w:r>
      <w:hyperlink r:id="rId14" w:history="1">
        <w:r w:rsidR="00A3289C" w:rsidRPr="00ED5A49">
          <w:rPr>
            <w:rStyle w:val="Hyperlink"/>
          </w:rPr>
          <w:t>https://mm.tt/map/3973198152?t=6</w:t>
        </w:r>
        <w:r w:rsidR="00A3289C" w:rsidRPr="00ED5A49">
          <w:rPr>
            <w:rStyle w:val="Hyperlink"/>
          </w:rPr>
          <w:t>Z</w:t>
        </w:r>
        <w:r w:rsidR="00A3289C" w:rsidRPr="00ED5A49">
          <w:rPr>
            <w:rStyle w:val="Hyperlink"/>
          </w:rPr>
          <w:t>gKt2WcRB</w:t>
        </w:r>
      </w:hyperlink>
    </w:p>
    <w:p w14:paraId="35F87E30" w14:textId="77777777" w:rsidR="00A3289C" w:rsidRDefault="00A3289C" w:rsidP="00FA5D6D">
      <w:pPr>
        <w:jc w:val="both"/>
      </w:pPr>
    </w:p>
    <w:p w14:paraId="319ED999" w14:textId="290167D1" w:rsidR="00FA5D6D" w:rsidRDefault="00FA5D6D" w:rsidP="00FA5D6D">
      <w:pPr>
        <w:jc w:val="both"/>
        <w:rPr>
          <w:rFonts w:ascii="Arial" w:hAnsi="Arial" w:cs="Arial"/>
        </w:rPr>
      </w:pPr>
      <w:r>
        <w:rPr>
          <w:rFonts w:ascii="Arial" w:hAnsi="Arial" w:cs="Arial"/>
        </w:rPr>
        <w:t xml:space="preserve">Working effectively and achieving shared goals depends on </w:t>
      </w:r>
      <w:r>
        <w:rPr>
          <w:rFonts w:ascii="Arial" w:hAnsi="Arial" w:cs="Arial"/>
        </w:rPr>
        <w:t>a couple of</w:t>
      </w:r>
      <w:r>
        <w:rPr>
          <w:rFonts w:ascii="Arial" w:hAnsi="Arial" w:cs="Arial"/>
        </w:rPr>
        <w:t xml:space="preserve"> factors, which we will go through a couple of together. Everyone will be able to stay accountable and know what they are doing if roles and responsibilities are clearly defined. Team members will and can exchange ideas and prevent misunderstandings when there is strong communication, which includes active listening and clear messaging. Setting priorities and adhering to deadlines are examples of effective management that maintain team organisation and productivity.</w:t>
      </w:r>
    </w:p>
    <w:p w14:paraId="360E9E38" w14:textId="77777777" w:rsidR="00FA5D6D" w:rsidRDefault="00FA5D6D" w:rsidP="00FA5D6D">
      <w:pPr>
        <w:jc w:val="both"/>
        <w:rPr>
          <w:rFonts w:ascii="Arial" w:hAnsi="Arial" w:cs="Arial"/>
        </w:rPr>
      </w:pPr>
      <w:r>
        <w:rPr>
          <w:rFonts w:ascii="Arial" w:hAnsi="Arial" w:cs="Arial"/>
        </w:rPr>
        <w:t>This is a benefit because team members feel free to contribute and offer criticism in a setting brought up by trust and respect among one another. These differences enable us to resolve issues and come to an agreement when we are in union, with good leadership directing the group in the proper direction, which facilitates decision-making. Lastly, everyone can stay in touch and collaborate effectively by using tools like Microsoft Teams or Google Docs.</w:t>
      </w:r>
    </w:p>
    <w:p w14:paraId="69D8A9CD" w14:textId="77777777" w:rsidR="00FA5D6D" w:rsidRDefault="00FA5D6D" w:rsidP="00FA5D6D">
      <w:pPr>
        <w:jc w:val="both"/>
        <w:rPr>
          <w:rFonts w:ascii="Arial" w:hAnsi="Arial" w:cs="Arial"/>
        </w:rPr>
      </w:pPr>
    </w:p>
    <w:p w14:paraId="37F7070C" w14:textId="77777777" w:rsidR="00FA5D6D" w:rsidRDefault="00FA5D6D" w:rsidP="00FA5D6D">
      <w:pPr>
        <w:jc w:val="both"/>
        <w:rPr>
          <w:rFonts w:ascii="Arial" w:hAnsi="Arial" w:cs="Arial"/>
          <w:b/>
          <w:bCs/>
        </w:rPr>
      </w:pPr>
      <w:r w:rsidRPr="00626C3E">
        <w:rPr>
          <w:rFonts w:ascii="Arial" w:hAnsi="Arial" w:cs="Arial"/>
          <w:b/>
          <w:bCs/>
        </w:rPr>
        <w:t>TAS</w:t>
      </w:r>
      <w:r>
        <w:rPr>
          <w:rFonts w:ascii="Arial" w:hAnsi="Arial" w:cs="Arial"/>
          <w:b/>
          <w:bCs/>
        </w:rPr>
        <w:t>K 2B- INDIVIDUAL POSTER</w:t>
      </w:r>
    </w:p>
    <w:p w14:paraId="1AD62E94" w14:textId="77777777" w:rsidR="00FA5D6D" w:rsidRPr="00046E5A" w:rsidRDefault="00FA5D6D" w:rsidP="00FA5D6D">
      <w:pPr>
        <w:jc w:val="both"/>
        <w:rPr>
          <w:rFonts w:ascii="Arial" w:hAnsi="Arial" w:cs="Arial"/>
          <w:b/>
          <w:bCs/>
        </w:rPr>
      </w:pPr>
      <w:r>
        <w:rPr>
          <w:rFonts w:ascii="Arial" w:hAnsi="Arial" w:cs="Arial"/>
          <w:b/>
          <w:bCs/>
        </w:rPr>
        <w:lastRenderedPageBreak/>
        <w:t xml:space="preserve"> </w:t>
      </w:r>
      <w:r w:rsidRPr="00626C3E">
        <w:rPr>
          <w:rFonts w:ascii="Arial" w:hAnsi="Arial" w:cs="Arial"/>
          <w:b/>
          <w:bCs/>
        </w:rPr>
        <w:t xml:space="preserve"> </w:t>
      </w:r>
      <w:r>
        <w:rPr>
          <w:rFonts w:ascii="Arial" w:hAnsi="Arial" w:cs="Arial"/>
          <w:b/>
          <w:bCs/>
          <w:noProof/>
        </w:rPr>
        <w:drawing>
          <wp:inline distT="0" distB="0" distL="0" distR="0" wp14:anchorId="0E329FEB" wp14:editId="472DA12F">
            <wp:extent cx="5362801" cy="7589520"/>
            <wp:effectExtent l="0" t="0" r="9525" b="0"/>
            <wp:docPr id="81300755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365913" cy="7593924"/>
                    </a:xfrm>
                    <a:prstGeom prst="rect">
                      <a:avLst/>
                    </a:prstGeom>
                    <a:noFill/>
                    <a:ln>
                      <a:noFill/>
                    </a:ln>
                  </pic:spPr>
                </pic:pic>
              </a:graphicData>
            </a:graphic>
          </wp:inline>
        </w:drawing>
      </w:r>
    </w:p>
    <w:p w14:paraId="25C5A7BA" w14:textId="77777777" w:rsidR="00FA5D6D" w:rsidRPr="007E7785" w:rsidRDefault="00FA5D6D" w:rsidP="00FA5D6D">
      <w:pPr>
        <w:jc w:val="center"/>
        <w:rPr>
          <w:rFonts w:ascii="Arial" w:hAnsi="Arial" w:cs="Arial"/>
        </w:rPr>
      </w:pPr>
      <w:r>
        <w:rPr>
          <w:rFonts w:ascii="Arial" w:hAnsi="Arial" w:cs="Arial"/>
        </w:rPr>
        <w:t>FIGURE: POSTER</w:t>
      </w:r>
    </w:p>
    <w:p w14:paraId="2AC05ABF" w14:textId="77777777" w:rsidR="00FA5D6D" w:rsidRDefault="00FA5D6D" w:rsidP="00FA5D6D">
      <w:pPr>
        <w:jc w:val="both"/>
        <w:rPr>
          <w:rFonts w:ascii="Arial" w:hAnsi="Arial" w:cs="Arial"/>
          <w:b/>
          <w:bCs/>
          <w:u w:val="single"/>
        </w:rPr>
      </w:pPr>
    </w:p>
    <w:p w14:paraId="4ADCD39A" w14:textId="593D5944" w:rsidR="001D24F4" w:rsidRDefault="00E17FC2" w:rsidP="00E17FC2">
      <w:pPr>
        <w:jc w:val="both"/>
      </w:pPr>
      <w:r>
        <w:rPr>
          <w:noProof/>
        </w:rPr>
        <mc:AlternateContent>
          <mc:Choice Requires="wps">
            <w:drawing>
              <wp:anchor distT="0" distB="0" distL="114300" distR="114300" simplePos="0" relativeHeight="251672576" behindDoc="0" locked="0" layoutInCell="1" allowOverlap="1" wp14:anchorId="14AE855A" wp14:editId="063E8F56">
                <wp:simplePos x="0" y="0"/>
                <wp:positionH relativeFrom="margin">
                  <wp:posOffset>-42203</wp:posOffset>
                </wp:positionH>
                <wp:positionV relativeFrom="paragraph">
                  <wp:posOffset>150104</wp:posOffset>
                </wp:positionV>
                <wp:extent cx="1153550" cy="98474"/>
                <wp:effectExtent l="0" t="0" r="27940" b="15875"/>
                <wp:wrapNone/>
                <wp:docPr id="2022146864" name="Rectangle 4"/>
                <wp:cNvGraphicFramePr/>
                <a:graphic xmlns:a="http://schemas.openxmlformats.org/drawingml/2006/main">
                  <a:graphicData uri="http://schemas.microsoft.com/office/word/2010/wordprocessingShape">
                    <wps:wsp>
                      <wps:cNvSpPr/>
                      <wps:spPr>
                        <a:xfrm>
                          <a:off x="0" y="0"/>
                          <a:ext cx="1153550" cy="98474"/>
                        </a:xfrm>
                        <a:prstGeom prst="rect">
                          <a:avLst/>
                        </a:prstGeom>
                        <a:solidFill>
                          <a:schemeClr val="tx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CA0FD95" id="Rectangle 4" o:spid="_x0000_s1026" style="position:absolute;margin-left:-3.3pt;margin-top:11.8pt;width:90.85pt;height:7.75pt;z-index:25167257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t/lfQIAAIUFAAAOAAAAZHJzL2Uyb0RvYy54bWysVMFu2zAMvQ/YPwi6r7azZGuDOkXQosOA&#10;oi3WDj0rshQbkEWNUuJkXz9Kdpy2KzZg2EUWTfKRfCJ5frFrDdsq9A3YkhcnOWfKSqgauy7598fr&#10;D6ec+SBsJQxYVfK98vxi8f7deefmagI1mEohIxDr550reR2Cm2eZl7VqhT8BpywpNWArAom4zioU&#10;HaG3Jpvk+aesA6wcglTe09+rXskXCV9rJcOd1l4FZkpOuYV0YjpX8cwW52K+RuHqRg5piH/IohWN&#10;paAj1JUIgm2w+Q2qbSSCBx1OJLQZaN1IlWqgaor8VTUPtXAq1ULkeDfS5P8frLzdPrh7JBo65+ee&#10;rrGKncY2fik/tktk7Uey1C4wST+LYvZxNiNOJenOTqefp5HM7Ojs0IcvCloWLyVHeotEkdje+NCb&#10;HkxiLA+mqa4bY5IQ319dGmRbQS8XdsUA/sLK2L85rtZvOFKO0TM7VpxuYW9UxDP2m9KsqajGSUo4&#10;NeMxGSGlsqHoVbWoVJ9jMcvz1E8EP3okQhJgRNZU3Yg9ALws9IDd0zPYR1eVenl0zv+UWO88eqTI&#10;YMPo3DYW8C0AQ1UNkXv7A0k9NZGlFVT7e2QI/SR5J68bet4b4cO9QBodaghaB+GODm2gKzkMN85q&#10;wJ9v/Y/21NGk5ayjUSy5/7ERqDgzXy31+lkxncbZTcJ09nlCAj7XrJ5r7Ka9BOqZghaPk+ka7YM5&#10;XDVC+0RbYxmjkkpYSbFLLgMehMvQrwjaO1Itl8mM5tWJcGMfnIzgkdXYvo+7J4Fu6PFAw3ELh7EV&#10;81et3ttGTwvLTQDdpDk48jrwTbOeGmfYS3GZPJeT1XF7Ln4BAAD//wMAUEsDBBQABgAIAAAAIQDf&#10;66RV3wAAAAgBAAAPAAAAZHJzL2Rvd25yZXYueG1sTI/NS8NAEMXvgv/DMoK3dvNBo8ZMihYUpL2k&#10;CuJtm0yTYHY2ZDcf/vduT3p6DO/x3m+y7aI7MdFgW8MI4ToAQVyaquUa4eP9ZXUPwjrFleoME8IP&#10;Wdjm11eZSiszc0HT0dXCl7BNFULjXJ9KacuGtLJr0xN772wGrZw/h1pWg5p9ue5kFASJ1Kplv9Co&#10;nnYNld/HUSPYz6LYf5l4ft3Iw/y8i8778W1CvL1Znh5BOFrcXxgu+B4dcs90MiNXVnQIqyTxSYQo&#10;9nrx7zYhiBNC/BCCzDP5/4H8FwAA//8DAFBLAQItABQABgAIAAAAIQC2gziS/gAAAOEBAAATAAAA&#10;AAAAAAAAAAAAAAAAAABbQ29udGVudF9UeXBlc10ueG1sUEsBAi0AFAAGAAgAAAAhADj9If/WAAAA&#10;lAEAAAsAAAAAAAAAAAAAAAAALwEAAF9yZWxzLy5yZWxzUEsBAi0AFAAGAAgAAAAhABhe3+V9AgAA&#10;hQUAAA4AAAAAAAAAAAAAAAAALgIAAGRycy9lMm9Eb2MueG1sUEsBAi0AFAAGAAgAAAAhAN/rpFXf&#10;AAAACAEAAA8AAAAAAAAAAAAAAAAA1wQAAGRycy9kb3ducmV2LnhtbFBLBQYAAAAABAAEAPMAAADj&#10;BQAAAAA=&#10;" fillcolor="black [3213]" strokecolor="white [3212]" strokeweight="1pt">
                <w10:wrap anchorx="margin"/>
              </v:rect>
            </w:pict>
          </mc:Fallback>
        </mc:AlternateContent>
      </w:r>
      <w:r>
        <w:t xml:space="preserve">POSTER </w:t>
      </w:r>
      <w:r>
        <w:t xml:space="preserve">LINK: </w:t>
      </w:r>
      <w:r w:rsidR="001D24F4">
        <w:t xml:space="preserve"> </w:t>
      </w:r>
      <w:hyperlink r:id="rId16" w:history="1">
        <w:r w:rsidR="001D24F4" w:rsidRPr="00ED5A49">
          <w:rPr>
            <w:rStyle w:val="Hyperlink"/>
          </w:rPr>
          <w:t>https</w:t>
        </w:r>
        <w:r w:rsidR="001D24F4" w:rsidRPr="00ED5A49">
          <w:rPr>
            <w:rStyle w:val="Hyperlink"/>
          </w:rPr>
          <w:t>:</w:t>
        </w:r>
        <w:r w:rsidR="001D24F4" w:rsidRPr="00ED5A49">
          <w:rPr>
            <w:rStyle w:val="Hyperlink"/>
          </w:rPr>
          <w:t>//canva.link/j49tjx3m06t5mta</w:t>
        </w:r>
      </w:hyperlink>
    </w:p>
    <w:p w14:paraId="30661280" w14:textId="1F910E9A" w:rsidR="00FA5D6D" w:rsidRPr="00014877" w:rsidRDefault="001D24F4" w:rsidP="00014877">
      <w:r>
        <w:br w:type="page"/>
      </w:r>
    </w:p>
    <w:p w14:paraId="56E08C6B" w14:textId="77777777" w:rsidR="00FA5D6D" w:rsidRDefault="00FA5D6D" w:rsidP="00FA5D6D">
      <w:pPr>
        <w:jc w:val="both"/>
        <w:rPr>
          <w:rFonts w:ascii="Arial" w:hAnsi="Arial" w:cs="Arial"/>
          <w:b/>
          <w:bCs/>
          <w:u w:val="single"/>
        </w:rPr>
      </w:pPr>
    </w:p>
    <w:p w14:paraId="7F77CF7E" w14:textId="77777777" w:rsidR="00FA5D6D" w:rsidRPr="00B04B7E" w:rsidRDefault="00FA5D6D" w:rsidP="00FA5D6D">
      <w:pPr>
        <w:jc w:val="both"/>
        <w:rPr>
          <w:rFonts w:ascii="Arial" w:hAnsi="Arial" w:cs="Arial"/>
          <w:b/>
          <w:bCs/>
          <w:u w:val="single"/>
        </w:rPr>
      </w:pPr>
      <w:r w:rsidRPr="00B04B7E">
        <w:rPr>
          <w:rFonts w:ascii="Arial" w:hAnsi="Arial" w:cs="Arial"/>
          <w:b/>
          <w:bCs/>
          <w:u w:val="single"/>
        </w:rPr>
        <w:t>Task 3 – Automatic Referencing Tool</w:t>
      </w:r>
    </w:p>
    <w:p w14:paraId="326000D2" w14:textId="77777777" w:rsidR="00FA5D6D" w:rsidRDefault="00FA5D6D" w:rsidP="00FA5D6D">
      <w:pPr>
        <w:jc w:val="both"/>
        <w:rPr>
          <w:rFonts w:ascii="Arial" w:hAnsi="Arial" w:cs="Arial"/>
          <w:b/>
          <w:bCs/>
        </w:rPr>
      </w:pPr>
      <w:r>
        <w:rPr>
          <w:rFonts w:ascii="Arial" w:hAnsi="Arial" w:cs="Arial"/>
          <w:b/>
          <w:bCs/>
        </w:rPr>
        <w:t>Topic 2: Riding The Storm – Conflict In Virtual Teams</w:t>
      </w:r>
    </w:p>
    <w:p w14:paraId="280C4F6F" w14:textId="77777777" w:rsidR="00FA5D6D" w:rsidRDefault="00FA5D6D" w:rsidP="00FA5D6D">
      <w:pPr>
        <w:jc w:val="both"/>
        <w:rPr>
          <w:rFonts w:ascii="Arial" w:hAnsi="Arial" w:cs="Arial"/>
          <w:b/>
          <w:bCs/>
        </w:rPr>
      </w:pPr>
    </w:p>
    <w:p w14:paraId="7B501250" w14:textId="77777777" w:rsidR="00FA5D6D" w:rsidRDefault="00FA5D6D" w:rsidP="00FA5D6D">
      <w:pPr>
        <w:jc w:val="both"/>
        <w:rPr>
          <w:rFonts w:ascii="Arial" w:hAnsi="Arial" w:cs="Arial"/>
        </w:rPr>
      </w:pPr>
      <w:r w:rsidRPr="008F42B0">
        <w:rPr>
          <w:rFonts w:ascii="Arial" w:hAnsi="Arial" w:cs="Arial"/>
        </w:rPr>
        <w:t>As</w:t>
      </w:r>
      <w:r>
        <w:rPr>
          <w:rFonts w:ascii="Arial" w:hAnsi="Arial" w:cs="Arial"/>
        </w:rPr>
        <w:t xml:space="preserve"> teams increasingly operate remotely across different time zones and locations, virtual collaboration has become a crucial component of contemporary organisations. Constant changes in the digital world help speed up that process, as you may know </w:t>
      </w:r>
      <w:proofErr w:type="spellStart"/>
      <w:r>
        <w:rPr>
          <w:rFonts w:ascii="Arial" w:hAnsi="Arial" w:cs="Arial"/>
        </w:rPr>
        <w:t>its</w:t>
      </w:r>
      <w:proofErr w:type="spellEnd"/>
      <w:r>
        <w:rPr>
          <w:rFonts w:ascii="Arial" w:hAnsi="Arial" w:cs="Arial"/>
        </w:rPr>
        <w:t xml:space="preserve"> become vital for us to adapt to these changes, and virtual teams aid us in the transition. Although virtual teams offer flexibility and access to talent from around the world, they can also face challenges such as misunderstanding, misconception and miscommunication, which can lead to conflict among team members. There are many causes of conflict in virtual teams, including barriers, cultural differences, and a lack of in-person interaction.</w:t>
      </w:r>
    </w:p>
    <w:p w14:paraId="49DB81B8" w14:textId="77777777" w:rsidR="00FA5D6D" w:rsidRDefault="00FA5D6D" w:rsidP="00FA5D6D">
      <w:pPr>
        <w:jc w:val="both"/>
        <w:rPr>
          <w:rFonts w:ascii="Arial" w:hAnsi="Arial" w:cs="Arial"/>
          <w:color w:val="000000"/>
        </w:rPr>
      </w:pPr>
      <w:r>
        <w:rPr>
          <w:rFonts w:ascii="Arial" w:hAnsi="Arial" w:cs="Arial"/>
        </w:rPr>
        <w:t>The Lack of nonverbal communication is one of the primary reasons for conflict in virtual teams. Body language, facial expressions and tone of voice aid in accurate message interpretation in conventional face-to-face settings. However, these cues are absent from virtual communication methods such as email and instant messaging, which can lead to miscommunication or misinterpretation.</w:t>
      </w:r>
      <w:sdt>
        <w:sdtPr>
          <w:rPr>
            <w:rFonts w:ascii="Arial" w:hAnsi="Arial" w:cs="Arial"/>
            <w:color w:val="000000"/>
            <w:highlight w:val="white"/>
          </w:rPr>
          <w:alias w:val="Citation"/>
          <w:tag w:val="{&quot;referencesIds&quot;:[&quot;doc:69aff2ec65fb3041e20ef2c1&quot;],&quot;referencesOptions&quot;:{&quot;doc:69aff2ec65fb3041e20ef2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86642132,&quot;citationText&quot;:&quot;&lt;span style=\&quot;font-family:Arial;font-size:16px;color:#000000\&quot;&gt;[1]&lt;/span&gt;&quot;}"/>
          <w:id w:val="1686642132"/>
          <w:placeholder>
            <w:docPart w:val="55E402019D6944F8863891C4C22FA76B"/>
          </w:placeholder>
        </w:sdtPr>
        <w:sdtContent>
          <w:r>
            <w:rPr>
              <w:rFonts w:ascii="Arial" w:eastAsia="Times New Roman" w:hAnsi="Arial" w:cs="Arial"/>
              <w:color w:val="000000"/>
              <w:sz w:val="20"/>
              <w:szCs w:val="20"/>
            </w:rPr>
            <w:t>[1]</w:t>
          </w:r>
        </w:sdtContent>
      </w:sdt>
      <w:r>
        <w:rPr>
          <w:rFonts w:ascii="Arial" w:hAnsi="Arial" w:cs="Arial"/>
          <w:color w:val="000000"/>
        </w:rPr>
        <w:t xml:space="preserve"> Team members may therefore interpret remarks as critical or unfavourable since this was not the sender’s intention.</w:t>
      </w:r>
    </w:p>
    <w:p w14:paraId="050C5706" w14:textId="77777777" w:rsidR="00FA5D6D" w:rsidRDefault="00FA5D6D" w:rsidP="00FA5D6D">
      <w:pPr>
        <w:jc w:val="both"/>
        <w:rPr>
          <w:rFonts w:ascii="Arial" w:hAnsi="Arial" w:cs="Arial"/>
        </w:rPr>
      </w:pPr>
      <w:r>
        <w:rPr>
          <w:rFonts w:ascii="Arial" w:hAnsi="Arial" w:cs="Arial"/>
          <w:color w:val="000000"/>
        </w:rPr>
        <w:t>Cultural diversity is a significant contributing factor to conflict in virtual teams. People from various nations and cultural backgrounds often form virtual teams. “Teams members should respect the differences in communication styles, expectations, and attitudes toward hierarchy, as it can lead to conflict”</w:t>
      </w:r>
      <w:sdt>
        <w:sdtPr>
          <w:rPr>
            <w:rFonts w:ascii="Arial" w:hAnsi="Arial" w:cs="Arial"/>
            <w:color w:val="000000"/>
            <w:highlight w:val="white"/>
          </w:rPr>
          <w:alias w:val="Citation"/>
          <w:tag w:val="{&quot;referencesIds&quot;:[&quot;doc:69b00abd65fb3041e20ef64f&quot;],&quot;referencesOptions&quot;:{&quot;doc:69b00abd65fb3041e20ef64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14943769,&quot;citationText&quot;:&quot;&lt;span style=\&quot;font-family:Arial;font-size:16px;color:#000000\&quot;&gt;[2]&lt;/span&gt;&quot;}"/>
          <w:id w:val="-414943769"/>
          <w:placeholder>
            <w:docPart w:val="9C8D932416094F6AB7FCC1599F59B81F"/>
          </w:placeholder>
        </w:sdtPr>
        <w:sdtContent>
          <w:r>
            <w:rPr>
              <w:rFonts w:ascii="Arial" w:eastAsia="Times New Roman" w:hAnsi="Arial" w:cs="Arial"/>
              <w:color w:val="000000"/>
              <w:sz w:val="20"/>
              <w:szCs w:val="20"/>
            </w:rPr>
            <w:t>[2]</w:t>
          </w:r>
        </w:sdtContent>
      </w:sdt>
      <w:r>
        <w:rPr>
          <w:rFonts w:ascii="Arial" w:hAnsi="Arial" w:cs="Arial"/>
        </w:rPr>
        <w:t xml:space="preserve">For instance, “while direct communication may be valued in some cultures, indirect or courteous communication may be preferred in others.” </w:t>
      </w:r>
      <w:sdt>
        <w:sdtPr>
          <w:rPr>
            <w:rFonts w:ascii="Arial" w:hAnsi="Arial" w:cs="Arial"/>
            <w:color w:val="000000"/>
            <w:highlight w:val="white"/>
          </w:rPr>
          <w:alias w:val="Citation"/>
          <w:tag w:val="{&quot;referencesIds&quot;:[&quot;doc:69b04cdf278e9f4f42f86355&quot;],&quot;referencesOptions&quot;:{&quot;doc:69b04cdf278e9f4f42f8635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936240,&quot;citationText&quot;:&quot;&lt;span style=\&quot;font-family:Arial;font-size:16px;color:#000000\&quot;&gt;[3]&lt;/span&gt;&quot;}"/>
          <w:id w:val="-22936240"/>
          <w:placeholder>
            <w:docPart w:val="DF45DBD6A8994F13B863948D6B513EDB"/>
          </w:placeholder>
        </w:sdtPr>
        <w:sdtContent>
          <w:r>
            <w:rPr>
              <w:rFonts w:ascii="Arial" w:eastAsia="Times New Roman" w:hAnsi="Arial" w:cs="Arial"/>
              <w:color w:val="000000"/>
              <w:sz w:val="20"/>
              <w:szCs w:val="20"/>
            </w:rPr>
            <w:t>[3]</w:t>
          </w:r>
        </w:sdtContent>
      </w:sdt>
      <w:r>
        <w:rPr>
          <w:rFonts w:ascii="Arial" w:hAnsi="Arial" w:cs="Arial"/>
        </w:rPr>
        <w:t>Another prevalent problem in virtual teams is conflict avoidance. The reason being people are uncomfortable talking about issues online or worry about straining their relationships with co-workers they don’t often see in person, team members. To ease that tension, we can use video meetings and regular check-ins to help strengthen relationships and reduce misunderstandings.</w:t>
      </w:r>
      <w:r w:rsidRPr="006C21AC">
        <w:rPr>
          <w:rFonts w:ascii="Arial" w:hAnsi="Arial" w:cs="Arial"/>
        </w:rPr>
        <w:t xml:space="preserve"> </w:t>
      </w:r>
      <w:r>
        <w:rPr>
          <w:rFonts w:ascii="Arial" w:hAnsi="Arial" w:cs="Arial"/>
        </w:rPr>
        <w:t>For the team to continue its growth important to have these measurements in place as this harbours a positive environment and trust among peers.</w:t>
      </w:r>
    </w:p>
    <w:p w14:paraId="4573393A" w14:textId="77777777" w:rsidR="00FA5D6D" w:rsidRPr="009D18E3" w:rsidRDefault="00FA5D6D" w:rsidP="00FA5D6D">
      <w:pPr>
        <w:jc w:val="both"/>
        <w:rPr>
          <w:rFonts w:ascii="Arial" w:hAnsi="Arial" w:cs="Arial"/>
          <w:color w:val="000000"/>
        </w:rPr>
      </w:pPr>
    </w:p>
    <w:p w14:paraId="70673AD0" w14:textId="77777777" w:rsidR="00FA5D6D" w:rsidRPr="000E3469" w:rsidRDefault="00FA5D6D" w:rsidP="00FA5D6D">
      <w:pPr>
        <w:jc w:val="both"/>
        <w:rPr>
          <w:rFonts w:ascii="Arial" w:hAnsi="Arial" w:cs="Arial"/>
          <w:color w:val="000000"/>
        </w:rPr>
      </w:pPr>
      <w:r>
        <w:rPr>
          <w:rFonts w:ascii="Arial" w:hAnsi="Arial" w:cs="Arial"/>
        </w:rPr>
        <w:t>In whole, conflict is a necessary component of teamwork, but virtual teams must handle it quickly and effectively. “Organisations can maintain the effectiveness and success of virtual collaboration by encouraging clear communication, cultural sensitivity and proactive conflict resolution.”</w:t>
      </w:r>
      <w:sdt>
        <w:sdtPr>
          <w:rPr>
            <w:rFonts w:ascii="Arial" w:hAnsi="Arial" w:cs="Arial"/>
            <w:color w:val="000000"/>
            <w:highlight w:val="white"/>
          </w:rPr>
          <w:alias w:val="Citation"/>
          <w:tag w:val="{&quot;referencesIds&quot;:[&quot;doc:69b04ec1a1e1904921ca5f89&quot;],&quot;referencesOptions&quot;:{&quot;doc:69b04ec1a1e1904921ca5f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2808190,&quot;citationText&quot;:&quot;&lt;span style=\&quot;font-family:Arial;font-size:16px;color:#000000\&quot;&gt;[4]&lt;/span&gt;&quot;}"/>
          <w:id w:val="82808190"/>
          <w:placeholder>
            <w:docPart w:val="169322C5C8A74967B4C4B846F71EEE0B"/>
          </w:placeholder>
        </w:sdtPr>
        <w:sdtContent>
          <w:r>
            <w:rPr>
              <w:rFonts w:ascii="Arial" w:eastAsia="Times New Roman" w:hAnsi="Arial" w:cs="Arial"/>
              <w:color w:val="000000"/>
              <w:sz w:val="20"/>
              <w:szCs w:val="20"/>
            </w:rPr>
            <w:t>[4]</w:t>
          </w:r>
        </w:sdtContent>
      </w:sdt>
    </w:p>
    <w:p w14:paraId="039BC256" w14:textId="74C1AE54" w:rsidR="00FA5D6D" w:rsidRDefault="00FA5D6D" w:rsidP="00FA5D6D">
      <w:pPr>
        <w:jc w:val="both"/>
        <w:rPr>
          <w:rFonts w:ascii="Arial" w:hAnsi="Arial" w:cs="Arial"/>
        </w:rPr>
      </w:pPr>
      <w:r>
        <w:rPr>
          <w:rFonts w:ascii="Arial" w:hAnsi="Arial" w:cs="Arial"/>
        </w:rPr>
        <w:t xml:space="preserve">In conclusion, while conflict can be an inherent part of teamwork, members need to develop and enhance strategies that ensure open communication, a sense of fairness, </w:t>
      </w:r>
      <w:r>
        <w:rPr>
          <w:rFonts w:ascii="Arial" w:hAnsi="Arial" w:cs="Arial"/>
        </w:rPr>
        <w:lastRenderedPageBreak/>
        <w:t>and ultimately understanding. This proactive stance or approach makes sure to consider all aspects of the workplace and contribute to the success of the work.</w:t>
      </w:r>
    </w:p>
    <w:p w14:paraId="097B167E" w14:textId="77777777" w:rsidR="00FA5D6D" w:rsidRDefault="00FA5D6D" w:rsidP="00FA5D6D">
      <w:pPr>
        <w:jc w:val="both"/>
        <w:rPr>
          <w:rFonts w:ascii="Arial" w:hAnsi="Arial" w:cs="Arial"/>
          <w:b/>
          <w:bCs/>
          <w:u w:val="single"/>
        </w:rPr>
      </w:pPr>
      <w:r w:rsidRPr="00357022">
        <w:rPr>
          <w:rFonts w:ascii="Arial" w:hAnsi="Arial" w:cs="Arial"/>
          <w:b/>
          <w:bCs/>
          <w:u w:val="single"/>
        </w:rPr>
        <w:t>Task 3b</w:t>
      </w:r>
      <w:r>
        <w:rPr>
          <w:rFonts w:ascii="Arial" w:hAnsi="Arial" w:cs="Arial"/>
          <w:b/>
          <w:bCs/>
          <w:u w:val="single"/>
        </w:rPr>
        <w:t xml:space="preserve">: Step-by-Step process of using </w:t>
      </w:r>
      <w:r w:rsidRPr="00357022">
        <w:rPr>
          <w:rFonts w:ascii="Arial" w:hAnsi="Arial" w:cs="Arial"/>
          <w:b/>
          <w:bCs/>
          <w:u w:val="single"/>
        </w:rPr>
        <w:t>RefWor</w:t>
      </w:r>
      <w:r>
        <w:rPr>
          <w:rFonts w:ascii="Arial" w:hAnsi="Arial" w:cs="Arial"/>
          <w:b/>
          <w:bCs/>
          <w:u w:val="single"/>
        </w:rPr>
        <w:t>ks</w:t>
      </w:r>
    </w:p>
    <w:p w14:paraId="521A8A8F" w14:textId="77777777" w:rsidR="00FA5D6D" w:rsidRPr="003A6956" w:rsidRDefault="00FA5D6D" w:rsidP="00FA5D6D">
      <w:pPr>
        <w:jc w:val="both"/>
        <w:rPr>
          <w:rFonts w:ascii="Arial" w:hAnsi="Arial" w:cs="Arial"/>
          <w:b/>
          <w:bCs/>
          <w:u w:val="single"/>
        </w:rPr>
      </w:pPr>
    </w:p>
    <w:p w14:paraId="5F425EEC" w14:textId="77777777" w:rsidR="00FA5D6D" w:rsidRDefault="00FA5D6D" w:rsidP="00FA5D6D">
      <w:pPr>
        <w:jc w:val="both"/>
        <w:rPr>
          <w:rFonts w:ascii="Arial" w:hAnsi="Arial" w:cs="Arial"/>
        </w:rPr>
      </w:pPr>
      <w:r w:rsidRPr="00297C99">
        <w:rPr>
          <w:rFonts w:ascii="Arial" w:hAnsi="Arial" w:cs="Arial"/>
          <w:noProof/>
        </w:rPr>
        <w:drawing>
          <wp:inline distT="0" distB="0" distL="0" distR="0" wp14:anchorId="3C8D655C" wp14:editId="177659BC">
            <wp:extent cx="5731510" cy="3026410"/>
            <wp:effectExtent l="0" t="0" r="2540" b="2540"/>
            <wp:docPr id="7178870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887061" name=""/>
                    <pic:cNvPicPr/>
                  </pic:nvPicPr>
                  <pic:blipFill>
                    <a:blip r:embed="rId17"/>
                    <a:stretch>
                      <a:fillRect/>
                    </a:stretch>
                  </pic:blipFill>
                  <pic:spPr>
                    <a:xfrm>
                      <a:off x="0" y="0"/>
                      <a:ext cx="5731510" cy="3026410"/>
                    </a:xfrm>
                    <a:prstGeom prst="rect">
                      <a:avLst/>
                    </a:prstGeom>
                  </pic:spPr>
                </pic:pic>
              </a:graphicData>
            </a:graphic>
          </wp:inline>
        </w:drawing>
      </w:r>
    </w:p>
    <w:p w14:paraId="10406ECF" w14:textId="77777777" w:rsidR="00FA5D6D" w:rsidRDefault="00FA5D6D" w:rsidP="00FA5D6D">
      <w:pPr>
        <w:jc w:val="both"/>
        <w:rPr>
          <w:rFonts w:ascii="Arial" w:hAnsi="Arial" w:cs="Arial"/>
        </w:rPr>
      </w:pPr>
      <w:r>
        <w:rPr>
          <w:rFonts w:ascii="Arial" w:hAnsi="Arial" w:cs="Arial"/>
        </w:rPr>
        <w:t>STEP 1 – I started by searching for articles on Google Scholar using the keywords “ Life is a team sport”, as shown in the screenshot above.</w:t>
      </w:r>
    </w:p>
    <w:p w14:paraId="12E7C455" w14:textId="77777777" w:rsidR="00FA5D6D" w:rsidRDefault="00FA5D6D" w:rsidP="00FA5D6D">
      <w:pPr>
        <w:jc w:val="both"/>
        <w:rPr>
          <w:rFonts w:ascii="Arial" w:hAnsi="Arial" w:cs="Arial"/>
        </w:rPr>
      </w:pPr>
    </w:p>
    <w:p w14:paraId="6063AF25" w14:textId="77777777" w:rsidR="00FA5D6D" w:rsidRDefault="00FA5D6D" w:rsidP="00FA5D6D">
      <w:pPr>
        <w:jc w:val="both"/>
        <w:rPr>
          <w:rFonts w:ascii="Arial" w:hAnsi="Arial" w:cs="Arial"/>
        </w:rPr>
      </w:pPr>
    </w:p>
    <w:p w14:paraId="6B42F61B" w14:textId="77777777" w:rsidR="00FA5D6D" w:rsidRDefault="00FA5D6D" w:rsidP="00FA5D6D">
      <w:pPr>
        <w:jc w:val="both"/>
        <w:rPr>
          <w:rFonts w:ascii="Arial" w:hAnsi="Arial" w:cs="Arial"/>
        </w:rPr>
      </w:pPr>
      <w:r w:rsidRPr="00E27447">
        <w:rPr>
          <w:rFonts w:ascii="Arial" w:hAnsi="Arial" w:cs="Arial"/>
          <w:noProof/>
        </w:rPr>
        <w:drawing>
          <wp:inline distT="0" distB="0" distL="0" distR="0" wp14:anchorId="325D3692" wp14:editId="3D035E80">
            <wp:extent cx="5731510" cy="2658110"/>
            <wp:effectExtent l="0" t="0" r="2540" b="8890"/>
            <wp:docPr id="7434078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407807" name=""/>
                    <pic:cNvPicPr/>
                  </pic:nvPicPr>
                  <pic:blipFill>
                    <a:blip r:embed="rId18"/>
                    <a:stretch>
                      <a:fillRect/>
                    </a:stretch>
                  </pic:blipFill>
                  <pic:spPr>
                    <a:xfrm>
                      <a:off x="0" y="0"/>
                      <a:ext cx="5731510" cy="2658110"/>
                    </a:xfrm>
                    <a:prstGeom prst="rect">
                      <a:avLst/>
                    </a:prstGeom>
                  </pic:spPr>
                </pic:pic>
              </a:graphicData>
            </a:graphic>
          </wp:inline>
        </w:drawing>
      </w:r>
    </w:p>
    <w:p w14:paraId="642A1EFF" w14:textId="12BAFB91" w:rsidR="00FA5D6D" w:rsidRDefault="00FA5D6D" w:rsidP="00FA5D6D">
      <w:pPr>
        <w:jc w:val="both"/>
        <w:rPr>
          <w:rFonts w:ascii="Arial" w:hAnsi="Arial" w:cs="Arial"/>
        </w:rPr>
      </w:pPr>
      <w:r>
        <w:rPr>
          <w:rFonts w:ascii="Arial" w:hAnsi="Arial" w:cs="Arial"/>
        </w:rPr>
        <w:t xml:space="preserve">STEP 2 - </w:t>
      </w:r>
      <w:r w:rsidR="00FE6619">
        <w:rPr>
          <w:rFonts w:ascii="Arial" w:hAnsi="Arial" w:cs="Arial"/>
        </w:rPr>
        <w:t xml:space="preserve">After using the “Cite” Function in Google Scholar, I </w:t>
      </w:r>
      <w:r>
        <w:rPr>
          <w:rFonts w:ascii="Arial" w:hAnsi="Arial" w:cs="Arial"/>
        </w:rPr>
        <w:t>generate references in different formats, such as APA or IEEE. After I click on RefWorks, an option to export will appear.</w:t>
      </w:r>
      <w:r>
        <w:rPr>
          <w:rFonts w:ascii="Arial" w:hAnsi="Arial" w:cs="Arial"/>
          <w:noProof/>
        </w:rPr>
        <mc:AlternateContent>
          <mc:Choice Requires="wpi">
            <w:drawing>
              <wp:anchor distT="0" distB="0" distL="114300" distR="114300" simplePos="0" relativeHeight="251658240" behindDoc="0" locked="0" layoutInCell="1" allowOverlap="1" wp14:anchorId="454D17B6" wp14:editId="39937856">
                <wp:simplePos x="0" y="0"/>
                <wp:positionH relativeFrom="column">
                  <wp:posOffset>2098040</wp:posOffset>
                </wp:positionH>
                <wp:positionV relativeFrom="paragraph">
                  <wp:posOffset>1762760</wp:posOffset>
                </wp:positionV>
                <wp:extent cx="740410" cy="635"/>
                <wp:effectExtent l="57150" t="57150" r="40640" b="56515"/>
                <wp:wrapNone/>
                <wp:docPr id="47464969" name="Ink 6"/>
                <wp:cNvGraphicFramePr/>
                <a:graphic xmlns:a="http://schemas.openxmlformats.org/drawingml/2006/main">
                  <a:graphicData uri="http://schemas.microsoft.com/office/word/2010/wordprocessingInk">
                    <w14:contentPart bwMode="auto" r:id="rId19">
                      <w14:nvContentPartPr>
                        <w14:cNvContentPartPr/>
                      </w14:nvContentPartPr>
                      <w14:xfrm>
                        <a:off x="0" y="0"/>
                        <a:ext cx="740410" cy="635"/>
                      </w14:xfrm>
                    </w14:contentPart>
                  </a:graphicData>
                </a:graphic>
                <wp14:sizeRelH relativeFrom="margin">
                  <wp14:pctWidth>0</wp14:pctWidth>
                </wp14:sizeRelH>
              </wp:anchor>
            </w:drawing>
          </mc:Choice>
          <mc:Fallback>
            <w:pict>
              <v:shapetype w14:anchorId="6C76B91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6" o:spid="_x0000_s1026" type="#_x0000_t75" style="position:absolute;margin-left:164.5pt;margin-top:137.55pt;width:59.7pt;height:2.5pt;z-index:251658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6COSd3AQAACAMAAA4AAABkcnMvZTJvRG9jLnhtbJxSXU/CMBR9N/E/&#10;NH2XbTgQFgYPEhMeVB70B9SuZY1r73JbGPx77/iQoTEmvCzrPem556OT2dZWbKPQG3A5T3oxZ8pJ&#10;KIxb5fz97eluxJkPwhWiAqdyvlOez6a3N5OmzlQfSqgKhYxInM+aOudlCHUWRV6Wygrfg1o5AjWg&#10;FYGOuIoKFA2x2yrqx/EwagCLGkEq72k6P4B8uufXWsnwqrVXgVU5H43HKWeBZA5GDwPOkEbDe/r5&#10;aEf9NObRdCKyFYq6NPIoSlyhyQrjSMI31VwEwdZoflFZIxE86NCTYCPQ2ki1d0TekviHt4X7bH0l&#10;qVxjJsEF5cJSYDiltweuWWEriqB5hoL6EesA/MhI+fxfx0H0HOTakp5DJ6gqEehB+NLUnnLOTJFz&#10;XBTJWb/bPJ4dLPHs6+USoEaio+W/rmw12jZsUsK2OacXuGu/+y7VNjBJw4c0ThNCJEFt5R3aw/XT&#10;kk6utPmiwe65VdV5wNMvAAAA//8DAFBLAwQUAAYACAAAACEArWWMMcYBAABnBAAAEAAAAGRycy9p&#10;bmsvaW5rMS54bWy0k01v2zAMhu8D9h8E7ZDLYtMfjVujTk8LMGADhrYDtqNrq7FQSw4kOU7+/WhZ&#10;UVw03Wm7GDIlviQfvbq9O4iW7JnSvJMFjQKghMmqq7ncFvTn42Z5TYk2pazLtpOsoEem6d3644db&#10;Ll9Em+OXoILU40q0BW2M2eVhOAxDMCRBp7ZhDJCEX+XL92907bJq9swlN1hSn0JVJw07mFEs53VB&#10;K3MAfx61H7peVcxvjxFVnU8YVVZs0ylRGq/YlFKylshSYN+/KDHHHS441tkyRYngOPAyDqI0S6+/&#10;3GCgPBR09t9jixo7ETS8rPn7P2hu3mqObSVxtsoocS3VbD/2FFrm+fuz/1DdjinD2RnzBMVtHEk1&#10;/Vs+EyjFdNf2491Qsi/bHpFFAGgLVzsKLwB5q4ds/qkecnlXb97cazRuvDkHB81b6nS1hguGRhc7&#10;7zGjUXgMPxhln0MM8WoJyTKBR7jJkyhPIUgTmF2Fc/FJ80n1uvF6T+rsV7vjqU2TDbw2jYcOAVx5&#10;6HPkl1IbxreN+VuuG9sme+dceIfWTMTNcc+eC/rJPkViM6eAHQRIROI0WWWfFzFcZQtYwCtD+iJI&#10;ev0HAAD//wMAUEsDBBQABgAIAAAAIQDL/PAy4gAAAAsBAAAPAAAAZHJzL2Rvd25yZXYueG1sTI/B&#10;TsMwEETvSPyDtUi9UTtpQkOIU1VIVS9IKAXBdRsvcURsR7HbBr4ec4Lj7Ixm31Sb2QzsTJPvnZWQ&#10;LAUwsq1Tve0kvL7sbgtgPqBVODhLEr7Iw6a+vqqwVO5iGzofQsdiifUlStAhjCXnvtVk0C/dSDZ6&#10;H24yGKKcOq4mvMRyM/BUiDtusLfxg8aRHjW1n4eTkfAk3la75jvfqqHR+Jzk7/la7aVc3MzbB2CB&#10;5vAXhl/8iA51ZDq6k1WeDRJW6X3cEiSk6zwBFhNZVmTAjvFSiAR4XfH/G+of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B6COSd3AQAACAMAAA4AAAAAAAAA&#10;AAAAAAAAPAIAAGRycy9lMm9Eb2MueG1sUEsBAi0AFAAGAAgAAAAhAK1ljDHGAQAAZwQAABAAAAAA&#10;AAAAAAAAAAAA3wMAAGRycy9pbmsvaW5rMS54bWxQSwECLQAUAAYACAAAACEAy/zwMuIAAAALAQAA&#10;DwAAAAAAAAAAAAAAAADTBQAAZHJzL2Rvd25yZXYueG1sUEsBAi0AFAAGAAgAAAAhAHkYvJ2/AAAA&#10;IQEAABkAAAAAAAAAAAAAAAAA4gYAAGRycy9fcmVscy9lMm9Eb2MueG1sLnJlbHNQSwUGAAAAAAYA&#10;BgB4AQAA2AcAAAAA&#10;">
                <v:imagedata r:id="rId20" o:title=""/>
              </v:shape>
            </w:pict>
          </mc:Fallback>
        </mc:AlternateContent>
      </w:r>
      <w:r>
        <w:rPr>
          <w:rFonts w:ascii="Arial" w:hAnsi="Arial" w:cs="Arial"/>
          <w:noProof/>
        </w:rPr>
        <mc:AlternateContent>
          <mc:Choice Requires="wpi">
            <w:drawing>
              <wp:anchor distT="0" distB="0" distL="114300" distR="114300" simplePos="0" relativeHeight="251656192" behindDoc="0" locked="0" layoutInCell="1" allowOverlap="1" wp14:anchorId="697C3F33" wp14:editId="5E917E10">
                <wp:simplePos x="0" y="0"/>
                <wp:positionH relativeFrom="column">
                  <wp:posOffset>2069715</wp:posOffset>
                </wp:positionH>
                <wp:positionV relativeFrom="paragraph">
                  <wp:posOffset>1730437</wp:posOffset>
                </wp:positionV>
                <wp:extent cx="816480" cy="29880"/>
                <wp:effectExtent l="38100" t="57150" r="41275" b="46355"/>
                <wp:wrapNone/>
                <wp:docPr id="76754215" name="Ink 4"/>
                <wp:cNvGraphicFramePr/>
                <a:graphic xmlns:a="http://schemas.openxmlformats.org/drawingml/2006/main">
                  <a:graphicData uri="http://schemas.microsoft.com/office/word/2010/wordprocessingInk">
                    <w14:contentPart bwMode="auto" r:id="rId21">
                      <w14:nvContentPartPr>
                        <w14:cNvContentPartPr/>
                      </w14:nvContentPartPr>
                      <w14:xfrm>
                        <a:off x="0" y="0"/>
                        <a:ext cx="816480" cy="29880"/>
                      </w14:xfrm>
                    </w14:contentPart>
                  </a:graphicData>
                </a:graphic>
              </wp:anchor>
            </w:drawing>
          </mc:Choice>
          <mc:Fallback>
            <w:pict>
              <v:shape w14:anchorId="4950E210" id="Ink 4" o:spid="_x0000_s1026" type="#_x0000_t75" style="position:absolute;margin-left:162.25pt;margin-top:135.55pt;width:65.75pt;height:3.75pt;z-index:2516561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eFxUd0AQAACAMAAA4AAABkcnMvZTJvRG9jLnhtbJxSy27CMBC8V+o/&#10;WL6XJAhoiAgciipx6OPQfoDr2MRq7I3WDgl/3yVAgVZVJS7R2qPMzsOzRWcrtlHoDbicJ4OYM+Uk&#10;FMatc/7+9niXcuaDcIWowKmcb5Xni/ntzaytMzWEEqpCISMS57O2znkZQp1FkZelssIPoFaOQA1o&#10;RaAjrqMCRUvstoqGcTyJWsCiRpDKe7pd7kE+7/m1VjK8aO1VYFXOp3FM8sJxQBqS0Zizj5ynk/sx&#10;j+Yzka1R1KWRB0niCkVWGEcCvqmWIgjWoPlFZY1E8KDDQIKNQGsjVe+HnCXxD2cr97lzlYxkg5kE&#10;F5QLrwLDMbseuGaFrSiB9gkKakc0AfiBkeL5v4y96CXIxpKefSOoKhHoOfjS1J4zzEyRc1wVyUm/&#10;2zycHLziydfzJUCNRAfLf/3SabS7sEkJ63JOBW93375L1QUm6TJNJqOUEEnQcJrSeEa8JziuOUuW&#10;dl90eH7e6Tp7wPMvAAAA//8DAFBLAwQUAAYACAAAACEAYYUjfMsBAABuBAAAEAAAAGRycy9pbmsv&#10;aW5rMS54bWy0k0FvmzAUx++T9h0s75DLAGNSkqCSnhqp0iZNbSdtRwpusIrtyDYh+fZ7gONQNd2p&#10;vSD7mfd/7/389/XNQTRoz7ThSuY4DglGTJaq4nKb49+Pm2CJkbGFrIpGSZbjIzP4Zv31yzWXL6LJ&#10;4ItAQZp+JZoc19busijqui7sklDpbUQJSaI7+fLzB167rIo9c8ktlDSnUKmkZQfbi2W8ynFpD8T/&#10;D9oPqtUl88d9RJfnP6wuSrZRWhTWK9aFlKxBshDQ9x+M7HEHCw51tkxjJDgMHNAwni/my9sVBIpD&#10;jif7Flo00InA0WXNv5+guXmr2beV0EW6wMi1VLF931M0MM/en/2XVjumLWdnzCMUd3BE5bgf+Iyg&#10;NDOqafu7wWhfNC0giwkBW7jacXQByFs9YPOhesDlXb1pc6/RuPGmHBw0b6nT1VouGBhd7LzHrAHh&#10;Pvxg9fAcKKFpQJIgIY9klSVxllyFNE0nV+FcfNJ80q2pvd6TPvt1OPHUxsk6XtnaQychufLQp8gv&#10;pdaMb2v7v1w39pDsnXPhHQ5mQm6Oe/ac42/DU0RD5hgYBqE0XaAlRXQ+X9Hvs6Dfz4IlnZFXvvS1&#10;APj6HwAAAP//AwBQSwMEFAAGAAgAAAAhAPn+hangAAAACwEAAA8AAABkcnMvZG93bnJldi54bWxM&#10;j8FSgzAQhu/O+A6ZdcabDSBgBwkdtXrw2NYeegtkBZRsMEkLfXvTkx5395t/v79czXpgJ7SuNyQg&#10;XkTAkBqjemoFfOze7pbAnJek5GAIBZzRwaq6viplocxEGzxtfctCCLlCCui8HwvOXdOhlm5hRqRw&#10;+zRWSx9G23Jl5RTC9cCTKMq5lj2FD50c8aXD5nt71AIw203rZ1vvD2f9te5f380m+kmFuL2Znx6B&#10;eZz9HwwX/aAOVXCqzZGUY4OA+yTNAiogeYhjYIFIszy0qy+bZQ68Kvn/DtUv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MeFxUd0AQAACAMAAA4AAAAAAAAA&#10;AAAAAAAAPAIAAGRycy9lMm9Eb2MueG1sUEsBAi0AFAAGAAgAAAAhAGGFI3zLAQAAbgQAABAAAAAA&#10;AAAAAAAAAAAA3AMAAGRycy9pbmsvaW5rMS54bWxQSwECLQAUAAYACAAAACEA+f6FqeAAAAALAQAA&#10;DwAAAAAAAAAAAAAAAADVBQAAZHJzL2Rvd25yZXYueG1sUEsBAi0AFAAGAAgAAAAhAHkYvJ2/AAAA&#10;IQEAABkAAAAAAAAAAAAAAAAA4gYAAGRycy9fcmVscy9lMm9Eb2MueG1sLnJlbHNQSwUGAAAAAAYA&#10;BgB4AQAA2AcAAAAA&#10;">
                <v:imagedata r:id="rId22" o:title=""/>
              </v:shape>
            </w:pict>
          </mc:Fallback>
        </mc:AlternateContent>
      </w:r>
    </w:p>
    <w:p w14:paraId="3EF414AC" w14:textId="77777777" w:rsidR="00FA5D6D" w:rsidRDefault="00FA5D6D" w:rsidP="00FA5D6D">
      <w:pPr>
        <w:jc w:val="both"/>
        <w:rPr>
          <w:rFonts w:ascii="Arial" w:hAnsi="Arial" w:cs="Arial"/>
          <w:noProof/>
        </w:rPr>
      </w:pPr>
    </w:p>
    <w:p w14:paraId="34C9E3E0" w14:textId="77777777" w:rsidR="00FA5D6D" w:rsidRDefault="00FA5D6D" w:rsidP="00FA5D6D">
      <w:pPr>
        <w:jc w:val="both"/>
        <w:rPr>
          <w:rFonts w:ascii="Arial" w:hAnsi="Arial" w:cs="Arial"/>
          <w:noProof/>
        </w:rPr>
      </w:pPr>
      <w:r w:rsidRPr="00227FDC">
        <w:rPr>
          <w:rFonts w:ascii="Arial" w:hAnsi="Arial" w:cs="Arial"/>
          <w:noProof/>
        </w:rPr>
        <w:drawing>
          <wp:inline distT="0" distB="0" distL="0" distR="0" wp14:anchorId="0E9E134B" wp14:editId="6156D1CD">
            <wp:extent cx="4128868" cy="2524620"/>
            <wp:effectExtent l="0" t="0" r="5080" b="9525"/>
            <wp:docPr id="8185328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532853" name=""/>
                    <pic:cNvPicPr/>
                  </pic:nvPicPr>
                  <pic:blipFill>
                    <a:blip r:embed="rId23"/>
                    <a:stretch>
                      <a:fillRect/>
                    </a:stretch>
                  </pic:blipFill>
                  <pic:spPr>
                    <a:xfrm>
                      <a:off x="0" y="0"/>
                      <a:ext cx="4135483" cy="2528665"/>
                    </a:xfrm>
                    <a:prstGeom prst="rect">
                      <a:avLst/>
                    </a:prstGeom>
                  </pic:spPr>
                </pic:pic>
              </a:graphicData>
            </a:graphic>
          </wp:inline>
        </w:drawing>
      </w:r>
    </w:p>
    <w:p w14:paraId="4037D69A" w14:textId="77777777" w:rsidR="00FA5D6D" w:rsidRDefault="00FA5D6D" w:rsidP="00FA5D6D">
      <w:pPr>
        <w:jc w:val="both"/>
        <w:rPr>
          <w:rFonts w:ascii="Arial" w:hAnsi="Arial" w:cs="Arial"/>
          <w:noProof/>
        </w:rPr>
      </w:pPr>
      <w:r>
        <w:rPr>
          <w:rFonts w:ascii="Arial" w:hAnsi="Arial" w:cs="Arial"/>
          <w:noProof/>
        </w:rPr>
        <w:t xml:space="preserve">Step 3- After the second step is completed, you will need to search RefWorks using a browser such as Google. Where you will access the content you have just cited. </w:t>
      </w:r>
    </w:p>
    <w:p w14:paraId="48200F3F" w14:textId="77777777" w:rsidR="00FA5D6D" w:rsidRDefault="00FA5D6D" w:rsidP="00FA5D6D">
      <w:pPr>
        <w:jc w:val="both"/>
        <w:rPr>
          <w:rFonts w:ascii="Arial" w:hAnsi="Arial" w:cs="Arial"/>
          <w:noProof/>
        </w:rPr>
      </w:pPr>
    </w:p>
    <w:p w14:paraId="10F5B869" w14:textId="77777777" w:rsidR="00FA5D6D" w:rsidRDefault="00FA5D6D" w:rsidP="00FA5D6D">
      <w:pPr>
        <w:jc w:val="both"/>
        <w:rPr>
          <w:rFonts w:ascii="Arial" w:hAnsi="Arial" w:cs="Arial"/>
        </w:rPr>
      </w:pPr>
      <w:r w:rsidRPr="00A138F2">
        <w:rPr>
          <w:rFonts w:ascii="Arial" w:hAnsi="Arial" w:cs="Arial"/>
          <w:noProof/>
        </w:rPr>
        <w:drawing>
          <wp:inline distT="0" distB="0" distL="0" distR="0" wp14:anchorId="5ABB9018" wp14:editId="6893D4C3">
            <wp:extent cx="3808032" cy="1758462"/>
            <wp:effectExtent l="0" t="0" r="2540" b="0"/>
            <wp:docPr id="20221840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2184033" name=""/>
                    <pic:cNvPicPr/>
                  </pic:nvPicPr>
                  <pic:blipFill>
                    <a:blip r:embed="rId24"/>
                    <a:stretch>
                      <a:fillRect/>
                    </a:stretch>
                  </pic:blipFill>
                  <pic:spPr>
                    <a:xfrm>
                      <a:off x="0" y="0"/>
                      <a:ext cx="3814530" cy="1761463"/>
                    </a:xfrm>
                    <a:prstGeom prst="rect">
                      <a:avLst/>
                    </a:prstGeom>
                  </pic:spPr>
                </pic:pic>
              </a:graphicData>
            </a:graphic>
          </wp:inline>
        </w:drawing>
      </w:r>
    </w:p>
    <w:p w14:paraId="2240A3D8" w14:textId="7B913F9F" w:rsidR="00FA5D6D" w:rsidRDefault="00FA5D6D" w:rsidP="00FA5D6D">
      <w:pPr>
        <w:jc w:val="both"/>
        <w:rPr>
          <w:rFonts w:ascii="Arial" w:hAnsi="Arial" w:cs="Arial"/>
        </w:rPr>
      </w:pPr>
      <w:r>
        <w:rPr>
          <w:rFonts w:ascii="Arial" w:hAnsi="Arial" w:cs="Arial"/>
        </w:rPr>
        <w:t>STEP 4 – After selecting the export option, I then create an account and log in to RefWorks using my institutional account.</w:t>
      </w:r>
    </w:p>
    <w:p w14:paraId="3140EA2B" w14:textId="77777777" w:rsidR="003A53CF" w:rsidRDefault="00FA5D6D" w:rsidP="00FA5D6D">
      <w:pPr>
        <w:jc w:val="both"/>
        <w:rPr>
          <w:rFonts w:ascii="Arial" w:hAnsi="Arial" w:cs="Arial"/>
        </w:rPr>
      </w:pPr>
      <w:r>
        <w:rPr>
          <w:rFonts w:ascii="Arial" w:hAnsi="Arial" w:cs="Arial"/>
          <w:noProof/>
        </w:rPr>
        <w:drawing>
          <wp:inline distT="0" distB="0" distL="0" distR="0" wp14:anchorId="0A563A33" wp14:editId="29036596">
            <wp:extent cx="3882684" cy="1941342"/>
            <wp:effectExtent l="0" t="0" r="3810" b="1905"/>
            <wp:docPr id="2069050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884490" cy="1942245"/>
                    </a:xfrm>
                    <a:prstGeom prst="rect">
                      <a:avLst/>
                    </a:prstGeom>
                    <a:noFill/>
                    <a:ln>
                      <a:noFill/>
                    </a:ln>
                  </pic:spPr>
                </pic:pic>
              </a:graphicData>
            </a:graphic>
          </wp:inline>
        </w:drawing>
      </w:r>
    </w:p>
    <w:p w14:paraId="1A191FB6" w14:textId="0C07B187" w:rsidR="00FA5D6D" w:rsidRDefault="00FA5D6D" w:rsidP="003A53CF">
      <w:pPr>
        <w:jc w:val="both"/>
        <w:rPr>
          <w:rFonts w:ascii="Arial" w:hAnsi="Arial" w:cs="Arial"/>
        </w:rPr>
      </w:pPr>
      <w:r>
        <w:rPr>
          <w:rFonts w:ascii="Arial" w:hAnsi="Arial" w:cs="Arial"/>
        </w:rPr>
        <w:t>STEP 5 – I created 3 different folders, each one labelled, and you can also see the references added when you export</w:t>
      </w:r>
      <w:r w:rsidR="003A53CF">
        <w:rPr>
          <w:rFonts w:ascii="Arial" w:hAnsi="Arial" w:cs="Arial"/>
        </w:rPr>
        <w:t>.</w:t>
      </w:r>
    </w:p>
    <w:p w14:paraId="50E24090" w14:textId="77777777" w:rsidR="00FA5D6D" w:rsidRDefault="00FA5D6D" w:rsidP="00FA5D6D">
      <w:pPr>
        <w:rPr>
          <w:rFonts w:ascii="Arial" w:hAnsi="Arial" w:cs="Arial"/>
        </w:rPr>
      </w:pPr>
      <w:r w:rsidRPr="004E62E3">
        <w:rPr>
          <w:rFonts w:ascii="Arial" w:hAnsi="Arial" w:cs="Arial"/>
        </w:rPr>
        <w:lastRenderedPageBreak/>
        <w:drawing>
          <wp:inline distT="0" distB="0" distL="0" distR="0" wp14:anchorId="025CE1AB" wp14:editId="404A1D1C">
            <wp:extent cx="3506043" cy="1839644"/>
            <wp:effectExtent l="0" t="0" r="0" b="8255"/>
            <wp:docPr id="17448120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4812036" name=""/>
                    <pic:cNvPicPr/>
                  </pic:nvPicPr>
                  <pic:blipFill>
                    <a:blip r:embed="rId26"/>
                    <a:stretch>
                      <a:fillRect/>
                    </a:stretch>
                  </pic:blipFill>
                  <pic:spPr>
                    <a:xfrm>
                      <a:off x="0" y="0"/>
                      <a:ext cx="3519694" cy="1846807"/>
                    </a:xfrm>
                    <a:prstGeom prst="rect">
                      <a:avLst/>
                    </a:prstGeom>
                  </pic:spPr>
                </pic:pic>
              </a:graphicData>
            </a:graphic>
          </wp:inline>
        </w:drawing>
      </w:r>
    </w:p>
    <w:p w14:paraId="12D3BE0A" w14:textId="77777777" w:rsidR="00FA5D6D" w:rsidRDefault="00FA5D6D" w:rsidP="00FA5D6D">
      <w:pPr>
        <w:rPr>
          <w:rFonts w:ascii="Arial" w:hAnsi="Arial" w:cs="Arial"/>
        </w:rPr>
      </w:pPr>
      <w:r>
        <w:rPr>
          <w:rFonts w:ascii="Arial" w:hAnsi="Arial" w:cs="Arial"/>
        </w:rPr>
        <w:t xml:space="preserve">Step 6 -  Now open the Word document and open the assignment I am working on. LDE A1, which is open already. </w:t>
      </w:r>
    </w:p>
    <w:p w14:paraId="602E446C" w14:textId="77777777" w:rsidR="00FA5D6D" w:rsidRDefault="00FA5D6D" w:rsidP="00FA5D6D">
      <w:pPr>
        <w:rPr>
          <w:rFonts w:ascii="Arial" w:hAnsi="Arial" w:cs="Arial"/>
        </w:rPr>
      </w:pPr>
    </w:p>
    <w:p w14:paraId="6A03C550" w14:textId="77777777" w:rsidR="00FA5D6D" w:rsidRPr="000145FA" w:rsidRDefault="00FA5D6D" w:rsidP="00FA5D6D">
      <w:pPr>
        <w:rPr>
          <w:rFonts w:ascii="Arial" w:hAnsi="Arial" w:cs="Arial"/>
        </w:rPr>
      </w:pPr>
      <w:r w:rsidRPr="005714C1">
        <w:rPr>
          <w:rFonts w:ascii="Arial" w:hAnsi="Arial" w:cs="Arial"/>
        </w:rPr>
        <w:drawing>
          <wp:inline distT="0" distB="0" distL="0" distR="0" wp14:anchorId="764B99A8" wp14:editId="4D52B4BF">
            <wp:extent cx="5731510" cy="1015365"/>
            <wp:effectExtent l="0" t="0" r="2540" b="0"/>
            <wp:docPr id="21063126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6312698" name=""/>
                    <pic:cNvPicPr/>
                  </pic:nvPicPr>
                  <pic:blipFill>
                    <a:blip r:embed="rId27"/>
                    <a:stretch>
                      <a:fillRect/>
                    </a:stretch>
                  </pic:blipFill>
                  <pic:spPr>
                    <a:xfrm>
                      <a:off x="0" y="0"/>
                      <a:ext cx="5731510" cy="1015365"/>
                    </a:xfrm>
                    <a:prstGeom prst="rect">
                      <a:avLst/>
                    </a:prstGeom>
                  </pic:spPr>
                </pic:pic>
              </a:graphicData>
            </a:graphic>
          </wp:inline>
        </w:drawing>
      </w:r>
    </w:p>
    <w:p w14:paraId="2DB5855A" w14:textId="77777777" w:rsidR="00FA5D6D" w:rsidRDefault="00FA5D6D" w:rsidP="00FA5D6D">
      <w:pPr>
        <w:rPr>
          <w:rFonts w:ascii="Arial" w:hAnsi="Arial" w:cs="Arial"/>
        </w:rPr>
      </w:pPr>
    </w:p>
    <w:p w14:paraId="27C987C4" w14:textId="3AFDC2F8" w:rsidR="00FA5D6D" w:rsidRDefault="00FA5D6D" w:rsidP="00FA5D6D">
      <w:pPr>
        <w:rPr>
          <w:rFonts w:ascii="Arial" w:hAnsi="Arial" w:cs="Arial"/>
        </w:rPr>
      </w:pPr>
      <w:r>
        <w:rPr>
          <w:rFonts w:ascii="Arial" w:hAnsi="Arial" w:cs="Arial"/>
        </w:rPr>
        <w:t>STEP 7 – In the top left-hand corner, click on Home, then select Add-ins</w:t>
      </w:r>
      <w:r w:rsidR="00296782">
        <w:rPr>
          <w:rFonts w:ascii="Arial" w:hAnsi="Arial" w:cs="Arial"/>
        </w:rPr>
        <w:t xml:space="preserve"> on the far right </w:t>
      </w:r>
      <w:r>
        <w:rPr>
          <w:rFonts w:ascii="Arial" w:hAnsi="Arial" w:cs="Arial"/>
        </w:rPr>
        <w:t>and search RefWorks. The RefWorks app</w:t>
      </w:r>
      <w:r w:rsidR="00296782">
        <w:rPr>
          <w:rFonts w:ascii="Arial" w:hAnsi="Arial" w:cs="Arial"/>
        </w:rPr>
        <w:t>/ Citation manager panel</w:t>
      </w:r>
      <w:r>
        <w:rPr>
          <w:rFonts w:ascii="Arial" w:hAnsi="Arial" w:cs="Arial"/>
        </w:rPr>
        <w:t xml:space="preserve"> </w:t>
      </w:r>
      <w:r w:rsidR="00296782">
        <w:rPr>
          <w:rFonts w:ascii="Arial" w:hAnsi="Arial" w:cs="Arial"/>
        </w:rPr>
        <w:t>will</w:t>
      </w:r>
      <w:r>
        <w:rPr>
          <w:rFonts w:ascii="Arial" w:hAnsi="Arial" w:cs="Arial"/>
        </w:rPr>
        <w:t xml:space="preserve"> appear</w:t>
      </w:r>
      <w:r w:rsidR="00296782">
        <w:rPr>
          <w:rFonts w:ascii="Arial" w:hAnsi="Arial" w:cs="Arial"/>
        </w:rPr>
        <w:t xml:space="preserve">. </w:t>
      </w:r>
    </w:p>
    <w:p w14:paraId="7B70DACC" w14:textId="4AF2004F" w:rsidR="00FA5D6D" w:rsidRDefault="00FA5D6D" w:rsidP="00FA5D6D">
      <w:pPr>
        <w:rPr>
          <w:rFonts w:ascii="Arial" w:hAnsi="Arial" w:cs="Arial"/>
        </w:rPr>
      </w:pPr>
      <w:r w:rsidRPr="00267A5F">
        <w:rPr>
          <w:rFonts w:ascii="Arial" w:hAnsi="Arial" w:cs="Arial"/>
        </w:rPr>
        <w:drawing>
          <wp:anchor distT="0" distB="0" distL="114300" distR="114300" simplePos="0" relativeHeight="251659264" behindDoc="0" locked="0" layoutInCell="1" allowOverlap="1" wp14:anchorId="78ECE0D2" wp14:editId="3279C589">
            <wp:simplePos x="0" y="0"/>
            <wp:positionH relativeFrom="margin">
              <wp:align>left</wp:align>
            </wp:positionH>
            <wp:positionV relativeFrom="paragraph">
              <wp:posOffset>161925</wp:posOffset>
            </wp:positionV>
            <wp:extent cx="1663700" cy="1532890"/>
            <wp:effectExtent l="0" t="0" r="0" b="0"/>
            <wp:wrapTopAndBottom/>
            <wp:docPr id="14383786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378687"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668562" cy="1537373"/>
                    </a:xfrm>
                    <a:prstGeom prst="rect">
                      <a:avLst/>
                    </a:prstGeom>
                  </pic:spPr>
                </pic:pic>
              </a:graphicData>
            </a:graphic>
            <wp14:sizeRelH relativeFrom="margin">
              <wp14:pctWidth>0</wp14:pctWidth>
            </wp14:sizeRelH>
            <wp14:sizeRelV relativeFrom="margin">
              <wp14:pctHeight>0</wp14:pctHeight>
            </wp14:sizeRelV>
          </wp:anchor>
        </w:drawing>
      </w:r>
    </w:p>
    <w:p w14:paraId="771D2444" w14:textId="27521EC9" w:rsidR="00FA5D6D" w:rsidRDefault="00FA5D6D" w:rsidP="00FA5D6D">
      <w:pPr>
        <w:rPr>
          <w:rFonts w:ascii="Arial" w:hAnsi="Arial" w:cs="Arial"/>
        </w:rPr>
      </w:pPr>
      <w:r>
        <w:rPr>
          <w:rFonts w:ascii="Arial" w:hAnsi="Arial" w:cs="Arial"/>
        </w:rPr>
        <w:t>STEP 8-  Once the Citation Manager panel is open, log in to RefWorks using your University Credentials</w:t>
      </w:r>
      <w:r w:rsidR="003A53CF">
        <w:rPr>
          <w:rFonts w:ascii="Arial" w:hAnsi="Arial" w:cs="Arial"/>
        </w:rPr>
        <w:t>.</w:t>
      </w:r>
    </w:p>
    <w:p w14:paraId="34052D3B" w14:textId="77777777" w:rsidR="00FA5D6D" w:rsidRDefault="00FA5D6D" w:rsidP="00FA5D6D">
      <w:pPr>
        <w:rPr>
          <w:rFonts w:ascii="Arial" w:hAnsi="Arial" w:cs="Arial"/>
        </w:rPr>
      </w:pPr>
      <w:r w:rsidRPr="004E19B5">
        <w:rPr>
          <w:rFonts w:ascii="Arial" w:hAnsi="Arial" w:cs="Arial"/>
        </w:rPr>
        <w:lastRenderedPageBreak/>
        <w:drawing>
          <wp:inline distT="0" distB="0" distL="0" distR="0" wp14:anchorId="049BEC52" wp14:editId="073F784E">
            <wp:extent cx="2036149" cy="1785620"/>
            <wp:effectExtent l="0" t="0" r="2540" b="5080"/>
            <wp:docPr id="12134882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488273" name=""/>
                    <pic:cNvPicPr/>
                  </pic:nvPicPr>
                  <pic:blipFill>
                    <a:blip r:embed="rId29"/>
                    <a:stretch>
                      <a:fillRect/>
                    </a:stretch>
                  </pic:blipFill>
                  <pic:spPr>
                    <a:xfrm>
                      <a:off x="0" y="0"/>
                      <a:ext cx="2127907" cy="1866088"/>
                    </a:xfrm>
                    <a:prstGeom prst="rect">
                      <a:avLst/>
                    </a:prstGeom>
                  </pic:spPr>
                </pic:pic>
              </a:graphicData>
            </a:graphic>
          </wp:inline>
        </w:drawing>
      </w:r>
      <w:r>
        <w:rPr>
          <w:rFonts w:ascii="Arial" w:hAnsi="Arial" w:cs="Arial"/>
        </w:rPr>
        <w:t xml:space="preserve"> </w:t>
      </w:r>
    </w:p>
    <w:p w14:paraId="45A4F2E5" w14:textId="77777777" w:rsidR="00FA5D6D" w:rsidRDefault="00FA5D6D" w:rsidP="00FA5D6D">
      <w:pPr>
        <w:rPr>
          <w:rFonts w:ascii="Arial" w:hAnsi="Arial" w:cs="Arial"/>
        </w:rPr>
      </w:pPr>
      <w:r>
        <w:rPr>
          <w:rFonts w:ascii="Arial" w:hAnsi="Arial" w:cs="Arial"/>
        </w:rPr>
        <w:t>STEP 9 – This is the homepage of RefWorks Citation Manager; it displays all the current references and folders I have created. This shows the tool has been added successfully and is ready to use.</w:t>
      </w:r>
    </w:p>
    <w:p w14:paraId="64071973" w14:textId="77777777" w:rsidR="00FA5D6D" w:rsidRDefault="00FA5D6D" w:rsidP="00FA5D6D">
      <w:pPr>
        <w:rPr>
          <w:rFonts w:ascii="Arial" w:hAnsi="Arial" w:cs="Arial"/>
        </w:rPr>
      </w:pPr>
      <w:r w:rsidRPr="008333E4">
        <w:rPr>
          <w:rFonts w:ascii="Arial" w:hAnsi="Arial" w:cs="Arial"/>
        </w:rPr>
        <w:drawing>
          <wp:inline distT="0" distB="0" distL="0" distR="0" wp14:anchorId="75AC768A" wp14:editId="744C87B0">
            <wp:extent cx="2096086" cy="1968545"/>
            <wp:effectExtent l="0" t="0" r="0" b="0"/>
            <wp:docPr id="5010536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053602" name=""/>
                    <pic:cNvPicPr/>
                  </pic:nvPicPr>
                  <pic:blipFill>
                    <a:blip r:embed="rId30"/>
                    <a:stretch>
                      <a:fillRect/>
                    </a:stretch>
                  </pic:blipFill>
                  <pic:spPr>
                    <a:xfrm>
                      <a:off x="0" y="0"/>
                      <a:ext cx="2126483" cy="1997093"/>
                    </a:xfrm>
                    <a:prstGeom prst="rect">
                      <a:avLst/>
                    </a:prstGeom>
                  </pic:spPr>
                </pic:pic>
              </a:graphicData>
            </a:graphic>
          </wp:inline>
        </w:drawing>
      </w:r>
    </w:p>
    <w:p w14:paraId="0FA45501" w14:textId="36E3FD36" w:rsidR="00FA5D6D" w:rsidRPr="003A53CF" w:rsidRDefault="00FA5D6D" w:rsidP="00FA5D6D">
      <w:pPr>
        <w:rPr>
          <w:rFonts w:ascii="Arial" w:hAnsi="Arial" w:cs="Arial"/>
        </w:rPr>
      </w:pPr>
      <w:r>
        <w:rPr>
          <w:rFonts w:ascii="Arial" w:hAnsi="Arial" w:cs="Arial"/>
        </w:rPr>
        <w:t>STEP 10 – This step is important; select the top three bullet points at the top of the page next to where it says references. As you need to make sure to have the correct</w:t>
      </w:r>
      <w:r w:rsidR="001F2CC2">
        <w:rPr>
          <w:rFonts w:ascii="Arial" w:hAnsi="Arial" w:cs="Arial"/>
        </w:rPr>
        <w:t xml:space="preserve"> </w:t>
      </w:r>
      <w:r>
        <w:rPr>
          <w:rFonts w:ascii="Arial" w:hAnsi="Arial" w:cs="Arial"/>
        </w:rPr>
        <w:t>university standard style, which is IEEE. Once this step is done, you can continue to the next one.</w:t>
      </w:r>
    </w:p>
    <w:p w14:paraId="2E5DB8E4" w14:textId="77777777" w:rsidR="00FA5D6D" w:rsidRDefault="00FA5D6D" w:rsidP="00FA5D6D">
      <w:pPr>
        <w:rPr>
          <w:rFonts w:ascii="Arial" w:hAnsi="Arial" w:cs="Arial"/>
        </w:rPr>
      </w:pPr>
      <w:r w:rsidRPr="00E865C2">
        <w:rPr>
          <w:rFonts w:ascii="Arial" w:hAnsi="Arial" w:cs="Arial"/>
        </w:rPr>
        <w:drawing>
          <wp:inline distT="0" distB="0" distL="0" distR="0" wp14:anchorId="36FE5902" wp14:editId="56A9751F">
            <wp:extent cx="4100732" cy="1945417"/>
            <wp:effectExtent l="0" t="0" r="0" b="0"/>
            <wp:docPr id="12488836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883646" name=""/>
                    <pic:cNvPicPr/>
                  </pic:nvPicPr>
                  <pic:blipFill>
                    <a:blip r:embed="rId31"/>
                    <a:stretch>
                      <a:fillRect/>
                    </a:stretch>
                  </pic:blipFill>
                  <pic:spPr>
                    <a:xfrm>
                      <a:off x="0" y="0"/>
                      <a:ext cx="4126481" cy="1957633"/>
                    </a:xfrm>
                    <a:prstGeom prst="rect">
                      <a:avLst/>
                    </a:prstGeom>
                  </pic:spPr>
                </pic:pic>
              </a:graphicData>
            </a:graphic>
          </wp:inline>
        </w:drawing>
      </w:r>
    </w:p>
    <w:p w14:paraId="5C8ADF23" w14:textId="77777777" w:rsidR="00FA5D6D" w:rsidRDefault="00FA5D6D" w:rsidP="00FA5D6D">
      <w:pPr>
        <w:rPr>
          <w:rFonts w:ascii="Arial" w:hAnsi="Arial" w:cs="Arial"/>
        </w:rPr>
      </w:pPr>
      <w:r>
        <w:rPr>
          <w:rFonts w:ascii="Arial" w:hAnsi="Arial" w:cs="Arial"/>
        </w:rPr>
        <w:t>STEP 11 -  Now, once you have completed changing the style, you can click off it, and you will be bought back to the home citation page. Select the reference you want to use, specifically in this example, the top one was selected. As you can see, the citation was inserted successfully using the RefWorks tool.</w:t>
      </w:r>
    </w:p>
    <w:p w14:paraId="569F3986" w14:textId="77777777" w:rsidR="00FA5D6D" w:rsidRDefault="00FA5D6D" w:rsidP="00FA5D6D">
      <w:pPr>
        <w:rPr>
          <w:rFonts w:ascii="Arial" w:hAnsi="Arial" w:cs="Arial"/>
        </w:rPr>
      </w:pPr>
    </w:p>
    <w:p w14:paraId="356EB487" w14:textId="77777777" w:rsidR="00FA5D6D" w:rsidRDefault="00FA5D6D" w:rsidP="00FA5D6D">
      <w:pPr>
        <w:rPr>
          <w:rFonts w:ascii="Arial" w:hAnsi="Arial" w:cs="Arial"/>
        </w:rPr>
      </w:pPr>
      <w:r w:rsidRPr="002B3A6E">
        <w:rPr>
          <w:rFonts w:ascii="Arial" w:hAnsi="Arial" w:cs="Arial"/>
        </w:rPr>
        <w:lastRenderedPageBreak/>
        <w:drawing>
          <wp:inline distT="0" distB="0" distL="0" distR="0" wp14:anchorId="3DFF0678" wp14:editId="7BA80C1F">
            <wp:extent cx="5731510" cy="2607310"/>
            <wp:effectExtent l="0" t="0" r="2540" b="2540"/>
            <wp:docPr id="16334013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3401381" name=""/>
                    <pic:cNvPicPr/>
                  </pic:nvPicPr>
                  <pic:blipFill>
                    <a:blip r:embed="rId32"/>
                    <a:stretch>
                      <a:fillRect/>
                    </a:stretch>
                  </pic:blipFill>
                  <pic:spPr>
                    <a:xfrm>
                      <a:off x="0" y="0"/>
                      <a:ext cx="5731510" cy="2607310"/>
                    </a:xfrm>
                    <a:prstGeom prst="rect">
                      <a:avLst/>
                    </a:prstGeom>
                  </pic:spPr>
                </pic:pic>
              </a:graphicData>
            </a:graphic>
          </wp:inline>
        </w:drawing>
      </w:r>
    </w:p>
    <w:p w14:paraId="731079A1" w14:textId="77777777" w:rsidR="00FA5D6D" w:rsidRDefault="00FA5D6D" w:rsidP="00FA5D6D">
      <w:pPr>
        <w:rPr>
          <w:rFonts w:ascii="Arial" w:hAnsi="Arial" w:cs="Arial"/>
        </w:rPr>
      </w:pPr>
      <w:r>
        <w:rPr>
          <w:rFonts w:ascii="Arial" w:hAnsi="Arial" w:cs="Arial"/>
        </w:rPr>
        <w:t>Step 12-  Copying and inserting your final reference list, RefWorks will generate your bibliography in the correct IEEE UWTSD style, and then we transfer it to your Word document.</w:t>
      </w:r>
    </w:p>
    <w:sdt>
      <w:sdtPr>
        <w:rPr>
          <w:rFonts w:ascii="Arial" w:hAnsi="Arial" w:cs="Arial"/>
        </w:rPr>
        <w:tag w:val="rw.bWnCOutputStyleIdiblio"/>
        <w:id w:val="-514383339"/>
        <w:placeholder>
          <w:docPart w:val="F440B6ABAFC54217B1B825FCE08BF694"/>
        </w:placeholder>
      </w:sdtPr>
      <w:sdtContent>
        <w:p w14:paraId="5A17067B" w14:textId="77777777" w:rsidR="00FA5D6D" w:rsidRDefault="00FA5D6D" w:rsidP="00FA5D6D">
          <w:pPr>
            <w:pStyle w:val="NormalWeb"/>
            <w:jc w:val="center"/>
            <w:rPr>
              <w:rFonts w:ascii="undefined" w:hAnsi="undefined"/>
              <w:sz w:val="24"/>
              <w:szCs w:val="24"/>
            </w:rPr>
          </w:pPr>
          <w:r>
            <w:rPr>
              <w:rFonts w:ascii="undefined" w:hAnsi="undefined"/>
            </w:rPr>
            <w:t>References</w:t>
          </w:r>
        </w:p>
        <w:p w14:paraId="4060733A" w14:textId="77777777" w:rsidR="00FA5D6D" w:rsidRDefault="00FA5D6D" w:rsidP="00FA5D6D">
          <w:pPr>
            <w:pStyle w:val="NormalWeb"/>
            <w:ind w:left="450" w:hanging="450"/>
            <w:rPr>
              <w:rFonts w:ascii="undefined" w:hAnsi="undefined"/>
            </w:rPr>
          </w:pPr>
          <w:r>
            <w:rPr>
              <w:rFonts w:ascii="undefined" w:hAnsi="undefined"/>
            </w:rPr>
            <w:t xml:space="preserve">[1] T. L. Griffith, E. A. Mannix and M. A. Neale, "Conflict and virtual teams," pp.335–352, 2003, </w:t>
          </w:r>
        </w:p>
        <w:p w14:paraId="4F314A0B" w14:textId="77777777" w:rsidR="00FA5D6D" w:rsidRDefault="00FA5D6D" w:rsidP="00FA5D6D">
          <w:pPr>
            <w:pStyle w:val="NormalWeb"/>
            <w:ind w:left="450" w:hanging="450"/>
            <w:rPr>
              <w:rFonts w:ascii="undefined" w:hAnsi="undefined"/>
            </w:rPr>
          </w:pPr>
          <w:r>
            <w:rPr>
              <w:rFonts w:ascii="undefined" w:hAnsi="undefined"/>
            </w:rPr>
            <w:t xml:space="preserve">[2] Y. L. Cai, "Strengthening perceptions of virtual team cohesiveness and effectiveness in the new normal: A </w:t>
          </w:r>
          <w:proofErr w:type="spellStart"/>
          <w:r>
            <w:rPr>
              <w:rFonts w:ascii="undefined" w:hAnsi="undefined"/>
            </w:rPr>
            <w:t>hyperpersonal</w:t>
          </w:r>
          <w:proofErr w:type="spellEnd"/>
          <w:r>
            <w:rPr>
              <w:rFonts w:ascii="undefined" w:hAnsi="undefined"/>
            </w:rPr>
            <w:t xml:space="preserve"> communication theory perspective," pp.1, 2023, </w:t>
          </w:r>
        </w:p>
        <w:p w14:paraId="30F256E6" w14:textId="77777777" w:rsidR="00FA5D6D" w:rsidRDefault="00FA5D6D" w:rsidP="00FA5D6D">
          <w:pPr>
            <w:pStyle w:val="NormalWeb"/>
            <w:ind w:left="450" w:hanging="450"/>
            <w:rPr>
              <w:rFonts w:ascii="undefined" w:hAnsi="undefined"/>
            </w:rPr>
          </w:pPr>
          <w:r>
            <w:rPr>
              <w:rFonts w:ascii="undefined" w:hAnsi="undefined"/>
            </w:rPr>
            <w:t xml:space="preserve">[3] G. Hertel, S. Geister and U. Konradt, "Managing virtual teams: A review of current empirical research," vol. 15, no. 1, pp.69–95, 2005, </w:t>
          </w:r>
        </w:p>
        <w:p w14:paraId="70569DAE" w14:textId="2463ADE6" w:rsidR="007A5EFE" w:rsidRPr="00BC77D4" w:rsidRDefault="00FA5D6D" w:rsidP="00BC77D4">
          <w:pPr>
            <w:pStyle w:val="NormalWeb"/>
            <w:ind w:left="450" w:hanging="450"/>
            <w:rPr>
              <w:rFonts w:ascii="undefined" w:hAnsi="undefined"/>
            </w:rPr>
          </w:pPr>
          <w:r>
            <w:rPr>
              <w:rFonts w:ascii="undefined" w:hAnsi="undefined"/>
            </w:rPr>
            <w:t xml:space="preserve">[4] O. B. </w:t>
          </w:r>
          <w:proofErr w:type="spellStart"/>
          <w:r>
            <w:rPr>
              <w:rFonts w:ascii="undefined" w:hAnsi="undefined"/>
            </w:rPr>
            <w:t>Ayoko</w:t>
          </w:r>
          <w:proofErr w:type="spellEnd"/>
          <w:r>
            <w:rPr>
              <w:rFonts w:ascii="undefined" w:hAnsi="undefined"/>
            </w:rPr>
            <w:t xml:space="preserve">, A. M. Konrad and M. V. Boyle, "Online work: Managing conflict and emotions for performance in virtual teams," vol. 30, no. 2, pp.156–174, 2012. </w:t>
          </w:r>
        </w:p>
      </w:sdtContent>
    </w:sdt>
    <w:p w14:paraId="7FE867B7" w14:textId="63FE446E" w:rsidR="007A5EFE" w:rsidRDefault="007A5EFE" w:rsidP="007A5EFE">
      <w:pPr>
        <w:rPr>
          <w:rFonts w:ascii="Arial" w:hAnsi="Arial" w:cs="Arial"/>
          <w:b/>
          <w:bCs/>
          <w:kern w:val="0"/>
          <w:u w:val="single"/>
          <w:lang w:eastAsia="en-GB"/>
          <w14:ligatures w14:val="none"/>
        </w:rPr>
      </w:pPr>
      <w:r w:rsidRPr="007A5EFE">
        <w:rPr>
          <w:rFonts w:ascii="Arial" w:hAnsi="Arial" w:cs="Arial"/>
          <w:b/>
          <w:bCs/>
          <w:kern w:val="0"/>
          <w:u w:val="single"/>
          <w:lang w:eastAsia="en-GB"/>
          <w14:ligatures w14:val="none"/>
        </w:rPr>
        <w:t xml:space="preserve">TASK 4A E-Portfolio Creation </w:t>
      </w:r>
    </w:p>
    <w:p w14:paraId="3B9B9B35" w14:textId="4CBE689A" w:rsidR="00393654" w:rsidRDefault="004475B5" w:rsidP="007A5EFE">
      <w:pPr>
        <w:rPr>
          <w:rFonts w:ascii="Arial" w:hAnsi="Arial" w:cs="Arial"/>
          <w:kern w:val="0"/>
          <w:sz w:val="22"/>
          <w:szCs w:val="22"/>
          <w:lang w:eastAsia="en-GB"/>
          <w14:ligatures w14:val="none"/>
        </w:rPr>
      </w:pPr>
      <w:r>
        <w:rPr>
          <w:rFonts w:ascii="Arial" w:hAnsi="Arial" w:cs="Arial"/>
          <w:kern w:val="0"/>
          <w:sz w:val="22"/>
          <w:szCs w:val="22"/>
          <w:lang w:eastAsia="en-GB"/>
          <w14:ligatures w14:val="none"/>
        </w:rPr>
        <w:t>For this task, I chose Google Sites as the platform of choice to create my e-portfolio. This was an easy decision to make because it is simple to use and has an intuitive interface that enabled me to create this website without any prior coding experience. Additionally, it is a free platform that facilitates many tools and functions that benefit users significantly, allowing for effective editing and the development of the content produced.</w:t>
      </w:r>
    </w:p>
    <w:p w14:paraId="3B532BCA" w14:textId="77777777" w:rsidR="003A53CF" w:rsidRDefault="003A53CF" w:rsidP="007A5EFE">
      <w:pPr>
        <w:rPr>
          <w:rFonts w:ascii="Arial" w:hAnsi="Arial" w:cs="Arial"/>
          <w:b/>
          <w:bCs/>
          <w:kern w:val="0"/>
          <w:u w:val="single"/>
          <w:lang w:eastAsia="en-GB"/>
          <w14:ligatures w14:val="none"/>
        </w:rPr>
      </w:pPr>
    </w:p>
    <w:p w14:paraId="6E79D87E" w14:textId="77777777" w:rsidR="003A53CF" w:rsidRDefault="003A53CF" w:rsidP="007A5EFE">
      <w:pPr>
        <w:rPr>
          <w:rFonts w:ascii="Arial" w:hAnsi="Arial" w:cs="Arial"/>
          <w:b/>
          <w:bCs/>
          <w:kern w:val="0"/>
          <w:u w:val="single"/>
          <w:lang w:eastAsia="en-GB"/>
          <w14:ligatures w14:val="none"/>
        </w:rPr>
      </w:pPr>
    </w:p>
    <w:p w14:paraId="079DF395" w14:textId="77777777" w:rsidR="003A53CF" w:rsidRDefault="003A53CF" w:rsidP="007A5EFE">
      <w:pPr>
        <w:rPr>
          <w:rFonts w:ascii="Arial" w:hAnsi="Arial" w:cs="Arial"/>
          <w:b/>
          <w:bCs/>
          <w:kern w:val="0"/>
          <w:u w:val="single"/>
          <w:lang w:eastAsia="en-GB"/>
          <w14:ligatures w14:val="none"/>
        </w:rPr>
      </w:pPr>
    </w:p>
    <w:p w14:paraId="100FEDF0" w14:textId="77777777" w:rsidR="003A53CF" w:rsidRDefault="003A53CF" w:rsidP="007A5EFE">
      <w:pPr>
        <w:rPr>
          <w:rFonts w:ascii="Arial" w:hAnsi="Arial" w:cs="Arial"/>
          <w:b/>
          <w:bCs/>
          <w:kern w:val="0"/>
          <w:u w:val="single"/>
          <w:lang w:eastAsia="en-GB"/>
          <w14:ligatures w14:val="none"/>
        </w:rPr>
      </w:pPr>
    </w:p>
    <w:p w14:paraId="687B6C0E" w14:textId="77777777" w:rsidR="003A53CF" w:rsidRDefault="003A53CF" w:rsidP="007A5EFE">
      <w:pPr>
        <w:rPr>
          <w:rFonts w:ascii="Arial" w:hAnsi="Arial" w:cs="Arial"/>
          <w:b/>
          <w:bCs/>
          <w:kern w:val="0"/>
          <w:u w:val="single"/>
          <w:lang w:eastAsia="en-GB"/>
          <w14:ligatures w14:val="none"/>
        </w:rPr>
      </w:pPr>
    </w:p>
    <w:p w14:paraId="658110FF" w14:textId="77777777" w:rsidR="003A53CF" w:rsidRDefault="003A53CF" w:rsidP="007A5EFE">
      <w:pPr>
        <w:rPr>
          <w:rFonts w:ascii="Arial" w:hAnsi="Arial" w:cs="Arial"/>
          <w:b/>
          <w:bCs/>
          <w:kern w:val="0"/>
          <w:u w:val="single"/>
          <w:lang w:eastAsia="en-GB"/>
          <w14:ligatures w14:val="none"/>
        </w:rPr>
      </w:pPr>
    </w:p>
    <w:p w14:paraId="66320AD2" w14:textId="61ED3E6F" w:rsidR="00393654" w:rsidRDefault="00393654" w:rsidP="007A5EFE">
      <w:pPr>
        <w:rPr>
          <w:rFonts w:ascii="Arial" w:hAnsi="Arial" w:cs="Arial"/>
          <w:b/>
          <w:bCs/>
          <w:kern w:val="0"/>
          <w:u w:val="single"/>
          <w:lang w:eastAsia="en-GB"/>
          <w14:ligatures w14:val="none"/>
        </w:rPr>
      </w:pPr>
      <w:r w:rsidRPr="00393654">
        <w:rPr>
          <w:rFonts w:ascii="Arial" w:hAnsi="Arial" w:cs="Arial"/>
          <w:b/>
          <w:bCs/>
          <w:kern w:val="0"/>
          <w:u w:val="single"/>
          <w:lang w:eastAsia="en-GB"/>
          <w14:ligatures w14:val="none"/>
        </w:rPr>
        <w:lastRenderedPageBreak/>
        <w:t>Task 4B Illustrative Review</w:t>
      </w:r>
    </w:p>
    <w:p w14:paraId="5967B2E4" w14:textId="665F043A" w:rsidR="00393654" w:rsidRDefault="00393654" w:rsidP="007A5EFE">
      <w:pPr>
        <w:rPr>
          <w:rFonts w:ascii="Arial" w:hAnsi="Arial" w:cs="Arial"/>
          <w:b/>
          <w:bCs/>
          <w:kern w:val="0"/>
          <w:u w:val="single"/>
          <w:lang w:eastAsia="en-GB"/>
          <w14:ligatures w14:val="none"/>
        </w:rPr>
      </w:pPr>
      <w:r>
        <w:rPr>
          <w:noProof/>
        </w:rPr>
        <w:drawing>
          <wp:inline distT="0" distB="0" distL="0" distR="0" wp14:anchorId="2C5981C1" wp14:editId="543110E6">
            <wp:extent cx="5731510" cy="2630170"/>
            <wp:effectExtent l="0" t="0" r="2540" b="0"/>
            <wp:docPr id="21891764"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31510" cy="2630170"/>
                    </a:xfrm>
                    <a:prstGeom prst="rect">
                      <a:avLst/>
                    </a:prstGeom>
                    <a:noFill/>
                    <a:ln>
                      <a:noFill/>
                    </a:ln>
                  </pic:spPr>
                </pic:pic>
              </a:graphicData>
            </a:graphic>
          </wp:inline>
        </w:drawing>
      </w:r>
    </w:p>
    <w:p w14:paraId="52C85560" w14:textId="165BE365" w:rsidR="00393654" w:rsidRDefault="00393654" w:rsidP="00BC77D4">
      <w:pPr>
        <w:jc w:val="center"/>
        <w:rPr>
          <w:rStyle w:val="Emphasis"/>
          <w:b/>
          <w:bCs/>
        </w:rPr>
      </w:pPr>
      <w:r w:rsidRPr="00C22A10">
        <w:rPr>
          <w:rStyle w:val="Emphasis"/>
          <w:b/>
          <w:bCs/>
          <w:lang w:eastAsia="en-GB"/>
        </w:rPr>
        <w:t>Figure 1</w:t>
      </w:r>
      <w:r w:rsidR="00C22A10" w:rsidRPr="00C22A10">
        <w:rPr>
          <w:rStyle w:val="Emphasis"/>
          <w:b/>
          <w:bCs/>
        </w:rPr>
        <w:t xml:space="preserve">- Home Page </w:t>
      </w:r>
    </w:p>
    <w:p w14:paraId="00842835" w14:textId="77777777" w:rsidR="003A53CF" w:rsidRDefault="003A53CF" w:rsidP="00BC77D4">
      <w:pPr>
        <w:jc w:val="center"/>
        <w:rPr>
          <w:rStyle w:val="Emphasis"/>
          <w:b/>
          <w:bCs/>
        </w:rPr>
      </w:pPr>
    </w:p>
    <w:p w14:paraId="512C8C0C" w14:textId="77777777" w:rsidR="003A53CF" w:rsidRPr="00BC77D4" w:rsidRDefault="003A53CF" w:rsidP="00BC77D4">
      <w:pPr>
        <w:jc w:val="center"/>
        <w:rPr>
          <w:b/>
          <w:bCs/>
          <w:i/>
          <w:iCs/>
        </w:rPr>
      </w:pPr>
    </w:p>
    <w:p w14:paraId="15C5A890" w14:textId="35EFA3E3" w:rsidR="00393654" w:rsidRDefault="00393654" w:rsidP="00393654">
      <w:pPr>
        <w:jc w:val="center"/>
        <w:rPr>
          <w:rFonts w:ascii="Arial" w:hAnsi="Arial" w:cs="Arial"/>
          <w:b/>
          <w:bCs/>
          <w:lang w:eastAsia="en-GB"/>
        </w:rPr>
      </w:pPr>
      <w:r w:rsidRPr="00393654">
        <w:rPr>
          <w:rFonts w:ascii="Arial" w:hAnsi="Arial" w:cs="Arial"/>
          <w:b/>
          <w:bCs/>
          <w:lang w:eastAsia="en-GB"/>
        </w:rPr>
        <w:drawing>
          <wp:inline distT="0" distB="0" distL="0" distR="0" wp14:anchorId="456EF8FB" wp14:editId="1AE2EB53">
            <wp:extent cx="5731510" cy="2627630"/>
            <wp:effectExtent l="0" t="0" r="2540" b="1270"/>
            <wp:docPr id="20846392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639254" name=""/>
                    <pic:cNvPicPr/>
                  </pic:nvPicPr>
                  <pic:blipFill>
                    <a:blip r:embed="rId34"/>
                    <a:stretch>
                      <a:fillRect/>
                    </a:stretch>
                  </pic:blipFill>
                  <pic:spPr>
                    <a:xfrm>
                      <a:off x="0" y="0"/>
                      <a:ext cx="5731510" cy="2627630"/>
                    </a:xfrm>
                    <a:prstGeom prst="rect">
                      <a:avLst/>
                    </a:prstGeom>
                  </pic:spPr>
                </pic:pic>
              </a:graphicData>
            </a:graphic>
          </wp:inline>
        </w:drawing>
      </w:r>
    </w:p>
    <w:p w14:paraId="2A134A47" w14:textId="23B89F16" w:rsidR="00393654" w:rsidRPr="00C22A10" w:rsidRDefault="00393654" w:rsidP="00393654">
      <w:pPr>
        <w:jc w:val="center"/>
        <w:rPr>
          <w:rStyle w:val="Emphasis"/>
          <w:b/>
          <w:bCs/>
          <w:lang w:eastAsia="en-GB"/>
        </w:rPr>
      </w:pPr>
      <w:r w:rsidRPr="00C22A10">
        <w:rPr>
          <w:rStyle w:val="Emphasis"/>
          <w:b/>
          <w:bCs/>
        </w:rPr>
        <w:t xml:space="preserve">Figure 2 </w:t>
      </w:r>
      <w:r w:rsidR="00C22A10" w:rsidRPr="00C22A10">
        <w:rPr>
          <w:rStyle w:val="Emphasis"/>
          <w:b/>
          <w:bCs/>
        </w:rPr>
        <w:t xml:space="preserve">– About Me </w:t>
      </w:r>
    </w:p>
    <w:p w14:paraId="5E832B01" w14:textId="5431626F" w:rsidR="003A12C8" w:rsidRDefault="003A12C8" w:rsidP="00E4300C">
      <w:pPr>
        <w:pStyle w:val="Heading2"/>
        <w:rPr>
          <w:sz w:val="24"/>
          <w:szCs w:val="24"/>
        </w:rPr>
      </w:pPr>
      <w:r w:rsidRPr="00E4300C">
        <w:rPr>
          <w:sz w:val="24"/>
          <w:szCs w:val="24"/>
        </w:rPr>
        <w:br w:type="page"/>
      </w:r>
      <w:r w:rsidR="00C22A10" w:rsidRPr="00C22A10">
        <w:rPr>
          <w:sz w:val="24"/>
          <w:szCs w:val="24"/>
        </w:rPr>
        <w:lastRenderedPageBreak/>
        <w:drawing>
          <wp:inline distT="0" distB="0" distL="0" distR="0" wp14:anchorId="059A0F33" wp14:editId="26217BE3">
            <wp:extent cx="5731510" cy="2621915"/>
            <wp:effectExtent l="0" t="0" r="2540" b="6985"/>
            <wp:docPr id="2877438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743888" name=""/>
                    <pic:cNvPicPr/>
                  </pic:nvPicPr>
                  <pic:blipFill>
                    <a:blip r:embed="rId35"/>
                    <a:stretch>
                      <a:fillRect/>
                    </a:stretch>
                  </pic:blipFill>
                  <pic:spPr>
                    <a:xfrm>
                      <a:off x="0" y="0"/>
                      <a:ext cx="5731510" cy="2621915"/>
                    </a:xfrm>
                    <a:prstGeom prst="rect">
                      <a:avLst/>
                    </a:prstGeom>
                  </pic:spPr>
                </pic:pic>
              </a:graphicData>
            </a:graphic>
          </wp:inline>
        </w:drawing>
      </w:r>
    </w:p>
    <w:p w14:paraId="01E1CD84" w14:textId="6F96C8C3" w:rsidR="005C3522" w:rsidRPr="00BC77D4" w:rsidRDefault="00C22A10" w:rsidP="00BC77D4">
      <w:pPr>
        <w:jc w:val="center"/>
        <w:rPr>
          <w:b/>
          <w:bCs/>
          <w:i/>
          <w:iCs/>
        </w:rPr>
      </w:pPr>
      <w:r w:rsidRPr="00C22A10">
        <w:rPr>
          <w:rStyle w:val="Emphasis"/>
          <w:b/>
          <w:bCs/>
        </w:rPr>
        <w:t>Figure 3 – Strengths &amp; Goals</w:t>
      </w:r>
    </w:p>
    <w:p w14:paraId="655C725B" w14:textId="30AE6F83" w:rsidR="00C22A10" w:rsidRDefault="00C22A10">
      <w:r w:rsidRPr="00C22A10">
        <w:drawing>
          <wp:inline distT="0" distB="0" distL="0" distR="0" wp14:anchorId="2EF8AF69" wp14:editId="456FD10B">
            <wp:extent cx="5731510" cy="2624540"/>
            <wp:effectExtent l="0" t="0" r="2540" b="4445"/>
            <wp:docPr id="12527301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730105" name=""/>
                    <pic:cNvPicPr/>
                  </pic:nvPicPr>
                  <pic:blipFill>
                    <a:blip r:embed="rId36"/>
                    <a:stretch>
                      <a:fillRect/>
                    </a:stretch>
                  </pic:blipFill>
                  <pic:spPr>
                    <a:xfrm>
                      <a:off x="0" y="0"/>
                      <a:ext cx="5731510" cy="2624540"/>
                    </a:xfrm>
                    <a:prstGeom prst="rect">
                      <a:avLst/>
                    </a:prstGeom>
                  </pic:spPr>
                </pic:pic>
              </a:graphicData>
            </a:graphic>
          </wp:inline>
        </w:drawing>
      </w:r>
    </w:p>
    <w:p w14:paraId="16B3C74E" w14:textId="3B60C61A" w:rsidR="00C22A10" w:rsidRPr="00C22A10" w:rsidRDefault="00C22A10" w:rsidP="00C22A10">
      <w:pPr>
        <w:jc w:val="center"/>
        <w:rPr>
          <w:rStyle w:val="Emphasis"/>
          <w:b/>
          <w:bCs/>
        </w:rPr>
      </w:pPr>
      <w:r w:rsidRPr="00C22A10">
        <w:rPr>
          <w:rStyle w:val="Emphasis"/>
          <w:b/>
          <w:bCs/>
        </w:rPr>
        <w:t>Figure 4 -  Task 1a</w:t>
      </w:r>
    </w:p>
    <w:p w14:paraId="0690D067" w14:textId="482DBB0C" w:rsidR="00BC77D4" w:rsidRDefault="00BC77D4" w:rsidP="00BC77D4">
      <w:pPr>
        <w:jc w:val="center"/>
        <w:rPr>
          <w:rStyle w:val="Emphasis"/>
          <w:b/>
          <w:bCs/>
        </w:rPr>
      </w:pPr>
      <w:r w:rsidRPr="00BC77D4">
        <w:drawing>
          <wp:inline distT="0" distB="0" distL="0" distR="0" wp14:anchorId="50D1B609" wp14:editId="4A649674">
            <wp:extent cx="5731510" cy="2484755"/>
            <wp:effectExtent l="0" t="0" r="2540" b="0"/>
            <wp:docPr id="13840865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4086574" name=""/>
                    <pic:cNvPicPr/>
                  </pic:nvPicPr>
                  <pic:blipFill>
                    <a:blip r:embed="rId37"/>
                    <a:stretch>
                      <a:fillRect/>
                    </a:stretch>
                  </pic:blipFill>
                  <pic:spPr>
                    <a:xfrm>
                      <a:off x="0" y="0"/>
                      <a:ext cx="5731510" cy="2484755"/>
                    </a:xfrm>
                    <a:prstGeom prst="rect">
                      <a:avLst/>
                    </a:prstGeom>
                  </pic:spPr>
                </pic:pic>
              </a:graphicData>
            </a:graphic>
          </wp:inline>
        </w:drawing>
      </w:r>
      <w:r w:rsidRPr="00BC77D4">
        <w:rPr>
          <w:rStyle w:val="Emphasis"/>
          <w:b/>
          <w:bCs/>
        </w:rPr>
        <w:t>Figure 5- Task 1B</w:t>
      </w:r>
    </w:p>
    <w:p w14:paraId="399F60C8" w14:textId="71EB833F" w:rsidR="00BC77D4" w:rsidRDefault="00BC77D4" w:rsidP="00BC77D4">
      <w:pPr>
        <w:jc w:val="center"/>
        <w:rPr>
          <w:rStyle w:val="Emphasis"/>
          <w:i w:val="0"/>
          <w:iCs w:val="0"/>
        </w:rPr>
      </w:pPr>
      <w:r w:rsidRPr="00BC77D4">
        <w:rPr>
          <w:rStyle w:val="Emphasis"/>
          <w:i w:val="0"/>
          <w:iCs w:val="0"/>
        </w:rPr>
        <w:lastRenderedPageBreak/>
        <w:drawing>
          <wp:inline distT="0" distB="0" distL="0" distR="0" wp14:anchorId="7316F2E2" wp14:editId="2481AFFB">
            <wp:extent cx="5731510" cy="2398395"/>
            <wp:effectExtent l="0" t="0" r="2540" b="1905"/>
            <wp:docPr id="1647536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753674" name=""/>
                    <pic:cNvPicPr/>
                  </pic:nvPicPr>
                  <pic:blipFill>
                    <a:blip r:embed="rId38"/>
                    <a:stretch>
                      <a:fillRect/>
                    </a:stretch>
                  </pic:blipFill>
                  <pic:spPr>
                    <a:xfrm>
                      <a:off x="0" y="0"/>
                      <a:ext cx="5731510" cy="2398395"/>
                    </a:xfrm>
                    <a:prstGeom prst="rect">
                      <a:avLst/>
                    </a:prstGeom>
                  </pic:spPr>
                </pic:pic>
              </a:graphicData>
            </a:graphic>
          </wp:inline>
        </w:drawing>
      </w:r>
    </w:p>
    <w:p w14:paraId="3F2D9571" w14:textId="6F4B511B" w:rsidR="008C3FDE" w:rsidRDefault="008C3FDE" w:rsidP="00BC77D4">
      <w:pPr>
        <w:jc w:val="center"/>
        <w:rPr>
          <w:rStyle w:val="Emphasis"/>
          <w:b/>
          <w:bCs/>
        </w:rPr>
      </w:pPr>
      <w:r w:rsidRPr="008C3FDE">
        <w:rPr>
          <w:rStyle w:val="Emphasis"/>
          <w:b/>
          <w:bCs/>
        </w:rPr>
        <w:t>Figure 6- Task 2A and 2B</w:t>
      </w:r>
    </w:p>
    <w:p w14:paraId="444194F0" w14:textId="77777777" w:rsidR="008C3FDE" w:rsidRDefault="008C3FDE" w:rsidP="00BC77D4">
      <w:pPr>
        <w:jc w:val="center"/>
        <w:rPr>
          <w:rStyle w:val="Emphasis"/>
          <w:b/>
          <w:bCs/>
        </w:rPr>
      </w:pPr>
    </w:p>
    <w:p w14:paraId="28D8DBFC" w14:textId="54E05940" w:rsidR="008C3FDE" w:rsidRDefault="008C3FDE" w:rsidP="00BC77D4">
      <w:pPr>
        <w:jc w:val="center"/>
        <w:rPr>
          <w:rStyle w:val="Emphasis"/>
          <w:b/>
          <w:bCs/>
        </w:rPr>
      </w:pPr>
      <w:r w:rsidRPr="008C3FDE">
        <w:rPr>
          <w:rStyle w:val="Emphasis"/>
          <w:b/>
          <w:bCs/>
        </w:rPr>
        <w:drawing>
          <wp:inline distT="0" distB="0" distL="0" distR="0" wp14:anchorId="3DCCC065" wp14:editId="5FF4C94C">
            <wp:extent cx="5731510" cy="2628900"/>
            <wp:effectExtent l="0" t="0" r="2540" b="0"/>
            <wp:docPr id="11973746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374613" name=""/>
                    <pic:cNvPicPr/>
                  </pic:nvPicPr>
                  <pic:blipFill>
                    <a:blip r:embed="rId39"/>
                    <a:stretch>
                      <a:fillRect/>
                    </a:stretch>
                  </pic:blipFill>
                  <pic:spPr>
                    <a:xfrm>
                      <a:off x="0" y="0"/>
                      <a:ext cx="5731510" cy="2628900"/>
                    </a:xfrm>
                    <a:prstGeom prst="rect">
                      <a:avLst/>
                    </a:prstGeom>
                  </pic:spPr>
                </pic:pic>
              </a:graphicData>
            </a:graphic>
          </wp:inline>
        </w:drawing>
      </w:r>
    </w:p>
    <w:p w14:paraId="1559E761" w14:textId="7A4C121C" w:rsidR="008C3FDE" w:rsidRDefault="008C3FDE" w:rsidP="00BC77D4">
      <w:pPr>
        <w:jc w:val="center"/>
        <w:rPr>
          <w:rStyle w:val="Emphasis"/>
          <w:b/>
          <w:bCs/>
        </w:rPr>
      </w:pPr>
      <w:r>
        <w:rPr>
          <w:rStyle w:val="Emphasis"/>
          <w:b/>
          <w:bCs/>
        </w:rPr>
        <w:t xml:space="preserve">Figure 7 – Mind-Map and My Poster </w:t>
      </w:r>
    </w:p>
    <w:p w14:paraId="196330DD" w14:textId="003ADBD8" w:rsidR="008C3FDE" w:rsidRDefault="008C3FDE" w:rsidP="00BC77D4">
      <w:pPr>
        <w:jc w:val="center"/>
        <w:rPr>
          <w:rStyle w:val="Emphasis"/>
          <w:b/>
          <w:bCs/>
        </w:rPr>
      </w:pPr>
      <w:r w:rsidRPr="008C3FDE">
        <w:rPr>
          <w:rStyle w:val="Emphasis"/>
          <w:b/>
          <w:bCs/>
        </w:rPr>
        <w:drawing>
          <wp:inline distT="0" distB="0" distL="0" distR="0" wp14:anchorId="6D10A942" wp14:editId="434E26CB">
            <wp:extent cx="5731510" cy="2143125"/>
            <wp:effectExtent l="0" t="0" r="2540" b="9525"/>
            <wp:docPr id="19228410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841029" name=""/>
                    <pic:cNvPicPr/>
                  </pic:nvPicPr>
                  <pic:blipFill>
                    <a:blip r:embed="rId40"/>
                    <a:stretch>
                      <a:fillRect/>
                    </a:stretch>
                  </pic:blipFill>
                  <pic:spPr>
                    <a:xfrm>
                      <a:off x="0" y="0"/>
                      <a:ext cx="5731510" cy="2143125"/>
                    </a:xfrm>
                    <a:prstGeom prst="rect">
                      <a:avLst/>
                    </a:prstGeom>
                  </pic:spPr>
                </pic:pic>
              </a:graphicData>
            </a:graphic>
          </wp:inline>
        </w:drawing>
      </w:r>
    </w:p>
    <w:p w14:paraId="5574CBE1" w14:textId="55BD4355" w:rsidR="003A53CF" w:rsidRDefault="003A53CF" w:rsidP="00BC77D4">
      <w:pPr>
        <w:jc w:val="center"/>
        <w:rPr>
          <w:rStyle w:val="Emphasis"/>
          <w:b/>
          <w:bCs/>
        </w:rPr>
      </w:pPr>
      <w:r>
        <w:rPr>
          <w:rStyle w:val="Emphasis"/>
          <w:b/>
          <w:bCs/>
        </w:rPr>
        <w:t>Figure 8 – Breakdown of Each Task</w:t>
      </w:r>
    </w:p>
    <w:p w14:paraId="51C8D8D6" w14:textId="3A9C3BA0" w:rsidR="00276279" w:rsidRDefault="00276279" w:rsidP="00BC77D4">
      <w:pPr>
        <w:jc w:val="center"/>
        <w:rPr>
          <w:rStyle w:val="Emphasis"/>
          <w:b/>
          <w:bCs/>
        </w:rPr>
      </w:pPr>
      <w:r w:rsidRPr="00276279">
        <w:rPr>
          <w:rStyle w:val="Emphasis"/>
          <w:b/>
          <w:bCs/>
        </w:rPr>
        <w:lastRenderedPageBreak/>
        <w:drawing>
          <wp:inline distT="0" distB="0" distL="0" distR="0" wp14:anchorId="16A84644" wp14:editId="14C4D78F">
            <wp:extent cx="5731510" cy="2625090"/>
            <wp:effectExtent l="0" t="0" r="2540" b="3810"/>
            <wp:docPr id="1999756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756478" name=""/>
                    <pic:cNvPicPr/>
                  </pic:nvPicPr>
                  <pic:blipFill>
                    <a:blip r:embed="rId41"/>
                    <a:stretch>
                      <a:fillRect/>
                    </a:stretch>
                  </pic:blipFill>
                  <pic:spPr>
                    <a:xfrm>
                      <a:off x="0" y="0"/>
                      <a:ext cx="5731510" cy="2625090"/>
                    </a:xfrm>
                    <a:prstGeom prst="rect">
                      <a:avLst/>
                    </a:prstGeom>
                  </pic:spPr>
                </pic:pic>
              </a:graphicData>
            </a:graphic>
          </wp:inline>
        </w:drawing>
      </w:r>
    </w:p>
    <w:p w14:paraId="139F5D07" w14:textId="5E833FC8" w:rsidR="00276279" w:rsidRDefault="00276279" w:rsidP="00BC77D4">
      <w:pPr>
        <w:jc w:val="center"/>
        <w:rPr>
          <w:rStyle w:val="Emphasis"/>
          <w:b/>
          <w:bCs/>
        </w:rPr>
      </w:pPr>
      <w:r>
        <w:rPr>
          <w:rStyle w:val="Emphasis"/>
          <w:b/>
          <w:bCs/>
        </w:rPr>
        <w:t>Figure 9- Task 3A Brief Description.</w:t>
      </w:r>
    </w:p>
    <w:p w14:paraId="70DC95A2" w14:textId="77777777" w:rsidR="00276279" w:rsidRDefault="00276279" w:rsidP="00BC77D4">
      <w:pPr>
        <w:jc w:val="center"/>
        <w:rPr>
          <w:rStyle w:val="Emphasis"/>
          <w:b/>
          <w:bCs/>
        </w:rPr>
      </w:pPr>
    </w:p>
    <w:p w14:paraId="20954703" w14:textId="53E1D218" w:rsidR="00276279" w:rsidRDefault="00276279" w:rsidP="00BC77D4">
      <w:pPr>
        <w:jc w:val="center"/>
        <w:rPr>
          <w:rStyle w:val="Emphasis"/>
          <w:b/>
          <w:bCs/>
        </w:rPr>
      </w:pPr>
      <w:r w:rsidRPr="00276279">
        <w:rPr>
          <w:rStyle w:val="Emphasis"/>
          <w:b/>
          <w:bCs/>
        </w:rPr>
        <w:drawing>
          <wp:inline distT="0" distB="0" distL="0" distR="0" wp14:anchorId="1945D2E4" wp14:editId="38A076FA">
            <wp:extent cx="5731510" cy="2115820"/>
            <wp:effectExtent l="0" t="0" r="2540" b="0"/>
            <wp:docPr id="4172373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237354" name=""/>
                    <pic:cNvPicPr/>
                  </pic:nvPicPr>
                  <pic:blipFill>
                    <a:blip r:embed="rId42"/>
                    <a:stretch>
                      <a:fillRect/>
                    </a:stretch>
                  </pic:blipFill>
                  <pic:spPr>
                    <a:xfrm>
                      <a:off x="0" y="0"/>
                      <a:ext cx="5731510" cy="2115820"/>
                    </a:xfrm>
                    <a:prstGeom prst="rect">
                      <a:avLst/>
                    </a:prstGeom>
                  </pic:spPr>
                </pic:pic>
              </a:graphicData>
            </a:graphic>
          </wp:inline>
        </w:drawing>
      </w:r>
    </w:p>
    <w:p w14:paraId="36FD4478" w14:textId="77777777" w:rsidR="005F6CCB" w:rsidRDefault="005F6CCB" w:rsidP="005F6CCB">
      <w:pPr>
        <w:jc w:val="center"/>
        <w:rPr>
          <w:rStyle w:val="Emphasis"/>
          <w:b/>
          <w:bCs/>
        </w:rPr>
      </w:pPr>
    </w:p>
    <w:p w14:paraId="40BF8A27" w14:textId="1C745C15" w:rsidR="005F6CCB" w:rsidRDefault="00276279" w:rsidP="005F6CCB">
      <w:pPr>
        <w:jc w:val="center"/>
        <w:rPr>
          <w:rStyle w:val="Emphasis"/>
          <w:b/>
          <w:bCs/>
        </w:rPr>
      </w:pPr>
      <w:r>
        <w:rPr>
          <w:rStyle w:val="Emphasis"/>
          <w:b/>
          <w:bCs/>
        </w:rPr>
        <w:t xml:space="preserve">Figure 10- Topic 2 </w:t>
      </w:r>
      <w:r w:rsidR="005F6CCB">
        <w:rPr>
          <w:rStyle w:val="Emphasis"/>
          <w:b/>
          <w:bCs/>
        </w:rPr>
        <w:t>Automatic References Tool use</w:t>
      </w:r>
    </w:p>
    <w:p w14:paraId="737F6851" w14:textId="3817D23D" w:rsidR="005F6CCB" w:rsidRDefault="005F6CCB" w:rsidP="00E66CCC">
      <w:pPr>
        <w:rPr>
          <w:rStyle w:val="Emphasis"/>
          <w:b/>
          <w:bCs/>
        </w:rPr>
      </w:pPr>
      <w:r w:rsidRPr="005F6CCB">
        <w:rPr>
          <w:rStyle w:val="Emphasis"/>
          <w:b/>
          <w:bCs/>
        </w:rPr>
        <w:lastRenderedPageBreak/>
        <w:drawing>
          <wp:inline distT="0" distB="0" distL="0" distR="0" wp14:anchorId="26C85F76" wp14:editId="79C5E7C6">
            <wp:extent cx="5731510" cy="2607945"/>
            <wp:effectExtent l="0" t="0" r="2540" b="1905"/>
            <wp:docPr id="132216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1637" name=""/>
                    <pic:cNvPicPr/>
                  </pic:nvPicPr>
                  <pic:blipFill>
                    <a:blip r:embed="rId43"/>
                    <a:stretch>
                      <a:fillRect/>
                    </a:stretch>
                  </pic:blipFill>
                  <pic:spPr>
                    <a:xfrm>
                      <a:off x="0" y="0"/>
                      <a:ext cx="5731510" cy="2607945"/>
                    </a:xfrm>
                    <a:prstGeom prst="rect">
                      <a:avLst/>
                    </a:prstGeom>
                  </pic:spPr>
                </pic:pic>
              </a:graphicData>
            </a:graphic>
          </wp:inline>
        </w:drawing>
      </w:r>
    </w:p>
    <w:p w14:paraId="4C6180FA" w14:textId="77777777" w:rsidR="005F6CCB" w:rsidRDefault="005F6CCB" w:rsidP="005F6CCB">
      <w:pPr>
        <w:jc w:val="center"/>
        <w:rPr>
          <w:rStyle w:val="Emphasis"/>
          <w:b/>
          <w:bCs/>
        </w:rPr>
      </w:pPr>
      <w:r>
        <w:rPr>
          <w:rStyle w:val="Emphasis"/>
          <w:b/>
          <w:bCs/>
        </w:rPr>
        <w:t>Figure 11- Task 3B Description,</w:t>
      </w:r>
    </w:p>
    <w:p w14:paraId="6B8339F6" w14:textId="612AB7F7" w:rsidR="005F6CCB" w:rsidRDefault="005F6CCB" w:rsidP="005F6CCB">
      <w:pPr>
        <w:jc w:val="center"/>
        <w:rPr>
          <w:rStyle w:val="Emphasis"/>
          <w:b/>
          <w:bCs/>
        </w:rPr>
      </w:pPr>
      <w:r>
        <w:rPr>
          <w:rStyle w:val="Emphasis"/>
          <w:b/>
          <w:bCs/>
        </w:rPr>
        <w:t xml:space="preserve"> including the first three steps as screenshots</w:t>
      </w:r>
    </w:p>
    <w:p w14:paraId="69589C80" w14:textId="1C862474" w:rsidR="005F6CCB" w:rsidRDefault="005F6CCB" w:rsidP="005F6CCB">
      <w:pPr>
        <w:jc w:val="center"/>
        <w:rPr>
          <w:rStyle w:val="Emphasis"/>
          <w:b/>
          <w:bCs/>
        </w:rPr>
      </w:pPr>
      <w:r w:rsidRPr="005F6CCB">
        <w:rPr>
          <w:rStyle w:val="Emphasis"/>
          <w:b/>
          <w:bCs/>
        </w:rPr>
        <w:drawing>
          <wp:inline distT="0" distB="0" distL="0" distR="0" wp14:anchorId="61313AC6" wp14:editId="1D4D5DDB">
            <wp:extent cx="5731510" cy="2618105"/>
            <wp:effectExtent l="0" t="0" r="2540" b="0"/>
            <wp:docPr id="14706368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636861" name=""/>
                    <pic:cNvPicPr/>
                  </pic:nvPicPr>
                  <pic:blipFill>
                    <a:blip r:embed="rId44"/>
                    <a:stretch>
                      <a:fillRect/>
                    </a:stretch>
                  </pic:blipFill>
                  <pic:spPr>
                    <a:xfrm>
                      <a:off x="0" y="0"/>
                      <a:ext cx="5731510" cy="2618105"/>
                    </a:xfrm>
                    <a:prstGeom prst="rect">
                      <a:avLst/>
                    </a:prstGeom>
                  </pic:spPr>
                </pic:pic>
              </a:graphicData>
            </a:graphic>
          </wp:inline>
        </w:drawing>
      </w:r>
    </w:p>
    <w:p w14:paraId="7482DB1E" w14:textId="4DA025C2" w:rsidR="005F6CCB" w:rsidRDefault="005F6CCB" w:rsidP="005F6CCB">
      <w:pPr>
        <w:jc w:val="center"/>
        <w:rPr>
          <w:rStyle w:val="Emphasis"/>
          <w:b/>
          <w:bCs/>
        </w:rPr>
      </w:pPr>
      <w:r>
        <w:rPr>
          <w:rStyle w:val="Emphasis"/>
          <w:b/>
          <w:bCs/>
        </w:rPr>
        <w:t xml:space="preserve">Figure 12-  Screenshots of </w:t>
      </w:r>
      <w:r w:rsidR="00497F52">
        <w:rPr>
          <w:rStyle w:val="Emphasis"/>
          <w:b/>
          <w:bCs/>
        </w:rPr>
        <w:t>the remaining</w:t>
      </w:r>
      <w:r>
        <w:rPr>
          <w:rStyle w:val="Emphasis"/>
          <w:b/>
          <w:bCs/>
        </w:rPr>
        <w:t xml:space="preserve"> </w:t>
      </w:r>
      <w:r w:rsidR="00497F52">
        <w:rPr>
          <w:rStyle w:val="Emphasis"/>
          <w:b/>
          <w:bCs/>
        </w:rPr>
        <w:t>steps</w:t>
      </w:r>
      <w:r>
        <w:rPr>
          <w:rStyle w:val="Emphasis"/>
          <w:b/>
          <w:bCs/>
        </w:rPr>
        <w:t xml:space="preserve">, starting from step 4 to </w:t>
      </w:r>
      <w:r w:rsidR="00497F52">
        <w:rPr>
          <w:rStyle w:val="Emphasis"/>
          <w:b/>
          <w:bCs/>
        </w:rPr>
        <w:t>step 12</w:t>
      </w:r>
    </w:p>
    <w:p w14:paraId="1C3B6D0E" w14:textId="6C4EFB8B" w:rsidR="00E66CCC" w:rsidRDefault="00E66CCC" w:rsidP="005F6CCB">
      <w:pPr>
        <w:jc w:val="center"/>
        <w:rPr>
          <w:rStyle w:val="Emphasis"/>
          <w:b/>
          <w:bCs/>
        </w:rPr>
      </w:pPr>
      <w:r w:rsidRPr="00E66CCC">
        <w:rPr>
          <w:rStyle w:val="Emphasis"/>
          <w:b/>
          <w:bCs/>
        </w:rPr>
        <w:lastRenderedPageBreak/>
        <w:drawing>
          <wp:inline distT="0" distB="0" distL="0" distR="0" wp14:anchorId="2D14F769" wp14:editId="244FD06F">
            <wp:extent cx="5731510" cy="2628900"/>
            <wp:effectExtent l="0" t="0" r="2540" b="0"/>
            <wp:docPr id="18083767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376742" name=""/>
                    <pic:cNvPicPr/>
                  </pic:nvPicPr>
                  <pic:blipFill>
                    <a:blip r:embed="rId45"/>
                    <a:stretch>
                      <a:fillRect/>
                    </a:stretch>
                  </pic:blipFill>
                  <pic:spPr>
                    <a:xfrm>
                      <a:off x="0" y="0"/>
                      <a:ext cx="5731510" cy="2628900"/>
                    </a:xfrm>
                    <a:prstGeom prst="rect">
                      <a:avLst/>
                    </a:prstGeom>
                  </pic:spPr>
                </pic:pic>
              </a:graphicData>
            </a:graphic>
          </wp:inline>
        </w:drawing>
      </w:r>
    </w:p>
    <w:p w14:paraId="7257B0DA" w14:textId="3E50B6D2" w:rsidR="00E66CCC" w:rsidRDefault="00E66CCC" w:rsidP="005F6CCB">
      <w:pPr>
        <w:jc w:val="center"/>
        <w:rPr>
          <w:rStyle w:val="Emphasis"/>
          <w:b/>
          <w:bCs/>
        </w:rPr>
      </w:pPr>
      <w:r>
        <w:rPr>
          <w:rStyle w:val="Emphasis"/>
          <w:b/>
          <w:bCs/>
        </w:rPr>
        <w:t xml:space="preserve">Figure 13- Summary of Task 4 </w:t>
      </w:r>
    </w:p>
    <w:p w14:paraId="7CCA7D55" w14:textId="77777777" w:rsidR="001D4489" w:rsidRDefault="001D4489" w:rsidP="001D4489">
      <w:pPr>
        <w:rPr>
          <w:rStyle w:val="Emphasis"/>
          <w:b/>
          <w:bCs/>
        </w:rPr>
      </w:pPr>
    </w:p>
    <w:p w14:paraId="0163A950" w14:textId="77777777" w:rsidR="001D4489" w:rsidRDefault="001D4489" w:rsidP="001D4489">
      <w:pPr>
        <w:rPr>
          <w:rStyle w:val="Emphasis"/>
          <w:b/>
          <w:bCs/>
        </w:rPr>
      </w:pPr>
    </w:p>
    <w:p w14:paraId="61158B98" w14:textId="77777777" w:rsidR="001D4489" w:rsidRDefault="001D4489" w:rsidP="001D4489">
      <w:pPr>
        <w:rPr>
          <w:rStyle w:val="Emphasis"/>
          <w:b/>
          <w:bCs/>
        </w:rPr>
      </w:pPr>
    </w:p>
    <w:p w14:paraId="740B9FC3" w14:textId="676321D3" w:rsidR="001D4489" w:rsidRPr="005B7ED3" w:rsidRDefault="001D4489" w:rsidP="001D4489">
      <w:pPr>
        <w:rPr>
          <w:rStyle w:val="Emphasis"/>
          <w:b/>
          <w:bCs/>
          <w:i w:val="0"/>
          <w:iCs w:val="0"/>
          <w:sz w:val="28"/>
          <w:szCs w:val="28"/>
        </w:rPr>
      </w:pPr>
      <w:r w:rsidRPr="005B7ED3">
        <w:rPr>
          <w:rStyle w:val="Emphasis"/>
          <w:b/>
          <w:bCs/>
          <w:i w:val="0"/>
          <w:iCs w:val="0"/>
          <w:sz w:val="28"/>
          <w:szCs w:val="28"/>
        </w:rPr>
        <w:t>Conclusion</w:t>
      </w:r>
    </w:p>
    <w:p w14:paraId="7A2FDF27" w14:textId="048B705D" w:rsidR="005B7ED3" w:rsidRDefault="005B7ED3" w:rsidP="001D4489">
      <w:pPr>
        <w:rPr>
          <w:rStyle w:val="Emphasis"/>
          <w:i w:val="0"/>
          <w:iCs w:val="0"/>
        </w:rPr>
      </w:pPr>
      <w:r w:rsidRPr="005B7ED3">
        <w:rPr>
          <w:rStyle w:val="Emphasis"/>
          <w:i w:val="0"/>
          <w:iCs w:val="0"/>
        </w:rPr>
        <w:t>In</w:t>
      </w:r>
      <w:r>
        <w:rPr>
          <w:rStyle w:val="Emphasis"/>
          <w:i w:val="0"/>
          <w:iCs w:val="0"/>
        </w:rPr>
        <w:t xml:space="preserve"> summary</w:t>
      </w:r>
      <w:r w:rsidR="00637417">
        <w:rPr>
          <w:rStyle w:val="Emphasis"/>
          <w:i w:val="0"/>
          <w:iCs w:val="0"/>
        </w:rPr>
        <w:t>, this assignment required the successful creation of an e-portfolio</w:t>
      </w:r>
      <w:r w:rsidR="00EB5660">
        <w:rPr>
          <w:rStyle w:val="Emphasis"/>
          <w:i w:val="0"/>
          <w:iCs w:val="0"/>
        </w:rPr>
        <w:t xml:space="preserve">. Using Google Sites to showcase </w:t>
      </w:r>
      <w:r w:rsidR="007A7D73">
        <w:rPr>
          <w:rStyle w:val="Emphasis"/>
          <w:i w:val="0"/>
          <w:iCs w:val="0"/>
        </w:rPr>
        <w:t xml:space="preserve">the capacity to </w:t>
      </w:r>
      <w:r w:rsidR="0015468B">
        <w:rPr>
          <w:rStyle w:val="Emphasis"/>
          <w:i w:val="0"/>
          <w:iCs w:val="0"/>
        </w:rPr>
        <w:t>effectively develop and arrange digital information.</w:t>
      </w:r>
      <w:r w:rsidR="00F2658C">
        <w:rPr>
          <w:rStyle w:val="Emphasis"/>
          <w:i w:val="0"/>
          <w:iCs w:val="0"/>
        </w:rPr>
        <w:t xml:space="preserve"> </w:t>
      </w:r>
      <w:r w:rsidR="006B7036">
        <w:rPr>
          <w:rStyle w:val="Emphasis"/>
          <w:i w:val="0"/>
          <w:iCs w:val="0"/>
        </w:rPr>
        <w:t xml:space="preserve">The platform’s </w:t>
      </w:r>
      <w:r w:rsidR="00D15A0F">
        <w:rPr>
          <w:rStyle w:val="Emphasis"/>
          <w:i w:val="0"/>
          <w:iCs w:val="0"/>
        </w:rPr>
        <w:t>creative features, accessibility, and ease of use made it</w:t>
      </w:r>
      <w:r w:rsidR="00111AAC">
        <w:rPr>
          <w:rStyle w:val="Emphasis"/>
          <w:i w:val="0"/>
          <w:iCs w:val="0"/>
        </w:rPr>
        <w:t xml:space="preserve"> appropriate</w:t>
      </w:r>
      <w:r w:rsidR="00876202">
        <w:rPr>
          <w:rStyle w:val="Emphasis"/>
          <w:i w:val="0"/>
          <w:iCs w:val="0"/>
        </w:rPr>
        <w:t xml:space="preserve"> </w:t>
      </w:r>
      <w:r w:rsidR="002C3E7D">
        <w:rPr>
          <w:rStyle w:val="Emphasis"/>
          <w:i w:val="0"/>
          <w:iCs w:val="0"/>
        </w:rPr>
        <w:t xml:space="preserve">for </w:t>
      </w:r>
      <w:r w:rsidR="00876202">
        <w:rPr>
          <w:rStyle w:val="Emphasis"/>
          <w:i w:val="0"/>
          <w:iCs w:val="0"/>
        </w:rPr>
        <w:t>a solid design process.</w:t>
      </w:r>
    </w:p>
    <w:p w14:paraId="553CDF9D" w14:textId="3B8F18C6" w:rsidR="00037F38" w:rsidRPr="005B7ED3" w:rsidRDefault="00D63E1A" w:rsidP="001D4489">
      <w:pPr>
        <w:rPr>
          <w:rStyle w:val="Emphasis"/>
          <w:i w:val="0"/>
          <w:iCs w:val="0"/>
        </w:rPr>
      </w:pPr>
      <w:r>
        <w:rPr>
          <w:rStyle w:val="Emphasis"/>
          <w:i w:val="0"/>
          <w:iCs w:val="0"/>
        </w:rPr>
        <w:t>I took s</w:t>
      </w:r>
      <w:r w:rsidR="00037F38">
        <w:rPr>
          <w:rStyle w:val="Emphasis"/>
          <w:i w:val="0"/>
          <w:iCs w:val="0"/>
        </w:rPr>
        <w:t>everal screenshots</w:t>
      </w:r>
      <w:r>
        <w:rPr>
          <w:rStyle w:val="Emphasis"/>
          <w:i w:val="0"/>
          <w:iCs w:val="0"/>
        </w:rPr>
        <w:t xml:space="preserve"> to offer </w:t>
      </w:r>
      <w:r w:rsidR="00206147">
        <w:rPr>
          <w:rStyle w:val="Emphasis"/>
          <w:i w:val="0"/>
          <w:iCs w:val="0"/>
        </w:rPr>
        <w:t xml:space="preserve">clear evidence of the completed </w:t>
      </w:r>
      <w:r w:rsidR="008F5980">
        <w:rPr>
          <w:rStyle w:val="Emphasis"/>
          <w:i w:val="0"/>
          <w:iCs w:val="0"/>
        </w:rPr>
        <w:t xml:space="preserve">e-portfolio’s structure. Taking all things </w:t>
      </w:r>
      <w:r w:rsidR="00F209EF">
        <w:rPr>
          <w:rStyle w:val="Emphasis"/>
          <w:i w:val="0"/>
          <w:iCs w:val="0"/>
        </w:rPr>
        <w:t>into</w:t>
      </w:r>
      <w:r w:rsidR="008F5980">
        <w:rPr>
          <w:rStyle w:val="Emphasis"/>
          <w:i w:val="0"/>
          <w:iCs w:val="0"/>
        </w:rPr>
        <w:t xml:space="preserve"> con</w:t>
      </w:r>
      <w:r w:rsidR="00F209EF">
        <w:rPr>
          <w:rStyle w:val="Emphasis"/>
          <w:i w:val="0"/>
          <w:iCs w:val="0"/>
        </w:rPr>
        <w:t>sideration</w:t>
      </w:r>
      <w:r w:rsidR="0074444C">
        <w:rPr>
          <w:rStyle w:val="Emphasis"/>
          <w:i w:val="0"/>
          <w:iCs w:val="0"/>
        </w:rPr>
        <w:t>, this as</w:t>
      </w:r>
      <w:r w:rsidR="006D138E">
        <w:rPr>
          <w:rStyle w:val="Emphasis"/>
          <w:i w:val="0"/>
          <w:iCs w:val="0"/>
        </w:rPr>
        <w:t>signment emphasises how important</w:t>
      </w:r>
      <w:r w:rsidR="00EE20D3">
        <w:rPr>
          <w:rStyle w:val="Emphasis"/>
          <w:i w:val="0"/>
          <w:iCs w:val="0"/>
        </w:rPr>
        <w:t xml:space="preserve"> it is to employ</w:t>
      </w:r>
      <w:r w:rsidR="00745B6C">
        <w:rPr>
          <w:rStyle w:val="Emphasis"/>
          <w:i w:val="0"/>
          <w:iCs w:val="0"/>
        </w:rPr>
        <w:t xml:space="preserve"> the appropriate</w:t>
      </w:r>
      <w:r w:rsidR="00465ACD">
        <w:rPr>
          <w:rStyle w:val="Emphasis"/>
          <w:i w:val="0"/>
          <w:iCs w:val="0"/>
        </w:rPr>
        <w:t xml:space="preserve"> tools</w:t>
      </w:r>
      <w:r w:rsidR="001F4A83">
        <w:rPr>
          <w:rStyle w:val="Emphasis"/>
          <w:i w:val="0"/>
          <w:iCs w:val="0"/>
        </w:rPr>
        <w:t xml:space="preserve"> and use technical</w:t>
      </w:r>
      <w:r w:rsidR="003B0B4A">
        <w:rPr>
          <w:rStyle w:val="Emphasis"/>
          <w:i w:val="0"/>
          <w:iCs w:val="0"/>
        </w:rPr>
        <w:t xml:space="preserve"> skills and </w:t>
      </w:r>
      <w:r w:rsidR="001F4A83">
        <w:rPr>
          <w:rStyle w:val="Emphasis"/>
          <w:i w:val="0"/>
          <w:iCs w:val="0"/>
        </w:rPr>
        <w:t>digital</w:t>
      </w:r>
      <w:r w:rsidR="004C6BF4">
        <w:rPr>
          <w:rStyle w:val="Emphasis"/>
          <w:i w:val="0"/>
          <w:iCs w:val="0"/>
        </w:rPr>
        <w:t xml:space="preserve"> </w:t>
      </w:r>
      <w:r w:rsidR="00AA0CD7">
        <w:rPr>
          <w:rStyle w:val="Emphasis"/>
          <w:i w:val="0"/>
          <w:iCs w:val="0"/>
        </w:rPr>
        <w:t xml:space="preserve">media </w:t>
      </w:r>
      <w:r w:rsidR="004C6BF4">
        <w:rPr>
          <w:rStyle w:val="Emphasis"/>
          <w:i w:val="0"/>
          <w:iCs w:val="0"/>
        </w:rPr>
        <w:t>to produce</w:t>
      </w:r>
      <w:r w:rsidR="003B0B4A">
        <w:rPr>
          <w:rStyle w:val="Emphasis"/>
          <w:i w:val="0"/>
          <w:iCs w:val="0"/>
        </w:rPr>
        <w:t xml:space="preserve"> a polished and organised web portfolio.</w:t>
      </w:r>
    </w:p>
    <w:p w14:paraId="76F6041B" w14:textId="77777777" w:rsidR="001D4489" w:rsidRPr="008C3FDE" w:rsidRDefault="001D4489" w:rsidP="001D4489">
      <w:pPr>
        <w:rPr>
          <w:rStyle w:val="Emphasis"/>
          <w:b/>
          <w:bCs/>
        </w:rPr>
      </w:pPr>
    </w:p>
    <w:sectPr w:rsidR="001D4489" w:rsidRPr="008C3FDE" w:rsidSect="00FA5D6D">
      <w:pgSz w:w="11906" w:h="16838"/>
      <w:pgMar w:top="1440" w:right="1440" w:bottom="1440" w:left="1440" w:header="708" w:footer="708" w:gutter="0"/>
      <w:pgBorders w:offsetFrom="page">
        <w:top w:val="single" w:sz="4" w:space="24" w:color="3A7C22" w:themeColor="accent6" w:themeShade="BF"/>
        <w:left w:val="single" w:sz="4" w:space="24" w:color="3A7C22" w:themeColor="accent6" w:themeShade="BF"/>
        <w:bottom w:val="single" w:sz="4" w:space="24" w:color="3A7C22" w:themeColor="accent6" w:themeShade="BF"/>
        <w:right w:val="single" w:sz="4" w:space="24" w:color="3A7C22" w:themeColor="accent6" w:themeShade="BF"/>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F56BC3" w14:textId="77777777" w:rsidR="00A55C3A" w:rsidRDefault="00A55C3A" w:rsidP="00E4306D">
      <w:pPr>
        <w:spacing w:after="0" w:line="240" w:lineRule="auto"/>
      </w:pPr>
      <w:r>
        <w:separator/>
      </w:r>
    </w:p>
  </w:endnote>
  <w:endnote w:type="continuationSeparator" w:id="0">
    <w:p w14:paraId="185FE62D" w14:textId="77777777" w:rsidR="00A55C3A" w:rsidRDefault="00A55C3A"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undefined">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3F1ED3" w14:textId="77777777" w:rsidR="00A55C3A" w:rsidRDefault="00A55C3A" w:rsidP="00E4306D">
      <w:pPr>
        <w:spacing w:after="0" w:line="240" w:lineRule="auto"/>
      </w:pPr>
      <w:r>
        <w:separator/>
      </w:r>
    </w:p>
  </w:footnote>
  <w:footnote w:type="continuationSeparator" w:id="0">
    <w:p w14:paraId="34391488" w14:textId="77777777" w:rsidR="00A55C3A" w:rsidRDefault="00A55C3A" w:rsidP="00E430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F15E71"/>
    <w:multiLevelType w:val="hybridMultilevel"/>
    <w:tmpl w:val="D4045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716273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displayBackgroundShap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14877"/>
    <w:rsid w:val="00037F38"/>
    <w:rsid w:val="0008022E"/>
    <w:rsid w:val="0010457E"/>
    <w:rsid w:val="00111AAC"/>
    <w:rsid w:val="0015468B"/>
    <w:rsid w:val="001B331F"/>
    <w:rsid w:val="001D24F4"/>
    <w:rsid w:val="001D4489"/>
    <w:rsid w:val="001F2CC2"/>
    <w:rsid w:val="001F2D39"/>
    <w:rsid w:val="001F4A83"/>
    <w:rsid w:val="00206147"/>
    <w:rsid w:val="00276279"/>
    <w:rsid w:val="00296782"/>
    <w:rsid w:val="002C3E7D"/>
    <w:rsid w:val="00393654"/>
    <w:rsid w:val="003A12C8"/>
    <w:rsid w:val="003A53CF"/>
    <w:rsid w:val="003B0B4A"/>
    <w:rsid w:val="00420142"/>
    <w:rsid w:val="004475B5"/>
    <w:rsid w:val="00465ACD"/>
    <w:rsid w:val="00496BD7"/>
    <w:rsid w:val="00497F52"/>
    <w:rsid w:val="004C6BF4"/>
    <w:rsid w:val="004F5D62"/>
    <w:rsid w:val="0054391F"/>
    <w:rsid w:val="005B2DBB"/>
    <w:rsid w:val="005B7ED3"/>
    <w:rsid w:val="005C3522"/>
    <w:rsid w:val="005F4527"/>
    <w:rsid w:val="005F6CCB"/>
    <w:rsid w:val="00637417"/>
    <w:rsid w:val="0069234C"/>
    <w:rsid w:val="006B7036"/>
    <w:rsid w:val="006D138E"/>
    <w:rsid w:val="0074444C"/>
    <w:rsid w:val="00745B6C"/>
    <w:rsid w:val="007A5EFE"/>
    <w:rsid w:val="007A7D73"/>
    <w:rsid w:val="00876202"/>
    <w:rsid w:val="008A7CDE"/>
    <w:rsid w:val="008C3FDE"/>
    <w:rsid w:val="008F5980"/>
    <w:rsid w:val="00983893"/>
    <w:rsid w:val="00992A18"/>
    <w:rsid w:val="00A3289C"/>
    <w:rsid w:val="00A55C3A"/>
    <w:rsid w:val="00AA0CD7"/>
    <w:rsid w:val="00BC77D4"/>
    <w:rsid w:val="00C22A10"/>
    <w:rsid w:val="00D15A0F"/>
    <w:rsid w:val="00D63E1A"/>
    <w:rsid w:val="00D72BF0"/>
    <w:rsid w:val="00D91C37"/>
    <w:rsid w:val="00E17FC2"/>
    <w:rsid w:val="00E4300C"/>
    <w:rsid w:val="00E4306D"/>
    <w:rsid w:val="00E66CCC"/>
    <w:rsid w:val="00E81B72"/>
    <w:rsid w:val="00EB5660"/>
    <w:rsid w:val="00EE20D3"/>
    <w:rsid w:val="00F14534"/>
    <w:rsid w:val="00F209EF"/>
    <w:rsid w:val="00F2658C"/>
    <w:rsid w:val="00F30BFB"/>
    <w:rsid w:val="00F561BA"/>
    <w:rsid w:val="00FA5D6D"/>
    <w:rsid w:val="00FE6619"/>
    <w:rsid w:val="00FE748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F1887998-26D2-4CF7-892A-99E0D840E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paragraph" w:styleId="Bibliography">
    <w:name w:val="Bibliography"/>
    <w:basedOn w:val="Normal"/>
    <w:next w:val="Normal"/>
    <w:uiPriority w:val="37"/>
    <w:unhideWhenUsed/>
    <w:rsid w:val="00FA5D6D"/>
    <w:pPr>
      <w:spacing w:after="120" w:line="264" w:lineRule="auto"/>
    </w:pPr>
    <w:rPr>
      <w:kern w:val="0"/>
      <w:sz w:val="20"/>
      <w:szCs w:val="20"/>
      <w:lang w:eastAsia="en-US"/>
      <w14:ligatures w14:val="none"/>
    </w:rPr>
  </w:style>
  <w:style w:type="paragraph" w:styleId="NormalWeb">
    <w:name w:val="Normal (Web)"/>
    <w:basedOn w:val="Normal"/>
    <w:uiPriority w:val="99"/>
    <w:unhideWhenUsed/>
    <w:rsid w:val="00FA5D6D"/>
    <w:pPr>
      <w:spacing w:before="100" w:beforeAutospacing="1" w:after="100" w:afterAutospacing="1" w:line="240" w:lineRule="auto"/>
    </w:pPr>
    <w:rPr>
      <w:rFonts w:ascii="Times New Roman" w:hAnsi="Times New Roman" w:cs="Times New Roman"/>
      <w:kern w:val="0"/>
      <w:sz w:val="20"/>
      <w:szCs w:val="20"/>
      <w:lang w:eastAsia="en-GB"/>
      <w14:ligatures w14:val="none"/>
    </w:rPr>
  </w:style>
  <w:style w:type="character" w:styleId="FollowedHyperlink">
    <w:name w:val="FollowedHyperlink"/>
    <w:basedOn w:val="DefaultParagraphFont"/>
    <w:uiPriority w:val="99"/>
    <w:semiHidden/>
    <w:unhideWhenUsed/>
    <w:rsid w:val="00A3289C"/>
    <w:rPr>
      <w:color w:val="96607D" w:themeColor="followedHyperlink"/>
      <w:u w:val="single"/>
    </w:rPr>
  </w:style>
  <w:style w:type="character" w:styleId="Emphasis">
    <w:name w:val="Emphasis"/>
    <w:basedOn w:val="DefaultParagraphFont"/>
    <w:uiPriority w:val="20"/>
    <w:qFormat/>
    <w:rsid w:val="00C22A1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6.png"/><Relationship Id="rId26" Type="http://schemas.openxmlformats.org/officeDocument/2006/relationships/image" Target="media/image12.png"/><Relationship Id="rId39" Type="http://schemas.openxmlformats.org/officeDocument/2006/relationships/image" Target="media/image25.png"/><Relationship Id="rId21" Type="http://schemas.openxmlformats.org/officeDocument/2006/relationships/customXml" Target="ink/ink2.xml"/><Relationship Id="rId34" Type="http://schemas.openxmlformats.org/officeDocument/2006/relationships/image" Target="media/image20.png"/><Relationship Id="rId42" Type="http://schemas.openxmlformats.org/officeDocument/2006/relationships/image" Target="media/image28.png"/><Relationship Id="rId47" Type="http://schemas.openxmlformats.org/officeDocument/2006/relationships/glossaryDocument" Target="glossary/document.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canva.link/j49tjx3m06t5mta" TargetMode="External"/><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24" Type="http://schemas.openxmlformats.org/officeDocument/2006/relationships/image" Target="media/image10.png"/><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image" Target="media/image26.png"/><Relationship Id="rId45" Type="http://schemas.openxmlformats.org/officeDocument/2006/relationships/image" Target="media/image31.png"/><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image" Target="media/image22.png"/><Relationship Id="rId10" Type="http://schemas.openxmlformats.org/officeDocument/2006/relationships/hyperlink" Target="https://sites.google.com/view/yahyasugallearningjourney/home?authuser=1" TargetMode="External"/><Relationship Id="rId19" Type="http://schemas.openxmlformats.org/officeDocument/2006/relationships/customXml" Target="ink/ink1.xml"/><Relationship Id="rId31" Type="http://schemas.openxmlformats.org/officeDocument/2006/relationships/image" Target="media/image17.png"/><Relationship Id="rId44" Type="http://schemas.openxmlformats.org/officeDocument/2006/relationships/image" Target="media/image30.png"/><Relationship Id="rId4" Type="http://schemas.openxmlformats.org/officeDocument/2006/relationships/styles" Target="styles.xml"/><Relationship Id="rId9" Type="http://schemas.openxmlformats.org/officeDocument/2006/relationships/hyperlink" Target="https://sites.google.com/view/yahyasugallearningjourney/home?authuser=1" TargetMode="External"/><Relationship Id="rId14" Type="http://schemas.openxmlformats.org/officeDocument/2006/relationships/hyperlink" Target="https://mm.tt/map/3973198152?t=6ZgKt2WcRB" TargetMode="Externa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image" Target="media/image29.png"/><Relationship Id="rId48" Type="http://schemas.openxmlformats.org/officeDocument/2006/relationships/theme" Target="theme/theme1.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2.png"/><Relationship Id="rId17" Type="http://schemas.openxmlformats.org/officeDocument/2006/relationships/image" Target="media/image5.png"/><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image" Target="media/image24.png"/><Relationship Id="rId46" Type="http://schemas.openxmlformats.org/officeDocument/2006/relationships/fontTable" Target="fontTable.xml"/><Relationship Id="rId20" Type="http://schemas.openxmlformats.org/officeDocument/2006/relationships/image" Target="media/image7.png"/><Relationship Id="rId41" Type="http://schemas.openxmlformats.org/officeDocument/2006/relationships/image" Target="media/image27.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5E402019D6944F8863891C4C22FA76B"/>
        <w:category>
          <w:name w:val="General"/>
          <w:gallery w:val="placeholder"/>
        </w:category>
        <w:types>
          <w:type w:val="bbPlcHdr"/>
        </w:types>
        <w:behaviors>
          <w:behavior w:val="content"/>
        </w:behaviors>
        <w:guid w:val="{80A84D98-A2EF-4A30-82F1-D9B6C4531B41}"/>
      </w:docPartPr>
      <w:docPartBody>
        <w:p w:rsidR="00D31D73" w:rsidRDefault="00BE44FB" w:rsidP="00BE44FB">
          <w:pPr>
            <w:pStyle w:val="55E402019D6944F8863891C4C22FA76B"/>
          </w:pPr>
          <w:r w:rsidRPr="00E572CF">
            <w:rPr>
              <w:rStyle w:val="PlaceholderText"/>
            </w:rPr>
            <w:t>Formatting...</w:t>
          </w:r>
        </w:p>
      </w:docPartBody>
    </w:docPart>
    <w:docPart>
      <w:docPartPr>
        <w:name w:val="9C8D932416094F6AB7FCC1599F59B81F"/>
        <w:category>
          <w:name w:val="General"/>
          <w:gallery w:val="placeholder"/>
        </w:category>
        <w:types>
          <w:type w:val="bbPlcHdr"/>
        </w:types>
        <w:behaviors>
          <w:behavior w:val="content"/>
        </w:behaviors>
        <w:guid w:val="{29A0DDBA-CA7B-4E1E-B923-A53DC2091F10}"/>
      </w:docPartPr>
      <w:docPartBody>
        <w:p w:rsidR="00D31D73" w:rsidRDefault="00BE44FB" w:rsidP="00BE44FB">
          <w:pPr>
            <w:pStyle w:val="9C8D932416094F6AB7FCC1599F59B81F"/>
          </w:pPr>
          <w:r w:rsidRPr="00E572CF">
            <w:rPr>
              <w:rStyle w:val="PlaceholderText"/>
            </w:rPr>
            <w:t>Formatting...</w:t>
          </w:r>
        </w:p>
      </w:docPartBody>
    </w:docPart>
    <w:docPart>
      <w:docPartPr>
        <w:name w:val="DF45DBD6A8994F13B863948D6B513EDB"/>
        <w:category>
          <w:name w:val="General"/>
          <w:gallery w:val="placeholder"/>
        </w:category>
        <w:types>
          <w:type w:val="bbPlcHdr"/>
        </w:types>
        <w:behaviors>
          <w:behavior w:val="content"/>
        </w:behaviors>
        <w:guid w:val="{FCD4197A-33A1-4982-8E3C-6AF228176EAD}"/>
      </w:docPartPr>
      <w:docPartBody>
        <w:p w:rsidR="00D31D73" w:rsidRDefault="00BE44FB" w:rsidP="00BE44FB">
          <w:pPr>
            <w:pStyle w:val="DF45DBD6A8994F13B863948D6B513EDB"/>
          </w:pPr>
          <w:r w:rsidRPr="00E572CF">
            <w:rPr>
              <w:rStyle w:val="PlaceholderText"/>
            </w:rPr>
            <w:t>Formatting...</w:t>
          </w:r>
        </w:p>
      </w:docPartBody>
    </w:docPart>
    <w:docPart>
      <w:docPartPr>
        <w:name w:val="169322C5C8A74967B4C4B846F71EEE0B"/>
        <w:category>
          <w:name w:val="General"/>
          <w:gallery w:val="placeholder"/>
        </w:category>
        <w:types>
          <w:type w:val="bbPlcHdr"/>
        </w:types>
        <w:behaviors>
          <w:behavior w:val="content"/>
        </w:behaviors>
        <w:guid w:val="{24CAF306-9CC6-48D8-B059-AFF0931E3CF6}"/>
      </w:docPartPr>
      <w:docPartBody>
        <w:p w:rsidR="00D31D73" w:rsidRDefault="00BE44FB" w:rsidP="00BE44FB">
          <w:pPr>
            <w:pStyle w:val="169322C5C8A74967B4C4B846F71EEE0B"/>
          </w:pPr>
          <w:r w:rsidRPr="00E572CF">
            <w:rPr>
              <w:rStyle w:val="PlaceholderText"/>
            </w:rPr>
            <w:t>Formatting...</w:t>
          </w:r>
        </w:p>
      </w:docPartBody>
    </w:docPart>
    <w:docPart>
      <w:docPartPr>
        <w:name w:val="F440B6ABAFC54217B1B825FCE08BF694"/>
        <w:category>
          <w:name w:val="General"/>
          <w:gallery w:val="placeholder"/>
        </w:category>
        <w:types>
          <w:type w:val="bbPlcHdr"/>
        </w:types>
        <w:behaviors>
          <w:behavior w:val="content"/>
        </w:behaviors>
        <w:guid w:val="{34539C34-4458-4FB9-A0FD-D522D52D70C8}"/>
      </w:docPartPr>
      <w:docPartBody>
        <w:p w:rsidR="00D31D73" w:rsidRDefault="00BE44FB" w:rsidP="00BE44FB">
          <w:pPr>
            <w:pStyle w:val="F440B6ABAFC54217B1B825FCE08BF694"/>
          </w:pPr>
          <w:r w:rsidRPr="006A586F">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undefined">
    <w:altName w:val="Cambria"/>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44FB"/>
    <w:rsid w:val="004F5D62"/>
    <w:rsid w:val="00BE44FB"/>
    <w:rsid w:val="00D31D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E44FB"/>
    <w:rPr>
      <w:color w:val="666666"/>
    </w:rPr>
  </w:style>
  <w:style w:type="paragraph" w:customStyle="1" w:styleId="55E402019D6944F8863891C4C22FA76B">
    <w:name w:val="55E402019D6944F8863891C4C22FA76B"/>
    <w:rsid w:val="00BE44FB"/>
  </w:style>
  <w:style w:type="paragraph" w:customStyle="1" w:styleId="9C8D932416094F6AB7FCC1599F59B81F">
    <w:name w:val="9C8D932416094F6AB7FCC1599F59B81F"/>
    <w:rsid w:val="00BE44FB"/>
  </w:style>
  <w:style w:type="paragraph" w:customStyle="1" w:styleId="DF45DBD6A8994F13B863948D6B513EDB">
    <w:name w:val="DF45DBD6A8994F13B863948D6B513EDB"/>
    <w:rsid w:val="00BE44FB"/>
  </w:style>
  <w:style w:type="paragraph" w:customStyle="1" w:styleId="169322C5C8A74967B4C4B846F71EEE0B">
    <w:name w:val="169322C5C8A74967B4C4B846F71EEE0B"/>
    <w:rsid w:val="00BE44FB"/>
  </w:style>
  <w:style w:type="paragraph" w:customStyle="1" w:styleId="F440B6ABAFC54217B1B825FCE08BF694">
    <w:name w:val="F440B6ABAFC54217B1B825FCE08BF694"/>
    <w:rsid w:val="00BE44F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30T09:31:40.430"/>
    </inkml:context>
    <inkml:brush xml:id="br0">
      <inkml:brushProperty name="width" value="0.05" units="cm"/>
      <inkml:brushProperty name="height" value="0.05" units="cm"/>
    </inkml:brush>
  </inkml:definitions>
  <inkml:trace contextRef="#ctx0" brushRef="#br0">0 1 24367,'2057'0'0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30T09:31:35.266"/>
    </inkml:context>
    <inkml:brush xml:id="br0">
      <inkml:brushProperty name="width" value="0.05" units="cm"/>
      <inkml:brushProperty name="height" value="0.05" units="cm"/>
    </inkml:brush>
  </inkml:definitions>
  <inkml:trace contextRef="#ctx0" brushRef="#br0">2267 82 24492,'-2267'-82'0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2025-03-24T00:00:00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The25</b:Tag>
    <b:SourceType>ElectronicSource</b:SourceType>
    <b:Guid>{F335B19F-1110-41E5-B499-5FF9557EAC1C}</b:Guid>
    <b:Author>
      <b:Author>
        <b:NameList>
          <b:Person>
            <b:Last>University</b:Last>
            <b:First>The</b:First>
            <b:Middle>open</b:Middle>
          </b:Person>
        </b:NameList>
      </b:Author>
    </b:Author>
    <b:Title>Employability skills</b:Title>
    <b:Year>2025</b:Year>
    <b:City>london uk</b:City>
    <b:Publisher>open university</b:Publisher>
    <b:RefOrder>1</b:RefOrder>
  </b:Source>
  <b:Source>
    <b:Tag>Div19</b:Tag>
    <b:SourceType>Report</b:SourceType>
    <b:Guid>{C53C4AE3-A06F-4220-9B26-9AB3EAFD7E0B}</b:Guid>
    <b:Author>
      <b:Author>
        <b:NameList>
          <b:Person>
            <b:Last>Division of Communications</b:Last>
          </b:Person>
        </b:NameList>
      </b:Author>
    </b:Author>
    <b:Title>The University of Manchester</b:Title>
    <b:Year>2019</b:Year>
    <b:Publisher>, Marketing and Student Recruitment</b:Publisher>
    <b:City>manchester</b:City>
    <b:RefOrder>2</b:RefOrder>
  </b:Source>
  <b:Source>
    <b:Tag>Cot19</b:Tag>
    <b:SourceType>Book</b:SourceType>
    <b:Guid>{A0F715E7-53C4-42AD-B39C-6B917E5422A4}</b:Guid>
    <b:Title>The Study Skills Handbook</b:Title>
    <b:Year>2019</b:Year>
    <b:Publisher>Red Globe Press</b:Publisher>
    <b:City>London, UK</b:City>
    <b:Author>
      <b:Author>
        <b:NameList>
          <b:Person>
            <b:Last>Cottrell</b:Last>
            <b:First>Stella</b:First>
          </b:Person>
        </b:NameList>
      </b:Author>
    </b:Author>
    <b:RefOrder>3</b:RefOrder>
  </b:Source>
  <b:Source>
    <b:Tag>MMe19</b:Tag>
    <b:SourceType>Report</b:SourceType>
    <b:Guid>{40185500-5C28-472E-9815-1B2110BAB27A}</b:Guid>
    <b:Title>Integrating academic skills and employability</b:Title>
    <b:Year>2019</b:Year>
    <b:City>London </b:City>
    <b:Publisher>Applied Academic Practice</b:Publisher>
    <b:Author>
      <b:Author>
        <b:NameList>
          <b:Person>
            <b:Last>Menz</b:Last>
            <b:First>M.</b:First>
          </b:Person>
        </b:NameList>
      </b:Author>
    </b:Author>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5420128-16D8-4A0B-B005-39A22B3301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2205</Words>
  <Characters>12927</Characters>
  <Application>Microsoft Office Word</Application>
  <DocSecurity>0</DocSecurity>
  <Lines>359</Lines>
  <Paragraphs>106</Paragraphs>
  <ScaleCrop>false</ScaleCrop>
  <HeadingPairs>
    <vt:vector size="2" baseType="variant">
      <vt:variant>
        <vt:lpstr>Title</vt:lpstr>
      </vt:variant>
      <vt:variant>
        <vt:i4>1</vt:i4>
      </vt:variant>
    </vt:vector>
  </HeadingPairs>
  <TitlesOfParts>
    <vt:vector size="1" baseType="lpstr">
      <vt:lpstr/>
    </vt:vector>
  </TitlesOfParts>
  <Company>London campus</Company>
  <LinksUpToDate>false</LinksUpToDate>
  <CharactersWithSpaces>15026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E-Portfolio</dc:subject>
  <dc:creator>Koushik Modak</dc:creator>
  <cp:keywords/>
  <dc:description/>
  <cp:lastModifiedBy>Nima Abdow</cp:lastModifiedBy>
  <cp:revision>2</cp:revision>
  <dcterms:created xsi:type="dcterms:W3CDTF">2026-04-02T18:50:00Z</dcterms:created>
  <dcterms:modified xsi:type="dcterms:W3CDTF">2026-04-02T18:50:00Z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8ec2d75c-6bb5-49b9-bda5-173755976561</vt:lpwstr>
  </property>
</Properties>
</file>