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Default="00383CC4" w:rsidP="00383CC4">
      <w:pPr>
        <w:jc w:val="center"/>
        <w:rPr>
          <w:rFonts w:ascii="Arial" w:hAnsi="Arial" w:cs="Arial"/>
          <w:sz w:val="24"/>
          <w:szCs w:val="24"/>
        </w:rPr>
      </w:pPr>
    </w:p>
    <w:p w:rsidR="00383CC4" w:rsidRPr="00383CC4" w:rsidRDefault="00383CC4" w:rsidP="00383CC4">
      <w:pPr>
        <w:jc w:val="center"/>
        <w:rPr>
          <w:rFonts w:ascii="Arial" w:hAnsi="Arial" w:cs="Arial"/>
          <w:b/>
          <w:sz w:val="48"/>
          <w:szCs w:val="48"/>
        </w:rPr>
      </w:pPr>
    </w:p>
    <w:p w:rsidR="00383CC4" w:rsidRPr="00383CC4" w:rsidRDefault="00383CC4" w:rsidP="00383CC4">
      <w:pPr>
        <w:jc w:val="center"/>
        <w:rPr>
          <w:rFonts w:ascii="Arial" w:hAnsi="Arial" w:cs="Arial"/>
          <w:b/>
          <w:sz w:val="48"/>
          <w:szCs w:val="48"/>
        </w:rPr>
      </w:pPr>
    </w:p>
    <w:p w:rsidR="009C282F" w:rsidRPr="00383CC4" w:rsidRDefault="00383CC4" w:rsidP="00383CC4">
      <w:pPr>
        <w:jc w:val="center"/>
        <w:rPr>
          <w:rFonts w:ascii="Arial" w:hAnsi="Arial" w:cs="Arial"/>
          <w:b/>
          <w:sz w:val="48"/>
          <w:szCs w:val="48"/>
        </w:rPr>
      </w:pPr>
      <w:r>
        <w:rPr>
          <w:rFonts w:ascii="Arial" w:hAnsi="Arial" w:cs="Arial"/>
          <w:b/>
          <w:sz w:val="48"/>
          <w:szCs w:val="48"/>
        </w:rPr>
        <w:t>The P</w:t>
      </w:r>
      <w:r w:rsidR="00E35B65" w:rsidRPr="00383CC4">
        <w:rPr>
          <w:rFonts w:ascii="Arial" w:hAnsi="Arial" w:cs="Arial"/>
          <w:b/>
          <w:sz w:val="48"/>
          <w:szCs w:val="48"/>
        </w:rPr>
        <w:t>hil</w:t>
      </w:r>
      <w:r>
        <w:rPr>
          <w:rFonts w:ascii="Arial" w:hAnsi="Arial" w:cs="Arial"/>
          <w:b/>
          <w:sz w:val="48"/>
          <w:szCs w:val="48"/>
        </w:rPr>
        <w:t>osophy and Practice of Social R</w:t>
      </w:r>
      <w:r w:rsidR="009C282F" w:rsidRPr="00383CC4">
        <w:rPr>
          <w:rFonts w:ascii="Arial" w:hAnsi="Arial" w:cs="Arial"/>
          <w:b/>
          <w:sz w:val="48"/>
          <w:szCs w:val="48"/>
        </w:rPr>
        <w:t>esearch (ECGE7004P)</w:t>
      </w:r>
    </w:p>
    <w:p w:rsidR="009C282F" w:rsidRDefault="009C282F" w:rsidP="00383CC4">
      <w:pPr>
        <w:jc w:val="center"/>
        <w:rPr>
          <w:rFonts w:ascii="Arial" w:hAnsi="Arial" w:cs="Arial"/>
          <w:b/>
          <w:sz w:val="48"/>
          <w:szCs w:val="48"/>
        </w:rPr>
      </w:pPr>
      <w:r w:rsidRPr="00383CC4">
        <w:rPr>
          <w:rFonts w:ascii="Arial" w:hAnsi="Arial" w:cs="Arial"/>
          <w:b/>
          <w:sz w:val="48"/>
          <w:szCs w:val="48"/>
        </w:rPr>
        <w:t>Cathrin Griffiths (P152422)</w:t>
      </w:r>
    </w:p>
    <w:p w:rsidR="0047608F" w:rsidRDefault="0047608F" w:rsidP="00383CC4">
      <w:pPr>
        <w:jc w:val="center"/>
        <w:rPr>
          <w:rFonts w:ascii="Arial" w:hAnsi="Arial" w:cs="Arial"/>
          <w:b/>
          <w:sz w:val="48"/>
          <w:szCs w:val="48"/>
        </w:rPr>
      </w:pPr>
    </w:p>
    <w:p w:rsidR="0047608F" w:rsidRDefault="0047608F" w:rsidP="00383CC4">
      <w:pPr>
        <w:jc w:val="center"/>
        <w:rPr>
          <w:rFonts w:ascii="Arial" w:hAnsi="Arial" w:cs="Arial"/>
          <w:b/>
          <w:sz w:val="48"/>
          <w:szCs w:val="48"/>
        </w:rPr>
      </w:pPr>
    </w:p>
    <w:p w:rsidR="0047608F" w:rsidRPr="0047608F" w:rsidRDefault="0047608F" w:rsidP="00383CC4">
      <w:pPr>
        <w:jc w:val="center"/>
        <w:rPr>
          <w:rFonts w:ascii="Arial" w:hAnsi="Arial" w:cs="Arial"/>
          <w:b/>
          <w:sz w:val="48"/>
          <w:szCs w:val="48"/>
          <w:u w:val="single"/>
        </w:rPr>
      </w:pPr>
      <w:r w:rsidRPr="0047608F">
        <w:rPr>
          <w:rFonts w:ascii="Arial" w:hAnsi="Arial" w:cs="Arial"/>
          <w:b/>
          <w:sz w:val="48"/>
          <w:szCs w:val="48"/>
          <w:u w:val="single"/>
        </w:rPr>
        <w:t>Do Wellbeing Interventions have a Positive Academic Impact during KS3?</w:t>
      </w:r>
    </w:p>
    <w:p w:rsidR="009C282F" w:rsidRPr="000A1CB9" w:rsidRDefault="009C282F" w:rsidP="003225AF">
      <w:pPr>
        <w:rPr>
          <w:rFonts w:ascii="Arial" w:hAnsi="Arial" w:cs="Arial"/>
          <w:sz w:val="24"/>
          <w:szCs w:val="24"/>
        </w:rPr>
      </w:pPr>
      <w:r w:rsidRPr="003225AF">
        <w:rPr>
          <w:rFonts w:ascii="Arial" w:hAnsi="Arial" w:cs="Arial"/>
        </w:rPr>
        <w:br w:type="page"/>
      </w:r>
      <w:r w:rsidRPr="000A1CB9">
        <w:rPr>
          <w:rFonts w:ascii="Arial" w:hAnsi="Arial" w:cs="Arial"/>
          <w:sz w:val="24"/>
          <w:szCs w:val="24"/>
        </w:rPr>
        <w:lastRenderedPageBreak/>
        <w:t>We are at a precipice of great change in the Education Sector in Wales with Wellbeing being given the same importance as other curriculum areas (Donaldson, Successful Futures, 2015). Research has been highlighted as an area to develop and strengthen in this new curriculum</w:t>
      </w:r>
      <w:r w:rsidR="00E35B65" w:rsidRPr="000A1CB9">
        <w:rPr>
          <w:rFonts w:ascii="Arial" w:hAnsi="Arial" w:cs="Arial"/>
          <w:sz w:val="24"/>
          <w:szCs w:val="24"/>
        </w:rPr>
        <w:t xml:space="preserve"> and</w:t>
      </w:r>
      <w:r w:rsidRPr="000A1CB9">
        <w:rPr>
          <w:rFonts w:ascii="Arial" w:hAnsi="Arial" w:cs="Arial"/>
          <w:sz w:val="24"/>
          <w:szCs w:val="24"/>
        </w:rPr>
        <w:t xml:space="preserve"> for teachers to become active researchers and not solely disseminators of the curriculum. This would create a workforce that actively research and use this research to reflect and inform positive ch</w:t>
      </w:r>
      <w:r w:rsidR="00524ACE" w:rsidRPr="000A1CB9">
        <w:rPr>
          <w:rFonts w:ascii="Arial" w:hAnsi="Arial" w:cs="Arial"/>
          <w:sz w:val="24"/>
          <w:szCs w:val="24"/>
        </w:rPr>
        <w:t xml:space="preserve">anges in the education sector. </w:t>
      </w:r>
      <w:r w:rsidR="00A16326" w:rsidRPr="000A1CB9">
        <w:rPr>
          <w:rFonts w:ascii="Arial" w:hAnsi="Arial" w:cs="Arial"/>
          <w:sz w:val="24"/>
          <w:szCs w:val="24"/>
        </w:rPr>
        <w:t>Cohen et al 2018, highlight the role of research as a tool to search for understanding on a g</w:t>
      </w:r>
      <w:r w:rsidR="00277D18" w:rsidRPr="000A1CB9">
        <w:rPr>
          <w:rFonts w:ascii="Arial" w:hAnsi="Arial" w:cs="Arial"/>
          <w:sz w:val="24"/>
          <w:szCs w:val="24"/>
        </w:rPr>
        <w:t>iven topic</w:t>
      </w:r>
      <w:r w:rsidR="00A16326" w:rsidRPr="000A1CB9">
        <w:rPr>
          <w:rFonts w:ascii="Arial" w:hAnsi="Arial" w:cs="Arial"/>
          <w:sz w:val="24"/>
          <w:szCs w:val="24"/>
        </w:rPr>
        <w:t xml:space="preserve">. </w:t>
      </w:r>
      <w:r w:rsidRPr="000A1CB9">
        <w:rPr>
          <w:rFonts w:ascii="Arial" w:hAnsi="Arial" w:cs="Arial"/>
          <w:sz w:val="24"/>
          <w:szCs w:val="24"/>
        </w:rPr>
        <w:t>The school where this research project is being implemented is a large (approximately 1500 pupi</w:t>
      </w:r>
      <w:r w:rsidR="00E35B65" w:rsidRPr="000A1CB9">
        <w:rPr>
          <w:rFonts w:ascii="Arial" w:hAnsi="Arial" w:cs="Arial"/>
          <w:sz w:val="24"/>
          <w:szCs w:val="24"/>
        </w:rPr>
        <w:t>ls), 11-18 naturally bilingual S</w:t>
      </w:r>
      <w:r w:rsidRPr="000A1CB9">
        <w:rPr>
          <w:rFonts w:ascii="Arial" w:hAnsi="Arial" w:cs="Arial"/>
          <w:sz w:val="24"/>
          <w:szCs w:val="24"/>
        </w:rPr>
        <w:t>econdary school. This is a forward thinking dynamic school how</w:t>
      </w:r>
      <w:r w:rsidR="00F93F61" w:rsidRPr="000A1CB9">
        <w:rPr>
          <w:rFonts w:ascii="Arial" w:hAnsi="Arial" w:cs="Arial"/>
          <w:sz w:val="24"/>
          <w:szCs w:val="24"/>
        </w:rPr>
        <w:t xml:space="preserve">ever it is not </w:t>
      </w:r>
      <w:r w:rsidRPr="000A1CB9">
        <w:rPr>
          <w:rFonts w:ascii="Arial" w:hAnsi="Arial" w:cs="Arial"/>
          <w:sz w:val="24"/>
          <w:szCs w:val="24"/>
        </w:rPr>
        <w:t xml:space="preserve">a pioneer school in the </w:t>
      </w:r>
      <w:r w:rsidR="00F93F61" w:rsidRPr="000A1CB9">
        <w:rPr>
          <w:rFonts w:ascii="Arial" w:hAnsi="Arial" w:cs="Arial"/>
          <w:sz w:val="24"/>
          <w:szCs w:val="24"/>
        </w:rPr>
        <w:t xml:space="preserve">preparation for the </w:t>
      </w:r>
      <w:r w:rsidRPr="000A1CB9">
        <w:rPr>
          <w:rFonts w:ascii="Arial" w:hAnsi="Arial" w:cs="Arial"/>
          <w:sz w:val="24"/>
          <w:szCs w:val="24"/>
        </w:rPr>
        <w:t>new curriculum.</w:t>
      </w:r>
    </w:p>
    <w:p w:rsidR="005F756B" w:rsidRPr="000A1CB9" w:rsidRDefault="00524ACE" w:rsidP="003225AF">
      <w:pPr>
        <w:rPr>
          <w:rFonts w:ascii="Arial" w:hAnsi="Arial" w:cs="Arial"/>
          <w:sz w:val="24"/>
          <w:szCs w:val="24"/>
        </w:rPr>
      </w:pPr>
      <w:r w:rsidRPr="000A1CB9">
        <w:rPr>
          <w:rFonts w:ascii="Arial" w:hAnsi="Arial" w:cs="Arial"/>
          <w:sz w:val="24"/>
          <w:szCs w:val="24"/>
        </w:rPr>
        <w:t xml:space="preserve">During this research we are aiming to gain a </w:t>
      </w:r>
      <w:r w:rsidR="00277D18" w:rsidRPr="000A1CB9">
        <w:rPr>
          <w:rFonts w:ascii="Arial" w:hAnsi="Arial" w:cs="Arial"/>
          <w:sz w:val="24"/>
          <w:szCs w:val="24"/>
        </w:rPr>
        <w:t>level of understanding between w</w:t>
      </w:r>
      <w:r w:rsidRPr="000A1CB9">
        <w:rPr>
          <w:rFonts w:ascii="Arial" w:hAnsi="Arial" w:cs="Arial"/>
          <w:sz w:val="24"/>
          <w:szCs w:val="24"/>
        </w:rPr>
        <w:t xml:space="preserve">ellbeing and academic achievement. </w:t>
      </w:r>
      <w:r w:rsidR="0045443B" w:rsidRPr="000A1CB9">
        <w:rPr>
          <w:rFonts w:ascii="Arial" w:hAnsi="Arial" w:cs="Arial"/>
          <w:sz w:val="24"/>
          <w:szCs w:val="24"/>
        </w:rPr>
        <w:t>‘90% of school leaders have reported an increase in the number of students experiencing anxiety or stress over the last 5 year</w:t>
      </w:r>
      <w:r w:rsidR="00277D18" w:rsidRPr="000A1CB9">
        <w:rPr>
          <w:rFonts w:ascii="Arial" w:hAnsi="Arial" w:cs="Arial"/>
          <w:sz w:val="24"/>
          <w:szCs w:val="24"/>
        </w:rPr>
        <w:t>s</w:t>
      </w:r>
      <w:r w:rsidR="0045443B" w:rsidRPr="000A1CB9">
        <w:rPr>
          <w:rFonts w:ascii="Arial" w:hAnsi="Arial" w:cs="Arial"/>
          <w:sz w:val="24"/>
          <w:szCs w:val="24"/>
        </w:rPr>
        <w:t>’ (Cowburn, A, Blow, M. 2015). This statistic alone highlights the importance of focussing on Wellbeing in today</w:t>
      </w:r>
      <w:r w:rsidR="00277D18" w:rsidRPr="000A1CB9">
        <w:rPr>
          <w:rFonts w:ascii="Arial" w:hAnsi="Arial" w:cs="Arial"/>
          <w:sz w:val="24"/>
          <w:szCs w:val="24"/>
        </w:rPr>
        <w:t>’</w:t>
      </w:r>
      <w:r w:rsidR="0045443B" w:rsidRPr="000A1CB9">
        <w:rPr>
          <w:rFonts w:ascii="Arial" w:hAnsi="Arial" w:cs="Arial"/>
          <w:sz w:val="24"/>
          <w:szCs w:val="24"/>
        </w:rPr>
        <w:t xml:space="preserve">s schools. </w:t>
      </w:r>
      <w:r w:rsidR="009C282F" w:rsidRPr="000A1CB9">
        <w:rPr>
          <w:rFonts w:ascii="Arial" w:hAnsi="Arial" w:cs="Arial"/>
          <w:sz w:val="24"/>
          <w:szCs w:val="24"/>
        </w:rPr>
        <w:t>The focus of this research</w:t>
      </w:r>
      <w:r w:rsidR="00E35B65" w:rsidRPr="000A1CB9">
        <w:rPr>
          <w:rFonts w:ascii="Arial" w:hAnsi="Arial" w:cs="Arial"/>
          <w:sz w:val="24"/>
          <w:szCs w:val="24"/>
        </w:rPr>
        <w:t xml:space="preserve"> project</w:t>
      </w:r>
      <w:r w:rsidR="009C282F" w:rsidRPr="000A1CB9">
        <w:rPr>
          <w:rFonts w:ascii="Arial" w:hAnsi="Arial" w:cs="Arial"/>
          <w:sz w:val="24"/>
          <w:szCs w:val="24"/>
        </w:rPr>
        <w:t xml:space="preserve"> is Wellbeing within schools</w:t>
      </w:r>
      <w:r w:rsidR="00277D18" w:rsidRPr="000A1CB9">
        <w:rPr>
          <w:rFonts w:ascii="Arial" w:hAnsi="Arial" w:cs="Arial"/>
          <w:sz w:val="24"/>
          <w:szCs w:val="24"/>
        </w:rPr>
        <w:t xml:space="preserve"> and its impact on academic achievement</w:t>
      </w:r>
      <w:r w:rsidR="009C282F" w:rsidRPr="000A1CB9">
        <w:rPr>
          <w:rFonts w:ascii="Arial" w:hAnsi="Arial" w:cs="Arial"/>
          <w:sz w:val="24"/>
          <w:szCs w:val="24"/>
        </w:rPr>
        <w:t>.</w:t>
      </w:r>
      <w:r w:rsidR="00AA6C8A" w:rsidRPr="000A1CB9">
        <w:rPr>
          <w:rFonts w:ascii="Arial" w:hAnsi="Arial" w:cs="Arial"/>
          <w:sz w:val="24"/>
          <w:szCs w:val="24"/>
        </w:rPr>
        <w:t xml:space="preserve"> Donaldson, 2015 states that ‘children and young people in particular, but not exclusively, would like to see a greater focus on general social competences (life skills and personal confidence, personal and social education (PSE)’. </w:t>
      </w:r>
      <w:r w:rsidR="005F756B" w:rsidRPr="000A1CB9">
        <w:rPr>
          <w:rFonts w:ascii="Arial" w:hAnsi="Arial" w:cs="Arial"/>
          <w:sz w:val="24"/>
          <w:szCs w:val="24"/>
        </w:rPr>
        <w:t xml:space="preserve"> Whole school Universal approaches to support pupils mental wellbeing include:</w:t>
      </w:r>
    </w:p>
    <w:p w:rsidR="005F756B" w:rsidRPr="000A1CB9" w:rsidRDefault="005F756B" w:rsidP="003225AF">
      <w:pPr>
        <w:rPr>
          <w:rFonts w:ascii="Arial" w:hAnsi="Arial" w:cs="Arial"/>
          <w:sz w:val="24"/>
          <w:szCs w:val="24"/>
        </w:rPr>
      </w:pPr>
      <w:r w:rsidRPr="000A1CB9">
        <w:rPr>
          <w:rFonts w:ascii="Arial" w:hAnsi="Arial" w:cs="Arial"/>
          <w:sz w:val="24"/>
          <w:szCs w:val="24"/>
        </w:rPr>
        <w:t>PSHE curriculum</w:t>
      </w:r>
    </w:p>
    <w:p w:rsidR="005F756B" w:rsidRPr="000A1CB9" w:rsidRDefault="005F756B" w:rsidP="003225AF">
      <w:pPr>
        <w:rPr>
          <w:rFonts w:ascii="Arial" w:hAnsi="Arial" w:cs="Arial"/>
          <w:sz w:val="24"/>
          <w:szCs w:val="24"/>
        </w:rPr>
      </w:pPr>
      <w:r w:rsidRPr="000A1CB9">
        <w:rPr>
          <w:rFonts w:ascii="Arial" w:hAnsi="Arial" w:cs="Arial"/>
          <w:sz w:val="24"/>
          <w:szCs w:val="24"/>
        </w:rPr>
        <w:t>Sharing good practice</w:t>
      </w:r>
    </w:p>
    <w:p w:rsidR="005F756B" w:rsidRPr="000A1CB9" w:rsidRDefault="005F756B" w:rsidP="003225AF">
      <w:pPr>
        <w:rPr>
          <w:rFonts w:ascii="Arial" w:hAnsi="Arial" w:cs="Arial"/>
          <w:sz w:val="24"/>
          <w:szCs w:val="24"/>
        </w:rPr>
      </w:pPr>
      <w:r w:rsidRPr="000A1CB9">
        <w:rPr>
          <w:rFonts w:ascii="Arial" w:hAnsi="Arial" w:cs="Arial"/>
          <w:sz w:val="24"/>
          <w:szCs w:val="24"/>
        </w:rPr>
        <w:t>Specific members of staff e.g. Pastoral Leads, Wellbeing Leader, Emotion Coaching Champion.</w:t>
      </w:r>
    </w:p>
    <w:p w:rsidR="005F756B" w:rsidRPr="000A1CB9" w:rsidRDefault="005F756B" w:rsidP="003225AF">
      <w:pPr>
        <w:rPr>
          <w:rFonts w:ascii="Arial" w:hAnsi="Arial" w:cs="Arial"/>
          <w:sz w:val="24"/>
          <w:szCs w:val="24"/>
        </w:rPr>
      </w:pPr>
      <w:r w:rsidRPr="000A1CB9">
        <w:rPr>
          <w:rFonts w:ascii="Arial" w:hAnsi="Arial" w:cs="Arial"/>
          <w:sz w:val="24"/>
          <w:szCs w:val="24"/>
        </w:rPr>
        <w:t>Emotional Literacy Support Assistant. (Lee et al, 2018)</w:t>
      </w:r>
    </w:p>
    <w:p w:rsidR="009C282F" w:rsidRPr="000A1CB9" w:rsidRDefault="005F756B" w:rsidP="003225AF">
      <w:pPr>
        <w:rPr>
          <w:rFonts w:ascii="Arial" w:hAnsi="Arial" w:cs="Arial"/>
          <w:sz w:val="24"/>
          <w:szCs w:val="24"/>
        </w:rPr>
      </w:pPr>
      <w:r w:rsidRPr="000A1CB9">
        <w:rPr>
          <w:rFonts w:ascii="Arial" w:hAnsi="Arial" w:cs="Arial"/>
          <w:sz w:val="24"/>
          <w:szCs w:val="24"/>
        </w:rPr>
        <w:t>Specific support such as the W</w:t>
      </w:r>
      <w:r w:rsidR="003048B7" w:rsidRPr="000A1CB9">
        <w:rPr>
          <w:rFonts w:ascii="Arial" w:hAnsi="Arial" w:cs="Arial"/>
          <w:sz w:val="24"/>
          <w:szCs w:val="24"/>
        </w:rPr>
        <w:t xml:space="preserve">ellbeing </w:t>
      </w:r>
      <w:r w:rsidRPr="000A1CB9">
        <w:rPr>
          <w:rFonts w:ascii="Arial" w:hAnsi="Arial" w:cs="Arial"/>
          <w:sz w:val="24"/>
          <w:szCs w:val="24"/>
        </w:rPr>
        <w:t xml:space="preserve">interventions should be available for </w:t>
      </w:r>
      <w:r w:rsidR="00277D18" w:rsidRPr="000A1CB9">
        <w:rPr>
          <w:rFonts w:ascii="Arial" w:hAnsi="Arial" w:cs="Arial"/>
          <w:sz w:val="24"/>
          <w:szCs w:val="24"/>
        </w:rPr>
        <w:t xml:space="preserve">all </w:t>
      </w:r>
      <w:r w:rsidRPr="000A1CB9">
        <w:rPr>
          <w:rFonts w:ascii="Arial" w:hAnsi="Arial" w:cs="Arial"/>
          <w:sz w:val="24"/>
          <w:szCs w:val="24"/>
        </w:rPr>
        <w:t>pupils</w:t>
      </w:r>
      <w:r w:rsidR="00277D18" w:rsidRPr="000A1CB9">
        <w:rPr>
          <w:rFonts w:ascii="Arial" w:hAnsi="Arial" w:cs="Arial"/>
          <w:sz w:val="24"/>
          <w:szCs w:val="24"/>
        </w:rPr>
        <w:t xml:space="preserve"> to strengthen their emotional wellbeing and also their resilience</w:t>
      </w:r>
      <w:r w:rsidRPr="000A1CB9">
        <w:rPr>
          <w:rFonts w:ascii="Arial" w:hAnsi="Arial" w:cs="Arial"/>
          <w:sz w:val="24"/>
          <w:szCs w:val="24"/>
        </w:rPr>
        <w:t xml:space="preserve">. </w:t>
      </w:r>
      <w:r w:rsidR="00AA6C8A" w:rsidRPr="000A1CB9">
        <w:rPr>
          <w:rFonts w:ascii="Arial" w:hAnsi="Arial" w:cs="Arial"/>
          <w:sz w:val="24"/>
          <w:szCs w:val="24"/>
        </w:rPr>
        <w:t>The young people in Wales stated they wanted a focus on developing their own emotional wellbeing and self-help skills which would ultimately impact on other skills more tradi</w:t>
      </w:r>
      <w:r w:rsidR="004D04C9" w:rsidRPr="000A1CB9">
        <w:rPr>
          <w:rFonts w:ascii="Arial" w:hAnsi="Arial" w:cs="Arial"/>
          <w:sz w:val="24"/>
          <w:szCs w:val="24"/>
        </w:rPr>
        <w:t xml:space="preserve">tionally associated with school, </w:t>
      </w:r>
      <w:r w:rsidR="00277D18" w:rsidRPr="000A1CB9">
        <w:rPr>
          <w:rFonts w:ascii="Arial" w:hAnsi="Arial" w:cs="Arial"/>
          <w:sz w:val="24"/>
          <w:szCs w:val="24"/>
        </w:rPr>
        <w:t xml:space="preserve">namely </w:t>
      </w:r>
      <w:r w:rsidR="00AA6C8A" w:rsidRPr="000A1CB9">
        <w:rPr>
          <w:rFonts w:ascii="Arial" w:hAnsi="Arial" w:cs="Arial"/>
          <w:sz w:val="24"/>
          <w:szCs w:val="24"/>
        </w:rPr>
        <w:t xml:space="preserve">academic achievement (Donaldson,2015). </w:t>
      </w:r>
      <w:r w:rsidR="00524ACE" w:rsidRPr="000A1CB9">
        <w:rPr>
          <w:rFonts w:ascii="Arial" w:hAnsi="Arial" w:cs="Arial"/>
          <w:sz w:val="24"/>
          <w:szCs w:val="24"/>
        </w:rPr>
        <w:t>It has been noted in previous research projects that ‘promoting the heal</w:t>
      </w:r>
      <w:r w:rsidR="007302E1" w:rsidRPr="000A1CB9">
        <w:rPr>
          <w:rFonts w:ascii="Arial" w:hAnsi="Arial" w:cs="Arial"/>
          <w:sz w:val="24"/>
          <w:szCs w:val="24"/>
        </w:rPr>
        <w:t xml:space="preserve">th and wellbeing of pupils and students within schools and colleges has the potential to improve their educational outcomes and their health and wellbeing outcomes’ (Brooks, 2014). </w:t>
      </w:r>
      <w:r w:rsidR="00E35B65" w:rsidRPr="000A1CB9">
        <w:rPr>
          <w:rFonts w:ascii="Arial" w:hAnsi="Arial" w:cs="Arial"/>
          <w:sz w:val="24"/>
          <w:szCs w:val="24"/>
        </w:rPr>
        <w:t>The primary aim of a Wellbeing intervention is to improve the students emotional health but</w:t>
      </w:r>
      <w:r w:rsidR="00F93F61" w:rsidRPr="000A1CB9">
        <w:rPr>
          <w:rFonts w:ascii="Arial" w:hAnsi="Arial" w:cs="Arial"/>
          <w:sz w:val="24"/>
          <w:szCs w:val="24"/>
        </w:rPr>
        <w:t xml:space="preserve"> alongside an improvement in their wellbeing,</w:t>
      </w:r>
      <w:r w:rsidR="00E35B65" w:rsidRPr="000A1CB9">
        <w:rPr>
          <w:rFonts w:ascii="Arial" w:hAnsi="Arial" w:cs="Arial"/>
          <w:sz w:val="24"/>
          <w:szCs w:val="24"/>
        </w:rPr>
        <w:t xml:space="preserve"> w</w:t>
      </w:r>
      <w:r w:rsidR="009C282F" w:rsidRPr="000A1CB9">
        <w:rPr>
          <w:rFonts w:ascii="Arial" w:hAnsi="Arial" w:cs="Arial"/>
          <w:sz w:val="24"/>
          <w:szCs w:val="24"/>
        </w:rPr>
        <w:t>ill there be a posi</w:t>
      </w:r>
      <w:r w:rsidR="00E35B65" w:rsidRPr="000A1CB9">
        <w:rPr>
          <w:rFonts w:ascii="Arial" w:hAnsi="Arial" w:cs="Arial"/>
          <w:sz w:val="24"/>
          <w:szCs w:val="24"/>
        </w:rPr>
        <w:t>tive impact not only on their</w:t>
      </w:r>
      <w:r w:rsidR="009C282F" w:rsidRPr="000A1CB9">
        <w:rPr>
          <w:rFonts w:ascii="Arial" w:hAnsi="Arial" w:cs="Arial"/>
          <w:sz w:val="24"/>
          <w:szCs w:val="24"/>
        </w:rPr>
        <w:t xml:space="preserve"> emotional health but also their academic performance?  Wellbeing in adolescents has been a widely researched topic in recent years where numerous studies have concluded that when wellbeing is positive there will ultimately be a positive impact on the future aspirations of young people</w:t>
      </w:r>
      <w:r w:rsidR="00524ACE" w:rsidRPr="000A1CB9">
        <w:rPr>
          <w:rFonts w:ascii="Arial" w:hAnsi="Arial" w:cs="Arial"/>
          <w:sz w:val="24"/>
          <w:szCs w:val="24"/>
        </w:rPr>
        <w:t xml:space="preserve"> </w:t>
      </w:r>
      <w:r w:rsidR="004D04C9" w:rsidRPr="000A1CB9">
        <w:rPr>
          <w:rFonts w:ascii="Arial" w:hAnsi="Arial" w:cs="Arial"/>
          <w:sz w:val="24"/>
          <w:szCs w:val="24"/>
        </w:rPr>
        <w:t>(Gutman and Vorhaus, 2012)</w:t>
      </w:r>
      <w:r w:rsidR="009C282F" w:rsidRPr="000A1CB9">
        <w:rPr>
          <w:rFonts w:ascii="Arial" w:hAnsi="Arial" w:cs="Arial"/>
          <w:sz w:val="24"/>
          <w:szCs w:val="24"/>
        </w:rPr>
        <w:t>.</w:t>
      </w:r>
      <w:r w:rsidR="00524ACE" w:rsidRPr="000A1CB9">
        <w:rPr>
          <w:rFonts w:ascii="Arial" w:hAnsi="Arial" w:cs="Arial"/>
          <w:sz w:val="24"/>
          <w:szCs w:val="24"/>
        </w:rPr>
        <w:t xml:space="preserve"> During this study Gutman and Vorhaus concluded ‘that these dimensions of Wellbeing may have a stronger concurrent relationship with academic achievement as children grow older’.</w:t>
      </w:r>
      <w:r w:rsidR="009C282F" w:rsidRPr="000A1CB9">
        <w:rPr>
          <w:rFonts w:ascii="Arial" w:hAnsi="Arial" w:cs="Arial"/>
          <w:sz w:val="24"/>
          <w:szCs w:val="24"/>
        </w:rPr>
        <w:t xml:space="preserve"> </w:t>
      </w:r>
      <w:r w:rsidR="00524ACE" w:rsidRPr="000A1CB9">
        <w:rPr>
          <w:rFonts w:ascii="Arial" w:hAnsi="Arial" w:cs="Arial"/>
          <w:sz w:val="24"/>
          <w:szCs w:val="24"/>
        </w:rPr>
        <w:t>This research project will f</w:t>
      </w:r>
      <w:r w:rsidR="00277D18" w:rsidRPr="000A1CB9">
        <w:rPr>
          <w:rFonts w:ascii="Arial" w:hAnsi="Arial" w:cs="Arial"/>
          <w:sz w:val="24"/>
          <w:szCs w:val="24"/>
        </w:rPr>
        <w:t>ocus on the impact of specific w</w:t>
      </w:r>
      <w:r w:rsidR="00524ACE" w:rsidRPr="000A1CB9">
        <w:rPr>
          <w:rFonts w:ascii="Arial" w:hAnsi="Arial" w:cs="Arial"/>
          <w:sz w:val="24"/>
          <w:szCs w:val="24"/>
        </w:rPr>
        <w:t>ellbeing interventions and their impact on the pupils academ</w:t>
      </w:r>
      <w:r w:rsidR="007302E1" w:rsidRPr="000A1CB9">
        <w:rPr>
          <w:rFonts w:ascii="Arial" w:hAnsi="Arial" w:cs="Arial"/>
          <w:sz w:val="24"/>
          <w:szCs w:val="24"/>
        </w:rPr>
        <w:t>ic progress in KS3.</w:t>
      </w:r>
    </w:p>
    <w:p w:rsidR="009C282F" w:rsidRPr="000A1CB9" w:rsidRDefault="009C282F" w:rsidP="003225AF">
      <w:pPr>
        <w:rPr>
          <w:rFonts w:ascii="Arial" w:hAnsi="Arial" w:cs="Arial"/>
          <w:sz w:val="24"/>
          <w:szCs w:val="24"/>
        </w:rPr>
      </w:pPr>
      <w:r w:rsidRPr="000A1CB9">
        <w:rPr>
          <w:rFonts w:ascii="Arial" w:hAnsi="Arial" w:cs="Arial"/>
          <w:sz w:val="24"/>
          <w:szCs w:val="24"/>
        </w:rPr>
        <w:lastRenderedPageBreak/>
        <w:t>A longitudinal study on the impact of wellbeing interventions was organised surveying students in year 8, year 10 and 1 year after secondary school. Ultimately the pupils that had both good school and social connectedness in year 8 had the best outcomes in later years (Bond, Butler et al, Journal of Adolescent Health, 2007). How can we ensure that adolescents have positive wellbeing resulting in a positive academic outcome? Do the Wellbeing interventions used in schools feed into positive emotional health resulting in</w:t>
      </w:r>
      <w:r w:rsidRPr="003225AF">
        <w:rPr>
          <w:rFonts w:ascii="Arial" w:hAnsi="Arial" w:cs="Arial"/>
        </w:rPr>
        <w:t xml:space="preserve"> </w:t>
      </w:r>
      <w:r w:rsidRPr="000A1CB9">
        <w:rPr>
          <w:rFonts w:ascii="Arial" w:hAnsi="Arial" w:cs="Arial"/>
          <w:sz w:val="24"/>
          <w:szCs w:val="24"/>
        </w:rPr>
        <w:t>improve</w:t>
      </w:r>
      <w:r w:rsidR="00E35B65" w:rsidRPr="000A1CB9">
        <w:rPr>
          <w:rFonts w:ascii="Arial" w:hAnsi="Arial" w:cs="Arial"/>
          <w:sz w:val="24"/>
          <w:szCs w:val="24"/>
        </w:rPr>
        <w:t xml:space="preserve">d academic results?  In order to gain valuable results in the time-frame of this research it has been designed </w:t>
      </w:r>
      <w:r w:rsidRPr="000A1CB9">
        <w:rPr>
          <w:rFonts w:ascii="Arial" w:hAnsi="Arial" w:cs="Arial"/>
          <w:sz w:val="24"/>
          <w:szCs w:val="24"/>
        </w:rPr>
        <w:t>to limit the research to the effect of wellbeing on academic success</w:t>
      </w:r>
      <w:r w:rsidR="002909F3" w:rsidRPr="000A1CB9">
        <w:rPr>
          <w:rFonts w:ascii="Arial" w:hAnsi="Arial" w:cs="Arial"/>
          <w:sz w:val="24"/>
          <w:szCs w:val="24"/>
        </w:rPr>
        <w:t>. Wi</w:t>
      </w:r>
      <w:r w:rsidRPr="000A1CB9">
        <w:rPr>
          <w:rFonts w:ascii="Arial" w:hAnsi="Arial" w:cs="Arial"/>
          <w:sz w:val="24"/>
          <w:szCs w:val="24"/>
        </w:rPr>
        <w:t>dening the research to other areas such as emotional health and behaviour would require a much larger platform.</w:t>
      </w:r>
      <w:r w:rsidR="00836A6C" w:rsidRPr="000A1CB9">
        <w:rPr>
          <w:rFonts w:ascii="Arial" w:hAnsi="Arial" w:cs="Arial"/>
          <w:sz w:val="24"/>
          <w:szCs w:val="24"/>
        </w:rPr>
        <w:t xml:space="preserve"> </w:t>
      </w:r>
    </w:p>
    <w:p w:rsidR="00145258" w:rsidRPr="000A1CB9" w:rsidRDefault="002909F3" w:rsidP="003225AF">
      <w:pPr>
        <w:rPr>
          <w:rFonts w:ascii="Arial" w:hAnsi="Arial" w:cs="Arial"/>
          <w:sz w:val="24"/>
          <w:szCs w:val="24"/>
        </w:rPr>
      </w:pPr>
      <w:r w:rsidRPr="000A1CB9">
        <w:rPr>
          <w:rFonts w:ascii="Arial" w:hAnsi="Arial" w:cs="Arial"/>
          <w:sz w:val="24"/>
          <w:szCs w:val="24"/>
        </w:rPr>
        <w:t>There are numerous wellbeing interventions available for the pupils to help improve their emotional wellbeing. These range from group sessions to individual 1:1 sessions. The pupils are referred in various ways, self-referral, parental referral, medical advice and staff referral. The primary aim of these referrals is to support the pupil and improve their emotional wellbeing. This research project will aim to make a correlation between involvement in Wellbeing interventions and academic progress. The wellbeing interventions include: Talkabout, Positive Support, and youth worker support.</w:t>
      </w:r>
      <w:r w:rsidR="003F2A90" w:rsidRPr="000A1CB9">
        <w:rPr>
          <w:rFonts w:ascii="Arial" w:hAnsi="Arial" w:cs="Arial"/>
          <w:sz w:val="24"/>
          <w:szCs w:val="24"/>
        </w:rPr>
        <w:t xml:space="preserve"> Talkabout is a group support mechanism which focusses on different aspects of emotional health such as friendships, self-esteem, behaviour and social situat</w:t>
      </w:r>
      <w:r w:rsidR="00F93F61" w:rsidRPr="000A1CB9">
        <w:rPr>
          <w:rFonts w:ascii="Arial" w:hAnsi="Arial" w:cs="Arial"/>
          <w:sz w:val="24"/>
          <w:szCs w:val="24"/>
        </w:rPr>
        <w:t>ions.</w:t>
      </w:r>
      <w:r w:rsidR="00836A6C" w:rsidRPr="000A1CB9">
        <w:rPr>
          <w:rFonts w:ascii="Arial" w:hAnsi="Arial" w:cs="Arial"/>
          <w:sz w:val="24"/>
          <w:szCs w:val="24"/>
        </w:rPr>
        <w:t xml:space="preserve"> ‘</w:t>
      </w:r>
      <w:r w:rsidR="00836A6C" w:rsidRPr="000A1CB9">
        <w:rPr>
          <w:rFonts w:ascii="Arial" w:hAnsi="Arial" w:cs="Arial"/>
          <w:color w:val="141412"/>
          <w:sz w:val="24"/>
          <w:szCs w:val="24"/>
          <w:shd w:val="clear" w:color="auto" w:fill="FFFFFF"/>
        </w:rPr>
        <w:t>Talkabout is a complete programme that develops self-esteem, social skills and friendship skills.</w:t>
      </w:r>
      <w:r w:rsidR="00F93F61" w:rsidRPr="000A1CB9">
        <w:rPr>
          <w:rFonts w:ascii="Arial" w:hAnsi="Arial" w:cs="Arial"/>
          <w:sz w:val="24"/>
          <w:szCs w:val="24"/>
        </w:rPr>
        <w:t xml:space="preserve"> </w:t>
      </w:r>
      <w:r w:rsidR="00836A6C" w:rsidRPr="000A1CB9">
        <w:rPr>
          <w:rFonts w:ascii="Arial" w:hAnsi="Arial" w:cs="Arial"/>
          <w:color w:val="141412"/>
          <w:sz w:val="24"/>
          <w:szCs w:val="24"/>
          <w:shd w:val="clear" w:color="auto" w:fill="FFFFFF"/>
        </w:rPr>
        <w:t xml:space="preserve"> It uses a hierarchical method of developing skills where basic or foundation skills are taught before more complicated skills’ </w:t>
      </w:r>
      <w:r w:rsidR="00277D18" w:rsidRPr="000A1CB9">
        <w:rPr>
          <w:rFonts w:ascii="Arial" w:hAnsi="Arial" w:cs="Arial"/>
          <w:color w:val="141412"/>
          <w:sz w:val="24"/>
          <w:szCs w:val="24"/>
          <w:shd w:val="clear" w:color="auto" w:fill="FFFFFF"/>
        </w:rPr>
        <w:t>(Kelly,A, 21017)</w:t>
      </w:r>
      <w:r w:rsidR="00836A6C" w:rsidRPr="000A1CB9">
        <w:rPr>
          <w:rFonts w:ascii="Arial" w:hAnsi="Arial" w:cs="Arial"/>
          <w:sz w:val="24"/>
          <w:szCs w:val="24"/>
        </w:rPr>
        <w:t>.</w:t>
      </w:r>
      <w:r w:rsidR="00836A6C" w:rsidRPr="000A1CB9">
        <w:rPr>
          <w:rFonts w:ascii="Arial" w:hAnsi="Arial" w:cs="Arial"/>
          <w:color w:val="141412"/>
          <w:sz w:val="24"/>
          <w:szCs w:val="24"/>
          <w:shd w:val="clear" w:color="auto" w:fill="FFFFFF"/>
        </w:rPr>
        <w:t xml:space="preserve"> </w:t>
      </w:r>
      <w:r w:rsidR="00F93F61" w:rsidRPr="000A1CB9">
        <w:rPr>
          <w:rFonts w:ascii="Arial" w:hAnsi="Arial" w:cs="Arial"/>
          <w:sz w:val="24"/>
          <w:szCs w:val="24"/>
        </w:rPr>
        <w:t>Positive Support</w:t>
      </w:r>
      <w:r w:rsidR="00836A6C" w:rsidRPr="000A1CB9">
        <w:rPr>
          <w:rFonts w:ascii="Arial" w:hAnsi="Arial" w:cs="Arial"/>
          <w:sz w:val="24"/>
          <w:szCs w:val="24"/>
        </w:rPr>
        <w:t xml:space="preserve"> (known as positive play in Primary school)</w:t>
      </w:r>
      <w:r w:rsidR="00F93F61" w:rsidRPr="000A1CB9">
        <w:rPr>
          <w:rFonts w:ascii="Arial" w:hAnsi="Arial" w:cs="Arial"/>
          <w:sz w:val="24"/>
          <w:szCs w:val="24"/>
        </w:rPr>
        <w:t xml:space="preserve"> focusses o</w:t>
      </w:r>
      <w:r w:rsidR="003F2A90" w:rsidRPr="000A1CB9">
        <w:rPr>
          <w:rFonts w:ascii="Arial" w:hAnsi="Arial" w:cs="Arial"/>
          <w:sz w:val="24"/>
          <w:szCs w:val="24"/>
        </w:rPr>
        <w:t xml:space="preserve">n the same areas as Talkabout but is organised as a 1:1 support mechanism. </w:t>
      </w:r>
      <w:r w:rsidR="00021919" w:rsidRPr="000A1CB9">
        <w:rPr>
          <w:rFonts w:ascii="Arial" w:hAnsi="Arial" w:cs="Arial"/>
          <w:sz w:val="24"/>
          <w:szCs w:val="24"/>
        </w:rPr>
        <w:t xml:space="preserve">It is a programme that focusses on self-esteem and tries to provide some of the nurturing key developmental experiences that may have been missed during early childhood </w:t>
      </w:r>
      <w:r w:rsidR="00277D18" w:rsidRPr="000A1CB9">
        <w:rPr>
          <w:rFonts w:ascii="Arial" w:hAnsi="Arial" w:cs="Arial"/>
          <w:sz w:val="24"/>
          <w:szCs w:val="24"/>
        </w:rPr>
        <w:t>(Derbyshire positive play)</w:t>
      </w:r>
      <w:r w:rsidR="00021919" w:rsidRPr="000A1CB9">
        <w:rPr>
          <w:rFonts w:ascii="Arial" w:hAnsi="Arial" w:cs="Arial"/>
          <w:sz w:val="24"/>
          <w:szCs w:val="24"/>
        </w:rPr>
        <w:t xml:space="preserve">. </w:t>
      </w:r>
      <w:r w:rsidR="003F2A90" w:rsidRPr="000A1CB9">
        <w:rPr>
          <w:rFonts w:ascii="Arial" w:hAnsi="Arial" w:cs="Arial"/>
          <w:sz w:val="24"/>
          <w:szCs w:val="24"/>
        </w:rPr>
        <w:t xml:space="preserve">Youth worker interventions </w:t>
      </w:r>
      <w:r w:rsidR="00021919" w:rsidRPr="000A1CB9">
        <w:rPr>
          <w:rFonts w:ascii="Arial" w:hAnsi="Arial" w:cs="Arial"/>
          <w:sz w:val="24"/>
          <w:szCs w:val="24"/>
        </w:rPr>
        <w:t xml:space="preserve">can be organised for groups where the young people can </w:t>
      </w:r>
      <w:r w:rsidR="003F2A90" w:rsidRPr="000A1CB9">
        <w:rPr>
          <w:rFonts w:ascii="Arial" w:hAnsi="Arial" w:cs="Arial"/>
          <w:sz w:val="24"/>
          <w:szCs w:val="24"/>
        </w:rPr>
        <w:t xml:space="preserve">follow a set programme such as the STAR project (Safety, Trust and Respect), and also 1:1 interventions for vulnerable young people. </w:t>
      </w:r>
      <w:r w:rsidR="00021919" w:rsidRPr="000A1CB9">
        <w:rPr>
          <w:rFonts w:ascii="Arial" w:hAnsi="Arial" w:cs="Arial"/>
          <w:sz w:val="24"/>
          <w:szCs w:val="24"/>
        </w:rPr>
        <w:t xml:space="preserve">Youth worker support is tailored to the young people who have been referred and a relevant programme is organised to support them. </w:t>
      </w:r>
      <w:r w:rsidR="003F2A90" w:rsidRPr="000A1CB9">
        <w:rPr>
          <w:rFonts w:ascii="Arial" w:hAnsi="Arial" w:cs="Arial"/>
          <w:sz w:val="24"/>
          <w:szCs w:val="24"/>
        </w:rPr>
        <w:t>Timely interventions are key and do have a positive impact for young people regarding their emotional wellbeing</w:t>
      </w:r>
      <w:r w:rsidR="00021919" w:rsidRPr="000A1CB9">
        <w:rPr>
          <w:rFonts w:ascii="Arial" w:hAnsi="Arial" w:cs="Arial"/>
          <w:sz w:val="24"/>
          <w:szCs w:val="24"/>
        </w:rPr>
        <w:t xml:space="preserve">. </w:t>
      </w:r>
      <w:r w:rsidR="00AC2A09" w:rsidRPr="000A1CB9">
        <w:rPr>
          <w:rFonts w:ascii="Arial" w:hAnsi="Arial" w:cs="Arial"/>
          <w:sz w:val="24"/>
          <w:szCs w:val="24"/>
        </w:rPr>
        <w:t xml:space="preserve">Another area that must be highlighted is the importance of who delivers the wellbeing interventions. ‘Significant improvements in academic achievement were only detected when school staff were involved in the delivery of the programme’ (White, 2017). </w:t>
      </w:r>
      <w:r w:rsidR="00021919" w:rsidRPr="000A1CB9">
        <w:rPr>
          <w:rFonts w:ascii="Arial" w:hAnsi="Arial" w:cs="Arial"/>
          <w:sz w:val="24"/>
          <w:szCs w:val="24"/>
        </w:rPr>
        <w:t>This research project will aim to conclude whether</w:t>
      </w:r>
      <w:r w:rsidR="003F2A90" w:rsidRPr="000A1CB9">
        <w:rPr>
          <w:rFonts w:ascii="Arial" w:hAnsi="Arial" w:cs="Arial"/>
          <w:sz w:val="24"/>
          <w:szCs w:val="24"/>
        </w:rPr>
        <w:t xml:space="preserve"> being involved in wellbeing interventions in a particular year group does </w:t>
      </w:r>
      <w:r w:rsidR="009F0746" w:rsidRPr="000A1CB9">
        <w:rPr>
          <w:rFonts w:ascii="Arial" w:hAnsi="Arial" w:cs="Arial"/>
          <w:sz w:val="24"/>
          <w:szCs w:val="24"/>
        </w:rPr>
        <w:t>have an impact on academic progress but it has to be the right intervention at the right time.</w:t>
      </w:r>
    </w:p>
    <w:p w:rsidR="001F323E" w:rsidRPr="000A1CB9" w:rsidRDefault="001F323E" w:rsidP="003225AF">
      <w:pPr>
        <w:rPr>
          <w:rFonts w:ascii="Arial" w:hAnsi="Arial" w:cs="Arial"/>
          <w:sz w:val="24"/>
          <w:szCs w:val="24"/>
        </w:rPr>
      </w:pPr>
    </w:p>
    <w:p w:rsidR="001F323E" w:rsidRPr="000A1CB9" w:rsidRDefault="00021919" w:rsidP="003225AF">
      <w:pPr>
        <w:rPr>
          <w:rStyle w:val="normaltextrun"/>
          <w:rFonts w:ascii="Arial" w:hAnsi="Arial" w:cs="Arial"/>
          <w:color w:val="000000"/>
          <w:sz w:val="24"/>
          <w:szCs w:val="24"/>
          <w:shd w:val="clear" w:color="auto" w:fill="FFFFFF"/>
        </w:rPr>
      </w:pPr>
      <w:r w:rsidRPr="000A1CB9">
        <w:rPr>
          <w:rFonts w:ascii="Arial" w:hAnsi="Arial" w:cs="Arial"/>
          <w:sz w:val="24"/>
          <w:szCs w:val="24"/>
        </w:rPr>
        <w:t>It is important to use the correct methodology for this research project if we are going to find a link between wellbeing and academic progress.</w:t>
      </w:r>
      <w:r w:rsidR="007302E1" w:rsidRPr="000A1CB9">
        <w:rPr>
          <w:rFonts w:ascii="Arial" w:hAnsi="Arial" w:cs="Arial"/>
          <w:sz w:val="24"/>
          <w:szCs w:val="24"/>
        </w:rPr>
        <w:t xml:space="preserve"> Previous research projects highlight the difficulties of gathering relevant data in this area. Sibley et al state ‘It is not appropriate to measure academic performance directly against subjective wellbeing, given the confounding impact of factors such as prior knowledge and </w:t>
      </w:r>
      <w:r w:rsidR="007302E1" w:rsidRPr="000A1CB9">
        <w:rPr>
          <w:rFonts w:ascii="Arial" w:hAnsi="Arial" w:cs="Arial"/>
          <w:sz w:val="24"/>
          <w:szCs w:val="24"/>
        </w:rPr>
        <w:lastRenderedPageBreak/>
        <w:t>varying academic assessment criteria’ (Sibley, J, Hamilton, D &amp;Chugh, R, 2015).</w:t>
      </w:r>
      <w:r w:rsidRPr="000A1CB9">
        <w:rPr>
          <w:rFonts w:ascii="Arial" w:hAnsi="Arial" w:cs="Arial"/>
          <w:sz w:val="24"/>
          <w:szCs w:val="24"/>
        </w:rPr>
        <w:t xml:space="preserve"> It would be easy to focus solely on quantitative methods in order to gather a vast amount of numerical data for statistical analysis, but is this enough? </w:t>
      </w:r>
      <w:r w:rsidR="0009094C" w:rsidRPr="000A1CB9">
        <w:rPr>
          <w:rFonts w:ascii="Arial" w:hAnsi="Arial" w:cs="Arial"/>
          <w:sz w:val="24"/>
          <w:szCs w:val="24"/>
        </w:rPr>
        <w:t xml:space="preserve">As stated in Cohen et al, 2018 ‘Mixed Methods Research recognizes, and works with, the fact that the world is not exclusively quantitative or qualitative; it is not an either/or world, but a mixed world, even though the researcher may find that the research has a predominant disposition to, or requirement for, numbers or qualitative data.’ (Cohen, 2018, p.31). To gather relevant data in this project a Mixed Methods approach would be the best method rather than solely focussing on quantitative or qualitative methods. A </w:t>
      </w:r>
      <w:r w:rsidR="009C282F" w:rsidRPr="000A1CB9">
        <w:rPr>
          <w:rFonts w:ascii="Arial" w:hAnsi="Arial" w:cs="Arial"/>
          <w:sz w:val="24"/>
          <w:szCs w:val="24"/>
        </w:rPr>
        <w:t>group of students from year 8 that have been referred to access a Wellbeing intervention</w:t>
      </w:r>
      <w:r w:rsidR="0009094C" w:rsidRPr="000A1CB9">
        <w:rPr>
          <w:rFonts w:ascii="Arial" w:hAnsi="Arial" w:cs="Arial"/>
          <w:sz w:val="24"/>
          <w:szCs w:val="24"/>
        </w:rPr>
        <w:t xml:space="preserve"> will be the sample</w:t>
      </w:r>
      <w:r w:rsidR="009C282F" w:rsidRPr="000A1CB9">
        <w:rPr>
          <w:rFonts w:ascii="Arial" w:hAnsi="Arial" w:cs="Arial"/>
          <w:sz w:val="24"/>
          <w:szCs w:val="24"/>
        </w:rPr>
        <w:t xml:space="preserve">. Referrals will be made as they are naturally within the school setting namely, through staff, parents, other professionals or the pupils themselves. Before beginning the </w:t>
      </w:r>
      <w:r w:rsidR="00AA205B" w:rsidRPr="000A1CB9">
        <w:rPr>
          <w:rFonts w:ascii="Arial" w:hAnsi="Arial" w:cs="Arial"/>
          <w:sz w:val="24"/>
          <w:szCs w:val="24"/>
        </w:rPr>
        <w:t xml:space="preserve">wellbeing </w:t>
      </w:r>
      <w:r w:rsidR="009C282F" w:rsidRPr="000A1CB9">
        <w:rPr>
          <w:rFonts w:ascii="Arial" w:hAnsi="Arial" w:cs="Arial"/>
          <w:sz w:val="24"/>
          <w:szCs w:val="24"/>
        </w:rPr>
        <w:t>interventions, I will gather quantitative and quali</w:t>
      </w:r>
      <w:r w:rsidR="00AA205B" w:rsidRPr="000A1CB9">
        <w:rPr>
          <w:rFonts w:ascii="Arial" w:hAnsi="Arial" w:cs="Arial"/>
          <w:sz w:val="24"/>
          <w:szCs w:val="24"/>
        </w:rPr>
        <w:t xml:space="preserve">tative data on the pupils. The quantitative </w:t>
      </w:r>
      <w:r w:rsidR="009C282F" w:rsidRPr="000A1CB9">
        <w:rPr>
          <w:rFonts w:ascii="Arial" w:hAnsi="Arial" w:cs="Arial"/>
          <w:sz w:val="24"/>
          <w:szCs w:val="24"/>
        </w:rPr>
        <w:t>data will include: academic test results, key stage levels, re</w:t>
      </w:r>
      <w:r w:rsidR="00AA205B" w:rsidRPr="000A1CB9">
        <w:rPr>
          <w:rFonts w:ascii="Arial" w:hAnsi="Arial" w:cs="Arial"/>
          <w:sz w:val="24"/>
          <w:szCs w:val="24"/>
        </w:rPr>
        <w:t xml:space="preserve">ading ages, </w:t>
      </w:r>
      <w:r w:rsidR="009C282F" w:rsidRPr="000A1CB9">
        <w:rPr>
          <w:rFonts w:ascii="Arial" w:hAnsi="Arial" w:cs="Arial"/>
          <w:sz w:val="24"/>
          <w:szCs w:val="24"/>
        </w:rPr>
        <w:t>and Boxall profile data.</w:t>
      </w:r>
      <w:r w:rsidR="00AA205B" w:rsidRPr="000A1CB9">
        <w:rPr>
          <w:rFonts w:ascii="Arial" w:hAnsi="Arial" w:cs="Arial"/>
          <w:sz w:val="24"/>
          <w:szCs w:val="24"/>
        </w:rPr>
        <w:t xml:space="preserve"> The qualitative data would include teacher observations and pupil focus group responses. Another method used will be questionnaires which would produce both quantitative and qualitative data.</w:t>
      </w:r>
      <w:r w:rsidR="00F678D8" w:rsidRPr="000A1CB9">
        <w:rPr>
          <w:rFonts w:ascii="Arial" w:hAnsi="Arial" w:cs="Arial"/>
          <w:sz w:val="24"/>
          <w:szCs w:val="24"/>
        </w:rPr>
        <w:t xml:space="preserve"> By gathering a range of data both qualitative and quantitative, triangulation can be used to conclude if there are similarities between the data gathered (</w:t>
      </w:r>
      <w:r w:rsidR="00F678D8" w:rsidRPr="000A1CB9">
        <w:rPr>
          <w:rStyle w:val="spellingerror"/>
          <w:rFonts w:ascii="Arial" w:hAnsi="Arial" w:cs="Arial"/>
          <w:color w:val="000000"/>
          <w:sz w:val="24"/>
          <w:szCs w:val="24"/>
          <w:shd w:val="clear" w:color="auto" w:fill="FFFFFF"/>
        </w:rPr>
        <w:t>Walliman</w:t>
      </w:r>
      <w:r w:rsidR="00F678D8" w:rsidRPr="000A1CB9">
        <w:rPr>
          <w:rStyle w:val="normaltextrun"/>
          <w:rFonts w:ascii="Arial" w:hAnsi="Arial" w:cs="Arial"/>
          <w:color w:val="000000"/>
          <w:sz w:val="24"/>
          <w:szCs w:val="24"/>
          <w:shd w:val="clear" w:color="auto" w:fill="FFFFFF"/>
        </w:rPr>
        <w:t> (2018) and Cohen et al (2018)).</w:t>
      </w:r>
      <w:r w:rsidR="001F323E" w:rsidRPr="000A1CB9">
        <w:rPr>
          <w:rStyle w:val="normaltextrun"/>
          <w:rFonts w:ascii="Arial" w:hAnsi="Arial" w:cs="Arial"/>
          <w:color w:val="000000"/>
          <w:sz w:val="24"/>
          <w:szCs w:val="24"/>
          <w:shd w:val="clear" w:color="auto" w:fill="FFFFFF"/>
        </w:rPr>
        <w:t xml:space="preserve"> Timing of the interventions and data collection will be important. </w:t>
      </w:r>
      <w:r w:rsidR="001F323E" w:rsidRPr="000A1CB9">
        <w:rPr>
          <w:rFonts w:ascii="Arial" w:hAnsi="Arial" w:cs="Arial"/>
          <w:sz w:val="24"/>
          <w:szCs w:val="24"/>
        </w:rPr>
        <w:t>The Interventions for these Year 8 pupils will be organised as they would be for any other pupils group and whether they were involved in a research project or not. The data, both academic and wellbeing, will be available to the researcher as they would be for all members of staff. A suggested timeline would be:</w:t>
      </w:r>
    </w:p>
    <w:tbl>
      <w:tblPr>
        <w:tblStyle w:val="TableGrid"/>
        <w:tblW w:w="0" w:type="auto"/>
        <w:tblLook w:val="04A0" w:firstRow="1" w:lastRow="0" w:firstColumn="1" w:lastColumn="0" w:noHBand="0" w:noVBand="1"/>
      </w:tblPr>
      <w:tblGrid>
        <w:gridCol w:w="1324"/>
        <w:gridCol w:w="1831"/>
      </w:tblGrid>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t>Date</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Action</w:t>
            </w:r>
          </w:p>
        </w:tc>
      </w:tr>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t>November 4</w:t>
            </w:r>
            <w:r w:rsidRPr="000A1CB9">
              <w:rPr>
                <w:rFonts w:ascii="Arial" w:hAnsi="Arial" w:cs="Arial"/>
                <w:sz w:val="24"/>
                <w:szCs w:val="24"/>
                <w:vertAlign w:val="superscript"/>
              </w:rPr>
              <w:t>th</w:t>
            </w:r>
            <w:r w:rsidRPr="000A1CB9">
              <w:rPr>
                <w:rFonts w:ascii="Arial" w:hAnsi="Arial" w:cs="Arial"/>
                <w:sz w:val="24"/>
                <w:szCs w:val="24"/>
              </w:rPr>
              <w:t xml:space="preserve"> 2019</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Brief Pupils and Staff on research project.</w:t>
            </w:r>
          </w:p>
        </w:tc>
      </w:tr>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t>November 8</w:t>
            </w:r>
            <w:r w:rsidRPr="000A1CB9">
              <w:rPr>
                <w:rFonts w:ascii="Arial" w:hAnsi="Arial" w:cs="Arial"/>
                <w:sz w:val="24"/>
                <w:szCs w:val="24"/>
                <w:vertAlign w:val="superscript"/>
              </w:rPr>
              <w:t>th</w:t>
            </w:r>
            <w:r w:rsidRPr="000A1CB9">
              <w:rPr>
                <w:rFonts w:ascii="Arial" w:hAnsi="Arial" w:cs="Arial"/>
                <w:sz w:val="24"/>
                <w:szCs w:val="24"/>
              </w:rPr>
              <w:t xml:space="preserve"> 2019</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Pupils to compete relevant questions on pupil questionnaire before interventions begin.</w:t>
            </w:r>
          </w:p>
        </w:tc>
      </w:tr>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t>November 11</w:t>
            </w:r>
            <w:r w:rsidRPr="000A1CB9">
              <w:rPr>
                <w:rFonts w:ascii="Arial" w:hAnsi="Arial" w:cs="Arial"/>
                <w:sz w:val="24"/>
                <w:szCs w:val="24"/>
                <w:vertAlign w:val="superscript"/>
              </w:rPr>
              <w:t>th</w:t>
            </w:r>
            <w:r w:rsidRPr="000A1CB9">
              <w:rPr>
                <w:rFonts w:ascii="Arial" w:hAnsi="Arial" w:cs="Arial"/>
                <w:sz w:val="24"/>
                <w:szCs w:val="24"/>
              </w:rPr>
              <w:t xml:space="preserve"> 2019</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Collection of Academic and Wellbeing data</w:t>
            </w:r>
          </w:p>
        </w:tc>
      </w:tr>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t>November 12</w:t>
            </w:r>
            <w:r w:rsidRPr="000A1CB9">
              <w:rPr>
                <w:rFonts w:ascii="Arial" w:hAnsi="Arial" w:cs="Arial"/>
                <w:sz w:val="24"/>
                <w:szCs w:val="24"/>
                <w:vertAlign w:val="superscript"/>
              </w:rPr>
              <w:t>th</w:t>
            </w:r>
            <w:r w:rsidRPr="000A1CB9">
              <w:rPr>
                <w:rFonts w:ascii="Arial" w:hAnsi="Arial" w:cs="Arial"/>
                <w:sz w:val="24"/>
                <w:szCs w:val="24"/>
              </w:rPr>
              <w:t xml:space="preserve"> 2019</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Start Wellbeing interventions</w:t>
            </w:r>
          </w:p>
        </w:tc>
      </w:tr>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lastRenderedPageBreak/>
              <w:t>December 17</w:t>
            </w:r>
            <w:r w:rsidRPr="000A1CB9">
              <w:rPr>
                <w:rFonts w:ascii="Arial" w:hAnsi="Arial" w:cs="Arial"/>
                <w:sz w:val="24"/>
                <w:szCs w:val="24"/>
                <w:vertAlign w:val="superscript"/>
              </w:rPr>
              <w:t>th</w:t>
            </w:r>
            <w:r w:rsidRPr="000A1CB9">
              <w:rPr>
                <w:rFonts w:ascii="Arial" w:hAnsi="Arial" w:cs="Arial"/>
                <w:sz w:val="24"/>
                <w:szCs w:val="24"/>
              </w:rPr>
              <w:t xml:space="preserve"> 2019</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Complete interventions</w:t>
            </w:r>
          </w:p>
        </w:tc>
      </w:tr>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t>December 18</w:t>
            </w:r>
            <w:r w:rsidRPr="000A1CB9">
              <w:rPr>
                <w:rFonts w:ascii="Arial" w:hAnsi="Arial" w:cs="Arial"/>
                <w:sz w:val="24"/>
                <w:szCs w:val="24"/>
                <w:vertAlign w:val="superscript"/>
              </w:rPr>
              <w:t>th</w:t>
            </w:r>
            <w:r w:rsidRPr="000A1CB9">
              <w:rPr>
                <w:rFonts w:ascii="Arial" w:hAnsi="Arial" w:cs="Arial"/>
                <w:sz w:val="24"/>
                <w:szCs w:val="24"/>
              </w:rPr>
              <w:t xml:space="preserve"> 2019</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Questionnaires to pupils followed by focus group interviews.</w:t>
            </w:r>
          </w:p>
          <w:p w:rsidR="001F323E" w:rsidRPr="000A1CB9" w:rsidRDefault="001F323E" w:rsidP="003225AF">
            <w:pPr>
              <w:rPr>
                <w:rFonts w:ascii="Arial" w:hAnsi="Arial" w:cs="Arial"/>
                <w:sz w:val="24"/>
                <w:szCs w:val="24"/>
              </w:rPr>
            </w:pPr>
            <w:r w:rsidRPr="000A1CB9">
              <w:rPr>
                <w:rFonts w:ascii="Arial" w:hAnsi="Arial" w:cs="Arial"/>
                <w:sz w:val="24"/>
                <w:szCs w:val="24"/>
              </w:rPr>
              <w:t>Staff Questionnaires distributed.</w:t>
            </w:r>
          </w:p>
        </w:tc>
      </w:tr>
      <w:tr w:rsidR="001F323E" w:rsidRPr="000A1CB9" w:rsidTr="00102DF4">
        <w:tc>
          <w:tcPr>
            <w:tcW w:w="1324" w:type="dxa"/>
          </w:tcPr>
          <w:p w:rsidR="001F323E" w:rsidRPr="000A1CB9" w:rsidRDefault="001F323E" w:rsidP="003225AF">
            <w:pPr>
              <w:rPr>
                <w:rFonts w:ascii="Arial" w:hAnsi="Arial" w:cs="Arial"/>
                <w:sz w:val="24"/>
                <w:szCs w:val="24"/>
              </w:rPr>
            </w:pPr>
            <w:r w:rsidRPr="000A1CB9">
              <w:rPr>
                <w:rFonts w:ascii="Arial" w:hAnsi="Arial" w:cs="Arial"/>
                <w:sz w:val="24"/>
                <w:szCs w:val="24"/>
              </w:rPr>
              <w:t>January 6</w:t>
            </w:r>
            <w:r w:rsidRPr="000A1CB9">
              <w:rPr>
                <w:rFonts w:ascii="Arial" w:hAnsi="Arial" w:cs="Arial"/>
                <w:sz w:val="24"/>
                <w:szCs w:val="24"/>
                <w:vertAlign w:val="superscript"/>
              </w:rPr>
              <w:t>th</w:t>
            </w:r>
            <w:r w:rsidRPr="000A1CB9">
              <w:rPr>
                <w:rFonts w:ascii="Arial" w:hAnsi="Arial" w:cs="Arial"/>
                <w:sz w:val="24"/>
                <w:szCs w:val="24"/>
              </w:rPr>
              <w:t xml:space="preserve"> 2020</w:t>
            </w:r>
          </w:p>
        </w:tc>
        <w:tc>
          <w:tcPr>
            <w:tcW w:w="1831" w:type="dxa"/>
          </w:tcPr>
          <w:p w:rsidR="001F323E" w:rsidRPr="000A1CB9" w:rsidRDefault="001F323E" w:rsidP="003225AF">
            <w:pPr>
              <w:rPr>
                <w:rFonts w:ascii="Arial" w:hAnsi="Arial" w:cs="Arial"/>
                <w:sz w:val="24"/>
                <w:szCs w:val="24"/>
              </w:rPr>
            </w:pPr>
            <w:r w:rsidRPr="000A1CB9">
              <w:rPr>
                <w:rFonts w:ascii="Arial" w:hAnsi="Arial" w:cs="Arial"/>
                <w:sz w:val="24"/>
                <w:szCs w:val="24"/>
              </w:rPr>
              <w:t>Collection of Academic and Wellbeing data</w:t>
            </w:r>
          </w:p>
        </w:tc>
      </w:tr>
    </w:tbl>
    <w:p w:rsidR="001F323E" w:rsidRPr="000A1CB9" w:rsidRDefault="001F323E" w:rsidP="003225AF">
      <w:pPr>
        <w:rPr>
          <w:rStyle w:val="normaltextrun"/>
          <w:rFonts w:ascii="Arial" w:hAnsi="Arial" w:cs="Arial"/>
          <w:color w:val="000000"/>
          <w:sz w:val="24"/>
          <w:szCs w:val="24"/>
          <w:shd w:val="clear" w:color="auto" w:fill="FFFFFF"/>
        </w:rPr>
      </w:pPr>
    </w:p>
    <w:p w:rsidR="00AA205B" w:rsidRPr="000A1CB9" w:rsidRDefault="00F678D8" w:rsidP="003225AF">
      <w:pPr>
        <w:rPr>
          <w:rFonts w:ascii="Arial" w:hAnsi="Arial" w:cs="Arial"/>
          <w:color w:val="000000"/>
          <w:sz w:val="24"/>
          <w:szCs w:val="24"/>
          <w:shd w:val="clear" w:color="auto" w:fill="FFFFFF"/>
        </w:rPr>
      </w:pPr>
      <w:r w:rsidRPr="000A1CB9">
        <w:rPr>
          <w:rStyle w:val="normaltextrun"/>
          <w:rFonts w:ascii="Arial" w:hAnsi="Arial" w:cs="Arial"/>
          <w:color w:val="000000"/>
          <w:sz w:val="24"/>
          <w:szCs w:val="24"/>
          <w:shd w:val="clear" w:color="auto" w:fill="FFFFFF"/>
        </w:rPr>
        <w:t>Questions will be replicated in the questionnaires and in the focus group interview to discover if there is consistency in the responses.</w:t>
      </w:r>
      <w:r w:rsidR="00285F0C" w:rsidRPr="000A1CB9">
        <w:rPr>
          <w:rStyle w:val="normaltextrun"/>
          <w:rFonts w:ascii="Arial" w:hAnsi="Arial" w:cs="Arial"/>
          <w:color w:val="000000"/>
          <w:sz w:val="24"/>
          <w:szCs w:val="24"/>
          <w:shd w:val="clear" w:color="auto" w:fill="FFFFFF"/>
        </w:rPr>
        <w:t xml:space="preserve"> </w:t>
      </w:r>
      <w:r w:rsidR="00285F0C" w:rsidRPr="000A1CB9">
        <w:rPr>
          <w:rFonts w:ascii="Arial" w:hAnsi="Arial" w:cs="Arial"/>
          <w:sz w:val="24"/>
          <w:szCs w:val="24"/>
        </w:rPr>
        <w:t xml:space="preserve">The pupils will </w:t>
      </w:r>
      <w:r w:rsidR="009C282F" w:rsidRPr="000A1CB9">
        <w:rPr>
          <w:rFonts w:ascii="Arial" w:hAnsi="Arial" w:cs="Arial"/>
          <w:sz w:val="24"/>
          <w:szCs w:val="24"/>
        </w:rPr>
        <w:t>engage with the intervention as they would under any other normal circumstances in school. At the end of the intervention period another set of data will be gathered</w:t>
      </w:r>
      <w:r w:rsidR="00AA205B" w:rsidRPr="000A1CB9">
        <w:rPr>
          <w:rFonts w:ascii="Arial" w:hAnsi="Arial" w:cs="Arial"/>
          <w:sz w:val="24"/>
          <w:szCs w:val="24"/>
        </w:rPr>
        <w:t xml:space="preserve"> from the same sources to produce entry and exit data. This would produce a wealth of data to</w:t>
      </w:r>
      <w:r w:rsidR="009C282F" w:rsidRPr="000A1CB9">
        <w:rPr>
          <w:rFonts w:ascii="Arial" w:hAnsi="Arial" w:cs="Arial"/>
          <w:sz w:val="24"/>
          <w:szCs w:val="24"/>
        </w:rPr>
        <w:t xml:space="preserve"> make a comparison of be</w:t>
      </w:r>
      <w:r w:rsidR="00AA205B" w:rsidRPr="000A1CB9">
        <w:rPr>
          <w:rFonts w:ascii="Arial" w:hAnsi="Arial" w:cs="Arial"/>
          <w:sz w:val="24"/>
          <w:szCs w:val="24"/>
        </w:rPr>
        <w:t>fore and after the intervention</w:t>
      </w:r>
      <w:r w:rsidR="009C282F" w:rsidRPr="000A1CB9">
        <w:rPr>
          <w:rFonts w:ascii="Arial" w:hAnsi="Arial" w:cs="Arial"/>
          <w:sz w:val="24"/>
          <w:szCs w:val="24"/>
        </w:rPr>
        <w:t xml:space="preserve">. </w:t>
      </w:r>
      <w:r w:rsidR="00052D76" w:rsidRPr="000A1CB9">
        <w:rPr>
          <w:rFonts w:ascii="Arial" w:hAnsi="Arial" w:cs="Arial"/>
          <w:sz w:val="24"/>
          <w:szCs w:val="24"/>
        </w:rPr>
        <w:t>Therefore, pupils will comp</w:t>
      </w:r>
      <w:r w:rsidR="00577EF0" w:rsidRPr="000A1CB9">
        <w:rPr>
          <w:rFonts w:ascii="Arial" w:hAnsi="Arial" w:cs="Arial"/>
          <w:sz w:val="24"/>
          <w:szCs w:val="24"/>
        </w:rPr>
        <w:t>l</w:t>
      </w:r>
      <w:r w:rsidR="00052D76" w:rsidRPr="000A1CB9">
        <w:rPr>
          <w:rFonts w:ascii="Arial" w:hAnsi="Arial" w:cs="Arial"/>
          <w:sz w:val="24"/>
          <w:szCs w:val="24"/>
        </w:rPr>
        <w:t>ete a questionnaire at the beginning of the intervention period and then again at the end. They will also participate in a focus group interview discussing their experiences through the research project.</w:t>
      </w:r>
      <w:r w:rsidR="00577EF0" w:rsidRPr="000A1CB9">
        <w:rPr>
          <w:rFonts w:ascii="Arial" w:hAnsi="Arial" w:cs="Arial"/>
          <w:sz w:val="24"/>
          <w:szCs w:val="24"/>
        </w:rPr>
        <w:t xml:space="preserve"> </w:t>
      </w:r>
    </w:p>
    <w:p w:rsidR="00D9295E" w:rsidRPr="000A1CB9" w:rsidRDefault="009C282F" w:rsidP="003225AF">
      <w:pPr>
        <w:rPr>
          <w:rFonts w:ascii="Arial" w:hAnsi="Arial" w:cs="Arial"/>
          <w:sz w:val="24"/>
          <w:szCs w:val="24"/>
        </w:rPr>
      </w:pPr>
      <w:r w:rsidRPr="000A1CB9">
        <w:rPr>
          <w:rFonts w:ascii="Arial" w:hAnsi="Arial" w:cs="Arial"/>
          <w:sz w:val="24"/>
          <w:szCs w:val="24"/>
        </w:rPr>
        <w:t>The pupils in the</w:t>
      </w:r>
      <w:r w:rsidR="00285F0C" w:rsidRPr="000A1CB9">
        <w:rPr>
          <w:rFonts w:ascii="Arial" w:hAnsi="Arial" w:cs="Arial"/>
          <w:sz w:val="24"/>
          <w:szCs w:val="24"/>
        </w:rPr>
        <w:t xml:space="preserve"> focus group will be </w:t>
      </w:r>
      <w:r w:rsidRPr="000A1CB9">
        <w:rPr>
          <w:rFonts w:ascii="Arial" w:hAnsi="Arial" w:cs="Arial"/>
          <w:sz w:val="24"/>
          <w:szCs w:val="24"/>
        </w:rPr>
        <w:t>selected from Year 8 that have attended</w:t>
      </w:r>
      <w:r w:rsidR="00285F0C" w:rsidRPr="000A1CB9">
        <w:rPr>
          <w:rFonts w:ascii="Arial" w:hAnsi="Arial" w:cs="Arial"/>
          <w:sz w:val="24"/>
          <w:szCs w:val="24"/>
        </w:rPr>
        <w:t xml:space="preserve"> the wellbeing</w:t>
      </w:r>
      <w:r w:rsidRPr="000A1CB9">
        <w:rPr>
          <w:rFonts w:ascii="Arial" w:hAnsi="Arial" w:cs="Arial"/>
          <w:sz w:val="24"/>
          <w:szCs w:val="24"/>
        </w:rPr>
        <w:t xml:space="preserve"> int</w:t>
      </w:r>
      <w:r w:rsidR="00AA205B" w:rsidRPr="000A1CB9">
        <w:rPr>
          <w:rFonts w:ascii="Arial" w:hAnsi="Arial" w:cs="Arial"/>
          <w:sz w:val="24"/>
          <w:szCs w:val="24"/>
        </w:rPr>
        <w:t xml:space="preserve">erventions. </w:t>
      </w:r>
      <w:r w:rsidR="00F93F61" w:rsidRPr="000A1CB9">
        <w:rPr>
          <w:rFonts w:ascii="Arial" w:hAnsi="Arial" w:cs="Arial"/>
          <w:sz w:val="24"/>
          <w:szCs w:val="24"/>
        </w:rPr>
        <w:t>For statistical purposes evidence supports having at least 30 individuals in any given sample size</w:t>
      </w:r>
      <w:r w:rsidR="00D9295E" w:rsidRPr="000A1CB9">
        <w:rPr>
          <w:rFonts w:ascii="Arial" w:hAnsi="Arial" w:cs="Arial"/>
          <w:sz w:val="24"/>
          <w:szCs w:val="24"/>
        </w:rPr>
        <w:t xml:space="preserve"> for statistical analysis to be meaningful (Cohen et al, p.203). This may be unachievable here due to focussing on pupils receiving wellbeing interventions in Year 8. </w:t>
      </w:r>
      <w:r w:rsidR="00AA205B" w:rsidRPr="000A1CB9">
        <w:rPr>
          <w:rFonts w:ascii="Arial" w:hAnsi="Arial" w:cs="Arial"/>
          <w:sz w:val="24"/>
          <w:szCs w:val="24"/>
        </w:rPr>
        <w:t>The sample size would depend upon how many pupils in Year 8 who have been referred to receive Wellbeing interventions.</w:t>
      </w:r>
      <w:r w:rsidR="00285F0C" w:rsidRPr="000A1CB9">
        <w:rPr>
          <w:rFonts w:ascii="Arial" w:hAnsi="Arial" w:cs="Arial"/>
          <w:sz w:val="24"/>
          <w:szCs w:val="24"/>
        </w:rPr>
        <w:t xml:space="preserve"> It would not be feasible to increase the numbers of pupils in the Wellbeing interventions in order to have 30 participants or more. This would not create the relevant</w:t>
      </w:r>
      <w:r w:rsidR="00577EF0" w:rsidRPr="000A1CB9">
        <w:rPr>
          <w:rFonts w:ascii="Arial" w:hAnsi="Arial" w:cs="Arial"/>
          <w:sz w:val="24"/>
          <w:szCs w:val="24"/>
        </w:rPr>
        <w:t>/valid</w:t>
      </w:r>
      <w:r w:rsidR="00285F0C" w:rsidRPr="000A1CB9">
        <w:rPr>
          <w:rFonts w:ascii="Arial" w:hAnsi="Arial" w:cs="Arial"/>
          <w:sz w:val="24"/>
          <w:szCs w:val="24"/>
        </w:rPr>
        <w:t xml:space="preserve"> data required if the pupils do not genuinely require the wellbeing intervention. </w:t>
      </w:r>
      <w:r w:rsidR="00AA205B" w:rsidRPr="000A1CB9">
        <w:rPr>
          <w:rFonts w:ascii="Arial" w:hAnsi="Arial" w:cs="Arial"/>
          <w:sz w:val="24"/>
          <w:szCs w:val="24"/>
        </w:rPr>
        <w:t xml:space="preserve"> </w:t>
      </w:r>
      <w:r w:rsidR="00D9295E" w:rsidRPr="000A1CB9">
        <w:rPr>
          <w:rFonts w:ascii="Arial" w:hAnsi="Arial" w:cs="Arial"/>
          <w:sz w:val="24"/>
          <w:szCs w:val="24"/>
        </w:rPr>
        <w:t>In the future research could be organised to include pupils from other year groups to increase the sample size and to produce results than can be thoroughly analysed and produce informed results.</w:t>
      </w:r>
      <w:r w:rsidR="00AA205B" w:rsidRPr="000A1CB9">
        <w:rPr>
          <w:rFonts w:ascii="Arial" w:hAnsi="Arial" w:cs="Arial"/>
          <w:sz w:val="24"/>
          <w:szCs w:val="24"/>
        </w:rPr>
        <w:t xml:space="preserve"> The questionnaires will be distributed to the staff linked to the pupils receiving the Wellbeing interventions, this would include teaching staff, pastoral staff and teaching assistants. As each pupil has on average at least 12 teachers this would produce a wealth of questionnaire data to be analysed. </w:t>
      </w:r>
      <w:r w:rsidR="00A8601F" w:rsidRPr="000A1CB9">
        <w:rPr>
          <w:rFonts w:ascii="Arial" w:hAnsi="Arial" w:cs="Arial"/>
          <w:sz w:val="24"/>
          <w:szCs w:val="24"/>
        </w:rPr>
        <w:t>Questionnaires are a useful research tool as they have a number of advantages:</w:t>
      </w:r>
    </w:p>
    <w:p w:rsidR="00A8601F" w:rsidRPr="000A1CB9" w:rsidRDefault="00A8601F" w:rsidP="003225AF">
      <w:pPr>
        <w:rPr>
          <w:rFonts w:ascii="Arial" w:hAnsi="Arial" w:cs="Arial"/>
          <w:sz w:val="24"/>
          <w:szCs w:val="24"/>
        </w:rPr>
      </w:pPr>
      <w:r w:rsidRPr="000A1CB9">
        <w:rPr>
          <w:rFonts w:ascii="Arial" w:hAnsi="Arial" w:cs="Arial"/>
          <w:sz w:val="24"/>
          <w:szCs w:val="24"/>
        </w:rPr>
        <w:t>An efficient use of time</w:t>
      </w:r>
    </w:p>
    <w:p w:rsidR="00A8601F" w:rsidRPr="000A1CB9" w:rsidRDefault="00A8601F" w:rsidP="003225AF">
      <w:pPr>
        <w:rPr>
          <w:rFonts w:ascii="Arial" w:hAnsi="Arial" w:cs="Arial"/>
          <w:sz w:val="24"/>
          <w:szCs w:val="24"/>
        </w:rPr>
      </w:pPr>
      <w:r w:rsidRPr="000A1CB9">
        <w:rPr>
          <w:rFonts w:ascii="Arial" w:hAnsi="Arial" w:cs="Arial"/>
          <w:sz w:val="24"/>
          <w:szCs w:val="24"/>
        </w:rPr>
        <w:t>Anonymity for the respondent</w:t>
      </w:r>
    </w:p>
    <w:p w:rsidR="00A8601F" w:rsidRPr="000A1CB9" w:rsidRDefault="00A8601F" w:rsidP="003225AF">
      <w:pPr>
        <w:rPr>
          <w:rFonts w:ascii="Arial" w:hAnsi="Arial" w:cs="Arial"/>
          <w:sz w:val="24"/>
          <w:szCs w:val="24"/>
        </w:rPr>
      </w:pPr>
      <w:r w:rsidRPr="000A1CB9">
        <w:rPr>
          <w:rFonts w:ascii="Arial" w:hAnsi="Arial" w:cs="Arial"/>
          <w:sz w:val="24"/>
          <w:szCs w:val="24"/>
        </w:rPr>
        <w:t>The possibility of a high return rate</w:t>
      </w:r>
    </w:p>
    <w:p w:rsidR="00A8601F" w:rsidRPr="000A1CB9" w:rsidRDefault="00A8601F" w:rsidP="003225AF">
      <w:pPr>
        <w:rPr>
          <w:rFonts w:ascii="Arial" w:hAnsi="Arial" w:cs="Arial"/>
          <w:sz w:val="24"/>
          <w:szCs w:val="24"/>
        </w:rPr>
      </w:pPr>
      <w:r w:rsidRPr="000A1CB9">
        <w:rPr>
          <w:rFonts w:ascii="Arial" w:hAnsi="Arial" w:cs="Arial"/>
          <w:sz w:val="24"/>
          <w:szCs w:val="24"/>
        </w:rPr>
        <w:t>Standardised questions (Munn, Drever, Using Questionnaires in small scale Research. A Teachers guide. 1990).</w:t>
      </w:r>
    </w:p>
    <w:p w:rsidR="00A8601F" w:rsidRPr="000A1CB9" w:rsidRDefault="00A8601F" w:rsidP="003225AF">
      <w:pPr>
        <w:rPr>
          <w:rFonts w:ascii="Arial" w:hAnsi="Arial" w:cs="Arial"/>
          <w:sz w:val="24"/>
          <w:szCs w:val="24"/>
        </w:rPr>
      </w:pPr>
      <w:r w:rsidRPr="000A1CB9">
        <w:rPr>
          <w:rFonts w:ascii="Arial" w:hAnsi="Arial" w:cs="Arial"/>
          <w:sz w:val="24"/>
          <w:szCs w:val="24"/>
        </w:rPr>
        <w:lastRenderedPageBreak/>
        <w:t>Along with advantages there are obvious disadvantages. For questionnaires these include:</w:t>
      </w:r>
    </w:p>
    <w:p w:rsidR="00A8601F" w:rsidRPr="000A1CB9" w:rsidRDefault="00A8601F" w:rsidP="003225AF">
      <w:pPr>
        <w:rPr>
          <w:rFonts w:ascii="Arial" w:hAnsi="Arial" w:cs="Arial"/>
          <w:sz w:val="24"/>
          <w:szCs w:val="24"/>
        </w:rPr>
      </w:pPr>
      <w:r w:rsidRPr="000A1CB9">
        <w:rPr>
          <w:rFonts w:ascii="Arial" w:hAnsi="Arial" w:cs="Arial"/>
          <w:sz w:val="24"/>
          <w:szCs w:val="24"/>
        </w:rPr>
        <w:t>The information collected tends to describe rather than explain why things are the way they are</w:t>
      </w:r>
    </w:p>
    <w:p w:rsidR="00A8601F" w:rsidRPr="000A1CB9" w:rsidRDefault="00A8601F" w:rsidP="003225AF">
      <w:pPr>
        <w:rPr>
          <w:rFonts w:ascii="Arial" w:hAnsi="Arial" w:cs="Arial"/>
          <w:sz w:val="24"/>
          <w:szCs w:val="24"/>
        </w:rPr>
      </w:pPr>
      <w:r w:rsidRPr="000A1CB9">
        <w:rPr>
          <w:rFonts w:ascii="Arial" w:hAnsi="Arial" w:cs="Arial"/>
          <w:sz w:val="24"/>
          <w:szCs w:val="24"/>
        </w:rPr>
        <w:t>The information can be superficial</w:t>
      </w:r>
    </w:p>
    <w:p w:rsidR="008A1068" w:rsidRPr="000A1CB9" w:rsidRDefault="00A8601F" w:rsidP="003225AF">
      <w:pPr>
        <w:rPr>
          <w:rFonts w:ascii="Arial" w:hAnsi="Arial" w:cs="Arial"/>
          <w:sz w:val="24"/>
          <w:szCs w:val="24"/>
        </w:rPr>
      </w:pPr>
      <w:r w:rsidRPr="000A1CB9">
        <w:rPr>
          <w:rFonts w:ascii="Arial" w:hAnsi="Arial" w:cs="Arial"/>
          <w:sz w:val="24"/>
          <w:szCs w:val="24"/>
        </w:rPr>
        <w:t xml:space="preserve">The time needed to draft and pilot the questionnaire is often underestimated and so the usefulness of the questionnaire is reduced if preparation has been inadequate. (Munn, Drever, Using Questionnaires in small scale Research. A Teachers guide. 1990). </w:t>
      </w:r>
      <w:r w:rsidR="00052D76" w:rsidRPr="000A1CB9">
        <w:rPr>
          <w:rFonts w:ascii="Arial" w:hAnsi="Arial" w:cs="Arial"/>
          <w:sz w:val="24"/>
          <w:szCs w:val="24"/>
        </w:rPr>
        <w:t>When designing the questionnaire we will have to decide on the type of questions that will be chosen. To yield relevant data both open-ended and closed questions will be used in the questionn</w:t>
      </w:r>
      <w:r w:rsidR="006E2A7A" w:rsidRPr="000A1CB9">
        <w:rPr>
          <w:rFonts w:ascii="Arial" w:hAnsi="Arial" w:cs="Arial"/>
          <w:sz w:val="24"/>
          <w:szCs w:val="24"/>
        </w:rPr>
        <w:t xml:space="preserve">aires for the staff. </w:t>
      </w:r>
      <w:r w:rsidR="00A92166" w:rsidRPr="000A1CB9">
        <w:rPr>
          <w:rFonts w:ascii="Arial" w:hAnsi="Arial" w:cs="Arial"/>
          <w:sz w:val="24"/>
          <w:szCs w:val="24"/>
        </w:rPr>
        <w:t>The closed questions will provide an opportunity to gather quantitative data while the open questions will provide depth and insight into the participants understanding and experiences of the research.</w:t>
      </w:r>
      <w:r w:rsidR="000F62AD" w:rsidRPr="000A1CB9">
        <w:rPr>
          <w:rFonts w:ascii="Arial" w:hAnsi="Arial" w:cs="Arial"/>
          <w:sz w:val="24"/>
          <w:szCs w:val="24"/>
        </w:rPr>
        <w:t xml:space="preserve"> As the staff will not be involved in any interviews then open ended questions will provide some more in-depth answers.</w:t>
      </w:r>
      <w:r w:rsidR="006E2A7A" w:rsidRPr="000A1CB9">
        <w:rPr>
          <w:rFonts w:ascii="Arial" w:hAnsi="Arial" w:cs="Arial"/>
          <w:sz w:val="24"/>
          <w:szCs w:val="24"/>
        </w:rPr>
        <w:t xml:space="preserve"> The pupils questionnaires will contain closed questions as they will be able to expand on their thoughts and ideas during the focus group interview which will negate some of the disadvantages discussed regarding the questionnaires.</w:t>
      </w:r>
      <w:r w:rsidR="00BE4BBC" w:rsidRPr="000A1CB9">
        <w:rPr>
          <w:rFonts w:ascii="Arial" w:hAnsi="Arial" w:cs="Arial"/>
          <w:sz w:val="24"/>
          <w:szCs w:val="24"/>
        </w:rPr>
        <w:t xml:space="preserve"> For ease of completion the questionnaires for the pupils will comprise of dichotomous questions, and multiple choice questions. This will allow the pupils to complete the questionnaires with ease and quickly. The structure of these questionnaires will also make it easy to analyse. </w:t>
      </w:r>
      <w:r w:rsidRPr="000A1CB9">
        <w:rPr>
          <w:rFonts w:ascii="Arial" w:hAnsi="Arial" w:cs="Arial"/>
          <w:sz w:val="24"/>
          <w:szCs w:val="24"/>
        </w:rPr>
        <w:t xml:space="preserve">In this setting a replication of some of the questions seen in the questionnaire can be implemented to measure consistency of responses. </w:t>
      </w:r>
      <w:r w:rsidR="00BE4BBC" w:rsidRPr="000A1CB9">
        <w:rPr>
          <w:rFonts w:ascii="Arial" w:hAnsi="Arial" w:cs="Arial"/>
          <w:sz w:val="24"/>
          <w:szCs w:val="24"/>
        </w:rPr>
        <w:t xml:space="preserve">However, the highly structured format will not allow for any in-depth insight into the pupils thoughts and feelings. However, the in-depth responses can be sought during the Focus group interview. </w:t>
      </w:r>
      <w:r w:rsidRPr="000A1CB9">
        <w:rPr>
          <w:rFonts w:ascii="Arial" w:hAnsi="Arial" w:cs="Arial"/>
          <w:sz w:val="24"/>
          <w:szCs w:val="24"/>
        </w:rPr>
        <w:t>As with any metho</w:t>
      </w:r>
      <w:r w:rsidR="008A1068" w:rsidRPr="000A1CB9">
        <w:rPr>
          <w:rFonts w:ascii="Arial" w:hAnsi="Arial" w:cs="Arial"/>
          <w:sz w:val="24"/>
          <w:szCs w:val="24"/>
        </w:rPr>
        <w:t>d there are advantages and disadvantages</w:t>
      </w:r>
      <w:r w:rsidR="006E2A7A" w:rsidRPr="000A1CB9">
        <w:rPr>
          <w:rFonts w:ascii="Arial" w:hAnsi="Arial" w:cs="Arial"/>
          <w:sz w:val="24"/>
          <w:szCs w:val="24"/>
        </w:rPr>
        <w:t>, and this is true for Focus group interviews also.</w:t>
      </w:r>
      <w:r w:rsidR="008A1068" w:rsidRPr="000A1CB9">
        <w:rPr>
          <w:rFonts w:ascii="Arial" w:hAnsi="Arial" w:cs="Arial"/>
          <w:sz w:val="24"/>
          <w:szCs w:val="24"/>
        </w:rPr>
        <w:t xml:space="preserve"> Cohen et al states that ‘The contrived nature of focus groups is both their strength and their weakness: they are unnatural settings yet they are structured and very focussed on a particular issue and, therefore, will yield insights that might not otherwise have been gained from a straightforward interview,’ (Cohen et al, 2018. P. 532). </w:t>
      </w:r>
    </w:p>
    <w:p w:rsidR="006E2A7A" w:rsidRPr="000A1CB9" w:rsidRDefault="006E2A7A" w:rsidP="003225AF">
      <w:pPr>
        <w:rPr>
          <w:rFonts w:ascii="Arial" w:hAnsi="Arial" w:cs="Arial"/>
          <w:sz w:val="24"/>
          <w:szCs w:val="24"/>
        </w:rPr>
      </w:pPr>
      <w:r w:rsidRPr="000A1CB9">
        <w:rPr>
          <w:rFonts w:ascii="Arial" w:hAnsi="Arial" w:cs="Arial"/>
          <w:sz w:val="24"/>
          <w:szCs w:val="24"/>
        </w:rPr>
        <w:t>In order for the focus group interview to yield valid qualitative data it is important that the dynamic of the group is carefully organised. There will be pupils receiving wellbeing interventions for various reasons e.g. anxiety or anger issues. A pupil placed in a group who is a very nervous and timid individual may not speak out alongside pupils that are more vocal in nature.</w:t>
      </w:r>
      <w:r w:rsidR="00224E40" w:rsidRPr="000A1CB9">
        <w:rPr>
          <w:rFonts w:ascii="Arial" w:hAnsi="Arial" w:cs="Arial"/>
          <w:sz w:val="24"/>
          <w:szCs w:val="24"/>
        </w:rPr>
        <w:t xml:space="preserve"> If one pupil is more vocal than the others this would produce biased data.</w:t>
      </w:r>
      <w:r w:rsidRPr="000A1CB9">
        <w:rPr>
          <w:rFonts w:ascii="Arial" w:hAnsi="Arial" w:cs="Arial"/>
          <w:sz w:val="24"/>
          <w:szCs w:val="24"/>
        </w:rPr>
        <w:t xml:space="preserve"> Therefore, when arranging the pupils for these focus groups the group dynamic will be </w:t>
      </w:r>
      <w:r w:rsidR="00224E40" w:rsidRPr="000A1CB9">
        <w:rPr>
          <w:rFonts w:ascii="Arial" w:hAnsi="Arial" w:cs="Arial"/>
          <w:sz w:val="24"/>
          <w:szCs w:val="24"/>
        </w:rPr>
        <w:t xml:space="preserve">planned to place timid pupils together and away from more vocal pupils in order to have every opportunity to gather valid data. It is extremely important to have a clear agenda for the group interview and to keep the pupils ‘on track’ and ‘on topic’. This would be an opportunity to gather further insight into the pupils answers collected from the questionnaires. Cohen et al, 2018 highlight the difficulty of producing data from a focus group interview that can be easily analysed. For this research project this method will be used to gain a deeper insight into the pupils views on their progress throughout the time they are </w:t>
      </w:r>
      <w:r w:rsidR="00224E40" w:rsidRPr="000A1CB9">
        <w:rPr>
          <w:rFonts w:ascii="Arial" w:hAnsi="Arial" w:cs="Arial"/>
          <w:sz w:val="24"/>
          <w:szCs w:val="24"/>
        </w:rPr>
        <w:lastRenderedPageBreak/>
        <w:t>receiving wellbeing intervention.</w:t>
      </w:r>
      <w:r w:rsidR="00574590" w:rsidRPr="000A1CB9">
        <w:rPr>
          <w:rFonts w:ascii="Arial" w:hAnsi="Arial" w:cs="Arial"/>
          <w:sz w:val="24"/>
          <w:szCs w:val="24"/>
        </w:rPr>
        <w:t xml:space="preserve"> There are different types of interview: Informal conversational interview, Interview guide approach, Standardized open-ended interviews, and closed quantitative interviews. </w:t>
      </w:r>
      <w:r w:rsidR="001F323E" w:rsidRPr="000A1CB9">
        <w:rPr>
          <w:rFonts w:ascii="Arial" w:hAnsi="Arial" w:cs="Arial"/>
          <w:sz w:val="24"/>
          <w:szCs w:val="24"/>
        </w:rPr>
        <w:t>I</w:t>
      </w:r>
      <w:r w:rsidR="002719A4" w:rsidRPr="000A1CB9">
        <w:rPr>
          <w:rFonts w:ascii="Arial" w:hAnsi="Arial" w:cs="Arial"/>
          <w:sz w:val="24"/>
          <w:szCs w:val="24"/>
        </w:rPr>
        <w:t xml:space="preserve">nterviews that are not structured have a highly natural context and can gather in-depth responses from the participants but they are very difficult to analyse and responses from different participants cannot be easily compared. The very formal structured interview will allow researchers to gather responses that can be converted into numerical data in the form of codes. These codes can be compared with responses from other participants and a pattern formed. </w:t>
      </w:r>
      <w:r w:rsidR="00F66D8D" w:rsidRPr="000A1CB9">
        <w:rPr>
          <w:rFonts w:ascii="Arial" w:hAnsi="Arial" w:cs="Arial"/>
          <w:sz w:val="24"/>
          <w:szCs w:val="24"/>
        </w:rPr>
        <w:t xml:space="preserve">The use of codes in qualitative research is debated as it can turn in-depth responses into superficial codes where the meaning of the answers can be easily lost. ‘Coders who may have no knowledge either of the study’s participants or the theoretical context of the study-has become a fetish, a superficial marker of a Positivist Scientism that appeal to certain social scientists who demand ‘systematicity,’ however mindless in the name of science’ (Elizabeth A. St Pierre and Alecia Y. Jackson, 2014). </w:t>
      </w:r>
      <w:r w:rsidR="00C0783F" w:rsidRPr="000A1CB9">
        <w:rPr>
          <w:rFonts w:ascii="Arial" w:hAnsi="Arial" w:cs="Arial"/>
          <w:sz w:val="24"/>
          <w:szCs w:val="24"/>
        </w:rPr>
        <w:t xml:space="preserve">When coding responses in the Focus Group interview they must be coded carefully to ensure the meaning of the participants answers are not lost in translation. </w:t>
      </w:r>
      <w:r w:rsidR="00AE1E4F" w:rsidRPr="000A1CB9">
        <w:rPr>
          <w:rFonts w:ascii="Arial" w:hAnsi="Arial" w:cs="Arial"/>
          <w:sz w:val="24"/>
          <w:szCs w:val="24"/>
        </w:rPr>
        <w:t>To have an interview that can gather the in-depth views of the participants and their responses can be compared this focus group interview will follow a standardized open-ended format. Even though this format is less flexible than others and it may constrain and limit the naturalness and relevance of questions and answers the strength of being able to compare and analyse responses outweigh the negatives of this method (Cohen et al, 2018).</w:t>
      </w:r>
    </w:p>
    <w:p w:rsidR="00A8601F" w:rsidRPr="000A1CB9" w:rsidRDefault="008A1068" w:rsidP="003225AF">
      <w:pPr>
        <w:rPr>
          <w:rFonts w:ascii="Arial" w:hAnsi="Arial" w:cs="Arial"/>
          <w:sz w:val="24"/>
          <w:szCs w:val="24"/>
        </w:rPr>
      </w:pPr>
      <w:r w:rsidRPr="000A1CB9">
        <w:rPr>
          <w:rFonts w:ascii="Arial" w:hAnsi="Arial" w:cs="Arial"/>
          <w:sz w:val="24"/>
          <w:szCs w:val="24"/>
        </w:rPr>
        <w:t xml:space="preserve">Teacher observation will be the other qualitative method to be used in order to </w:t>
      </w:r>
      <w:r w:rsidR="00CA110D" w:rsidRPr="000A1CB9">
        <w:rPr>
          <w:rFonts w:ascii="Arial" w:hAnsi="Arial" w:cs="Arial"/>
          <w:sz w:val="24"/>
          <w:szCs w:val="24"/>
        </w:rPr>
        <w:t>find out if there is a link between wellbeing and academic progress. The teachers involved will be alerted to the pupils in the research project and will begin their observations as the interventions begin. These observations will conclude as the interventions themselves are completed. The teachers will focus on engagement in the lesson, participation in class and the pupils emotional state. The teacher would keep a log of the pupils progress from lesson to lesson to gather an overall picture of their progress. Observations in a natural setting, as seen in this research project will have contextual relevance and due to their prolonged nature will establish reliable observational data (Co</w:t>
      </w:r>
      <w:r w:rsidR="004576F0" w:rsidRPr="000A1CB9">
        <w:rPr>
          <w:rFonts w:ascii="Arial" w:hAnsi="Arial" w:cs="Arial"/>
          <w:sz w:val="24"/>
          <w:szCs w:val="24"/>
        </w:rPr>
        <w:t>hen et al, 2018</w:t>
      </w:r>
      <w:r w:rsidR="00CA110D" w:rsidRPr="000A1CB9">
        <w:rPr>
          <w:rFonts w:ascii="Arial" w:hAnsi="Arial" w:cs="Arial"/>
          <w:sz w:val="24"/>
          <w:szCs w:val="24"/>
        </w:rPr>
        <w:t xml:space="preserve">). </w:t>
      </w:r>
      <w:r w:rsidR="002165CB" w:rsidRPr="000A1CB9">
        <w:rPr>
          <w:rFonts w:ascii="Arial" w:hAnsi="Arial" w:cs="Arial"/>
          <w:sz w:val="24"/>
          <w:szCs w:val="24"/>
        </w:rPr>
        <w:t xml:space="preserve">All participants will be told that they will be observed in their lessons and around the school. The observations will be carried out by the staff members that interact with these pupils on a normal day to day basis in school. This method of observation will not negatively impact on these pupils as their daily lives will be unaffected. </w:t>
      </w:r>
      <w:r w:rsidR="00CA110D" w:rsidRPr="000A1CB9">
        <w:rPr>
          <w:rFonts w:ascii="Arial" w:hAnsi="Arial" w:cs="Arial"/>
          <w:sz w:val="24"/>
          <w:szCs w:val="24"/>
        </w:rPr>
        <w:t>The data gathered from these qualitative</w:t>
      </w:r>
      <w:r w:rsidRPr="000A1CB9">
        <w:rPr>
          <w:rFonts w:ascii="Arial" w:hAnsi="Arial" w:cs="Arial"/>
          <w:sz w:val="24"/>
          <w:szCs w:val="24"/>
        </w:rPr>
        <w:t xml:space="preserve"> research methods can be compared to find a relationship between wellbeing and academic progress.</w:t>
      </w:r>
    </w:p>
    <w:p w:rsidR="00DA0037" w:rsidRPr="000A1CB9" w:rsidRDefault="00DA0037" w:rsidP="003225AF">
      <w:pPr>
        <w:rPr>
          <w:rFonts w:ascii="Arial" w:hAnsi="Arial" w:cs="Arial"/>
          <w:sz w:val="24"/>
          <w:szCs w:val="24"/>
        </w:rPr>
      </w:pPr>
      <w:r w:rsidRPr="000A1CB9">
        <w:rPr>
          <w:rFonts w:ascii="Arial" w:hAnsi="Arial" w:cs="Arial"/>
          <w:sz w:val="24"/>
          <w:szCs w:val="24"/>
        </w:rPr>
        <w:t>Teacher observations and to some extent the focus group interview can be seen as a naturalistic approach to research.</w:t>
      </w:r>
      <w:r w:rsidR="00574590" w:rsidRPr="000A1CB9">
        <w:rPr>
          <w:rFonts w:ascii="Arial" w:hAnsi="Arial" w:cs="Arial"/>
          <w:sz w:val="24"/>
          <w:szCs w:val="24"/>
        </w:rPr>
        <w:t xml:space="preserve"> The staff associated with the pupils in the research project will be briefed on what aspects of the pupils behaviour they will need to note and reco</w:t>
      </w:r>
      <w:r w:rsidR="004576F0" w:rsidRPr="000A1CB9">
        <w:rPr>
          <w:rFonts w:ascii="Arial" w:hAnsi="Arial" w:cs="Arial"/>
          <w:sz w:val="24"/>
          <w:szCs w:val="24"/>
        </w:rPr>
        <w:t>rd. The staff members w</w:t>
      </w:r>
      <w:r w:rsidR="00574590" w:rsidRPr="000A1CB9">
        <w:rPr>
          <w:rFonts w:ascii="Arial" w:hAnsi="Arial" w:cs="Arial"/>
          <w:sz w:val="24"/>
          <w:szCs w:val="24"/>
        </w:rPr>
        <w:t>ould keep a tally on positive behaviours seen in class such as; smiling, engagement with their work, participation</w:t>
      </w:r>
      <w:r w:rsidRPr="000A1CB9">
        <w:rPr>
          <w:rFonts w:ascii="Arial" w:hAnsi="Arial" w:cs="Arial"/>
          <w:sz w:val="24"/>
          <w:szCs w:val="24"/>
        </w:rPr>
        <w:t xml:space="preserve"> </w:t>
      </w:r>
      <w:r w:rsidR="00574590" w:rsidRPr="000A1CB9">
        <w:rPr>
          <w:rFonts w:ascii="Arial" w:hAnsi="Arial" w:cs="Arial"/>
          <w:sz w:val="24"/>
          <w:szCs w:val="24"/>
        </w:rPr>
        <w:t xml:space="preserve">in group work, and positive interaction </w:t>
      </w:r>
      <w:r w:rsidR="004576F0" w:rsidRPr="000A1CB9">
        <w:rPr>
          <w:rFonts w:ascii="Arial" w:hAnsi="Arial" w:cs="Arial"/>
          <w:sz w:val="24"/>
          <w:szCs w:val="24"/>
        </w:rPr>
        <w:t>with peers. Over time teachers w</w:t>
      </w:r>
      <w:r w:rsidR="00574590" w:rsidRPr="000A1CB9">
        <w:rPr>
          <w:rFonts w:ascii="Arial" w:hAnsi="Arial" w:cs="Arial"/>
          <w:sz w:val="24"/>
          <w:szCs w:val="24"/>
        </w:rPr>
        <w:t xml:space="preserve">ould analyse these observations to see if there has been progress since attending the Wellbeing interventions. </w:t>
      </w:r>
      <w:r w:rsidRPr="000A1CB9">
        <w:rPr>
          <w:rFonts w:ascii="Arial" w:hAnsi="Arial" w:cs="Arial"/>
          <w:sz w:val="24"/>
          <w:szCs w:val="24"/>
        </w:rPr>
        <w:t xml:space="preserve">With this type of research there may be some disadvantages that </w:t>
      </w:r>
      <w:r w:rsidRPr="000A1CB9">
        <w:rPr>
          <w:rFonts w:ascii="Arial" w:hAnsi="Arial" w:cs="Arial"/>
          <w:sz w:val="24"/>
          <w:szCs w:val="24"/>
        </w:rPr>
        <w:lastRenderedPageBreak/>
        <w:t>would affect the reliability and validity of the data being gathered. The participants, knowing that they are involved in a research study will not behave in a natural way. One effect associated with this type of research is the Hawthorn effect. As Cohen et al state ‘the presence of the researcher can alter the situation as participants may wish to avoid, impress, direct, deny or influence the research’. Hopefully, as the teacher observations will occur over time this will lessen the impact of the Hawthorn effect. There is also a chance that the reliability of this type of research is affected by the ‘Halo’ or ‘Horns’ effect. This is where the researcher views the participants as angels and negative aspects of their behaviour is overlooked (Cohen et al, 2018). Conversely with the ‘Horns’ effect the researcher overlooks the more positive aspect</w:t>
      </w:r>
      <w:r w:rsidR="004576F0" w:rsidRPr="000A1CB9">
        <w:rPr>
          <w:rFonts w:ascii="Arial" w:hAnsi="Arial" w:cs="Arial"/>
          <w:sz w:val="24"/>
          <w:szCs w:val="24"/>
        </w:rPr>
        <w:t>s of the pupils behaviour (Cohen</w:t>
      </w:r>
      <w:r w:rsidRPr="000A1CB9">
        <w:rPr>
          <w:rFonts w:ascii="Arial" w:hAnsi="Arial" w:cs="Arial"/>
          <w:sz w:val="24"/>
          <w:szCs w:val="24"/>
        </w:rPr>
        <w:t xml:space="preserve"> et al, 2018). The impact of both the ‘Halo’ and ‘Horns’ effect can be lessened by the use of a range of data collected from different sources. This research project is using data from a wide range of sources and therefore this effect should not significantly impact on the reliability of the data.</w:t>
      </w:r>
    </w:p>
    <w:p w:rsidR="00673984" w:rsidRPr="000A1CB9" w:rsidRDefault="00CA110D" w:rsidP="003225AF">
      <w:pPr>
        <w:rPr>
          <w:rStyle w:val="normaltextrun"/>
          <w:rFonts w:ascii="Arial" w:hAnsi="Arial" w:cs="Arial"/>
          <w:color w:val="000000"/>
          <w:sz w:val="24"/>
          <w:szCs w:val="24"/>
        </w:rPr>
      </w:pPr>
      <w:r w:rsidRPr="000A1CB9">
        <w:rPr>
          <w:rFonts w:ascii="Arial" w:hAnsi="Arial" w:cs="Arial"/>
          <w:sz w:val="24"/>
          <w:szCs w:val="24"/>
        </w:rPr>
        <w:t>The information gathered from these qualitative methods will be triangulated with the quantitative methods previously described. By analysing both qualitative and quantitative data this research study could be classed as a research paradigm of</w:t>
      </w:r>
      <w:r w:rsidR="00673984" w:rsidRPr="000A1CB9">
        <w:rPr>
          <w:rFonts w:ascii="Arial" w:hAnsi="Arial" w:cs="Arial"/>
          <w:sz w:val="24"/>
          <w:szCs w:val="24"/>
        </w:rPr>
        <w:t xml:space="preserve"> pragmatism (Cohen et al, 2018). All methods used in this research have been selected to answer the research question (Do Wellbeing interventions in KS3 have a positive impact on academic achievement?) through gathering and analysing all data both qualitative and quantitative. Therefore, this study could be categorise</w:t>
      </w:r>
      <w:r w:rsidR="004576F0" w:rsidRPr="000A1CB9">
        <w:rPr>
          <w:rFonts w:ascii="Arial" w:hAnsi="Arial" w:cs="Arial"/>
          <w:sz w:val="24"/>
          <w:szCs w:val="24"/>
        </w:rPr>
        <w:t xml:space="preserve">d as a pragmatic paradigm study as it is focussed on the ‘what’ and ‘how’ of the research problem (Creswell, 2003). </w:t>
      </w:r>
    </w:p>
    <w:p w:rsidR="00673984" w:rsidRPr="000A1CB9" w:rsidRDefault="00673984" w:rsidP="000A1CB9">
      <w:pPr>
        <w:rPr>
          <w:rStyle w:val="normaltextrun"/>
          <w:rFonts w:ascii="Arial" w:hAnsi="Arial" w:cs="Arial"/>
          <w:color w:val="000000"/>
          <w:sz w:val="24"/>
          <w:szCs w:val="24"/>
        </w:rPr>
      </w:pPr>
      <w:r w:rsidRPr="000A1CB9">
        <w:rPr>
          <w:rStyle w:val="normaltextrun"/>
          <w:rFonts w:ascii="Arial" w:hAnsi="Arial" w:cs="Arial"/>
          <w:color w:val="000000"/>
          <w:sz w:val="24"/>
          <w:szCs w:val="24"/>
        </w:rPr>
        <w:t xml:space="preserve">Primary and Secondary data will be used in this study. Both </w:t>
      </w:r>
      <w:r w:rsidR="00CE16F6" w:rsidRPr="000A1CB9">
        <w:rPr>
          <w:rStyle w:val="normaltextrun"/>
          <w:rFonts w:ascii="Arial" w:hAnsi="Arial" w:cs="Arial"/>
          <w:color w:val="000000"/>
          <w:sz w:val="24"/>
          <w:szCs w:val="24"/>
        </w:rPr>
        <w:t>are essential in this study to have the ability to answer the research question. The primary data that will be gathered have been described previously</w:t>
      </w:r>
      <w:r w:rsidR="002165CB" w:rsidRPr="000A1CB9">
        <w:rPr>
          <w:rStyle w:val="normaltextrun"/>
          <w:rFonts w:ascii="Arial" w:hAnsi="Arial" w:cs="Arial"/>
          <w:color w:val="000000"/>
          <w:sz w:val="24"/>
          <w:szCs w:val="24"/>
        </w:rPr>
        <w:t xml:space="preserve"> such as questionnaires, focus group interviews and the teacher observations. T</w:t>
      </w:r>
      <w:r w:rsidR="00CE16F6" w:rsidRPr="000A1CB9">
        <w:rPr>
          <w:rStyle w:val="normaltextrun"/>
          <w:rFonts w:ascii="Arial" w:hAnsi="Arial" w:cs="Arial"/>
          <w:color w:val="000000"/>
          <w:sz w:val="24"/>
          <w:szCs w:val="24"/>
        </w:rPr>
        <w:t>he secondary data to be used will mainly include the academic data of the pupils involved in the Wellbeing interventions</w:t>
      </w:r>
      <w:r w:rsidR="002165CB" w:rsidRPr="000A1CB9">
        <w:rPr>
          <w:rStyle w:val="normaltextrun"/>
          <w:rFonts w:ascii="Arial" w:hAnsi="Arial" w:cs="Arial"/>
          <w:color w:val="000000"/>
          <w:sz w:val="24"/>
          <w:szCs w:val="24"/>
        </w:rPr>
        <w:t>, as well as one method of gathering quantitative data on emotional wellbeing</w:t>
      </w:r>
      <w:r w:rsidR="00CE16F6" w:rsidRPr="000A1CB9">
        <w:rPr>
          <w:rStyle w:val="normaltextrun"/>
          <w:rFonts w:ascii="Arial" w:hAnsi="Arial" w:cs="Arial"/>
          <w:color w:val="000000"/>
          <w:sz w:val="24"/>
          <w:szCs w:val="24"/>
        </w:rPr>
        <w:t>. This data will include key stage levels, test re</w:t>
      </w:r>
      <w:r w:rsidR="004576F0" w:rsidRPr="000A1CB9">
        <w:rPr>
          <w:rStyle w:val="normaltextrun"/>
          <w:rFonts w:ascii="Arial" w:hAnsi="Arial" w:cs="Arial"/>
          <w:color w:val="000000"/>
          <w:sz w:val="24"/>
          <w:szCs w:val="24"/>
        </w:rPr>
        <w:t>sults in various subjects, and B</w:t>
      </w:r>
      <w:r w:rsidR="00CE16F6" w:rsidRPr="000A1CB9">
        <w:rPr>
          <w:rStyle w:val="normaltextrun"/>
          <w:rFonts w:ascii="Arial" w:hAnsi="Arial" w:cs="Arial"/>
          <w:color w:val="000000"/>
          <w:sz w:val="24"/>
          <w:szCs w:val="24"/>
        </w:rPr>
        <w:t xml:space="preserve">oxall profile results. By gathering this data at the beginning and end of the Wellbeing interventions it will provide evidence of how the pupils academic progress has been </w:t>
      </w:r>
      <w:r w:rsidR="00052D76" w:rsidRPr="000A1CB9">
        <w:rPr>
          <w:rStyle w:val="normaltextrun"/>
          <w:rFonts w:ascii="Arial" w:hAnsi="Arial" w:cs="Arial"/>
          <w:color w:val="000000"/>
          <w:sz w:val="24"/>
          <w:szCs w:val="24"/>
        </w:rPr>
        <w:t>affected by the wellbeing intervention.</w:t>
      </w:r>
      <w:r w:rsidR="002165CB" w:rsidRPr="000A1CB9">
        <w:rPr>
          <w:rStyle w:val="normaltextrun"/>
          <w:rFonts w:ascii="Arial" w:hAnsi="Arial" w:cs="Arial"/>
          <w:color w:val="000000"/>
          <w:sz w:val="24"/>
          <w:szCs w:val="24"/>
        </w:rPr>
        <w:t xml:space="preserve"> Primary data is data gathered at the time of the research and to answer the research question. Secondary data already exists and has been gathered for a different reason (Cohen et al, 2018). However, Secondary data can</w:t>
      </w:r>
      <w:r w:rsidR="004576F0" w:rsidRPr="000A1CB9">
        <w:rPr>
          <w:rStyle w:val="normaltextrun"/>
          <w:rFonts w:ascii="Arial" w:hAnsi="Arial" w:cs="Arial"/>
          <w:color w:val="000000"/>
          <w:sz w:val="24"/>
          <w:szCs w:val="24"/>
        </w:rPr>
        <w:t xml:space="preserve"> be seen as problematic as it has been gathered for another aim but equally can</w:t>
      </w:r>
      <w:r w:rsidR="002165CB" w:rsidRPr="000A1CB9">
        <w:rPr>
          <w:rStyle w:val="normaltextrun"/>
          <w:rFonts w:ascii="Arial" w:hAnsi="Arial" w:cs="Arial"/>
          <w:color w:val="000000"/>
          <w:sz w:val="24"/>
          <w:szCs w:val="24"/>
        </w:rPr>
        <w:t xml:space="preserve"> yield a great deal of information that already exists and would aid the researcher in a</w:t>
      </w:r>
      <w:r w:rsidR="004576F0" w:rsidRPr="000A1CB9">
        <w:rPr>
          <w:rStyle w:val="normaltextrun"/>
          <w:rFonts w:ascii="Arial" w:hAnsi="Arial" w:cs="Arial"/>
          <w:color w:val="000000"/>
          <w:sz w:val="24"/>
          <w:szCs w:val="24"/>
        </w:rPr>
        <w:t>nswering the research question.</w:t>
      </w:r>
    </w:p>
    <w:p w:rsidR="009C282F" w:rsidRPr="000A1CB9" w:rsidRDefault="009D1D4C" w:rsidP="003225AF">
      <w:pPr>
        <w:rPr>
          <w:rFonts w:ascii="Arial" w:hAnsi="Arial" w:cs="Arial"/>
          <w:color w:val="000000"/>
          <w:sz w:val="24"/>
          <w:szCs w:val="24"/>
        </w:rPr>
      </w:pPr>
      <w:r w:rsidRPr="000A1CB9">
        <w:rPr>
          <w:rFonts w:ascii="Arial" w:hAnsi="Arial" w:cs="Arial"/>
          <w:sz w:val="24"/>
          <w:szCs w:val="24"/>
        </w:rPr>
        <w:t xml:space="preserve">All participants involved in the research will be assured that their responses and data will be confidential and kept secure. This is paramount in a research project focussing on Wellbeing where participants may feel reluctant to share their true emotions. </w:t>
      </w:r>
      <w:r w:rsidR="009C282F" w:rsidRPr="000A1CB9">
        <w:rPr>
          <w:rFonts w:ascii="Arial" w:hAnsi="Arial" w:cs="Arial"/>
          <w:sz w:val="24"/>
          <w:szCs w:val="24"/>
        </w:rPr>
        <w:t xml:space="preserve">The audio recordings will be listened to in a private setting to lessen the chance of a breach of confidentiality. All of this data will provide a wealth of information to show all aspects of any impact seen whether that impact is in academic scores, engagement in class or both. It would also be useful to compare </w:t>
      </w:r>
      <w:r w:rsidR="009C282F" w:rsidRPr="000A1CB9">
        <w:rPr>
          <w:rFonts w:ascii="Arial" w:hAnsi="Arial" w:cs="Arial"/>
          <w:sz w:val="24"/>
          <w:szCs w:val="24"/>
        </w:rPr>
        <w:lastRenderedPageBreak/>
        <w:t>these pupils with their peer group. This can be done by analysing any differences in academic scores in this period of time to the rest of the pupils in their year group. To aid in comparisons with this group of students to others the internal school tracking tool would be used. This would support the research by allowing analysis of any value added with this group and comparing it to any value added of their peers.</w:t>
      </w:r>
    </w:p>
    <w:p w:rsidR="009C282F" w:rsidRPr="000A1CB9" w:rsidRDefault="009C282F" w:rsidP="003225AF">
      <w:pPr>
        <w:rPr>
          <w:rFonts w:ascii="Arial" w:hAnsi="Arial" w:cs="Arial"/>
          <w:sz w:val="24"/>
          <w:szCs w:val="24"/>
        </w:rPr>
      </w:pPr>
      <w:r w:rsidRPr="000A1CB9">
        <w:rPr>
          <w:rFonts w:ascii="Arial" w:hAnsi="Arial" w:cs="Arial"/>
          <w:sz w:val="24"/>
          <w:szCs w:val="24"/>
        </w:rPr>
        <w:t xml:space="preserve">Approval for the research to commence will be sought from all stakeholders involved to ensure that the research is conducted ethically and as safely as possible, this would include UWTSD and the school involved (UWTSD, 2017). Once approval has been acknowledged the aims, objectives and methods of the proposed research will be provided to all participants involved in the research project. It must be made clear to all involved in the research that participants may withdraw at any time throughout the research process. If any participants do withdraw they will be shown respect regarding their choice to do so (BERA,2018). </w:t>
      </w:r>
      <w:r w:rsidR="000A1CB9">
        <w:rPr>
          <w:rFonts w:ascii="Arial" w:hAnsi="Arial" w:cs="Arial"/>
          <w:sz w:val="24"/>
          <w:szCs w:val="24"/>
        </w:rPr>
        <w:t>There may be more anxiety surrounding involvement in a Wellbeing research project and participants must feel confident in participating. The aim of the research must be made clear that it is to improve support structures for pupils at the school and their involvement will help to be a part of this improvement.</w:t>
      </w:r>
    </w:p>
    <w:p w:rsidR="008E49BE" w:rsidRPr="000A1CB9" w:rsidRDefault="008F4B2B" w:rsidP="003225AF">
      <w:pPr>
        <w:rPr>
          <w:rFonts w:ascii="Arial" w:hAnsi="Arial" w:cs="Arial"/>
          <w:sz w:val="24"/>
          <w:szCs w:val="24"/>
        </w:rPr>
      </w:pPr>
      <w:r w:rsidRPr="000A1CB9">
        <w:rPr>
          <w:rFonts w:ascii="Arial" w:hAnsi="Arial" w:cs="Arial"/>
          <w:sz w:val="24"/>
          <w:szCs w:val="24"/>
        </w:rPr>
        <w:t xml:space="preserve">Once the interventions have completed and the data has been gathered the researcher will have to analyse both the qualitative and quantitative data. </w:t>
      </w:r>
      <w:r w:rsidR="00B9379E" w:rsidRPr="000A1CB9">
        <w:rPr>
          <w:rFonts w:ascii="Arial" w:hAnsi="Arial" w:cs="Arial"/>
          <w:sz w:val="24"/>
          <w:szCs w:val="24"/>
        </w:rPr>
        <w:t>This research project will gather a vast amount of quantitative data. Therefore</w:t>
      </w:r>
      <w:r w:rsidR="00627750" w:rsidRPr="000A1CB9">
        <w:rPr>
          <w:rFonts w:ascii="Arial" w:hAnsi="Arial" w:cs="Arial"/>
          <w:sz w:val="24"/>
          <w:szCs w:val="24"/>
        </w:rPr>
        <w:t>,</w:t>
      </w:r>
      <w:r w:rsidR="00B9379E" w:rsidRPr="000A1CB9">
        <w:rPr>
          <w:rFonts w:ascii="Arial" w:hAnsi="Arial" w:cs="Arial"/>
          <w:sz w:val="24"/>
          <w:szCs w:val="24"/>
        </w:rPr>
        <w:t xml:space="preserve"> to ease workload a statistical package will be used to analyse the numerical data collected. At the school where this data will be collected Excel is frequently used to analyse data and the school also has its own academic tracking package where pupils academic data is tracked throughout the academic year. Both these packages will be used</w:t>
      </w:r>
      <w:r w:rsidRPr="000A1CB9">
        <w:rPr>
          <w:rFonts w:ascii="Arial" w:hAnsi="Arial" w:cs="Arial"/>
          <w:sz w:val="24"/>
          <w:szCs w:val="24"/>
        </w:rPr>
        <w:t xml:space="preserve"> when dealing with the </w:t>
      </w:r>
      <w:r w:rsidR="00B9379E" w:rsidRPr="000A1CB9">
        <w:rPr>
          <w:rFonts w:ascii="Arial" w:hAnsi="Arial" w:cs="Arial"/>
          <w:sz w:val="24"/>
          <w:szCs w:val="24"/>
        </w:rPr>
        <w:t>data collected. Descri</w:t>
      </w:r>
      <w:r w:rsidR="00627750" w:rsidRPr="000A1CB9">
        <w:rPr>
          <w:rFonts w:ascii="Arial" w:hAnsi="Arial" w:cs="Arial"/>
          <w:sz w:val="24"/>
          <w:szCs w:val="24"/>
        </w:rPr>
        <w:t xml:space="preserve">ptive </w:t>
      </w:r>
      <w:r w:rsidR="00B9379E" w:rsidRPr="000A1CB9">
        <w:rPr>
          <w:rFonts w:ascii="Arial" w:hAnsi="Arial" w:cs="Arial"/>
          <w:sz w:val="24"/>
          <w:szCs w:val="24"/>
        </w:rPr>
        <w:t>statistics will be used when determining a pattern to the quantitative data gathered and to compare the pupils rece</w:t>
      </w:r>
      <w:r w:rsidR="00627750" w:rsidRPr="000A1CB9">
        <w:rPr>
          <w:rFonts w:ascii="Arial" w:hAnsi="Arial" w:cs="Arial"/>
          <w:sz w:val="24"/>
          <w:szCs w:val="24"/>
        </w:rPr>
        <w:t>iving wellbeing intervention</w:t>
      </w:r>
      <w:r w:rsidRPr="000A1CB9">
        <w:rPr>
          <w:rFonts w:ascii="Arial" w:hAnsi="Arial" w:cs="Arial"/>
          <w:sz w:val="24"/>
          <w:szCs w:val="24"/>
        </w:rPr>
        <w:t>s</w:t>
      </w:r>
      <w:r w:rsidR="00627750" w:rsidRPr="000A1CB9">
        <w:rPr>
          <w:rFonts w:ascii="Arial" w:hAnsi="Arial" w:cs="Arial"/>
          <w:sz w:val="24"/>
          <w:szCs w:val="24"/>
        </w:rPr>
        <w:t xml:space="preserve"> and those not receiving the intervention. These statistical tools make no inferences or predictions; they simply report what has been, in a variety of ways (Cohen et al, 2018). The qualitative data will also have to be analysed, but will require different methods of analysis used with the quantitative data gathered. </w:t>
      </w:r>
      <w:r w:rsidR="000343AC" w:rsidRPr="000A1CB9">
        <w:rPr>
          <w:rFonts w:ascii="Arial" w:hAnsi="Arial" w:cs="Arial"/>
          <w:sz w:val="24"/>
          <w:szCs w:val="24"/>
        </w:rPr>
        <w:t xml:space="preserve">The focus group interview will be recorded for ease of analysis. The first step to analysing the responses will be to listen to these recordings and make notes of ‘first impressions’. These notes will be re-read line by line where relevant words or phrases will be labelled. The words that are labelled could be anything deemed relevant by the researcher. The relevant words or phrases could be linked to previous research, an idea that the participant deems important, something that is surprising to the researcher or anything that the researcher feels is important to the research project. This activity is termed ‘coding’ or ‘indexing’. </w:t>
      </w:r>
      <w:r w:rsidR="00B80E24" w:rsidRPr="000A1CB9">
        <w:rPr>
          <w:rFonts w:ascii="Arial" w:hAnsi="Arial" w:cs="Arial"/>
          <w:sz w:val="24"/>
          <w:szCs w:val="24"/>
        </w:rPr>
        <w:t xml:space="preserve">The frequently seen codes created in this step will be grouped together to form categories. Codes that are now deemed irrelevant can be dropped. By creating these categories the data is being conceptualised. Name the categories and describe how they are connected to one another. After describing how these categories are connected to one another a hierarchy can be formed, </w:t>
      </w:r>
      <w:r w:rsidR="00725EB2" w:rsidRPr="000A1CB9">
        <w:rPr>
          <w:rFonts w:ascii="Arial" w:hAnsi="Arial" w:cs="Arial"/>
          <w:sz w:val="24"/>
          <w:szCs w:val="24"/>
        </w:rPr>
        <w:t xml:space="preserve">stating </w:t>
      </w:r>
      <w:r w:rsidR="00B80E24" w:rsidRPr="000A1CB9">
        <w:rPr>
          <w:rFonts w:ascii="Arial" w:hAnsi="Arial" w:cs="Arial"/>
          <w:sz w:val="24"/>
          <w:szCs w:val="24"/>
        </w:rPr>
        <w:t>which categories are more important than the others.</w:t>
      </w:r>
      <w:r w:rsidR="00725EB2" w:rsidRPr="000A1CB9">
        <w:rPr>
          <w:rFonts w:ascii="Arial" w:hAnsi="Arial" w:cs="Arial"/>
          <w:sz w:val="24"/>
          <w:szCs w:val="24"/>
        </w:rPr>
        <w:t xml:space="preserve"> After describing how the categories are connected a discussion can take place</w:t>
      </w:r>
      <w:r w:rsidRPr="000A1CB9">
        <w:rPr>
          <w:rFonts w:ascii="Arial" w:hAnsi="Arial" w:cs="Arial"/>
          <w:sz w:val="24"/>
          <w:szCs w:val="24"/>
        </w:rPr>
        <w:t xml:space="preserve"> and</w:t>
      </w:r>
      <w:r w:rsidR="00725EB2" w:rsidRPr="000A1CB9">
        <w:rPr>
          <w:rFonts w:ascii="Arial" w:hAnsi="Arial" w:cs="Arial"/>
          <w:sz w:val="24"/>
          <w:szCs w:val="24"/>
        </w:rPr>
        <w:t xml:space="preserve"> these results can be interpreted and compared to other similar results seen in other research projects or other relevant aspects (Bryman, 2001). </w:t>
      </w:r>
      <w:r w:rsidR="008562C0" w:rsidRPr="000A1CB9">
        <w:rPr>
          <w:rFonts w:ascii="Arial" w:hAnsi="Arial" w:cs="Arial"/>
          <w:sz w:val="24"/>
          <w:szCs w:val="24"/>
        </w:rPr>
        <w:t xml:space="preserve">These </w:t>
      </w:r>
      <w:r w:rsidR="008562C0" w:rsidRPr="000A1CB9">
        <w:rPr>
          <w:rFonts w:ascii="Arial" w:hAnsi="Arial" w:cs="Arial"/>
          <w:sz w:val="24"/>
          <w:szCs w:val="24"/>
        </w:rPr>
        <w:lastRenderedPageBreak/>
        <w:t xml:space="preserve">steps can also be used in analysing any qualitative data collected and therefore can be used to analyse the teacher observations in this research project. </w:t>
      </w:r>
      <w:r w:rsidR="00725EB2" w:rsidRPr="000A1CB9">
        <w:rPr>
          <w:rFonts w:ascii="Arial" w:hAnsi="Arial" w:cs="Arial"/>
          <w:sz w:val="24"/>
          <w:szCs w:val="24"/>
        </w:rPr>
        <w:t>These categories and their connectedness will provide the conclusion required to aim to conclude if these wellbeing interventions have a positive impact on academic progress.</w:t>
      </w:r>
      <w:r w:rsidR="008562C0" w:rsidRPr="000A1CB9">
        <w:rPr>
          <w:rFonts w:ascii="Arial" w:hAnsi="Arial" w:cs="Arial"/>
          <w:sz w:val="24"/>
          <w:szCs w:val="24"/>
        </w:rPr>
        <w:t xml:space="preserve"> </w:t>
      </w:r>
    </w:p>
    <w:p w:rsidR="008562C0" w:rsidRPr="000A1CB9" w:rsidRDefault="009C282F" w:rsidP="003225AF">
      <w:pPr>
        <w:rPr>
          <w:rFonts w:ascii="Arial" w:hAnsi="Arial" w:cs="Arial"/>
          <w:sz w:val="24"/>
          <w:szCs w:val="24"/>
        </w:rPr>
      </w:pPr>
      <w:r w:rsidRPr="000A1CB9">
        <w:rPr>
          <w:rFonts w:ascii="Arial" w:hAnsi="Arial" w:cs="Arial"/>
          <w:sz w:val="24"/>
          <w:szCs w:val="24"/>
        </w:rPr>
        <w:t>After analysing the d</w:t>
      </w:r>
      <w:r w:rsidR="008562C0" w:rsidRPr="000A1CB9">
        <w:rPr>
          <w:rFonts w:ascii="Arial" w:hAnsi="Arial" w:cs="Arial"/>
          <w:sz w:val="24"/>
          <w:szCs w:val="24"/>
        </w:rPr>
        <w:t xml:space="preserve">ata I will draw a conclusion regarding </w:t>
      </w:r>
      <w:r w:rsidRPr="000A1CB9">
        <w:rPr>
          <w:rFonts w:ascii="Arial" w:hAnsi="Arial" w:cs="Arial"/>
          <w:sz w:val="24"/>
          <w:szCs w:val="24"/>
        </w:rPr>
        <w:t xml:space="preserve">the impact </w:t>
      </w:r>
      <w:r w:rsidR="008562C0" w:rsidRPr="000A1CB9">
        <w:rPr>
          <w:rFonts w:ascii="Arial" w:hAnsi="Arial" w:cs="Arial"/>
          <w:sz w:val="24"/>
          <w:szCs w:val="24"/>
        </w:rPr>
        <w:t xml:space="preserve">the </w:t>
      </w:r>
      <w:r w:rsidRPr="000A1CB9">
        <w:rPr>
          <w:rFonts w:ascii="Arial" w:hAnsi="Arial" w:cs="Arial"/>
          <w:sz w:val="24"/>
          <w:szCs w:val="24"/>
        </w:rPr>
        <w:t>wellbeing interventions have on the academic performance of pupils in Key Stage 3. This will provide the information to further improve the interventions on offer for the pupils at the school.</w:t>
      </w:r>
      <w:r w:rsidR="008562C0" w:rsidRPr="000A1CB9">
        <w:rPr>
          <w:rFonts w:ascii="Arial" w:hAnsi="Arial" w:cs="Arial"/>
          <w:sz w:val="24"/>
          <w:szCs w:val="24"/>
        </w:rPr>
        <w:t xml:space="preserve"> </w:t>
      </w:r>
      <w:r w:rsidR="009353B0" w:rsidRPr="000A1CB9">
        <w:rPr>
          <w:rFonts w:ascii="Arial" w:hAnsi="Arial" w:cs="Arial"/>
          <w:sz w:val="24"/>
          <w:szCs w:val="24"/>
        </w:rPr>
        <w:t xml:space="preserve">During this research project the participants will be treated with the highest respect especially if they decide to remove themselves from the process. All participants will be informed of each stage of the research and the methods used to collect data. The data collected will be kept secure at all times and after the research project has ended and the raw data is not required this will be destroyed. In any research project, especially in education, the morality of carrying out the research must be counterbalanced by the impact the results of the research project will bring. </w:t>
      </w:r>
      <w:r w:rsidR="008562C0" w:rsidRPr="000A1CB9">
        <w:rPr>
          <w:rFonts w:ascii="Arial" w:hAnsi="Arial" w:cs="Arial"/>
          <w:sz w:val="24"/>
          <w:szCs w:val="24"/>
        </w:rPr>
        <w:t xml:space="preserve">The aim of this research project is to further improve the support structures in a large secondary school as previous research has concluded the positive link between the two area; </w:t>
      </w:r>
    </w:p>
    <w:p w:rsidR="006F1A78" w:rsidRPr="000A1CB9" w:rsidRDefault="006F1A78" w:rsidP="003225AF">
      <w:pPr>
        <w:rPr>
          <w:rFonts w:ascii="Arial" w:hAnsi="Arial" w:cs="Arial"/>
          <w:sz w:val="24"/>
          <w:szCs w:val="24"/>
        </w:rPr>
      </w:pPr>
      <w:r w:rsidRPr="000A1CB9">
        <w:rPr>
          <w:rFonts w:ascii="Arial" w:hAnsi="Arial" w:cs="Arial"/>
          <w:sz w:val="24"/>
          <w:szCs w:val="24"/>
        </w:rPr>
        <w:t>‘Children with higher levels of emotional, behavioural, social, and school wellbeing, on average, have higher levels of academic achievement and are more engaged in school, both concurrently and in later years.</w:t>
      </w:r>
    </w:p>
    <w:p w:rsidR="008562C0" w:rsidRPr="000A1CB9" w:rsidRDefault="008562C0" w:rsidP="003225AF">
      <w:pPr>
        <w:rPr>
          <w:rFonts w:ascii="Arial" w:hAnsi="Arial" w:cs="Arial"/>
          <w:sz w:val="24"/>
          <w:szCs w:val="24"/>
        </w:rPr>
      </w:pPr>
      <w:r w:rsidRPr="000A1CB9">
        <w:rPr>
          <w:rFonts w:ascii="Arial" w:hAnsi="Arial" w:cs="Arial"/>
          <w:sz w:val="24"/>
          <w:szCs w:val="24"/>
        </w:rPr>
        <w:t>‘</w:t>
      </w:r>
      <w:r w:rsidR="006F1A78" w:rsidRPr="000A1CB9">
        <w:rPr>
          <w:rFonts w:ascii="Arial" w:hAnsi="Arial" w:cs="Arial"/>
          <w:sz w:val="24"/>
          <w:szCs w:val="24"/>
        </w:rPr>
        <w:t>Children with better emotional wellbeing make more progress in primary school</w:t>
      </w:r>
      <w:r w:rsidR="00AE1E4F" w:rsidRPr="000A1CB9">
        <w:rPr>
          <w:rFonts w:ascii="Arial" w:hAnsi="Arial" w:cs="Arial"/>
          <w:sz w:val="24"/>
          <w:szCs w:val="24"/>
        </w:rPr>
        <w:t xml:space="preserve"> </w:t>
      </w:r>
      <w:r w:rsidR="006F1A78" w:rsidRPr="000A1CB9">
        <w:rPr>
          <w:rFonts w:ascii="Arial" w:hAnsi="Arial" w:cs="Arial"/>
          <w:sz w:val="24"/>
          <w:szCs w:val="24"/>
        </w:rPr>
        <w:t>and are more engaged in secondary school.</w:t>
      </w:r>
      <w:r w:rsidRPr="000A1CB9">
        <w:rPr>
          <w:rFonts w:ascii="Arial" w:hAnsi="Arial" w:cs="Arial"/>
          <w:sz w:val="24"/>
          <w:szCs w:val="24"/>
        </w:rPr>
        <w:t>’</w:t>
      </w:r>
    </w:p>
    <w:p w:rsidR="006F1A78" w:rsidRPr="000A1CB9" w:rsidRDefault="008562C0" w:rsidP="003225AF">
      <w:pPr>
        <w:rPr>
          <w:rFonts w:ascii="Arial" w:hAnsi="Arial" w:cs="Arial"/>
          <w:sz w:val="24"/>
          <w:szCs w:val="24"/>
        </w:rPr>
      </w:pPr>
      <w:r w:rsidRPr="000A1CB9">
        <w:rPr>
          <w:rFonts w:ascii="Arial" w:hAnsi="Arial" w:cs="Arial"/>
          <w:sz w:val="24"/>
          <w:szCs w:val="24"/>
        </w:rPr>
        <w:t>‘</w:t>
      </w:r>
      <w:r w:rsidR="006F1A78" w:rsidRPr="000A1CB9">
        <w:rPr>
          <w:rFonts w:ascii="Arial" w:hAnsi="Arial" w:cs="Arial"/>
          <w:sz w:val="24"/>
          <w:szCs w:val="24"/>
        </w:rPr>
        <w:t>Children’s measures of school wellbeing have been found to be associated with academic progress in secondary school, but not in primary school.</w:t>
      </w:r>
      <w:r w:rsidRPr="000A1CB9">
        <w:rPr>
          <w:rFonts w:ascii="Arial" w:hAnsi="Arial" w:cs="Arial"/>
          <w:sz w:val="24"/>
          <w:szCs w:val="24"/>
        </w:rPr>
        <w:t>’</w:t>
      </w:r>
    </w:p>
    <w:p w:rsidR="008562C0" w:rsidRPr="000A1CB9" w:rsidRDefault="008562C0" w:rsidP="003225AF">
      <w:pPr>
        <w:rPr>
          <w:rFonts w:ascii="Arial" w:hAnsi="Arial" w:cs="Arial"/>
          <w:sz w:val="24"/>
          <w:szCs w:val="24"/>
        </w:rPr>
      </w:pPr>
      <w:r w:rsidRPr="000A1CB9">
        <w:rPr>
          <w:rFonts w:ascii="Arial" w:hAnsi="Arial" w:cs="Arial"/>
          <w:sz w:val="24"/>
          <w:szCs w:val="24"/>
        </w:rPr>
        <w:t>(Gutman and Vorhaus, 2012).</w:t>
      </w:r>
    </w:p>
    <w:p w:rsidR="009C282F" w:rsidRPr="000A1CB9" w:rsidRDefault="008562C0" w:rsidP="003225AF">
      <w:pPr>
        <w:rPr>
          <w:rFonts w:ascii="Arial" w:hAnsi="Arial" w:cs="Arial"/>
          <w:sz w:val="24"/>
          <w:szCs w:val="24"/>
        </w:rPr>
      </w:pPr>
      <w:r w:rsidRPr="000A1CB9">
        <w:rPr>
          <w:rFonts w:ascii="Arial" w:hAnsi="Arial" w:cs="Arial"/>
          <w:sz w:val="24"/>
          <w:szCs w:val="24"/>
        </w:rPr>
        <w:t>These quotes highlight the importance of this area of research in education and the impact it may have.</w:t>
      </w:r>
      <w:r w:rsidR="00AC2A09" w:rsidRPr="000A1CB9">
        <w:rPr>
          <w:rFonts w:ascii="Arial" w:hAnsi="Arial" w:cs="Arial"/>
          <w:sz w:val="24"/>
          <w:szCs w:val="24"/>
        </w:rPr>
        <w:t xml:space="preserve"> </w:t>
      </w:r>
      <w:r w:rsidR="003225AF" w:rsidRPr="000A1CB9">
        <w:rPr>
          <w:rFonts w:ascii="Arial" w:hAnsi="Arial" w:cs="Arial"/>
          <w:sz w:val="24"/>
          <w:szCs w:val="24"/>
        </w:rPr>
        <w:t xml:space="preserve">With the new curriculum imminent and the importance being placed on Wellbeing it is important for schools to engage in supporting pupils wellbeing. </w:t>
      </w:r>
      <w:r w:rsidR="003048B7" w:rsidRPr="000A1CB9">
        <w:rPr>
          <w:rFonts w:ascii="Arial" w:hAnsi="Arial" w:cs="Arial"/>
          <w:sz w:val="24"/>
          <w:szCs w:val="24"/>
        </w:rPr>
        <w:t>Previous research projects have highlighted the lack of research in this area examining health and wellbeing interventions in a school setting that report educational outcomes (White,J 2017). Therefore</w:t>
      </w:r>
      <w:r w:rsidR="008F4B2B" w:rsidRPr="000A1CB9">
        <w:rPr>
          <w:rFonts w:ascii="Arial" w:hAnsi="Arial" w:cs="Arial"/>
          <w:sz w:val="24"/>
          <w:szCs w:val="24"/>
        </w:rPr>
        <w:t>,</w:t>
      </w:r>
      <w:r w:rsidR="003048B7" w:rsidRPr="000A1CB9">
        <w:rPr>
          <w:rFonts w:ascii="Arial" w:hAnsi="Arial" w:cs="Arial"/>
          <w:sz w:val="24"/>
          <w:szCs w:val="24"/>
        </w:rPr>
        <w:t xml:space="preserve"> th</w:t>
      </w:r>
      <w:r w:rsidR="008F4B2B" w:rsidRPr="000A1CB9">
        <w:rPr>
          <w:rFonts w:ascii="Arial" w:hAnsi="Arial" w:cs="Arial"/>
          <w:sz w:val="24"/>
          <w:szCs w:val="24"/>
        </w:rPr>
        <w:t xml:space="preserve">is is an area that requires extensive research and analysis, to make a valid conclusion on the true impact, across all areas of school life, on the value of supporting the wellbeing of pupils. </w:t>
      </w:r>
    </w:p>
    <w:p w:rsidR="009C282F" w:rsidRPr="000A1CB9" w:rsidRDefault="009C282F" w:rsidP="009C282F">
      <w:pPr>
        <w:rPr>
          <w:rFonts w:ascii="Arial" w:hAnsi="Arial" w:cs="Arial"/>
          <w:b/>
          <w:sz w:val="24"/>
          <w:szCs w:val="24"/>
          <w:u w:val="single"/>
        </w:rPr>
      </w:pPr>
    </w:p>
    <w:p w:rsidR="00473868" w:rsidRPr="000A1CB9" w:rsidRDefault="00473868">
      <w:pPr>
        <w:rPr>
          <w:rFonts w:ascii="Arial" w:hAnsi="Arial" w:cs="Arial"/>
          <w:sz w:val="24"/>
          <w:szCs w:val="24"/>
        </w:rPr>
      </w:pPr>
    </w:p>
    <w:p w:rsidR="00383CC4" w:rsidRPr="000A1CB9" w:rsidRDefault="00383CC4">
      <w:pPr>
        <w:rPr>
          <w:rFonts w:ascii="Arial" w:hAnsi="Arial" w:cs="Arial"/>
          <w:sz w:val="24"/>
          <w:szCs w:val="24"/>
        </w:rPr>
      </w:pPr>
    </w:p>
    <w:p w:rsidR="00383CC4" w:rsidRPr="000A1CB9" w:rsidRDefault="00383CC4">
      <w:pPr>
        <w:rPr>
          <w:rFonts w:ascii="Arial" w:hAnsi="Arial" w:cs="Arial"/>
          <w:sz w:val="24"/>
          <w:szCs w:val="24"/>
        </w:rPr>
      </w:pPr>
    </w:p>
    <w:p w:rsidR="00383CC4" w:rsidRPr="000A1CB9" w:rsidRDefault="00383CC4">
      <w:pPr>
        <w:rPr>
          <w:rFonts w:ascii="Arial" w:hAnsi="Arial" w:cs="Arial"/>
          <w:sz w:val="24"/>
          <w:szCs w:val="24"/>
        </w:rPr>
      </w:pPr>
    </w:p>
    <w:p w:rsidR="00383CC4" w:rsidRPr="000A1CB9" w:rsidRDefault="00383CC4">
      <w:pPr>
        <w:rPr>
          <w:rFonts w:ascii="Arial" w:hAnsi="Arial" w:cs="Arial"/>
          <w:sz w:val="24"/>
          <w:szCs w:val="24"/>
        </w:rPr>
      </w:pPr>
    </w:p>
    <w:p w:rsidR="00383CC4" w:rsidRPr="000A1CB9" w:rsidRDefault="00383CC4">
      <w:pPr>
        <w:rPr>
          <w:rFonts w:ascii="Arial" w:hAnsi="Arial" w:cs="Arial"/>
          <w:sz w:val="24"/>
          <w:szCs w:val="24"/>
        </w:rPr>
      </w:pPr>
    </w:p>
    <w:p w:rsidR="00383CC4" w:rsidRDefault="00383CC4"/>
    <w:p w:rsidR="00383CC4" w:rsidRDefault="00383CC4"/>
    <w:p w:rsidR="00383CC4" w:rsidRDefault="00383CC4"/>
    <w:p w:rsidR="00383CC4" w:rsidRDefault="00383CC4"/>
    <w:p w:rsidR="00383CC4" w:rsidRDefault="00383CC4"/>
    <w:p w:rsidR="00383CC4" w:rsidRDefault="00383CC4"/>
    <w:p w:rsidR="00383CC4" w:rsidRDefault="00383CC4"/>
    <w:p w:rsidR="00383CC4" w:rsidRPr="005F756B" w:rsidRDefault="00383CC4">
      <w:pPr>
        <w:rPr>
          <w:rFonts w:ascii="Arial" w:hAnsi="Arial" w:cs="Arial"/>
          <w:b/>
          <w:sz w:val="24"/>
          <w:szCs w:val="24"/>
          <w:u w:val="single"/>
        </w:rPr>
      </w:pPr>
      <w:r w:rsidRPr="005F756B">
        <w:rPr>
          <w:rFonts w:ascii="Arial" w:hAnsi="Arial" w:cs="Arial"/>
          <w:b/>
          <w:sz w:val="24"/>
          <w:szCs w:val="24"/>
          <w:u w:val="single"/>
        </w:rPr>
        <w:t>References</w:t>
      </w:r>
    </w:p>
    <w:p w:rsidR="005F756B" w:rsidRPr="005F756B" w:rsidRDefault="0045443B">
      <w:pPr>
        <w:rPr>
          <w:rFonts w:ascii="Arial" w:hAnsi="Arial" w:cs="Arial"/>
          <w:sz w:val="24"/>
          <w:szCs w:val="24"/>
        </w:rPr>
      </w:pPr>
      <w:r>
        <w:rPr>
          <w:rFonts w:ascii="Arial" w:hAnsi="Arial" w:cs="Arial"/>
          <w:sz w:val="24"/>
          <w:szCs w:val="24"/>
        </w:rPr>
        <w:t>Barrett, P, Davies, F, Zhang, Y, Barrett, L (2015) The impact of classroom design on pupils’ learning: Final results of a holistic, multi-level analysis. Builkding and Environment. Volume 89.</w:t>
      </w:r>
    </w:p>
    <w:p w:rsidR="005F756B" w:rsidRPr="005F756B" w:rsidRDefault="005F756B" w:rsidP="005F756B">
      <w:pPr>
        <w:rPr>
          <w:rFonts w:ascii="Arial" w:hAnsi="Arial" w:cs="Arial"/>
          <w:sz w:val="24"/>
          <w:szCs w:val="24"/>
        </w:rPr>
      </w:pPr>
      <w:r w:rsidRPr="005F756B">
        <w:rPr>
          <w:rFonts w:ascii="Arial" w:hAnsi="Arial" w:cs="Arial"/>
          <w:sz w:val="24"/>
          <w:szCs w:val="24"/>
        </w:rPr>
        <w:t>Brooks, F. (2014) The link between pupil health and wellbeing and attainment. A briefing for headteachers, governors and staff in education settings. PHE.</w:t>
      </w:r>
    </w:p>
    <w:p w:rsidR="00383CC4" w:rsidRDefault="00383CC4" w:rsidP="00383CC4">
      <w:pPr>
        <w:spacing w:line="259" w:lineRule="auto"/>
        <w:rPr>
          <w:rFonts w:ascii="Arial" w:hAnsi="Arial" w:cs="Arial"/>
          <w:sz w:val="24"/>
          <w:szCs w:val="24"/>
        </w:rPr>
      </w:pPr>
      <w:r w:rsidRPr="005F756B">
        <w:rPr>
          <w:rFonts w:ascii="Arial" w:hAnsi="Arial" w:cs="Arial"/>
          <w:sz w:val="24"/>
          <w:szCs w:val="24"/>
        </w:rPr>
        <w:t xml:space="preserve">Cohen, L., Manion, L., Morrison, K. (2018) </w:t>
      </w:r>
      <w:r w:rsidRPr="005F756B">
        <w:rPr>
          <w:rFonts w:ascii="Arial" w:hAnsi="Arial" w:cs="Arial"/>
          <w:i/>
          <w:iCs/>
          <w:sz w:val="24"/>
          <w:szCs w:val="24"/>
        </w:rPr>
        <w:t>Research Methods in Education</w:t>
      </w:r>
      <w:r w:rsidRPr="005F756B">
        <w:rPr>
          <w:rFonts w:ascii="Arial" w:hAnsi="Arial" w:cs="Arial"/>
          <w:sz w:val="24"/>
          <w:szCs w:val="24"/>
        </w:rPr>
        <w:t>. 8th edn. London: Routledge.</w:t>
      </w:r>
    </w:p>
    <w:p w:rsidR="004576F0" w:rsidRDefault="0045443B" w:rsidP="004576F0">
      <w:pPr>
        <w:spacing w:line="259" w:lineRule="auto"/>
        <w:rPr>
          <w:rFonts w:asciiTheme="minorHAnsi" w:hAnsiTheme="minorHAnsi" w:cstheme="minorHAnsi"/>
          <w:sz w:val="24"/>
          <w:szCs w:val="24"/>
        </w:rPr>
      </w:pPr>
      <w:r>
        <w:rPr>
          <w:rFonts w:ascii="Arial" w:hAnsi="Arial" w:cs="Arial"/>
          <w:sz w:val="24"/>
          <w:szCs w:val="24"/>
        </w:rPr>
        <w:t>Cowburn, A, Blow, M. Wise up to Wellbeing in schools. Young Minds. National Children’s Bureau.</w:t>
      </w:r>
      <w:r w:rsidR="003048B7" w:rsidRPr="003048B7">
        <w:rPr>
          <w:rFonts w:asciiTheme="minorHAnsi" w:hAnsiTheme="minorHAnsi" w:cstheme="minorHAnsi"/>
          <w:sz w:val="24"/>
          <w:szCs w:val="24"/>
        </w:rPr>
        <w:t xml:space="preserve"> </w:t>
      </w:r>
    </w:p>
    <w:p w:rsidR="003048B7" w:rsidRPr="004576F0" w:rsidRDefault="004576F0" w:rsidP="004576F0">
      <w:pPr>
        <w:spacing w:line="259" w:lineRule="auto"/>
        <w:rPr>
          <w:rFonts w:ascii="Arial" w:hAnsi="Arial" w:cs="Arial"/>
          <w:sz w:val="24"/>
          <w:szCs w:val="24"/>
        </w:rPr>
      </w:pPr>
      <w:r w:rsidRPr="004576F0">
        <w:rPr>
          <w:rFonts w:ascii="Arial" w:hAnsi="Arial" w:cs="Arial"/>
          <w:sz w:val="24"/>
          <w:szCs w:val="24"/>
        </w:rPr>
        <w:t>Creswell, J.W. (2003). Research design: Qualitative, quantitative, and mixed methods approaches. (2nd ed.) Thousand Oaks: Sage.</w:t>
      </w:r>
    </w:p>
    <w:p w:rsidR="00277D18" w:rsidRDefault="00277D18" w:rsidP="00277D18">
      <w:pPr>
        <w:spacing w:line="259" w:lineRule="auto"/>
        <w:rPr>
          <w:rFonts w:asciiTheme="minorHAnsi" w:hAnsiTheme="minorHAnsi" w:cstheme="minorHAnsi"/>
          <w:sz w:val="24"/>
          <w:szCs w:val="24"/>
        </w:rPr>
      </w:pPr>
      <w:r>
        <w:rPr>
          <w:rFonts w:ascii="Arial" w:hAnsi="Arial" w:cs="Arial"/>
          <w:sz w:val="24"/>
          <w:szCs w:val="24"/>
        </w:rPr>
        <w:t xml:space="preserve">Derbyshire positive play) </w:t>
      </w:r>
      <w:r w:rsidRPr="00021919">
        <w:rPr>
          <w:rFonts w:ascii="Arial" w:hAnsi="Arial" w:cs="Arial"/>
          <w:sz w:val="24"/>
          <w:szCs w:val="24"/>
        </w:rPr>
        <w:t>(</w:t>
      </w:r>
      <w:hyperlink r:id="rId8" w:history="1">
        <w:r w:rsidRPr="00021919">
          <w:rPr>
            <w:rStyle w:val="Hyperlink"/>
            <w:rFonts w:ascii="Arial" w:hAnsi="Arial" w:cs="Arial"/>
            <w:sz w:val="24"/>
            <w:szCs w:val="24"/>
          </w:rPr>
          <w:t>https://www.derbyshire.gov.uk/education/schools/attendance-behaviour-welfare/support/positive-play/positive-play-support-programme.aspx</w:t>
        </w:r>
      </w:hyperlink>
      <w:r>
        <w:t>).</w:t>
      </w:r>
    </w:p>
    <w:p w:rsidR="003048B7" w:rsidRPr="003048B7" w:rsidRDefault="003048B7" w:rsidP="003048B7">
      <w:pPr>
        <w:spacing w:line="259" w:lineRule="auto"/>
        <w:rPr>
          <w:rFonts w:ascii="Arial" w:hAnsi="Arial" w:cs="Arial"/>
          <w:sz w:val="24"/>
          <w:szCs w:val="24"/>
        </w:rPr>
      </w:pPr>
      <w:r w:rsidRPr="003048B7">
        <w:rPr>
          <w:rFonts w:ascii="Arial" w:hAnsi="Arial" w:cs="Arial"/>
          <w:sz w:val="24"/>
          <w:szCs w:val="24"/>
        </w:rPr>
        <w:t xml:space="preserve">Donaldson, G. (2015) </w:t>
      </w:r>
      <w:r w:rsidRPr="003048B7">
        <w:rPr>
          <w:rFonts w:ascii="Arial" w:hAnsi="Arial" w:cs="Arial"/>
          <w:i/>
          <w:iCs/>
          <w:sz w:val="24"/>
          <w:szCs w:val="24"/>
        </w:rPr>
        <w:t>Successful Futures: Independent Review of Curriculum Assessment Arrangements in Wales</w:t>
      </w:r>
      <w:r w:rsidRPr="003048B7">
        <w:rPr>
          <w:rFonts w:ascii="Arial" w:hAnsi="Arial" w:cs="Arial"/>
          <w:sz w:val="24"/>
          <w:szCs w:val="24"/>
        </w:rPr>
        <w:t>. Cardiff: Welsh Government.</w:t>
      </w:r>
    </w:p>
    <w:p w:rsidR="005F756B" w:rsidRDefault="005F756B" w:rsidP="00383CC4">
      <w:pPr>
        <w:spacing w:line="259" w:lineRule="auto"/>
        <w:rPr>
          <w:rFonts w:ascii="Arial" w:hAnsi="Arial" w:cs="Arial"/>
          <w:sz w:val="24"/>
          <w:szCs w:val="24"/>
        </w:rPr>
      </w:pPr>
      <w:r w:rsidRPr="005F756B">
        <w:rPr>
          <w:rFonts w:ascii="Arial" w:hAnsi="Arial" w:cs="Arial"/>
          <w:sz w:val="24"/>
          <w:szCs w:val="24"/>
        </w:rPr>
        <w:t>Gutman, L, Vorhaus, J (2012). The Impact of Pupil Behaviour and Wellbeing on Educatonal Outcomes. Institute of Education, University of London. Childhood Wellbeing Research Centre. DFE.</w:t>
      </w:r>
    </w:p>
    <w:p w:rsidR="00277D18" w:rsidRPr="005F756B" w:rsidRDefault="00277D18" w:rsidP="00277D18">
      <w:pPr>
        <w:spacing w:line="259" w:lineRule="auto"/>
        <w:rPr>
          <w:rFonts w:ascii="Arial" w:hAnsi="Arial" w:cs="Arial"/>
          <w:sz w:val="24"/>
          <w:szCs w:val="24"/>
        </w:rPr>
      </w:pPr>
      <w:r>
        <w:rPr>
          <w:rFonts w:ascii="Arial" w:hAnsi="Arial" w:cs="Arial"/>
          <w:color w:val="141412"/>
          <w:sz w:val="24"/>
          <w:szCs w:val="24"/>
          <w:shd w:val="clear" w:color="auto" w:fill="FFFFFF"/>
        </w:rPr>
        <w:t xml:space="preserve">(Kelly,A, 21017)  </w:t>
      </w:r>
      <w:hyperlink r:id="rId9" w:history="1">
        <w:r w:rsidRPr="00836A6C">
          <w:rPr>
            <w:rStyle w:val="Hyperlink"/>
            <w:rFonts w:ascii="Arial" w:hAnsi="Arial" w:cs="Arial"/>
            <w:sz w:val="24"/>
            <w:szCs w:val="24"/>
          </w:rPr>
          <w:t>https://www.rompa.com/blog/talkabout-series-alex-kelly/</w:t>
        </w:r>
      </w:hyperlink>
      <w:r w:rsidRPr="00836A6C">
        <w:rPr>
          <w:rFonts w:ascii="Arial" w:hAnsi="Arial" w:cs="Arial"/>
          <w:sz w:val="24"/>
          <w:szCs w:val="24"/>
        </w:rPr>
        <w:t>).</w:t>
      </w:r>
    </w:p>
    <w:p w:rsidR="005F756B" w:rsidRPr="005F756B" w:rsidRDefault="005F756B" w:rsidP="00383CC4">
      <w:pPr>
        <w:spacing w:line="259" w:lineRule="auto"/>
        <w:rPr>
          <w:rFonts w:ascii="Arial" w:hAnsi="Arial" w:cs="Arial"/>
          <w:sz w:val="24"/>
          <w:szCs w:val="24"/>
        </w:rPr>
      </w:pPr>
      <w:r w:rsidRPr="005F756B">
        <w:rPr>
          <w:rFonts w:ascii="Arial" w:hAnsi="Arial" w:cs="Arial"/>
          <w:sz w:val="24"/>
          <w:szCs w:val="24"/>
        </w:rPr>
        <w:t xml:space="preserve">Lee, K, Partt, K, Weidberg, F, Davis, R (2018) Supporting the emotional and mental health of your school community. </w:t>
      </w:r>
      <w:r>
        <w:rPr>
          <w:rFonts w:ascii="Arial" w:hAnsi="Arial" w:cs="Arial"/>
          <w:sz w:val="24"/>
          <w:szCs w:val="24"/>
        </w:rPr>
        <w:t>SSE.</w:t>
      </w:r>
    </w:p>
    <w:p w:rsidR="00383CC4" w:rsidRDefault="00383CC4">
      <w:pPr>
        <w:rPr>
          <w:rFonts w:ascii="Arial" w:hAnsi="Arial" w:cs="Arial"/>
          <w:sz w:val="24"/>
          <w:szCs w:val="24"/>
        </w:rPr>
      </w:pPr>
      <w:r w:rsidRPr="005F756B">
        <w:rPr>
          <w:rFonts w:ascii="Arial" w:hAnsi="Arial" w:cs="Arial"/>
          <w:sz w:val="24"/>
          <w:szCs w:val="24"/>
        </w:rPr>
        <w:t>Sibley,J, Hamilton, D &amp; Chugh, R. (2015) International Student Wellbeing and Academic Progress’, International Student Experience Journal, vol 3, no 2, pp.1.</w:t>
      </w:r>
    </w:p>
    <w:p w:rsidR="00186476" w:rsidRDefault="00186476">
      <w:pPr>
        <w:rPr>
          <w:rFonts w:ascii="Arial" w:hAnsi="Arial" w:cs="Arial"/>
          <w:sz w:val="24"/>
          <w:szCs w:val="24"/>
        </w:rPr>
      </w:pPr>
      <w:r>
        <w:rPr>
          <w:rFonts w:ascii="Arial" w:hAnsi="Arial" w:cs="Arial"/>
          <w:sz w:val="24"/>
          <w:szCs w:val="24"/>
        </w:rPr>
        <w:t>Thomas, G, (2017). How to do your Research Project. A guide for Students. SAGE.</w:t>
      </w:r>
    </w:p>
    <w:p w:rsidR="003048B7" w:rsidRPr="005F756B" w:rsidRDefault="003048B7">
      <w:pPr>
        <w:rPr>
          <w:rFonts w:ascii="Arial" w:hAnsi="Arial" w:cs="Arial"/>
          <w:sz w:val="24"/>
          <w:szCs w:val="24"/>
        </w:rPr>
      </w:pPr>
      <w:r>
        <w:rPr>
          <w:rFonts w:ascii="Arial" w:hAnsi="Arial" w:cs="Arial"/>
          <w:sz w:val="24"/>
          <w:szCs w:val="24"/>
        </w:rPr>
        <w:t xml:space="preserve">Thompson, I. </w:t>
      </w:r>
      <w:r w:rsidR="00186476">
        <w:rPr>
          <w:rFonts w:ascii="Arial" w:hAnsi="Arial" w:cs="Arial"/>
          <w:sz w:val="24"/>
          <w:szCs w:val="24"/>
        </w:rPr>
        <w:t>(2015). Designing Tasks in Secondary Education. Routledge.</w:t>
      </w:r>
    </w:p>
    <w:p w:rsidR="003048B7" w:rsidRDefault="00AC2A09">
      <w:pPr>
        <w:rPr>
          <w:rFonts w:ascii="Arial" w:hAnsi="Arial" w:cs="Arial"/>
          <w:sz w:val="24"/>
          <w:szCs w:val="24"/>
        </w:rPr>
      </w:pPr>
      <w:r>
        <w:rPr>
          <w:rFonts w:ascii="Arial" w:hAnsi="Arial" w:cs="Arial"/>
          <w:sz w:val="24"/>
          <w:szCs w:val="24"/>
        </w:rPr>
        <w:lastRenderedPageBreak/>
        <w:t>White, J (2017) Reducing the attainment gap – the role of health and wellbeing interventions in schools. NHS Health Scoland.</w:t>
      </w:r>
    </w:p>
    <w:p w:rsidR="003048B7" w:rsidRDefault="003048B7" w:rsidP="003048B7">
      <w:pPr>
        <w:rPr>
          <w:rFonts w:ascii="Arial" w:hAnsi="Arial" w:cs="Arial"/>
          <w:sz w:val="24"/>
          <w:szCs w:val="24"/>
        </w:rPr>
      </w:pPr>
    </w:p>
    <w:p w:rsidR="00383CC4" w:rsidRDefault="00383CC4" w:rsidP="003048B7">
      <w:pPr>
        <w:rPr>
          <w:rFonts w:ascii="Arial" w:hAnsi="Arial" w:cs="Arial"/>
          <w:sz w:val="24"/>
          <w:szCs w:val="24"/>
        </w:rPr>
      </w:pPr>
    </w:p>
    <w:p w:rsidR="003048B7" w:rsidRDefault="003048B7" w:rsidP="003048B7">
      <w:pPr>
        <w:rPr>
          <w:rFonts w:ascii="Arial" w:hAnsi="Arial" w:cs="Arial"/>
          <w:sz w:val="24"/>
          <w:szCs w:val="24"/>
        </w:rPr>
      </w:pPr>
    </w:p>
    <w:p w:rsidR="000A1CB9" w:rsidRDefault="000A1CB9">
      <w:pPr>
        <w:spacing w:line="259" w:lineRule="auto"/>
        <w:rPr>
          <w:rFonts w:ascii="Arial" w:hAnsi="Arial" w:cs="Arial"/>
          <w:sz w:val="24"/>
          <w:szCs w:val="24"/>
        </w:rPr>
      </w:pPr>
      <w:r>
        <w:rPr>
          <w:rFonts w:ascii="Arial" w:hAnsi="Arial" w:cs="Arial"/>
          <w:sz w:val="24"/>
          <w:szCs w:val="24"/>
        </w:rPr>
        <w:br w:type="page"/>
      </w:r>
    </w:p>
    <w:p w:rsidR="003048B7" w:rsidRDefault="003048B7" w:rsidP="003048B7">
      <w:pPr>
        <w:rPr>
          <w:rFonts w:ascii="Arial" w:hAnsi="Arial" w:cs="Arial"/>
          <w:sz w:val="24"/>
          <w:szCs w:val="24"/>
        </w:rPr>
      </w:pPr>
      <w:bookmarkStart w:id="0" w:name="_GoBack"/>
      <w:bookmarkEnd w:id="0"/>
    </w:p>
    <w:p w:rsidR="003048B7" w:rsidRDefault="003048B7" w:rsidP="003048B7">
      <w:pPr>
        <w:rPr>
          <w:rFonts w:ascii="Arial" w:hAnsi="Arial" w:cs="Arial"/>
          <w:sz w:val="24"/>
          <w:szCs w:val="24"/>
        </w:rPr>
      </w:pPr>
    </w:p>
    <w:p w:rsidR="003048B7" w:rsidRDefault="003048B7" w:rsidP="003048B7">
      <w:pPr>
        <w:rPr>
          <w:rFonts w:ascii="Arial" w:hAnsi="Arial" w:cs="Arial"/>
          <w:sz w:val="24"/>
          <w:szCs w:val="24"/>
        </w:rPr>
      </w:pPr>
    </w:p>
    <w:p w:rsidR="003048B7" w:rsidRDefault="003048B7" w:rsidP="003048B7">
      <w:pPr>
        <w:rPr>
          <w:rFonts w:ascii="Arial" w:hAnsi="Arial" w:cs="Arial"/>
          <w:sz w:val="24"/>
          <w:szCs w:val="24"/>
        </w:rPr>
      </w:pPr>
    </w:p>
    <w:p w:rsidR="003048B7" w:rsidRDefault="003048B7" w:rsidP="003048B7">
      <w:pPr>
        <w:rPr>
          <w:rFonts w:ascii="Arial" w:hAnsi="Arial" w:cs="Arial"/>
          <w:sz w:val="24"/>
          <w:szCs w:val="24"/>
        </w:rPr>
      </w:pPr>
    </w:p>
    <w:p w:rsidR="003048B7" w:rsidRDefault="003048B7" w:rsidP="003048B7">
      <w:pPr>
        <w:rPr>
          <w:rFonts w:ascii="Arial" w:hAnsi="Arial" w:cs="Arial"/>
          <w:sz w:val="24"/>
          <w:szCs w:val="24"/>
        </w:rPr>
      </w:pPr>
    </w:p>
    <w:p w:rsidR="003048B7" w:rsidRDefault="003048B7" w:rsidP="003048B7">
      <w:pPr>
        <w:rPr>
          <w:rFonts w:ascii="Arial" w:hAnsi="Arial" w:cs="Arial"/>
          <w:sz w:val="24"/>
          <w:szCs w:val="24"/>
        </w:rPr>
      </w:pPr>
    </w:p>
    <w:p w:rsidR="003048B7" w:rsidRDefault="003048B7" w:rsidP="003048B7">
      <w:pPr>
        <w:rPr>
          <w:rFonts w:ascii="Arial" w:hAnsi="Arial" w:cs="Arial"/>
          <w:sz w:val="24"/>
          <w:szCs w:val="24"/>
        </w:rPr>
      </w:pPr>
    </w:p>
    <w:p w:rsidR="003048B7" w:rsidRDefault="003048B7" w:rsidP="003048B7">
      <w:pPr>
        <w:rPr>
          <w:rFonts w:ascii="Arial" w:hAnsi="Arial" w:cs="Arial"/>
          <w:sz w:val="24"/>
          <w:szCs w:val="24"/>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3048B7" w:rsidRDefault="003048B7" w:rsidP="004B4EE5">
      <w:pPr>
        <w:jc w:val="center"/>
        <w:rPr>
          <w:rFonts w:ascii="Arial" w:hAnsi="Arial" w:cs="Arial"/>
          <w:sz w:val="48"/>
          <w:szCs w:val="48"/>
        </w:rPr>
      </w:pPr>
      <w:r w:rsidRPr="004B4EE5">
        <w:rPr>
          <w:rFonts w:ascii="Arial" w:hAnsi="Arial" w:cs="Arial"/>
          <w:sz w:val="48"/>
          <w:szCs w:val="48"/>
        </w:rPr>
        <w:t>Appendices</w:t>
      </w: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r>
        <w:rPr>
          <w:rFonts w:ascii="Arial" w:hAnsi="Arial" w:cs="Arial"/>
          <w:sz w:val="48"/>
          <w:szCs w:val="48"/>
        </w:rPr>
        <w:t>Appendix 1.</w:t>
      </w:r>
    </w:p>
    <w:p w:rsidR="004B4EE5" w:rsidRDefault="004B4EE5" w:rsidP="004B4EE5">
      <w:pPr>
        <w:jc w:val="center"/>
        <w:rPr>
          <w:rFonts w:ascii="Arial" w:hAnsi="Arial" w:cs="Arial"/>
          <w:sz w:val="48"/>
          <w:szCs w:val="48"/>
        </w:rPr>
      </w:pPr>
      <w:r>
        <w:rPr>
          <w:rFonts w:ascii="Arial" w:hAnsi="Arial" w:cs="Arial"/>
          <w:sz w:val="48"/>
          <w:szCs w:val="48"/>
        </w:rPr>
        <w:t xml:space="preserve">Participant </w:t>
      </w:r>
      <w:r w:rsidR="006D7F55">
        <w:rPr>
          <w:rFonts w:ascii="Arial" w:hAnsi="Arial" w:cs="Arial"/>
          <w:sz w:val="48"/>
          <w:szCs w:val="48"/>
        </w:rPr>
        <w:t xml:space="preserve">Letter and </w:t>
      </w:r>
      <w:r>
        <w:rPr>
          <w:rFonts w:ascii="Arial" w:hAnsi="Arial" w:cs="Arial"/>
          <w:sz w:val="48"/>
          <w:szCs w:val="48"/>
        </w:rPr>
        <w:t>Consent Form</w:t>
      </w: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4B4EE5">
      <w:pPr>
        <w:jc w:val="center"/>
        <w:rPr>
          <w:rFonts w:ascii="Arial" w:hAnsi="Arial" w:cs="Arial"/>
          <w:sz w:val="48"/>
          <w:szCs w:val="48"/>
        </w:rPr>
      </w:pPr>
    </w:p>
    <w:p w:rsidR="004B4EE5" w:rsidRDefault="004B4EE5" w:rsidP="00D838C1">
      <w:pPr>
        <w:rPr>
          <w:rFonts w:ascii="Arial" w:hAnsi="Arial" w:cs="Arial"/>
          <w:sz w:val="48"/>
          <w:szCs w:val="48"/>
        </w:rPr>
      </w:pPr>
    </w:p>
    <w:p w:rsidR="00D838C1" w:rsidRDefault="00D838C1" w:rsidP="00D838C1">
      <w:pPr>
        <w:rPr>
          <w:rFonts w:ascii="Arial" w:hAnsi="Arial" w:cs="Arial"/>
          <w:sz w:val="48"/>
          <w:szCs w:val="48"/>
        </w:rPr>
      </w:pPr>
    </w:p>
    <w:p w:rsidR="004B4EE5" w:rsidRDefault="004B4EE5" w:rsidP="004B4EE5">
      <w:pPr>
        <w:rPr>
          <w:rFonts w:asciiTheme="minorHAnsi" w:hAnsiTheme="minorHAnsi" w:cstheme="minorHAnsi"/>
          <w:sz w:val="24"/>
        </w:rPr>
      </w:pPr>
      <w:r>
        <w:rPr>
          <w:rFonts w:asciiTheme="minorHAnsi" w:hAnsiTheme="minorHAnsi" w:cstheme="minorHAnsi"/>
          <w:sz w:val="24"/>
        </w:rPr>
        <w:t>Dear participant</w:t>
      </w:r>
      <w:r w:rsidRPr="00813DFB">
        <w:rPr>
          <w:rFonts w:asciiTheme="minorHAnsi" w:hAnsiTheme="minorHAnsi" w:cstheme="minorHAnsi"/>
          <w:sz w:val="24"/>
        </w:rPr>
        <w:t>,</w:t>
      </w:r>
    </w:p>
    <w:p w:rsidR="004B4EE5" w:rsidRPr="00813DFB" w:rsidRDefault="004B4EE5" w:rsidP="004B4EE5">
      <w:pPr>
        <w:rPr>
          <w:rFonts w:asciiTheme="minorHAnsi" w:hAnsiTheme="minorHAnsi" w:cstheme="minorHAnsi"/>
          <w:sz w:val="24"/>
        </w:rPr>
      </w:pP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You are invited to take part in some resea</w:t>
      </w:r>
      <w:r>
        <w:rPr>
          <w:rFonts w:asciiTheme="minorHAnsi" w:hAnsiTheme="minorHAnsi" w:cstheme="minorHAnsi"/>
          <w:sz w:val="24"/>
        </w:rPr>
        <w:t>rch on the link between Wellbeing and Academic Progress</w:t>
      </w:r>
      <w:r w:rsidRPr="00813DFB">
        <w:rPr>
          <w:rFonts w:asciiTheme="minorHAnsi" w:hAnsiTheme="minorHAnsi" w:cstheme="minorHAnsi"/>
          <w:sz w:val="24"/>
        </w:rPr>
        <w:t xml:space="preserve">.  </w:t>
      </w:r>
      <w:r w:rsidR="00D838C1">
        <w:rPr>
          <w:rFonts w:asciiTheme="minorHAnsi" w:hAnsiTheme="minorHAnsi" w:cstheme="minorHAnsi"/>
          <w:sz w:val="24"/>
        </w:rPr>
        <w:t>We are interested in finding out if there is a positive link between following Wellbeing interventions and Academic Progress.</w:t>
      </w:r>
    </w:p>
    <w:p w:rsidR="004B4EE5" w:rsidRDefault="004B4EE5" w:rsidP="004B4EE5">
      <w:pPr>
        <w:rPr>
          <w:rFonts w:asciiTheme="minorHAnsi" w:hAnsiTheme="minorHAnsi" w:cstheme="minorHAnsi"/>
          <w:sz w:val="24"/>
        </w:rPr>
      </w:pP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 xml:space="preserve">In order to conduct this research, we will be looking at </w:t>
      </w:r>
      <w:r w:rsidR="00D838C1">
        <w:rPr>
          <w:rFonts w:asciiTheme="minorHAnsi" w:hAnsiTheme="minorHAnsi" w:cstheme="minorHAnsi"/>
          <w:sz w:val="24"/>
        </w:rPr>
        <w:t xml:space="preserve">academic data </w:t>
      </w:r>
      <w:r w:rsidR="006D7F55">
        <w:rPr>
          <w:rFonts w:asciiTheme="minorHAnsi" w:hAnsiTheme="minorHAnsi" w:cstheme="minorHAnsi"/>
          <w:sz w:val="24"/>
        </w:rPr>
        <w:t xml:space="preserve">and wellbeing data </w:t>
      </w:r>
      <w:r w:rsidR="00D838C1">
        <w:rPr>
          <w:rFonts w:asciiTheme="minorHAnsi" w:hAnsiTheme="minorHAnsi" w:cstheme="minorHAnsi"/>
          <w:sz w:val="24"/>
        </w:rPr>
        <w:t xml:space="preserve">that the school gathers for all pupils. </w:t>
      </w:r>
      <w:r w:rsidR="006D7F55">
        <w:rPr>
          <w:rFonts w:asciiTheme="minorHAnsi" w:hAnsiTheme="minorHAnsi" w:cstheme="minorHAnsi"/>
          <w:sz w:val="24"/>
        </w:rPr>
        <w:t xml:space="preserve">We will </w:t>
      </w:r>
      <w:r w:rsidRPr="00813DFB">
        <w:rPr>
          <w:rFonts w:asciiTheme="minorHAnsi" w:hAnsiTheme="minorHAnsi" w:cstheme="minorHAnsi"/>
          <w:sz w:val="24"/>
        </w:rPr>
        <w:t>carry out a qu</w:t>
      </w:r>
      <w:r w:rsidR="00D838C1">
        <w:rPr>
          <w:rFonts w:asciiTheme="minorHAnsi" w:hAnsiTheme="minorHAnsi" w:cstheme="minorHAnsi"/>
          <w:sz w:val="24"/>
        </w:rPr>
        <w:t>estionnaire with Year 8 pupils involved in</w:t>
      </w:r>
      <w:r w:rsidR="006D7F55">
        <w:rPr>
          <w:rFonts w:asciiTheme="minorHAnsi" w:hAnsiTheme="minorHAnsi" w:cstheme="minorHAnsi"/>
          <w:sz w:val="24"/>
        </w:rPr>
        <w:t xml:space="preserve"> the Wellbeing interventions. Questionnaires will be given to staff that are linked to the </w:t>
      </w:r>
      <w:r w:rsidR="00D838C1">
        <w:rPr>
          <w:rFonts w:asciiTheme="minorHAnsi" w:hAnsiTheme="minorHAnsi" w:cstheme="minorHAnsi"/>
          <w:sz w:val="24"/>
        </w:rPr>
        <w:t>pupils</w:t>
      </w:r>
      <w:r w:rsidR="006D7F55">
        <w:rPr>
          <w:rFonts w:asciiTheme="minorHAnsi" w:hAnsiTheme="minorHAnsi" w:cstheme="minorHAnsi"/>
          <w:sz w:val="24"/>
        </w:rPr>
        <w:t xml:space="preserve"> involved in these interventions</w:t>
      </w:r>
      <w:r w:rsidRPr="00813DFB">
        <w:rPr>
          <w:rFonts w:asciiTheme="minorHAnsi" w:hAnsiTheme="minorHAnsi" w:cstheme="minorHAnsi"/>
          <w:sz w:val="24"/>
        </w:rPr>
        <w:t xml:space="preserve">.  </w:t>
      </w:r>
      <w:r w:rsidR="00D838C1">
        <w:rPr>
          <w:rFonts w:asciiTheme="minorHAnsi" w:hAnsiTheme="minorHAnsi" w:cstheme="minorHAnsi"/>
          <w:sz w:val="24"/>
        </w:rPr>
        <w:t xml:space="preserve">The pupils will be placed into </w:t>
      </w:r>
      <w:r w:rsidR="006D7F55">
        <w:rPr>
          <w:rFonts w:asciiTheme="minorHAnsi" w:hAnsiTheme="minorHAnsi" w:cstheme="minorHAnsi"/>
          <w:sz w:val="24"/>
        </w:rPr>
        <w:t xml:space="preserve">small groups of around 5 </w:t>
      </w:r>
      <w:r w:rsidR="00D838C1">
        <w:rPr>
          <w:rFonts w:asciiTheme="minorHAnsi" w:hAnsiTheme="minorHAnsi" w:cstheme="minorHAnsi"/>
          <w:sz w:val="24"/>
        </w:rPr>
        <w:t>and will</w:t>
      </w:r>
      <w:r w:rsidR="006D7F55">
        <w:rPr>
          <w:rFonts w:asciiTheme="minorHAnsi" w:hAnsiTheme="minorHAnsi" w:cstheme="minorHAnsi"/>
          <w:sz w:val="24"/>
        </w:rPr>
        <w:t xml:space="preserve"> also</w:t>
      </w:r>
      <w:r w:rsidR="00D838C1">
        <w:rPr>
          <w:rFonts w:asciiTheme="minorHAnsi" w:hAnsiTheme="minorHAnsi" w:cstheme="minorHAnsi"/>
          <w:sz w:val="24"/>
        </w:rPr>
        <w:t xml:space="preserve"> be involved in a focus group interview. </w:t>
      </w:r>
      <w:r w:rsidRPr="00813DFB">
        <w:rPr>
          <w:rFonts w:asciiTheme="minorHAnsi" w:hAnsiTheme="minorHAnsi" w:cstheme="minorHAnsi"/>
          <w:sz w:val="24"/>
        </w:rPr>
        <w:t>Both the questionnaire and the intervi</w:t>
      </w:r>
      <w:r w:rsidR="006D7F55">
        <w:rPr>
          <w:rFonts w:asciiTheme="minorHAnsi" w:hAnsiTheme="minorHAnsi" w:cstheme="minorHAnsi"/>
          <w:sz w:val="24"/>
        </w:rPr>
        <w:t xml:space="preserve">ew will ask questions about </w:t>
      </w:r>
      <w:r w:rsidR="00D838C1">
        <w:rPr>
          <w:rFonts w:asciiTheme="minorHAnsi" w:hAnsiTheme="minorHAnsi" w:cstheme="minorHAnsi"/>
          <w:sz w:val="24"/>
        </w:rPr>
        <w:t xml:space="preserve">the </w:t>
      </w:r>
      <w:r w:rsidR="006D7F55">
        <w:rPr>
          <w:rFonts w:asciiTheme="minorHAnsi" w:hAnsiTheme="minorHAnsi" w:cstheme="minorHAnsi"/>
          <w:sz w:val="24"/>
        </w:rPr>
        <w:t xml:space="preserve">support involved in the </w:t>
      </w:r>
      <w:r w:rsidR="00D838C1">
        <w:rPr>
          <w:rFonts w:asciiTheme="minorHAnsi" w:hAnsiTheme="minorHAnsi" w:cstheme="minorHAnsi"/>
          <w:sz w:val="24"/>
        </w:rPr>
        <w:t xml:space="preserve">wellbeing interventions and the effects on academic progress. </w:t>
      </w:r>
      <w:r w:rsidRPr="00813DFB">
        <w:rPr>
          <w:rFonts w:asciiTheme="minorHAnsi" w:hAnsiTheme="minorHAnsi" w:cstheme="minorHAnsi"/>
          <w:sz w:val="24"/>
        </w:rPr>
        <w:t>The interviews will be audio recorded to allow written records to be made and then the recordings will be destroyed.</w:t>
      </w: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All data and responses will be anonymised so that no one will be able to identify you in the research.</w:t>
      </w:r>
    </w:p>
    <w:p w:rsidR="004B4EE5" w:rsidRDefault="004B4EE5" w:rsidP="004B4EE5">
      <w:pPr>
        <w:rPr>
          <w:rFonts w:asciiTheme="minorHAnsi" w:hAnsiTheme="minorHAnsi" w:cstheme="minorHAnsi"/>
          <w:sz w:val="24"/>
        </w:rPr>
      </w:pP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 xml:space="preserve">Taking part in this research is voluntary; you do not have to take part.  You will still be part of the </w:t>
      </w:r>
      <w:r w:rsidR="00D838C1">
        <w:rPr>
          <w:rFonts w:asciiTheme="minorHAnsi" w:hAnsiTheme="minorHAnsi" w:cstheme="minorHAnsi"/>
          <w:sz w:val="24"/>
        </w:rPr>
        <w:t xml:space="preserve">of the relevant Wellbeing interventions </w:t>
      </w:r>
      <w:r w:rsidRPr="00813DFB">
        <w:rPr>
          <w:rFonts w:asciiTheme="minorHAnsi" w:hAnsiTheme="minorHAnsi" w:cstheme="minorHAnsi"/>
          <w:sz w:val="24"/>
        </w:rPr>
        <w:t>even if you or your parents/guardians do not consent to taking part in the research.</w:t>
      </w: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 xml:space="preserve">This is an opportunity for you to give your views and shape the future </w:t>
      </w:r>
      <w:r w:rsidR="00D838C1">
        <w:rPr>
          <w:rFonts w:asciiTheme="minorHAnsi" w:hAnsiTheme="minorHAnsi" w:cstheme="minorHAnsi"/>
          <w:sz w:val="24"/>
        </w:rPr>
        <w:t xml:space="preserve">of the school </w:t>
      </w:r>
      <w:r w:rsidR="006D7F55">
        <w:rPr>
          <w:rFonts w:asciiTheme="minorHAnsi" w:hAnsiTheme="minorHAnsi" w:cstheme="minorHAnsi"/>
          <w:sz w:val="24"/>
        </w:rPr>
        <w:t xml:space="preserve">and the wellbeing </w:t>
      </w:r>
      <w:r w:rsidR="00D838C1">
        <w:rPr>
          <w:rFonts w:asciiTheme="minorHAnsi" w:hAnsiTheme="minorHAnsi" w:cstheme="minorHAnsi"/>
          <w:sz w:val="24"/>
        </w:rPr>
        <w:t>support structure</w:t>
      </w:r>
      <w:r w:rsidRPr="00813DFB">
        <w:rPr>
          <w:rFonts w:asciiTheme="minorHAnsi" w:hAnsiTheme="minorHAnsi" w:cstheme="minorHAnsi"/>
          <w:sz w:val="24"/>
        </w:rPr>
        <w:t xml:space="preserve">. There will be recommendations based on the findings of this research that will be used in </w:t>
      </w:r>
      <w:r w:rsidR="00D838C1">
        <w:rPr>
          <w:rFonts w:asciiTheme="minorHAnsi" w:hAnsiTheme="minorHAnsi" w:cstheme="minorHAnsi"/>
          <w:sz w:val="24"/>
        </w:rPr>
        <w:t>refining the wellbeing support structures in school</w:t>
      </w:r>
      <w:r w:rsidRPr="00813DFB">
        <w:rPr>
          <w:rFonts w:asciiTheme="minorHAnsi" w:hAnsiTheme="minorHAnsi" w:cstheme="minorHAnsi"/>
          <w:sz w:val="24"/>
        </w:rPr>
        <w:t xml:space="preserve">.  </w:t>
      </w:r>
    </w:p>
    <w:p w:rsidR="004B4EE5" w:rsidRDefault="004B4EE5" w:rsidP="004B4EE5">
      <w:pPr>
        <w:rPr>
          <w:rFonts w:asciiTheme="minorHAnsi" w:hAnsiTheme="minorHAnsi" w:cstheme="minorHAnsi"/>
          <w:sz w:val="24"/>
        </w:rPr>
      </w:pP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Please read the accompanying Information Sheet and, if you agree to taking part in the research, please complete the consent slip and return it to [name of researcher].</w:t>
      </w:r>
    </w:p>
    <w:p w:rsidR="004B4EE5" w:rsidRDefault="004B4EE5" w:rsidP="004B4EE5">
      <w:pPr>
        <w:rPr>
          <w:rFonts w:asciiTheme="minorHAnsi" w:hAnsiTheme="minorHAnsi" w:cstheme="minorHAnsi"/>
          <w:sz w:val="24"/>
        </w:rPr>
      </w:pP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If you have any further questions about this research, please speak to [name of researcher].</w:t>
      </w:r>
    </w:p>
    <w:p w:rsidR="004B4EE5" w:rsidRDefault="004B4EE5" w:rsidP="004B4EE5">
      <w:pPr>
        <w:rPr>
          <w:rFonts w:asciiTheme="minorHAnsi" w:hAnsiTheme="minorHAnsi" w:cstheme="minorHAnsi"/>
          <w:sz w:val="24"/>
        </w:rPr>
      </w:pP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Yours faithfully,</w:t>
      </w:r>
    </w:p>
    <w:p w:rsidR="004B4EE5" w:rsidRPr="00813DFB" w:rsidRDefault="004B4EE5" w:rsidP="004B4EE5">
      <w:pPr>
        <w:rPr>
          <w:rFonts w:asciiTheme="minorHAnsi" w:hAnsiTheme="minorHAnsi" w:cstheme="minorHAnsi"/>
          <w:sz w:val="24"/>
        </w:rPr>
      </w:pPr>
    </w:p>
    <w:p w:rsidR="004B4EE5" w:rsidRPr="00813DFB" w:rsidRDefault="004B4EE5" w:rsidP="004B4EE5">
      <w:pPr>
        <w:rPr>
          <w:rFonts w:asciiTheme="minorHAnsi" w:hAnsiTheme="minorHAnsi" w:cstheme="minorHAnsi"/>
          <w:sz w:val="24"/>
        </w:rPr>
      </w:pPr>
      <w:r w:rsidRPr="00813DFB">
        <w:rPr>
          <w:rFonts w:asciiTheme="minorHAnsi" w:hAnsiTheme="minorHAnsi" w:cstheme="minorHAnsi"/>
          <w:sz w:val="24"/>
        </w:rPr>
        <w:t>[Name of researcher]</w:t>
      </w:r>
    </w:p>
    <w:p w:rsidR="004B4EE5" w:rsidRDefault="004B4EE5" w:rsidP="004B4EE5">
      <w:pPr>
        <w:spacing w:line="259" w:lineRule="auto"/>
        <w:rPr>
          <w:rFonts w:asciiTheme="minorHAnsi" w:hAnsiTheme="minorHAnsi" w:cstheme="minorHAnsi"/>
          <w:sz w:val="24"/>
        </w:rPr>
      </w:pPr>
      <w:r>
        <w:rPr>
          <w:rFonts w:asciiTheme="minorHAnsi" w:hAnsiTheme="minorHAnsi" w:cstheme="minorHAnsi"/>
          <w:sz w:val="24"/>
        </w:rPr>
        <w:br w:type="page"/>
      </w:r>
    </w:p>
    <w:p w:rsidR="004B4EE5" w:rsidRDefault="004B4EE5" w:rsidP="004B4EE5">
      <w:pPr>
        <w:jc w:val="center"/>
        <w:rPr>
          <w:rFonts w:ascii="Arial" w:hAnsi="Arial" w:cs="Arial"/>
          <w:sz w:val="48"/>
          <w:szCs w:val="48"/>
        </w:rPr>
      </w:pPr>
    </w:p>
    <w:p w:rsidR="006D7F55" w:rsidRDefault="006D7F55" w:rsidP="004B4EE5">
      <w:pPr>
        <w:jc w:val="center"/>
        <w:rPr>
          <w:rFonts w:ascii="Arial" w:hAnsi="Arial" w:cs="Arial"/>
          <w:sz w:val="24"/>
          <w:szCs w:val="24"/>
        </w:rPr>
      </w:pPr>
    </w:p>
    <w:p w:rsidR="006D7F55" w:rsidRDefault="006D7F55" w:rsidP="004B4EE5">
      <w:pPr>
        <w:jc w:val="center"/>
        <w:rPr>
          <w:rFonts w:ascii="Arial" w:hAnsi="Arial" w:cs="Arial"/>
          <w:sz w:val="24"/>
          <w:szCs w:val="24"/>
        </w:rPr>
      </w:pPr>
    </w:p>
    <w:p w:rsidR="006D7F55" w:rsidRDefault="006D7F55" w:rsidP="004B4EE5">
      <w:pPr>
        <w:jc w:val="center"/>
        <w:rPr>
          <w:rFonts w:ascii="Arial" w:hAnsi="Arial" w:cs="Arial"/>
          <w:sz w:val="24"/>
          <w:szCs w:val="24"/>
        </w:rPr>
      </w:pPr>
    </w:p>
    <w:p w:rsidR="006D7F55" w:rsidRDefault="006D7F55" w:rsidP="004B4EE5">
      <w:pPr>
        <w:jc w:val="center"/>
        <w:rPr>
          <w:rFonts w:ascii="Arial" w:hAnsi="Arial" w:cs="Arial"/>
          <w:sz w:val="24"/>
          <w:szCs w:val="24"/>
        </w:rPr>
      </w:pPr>
    </w:p>
    <w:p w:rsidR="006D7F55" w:rsidRDefault="006D7F55" w:rsidP="004B4EE5">
      <w:pPr>
        <w:jc w:val="center"/>
        <w:rPr>
          <w:rFonts w:ascii="Arial" w:hAnsi="Arial" w:cs="Arial"/>
          <w:sz w:val="24"/>
          <w:szCs w:val="24"/>
        </w:rPr>
      </w:pPr>
    </w:p>
    <w:p w:rsidR="006D7F55" w:rsidRDefault="006D7F55" w:rsidP="004B4EE5">
      <w:pPr>
        <w:jc w:val="center"/>
        <w:rPr>
          <w:rFonts w:ascii="Arial" w:hAnsi="Arial" w:cs="Arial"/>
          <w:sz w:val="24"/>
          <w:szCs w:val="24"/>
        </w:rPr>
      </w:pPr>
    </w:p>
    <w:p w:rsidR="004B4EE5" w:rsidRPr="006D7F55" w:rsidRDefault="00D838C1" w:rsidP="004B4EE5">
      <w:pPr>
        <w:jc w:val="center"/>
        <w:rPr>
          <w:rFonts w:ascii="Arial" w:hAnsi="Arial" w:cs="Arial"/>
          <w:sz w:val="40"/>
          <w:szCs w:val="40"/>
        </w:rPr>
      </w:pPr>
      <w:r w:rsidRPr="006D7F55">
        <w:rPr>
          <w:rFonts w:ascii="Arial" w:hAnsi="Arial" w:cs="Arial"/>
          <w:sz w:val="40"/>
          <w:szCs w:val="40"/>
        </w:rPr>
        <w:t>Appendix 2</w:t>
      </w:r>
    </w:p>
    <w:p w:rsidR="00D838C1" w:rsidRPr="006D7F55" w:rsidRDefault="00D838C1" w:rsidP="004B4EE5">
      <w:pPr>
        <w:jc w:val="center"/>
        <w:rPr>
          <w:rFonts w:ascii="Arial" w:hAnsi="Arial" w:cs="Arial"/>
          <w:sz w:val="40"/>
          <w:szCs w:val="40"/>
        </w:rPr>
      </w:pPr>
      <w:r w:rsidRPr="006D7F55">
        <w:rPr>
          <w:rFonts w:ascii="Arial" w:hAnsi="Arial" w:cs="Arial"/>
          <w:sz w:val="40"/>
          <w:szCs w:val="40"/>
        </w:rPr>
        <w:t>Information Sheet</w:t>
      </w: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4B4EE5">
      <w:pPr>
        <w:jc w:val="center"/>
        <w:rPr>
          <w:rFonts w:ascii="Arial" w:hAnsi="Arial" w:cs="Arial"/>
          <w:sz w:val="24"/>
          <w:szCs w:val="24"/>
        </w:rPr>
      </w:pPr>
    </w:p>
    <w:p w:rsidR="00D838C1" w:rsidRDefault="00D838C1" w:rsidP="003225AF">
      <w:pPr>
        <w:rPr>
          <w:rFonts w:ascii="Arial" w:hAnsi="Arial" w:cs="Arial"/>
          <w:sz w:val="24"/>
          <w:szCs w:val="24"/>
        </w:rPr>
      </w:pPr>
    </w:p>
    <w:p w:rsidR="00D838C1" w:rsidRDefault="00D838C1" w:rsidP="00D838C1">
      <w:pPr>
        <w:jc w:val="center"/>
        <w:rPr>
          <w:rFonts w:asciiTheme="minorHAnsi" w:hAnsiTheme="minorHAnsi" w:cstheme="minorHAnsi"/>
          <w:b/>
          <w:bCs/>
          <w:sz w:val="28"/>
          <w:szCs w:val="28"/>
        </w:rPr>
      </w:pPr>
      <w:r w:rsidRPr="0032561B">
        <w:rPr>
          <w:rFonts w:asciiTheme="minorHAnsi" w:hAnsiTheme="minorHAnsi" w:cstheme="minorHAnsi"/>
          <w:b/>
          <w:bCs/>
          <w:sz w:val="28"/>
          <w:szCs w:val="28"/>
        </w:rPr>
        <w:t>Information sheet</w:t>
      </w:r>
    </w:p>
    <w:p w:rsidR="00D838C1" w:rsidRPr="0032561B" w:rsidRDefault="00D838C1" w:rsidP="00D838C1">
      <w:pPr>
        <w:jc w:val="center"/>
        <w:rPr>
          <w:rFonts w:asciiTheme="minorHAnsi" w:hAnsiTheme="minorHAnsi" w:cstheme="minorHAnsi"/>
          <w:b/>
          <w:bCs/>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A piece of research is being carried out with the title:</w:t>
      </w:r>
    </w:p>
    <w:p w:rsidR="00D838C1" w:rsidRDefault="00D838C1" w:rsidP="00D838C1">
      <w:pPr>
        <w:jc w:val="center"/>
        <w:rPr>
          <w:rFonts w:asciiTheme="minorHAnsi" w:hAnsiTheme="minorHAnsi" w:cstheme="minorHAnsi"/>
          <w:b/>
          <w:bCs/>
          <w:sz w:val="28"/>
          <w:szCs w:val="28"/>
        </w:rPr>
      </w:pPr>
    </w:p>
    <w:p w:rsidR="00D838C1" w:rsidRPr="0032561B" w:rsidRDefault="00D838C1" w:rsidP="00D838C1">
      <w:pPr>
        <w:jc w:val="center"/>
        <w:rPr>
          <w:rFonts w:asciiTheme="minorHAnsi" w:hAnsiTheme="minorHAnsi" w:cstheme="minorHAnsi"/>
          <w:b/>
          <w:bCs/>
          <w:sz w:val="28"/>
          <w:szCs w:val="28"/>
        </w:rPr>
      </w:pPr>
      <w:r>
        <w:rPr>
          <w:rFonts w:asciiTheme="minorHAnsi" w:hAnsiTheme="minorHAnsi" w:cstheme="minorHAnsi"/>
          <w:b/>
          <w:bCs/>
          <w:sz w:val="28"/>
          <w:szCs w:val="28"/>
        </w:rPr>
        <w:t>Do</w:t>
      </w:r>
      <w:r w:rsidR="000F5706">
        <w:rPr>
          <w:rFonts w:asciiTheme="minorHAnsi" w:hAnsiTheme="minorHAnsi" w:cstheme="minorHAnsi"/>
          <w:b/>
          <w:bCs/>
          <w:sz w:val="28"/>
          <w:szCs w:val="28"/>
        </w:rPr>
        <w:t xml:space="preserve"> Wellbeing Interventions have </w:t>
      </w:r>
      <w:r w:rsidR="006D7F55">
        <w:rPr>
          <w:rFonts w:asciiTheme="minorHAnsi" w:hAnsiTheme="minorHAnsi" w:cstheme="minorHAnsi"/>
          <w:b/>
          <w:bCs/>
          <w:sz w:val="28"/>
          <w:szCs w:val="28"/>
        </w:rPr>
        <w:t xml:space="preserve">a Positive Impact on Academic Progress </w:t>
      </w:r>
      <w:r w:rsidR="000F5706">
        <w:rPr>
          <w:rFonts w:asciiTheme="minorHAnsi" w:hAnsiTheme="minorHAnsi" w:cstheme="minorHAnsi"/>
          <w:b/>
          <w:bCs/>
          <w:sz w:val="28"/>
          <w:szCs w:val="28"/>
        </w:rPr>
        <w:t>at KS3</w:t>
      </w:r>
      <w:r w:rsidRPr="0032561B">
        <w:rPr>
          <w:rFonts w:asciiTheme="minorHAnsi" w:hAnsiTheme="minorHAnsi" w:cstheme="minorHAnsi"/>
          <w:b/>
          <w:bCs/>
          <w:sz w:val="28"/>
          <w:szCs w:val="28"/>
        </w:rPr>
        <w:t>?</w:t>
      </w:r>
    </w:p>
    <w:p w:rsidR="00D838C1" w:rsidRDefault="00D838C1" w:rsidP="00D838C1">
      <w:pPr>
        <w:rPr>
          <w:rFonts w:asciiTheme="minorHAnsi" w:hAnsiTheme="minorHAnsi" w:cstheme="minorHAnsi"/>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 xml:space="preserve">This research looks at the </w:t>
      </w:r>
      <w:r w:rsidR="000F5706">
        <w:rPr>
          <w:rFonts w:asciiTheme="minorHAnsi" w:hAnsiTheme="minorHAnsi" w:cstheme="minorHAnsi"/>
          <w:sz w:val="28"/>
          <w:szCs w:val="28"/>
        </w:rPr>
        <w:t>link between Wellbeing interventions such as Talkabout, Positive Support and Youth worker intervention. The aim is to find out if these interventions increase academic results.</w:t>
      </w:r>
    </w:p>
    <w:p w:rsidR="00D838C1" w:rsidRDefault="00D838C1" w:rsidP="00D838C1">
      <w:pPr>
        <w:rPr>
          <w:rFonts w:asciiTheme="minorHAnsi" w:hAnsiTheme="minorHAnsi" w:cstheme="minorHAnsi"/>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The scho</w:t>
      </w:r>
      <w:r w:rsidR="000F5706">
        <w:rPr>
          <w:rFonts w:asciiTheme="minorHAnsi" w:hAnsiTheme="minorHAnsi" w:cstheme="minorHAnsi"/>
          <w:sz w:val="28"/>
          <w:szCs w:val="28"/>
        </w:rPr>
        <w:t>ol uses their own tracking software along with excel to track pupils academic achievement</w:t>
      </w:r>
      <w:r w:rsidRPr="0032561B">
        <w:rPr>
          <w:rFonts w:asciiTheme="minorHAnsi" w:hAnsiTheme="minorHAnsi" w:cstheme="minorHAnsi"/>
          <w:sz w:val="28"/>
          <w:szCs w:val="28"/>
        </w:rPr>
        <w:t>.  This resea</w:t>
      </w:r>
      <w:r w:rsidR="000F5706">
        <w:rPr>
          <w:rFonts w:asciiTheme="minorHAnsi" w:hAnsiTheme="minorHAnsi" w:cstheme="minorHAnsi"/>
          <w:sz w:val="28"/>
          <w:szCs w:val="28"/>
        </w:rPr>
        <w:t xml:space="preserve">rch will analyse the academic results achieved </w:t>
      </w:r>
      <w:r w:rsidR="00C1654F">
        <w:rPr>
          <w:rFonts w:asciiTheme="minorHAnsi" w:hAnsiTheme="minorHAnsi" w:cstheme="minorHAnsi"/>
          <w:sz w:val="28"/>
          <w:szCs w:val="28"/>
        </w:rPr>
        <w:t xml:space="preserve">by </w:t>
      </w:r>
      <w:r w:rsidR="000F5706">
        <w:rPr>
          <w:rFonts w:asciiTheme="minorHAnsi" w:hAnsiTheme="minorHAnsi" w:cstheme="minorHAnsi"/>
          <w:sz w:val="28"/>
          <w:szCs w:val="28"/>
        </w:rPr>
        <w:t xml:space="preserve">pupils at the beginning and </w:t>
      </w:r>
      <w:r w:rsidR="00C1654F">
        <w:rPr>
          <w:rFonts w:asciiTheme="minorHAnsi" w:hAnsiTheme="minorHAnsi" w:cstheme="minorHAnsi"/>
          <w:sz w:val="28"/>
          <w:szCs w:val="28"/>
        </w:rPr>
        <w:t xml:space="preserve">at the </w:t>
      </w:r>
      <w:r w:rsidR="000F5706">
        <w:rPr>
          <w:rFonts w:asciiTheme="minorHAnsi" w:hAnsiTheme="minorHAnsi" w:cstheme="minorHAnsi"/>
          <w:sz w:val="28"/>
          <w:szCs w:val="28"/>
        </w:rPr>
        <w:t>end of the</w:t>
      </w:r>
      <w:r w:rsidR="00C1654F">
        <w:rPr>
          <w:rFonts w:asciiTheme="minorHAnsi" w:hAnsiTheme="minorHAnsi" w:cstheme="minorHAnsi"/>
          <w:sz w:val="28"/>
          <w:szCs w:val="28"/>
        </w:rPr>
        <w:t xml:space="preserve"> intervention period</w:t>
      </w:r>
      <w:r w:rsidRPr="0032561B">
        <w:rPr>
          <w:rFonts w:asciiTheme="minorHAnsi" w:hAnsiTheme="minorHAnsi" w:cstheme="minorHAnsi"/>
          <w:sz w:val="28"/>
          <w:szCs w:val="28"/>
        </w:rPr>
        <w:t>.  No pupil names or other identifying information associ</w:t>
      </w:r>
      <w:r w:rsidR="00C1654F">
        <w:rPr>
          <w:rFonts w:asciiTheme="minorHAnsi" w:hAnsiTheme="minorHAnsi" w:cstheme="minorHAnsi"/>
          <w:sz w:val="28"/>
          <w:szCs w:val="28"/>
        </w:rPr>
        <w:t xml:space="preserve">ated with the academic </w:t>
      </w:r>
      <w:r w:rsidRPr="0032561B">
        <w:rPr>
          <w:rFonts w:asciiTheme="minorHAnsi" w:hAnsiTheme="minorHAnsi" w:cstheme="minorHAnsi"/>
          <w:sz w:val="28"/>
          <w:szCs w:val="28"/>
        </w:rPr>
        <w:t>data will be included in the research.</w:t>
      </w:r>
    </w:p>
    <w:p w:rsidR="00D838C1" w:rsidRDefault="00D838C1" w:rsidP="00D838C1">
      <w:pPr>
        <w:rPr>
          <w:rFonts w:asciiTheme="minorHAnsi" w:hAnsiTheme="minorHAnsi" w:cstheme="minorHAnsi"/>
          <w:sz w:val="28"/>
          <w:szCs w:val="28"/>
        </w:rPr>
      </w:pPr>
    </w:p>
    <w:p w:rsidR="00D838C1"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Participation in the research is voluntary, so pupil data can be excluded from the research.  H</w:t>
      </w:r>
      <w:r w:rsidR="00C1654F">
        <w:rPr>
          <w:rFonts w:asciiTheme="minorHAnsi" w:hAnsiTheme="minorHAnsi" w:cstheme="minorHAnsi"/>
          <w:sz w:val="28"/>
          <w:szCs w:val="28"/>
        </w:rPr>
        <w:t xml:space="preserve">owever, pupil academic results </w:t>
      </w:r>
      <w:r w:rsidR="006D7F55">
        <w:rPr>
          <w:rFonts w:asciiTheme="minorHAnsi" w:hAnsiTheme="minorHAnsi" w:cstheme="minorHAnsi"/>
          <w:sz w:val="28"/>
          <w:szCs w:val="28"/>
        </w:rPr>
        <w:t xml:space="preserve">and wellbeing data </w:t>
      </w:r>
      <w:r w:rsidR="00C1654F">
        <w:rPr>
          <w:rFonts w:asciiTheme="minorHAnsi" w:hAnsiTheme="minorHAnsi" w:cstheme="minorHAnsi"/>
          <w:sz w:val="28"/>
          <w:szCs w:val="28"/>
        </w:rPr>
        <w:t xml:space="preserve">will still be recorded by the school </w:t>
      </w:r>
      <w:r w:rsidRPr="0032561B">
        <w:rPr>
          <w:rFonts w:asciiTheme="minorHAnsi" w:hAnsiTheme="minorHAnsi" w:cstheme="minorHAnsi"/>
          <w:sz w:val="28"/>
          <w:szCs w:val="28"/>
        </w:rPr>
        <w:t>as p</w:t>
      </w:r>
      <w:r w:rsidR="00C1654F">
        <w:rPr>
          <w:rFonts w:asciiTheme="minorHAnsi" w:hAnsiTheme="minorHAnsi" w:cstheme="minorHAnsi"/>
          <w:sz w:val="28"/>
          <w:szCs w:val="28"/>
        </w:rPr>
        <w:t xml:space="preserve">art of the school’s tracking </w:t>
      </w:r>
      <w:r w:rsidRPr="0032561B">
        <w:rPr>
          <w:rFonts w:asciiTheme="minorHAnsi" w:hAnsiTheme="minorHAnsi" w:cstheme="minorHAnsi"/>
          <w:sz w:val="28"/>
          <w:szCs w:val="28"/>
        </w:rPr>
        <w:t>system.  If a pupil, or their parent/guardia</w:t>
      </w:r>
      <w:r w:rsidR="00C1654F">
        <w:rPr>
          <w:rFonts w:asciiTheme="minorHAnsi" w:hAnsiTheme="minorHAnsi" w:cstheme="minorHAnsi"/>
          <w:sz w:val="28"/>
          <w:szCs w:val="28"/>
        </w:rPr>
        <w:t xml:space="preserve">n, does not wish for their </w:t>
      </w:r>
      <w:r w:rsidRPr="0032561B">
        <w:rPr>
          <w:rFonts w:asciiTheme="minorHAnsi" w:hAnsiTheme="minorHAnsi" w:cstheme="minorHAnsi"/>
          <w:sz w:val="28"/>
          <w:szCs w:val="28"/>
        </w:rPr>
        <w:t>data to be included in the research, it will not be used.  Furthermore, a pupil, parent or guardian can withdraw their consent at any time; if this happens, the data will</w:t>
      </w:r>
      <w:r w:rsidR="00C1654F">
        <w:rPr>
          <w:rFonts w:asciiTheme="minorHAnsi" w:hAnsiTheme="minorHAnsi" w:cstheme="minorHAnsi"/>
          <w:sz w:val="28"/>
          <w:szCs w:val="28"/>
        </w:rPr>
        <w:t xml:space="preserve"> be excluded from the research.</w:t>
      </w:r>
    </w:p>
    <w:p w:rsidR="00D838C1"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 xml:space="preserve">Pupil questionnaires and interviews will be used as part of the research to find out what pupils think about </w:t>
      </w:r>
      <w:r w:rsidR="00C1654F">
        <w:rPr>
          <w:rFonts w:asciiTheme="minorHAnsi" w:hAnsiTheme="minorHAnsi" w:cstheme="minorHAnsi"/>
          <w:sz w:val="28"/>
          <w:szCs w:val="28"/>
        </w:rPr>
        <w:t>the Wellbeing interventions and their impact</w:t>
      </w:r>
      <w:r w:rsidRPr="0032561B">
        <w:rPr>
          <w:rFonts w:asciiTheme="minorHAnsi" w:hAnsiTheme="minorHAnsi" w:cstheme="minorHAnsi"/>
          <w:sz w:val="28"/>
          <w:szCs w:val="28"/>
        </w:rPr>
        <w:t xml:space="preserve">. </w:t>
      </w: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 xml:space="preserve">The questionnaires will be completed </w:t>
      </w:r>
      <w:r w:rsidR="00C1654F">
        <w:rPr>
          <w:rFonts w:asciiTheme="minorHAnsi" w:hAnsiTheme="minorHAnsi" w:cstheme="minorHAnsi"/>
          <w:sz w:val="28"/>
          <w:szCs w:val="28"/>
        </w:rPr>
        <w:t xml:space="preserve">online </w:t>
      </w:r>
      <w:r w:rsidRPr="0032561B">
        <w:rPr>
          <w:rFonts w:asciiTheme="minorHAnsi" w:hAnsiTheme="minorHAnsi" w:cstheme="minorHAnsi"/>
          <w:sz w:val="28"/>
          <w:szCs w:val="28"/>
        </w:rPr>
        <w:t>and the responses will be anonymous.  No pupil names or any other identifying information will be included in the research.</w:t>
      </w:r>
    </w:p>
    <w:p w:rsidR="00D838C1" w:rsidRDefault="00D838C1" w:rsidP="00D838C1">
      <w:pPr>
        <w:rPr>
          <w:rFonts w:asciiTheme="minorHAnsi" w:hAnsiTheme="minorHAnsi" w:cstheme="minorHAnsi"/>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lastRenderedPageBreak/>
        <w:t>The interviews will be audio recorded to allow for the written recording of responses.  The audio file will then be deleted.  The interview and its written records will be anonymous.  No pupil names or any other identifying information will be included in the research.</w:t>
      </w:r>
    </w:p>
    <w:p w:rsidR="00D838C1" w:rsidRDefault="00D838C1" w:rsidP="00D838C1">
      <w:pPr>
        <w:rPr>
          <w:rFonts w:asciiTheme="minorHAnsi" w:hAnsiTheme="minorHAnsi" w:cstheme="minorHAnsi"/>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 xml:space="preserve">Participation is voluntary, so pupils’ responses do not have to be included in the research data.  </w:t>
      </w:r>
      <w:r w:rsidR="00C1654F">
        <w:rPr>
          <w:rFonts w:asciiTheme="minorHAnsi" w:hAnsiTheme="minorHAnsi" w:cstheme="minorHAnsi"/>
          <w:sz w:val="28"/>
          <w:szCs w:val="28"/>
        </w:rPr>
        <w:t xml:space="preserve">The only pupils involved in the research are the Year 8 pupils involved in the Wellbeing interventions. </w:t>
      </w:r>
      <w:r w:rsidRPr="0032561B">
        <w:rPr>
          <w:rFonts w:asciiTheme="minorHAnsi" w:hAnsiTheme="minorHAnsi" w:cstheme="minorHAnsi"/>
          <w:sz w:val="28"/>
          <w:szCs w:val="28"/>
        </w:rPr>
        <w:t>However, if a pupil or their parent/guardian does not consent for data from either the questionnaires or the interviews to be used in the research, it will not be included.  Furthermore, if any pupil no longer wishes to be included in the research, they (or their parent/guardian) can withdraw at any time and their data will not be included.</w:t>
      </w:r>
    </w:p>
    <w:p w:rsidR="00D838C1" w:rsidRDefault="00D838C1" w:rsidP="00D838C1">
      <w:pPr>
        <w:rPr>
          <w:rFonts w:asciiTheme="minorHAnsi" w:hAnsiTheme="minorHAnsi" w:cstheme="minorHAnsi"/>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Staff questionnaires</w:t>
      </w:r>
      <w:r w:rsidR="00C1654F">
        <w:rPr>
          <w:rFonts w:asciiTheme="minorHAnsi" w:hAnsiTheme="minorHAnsi" w:cstheme="minorHAnsi"/>
          <w:sz w:val="28"/>
          <w:szCs w:val="28"/>
        </w:rPr>
        <w:t xml:space="preserve"> </w:t>
      </w:r>
      <w:r w:rsidRPr="0032561B">
        <w:rPr>
          <w:rFonts w:asciiTheme="minorHAnsi" w:hAnsiTheme="minorHAnsi" w:cstheme="minorHAnsi"/>
          <w:sz w:val="28"/>
          <w:szCs w:val="28"/>
        </w:rPr>
        <w:t>will also be used as part of the research to find out what they think about the</w:t>
      </w:r>
      <w:r w:rsidR="00C1654F">
        <w:rPr>
          <w:rFonts w:asciiTheme="minorHAnsi" w:hAnsiTheme="minorHAnsi" w:cstheme="minorHAnsi"/>
          <w:sz w:val="28"/>
          <w:szCs w:val="28"/>
        </w:rPr>
        <w:t xml:space="preserve"> impact of the wellbeing interventions on academic progress</w:t>
      </w:r>
      <w:r w:rsidRPr="0032561B">
        <w:rPr>
          <w:rFonts w:asciiTheme="minorHAnsi" w:hAnsiTheme="minorHAnsi" w:cstheme="minorHAnsi"/>
          <w:sz w:val="28"/>
          <w:szCs w:val="28"/>
        </w:rPr>
        <w:t>.  The questionnaire responses will be anonymous and no names or other identifying information wil</w:t>
      </w:r>
      <w:r w:rsidR="00C1654F">
        <w:rPr>
          <w:rFonts w:asciiTheme="minorHAnsi" w:hAnsiTheme="minorHAnsi" w:cstheme="minorHAnsi"/>
          <w:sz w:val="28"/>
          <w:szCs w:val="28"/>
        </w:rPr>
        <w:t xml:space="preserve">l be included in the research. </w:t>
      </w:r>
      <w:r w:rsidRPr="0032561B">
        <w:rPr>
          <w:rFonts w:asciiTheme="minorHAnsi" w:hAnsiTheme="minorHAnsi" w:cstheme="minorHAnsi"/>
          <w:sz w:val="28"/>
          <w:szCs w:val="28"/>
        </w:rPr>
        <w:t>The written records will be anonymous and no names or other identifying information will be included in the research.</w:t>
      </w:r>
    </w:p>
    <w:p w:rsidR="00D838C1" w:rsidRDefault="00D838C1" w:rsidP="00D838C1">
      <w:pPr>
        <w:rPr>
          <w:rFonts w:asciiTheme="minorHAnsi" w:hAnsiTheme="minorHAnsi" w:cstheme="minorHAnsi"/>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Participation is voluntary, so sta</w:t>
      </w:r>
      <w:r w:rsidR="00C1654F">
        <w:rPr>
          <w:rFonts w:asciiTheme="minorHAnsi" w:hAnsiTheme="minorHAnsi" w:cstheme="minorHAnsi"/>
          <w:sz w:val="28"/>
          <w:szCs w:val="28"/>
        </w:rPr>
        <w:t>ff may choose not to take part</w:t>
      </w:r>
      <w:r w:rsidRPr="0032561B">
        <w:rPr>
          <w:rFonts w:asciiTheme="minorHAnsi" w:hAnsiTheme="minorHAnsi" w:cstheme="minorHAnsi"/>
          <w:sz w:val="28"/>
          <w:szCs w:val="28"/>
        </w:rPr>
        <w:t>.  They may also change their minds about participation at any time; if they choose to do this, their data will not be included in the research.</w:t>
      </w:r>
    </w:p>
    <w:p w:rsidR="00D838C1" w:rsidRDefault="00D838C1" w:rsidP="00D838C1">
      <w:pPr>
        <w:rPr>
          <w:rFonts w:asciiTheme="minorHAnsi" w:hAnsiTheme="minorHAnsi" w:cstheme="minorHAnsi"/>
          <w:sz w:val="28"/>
          <w:szCs w:val="28"/>
        </w:rPr>
      </w:pPr>
    </w:p>
    <w:p w:rsidR="00D838C1" w:rsidRPr="0032561B" w:rsidRDefault="00D838C1" w:rsidP="00D838C1">
      <w:pPr>
        <w:rPr>
          <w:rFonts w:asciiTheme="minorHAnsi" w:hAnsiTheme="minorHAnsi" w:cstheme="minorHAnsi"/>
          <w:sz w:val="28"/>
          <w:szCs w:val="28"/>
        </w:rPr>
      </w:pPr>
      <w:r w:rsidRPr="0032561B">
        <w:rPr>
          <w:rFonts w:asciiTheme="minorHAnsi" w:hAnsiTheme="minorHAnsi" w:cstheme="minorHAnsi"/>
          <w:sz w:val="28"/>
          <w:szCs w:val="28"/>
        </w:rPr>
        <w:t>The final findings of this research will be used to make recommendations for the future of the school’s</w:t>
      </w:r>
      <w:r w:rsidR="00C1654F">
        <w:rPr>
          <w:rFonts w:asciiTheme="minorHAnsi" w:hAnsiTheme="minorHAnsi" w:cstheme="minorHAnsi"/>
          <w:sz w:val="28"/>
          <w:szCs w:val="28"/>
        </w:rPr>
        <w:t xml:space="preserve"> wellbeing support programmes</w:t>
      </w:r>
      <w:r w:rsidRPr="0032561B">
        <w:rPr>
          <w:rFonts w:asciiTheme="minorHAnsi" w:hAnsiTheme="minorHAnsi" w:cstheme="minorHAnsi"/>
          <w:sz w:val="28"/>
          <w:szCs w:val="28"/>
        </w:rPr>
        <w:t>.  Therefore, this is an opportunity for pupils and staff to contribute to this process.</w:t>
      </w:r>
    </w:p>
    <w:p w:rsidR="00D838C1" w:rsidRPr="0032561B" w:rsidRDefault="00D838C1" w:rsidP="00D838C1">
      <w:pPr>
        <w:spacing w:line="259" w:lineRule="auto"/>
        <w:rPr>
          <w:rFonts w:asciiTheme="minorHAnsi" w:hAnsiTheme="minorHAnsi" w:cstheme="minorHAnsi"/>
          <w:sz w:val="24"/>
          <w:szCs w:val="24"/>
        </w:rPr>
      </w:pPr>
      <w:r w:rsidRPr="0032561B">
        <w:rPr>
          <w:rFonts w:asciiTheme="minorHAnsi" w:hAnsiTheme="minorHAnsi" w:cstheme="minorHAnsi"/>
          <w:sz w:val="24"/>
          <w:szCs w:val="24"/>
        </w:rPr>
        <w:br w:type="page"/>
      </w:r>
    </w:p>
    <w:p w:rsidR="00D838C1" w:rsidRDefault="00D838C1" w:rsidP="004B4EE5">
      <w:pPr>
        <w:jc w:val="center"/>
        <w:rPr>
          <w:rFonts w:ascii="Arial" w:hAnsi="Arial" w:cs="Arial"/>
          <w:sz w:val="24"/>
          <w:szCs w:val="24"/>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D838C1" w:rsidRPr="00795E52" w:rsidRDefault="00795E52" w:rsidP="004B4EE5">
      <w:pPr>
        <w:jc w:val="center"/>
        <w:rPr>
          <w:rFonts w:ascii="Arial" w:hAnsi="Arial" w:cs="Arial"/>
          <w:sz w:val="40"/>
          <w:szCs w:val="40"/>
        </w:rPr>
      </w:pPr>
      <w:r w:rsidRPr="00795E52">
        <w:rPr>
          <w:rFonts w:ascii="Arial" w:hAnsi="Arial" w:cs="Arial"/>
          <w:sz w:val="40"/>
          <w:szCs w:val="40"/>
        </w:rPr>
        <w:t>Appendix 3</w:t>
      </w:r>
    </w:p>
    <w:p w:rsidR="00795E52" w:rsidRDefault="00795E52" w:rsidP="004B4EE5">
      <w:pPr>
        <w:jc w:val="center"/>
        <w:rPr>
          <w:rFonts w:ascii="Arial" w:hAnsi="Arial" w:cs="Arial"/>
          <w:sz w:val="40"/>
          <w:szCs w:val="40"/>
        </w:rPr>
      </w:pPr>
      <w:r w:rsidRPr="00795E52">
        <w:rPr>
          <w:rFonts w:ascii="Arial" w:hAnsi="Arial" w:cs="Arial"/>
          <w:sz w:val="40"/>
          <w:szCs w:val="40"/>
        </w:rPr>
        <w:t>Pupils Consent Form</w:t>
      </w: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Default="00795E52" w:rsidP="004B4EE5">
      <w:pPr>
        <w:jc w:val="center"/>
        <w:rPr>
          <w:rFonts w:ascii="Arial" w:hAnsi="Arial" w:cs="Arial"/>
          <w:sz w:val="40"/>
          <w:szCs w:val="40"/>
        </w:rPr>
      </w:pPr>
    </w:p>
    <w:p w:rsidR="00795E52" w:rsidRPr="00813DFB" w:rsidRDefault="00795E52" w:rsidP="00795E52">
      <w:pPr>
        <w:rPr>
          <w:rFonts w:asciiTheme="minorHAnsi" w:hAnsiTheme="minorHAnsi" w:cstheme="minorHAnsi"/>
          <w:b/>
          <w:sz w:val="24"/>
        </w:rPr>
      </w:pPr>
      <w:r w:rsidRPr="00813DFB">
        <w:rPr>
          <w:rFonts w:asciiTheme="minorHAnsi" w:hAnsiTheme="minorHAnsi" w:cstheme="minorHAnsi"/>
          <w:b/>
          <w:sz w:val="24"/>
        </w:rPr>
        <w:t>Pupil consent</w:t>
      </w:r>
    </w:p>
    <w:p w:rsidR="00795E52" w:rsidRDefault="00795E52" w:rsidP="00795E52">
      <w:pPr>
        <w:rPr>
          <w:rFonts w:asciiTheme="minorHAnsi" w:hAnsiTheme="minorHAnsi" w:cstheme="minorHAnsi"/>
          <w:sz w:val="24"/>
        </w:rPr>
      </w:pPr>
    </w:p>
    <w:p w:rsidR="00795E52" w:rsidRPr="00813DFB" w:rsidRDefault="00795E52" w:rsidP="00795E52">
      <w:pPr>
        <w:rPr>
          <w:rFonts w:asciiTheme="minorHAnsi" w:hAnsiTheme="minorHAnsi" w:cstheme="minorHAnsi"/>
          <w:sz w:val="24"/>
        </w:rPr>
      </w:pPr>
      <w:r w:rsidRPr="00813DFB">
        <w:rPr>
          <w:rFonts w:asciiTheme="minorHAnsi" w:hAnsiTheme="minorHAnsi" w:cstheme="minorHAnsi"/>
          <w:sz w:val="24"/>
        </w:rPr>
        <w:t>Please tick each box to indicate your agreement and sign below:</w:t>
      </w:r>
    </w:p>
    <w:p w:rsidR="00795E52" w:rsidRPr="00813DFB" w:rsidRDefault="00795E52" w:rsidP="00795E52">
      <w:pPr>
        <w:pStyle w:val="ListParagraph"/>
        <w:numPr>
          <w:ilvl w:val="0"/>
          <w:numId w:val="5"/>
        </w:numPr>
        <w:rPr>
          <w:rFonts w:asciiTheme="minorHAnsi" w:hAnsiTheme="minorHAnsi" w:cstheme="minorHAnsi"/>
          <w:sz w:val="24"/>
        </w:rPr>
      </w:pPr>
      <w:r w:rsidRPr="00813DFB">
        <w:rPr>
          <w:rFonts w:asciiTheme="minorHAnsi" w:hAnsiTheme="minorHAnsi" w:cstheme="minorHAnsi"/>
          <w:sz w:val="24"/>
        </w:rPr>
        <w:t>I understand the research and its aims an</w:t>
      </w:r>
      <w:r>
        <w:rPr>
          <w:rFonts w:asciiTheme="minorHAnsi" w:hAnsiTheme="minorHAnsi" w:cstheme="minorHAnsi"/>
          <w:sz w:val="24"/>
        </w:rPr>
        <w:t xml:space="preserve">d I agree for my anonymous academic and wellbeing </w:t>
      </w:r>
      <w:r w:rsidRPr="00813DFB">
        <w:rPr>
          <w:rFonts w:asciiTheme="minorHAnsi" w:hAnsiTheme="minorHAnsi" w:cstheme="minorHAnsi"/>
          <w:sz w:val="24"/>
        </w:rPr>
        <w:t>data and questionnaire responses to be included in the research.</w:t>
      </w:r>
    </w:p>
    <w:p w:rsidR="00795E52" w:rsidRPr="00813DFB" w:rsidRDefault="00795E52" w:rsidP="00795E52">
      <w:pPr>
        <w:pStyle w:val="ListParagraph"/>
        <w:numPr>
          <w:ilvl w:val="0"/>
          <w:numId w:val="5"/>
        </w:numPr>
        <w:rPr>
          <w:rFonts w:asciiTheme="minorHAnsi" w:hAnsiTheme="minorHAnsi" w:cstheme="minorHAnsi"/>
          <w:sz w:val="24"/>
        </w:rPr>
      </w:pPr>
      <w:r w:rsidRPr="00813DFB">
        <w:rPr>
          <w:rFonts w:asciiTheme="minorHAnsi" w:hAnsiTheme="minorHAnsi" w:cstheme="minorHAnsi"/>
          <w:sz w:val="24"/>
        </w:rPr>
        <w:t>I understand the research and its ai</w:t>
      </w:r>
      <w:r>
        <w:rPr>
          <w:rFonts w:asciiTheme="minorHAnsi" w:hAnsiTheme="minorHAnsi" w:cstheme="minorHAnsi"/>
          <w:sz w:val="24"/>
        </w:rPr>
        <w:t>ms and</w:t>
      </w:r>
      <w:r w:rsidRPr="00813DFB">
        <w:rPr>
          <w:rFonts w:asciiTheme="minorHAnsi" w:hAnsiTheme="minorHAnsi" w:cstheme="minorHAnsi"/>
          <w:sz w:val="24"/>
        </w:rPr>
        <w:t>, I agree to take part in an interview and for my anonymous responses to be included in the research.</w:t>
      </w:r>
    </w:p>
    <w:p w:rsidR="00795E52" w:rsidRPr="00813DFB" w:rsidRDefault="00795E52" w:rsidP="00795E52">
      <w:pPr>
        <w:pStyle w:val="ListParagraph"/>
        <w:numPr>
          <w:ilvl w:val="0"/>
          <w:numId w:val="5"/>
        </w:numPr>
        <w:rPr>
          <w:rFonts w:asciiTheme="minorHAnsi" w:hAnsiTheme="minorHAnsi" w:cstheme="minorHAnsi"/>
          <w:sz w:val="24"/>
        </w:rPr>
      </w:pPr>
      <w:r w:rsidRPr="00813DFB">
        <w:rPr>
          <w:rFonts w:asciiTheme="minorHAnsi" w:hAnsiTheme="minorHAnsi" w:cstheme="minorHAnsi"/>
          <w:sz w:val="24"/>
        </w:rPr>
        <w:t>I understand that the research will not use my name or any other information that could be used to identify me.</w:t>
      </w:r>
    </w:p>
    <w:p w:rsidR="00795E52" w:rsidRPr="00813DFB" w:rsidRDefault="00795E52" w:rsidP="00795E52">
      <w:pPr>
        <w:pStyle w:val="ListParagraph"/>
        <w:numPr>
          <w:ilvl w:val="0"/>
          <w:numId w:val="5"/>
        </w:numPr>
        <w:rPr>
          <w:rFonts w:asciiTheme="minorHAnsi" w:hAnsiTheme="minorHAnsi" w:cstheme="minorHAnsi"/>
          <w:sz w:val="24"/>
        </w:rPr>
      </w:pPr>
      <w:r w:rsidRPr="00813DFB">
        <w:rPr>
          <w:rFonts w:asciiTheme="minorHAnsi" w:hAnsiTheme="minorHAnsi" w:cstheme="minorHAnsi"/>
          <w:sz w:val="24"/>
        </w:rPr>
        <w:t>I understand that I am taking part in the research voluntarily and that I can change my mind taking part at any time.</w:t>
      </w:r>
    </w:p>
    <w:p w:rsidR="00795E52" w:rsidRPr="00813DFB" w:rsidRDefault="00795E52" w:rsidP="00795E52">
      <w:pPr>
        <w:rPr>
          <w:rFonts w:asciiTheme="minorHAnsi" w:hAnsiTheme="minorHAnsi" w:cstheme="minorHAnsi"/>
          <w:sz w:val="24"/>
        </w:rPr>
      </w:pPr>
    </w:p>
    <w:p w:rsidR="00795E52" w:rsidRDefault="00795E52" w:rsidP="00795E52">
      <w:pPr>
        <w:rPr>
          <w:rFonts w:asciiTheme="minorHAnsi" w:hAnsiTheme="minorHAnsi" w:cstheme="minorHAnsi"/>
          <w:sz w:val="24"/>
        </w:rPr>
      </w:pPr>
      <w:r>
        <w:rPr>
          <w:rFonts w:asciiTheme="minorHAnsi" w:hAnsiTheme="minorHAnsi" w:cstheme="minorHAnsi"/>
          <w:sz w:val="24"/>
        </w:rPr>
        <w:t>Pupil’s</w:t>
      </w:r>
      <w:r w:rsidRPr="00813DFB">
        <w:rPr>
          <w:rFonts w:asciiTheme="minorHAnsi" w:hAnsiTheme="minorHAnsi" w:cstheme="minorHAnsi"/>
          <w:sz w:val="24"/>
        </w:rPr>
        <w:t xml:space="preserve"> signature: ________________________________________________</w:t>
      </w: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Default="007C1D2C" w:rsidP="00795E52">
      <w:pPr>
        <w:rPr>
          <w:rFonts w:asciiTheme="minorHAnsi" w:hAnsiTheme="minorHAnsi" w:cstheme="minorHAnsi"/>
          <w:sz w:val="24"/>
        </w:rPr>
      </w:pPr>
    </w:p>
    <w:p w:rsidR="007C1D2C" w:rsidRPr="00813DFB" w:rsidRDefault="007C1D2C" w:rsidP="00795E52">
      <w:pPr>
        <w:rPr>
          <w:rFonts w:asciiTheme="minorHAnsi" w:hAnsiTheme="minorHAnsi" w:cstheme="minorHAnsi"/>
          <w:sz w:val="24"/>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795E52" w:rsidRDefault="007C1D2C" w:rsidP="004B4EE5">
      <w:pPr>
        <w:jc w:val="center"/>
        <w:rPr>
          <w:rFonts w:ascii="Arial" w:hAnsi="Arial" w:cs="Arial"/>
          <w:sz w:val="40"/>
          <w:szCs w:val="40"/>
        </w:rPr>
      </w:pPr>
      <w:r>
        <w:rPr>
          <w:rFonts w:ascii="Arial" w:hAnsi="Arial" w:cs="Arial"/>
          <w:sz w:val="40"/>
          <w:szCs w:val="40"/>
        </w:rPr>
        <w:t>Appendix 4</w:t>
      </w:r>
    </w:p>
    <w:p w:rsidR="007C1D2C" w:rsidRDefault="007C1D2C" w:rsidP="004B4EE5">
      <w:pPr>
        <w:jc w:val="center"/>
        <w:rPr>
          <w:rFonts w:ascii="Arial" w:hAnsi="Arial" w:cs="Arial"/>
          <w:sz w:val="40"/>
          <w:szCs w:val="40"/>
        </w:rPr>
      </w:pPr>
      <w:r>
        <w:rPr>
          <w:rFonts w:ascii="Arial" w:hAnsi="Arial" w:cs="Arial"/>
          <w:sz w:val="40"/>
          <w:szCs w:val="40"/>
        </w:rPr>
        <w:t>Parental Consent letter and form</w:t>
      </w: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7C1D2C" w:rsidRDefault="007C1D2C" w:rsidP="002536F6">
      <w:pPr>
        <w:rPr>
          <w:rFonts w:ascii="Arial" w:hAnsi="Arial" w:cs="Arial"/>
          <w:sz w:val="40"/>
          <w:szCs w:val="40"/>
        </w:rPr>
      </w:pP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lastRenderedPageBreak/>
        <w:t>Dear parent/guardian,</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Your child is invited to take part in some research on the school’s Wellbeing system.  We are interested to discover whether academic progress is impacted by involvement on Wellbeing interventions.</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In order to conduct this research, we will be conducting a questionnaire for pupils receiving wellbeing interventions. A</w:t>
      </w:r>
      <w:r w:rsidR="002536F6">
        <w:rPr>
          <w:rFonts w:ascii="Arial" w:hAnsi="Arial" w:cs="Arial"/>
          <w:sz w:val="24"/>
          <w:szCs w:val="24"/>
        </w:rPr>
        <w:t xml:space="preserve">fter the interventions have concluded </w:t>
      </w:r>
      <w:r w:rsidRPr="002536F6">
        <w:rPr>
          <w:rFonts w:ascii="Arial" w:hAnsi="Arial" w:cs="Arial"/>
          <w:sz w:val="24"/>
          <w:szCs w:val="24"/>
        </w:rPr>
        <w:t>the pupils will be involved in a focus group interview. Both the questionnaire and the interview will ask questions about the pupils’ experiences of the interventions and the perceived impact on their academic achievements.  The interviews will be audio recorded to allow a transcript to be made and then the recordings will be destroyed.</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All responses will be anonymised so that no pupil will be identifiable by their responses.</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 xml:space="preserve">All pupils will </w:t>
      </w:r>
      <w:r w:rsidR="001428E8" w:rsidRPr="002536F6">
        <w:rPr>
          <w:rFonts w:ascii="Arial" w:hAnsi="Arial" w:cs="Arial"/>
          <w:sz w:val="24"/>
          <w:szCs w:val="24"/>
        </w:rPr>
        <w:t xml:space="preserve">continue to receive the wellbeing interventions </w:t>
      </w:r>
      <w:r w:rsidRPr="002536F6">
        <w:rPr>
          <w:rFonts w:ascii="Arial" w:hAnsi="Arial" w:cs="Arial"/>
          <w:sz w:val="24"/>
          <w:szCs w:val="24"/>
        </w:rPr>
        <w:t>even if they or their parents/guardians do not consent to their participation in the research.</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This is an opportunity for your child to give their views and shape the future o</w:t>
      </w:r>
      <w:r w:rsidR="001428E8" w:rsidRPr="002536F6">
        <w:rPr>
          <w:rFonts w:ascii="Arial" w:hAnsi="Arial" w:cs="Arial"/>
          <w:sz w:val="24"/>
          <w:szCs w:val="24"/>
        </w:rPr>
        <w:t>f the school Wellbeing support system</w:t>
      </w:r>
      <w:r w:rsidRPr="002536F6">
        <w:rPr>
          <w:rFonts w:ascii="Arial" w:hAnsi="Arial" w:cs="Arial"/>
          <w:sz w:val="24"/>
          <w:szCs w:val="24"/>
        </w:rPr>
        <w:t xml:space="preserve">. There will be recommendations based on the findings of this research that will be used in </w:t>
      </w:r>
      <w:r w:rsidR="001428E8" w:rsidRPr="002536F6">
        <w:rPr>
          <w:rFonts w:ascii="Arial" w:hAnsi="Arial" w:cs="Arial"/>
          <w:sz w:val="24"/>
          <w:szCs w:val="24"/>
        </w:rPr>
        <w:t>refining these wellbeing interventions</w:t>
      </w:r>
      <w:r w:rsidRPr="002536F6">
        <w:rPr>
          <w:rFonts w:ascii="Arial" w:hAnsi="Arial" w:cs="Arial"/>
          <w:sz w:val="24"/>
          <w:szCs w:val="24"/>
        </w:rPr>
        <w:t xml:space="preserve">.  </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Please read the accompanying Information Sheet and, if you consent to your child’s participation in the research, please complete the consent slip and return it to the school.</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If you have any further questions about this research, please contact [name of researcher] at the school.</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Yours faithfully,</w:t>
      </w:r>
    </w:p>
    <w:p w:rsidR="007C1D2C" w:rsidRPr="002536F6" w:rsidRDefault="007C1D2C" w:rsidP="007C1D2C">
      <w:pPr>
        <w:spacing w:line="259" w:lineRule="auto"/>
        <w:rPr>
          <w:rFonts w:ascii="Arial" w:hAnsi="Arial" w:cs="Arial"/>
          <w:sz w:val="24"/>
          <w:szCs w:val="24"/>
        </w:rPr>
      </w:pPr>
    </w:p>
    <w:p w:rsidR="007C1D2C" w:rsidRPr="002536F6" w:rsidRDefault="007C1D2C" w:rsidP="007C1D2C">
      <w:pPr>
        <w:spacing w:line="259" w:lineRule="auto"/>
        <w:rPr>
          <w:rFonts w:ascii="Arial" w:hAnsi="Arial" w:cs="Arial"/>
          <w:sz w:val="24"/>
          <w:szCs w:val="24"/>
        </w:rPr>
      </w:pP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[Name of researcher]</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br w:type="page"/>
      </w:r>
    </w:p>
    <w:p w:rsidR="007C1D2C" w:rsidRPr="00813DFB" w:rsidRDefault="007C1D2C" w:rsidP="007C1D2C">
      <w:pPr>
        <w:spacing w:line="259" w:lineRule="auto"/>
        <w:rPr>
          <w:rFonts w:asciiTheme="minorHAnsi" w:hAnsiTheme="minorHAnsi" w:cstheme="minorHAnsi"/>
          <w:sz w:val="24"/>
          <w:szCs w:val="24"/>
        </w:rPr>
      </w:pP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Parent/guardian consent</w:t>
      </w: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Please tick each box to indicate your agreement and sign below:</w:t>
      </w:r>
    </w:p>
    <w:p w:rsidR="007C1D2C" w:rsidRPr="002536F6" w:rsidRDefault="007C1D2C" w:rsidP="007C1D2C">
      <w:pPr>
        <w:pStyle w:val="ListParagraph"/>
        <w:numPr>
          <w:ilvl w:val="0"/>
          <w:numId w:val="6"/>
        </w:numPr>
        <w:spacing w:line="259" w:lineRule="auto"/>
        <w:rPr>
          <w:rFonts w:ascii="Arial" w:hAnsi="Arial" w:cs="Arial"/>
          <w:sz w:val="24"/>
          <w:szCs w:val="24"/>
        </w:rPr>
      </w:pPr>
      <w:r w:rsidRPr="002536F6">
        <w:rPr>
          <w:rFonts w:ascii="Arial" w:hAnsi="Arial" w:cs="Arial"/>
          <w:sz w:val="24"/>
          <w:szCs w:val="24"/>
        </w:rPr>
        <w:t>I understand the research and its aims and I agree for my child’s anonymous data and responses to be included in the research.</w:t>
      </w:r>
    </w:p>
    <w:p w:rsidR="007C1D2C" w:rsidRPr="002536F6" w:rsidRDefault="007C1D2C" w:rsidP="007C1D2C">
      <w:pPr>
        <w:pStyle w:val="ListParagraph"/>
        <w:numPr>
          <w:ilvl w:val="0"/>
          <w:numId w:val="6"/>
        </w:numPr>
        <w:spacing w:line="259" w:lineRule="auto"/>
        <w:rPr>
          <w:rFonts w:ascii="Arial" w:hAnsi="Arial" w:cs="Arial"/>
          <w:sz w:val="24"/>
          <w:szCs w:val="24"/>
        </w:rPr>
      </w:pPr>
      <w:r w:rsidRPr="002536F6">
        <w:rPr>
          <w:rFonts w:ascii="Arial" w:hAnsi="Arial" w:cs="Arial"/>
          <w:sz w:val="24"/>
          <w:szCs w:val="24"/>
        </w:rPr>
        <w:t>I understand that my child’s name will not be included in the research, nor any other information that could be used to identify them.</w:t>
      </w:r>
    </w:p>
    <w:p w:rsidR="007C1D2C" w:rsidRPr="002536F6" w:rsidRDefault="007C1D2C" w:rsidP="007C1D2C">
      <w:pPr>
        <w:pStyle w:val="ListParagraph"/>
        <w:numPr>
          <w:ilvl w:val="0"/>
          <w:numId w:val="6"/>
        </w:numPr>
        <w:spacing w:line="259" w:lineRule="auto"/>
        <w:rPr>
          <w:rFonts w:ascii="Arial" w:hAnsi="Arial" w:cs="Arial"/>
          <w:sz w:val="24"/>
          <w:szCs w:val="24"/>
        </w:rPr>
      </w:pPr>
      <w:r w:rsidRPr="002536F6">
        <w:rPr>
          <w:rFonts w:ascii="Arial" w:hAnsi="Arial" w:cs="Arial"/>
          <w:sz w:val="24"/>
          <w:szCs w:val="24"/>
        </w:rPr>
        <w:t>I understand that my child is taking part in the research voluntarily and that I can change my mind about them taking part at any time.</w:t>
      </w:r>
    </w:p>
    <w:p w:rsidR="007C1D2C" w:rsidRPr="002536F6" w:rsidRDefault="007C1D2C" w:rsidP="007C1D2C">
      <w:pPr>
        <w:spacing w:line="259" w:lineRule="auto"/>
        <w:rPr>
          <w:rFonts w:ascii="Arial" w:hAnsi="Arial" w:cs="Arial"/>
          <w:sz w:val="24"/>
          <w:szCs w:val="24"/>
        </w:rPr>
      </w:pPr>
    </w:p>
    <w:p w:rsidR="007C1D2C" w:rsidRPr="002536F6" w:rsidRDefault="007C1D2C" w:rsidP="007C1D2C">
      <w:pPr>
        <w:spacing w:line="259" w:lineRule="auto"/>
        <w:rPr>
          <w:rFonts w:ascii="Arial" w:hAnsi="Arial" w:cs="Arial"/>
          <w:sz w:val="24"/>
          <w:szCs w:val="24"/>
        </w:rPr>
      </w:pPr>
      <w:r w:rsidRPr="002536F6">
        <w:rPr>
          <w:rFonts w:ascii="Arial" w:hAnsi="Arial" w:cs="Arial"/>
          <w:sz w:val="24"/>
          <w:szCs w:val="24"/>
        </w:rPr>
        <w:t>Parent/guardian signature: ________________________________________________</w:t>
      </w:r>
    </w:p>
    <w:p w:rsidR="007C1D2C" w:rsidRDefault="007C1D2C" w:rsidP="007C1D2C">
      <w:pPr>
        <w:jc w:val="center"/>
        <w:rPr>
          <w:rFonts w:ascii="Arial" w:hAnsi="Arial" w:cs="Arial"/>
          <w:sz w:val="40"/>
          <w:szCs w:val="40"/>
        </w:rPr>
      </w:pPr>
      <w:r>
        <w:rPr>
          <w:rFonts w:asciiTheme="minorHAnsi" w:hAnsiTheme="minorHAnsi" w:cstheme="minorHAnsi"/>
          <w:sz w:val="24"/>
          <w:szCs w:val="24"/>
        </w:rPr>
        <w:br w:type="page"/>
      </w:r>
    </w:p>
    <w:p w:rsidR="007C1D2C" w:rsidRDefault="007C1D2C" w:rsidP="004B4EE5">
      <w:pPr>
        <w:jc w:val="center"/>
        <w:rPr>
          <w:rFonts w:ascii="Arial" w:hAnsi="Arial" w:cs="Arial"/>
          <w:sz w:val="40"/>
          <w:szCs w:val="40"/>
        </w:rPr>
      </w:pPr>
    </w:p>
    <w:p w:rsidR="007C1D2C" w:rsidRDefault="007C1D2C"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7C1D2C" w:rsidRDefault="001428E8" w:rsidP="004B4EE5">
      <w:pPr>
        <w:jc w:val="center"/>
        <w:rPr>
          <w:rFonts w:ascii="Arial" w:hAnsi="Arial" w:cs="Arial"/>
          <w:sz w:val="40"/>
          <w:szCs w:val="40"/>
        </w:rPr>
      </w:pPr>
      <w:r>
        <w:rPr>
          <w:rFonts w:ascii="Arial" w:hAnsi="Arial" w:cs="Arial"/>
          <w:sz w:val="40"/>
          <w:szCs w:val="40"/>
        </w:rPr>
        <w:t>Appendix 5</w:t>
      </w:r>
    </w:p>
    <w:p w:rsidR="001428E8" w:rsidRDefault="008F79AD" w:rsidP="004B4EE5">
      <w:pPr>
        <w:jc w:val="center"/>
        <w:rPr>
          <w:rFonts w:ascii="Arial" w:hAnsi="Arial" w:cs="Arial"/>
          <w:sz w:val="40"/>
          <w:szCs w:val="40"/>
        </w:rPr>
      </w:pPr>
      <w:r>
        <w:rPr>
          <w:rFonts w:ascii="Arial" w:hAnsi="Arial" w:cs="Arial"/>
          <w:sz w:val="40"/>
          <w:szCs w:val="40"/>
        </w:rPr>
        <w:t>Staff consent letter and form</w:t>
      </w: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4B4EE5">
      <w:pPr>
        <w:jc w:val="center"/>
        <w:rPr>
          <w:rFonts w:ascii="Arial" w:hAnsi="Arial" w:cs="Arial"/>
          <w:sz w:val="40"/>
          <w:szCs w:val="40"/>
        </w:rPr>
      </w:pPr>
    </w:p>
    <w:p w:rsidR="008F79AD" w:rsidRDefault="008F79AD" w:rsidP="002536F6">
      <w:pPr>
        <w:rPr>
          <w:rFonts w:ascii="Arial" w:hAnsi="Arial" w:cs="Arial"/>
          <w:sz w:val="40"/>
          <w:szCs w:val="40"/>
        </w:rPr>
      </w:pPr>
    </w:p>
    <w:p w:rsidR="002536F6" w:rsidRDefault="002536F6" w:rsidP="002536F6">
      <w:pPr>
        <w:rPr>
          <w:rFonts w:ascii="Arial" w:hAnsi="Arial" w:cs="Arial"/>
          <w:sz w:val="40"/>
          <w:szCs w:val="40"/>
        </w:rPr>
      </w:pPr>
    </w:p>
    <w:p w:rsidR="008F79AD" w:rsidRPr="002536F6" w:rsidRDefault="008F79AD" w:rsidP="008F79AD">
      <w:pPr>
        <w:rPr>
          <w:rFonts w:ascii="Arial" w:hAnsi="Arial" w:cs="Arial"/>
          <w:sz w:val="24"/>
          <w:szCs w:val="24"/>
        </w:rPr>
      </w:pPr>
      <w:r w:rsidRPr="002536F6">
        <w:rPr>
          <w:rFonts w:ascii="Arial" w:hAnsi="Arial" w:cs="Arial"/>
          <w:sz w:val="24"/>
          <w:szCs w:val="24"/>
        </w:rPr>
        <w:t>Dear colleague,</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You are invited to take part in some research on the school’s wellbeing system.  We are interested to discover whether involvement in these interventions will impact academic performance.</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 xml:space="preserve">In order to conduct this research, we will be looking at academic results recorded on the school’s tracking system.  We will also ask staff to make observations of the progress of the selected pupils in their lessons. </w:t>
      </w:r>
      <w:r w:rsidR="00C02DDF" w:rsidRPr="002536F6">
        <w:rPr>
          <w:rFonts w:ascii="Arial" w:hAnsi="Arial" w:cs="Arial"/>
          <w:sz w:val="24"/>
          <w:szCs w:val="24"/>
        </w:rPr>
        <w:t>Staff will also be asked to complete a staff questionnaire outlining their views on the impact the wellbeing interventions have on academic progress.</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All data and responses will be anonymised so that no one will be able to identify you in the research.</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Taking part in this research is voluntary; you do not have to take part.  You can also withdraw from participating in the research at any time.  If you do this, none of your responses will be used in the research.</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 xml:space="preserve">This is an opportunity for you to give your views and </w:t>
      </w:r>
      <w:r w:rsidR="00C02DDF" w:rsidRPr="002536F6">
        <w:rPr>
          <w:rFonts w:ascii="Arial" w:hAnsi="Arial" w:cs="Arial"/>
          <w:sz w:val="24"/>
          <w:szCs w:val="24"/>
        </w:rPr>
        <w:t>shape the future of the school’s wellbeing interventions</w:t>
      </w:r>
      <w:r w:rsidRPr="002536F6">
        <w:rPr>
          <w:rFonts w:ascii="Arial" w:hAnsi="Arial" w:cs="Arial"/>
          <w:sz w:val="24"/>
          <w:szCs w:val="24"/>
        </w:rPr>
        <w:t>. There will be recommendations based on the findings of this research that will be used in ref</w:t>
      </w:r>
      <w:r w:rsidR="00C02DDF" w:rsidRPr="002536F6">
        <w:rPr>
          <w:rFonts w:ascii="Arial" w:hAnsi="Arial" w:cs="Arial"/>
          <w:sz w:val="24"/>
          <w:szCs w:val="24"/>
        </w:rPr>
        <w:t>ining these interventions.</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Please read the accompanying Information Sheet and, if you agree to taking part in the research, please complete the consent slip and return it to [name of researcher].</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If you have any further questions about this research, please speak to [name of researcher].</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Yours faithfully,</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p>
    <w:p w:rsidR="008F79AD" w:rsidRPr="00C02DDF" w:rsidRDefault="00C02DDF" w:rsidP="00C02DDF">
      <w:pPr>
        <w:rPr>
          <w:rFonts w:asciiTheme="minorHAnsi" w:hAnsiTheme="minorHAnsi" w:cstheme="minorHAnsi"/>
          <w:sz w:val="24"/>
          <w:szCs w:val="24"/>
        </w:rPr>
      </w:pPr>
      <w:r w:rsidRPr="002536F6">
        <w:rPr>
          <w:rFonts w:ascii="Arial" w:hAnsi="Arial" w:cs="Arial"/>
          <w:sz w:val="24"/>
          <w:szCs w:val="24"/>
        </w:rPr>
        <w:t>[Name of researcher)</w:t>
      </w:r>
      <w:r w:rsidR="008F79AD" w:rsidRPr="002536F6">
        <w:rPr>
          <w:rFonts w:ascii="Arial" w:hAnsi="Arial" w:cs="Arial"/>
          <w:b/>
          <w:sz w:val="24"/>
          <w:szCs w:val="24"/>
        </w:rPr>
        <w:br w:type="page"/>
      </w:r>
    </w:p>
    <w:p w:rsidR="008F79AD" w:rsidRPr="002536F6" w:rsidRDefault="008F79AD" w:rsidP="008F79AD">
      <w:pPr>
        <w:rPr>
          <w:rFonts w:ascii="Arial" w:hAnsi="Arial" w:cs="Arial"/>
          <w:b/>
          <w:sz w:val="24"/>
          <w:szCs w:val="24"/>
        </w:rPr>
      </w:pPr>
      <w:r w:rsidRPr="002536F6">
        <w:rPr>
          <w:rFonts w:ascii="Arial" w:hAnsi="Arial" w:cs="Arial"/>
          <w:b/>
          <w:sz w:val="24"/>
          <w:szCs w:val="24"/>
        </w:rPr>
        <w:lastRenderedPageBreak/>
        <w:t>Staff consent</w:t>
      </w:r>
    </w:p>
    <w:p w:rsidR="008F79AD" w:rsidRPr="002536F6" w:rsidRDefault="008F79AD" w:rsidP="008F79AD">
      <w:pPr>
        <w:rPr>
          <w:rFonts w:ascii="Arial" w:hAnsi="Arial" w:cs="Arial"/>
          <w:b/>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Please tick each box to indicate your agreement and sign below:</w:t>
      </w:r>
    </w:p>
    <w:p w:rsidR="008F79AD" w:rsidRPr="002536F6" w:rsidRDefault="008F79AD" w:rsidP="008F79AD">
      <w:pPr>
        <w:pStyle w:val="ListParagraph"/>
        <w:numPr>
          <w:ilvl w:val="0"/>
          <w:numId w:val="5"/>
        </w:numPr>
        <w:rPr>
          <w:rFonts w:ascii="Arial" w:hAnsi="Arial" w:cs="Arial"/>
          <w:sz w:val="24"/>
          <w:szCs w:val="24"/>
        </w:rPr>
      </w:pPr>
      <w:r w:rsidRPr="002536F6">
        <w:rPr>
          <w:rFonts w:ascii="Arial" w:hAnsi="Arial" w:cs="Arial"/>
          <w:sz w:val="24"/>
          <w:szCs w:val="24"/>
        </w:rPr>
        <w:t>I understand the research and its aims and I agree that my anonymous questionnaire responses can be included in the research.</w:t>
      </w:r>
    </w:p>
    <w:p w:rsidR="008F79AD" w:rsidRPr="002536F6" w:rsidRDefault="008F79AD" w:rsidP="008F79AD">
      <w:pPr>
        <w:pStyle w:val="ListParagraph"/>
        <w:numPr>
          <w:ilvl w:val="0"/>
          <w:numId w:val="5"/>
        </w:numPr>
        <w:rPr>
          <w:rFonts w:ascii="Arial" w:hAnsi="Arial" w:cs="Arial"/>
          <w:sz w:val="24"/>
          <w:szCs w:val="24"/>
        </w:rPr>
      </w:pPr>
      <w:r w:rsidRPr="002536F6">
        <w:rPr>
          <w:rFonts w:ascii="Arial" w:hAnsi="Arial" w:cs="Arial"/>
          <w:sz w:val="24"/>
          <w:szCs w:val="24"/>
        </w:rPr>
        <w:t>I understand the re</w:t>
      </w:r>
      <w:r w:rsidR="00C02DDF" w:rsidRPr="002536F6">
        <w:rPr>
          <w:rFonts w:ascii="Arial" w:hAnsi="Arial" w:cs="Arial"/>
          <w:sz w:val="24"/>
          <w:szCs w:val="24"/>
        </w:rPr>
        <w:t>search and its aims and agree that my anonymous observations can be included in the research</w:t>
      </w:r>
      <w:r w:rsidRPr="002536F6">
        <w:rPr>
          <w:rFonts w:ascii="Arial" w:hAnsi="Arial" w:cs="Arial"/>
          <w:sz w:val="24"/>
          <w:szCs w:val="24"/>
        </w:rPr>
        <w:t xml:space="preserve">. </w:t>
      </w:r>
    </w:p>
    <w:p w:rsidR="008F79AD" w:rsidRPr="002536F6" w:rsidRDefault="008F79AD" w:rsidP="008F79AD">
      <w:pPr>
        <w:pStyle w:val="ListParagraph"/>
        <w:numPr>
          <w:ilvl w:val="0"/>
          <w:numId w:val="5"/>
        </w:numPr>
        <w:rPr>
          <w:rFonts w:ascii="Arial" w:hAnsi="Arial" w:cs="Arial"/>
          <w:sz w:val="24"/>
          <w:szCs w:val="24"/>
        </w:rPr>
      </w:pPr>
      <w:r w:rsidRPr="002536F6">
        <w:rPr>
          <w:rFonts w:ascii="Arial" w:hAnsi="Arial" w:cs="Arial"/>
          <w:sz w:val="24"/>
          <w:szCs w:val="24"/>
        </w:rPr>
        <w:t>I understand that the research will not use my name or any other information that could be used to identify me.</w:t>
      </w:r>
    </w:p>
    <w:p w:rsidR="008F79AD" w:rsidRPr="002536F6" w:rsidRDefault="008F79AD" w:rsidP="008F79AD">
      <w:pPr>
        <w:pStyle w:val="ListParagraph"/>
        <w:numPr>
          <w:ilvl w:val="0"/>
          <w:numId w:val="5"/>
        </w:numPr>
        <w:rPr>
          <w:rFonts w:ascii="Arial" w:hAnsi="Arial" w:cs="Arial"/>
          <w:sz w:val="24"/>
          <w:szCs w:val="24"/>
        </w:rPr>
      </w:pPr>
      <w:r w:rsidRPr="002536F6">
        <w:rPr>
          <w:rFonts w:ascii="Arial" w:hAnsi="Arial" w:cs="Arial"/>
          <w:sz w:val="24"/>
          <w:szCs w:val="24"/>
        </w:rPr>
        <w:t>I understand that I am taking part in the research voluntarily and that I can change my mind about taking part at any time.</w:t>
      </w:r>
    </w:p>
    <w:p w:rsidR="008F79AD" w:rsidRPr="002536F6" w:rsidRDefault="008F79AD" w:rsidP="008F79AD">
      <w:pPr>
        <w:rPr>
          <w:rFonts w:ascii="Arial" w:hAnsi="Arial" w:cs="Arial"/>
          <w:sz w:val="24"/>
          <w:szCs w:val="24"/>
        </w:rPr>
      </w:pPr>
    </w:p>
    <w:p w:rsidR="008F79AD" w:rsidRPr="002536F6" w:rsidRDefault="008F79AD" w:rsidP="008F79AD">
      <w:pPr>
        <w:rPr>
          <w:rFonts w:ascii="Arial" w:hAnsi="Arial" w:cs="Arial"/>
          <w:sz w:val="24"/>
          <w:szCs w:val="24"/>
        </w:rPr>
      </w:pPr>
      <w:r w:rsidRPr="002536F6">
        <w:rPr>
          <w:rFonts w:ascii="Arial" w:hAnsi="Arial" w:cs="Arial"/>
          <w:sz w:val="24"/>
          <w:szCs w:val="24"/>
        </w:rPr>
        <w:t>Signature: ________________________________________________</w:t>
      </w: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2536F6" w:rsidRDefault="002536F6" w:rsidP="002536F6">
      <w:pPr>
        <w:jc w:val="center"/>
        <w:rPr>
          <w:rFonts w:ascii="Arial" w:hAnsi="Arial" w:cs="Arial"/>
          <w:sz w:val="48"/>
          <w:szCs w:val="48"/>
        </w:rPr>
      </w:pPr>
    </w:p>
    <w:p w:rsidR="002536F6" w:rsidRDefault="002536F6" w:rsidP="002536F6">
      <w:pPr>
        <w:jc w:val="center"/>
        <w:rPr>
          <w:rFonts w:ascii="Arial" w:hAnsi="Arial" w:cs="Arial"/>
          <w:sz w:val="48"/>
          <w:szCs w:val="48"/>
        </w:rPr>
      </w:pPr>
    </w:p>
    <w:p w:rsidR="002536F6" w:rsidRDefault="002536F6" w:rsidP="002536F6">
      <w:pPr>
        <w:jc w:val="center"/>
        <w:rPr>
          <w:rFonts w:ascii="Arial" w:hAnsi="Arial" w:cs="Arial"/>
          <w:sz w:val="48"/>
          <w:szCs w:val="48"/>
        </w:rPr>
      </w:pPr>
    </w:p>
    <w:p w:rsidR="002536F6" w:rsidRDefault="002536F6" w:rsidP="002536F6">
      <w:pPr>
        <w:jc w:val="center"/>
        <w:rPr>
          <w:rFonts w:ascii="Arial" w:hAnsi="Arial" w:cs="Arial"/>
          <w:sz w:val="48"/>
          <w:szCs w:val="48"/>
        </w:rPr>
      </w:pPr>
    </w:p>
    <w:p w:rsidR="002536F6" w:rsidRDefault="002536F6" w:rsidP="002536F6">
      <w:pPr>
        <w:jc w:val="center"/>
        <w:rPr>
          <w:rFonts w:ascii="Arial" w:hAnsi="Arial" w:cs="Arial"/>
          <w:sz w:val="48"/>
          <w:szCs w:val="48"/>
        </w:rPr>
      </w:pPr>
    </w:p>
    <w:p w:rsidR="00C02DDF" w:rsidRPr="002536F6" w:rsidRDefault="00C02DDF" w:rsidP="002536F6">
      <w:pPr>
        <w:jc w:val="center"/>
        <w:rPr>
          <w:rFonts w:ascii="Arial" w:hAnsi="Arial" w:cs="Arial"/>
          <w:sz w:val="48"/>
          <w:szCs w:val="48"/>
        </w:rPr>
      </w:pPr>
      <w:r w:rsidRPr="002536F6">
        <w:rPr>
          <w:rFonts w:ascii="Arial" w:hAnsi="Arial" w:cs="Arial"/>
          <w:sz w:val="48"/>
          <w:szCs w:val="48"/>
        </w:rPr>
        <w:t>Appendix 6</w:t>
      </w:r>
    </w:p>
    <w:p w:rsidR="00C02DDF" w:rsidRPr="002536F6" w:rsidRDefault="00C02DDF" w:rsidP="002536F6">
      <w:pPr>
        <w:jc w:val="center"/>
        <w:rPr>
          <w:rFonts w:ascii="Arial" w:hAnsi="Arial" w:cs="Arial"/>
          <w:sz w:val="48"/>
          <w:szCs w:val="48"/>
        </w:rPr>
      </w:pPr>
      <w:r w:rsidRPr="002536F6">
        <w:rPr>
          <w:rFonts w:ascii="Arial" w:hAnsi="Arial" w:cs="Arial"/>
          <w:sz w:val="48"/>
          <w:szCs w:val="48"/>
        </w:rPr>
        <w:t>Pupils Questions for Online Questionnaire</w:t>
      </w: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Default="00C02DDF" w:rsidP="008F79AD">
      <w:pPr>
        <w:rPr>
          <w:rFonts w:asciiTheme="minorHAnsi" w:hAnsiTheme="minorHAnsi" w:cstheme="minorHAnsi"/>
          <w:sz w:val="24"/>
          <w:szCs w:val="24"/>
        </w:rPr>
      </w:pPr>
    </w:p>
    <w:p w:rsidR="00C02DDF" w:rsidRPr="002536F6" w:rsidRDefault="00C02DDF" w:rsidP="00C02DDF">
      <w:pPr>
        <w:spacing w:line="259" w:lineRule="auto"/>
        <w:rPr>
          <w:rFonts w:ascii="Arial" w:hAnsi="Arial" w:cs="Arial"/>
          <w:b/>
          <w:bCs/>
          <w:sz w:val="24"/>
          <w:szCs w:val="24"/>
          <w:lang w:val="en-US"/>
        </w:rPr>
      </w:pPr>
      <w:r w:rsidRPr="002536F6">
        <w:rPr>
          <w:rFonts w:ascii="Arial" w:hAnsi="Arial" w:cs="Arial"/>
          <w:b/>
          <w:bCs/>
          <w:sz w:val="24"/>
          <w:szCs w:val="24"/>
          <w:lang w:val="en-US"/>
        </w:rPr>
        <w:lastRenderedPageBreak/>
        <w:t>Pupil Questionnaire</w:t>
      </w:r>
    </w:p>
    <w:p w:rsidR="00C02DDF" w:rsidRPr="002536F6" w:rsidRDefault="00C02DDF" w:rsidP="00C02DDF">
      <w:pPr>
        <w:spacing w:line="259" w:lineRule="auto"/>
        <w:rPr>
          <w:rFonts w:ascii="Arial" w:hAnsi="Arial" w:cs="Arial"/>
          <w:sz w:val="24"/>
          <w:szCs w:val="24"/>
          <w:lang w:val="en-US"/>
        </w:rPr>
      </w:pPr>
      <w:r w:rsidRPr="002536F6">
        <w:rPr>
          <w:rFonts w:ascii="Arial" w:hAnsi="Arial" w:cs="Arial"/>
          <w:sz w:val="24"/>
          <w:szCs w:val="24"/>
          <w:lang w:val="en-US"/>
        </w:rPr>
        <w:t>We would like to find out your honest opinions and all of your answers will remain anonymous.</w:t>
      </w:r>
    </w:p>
    <w:p w:rsidR="00C02DDF" w:rsidRPr="002536F6" w:rsidRDefault="002536F6" w:rsidP="00C02DDF">
      <w:pPr>
        <w:spacing w:line="259" w:lineRule="auto"/>
        <w:rPr>
          <w:rFonts w:ascii="Arial" w:hAnsi="Arial" w:cs="Arial"/>
          <w:b/>
          <w:bCs/>
          <w:sz w:val="24"/>
          <w:szCs w:val="24"/>
          <w:lang w:val="en-US"/>
        </w:rPr>
      </w:pPr>
      <w:r>
        <w:rPr>
          <w:rFonts w:ascii="Arial" w:hAnsi="Arial" w:cs="Arial"/>
          <w:b/>
          <w:bCs/>
          <w:sz w:val="24"/>
          <w:szCs w:val="24"/>
          <w:lang w:val="en-US"/>
        </w:rPr>
        <w:t>Questions 1 – 3</w:t>
      </w:r>
      <w:r w:rsidR="00C02DDF" w:rsidRPr="002536F6">
        <w:rPr>
          <w:rFonts w:ascii="Arial" w:hAnsi="Arial" w:cs="Arial"/>
          <w:b/>
          <w:bCs/>
          <w:sz w:val="24"/>
          <w:szCs w:val="24"/>
          <w:lang w:val="en-US"/>
        </w:rPr>
        <w:t xml:space="preserve">, to be completed at the beginning of the Wellbeing intervention period. </w:t>
      </w:r>
    </w:p>
    <w:p w:rsidR="00C02DDF" w:rsidRPr="002536F6" w:rsidRDefault="00C02DDF" w:rsidP="00C02DDF">
      <w:pPr>
        <w:spacing w:line="259" w:lineRule="auto"/>
        <w:rPr>
          <w:rFonts w:ascii="Arial" w:hAnsi="Arial" w:cs="Arial"/>
          <w:sz w:val="24"/>
          <w:szCs w:val="24"/>
          <w:lang w:val="en-US"/>
        </w:rPr>
      </w:pPr>
    </w:p>
    <w:p w:rsidR="00C02DDF" w:rsidRPr="002536F6" w:rsidRDefault="00C02DDF" w:rsidP="00C02DDF">
      <w:pPr>
        <w:numPr>
          <w:ilvl w:val="0"/>
          <w:numId w:val="7"/>
        </w:numPr>
        <w:spacing w:line="259" w:lineRule="auto"/>
        <w:rPr>
          <w:rFonts w:ascii="Arial" w:hAnsi="Arial" w:cs="Arial"/>
          <w:sz w:val="24"/>
          <w:szCs w:val="24"/>
          <w:lang w:val="en-US"/>
        </w:rPr>
      </w:pPr>
      <w:r w:rsidRPr="002536F6">
        <w:rPr>
          <w:rFonts w:ascii="Arial" w:hAnsi="Arial" w:cs="Arial"/>
          <w:sz w:val="24"/>
          <w:szCs w:val="24"/>
          <w:lang w:val="en-US"/>
        </w:rPr>
        <w:t>How happy do you feel in school?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Happy most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Happy some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Sad</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bl>
    <w:p w:rsidR="00C02DDF" w:rsidRPr="002536F6" w:rsidRDefault="00C02DDF" w:rsidP="00C02DDF">
      <w:pPr>
        <w:spacing w:line="259" w:lineRule="auto"/>
        <w:rPr>
          <w:rFonts w:ascii="Arial" w:hAnsi="Arial" w:cs="Arial"/>
          <w:sz w:val="24"/>
          <w:szCs w:val="24"/>
          <w:lang w:val="en-US"/>
        </w:rPr>
      </w:pPr>
    </w:p>
    <w:p w:rsidR="00C02DDF" w:rsidRPr="002536F6" w:rsidRDefault="00C02DDF" w:rsidP="00C02DDF">
      <w:pPr>
        <w:spacing w:line="259" w:lineRule="auto"/>
        <w:rPr>
          <w:rFonts w:ascii="Arial" w:hAnsi="Arial" w:cs="Arial"/>
          <w:sz w:val="24"/>
          <w:szCs w:val="24"/>
          <w:lang w:val="en-US"/>
        </w:rPr>
      </w:pPr>
    </w:p>
    <w:p w:rsidR="00C02DDF" w:rsidRPr="002536F6" w:rsidRDefault="00C02DDF" w:rsidP="00C02DDF">
      <w:pPr>
        <w:numPr>
          <w:ilvl w:val="0"/>
          <w:numId w:val="7"/>
        </w:numPr>
        <w:spacing w:line="259" w:lineRule="auto"/>
        <w:rPr>
          <w:rFonts w:ascii="Arial" w:hAnsi="Arial" w:cs="Arial"/>
          <w:sz w:val="24"/>
          <w:szCs w:val="24"/>
          <w:lang w:val="en-US"/>
        </w:rPr>
      </w:pPr>
      <w:r w:rsidRPr="002536F6">
        <w:rPr>
          <w:rFonts w:ascii="Arial" w:hAnsi="Arial" w:cs="Arial"/>
          <w:sz w:val="24"/>
          <w:szCs w:val="24"/>
          <w:lang w:val="en-US"/>
        </w:rPr>
        <w:t>How supported do you feel in school?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Very Supported</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Supported some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Not supported</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bl>
    <w:p w:rsidR="00C02DDF" w:rsidRPr="002536F6" w:rsidRDefault="00C02DDF" w:rsidP="00C02DDF">
      <w:pPr>
        <w:spacing w:line="259" w:lineRule="auto"/>
        <w:ind w:left="720"/>
        <w:rPr>
          <w:rFonts w:ascii="Arial" w:hAnsi="Arial" w:cs="Arial"/>
          <w:sz w:val="24"/>
          <w:szCs w:val="24"/>
          <w:lang w:val="en-US"/>
        </w:rPr>
      </w:pPr>
    </w:p>
    <w:p w:rsidR="00C02DDF" w:rsidRPr="002536F6" w:rsidRDefault="00C02DDF" w:rsidP="00C02DDF">
      <w:pPr>
        <w:numPr>
          <w:ilvl w:val="0"/>
          <w:numId w:val="7"/>
        </w:numPr>
        <w:spacing w:line="259" w:lineRule="auto"/>
        <w:rPr>
          <w:rFonts w:ascii="Arial" w:hAnsi="Arial" w:cs="Arial"/>
          <w:sz w:val="24"/>
          <w:szCs w:val="24"/>
          <w:lang w:val="en-US"/>
        </w:rPr>
      </w:pPr>
      <w:r w:rsidRPr="002536F6">
        <w:rPr>
          <w:rFonts w:ascii="Arial" w:hAnsi="Arial" w:cs="Arial"/>
          <w:sz w:val="24"/>
          <w:szCs w:val="24"/>
          <w:lang w:val="en-US"/>
        </w:rPr>
        <w:t>How well do you believe you are doing in your lessons at school?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I am doing well at school</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Average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r w:rsidR="00C02DDF"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02DDF" w:rsidRPr="002536F6" w:rsidRDefault="00C02DDF" w:rsidP="00277D18">
            <w:pPr>
              <w:spacing w:after="160" w:line="259" w:lineRule="auto"/>
              <w:rPr>
                <w:rFonts w:ascii="Arial" w:hAnsi="Arial" w:cs="Arial"/>
                <w:sz w:val="24"/>
                <w:szCs w:val="24"/>
                <w:lang w:val="en-US"/>
              </w:rPr>
            </w:pPr>
            <w:r w:rsidRPr="002536F6">
              <w:rPr>
                <w:rFonts w:ascii="Arial" w:hAnsi="Arial" w:cs="Arial"/>
                <w:sz w:val="24"/>
                <w:szCs w:val="24"/>
                <w:lang w:val="en-US"/>
              </w:rPr>
              <w:t>I am not doing well at school</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02DDF" w:rsidRPr="002536F6" w:rsidRDefault="00C02DDF" w:rsidP="00277D18">
            <w:pPr>
              <w:spacing w:after="160" w:line="259" w:lineRule="auto"/>
              <w:rPr>
                <w:rFonts w:ascii="Arial" w:hAnsi="Arial" w:cs="Arial"/>
                <w:sz w:val="24"/>
                <w:szCs w:val="24"/>
                <w:lang w:val="en-US"/>
              </w:rPr>
            </w:pPr>
          </w:p>
        </w:tc>
      </w:tr>
    </w:tbl>
    <w:p w:rsidR="00C02DDF" w:rsidRDefault="00C02DDF" w:rsidP="00C02DDF">
      <w:pPr>
        <w:spacing w:line="259" w:lineRule="auto"/>
        <w:rPr>
          <w:rFonts w:ascii="Arial" w:hAnsi="Arial" w:cs="Arial"/>
          <w:b/>
          <w:sz w:val="24"/>
          <w:szCs w:val="24"/>
          <w:lang w:val="en-US"/>
        </w:rPr>
      </w:pPr>
    </w:p>
    <w:p w:rsidR="003225AF" w:rsidRPr="003225AF" w:rsidRDefault="003225AF" w:rsidP="003225AF">
      <w:pPr>
        <w:pStyle w:val="ListParagraph"/>
        <w:numPr>
          <w:ilvl w:val="0"/>
          <w:numId w:val="7"/>
        </w:numPr>
        <w:spacing w:line="259" w:lineRule="auto"/>
        <w:rPr>
          <w:rFonts w:ascii="Arial" w:hAnsi="Arial" w:cs="Arial"/>
          <w:sz w:val="24"/>
          <w:szCs w:val="24"/>
          <w:lang w:val="en-US"/>
        </w:rPr>
      </w:pPr>
      <w:r w:rsidRPr="003225AF">
        <w:rPr>
          <w:rFonts w:ascii="Arial" w:hAnsi="Arial" w:cs="Arial"/>
          <w:sz w:val="24"/>
          <w:szCs w:val="24"/>
          <w:lang w:val="en-US"/>
        </w:rPr>
        <w:t>Do you enjoy school? Yes or No</w:t>
      </w:r>
    </w:p>
    <w:p w:rsidR="00C02DDF" w:rsidRPr="002536F6" w:rsidRDefault="00C02DDF" w:rsidP="00C02DDF">
      <w:pPr>
        <w:spacing w:line="259" w:lineRule="auto"/>
        <w:rPr>
          <w:rFonts w:ascii="Arial" w:hAnsi="Arial" w:cs="Arial"/>
          <w:b/>
          <w:sz w:val="24"/>
          <w:szCs w:val="24"/>
          <w:lang w:val="en-US"/>
        </w:rPr>
      </w:pPr>
    </w:p>
    <w:p w:rsidR="00C02DDF" w:rsidRPr="002536F6" w:rsidRDefault="00C02DDF" w:rsidP="00C02DDF">
      <w:pPr>
        <w:spacing w:line="259" w:lineRule="auto"/>
        <w:rPr>
          <w:rFonts w:ascii="Arial" w:hAnsi="Arial" w:cs="Arial"/>
          <w:b/>
          <w:sz w:val="24"/>
          <w:szCs w:val="24"/>
          <w:lang w:val="en-US"/>
        </w:rPr>
      </w:pPr>
    </w:p>
    <w:p w:rsidR="00C02DDF" w:rsidRPr="002536F6" w:rsidRDefault="00C02DDF" w:rsidP="00C02DDF">
      <w:pPr>
        <w:spacing w:line="259" w:lineRule="auto"/>
        <w:rPr>
          <w:rFonts w:ascii="Arial" w:hAnsi="Arial" w:cs="Arial"/>
          <w:b/>
          <w:sz w:val="24"/>
          <w:szCs w:val="24"/>
          <w:lang w:val="en-US"/>
        </w:rPr>
      </w:pPr>
    </w:p>
    <w:p w:rsidR="00C02DDF" w:rsidRDefault="00C02DDF" w:rsidP="00C02DDF">
      <w:pPr>
        <w:spacing w:line="259" w:lineRule="auto"/>
        <w:rPr>
          <w:rFonts w:ascii="Arial" w:hAnsi="Arial" w:cs="Arial"/>
          <w:b/>
          <w:sz w:val="24"/>
          <w:szCs w:val="24"/>
          <w:lang w:val="en-US"/>
        </w:rPr>
      </w:pPr>
    </w:p>
    <w:p w:rsidR="002536F6" w:rsidRPr="002536F6" w:rsidRDefault="002536F6" w:rsidP="00C02DDF">
      <w:pPr>
        <w:spacing w:line="259" w:lineRule="auto"/>
        <w:rPr>
          <w:rFonts w:ascii="Arial" w:hAnsi="Arial" w:cs="Arial"/>
          <w:b/>
          <w:sz w:val="24"/>
          <w:szCs w:val="24"/>
          <w:lang w:val="en-US"/>
        </w:rPr>
      </w:pPr>
    </w:p>
    <w:p w:rsidR="00C02DDF" w:rsidRPr="002536F6" w:rsidRDefault="00C02DDF" w:rsidP="00C02DDF">
      <w:pPr>
        <w:spacing w:line="259" w:lineRule="auto"/>
        <w:rPr>
          <w:rFonts w:ascii="Arial" w:hAnsi="Arial" w:cs="Arial"/>
          <w:b/>
          <w:sz w:val="24"/>
          <w:szCs w:val="24"/>
          <w:lang w:val="en-US"/>
        </w:rPr>
      </w:pPr>
    </w:p>
    <w:p w:rsidR="00C02DDF" w:rsidRPr="002536F6" w:rsidRDefault="00C02DDF" w:rsidP="00C02DDF">
      <w:pPr>
        <w:spacing w:line="259" w:lineRule="auto"/>
        <w:rPr>
          <w:rFonts w:ascii="Arial" w:hAnsi="Arial" w:cs="Arial"/>
          <w:b/>
          <w:sz w:val="24"/>
          <w:szCs w:val="24"/>
          <w:lang w:val="en-US"/>
        </w:rPr>
      </w:pPr>
      <w:r w:rsidRPr="002536F6">
        <w:rPr>
          <w:rFonts w:ascii="Arial" w:hAnsi="Arial" w:cs="Arial"/>
          <w:b/>
          <w:sz w:val="24"/>
          <w:szCs w:val="24"/>
          <w:lang w:val="en-US"/>
        </w:rPr>
        <w:lastRenderedPageBreak/>
        <w:t>To be completed at the end of the intervention Period</w:t>
      </w:r>
    </w:p>
    <w:p w:rsidR="00C02DDF" w:rsidRPr="002536F6" w:rsidRDefault="00EA207D" w:rsidP="00C02DDF">
      <w:pPr>
        <w:numPr>
          <w:ilvl w:val="0"/>
          <w:numId w:val="7"/>
        </w:numPr>
        <w:spacing w:line="259" w:lineRule="auto"/>
        <w:rPr>
          <w:rFonts w:ascii="Arial" w:hAnsi="Arial" w:cs="Arial"/>
          <w:sz w:val="24"/>
          <w:szCs w:val="24"/>
          <w:lang w:val="en-US"/>
        </w:rPr>
      </w:pPr>
      <w:r w:rsidRPr="002536F6">
        <w:rPr>
          <w:rFonts w:ascii="Arial" w:hAnsi="Arial" w:cs="Arial"/>
          <w:sz w:val="24"/>
          <w:szCs w:val="24"/>
          <w:lang w:val="en-US"/>
        </w:rPr>
        <w:t xml:space="preserve">How happy do you feel in school? </w:t>
      </w:r>
      <w:r w:rsidR="00C02DDF" w:rsidRPr="002536F6">
        <w:rPr>
          <w:rFonts w:ascii="Arial" w:hAnsi="Arial" w:cs="Arial"/>
          <w:sz w:val="24"/>
          <w:szCs w:val="24"/>
          <w:lang w:val="en-US"/>
        </w:rPr>
        <w:t>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Happy most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Happy some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Sad</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bl>
    <w:p w:rsidR="00C02DDF" w:rsidRPr="002536F6" w:rsidRDefault="00C02DDF" w:rsidP="00C02DDF">
      <w:pPr>
        <w:spacing w:line="259" w:lineRule="auto"/>
        <w:rPr>
          <w:rFonts w:ascii="Arial" w:hAnsi="Arial" w:cs="Arial"/>
          <w:b/>
          <w:bCs/>
          <w:sz w:val="24"/>
          <w:szCs w:val="24"/>
          <w:lang w:val="en-US"/>
        </w:rPr>
      </w:pPr>
    </w:p>
    <w:p w:rsidR="00C02DDF" w:rsidRPr="002536F6" w:rsidRDefault="00EA207D" w:rsidP="00C02DDF">
      <w:pPr>
        <w:numPr>
          <w:ilvl w:val="0"/>
          <w:numId w:val="7"/>
        </w:numPr>
        <w:spacing w:line="259" w:lineRule="auto"/>
        <w:rPr>
          <w:rFonts w:ascii="Arial" w:hAnsi="Arial" w:cs="Arial"/>
          <w:sz w:val="24"/>
          <w:szCs w:val="24"/>
          <w:lang w:val="en-US"/>
        </w:rPr>
      </w:pPr>
      <w:r w:rsidRPr="002536F6">
        <w:rPr>
          <w:rFonts w:ascii="Arial" w:hAnsi="Arial" w:cs="Arial"/>
          <w:sz w:val="24"/>
          <w:szCs w:val="24"/>
          <w:lang w:val="en-US"/>
        </w:rPr>
        <w:t xml:space="preserve">How supported do you feel in school? </w:t>
      </w:r>
      <w:r w:rsidR="00C02DDF" w:rsidRPr="002536F6">
        <w:rPr>
          <w:rFonts w:ascii="Arial" w:hAnsi="Arial" w:cs="Arial"/>
          <w:sz w:val="24"/>
          <w:szCs w:val="24"/>
          <w:lang w:val="en-US"/>
        </w:rPr>
        <w:t>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Very Supported</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Supported some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Not supported</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bl>
    <w:p w:rsidR="00C02DDF" w:rsidRPr="002536F6" w:rsidRDefault="00C02DDF" w:rsidP="00C02DDF">
      <w:pPr>
        <w:spacing w:line="259" w:lineRule="auto"/>
        <w:rPr>
          <w:rFonts w:ascii="Arial" w:hAnsi="Arial" w:cs="Arial"/>
          <w:sz w:val="24"/>
          <w:szCs w:val="24"/>
          <w:lang w:val="en-US"/>
        </w:rPr>
      </w:pPr>
    </w:p>
    <w:p w:rsidR="00C02DDF" w:rsidRPr="002536F6" w:rsidRDefault="00EA207D" w:rsidP="00C02DDF">
      <w:pPr>
        <w:numPr>
          <w:ilvl w:val="0"/>
          <w:numId w:val="7"/>
        </w:numPr>
        <w:spacing w:line="259" w:lineRule="auto"/>
        <w:rPr>
          <w:rFonts w:ascii="Arial" w:hAnsi="Arial" w:cs="Arial"/>
          <w:sz w:val="24"/>
          <w:szCs w:val="24"/>
          <w:lang w:val="en-US"/>
        </w:rPr>
      </w:pPr>
      <w:r w:rsidRPr="002536F6">
        <w:rPr>
          <w:rFonts w:ascii="Arial" w:hAnsi="Arial" w:cs="Arial"/>
          <w:sz w:val="24"/>
          <w:szCs w:val="24"/>
          <w:lang w:val="en-US"/>
        </w:rPr>
        <w:t xml:space="preserve">How well do you believe you are doing in your lessons at school? </w:t>
      </w:r>
      <w:r w:rsidR="00C02DDF" w:rsidRPr="002536F6">
        <w:rPr>
          <w:rFonts w:ascii="Arial" w:hAnsi="Arial" w:cs="Arial"/>
          <w:sz w:val="24"/>
          <w:szCs w:val="24"/>
          <w:lang w:val="en-US"/>
        </w:rPr>
        <w:t>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I am doing well at school</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Average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r w:rsidR="00EA207D" w:rsidRPr="002536F6" w:rsidTr="00277D18">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A207D" w:rsidRPr="002536F6" w:rsidRDefault="00EA207D" w:rsidP="00277D18">
            <w:pPr>
              <w:spacing w:after="160" w:line="259" w:lineRule="auto"/>
              <w:rPr>
                <w:rFonts w:ascii="Arial" w:hAnsi="Arial" w:cs="Arial"/>
                <w:sz w:val="24"/>
                <w:szCs w:val="24"/>
                <w:lang w:val="en-US"/>
              </w:rPr>
            </w:pPr>
            <w:r w:rsidRPr="002536F6">
              <w:rPr>
                <w:rFonts w:ascii="Arial" w:hAnsi="Arial" w:cs="Arial"/>
                <w:sz w:val="24"/>
                <w:szCs w:val="24"/>
                <w:lang w:val="en-US"/>
              </w:rPr>
              <w:t>I am not doing well at school</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EA207D" w:rsidRPr="002536F6" w:rsidRDefault="00EA207D" w:rsidP="00277D18">
            <w:pPr>
              <w:spacing w:after="160" w:line="259" w:lineRule="auto"/>
              <w:rPr>
                <w:rFonts w:ascii="Arial" w:hAnsi="Arial" w:cs="Arial"/>
                <w:sz w:val="24"/>
                <w:szCs w:val="24"/>
                <w:lang w:val="en-US"/>
              </w:rPr>
            </w:pPr>
          </w:p>
        </w:tc>
      </w:tr>
    </w:tbl>
    <w:p w:rsidR="00C02DDF" w:rsidRDefault="00C02DDF" w:rsidP="00EA207D">
      <w:pPr>
        <w:spacing w:line="259" w:lineRule="auto"/>
        <w:rPr>
          <w:rFonts w:asciiTheme="minorHAnsi" w:hAnsiTheme="minorHAnsi" w:cstheme="minorHAnsi"/>
          <w:sz w:val="24"/>
          <w:szCs w:val="24"/>
          <w:lang w:val="en-US"/>
        </w:rPr>
      </w:pPr>
    </w:p>
    <w:p w:rsidR="003225AF" w:rsidRPr="003225AF" w:rsidRDefault="003225AF" w:rsidP="003225AF">
      <w:pPr>
        <w:pStyle w:val="ListParagraph"/>
        <w:numPr>
          <w:ilvl w:val="0"/>
          <w:numId w:val="7"/>
        </w:numPr>
        <w:spacing w:line="259" w:lineRule="auto"/>
        <w:rPr>
          <w:rFonts w:asciiTheme="minorHAnsi" w:hAnsiTheme="minorHAnsi" w:cstheme="minorHAnsi"/>
          <w:sz w:val="24"/>
          <w:szCs w:val="24"/>
          <w:lang w:val="en-US"/>
        </w:rPr>
      </w:pPr>
      <w:r>
        <w:rPr>
          <w:rFonts w:asciiTheme="minorHAnsi" w:hAnsiTheme="minorHAnsi" w:cstheme="minorHAnsi"/>
          <w:sz w:val="24"/>
          <w:szCs w:val="24"/>
          <w:lang w:val="en-US"/>
        </w:rPr>
        <w:t>Do you enjoy school? Yes or No?</w:t>
      </w:r>
    </w:p>
    <w:p w:rsidR="00C02DDF" w:rsidRPr="00353DEC" w:rsidRDefault="00C02DDF" w:rsidP="00C02DDF">
      <w:pPr>
        <w:spacing w:line="259" w:lineRule="auto"/>
        <w:rPr>
          <w:rFonts w:asciiTheme="minorHAnsi" w:hAnsiTheme="minorHAnsi" w:cstheme="minorHAnsi"/>
          <w:sz w:val="24"/>
          <w:szCs w:val="24"/>
          <w:lang w:val="en-US"/>
        </w:rPr>
      </w:pPr>
    </w:p>
    <w:p w:rsidR="00C02DDF" w:rsidRPr="003A0A92" w:rsidRDefault="00C02DDF" w:rsidP="008F79AD">
      <w:pPr>
        <w:rPr>
          <w:rFonts w:asciiTheme="minorHAnsi" w:hAnsiTheme="minorHAnsi" w:cstheme="minorHAnsi"/>
          <w:sz w:val="24"/>
          <w:szCs w:val="24"/>
        </w:rPr>
      </w:pPr>
    </w:p>
    <w:p w:rsidR="008F79AD" w:rsidRPr="003A0A92" w:rsidRDefault="008F79AD" w:rsidP="008F79AD">
      <w:pPr>
        <w:spacing w:line="259" w:lineRule="auto"/>
        <w:rPr>
          <w:rFonts w:asciiTheme="minorHAnsi" w:hAnsiTheme="minorHAnsi" w:cstheme="minorHAnsi"/>
          <w:sz w:val="24"/>
          <w:szCs w:val="24"/>
        </w:rPr>
      </w:pPr>
      <w:r w:rsidRPr="003A0A92">
        <w:rPr>
          <w:rFonts w:asciiTheme="minorHAnsi" w:hAnsiTheme="minorHAnsi" w:cstheme="minorHAnsi"/>
          <w:sz w:val="24"/>
          <w:szCs w:val="24"/>
        </w:rPr>
        <w:br w:type="page"/>
      </w: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3225AF" w:rsidRDefault="003225AF" w:rsidP="004B4EE5">
      <w:pPr>
        <w:jc w:val="center"/>
        <w:rPr>
          <w:rFonts w:ascii="Arial" w:hAnsi="Arial" w:cs="Arial"/>
          <w:sz w:val="40"/>
          <w:szCs w:val="40"/>
        </w:rPr>
      </w:pPr>
    </w:p>
    <w:p w:rsidR="002536F6" w:rsidRDefault="002536F6" w:rsidP="004B4EE5">
      <w:pPr>
        <w:jc w:val="center"/>
        <w:rPr>
          <w:rFonts w:ascii="Arial" w:hAnsi="Arial" w:cs="Arial"/>
          <w:sz w:val="40"/>
          <w:szCs w:val="40"/>
        </w:rPr>
      </w:pPr>
      <w:r>
        <w:rPr>
          <w:rFonts w:ascii="Arial" w:hAnsi="Arial" w:cs="Arial"/>
          <w:sz w:val="40"/>
          <w:szCs w:val="40"/>
        </w:rPr>
        <w:t>Appendix 7</w:t>
      </w:r>
    </w:p>
    <w:p w:rsidR="002536F6" w:rsidRDefault="002536F6" w:rsidP="004B4EE5">
      <w:pPr>
        <w:jc w:val="center"/>
        <w:rPr>
          <w:rFonts w:ascii="Arial" w:hAnsi="Arial" w:cs="Arial"/>
          <w:sz w:val="40"/>
          <w:szCs w:val="40"/>
        </w:rPr>
      </w:pPr>
      <w:r>
        <w:rPr>
          <w:rFonts w:ascii="Arial" w:hAnsi="Arial" w:cs="Arial"/>
          <w:sz w:val="40"/>
          <w:szCs w:val="40"/>
        </w:rPr>
        <w:t>Teacher Lesson Observation Help Sheet</w:t>
      </w:r>
    </w:p>
    <w:p w:rsidR="002536F6" w:rsidRDefault="002536F6">
      <w:pPr>
        <w:spacing w:line="259" w:lineRule="auto"/>
        <w:rPr>
          <w:rFonts w:ascii="Arial" w:hAnsi="Arial" w:cs="Arial"/>
          <w:sz w:val="40"/>
          <w:szCs w:val="40"/>
        </w:rPr>
      </w:pPr>
      <w:r>
        <w:rPr>
          <w:rFonts w:ascii="Arial" w:hAnsi="Arial" w:cs="Arial"/>
          <w:sz w:val="40"/>
          <w:szCs w:val="40"/>
        </w:rPr>
        <w:br w:type="page"/>
      </w: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r>
        <w:rPr>
          <w:rFonts w:ascii="Arial" w:hAnsi="Arial" w:cs="Arial"/>
          <w:sz w:val="40"/>
          <w:szCs w:val="40"/>
        </w:rPr>
        <w:t>Teacher Lesson Observation Help Sheet</w:t>
      </w:r>
    </w:p>
    <w:p w:rsidR="002536F6" w:rsidRDefault="002536F6" w:rsidP="002536F6">
      <w:pPr>
        <w:rPr>
          <w:rFonts w:ascii="Arial" w:hAnsi="Arial" w:cs="Arial"/>
          <w:sz w:val="40"/>
          <w:szCs w:val="40"/>
        </w:rPr>
      </w:pPr>
    </w:p>
    <w:p w:rsidR="002536F6" w:rsidRPr="00EC497D" w:rsidRDefault="002536F6" w:rsidP="002536F6">
      <w:pPr>
        <w:rPr>
          <w:rFonts w:ascii="Arial" w:hAnsi="Arial" w:cs="Arial"/>
          <w:sz w:val="32"/>
          <w:szCs w:val="32"/>
        </w:rPr>
      </w:pPr>
      <w:r w:rsidRPr="00EC497D">
        <w:rPr>
          <w:rFonts w:ascii="Arial" w:hAnsi="Arial" w:cs="Arial"/>
          <w:sz w:val="32"/>
          <w:szCs w:val="32"/>
        </w:rPr>
        <w:t>When observing the pupils during their time in your lesson/session please note how often you observe them displaying positive behaviour.</w:t>
      </w:r>
    </w:p>
    <w:p w:rsidR="002536F6" w:rsidRPr="00EC497D" w:rsidRDefault="002536F6" w:rsidP="002536F6">
      <w:pPr>
        <w:rPr>
          <w:rFonts w:ascii="Arial" w:hAnsi="Arial" w:cs="Arial"/>
          <w:sz w:val="32"/>
          <w:szCs w:val="32"/>
        </w:rPr>
      </w:pPr>
      <w:r w:rsidRPr="00EC497D">
        <w:rPr>
          <w:rFonts w:ascii="Arial" w:hAnsi="Arial" w:cs="Arial"/>
          <w:sz w:val="32"/>
          <w:szCs w:val="32"/>
        </w:rPr>
        <w:t>Here is an example of a table that could be used to record these behaviours</w:t>
      </w:r>
      <w:r w:rsidR="00EC497D" w:rsidRPr="00EC497D">
        <w:rPr>
          <w:rFonts w:ascii="Arial" w:hAnsi="Arial" w:cs="Arial"/>
          <w:sz w:val="32"/>
          <w:szCs w:val="32"/>
        </w:rPr>
        <w:t xml:space="preserve"> in each lesson/session</w:t>
      </w:r>
      <w:r w:rsidRPr="00EC497D">
        <w:rPr>
          <w:rFonts w:ascii="Arial" w:hAnsi="Arial" w:cs="Arial"/>
          <w:sz w:val="32"/>
          <w:szCs w:val="32"/>
        </w:rPr>
        <w:t>:</w:t>
      </w:r>
    </w:p>
    <w:p w:rsidR="00EC497D" w:rsidRDefault="006357E7" w:rsidP="002536F6">
      <w:pPr>
        <w:rPr>
          <w:rFonts w:ascii="Arial" w:hAnsi="Arial" w:cs="Arial"/>
          <w:sz w:val="32"/>
          <w:szCs w:val="32"/>
        </w:rPr>
      </w:pPr>
      <w:r>
        <w:rPr>
          <w:rFonts w:ascii="Arial" w:hAnsi="Arial" w:cs="Arial"/>
          <w:sz w:val="32"/>
          <w:szCs w:val="32"/>
        </w:rPr>
        <w:t>Pupil 1</w:t>
      </w:r>
    </w:p>
    <w:tbl>
      <w:tblPr>
        <w:tblStyle w:val="TableGrid"/>
        <w:tblW w:w="0" w:type="auto"/>
        <w:tblLook w:val="04A0" w:firstRow="1" w:lastRow="0" w:firstColumn="1" w:lastColumn="0" w:noHBand="0" w:noVBand="1"/>
      </w:tblPr>
      <w:tblGrid>
        <w:gridCol w:w="2254"/>
        <w:gridCol w:w="2254"/>
        <w:gridCol w:w="2254"/>
        <w:gridCol w:w="2254"/>
      </w:tblGrid>
      <w:tr w:rsidR="006357E7" w:rsidTr="006357E7">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r>
              <w:rPr>
                <w:rFonts w:ascii="Arial" w:hAnsi="Arial" w:cs="Arial"/>
                <w:sz w:val="32"/>
                <w:szCs w:val="32"/>
              </w:rPr>
              <w:t>Lesson 1</w:t>
            </w:r>
          </w:p>
        </w:tc>
        <w:tc>
          <w:tcPr>
            <w:tcW w:w="2254" w:type="dxa"/>
          </w:tcPr>
          <w:p w:rsidR="006357E7" w:rsidRDefault="006357E7" w:rsidP="002536F6">
            <w:pPr>
              <w:rPr>
                <w:rFonts w:ascii="Arial" w:hAnsi="Arial" w:cs="Arial"/>
                <w:sz w:val="32"/>
                <w:szCs w:val="32"/>
              </w:rPr>
            </w:pPr>
            <w:r>
              <w:rPr>
                <w:rFonts w:ascii="Arial" w:hAnsi="Arial" w:cs="Arial"/>
                <w:sz w:val="32"/>
                <w:szCs w:val="32"/>
              </w:rPr>
              <w:t>Lesson 2</w:t>
            </w:r>
          </w:p>
        </w:tc>
        <w:tc>
          <w:tcPr>
            <w:tcW w:w="2254" w:type="dxa"/>
          </w:tcPr>
          <w:p w:rsidR="006357E7" w:rsidRDefault="006357E7" w:rsidP="002536F6">
            <w:pPr>
              <w:rPr>
                <w:rFonts w:ascii="Arial" w:hAnsi="Arial" w:cs="Arial"/>
                <w:sz w:val="32"/>
                <w:szCs w:val="32"/>
              </w:rPr>
            </w:pPr>
            <w:r>
              <w:rPr>
                <w:rFonts w:ascii="Arial" w:hAnsi="Arial" w:cs="Arial"/>
                <w:sz w:val="32"/>
                <w:szCs w:val="32"/>
              </w:rPr>
              <w:t>Lesson3</w:t>
            </w:r>
          </w:p>
        </w:tc>
      </w:tr>
      <w:tr w:rsidR="006357E7" w:rsidTr="006357E7">
        <w:tc>
          <w:tcPr>
            <w:tcW w:w="2254" w:type="dxa"/>
          </w:tcPr>
          <w:p w:rsidR="006357E7" w:rsidRDefault="006357E7" w:rsidP="002536F6">
            <w:pPr>
              <w:rPr>
                <w:rFonts w:ascii="Arial" w:hAnsi="Arial" w:cs="Arial"/>
                <w:sz w:val="32"/>
                <w:szCs w:val="32"/>
              </w:rPr>
            </w:pPr>
            <w:r>
              <w:rPr>
                <w:rFonts w:ascii="Arial" w:hAnsi="Arial" w:cs="Arial"/>
                <w:sz w:val="32"/>
                <w:szCs w:val="32"/>
              </w:rPr>
              <w:t>Smiling</w:t>
            </w: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r>
      <w:tr w:rsidR="006357E7" w:rsidTr="006357E7">
        <w:tc>
          <w:tcPr>
            <w:tcW w:w="2254" w:type="dxa"/>
          </w:tcPr>
          <w:p w:rsidR="006357E7" w:rsidRDefault="006357E7" w:rsidP="002536F6">
            <w:pPr>
              <w:rPr>
                <w:rFonts w:ascii="Arial" w:hAnsi="Arial" w:cs="Arial"/>
                <w:sz w:val="32"/>
                <w:szCs w:val="32"/>
              </w:rPr>
            </w:pPr>
            <w:r>
              <w:rPr>
                <w:rFonts w:ascii="Arial" w:hAnsi="Arial" w:cs="Arial"/>
                <w:sz w:val="32"/>
                <w:szCs w:val="32"/>
              </w:rPr>
              <w:t>Talking to peers</w:t>
            </w: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r>
      <w:tr w:rsidR="006357E7" w:rsidTr="006357E7">
        <w:tc>
          <w:tcPr>
            <w:tcW w:w="2254" w:type="dxa"/>
          </w:tcPr>
          <w:p w:rsidR="006357E7" w:rsidRDefault="006357E7" w:rsidP="002536F6">
            <w:pPr>
              <w:rPr>
                <w:rFonts w:ascii="Arial" w:hAnsi="Arial" w:cs="Arial"/>
                <w:sz w:val="32"/>
                <w:szCs w:val="32"/>
              </w:rPr>
            </w:pPr>
            <w:r>
              <w:rPr>
                <w:rFonts w:ascii="Arial" w:hAnsi="Arial" w:cs="Arial"/>
                <w:sz w:val="32"/>
                <w:szCs w:val="32"/>
              </w:rPr>
              <w:t>Answering questions</w:t>
            </w: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r>
      <w:tr w:rsidR="006357E7" w:rsidTr="006357E7">
        <w:tc>
          <w:tcPr>
            <w:tcW w:w="2254" w:type="dxa"/>
          </w:tcPr>
          <w:p w:rsidR="006357E7" w:rsidRDefault="006357E7" w:rsidP="002536F6">
            <w:pPr>
              <w:rPr>
                <w:rFonts w:ascii="Arial" w:hAnsi="Arial" w:cs="Arial"/>
                <w:sz w:val="32"/>
                <w:szCs w:val="32"/>
              </w:rPr>
            </w:pPr>
            <w:r>
              <w:rPr>
                <w:rFonts w:ascii="Arial" w:hAnsi="Arial" w:cs="Arial"/>
                <w:sz w:val="32"/>
                <w:szCs w:val="32"/>
              </w:rPr>
              <w:t>Volunteering to help in class</w:t>
            </w: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r>
      <w:tr w:rsidR="006357E7" w:rsidTr="006357E7">
        <w:tc>
          <w:tcPr>
            <w:tcW w:w="2254" w:type="dxa"/>
          </w:tcPr>
          <w:p w:rsidR="006357E7" w:rsidRDefault="006357E7" w:rsidP="002536F6">
            <w:pPr>
              <w:rPr>
                <w:rFonts w:ascii="Arial" w:hAnsi="Arial" w:cs="Arial"/>
                <w:sz w:val="32"/>
                <w:szCs w:val="32"/>
              </w:rPr>
            </w:pPr>
            <w:r>
              <w:rPr>
                <w:rFonts w:ascii="Arial" w:hAnsi="Arial" w:cs="Arial"/>
                <w:sz w:val="32"/>
                <w:szCs w:val="32"/>
              </w:rPr>
              <w:t>Working with others</w:t>
            </w: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r>
      <w:tr w:rsidR="006357E7" w:rsidTr="006357E7">
        <w:tc>
          <w:tcPr>
            <w:tcW w:w="2254" w:type="dxa"/>
          </w:tcPr>
          <w:p w:rsidR="006357E7" w:rsidRDefault="006357E7" w:rsidP="002536F6">
            <w:pPr>
              <w:rPr>
                <w:rFonts w:ascii="Arial" w:hAnsi="Arial" w:cs="Arial"/>
                <w:sz w:val="32"/>
                <w:szCs w:val="32"/>
              </w:rPr>
            </w:pPr>
            <w:r>
              <w:rPr>
                <w:rFonts w:ascii="Arial" w:hAnsi="Arial" w:cs="Arial"/>
                <w:sz w:val="32"/>
                <w:szCs w:val="32"/>
              </w:rPr>
              <w:t>Attempting difficult tasks</w:t>
            </w: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r>
      <w:tr w:rsidR="006357E7" w:rsidTr="006357E7">
        <w:tc>
          <w:tcPr>
            <w:tcW w:w="2254" w:type="dxa"/>
          </w:tcPr>
          <w:p w:rsidR="006357E7" w:rsidRDefault="006357E7" w:rsidP="002536F6">
            <w:pPr>
              <w:rPr>
                <w:rFonts w:ascii="Arial" w:hAnsi="Arial" w:cs="Arial"/>
                <w:sz w:val="32"/>
                <w:szCs w:val="32"/>
              </w:rPr>
            </w:pPr>
            <w:r>
              <w:rPr>
                <w:rFonts w:ascii="Arial" w:hAnsi="Arial" w:cs="Arial"/>
                <w:sz w:val="32"/>
                <w:szCs w:val="32"/>
              </w:rPr>
              <w:t>Concentrating on tasks</w:t>
            </w: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c>
          <w:tcPr>
            <w:tcW w:w="2254" w:type="dxa"/>
          </w:tcPr>
          <w:p w:rsidR="006357E7" w:rsidRDefault="006357E7" w:rsidP="002536F6">
            <w:pPr>
              <w:rPr>
                <w:rFonts w:ascii="Arial" w:hAnsi="Arial" w:cs="Arial"/>
                <w:sz w:val="32"/>
                <w:szCs w:val="32"/>
              </w:rPr>
            </w:pPr>
          </w:p>
        </w:tc>
      </w:tr>
    </w:tbl>
    <w:p w:rsidR="002536F6" w:rsidRPr="00EC497D" w:rsidRDefault="002536F6" w:rsidP="002536F6">
      <w:pPr>
        <w:rPr>
          <w:rFonts w:ascii="Arial" w:hAnsi="Arial" w:cs="Arial"/>
          <w:sz w:val="28"/>
          <w:szCs w:val="28"/>
        </w:rPr>
      </w:pPr>
    </w:p>
    <w:p w:rsidR="00EC497D" w:rsidRPr="00EC497D" w:rsidRDefault="00EC497D" w:rsidP="002536F6">
      <w:pPr>
        <w:rPr>
          <w:rFonts w:ascii="Arial" w:hAnsi="Arial" w:cs="Arial"/>
          <w:sz w:val="32"/>
          <w:szCs w:val="32"/>
        </w:rPr>
      </w:pPr>
      <w:r w:rsidRPr="00EC497D">
        <w:rPr>
          <w:rFonts w:ascii="Arial" w:hAnsi="Arial" w:cs="Arial"/>
          <w:sz w:val="32"/>
          <w:szCs w:val="32"/>
        </w:rPr>
        <w:t>This would be organised as a tally chart.</w:t>
      </w:r>
    </w:p>
    <w:p w:rsidR="00EC497D" w:rsidRPr="00EC497D" w:rsidRDefault="00EC497D" w:rsidP="002536F6">
      <w:pPr>
        <w:rPr>
          <w:rFonts w:ascii="Arial" w:hAnsi="Arial" w:cs="Arial"/>
          <w:sz w:val="32"/>
          <w:szCs w:val="32"/>
        </w:rPr>
      </w:pPr>
      <w:r w:rsidRPr="00EC497D">
        <w:rPr>
          <w:rFonts w:ascii="Arial" w:hAnsi="Arial" w:cs="Arial"/>
          <w:sz w:val="32"/>
          <w:szCs w:val="32"/>
        </w:rPr>
        <w:t>All names will be removed.</w:t>
      </w:r>
    </w:p>
    <w:p w:rsidR="00EC497D" w:rsidRPr="00EC497D" w:rsidRDefault="00EC497D" w:rsidP="002536F6">
      <w:pPr>
        <w:rPr>
          <w:rFonts w:ascii="Arial" w:hAnsi="Arial" w:cs="Arial"/>
          <w:sz w:val="32"/>
          <w:szCs w:val="32"/>
        </w:rPr>
      </w:pPr>
      <w:r w:rsidRPr="00EC497D">
        <w:rPr>
          <w:rFonts w:ascii="Arial" w:hAnsi="Arial" w:cs="Arial"/>
          <w:sz w:val="32"/>
          <w:szCs w:val="32"/>
        </w:rPr>
        <w:lastRenderedPageBreak/>
        <w:t>At the end of the intervention the data will be gathered to monitor how the wellbeing of each pupils has developed and how wellbeing has been affected as a group.</w:t>
      </w: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pPr>
        <w:spacing w:line="259" w:lineRule="auto"/>
        <w:rPr>
          <w:rFonts w:ascii="Arial" w:hAnsi="Arial" w:cs="Arial"/>
          <w:sz w:val="40"/>
          <w:szCs w:val="40"/>
        </w:rPr>
      </w:pPr>
      <w:r>
        <w:rPr>
          <w:rFonts w:ascii="Arial" w:hAnsi="Arial" w:cs="Arial"/>
          <w:sz w:val="40"/>
          <w:szCs w:val="40"/>
        </w:rPr>
        <w:br w:type="page"/>
      </w: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2536F6" w:rsidRDefault="002536F6" w:rsidP="004B4EE5">
      <w:pPr>
        <w:jc w:val="center"/>
        <w:rPr>
          <w:rFonts w:ascii="Arial" w:hAnsi="Arial" w:cs="Arial"/>
          <w:sz w:val="40"/>
          <w:szCs w:val="40"/>
        </w:rPr>
      </w:pPr>
    </w:p>
    <w:p w:rsidR="008F79AD" w:rsidRDefault="007E5002" w:rsidP="004B4EE5">
      <w:pPr>
        <w:jc w:val="center"/>
        <w:rPr>
          <w:rFonts w:ascii="Arial" w:hAnsi="Arial" w:cs="Arial"/>
          <w:sz w:val="40"/>
          <w:szCs w:val="40"/>
        </w:rPr>
      </w:pPr>
      <w:r>
        <w:rPr>
          <w:rFonts w:ascii="Arial" w:hAnsi="Arial" w:cs="Arial"/>
          <w:sz w:val="40"/>
          <w:szCs w:val="40"/>
        </w:rPr>
        <w:t>Appen</w:t>
      </w:r>
      <w:r w:rsidR="002536F6">
        <w:rPr>
          <w:rFonts w:ascii="Arial" w:hAnsi="Arial" w:cs="Arial"/>
          <w:sz w:val="40"/>
          <w:szCs w:val="40"/>
        </w:rPr>
        <w:t>dix 8</w:t>
      </w:r>
    </w:p>
    <w:p w:rsidR="007E5002" w:rsidRDefault="007E5002" w:rsidP="004B4EE5">
      <w:pPr>
        <w:jc w:val="center"/>
        <w:rPr>
          <w:rFonts w:ascii="Arial" w:hAnsi="Arial" w:cs="Arial"/>
          <w:sz w:val="40"/>
          <w:szCs w:val="40"/>
        </w:rPr>
      </w:pPr>
      <w:r>
        <w:rPr>
          <w:rFonts w:ascii="Arial" w:hAnsi="Arial" w:cs="Arial"/>
          <w:sz w:val="40"/>
          <w:szCs w:val="40"/>
        </w:rPr>
        <w:t>Staff Questions for online questionnaire</w:t>
      </w: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4B4EE5">
      <w:pPr>
        <w:jc w:val="center"/>
        <w:rPr>
          <w:rFonts w:ascii="Arial" w:hAnsi="Arial" w:cs="Arial"/>
          <w:sz w:val="40"/>
          <w:szCs w:val="40"/>
        </w:rPr>
      </w:pPr>
    </w:p>
    <w:p w:rsidR="007E5002" w:rsidRDefault="007E5002" w:rsidP="002536F6">
      <w:pPr>
        <w:rPr>
          <w:rFonts w:ascii="Arial" w:hAnsi="Arial" w:cs="Arial"/>
          <w:sz w:val="40"/>
          <w:szCs w:val="40"/>
        </w:rPr>
      </w:pPr>
    </w:p>
    <w:p w:rsidR="002536F6" w:rsidRDefault="002536F6" w:rsidP="002536F6">
      <w:pPr>
        <w:rPr>
          <w:rFonts w:ascii="Arial" w:hAnsi="Arial" w:cs="Arial"/>
          <w:sz w:val="40"/>
          <w:szCs w:val="40"/>
        </w:rPr>
      </w:pPr>
    </w:p>
    <w:p w:rsidR="002536F6" w:rsidRDefault="002536F6" w:rsidP="002536F6">
      <w:pPr>
        <w:rPr>
          <w:rFonts w:ascii="Arial" w:hAnsi="Arial" w:cs="Arial"/>
          <w:sz w:val="40"/>
          <w:szCs w:val="40"/>
        </w:rPr>
      </w:pPr>
    </w:p>
    <w:p w:rsidR="007E5002" w:rsidRPr="002536F6" w:rsidRDefault="007E5002" w:rsidP="007E5002">
      <w:pPr>
        <w:rPr>
          <w:rFonts w:ascii="Arial" w:hAnsi="Arial" w:cs="Arial"/>
          <w:sz w:val="24"/>
          <w:szCs w:val="24"/>
        </w:rPr>
      </w:pPr>
      <w:r w:rsidRPr="002536F6">
        <w:rPr>
          <w:rFonts w:ascii="Arial" w:hAnsi="Arial" w:cs="Arial"/>
          <w:b/>
          <w:bCs/>
          <w:sz w:val="24"/>
          <w:szCs w:val="24"/>
        </w:rPr>
        <w:t>Staff Questionnaire</w:t>
      </w:r>
    </w:p>
    <w:p w:rsidR="007E5002" w:rsidRPr="002536F6" w:rsidRDefault="007E5002" w:rsidP="007E5002">
      <w:pPr>
        <w:rPr>
          <w:rFonts w:ascii="Arial" w:hAnsi="Arial" w:cs="Arial"/>
          <w:sz w:val="24"/>
          <w:szCs w:val="24"/>
        </w:rPr>
      </w:pPr>
    </w:p>
    <w:p w:rsidR="007E5002" w:rsidRPr="002536F6" w:rsidRDefault="007E5002" w:rsidP="007E5002">
      <w:pPr>
        <w:rPr>
          <w:rFonts w:ascii="Arial" w:eastAsiaTheme="minorHAnsi" w:hAnsi="Arial" w:cs="Arial"/>
          <w:sz w:val="24"/>
          <w:szCs w:val="24"/>
        </w:rPr>
      </w:pPr>
      <w:r w:rsidRPr="002536F6">
        <w:rPr>
          <w:rFonts w:ascii="Arial" w:hAnsi="Arial" w:cs="Arial"/>
          <w:sz w:val="24"/>
          <w:szCs w:val="24"/>
        </w:rPr>
        <w:t>We are interested in your ideas and opinions about pupil progress linked with wellbeing interventions.  We would like to find out your honest opinions and all of your answers will remain anonymous. Please use your observations to inform your answers.</w:t>
      </w:r>
    </w:p>
    <w:p w:rsidR="007E5002" w:rsidRPr="002536F6" w:rsidRDefault="007E5002" w:rsidP="007E5002">
      <w:pPr>
        <w:rPr>
          <w:rFonts w:ascii="Arial" w:hAnsi="Arial" w:cs="Arial"/>
          <w:sz w:val="24"/>
          <w:szCs w:val="24"/>
        </w:rPr>
      </w:pPr>
    </w:p>
    <w:p w:rsidR="007E5002" w:rsidRPr="002536F6" w:rsidRDefault="007E5002" w:rsidP="007E5002">
      <w:pPr>
        <w:pStyle w:val="ListParagraph"/>
        <w:numPr>
          <w:ilvl w:val="0"/>
          <w:numId w:val="8"/>
        </w:numPr>
        <w:rPr>
          <w:rFonts w:ascii="Arial" w:eastAsiaTheme="minorHAnsi" w:hAnsi="Arial" w:cs="Arial"/>
          <w:sz w:val="24"/>
          <w:szCs w:val="24"/>
        </w:rPr>
      </w:pPr>
      <w:r w:rsidRPr="002536F6">
        <w:rPr>
          <w:rFonts w:ascii="Arial" w:hAnsi="Arial" w:cs="Arial"/>
          <w:sz w:val="24"/>
          <w:szCs w:val="24"/>
        </w:rPr>
        <w:t>Comparing pupil wellbeing from the beginning to the end of the intervention period, did the pupils demeanour change as the intervention continued? Please place a tick in the box that best reflects your answer:</w:t>
      </w:r>
    </w:p>
    <w:tbl>
      <w:tblPr>
        <w:tblStyle w:val="TableGrid"/>
        <w:tblW w:w="0" w:type="auto"/>
        <w:tblInd w:w="720" w:type="dxa"/>
        <w:tblLook w:val="04A0" w:firstRow="1" w:lastRow="0" w:firstColumn="1" w:lastColumn="0" w:noHBand="0" w:noVBand="1"/>
      </w:tblPr>
      <w:tblGrid>
        <w:gridCol w:w="1733"/>
        <w:gridCol w:w="1700"/>
        <w:gridCol w:w="1605"/>
        <w:gridCol w:w="1581"/>
        <w:gridCol w:w="1677"/>
      </w:tblGrid>
      <w:tr w:rsidR="00EC497D" w:rsidRPr="002536F6" w:rsidTr="007E5002">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3" w:type="dxa"/>
          </w:tcPr>
          <w:p w:rsidR="007E5002" w:rsidRPr="002536F6" w:rsidRDefault="00577D4F" w:rsidP="007E5002">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Increase significantly</w:t>
            </w:r>
          </w:p>
        </w:tc>
        <w:tc>
          <w:tcPr>
            <w:tcW w:w="1803" w:type="dxa"/>
          </w:tcPr>
          <w:p w:rsidR="007E5002" w:rsidRPr="002536F6" w:rsidRDefault="00577D4F" w:rsidP="007E5002">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Increase Slightly</w:t>
            </w:r>
          </w:p>
        </w:tc>
        <w:tc>
          <w:tcPr>
            <w:tcW w:w="1803" w:type="dxa"/>
          </w:tcPr>
          <w:p w:rsidR="007E5002" w:rsidRPr="002536F6" w:rsidRDefault="00577D4F" w:rsidP="007E5002">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No Change</w:t>
            </w:r>
          </w:p>
        </w:tc>
        <w:tc>
          <w:tcPr>
            <w:tcW w:w="1804" w:type="dxa"/>
          </w:tcPr>
          <w:p w:rsidR="007E5002" w:rsidRPr="002536F6" w:rsidRDefault="00577D4F" w:rsidP="007E5002">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Decreased</w:t>
            </w:r>
          </w:p>
        </w:tc>
      </w:tr>
      <w:tr w:rsidR="00EC497D" w:rsidRPr="002536F6" w:rsidTr="007E5002">
        <w:tc>
          <w:tcPr>
            <w:tcW w:w="1803" w:type="dxa"/>
          </w:tcPr>
          <w:p w:rsidR="007E5002" w:rsidRPr="002536F6" w:rsidRDefault="00577D4F" w:rsidP="007E5002">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Smiling</w:t>
            </w: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4" w:type="dxa"/>
          </w:tcPr>
          <w:p w:rsidR="007E5002" w:rsidRPr="002536F6" w:rsidRDefault="007E5002" w:rsidP="007E5002">
            <w:pPr>
              <w:pStyle w:val="ListParagraph"/>
              <w:ind w:left="0"/>
              <w:rPr>
                <w:rFonts w:ascii="Arial" w:eastAsiaTheme="minorHAnsi" w:hAnsi="Arial" w:cs="Arial"/>
                <w:sz w:val="24"/>
                <w:szCs w:val="24"/>
                <w:lang w:val="en-US"/>
              </w:rPr>
            </w:pPr>
          </w:p>
        </w:tc>
      </w:tr>
      <w:tr w:rsidR="00EC497D" w:rsidRPr="002536F6" w:rsidTr="007E5002">
        <w:tc>
          <w:tcPr>
            <w:tcW w:w="1803" w:type="dxa"/>
          </w:tcPr>
          <w:p w:rsidR="007E5002" w:rsidRPr="002536F6" w:rsidRDefault="00EC497D" w:rsidP="007E5002">
            <w:pPr>
              <w:pStyle w:val="ListParagraph"/>
              <w:ind w:left="0"/>
              <w:rPr>
                <w:rFonts w:ascii="Arial" w:eastAsiaTheme="minorHAnsi" w:hAnsi="Arial" w:cs="Arial"/>
                <w:sz w:val="24"/>
                <w:szCs w:val="24"/>
                <w:lang w:val="en-US"/>
              </w:rPr>
            </w:pPr>
            <w:r>
              <w:rPr>
                <w:rFonts w:ascii="Arial" w:eastAsiaTheme="minorHAnsi" w:hAnsi="Arial" w:cs="Arial"/>
                <w:sz w:val="24"/>
                <w:szCs w:val="24"/>
                <w:lang w:val="en-US"/>
              </w:rPr>
              <w:t>Talking with Peers</w:t>
            </w: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4" w:type="dxa"/>
          </w:tcPr>
          <w:p w:rsidR="007E5002" w:rsidRPr="002536F6" w:rsidRDefault="007E5002" w:rsidP="007E5002">
            <w:pPr>
              <w:pStyle w:val="ListParagraph"/>
              <w:ind w:left="0"/>
              <w:rPr>
                <w:rFonts w:ascii="Arial" w:eastAsiaTheme="minorHAnsi" w:hAnsi="Arial" w:cs="Arial"/>
                <w:sz w:val="24"/>
                <w:szCs w:val="24"/>
                <w:lang w:val="en-US"/>
              </w:rPr>
            </w:pPr>
          </w:p>
        </w:tc>
      </w:tr>
      <w:tr w:rsidR="00EC497D" w:rsidRPr="002536F6" w:rsidTr="007E5002">
        <w:tc>
          <w:tcPr>
            <w:tcW w:w="1803" w:type="dxa"/>
          </w:tcPr>
          <w:p w:rsidR="007E5002" w:rsidRPr="002536F6" w:rsidRDefault="00EC497D" w:rsidP="007E5002">
            <w:pPr>
              <w:pStyle w:val="ListParagraph"/>
              <w:ind w:left="0"/>
              <w:rPr>
                <w:rFonts w:ascii="Arial" w:eastAsiaTheme="minorHAnsi" w:hAnsi="Arial" w:cs="Arial"/>
                <w:sz w:val="24"/>
                <w:szCs w:val="24"/>
                <w:lang w:val="en-US"/>
              </w:rPr>
            </w:pPr>
            <w:r>
              <w:rPr>
                <w:rFonts w:ascii="Arial" w:eastAsiaTheme="minorHAnsi" w:hAnsi="Arial" w:cs="Arial"/>
                <w:sz w:val="24"/>
                <w:szCs w:val="24"/>
                <w:lang w:val="en-US"/>
              </w:rPr>
              <w:t xml:space="preserve">Answering questions in </w:t>
            </w:r>
            <w:r w:rsidR="00577D4F" w:rsidRPr="002536F6">
              <w:rPr>
                <w:rFonts w:ascii="Arial" w:eastAsiaTheme="minorHAnsi" w:hAnsi="Arial" w:cs="Arial"/>
                <w:sz w:val="24"/>
                <w:szCs w:val="24"/>
                <w:lang w:val="en-US"/>
              </w:rPr>
              <w:t>class</w:t>
            </w: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3" w:type="dxa"/>
          </w:tcPr>
          <w:p w:rsidR="007E5002" w:rsidRPr="002536F6" w:rsidRDefault="007E5002" w:rsidP="007E5002">
            <w:pPr>
              <w:pStyle w:val="ListParagraph"/>
              <w:ind w:left="0"/>
              <w:rPr>
                <w:rFonts w:ascii="Arial" w:eastAsiaTheme="minorHAnsi" w:hAnsi="Arial" w:cs="Arial"/>
                <w:sz w:val="24"/>
                <w:szCs w:val="24"/>
                <w:lang w:val="en-US"/>
              </w:rPr>
            </w:pPr>
          </w:p>
        </w:tc>
        <w:tc>
          <w:tcPr>
            <w:tcW w:w="1804" w:type="dxa"/>
          </w:tcPr>
          <w:p w:rsidR="007E5002" w:rsidRPr="002536F6" w:rsidRDefault="007E5002" w:rsidP="007E5002">
            <w:pPr>
              <w:pStyle w:val="ListParagraph"/>
              <w:ind w:left="0"/>
              <w:rPr>
                <w:rFonts w:ascii="Arial" w:eastAsiaTheme="minorHAnsi" w:hAnsi="Arial" w:cs="Arial"/>
                <w:sz w:val="24"/>
                <w:szCs w:val="24"/>
                <w:lang w:val="en-US"/>
              </w:rPr>
            </w:pPr>
          </w:p>
        </w:tc>
      </w:tr>
      <w:tr w:rsidR="00EC497D" w:rsidRPr="002536F6" w:rsidTr="007E5002">
        <w:tc>
          <w:tcPr>
            <w:tcW w:w="1803" w:type="dxa"/>
          </w:tcPr>
          <w:p w:rsidR="00EC497D" w:rsidRDefault="00EC497D" w:rsidP="007E5002">
            <w:pPr>
              <w:pStyle w:val="ListParagraph"/>
              <w:ind w:left="0"/>
              <w:rPr>
                <w:rFonts w:ascii="Arial" w:eastAsiaTheme="minorHAnsi" w:hAnsi="Arial" w:cs="Arial"/>
                <w:sz w:val="24"/>
                <w:szCs w:val="24"/>
                <w:lang w:val="en-US"/>
              </w:rPr>
            </w:pPr>
            <w:r>
              <w:rPr>
                <w:rFonts w:ascii="Arial" w:eastAsiaTheme="minorHAnsi" w:hAnsi="Arial" w:cs="Arial"/>
                <w:sz w:val="24"/>
                <w:szCs w:val="24"/>
                <w:lang w:val="en-US"/>
              </w:rPr>
              <w:t>Volunteering to participate</w:t>
            </w:r>
          </w:p>
        </w:tc>
        <w:tc>
          <w:tcPr>
            <w:tcW w:w="1803" w:type="dxa"/>
          </w:tcPr>
          <w:p w:rsidR="00EC497D" w:rsidRPr="002536F6" w:rsidRDefault="00EC497D" w:rsidP="007E5002">
            <w:pPr>
              <w:pStyle w:val="ListParagraph"/>
              <w:ind w:left="0"/>
              <w:rPr>
                <w:rFonts w:ascii="Arial" w:eastAsiaTheme="minorHAnsi" w:hAnsi="Arial" w:cs="Arial"/>
                <w:sz w:val="24"/>
                <w:szCs w:val="24"/>
                <w:lang w:val="en-US"/>
              </w:rPr>
            </w:pPr>
          </w:p>
        </w:tc>
        <w:tc>
          <w:tcPr>
            <w:tcW w:w="1803" w:type="dxa"/>
          </w:tcPr>
          <w:p w:rsidR="00EC497D" w:rsidRPr="002536F6" w:rsidRDefault="00EC497D" w:rsidP="007E5002">
            <w:pPr>
              <w:pStyle w:val="ListParagraph"/>
              <w:ind w:left="0"/>
              <w:rPr>
                <w:rFonts w:ascii="Arial" w:eastAsiaTheme="minorHAnsi" w:hAnsi="Arial" w:cs="Arial"/>
                <w:sz w:val="24"/>
                <w:szCs w:val="24"/>
                <w:lang w:val="en-US"/>
              </w:rPr>
            </w:pPr>
          </w:p>
        </w:tc>
        <w:tc>
          <w:tcPr>
            <w:tcW w:w="1803" w:type="dxa"/>
          </w:tcPr>
          <w:p w:rsidR="00EC497D" w:rsidRPr="002536F6" w:rsidRDefault="00EC497D" w:rsidP="007E5002">
            <w:pPr>
              <w:pStyle w:val="ListParagraph"/>
              <w:ind w:left="0"/>
              <w:rPr>
                <w:rFonts w:ascii="Arial" w:eastAsiaTheme="minorHAnsi" w:hAnsi="Arial" w:cs="Arial"/>
                <w:sz w:val="24"/>
                <w:szCs w:val="24"/>
                <w:lang w:val="en-US"/>
              </w:rPr>
            </w:pPr>
          </w:p>
        </w:tc>
        <w:tc>
          <w:tcPr>
            <w:tcW w:w="1804" w:type="dxa"/>
          </w:tcPr>
          <w:p w:rsidR="00EC497D" w:rsidRPr="002536F6" w:rsidRDefault="00EC497D" w:rsidP="007E5002">
            <w:pPr>
              <w:pStyle w:val="ListParagraph"/>
              <w:ind w:left="0"/>
              <w:rPr>
                <w:rFonts w:ascii="Arial" w:eastAsiaTheme="minorHAnsi" w:hAnsi="Arial" w:cs="Arial"/>
                <w:sz w:val="24"/>
                <w:szCs w:val="24"/>
                <w:lang w:val="en-US"/>
              </w:rPr>
            </w:pPr>
          </w:p>
        </w:tc>
      </w:tr>
      <w:tr w:rsidR="00EC497D" w:rsidRPr="002536F6" w:rsidTr="007E5002">
        <w:tc>
          <w:tcPr>
            <w:tcW w:w="1803" w:type="dxa"/>
          </w:tcPr>
          <w:p w:rsidR="00EC497D" w:rsidRDefault="00EC497D" w:rsidP="007E5002">
            <w:pPr>
              <w:pStyle w:val="ListParagraph"/>
              <w:ind w:left="0"/>
              <w:rPr>
                <w:rFonts w:ascii="Arial" w:eastAsiaTheme="minorHAnsi" w:hAnsi="Arial" w:cs="Arial"/>
                <w:sz w:val="24"/>
                <w:szCs w:val="24"/>
                <w:lang w:val="en-US"/>
              </w:rPr>
            </w:pPr>
            <w:r>
              <w:rPr>
                <w:rFonts w:ascii="Arial" w:eastAsiaTheme="minorHAnsi" w:hAnsi="Arial" w:cs="Arial"/>
                <w:sz w:val="24"/>
                <w:szCs w:val="24"/>
                <w:lang w:val="en-US"/>
              </w:rPr>
              <w:t>Working with others in a group</w:t>
            </w:r>
          </w:p>
        </w:tc>
        <w:tc>
          <w:tcPr>
            <w:tcW w:w="1803" w:type="dxa"/>
          </w:tcPr>
          <w:p w:rsidR="00EC497D" w:rsidRPr="002536F6" w:rsidRDefault="00EC497D" w:rsidP="007E5002">
            <w:pPr>
              <w:pStyle w:val="ListParagraph"/>
              <w:ind w:left="0"/>
              <w:rPr>
                <w:rFonts w:ascii="Arial" w:eastAsiaTheme="minorHAnsi" w:hAnsi="Arial" w:cs="Arial"/>
                <w:sz w:val="24"/>
                <w:szCs w:val="24"/>
                <w:lang w:val="en-US"/>
              </w:rPr>
            </w:pPr>
          </w:p>
        </w:tc>
        <w:tc>
          <w:tcPr>
            <w:tcW w:w="1803" w:type="dxa"/>
          </w:tcPr>
          <w:p w:rsidR="00EC497D" w:rsidRPr="002536F6" w:rsidRDefault="00EC497D" w:rsidP="007E5002">
            <w:pPr>
              <w:pStyle w:val="ListParagraph"/>
              <w:ind w:left="0"/>
              <w:rPr>
                <w:rFonts w:ascii="Arial" w:eastAsiaTheme="minorHAnsi" w:hAnsi="Arial" w:cs="Arial"/>
                <w:sz w:val="24"/>
                <w:szCs w:val="24"/>
                <w:lang w:val="en-US"/>
              </w:rPr>
            </w:pPr>
          </w:p>
        </w:tc>
        <w:tc>
          <w:tcPr>
            <w:tcW w:w="1803" w:type="dxa"/>
          </w:tcPr>
          <w:p w:rsidR="00EC497D" w:rsidRPr="002536F6" w:rsidRDefault="00EC497D" w:rsidP="007E5002">
            <w:pPr>
              <w:pStyle w:val="ListParagraph"/>
              <w:ind w:left="0"/>
              <w:rPr>
                <w:rFonts w:ascii="Arial" w:eastAsiaTheme="minorHAnsi" w:hAnsi="Arial" w:cs="Arial"/>
                <w:sz w:val="24"/>
                <w:szCs w:val="24"/>
                <w:lang w:val="en-US"/>
              </w:rPr>
            </w:pPr>
          </w:p>
        </w:tc>
        <w:tc>
          <w:tcPr>
            <w:tcW w:w="1804" w:type="dxa"/>
          </w:tcPr>
          <w:p w:rsidR="00EC497D" w:rsidRPr="002536F6" w:rsidRDefault="00EC497D" w:rsidP="007E5002">
            <w:pPr>
              <w:pStyle w:val="ListParagraph"/>
              <w:ind w:left="0"/>
              <w:rPr>
                <w:rFonts w:ascii="Arial" w:eastAsiaTheme="minorHAnsi" w:hAnsi="Arial" w:cs="Arial"/>
                <w:sz w:val="24"/>
                <w:szCs w:val="24"/>
                <w:lang w:val="en-US"/>
              </w:rPr>
            </w:pPr>
          </w:p>
        </w:tc>
      </w:tr>
    </w:tbl>
    <w:p w:rsidR="007E5002" w:rsidRPr="002536F6" w:rsidRDefault="007E5002" w:rsidP="007E5002">
      <w:pPr>
        <w:pStyle w:val="ListParagraph"/>
        <w:rPr>
          <w:rFonts w:ascii="Arial" w:eastAsiaTheme="minorHAnsi" w:hAnsi="Arial" w:cs="Arial"/>
          <w:sz w:val="24"/>
          <w:szCs w:val="24"/>
          <w:lang w:val="en-US"/>
        </w:rPr>
      </w:pPr>
    </w:p>
    <w:p w:rsidR="007E5002" w:rsidRPr="002536F6" w:rsidRDefault="00577D4F" w:rsidP="007E5002">
      <w:pPr>
        <w:pStyle w:val="ListParagraph"/>
        <w:numPr>
          <w:ilvl w:val="0"/>
          <w:numId w:val="8"/>
        </w:numPr>
        <w:rPr>
          <w:rFonts w:ascii="Arial" w:hAnsi="Arial" w:cs="Arial"/>
          <w:sz w:val="24"/>
          <w:szCs w:val="24"/>
        </w:rPr>
      </w:pPr>
      <w:r w:rsidRPr="002536F6">
        <w:rPr>
          <w:rFonts w:ascii="Arial" w:hAnsi="Arial" w:cs="Arial"/>
          <w:sz w:val="24"/>
          <w:szCs w:val="24"/>
        </w:rPr>
        <w:t xml:space="preserve">Comparing engagement in lessons from the beginning to the end of the intervention period, did the pupils engagement and enjoyment in lessons change as the intervention continued? </w:t>
      </w:r>
      <w:r w:rsidR="007E5002" w:rsidRPr="002536F6">
        <w:rPr>
          <w:rFonts w:ascii="Arial" w:hAnsi="Arial" w:cs="Arial"/>
          <w:sz w:val="24"/>
          <w:szCs w:val="24"/>
        </w:rPr>
        <w:t>Please place a tick in the box that best reflects your answer:</w:t>
      </w:r>
    </w:p>
    <w:tbl>
      <w:tblPr>
        <w:tblStyle w:val="TableGrid"/>
        <w:tblW w:w="0" w:type="auto"/>
        <w:tblInd w:w="720" w:type="dxa"/>
        <w:tblLook w:val="04A0" w:firstRow="1" w:lastRow="0" w:firstColumn="1" w:lastColumn="0" w:noHBand="0" w:noVBand="1"/>
      </w:tblPr>
      <w:tblGrid>
        <w:gridCol w:w="1774"/>
        <w:gridCol w:w="1694"/>
        <w:gridCol w:w="1592"/>
        <w:gridCol w:w="1567"/>
        <w:gridCol w:w="1669"/>
      </w:tblGrid>
      <w:tr w:rsidR="00577D4F" w:rsidRPr="002536F6" w:rsidTr="00277D18">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Increase significantly</w:t>
            </w: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Increase Slightly</w:t>
            </w: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No Change</w:t>
            </w:r>
          </w:p>
        </w:tc>
        <w:tc>
          <w:tcPr>
            <w:tcW w:w="1804" w:type="dxa"/>
          </w:tcPr>
          <w:p w:rsidR="00577D4F" w:rsidRPr="002536F6" w:rsidRDefault="00577D4F" w:rsidP="00277D18">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Decreased</w:t>
            </w:r>
          </w:p>
        </w:tc>
      </w:tr>
      <w:tr w:rsidR="00577D4F" w:rsidRPr="002536F6" w:rsidTr="00277D18">
        <w:tc>
          <w:tcPr>
            <w:tcW w:w="1803" w:type="dxa"/>
          </w:tcPr>
          <w:p w:rsidR="00577D4F" w:rsidRPr="002536F6" w:rsidRDefault="00577D4F" w:rsidP="00277D18">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Attempting difficult tasks</w:t>
            </w: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4" w:type="dxa"/>
          </w:tcPr>
          <w:p w:rsidR="00577D4F" w:rsidRPr="002536F6" w:rsidRDefault="00577D4F" w:rsidP="00277D18">
            <w:pPr>
              <w:pStyle w:val="ListParagraph"/>
              <w:ind w:left="0"/>
              <w:rPr>
                <w:rFonts w:ascii="Arial" w:eastAsiaTheme="minorHAnsi" w:hAnsi="Arial" w:cs="Arial"/>
                <w:sz w:val="24"/>
                <w:szCs w:val="24"/>
                <w:lang w:val="en-US"/>
              </w:rPr>
            </w:pPr>
          </w:p>
        </w:tc>
      </w:tr>
      <w:tr w:rsidR="00577D4F" w:rsidRPr="002536F6" w:rsidTr="00277D18">
        <w:tc>
          <w:tcPr>
            <w:tcW w:w="1803" w:type="dxa"/>
          </w:tcPr>
          <w:p w:rsidR="00577D4F" w:rsidRPr="002536F6" w:rsidRDefault="00577D4F" w:rsidP="00277D18">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Concentration on tasks</w:t>
            </w: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4" w:type="dxa"/>
          </w:tcPr>
          <w:p w:rsidR="00577D4F" w:rsidRPr="002536F6" w:rsidRDefault="00577D4F" w:rsidP="00277D18">
            <w:pPr>
              <w:pStyle w:val="ListParagraph"/>
              <w:ind w:left="0"/>
              <w:rPr>
                <w:rFonts w:ascii="Arial" w:eastAsiaTheme="minorHAnsi" w:hAnsi="Arial" w:cs="Arial"/>
                <w:sz w:val="24"/>
                <w:szCs w:val="24"/>
                <w:lang w:val="en-US"/>
              </w:rPr>
            </w:pPr>
          </w:p>
        </w:tc>
      </w:tr>
      <w:tr w:rsidR="00577D4F" w:rsidRPr="002536F6" w:rsidTr="00277D18">
        <w:tc>
          <w:tcPr>
            <w:tcW w:w="1803" w:type="dxa"/>
          </w:tcPr>
          <w:p w:rsidR="00577D4F" w:rsidRPr="002536F6" w:rsidRDefault="00577D4F" w:rsidP="00277D18">
            <w:pPr>
              <w:pStyle w:val="ListParagraph"/>
              <w:ind w:left="0"/>
              <w:rPr>
                <w:rFonts w:ascii="Arial" w:eastAsiaTheme="minorHAnsi" w:hAnsi="Arial" w:cs="Arial"/>
                <w:sz w:val="24"/>
                <w:szCs w:val="24"/>
                <w:lang w:val="en-US"/>
              </w:rPr>
            </w:pPr>
            <w:r w:rsidRPr="002536F6">
              <w:rPr>
                <w:rFonts w:ascii="Arial" w:eastAsiaTheme="minorHAnsi" w:hAnsi="Arial" w:cs="Arial"/>
                <w:sz w:val="24"/>
                <w:szCs w:val="24"/>
                <w:lang w:val="en-US"/>
              </w:rPr>
              <w:t>Accepting help and support on tasks</w:t>
            </w: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3" w:type="dxa"/>
          </w:tcPr>
          <w:p w:rsidR="00577D4F" w:rsidRPr="002536F6" w:rsidRDefault="00577D4F" w:rsidP="00277D18">
            <w:pPr>
              <w:pStyle w:val="ListParagraph"/>
              <w:ind w:left="0"/>
              <w:rPr>
                <w:rFonts w:ascii="Arial" w:eastAsiaTheme="minorHAnsi" w:hAnsi="Arial" w:cs="Arial"/>
                <w:sz w:val="24"/>
                <w:szCs w:val="24"/>
                <w:lang w:val="en-US"/>
              </w:rPr>
            </w:pPr>
          </w:p>
        </w:tc>
        <w:tc>
          <w:tcPr>
            <w:tcW w:w="1804" w:type="dxa"/>
          </w:tcPr>
          <w:p w:rsidR="00577D4F" w:rsidRPr="002536F6" w:rsidRDefault="00577D4F" w:rsidP="00277D18">
            <w:pPr>
              <w:pStyle w:val="ListParagraph"/>
              <w:ind w:left="0"/>
              <w:rPr>
                <w:rFonts w:ascii="Arial" w:eastAsiaTheme="minorHAnsi" w:hAnsi="Arial" w:cs="Arial"/>
                <w:sz w:val="24"/>
                <w:szCs w:val="24"/>
                <w:lang w:val="en-US"/>
              </w:rPr>
            </w:pPr>
          </w:p>
        </w:tc>
      </w:tr>
    </w:tbl>
    <w:p w:rsidR="00577D4F" w:rsidRDefault="00577D4F" w:rsidP="00577D4F">
      <w:pPr>
        <w:pStyle w:val="ListParagraph"/>
        <w:numPr>
          <w:ilvl w:val="0"/>
          <w:numId w:val="8"/>
        </w:numPr>
        <w:rPr>
          <w:sz w:val="24"/>
          <w:szCs w:val="24"/>
        </w:rPr>
      </w:pPr>
      <w:r>
        <w:rPr>
          <w:sz w:val="24"/>
          <w:szCs w:val="24"/>
        </w:rPr>
        <w:lastRenderedPageBreak/>
        <w:t>In your opinion, has there been a notable improvement in the pupils attainment since attending the Wellbeing interventions?</w:t>
      </w:r>
    </w:p>
    <w:p w:rsidR="00577D4F" w:rsidRPr="00577D4F" w:rsidRDefault="00577D4F" w:rsidP="00577D4F">
      <w:pPr>
        <w:pStyle w:val="ListParagraph"/>
        <w:numPr>
          <w:ilvl w:val="0"/>
          <w:numId w:val="8"/>
        </w:numPr>
        <w:rPr>
          <w:sz w:val="24"/>
          <w:szCs w:val="24"/>
        </w:rPr>
      </w:pPr>
      <w:r>
        <w:rPr>
          <w:sz w:val="24"/>
          <w:szCs w:val="24"/>
        </w:rPr>
        <w:t>In your opinion, is there a difference between the pupils in your classes who have been involved in interventions when compared to pupils not following the interventions?</w:t>
      </w:r>
    </w:p>
    <w:p w:rsidR="007E5002" w:rsidRPr="004646F1" w:rsidRDefault="007E5002" w:rsidP="007E5002">
      <w:pPr>
        <w:rPr>
          <w:rFonts w:cs="Calibri"/>
          <w:sz w:val="24"/>
          <w:szCs w:val="24"/>
          <w:lang w:val="en-US"/>
        </w:rPr>
      </w:pPr>
    </w:p>
    <w:p w:rsidR="007E5002" w:rsidRPr="004646F1" w:rsidRDefault="007E5002" w:rsidP="007E5002">
      <w:pPr>
        <w:rPr>
          <w:rFonts w:cs="Calibri"/>
          <w:sz w:val="24"/>
          <w:szCs w:val="24"/>
        </w:rPr>
      </w:pPr>
    </w:p>
    <w:p w:rsidR="007E5002" w:rsidRDefault="007E5002" w:rsidP="007E5002">
      <w:pPr>
        <w:spacing w:line="259" w:lineRule="auto"/>
        <w:rPr>
          <w:rFonts w:cs="Calibri"/>
          <w:sz w:val="24"/>
          <w:szCs w:val="24"/>
        </w:rPr>
      </w:pPr>
      <w:r>
        <w:rPr>
          <w:rFonts w:cs="Calibri"/>
          <w:sz w:val="24"/>
          <w:szCs w:val="24"/>
        </w:rPr>
        <w:br w:type="page"/>
      </w:r>
    </w:p>
    <w:p w:rsidR="007E5002" w:rsidRPr="004646F1" w:rsidRDefault="007E5002" w:rsidP="007E5002">
      <w:pPr>
        <w:rPr>
          <w:rFonts w:cs="Calibri"/>
          <w:sz w:val="24"/>
          <w:szCs w:val="24"/>
        </w:rPr>
      </w:pPr>
    </w:p>
    <w:p w:rsidR="00C358EC" w:rsidRDefault="00C358EC" w:rsidP="004B4EE5">
      <w:pPr>
        <w:jc w:val="center"/>
        <w:rPr>
          <w:rFonts w:asciiTheme="minorHAnsi" w:hAnsiTheme="minorHAnsi" w:cstheme="minorHAnsi"/>
          <w:sz w:val="48"/>
          <w:szCs w:val="48"/>
        </w:rPr>
      </w:pPr>
    </w:p>
    <w:p w:rsidR="00C358EC" w:rsidRDefault="00C358EC" w:rsidP="004B4EE5">
      <w:pPr>
        <w:jc w:val="center"/>
        <w:rPr>
          <w:rFonts w:asciiTheme="minorHAnsi" w:hAnsiTheme="minorHAnsi" w:cstheme="minorHAnsi"/>
          <w:sz w:val="48"/>
          <w:szCs w:val="48"/>
        </w:rPr>
      </w:pPr>
    </w:p>
    <w:p w:rsidR="00C358EC" w:rsidRDefault="00C358EC" w:rsidP="004B4EE5">
      <w:pPr>
        <w:jc w:val="center"/>
        <w:rPr>
          <w:rFonts w:asciiTheme="minorHAnsi" w:hAnsiTheme="minorHAnsi" w:cstheme="minorHAnsi"/>
          <w:sz w:val="48"/>
          <w:szCs w:val="48"/>
        </w:rPr>
      </w:pPr>
    </w:p>
    <w:p w:rsidR="00C358EC" w:rsidRDefault="00C358EC" w:rsidP="004B4EE5">
      <w:pPr>
        <w:jc w:val="center"/>
        <w:rPr>
          <w:rFonts w:asciiTheme="minorHAnsi" w:hAnsiTheme="minorHAnsi" w:cstheme="minorHAnsi"/>
          <w:sz w:val="48"/>
          <w:szCs w:val="48"/>
        </w:rPr>
      </w:pPr>
    </w:p>
    <w:p w:rsidR="00C358EC" w:rsidRDefault="00C358EC" w:rsidP="004B4EE5">
      <w:pPr>
        <w:jc w:val="center"/>
        <w:rPr>
          <w:rFonts w:asciiTheme="minorHAnsi" w:hAnsiTheme="minorHAnsi" w:cstheme="minorHAnsi"/>
          <w:sz w:val="48"/>
          <w:szCs w:val="48"/>
        </w:rPr>
      </w:pPr>
    </w:p>
    <w:p w:rsidR="00C358EC" w:rsidRDefault="00C358EC" w:rsidP="004B4EE5">
      <w:pPr>
        <w:jc w:val="center"/>
        <w:rPr>
          <w:rFonts w:asciiTheme="minorHAnsi" w:hAnsiTheme="minorHAnsi" w:cstheme="minorHAnsi"/>
          <w:sz w:val="48"/>
          <w:szCs w:val="48"/>
        </w:rPr>
      </w:pPr>
    </w:p>
    <w:p w:rsidR="00577D4F" w:rsidRPr="00C358EC" w:rsidRDefault="006357E7" w:rsidP="004B4EE5">
      <w:pPr>
        <w:jc w:val="center"/>
        <w:rPr>
          <w:rFonts w:asciiTheme="minorHAnsi" w:hAnsiTheme="minorHAnsi" w:cstheme="minorHAnsi"/>
          <w:sz w:val="48"/>
          <w:szCs w:val="48"/>
        </w:rPr>
      </w:pPr>
      <w:r>
        <w:rPr>
          <w:rFonts w:asciiTheme="minorHAnsi" w:hAnsiTheme="minorHAnsi" w:cstheme="minorHAnsi"/>
          <w:sz w:val="48"/>
          <w:szCs w:val="48"/>
        </w:rPr>
        <w:t>Appendix 9</w:t>
      </w:r>
    </w:p>
    <w:p w:rsidR="00577D4F" w:rsidRPr="00C358EC" w:rsidRDefault="00577D4F" w:rsidP="004B4EE5">
      <w:pPr>
        <w:jc w:val="center"/>
        <w:rPr>
          <w:rFonts w:asciiTheme="minorHAnsi" w:hAnsiTheme="minorHAnsi" w:cstheme="minorHAnsi"/>
          <w:sz w:val="48"/>
          <w:szCs w:val="48"/>
        </w:rPr>
      </w:pPr>
      <w:r w:rsidRPr="00C358EC">
        <w:rPr>
          <w:rFonts w:asciiTheme="minorHAnsi" w:hAnsiTheme="minorHAnsi" w:cstheme="minorHAnsi"/>
          <w:sz w:val="48"/>
          <w:szCs w:val="48"/>
        </w:rPr>
        <w:t>Pupils Focus Group interview</w:t>
      </w: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47608F" w:rsidRPr="004646F1" w:rsidRDefault="0047608F" w:rsidP="0047608F">
      <w:pPr>
        <w:rPr>
          <w:rFonts w:asciiTheme="minorHAnsi" w:hAnsiTheme="minorHAnsi" w:cstheme="minorHAnsi"/>
          <w:b/>
          <w:sz w:val="24"/>
          <w:szCs w:val="24"/>
        </w:rPr>
      </w:pPr>
      <w:r w:rsidRPr="004646F1">
        <w:rPr>
          <w:rFonts w:asciiTheme="minorHAnsi" w:hAnsiTheme="minorHAnsi" w:cstheme="minorHAnsi"/>
          <w:b/>
          <w:sz w:val="24"/>
          <w:szCs w:val="24"/>
        </w:rPr>
        <w:t>Pupil Interview Protocol</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r w:rsidRPr="004646F1">
        <w:rPr>
          <w:rFonts w:asciiTheme="minorHAnsi" w:hAnsiTheme="minorHAnsi" w:cstheme="minorHAnsi"/>
          <w:sz w:val="24"/>
          <w:szCs w:val="24"/>
        </w:rPr>
        <w:t>We would like to find out your honest opinions and all of your answers will remain anonymous.</w:t>
      </w:r>
    </w:p>
    <w:p w:rsidR="0047608F" w:rsidRPr="004646F1" w:rsidRDefault="0047608F" w:rsidP="0047608F">
      <w:pPr>
        <w:rPr>
          <w:rFonts w:asciiTheme="minorHAnsi" w:hAnsiTheme="minorHAnsi" w:cstheme="minorHAnsi"/>
          <w:sz w:val="24"/>
          <w:szCs w:val="24"/>
        </w:rPr>
      </w:pPr>
    </w:p>
    <w:p w:rsidR="0047608F" w:rsidRPr="004646F1" w:rsidRDefault="0047608F" w:rsidP="0047608F">
      <w:pPr>
        <w:pStyle w:val="ListParagraph"/>
        <w:numPr>
          <w:ilvl w:val="0"/>
          <w:numId w:val="9"/>
        </w:numPr>
        <w:rPr>
          <w:rFonts w:asciiTheme="minorHAnsi" w:hAnsiTheme="minorHAnsi" w:cstheme="minorHAnsi"/>
          <w:sz w:val="24"/>
          <w:szCs w:val="24"/>
        </w:rPr>
      </w:pPr>
      <w:r>
        <w:rPr>
          <w:rFonts w:asciiTheme="minorHAnsi" w:hAnsiTheme="minorHAnsi" w:cstheme="minorHAnsi"/>
          <w:sz w:val="24"/>
          <w:szCs w:val="24"/>
        </w:rPr>
        <w:t>What Intervention have you participated in</w:t>
      </w:r>
      <w:r w:rsidRPr="004646F1">
        <w:rPr>
          <w:rFonts w:asciiTheme="minorHAnsi" w:hAnsiTheme="minorHAnsi" w:cstheme="minorHAnsi"/>
          <w:sz w:val="24"/>
          <w:szCs w:val="24"/>
        </w:rPr>
        <w:t>?</w:t>
      </w:r>
      <w:r>
        <w:rPr>
          <w:rFonts w:asciiTheme="minorHAnsi" w:hAnsiTheme="minorHAnsi" w:cstheme="minorHAnsi"/>
          <w:sz w:val="24"/>
          <w:szCs w:val="24"/>
        </w:rPr>
        <w:t xml:space="preserve"> (Talkabout, Positive Support, Youth Worker)</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pStyle w:val="ListParagraph"/>
        <w:numPr>
          <w:ilvl w:val="0"/>
          <w:numId w:val="9"/>
        </w:numPr>
        <w:rPr>
          <w:rFonts w:asciiTheme="minorHAnsi" w:hAnsiTheme="minorHAnsi" w:cstheme="minorHAnsi"/>
          <w:sz w:val="24"/>
          <w:szCs w:val="24"/>
        </w:rPr>
      </w:pPr>
      <w:r>
        <w:rPr>
          <w:rFonts w:asciiTheme="minorHAnsi" w:hAnsiTheme="minorHAnsi" w:cstheme="minorHAnsi"/>
          <w:sz w:val="24"/>
          <w:szCs w:val="24"/>
        </w:rPr>
        <w:t>What reason have you been referred for this support</w:t>
      </w:r>
      <w:r w:rsidRPr="004646F1">
        <w:rPr>
          <w:rFonts w:asciiTheme="minorHAnsi" w:hAnsiTheme="minorHAnsi" w:cstheme="minorHAnsi"/>
          <w:sz w:val="24"/>
          <w:szCs w:val="24"/>
        </w:rPr>
        <w:t>?</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pStyle w:val="ListParagraph"/>
        <w:numPr>
          <w:ilvl w:val="0"/>
          <w:numId w:val="9"/>
        </w:numPr>
        <w:rPr>
          <w:rFonts w:asciiTheme="minorHAnsi" w:hAnsiTheme="minorHAnsi" w:cstheme="minorHAnsi"/>
          <w:sz w:val="24"/>
          <w:szCs w:val="24"/>
        </w:rPr>
      </w:pPr>
      <w:r>
        <w:rPr>
          <w:rFonts w:asciiTheme="minorHAnsi" w:hAnsiTheme="minorHAnsi" w:cstheme="minorHAnsi"/>
          <w:sz w:val="24"/>
          <w:szCs w:val="24"/>
        </w:rPr>
        <w:t>How often did you have this intervention and for how long?</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Default="0047608F" w:rsidP="0047608F">
      <w:pPr>
        <w:pStyle w:val="ListParagraph"/>
        <w:numPr>
          <w:ilvl w:val="0"/>
          <w:numId w:val="9"/>
        </w:numPr>
        <w:rPr>
          <w:rFonts w:asciiTheme="minorHAnsi" w:hAnsiTheme="minorHAnsi" w:cstheme="minorHAnsi"/>
          <w:sz w:val="24"/>
          <w:szCs w:val="24"/>
        </w:rPr>
      </w:pPr>
      <w:r>
        <w:rPr>
          <w:rFonts w:asciiTheme="minorHAnsi" w:hAnsiTheme="minorHAnsi" w:cstheme="minorHAnsi"/>
          <w:sz w:val="24"/>
          <w:szCs w:val="24"/>
        </w:rPr>
        <w:t>Before attending the intervention how did you feel about your lessons?</w:t>
      </w:r>
    </w:p>
    <w:p w:rsidR="0047608F" w:rsidRDefault="0047608F" w:rsidP="0047608F">
      <w:pPr>
        <w:rPr>
          <w:rFonts w:asciiTheme="minorHAnsi" w:hAnsiTheme="minorHAnsi" w:cstheme="minorHAnsi"/>
          <w:sz w:val="24"/>
          <w:szCs w:val="24"/>
        </w:rPr>
      </w:pPr>
    </w:p>
    <w:p w:rsidR="0047608F" w:rsidRDefault="0047608F" w:rsidP="0047608F">
      <w:pPr>
        <w:rPr>
          <w:rFonts w:asciiTheme="minorHAnsi" w:hAnsiTheme="minorHAnsi" w:cstheme="minorHAnsi"/>
          <w:sz w:val="24"/>
          <w:szCs w:val="24"/>
        </w:rPr>
      </w:pPr>
    </w:p>
    <w:p w:rsidR="0047608F" w:rsidRDefault="0047608F" w:rsidP="0047608F">
      <w:pPr>
        <w:rPr>
          <w:rFonts w:asciiTheme="minorHAnsi" w:hAnsiTheme="minorHAnsi" w:cstheme="minorHAnsi"/>
          <w:sz w:val="24"/>
          <w:szCs w:val="24"/>
        </w:rPr>
      </w:pPr>
    </w:p>
    <w:p w:rsidR="0047608F" w:rsidRPr="00C61035" w:rsidRDefault="0047608F" w:rsidP="0047608F">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After attending the interventions how did you feel about your lessons?</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pStyle w:val="ListParagraph"/>
        <w:numPr>
          <w:ilvl w:val="0"/>
          <w:numId w:val="10"/>
        </w:numPr>
        <w:rPr>
          <w:rFonts w:asciiTheme="minorHAnsi" w:hAnsiTheme="minorHAnsi" w:cstheme="minorHAnsi"/>
          <w:sz w:val="24"/>
          <w:szCs w:val="24"/>
        </w:rPr>
      </w:pPr>
      <w:r>
        <w:rPr>
          <w:rFonts w:asciiTheme="minorHAnsi" w:hAnsiTheme="minorHAnsi" w:cstheme="minorHAnsi"/>
          <w:sz w:val="24"/>
          <w:szCs w:val="24"/>
        </w:rPr>
        <w:t>Have the interventions changed the way you behave in class?</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C61035" w:rsidRDefault="0047608F" w:rsidP="0047608F">
      <w:pPr>
        <w:pStyle w:val="ListParagraph"/>
        <w:numPr>
          <w:ilvl w:val="0"/>
          <w:numId w:val="10"/>
        </w:numPr>
        <w:rPr>
          <w:rFonts w:asciiTheme="minorHAnsi" w:hAnsiTheme="minorHAnsi" w:cstheme="minorHAnsi"/>
          <w:sz w:val="24"/>
          <w:szCs w:val="24"/>
        </w:rPr>
      </w:pPr>
      <w:r>
        <w:rPr>
          <w:rFonts w:asciiTheme="minorHAnsi" w:hAnsiTheme="minorHAnsi" w:cstheme="minorHAnsi"/>
          <w:sz w:val="24"/>
          <w:szCs w:val="24"/>
        </w:rPr>
        <w:t>Have the interventions changed the way you behave around school?</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pStyle w:val="ListParagraph"/>
        <w:numPr>
          <w:ilvl w:val="0"/>
          <w:numId w:val="10"/>
        </w:numPr>
        <w:rPr>
          <w:rFonts w:asciiTheme="minorHAnsi" w:hAnsiTheme="minorHAnsi" w:cstheme="minorHAnsi"/>
          <w:sz w:val="24"/>
          <w:szCs w:val="24"/>
        </w:rPr>
      </w:pPr>
      <w:r>
        <w:rPr>
          <w:rFonts w:asciiTheme="minorHAnsi" w:hAnsiTheme="minorHAnsi" w:cstheme="minorHAnsi"/>
          <w:sz w:val="24"/>
          <w:szCs w:val="24"/>
        </w:rPr>
        <w:t>Have the interventions changed the way you feel about the school?</w:t>
      </w: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Pr="004646F1" w:rsidRDefault="0047608F" w:rsidP="0047608F">
      <w:pPr>
        <w:rPr>
          <w:rFonts w:asciiTheme="minorHAnsi" w:hAnsiTheme="minorHAnsi" w:cstheme="minorHAnsi"/>
          <w:sz w:val="24"/>
          <w:szCs w:val="24"/>
        </w:rPr>
      </w:pPr>
    </w:p>
    <w:p w:rsidR="0047608F" w:rsidRDefault="0047608F" w:rsidP="0047608F">
      <w:pPr>
        <w:pStyle w:val="ListParagraph"/>
        <w:numPr>
          <w:ilvl w:val="0"/>
          <w:numId w:val="10"/>
        </w:numPr>
        <w:rPr>
          <w:rFonts w:asciiTheme="minorHAnsi" w:hAnsiTheme="minorHAnsi" w:cstheme="minorHAnsi"/>
          <w:sz w:val="24"/>
          <w:szCs w:val="24"/>
        </w:rPr>
      </w:pPr>
      <w:r>
        <w:rPr>
          <w:rFonts w:asciiTheme="minorHAnsi" w:hAnsiTheme="minorHAnsi" w:cstheme="minorHAnsi"/>
          <w:sz w:val="24"/>
          <w:szCs w:val="24"/>
        </w:rPr>
        <w:t>What would you describe as the good things about the interventions?</w:t>
      </w:r>
    </w:p>
    <w:p w:rsidR="0047608F" w:rsidRDefault="0047608F" w:rsidP="0047608F">
      <w:pPr>
        <w:rPr>
          <w:rFonts w:asciiTheme="minorHAnsi" w:hAnsiTheme="minorHAnsi" w:cstheme="minorHAnsi"/>
          <w:sz w:val="24"/>
          <w:szCs w:val="24"/>
        </w:rPr>
      </w:pPr>
    </w:p>
    <w:p w:rsidR="0047608F" w:rsidRPr="00C61035" w:rsidRDefault="0047608F" w:rsidP="0047608F">
      <w:pPr>
        <w:rPr>
          <w:rFonts w:asciiTheme="minorHAnsi" w:hAnsiTheme="minorHAnsi" w:cstheme="minorHAnsi"/>
          <w:sz w:val="24"/>
          <w:szCs w:val="24"/>
        </w:rPr>
      </w:pPr>
    </w:p>
    <w:p w:rsidR="0047608F" w:rsidRPr="00C61035" w:rsidRDefault="0047608F" w:rsidP="0047608F">
      <w:pPr>
        <w:pStyle w:val="ListParagraph"/>
        <w:numPr>
          <w:ilvl w:val="0"/>
          <w:numId w:val="10"/>
        </w:numPr>
        <w:rPr>
          <w:rFonts w:asciiTheme="minorHAnsi" w:hAnsiTheme="minorHAnsi" w:cstheme="minorHAnsi"/>
          <w:sz w:val="24"/>
          <w:szCs w:val="24"/>
        </w:rPr>
      </w:pPr>
      <w:r w:rsidRPr="00C61035">
        <w:rPr>
          <w:rFonts w:asciiTheme="minorHAnsi" w:hAnsiTheme="minorHAnsi" w:cstheme="minorHAnsi"/>
          <w:sz w:val="24"/>
          <w:szCs w:val="24"/>
        </w:rPr>
        <w:t>Wh</w:t>
      </w:r>
      <w:r>
        <w:rPr>
          <w:rFonts w:asciiTheme="minorHAnsi" w:hAnsiTheme="minorHAnsi" w:cstheme="minorHAnsi"/>
          <w:sz w:val="24"/>
          <w:szCs w:val="24"/>
        </w:rPr>
        <w:t>at would you improve about the interventions?</w:t>
      </w:r>
    </w:p>
    <w:p w:rsidR="0047608F" w:rsidRPr="004646F1" w:rsidRDefault="0047608F" w:rsidP="0047608F">
      <w:pPr>
        <w:rPr>
          <w:sz w:val="24"/>
          <w:szCs w:val="24"/>
        </w:rPr>
      </w:pPr>
    </w:p>
    <w:p w:rsidR="0047608F" w:rsidRPr="004646F1" w:rsidRDefault="0047608F" w:rsidP="0047608F">
      <w:pPr>
        <w:rPr>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577D4F" w:rsidRDefault="00577D4F" w:rsidP="004B4EE5">
      <w:pPr>
        <w:jc w:val="center"/>
        <w:rPr>
          <w:rFonts w:asciiTheme="minorHAnsi" w:hAnsiTheme="minorHAnsi" w:cstheme="minorHAnsi"/>
          <w:sz w:val="24"/>
          <w:szCs w:val="24"/>
        </w:rPr>
      </w:pPr>
    </w:p>
    <w:p w:rsidR="007E5002" w:rsidRDefault="007E5002" w:rsidP="00577D4F">
      <w:pPr>
        <w:rPr>
          <w:rFonts w:ascii="Arial" w:hAnsi="Arial" w:cs="Arial"/>
          <w:sz w:val="40"/>
          <w:szCs w:val="40"/>
        </w:rPr>
      </w:pPr>
      <w:r>
        <w:br w:type="page"/>
      </w:r>
    </w:p>
    <w:p w:rsidR="007E5002" w:rsidRPr="00795E52" w:rsidRDefault="007E5002" w:rsidP="004B4EE5">
      <w:pPr>
        <w:jc w:val="center"/>
        <w:rPr>
          <w:rFonts w:ascii="Arial" w:hAnsi="Arial" w:cs="Arial"/>
          <w:sz w:val="40"/>
          <w:szCs w:val="40"/>
        </w:rPr>
      </w:pPr>
    </w:p>
    <w:sectPr w:rsidR="007E5002" w:rsidRPr="00795E5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349B" w:rsidRDefault="004E349B" w:rsidP="00383CC4">
      <w:pPr>
        <w:spacing w:after="0" w:line="240" w:lineRule="auto"/>
      </w:pPr>
      <w:r>
        <w:separator/>
      </w:r>
    </w:p>
  </w:endnote>
  <w:endnote w:type="continuationSeparator" w:id="0">
    <w:p w:rsidR="004E349B" w:rsidRDefault="004E349B" w:rsidP="00383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0949825"/>
      <w:docPartObj>
        <w:docPartGallery w:val="Page Numbers (Bottom of Page)"/>
        <w:docPartUnique/>
      </w:docPartObj>
    </w:sdtPr>
    <w:sdtEndPr>
      <w:rPr>
        <w:noProof/>
      </w:rPr>
    </w:sdtEndPr>
    <w:sdtContent>
      <w:p w:rsidR="00277D18" w:rsidRDefault="00277D18">
        <w:pPr>
          <w:pStyle w:val="Footer"/>
          <w:jc w:val="center"/>
        </w:pPr>
        <w:r>
          <w:fldChar w:fldCharType="begin"/>
        </w:r>
        <w:r>
          <w:instrText xml:space="preserve"> PAGE   \* MERGEFORMAT </w:instrText>
        </w:r>
        <w:r>
          <w:fldChar w:fldCharType="separate"/>
        </w:r>
        <w:r w:rsidR="00C47240">
          <w:rPr>
            <w:noProof/>
          </w:rPr>
          <w:t>38</w:t>
        </w:r>
        <w:r>
          <w:rPr>
            <w:noProof/>
          </w:rPr>
          <w:fldChar w:fldCharType="end"/>
        </w:r>
      </w:p>
    </w:sdtContent>
  </w:sdt>
  <w:p w:rsidR="00277D18" w:rsidRDefault="00277D1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349B" w:rsidRDefault="004E349B" w:rsidP="00383CC4">
      <w:pPr>
        <w:spacing w:after="0" w:line="240" w:lineRule="auto"/>
      </w:pPr>
      <w:r>
        <w:separator/>
      </w:r>
    </w:p>
  </w:footnote>
  <w:footnote w:type="continuationSeparator" w:id="0">
    <w:p w:rsidR="004E349B" w:rsidRDefault="004E349B" w:rsidP="00383C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7D18" w:rsidRDefault="00277D18">
    <w:pPr>
      <w:pStyle w:val="Header"/>
    </w:pPr>
    <w:r>
      <w:t>P152422</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033072"/>
    <w:multiLevelType w:val="hybridMultilevel"/>
    <w:tmpl w:val="989AC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BEB7042"/>
    <w:multiLevelType w:val="hybridMultilevel"/>
    <w:tmpl w:val="C2605022"/>
    <w:lvl w:ilvl="0" w:tplc="A9BE8D2A">
      <w:start w:val="1"/>
      <w:numFmt w:val="decimal"/>
      <w:lvlText w:val="%1."/>
      <w:lvlJc w:val="left"/>
      <w:pPr>
        <w:ind w:left="720" w:hanging="360"/>
      </w:pPr>
    </w:lvl>
    <w:lvl w:ilvl="1" w:tplc="FB6AD1FE">
      <w:start w:val="1"/>
      <w:numFmt w:val="lowerLetter"/>
      <w:lvlText w:val="%2."/>
      <w:lvlJc w:val="left"/>
      <w:pPr>
        <w:ind w:left="1440" w:hanging="360"/>
      </w:pPr>
    </w:lvl>
    <w:lvl w:ilvl="2" w:tplc="942CE8D0">
      <w:start w:val="1"/>
      <w:numFmt w:val="lowerRoman"/>
      <w:lvlText w:val="%3."/>
      <w:lvlJc w:val="right"/>
      <w:pPr>
        <w:ind w:left="2160" w:hanging="180"/>
      </w:pPr>
    </w:lvl>
    <w:lvl w:ilvl="3" w:tplc="0FB0292A">
      <w:start w:val="1"/>
      <w:numFmt w:val="decimal"/>
      <w:lvlText w:val="%4."/>
      <w:lvlJc w:val="left"/>
      <w:pPr>
        <w:ind w:left="2880" w:hanging="360"/>
      </w:pPr>
    </w:lvl>
    <w:lvl w:ilvl="4" w:tplc="95BCE39E">
      <w:start w:val="1"/>
      <w:numFmt w:val="lowerLetter"/>
      <w:lvlText w:val="%5."/>
      <w:lvlJc w:val="left"/>
      <w:pPr>
        <w:ind w:left="3600" w:hanging="360"/>
      </w:pPr>
    </w:lvl>
    <w:lvl w:ilvl="5" w:tplc="D82220DA">
      <w:start w:val="1"/>
      <w:numFmt w:val="lowerRoman"/>
      <w:lvlText w:val="%6."/>
      <w:lvlJc w:val="right"/>
      <w:pPr>
        <w:ind w:left="4320" w:hanging="180"/>
      </w:pPr>
    </w:lvl>
    <w:lvl w:ilvl="6" w:tplc="9272B44C">
      <w:start w:val="1"/>
      <w:numFmt w:val="decimal"/>
      <w:lvlText w:val="%7."/>
      <w:lvlJc w:val="left"/>
      <w:pPr>
        <w:ind w:left="5040" w:hanging="360"/>
      </w:pPr>
    </w:lvl>
    <w:lvl w:ilvl="7" w:tplc="445CF684">
      <w:start w:val="1"/>
      <w:numFmt w:val="lowerLetter"/>
      <w:lvlText w:val="%8."/>
      <w:lvlJc w:val="left"/>
      <w:pPr>
        <w:ind w:left="5760" w:hanging="360"/>
      </w:pPr>
    </w:lvl>
    <w:lvl w:ilvl="8" w:tplc="DCF09A10">
      <w:start w:val="1"/>
      <w:numFmt w:val="lowerRoman"/>
      <w:lvlText w:val="%9."/>
      <w:lvlJc w:val="right"/>
      <w:pPr>
        <w:ind w:left="6480" w:hanging="180"/>
      </w:pPr>
    </w:lvl>
  </w:abstractNum>
  <w:abstractNum w:abstractNumId="2" w15:restartNumberingAfterBreak="0">
    <w:nsid w:val="3F182DB6"/>
    <w:multiLevelType w:val="hybridMultilevel"/>
    <w:tmpl w:val="9DB6DE52"/>
    <w:lvl w:ilvl="0" w:tplc="A192D5A6">
      <w:start w:val="1"/>
      <w:numFmt w:val="bullet"/>
      <w:lvlText w:val=""/>
      <w:lvlJc w:val="left"/>
      <w:pPr>
        <w:ind w:left="720" w:hanging="360"/>
      </w:pPr>
      <w:rPr>
        <w:rFonts w:ascii="Symbol" w:hAnsi="Symbol" w:hint="default"/>
      </w:rPr>
    </w:lvl>
    <w:lvl w:ilvl="1" w:tplc="ED009B90">
      <w:start w:val="1"/>
      <w:numFmt w:val="bullet"/>
      <w:lvlText w:val="o"/>
      <w:lvlJc w:val="left"/>
      <w:pPr>
        <w:ind w:left="1440" w:hanging="360"/>
      </w:pPr>
      <w:rPr>
        <w:rFonts w:ascii="Courier New" w:hAnsi="Courier New" w:cs="Times New Roman" w:hint="default"/>
      </w:rPr>
    </w:lvl>
    <w:lvl w:ilvl="2" w:tplc="7FF8CF22">
      <w:start w:val="1"/>
      <w:numFmt w:val="bullet"/>
      <w:lvlText w:val=""/>
      <w:lvlJc w:val="left"/>
      <w:pPr>
        <w:ind w:left="2160" w:hanging="360"/>
      </w:pPr>
      <w:rPr>
        <w:rFonts w:ascii="Wingdings" w:hAnsi="Wingdings" w:hint="default"/>
      </w:rPr>
    </w:lvl>
    <w:lvl w:ilvl="3" w:tplc="E26AC2FE">
      <w:start w:val="1"/>
      <w:numFmt w:val="bullet"/>
      <w:lvlText w:val=""/>
      <w:lvlJc w:val="left"/>
      <w:pPr>
        <w:ind w:left="2880" w:hanging="360"/>
      </w:pPr>
      <w:rPr>
        <w:rFonts w:ascii="Symbol" w:hAnsi="Symbol" w:hint="default"/>
      </w:rPr>
    </w:lvl>
    <w:lvl w:ilvl="4" w:tplc="231C2A94">
      <w:start w:val="1"/>
      <w:numFmt w:val="bullet"/>
      <w:lvlText w:val="o"/>
      <w:lvlJc w:val="left"/>
      <w:pPr>
        <w:ind w:left="3600" w:hanging="360"/>
      </w:pPr>
      <w:rPr>
        <w:rFonts w:ascii="Courier New" w:hAnsi="Courier New" w:cs="Times New Roman" w:hint="default"/>
      </w:rPr>
    </w:lvl>
    <w:lvl w:ilvl="5" w:tplc="B77CABE4">
      <w:start w:val="1"/>
      <w:numFmt w:val="bullet"/>
      <w:lvlText w:val=""/>
      <w:lvlJc w:val="left"/>
      <w:pPr>
        <w:ind w:left="4320" w:hanging="360"/>
      </w:pPr>
      <w:rPr>
        <w:rFonts w:ascii="Wingdings" w:hAnsi="Wingdings" w:hint="default"/>
      </w:rPr>
    </w:lvl>
    <w:lvl w:ilvl="6" w:tplc="C928BC50">
      <w:start w:val="1"/>
      <w:numFmt w:val="bullet"/>
      <w:lvlText w:val=""/>
      <w:lvlJc w:val="left"/>
      <w:pPr>
        <w:ind w:left="5040" w:hanging="360"/>
      </w:pPr>
      <w:rPr>
        <w:rFonts w:ascii="Symbol" w:hAnsi="Symbol" w:hint="default"/>
      </w:rPr>
    </w:lvl>
    <w:lvl w:ilvl="7" w:tplc="EC0403A6">
      <w:start w:val="1"/>
      <w:numFmt w:val="bullet"/>
      <w:lvlText w:val="o"/>
      <w:lvlJc w:val="left"/>
      <w:pPr>
        <w:ind w:left="5760" w:hanging="360"/>
      </w:pPr>
      <w:rPr>
        <w:rFonts w:ascii="Courier New" w:hAnsi="Courier New" w:cs="Times New Roman" w:hint="default"/>
      </w:rPr>
    </w:lvl>
    <w:lvl w:ilvl="8" w:tplc="700864E2">
      <w:start w:val="1"/>
      <w:numFmt w:val="bullet"/>
      <w:lvlText w:val=""/>
      <w:lvlJc w:val="left"/>
      <w:pPr>
        <w:ind w:left="6480" w:hanging="360"/>
      </w:pPr>
      <w:rPr>
        <w:rFonts w:ascii="Wingdings" w:hAnsi="Wingdings" w:hint="default"/>
      </w:rPr>
    </w:lvl>
  </w:abstractNum>
  <w:abstractNum w:abstractNumId="3" w15:restartNumberingAfterBreak="0">
    <w:nsid w:val="3F3478FB"/>
    <w:multiLevelType w:val="hybridMultilevel"/>
    <w:tmpl w:val="0DA4B1FA"/>
    <w:lvl w:ilvl="0" w:tplc="3C4ED47C">
      <w:start w:val="1"/>
      <w:numFmt w:val="decimal"/>
      <w:lvlText w:val="%1."/>
      <w:lvlJc w:val="left"/>
      <w:pPr>
        <w:ind w:left="720" w:hanging="360"/>
      </w:pPr>
    </w:lvl>
    <w:lvl w:ilvl="1" w:tplc="2A6AA15A">
      <w:start w:val="1"/>
      <w:numFmt w:val="lowerLetter"/>
      <w:lvlText w:val="%2."/>
      <w:lvlJc w:val="left"/>
      <w:pPr>
        <w:ind w:left="1440" w:hanging="360"/>
      </w:pPr>
    </w:lvl>
    <w:lvl w:ilvl="2" w:tplc="6EA2D792">
      <w:start w:val="1"/>
      <w:numFmt w:val="lowerRoman"/>
      <w:lvlText w:val="%3."/>
      <w:lvlJc w:val="right"/>
      <w:pPr>
        <w:ind w:left="2160" w:hanging="180"/>
      </w:pPr>
    </w:lvl>
    <w:lvl w:ilvl="3" w:tplc="BBC4DE4C">
      <w:start w:val="1"/>
      <w:numFmt w:val="decimal"/>
      <w:lvlText w:val="%4."/>
      <w:lvlJc w:val="left"/>
      <w:pPr>
        <w:ind w:left="2880" w:hanging="360"/>
      </w:pPr>
    </w:lvl>
    <w:lvl w:ilvl="4" w:tplc="CC16FB4A">
      <w:start w:val="1"/>
      <w:numFmt w:val="lowerLetter"/>
      <w:lvlText w:val="%5."/>
      <w:lvlJc w:val="left"/>
      <w:pPr>
        <w:ind w:left="3600" w:hanging="360"/>
      </w:pPr>
    </w:lvl>
    <w:lvl w:ilvl="5" w:tplc="12327E5E">
      <w:start w:val="1"/>
      <w:numFmt w:val="lowerRoman"/>
      <w:lvlText w:val="%6."/>
      <w:lvlJc w:val="right"/>
      <w:pPr>
        <w:ind w:left="4320" w:hanging="180"/>
      </w:pPr>
    </w:lvl>
    <w:lvl w:ilvl="6" w:tplc="65721F04">
      <w:start w:val="1"/>
      <w:numFmt w:val="decimal"/>
      <w:lvlText w:val="%7."/>
      <w:lvlJc w:val="left"/>
      <w:pPr>
        <w:ind w:left="5040" w:hanging="360"/>
      </w:pPr>
    </w:lvl>
    <w:lvl w:ilvl="7" w:tplc="52D04C0A">
      <w:start w:val="1"/>
      <w:numFmt w:val="lowerLetter"/>
      <w:lvlText w:val="%8."/>
      <w:lvlJc w:val="left"/>
      <w:pPr>
        <w:ind w:left="5760" w:hanging="360"/>
      </w:pPr>
    </w:lvl>
    <w:lvl w:ilvl="8" w:tplc="741AA46E">
      <w:start w:val="1"/>
      <w:numFmt w:val="lowerRoman"/>
      <w:lvlText w:val="%9."/>
      <w:lvlJc w:val="right"/>
      <w:pPr>
        <w:ind w:left="6480" w:hanging="180"/>
      </w:pPr>
    </w:lvl>
  </w:abstractNum>
  <w:abstractNum w:abstractNumId="4" w15:restartNumberingAfterBreak="0">
    <w:nsid w:val="4B024602"/>
    <w:multiLevelType w:val="hybridMultilevel"/>
    <w:tmpl w:val="16A61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CD4807"/>
    <w:multiLevelType w:val="hybridMultilevel"/>
    <w:tmpl w:val="E95E6344"/>
    <w:lvl w:ilvl="0" w:tplc="9ED025A6">
      <w:start w:val="1"/>
      <w:numFmt w:val="bullet"/>
      <w:lvlText w:val=""/>
      <w:lvlJc w:val="left"/>
      <w:pPr>
        <w:ind w:left="720" w:hanging="360"/>
      </w:pPr>
      <w:rPr>
        <w:rFonts w:ascii="Symbol" w:hAnsi="Symbol" w:hint="default"/>
      </w:rPr>
    </w:lvl>
    <w:lvl w:ilvl="1" w:tplc="99F0034A">
      <w:start w:val="1"/>
      <w:numFmt w:val="bullet"/>
      <w:lvlText w:val="o"/>
      <w:lvlJc w:val="left"/>
      <w:pPr>
        <w:ind w:left="1440" w:hanging="360"/>
      </w:pPr>
      <w:rPr>
        <w:rFonts w:ascii="Courier New" w:hAnsi="Courier New" w:cs="Times New Roman" w:hint="default"/>
      </w:rPr>
    </w:lvl>
    <w:lvl w:ilvl="2" w:tplc="9138B5DA">
      <w:start w:val="1"/>
      <w:numFmt w:val="bullet"/>
      <w:lvlText w:val=""/>
      <w:lvlJc w:val="left"/>
      <w:pPr>
        <w:ind w:left="2160" w:hanging="360"/>
      </w:pPr>
      <w:rPr>
        <w:rFonts w:ascii="Wingdings" w:hAnsi="Wingdings" w:hint="default"/>
      </w:rPr>
    </w:lvl>
    <w:lvl w:ilvl="3" w:tplc="E4C0316C">
      <w:start w:val="1"/>
      <w:numFmt w:val="bullet"/>
      <w:lvlText w:val=""/>
      <w:lvlJc w:val="left"/>
      <w:pPr>
        <w:ind w:left="2880" w:hanging="360"/>
      </w:pPr>
      <w:rPr>
        <w:rFonts w:ascii="Symbol" w:hAnsi="Symbol" w:hint="default"/>
      </w:rPr>
    </w:lvl>
    <w:lvl w:ilvl="4" w:tplc="7D441A60">
      <w:start w:val="1"/>
      <w:numFmt w:val="bullet"/>
      <w:lvlText w:val="o"/>
      <w:lvlJc w:val="left"/>
      <w:pPr>
        <w:ind w:left="3600" w:hanging="360"/>
      </w:pPr>
      <w:rPr>
        <w:rFonts w:ascii="Courier New" w:hAnsi="Courier New" w:cs="Times New Roman" w:hint="default"/>
      </w:rPr>
    </w:lvl>
    <w:lvl w:ilvl="5" w:tplc="2AC2A914">
      <w:start w:val="1"/>
      <w:numFmt w:val="bullet"/>
      <w:lvlText w:val=""/>
      <w:lvlJc w:val="left"/>
      <w:pPr>
        <w:ind w:left="4320" w:hanging="360"/>
      </w:pPr>
      <w:rPr>
        <w:rFonts w:ascii="Wingdings" w:hAnsi="Wingdings" w:hint="default"/>
      </w:rPr>
    </w:lvl>
    <w:lvl w:ilvl="6" w:tplc="D9DC8B18">
      <w:start w:val="1"/>
      <w:numFmt w:val="bullet"/>
      <w:lvlText w:val=""/>
      <w:lvlJc w:val="left"/>
      <w:pPr>
        <w:ind w:left="5040" w:hanging="360"/>
      </w:pPr>
      <w:rPr>
        <w:rFonts w:ascii="Symbol" w:hAnsi="Symbol" w:hint="default"/>
      </w:rPr>
    </w:lvl>
    <w:lvl w:ilvl="7" w:tplc="B84A7FBA">
      <w:start w:val="1"/>
      <w:numFmt w:val="bullet"/>
      <w:lvlText w:val="o"/>
      <w:lvlJc w:val="left"/>
      <w:pPr>
        <w:ind w:left="5760" w:hanging="360"/>
      </w:pPr>
      <w:rPr>
        <w:rFonts w:ascii="Courier New" w:hAnsi="Courier New" w:cs="Times New Roman" w:hint="default"/>
      </w:rPr>
    </w:lvl>
    <w:lvl w:ilvl="8" w:tplc="954ACB7A">
      <w:start w:val="1"/>
      <w:numFmt w:val="bullet"/>
      <w:lvlText w:val=""/>
      <w:lvlJc w:val="left"/>
      <w:pPr>
        <w:ind w:left="6480" w:hanging="360"/>
      </w:pPr>
      <w:rPr>
        <w:rFonts w:ascii="Wingdings" w:hAnsi="Wingdings" w:hint="default"/>
      </w:rPr>
    </w:lvl>
  </w:abstractNum>
  <w:abstractNum w:abstractNumId="6" w15:restartNumberingAfterBreak="0">
    <w:nsid w:val="54B86A4D"/>
    <w:multiLevelType w:val="hybridMultilevel"/>
    <w:tmpl w:val="D87A566C"/>
    <w:lvl w:ilvl="0" w:tplc="0ADE2A78">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86900B5"/>
    <w:multiLevelType w:val="hybridMultilevel"/>
    <w:tmpl w:val="AAF64C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E9B081A"/>
    <w:multiLevelType w:val="hybridMultilevel"/>
    <w:tmpl w:val="0BAC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EA3C1E"/>
    <w:multiLevelType w:val="hybridMultilevel"/>
    <w:tmpl w:val="132496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3C465FC"/>
    <w:multiLevelType w:val="hybridMultilevel"/>
    <w:tmpl w:val="7330936A"/>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9"/>
  </w:num>
  <w:num w:numId="4">
    <w:abstractNumId w:val="4"/>
  </w:num>
  <w:num w:numId="5">
    <w:abstractNumId w:val="6"/>
  </w:num>
  <w:num w:numId="6">
    <w:abstractNumId w:val="10"/>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2"/>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282F"/>
    <w:rsid w:val="00021919"/>
    <w:rsid w:val="000343AC"/>
    <w:rsid w:val="00052D76"/>
    <w:rsid w:val="00053509"/>
    <w:rsid w:val="0009094C"/>
    <w:rsid w:val="000A1CB9"/>
    <w:rsid w:val="000D2670"/>
    <w:rsid w:val="000F5706"/>
    <w:rsid w:val="000F62AD"/>
    <w:rsid w:val="001428E8"/>
    <w:rsid w:val="00145258"/>
    <w:rsid w:val="00186476"/>
    <w:rsid w:val="001F323E"/>
    <w:rsid w:val="002165CB"/>
    <w:rsid w:val="00224E40"/>
    <w:rsid w:val="002536F6"/>
    <w:rsid w:val="002719A4"/>
    <w:rsid w:val="00277D18"/>
    <w:rsid w:val="00285F0C"/>
    <w:rsid w:val="002909F3"/>
    <w:rsid w:val="003048B7"/>
    <w:rsid w:val="003225AF"/>
    <w:rsid w:val="00383CC4"/>
    <w:rsid w:val="003F2A90"/>
    <w:rsid w:val="0045443B"/>
    <w:rsid w:val="004576F0"/>
    <w:rsid w:val="00473868"/>
    <w:rsid w:val="0047608F"/>
    <w:rsid w:val="004B4EE5"/>
    <w:rsid w:val="004D04C9"/>
    <w:rsid w:val="004E349B"/>
    <w:rsid w:val="00524ACE"/>
    <w:rsid w:val="00574590"/>
    <w:rsid w:val="00577D4F"/>
    <w:rsid w:val="00577EF0"/>
    <w:rsid w:val="005F756B"/>
    <w:rsid w:val="00627750"/>
    <w:rsid w:val="006357E7"/>
    <w:rsid w:val="00673984"/>
    <w:rsid w:val="006D7F55"/>
    <w:rsid w:val="006E2A7A"/>
    <w:rsid w:val="006F1A78"/>
    <w:rsid w:val="00725EB2"/>
    <w:rsid w:val="007302E1"/>
    <w:rsid w:val="00795E52"/>
    <w:rsid w:val="007C1D2C"/>
    <w:rsid w:val="007E5002"/>
    <w:rsid w:val="00836A6C"/>
    <w:rsid w:val="008562C0"/>
    <w:rsid w:val="008A1068"/>
    <w:rsid w:val="008E49BE"/>
    <w:rsid w:val="008F4B2B"/>
    <w:rsid w:val="008F79AD"/>
    <w:rsid w:val="009353B0"/>
    <w:rsid w:val="009C282F"/>
    <w:rsid w:val="009D1D4C"/>
    <w:rsid w:val="009F0746"/>
    <w:rsid w:val="00A16326"/>
    <w:rsid w:val="00A8601F"/>
    <w:rsid w:val="00A92166"/>
    <w:rsid w:val="00AA205B"/>
    <w:rsid w:val="00AA6C8A"/>
    <w:rsid w:val="00AC2A09"/>
    <w:rsid w:val="00AE1E4F"/>
    <w:rsid w:val="00B80E24"/>
    <w:rsid w:val="00B9379E"/>
    <w:rsid w:val="00BE4BBC"/>
    <w:rsid w:val="00C02DDF"/>
    <w:rsid w:val="00C0783F"/>
    <w:rsid w:val="00C1654F"/>
    <w:rsid w:val="00C358EC"/>
    <w:rsid w:val="00C47240"/>
    <w:rsid w:val="00CA110D"/>
    <w:rsid w:val="00CE16F6"/>
    <w:rsid w:val="00D838C1"/>
    <w:rsid w:val="00D9295E"/>
    <w:rsid w:val="00DA0037"/>
    <w:rsid w:val="00E35B65"/>
    <w:rsid w:val="00EA207D"/>
    <w:rsid w:val="00EC497D"/>
    <w:rsid w:val="00F66D8D"/>
    <w:rsid w:val="00F678D8"/>
    <w:rsid w:val="00F93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7E36"/>
  <w15:chartTrackingRefBased/>
  <w15:docId w15:val="{C45D1D71-C283-4EC8-BB4B-8E9759C08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282F"/>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82F"/>
    <w:pPr>
      <w:ind w:left="720"/>
      <w:contextualSpacing/>
    </w:pPr>
  </w:style>
  <w:style w:type="character" w:styleId="Hyperlink">
    <w:name w:val="Hyperlink"/>
    <w:basedOn w:val="DefaultParagraphFont"/>
    <w:uiPriority w:val="99"/>
    <w:semiHidden/>
    <w:unhideWhenUsed/>
    <w:rsid w:val="00836A6C"/>
    <w:rPr>
      <w:color w:val="0000FF"/>
      <w:u w:val="single"/>
    </w:rPr>
  </w:style>
  <w:style w:type="character" w:customStyle="1" w:styleId="spellingerror">
    <w:name w:val="spellingerror"/>
    <w:basedOn w:val="DefaultParagraphFont"/>
    <w:rsid w:val="00F678D8"/>
  </w:style>
  <w:style w:type="character" w:customStyle="1" w:styleId="normaltextrun">
    <w:name w:val="normaltextrun"/>
    <w:basedOn w:val="DefaultParagraphFont"/>
    <w:rsid w:val="00F678D8"/>
  </w:style>
  <w:style w:type="character" w:customStyle="1" w:styleId="eop">
    <w:name w:val="eop"/>
    <w:basedOn w:val="DefaultParagraphFont"/>
    <w:rsid w:val="00F678D8"/>
  </w:style>
  <w:style w:type="character" w:customStyle="1" w:styleId="contextualspellingandgrammarerror">
    <w:name w:val="contextualspellingandgrammarerror"/>
    <w:basedOn w:val="DefaultParagraphFont"/>
    <w:rsid w:val="00673984"/>
  </w:style>
  <w:style w:type="paragraph" w:styleId="Header">
    <w:name w:val="header"/>
    <w:basedOn w:val="Normal"/>
    <w:link w:val="HeaderChar"/>
    <w:uiPriority w:val="99"/>
    <w:unhideWhenUsed/>
    <w:rsid w:val="00383C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CC4"/>
    <w:rPr>
      <w:rFonts w:ascii="Calibri" w:eastAsia="Calibri" w:hAnsi="Calibri" w:cs="Times New Roman"/>
    </w:rPr>
  </w:style>
  <w:style w:type="paragraph" w:styleId="Footer">
    <w:name w:val="footer"/>
    <w:basedOn w:val="Normal"/>
    <w:link w:val="FooterChar"/>
    <w:uiPriority w:val="99"/>
    <w:unhideWhenUsed/>
    <w:rsid w:val="00383C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CC4"/>
    <w:rPr>
      <w:rFonts w:ascii="Calibri" w:eastAsia="Calibri" w:hAnsi="Calibri" w:cs="Times New Roman"/>
    </w:rPr>
  </w:style>
  <w:style w:type="table" w:styleId="TableGrid">
    <w:name w:val="Table Grid"/>
    <w:basedOn w:val="TableNormal"/>
    <w:uiPriority w:val="59"/>
    <w:rsid w:val="00C02DD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C02DDF"/>
    <w:pPr>
      <w:spacing w:after="0" w:line="240" w:lineRule="auto"/>
    </w:pPr>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277D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628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rbyshire.gov.uk/education/schools/attendance-behaviour-welfare/support/positive-play/positive-play-support-programme.asp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ompa.com/blog/talkabout-series-alex-kel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ACF49-1307-415E-97E7-E19A1F1AC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39</Pages>
  <Words>6818</Words>
  <Characters>38864</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tandidim griffiths</dc:creator>
  <cp:keywords/>
  <dc:description/>
  <cp:lastModifiedBy>tandidim griffiths</cp:lastModifiedBy>
  <cp:revision>16</cp:revision>
  <dcterms:created xsi:type="dcterms:W3CDTF">2020-01-15T19:06:00Z</dcterms:created>
  <dcterms:modified xsi:type="dcterms:W3CDTF">2020-01-20T20:51:00Z</dcterms:modified>
</cp:coreProperties>
</file>