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B5B9D" w:rsidRDefault="001B5B9D" w:rsidP="001B5B9D">
      <w:pPr>
        <w:rPr>
          <w:rFonts w:ascii="Algerian" w:eastAsiaTheme="majorEastAsia" w:hAnsi="Algerian" w:cstheme="majorBidi"/>
          <w:b/>
          <w:spacing w:val="-10"/>
          <w:kern w:val="28"/>
          <w:sz w:val="44"/>
          <w:szCs w:val="44"/>
        </w:rPr>
      </w:pPr>
      <w:r>
        <w:rPr>
          <w:rFonts w:ascii="Algerian" w:eastAsiaTheme="majorEastAsia" w:hAnsi="Algerian" w:cstheme="majorBidi"/>
          <w:b/>
          <w:spacing w:val="-10"/>
          <w:kern w:val="28"/>
          <w:sz w:val="44"/>
          <w:szCs w:val="44"/>
        </w:rPr>
        <w:t>Introduction to public health</w:t>
      </w:r>
    </w:p>
    <w:p w:rsidR="001B5B9D" w:rsidRDefault="001B5B9D" w:rsidP="001B5B9D">
      <w:pPr>
        <w:rPr>
          <w:rFonts w:asciiTheme="majorHAnsi" w:eastAsiaTheme="majorEastAsia" w:hAnsiTheme="majorHAnsi" w:cstheme="majorBidi"/>
          <w:b/>
          <w:spacing w:val="-10"/>
          <w:kern w:val="28"/>
          <w:sz w:val="56"/>
          <w:szCs w:val="56"/>
        </w:rPr>
      </w:pPr>
      <w:r>
        <w:rPr>
          <w:rFonts w:asciiTheme="majorHAnsi" w:eastAsiaTheme="majorEastAsia" w:hAnsiTheme="majorHAnsi" w:cstheme="majorBidi"/>
          <w:b/>
          <w:spacing w:val="-10"/>
          <w:kern w:val="28"/>
          <w:sz w:val="56"/>
          <w:szCs w:val="56"/>
        </w:rPr>
        <w:t xml:space="preserve">Student’s name: Divine </w:t>
      </w:r>
      <w:proofErr w:type="spellStart"/>
      <w:r>
        <w:rPr>
          <w:rFonts w:asciiTheme="majorHAnsi" w:eastAsiaTheme="majorEastAsia" w:hAnsiTheme="majorHAnsi" w:cstheme="majorBidi"/>
          <w:b/>
          <w:spacing w:val="-10"/>
          <w:kern w:val="28"/>
          <w:sz w:val="56"/>
          <w:szCs w:val="56"/>
        </w:rPr>
        <w:t>Feleo</w:t>
      </w:r>
      <w:proofErr w:type="spellEnd"/>
    </w:p>
    <w:p w:rsidR="001B5B9D" w:rsidRDefault="001B5B9D" w:rsidP="001B5B9D">
      <w:pPr>
        <w:rPr>
          <w:rFonts w:asciiTheme="majorHAnsi" w:eastAsiaTheme="majorEastAsia" w:hAnsiTheme="majorHAnsi" w:cstheme="majorBidi"/>
          <w:b/>
          <w:spacing w:val="-10"/>
          <w:kern w:val="28"/>
          <w:sz w:val="56"/>
          <w:szCs w:val="56"/>
        </w:rPr>
      </w:pPr>
      <w:r>
        <w:rPr>
          <w:rFonts w:asciiTheme="majorHAnsi" w:eastAsiaTheme="majorEastAsia" w:hAnsiTheme="majorHAnsi" w:cstheme="majorBidi"/>
          <w:b/>
          <w:spacing w:val="-10"/>
          <w:kern w:val="28"/>
          <w:sz w:val="56"/>
          <w:szCs w:val="56"/>
        </w:rPr>
        <w:t>Student’s I.D:2133500</w:t>
      </w:r>
    </w:p>
    <w:p w:rsidR="001B5B9D" w:rsidRDefault="001B5B9D" w:rsidP="001B5B9D">
      <w:pPr>
        <w:rPr>
          <w:rFonts w:asciiTheme="majorHAnsi" w:eastAsiaTheme="majorEastAsia" w:hAnsiTheme="majorHAnsi" w:cstheme="majorBidi"/>
          <w:b/>
          <w:spacing w:val="-10"/>
          <w:kern w:val="28"/>
          <w:sz w:val="56"/>
          <w:szCs w:val="56"/>
        </w:rPr>
      </w:pPr>
      <w:r>
        <w:rPr>
          <w:rFonts w:asciiTheme="majorHAnsi" w:eastAsiaTheme="majorEastAsia" w:hAnsiTheme="majorHAnsi" w:cstheme="majorBidi"/>
          <w:b/>
          <w:spacing w:val="-10"/>
          <w:kern w:val="28"/>
          <w:sz w:val="56"/>
          <w:szCs w:val="56"/>
        </w:rPr>
        <w:t>Module code: LCHS4004</w:t>
      </w:r>
    </w:p>
    <w:p w:rsidR="001B5B9D" w:rsidRDefault="001B5B9D" w:rsidP="001B5B9D">
      <w:pPr>
        <w:rPr>
          <w:rFonts w:asciiTheme="majorHAnsi" w:eastAsiaTheme="majorEastAsia" w:hAnsiTheme="majorHAnsi" w:cstheme="majorBidi"/>
          <w:b/>
          <w:spacing w:val="-10"/>
          <w:kern w:val="28"/>
          <w:sz w:val="56"/>
          <w:szCs w:val="56"/>
        </w:rPr>
      </w:pPr>
      <w:r>
        <w:rPr>
          <w:rFonts w:asciiTheme="majorHAnsi" w:eastAsiaTheme="majorEastAsia" w:hAnsiTheme="majorHAnsi" w:cstheme="majorBidi"/>
          <w:b/>
          <w:spacing w:val="-10"/>
          <w:kern w:val="28"/>
          <w:sz w:val="56"/>
          <w:szCs w:val="56"/>
        </w:rPr>
        <w:t xml:space="preserve">Module leader: Laila </w:t>
      </w:r>
      <w:proofErr w:type="spellStart"/>
      <w:r>
        <w:rPr>
          <w:rFonts w:asciiTheme="majorHAnsi" w:eastAsiaTheme="majorEastAsia" w:hAnsiTheme="majorHAnsi" w:cstheme="majorBidi"/>
          <w:b/>
          <w:spacing w:val="-10"/>
          <w:kern w:val="28"/>
          <w:sz w:val="56"/>
          <w:szCs w:val="56"/>
        </w:rPr>
        <w:t>Surani</w:t>
      </w:r>
      <w:proofErr w:type="spellEnd"/>
    </w:p>
    <w:p w:rsidR="001B5B9D" w:rsidRDefault="00CE51BF" w:rsidP="001B5B9D">
      <w:pPr>
        <w:rPr>
          <w:rFonts w:asciiTheme="majorHAnsi" w:eastAsiaTheme="majorEastAsia" w:hAnsiTheme="majorHAnsi" w:cstheme="majorBidi"/>
          <w:b/>
          <w:spacing w:val="-10"/>
          <w:kern w:val="28"/>
          <w:sz w:val="56"/>
          <w:szCs w:val="56"/>
        </w:rPr>
      </w:pPr>
      <w:r>
        <w:rPr>
          <w:rFonts w:asciiTheme="majorHAnsi" w:eastAsiaTheme="majorEastAsia" w:hAnsiTheme="majorHAnsi" w:cstheme="majorBidi"/>
          <w:b/>
          <w:spacing w:val="-10"/>
          <w:kern w:val="28"/>
          <w:sz w:val="56"/>
          <w:szCs w:val="56"/>
        </w:rPr>
        <w:t>Disease: Polio</w:t>
      </w:r>
    </w:p>
    <w:p w:rsidR="001B5B9D" w:rsidRDefault="001B5B9D" w:rsidP="001B5B9D">
      <w:pPr>
        <w:rPr>
          <w:rFonts w:asciiTheme="majorHAnsi" w:eastAsiaTheme="majorEastAsia" w:hAnsiTheme="majorHAnsi" w:cstheme="majorBidi"/>
          <w:b/>
          <w:spacing w:val="-10"/>
          <w:kern w:val="28"/>
          <w:sz w:val="56"/>
          <w:szCs w:val="56"/>
        </w:rPr>
      </w:pPr>
    </w:p>
    <w:p w:rsidR="00E611B9" w:rsidRDefault="00E611B9"/>
    <w:p w:rsidR="001B5B9D" w:rsidRDefault="001B5B9D">
      <w:r>
        <w:t xml:space="preserve"> </w:t>
      </w:r>
    </w:p>
    <w:p w:rsidR="001B5B9D" w:rsidRDefault="001B5B9D"/>
    <w:p w:rsidR="001B5B9D" w:rsidRDefault="001B5B9D"/>
    <w:p w:rsidR="001B5B9D" w:rsidRDefault="001B5B9D"/>
    <w:p w:rsidR="001B5B9D" w:rsidRDefault="001B5B9D"/>
    <w:p w:rsidR="001B5B9D" w:rsidRDefault="001B5B9D"/>
    <w:p w:rsidR="001B5B9D" w:rsidRDefault="001B5B9D"/>
    <w:p w:rsidR="001B5B9D" w:rsidRDefault="001B5B9D"/>
    <w:p w:rsidR="001B5B9D" w:rsidRPr="00612576" w:rsidRDefault="001B5B9D">
      <w:pPr>
        <w:rPr>
          <w:sz w:val="24"/>
          <w:szCs w:val="24"/>
        </w:rPr>
      </w:pPr>
    </w:p>
    <w:p w:rsidR="001B5B9D" w:rsidRPr="00612576" w:rsidRDefault="001B5B9D">
      <w:pPr>
        <w:rPr>
          <w:sz w:val="24"/>
          <w:szCs w:val="24"/>
        </w:rPr>
      </w:pPr>
    </w:p>
    <w:p w:rsidR="001B5B9D" w:rsidRPr="00612576" w:rsidRDefault="001B5B9D">
      <w:pPr>
        <w:rPr>
          <w:sz w:val="24"/>
          <w:szCs w:val="24"/>
        </w:rPr>
      </w:pPr>
    </w:p>
    <w:p w:rsidR="001B5B9D" w:rsidRPr="00612576" w:rsidRDefault="001B5B9D">
      <w:pPr>
        <w:rPr>
          <w:sz w:val="24"/>
          <w:szCs w:val="24"/>
        </w:rPr>
      </w:pPr>
    </w:p>
    <w:p w:rsidR="001B5B9D" w:rsidRPr="00612576" w:rsidRDefault="001B5B9D">
      <w:pPr>
        <w:rPr>
          <w:sz w:val="24"/>
          <w:szCs w:val="24"/>
        </w:rPr>
      </w:pPr>
    </w:p>
    <w:p w:rsidR="001B5B9D" w:rsidRPr="00612576" w:rsidRDefault="001B5B9D">
      <w:pPr>
        <w:rPr>
          <w:sz w:val="24"/>
          <w:szCs w:val="24"/>
        </w:rPr>
      </w:pPr>
    </w:p>
    <w:p w:rsidR="001B5B9D" w:rsidRPr="00612576" w:rsidRDefault="001B5B9D">
      <w:pPr>
        <w:rPr>
          <w:sz w:val="24"/>
          <w:szCs w:val="24"/>
        </w:rPr>
      </w:pPr>
    </w:p>
    <w:p w:rsidR="001B5B9D" w:rsidRPr="00612576" w:rsidRDefault="001B5B9D">
      <w:pPr>
        <w:rPr>
          <w:rFonts w:ascii="Arial" w:hAnsi="Arial" w:cs="Arial"/>
          <w:sz w:val="24"/>
          <w:szCs w:val="24"/>
        </w:rPr>
      </w:pPr>
    </w:p>
    <w:p w:rsidR="00FE7F78" w:rsidRPr="00612576" w:rsidRDefault="001B5B9D" w:rsidP="00FE7F78">
      <w:pPr>
        <w:rPr>
          <w:rFonts w:ascii="Arial" w:hAnsi="Arial" w:cs="Arial"/>
          <w:sz w:val="24"/>
          <w:szCs w:val="24"/>
        </w:rPr>
      </w:pPr>
      <w:r w:rsidRPr="00612576">
        <w:rPr>
          <w:rFonts w:ascii="Arial" w:hAnsi="Arial" w:cs="Arial"/>
          <w:sz w:val="24"/>
          <w:szCs w:val="24"/>
        </w:rPr>
        <w:lastRenderedPageBreak/>
        <w:t>Introduction</w:t>
      </w:r>
    </w:p>
    <w:p w:rsidR="008C1AEE" w:rsidRPr="00612576" w:rsidRDefault="00FE7F78" w:rsidP="00FE7F78">
      <w:pPr>
        <w:rPr>
          <w:rFonts w:ascii="Arial" w:hAnsi="Arial" w:cs="Arial"/>
          <w:color w:val="444444"/>
          <w:sz w:val="24"/>
          <w:szCs w:val="24"/>
          <w:shd w:val="clear" w:color="auto" w:fill="FFFFFF"/>
        </w:rPr>
      </w:pPr>
      <w:r w:rsidRPr="00612576">
        <w:rPr>
          <w:rFonts w:ascii="Arial" w:hAnsi="Arial" w:cs="Arial"/>
          <w:sz w:val="24"/>
          <w:szCs w:val="24"/>
        </w:rPr>
        <w:t>Polio</w:t>
      </w:r>
      <w:r w:rsidR="00C5405C" w:rsidRPr="00612576">
        <w:rPr>
          <w:rFonts w:ascii="Arial" w:hAnsi="Arial" w:cs="Arial"/>
          <w:sz w:val="24"/>
          <w:szCs w:val="24"/>
        </w:rPr>
        <w:t xml:space="preserve"> disease is an</w:t>
      </w:r>
      <w:r w:rsidR="00C5405C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infection causing by the </w:t>
      </w:r>
      <w:r w:rsidR="00E62A04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polioviru</w:t>
      </w:r>
      <w:r w:rsidR="00CF2EC7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s and m</w:t>
      </w:r>
      <w:r w:rsidR="00672F3A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ake patients</w:t>
      </w:r>
      <w:r w:rsidR="00CF2EC7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end up by being full paralysis or partial. Polio</w:t>
      </w:r>
      <w:r w:rsidR="00E62A04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virus is a</w:t>
      </w:r>
      <w:r w:rsidR="00CE51BF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</w:t>
      </w:r>
      <w:r w:rsidR="00E62A04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transmissible disease </w:t>
      </w:r>
      <w:r w:rsidR="00CE51BF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which</w:t>
      </w:r>
      <w:r w:rsidR="00E62A04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can </w:t>
      </w:r>
      <w:r w:rsidR="00CE51BF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be easily </w:t>
      </w:r>
      <w:r w:rsidR="00E62A04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pass form one person to another.</w:t>
      </w:r>
    </w:p>
    <w:p w:rsidR="00472668" w:rsidRPr="00612576" w:rsidRDefault="00CE51BF" w:rsidP="00FE7F78">
      <w:pPr>
        <w:rPr>
          <w:rFonts w:ascii="Arial" w:hAnsi="Arial" w:cs="Arial"/>
          <w:color w:val="444444"/>
          <w:sz w:val="24"/>
          <w:szCs w:val="24"/>
          <w:shd w:val="clear" w:color="auto" w:fill="FFFFFF"/>
        </w:rPr>
      </w:pPr>
      <w:r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Polio </w:t>
      </w:r>
      <w:r w:rsidR="00472668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can be pass from one person to other from cough, spit and </w:t>
      </w:r>
      <w:r w:rsidR="000D7B95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by getting in </w:t>
      </w:r>
      <w:r w:rsidR="00103D92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c</w:t>
      </w:r>
      <w:r w:rsidR="00672F3A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ontact with poor form the patients</w:t>
      </w:r>
      <w:r w:rsidR="00103D92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who is</w:t>
      </w:r>
      <w:r w:rsidR="00472668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infected.</w:t>
      </w:r>
      <w:r w:rsidR="00103D92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</w:t>
      </w:r>
    </w:p>
    <w:p w:rsidR="00C25D92" w:rsidRPr="00612576" w:rsidRDefault="00C25D92" w:rsidP="00C25D92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444444"/>
          <w:sz w:val="24"/>
          <w:szCs w:val="24"/>
          <w:lang w:eastAsia="en-GB"/>
        </w:rPr>
      </w:pPr>
      <w:r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Patients</w:t>
      </w:r>
      <w:r w:rsidR="007132B5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with polio that already leads to partial may</w:t>
      </w:r>
      <w:r w:rsidR="000D7B95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experience </w:t>
      </w:r>
      <w:r w:rsidR="002E64D7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back pain, high temperature, sore throat,</w:t>
      </w:r>
      <w:r w:rsidR="008C1AEE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vomiting, </w:t>
      </w:r>
      <w:r w:rsidR="00E71C8F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headache</w:t>
      </w:r>
      <w:r w:rsidR="00672F3A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, fatigue</w:t>
      </w:r>
      <w:r w:rsidR="00E71C8F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, </w:t>
      </w:r>
      <w:r w:rsidR="008C1AEE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and many </w:t>
      </w:r>
      <w:r w:rsidR="007132B5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more. However</w:t>
      </w:r>
      <w:r w:rsidR="00672F3A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, in other </w:t>
      </w:r>
      <w:r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hand patients</w:t>
      </w:r>
      <w:r w:rsidR="007132B5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with polio</w:t>
      </w:r>
      <w:r w:rsidR="00672F3A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that already leads to full paralysis</w:t>
      </w:r>
      <w:r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in this case they will have symptoms such as Loss</w:t>
      </w:r>
      <w:r w:rsidRPr="00612576">
        <w:rPr>
          <w:rFonts w:ascii="Arial" w:eastAsia="Times New Roman" w:hAnsi="Arial" w:cs="Arial"/>
          <w:color w:val="444444"/>
          <w:sz w:val="24"/>
          <w:szCs w:val="24"/>
          <w:lang w:eastAsia="en-GB"/>
        </w:rPr>
        <w:t xml:space="preserve"> of reflexes, severe</w:t>
      </w:r>
      <w:r w:rsidRPr="00C25D92">
        <w:rPr>
          <w:rFonts w:ascii="Arial" w:eastAsia="Times New Roman" w:hAnsi="Arial" w:cs="Arial"/>
          <w:color w:val="444444"/>
          <w:sz w:val="24"/>
          <w:szCs w:val="24"/>
          <w:lang w:eastAsia="en-GB"/>
        </w:rPr>
        <w:t xml:space="preserve"> muscle weakness and pain</w:t>
      </w:r>
      <w:r w:rsidRPr="00612576">
        <w:rPr>
          <w:rFonts w:ascii="Arial" w:eastAsia="Times New Roman" w:hAnsi="Arial" w:cs="Arial"/>
          <w:color w:val="444444"/>
          <w:sz w:val="24"/>
          <w:szCs w:val="24"/>
          <w:lang w:eastAsia="en-GB"/>
        </w:rPr>
        <w:t>, f</w:t>
      </w:r>
      <w:r w:rsidRPr="00C25D92">
        <w:rPr>
          <w:rFonts w:ascii="Arial" w:eastAsia="Times New Roman" w:hAnsi="Arial" w:cs="Arial"/>
          <w:color w:val="444444"/>
          <w:sz w:val="24"/>
          <w:szCs w:val="24"/>
          <w:lang w:eastAsia="en-GB"/>
        </w:rPr>
        <w:t>loppy and</w:t>
      </w:r>
      <w:r w:rsidRPr="00612576">
        <w:rPr>
          <w:rFonts w:ascii="Arial" w:eastAsia="Times New Roman" w:hAnsi="Arial" w:cs="Arial"/>
          <w:color w:val="444444"/>
          <w:sz w:val="24"/>
          <w:szCs w:val="24"/>
          <w:lang w:eastAsia="en-GB"/>
        </w:rPr>
        <w:t xml:space="preserve"> loose limbs.</w:t>
      </w:r>
    </w:p>
    <w:p w:rsidR="00C25D92" w:rsidRPr="00612576" w:rsidRDefault="00C25D92" w:rsidP="00C25D92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444444"/>
          <w:sz w:val="24"/>
          <w:szCs w:val="24"/>
          <w:lang w:eastAsia="en-GB"/>
        </w:rPr>
      </w:pPr>
    </w:p>
    <w:p w:rsidR="00612DD4" w:rsidRPr="00612576" w:rsidRDefault="00612DD4" w:rsidP="00C25D92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444444"/>
          <w:sz w:val="24"/>
          <w:szCs w:val="24"/>
          <w:lang w:eastAsia="en-GB"/>
        </w:rPr>
      </w:pPr>
    </w:p>
    <w:p w:rsidR="009342E4" w:rsidRPr="00612576" w:rsidRDefault="00612DD4" w:rsidP="00C25D92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444444"/>
          <w:sz w:val="24"/>
          <w:szCs w:val="24"/>
          <w:lang w:eastAsia="en-GB"/>
        </w:rPr>
      </w:pPr>
      <w:r w:rsidRPr="00612576">
        <w:rPr>
          <w:rFonts w:ascii="Arial" w:eastAsia="Times New Roman" w:hAnsi="Arial" w:cs="Arial"/>
          <w:color w:val="444444"/>
          <w:sz w:val="24"/>
          <w:szCs w:val="24"/>
          <w:lang w:eastAsia="en-GB"/>
        </w:rPr>
        <w:t>Strategies measures</w:t>
      </w:r>
    </w:p>
    <w:p w:rsidR="00612DD4" w:rsidRPr="00C25D92" w:rsidRDefault="00612DD4" w:rsidP="00C25D92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444444"/>
          <w:sz w:val="24"/>
          <w:szCs w:val="24"/>
          <w:lang w:eastAsia="en-GB"/>
        </w:rPr>
      </w:pPr>
    </w:p>
    <w:p w:rsidR="00D866EF" w:rsidRPr="00612576" w:rsidRDefault="000D2ACF" w:rsidP="00FE7F78">
      <w:pPr>
        <w:rPr>
          <w:rFonts w:ascii="Arial" w:hAnsi="Arial" w:cs="Arial"/>
          <w:color w:val="444444"/>
          <w:sz w:val="24"/>
          <w:szCs w:val="24"/>
          <w:shd w:val="clear" w:color="auto" w:fill="FFFFFF"/>
        </w:rPr>
      </w:pPr>
      <w:r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The government working together with the health care setting </w:t>
      </w:r>
      <w:r w:rsidR="0055502F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to put </w:t>
      </w:r>
      <w:r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strategies</w:t>
      </w:r>
      <w:r w:rsidR="0055502F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in place </w:t>
      </w:r>
      <w:r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to preserve</w:t>
      </w:r>
      <w:r w:rsidR="00D866EF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</w:t>
      </w:r>
      <w:r w:rsidR="0022599F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the spread of p</w:t>
      </w:r>
      <w:r w:rsidR="00622E52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olio</w:t>
      </w:r>
      <w:r w:rsidR="0022599F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virus</w:t>
      </w:r>
      <w:r w:rsidR="00622E52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from the infect zone to the no infect zone</w:t>
      </w:r>
      <w:r w:rsidR="0022599F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</w:t>
      </w:r>
      <w:r w:rsidR="0055502F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I </w:t>
      </w:r>
      <w:r w:rsidR="00622E52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the united of kingdom.</w:t>
      </w:r>
    </w:p>
    <w:p w:rsidR="00BA2598" w:rsidRPr="00612576" w:rsidRDefault="0079011B" w:rsidP="00FE7F78">
      <w:pPr>
        <w:rPr>
          <w:rFonts w:ascii="Arial" w:hAnsi="Arial" w:cs="Arial"/>
          <w:color w:val="444444"/>
          <w:sz w:val="24"/>
          <w:szCs w:val="24"/>
          <w:shd w:val="clear" w:color="auto" w:fill="FFFFFF"/>
        </w:rPr>
      </w:pPr>
      <w:r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Specially In the zone that is less infected with poliovirus the healthcare setting has put in pace more polios program for letting patients (the populations) aware that there is poliovirus</w:t>
      </w:r>
      <w:r w:rsidR="00E769B0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within the United Kingdom. They have been doing campaign </w:t>
      </w:r>
      <w:r w:rsidR="0089139D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in </w:t>
      </w:r>
      <w:r w:rsidR="00E769B0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communities and clinics, </w:t>
      </w:r>
      <w:r w:rsidR="0089139D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the aim of the campaign </w:t>
      </w:r>
      <w:r w:rsidR="00E769B0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about the campaign is to explain the population what is polio, the risk of polio, how to </w:t>
      </w:r>
      <w:r w:rsidR="0089139D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prevent it and where to get the vaccine.</w:t>
      </w:r>
    </w:p>
    <w:p w:rsidR="00011FC0" w:rsidRPr="00612576" w:rsidRDefault="0089139D" w:rsidP="00FE7F78">
      <w:pPr>
        <w:rPr>
          <w:rFonts w:ascii="Arial" w:hAnsi="Arial" w:cs="Arial"/>
          <w:color w:val="444444"/>
          <w:sz w:val="24"/>
          <w:szCs w:val="24"/>
          <w:shd w:val="clear" w:color="auto" w:fill="FFFFFF"/>
        </w:rPr>
      </w:pPr>
      <w:r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They also took all population’s vaccine record</w:t>
      </w:r>
      <w:r w:rsidR="000F2AFC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data </w:t>
      </w:r>
      <w:r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within</w:t>
      </w:r>
      <w:r w:rsidR="000F2AFC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</w:t>
      </w:r>
      <w:r w:rsidR="00011FC0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United Kingdom</w:t>
      </w:r>
      <w:r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</w:t>
      </w:r>
      <w:r w:rsidR="00011FC0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so </w:t>
      </w:r>
      <w:r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it help to organised the polio </w:t>
      </w:r>
      <w:r w:rsidR="00011FC0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vaccination campaign.</w:t>
      </w:r>
    </w:p>
    <w:p w:rsidR="00612576" w:rsidRDefault="00011FC0" w:rsidP="00FE7F78">
      <w:pP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</w:pPr>
      <w:r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This year around October the NHS (GP) did get in contact with parents by sending letter and inventing all kids under ten years old</w:t>
      </w:r>
      <w:r w:rsid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that they</w:t>
      </w:r>
      <w:r w:rsidR="00612576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are</w:t>
      </w:r>
      <w:r w:rsid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due for</w:t>
      </w:r>
      <w:r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 polio vaccination. Kids have been returning home with letter from school </w:t>
      </w:r>
      <w:r w:rsidR="00612576" w:rsidRPr="00612576">
        <w:rPr>
          <w:rFonts w:ascii="Arial" w:hAnsi="Arial" w:cs="Arial"/>
          <w:color w:val="444444"/>
          <w:sz w:val="24"/>
          <w:szCs w:val="24"/>
          <w:shd w:val="clear" w:color="auto" w:fill="FFFFFF"/>
        </w:rPr>
        <w:t>mentioning that kids have to book for vaccine</w:t>
      </w:r>
      <w:r w:rsidR="00612576" w:rsidRPr="00612576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.</w:t>
      </w:r>
    </w:p>
    <w:p w:rsidR="0079011B" w:rsidRDefault="002B4ADB" w:rsidP="00FE7F78">
      <w:pP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</w:pPr>
      <w: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According </w:t>
      </w:r>
      <w:r w:rsidR="003D1D26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to DEVEX one of the foreign commonwealth and development officer‘s speaker said the united kingdom government put the budget of £1.6billion in place to help </w:t>
      </w:r>
      <w:r w:rsidR="006924B9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with vaccine </w:t>
      </w:r>
      <w:r w:rsidR="003D1D26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campaign and perverting </w:t>
      </w:r>
      <w:r w:rsidR="006924B9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the spear of polio since 1985.</w:t>
      </w:r>
    </w:p>
    <w:p w:rsidR="000F2AFC" w:rsidRDefault="008F28FB" w:rsidP="00FE7F78">
      <w:pP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</w:pPr>
      <w: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The NHS</w:t>
      </w:r>
      <w:r w:rsidR="00002A99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 has send more staff on training so that they can </w:t>
      </w:r>
      <w:r w:rsidR="00D53539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accomplish the goal </w:t>
      </w:r>
      <w:r w:rsidR="00E300A3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of high vaccination campaign</w:t>
      </w:r>
      <w:r w:rsidR="0058760A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. They hav</w:t>
      </w:r>
      <w:r w:rsidR="000F2AFC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e a strong system that can easily detect any sign and symptom of the polo and a quick react of any virus. </w:t>
      </w:r>
    </w:p>
    <w:p w:rsidR="00541CF7" w:rsidRDefault="00541CF7" w:rsidP="00FE7F78">
      <w:pP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</w:pPr>
    </w:p>
    <w:p w:rsidR="003D1D26" w:rsidRDefault="00541CF7" w:rsidP="00FE7F78">
      <w:pPr>
        <w:rPr>
          <w:rFonts w:ascii="Helvetica" w:hAnsi="Helvetica" w:cs="Helvetica"/>
          <w:b/>
          <w:color w:val="444444"/>
          <w:sz w:val="24"/>
          <w:szCs w:val="24"/>
          <w:shd w:val="clear" w:color="auto" w:fill="FFFFFF"/>
        </w:rPr>
      </w:pPr>
      <w:r w:rsidRPr="00541CF7">
        <w:rPr>
          <w:rFonts w:ascii="Helvetica" w:hAnsi="Helvetica" w:cs="Helvetica"/>
          <w:b/>
          <w:color w:val="444444"/>
          <w:sz w:val="24"/>
          <w:szCs w:val="24"/>
          <w:shd w:val="clear" w:color="auto" w:fill="FFFFFF"/>
        </w:rPr>
        <w:t>Strategies to monitor</w:t>
      </w:r>
      <w:r>
        <w:rPr>
          <w:rFonts w:ascii="Helvetica" w:hAnsi="Helvetica" w:cs="Helvetica"/>
          <w:b/>
          <w:color w:val="444444"/>
          <w:sz w:val="24"/>
          <w:szCs w:val="24"/>
          <w:shd w:val="clear" w:color="auto" w:fill="FFFFFF"/>
        </w:rPr>
        <w:t xml:space="preserve"> polio</w:t>
      </w:r>
    </w:p>
    <w:p w:rsidR="00237F36" w:rsidRDefault="00237F36" w:rsidP="00FE7F78">
      <w:pP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</w:pPr>
      <w:r>
        <w:rPr>
          <w:rFonts w:ascii="Helvetica" w:hAnsi="Helvetica" w:cs="Helvetica"/>
          <w:b/>
          <w:color w:val="444444"/>
          <w:sz w:val="24"/>
          <w:szCs w:val="24"/>
          <w:shd w:val="clear" w:color="auto" w:fill="FFFFFF"/>
        </w:rPr>
        <w:t xml:space="preserve"> </w:t>
      </w:r>
      <w: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To monitor polio the United kingdom‘s healt</w:t>
      </w:r>
      <w:r w:rsidR="00780C2D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h care setting and the UNICEF </w:t>
      </w:r>
      <w:proofErr w:type="spellStart"/>
      <w:r w:rsidR="00780C2D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Uk</w:t>
      </w:r>
      <w:proofErr w:type="spellEnd"/>
      <w: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 collected</w:t>
      </w:r>
      <w:r w:rsidR="00780C2D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 data this mean the get patient’s information and </w:t>
      </w:r>
      <w: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found out how many patients were test positive, how many missed the vaccination, how many are due to vaccination and what zone are more infected.</w:t>
      </w:r>
    </w:p>
    <w:p w:rsidR="00237F36" w:rsidRDefault="00237F36" w:rsidP="00FE7F78">
      <w:pP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</w:pPr>
      <w: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lastRenderedPageBreak/>
        <w:t>This date are usually collected from the local GP surgery, the hospital</w:t>
      </w:r>
      <w:r w:rsidR="00B5713D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, clinics and the local polio’s centre. However </w:t>
      </w:r>
      <w:r w:rsidR="00780C2D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no only the United Kingdom </w:t>
      </w:r>
      <w:r w:rsidR="00B5713D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has the right to monitor polio, parents </w:t>
      </w:r>
      <w:r w:rsidR="00780C2D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can also monitor polio by calling their local GP surgery to check their own and children status polio if there are due for vaccination.</w:t>
      </w:r>
    </w:p>
    <w:p w:rsidR="004A42E3" w:rsidRDefault="00780C2D" w:rsidP="00FE7F78">
      <w:pP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</w:pPr>
      <w: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They also do the campaign monitoring, this is when the healthcare </w:t>
      </w:r>
      <w:r w:rsidR="000C3E12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professional are going door to door to found out the percentage the children that are vaccinated and does who missed and communicate with the vaccine team so the </w:t>
      </w:r>
      <w:r w:rsidR="004A42E3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children missed vaccine kids can be vaccinated. However they also do the market monitoring I this case the health care setting are out the trying to ask question to all parents about their vaccination </w:t>
      </w:r>
      <w:r w:rsidR="002B44F1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status and try to give </w:t>
      </w:r>
      <w:r w:rsidR="004A42E3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if needed.</w:t>
      </w:r>
    </w:p>
    <w:p w:rsidR="00522A6E" w:rsidRDefault="002B44F1" w:rsidP="00FE7F78">
      <w:pP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</w:pPr>
      <w: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There is also an IEC monitoring form, this stand for international education </w:t>
      </w:r>
      <w:r w:rsidR="001F1DA0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communication </w:t>
      </w:r>
      <w: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form were first stared </w:t>
      </w:r>
      <w:r w:rsidR="00522A6E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in Indian then became worldly in 1991.</w:t>
      </w:r>
    </w:p>
    <w:p w:rsidR="002B44F1" w:rsidRDefault="00522A6E" w:rsidP="00FE7F78">
      <w:pP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</w:pPr>
      <w: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This strategy is used af</w:t>
      </w:r>
      <w:r w:rsidR="001F1DA0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ter the monitor finish</w:t>
      </w:r>
      <w: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 the doors to doors and market monitory his or she will be given a </w:t>
      </w:r>
      <w:r w:rsidR="001F1DA0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for</w:t>
      </w:r>
      <w: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 xml:space="preserve">m to complete from the UNIC regarding the monitoring </w:t>
      </w:r>
      <w:r w:rsidR="001F1DA0"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  <w:t>they did. This help the UNIC for having an exact area that the vaccine I most needed.</w:t>
      </w:r>
    </w:p>
    <w:p w:rsidR="004A42E3" w:rsidRDefault="004A42E3" w:rsidP="00FE7F78">
      <w:pPr>
        <w:rPr>
          <w:rFonts w:ascii="Helvetica" w:hAnsi="Helvetica" w:cs="Helvetica"/>
          <w:color w:val="444444"/>
          <w:sz w:val="24"/>
          <w:szCs w:val="24"/>
          <w:shd w:val="clear" w:color="auto" w:fill="FFFFFF"/>
        </w:rPr>
      </w:pPr>
    </w:p>
    <w:p w:rsidR="00B5713D" w:rsidRDefault="001F1DA0" w:rsidP="00FE7F78">
      <w:pPr>
        <w:rPr>
          <w:b/>
          <w:sz w:val="28"/>
          <w:szCs w:val="28"/>
        </w:rPr>
      </w:pPr>
      <w:r w:rsidRPr="001F1DA0">
        <w:rPr>
          <w:b/>
          <w:sz w:val="28"/>
          <w:szCs w:val="28"/>
        </w:rPr>
        <w:t>Strategies to</w:t>
      </w:r>
      <w:r w:rsidRPr="001F1DA0">
        <w:rPr>
          <w:b/>
          <w:sz w:val="28"/>
          <w:szCs w:val="28"/>
        </w:rPr>
        <w:t xml:space="preserve"> control</w:t>
      </w:r>
      <w:r>
        <w:rPr>
          <w:b/>
          <w:sz w:val="28"/>
          <w:szCs w:val="28"/>
        </w:rPr>
        <w:t xml:space="preserve"> polio</w:t>
      </w:r>
    </w:p>
    <w:p w:rsidR="00943BFD" w:rsidRDefault="00EC7534" w:rsidP="00FE7F78">
      <w:pPr>
        <w:rPr>
          <w:sz w:val="24"/>
          <w:szCs w:val="24"/>
        </w:rPr>
      </w:pPr>
      <w:r>
        <w:rPr>
          <w:sz w:val="28"/>
          <w:szCs w:val="28"/>
        </w:rPr>
        <w:t>T</w:t>
      </w:r>
      <w:r w:rsidR="00213C76">
        <w:rPr>
          <w:sz w:val="28"/>
          <w:szCs w:val="28"/>
        </w:rPr>
        <w:t xml:space="preserve">o </w:t>
      </w:r>
      <w:r w:rsidR="00213C76">
        <w:rPr>
          <w:sz w:val="24"/>
          <w:szCs w:val="24"/>
        </w:rPr>
        <w:t xml:space="preserve">start with I will </w:t>
      </w:r>
      <w:r w:rsidR="00106614">
        <w:rPr>
          <w:sz w:val="24"/>
          <w:szCs w:val="24"/>
        </w:rPr>
        <w:t>say,</w:t>
      </w:r>
      <w:r w:rsidR="00213C76">
        <w:rPr>
          <w:sz w:val="24"/>
          <w:szCs w:val="24"/>
        </w:rPr>
        <w:t xml:space="preserve"> it is very important for a human being to </w:t>
      </w:r>
      <w:r w:rsidR="00106614">
        <w:rPr>
          <w:sz w:val="24"/>
          <w:szCs w:val="24"/>
        </w:rPr>
        <w:t>maintain a high and good hygiene standard such as environment, food and water. On this particular disease (polio) the United Kingdom’s healthcare setting and government ha</w:t>
      </w:r>
      <w:r w:rsidR="004F2A7D">
        <w:rPr>
          <w:sz w:val="24"/>
          <w:szCs w:val="24"/>
        </w:rPr>
        <w:t>s control polio this is by making sure that the united Kingdom environment are always clean  ( rotes, public places, etc..) and also by providing clean water. This is very important because it will diminish the risk of spear the poliovirus in the communities or country.</w:t>
      </w:r>
    </w:p>
    <w:p w:rsidR="00E913E0" w:rsidRDefault="00E913E0" w:rsidP="00FE7F78">
      <w:pPr>
        <w:rPr>
          <w:sz w:val="24"/>
          <w:szCs w:val="24"/>
        </w:rPr>
      </w:pPr>
      <w:r>
        <w:rPr>
          <w:sz w:val="24"/>
          <w:szCs w:val="24"/>
        </w:rPr>
        <w:t xml:space="preserve">We can never say good high hygiene without mentioning the good hand hygiene, the </w:t>
      </w:r>
      <w:r w:rsidR="008900A8">
        <w:rPr>
          <w:sz w:val="24"/>
          <w:szCs w:val="24"/>
        </w:rPr>
        <w:t>United Kingdom</w:t>
      </w:r>
      <w:r>
        <w:rPr>
          <w:sz w:val="24"/>
          <w:szCs w:val="24"/>
        </w:rPr>
        <w:t xml:space="preserve"> has </w:t>
      </w:r>
      <w:r w:rsidR="008900A8">
        <w:rPr>
          <w:sz w:val="24"/>
          <w:szCs w:val="24"/>
        </w:rPr>
        <w:t xml:space="preserve">provide facility in poplar where population can wash their hand. For example in Woolwich public market (south east London). </w:t>
      </w:r>
    </w:p>
    <w:p w:rsidR="00E913E0" w:rsidRDefault="004F2A7D" w:rsidP="00FE7F78">
      <w:pPr>
        <w:rPr>
          <w:rFonts w:ascii="Helvetica" w:hAnsi="Helvetica" w:cs="Helvetica"/>
          <w:color w:val="333333"/>
          <w:shd w:val="clear" w:color="auto" w:fill="FFFFFF"/>
        </w:rPr>
      </w:pPr>
      <w:r>
        <w:rPr>
          <w:sz w:val="24"/>
          <w:szCs w:val="24"/>
        </w:rPr>
        <w:t xml:space="preserve"> As we all know that there are two ty</w:t>
      </w:r>
      <w:r w:rsidR="00EA3B5A">
        <w:rPr>
          <w:sz w:val="24"/>
          <w:szCs w:val="24"/>
        </w:rPr>
        <w:t>pe of polio vaccination an IPV (</w:t>
      </w:r>
      <w:r w:rsidR="00EA3B5A">
        <w:rPr>
          <w:rFonts w:ascii="Helvetica" w:hAnsi="Helvetica" w:cs="Helvetica"/>
          <w:color w:val="333333"/>
          <w:shd w:val="clear" w:color="auto" w:fill="FFFFFF"/>
        </w:rPr>
        <w:t>inactivated poliovirus vaccine</w:t>
      </w:r>
      <w:r w:rsidR="00EA3B5A">
        <w:rPr>
          <w:rFonts w:ascii="Helvetica" w:hAnsi="Helvetica" w:cs="Helvetica"/>
          <w:color w:val="333333"/>
          <w:shd w:val="clear" w:color="auto" w:fill="FFFFFF"/>
        </w:rPr>
        <w:t>) and an OPV (</w:t>
      </w:r>
      <w:r w:rsidR="008358FF">
        <w:rPr>
          <w:rFonts w:ascii="Helvetica" w:hAnsi="Helvetica" w:cs="Helvetica"/>
          <w:color w:val="333333"/>
          <w:shd w:val="clear" w:color="auto" w:fill="FFFFFF"/>
        </w:rPr>
        <w:t>Oral polio vaccine</w:t>
      </w:r>
      <w:r w:rsidR="008358FF">
        <w:rPr>
          <w:rFonts w:ascii="Helvetica" w:hAnsi="Helvetica" w:cs="Helvetica"/>
          <w:color w:val="333333"/>
          <w:shd w:val="clear" w:color="auto" w:fill="FFFFFF"/>
        </w:rPr>
        <w:t>), the two vaccine are given the United Kingdom free of charge to all children</w:t>
      </w:r>
      <w:r w:rsidR="00D079F1">
        <w:rPr>
          <w:rFonts w:ascii="Helvetica" w:hAnsi="Helvetica" w:cs="Helvetica"/>
          <w:color w:val="333333"/>
          <w:shd w:val="clear" w:color="auto" w:fill="FFFFFF"/>
        </w:rPr>
        <w:t xml:space="preserve"> .however the first injection vaccine was introduced in the United Kingdom in 1955 and the oral vaccine were introduced in 1962.</w:t>
      </w:r>
      <w:r w:rsidR="00E913E0">
        <w:rPr>
          <w:rFonts w:ascii="Helvetica" w:hAnsi="Helvetica" w:cs="Helvetica"/>
          <w:color w:val="333333"/>
          <w:shd w:val="clear" w:color="auto" w:fill="FFFFFF"/>
        </w:rPr>
        <w:t xml:space="preserve"> This controls strategy is very important because it protect against polio and gives the body the capacity to fight with the disease.</w:t>
      </w:r>
    </w:p>
    <w:p w:rsidR="00D079F1" w:rsidRDefault="00E913E0" w:rsidP="00FE7F78">
      <w:pPr>
        <w:rPr>
          <w:rFonts w:ascii="Helvetica" w:hAnsi="Helvetica" w:cs="Helvetica"/>
          <w:color w:val="333333"/>
          <w:shd w:val="clear" w:color="auto" w:fill="FFFFFF"/>
        </w:rPr>
      </w:pPr>
      <w:r>
        <w:rPr>
          <w:rFonts w:ascii="Helvetica" w:hAnsi="Helvetica" w:cs="Helvetica"/>
          <w:color w:val="333333"/>
          <w:shd w:val="clear" w:color="auto" w:fill="FFFFFF"/>
        </w:rPr>
        <w:t xml:space="preserve">It also help the country to no increase the percentage of positive cases. </w:t>
      </w:r>
    </w:p>
    <w:p w:rsidR="004F2A7D" w:rsidRDefault="008900A8" w:rsidP="00FE7F78">
      <w:pPr>
        <w:rPr>
          <w:rFonts w:ascii="Helvetica" w:hAnsi="Helvetica" w:cs="Helvetica"/>
          <w:color w:val="333333"/>
          <w:shd w:val="clear" w:color="auto" w:fill="FFFFFF"/>
        </w:rPr>
      </w:pPr>
      <w:r>
        <w:rPr>
          <w:rFonts w:ascii="Helvetica" w:hAnsi="Helvetica" w:cs="Helvetica"/>
          <w:color w:val="333333"/>
          <w:shd w:val="clear" w:color="auto" w:fill="FFFFFF"/>
        </w:rPr>
        <w:t xml:space="preserve"> As mentioned</w:t>
      </w:r>
      <w:r w:rsidR="00627746">
        <w:rPr>
          <w:rFonts w:ascii="Helvetica" w:hAnsi="Helvetica" w:cs="Helvetica"/>
          <w:color w:val="333333"/>
          <w:shd w:val="clear" w:color="auto" w:fill="FFFFFF"/>
        </w:rPr>
        <w:t xml:space="preserve"> on the above paragraph that the </w:t>
      </w:r>
      <w:r>
        <w:rPr>
          <w:rFonts w:ascii="Helvetica" w:hAnsi="Helvetica" w:cs="Helvetica"/>
          <w:color w:val="333333"/>
          <w:shd w:val="clear" w:color="auto" w:fill="FFFFFF"/>
        </w:rPr>
        <w:t>United</w:t>
      </w:r>
      <w:r w:rsidR="00627746">
        <w:rPr>
          <w:rFonts w:ascii="Helvetica" w:hAnsi="Helvetica" w:cs="Helvetica"/>
          <w:color w:val="333333"/>
          <w:shd w:val="clear" w:color="auto" w:fill="FFFFFF"/>
        </w:rPr>
        <w:t xml:space="preserve"> Kingdom early this years they have been </w:t>
      </w:r>
      <w:r w:rsidR="004C4F1D">
        <w:rPr>
          <w:rFonts w:ascii="Helvetica" w:hAnsi="Helvetica" w:cs="Helvetica"/>
          <w:color w:val="333333"/>
          <w:shd w:val="clear" w:color="auto" w:fill="FFFFFF"/>
        </w:rPr>
        <w:t>contacting all</w:t>
      </w:r>
      <w:r w:rsidR="00627746">
        <w:rPr>
          <w:rFonts w:ascii="Helvetica" w:hAnsi="Helvetica" w:cs="Helvetica"/>
          <w:color w:val="333333"/>
          <w:shd w:val="clear" w:color="auto" w:fill="FFFFFF"/>
        </w:rPr>
        <w:t xml:space="preserve"> parents with young kids to invent them for polio vaccination.</w:t>
      </w:r>
      <w:r w:rsidR="004C4F1D">
        <w:rPr>
          <w:rFonts w:ascii="Helvetica" w:hAnsi="Helvetica" w:cs="Helvetica"/>
          <w:color w:val="333333"/>
          <w:shd w:val="clear" w:color="auto" w:fill="FFFFFF"/>
        </w:rPr>
        <w:t xml:space="preserve"> The polio </w:t>
      </w:r>
      <w:r>
        <w:rPr>
          <w:rFonts w:ascii="Helvetica" w:hAnsi="Helvetica" w:cs="Helvetica"/>
          <w:color w:val="333333"/>
          <w:shd w:val="clear" w:color="auto" w:fill="FFFFFF"/>
        </w:rPr>
        <w:t>vaccine.</w:t>
      </w:r>
    </w:p>
    <w:p w:rsidR="004C4F1D" w:rsidRDefault="008900A8" w:rsidP="00FE7F78">
      <w:pPr>
        <w:rPr>
          <w:rFonts w:ascii="Helvetica" w:hAnsi="Helvetica" w:cs="Helvetica"/>
          <w:color w:val="333333"/>
          <w:shd w:val="clear" w:color="auto" w:fill="FFFFFF"/>
        </w:rPr>
      </w:pPr>
      <w:r>
        <w:rPr>
          <w:rFonts w:ascii="Helvetica" w:hAnsi="Helvetica" w:cs="Helvetica"/>
          <w:color w:val="333333"/>
          <w:shd w:val="clear" w:color="auto" w:fill="FFFFFF"/>
        </w:rPr>
        <w:t xml:space="preserve">They have also created the clinics </w:t>
      </w:r>
      <w:r w:rsidR="001C3CE3">
        <w:rPr>
          <w:rFonts w:ascii="Helvetica" w:hAnsi="Helvetica" w:cs="Helvetica"/>
          <w:color w:val="333333"/>
          <w:shd w:val="clear" w:color="auto" w:fill="FFFFFF"/>
        </w:rPr>
        <w:t>a laboratory which they examine all synthon and cases with the help of the study outcome it will help to maintain a united of kingdom a free polio country.</w:t>
      </w:r>
    </w:p>
    <w:p w:rsidR="001C3CE3" w:rsidRDefault="001C3CE3" w:rsidP="00FE7F78">
      <w:pPr>
        <w:rPr>
          <w:rFonts w:ascii="Helvetica" w:hAnsi="Helvetica" w:cs="Helvetica"/>
          <w:color w:val="333333"/>
          <w:shd w:val="clear" w:color="auto" w:fill="FFFFFF"/>
        </w:rPr>
      </w:pPr>
    </w:p>
    <w:p w:rsidR="001C3CE3" w:rsidRDefault="001C3CE3" w:rsidP="00FE7F78">
      <w:pPr>
        <w:rPr>
          <w:rFonts w:ascii="Helvetica" w:hAnsi="Helvetica" w:cs="Helvetica"/>
          <w:b/>
          <w:color w:val="333333"/>
          <w:sz w:val="28"/>
          <w:szCs w:val="28"/>
          <w:shd w:val="clear" w:color="auto" w:fill="FFFFFF"/>
        </w:rPr>
      </w:pPr>
      <w:r>
        <w:rPr>
          <w:rFonts w:ascii="Helvetica" w:hAnsi="Helvetica" w:cs="Helvetica"/>
          <w:b/>
          <w:color w:val="333333"/>
          <w:sz w:val="28"/>
          <w:szCs w:val="28"/>
          <w:shd w:val="clear" w:color="auto" w:fill="FFFFFF"/>
        </w:rPr>
        <w:lastRenderedPageBreak/>
        <w:t>Conclusion</w:t>
      </w:r>
    </w:p>
    <w:p w:rsidR="008C1AEE" w:rsidRPr="001C3CE3" w:rsidRDefault="008C1AEE" w:rsidP="00FE7F78">
      <w:pPr>
        <w:rPr>
          <w:rFonts w:ascii="Helvetica" w:hAnsi="Helvetica" w:cs="Helvetica"/>
          <w:b/>
          <w:color w:val="333333"/>
          <w:sz w:val="28"/>
          <w:szCs w:val="28"/>
          <w:shd w:val="clear" w:color="auto" w:fill="FFFFFF"/>
        </w:rPr>
      </w:pPr>
    </w:p>
    <w:p w:rsidR="00D428BC" w:rsidRDefault="00E62A04" w:rsidP="00FE7F78">
      <w:pPr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</w:pPr>
      <w:r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  <w:t xml:space="preserve">Polio disease is a very dangerous disease that can lead to death </w:t>
      </w:r>
      <w:r w:rsidR="00D428BC"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  <w:t>and paralyse, so it is very important as a parents to assure that all your kids are vaccinated and living in a good hygiene.</w:t>
      </w:r>
    </w:p>
    <w:p w:rsidR="00CE51BF" w:rsidRDefault="00D428BC" w:rsidP="00FE7F78">
      <w:pPr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</w:pPr>
      <w:r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  <w:t xml:space="preserve">The united of kingdom government and the healthcare setting must also assure that all the strategies has been followed as instructed and staffs for different department are doing their job </w:t>
      </w:r>
      <w:proofErr w:type="gramStart"/>
      <w:r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  <w:t>properly  ,</w:t>
      </w:r>
      <w:proofErr w:type="gramEnd"/>
      <w:r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  <w:t xml:space="preserve"> this is because failure</w:t>
      </w:r>
      <w:r w:rsidR="00E110AA">
        <w:rPr>
          <w:rFonts w:ascii="Helvetica" w:hAnsi="Helvetica" w:cs="Helvetica"/>
          <w:color w:val="444444"/>
          <w:sz w:val="21"/>
          <w:szCs w:val="21"/>
          <w:shd w:val="clear" w:color="auto" w:fill="FFFFFF"/>
        </w:rPr>
        <w:t xml:space="preserve"> to work as instructed  can make the all country to risk of  having more new polio positive cases and reappear every year in the united kingdom .</w:t>
      </w:r>
    </w:p>
    <w:p w:rsidR="00E62A04" w:rsidRPr="00FE7F78" w:rsidRDefault="00E62A04" w:rsidP="00FE7F78">
      <w:pPr>
        <w:rPr>
          <w:sz w:val="28"/>
          <w:szCs w:val="28"/>
        </w:rPr>
      </w:pPr>
    </w:p>
    <w:p w:rsidR="001B5B9D" w:rsidRDefault="001B5B9D"/>
    <w:p w:rsidR="001B5B9D" w:rsidRDefault="001B5B9D"/>
    <w:p w:rsidR="001B5B9D" w:rsidRDefault="001B5B9D"/>
    <w:p w:rsidR="001B5B9D" w:rsidRPr="003970DD" w:rsidRDefault="003970DD">
      <w:pPr>
        <w:rPr>
          <w:b/>
          <w:sz w:val="28"/>
          <w:szCs w:val="28"/>
        </w:rPr>
      </w:pPr>
      <w:r w:rsidRPr="003970DD">
        <w:rPr>
          <w:b/>
          <w:sz w:val="28"/>
          <w:szCs w:val="28"/>
        </w:rPr>
        <w:t>Reference</w:t>
      </w:r>
      <w:r>
        <w:rPr>
          <w:b/>
          <w:sz w:val="28"/>
          <w:szCs w:val="28"/>
        </w:rPr>
        <w:t>s</w:t>
      </w:r>
    </w:p>
    <w:p w:rsidR="001B5B9D" w:rsidRDefault="001B5B9D"/>
    <w:p w:rsidR="001B5B9D" w:rsidRPr="004C4F1D" w:rsidRDefault="004C4F1D">
      <w:pPr>
        <w:rPr>
          <w:sz w:val="24"/>
          <w:szCs w:val="24"/>
        </w:rPr>
      </w:pPr>
      <w:r w:rsidRPr="004C4F1D">
        <w:rPr>
          <w:rFonts w:ascii="Georgia" w:hAnsi="Georgia"/>
          <w:bCs/>
          <w:color w:val="333333"/>
          <w:sz w:val="24"/>
          <w:szCs w:val="24"/>
          <w:shd w:val="clear" w:color="auto" w:fill="FFFFFF"/>
        </w:rPr>
        <w:t>European Centre for Disease Prevention and Control</w:t>
      </w:r>
      <w:r>
        <w:rPr>
          <w:rFonts w:ascii="Georgia" w:hAnsi="Georgia"/>
          <w:bCs/>
          <w:color w:val="333333"/>
          <w:sz w:val="24"/>
          <w:szCs w:val="24"/>
          <w:shd w:val="clear" w:color="auto" w:fill="FFFFFF"/>
        </w:rPr>
        <w:t xml:space="preserve"> at </w:t>
      </w:r>
      <w:hyperlink r:id="rId5" w:history="1">
        <w:r w:rsidRPr="0095469D">
          <w:rPr>
            <w:rStyle w:val="Hyperlink"/>
            <w:rFonts w:ascii="Georgia" w:hAnsi="Georgia"/>
            <w:bCs/>
            <w:sz w:val="24"/>
            <w:szCs w:val="24"/>
            <w:shd w:val="clear" w:color="auto" w:fill="FFFFFF"/>
          </w:rPr>
          <w:t>https://www.ecdc.europa.eu/en/poliomyelitis/prevention-and-control</w:t>
        </w:r>
      </w:hyperlink>
      <w:r>
        <w:rPr>
          <w:rFonts w:ascii="Georgia" w:hAnsi="Georgia"/>
          <w:bCs/>
          <w:color w:val="333333"/>
          <w:sz w:val="24"/>
          <w:szCs w:val="24"/>
          <w:shd w:val="clear" w:color="auto" w:fill="FFFFFF"/>
        </w:rPr>
        <w:t xml:space="preserve"> (visited on the 20th 12/2022)</w:t>
      </w:r>
    </w:p>
    <w:p w:rsidR="001B5B9D" w:rsidRDefault="001B5B9D"/>
    <w:p w:rsidR="003970DD" w:rsidRDefault="003970DD">
      <w:pPr>
        <w:rPr>
          <w:sz w:val="24"/>
          <w:szCs w:val="24"/>
        </w:rPr>
      </w:pPr>
      <w:r w:rsidRPr="003970DD">
        <w:rPr>
          <w:sz w:val="24"/>
          <w:szCs w:val="24"/>
        </w:rPr>
        <w:t xml:space="preserve">An oxford academic journal, called: </w:t>
      </w:r>
      <w:r>
        <w:rPr>
          <w:sz w:val="24"/>
          <w:szCs w:val="24"/>
        </w:rPr>
        <w:t xml:space="preserve">global polio Eradication initiative: lesson learner and legacy.by Stephen L, Andrew f </w:t>
      </w:r>
      <w:proofErr w:type="gramStart"/>
      <w:r>
        <w:rPr>
          <w:sz w:val="24"/>
          <w:szCs w:val="24"/>
        </w:rPr>
        <w:t>et</w:t>
      </w:r>
      <w:proofErr w:type="gramEnd"/>
      <w:r>
        <w:rPr>
          <w:sz w:val="24"/>
          <w:szCs w:val="24"/>
        </w:rPr>
        <w:t xml:space="preserve">. </w:t>
      </w:r>
      <w:proofErr w:type="gramStart"/>
      <w:r>
        <w:rPr>
          <w:sz w:val="24"/>
          <w:szCs w:val="24"/>
        </w:rPr>
        <w:t>all</w:t>
      </w:r>
      <w:proofErr w:type="gramEnd"/>
      <w:r>
        <w:rPr>
          <w:sz w:val="24"/>
          <w:szCs w:val="24"/>
        </w:rPr>
        <w:t xml:space="preserve">, publish 2014 online at: </w:t>
      </w:r>
      <w:hyperlink r:id="rId6" w:history="1">
        <w:r w:rsidR="00D94FFC" w:rsidRPr="0095469D">
          <w:rPr>
            <w:rStyle w:val="Hyperlink"/>
            <w:sz w:val="24"/>
            <w:szCs w:val="24"/>
          </w:rPr>
          <w:t>https://academic.oup.com/jid/article/210/suppl_1/S540/2194417</w:t>
        </w:r>
        <w:r w:rsidR="00D94FFC" w:rsidRPr="0095469D">
          <w:rPr>
            <w:rStyle w:val="Hyperlink"/>
            <w:sz w:val="24"/>
            <w:szCs w:val="24"/>
          </w:rPr>
          <w:t xml:space="preserve"> (visited</w:t>
        </w:r>
      </w:hyperlink>
    </w:p>
    <w:p w:rsidR="001B5B9D" w:rsidRDefault="003970DD">
      <w:pPr>
        <w:rPr>
          <w:sz w:val="24"/>
          <w:szCs w:val="24"/>
        </w:rPr>
      </w:pPr>
      <w:r>
        <w:rPr>
          <w:sz w:val="24"/>
          <w:szCs w:val="24"/>
        </w:rPr>
        <w:t>(On the 12</w:t>
      </w:r>
      <w:r w:rsidRPr="003970DD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>/12/2022)</w:t>
      </w:r>
    </w:p>
    <w:p w:rsidR="00E110AA" w:rsidRPr="00E110AA" w:rsidRDefault="00E110AA" w:rsidP="00E110AA">
      <w:pPr>
        <w:pStyle w:val="Heading2"/>
        <w:shd w:val="clear" w:color="auto" w:fill="FFFFFF"/>
        <w:spacing w:line="329" w:lineRule="atLeast"/>
        <w:textAlignment w:val="baseline"/>
        <w:rPr>
          <w:rFonts w:ascii="Times New Roman" w:eastAsia="Times New Roman" w:hAnsi="Times New Roman" w:cs="Times New Roman"/>
          <w:color w:val="2A2A2A"/>
          <w:sz w:val="24"/>
          <w:szCs w:val="24"/>
          <w:lang w:eastAsia="en-GB"/>
        </w:rPr>
      </w:pPr>
      <w:r w:rsidRPr="00E110AA">
        <w:rPr>
          <w:sz w:val="24"/>
          <w:szCs w:val="24"/>
        </w:rPr>
        <w:t>An oxford academic journal, called:</w:t>
      </w:r>
      <w:r w:rsidRPr="00E110AA">
        <w:rPr>
          <w:rFonts w:ascii="Times New Roman" w:eastAsia="Times New Roman" w:hAnsi="Times New Roman" w:cs="Times New Roman"/>
          <w:color w:val="2A2A2A"/>
          <w:sz w:val="24"/>
          <w:szCs w:val="24"/>
          <w:lang w:eastAsia="en-GB"/>
        </w:rPr>
        <w:t xml:space="preserve"> </w:t>
      </w:r>
      <w:r w:rsidR="00D94FFC">
        <w:rPr>
          <w:rFonts w:ascii="Times New Roman" w:eastAsia="Times New Roman" w:hAnsi="Times New Roman" w:cs="Times New Roman"/>
          <w:color w:val="2A2A2A"/>
          <w:sz w:val="24"/>
          <w:szCs w:val="24"/>
          <w:lang w:eastAsia="en-GB"/>
        </w:rPr>
        <w:t xml:space="preserve"> a world without </w:t>
      </w:r>
      <w:proofErr w:type="gramStart"/>
      <w:r w:rsidR="00D94FFC">
        <w:rPr>
          <w:rFonts w:ascii="Times New Roman" w:eastAsia="Times New Roman" w:hAnsi="Times New Roman" w:cs="Times New Roman"/>
          <w:color w:val="2A2A2A"/>
          <w:sz w:val="24"/>
          <w:szCs w:val="24"/>
          <w:lang w:eastAsia="en-GB"/>
        </w:rPr>
        <w:t>polio ,</w:t>
      </w:r>
      <w:r>
        <w:rPr>
          <w:rFonts w:ascii="Times New Roman" w:eastAsia="Times New Roman" w:hAnsi="Times New Roman" w:cs="Times New Roman"/>
          <w:color w:val="2A2A2A"/>
          <w:sz w:val="24"/>
          <w:szCs w:val="24"/>
          <w:lang w:eastAsia="en-GB"/>
        </w:rPr>
        <w:t>by</w:t>
      </w:r>
      <w:proofErr w:type="gramEnd"/>
      <w:r>
        <w:rPr>
          <w:rFonts w:ascii="Times New Roman" w:eastAsia="Times New Roman" w:hAnsi="Times New Roman" w:cs="Times New Roman"/>
          <w:color w:val="2A2A2A"/>
          <w:sz w:val="24"/>
          <w:szCs w:val="24"/>
          <w:lang w:eastAsia="en-GB"/>
        </w:rPr>
        <w:t>: Steven E, et .all ,publisher</w:t>
      </w:r>
      <w:r w:rsidR="00D94FFC">
        <w:rPr>
          <w:rFonts w:ascii="Times New Roman" w:eastAsia="Times New Roman" w:hAnsi="Times New Roman" w:cs="Times New Roman"/>
          <w:color w:val="2A2A2A"/>
          <w:sz w:val="24"/>
          <w:szCs w:val="24"/>
          <w:lang w:eastAsia="en-GB"/>
        </w:rPr>
        <w:t xml:space="preserve"> 2014, </w:t>
      </w:r>
      <w:proofErr w:type="spellStart"/>
      <w:r w:rsidR="00D94FFC">
        <w:rPr>
          <w:rFonts w:ascii="Times New Roman" w:eastAsia="Times New Roman" w:hAnsi="Times New Roman" w:cs="Times New Roman"/>
          <w:color w:val="2A2A2A"/>
          <w:sz w:val="24"/>
          <w:szCs w:val="24"/>
          <w:lang w:eastAsia="en-GB"/>
        </w:rPr>
        <w:t>oline</w:t>
      </w:r>
      <w:proofErr w:type="spellEnd"/>
      <w:r w:rsidR="00D94FFC">
        <w:rPr>
          <w:rFonts w:ascii="Times New Roman" w:eastAsia="Times New Roman" w:hAnsi="Times New Roman" w:cs="Times New Roman"/>
          <w:color w:val="2A2A2A"/>
          <w:sz w:val="24"/>
          <w:szCs w:val="24"/>
          <w:lang w:eastAsia="en-GB"/>
        </w:rPr>
        <w:t xml:space="preserve"> at :</w:t>
      </w:r>
      <w:r w:rsidR="00D94FFC" w:rsidRPr="00D94FFC">
        <w:t xml:space="preserve"> </w:t>
      </w:r>
      <w:hyperlink r:id="rId7" w:history="1">
        <w:r w:rsidR="00D94FFC" w:rsidRPr="0095469D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https://academic.oup.com/jid/article/210/suppl_1/S1/2194422</w:t>
        </w:r>
      </w:hyperlink>
      <w:r w:rsidR="00D94FFC">
        <w:rPr>
          <w:rFonts w:ascii="Times New Roman" w:eastAsia="Times New Roman" w:hAnsi="Times New Roman" w:cs="Times New Roman"/>
          <w:color w:val="2A2A2A"/>
          <w:sz w:val="24"/>
          <w:szCs w:val="24"/>
          <w:lang w:eastAsia="en-GB"/>
        </w:rPr>
        <w:t xml:space="preserve"> (visited on the 12/12/2022)</w:t>
      </w:r>
      <w:bookmarkStart w:id="0" w:name="_GoBack"/>
      <w:bookmarkEnd w:id="0"/>
    </w:p>
    <w:p w:rsidR="00E110AA" w:rsidRPr="00E110AA" w:rsidRDefault="00E110AA">
      <w:pPr>
        <w:rPr>
          <w:sz w:val="24"/>
          <w:szCs w:val="24"/>
        </w:rPr>
      </w:pPr>
    </w:p>
    <w:p w:rsidR="001B5B9D" w:rsidRDefault="001B5B9D"/>
    <w:p w:rsidR="001B5B9D" w:rsidRDefault="001B5B9D"/>
    <w:p w:rsidR="001B5B9D" w:rsidRDefault="001B5B9D"/>
    <w:p w:rsidR="001B5B9D" w:rsidRDefault="001B5B9D"/>
    <w:p w:rsidR="001B5B9D" w:rsidRDefault="001B5B9D"/>
    <w:p w:rsidR="00237F36" w:rsidRDefault="00237F36"/>
    <w:sectPr w:rsidR="00237F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0B775F4"/>
    <w:multiLevelType w:val="multilevel"/>
    <w:tmpl w:val="BCC09A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5B9D"/>
    <w:rsid w:val="00002A99"/>
    <w:rsid w:val="00011FC0"/>
    <w:rsid w:val="000331AB"/>
    <w:rsid w:val="000C3E12"/>
    <w:rsid w:val="000D2ACF"/>
    <w:rsid w:val="000D7B95"/>
    <w:rsid w:val="000F2AFC"/>
    <w:rsid w:val="00102900"/>
    <w:rsid w:val="00103D92"/>
    <w:rsid w:val="00106614"/>
    <w:rsid w:val="00141690"/>
    <w:rsid w:val="001B5B9D"/>
    <w:rsid w:val="001C3CE3"/>
    <w:rsid w:val="001C70CA"/>
    <w:rsid w:val="001F1DA0"/>
    <w:rsid w:val="00213C76"/>
    <w:rsid w:val="0022599F"/>
    <w:rsid w:val="00237F36"/>
    <w:rsid w:val="002B44F1"/>
    <w:rsid w:val="002B4ADB"/>
    <w:rsid w:val="002E64D7"/>
    <w:rsid w:val="003970DD"/>
    <w:rsid w:val="003D1D26"/>
    <w:rsid w:val="00472668"/>
    <w:rsid w:val="004A42E3"/>
    <w:rsid w:val="004C4F1D"/>
    <w:rsid w:val="004F2A7D"/>
    <w:rsid w:val="00506DC2"/>
    <w:rsid w:val="00522A6E"/>
    <w:rsid w:val="00541CF7"/>
    <w:rsid w:val="0055502F"/>
    <w:rsid w:val="0058760A"/>
    <w:rsid w:val="00591ABB"/>
    <w:rsid w:val="00612576"/>
    <w:rsid w:val="00612DD4"/>
    <w:rsid w:val="00622E52"/>
    <w:rsid w:val="00627746"/>
    <w:rsid w:val="006452AF"/>
    <w:rsid w:val="00672F3A"/>
    <w:rsid w:val="006924B9"/>
    <w:rsid w:val="007132B5"/>
    <w:rsid w:val="00780C2D"/>
    <w:rsid w:val="0079011B"/>
    <w:rsid w:val="007C56AE"/>
    <w:rsid w:val="008353AA"/>
    <w:rsid w:val="008358FF"/>
    <w:rsid w:val="008900A8"/>
    <w:rsid w:val="0089139D"/>
    <w:rsid w:val="0089388A"/>
    <w:rsid w:val="008C1AEE"/>
    <w:rsid w:val="008F28FB"/>
    <w:rsid w:val="00905D51"/>
    <w:rsid w:val="009342E4"/>
    <w:rsid w:val="00943BFD"/>
    <w:rsid w:val="009B7FED"/>
    <w:rsid w:val="00A74EF3"/>
    <w:rsid w:val="00B5713D"/>
    <w:rsid w:val="00BA2598"/>
    <w:rsid w:val="00C25D92"/>
    <w:rsid w:val="00C5405C"/>
    <w:rsid w:val="00CB725C"/>
    <w:rsid w:val="00CE51BF"/>
    <w:rsid w:val="00CF2EC7"/>
    <w:rsid w:val="00D079F1"/>
    <w:rsid w:val="00D428BC"/>
    <w:rsid w:val="00D53539"/>
    <w:rsid w:val="00D866EF"/>
    <w:rsid w:val="00D94FFC"/>
    <w:rsid w:val="00E110AA"/>
    <w:rsid w:val="00E300A3"/>
    <w:rsid w:val="00E57925"/>
    <w:rsid w:val="00E611B9"/>
    <w:rsid w:val="00E62A04"/>
    <w:rsid w:val="00E71C8F"/>
    <w:rsid w:val="00E769B0"/>
    <w:rsid w:val="00E913E0"/>
    <w:rsid w:val="00EA3B5A"/>
    <w:rsid w:val="00EC7534"/>
    <w:rsid w:val="00F3303A"/>
    <w:rsid w:val="00F66FB1"/>
    <w:rsid w:val="00FE1966"/>
    <w:rsid w:val="00FE7F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D66C1"/>
  <w15:chartTrackingRefBased/>
  <w15:docId w15:val="{0AEE804A-C89E-4A04-B079-8313B9D837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5B9D"/>
    <w:pPr>
      <w:spacing w:line="256" w:lineRule="auto"/>
    </w:p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C70C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C70CA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4C4F1D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94FF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7566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970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8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academic.oup.com/jid/article/210/suppl_1/S1/219442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academic.oup.com/jid/article/210/suppl_1/S540/2194417%20(visited" TargetMode="External"/><Relationship Id="rId5" Type="http://schemas.openxmlformats.org/officeDocument/2006/relationships/hyperlink" Target="https://www.ecdc.europa.eu/en/poliomyelitis/prevention-and-control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1046</Words>
  <Characters>5964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dell</cp:lastModifiedBy>
  <cp:revision>2</cp:revision>
  <dcterms:created xsi:type="dcterms:W3CDTF">2022-12-28T00:07:00Z</dcterms:created>
  <dcterms:modified xsi:type="dcterms:W3CDTF">2022-12-28T00:07:00Z</dcterms:modified>
</cp:coreProperties>
</file>