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49581618"/>
        <w:docPartObj>
          <w:docPartGallery w:val="Cover Pages"/>
          <w:docPartUnique/>
        </w:docPartObj>
      </w:sdtPr>
      <w:sdtEndPr>
        <w:rPr>
          <w:rFonts w:ascii="Arial" w:hAnsi="Arial" w:cs="Arial"/>
          <w:b/>
          <w:bCs/>
          <w:color w:val="232323"/>
          <w:shd w:val="clear" w:color="auto" w:fill="FFFFFF"/>
        </w:rPr>
      </w:sdtEndPr>
      <w:sdtContent>
        <w:p w14:paraId="78DA6E56" w14:textId="730668CF" w:rsidR="00FD56C9" w:rsidRDefault="00FD56C9">
          <w:pPr>
            <w:pStyle w:val="NoSpacing"/>
          </w:pPr>
          <w:r>
            <w:rPr>
              <w:noProof/>
            </w:rPr>
            <mc:AlternateContent>
              <mc:Choice Requires="wpg">
                <w:drawing>
                  <wp:anchor distT="0" distB="0" distL="114300" distR="114300" simplePos="0" relativeHeight="251659264" behindDoc="1" locked="0" layoutInCell="1" allowOverlap="1" wp14:anchorId="6EC7D060" wp14:editId="0291EB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F5CF417" w14:textId="1F7CFDFB" w:rsidR="00FD56C9" w:rsidRDefault="004B191A">
                                      <w:pPr>
                                        <w:pStyle w:val="NoSpacing"/>
                                        <w:jc w:val="right"/>
                                        <w:rPr>
                                          <w:color w:val="FFFFFF" w:themeColor="background1"/>
                                          <w:sz w:val="28"/>
                                          <w:szCs w:val="28"/>
                                        </w:rPr>
                                      </w:pPr>
                                      <w:r>
                                        <w:rPr>
                                          <w:color w:val="FFFFFF" w:themeColor="background1"/>
                                          <w:sz w:val="28"/>
                                          <w:szCs w:val="28"/>
                                        </w:rPr>
                                        <w:t>07\05\2019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C7D060" id="Group_x0020_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U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B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">
                    <v:rect id="Rectangle_x0020_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_x0020_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F5CF417" w14:textId="1F7CFDFB" w:rsidR="00FD56C9" w:rsidRDefault="004B191A">
                                <w:pPr>
                                  <w:pStyle w:val="NoSpacing"/>
                                  <w:jc w:val="right"/>
                                  <w:rPr>
                                    <w:color w:val="FFFFFF" w:themeColor="background1"/>
                                    <w:sz w:val="28"/>
                                    <w:szCs w:val="28"/>
                                  </w:rPr>
                                </w:pPr>
                                <w:r>
                                  <w:rPr>
                                    <w:color w:val="FFFFFF" w:themeColor="background1"/>
                                    <w:sz w:val="28"/>
                                    <w:szCs w:val="28"/>
                                  </w:rPr>
                                  <w:t>07\05\2019</w:t>
                                </w:r>
                              </w:p>
                            </w:sdtContent>
                          </w:sdt>
                        </w:txbxContent>
                      </v:textbox>
                    </v:shape>
                    <v:group id="Group_x0020_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_x0020_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_x0020_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_x0020_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_x0020_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_x0020_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_x0020_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_x0020_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44546a [3215]" strokecolor="#44546a [3215]" strokeweight="0">
                          <v:path arrowok="t" o:connecttype="custom" o:connectlocs="0,0;52388,109538;38100,109538;19050,55563;0,0" o:connectangles="0,0,0,0,0"/>
                        </v:shape>
                        <v:shape id="Freeform_x0020_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44546a [3215]" strokecolor="#44546a [3215]" strokeweight="0">
                          <v:path arrowok="t" o:connecttype="custom" o:connectlocs="0,0;14288,58738;14288,63500;23813,147638;7938,77788;0,0" o:connectangles="0,0,0,0,0,0"/>
                        </v:shape>
                        <v:shape id="Freeform_x0020_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_x0020_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_x0020_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44546a [3215]" strokecolor="#44546a [3215]" strokeweight="0">
                          <v:path arrowok="t" o:connecttype="custom" o:connectlocs="0,0;49213,103188;36513,103188;0,0" o:connectangles="0,0,0,0"/>
                        </v:shape>
                        <v:shape id="Freeform_x0020_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44546a [3215]" strokecolor="#44546a [3215]" strokeweight="0">
                          <v:path arrowok="t" o:connecttype="custom" o:connectlocs="0,0;9525,26988;11113,66675;9525,61913;0,36513;0,0" o:connectangles="0,0,0,0,0,0"/>
                        </v:shape>
                        <v:shape id="Freeform_x0020_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_x0020_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_x0020_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_x0020_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_x0020_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44546a [3215]" strokecolor="#44546a [3215]" strokeweight="0">
                          <v:fill opacity="13107f"/>
                          <v:stroke opacity="13107f"/>
                          <v:path arrowok="t" o:connecttype="custom" o:connectlocs="0,0;25400,114300;31750,192088;28575,177800;0,49213;0,0" o:connectangles="0,0,0,0,0,0"/>
                        </v:shape>
                        <v:shape id="Freeform_x0020_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_x0020_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44546a [3215]" strokecolor="#44546a [3215]" strokeweight="0">
                          <v:fill opacity="13107f"/>
                          <v:stroke opacity="13107f"/>
                          <v:path arrowok="t" o:connecttype="custom" o:connectlocs="0,0;52388,112713;38100,112713;17463,57150;0,0" o:connectangles="0,0,0,0,0"/>
                        </v:shape>
                        <v:shape id="Freeform_x0020_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44546a [3215]" strokecolor="#44546a [3215]" strokeweight="0">
                          <v:fill opacity="13107f"/>
                          <v:stroke opacity="13107f"/>
                          <v:path arrowok="t" o:connecttype="custom" o:connectlocs="0,0;12700,58738;12700,65088;23813,150813;6350,77788;0,0" o:connectangles="0,0,0,0,0,0"/>
                        </v:shape>
                        <v:shape id="Freeform_x0020_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_x0020_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_x0020_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44546a [3215]" strokecolor="#44546a [3215]" strokeweight="0">
                          <v:fill opacity="13107f"/>
                          <v:stroke opacity="13107f"/>
                          <v:path arrowok="t" o:connecttype="custom" o:connectlocs="0,0;49213,104775;38100,104775;0,0" o:connectangles="0,0,0,0"/>
                        </v:shape>
                        <v:shape id="Freeform_x0020_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44546a [3215]" strokecolor="#44546a [3215]" strokeweight="0">
                          <v:fill opacity="13107f"/>
                          <v:stroke opacity="13107f"/>
                          <v:path arrowok="t" o:connecttype="custom" o:connectlocs="0,0;11113,26988;11113,68263;9525,63500;0,39688;0,0" o:connectangles="0,0,0,0,0,0"/>
                        </v:shape>
                        <v:shape id="Freeform_x0020_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13246E" wp14:editId="006955F3">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400425" cy="34226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0425" cy="3422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97DA8" w14:textId="3DCE3A3F" w:rsidR="00FD56C9" w:rsidRDefault="00FD56C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3735B">
                                      <w:rPr>
                                        <w:color w:val="5B9BD5" w:themeColor="accent1"/>
                                        <w:sz w:val="26"/>
                                        <w:szCs w:val="26"/>
                                      </w:rPr>
                                      <w:t>LILY CHOWDHURY - 1705997</w:t>
                                    </w:r>
                                  </w:sdtContent>
                                </w:sdt>
                              </w:p>
                              <w:p w14:paraId="11265666" w14:textId="1486A832" w:rsidR="00FD56C9" w:rsidRDefault="00FD56C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3735B">
                                      <w:rPr>
                                        <w:caps/>
                                        <w:color w:val="595959" w:themeColor="text1" w:themeTint="A6"/>
                                        <w:sz w:val="20"/>
                                        <w:szCs w:val="20"/>
                                      </w:rPr>
                                      <w:t>TUTOR : YAJESH KUMAR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13246E" id="_x0000_t202" coordsize="21600,21600" o:spt="202" path="m0,0l0,21600,21600,21600,21600,0xe">
                    <v:stroke joinstyle="miter"/>
                    <v:path gradientshapeok="t" o:connecttype="rect"/>
                  </v:shapetype>
                  <v:shape id="Text_x0020_Box_x0020_32" o:spid="_x0000_s1055" type="#_x0000_t202" style="position:absolute;margin-left:0;margin-top:0;width:267.75pt;height:26.9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" filled="f" stroked="f" strokeweight=".5pt">
                    <v:textbox style="mso-fit-shape-to-text:t" inset="0,0,0,0">
                      <w:txbxContent>
                        <w:p w14:paraId="12097DA8" w14:textId="3DCE3A3F" w:rsidR="00FD56C9" w:rsidRDefault="00FD56C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3735B">
                                <w:rPr>
                                  <w:color w:val="5B9BD5" w:themeColor="accent1"/>
                                  <w:sz w:val="26"/>
                                  <w:szCs w:val="26"/>
                                </w:rPr>
                                <w:t>LILY CHOWDHURY - 1705997</w:t>
                              </w:r>
                            </w:sdtContent>
                          </w:sdt>
                        </w:p>
                        <w:p w14:paraId="11265666" w14:textId="1486A832" w:rsidR="00FD56C9" w:rsidRDefault="00FD56C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3735B">
                                <w:rPr>
                                  <w:caps/>
                                  <w:color w:val="595959" w:themeColor="text1" w:themeTint="A6"/>
                                  <w:sz w:val="20"/>
                                  <w:szCs w:val="20"/>
                                </w:rPr>
                                <w:t>TUTOR : YAJESH KUMAR</w:t>
                              </w:r>
                            </w:sdtContent>
                          </w:sdt>
                        </w:p>
                      </w:txbxContent>
                    </v:textbox>
                    <w10:wrap anchorx="page" anchory="page"/>
                  </v:shape>
                </w:pict>
              </mc:Fallback>
            </mc:AlternateContent>
          </w:r>
        </w:p>
        <w:p w14:paraId="679A00D0" w14:textId="57EFD3FE" w:rsidR="00FD56C9" w:rsidRDefault="00D3735B">
          <w:pPr>
            <w:rPr>
              <w:rFonts w:ascii="Arial" w:hAnsi="Arial" w:cs="Arial"/>
              <w:color w:val="232323"/>
              <w:shd w:val="clear" w:color="auto" w:fill="FFFFFF"/>
            </w:rPr>
          </w:pPr>
          <w:r>
            <w:rPr>
              <w:noProof/>
            </w:rPr>
            <mc:AlternateContent>
              <mc:Choice Requires="wps">
                <w:drawing>
                  <wp:anchor distT="0" distB="0" distL="114300" distR="114300" simplePos="0" relativeHeight="251660288" behindDoc="0" locked="0" layoutInCell="1" allowOverlap="1" wp14:anchorId="6413086B" wp14:editId="5FE0E394">
                    <wp:simplePos x="0" y="0"/>
                    <wp:positionH relativeFrom="page">
                      <wp:posOffset>3021965</wp:posOffset>
                    </wp:positionH>
                    <wp:positionV relativeFrom="page">
                      <wp:posOffset>1721485</wp:posOffset>
                    </wp:positionV>
                    <wp:extent cx="3397250" cy="3398520"/>
                    <wp:effectExtent l="0" t="0" r="3175" b="10795"/>
                    <wp:wrapNone/>
                    <wp:docPr id="1" name="Text Box 1"/>
                    <wp:cNvGraphicFramePr/>
                    <a:graphic xmlns:a="http://schemas.openxmlformats.org/drawingml/2006/main">
                      <a:graphicData uri="http://schemas.microsoft.com/office/word/2010/wordprocessingShape">
                        <wps:wsp>
                          <wps:cNvSpPr txBox="1"/>
                          <wps:spPr>
                            <a:xfrm>
                              <a:off x="0" y="0"/>
                              <a:ext cx="3397250" cy="3398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66324" w14:textId="68EADB54" w:rsidR="00FD56C9" w:rsidRDefault="00D3735B">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DEVLOPING RALATIONSHIPS AND WORKPLACE ACHIEVEMENT BMSK 5002</w: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AC61E03" w14:textId="0C93D971" w:rsidR="00FD56C9" w:rsidRDefault="00FD56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3735B">
                                      <w:rPr>
                                        <w:color w:val="404040" w:themeColor="text1" w:themeTint="BF"/>
                                        <w:sz w:val="36"/>
                                        <w:szCs w:val="36"/>
                                      </w:rPr>
                                      <w:t>BABUJI Human Resource Manag</w:t>
                                    </w:r>
                                    <w:r w:rsidR="00A245E6">
                                      <w:rPr>
                                        <w:color w:val="404040" w:themeColor="text1" w:themeTint="BF"/>
                                        <w:sz w:val="36"/>
                                        <w:szCs w:val="36"/>
                                      </w:rPr>
                                      <w:t>e</w:t>
                                    </w:r>
                                    <w:r w:rsidR="00D3735B">
                                      <w:rPr>
                                        <w:color w:val="404040" w:themeColor="text1" w:themeTint="BF"/>
                                        <w:sz w:val="36"/>
                                        <w:szCs w:val="36"/>
                                      </w:rPr>
                                      <w:t xml:space="preserve">ment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413086B" id="Text_x0020_Box_x0020_1" o:spid="_x0000_s1056" type="#_x0000_t202" style="position:absolute;margin-left:237.95pt;margin-top:135.55pt;width:267.5pt;height:267.6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" filled="f" stroked="f" strokeweight=".5pt">
                    <v:textbox style="mso-fit-shape-to-text:t" inset="0,0,0,0">
                      <w:txbxContent>
                        <w:p w14:paraId="0A766324" w14:textId="68EADB54" w:rsidR="00FD56C9" w:rsidRDefault="00D3735B">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DEVLOPING RALATIONSHIPS AND WORKPLACE ACHIEVEMENT BMSK 5002</w: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AC61E03" w14:textId="0C93D971" w:rsidR="00FD56C9" w:rsidRDefault="00FD56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3735B">
                                <w:rPr>
                                  <w:color w:val="404040" w:themeColor="text1" w:themeTint="BF"/>
                                  <w:sz w:val="36"/>
                                  <w:szCs w:val="36"/>
                                </w:rPr>
                                <w:t>BABUJI Human Resource Manag</w:t>
                              </w:r>
                              <w:r w:rsidR="00A245E6">
                                <w:rPr>
                                  <w:color w:val="404040" w:themeColor="text1" w:themeTint="BF"/>
                                  <w:sz w:val="36"/>
                                  <w:szCs w:val="36"/>
                                </w:rPr>
                                <w:t>e</w:t>
                              </w:r>
                              <w:r w:rsidR="00D3735B">
                                <w:rPr>
                                  <w:color w:val="404040" w:themeColor="text1" w:themeTint="BF"/>
                                  <w:sz w:val="36"/>
                                  <w:szCs w:val="36"/>
                                </w:rPr>
                                <w:t xml:space="preserve">ment </w:t>
                              </w:r>
                            </w:sdtContent>
                          </w:sdt>
                        </w:p>
                      </w:txbxContent>
                    </v:textbox>
                    <w10:wrap anchorx="page" anchory="page"/>
                  </v:shape>
                </w:pict>
              </mc:Fallback>
            </mc:AlternateContent>
          </w:r>
          <w:r w:rsidR="00FD56C9">
            <w:rPr>
              <w:rFonts w:ascii="Arial" w:hAnsi="Arial" w:cs="Arial"/>
              <w:b/>
              <w:bCs/>
              <w:color w:val="232323"/>
              <w:shd w:val="clear" w:color="auto" w:fill="FFFFFF"/>
            </w:rPr>
            <w:br w:type="page"/>
          </w:r>
        </w:p>
      </w:sdtContent>
    </w:sdt>
    <w:p w14:paraId="66DC2DC4" w14:textId="70722FA0" w:rsidR="003D3D49" w:rsidRDefault="003D3D49" w:rsidP="00986B9F">
      <w:pPr>
        <w:pStyle w:val="Heading1"/>
      </w:pPr>
      <w:r w:rsidRPr="003D3D49">
        <w:lastRenderedPageBreak/>
        <w:t>Developing Relationships and workplace achievement-: BMSK5002</w:t>
      </w:r>
    </w:p>
    <w:p w14:paraId="26854186" w14:textId="77777777" w:rsidR="003D3D49" w:rsidRPr="00986B9F" w:rsidRDefault="003D3D49" w:rsidP="00986B9F">
      <w:pPr>
        <w:pStyle w:val="NoSpacing"/>
        <w:rPr>
          <w:sz w:val="36"/>
        </w:rPr>
      </w:pPr>
      <w:r w:rsidRPr="00986B9F">
        <w:rPr>
          <w:sz w:val="36"/>
        </w:rPr>
        <w:t xml:space="preserve">BABUJI: Human Resource Management  </w:t>
      </w:r>
    </w:p>
    <w:p w14:paraId="612F8047" w14:textId="77777777" w:rsidR="003D3D49" w:rsidRPr="008C1E6D" w:rsidRDefault="003D3D49">
      <w:pPr>
        <w:rPr>
          <w:rFonts w:ascii="Arial" w:hAnsi="Arial" w:cs="Arial"/>
          <w:b/>
        </w:rPr>
      </w:pPr>
    </w:p>
    <w:p w14:paraId="76591262" w14:textId="77777777" w:rsidR="003D3D49" w:rsidRPr="00986B9F" w:rsidRDefault="003D3D49">
      <w:pPr>
        <w:rPr>
          <w:rFonts w:ascii="Arial" w:hAnsi="Arial" w:cs="Arial"/>
          <w:b/>
          <w:sz w:val="28"/>
        </w:rPr>
      </w:pPr>
      <w:r w:rsidRPr="00986B9F">
        <w:rPr>
          <w:rFonts w:ascii="Arial" w:hAnsi="Arial" w:cs="Arial"/>
          <w:b/>
          <w:sz w:val="28"/>
        </w:rPr>
        <w:t xml:space="preserve">Introduction </w:t>
      </w:r>
    </w:p>
    <w:p w14:paraId="7E70AA84" w14:textId="77777777" w:rsidR="00DA51EC" w:rsidRPr="008C1E6D" w:rsidRDefault="00DA51EC">
      <w:pPr>
        <w:rPr>
          <w:rFonts w:ascii="Arial" w:hAnsi="Arial" w:cs="Arial"/>
          <w:b/>
        </w:rPr>
      </w:pPr>
    </w:p>
    <w:p w14:paraId="22A38514" w14:textId="4592CAAF" w:rsidR="00996DC0" w:rsidRPr="004E4EB8" w:rsidRDefault="00EC338B" w:rsidP="004E4EB8">
      <w:pPr>
        <w:spacing w:line="480" w:lineRule="auto"/>
        <w:rPr>
          <w:rFonts w:ascii="Arial" w:hAnsi="Arial" w:cs="Arial"/>
          <w:sz w:val="28"/>
          <w:szCs w:val="28"/>
          <w:lang w:eastAsia="en-US"/>
        </w:rPr>
      </w:pPr>
      <w:r w:rsidRPr="004E4EB8">
        <w:rPr>
          <w:rFonts w:ascii="Arial" w:hAnsi="Arial" w:cs="Arial"/>
          <w:sz w:val="28"/>
          <w:szCs w:val="28"/>
          <w:lang w:eastAsia="en-US"/>
        </w:rPr>
        <w:t>In the essay</w:t>
      </w:r>
      <w:r w:rsidR="008073FC" w:rsidRPr="004E4EB8">
        <w:rPr>
          <w:rFonts w:ascii="Arial" w:hAnsi="Arial" w:cs="Arial"/>
          <w:sz w:val="28"/>
          <w:szCs w:val="28"/>
          <w:lang w:eastAsia="en-US"/>
        </w:rPr>
        <w:t>,</w:t>
      </w:r>
      <w:r w:rsidRPr="004E4EB8">
        <w:rPr>
          <w:rFonts w:ascii="Arial" w:hAnsi="Arial" w:cs="Arial"/>
          <w:sz w:val="28"/>
          <w:szCs w:val="28"/>
          <w:lang w:eastAsia="en-US"/>
        </w:rPr>
        <w:t xml:space="preserve"> I will be </w:t>
      </w:r>
      <w:r w:rsidR="008A3303" w:rsidRPr="004E4EB8">
        <w:rPr>
          <w:rFonts w:ascii="Arial" w:hAnsi="Arial" w:cs="Arial"/>
          <w:sz w:val="28"/>
          <w:szCs w:val="28"/>
          <w:lang w:eastAsia="en-US"/>
        </w:rPr>
        <w:t xml:space="preserve">assessing the different strategies for performance </w:t>
      </w:r>
      <w:r w:rsidR="00C10992" w:rsidRPr="004E4EB8">
        <w:rPr>
          <w:rFonts w:ascii="Arial" w:hAnsi="Arial" w:cs="Arial"/>
          <w:sz w:val="28"/>
          <w:szCs w:val="28"/>
          <w:lang w:eastAsia="en-US"/>
        </w:rPr>
        <w:t>management and personal and career development of individuals</w:t>
      </w:r>
      <w:r w:rsidR="008073FC" w:rsidRPr="004E4EB8">
        <w:rPr>
          <w:rFonts w:ascii="Arial" w:hAnsi="Arial" w:cs="Arial"/>
          <w:sz w:val="28"/>
          <w:szCs w:val="28"/>
          <w:lang w:eastAsia="en-US"/>
        </w:rPr>
        <w:t>/employees</w:t>
      </w:r>
      <w:r w:rsidR="00C10992" w:rsidRPr="004E4EB8">
        <w:rPr>
          <w:rFonts w:ascii="Arial" w:hAnsi="Arial" w:cs="Arial"/>
          <w:sz w:val="28"/>
          <w:szCs w:val="28"/>
          <w:lang w:eastAsia="en-US"/>
        </w:rPr>
        <w:t xml:space="preserve"> in the workplace. </w:t>
      </w:r>
      <w:r w:rsidR="008A3303" w:rsidRPr="004E4EB8">
        <w:rPr>
          <w:rFonts w:ascii="Arial" w:hAnsi="Arial" w:cs="Arial"/>
          <w:sz w:val="28"/>
          <w:szCs w:val="28"/>
          <w:lang w:eastAsia="en-US"/>
        </w:rPr>
        <w:t xml:space="preserve">I will be using BABUJI, a family owned restaurant as an example </w:t>
      </w:r>
      <w:r w:rsidR="008954ED" w:rsidRPr="004E4EB8">
        <w:rPr>
          <w:rFonts w:ascii="Arial" w:hAnsi="Arial" w:cs="Arial"/>
          <w:sz w:val="28"/>
          <w:szCs w:val="28"/>
          <w:lang w:eastAsia="en-US"/>
        </w:rPr>
        <w:t>of managing Human R</w:t>
      </w:r>
      <w:r w:rsidR="008A3303" w:rsidRPr="004E4EB8">
        <w:rPr>
          <w:rFonts w:ascii="Arial" w:hAnsi="Arial" w:cs="Arial"/>
          <w:sz w:val="28"/>
          <w:szCs w:val="28"/>
          <w:lang w:eastAsia="en-US"/>
        </w:rPr>
        <w:t xml:space="preserve">esources. I will also be critically evaluating </w:t>
      </w:r>
      <w:r w:rsidR="008954ED" w:rsidRPr="004E4EB8">
        <w:rPr>
          <w:rFonts w:ascii="Arial" w:hAnsi="Arial" w:cs="Arial"/>
          <w:sz w:val="28"/>
          <w:szCs w:val="28"/>
          <w:lang w:eastAsia="en-US"/>
        </w:rPr>
        <w:t xml:space="preserve">the </w:t>
      </w:r>
      <w:r w:rsidR="008A3303" w:rsidRPr="004E4EB8">
        <w:rPr>
          <w:rFonts w:ascii="Arial" w:hAnsi="Arial" w:cs="Arial"/>
          <w:sz w:val="28"/>
          <w:szCs w:val="28"/>
          <w:lang w:eastAsia="en-US"/>
        </w:rPr>
        <w:t xml:space="preserve">development of the organisation, and how we can create a detailed plan to meet developmental requirements of an individual in the workplace, and managing their performance. This can be achieved in several ways such as, performance and succession planning, support structures within the business, methods </w:t>
      </w:r>
      <w:r w:rsidR="00AA3BBA" w:rsidRPr="004E4EB8">
        <w:rPr>
          <w:rFonts w:ascii="Arial" w:hAnsi="Arial" w:cs="Arial"/>
          <w:sz w:val="28"/>
          <w:szCs w:val="28"/>
          <w:lang w:eastAsia="en-US"/>
        </w:rPr>
        <w:t xml:space="preserve">for supervision and formal appraisal, techniques to monitor, evaluate </w:t>
      </w:r>
      <w:r w:rsidR="00DA51EC" w:rsidRPr="004E4EB8">
        <w:rPr>
          <w:rFonts w:ascii="Arial" w:hAnsi="Arial" w:cs="Arial"/>
          <w:sz w:val="28"/>
          <w:szCs w:val="28"/>
          <w:lang w:eastAsia="en-US"/>
        </w:rPr>
        <w:t>individual’s</w:t>
      </w:r>
      <w:r w:rsidR="00AA3BBA" w:rsidRPr="004E4EB8">
        <w:rPr>
          <w:rFonts w:ascii="Arial" w:hAnsi="Arial" w:cs="Arial"/>
          <w:sz w:val="28"/>
          <w:szCs w:val="28"/>
          <w:lang w:eastAsia="en-US"/>
        </w:rPr>
        <w:t xml:space="preserve"> performance and feedback, and so on. </w:t>
      </w:r>
    </w:p>
    <w:p w14:paraId="29689B93" w14:textId="79C29DD7" w:rsidR="00996DC0" w:rsidRPr="004E4EB8" w:rsidRDefault="008073FC" w:rsidP="004E4EB8">
      <w:pPr>
        <w:spacing w:line="480" w:lineRule="auto"/>
        <w:rPr>
          <w:rFonts w:ascii="Arial" w:hAnsi="Arial" w:cs="Arial"/>
          <w:sz w:val="28"/>
          <w:szCs w:val="28"/>
          <w:lang w:eastAsia="en-US"/>
        </w:rPr>
      </w:pPr>
      <w:r w:rsidRPr="004E4EB8">
        <w:rPr>
          <w:rFonts w:ascii="Arial" w:hAnsi="Arial" w:cs="Arial"/>
          <w:sz w:val="28"/>
          <w:szCs w:val="28"/>
          <w:lang w:eastAsia="en-US"/>
        </w:rPr>
        <w:t xml:space="preserve">As a shareholder of </w:t>
      </w:r>
      <w:r w:rsidR="008954ED" w:rsidRPr="004E4EB8">
        <w:rPr>
          <w:rFonts w:ascii="Arial" w:hAnsi="Arial" w:cs="Arial"/>
          <w:sz w:val="28"/>
          <w:szCs w:val="28"/>
          <w:lang w:eastAsia="en-US"/>
        </w:rPr>
        <w:t>a L</w:t>
      </w:r>
      <w:r w:rsidRPr="004E4EB8">
        <w:rPr>
          <w:rFonts w:ascii="Arial" w:hAnsi="Arial" w:cs="Arial"/>
          <w:sz w:val="28"/>
          <w:szCs w:val="28"/>
          <w:lang w:eastAsia="en-US"/>
        </w:rPr>
        <w:t>ocal South Indian Restaurant, Babuji, I am involved in facilitating assessment of effective staff employment and development. It is my duty to recognise that previous experience is essential and can be developed through custom and practice. I have implemented a staffing structure to evaluate individual’s current performance and have adopted a development programme for staff, to increase the businesses operation overall performance.</w:t>
      </w:r>
    </w:p>
    <w:p w14:paraId="0753F438" w14:textId="77777777" w:rsidR="008954ED" w:rsidRPr="004E4EB8" w:rsidRDefault="008954ED" w:rsidP="004E4EB8">
      <w:pPr>
        <w:spacing w:line="480" w:lineRule="auto"/>
        <w:rPr>
          <w:rFonts w:ascii="Arial" w:hAnsi="Arial" w:cs="Arial"/>
          <w:sz w:val="28"/>
          <w:szCs w:val="28"/>
          <w:lang w:eastAsia="en-US"/>
        </w:rPr>
      </w:pPr>
      <w:r w:rsidRPr="004E4EB8">
        <w:rPr>
          <w:rFonts w:ascii="Arial" w:hAnsi="Arial" w:cs="Arial"/>
          <w:sz w:val="28"/>
          <w:szCs w:val="28"/>
          <w:lang w:eastAsia="en-US"/>
        </w:rPr>
        <w:t xml:space="preserve">I will be exploring the various ways of maintaining workplace achievements, which is a key ingredient to establishing a successful business. </w:t>
      </w:r>
    </w:p>
    <w:p w14:paraId="25EB66CA" w14:textId="77777777" w:rsidR="009047A7" w:rsidRPr="004E4EB8" w:rsidRDefault="009047A7" w:rsidP="004E4EB8">
      <w:pPr>
        <w:spacing w:line="480" w:lineRule="auto"/>
        <w:rPr>
          <w:rFonts w:ascii="Arial" w:hAnsi="Arial" w:cs="Arial"/>
          <w:sz w:val="28"/>
          <w:szCs w:val="28"/>
          <w:lang w:eastAsia="en-US"/>
        </w:rPr>
      </w:pPr>
    </w:p>
    <w:p w14:paraId="52D32BA6" w14:textId="0A3E5819" w:rsidR="009047A7" w:rsidRPr="004E4EB8" w:rsidRDefault="009047A7" w:rsidP="004E4EB8">
      <w:pPr>
        <w:spacing w:line="480" w:lineRule="auto"/>
        <w:rPr>
          <w:rFonts w:ascii="Arial" w:hAnsi="Arial" w:cs="Arial"/>
          <w:b/>
          <w:sz w:val="28"/>
          <w:szCs w:val="28"/>
          <w:lang w:eastAsia="en-US"/>
        </w:rPr>
      </w:pPr>
      <w:r w:rsidRPr="004E4EB8">
        <w:rPr>
          <w:rFonts w:ascii="Arial" w:hAnsi="Arial" w:cs="Arial"/>
          <w:b/>
          <w:sz w:val="28"/>
          <w:szCs w:val="28"/>
          <w:lang w:eastAsia="en-US"/>
        </w:rPr>
        <w:t xml:space="preserve">Main body </w:t>
      </w:r>
    </w:p>
    <w:p w14:paraId="5BFD9112" w14:textId="77777777" w:rsidR="008954ED" w:rsidRPr="004E4EB8" w:rsidRDefault="008954ED" w:rsidP="004E4EB8">
      <w:pPr>
        <w:spacing w:line="480" w:lineRule="auto"/>
        <w:rPr>
          <w:rFonts w:ascii="Arial" w:hAnsi="Arial" w:cs="Arial"/>
          <w:sz w:val="28"/>
          <w:szCs w:val="28"/>
          <w:lang w:eastAsia="en-US"/>
        </w:rPr>
      </w:pPr>
    </w:p>
    <w:p w14:paraId="0C5167E3" w14:textId="6A240B50" w:rsidR="008954ED" w:rsidRPr="004E4EB8" w:rsidRDefault="008954ED" w:rsidP="004E4EB8">
      <w:pPr>
        <w:spacing w:line="480" w:lineRule="auto"/>
        <w:rPr>
          <w:rFonts w:ascii="Arial" w:hAnsi="Arial" w:cs="Arial"/>
          <w:sz w:val="28"/>
          <w:szCs w:val="28"/>
          <w:lang w:eastAsia="en-US"/>
        </w:rPr>
      </w:pPr>
      <w:r w:rsidRPr="004E4EB8">
        <w:rPr>
          <w:rFonts w:ascii="Arial" w:hAnsi="Arial" w:cs="Arial"/>
          <w:color w:val="212529"/>
          <w:sz w:val="28"/>
          <w:szCs w:val="28"/>
        </w:rPr>
        <w:t>To begin with, a</w:t>
      </w:r>
      <w:r w:rsidR="004C13F0" w:rsidRPr="004E4EB8">
        <w:rPr>
          <w:rFonts w:ascii="Arial" w:hAnsi="Arial" w:cs="Arial"/>
          <w:color w:val="212529"/>
          <w:sz w:val="28"/>
          <w:szCs w:val="28"/>
        </w:rPr>
        <w:t>s an employer, it is important to recognise that the em</w:t>
      </w:r>
      <w:r w:rsidR="00AA3BBA" w:rsidRPr="004E4EB8">
        <w:rPr>
          <w:rFonts w:ascii="Arial" w:hAnsi="Arial" w:cs="Arial"/>
          <w:color w:val="212529"/>
          <w:sz w:val="28"/>
          <w:szCs w:val="28"/>
        </w:rPr>
        <w:t xml:space="preserve">ployees main drive </w:t>
      </w:r>
      <w:r w:rsidRPr="004E4EB8">
        <w:rPr>
          <w:rFonts w:ascii="Arial" w:hAnsi="Arial" w:cs="Arial"/>
          <w:color w:val="212529"/>
          <w:sz w:val="28"/>
          <w:szCs w:val="28"/>
        </w:rPr>
        <w:t>majority</w:t>
      </w:r>
      <w:r w:rsidR="00AA3BBA" w:rsidRPr="004E4EB8">
        <w:rPr>
          <w:rFonts w:ascii="Arial" w:hAnsi="Arial" w:cs="Arial"/>
          <w:color w:val="212529"/>
          <w:sz w:val="28"/>
          <w:szCs w:val="28"/>
        </w:rPr>
        <w:t xml:space="preserve"> of</w:t>
      </w:r>
      <w:r w:rsidRPr="004E4EB8">
        <w:rPr>
          <w:rFonts w:ascii="Arial" w:hAnsi="Arial" w:cs="Arial"/>
          <w:color w:val="212529"/>
          <w:sz w:val="28"/>
          <w:szCs w:val="28"/>
        </w:rPr>
        <w:t xml:space="preserve"> the</w:t>
      </w:r>
      <w:r w:rsidR="00AA3BBA" w:rsidRPr="004E4EB8">
        <w:rPr>
          <w:rFonts w:ascii="Arial" w:hAnsi="Arial" w:cs="Arial"/>
          <w:color w:val="212529"/>
          <w:sz w:val="28"/>
          <w:szCs w:val="28"/>
        </w:rPr>
        <w:t xml:space="preserve"> </w:t>
      </w:r>
      <w:r w:rsidR="004C13F0" w:rsidRPr="004E4EB8">
        <w:rPr>
          <w:rFonts w:ascii="Arial" w:hAnsi="Arial" w:cs="Arial"/>
          <w:color w:val="212529"/>
          <w:sz w:val="28"/>
          <w:szCs w:val="28"/>
        </w:rPr>
        <w:t>time will be their wages.</w:t>
      </w:r>
      <w:r w:rsidR="00986B9F" w:rsidRPr="004E4EB8">
        <w:rPr>
          <w:rFonts w:ascii="Arial" w:hAnsi="Arial" w:cs="Arial"/>
          <w:color w:val="212529"/>
          <w:sz w:val="28"/>
          <w:szCs w:val="28"/>
        </w:rPr>
        <w:t xml:space="preserve"> ‘Research suggests that pay is much more important in people’s actual choices and behaviour, that it is in their self-reports of what motivates them.’ </w:t>
      </w:r>
      <w:r w:rsidR="00331FD4" w:rsidRPr="004E4EB8">
        <w:rPr>
          <w:rFonts w:ascii="Arial" w:hAnsi="Arial" w:cs="Arial"/>
          <w:color w:val="212529"/>
          <w:sz w:val="28"/>
          <w:szCs w:val="28"/>
        </w:rPr>
        <w:t>Therefore, providing a higher wage wont always</w:t>
      </w:r>
      <w:r w:rsidR="004C13F0" w:rsidRPr="004E4EB8">
        <w:rPr>
          <w:rFonts w:ascii="Arial" w:hAnsi="Arial" w:cs="Arial"/>
          <w:color w:val="212529"/>
          <w:sz w:val="28"/>
          <w:szCs w:val="28"/>
        </w:rPr>
        <w:t xml:space="preserve"> necessarily cause </w:t>
      </w:r>
      <w:r w:rsidR="00331FD4" w:rsidRPr="004E4EB8">
        <w:rPr>
          <w:rFonts w:ascii="Arial" w:hAnsi="Arial" w:cs="Arial"/>
          <w:color w:val="212529"/>
          <w:sz w:val="28"/>
          <w:szCs w:val="28"/>
        </w:rPr>
        <w:t>employees</w:t>
      </w:r>
      <w:r w:rsidR="004C13F0" w:rsidRPr="004E4EB8">
        <w:rPr>
          <w:rFonts w:ascii="Arial" w:hAnsi="Arial" w:cs="Arial"/>
          <w:color w:val="212529"/>
          <w:sz w:val="28"/>
          <w:szCs w:val="28"/>
        </w:rPr>
        <w:t xml:space="preserve"> to perform at a higher level. </w:t>
      </w:r>
      <w:r w:rsidRPr="004E4EB8">
        <w:rPr>
          <w:rFonts w:ascii="Arial" w:hAnsi="Arial" w:cs="Arial"/>
          <w:color w:val="212529"/>
          <w:sz w:val="28"/>
          <w:szCs w:val="28"/>
        </w:rPr>
        <w:t>However, t</w:t>
      </w:r>
      <w:r w:rsidR="004C13F0" w:rsidRPr="004E4EB8">
        <w:rPr>
          <w:rFonts w:ascii="Arial" w:hAnsi="Arial" w:cs="Arial"/>
          <w:color w:val="212529"/>
          <w:sz w:val="28"/>
          <w:szCs w:val="28"/>
        </w:rPr>
        <w:t xml:space="preserve">here are other factors which play a </w:t>
      </w:r>
      <w:r w:rsidR="00331FD4" w:rsidRPr="004E4EB8">
        <w:rPr>
          <w:rFonts w:ascii="Arial" w:hAnsi="Arial" w:cs="Arial"/>
          <w:color w:val="212529"/>
          <w:sz w:val="28"/>
          <w:szCs w:val="28"/>
        </w:rPr>
        <w:t>significant</w:t>
      </w:r>
      <w:r w:rsidR="004C13F0" w:rsidRPr="004E4EB8">
        <w:rPr>
          <w:rFonts w:ascii="Arial" w:hAnsi="Arial" w:cs="Arial"/>
          <w:color w:val="212529"/>
          <w:sz w:val="28"/>
          <w:szCs w:val="28"/>
        </w:rPr>
        <w:t xml:space="preserve"> role in motivating an employee to perform</w:t>
      </w:r>
      <w:r w:rsidR="00331FD4" w:rsidRPr="004E4EB8">
        <w:rPr>
          <w:rFonts w:ascii="Arial" w:hAnsi="Arial" w:cs="Arial"/>
          <w:color w:val="212529"/>
          <w:sz w:val="28"/>
          <w:szCs w:val="28"/>
        </w:rPr>
        <w:t xml:space="preserve"> at the best level. </w:t>
      </w:r>
      <w:r w:rsidRPr="004E4EB8">
        <w:rPr>
          <w:rFonts w:ascii="Arial" w:hAnsi="Arial" w:cs="Arial"/>
          <w:color w:val="212529"/>
          <w:sz w:val="28"/>
          <w:szCs w:val="28"/>
        </w:rPr>
        <w:t>‘</w:t>
      </w:r>
      <w:r w:rsidRPr="004E4EB8">
        <w:rPr>
          <w:rFonts w:ascii="Arial" w:eastAsia="Times New Roman" w:hAnsi="Arial" w:cs="Arial"/>
          <w:sz w:val="28"/>
          <w:szCs w:val="28"/>
        </w:rPr>
        <w:t>The workplace environment that is set in place impacts employee morale, productivity and engagement - both positively and negatively. Many organizations implement new programs addressing lifestyle changes, work/life balance, health and fitness which provide key benefits and are now key reflections of potential employees, and have become common practices among many well established companies. This proves to motivate workers,</w:t>
      </w:r>
      <w:r w:rsidR="00E90986" w:rsidRPr="004E4EB8">
        <w:rPr>
          <w:rFonts w:ascii="Arial" w:eastAsia="Times New Roman" w:hAnsi="Arial" w:cs="Arial"/>
          <w:sz w:val="28"/>
          <w:szCs w:val="28"/>
        </w:rPr>
        <w:t xml:space="preserve"> and</w:t>
      </w:r>
      <w:r w:rsidRPr="004E4EB8">
        <w:rPr>
          <w:rFonts w:ascii="Arial" w:eastAsia="Times New Roman" w:hAnsi="Arial" w:cs="Arial"/>
          <w:sz w:val="28"/>
          <w:szCs w:val="28"/>
        </w:rPr>
        <w:t xml:space="preserve"> firms have implemented a number of practices such as performance based pay, employment security agreements, practices to help balance work and family, as well as </w:t>
      </w:r>
      <w:r w:rsidR="00E90986" w:rsidRPr="004E4EB8">
        <w:rPr>
          <w:rFonts w:ascii="Arial" w:eastAsia="Times New Roman" w:hAnsi="Arial" w:cs="Arial"/>
          <w:sz w:val="28"/>
          <w:szCs w:val="28"/>
        </w:rPr>
        <w:t>many</w:t>
      </w:r>
      <w:r w:rsidRPr="004E4EB8">
        <w:rPr>
          <w:rFonts w:ascii="Arial" w:eastAsia="Times New Roman" w:hAnsi="Arial" w:cs="Arial"/>
          <w:sz w:val="28"/>
          <w:szCs w:val="28"/>
        </w:rPr>
        <w:t xml:space="preserve"> forms of information </w:t>
      </w:r>
      <w:r w:rsidR="00E90986" w:rsidRPr="004E4EB8">
        <w:rPr>
          <w:rFonts w:ascii="Arial" w:eastAsia="Times New Roman" w:hAnsi="Arial" w:cs="Arial"/>
          <w:sz w:val="28"/>
          <w:szCs w:val="28"/>
        </w:rPr>
        <w:t>distributing</w:t>
      </w:r>
      <w:r w:rsidRPr="004E4EB8">
        <w:rPr>
          <w:rFonts w:ascii="Arial" w:eastAsia="Times New Roman" w:hAnsi="Arial" w:cs="Arial"/>
          <w:sz w:val="28"/>
          <w:szCs w:val="28"/>
        </w:rPr>
        <w:t xml:space="preserve">. In addition to motivation, </w:t>
      </w:r>
      <w:r w:rsidR="00E90986" w:rsidRPr="004E4EB8">
        <w:rPr>
          <w:rFonts w:ascii="Arial" w:eastAsia="Times New Roman" w:hAnsi="Arial" w:cs="Arial"/>
          <w:sz w:val="28"/>
          <w:szCs w:val="28"/>
        </w:rPr>
        <w:t>employees</w:t>
      </w:r>
      <w:r w:rsidRPr="004E4EB8">
        <w:rPr>
          <w:rFonts w:ascii="Arial" w:eastAsia="Times New Roman" w:hAnsi="Arial" w:cs="Arial"/>
          <w:sz w:val="28"/>
          <w:szCs w:val="28"/>
        </w:rPr>
        <w:t xml:space="preserve"> need the skills and ability to do their job effectively. And for many firms, training the worker has become a necessary input into the production process.’</w:t>
      </w:r>
    </w:p>
    <w:p w14:paraId="78A9CB35" w14:textId="24E5B33B" w:rsidR="00E90986" w:rsidRPr="004E4EB8" w:rsidRDefault="00E90986" w:rsidP="004E4EB8">
      <w:pPr>
        <w:spacing w:line="480" w:lineRule="auto"/>
        <w:rPr>
          <w:rFonts w:ascii="Arial" w:hAnsi="Arial" w:cs="Arial"/>
          <w:color w:val="212529"/>
          <w:sz w:val="28"/>
          <w:szCs w:val="28"/>
        </w:rPr>
      </w:pPr>
      <w:r w:rsidRPr="004E4EB8">
        <w:rPr>
          <w:rFonts w:ascii="Arial" w:hAnsi="Arial" w:cs="Arial"/>
          <w:color w:val="212529"/>
          <w:sz w:val="28"/>
          <w:szCs w:val="28"/>
        </w:rPr>
        <w:t>At Babuji, we believe in</w:t>
      </w:r>
      <w:r w:rsidR="004C13F0" w:rsidRPr="004E4EB8">
        <w:rPr>
          <w:rFonts w:ascii="Arial" w:hAnsi="Arial" w:cs="Arial"/>
          <w:color w:val="212529"/>
          <w:sz w:val="28"/>
          <w:szCs w:val="28"/>
        </w:rPr>
        <w:t xml:space="preserve"> good work ethic, commitment, and motivation that is not based on pay. </w:t>
      </w:r>
      <w:r w:rsidRPr="004E4EB8">
        <w:rPr>
          <w:rFonts w:ascii="Arial" w:hAnsi="Arial" w:cs="Arial"/>
          <w:color w:val="212529"/>
          <w:sz w:val="28"/>
          <w:szCs w:val="28"/>
        </w:rPr>
        <w:t xml:space="preserve">And advocate that each individual must </w:t>
      </w:r>
      <w:r w:rsidR="004C13F0" w:rsidRPr="004E4EB8">
        <w:rPr>
          <w:rFonts w:ascii="Arial" w:hAnsi="Arial" w:cs="Arial"/>
          <w:color w:val="212529"/>
          <w:sz w:val="28"/>
          <w:szCs w:val="28"/>
        </w:rPr>
        <w:t xml:space="preserve">instil the values and background of the business, so that they can share the same passion as the shareholders, and sell a brand they believe in. </w:t>
      </w:r>
      <w:r w:rsidR="00331FD4" w:rsidRPr="004E4EB8">
        <w:rPr>
          <w:rFonts w:ascii="Arial" w:hAnsi="Arial" w:cs="Arial"/>
          <w:color w:val="212529"/>
          <w:sz w:val="28"/>
          <w:szCs w:val="28"/>
        </w:rPr>
        <w:t>Thus, a</w:t>
      </w:r>
      <w:r w:rsidR="004C13F0" w:rsidRPr="004E4EB8">
        <w:rPr>
          <w:rFonts w:ascii="Arial" w:hAnsi="Arial" w:cs="Arial"/>
          <w:color w:val="212529"/>
          <w:sz w:val="28"/>
          <w:szCs w:val="28"/>
        </w:rPr>
        <w:t>s a business owner, it is vital to have expectations and requirements of people</w:t>
      </w:r>
      <w:r w:rsidR="00331FD4" w:rsidRPr="004E4EB8">
        <w:rPr>
          <w:rFonts w:ascii="Arial" w:hAnsi="Arial" w:cs="Arial"/>
          <w:color w:val="212529"/>
          <w:sz w:val="28"/>
          <w:szCs w:val="28"/>
        </w:rPr>
        <w:t>, and expect them to have an interest and motivation in your business</w:t>
      </w:r>
      <w:r w:rsidR="004C13F0" w:rsidRPr="004E4EB8">
        <w:rPr>
          <w:rFonts w:ascii="Arial" w:hAnsi="Arial" w:cs="Arial"/>
          <w:color w:val="212529"/>
          <w:sz w:val="28"/>
          <w:szCs w:val="28"/>
        </w:rPr>
        <w:t>.</w:t>
      </w:r>
      <w:r w:rsidR="00807787" w:rsidRPr="004E4EB8">
        <w:rPr>
          <w:rFonts w:ascii="Arial" w:hAnsi="Arial" w:cs="Arial"/>
          <w:color w:val="212529"/>
          <w:sz w:val="28"/>
          <w:szCs w:val="28"/>
        </w:rPr>
        <w:t xml:space="preserve"> For example, </w:t>
      </w:r>
      <w:r w:rsidR="00331FD4" w:rsidRPr="004E4EB8">
        <w:rPr>
          <w:rFonts w:ascii="Arial" w:hAnsi="Arial" w:cs="Arial"/>
          <w:color w:val="212529"/>
          <w:sz w:val="28"/>
          <w:szCs w:val="28"/>
        </w:rPr>
        <w:t xml:space="preserve">at Babuji’s, </w:t>
      </w:r>
      <w:r w:rsidR="00807787" w:rsidRPr="004E4EB8">
        <w:rPr>
          <w:rFonts w:ascii="Arial" w:hAnsi="Arial" w:cs="Arial"/>
          <w:color w:val="212529"/>
          <w:sz w:val="28"/>
          <w:szCs w:val="28"/>
        </w:rPr>
        <w:t xml:space="preserve">we have the unique concept of eating with your hands, as this is what most people do in south Indian cultures, thus providing information to the employees, and showing them visuals of this, allows them to have a better understanding of the background behind the concept. </w:t>
      </w:r>
    </w:p>
    <w:p w14:paraId="341E2539" w14:textId="59F9E010" w:rsidR="004C13F0" w:rsidRPr="004E4EB8" w:rsidRDefault="00331FD4" w:rsidP="004E4EB8">
      <w:pPr>
        <w:pStyle w:val="NormalWeb"/>
        <w:shd w:val="clear" w:color="auto" w:fill="FFFFFF"/>
        <w:spacing w:before="0" w:beforeAutospacing="0" w:line="480" w:lineRule="auto"/>
        <w:rPr>
          <w:rFonts w:ascii="Arial" w:hAnsi="Arial" w:cs="Arial"/>
          <w:color w:val="212529"/>
          <w:sz w:val="28"/>
          <w:szCs w:val="28"/>
        </w:rPr>
      </w:pPr>
      <w:r w:rsidRPr="004E4EB8">
        <w:rPr>
          <w:rFonts w:ascii="Arial" w:hAnsi="Arial" w:cs="Arial"/>
          <w:color w:val="212529"/>
          <w:sz w:val="28"/>
          <w:szCs w:val="28"/>
        </w:rPr>
        <w:t xml:space="preserve">Sharing your business concepts and values entails trust, therefore, you must be able to </w:t>
      </w:r>
      <w:r w:rsidR="004C13F0" w:rsidRPr="004E4EB8">
        <w:rPr>
          <w:rFonts w:ascii="Arial" w:hAnsi="Arial" w:cs="Arial"/>
          <w:color w:val="212529"/>
          <w:sz w:val="28"/>
          <w:szCs w:val="28"/>
        </w:rPr>
        <w:t>trust the employees,</w:t>
      </w:r>
      <w:r w:rsidRPr="004E4EB8">
        <w:rPr>
          <w:rFonts w:ascii="Arial" w:hAnsi="Arial" w:cs="Arial"/>
          <w:color w:val="212529"/>
          <w:sz w:val="28"/>
          <w:szCs w:val="28"/>
        </w:rPr>
        <w:t xml:space="preserve"> to uphold the same vision you share,</w:t>
      </w:r>
      <w:r w:rsidR="004C13F0" w:rsidRPr="004E4EB8">
        <w:rPr>
          <w:rFonts w:ascii="Arial" w:hAnsi="Arial" w:cs="Arial"/>
          <w:color w:val="212529"/>
          <w:sz w:val="28"/>
          <w:szCs w:val="28"/>
        </w:rPr>
        <w:t xml:space="preserve"> and give them enough freedom to </w:t>
      </w:r>
      <w:r w:rsidRPr="004E4EB8">
        <w:rPr>
          <w:rFonts w:ascii="Arial" w:hAnsi="Arial" w:cs="Arial"/>
          <w:color w:val="212529"/>
          <w:sz w:val="28"/>
          <w:szCs w:val="28"/>
        </w:rPr>
        <w:t xml:space="preserve">carry out tasks independently. Also, </w:t>
      </w:r>
      <w:r w:rsidR="004C13F0" w:rsidRPr="004E4EB8">
        <w:rPr>
          <w:rFonts w:ascii="Arial" w:hAnsi="Arial" w:cs="Arial"/>
          <w:color w:val="212529"/>
          <w:sz w:val="28"/>
          <w:szCs w:val="28"/>
        </w:rPr>
        <w:t>so that they don’t feel like they</w:t>
      </w:r>
      <w:r w:rsidR="00171A54" w:rsidRPr="004E4EB8">
        <w:rPr>
          <w:rFonts w:ascii="Arial" w:hAnsi="Arial" w:cs="Arial"/>
          <w:color w:val="212529"/>
          <w:sz w:val="28"/>
          <w:szCs w:val="28"/>
        </w:rPr>
        <w:t>’</w:t>
      </w:r>
      <w:r w:rsidRPr="004E4EB8">
        <w:rPr>
          <w:rFonts w:ascii="Arial" w:hAnsi="Arial" w:cs="Arial"/>
          <w:color w:val="212529"/>
          <w:sz w:val="28"/>
          <w:szCs w:val="28"/>
        </w:rPr>
        <w:t xml:space="preserve">re being micro-managed. </w:t>
      </w:r>
      <w:r w:rsidR="00425A97" w:rsidRPr="004E4EB8">
        <w:rPr>
          <w:rFonts w:ascii="Arial" w:hAnsi="Arial" w:cs="Arial"/>
          <w:color w:val="212529"/>
          <w:sz w:val="28"/>
          <w:szCs w:val="28"/>
        </w:rPr>
        <w:t>‘</w:t>
      </w:r>
      <w:r w:rsidR="005878FB" w:rsidRPr="004E4EB8">
        <w:rPr>
          <w:rFonts w:ascii="Arial" w:eastAsia="Times New Roman" w:hAnsi="Arial" w:cs="Arial"/>
          <w:sz w:val="28"/>
          <w:szCs w:val="28"/>
          <w:lang w:val="en-US" w:eastAsia="es-ES"/>
        </w:rPr>
        <w:t>M</w:t>
      </w:r>
      <w:r w:rsidR="00425A97" w:rsidRPr="004E4EB8">
        <w:rPr>
          <w:rFonts w:ascii="Arial" w:eastAsia="Times New Roman" w:hAnsi="Arial" w:cs="Arial"/>
          <w:sz w:val="28"/>
          <w:szCs w:val="28"/>
          <w:lang w:val="en-US" w:eastAsia="es-ES"/>
        </w:rPr>
        <w:t>ore</w:t>
      </w:r>
      <w:r w:rsidR="005878FB" w:rsidRPr="004E4EB8">
        <w:rPr>
          <w:rFonts w:ascii="Arial" w:eastAsia="Times New Roman" w:hAnsi="Arial" w:cs="Arial"/>
          <w:sz w:val="28"/>
          <w:szCs w:val="28"/>
          <w:lang w:val="en-US" w:eastAsia="es-ES"/>
        </w:rPr>
        <w:t xml:space="preserve"> are</w:t>
      </w:r>
      <w:r w:rsidR="00425A97" w:rsidRPr="004E4EB8">
        <w:rPr>
          <w:rFonts w:ascii="Arial" w:eastAsia="Times New Roman" w:hAnsi="Arial" w:cs="Arial"/>
          <w:sz w:val="28"/>
          <w:szCs w:val="28"/>
          <w:lang w:val="en-US" w:eastAsia="es-ES"/>
        </w:rPr>
        <w:t xml:space="preserve"> populated by "knowledge workers"</w:t>
      </w:r>
      <w:r w:rsidR="005878FB" w:rsidRPr="004E4EB8">
        <w:rPr>
          <w:rFonts w:ascii="Arial" w:eastAsia="Times New Roman" w:hAnsi="Arial" w:cs="Arial"/>
          <w:sz w:val="28"/>
          <w:szCs w:val="28"/>
          <w:lang w:val="en-US" w:eastAsia="es-ES"/>
        </w:rPr>
        <w:t xml:space="preserve"> in an economy, whereby </w:t>
      </w:r>
      <w:r w:rsidR="00425A97" w:rsidRPr="004E4EB8">
        <w:rPr>
          <w:rFonts w:ascii="Arial" w:eastAsia="Times New Roman" w:hAnsi="Arial" w:cs="Arial"/>
          <w:sz w:val="28"/>
          <w:szCs w:val="28"/>
          <w:lang w:val="en-US" w:eastAsia="es-ES"/>
        </w:rPr>
        <w:t>people who work primarily with information, for which they develop special skills and expertise</w:t>
      </w:r>
      <w:r w:rsidR="005878FB" w:rsidRPr="004E4EB8">
        <w:rPr>
          <w:rFonts w:ascii="Arial" w:eastAsia="Times New Roman" w:hAnsi="Arial" w:cs="Arial"/>
          <w:sz w:val="28"/>
          <w:szCs w:val="28"/>
          <w:lang w:val="en-US" w:eastAsia="es-ES"/>
        </w:rPr>
        <w:t xml:space="preserve">, </w:t>
      </w:r>
      <w:r w:rsidR="00425A97" w:rsidRPr="004E4EB8">
        <w:rPr>
          <w:rFonts w:ascii="Arial" w:eastAsia="Times New Roman" w:hAnsi="Arial" w:cs="Arial"/>
          <w:sz w:val="28"/>
          <w:szCs w:val="28"/>
          <w:lang w:val="en-US" w:eastAsia="es-ES"/>
        </w:rPr>
        <w:t>would expect the productivity, or output per person, and real income of employees to move upward together, as an increasingly skilled workforce benefits from its own improved efficiency.’</w:t>
      </w:r>
      <w:r w:rsidR="00425A97" w:rsidRPr="004E4EB8">
        <w:rPr>
          <w:rFonts w:eastAsia="Times New Roman"/>
          <w:sz w:val="28"/>
          <w:szCs w:val="28"/>
          <w:lang w:val="en-US" w:eastAsia="es-ES"/>
        </w:rPr>
        <w:t xml:space="preserve"> </w:t>
      </w:r>
      <w:r w:rsidR="005878FB" w:rsidRPr="004E4EB8">
        <w:rPr>
          <w:rFonts w:ascii="Arial" w:eastAsia="Times New Roman" w:hAnsi="Arial" w:cs="Arial"/>
          <w:sz w:val="28"/>
          <w:szCs w:val="28"/>
          <w:lang w:val="en-US" w:eastAsia="es-ES"/>
        </w:rPr>
        <w:t>Additionally,</w:t>
      </w:r>
      <w:r w:rsidR="005878FB" w:rsidRPr="004E4EB8">
        <w:rPr>
          <w:rFonts w:eastAsia="Times New Roman"/>
          <w:sz w:val="28"/>
          <w:szCs w:val="28"/>
          <w:lang w:val="en-US" w:eastAsia="es-ES"/>
        </w:rPr>
        <w:t xml:space="preserve"> </w:t>
      </w:r>
      <w:r w:rsidR="005878FB" w:rsidRPr="004E4EB8">
        <w:rPr>
          <w:rFonts w:ascii="Arial" w:hAnsi="Arial" w:cs="Arial"/>
          <w:color w:val="212529"/>
          <w:sz w:val="28"/>
          <w:szCs w:val="28"/>
        </w:rPr>
        <w:t>i</w:t>
      </w:r>
      <w:r w:rsidR="004C13F0" w:rsidRPr="004E4EB8">
        <w:rPr>
          <w:rFonts w:ascii="Arial" w:hAnsi="Arial" w:cs="Arial"/>
          <w:color w:val="212529"/>
          <w:sz w:val="28"/>
          <w:szCs w:val="28"/>
        </w:rPr>
        <w:t>ndependence and freedom creates a more engaging a</w:t>
      </w:r>
      <w:r w:rsidRPr="004E4EB8">
        <w:rPr>
          <w:rFonts w:ascii="Arial" w:hAnsi="Arial" w:cs="Arial"/>
          <w:color w:val="212529"/>
          <w:sz w:val="28"/>
          <w:szCs w:val="28"/>
        </w:rPr>
        <w:t>nd satisfying work environment, which employees may find ar</w:t>
      </w:r>
      <w:r w:rsidR="00171A54" w:rsidRPr="004E4EB8">
        <w:rPr>
          <w:rFonts w:ascii="Arial" w:hAnsi="Arial" w:cs="Arial"/>
          <w:color w:val="212529"/>
          <w:sz w:val="28"/>
          <w:szCs w:val="28"/>
        </w:rPr>
        <w:t>e</w:t>
      </w:r>
      <w:r w:rsidRPr="004E4EB8">
        <w:rPr>
          <w:rFonts w:ascii="Arial" w:hAnsi="Arial" w:cs="Arial"/>
          <w:color w:val="212529"/>
          <w:sz w:val="28"/>
          <w:szCs w:val="28"/>
        </w:rPr>
        <w:t xml:space="preserve"> the</w:t>
      </w:r>
      <w:r w:rsidR="00171A54" w:rsidRPr="004E4EB8">
        <w:rPr>
          <w:rFonts w:ascii="Arial" w:hAnsi="Arial" w:cs="Arial"/>
          <w:color w:val="212529"/>
          <w:sz w:val="28"/>
          <w:szCs w:val="28"/>
        </w:rPr>
        <w:t xml:space="preserve"> best practices</w:t>
      </w:r>
      <w:r w:rsidRPr="004E4EB8">
        <w:rPr>
          <w:rFonts w:ascii="Arial" w:hAnsi="Arial" w:cs="Arial"/>
          <w:color w:val="212529"/>
          <w:sz w:val="28"/>
          <w:szCs w:val="28"/>
        </w:rPr>
        <w:t xml:space="preserve"> by having the</w:t>
      </w:r>
      <w:r w:rsidR="00171A54" w:rsidRPr="004E4EB8">
        <w:rPr>
          <w:rFonts w:ascii="Arial" w:hAnsi="Arial" w:cs="Arial"/>
          <w:color w:val="212529"/>
          <w:sz w:val="28"/>
          <w:szCs w:val="28"/>
        </w:rPr>
        <w:t xml:space="preserve"> freedom to work the way they work best, instead of feeling forced or watched over. </w:t>
      </w:r>
      <w:r w:rsidR="005878FB" w:rsidRPr="004E4EB8">
        <w:rPr>
          <w:rFonts w:ascii="Arial" w:hAnsi="Arial" w:cs="Arial"/>
          <w:color w:val="212529"/>
          <w:sz w:val="28"/>
          <w:szCs w:val="28"/>
        </w:rPr>
        <w:t xml:space="preserve">At Babuji, we executed a few trial days, which allowed staff members to experience a busy environment, thus room for mistakes were open and amended, so that when the restaurant officially opened, staff will have more confidence. </w:t>
      </w:r>
    </w:p>
    <w:p w14:paraId="6379CC61" w14:textId="0CDEC25C" w:rsidR="00183444" w:rsidRPr="004E4EB8" w:rsidRDefault="00E272BE" w:rsidP="004E4EB8">
      <w:pPr>
        <w:pStyle w:val="NormalWeb"/>
        <w:shd w:val="clear" w:color="auto" w:fill="FFFFFF"/>
        <w:spacing w:before="0" w:beforeAutospacing="0" w:line="480" w:lineRule="auto"/>
        <w:rPr>
          <w:rFonts w:ascii="Arial" w:hAnsi="Arial" w:cs="Arial"/>
          <w:color w:val="212529"/>
          <w:sz w:val="28"/>
          <w:szCs w:val="28"/>
        </w:rPr>
      </w:pPr>
      <w:r w:rsidRPr="004E4EB8">
        <w:rPr>
          <w:rFonts w:ascii="Arial" w:hAnsi="Arial" w:cs="Arial"/>
          <w:color w:val="212529"/>
          <w:sz w:val="28"/>
          <w:szCs w:val="28"/>
        </w:rPr>
        <w:t>In addition, a</w:t>
      </w:r>
      <w:r w:rsidR="006F429C" w:rsidRPr="004E4EB8">
        <w:rPr>
          <w:rFonts w:ascii="Arial" w:hAnsi="Arial" w:cs="Arial"/>
          <w:color w:val="212529"/>
          <w:sz w:val="28"/>
          <w:szCs w:val="28"/>
        </w:rPr>
        <w:t>s an employer of a large scale business, it is essential to have targets. Especially during peak times, such as Friday nights and weekends, which means the pressure is high for employees. As employers we have the drive to do better than our previous targets, as our business if flourishing and growing, bigger and better. Yet</w:t>
      </w:r>
      <w:r w:rsidR="00E90986" w:rsidRPr="004E4EB8">
        <w:rPr>
          <w:rFonts w:ascii="Arial" w:hAnsi="Arial" w:cs="Arial"/>
          <w:color w:val="212529"/>
          <w:sz w:val="28"/>
          <w:szCs w:val="28"/>
        </w:rPr>
        <w:t>,</w:t>
      </w:r>
      <w:r w:rsidR="006F429C" w:rsidRPr="004E4EB8">
        <w:rPr>
          <w:rFonts w:ascii="Arial" w:hAnsi="Arial" w:cs="Arial"/>
          <w:color w:val="212529"/>
          <w:sz w:val="28"/>
          <w:szCs w:val="28"/>
        </w:rPr>
        <w:t xml:space="preserve"> for the employees, it is a period of feeling stressed, overworked and tired. Employers need to understand this is going to occur amongst staff, thus it is the employer’s duty to motivate staff.</w:t>
      </w:r>
      <w:r w:rsidR="005167CF" w:rsidRPr="004E4EB8">
        <w:rPr>
          <w:rFonts w:ascii="Arial" w:hAnsi="Arial" w:cs="Arial"/>
          <w:color w:val="212529"/>
          <w:sz w:val="28"/>
          <w:szCs w:val="28"/>
        </w:rPr>
        <w:t xml:space="preserve"> At Babuji’s, we have acknowledged this during the early stages, as our initial opening days consisted of run down, tired employees. We decided to implement a reward system, and exerting them in different ways, such as</w:t>
      </w:r>
      <w:r w:rsidR="006F429C" w:rsidRPr="004E4EB8">
        <w:rPr>
          <w:rFonts w:ascii="Arial" w:hAnsi="Arial" w:cs="Arial"/>
          <w:color w:val="212529"/>
          <w:sz w:val="28"/>
          <w:szCs w:val="28"/>
        </w:rPr>
        <w:t xml:space="preserve"> bonuses, commission,</w:t>
      </w:r>
      <w:r w:rsidR="005167CF" w:rsidRPr="004E4EB8">
        <w:rPr>
          <w:rFonts w:ascii="Arial" w:hAnsi="Arial" w:cs="Arial"/>
          <w:color w:val="212529"/>
          <w:sz w:val="28"/>
          <w:szCs w:val="28"/>
        </w:rPr>
        <w:t xml:space="preserve"> and</w:t>
      </w:r>
      <w:r w:rsidR="006F429C" w:rsidRPr="004E4EB8">
        <w:rPr>
          <w:rFonts w:ascii="Arial" w:hAnsi="Arial" w:cs="Arial"/>
          <w:color w:val="212529"/>
          <w:sz w:val="28"/>
          <w:szCs w:val="28"/>
        </w:rPr>
        <w:t xml:space="preserve"> prizes at the end of the </w:t>
      </w:r>
      <w:r w:rsidR="005167CF" w:rsidRPr="004E4EB8">
        <w:rPr>
          <w:rFonts w:ascii="Arial" w:hAnsi="Arial" w:cs="Arial"/>
          <w:color w:val="212529"/>
          <w:sz w:val="28"/>
          <w:szCs w:val="28"/>
        </w:rPr>
        <w:t>month,</w:t>
      </w:r>
      <w:r w:rsidR="006F429C" w:rsidRPr="004E4EB8">
        <w:rPr>
          <w:rFonts w:ascii="Arial" w:hAnsi="Arial" w:cs="Arial"/>
          <w:color w:val="212529"/>
          <w:sz w:val="28"/>
          <w:szCs w:val="28"/>
        </w:rPr>
        <w:t xml:space="preserve"> which </w:t>
      </w:r>
      <w:r w:rsidR="005167CF" w:rsidRPr="004E4EB8">
        <w:rPr>
          <w:rFonts w:ascii="Arial" w:hAnsi="Arial" w:cs="Arial"/>
          <w:color w:val="212529"/>
          <w:sz w:val="28"/>
          <w:szCs w:val="28"/>
        </w:rPr>
        <w:t>has created</w:t>
      </w:r>
      <w:r w:rsidR="006F429C" w:rsidRPr="004E4EB8">
        <w:rPr>
          <w:rFonts w:ascii="Arial" w:hAnsi="Arial" w:cs="Arial"/>
          <w:color w:val="212529"/>
          <w:sz w:val="28"/>
          <w:szCs w:val="28"/>
        </w:rPr>
        <w:t xml:space="preserve"> a</w:t>
      </w:r>
      <w:r w:rsidR="005167CF" w:rsidRPr="004E4EB8">
        <w:rPr>
          <w:rFonts w:ascii="Arial" w:hAnsi="Arial" w:cs="Arial"/>
          <w:color w:val="212529"/>
          <w:sz w:val="28"/>
          <w:szCs w:val="28"/>
        </w:rPr>
        <w:t xml:space="preserve"> more</w:t>
      </w:r>
      <w:r w:rsidR="006F429C" w:rsidRPr="004E4EB8">
        <w:rPr>
          <w:rFonts w:ascii="Arial" w:hAnsi="Arial" w:cs="Arial"/>
          <w:color w:val="212529"/>
          <w:sz w:val="28"/>
          <w:szCs w:val="28"/>
        </w:rPr>
        <w:t xml:space="preserve"> competitive, yet fun environment</w:t>
      </w:r>
      <w:r w:rsidR="005167CF" w:rsidRPr="004E4EB8">
        <w:rPr>
          <w:rFonts w:ascii="Arial" w:hAnsi="Arial" w:cs="Arial"/>
          <w:color w:val="212529"/>
          <w:sz w:val="28"/>
          <w:szCs w:val="28"/>
        </w:rPr>
        <w:t xml:space="preserve"> amongst the employees</w:t>
      </w:r>
      <w:r w:rsidR="006F429C" w:rsidRPr="004E4EB8">
        <w:rPr>
          <w:rFonts w:ascii="Arial" w:hAnsi="Arial" w:cs="Arial"/>
          <w:color w:val="212529"/>
          <w:sz w:val="28"/>
          <w:szCs w:val="28"/>
        </w:rPr>
        <w:t>. Setting targets that involve the whole team, creates a sense of purpose and adds some meaning to even the most mundane tasks.</w:t>
      </w:r>
    </w:p>
    <w:p w14:paraId="2037992A" w14:textId="41EAC7B1" w:rsidR="006F429C" w:rsidRPr="004E4EB8" w:rsidRDefault="00183444" w:rsidP="004E4EB8">
      <w:pPr>
        <w:pStyle w:val="NormalWeb"/>
        <w:shd w:val="clear" w:color="auto" w:fill="FFFFFF"/>
        <w:spacing w:before="0" w:beforeAutospacing="0" w:line="480" w:lineRule="auto"/>
        <w:rPr>
          <w:rFonts w:ascii="Arial" w:hAnsi="Arial" w:cs="Arial"/>
          <w:color w:val="212529"/>
          <w:sz w:val="28"/>
          <w:szCs w:val="28"/>
        </w:rPr>
      </w:pPr>
      <w:r w:rsidRPr="004E4EB8">
        <w:rPr>
          <w:rFonts w:ascii="Arial" w:hAnsi="Arial" w:cs="Arial"/>
          <w:color w:val="212529"/>
          <w:sz w:val="28"/>
          <w:szCs w:val="28"/>
        </w:rPr>
        <w:t xml:space="preserve">As important as it is to give employees freedom, as employers we must hold a respectable level of expectations of our employees. If they had made an error in their given task, it can be rectified, however if that mistake continues to occur, as the employer we must take some measurements and decide what can be done to prevent the mistake from happening again. On the other hand, it can be stressful for the employees if rules change, and they are unaware of, thus employers must communicate when standards change. This prevents employees from being in the dark and making mistakes, which will benefit the business further as everything will run smoothly, if everyone is aware of how to go about their tasks. </w:t>
      </w:r>
    </w:p>
    <w:p w14:paraId="08881FBD" w14:textId="77777777" w:rsidR="00B05D28" w:rsidRPr="004E4EB8" w:rsidRDefault="00E01AA4" w:rsidP="004E4EB8">
      <w:pPr>
        <w:shd w:val="clear" w:color="auto" w:fill="FFFFFF"/>
        <w:spacing w:before="100" w:beforeAutospacing="1" w:after="100" w:afterAutospacing="1" w:line="480" w:lineRule="auto"/>
        <w:rPr>
          <w:rFonts w:ascii="Arial" w:hAnsi="Arial" w:cs="Arial"/>
          <w:color w:val="212529"/>
          <w:sz w:val="28"/>
          <w:szCs w:val="28"/>
        </w:rPr>
      </w:pPr>
      <w:r w:rsidRPr="004E4EB8">
        <w:rPr>
          <w:rFonts w:ascii="Arial" w:hAnsi="Arial" w:cs="Arial"/>
          <w:color w:val="212529"/>
          <w:sz w:val="28"/>
          <w:szCs w:val="28"/>
        </w:rPr>
        <w:t>When employing staff members, if it essential to look out for people who have the same or similar vision as you. I would look for individuals who are passionate about the job sector they are going into. As my business is a food restaurant, I expect my employees to have a passion for selling, customer service and being an all rounded people’s person. As I want my customers to feel in good hands, and would like to reflect that off my employees.</w:t>
      </w:r>
      <w:r w:rsidR="00831C48" w:rsidRPr="004E4EB8">
        <w:rPr>
          <w:rFonts w:ascii="Arial" w:hAnsi="Arial" w:cs="Arial"/>
          <w:color w:val="212529"/>
          <w:sz w:val="28"/>
          <w:szCs w:val="28"/>
        </w:rPr>
        <w:t xml:space="preserve"> I would like to enhance this by making the employees feel like they are apart of something bigger, and wanting them to strive to make the restaurant “best” in the business, which will essentially provide a sense of purpose. This can be through sharing insight with the employees, on what you want to achieve, for instance for your business, customers or community. They might even have a few suggestions of their own, which can be implemented, and give them a sense of purpose too. </w:t>
      </w:r>
    </w:p>
    <w:p w14:paraId="6A53FBEB" w14:textId="59CD5300" w:rsidR="004C13F0" w:rsidRPr="004E4EB8" w:rsidRDefault="00A45A1A" w:rsidP="004E4EB8">
      <w:pPr>
        <w:pStyle w:val="NormalWeb"/>
        <w:shd w:val="clear" w:color="auto" w:fill="FFFFFF"/>
        <w:spacing w:before="0" w:beforeAutospacing="0" w:line="480" w:lineRule="auto"/>
        <w:rPr>
          <w:rFonts w:ascii="Arial" w:hAnsi="Arial" w:cs="Arial"/>
          <w:color w:val="212529"/>
          <w:sz w:val="28"/>
          <w:szCs w:val="28"/>
        </w:rPr>
      </w:pPr>
      <w:r w:rsidRPr="004E4EB8">
        <w:rPr>
          <w:rFonts w:ascii="Arial" w:hAnsi="Arial" w:cs="Arial"/>
          <w:bCs/>
          <w:color w:val="212529"/>
          <w:sz w:val="28"/>
          <w:szCs w:val="28"/>
        </w:rPr>
        <w:t xml:space="preserve">As a business person, majority of employees will look up to you, and aspire to follow in your footsteps, especially if you are running a successful business, thus being a good role model is crucial. It is important to take on board </w:t>
      </w:r>
      <w:r w:rsidRPr="004E4EB8">
        <w:rPr>
          <w:rFonts w:ascii="Arial" w:hAnsi="Arial" w:cs="Arial"/>
          <w:color w:val="212529"/>
          <w:sz w:val="28"/>
          <w:szCs w:val="28"/>
        </w:rPr>
        <w:t xml:space="preserve">suggestions and ideas, as it creates a positive atmosphere within the team. Denying </w:t>
      </w:r>
      <w:r w:rsidR="0081314B" w:rsidRPr="004E4EB8">
        <w:rPr>
          <w:rFonts w:ascii="Arial" w:hAnsi="Arial" w:cs="Arial"/>
          <w:color w:val="212529"/>
          <w:sz w:val="28"/>
          <w:szCs w:val="28"/>
        </w:rPr>
        <w:t>employee’s,</w:t>
      </w:r>
      <w:r w:rsidRPr="004E4EB8">
        <w:rPr>
          <w:rFonts w:ascii="Arial" w:hAnsi="Arial" w:cs="Arial"/>
          <w:color w:val="212529"/>
          <w:sz w:val="28"/>
          <w:szCs w:val="28"/>
        </w:rPr>
        <w:t xml:space="preserve"> the chance to provide input, only creates robots, which will diminish the business’ values. </w:t>
      </w:r>
      <w:r w:rsidR="0081314B" w:rsidRPr="004E4EB8">
        <w:rPr>
          <w:rFonts w:ascii="Arial" w:hAnsi="Arial" w:cs="Arial"/>
          <w:color w:val="212529"/>
          <w:sz w:val="28"/>
          <w:szCs w:val="28"/>
        </w:rPr>
        <w:t xml:space="preserve">As employers, we have a duty to listen to our employees and take on board suggestions, despite ideas with no merit, it is still crucial to understand why the idea was suggested in the first place. This will make the employees feel quite valued and respected for their ideas, and give them more confidence as an employee. </w:t>
      </w:r>
    </w:p>
    <w:p w14:paraId="2DE57F75" w14:textId="6EAE9890" w:rsidR="008C1E6D" w:rsidRPr="004E4EB8" w:rsidRDefault="00183444" w:rsidP="004E4EB8">
      <w:pPr>
        <w:pStyle w:val="NormalWeb"/>
        <w:shd w:val="clear" w:color="auto" w:fill="FFFFFF"/>
        <w:spacing w:before="0" w:beforeAutospacing="0" w:line="480" w:lineRule="auto"/>
        <w:rPr>
          <w:rFonts w:ascii="Arial" w:hAnsi="Arial" w:cs="Arial"/>
          <w:color w:val="212529"/>
          <w:sz w:val="28"/>
          <w:szCs w:val="28"/>
        </w:rPr>
      </w:pPr>
      <w:r w:rsidRPr="004E4EB8">
        <w:rPr>
          <w:rFonts w:ascii="Arial" w:hAnsi="Arial" w:cs="Arial"/>
          <w:color w:val="212529"/>
          <w:sz w:val="28"/>
          <w:szCs w:val="28"/>
        </w:rPr>
        <w:t>As the employer, it</w:t>
      </w:r>
      <w:r w:rsidR="00A50331" w:rsidRPr="004E4EB8">
        <w:rPr>
          <w:rFonts w:ascii="Arial" w:hAnsi="Arial" w:cs="Arial"/>
          <w:color w:val="212529"/>
          <w:sz w:val="28"/>
          <w:szCs w:val="28"/>
        </w:rPr>
        <w:t xml:space="preserve"> is ideal to create an environment where all members of staff get on with each other. Having people skills and good qualities further enhances a positive environment, which encourages people to come into work willingly. As an employer, having a short discussion or just checking in with the employee, to see if they are doing well or need anything, will automatically make them feel more important and as a valued asset to the company.</w:t>
      </w:r>
      <w:r w:rsidRPr="004E4EB8">
        <w:rPr>
          <w:rFonts w:ascii="Arial" w:hAnsi="Arial" w:cs="Arial"/>
          <w:color w:val="212529"/>
          <w:sz w:val="28"/>
          <w:szCs w:val="28"/>
        </w:rPr>
        <w:t xml:space="preserve"> Furthermore, </w:t>
      </w:r>
      <w:r w:rsidR="0076037D" w:rsidRPr="004E4EB8">
        <w:rPr>
          <w:rFonts w:ascii="Arial" w:hAnsi="Arial" w:cs="Arial"/>
          <w:color w:val="212529"/>
          <w:sz w:val="28"/>
          <w:szCs w:val="28"/>
        </w:rPr>
        <w:t xml:space="preserve">it is vital to always remain objective when working, whilst treating every employee the same, without having favourites, which will inevitably cause division amongst the employees. </w:t>
      </w:r>
      <w:r w:rsidRPr="004E4EB8">
        <w:rPr>
          <w:rFonts w:ascii="Arial" w:hAnsi="Arial" w:cs="Arial"/>
          <w:color w:val="212529"/>
          <w:sz w:val="28"/>
          <w:szCs w:val="28"/>
        </w:rPr>
        <w:t>This is by making c</w:t>
      </w:r>
      <w:r w:rsidR="0076037D" w:rsidRPr="004E4EB8">
        <w:rPr>
          <w:rFonts w:ascii="Arial" w:hAnsi="Arial" w:cs="Arial"/>
          <w:color w:val="212529"/>
          <w:sz w:val="28"/>
          <w:szCs w:val="28"/>
        </w:rPr>
        <w:t xml:space="preserve">ommunication </w:t>
      </w:r>
      <w:r w:rsidRPr="004E4EB8">
        <w:rPr>
          <w:rFonts w:ascii="Arial" w:hAnsi="Arial" w:cs="Arial"/>
          <w:color w:val="212529"/>
          <w:sz w:val="28"/>
          <w:szCs w:val="28"/>
        </w:rPr>
        <w:t xml:space="preserve">the key and </w:t>
      </w:r>
      <w:r w:rsidR="0076037D" w:rsidRPr="004E4EB8">
        <w:rPr>
          <w:rFonts w:ascii="Arial" w:hAnsi="Arial" w:cs="Arial"/>
          <w:color w:val="212529"/>
          <w:sz w:val="28"/>
          <w:szCs w:val="28"/>
        </w:rPr>
        <w:t>maintaining consistency</w:t>
      </w:r>
      <w:r w:rsidR="00832C08" w:rsidRPr="004E4EB8">
        <w:rPr>
          <w:rFonts w:ascii="Arial" w:hAnsi="Arial" w:cs="Arial"/>
          <w:color w:val="212529"/>
          <w:sz w:val="28"/>
          <w:szCs w:val="28"/>
        </w:rPr>
        <w:t xml:space="preserve">. As an employer, we must explain why a decision was made, so that </w:t>
      </w:r>
      <w:r w:rsidR="001D2B9D" w:rsidRPr="004E4EB8">
        <w:rPr>
          <w:rFonts w:ascii="Arial" w:hAnsi="Arial" w:cs="Arial"/>
          <w:color w:val="212529"/>
          <w:sz w:val="28"/>
          <w:szCs w:val="28"/>
        </w:rPr>
        <w:t>their</w:t>
      </w:r>
      <w:r w:rsidR="00832C08" w:rsidRPr="004E4EB8">
        <w:rPr>
          <w:rFonts w:ascii="Arial" w:hAnsi="Arial" w:cs="Arial"/>
          <w:color w:val="212529"/>
          <w:sz w:val="28"/>
          <w:szCs w:val="28"/>
        </w:rPr>
        <w:t xml:space="preserve"> wont be assumptions of unfair treatment. </w:t>
      </w:r>
    </w:p>
    <w:p w14:paraId="7501ADF4" w14:textId="60CD3860" w:rsidR="00E86D94" w:rsidRPr="004E4EB8" w:rsidRDefault="003169E9" w:rsidP="004E4EB8">
      <w:pPr>
        <w:spacing w:line="480" w:lineRule="auto"/>
        <w:rPr>
          <w:rFonts w:ascii="Arial" w:eastAsia="Times New Roman" w:hAnsi="Arial" w:cs="Arial"/>
          <w:sz w:val="28"/>
          <w:szCs w:val="28"/>
        </w:rPr>
      </w:pPr>
      <w:r w:rsidRPr="004E4EB8">
        <w:rPr>
          <w:rFonts w:ascii="Arial" w:eastAsia="Times New Roman" w:hAnsi="Arial" w:cs="Arial"/>
          <w:sz w:val="28"/>
          <w:szCs w:val="28"/>
        </w:rPr>
        <w:t>‘</w:t>
      </w:r>
      <w:r w:rsidR="00E86D94" w:rsidRPr="004E4EB8">
        <w:rPr>
          <w:rFonts w:ascii="Arial" w:eastAsia="Times New Roman" w:hAnsi="Arial" w:cs="Arial"/>
          <w:sz w:val="28"/>
          <w:szCs w:val="28"/>
        </w:rPr>
        <w:t>M</w:t>
      </w:r>
      <w:r w:rsidR="008C1E6D" w:rsidRPr="004E4EB8">
        <w:rPr>
          <w:rFonts w:ascii="Arial" w:eastAsia="Times New Roman" w:hAnsi="Arial" w:cs="Arial"/>
          <w:sz w:val="28"/>
          <w:szCs w:val="28"/>
        </w:rPr>
        <w:t xml:space="preserve">anagers have the </w:t>
      </w:r>
      <w:r w:rsidR="00E86D94" w:rsidRPr="004E4EB8">
        <w:rPr>
          <w:rFonts w:ascii="Arial" w:eastAsia="Times New Roman" w:hAnsi="Arial" w:cs="Arial"/>
          <w:sz w:val="28"/>
          <w:szCs w:val="28"/>
        </w:rPr>
        <w:t>capability</w:t>
      </w:r>
      <w:r w:rsidR="008C1E6D" w:rsidRPr="004E4EB8">
        <w:rPr>
          <w:rFonts w:ascii="Arial" w:eastAsia="Times New Roman" w:hAnsi="Arial" w:cs="Arial"/>
          <w:sz w:val="28"/>
          <w:szCs w:val="28"/>
        </w:rPr>
        <w:t xml:space="preserve"> to identify the areas of employee development that </w:t>
      </w:r>
      <w:r w:rsidR="00E86D94" w:rsidRPr="004E4EB8">
        <w:rPr>
          <w:rFonts w:ascii="Arial" w:eastAsia="Times New Roman" w:hAnsi="Arial" w:cs="Arial"/>
          <w:sz w:val="28"/>
          <w:szCs w:val="28"/>
        </w:rPr>
        <w:t>need</w:t>
      </w:r>
      <w:r w:rsidR="008C1E6D" w:rsidRPr="004E4EB8">
        <w:rPr>
          <w:rFonts w:ascii="Arial" w:eastAsia="Times New Roman" w:hAnsi="Arial" w:cs="Arial"/>
          <w:sz w:val="28"/>
          <w:szCs w:val="28"/>
        </w:rPr>
        <w:t xml:space="preserve"> their immediate attention. By </w:t>
      </w:r>
      <w:r w:rsidR="00E86D94" w:rsidRPr="004E4EB8">
        <w:rPr>
          <w:rFonts w:ascii="Arial" w:eastAsia="Times New Roman" w:hAnsi="Arial" w:cs="Arial"/>
          <w:sz w:val="28"/>
          <w:szCs w:val="28"/>
        </w:rPr>
        <w:t>examining</w:t>
      </w:r>
      <w:r w:rsidR="008C1E6D" w:rsidRPr="004E4EB8">
        <w:rPr>
          <w:rFonts w:ascii="Arial" w:eastAsia="Times New Roman" w:hAnsi="Arial" w:cs="Arial"/>
          <w:sz w:val="28"/>
          <w:szCs w:val="28"/>
        </w:rPr>
        <w:t xml:space="preserve"> and u</w:t>
      </w:r>
      <w:r w:rsidR="00BC206F" w:rsidRPr="004E4EB8">
        <w:rPr>
          <w:rFonts w:ascii="Arial" w:eastAsia="Times New Roman" w:hAnsi="Arial" w:cs="Arial"/>
          <w:sz w:val="28"/>
          <w:szCs w:val="28"/>
        </w:rPr>
        <w:t>tilizing a</w:t>
      </w:r>
      <w:r w:rsidR="008C1E6D" w:rsidRPr="004E4EB8">
        <w:rPr>
          <w:rFonts w:ascii="Arial" w:eastAsia="Times New Roman" w:hAnsi="Arial" w:cs="Arial"/>
          <w:sz w:val="28"/>
          <w:szCs w:val="28"/>
        </w:rPr>
        <w:t xml:space="preserve"> scorecard</w:t>
      </w:r>
      <w:r w:rsidR="00BC206F" w:rsidRPr="004E4EB8">
        <w:rPr>
          <w:rFonts w:ascii="Arial" w:eastAsia="Times New Roman" w:hAnsi="Arial" w:cs="Arial"/>
          <w:sz w:val="28"/>
          <w:szCs w:val="28"/>
        </w:rPr>
        <w:t xml:space="preserve"> system</w:t>
      </w:r>
      <w:r w:rsidR="008C1E6D" w:rsidRPr="004E4EB8">
        <w:rPr>
          <w:rFonts w:ascii="Arial" w:eastAsia="Times New Roman" w:hAnsi="Arial" w:cs="Arial"/>
          <w:sz w:val="28"/>
          <w:szCs w:val="28"/>
        </w:rPr>
        <w:t xml:space="preserve">, organizations can </w:t>
      </w:r>
      <w:r w:rsidR="00E86D94" w:rsidRPr="004E4EB8">
        <w:rPr>
          <w:rFonts w:ascii="Arial" w:eastAsia="Times New Roman" w:hAnsi="Arial" w:cs="Arial"/>
          <w:sz w:val="28"/>
          <w:szCs w:val="28"/>
        </w:rPr>
        <w:t>assign</w:t>
      </w:r>
      <w:r w:rsidR="008C1E6D" w:rsidRPr="004E4EB8">
        <w:rPr>
          <w:rFonts w:ascii="Arial" w:eastAsia="Times New Roman" w:hAnsi="Arial" w:cs="Arial"/>
          <w:sz w:val="28"/>
          <w:szCs w:val="28"/>
        </w:rPr>
        <w:t xml:space="preserve"> their resources to the specific things employees </w:t>
      </w:r>
      <w:r w:rsidR="00BC206F" w:rsidRPr="004E4EB8">
        <w:rPr>
          <w:rFonts w:ascii="Arial" w:eastAsia="Times New Roman" w:hAnsi="Arial" w:cs="Arial"/>
          <w:sz w:val="28"/>
          <w:szCs w:val="28"/>
        </w:rPr>
        <w:t>want</w:t>
      </w:r>
      <w:r w:rsidR="008C1E6D" w:rsidRPr="004E4EB8">
        <w:rPr>
          <w:rFonts w:ascii="Arial" w:eastAsia="Times New Roman" w:hAnsi="Arial" w:cs="Arial"/>
          <w:sz w:val="28"/>
          <w:szCs w:val="28"/>
        </w:rPr>
        <w:t xml:space="preserve">. </w:t>
      </w:r>
    </w:p>
    <w:p w14:paraId="19CC171F" w14:textId="4D2CFAA2" w:rsidR="004A0B6C" w:rsidRPr="004E4EB8" w:rsidRDefault="008C1E6D" w:rsidP="004E4EB8">
      <w:pPr>
        <w:spacing w:line="480" w:lineRule="auto"/>
        <w:rPr>
          <w:rFonts w:ascii="Arial" w:eastAsia="Times New Roman" w:hAnsi="Arial" w:cs="Arial"/>
          <w:sz w:val="28"/>
          <w:szCs w:val="28"/>
        </w:rPr>
      </w:pPr>
      <w:r w:rsidRPr="004E4EB8">
        <w:rPr>
          <w:rFonts w:ascii="Arial" w:eastAsia="Times New Roman" w:hAnsi="Arial" w:cs="Arial"/>
          <w:sz w:val="28"/>
          <w:szCs w:val="28"/>
        </w:rPr>
        <w:t xml:space="preserve">If employees are dissatisfied, their </w:t>
      </w:r>
      <w:r w:rsidR="00E86D94" w:rsidRPr="004E4EB8">
        <w:rPr>
          <w:rFonts w:ascii="Arial" w:eastAsia="Times New Roman" w:hAnsi="Arial" w:cs="Arial"/>
          <w:sz w:val="28"/>
          <w:szCs w:val="28"/>
        </w:rPr>
        <w:t>passion</w:t>
      </w:r>
      <w:r w:rsidRPr="004E4EB8">
        <w:rPr>
          <w:rFonts w:ascii="Arial" w:eastAsia="Times New Roman" w:hAnsi="Arial" w:cs="Arial"/>
          <w:sz w:val="28"/>
          <w:szCs w:val="28"/>
        </w:rPr>
        <w:t xml:space="preserve"> for the </w:t>
      </w:r>
      <w:r w:rsidR="00E86D94" w:rsidRPr="004E4EB8">
        <w:rPr>
          <w:rFonts w:ascii="Arial" w:eastAsia="Times New Roman" w:hAnsi="Arial" w:cs="Arial"/>
          <w:sz w:val="28"/>
          <w:szCs w:val="28"/>
        </w:rPr>
        <w:t>business's</w:t>
      </w:r>
      <w:r w:rsidRPr="004E4EB8">
        <w:rPr>
          <w:rFonts w:ascii="Arial" w:eastAsia="Times New Roman" w:hAnsi="Arial" w:cs="Arial"/>
          <w:sz w:val="28"/>
          <w:szCs w:val="28"/>
        </w:rPr>
        <w:t xml:space="preserve"> day-today activities and </w:t>
      </w:r>
      <w:r w:rsidR="00E86D94" w:rsidRPr="004E4EB8">
        <w:rPr>
          <w:rFonts w:ascii="Arial" w:eastAsia="Times New Roman" w:hAnsi="Arial" w:cs="Arial"/>
          <w:sz w:val="28"/>
          <w:szCs w:val="28"/>
        </w:rPr>
        <w:t>procedures</w:t>
      </w:r>
      <w:r w:rsidRPr="004E4EB8">
        <w:rPr>
          <w:rFonts w:ascii="Arial" w:eastAsia="Times New Roman" w:hAnsi="Arial" w:cs="Arial"/>
          <w:sz w:val="28"/>
          <w:szCs w:val="28"/>
        </w:rPr>
        <w:t xml:space="preserve"> is apt to be low, increasing the likelihood of </w:t>
      </w:r>
      <w:r w:rsidR="00E86D94" w:rsidRPr="004E4EB8">
        <w:rPr>
          <w:rFonts w:ascii="Arial" w:eastAsia="Times New Roman" w:hAnsi="Arial" w:cs="Arial"/>
          <w:sz w:val="28"/>
          <w:szCs w:val="28"/>
        </w:rPr>
        <w:t>absence</w:t>
      </w:r>
      <w:r w:rsidRPr="004E4EB8">
        <w:rPr>
          <w:rFonts w:ascii="Arial" w:eastAsia="Times New Roman" w:hAnsi="Arial" w:cs="Arial"/>
          <w:sz w:val="28"/>
          <w:szCs w:val="28"/>
        </w:rPr>
        <w:t xml:space="preserve"> and poor work quality, which can drain the organization of valuable time and money. </w:t>
      </w:r>
      <w:r w:rsidR="00E86D94" w:rsidRPr="004E4EB8">
        <w:rPr>
          <w:rFonts w:ascii="Arial" w:eastAsia="Times New Roman" w:hAnsi="Arial" w:cs="Arial"/>
          <w:sz w:val="28"/>
          <w:szCs w:val="28"/>
        </w:rPr>
        <w:t>A</w:t>
      </w:r>
      <w:r w:rsidRPr="004E4EB8">
        <w:rPr>
          <w:rFonts w:ascii="Arial" w:eastAsia="Times New Roman" w:hAnsi="Arial" w:cs="Arial"/>
          <w:sz w:val="28"/>
          <w:szCs w:val="28"/>
        </w:rPr>
        <w:t xml:space="preserve"> link </w:t>
      </w:r>
      <w:r w:rsidR="00E86D94" w:rsidRPr="004E4EB8">
        <w:rPr>
          <w:rFonts w:ascii="Arial" w:eastAsia="Times New Roman" w:hAnsi="Arial" w:cs="Arial"/>
          <w:sz w:val="28"/>
          <w:szCs w:val="28"/>
        </w:rPr>
        <w:t xml:space="preserve">between </w:t>
      </w:r>
      <w:r w:rsidRPr="004E4EB8">
        <w:rPr>
          <w:rFonts w:ascii="Arial" w:eastAsia="Times New Roman" w:hAnsi="Arial" w:cs="Arial"/>
          <w:sz w:val="28"/>
          <w:szCs w:val="28"/>
        </w:rPr>
        <w:t xml:space="preserve">a company’s low employee </w:t>
      </w:r>
      <w:r w:rsidR="00E86D94" w:rsidRPr="004E4EB8">
        <w:rPr>
          <w:rFonts w:ascii="Arial" w:eastAsia="Times New Roman" w:hAnsi="Arial" w:cs="Arial"/>
          <w:sz w:val="28"/>
          <w:szCs w:val="28"/>
        </w:rPr>
        <w:t>commitment</w:t>
      </w:r>
      <w:r w:rsidRPr="004E4EB8">
        <w:rPr>
          <w:rFonts w:ascii="Arial" w:eastAsia="Times New Roman" w:hAnsi="Arial" w:cs="Arial"/>
          <w:sz w:val="28"/>
          <w:szCs w:val="28"/>
        </w:rPr>
        <w:t xml:space="preserve"> score to low levels of satisfaction, </w:t>
      </w:r>
      <w:r w:rsidR="00E86D94" w:rsidRPr="004E4EB8">
        <w:rPr>
          <w:rFonts w:ascii="Arial" w:eastAsia="Times New Roman" w:hAnsi="Arial" w:cs="Arial"/>
          <w:sz w:val="28"/>
          <w:szCs w:val="28"/>
        </w:rPr>
        <w:t xml:space="preserve">managers </w:t>
      </w:r>
      <w:r w:rsidRPr="004E4EB8">
        <w:rPr>
          <w:rFonts w:ascii="Arial" w:eastAsia="Times New Roman" w:hAnsi="Arial" w:cs="Arial"/>
          <w:sz w:val="28"/>
          <w:szCs w:val="28"/>
        </w:rPr>
        <w:t xml:space="preserve">can tap a variety of measures to boost employee satisfaction. For </w:t>
      </w:r>
      <w:r w:rsidR="00E86D94" w:rsidRPr="004E4EB8">
        <w:rPr>
          <w:rFonts w:ascii="Arial" w:eastAsia="Times New Roman" w:hAnsi="Arial" w:cs="Arial"/>
          <w:sz w:val="28"/>
          <w:szCs w:val="28"/>
        </w:rPr>
        <w:t>instance</w:t>
      </w:r>
      <w:r w:rsidRPr="004E4EB8">
        <w:rPr>
          <w:rFonts w:ascii="Arial" w:eastAsia="Times New Roman" w:hAnsi="Arial" w:cs="Arial"/>
          <w:sz w:val="28"/>
          <w:szCs w:val="28"/>
        </w:rPr>
        <w:t xml:space="preserve">, they can </w:t>
      </w:r>
      <w:r w:rsidR="00E86D94" w:rsidRPr="004E4EB8">
        <w:rPr>
          <w:rFonts w:ascii="Arial" w:eastAsia="Times New Roman" w:hAnsi="Arial" w:cs="Arial"/>
          <w:sz w:val="28"/>
          <w:szCs w:val="28"/>
        </w:rPr>
        <w:t>readjust</w:t>
      </w:r>
      <w:r w:rsidRPr="004E4EB8">
        <w:rPr>
          <w:rFonts w:ascii="Arial" w:eastAsia="Times New Roman" w:hAnsi="Arial" w:cs="Arial"/>
          <w:sz w:val="28"/>
          <w:szCs w:val="28"/>
        </w:rPr>
        <w:t xml:space="preserve"> work duties and responsibilities to correspond better with employee skill sets and interests, or begin to </w:t>
      </w:r>
      <w:r w:rsidR="00E86D94" w:rsidRPr="004E4EB8">
        <w:rPr>
          <w:rFonts w:ascii="Arial" w:eastAsia="Times New Roman" w:hAnsi="Arial" w:cs="Arial"/>
          <w:sz w:val="28"/>
          <w:szCs w:val="28"/>
        </w:rPr>
        <w:t>guide</w:t>
      </w:r>
      <w:r w:rsidRPr="004E4EB8">
        <w:rPr>
          <w:rFonts w:ascii="Arial" w:eastAsia="Times New Roman" w:hAnsi="Arial" w:cs="Arial"/>
          <w:sz w:val="28"/>
          <w:szCs w:val="28"/>
        </w:rPr>
        <w:t xml:space="preserve"> their employees more </w:t>
      </w:r>
      <w:r w:rsidR="00E86D94" w:rsidRPr="004E4EB8">
        <w:rPr>
          <w:rFonts w:ascii="Arial" w:eastAsia="Times New Roman" w:hAnsi="Arial" w:cs="Arial"/>
          <w:sz w:val="28"/>
          <w:szCs w:val="28"/>
        </w:rPr>
        <w:t>dynamically</w:t>
      </w:r>
      <w:r w:rsidRPr="004E4EB8">
        <w:rPr>
          <w:rFonts w:ascii="Arial" w:eastAsia="Times New Roman" w:hAnsi="Arial" w:cs="Arial"/>
          <w:sz w:val="28"/>
          <w:szCs w:val="28"/>
        </w:rPr>
        <w:t xml:space="preserve">. They can also develop new </w:t>
      </w:r>
      <w:r w:rsidR="00E86D94" w:rsidRPr="004E4EB8">
        <w:rPr>
          <w:rFonts w:ascii="Arial" w:eastAsia="Times New Roman" w:hAnsi="Arial" w:cs="Arial"/>
          <w:sz w:val="28"/>
          <w:szCs w:val="28"/>
        </w:rPr>
        <w:t>motivations</w:t>
      </w:r>
      <w:r w:rsidRPr="004E4EB8">
        <w:rPr>
          <w:rFonts w:ascii="Arial" w:eastAsia="Times New Roman" w:hAnsi="Arial" w:cs="Arial"/>
          <w:sz w:val="28"/>
          <w:szCs w:val="28"/>
        </w:rPr>
        <w:t xml:space="preserve"> for performanc</w:t>
      </w:r>
      <w:r w:rsidR="00372FAC" w:rsidRPr="004E4EB8">
        <w:rPr>
          <w:rFonts w:ascii="Arial" w:eastAsia="Times New Roman" w:hAnsi="Arial" w:cs="Arial"/>
          <w:sz w:val="28"/>
          <w:szCs w:val="28"/>
        </w:rPr>
        <w:t>e or offer flexible work hours.</w:t>
      </w:r>
    </w:p>
    <w:p w14:paraId="5AFA8B68" w14:textId="5ECBF382" w:rsidR="00E86D94" w:rsidRPr="004E4EB8" w:rsidRDefault="00DB5715" w:rsidP="004E4EB8">
      <w:pPr>
        <w:spacing w:line="480" w:lineRule="auto"/>
        <w:rPr>
          <w:rFonts w:ascii="Arial" w:eastAsia="Times New Roman" w:hAnsi="Arial" w:cs="Arial"/>
          <w:sz w:val="28"/>
          <w:szCs w:val="28"/>
        </w:rPr>
      </w:pPr>
      <w:r w:rsidRPr="004E4EB8">
        <w:rPr>
          <w:rFonts w:ascii="Arial" w:eastAsia="Times New Roman" w:hAnsi="Arial" w:cs="Arial"/>
          <w:sz w:val="28"/>
          <w:szCs w:val="28"/>
        </w:rPr>
        <w:t>To add to this, e</w:t>
      </w:r>
      <w:r w:rsidR="004A0B6C" w:rsidRPr="004E4EB8">
        <w:rPr>
          <w:rFonts w:ascii="Arial" w:eastAsia="Times New Roman" w:hAnsi="Arial" w:cs="Arial"/>
          <w:sz w:val="28"/>
          <w:szCs w:val="28"/>
        </w:rPr>
        <w:t xml:space="preserve">mployees may be satisfied, but </w:t>
      </w:r>
      <w:r w:rsidR="008C1E6D" w:rsidRPr="004E4EB8">
        <w:rPr>
          <w:rFonts w:ascii="Arial" w:eastAsia="Times New Roman" w:hAnsi="Arial" w:cs="Arial"/>
          <w:sz w:val="28"/>
          <w:szCs w:val="28"/>
        </w:rPr>
        <w:t xml:space="preserve">don’t score high on employee identification, then they </w:t>
      </w:r>
      <w:r w:rsidR="004A0B6C" w:rsidRPr="004E4EB8">
        <w:rPr>
          <w:rFonts w:ascii="Arial" w:eastAsia="Times New Roman" w:hAnsi="Arial" w:cs="Arial"/>
          <w:sz w:val="28"/>
          <w:szCs w:val="28"/>
        </w:rPr>
        <w:t>do not</w:t>
      </w:r>
      <w:r w:rsidR="008C1E6D" w:rsidRPr="004E4EB8">
        <w:rPr>
          <w:rFonts w:ascii="Arial" w:eastAsia="Times New Roman" w:hAnsi="Arial" w:cs="Arial"/>
          <w:sz w:val="28"/>
          <w:szCs w:val="28"/>
        </w:rPr>
        <w:t xml:space="preserve"> </w:t>
      </w:r>
      <w:r w:rsidR="004A0B6C" w:rsidRPr="004E4EB8">
        <w:rPr>
          <w:rFonts w:ascii="Arial" w:eastAsia="Times New Roman" w:hAnsi="Arial" w:cs="Arial"/>
          <w:sz w:val="28"/>
          <w:szCs w:val="28"/>
        </w:rPr>
        <w:t>signify</w:t>
      </w:r>
      <w:r w:rsidR="008C1E6D" w:rsidRPr="004E4EB8">
        <w:rPr>
          <w:rFonts w:ascii="Arial" w:eastAsia="Times New Roman" w:hAnsi="Arial" w:cs="Arial"/>
          <w:sz w:val="28"/>
          <w:szCs w:val="28"/>
        </w:rPr>
        <w:t xml:space="preserve"> the organizational culture and values as well as employees who identify closely with the organization. This may </w:t>
      </w:r>
      <w:r w:rsidR="004A0B6C" w:rsidRPr="004E4EB8">
        <w:rPr>
          <w:rFonts w:ascii="Arial" w:eastAsia="Times New Roman" w:hAnsi="Arial" w:cs="Arial"/>
          <w:sz w:val="28"/>
          <w:szCs w:val="28"/>
        </w:rPr>
        <w:t>obstruct</w:t>
      </w:r>
      <w:r w:rsidR="008C1E6D" w:rsidRPr="004E4EB8">
        <w:rPr>
          <w:rFonts w:ascii="Arial" w:eastAsia="Times New Roman" w:hAnsi="Arial" w:cs="Arial"/>
          <w:sz w:val="28"/>
          <w:szCs w:val="28"/>
        </w:rPr>
        <w:t xml:space="preserve"> team-building activities and </w:t>
      </w:r>
      <w:r w:rsidR="004A0B6C" w:rsidRPr="004E4EB8">
        <w:rPr>
          <w:rFonts w:ascii="Arial" w:eastAsia="Times New Roman" w:hAnsi="Arial" w:cs="Arial"/>
          <w:sz w:val="28"/>
          <w:szCs w:val="28"/>
        </w:rPr>
        <w:t>inhibit</w:t>
      </w:r>
      <w:r w:rsidR="008C1E6D" w:rsidRPr="004E4EB8">
        <w:rPr>
          <w:rFonts w:ascii="Arial" w:eastAsia="Times New Roman" w:hAnsi="Arial" w:cs="Arial"/>
          <w:sz w:val="28"/>
          <w:szCs w:val="28"/>
        </w:rPr>
        <w:t xml:space="preserve"> the generation of new ideas for employee development</w:t>
      </w:r>
      <w:r w:rsidR="004A0B6C" w:rsidRPr="004E4EB8">
        <w:rPr>
          <w:rFonts w:ascii="Arial" w:eastAsia="Times New Roman" w:hAnsi="Arial" w:cs="Arial"/>
          <w:sz w:val="28"/>
          <w:szCs w:val="28"/>
        </w:rPr>
        <w:t>. However,</w:t>
      </w:r>
      <w:r w:rsidR="008C1E6D" w:rsidRPr="004E4EB8">
        <w:rPr>
          <w:rFonts w:ascii="Arial" w:eastAsia="Times New Roman" w:hAnsi="Arial" w:cs="Arial"/>
          <w:sz w:val="28"/>
          <w:szCs w:val="28"/>
        </w:rPr>
        <w:t xml:space="preserve"> the </w:t>
      </w:r>
      <w:r w:rsidR="004A0B6C" w:rsidRPr="004E4EB8">
        <w:rPr>
          <w:rFonts w:ascii="Arial" w:eastAsia="Times New Roman" w:hAnsi="Arial" w:cs="Arial"/>
          <w:sz w:val="28"/>
          <w:szCs w:val="28"/>
        </w:rPr>
        <w:t>business</w:t>
      </w:r>
      <w:r w:rsidR="008C1E6D" w:rsidRPr="004E4EB8">
        <w:rPr>
          <w:rFonts w:ascii="Arial" w:eastAsia="Times New Roman" w:hAnsi="Arial" w:cs="Arial"/>
          <w:sz w:val="28"/>
          <w:szCs w:val="28"/>
        </w:rPr>
        <w:t xml:space="preserve"> might offer programs</w:t>
      </w:r>
      <w:r w:rsidR="004A0B6C" w:rsidRPr="004E4EB8">
        <w:rPr>
          <w:rFonts w:ascii="Arial" w:eastAsia="Times New Roman" w:hAnsi="Arial" w:cs="Arial"/>
          <w:sz w:val="28"/>
          <w:szCs w:val="28"/>
        </w:rPr>
        <w:t xml:space="preserve"> to mentor</w:t>
      </w:r>
      <w:r w:rsidR="008C1E6D" w:rsidRPr="004E4EB8">
        <w:rPr>
          <w:rFonts w:ascii="Arial" w:eastAsia="Times New Roman" w:hAnsi="Arial" w:cs="Arial"/>
          <w:sz w:val="28"/>
          <w:szCs w:val="28"/>
        </w:rPr>
        <w:t xml:space="preserve"> or idea-development platforms, in addition to reinforcing the organizational culture and values, to connect the employees with the organizational culture and nurture growth.</w:t>
      </w:r>
    </w:p>
    <w:p w14:paraId="31802C6D" w14:textId="77777777" w:rsidR="002A1026" w:rsidRPr="004E4EB8" w:rsidRDefault="00DB5715" w:rsidP="004E4EB8">
      <w:pPr>
        <w:spacing w:line="480" w:lineRule="auto"/>
        <w:rPr>
          <w:rFonts w:ascii="Arial" w:eastAsia="Times New Roman" w:hAnsi="Arial" w:cs="Arial"/>
          <w:sz w:val="28"/>
          <w:szCs w:val="28"/>
        </w:rPr>
      </w:pPr>
      <w:r w:rsidRPr="004E4EB8">
        <w:rPr>
          <w:rFonts w:ascii="Arial" w:eastAsia="Times New Roman" w:hAnsi="Arial" w:cs="Arial"/>
          <w:sz w:val="28"/>
          <w:szCs w:val="28"/>
        </w:rPr>
        <w:t>Furthermore, e</w:t>
      </w:r>
      <w:r w:rsidR="008C1E6D" w:rsidRPr="004E4EB8">
        <w:rPr>
          <w:rFonts w:ascii="Arial" w:eastAsia="Times New Roman" w:hAnsi="Arial" w:cs="Arial"/>
          <w:sz w:val="28"/>
          <w:szCs w:val="28"/>
        </w:rPr>
        <w:t xml:space="preserve">mployees who are </w:t>
      </w:r>
      <w:r w:rsidRPr="004E4EB8">
        <w:rPr>
          <w:rFonts w:ascii="Arial" w:eastAsia="Times New Roman" w:hAnsi="Arial" w:cs="Arial"/>
          <w:sz w:val="28"/>
          <w:szCs w:val="28"/>
        </w:rPr>
        <w:t>content</w:t>
      </w:r>
      <w:r w:rsidR="008C1E6D" w:rsidRPr="004E4EB8">
        <w:rPr>
          <w:rFonts w:ascii="Arial" w:eastAsia="Times New Roman" w:hAnsi="Arial" w:cs="Arial"/>
          <w:sz w:val="28"/>
          <w:szCs w:val="28"/>
        </w:rPr>
        <w:t xml:space="preserve"> and </w:t>
      </w:r>
      <w:r w:rsidRPr="004E4EB8">
        <w:rPr>
          <w:rFonts w:ascii="Arial" w:eastAsia="Times New Roman" w:hAnsi="Arial" w:cs="Arial"/>
          <w:sz w:val="28"/>
          <w:szCs w:val="28"/>
        </w:rPr>
        <w:t>bond</w:t>
      </w:r>
      <w:r w:rsidR="008C1E6D" w:rsidRPr="004E4EB8">
        <w:rPr>
          <w:rFonts w:ascii="Arial" w:eastAsia="Times New Roman" w:hAnsi="Arial" w:cs="Arial"/>
          <w:sz w:val="28"/>
          <w:szCs w:val="28"/>
        </w:rPr>
        <w:t xml:space="preserve"> with the </w:t>
      </w:r>
      <w:r w:rsidRPr="004E4EB8">
        <w:rPr>
          <w:rFonts w:ascii="Arial" w:eastAsia="Times New Roman" w:hAnsi="Arial" w:cs="Arial"/>
          <w:sz w:val="28"/>
          <w:szCs w:val="28"/>
        </w:rPr>
        <w:t>business</w:t>
      </w:r>
      <w:r w:rsidR="008C1E6D" w:rsidRPr="004E4EB8">
        <w:rPr>
          <w:rFonts w:ascii="Arial" w:eastAsia="Times New Roman" w:hAnsi="Arial" w:cs="Arial"/>
          <w:sz w:val="28"/>
          <w:szCs w:val="28"/>
        </w:rPr>
        <w:t xml:space="preserve"> may still not be emotionally committed to the </w:t>
      </w:r>
      <w:r w:rsidRPr="004E4EB8">
        <w:rPr>
          <w:rFonts w:ascii="Arial" w:eastAsia="Times New Roman" w:hAnsi="Arial" w:cs="Arial"/>
          <w:sz w:val="28"/>
          <w:szCs w:val="28"/>
        </w:rPr>
        <w:t>company</w:t>
      </w:r>
      <w:r w:rsidR="008C1E6D" w:rsidRPr="004E4EB8">
        <w:rPr>
          <w:rFonts w:ascii="Arial" w:eastAsia="Times New Roman" w:hAnsi="Arial" w:cs="Arial"/>
          <w:sz w:val="28"/>
          <w:szCs w:val="28"/>
        </w:rPr>
        <w:t xml:space="preserve">. Without this commitment, they will resist taking on additional duties or responsibilities. Some will look for new opportunities outside the company, </w:t>
      </w:r>
      <w:r w:rsidRPr="004E4EB8">
        <w:rPr>
          <w:rFonts w:ascii="Arial" w:eastAsia="Times New Roman" w:hAnsi="Arial" w:cs="Arial"/>
          <w:sz w:val="28"/>
          <w:szCs w:val="28"/>
        </w:rPr>
        <w:t>perhaps</w:t>
      </w:r>
      <w:r w:rsidR="008C1E6D" w:rsidRPr="004E4EB8">
        <w:rPr>
          <w:rFonts w:ascii="Arial" w:eastAsia="Times New Roman" w:hAnsi="Arial" w:cs="Arial"/>
          <w:sz w:val="28"/>
          <w:szCs w:val="28"/>
        </w:rPr>
        <w:t xml:space="preserve"> with a competitor, which could be a real loss. To build commitment, companies should </w:t>
      </w:r>
      <w:r w:rsidRPr="004E4EB8">
        <w:rPr>
          <w:rFonts w:ascii="Arial" w:eastAsia="Times New Roman" w:hAnsi="Arial" w:cs="Arial"/>
          <w:sz w:val="28"/>
          <w:szCs w:val="28"/>
        </w:rPr>
        <w:t>encourage employees and get to know the employees better, to understand them in an emotional level. Similarly</w:t>
      </w:r>
      <w:r w:rsidR="008C1E6D" w:rsidRPr="004E4EB8">
        <w:rPr>
          <w:rFonts w:ascii="Arial" w:eastAsia="Times New Roman" w:hAnsi="Arial" w:cs="Arial"/>
          <w:sz w:val="28"/>
          <w:szCs w:val="28"/>
        </w:rPr>
        <w:t xml:space="preserve">, </w:t>
      </w:r>
      <w:r w:rsidRPr="004E4EB8">
        <w:rPr>
          <w:rFonts w:ascii="Arial" w:eastAsia="Times New Roman" w:hAnsi="Arial" w:cs="Arial"/>
          <w:sz w:val="28"/>
          <w:szCs w:val="28"/>
        </w:rPr>
        <w:t>businesses</w:t>
      </w:r>
      <w:r w:rsidR="008C1E6D" w:rsidRPr="004E4EB8">
        <w:rPr>
          <w:rFonts w:ascii="Arial" w:eastAsia="Times New Roman" w:hAnsi="Arial" w:cs="Arial"/>
          <w:sz w:val="28"/>
          <w:szCs w:val="28"/>
        </w:rPr>
        <w:t xml:space="preserve"> should undertake initiatives that </w:t>
      </w:r>
      <w:r w:rsidRPr="004E4EB8">
        <w:rPr>
          <w:rFonts w:ascii="Arial" w:eastAsia="Times New Roman" w:hAnsi="Arial" w:cs="Arial"/>
          <w:sz w:val="28"/>
          <w:szCs w:val="28"/>
        </w:rPr>
        <w:t xml:space="preserve">emphasize their </w:t>
      </w:r>
      <w:r w:rsidR="008C1E6D" w:rsidRPr="004E4EB8">
        <w:rPr>
          <w:rFonts w:ascii="Arial" w:eastAsia="Times New Roman" w:hAnsi="Arial" w:cs="Arial"/>
          <w:sz w:val="28"/>
          <w:szCs w:val="28"/>
        </w:rPr>
        <w:t xml:space="preserve">goal and vision. This may </w:t>
      </w:r>
      <w:r w:rsidRPr="004E4EB8">
        <w:rPr>
          <w:rFonts w:ascii="Arial" w:eastAsia="Times New Roman" w:hAnsi="Arial" w:cs="Arial"/>
          <w:sz w:val="28"/>
          <w:szCs w:val="28"/>
        </w:rPr>
        <w:t>support</w:t>
      </w:r>
      <w:r w:rsidR="008C1E6D" w:rsidRPr="004E4EB8">
        <w:rPr>
          <w:rFonts w:ascii="Arial" w:eastAsia="Times New Roman" w:hAnsi="Arial" w:cs="Arial"/>
          <w:sz w:val="28"/>
          <w:szCs w:val="28"/>
        </w:rPr>
        <w:t xml:space="preserve"> employees </w:t>
      </w:r>
      <w:r w:rsidRPr="004E4EB8">
        <w:rPr>
          <w:rFonts w:ascii="Arial" w:eastAsia="Times New Roman" w:hAnsi="Arial" w:cs="Arial"/>
          <w:sz w:val="28"/>
          <w:szCs w:val="28"/>
        </w:rPr>
        <w:t xml:space="preserve">to </w:t>
      </w:r>
      <w:r w:rsidR="002A1026" w:rsidRPr="004E4EB8">
        <w:rPr>
          <w:rFonts w:ascii="Arial" w:eastAsia="Times New Roman" w:hAnsi="Arial" w:cs="Arial"/>
          <w:sz w:val="28"/>
          <w:szCs w:val="28"/>
        </w:rPr>
        <w:t>grow</w:t>
      </w:r>
      <w:r w:rsidR="008C1E6D" w:rsidRPr="004E4EB8">
        <w:rPr>
          <w:rFonts w:ascii="Arial" w:eastAsia="Times New Roman" w:hAnsi="Arial" w:cs="Arial"/>
          <w:sz w:val="28"/>
          <w:szCs w:val="28"/>
        </w:rPr>
        <w:t xml:space="preserve"> a sense of commitment to the </w:t>
      </w:r>
      <w:r w:rsidR="002A1026" w:rsidRPr="004E4EB8">
        <w:rPr>
          <w:rFonts w:ascii="Arial" w:eastAsia="Times New Roman" w:hAnsi="Arial" w:cs="Arial"/>
          <w:sz w:val="28"/>
          <w:szCs w:val="28"/>
        </w:rPr>
        <w:t>establishment's</w:t>
      </w:r>
      <w:r w:rsidR="008C1E6D" w:rsidRPr="004E4EB8">
        <w:rPr>
          <w:rFonts w:ascii="Arial" w:eastAsia="Times New Roman" w:hAnsi="Arial" w:cs="Arial"/>
          <w:sz w:val="28"/>
          <w:szCs w:val="28"/>
        </w:rPr>
        <w:t xml:space="preserve"> cause and purpose. </w:t>
      </w:r>
    </w:p>
    <w:p w14:paraId="3BF89D1B" w14:textId="77777777" w:rsidR="00BC206F" w:rsidRPr="004E4EB8" w:rsidRDefault="00BC206F" w:rsidP="004E4EB8">
      <w:pPr>
        <w:spacing w:line="480" w:lineRule="auto"/>
        <w:rPr>
          <w:rFonts w:ascii="Arial" w:eastAsia="Times New Roman" w:hAnsi="Arial" w:cs="Arial"/>
          <w:sz w:val="28"/>
          <w:szCs w:val="28"/>
        </w:rPr>
      </w:pPr>
    </w:p>
    <w:p w14:paraId="0B1EBDA1" w14:textId="77777777" w:rsidR="002A1026" w:rsidRPr="004E4EB8" w:rsidRDefault="002A1026" w:rsidP="004E4EB8">
      <w:pPr>
        <w:spacing w:line="480" w:lineRule="auto"/>
        <w:rPr>
          <w:rFonts w:ascii="Arial" w:eastAsia="Times New Roman" w:hAnsi="Arial" w:cs="Arial"/>
          <w:sz w:val="28"/>
          <w:szCs w:val="28"/>
        </w:rPr>
      </w:pPr>
      <w:r w:rsidRPr="004E4EB8">
        <w:rPr>
          <w:rFonts w:ascii="Arial" w:eastAsia="Times New Roman" w:hAnsi="Arial" w:cs="Arial"/>
          <w:sz w:val="28"/>
          <w:szCs w:val="28"/>
        </w:rPr>
        <w:t>Another aspect of employee engagement, is that it is always vital to ensure</w:t>
      </w:r>
      <w:r w:rsidR="008C1E6D" w:rsidRPr="004E4EB8">
        <w:rPr>
          <w:rFonts w:ascii="Arial" w:eastAsia="Times New Roman" w:hAnsi="Arial" w:cs="Arial"/>
          <w:sz w:val="28"/>
          <w:szCs w:val="28"/>
        </w:rPr>
        <w:t xml:space="preserve"> employee loyalty</w:t>
      </w:r>
      <w:r w:rsidRPr="004E4EB8">
        <w:rPr>
          <w:rFonts w:ascii="Arial" w:eastAsia="Times New Roman" w:hAnsi="Arial" w:cs="Arial"/>
          <w:sz w:val="28"/>
          <w:szCs w:val="28"/>
        </w:rPr>
        <w:t>, as a</w:t>
      </w:r>
      <w:r w:rsidR="008C1E6D" w:rsidRPr="004E4EB8">
        <w:rPr>
          <w:rFonts w:ascii="Arial" w:eastAsia="Times New Roman" w:hAnsi="Arial" w:cs="Arial"/>
          <w:sz w:val="28"/>
          <w:szCs w:val="28"/>
        </w:rPr>
        <w:t xml:space="preserve"> loyal employee </w:t>
      </w:r>
      <w:r w:rsidRPr="004E4EB8">
        <w:rPr>
          <w:rFonts w:ascii="Arial" w:eastAsia="Times New Roman" w:hAnsi="Arial" w:cs="Arial"/>
          <w:sz w:val="28"/>
          <w:szCs w:val="28"/>
        </w:rPr>
        <w:t>ground</w:t>
      </w:r>
      <w:r w:rsidR="008C1E6D" w:rsidRPr="004E4EB8">
        <w:rPr>
          <w:rFonts w:ascii="Arial" w:eastAsia="Times New Roman" w:hAnsi="Arial" w:cs="Arial"/>
          <w:sz w:val="28"/>
          <w:szCs w:val="28"/>
        </w:rPr>
        <w:t xml:space="preserve"> is a </w:t>
      </w:r>
      <w:r w:rsidRPr="004E4EB8">
        <w:rPr>
          <w:rFonts w:ascii="Arial" w:eastAsia="Times New Roman" w:hAnsi="Arial" w:cs="Arial"/>
          <w:sz w:val="28"/>
          <w:szCs w:val="28"/>
        </w:rPr>
        <w:t>valued</w:t>
      </w:r>
      <w:r w:rsidR="008C1E6D" w:rsidRPr="004E4EB8">
        <w:rPr>
          <w:rFonts w:ascii="Arial" w:eastAsia="Times New Roman" w:hAnsi="Arial" w:cs="Arial"/>
          <w:sz w:val="28"/>
          <w:szCs w:val="28"/>
        </w:rPr>
        <w:t xml:space="preserve"> asset to any </w:t>
      </w:r>
      <w:r w:rsidRPr="004E4EB8">
        <w:rPr>
          <w:rFonts w:ascii="Arial" w:eastAsia="Times New Roman" w:hAnsi="Arial" w:cs="Arial"/>
          <w:sz w:val="28"/>
          <w:szCs w:val="28"/>
        </w:rPr>
        <w:t>business</w:t>
      </w:r>
      <w:r w:rsidR="008C1E6D" w:rsidRPr="004E4EB8">
        <w:rPr>
          <w:rFonts w:ascii="Arial" w:eastAsia="Times New Roman" w:hAnsi="Arial" w:cs="Arial"/>
          <w:sz w:val="28"/>
          <w:szCs w:val="28"/>
        </w:rPr>
        <w:t xml:space="preserve">. Disloyal employees might give away trade </w:t>
      </w:r>
      <w:r w:rsidRPr="004E4EB8">
        <w:rPr>
          <w:rFonts w:ascii="Arial" w:eastAsia="Times New Roman" w:hAnsi="Arial" w:cs="Arial"/>
          <w:sz w:val="28"/>
          <w:szCs w:val="28"/>
        </w:rPr>
        <w:t>confidences</w:t>
      </w:r>
      <w:r w:rsidR="008C1E6D" w:rsidRPr="004E4EB8">
        <w:rPr>
          <w:rFonts w:ascii="Arial" w:eastAsia="Times New Roman" w:hAnsi="Arial" w:cs="Arial"/>
          <w:sz w:val="28"/>
          <w:szCs w:val="28"/>
        </w:rPr>
        <w:t xml:space="preserve"> and may not treat customers </w:t>
      </w:r>
      <w:r w:rsidRPr="004E4EB8">
        <w:rPr>
          <w:rFonts w:ascii="Arial" w:eastAsia="Times New Roman" w:hAnsi="Arial" w:cs="Arial"/>
          <w:sz w:val="28"/>
          <w:szCs w:val="28"/>
        </w:rPr>
        <w:t>properly</w:t>
      </w:r>
      <w:r w:rsidR="008C1E6D" w:rsidRPr="004E4EB8">
        <w:rPr>
          <w:rFonts w:ascii="Arial" w:eastAsia="Times New Roman" w:hAnsi="Arial" w:cs="Arial"/>
          <w:sz w:val="28"/>
          <w:szCs w:val="28"/>
        </w:rPr>
        <w:t xml:space="preserve">. </w:t>
      </w:r>
      <w:r w:rsidRPr="004E4EB8">
        <w:rPr>
          <w:rFonts w:ascii="Arial" w:eastAsia="Times New Roman" w:hAnsi="Arial" w:cs="Arial"/>
          <w:sz w:val="28"/>
          <w:szCs w:val="28"/>
        </w:rPr>
        <w:t>Establishments</w:t>
      </w:r>
      <w:r w:rsidR="008C1E6D" w:rsidRPr="004E4EB8">
        <w:rPr>
          <w:rFonts w:ascii="Arial" w:eastAsia="Times New Roman" w:hAnsi="Arial" w:cs="Arial"/>
          <w:sz w:val="28"/>
          <w:szCs w:val="28"/>
        </w:rPr>
        <w:t xml:space="preserve"> that </w:t>
      </w:r>
      <w:r w:rsidRPr="004E4EB8">
        <w:rPr>
          <w:rFonts w:ascii="Arial" w:eastAsia="Times New Roman" w:hAnsi="Arial" w:cs="Arial"/>
          <w:sz w:val="28"/>
          <w:szCs w:val="28"/>
        </w:rPr>
        <w:t>classify</w:t>
      </w:r>
      <w:r w:rsidR="008C1E6D" w:rsidRPr="004E4EB8">
        <w:rPr>
          <w:rFonts w:ascii="Arial" w:eastAsia="Times New Roman" w:hAnsi="Arial" w:cs="Arial"/>
          <w:sz w:val="28"/>
          <w:szCs w:val="28"/>
        </w:rPr>
        <w:t xml:space="preserve"> lack of employee loyalty as a barrier to optimizing employee engagement may try to implement employee development programs that empower employees to </w:t>
      </w:r>
      <w:r w:rsidRPr="004E4EB8">
        <w:rPr>
          <w:rFonts w:ascii="Arial" w:eastAsia="Times New Roman" w:hAnsi="Arial" w:cs="Arial"/>
          <w:sz w:val="28"/>
          <w:szCs w:val="28"/>
        </w:rPr>
        <w:t>revise</w:t>
      </w:r>
      <w:r w:rsidR="008C1E6D" w:rsidRPr="004E4EB8">
        <w:rPr>
          <w:rFonts w:ascii="Arial" w:eastAsia="Times New Roman" w:hAnsi="Arial" w:cs="Arial"/>
          <w:sz w:val="28"/>
          <w:szCs w:val="28"/>
        </w:rPr>
        <w:t xml:space="preserve"> their knowledge and skills or provide new </w:t>
      </w:r>
      <w:r w:rsidRPr="004E4EB8">
        <w:rPr>
          <w:rFonts w:ascii="Arial" w:eastAsia="Times New Roman" w:hAnsi="Arial" w:cs="Arial"/>
          <w:sz w:val="28"/>
          <w:szCs w:val="28"/>
        </w:rPr>
        <w:t>possibilities</w:t>
      </w:r>
      <w:r w:rsidR="008C1E6D" w:rsidRPr="004E4EB8">
        <w:rPr>
          <w:rFonts w:ascii="Arial" w:eastAsia="Times New Roman" w:hAnsi="Arial" w:cs="Arial"/>
          <w:sz w:val="28"/>
          <w:szCs w:val="28"/>
        </w:rPr>
        <w:t xml:space="preserve"> for individual growth. They could also try to extend and deepen their relationships with employees by developing initiatives and extracurricular activities (for example, programs for families). </w:t>
      </w:r>
    </w:p>
    <w:p w14:paraId="4BAFF3AB" w14:textId="77777777" w:rsidR="00BC206F" w:rsidRPr="004E4EB8" w:rsidRDefault="00BC206F" w:rsidP="004E4EB8">
      <w:pPr>
        <w:spacing w:line="480" w:lineRule="auto"/>
        <w:rPr>
          <w:rFonts w:ascii="Arial" w:eastAsia="Times New Roman" w:hAnsi="Arial" w:cs="Arial"/>
          <w:sz w:val="28"/>
          <w:szCs w:val="28"/>
        </w:rPr>
      </w:pPr>
    </w:p>
    <w:p w14:paraId="68174471" w14:textId="69919B13" w:rsidR="008C1E6D" w:rsidRPr="004E4EB8" w:rsidRDefault="002A1026" w:rsidP="004E4EB8">
      <w:pPr>
        <w:spacing w:line="480" w:lineRule="auto"/>
        <w:rPr>
          <w:rFonts w:ascii="Arial" w:eastAsia="Times New Roman" w:hAnsi="Arial" w:cs="Arial"/>
          <w:sz w:val="28"/>
          <w:szCs w:val="28"/>
        </w:rPr>
      </w:pPr>
      <w:r w:rsidRPr="004E4EB8">
        <w:rPr>
          <w:rFonts w:ascii="Arial" w:eastAsia="Times New Roman" w:hAnsi="Arial" w:cs="Arial"/>
          <w:sz w:val="28"/>
          <w:szCs w:val="28"/>
        </w:rPr>
        <w:t xml:space="preserve">Finally, it is significant to be able to manage </w:t>
      </w:r>
      <w:r w:rsidR="008C1E6D" w:rsidRPr="004E4EB8">
        <w:rPr>
          <w:rFonts w:ascii="Arial" w:eastAsia="Times New Roman" w:hAnsi="Arial" w:cs="Arial"/>
          <w:sz w:val="28"/>
          <w:szCs w:val="28"/>
        </w:rPr>
        <w:t>employee performance</w:t>
      </w:r>
      <w:r w:rsidRPr="004E4EB8">
        <w:rPr>
          <w:rFonts w:ascii="Arial" w:eastAsia="Times New Roman" w:hAnsi="Arial" w:cs="Arial"/>
          <w:sz w:val="28"/>
          <w:szCs w:val="28"/>
        </w:rPr>
        <w:t>.</w:t>
      </w:r>
      <w:r w:rsidR="008C1E6D" w:rsidRPr="004E4EB8">
        <w:rPr>
          <w:rFonts w:ascii="Arial" w:eastAsia="Times New Roman" w:hAnsi="Arial" w:cs="Arial"/>
          <w:sz w:val="28"/>
          <w:szCs w:val="28"/>
        </w:rPr>
        <w:t xml:space="preserve"> The most tangible aspect of employee engagement is employee performance. </w:t>
      </w:r>
      <w:r w:rsidRPr="004E4EB8">
        <w:rPr>
          <w:rFonts w:ascii="Arial" w:eastAsia="Times New Roman" w:hAnsi="Arial" w:cs="Arial"/>
          <w:sz w:val="28"/>
          <w:szCs w:val="28"/>
        </w:rPr>
        <w:t>Little</w:t>
      </w:r>
      <w:r w:rsidR="008C1E6D" w:rsidRPr="004E4EB8">
        <w:rPr>
          <w:rFonts w:ascii="Arial" w:eastAsia="Times New Roman" w:hAnsi="Arial" w:cs="Arial"/>
          <w:sz w:val="28"/>
          <w:szCs w:val="28"/>
        </w:rPr>
        <w:t xml:space="preserve"> employee morale and productivity have a</w:t>
      </w:r>
      <w:r w:rsidR="00BC206F" w:rsidRPr="004E4EB8">
        <w:rPr>
          <w:rFonts w:ascii="Arial" w:eastAsia="Times New Roman" w:hAnsi="Arial" w:cs="Arial"/>
          <w:sz w:val="28"/>
          <w:szCs w:val="28"/>
        </w:rPr>
        <w:t>n</w:t>
      </w:r>
      <w:r w:rsidR="008C1E6D" w:rsidRPr="004E4EB8">
        <w:rPr>
          <w:rFonts w:ascii="Arial" w:eastAsia="Times New Roman" w:hAnsi="Arial" w:cs="Arial"/>
          <w:sz w:val="28"/>
          <w:szCs w:val="28"/>
        </w:rPr>
        <w:t xml:space="preserve"> </w:t>
      </w:r>
      <w:r w:rsidRPr="004E4EB8">
        <w:rPr>
          <w:rFonts w:ascii="Arial" w:eastAsia="Times New Roman" w:hAnsi="Arial" w:cs="Arial"/>
          <w:sz w:val="28"/>
          <w:szCs w:val="28"/>
        </w:rPr>
        <w:t>undesirable</w:t>
      </w:r>
      <w:r w:rsidR="008C1E6D" w:rsidRPr="004E4EB8">
        <w:rPr>
          <w:rFonts w:ascii="Arial" w:eastAsia="Times New Roman" w:hAnsi="Arial" w:cs="Arial"/>
          <w:sz w:val="28"/>
          <w:szCs w:val="28"/>
        </w:rPr>
        <w:t xml:space="preserve"> impact not just on employee </w:t>
      </w:r>
      <w:r w:rsidRPr="004E4EB8">
        <w:rPr>
          <w:rFonts w:ascii="Arial" w:eastAsia="Times New Roman" w:hAnsi="Arial" w:cs="Arial"/>
          <w:sz w:val="28"/>
          <w:szCs w:val="28"/>
        </w:rPr>
        <w:t xml:space="preserve">behaviour toward customers, </w:t>
      </w:r>
      <w:r w:rsidR="008C1E6D" w:rsidRPr="004E4EB8">
        <w:rPr>
          <w:rFonts w:ascii="Arial" w:eastAsia="Times New Roman" w:hAnsi="Arial" w:cs="Arial"/>
          <w:sz w:val="28"/>
          <w:szCs w:val="28"/>
        </w:rPr>
        <w:t xml:space="preserve">but also on the </w:t>
      </w:r>
      <w:r w:rsidRPr="004E4EB8">
        <w:rPr>
          <w:rFonts w:ascii="Arial" w:eastAsia="Times New Roman" w:hAnsi="Arial" w:cs="Arial"/>
          <w:sz w:val="28"/>
          <w:szCs w:val="28"/>
        </w:rPr>
        <w:t>businesses reputation. A</w:t>
      </w:r>
      <w:r w:rsidR="008C1E6D" w:rsidRPr="004E4EB8">
        <w:rPr>
          <w:rFonts w:ascii="Arial" w:eastAsia="Times New Roman" w:hAnsi="Arial" w:cs="Arial"/>
          <w:sz w:val="28"/>
          <w:szCs w:val="28"/>
        </w:rPr>
        <w:t xml:space="preserve"> </w:t>
      </w:r>
      <w:r w:rsidRPr="004E4EB8">
        <w:rPr>
          <w:rFonts w:ascii="Arial" w:eastAsia="Times New Roman" w:hAnsi="Arial" w:cs="Arial"/>
          <w:sz w:val="28"/>
          <w:szCs w:val="28"/>
        </w:rPr>
        <w:t>business</w:t>
      </w:r>
      <w:r w:rsidR="008C1E6D" w:rsidRPr="004E4EB8">
        <w:rPr>
          <w:rFonts w:ascii="Arial" w:eastAsia="Times New Roman" w:hAnsi="Arial" w:cs="Arial"/>
          <w:sz w:val="28"/>
          <w:szCs w:val="28"/>
        </w:rPr>
        <w:t xml:space="preserve"> with low</w:t>
      </w:r>
      <w:r w:rsidRPr="004E4EB8">
        <w:rPr>
          <w:rFonts w:ascii="Arial" w:eastAsia="Times New Roman" w:hAnsi="Arial" w:cs="Arial"/>
          <w:sz w:val="28"/>
          <w:szCs w:val="28"/>
        </w:rPr>
        <w:t xml:space="preserve"> </w:t>
      </w:r>
      <w:r w:rsidR="008C1E6D" w:rsidRPr="004E4EB8">
        <w:rPr>
          <w:rFonts w:ascii="Arial" w:eastAsia="Times New Roman" w:hAnsi="Arial" w:cs="Arial"/>
          <w:sz w:val="28"/>
          <w:szCs w:val="28"/>
        </w:rPr>
        <w:t xml:space="preserve">performing employees should explore whether the performance gap reflects an underlying knowledge gap or fundamental failures in recruiting and hiring that put people in positions for which they are not suited or qualified. Whatever the reasons, companies can determine whether training and </w:t>
      </w:r>
      <w:r w:rsidRPr="004E4EB8">
        <w:rPr>
          <w:rFonts w:ascii="Arial" w:eastAsia="Times New Roman" w:hAnsi="Arial" w:cs="Arial"/>
          <w:sz w:val="28"/>
          <w:szCs w:val="28"/>
        </w:rPr>
        <w:t>placement</w:t>
      </w:r>
      <w:r w:rsidR="008C1E6D" w:rsidRPr="004E4EB8">
        <w:rPr>
          <w:rFonts w:ascii="Arial" w:eastAsia="Times New Roman" w:hAnsi="Arial" w:cs="Arial"/>
          <w:sz w:val="28"/>
          <w:szCs w:val="28"/>
        </w:rPr>
        <w:t xml:space="preserve"> programs, regular feedback/mentorship programs or performance incentives have the ability to enhance employee performance. If the company </w:t>
      </w:r>
      <w:r w:rsidRPr="004E4EB8">
        <w:rPr>
          <w:rFonts w:ascii="Arial" w:eastAsia="Times New Roman" w:hAnsi="Arial" w:cs="Arial"/>
          <w:sz w:val="28"/>
          <w:szCs w:val="28"/>
        </w:rPr>
        <w:t>classifies</w:t>
      </w:r>
      <w:r w:rsidR="008C1E6D" w:rsidRPr="004E4EB8">
        <w:rPr>
          <w:rFonts w:ascii="Arial" w:eastAsia="Times New Roman" w:hAnsi="Arial" w:cs="Arial"/>
          <w:sz w:val="28"/>
          <w:szCs w:val="28"/>
        </w:rPr>
        <w:t xml:space="preserve"> its recruitment </w:t>
      </w:r>
      <w:r w:rsidRPr="004E4EB8">
        <w:rPr>
          <w:rFonts w:ascii="Arial" w:eastAsia="Times New Roman" w:hAnsi="Arial" w:cs="Arial"/>
          <w:sz w:val="28"/>
          <w:szCs w:val="28"/>
        </w:rPr>
        <w:t>strategy</w:t>
      </w:r>
      <w:r w:rsidR="008C1E6D" w:rsidRPr="004E4EB8">
        <w:rPr>
          <w:rFonts w:ascii="Arial" w:eastAsia="Times New Roman" w:hAnsi="Arial" w:cs="Arial"/>
          <w:sz w:val="28"/>
          <w:szCs w:val="28"/>
        </w:rPr>
        <w:t xml:space="preserve"> as a </w:t>
      </w:r>
      <w:r w:rsidRPr="004E4EB8">
        <w:rPr>
          <w:rFonts w:ascii="Arial" w:eastAsia="Times New Roman" w:hAnsi="Arial" w:cs="Arial"/>
          <w:sz w:val="28"/>
          <w:szCs w:val="28"/>
        </w:rPr>
        <w:t>disadvantage</w:t>
      </w:r>
      <w:r w:rsidR="008C1E6D" w:rsidRPr="004E4EB8">
        <w:rPr>
          <w:rFonts w:ascii="Arial" w:eastAsia="Times New Roman" w:hAnsi="Arial" w:cs="Arial"/>
          <w:sz w:val="28"/>
          <w:szCs w:val="28"/>
        </w:rPr>
        <w:t xml:space="preserve">, it can </w:t>
      </w:r>
      <w:r w:rsidRPr="004E4EB8">
        <w:rPr>
          <w:rFonts w:ascii="Arial" w:eastAsia="Times New Roman" w:hAnsi="Arial" w:cs="Arial"/>
          <w:sz w:val="28"/>
          <w:szCs w:val="28"/>
        </w:rPr>
        <w:t>re-evaluate</w:t>
      </w:r>
      <w:r w:rsidR="008C1E6D" w:rsidRPr="004E4EB8">
        <w:rPr>
          <w:rFonts w:ascii="Arial" w:eastAsia="Times New Roman" w:hAnsi="Arial" w:cs="Arial"/>
          <w:sz w:val="28"/>
          <w:szCs w:val="28"/>
        </w:rPr>
        <w:t xml:space="preserve"> its </w:t>
      </w:r>
      <w:r w:rsidRPr="004E4EB8">
        <w:rPr>
          <w:rFonts w:ascii="Arial" w:eastAsia="Times New Roman" w:hAnsi="Arial" w:cs="Arial"/>
          <w:sz w:val="28"/>
          <w:szCs w:val="28"/>
        </w:rPr>
        <w:t>applicant</w:t>
      </w:r>
      <w:r w:rsidR="008C1E6D" w:rsidRPr="004E4EB8">
        <w:rPr>
          <w:rFonts w:ascii="Arial" w:eastAsia="Times New Roman" w:hAnsi="Arial" w:cs="Arial"/>
          <w:sz w:val="28"/>
          <w:szCs w:val="28"/>
        </w:rPr>
        <w:t xml:space="preserve"> </w:t>
      </w:r>
      <w:r w:rsidRPr="004E4EB8">
        <w:rPr>
          <w:rFonts w:ascii="Arial" w:eastAsia="Times New Roman" w:hAnsi="Arial" w:cs="Arial"/>
          <w:sz w:val="28"/>
          <w:szCs w:val="28"/>
        </w:rPr>
        <w:t>finding</w:t>
      </w:r>
      <w:r w:rsidR="008C1E6D" w:rsidRPr="004E4EB8">
        <w:rPr>
          <w:rFonts w:ascii="Arial" w:eastAsia="Times New Roman" w:hAnsi="Arial" w:cs="Arial"/>
          <w:sz w:val="28"/>
          <w:szCs w:val="28"/>
        </w:rPr>
        <w:t xml:space="preserve"> and interviewing </w:t>
      </w:r>
      <w:r w:rsidRPr="004E4EB8">
        <w:rPr>
          <w:rFonts w:ascii="Arial" w:eastAsia="Times New Roman" w:hAnsi="Arial" w:cs="Arial"/>
          <w:sz w:val="28"/>
          <w:szCs w:val="28"/>
        </w:rPr>
        <w:t>approach</w:t>
      </w:r>
      <w:r w:rsidR="008C1E6D" w:rsidRPr="004E4EB8">
        <w:rPr>
          <w:rFonts w:ascii="Arial" w:eastAsia="Times New Roman" w:hAnsi="Arial" w:cs="Arial"/>
          <w:sz w:val="28"/>
          <w:szCs w:val="28"/>
        </w:rPr>
        <w:t xml:space="preserve">. </w:t>
      </w:r>
      <w:r w:rsidR="00B96503" w:rsidRPr="004E4EB8">
        <w:rPr>
          <w:rFonts w:ascii="Arial" w:eastAsia="Times New Roman" w:hAnsi="Arial" w:cs="Arial"/>
          <w:sz w:val="28"/>
          <w:szCs w:val="28"/>
        </w:rPr>
        <w:t>T</w:t>
      </w:r>
      <w:r w:rsidR="008C1E6D" w:rsidRPr="004E4EB8">
        <w:rPr>
          <w:rFonts w:ascii="Arial" w:eastAsia="Times New Roman" w:hAnsi="Arial" w:cs="Arial"/>
          <w:sz w:val="28"/>
          <w:szCs w:val="28"/>
        </w:rPr>
        <w:t>he relevance an</w:t>
      </w:r>
      <w:r w:rsidR="00B96503" w:rsidRPr="004E4EB8">
        <w:rPr>
          <w:rFonts w:ascii="Arial" w:eastAsia="Times New Roman" w:hAnsi="Arial" w:cs="Arial"/>
          <w:sz w:val="28"/>
          <w:szCs w:val="28"/>
        </w:rPr>
        <w:t>d impact of employee engagement has been highlighted,</w:t>
      </w:r>
      <w:r w:rsidR="008C1E6D" w:rsidRPr="004E4EB8">
        <w:rPr>
          <w:rFonts w:ascii="Arial" w:eastAsia="Times New Roman" w:hAnsi="Arial" w:cs="Arial"/>
          <w:sz w:val="28"/>
          <w:szCs w:val="28"/>
        </w:rPr>
        <w:t xml:space="preserve"> along with the tools and strategies to measure and optimize it. Although we </w:t>
      </w:r>
      <w:r w:rsidR="00B96503" w:rsidRPr="004E4EB8">
        <w:rPr>
          <w:rFonts w:ascii="Arial" w:eastAsia="Times New Roman" w:hAnsi="Arial" w:cs="Arial"/>
          <w:sz w:val="28"/>
          <w:szCs w:val="28"/>
        </w:rPr>
        <w:t>acknowledge</w:t>
      </w:r>
      <w:r w:rsidR="008C1E6D" w:rsidRPr="004E4EB8">
        <w:rPr>
          <w:rFonts w:ascii="Arial" w:eastAsia="Times New Roman" w:hAnsi="Arial" w:cs="Arial"/>
          <w:sz w:val="28"/>
          <w:szCs w:val="28"/>
        </w:rPr>
        <w:t xml:space="preserve"> that the ultimate focus of most organizations is on customers, companies can benefit from adding employee engagement to their list of priorities. Keeping employees engaged can have a major impact on an organization’s success, whether the organization is for-profit or not-for-profit. Engaged employees will pass on their enthusiasm to customers, and they will develop and deliver better products and services — thereby positively impacting sales and profit.</w:t>
      </w:r>
      <w:r w:rsidR="003374F4" w:rsidRPr="004E4EB8">
        <w:rPr>
          <w:rFonts w:ascii="Arial" w:eastAsia="Times New Roman" w:hAnsi="Arial" w:cs="Arial"/>
          <w:sz w:val="28"/>
          <w:szCs w:val="28"/>
        </w:rPr>
        <w:t>’</w:t>
      </w:r>
    </w:p>
    <w:p w14:paraId="11F70950" w14:textId="77777777" w:rsidR="00372FAC" w:rsidRPr="004E4EB8" w:rsidRDefault="00372FAC" w:rsidP="004E4EB8">
      <w:pPr>
        <w:spacing w:line="480" w:lineRule="auto"/>
        <w:rPr>
          <w:rFonts w:ascii="Arial" w:eastAsia="Times New Roman" w:hAnsi="Arial" w:cs="Arial"/>
          <w:sz w:val="28"/>
          <w:szCs w:val="28"/>
        </w:rPr>
      </w:pPr>
    </w:p>
    <w:p w14:paraId="41D24720" w14:textId="4E1258CA" w:rsidR="00DC0FE1" w:rsidRPr="004E4EB8" w:rsidRDefault="00832C08" w:rsidP="004E4EB8">
      <w:pPr>
        <w:pStyle w:val="NormalWeb"/>
        <w:shd w:val="clear" w:color="auto" w:fill="FFFFFF"/>
        <w:spacing w:before="0" w:beforeAutospacing="0" w:line="480" w:lineRule="auto"/>
        <w:rPr>
          <w:rFonts w:ascii="Arial" w:hAnsi="Arial" w:cs="Arial"/>
          <w:color w:val="212529"/>
          <w:sz w:val="28"/>
          <w:szCs w:val="28"/>
        </w:rPr>
      </w:pPr>
      <w:r w:rsidRPr="004E4EB8">
        <w:rPr>
          <w:rFonts w:ascii="Arial" w:hAnsi="Arial" w:cs="Arial"/>
          <w:color w:val="212529"/>
          <w:sz w:val="28"/>
          <w:szCs w:val="28"/>
        </w:rPr>
        <w:t xml:space="preserve">As an employer, it is our duty to encourage growth within each employee, whether it is in the company (Babuji) or elsewhere. For example, a student, who is working at my business as a part time job. It is good to understand where they want to be in a few years’ time, and what their next milestones are to achieve that goal. Therefore, you can understand them better, and support them with tools, to reach their goal, which will allow them to excel in their current job at your business. </w:t>
      </w:r>
      <w:r w:rsidR="004C13F0" w:rsidRPr="004E4EB8">
        <w:rPr>
          <w:rFonts w:ascii="Arial" w:hAnsi="Arial" w:cs="Arial"/>
          <w:color w:val="212529"/>
          <w:sz w:val="28"/>
          <w:szCs w:val="28"/>
        </w:rPr>
        <w:t>Every job should have the potential to lead to something more, either within or outside your company.</w:t>
      </w:r>
    </w:p>
    <w:p w14:paraId="784D838A" w14:textId="06D9A5EF" w:rsidR="000A33AF" w:rsidRPr="004E4EB8" w:rsidRDefault="00FF66BE" w:rsidP="004E4EB8">
      <w:pPr>
        <w:spacing w:line="480" w:lineRule="auto"/>
        <w:rPr>
          <w:rFonts w:ascii="Arial" w:hAnsi="Arial" w:cs="Arial"/>
          <w:color w:val="231F20"/>
          <w:sz w:val="28"/>
          <w:szCs w:val="28"/>
        </w:rPr>
      </w:pPr>
      <w:r w:rsidRPr="004E4EB8">
        <w:rPr>
          <w:rFonts w:ascii="Arial" w:hAnsi="Arial" w:cs="Arial"/>
          <w:sz w:val="28"/>
          <w:szCs w:val="28"/>
        </w:rPr>
        <w:t xml:space="preserve">There are three phases of performance management, including coaching, </w:t>
      </w:r>
      <w:r w:rsidRPr="004E4EB8">
        <w:rPr>
          <w:rFonts w:ascii="Arial" w:eastAsia="Times New Roman" w:hAnsi="Arial" w:cs="Arial"/>
          <w:color w:val="231F20"/>
          <w:sz w:val="28"/>
          <w:szCs w:val="28"/>
          <w:shd w:val="clear" w:color="auto" w:fill="FFFFFF"/>
        </w:rPr>
        <w:t>corrective action, and termination.</w:t>
      </w:r>
      <w:r w:rsidR="00365628" w:rsidRPr="004E4EB8">
        <w:rPr>
          <w:rFonts w:ascii="Arial" w:eastAsia="Times New Roman" w:hAnsi="Arial" w:cs="Arial"/>
          <w:color w:val="231F20"/>
          <w:sz w:val="28"/>
          <w:szCs w:val="28"/>
          <w:shd w:val="clear" w:color="auto" w:fill="FFFFFF"/>
        </w:rPr>
        <w:t xml:space="preserve"> </w:t>
      </w:r>
      <w:r w:rsidRPr="004E4EB8">
        <w:rPr>
          <w:rFonts w:ascii="Arial" w:hAnsi="Arial" w:cs="Arial"/>
          <w:color w:val="231F20"/>
          <w:sz w:val="28"/>
          <w:szCs w:val="28"/>
        </w:rPr>
        <w:t xml:space="preserve">Managing performance in a business creates a controlled plan for developing, managing, and constantly improving employee performance. </w:t>
      </w:r>
      <w:r w:rsidR="000A33AF" w:rsidRPr="004E4EB8">
        <w:rPr>
          <w:rFonts w:ascii="Arial" w:hAnsi="Arial" w:cs="Arial"/>
          <w:color w:val="231F20"/>
          <w:sz w:val="28"/>
          <w:szCs w:val="28"/>
        </w:rPr>
        <w:t xml:space="preserve">As an employer, it is vital to ensure that the product quality </w:t>
      </w:r>
      <w:r w:rsidR="00365628" w:rsidRPr="004E4EB8">
        <w:rPr>
          <w:rFonts w:ascii="Arial" w:hAnsi="Arial" w:cs="Arial"/>
          <w:color w:val="231F20"/>
          <w:sz w:val="28"/>
          <w:szCs w:val="28"/>
        </w:rPr>
        <w:t>and service are consistently delivered, and must continue to challenge employees, so that they can exceed in their job role, and progress within the business.</w:t>
      </w:r>
    </w:p>
    <w:p w14:paraId="7C9480CD" w14:textId="77777777" w:rsidR="00D27014" w:rsidRPr="004E4EB8" w:rsidRDefault="00D27014" w:rsidP="004E4EB8">
      <w:pPr>
        <w:spacing w:line="480" w:lineRule="auto"/>
        <w:rPr>
          <w:rFonts w:ascii="Arial" w:hAnsi="Arial" w:cs="Arial"/>
          <w:color w:val="231F20"/>
          <w:sz w:val="28"/>
          <w:szCs w:val="28"/>
        </w:rPr>
      </w:pPr>
    </w:p>
    <w:p w14:paraId="5FCB7C70" w14:textId="46E94C82" w:rsidR="000A33AF" w:rsidRPr="004E4EB8" w:rsidRDefault="00365628" w:rsidP="004E4EB8">
      <w:pPr>
        <w:spacing w:line="480" w:lineRule="auto"/>
        <w:rPr>
          <w:rFonts w:ascii="Arial" w:hAnsi="Arial" w:cs="Arial"/>
          <w:color w:val="231F20"/>
          <w:sz w:val="28"/>
          <w:szCs w:val="28"/>
        </w:rPr>
      </w:pPr>
      <w:r w:rsidRPr="004E4EB8">
        <w:rPr>
          <w:rFonts w:ascii="Arial" w:hAnsi="Arial" w:cs="Arial"/>
          <w:color w:val="231F20"/>
          <w:sz w:val="28"/>
          <w:szCs w:val="28"/>
        </w:rPr>
        <w:t xml:space="preserve">The first phase, coaching, includes the process of positioning, training and motivating employees. Whilst an employer is coaching their employee, their expectations and standards of performance are highlighted., whereby all employees gain ongoing feedback, regarding how they are performing in their job, and are encouraged to challenge themselves to exceed. </w:t>
      </w:r>
    </w:p>
    <w:p w14:paraId="7F28EF7D" w14:textId="66BF6530" w:rsidR="00365628" w:rsidRPr="004E4EB8" w:rsidRDefault="00365628" w:rsidP="004E4EB8">
      <w:pPr>
        <w:spacing w:line="480" w:lineRule="auto"/>
        <w:rPr>
          <w:rFonts w:ascii="Arial" w:hAnsi="Arial" w:cs="Arial"/>
          <w:color w:val="231F20"/>
          <w:sz w:val="28"/>
          <w:szCs w:val="28"/>
        </w:rPr>
      </w:pPr>
      <w:r w:rsidRPr="004E4EB8">
        <w:rPr>
          <w:rFonts w:ascii="Arial" w:hAnsi="Arial" w:cs="Arial"/>
          <w:color w:val="231F20"/>
          <w:sz w:val="28"/>
          <w:szCs w:val="28"/>
        </w:rPr>
        <w:t xml:space="preserve">This method of effective coaching produces a setting that inspires prompt development or innovative job skills. There are several ways both the employer and employee can benefit from coaching, such as, proper training, duties carried out are clearly outlined, higher job satisfaction etc. </w:t>
      </w:r>
    </w:p>
    <w:p w14:paraId="5127957E" w14:textId="529F9B9B" w:rsidR="00ED01E0" w:rsidRPr="004E4EB8" w:rsidRDefault="00ED01E0" w:rsidP="004E4EB8">
      <w:pPr>
        <w:spacing w:line="480" w:lineRule="auto"/>
        <w:rPr>
          <w:rFonts w:ascii="Arial" w:hAnsi="Arial" w:cs="Arial"/>
          <w:sz w:val="28"/>
          <w:szCs w:val="28"/>
        </w:rPr>
      </w:pPr>
      <w:r w:rsidRPr="004E4EB8">
        <w:rPr>
          <w:rFonts w:ascii="Arial" w:hAnsi="Arial" w:cs="Arial"/>
          <w:sz w:val="28"/>
          <w:szCs w:val="28"/>
        </w:rPr>
        <w:t xml:space="preserve">When managing performance of the business, it is important to build a support system that can change when needed, as they form the basis on the business and can </w:t>
      </w:r>
      <w:r w:rsidR="00E03C79" w:rsidRPr="004E4EB8">
        <w:rPr>
          <w:rFonts w:ascii="Arial" w:hAnsi="Arial" w:cs="Arial"/>
          <w:sz w:val="28"/>
          <w:szCs w:val="28"/>
        </w:rPr>
        <w:t>restrict</w:t>
      </w:r>
      <w:r w:rsidRPr="004E4EB8">
        <w:rPr>
          <w:rFonts w:ascii="Arial" w:hAnsi="Arial" w:cs="Arial"/>
          <w:sz w:val="28"/>
          <w:szCs w:val="28"/>
        </w:rPr>
        <w:t xml:space="preserve"> growth and ability to make changes if needed by customers or economic trends. Thus, flexibility is significant to ensure that the business will always remain smooth. </w:t>
      </w:r>
    </w:p>
    <w:p w14:paraId="634BCC1F" w14:textId="77777777" w:rsidR="000031DF" w:rsidRPr="004E4EB8" w:rsidRDefault="000031DF" w:rsidP="004E4EB8">
      <w:pPr>
        <w:spacing w:line="480" w:lineRule="auto"/>
        <w:rPr>
          <w:rFonts w:ascii="Arial" w:hAnsi="Arial" w:cs="Arial"/>
          <w:sz w:val="28"/>
          <w:szCs w:val="28"/>
        </w:rPr>
      </w:pPr>
    </w:p>
    <w:p w14:paraId="22BAAB78" w14:textId="51FA1819" w:rsidR="00BE2709" w:rsidRPr="004E4EB8" w:rsidRDefault="004B1896" w:rsidP="004E4EB8">
      <w:pPr>
        <w:spacing w:line="480" w:lineRule="auto"/>
        <w:rPr>
          <w:rFonts w:ascii="Arial" w:eastAsia="Times New Roman" w:hAnsi="Arial" w:cs="Arial"/>
          <w:sz w:val="28"/>
          <w:szCs w:val="28"/>
        </w:rPr>
      </w:pPr>
      <w:r w:rsidRPr="004E4EB8">
        <w:rPr>
          <w:rFonts w:ascii="Arial" w:eastAsia="Times New Roman" w:hAnsi="Arial" w:cs="Arial"/>
          <w:bCs/>
          <w:color w:val="000000"/>
          <w:sz w:val="28"/>
          <w:szCs w:val="28"/>
        </w:rPr>
        <w:t>The second phase includes corrective action and termination</w:t>
      </w:r>
      <w:r w:rsidR="000031DF" w:rsidRPr="004E4EB8">
        <w:rPr>
          <w:rFonts w:ascii="Arial" w:eastAsia="Times New Roman" w:hAnsi="Arial" w:cs="Arial"/>
          <w:bCs/>
          <w:color w:val="000000"/>
          <w:sz w:val="28"/>
          <w:szCs w:val="28"/>
        </w:rPr>
        <w:t xml:space="preserve">, which is the process of collaborating with the employee to progress and develop behaviour and performance after former methods, for instance coaching and performance appraisal have not been effective. It is expected of all employees to meet standards of performance and behave appropriately in the workplace. </w:t>
      </w:r>
      <w:r w:rsidRPr="004E4EB8">
        <w:rPr>
          <w:rFonts w:ascii="Arial" w:eastAsia="Times New Roman" w:hAnsi="Arial" w:cs="Arial"/>
          <w:bCs/>
          <w:color w:val="000000"/>
          <w:sz w:val="28"/>
          <w:szCs w:val="28"/>
        </w:rPr>
        <w:t xml:space="preserve">‘Thus any form of incivility </w:t>
      </w:r>
      <w:r w:rsidRPr="004E4EB8">
        <w:rPr>
          <w:rFonts w:ascii="Arial" w:eastAsia="Times New Roman" w:hAnsi="Arial" w:cs="Arial"/>
          <w:sz w:val="28"/>
          <w:szCs w:val="28"/>
        </w:rPr>
        <w:t>disrupts work patterns and diminishes the effectiveness of its targets and others. And incivility can be the starting point for social interaction that leads to more intent, more overt acts of workplace aggression. The business itself can be at a disadvantage, as costs associated with this phenomenon can be measured against the bottom line. Today’s strong job market and the diminishing loyalties of workers can increase the fallout costs of incivility, when targets or others who are offended by the encounter pursue abundant opportunities to move on to a more civil setting rather than tolerate the abuse.</w:t>
      </w:r>
      <w:r w:rsidR="00C2196B" w:rsidRPr="004E4EB8">
        <w:rPr>
          <w:rFonts w:ascii="Arial" w:eastAsia="Times New Roman" w:hAnsi="Arial" w:cs="Arial"/>
          <w:sz w:val="28"/>
          <w:szCs w:val="28"/>
        </w:rPr>
        <w:t>’</w:t>
      </w:r>
      <w:r w:rsidR="00BE2709" w:rsidRPr="004E4EB8">
        <w:rPr>
          <w:rFonts w:ascii="Arial" w:eastAsia="Times New Roman" w:hAnsi="Arial" w:cs="Arial"/>
          <w:sz w:val="28"/>
          <w:szCs w:val="28"/>
        </w:rPr>
        <w:t xml:space="preserve"> This leads to a termination, whereby the employer fires the employee from his or her job, which is usually the result of an </w:t>
      </w:r>
      <w:r w:rsidR="00B43829" w:rsidRPr="004E4EB8">
        <w:rPr>
          <w:rFonts w:ascii="Arial" w:eastAsia="Times New Roman" w:hAnsi="Arial" w:cs="Arial"/>
          <w:sz w:val="28"/>
          <w:szCs w:val="28"/>
        </w:rPr>
        <w:t>employer’s</w:t>
      </w:r>
      <w:r w:rsidR="00BE2709" w:rsidRPr="004E4EB8">
        <w:rPr>
          <w:rFonts w:ascii="Arial" w:eastAsia="Times New Roman" w:hAnsi="Arial" w:cs="Arial"/>
          <w:sz w:val="28"/>
          <w:szCs w:val="28"/>
        </w:rPr>
        <w:t xml:space="preserve"> dissatisfaction with the </w:t>
      </w:r>
      <w:r w:rsidR="006B5F3D" w:rsidRPr="004E4EB8">
        <w:rPr>
          <w:rFonts w:ascii="Arial" w:eastAsia="Times New Roman" w:hAnsi="Arial" w:cs="Arial"/>
          <w:sz w:val="28"/>
          <w:szCs w:val="28"/>
        </w:rPr>
        <w:t>employee’s</w:t>
      </w:r>
      <w:r w:rsidR="00BE2709" w:rsidRPr="004E4EB8">
        <w:rPr>
          <w:rFonts w:ascii="Arial" w:eastAsia="Times New Roman" w:hAnsi="Arial" w:cs="Arial"/>
          <w:sz w:val="28"/>
          <w:szCs w:val="28"/>
        </w:rPr>
        <w:t xml:space="preserve"> performance in his or her job. </w:t>
      </w:r>
    </w:p>
    <w:p w14:paraId="00539D00" w14:textId="66E91C83" w:rsidR="00BE2709" w:rsidRPr="004E4EB8" w:rsidRDefault="00BE2709" w:rsidP="004E4EB8">
      <w:pPr>
        <w:spacing w:line="480" w:lineRule="auto"/>
        <w:rPr>
          <w:rFonts w:eastAsia="Times New Roman"/>
          <w:sz w:val="28"/>
          <w:szCs w:val="28"/>
        </w:rPr>
      </w:pPr>
    </w:p>
    <w:p w14:paraId="67D841AD" w14:textId="2E56058B" w:rsidR="004B1896" w:rsidRPr="004E4EB8" w:rsidRDefault="004B1896" w:rsidP="004E4EB8">
      <w:pPr>
        <w:spacing w:line="480" w:lineRule="auto"/>
        <w:rPr>
          <w:rFonts w:eastAsia="Times New Roman"/>
          <w:sz w:val="28"/>
          <w:szCs w:val="28"/>
        </w:rPr>
      </w:pPr>
    </w:p>
    <w:p w14:paraId="676E31AF" w14:textId="77777777" w:rsidR="00662D05" w:rsidRPr="004E4EB8" w:rsidRDefault="00DF0D14" w:rsidP="004E4EB8">
      <w:pPr>
        <w:pStyle w:val="Heading2"/>
        <w:shd w:val="clear" w:color="auto" w:fill="FFFFFF"/>
        <w:spacing w:before="0" w:line="480" w:lineRule="auto"/>
        <w:textAlignment w:val="baseline"/>
        <w:rPr>
          <w:rFonts w:ascii="Arial" w:hAnsi="Arial" w:cs="Arial"/>
          <w:color w:val="222222"/>
          <w:sz w:val="28"/>
          <w:szCs w:val="28"/>
        </w:rPr>
      </w:pPr>
      <w:r w:rsidRPr="004E4EB8">
        <w:rPr>
          <w:rFonts w:ascii="Arial" w:eastAsia="Times New Roman" w:hAnsi="Arial" w:cs="Arial"/>
          <w:bCs/>
          <w:color w:val="000000"/>
          <w:sz w:val="28"/>
          <w:szCs w:val="28"/>
        </w:rPr>
        <w:t>Human Resources</w:t>
      </w:r>
      <w:r w:rsidR="00E03C79" w:rsidRPr="004E4EB8">
        <w:rPr>
          <w:rFonts w:ascii="Arial" w:eastAsia="Times New Roman" w:hAnsi="Arial" w:cs="Arial"/>
          <w:bCs/>
          <w:color w:val="000000"/>
          <w:sz w:val="28"/>
          <w:szCs w:val="28"/>
        </w:rPr>
        <w:t xml:space="preserve"> is a great aspect of a business, particularly when hiring and supporting a workforce, it is important to remain flexible, whereby it is easy to attract a great number of talented employees. </w:t>
      </w:r>
      <w:r w:rsidRPr="004E4EB8">
        <w:rPr>
          <w:rFonts w:ascii="Arial" w:hAnsi="Arial" w:cs="Arial"/>
          <w:color w:val="222222"/>
          <w:sz w:val="28"/>
          <w:szCs w:val="28"/>
        </w:rPr>
        <w:t xml:space="preserve"> Flexible work </w:t>
      </w:r>
      <w:r w:rsidR="00E03C79" w:rsidRPr="004E4EB8">
        <w:rPr>
          <w:rFonts w:ascii="Arial" w:hAnsi="Arial" w:cs="Arial"/>
          <w:color w:val="222222"/>
          <w:sz w:val="28"/>
          <w:szCs w:val="28"/>
        </w:rPr>
        <w:t>agendas</w:t>
      </w:r>
      <w:r w:rsidRPr="004E4EB8">
        <w:rPr>
          <w:rFonts w:ascii="Arial" w:hAnsi="Arial" w:cs="Arial"/>
          <w:color w:val="222222"/>
          <w:sz w:val="28"/>
          <w:szCs w:val="28"/>
        </w:rPr>
        <w:t xml:space="preserve"> can include </w:t>
      </w:r>
      <w:r w:rsidR="00E03C79" w:rsidRPr="004E4EB8">
        <w:rPr>
          <w:rFonts w:ascii="Arial" w:hAnsi="Arial" w:cs="Arial"/>
          <w:color w:val="222222"/>
          <w:sz w:val="28"/>
          <w:szCs w:val="28"/>
        </w:rPr>
        <w:t>homeworking</w:t>
      </w:r>
      <w:r w:rsidRPr="004E4EB8">
        <w:rPr>
          <w:rFonts w:ascii="Arial" w:hAnsi="Arial" w:cs="Arial"/>
          <w:color w:val="222222"/>
          <w:sz w:val="28"/>
          <w:szCs w:val="28"/>
        </w:rPr>
        <w:t xml:space="preserve">, shared work duties and </w:t>
      </w:r>
      <w:r w:rsidR="00E03C79" w:rsidRPr="004E4EB8">
        <w:rPr>
          <w:rFonts w:ascii="Arial" w:hAnsi="Arial" w:cs="Arial"/>
          <w:color w:val="222222"/>
          <w:sz w:val="28"/>
          <w:szCs w:val="28"/>
        </w:rPr>
        <w:t>condensed</w:t>
      </w:r>
      <w:r w:rsidRPr="004E4EB8">
        <w:rPr>
          <w:rFonts w:ascii="Arial" w:hAnsi="Arial" w:cs="Arial"/>
          <w:color w:val="222222"/>
          <w:sz w:val="28"/>
          <w:szCs w:val="28"/>
        </w:rPr>
        <w:t xml:space="preserve"> workweeks. A support structure in human resources that identifies potentially flexible jobs can offer employees choices that make for a satisfied workforce. </w:t>
      </w:r>
    </w:p>
    <w:p w14:paraId="07E0E5D5" w14:textId="11474704" w:rsidR="00DF0D14" w:rsidRPr="004E4EB8" w:rsidRDefault="00662D05" w:rsidP="004E4EB8">
      <w:pPr>
        <w:pStyle w:val="Heading2"/>
        <w:shd w:val="clear" w:color="auto" w:fill="FFFFFF"/>
        <w:spacing w:before="0" w:line="480" w:lineRule="auto"/>
        <w:textAlignment w:val="baseline"/>
        <w:rPr>
          <w:rFonts w:ascii="Arial" w:hAnsi="Arial" w:cs="Arial"/>
          <w:color w:val="222222"/>
          <w:sz w:val="28"/>
          <w:szCs w:val="28"/>
        </w:rPr>
      </w:pPr>
      <w:r w:rsidRPr="004E4EB8">
        <w:rPr>
          <w:rFonts w:ascii="Arial" w:hAnsi="Arial" w:cs="Arial"/>
          <w:color w:val="222222"/>
          <w:sz w:val="28"/>
          <w:szCs w:val="28"/>
        </w:rPr>
        <w:t xml:space="preserve">According to </w:t>
      </w:r>
      <w:r w:rsidR="00AD4406" w:rsidRPr="004E4EB8">
        <w:rPr>
          <w:rFonts w:ascii="Arial" w:hAnsi="Arial" w:cs="Arial"/>
          <w:color w:val="222222"/>
          <w:sz w:val="28"/>
          <w:szCs w:val="28"/>
        </w:rPr>
        <w:t xml:space="preserve">Strategies for Human Resources, productivity increases from 20% to 60%, when producing </w:t>
      </w:r>
      <w:r w:rsidR="00DF0D14" w:rsidRPr="004E4EB8">
        <w:rPr>
          <w:rFonts w:ascii="Arial" w:hAnsi="Arial" w:cs="Arial"/>
          <w:color w:val="222222"/>
          <w:sz w:val="28"/>
          <w:szCs w:val="28"/>
        </w:rPr>
        <w:t xml:space="preserve">hiring policies and job classifications that </w:t>
      </w:r>
      <w:r w:rsidR="00AD4406" w:rsidRPr="004E4EB8">
        <w:rPr>
          <w:rFonts w:ascii="Arial" w:hAnsi="Arial" w:cs="Arial"/>
          <w:color w:val="222222"/>
          <w:sz w:val="28"/>
          <w:szCs w:val="28"/>
        </w:rPr>
        <w:t>comprise</w:t>
      </w:r>
      <w:r w:rsidR="00DF0D14" w:rsidRPr="004E4EB8">
        <w:rPr>
          <w:rFonts w:ascii="Arial" w:hAnsi="Arial" w:cs="Arial"/>
          <w:color w:val="222222"/>
          <w:sz w:val="28"/>
          <w:szCs w:val="28"/>
        </w:rPr>
        <w:t xml:space="preserve"> options for flexible schedule options</w:t>
      </w:r>
      <w:r w:rsidR="00AD4406" w:rsidRPr="004E4EB8">
        <w:rPr>
          <w:rFonts w:ascii="Arial" w:hAnsi="Arial" w:cs="Arial"/>
          <w:color w:val="222222"/>
          <w:sz w:val="28"/>
          <w:szCs w:val="28"/>
        </w:rPr>
        <w:t>.</w:t>
      </w:r>
    </w:p>
    <w:p w14:paraId="343FDE7E" w14:textId="77777777" w:rsidR="00AD4406" w:rsidRPr="004E4EB8" w:rsidRDefault="00AD4406" w:rsidP="004E4EB8">
      <w:pPr>
        <w:spacing w:line="480" w:lineRule="auto"/>
        <w:rPr>
          <w:rFonts w:ascii="Arial" w:hAnsi="Arial" w:cs="Arial"/>
          <w:sz w:val="28"/>
          <w:szCs w:val="28"/>
        </w:rPr>
      </w:pPr>
    </w:p>
    <w:p w14:paraId="59DDE0F0" w14:textId="0BB5C9F1" w:rsidR="00DF0D14" w:rsidRPr="004E4EB8" w:rsidRDefault="0093067E" w:rsidP="004E4EB8">
      <w:pPr>
        <w:pStyle w:val="Heading2"/>
        <w:shd w:val="clear" w:color="auto" w:fill="FFFFFF"/>
        <w:spacing w:before="0" w:line="480" w:lineRule="auto"/>
        <w:textAlignment w:val="baseline"/>
        <w:rPr>
          <w:rFonts w:ascii="Arial" w:eastAsia="Times New Roman" w:hAnsi="Arial" w:cs="Arial"/>
          <w:color w:val="000000"/>
          <w:sz w:val="28"/>
          <w:szCs w:val="28"/>
        </w:rPr>
      </w:pPr>
      <w:r w:rsidRPr="004E4EB8">
        <w:rPr>
          <w:rFonts w:ascii="Arial" w:eastAsia="Times New Roman" w:hAnsi="Arial" w:cs="Arial"/>
          <w:bCs/>
          <w:color w:val="000000"/>
          <w:sz w:val="28"/>
          <w:szCs w:val="28"/>
        </w:rPr>
        <w:t xml:space="preserve">Problems may arise when managers are </w:t>
      </w:r>
      <w:r w:rsidR="00B1277D" w:rsidRPr="004E4EB8">
        <w:rPr>
          <w:rFonts w:ascii="Arial" w:eastAsia="Times New Roman" w:hAnsi="Arial" w:cs="Arial"/>
          <w:bCs/>
          <w:color w:val="000000"/>
          <w:sz w:val="28"/>
          <w:szCs w:val="28"/>
        </w:rPr>
        <w:t>reluctant</w:t>
      </w:r>
      <w:r w:rsidRPr="004E4EB8">
        <w:rPr>
          <w:rFonts w:ascii="Arial" w:eastAsia="Times New Roman" w:hAnsi="Arial" w:cs="Arial"/>
          <w:bCs/>
          <w:color w:val="000000"/>
          <w:sz w:val="28"/>
          <w:szCs w:val="28"/>
        </w:rPr>
        <w:t xml:space="preserve"> to change or provide employees with options to work flexible </w:t>
      </w:r>
      <w:r w:rsidR="00B1277D" w:rsidRPr="004E4EB8">
        <w:rPr>
          <w:rFonts w:ascii="Arial" w:eastAsia="Times New Roman" w:hAnsi="Arial" w:cs="Arial"/>
          <w:bCs/>
          <w:color w:val="000000"/>
          <w:sz w:val="28"/>
          <w:szCs w:val="28"/>
        </w:rPr>
        <w:t xml:space="preserve">schedules, and obstruct the process. As a manager it is vital to accommodate various work schedules of their staff, as it will allow employees to become more appreciative of the business, and find it more comfortable to work in a flexible environment. </w:t>
      </w:r>
      <w:r w:rsidRPr="004E4EB8">
        <w:rPr>
          <w:rFonts w:ascii="Arial" w:eastAsia="Times New Roman" w:hAnsi="Arial" w:cs="Arial"/>
          <w:bCs/>
          <w:color w:val="000000"/>
          <w:sz w:val="28"/>
          <w:szCs w:val="28"/>
        </w:rPr>
        <w:t xml:space="preserve"> </w:t>
      </w:r>
    </w:p>
    <w:p w14:paraId="675DD11B" w14:textId="1F17C73A" w:rsidR="00DF0D14" w:rsidRPr="004E4EB8" w:rsidRDefault="00D27014" w:rsidP="004E4EB8">
      <w:pPr>
        <w:pStyle w:val="NormalWeb"/>
        <w:shd w:val="clear" w:color="auto" w:fill="FFFFFF"/>
        <w:spacing w:before="135" w:beforeAutospacing="0" w:after="135" w:afterAutospacing="0" w:line="480" w:lineRule="auto"/>
        <w:textAlignment w:val="baseline"/>
        <w:rPr>
          <w:rFonts w:ascii="Arial" w:hAnsi="Arial" w:cs="Arial"/>
          <w:color w:val="222222"/>
          <w:sz w:val="28"/>
          <w:szCs w:val="28"/>
        </w:rPr>
      </w:pPr>
      <w:r w:rsidRPr="004E4EB8">
        <w:rPr>
          <w:rFonts w:ascii="Arial" w:hAnsi="Arial" w:cs="Arial"/>
          <w:color w:val="222222"/>
          <w:sz w:val="28"/>
          <w:szCs w:val="28"/>
        </w:rPr>
        <w:t>When managing performance, t</w:t>
      </w:r>
      <w:r w:rsidR="00B1277D" w:rsidRPr="004E4EB8">
        <w:rPr>
          <w:rFonts w:ascii="Arial" w:hAnsi="Arial" w:cs="Arial"/>
          <w:color w:val="222222"/>
          <w:sz w:val="28"/>
          <w:szCs w:val="28"/>
        </w:rPr>
        <w:t xml:space="preserve">raining is an essential key, to ensuring the workplace will run smoothly. One technique which can be adopted is cross-training which allows the business to utilize the faculties of the staff as required. This is one way of being able to manage duties which are currently in demand, by adding focus in that specific area, so employees will be trained up to tackle the duties. Training structures </w:t>
      </w:r>
      <w:r w:rsidR="00DF0D14" w:rsidRPr="004E4EB8">
        <w:rPr>
          <w:rFonts w:ascii="Arial" w:hAnsi="Arial" w:cs="Arial"/>
          <w:color w:val="222222"/>
          <w:sz w:val="28"/>
          <w:szCs w:val="28"/>
        </w:rPr>
        <w:t xml:space="preserve">that </w:t>
      </w:r>
      <w:r w:rsidR="00B1277D" w:rsidRPr="004E4EB8">
        <w:rPr>
          <w:rFonts w:ascii="Arial" w:hAnsi="Arial" w:cs="Arial"/>
          <w:color w:val="222222"/>
          <w:sz w:val="28"/>
          <w:szCs w:val="28"/>
        </w:rPr>
        <w:t>maintains</w:t>
      </w:r>
      <w:r w:rsidR="00DF0D14" w:rsidRPr="004E4EB8">
        <w:rPr>
          <w:rFonts w:ascii="Arial" w:hAnsi="Arial" w:cs="Arial"/>
          <w:color w:val="222222"/>
          <w:sz w:val="28"/>
          <w:szCs w:val="28"/>
        </w:rPr>
        <w:t xml:space="preserve"> creative cross-training can </w:t>
      </w:r>
      <w:r w:rsidR="00B1277D" w:rsidRPr="004E4EB8">
        <w:rPr>
          <w:rFonts w:ascii="Arial" w:hAnsi="Arial" w:cs="Arial"/>
          <w:color w:val="222222"/>
          <w:sz w:val="28"/>
          <w:szCs w:val="28"/>
        </w:rPr>
        <w:t xml:space="preserve">assist </w:t>
      </w:r>
      <w:r w:rsidR="00DF0D14" w:rsidRPr="004E4EB8">
        <w:rPr>
          <w:rFonts w:ascii="Arial" w:hAnsi="Arial" w:cs="Arial"/>
          <w:color w:val="222222"/>
          <w:sz w:val="28"/>
          <w:szCs w:val="28"/>
        </w:rPr>
        <w:t xml:space="preserve">you </w:t>
      </w:r>
      <w:r w:rsidR="00AB06E5" w:rsidRPr="004E4EB8">
        <w:rPr>
          <w:rFonts w:ascii="Arial" w:hAnsi="Arial" w:cs="Arial"/>
          <w:color w:val="222222"/>
          <w:sz w:val="28"/>
          <w:szCs w:val="28"/>
        </w:rPr>
        <w:t xml:space="preserve">and your business </w:t>
      </w:r>
      <w:r w:rsidR="00B1277D" w:rsidRPr="004E4EB8">
        <w:rPr>
          <w:rFonts w:ascii="Arial" w:hAnsi="Arial" w:cs="Arial"/>
          <w:color w:val="222222"/>
          <w:sz w:val="28"/>
          <w:szCs w:val="28"/>
        </w:rPr>
        <w:t xml:space="preserve">in becoming </w:t>
      </w:r>
      <w:r w:rsidR="00DF0D14" w:rsidRPr="004E4EB8">
        <w:rPr>
          <w:rFonts w:ascii="Arial" w:hAnsi="Arial" w:cs="Arial"/>
          <w:color w:val="222222"/>
          <w:sz w:val="28"/>
          <w:szCs w:val="28"/>
        </w:rPr>
        <w:t xml:space="preserve">more flexible and </w:t>
      </w:r>
      <w:r w:rsidR="00B1277D" w:rsidRPr="004E4EB8">
        <w:rPr>
          <w:rFonts w:ascii="Arial" w:hAnsi="Arial" w:cs="Arial"/>
          <w:color w:val="222222"/>
          <w:sz w:val="28"/>
          <w:szCs w:val="28"/>
        </w:rPr>
        <w:t>approachable</w:t>
      </w:r>
      <w:r w:rsidR="00DF0D14" w:rsidRPr="004E4EB8">
        <w:rPr>
          <w:rFonts w:ascii="Arial" w:hAnsi="Arial" w:cs="Arial"/>
          <w:color w:val="222222"/>
          <w:sz w:val="28"/>
          <w:szCs w:val="28"/>
        </w:rPr>
        <w:t>.</w:t>
      </w:r>
    </w:p>
    <w:p w14:paraId="5147CD6B" w14:textId="05AAA1A2" w:rsidR="00DF0D14" w:rsidRPr="004E4EB8" w:rsidRDefault="00D27014" w:rsidP="004E4EB8">
      <w:pPr>
        <w:pStyle w:val="NormalWeb"/>
        <w:shd w:val="clear" w:color="auto" w:fill="FFFFFF"/>
        <w:spacing w:before="135" w:beforeAutospacing="0" w:after="135" w:afterAutospacing="0" w:line="480" w:lineRule="auto"/>
        <w:textAlignment w:val="baseline"/>
        <w:rPr>
          <w:rFonts w:ascii="Arial" w:hAnsi="Arial" w:cs="Arial"/>
          <w:color w:val="222222"/>
          <w:sz w:val="28"/>
          <w:szCs w:val="28"/>
        </w:rPr>
      </w:pPr>
      <w:r w:rsidRPr="004E4EB8">
        <w:rPr>
          <w:rFonts w:ascii="Arial" w:hAnsi="Arial" w:cs="Arial"/>
          <w:color w:val="222222"/>
          <w:sz w:val="28"/>
          <w:szCs w:val="28"/>
        </w:rPr>
        <w:t xml:space="preserve">Moreover, </w:t>
      </w:r>
      <w:r w:rsidR="00F90EA4" w:rsidRPr="004E4EB8">
        <w:rPr>
          <w:rFonts w:ascii="Arial" w:hAnsi="Arial" w:cs="Arial"/>
          <w:color w:val="222222"/>
          <w:sz w:val="28"/>
          <w:szCs w:val="28"/>
        </w:rPr>
        <w:t>it</w:t>
      </w:r>
      <w:r w:rsidR="00C04395" w:rsidRPr="004E4EB8">
        <w:rPr>
          <w:rFonts w:ascii="Arial" w:hAnsi="Arial" w:cs="Arial"/>
          <w:color w:val="222222"/>
          <w:sz w:val="28"/>
          <w:szCs w:val="28"/>
        </w:rPr>
        <w:t xml:space="preserve"> is significant to be able to identify and utilize outside contractors for work in the business, that may be unfamiliar to you and doesn’t fit in the core area of your expertise. Thus, contractors on the outside can help meet the demands of the business plan. By creating a support system </w:t>
      </w:r>
      <w:r w:rsidR="00DF0D14" w:rsidRPr="004E4EB8">
        <w:rPr>
          <w:rFonts w:ascii="Arial" w:hAnsi="Arial" w:cs="Arial"/>
          <w:color w:val="222222"/>
          <w:sz w:val="28"/>
          <w:szCs w:val="28"/>
        </w:rPr>
        <w:t xml:space="preserve">of third- party </w:t>
      </w:r>
      <w:r w:rsidR="00C04395" w:rsidRPr="004E4EB8">
        <w:rPr>
          <w:rFonts w:ascii="Arial" w:hAnsi="Arial" w:cs="Arial"/>
          <w:color w:val="222222"/>
          <w:sz w:val="28"/>
          <w:szCs w:val="28"/>
        </w:rPr>
        <w:t xml:space="preserve">organizations, by which you can depend on. This inevitably reduces the need to increase staff, whilst having the ability to expand the business and reach a wider audience, by involving these experts, to implement their knowledge in your business, and further </w:t>
      </w:r>
      <w:r w:rsidR="00B43BEA" w:rsidRPr="004E4EB8">
        <w:rPr>
          <w:rFonts w:ascii="Arial" w:hAnsi="Arial" w:cs="Arial"/>
          <w:color w:val="222222"/>
          <w:sz w:val="28"/>
          <w:szCs w:val="28"/>
        </w:rPr>
        <w:t xml:space="preserve">develop </w:t>
      </w:r>
      <w:r w:rsidR="00C04395" w:rsidRPr="004E4EB8">
        <w:rPr>
          <w:rFonts w:ascii="Arial" w:hAnsi="Arial" w:cs="Arial"/>
          <w:color w:val="222222"/>
          <w:sz w:val="28"/>
          <w:szCs w:val="28"/>
        </w:rPr>
        <w:t xml:space="preserve">it. </w:t>
      </w:r>
    </w:p>
    <w:p w14:paraId="58C97B15" w14:textId="701EC923" w:rsidR="00912B8E" w:rsidRPr="004E4EB8" w:rsidRDefault="000E6829" w:rsidP="004E4EB8">
      <w:pPr>
        <w:pStyle w:val="NormalWeb"/>
        <w:shd w:val="clear" w:color="auto" w:fill="FFFFFF"/>
        <w:spacing w:before="135" w:beforeAutospacing="0" w:after="135" w:afterAutospacing="0" w:line="480" w:lineRule="auto"/>
        <w:textAlignment w:val="baseline"/>
        <w:rPr>
          <w:rFonts w:ascii="Arial" w:hAnsi="Arial" w:cs="Arial"/>
          <w:color w:val="222222"/>
          <w:sz w:val="28"/>
          <w:szCs w:val="28"/>
        </w:rPr>
      </w:pPr>
      <w:r w:rsidRPr="004E4EB8">
        <w:rPr>
          <w:rFonts w:ascii="Arial" w:hAnsi="Arial" w:cs="Arial"/>
          <w:color w:val="222222"/>
          <w:sz w:val="28"/>
          <w:szCs w:val="28"/>
        </w:rPr>
        <w:t xml:space="preserve">In every business, employees should have at least a </w:t>
      </w:r>
      <w:r w:rsidR="009C7E3D" w:rsidRPr="004E4EB8">
        <w:rPr>
          <w:rFonts w:ascii="Arial" w:hAnsi="Arial" w:cs="Arial"/>
          <w:color w:val="222222"/>
          <w:sz w:val="28"/>
          <w:szCs w:val="28"/>
        </w:rPr>
        <w:t>few</w:t>
      </w:r>
      <w:r w:rsidRPr="004E4EB8">
        <w:rPr>
          <w:rFonts w:ascii="Arial" w:hAnsi="Arial" w:cs="Arial"/>
          <w:color w:val="222222"/>
          <w:sz w:val="28"/>
          <w:szCs w:val="28"/>
        </w:rPr>
        <w:t xml:space="preserve"> of supervisions or performance appraisals, which simply reviews and evaluates the </w:t>
      </w:r>
      <w:r w:rsidR="00287513" w:rsidRPr="004E4EB8">
        <w:rPr>
          <w:rFonts w:ascii="Arial" w:hAnsi="Arial" w:cs="Arial"/>
          <w:color w:val="222222"/>
          <w:sz w:val="28"/>
          <w:szCs w:val="28"/>
        </w:rPr>
        <w:t>employee’s</w:t>
      </w:r>
      <w:r w:rsidRPr="004E4EB8">
        <w:rPr>
          <w:rFonts w:ascii="Arial" w:hAnsi="Arial" w:cs="Arial"/>
          <w:color w:val="222222"/>
          <w:sz w:val="28"/>
          <w:szCs w:val="28"/>
        </w:rPr>
        <w:t xml:space="preserve"> </w:t>
      </w:r>
      <w:r w:rsidR="00CD3735" w:rsidRPr="004E4EB8">
        <w:rPr>
          <w:rFonts w:ascii="Arial" w:hAnsi="Arial" w:cs="Arial"/>
          <w:color w:val="222222"/>
          <w:sz w:val="28"/>
          <w:szCs w:val="28"/>
        </w:rPr>
        <w:t>performance</w:t>
      </w:r>
      <w:r w:rsidR="00D71341" w:rsidRPr="004E4EB8">
        <w:rPr>
          <w:rFonts w:ascii="Arial" w:hAnsi="Arial" w:cs="Arial"/>
          <w:color w:val="222222"/>
          <w:sz w:val="28"/>
          <w:szCs w:val="28"/>
        </w:rPr>
        <w:t xml:space="preserve">. An essential aspect of development of one’s career, is usually based on performance appraisals, and can occur regularly throughout the year. Objective measure may be taken, and are designed to asses an individuals productivity and job performance as an employee. To add to this, in a specific job, the employee’s productivity is typically reviewed in relation to their capability to function within a team. As the employer, it is essential to assess employee’s strengths and weaknesses, and establish what is expected of them regarding job performance in the future, as well as identifying potential business in the future. </w:t>
      </w:r>
    </w:p>
    <w:p w14:paraId="39DCEECA" w14:textId="419BCF12" w:rsidR="00DF0D14" w:rsidRPr="004E4EB8" w:rsidRDefault="00912B8E" w:rsidP="004E4EB8">
      <w:pPr>
        <w:spacing w:before="100" w:beforeAutospacing="1" w:after="100" w:afterAutospacing="1" w:line="480" w:lineRule="auto"/>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At Babuji’s, we believe that it is important to </w:t>
      </w:r>
      <w:r w:rsidR="00DF0D14" w:rsidRPr="004E4EB8">
        <w:rPr>
          <w:rFonts w:ascii="Arial" w:hAnsi="Arial" w:cs="Arial"/>
          <w:color w:val="232323"/>
          <w:sz w:val="28"/>
          <w:szCs w:val="28"/>
          <w:shd w:val="clear" w:color="auto" w:fill="FFFFFF"/>
        </w:rPr>
        <w:t>perform employee evaluations</w:t>
      </w:r>
      <w:r w:rsidRPr="004E4EB8">
        <w:rPr>
          <w:rFonts w:ascii="Arial" w:hAnsi="Arial" w:cs="Arial"/>
          <w:color w:val="232323"/>
          <w:sz w:val="28"/>
          <w:szCs w:val="28"/>
          <w:shd w:val="clear" w:color="auto" w:fill="FFFFFF"/>
        </w:rPr>
        <w:t xml:space="preserve"> in the</w:t>
      </w:r>
      <w:r w:rsidR="00DF0D14" w:rsidRPr="004E4EB8">
        <w:rPr>
          <w:rFonts w:ascii="Arial" w:hAnsi="Arial" w:cs="Arial"/>
          <w:color w:val="232323"/>
          <w:sz w:val="28"/>
          <w:szCs w:val="28"/>
          <w:shd w:val="clear" w:color="auto" w:fill="FFFFFF"/>
        </w:rPr>
        <w:t xml:space="preserve"> </w:t>
      </w:r>
      <w:r w:rsidR="00F0029D" w:rsidRPr="004E4EB8">
        <w:rPr>
          <w:rFonts w:ascii="Arial" w:hAnsi="Arial" w:cs="Arial"/>
          <w:color w:val="232323"/>
          <w:sz w:val="28"/>
          <w:szCs w:val="28"/>
          <w:shd w:val="clear" w:color="auto" w:fill="FFFFFF"/>
        </w:rPr>
        <w:t xml:space="preserve">first </w:t>
      </w:r>
      <w:r w:rsidR="00DF0D14" w:rsidRPr="004E4EB8">
        <w:rPr>
          <w:rFonts w:ascii="Arial" w:hAnsi="Arial" w:cs="Arial"/>
          <w:color w:val="232323"/>
          <w:sz w:val="28"/>
          <w:szCs w:val="28"/>
          <w:shd w:val="clear" w:color="auto" w:fill="FFFFFF"/>
        </w:rPr>
        <w:t xml:space="preserve">6 months of a new employee's </w:t>
      </w:r>
      <w:r w:rsidRPr="004E4EB8">
        <w:rPr>
          <w:rFonts w:ascii="Arial" w:hAnsi="Arial" w:cs="Arial"/>
          <w:color w:val="232323"/>
          <w:sz w:val="28"/>
          <w:szCs w:val="28"/>
          <w:shd w:val="clear" w:color="auto" w:fill="FFFFFF"/>
        </w:rPr>
        <w:t>duration with the business</w:t>
      </w:r>
      <w:r w:rsidR="00DF0D14" w:rsidRPr="004E4EB8">
        <w:rPr>
          <w:rFonts w:ascii="Arial" w:hAnsi="Arial" w:cs="Arial"/>
          <w:color w:val="232323"/>
          <w:sz w:val="28"/>
          <w:szCs w:val="28"/>
          <w:shd w:val="clear" w:color="auto" w:fill="FFFFFF"/>
        </w:rPr>
        <w:t xml:space="preserve">. </w:t>
      </w:r>
      <w:r w:rsidRPr="004E4EB8">
        <w:rPr>
          <w:rFonts w:ascii="Arial" w:hAnsi="Arial" w:cs="Arial"/>
          <w:color w:val="232323"/>
          <w:sz w:val="28"/>
          <w:szCs w:val="28"/>
          <w:shd w:val="clear" w:color="auto" w:fill="FFFFFF"/>
        </w:rPr>
        <w:t>This is so that as the employer, I can swiftly</w:t>
      </w:r>
      <w:r w:rsidR="00DF0D14" w:rsidRPr="004E4EB8">
        <w:rPr>
          <w:rFonts w:ascii="Arial" w:hAnsi="Arial" w:cs="Arial"/>
          <w:color w:val="232323"/>
          <w:sz w:val="28"/>
          <w:szCs w:val="28"/>
          <w:shd w:val="clear" w:color="auto" w:fill="FFFFFF"/>
        </w:rPr>
        <w:t xml:space="preserve"> identify areas of concern or potential </w:t>
      </w:r>
      <w:r w:rsidRPr="004E4EB8">
        <w:rPr>
          <w:rFonts w:ascii="Arial" w:hAnsi="Arial" w:cs="Arial"/>
          <w:color w:val="232323"/>
          <w:sz w:val="28"/>
          <w:szCs w:val="28"/>
          <w:shd w:val="clear" w:color="auto" w:fill="FFFFFF"/>
        </w:rPr>
        <w:t xml:space="preserve">issues </w:t>
      </w:r>
      <w:r w:rsidR="00DF0D14" w:rsidRPr="004E4EB8">
        <w:rPr>
          <w:rFonts w:ascii="Arial" w:hAnsi="Arial" w:cs="Arial"/>
          <w:color w:val="232323"/>
          <w:sz w:val="28"/>
          <w:szCs w:val="28"/>
          <w:shd w:val="clear" w:color="auto" w:fill="FFFFFF"/>
        </w:rPr>
        <w:t xml:space="preserve">with the employee or their job </w:t>
      </w:r>
      <w:r w:rsidRPr="004E4EB8">
        <w:rPr>
          <w:rFonts w:ascii="Arial" w:hAnsi="Arial" w:cs="Arial"/>
          <w:color w:val="232323"/>
          <w:sz w:val="28"/>
          <w:szCs w:val="28"/>
          <w:shd w:val="clear" w:color="auto" w:fill="FFFFFF"/>
        </w:rPr>
        <w:t>presentation</w:t>
      </w:r>
      <w:r w:rsidR="00DF0D14" w:rsidRPr="004E4EB8">
        <w:rPr>
          <w:rFonts w:ascii="Arial" w:hAnsi="Arial" w:cs="Arial"/>
          <w:color w:val="232323"/>
          <w:sz w:val="28"/>
          <w:szCs w:val="28"/>
          <w:shd w:val="clear" w:color="auto" w:fill="FFFFFF"/>
        </w:rPr>
        <w:t>.</w:t>
      </w:r>
      <w:r w:rsidRPr="004E4EB8">
        <w:rPr>
          <w:rFonts w:ascii="Arial" w:hAnsi="Arial" w:cs="Arial"/>
          <w:color w:val="232323"/>
          <w:sz w:val="28"/>
          <w:szCs w:val="28"/>
          <w:shd w:val="clear" w:color="auto" w:fill="FFFFFF"/>
        </w:rPr>
        <w:t xml:space="preserve"> However, there are other organizations and businesses which removing the traditional </w:t>
      </w:r>
      <w:r w:rsidR="00DF0D14" w:rsidRPr="004E4EB8">
        <w:rPr>
          <w:rFonts w:ascii="Arial" w:hAnsi="Arial" w:cs="Arial"/>
          <w:color w:val="232323"/>
          <w:sz w:val="28"/>
          <w:szCs w:val="28"/>
          <w:shd w:val="clear" w:color="auto" w:fill="FFFFFF"/>
        </w:rPr>
        <w:t xml:space="preserve">performance </w:t>
      </w:r>
      <w:r w:rsidRPr="004E4EB8">
        <w:rPr>
          <w:rFonts w:ascii="Arial" w:hAnsi="Arial" w:cs="Arial"/>
          <w:color w:val="232323"/>
          <w:sz w:val="28"/>
          <w:szCs w:val="28"/>
          <w:shd w:val="clear" w:color="auto" w:fill="FFFFFF"/>
        </w:rPr>
        <w:t>of appraisals</w:t>
      </w:r>
      <w:r w:rsidR="00DF0D14" w:rsidRPr="004E4EB8">
        <w:rPr>
          <w:rFonts w:ascii="Arial" w:hAnsi="Arial" w:cs="Arial"/>
          <w:color w:val="232323"/>
          <w:sz w:val="28"/>
          <w:szCs w:val="28"/>
          <w:shd w:val="clear" w:color="auto" w:fill="FFFFFF"/>
        </w:rPr>
        <w:t xml:space="preserve">, due to the </w:t>
      </w:r>
      <w:r w:rsidRPr="004E4EB8">
        <w:rPr>
          <w:rFonts w:ascii="Arial" w:hAnsi="Arial" w:cs="Arial"/>
          <w:color w:val="232323"/>
          <w:sz w:val="28"/>
          <w:szCs w:val="28"/>
          <w:shd w:val="clear" w:color="auto" w:fill="FFFFFF"/>
        </w:rPr>
        <w:t>frequent</w:t>
      </w:r>
      <w:r w:rsidR="00DF0D14" w:rsidRPr="004E4EB8">
        <w:rPr>
          <w:rFonts w:ascii="Arial" w:hAnsi="Arial" w:cs="Arial"/>
          <w:color w:val="232323"/>
          <w:sz w:val="28"/>
          <w:szCs w:val="28"/>
          <w:shd w:val="clear" w:color="auto" w:fill="FFFFFF"/>
        </w:rPr>
        <w:t xml:space="preserve"> flaws in the evaluation process.</w:t>
      </w:r>
    </w:p>
    <w:p w14:paraId="6BC18B54" w14:textId="64154711" w:rsidR="00DF0D14" w:rsidRPr="004E4EB8" w:rsidRDefault="0037280D" w:rsidP="004E4EB8">
      <w:pPr>
        <w:shd w:val="clear" w:color="auto" w:fill="FFFFFF"/>
        <w:spacing w:before="100" w:beforeAutospacing="1" w:after="100" w:afterAutospacing="1" w:line="480" w:lineRule="auto"/>
        <w:rPr>
          <w:rFonts w:ascii="Arial" w:hAnsi="Arial" w:cs="Arial"/>
          <w:color w:val="232323"/>
          <w:sz w:val="28"/>
          <w:szCs w:val="28"/>
        </w:rPr>
      </w:pPr>
      <w:r w:rsidRPr="004E4EB8">
        <w:rPr>
          <w:rFonts w:ascii="Arial" w:hAnsi="Arial" w:cs="Arial"/>
          <w:color w:val="232323"/>
          <w:sz w:val="28"/>
          <w:szCs w:val="28"/>
        </w:rPr>
        <w:t xml:space="preserve">Performance appraisals focus on the measure the success and performance of an employee. However, there are several aspects </w:t>
      </w:r>
      <w:r w:rsidR="00E942F4" w:rsidRPr="004E4EB8">
        <w:rPr>
          <w:rFonts w:ascii="Arial" w:hAnsi="Arial" w:cs="Arial"/>
          <w:color w:val="232323"/>
          <w:sz w:val="28"/>
          <w:szCs w:val="28"/>
        </w:rPr>
        <w:t>to the process, such as improving communication, illuminating and communicating expectations of managers and supervisors, allowing employees to express any concerns,</w:t>
      </w:r>
      <w:r w:rsidR="00DF0D14" w:rsidRPr="004E4EB8">
        <w:rPr>
          <w:rFonts w:ascii="Arial" w:hAnsi="Arial" w:cs="Arial"/>
          <w:color w:val="232323"/>
          <w:sz w:val="28"/>
          <w:szCs w:val="28"/>
        </w:rPr>
        <w:t xml:space="preserve"> </w:t>
      </w:r>
      <w:r w:rsidR="00E942F4" w:rsidRPr="004E4EB8">
        <w:rPr>
          <w:rFonts w:ascii="Arial" w:hAnsi="Arial" w:cs="Arial"/>
          <w:color w:val="232323"/>
          <w:sz w:val="28"/>
          <w:szCs w:val="28"/>
        </w:rPr>
        <w:t>classifying</w:t>
      </w:r>
      <w:r w:rsidR="00DF0D14" w:rsidRPr="004E4EB8">
        <w:rPr>
          <w:rFonts w:ascii="Arial" w:hAnsi="Arial" w:cs="Arial"/>
          <w:color w:val="232323"/>
          <w:sz w:val="28"/>
          <w:szCs w:val="28"/>
        </w:rPr>
        <w:t xml:space="preserve"> motivational tools and </w:t>
      </w:r>
      <w:r w:rsidR="00E942F4" w:rsidRPr="004E4EB8">
        <w:rPr>
          <w:rFonts w:ascii="Arial" w:hAnsi="Arial" w:cs="Arial"/>
          <w:color w:val="232323"/>
          <w:sz w:val="28"/>
          <w:szCs w:val="28"/>
        </w:rPr>
        <w:t>practices</w:t>
      </w:r>
      <w:r w:rsidR="00DF0D14" w:rsidRPr="004E4EB8">
        <w:rPr>
          <w:rFonts w:ascii="Arial" w:hAnsi="Arial" w:cs="Arial"/>
          <w:color w:val="232323"/>
          <w:sz w:val="28"/>
          <w:szCs w:val="28"/>
        </w:rPr>
        <w:t xml:space="preserve">, </w:t>
      </w:r>
      <w:r w:rsidR="00E942F4" w:rsidRPr="004E4EB8">
        <w:rPr>
          <w:rFonts w:ascii="Arial" w:hAnsi="Arial" w:cs="Arial"/>
          <w:color w:val="232323"/>
          <w:sz w:val="28"/>
          <w:szCs w:val="28"/>
        </w:rPr>
        <w:t>endorsing</w:t>
      </w:r>
      <w:r w:rsidR="00DF0D14" w:rsidRPr="004E4EB8">
        <w:rPr>
          <w:rFonts w:ascii="Arial" w:hAnsi="Arial" w:cs="Arial"/>
          <w:color w:val="232323"/>
          <w:sz w:val="28"/>
          <w:szCs w:val="28"/>
        </w:rPr>
        <w:t xml:space="preserve"> trust and an </w:t>
      </w:r>
      <w:r w:rsidR="00E942F4" w:rsidRPr="004E4EB8">
        <w:rPr>
          <w:rFonts w:ascii="Arial" w:hAnsi="Arial" w:cs="Arial"/>
          <w:color w:val="232323"/>
          <w:sz w:val="28"/>
          <w:szCs w:val="28"/>
        </w:rPr>
        <w:t>accessible</w:t>
      </w:r>
      <w:r w:rsidR="00DF0D14" w:rsidRPr="004E4EB8">
        <w:rPr>
          <w:rFonts w:ascii="Arial" w:hAnsi="Arial" w:cs="Arial"/>
          <w:color w:val="232323"/>
          <w:sz w:val="28"/>
          <w:szCs w:val="28"/>
        </w:rPr>
        <w:t xml:space="preserve"> relationship between employees and their </w:t>
      </w:r>
      <w:r w:rsidR="00E942F4" w:rsidRPr="004E4EB8">
        <w:rPr>
          <w:rFonts w:ascii="Arial" w:hAnsi="Arial" w:cs="Arial"/>
          <w:color w:val="232323"/>
          <w:sz w:val="28"/>
          <w:szCs w:val="28"/>
        </w:rPr>
        <w:t>managers</w:t>
      </w:r>
      <w:r w:rsidR="00DF0D14" w:rsidRPr="004E4EB8">
        <w:rPr>
          <w:rFonts w:ascii="Arial" w:hAnsi="Arial" w:cs="Arial"/>
          <w:color w:val="232323"/>
          <w:sz w:val="28"/>
          <w:szCs w:val="28"/>
        </w:rPr>
        <w:t xml:space="preserve">, and setting </w:t>
      </w:r>
      <w:r w:rsidR="00E942F4" w:rsidRPr="004E4EB8">
        <w:rPr>
          <w:rFonts w:ascii="Arial" w:hAnsi="Arial" w:cs="Arial"/>
          <w:color w:val="232323"/>
          <w:sz w:val="28"/>
          <w:szCs w:val="28"/>
        </w:rPr>
        <w:t>targets for the future, such as successfully addressing issues</w:t>
      </w:r>
      <w:r w:rsidR="00DF0D14" w:rsidRPr="004E4EB8">
        <w:rPr>
          <w:rFonts w:ascii="Arial" w:hAnsi="Arial" w:cs="Arial"/>
          <w:color w:val="232323"/>
          <w:sz w:val="28"/>
          <w:szCs w:val="28"/>
        </w:rPr>
        <w:t xml:space="preserve">, as well as identify the </w:t>
      </w:r>
      <w:r w:rsidR="00E942F4" w:rsidRPr="004E4EB8">
        <w:rPr>
          <w:rFonts w:ascii="Arial" w:hAnsi="Arial" w:cs="Arial"/>
          <w:color w:val="232323"/>
          <w:sz w:val="28"/>
          <w:szCs w:val="28"/>
        </w:rPr>
        <w:t>impending</w:t>
      </w:r>
      <w:r w:rsidR="00DF0D14" w:rsidRPr="004E4EB8">
        <w:rPr>
          <w:rFonts w:ascii="Arial" w:hAnsi="Arial" w:cs="Arial"/>
          <w:color w:val="232323"/>
          <w:sz w:val="28"/>
          <w:szCs w:val="28"/>
        </w:rPr>
        <w:t xml:space="preserve"> of future </w:t>
      </w:r>
      <w:r w:rsidR="00E942F4" w:rsidRPr="004E4EB8">
        <w:rPr>
          <w:rFonts w:ascii="Arial" w:hAnsi="Arial" w:cs="Arial"/>
          <w:color w:val="232323"/>
          <w:sz w:val="28"/>
          <w:szCs w:val="28"/>
        </w:rPr>
        <w:t>achievement</w:t>
      </w:r>
      <w:r w:rsidR="00DF0D14" w:rsidRPr="004E4EB8">
        <w:rPr>
          <w:rFonts w:ascii="Arial" w:hAnsi="Arial" w:cs="Arial"/>
          <w:color w:val="232323"/>
          <w:sz w:val="28"/>
          <w:szCs w:val="28"/>
        </w:rPr>
        <w:t xml:space="preserve"> and company </w:t>
      </w:r>
      <w:r w:rsidR="00E942F4" w:rsidRPr="004E4EB8">
        <w:rPr>
          <w:rFonts w:ascii="Arial" w:hAnsi="Arial" w:cs="Arial"/>
          <w:color w:val="232323"/>
          <w:sz w:val="28"/>
          <w:szCs w:val="28"/>
        </w:rPr>
        <w:t>development</w:t>
      </w:r>
      <w:r w:rsidR="00DF0D14" w:rsidRPr="004E4EB8">
        <w:rPr>
          <w:rFonts w:ascii="Arial" w:hAnsi="Arial" w:cs="Arial"/>
          <w:color w:val="232323"/>
          <w:sz w:val="28"/>
          <w:szCs w:val="28"/>
        </w:rPr>
        <w:t xml:space="preserve">. </w:t>
      </w:r>
      <w:r w:rsidR="00E942F4" w:rsidRPr="004E4EB8">
        <w:rPr>
          <w:rFonts w:ascii="Arial" w:hAnsi="Arial" w:cs="Arial"/>
          <w:color w:val="232323"/>
          <w:sz w:val="28"/>
          <w:szCs w:val="28"/>
        </w:rPr>
        <w:t xml:space="preserve">As </w:t>
      </w:r>
      <w:r w:rsidR="00DF0D14" w:rsidRPr="004E4EB8">
        <w:rPr>
          <w:rFonts w:ascii="Arial" w:hAnsi="Arial" w:cs="Arial"/>
          <w:color w:val="232323"/>
          <w:sz w:val="28"/>
          <w:szCs w:val="28"/>
        </w:rPr>
        <w:t xml:space="preserve">performance evaluations have become </w:t>
      </w:r>
      <w:r w:rsidR="00E942F4" w:rsidRPr="004E4EB8">
        <w:rPr>
          <w:rFonts w:ascii="Arial" w:hAnsi="Arial" w:cs="Arial"/>
          <w:color w:val="232323"/>
          <w:sz w:val="28"/>
          <w:szCs w:val="28"/>
        </w:rPr>
        <w:t>regular</w:t>
      </w:r>
      <w:r w:rsidR="00DF0D14" w:rsidRPr="004E4EB8">
        <w:rPr>
          <w:rFonts w:ascii="Arial" w:hAnsi="Arial" w:cs="Arial"/>
          <w:color w:val="232323"/>
          <w:sz w:val="28"/>
          <w:szCs w:val="28"/>
        </w:rPr>
        <w:t xml:space="preserve">, employees may not always be </w:t>
      </w:r>
      <w:r w:rsidR="00E942F4" w:rsidRPr="004E4EB8">
        <w:rPr>
          <w:rFonts w:ascii="Arial" w:hAnsi="Arial" w:cs="Arial"/>
          <w:color w:val="232323"/>
          <w:sz w:val="28"/>
          <w:szCs w:val="28"/>
        </w:rPr>
        <w:t>conscious</w:t>
      </w:r>
      <w:r w:rsidR="00DF0D14" w:rsidRPr="004E4EB8">
        <w:rPr>
          <w:rFonts w:ascii="Arial" w:hAnsi="Arial" w:cs="Arial"/>
          <w:color w:val="232323"/>
          <w:sz w:val="28"/>
          <w:szCs w:val="28"/>
        </w:rPr>
        <w:t xml:space="preserve"> of the multitude of </w:t>
      </w:r>
      <w:r w:rsidR="00E942F4" w:rsidRPr="004E4EB8">
        <w:rPr>
          <w:rFonts w:ascii="Arial" w:hAnsi="Arial" w:cs="Arial"/>
          <w:color w:val="232323"/>
          <w:sz w:val="28"/>
          <w:szCs w:val="28"/>
        </w:rPr>
        <w:t>reasons</w:t>
      </w:r>
      <w:r w:rsidR="00DF0D14" w:rsidRPr="004E4EB8">
        <w:rPr>
          <w:rFonts w:ascii="Arial" w:hAnsi="Arial" w:cs="Arial"/>
          <w:color w:val="232323"/>
          <w:sz w:val="28"/>
          <w:szCs w:val="28"/>
        </w:rPr>
        <w:t xml:space="preserve"> and </w:t>
      </w:r>
      <w:r w:rsidR="00E942F4" w:rsidRPr="004E4EB8">
        <w:rPr>
          <w:rFonts w:ascii="Arial" w:hAnsi="Arial" w:cs="Arial"/>
          <w:color w:val="232323"/>
          <w:sz w:val="28"/>
          <w:szCs w:val="28"/>
        </w:rPr>
        <w:t>objectives</w:t>
      </w:r>
      <w:r w:rsidR="00DF0D14" w:rsidRPr="004E4EB8">
        <w:rPr>
          <w:rFonts w:ascii="Arial" w:hAnsi="Arial" w:cs="Arial"/>
          <w:color w:val="232323"/>
          <w:sz w:val="28"/>
          <w:szCs w:val="28"/>
        </w:rPr>
        <w:t xml:space="preserve"> their employer may have when </w:t>
      </w:r>
      <w:r w:rsidR="00E942F4" w:rsidRPr="004E4EB8">
        <w:rPr>
          <w:rFonts w:ascii="Arial" w:hAnsi="Arial" w:cs="Arial"/>
          <w:color w:val="232323"/>
          <w:sz w:val="28"/>
          <w:szCs w:val="28"/>
        </w:rPr>
        <w:t xml:space="preserve">executing </w:t>
      </w:r>
      <w:r w:rsidR="00DF0D14" w:rsidRPr="004E4EB8">
        <w:rPr>
          <w:rFonts w:ascii="Arial" w:hAnsi="Arial" w:cs="Arial"/>
          <w:color w:val="232323"/>
          <w:sz w:val="28"/>
          <w:szCs w:val="28"/>
        </w:rPr>
        <w:t>evaluations.</w:t>
      </w:r>
    </w:p>
    <w:p w14:paraId="72363235" w14:textId="44C83A43" w:rsidR="00DF0D14" w:rsidRPr="004E4EB8" w:rsidRDefault="007A492D" w:rsidP="004E4EB8">
      <w:pPr>
        <w:spacing w:before="100" w:beforeAutospacing="1" w:after="100" w:afterAutospacing="1" w:line="480" w:lineRule="auto"/>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Although appraisals appear to be a good idea in concept, particularly when they contain some level of feedback on a managerial level. However, any person being evaluated may feel nervous or anxious in regards to the assessment, yet these reasons aren’t enough to steer employees from not utilizing appraisals. However, some people don’t support the concept of appraisals in general, as they believe the structure is flawed and not capable of measuring what they state to measure, which may then be </w:t>
      </w:r>
      <w:r w:rsidR="00E22554" w:rsidRPr="004E4EB8">
        <w:rPr>
          <w:rFonts w:ascii="Arial" w:hAnsi="Arial" w:cs="Arial"/>
          <w:color w:val="232323"/>
          <w:sz w:val="28"/>
          <w:szCs w:val="28"/>
          <w:shd w:val="clear" w:color="auto" w:fill="FFFFFF"/>
        </w:rPr>
        <w:t>distorted by the management to discard ab employ</w:t>
      </w:r>
      <w:r w:rsidR="00334937" w:rsidRPr="004E4EB8">
        <w:rPr>
          <w:rFonts w:ascii="Arial" w:hAnsi="Arial" w:cs="Arial"/>
          <w:color w:val="232323"/>
          <w:sz w:val="28"/>
          <w:szCs w:val="28"/>
          <w:shd w:val="clear" w:color="auto" w:fill="FFFFFF"/>
        </w:rPr>
        <w:t>ee for illegitimate</w:t>
      </w:r>
      <w:r w:rsidR="00E22554" w:rsidRPr="004E4EB8">
        <w:rPr>
          <w:rFonts w:ascii="Arial" w:hAnsi="Arial" w:cs="Arial"/>
          <w:color w:val="232323"/>
          <w:sz w:val="28"/>
          <w:szCs w:val="28"/>
          <w:shd w:val="clear" w:color="auto" w:fill="FFFFFF"/>
        </w:rPr>
        <w:t xml:space="preserve"> reasons</w:t>
      </w:r>
      <w:r w:rsidR="00334937" w:rsidRPr="004E4EB8">
        <w:rPr>
          <w:rFonts w:ascii="Arial" w:hAnsi="Arial" w:cs="Arial"/>
          <w:color w:val="232323"/>
          <w:sz w:val="28"/>
          <w:szCs w:val="28"/>
          <w:shd w:val="clear" w:color="auto" w:fill="FFFFFF"/>
        </w:rPr>
        <w:t xml:space="preserve">, or that they support managers to wait to address problems, rather than </w:t>
      </w:r>
      <w:r w:rsidR="00CB10D3" w:rsidRPr="004E4EB8">
        <w:rPr>
          <w:rFonts w:ascii="Arial" w:hAnsi="Arial" w:cs="Arial"/>
          <w:color w:val="232323"/>
          <w:sz w:val="28"/>
          <w:szCs w:val="28"/>
          <w:shd w:val="clear" w:color="auto" w:fill="FFFFFF"/>
        </w:rPr>
        <w:t>resolving</w:t>
      </w:r>
      <w:r w:rsidR="00DF0D14" w:rsidRPr="004E4EB8">
        <w:rPr>
          <w:rFonts w:ascii="Arial" w:hAnsi="Arial" w:cs="Arial"/>
          <w:color w:val="232323"/>
          <w:sz w:val="28"/>
          <w:szCs w:val="28"/>
          <w:shd w:val="clear" w:color="auto" w:fill="FFFFFF"/>
        </w:rPr>
        <w:t xml:space="preserve"> problems as they arise. </w:t>
      </w:r>
      <w:r w:rsidR="00CB10D3" w:rsidRPr="004E4EB8">
        <w:rPr>
          <w:rFonts w:ascii="Arial" w:hAnsi="Arial" w:cs="Arial"/>
          <w:color w:val="232323"/>
          <w:sz w:val="28"/>
          <w:szCs w:val="28"/>
          <w:shd w:val="clear" w:color="auto" w:fill="FFFFFF"/>
        </w:rPr>
        <w:t xml:space="preserve">Overall, for every positive outcome of appraisals, there can be negative aspects too. </w:t>
      </w:r>
    </w:p>
    <w:p w14:paraId="5FDB807F" w14:textId="00E9D1F6" w:rsidR="000E0C1C" w:rsidRPr="004E4EB8" w:rsidRDefault="00DF0D14" w:rsidP="004E4EB8">
      <w:pPr>
        <w:spacing w:before="100" w:beforeAutospacing="1" w:after="100" w:afterAutospacing="1" w:line="480" w:lineRule="auto"/>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As an employer, </w:t>
      </w:r>
      <w:r w:rsidR="00866188" w:rsidRPr="004E4EB8">
        <w:rPr>
          <w:rFonts w:ascii="Arial" w:hAnsi="Arial" w:cs="Arial"/>
          <w:color w:val="232323"/>
          <w:sz w:val="28"/>
          <w:szCs w:val="28"/>
          <w:shd w:val="clear" w:color="auto" w:fill="FFFFFF"/>
        </w:rPr>
        <w:t>it is important to learn about</w:t>
      </w:r>
      <w:r w:rsidRPr="004E4EB8">
        <w:rPr>
          <w:rFonts w:ascii="Arial" w:hAnsi="Arial" w:cs="Arial"/>
          <w:color w:val="232323"/>
          <w:sz w:val="28"/>
          <w:szCs w:val="28"/>
          <w:shd w:val="clear" w:color="auto" w:fill="FFFFFF"/>
        </w:rPr>
        <w:t xml:space="preserve"> performance appraisals to </w:t>
      </w:r>
      <w:r w:rsidR="00866188" w:rsidRPr="004E4EB8">
        <w:rPr>
          <w:rFonts w:ascii="Arial" w:hAnsi="Arial" w:cs="Arial"/>
          <w:color w:val="232323"/>
          <w:sz w:val="28"/>
          <w:szCs w:val="28"/>
          <w:shd w:val="clear" w:color="auto" w:fill="FFFFFF"/>
        </w:rPr>
        <w:t>confirm</w:t>
      </w:r>
      <w:r w:rsidRPr="004E4EB8">
        <w:rPr>
          <w:rFonts w:ascii="Arial" w:hAnsi="Arial" w:cs="Arial"/>
          <w:color w:val="232323"/>
          <w:sz w:val="28"/>
          <w:szCs w:val="28"/>
          <w:shd w:val="clear" w:color="auto" w:fill="FFFFFF"/>
        </w:rPr>
        <w:t xml:space="preserve"> they are being used </w:t>
      </w:r>
      <w:r w:rsidR="00866188" w:rsidRPr="004E4EB8">
        <w:rPr>
          <w:rFonts w:ascii="Arial" w:hAnsi="Arial" w:cs="Arial"/>
          <w:color w:val="232323"/>
          <w:sz w:val="28"/>
          <w:szCs w:val="28"/>
          <w:shd w:val="clear" w:color="auto" w:fill="FFFFFF"/>
        </w:rPr>
        <w:t>successfully</w:t>
      </w:r>
      <w:r w:rsidRPr="004E4EB8">
        <w:rPr>
          <w:rFonts w:ascii="Arial" w:hAnsi="Arial" w:cs="Arial"/>
          <w:color w:val="232323"/>
          <w:sz w:val="28"/>
          <w:szCs w:val="28"/>
          <w:shd w:val="clear" w:color="auto" w:fill="FFFFFF"/>
        </w:rPr>
        <w:t xml:space="preserve"> in your place of business, </w:t>
      </w:r>
      <w:r w:rsidR="00866188" w:rsidRPr="004E4EB8">
        <w:rPr>
          <w:rFonts w:ascii="Arial" w:hAnsi="Arial" w:cs="Arial"/>
          <w:color w:val="232323"/>
          <w:sz w:val="28"/>
          <w:szCs w:val="28"/>
          <w:shd w:val="clear" w:color="auto" w:fill="FFFFFF"/>
        </w:rPr>
        <w:t>or at least ensure that they are being used without major flaws, as this course will allow you to learn to evaluate the business as a whole</w:t>
      </w:r>
      <w:r w:rsidR="000E0C1C" w:rsidRPr="004E4EB8">
        <w:rPr>
          <w:rFonts w:ascii="Arial" w:hAnsi="Arial" w:cs="Arial"/>
          <w:color w:val="232323"/>
          <w:sz w:val="28"/>
          <w:szCs w:val="28"/>
          <w:shd w:val="clear" w:color="auto" w:fill="FFFFFF"/>
        </w:rPr>
        <w:t xml:space="preserve">. Decisions, motivations and capacity for change can be considered, as well as being able to recognize you must be willing to experience the measures you put the employees through. Despite different job descriptions, it is important not to subject employees to something that you are not willing to experience yourself. </w:t>
      </w:r>
    </w:p>
    <w:p w14:paraId="13B94CF8" w14:textId="60A2B0E9" w:rsidR="00D27014" w:rsidRPr="004E4EB8" w:rsidRDefault="0012112F" w:rsidP="004E4EB8">
      <w:pPr>
        <w:spacing w:before="100" w:beforeAutospacing="1" w:after="100" w:afterAutospacing="1" w:line="480" w:lineRule="auto"/>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Finally, for </w:t>
      </w:r>
      <w:r w:rsidR="00304484" w:rsidRPr="004E4EB8">
        <w:rPr>
          <w:rFonts w:ascii="Arial" w:hAnsi="Arial" w:cs="Arial"/>
          <w:color w:val="232323"/>
          <w:sz w:val="28"/>
          <w:szCs w:val="28"/>
          <w:shd w:val="clear" w:color="auto" w:fill="FFFFFF"/>
        </w:rPr>
        <w:t>employer’s</w:t>
      </w:r>
      <w:r w:rsidRPr="004E4EB8">
        <w:rPr>
          <w:rFonts w:ascii="Arial" w:hAnsi="Arial" w:cs="Arial"/>
          <w:color w:val="232323"/>
          <w:sz w:val="28"/>
          <w:szCs w:val="28"/>
          <w:shd w:val="clear" w:color="auto" w:fill="FFFFFF"/>
        </w:rPr>
        <w:t xml:space="preserve"> appraisals can attend many purposes that will allow them to manage the business and staff well, by saving time, money and other resources which can aid success to the business. Appraisals, further allow us to identify aspects and individuals who can improve in their job, by communicating effectively with the staff, so that they are aware of what is expected of them. As an employee, it is vital to ensure appraisals are </w:t>
      </w:r>
      <w:r w:rsidR="00F90EA4" w:rsidRPr="004E4EB8">
        <w:rPr>
          <w:rFonts w:ascii="Arial" w:hAnsi="Arial" w:cs="Arial"/>
          <w:color w:val="232323"/>
          <w:sz w:val="28"/>
          <w:szCs w:val="28"/>
          <w:shd w:val="clear" w:color="auto" w:fill="FFFFFF"/>
        </w:rPr>
        <w:t>running</w:t>
      </w:r>
      <w:r w:rsidRPr="004E4EB8">
        <w:rPr>
          <w:rFonts w:ascii="Arial" w:hAnsi="Arial" w:cs="Arial"/>
          <w:color w:val="232323"/>
          <w:sz w:val="28"/>
          <w:szCs w:val="28"/>
          <w:shd w:val="clear" w:color="auto" w:fill="FFFFFF"/>
        </w:rPr>
        <w:t xml:space="preserve"> correctly, criticism is offered and gain an evaluation of strengths and weaknesses of each staff member. To add to this, employees should be able to provide feedback, which can improve the team and better the business as a whole.</w:t>
      </w:r>
    </w:p>
    <w:p w14:paraId="14C673ED" w14:textId="1C5A1175" w:rsidR="009047A7" w:rsidRPr="004E4EB8" w:rsidRDefault="009047A7" w:rsidP="004E4EB8">
      <w:pPr>
        <w:spacing w:before="100" w:beforeAutospacing="1" w:after="100" w:afterAutospacing="1" w:line="480" w:lineRule="auto"/>
        <w:rPr>
          <w:rFonts w:ascii="Arial" w:hAnsi="Arial" w:cs="Arial"/>
          <w:b/>
          <w:color w:val="232323"/>
          <w:sz w:val="28"/>
          <w:szCs w:val="28"/>
          <w:shd w:val="clear" w:color="auto" w:fill="FFFFFF"/>
        </w:rPr>
      </w:pPr>
      <w:r w:rsidRPr="004E4EB8">
        <w:rPr>
          <w:rFonts w:ascii="Arial" w:hAnsi="Arial" w:cs="Arial"/>
          <w:b/>
          <w:color w:val="232323"/>
          <w:sz w:val="28"/>
          <w:szCs w:val="28"/>
          <w:shd w:val="clear" w:color="auto" w:fill="FFFFFF"/>
        </w:rPr>
        <w:t>Conclusion</w:t>
      </w:r>
    </w:p>
    <w:p w14:paraId="46448F92" w14:textId="276DD212" w:rsidR="003550AC" w:rsidRPr="004E4EB8" w:rsidRDefault="003550AC" w:rsidP="004E4EB8">
      <w:pPr>
        <w:spacing w:line="480" w:lineRule="auto"/>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To conclude, this essay has highlighted different ways of building a positive workplace environment and creating a good employer and employee relationship, which has proved to be a key ingredient for career success. This has been outlined by a number of sources which show that relationships can have a positive or negative affect on one’s job satisfaction and the ability to advance and gain gratitude for one’s achievements. Building positive relationships, allow much more comfortable interactions within a team, and deter any form of intimidation or negativity.  The staff may begin to feel a closer bond as they spend their majority of time working together. Although, for the majority of people, it doesn’t come easy or natural to build a relationship with other. </w:t>
      </w:r>
      <w:r w:rsidR="00B3678A" w:rsidRPr="004E4EB8">
        <w:rPr>
          <w:rFonts w:ascii="Arial" w:hAnsi="Arial" w:cs="Arial"/>
          <w:color w:val="232323"/>
          <w:sz w:val="28"/>
          <w:szCs w:val="28"/>
          <w:shd w:val="clear" w:color="auto" w:fill="FFFFFF"/>
        </w:rPr>
        <w:t xml:space="preserve">Therefore, having a system that helps train up employees on their skills and communication can boost their confidence to work well with other employees. </w:t>
      </w:r>
    </w:p>
    <w:p w14:paraId="06516483" w14:textId="77777777" w:rsidR="005D489C" w:rsidRPr="004E4EB8" w:rsidRDefault="005D489C" w:rsidP="004E4EB8">
      <w:pPr>
        <w:pStyle w:val="NormalWeb"/>
        <w:shd w:val="clear" w:color="auto" w:fill="FFFFFF"/>
        <w:spacing w:before="0" w:beforeAutospacing="0" w:after="336" w:afterAutospacing="0" w:line="480" w:lineRule="auto"/>
        <w:textAlignment w:val="baseline"/>
        <w:rPr>
          <w:rFonts w:ascii="Arial" w:eastAsia="Times New Roman" w:hAnsi="Arial" w:cs="Arial"/>
          <w:color w:val="444444"/>
          <w:sz w:val="28"/>
          <w:szCs w:val="28"/>
        </w:rPr>
      </w:pPr>
      <w:r w:rsidRPr="004E4EB8">
        <w:rPr>
          <w:rFonts w:ascii="Arial" w:eastAsia="Times New Roman" w:hAnsi="Arial" w:cs="Arial"/>
          <w:color w:val="444444"/>
          <w:sz w:val="28"/>
          <w:szCs w:val="28"/>
        </w:rPr>
        <w:t>At Babuji, our aim is to keep create a positive environment amongst the team, whereby each individual can learn from each other and develop skills. This is achieved through our staff induction day, where we train each member in their job role, for instance, the waiter, preparing the tables, taking orders, serving food and collecting the bill.</w:t>
      </w:r>
    </w:p>
    <w:p w14:paraId="3DB95C52" w14:textId="77777777" w:rsidR="003A4104" w:rsidRPr="004E4EB8" w:rsidRDefault="00650725" w:rsidP="004E4EB8">
      <w:pPr>
        <w:pStyle w:val="NormalWeb"/>
        <w:shd w:val="clear" w:color="auto" w:fill="FFFFFF"/>
        <w:spacing w:before="0" w:beforeAutospacing="0" w:after="336" w:afterAutospacing="0" w:line="480" w:lineRule="auto"/>
        <w:textAlignment w:val="baseline"/>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Furthermore, this essay has outlined the ways in which performance management can be effective. Performance appraisals is an essential part to ensure that a business is running efficiently and is achieving their goals. Performance </w:t>
      </w:r>
      <w:r w:rsidR="00E712AD" w:rsidRPr="004E4EB8">
        <w:rPr>
          <w:rFonts w:ascii="Arial" w:hAnsi="Arial" w:cs="Arial"/>
          <w:color w:val="232323"/>
          <w:sz w:val="28"/>
          <w:szCs w:val="28"/>
          <w:shd w:val="clear" w:color="auto" w:fill="FFFFFF"/>
        </w:rPr>
        <w:t xml:space="preserve">appraisals allow employees to identify their strengths and weaknesses and how they can improve or develop in those areas. </w:t>
      </w:r>
      <w:r w:rsidRPr="004E4EB8">
        <w:rPr>
          <w:rFonts w:ascii="Arial" w:hAnsi="Arial" w:cs="Arial"/>
          <w:color w:val="232323"/>
          <w:sz w:val="28"/>
          <w:szCs w:val="28"/>
          <w:shd w:val="clear" w:color="auto" w:fill="FFFFFF"/>
        </w:rPr>
        <w:t xml:space="preserve"> </w:t>
      </w:r>
    </w:p>
    <w:p w14:paraId="454A4DCD" w14:textId="0B178D3C" w:rsidR="005D489C" w:rsidRPr="004E4EB8" w:rsidRDefault="005D489C" w:rsidP="004E4EB8">
      <w:pPr>
        <w:pStyle w:val="NormalWeb"/>
        <w:shd w:val="clear" w:color="auto" w:fill="FFFFFF"/>
        <w:spacing w:before="0" w:beforeAutospacing="0" w:after="336" w:afterAutospacing="0" w:line="480" w:lineRule="auto"/>
        <w:textAlignment w:val="baseline"/>
        <w:rPr>
          <w:rFonts w:ascii="Arial" w:hAnsi="Arial" w:cs="Arial"/>
          <w:color w:val="232323"/>
          <w:sz w:val="28"/>
          <w:szCs w:val="28"/>
          <w:shd w:val="clear" w:color="auto" w:fill="FFFFFF"/>
        </w:rPr>
      </w:pPr>
      <w:r w:rsidRPr="004E4EB8">
        <w:rPr>
          <w:rFonts w:ascii="Arial" w:hAnsi="Arial" w:cs="Arial"/>
          <w:color w:val="232323"/>
          <w:sz w:val="28"/>
          <w:szCs w:val="28"/>
          <w:shd w:val="clear" w:color="auto" w:fill="FFFFFF"/>
        </w:rPr>
        <w:t xml:space="preserve">At Babuji’s, performance appraisals allow a smooth running for the Human Resourcing Management, as we are able to keep track </w:t>
      </w:r>
      <w:r w:rsidR="002F3CFC" w:rsidRPr="004E4EB8">
        <w:rPr>
          <w:rFonts w:ascii="Arial" w:hAnsi="Arial" w:cs="Arial"/>
          <w:color w:val="232323"/>
          <w:sz w:val="28"/>
          <w:szCs w:val="28"/>
          <w:shd w:val="clear" w:color="auto" w:fill="FFFFFF"/>
        </w:rPr>
        <w:t xml:space="preserve">of employee’s performance, and development. Also, this allows us to understand the type of employees we want to have on our team. So in the future, we have an understanding of what qualities to look for in potential employees. Performance appraisals have given employees a chance to voice any problems they may be having, in work or outside, and we believe it is important, as the employer to help them through issues, that may be affecting their emotional state or performance at work. </w:t>
      </w:r>
    </w:p>
    <w:p w14:paraId="6095687C" w14:textId="77777777" w:rsidR="00D27014" w:rsidRPr="004E4EB8" w:rsidRDefault="00D27014" w:rsidP="004E4EB8">
      <w:pPr>
        <w:spacing w:line="480" w:lineRule="auto"/>
        <w:rPr>
          <w:rFonts w:ascii="Arial" w:hAnsi="Arial" w:cs="Arial"/>
          <w:color w:val="232323"/>
          <w:sz w:val="28"/>
          <w:szCs w:val="28"/>
          <w:shd w:val="clear" w:color="auto" w:fill="FFFFFF"/>
        </w:rPr>
      </w:pPr>
    </w:p>
    <w:p w14:paraId="5ED64F29" w14:textId="77777777" w:rsidR="00D27014" w:rsidRPr="004E4EB8" w:rsidRDefault="00D27014" w:rsidP="004E4EB8">
      <w:pPr>
        <w:spacing w:line="480" w:lineRule="auto"/>
        <w:rPr>
          <w:rFonts w:ascii="Arial" w:hAnsi="Arial" w:cs="Arial"/>
          <w:color w:val="232323"/>
          <w:sz w:val="28"/>
          <w:szCs w:val="28"/>
          <w:shd w:val="clear" w:color="auto" w:fill="FFFFFF"/>
        </w:rPr>
      </w:pPr>
    </w:p>
    <w:p w14:paraId="3FB7BF2E" w14:textId="77777777" w:rsidR="00D27014" w:rsidRPr="004E4EB8" w:rsidRDefault="00D27014" w:rsidP="004E4EB8">
      <w:pPr>
        <w:spacing w:line="480" w:lineRule="auto"/>
        <w:rPr>
          <w:b/>
          <w:sz w:val="28"/>
          <w:szCs w:val="28"/>
        </w:rPr>
      </w:pPr>
      <w:bookmarkStart w:id="0" w:name="_GoBack"/>
      <w:bookmarkEnd w:id="0"/>
    </w:p>
    <w:p w14:paraId="6EE6D919" w14:textId="5161CFDB" w:rsidR="00EC6524" w:rsidRPr="004E4EB8" w:rsidRDefault="00EC6524" w:rsidP="004E4EB8">
      <w:pPr>
        <w:spacing w:line="480" w:lineRule="auto"/>
        <w:rPr>
          <w:rFonts w:ascii="Arial" w:hAnsi="Arial" w:cs="Arial"/>
          <w:b/>
          <w:sz w:val="28"/>
          <w:szCs w:val="28"/>
        </w:rPr>
      </w:pPr>
      <w:r w:rsidRPr="004E4EB8">
        <w:rPr>
          <w:rFonts w:ascii="Arial" w:hAnsi="Arial" w:cs="Arial"/>
          <w:b/>
          <w:sz w:val="28"/>
          <w:szCs w:val="28"/>
        </w:rPr>
        <w:t xml:space="preserve">References </w:t>
      </w:r>
    </w:p>
    <w:p w14:paraId="15BC65B7" w14:textId="77777777" w:rsidR="007B479D" w:rsidRPr="004E4EB8" w:rsidRDefault="007B479D" w:rsidP="004E4EB8">
      <w:pPr>
        <w:spacing w:line="480" w:lineRule="auto"/>
        <w:rPr>
          <w:rFonts w:ascii="Arial" w:hAnsi="Arial" w:cs="Arial"/>
          <w:sz w:val="28"/>
          <w:szCs w:val="28"/>
        </w:rPr>
      </w:pPr>
    </w:p>
    <w:p w14:paraId="29237C3C" w14:textId="469115E9" w:rsidR="00EC6524" w:rsidRPr="004E4EB8" w:rsidRDefault="0096183B" w:rsidP="004E4EB8">
      <w:pPr>
        <w:spacing w:line="480" w:lineRule="auto"/>
        <w:rPr>
          <w:rFonts w:ascii="Arial" w:eastAsia="Times New Roman" w:hAnsi="Arial" w:cs="Arial"/>
          <w:color w:val="222222"/>
          <w:sz w:val="28"/>
          <w:szCs w:val="28"/>
          <w:shd w:val="clear" w:color="auto" w:fill="FFFFFF"/>
        </w:rPr>
      </w:pPr>
      <w:proofErr w:type="spellStart"/>
      <w:r w:rsidRPr="004E4EB8">
        <w:rPr>
          <w:rFonts w:ascii="Arial" w:eastAsia="Times New Roman" w:hAnsi="Arial" w:cs="Arial"/>
          <w:color w:val="222222"/>
          <w:sz w:val="28"/>
          <w:szCs w:val="28"/>
          <w:shd w:val="clear" w:color="auto" w:fill="FFFFFF"/>
        </w:rPr>
        <w:t>Chandrasekar</w:t>
      </w:r>
      <w:proofErr w:type="spellEnd"/>
      <w:r w:rsidRPr="004E4EB8">
        <w:rPr>
          <w:rFonts w:ascii="Arial" w:eastAsia="Times New Roman" w:hAnsi="Arial" w:cs="Arial"/>
          <w:color w:val="222222"/>
          <w:sz w:val="28"/>
          <w:szCs w:val="28"/>
          <w:shd w:val="clear" w:color="auto" w:fill="FFFFFF"/>
        </w:rPr>
        <w:t>, K., 2011. Workplace environment and its impact on organisational performance in public sector organisations.</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International journal of enterprise computing and business systems</w:t>
      </w:r>
      <w:r w:rsidRPr="004E4EB8">
        <w:rPr>
          <w:rFonts w:ascii="Arial" w:eastAsia="Times New Roman" w:hAnsi="Arial" w:cs="Arial"/>
          <w:color w:val="222222"/>
          <w:sz w:val="28"/>
          <w:szCs w:val="28"/>
          <w:shd w:val="clear" w:color="auto" w:fill="FFFFFF"/>
        </w:rPr>
        <w:t>,</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1</w:t>
      </w:r>
      <w:r w:rsidRPr="004E4EB8">
        <w:rPr>
          <w:rFonts w:ascii="Arial" w:eastAsia="Times New Roman" w:hAnsi="Arial" w:cs="Arial"/>
          <w:color w:val="222222"/>
          <w:sz w:val="28"/>
          <w:szCs w:val="28"/>
          <w:shd w:val="clear" w:color="auto" w:fill="FFFFFF"/>
        </w:rPr>
        <w:t>(1), pp.1-19.</w:t>
      </w:r>
    </w:p>
    <w:p w14:paraId="21D57A2A" w14:textId="77777777" w:rsidR="007B479D" w:rsidRPr="004E4EB8" w:rsidRDefault="007B479D" w:rsidP="004E4EB8">
      <w:pPr>
        <w:spacing w:line="480" w:lineRule="auto"/>
        <w:rPr>
          <w:rFonts w:ascii="Arial" w:eastAsia="Times New Roman" w:hAnsi="Arial" w:cs="Arial"/>
          <w:color w:val="222222"/>
          <w:sz w:val="28"/>
          <w:szCs w:val="28"/>
          <w:shd w:val="clear" w:color="auto" w:fill="FFFFFF"/>
        </w:rPr>
      </w:pPr>
    </w:p>
    <w:p w14:paraId="47027332" w14:textId="10C2D36A" w:rsidR="0096183B" w:rsidRPr="004E4EB8" w:rsidRDefault="007B479D" w:rsidP="004E4EB8">
      <w:pPr>
        <w:spacing w:line="480" w:lineRule="auto"/>
        <w:rPr>
          <w:rFonts w:eastAsia="Times New Roman"/>
          <w:sz w:val="28"/>
          <w:szCs w:val="28"/>
        </w:rPr>
      </w:pPr>
      <w:r w:rsidRPr="004E4EB8">
        <w:rPr>
          <w:rFonts w:ascii="Arial" w:eastAsia="Times New Roman" w:hAnsi="Arial" w:cs="Arial"/>
          <w:color w:val="222222"/>
          <w:sz w:val="28"/>
          <w:szCs w:val="28"/>
          <w:shd w:val="clear" w:color="auto" w:fill="FFFFFF"/>
        </w:rPr>
        <w:t>Head, S., 2007. They’re micromanaging your every move.</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New York Review of Books</w:t>
      </w:r>
      <w:r w:rsidRPr="004E4EB8">
        <w:rPr>
          <w:rFonts w:ascii="Arial" w:eastAsia="Times New Roman" w:hAnsi="Arial" w:cs="Arial"/>
          <w:color w:val="222222"/>
          <w:sz w:val="28"/>
          <w:szCs w:val="28"/>
          <w:shd w:val="clear" w:color="auto" w:fill="FFFFFF"/>
        </w:rPr>
        <w:t>,</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54</w:t>
      </w:r>
      <w:r w:rsidRPr="004E4EB8">
        <w:rPr>
          <w:rFonts w:ascii="Arial" w:eastAsia="Times New Roman" w:hAnsi="Arial" w:cs="Arial"/>
          <w:color w:val="222222"/>
          <w:sz w:val="28"/>
          <w:szCs w:val="28"/>
          <w:shd w:val="clear" w:color="auto" w:fill="FFFFFF"/>
        </w:rPr>
        <w:t>(13), pp.42-44.</w:t>
      </w:r>
    </w:p>
    <w:p w14:paraId="1D35539D" w14:textId="77777777" w:rsidR="007B479D" w:rsidRPr="004E4EB8" w:rsidRDefault="007B479D" w:rsidP="004E4EB8">
      <w:pPr>
        <w:spacing w:line="480" w:lineRule="auto"/>
        <w:rPr>
          <w:rFonts w:eastAsia="Times New Roman"/>
          <w:sz w:val="28"/>
          <w:szCs w:val="28"/>
        </w:rPr>
      </w:pPr>
    </w:p>
    <w:p w14:paraId="217B0B02" w14:textId="77777777" w:rsidR="00183444" w:rsidRPr="004E4EB8" w:rsidRDefault="00183444" w:rsidP="004E4EB8">
      <w:pPr>
        <w:spacing w:line="480" w:lineRule="auto"/>
        <w:rPr>
          <w:rFonts w:ascii="Arial" w:eastAsia="Times New Roman" w:hAnsi="Arial" w:cs="Arial"/>
          <w:color w:val="222222"/>
          <w:sz w:val="28"/>
          <w:szCs w:val="28"/>
          <w:shd w:val="clear" w:color="auto" w:fill="FFFFFF"/>
        </w:rPr>
      </w:pPr>
      <w:r w:rsidRPr="004E4EB8">
        <w:rPr>
          <w:rFonts w:ascii="Arial" w:eastAsia="Times New Roman" w:hAnsi="Arial" w:cs="Arial"/>
          <w:color w:val="222222"/>
          <w:sz w:val="28"/>
          <w:szCs w:val="28"/>
          <w:shd w:val="clear" w:color="auto" w:fill="FFFFFF"/>
        </w:rPr>
        <w:t xml:space="preserve">Kumar, V. and </w:t>
      </w:r>
      <w:proofErr w:type="spellStart"/>
      <w:r w:rsidRPr="004E4EB8">
        <w:rPr>
          <w:rFonts w:ascii="Arial" w:eastAsia="Times New Roman" w:hAnsi="Arial" w:cs="Arial"/>
          <w:color w:val="222222"/>
          <w:sz w:val="28"/>
          <w:szCs w:val="28"/>
          <w:shd w:val="clear" w:color="auto" w:fill="FFFFFF"/>
        </w:rPr>
        <w:t>Pansari</w:t>
      </w:r>
      <w:proofErr w:type="spellEnd"/>
      <w:r w:rsidRPr="004E4EB8">
        <w:rPr>
          <w:rFonts w:ascii="Arial" w:eastAsia="Times New Roman" w:hAnsi="Arial" w:cs="Arial"/>
          <w:color w:val="222222"/>
          <w:sz w:val="28"/>
          <w:szCs w:val="28"/>
          <w:shd w:val="clear" w:color="auto" w:fill="FFFFFF"/>
        </w:rPr>
        <w:t>, A., 2015. Measuring the benefits of employee engagement.</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MIT Sloan Management Review</w:t>
      </w:r>
      <w:r w:rsidRPr="004E4EB8">
        <w:rPr>
          <w:rFonts w:ascii="Arial" w:eastAsia="Times New Roman" w:hAnsi="Arial" w:cs="Arial"/>
          <w:color w:val="222222"/>
          <w:sz w:val="28"/>
          <w:szCs w:val="28"/>
          <w:shd w:val="clear" w:color="auto" w:fill="FFFFFF"/>
        </w:rPr>
        <w:t>,</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56</w:t>
      </w:r>
      <w:r w:rsidRPr="004E4EB8">
        <w:rPr>
          <w:rFonts w:ascii="Arial" w:eastAsia="Times New Roman" w:hAnsi="Arial" w:cs="Arial"/>
          <w:color w:val="222222"/>
          <w:sz w:val="28"/>
          <w:szCs w:val="28"/>
          <w:shd w:val="clear" w:color="auto" w:fill="FFFFFF"/>
        </w:rPr>
        <w:t>(4), p.67.</w:t>
      </w:r>
    </w:p>
    <w:p w14:paraId="4FEE9F2C" w14:textId="77777777" w:rsidR="00FF1CD9" w:rsidRPr="004E4EB8" w:rsidRDefault="00FF1CD9" w:rsidP="004E4EB8">
      <w:pPr>
        <w:spacing w:line="480" w:lineRule="auto"/>
        <w:rPr>
          <w:rFonts w:ascii="Arial" w:eastAsia="Times New Roman" w:hAnsi="Arial" w:cs="Arial"/>
          <w:color w:val="222222"/>
          <w:sz w:val="28"/>
          <w:szCs w:val="28"/>
          <w:shd w:val="clear" w:color="auto" w:fill="FFFFFF"/>
        </w:rPr>
      </w:pPr>
    </w:p>
    <w:p w14:paraId="6D333725" w14:textId="3AB86B06" w:rsidR="00FF1CD9" w:rsidRPr="004E4EB8" w:rsidRDefault="00FF1CD9" w:rsidP="004E4EB8">
      <w:pPr>
        <w:spacing w:line="480" w:lineRule="auto"/>
        <w:rPr>
          <w:rFonts w:eastAsia="Times New Roman"/>
          <w:sz w:val="28"/>
          <w:szCs w:val="28"/>
        </w:rPr>
      </w:pPr>
      <w:r w:rsidRPr="004E4EB8">
        <w:rPr>
          <w:rFonts w:ascii="Arial" w:eastAsia="Times New Roman" w:hAnsi="Arial" w:cs="Arial"/>
          <w:color w:val="222222"/>
          <w:sz w:val="28"/>
          <w:szCs w:val="28"/>
          <w:shd w:val="clear" w:color="auto" w:fill="FFFFFF"/>
        </w:rPr>
        <w:t xml:space="preserve">Pearson, C.M., </w:t>
      </w:r>
      <w:proofErr w:type="spellStart"/>
      <w:r w:rsidRPr="004E4EB8">
        <w:rPr>
          <w:rFonts w:ascii="Arial" w:eastAsia="Times New Roman" w:hAnsi="Arial" w:cs="Arial"/>
          <w:color w:val="222222"/>
          <w:sz w:val="28"/>
          <w:szCs w:val="28"/>
          <w:shd w:val="clear" w:color="auto" w:fill="FFFFFF"/>
        </w:rPr>
        <w:t>Andersson</w:t>
      </w:r>
      <w:proofErr w:type="spellEnd"/>
      <w:r w:rsidRPr="004E4EB8">
        <w:rPr>
          <w:rFonts w:ascii="Arial" w:eastAsia="Times New Roman" w:hAnsi="Arial" w:cs="Arial"/>
          <w:color w:val="222222"/>
          <w:sz w:val="28"/>
          <w:szCs w:val="28"/>
          <w:shd w:val="clear" w:color="auto" w:fill="FFFFFF"/>
        </w:rPr>
        <w:t xml:space="preserve">, L.M. and </w:t>
      </w:r>
      <w:proofErr w:type="spellStart"/>
      <w:r w:rsidRPr="004E4EB8">
        <w:rPr>
          <w:rFonts w:ascii="Arial" w:eastAsia="Times New Roman" w:hAnsi="Arial" w:cs="Arial"/>
          <w:color w:val="222222"/>
          <w:sz w:val="28"/>
          <w:szCs w:val="28"/>
          <w:shd w:val="clear" w:color="auto" w:fill="FFFFFF"/>
        </w:rPr>
        <w:t>Porath</w:t>
      </w:r>
      <w:proofErr w:type="spellEnd"/>
      <w:r w:rsidRPr="004E4EB8">
        <w:rPr>
          <w:rFonts w:ascii="Arial" w:eastAsia="Times New Roman" w:hAnsi="Arial" w:cs="Arial"/>
          <w:color w:val="222222"/>
          <w:sz w:val="28"/>
          <w:szCs w:val="28"/>
          <w:shd w:val="clear" w:color="auto" w:fill="FFFFFF"/>
        </w:rPr>
        <w:t>, C.L., 2000. Assessing and attacking workplace incivility.</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Organizational dynamics</w:t>
      </w:r>
      <w:r w:rsidRPr="004E4EB8">
        <w:rPr>
          <w:rFonts w:ascii="Arial" w:eastAsia="Times New Roman" w:hAnsi="Arial" w:cs="Arial"/>
          <w:color w:val="222222"/>
          <w:sz w:val="28"/>
          <w:szCs w:val="28"/>
          <w:shd w:val="clear" w:color="auto" w:fill="FFFFFF"/>
        </w:rPr>
        <w:t>,</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29</w:t>
      </w:r>
      <w:r w:rsidRPr="004E4EB8">
        <w:rPr>
          <w:rFonts w:ascii="Arial" w:eastAsia="Times New Roman" w:hAnsi="Arial" w:cs="Arial"/>
          <w:color w:val="222222"/>
          <w:sz w:val="28"/>
          <w:szCs w:val="28"/>
          <w:shd w:val="clear" w:color="auto" w:fill="FFFFFF"/>
        </w:rPr>
        <w:t>(2), pp.123-137.</w:t>
      </w:r>
    </w:p>
    <w:p w14:paraId="25C43376" w14:textId="77777777" w:rsidR="00183444" w:rsidRPr="004E4EB8" w:rsidRDefault="00183444" w:rsidP="004E4EB8">
      <w:pPr>
        <w:spacing w:line="480" w:lineRule="auto"/>
        <w:rPr>
          <w:rFonts w:ascii="Arial" w:hAnsi="Arial" w:cs="Arial"/>
          <w:sz w:val="28"/>
          <w:szCs w:val="28"/>
        </w:rPr>
      </w:pPr>
    </w:p>
    <w:p w14:paraId="408CD314" w14:textId="77777777" w:rsidR="00EC6524" w:rsidRPr="004E4EB8" w:rsidRDefault="00EC6524" w:rsidP="004E4EB8">
      <w:pPr>
        <w:spacing w:line="480" w:lineRule="auto"/>
        <w:rPr>
          <w:rFonts w:ascii="Arial" w:eastAsia="Times New Roman" w:hAnsi="Arial" w:cs="Arial"/>
          <w:sz w:val="28"/>
          <w:szCs w:val="28"/>
        </w:rPr>
      </w:pPr>
      <w:proofErr w:type="spellStart"/>
      <w:r w:rsidRPr="004E4EB8">
        <w:rPr>
          <w:rFonts w:ascii="Arial" w:eastAsia="Times New Roman" w:hAnsi="Arial" w:cs="Arial"/>
          <w:color w:val="222222"/>
          <w:sz w:val="28"/>
          <w:szCs w:val="28"/>
          <w:shd w:val="clear" w:color="auto" w:fill="FFFFFF"/>
        </w:rPr>
        <w:t>Rynes</w:t>
      </w:r>
      <w:proofErr w:type="spellEnd"/>
      <w:r w:rsidRPr="004E4EB8">
        <w:rPr>
          <w:rFonts w:ascii="Arial" w:eastAsia="Times New Roman" w:hAnsi="Arial" w:cs="Arial"/>
          <w:color w:val="222222"/>
          <w:sz w:val="28"/>
          <w:szCs w:val="28"/>
          <w:shd w:val="clear" w:color="auto" w:fill="FFFFFF"/>
        </w:rPr>
        <w:t xml:space="preserve">, S.L., </w:t>
      </w:r>
      <w:proofErr w:type="spellStart"/>
      <w:r w:rsidRPr="004E4EB8">
        <w:rPr>
          <w:rFonts w:ascii="Arial" w:eastAsia="Times New Roman" w:hAnsi="Arial" w:cs="Arial"/>
          <w:color w:val="222222"/>
          <w:sz w:val="28"/>
          <w:szCs w:val="28"/>
          <w:shd w:val="clear" w:color="auto" w:fill="FFFFFF"/>
        </w:rPr>
        <w:t>Gerhart</w:t>
      </w:r>
      <w:proofErr w:type="spellEnd"/>
      <w:r w:rsidRPr="004E4EB8">
        <w:rPr>
          <w:rFonts w:ascii="Arial" w:eastAsia="Times New Roman" w:hAnsi="Arial" w:cs="Arial"/>
          <w:color w:val="222222"/>
          <w:sz w:val="28"/>
          <w:szCs w:val="28"/>
          <w:shd w:val="clear" w:color="auto" w:fill="FFFFFF"/>
        </w:rPr>
        <w:t xml:space="preserve">, B. and </w:t>
      </w:r>
      <w:proofErr w:type="spellStart"/>
      <w:r w:rsidRPr="004E4EB8">
        <w:rPr>
          <w:rFonts w:ascii="Arial" w:eastAsia="Times New Roman" w:hAnsi="Arial" w:cs="Arial"/>
          <w:color w:val="222222"/>
          <w:sz w:val="28"/>
          <w:szCs w:val="28"/>
          <w:shd w:val="clear" w:color="auto" w:fill="FFFFFF"/>
        </w:rPr>
        <w:t>Minette</w:t>
      </w:r>
      <w:proofErr w:type="spellEnd"/>
      <w:r w:rsidRPr="004E4EB8">
        <w:rPr>
          <w:rFonts w:ascii="Arial" w:eastAsia="Times New Roman" w:hAnsi="Arial" w:cs="Arial"/>
          <w:color w:val="222222"/>
          <w:sz w:val="28"/>
          <w:szCs w:val="28"/>
          <w:shd w:val="clear" w:color="auto" w:fill="FFFFFF"/>
        </w:rPr>
        <w:t>, K.A., 2004. The importance of pay in employee motivation: Discrepancies between what people say and what they do.</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Human Resource Management: Published in Cooperation with the School of Business Administration, The University of Michigan and in alliance with the Society of Human Resources Management</w:t>
      </w:r>
      <w:r w:rsidRPr="004E4EB8">
        <w:rPr>
          <w:rFonts w:ascii="Arial" w:eastAsia="Times New Roman" w:hAnsi="Arial" w:cs="Arial"/>
          <w:color w:val="222222"/>
          <w:sz w:val="28"/>
          <w:szCs w:val="28"/>
          <w:shd w:val="clear" w:color="auto" w:fill="FFFFFF"/>
        </w:rPr>
        <w:t>,</w:t>
      </w:r>
      <w:r w:rsidRPr="004E4EB8">
        <w:rPr>
          <w:rStyle w:val="apple-converted-space"/>
          <w:rFonts w:ascii="Arial" w:eastAsia="Times New Roman" w:hAnsi="Arial" w:cs="Arial"/>
          <w:color w:val="222222"/>
          <w:sz w:val="28"/>
          <w:szCs w:val="28"/>
          <w:shd w:val="clear" w:color="auto" w:fill="FFFFFF"/>
        </w:rPr>
        <w:t> </w:t>
      </w:r>
      <w:r w:rsidRPr="004E4EB8">
        <w:rPr>
          <w:rFonts w:ascii="Arial" w:eastAsia="Times New Roman" w:hAnsi="Arial" w:cs="Arial"/>
          <w:i/>
          <w:iCs/>
          <w:color w:val="222222"/>
          <w:sz w:val="28"/>
          <w:szCs w:val="28"/>
          <w:shd w:val="clear" w:color="auto" w:fill="FFFFFF"/>
        </w:rPr>
        <w:t>43</w:t>
      </w:r>
      <w:r w:rsidRPr="004E4EB8">
        <w:rPr>
          <w:rFonts w:ascii="Arial" w:eastAsia="Times New Roman" w:hAnsi="Arial" w:cs="Arial"/>
          <w:color w:val="222222"/>
          <w:sz w:val="28"/>
          <w:szCs w:val="28"/>
          <w:shd w:val="clear" w:color="auto" w:fill="FFFFFF"/>
        </w:rPr>
        <w:t>(4), pp.381-394.</w:t>
      </w:r>
    </w:p>
    <w:p w14:paraId="306FD808" w14:textId="77777777" w:rsidR="00EC6524" w:rsidRPr="004E4EB8" w:rsidRDefault="00EC6524" w:rsidP="004E4EB8">
      <w:pPr>
        <w:spacing w:line="480" w:lineRule="auto"/>
        <w:rPr>
          <w:sz w:val="28"/>
          <w:szCs w:val="28"/>
        </w:rPr>
      </w:pPr>
    </w:p>
    <w:sectPr w:rsidR="00EC6524" w:rsidRPr="004E4EB8" w:rsidSect="00FD56C9">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84021EE"/>
    <w:multiLevelType w:val="multilevel"/>
    <w:tmpl w:val="BE821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5C20E2"/>
    <w:multiLevelType w:val="multilevel"/>
    <w:tmpl w:val="8DD83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13A1376"/>
    <w:multiLevelType w:val="multilevel"/>
    <w:tmpl w:val="8444A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46A65D8"/>
    <w:multiLevelType w:val="multilevel"/>
    <w:tmpl w:val="C3844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49A6B15"/>
    <w:multiLevelType w:val="multilevel"/>
    <w:tmpl w:val="C14E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BC44960"/>
    <w:multiLevelType w:val="multilevel"/>
    <w:tmpl w:val="4782C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D8C7BAA"/>
    <w:multiLevelType w:val="multilevel"/>
    <w:tmpl w:val="02A0ED9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nsid w:val="622158E5"/>
    <w:multiLevelType w:val="multilevel"/>
    <w:tmpl w:val="343C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5145E68"/>
    <w:multiLevelType w:val="multilevel"/>
    <w:tmpl w:val="F0B4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7"/>
  </w:num>
  <w:num w:numId="4">
    <w:abstractNumId w:val="6"/>
  </w:num>
  <w:num w:numId="5">
    <w:abstractNumId w:val="2"/>
  </w:num>
  <w:num w:numId="6">
    <w:abstractNumId w:val="4"/>
  </w:num>
  <w:num w:numId="7">
    <w:abstractNumId w:val="9"/>
  </w:num>
  <w:num w:numId="8">
    <w:abstractNumId w:val="10"/>
  </w:num>
  <w:num w:numId="9">
    <w:abstractNumId w:val="0"/>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D49"/>
    <w:rsid w:val="000031DF"/>
    <w:rsid w:val="00033B5D"/>
    <w:rsid w:val="00040D62"/>
    <w:rsid w:val="00067414"/>
    <w:rsid w:val="000A33AF"/>
    <w:rsid w:val="000B7A1F"/>
    <w:rsid w:val="000E0C1C"/>
    <w:rsid w:val="000E6829"/>
    <w:rsid w:val="0012112F"/>
    <w:rsid w:val="00171A54"/>
    <w:rsid w:val="00183444"/>
    <w:rsid w:val="00196256"/>
    <w:rsid w:val="001D2B9D"/>
    <w:rsid w:val="0020650A"/>
    <w:rsid w:val="0020683B"/>
    <w:rsid w:val="002423CF"/>
    <w:rsid w:val="00287513"/>
    <w:rsid w:val="002A1026"/>
    <w:rsid w:val="002C1214"/>
    <w:rsid w:val="002F3CFC"/>
    <w:rsid w:val="00304484"/>
    <w:rsid w:val="003169E9"/>
    <w:rsid w:val="00331FD4"/>
    <w:rsid w:val="00334937"/>
    <w:rsid w:val="003374F4"/>
    <w:rsid w:val="003550AC"/>
    <w:rsid w:val="00356B4D"/>
    <w:rsid w:val="00365628"/>
    <w:rsid w:val="0037280D"/>
    <w:rsid w:val="00372FAC"/>
    <w:rsid w:val="003A4104"/>
    <w:rsid w:val="003D3D49"/>
    <w:rsid w:val="00425A97"/>
    <w:rsid w:val="00456F7C"/>
    <w:rsid w:val="004A0B6C"/>
    <w:rsid w:val="004B1896"/>
    <w:rsid w:val="004B191A"/>
    <w:rsid w:val="004C13F0"/>
    <w:rsid w:val="004D6232"/>
    <w:rsid w:val="004E4EB8"/>
    <w:rsid w:val="005167CF"/>
    <w:rsid w:val="0053301F"/>
    <w:rsid w:val="005878FB"/>
    <w:rsid w:val="005C17AF"/>
    <w:rsid w:val="005C7AC0"/>
    <w:rsid w:val="005D489C"/>
    <w:rsid w:val="005E2C68"/>
    <w:rsid w:val="00650725"/>
    <w:rsid w:val="00652BC6"/>
    <w:rsid w:val="00662D05"/>
    <w:rsid w:val="00687CFB"/>
    <w:rsid w:val="006B5F3D"/>
    <w:rsid w:val="006C3DC9"/>
    <w:rsid w:val="006D3577"/>
    <w:rsid w:val="006F429C"/>
    <w:rsid w:val="00701857"/>
    <w:rsid w:val="00726A3C"/>
    <w:rsid w:val="0076037D"/>
    <w:rsid w:val="00791ECA"/>
    <w:rsid w:val="007A492D"/>
    <w:rsid w:val="007B479D"/>
    <w:rsid w:val="007F19AA"/>
    <w:rsid w:val="008073FC"/>
    <w:rsid w:val="00807787"/>
    <w:rsid w:val="0081314B"/>
    <w:rsid w:val="00831C48"/>
    <w:rsid w:val="00832C08"/>
    <w:rsid w:val="00836A61"/>
    <w:rsid w:val="00866188"/>
    <w:rsid w:val="00892CED"/>
    <w:rsid w:val="008954ED"/>
    <w:rsid w:val="008A3303"/>
    <w:rsid w:val="008C1E6D"/>
    <w:rsid w:val="008E11B0"/>
    <w:rsid w:val="009047A7"/>
    <w:rsid w:val="00912B8E"/>
    <w:rsid w:val="0093067E"/>
    <w:rsid w:val="00933DCB"/>
    <w:rsid w:val="0096183B"/>
    <w:rsid w:val="00986B9F"/>
    <w:rsid w:val="00996DC0"/>
    <w:rsid w:val="009C7E3D"/>
    <w:rsid w:val="00A245E6"/>
    <w:rsid w:val="00A4401C"/>
    <w:rsid w:val="00A4436D"/>
    <w:rsid w:val="00A45A1A"/>
    <w:rsid w:val="00A50331"/>
    <w:rsid w:val="00A7438D"/>
    <w:rsid w:val="00AA3BBA"/>
    <w:rsid w:val="00AB06E5"/>
    <w:rsid w:val="00AC1E54"/>
    <w:rsid w:val="00AC3BFF"/>
    <w:rsid w:val="00AC4C95"/>
    <w:rsid w:val="00AD4406"/>
    <w:rsid w:val="00B05D28"/>
    <w:rsid w:val="00B1277D"/>
    <w:rsid w:val="00B3678A"/>
    <w:rsid w:val="00B43829"/>
    <w:rsid w:val="00B43BEA"/>
    <w:rsid w:val="00B96503"/>
    <w:rsid w:val="00BC206F"/>
    <w:rsid w:val="00BE2709"/>
    <w:rsid w:val="00C04395"/>
    <w:rsid w:val="00C10992"/>
    <w:rsid w:val="00C2196B"/>
    <w:rsid w:val="00C2419C"/>
    <w:rsid w:val="00CB10D3"/>
    <w:rsid w:val="00CD3735"/>
    <w:rsid w:val="00CE62F5"/>
    <w:rsid w:val="00D00337"/>
    <w:rsid w:val="00D158B1"/>
    <w:rsid w:val="00D2287A"/>
    <w:rsid w:val="00D27014"/>
    <w:rsid w:val="00D3735B"/>
    <w:rsid w:val="00D64686"/>
    <w:rsid w:val="00D71341"/>
    <w:rsid w:val="00DA51EC"/>
    <w:rsid w:val="00DB5715"/>
    <w:rsid w:val="00DC0FE1"/>
    <w:rsid w:val="00DF0D14"/>
    <w:rsid w:val="00E01AA4"/>
    <w:rsid w:val="00E03C79"/>
    <w:rsid w:val="00E04800"/>
    <w:rsid w:val="00E136FF"/>
    <w:rsid w:val="00E22554"/>
    <w:rsid w:val="00E272BE"/>
    <w:rsid w:val="00E31868"/>
    <w:rsid w:val="00E34F75"/>
    <w:rsid w:val="00E50192"/>
    <w:rsid w:val="00E6643E"/>
    <w:rsid w:val="00E712AD"/>
    <w:rsid w:val="00E840CB"/>
    <w:rsid w:val="00E86D94"/>
    <w:rsid w:val="00E90986"/>
    <w:rsid w:val="00E942F4"/>
    <w:rsid w:val="00E979B0"/>
    <w:rsid w:val="00EB7B4C"/>
    <w:rsid w:val="00EC338B"/>
    <w:rsid w:val="00EC6524"/>
    <w:rsid w:val="00ED01E0"/>
    <w:rsid w:val="00F0029D"/>
    <w:rsid w:val="00F77990"/>
    <w:rsid w:val="00F83280"/>
    <w:rsid w:val="00F90EA4"/>
    <w:rsid w:val="00FB4A73"/>
    <w:rsid w:val="00FD56C9"/>
    <w:rsid w:val="00FF1CD9"/>
    <w:rsid w:val="00FF6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E5D7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2709"/>
    <w:rPr>
      <w:rFonts w:ascii="Times New Roman" w:hAnsi="Times New Roman" w:cs="Times New Roman"/>
      <w:lang w:eastAsia="en-GB"/>
    </w:rPr>
  </w:style>
  <w:style w:type="paragraph" w:styleId="Heading1">
    <w:name w:val="heading 1"/>
    <w:basedOn w:val="Normal"/>
    <w:link w:val="Heading1Char"/>
    <w:uiPriority w:val="9"/>
    <w:qFormat/>
    <w:rsid w:val="00FF66B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F0D1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65072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13F0"/>
    <w:pPr>
      <w:spacing w:before="100" w:beforeAutospacing="1" w:after="100" w:afterAutospacing="1"/>
    </w:pPr>
  </w:style>
  <w:style w:type="character" w:styleId="Emphasis">
    <w:name w:val="Emphasis"/>
    <w:basedOn w:val="DefaultParagraphFont"/>
    <w:uiPriority w:val="20"/>
    <w:qFormat/>
    <w:rsid w:val="004C13F0"/>
    <w:rPr>
      <w:i/>
      <w:iCs/>
    </w:rPr>
  </w:style>
  <w:style w:type="character" w:styleId="Hyperlink">
    <w:name w:val="Hyperlink"/>
    <w:basedOn w:val="DefaultParagraphFont"/>
    <w:uiPriority w:val="99"/>
    <w:semiHidden/>
    <w:unhideWhenUsed/>
    <w:rsid w:val="004C13F0"/>
    <w:rPr>
      <w:color w:val="0000FF"/>
      <w:u w:val="single"/>
    </w:rPr>
  </w:style>
  <w:style w:type="character" w:customStyle="1" w:styleId="Heading1Char">
    <w:name w:val="Heading 1 Char"/>
    <w:basedOn w:val="DefaultParagraphFont"/>
    <w:link w:val="Heading1"/>
    <w:uiPriority w:val="9"/>
    <w:rsid w:val="00FF66BE"/>
    <w:rPr>
      <w:rFonts w:ascii="Times New Roman" w:hAnsi="Times New Roman" w:cs="Times New Roman"/>
      <w:b/>
      <w:bCs/>
      <w:kern w:val="36"/>
      <w:sz w:val="48"/>
      <w:szCs w:val="48"/>
      <w:lang w:eastAsia="en-GB"/>
    </w:rPr>
  </w:style>
  <w:style w:type="paragraph" w:customStyle="1" w:styleId="meta-info">
    <w:name w:val="meta-info"/>
    <w:basedOn w:val="Normal"/>
    <w:rsid w:val="00FF66BE"/>
    <w:pPr>
      <w:spacing w:before="100" w:beforeAutospacing="1" w:after="100" w:afterAutospacing="1"/>
    </w:pPr>
  </w:style>
  <w:style w:type="character" w:customStyle="1" w:styleId="apple-converted-space">
    <w:name w:val="apple-converted-space"/>
    <w:basedOn w:val="DefaultParagraphFont"/>
    <w:rsid w:val="00FF66BE"/>
  </w:style>
  <w:style w:type="character" w:customStyle="1" w:styleId="comments-number">
    <w:name w:val="comments-number"/>
    <w:basedOn w:val="DefaultParagraphFont"/>
    <w:rsid w:val="00FF66BE"/>
  </w:style>
  <w:style w:type="character" w:customStyle="1" w:styleId="Heading2Char">
    <w:name w:val="Heading 2 Char"/>
    <w:basedOn w:val="DefaultParagraphFont"/>
    <w:link w:val="Heading2"/>
    <w:uiPriority w:val="9"/>
    <w:rsid w:val="00DF0D14"/>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DF0D14"/>
    <w:rPr>
      <w:b/>
      <w:bCs/>
    </w:rPr>
  </w:style>
  <w:style w:type="paragraph" w:styleId="NoSpacing">
    <w:name w:val="No Spacing"/>
    <w:link w:val="NoSpacingChar"/>
    <w:uiPriority w:val="1"/>
    <w:qFormat/>
    <w:rsid w:val="00986B9F"/>
    <w:rPr>
      <w:rFonts w:ascii="Times New Roman" w:hAnsi="Times New Roman" w:cs="Times New Roman"/>
      <w:lang w:eastAsia="en-GB"/>
    </w:rPr>
  </w:style>
  <w:style w:type="paragraph" w:styleId="Title">
    <w:name w:val="Title"/>
    <w:basedOn w:val="Normal"/>
    <w:next w:val="Normal"/>
    <w:link w:val="TitleChar"/>
    <w:uiPriority w:val="10"/>
    <w:qFormat/>
    <w:rsid w:val="00986B9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B9F"/>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986B9F"/>
    <w:pPr>
      <w:ind w:left="720"/>
      <w:contextualSpacing/>
    </w:pPr>
  </w:style>
  <w:style w:type="character" w:styleId="FollowedHyperlink">
    <w:name w:val="FollowedHyperlink"/>
    <w:basedOn w:val="DefaultParagraphFont"/>
    <w:uiPriority w:val="99"/>
    <w:semiHidden/>
    <w:unhideWhenUsed/>
    <w:rsid w:val="00183444"/>
    <w:rPr>
      <w:color w:val="954F72" w:themeColor="followedHyperlink"/>
      <w:u w:val="single"/>
    </w:rPr>
  </w:style>
  <w:style w:type="character" w:customStyle="1" w:styleId="Heading3Char">
    <w:name w:val="Heading 3 Char"/>
    <w:basedOn w:val="DefaultParagraphFont"/>
    <w:link w:val="Heading3"/>
    <w:uiPriority w:val="9"/>
    <w:rsid w:val="00650725"/>
    <w:rPr>
      <w:rFonts w:ascii="Times New Roman" w:hAnsi="Times New Roman" w:cs="Times New Roman"/>
      <w:b/>
      <w:bCs/>
      <w:sz w:val="27"/>
      <w:szCs w:val="27"/>
      <w:lang w:eastAsia="en-GB"/>
    </w:rPr>
  </w:style>
  <w:style w:type="character" w:customStyle="1" w:styleId="mvp-post-cat">
    <w:name w:val="mvp-post-cat"/>
    <w:basedOn w:val="DefaultParagraphFont"/>
    <w:rsid w:val="00650725"/>
  </w:style>
  <w:style w:type="character" w:customStyle="1" w:styleId="NoSpacingChar">
    <w:name w:val="No Spacing Char"/>
    <w:basedOn w:val="DefaultParagraphFont"/>
    <w:link w:val="NoSpacing"/>
    <w:uiPriority w:val="1"/>
    <w:rsid w:val="00FD56C9"/>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607296">
      <w:bodyDiv w:val="1"/>
      <w:marLeft w:val="0"/>
      <w:marRight w:val="0"/>
      <w:marTop w:val="0"/>
      <w:marBottom w:val="0"/>
      <w:divBdr>
        <w:top w:val="none" w:sz="0" w:space="0" w:color="auto"/>
        <w:left w:val="none" w:sz="0" w:space="0" w:color="auto"/>
        <w:bottom w:val="none" w:sz="0" w:space="0" w:color="auto"/>
        <w:right w:val="none" w:sz="0" w:space="0" w:color="auto"/>
      </w:divBdr>
    </w:div>
    <w:div w:id="486361299">
      <w:bodyDiv w:val="1"/>
      <w:marLeft w:val="0"/>
      <w:marRight w:val="0"/>
      <w:marTop w:val="0"/>
      <w:marBottom w:val="0"/>
      <w:divBdr>
        <w:top w:val="none" w:sz="0" w:space="0" w:color="auto"/>
        <w:left w:val="none" w:sz="0" w:space="0" w:color="auto"/>
        <w:bottom w:val="none" w:sz="0" w:space="0" w:color="auto"/>
        <w:right w:val="none" w:sz="0" w:space="0" w:color="auto"/>
      </w:divBdr>
    </w:div>
    <w:div w:id="603415788">
      <w:bodyDiv w:val="1"/>
      <w:marLeft w:val="0"/>
      <w:marRight w:val="0"/>
      <w:marTop w:val="0"/>
      <w:marBottom w:val="0"/>
      <w:divBdr>
        <w:top w:val="none" w:sz="0" w:space="0" w:color="auto"/>
        <w:left w:val="none" w:sz="0" w:space="0" w:color="auto"/>
        <w:bottom w:val="none" w:sz="0" w:space="0" w:color="auto"/>
        <w:right w:val="none" w:sz="0" w:space="0" w:color="auto"/>
      </w:divBdr>
    </w:div>
    <w:div w:id="735513213">
      <w:bodyDiv w:val="1"/>
      <w:marLeft w:val="0"/>
      <w:marRight w:val="0"/>
      <w:marTop w:val="0"/>
      <w:marBottom w:val="0"/>
      <w:divBdr>
        <w:top w:val="none" w:sz="0" w:space="0" w:color="auto"/>
        <w:left w:val="none" w:sz="0" w:space="0" w:color="auto"/>
        <w:bottom w:val="none" w:sz="0" w:space="0" w:color="auto"/>
        <w:right w:val="none" w:sz="0" w:space="0" w:color="auto"/>
      </w:divBdr>
    </w:div>
    <w:div w:id="783572668">
      <w:bodyDiv w:val="1"/>
      <w:marLeft w:val="0"/>
      <w:marRight w:val="0"/>
      <w:marTop w:val="0"/>
      <w:marBottom w:val="0"/>
      <w:divBdr>
        <w:top w:val="none" w:sz="0" w:space="0" w:color="auto"/>
        <w:left w:val="none" w:sz="0" w:space="0" w:color="auto"/>
        <w:bottom w:val="none" w:sz="0" w:space="0" w:color="auto"/>
        <w:right w:val="none" w:sz="0" w:space="0" w:color="auto"/>
      </w:divBdr>
    </w:div>
    <w:div w:id="808857923">
      <w:bodyDiv w:val="1"/>
      <w:marLeft w:val="0"/>
      <w:marRight w:val="0"/>
      <w:marTop w:val="0"/>
      <w:marBottom w:val="0"/>
      <w:divBdr>
        <w:top w:val="none" w:sz="0" w:space="0" w:color="auto"/>
        <w:left w:val="none" w:sz="0" w:space="0" w:color="auto"/>
        <w:bottom w:val="none" w:sz="0" w:space="0" w:color="auto"/>
        <w:right w:val="none" w:sz="0" w:space="0" w:color="auto"/>
      </w:divBdr>
    </w:div>
    <w:div w:id="997876852">
      <w:bodyDiv w:val="1"/>
      <w:marLeft w:val="0"/>
      <w:marRight w:val="0"/>
      <w:marTop w:val="0"/>
      <w:marBottom w:val="0"/>
      <w:divBdr>
        <w:top w:val="none" w:sz="0" w:space="0" w:color="auto"/>
        <w:left w:val="none" w:sz="0" w:space="0" w:color="auto"/>
        <w:bottom w:val="none" w:sz="0" w:space="0" w:color="auto"/>
        <w:right w:val="none" w:sz="0" w:space="0" w:color="auto"/>
      </w:divBdr>
      <w:divsChild>
        <w:div w:id="22365513">
          <w:marLeft w:val="0"/>
          <w:marRight w:val="0"/>
          <w:marTop w:val="0"/>
          <w:marBottom w:val="0"/>
          <w:divBdr>
            <w:top w:val="none" w:sz="0" w:space="0" w:color="auto"/>
            <w:left w:val="none" w:sz="0" w:space="0" w:color="auto"/>
            <w:bottom w:val="none" w:sz="0" w:space="0" w:color="auto"/>
            <w:right w:val="none" w:sz="0" w:space="0" w:color="auto"/>
          </w:divBdr>
        </w:div>
        <w:div w:id="201794756">
          <w:marLeft w:val="0"/>
          <w:marRight w:val="0"/>
          <w:marTop w:val="0"/>
          <w:marBottom w:val="0"/>
          <w:divBdr>
            <w:top w:val="none" w:sz="0" w:space="0" w:color="auto"/>
            <w:left w:val="none" w:sz="0" w:space="0" w:color="auto"/>
            <w:bottom w:val="none" w:sz="0" w:space="0" w:color="auto"/>
            <w:right w:val="none" w:sz="0" w:space="0" w:color="auto"/>
          </w:divBdr>
        </w:div>
        <w:div w:id="1251661">
          <w:marLeft w:val="0"/>
          <w:marRight w:val="0"/>
          <w:marTop w:val="0"/>
          <w:marBottom w:val="0"/>
          <w:divBdr>
            <w:top w:val="none" w:sz="0" w:space="0" w:color="auto"/>
            <w:left w:val="none" w:sz="0" w:space="0" w:color="auto"/>
            <w:bottom w:val="none" w:sz="0" w:space="0" w:color="auto"/>
            <w:right w:val="none" w:sz="0" w:space="0" w:color="auto"/>
          </w:divBdr>
        </w:div>
        <w:div w:id="520096911">
          <w:marLeft w:val="0"/>
          <w:marRight w:val="0"/>
          <w:marTop w:val="0"/>
          <w:marBottom w:val="0"/>
          <w:divBdr>
            <w:top w:val="none" w:sz="0" w:space="0" w:color="auto"/>
            <w:left w:val="none" w:sz="0" w:space="0" w:color="auto"/>
            <w:bottom w:val="none" w:sz="0" w:space="0" w:color="auto"/>
            <w:right w:val="none" w:sz="0" w:space="0" w:color="auto"/>
          </w:divBdr>
        </w:div>
        <w:div w:id="566764182">
          <w:marLeft w:val="0"/>
          <w:marRight w:val="0"/>
          <w:marTop w:val="0"/>
          <w:marBottom w:val="0"/>
          <w:divBdr>
            <w:top w:val="none" w:sz="0" w:space="0" w:color="auto"/>
            <w:left w:val="none" w:sz="0" w:space="0" w:color="auto"/>
            <w:bottom w:val="none" w:sz="0" w:space="0" w:color="auto"/>
            <w:right w:val="none" w:sz="0" w:space="0" w:color="auto"/>
          </w:divBdr>
        </w:div>
        <w:div w:id="1626739320">
          <w:marLeft w:val="0"/>
          <w:marRight w:val="0"/>
          <w:marTop w:val="0"/>
          <w:marBottom w:val="0"/>
          <w:divBdr>
            <w:top w:val="none" w:sz="0" w:space="0" w:color="auto"/>
            <w:left w:val="none" w:sz="0" w:space="0" w:color="auto"/>
            <w:bottom w:val="none" w:sz="0" w:space="0" w:color="auto"/>
            <w:right w:val="none" w:sz="0" w:space="0" w:color="auto"/>
          </w:divBdr>
        </w:div>
        <w:div w:id="156191424">
          <w:marLeft w:val="0"/>
          <w:marRight w:val="0"/>
          <w:marTop w:val="0"/>
          <w:marBottom w:val="0"/>
          <w:divBdr>
            <w:top w:val="none" w:sz="0" w:space="0" w:color="auto"/>
            <w:left w:val="none" w:sz="0" w:space="0" w:color="auto"/>
            <w:bottom w:val="none" w:sz="0" w:space="0" w:color="auto"/>
            <w:right w:val="none" w:sz="0" w:space="0" w:color="auto"/>
          </w:divBdr>
        </w:div>
      </w:divsChild>
    </w:div>
    <w:div w:id="1028719378">
      <w:bodyDiv w:val="1"/>
      <w:marLeft w:val="0"/>
      <w:marRight w:val="0"/>
      <w:marTop w:val="0"/>
      <w:marBottom w:val="0"/>
      <w:divBdr>
        <w:top w:val="none" w:sz="0" w:space="0" w:color="auto"/>
        <w:left w:val="none" w:sz="0" w:space="0" w:color="auto"/>
        <w:bottom w:val="none" w:sz="0" w:space="0" w:color="auto"/>
        <w:right w:val="none" w:sz="0" w:space="0" w:color="auto"/>
      </w:divBdr>
    </w:div>
    <w:div w:id="1206719593">
      <w:bodyDiv w:val="1"/>
      <w:marLeft w:val="0"/>
      <w:marRight w:val="0"/>
      <w:marTop w:val="0"/>
      <w:marBottom w:val="0"/>
      <w:divBdr>
        <w:top w:val="none" w:sz="0" w:space="0" w:color="auto"/>
        <w:left w:val="none" w:sz="0" w:space="0" w:color="auto"/>
        <w:bottom w:val="none" w:sz="0" w:space="0" w:color="auto"/>
        <w:right w:val="none" w:sz="0" w:space="0" w:color="auto"/>
      </w:divBdr>
      <w:divsChild>
        <w:div w:id="1298797471">
          <w:marLeft w:val="0"/>
          <w:marRight w:val="0"/>
          <w:marTop w:val="0"/>
          <w:marBottom w:val="0"/>
          <w:divBdr>
            <w:top w:val="none" w:sz="0" w:space="0" w:color="auto"/>
            <w:left w:val="none" w:sz="0" w:space="0" w:color="auto"/>
            <w:bottom w:val="none" w:sz="0" w:space="0" w:color="auto"/>
            <w:right w:val="none" w:sz="0" w:space="0" w:color="auto"/>
          </w:divBdr>
        </w:div>
        <w:div w:id="1158226087">
          <w:marLeft w:val="0"/>
          <w:marRight w:val="0"/>
          <w:marTop w:val="0"/>
          <w:marBottom w:val="0"/>
          <w:divBdr>
            <w:top w:val="none" w:sz="0" w:space="0" w:color="auto"/>
            <w:left w:val="none" w:sz="0" w:space="0" w:color="auto"/>
            <w:bottom w:val="none" w:sz="0" w:space="0" w:color="auto"/>
            <w:right w:val="none" w:sz="0" w:space="0" w:color="auto"/>
          </w:divBdr>
        </w:div>
        <w:div w:id="1043336027">
          <w:marLeft w:val="0"/>
          <w:marRight w:val="0"/>
          <w:marTop w:val="0"/>
          <w:marBottom w:val="0"/>
          <w:divBdr>
            <w:top w:val="none" w:sz="0" w:space="0" w:color="auto"/>
            <w:left w:val="none" w:sz="0" w:space="0" w:color="auto"/>
            <w:bottom w:val="none" w:sz="0" w:space="0" w:color="auto"/>
            <w:right w:val="none" w:sz="0" w:space="0" w:color="auto"/>
          </w:divBdr>
        </w:div>
        <w:div w:id="690032060">
          <w:marLeft w:val="0"/>
          <w:marRight w:val="0"/>
          <w:marTop w:val="0"/>
          <w:marBottom w:val="0"/>
          <w:divBdr>
            <w:top w:val="none" w:sz="0" w:space="0" w:color="auto"/>
            <w:left w:val="none" w:sz="0" w:space="0" w:color="auto"/>
            <w:bottom w:val="none" w:sz="0" w:space="0" w:color="auto"/>
            <w:right w:val="none" w:sz="0" w:space="0" w:color="auto"/>
          </w:divBdr>
        </w:div>
        <w:div w:id="1965236278">
          <w:marLeft w:val="0"/>
          <w:marRight w:val="0"/>
          <w:marTop w:val="0"/>
          <w:marBottom w:val="0"/>
          <w:divBdr>
            <w:top w:val="none" w:sz="0" w:space="0" w:color="auto"/>
            <w:left w:val="none" w:sz="0" w:space="0" w:color="auto"/>
            <w:bottom w:val="none" w:sz="0" w:space="0" w:color="auto"/>
            <w:right w:val="none" w:sz="0" w:space="0" w:color="auto"/>
          </w:divBdr>
        </w:div>
      </w:divsChild>
    </w:div>
    <w:div w:id="1442140758">
      <w:bodyDiv w:val="1"/>
      <w:marLeft w:val="0"/>
      <w:marRight w:val="0"/>
      <w:marTop w:val="0"/>
      <w:marBottom w:val="0"/>
      <w:divBdr>
        <w:top w:val="none" w:sz="0" w:space="0" w:color="auto"/>
        <w:left w:val="none" w:sz="0" w:space="0" w:color="auto"/>
        <w:bottom w:val="none" w:sz="0" w:space="0" w:color="auto"/>
        <w:right w:val="none" w:sz="0" w:space="0" w:color="auto"/>
      </w:divBdr>
    </w:div>
    <w:div w:id="1550998981">
      <w:bodyDiv w:val="1"/>
      <w:marLeft w:val="0"/>
      <w:marRight w:val="0"/>
      <w:marTop w:val="0"/>
      <w:marBottom w:val="0"/>
      <w:divBdr>
        <w:top w:val="none" w:sz="0" w:space="0" w:color="auto"/>
        <w:left w:val="none" w:sz="0" w:space="0" w:color="auto"/>
        <w:bottom w:val="none" w:sz="0" w:space="0" w:color="auto"/>
        <w:right w:val="none" w:sz="0" w:space="0" w:color="auto"/>
      </w:divBdr>
    </w:div>
    <w:div w:id="1646814159">
      <w:bodyDiv w:val="1"/>
      <w:marLeft w:val="0"/>
      <w:marRight w:val="0"/>
      <w:marTop w:val="0"/>
      <w:marBottom w:val="0"/>
      <w:divBdr>
        <w:top w:val="none" w:sz="0" w:space="0" w:color="auto"/>
        <w:left w:val="none" w:sz="0" w:space="0" w:color="auto"/>
        <w:bottom w:val="none" w:sz="0" w:space="0" w:color="auto"/>
        <w:right w:val="none" w:sz="0" w:space="0" w:color="auto"/>
      </w:divBdr>
    </w:div>
    <w:div w:id="1648784871">
      <w:bodyDiv w:val="1"/>
      <w:marLeft w:val="0"/>
      <w:marRight w:val="0"/>
      <w:marTop w:val="0"/>
      <w:marBottom w:val="0"/>
      <w:divBdr>
        <w:top w:val="none" w:sz="0" w:space="0" w:color="auto"/>
        <w:left w:val="none" w:sz="0" w:space="0" w:color="auto"/>
        <w:bottom w:val="none" w:sz="0" w:space="0" w:color="auto"/>
        <w:right w:val="none" w:sz="0" w:space="0" w:color="auto"/>
      </w:divBdr>
    </w:div>
    <w:div w:id="1721710773">
      <w:bodyDiv w:val="1"/>
      <w:marLeft w:val="0"/>
      <w:marRight w:val="0"/>
      <w:marTop w:val="0"/>
      <w:marBottom w:val="0"/>
      <w:divBdr>
        <w:top w:val="none" w:sz="0" w:space="0" w:color="auto"/>
        <w:left w:val="none" w:sz="0" w:space="0" w:color="auto"/>
        <w:bottom w:val="none" w:sz="0" w:space="0" w:color="auto"/>
        <w:right w:val="none" w:sz="0" w:space="0" w:color="auto"/>
      </w:divBdr>
      <w:divsChild>
        <w:div w:id="1541519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1140190">
      <w:bodyDiv w:val="1"/>
      <w:marLeft w:val="0"/>
      <w:marRight w:val="0"/>
      <w:marTop w:val="0"/>
      <w:marBottom w:val="0"/>
      <w:divBdr>
        <w:top w:val="none" w:sz="0" w:space="0" w:color="auto"/>
        <w:left w:val="none" w:sz="0" w:space="0" w:color="auto"/>
        <w:bottom w:val="none" w:sz="0" w:space="0" w:color="auto"/>
        <w:right w:val="none" w:sz="0" w:space="0" w:color="auto"/>
      </w:divBdr>
    </w:div>
    <w:div w:id="1912542332">
      <w:bodyDiv w:val="1"/>
      <w:marLeft w:val="0"/>
      <w:marRight w:val="0"/>
      <w:marTop w:val="0"/>
      <w:marBottom w:val="0"/>
      <w:divBdr>
        <w:top w:val="none" w:sz="0" w:space="0" w:color="auto"/>
        <w:left w:val="none" w:sz="0" w:space="0" w:color="auto"/>
        <w:bottom w:val="none" w:sz="0" w:space="0" w:color="auto"/>
        <w:right w:val="none" w:sz="0" w:space="0" w:color="auto"/>
      </w:divBdr>
    </w:div>
    <w:div w:id="2011907732">
      <w:bodyDiv w:val="1"/>
      <w:marLeft w:val="0"/>
      <w:marRight w:val="0"/>
      <w:marTop w:val="0"/>
      <w:marBottom w:val="0"/>
      <w:divBdr>
        <w:top w:val="none" w:sz="0" w:space="0" w:color="auto"/>
        <w:left w:val="none" w:sz="0" w:space="0" w:color="auto"/>
        <w:bottom w:val="none" w:sz="0" w:space="0" w:color="auto"/>
        <w:right w:val="none" w:sz="0" w:space="0" w:color="auto"/>
      </w:divBdr>
    </w:div>
    <w:div w:id="21142014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07\05\2019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628</TotalTime>
  <Pages>22</Pages>
  <Words>3847</Words>
  <Characters>21930</Characters>
  <Application>Microsoft Macintosh Word</Application>
  <DocSecurity>0</DocSecurity>
  <Lines>182</Lines>
  <Paragraphs>51</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Developing Relationships and workplace achievement-: BMSK5002</vt:lpstr>
      <vt:lpstr>    Human Resources is a great aspect of a business, particularly when hiring and su</vt:lpstr>
      <vt:lpstr>    According to Strategies for Human Resources, productivity increases from 20% to </vt:lpstr>
      <vt:lpstr>    Problems may arise when managers are reluctant to change or provide employees wi</vt:lpstr>
    </vt:vector>
  </TitlesOfParts>
  <Company>TUTOR : YAJESH KUMAR</Company>
  <LinksUpToDate>false</LinksUpToDate>
  <CharactersWithSpaces>25726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BABUJI Human Resource Management </dc:subject>
  <dc:creator>LILY CHOWDHURY - 1705997</dc:creator>
  <cp:keywords/>
  <dc:description/>
  <cp:lastModifiedBy>lily chowdhury</cp:lastModifiedBy>
  <cp:revision>99</cp:revision>
  <cp:lastPrinted>2019-05-05T23:50:00Z</cp:lastPrinted>
  <dcterms:created xsi:type="dcterms:W3CDTF">2019-05-04T23:07:00Z</dcterms:created>
  <dcterms:modified xsi:type="dcterms:W3CDTF">2019-05-07T21:12:00Z</dcterms:modified>
</cp:coreProperties>
</file>