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AE4ED" w14:textId="363B9BC3" w:rsidR="000869FA" w:rsidRDefault="000869FA" w:rsidP="000869FA">
      <w:pPr>
        <w:jc w:val="center"/>
        <w:rPr>
          <w:rFonts w:ascii="Times New Roman" w:hAnsi="Times New Roman" w:cs="Times New Roman"/>
          <w:sz w:val="28"/>
          <w:szCs w:val="28"/>
        </w:rPr>
      </w:pPr>
      <w:r>
        <w:rPr>
          <w:noProof/>
        </w:rPr>
        <w:drawing>
          <wp:inline distT="0" distB="0" distL="0" distR="0" wp14:anchorId="34383AF7" wp14:editId="2B8C08D5">
            <wp:extent cx="3448050" cy="13239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8050" cy="1323975"/>
                    </a:xfrm>
                    <a:prstGeom prst="rect">
                      <a:avLst/>
                    </a:prstGeom>
                    <a:noFill/>
                    <a:ln>
                      <a:noFill/>
                    </a:ln>
                  </pic:spPr>
                </pic:pic>
              </a:graphicData>
            </a:graphic>
          </wp:inline>
        </w:drawing>
      </w:r>
    </w:p>
    <w:p w14:paraId="2A6D5814" w14:textId="77777777" w:rsidR="000869FA" w:rsidRDefault="000869FA" w:rsidP="000869FA">
      <w:pPr>
        <w:rPr>
          <w:rFonts w:ascii="Times New Roman" w:hAnsi="Times New Roman" w:cs="Times New Roman"/>
          <w:sz w:val="28"/>
          <w:szCs w:val="28"/>
        </w:rPr>
      </w:pPr>
    </w:p>
    <w:p w14:paraId="3FD8B408" w14:textId="77777777" w:rsidR="000869FA" w:rsidRDefault="000869FA" w:rsidP="000869FA">
      <w:pPr>
        <w:jc w:val="center"/>
        <w:rPr>
          <w:rFonts w:ascii="Times New Roman" w:hAnsi="Times New Roman" w:cs="Times New Roman"/>
          <w:sz w:val="40"/>
          <w:szCs w:val="40"/>
        </w:rPr>
      </w:pPr>
      <w:r>
        <w:rPr>
          <w:rFonts w:ascii="Times New Roman" w:hAnsi="Times New Roman" w:cs="Times New Roman"/>
          <w:sz w:val="40"/>
          <w:szCs w:val="40"/>
        </w:rPr>
        <w:t>Programme: BA Business Management</w:t>
      </w:r>
    </w:p>
    <w:p w14:paraId="33A44663" w14:textId="0E327525" w:rsidR="00F35F34" w:rsidRPr="0040399B" w:rsidRDefault="00F35F34" w:rsidP="0040399B">
      <w:pPr>
        <w:spacing w:line="240" w:lineRule="auto"/>
        <w:jc w:val="center"/>
        <w:rPr>
          <w:rFonts w:ascii="Times New Roman" w:hAnsi="Times New Roman" w:cs="Times New Roman"/>
          <w:color w:val="000A0F"/>
          <w:sz w:val="32"/>
          <w:szCs w:val="32"/>
          <w:u w:val="single"/>
        </w:rPr>
      </w:pPr>
      <w:r w:rsidRPr="0040399B">
        <w:rPr>
          <w:rFonts w:ascii="Times New Roman" w:hAnsi="Times New Roman" w:cs="Times New Roman"/>
          <w:sz w:val="32"/>
          <w:szCs w:val="32"/>
        </w:rPr>
        <w:fldChar w:fldCharType="begin"/>
      </w:r>
      <w:r w:rsidRPr="0040399B">
        <w:rPr>
          <w:rFonts w:ascii="Times New Roman" w:hAnsi="Times New Roman" w:cs="Times New Roman"/>
          <w:sz w:val="32"/>
          <w:szCs w:val="32"/>
        </w:rPr>
        <w:instrText xml:space="preserve"> HYPERLINK "https://moodle.uwtsd.ac.uk/course/view.php?id=3823" </w:instrText>
      </w:r>
      <w:r w:rsidRPr="0040399B">
        <w:rPr>
          <w:rFonts w:ascii="Times New Roman" w:hAnsi="Times New Roman" w:cs="Times New Roman"/>
          <w:sz w:val="32"/>
          <w:szCs w:val="32"/>
        </w:rPr>
        <w:fldChar w:fldCharType="separate"/>
      </w:r>
      <w:r w:rsidRPr="0040399B">
        <w:rPr>
          <w:rFonts w:ascii="Times New Roman" w:hAnsi="Times New Roman" w:cs="Times New Roman"/>
          <w:b/>
          <w:bCs/>
          <w:color w:val="000A0F"/>
          <w:sz w:val="32"/>
          <w:szCs w:val="32"/>
        </w:rPr>
        <w:t>Leadership and Management Theory and Practice</w:t>
      </w:r>
    </w:p>
    <w:p w14:paraId="646DCDE9" w14:textId="77777777" w:rsidR="00A77D3E" w:rsidRDefault="00F35F34" w:rsidP="0040399B">
      <w:pPr>
        <w:jc w:val="center"/>
        <w:rPr>
          <w:rFonts w:ascii="Times New Roman" w:hAnsi="Times New Roman" w:cs="Times New Roman"/>
          <w:sz w:val="32"/>
          <w:szCs w:val="32"/>
        </w:rPr>
      </w:pPr>
      <w:r w:rsidRPr="0040399B">
        <w:rPr>
          <w:rFonts w:ascii="Times New Roman" w:hAnsi="Times New Roman" w:cs="Times New Roman"/>
          <w:sz w:val="32"/>
          <w:szCs w:val="32"/>
        </w:rPr>
        <w:fldChar w:fldCharType="end"/>
      </w:r>
    </w:p>
    <w:p w14:paraId="70DE2C7E" w14:textId="081D3B04" w:rsidR="000869FA" w:rsidRDefault="00F35F34" w:rsidP="0040399B">
      <w:pPr>
        <w:jc w:val="center"/>
        <w:rPr>
          <w:rFonts w:ascii="Times New Roman" w:hAnsi="Times New Roman" w:cs="Times New Roman"/>
          <w:sz w:val="40"/>
          <w:szCs w:val="40"/>
        </w:rPr>
      </w:pPr>
      <w:r>
        <w:rPr>
          <w:rFonts w:ascii="Times New Roman" w:hAnsi="Times New Roman" w:cs="Times New Roman"/>
          <w:sz w:val="40"/>
          <w:szCs w:val="40"/>
        </w:rPr>
        <w:t xml:space="preserve"> </w:t>
      </w:r>
      <w:r w:rsidR="000869FA">
        <w:rPr>
          <w:rFonts w:ascii="Times New Roman" w:hAnsi="Times New Roman" w:cs="Times New Roman"/>
          <w:sz w:val="40"/>
          <w:szCs w:val="40"/>
        </w:rPr>
        <w:t>Module code: LCBB</w:t>
      </w:r>
      <w:r w:rsidR="006626F5">
        <w:rPr>
          <w:rFonts w:ascii="Times New Roman" w:hAnsi="Times New Roman" w:cs="Times New Roman"/>
          <w:sz w:val="40"/>
          <w:szCs w:val="40"/>
        </w:rPr>
        <w:t>6003</w:t>
      </w:r>
    </w:p>
    <w:p w14:paraId="29955785" w14:textId="22FCAA84" w:rsidR="000869FA" w:rsidRDefault="000869FA" w:rsidP="000869FA">
      <w:pPr>
        <w:jc w:val="center"/>
        <w:rPr>
          <w:rFonts w:ascii="Times New Roman" w:hAnsi="Times New Roman" w:cs="Times New Roman"/>
          <w:sz w:val="40"/>
          <w:szCs w:val="40"/>
        </w:rPr>
      </w:pPr>
      <w:r>
        <w:rPr>
          <w:rFonts w:ascii="Times New Roman" w:hAnsi="Times New Roman" w:cs="Times New Roman"/>
          <w:sz w:val="40"/>
          <w:szCs w:val="40"/>
        </w:rPr>
        <w:t>Lecturer/Tutor:</w:t>
      </w:r>
      <w:r>
        <w:t xml:space="preserve"> </w:t>
      </w:r>
      <w:proofErr w:type="spellStart"/>
      <w:r w:rsidR="007D4BEB">
        <w:rPr>
          <w:rFonts w:ascii="Times New Roman" w:hAnsi="Times New Roman" w:cs="Times New Roman"/>
          <w:sz w:val="40"/>
          <w:szCs w:val="40"/>
        </w:rPr>
        <w:t>Dr.</w:t>
      </w:r>
      <w:proofErr w:type="spellEnd"/>
      <w:r w:rsidR="00BA0AA4">
        <w:rPr>
          <w:rFonts w:ascii="Times New Roman" w:hAnsi="Times New Roman" w:cs="Times New Roman"/>
          <w:sz w:val="40"/>
          <w:szCs w:val="40"/>
        </w:rPr>
        <w:t xml:space="preserve"> Mush</w:t>
      </w:r>
      <w:r w:rsidR="007D4BEB">
        <w:rPr>
          <w:rFonts w:ascii="Times New Roman" w:hAnsi="Times New Roman" w:cs="Times New Roman"/>
          <w:sz w:val="40"/>
          <w:szCs w:val="40"/>
        </w:rPr>
        <w:t>fiqur Rahman</w:t>
      </w:r>
    </w:p>
    <w:p w14:paraId="614B4110" w14:textId="54AE8E15" w:rsidR="000869FA" w:rsidRDefault="006626F5" w:rsidP="000869FA">
      <w:pPr>
        <w:jc w:val="center"/>
        <w:rPr>
          <w:rFonts w:ascii="Times New Roman" w:hAnsi="Times New Roman" w:cs="Times New Roman"/>
          <w:sz w:val="40"/>
          <w:szCs w:val="40"/>
        </w:rPr>
      </w:pPr>
      <w:r>
        <w:rPr>
          <w:rFonts w:ascii="Times New Roman" w:hAnsi="Times New Roman" w:cs="Times New Roman"/>
          <w:sz w:val="40"/>
          <w:szCs w:val="40"/>
        </w:rPr>
        <w:t xml:space="preserve">Case Study </w:t>
      </w:r>
    </w:p>
    <w:p w14:paraId="1F0BE20C" w14:textId="77777777" w:rsidR="000869FA" w:rsidRDefault="000869FA" w:rsidP="000869FA">
      <w:pPr>
        <w:jc w:val="center"/>
        <w:rPr>
          <w:rFonts w:ascii="Times New Roman" w:hAnsi="Times New Roman" w:cs="Times New Roman"/>
          <w:sz w:val="40"/>
          <w:szCs w:val="40"/>
        </w:rPr>
      </w:pPr>
    </w:p>
    <w:p w14:paraId="25EBBB08" w14:textId="77777777" w:rsidR="000869FA" w:rsidRDefault="000869FA" w:rsidP="000869FA">
      <w:pPr>
        <w:jc w:val="center"/>
        <w:rPr>
          <w:rFonts w:ascii="Times New Roman" w:hAnsi="Times New Roman" w:cs="Times New Roman"/>
          <w:sz w:val="40"/>
          <w:szCs w:val="40"/>
        </w:rPr>
      </w:pPr>
      <w:r>
        <w:rPr>
          <w:rFonts w:ascii="Times New Roman" w:hAnsi="Times New Roman" w:cs="Times New Roman"/>
          <w:sz w:val="40"/>
          <w:szCs w:val="40"/>
        </w:rPr>
        <w:t>Student: Teodor Angelov</w:t>
      </w:r>
    </w:p>
    <w:p w14:paraId="5F72DF1F" w14:textId="77777777" w:rsidR="000869FA" w:rsidRDefault="000869FA" w:rsidP="000869FA">
      <w:pPr>
        <w:jc w:val="center"/>
        <w:rPr>
          <w:rFonts w:ascii="Times New Roman" w:hAnsi="Times New Roman" w:cs="Times New Roman"/>
          <w:sz w:val="40"/>
          <w:szCs w:val="40"/>
        </w:rPr>
      </w:pPr>
      <w:r>
        <w:rPr>
          <w:rFonts w:ascii="Times New Roman" w:hAnsi="Times New Roman" w:cs="Times New Roman"/>
          <w:sz w:val="40"/>
          <w:szCs w:val="40"/>
        </w:rPr>
        <w:t>Student ID: 1917363</w:t>
      </w:r>
    </w:p>
    <w:p w14:paraId="54E69176" w14:textId="77777777" w:rsidR="000869FA" w:rsidRDefault="000869FA" w:rsidP="000869FA">
      <w:pPr>
        <w:jc w:val="center"/>
        <w:rPr>
          <w:rFonts w:ascii="Times New Roman" w:hAnsi="Times New Roman" w:cs="Times New Roman"/>
          <w:sz w:val="40"/>
          <w:szCs w:val="40"/>
        </w:rPr>
      </w:pPr>
    </w:p>
    <w:p w14:paraId="2C67369B" w14:textId="43368082" w:rsidR="000869FA" w:rsidRDefault="000869FA" w:rsidP="000869FA">
      <w:pPr>
        <w:jc w:val="center"/>
        <w:rPr>
          <w:rFonts w:ascii="Times New Roman" w:hAnsi="Times New Roman" w:cs="Times New Roman"/>
          <w:sz w:val="40"/>
          <w:szCs w:val="40"/>
        </w:rPr>
      </w:pPr>
      <w:r>
        <w:rPr>
          <w:rFonts w:ascii="Times New Roman" w:hAnsi="Times New Roman" w:cs="Times New Roman"/>
          <w:sz w:val="40"/>
          <w:szCs w:val="40"/>
        </w:rPr>
        <w:t xml:space="preserve">Date: </w:t>
      </w:r>
      <w:r w:rsidR="006626F5">
        <w:rPr>
          <w:rFonts w:ascii="Times New Roman" w:hAnsi="Times New Roman" w:cs="Times New Roman"/>
          <w:sz w:val="40"/>
          <w:szCs w:val="40"/>
        </w:rPr>
        <w:t>08</w:t>
      </w:r>
      <w:r>
        <w:rPr>
          <w:rFonts w:ascii="Times New Roman" w:hAnsi="Times New Roman" w:cs="Times New Roman"/>
          <w:sz w:val="40"/>
          <w:szCs w:val="40"/>
        </w:rPr>
        <w:t>/0</w:t>
      </w:r>
      <w:r w:rsidR="006626F5">
        <w:rPr>
          <w:rFonts w:ascii="Times New Roman" w:hAnsi="Times New Roman" w:cs="Times New Roman"/>
          <w:sz w:val="40"/>
          <w:szCs w:val="40"/>
        </w:rPr>
        <w:t>9</w:t>
      </w:r>
      <w:r>
        <w:rPr>
          <w:rFonts w:ascii="Times New Roman" w:hAnsi="Times New Roman" w:cs="Times New Roman"/>
          <w:sz w:val="40"/>
          <w:szCs w:val="40"/>
        </w:rPr>
        <w:t>/202</w:t>
      </w:r>
      <w:r w:rsidR="006626F5">
        <w:rPr>
          <w:rFonts w:ascii="Times New Roman" w:hAnsi="Times New Roman" w:cs="Times New Roman"/>
          <w:sz w:val="40"/>
          <w:szCs w:val="40"/>
        </w:rPr>
        <w:t>2</w:t>
      </w:r>
    </w:p>
    <w:p w14:paraId="0EA6B0E1" w14:textId="77777777" w:rsidR="000869FA" w:rsidRDefault="000869FA" w:rsidP="000869FA">
      <w:pPr>
        <w:rPr>
          <w:rFonts w:ascii="Times New Roman" w:hAnsi="Times New Roman" w:cs="Times New Roman"/>
          <w:sz w:val="28"/>
          <w:szCs w:val="28"/>
        </w:rPr>
      </w:pPr>
    </w:p>
    <w:p w14:paraId="2BDC4FAD" w14:textId="77777777" w:rsidR="000869FA" w:rsidRDefault="000869FA" w:rsidP="000869FA">
      <w:pPr>
        <w:rPr>
          <w:rFonts w:ascii="Times New Roman" w:hAnsi="Times New Roman" w:cs="Times New Roman"/>
          <w:sz w:val="28"/>
          <w:szCs w:val="28"/>
        </w:rPr>
      </w:pPr>
    </w:p>
    <w:p w14:paraId="0E67D789" w14:textId="40C46D53" w:rsidR="001F1E0D" w:rsidRPr="00174268" w:rsidRDefault="001F1E0D" w:rsidP="001F1E0D">
      <w:pPr>
        <w:pStyle w:val="Header"/>
        <w:jc w:val="center"/>
        <w:rPr>
          <w:rFonts w:ascii="Times New Roman" w:hAnsi="Times New Roman" w:cs="Times New Roman"/>
          <w:sz w:val="24"/>
          <w:szCs w:val="24"/>
        </w:rPr>
      </w:pPr>
      <w:r w:rsidRPr="00E02841">
        <w:rPr>
          <w:rFonts w:ascii="Times New Roman" w:hAnsi="Times New Roman" w:cs="Times New Roman"/>
        </w:rPr>
        <w:t>CRITICALLY REFLECTING ON LEADERSHIP EXPERIENCES: DIAGEO CASE STUDY</w:t>
      </w:r>
      <w:r w:rsidRPr="00174268">
        <w:rPr>
          <w:rFonts w:ascii="Times New Roman" w:hAnsi="Times New Roman" w:cs="Times New Roman"/>
          <w:sz w:val="24"/>
          <w:szCs w:val="24"/>
        </w:rPr>
        <w:t xml:space="preserve"> </w:t>
      </w:r>
      <w:sdt>
        <w:sdtPr>
          <w:rPr>
            <w:rFonts w:ascii="Times New Roman" w:hAnsi="Times New Roman" w:cs="Times New Roman"/>
            <w:sz w:val="24"/>
            <w:szCs w:val="24"/>
          </w:rPr>
          <w:id w:val="1851057565"/>
          <w:docPartObj>
            <w:docPartGallery w:val="Page Numbers (Top of Page)"/>
            <w:docPartUnique/>
          </w:docPartObj>
        </w:sdtPr>
        <w:sdtEndPr>
          <w:rPr>
            <w:noProof/>
          </w:rPr>
        </w:sdtEndPr>
        <w:sdtContent>
          <w:r>
            <w:rPr>
              <w:rFonts w:ascii="Times New Roman" w:hAnsi="Times New Roman" w:cs="Times New Roman"/>
              <w:sz w:val="24"/>
              <w:szCs w:val="24"/>
            </w:rPr>
            <w:t xml:space="preserve">         </w:t>
          </w:r>
        </w:sdtContent>
      </w:sdt>
    </w:p>
    <w:p w14:paraId="56F17690" w14:textId="695E5E72" w:rsidR="00E21A79" w:rsidRDefault="00E21A79"/>
    <w:p w14:paraId="645A3C83" w14:textId="74D06C84" w:rsidR="000869FA" w:rsidRDefault="000869FA"/>
    <w:p w14:paraId="4E694D9F" w14:textId="6C2525B8" w:rsidR="001F1E0D" w:rsidRDefault="001F1E0D" w:rsidP="00772363">
      <w:pPr>
        <w:spacing w:line="480" w:lineRule="auto"/>
      </w:pPr>
    </w:p>
    <w:p w14:paraId="68250278" w14:textId="6EDCB4E5" w:rsidR="007D4BEB" w:rsidRDefault="007D4BEB" w:rsidP="00772363">
      <w:pPr>
        <w:spacing w:line="480" w:lineRule="auto"/>
      </w:pPr>
    </w:p>
    <w:p w14:paraId="2414A656" w14:textId="77777777" w:rsidR="007D4BEB" w:rsidRPr="007E2072" w:rsidRDefault="007D4BEB" w:rsidP="00772363">
      <w:pPr>
        <w:spacing w:line="480" w:lineRule="auto"/>
        <w:rPr>
          <w:rFonts w:ascii="Times New Roman" w:hAnsi="Times New Roman" w:cs="Times New Roman"/>
          <w:sz w:val="24"/>
          <w:szCs w:val="24"/>
        </w:rPr>
      </w:pPr>
    </w:p>
    <w:p w14:paraId="55EEEC84"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lastRenderedPageBreak/>
        <w:t>Introduction</w:t>
      </w:r>
    </w:p>
    <w:p w14:paraId="49F459E5"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The purpose of this assignment was to critically reflect on leadership experiences, both my own and others, that I have witnessed and in turn develop my thinking on leadership skills, </w:t>
      </w:r>
      <w:proofErr w:type="gramStart"/>
      <w:r w:rsidRPr="007E2072">
        <w:rPr>
          <w:rFonts w:ascii="Times New Roman" w:hAnsi="Times New Roman" w:cs="Times New Roman"/>
          <w:sz w:val="24"/>
          <w:szCs w:val="24"/>
        </w:rPr>
        <w:t>behaviours</w:t>
      </w:r>
      <w:proofErr w:type="gramEnd"/>
      <w:r w:rsidRPr="007E2072">
        <w:rPr>
          <w:rFonts w:ascii="Times New Roman" w:hAnsi="Times New Roman" w:cs="Times New Roman"/>
          <w:sz w:val="24"/>
          <w:szCs w:val="24"/>
        </w:rPr>
        <w:t xml:space="preserve"> and attributes. The case study Diageo provided me with the opportunity to think about how my own skill sets can be used to develop both myself and others in the future. In addition, the Action Plan I created at the end of this assignment gives me an insight into real life skills that will be useful for me when I am faced with challenges in the workplace or other environments in which I find myself as I move through my career as a leader.</w:t>
      </w:r>
    </w:p>
    <w:p w14:paraId="3E298D25"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Organizational leadership is the process of leading and guiding a group of people </w:t>
      </w:r>
      <w:proofErr w:type="gramStart"/>
      <w:r w:rsidRPr="007E2072">
        <w:rPr>
          <w:rFonts w:ascii="Times New Roman" w:hAnsi="Times New Roman" w:cs="Times New Roman"/>
          <w:sz w:val="24"/>
          <w:szCs w:val="24"/>
        </w:rPr>
        <w:t>in order to</w:t>
      </w:r>
      <w:proofErr w:type="gramEnd"/>
      <w:r w:rsidRPr="007E2072">
        <w:rPr>
          <w:rFonts w:ascii="Times New Roman" w:hAnsi="Times New Roman" w:cs="Times New Roman"/>
          <w:sz w:val="24"/>
          <w:szCs w:val="24"/>
        </w:rPr>
        <w:t xml:space="preserve"> achieve a common goal. Good leadership is important because it can help an organization achieve its goals, avoid conflict, and foster teamwork. Organizational managers and leaders differ in several ways, but the most important difference is that leaders </w:t>
      </w:r>
      <w:proofErr w:type="gramStart"/>
      <w:r w:rsidRPr="007E2072">
        <w:rPr>
          <w:rFonts w:ascii="Times New Roman" w:hAnsi="Times New Roman" w:cs="Times New Roman"/>
          <w:sz w:val="24"/>
          <w:szCs w:val="24"/>
        </w:rPr>
        <w:t>have the ability to</w:t>
      </w:r>
      <w:proofErr w:type="gramEnd"/>
      <w:r w:rsidRPr="007E2072">
        <w:rPr>
          <w:rFonts w:ascii="Times New Roman" w:hAnsi="Times New Roman" w:cs="Times New Roman"/>
          <w:sz w:val="24"/>
          <w:szCs w:val="24"/>
        </w:rPr>
        <w:t xml:space="preserve"> inspire and motivate others to achieve their goals. Organizational leadership requires one's own self-awareness which means recognizing one's strengths and weaknesses so that one can effectively lead themselves as well as others in pursuit of shared goals. A good leader will create an environment where all members are accepted and feel valued. </w:t>
      </w:r>
    </w:p>
    <w:p w14:paraId="5B188DF2"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Organizational leaders should also be adept at listening to employees and understanding their needs. A good leader will </w:t>
      </w:r>
      <w:proofErr w:type="gramStart"/>
      <w:r w:rsidRPr="007E2072">
        <w:rPr>
          <w:rFonts w:ascii="Times New Roman" w:hAnsi="Times New Roman" w:cs="Times New Roman"/>
          <w:sz w:val="24"/>
          <w:szCs w:val="24"/>
        </w:rPr>
        <w:t>take into account</w:t>
      </w:r>
      <w:proofErr w:type="gramEnd"/>
      <w:r w:rsidRPr="007E2072">
        <w:rPr>
          <w:rFonts w:ascii="Times New Roman" w:hAnsi="Times New Roman" w:cs="Times New Roman"/>
          <w:sz w:val="24"/>
          <w:szCs w:val="24"/>
        </w:rPr>
        <w:t xml:space="preserve"> employees' perspectives when making decisions about how the company should operate, what projects to undertake, or what programs need funding or restructuring. Organizational leaders should also be able to recognize areas where change is needed within the company and initiate those changes in a way that makes sense for all involved parties. They should always consider the potential consequences of their actions before acting, taking care not to make assumptions about what </w:t>
      </w:r>
      <w:r w:rsidRPr="007E2072">
        <w:rPr>
          <w:rFonts w:ascii="Times New Roman" w:hAnsi="Times New Roman" w:cs="Times New Roman"/>
          <w:sz w:val="24"/>
          <w:szCs w:val="24"/>
        </w:rPr>
        <w:lastRenderedPageBreak/>
        <w:t xml:space="preserve">would work best. For instance, they may decide that a new procedure is </w:t>
      </w:r>
      <w:proofErr w:type="gramStart"/>
      <w:r w:rsidRPr="007E2072">
        <w:rPr>
          <w:rFonts w:ascii="Times New Roman" w:hAnsi="Times New Roman" w:cs="Times New Roman"/>
          <w:sz w:val="24"/>
          <w:szCs w:val="24"/>
        </w:rPr>
        <w:t>necessary</w:t>
      </w:r>
      <w:proofErr w:type="gramEnd"/>
      <w:r w:rsidRPr="007E2072">
        <w:rPr>
          <w:rFonts w:ascii="Times New Roman" w:hAnsi="Times New Roman" w:cs="Times New Roman"/>
          <w:sz w:val="24"/>
          <w:szCs w:val="24"/>
        </w:rPr>
        <w:t xml:space="preserve"> but they must weigh the pros and cons of this decision before proceeding with implementation. If the pros outweigh the cons by a considerable margin, then they may decide to go ahead with implementing this </w:t>
      </w:r>
      <w:proofErr w:type="gramStart"/>
      <w:r w:rsidRPr="007E2072">
        <w:rPr>
          <w:rFonts w:ascii="Times New Roman" w:hAnsi="Times New Roman" w:cs="Times New Roman"/>
          <w:sz w:val="24"/>
          <w:szCs w:val="24"/>
        </w:rPr>
        <w:t>procedure;</w:t>
      </w:r>
      <w:proofErr w:type="gramEnd"/>
      <w:r w:rsidRPr="007E2072">
        <w:rPr>
          <w:rFonts w:ascii="Times New Roman" w:hAnsi="Times New Roman" w:cs="Times New Roman"/>
          <w:sz w:val="24"/>
          <w:szCs w:val="24"/>
        </w:rPr>
        <w:t xml:space="preserve"> if not then they would probably want to abandon this idea altogether. </w:t>
      </w:r>
    </w:p>
    <w:p w14:paraId="580A5E05"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t xml:space="preserve">Organizational leadership at Diageo </w:t>
      </w:r>
    </w:p>
    <w:p w14:paraId="20C5CF3E"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Diageo is a large, international company with a complex management structure. At the top of the organization is the Board of Directors, which is responsible for setting strategy and ensuring that the company is run in an ethical and responsible manner. Beneath the Board are </w:t>
      </w:r>
      <w:proofErr w:type="gramStart"/>
      <w:r w:rsidRPr="007E2072">
        <w:rPr>
          <w:rFonts w:ascii="Times New Roman" w:hAnsi="Times New Roman" w:cs="Times New Roman"/>
          <w:sz w:val="24"/>
          <w:szCs w:val="24"/>
        </w:rPr>
        <w:t>a number of</w:t>
      </w:r>
      <w:proofErr w:type="gramEnd"/>
      <w:r w:rsidRPr="007E2072">
        <w:rPr>
          <w:rFonts w:ascii="Times New Roman" w:hAnsi="Times New Roman" w:cs="Times New Roman"/>
          <w:sz w:val="24"/>
          <w:szCs w:val="24"/>
        </w:rPr>
        <w:t xml:space="preserve"> Executive Committees that are responsible for different aspects of the business such as finance, marketing, and operations (</w:t>
      </w:r>
      <w:r w:rsidRPr="007E2072">
        <w:rPr>
          <w:rFonts w:ascii="Times New Roman" w:eastAsia="Times New Roman" w:hAnsi="Times New Roman" w:cs="Times New Roman"/>
          <w:sz w:val="24"/>
          <w:szCs w:val="24"/>
        </w:rPr>
        <w:t>McKillop, 2014)</w:t>
      </w:r>
      <w:r w:rsidRPr="007E2072">
        <w:rPr>
          <w:rFonts w:ascii="Times New Roman" w:hAnsi="Times New Roman" w:cs="Times New Roman"/>
          <w:sz w:val="24"/>
          <w:szCs w:val="24"/>
        </w:rPr>
        <w:t xml:space="preserve">. Below these are the functional managers, who are responsible for managing specific functions or businesses within Diageo. Each functional manager has a team of people reporting to them, including analysts, accountants, HR professionals, sales representatives among others. Reporting up from these teams are area managers who oversee several country branches of the company. Finally at the bottom level are retail store employees and supervisors whose jobs may include everything from shelf stocking to customer service to production. </w:t>
      </w:r>
    </w:p>
    <w:p w14:paraId="5FAC46CD"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The Diageo organizational leadership is </w:t>
      </w:r>
      <w:proofErr w:type="gramStart"/>
      <w:r w:rsidRPr="007E2072">
        <w:rPr>
          <w:rFonts w:ascii="Times New Roman" w:hAnsi="Times New Roman" w:cs="Times New Roman"/>
          <w:sz w:val="24"/>
          <w:szCs w:val="24"/>
        </w:rPr>
        <w:t>fairly typical</w:t>
      </w:r>
      <w:proofErr w:type="gramEnd"/>
      <w:r w:rsidRPr="007E2072">
        <w:rPr>
          <w:rFonts w:ascii="Times New Roman" w:hAnsi="Times New Roman" w:cs="Times New Roman"/>
          <w:sz w:val="24"/>
          <w:szCs w:val="24"/>
        </w:rPr>
        <w:t xml:space="preserve"> of many organizations where the board sets broad strategies, executive committees carry out those strategies by looking after various parts of the business, functional managers manage particular functions like research and development or manufacturing, while branch managers oversee day-to-day operations at retail stores around the world (</w:t>
      </w:r>
      <w:r w:rsidRPr="007E2072">
        <w:rPr>
          <w:rFonts w:ascii="Times New Roman" w:eastAsia="Times New Roman" w:hAnsi="Times New Roman" w:cs="Times New Roman"/>
          <w:sz w:val="24"/>
          <w:szCs w:val="24"/>
        </w:rPr>
        <w:t>Wharton, n.d.)</w:t>
      </w:r>
      <w:r w:rsidRPr="007E2072">
        <w:rPr>
          <w:rFonts w:ascii="Times New Roman" w:hAnsi="Times New Roman" w:cs="Times New Roman"/>
          <w:sz w:val="24"/>
          <w:szCs w:val="24"/>
        </w:rPr>
        <w:t xml:space="preserve">. The effectiveness of this organizational structure depends on having effective leadership throughout all levels. In this regard, if leaders don't perform their duties well then nothing will get done correctly higher </w:t>
      </w:r>
      <w:r w:rsidRPr="007E2072">
        <w:rPr>
          <w:rFonts w:ascii="Times New Roman" w:hAnsi="Times New Roman" w:cs="Times New Roman"/>
          <w:sz w:val="24"/>
          <w:szCs w:val="24"/>
        </w:rPr>
        <w:lastRenderedPageBreak/>
        <w:t>up in the organization. For instance, a manager who does not motivate his staff properly or does not provide adequate training for his staff might see poor performance across the whole department. Observing the Diageo's organizational structure highlights the existence of various types of leadership required to maintain an effective and productive organization. Some of these skills can be learned but others cannot (</w:t>
      </w:r>
      <w:r w:rsidRPr="007E2072">
        <w:rPr>
          <w:rFonts w:ascii="Times New Roman" w:eastAsia="Times New Roman" w:hAnsi="Times New Roman" w:cs="Times New Roman"/>
          <w:sz w:val="24"/>
          <w:szCs w:val="24"/>
        </w:rPr>
        <w:t>Gray, 2018)</w:t>
      </w:r>
      <w:r w:rsidRPr="007E2072">
        <w:rPr>
          <w:rFonts w:ascii="Times New Roman" w:hAnsi="Times New Roman" w:cs="Times New Roman"/>
          <w:sz w:val="24"/>
          <w:szCs w:val="24"/>
        </w:rPr>
        <w:t>.</w:t>
      </w:r>
    </w:p>
    <w:p w14:paraId="6F251909"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t>Human Resource management at Diageo</w:t>
      </w:r>
    </w:p>
    <w:p w14:paraId="7D3E640E"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Human resource management is critical to the success of any business, and Diageo is no exception. By carefully managing its human resources, Diageo has been able to create a culture of excellence and innovation that has helped it become one of the world's leading alcohol companies. While there are many things that make Diageo's HR department great, the key areas that stand out include building an attractive work environment for employees by offering amenities such as gyms, </w:t>
      </w:r>
      <w:proofErr w:type="gramStart"/>
      <w:r w:rsidRPr="007E2072">
        <w:rPr>
          <w:rFonts w:ascii="Times New Roman" w:hAnsi="Times New Roman" w:cs="Times New Roman"/>
          <w:sz w:val="24"/>
          <w:szCs w:val="24"/>
        </w:rPr>
        <w:t>restaurants</w:t>
      </w:r>
      <w:proofErr w:type="gramEnd"/>
      <w:r w:rsidRPr="007E2072">
        <w:rPr>
          <w:rFonts w:ascii="Times New Roman" w:hAnsi="Times New Roman" w:cs="Times New Roman"/>
          <w:sz w:val="24"/>
          <w:szCs w:val="24"/>
        </w:rPr>
        <w:t xml:space="preserve"> and cafes within their facilities to create a comfortable work environment for employees. They also have programs in place such as flexible hours, telecommuting </w:t>
      </w:r>
      <w:proofErr w:type="gramStart"/>
      <w:r w:rsidRPr="007E2072">
        <w:rPr>
          <w:rFonts w:ascii="Times New Roman" w:hAnsi="Times New Roman" w:cs="Times New Roman"/>
          <w:sz w:val="24"/>
          <w:szCs w:val="24"/>
        </w:rPr>
        <w:t>opportunities</w:t>
      </w:r>
      <w:proofErr w:type="gramEnd"/>
      <w:r w:rsidRPr="007E2072">
        <w:rPr>
          <w:rFonts w:ascii="Times New Roman" w:hAnsi="Times New Roman" w:cs="Times New Roman"/>
          <w:sz w:val="24"/>
          <w:szCs w:val="24"/>
        </w:rPr>
        <w:t xml:space="preserve"> and an employee assistance program to help with personal issues that may arise at home or on the job (</w:t>
      </w:r>
      <w:r w:rsidRPr="007E2072">
        <w:rPr>
          <w:rFonts w:ascii="Times New Roman" w:eastAsia="Times New Roman" w:hAnsi="Times New Roman" w:cs="Times New Roman"/>
          <w:sz w:val="24"/>
          <w:szCs w:val="24"/>
        </w:rPr>
        <w:t>Bower and Cox, 2012)</w:t>
      </w:r>
      <w:r w:rsidRPr="007E2072">
        <w:rPr>
          <w:rFonts w:ascii="Times New Roman" w:hAnsi="Times New Roman" w:cs="Times New Roman"/>
          <w:sz w:val="24"/>
          <w:szCs w:val="24"/>
        </w:rPr>
        <w:t xml:space="preserve">. </w:t>
      </w:r>
    </w:p>
    <w:p w14:paraId="5D915B9B" w14:textId="77777777" w:rsidR="00772363"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Diageo has also created a diverse workforce by hiring people from different backgrounds and with varying abilities. These practices show that Diageo cares about the well-being of its employees which in turn leads to greater loyalty and more productive workers. The company also selects leaders who will foster creativity and places high importance on selecting people who can lead creativity so they can continue building the company through innovation and problem solving when considering candidates for leadership positions (</w:t>
      </w:r>
      <w:r w:rsidRPr="007E2072">
        <w:rPr>
          <w:rFonts w:ascii="Times New Roman" w:eastAsia="Times New Roman" w:hAnsi="Times New Roman" w:cs="Times New Roman"/>
          <w:sz w:val="24"/>
          <w:szCs w:val="24"/>
        </w:rPr>
        <w:t>Clarke, 2006)</w:t>
      </w:r>
      <w:r w:rsidRPr="007E2072">
        <w:rPr>
          <w:rFonts w:ascii="Times New Roman" w:hAnsi="Times New Roman" w:cs="Times New Roman"/>
          <w:sz w:val="24"/>
          <w:szCs w:val="24"/>
        </w:rPr>
        <w:t xml:space="preserve">. </w:t>
      </w:r>
    </w:p>
    <w:p w14:paraId="2C742027" w14:textId="77777777" w:rsidR="00772363" w:rsidRPr="007E2072" w:rsidRDefault="00772363" w:rsidP="00772363">
      <w:pPr>
        <w:spacing w:line="480" w:lineRule="auto"/>
        <w:ind w:firstLine="720"/>
        <w:rPr>
          <w:rFonts w:ascii="Times New Roman" w:hAnsi="Times New Roman" w:cs="Times New Roman"/>
          <w:sz w:val="24"/>
          <w:szCs w:val="24"/>
        </w:rPr>
      </w:pPr>
    </w:p>
    <w:p w14:paraId="7E023FA5"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t>Why human resource management skills are important for leaders</w:t>
      </w:r>
    </w:p>
    <w:p w14:paraId="3750A816"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lastRenderedPageBreak/>
        <w:t xml:space="preserve">Human resource management skills are important for leaders because they need to be able to effectively manage and motivate employees. Leaders also need to be able to handle conflict and performance issues. Furthermore, they need to be able to develop and implement strategies that will help the company achieve its goals. Leaders </w:t>
      </w:r>
      <w:proofErr w:type="gramStart"/>
      <w:r w:rsidRPr="007E2072">
        <w:rPr>
          <w:rFonts w:ascii="Times New Roman" w:hAnsi="Times New Roman" w:cs="Times New Roman"/>
          <w:sz w:val="24"/>
          <w:szCs w:val="24"/>
        </w:rPr>
        <w:t>have to</w:t>
      </w:r>
      <w:proofErr w:type="gramEnd"/>
      <w:r w:rsidRPr="007E2072">
        <w:rPr>
          <w:rFonts w:ascii="Times New Roman" w:hAnsi="Times New Roman" w:cs="Times New Roman"/>
          <w:sz w:val="24"/>
          <w:szCs w:val="24"/>
        </w:rPr>
        <w:t xml:space="preserve"> be able to communicate effectively with employees and to do this, they need to have an understanding of what employees want and what motivates them (</w:t>
      </w:r>
      <w:r w:rsidRPr="007E2072">
        <w:rPr>
          <w:rFonts w:ascii="Times New Roman" w:eastAsia="Times New Roman" w:hAnsi="Times New Roman" w:cs="Times New Roman"/>
          <w:sz w:val="24"/>
          <w:szCs w:val="24"/>
        </w:rPr>
        <w:t>Castelli, 2016)</w:t>
      </w:r>
      <w:r w:rsidRPr="007E2072">
        <w:rPr>
          <w:rFonts w:ascii="Times New Roman" w:hAnsi="Times New Roman" w:cs="Times New Roman"/>
          <w:sz w:val="24"/>
          <w:szCs w:val="24"/>
        </w:rPr>
        <w:t xml:space="preserve">. They should also use these ideas in their communications with staff so that it is clear what expectations are set for them. As well as managing people, leaders must also have good strategic thinking skills so that they can make decisions that will move the company forward or at least not hold it back too much. Without those skills, decision-making would be less effective and might lead to poor outcomes. It's also important for leaders to stay abreast of developments in the business world through reading newspapers, watching TV news </w:t>
      </w:r>
      <w:proofErr w:type="gramStart"/>
      <w:r w:rsidRPr="007E2072">
        <w:rPr>
          <w:rFonts w:ascii="Times New Roman" w:hAnsi="Times New Roman" w:cs="Times New Roman"/>
          <w:sz w:val="24"/>
          <w:szCs w:val="24"/>
        </w:rPr>
        <w:t>channels</w:t>
      </w:r>
      <w:proofErr w:type="gramEnd"/>
      <w:r w:rsidRPr="007E2072">
        <w:rPr>
          <w:rFonts w:ascii="Times New Roman" w:hAnsi="Times New Roman" w:cs="Times New Roman"/>
          <w:sz w:val="24"/>
          <w:szCs w:val="24"/>
        </w:rPr>
        <w:t xml:space="preserve"> and accessing social media networks like Twitter and Facebook. Without such knowledge, they wouldn't know how best to keep up with changes in society which could affect their business (</w:t>
      </w:r>
      <w:r w:rsidRPr="007E2072">
        <w:rPr>
          <w:rFonts w:ascii="Times New Roman" w:eastAsia="Times New Roman" w:hAnsi="Times New Roman" w:cs="Times New Roman"/>
          <w:sz w:val="24"/>
          <w:szCs w:val="24"/>
        </w:rPr>
        <w:t xml:space="preserve">O’Keeffe, </w:t>
      </w:r>
      <w:proofErr w:type="spellStart"/>
      <w:r w:rsidRPr="007E2072">
        <w:rPr>
          <w:rFonts w:ascii="Times New Roman" w:eastAsia="Times New Roman" w:hAnsi="Times New Roman" w:cs="Times New Roman"/>
          <w:sz w:val="24"/>
          <w:szCs w:val="24"/>
        </w:rPr>
        <w:t>Ozuem</w:t>
      </w:r>
      <w:proofErr w:type="spellEnd"/>
      <w:r w:rsidRPr="007E2072">
        <w:rPr>
          <w:rFonts w:ascii="Times New Roman" w:eastAsia="Times New Roman" w:hAnsi="Times New Roman" w:cs="Times New Roman"/>
          <w:sz w:val="24"/>
          <w:szCs w:val="24"/>
        </w:rPr>
        <w:t xml:space="preserve"> and Lancaster, 2016)</w:t>
      </w:r>
      <w:r w:rsidRPr="007E2072">
        <w:rPr>
          <w:rFonts w:ascii="Times New Roman" w:hAnsi="Times New Roman" w:cs="Times New Roman"/>
          <w:sz w:val="24"/>
          <w:szCs w:val="24"/>
        </w:rPr>
        <w:t>.</w:t>
      </w:r>
    </w:p>
    <w:p w14:paraId="2C4D134F"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t>Effects of good relations between employees and managers</w:t>
      </w:r>
    </w:p>
    <w:p w14:paraId="23EA83D6"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Good employee-manager relations lead to better communication, increased productivity, and a more positive work environment. Additionally, employees who feel supported by their managers are more likely to be engaged in their work and have higher job satisfaction. Finally, good employee-manager relations can help reduce turnover. Employers with low engagement levels may see an increase in attrition rates because of high employee turnover rates. Employers with high engagement levels can see the opposite effect as lower turnover rates result from higher levels of organizational commitment from employees (</w:t>
      </w:r>
      <w:r w:rsidRPr="007E2072">
        <w:rPr>
          <w:rFonts w:ascii="Times New Roman" w:eastAsia="Times New Roman" w:hAnsi="Times New Roman" w:cs="Times New Roman"/>
          <w:sz w:val="24"/>
          <w:szCs w:val="24"/>
        </w:rPr>
        <w:t xml:space="preserve">Wise and </w:t>
      </w:r>
      <w:proofErr w:type="spellStart"/>
      <w:r w:rsidRPr="007E2072">
        <w:rPr>
          <w:rFonts w:ascii="Times New Roman" w:eastAsia="Times New Roman" w:hAnsi="Times New Roman" w:cs="Times New Roman"/>
          <w:sz w:val="24"/>
          <w:szCs w:val="24"/>
        </w:rPr>
        <w:t>Jacobo</w:t>
      </w:r>
      <w:proofErr w:type="spellEnd"/>
      <w:r w:rsidRPr="007E2072">
        <w:rPr>
          <w:rFonts w:ascii="Times New Roman" w:eastAsia="Times New Roman" w:hAnsi="Times New Roman" w:cs="Times New Roman"/>
          <w:sz w:val="24"/>
          <w:szCs w:val="24"/>
        </w:rPr>
        <w:t>, 2010)</w:t>
      </w:r>
      <w:r w:rsidRPr="007E2072">
        <w:rPr>
          <w:rFonts w:ascii="Times New Roman" w:hAnsi="Times New Roman" w:cs="Times New Roman"/>
          <w:sz w:val="24"/>
          <w:szCs w:val="24"/>
        </w:rPr>
        <w:t xml:space="preserve">. </w:t>
      </w:r>
    </w:p>
    <w:p w14:paraId="76D05CD0"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lastRenderedPageBreak/>
        <w:t>Lessons I learned working at Diageo</w:t>
      </w:r>
    </w:p>
    <w:p w14:paraId="3285A0FB"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While working at the company, I learned about leadership skills through involvement and observation. The most effective leaders are those who can inspire and motivate others to achieve common goals. Crucially, being a leader doesn’t mean you have to be the boss, instead, it is about being able to work together towards a common goal. Good leaders are always learning and constantly looking for ways to improve their skills, including being able to make tough decisions even when the decision is not popular. Being a successful leader requires hard work, dedication, and determination and a good leader needs to have respect from their followers and should display strong interpersonal skills (</w:t>
      </w:r>
      <w:r w:rsidRPr="007E2072">
        <w:rPr>
          <w:rFonts w:ascii="Times New Roman" w:eastAsia="Times New Roman" w:hAnsi="Times New Roman" w:cs="Times New Roman"/>
          <w:sz w:val="24"/>
          <w:szCs w:val="24"/>
        </w:rPr>
        <w:t>Iqbal and Ahmad, 2021)</w:t>
      </w:r>
      <w:r w:rsidRPr="007E2072">
        <w:rPr>
          <w:rFonts w:ascii="Times New Roman" w:hAnsi="Times New Roman" w:cs="Times New Roman"/>
          <w:sz w:val="24"/>
          <w:szCs w:val="24"/>
        </w:rPr>
        <w:t xml:space="preserve">. </w:t>
      </w:r>
    </w:p>
    <w:p w14:paraId="4B7D9C1E"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They should also be able to adapt quickly to new challenges while being confident in their abilities. A good leader is someone who people want to follow, so they set an example by working hard themselves. However, effective leadership can only happen with the support of others, which is why good leaders try to build teams that complement each other. Successful leadership takes time, but there are steps you can take to ensure success early on such as making sure your team knows what is expected of them and ensuring that they feel supported (</w:t>
      </w:r>
      <w:r w:rsidRPr="007E2072">
        <w:rPr>
          <w:rFonts w:ascii="Times New Roman" w:eastAsia="Times New Roman" w:hAnsi="Times New Roman" w:cs="Times New Roman"/>
          <w:sz w:val="24"/>
          <w:szCs w:val="24"/>
        </w:rPr>
        <w:t>Iqbal and Ahmad, 2021)</w:t>
      </w:r>
      <w:r w:rsidRPr="007E2072">
        <w:rPr>
          <w:rFonts w:ascii="Times New Roman" w:hAnsi="Times New Roman" w:cs="Times New Roman"/>
          <w:sz w:val="24"/>
          <w:szCs w:val="24"/>
        </w:rPr>
        <w:t>.</w:t>
      </w:r>
    </w:p>
    <w:p w14:paraId="2CDB0A0F"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t>Areas that I need to improve to become a better leader</w:t>
      </w:r>
    </w:p>
    <w:p w14:paraId="6A1DAF26"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The above lessons opened my eyes on various aspects of my character, and I found areas that need significant improvements to make me a better leader. First, I will need to be more decisive and have a clearer vision for what I want to achieve. I also need to improve at delegating tasks and trusting others to get the job done and in communication skills, both in terms of writing and speaking. I need to be more patient and understanding, especially when things are not going according to plan, and improve on handling stress and staying calm under pressure. I also found the need to learn how to say no without feeling guilty or creating </w:t>
      </w:r>
      <w:r w:rsidRPr="007E2072">
        <w:rPr>
          <w:rFonts w:ascii="Times New Roman" w:hAnsi="Times New Roman" w:cs="Times New Roman"/>
          <w:sz w:val="24"/>
          <w:szCs w:val="24"/>
        </w:rPr>
        <w:lastRenderedPageBreak/>
        <w:t xml:space="preserve">an awkward situation and to understand that sometimes people don't appreciate feedback and only see it as criticism. </w:t>
      </w:r>
    </w:p>
    <w:p w14:paraId="0FD52C82"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t>Action plan to improve my leadership skills</w:t>
      </w:r>
    </w:p>
    <w:p w14:paraId="001939B1" w14:textId="77777777" w:rsidR="00772363" w:rsidRPr="007E2072" w:rsidRDefault="00772363" w:rsidP="00772363">
      <w:pPr>
        <w:spacing w:line="480" w:lineRule="auto"/>
        <w:rPr>
          <w:rFonts w:ascii="Times New Roman" w:hAnsi="Times New Roman" w:cs="Times New Roman"/>
          <w:sz w:val="24"/>
          <w:szCs w:val="24"/>
        </w:rPr>
      </w:pPr>
      <w:r w:rsidRPr="007E2072">
        <w:rPr>
          <w:rFonts w:ascii="Times New Roman" w:hAnsi="Times New Roman" w:cs="Times New Roman"/>
          <w:sz w:val="24"/>
          <w:szCs w:val="24"/>
        </w:rPr>
        <w:t xml:space="preserve">Following the observations, I drew up the following list of steps which make up my action plan to improve on my weak area: </w:t>
      </w:r>
    </w:p>
    <w:p w14:paraId="62C6F332" w14:textId="77777777" w:rsidR="00772363" w:rsidRPr="007E2072" w:rsidRDefault="00772363" w:rsidP="00772363">
      <w:pPr>
        <w:pStyle w:val="ListParagraph"/>
        <w:numPr>
          <w:ilvl w:val="0"/>
          <w:numId w:val="1"/>
        </w:numPr>
        <w:spacing w:line="480" w:lineRule="auto"/>
        <w:rPr>
          <w:rFonts w:ascii="Times New Roman" w:hAnsi="Times New Roman" w:cs="Times New Roman"/>
          <w:sz w:val="24"/>
          <w:szCs w:val="24"/>
        </w:rPr>
      </w:pPr>
      <w:r w:rsidRPr="007E2072">
        <w:rPr>
          <w:rFonts w:ascii="Times New Roman" w:hAnsi="Times New Roman" w:cs="Times New Roman"/>
          <w:sz w:val="24"/>
          <w:szCs w:val="24"/>
        </w:rPr>
        <w:t xml:space="preserve">I will continue to seek out opportunities to observe and learn from leaders in action, both in person and through case studies like this one. </w:t>
      </w:r>
    </w:p>
    <w:p w14:paraId="056CB257" w14:textId="77777777" w:rsidR="00772363" w:rsidRPr="007E2072" w:rsidRDefault="00772363" w:rsidP="00772363">
      <w:pPr>
        <w:pStyle w:val="ListParagraph"/>
        <w:numPr>
          <w:ilvl w:val="0"/>
          <w:numId w:val="1"/>
        </w:numPr>
        <w:spacing w:line="480" w:lineRule="auto"/>
        <w:rPr>
          <w:rFonts w:ascii="Times New Roman" w:hAnsi="Times New Roman" w:cs="Times New Roman"/>
          <w:sz w:val="24"/>
          <w:szCs w:val="24"/>
        </w:rPr>
      </w:pPr>
      <w:r w:rsidRPr="007E2072">
        <w:rPr>
          <w:rFonts w:ascii="Times New Roman" w:hAnsi="Times New Roman" w:cs="Times New Roman"/>
          <w:sz w:val="24"/>
          <w:szCs w:val="24"/>
        </w:rPr>
        <w:t xml:space="preserve">I will take time to reflect on my own leadership experiences, both what went well and what could have been improved, </w:t>
      </w:r>
      <w:proofErr w:type="gramStart"/>
      <w:r w:rsidRPr="007E2072">
        <w:rPr>
          <w:rFonts w:ascii="Times New Roman" w:hAnsi="Times New Roman" w:cs="Times New Roman"/>
          <w:sz w:val="24"/>
          <w:szCs w:val="24"/>
        </w:rPr>
        <w:t>in order to</w:t>
      </w:r>
      <w:proofErr w:type="gramEnd"/>
      <w:r w:rsidRPr="007E2072">
        <w:rPr>
          <w:rFonts w:ascii="Times New Roman" w:hAnsi="Times New Roman" w:cs="Times New Roman"/>
          <w:sz w:val="24"/>
          <w:szCs w:val="24"/>
        </w:rPr>
        <w:t xml:space="preserve"> learn from them. </w:t>
      </w:r>
    </w:p>
    <w:p w14:paraId="3602674F" w14:textId="77777777" w:rsidR="00772363" w:rsidRPr="007E2072" w:rsidRDefault="00772363" w:rsidP="00772363">
      <w:pPr>
        <w:pStyle w:val="ListParagraph"/>
        <w:numPr>
          <w:ilvl w:val="0"/>
          <w:numId w:val="1"/>
        </w:numPr>
        <w:spacing w:line="480" w:lineRule="auto"/>
        <w:rPr>
          <w:rFonts w:ascii="Times New Roman" w:hAnsi="Times New Roman" w:cs="Times New Roman"/>
          <w:sz w:val="24"/>
          <w:szCs w:val="24"/>
        </w:rPr>
      </w:pPr>
      <w:r w:rsidRPr="007E2072">
        <w:rPr>
          <w:rFonts w:ascii="Times New Roman" w:hAnsi="Times New Roman" w:cs="Times New Roman"/>
          <w:sz w:val="24"/>
          <w:szCs w:val="24"/>
        </w:rPr>
        <w:t xml:space="preserve">I will seek feedback from others - including those I lead - on my leadership style and skills, so that I can identify areas for improvement. </w:t>
      </w:r>
    </w:p>
    <w:p w14:paraId="154201EA" w14:textId="77777777" w:rsidR="00772363" w:rsidRPr="007E2072" w:rsidRDefault="00772363" w:rsidP="00772363">
      <w:pPr>
        <w:pStyle w:val="ListParagraph"/>
        <w:numPr>
          <w:ilvl w:val="0"/>
          <w:numId w:val="1"/>
        </w:numPr>
        <w:spacing w:line="480" w:lineRule="auto"/>
        <w:rPr>
          <w:rFonts w:ascii="Times New Roman" w:hAnsi="Times New Roman" w:cs="Times New Roman"/>
          <w:sz w:val="24"/>
          <w:szCs w:val="24"/>
        </w:rPr>
      </w:pPr>
      <w:r w:rsidRPr="007E2072">
        <w:rPr>
          <w:rFonts w:ascii="Times New Roman" w:hAnsi="Times New Roman" w:cs="Times New Roman"/>
          <w:sz w:val="24"/>
          <w:szCs w:val="24"/>
        </w:rPr>
        <w:t xml:space="preserve">I will be aware of my strengths and </w:t>
      </w:r>
      <w:proofErr w:type="gramStart"/>
      <w:r w:rsidRPr="007E2072">
        <w:rPr>
          <w:rFonts w:ascii="Times New Roman" w:hAnsi="Times New Roman" w:cs="Times New Roman"/>
          <w:sz w:val="24"/>
          <w:szCs w:val="24"/>
        </w:rPr>
        <w:t>weaknesses, and</w:t>
      </w:r>
      <w:proofErr w:type="gramEnd"/>
      <w:r w:rsidRPr="007E2072">
        <w:rPr>
          <w:rFonts w:ascii="Times New Roman" w:hAnsi="Times New Roman" w:cs="Times New Roman"/>
          <w:sz w:val="24"/>
          <w:szCs w:val="24"/>
        </w:rPr>
        <w:t xml:space="preserve"> take steps to capitalize on the former while trying to improve the latter. For example, when it comes to delegation, I am </w:t>
      </w:r>
      <w:proofErr w:type="gramStart"/>
      <w:r w:rsidRPr="007E2072">
        <w:rPr>
          <w:rFonts w:ascii="Times New Roman" w:hAnsi="Times New Roman" w:cs="Times New Roman"/>
          <w:sz w:val="24"/>
          <w:szCs w:val="24"/>
        </w:rPr>
        <w:t>fairly confident</w:t>
      </w:r>
      <w:proofErr w:type="gramEnd"/>
      <w:r w:rsidRPr="007E2072">
        <w:rPr>
          <w:rFonts w:ascii="Times New Roman" w:hAnsi="Times New Roman" w:cs="Times New Roman"/>
          <w:sz w:val="24"/>
          <w:szCs w:val="24"/>
        </w:rPr>
        <w:t xml:space="preserve"> about my ability to delegate tasks without going into detail about how the task should be completed. However, I am not always clear about giving enough context around the task so that the person to whom the task is delegated understands its importance. One thing I would do is spend more time explaining why an assignment is important or critical.</w:t>
      </w:r>
    </w:p>
    <w:p w14:paraId="20503B09" w14:textId="77777777" w:rsidR="00772363" w:rsidRDefault="00772363" w:rsidP="00772363">
      <w:pPr>
        <w:spacing w:line="480" w:lineRule="auto"/>
        <w:rPr>
          <w:rFonts w:ascii="Times New Roman" w:hAnsi="Times New Roman" w:cs="Times New Roman"/>
          <w:b/>
          <w:bCs/>
          <w:sz w:val="24"/>
          <w:szCs w:val="24"/>
        </w:rPr>
      </w:pPr>
    </w:p>
    <w:p w14:paraId="40F5979E" w14:textId="77777777" w:rsidR="00772363" w:rsidRDefault="00772363" w:rsidP="00772363">
      <w:pPr>
        <w:spacing w:line="480" w:lineRule="auto"/>
        <w:rPr>
          <w:rFonts w:ascii="Times New Roman" w:hAnsi="Times New Roman" w:cs="Times New Roman"/>
          <w:b/>
          <w:bCs/>
          <w:sz w:val="24"/>
          <w:szCs w:val="24"/>
        </w:rPr>
      </w:pPr>
    </w:p>
    <w:p w14:paraId="28C66FF3"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t>Conclusion</w:t>
      </w:r>
    </w:p>
    <w:p w14:paraId="5FC1982A" w14:textId="77777777" w:rsidR="00772363" w:rsidRPr="007E2072" w:rsidRDefault="00772363" w:rsidP="00772363">
      <w:pPr>
        <w:spacing w:line="480" w:lineRule="auto"/>
        <w:ind w:firstLine="720"/>
        <w:rPr>
          <w:rFonts w:ascii="Times New Roman" w:hAnsi="Times New Roman" w:cs="Times New Roman"/>
          <w:sz w:val="24"/>
          <w:szCs w:val="24"/>
        </w:rPr>
      </w:pPr>
      <w:r w:rsidRPr="007E2072">
        <w:rPr>
          <w:rFonts w:ascii="Times New Roman" w:hAnsi="Times New Roman" w:cs="Times New Roman"/>
          <w:sz w:val="24"/>
          <w:szCs w:val="24"/>
        </w:rPr>
        <w:t xml:space="preserve">In conclusion, leadership is a complex and multi-faceted phenomenon. The best way to learn about leadership is to critically reflect on your own experiences, both as a leader and </w:t>
      </w:r>
      <w:r w:rsidRPr="007E2072">
        <w:rPr>
          <w:rFonts w:ascii="Times New Roman" w:hAnsi="Times New Roman" w:cs="Times New Roman"/>
          <w:sz w:val="24"/>
          <w:szCs w:val="24"/>
        </w:rPr>
        <w:lastRenderedPageBreak/>
        <w:t>as an observer of leadership in action. This case study has helped me to identify areas for improvement in my own leadership style and has given me some ideas for how I can develop my skills further. Some of the things I have learned from this experience include that reflection helps us to process what we have learned from our mistakes so that we can avoid repeating them in the future. It is also helpful in thinking about our leadership skills and where they could be improved so that we can become more effective leaders. This reflection was important because it enabled me to understand if the decisions that I make were correct or not and the areas where I should improve. Ultimately, reflecting on leadership experience at Diageo has given me some new insights into myself as a leader which I can use to improve my effectiveness going forward.</w:t>
      </w:r>
    </w:p>
    <w:p w14:paraId="20F769C3" w14:textId="77777777" w:rsidR="00772363" w:rsidRPr="007E2072" w:rsidRDefault="00772363" w:rsidP="00772363">
      <w:pPr>
        <w:spacing w:line="480" w:lineRule="auto"/>
        <w:rPr>
          <w:rFonts w:ascii="Times New Roman" w:hAnsi="Times New Roman" w:cs="Times New Roman"/>
          <w:sz w:val="24"/>
          <w:szCs w:val="24"/>
        </w:rPr>
      </w:pPr>
    </w:p>
    <w:p w14:paraId="4EA123E6"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br w:type="page"/>
      </w:r>
    </w:p>
    <w:p w14:paraId="16EB0207" w14:textId="77777777" w:rsidR="00772363" w:rsidRPr="007E2072" w:rsidRDefault="00772363" w:rsidP="00772363">
      <w:pPr>
        <w:spacing w:line="480" w:lineRule="auto"/>
        <w:rPr>
          <w:rFonts w:ascii="Times New Roman" w:hAnsi="Times New Roman" w:cs="Times New Roman"/>
          <w:b/>
          <w:bCs/>
          <w:sz w:val="24"/>
          <w:szCs w:val="24"/>
        </w:rPr>
      </w:pPr>
      <w:r w:rsidRPr="007E2072">
        <w:rPr>
          <w:rFonts w:ascii="Times New Roman" w:hAnsi="Times New Roman" w:cs="Times New Roman"/>
          <w:b/>
          <w:bCs/>
          <w:sz w:val="24"/>
          <w:szCs w:val="24"/>
        </w:rPr>
        <w:lastRenderedPageBreak/>
        <w:t>References</w:t>
      </w:r>
    </w:p>
    <w:p w14:paraId="50B9875B"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bookmarkStart w:id="0" w:name="_Hlk109970821"/>
      <w:r w:rsidRPr="007E2072">
        <w:rPr>
          <w:rFonts w:ascii="Times New Roman" w:eastAsia="Times New Roman" w:hAnsi="Times New Roman" w:cs="Times New Roman"/>
          <w:sz w:val="24"/>
          <w:szCs w:val="24"/>
        </w:rPr>
        <w:t>Bower, J. and Cox, H., 2012. Creating a Global Spirits Firm: How Diageo’s International Strategy Co-</w:t>
      </w:r>
      <w:proofErr w:type="gramStart"/>
      <w:r w:rsidRPr="007E2072">
        <w:rPr>
          <w:rFonts w:ascii="Times New Roman" w:eastAsia="Times New Roman" w:hAnsi="Times New Roman" w:cs="Times New Roman"/>
          <w:sz w:val="24"/>
          <w:szCs w:val="24"/>
        </w:rPr>
        <w:t>evolved</w:t>
      </w:r>
      <w:proofErr w:type="gramEnd"/>
      <w:r w:rsidRPr="007E2072">
        <w:rPr>
          <w:rFonts w:ascii="Times New Roman" w:eastAsia="Times New Roman" w:hAnsi="Times New Roman" w:cs="Times New Roman"/>
          <w:sz w:val="24"/>
          <w:szCs w:val="24"/>
        </w:rPr>
        <w:t xml:space="preserve"> With Merger Policy.</w:t>
      </w:r>
    </w:p>
    <w:p w14:paraId="788A8C77"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 xml:space="preserve">Castelli, P.A., 2016. Reflective leadership review: A framework for improving organisational performance. </w:t>
      </w:r>
      <w:r w:rsidRPr="007E2072">
        <w:rPr>
          <w:rFonts w:ascii="Times New Roman" w:eastAsia="Times New Roman" w:hAnsi="Times New Roman" w:cs="Times New Roman"/>
          <w:i/>
          <w:iCs/>
          <w:sz w:val="24"/>
          <w:szCs w:val="24"/>
        </w:rPr>
        <w:t>Journal of Management Development</w:t>
      </w:r>
      <w:r w:rsidRPr="007E2072">
        <w:rPr>
          <w:rFonts w:ascii="Times New Roman" w:eastAsia="Times New Roman" w:hAnsi="Times New Roman" w:cs="Times New Roman"/>
          <w:sz w:val="24"/>
          <w:szCs w:val="24"/>
        </w:rPr>
        <w:t>.</w:t>
      </w:r>
    </w:p>
    <w:p w14:paraId="763BAC56"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Clarke, D., 2006. Leadership and Organizational Vision–Hopes, Concepts and Reality.</w:t>
      </w:r>
    </w:p>
    <w:p w14:paraId="6A4F49DD"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 xml:space="preserve">Gray, A., 2018. Braveheart 2: Future lessons from yesterday’s leaders. In </w:t>
      </w:r>
      <w:r w:rsidRPr="007E2072">
        <w:rPr>
          <w:rFonts w:ascii="Times New Roman" w:eastAsia="Times New Roman" w:hAnsi="Times New Roman" w:cs="Times New Roman"/>
          <w:i/>
          <w:iCs/>
          <w:sz w:val="24"/>
          <w:szCs w:val="24"/>
        </w:rPr>
        <w:t>The Game Changer</w:t>
      </w:r>
      <w:r w:rsidRPr="007E2072">
        <w:rPr>
          <w:rFonts w:ascii="Times New Roman" w:eastAsia="Times New Roman" w:hAnsi="Times New Roman" w:cs="Times New Roman"/>
          <w:sz w:val="24"/>
          <w:szCs w:val="24"/>
        </w:rPr>
        <w:t xml:space="preserve"> (pp. 128-144). Routledge.</w:t>
      </w:r>
    </w:p>
    <w:p w14:paraId="7ED18F67"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 xml:space="preserve">Iqbal, </w:t>
      </w:r>
      <w:proofErr w:type="gramStart"/>
      <w:r w:rsidRPr="007E2072">
        <w:rPr>
          <w:rFonts w:ascii="Times New Roman" w:eastAsia="Times New Roman" w:hAnsi="Times New Roman" w:cs="Times New Roman"/>
          <w:sz w:val="24"/>
          <w:szCs w:val="24"/>
        </w:rPr>
        <w:t>Q.</w:t>
      </w:r>
      <w:proofErr w:type="gramEnd"/>
      <w:r w:rsidRPr="007E2072">
        <w:rPr>
          <w:rFonts w:ascii="Times New Roman" w:eastAsia="Times New Roman" w:hAnsi="Times New Roman" w:cs="Times New Roman"/>
          <w:sz w:val="24"/>
          <w:szCs w:val="24"/>
        </w:rPr>
        <w:t xml:space="preserve"> and Ahmad, N.H., 2021. Sustainable development: The </w:t>
      </w:r>
      <w:proofErr w:type="spellStart"/>
      <w:r w:rsidRPr="007E2072">
        <w:rPr>
          <w:rFonts w:ascii="Times New Roman" w:eastAsia="Times New Roman" w:hAnsi="Times New Roman" w:cs="Times New Roman"/>
          <w:sz w:val="24"/>
          <w:szCs w:val="24"/>
        </w:rPr>
        <w:t>colors</w:t>
      </w:r>
      <w:proofErr w:type="spellEnd"/>
      <w:r w:rsidRPr="007E2072">
        <w:rPr>
          <w:rFonts w:ascii="Times New Roman" w:eastAsia="Times New Roman" w:hAnsi="Times New Roman" w:cs="Times New Roman"/>
          <w:sz w:val="24"/>
          <w:szCs w:val="24"/>
        </w:rPr>
        <w:t xml:space="preserve"> of sustainable leadership in learning organization. </w:t>
      </w:r>
      <w:r w:rsidRPr="007E2072">
        <w:rPr>
          <w:rFonts w:ascii="Times New Roman" w:eastAsia="Times New Roman" w:hAnsi="Times New Roman" w:cs="Times New Roman"/>
          <w:i/>
          <w:iCs/>
          <w:sz w:val="24"/>
          <w:szCs w:val="24"/>
        </w:rPr>
        <w:t>Sustainable Development</w:t>
      </w:r>
      <w:r w:rsidRPr="007E2072">
        <w:rPr>
          <w:rFonts w:ascii="Times New Roman" w:eastAsia="Times New Roman" w:hAnsi="Times New Roman" w:cs="Times New Roman"/>
          <w:sz w:val="24"/>
          <w:szCs w:val="24"/>
        </w:rPr>
        <w:t xml:space="preserve">, </w:t>
      </w:r>
      <w:r w:rsidRPr="007E2072">
        <w:rPr>
          <w:rFonts w:ascii="Times New Roman" w:eastAsia="Times New Roman" w:hAnsi="Times New Roman" w:cs="Times New Roman"/>
          <w:i/>
          <w:iCs/>
          <w:sz w:val="24"/>
          <w:szCs w:val="24"/>
        </w:rPr>
        <w:t>29</w:t>
      </w:r>
      <w:r w:rsidRPr="007E2072">
        <w:rPr>
          <w:rFonts w:ascii="Times New Roman" w:eastAsia="Times New Roman" w:hAnsi="Times New Roman" w:cs="Times New Roman"/>
          <w:sz w:val="24"/>
          <w:szCs w:val="24"/>
        </w:rPr>
        <w:t>(1), pp.108-119.</w:t>
      </w:r>
    </w:p>
    <w:p w14:paraId="487766BE"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 xml:space="preserve">McKillop, S., 2014. Digital asset management at Diageo plc. </w:t>
      </w:r>
      <w:r w:rsidRPr="007E2072">
        <w:rPr>
          <w:rFonts w:ascii="Times New Roman" w:eastAsia="Times New Roman" w:hAnsi="Times New Roman" w:cs="Times New Roman"/>
          <w:i/>
          <w:iCs/>
          <w:sz w:val="24"/>
          <w:szCs w:val="24"/>
        </w:rPr>
        <w:t>Journal of Digital Media Management</w:t>
      </w:r>
      <w:r w:rsidRPr="007E2072">
        <w:rPr>
          <w:rFonts w:ascii="Times New Roman" w:eastAsia="Times New Roman" w:hAnsi="Times New Roman" w:cs="Times New Roman"/>
          <w:sz w:val="24"/>
          <w:szCs w:val="24"/>
        </w:rPr>
        <w:t xml:space="preserve">, </w:t>
      </w:r>
      <w:r w:rsidRPr="007E2072">
        <w:rPr>
          <w:rFonts w:ascii="Times New Roman" w:eastAsia="Times New Roman" w:hAnsi="Times New Roman" w:cs="Times New Roman"/>
          <w:i/>
          <w:iCs/>
          <w:sz w:val="24"/>
          <w:szCs w:val="24"/>
        </w:rPr>
        <w:t>3</w:t>
      </w:r>
      <w:r w:rsidRPr="007E2072">
        <w:rPr>
          <w:rFonts w:ascii="Times New Roman" w:eastAsia="Times New Roman" w:hAnsi="Times New Roman" w:cs="Times New Roman"/>
          <w:sz w:val="24"/>
          <w:szCs w:val="24"/>
        </w:rPr>
        <w:t>(2), pp.171-174.</w:t>
      </w:r>
    </w:p>
    <w:p w14:paraId="27AD5879"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 xml:space="preserve">O’Keeffe, A., </w:t>
      </w:r>
      <w:proofErr w:type="spellStart"/>
      <w:r w:rsidRPr="007E2072">
        <w:rPr>
          <w:rFonts w:ascii="Times New Roman" w:eastAsia="Times New Roman" w:hAnsi="Times New Roman" w:cs="Times New Roman"/>
          <w:sz w:val="24"/>
          <w:szCs w:val="24"/>
        </w:rPr>
        <w:t>Ozuem</w:t>
      </w:r>
      <w:proofErr w:type="spellEnd"/>
      <w:r w:rsidRPr="007E2072">
        <w:rPr>
          <w:rFonts w:ascii="Times New Roman" w:eastAsia="Times New Roman" w:hAnsi="Times New Roman" w:cs="Times New Roman"/>
          <w:sz w:val="24"/>
          <w:szCs w:val="24"/>
        </w:rPr>
        <w:t xml:space="preserve">, W. and Lancaster, G., 2016. Leadership marketing: an exploratory study. </w:t>
      </w:r>
      <w:r w:rsidRPr="007E2072">
        <w:rPr>
          <w:rFonts w:ascii="Times New Roman" w:eastAsia="Times New Roman" w:hAnsi="Times New Roman" w:cs="Times New Roman"/>
          <w:i/>
          <w:iCs/>
          <w:sz w:val="24"/>
          <w:szCs w:val="24"/>
        </w:rPr>
        <w:t>Journal of Strategic Marketing</w:t>
      </w:r>
      <w:r w:rsidRPr="007E2072">
        <w:rPr>
          <w:rFonts w:ascii="Times New Roman" w:eastAsia="Times New Roman" w:hAnsi="Times New Roman" w:cs="Times New Roman"/>
          <w:sz w:val="24"/>
          <w:szCs w:val="24"/>
        </w:rPr>
        <w:t xml:space="preserve">, </w:t>
      </w:r>
      <w:r w:rsidRPr="007E2072">
        <w:rPr>
          <w:rFonts w:ascii="Times New Roman" w:eastAsia="Times New Roman" w:hAnsi="Times New Roman" w:cs="Times New Roman"/>
          <w:i/>
          <w:iCs/>
          <w:sz w:val="24"/>
          <w:szCs w:val="24"/>
        </w:rPr>
        <w:t>24</w:t>
      </w:r>
      <w:r w:rsidRPr="007E2072">
        <w:rPr>
          <w:rFonts w:ascii="Times New Roman" w:eastAsia="Times New Roman" w:hAnsi="Times New Roman" w:cs="Times New Roman"/>
          <w:sz w:val="24"/>
          <w:szCs w:val="24"/>
        </w:rPr>
        <w:t>(5), pp.418-443.</w:t>
      </w:r>
    </w:p>
    <w:p w14:paraId="4027DE71"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 xml:space="preserve">Wharton, N., Leadership: it’s time to move on. </w:t>
      </w:r>
      <w:r w:rsidRPr="007E2072">
        <w:rPr>
          <w:rFonts w:ascii="Times New Roman" w:eastAsia="Times New Roman" w:hAnsi="Times New Roman" w:cs="Times New Roman"/>
          <w:i/>
          <w:iCs/>
          <w:sz w:val="24"/>
          <w:szCs w:val="24"/>
        </w:rPr>
        <w:t>Transforming Safety: Leading by Example</w:t>
      </w:r>
      <w:r w:rsidRPr="007E2072">
        <w:rPr>
          <w:rFonts w:ascii="Times New Roman" w:eastAsia="Times New Roman" w:hAnsi="Times New Roman" w:cs="Times New Roman"/>
          <w:sz w:val="24"/>
          <w:szCs w:val="24"/>
        </w:rPr>
        <w:t>, p.13.</w:t>
      </w:r>
    </w:p>
    <w:p w14:paraId="548D6FA3" w14:textId="77777777" w:rsidR="00772363" w:rsidRPr="007E2072" w:rsidRDefault="00772363" w:rsidP="00772363">
      <w:pPr>
        <w:spacing w:after="0" w:line="480" w:lineRule="auto"/>
        <w:ind w:left="720" w:hanging="720"/>
        <w:rPr>
          <w:rFonts w:ascii="Times New Roman" w:eastAsia="Times New Roman" w:hAnsi="Times New Roman" w:cs="Times New Roman"/>
          <w:sz w:val="24"/>
          <w:szCs w:val="24"/>
        </w:rPr>
      </w:pPr>
      <w:r w:rsidRPr="007E2072">
        <w:rPr>
          <w:rFonts w:ascii="Times New Roman" w:eastAsia="Times New Roman" w:hAnsi="Times New Roman" w:cs="Times New Roman"/>
          <w:sz w:val="24"/>
          <w:szCs w:val="24"/>
        </w:rPr>
        <w:t xml:space="preserve">Wise, D. and </w:t>
      </w:r>
      <w:proofErr w:type="spellStart"/>
      <w:r w:rsidRPr="007E2072">
        <w:rPr>
          <w:rFonts w:ascii="Times New Roman" w:eastAsia="Times New Roman" w:hAnsi="Times New Roman" w:cs="Times New Roman"/>
          <w:sz w:val="24"/>
          <w:szCs w:val="24"/>
        </w:rPr>
        <w:t>Jacobo</w:t>
      </w:r>
      <w:proofErr w:type="spellEnd"/>
      <w:r w:rsidRPr="007E2072">
        <w:rPr>
          <w:rFonts w:ascii="Times New Roman" w:eastAsia="Times New Roman" w:hAnsi="Times New Roman" w:cs="Times New Roman"/>
          <w:sz w:val="24"/>
          <w:szCs w:val="24"/>
        </w:rPr>
        <w:t xml:space="preserve">, A., 2010. Towards a framework for leadership coaching. </w:t>
      </w:r>
      <w:r w:rsidRPr="007E2072">
        <w:rPr>
          <w:rFonts w:ascii="Times New Roman" w:eastAsia="Times New Roman" w:hAnsi="Times New Roman" w:cs="Times New Roman"/>
          <w:i/>
          <w:iCs/>
          <w:sz w:val="24"/>
          <w:szCs w:val="24"/>
        </w:rPr>
        <w:t>School Leadership and Management</w:t>
      </w:r>
      <w:r w:rsidRPr="007E2072">
        <w:rPr>
          <w:rFonts w:ascii="Times New Roman" w:eastAsia="Times New Roman" w:hAnsi="Times New Roman" w:cs="Times New Roman"/>
          <w:sz w:val="24"/>
          <w:szCs w:val="24"/>
        </w:rPr>
        <w:t xml:space="preserve">, </w:t>
      </w:r>
      <w:r w:rsidRPr="007E2072">
        <w:rPr>
          <w:rFonts w:ascii="Times New Roman" w:eastAsia="Times New Roman" w:hAnsi="Times New Roman" w:cs="Times New Roman"/>
          <w:i/>
          <w:iCs/>
          <w:sz w:val="24"/>
          <w:szCs w:val="24"/>
        </w:rPr>
        <w:t>30</w:t>
      </w:r>
      <w:r w:rsidRPr="007E2072">
        <w:rPr>
          <w:rFonts w:ascii="Times New Roman" w:eastAsia="Times New Roman" w:hAnsi="Times New Roman" w:cs="Times New Roman"/>
          <w:sz w:val="24"/>
          <w:szCs w:val="24"/>
        </w:rPr>
        <w:t>(2), pp.159-169.</w:t>
      </w:r>
    </w:p>
    <w:bookmarkEnd w:id="0"/>
    <w:p w14:paraId="5100B135" w14:textId="77777777" w:rsidR="00772363" w:rsidRPr="007E2072" w:rsidRDefault="00772363" w:rsidP="00772363">
      <w:pPr>
        <w:spacing w:line="480" w:lineRule="auto"/>
        <w:rPr>
          <w:rFonts w:ascii="Times New Roman" w:hAnsi="Times New Roman" w:cs="Times New Roman"/>
          <w:sz w:val="24"/>
          <w:szCs w:val="24"/>
        </w:rPr>
      </w:pPr>
    </w:p>
    <w:p w14:paraId="3EA8419E" w14:textId="77777777" w:rsidR="000869FA" w:rsidRDefault="000869FA"/>
    <w:sectPr w:rsidR="000869F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FFC88" w14:textId="77777777" w:rsidR="009D011F" w:rsidRDefault="009D011F" w:rsidP="00E02841">
      <w:pPr>
        <w:spacing w:after="0" w:line="240" w:lineRule="auto"/>
      </w:pPr>
      <w:r>
        <w:separator/>
      </w:r>
    </w:p>
  </w:endnote>
  <w:endnote w:type="continuationSeparator" w:id="0">
    <w:p w14:paraId="26A8DB53" w14:textId="77777777" w:rsidR="009D011F" w:rsidRDefault="009D011F" w:rsidP="00E02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B1101" w14:textId="77777777" w:rsidR="009D011F" w:rsidRDefault="009D011F" w:rsidP="00E02841">
      <w:pPr>
        <w:spacing w:after="0" w:line="240" w:lineRule="auto"/>
      </w:pPr>
      <w:r>
        <w:separator/>
      </w:r>
    </w:p>
  </w:footnote>
  <w:footnote w:type="continuationSeparator" w:id="0">
    <w:p w14:paraId="1CF3FDD9" w14:textId="77777777" w:rsidR="009D011F" w:rsidRDefault="009D011F" w:rsidP="00E028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18C70" w14:textId="0032257F" w:rsidR="00E02841" w:rsidRPr="00174268" w:rsidRDefault="00E02841" w:rsidP="00E02841">
    <w:pPr>
      <w:pStyle w:val="Header"/>
      <w:jc w:val="center"/>
      <w:rPr>
        <w:rFonts w:ascii="Times New Roman" w:hAnsi="Times New Roman" w:cs="Times New Roman"/>
        <w:sz w:val="24"/>
        <w:szCs w:val="24"/>
      </w:rPr>
    </w:pPr>
    <w:r w:rsidRPr="00E02841">
      <w:rPr>
        <w:rFonts w:ascii="Times New Roman" w:hAnsi="Times New Roman" w:cs="Times New Roman"/>
      </w:rPr>
      <w:t>CRITICALLY REFLECTING ON LEADERSHIP EXPERIENCES: DIAGEO CASE STUDY</w:t>
    </w:r>
    <w:r w:rsidRPr="00174268">
      <w:rPr>
        <w:rFonts w:ascii="Times New Roman" w:hAnsi="Times New Roman" w:cs="Times New Roman"/>
        <w:sz w:val="24"/>
        <w:szCs w:val="24"/>
      </w:rPr>
      <w:t xml:space="preserve"> </w:t>
    </w:r>
    <w:sdt>
      <w:sdtPr>
        <w:rPr>
          <w:rFonts w:ascii="Times New Roman" w:hAnsi="Times New Roman" w:cs="Times New Roman"/>
          <w:sz w:val="24"/>
          <w:szCs w:val="24"/>
        </w:rPr>
        <w:id w:val="-1907911295"/>
        <w:docPartObj>
          <w:docPartGallery w:val="Page Numbers (Top of Page)"/>
          <w:docPartUnique/>
        </w:docPartObj>
      </w:sdtPr>
      <w:sdtEndPr>
        <w:rPr>
          <w:noProof/>
        </w:rPr>
      </w:sdtEndPr>
      <w:sdtContent>
        <w:r>
          <w:rPr>
            <w:rFonts w:ascii="Times New Roman" w:hAnsi="Times New Roman" w:cs="Times New Roman"/>
            <w:sz w:val="24"/>
            <w:szCs w:val="24"/>
          </w:rPr>
          <w:t xml:space="preserve">         </w:t>
        </w:r>
        <w:r w:rsidRPr="00174268">
          <w:rPr>
            <w:rFonts w:ascii="Times New Roman" w:hAnsi="Times New Roman" w:cs="Times New Roman"/>
            <w:sz w:val="24"/>
            <w:szCs w:val="24"/>
          </w:rPr>
          <w:fldChar w:fldCharType="begin"/>
        </w:r>
        <w:r w:rsidRPr="00174268">
          <w:rPr>
            <w:rFonts w:ascii="Times New Roman" w:hAnsi="Times New Roman" w:cs="Times New Roman"/>
            <w:sz w:val="24"/>
            <w:szCs w:val="24"/>
          </w:rPr>
          <w:instrText xml:space="preserve"> PAGE   \* MERGEFORMAT </w:instrText>
        </w:r>
        <w:r w:rsidRPr="00174268">
          <w:rPr>
            <w:rFonts w:ascii="Times New Roman" w:hAnsi="Times New Roman" w:cs="Times New Roman"/>
            <w:sz w:val="24"/>
            <w:szCs w:val="24"/>
          </w:rPr>
          <w:fldChar w:fldCharType="separate"/>
        </w:r>
        <w:r>
          <w:rPr>
            <w:rFonts w:ascii="Times New Roman" w:hAnsi="Times New Roman" w:cs="Times New Roman"/>
            <w:sz w:val="24"/>
            <w:szCs w:val="24"/>
          </w:rPr>
          <w:t>9</w:t>
        </w:r>
        <w:r w:rsidRPr="00174268">
          <w:rPr>
            <w:rFonts w:ascii="Times New Roman" w:hAnsi="Times New Roman" w:cs="Times New Roman"/>
            <w:noProof/>
            <w:sz w:val="24"/>
            <w:szCs w:val="24"/>
          </w:rPr>
          <w:fldChar w:fldCharType="end"/>
        </w:r>
      </w:sdtContent>
    </w:sdt>
  </w:p>
  <w:p w14:paraId="68DEA469" w14:textId="77777777" w:rsidR="00E02841" w:rsidRDefault="00E028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686B"/>
    <w:multiLevelType w:val="hybridMultilevel"/>
    <w:tmpl w:val="333AC53C"/>
    <w:lvl w:ilvl="0" w:tplc="98BE54D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0530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3DE"/>
    <w:rsid w:val="000869FA"/>
    <w:rsid w:val="001F1E0D"/>
    <w:rsid w:val="0040399B"/>
    <w:rsid w:val="005E23DE"/>
    <w:rsid w:val="006626F5"/>
    <w:rsid w:val="00772363"/>
    <w:rsid w:val="007D4BEB"/>
    <w:rsid w:val="009D011F"/>
    <w:rsid w:val="00A77D3E"/>
    <w:rsid w:val="00BA0AA4"/>
    <w:rsid w:val="00E02841"/>
    <w:rsid w:val="00E21A79"/>
    <w:rsid w:val="00F35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DCA52E"/>
  <w15:chartTrackingRefBased/>
  <w15:docId w15:val="{50F8DEED-9F02-4499-8139-2B78E8193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9FA"/>
    <w:pPr>
      <w:spacing w:line="256" w:lineRule="auto"/>
    </w:pPr>
  </w:style>
  <w:style w:type="paragraph" w:styleId="Heading1">
    <w:name w:val="heading 1"/>
    <w:basedOn w:val="Normal"/>
    <w:link w:val="Heading1Char"/>
    <w:uiPriority w:val="9"/>
    <w:qFormat/>
    <w:rsid w:val="00F35F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363"/>
    <w:pPr>
      <w:spacing w:line="259" w:lineRule="auto"/>
      <w:ind w:left="720"/>
      <w:contextualSpacing/>
    </w:pPr>
    <w:rPr>
      <w:lang w:val="en-US"/>
    </w:rPr>
  </w:style>
  <w:style w:type="paragraph" w:styleId="Header">
    <w:name w:val="header"/>
    <w:basedOn w:val="Normal"/>
    <w:link w:val="HeaderChar"/>
    <w:uiPriority w:val="99"/>
    <w:unhideWhenUsed/>
    <w:rsid w:val="00E02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841"/>
  </w:style>
  <w:style w:type="paragraph" w:styleId="Footer">
    <w:name w:val="footer"/>
    <w:basedOn w:val="Normal"/>
    <w:link w:val="FooterChar"/>
    <w:uiPriority w:val="99"/>
    <w:unhideWhenUsed/>
    <w:rsid w:val="00E02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841"/>
  </w:style>
  <w:style w:type="character" w:customStyle="1" w:styleId="Heading1Char">
    <w:name w:val="Heading 1 Char"/>
    <w:basedOn w:val="DefaultParagraphFont"/>
    <w:link w:val="Heading1"/>
    <w:uiPriority w:val="9"/>
    <w:rsid w:val="00F35F3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F35F3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226945">
      <w:bodyDiv w:val="1"/>
      <w:marLeft w:val="0"/>
      <w:marRight w:val="0"/>
      <w:marTop w:val="0"/>
      <w:marBottom w:val="0"/>
      <w:divBdr>
        <w:top w:val="none" w:sz="0" w:space="0" w:color="auto"/>
        <w:left w:val="none" w:sz="0" w:space="0" w:color="auto"/>
        <w:bottom w:val="none" w:sz="0" w:space="0" w:color="auto"/>
        <w:right w:val="none" w:sz="0" w:space="0" w:color="auto"/>
      </w:divBdr>
    </w:div>
    <w:div w:id="2026901392">
      <w:bodyDiv w:val="1"/>
      <w:marLeft w:val="0"/>
      <w:marRight w:val="0"/>
      <w:marTop w:val="0"/>
      <w:marBottom w:val="0"/>
      <w:divBdr>
        <w:top w:val="none" w:sz="0" w:space="0" w:color="auto"/>
        <w:left w:val="none" w:sz="0" w:space="0" w:color="auto"/>
        <w:bottom w:val="none" w:sz="0" w:space="0" w:color="auto"/>
        <w:right w:val="none" w:sz="0" w:space="0" w:color="auto"/>
      </w:divBdr>
      <w:divsChild>
        <w:div w:id="1929119808">
          <w:marLeft w:val="0"/>
          <w:marRight w:val="0"/>
          <w:marTop w:val="0"/>
          <w:marBottom w:val="0"/>
          <w:divBdr>
            <w:top w:val="none" w:sz="0" w:space="0" w:color="auto"/>
            <w:left w:val="none" w:sz="0" w:space="0" w:color="auto"/>
            <w:bottom w:val="none" w:sz="0" w:space="0" w:color="auto"/>
            <w:right w:val="none" w:sz="0" w:space="0" w:color="auto"/>
          </w:divBdr>
          <w:divsChild>
            <w:div w:id="97972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2034</Words>
  <Characters>11596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dc:creator>
  <cp:keywords/>
  <dc:description/>
  <cp:lastModifiedBy>Teodor Angelov</cp:lastModifiedBy>
  <cp:revision>10</cp:revision>
  <dcterms:created xsi:type="dcterms:W3CDTF">2022-09-08T09:03:00Z</dcterms:created>
  <dcterms:modified xsi:type="dcterms:W3CDTF">2022-09-08T09:22:00Z</dcterms:modified>
</cp:coreProperties>
</file>