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089AB7" w14:textId="77777777" w:rsidR="00615491" w:rsidRDefault="00615491" w:rsidP="00615491">
      <w:pPr>
        <w:pStyle w:val="Title"/>
      </w:pPr>
      <w:r>
        <w:t>How to use teamwork theories to improve the performance of your team</w:t>
      </w:r>
    </w:p>
    <w:p w14:paraId="6C242FDA" w14:textId="77777777" w:rsidR="00615491" w:rsidRPr="00D34047" w:rsidRDefault="00615491" w:rsidP="00615491">
      <w:r>
        <w:t>Sarah Rees 1712165</w:t>
      </w:r>
    </w:p>
    <w:p w14:paraId="434CA213" w14:textId="77777777" w:rsidR="00615491" w:rsidRDefault="00615491" w:rsidP="00615491"/>
    <w:p w14:paraId="6DF291AF" w14:textId="77777777" w:rsidR="00615491" w:rsidRDefault="00615491" w:rsidP="00615491">
      <w:r>
        <w:t xml:space="preserve">Hi, I’m Sarah and today I am going to be speaking to you about Group Dynamics, delegation and reward &amp; recognition. Then finally I will give </w:t>
      </w:r>
      <w:proofErr w:type="gramStart"/>
      <w:r>
        <w:t>a brief summary</w:t>
      </w:r>
      <w:proofErr w:type="gramEnd"/>
      <w:r>
        <w:t xml:space="preserve"> to recap on the presentation as a whole.</w:t>
      </w:r>
    </w:p>
    <w:p w14:paraId="0DCBDE2A" w14:textId="77777777" w:rsidR="00615491" w:rsidRPr="00DC2865" w:rsidRDefault="00615491" w:rsidP="00615491">
      <w:pPr>
        <w:rPr>
          <w:u w:val="single"/>
        </w:rPr>
      </w:pPr>
      <w:r w:rsidRPr="00DC2865">
        <w:rPr>
          <w:highlight w:val="magenta"/>
          <w:u w:val="single"/>
        </w:rPr>
        <w:t>Group Dynamics</w:t>
      </w:r>
      <w:r w:rsidRPr="00DC2865">
        <w:rPr>
          <w:u w:val="single"/>
        </w:rPr>
        <w:t xml:space="preserve"> </w:t>
      </w:r>
    </w:p>
    <w:p w14:paraId="6116A0D6" w14:textId="77777777" w:rsidR="00615491" w:rsidRDefault="00615491" w:rsidP="00615491">
      <w:r>
        <w:t xml:space="preserve">The term group dynamics was credited to a social psychologist and change management expert by the name of Kurt Lewin in the early 1940’s. Group Dynamics can describe the effects of distinct roles and behaviours that people partake within a group and the effect it has on other team member and on the </w:t>
      </w:r>
      <w:proofErr w:type="gramStart"/>
      <w:r>
        <w:t>group as a whole</w:t>
      </w:r>
      <w:proofErr w:type="gramEnd"/>
      <w:r>
        <w:t>. (MindTools, 2017).</w:t>
      </w:r>
    </w:p>
    <w:p w14:paraId="3C2518B2" w14:textId="77777777" w:rsidR="00615491" w:rsidRDefault="00615491" w:rsidP="00615491">
      <w:r>
        <w:t xml:space="preserve">The way to successful management within a business is to have a good understanding of group dynamics and the role it plays. </w:t>
      </w:r>
    </w:p>
    <w:p w14:paraId="76312E2A" w14:textId="77777777" w:rsidR="00615491" w:rsidRDefault="00615491" w:rsidP="00615491">
      <w:r>
        <w:t>Good Group Dynamics is when each member of the group is working towards the same goal, individually perform effectively and achieve the goals set out by the group.</w:t>
      </w:r>
    </w:p>
    <w:p w14:paraId="57C508BA" w14:textId="294717A3" w:rsidR="00615491" w:rsidRDefault="00615491" w:rsidP="00615491">
      <w:r>
        <w:t xml:space="preserve">Bad Group Dynamics can affect the </w:t>
      </w:r>
      <w:r w:rsidR="00B5098D">
        <w:t>group’s</w:t>
      </w:r>
      <w:r>
        <w:t xml:space="preserve"> performance and lead to the negative outcomes on the goal set by the group.</w:t>
      </w:r>
    </w:p>
    <w:p w14:paraId="3CECB0FF" w14:textId="77777777" w:rsidR="00615491" w:rsidRDefault="00615491" w:rsidP="00615491">
      <w:r>
        <w:t xml:space="preserve"> Four key points to creating good group dynamics and maintain a positive, productive group. </w:t>
      </w:r>
    </w:p>
    <w:p w14:paraId="5F4EEFEA" w14:textId="77777777" w:rsidR="00615491" w:rsidRDefault="00615491" w:rsidP="00615491">
      <w:pPr>
        <w:pStyle w:val="ListParagraph"/>
        <w:numPr>
          <w:ilvl w:val="0"/>
          <w:numId w:val="3"/>
        </w:numPr>
      </w:pPr>
      <w:r>
        <w:t>Strong Leadership</w:t>
      </w:r>
    </w:p>
    <w:p w14:paraId="7256D692" w14:textId="77777777" w:rsidR="00615491" w:rsidRDefault="00615491" w:rsidP="00615491">
      <w:r>
        <w:t>This is important to guide and develop the group;</w:t>
      </w:r>
    </w:p>
    <w:p w14:paraId="087294D4" w14:textId="77777777" w:rsidR="00615491" w:rsidRDefault="00615491" w:rsidP="00615491">
      <w:r>
        <w:t xml:space="preserve">        -      Define the specific roles of the group.</w:t>
      </w:r>
    </w:p>
    <w:p w14:paraId="2EC4512C" w14:textId="77777777" w:rsidR="00615491" w:rsidRDefault="00615491" w:rsidP="00615491">
      <w:r>
        <w:t xml:space="preserve">        -       Organise responsibilities of the members.</w:t>
      </w:r>
    </w:p>
    <w:p w14:paraId="3C6ADBC0" w14:textId="77777777" w:rsidR="00615491" w:rsidRDefault="00615491" w:rsidP="00615491">
      <w:r>
        <w:t xml:space="preserve">        -      Set timelines.</w:t>
      </w:r>
    </w:p>
    <w:p w14:paraId="6A7D3BA0" w14:textId="77777777" w:rsidR="00615491" w:rsidRDefault="00615491" w:rsidP="00615491">
      <w:pPr>
        <w:pStyle w:val="ListParagraph"/>
        <w:numPr>
          <w:ilvl w:val="0"/>
          <w:numId w:val="1"/>
        </w:numPr>
      </w:pPr>
      <w:r>
        <w:t xml:space="preserve">Monitor the project. </w:t>
      </w:r>
    </w:p>
    <w:p w14:paraId="61655206" w14:textId="77777777" w:rsidR="00615491" w:rsidRDefault="00615491" w:rsidP="00615491">
      <w:pPr>
        <w:pStyle w:val="ListParagraph"/>
      </w:pPr>
    </w:p>
    <w:p w14:paraId="07089569" w14:textId="77777777" w:rsidR="00615491" w:rsidRDefault="00615491" w:rsidP="00615491">
      <w:pPr>
        <w:pStyle w:val="ListParagraph"/>
        <w:numPr>
          <w:ilvl w:val="0"/>
          <w:numId w:val="3"/>
        </w:numPr>
        <w:jc w:val="both"/>
      </w:pPr>
      <w:r>
        <w:t>Recognize how personalities affect team dynamics.</w:t>
      </w:r>
    </w:p>
    <w:p w14:paraId="6F589FD4" w14:textId="77777777" w:rsidR="00615491" w:rsidRDefault="00615491" w:rsidP="00615491">
      <w:pPr>
        <w:pStyle w:val="ListParagraph"/>
        <w:jc w:val="both"/>
      </w:pPr>
      <w:r>
        <w:t xml:space="preserve"> Each person has their own personality and skill set.</w:t>
      </w:r>
    </w:p>
    <w:p w14:paraId="35F87B2E" w14:textId="77777777" w:rsidR="00615491" w:rsidRDefault="00615491" w:rsidP="00615491">
      <w:pPr>
        <w:pStyle w:val="ListParagraph"/>
        <w:numPr>
          <w:ilvl w:val="0"/>
          <w:numId w:val="1"/>
        </w:numPr>
        <w:jc w:val="both"/>
      </w:pPr>
      <w:r>
        <w:t>Recognize each person’s style of work.</w:t>
      </w:r>
    </w:p>
    <w:p w14:paraId="189A7499" w14:textId="77777777" w:rsidR="00615491" w:rsidRDefault="00615491" w:rsidP="00615491">
      <w:pPr>
        <w:pStyle w:val="ListParagraph"/>
        <w:numPr>
          <w:ilvl w:val="0"/>
          <w:numId w:val="1"/>
        </w:numPr>
        <w:jc w:val="both"/>
      </w:pPr>
      <w:r>
        <w:t>Motivation.</w:t>
      </w:r>
    </w:p>
    <w:p w14:paraId="7877BFBC" w14:textId="77777777" w:rsidR="00615491" w:rsidRDefault="00615491" w:rsidP="00615491">
      <w:pPr>
        <w:pStyle w:val="ListParagraph"/>
        <w:numPr>
          <w:ilvl w:val="0"/>
          <w:numId w:val="1"/>
        </w:numPr>
        <w:jc w:val="both"/>
      </w:pPr>
      <w:r>
        <w:t xml:space="preserve">Level of aptitude. </w:t>
      </w:r>
    </w:p>
    <w:p w14:paraId="25038B4E" w14:textId="77777777" w:rsidR="00615491" w:rsidRDefault="00615491" w:rsidP="00615491">
      <w:pPr>
        <w:pStyle w:val="ListParagraph"/>
        <w:numPr>
          <w:ilvl w:val="0"/>
          <w:numId w:val="1"/>
        </w:numPr>
        <w:jc w:val="both"/>
      </w:pPr>
      <w:r>
        <w:t>How each person fits in the group.</w:t>
      </w:r>
    </w:p>
    <w:p w14:paraId="1403FA7E" w14:textId="0B046663" w:rsidR="00615491" w:rsidRDefault="00615491" w:rsidP="00615491">
      <w:pPr>
        <w:jc w:val="both"/>
      </w:pPr>
      <w:r>
        <w:t xml:space="preserve">(Managers can then identify any gaps in experience or behaviours that need to be filled or behaviours that are having a negative </w:t>
      </w:r>
      <w:r w:rsidR="00B5098D">
        <w:t>effect</w:t>
      </w:r>
      <w:r>
        <w:t xml:space="preserve"> on the group can be influenced to more positive ways.)</w:t>
      </w:r>
    </w:p>
    <w:p w14:paraId="77AD6E5D" w14:textId="77777777" w:rsidR="00615491" w:rsidRDefault="00615491" w:rsidP="00615491">
      <w:pPr>
        <w:pStyle w:val="ListParagraph"/>
        <w:numPr>
          <w:ilvl w:val="0"/>
          <w:numId w:val="3"/>
        </w:numPr>
        <w:jc w:val="both"/>
      </w:pPr>
      <w:r>
        <w:t xml:space="preserve">Understand the life cycle of a group. </w:t>
      </w:r>
    </w:p>
    <w:p w14:paraId="536FE7A3" w14:textId="77777777" w:rsidR="00615491" w:rsidRDefault="00615491" w:rsidP="00615491">
      <w:pPr>
        <w:pStyle w:val="ListParagraph"/>
        <w:jc w:val="both"/>
      </w:pPr>
      <w:r>
        <w:t xml:space="preserve">This is the way a group comes together. This can be done using TUCKMANS Theory. </w:t>
      </w:r>
    </w:p>
    <w:p w14:paraId="071629D1" w14:textId="77777777" w:rsidR="00615491" w:rsidRDefault="00615491" w:rsidP="00615491">
      <w:pPr>
        <w:pStyle w:val="ListParagraph"/>
        <w:numPr>
          <w:ilvl w:val="0"/>
          <w:numId w:val="1"/>
        </w:numPr>
        <w:jc w:val="both"/>
      </w:pPr>
      <w:r>
        <w:lastRenderedPageBreak/>
        <w:t xml:space="preserve">Forming </w:t>
      </w:r>
    </w:p>
    <w:p w14:paraId="784EE2FB" w14:textId="77777777" w:rsidR="00615491" w:rsidRDefault="00615491" w:rsidP="00615491">
      <w:pPr>
        <w:pStyle w:val="ListParagraph"/>
        <w:numPr>
          <w:ilvl w:val="0"/>
          <w:numId w:val="1"/>
        </w:numPr>
        <w:jc w:val="both"/>
      </w:pPr>
      <w:r>
        <w:t>Storming</w:t>
      </w:r>
    </w:p>
    <w:p w14:paraId="0566AFE6" w14:textId="77777777" w:rsidR="00615491" w:rsidRDefault="00615491" w:rsidP="00615491">
      <w:pPr>
        <w:pStyle w:val="ListParagraph"/>
        <w:numPr>
          <w:ilvl w:val="0"/>
          <w:numId w:val="1"/>
        </w:numPr>
        <w:jc w:val="both"/>
      </w:pPr>
      <w:r>
        <w:t>Norming</w:t>
      </w:r>
    </w:p>
    <w:p w14:paraId="4F76AFA5" w14:textId="77777777" w:rsidR="00615491" w:rsidRDefault="00615491" w:rsidP="00615491">
      <w:pPr>
        <w:pStyle w:val="ListParagraph"/>
        <w:numPr>
          <w:ilvl w:val="0"/>
          <w:numId w:val="1"/>
        </w:numPr>
        <w:jc w:val="both"/>
      </w:pPr>
      <w:r>
        <w:t>Performing</w:t>
      </w:r>
    </w:p>
    <w:p w14:paraId="173D2369" w14:textId="77777777" w:rsidR="00615491" w:rsidRDefault="00615491" w:rsidP="00615491">
      <w:pPr>
        <w:pStyle w:val="ListParagraph"/>
        <w:numPr>
          <w:ilvl w:val="0"/>
          <w:numId w:val="1"/>
        </w:numPr>
        <w:jc w:val="both"/>
      </w:pPr>
      <w:r>
        <w:t>Adjourning</w:t>
      </w:r>
    </w:p>
    <w:p w14:paraId="1F843E26" w14:textId="77777777" w:rsidR="00615491" w:rsidRDefault="00615491" w:rsidP="00615491">
      <w:pPr>
        <w:jc w:val="both"/>
      </w:pPr>
      <w:r>
        <w:t>Using this can provide perspective to all members of the group as they move through the process of their project.</w:t>
      </w:r>
    </w:p>
    <w:p w14:paraId="2F510AD4" w14:textId="77777777" w:rsidR="00615491" w:rsidRDefault="00615491" w:rsidP="00615491">
      <w:pPr>
        <w:pStyle w:val="ListParagraph"/>
        <w:numPr>
          <w:ilvl w:val="0"/>
          <w:numId w:val="3"/>
        </w:numPr>
        <w:jc w:val="both"/>
      </w:pPr>
      <w:r>
        <w:t>Communication is key.</w:t>
      </w:r>
    </w:p>
    <w:p w14:paraId="53192462" w14:textId="77777777" w:rsidR="00615491" w:rsidRDefault="00615491" w:rsidP="00615491">
      <w:pPr>
        <w:pStyle w:val="ListParagraph"/>
        <w:jc w:val="both"/>
      </w:pPr>
      <w:r>
        <w:t xml:space="preserve"> The overall success or failure of the group can be determined on how effectively the group communicates when working on a common goal. Communication builds and maintains a sense of trust.</w:t>
      </w:r>
    </w:p>
    <w:p w14:paraId="06959461" w14:textId="77777777" w:rsidR="00615491" w:rsidRDefault="00615491" w:rsidP="00615491">
      <w:pPr>
        <w:pStyle w:val="ListParagraph"/>
        <w:numPr>
          <w:ilvl w:val="0"/>
          <w:numId w:val="1"/>
        </w:numPr>
        <w:jc w:val="both"/>
      </w:pPr>
      <w:r>
        <w:t>Exchange thoughts / opinions.</w:t>
      </w:r>
    </w:p>
    <w:p w14:paraId="3369F95F" w14:textId="77777777" w:rsidR="00615491" w:rsidRDefault="00615491" w:rsidP="00615491">
      <w:pPr>
        <w:pStyle w:val="ListParagraph"/>
        <w:numPr>
          <w:ilvl w:val="0"/>
          <w:numId w:val="1"/>
        </w:numPr>
        <w:jc w:val="both"/>
      </w:pPr>
      <w:r>
        <w:t>Understand each other’s roles.</w:t>
      </w:r>
    </w:p>
    <w:p w14:paraId="03908AD5" w14:textId="77777777" w:rsidR="00615491" w:rsidRDefault="00615491" w:rsidP="00615491">
      <w:pPr>
        <w:pStyle w:val="ListParagraph"/>
        <w:numPr>
          <w:ilvl w:val="0"/>
          <w:numId w:val="1"/>
        </w:numPr>
        <w:jc w:val="both"/>
      </w:pPr>
      <w:r>
        <w:t>Express feelings.</w:t>
      </w:r>
    </w:p>
    <w:p w14:paraId="5B2AAE45" w14:textId="77777777" w:rsidR="00615491" w:rsidRDefault="00615491" w:rsidP="00615491">
      <w:pPr>
        <w:pStyle w:val="ListParagraph"/>
        <w:numPr>
          <w:ilvl w:val="0"/>
          <w:numId w:val="1"/>
        </w:numPr>
        <w:jc w:val="both"/>
      </w:pPr>
      <w:r>
        <w:t>Build a sense of trust.</w:t>
      </w:r>
    </w:p>
    <w:p w14:paraId="0F6C834E" w14:textId="77777777" w:rsidR="00615491" w:rsidRDefault="00615491" w:rsidP="00615491">
      <w:pPr>
        <w:jc w:val="both"/>
      </w:pPr>
      <w:r>
        <w:t>Maryville university (2018)</w:t>
      </w:r>
    </w:p>
    <w:p w14:paraId="50F612F0" w14:textId="77777777" w:rsidR="00615491" w:rsidRDefault="00615491" w:rsidP="00615491">
      <w:pPr>
        <w:jc w:val="both"/>
      </w:pPr>
    </w:p>
    <w:p w14:paraId="0B416598" w14:textId="77777777" w:rsidR="00615491" w:rsidRDefault="00615491" w:rsidP="00615491">
      <w:pPr>
        <w:jc w:val="both"/>
      </w:pPr>
    </w:p>
    <w:p w14:paraId="66E33AFA" w14:textId="77777777" w:rsidR="00615491" w:rsidRPr="00DC2865" w:rsidRDefault="00615491" w:rsidP="00615491">
      <w:pPr>
        <w:jc w:val="both"/>
        <w:rPr>
          <w:u w:val="single"/>
        </w:rPr>
      </w:pPr>
      <w:r w:rsidRPr="00DC2865">
        <w:rPr>
          <w:highlight w:val="magenta"/>
          <w:u w:val="single"/>
        </w:rPr>
        <w:t>Reward and Recognition</w:t>
      </w:r>
    </w:p>
    <w:p w14:paraId="365A82F4" w14:textId="77777777" w:rsidR="00615491" w:rsidRDefault="00615491" w:rsidP="00615491">
      <w:pPr>
        <w:jc w:val="both"/>
      </w:pPr>
      <w:r>
        <w:t>Reward and Recognition is what we engage in to acknowledge good performance and behaviour in the workplace. It is the best way to keep employees motivated and a way of thanking them for their hard work.</w:t>
      </w:r>
    </w:p>
    <w:p w14:paraId="495EA754" w14:textId="77777777" w:rsidR="00615491" w:rsidRDefault="00615491" w:rsidP="00615491">
      <w:pPr>
        <w:jc w:val="both"/>
      </w:pPr>
      <w:r>
        <w:t>Recognition and Reward Benefits</w:t>
      </w:r>
    </w:p>
    <w:p w14:paraId="4F460F71" w14:textId="77777777" w:rsidR="00615491" w:rsidRDefault="00615491" w:rsidP="00615491">
      <w:pPr>
        <w:pStyle w:val="ListParagraph"/>
        <w:numPr>
          <w:ilvl w:val="0"/>
          <w:numId w:val="1"/>
        </w:numPr>
        <w:jc w:val="both"/>
      </w:pPr>
      <w:r>
        <w:t>Employees feel valued</w:t>
      </w:r>
    </w:p>
    <w:p w14:paraId="4DCB384B" w14:textId="77777777" w:rsidR="00615491" w:rsidRDefault="00615491" w:rsidP="00615491">
      <w:pPr>
        <w:pStyle w:val="ListParagraph"/>
        <w:numPr>
          <w:ilvl w:val="0"/>
          <w:numId w:val="1"/>
        </w:numPr>
        <w:jc w:val="both"/>
      </w:pPr>
      <w:r>
        <w:t>Employees feel belonging</w:t>
      </w:r>
    </w:p>
    <w:p w14:paraId="083B71B6" w14:textId="77777777" w:rsidR="00615491" w:rsidRDefault="00615491" w:rsidP="00615491">
      <w:pPr>
        <w:pStyle w:val="ListParagraph"/>
        <w:numPr>
          <w:ilvl w:val="0"/>
          <w:numId w:val="1"/>
        </w:numPr>
        <w:jc w:val="both"/>
      </w:pPr>
      <w:r>
        <w:t>Improves Morale</w:t>
      </w:r>
    </w:p>
    <w:p w14:paraId="6B860C23" w14:textId="77777777" w:rsidR="00615491" w:rsidRDefault="00615491" w:rsidP="00615491">
      <w:pPr>
        <w:pStyle w:val="ListParagraph"/>
        <w:numPr>
          <w:ilvl w:val="0"/>
          <w:numId w:val="1"/>
        </w:numPr>
        <w:jc w:val="both"/>
      </w:pPr>
      <w:r>
        <w:t>Enhances loyalty</w:t>
      </w:r>
    </w:p>
    <w:p w14:paraId="108C7D53" w14:textId="77777777" w:rsidR="00615491" w:rsidRDefault="00615491" w:rsidP="00615491">
      <w:pPr>
        <w:pStyle w:val="ListParagraph"/>
        <w:numPr>
          <w:ilvl w:val="0"/>
          <w:numId w:val="1"/>
        </w:numPr>
        <w:jc w:val="both"/>
      </w:pPr>
      <w:r>
        <w:t>Builds a supportive environment</w:t>
      </w:r>
    </w:p>
    <w:p w14:paraId="78B08E20" w14:textId="77777777" w:rsidR="00615491" w:rsidRPr="00D55679" w:rsidRDefault="00615491" w:rsidP="00615491">
      <w:pPr>
        <w:pStyle w:val="ListParagraph"/>
        <w:numPr>
          <w:ilvl w:val="0"/>
          <w:numId w:val="1"/>
        </w:numPr>
        <w:jc w:val="both"/>
      </w:pPr>
      <w:r>
        <w:t>Increases motivation.</w:t>
      </w:r>
    </w:p>
    <w:p w14:paraId="28494B93" w14:textId="77777777" w:rsidR="00615491" w:rsidRDefault="00615491" w:rsidP="00615491">
      <w:pPr>
        <w:jc w:val="both"/>
      </w:pPr>
      <w:r>
        <w:t xml:space="preserve">Organizations in today’s environment seek to determine the reasonable balance between employee commitment and performance of the organisation.  </w:t>
      </w:r>
    </w:p>
    <w:p w14:paraId="1EE51A40" w14:textId="77777777" w:rsidR="00615491" w:rsidRDefault="00615491" w:rsidP="00615491">
      <w:pPr>
        <w:jc w:val="both"/>
      </w:pPr>
      <w:proofErr w:type="spellStart"/>
      <w:proofErr w:type="gramStart"/>
      <w:r>
        <w:t>Cacioppe,R</w:t>
      </w:r>
      <w:proofErr w:type="spellEnd"/>
      <w:proofErr w:type="gramEnd"/>
      <w:r>
        <w:t>, (1999)</w:t>
      </w:r>
    </w:p>
    <w:p w14:paraId="562CC68A" w14:textId="77777777" w:rsidR="00615491" w:rsidRDefault="00615491" w:rsidP="00615491">
      <w:pPr>
        <w:jc w:val="both"/>
      </w:pPr>
      <w:r w:rsidRPr="00271341">
        <w:rPr>
          <w:i/>
          <w:color w:val="FF0000"/>
        </w:rPr>
        <w:t>“many employees are motivated by two goals: earning a pay check and doing work that makes them proud. The offer of an additional reward gives an employee that extra motivation to go above and beyond.”</w:t>
      </w:r>
      <w:r w:rsidRPr="00271341">
        <w:rPr>
          <w:color w:val="FF0000"/>
        </w:rPr>
        <w:t xml:space="preserve"> </w:t>
      </w:r>
      <w:proofErr w:type="spellStart"/>
      <w:proofErr w:type="gramStart"/>
      <w:r>
        <w:t>Zhu,I</w:t>
      </w:r>
      <w:proofErr w:type="spellEnd"/>
      <w:proofErr w:type="gramEnd"/>
      <w:r>
        <w:t>, (2017)</w:t>
      </w:r>
    </w:p>
    <w:p w14:paraId="0EC98C4E" w14:textId="77777777" w:rsidR="00615491" w:rsidRDefault="00615491" w:rsidP="00615491">
      <w:pPr>
        <w:jc w:val="both"/>
      </w:pPr>
      <w:r>
        <w:t>Incentives that are rewarded for hard work can motivate employees to prove their worth. This boosts the employee’s productivity, therefore increases in productivity brings more profit and more profit will outweigh the value of the rewards distributed.</w:t>
      </w:r>
    </w:p>
    <w:p w14:paraId="65183C96" w14:textId="77777777" w:rsidR="00615491" w:rsidRDefault="00615491" w:rsidP="00615491">
      <w:pPr>
        <w:jc w:val="both"/>
      </w:pPr>
      <w:proofErr w:type="spellStart"/>
      <w:proofErr w:type="gramStart"/>
      <w:r>
        <w:t>Zhu,I</w:t>
      </w:r>
      <w:proofErr w:type="spellEnd"/>
      <w:proofErr w:type="gramEnd"/>
      <w:r>
        <w:t>, (2017).</w:t>
      </w:r>
    </w:p>
    <w:p w14:paraId="6DD945CB" w14:textId="77777777" w:rsidR="00615491" w:rsidRDefault="00615491" w:rsidP="00615491">
      <w:pPr>
        <w:jc w:val="both"/>
        <w:rPr>
          <w:b/>
          <w:highlight w:val="magenta"/>
          <w:u w:val="single"/>
        </w:rPr>
      </w:pPr>
    </w:p>
    <w:p w14:paraId="43576DE3" w14:textId="77777777" w:rsidR="00615491" w:rsidRDefault="00615491" w:rsidP="00615491">
      <w:pPr>
        <w:jc w:val="both"/>
        <w:rPr>
          <w:b/>
          <w:highlight w:val="magenta"/>
          <w:u w:val="single"/>
        </w:rPr>
      </w:pPr>
    </w:p>
    <w:p w14:paraId="0C1F8219" w14:textId="77777777" w:rsidR="00615491" w:rsidRDefault="00615491" w:rsidP="00615491">
      <w:pPr>
        <w:jc w:val="both"/>
        <w:rPr>
          <w:b/>
          <w:highlight w:val="magenta"/>
          <w:u w:val="single"/>
        </w:rPr>
      </w:pPr>
    </w:p>
    <w:p w14:paraId="2FCEAA63" w14:textId="77777777" w:rsidR="00615491" w:rsidRPr="00271341" w:rsidRDefault="00615491" w:rsidP="00615491">
      <w:pPr>
        <w:jc w:val="both"/>
        <w:rPr>
          <w:b/>
          <w:u w:val="single"/>
        </w:rPr>
      </w:pPr>
      <w:r w:rsidRPr="00DC2865">
        <w:rPr>
          <w:b/>
          <w:highlight w:val="magenta"/>
          <w:u w:val="single"/>
        </w:rPr>
        <w:t>Delegation</w:t>
      </w:r>
      <w:r w:rsidRPr="00271341">
        <w:rPr>
          <w:b/>
          <w:u w:val="single"/>
        </w:rPr>
        <w:t xml:space="preserve"> </w:t>
      </w:r>
    </w:p>
    <w:p w14:paraId="266B5F60" w14:textId="77777777" w:rsidR="00615491" w:rsidRDefault="00615491" w:rsidP="00615491">
      <w:pPr>
        <w:pStyle w:val="ListParagraph"/>
        <w:numPr>
          <w:ilvl w:val="0"/>
          <w:numId w:val="2"/>
        </w:numPr>
        <w:jc w:val="both"/>
      </w:pPr>
      <w:r>
        <w:t>Delegation is when you assign authority or a responsivity to carry out a specific role or activity.</w:t>
      </w:r>
    </w:p>
    <w:p w14:paraId="00369D53" w14:textId="77777777" w:rsidR="00615491" w:rsidRDefault="00615491" w:rsidP="00615491">
      <w:pPr>
        <w:pStyle w:val="ListParagraph"/>
        <w:numPr>
          <w:ilvl w:val="0"/>
          <w:numId w:val="2"/>
        </w:numPr>
        <w:jc w:val="both"/>
      </w:pPr>
      <w:r>
        <w:t>The management or leader that issues the delegation will remain accountable for the outcome.</w:t>
      </w:r>
    </w:p>
    <w:p w14:paraId="4A3E3C83" w14:textId="77777777" w:rsidR="00615491" w:rsidRDefault="00615491" w:rsidP="00615491">
      <w:pPr>
        <w:pStyle w:val="ListParagraph"/>
        <w:numPr>
          <w:ilvl w:val="0"/>
          <w:numId w:val="2"/>
        </w:numPr>
        <w:jc w:val="both"/>
      </w:pPr>
      <w:r>
        <w:t>Delegation is the key role in the performing stage of TUCKMANS Theory.</w:t>
      </w:r>
    </w:p>
    <w:p w14:paraId="50A452BE" w14:textId="6E56504A" w:rsidR="00615491" w:rsidRDefault="00B5098D" w:rsidP="00615491">
      <w:pPr>
        <w:jc w:val="both"/>
      </w:pPr>
      <w:r>
        <w:t>Morgan, p</w:t>
      </w:r>
      <w:r w:rsidR="00615491">
        <w:t>, (2018)</w:t>
      </w:r>
    </w:p>
    <w:p w14:paraId="4B07337E" w14:textId="77777777" w:rsidR="00615491" w:rsidRDefault="00615491" w:rsidP="00615491">
      <w:pPr>
        <w:jc w:val="both"/>
        <w:rPr>
          <w:highlight w:val="magenta"/>
          <w:u w:val="single"/>
        </w:rPr>
      </w:pPr>
    </w:p>
    <w:p w14:paraId="6E4F34E6" w14:textId="77777777" w:rsidR="00615491" w:rsidRDefault="00615491" w:rsidP="00615491">
      <w:pPr>
        <w:jc w:val="both"/>
        <w:rPr>
          <w:highlight w:val="magenta"/>
          <w:u w:val="single"/>
        </w:rPr>
      </w:pPr>
    </w:p>
    <w:p w14:paraId="6FAD4A5F" w14:textId="77777777" w:rsidR="00615491" w:rsidRPr="00DC2865" w:rsidRDefault="00615491" w:rsidP="00615491">
      <w:pPr>
        <w:jc w:val="both"/>
        <w:rPr>
          <w:u w:val="single"/>
        </w:rPr>
      </w:pPr>
      <w:r w:rsidRPr="00DC2865">
        <w:rPr>
          <w:highlight w:val="magenta"/>
          <w:u w:val="single"/>
        </w:rPr>
        <w:t>Effective Delegation</w:t>
      </w:r>
    </w:p>
    <w:p w14:paraId="660B113A" w14:textId="77777777" w:rsidR="00615491" w:rsidRDefault="00615491" w:rsidP="00615491">
      <w:pPr>
        <w:jc w:val="both"/>
      </w:pPr>
      <w:r>
        <w:t>The leader must</w:t>
      </w:r>
    </w:p>
    <w:p w14:paraId="51A0BB81" w14:textId="77777777" w:rsidR="00615491" w:rsidRDefault="00615491" w:rsidP="00615491">
      <w:pPr>
        <w:pStyle w:val="ListParagraph"/>
        <w:numPr>
          <w:ilvl w:val="0"/>
          <w:numId w:val="2"/>
        </w:numPr>
        <w:jc w:val="both"/>
      </w:pPr>
      <w:r>
        <w:t>Have Clear communication</w:t>
      </w:r>
    </w:p>
    <w:p w14:paraId="1E46311C" w14:textId="77777777" w:rsidR="00615491" w:rsidRDefault="00615491" w:rsidP="00615491">
      <w:pPr>
        <w:pStyle w:val="ListParagraph"/>
        <w:numPr>
          <w:ilvl w:val="0"/>
          <w:numId w:val="2"/>
        </w:numPr>
        <w:jc w:val="both"/>
      </w:pPr>
      <w:r>
        <w:t>Set boundaries with some freedom</w:t>
      </w:r>
    </w:p>
    <w:p w14:paraId="05D6D292" w14:textId="77777777" w:rsidR="00615491" w:rsidRDefault="00615491" w:rsidP="00615491">
      <w:pPr>
        <w:pStyle w:val="ListParagraph"/>
        <w:numPr>
          <w:ilvl w:val="0"/>
          <w:numId w:val="2"/>
        </w:numPr>
        <w:jc w:val="both"/>
      </w:pPr>
      <w:r>
        <w:t>Allow time for questions</w:t>
      </w:r>
    </w:p>
    <w:p w14:paraId="1D58E4E3" w14:textId="77777777" w:rsidR="00615491" w:rsidRDefault="00615491" w:rsidP="00615491">
      <w:pPr>
        <w:pStyle w:val="ListParagraph"/>
        <w:numPr>
          <w:ilvl w:val="0"/>
          <w:numId w:val="2"/>
        </w:numPr>
        <w:jc w:val="both"/>
      </w:pPr>
      <w:r>
        <w:t>Be open minded for alternative solutions</w:t>
      </w:r>
    </w:p>
    <w:p w14:paraId="765194A1" w14:textId="77777777" w:rsidR="00615491" w:rsidRDefault="00615491" w:rsidP="00615491">
      <w:pPr>
        <w:pStyle w:val="ListParagraph"/>
        <w:numPr>
          <w:ilvl w:val="0"/>
          <w:numId w:val="2"/>
        </w:numPr>
        <w:jc w:val="both"/>
      </w:pPr>
      <w:r>
        <w:t>Build trust, gain confidence and Motivate</w:t>
      </w:r>
    </w:p>
    <w:p w14:paraId="32BFDF39" w14:textId="77777777" w:rsidR="00615491" w:rsidRDefault="00615491" w:rsidP="00615491">
      <w:pPr>
        <w:pStyle w:val="ListParagraph"/>
        <w:numPr>
          <w:ilvl w:val="0"/>
          <w:numId w:val="2"/>
        </w:numPr>
        <w:jc w:val="both"/>
      </w:pPr>
      <w:r>
        <w:t>Have regular reports on progress</w:t>
      </w:r>
    </w:p>
    <w:p w14:paraId="05E35591" w14:textId="77777777" w:rsidR="00615491" w:rsidRDefault="00615491" w:rsidP="00615491">
      <w:pPr>
        <w:pStyle w:val="ListParagraph"/>
        <w:numPr>
          <w:ilvl w:val="0"/>
          <w:numId w:val="2"/>
        </w:numPr>
        <w:jc w:val="both"/>
      </w:pPr>
      <w:r>
        <w:t>Be accountable for the final outcomes</w:t>
      </w:r>
    </w:p>
    <w:p w14:paraId="7D565691" w14:textId="77777777" w:rsidR="00615491" w:rsidRDefault="00615491" w:rsidP="00615491">
      <w:pPr>
        <w:jc w:val="both"/>
      </w:pPr>
      <w:proofErr w:type="spellStart"/>
      <w:proofErr w:type="gramStart"/>
      <w:r>
        <w:t>Mullins,L</w:t>
      </w:r>
      <w:proofErr w:type="gramEnd"/>
      <w:r>
        <w:t>,J</w:t>
      </w:r>
      <w:proofErr w:type="spellEnd"/>
      <w:r>
        <w:t>, (2010)</w:t>
      </w:r>
    </w:p>
    <w:p w14:paraId="7443F009" w14:textId="77777777" w:rsidR="00615491" w:rsidRDefault="00615491" w:rsidP="00615491">
      <w:pPr>
        <w:jc w:val="both"/>
      </w:pPr>
    </w:p>
    <w:p w14:paraId="6D5C70BE" w14:textId="77777777" w:rsidR="00615491" w:rsidRPr="006249F3" w:rsidRDefault="00615491" w:rsidP="00615491">
      <w:pPr>
        <w:jc w:val="both"/>
        <w:rPr>
          <w:u w:val="single"/>
        </w:rPr>
      </w:pPr>
      <w:r w:rsidRPr="006249F3">
        <w:rPr>
          <w:highlight w:val="magenta"/>
          <w:u w:val="single"/>
        </w:rPr>
        <w:t>The process of delegation</w:t>
      </w:r>
    </w:p>
    <w:p w14:paraId="0E5E2362" w14:textId="77777777" w:rsidR="00615491" w:rsidRDefault="00615491" w:rsidP="00615491">
      <w:pPr>
        <w:jc w:val="both"/>
      </w:pPr>
    </w:p>
    <w:p w14:paraId="4C8031E7" w14:textId="77777777" w:rsidR="00615491" w:rsidRDefault="00615491" w:rsidP="00615491">
      <w:pPr>
        <w:pStyle w:val="ListParagraph"/>
        <w:numPr>
          <w:ilvl w:val="0"/>
          <w:numId w:val="2"/>
        </w:numPr>
      </w:pPr>
      <w:r>
        <w:t>Define the task required</w:t>
      </w:r>
    </w:p>
    <w:p w14:paraId="6D0759CF" w14:textId="77777777" w:rsidR="00615491" w:rsidRDefault="00615491" w:rsidP="00615491">
      <w:pPr>
        <w:pStyle w:val="ListParagraph"/>
        <w:numPr>
          <w:ilvl w:val="0"/>
          <w:numId w:val="2"/>
        </w:numPr>
      </w:pPr>
      <w:r>
        <w:t>Select the right individuals</w:t>
      </w:r>
    </w:p>
    <w:p w14:paraId="4E0D53CF" w14:textId="77777777" w:rsidR="00615491" w:rsidRDefault="00615491" w:rsidP="00615491">
      <w:pPr>
        <w:pStyle w:val="ListParagraph"/>
        <w:numPr>
          <w:ilvl w:val="0"/>
          <w:numId w:val="2"/>
        </w:numPr>
      </w:pPr>
      <w:r>
        <w:t>Allow access to the right training</w:t>
      </w:r>
    </w:p>
    <w:p w14:paraId="7054FE8B" w14:textId="77777777" w:rsidR="00615491" w:rsidRDefault="00615491" w:rsidP="00615491">
      <w:pPr>
        <w:pStyle w:val="ListParagraph"/>
        <w:numPr>
          <w:ilvl w:val="0"/>
          <w:numId w:val="2"/>
        </w:numPr>
      </w:pPr>
      <w:r>
        <w:t>Explain the reasons for doing the task</w:t>
      </w:r>
    </w:p>
    <w:p w14:paraId="07B60C3E" w14:textId="77777777" w:rsidR="00615491" w:rsidRDefault="00615491" w:rsidP="00615491">
      <w:pPr>
        <w:pStyle w:val="ListParagraph"/>
        <w:numPr>
          <w:ilvl w:val="0"/>
          <w:numId w:val="2"/>
        </w:numPr>
      </w:pPr>
      <w:r>
        <w:t>Explain the results that’s required</w:t>
      </w:r>
    </w:p>
    <w:p w14:paraId="6E004FCE" w14:textId="77777777" w:rsidR="00615491" w:rsidRDefault="00615491" w:rsidP="00615491">
      <w:pPr>
        <w:pStyle w:val="ListParagraph"/>
        <w:numPr>
          <w:ilvl w:val="0"/>
          <w:numId w:val="2"/>
        </w:numPr>
      </w:pPr>
      <w:r>
        <w:t>Consider resources that’s needed</w:t>
      </w:r>
    </w:p>
    <w:p w14:paraId="1D029543" w14:textId="77777777" w:rsidR="00615491" w:rsidRDefault="00615491" w:rsidP="00615491">
      <w:pPr>
        <w:pStyle w:val="ListParagraph"/>
        <w:numPr>
          <w:ilvl w:val="0"/>
          <w:numId w:val="2"/>
        </w:numPr>
      </w:pPr>
      <w:r>
        <w:t>Explain responsibilities and accountability</w:t>
      </w:r>
    </w:p>
    <w:p w14:paraId="0724F5E6" w14:textId="77777777" w:rsidR="00615491" w:rsidRDefault="00615491" w:rsidP="00615491">
      <w:pPr>
        <w:pStyle w:val="ListParagraph"/>
        <w:numPr>
          <w:ilvl w:val="0"/>
          <w:numId w:val="2"/>
        </w:numPr>
      </w:pPr>
      <w:r>
        <w:t>The consequences</w:t>
      </w:r>
    </w:p>
    <w:p w14:paraId="2FFA21C4" w14:textId="77777777" w:rsidR="00615491" w:rsidRDefault="00615491" w:rsidP="00615491">
      <w:pPr>
        <w:pStyle w:val="ListParagraph"/>
        <w:numPr>
          <w:ilvl w:val="0"/>
          <w:numId w:val="2"/>
        </w:numPr>
      </w:pPr>
      <w:r>
        <w:t xml:space="preserve">Give feedback on the result. </w:t>
      </w:r>
    </w:p>
    <w:p w14:paraId="29EE324C" w14:textId="77777777" w:rsidR="00615491" w:rsidRDefault="00615491" w:rsidP="00615491">
      <w:proofErr w:type="spellStart"/>
      <w:proofErr w:type="gramStart"/>
      <w:r>
        <w:t>Mullins,L</w:t>
      </w:r>
      <w:proofErr w:type="gramEnd"/>
      <w:r>
        <w:t>,J</w:t>
      </w:r>
      <w:proofErr w:type="spellEnd"/>
      <w:r>
        <w:t>, (2010)</w:t>
      </w:r>
    </w:p>
    <w:p w14:paraId="320C5C23" w14:textId="77777777" w:rsidR="00615491" w:rsidRDefault="00615491" w:rsidP="00615491"/>
    <w:p w14:paraId="1F376BFB" w14:textId="77777777" w:rsidR="00615491" w:rsidRDefault="00615491" w:rsidP="00615491">
      <w:pPr>
        <w:rPr>
          <w:highlight w:val="magenta"/>
          <w:u w:val="single"/>
        </w:rPr>
      </w:pPr>
      <w:r w:rsidRPr="006249F3">
        <w:rPr>
          <w:highlight w:val="magenta"/>
          <w:u w:val="single"/>
        </w:rPr>
        <w:t>Summary</w:t>
      </w:r>
    </w:p>
    <w:p w14:paraId="2C3637AE" w14:textId="77777777" w:rsidR="00615491" w:rsidRDefault="00615491" w:rsidP="00615491">
      <w:r w:rsidRPr="006249F3">
        <w:lastRenderedPageBreak/>
        <w:t>This training session has shown the importance of building effective teams with positive group dynamics</w:t>
      </w:r>
      <w:r>
        <w:t>. This session also showed how teamwork theories such as Belbin and Tuckman’s improve the performance of your team for example by having a shared goal, good communication dedication and delegation.</w:t>
      </w:r>
    </w:p>
    <w:p w14:paraId="3702CA3B" w14:textId="77777777" w:rsidR="00615491" w:rsidRPr="00D34047" w:rsidRDefault="00615491" w:rsidP="00615491">
      <w:r>
        <w:br w:type="page"/>
      </w:r>
      <w:r w:rsidRPr="00D34047">
        <w:rPr>
          <w:highlight w:val="magenta"/>
          <w:u w:val="single"/>
        </w:rPr>
        <w:lastRenderedPageBreak/>
        <w:t>References</w:t>
      </w:r>
    </w:p>
    <w:p w14:paraId="0114FFDF" w14:textId="77777777" w:rsidR="00615491" w:rsidRDefault="00615491" w:rsidP="00615491">
      <w:pPr>
        <w:rPr>
          <w:u w:val="single"/>
        </w:rPr>
      </w:pPr>
      <w:proofErr w:type="spellStart"/>
      <w:r>
        <w:rPr>
          <w:u w:val="single"/>
        </w:rPr>
        <w:t>Cacioppe</w:t>
      </w:r>
      <w:proofErr w:type="spellEnd"/>
      <w:r w:rsidRPr="004C4961">
        <w:t>, R. (1999)</w:t>
      </w:r>
      <w:r>
        <w:t xml:space="preserve"> ‘Using team individual reward and recognition strategies to drive organizational success’</w:t>
      </w:r>
      <w:r w:rsidRPr="00214B0F">
        <w:rPr>
          <w:i/>
        </w:rPr>
        <w:t>, Leadership and Organization Development Journal</w:t>
      </w:r>
      <w:r>
        <w:t>, 20(6), p322-331.</w:t>
      </w:r>
    </w:p>
    <w:p w14:paraId="1DA8B799" w14:textId="77777777" w:rsidR="00615491" w:rsidRDefault="00615491" w:rsidP="00615491">
      <w:r w:rsidRPr="00D34047">
        <w:t>Maryville university</w:t>
      </w:r>
      <w:r>
        <w:t xml:space="preserve">, (2018), 4 Things to know about Group Dynamics in the workplace Blog (online) Available at </w:t>
      </w:r>
      <w:hyperlink r:id="rId5" w:history="1">
        <w:r w:rsidRPr="00AA622E">
          <w:rPr>
            <w:rStyle w:val="Hyperlink"/>
          </w:rPr>
          <w:t>https://maryville.edu/blog/4-things-to-know-about-group-dynamics-in-the-workplace/</w:t>
        </w:r>
      </w:hyperlink>
      <w:r>
        <w:t xml:space="preserve"> (accessed 18/10/18).</w:t>
      </w:r>
    </w:p>
    <w:p w14:paraId="6C983B27" w14:textId="77777777" w:rsidR="00615491" w:rsidRDefault="00615491" w:rsidP="00615491">
      <w:r>
        <w:t xml:space="preserve">Mindtools, (2017), Improving group dynamics: Helping your team work more effectively (online) Available at </w:t>
      </w:r>
      <w:hyperlink r:id="rId6" w:history="1">
        <w:r w:rsidRPr="00AA622E">
          <w:rPr>
            <w:rStyle w:val="Hyperlink"/>
          </w:rPr>
          <w:t>https://mindtools.com/pages/article/improving-group-dynamics.htm</w:t>
        </w:r>
      </w:hyperlink>
      <w:r>
        <w:t xml:space="preserve"> (accessed 17/10/18).</w:t>
      </w:r>
    </w:p>
    <w:p w14:paraId="272232F4" w14:textId="3892E695" w:rsidR="00615491" w:rsidRDefault="00615491" w:rsidP="00615491">
      <w:r>
        <w:t xml:space="preserve">Morgan, P. (2018, p222-225) </w:t>
      </w:r>
      <w:r w:rsidRPr="00214B0F">
        <w:rPr>
          <w:i/>
        </w:rPr>
        <w:t xml:space="preserve">The Business Students Guide to Study </w:t>
      </w:r>
      <w:r w:rsidR="00214B0F" w:rsidRPr="00214B0F">
        <w:rPr>
          <w:i/>
        </w:rPr>
        <w:t>and</w:t>
      </w:r>
      <w:r w:rsidRPr="00214B0F">
        <w:rPr>
          <w:i/>
        </w:rPr>
        <w:t xml:space="preserve"> Employability</w:t>
      </w:r>
      <w:r>
        <w:t>, London, Sage.</w:t>
      </w:r>
    </w:p>
    <w:p w14:paraId="66098C89" w14:textId="77777777" w:rsidR="00615491" w:rsidRDefault="00615491" w:rsidP="00615491">
      <w:r>
        <w:t>Mullins, L.J. (2010, p.360-361</w:t>
      </w:r>
      <w:r w:rsidRPr="00214B0F">
        <w:rPr>
          <w:i/>
        </w:rPr>
        <w:t>), Management and organisational behaviour</w:t>
      </w:r>
      <w:r>
        <w:t>. 9</w:t>
      </w:r>
      <w:r w:rsidRPr="009D59B7">
        <w:rPr>
          <w:vertAlign w:val="superscript"/>
        </w:rPr>
        <w:t>th</w:t>
      </w:r>
      <w:r>
        <w:t xml:space="preserve"> </w:t>
      </w:r>
      <w:proofErr w:type="spellStart"/>
      <w:r>
        <w:t>edn</w:t>
      </w:r>
      <w:proofErr w:type="spellEnd"/>
      <w:r>
        <w:t xml:space="preserve">. Essex: </w:t>
      </w:r>
      <w:proofErr w:type="spellStart"/>
      <w:r>
        <w:t>Pearsons</w:t>
      </w:r>
      <w:proofErr w:type="spellEnd"/>
      <w:r>
        <w:t>.</w:t>
      </w:r>
    </w:p>
    <w:p w14:paraId="17615211" w14:textId="77777777" w:rsidR="00615491" w:rsidRDefault="00615491" w:rsidP="00615491">
      <w:r>
        <w:t>Mullins, L.J. (2010, p.689-690</w:t>
      </w:r>
      <w:r w:rsidRPr="00214B0F">
        <w:rPr>
          <w:i/>
        </w:rPr>
        <w:t>), Management and organisational behaviour</w:t>
      </w:r>
      <w:r>
        <w:t>. 9</w:t>
      </w:r>
      <w:r w:rsidRPr="009D59B7">
        <w:rPr>
          <w:vertAlign w:val="superscript"/>
        </w:rPr>
        <w:t>th</w:t>
      </w:r>
      <w:r>
        <w:t xml:space="preserve"> </w:t>
      </w:r>
      <w:proofErr w:type="spellStart"/>
      <w:r>
        <w:t>edn</w:t>
      </w:r>
      <w:proofErr w:type="spellEnd"/>
      <w:r>
        <w:t xml:space="preserve">. Essex: </w:t>
      </w:r>
      <w:proofErr w:type="spellStart"/>
      <w:r>
        <w:t>Pearsons</w:t>
      </w:r>
      <w:proofErr w:type="spellEnd"/>
      <w:r>
        <w:t>.</w:t>
      </w:r>
    </w:p>
    <w:p w14:paraId="0B96180B" w14:textId="77777777" w:rsidR="00615491" w:rsidRDefault="00615491" w:rsidP="00615491"/>
    <w:p w14:paraId="18250483" w14:textId="77777777" w:rsidR="00615491" w:rsidRDefault="00615491" w:rsidP="00615491">
      <w:r>
        <w:t xml:space="preserve">Zhu, I, (2017), (online) Available at </w:t>
      </w:r>
      <w:hyperlink r:id="rId7" w:history="1">
        <w:r w:rsidRPr="00AA622E">
          <w:rPr>
            <w:rStyle w:val="Hyperlink"/>
          </w:rPr>
          <w:t>https://blogs.ubc.ca/irenez/2017/03/29/the-importance-of-reward-systems-in-the-workplace/</w:t>
        </w:r>
      </w:hyperlink>
      <w:r>
        <w:t xml:space="preserve"> (accessed 22/10/18).</w:t>
      </w:r>
    </w:p>
    <w:p w14:paraId="2EF63902" w14:textId="3655FBAB" w:rsidR="00B5098D" w:rsidRDefault="00B5098D"/>
    <w:p w14:paraId="1BA4922A" w14:textId="77777777" w:rsidR="00B5098D" w:rsidRDefault="00B5098D">
      <w:r>
        <w:br w:type="page"/>
      </w:r>
    </w:p>
    <w:p w14:paraId="0E1E2AA0" w14:textId="74763DD1" w:rsidR="00615491" w:rsidRDefault="00B5098D">
      <w:pPr>
        <w:rPr>
          <w:sz w:val="40"/>
          <w:szCs w:val="40"/>
          <w:u w:val="single"/>
        </w:rPr>
      </w:pPr>
      <w:r w:rsidRPr="00B5098D">
        <w:rPr>
          <w:sz w:val="40"/>
          <w:szCs w:val="40"/>
          <w:u w:val="single"/>
        </w:rPr>
        <w:lastRenderedPageBreak/>
        <w:t>Bibliography</w:t>
      </w:r>
    </w:p>
    <w:p w14:paraId="772E828B" w14:textId="4E530602" w:rsidR="00B5098D" w:rsidRDefault="00B5098D">
      <w:pPr>
        <w:rPr>
          <w:sz w:val="40"/>
          <w:szCs w:val="40"/>
          <w:u w:val="single"/>
        </w:rPr>
      </w:pPr>
    </w:p>
    <w:p w14:paraId="621A49C6" w14:textId="45F01405" w:rsidR="00B5098D" w:rsidRDefault="00B5098D">
      <w:proofErr w:type="spellStart"/>
      <w:r w:rsidRPr="00B5098D">
        <w:t>Maund</w:t>
      </w:r>
      <w:proofErr w:type="spellEnd"/>
      <w:r w:rsidRPr="00B5098D">
        <w:t xml:space="preserve">, </w:t>
      </w:r>
      <w:proofErr w:type="spellStart"/>
      <w:r w:rsidRPr="00B5098D">
        <w:t>Schriek</w:t>
      </w:r>
      <w:proofErr w:type="spellEnd"/>
      <w:r w:rsidRPr="00B5098D">
        <w:t xml:space="preserve">, </w:t>
      </w:r>
      <w:proofErr w:type="spellStart"/>
      <w:r w:rsidRPr="00B5098D">
        <w:t>Tinkler</w:t>
      </w:r>
      <w:proofErr w:type="spellEnd"/>
      <w:r w:rsidRPr="00B5098D">
        <w:t>, (2018</w:t>
      </w:r>
      <w:r w:rsidRPr="00D82A6A">
        <w:rPr>
          <w:i/>
        </w:rPr>
        <w:t>) Skills for the workplace Student Yearbook</w:t>
      </w:r>
      <w:r w:rsidRPr="00B5098D">
        <w:t>, London, Sage.</w:t>
      </w:r>
    </w:p>
    <w:p w14:paraId="263CCE26" w14:textId="05BD427A" w:rsidR="00214B0F" w:rsidRDefault="00214B0F"/>
    <w:p w14:paraId="48ABFE6A" w14:textId="5DD44FC9" w:rsidR="00214B0F" w:rsidRPr="00B5098D" w:rsidRDefault="00214B0F">
      <w:proofErr w:type="spellStart"/>
      <w:r>
        <w:t>Margerison</w:t>
      </w:r>
      <w:proofErr w:type="spellEnd"/>
      <w:r>
        <w:t>, McCann, (1990</w:t>
      </w:r>
      <w:r w:rsidRPr="00D82A6A">
        <w:rPr>
          <w:i/>
        </w:rPr>
        <w:t>) Team Management Practical New Approaches</w:t>
      </w:r>
      <w:r>
        <w:t>, London, Mercury Books.</w:t>
      </w:r>
      <w:bookmarkStart w:id="0" w:name="_GoBack"/>
      <w:bookmarkEnd w:id="0"/>
    </w:p>
    <w:sectPr w:rsidR="00214B0F" w:rsidRPr="00B50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D437F"/>
    <w:multiLevelType w:val="hybridMultilevel"/>
    <w:tmpl w:val="80885720"/>
    <w:lvl w:ilvl="0" w:tplc="46082C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EB4C90"/>
    <w:multiLevelType w:val="hybridMultilevel"/>
    <w:tmpl w:val="79C2A2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1C1305"/>
    <w:multiLevelType w:val="hybridMultilevel"/>
    <w:tmpl w:val="776255C8"/>
    <w:lvl w:ilvl="0" w:tplc="4290187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491"/>
    <w:rsid w:val="00214B0F"/>
    <w:rsid w:val="00615491"/>
    <w:rsid w:val="00B5098D"/>
    <w:rsid w:val="00D82A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15DAE"/>
  <w15:chartTrackingRefBased/>
  <w15:docId w15:val="{3248953F-1C40-4E97-8118-A96CC624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54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5491"/>
    <w:pPr>
      <w:ind w:left="720"/>
      <w:contextualSpacing/>
    </w:pPr>
  </w:style>
  <w:style w:type="paragraph" w:styleId="Title">
    <w:name w:val="Title"/>
    <w:basedOn w:val="Normal"/>
    <w:next w:val="Normal"/>
    <w:link w:val="TitleChar"/>
    <w:uiPriority w:val="10"/>
    <w:qFormat/>
    <w:rsid w:val="006154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549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6154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s.ubc.ca/irenez/2017/03/29/the-importance-of-reward-systems-in-the-workpla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indtools.com/pages/article/improving-group-dynamics.htm" TargetMode="External"/><Relationship Id="rId5" Type="http://schemas.openxmlformats.org/officeDocument/2006/relationships/hyperlink" Target="https://maryville.edu/blog/4-things-to-know-about-group-dynamics-in-the-workpla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926</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sarahrees2018@outlook.com</dc:creator>
  <cp:keywords/>
  <dc:description/>
  <cp:lastModifiedBy>sarahrees2018@outlook.com</cp:lastModifiedBy>
  <cp:revision>3</cp:revision>
  <dcterms:created xsi:type="dcterms:W3CDTF">2018-11-02T12:18:00Z</dcterms:created>
  <dcterms:modified xsi:type="dcterms:W3CDTF">2018-11-02T12:34:00Z</dcterms:modified>
</cp:coreProperties>
</file>