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C246C3" w:rsidRPr="00C246C3" w14:paraId="0F9F289C" w14:textId="77777777" w:rsidTr="0062546A">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34DA3380"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p w14:paraId="31F687FF"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r w:rsidRPr="00C246C3">
              <w:rPr>
                <w:rFonts w:ascii="Arial" w:hAnsi="Arial" w:cs="Arial"/>
                <w:noProof/>
                <w:szCs w:val="24"/>
                <w:lang w:eastAsia="en-GB"/>
              </w:rPr>
              <w:drawing>
                <wp:inline distT="0" distB="0" distL="0" distR="0" wp14:anchorId="1325462A" wp14:editId="1801862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246C3">
              <w:rPr>
                <w:rFonts w:ascii="Arial" w:eastAsia="Times New Roman" w:hAnsi="Arial" w:cs="Arial"/>
                <w:b/>
                <w:color w:val="auto"/>
                <w:szCs w:val="24"/>
                <w:lang w:val="en-AU"/>
              </w:rPr>
              <w:br/>
            </w:r>
          </w:p>
          <w:p w14:paraId="59CC1AF3" w14:textId="77777777" w:rsidR="00C246C3" w:rsidRPr="00C246C3" w:rsidRDefault="00C246C3" w:rsidP="00C246C3">
            <w:pPr>
              <w:spacing w:line="360" w:lineRule="auto"/>
              <w:jc w:val="both"/>
              <w:rPr>
                <w:rFonts w:ascii="Arial" w:hAnsi="Arial" w:cs="Arial"/>
                <w:b/>
                <w:bCs/>
                <w:szCs w:val="24"/>
              </w:rPr>
            </w:pPr>
            <w:r w:rsidRPr="00C246C3">
              <w:rPr>
                <w:rFonts w:ascii="Arial" w:hAnsi="Arial" w:cs="Arial"/>
                <w:b/>
                <w:bCs/>
                <w:szCs w:val="24"/>
              </w:rPr>
              <w:t>Component One: Student Journal (learning log) 750 words +/- 10%</w:t>
            </w:r>
          </w:p>
          <w:p w14:paraId="0632C9E7" w14:textId="77777777" w:rsidR="00C246C3" w:rsidRPr="00C246C3" w:rsidRDefault="00C246C3" w:rsidP="00C246C3">
            <w:pPr>
              <w:spacing w:line="360" w:lineRule="auto"/>
              <w:jc w:val="both"/>
              <w:rPr>
                <w:rFonts w:ascii="Arial" w:eastAsia="Times New Roman" w:hAnsi="Arial" w:cs="Arial"/>
                <w:b/>
                <w:color w:val="auto"/>
                <w:szCs w:val="24"/>
                <w:lang w:val="en-AU"/>
              </w:rPr>
            </w:pPr>
            <w:r w:rsidRPr="00C246C3">
              <w:rPr>
                <w:rFonts w:ascii="Arial" w:eastAsia="Carlito" w:hAnsi="Arial"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65784C6D" w14:textId="77777777" w:rsidR="00C246C3" w:rsidRPr="00C246C3" w:rsidRDefault="00C246C3" w:rsidP="00C246C3">
            <w:pPr>
              <w:keepNext/>
              <w:spacing w:after="0" w:line="360" w:lineRule="auto"/>
              <w:jc w:val="both"/>
              <w:rPr>
                <w:rFonts w:ascii="Arial" w:eastAsia="Times New Roman" w:hAnsi="Arial" w:cs="Arial"/>
                <w:b/>
                <w:bCs/>
                <w:color w:val="auto"/>
                <w:szCs w:val="24"/>
                <w:lang w:val="en-AU"/>
              </w:rPr>
            </w:pPr>
            <w:r w:rsidRPr="00C246C3">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5318E390"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r w:rsidRPr="00C246C3">
              <w:rPr>
                <w:rFonts w:ascii="Arial" w:eastAsia="Times New Roman" w:hAnsi="Arial" w:cs="Arial"/>
                <w:b/>
                <w:color w:val="auto"/>
                <w:szCs w:val="24"/>
                <w:lang w:val="en-AU"/>
              </w:rPr>
              <w:t>2235444</w:t>
            </w:r>
          </w:p>
        </w:tc>
        <w:tc>
          <w:tcPr>
            <w:tcW w:w="662" w:type="dxa"/>
            <w:tcBorders>
              <w:top w:val="single" w:sz="4" w:space="0" w:color="auto"/>
              <w:left w:val="nil"/>
              <w:bottom w:val="nil"/>
              <w:right w:val="single" w:sz="4" w:space="0" w:color="auto"/>
            </w:tcBorders>
            <w:shd w:val="clear" w:color="auto" w:fill="auto"/>
            <w:vAlign w:val="center"/>
          </w:tcPr>
          <w:p w14:paraId="7CDEEFB7"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r>
      <w:tr w:rsidR="00C246C3" w:rsidRPr="00C246C3" w14:paraId="41BEED8F" w14:textId="77777777" w:rsidTr="0062546A">
        <w:trPr>
          <w:trHeight w:val="468"/>
          <w:jc w:val="center"/>
        </w:trPr>
        <w:tc>
          <w:tcPr>
            <w:tcW w:w="6629" w:type="dxa"/>
            <w:vMerge/>
            <w:tcBorders>
              <w:left w:val="single" w:sz="4" w:space="0" w:color="auto"/>
              <w:right w:val="single" w:sz="4" w:space="0" w:color="auto"/>
            </w:tcBorders>
            <w:shd w:val="clear" w:color="auto" w:fill="auto"/>
          </w:tcPr>
          <w:p w14:paraId="67E59627"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6DBE39D2" w14:textId="77777777" w:rsidR="00C246C3" w:rsidRPr="00C246C3" w:rsidRDefault="00C246C3" w:rsidP="00C246C3">
            <w:pPr>
              <w:keepNext/>
              <w:spacing w:after="0" w:line="360" w:lineRule="auto"/>
              <w:jc w:val="both"/>
              <w:rPr>
                <w:rFonts w:ascii="Arial" w:eastAsia="Times New Roman" w:hAnsi="Arial" w:cs="Arial"/>
                <w:color w:val="auto"/>
                <w:szCs w:val="24"/>
                <w:lang w:val="en-AU"/>
              </w:rPr>
            </w:pPr>
          </w:p>
          <w:p w14:paraId="35BD1D75" w14:textId="77777777" w:rsidR="00C246C3" w:rsidRPr="00C246C3" w:rsidRDefault="00C246C3" w:rsidP="00C246C3">
            <w:pPr>
              <w:keepNext/>
              <w:spacing w:after="0" w:line="360" w:lineRule="auto"/>
              <w:jc w:val="both"/>
              <w:rPr>
                <w:rFonts w:ascii="Arial" w:eastAsia="Times New Roman" w:hAnsi="Arial" w:cs="Arial"/>
                <w:color w:val="auto"/>
                <w:szCs w:val="24"/>
                <w:lang w:val="en-AU"/>
              </w:rPr>
            </w:pPr>
            <w:r w:rsidRPr="00C246C3">
              <w:rPr>
                <w:rFonts w:ascii="Arial" w:eastAsia="Times New Roman" w:hAnsi="Arial" w:cs="Arial"/>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331FE832"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r w:rsidRPr="00C246C3">
              <w:rPr>
                <w:rFonts w:ascii="Arial" w:eastAsia="Times New Roman" w:hAnsi="Arial" w:cs="Arial"/>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6A1BA612"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r>
      <w:tr w:rsidR="00C246C3" w:rsidRPr="00C246C3" w14:paraId="589C44DA" w14:textId="77777777" w:rsidTr="0062546A">
        <w:trPr>
          <w:trHeight w:val="468"/>
          <w:jc w:val="center"/>
        </w:trPr>
        <w:tc>
          <w:tcPr>
            <w:tcW w:w="6629" w:type="dxa"/>
            <w:vMerge/>
            <w:tcBorders>
              <w:left w:val="single" w:sz="4" w:space="0" w:color="auto"/>
              <w:right w:val="single" w:sz="4" w:space="0" w:color="auto"/>
            </w:tcBorders>
            <w:shd w:val="clear" w:color="auto" w:fill="auto"/>
          </w:tcPr>
          <w:p w14:paraId="54AC6BCD"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75B0840A" w14:textId="77777777" w:rsidR="00C246C3" w:rsidRPr="00C246C3" w:rsidRDefault="00C246C3" w:rsidP="00C246C3">
            <w:pPr>
              <w:keepNext/>
              <w:spacing w:after="0" w:line="360" w:lineRule="auto"/>
              <w:jc w:val="both"/>
              <w:rPr>
                <w:rFonts w:ascii="Arial" w:eastAsia="Times New Roman" w:hAnsi="Arial" w:cs="Arial"/>
                <w:color w:val="auto"/>
                <w:szCs w:val="24"/>
                <w:lang w:val="en-AU"/>
              </w:rPr>
            </w:pPr>
            <w:r w:rsidRPr="00C246C3">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0FC67B68"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r w:rsidRPr="00C246C3">
              <w:rPr>
                <w:rFonts w:ascii="Arial" w:eastAsia="Times New Roman" w:hAnsi="Arial" w:cs="Arial"/>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4C78FD5A"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r>
      <w:tr w:rsidR="00C246C3" w:rsidRPr="00C246C3" w14:paraId="3128D111" w14:textId="77777777" w:rsidTr="0062546A">
        <w:trPr>
          <w:trHeight w:val="468"/>
          <w:jc w:val="center"/>
        </w:trPr>
        <w:tc>
          <w:tcPr>
            <w:tcW w:w="6629" w:type="dxa"/>
            <w:vMerge/>
            <w:tcBorders>
              <w:left w:val="single" w:sz="4" w:space="0" w:color="auto"/>
              <w:right w:val="single" w:sz="4" w:space="0" w:color="auto"/>
            </w:tcBorders>
            <w:shd w:val="clear" w:color="auto" w:fill="auto"/>
          </w:tcPr>
          <w:p w14:paraId="7E0A5341"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6D28F2AD" w14:textId="77777777" w:rsidR="00C246C3" w:rsidRPr="00C246C3" w:rsidRDefault="00C246C3" w:rsidP="00C246C3">
            <w:pPr>
              <w:keepNext/>
              <w:spacing w:after="0" w:line="360" w:lineRule="auto"/>
              <w:jc w:val="both"/>
              <w:rPr>
                <w:rFonts w:ascii="Arial" w:eastAsia="Times New Roman" w:hAnsi="Arial" w:cs="Arial"/>
                <w:color w:val="auto"/>
                <w:szCs w:val="24"/>
                <w:lang w:val="en-AU"/>
              </w:rPr>
            </w:pPr>
            <w:r w:rsidRPr="00C246C3">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56F2BFAC"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r w:rsidRPr="00C246C3">
              <w:rPr>
                <w:rFonts w:ascii="Arial" w:eastAsia="Times New Roman" w:hAnsi="Arial" w:cs="Arial"/>
                <w:b/>
                <w:color w:val="auto"/>
                <w:szCs w:val="24"/>
                <w:lang w:val="en-AU"/>
              </w:rPr>
              <w:t>Scott James</w:t>
            </w:r>
          </w:p>
        </w:tc>
        <w:tc>
          <w:tcPr>
            <w:tcW w:w="662" w:type="dxa"/>
            <w:tcBorders>
              <w:top w:val="nil"/>
              <w:left w:val="nil"/>
              <w:bottom w:val="nil"/>
              <w:right w:val="single" w:sz="4" w:space="0" w:color="auto"/>
            </w:tcBorders>
            <w:shd w:val="clear" w:color="auto" w:fill="auto"/>
            <w:vAlign w:val="center"/>
          </w:tcPr>
          <w:p w14:paraId="39B007D2"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r>
      <w:tr w:rsidR="00C246C3" w:rsidRPr="00C246C3" w14:paraId="07B2D4C6" w14:textId="77777777" w:rsidTr="0062546A">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05E9417C"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6081F063" w14:textId="77777777" w:rsidR="00C246C3" w:rsidRPr="00C246C3" w:rsidRDefault="00C246C3" w:rsidP="00C246C3">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3EFE499"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5521AB3B" w14:textId="77777777" w:rsidR="00C246C3" w:rsidRPr="00C246C3" w:rsidRDefault="00C246C3" w:rsidP="00C246C3">
            <w:pPr>
              <w:keepNext/>
              <w:spacing w:after="0" w:line="360" w:lineRule="auto"/>
              <w:jc w:val="both"/>
              <w:rPr>
                <w:rFonts w:ascii="Arial" w:eastAsia="Times New Roman" w:hAnsi="Arial" w:cs="Arial"/>
                <w:b/>
                <w:color w:val="auto"/>
                <w:szCs w:val="24"/>
                <w:lang w:val="en-AU"/>
              </w:rPr>
            </w:pPr>
          </w:p>
        </w:tc>
      </w:tr>
      <w:tr w:rsidR="00C246C3" w:rsidRPr="00C246C3" w14:paraId="34FE09D5" w14:textId="77777777" w:rsidTr="0062546A">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995757" w14:textId="77777777" w:rsidR="00C246C3" w:rsidRPr="00C246C3" w:rsidRDefault="00C246C3" w:rsidP="00C246C3">
            <w:pPr>
              <w:spacing w:after="0" w:line="360" w:lineRule="auto"/>
              <w:jc w:val="both"/>
              <w:rPr>
                <w:rFonts w:ascii="Arial" w:eastAsia="Times New Roman" w:hAnsi="Arial" w:cs="Arial"/>
                <w:bCs/>
                <w:color w:val="auto"/>
                <w:szCs w:val="24"/>
              </w:rPr>
            </w:pPr>
          </w:p>
          <w:p w14:paraId="7FB89345" w14:textId="77777777" w:rsidR="00C246C3" w:rsidRPr="00C246C3" w:rsidRDefault="00C246C3" w:rsidP="00C246C3">
            <w:pPr>
              <w:spacing w:after="0" w:line="360" w:lineRule="auto"/>
              <w:jc w:val="both"/>
              <w:rPr>
                <w:rFonts w:ascii="Arial" w:eastAsia="Times New Roman" w:hAnsi="Arial" w:cs="Arial"/>
                <w:b/>
                <w:color w:val="auto"/>
                <w:szCs w:val="24"/>
              </w:rPr>
            </w:pPr>
            <w:r w:rsidRPr="00C246C3">
              <w:rPr>
                <w:rFonts w:ascii="Arial" w:eastAsia="Times New Roman" w:hAnsi="Arial" w:cs="Arial"/>
                <w:b/>
                <w:color w:val="auto"/>
                <w:szCs w:val="24"/>
              </w:rPr>
              <w:t>A Reflective Journey through Housekeeping</w:t>
            </w:r>
          </w:p>
          <w:p w14:paraId="66F6C935" w14:textId="77777777" w:rsidR="00C246C3" w:rsidRPr="00C246C3" w:rsidRDefault="00C246C3" w:rsidP="00C246C3">
            <w:pPr>
              <w:spacing w:after="0" w:line="360" w:lineRule="auto"/>
              <w:jc w:val="both"/>
              <w:rPr>
                <w:rFonts w:ascii="Arial" w:eastAsia="Times New Roman" w:hAnsi="Arial" w:cs="Arial"/>
                <w:b/>
                <w:color w:val="auto"/>
                <w:szCs w:val="24"/>
              </w:rPr>
            </w:pPr>
          </w:p>
          <w:p w14:paraId="2491DBEF"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I find myself thinking back on my experience and the abilities I acquired while working in the housekeeping division of the Novotel Hotel Sheffield City Centre as I continue my path in the hospitality industry. I will examine and expand my understanding of my personal experiences and skills in this journal entry using Kolb's Learning Cycle Model. I will also connect them to theoretical ideas and real-world examples of the recognized critical competencies in the industry.</w:t>
            </w:r>
          </w:p>
          <w:p w14:paraId="0AAF25F6" w14:textId="77777777" w:rsidR="00C246C3" w:rsidRPr="00C246C3" w:rsidRDefault="00C246C3" w:rsidP="00C246C3">
            <w:pPr>
              <w:spacing w:after="0" w:line="360" w:lineRule="auto"/>
              <w:jc w:val="both"/>
              <w:rPr>
                <w:rFonts w:ascii="Arial" w:eastAsia="Times New Roman" w:hAnsi="Arial" w:cs="Arial"/>
                <w:b/>
                <w:color w:val="auto"/>
                <w:szCs w:val="24"/>
              </w:rPr>
            </w:pPr>
            <w:r w:rsidRPr="00C246C3">
              <w:rPr>
                <w:rFonts w:ascii="Arial" w:eastAsia="Times New Roman" w:hAnsi="Arial" w:cs="Arial"/>
                <w:b/>
                <w:color w:val="auto"/>
                <w:szCs w:val="24"/>
              </w:rPr>
              <w:t>Concrete Experience</w:t>
            </w:r>
          </w:p>
          <w:p w14:paraId="7C500270"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As a housekeeping staff member, I gained valuable experience in various aspects of hospitality operations, including room maintenance and guest satisfaction. My responsibilities included ensuring safety at work, sorting linens, organizing cleaning supplies, maintaining vacuum cleaners, and managing the linen room. This work required a combination of manual skills, careful assessment, and effective communication</w:t>
            </w:r>
            <w:r w:rsidRPr="00C246C3">
              <w:rPr>
                <w:rFonts w:ascii="Arial" w:hAnsi="Arial" w:cs="Arial"/>
                <w:szCs w:val="24"/>
              </w:rPr>
              <w:t xml:space="preserve"> (</w:t>
            </w:r>
            <w:r w:rsidRPr="00C246C3">
              <w:rPr>
                <w:rFonts w:ascii="Arial" w:eastAsia="Times New Roman" w:hAnsi="Arial" w:cs="Arial"/>
                <w:bCs/>
                <w:color w:val="auto"/>
                <w:szCs w:val="24"/>
              </w:rPr>
              <w:t>Casado, 2012).</w:t>
            </w:r>
          </w:p>
          <w:p w14:paraId="247A8C1C"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In housekeeping, safety at work must always come first. It's crucial to handle equipment and chemicals safely and to be aware of any potential risks</w:t>
            </w:r>
            <w:r w:rsidRPr="00C246C3">
              <w:rPr>
                <w:rFonts w:ascii="Arial" w:hAnsi="Arial" w:cs="Arial"/>
                <w:szCs w:val="24"/>
              </w:rPr>
              <w:t xml:space="preserve"> (</w:t>
            </w:r>
            <w:r w:rsidRPr="00C246C3">
              <w:rPr>
                <w:rFonts w:ascii="Arial" w:eastAsia="Times New Roman" w:hAnsi="Arial" w:cs="Arial"/>
                <w:bCs/>
                <w:color w:val="auto"/>
                <w:szCs w:val="24"/>
              </w:rPr>
              <w:t xml:space="preserve">Jones, 2010). I can now recognize dangers such as wet floors, slick surfaces, and exposed wires. To avoid accidents, training on the proper usage of cleaning agents has been offered. Some cleaning chemicals are very harmful for human body. So, need to use protective equipment’s.  </w:t>
            </w:r>
          </w:p>
          <w:p w14:paraId="0C5DC6BF"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Another essential cleaning chore is sorting linens. I can recognize wear and tear as well as different sorts of towels, bedsheets, and pillowcases. I've created a method for accurately and efficiently classifying linens.</w:t>
            </w:r>
          </w:p>
          <w:p w14:paraId="049E4630"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lastRenderedPageBreak/>
              <w:t>Housekeeping personnel must arrange trolleys and caddies efficiently to clean and ready guest rooms.</w:t>
            </w:r>
            <w:r w:rsidRPr="00C246C3">
              <w:rPr>
                <w:rFonts w:ascii="Arial" w:hAnsi="Arial" w:cs="Arial"/>
                <w:szCs w:val="24"/>
              </w:rPr>
              <w:t xml:space="preserve"> </w:t>
            </w:r>
            <w:r w:rsidRPr="00C246C3">
              <w:rPr>
                <w:rFonts w:ascii="Arial" w:eastAsia="Times New Roman" w:hAnsi="Arial" w:cs="Arial"/>
                <w:bCs/>
                <w:color w:val="auto"/>
                <w:szCs w:val="24"/>
              </w:rPr>
              <w:t>I know how to appropriately restock cleaning supplies caddies and carts with the essentials.</w:t>
            </w:r>
          </w:p>
          <w:p w14:paraId="46F746C6"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Vacuum cleaner maintenance is essential for optimum performance and efficient removal of dirt and particles from carpets and floors.</w:t>
            </w:r>
            <w:r w:rsidRPr="00C246C3">
              <w:rPr>
                <w:rFonts w:ascii="Arial" w:hAnsi="Arial" w:cs="Arial"/>
                <w:szCs w:val="24"/>
              </w:rPr>
              <w:t xml:space="preserve"> </w:t>
            </w:r>
            <w:r w:rsidRPr="00C246C3">
              <w:rPr>
                <w:rFonts w:ascii="Arial" w:eastAsia="Times New Roman" w:hAnsi="Arial" w:cs="Arial"/>
                <w:bCs/>
                <w:color w:val="auto"/>
                <w:szCs w:val="24"/>
              </w:rPr>
              <w:t>I can examine and replace vacuum bags, filters, and belts. I am also capable of troubleshooting typical vacuum problems such as power outages and clogs.</w:t>
            </w:r>
          </w:p>
          <w:p w14:paraId="176301A2"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Keeping the linen room tidy is essential to efficient housekeeping. I can store and stack several kinds of linen for ease of use. I can also keep an eye on stock levels and place new linen orders as needed.</w:t>
            </w:r>
          </w:p>
          <w:p w14:paraId="4C426650" w14:textId="77777777" w:rsidR="00C246C3" w:rsidRPr="00C246C3" w:rsidRDefault="00C246C3" w:rsidP="00C246C3">
            <w:pPr>
              <w:spacing w:after="0" w:line="360" w:lineRule="auto"/>
              <w:jc w:val="both"/>
              <w:rPr>
                <w:rFonts w:ascii="Arial" w:eastAsia="Times New Roman" w:hAnsi="Arial" w:cs="Arial"/>
                <w:b/>
                <w:color w:val="auto"/>
                <w:szCs w:val="24"/>
              </w:rPr>
            </w:pPr>
            <w:r w:rsidRPr="00C246C3">
              <w:rPr>
                <w:rFonts w:ascii="Arial" w:eastAsia="Times New Roman" w:hAnsi="Arial" w:cs="Arial"/>
                <w:b/>
                <w:color w:val="auto"/>
                <w:szCs w:val="24"/>
              </w:rPr>
              <w:t>Reflective Observation</w:t>
            </w:r>
          </w:p>
          <w:p w14:paraId="2A5BE953"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As I think back on my time spent on the housekeeping crew, I've seen a few crucial abilities that have been crucial to my success. Among these abilities are:</w:t>
            </w:r>
          </w:p>
          <w:p w14:paraId="2312DBF6" w14:textId="77777777" w:rsidR="00C246C3" w:rsidRPr="00C246C3" w:rsidRDefault="00C246C3" w:rsidP="00C246C3">
            <w:pPr>
              <w:pStyle w:val="ListParagraph"/>
              <w:numPr>
                <w:ilvl w:val="0"/>
                <w:numId w:val="4"/>
              </w:numPr>
              <w:spacing w:before="120" w:line="360" w:lineRule="auto"/>
              <w:jc w:val="both"/>
              <w:rPr>
                <w:rFonts w:ascii="Arial" w:eastAsia="Times New Roman" w:hAnsi="Arial" w:cs="Arial"/>
                <w:bCs/>
                <w:sz w:val="24"/>
                <w:szCs w:val="24"/>
              </w:rPr>
            </w:pPr>
            <w:r w:rsidRPr="00C246C3">
              <w:rPr>
                <w:rFonts w:ascii="Arial" w:eastAsia="Times New Roman" w:hAnsi="Arial" w:cs="Arial"/>
                <w:b/>
                <w:sz w:val="24"/>
                <w:szCs w:val="24"/>
              </w:rPr>
              <w:t>Attention to detail</w:t>
            </w:r>
            <w:r w:rsidRPr="00C246C3">
              <w:rPr>
                <w:rFonts w:ascii="Arial" w:eastAsia="Times New Roman" w:hAnsi="Arial" w:cs="Arial"/>
                <w:bCs/>
                <w:sz w:val="24"/>
                <w:szCs w:val="24"/>
              </w:rPr>
              <w:t>: Paying close attention to details is necessary for housekeeping to make sure that every part of a guest room is spotless</w:t>
            </w:r>
            <w:r w:rsidRPr="00C246C3">
              <w:rPr>
                <w:rFonts w:ascii="Arial" w:hAnsi="Arial" w:cs="Arial"/>
                <w:sz w:val="24"/>
                <w:szCs w:val="24"/>
              </w:rPr>
              <w:t xml:space="preserve"> (</w:t>
            </w:r>
            <w:r w:rsidRPr="00C246C3">
              <w:rPr>
                <w:rFonts w:ascii="Arial" w:eastAsia="Times New Roman" w:hAnsi="Arial" w:cs="Arial"/>
                <w:bCs/>
                <w:sz w:val="24"/>
                <w:szCs w:val="24"/>
              </w:rPr>
              <w:t>Raghubalan and Raghubalan, 2016). I now know how to properly check surfaces for flaws like dirt and dust.</w:t>
            </w:r>
          </w:p>
          <w:p w14:paraId="258D38CC" w14:textId="77777777" w:rsidR="00C246C3" w:rsidRPr="00C246C3" w:rsidRDefault="00C246C3" w:rsidP="00C246C3">
            <w:pPr>
              <w:pStyle w:val="ListParagraph"/>
              <w:numPr>
                <w:ilvl w:val="0"/>
                <w:numId w:val="4"/>
              </w:numPr>
              <w:spacing w:before="120" w:line="360" w:lineRule="auto"/>
              <w:jc w:val="both"/>
              <w:rPr>
                <w:rFonts w:ascii="Arial" w:eastAsia="Times New Roman" w:hAnsi="Arial" w:cs="Arial"/>
                <w:b/>
                <w:sz w:val="24"/>
                <w:szCs w:val="24"/>
              </w:rPr>
            </w:pPr>
            <w:r w:rsidRPr="00C246C3">
              <w:rPr>
                <w:rFonts w:ascii="Arial" w:eastAsia="Times New Roman" w:hAnsi="Arial" w:cs="Arial"/>
                <w:b/>
                <w:sz w:val="24"/>
                <w:szCs w:val="24"/>
              </w:rPr>
              <w:t xml:space="preserve">Problem-solving abilities: </w:t>
            </w:r>
            <w:r w:rsidRPr="00C246C3">
              <w:rPr>
                <w:rFonts w:ascii="Arial" w:eastAsia="Times New Roman" w:hAnsi="Arial" w:cs="Arial"/>
                <w:bCs/>
                <w:sz w:val="24"/>
                <w:szCs w:val="24"/>
              </w:rPr>
              <w:t>Identifying and resolving issues like furniture stains or broken appliances is a common part of housekeeping. I now know how to approach issues methodically and calmly, gathering data, weighing my alternatives, and putting ideas into action.</w:t>
            </w:r>
          </w:p>
          <w:p w14:paraId="35C8A813" w14:textId="77777777" w:rsidR="00C246C3" w:rsidRPr="00C246C3" w:rsidRDefault="00C246C3" w:rsidP="00C246C3">
            <w:pPr>
              <w:pStyle w:val="ListParagraph"/>
              <w:numPr>
                <w:ilvl w:val="0"/>
                <w:numId w:val="4"/>
              </w:numPr>
              <w:spacing w:before="120" w:line="360" w:lineRule="auto"/>
              <w:jc w:val="both"/>
              <w:rPr>
                <w:rFonts w:ascii="Arial" w:eastAsia="Times New Roman" w:hAnsi="Arial" w:cs="Arial"/>
                <w:bCs/>
                <w:sz w:val="24"/>
                <w:szCs w:val="24"/>
              </w:rPr>
            </w:pPr>
            <w:r w:rsidRPr="00C246C3">
              <w:rPr>
                <w:rFonts w:ascii="Arial" w:eastAsia="Times New Roman" w:hAnsi="Arial" w:cs="Arial"/>
                <w:b/>
                <w:sz w:val="24"/>
                <w:szCs w:val="24"/>
              </w:rPr>
              <w:t>Communication skills</w:t>
            </w:r>
            <w:r w:rsidRPr="00C246C3">
              <w:rPr>
                <w:rFonts w:ascii="Arial" w:eastAsia="Times New Roman" w:hAnsi="Arial" w:cs="Arial"/>
                <w:bCs/>
                <w:sz w:val="24"/>
                <w:szCs w:val="24"/>
              </w:rPr>
              <w:t>: The housekeeping employees need to be able to communicate well with managers, visitors, and other team members. I've improved my ability to communicate both orally and in writing clearly and professionally.</w:t>
            </w:r>
          </w:p>
          <w:p w14:paraId="6DE4C30E" w14:textId="77777777" w:rsidR="00C246C3" w:rsidRPr="00C246C3" w:rsidRDefault="00C246C3" w:rsidP="00C246C3">
            <w:pPr>
              <w:spacing w:line="360" w:lineRule="auto"/>
              <w:jc w:val="both"/>
              <w:rPr>
                <w:rFonts w:ascii="Arial" w:eastAsia="Times New Roman" w:hAnsi="Arial" w:cs="Arial"/>
                <w:b/>
                <w:szCs w:val="24"/>
              </w:rPr>
            </w:pPr>
            <w:r w:rsidRPr="00C246C3">
              <w:rPr>
                <w:rFonts w:ascii="Arial" w:eastAsia="Times New Roman" w:hAnsi="Arial" w:cs="Arial"/>
                <w:b/>
                <w:szCs w:val="24"/>
              </w:rPr>
              <w:t>Abstract Conceptualization</w:t>
            </w:r>
          </w:p>
          <w:p w14:paraId="7C1BEE56" w14:textId="77777777" w:rsidR="00C246C3" w:rsidRPr="00C246C3" w:rsidRDefault="00C246C3" w:rsidP="00C246C3">
            <w:pPr>
              <w:spacing w:line="360" w:lineRule="auto"/>
              <w:jc w:val="both"/>
              <w:rPr>
                <w:rFonts w:ascii="Arial" w:eastAsia="Times New Roman" w:hAnsi="Arial" w:cs="Arial"/>
                <w:b/>
                <w:szCs w:val="24"/>
              </w:rPr>
            </w:pPr>
            <w:r w:rsidRPr="00C246C3">
              <w:rPr>
                <w:rFonts w:ascii="Arial" w:eastAsia="Times New Roman" w:hAnsi="Arial" w:cs="Arial"/>
                <w:bCs/>
                <w:color w:val="auto"/>
                <w:szCs w:val="24"/>
              </w:rPr>
              <w:t>My knowledge of housekeeping corresponds with hotel management concepts. Studies conducted by Bhatnagar &amp; Dheeraj (2019) highlight the significance of paying close attention to details to improve guest satisfaction by upholding a tidy and well-maintained environment.</w:t>
            </w:r>
          </w:p>
          <w:p w14:paraId="56935BFE"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The literature on hotel management also emphasizes the importance of problem-solving abilities in handling unexpected events. According to Vallen &amp; Vallen (2012), these abilities have a favourable impact on both guest satisfaction and staff performance. Providing direct problem-solving training to staff can improve customer satisfaction and service quality.</w:t>
            </w:r>
          </w:p>
          <w:p w14:paraId="6E3CF7C3"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Furthermore, as proven by a Lee study from 2020, good communication is crucial to guest happiness. Effective and clear communication between staff members significantly improves the overall visitor experience.</w:t>
            </w:r>
          </w:p>
          <w:p w14:paraId="33F9E189" w14:textId="77777777" w:rsidR="00C246C3" w:rsidRPr="00C246C3" w:rsidRDefault="00C246C3" w:rsidP="00C246C3">
            <w:pPr>
              <w:spacing w:after="0" w:line="360" w:lineRule="auto"/>
              <w:jc w:val="both"/>
              <w:rPr>
                <w:rFonts w:ascii="Arial" w:eastAsia="Times New Roman" w:hAnsi="Arial" w:cs="Arial"/>
                <w:b/>
                <w:color w:val="auto"/>
                <w:szCs w:val="24"/>
              </w:rPr>
            </w:pPr>
            <w:r w:rsidRPr="00C246C3">
              <w:rPr>
                <w:rFonts w:ascii="Arial" w:eastAsia="Times New Roman" w:hAnsi="Arial" w:cs="Arial"/>
                <w:b/>
                <w:color w:val="auto"/>
                <w:szCs w:val="24"/>
              </w:rPr>
              <w:t>Active Experimentation</w:t>
            </w:r>
          </w:p>
          <w:p w14:paraId="144E1B9D"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lastRenderedPageBreak/>
              <w:t>I plan to apply theoretical knowledge and practical examples to enhance my skills while working with the housekeeping team. I'll focus on improving my attention to detail by thoroughly inspecting guest rooms and identifying areas for improvement. I'll actively participate in problem-solving activities to enhance my ability to identify and address issues. Additionally, I'll engage in communication training to communicate more effectively with colleagues, guests, and superiors.</w:t>
            </w:r>
          </w:p>
          <w:p w14:paraId="13861D85" w14:textId="77777777" w:rsidR="00C246C3" w:rsidRPr="00C246C3" w:rsidRDefault="00C246C3" w:rsidP="00C246C3">
            <w:pPr>
              <w:spacing w:after="0" w:line="360" w:lineRule="auto"/>
              <w:jc w:val="both"/>
              <w:rPr>
                <w:rFonts w:ascii="Arial" w:eastAsia="Times New Roman" w:hAnsi="Arial" w:cs="Arial"/>
                <w:bCs/>
                <w:color w:val="auto"/>
                <w:szCs w:val="24"/>
              </w:rPr>
            </w:pPr>
          </w:p>
          <w:p w14:paraId="1B2735BC" w14:textId="77777777" w:rsidR="00C246C3" w:rsidRPr="00C246C3" w:rsidRDefault="00C246C3" w:rsidP="00C246C3">
            <w:pPr>
              <w:spacing w:after="0" w:line="360" w:lineRule="auto"/>
              <w:jc w:val="both"/>
              <w:rPr>
                <w:rFonts w:ascii="Arial" w:eastAsia="Times New Roman" w:hAnsi="Arial" w:cs="Arial"/>
                <w:b/>
                <w:color w:val="auto"/>
                <w:szCs w:val="24"/>
              </w:rPr>
            </w:pPr>
            <w:r w:rsidRPr="00C246C3">
              <w:rPr>
                <w:rFonts w:ascii="Arial" w:eastAsia="Times New Roman" w:hAnsi="Arial" w:cs="Arial"/>
                <w:b/>
                <w:color w:val="auto"/>
                <w:szCs w:val="24"/>
              </w:rPr>
              <w:t xml:space="preserve">Reference </w:t>
            </w:r>
          </w:p>
          <w:p w14:paraId="4A452C89"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 xml:space="preserve">Bhatnagar, E. and Dheeraj, N. (2019) ‘Impact of housekeeping services and practices on customer satisfaction and repeat business’, </w:t>
            </w:r>
            <w:proofErr w:type="spellStart"/>
            <w:r w:rsidRPr="00C246C3">
              <w:rPr>
                <w:rFonts w:ascii="Arial" w:eastAsia="Times New Roman" w:hAnsi="Arial" w:cs="Arial"/>
                <w:bCs/>
                <w:color w:val="auto"/>
                <w:szCs w:val="24"/>
              </w:rPr>
              <w:t>Prabandhan</w:t>
            </w:r>
            <w:proofErr w:type="spellEnd"/>
            <w:r w:rsidRPr="00C246C3">
              <w:rPr>
                <w:rFonts w:ascii="Arial" w:eastAsia="Times New Roman" w:hAnsi="Arial" w:cs="Arial"/>
                <w:bCs/>
                <w:color w:val="auto"/>
                <w:szCs w:val="24"/>
              </w:rPr>
              <w:t>: Indian Journal of Management, 12(8), pp. 46–67. doi:10.17010/</w:t>
            </w:r>
            <w:proofErr w:type="spellStart"/>
            <w:r w:rsidRPr="00C246C3">
              <w:rPr>
                <w:rFonts w:ascii="Arial" w:eastAsia="Times New Roman" w:hAnsi="Arial" w:cs="Arial"/>
                <w:bCs/>
                <w:color w:val="auto"/>
                <w:szCs w:val="24"/>
              </w:rPr>
              <w:t>pijom</w:t>
            </w:r>
            <w:proofErr w:type="spellEnd"/>
            <w:r w:rsidRPr="00C246C3">
              <w:rPr>
                <w:rFonts w:ascii="Arial" w:eastAsia="Times New Roman" w:hAnsi="Arial" w:cs="Arial"/>
                <w:bCs/>
                <w:color w:val="auto"/>
                <w:szCs w:val="24"/>
              </w:rPr>
              <w:t>/2019/v12i8/146417.</w:t>
            </w:r>
          </w:p>
          <w:p w14:paraId="5ACA694C"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Casado, M. (2012) Housekeeping Management. London: Wiley</w:t>
            </w:r>
          </w:p>
          <w:p w14:paraId="2236672C"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Jones, T. (2010) Professional Management Housekeeping Operations. London: Wiley.</w:t>
            </w:r>
          </w:p>
          <w:p w14:paraId="1C20BF4E"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Raghubalan, G. and Raghubalan, S. (2016) Hotel Housekeeping - Operations And Management. 3rd ed. India: Oxford University Press.</w:t>
            </w:r>
          </w:p>
          <w:p w14:paraId="2F57CF48"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Vallen, G. &amp; Vallen, J. (2012) Managing Hotel Operations. London: Pearson.</w:t>
            </w:r>
          </w:p>
          <w:p w14:paraId="56B7BC9F" w14:textId="77777777" w:rsidR="00C246C3" w:rsidRPr="00C246C3" w:rsidRDefault="00C246C3" w:rsidP="00C246C3">
            <w:pPr>
              <w:spacing w:after="0" w:line="360" w:lineRule="auto"/>
              <w:jc w:val="both"/>
              <w:rPr>
                <w:rFonts w:ascii="Arial" w:eastAsia="Times New Roman" w:hAnsi="Arial" w:cs="Arial"/>
                <w:bCs/>
                <w:color w:val="auto"/>
                <w:szCs w:val="24"/>
              </w:rPr>
            </w:pPr>
          </w:p>
          <w:p w14:paraId="61CBF3D4" w14:textId="77777777" w:rsidR="00C246C3" w:rsidRPr="00C246C3" w:rsidRDefault="00C246C3" w:rsidP="00C246C3">
            <w:pPr>
              <w:spacing w:after="0" w:line="360" w:lineRule="auto"/>
              <w:jc w:val="both"/>
              <w:rPr>
                <w:rFonts w:ascii="Arial" w:eastAsia="Times New Roman" w:hAnsi="Arial" w:cs="Arial"/>
                <w:bCs/>
                <w:color w:val="auto"/>
                <w:szCs w:val="24"/>
              </w:rPr>
            </w:pPr>
          </w:p>
          <w:p w14:paraId="68560493" w14:textId="77777777" w:rsidR="00C246C3" w:rsidRPr="00C246C3" w:rsidRDefault="00C246C3" w:rsidP="00C246C3">
            <w:pPr>
              <w:spacing w:after="0" w:line="360" w:lineRule="auto"/>
              <w:jc w:val="both"/>
              <w:rPr>
                <w:rFonts w:ascii="Arial" w:eastAsia="Times New Roman" w:hAnsi="Arial" w:cs="Arial"/>
                <w:bCs/>
                <w:color w:val="auto"/>
                <w:szCs w:val="24"/>
              </w:rPr>
            </w:pPr>
          </w:p>
          <w:p w14:paraId="46FA5F35" w14:textId="77777777" w:rsidR="00C246C3" w:rsidRPr="00C246C3" w:rsidRDefault="00C246C3" w:rsidP="00C246C3">
            <w:pPr>
              <w:spacing w:after="0" w:line="360" w:lineRule="auto"/>
              <w:jc w:val="both"/>
              <w:rPr>
                <w:rFonts w:ascii="Arial" w:eastAsia="Times New Roman" w:hAnsi="Arial" w:cs="Arial"/>
                <w:bCs/>
                <w:color w:val="auto"/>
                <w:szCs w:val="24"/>
              </w:rPr>
            </w:pPr>
          </w:p>
          <w:p w14:paraId="0E234C00" w14:textId="77777777" w:rsidR="00C246C3" w:rsidRPr="00C246C3" w:rsidRDefault="00C246C3" w:rsidP="00C246C3">
            <w:pPr>
              <w:spacing w:after="0" w:line="360" w:lineRule="auto"/>
              <w:ind w:left="-829"/>
              <w:jc w:val="both"/>
              <w:rPr>
                <w:rFonts w:ascii="Arial" w:eastAsia="Times New Roman" w:hAnsi="Arial" w:cs="Arial"/>
                <w:bCs/>
                <w:color w:val="auto"/>
                <w:szCs w:val="24"/>
              </w:rPr>
            </w:pPr>
          </w:p>
          <w:p w14:paraId="7B274402" w14:textId="77777777" w:rsidR="00C246C3" w:rsidRPr="00C246C3" w:rsidRDefault="00C246C3" w:rsidP="00C246C3">
            <w:pPr>
              <w:spacing w:after="0" w:line="360" w:lineRule="auto"/>
              <w:jc w:val="both"/>
              <w:rPr>
                <w:rFonts w:ascii="Arial" w:eastAsia="Times New Roman" w:hAnsi="Arial" w:cs="Arial"/>
                <w:b/>
                <w:color w:val="auto"/>
                <w:szCs w:val="24"/>
              </w:rPr>
            </w:pPr>
            <w:r w:rsidRPr="00C246C3">
              <w:rPr>
                <w:rFonts w:ascii="Arial" w:eastAsia="Times New Roman" w:hAnsi="Arial" w:cs="Arial"/>
                <w:b/>
                <w:color w:val="auto"/>
                <w:szCs w:val="24"/>
              </w:rPr>
              <w:t>Words: 676</w:t>
            </w:r>
          </w:p>
          <w:p w14:paraId="2C6900C8" w14:textId="77777777" w:rsidR="00C246C3" w:rsidRPr="00C246C3" w:rsidRDefault="00C246C3" w:rsidP="00C246C3">
            <w:pPr>
              <w:spacing w:after="0" w:line="360" w:lineRule="auto"/>
              <w:jc w:val="both"/>
              <w:rPr>
                <w:rFonts w:ascii="Arial" w:eastAsia="Times New Roman" w:hAnsi="Arial" w:cs="Arial"/>
                <w:bCs/>
                <w:color w:val="auto"/>
                <w:szCs w:val="24"/>
              </w:rPr>
            </w:pPr>
          </w:p>
          <w:p w14:paraId="534FBC77" w14:textId="77777777" w:rsidR="00C246C3" w:rsidRPr="00C246C3" w:rsidRDefault="00C246C3" w:rsidP="00C246C3">
            <w:pPr>
              <w:spacing w:after="0" w:line="360" w:lineRule="auto"/>
              <w:jc w:val="both"/>
              <w:rPr>
                <w:rFonts w:ascii="Arial" w:eastAsia="Times New Roman" w:hAnsi="Arial" w:cs="Arial"/>
                <w:bCs/>
                <w:color w:val="auto"/>
                <w:szCs w:val="24"/>
              </w:rPr>
            </w:pPr>
          </w:p>
        </w:tc>
      </w:tr>
    </w:tbl>
    <w:p w14:paraId="10CBF9BD" w14:textId="77777777" w:rsidR="00C246C3" w:rsidRPr="00C246C3" w:rsidRDefault="00C246C3" w:rsidP="00C246C3">
      <w:pPr>
        <w:spacing w:line="360" w:lineRule="auto"/>
        <w:jc w:val="both"/>
        <w:rPr>
          <w:rFonts w:ascii="Arial" w:hAnsi="Arial" w:cs="Arial"/>
          <w:szCs w:val="24"/>
        </w:rPr>
        <w:sectPr w:rsidR="00C246C3" w:rsidRPr="00C246C3" w:rsidSect="003F153E">
          <w:footerReference w:type="default" r:id="rId8"/>
          <w:pgSz w:w="11906" w:h="16838"/>
          <w:pgMar w:top="720" w:right="720" w:bottom="720" w:left="720" w:header="709" w:footer="709" w:gutter="0"/>
          <w:cols w:space="708"/>
          <w:docGrid w:linePitch="360"/>
        </w:sectPr>
      </w:pPr>
    </w:p>
    <w:p w14:paraId="7C387477" w14:textId="77777777" w:rsidR="00C246C3" w:rsidRPr="00C246C3" w:rsidRDefault="00C246C3" w:rsidP="00C246C3">
      <w:pPr>
        <w:spacing w:line="360" w:lineRule="auto"/>
        <w:jc w:val="both"/>
        <w:rPr>
          <w:rFonts w:ascii="Arial" w:hAnsi="Arial" w:cs="Arial"/>
          <w:b/>
          <w:bCs/>
          <w:szCs w:val="24"/>
        </w:rPr>
      </w:pPr>
    </w:p>
    <w:tbl>
      <w:tblPr>
        <w:tblStyle w:val="TableGrid"/>
        <w:tblW w:w="14337" w:type="dxa"/>
        <w:tblLook w:val="04A0" w:firstRow="1" w:lastRow="0" w:firstColumn="1" w:lastColumn="0" w:noHBand="0" w:noVBand="1"/>
      </w:tblPr>
      <w:tblGrid>
        <w:gridCol w:w="14337"/>
      </w:tblGrid>
      <w:tr w:rsidR="00C246C3" w:rsidRPr="00C246C3" w14:paraId="48B84229" w14:textId="77777777" w:rsidTr="0062546A">
        <w:trPr>
          <w:trHeight w:val="869"/>
        </w:trPr>
        <w:tc>
          <w:tcPr>
            <w:tcW w:w="14337" w:type="dxa"/>
            <w:vAlign w:val="center"/>
          </w:tcPr>
          <w:p w14:paraId="1CD8EAE6" w14:textId="77777777" w:rsidR="00C246C3" w:rsidRPr="00C246C3" w:rsidRDefault="00C246C3" w:rsidP="00C246C3">
            <w:pPr>
              <w:widowControl w:val="0"/>
              <w:autoSpaceDE w:val="0"/>
              <w:autoSpaceDN w:val="0"/>
              <w:spacing w:line="360" w:lineRule="auto"/>
              <w:jc w:val="both"/>
              <w:rPr>
                <w:rFonts w:ascii="Arial" w:eastAsia="Times New Roman" w:hAnsi="Arial" w:cs="Arial"/>
                <w:color w:val="000000"/>
                <w:szCs w:val="24"/>
                <w:shd w:val="clear" w:color="auto" w:fill="FFFFFF"/>
                <w:lang w:val="en-US"/>
              </w:rPr>
            </w:pPr>
            <w:r w:rsidRPr="00C246C3">
              <w:rPr>
                <w:rFonts w:ascii="Arial" w:eastAsia="Carlito" w:hAnsi="Arial" w:cs="Arial"/>
                <w:b/>
                <w:bCs/>
                <w:color w:val="000000"/>
                <w:szCs w:val="24"/>
                <w:lang w:val="en-US"/>
              </w:rPr>
              <w:t>Date:…………              Housekeeping cleaning checklist        Name:……………………..</w:t>
            </w:r>
          </w:p>
        </w:tc>
      </w:tr>
    </w:tbl>
    <w:p w14:paraId="5FCEF91B" w14:textId="77777777" w:rsidR="00C246C3" w:rsidRPr="00C246C3" w:rsidRDefault="00C246C3" w:rsidP="00C246C3">
      <w:pPr>
        <w:spacing w:after="0" w:line="360" w:lineRule="auto"/>
        <w:jc w:val="both"/>
        <w:rPr>
          <w:rFonts w:ascii="Arial" w:hAnsi="Arial" w:cs="Arial"/>
          <w:b/>
          <w:bCs/>
          <w:szCs w:val="24"/>
        </w:rPr>
      </w:pPr>
    </w:p>
    <w:tbl>
      <w:tblPr>
        <w:tblStyle w:val="TableGrid"/>
        <w:tblW w:w="14720" w:type="dxa"/>
        <w:tblLayout w:type="fixed"/>
        <w:tblLook w:val="04A0" w:firstRow="1" w:lastRow="0" w:firstColumn="1" w:lastColumn="0" w:noHBand="0" w:noVBand="1"/>
      </w:tblPr>
      <w:tblGrid>
        <w:gridCol w:w="9569"/>
        <w:gridCol w:w="1267"/>
        <w:gridCol w:w="1408"/>
        <w:gridCol w:w="1267"/>
        <w:gridCol w:w="1209"/>
      </w:tblGrid>
      <w:tr w:rsidR="00C246C3" w:rsidRPr="00C246C3" w14:paraId="4AFC8849" w14:textId="77777777" w:rsidTr="0062546A">
        <w:trPr>
          <w:trHeight w:val="601"/>
        </w:trPr>
        <w:tc>
          <w:tcPr>
            <w:tcW w:w="9569" w:type="dxa"/>
            <w:vMerge w:val="restart"/>
            <w:vAlign w:val="center"/>
          </w:tcPr>
          <w:p w14:paraId="22377553" w14:textId="77777777" w:rsidR="00C246C3" w:rsidRPr="00C246C3" w:rsidRDefault="00C246C3" w:rsidP="00C246C3">
            <w:pPr>
              <w:spacing w:line="360" w:lineRule="auto"/>
              <w:jc w:val="both"/>
              <w:rPr>
                <w:rFonts w:ascii="Arial" w:hAnsi="Arial" w:cs="Arial"/>
                <w:b/>
                <w:bCs/>
                <w:szCs w:val="24"/>
              </w:rPr>
            </w:pPr>
            <w:r w:rsidRPr="00C246C3">
              <w:rPr>
                <w:rFonts w:ascii="Arial" w:hAnsi="Arial" w:cs="Arial"/>
                <w:b/>
                <w:bCs/>
                <w:szCs w:val="24"/>
              </w:rPr>
              <w:t>Checklist</w:t>
            </w:r>
          </w:p>
        </w:tc>
        <w:tc>
          <w:tcPr>
            <w:tcW w:w="5151" w:type="dxa"/>
            <w:gridSpan w:val="4"/>
            <w:vAlign w:val="center"/>
          </w:tcPr>
          <w:p w14:paraId="449CB5F0" w14:textId="77777777" w:rsidR="00C246C3" w:rsidRPr="00C246C3" w:rsidRDefault="00C246C3" w:rsidP="00C246C3">
            <w:pPr>
              <w:spacing w:line="360" w:lineRule="auto"/>
              <w:jc w:val="both"/>
              <w:rPr>
                <w:rFonts w:ascii="Arial" w:hAnsi="Arial" w:cs="Arial"/>
                <w:b/>
                <w:bCs/>
                <w:szCs w:val="24"/>
              </w:rPr>
            </w:pPr>
            <w:r w:rsidRPr="00C246C3">
              <w:rPr>
                <w:rFonts w:ascii="Arial" w:hAnsi="Arial" w:cs="Arial"/>
                <w:b/>
                <w:bCs/>
                <w:szCs w:val="24"/>
              </w:rPr>
              <w:t>Room numbers</w:t>
            </w:r>
          </w:p>
        </w:tc>
      </w:tr>
      <w:tr w:rsidR="00C246C3" w:rsidRPr="00C246C3" w14:paraId="263C66DA" w14:textId="77777777" w:rsidTr="0062546A">
        <w:trPr>
          <w:trHeight w:val="305"/>
        </w:trPr>
        <w:tc>
          <w:tcPr>
            <w:tcW w:w="9569" w:type="dxa"/>
            <w:vMerge/>
            <w:vAlign w:val="center"/>
          </w:tcPr>
          <w:p w14:paraId="55053907" w14:textId="77777777" w:rsidR="00C246C3" w:rsidRPr="00C246C3" w:rsidRDefault="00C246C3" w:rsidP="00C246C3">
            <w:pPr>
              <w:spacing w:line="360" w:lineRule="auto"/>
              <w:jc w:val="both"/>
              <w:rPr>
                <w:rFonts w:ascii="Arial" w:hAnsi="Arial" w:cs="Arial"/>
                <w:b/>
                <w:bCs/>
                <w:szCs w:val="24"/>
              </w:rPr>
            </w:pPr>
          </w:p>
        </w:tc>
        <w:tc>
          <w:tcPr>
            <w:tcW w:w="1267" w:type="dxa"/>
            <w:vAlign w:val="center"/>
          </w:tcPr>
          <w:p w14:paraId="44699995" w14:textId="77777777" w:rsidR="00C246C3" w:rsidRPr="00C246C3" w:rsidRDefault="00C246C3" w:rsidP="00C246C3">
            <w:pPr>
              <w:spacing w:line="360" w:lineRule="auto"/>
              <w:jc w:val="both"/>
              <w:rPr>
                <w:rFonts w:ascii="Arial" w:hAnsi="Arial" w:cs="Arial"/>
                <w:b/>
                <w:bCs/>
                <w:szCs w:val="24"/>
              </w:rPr>
            </w:pPr>
            <w:r w:rsidRPr="00C246C3">
              <w:rPr>
                <w:rFonts w:ascii="Arial" w:hAnsi="Arial" w:cs="Arial"/>
                <w:b/>
                <w:bCs/>
                <w:szCs w:val="24"/>
              </w:rPr>
              <w:t>R101</w:t>
            </w:r>
          </w:p>
        </w:tc>
        <w:tc>
          <w:tcPr>
            <w:tcW w:w="1408" w:type="dxa"/>
            <w:vAlign w:val="center"/>
          </w:tcPr>
          <w:p w14:paraId="2235D361" w14:textId="77777777" w:rsidR="00C246C3" w:rsidRPr="00C246C3" w:rsidRDefault="00C246C3" w:rsidP="00C246C3">
            <w:pPr>
              <w:spacing w:line="360" w:lineRule="auto"/>
              <w:jc w:val="both"/>
              <w:rPr>
                <w:rFonts w:ascii="Arial" w:hAnsi="Arial" w:cs="Arial"/>
                <w:b/>
                <w:bCs/>
                <w:szCs w:val="24"/>
              </w:rPr>
            </w:pPr>
            <w:r w:rsidRPr="00C246C3">
              <w:rPr>
                <w:rFonts w:ascii="Arial" w:hAnsi="Arial" w:cs="Arial"/>
                <w:b/>
                <w:bCs/>
                <w:szCs w:val="24"/>
              </w:rPr>
              <w:t>R102</w:t>
            </w:r>
          </w:p>
        </w:tc>
        <w:tc>
          <w:tcPr>
            <w:tcW w:w="1267" w:type="dxa"/>
            <w:vAlign w:val="center"/>
          </w:tcPr>
          <w:p w14:paraId="05FAF972" w14:textId="77777777" w:rsidR="00C246C3" w:rsidRPr="00C246C3" w:rsidRDefault="00C246C3" w:rsidP="00C246C3">
            <w:pPr>
              <w:spacing w:line="360" w:lineRule="auto"/>
              <w:jc w:val="both"/>
              <w:rPr>
                <w:rFonts w:ascii="Arial" w:hAnsi="Arial" w:cs="Arial"/>
                <w:b/>
                <w:bCs/>
                <w:szCs w:val="24"/>
              </w:rPr>
            </w:pPr>
            <w:r w:rsidRPr="00C246C3">
              <w:rPr>
                <w:rFonts w:ascii="Arial" w:hAnsi="Arial" w:cs="Arial"/>
                <w:b/>
                <w:bCs/>
                <w:szCs w:val="24"/>
              </w:rPr>
              <w:t>R103</w:t>
            </w:r>
          </w:p>
        </w:tc>
        <w:tc>
          <w:tcPr>
            <w:tcW w:w="1208" w:type="dxa"/>
            <w:vAlign w:val="center"/>
          </w:tcPr>
          <w:p w14:paraId="08404FA7" w14:textId="77777777" w:rsidR="00C246C3" w:rsidRPr="00C246C3" w:rsidRDefault="00C246C3" w:rsidP="00C246C3">
            <w:pPr>
              <w:spacing w:line="360" w:lineRule="auto"/>
              <w:jc w:val="both"/>
              <w:rPr>
                <w:rFonts w:ascii="Arial" w:hAnsi="Arial" w:cs="Arial"/>
                <w:b/>
                <w:bCs/>
                <w:szCs w:val="24"/>
              </w:rPr>
            </w:pPr>
            <w:r w:rsidRPr="00C246C3">
              <w:rPr>
                <w:rFonts w:ascii="Arial" w:hAnsi="Arial" w:cs="Arial"/>
                <w:b/>
                <w:bCs/>
                <w:szCs w:val="24"/>
              </w:rPr>
              <w:t>R104</w:t>
            </w:r>
          </w:p>
        </w:tc>
      </w:tr>
      <w:tr w:rsidR="00C246C3" w:rsidRPr="00C246C3" w14:paraId="3F646DFA" w14:textId="77777777" w:rsidTr="0062546A">
        <w:trPr>
          <w:trHeight w:val="579"/>
        </w:trPr>
        <w:tc>
          <w:tcPr>
            <w:tcW w:w="9569" w:type="dxa"/>
            <w:vAlign w:val="center"/>
          </w:tcPr>
          <w:p w14:paraId="764280F9" w14:textId="77777777" w:rsidR="00C246C3" w:rsidRPr="00C246C3" w:rsidRDefault="00C246C3" w:rsidP="00C246C3">
            <w:pPr>
              <w:pStyle w:val="ListParagraph"/>
              <w:spacing w:line="360" w:lineRule="auto"/>
              <w:ind w:left="720" w:firstLine="0"/>
              <w:jc w:val="both"/>
              <w:rPr>
                <w:rFonts w:ascii="Arial" w:hAnsi="Arial" w:cs="Arial"/>
                <w:b/>
                <w:bCs/>
                <w:sz w:val="24"/>
                <w:szCs w:val="24"/>
              </w:rPr>
            </w:pPr>
            <w:r w:rsidRPr="00C246C3">
              <w:rPr>
                <w:rFonts w:ascii="Arial" w:hAnsi="Arial" w:cs="Arial"/>
                <w:b/>
                <w:bCs/>
                <w:sz w:val="24"/>
                <w:szCs w:val="24"/>
              </w:rPr>
              <w:t>General Room Condition</w:t>
            </w:r>
          </w:p>
        </w:tc>
        <w:tc>
          <w:tcPr>
            <w:tcW w:w="1267" w:type="dxa"/>
            <w:vAlign w:val="center"/>
          </w:tcPr>
          <w:p w14:paraId="705AD11B" w14:textId="77777777" w:rsidR="00C246C3" w:rsidRPr="00C246C3" w:rsidRDefault="00C246C3" w:rsidP="00C246C3">
            <w:pPr>
              <w:spacing w:line="360" w:lineRule="auto"/>
              <w:jc w:val="both"/>
              <w:rPr>
                <w:rFonts w:ascii="Arial" w:hAnsi="Arial" w:cs="Arial"/>
                <w:b/>
                <w:bCs/>
                <w:szCs w:val="24"/>
              </w:rPr>
            </w:pPr>
          </w:p>
        </w:tc>
        <w:tc>
          <w:tcPr>
            <w:tcW w:w="1408" w:type="dxa"/>
            <w:vAlign w:val="center"/>
          </w:tcPr>
          <w:p w14:paraId="6714F45D" w14:textId="77777777" w:rsidR="00C246C3" w:rsidRPr="00C246C3" w:rsidRDefault="00C246C3" w:rsidP="00C246C3">
            <w:pPr>
              <w:spacing w:line="360" w:lineRule="auto"/>
              <w:jc w:val="both"/>
              <w:rPr>
                <w:rFonts w:ascii="Arial" w:hAnsi="Arial" w:cs="Arial"/>
                <w:b/>
                <w:bCs/>
                <w:szCs w:val="24"/>
              </w:rPr>
            </w:pPr>
          </w:p>
        </w:tc>
        <w:tc>
          <w:tcPr>
            <w:tcW w:w="1267" w:type="dxa"/>
            <w:vAlign w:val="center"/>
          </w:tcPr>
          <w:p w14:paraId="29EF81DB" w14:textId="77777777" w:rsidR="00C246C3" w:rsidRPr="00C246C3" w:rsidRDefault="00C246C3" w:rsidP="00C246C3">
            <w:pPr>
              <w:spacing w:line="360" w:lineRule="auto"/>
              <w:jc w:val="both"/>
              <w:rPr>
                <w:rFonts w:ascii="Arial" w:hAnsi="Arial" w:cs="Arial"/>
                <w:b/>
                <w:bCs/>
                <w:szCs w:val="24"/>
              </w:rPr>
            </w:pPr>
          </w:p>
        </w:tc>
        <w:tc>
          <w:tcPr>
            <w:tcW w:w="1208" w:type="dxa"/>
            <w:vAlign w:val="center"/>
          </w:tcPr>
          <w:p w14:paraId="645581E1" w14:textId="77777777" w:rsidR="00C246C3" w:rsidRPr="00C246C3" w:rsidRDefault="00C246C3" w:rsidP="00C246C3">
            <w:pPr>
              <w:spacing w:line="360" w:lineRule="auto"/>
              <w:jc w:val="both"/>
              <w:rPr>
                <w:rFonts w:ascii="Arial" w:hAnsi="Arial" w:cs="Arial"/>
                <w:b/>
                <w:bCs/>
                <w:szCs w:val="24"/>
              </w:rPr>
            </w:pPr>
          </w:p>
        </w:tc>
      </w:tr>
      <w:tr w:rsidR="00C246C3" w:rsidRPr="00C246C3" w14:paraId="00B82A78" w14:textId="77777777" w:rsidTr="0062546A">
        <w:trPr>
          <w:trHeight w:val="579"/>
        </w:trPr>
        <w:tc>
          <w:tcPr>
            <w:tcW w:w="9569" w:type="dxa"/>
            <w:vAlign w:val="center"/>
          </w:tcPr>
          <w:p w14:paraId="0ADBF67A"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The door lock and security latch are functioning properly.</w:t>
            </w:r>
          </w:p>
        </w:tc>
        <w:tc>
          <w:tcPr>
            <w:tcW w:w="1267" w:type="dxa"/>
            <w:vAlign w:val="center"/>
          </w:tcPr>
          <w:p w14:paraId="338B53F4" w14:textId="78731EB1" w:rsidR="00C246C3" w:rsidRPr="00C246C3" w:rsidRDefault="00C246C3" w:rsidP="00C246C3">
            <w:pPr>
              <w:spacing w:line="360" w:lineRule="auto"/>
              <w:jc w:val="both"/>
              <w:rPr>
                <w:rFonts w:ascii="Arial" w:hAnsi="Arial" w:cs="Arial"/>
                <w:b/>
                <w:bCs/>
                <w:szCs w:val="24"/>
              </w:rPr>
            </w:pPr>
          </w:p>
        </w:tc>
        <w:tc>
          <w:tcPr>
            <w:tcW w:w="1408" w:type="dxa"/>
            <w:vAlign w:val="center"/>
          </w:tcPr>
          <w:p w14:paraId="032082DF" w14:textId="736D678E" w:rsidR="00C246C3" w:rsidRPr="00C246C3" w:rsidRDefault="00C246C3" w:rsidP="00C246C3">
            <w:pPr>
              <w:spacing w:line="360" w:lineRule="auto"/>
              <w:jc w:val="both"/>
              <w:rPr>
                <w:rFonts w:ascii="Arial" w:hAnsi="Arial" w:cs="Arial"/>
                <w:b/>
                <w:bCs/>
                <w:szCs w:val="24"/>
              </w:rPr>
            </w:pPr>
          </w:p>
        </w:tc>
        <w:tc>
          <w:tcPr>
            <w:tcW w:w="1267" w:type="dxa"/>
            <w:vAlign w:val="center"/>
          </w:tcPr>
          <w:p w14:paraId="11496694" w14:textId="472AAB25" w:rsidR="00C246C3" w:rsidRPr="00C246C3" w:rsidRDefault="00C246C3" w:rsidP="00C246C3">
            <w:pPr>
              <w:spacing w:line="360" w:lineRule="auto"/>
              <w:jc w:val="both"/>
              <w:rPr>
                <w:rFonts w:ascii="Arial" w:hAnsi="Arial" w:cs="Arial"/>
                <w:b/>
                <w:bCs/>
                <w:szCs w:val="24"/>
              </w:rPr>
            </w:pPr>
          </w:p>
        </w:tc>
        <w:tc>
          <w:tcPr>
            <w:tcW w:w="1208" w:type="dxa"/>
            <w:vAlign w:val="center"/>
          </w:tcPr>
          <w:p w14:paraId="47F0ECC5" w14:textId="4AF48E52" w:rsidR="00C246C3" w:rsidRPr="00C246C3" w:rsidRDefault="00C246C3" w:rsidP="00C246C3">
            <w:pPr>
              <w:spacing w:line="360" w:lineRule="auto"/>
              <w:jc w:val="both"/>
              <w:rPr>
                <w:rFonts w:ascii="Arial" w:hAnsi="Arial" w:cs="Arial"/>
                <w:b/>
                <w:bCs/>
                <w:szCs w:val="24"/>
              </w:rPr>
            </w:pPr>
          </w:p>
        </w:tc>
      </w:tr>
      <w:tr w:rsidR="00C246C3" w:rsidRPr="00C246C3" w14:paraId="05CA6086" w14:textId="77777777" w:rsidTr="0062546A">
        <w:trPr>
          <w:trHeight w:val="601"/>
        </w:trPr>
        <w:tc>
          <w:tcPr>
            <w:tcW w:w="9569" w:type="dxa"/>
            <w:vAlign w:val="center"/>
          </w:tcPr>
          <w:p w14:paraId="3441FC76"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All lights and fixtures, including the thermostat, the phone, and the alarm clock are working.</w:t>
            </w:r>
          </w:p>
        </w:tc>
        <w:tc>
          <w:tcPr>
            <w:tcW w:w="1267" w:type="dxa"/>
            <w:vAlign w:val="center"/>
          </w:tcPr>
          <w:p w14:paraId="627EFD8E" w14:textId="19D76CBC" w:rsidR="00C246C3" w:rsidRPr="00C246C3" w:rsidRDefault="00C246C3" w:rsidP="00C246C3">
            <w:pPr>
              <w:spacing w:line="360" w:lineRule="auto"/>
              <w:jc w:val="both"/>
              <w:rPr>
                <w:rFonts w:ascii="Arial" w:hAnsi="Arial" w:cs="Arial"/>
                <w:b/>
                <w:bCs/>
                <w:szCs w:val="24"/>
              </w:rPr>
            </w:pPr>
          </w:p>
        </w:tc>
        <w:tc>
          <w:tcPr>
            <w:tcW w:w="1408" w:type="dxa"/>
            <w:vAlign w:val="center"/>
          </w:tcPr>
          <w:p w14:paraId="3CD208E4" w14:textId="1350B25E" w:rsidR="00C246C3" w:rsidRPr="00C246C3" w:rsidRDefault="00C246C3" w:rsidP="00C246C3">
            <w:pPr>
              <w:spacing w:line="360" w:lineRule="auto"/>
              <w:jc w:val="both"/>
              <w:rPr>
                <w:rFonts w:ascii="Arial" w:hAnsi="Arial" w:cs="Arial"/>
                <w:b/>
                <w:bCs/>
                <w:szCs w:val="24"/>
              </w:rPr>
            </w:pPr>
          </w:p>
        </w:tc>
        <w:tc>
          <w:tcPr>
            <w:tcW w:w="1267" w:type="dxa"/>
            <w:vAlign w:val="center"/>
          </w:tcPr>
          <w:p w14:paraId="60ABDBF5" w14:textId="7A15043E" w:rsidR="00C246C3" w:rsidRPr="00C246C3" w:rsidRDefault="00C246C3" w:rsidP="00C246C3">
            <w:pPr>
              <w:spacing w:line="360" w:lineRule="auto"/>
              <w:jc w:val="both"/>
              <w:rPr>
                <w:rFonts w:ascii="Arial" w:hAnsi="Arial" w:cs="Arial"/>
                <w:b/>
                <w:bCs/>
                <w:szCs w:val="24"/>
              </w:rPr>
            </w:pPr>
          </w:p>
        </w:tc>
        <w:tc>
          <w:tcPr>
            <w:tcW w:w="1208" w:type="dxa"/>
            <w:vAlign w:val="center"/>
          </w:tcPr>
          <w:p w14:paraId="3C222AA2" w14:textId="4BA7A941" w:rsidR="00C246C3" w:rsidRPr="00C246C3" w:rsidRDefault="00C246C3" w:rsidP="00C246C3">
            <w:pPr>
              <w:spacing w:line="360" w:lineRule="auto"/>
              <w:jc w:val="both"/>
              <w:rPr>
                <w:rFonts w:ascii="Arial" w:hAnsi="Arial" w:cs="Arial"/>
                <w:b/>
                <w:bCs/>
                <w:szCs w:val="24"/>
              </w:rPr>
            </w:pPr>
          </w:p>
        </w:tc>
      </w:tr>
      <w:tr w:rsidR="00C246C3" w:rsidRPr="00C246C3" w14:paraId="0D61B70E" w14:textId="77777777" w:rsidTr="0062546A">
        <w:trPr>
          <w:trHeight w:val="601"/>
        </w:trPr>
        <w:tc>
          <w:tcPr>
            <w:tcW w:w="9569" w:type="dxa"/>
            <w:vAlign w:val="center"/>
          </w:tcPr>
          <w:p w14:paraId="3FE595B9"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Windows and curtains/blinds are in good condition.</w:t>
            </w:r>
          </w:p>
        </w:tc>
        <w:tc>
          <w:tcPr>
            <w:tcW w:w="1267" w:type="dxa"/>
            <w:vAlign w:val="center"/>
          </w:tcPr>
          <w:p w14:paraId="65ADB804" w14:textId="58D720D9" w:rsidR="00C246C3" w:rsidRPr="00C246C3" w:rsidRDefault="00C246C3" w:rsidP="00C246C3">
            <w:pPr>
              <w:spacing w:line="360" w:lineRule="auto"/>
              <w:jc w:val="both"/>
              <w:rPr>
                <w:rFonts w:ascii="Arial" w:hAnsi="Arial" w:cs="Arial"/>
                <w:b/>
                <w:bCs/>
                <w:szCs w:val="24"/>
              </w:rPr>
            </w:pPr>
          </w:p>
        </w:tc>
        <w:tc>
          <w:tcPr>
            <w:tcW w:w="1408" w:type="dxa"/>
            <w:vAlign w:val="center"/>
          </w:tcPr>
          <w:p w14:paraId="54795B2D" w14:textId="50140C15" w:rsidR="00C246C3" w:rsidRPr="00C246C3" w:rsidRDefault="00C246C3" w:rsidP="00C246C3">
            <w:pPr>
              <w:spacing w:line="360" w:lineRule="auto"/>
              <w:jc w:val="both"/>
              <w:rPr>
                <w:rFonts w:ascii="Arial" w:hAnsi="Arial" w:cs="Arial"/>
                <w:b/>
                <w:bCs/>
                <w:szCs w:val="24"/>
              </w:rPr>
            </w:pPr>
          </w:p>
        </w:tc>
        <w:tc>
          <w:tcPr>
            <w:tcW w:w="1267" w:type="dxa"/>
            <w:vAlign w:val="center"/>
          </w:tcPr>
          <w:p w14:paraId="4EABB280" w14:textId="2C206702" w:rsidR="00C246C3" w:rsidRPr="00C246C3" w:rsidRDefault="00C246C3" w:rsidP="00C246C3">
            <w:pPr>
              <w:spacing w:line="360" w:lineRule="auto"/>
              <w:jc w:val="both"/>
              <w:rPr>
                <w:rFonts w:ascii="Arial" w:hAnsi="Arial" w:cs="Arial"/>
                <w:b/>
                <w:bCs/>
                <w:szCs w:val="24"/>
              </w:rPr>
            </w:pPr>
          </w:p>
        </w:tc>
        <w:tc>
          <w:tcPr>
            <w:tcW w:w="1208" w:type="dxa"/>
            <w:vAlign w:val="center"/>
          </w:tcPr>
          <w:p w14:paraId="2BEBBA95" w14:textId="721C8859" w:rsidR="00C246C3" w:rsidRPr="00C246C3" w:rsidRDefault="00C246C3" w:rsidP="00C246C3">
            <w:pPr>
              <w:spacing w:line="360" w:lineRule="auto"/>
              <w:jc w:val="both"/>
              <w:rPr>
                <w:rFonts w:ascii="Arial" w:hAnsi="Arial" w:cs="Arial"/>
                <w:b/>
                <w:bCs/>
                <w:szCs w:val="24"/>
              </w:rPr>
            </w:pPr>
          </w:p>
        </w:tc>
      </w:tr>
      <w:tr w:rsidR="00C246C3" w:rsidRPr="00C246C3" w14:paraId="1223957E" w14:textId="77777777" w:rsidTr="0062546A">
        <w:trPr>
          <w:trHeight w:val="601"/>
        </w:trPr>
        <w:tc>
          <w:tcPr>
            <w:tcW w:w="9569" w:type="dxa"/>
            <w:vAlign w:val="center"/>
          </w:tcPr>
          <w:p w14:paraId="78B84E27" w14:textId="77777777" w:rsidR="00C246C3" w:rsidRPr="00C246C3" w:rsidRDefault="00C246C3" w:rsidP="00C246C3">
            <w:pPr>
              <w:pStyle w:val="ListParagraph"/>
              <w:spacing w:line="360" w:lineRule="auto"/>
              <w:ind w:left="720" w:firstLine="0"/>
              <w:jc w:val="both"/>
              <w:rPr>
                <w:rFonts w:ascii="Arial" w:hAnsi="Arial" w:cs="Arial"/>
                <w:b/>
                <w:bCs/>
                <w:sz w:val="24"/>
                <w:szCs w:val="24"/>
              </w:rPr>
            </w:pPr>
            <w:r w:rsidRPr="00C246C3">
              <w:rPr>
                <w:rFonts w:ascii="Arial" w:hAnsi="Arial" w:cs="Arial"/>
                <w:b/>
                <w:bCs/>
                <w:sz w:val="24"/>
                <w:szCs w:val="24"/>
              </w:rPr>
              <w:t>Bedroom</w:t>
            </w:r>
          </w:p>
        </w:tc>
        <w:tc>
          <w:tcPr>
            <w:tcW w:w="1267" w:type="dxa"/>
            <w:vAlign w:val="center"/>
          </w:tcPr>
          <w:p w14:paraId="519B259A" w14:textId="68A08525" w:rsidR="00C246C3" w:rsidRPr="00C246C3" w:rsidRDefault="00C246C3" w:rsidP="00C246C3">
            <w:pPr>
              <w:spacing w:line="360" w:lineRule="auto"/>
              <w:jc w:val="both"/>
              <w:rPr>
                <w:rFonts w:ascii="Arial" w:hAnsi="Arial" w:cs="Arial"/>
                <w:b/>
                <w:bCs/>
                <w:szCs w:val="24"/>
              </w:rPr>
            </w:pPr>
          </w:p>
        </w:tc>
        <w:tc>
          <w:tcPr>
            <w:tcW w:w="1408" w:type="dxa"/>
            <w:vAlign w:val="center"/>
          </w:tcPr>
          <w:p w14:paraId="47FE7377" w14:textId="77777777" w:rsidR="00C246C3" w:rsidRPr="00C246C3" w:rsidRDefault="00C246C3" w:rsidP="00C246C3">
            <w:pPr>
              <w:spacing w:line="360" w:lineRule="auto"/>
              <w:jc w:val="both"/>
              <w:rPr>
                <w:rFonts w:ascii="Arial" w:hAnsi="Arial" w:cs="Arial"/>
                <w:b/>
                <w:bCs/>
                <w:szCs w:val="24"/>
              </w:rPr>
            </w:pPr>
          </w:p>
        </w:tc>
        <w:tc>
          <w:tcPr>
            <w:tcW w:w="1267" w:type="dxa"/>
            <w:vAlign w:val="center"/>
          </w:tcPr>
          <w:p w14:paraId="07A07300" w14:textId="77777777" w:rsidR="00C246C3" w:rsidRPr="00C246C3" w:rsidRDefault="00C246C3" w:rsidP="00C246C3">
            <w:pPr>
              <w:spacing w:line="360" w:lineRule="auto"/>
              <w:jc w:val="both"/>
              <w:rPr>
                <w:rFonts w:ascii="Arial" w:hAnsi="Arial" w:cs="Arial"/>
                <w:b/>
                <w:bCs/>
                <w:szCs w:val="24"/>
              </w:rPr>
            </w:pPr>
          </w:p>
        </w:tc>
        <w:tc>
          <w:tcPr>
            <w:tcW w:w="1208" w:type="dxa"/>
            <w:vAlign w:val="center"/>
          </w:tcPr>
          <w:p w14:paraId="31688784" w14:textId="77777777" w:rsidR="00C246C3" w:rsidRPr="00C246C3" w:rsidRDefault="00C246C3" w:rsidP="00C246C3">
            <w:pPr>
              <w:spacing w:line="360" w:lineRule="auto"/>
              <w:jc w:val="both"/>
              <w:rPr>
                <w:rFonts w:ascii="Arial" w:hAnsi="Arial" w:cs="Arial"/>
                <w:b/>
                <w:bCs/>
                <w:szCs w:val="24"/>
              </w:rPr>
            </w:pPr>
          </w:p>
        </w:tc>
      </w:tr>
      <w:tr w:rsidR="00C246C3" w:rsidRPr="00C246C3" w14:paraId="7793C82D" w14:textId="77777777" w:rsidTr="0062546A">
        <w:trPr>
          <w:trHeight w:val="579"/>
        </w:trPr>
        <w:tc>
          <w:tcPr>
            <w:tcW w:w="9569" w:type="dxa"/>
            <w:vAlign w:val="center"/>
          </w:tcPr>
          <w:p w14:paraId="7A2AC1A3"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The bed is neatly made with no wrinkles or creases and the pillows are clean and fluffy.</w:t>
            </w:r>
          </w:p>
        </w:tc>
        <w:tc>
          <w:tcPr>
            <w:tcW w:w="1267" w:type="dxa"/>
            <w:vAlign w:val="center"/>
          </w:tcPr>
          <w:p w14:paraId="55537343" w14:textId="5FD3BBC3" w:rsidR="00C246C3" w:rsidRPr="00C246C3" w:rsidRDefault="00C246C3" w:rsidP="00C246C3">
            <w:pPr>
              <w:spacing w:line="360" w:lineRule="auto"/>
              <w:jc w:val="both"/>
              <w:rPr>
                <w:rFonts w:ascii="Arial" w:hAnsi="Arial" w:cs="Arial"/>
                <w:b/>
                <w:bCs/>
                <w:szCs w:val="24"/>
              </w:rPr>
            </w:pPr>
          </w:p>
        </w:tc>
        <w:tc>
          <w:tcPr>
            <w:tcW w:w="1408" w:type="dxa"/>
            <w:vAlign w:val="center"/>
          </w:tcPr>
          <w:p w14:paraId="7D79C4A7" w14:textId="6E7A2B15" w:rsidR="00C246C3" w:rsidRPr="00C246C3" w:rsidRDefault="00C246C3" w:rsidP="00C246C3">
            <w:pPr>
              <w:spacing w:line="360" w:lineRule="auto"/>
              <w:jc w:val="both"/>
              <w:rPr>
                <w:rFonts w:ascii="Arial" w:hAnsi="Arial" w:cs="Arial"/>
                <w:b/>
                <w:bCs/>
                <w:szCs w:val="24"/>
              </w:rPr>
            </w:pPr>
          </w:p>
        </w:tc>
        <w:tc>
          <w:tcPr>
            <w:tcW w:w="1267" w:type="dxa"/>
            <w:vAlign w:val="center"/>
          </w:tcPr>
          <w:p w14:paraId="437A296A" w14:textId="6629D917" w:rsidR="00C246C3" w:rsidRPr="00C246C3" w:rsidRDefault="00C246C3" w:rsidP="00C246C3">
            <w:pPr>
              <w:spacing w:line="360" w:lineRule="auto"/>
              <w:jc w:val="both"/>
              <w:rPr>
                <w:rFonts w:ascii="Arial" w:hAnsi="Arial" w:cs="Arial"/>
                <w:b/>
                <w:bCs/>
                <w:szCs w:val="24"/>
              </w:rPr>
            </w:pPr>
          </w:p>
        </w:tc>
        <w:tc>
          <w:tcPr>
            <w:tcW w:w="1208" w:type="dxa"/>
            <w:vAlign w:val="center"/>
          </w:tcPr>
          <w:p w14:paraId="40938CF7" w14:textId="79AC684A" w:rsidR="00C246C3" w:rsidRPr="00C246C3" w:rsidRDefault="00C246C3" w:rsidP="00C246C3">
            <w:pPr>
              <w:spacing w:line="360" w:lineRule="auto"/>
              <w:jc w:val="both"/>
              <w:rPr>
                <w:rFonts w:ascii="Arial" w:hAnsi="Arial" w:cs="Arial"/>
                <w:b/>
                <w:bCs/>
                <w:szCs w:val="24"/>
              </w:rPr>
            </w:pPr>
          </w:p>
        </w:tc>
      </w:tr>
      <w:tr w:rsidR="00C246C3" w:rsidRPr="00C246C3" w14:paraId="6B9C4D31" w14:textId="77777777" w:rsidTr="0062546A">
        <w:trPr>
          <w:trHeight w:val="601"/>
        </w:trPr>
        <w:tc>
          <w:tcPr>
            <w:tcW w:w="9569" w:type="dxa"/>
            <w:vAlign w:val="center"/>
          </w:tcPr>
          <w:p w14:paraId="7B736E7D"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All furniture is dust-free and in good condition.</w:t>
            </w:r>
          </w:p>
        </w:tc>
        <w:tc>
          <w:tcPr>
            <w:tcW w:w="1267" w:type="dxa"/>
            <w:vAlign w:val="center"/>
          </w:tcPr>
          <w:p w14:paraId="1662B344" w14:textId="5F732C3E" w:rsidR="00C246C3" w:rsidRPr="00C246C3" w:rsidRDefault="00C246C3" w:rsidP="00C246C3">
            <w:pPr>
              <w:spacing w:line="360" w:lineRule="auto"/>
              <w:jc w:val="both"/>
              <w:rPr>
                <w:rFonts w:ascii="Arial" w:hAnsi="Arial" w:cs="Arial"/>
                <w:b/>
                <w:bCs/>
                <w:szCs w:val="24"/>
              </w:rPr>
            </w:pPr>
          </w:p>
        </w:tc>
        <w:tc>
          <w:tcPr>
            <w:tcW w:w="1408" w:type="dxa"/>
            <w:vAlign w:val="center"/>
          </w:tcPr>
          <w:p w14:paraId="6383E2EF" w14:textId="60752D40" w:rsidR="00C246C3" w:rsidRPr="00C246C3" w:rsidRDefault="00C246C3" w:rsidP="00C246C3">
            <w:pPr>
              <w:spacing w:line="360" w:lineRule="auto"/>
              <w:jc w:val="both"/>
              <w:rPr>
                <w:rFonts w:ascii="Arial" w:hAnsi="Arial" w:cs="Arial"/>
                <w:b/>
                <w:bCs/>
                <w:szCs w:val="24"/>
              </w:rPr>
            </w:pPr>
          </w:p>
        </w:tc>
        <w:tc>
          <w:tcPr>
            <w:tcW w:w="1267" w:type="dxa"/>
            <w:vAlign w:val="center"/>
          </w:tcPr>
          <w:p w14:paraId="55A5E39C" w14:textId="0A55CB37" w:rsidR="00C246C3" w:rsidRPr="00C246C3" w:rsidRDefault="00C246C3" w:rsidP="00C246C3">
            <w:pPr>
              <w:spacing w:line="360" w:lineRule="auto"/>
              <w:jc w:val="both"/>
              <w:rPr>
                <w:rFonts w:ascii="Arial" w:hAnsi="Arial" w:cs="Arial"/>
                <w:b/>
                <w:bCs/>
                <w:szCs w:val="24"/>
              </w:rPr>
            </w:pPr>
          </w:p>
        </w:tc>
        <w:tc>
          <w:tcPr>
            <w:tcW w:w="1208" w:type="dxa"/>
            <w:vAlign w:val="center"/>
          </w:tcPr>
          <w:p w14:paraId="5819AA04" w14:textId="1861C417" w:rsidR="00C246C3" w:rsidRPr="00C246C3" w:rsidRDefault="00C246C3" w:rsidP="00C246C3">
            <w:pPr>
              <w:spacing w:line="360" w:lineRule="auto"/>
              <w:jc w:val="both"/>
              <w:rPr>
                <w:rFonts w:ascii="Arial" w:hAnsi="Arial" w:cs="Arial"/>
                <w:b/>
                <w:bCs/>
                <w:szCs w:val="24"/>
              </w:rPr>
            </w:pPr>
          </w:p>
        </w:tc>
      </w:tr>
      <w:tr w:rsidR="00C246C3" w:rsidRPr="00C246C3" w14:paraId="72D47535" w14:textId="77777777" w:rsidTr="0062546A">
        <w:trPr>
          <w:trHeight w:val="601"/>
        </w:trPr>
        <w:tc>
          <w:tcPr>
            <w:tcW w:w="9569" w:type="dxa"/>
            <w:vAlign w:val="center"/>
          </w:tcPr>
          <w:p w14:paraId="664A46A9"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No debris or items under the bed.</w:t>
            </w:r>
          </w:p>
        </w:tc>
        <w:tc>
          <w:tcPr>
            <w:tcW w:w="1267" w:type="dxa"/>
            <w:vAlign w:val="center"/>
          </w:tcPr>
          <w:p w14:paraId="4A85B6F5" w14:textId="35A03DE4" w:rsidR="00C246C3" w:rsidRPr="00C246C3" w:rsidRDefault="00C246C3" w:rsidP="00C246C3">
            <w:pPr>
              <w:spacing w:line="360" w:lineRule="auto"/>
              <w:jc w:val="both"/>
              <w:rPr>
                <w:rFonts w:ascii="Arial" w:hAnsi="Arial" w:cs="Arial"/>
                <w:b/>
                <w:bCs/>
                <w:szCs w:val="24"/>
              </w:rPr>
            </w:pPr>
          </w:p>
        </w:tc>
        <w:tc>
          <w:tcPr>
            <w:tcW w:w="1408" w:type="dxa"/>
            <w:vAlign w:val="center"/>
          </w:tcPr>
          <w:p w14:paraId="06C8AE9F" w14:textId="2F99AD75" w:rsidR="00C246C3" w:rsidRPr="00C246C3" w:rsidRDefault="00C246C3" w:rsidP="00C246C3">
            <w:pPr>
              <w:spacing w:line="360" w:lineRule="auto"/>
              <w:jc w:val="both"/>
              <w:rPr>
                <w:rFonts w:ascii="Arial" w:hAnsi="Arial" w:cs="Arial"/>
                <w:b/>
                <w:bCs/>
                <w:szCs w:val="24"/>
              </w:rPr>
            </w:pPr>
          </w:p>
        </w:tc>
        <w:tc>
          <w:tcPr>
            <w:tcW w:w="1267" w:type="dxa"/>
            <w:vAlign w:val="center"/>
          </w:tcPr>
          <w:p w14:paraId="5BDFC687" w14:textId="19C181B5" w:rsidR="00C246C3" w:rsidRPr="00C246C3" w:rsidRDefault="00C246C3" w:rsidP="00C246C3">
            <w:pPr>
              <w:spacing w:line="360" w:lineRule="auto"/>
              <w:jc w:val="both"/>
              <w:rPr>
                <w:rFonts w:ascii="Arial" w:hAnsi="Arial" w:cs="Arial"/>
                <w:b/>
                <w:bCs/>
                <w:szCs w:val="24"/>
              </w:rPr>
            </w:pPr>
          </w:p>
        </w:tc>
        <w:tc>
          <w:tcPr>
            <w:tcW w:w="1208" w:type="dxa"/>
            <w:vAlign w:val="center"/>
          </w:tcPr>
          <w:p w14:paraId="32D00ECC" w14:textId="4BD732B7" w:rsidR="00C246C3" w:rsidRPr="00C246C3" w:rsidRDefault="00C246C3" w:rsidP="00C246C3">
            <w:pPr>
              <w:spacing w:line="360" w:lineRule="auto"/>
              <w:jc w:val="both"/>
              <w:rPr>
                <w:rFonts w:ascii="Arial" w:hAnsi="Arial" w:cs="Arial"/>
                <w:b/>
                <w:bCs/>
                <w:szCs w:val="24"/>
              </w:rPr>
            </w:pPr>
          </w:p>
        </w:tc>
      </w:tr>
      <w:tr w:rsidR="00C246C3" w:rsidRPr="00C246C3" w14:paraId="77A08EB7" w14:textId="77777777" w:rsidTr="0062546A">
        <w:trPr>
          <w:trHeight w:val="579"/>
        </w:trPr>
        <w:tc>
          <w:tcPr>
            <w:tcW w:w="9569" w:type="dxa"/>
            <w:vAlign w:val="center"/>
          </w:tcPr>
          <w:p w14:paraId="5BA16EEF"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 xml:space="preserve">The bathroom, including the sink, toilet, and shower/bathtub are clean. </w:t>
            </w:r>
          </w:p>
        </w:tc>
        <w:tc>
          <w:tcPr>
            <w:tcW w:w="1267" w:type="dxa"/>
            <w:vAlign w:val="center"/>
          </w:tcPr>
          <w:p w14:paraId="5B29AA41" w14:textId="2B921C65" w:rsidR="00C246C3" w:rsidRPr="00C246C3" w:rsidRDefault="00C246C3" w:rsidP="00C246C3">
            <w:pPr>
              <w:spacing w:line="360" w:lineRule="auto"/>
              <w:jc w:val="both"/>
              <w:rPr>
                <w:rFonts w:ascii="Arial" w:hAnsi="Arial" w:cs="Arial"/>
                <w:b/>
                <w:bCs/>
                <w:szCs w:val="24"/>
              </w:rPr>
            </w:pPr>
          </w:p>
        </w:tc>
        <w:tc>
          <w:tcPr>
            <w:tcW w:w="1408" w:type="dxa"/>
            <w:vAlign w:val="center"/>
          </w:tcPr>
          <w:p w14:paraId="68755AE0" w14:textId="1F5809AA" w:rsidR="00C246C3" w:rsidRPr="00C246C3" w:rsidRDefault="00C246C3" w:rsidP="00C246C3">
            <w:pPr>
              <w:spacing w:line="360" w:lineRule="auto"/>
              <w:jc w:val="both"/>
              <w:rPr>
                <w:rFonts w:ascii="Arial" w:hAnsi="Arial" w:cs="Arial"/>
                <w:b/>
                <w:bCs/>
                <w:szCs w:val="24"/>
              </w:rPr>
            </w:pPr>
          </w:p>
        </w:tc>
        <w:tc>
          <w:tcPr>
            <w:tcW w:w="1267" w:type="dxa"/>
            <w:vAlign w:val="center"/>
          </w:tcPr>
          <w:p w14:paraId="792C265A" w14:textId="0F77705D" w:rsidR="00C246C3" w:rsidRPr="00C246C3" w:rsidRDefault="00C246C3" w:rsidP="00C246C3">
            <w:pPr>
              <w:spacing w:line="360" w:lineRule="auto"/>
              <w:jc w:val="both"/>
              <w:rPr>
                <w:rFonts w:ascii="Arial" w:hAnsi="Arial" w:cs="Arial"/>
                <w:b/>
                <w:bCs/>
                <w:szCs w:val="24"/>
              </w:rPr>
            </w:pPr>
          </w:p>
        </w:tc>
        <w:tc>
          <w:tcPr>
            <w:tcW w:w="1208" w:type="dxa"/>
            <w:vAlign w:val="center"/>
          </w:tcPr>
          <w:p w14:paraId="2DC848E0" w14:textId="741E5CB3" w:rsidR="00C246C3" w:rsidRPr="00C246C3" w:rsidRDefault="00C246C3" w:rsidP="00C246C3">
            <w:pPr>
              <w:spacing w:line="360" w:lineRule="auto"/>
              <w:jc w:val="both"/>
              <w:rPr>
                <w:rFonts w:ascii="Arial" w:hAnsi="Arial" w:cs="Arial"/>
                <w:b/>
                <w:bCs/>
                <w:szCs w:val="24"/>
              </w:rPr>
            </w:pPr>
          </w:p>
        </w:tc>
      </w:tr>
      <w:tr w:rsidR="00C246C3" w:rsidRPr="00C246C3" w14:paraId="5615BE16" w14:textId="77777777" w:rsidTr="0062546A">
        <w:trPr>
          <w:trHeight w:val="579"/>
        </w:trPr>
        <w:tc>
          <w:tcPr>
            <w:tcW w:w="9569" w:type="dxa"/>
            <w:vAlign w:val="center"/>
          </w:tcPr>
          <w:p w14:paraId="658FFE69"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lastRenderedPageBreak/>
              <w:t>The bed linens for cleanliness, stains, and wear and tear.</w:t>
            </w:r>
          </w:p>
        </w:tc>
        <w:tc>
          <w:tcPr>
            <w:tcW w:w="1267" w:type="dxa"/>
            <w:vAlign w:val="center"/>
          </w:tcPr>
          <w:p w14:paraId="601FECC4" w14:textId="7DD33B2D" w:rsidR="00C246C3" w:rsidRPr="00C246C3" w:rsidRDefault="00C246C3" w:rsidP="00C246C3">
            <w:pPr>
              <w:spacing w:line="360" w:lineRule="auto"/>
              <w:jc w:val="both"/>
              <w:rPr>
                <w:rFonts w:ascii="Arial" w:hAnsi="Arial" w:cs="Arial"/>
                <w:b/>
                <w:bCs/>
                <w:szCs w:val="24"/>
              </w:rPr>
            </w:pPr>
          </w:p>
        </w:tc>
        <w:tc>
          <w:tcPr>
            <w:tcW w:w="1408" w:type="dxa"/>
            <w:vAlign w:val="center"/>
          </w:tcPr>
          <w:p w14:paraId="43CB0740" w14:textId="10B1533E" w:rsidR="00C246C3" w:rsidRPr="00C246C3" w:rsidRDefault="00C246C3" w:rsidP="00C246C3">
            <w:pPr>
              <w:spacing w:line="360" w:lineRule="auto"/>
              <w:jc w:val="both"/>
              <w:rPr>
                <w:rFonts w:ascii="Arial" w:hAnsi="Arial" w:cs="Arial"/>
                <w:b/>
                <w:bCs/>
                <w:szCs w:val="24"/>
              </w:rPr>
            </w:pPr>
          </w:p>
        </w:tc>
        <w:tc>
          <w:tcPr>
            <w:tcW w:w="1267" w:type="dxa"/>
            <w:vAlign w:val="center"/>
          </w:tcPr>
          <w:p w14:paraId="5EE1F93D" w14:textId="793566AF" w:rsidR="00C246C3" w:rsidRPr="00C246C3" w:rsidRDefault="00C246C3" w:rsidP="00C246C3">
            <w:pPr>
              <w:spacing w:line="360" w:lineRule="auto"/>
              <w:jc w:val="both"/>
              <w:rPr>
                <w:rFonts w:ascii="Arial" w:hAnsi="Arial" w:cs="Arial"/>
                <w:b/>
                <w:bCs/>
                <w:szCs w:val="24"/>
              </w:rPr>
            </w:pPr>
          </w:p>
        </w:tc>
        <w:tc>
          <w:tcPr>
            <w:tcW w:w="1208" w:type="dxa"/>
            <w:vAlign w:val="center"/>
          </w:tcPr>
          <w:p w14:paraId="1E2394F2" w14:textId="410BB541" w:rsidR="00C246C3" w:rsidRPr="00C246C3" w:rsidRDefault="00C246C3" w:rsidP="00C246C3">
            <w:pPr>
              <w:spacing w:line="360" w:lineRule="auto"/>
              <w:jc w:val="both"/>
              <w:rPr>
                <w:rFonts w:ascii="Arial" w:hAnsi="Arial" w:cs="Arial"/>
                <w:b/>
                <w:bCs/>
                <w:szCs w:val="24"/>
              </w:rPr>
            </w:pPr>
          </w:p>
        </w:tc>
      </w:tr>
      <w:tr w:rsidR="00C246C3" w:rsidRPr="00C246C3" w14:paraId="16129A93" w14:textId="77777777" w:rsidTr="0062546A">
        <w:trPr>
          <w:trHeight w:val="579"/>
        </w:trPr>
        <w:tc>
          <w:tcPr>
            <w:tcW w:w="9569" w:type="dxa"/>
            <w:vAlign w:val="center"/>
          </w:tcPr>
          <w:p w14:paraId="1B2A3859" w14:textId="77777777" w:rsidR="00C246C3" w:rsidRPr="00C246C3" w:rsidRDefault="00C246C3" w:rsidP="00C246C3">
            <w:pPr>
              <w:pStyle w:val="ListParagraph"/>
              <w:spacing w:line="360" w:lineRule="auto"/>
              <w:ind w:left="720" w:firstLine="0"/>
              <w:jc w:val="both"/>
              <w:rPr>
                <w:rFonts w:ascii="Arial" w:hAnsi="Arial" w:cs="Arial"/>
                <w:b/>
                <w:bCs/>
                <w:sz w:val="24"/>
                <w:szCs w:val="24"/>
              </w:rPr>
            </w:pPr>
            <w:r w:rsidRPr="00C246C3">
              <w:rPr>
                <w:rFonts w:ascii="Arial" w:hAnsi="Arial" w:cs="Arial"/>
                <w:b/>
                <w:bCs/>
                <w:sz w:val="24"/>
                <w:szCs w:val="24"/>
              </w:rPr>
              <w:t>Bathroom</w:t>
            </w:r>
          </w:p>
        </w:tc>
        <w:tc>
          <w:tcPr>
            <w:tcW w:w="1267" w:type="dxa"/>
            <w:vAlign w:val="center"/>
          </w:tcPr>
          <w:p w14:paraId="3DC06674" w14:textId="77777777" w:rsidR="00C246C3" w:rsidRPr="00C246C3" w:rsidRDefault="00C246C3" w:rsidP="00C246C3">
            <w:pPr>
              <w:spacing w:line="360" w:lineRule="auto"/>
              <w:jc w:val="both"/>
              <w:rPr>
                <w:rFonts w:ascii="Arial" w:hAnsi="Arial" w:cs="Arial"/>
                <w:b/>
                <w:bCs/>
                <w:szCs w:val="24"/>
              </w:rPr>
            </w:pPr>
          </w:p>
        </w:tc>
        <w:tc>
          <w:tcPr>
            <w:tcW w:w="1408" w:type="dxa"/>
            <w:vAlign w:val="center"/>
          </w:tcPr>
          <w:p w14:paraId="19274BDB" w14:textId="77777777" w:rsidR="00C246C3" w:rsidRPr="00C246C3" w:rsidRDefault="00C246C3" w:rsidP="00C246C3">
            <w:pPr>
              <w:spacing w:line="360" w:lineRule="auto"/>
              <w:jc w:val="both"/>
              <w:rPr>
                <w:rFonts w:ascii="Arial" w:hAnsi="Arial" w:cs="Arial"/>
                <w:b/>
                <w:bCs/>
                <w:szCs w:val="24"/>
              </w:rPr>
            </w:pPr>
          </w:p>
        </w:tc>
        <w:tc>
          <w:tcPr>
            <w:tcW w:w="1267" w:type="dxa"/>
            <w:vAlign w:val="center"/>
          </w:tcPr>
          <w:p w14:paraId="1395D0A0" w14:textId="77777777" w:rsidR="00C246C3" w:rsidRPr="00C246C3" w:rsidRDefault="00C246C3" w:rsidP="00C246C3">
            <w:pPr>
              <w:spacing w:line="360" w:lineRule="auto"/>
              <w:jc w:val="both"/>
              <w:rPr>
                <w:rFonts w:ascii="Arial" w:hAnsi="Arial" w:cs="Arial"/>
                <w:b/>
                <w:bCs/>
                <w:szCs w:val="24"/>
              </w:rPr>
            </w:pPr>
          </w:p>
        </w:tc>
        <w:tc>
          <w:tcPr>
            <w:tcW w:w="1208" w:type="dxa"/>
            <w:vAlign w:val="center"/>
          </w:tcPr>
          <w:p w14:paraId="75714936" w14:textId="77777777" w:rsidR="00C246C3" w:rsidRPr="00C246C3" w:rsidRDefault="00C246C3" w:rsidP="00C246C3">
            <w:pPr>
              <w:spacing w:line="360" w:lineRule="auto"/>
              <w:jc w:val="both"/>
              <w:rPr>
                <w:rFonts w:ascii="Arial" w:hAnsi="Arial" w:cs="Arial"/>
                <w:b/>
                <w:bCs/>
                <w:szCs w:val="24"/>
              </w:rPr>
            </w:pPr>
          </w:p>
        </w:tc>
      </w:tr>
      <w:tr w:rsidR="00C246C3" w:rsidRPr="00C246C3" w14:paraId="202676C5" w14:textId="77777777" w:rsidTr="0062546A">
        <w:trPr>
          <w:trHeight w:val="579"/>
        </w:trPr>
        <w:tc>
          <w:tcPr>
            <w:tcW w:w="9569" w:type="dxa"/>
            <w:vAlign w:val="center"/>
          </w:tcPr>
          <w:p w14:paraId="62C0B9EA"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No leaks or water damage around fixtures.</w:t>
            </w:r>
          </w:p>
        </w:tc>
        <w:tc>
          <w:tcPr>
            <w:tcW w:w="1267" w:type="dxa"/>
            <w:vAlign w:val="center"/>
          </w:tcPr>
          <w:p w14:paraId="16A92EE9" w14:textId="4BAE6239" w:rsidR="00C246C3" w:rsidRPr="00C246C3" w:rsidRDefault="00C246C3" w:rsidP="00C246C3">
            <w:pPr>
              <w:spacing w:line="360" w:lineRule="auto"/>
              <w:jc w:val="both"/>
              <w:rPr>
                <w:rFonts w:ascii="Arial" w:hAnsi="Arial" w:cs="Arial"/>
                <w:b/>
                <w:bCs/>
                <w:szCs w:val="24"/>
              </w:rPr>
            </w:pPr>
          </w:p>
        </w:tc>
        <w:tc>
          <w:tcPr>
            <w:tcW w:w="1408" w:type="dxa"/>
            <w:vAlign w:val="center"/>
          </w:tcPr>
          <w:p w14:paraId="73795F82" w14:textId="7BFAF327" w:rsidR="00C246C3" w:rsidRPr="00C246C3" w:rsidRDefault="00C246C3" w:rsidP="00C246C3">
            <w:pPr>
              <w:spacing w:line="360" w:lineRule="auto"/>
              <w:jc w:val="both"/>
              <w:rPr>
                <w:rFonts w:ascii="Arial" w:hAnsi="Arial" w:cs="Arial"/>
                <w:b/>
                <w:bCs/>
                <w:szCs w:val="24"/>
              </w:rPr>
            </w:pPr>
          </w:p>
        </w:tc>
        <w:tc>
          <w:tcPr>
            <w:tcW w:w="1267" w:type="dxa"/>
            <w:vAlign w:val="center"/>
          </w:tcPr>
          <w:p w14:paraId="1251E747" w14:textId="654F2630" w:rsidR="00C246C3" w:rsidRPr="00C246C3" w:rsidRDefault="00C246C3" w:rsidP="00C246C3">
            <w:pPr>
              <w:spacing w:line="360" w:lineRule="auto"/>
              <w:jc w:val="both"/>
              <w:rPr>
                <w:rFonts w:ascii="Arial" w:hAnsi="Arial" w:cs="Arial"/>
                <w:b/>
                <w:bCs/>
                <w:szCs w:val="24"/>
              </w:rPr>
            </w:pPr>
          </w:p>
        </w:tc>
        <w:tc>
          <w:tcPr>
            <w:tcW w:w="1208" w:type="dxa"/>
            <w:vAlign w:val="center"/>
          </w:tcPr>
          <w:p w14:paraId="6B225BBE" w14:textId="2878E591" w:rsidR="00C246C3" w:rsidRPr="00C246C3" w:rsidRDefault="00C246C3" w:rsidP="00C246C3">
            <w:pPr>
              <w:spacing w:line="360" w:lineRule="auto"/>
              <w:jc w:val="both"/>
              <w:rPr>
                <w:rFonts w:ascii="Arial" w:hAnsi="Arial" w:cs="Arial"/>
                <w:b/>
                <w:bCs/>
                <w:szCs w:val="24"/>
              </w:rPr>
            </w:pPr>
          </w:p>
        </w:tc>
      </w:tr>
      <w:tr w:rsidR="00C246C3" w:rsidRPr="00C246C3" w14:paraId="1C3301FA" w14:textId="77777777" w:rsidTr="0062546A">
        <w:trPr>
          <w:trHeight w:val="579"/>
        </w:trPr>
        <w:tc>
          <w:tcPr>
            <w:tcW w:w="9569" w:type="dxa"/>
            <w:vAlign w:val="center"/>
          </w:tcPr>
          <w:p w14:paraId="7EA72905"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Towels, washcloths, and bathmats are clean and properly folded.</w:t>
            </w:r>
          </w:p>
        </w:tc>
        <w:tc>
          <w:tcPr>
            <w:tcW w:w="1267" w:type="dxa"/>
            <w:vAlign w:val="center"/>
          </w:tcPr>
          <w:p w14:paraId="6DDDB3A1" w14:textId="396AA7A6" w:rsidR="00C246C3" w:rsidRPr="00C246C3" w:rsidRDefault="00C246C3" w:rsidP="00C246C3">
            <w:pPr>
              <w:spacing w:line="360" w:lineRule="auto"/>
              <w:jc w:val="both"/>
              <w:rPr>
                <w:rFonts w:ascii="Arial" w:hAnsi="Arial" w:cs="Arial"/>
                <w:b/>
                <w:bCs/>
                <w:szCs w:val="24"/>
              </w:rPr>
            </w:pPr>
          </w:p>
        </w:tc>
        <w:tc>
          <w:tcPr>
            <w:tcW w:w="1408" w:type="dxa"/>
            <w:vAlign w:val="center"/>
          </w:tcPr>
          <w:p w14:paraId="6D41096B" w14:textId="27D88B74" w:rsidR="00C246C3" w:rsidRPr="00C246C3" w:rsidRDefault="00C246C3" w:rsidP="00C246C3">
            <w:pPr>
              <w:spacing w:line="360" w:lineRule="auto"/>
              <w:jc w:val="both"/>
              <w:rPr>
                <w:rFonts w:ascii="Arial" w:hAnsi="Arial" w:cs="Arial"/>
                <w:b/>
                <w:bCs/>
                <w:szCs w:val="24"/>
              </w:rPr>
            </w:pPr>
          </w:p>
        </w:tc>
        <w:tc>
          <w:tcPr>
            <w:tcW w:w="1267" w:type="dxa"/>
            <w:vAlign w:val="center"/>
          </w:tcPr>
          <w:p w14:paraId="7313374B" w14:textId="21D9492A" w:rsidR="00C246C3" w:rsidRPr="00C246C3" w:rsidRDefault="00C246C3" w:rsidP="00C246C3">
            <w:pPr>
              <w:spacing w:line="360" w:lineRule="auto"/>
              <w:jc w:val="both"/>
              <w:rPr>
                <w:rFonts w:ascii="Arial" w:hAnsi="Arial" w:cs="Arial"/>
                <w:b/>
                <w:bCs/>
                <w:szCs w:val="24"/>
              </w:rPr>
            </w:pPr>
          </w:p>
        </w:tc>
        <w:tc>
          <w:tcPr>
            <w:tcW w:w="1208" w:type="dxa"/>
            <w:vAlign w:val="center"/>
          </w:tcPr>
          <w:p w14:paraId="433D27F7" w14:textId="098DD962" w:rsidR="00C246C3" w:rsidRPr="00C246C3" w:rsidRDefault="00C246C3" w:rsidP="00C246C3">
            <w:pPr>
              <w:spacing w:line="360" w:lineRule="auto"/>
              <w:jc w:val="both"/>
              <w:rPr>
                <w:rFonts w:ascii="Arial" w:hAnsi="Arial" w:cs="Arial"/>
                <w:b/>
                <w:bCs/>
                <w:szCs w:val="24"/>
              </w:rPr>
            </w:pPr>
          </w:p>
        </w:tc>
      </w:tr>
      <w:tr w:rsidR="00C246C3" w:rsidRPr="00C246C3" w14:paraId="52102B01" w14:textId="77777777" w:rsidTr="0062546A">
        <w:trPr>
          <w:trHeight w:val="579"/>
        </w:trPr>
        <w:tc>
          <w:tcPr>
            <w:tcW w:w="9569" w:type="dxa"/>
            <w:vAlign w:val="center"/>
          </w:tcPr>
          <w:p w14:paraId="6BDFA617"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Toiletries, toilet paper, and tissues are well-stocked.</w:t>
            </w:r>
          </w:p>
        </w:tc>
        <w:tc>
          <w:tcPr>
            <w:tcW w:w="1267" w:type="dxa"/>
            <w:vAlign w:val="center"/>
          </w:tcPr>
          <w:p w14:paraId="7DF3AB20" w14:textId="593EC2FA" w:rsidR="00C246C3" w:rsidRPr="00C246C3" w:rsidRDefault="00C246C3" w:rsidP="00C246C3">
            <w:pPr>
              <w:spacing w:line="360" w:lineRule="auto"/>
              <w:jc w:val="both"/>
              <w:rPr>
                <w:rFonts w:ascii="Arial" w:hAnsi="Arial" w:cs="Arial"/>
                <w:b/>
                <w:bCs/>
                <w:szCs w:val="24"/>
              </w:rPr>
            </w:pPr>
          </w:p>
        </w:tc>
        <w:tc>
          <w:tcPr>
            <w:tcW w:w="1408" w:type="dxa"/>
            <w:vAlign w:val="center"/>
          </w:tcPr>
          <w:p w14:paraId="07F8E4B0" w14:textId="57CAE27C" w:rsidR="00C246C3" w:rsidRPr="00C246C3" w:rsidRDefault="00C246C3" w:rsidP="00C246C3">
            <w:pPr>
              <w:spacing w:line="360" w:lineRule="auto"/>
              <w:jc w:val="both"/>
              <w:rPr>
                <w:rFonts w:ascii="Arial" w:hAnsi="Arial" w:cs="Arial"/>
                <w:b/>
                <w:bCs/>
                <w:szCs w:val="24"/>
              </w:rPr>
            </w:pPr>
          </w:p>
        </w:tc>
        <w:tc>
          <w:tcPr>
            <w:tcW w:w="1267" w:type="dxa"/>
            <w:vAlign w:val="center"/>
          </w:tcPr>
          <w:p w14:paraId="7269E35D" w14:textId="1D5F9DF1" w:rsidR="00C246C3" w:rsidRPr="00C246C3" w:rsidRDefault="00C246C3" w:rsidP="00C246C3">
            <w:pPr>
              <w:spacing w:line="360" w:lineRule="auto"/>
              <w:jc w:val="both"/>
              <w:rPr>
                <w:rFonts w:ascii="Arial" w:hAnsi="Arial" w:cs="Arial"/>
                <w:b/>
                <w:bCs/>
                <w:szCs w:val="24"/>
              </w:rPr>
            </w:pPr>
          </w:p>
        </w:tc>
        <w:tc>
          <w:tcPr>
            <w:tcW w:w="1208" w:type="dxa"/>
            <w:vAlign w:val="center"/>
          </w:tcPr>
          <w:p w14:paraId="63446629" w14:textId="783AF9CB" w:rsidR="00C246C3" w:rsidRPr="00C246C3" w:rsidRDefault="00C246C3" w:rsidP="00C246C3">
            <w:pPr>
              <w:spacing w:line="360" w:lineRule="auto"/>
              <w:jc w:val="both"/>
              <w:rPr>
                <w:rFonts w:ascii="Arial" w:hAnsi="Arial" w:cs="Arial"/>
                <w:b/>
                <w:bCs/>
                <w:szCs w:val="24"/>
              </w:rPr>
            </w:pPr>
          </w:p>
        </w:tc>
      </w:tr>
      <w:tr w:rsidR="00C246C3" w:rsidRPr="00C246C3" w14:paraId="642B24E0" w14:textId="77777777" w:rsidTr="0062546A">
        <w:trPr>
          <w:trHeight w:val="579"/>
        </w:trPr>
        <w:tc>
          <w:tcPr>
            <w:tcW w:w="9569" w:type="dxa"/>
            <w:vAlign w:val="center"/>
          </w:tcPr>
          <w:p w14:paraId="514EA5B8" w14:textId="77777777" w:rsidR="00C246C3" w:rsidRPr="00C246C3" w:rsidRDefault="00C246C3" w:rsidP="00C246C3">
            <w:pPr>
              <w:pStyle w:val="ListParagraph"/>
              <w:spacing w:line="360" w:lineRule="auto"/>
              <w:ind w:left="720" w:firstLine="0"/>
              <w:jc w:val="both"/>
              <w:rPr>
                <w:rFonts w:ascii="Arial" w:hAnsi="Arial" w:cs="Arial"/>
                <w:b/>
                <w:bCs/>
                <w:sz w:val="24"/>
                <w:szCs w:val="24"/>
              </w:rPr>
            </w:pPr>
            <w:r w:rsidRPr="00C246C3">
              <w:rPr>
                <w:rFonts w:ascii="Arial" w:hAnsi="Arial" w:cs="Arial"/>
                <w:b/>
                <w:bCs/>
                <w:sz w:val="24"/>
                <w:szCs w:val="24"/>
              </w:rPr>
              <w:t>Cleaning and Maintenance</w:t>
            </w:r>
          </w:p>
        </w:tc>
        <w:tc>
          <w:tcPr>
            <w:tcW w:w="1267" w:type="dxa"/>
            <w:vAlign w:val="center"/>
          </w:tcPr>
          <w:p w14:paraId="5138744F" w14:textId="03BF341C" w:rsidR="00C246C3" w:rsidRPr="00C246C3" w:rsidRDefault="00C246C3" w:rsidP="00C246C3">
            <w:pPr>
              <w:spacing w:line="360" w:lineRule="auto"/>
              <w:jc w:val="both"/>
              <w:rPr>
                <w:rFonts w:ascii="Arial" w:hAnsi="Arial" w:cs="Arial"/>
                <w:b/>
                <w:bCs/>
                <w:szCs w:val="24"/>
              </w:rPr>
            </w:pPr>
          </w:p>
        </w:tc>
        <w:tc>
          <w:tcPr>
            <w:tcW w:w="1408" w:type="dxa"/>
            <w:vAlign w:val="center"/>
          </w:tcPr>
          <w:p w14:paraId="7DD2ED30" w14:textId="4BA7E9BF" w:rsidR="00C246C3" w:rsidRPr="00C246C3" w:rsidRDefault="00C246C3" w:rsidP="00C246C3">
            <w:pPr>
              <w:spacing w:line="360" w:lineRule="auto"/>
              <w:jc w:val="both"/>
              <w:rPr>
                <w:rFonts w:ascii="Arial" w:hAnsi="Arial" w:cs="Arial"/>
                <w:b/>
                <w:bCs/>
                <w:szCs w:val="24"/>
              </w:rPr>
            </w:pPr>
          </w:p>
        </w:tc>
        <w:tc>
          <w:tcPr>
            <w:tcW w:w="1267" w:type="dxa"/>
            <w:vAlign w:val="center"/>
          </w:tcPr>
          <w:p w14:paraId="1FE23942" w14:textId="28BBE75F" w:rsidR="00C246C3" w:rsidRPr="00C246C3" w:rsidRDefault="00C246C3" w:rsidP="00C246C3">
            <w:pPr>
              <w:spacing w:line="360" w:lineRule="auto"/>
              <w:jc w:val="both"/>
              <w:rPr>
                <w:rFonts w:ascii="Arial" w:hAnsi="Arial" w:cs="Arial"/>
                <w:b/>
                <w:bCs/>
                <w:szCs w:val="24"/>
              </w:rPr>
            </w:pPr>
          </w:p>
        </w:tc>
        <w:tc>
          <w:tcPr>
            <w:tcW w:w="1208" w:type="dxa"/>
            <w:vAlign w:val="center"/>
          </w:tcPr>
          <w:p w14:paraId="44BB6554" w14:textId="67FE7ADA" w:rsidR="00C246C3" w:rsidRPr="00C246C3" w:rsidRDefault="00C246C3" w:rsidP="00C246C3">
            <w:pPr>
              <w:spacing w:line="360" w:lineRule="auto"/>
              <w:jc w:val="both"/>
              <w:rPr>
                <w:rFonts w:ascii="Arial" w:hAnsi="Arial" w:cs="Arial"/>
                <w:b/>
                <w:bCs/>
                <w:szCs w:val="24"/>
              </w:rPr>
            </w:pPr>
          </w:p>
        </w:tc>
      </w:tr>
      <w:tr w:rsidR="00C246C3" w:rsidRPr="00C246C3" w14:paraId="70398164" w14:textId="77777777" w:rsidTr="0062546A">
        <w:trPr>
          <w:trHeight w:val="579"/>
        </w:trPr>
        <w:tc>
          <w:tcPr>
            <w:tcW w:w="9569" w:type="dxa"/>
            <w:vAlign w:val="center"/>
          </w:tcPr>
          <w:p w14:paraId="66328BA6"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Vacuum or sweep the floors and carpets.</w:t>
            </w:r>
          </w:p>
        </w:tc>
        <w:tc>
          <w:tcPr>
            <w:tcW w:w="1267" w:type="dxa"/>
            <w:vAlign w:val="center"/>
          </w:tcPr>
          <w:p w14:paraId="3C245D2F" w14:textId="5884CBF2" w:rsidR="00C246C3" w:rsidRPr="00C246C3" w:rsidRDefault="00C246C3" w:rsidP="00C246C3">
            <w:pPr>
              <w:spacing w:line="360" w:lineRule="auto"/>
              <w:jc w:val="both"/>
              <w:rPr>
                <w:rFonts w:ascii="Arial" w:hAnsi="Arial" w:cs="Arial"/>
                <w:b/>
                <w:bCs/>
                <w:szCs w:val="24"/>
              </w:rPr>
            </w:pPr>
          </w:p>
        </w:tc>
        <w:tc>
          <w:tcPr>
            <w:tcW w:w="1408" w:type="dxa"/>
            <w:vAlign w:val="center"/>
          </w:tcPr>
          <w:p w14:paraId="5A17B3E8" w14:textId="7990EB70" w:rsidR="00C246C3" w:rsidRPr="00C246C3" w:rsidRDefault="00C246C3" w:rsidP="00C246C3">
            <w:pPr>
              <w:spacing w:line="360" w:lineRule="auto"/>
              <w:jc w:val="both"/>
              <w:rPr>
                <w:rFonts w:ascii="Arial" w:hAnsi="Arial" w:cs="Arial"/>
                <w:b/>
                <w:bCs/>
                <w:szCs w:val="24"/>
              </w:rPr>
            </w:pPr>
          </w:p>
        </w:tc>
        <w:tc>
          <w:tcPr>
            <w:tcW w:w="1267" w:type="dxa"/>
            <w:vAlign w:val="center"/>
          </w:tcPr>
          <w:p w14:paraId="5A5DB155" w14:textId="47A51070" w:rsidR="00C246C3" w:rsidRPr="00C246C3" w:rsidRDefault="00C246C3" w:rsidP="00C246C3">
            <w:pPr>
              <w:spacing w:line="360" w:lineRule="auto"/>
              <w:jc w:val="both"/>
              <w:rPr>
                <w:rFonts w:ascii="Arial" w:hAnsi="Arial" w:cs="Arial"/>
                <w:b/>
                <w:bCs/>
                <w:szCs w:val="24"/>
              </w:rPr>
            </w:pPr>
          </w:p>
        </w:tc>
        <w:tc>
          <w:tcPr>
            <w:tcW w:w="1208" w:type="dxa"/>
            <w:vAlign w:val="center"/>
          </w:tcPr>
          <w:p w14:paraId="5768F2DA" w14:textId="22747022" w:rsidR="00C246C3" w:rsidRPr="00C246C3" w:rsidRDefault="00C246C3" w:rsidP="00C246C3">
            <w:pPr>
              <w:spacing w:line="360" w:lineRule="auto"/>
              <w:jc w:val="both"/>
              <w:rPr>
                <w:rFonts w:ascii="Arial" w:hAnsi="Arial" w:cs="Arial"/>
                <w:b/>
                <w:bCs/>
                <w:szCs w:val="24"/>
              </w:rPr>
            </w:pPr>
          </w:p>
        </w:tc>
      </w:tr>
      <w:tr w:rsidR="00C246C3" w:rsidRPr="00C246C3" w14:paraId="78D2CD34" w14:textId="77777777" w:rsidTr="0062546A">
        <w:trPr>
          <w:trHeight w:val="579"/>
        </w:trPr>
        <w:tc>
          <w:tcPr>
            <w:tcW w:w="9569" w:type="dxa"/>
            <w:vAlign w:val="center"/>
          </w:tcPr>
          <w:p w14:paraId="6925BE41"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 xml:space="preserve">Clean mirrors and glass surfaces. </w:t>
            </w:r>
          </w:p>
        </w:tc>
        <w:tc>
          <w:tcPr>
            <w:tcW w:w="1267" w:type="dxa"/>
            <w:vAlign w:val="center"/>
          </w:tcPr>
          <w:p w14:paraId="6800B73A" w14:textId="4F7F0F8F" w:rsidR="00C246C3" w:rsidRPr="00C246C3" w:rsidRDefault="00C246C3" w:rsidP="00C246C3">
            <w:pPr>
              <w:spacing w:line="360" w:lineRule="auto"/>
              <w:jc w:val="both"/>
              <w:rPr>
                <w:rFonts w:ascii="Arial" w:hAnsi="Arial" w:cs="Arial"/>
                <w:b/>
                <w:bCs/>
                <w:szCs w:val="24"/>
              </w:rPr>
            </w:pPr>
          </w:p>
        </w:tc>
        <w:tc>
          <w:tcPr>
            <w:tcW w:w="1408" w:type="dxa"/>
            <w:vAlign w:val="center"/>
          </w:tcPr>
          <w:p w14:paraId="7E821052" w14:textId="15C55C9F" w:rsidR="00C246C3" w:rsidRPr="00C246C3" w:rsidRDefault="00C246C3" w:rsidP="00C246C3">
            <w:pPr>
              <w:spacing w:line="360" w:lineRule="auto"/>
              <w:jc w:val="both"/>
              <w:rPr>
                <w:rFonts w:ascii="Arial" w:hAnsi="Arial" w:cs="Arial"/>
                <w:b/>
                <w:bCs/>
                <w:szCs w:val="24"/>
              </w:rPr>
            </w:pPr>
          </w:p>
        </w:tc>
        <w:tc>
          <w:tcPr>
            <w:tcW w:w="1267" w:type="dxa"/>
            <w:vAlign w:val="center"/>
          </w:tcPr>
          <w:p w14:paraId="5EB91B57" w14:textId="36B696D6" w:rsidR="00C246C3" w:rsidRPr="00C246C3" w:rsidRDefault="00C246C3" w:rsidP="00C246C3">
            <w:pPr>
              <w:spacing w:line="360" w:lineRule="auto"/>
              <w:jc w:val="both"/>
              <w:rPr>
                <w:rFonts w:ascii="Arial" w:hAnsi="Arial" w:cs="Arial"/>
                <w:b/>
                <w:bCs/>
                <w:szCs w:val="24"/>
              </w:rPr>
            </w:pPr>
          </w:p>
        </w:tc>
        <w:tc>
          <w:tcPr>
            <w:tcW w:w="1208" w:type="dxa"/>
            <w:vAlign w:val="center"/>
          </w:tcPr>
          <w:p w14:paraId="7E5AB4B0" w14:textId="003CC74D" w:rsidR="00C246C3" w:rsidRPr="00C246C3" w:rsidRDefault="00C246C3" w:rsidP="00C246C3">
            <w:pPr>
              <w:spacing w:line="360" w:lineRule="auto"/>
              <w:jc w:val="both"/>
              <w:rPr>
                <w:rFonts w:ascii="Arial" w:hAnsi="Arial" w:cs="Arial"/>
                <w:b/>
                <w:bCs/>
                <w:szCs w:val="24"/>
              </w:rPr>
            </w:pPr>
          </w:p>
        </w:tc>
      </w:tr>
      <w:tr w:rsidR="00C246C3" w:rsidRPr="00C246C3" w14:paraId="5E75ED99" w14:textId="77777777" w:rsidTr="0062546A">
        <w:trPr>
          <w:trHeight w:val="579"/>
        </w:trPr>
        <w:tc>
          <w:tcPr>
            <w:tcW w:w="9569" w:type="dxa"/>
            <w:vAlign w:val="center"/>
          </w:tcPr>
          <w:p w14:paraId="4A173B1A"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 xml:space="preserve">Clean air vents and filters. </w:t>
            </w:r>
          </w:p>
        </w:tc>
        <w:tc>
          <w:tcPr>
            <w:tcW w:w="1267" w:type="dxa"/>
            <w:vAlign w:val="center"/>
          </w:tcPr>
          <w:p w14:paraId="78432DFB" w14:textId="5CB06C40" w:rsidR="00C246C3" w:rsidRPr="00C246C3" w:rsidRDefault="00C246C3" w:rsidP="00C246C3">
            <w:pPr>
              <w:spacing w:line="360" w:lineRule="auto"/>
              <w:jc w:val="both"/>
              <w:rPr>
                <w:rFonts w:ascii="Arial" w:hAnsi="Arial" w:cs="Arial"/>
                <w:b/>
                <w:bCs/>
                <w:szCs w:val="24"/>
              </w:rPr>
            </w:pPr>
          </w:p>
        </w:tc>
        <w:tc>
          <w:tcPr>
            <w:tcW w:w="1408" w:type="dxa"/>
            <w:vAlign w:val="center"/>
          </w:tcPr>
          <w:p w14:paraId="4447F8B5" w14:textId="7735B3D4" w:rsidR="00C246C3" w:rsidRPr="00C246C3" w:rsidRDefault="00C246C3" w:rsidP="00C246C3">
            <w:pPr>
              <w:spacing w:line="360" w:lineRule="auto"/>
              <w:jc w:val="both"/>
              <w:rPr>
                <w:rFonts w:ascii="Arial" w:hAnsi="Arial" w:cs="Arial"/>
                <w:b/>
                <w:bCs/>
                <w:szCs w:val="24"/>
              </w:rPr>
            </w:pPr>
          </w:p>
        </w:tc>
        <w:tc>
          <w:tcPr>
            <w:tcW w:w="1267" w:type="dxa"/>
            <w:vAlign w:val="center"/>
          </w:tcPr>
          <w:p w14:paraId="181D21C8" w14:textId="6240D163" w:rsidR="00C246C3" w:rsidRPr="00C246C3" w:rsidRDefault="00C246C3" w:rsidP="00C246C3">
            <w:pPr>
              <w:spacing w:line="360" w:lineRule="auto"/>
              <w:jc w:val="both"/>
              <w:rPr>
                <w:rFonts w:ascii="Arial" w:hAnsi="Arial" w:cs="Arial"/>
                <w:b/>
                <w:bCs/>
                <w:szCs w:val="24"/>
              </w:rPr>
            </w:pPr>
          </w:p>
        </w:tc>
        <w:tc>
          <w:tcPr>
            <w:tcW w:w="1208" w:type="dxa"/>
            <w:vAlign w:val="center"/>
          </w:tcPr>
          <w:p w14:paraId="30A5A9F5" w14:textId="6BADA917" w:rsidR="00C246C3" w:rsidRPr="00C246C3" w:rsidRDefault="00C246C3" w:rsidP="00C246C3">
            <w:pPr>
              <w:spacing w:line="360" w:lineRule="auto"/>
              <w:jc w:val="both"/>
              <w:rPr>
                <w:rFonts w:ascii="Arial" w:hAnsi="Arial" w:cs="Arial"/>
                <w:b/>
                <w:bCs/>
                <w:szCs w:val="24"/>
              </w:rPr>
            </w:pPr>
          </w:p>
        </w:tc>
      </w:tr>
      <w:tr w:rsidR="00C246C3" w:rsidRPr="00C246C3" w14:paraId="36B1498D" w14:textId="77777777" w:rsidTr="0062546A">
        <w:trPr>
          <w:trHeight w:val="579"/>
        </w:trPr>
        <w:tc>
          <w:tcPr>
            <w:tcW w:w="9569" w:type="dxa"/>
            <w:vAlign w:val="center"/>
          </w:tcPr>
          <w:p w14:paraId="6D28FF5D" w14:textId="77777777" w:rsidR="00C246C3" w:rsidRPr="00C246C3" w:rsidRDefault="00C246C3" w:rsidP="00C246C3">
            <w:pPr>
              <w:pStyle w:val="ListParagraph"/>
              <w:numPr>
                <w:ilvl w:val="0"/>
                <w:numId w:val="5"/>
              </w:numPr>
              <w:spacing w:line="360" w:lineRule="auto"/>
              <w:jc w:val="both"/>
              <w:rPr>
                <w:rFonts w:ascii="Arial" w:hAnsi="Arial" w:cs="Arial"/>
                <w:sz w:val="24"/>
                <w:szCs w:val="24"/>
              </w:rPr>
            </w:pPr>
            <w:r w:rsidRPr="00C246C3">
              <w:rPr>
                <w:rFonts w:ascii="Arial" w:hAnsi="Arial" w:cs="Arial"/>
                <w:sz w:val="24"/>
                <w:szCs w:val="24"/>
              </w:rPr>
              <w:t>The iron and ironing board for cleanliness and functionality.</w:t>
            </w:r>
          </w:p>
        </w:tc>
        <w:tc>
          <w:tcPr>
            <w:tcW w:w="1267" w:type="dxa"/>
            <w:vAlign w:val="center"/>
          </w:tcPr>
          <w:p w14:paraId="58D98B7E" w14:textId="15D30D42" w:rsidR="00C246C3" w:rsidRPr="00C246C3" w:rsidRDefault="00C246C3" w:rsidP="00C246C3">
            <w:pPr>
              <w:spacing w:line="360" w:lineRule="auto"/>
              <w:jc w:val="both"/>
              <w:rPr>
                <w:rFonts w:ascii="Arial" w:hAnsi="Arial" w:cs="Arial"/>
                <w:b/>
                <w:bCs/>
                <w:szCs w:val="24"/>
              </w:rPr>
            </w:pPr>
          </w:p>
        </w:tc>
        <w:tc>
          <w:tcPr>
            <w:tcW w:w="1408" w:type="dxa"/>
            <w:vAlign w:val="center"/>
          </w:tcPr>
          <w:p w14:paraId="2CC95297" w14:textId="16DF7688" w:rsidR="00C246C3" w:rsidRPr="00C246C3" w:rsidRDefault="00C246C3" w:rsidP="00C246C3">
            <w:pPr>
              <w:spacing w:line="360" w:lineRule="auto"/>
              <w:jc w:val="both"/>
              <w:rPr>
                <w:rFonts w:ascii="Arial" w:hAnsi="Arial" w:cs="Arial"/>
                <w:b/>
                <w:bCs/>
                <w:szCs w:val="24"/>
              </w:rPr>
            </w:pPr>
          </w:p>
        </w:tc>
        <w:tc>
          <w:tcPr>
            <w:tcW w:w="1267" w:type="dxa"/>
            <w:vAlign w:val="center"/>
          </w:tcPr>
          <w:p w14:paraId="42724153" w14:textId="6B0AC2C9" w:rsidR="00C246C3" w:rsidRPr="00C246C3" w:rsidRDefault="00C246C3" w:rsidP="00C246C3">
            <w:pPr>
              <w:spacing w:line="360" w:lineRule="auto"/>
              <w:jc w:val="both"/>
              <w:rPr>
                <w:rFonts w:ascii="Arial" w:hAnsi="Arial" w:cs="Arial"/>
                <w:b/>
                <w:bCs/>
                <w:szCs w:val="24"/>
              </w:rPr>
            </w:pPr>
          </w:p>
        </w:tc>
        <w:tc>
          <w:tcPr>
            <w:tcW w:w="1208" w:type="dxa"/>
            <w:vAlign w:val="center"/>
          </w:tcPr>
          <w:p w14:paraId="3440D828" w14:textId="26AD8D19" w:rsidR="00C246C3" w:rsidRPr="00C246C3" w:rsidRDefault="00C246C3" w:rsidP="00C246C3">
            <w:pPr>
              <w:spacing w:line="360" w:lineRule="auto"/>
              <w:jc w:val="both"/>
              <w:rPr>
                <w:rFonts w:ascii="Arial" w:hAnsi="Arial" w:cs="Arial"/>
                <w:b/>
                <w:bCs/>
                <w:szCs w:val="24"/>
              </w:rPr>
            </w:pPr>
          </w:p>
        </w:tc>
      </w:tr>
      <w:tr w:rsidR="00C246C3" w:rsidRPr="00C246C3" w14:paraId="496BC378" w14:textId="77777777" w:rsidTr="0062546A">
        <w:trPr>
          <w:trHeight w:val="579"/>
        </w:trPr>
        <w:tc>
          <w:tcPr>
            <w:tcW w:w="9569" w:type="dxa"/>
            <w:vAlign w:val="center"/>
          </w:tcPr>
          <w:p w14:paraId="4A5F89F4" w14:textId="77777777" w:rsidR="00C246C3" w:rsidRPr="00C246C3" w:rsidRDefault="00C246C3" w:rsidP="00C246C3">
            <w:pPr>
              <w:pStyle w:val="ListParagraph"/>
              <w:spacing w:line="360" w:lineRule="auto"/>
              <w:ind w:left="720" w:firstLine="0"/>
              <w:jc w:val="both"/>
              <w:rPr>
                <w:rFonts w:ascii="Arial" w:hAnsi="Arial" w:cs="Arial"/>
                <w:b/>
                <w:bCs/>
                <w:sz w:val="24"/>
                <w:szCs w:val="24"/>
              </w:rPr>
            </w:pPr>
            <w:r w:rsidRPr="00C246C3">
              <w:rPr>
                <w:rFonts w:ascii="Arial" w:hAnsi="Arial" w:cs="Arial"/>
                <w:b/>
                <w:bCs/>
                <w:sz w:val="24"/>
                <w:szCs w:val="24"/>
              </w:rPr>
              <w:t>Total points per room</w:t>
            </w:r>
          </w:p>
        </w:tc>
        <w:tc>
          <w:tcPr>
            <w:tcW w:w="1267" w:type="dxa"/>
            <w:vAlign w:val="center"/>
          </w:tcPr>
          <w:p w14:paraId="4E3C266A" w14:textId="5E94ED73" w:rsidR="00C246C3" w:rsidRPr="00C246C3" w:rsidRDefault="00C246C3" w:rsidP="00C246C3">
            <w:pPr>
              <w:spacing w:line="360" w:lineRule="auto"/>
              <w:jc w:val="both"/>
              <w:rPr>
                <w:rFonts w:ascii="Arial" w:hAnsi="Arial" w:cs="Arial"/>
                <w:b/>
                <w:bCs/>
                <w:szCs w:val="24"/>
              </w:rPr>
            </w:pPr>
          </w:p>
        </w:tc>
        <w:tc>
          <w:tcPr>
            <w:tcW w:w="1408" w:type="dxa"/>
            <w:vAlign w:val="center"/>
          </w:tcPr>
          <w:p w14:paraId="749A8300" w14:textId="47032450" w:rsidR="00C246C3" w:rsidRPr="00C246C3" w:rsidRDefault="00C246C3" w:rsidP="00C246C3">
            <w:pPr>
              <w:spacing w:line="360" w:lineRule="auto"/>
              <w:jc w:val="both"/>
              <w:rPr>
                <w:rFonts w:ascii="Arial" w:hAnsi="Arial" w:cs="Arial"/>
                <w:b/>
                <w:bCs/>
                <w:szCs w:val="24"/>
              </w:rPr>
            </w:pPr>
          </w:p>
        </w:tc>
        <w:tc>
          <w:tcPr>
            <w:tcW w:w="1267" w:type="dxa"/>
            <w:vAlign w:val="center"/>
          </w:tcPr>
          <w:p w14:paraId="66A096AD" w14:textId="04C6504C" w:rsidR="00C246C3" w:rsidRPr="00C246C3" w:rsidRDefault="00C246C3" w:rsidP="00C246C3">
            <w:pPr>
              <w:spacing w:line="360" w:lineRule="auto"/>
              <w:jc w:val="both"/>
              <w:rPr>
                <w:rFonts w:ascii="Arial" w:hAnsi="Arial" w:cs="Arial"/>
                <w:b/>
                <w:bCs/>
                <w:szCs w:val="24"/>
              </w:rPr>
            </w:pPr>
          </w:p>
        </w:tc>
        <w:tc>
          <w:tcPr>
            <w:tcW w:w="1208" w:type="dxa"/>
            <w:vAlign w:val="center"/>
          </w:tcPr>
          <w:p w14:paraId="39C15878" w14:textId="6580443A" w:rsidR="00C246C3" w:rsidRPr="00C246C3" w:rsidRDefault="00C246C3" w:rsidP="00C246C3">
            <w:pPr>
              <w:spacing w:line="360" w:lineRule="auto"/>
              <w:jc w:val="both"/>
              <w:rPr>
                <w:rFonts w:ascii="Arial" w:hAnsi="Arial" w:cs="Arial"/>
                <w:b/>
                <w:bCs/>
                <w:szCs w:val="24"/>
              </w:rPr>
            </w:pPr>
          </w:p>
        </w:tc>
      </w:tr>
      <w:tr w:rsidR="00C246C3" w:rsidRPr="00C246C3" w14:paraId="4D9E4BCD" w14:textId="77777777" w:rsidTr="0062546A">
        <w:trPr>
          <w:trHeight w:val="579"/>
        </w:trPr>
        <w:tc>
          <w:tcPr>
            <w:tcW w:w="9569" w:type="dxa"/>
            <w:vAlign w:val="center"/>
          </w:tcPr>
          <w:p w14:paraId="46369E32" w14:textId="77777777" w:rsidR="00C246C3" w:rsidRPr="00C246C3" w:rsidRDefault="00C246C3" w:rsidP="00C246C3">
            <w:pPr>
              <w:pStyle w:val="ListParagraph"/>
              <w:spacing w:line="360" w:lineRule="auto"/>
              <w:ind w:left="720" w:firstLine="0"/>
              <w:jc w:val="both"/>
              <w:rPr>
                <w:rFonts w:ascii="Arial" w:hAnsi="Arial" w:cs="Arial"/>
                <w:b/>
                <w:bCs/>
                <w:sz w:val="24"/>
                <w:szCs w:val="24"/>
              </w:rPr>
            </w:pPr>
            <w:r w:rsidRPr="00C246C3">
              <w:rPr>
                <w:rFonts w:ascii="Arial" w:hAnsi="Arial" w:cs="Arial"/>
                <w:b/>
                <w:bCs/>
                <w:sz w:val="24"/>
                <w:szCs w:val="24"/>
              </w:rPr>
              <w:t>Number of rooms checked</w:t>
            </w:r>
          </w:p>
        </w:tc>
        <w:tc>
          <w:tcPr>
            <w:tcW w:w="5151" w:type="dxa"/>
            <w:gridSpan w:val="4"/>
            <w:vAlign w:val="center"/>
          </w:tcPr>
          <w:p w14:paraId="385FC892" w14:textId="0851015A" w:rsidR="00C246C3" w:rsidRPr="00C246C3" w:rsidRDefault="00C246C3" w:rsidP="00C246C3">
            <w:pPr>
              <w:spacing w:line="360" w:lineRule="auto"/>
              <w:jc w:val="both"/>
              <w:rPr>
                <w:rFonts w:ascii="Arial" w:hAnsi="Arial" w:cs="Arial"/>
                <w:b/>
                <w:bCs/>
                <w:szCs w:val="24"/>
              </w:rPr>
            </w:pPr>
          </w:p>
        </w:tc>
      </w:tr>
    </w:tbl>
    <w:p w14:paraId="4CCECB3E" w14:textId="77777777" w:rsidR="00C246C3" w:rsidRPr="00C246C3" w:rsidRDefault="00C246C3" w:rsidP="00C246C3">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szCs w:val="24"/>
        </w:rPr>
        <w:sectPr w:rsidR="00C246C3" w:rsidRPr="00C246C3" w:rsidSect="00C23BC9">
          <w:pgSz w:w="16838" w:h="11906" w:orient="landscape"/>
          <w:pgMar w:top="1440" w:right="1080" w:bottom="1440" w:left="1080" w:header="706" w:footer="706"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C246C3" w:rsidRPr="00C246C3" w14:paraId="701395A6" w14:textId="77777777" w:rsidTr="0062546A">
        <w:trPr>
          <w:trHeight w:val="145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457E636" w14:textId="77777777" w:rsidR="00C246C3" w:rsidRPr="00C246C3" w:rsidRDefault="00C246C3" w:rsidP="00C246C3">
            <w:pPr>
              <w:spacing w:line="360" w:lineRule="auto"/>
              <w:jc w:val="both"/>
              <w:rPr>
                <w:rFonts w:ascii="Arial" w:hAnsi="Arial" w:cs="Arial"/>
                <w:b/>
                <w:bCs/>
                <w:szCs w:val="24"/>
              </w:rPr>
            </w:pPr>
            <w:r w:rsidRPr="00C246C3">
              <w:rPr>
                <w:rFonts w:ascii="Arial" w:hAnsi="Arial" w:cs="Arial"/>
                <w:b/>
                <w:bCs/>
                <w:szCs w:val="24"/>
              </w:rPr>
              <w:lastRenderedPageBreak/>
              <w:t xml:space="preserve">Based on your completed checklist you will need to write 500 words in essay format discussing the following: </w:t>
            </w:r>
          </w:p>
          <w:p w14:paraId="2B27738B" w14:textId="77777777" w:rsidR="00C246C3" w:rsidRPr="00C246C3" w:rsidRDefault="00C246C3" w:rsidP="00C246C3">
            <w:pPr>
              <w:pStyle w:val="ListParagraph"/>
              <w:widowControl/>
              <w:numPr>
                <w:ilvl w:val="0"/>
                <w:numId w:val="3"/>
              </w:numPr>
              <w:autoSpaceDE/>
              <w:autoSpaceDN/>
              <w:spacing w:after="160" w:line="360" w:lineRule="auto"/>
              <w:contextualSpacing/>
              <w:jc w:val="both"/>
              <w:rPr>
                <w:rFonts w:ascii="Arial" w:hAnsi="Arial" w:cs="Arial"/>
                <w:sz w:val="24"/>
                <w:szCs w:val="24"/>
              </w:rPr>
            </w:pPr>
            <w:r w:rsidRPr="00C246C3">
              <w:rPr>
                <w:rFonts w:ascii="Arial" w:hAnsi="Arial" w:cs="Arial"/>
                <w:sz w:val="24"/>
                <w:szCs w:val="24"/>
              </w:rPr>
              <w:t xml:space="preserve">How will you ensure that the rooms are cleaned to brand standards? </w:t>
            </w:r>
          </w:p>
          <w:p w14:paraId="238871BE" w14:textId="77777777" w:rsidR="00C246C3" w:rsidRPr="00C246C3" w:rsidRDefault="00C246C3" w:rsidP="00C246C3">
            <w:pPr>
              <w:pStyle w:val="ListParagraph"/>
              <w:widowControl/>
              <w:numPr>
                <w:ilvl w:val="0"/>
                <w:numId w:val="3"/>
              </w:numPr>
              <w:autoSpaceDE/>
              <w:autoSpaceDN/>
              <w:spacing w:after="160" w:line="360" w:lineRule="auto"/>
              <w:contextualSpacing/>
              <w:jc w:val="both"/>
              <w:rPr>
                <w:rFonts w:ascii="Arial" w:hAnsi="Arial" w:cs="Arial"/>
                <w:sz w:val="24"/>
                <w:szCs w:val="24"/>
              </w:rPr>
            </w:pPr>
            <w:r w:rsidRPr="00C246C3">
              <w:rPr>
                <w:rFonts w:ascii="Arial" w:hAnsi="Arial" w:cs="Arial"/>
                <w:sz w:val="24"/>
                <w:szCs w:val="24"/>
              </w:rPr>
              <w:t xml:space="preserve">What measures would you introduce to improve team effectiveness? </w:t>
            </w:r>
          </w:p>
          <w:p w14:paraId="44803C1F" w14:textId="77777777" w:rsidR="00C246C3" w:rsidRPr="00C246C3" w:rsidRDefault="00C246C3" w:rsidP="00C246C3">
            <w:pPr>
              <w:pStyle w:val="ListParagraph"/>
              <w:widowControl/>
              <w:numPr>
                <w:ilvl w:val="0"/>
                <w:numId w:val="3"/>
              </w:numPr>
              <w:autoSpaceDE/>
              <w:autoSpaceDN/>
              <w:spacing w:after="160" w:line="360" w:lineRule="auto"/>
              <w:contextualSpacing/>
              <w:jc w:val="both"/>
              <w:rPr>
                <w:rFonts w:ascii="Arial" w:hAnsi="Arial" w:cs="Arial"/>
                <w:sz w:val="24"/>
                <w:szCs w:val="24"/>
              </w:rPr>
            </w:pPr>
            <w:r w:rsidRPr="00C246C3">
              <w:rPr>
                <w:rFonts w:ascii="Arial" w:hAnsi="Arial" w:cs="Arial"/>
                <w:sz w:val="24"/>
                <w:szCs w:val="24"/>
              </w:rPr>
              <w:t xml:space="preserve">Why would you consider your check list to be the most effective? </w:t>
            </w:r>
          </w:p>
          <w:p w14:paraId="068F50A6" w14:textId="77777777" w:rsidR="00C246C3" w:rsidRPr="00C246C3" w:rsidRDefault="00C246C3" w:rsidP="00C246C3">
            <w:pPr>
              <w:spacing w:after="0" w:line="360" w:lineRule="auto"/>
              <w:jc w:val="both"/>
              <w:rPr>
                <w:rFonts w:ascii="Arial" w:eastAsia="Times New Roman" w:hAnsi="Arial" w:cs="Arial"/>
                <w:bCs/>
                <w:color w:val="auto"/>
                <w:szCs w:val="24"/>
              </w:rPr>
            </w:pPr>
          </w:p>
          <w:p w14:paraId="4315AC8C"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In the hospitality industry, preserving a hotel's brand standards and guaranteeing customer satisfaction depends on consistency, which is more than just an objective</w:t>
            </w:r>
            <w:r w:rsidRPr="00C246C3">
              <w:rPr>
                <w:rFonts w:ascii="Arial" w:hAnsi="Arial" w:cs="Arial"/>
                <w:szCs w:val="24"/>
              </w:rPr>
              <w:t xml:space="preserve"> (</w:t>
            </w:r>
            <w:r w:rsidRPr="00C246C3">
              <w:rPr>
                <w:rFonts w:ascii="Arial" w:eastAsia="Times New Roman" w:hAnsi="Arial" w:cs="Arial"/>
                <w:bCs/>
                <w:color w:val="auto"/>
                <w:szCs w:val="24"/>
              </w:rPr>
              <w:t xml:space="preserve">Mullins, and </w:t>
            </w:r>
            <w:proofErr w:type="spellStart"/>
            <w:r w:rsidRPr="00C246C3">
              <w:rPr>
                <w:rFonts w:ascii="Arial" w:eastAsia="Times New Roman" w:hAnsi="Arial" w:cs="Arial"/>
                <w:bCs/>
                <w:color w:val="auto"/>
                <w:szCs w:val="24"/>
              </w:rPr>
              <w:t>Dossor</w:t>
            </w:r>
            <w:proofErr w:type="spellEnd"/>
            <w:r w:rsidRPr="00C246C3">
              <w:rPr>
                <w:rFonts w:ascii="Arial" w:eastAsia="Times New Roman" w:hAnsi="Arial" w:cs="Arial"/>
                <w:bCs/>
                <w:color w:val="auto"/>
                <w:szCs w:val="24"/>
              </w:rPr>
              <w:t>, 2013). Being an active member of the housekeeping staff, I have been tasked with resolving irregular cleaning processes in guestrooms. I will describe in this plan the actions I would take to develop a room cleaning checklist that complies with our brand guidelines, enhances team productivity, and improves the overall experience for visitors.</w:t>
            </w:r>
          </w:p>
          <w:p w14:paraId="31895233"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 xml:space="preserve">I would begin by thoroughly reviewing our hotel's brand standards and customer satisfaction policies. This step is essential to grasp the specific requirements and expectations set by the company. To pinpoint recurring issues and inconsistent practices, I would conduct a comprehensive inspection of multiple guestrooms. This inspection would serve as a foundation for the checklist. I would collaborate with the experienced housekeeping team during checklist development. Since they are responsible for daily tasks, their input is invaluable, ensuring team buy-in and commitment. </w:t>
            </w:r>
          </w:p>
          <w:p w14:paraId="7C23321C"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To facilitate comprehension, visual aids in the form of images or diagrams would be added. These aids help the team adhere to the standards with ease. The checklist would be written in plain, straightforward language to ensure that instructions are easily understood. Before finalization, I would test the checklist with the housekeeping team to ensure its practicality and effectiveness. Their feedback would be used to refine the checklist further. Upon completion, I would work with the line manager to schedule training sessions for the housekeeping team. Proper training is essential to ensure the checklist is effectively used.</w:t>
            </w:r>
          </w:p>
          <w:p w14:paraId="6D46563A"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To enhance team effectiveness within the housekeeping department, implement</w:t>
            </w:r>
            <w:proofErr w:type="spellStart"/>
            <w:r w:rsidRPr="00C246C3">
              <w:rPr>
                <w:rFonts w:ascii="Arial" w:eastAsia="Times New Roman" w:hAnsi="Arial" w:cs="Arial"/>
                <w:bCs/>
                <w:color w:val="auto"/>
                <w:szCs w:val="24"/>
                <w:lang w:val="en-US"/>
              </w:rPr>
              <w:t>ing</w:t>
            </w:r>
            <w:proofErr w:type="spellEnd"/>
            <w:r w:rsidRPr="00C246C3">
              <w:rPr>
                <w:rFonts w:ascii="Arial" w:eastAsia="Times New Roman" w:hAnsi="Arial" w:cs="Arial"/>
                <w:bCs/>
                <w:color w:val="auto"/>
                <w:szCs w:val="24"/>
              </w:rPr>
              <w:t xml:space="preserve"> several strategies</w:t>
            </w:r>
            <w:r w:rsidRPr="00C246C3">
              <w:rPr>
                <w:rFonts w:ascii="Arial" w:eastAsia="Times New Roman" w:hAnsi="Arial" w:cs="Arial"/>
                <w:bCs/>
                <w:color w:val="auto"/>
                <w:szCs w:val="24"/>
                <w:lang w:val="en-US"/>
              </w:rPr>
              <w:t xml:space="preserve"> are key</w:t>
            </w:r>
            <w:r w:rsidRPr="00C246C3">
              <w:rPr>
                <w:rFonts w:ascii="Arial" w:hAnsi="Arial" w:cs="Arial"/>
                <w:szCs w:val="24"/>
              </w:rPr>
              <w:t xml:space="preserve"> (</w:t>
            </w:r>
            <w:r w:rsidRPr="00C246C3">
              <w:rPr>
                <w:rFonts w:ascii="Arial" w:eastAsia="Times New Roman" w:hAnsi="Arial" w:cs="Arial"/>
                <w:bCs/>
                <w:color w:val="auto"/>
                <w:szCs w:val="24"/>
                <w:lang w:val="en-US"/>
              </w:rPr>
              <w:t>Bridger, 2018)</w:t>
            </w:r>
            <w:r w:rsidRPr="00C246C3">
              <w:rPr>
                <w:rFonts w:ascii="Arial" w:eastAsia="Times New Roman" w:hAnsi="Arial" w:cs="Arial"/>
                <w:bCs/>
                <w:color w:val="auto"/>
                <w:szCs w:val="24"/>
              </w:rPr>
              <w:t xml:space="preserve">. I would see to it that everyone on the staff is thoroughly trained on our established cleaning protocols. Everything from utilizing the appropriate cleaning supplies to employing the right procedures and managing time will be covered in this course. I would set up a procedure for consistent </w:t>
            </w:r>
            <w:r w:rsidRPr="00C246C3">
              <w:rPr>
                <w:rFonts w:ascii="Arial" w:eastAsia="Times New Roman" w:hAnsi="Arial" w:cs="Arial"/>
                <w:bCs/>
                <w:color w:val="auto"/>
                <w:szCs w:val="24"/>
              </w:rPr>
              <w:lastRenderedPageBreak/>
              <w:t>performance reviews and feedback. As a result, team members may pinpoint areas for growth, acknowledge accomplishments, and get helpful criticism of their work. I would promote candid and open communication among team members. It should be easy for team members to talk about problems, exchange ideas, and ask for help when they need it</w:t>
            </w:r>
            <w:r w:rsidRPr="00C246C3">
              <w:rPr>
                <w:rFonts w:ascii="Arial" w:hAnsi="Arial" w:cs="Arial"/>
                <w:szCs w:val="24"/>
              </w:rPr>
              <w:t xml:space="preserve"> (</w:t>
            </w:r>
            <w:r w:rsidRPr="00C246C3">
              <w:rPr>
                <w:rFonts w:ascii="Arial" w:eastAsia="Times New Roman" w:hAnsi="Arial" w:cs="Arial"/>
                <w:bCs/>
                <w:color w:val="auto"/>
                <w:szCs w:val="24"/>
              </w:rPr>
              <w:t>Cottrell,</w:t>
            </w:r>
            <w:r w:rsidRPr="00C246C3">
              <w:rPr>
                <w:rFonts w:ascii="Arial" w:eastAsia="Times New Roman" w:hAnsi="Arial" w:cs="Arial"/>
                <w:bCs/>
                <w:color w:val="auto"/>
                <w:szCs w:val="24"/>
                <w:lang w:val="en-US"/>
              </w:rPr>
              <w:t xml:space="preserve"> </w:t>
            </w:r>
            <w:r w:rsidRPr="00C246C3">
              <w:rPr>
                <w:rFonts w:ascii="Arial" w:eastAsia="Times New Roman" w:hAnsi="Arial" w:cs="Arial"/>
                <w:bCs/>
                <w:color w:val="auto"/>
                <w:szCs w:val="24"/>
              </w:rPr>
              <w:t>2019). To inspire the group, I would implement reward schemes and recognition programs. Rewarding and recognizing exceptional work fosters a competitive and upbeat environment</w:t>
            </w:r>
            <w:r w:rsidRPr="00C246C3">
              <w:rPr>
                <w:rFonts w:ascii="Arial" w:hAnsi="Arial" w:cs="Arial"/>
                <w:szCs w:val="24"/>
              </w:rPr>
              <w:t xml:space="preserve"> (</w:t>
            </w:r>
            <w:r w:rsidRPr="00C246C3">
              <w:rPr>
                <w:rFonts w:ascii="Arial" w:eastAsia="Times New Roman" w:hAnsi="Arial" w:cs="Arial"/>
                <w:bCs/>
                <w:color w:val="auto"/>
                <w:szCs w:val="24"/>
              </w:rPr>
              <w:t>Leiter, and Bakker, 2010).</w:t>
            </w:r>
          </w:p>
          <w:p w14:paraId="3E66EB3A"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By taking these measures, we hope to build a team that is united, well-trained, and driven to provide consistently excellent service, which improves our visitors' experiences and upholds the hotel's brand values.</w:t>
            </w:r>
          </w:p>
          <w:p w14:paraId="0D5AE92A" w14:textId="77777777" w:rsidR="00C246C3" w:rsidRPr="00C246C3" w:rsidRDefault="00C246C3" w:rsidP="00C246C3">
            <w:pPr>
              <w:spacing w:after="0" w:line="360" w:lineRule="auto"/>
              <w:jc w:val="both"/>
              <w:rPr>
                <w:rFonts w:ascii="Arial" w:eastAsia="Times New Roman" w:hAnsi="Arial" w:cs="Arial"/>
                <w:bCs/>
                <w:color w:val="auto"/>
                <w:szCs w:val="24"/>
              </w:rPr>
            </w:pPr>
            <w:r w:rsidRPr="00C246C3">
              <w:rPr>
                <w:rFonts w:ascii="Arial" w:eastAsia="Times New Roman" w:hAnsi="Arial" w:cs="Arial"/>
                <w:bCs/>
                <w:color w:val="auto"/>
                <w:szCs w:val="24"/>
              </w:rPr>
              <w:t>This checklist, in my opinion, is effective since it addresses every important feature of hotel room inspection, guaranteeing a careful examination of the room's efficiency, cleanliness, and comfort of guests. In addition to easing communication with maintenance or management for rapid issue resolution, it encourages consistency and attention to detail. Being effective rather than overly time-consuming is a key component of the checklist's design in the competitive hotel industry</w:t>
            </w:r>
            <w:r w:rsidRPr="00C246C3">
              <w:rPr>
                <w:rFonts w:ascii="Arial" w:hAnsi="Arial" w:cs="Arial"/>
                <w:szCs w:val="24"/>
              </w:rPr>
              <w:t xml:space="preserve"> (</w:t>
            </w:r>
            <w:r w:rsidRPr="00C246C3">
              <w:rPr>
                <w:rFonts w:ascii="Arial" w:eastAsia="Times New Roman" w:hAnsi="Arial" w:cs="Arial"/>
                <w:bCs/>
                <w:color w:val="auto"/>
                <w:szCs w:val="24"/>
              </w:rPr>
              <w:t>Tesone,</w:t>
            </w:r>
            <w:r w:rsidRPr="00C246C3">
              <w:rPr>
                <w:rFonts w:ascii="Arial" w:eastAsia="Times New Roman" w:hAnsi="Arial" w:cs="Arial"/>
                <w:bCs/>
                <w:color w:val="auto"/>
                <w:szCs w:val="24"/>
                <w:lang w:val="en-US"/>
              </w:rPr>
              <w:t xml:space="preserve"> </w:t>
            </w:r>
            <w:r w:rsidRPr="00C246C3">
              <w:rPr>
                <w:rFonts w:ascii="Arial" w:eastAsia="Times New Roman" w:hAnsi="Arial" w:cs="Arial"/>
                <w:bCs/>
                <w:color w:val="auto"/>
                <w:szCs w:val="24"/>
              </w:rPr>
              <w:t>2010). Ensuring a great guest experience is a top priority. Besides, this checklist appears to be well-organized. A thoroughly constructed and all-inclusive checklist displays professionalism and accuracy from the hotel and its personnel, perhaps enhancing the property's standing.</w:t>
            </w:r>
          </w:p>
          <w:p w14:paraId="73AFA29B" w14:textId="77777777" w:rsidR="00C246C3" w:rsidRPr="00C246C3" w:rsidRDefault="00C246C3" w:rsidP="00C246C3">
            <w:pPr>
              <w:spacing w:after="0" w:line="360" w:lineRule="auto"/>
              <w:jc w:val="both"/>
              <w:rPr>
                <w:rFonts w:ascii="Arial" w:eastAsia="Times New Roman" w:hAnsi="Arial" w:cs="Arial"/>
                <w:bCs/>
                <w:color w:val="auto"/>
                <w:szCs w:val="24"/>
              </w:rPr>
            </w:pPr>
          </w:p>
          <w:p w14:paraId="33FE16E9" w14:textId="77777777" w:rsidR="00C246C3" w:rsidRPr="00C246C3" w:rsidRDefault="00C246C3" w:rsidP="00C246C3">
            <w:pPr>
              <w:spacing w:after="0" w:line="360" w:lineRule="auto"/>
              <w:ind w:left="-829"/>
              <w:jc w:val="both"/>
              <w:rPr>
                <w:rFonts w:ascii="Arial" w:eastAsia="Times New Roman" w:hAnsi="Arial" w:cs="Arial"/>
                <w:bCs/>
                <w:color w:val="auto"/>
                <w:szCs w:val="24"/>
              </w:rPr>
            </w:pPr>
          </w:p>
          <w:p w14:paraId="35C1B333" w14:textId="77777777" w:rsidR="00C246C3" w:rsidRPr="00C246C3" w:rsidRDefault="00C246C3" w:rsidP="00C246C3">
            <w:pPr>
              <w:spacing w:after="0" w:line="360" w:lineRule="auto"/>
              <w:jc w:val="both"/>
              <w:rPr>
                <w:rFonts w:ascii="Arial" w:eastAsia="Times New Roman" w:hAnsi="Arial" w:cs="Arial"/>
                <w:bCs/>
                <w:color w:val="auto"/>
                <w:szCs w:val="24"/>
              </w:rPr>
            </w:pPr>
          </w:p>
          <w:p w14:paraId="63047B19" w14:textId="77777777" w:rsidR="00C246C3" w:rsidRPr="00C246C3" w:rsidRDefault="00C246C3" w:rsidP="00C246C3">
            <w:pPr>
              <w:spacing w:after="0" w:line="360" w:lineRule="auto"/>
              <w:jc w:val="both"/>
              <w:rPr>
                <w:rFonts w:ascii="Arial" w:eastAsia="Times New Roman" w:hAnsi="Arial" w:cs="Arial"/>
                <w:bCs/>
                <w:color w:val="auto"/>
                <w:szCs w:val="24"/>
              </w:rPr>
            </w:pPr>
          </w:p>
          <w:p w14:paraId="3DF36A8A" w14:textId="77777777" w:rsidR="00C246C3" w:rsidRPr="00C246C3" w:rsidRDefault="00C246C3" w:rsidP="00C246C3">
            <w:pPr>
              <w:spacing w:after="0" w:line="360" w:lineRule="auto"/>
              <w:jc w:val="both"/>
              <w:rPr>
                <w:rFonts w:ascii="Arial" w:eastAsia="Times New Roman" w:hAnsi="Arial" w:cs="Arial"/>
                <w:bCs/>
                <w:color w:val="auto"/>
                <w:szCs w:val="24"/>
              </w:rPr>
            </w:pPr>
          </w:p>
          <w:p w14:paraId="3E4AFEA8" w14:textId="77777777" w:rsidR="00C246C3" w:rsidRPr="00C246C3" w:rsidRDefault="00C246C3" w:rsidP="00C246C3">
            <w:pPr>
              <w:spacing w:after="0" w:line="360" w:lineRule="auto"/>
              <w:jc w:val="both"/>
              <w:rPr>
                <w:rFonts w:ascii="Arial" w:eastAsia="Times New Roman" w:hAnsi="Arial" w:cs="Arial"/>
                <w:bCs/>
                <w:color w:val="auto"/>
                <w:szCs w:val="24"/>
              </w:rPr>
            </w:pPr>
          </w:p>
          <w:p w14:paraId="5E185AA8" w14:textId="77777777" w:rsidR="00C246C3" w:rsidRPr="00C246C3" w:rsidRDefault="00C246C3" w:rsidP="00C246C3">
            <w:pPr>
              <w:spacing w:after="0" w:line="360" w:lineRule="auto"/>
              <w:jc w:val="both"/>
              <w:rPr>
                <w:rFonts w:ascii="Arial" w:eastAsia="Times New Roman" w:hAnsi="Arial" w:cs="Arial"/>
                <w:bCs/>
                <w:color w:val="auto"/>
                <w:szCs w:val="24"/>
              </w:rPr>
            </w:pPr>
          </w:p>
          <w:p w14:paraId="675AC0E3" w14:textId="77777777" w:rsidR="00C246C3" w:rsidRPr="00C246C3" w:rsidRDefault="00C246C3" w:rsidP="00C246C3">
            <w:pPr>
              <w:spacing w:after="0" w:line="360" w:lineRule="auto"/>
              <w:jc w:val="both"/>
              <w:rPr>
                <w:rFonts w:ascii="Arial" w:eastAsia="Times New Roman" w:hAnsi="Arial" w:cs="Arial"/>
                <w:b/>
                <w:color w:val="auto"/>
                <w:szCs w:val="24"/>
              </w:rPr>
            </w:pPr>
            <w:r w:rsidRPr="00C246C3">
              <w:rPr>
                <w:rFonts w:ascii="Arial" w:eastAsia="Times New Roman" w:hAnsi="Arial" w:cs="Arial"/>
                <w:b/>
                <w:color w:val="auto"/>
                <w:szCs w:val="24"/>
              </w:rPr>
              <w:t>Words: 543</w:t>
            </w:r>
          </w:p>
          <w:p w14:paraId="1FA6A6D9" w14:textId="77777777" w:rsidR="00C246C3" w:rsidRPr="00C246C3" w:rsidRDefault="00C246C3" w:rsidP="00C246C3">
            <w:pPr>
              <w:spacing w:after="0" w:line="360" w:lineRule="auto"/>
              <w:jc w:val="both"/>
              <w:rPr>
                <w:rFonts w:ascii="Arial" w:eastAsia="Times New Roman" w:hAnsi="Arial" w:cs="Arial"/>
                <w:bCs/>
                <w:color w:val="auto"/>
                <w:szCs w:val="24"/>
              </w:rPr>
            </w:pPr>
          </w:p>
          <w:p w14:paraId="575B9943" w14:textId="77777777" w:rsidR="00C246C3" w:rsidRPr="00C246C3" w:rsidRDefault="00C246C3" w:rsidP="00C246C3">
            <w:pPr>
              <w:spacing w:after="0" w:line="360" w:lineRule="auto"/>
              <w:jc w:val="both"/>
              <w:rPr>
                <w:rFonts w:ascii="Arial" w:eastAsia="Times New Roman" w:hAnsi="Arial" w:cs="Arial"/>
                <w:bCs/>
                <w:color w:val="auto"/>
                <w:szCs w:val="24"/>
              </w:rPr>
            </w:pPr>
          </w:p>
        </w:tc>
      </w:tr>
    </w:tbl>
    <w:p w14:paraId="3A60FA3D" w14:textId="77777777" w:rsidR="00C246C3" w:rsidRPr="00C246C3" w:rsidRDefault="00C246C3" w:rsidP="00C246C3">
      <w:pPr>
        <w:spacing w:line="360" w:lineRule="auto"/>
        <w:jc w:val="both"/>
        <w:rPr>
          <w:rFonts w:ascii="Arial" w:hAnsi="Arial" w:cs="Arial"/>
          <w:szCs w:val="24"/>
        </w:rPr>
      </w:pPr>
    </w:p>
    <w:p w14:paraId="356CD698" w14:textId="77777777" w:rsidR="00C246C3" w:rsidRPr="00C246C3" w:rsidRDefault="00C246C3" w:rsidP="00C246C3">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4"/>
        </w:rPr>
      </w:pPr>
      <w:r w:rsidRPr="00C246C3">
        <w:rPr>
          <w:rFonts w:ascii="Arial" w:hAnsi="Arial" w:cs="Arial"/>
          <w:b/>
          <w:bCs/>
          <w:color w:val="auto"/>
          <w:sz w:val="24"/>
          <w:szCs w:val="24"/>
        </w:rPr>
        <w:t>References</w:t>
      </w:r>
    </w:p>
    <w:p w14:paraId="2B71564B" w14:textId="77777777" w:rsidR="00C246C3" w:rsidRPr="00C246C3" w:rsidRDefault="00C246C3" w:rsidP="00C246C3">
      <w:pPr>
        <w:spacing w:line="360" w:lineRule="auto"/>
        <w:jc w:val="both"/>
        <w:rPr>
          <w:rFonts w:ascii="Arial" w:hAnsi="Arial" w:cs="Arial"/>
          <w:szCs w:val="24"/>
        </w:rPr>
      </w:pPr>
      <w:r w:rsidRPr="00C246C3">
        <w:rPr>
          <w:rFonts w:ascii="Arial" w:hAnsi="Arial" w:cs="Arial"/>
          <w:szCs w:val="24"/>
        </w:rPr>
        <w:t>Bridger, E. (2018) Employee engagement: a practical introduction. 2nd ed. HR Fundamentals. London: CIPD and Kogan Page.</w:t>
      </w:r>
    </w:p>
    <w:p w14:paraId="36084341" w14:textId="77777777" w:rsidR="00C246C3" w:rsidRPr="00C246C3" w:rsidRDefault="00C246C3" w:rsidP="00C246C3">
      <w:pPr>
        <w:spacing w:line="360" w:lineRule="auto"/>
        <w:jc w:val="both"/>
        <w:rPr>
          <w:rFonts w:ascii="Arial" w:hAnsi="Arial" w:cs="Arial"/>
          <w:szCs w:val="24"/>
        </w:rPr>
      </w:pPr>
      <w:r w:rsidRPr="00C246C3">
        <w:rPr>
          <w:rFonts w:ascii="Arial" w:hAnsi="Arial" w:cs="Arial"/>
          <w:szCs w:val="24"/>
        </w:rPr>
        <w:t>Cottrell, S. (2019) The Study Skills Handbook. 5th ed. London: Red Globe Press.</w:t>
      </w:r>
    </w:p>
    <w:p w14:paraId="7608DD71" w14:textId="77777777" w:rsidR="00C246C3" w:rsidRPr="00C246C3" w:rsidRDefault="00C246C3" w:rsidP="00C246C3">
      <w:pPr>
        <w:spacing w:line="360" w:lineRule="auto"/>
        <w:jc w:val="both"/>
        <w:rPr>
          <w:rFonts w:ascii="Arial" w:hAnsi="Arial" w:cs="Arial"/>
          <w:szCs w:val="24"/>
        </w:rPr>
      </w:pPr>
      <w:r w:rsidRPr="00C246C3">
        <w:rPr>
          <w:rFonts w:ascii="Arial" w:hAnsi="Arial" w:cs="Arial"/>
          <w:szCs w:val="24"/>
        </w:rPr>
        <w:t>Leiter, M. P. and Bakker, A. B. (2010) Work Engagement : A Handbook of Essential Theory and Research. Hove [England]: Psychology Press.</w:t>
      </w:r>
    </w:p>
    <w:p w14:paraId="4D24272B" w14:textId="77777777" w:rsidR="00C246C3" w:rsidRPr="00C246C3" w:rsidRDefault="00C246C3" w:rsidP="00C246C3">
      <w:pPr>
        <w:spacing w:line="360" w:lineRule="auto"/>
        <w:jc w:val="both"/>
        <w:rPr>
          <w:rFonts w:ascii="Arial" w:hAnsi="Arial" w:cs="Arial"/>
          <w:szCs w:val="24"/>
        </w:rPr>
      </w:pPr>
      <w:r w:rsidRPr="00C246C3">
        <w:rPr>
          <w:rFonts w:ascii="Arial" w:hAnsi="Arial" w:cs="Arial"/>
          <w:szCs w:val="24"/>
        </w:rPr>
        <w:t xml:space="preserve">Mullins, L. and </w:t>
      </w:r>
      <w:proofErr w:type="spellStart"/>
      <w:r w:rsidRPr="00C246C3">
        <w:rPr>
          <w:rFonts w:ascii="Arial" w:hAnsi="Arial" w:cs="Arial"/>
          <w:szCs w:val="24"/>
        </w:rPr>
        <w:t>Dossor</w:t>
      </w:r>
      <w:proofErr w:type="spellEnd"/>
      <w:r w:rsidRPr="00C246C3">
        <w:rPr>
          <w:rFonts w:ascii="Arial" w:hAnsi="Arial" w:cs="Arial"/>
          <w:szCs w:val="24"/>
        </w:rPr>
        <w:t>, P. (2013) Hospitality Management and Organisational Behaviour. 5th ed. Harlow: Pearson.</w:t>
      </w:r>
    </w:p>
    <w:p w14:paraId="7EFF84D8" w14:textId="77777777" w:rsidR="00C246C3" w:rsidRPr="00C246C3" w:rsidRDefault="00C246C3" w:rsidP="00C246C3">
      <w:pPr>
        <w:spacing w:line="360" w:lineRule="auto"/>
        <w:jc w:val="both"/>
        <w:rPr>
          <w:rFonts w:ascii="Arial" w:hAnsi="Arial" w:cs="Arial"/>
          <w:szCs w:val="24"/>
        </w:rPr>
      </w:pPr>
      <w:r w:rsidRPr="00C246C3">
        <w:rPr>
          <w:rFonts w:ascii="Arial" w:hAnsi="Arial" w:cs="Arial"/>
          <w:szCs w:val="24"/>
        </w:rPr>
        <w:t>Tesone, D. (2010) Principles Of Management For The Hospitality Industry. 1st ed. London: Routledge.</w:t>
      </w:r>
    </w:p>
    <w:p w14:paraId="05A2712E" w14:textId="2896EB36" w:rsidR="005F689A" w:rsidRPr="00C246C3" w:rsidRDefault="005F689A" w:rsidP="00C246C3">
      <w:pPr>
        <w:spacing w:line="360" w:lineRule="auto"/>
        <w:jc w:val="both"/>
        <w:rPr>
          <w:rFonts w:ascii="Arial" w:hAnsi="Arial" w:cs="Arial"/>
          <w:szCs w:val="24"/>
        </w:rPr>
        <w:sectPr w:rsidR="005F689A" w:rsidRPr="00C246C3" w:rsidSect="00AD1F84">
          <w:pgSz w:w="11906" w:h="16838"/>
          <w:pgMar w:top="720" w:right="720" w:bottom="720" w:left="720" w:header="709" w:footer="709" w:gutter="0"/>
          <w:cols w:space="708"/>
          <w:docGrid w:linePitch="360"/>
        </w:sectPr>
      </w:pPr>
    </w:p>
    <w:p w14:paraId="1F8DD6F5" w14:textId="3459380C" w:rsidR="00BD35C5" w:rsidRPr="00C246C3" w:rsidRDefault="00BD35C5" w:rsidP="00C246C3">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szCs w:val="24"/>
        </w:rPr>
        <w:sectPr w:rsidR="00BD35C5" w:rsidRPr="00C246C3" w:rsidSect="00CD26B9">
          <w:pgSz w:w="16838" w:h="11906" w:orient="landscape"/>
          <w:pgMar w:top="1440" w:right="1077" w:bottom="1440" w:left="1077" w:header="709" w:footer="709" w:gutter="0"/>
          <w:cols w:space="708"/>
          <w:docGrid w:linePitch="360"/>
        </w:sectPr>
      </w:pPr>
    </w:p>
    <w:p w14:paraId="1C0BC6AA" w14:textId="77777777" w:rsidR="005F689A" w:rsidRPr="00C246C3" w:rsidRDefault="005F689A" w:rsidP="00C246C3">
      <w:pPr>
        <w:spacing w:line="360" w:lineRule="auto"/>
        <w:jc w:val="both"/>
        <w:rPr>
          <w:rFonts w:ascii="Arial" w:hAnsi="Arial" w:cs="Arial"/>
          <w:szCs w:val="24"/>
        </w:rPr>
      </w:pPr>
    </w:p>
    <w:p w14:paraId="12791EC5" w14:textId="77777777" w:rsidR="005F689A" w:rsidRPr="00C246C3" w:rsidRDefault="005F689A" w:rsidP="00C246C3">
      <w:pPr>
        <w:spacing w:line="360" w:lineRule="auto"/>
        <w:jc w:val="both"/>
        <w:rPr>
          <w:rFonts w:ascii="Arial" w:hAnsi="Arial" w:cs="Arial"/>
          <w:b/>
          <w:bCs/>
          <w:szCs w:val="24"/>
        </w:rPr>
      </w:pPr>
    </w:p>
    <w:sectPr w:rsidR="005F689A" w:rsidRPr="00C246C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6B324" w14:textId="77777777" w:rsidR="002D0866" w:rsidRDefault="002D0866" w:rsidP="004D0F63">
      <w:pPr>
        <w:spacing w:after="0" w:line="240" w:lineRule="auto"/>
      </w:pPr>
      <w:r>
        <w:separator/>
      </w:r>
    </w:p>
  </w:endnote>
  <w:endnote w:type="continuationSeparator" w:id="0">
    <w:p w14:paraId="02F9BEF7" w14:textId="77777777" w:rsidR="002D0866" w:rsidRDefault="002D086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5460314"/>
      <w:docPartObj>
        <w:docPartGallery w:val="Page Numbers (Bottom of Page)"/>
        <w:docPartUnique/>
      </w:docPartObj>
    </w:sdtPr>
    <w:sdtEndPr>
      <w:rPr>
        <w:noProof/>
      </w:rPr>
    </w:sdtEndPr>
    <w:sdtContent>
      <w:p w14:paraId="0D83AE21" w14:textId="77777777" w:rsidR="00C246C3" w:rsidRDefault="00C246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BBF16C" w14:textId="77777777" w:rsidR="00C246C3" w:rsidRDefault="00C24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809C4" w14:textId="77777777" w:rsidR="002D0866" w:rsidRDefault="002D0866" w:rsidP="004D0F63">
      <w:pPr>
        <w:spacing w:after="0" w:line="240" w:lineRule="auto"/>
      </w:pPr>
      <w:r>
        <w:separator/>
      </w:r>
    </w:p>
  </w:footnote>
  <w:footnote w:type="continuationSeparator" w:id="0">
    <w:p w14:paraId="610377B8" w14:textId="77777777" w:rsidR="002D0866" w:rsidRDefault="002D086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6163B"/>
    <w:multiLevelType w:val="hybridMultilevel"/>
    <w:tmpl w:val="1958C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EF68B0"/>
    <w:multiLevelType w:val="hybridMultilevel"/>
    <w:tmpl w:val="9C9CA19C"/>
    <w:lvl w:ilvl="0" w:tplc="59463DA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6244536">
    <w:abstractNumId w:val="1"/>
  </w:num>
  <w:num w:numId="2" w16cid:durableId="1986470946">
    <w:abstractNumId w:val="3"/>
  </w:num>
  <w:num w:numId="3" w16cid:durableId="912589267">
    <w:abstractNumId w:val="2"/>
  </w:num>
  <w:num w:numId="4" w16cid:durableId="345640799">
    <w:abstractNumId w:val="0"/>
  </w:num>
  <w:num w:numId="5" w16cid:durableId="18874038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2D0866"/>
    <w:rsid w:val="00330917"/>
    <w:rsid w:val="00343A05"/>
    <w:rsid w:val="003508D9"/>
    <w:rsid w:val="00357851"/>
    <w:rsid w:val="0045538B"/>
    <w:rsid w:val="004D0F63"/>
    <w:rsid w:val="00592A7E"/>
    <w:rsid w:val="005F1D48"/>
    <w:rsid w:val="005F689A"/>
    <w:rsid w:val="00697D92"/>
    <w:rsid w:val="006B6681"/>
    <w:rsid w:val="008358ED"/>
    <w:rsid w:val="0086599B"/>
    <w:rsid w:val="008B5011"/>
    <w:rsid w:val="00977466"/>
    <w:rsid w:val="009A4555"/>
    <w:rsid w:val="009D31CA"/>
    <w:rsid w:val="00A3401B"/>
    <w:rsid w:val="00A83A4D"/>
    <w:rsid w:val="00AA0DA1"/>
    <w:rsid w:val="00AD1F84"/>
    <w:rsid w:val="00B0725C"/>
    <w:rsid w:val="00BD35C5"/>
    <w:rsid w:val="00C04832"/>
    <w:rsid w:val="00C246C3"/>
    <w:rsid w:val="00CD26B9"/>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10</Pages>
  <Words>1675</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Yousra Herash [mt20yh]</cp:lastModifiedBy>
  <cp:revision>3</cp:revision>
  <dcterms:created xsi:type="dcterms:W3CDTF">2023-11-12T15:49:00Z</dcterms:created>
  <dcterms:modified xsi:type="dcterms:W3CDTF">2023-11-12T18:45:00Z</dcterms:modified>
</cp:coreProperties>
</file>