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14A2E" w:rsidRPr="00014A2E" w:rsidRDefault="00014A2E" w:rsidP="00014A2E">
      <w:pPr>
        <w:pStyle w:val="NormalWeb"/>
        <w:shd w:val="clear" w:color="auto" w:fill="FFFFFF"/>
        <w:jc w:val="center"/>
        <w:rPr>
          <w:rFonts w:ascii="Arial" w:hAnsi="Arial" w:cs="Arial"/>
          <w:b/>
          <w:bCs/>
          <w:color w:val="000000"/>
          <w:sz w:val="20"/>
          <w:szCs w:val="20"/>
          <w:lang w:val="en"/>
        </w:rPr>
      </w:pPr>
      <w:r w:rsidRPr="00014A2E">
        <w:rPr>
          <w:rFonts w:ascii="Arial" w:hAnsi="Arial" w:cs="Arial"/>
          <w:b/>
          <w:bCs/>
          <w:color w:val="000000"/>
          <w:sz w:val="27"/>
          <w:szCs w:val="27"/>
          <w:lang w:val="en"/>
        </w:rPr>
        <w:t xml:space="preserve">M0X9002 / L0 - Engineering Science </w:t>
      </w:r>
      <w:bookmarkStart w:id="0" w:name="_GoBack"/>
      <w:bookmarkEnd w:id="0"/>
      <w:r w:rsidRPr="00014A2E">
        <w:rPr>
          <w:rFonts w:ascii="Arial" w:hAnsi="Arial" w:cs="Arial"/>
          <w:b/>
          <w:bCs/>
          <w:color w:val="000000"/>
          <w:sz w:val="27"/>
          <w:szCs w:val="27"/>
          <w:lang w:val="en"/>
        </w:rPr>
        <w:t xml:space="preserve">             </w:t>
      </w:r>
      <w:r w:rsidRPr="00014A2E">
        <w:rPr>
          <w:rFonts w:ascii="Arial" w:hAnsi="Arial" w:cs="Arial"/>
          <w:b/>
          <w:bCs/>
          <w:color w:val="000000"/>
          <w:sz w:val="27"/>
          <w:szCs w:val="27"/>
          <w:lang w:val="en"/>
        </w:rPr>
        <w:t xml:space="preserve">          </w:t>
      </w:r>
      <w:r w:rsidR="00FC5F1C">
        <w:rPr>
          <w:rFonts w:ascii="Arial" w:hAnsi="Arial" w:cs="Arial"/>
          <w:b/>
          <w:bCs/>
          <w:color w:val="000000"/>
          <w:sz w:val="27"/>
          <w:szCs w:val="27"/>
          <w:lang w:val="en"/>
        </w:rPr>
        <w:t xml:space="preserve">     </w:t>
      </w:r>
      <w:r w:rsidRPr="00014A2E">
        <w:rPr>
          <w:rFonts w:ascii="Arial" w:hAnsi="Arial" w:cs="Arial"/>
          <w:b/>
          <w:bCs/>
          <w:color w:val="000000"/>
          <w:sz w:val="27"/>
          <w:szCs w:val="27"/>
          <w:lang w:val="en"/>
        </w:rPr>
        <w:t xml:space="preserve">   </w:t>
      </w:r>
      <w:r w:rsidR="00FC5F1C">
        <w:rPr>
          <w:rFonts w:ascii="Arial" w:hAnsi="Arial" w:cs="Arial"/>
          <w:b/>
          <w:bCs/>
          <w:color w:val="000000"/>
          <w:sz w:val="27"/>
          <w:szCs w:val="27"/>
          <w:lang w:val="en"/>
        </w:rPr>
        <w:t xml:space="preserve">                                                                  </w:t>
      </w:r>
      <w:r w:rsidRPr="00014A2E">
        <w:rPr>
          <w:rFonts w:ascii="Arial" w:hAnsi="Arial" w:cs="Arial"/>
          <w:b/>
          <w:bCs/>
          <w:color w:val="000000"/>
          <w:sz w:val="27"/>
          <w:szCs w:val="27"/>
          <w:lang w:val="en"/>
        </w:rPr>
        <w:t xml:space="preserve"> </w:t>
      </w:r>
    </w:p>
    <w:p w:rsidR="00C57AF6" w:rsidRPr="00C57AF6" w:rsidRDefault="00C57AF6" w:rsidP="00CA5774">
      <w:pPr>
        <w:shd w:val="clear" w:color="auto" w:fill="FFFFFF"/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A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rea</w:t>
      </w:r>
    </w:p>
    <w:p w:rsidR="00C57AF6" w:rsidRPr="00C57AF6" w:rsidRDefault="00C57AF6" w:rsidP="004A1DF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Basic vibrations</w:t>
      </w:r>
    </w:p>
    <w:p w:rsidR="00C57AF6" w:rsidRPr="00C57AF6" w:rsidRDefault="00C57AF6" w:rsidP="004A1DF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Boyle’s law</w:t>
      </w:r>
    </w:p>
    <w:p w:rsidR="00C57AF6" w:rsidRPr="00C57AF6" w:rsidRDefault="00C57AF6" w:rsidP="00185BFF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C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entre of gravity</w:t>
      </w:r>
    </w:p>
    <w:p w:rsidR="00C57AF6" w:rsidRPr="00C57AF6" w:rsidRDefault="00C57AF6" w:rsidP="004A1DF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Charles law</w:t>
      </w:r>
    </w:p>
    <w:p w:rsidR="00C57AF6" w:rsidRPr="00C57AF6" w:rsidRDefault="00C57AF6" w:rsidP="0048664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C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ombined gas law p V/T = c and pV = mRT</w:t>
      </w:r>
    </w:p>
    <w:p w:rsidR="00C57AF6" w:rsidRPr="00C57AF6" w:rsidRDefault="00C57AF6" w:rsidP="00185BFF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C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onditions of static equilibrium</w:t>
      </w:r>
    </w:p>
    <w:p w:rsidR="00C57AF6" w:rsidRPr="00C57AF6" w:rsidRDefault="00C57AF6" w:rsidP="00185BFF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C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ouples</w:t>
      </w:r>
    </w:p>
    <w:p w:rsidR="00C57AF6" w:rsidRPr="00C57AF6" w:rsidRDefault="00C57AF6" w:rsidP="00CA5774">
      <w:pPr>
        <w:shd w:val="clear" w:color="auto" w:fill="FFFFFF"/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D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ensity</w:t>
      </w:r>
    </w:p>
    <w:p w:rsidR="00C57AF6" w:rsidRPr="00C57AF6" w:rsidRDefault="00C57AF6" w:rsidP="00185BFF">
      <w:pPr>
        <w:shd w:val="clear" w:color="auto" w:fill="FFFFFF"/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Direct stress and strain</w:t>
      </w:r>
    </w:p>
    <w:p w:rsidR="00C57AF6" w:rsidRPr="00C57AF6" w:rsidRDefault="00C57AF6" w:rsidP="004A1DF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D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isplacement</w:t>
      </w:r>
    </w:p>
    <w:p w:rsidR="00C57AF6" w:rsidRPr="00C57AF6" w:rsidRDefault="00C57AF6" w:rsidP="004A1DF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E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ffects of friction</w:t>
      </w:r>
    </w:p>
    <w:p w:rsidR="00C57AF6" w:rsidRPr="00C57AF6" w:rsidRDefault="00C57AF6" w:rsidP="00185BFF">
      <w:pPr>
        <w:shd w:val="clear" w:color="auto" w:fill="FFFFFF"/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Elasticity</w:t>
      </w:r>
    </w:p>
    <w:p w:rsidR="00C57AF6" w:rsidRPr="00C57AF6" w:rsidRDefault="00C57AF6" w:rsidP="0048664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/>
          <w:color w:val="000000"/>
          <w:sz w:val="32"/>
          <w:szCs w:val="32"/>
          <w:lang w:val="en"/>
        </w:rPr>
        <w:t>Electrical current/voltage</w:t>
      </w:r>
    </w:p>
    <w:p w:rsidR="00C57AF6" w:rsidRPr="00C57AF6" w:rsidRDefault="00C57AF6" w:rsidP="00185BFF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F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actor of safety</w:t>
      </w:r>
    </w:p>
    <w:p w:rsidR="00C57AF6" w:rsidRPr="00C57AF6" w:rsidRDefault="00C57AF6" w:rsidP="00CA5774">
      <w:pPr>
        <w:shd w:val="clear" w:color="auto" w:fill="FFFFFF"/>
        <w:ind w:left="723" w:hanging="720"/>
        <w:rPr>
          <w:rFonts w:asciiTheme="minorHAnsi" w:hAnsiTheme="minorHAnsi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/>
          <w:color w:val="000000"/>
          <w:sz w:val="32"/>
          <w:szCs w:val="32"/>
          <w:lang w:val="en"/>
        </w:rPr>
        <w:t>F</w:t>
      </w:r>
      <w:r w:rsidRPr="00B10ECF">
        <w:rPr>
          <w:rFonts w:asciiTheme="minorHAnsi" w:hAnsiTheme="minorHAnsi"/>
          <w:color w:val="000000"/>
          <w:sz w:val="32"/>
          <w:szCs w:val="32"/>
          <w:lang w:val="en"/>
        </w:rPr>
        <w:t xml:space="preserve">luid mechanics </w:t>
      </w:r>
    </w:p>
    <w:p w:rsidR="00C57AF6" w:rsidRPr="00C57AF6" w:rsidRDefault="00C57AF6" w:rsidP="0048664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Fl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uids - concepts of viscosity</w:t>
      </w:r>
    </w:p>
    <w:p w:rsidR="00C57AF6" w:rsidRPr="00C57AF6" w:rsidRDefault="00C57AF6" w:rsidP="00CA5774">
      <w:pPr>
        <w:shd w:val="clear" w:color="auto" w:fill="FFFFFF"/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F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orce</w:t>
      </w:r>
    </w:p>
    <w:p w:rsidR="00C57AF6" w:rsidRPr="00C57AF6" w:rsidRDefault="00C57AF6" w:rsidP="00185BFF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 xml:space="preserve">Forces and moments </w:t>
      </w:r>
    </w:p>
    <w:p w:rsidR="00C57AF6" w:rsidRPr="00C57AF6" w:rsidRDefault="00C57AF6" w:rsidP="00185BFF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F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orces and reaction</w:t>
      </w:r>
    </w:p>
    <w:p w:rsidR="00C57AF6" w:rsidRPr="00C57AF6" w:rsidRDefault="00C57AF6" w:rsidP="0048664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/>
          <w:color w:val="000000"/>
          <w:sz w:val="32"/>
          <w:szCs w:val="32"/>
          <w:lang w:val="en"/>
        </w:rPr>
        <w:t>Heating effect of current</w:t>
      </w:r>
    </w:p>
    <w:p w:rsidR="00C57AF6" w:rsidRPr="00C57AF6" w:rsidRDefault="00C57AF6" w:rsidP="0048664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Hydrostatics - pressures in liquids</w:t>
      </w:r>
    </w:p>
    <w:p w:rsidR="00C57AF6" w:rsidRPr="00C57AF6" w:rsidRDefault="00C57AF6" w:rsidP="004A1DF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I values (T = I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sym w:font="Symbol" w:char="F061"/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)</w:t>
      </w:r>
    </w:p>
    <w:p w:rsidR="00C57AF6" w:rsidRPr="00C57AF6" w:rsidRDefault="00C57AF6" w:rsidP="00CA5774">
      <w:pPr>
        <w:shd w:val="clear" w:color="auto" w:fill="FFFFFF"/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M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ass</w:t>
      </w:r>
    </w:p>
    <w:p w:rsidR="00C57AF6" w:rsidRPr="00C57AF6" w:rsidRDefault="00C57AF6" w:rsidP="0048664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/>
          <w:color w:val="000000"/>
          <w:sz w:val="32"/>
          <w:szCs w:val="32"/>
          <w:lang w:val="en"/>
        </w:rPr>
        <w:t>Mechanical analogies</w:t>
      </w:r>
    </w:p>
    <w:p w:rsidR="00C57AF6" w:rsidRPr="00C57AF6" w:rsidRDefault="00C57AF6" w:rsidP="00185BFF">
      <w:pPr>
        <w:shd w:val="clear" w:color="auto" w:fill="FFFFFF"/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Mechanics of materials</w:t>
      </w:r>
    </w:p>
    <w:p w:rsidR="00C57AF6" w:rsidRPr="00C57AF6" w:rsidRDefault="00C57AF6" w:rsidP="00185BFF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Moments of a form</w:t>
      </w:r>
    </w:p>
    <w:p w:rsidR="00C57AF6" w:rsidRPr="00C57AF6" w:rsidRDefault="00C57AF6" w:rsidP="004A1DF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Motion and friction</w:t>
      </w:r>
    </w:p>
    <w:p w:rsidR="00C57AF6" w:rsidRPr="00C57AF6" w:rsidRDefault="00C57AF6" w:rsidP="004A1DF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Newton’s laws of motion</w:t>
      </w:r>
    </w:p>
    <w:p w:rsidR="00C57AF6" w:rsidRPr="00C57AF6" w:rsidRDefault="00C57AF6" w:rsidP="004A1DF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Phases and states</w:t>
      </w:r>
    </w:p>
    <w:p w:rsidR="00C57AF6" w:rsidRPr="00C57AF6" w:rsidRDefault="00C57AF6" w:rsidP="004A1DF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Polygon of forces</w:t>
      </w:r>
    </w:p>
    <w:p w:rsidR="00C57AF6" w:rsidRPr="00C57AF6" w:rsidRDefault="00C57AF6" w:rsidP="00185BFF">
      <w:pPr>
        <w:shd w:val="clear" w:color="auto" w:fill="FFFFFF"/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P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ower</w:t>
      </w:r>
    </w:p>
    <w:p w:rsidR="00C57AF6" w:rsidRPr="00C57AF6" w:rsidRDefault="00C57AF6" w:rsidP="00CA5774">
      <w:pPr>
        <w:shd w:val="clear" w:color="auto" w:fill="FFFFFF"/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R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elative density</w:t>
      </w:r>
    </w:p>
    <w:p w:rsidR="00C57AF6" w:rsidRPr="00C57AF6" w:rsidRDefault="00C57AF6" w:rsidP="0048664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/>
          <w:color w:val="000000"/>
          <w:sz w:val="32"/>
          <w:szCs w:val="32"/>
          <w:lang w:val="en"/>
        </w:rPr>
        <w:t>Resistors in series and parallel</w:t>
      </w:r>
    </w:p>
    <w:p w:rsidR="00C57AF6" w:rsidRPr="00C57AF6" w:rsidRDefault="00C57AF6" w:rsidP="00185BFF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Resolution of forces</w:t>
      </w:r>
    </w:p>
    <w:p w:rsidR="00C57AF6" w:rsidRPr="00C57AF6" w:rsidRDefault="00C57AF6" w:rsidP="00185BFF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lastRenderedPageBreak/>
        <w:t>Resultant</w:t>
      </w:r>
    </w:p>
    <w:p w:rsidR="00C57AF6" w:rsidRPr="00C57AF6" w:rsidRDefault="00C57AF6" w:rsidP="00185BFF">
      <w:pPr>
        <w:shd w:val="clear" w:color="auto" w:fill="FFFFFF"/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Shear stress and strain</w:t>
      </w:r>
    </w:p>
    <w:p w:rsidR="00C57AF6" w:rsidRPr="00B10ECF" w:rsidRDefault="00C57AF6" w:rsidP="0048664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/>
          <w:color w:val="000000"/>
          <w:sz w:val="32"/>
          <w:szCs w:val="32"/>
          <w:lang w:val="en"/>
        </w:rPr>
        <w:t>Simple circuit calculations</w:t>
      </w:r>
      <w:r w:rsidRPr="00C57AF6">
        <w:rPr>
          <w:rFonts w:asciiTheme="minorHAnsi" w:hAnsiTheme="minorHAnsi"/>
          <w:color w:val="000000"/>
          <w:sz w:val="32"/>
          <w:szCs w:val="32"/>
          <w:lang w:val="en"/>
        </w:rPr>
        <w:t xml:space="preserve">- </w:t>
      </w:r>
      <w:r w:rsidRPr="00B10ECF">
        <w:rPr>
          <w:rFonts w:asciiTheme="minorHAnsi" w:hAnsiTheme="minorHAnsi"/>
          <w:color w:val="000000"/>
          <w:sz w:val="32"/>
          <w:szCs w:val="32"/>
          <w:lang w:val="en"/>
        </w:rPr>
        <w:t>use of Ohm’s law and Kirchhoff’s laws</w:t>
      </w:r>
    </w:p>
    <w:p w:rsidR="00C57AF6" w:rsidRPr="00C57AF6" w:rsidRDefault="00C57AF6" w:rsidP="004A1DF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S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imple harmonic motion (spring - mass systems)</w:t>
      </w:r>
    </w:p>
    <w:p w:rsidR="00C57AF6" w:rsidRPr="00B10ECF" w:rsidRDefault="00C57AF6" w:rsidP="00CA5774">
      <w:pPr>
        <w:shd w:val="clear" w:color="auto" w:fill="FFFFFF"/>
        <w:ind w:left="723" w:hanging="720"/>
        <w:rPr>
          <w:rFonts w:asciiTheme="minorHAnsi" w:hAnsiTheme="minorHAnsi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/>
          <w:color w:val="000000"/>
          <w:sz w:val="32"/>
          <w:szCs w:val="32"/>
          <w:lang w:val="en"/>
        </w:rPr>
        <w:t>S</w:t>
      </w:r>
      <w:r w:rsidRPr="00B10ECF">
        <w:rPr>
          <w:rFonts w:asciiTheme="minorHAnsi" w:hAnsiTheme="minorHAnsi"/>
          <w:color w:val="000000"/>
          <w:sz w:val="32"/>
          <w:szCs w:val="32"/>
          <w:lang w:val="en"/>
        </w:rPr>
        <w:t xml:space="preserve">olid mechanics </w:t>
      </w:r>
    </w:p>
    <w:p w:rsidR="00C57AF6" w:rsidRPr="00C57AF6" w:rsidRDefault="00C57AF6" w:rsidP="004A1DF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Specific heats and latent heats</w:t>
      </w:r>
    </w:p>
    <w:p w:rsidR="00C57AF6" w:rsidRPr="00C57AF6" w:rsidRDefault="00C57AF6" w:rsidP="004A1DF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Thermal energy - temperature scales</w:t>
      </w:r>
    </w:p>
    <w:p w:rsidR="00C57AF6" w:rsidRPr="00B10ECF" w:rsidRDefault="00C57AF6" w:rsidP="00CA5774">
      <w:pPr>
        <w:shd w:val="clear" w:color="auto" w:fill="FFFFFF"/>
        <w:ind w:left="723" w:hanging="720"/>
        <w:rPr>
          <w:rFonts w:asciiTheme="minorHAnsi" w:hAnsiTheme="minorHAnsi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/>
          <w:color w:val="000000"/>
          <w:sz w:val="32"/>
          <w:szCs w:val="32"/>
          <w:lang w:val="en"/>
        </w:rPr>
        <w:t>T</w:t>
      </w:r>
      <w:r w:rsidRPr="00B10ECF">
        <w:rPr>
          <w:rFonts w:asciiTheme="minorHAnsi" w:hAnsiTheme="minorHAnsi"/>
          <w:color w:val="000000"/>
          <w:sz w:val="32"/>
          <w:szCs w:val="32"/>
          <w:lang w:val="en"/>
        </w:rPr>
        <w:t xml:space="preserve">hermal energy </w:t>
      </w:r>
    </w:p>
    <w:p w:rsidR="00C57AF6" w:rsidRPr="00C57AF6" w:rsidRDefault="00C57AF6" w:rsidP="00CA5774">
      <w:pPr>
        <w:shd w:val="clear" w:color="auto" w:fill="FFFFFF"/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T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ime</w:t>
      </w:r>
    </w:p>
    <w:p w:rsidR="00C57AF6" w:rsidRPr="00C57AF6" w:rsidRDefault="00C57AF6" w:rsidP="004A1DF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Torque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 xml:space="preserve"> and acceleration</w:t>
      </w:r>
    </w:p>
    <w:p w:rsidR="00C57AF6" w:rsidRPr="00C57AF6" w:rsidRDefault="00C57AF6" w:rsidP="004A1DF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Torque and angular motion</w:t>
      </w:r>
    </w:p>
    <w:p w:rsidR="00C57AF6" w:rsidRPr="00C57AF6" w:rsidRDefault="00C57AF6" w:rsidP="00185BFF">
      <w:pPr>
        <w:shd w:val="clear" w:color="auto" w:fill="FFFFFF"/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T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ypes and basic structures of materials</w:t>
      </w:r>
    </w:p>
    <w:p w:rsidR="00C57AF6" w:rsidRPr="00C57AF6" w:rsidRDefault="00C57AF6" w:rsidP="004A1DF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U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niform acceleration</w:t>
      </w:r>
    </w:p>
    <w:p w:rsidR="00C57AF6" w:rsidRPr="00C57AF6" w:rsidRDefault="00C57AF6" w:rsidP="004A1DF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Vapours and gases</w:t>
      </w:r>
    </w:p>
    <w:p w:rsidR="00C57AF6" w:rsidRPr="00C57AF6" w:rsidRDefault="00C57AF6" w:rsidP="0048664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/>
          <w:color w:val="000000"/>
          <w:sz w:val="32"/>
          <w:szCs w:val="32"/>
          <w:lang w:val="en"/>
        </w:rPr>
        <w:t>V</w:t>
      </w:r>
      <w:r w:rsidRPr="00B10ECF">
        <w:rPr>
          <w:rFonts w:asciiTheme="minorHAnsi" w:hAnsiTheme="minorHAnsi"/>
          <w:color w:val="000000"/>
          <w:sz w:val="32"/>
          <w:szCs w:val="32"/>
          <w:lang w:val="en"/>
        </w:rPr>
        <w:t>ariation of resistance with temperature</w:t>
      </w:r>
      <w:r w:rsidRPr="00B10ECF">
        <w:rPr>
          <w:rFonts w:asciiTheme="minorHAnsi" w:hAnsiTheme="minorHAnsi"/>
          <w:color w:val="000000"/>
          <w:sz w:val="32"/>
          <w:szCs w:val="32"/>
          <w:lang w:val="en"/>
        </w:rPr>
        <w:noBreakHyphen/>
        <w:t>incandescent lamp</w:t>
      </w:r>
    </w:p>
    <w:p w:rsidR="00C57AF6" w:rsidRPr="00C57AF6" w:rsidRDefault="00C57AF6" w:rsidP="00185BFF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Vector rotation</w:t>
      </w:r>
    </w:p>
    <w:p w:rsidR="00C57AF6" w:rsidRPr="00C57AF6" w:rsidRDefault="00C57AF6" w:rsidP="004A1DF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V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elocity</w:t>
      </w:r>
    </w:p>
    <w:p w:rsidR="00C57AF6" w:rsidRPr="00C57AF6" w:rsidRDefault="00C57AF6" w:rsidP="0048664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/>
          <w:color w:val="000000"/>
          <w:sz w:val="32"/>
          <w:szCs w:val="32"/>
          <w:lang w:val="en"/>
        </w:rPr>
        <w:t>Voltage divider and current divider</w:t>
      </w:r>
    </w:p>
    <w:p w:rsidR="00C57AF6" w:rsidRPr="00C57AF6" w:rsidRDefault="00C57AF6" w:rsidP="00CA5774">
      <w:pPr>
        <w:shd w:val="clear" w:color="auto" w:fill="FFFFFF"/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V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olume</w:t>
      </w:r>
    </w:p>
    <w:p w:rsidR="00C57AF6" w:rsidRPr="00C57AF6" w:rsidRDefault="00C57AF6" w:rsidP="0048664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V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 xml:space="preserve">olumetric flow calculations and principles of continuity </w:t>
      </w:r>
    </w:p>
    <w:p w:rsidR="00C57AF6" w:rsidRPr="00C57AF6" w:rsidRDefault="00C57AF6" w:rsidP="00CA5774">
      <w:pPr>
        <w:shd w:val="clear" w:color="auto" w:fill="FFFFFF"/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W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eight</w:t>
      </w:r>
    </w:p>
    <w:p w:rsidR="00C57AF6" w:rsidRPr="00C57AF6" w:rsidRDefault="00C57AF6" w:rsidP="00CA5774">
      <w:pPr>
        <w:shd w:val="clear" w:color="auto" w:fill="FFFFFF"/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C57AF6">
        <w:rPr>
          <w:rFonts w:asciiTheme="minorHAnsi" w:hAnsiTheme="minorHAnsi" w:cs="Arial"/>
          <w:color w:val="000000"/>
          <w:sz w:val="32"/>
          <w:szCs w:val="32"/>
          <w:lang w:val="en"/>
        </w:rPr>
        <w:t>W</w:t>
      </w: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ork</w:t>
      </w:r>
    </w:p>
    <w:p w:rsidR="00C57AF6" w:rsidRPr="00C57AF6" w:rsidRDefault="00C57AF6" w:rsidP="004A1DF2">
      <w:pPr>
        <w:shd w:val="clear" w:color="auto" w:fill="FFFFFF"/>
        <w:tabs>
          <w:tab w:val="num" w:pos="720"/>
        </w:tabs>
        <w:ind w:left="723" w:hanging="720"/>
        <w:rPr>
          <w:rFonts w:asciiTheme="minorHAnsi" w:hAnsiTheme="minorHAnsi" w:cs="Arial"/>
          <w:color w:val="000000"/>
          <w:sz w:val="32"/>
          <w:szCs w:val="32"/>
          <w:lang w:val="en"/>
        </w:rPr>
      </w:pPr>
      <w:r w:rsidRPr="00B10ECF">
        <w:rPr>
          <w:rFonts w:asciiTheme="minorHAnsi" w:hAnsiTheme="minorHAnsi" w:cs="Arial"/>
          <w:color w:val="000000"/>
          <w:sz w:val="32"/>
          <w:szCs w:val="32"/>
          <w:lang w:val="en"/>
        </w:rPr>
        <w:t>Work, energy and power</w:t>
      </w:r>
    </w:p>
    <w:sectPr w:rsidR="00C57AF6" w:rsidRPr="00C57AF6" w:rsidSect="001F309B">
      <w:headerReference w:type="default" r:id="rId8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A7E29" w:rsidRDefault="007A7E29" w:rsidP="00D66DCD">
      <w:r>
        <w:separator/>
      </w:r>
    </w:p>
  </w:endnote>
  <w:endnote w:type="continuationSeparator" w:id="0">
    <w:p w:rsidR="007A7E29" w:rsidRDefault="007A7E29" w:rsidP="00D66DC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A7E29" w:rsidRDefault="007A7E29" w:rsidP="00D66DCD">
      <w:r>
        <w:separator/>
      </w:r>
    </w:p>
  </w:footnote>
  <w:footnote w:type="continuationSeparator" w:id="0">
    <w:p w:rsidR="007A7E29" w:rsidRDefault="007A7E29" w:rsidP="00D66DC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66DCD" w:rsidRPr="00D66DCD" w:rsidRDefault="00D66DCD">
    <w:pPr>
      <w:pStyle w:val="Header"/>
      <w:rPr>
        <w:rFonts w:asciiTheme="minorHAnsi" w:hAnsiTheme="minorHAnsi"/>
        <w:b/>
        <w:sz w:val="56"/>
        <w:szCs w:val="56"/>
      </w:rPr>
    </w:pPr>
    <w:r w:rsidRPr="00D66DCD">
      <w:rPr>
        <w:rFonts w:asciiTheme="minorHAnsi" w:hAnsiTheme="minorHAnsi"/>
        <w:b/>
        <w:sz w:val="56"/>
        <w:szCs w:val="56"/>
      </w:rPr>
      <w:t>Set of lexis from Engineering Science</w:t>
    </w:r>
  </w:p>
  <w:p w:rsidR="00D66DCD" w:rsidRDefault="00D66DCD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D342A24"/>
    <w:multiLevelType w:val="hybridMultilevel"/>
    <w:tmpl w:val="C7A204D6"/>
    <w:lvl w:ilvl="0" w:tplc="E2F08E6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1F546338">
      <w:start w:val="3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C9ECFFBE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A4CCD47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DC94920E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A6E40D82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7C6A927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3F7C0B6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D7102B42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>
    <w:nsid w:val="45E11EE7"/>
    <w:multiLevelType w:val="multilevel"/>
    <w:tmpl w:val="90D0E2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>
    <w:nsid w:val="4A5A258F"/>
    <w:multiLevelType w:val="hybridMultilevel"/>
    <w:tmpl w:val="2B220900"/>
    <w:lvl w:ilvl="0" w:tplc="C94877E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D84A2256">
      <w:start w:val="3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BAF4ABEA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A11422C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17545CC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5900F0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6CCEB1A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EE549AE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07988B24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>
    <w:nsid w:val="71DA052B"/>
    <w:multiLevelType w:val="multilevel"/>
    <w:tmpl w:val="F57426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3"/>
  </w:num>
  <w:num w:numId="2">
    <w:abstractNumId w:val="3"/>
    <w:lvlOverride w:ilvl="1">
      <w:lvl w:ilvl="1">
        <w:numFmt w:val="decimal"/>
        <w:lvlText w:val="%2."/>
        <w:lvlJc w:val="left"/>
      </w:lvl>
    </w:lvlOverride>
  </w:num>
  <w:num w:numId="3">
    <w:abstractNumId w:val="3"/>
    <w:lvlOverride w:ilvl="1">
      <w:startOverride w:val="2"/>
    </w:lvlOverride>
  </w:num>
  <w:num w:numId="4">
    <w:abstractNumId w:val="0"/>
  </w:num>
  <w:num w:numId="5">
    <w:abstractNumId w:val="0"/>
    <w:lvlOverride w:ilvl="1">
      <w:startOverride w:val="4"/>
    </w:lvlOverride>
  </w:num>
  <w:num w:numId="6">
    <w:abstractNumId w:val="0"/>
    <w:lvlOverride w:ilvl="1">
      <w:startOverride w:val="5"/>
    </w:lvlOverride>
  </w:num>
  <w:num w:numId="7">
    <w:abstractNumId w:val="0"/>
    <w:lvlOverride w:ilvl="1">
      <w:startOverride w:val="6"/>
    </w:lvlOverride>
  </w:num>
  <w:num w:numId="8">
    <w:abstractNumId w:val="2"/>
  </w:num>
  <w:num w:numId="9">
    <w:abstractNumId w:val="2"/>
    <w:lvlOverride w:ilvl="1">
      <w:lvl w:ilvl="1" w:tplc="D84A2256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10">
    <w:abstractNumId w:val="2"/>
    <w:lvlOverride w:ilvl="1">
      <w:lvl w:ilvl="1" w:tplc="D84A2256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10ECF"/>
    <w:rsid w:val="00014A2E"/>
    <w:rsid w:val="000D7B7E"/>
    <w:rsid w:val="00185BFF"/>
    <w:rsid w:val="001F309B"/>
    <w:rsid w:val="00486642"/>
    <w:rsid w:val="004A1DF2"/>
    <w:rsid w:val="005C4784"/>
    <w:rsid w:val="007A7E29"/>
    <w:rsid w:val="007F1405"/>
    <w:rsid w:val="00B10ECF"/>
    <w:rsid w:val="00C57AF6"/>
    <w:rsid w:val="00CA5774"/>
    <w:rsid w:val="00D66DCD"/>
    <w:rsid w:val="00D92DC8"/>
    <w:rsid w:val="00D9371E"/>
    <w:rsid w:val="00D93E8D"/>
    <w:rsid w:val="00F333E6"/>
    <w:rsid w:val="00FC5F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rsid w:val="00B10EC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B10EC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rsid w:val="00D66DC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66DCD"/>
    <w:rPr>
      <w:sz w:val="24"/>
      <w:szCs w:val="24"/>
    </w:rPr>
  </w:style>
  <w:style w:type="paragraph" w:styleId="Footer">
    <w:name w:val="footer"/>
    <w:basedOn w:val="Normal"/>
    <w:link w:val="FooterChar"/>
    <w:rsid w:val="00D66DC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66DCD"/>
    <w:rPr>
      <w:sz w:val="24"/>
      <w:szCs w:val="24"/>
    </w:rPr>
  </w:style>
  <w:style w:type="paragraph" w:styleId="NormalWeb">
    <w:name w:val="Normal (Web)"/>
    <w:basedOn w:val="Normal"/>
    <w:uiPriority w:val="99"/>
    <w:unhideWhenUsed/>
    <w:rsid w:val="00014A2E"/>
    <w:pPr>
      <w:spacing w:before="100" w:beforeAutospacing="1" w:after="100" w:afterAutospacing="1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rsid w:val="00B10EC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B10EC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rsid w:val="00D66DC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66DCD"/>
    <w:rPr>
      <w:sz w:val="24"/>
      <w:szCs w:val="24"/>
    </w:rPr>
  </w:style>
  <w:style w:type="paragraph" w:styleId="Footer">
    <w:name w:val="footer"/>
    <w:basedOn w:val="Normal"/>
    <w:link w:val="FooterChar"/>
    <w:rsid w:val="00D66DC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66DCD"/>
    <w:rPr>
      <w:sz w:val="24"/>
      <w:szCs w:val="24"/>
    </w:rPr>
  </w:style>
  <w:style w:type="paragraph" w:styleId="NormalWeb">
    <w:name w:val="Normal (Web)"/>
    <w:basedOn w:val="Normal"/>
    <w:uiPriority w:val="99"/>
    <w:unhideWhenUsed/>
    <w:rsid w:val="00014A2E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86378132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6243704">
          <w:marLeft w:val="3"/>
          <w:marRight w:val="3"/>
          <w:marTop w:val="375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9315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59111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4505708">
                      <w:marLeft w:val="-60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60129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3626599">
                              <w:marLeft w:val="60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21545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42224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850113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5059253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059182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0936130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87623917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84152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84227899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90264617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4550262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1522912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6714360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97432984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2669618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36486629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7624481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6854910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049414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34879790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214492817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878829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208768033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3814666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85762387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467222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71357540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935404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264129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2881346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94819972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6373133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220421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0389524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36733644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835099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79112663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11116664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39847362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4615809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1365850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287160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8084050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7201816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011910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5262571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7499300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8295826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72537443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753340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8992903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22649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5529346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7127056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84390764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097433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49842149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54136080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3149915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294895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5397855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50713670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340161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77308492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8402914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58880435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616338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6203285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98407131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2184438">
          <w:marLeft w:val="3"/>
          <w:marRight w:val="3"/>
          <w:marTop w:val="375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1638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11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727174">
                      <w:marLeft w:val="-60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14317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9476404">
                              <w:marLeft w:val="60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679939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6237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7173105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929246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934471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708990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209</Words>
  <Characters>1193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Williams, David Charles (International Centre)</dc:creator>
  <cp:lastModifiedBy>Williams, David Charles (International Centre)</cp:lastModifiedBy>
  <cp:revision>12</cp:revision>
  <dcterms:created xsi:type="dcterms:W3CDTF">2014-01-22T16:10:00Z</dcterms:created>
  <dcterms:modified xsi:type="dcterms:W3CDTF">2014-01-22T16:44:00Z</dcterms:modified>
</cp:coreProperties>
</file>