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7189D" w14:textId="2ACC9EBB" w:rsidR="00031ADD" w:rsidRDefault="0091003E" w:rsidP="0091003E">
      <w:pPr>
        <w:spacing w:line="360" w:lineRule="auto"/>
        <w:rPr>
          <w:rFonts w:ascii="Arial" w:hAnsi="Arial" w:cs="Arial"/>
          <w:sz w:val="24"/>
          <w:szCs w:val="24"/>
        </w:rPr>
      </w:pPr>
      <w:r>
        <w:rPr>
          <w:rFonts w:ascii="Arial" w:hAnsi="Arial" w:cs="Arial"/>
          <w:sz w:val="24"/>
          <w:szCs w:val="24"/>
        </w:rPr>
        <w:t xml:space="preserve">       </w:t>
      </w:r>
      <w:r w:rsidR="00C54BE9" w:rsidRPr="0091003E">
        <w:rPr>
          <w:rFonts w:ascii="Arial" w:hAnsi="Arial" w:cs="Arial"/>
          <w:sz w:val="24"/>
          <w:szCs w:val="24"/>
          <w:u w:val="single"/>
        </w:rPr>
        <w:t>EAEE6001</w:t>
      </w:r>
      <w:r>
        <w:rPr>
          <w:rFonts w:ascii="Arial" w:hAnsi="Arial" w:cs="Arial"/>
          <w:sz w:val="24"/>
          <w:szCs w:val="24"/>
        </w:rPr>
        <w:t xml:space="preserve">                                                                                                                                                                  </w:t>
      </w:r>
      <w:r w:rsidR="00C54BE9">
        <w:rPr>
          <w:rFonts w:ascii="Arial" w:hAnsi="Arial" w:cs="Arial"/>
          <w:sz w:val="24"/>
          <w:szCs w:val="24"/>
        </w:rPr>
        <w:t xml:space="preserve">                        </w:t>
      </w:r>
      <w:r w:rsidRPr="00C54BE9">
        <w:rPr>
          <w:rFonts w:ascii="Arial" w:hAnsi="Arial" w:cs="Arial"/>
          <w:sz w:val="24"/>
          <w:szCs w:val="24"/>
          <w:u w:val="single"/>
        </w:rPr>
        <w:t>1605338</w:t>
      </w:r>
    </w:p>
    <w:p w14:paraId="6771EAE8" w14:textId="184DB4BA" w:rsidR="0091003E" w:rsidRDefault="0091003E" w:rsidP="0091003E">
      <w:pPr>
        <w:spacing w:line="360" w:lineRule="auto"/>
        <w:rPr>
          <w:rFonts w:ascii="Arial" w:hAnsi="Arial" w:cs="Arial"/>
          <w:sz w:val="24"/>
          <w:szCs w:val="24"/>
        </w:rPr>
      </w:pPr>
    </w:p>
    <w:p w14:paraId="3AA0FC44" w14:textId="77777777" w:rsidR="00C54BE9" w:rsidRDefault="0091003E" w:rsidP="0091003E">
      <w:pPr>
        <w:spacing w:line="360" w:lineRule="auto"/>
        <w:jc w:val="center"/>
        <w:rPr>
          <w:rFonts w:ascii="Arial" w:hAnsi="Arial" w:cs="Arial"/>
          <w:sz w:val="24"/>
          <w:szCs w:val="24"/>
          <w:u w:val="single"/>
        </w:rPr>
      </w:pPr>
      <w:r w:rsidRPr="0091003E">
        <w:rPr>
          <w:rFonts w:ascii="Arial" w:hAnsi="Arial" w:cs="Arial"/>
          <w:sz w:val="24"/>
          <w:szCs w:val="24"/>
          <w:u w:val="single"/>
        </w:rPr>
        <w:t xml:space="preserve"> Reflective Paper</w:t>
      </w:r>
    </w:p>
    <w:p w14:paraId="781B135E" w14:textId="2C54572C" w:rsidR="0091003E" w:rsidRDefault="0091003E" w:rsidP="0091003E">
      <w:pPr>
        <w:spacing w:line="360" w:lineRule="auto"/>
        <w:jc w:val="center"/>
        <w:rPr>
          <w:rFonts w:ascii="Arial" w:hAnsi="Arial" w:cs="Arial"/>
          <w:sz w:val="24"/>
          <w:szCs w:val="24"/>
          <w:u w:val="single"/>
        </w:rPr>
      </w:pPr>
      <w:r w:rsidRPr="0091003E">
        <w:rPr>
          <w:rFonts w:ascii="Arial" w:hAnsi="Arial" w:cs="Arial"/>
          <w:sz w:val="24"/>
          <w:szCs w:val="24"/>
          <w:u w:val="single"/>
        </w:rPr>
        <w:t xml:space="preserve"> Leadership and teamwork in the early years</w:t>
      </w:r>
    </w:p>
    <w:p w14:paraId="0F143AF9" w14:textId="2A4E7BCE" w:rsidR="0091003E" w:rsidRDefault="00C54BE9" w:rsidP="0091003E">
      <w:pPr>
        <w:spacing w:line="360" w:lineRule="auto"/>
        <w:rPr>
          <w:rFonts w:ascii="Arial" w:hAnsi="Arial" w:cs="Arial"/>
          <w:sz w:val="24"/>
          <w:szCs w:val="24"/>
          <w:u w:val="single"/>
        </w:rPr>
      </w:pPr>
      <w:r>
        <w:rPr>
          <w:rFonts w:ascii="Arial" w:hAnsi="Arial" w:cs="Arial"/>
          <w:sz w:val="24"/>
          <w:szCs w:val="24"/>
          <w:u w:val="single"/>
        </w:rPr>
        <w:t>Overview</w:t>
      </w:r>
    </w:p>
    <w:p w14:paraId="76500EAC" w14:textId="4A8F1B83" w:rsidR="0091003E" w:rsidRDefault="0091003E" w:rsidP="0091003E">
      <w:pPr>
        <w:spacing w:line="360" w:lineRule="auto"/>
        <w:rPr>
          <w:rFonts w:ascii="Arial" w:hAnsi="Arial" w:cs="Arial"/>
          <w:sz w:val="24"/>
          <w:szCs w:val="24"/>
        </w:rPr>
      </w:pPr>
      <w:r>
        <w:rPr>
          <w:rFonts w:ascii="Arial" w:hAnsi="Arial" w:cs="Arial"/>
          <w:sz w:val="24"/>
          <w:szCs w:val="24"/>
        </w:rPr>
        <w:t xml:space="preserve">This paper will look at leadership styles that are effective and leadership styles that are not effective. Research will be carried out looking at theories and leadership styles that demonstrate elements of leadership and management but </w:t>
      </w:r>
      <w:r w:rsidR="00C54BE9">
        <w:rPr>
          <w:rFonts w:ascii="Arial" w:hAnsi="Arial" w:cs="Arial"/>
          <w:sz w:val="24"/>
          <w:szCs w:val="24"/>
        </w:rPr>
        <w:t>also a</w:t>
      </w:r>
      <w:r>
        <w:rPr>
          <w:rFonts w:ascii="Arial" w:hAnsi="Arial" w:cs="Arial"/>
          <w:sz w:val="24"/>
          <w:szCs w:val="24"/>
        </w:rPr>
        <w:t xml:space="preserve"> critical analysis of them as well as a critical analysis of the discussion activity that was carried out, specifically focusing on the leadership style that was used throughout. </w:t>
      </w:r>
    </w:p>
    <w:p w14:paraId="3FB2B42D" w14:textId="26EC455A" w:rsidR="0091003E" w:rsidRDefault="0091003E" w:rsidP="0091003E">
      <w:pPr>
        <w:spacing w:line="360" w:lineRule="auto"/>
        <w:rPr>
          <w:rFonts w:ascii="Arial" w:hAnsi="Arial" w:cs="Arial"/>
          <w:sz w:val="24"/>
          <w:szCs w:val="24"/>
        </w:rPr>
      </w:pPr>
      <w:r>
        <w:rPr>
          <w:rFonts w:ascii="Arial" w:hAnsi="Arial" w:cs="Arial"/>
          <w:sz w:val="24"/>
          <w:szCs w:val="24"/>
        </w:rPr>
        <w:t xml:space="preserve">There are many meaning of leadership in education. </w:t>
      </w:r>
    </w:p>
    <w:p w14:paraId="4DC567E3" w14:textId="5EA5C143" w:rsidR="0091003E" w:rsidRDefault="0091003E" w:rsidP="0091003E">
      <w:pPr>
        <w:spacing w:line="360" w:lineRule="auto"/>
        <w:rPr>
          <w:rFonts w:ascii="Arial" w:hAnsi="Arial" w:cs="Arial"/>
          <w:sz w:val="24"/>
          <w:szCs w:val="24"/>
        </w:rPr>
      </w:pPr>
      <w:r>
        <w:rPr>
          <w:rFonts w:ascii="Arial" w:hAnsi="Arial" w:cs="Arial"/>
          <w:sz w:val="24"/>
          <w:szCs w:val="24"/>
        </w:rPr>
        <w:t xml:space="preserve">Blandford (2006:4-10) cites </w:t>
      </w:r>
      <w:r w:rsidRPr="0091003E">
        <w:rPr>
          <w:rFonts w:ascii="Arial" w:hAnsi="Arial" w:cs="Arial"/>
          <w:i/>
          <w:sz w:val="24"/>
          <w:szCs w:val="24"/>
        </w:rPr>
        <w:t xml:space="preserve">‘leadership is the achievement of objectives through people, where leaders are defined as those with power and influence’. </w:t>
      </w:r>
      <w:r>
        <w:rPr>
          <w:rFonts w:ascii="Arial" w:hAnsi="Arial" w:cs="Arial"/>
          <w:sz w:val="24"/>
          <w:szCs w:val="24"/>
        </w:rPr>
        <w:t xml:space="preserve">Jones and Pound (2008:2) concluded that the quality of leadership and management is paramount in determine professional practice. </w:t>
      </w:r>
    </w:p>
    <w:p w14:paraId="17F411AA" w14:textId="6F1F54C4" w:rsidR="0091003E" w:rsidRDefault="00C54BE9" w:rsidP="0091003E">
      <w:pPr>
        <w:spacing w:line="360" w:lineRule="auto"/>
        <w:rPr>
          <w:rFonts w:ascii="Arial" w:hAnsi="Arial" w:cs="Arial"/>
          <w:sz w:val="24"/>
          <w:szCs w:val="24"/>
        </w:rPr>
      </w:pPr>
      <w:r>
        <w:rPr>
          <w:rFonts w:ascii="Arial" w:hAnsi="Arial" w:cs="Arial"/>
          <w:sz w:val="24"/>
          <w:szCs w:val="24"/>
        </w:rPr>
        <w:t xml:space="preserve">Psychologist Kurt Lewin created a framework in the 1930’s. He argued that there are three major stages of leadership. Autocratic, Democratic and Laissez-faire. </w:t>
      </w:r>
    </w:p>
    <w:p w14:paraId="49C27CAD" w14:textId="348D1C54" w:rsidR="00C54BE9" w:rsidRDefault="00C54BE9" w:rsidP="0091003E">
      <w:pPr>
        <w:spacing w:line="360" w:lineRule="auto"/>
        <w:rPr>
          <w:rFonts w:ascii="Arial" w:hAnsi="Arial" w:cs="Arial"/>
          <w:sz w:val="24"/>
          <w:szCs w:val="24"/>
        </w:rPr>
      </w:pPr>
      <w:r>
        <w:rPr>
          <w:rFonts w:ascii="Arial" w:hAnsi="Arial" w:cs="Arial"/>
          <w:sz w:val="24"/>
          <w:szCs w:val="24"/>
        </w:rPr>
        <w:t xml:space="preserve">I feel that during the discussion I briefly used the laissez-fair leadership style. I provided support with resources and advice throughout with a copy of my nurseries policies and procedures including the allergies policy, medication policy and the health and safety policy. I believed this would enhance my groups knowledge in their chosen topic. However, I do feel much of the discussion beforehand and throughout I specifically used a Democratic leadership style. I made decisions on the topics being discussed and the was at the forefront of the team’s decision-making process by giving them ideas of topics to discuss. </w:t>
      </w:r>
    </w:p>
    <w:p w14:paraId="2003DDCA" w14:textId="0465B9E5" w:rsidR="00C54BE9" w:rsidRDefault="00F24ECC" w:rsidP="0091003E">
      <w:pPr>
        <w:spacing w:line="360" w:lineRule="auto"/>
        <w:rPr>
          <w:rFonts w:ascii="Arial" w:hAnsi="Arial" w:cs="Arial"/>
          <w:sz w:val="24"/>
          <w:szCs w:val="24"/>
        </w:rPr>
      </w:pPr>
      <w:bookmarkStart w:id="0" w:name="_GoBack"/>
      <w:bookmarkEnd w:id="0"/>
      <w:r>
        <w:rPr>
          <w:rFonts w:ascii="Arial" w:hAnsi="Arial" w:cs="Arial"/>
          <w:sz w:val="24"/>
          <w:szCs w:val="24"/>
        </w:rPr>
        <w:lastRenderedPageBreak/>
        <w:t xml:space="preserve">Laisses-faire leadership is also known as delegative leadership. Robbins (2007) states that the laissez-faire style is the style that avoids making decisions this is like </w:t>
      </w:r>
      <w:proofErr w:type="spellStart"/>
      <w:r>
        <w:rPr>
          <w:rFonts w:ascii="Arial" w:hAnsi="Arial" w:cs="Arial"/>
          <w:sz w:val="24"/>
          <w:szCs w:val="24"/>
        </w:rPr>
        <w:t>Luthan</w:t>
      </w:r>
      <w:proofErr w:type="spellEnd"/>
      <w:r>
        <w:rPr>
          <w:rFonts w:ascii="Arial" w:hAnsi="Arial" w:cs="Arial"/>
          <w:sz w:val="24"/>
          <w:szCs w:val="24"/>
        </w:rPr>
        <w:t xml:space="preserve"> (2005) theory. </w:t>
      </w:r>
      <w:proofErr w:type="spellStart"/>
      <w:r>
        <w:rPr>
          <w:rFonts w:ascii="Arial" w:hAnsi="Arial" w:cs="Arial"/>
          <w:sz w:val="24"/>
          <w:szCs w:val="24"/>
        </w:rPr>
        <w:t>Mondy</w:t>
      </w:r>
      <w:proofErr w:type="spellEnd"/>
      <w:r>
        <w:rPr>
          <w:rFonts w:ascii="Arial" w:hAnsi="Arial" w:cs="Arial"/>
          <w:sz w:val="24"/>
          <w:szCs w:val="24"/>
        </w:rPr>
        <w:t xml:space="preserve"> and </w:t>
      </w:r>
      <w:proofErr w:type="spellStart"/>
      <w:proofErr w:type="gramStart"/>
      <w:r>
        <w:rPr>
          <w:rFonts w:ascii="Arial" w:hAnsi="Arial" w:cs="Arial"/>
          <w:sz w:val="24"/>
          <w:szCs w:val="24"/>
        </w:rPr>
        <w:t>Premeaux</w:t>
      </w:r>
      <w:proofErr w:type="spellEnd"/>
      <w:r>
        <w:rPr>
          <w:rFonts w:ascii="Arial" w:hAnsi="Arial" w:cs="Arial"/>
          <w:sz w:val="24"/>
          <w:szCs w:val="24"/>
        </w:rPr>
        <w:t>,(</w:t>
      </w:r>
      <w:proofErr w:type="gramEnd"/>
      <w:r>
        <w:rPr>
          <w:rFonts w:ascii="Arial" w:hAnsi="Arial" w:cs="Arial"/>
          <w:sz w:val="24"/>
          <w:szCs w:val="24"/>
        </w:rPr>
        <w:t xml:space="preserve">1995,p347), state that laissez-fire leaders let groups which included staff members make all the decisions. This style worked well as a group as it gave us all the freedom to find out the information needed for themselves. Burns (1978), mentions that behaviour are found when an exchange has happened between staff and leaders. For example, on an exchange were leaders provide rewards for their workers. Burns (1978) believes this changes people’s behaviours. </w:t>
      </w:r>
      <w:proofErr w:type="spellStart"/>
      <w:r>
        <w:rPr>
          <w:rFonts w:ascii="Arial" w:hAnsi="Arial" w:cs="Arial"/>
          <w:sz w:val="24"/>
          <w:szCs w:val="24"/>
        </w:rPr>
        <w:t>Marmaya</w:t>
      </w:r>
      <w:proofErr w:type="spellEnd"/>
      <w:r>
        <w:rPr>
          <w:rFonts w:ascii="Arial" w:hAnsi="Arial" w:cs="Arial"/>
          <w:sz w:val="24"/>
          <w:szCs w:val="24"/>
        </w:rPr>
        <w:t xml:space="preserve">, </w:t>
      </w:r>
      <w:proofErr w:type="spellStart"/>
      <w:r>
        <w:rPr>
          <w:rFonts w:ascii="Arial" w:hAnsi="Arial" w:cs="Arial"/>
          <w:sz w:val="24"/>
          <w:szCs w:val="24"/>
        </w:rPr>
        <w:t>Torsiman</w:t>
      </w:r>
      <w:proofErr w:type="spellEnd"/>
      <w:r>
        <w:rPr>
          <w:rFonts w:ascii="Arial" w:hAnsi="Arial" w:cs="Arial"/>
          <w:sz w:val="24"/>
          <w:szCs w:val="24"/>
        </w:rPr>
        <w:t xml:space="preserve"> and Balakrishnan (2011), show that leaders with a laissez-faire style have positive relationships with their employees. </w:t>
      </w:r>
    </w:p>
    <w:p w14:paraId="4D993EA6" w14:textId="4CF71828" w:rsidR="00F24ECC" w:rsidRDefault="00F24ECC" w:rsidP="0091003E">
      <w:pPr>
        <w:spacing w:line="360" w:lineRule="auto"/>
        <w:rPr>
          <w:rFonts w:ascii="Arial" w:hAnsi="Arial" w:cs="Arial"/>
          <w:sz w:val="24"/>
          <w:szCs w:val="24"/>
        </w:rPr>
      </w:pPr>
      <w:r>
        <w:rPr>
          <w:rFonts w:ascii="Arial" w:hAnsi="Arial" w:cs="Arial"/>
          <w:sz w:val="24"/>
          <w:szCs w:val="24"/>
        </w:rPr>
        <w:t xml:space="preserve">I feel that </w:t>
      </w:r>
      <w:r w:rsidR="00AD077A">
        <w:rPr>
          <w:rFonts w:ascii="Arial" w:hAnsi="Arial" w:cs="Arial"/>
          <w:sz w:val="24"/>
          <w:szCs w:val="24"/>
        </w:rPr>
        <w:t xml:space="preserve">throughout the whole group discussion this was the leadership style used as we were all responsible for maintaining our own work. However, I do believe I used a democratic leadership style as I did give the staff the examples to use for the discussion activity. I also had asked the group if I could be chairperson and then asked the group who would like to be minute taker for the meeting. I had created the agenda for the group and then I sent it to the group to ask them for advice and their opinion on the example that I had provided. I feel this gave the group an opportunity to state their opinions, which in turn impacted on their motivation for the group discussion that was carried out. </w:t>
      </w:r>
    </w:p>
    <w:p w14:paraId="7D83FCF5" w14:textId="6EBB0A7B" w:rsidR="001D63F7" w:rsidRDefault="00AD077A" w:rsidP="0091003E">
      <w:pPr>
        <w:spacing w:line="360" w:lineRule="auto"/>
        <w:rPr>
          <w:rFonts w:ascii="Arial" w:hAnsi="Arial" w:cs="Arial"/>
          <w:sz w:val="24"/>
          <w:szCs w:val="24"/>
        </w:rPr>
      </w:pPr>
      <w:r>
        <w:rPr>
          <w:rFonts w:ascii="Arial" w:hAnsi="Arial" w:cs="Arial"/>
          <w:sz w:val="24"/>
          <w:szCs w:val="24"/>
        </w:rPr>
        <w:t xml:space="preserve">There are a range of leadership styles and sometimes you may have to change your leadership style to suit different situations. I feel that I became a democratic leader as the agenda may not have been completed if I had not done so. This is like a trait of an autocratic leader where I just done the job as it would not have been done. But as I gave the group the opportunity to feedback, change and give their opinion this made me democratic leader. Theories of leadership are often over looked and </w:t>
      </w:r>
      <w:proofErr w:type="spellStart"/>
      <w:r>
        <w:rPr>
          <w:rFonts w:ascii="Arial" w:hAnsi="Arial" w:cs="Arial"/>
          <w:sz w:val="24"/>
          <w:szCs w:val="24"/>
        </w:rPr>
        <w:t>Gronn</w:t>
      </w:r>
      <w:proofErr w:type="spellEnd"/>
      <w:r>
        <w:rPr>
          <w:rFonts w:ascii="Arial" w:hAnsi="Arial" w:cs="Arial"/>
          <w:sz w:val="24"/>
          <w:szCs w:val="24"/>
        </w:rPr>
        <w:t xml:space="preserve"> (2003) believes that leadership is important. I should a strong leadership by making this decision for the group. The goals of successful teams are not achieved by leaders alone. </w:t>
      </w:r>
      <w:r w:rsidR="001D63F7">
        <w:rPr>
          <w:rFonts w:ascii="Arial" w:hAnsi="Arial" w:cs="Arial"/>
          <w:sz w:val="24"/>
          <w:szCs w:val="24"/>
        </w:rPr>
        <w:t xml:space="preserve">The team was successful throughout the discussion and we all worked well together. (Owen </w:t>
      </w:r>
      <w:r w:rsidR="00412910">
        <w:rPr>
          <w:rFonts w:ascii="Arial" w:hAnsi="Arial" w:cs="Arial"/>
          <w:sz w:val="24"/>
          <w:szCs w:val="24"/>
        </w:rPr>
        <w:t>2005: xiii</w:t>
      </w:r>
      <w:r w:rsidR="001D63F7">
        <w:rPr>
          <w:rFonts w:ascii="Arial" w:hAnsi="Arial" w:cs="Arial"/>
          <w:sz w:val="24"/>
          <w:szCs w:val="24"/>
        </w:rPr>
        <w:t xml:space="preserve">) suggests that </w:t>
      </w:r>
      <w:r w:rsidR="00412910">
        <w:rPr>
          <w:rFonts w:ascii="Arial" w:hAnsi="Arial" w:cs="Arial"/>
          <w:sz w:val="24"/>
          <w:szCs w:val="24"/>
        </w:rPr>
        <w:t>‘everyone</w:t>
      </w:r>
      <w:r w:rsidR="001D63F7">
        <w:rPr>
          <w:rFonts w:ascii="Arial" w:hAnsi="Arial" w:cs="Arial"/>
          <w:sz w:val="24"/>
          <w:szCs w:val="24"/>
        </w:rPr>
        <w:t xml:space="preserve"> can be </w:t>
      </w:r>
      <w:proofErr w:type="gramStart"/>
      <w:r w:rsidR="001D63F7">
        <w:rPr>
          <w:rFonts w:ascii="Arial" w:hAnsi="Arial" w:cs="Arial"/>
          <w:sz w:val="24"/>
          <w:szCs w:val="24"/>
        </w:rPr>
        <w:t>a leaders</w:t>
      </w:r>
      <w:proofErr w:type="gramEnd"/>
      <w:r w:rsidR="001D63F7">
        <w:rPr>
          <w:rFonts w:ascii="Arial" w:hAnsi="Arial" w:cs="Arial"/>
          <w:sz w:val="24"/>
          <w:szCs w:val="24"/>
        </w:rPr>
        <w:t xml:space="preserve"> and you can learn to be one’. He also believed that leaders need to be positive so that solutions and problems can find a solution.</w:t>
      </w:r>
      <w:r w:rsidR="00412910">
        <w:rPr>
          <w:rFonts w:ascii="Arial" w:hAnsi="Arial" w:cs="Arial"/>
          <w:sz w:val="24"/>
          <w:szCs w:val="24"/>
        </w:rPr>
        <w:t xml:space="preserve"> (</w:t>
      </w:r>
      <w:r w:rsidR="001D63F7">
        <w:rPr>
          <w:rFonts w:ascii="Arial" w:hAnsi="Arial" w:cs="Arial"/>
          <w:sz w:val="24"/>
          <w:szCs w:val="24"/>
        </w:rPr>
        <w:t xml:space="preserve">Owen </w:t>
      </w:r>
      <w:r w:rsidR="00412910">
        <w:rPr>
          <w:rFonts w:ascii="Arial" w:hAnsi="Arial" w:cs="Arial"/>
          <w:sz w:val="24"/>
          <w:szCs w:val="24"/>
        </w:rPr>
        <w:t>2005: xiii)</w:t>
      </w:r>
      <w:r w:rsidR="001D63F7">
        <w:rPr>
          <w:rFonts w:ascii="Arial" w:hAnsi="Arial" w:cs="Arial"/>
          <w:sz w:val="24"/>
          <w:szCs w:val="24"/>
        </w:rPr>
        <w:t xml:space="preserve"> also believes that reflection is the heart of the process and this enhances professionalism throughout settings. I believe the group worked professionally throughout the discussion. </w:t>
      </w:r>
    </w:p>
    <w:p w14:paraId="5B73E1F0" w14:textId="7C330ADC" w:rsidR="001D63F7" w:rsidRDefault="001D63F7" w:rsidP="0091003E">
      <w:pPr>
        <w:spacing w:line="360" w:lineRule="auto"/>
        <w:rPr>
          <w:rFonts w:ascii="Arial" w:hAnsi="Arial" w:cs="Arial"/>
          <w:sz w:val="24"/>
          <w:szCs w:val="24"/>
        </w:rPr>
      </w:pPr>
      <w:r>
        <w:rPr>
          <w:rFonts w:ascii="Arial" w:hAnsi="Arial" w:cs="Arial"/>
          <w:sz w:val="24"/>
          <w:szCs w:val="24"/>
        </w:rPr>
        <w:t xml:space="preserve">I understand that the leadership style I feel the group demonstrated would not suit all professionals. As laissez-faire leaders are viewed as accepting poor work and could risk losing respect. It is important to develop and open style as well as sharing information, respect others be assertive and not aggressive </w:t>
      </w:r>
      <w:r w:rsidR="00412910">
        <w:rPr>
          <w:rFonts w:ascii="Arial" w:hAnsi="Arial" w:cs="Arial"/>
          <w:sz w:val="24"/>
          <w:szCs w:val="24"/>
        </w:rPr>
        <w:t>(Sadek</w:t>
      </w:r>
      <w:r>
        <w:rPr>
          <w:rFonts w:ascii="Arial" w:hAnsi="Arial" w:cs="Arial"/>
          <w:sz w:val="24"/>
          <w:szCs w:val="24"/>
        </w:rPr>
        <w:t xml:space="preserve">,2009)  </w:t>
      </w:r>
    </w:p>
    <w:p w14:paraId="4A3EF897" w14:textId="2F288E77" w:rsidR="00AD077A" w:rsidRDefault="001D63F7" w:rsidP="0091003E">
      <w:pPr>
        <w:spacing w:line="360" w:lineRule="auto"/>
        <w:rPr>
          <w:rFonts w:ascii="Arial" w:hAnsi="Arial" w:cs="Arial"/>
          <w:sz w:val="24"/>
          <w:szCs w:val="24"/>
        </w:rPr>
      </w:pPr>
      <w:proofErr w:type="spellStart"/>
      <w:r>
        <w:rPr>
          <w:rFonts w:ascii="Arial" w:hAnsi="Arial" w:cs="Arial"/>
          <w:sz w:val="24"/>
          <w:szCs w:val="24"/>
        </w:rPr>
        <w:lastRenderedPageBreak/>
        <w:t>Kagan</w:t>
      </w:r>
      <w:proofErr w:type="spellEnd"/>
      <w:r>
        <w:rPr>
          <w:rFonts w:ascii="Arial" w:hAnsi="Arial" w:cs="Arial"/>
          <w:sz w:val="24"/>
          <w:szCs w:val="24"/>
        </w:rPr>
        <w:t xml:space="preserve"> and Newman (1997), believe that there are five different leadership theories. One of the theories they feel is important is the pedagogical theory. Pedagogical leadership deals with business and organisations as well as the learning and development.</w:t>
      </w:r>
      <w:r w:rsidR="00EE5AC1">
        <w:rPr>
          <w:rFonts w:ascii="Arial" w:hAnsi="Arial" w:cs="Arial"/>
          <w:sz w:val="24"/>
          <w:szCs w:val="24"/>
        </w:rPr>
        <w:t xml:space="preserve"> Andrews, (2009)</w:t>
      </w:r>
      <w:r w:rsidR="00412910">
        <w:rPr>
          <w:rFonts w:ascii="Arial" w:hAnsi="Arial" w:cs="Arial"/>
          <w:sz w:val="24"/>
          <w:szCs w:val="24"/>
        </w:rPr>
        <w:t xml:space="preserve"> believes that pedagogical theory </w:t>
      </w:r>
      <w:r w:rsidR="00EE5AC1">
        <w:rPr>
          <w:rFonts w:ascii="Arial" w:hAnsi="Arial" w:cs="Arial"/>
          <w:sz w:val="24"/>
          <w:szCs w:val="24"/>
        </w:rPr>
        <w:t>increase</w:t>
      </w:r>
      <w:r w:rsidR="00412910">
        <w:rPr>
          <w:rFonts w:ascii="Arial" w:hAnsi="Arial" w:cs="Arial"/>
          <w:sz w:val="24"/>
          <w:szCs w:val="24"/>
        </w:rPr>
        <w:t>s</w:t>
      </w:r>
      <w:r w:rsidR="00EE5AC1">
        <w:rPr>
          <w:rFonts w:ascii="Arial" w:hAnsi="Arial" w:cs="Arial"/>
          <w:sz w:val="24"/>
          <w:szCs w:val="24"/>
        </w:rPr>
        <w:t xml:space="preserve"> quality and influence </w:t>
      </w:r>
      <w:r w:rsidR="00412910">
        <w:rPr>
          <w:rFonts w:ascii="Arial" w:hAnsi="Arial" w:cs="Arial"/>
          <w:sz w:val="24"/>
          <w:szCs w:val="24"/>
        </w:rPr>
        <w:t xml:space="preserve">of </w:t>
      </w:r>
      <w:r w:rsidR="00EE5AC1">
        <w:rPr>
          <w:rFonts w:ascii="Arial" w:hAnsi="Arial" w:cs="Arial"/>
          <w:sz w:val="24"/>
          <w:szCs w:val="24"/>
        </w:rPr>
        <w:t>organisations. Pedagogical leaders ask questions to engage people. Settings and early educators can also face challenges when using the pedagogical leadership which links to the quality provided. (Siraj-Blatchford et al., 2003: Rodd, 2006)</w:t>
      </w:r>
      <w:r w:rsidR="00412910">
        <w:rPr>
          <w:rFonts w:ascii="Arial" w:hAnsi="Arial" w:cs="Arial"/>
          <w:sz w:val="24"/>
          <w:szCs w:val="24"/>
        </w:rPr>
        <w:t xml:space="preserve">. </w:t>
      </w:r>
      <w:r>
        <w:rPr>
          <w:rFonts w:ascii="Arial" w:hAnsi="Arial" w:cs="Arial"/>
          <w:sz w:val="24"/>
          <w:szCs w:val="24"/>
        </w:rPr>
        <w:t xml:space="preserve">Whereas </w:t>
      </w:r>
      <w:r w:rsidR="00412910">
        <w:rPr>
          <w:rFonts w:ascii="Arial" w:hAnsi="Arial" w:cs="Arial"/>
          <w:sz w:val="24"/>
          <w:szCs w:val="24"/>
        </w:rPr>
        <w:t>‘C</w:t>
      </w:r>
      <w:r>
        <w:rPr>
          <w:rFonts w:ascii="Arial" w:hAnsi="Arial" w:cs="Arial"/>
          <w:sz w:val="24"/>
          <w:szCs w:val="24"/>
        </w:rPr>
        <w:t>oncepted leadership</w:t>
      </w:r>
      <w:r w:rsidR="00412910">
        <w:rPr>
          <w:rFonts w:ascii="Arial" w:hAnsi="Arial" w:cs="Arial"/>
          <w:sz w:val="24"/>
          <w:szCs w:val="24"/>
        </w:rPr>
        <w:t>’</w:t>
      </w:r>
      <w:r>
        <w:rPr>
          <w:rFonts w:ascii="Arial" w:hAnsi="Arial" w:cs="Arial"/>
          <w:sz w:val="24"/>
          <w:szCs w:val="24"/>
        </w:rPr>
        <w:t xml:space="preserve"> is less familiar with th</w:t>
      </w:r>
      <w:r w:rsidR="00412910">
        <w:rPr>
          <w:rFonts w:ascii="Arial" w:hAnsi="Arial" w:cs="Arial"/>
          <w:sz w:val="24"/>
          <w:szCs w:val="24"/>
        </w:rPr>
        <w:t>is</w:t>
      </w:r>
      <w:r>
        <w:rPr>
          <w:rFonts w:ascii="Arial" w:hAnsi="Arial" w:cs="Arial"/>
          <w:sz w:val="24"/>
          <w:szCs w:val="24"/>
        </w:rPr>
        <w:t xml:space="preserve"> idea and feel that it may impact with practitioners. </w:t>
      </w:r>
      <w:proofErr w:type="spellStart"/>
      <w:r w:rsidR="00412910">
        <w:rPr>
          <w:rFonts w:ascii="Arial" w:hAnsi="Arial" w:cs="Arial"/>
          <w:sz w:val="24"/>
          <w:szCs w:val="24"/>
        </w:rPr>
        <w:t>Jago</w:t>
      </w:r>
      <w:proofErr w:type="spellEnd"/>
      <w:r w:rsidR="00412910">
        <w:rPr>
          <w:rFonts w:ascii="Arial" w:hAnsi="Arial" w:cs="Arial"/>
          <w:sz w:val="24"/>
          <w:szCs w:val="24"/>
        </w:rPr>
        <w:t xml:space="preserve"> (1982) state that good leaders are born. If you have the will power to learn.</w:t>
      </w:r>
    </w:p>
    <w:p w14:paraId="41EE382F" w14:textId="1B69E749" w:rsidR="00412910" w:rsidRDefault="00412910" w:rsidP="0091003E">
      <w:pPr>
        <w:spacing w:line="360" w:lineRule="auto"/>
        <w:rPr>
          <w:rFonts w:ascii="Arial" w:hAnsi="Arial" w:cs="Arial"/>
          <w:sz w:val="24"/>
          <w:szCs w:val="24"/>
        </w:rPr>
      </w:pPr>
      <w:r>
        <w:rPr>
          <w:rFonts w:ascii="Arial" w:hAnsi="Arial" w:cs="Arial"/>
          <w:sz w:val="24"/>
          <w:szCs w:val="24"/>
        </w:rPr>
        <w:t xml:space="preserve">Rodd (2006) believe that the characteristics of leaders are important for leadership to be effective rather than styles. This critiques </w:t>
      </w:r>
      <w:proofErr w:type="spellStart"/>
      <w:r>
        <w:rPr>
          <w:rFonts w:ascii="Arial" w:hAnsi="Arial" w:cs="Arial"/>
          <w:sz w:val="24"/>
          <w:szCs w:val="24"/>
        </w:rPr>
        <w:t>Kagan</w:t>
      </w:r>
      <w:proofErr w:type="spellEnd"/>
      <w:r>
        <w:rPr>
          <w:rFonts w:ascii="Arial" w:hAnsi="Arial" w:cs="Arial"/>
          <w:sz w:val="24"/>
          <w:szCs w:val="24"/>
        </w:rPr>
        <w:t xml:space="preserve"> and Newman (1997) theory that there are five theories. Rodd (2006), believes that the diversity of the workforce makes the leadership a </w:t>
      </w:r>
      <w:r w:rsidR="00FF02B8">
        <w:rPr>
          <w:rFonts w:ascii="Arial" w:hAnsi="Arial" w:cs="Arial"/>
          <w:sz w:val="24"/>
          <w:szCs w:val="24"/>
        </w:rPr>
        <w:t>complex.</w:t>
      </w:r>
      <w:r>
        <w:rPr>
          <w:rFonts w:ascii="Arial" w:hAnsi="Arial" w:cs="Arial"/>
          <w:sz w:val="24"/>
          <w:szCs w:val="24"/>
        </w:rPr>
        <w:t xml:space="preserve"> Greenfield and </w:t>
      </w:r>
      <w:proofErr w:type="spellStart"/>
      <w:r>
        <w:rPr>
          <w:rFonts w:ascii="Arial" w:hAnsi="Arial" w:cs="Arial"/>
          <w:sz w:val="24"/>
          <w:szCs w:val="24"/>
        </w:rPr>
        <w:t>Ribbins</w:t>
      </w:r>
      <w:proofErr w:type="spellEnd"/>
      <w:r>
        <w:rPr>
          <w:rFonts w:ascii="Arial" w:hAnsi="Arial" w:cs="Arial"/>
          <w:sz w:val="24"/>
          <w:szCs w:val="24"/>
        </w:rPr>
        <w:t xml:space="preserve"> (1993), critique the opinion of Rodd and disagree with this and believe individuals should be worried about their identity. </w:t>
      </w:r>
      <w:proofErr w:type="spellStart"/>
      <w:r>
        <w:rPr>
          <w:rFonts w:ascii="Arial" w:hAnsi="Arial" w:cs="Arial"/>
          <w:sz w:val="24"/>
          <w:szCs w:val="24"/>
        </w:rPr>
        <w:t>Gronn</w:t>
      </w:r>
      <w:proofErr w:type="spellEnd"/>
      <w:r>
        <w:rPr>
          <w:rFonts w:ascii="Arial" w:hAnsi="Arial" w:cs="Arial"/>
          <w:sz w:val="24"/>
          <w:szCs w:val="24"/>
        </w:rPr>
        <w:t xml:space="preserve"> (1999) believes that leadership is influenced by societ</w:t>
      </w:r>
      <w:r w:rsidR="00FF02B8">
        <w:rPr>
          <w:rFonts w:ascii="Arial" w:hAnsi="Arial" w:cs="Arial"/>
          <w:sz w:val="24"/>
          <w:szCs w:val="24"/>
        </w:rPr>
        <w:t xml:space="preserve">y. Gibb, 1954, cited in </w:t>
      </w:r>
      <w:proofErr w:type="spellStart"/>
      <w:r w:rsidR="00FF02B8">
        <w:rPr>
          <w:rFonts w:ascii="Arial" w:hAnsi="Arial" w:cs="Arial"/>
          <w:sz w:val="24"/>
          <w:szCs w:val="24"/>
        </w:rPr>
        <w:t>Gronn</w:t>
      </w:r>
      <w:proofErr w:type="spellEnd"/>
      <w:r w:rsidR="00FF02B8">
        <w:rPr>
          <w:rFonts w:ascii="Arial" w:hAnsi="Arial" w:cs="Arial"/>
          <w:sz w:val="24"/>
          <w:szCs w:val="24"/>
        </w:rPr>
        <w:t xml:space="preserve"> (2000: 324) argues that leadership is best conceived group quality. </w:t>
      </w:r>
      <w:proofErr w:type="spellStart"/>
      <w:r w:rsidR="00FF02B8">
        <w:rPr>
          <w:rFonts w:ascii="Arial" w:hAnsi="Arial" w:cs="Arial"/>
          <w:sz w:val="24"/>
          <w:szCs w:val="24"/>
        </w:rPr>
        <w:t>Gronn</w:t>
      </w:r>
      <w:proofErr w:type="spellEnd"/>
      <w:r w:rsidR="00FF02B8">
        <w:rPr>
          <w:rFonts w:ascii="Arial" w:hAnsi="Arial" w:cs="Arial"/>
          <w:sz w:val="24"/>
          <w:szCs w:val="24"/>
        </w:rPr>
        <w:t xml:space="preserve"> 2002:2000) facilitate ‘</w:t>
      </w:r>
      <w:r w:rsidR="00544160">
        <w:rPr>
          <w:rFonts w:ascii="Arial" w:hAnsi="Arial" w:cs="Arial"/>
          <w:sz w:val="24"/>
          <w:szCs w:val="24"/>
        </w:rPr>
        <w:t>conservative’</w:t>
      </w:r>
      <w:r w:rsidR="00FF02B8">
        <w:rPr>
          <w:rFonts w:ascii="Arial" w:hAnsi="Arial" w:cs="Arial"/>
          <w:sz w:val="24"/>
          <w:szCs w:val="24"/>
        </w:rPr>
        <w:t xml:space="preserve"> action which is associated with distributed leadership. Spillane et all 2004:5 argues that leadership is pulled over social context which disagrees with </w:t>
      </w:r>
      <w:proofErr w:type="spellStart"/>
      <w:r w:rsidR="00FF02B8">
        <w:rPr>
          <w:rFonts w:ascii="Arial" w:hAnsi="Arial" w:cs="Arial"/>
          <w:sz w:val="24"/>
          <w:szCs w:val="24"/>
        </w:rPr>
        <w:t>Gronn</w:t>
      </w:r>
      <w:proofErr w:type="spellEnd"/>
      <w:r w:rsidR="00FF02B8">
        <w:rPr>
          <w:rFonts w:ascii="Arial" w:hAnsi="Arial" w:cs="Arial"/>
          <w:sz w:val="24"/>
          <w:szCs w:val="24"/>
        </w:rPr>
        <w:t xml:space="preserve"> theory that leadership is influenced by society. </w:t>
      </w:r>
    </w:p>
    <w:p w14:paraId="67D7789C" w14:textId="516077B3" w:rsidR="00472C60" w:rsidRDefault="00544160" w:rsidP="0091003E">
      <w:pPr>
        <w:spacing w:line="360" w:lineRule="auto"/>
        <w:rPr>
          <w:rFonts w:ascii="Arial" w:hAnsi="Arial" w:cs="Arial"/>
          <w:sz w:val="24"/>
          <w:szCs w:val="24"/>
        </w:rPr>
      </w:pPr>
      <w:r>
        <w:rPr>
          <w:rFonts w:ascii="Arial" w:hAnsi="Arial" w:cs="Arial"/>
          <w:sz w:val="24"/>
          <w:szCs w:val="24"/>
        </w:rPr>
        <w:t xml:space="preserve">During the group discussion activity, we discussed a range of topics, which required knowledge in policies and procedures as well as legislation and government requirements including the NMS for regulated childcare (2012), CSSIW now known as CIW, Data Protection Act, 1988 which is being updated to the GDPR, Health </w:t>
      </w:r>
      <w:r w:rsidR="00472C60">
        <w:rPr>
          <w:rFonts w:ascii="Arial" w:hAnsi="Arial" w:cs="Arial"/>
          <w:sz w:val="24"/>
          <w:szCs w:val="24"/>
        </w:rPr>
        <w:t>and</w:t>
      </w:r>
      <w:r>
        <w:rPr>
          <w:rFonts w:ascii="Arial" w:hAnsi="Arial" w:cs="Arial"/>
          <w:sz w:val="24"/>
          <w:szCs w:val="24"/>
        </w:rPr>
        <w:t xml:space="preserve"> Safety Act, 1974 and additional requirements linked to each topic discussed. By having knowledge and skills in these areas that were discussed </w:t>
      </w:r>
      <w:r w:rsidR="00472C60">
        <w:rPr>
          <w:rFonts w:ascii="Arial" w:hAnsi="Arial" w:cs="Arial"/>
          <w:sz w:val="24"/>
          <w:szCs w:val="24"/>
        </w:rPr>
        <w:t>emphasised</w:t>
      </w:r>
      <w:r>
        <w:rPr>
          <w:rFonts w:ascii="Arial" w:hAnsi="Arial" w:cs="Arial"/>
          <w:sz w:val="24"/>
          <w:szCs w:val="24"/>
        </w:rPr>
        <w:t xml:space="preserve"> on the leadership styles that were carried out. </w:t>
      </w:r>
      <w:proofErr w:type="spellStart"/>
      <w:r>
        <w:rPr>
          <w:rFonts w:ascii="Arial" w:hAnsi="Arial" w:cs="Arial"/>
          <w:sz w:val="24"/>
          <w:szCs w:val="24"/>
        </w:rPr>
        <w:t>Rost</w:t>
      </w:r>
      <w:proofErr w:type="spellEnd"/>
      <w:r>
        <w:rPr>
          <w:rFonts w:ascii="Arial" w:hAnsi="Arial" w:cs="Arial"/>
          <w:sz w:val="24"/>
          <w:szCs w:val="24"/>
        </w:rPr>
        <w:t xml:space="preserve"> (1991) </w:t>
      </w:r>
      <w:r w:rsidR="00472C60">
        <w:rPr>
          <w:rFonts w:ascii="Arial" w:hAnsi="Arial" w:cs="Arial"/>
          <w:sz w:val="24"/>
          <w:szCs w:val="24"/>
        </w:rPr>
        <w:t xml:space="preserve">describes leadership as a dynamic relationship. Jones and Pound (2008), uses the phrase ‘inclusive leadership’. This suggests that each member of the team has an important part to play which I feel that was demonstrated throughout the discussion activity carried out. Developing a team culture is a key aspect to leadership and by having a part to play for each of the members of the group enhanced their leadership and their lead throughout their part of the agenda. </w:t>
      </w:r>
      <w:proofErr w:type="spellStart"/>
      <w:r w:rsidR="00472C60">
        <w:rPr>
          <w:rFonts w:ascii="Arial" w:hAnsi="Arial" w:cs="Arial"/>
          <w:sz w:val="24"/>
          <w:szCs w:val="24"/>
        </w:rPr>
        <w:t>Mccall</w:t>
      </w:r>
      <w:proofErr w:type="spellEnd"/>
      <w:r w:rsidR="00472C60">
        <w:rPr>
          <w:rFonts w:ascii="Arial" w:hAnsi="Arial" w:cs="Arial"/>
          <w:sz w:val="24"/>
          <w:szCs w:val="24"/>
        </w:rPr>
        <w:t xml:space="preserve"> and Lawlor (2000) suggest that leadership should be a vision and that leaders must motivate themselves. </w:t>
      </w:r>
      <w:proofErr w:type="spellStart"/>
      <w:r w:rsidR="00472C60">
        <w:rPr>
          <w:rFonts w:ascii="Arial" w:hAnsi="Arial" w:cs="Arial"/>
          <w:sz w:val="24"/>
          <w:szCs w:val="24"/>
        </w:rPr>
        <w:t>Mccall</w:t>
      </w:r>
      <w:proofErr w:type="spellEnd"/>
      <w:r w:rsidR="00472C60">
        <w:rPr>
          <w:rFonts w:ascii="Arial" w:hAnsi="Arial" w:cs="Arial"/>
          <w:sz w:val="24"/>
          <w:szCs w:val="24"/>
        </w:rPr>
        <w:t xml:space="preserve"> and Lawlor (2000), cited by Jones and Pound, 2008). However sometimes different situations may cause a change to leadership styles. It can be argued that managers do not need to change their style. But often businesses are faced with different situations that are complex or difficult that they then may require a different way of </w:t>
      </w:r>
      <w:r w:rsidR="00472C60">
        <w:rPr>
          <w:rFonts w:ascii="Arial" w:hAnsi="Arial" w:cs="Arial"/>
          <w:sz w:val="24"/>
          <w:szCs w:val="24"/>
        </w:rPr>
        <w:lastRenderedPageBreak/>
        <w:t xml:space="preserve">management. (Robbins, Bergman, Stagg and Coulter, (2008). Hersey (1988) argues that successful leadership is paramount if you choose that correct leadership style. Leadership styles can impact leadership quality that is provided throughout the settings with leadership styles such as autocratic, democratic and participation. Iqbal, </w:t>
      </w:r>
      <w:proofErr w:type="spellStart"/>
      <w:r w:rsidR="00472C60">
        <w:rPr>
          <w:rFonts w:ascii="Arial" w:hAnsi="Arial" w:cs="Arial"/>
          <w:sz w:val="24"/>
          <w:szCs w:val="24"/>
        </w:rPr>
        <w:t>Netal</w:t>
      </w:r>
      <w:proofErr w:type="spellEnd"/>
      <w:r w:rsidR="00472C60">
        <w:rPr>
          <w:rFonts w:ascii="Arial" w:hAnsi="Arial" w:cs="Arial"/>
          <w:sz w:val="24"/>
          <w:szCs w:val="24"/>
        </w:rPr>
        <w:t xml:space="preserve"> (2015) believe that Participation leadership highly lacks in sustainability for </w:t>
      </w:r>
      <w:r w:rsidR="006D0063">
        <w:rPr>
          <w:rFonts w:ascii="Arial" w:hAnsi="Arial" w:cs="Arial"/>
          <w:sz w:val="24"/>
          <w:szCs w:val="24"/>
        </w:rPr>
        <w:t xml:space="preserve">environments. Fielders leadership contingency model theory that employee’s performance is effective and is dependent on the leadership style alongside their capability. This theory adopts the style which suits the situation and can impact on the employer’s performance immediately, this agrees with Robbins, Bergman, Stagg and Coulter, (2008) theory. </w:t>
      </w:r>
    </w:p>
    <w:p w14:paraId="46A85543" w14:textId="6B26F04E" w:rsidR="006D0063" w:rsidRDefault="006D0063" w:rsidP="0091003E">
      <w:pPr>
        <w:spacing w:line="360" w:lineRule="auto"/>
        <w:rPr>
          <w:rFonts w:ascii="Arial" w:hAnsi="Arial" w:cs="Arial"/>
          <w:sz w:val="24"/>
          <w:szCs w:val="24"/>
        </w:rPr>
      </w:pPr>
      <w:r>
        <w:rPr>
          <w:rFonts w:ascii="Arial" w:hAnsi="Arial" w:cs="Arial"/>
          <w:sz w:val="24"/>
          <w:szCs w:val="24"/>
        </w:rPr>
        <w:t xml:space="preserve">The democratic approach which I feel that I adapted throughout the activity is characterised by and ‘I share’ philosophy. This links to where I originally stated that each member had an equal input to the discussions throughout the activity. </w:t>
      </w:r>
      <w:proofErr w:type="spellStart"/>
      <w:r>
        <w:rPr>
          <w:rFonts w:ascii="Arial" w:hAnsi="Arial" w:cs="Arial"/>
          <w:sz w:val="24"/>
          <w:szCs w:val="24"/>
        </w:rPr>
        <w:t>Milgron</w:t>
      </w:r>
      <w:proofErr w:type="spellEnd"/>
      <w:r>
        <w:rPr>
          <w:rFonts w:ascii="Arial" w:hAnsi="Arial" w:cs="Arial"/>
          <w:sz w:val="24"/>
          <w:szCs w:val="24"/>
        </w:rPr>
        <w:t xml:space="preserve"> and </w:t>
      </w:r>
      <w:proofErr w:type="spellStart"/>
      <w:r>
        <w:rPr>
          <w:rFonts w:ascii="Arial" w:hAnsi="Arial" w:cs="Arial"/>
          <w:sz w:val="24"/>
          <w:szCs w:val="24"/>
        </w:rPr>
        <w:t>Itner</w:t>
      </w:r>
      <w:proofErr w:type="spellEnd"/>
      <w:r>
        <w:rPr>
          <w:rFonts w:ascii="Arial" w:hAnsi="Arial" w:cs="Arial"/>
          <w:sz w:val="24"/>
          <w:szCs w:val="24"/>
        </w:rPr>
        <w:t xml:space="preserve"> (2002) state that this style benefits most </w:t>
      </w:r>
      <w:r w:rsidR="00770FB4">
        <w:rPr>
          <w:rFonts w:ascii="Arial" w:hAnsi="Arial" w:cs="Arial"/>
          <w:sz w:val="24"/>
          <w:szCs w:val="24"/>
        </w:rPr>
        <w:t xml:space="preserve">throughout as this style focuses on management and the democratic leadership style provides guidance and help. The leadership style improves performance of all and can be used for any task undertaken. </w:t>
      </w:r>
      <w:proofErr w:type="spellStart"/>
      <w:r w:rsidR="00770FB4">
        <w:rPr>
          <w:rFonts w:ascii="Arial" w:hAnsi="Arial" w:cs="Arial"/>
          <w:sz w:val="24"/>
          <w:szCs w:val="24"/>
        </w:rPr>
        <w:t>Debashis</w:t>
      </w:r>
      <w:proofErr w:type="spellEnd"/>
      <w:r w:rsidR="00770FB4">
        <w:rPr>
          <w:rFonts w:ascii="Arial" w:hAnsi="Arial" w:cs="Arial"/>
          <w:sz w:val="24"/>
          <w:szCs w:val="24"/>
        </w:rPr>
        <w:t xml:space="preserve"> (2000) states this style provides confidence for employees and provides efficient team input which was shown throughout the discussion. Each person has their own leadership style and the most effective leaders adapt the best style that suits them during what is appropriate for the situation. An effective leader has a responsibility to provide guidance and share their knowledge which I feel I also used during the discussion. Leadership styles can be referred to the result of a person’s experience or by their personality. Rodd (2006) theory agrees with this as he believes leadership is combined by characteristics. The autocratic style which can also be referred </w:t>
      </w:r>
      <w:r w:rsidR="00C5327A">
        <w:rPr>
          <w:rFonts w:ascii="Arial" w:hAnsi="Arial" w:cs="Arial"/>
          <w:sz w:val="24"/>
          <w:szCs w:val="24"/>
        </w:rPr>
        <w:t xml:space="preserve">to and Authoritarian leadership are leaders that decide with no involvement from others. This style can impact on the quality of provision, </w:t>
      </w:r>
      <w:proofErr w:type="spellStart"/>
      <w:r w:rsidR="00C5327A">
        <w:rPr>
          <w:rFonts w:ascii="Arial" w:hAnsi="Arial" w:cs="Arial"/>
          <w:sz w:val="24"/>
          <w:szCs w:val="24"/>
        </w:rPr>
        <w:t>Vugt</w:t>
      </w:r>
      <w:proofErr w:type="spellEnd"/>
      <w:r w:rsidR="00C5327A">
        <w:rPr>
          <w:rFonts w:ascii="Arial" w:hAnsi="Arial" w:cs="Arial"/>
          <w:sz w:val="24"/>
          <w:szCs w:val="24"/>
        </w:rPr>
        <w:t xml:space="preserve"> and De Cremer (2004). Research shows that autocratic leaders display less creativity </w:t>
      </w:r>
      <w:proofErr w:type="spellStart"/>
      <w:r w:rsidR="009E0696">
        <w:rPr>
          <w:rFonts w:ascii="Arial" w:hAnsi="Arial" w:cs="Arial"/>
          <w:sz w:val="24"/>
          <w:szCs w:val="24"/>
        </w:rPr>
        <w:t>Milgron</w:t>
      </w:r>
      <w:proofErr w:type="spellEnd"/>
      <w:r w:rsidR="009E0696">
        <w:rPr>
          <w:rFonts w:ascii="Arial" w:hAnsi="Arial" w:cs="Arial"/>
          <w:sz w:val="24"/>
          <w:szCs w:val="24"/>
        </w:rPr>
        <w:t xml:space="preserve"> (1991). However, Dawson (2002), believes that an autocratic leader could have an initial impact for better results but overtime by having continuous excessive authority this could impact on the provision being provided. I believe that no members of the group discussion showed an autocratic leadership style. </w:t>
      </w:r>
    </w:p>
    <w:p w14:paraId="7F5FCD4B" w14:textId="4ABE35E9" w:rsidR="00B65103" w:rsidRDefault="009E0696" w:rsidP="0091003E">
      <w:pPr>
        <w:spacing w:line="360" w:lineRule="auto"/>
        <w:rPr>
          <w:rFonts w:ascii="Arial" w:hAnsi="Arial" w:cs="Arial"/>
          <w:sz w:val="24"/>
          <w:szCs w:val="24"/>
        </w:rPr>
      </w:pPr>
      <w:r>
        <w:rPr>
          <w:rFonts w:ascii="Arial" w:hAnsi="Arial" w:cs="Arial"/>
          <w:sz w:val="24"/>
          <w:szCs w:val="24"/>
        </w:rPr>
        <w:t xml:space="preserve">Employee retention is the most critical issue facing management teams (2017, Retention report). Retaining quality staff Is important throughout nursery settings. There are </w:t>
      </w:r>
      <w:r w:rsidR="00B65103">
        <w:rPr>
          <w:rFonts w:ascii="Arial" w:hAnsi="Arial" w:cs="Arial"/>
          <w:sz w:val="24"/>
          <w:szCs w:val="24"/>
        </w:rPr>
        <w:t xml:space="preserve">different reasons why employees move on. </w:t>
      </w:r>
      <w:proofErr w:type="spellStart"/>
      <w:r w:rsidR="00B65103">
        <w:rPr>
          <w:rFonts w:ascii="Arial" w:hAnsi="Arial" w:cs="Arial"/>
          <w:sz w:val="24"/>
          <w:szCs w:val="24"/>
        </w:rPr>
        <w:t>Okumbe</w:t>
      </w:r>
      <w:proofErr w:type="spellEnd"/>
      <w:r w:rsidR="00B65103">
        <w:rPr>
          <w:rFonts w:ascii="Arial" w:hAnsi="Arial" w:cs="Arial"/>
          <w:sz w:val="24"/>
          <w:szCs w:val="24"/>
        </w:rPr>
        <w:t xml:space="preserve"> (1997), believes that stress is a high cause of retention which is often caused by the leadership style of the management.  </w:t>
      </w:r>
      <w:proofErr w:type="spellStart"/>
      <w:r w:rsidR="00B65103">
        <w:rPr>
          <w:rFonts w:ascii="Arial" w:hAnsi="Arial" w:cs="Arial"/>
          <w:sz w:val="24"/>
          <w:szCs w:val="24"/>
        </w:rPr>
        <w:t>Okumbe</w:t>
      </w:r>
      <w:proofErr w:type="spellEnd"/>
      <w:r w:rsidR="00B65103">
        <w:rPr>
          <w:rFonts w:ascii="Arial" w:hAnsi="Arial" w:cs="Arial"/>
          <w:sz w:val="24"/>
          <w:szCs w:val="24"/>
        </w:rPr>
        <w:t xml:space="preserve"> (1997), believes that by having a </w:t>
      </w:r>
      <w:proofErr w:type="spellStart"/>
      <w:r w:rsidR="00B65103">
        <w:rPr>
          <w:rFonts w:ascii="Arial" w:hAnsi="Arial" w:cs="Arial"/>
          <w:sz w:val="24"/>
          <w:szCs w:val="24"/>
        </w:rPr>
        <w:t>quantative</w:t>
      </w:r>
      <w:proofErr w:type="spellEnd"/>
      <w:r w:rsidR="00B65103">
        <w:rPr>
          <w:rFonts w:ascii="Arial" w:hAnsi="Arial" w:cs="Arial"/>
          <w:sz w:val="24"/>
          <w:szCs w:val="24"/>
        </w:rPr>
        <w:t xml:space="preserve"> approach is an </w:t>
      </w:r>
      <w:proofErr w:type="spellStart"/>
      <w:r w:rsidR="00B65103">
        <w:rPr>
          <w:rFonts w:ascii="Arial" w:hAnsi="Arial" w:cs="Arial"/>
          <w:sz w:val="24"/>
          <w:szCs w:val="24"/>
        </w:rPr>
        <w:t>uneffective</w:t>
      </w:r>
      <w:proofErr w:type="spellEnd"/>
      <w:r w:rsidR="00B65103">
        <w:rPr>
          <w:rFonts w:ascii="Arial" w:hAnsi="Arial" w:cs="Arial"/>
          <w:sz w:val="24"/>
          <w:szCs w:val="24"/>
        </w:rPr>
        <w:t xml:space="preserve"> part management. </w:t>
      </w:r>
      <w:proofErr w:type="spellStart"/>
      <w:r w:rsidR="00B65103">
        <w:rPr>
          <w:rFonts w:ascii="Arial" w:hAnsi="Arial" w:cs="Arial"/>
          <w:sz w:val="24"/>
          <w:szCs w:val="24"/>
        </w:rPr>
        <w:t>Ongori</w:t>
      </w:r>
      <w:proofErr w:type="spellEnd"/>
      <w:r w:rsidR="00B65103">
        <w:rPr>
          <w:rFonts w:ascii="Arial" w:hAnsi="Arial" w:cs="Arial"/>
          <w:sz w:val="24"/>
          <w:szCs w:val="24"/>
        </w:rPr>
        <w:t xml:space="preserve"> agrees with this and feel that managers should not use a </w:t>
      </w:r>
      <w:proofErr w:type="spellStart"/>
      <w:r w:rsidR="00B65103">
        <w:rPr>
          <w:rFonts w:ascii="Arial" w:hAnsi="Arial" w:cs="Arial"/>
          <w:sz w:val="24"/>
          <w:szCs w:val="24"/>
        </w:rPr>
        <w:t>quantative</w:t>
      </w:r>
      <w:proofErr w:type="spellEnd"/>
      <w:r w:rsidR="00B65103">
        <w:rPr>
          <w:rFonts w:ascii="Arial" w:hAnsi="Arial" w:cs="Arial"/>
          <w:sz w:val="24"/>
          <w:szCs w:val="24"/>
        </w:rPr>
        <w:t xml:space="preserve"> approach as it is a high contributor to high staff turnover. </w:t>
      </w:r>
      <w:r w:rsidR="00B65103">
        <w:rPr>
          <w:rFonts w:ascii="Arial" w:hAnsi="Arial" w:cs="Arial"/>
          <w:sz w:val="24"/>
          <w:szCs w:val="24"/>
        </w:rPr>
        <w:lastRenderedPageBreak/>
        <w:t xml:space="preserve">Price (2001) states that the role of management is crucial for staff retention and believes employees leave managers and not companies due to the poor leadership styles that are being used. </w:t>
      </w:r>
      <w:proofErr w:type="spellStart"/>
      <w:r w:rsidR="00B65103">
        <w:rPr>
          <w:rFonts w:ascii="Arial" w:hAnsi="Arial" w:cs="Arial"/>
          <w:sz w:val="24"/>
          <w:szCs w:val="24"/>
        </w:rPr>
        <w:t>Ng’ethe</w:t>
      </w:r>
      <w:proofErr w:type="spellEnd"/>
      <w:r w:rsidR="00B65103">
        <w:rPr>
          <w:rFonts w:ascii="Arial" w:hAnsi="Arial" w:cs="Arial"/>
          <w:sz w:val="24"/>
          <w:szCs w:val="24"/>
        </w:rPr>
        <w:t xml:space="preserve"> (2012), argues that employees are more likely to stay when companies are understanding and show interest in </w:t>
      </w:r>
      <w:r w:rsidR="00031940">
        <w:rPr>
          <w:rFonts w:ascii="Arial" w:hAnsi="Arial" w:cs="Arial"/>
          <w:sz w:val="24"/>
          <w:szCs w:val="24"/>
        </w:rPr>
        <w:t>their</w:t>
      </w:r>
      <w:r w:rsidR="00B65103">
        <w:rPr>
          <w:rFonts w:ascii="Arial" w:hAnsi="Arial" w:cs="Arial"/>
          <w:sz w:val="24"/>
          <w:szCs w:val="24"/>
        </w:rPr>
        <w:t xml:space="preserve"> employee’s. An effective or poor leadership can impact on the quality provided and the relationships and performance carried out. </w:t>
      </w:r>
      <w:proofErr w:type="spellStart"/>
      <w:r w:rsidR="00B65103">
        <w:rPr>
          <w:rFonts w:ascii="Arial" w:hAnsi="Arial" w:cs="Arial"/>
          <w:sz w:val="24"/>
          <w:szCs w:val="24"/>
        </w:rPr>
        <w:t>Gwavya</w:t>
      </w:r>
      <w:proofErr w:type="spellEnd"/>
      <w:r w:rsidR="00B65103">
        <w:rPr>
          <w:rFonts w:ascii="Arial" w:hAnsi="Arial" w:cs="Arial"/>
          <w:sz w:val="24"/>
          <w:szCs w:val="24"/>
        </w:rPr>
        <w:t xml:space="preserve"> (2011</w:t>
      </w:r>
      <w:r w:rsidR="00031940">
        <w:rPr>
          <w:rFonts w:ascii="Arial" w:hAnsi="Arial" w:cs="Arial"/>
          <w:sz w:val="24"/>
          <w:szCs w:val="24"/>
        </w:rPr>
        <w:t>), also</w:t>
      </w:r>
      <w:r w:rsidR="00B65103">
        <w:rPr>
          <w:rFonts w:ascii="Arial" w:hAnsi="Arial" w:cs="Arial"/>
          <w:sz w:val="24"/>
          <w:szCs w:val="24"/>
        </w:rPr>
        <w:t xml:space="preserve"> agrees with this theory. Leadership </w:t>
      </w:r>
      <w:r w:rsidR="00031940">
        <w:rPr>
          <w:rFonts w:ascii="Arial" w:hAnsi="Arial" w:cs="Arial"/>
          <w:sz w:val="24"/>
          <w:szCs w:val="24"/>
        </w:rPr>
        <w:t>styles</w:t>
      </w:r>
      <w:r w:rsidR="00B65103">
        <w:rPr>
          <w:rFonts w:ascii="Arial" w:hAnsi="Arial" w:cs="Arial"/>
          <w:sz w:val="24"/>
          <w:szCs w:val="24"/>
        </w:rPr>
        <w:t xml:space="preserve"> play an important part </w:t>
      </w:r>
      <w:r w:rsidR="00031940">
        <w:rPr>
          <w:rFonts w:ascii="Arial" w:hAnsi="Arial" w:cs="Arial"/>
          <w:sz w:val="24"/>
          <w:szCs w:val="24"/>
        </w:rPr>
        <w:t>on team’s performance and where leadership styles start impacting on provision this an increase the level of retention throughout. If the leadership styles are positive, then the intention to leave declines. (</w:t>
      </w:r>
      <w:proofErr w:type="spellStart"/>
      <w:r w:rsidR="00031940">
        <w:rPr>
          <w:rFonts w:ascii="Arial" w:hAnsi="Arial" w:cs="Arial"/>
          <w:sz w:val="24"/>
          <w:szCs w:val="24"/>
        </w:rPr>
        <w:t>Ng’ethe</w:t>
      </w:r>
      <w:proofErr w:type="spellEnd"/>
      <w:r w:rsidR="00031940">
        <w:rPr>
          <w:rFonts w:ascii="Arial" w:hAnsi="Arial" w:cs="Arial"/>
          <w:sz w:val="24"/>
          <w:szCs w:val="24"/>
        </w:rPr>
        <w:t xml:space="preserve">, 2012). </w:t>
      </w:r>
    </w:p>
    <w:p w14:paraId="59406F53" w14:textId="77777777" w:rsidR="00031940" w:rsidRDefault="00031940" w:rsidP="0091003E">
      <w:pPr>
        <w:spacing w:line="360" w:lineRule="auto"/>
        <w:rPr>
          <w:rFonts w:ascii="Arial" w:hAnsi="Arial" w:cs="Arial"/>
          <w:sz w:val="24"/>
          <w:szCs w:val="24"/>
        </w:rPr>
      </w:pPr>
      <w:r>
        <w:rPr>
          <w:rFonts w:ascii="Arial" w:hAnsi="Arial" w:cs="Arial"/>
          <w:sz w:val="24"/>
          <w:szCs w:val="24"/>
        </w:rPr>
        <w:t xml:space="preserve">It is good practice to have opportunities for training and development. Tuckman, 1965 studied how groups develop together he believed that this was done through different stages. The stages were called Forming, Storming, Norming and performing, I feel through the discussion the team used the norming and performing stage by sharing and supporting each of the team members ideas and contribution as well as establishing ways of working together. </w:t>
      </w:r>
    </w:p>
    <w:p w14:paraId="617E4D4D" w14:textId="76F7BE56" w:rsidR="009E73D7" w:rsidRPr="0091003E" w:rsidRDefault="00031940" w:rsidP="0091003E">
      <w:pPr>
        <w:spacing w:line="360" w:lineRule="auto"/>
        <w:rPr>
          <w:rFonts w:ascii="Arial" w:hAnsi="Arial" w:cs="Arial"/>
          <w:sz w:val="24"/>
          <w:szCs w:val="24"/>
        </w:rPr>
      </w:pPr>
      <w:r>
        <w:rPr>
          <w:rFonts w:ascii="Arial" w:hAnsi="Arial" w:cs="Arial"/>
          <w:sz w:val="24"/>
          <w:szCs w:val="24"/>
        </w:rPr>
        <w:t>The activity carried out I believed was fully executed and the goal of the meeting and the agenda were fulfilled. Our team consisted of four members who had all chosen what role within the group discussion they were going to partake. I felt I was comfortable to become the chairperson as I have already experience in this area due to my job role in my setting. Largo and Johns</w:t>
      </w:r>
      <w:r w:rsidR="007835F6">
        <w:rPr>
          <w:rFonts w:ascii="Arial" w:hAnsi="Arial" w:cs="Arial"/>
          <w:sz w:val="24"/>
          <w:szCs w:val="24"/>
        </w:rPr>
        <w:t xml:space="preserve"> (2008), state that having close matches with real life situations </w:t>
      </w:r>
      <w:proofErr w:type="gramStart"/>
      <w:r w:rsidR="007835F6">
        <w:rPr>
          <w:rFonts w:ascii="Arial" w:hAnsi="Arial" w:cs="Arial"/>
          <w:sz w:val="24"/>
          <w:szCs w:val="24"/>
        </w:rPr>
        <w:t>an</w:t>
      </w:r>
      <w:proofErr w:type="gramEnd"/>
      <w:r w:rsidR="007835F6">
        <w:rPr>
          <w:rFonts w:ascii="Arial" w:hAnsi="Arial" w:cs="Arial"/>
          <w:sz w:val="24"/>
          <w:szCs w:val="24"/>
        </w:rPr>
        <w:t xml:space="preserve"> personalities traits produce positive results. The most challenging part of the discussion was effectively choosing our roles and parts to play during the discussion. One of the first objectives during the planning and preparing stages of the meeting agenda was to choose topics. I chose the topic ‘policies’ as I believe this would be beneficial to me and the group as I already had knowledge and was in the process of updating the discussed topic at my work setting. This benefited the group and was a great advantage in my discussion that I carried out. I do believe that our actions in the group choosing our topics were not a collaborative decision. In overview, I believe this was the most challenging part to the discussion activity. However, communication played a vital role and importance. Nixon (2014), Johnson and Wiggs, (2011) and </w:t>
      </w:r>
      <w:proofErr w:type="gramStart"/>
      <w:r w:rsidR="007835F6">
        <w:rPr>
          <w:rFonts w:ascii="Arial" w:hAnsi="Arial" w:cs="Arial"/>
          <w:sz w:val="24"/>
          <w:szCs w:val="24"/>
        </w:rPr>
        <w:t>Peterson(</w:t>
      </w:r>
      <w:proofErr w:type="gramEnd"/>
      <w:r w:rsidR="007835F6">
        <w:rPr>
          <w:rFonts w:ascii="Arial" w:hAnsi="Arial" w:cs="Arial"/>
          <w:sz w:val="24"/>
          <w:szCs w:val="24"/>
        </w:rPr>
        <w:t xml:space="preserve">2012), all stated that communication in a team is essential. Peterson (2012), also believed that it is important for teams to have a clear agreement and a clear agenda.  Once the topics were decided we communicated effectively and the activity discussion was a success. The meeting was carried out in a well-planned manner. It started on time, all presentation materials were distributed. The meeting followed the agenda set out and all items were </w:t>
      </w:r>
      <w:r w:rsidR="0025761E">
        <w:rPr>
          <w:rFonts w:ascii="Arial" w:hAnsi="Arial" w:cs="Arial"/>
          <w:sz w:val="24"/>
          <w:szCs w:val="24"/>
        </w:rPr>
        <w:t>covered,</w:t>
      </w:r>
      <w:r w:rsidR="007835F6">
        <w:rPr>
          <w:rFonts w:ascii="Arial" w:hAnsi="Arial" w:cs="Arial"/>
          <w:sz w:val="24"/>
          <w:szCs w:val="24"/>
        </w:rPr>
        <w:t xml:space="preserve"> </w:t>
      </w:r>
      <w:r w:rsidR="007835F6">
        <w:rPr>
          <w:rFonts w:ascii="Arial" w:hAnsi="Arial" w:cs="Arial"/>
          <w:sz w:val="24"/>
          <w:szCs w:val="24"/>
        </w:rPr>
        <w:lastRenderedPageBreak/>
        <w:t xml:space="preserve">and all members worked </w:t>
      </w:r>
      <w:r w:rsidR="00CD25F1">
        <w:rPr>
          <w:rFonts w:ascii="Arial" w:hAnsi="Arial" w:cs="Arial"/>
          <w:sz w:val="24"/>
          <w:szCs w:val="24"/>
        </w:rPr>
        <w:t>together,</w:t>
      </w:r>
      <w:r w:rsidR="007835F6">
        <w:rPr>
          <w:rFonts w:ascii="Arial" w:hAnsi="Arial" w:cs="Arial"/>
          <w:sz w:val="24"/>
          <w:szCs w:val="24"/>
        </w:rPr>
        <w:t xml:space="preserve"> and roles and </w:t>
      </w:r>
      <w:r w:rsidR="0025761E">
        <w:rPr>
          <w:rFonts w:ascii="Arial" w:hAnsi="Arial" w:cs="Arial"/>
          <w:sz w:val="24"/>
          <w:szCs w:val="24"/>
        </w:rPr>
        <w:t>responsibilities</w:t>
      </w:r>
      <w:r w:rsidR="007835F6">
        <w:rPr>
          <w:rFonts w:ascii="Arial" w:hAnsi="Arial" w:cs="Arial"/>
          <w:sz w:val="24"/>
          <w:szCs w:val="24"/>
        </w:rPr>
        <w:t xml:space="preserve"> were communicated well. </w:t>
      </w:r>
      <w:r w:rsidR="0025761E">
        <w:rPr>
          <w:rFonts w:ascii="Arial" w:hAnsi="Arial" w:cs="Arial"/>
          <w:sz w:val="24"/>
          <w:szCs w:val="24"/>
        </w:rPr>
        <w:t xml:space="preserve">The discussion flowed well and was controlled effectively and efficiently. </w:t>
      </w:r>
      <w:r w:rsidR="009E73D7">
        <w:rPr>
          <w:rFonts w:ascii="Arial" w:hAnsi="Arial" w:cs="Arial"/>
          <w:sz w:val="24"/>
          <w:szCs w:val="24"/>
        </w:rPr>
        <w:t xml:space="preserve">All individuals had equal amounts of time during the discussion to talk about their topic and the meeting flowed positively. The tone and the speed also flowed well. No issues were made apparent during or after the discussion, </w:t>
      </w:r>
      <w:r w:rsidR="00CD25F1">
        <w:rPr>
          <w:rFonts w:ascii="Arial" w:hAnsi="Arial" w:cs="Arial"/>
          <w:sz w:val="24"/>
          <w:szCs w:val="24"/>
        </w:rPr>
        <w:t>our</w:t>
      </w:r>
      <w:r w:rsidR="009E73D7">
        <w:rPr>
          <w:rFonts w:ascii="Arial" w:hAnsi="Arial" w:cs="Arial"/>
          <w:sz w:val="24"/>
          <w:szCs w:val="24"/>
        </w:rPr>
        <w:t xml:space="preserve"> group exchanged information throughout the </w:t>
      </w:r>
      <w:r w:rsidR="00CD25F1">
        <w:rPr>
          <w:rFonts w:ascii="Arial" w:hAnsi="Arial" w:cs="Arial"/>
          <w:sz w:val="24"/>
          <w:szCs w:val="24"/>
        </w:rPr>
        <w:t>activity</w:t>
      </w:r>
      <w:r w:rsidR="009E73D7">
        <w:rPr>
          <w:rFonts w:ascii="Arial" w:hAnsi="Arial" w:cs="Arial"/>
          <w:sz w:val="24"/>
          <w:szCs w:val="24"/>
        </w:rPr>
        <w:t xml:space="preserve"> and it clearly showed that the team worked collaboratively together and that we had a clear understanding of our chosen topic area</w:t>
      </w:r>
      <w:r w:rsidR="00CD25F1">
        <w:rPr>
          <w:rFonts w:ascii="Arial" w:hAnsi="Arial" w:cs="Arial"/>
          <w:sz w:val="24"/>
          <w:szCs w:val="24"/>
        </w:rPr>
        <w:t xml:space="preserve">. </w:t>
      </w:r>
      <w:r w:rsidR="009E73D7">
        <w:rPr>
          <w:rFonts w:ascii="Arial" w:hAnsi="Arial" w:cs="Arial"/>
          <w:sz w:val="24"/>
          <w:szCs w:val="24"/>
        </w:rPr>
        <w:t xml:space="preserve">We all carried out our own research </w:t>
      </w:r>
      <w:r w:rsidR="00CD25F1">
        <w:rPr>
          <w:rFonts w:ascii="Arial" w:hAnsi="Arial" w:cs="Arial"/>
          <w:sz w:val="24"/>
          <w:szCs w:val="24"/>
        </w:rPr>
        <w:t>individually</w:t>
      </w:r>
      <w:r w:rsidR="009E73D7">
        <w:rPr>
          <w:rFonts w:ascii="Arial" w:hAnsi="Arial" w:cs="Arial"/>
          <w:sz w:val="24"/>
          <w:szCs w:val="24"/>
        </w:rPr>
        <w:t xml:space="preserve"> due to conflict on commitment and working schedules. Ellis (2012), </w:t>
      </w:r>
      <w:r w:rsidR="00CD25F1">
        <w:rPr>
          <w:rFonts w:ascii="Arial" w:hAnsi="Arial" w:cs="Arial"/>
          <w:sz w:val="24"/>
          <w:szCs w:val="24"/>
        </w:rPr>
        <w:t>argue</w:t>
      </w:r>
      <w:r w:rsidR="009E73D7">
        <w:rPr>
          <w:rFonts w:ascii="Arial" w:hAnsi="Arial" w:cs="Arial"/>
          <w:sz w:val="24"/>
          <w:szCs w:val="24"/>
        </w:rPr>
        <w:t xml:space="preserve"> </w:t>
      </w:r>
      <w:r w:rsidR="00CD25F1">
        <w:rPr>
          <w:rFonts w:ascii="Arial" w:hAnsi="Arial" w:cs="Arial"/>
          <w:sz w:val="24"/>
          <w:szCs w:val="24"/>
        </w:rPr>
        <w:t>that</w:t>
      </w:r>
      <w:r w:rsidR="009E73D7">
        <w:rPr>
          <w:rFonts w:ascii="Arial" w:hAnsi="Arial" w:cs="Arial"/>
          <w:sz w:val="24"/>
          <w:szCs w:val="24"/>
        </w:rPr>
        <w:t xml:space="preserve"> delegation can be significant to saving time</w:t>
      </w:r>
      <w:r w:rsidR="00CD25F1">
        <w:rPr>
          <w:rFonts w:ascii="Arial" w:hAnsi="Arial" w:cs="Arial"/>
          <w:sz w:val="24"/>
          <w:szCs w:val="24"/>
        </w:rPr>
        <w:t xml:space="preserve">. </w:t>
      </w:r>
      <w:r w:rsidR="009E73D7">
        <w:rPr>
          <w:rFonts w:ascii="Arial" w:hAnsi="Arial" w:cs="Arial"/>
          <w:sz w:val="24"/>
          <w:szCs w:val="24"/>
        </w:rPr>
        <w:t xml:space="preserve">We did take in to account peoples </w:t>
      </w:r>
      <w:r w:rsidR="00CD25F1">
        <w:rPr>
          <w:rFonts w:ascii="Arial" w:hAnsi="Arial" w:cs="Arial"/>
          <w:sz w:val="24"/>
          <w:szCs w:val="24"/>
        </w:rPr>
        <w:t>strengths</w:t>
      </w:r>
      <w:r w:rsidR="009E73D7">
        <w:rPr>
          <w:rFonts w:ascii="Arial" w:hAnsi="Arial" w:cs="Arial"/>
          <w:sz w:val="24"/>
          <w:szCs w:val="24"/>
        </w:rPr>
        <w:t xml:space="preserve"> and their enhanced knowledge of their chosen topic. Perhaps next time it may be suggested that we demonstrate better commitment and agree a time to meet to discuss what is going to be on the agenda, Atkins and Lowe (2011) believe ‘commitment from each member or contributor is key to change’. This has been a lesson that I have learned and in future will be adhering to I will ensure that time and commitment is factored to the group discussion for future exercise and during working environments. I feel that the team worked well and </w:t>
      </w:r>
      <w:r w:rsidR="00CD25F1">
        <w:rPr>
          <w:rFonts w:ascii="Arial" w:hAnsi="Arial" w:cs="Arial"/>
          <w:sz w:val="24"/>
          <w:szCs w:val="24"/>
        </w:rPr>
        <w:t>collaboratively</w:t>
      </w:r>
      <w:r w:rsidR="009E73D7">
        <w:rPr>
          <w:rFonts w:ascii="Arial" w:hAnsi="Arial" w:cs="Arial"/>
          <w:sz w:val="24"/>
          <w:szCs w:val="24"/>
        </w:rPr>
        <w:t xml:space="preserve"> together, each member of the team used their own unique leadership style, but I believe they used a laissez-fair style. The group used their leaderships well and the combination worked. The information shared throughout the agenda was clear and understood. There was an initial issue at the beginning but by using the democratic leadership style the end goal was </w:t>
      </w:r>
      <w:r w:rsidR="00CD25F1">
        <w:rPr>
          <w:rFonts w:ascii="Arial" w:hAnsi="Arial" w:cs="Arial"/>
          <w:sz w:val="24"/>
          <w:szCs w:val="24"/>
        </w:rPr>
        <w:t xml:space="preserve">achieved. The knowledge discussed was interesting and fact. I feel all members built on their knowledge and now have a better understanding of each of the topics discussed. </w:t>
      </w:r>
    </w:p>
    <w:sectPr w:rsidR="009E73D7" w:rsidRPr="0091003E" w:rsidSect="00031ADD">
      <w:footerReference w:type="default" r:id="rId8"/>
      <w:pgSz w:w="16840" w:h="11907" w:orient="landscape"/>
      <w:pgMar w:top="1134" w:right="426" w:bottom="1134" w:left="709" w:header="709" w:footer="709"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D3188" w14:textId="77777777" w:rsidR="009740A0" w:rsidRDefault="009740A0">
      <w:pPr>
        <w:spacing w:after="0" w:line="240" w:lineRule="auto"/>
      </w:pPr>
      <w:r>
        <w:separator/>
      </w:r>
    </w:p>
  </w:endnote>
  <w:endnote w:type="continuationSeparator" w:id="0">
    <w:p w14:paraId="03A315C2" w14:textId="77777777" w:rsidR="009740A0" w:rsidRDefault="00974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12E42" w14:textId="77777777" w:rsidR="00031940" w:rsidRPr="00EB6856" w:rsidRDefault="00031940">
    <w:pPr>
      <w:widowControl w:val="0"/>
      <w:autoSpaceDE w:val="0"/>
      <w:autoSpaceDN w:val="0"/>
      <w:adjustRightInd w:val="0"/>
      <w:spacing w:after="0" w:line="240" w:lineRule="auto"/>
      <w:jc w:val="center"/>
      <w:rPr>
        <w:rFonts w:asciiTheme="minorHAnsi" w:hAnsiTheme="minorHAnsi" w:cs="Arial"/>
        <w:sz w:val="20"/>
        <w:szCs w:val="19"/>
      </w:rPr>
    </w:pPr>
    <w:r w:rsidRPr="00EB6856">
      <w:rPr>
        <w:rFonts w:asciiTheme="minorHAnsi" w:hAnsiTheme="minorHAnsi" w:cs="Arial"/>
        <w:sz w:val="20"/>
        <w:szCs w:val="18"/>
      </w:rPr>
      <w:t xml:space="preserve">Page </w:t>
    </w:r>
    <w:r w:rsidRPr="00EB6856">
      <w:rPr>
        <w:rFonts w:asciiTheme="minorHAnsi" w:hAnsiTheme="minorHAnsi" w:cs="Arial"/>
        <w:sz w:val="20"/>
        <w:szCs w:val="18"/>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8CB2D" w14:textId="77777777" w:rsidR="009740A0" w:rsidRDefault="009740A0">
      <w:pPr>
        <w:spacing w:after="0" w:line="240" w:lineRule="auto"/>
      </w:pPr>
      <w:r>
        <w:separator/>
      </w:r>
    </w:p>
  </w:footnote>
  <w:footnote w:type="continuationSeparator" w:id="0">
    <w:p w14:paraId="68F4C9BB" w14:textId="77777777" w:rsidR="009740A0" w:rsidRDefault="009740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E04F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00000004"/>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645351C"/>
    <w:multiLevelType w:val="hybridMultilevel"/>
    <w:tmpl w:val="53380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E5010"/>
    <w:multiLevelType w:val="hybridMultilevel"/>
    <w:tmpl w:val="64CA0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F05E4"/>
    <w:multiLevelType w:val="hybridMultilevel"/>
    <w:tmpl w:val="E99824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76358F"/>
    <w:multiLevelType w:val="hybridMultilevel"/>
    <w:tmpl w:val="D61ED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568D5"/>
    <w:multiLevelType w:val="hybridMultilevel"/>
    <w:tmpl w:val="0EA64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36EAF"/>
    <w:multiLevelType w:val="hybridMultilevel"/>
    <w:tmpl w:val="F4E0C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B4416"/>
    <w:multiLevelType w:val="hybridMultilevel"/>
    <w:tmpl w:val="69F8E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161A6B"/>
    <w:multiLevelType w:val="hybridMultilevel"/>
    <w:tmpl w:val="46CA3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E57AF"/>
    <w:multiLevelType w:val="hybridMultilevel"/>
    <w:tmpl w:val="4214484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1" w15:restartNumberingAfterBreak="0">
    <w:nsid w:val="2A924C5F"/>
    <w:multiLevelType w:val="hybridMultilevel"/>
    <w:tmpl w:val="2ABC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1588B"/>
    <w:multiLevelType w:val="hybridMultilevel"/>
    <w:tmpl w:val="1D1E63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2994898"/>
    <w:multiLevelType w:val="hybridMultilevel"/>
    <w:tmpl w:val="425C1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C3E91"/>
    <w:multiLevelType w:val="hybridMultilevel"/>
    <w:tmpl w:val="1FD69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231D1"/>
    <w:multiLevelType w:val="hybridMultilevel"/>
    <w:tmpl w:val="A5367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56C30"/>
    <w:multiLevelType w:val="hybridMultilevel"/>
    <w:tmpl w:val="001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AC220C"/>
    <w:multiLevelType w:val="hybridMultilevel"/>
    <w:tmpl w:val="C12E8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673C90"/>
    <w:multiLevelType w:val="multilevel"/>
    <w:tmpl w:val="A8C87D04"/>
    <w:lvl w:ilvl="0">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15:restartNumberingAfterBreak="0">
    <w:nsid w:val="44622744"/>
    <w:multiLevelType w:val="hybridMultilevel"/>
    <w:tmpl w:val="11F2E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641DDA"/>
    <w:multiLevelType w:val="hybridMultilevel"/>
    <w:tmpl w:val="D862E9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8F798D"/>
    <w:multiLevelType w:val="hybridMultilevel"/>
    <w:tmpl w:val="1DEE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B0EC6"/>
    <w:multiLevelType w:val="hybridMultilevel"/>
    <w:tmpl w:val="CED41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1C4DA6"/>
    <w:multiLevelType w:val="hybridMultilevel"/>
    <w:tmpl w:val="2C88D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380A45"/>
    <w:multiLevelType w:val="hybridMultilevel"/>
    <w:tmpl w:val="332EB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712E2B"/>
    <w:multiLevelType w:val="hybridMultilevel"/>
    <w:tmpl w:val="E20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E03D39"/>
    <w:multiLevelType w:val="hybridMultilevel"/>
    <w:tmpl w:val="D416E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26AE1"/>
    <w:multiLevelType w:val="hybridMultilevel"/>
    <w:tmpl w:val="2F50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F225A5"/>
    <w:multiLevelType w:val="hybridMultilevel"/>
    <w:tmpl w:val="E78808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1D02E7D"/>
    <w:multiLevelType w:val="hybridMultilevel"/>
    <w:tmpl w:val="389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1848DE"/>
    <w:multiLevelType w:val="hybridMultilevel"/>
    <w:tmpl w:val="50DA4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037947"/>
    <w:multiLevelType w:val="hybridMultilevel"/>
    <w:tmpl w:val="EF60E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9B879DC"/>
    <w:multiLevelType w:val="hybridMultilevel"/>
    <w:tmpl w:val="83A4AA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7B159E"/>
    <w:multiLevelType w:val="hybridMultilevel"/>
    <w:tmpl w:val="555C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1B0729"/>
    <w:multiLevelType w:val="hybridMultilevel"/>
    <w:tmpl w:val="504497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405E2F"/>
    <w:multiLevelType w:val="hybridMultilevel"/>
    <w:tmpl w:val="0C10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EC53F3"/>
    <w:multiLevelType w:val="hybridMultilevel"/>
    <w:tmpl w:val="C2AE1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1599E"/>
    <w:multiLevelType w:val="hybridMultilevel"/>
    <w:tmpl w:val="9E78E3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7AA42F37"/>
    <w:multiLevelType w:val="hybridMultilevel"/>
    <w:tmpl w:val="96DA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7"/>
  </w:num>
  <w:num w:numId="4">
    <w:abstractNumId w:val="9"/>
  </w:num>
  <w:num w:numId="5">
    <w:abstractNumId w:val="25"/>
  </w:num>
  <w:num w:numId="6">
    <w:abstractNumId w:val="13"/>
  </w:num>
  <w:num w:numId="7">
    <w:abstractNumId w:val="2"/>
  </w:num>
  <w:num w:numId="8">
    <w:abstractNumId w:val="5"/>
  </w:num>
  <w:num w:numId="9">
    <w:abstractNumId w:val="12"/>
  </w:num>
  <w:num w:numId="10">
    <w:abstractNumId w:val="36"/>
  </w:num>
  <w:num w:numId="11">
    <w:abstractNumId w:val="18"/>
  </w:num>
  <w:num w:numId="12">
    <w:abstractNumId w:val="17"/>
  </w:num>
  <w:num w:numId="13">
    <w:abstractNumId w:val="22"/>
  </w:num>
  <w:num w:numId="14">
    <w:abstractNumId w:val="16"/>
  </w:num>
  <w:num w:numId="15">
    <w:abstractNumId w:val="26"/>
  </w:num>
  <w:num w:numId="16">
    <w:abstractNumId w:val="31"/>
  </w:num>
  <w:num w:numId="17">
    <w:abstractNumId w:val="28"/>
  </w:num>
  <w:num w:numId="18">
    <w:abstractNumId w:val="23"/>
  </w:num>
  <w:num w:numId="19">
    <w:abstractNumId w:val="33"/>
  </w:num>
  <w:num w:numId="20">
    <w:abstractNumId w:val="7"/>
  </w:num>
  <w:num w:numId="21">
    <w:abstractNumId w:val="32"/>
  </w:num>
  <w:num w:numId="22">
    <w:abstractNumId w:val="37"/>
  </w:num>
  <w:num w:numId="23">
    <w:abstractNumId w:val="10"/>
  </w:num>
  <w:num w:numId="24">
    <w:abstractNumId w:val="35"/>
  </w:num>
  <w:num w:numId="25">
    <w:abstractNumId w:val="19"/>
  </w:num>
  <w:num w:numId="26">
    <w:abstractNumId w:val="29"/>
  </w:num>
  <w:num w:numId="27">
    <w:abstractNumId w:val="6"/>
  </w:num>
  <w:num w:numId="28">
    <w:abstractNumId w:val="20"/>
  </w:num>
  <w:num w:numId="29">
    <w:abstractNumId w:val="38"/>
  </w:num>
  <w:num w:numId="30">
    <w:abstractNumId w:val="3"/>
  </w:num>
  <w:num w:numId="31">
    <w:abstractNumId w:val="24"/>
  </w:num>
  <w:num w:numId="32">
    <w:abstractNumId w:val="14"/>
  </w:num>
  <w:num w:numId="33">
    <w:abstractNumId w:val="15"/>
  </w:num>
  <w:num w:numId="34">
    <w:abstractNumId w:val="21"/>
  </w:num>
  <w:num w:numId="35">
    <w:abstractNumId w:val="34"/>
  </w:num>
  <w:num w:numId="36">
    <w:abstractNumId w:val="11"/>
  </w:num>
  <w:num w:numId="37">
    <w:abstractNumId w:val="30"/>
  </w:num>
  <w:num w:numId="3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7305"/>
    <w:rsid w:val="000015E7"/>
    <w:rsid w:val="00002AD5"/>
    <w:rsid w:val="00011F38"/>
    <w:rsid w:val="00021794"/>
    <w:rsid w:val="00023CAA"/>
    <w:rsid w:val="00031940"/>
    <w:rsid w:val="00031ADD"/>
    <w:rsid w:val="00034C27"/>
    <w:rsid w:val="000350EA"/>
    <w:rsid w:val="000371FA"/>
    <w:rsid w:val="00051B91"/>
    <w:rsid w:val="00052B76"/>
    <w:rsid w:val="00053260"/>
    <w:rsid w:val="00055AAF"/>
    <w:rsid w:val="00061025"/>
    <w:rsid w:val="000722F2"/>
    <w:rsid w:val="00076452"/>
    <w:rsid w:val="00076725"/>
    <w:rsid w:val="000854FD"/>
    <w:rsid w:val="00087E9E"/>
    <w:rsid w:val="00093B3E"/>
    <w:rsid w:val="000A47A0"/>
    <w:rsid w:val="000A4F68"/>
    <w:rsid w:val="000C3D39"/>
    <w:rsid w:val="000D17D1"/>
    <w:rsid w:val="000D6F11"/>
    <w:rsid w:val="000F040F"/>
    <w:rsid w:val="000F4CF1"/>
    <w:rsid w:val="001020E4"/>
    <w:rsid w:val="001030DF"/>
    <w:rsid w:val="00106C87"/>
    <w:rsid w:val="0012437A"/>
    <w:rsid w:val="00125AB0"/>
    <w:rsid w:val="0013182B"/>
    <w:rsid w:val="00131C7F"/>
    <w:rsid w:val="00136679"/>
    <w:rsid w:val="001419C5"/>
    <w:rsid w:val="00143988"/>
    <w:rsid w:val="00144293"/>
    <w:rsid w:val="00145B3C"/>
    <w:rsid w:val="00151CEE"/>
    <w:rsid w:val="0016352A"/>
    <w:rsid w:val="00170D69"/>
    <w:rsid w:val="00177964"/>
    <w:rsid w:val="00187842"/>
    <w:rsid w:val="00196577"/>
    <w:rsid w:val="00197AC8"/>
    <w:rsid w:val="001A1607"/>
    <w:rsid w:val="001B15D8"/>
    <w:rsid w:val="001C11C2"/>
    <w:rsid w:val="001C120C"/>
    <w:rsid w:val="001C147A"/>
    <w:rsid w:val="001C34EC"/>
    <w:rsid w:val="001D4710"/>
    <w:rsid w:val="001D63F7"/>
    <w:rsid w:val="001D75B1"/>
    <w:rsid w:val="001E319B"/>
    <w:rsid w:val="001E7E6B"/>
    <w:rsid w:val="001F65F9"/>
    <w:rsid w:val="001F7EF1"/>
    <w:rsid w:val="002008FD"/>
    <w:rsid w:val="00211CF8"/>
    <w:rsid w:val="00220075"/>
    <w:rsid w:val="00222AC1"/>
    <w:rsid w:val="00224791"/>
    <w:rsid w:val="00225D32"/>
    <w:rsid w:val="00237ED7"/>
    <w:rsid w:val="0024087E"/>
    <w:rsid w:val="0024561E"/>
    <w:rsid w:val="00251C83"/>
    <w:rsid w:val="00251FF3"/>
    <w:rsid w:val="0025761E"/>
    <w:rsid w:val="00266278"/>
    <w:rsid w:val="00273EF2"/>
    <w:rsid w:val="0027749C"/>
    <w:rsid w:val="00280259"/>
    <w:rsid w:val="0028110B"/>
    <w:rsid w:val="00287014"/>
    <w:rsid w:val="0029022D"/>
    <w:rsid w:val="00292742"/>
    <w:rsid w:val="002A3883"/>
    <w:rsid w:val="002B1190"/>
    <w:rsid w:val="002B24D5"/>
    <w:rsid w:val="002B36DD"/>
    <w:rsid w:val="002B405B"/>
    <w:rsid w:val="002B4B30"/>
    <w:rsid w:val="002B54B5"/>
    <w:rsid w:val="002B79CC"/>
    <w:rsid w:val="002D011B"/>
    <w:rsid w:val="002D7BF3"/>
    <w:rsid w:val="002E1330"/>
    <w:rsid w:val="002F2272"/>
    <w:rsid w:val="002F789B"/>
    <w:rsid w:val="00314E9A"/>
    <w:rsid w:val="00315EFE"/>
    <w:rsid w:val="00321290"/>
    <w:rsid w:val="0034039B"/>
    <w:rsid w:val="00341891"/>
    <w:rsid w:val="003436D0"/>
    <w:rsid w:val="00343DDD"/>
    <w:rsid w:val="00344A8F"/>
    <w:rsid w:val="0034576C"/>
    <w:rsid w:val="0034741E"/>
    <w:rsid w:val="00347ED4"/>
    <w:rsid w:val="003501F4"/>
    <w:rsid w:val="00350F07"/>
    <w:rsid w:val="00355657"/>
    <w:rsid w:val="003559CA"/>
    <w:rsid w:val="00356B19"/>
    <w:rsid w:val="00360850"/>
    <w:rsid w:val="0036091D"/>
    <w:rsid w:val="00360CC6"/>
    <w:rsid w:val="00382D95"/>
    <w:rsid w:val="003876B5"/>
    <w:rsid w:val="00390CFB"/>
    <w:rsid w:val="0039146D"/>
    <w:rsid w:val="00394424"/>
    <w:rsid w:val="00395F37"/>
    <w:rsid w:val="003A05ED"/>
    <w:rsid w:val="003A0B7B"/>
    <w:rsid w:val="003A4017"/>
    <w:rsid w:val="003B2756"/>
    <w:rsid w:val="003B7EC4"/>
    <w:rsid w:val="003C29DB"/>
    <w:rsid w:val="003C6991"/>
    <w:rsid w:val="003D18BA"/>
    <w:rsid w:val="003D5B45"/>
    <w:rsid w:val="003E22F0"/>
    <w:rsid w:val="003E4D11"/>
    <w:rsid w:val="003F2E83"/>
    <w:rsid w:val="003F2F30"/>
    <w:rsid w:val="00400E9D"/>
    <w:rsid w:val="00405389"/>
    <w:rsid w:val="00406871"/>
    <w:rsid w:val="00412910"/>
    <w:rsid w:val="00413866"/>
    <w:rsid w:val="00413ACE"/>
    <w:rsid w:val="00414972"/>
    <w:rsid w:val="00417719"/>
    <w:rsid w:val="004249AB"/>
    <w:rsid w:val="00425789"/>
    <w:rsid w:val="00425BE4"/>
    <w:rsid w:val="00435163"/>
    <w:rsid w:val="00436882"/>
    <w:rsid w:val="00437305"/>
    <w:rsid w:val="00437980"/>
    <w:rsid w:val="0044002A"/>
    <w:rsid w:val="00441EB0"/>
    <w:rsid w:val="004442B0"/>
    <w:rsid w:val="004506B0"/>
    <w:rsid w:val="0045180D"/>
    <w:rsid w:val="004526C8"/>
    <w:rsid w:val="00452BDD"/>
    <w:rsid w:val="0045749F"/>
    <w:rsid w:val="0046576F"/>
    <w:rsid w:val="0047230E"/>
    <w:rsid w:val="00472C60"/>
    <w:rsid w:val="00477AE4"/>
    <w:rsid w:val="004907A9"/>
    <w:rsid w:val="00490898"/>
    <w:rsid w:val="004911A6"/>
    <w:rsid w:val="00494161"/>
    <w:rsid w:val="004A53EE"/>
    <w:rsid w:val="004B3B70"/>
    <w:rsid w:val="004B3F93"/>
    <w:rsid w:val="004B6766"/>
    <w:rsid w:val="004C0199"/>
    <w:rsid w:val="004C2AD7"/>
    <w:rsid w:val="004C4960"/>
    <w:rsid w:val="004E49CC"/>
    <w:rsid w:val="004F0202"/>
    <w:rsid w:val="004F6559"/>
    <w:rsid w:val="0050227A"/>
    <w:rsid w:val="0050484E"/>
    <w:rsid w:val="00520168"/>
    <w:rsid w:val="00520D1D"/>
    <w:rsid w:val="00523DB6"/>
    <w:rsid w:val="00524DF0"/>
    <w:rsid w:val="00525E62"/>
    <w:rsid w:val="0053317A"/>
    <w:rsid w:val="0053347D"/>
    <w:rsid w:val="0053391F"/>
    <w:rsid w:val="005365E5"/>
    <w:rsid w:val="00540E50"/>
    <w:rsid w:val="00544160"/>
    <w:rsid w:val="00554156"/>
    <w:rsid w:val="00555E22"/>
    <w:rsid w:val="0055600D"/>
    <w:rsid w:val="00556ACD"/>
    <w:rsid w:val="00561606"/>
    <w:rsid w:val="00565233"/>
    <w:rsid w:val="00577B33"/>
    <w:rsid w:val="00580DFC"/>
    <w:rsid w:val="00583A9D"/>
    <w:rsid w:val="005855B3"/>
    <w:rsid w:val="00587D4E"/>
    <w:rsid w:val="0059142E"/>
    <w:rsid w:val="0059793D"/>
    <w:rsid w:val="005B0C5A"/>
    <w:rsid w:val="005B3AD4"/>
    <w:rsid w:val="005C00C6"/>
    <w:rsid w:val="005C2C82"/>
    <w:rsid w:val="005D2273"/>
    <w:rsid w:val="005E1444"/>
    <w:rsid w:val="005E3722"/>
    <w:rsid w:val="005F327D"/>
    <w:rsid w:val="005F4E1B"/>
    <w:rsid w:val="005F550B"/>
    <w:rsid w:val="00602AAE"/>
    <w:rsid w:val="0062766F"/>
    <w:rsid w:val="006303FE"/>
    <w:rsid w:val="00632D33"/>
    <w:rsid w:val="00653650"/>
    <w:rsid w:val="006536FC"/>
    <w:rsid w:val="00654FF7"/>
    <w:rsid w:val="00662C99"/>
    <w:rsid w:val="00662EE7"/>
    <w:rsid w:val="006641A8"/>
    <w:rsid w:val="00665231"/>
    <w:rsid w:val="0069148E"/>
    <w:rsid w:val="00694107"/>
    <w:rsid w:val="00697A61"/>
    <w:rsid w:val="006A1495"/>
    <w:rsid w:val="006A4384"/>
    <w:rsid w:val="006B0D09"/>
    <w:rsid w:val="006B4474"/>
    <w:rsid w:val="006C17A8"/>
    <w:rsid w:val="006D0063"/>
    <w:rsid w:val="006D4B3D"/>
    <w:rsid w:val="006D7285"/>
    <w:rsid w:val="006F23CA"/>
    <w:rsid w:val="006F4A26"/>
    <w:rsid w:val="006F5980"/>
    <w:rsid w:val="00715349"/>
    <w:rsid w:val="00725B1A"/>
    <w:rsid w:val="0073051F"/>
    <w:rsid w:val="007321E3"/>
    <w:rsid w:val="00743D6F"/>
    <w:rsid w:val="00745F47"/>
    <w:rsid w:val="007533BB"/>
    <w:rsid w:val="00757152"/>
    <w:rsid w:val="00765534"/>
    <w:rsid w:val="00770FB4"/>
    <w:rsid w:val="0077452F"/>
    <w:rsid w:val="00775A07"/>
    <w:rsid w:val="00777B2E"/>
    <w:rsid w:val="00780195"/>
    <w:rsid w:val="007835F6"/>
    <w:rsid w:val="00787199"/>
    <w:rsid w:val="007875C0"/>
    <w:rsid w:val="0079119E"/>
    <w:rsid w:val="0079744C"/>
    <w:rsid w:val="007A33E5"/>
    <w:rsid w:val="007A3B0E"/>
    <w:rsid w:val="007A42F6"/>
    <w:rsid w:val="007B15C8"/>
    <w:rsid w:val="007B5B64"/>
    <w:rsid w:val="007B5B89"/>
    <w:rsid w:val="007C118C"/>
    <w:rsid w:val="007C1321"/>
    <w:rsid w:val="007C2839"/>
    <w:rsid w:val="007D4C3C"/>
    <w:rsid w:val="007E03F5"/>
    <w:rsid w:val="007E6DF2"/>
    <w:rsid w:val="007E7C32"/>
    <w:rsid w:val="007F4194"/>
    <w:rsid w:val="007F4449"/>
    <w:rsid w:val="007F5326"/>
    <w:rsid w:val="00800B5D"/>
    <w:rsid w:val="0080396E"/>
    <w:rsid w:val="00807018"/>
    <w:rsid w:val="00816E44"/>
    <w:rsid w:val="00817D0C"/>
    <w:rsid w:val="00821510"/>
    <w:rsid w:val="00821533"/>
    <w:rsid w:val="00821A9F"/>
    <w:rsid w:val="00825DB6"/>
    <w:rsid w:val="0083102C"/>
    <w:rsid w:val="00835C4A"/>
    <w:rsid w:val="008375E8"/>
    <w:rsid w:val="0084739D"/>
    <w:rsid w:val="0085013F"/>
    <w:rsid w:val="008569AC"/>
    <w:rsid w:val="00857593"/>
    <w:rsid w:val="00857B0D"/>
    <w:rsid w:val="00861109"/>
    <w:rsid w:val="00880638"/>
    <w:rsid w:val="00881D1A"/>
    <w:rsid w:val="00884891"/>
    <w:rsid w:val="00885EE0"/>
    <w:rsid w:val="008A25D5"/>
    <w:rsid w:val="008A2B2A"/>
    <w:rsid w:val="008B08D9"/>
    <w:rsid w:val="008B6B87"/>
    <w:rsid w:val="008B6D2F"/>
    <w:rsid w:val="008C0D5F"/>
    <w:rsid w:val="008C21F8"/>
    <w:rsid w:val="008C2870"/>
    <w:rsid w:val="008C68CF"/>
    <w:rsid w:val="008D075B"/>
    <w:rsid w:val="008D0F22"/>
    <w:rsid w:val="008D1A16"/>
    <w:rsid w:val="008D2D53"/>
    <w:rsid w:val="008D3AE5"/>
    <w:rsid w:val="008D5DEB"/>
    <w:rsid w:val="008E6097"/>
    <w:rsid w:val="008F1DCC"/>
    <w:rsid w:val="008F5DC4"/>
    <w:rsid w:val="00901755"/>
    <w:rsid w:val="0091003E"/>
    <w:rsid w:val="009223B2"/>
    <w:rsid w:val="009243F6"/>
    <w:rsid w:val="00935792"/>
    <w:rsid w:val="00936B64"/>
    <w:rsid w:val="00943036"/>
    <w:rsid w:val="00945C23"/>
    <w:rsid w:val="0096182B"/>
    <w:rsid w:val="00963AF3"/>
    <w:rsid w:val="00964779"/>
    <w:rsid w:val="009652BB"/>
    <w:rsid w:val="00972680"/>
    <w:rsid w:val="00972811"/>
    <w:rsid w:val="009740A0"/>
    <w:rsid w:val="00977E1A"/>
    <w:rsid w:val="00980CD0"/>
    <w:rsid w:val="0098498F"/>
    <w:rsid w:val="009849B4"/>
    <w:rsid w:val="0099426B"/>
    <w:rsid w:val="009A0432"/>
    <w:rsid w:val="009A6408"/>
    <w:rsid w:val="009A6425"/>
    <w:rsid w:val="009B1431"/>
    <w:rsid w:val="009B1F32"/>
    <w:rsid w:val="009B3E15"/>
    <w:rsid w:val="009B4684"/>
    <w:rsid w:val="009B782E"/>
    <w:rsid w:val="009C2CE5"/>
    <w:rsid w:val="009D16CD"/>
    <w:rsid w:val="009D2719"/>
    <w:rsid w:val="009D300C"/>
    <w:rsid w:val="009D358F"/>
    <w:rsid w:val="009D5EED"/>
    <w:rsid w:val="009D66C8"/>
    <w:rsid w:val="009E0696"/>
    <w:rsid w:val="009E1A93"/>
    <w:rsid w:val="009E285E"/>
    <w:rsid w:val="009E2AA8"/>
    <w:rsid w:val="009E5B1D"/>
    <w:rsid w:val="009E73D7"/>
    <w:rsid w:val="009F6E26"/>
    <w:rsid w:val="009F7AFE"/>
    <w:rsid w:val="00A04D19"/>
    <w:rsid w:val="00A14F5D"/>
    <w:rsid w:val="00A2185F"/>
    <w:rsid w:val="00A25A8D"/>
    <w:rsid w:val="00A27C96"/>
    <w:rsid w:val="00A30F41"/>
    <w:rsid w:val="00A32F9E"/>
    <w:rsid w:val="00A43CFA"/>
    <w:rsid w:val="00A46676"/>
    <w:rsid w:val="00A50ADC"/>
    <w:rsid w:val="00A608B9"/>
    <w:rsid w:val="00A66032"/>
    <w:rsid w:val="00A67579"/>
    <w:rsid w:val="00A732F6"/>
    <w:rsid w:val="00A75DD3"/>
    <w:rsid w:val="00A82515"/>
    <w:rsid w:val="00A95B2E"/>
    <w:rsid w:val="00A9717E"/>
    <w:rsid w:val="00AA07EC"/>
    <w:rsid w:val="00AA7B50"/>
    <w:rsid w:val="00AB324B"/>
    <w:rsid w:val="00AC2FE2"/>
    <w:rsid w:val="00AC6A86"/>
    <w:rsid w:val="00AD077A"/>
    <w:rsid w:val="00AD252D"/>
    <w:rsid w:val="00AD549D"/>
    <w:rsid w:val="00AD6B07"/>
    <w:rsid w:val="00AE1136"/>
    <w:rsid w:val="00AE1F06"/>
    <w:rsid w:val="00AE7A01"/>
    <w:rsid w:val="00AF0935"/>
    <w:rsid w:val="00AF2191"/>
    <w:rsid w:val="00AF379F"/>
    <w:rsid w:val="00AF6B8E"/>
    <w:rsid w:val="00B10661"/>
    <w:rsid w:val="00B11BD4"/>
    <w:rsid w:val="00B2231D"/>
    <w:rsid w:val="00B26243"/>
    <w:rsid w:val="00B27ACA"/>
    <w:rsid w:val="00B3077B"/>
    <w:rsid w:val="00B3447A"/>
    <w:rsid w:val="00B403BE"/>
    <w:rsid w:val="00B42296"/>
    <w:rsid w:val="00B43F3A"/>
    <w:rsid w:val="00B61DD1"/>
    <w:rsid w:val="00B635E4"/>
    <w:rsid w:val="00B6391C"/>
    <w:rsid w:val="00B643B6"/>
    <w:rsid w:val="00B65103"/>
    <w:rsid w:val="00B67843"/>
    <w:rsid w:val="00B71847"/>
    <w:rsid w:val="00B73ADC"/>
    <w:rsid w:val="00B74C13"/>
    <w:rsid w:val="00B81DA0"/>
    <w:rsid w:val="00B87216"/>
    <w:rsid w:val="00BA3828"/>
    <w:rsid w:val="00BB2AAA"/>
    <w:rsid w:val="00BC1D0B"/>
    <w:rsid w:val="00BC3B22"/>
    <w:rsid w:val="00BD0165"/>
    <w:rsid w:val="00BD0C72"/>
    <w:rsid w:val="00BD425A"/>
    <w:rsid w:val="00BD60C8"/>
    <w:rsid w:val="00BF2A39"/>
    <w:rsid w:val="00BF3B95"/>
    <w:rsid w:val="00C1418D"/>
    <w:rsid w:val="00C206E1"/>
    <w:rsid w:val="00C27A7C"/>
    <w:rsid w:val="00C40D53"/>
    <w:rsid w:val="00C454C1"/>
    <w:rsid w:val="00C46DEB"/>
    <w:rsid w:val="00C528DB"/>
    <w:rsid w:val="00C5327A"/>
    <w:rsid w:val="00C54BE9"/>
    <w:rsid w:val="00C5625F"/>
    <w:rsid w:val="00C57F57"/>
    <w:rsid w:val="00C65D87"/>
    <w:rsid w:val="00C82791"/>
    <w:rsid w:val="00C86361"/>
    <w:rsid w:val="00C87636"/>
    <w:rsid w:val="00C9435D"/>
    <w:rsid w:val="00C9569A"/>
    <w:rsid w:val="00CA136B"/>
    <w:rsid w:val="00CA40C0"/>
    <w:rsid w:val="00CA5281"/>
    <w:rsid w:val="00CB3F1B"/>
    <w:rsid w:val="00CB51A4"/>
    <w:rsid w:val="00CC1B43"/>
    <w:rsid w:val="00CD0468"/>
    <w:rsid w:val="00CD25F1"/>
    <w:rsid w:val="00CE1E70"/>
    <w:rsid w:val="00CF62FD"/>
    <w:rsid w:val="00D02B3B"/>
    <w:rsid w:val="00D03691"/>
    <w:rsid w:val="00D078EC"/>
    <w:rsid w:val="00D12FC0"/>
    <w:rsid w:val="00D13903"/>
    <w:rsid w:val="00D161D1"/>
    <w:rsid w:val="00D2432D"/>
    <w:rsid w:val="00D26852"/>
    <w:rsid w:val="00D319B5"/>
    <w:rsid w:val="00D31F4B"/>
    <w:rsid w:val="00D343D7"/>
    <w:rsid w:val="00D34E5D"/>
    <w:rsid w:val="00D43ADE"/>
    <w:rsid w:val="00D50BBC"/>
    <w:rsid w:val="00D52597"/>
    <w:rsid w:val="00D555B8"/>
    <w:rsid w:val="00D56412"/>
    <w:rsid w:val="00D63925"/>
    <w:rsid w:val="00D70822"/>
    <w:rsid w:val="00D71CC4"/>
    <w:rsid w:val="00D7443F"/>
    <w:rsid w:val="00D7706B"/>
    <w:rsid w:val="00D80E35"/>
    <w:rsid w:val="00D836A9"/>
    <w:rsid w:val="00D90FBD"/>
    <w:rsid w:val="00DA183E"/>
    <w:rsid w:val="00DA2551"/>
    <w:rsid w:val="00DA3716"/>
    <w:rsid w:val="00DB0E54"/>
    <w:rsid w:val="00DC2DEC"/>
    <w:rsid w:val="00DC3F0D"/>
    <w:rsid w:val="00DD69B8"/>
    <w:rsid w:val="00DE15A0"/>
    <w:rsid w:val="00DE1E64"/>
    <w:rsid w:val="00DE5E17"/>
    <w:rsid w:val="00DF406A"/>
    <w:rsid w:val="00E00207"/>
    <w:rsid w:val="00E02161"/>
    <w:rsid w:val="00E04B00"/>
    <w:rsid w:val="00E05491"/>
    <w:rsid w:val="00E06CBE"/>
    <w:rsid w:val="00E07725"/>
    <w:rsid w:val="00E12742"/>
    <w:rsid w:val="00E14F87"/>
    <w:rsid w:val="00E168E5"/>
    <w:rsid w:val="00E2199F"/>
    <w:rsid w:val="00E33437"/>
    <w:rsid w:val="00E34331"/>
    <w:rsid w:val="00E4057C"/>
    <w:rsid w:val="00E441B6"/>
    <w:rsid w:val="00E47336"/>
    <w:rsid w:val="00E560C3"/>
    <w:rsid w:val="00E60D20"/>
    <w:rsid w:val="00E74700"/>
    <w:rsid w:val="00E76215"/>
    <w:rsid w:val="00E80844"/>
    <w:rsid w:val="00E838D9"/>
    <w:rsid w:val="00E847A6"/>
    <w:rsid w:val="00E90E5C"/>
    <w:rsid w:val="00EA79EE"/>
    <w:rsid w:val="00EB3800"/>
    <w:rsid w:val="00EB6856"/>
    <w:rsid w:val="00EC5C20"/>
    <w:rsid w:val="00ED2167"/>
    <w:rsid w:val="00ED2E2B"/>
    <w:rsid w:val="00EE5AC1"/>
    <w:rsid w:val="00EE7388"/>
    <w:rsid w:val="00EF2B3A"/>
    <w:rsid w:val="00EF30EC"/>
    <w:rsid w:val="00EF4CA2"/>
    <w:rsid w:val="00F021F9"/>
    <w:rsid w:val="00F0718C"/>
    <w:rsid w:val="00F13A7B"/>
    <w:rsid w:val="00F170EF"/>
    <w:rsid w:val="00F171C4"/>
    <w:rsid w:val="00F20D58"/>
    <w:rsid w:val="00F21B62"/>
    <w:rsid w:val="00F24ECC"/>
    <w:rsid w:val="00F3131B"/>
    <w:rsid w:val="00F31509"/>
    <w:rsid w:val="00F32434"/>
    <w:rsid w:val="00F35C05"/>
    <w:rsid w:val="00F36C83"/>
    <w:rsid w:val="00F4069A"/>
    <w:rsid w:val="00F4295F"/>
    <w:rsid w:val="00F44458"/>
    <w:rsid w:val="00F463C7"/>
    <w:rsid w:val="00F50508"/>
    <w:rsid w:val="00F54322"/>
    <w:rsid w:val="00F54FBE"/>
    <w:rsid w:val="00F57CBB"/>
    <w:rsid w:val="00F6760C"/>
    <w:rsid w:val="00F75CDF"/>
    <w:rsid w:val="00F9133F"/>
    <w:rsid w:val="00F925F0"/>
    <w:rsid w:val="00F95F6B"/>
    <w:rsid w:val="00FA0EC9"/>
    <w:rsid w:val="00FA3F8A"/>
    <w:rsid w:val="00FA5933"/>
    <w:rsid w:val="00FD3233"/>
    <w:rsid w:val="00FD7BC8"/>
    <w:rsid w:val="00FE351A"/>
    <w:rsid w:val="00FF02B8"/>
    <w:rsid w:val="00FF6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BE272F"/>
  <w15:docId w15:val="{244AD191-FD86-4BE0-B5F2-03D5ACDAB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0C5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0396E"/>
    <w:rPr>
      <w:color w:val="0000FF"/>
      <w:u w:val="single"/>
    </w:rPr>
  </w:style>
  <w:style w:type="table" w:styleId="TableGrid">
    <w:name w:val="Table Grid"/>
    <w:basedOn w:val="TableNormal"/>
    <w:uiPriority w:val="59"/>
    <w:rsid w:val="001C1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1C147A"/>
    <w:pPr>
      <w:ind w:left="720"/>
      <w:contextualSpacing/>
    </w:pPr>
  </w:style>
  <w:style w:type="paragraph" w:styleId="BodyTextIndent">
    <w:name w:val="Body Text Indent"/>
    <w:basedOn w:val="Normal"/>
    <w:link w:val="BodyTextIndentChar"/>
    <w:rsid w:val="00FA5933"/>
    <w:pPr>
      <w:spacing w:after="120" w:line="240" w:lineRule="auto"/>
      <w:ind w:left="283"/>
    </w:pPr>
    <w:rPr>
      <w:rFonts w:ascii="Times New Roman" w:hAnsi="Times New Roman"/>
      <w:sz w:val="24"/>
      <w:szCs w:val="24"/>
      <w:lang w:val="x-none" w:eastAsia="x-none"/>
    </w:rPr>
  </w:style>
  <w:style w:type="character" w:customStyle="1" w:styleId="BodyTextIndentChar">
    <w:name w:val="Body Text Indent Char"/>
    <w:link w:val="BodyTextIndent"/>
    <w:rsid w:val="00FA5933"/>
    <w:rPr>
      <w:rFonts w:ascii="Times New Roman" w:hAnsi="Times New Roman"/>
      <w:sz w:val="24"/>
      <w:szCs w:val="24"/>
    </w:rPr>
  </w:style>
  <w:style w:type="paragraph" w:styleId="ListBullet">
    <w:name w:val="List Bullet"/>
    <w:basedOn w:val="Normal"/>
    <w:rsid w:val="00861109"/>
    <w:pPr>
      <w:numPr>
        <w:numId w:val="2"/>
      </w:numPr>
      <w:spacing w:after="0" w:line="240" w:lineRule="auto"/>
    </w:pPr>
    <w:rPr>
      <w:rFonts w:ascii="Times New Roman" w:hAnsi="Times New Roman"/>
      <w:sz w:val="24"/>
      <w:szCs w:val="24"/>
      <w:lang w:eastAsia="en-US"/>
    </w:rPr>
  </w:style>
  <w:style w:type="paragraph" w:styleId="Header">
    <w:name w:val="header"/>
    <w:basedOn w:val="Normal"/>
    <w:link w:val="HeaderChar"/>
    <w:rsid w:val="00D71CC4"/>
    <w:pPr>
      <w:tabs>
        <w:tab w:val="center" w:pos="4320"/>
        <w:tab w:val="right" w:pos="8640"/>
      </w:tabs>
      <w:spacing w:after="0" w:line="240" w:lineRule="auto"/>
    </w:pPr>
    <w:rPr>
      <w:rFonts w:ascii="Times New Roman" w:hAnsi="Times New Roman"/>
      <w:sz w:val="24"/>
      <w:szCs w:val="24"/>
      <w:lang w:val="x-none" w:eastAsia="x-none"/>
    </w:rPr>
  </w:style>
  <w:style w:type="character" w:customStyle="1" w:styleId="HeaderChar">
    <w:name w:val="Header Char"/>
    <w:link w:val="Header"/>
    <w:rsid w:val="00D71CC4"/>
    <w:rPr>
      <w:rFonts w:ascii="Times New Roman" w:hAnsi="Times New Roman"/>
      <w:sz w:val="24"/>
      <w:szCs w:val="24"/>
    </w:rPr>
  </w:style>
  <w:style w:type="character" w:customStyle="1" w:styleId="apple-converted-space">
    <w:name w:val="apple-converted-space"/>
    <w:basedOn w:val="DefaultParagraphFont"/>
    <w:rsid w:val="00452BDD"/>
  </w:style>
  <w:style w:type="paragraph" w:styleId="BalloonText">
    <w:name w:val="Balloon Text"/>
    <w:basedOn w:val="Normal"/>
    <w:link w:val="BalloonTextChar"/>
    <w:uiPriority w:val="99"/>
    <w:semiHidden/>
    <w:unhideWhenUsed/>
    <w:rsid w:val="00D7082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70822"/>
    <w:rPr>
      <w:rFonts w:ascii="Segoe UI" w:hAnsi="Segoe UI" w:cs="Segoe UI"/>
      <w:sz w:val="18"/>
      <w:szCs w:val="18"/>
    </w:rPr>
  </w:style>
  <w:style w:type="paragraph" w:customStyle="1" w:styleId="Default">
    <w:name w:val="Default"/>
    <w:rsid w:val="00E07725"/>
    <w:pPr>
      <w:autoSpaceDE w:val="0"/>
      <w:autoSpaceDN w:val="0"/>
      <w:adjustRightInd w:val="0"/>
    </w:pPr>
    <w:rPr>
      <w:rFonts w:ascii="Times New Roman" w:eastAsia="Calibri" w:hAnsi="Times New Roman"/>
      <w:color w:val="000000"/>
      <w:sz w:val="24"/>
      <w:szCs w:val="24"/>
      <w:lang w:val="en-US" w:eastAsia="en-US"/>
    </w:rPr>
  </w:style>
  <w:style w:type="paragraph" w:styleId="Footer">
    <w:name w:val="footer"/>
    <w:basedOn w:val="Normal"/>
    <w:link w:val="FooterChar"/>
    <w:uiPriority w:val="99"/>
    <w:unhideWhenUsed/>
    <w:rsid w:val="00EB6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85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138745">
      <w:bodyDiv w:val="1"/>
      <w:marLeft w:val="0"/>
      <w:marRight w:val="0"/>
      <w:marTop w:val="0"/>
      <w:marBottom w:val="0"/>
      <w:divBdr>
        <w:top w:val="none" w:sz="0" w:space="0" w:color="auto"/>
        <w:left w:val="none" w:sz="0" w:space="0" w:color="auto"/>
        <w:bottom w:val="none" w:sz="0" w:space="0" w:color="auto"/>
        <w:right w:val="none" w:sz="0" w:space="0" w:color="auto"/>
      </w:divBdr>
      <w:divsChild>
        <w:div w:id="478764378">
          <w:marLeft w:val="0"/>
          <w:marRight w:val="0"/>
          <w:marTop w:val="0"/>
          <w:marBottom w:val="0"/>
          <w:divBdr>
            <w:top w:val="none" w:sz="0" w:space="0" w:color="auto"/>
            <w:left w:val="none" w:sz="0" w:space="0" w:color="auto"/>
            <w:bottom w:val="none" w:sz="0" w:space="0" w:color="auto"/>
            <w:right w:val="none" w:sz="0" w:space="0" w:color="auto"/>
          </w:divBdr>
          <w:divsChild>
            <w:div w:id="1227180561">
              <w:marLeft w:val="0"/>
              <w:marRight w:val="0"/>
              <w:marTop w:val="0"/>
              <w:marBottom w:val="0"/>
              <w:divBdr>
                <w:top w:val="none" w:sz="0" w:space="0" w:color="auto"/>
                <w:left w:val="none" w:sz="0" w:space="0" w:color="auto"/>
                <w:bottom w:val="none" w:sz="0" w:space="0" w:color="auto"/>
                <w:right w:val="none" w:sz="0" w:space="0" w:color="auto"/>
              </w:divBdr>
              <w:divsChild>
                <w:div w:id="927426699">
                  <w:marLeft w:val="0"/>
                  <w:marRight w:val="0"/>
                  <w:marTop w:val="0"/>
                  <w:marBottom w:val="240"/>
                  <w:divBdr>
                    <w:top w:val="none" w:sz="0" w:space="0" w:color="auto"/>
                    <w:left w:val="none" w:sz="0" w:space="0" w:color="auto"/>
                    <w:bottom w:val="none" w:sz="0" w:space="0" w:color="auto"/>
                    <w:right w:val="none" w:sz="0" w:space="0" w:color="auto"/>
                  </w:divBdr>
                  <w:divsChild>
                    <w:div w:id="1022364757">
                      <w:marLeft w:val="0"/>
                      <w:marRight w:val="0"/>
                      <w:marTop w:val="0"/>
                      <w:marBottom w:val="240"/>
                      <w:divBdr>
                        <w:top w:val="none" w:sz="0" w:space="0" w:color="auto"/>
                        <w:left w:val="none" w:sz="0" w:space="0" w:color="auto"/>
                        <w:bottom w:val="none" w:sz="0" w:space="0" w:color="auto"/>
                        <w:right w:val="none" w:sz="0" w:space="0" w:color="auto"/>
                      </w:divBdr>
                      <w:divsChild>
                        <w:div w:id="170151650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0640E-65BF-4DDB-B2C1-226A50F5A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2361</Words>
  <Characters>13461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Deloitte Touche Tohmatsu Services, Inc.</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Fennell, Andrew (UK - London)</dc:creator>
  <cp:lastModifiedBy>georg</cp:lastModifiedBy>
  <cp:revision>6</cp:revision>
  <cp:lastPrinted>2015-01-06T19:00:00Z</cp:lastPrinted>
  <dcterms:created xsi:type="dcterms:W3CDTF">2018-02-04T17:06:00Z</dcterms:created>
  <dcterms:modified xsi:type="dcterms:W3CDTF">2018-02-04T18:49:00Z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D_DocumentLanguage">
    <vt:lpwstr>en-GB</vt:lpwstr>
  </property>
  <property fmtid="{D5CDD505-2E9C-101B-9397-08002B2CF9AE}" pid="3" name="sdDocumentDate">
    <vt:lpwstr>42023</vt:lpwstr>
  </property>
  <property fmtid="{D5CDD505-2E9C-101B-9397-08002B2CF9AE}" pid="4" name="ContentRemapped">
    <vt:lpwstr>true</vt:lpwstr>
  </property>
</Properties>
</file>