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5FC5617B"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7EA11638" w:rsidR="00A930CB" w:rsidRPr="0031092E" w:rsidRDefault="00C234D3" w:rsidP="00A930CB">
                <w:pPr>
                  <w:spacing w:before="120" w:after="120" w:line="360" w:lineRule="auto"/>
                  <w:rPr>
                    <w:rFonts w:cstheme="minorHAnsi"/>
                    <w:sz w:val="32"/>
                    <w:szCs w:val="32"/>
                  </w:rPr>
                </w:pPr>
                <w:r w:rsidRPr="0031092E">
                  <w:rPr>
                    <w:rFonts w:cstheme="minorHAnsi"/>
                    <w:sz w:val="32"/>
                    <w:szCs w:val="32"/>
                  </w:rPr>
                  <w:t>Tracey Hughes</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66BBBD4C" w:rsidR="00A930CB" w:rsidRPr="0031092E" w:rsidRDefault="00C234D3" w:rsidP="00A930CB">
                <w:pPr>
                  <w:spacing w:before="120" w:after="120" w:line="360" w:lineRule="auto"/>
                  <w:rPr>
                    <w:rFonts w:cstheme="minorHAnsi"/>
                    <w:sz w:val="32"/>
                    <w:szCs w:val="32"/>
                  </w:rPr>
                </w:pPr>
                <w:r w:rsidRPr="0031092E">
                  <w:rPr>
                    <w:rFonts w:cstheme="minorHAnsi"/>
                    <w:sz w:val="32"/>
                    <w:szCs w:val="32"/>
                  </w:rPr>
                  <w:t>2008698</w:t>
                </w:r>
              </w:p>
            </w:tc>
          </w:tr>
          <w:tr w:rsidR="00A930CB" w:rsidRPr="00A930CB" w14:paraId="349EAAAF" w14:textId="77777777" w:rsidTr="0030173B">
            <w:tc>
              <w:tcPr>
                <w:tcW w:w="3438" w:type="dxa"/>
                <w:shd w:val="clear" w:color="auto" w:fill="D9D9D9"/>
              </w:tcPr>
              <w:p w14:paraId="79CF9844" w14:textId="1A14AA8B"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 xml:space="preserve">Module </w:t>
                </w:r>
                <w:r w:rsidR="005D5E30">
                  <w:rPr>
                    <w:rFonts w:ascii="Tahoma" w:hAnsi="Tahoma" w:cs="Tahoma"/>
                    <w:sz w:val="32"/>
                    <w:szCs w:val="32"/>
                  </w:rPr>
                  <w:t>Code</w:t>
                </w:r>
                <w:r w:rsidRPr="00A930CB">
                  <w:rPr>
                    <w:rFonts w:ascii="Tahoma" w:hAnsi="Tahoma" w:cs="Tahoma"/>
                    <w:sz w:val="32"/>
                    <w:szCs w:val="32"/>
                  </w:rPr>
                  <w:t>:</w:t>
                </w:r>
              </w:p>
            </w:tc>
            <w:tc>
              <w:tcPr>
                <w:tcW w:w="6055" w:type="dxa"/>
              </w:tcPr>
              <w:p w14:paraId="2C117412" w14:textId="00EA5396" w:rsidR="00A930CB" w:rsidRPr="0031092E" w:rsidRDefault="00C234D3" w:rsidP="00A930CB">
                <w:pPr>
                  <w:spacing w:before="120" w:after="120" w:line="360" w:lineRule="auto"/>
                  <w:rPr>
                    <w:rFonts w:cstheme="minorHAnsi"/>
                    <w:color w:val="FF0000"/>
                    <w:sz w:val="32"/>
                    <w:szCs w:val="32"/>
                  </w:rPr>
                </w:pPr>
                <w:r w:rsidRPr="0031092E">
                  <w:rPr>
                    <w:rFonts w:cstheme="minorHAnsi"/>
                    <w:sz w:val="32"/>
                    <w:szCs w:val="32"/>
                  </w:rPr>
                  <w:t>BMSK5005</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5B4F244D" w:rsidR="00A930CB" w:rsidRPr="0031092E" w:rsidRDefault="0031092E" w:rsidP="00A930CB">
                <w:pPr>
                  <w:spacing w:before="120" w:after="120" w:line="360" w:lineRule="auto"/>
                  <w:rPr>
                    <w:rFonts w:cstheme="minorHAnsi"/>
                    <w:sz w:val="32"/>
                    <w:szCs w:val="32"/>
                  </w:rPr>
                </w:pPr>
                <w:r w:rsidRPr="0031092E">
                  <w:rPr>
                    <w:rFonts w:cstheme="minorHAnsi"/>
                    <w:sz w:val="32"/>
                    <w:szCs w:val="32"/>
                  </w:rPr>
                  <w:t xml:space="preserve">Workplace </w:t>
                </w:r>
                <w:r w:rsidR="00C234D3" w:rsidRPr="0031092E">
                  <w:rPr>
                    <w:rFonts w:cstheme="minorHAnsi"/>
                    <w:sz w:val="32"/>
                    <w:szCs w:val="32"/>
                  </w:rPr>
                  <w:t>Culture</w:t>
                </w:r>
                <w:r w:rsidRPr="0031092E">
                  <w:rPr>
                    <w:rFonts w:cstheme="minorHAnsi"/>
                    <w:sz w:val="32"/>
                    <w:szCs w:val="32"/>
                  </w:rPr>
                  <w:t xml:space="preserve"> and its impact on Organisational Efficiency</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 xml:space="preserve">By the act of making this submission, the student declares that this is the work of the student named above. The work has not, in whole or in part, </w:t>
          </w:r>
          <w:proofErr w:type="gramStart"/>
          <w:r w:rsidRPr="00A930CB">
            <w:rPr>
              <w:rFonts w:ascii="Tahoma" w:hAnsi="Tahoma" w:cs="Tahoma"/>
              <w:color w:val="000000"/>
              <w:sz w:val="24"/>
              <w:szCs w:val="24"/>
            </w:rPr>
            <w:t>been knowingly presented</w:t>
          </w:r>
          <w:proofErr w:type="gramEnd"/>
          <w:r w:rsidRPr="00A930CB">
            <w:rPr>
              <w:rFonts w:ascii="Tahoma" w:hAnsi="Tahoma" w:cs="Tahoma"/>
              <w:color w:val="000000"/>
              <w:sz w:val="24"/>
              <w:szCs w:val="24"/>
            </w:rPr>
            <w:t xml:space="preserve"> elsewhere for assessment, or where assessment has been built on a previous assessment, this has been identified. Where materials have </w:t>
          </w:r>
          <w:proofErr w:type="gramStart"/>
          <w:r w:rsidRPr="00A930CB">
            <w:rPr>
              <w:rFonts w:ascii="Tahoma" w:hAnsi="Tahoma" w:cs="Tahoma"/>
              <w:color w:val="000000"/>
              <w:sz w:val="24"/>
              <w:szCs w:val="24"/>
            </w:rPr>
            <w:t>been used</w:t>
          </w:r>
          <w:proofErr w:type="gramEnd"/>
          <w:r w:rsidRPr="00A930CB">
            <w:rPr>
              <w:rFonts w:ascii="Tahoma" w:hAnsi="Tahoma" w:cs="Tahoma"/>
              <w:color w:val="000000"/>
              <w:sz w:val="24"/>
              <w:szCs w:val="24"/>
            </w:rPr>
            <w:t xml:space="preserve"> from other sources it has been properly acknowledged. If this statement is untrue, the student acknowledges that an assessment offence has been committed.</w:t>
          </w:r>
        </w:p>
        <w:p w14:paraId="143B3E36" w14:textId="4E16F8FE"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 xml:space="preserve">Attention </w:t>
          </w:r>
          <w:proofErr w:type="gramStart"/>
          <w:r w:rsidRPr="00A930CB">
            <w:rPr>
              <w:rFonts w:ascii="Tahoma" w:hAnsi="Tahoma" w:cs="Tahoma"/>
              <w:color w:val="000000"/>
              <w:sz w:val="24"/>
              <w:szCs w:val="24"/>
            </w:rPr>
            <w:t>is drawn</w:t>
          </w:r>
          <w:proofErr w:type="gramEnd"/>
          <w:r w:rsidRPr="00A930CB">
            <w:rPr>
              <w:rFonts w:ascii="Tahoma" w:hAnsi="Tahoma" w:cs="Tahoma"/>
              <w:color w:val="000000"/>
              <w:sz w:val="24"/>
              <w:szCs w:val="24"/>
            </w:rPr>
            <w:t xml:space="preserve"> to the plagiarism and unfair practice policies of the University</w:t>
          </w:r>
          <w:r w:rsidR="00F91F18">
            <w:rPr>
              <w:rFonts w:ascii="Tahoma" w:hAnsi="Tahoma" w:cs="Tahoma"/>
              <w:color w:val="000000"/>
              <w:sz w:val="24"/>
              <w:szCs w:val="24"/>
            </w:rPr>
            <w:t>.</w:t>
          </w:r>
          <w:r w:rsidRPr="00A930CB">
            <w:rPr>
              <w:rFonts w:ascii="Tahoma" w:hAnsi="Tahoma" w:cs="Tahoma"/>
              <w:color w:val="000000"/>
              <w:sz w:val="24"/>
              <w:szCs w:val="24"/>
            </w:rPr>
            <w:t xml:space="preserve"> </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625B1631" w:rsidR="00885114" w:rsidRDefault="00885114" w:rsidP="00A45277">
          <w:pPr>
            <w:rPr>
              <w:rFonts w:ascii="Tahoma" w:hAnsi="Tahoma" w:cs="Tahoma"/>
              <w:color w:val="000000"/>
              <w:sz w:val="24"/>
              <w:szCs w:val="24"/>
            </w:rPr>
          </w:pPr>
        </w:p>
        <w:p w14:paraId="48F7542D" w14:textId="77777777" w:rsidR="00F91F18" w:rsidRPr="00A45277" w:rsidRDefault="00F91F18"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b/>
              <w:bCs/>
              <w:noProof/>
            </w:rPr>
          </w:sdtEndPr>
          <w:sdtContent>
            <w:p w14:paraId="1E6C77B6" w14:textId="6A56EC90" w:rsidR="00885114" w:rsidRPr="00391B31" w:rsidRDefault="00885114">
              <w:pPr>
                <w:pStyle w:val="TOCHeading"/>
                <w:rPr>
                  <w:rFonts w:asciiTheme="minorHAnsi" w:hAnsiTheme="minorHAnsi" w:cstheme="minorHAnsi"/>
                  <w:b/>
                  <w:bCs/>
                  <w:color w:val="auto"/>
                  <w:sz w:val="28"/>
                  <w:szCs w:val="28"/>
                </w:rPr>
              </w:pPr>
              <w:r w:rsidRPr="00391B31">
                <w:rPr>
                  <w:rFonts w:asciiTheme="minorHAnsi" w:hAnsiTheme="minorHAnsi" w:cstheme="minorHAnsi"/>
                  <w:b/>
                  <w:bCs/>
                  <w:color w:val="auto"/>
                  <w:sz w:val="28"/>
                  <w:szCs w:val="28"/>
                </w:rPr>
                <w:t>Table of Contents</w:t>
              </w:r>
            </w:p>
            <w:p w14:paraId="66037EB8" w14:textId="77777777" w:rsidR="00674E53" w:rsidRPr="00391B31" w:rsidRDefault="00674E53" w:rsidP="00674E53">
              <w:pPr>
                <w:rPr>
                  <w:b/>
                  <w:bCs/>
                  <w:lang w:val="en-US"/>
                </w:rPr>
              </w:pPr>
            </w:p>
            <w:p w14:paraId="73F6B6FD" w14:textId="77E4BD68" w:rsidR="009274E3" w:rsidRDefault="00885114">
              <w:pPr>
                <w:pStyle w:val="TOC2"/>
                <w:tabs>
                  <w:tab w:val="right" w:leader="dot" w:pos="9350"/>
                </w:tabs>
                <w:rPr>
                  <w:rFonts w:eastAsiaTheme="minorEastAsia"/>
                  <w:noProof/>
                  <w:lang w:eastAsia="en-GB"/>
                </w:rPr>
              </w:pPr>
              <w:r>
                <w:fldChar w:fldCharType="begin"/>
              </w:r>
              <w:r>
                <w:instrText xml:space="preserve"> TOC \o "1-3" \h \z \u </w:instrText>
              </w:r>
              <w:r>
                <w:fldChar w:fldCharType="separate"/>
              </w:r>
              <w:hyperlink w:anchor="_Toc119189660" w:history="1">
                <w:r w:rsidR="009274E3" w:rsidRPr="00084D7D">
                  <w:rPr>
                    <w:rStyle w:val="Hyperlink"/>
                    <w:rFonts w:cstheme="minorHAnsi"/>
                    <w:b/>
                    <w:bCs/>
                    <w:noProof/>
                  </w:rPr>
                  <w:t>Introduction</w:t>
                </w:r>
                <w:r w:rsidR="009274E3">
                  <w:rPr>
                    <w:noProof/>
                    <w:webHidden/>
                  </w:rPr>
                  <w:tab/>
                </w:r>
                <w:r w:rsidR="009274E3">
                  <w:rPr>
                    <w:noProof/>
                    <w:webHidden/>
                  </w:rPr>
                  <w:fldChar w:fldCharType="begin"/>
                </w:r>
                <w:r w:rsidR="009274E3">
                  <w:rPr>
                    <w:noProof/>
                    <w:webHidden/>
                  </w:rPr>
                  <w:instrText xml:space="preserve"> PAGEREF _Toc119189660 \h </w:instrText>
                </w:r>
                <w:r w:rsidR="009274E3">
                  <w:rPr>
                    <w:noProof/>
                    <w:webHidden/>
                  </w:rPr>
                </w:r>
                <w:r w:rsidR="009274E3">
                  <w:rPr>
                    <w:noProof/>
                    <w:webHidden/>
                  </w:rPr>
                  <w:fldChar w:fldCharType="separate"/>
                </w:r>
                <w:r w:rsidR="009274E3">
                  <w:rPr>
                    <w:noProof/>
                    <w:webHidden/>
                  </w:rPr>
                  <w:t>4</w:t>
                </w:r>
                <w:r w:rsidR="009274E3">
                  <w:rPr>
                    <w:noProof/>
                    <w:webHidden/>
                  </w:rPr>
                  <w:fldChar w:fldCharType="end"/>
                </w:r>
              </w:hyperlink>
            </w:p>
            <w:p w14:paraId="5AD6FE85" w14:textId="4B8D84C5" w:rsidR="009274E3" w:rsidRDefault="009274E3">
              <w:pPr>
                <w:pStyle w:val="TOC1"/>
                <w:tabs>
                  <w:tab w:val="right" w:leader="dot" w:pos="9350"/>
                </w:tabs>
                <w:rPr>
                  <w:rFonts w:eastAsiaTheme="minorEastAsia"/>
                  <w:noProof/>
                  <w:lang w:eastAsia="en-GB"/>
                </w:rPr>
              </w:pPr>
              <w:hyperlink w:anchor="_Toc119189661" w:history="1">
                <w:r w:rsidRPr="00084D7D">
                  <w:rPr>
                    <w:rStyle w:val="Hyperlink"/>
                    <w:rFonts w:cstheme="minorHAnsi"/>
                    <w:b/>
                    <w:bCs/>
                    <w:noProof/>
                  </w:rPr>
                  <w:t>1.Critically assess the Culture and Context of an organisation.</w:t>
                </w:r>
                <w:r>
                  <w:rPr>
                    <w:noProof/>
                    <w:webHidden/>
                  </w:rPr>
                  <w:tab/>
                </w:r>
                <w:r>
                  <w:rPr>
                    <w:noProof/>
                    <w:webHidden/>
                  </w:rPr>
                  <w:fldChar w:fldCharType="begin"/>
                </w:r>
                <w:r>
                  <w:rPr>
                    <w:noProof/>
                    <w:webHidden/>
                  </w:rPr>
                  <w:instrText xml:space="preserve"> PAGEREF _Toc119189661 \h </w:instrText>
                </w:r>
                <w:r>
                  <w:rPr>
                    <w:noProof/>
                    <w:webHidden/>
                  </w:rPr>
                </w:r>
                <w:r>
                  <w:rPr>
                    <w:noProof/>
                    <w:webHidden/>
                  </w:rPr>
                  <w:fldChar w:fldCharType="separate"/>
                </w:r>
                <w:r>
                  <w:rPr>
                    <w:noProof/>
                    <w:webHidden/>
                  </w:rPr>
                  <w:t>5</w:t>
                </w:r>
                <w:r>
                  <w:rPr>
                    <w:noProof/>
                    <w:webHidden/>
                  </w:rPr>
                  <w:fldChar w:fldCharType="end"/>
                </w:r>
              </w:hyperlink>
            </w:p>
            <w:p w14:paraId="04EF22D7" w14:textId="7A781637" w:rsidR="009274E3" w:rsidRDefault="009274E3">
              <w:pPr>
                <w:pStyle w:val="TOC2"/>
                <w:tabs>
                  <w:tab w:val="right" w:leader="dot" w:pos="9350"/>
                </w:tabs>
                <w:rPr>
                  <w:rFonts w:eastAsiaTheme="minorEastAsia"/>
                  <w:noProof/>
                  <w:lang w:eastAsia="en-GB"/>
                </w:rPr>
              </w:pPr>
              <w:hyperlink w:anchor="_Toc119189662" w:history="1">
                <w:r w:rsidRPr="00084D7D">
                  <w:rPr>
                    <w:rStyle w:val="Hyperlink"/>
                    <w:rFonts w:eastAsiaTheme="majorEastAsia" w:cstheme="minorHAnsi"/>
                    <w:b/>
                    <w:bCs/>
                    <w:noProof/>
                  </w:rPr>
                  <w:t>1.1. Defining Organisational Culture</w:t>
                </w:r>
                <w:r>
                  <w:rPr>
                    <w:noProof/>
                    <w:webHidden/>
                  </w:rPr>
                  <w:tab/>
                </w:r>
                <w:r>
                  <w:rPr>
                    <w:noProof/>
                    <w:webHidden/>
                  </w:rPr>
                  <w:fldChar w:fldCharType="begin"/>
                </w:r>
                <w:r>
                  <w:rPr>
                    <w:noProof/>
                    <w:webHidden/>
                  </w:rPr>
                  <w:instrText xml:space="preserve"> PAGEREF _Toc119189662 \h </w:instrText>
                </w:r>
                <w:r>
                  <w:rPr>
                    <w:noProof/>
                    <w:webHidden/>
                  </w:rPr>
                </w:r>
                <w:r>
                  <w:rPr>
                    <w:noProof/>
                    <w:webHidden/>
                  </w:rPr>
                  <w:fldChar w:fldCharType="separate"/>
                </w:r>
                <w:r>
                  <w:rPr>
                    <w:noProof/>
                    <w:webHidden/>
                  </w:rPr>
                  <w:t>5</w:t>
                </w:r>
                <w:r>
                  <w:rPr>
                    <w:noProof/>
                    <w:webHidden/>
                  </w:rPr>
                  <w:fldChar w:fldCharType="end"/>
                </w:r>
              </w:hyperlink>
            </w:p>
            <w:p w14:paraId="65184282" w14:textId="0A6A7E59" w:rsidR="009274E3" w:rsidRDefault="009274E3">
              <w:pPr>
                <w:pStyle w:val="TOC2"/>
                <w:tabs>
                  <w:tab w:val="right" w:leader="dot" w:pos="9350"/>
                </w:tabs>
                <w:rPr>
                  <w:rFonts w:eastAsiaTheme="minorEastAsia"/>
                  <w:noProof/>
                  <w:lang w:eastAsia="en-GB"/>
                </w:rPr>
              </w:pPr>
              <w:hyperlink w:anchor="_Toc119189663" w:history="1">
                <w:r w:rsidRPr="00084D7D">
                  <w:rPr>
                    <w:rStyle w:val="Hyperlink"/>
                    <w:rFonts w:cstheme="minorHAnsi"/>
                    <w:b/>
                    <w:bCs/>
                    <w:noProof/>
                  </w:rPr>
                  <w:t>1.2. Googles Organisational Culture</w:t>
                </w:r>
                <w:r>
                  <w:rPr>
                    <w:noProof/>
                    <w:webHidden/>
                  </w:rPr>
                  <w:tab/>
                </w:r>
                <w:r>
                  <w:rPr>
                    <w:noProof/>
                    <w:webHidden/>
                  </w:rPr>
                  <w:fldChar w:fldCharType="begin"/>
                </w:r>
                <w:r>
                  <w:rPr>
                    <w:noProof/>
                    <w:webHidden/>
                  </w:rPr>
                  <w:instrText xml:space="preserve"> PAGEREF _Toc119189663 \h </w:instrText>
                </w:r>
                <w:r>
                  <w:rPr>
                    <w:noProof/>
                    <w:webHidden/>
                  </w:rPr>
                </w:r>
                <w:r>
                  <w:rPr>
                    <w:noProof/>
                    <w:webHidden/>
                  </w:rPr>
                  <w:fldChar w:fldCharType="separate"/>
                </w:r>
                <w:r>
                  <w:rPr>
                    <w:noProof/>
                    <w:webHidden/>
                  </w:rPr>
                  <w:t>6</w:t>
                </w:r>
                <w:r>
                  <w:rPr>
                    <w:noProof/>
                    <w:webHidden/>
                  </w:rPr>
                  <w:fldChar w:fldCharType="end"/>
                </w:r>
              </w:hyperlink>
            </w:p>
            <w:p w14:paraId="6EBC5C1A" w14:textId="0302D301" w:rsidR="009274E3" w:rsidRDefault="009274E3">
              <w:pPr>
                <w:pStyle w:val="TOC2"/>
                <w:tabs>
                  <w:tab w:val="right" w:leader="dot" w:pos="9350"/>
                </w:tabs>
                <w:rPr>
                  <w:rFonts w:eastAsiaTheme="minorEastAsia"/>
                  <w:noProof/>
                  <w:lang w:eastAsia="en-GB"/>
                </w:rPr>
              </w:pPr>
              <w:hyperlink w:anchor="_Toc119189664" w:history="1">
                <w:r w:rsidRPr="00084D7D">
                  <w:rPr>
                    <w:rStyle w:val="Hyperlink"/>
                    <w:rFonts w:cstheme="minorHAnsi"/>
                    <w:b/>
                    <w:bCs/>
                    <w:noProof/>
                  </w:rPr>
                  <w:t>1.2. Subcultures</w:t>
                </w:r>
                <w:r>
                  <w:rPr>
                    <w:noProof/>
                    <w:webHidden/>
                  </w:rPr>
                  <w:tab/>
                </w:r>
                <w:r>
                  <w:rPr>
                    <w:noProof/>
                    <w:webHidden/>
                  </w:rPr>
                  <w:fldChar w:fldCharType="begin"/>
                </w:r>
                <w:r>
                  <w:rPr>
                    <w:noProof/>
                    <w:webHidden/>
                  </w:rPr>
                  <w:instrText xml:space="preserve"> PAGEREF _Toc119189664 \h </w:instrText>
                </w:r>
                <w:r>
                  <w:rPr>
                    <w:noProof/>
                    <w:webHidden/>
                  </w:rPr>
                </w:r>
                <w:r>
                  <w:rPr>
                    <w:noProof/>
                    <w:webHidden/>
                  </w:rPr>
                  <w:fldChar w:fldCharType="separate"/>
                </w:r>
                <w:r>
                  <w:rPr>
                    <w:noProof/>
                    <w:webHidden/>
                  </w:rPr>
                  <w:t>6</w:t>
                </w:r>
                <w:r>
                  <w:rPr>
                    <w:noProof/>
                    <w:webHidden/>
                  </w:rPr>
                  <w:fldChar w:fldCharType="end"/>
                </w:r>
              </w:hyperlink>
            </w:p>
            <w:p w14:paraId="4B263A58" w14:textId="369D2944" w:rsidR="009274E3" w:rsidRDefault="009274E3">
              <w:pPr>
                <w:pStyle w:val="TOC2"/>
                <w:tabs>
                  <w:tab w:val="right" w:leader="dot" w:pos="9350"/>
                </w:tabs>
                <w:rPr>
                  <w:rFonts w:eastAsiaTheme="minorEastAsia"/>
                  <w:noProof/>
                  <w:lang w:eastAsia="en-GB"/>
                </w:rPr>
              </w:pPr>
              <w:hyperlink w:anchor="_Toc119189665" w:history="1">
                <w:r w:rsidRPr="00084D7D">
                  <w:rPr>
                    <w:rStyle w:val="Hyperlink"/>
                    <w:rFonts w:cstheme="minorHAnsi"/>
                    <w:b/>
                    <w:bCs/>
                    <w:noProof/>
                  </w:rPr>
                  <w:t>1.3. Schein Organisational Culture Model.</w:t>
                </w:r>
                <w:r>
                  <w:rPr>
                    <w:noProof/>
                    <w:webHidden/>
                  </w:rPr>
                  <w:tab/>
                </w:r>
                <w:r>
                  <w:rPr>
                    <w:noProof/>
                    <w:webHidden/>
                  </w:rPr>
                  <w:fldChar w:fldCharType="begin"/>
                </w:r>
                <w:r>
                  <w:rPr>
                    <w:noProof/>
                    <w:webHidden/>
                  </w:rPr>
                  <w:instrText xml:space="preserve"> PAGEREF _Toc119189665 \h </w:instrText>
                </w:r>
                <w:r>
                  <w:rPr>
                    <w:noProof/>
                    <w:webHidden/>
                  </w:rPr>
                </w:r>
                <w:r>
                  <w:rPr>
                    <w:noProof/>
                    <w:webHidden/>
                  </w:rPr>
                  <w:fldChar w:fldCharType="separate"/>
                </w:r>
                <w:r>
                  <w:rPr>
                    <w:noProof/>
                    <w:webHidden/>
                  </w:rPr>
                  <w:t>7</w:t>
                </w:r>
                <w:r>
                  <w:rPr>
                    <w:noProof/>
                    <w:webHidden/>
                  </w:rPr>
                  <w:fldChar w:fldCharType="end"/>
                </w:r>
              </w:hyperlink>
            </w:p>
            <w:p w14:paraId="14992733" w14:textId="4F44825E" w:rsidR="009274E3" w:rsidRDefault="009274E3">
              <w:pPr>
                <w:pStyle w:val="TOC3"/>
                <w:tabs>
                  <w:tab w:val="right" w:leader="dot" w:pos="9350"/>
                </w:tabs>
                <w:rPr>
                  <w:rFonts w:eastAsiaTheme="minorEastAsia"/>
                  <w:noProof/>
                  <w:lang w:eastAsia="en-GB"/>
                </w:rPr>
              </w:pPr>
              <w:hyperlink w:anchor="_Toc119189666" w:history="1">
                <w:r w:rsidRPr="00084D7D">
                  <w:rPr>
                    <w:rStyle w:val="Hyperlink"/>
                    <w:rFonts w:cstheme="minorHAnsi"/>
                    <w:b/>
                    <w:bCs/>
                    <w:noProof/>
                  </w:rPr>
                  <w:t>1.3.1 Artifacts</w:t>
                </w:r>
                <w:r>
                  <w:rPr>
                    <w:noProof/>
                    <w:webHidden/>
                  </w:rPr>
                  <w:tab/>
                </w:r>
                <w:r>
                  <w:rPr>
                    <w:noProof/>
                    <w:webHidden/>
                  </w:rPr>
                  <w:fldChar w:fldCharType="begin"/>
                </w:r>
                <w:r>
                  <w:rPr>
                    <w:noProof/>
                    <w:webHidden/>
                  </w:rPr>
                  <w:instrText xml:space="preserve"> PAGEREF _Toc119189666 \h </w:instrText>
                </w:r>
                <w:r>
                  <w:rPr>
                    <w:noProof/>
                    <w:webHidden/>
                  </w:rPr>
                </w:r>
                <w:r>
                  <w:rPr>
                    <w:noProof/>
                    <w:webHidden/>
                  </w:rPr>
                  <w:fldChar w:fldCharType="separate"/>
                </w:r>
                <w:r>
                  <w:rPr>
                    <w:noProof/>
                    <w:webHidden/>
                  </w:rPr>
                  <w:t>7</w:t>
                </w:r>
                <w:r>
                  <w:rPr>
                    <w:noProof/>
                    <w:webHidden/>
                  </w:rPr>
                  <w:fldChar w:fldCharType="end"/>
                </w:r>
              </w:hyperlink>
            </w:p>
            <w:p w14:paraId="52819236" w14:textId="57C55945" w:rsidR="009274E3" w:rsidRDefault="009274E3">
              <w:pPr>
                <w:pStyle w:val="TOC3"/>
                <w:tabs>
                  <w:tab w:val="right" w:leader="dot" w:pos="9350"/>
                </w:tabs>
                <w:rPr>
                  <w:rFonts w:eastAsiaTheme="minorEastAsia"/>
                  <w:noProof/>
                  <w:lang w:eastAsia="en-GB"/>
                </w:rPr>
              </w:pPr>
              <w:hyperlink w:anchor="_Toc119189667" w:history="1">
                <w:r w:rsidRPr="00084D7D">
                  <w:rPr>
                    <w:rStyle w:val="Hyperlink"/>
                    <w:rFonts w:cstheme="minorHAnsi"/>
                    <w:b/>
                    <w:bCs/>
                    <w:noProof/>
                  </w:rPr>
                  <w:t>1.3.2 Espoused values</w:t>
                </w:r>
                <w:r>
                  <w:rPr>
                    <w:noProof/>
                    <w:webHidden/>
                  </w:rPr>
                  <w:tab/>
                </w:r>
                <w:r>
                  <w:rPr>
                    <w:noProof/>
                    <w:webHidden/>
                  </w:rPr>
                  <w:fldChar w:fldCharType="begin"/>
                </w:r>
                <w:r>
                  <w:rPr>
                    <w:noProof/>
                    <w:webHidden/>
                  </w:rPr>
                  <w:instrText xml:space="preserve"> PAGEREF _Toc119189667 \h </w:instrText>
                </w:r>
                <w:r>
                  <w:rPr>
                    <w:noProof/>
                    <w:webHidden/>
                  </w:rPr>
                </w:r>
                <w:r>
                  <w:rPr>
                    <w:noProof/>
                    <w:webHidden/>
                  </w:rPr>
                  <w:fldChar w:fldCharType="separate"/>
                </w:r>
                <w:r>
                  <w:rPr>
                    <w:noProof/>
                    <w:webHidden/>
                  </w:rPr>
                  <w:t>8</w:t>
                </w:r>
                <w:r>
                  <w:rPr>
                    <w:noProof/>
                    <w:webHidden/>
                  </w:rPr>
                  <w:fldChar w:fldCharType="end"/>
                </w:r>
              </w:hyperlink>
            </w:p>
            <w:p w14:paraId="4FD314C8" w14:textId="18826747" w:rsidR="009274E3" w:rsidRDefault="009274E3">
              <w:pPr>
                <w:pStyle w:val="TOC3"/>
                <w:tabs>
                  <w:tab w:val="right" w:leader="dot" w:pos="9350"/>
                </w:tabs>
                <w:rPr>
                  <w:rFonts w:eastAsiaTheme="minorEastAsia"/>
                  <w:noProof/>
                  <w:lang w:eastAsia="en-GB"/>
                </w:rPr>
              </w:pPr>
              <w:hyperlink w:anchor="_Toc119189668" w:history="1">
                <w:r w:rsidRPr="00084D7D">
                  <w:rPr>
                    <w:rStyle w:val="Hyperlink"/>
                    <w:rFonts w:cstheme="minorHAnsi"/>
                    <w:b/>
                    <w:bCs/>
                    <w:noProof/>
                  </w:rPr>
                  <w:t>1.3.3 Underlying Assumptions</w:t>
                </w:r>
                <w:r>
                  <w:rPr>
                    <w:noProof/>
                    <w:webHidden/>
                  </w:rPr>
                  <w:tab/>
                </w:r>
                <w:r>
                  <w:rPr>
                    <w:noProof/>
                    <w:webHidden/>
                  </w:rPr>
                  <w:fldChar w:fldCharType="begin"/>
                </w:r>
                <w:r>
                  <w:rPr>
                    <w:noProof/>
                    <w:webHidden/>
                  </w:rPr>
                  <w:instrText xml:space="preserve"> PAGEREF _Toc119189668 \h </w:instrText>
                </w:r>
                <w:r>
                  <w:rPr>
                    <w:noProof/>
                    <w:webHidden/>
                  </w:rPr>
                </w:r>
                <w:r>
                  <w:rPr>
                    <w:noProof/>
                    <w:webHidden/>
                  </w:rPr>
                  <w:fldChar w:fldCharType="separate"/>
                </w:r>
                <w:r>
                  <w:rPr>
                    <w:noProof/>
                    <w:webHidden/>
                  </w:rPr>
                  <w:t>9</w:t>
                </w:r>
                <w:r>
                  <w:rPr>
                    <w:noProof/>
                    <w:webHidden/>
                  </w:rPr>
                  <w:fldChar w:fldCharType="end"/>
                </w:r>
              </w:hyperlink>
            </w:p>
            <w:p w14:paraId="6FD11D76" w14:textId="2C53EA95" w:rsidR="009274E3" w:rsidRDefault="009274E3">
              <w:pPr>
                <w:pStyle w:val="TOC1"/>
                <w:tabs>
                  <w:tab w:val="right" w:leader="dot" w:pos="9350"/>
                </w:tabs>
                <w:rPr>
                  <w:rFonts w:eastAsiaTheme="minorEastAsia"/>
                  <w:noProof/>
                  <w:lang w:eastAsia="en-GB"/>
                </w:rPr>
              </w:pPr>
              <w:hyperlink w:anchor="_Toc119189669" w:history="1">
                <w:r w:rsidRPr="00084D7D">
                  <w:rPr>
                    <w:rStyle w:val="Hyperlink"/>
                    <w:rFonts w:cstheme="minorHAnsi"/>
                    <w:b/>
                    <w:bCs/>
                    <w:noProof/>
                  </w:rPr>
                  <w:t>2. Evaluate an organisation within its broader environment using appropriate environmental and organisational analysis techniques.</w:t>
                </w:r>
                <w:r>
                  <w:rPr>
                    <w:noProof/>
                    <w:webHidden/>
                  </w:rPr>
                  <w:tab/>
                </w:r>
                <w:r>
                  <w:rPr>
                    <w:noProof/>
                    <w:webHidden/>
                  </w:rPr>
                  <w:fldChar w:fldCharType="begin"/>
                </w:r>
                <w:r>
                  <w:rPr>
                    <w:noProof/>
                    <w:webHidden/>
                  </w:rPr>
                  <w:instrText xml:space="preserve"> PAGEREF _Toc119189669 \h </w:instrText>
                </w:r>
                <w:r>
                  <w:rPr>
                    <w:noProof/>
                    <w:webHidden/>
                  </w:rPr>
                </w:r>
                <w:r>
                  <w:rPr>
                    <w:noProof/>
                    <w:webHidden/>
                  </w:rPr>
                  <w:fldChar w:fldCharType="separate"/>
                </w:r>
                <w:r>
                  <w:rPr>
                    <w:noProof/>
                    <w:webHidden/>
                  </w:rPr>
                  <w:t>10</w:t>
                </w:r>
                <w:r>
                  <w:rPr>
                    <w:noProof/>
                    <w:webHidden/>
                  </w:rPr>
                  <w:fldChar w:fldCharType="end"/>
                </w:r>
              </w:hyperlink>
            </w:p>
            <w:p w14:paraId="44642BC8" w14:textId="789B0A55" w:rsidR="009274E3" w:rsidRDefault="009274E3">
              <w:pPr>
                <w:pStyle w:val="TOC2"/>
                <w:tabs>
                  <w:tab w:val="right" w:leader="dot" w:pos="9350"/>
                </w:tabs>
                <w:rPr>
                  <w:rFonts w:eastAsiaTheme="minorEastAsia"/>
                  <w:noProof/>
                  <w:lang w:eastAsia="en-GB"/>
                </w:rPr>
              </w:pPr>
              <w:hyperlink w:anchor="_Toc119189670" w:history="1">
                <w:r w:rsidRPr="00084D7D">
                  <w:rPr>
                    <w:rStyle w:val="Hyperlink"/>
                    <w:rFonts w:cstheme="minorHAnsi"/>
                    <w:b/>
                    <w:bCs/>
                    <w:noProof/>
                  </w:rPr>
                  <w:t>2.1. Internal Factors.</w:t>
                </w:r>
                <w:r>
                  <w:rPr>
                    <w:noProof/>
                    <w:webHidden/>
                  </w:rPr>
                  <w:tab/>
                </w:r>
                <w:r>
                  <w:rPr>
                    <w:noProof/>
                    <w:webHidden/>
                  </w:rPr>
                  <w:fldChar w:fldCharType="begin"/>
                </w:r>
                <w:r>
                  <w:rPr>
                    <w:noProof/>
                    <w:webHidden/>
                  </w:rPr>
                  <w:instrText xml:space="preserve"> PAGEREF _Toc119189670 \h </w:instrText>
                </w:r>
                <w:r>
                  <w:rPr>
                    <w:noProof/>
                    <w:webHidden/>
                  </w:rPr>
                </w:r>
                <w:r>
                  <w:rPr>
                    <w:noProof/>
                    <w:webHidden/>
                  </w:rPr>
                  <w:fldChar w:fldCharType="separate"/>
                </w:r>
                <w:r>
                  <w:rPr>
                    <w:noProof/>
                    <w:webHidden/>
                  </w:rPr>
                  <w:t>10</w:t>
                </w:r>
                <w:r>
                  <w:rPr>
                    <w:noProof/>
                    <w:webHidden/>
                  </w:rPr>
                  <w:fldChar w:fldCharType="end"/>
                </w:r>
              </w:hyperlink>
            </w:p>
            <w:p w14:paraId="51F0717F" w14:textId="34B274AF" w:rsidR="009274E3" w:rsidRDefault="009274E3">
              <w:pPr>
                <w:pStyle w:val="TOC2"/>
                <w:tabs>
                  <w:tab w:val="right" w:leader="dot" w:pos="9350"/>
                </w:tabs>
                <w:rPr>
                  <w:rFonts w:eastAsiaTheme="minorEastAsia"/>
                  <w:noProof/>
                  <w:lang w:eastAsia="en-GB"/>
                </w:rPr>
              </w:pPr>
              <w:hyperlink w:anchor="_Toc119189671" w:history="1">
                <w:r w:rsidRPr="00084D7D">
                  <w:rPr>
                    <w:rStyle w:val="Hyperlink"/>
                    <w:rFonts w:cstheme="minorHAnsi"/>
                    <w:b/>
                    <w:bCs/>
                    <w:noProof/>
                  </w:rPr>
                  <w:t>2.2. SWOT Analysis</w:t>
                </w:r>
                <w:r>
                  <w:rPr>
                    <w:noProof/>
                    <w:webHidden/>
                  </w:rPr>
                  <w:tab/>
                </w:r>
                <w:r>
                  <w:rPr>
                    <w:noProof/>
                    <w:webHidden/>
                  </w:rPr>
                  <w:fldChar w:fldCharType="begin"/>
                </w:r>
                <w:r>
                  <w:rPr>
                    <w:noProof/>
                    <w:webHidden/>
                  </w:rPr>
                  <w:instrText xml:space="preserve"> PAGEREF _Toc119189671 \h </w:instrText>
                </w:r>
                <w:r>
                  <w:rPr>
                    <w:noProof/>
                    <w:webHidden/>
                  </w:rPr>
                </w:r>
                <w:r>
                  <w:rPr>
                    <w:noProof/>
                    <w:webHidden/>
                  </w:rPr>
                  <w:fldChar w:fldCharType="separate"/>
                </w:r>
                <w:r>
                  <w:rPr>
                    <w:noProof/>
                    <w:webHidden/>
                  </w:rPr>
                  <w:t>11</w:t>
                </w:r>
                <w:r>
                  <w:rPr>
                    <w:noProof/>
                    <w:webHidden/>
                  </w:rPr>
                  <w:fldChar w:fldCharType="end"/>
                </w:r>
              </w:hyperlink>
            </w:p>
            <w:p w14:paraId="103EE6D0" w14:textId="039635BD" w:rsidR="009274E3" w:rsidRDefault="009274E3">
              <w:pPr>
                <w:pStyle w:val="TOC3"/>
                <w:tabs>
                  <w:tab w:val="right" w:leader="dot" w:pos="9350"/>
                </w:tabs>
                <w:rPr>
                  <w:rFonts w:eastAsiaTheme="minorEastAsia"/>
                  <w:noProof/>
                  <w:lang w:eastAsia="en-GB"/>
                </w:rPr>
              </w:pPr>
              <w:hyperlink w:anchor="_Toc119189672" w:history="1">
                <w:r w:rsidRPr="00084D7D">
                  <w:rPr>
                    <w:rStyle w:val="Hyperlink"/>
                    <w:rFonts w:cstheme="minorHAnsi"/>
                    <w:b/>
                    <w:bCs/>
                    <w:noProof/>
                  </w:rPr>
                  <w:t>2.2.1 Strengths</w:t>
                </w:r>
                <w:r>
                  <w:rPr>
                    <w:noProof/>
                    <w:webHidden/>
                  </w:rPr>
                  <w:tab/>
                </w:r>
                <w:r>
                  <w:rPr>
                    <w:noProof/>
                    <w:webHidden/>
                  </w:rPr>
                  <w:fldChar w:fldCharType="begin"/>
                </w:r>
                <w:r>
                  <w:rPr>
                    <w:noProof/>
                    <w:webHidden/>
                  </w:rPr>
                  <w:instrText xml:space="preserve"> PAGEREF _Toc119189672 \h </w:instrText>
                </w:r>
                <w:r>
                  <w:rPr>
                    <w:noProof/>
                    <w:webHidden/>
                  </w:rPr>
                </w:r>
                <w:r>
                  <w:rPr>
                    <w:noProof/>
                    <w:webHidden/>
                  </w:rPr>
                  <w:fldChar w:fldCharType="separate"/>
                </w:r>
                <w:r>
                  <w:rPr>
                    <w:noProof/>
                    <w:webHidden/>
                  </w:rPr>
                  <w:t>11</w:t>
                </w:r>
                <w:r>
                  <w:rPr>
                    <w:noProof/>
                    <w:webHidden/>
                  </w:rPr>
                  <w:fldChar w:fldCharType="end"/>
                </w:r>
              </w:hyperlink>
            </w:p>
            <w:p w14:paraId="58296C96" w14:textId="34968280" w:rsidR="009274E3" w:rsidRDefault="009274E3">
              <w:pPr>
                <w:pStyle w:val="TOC3"/>
                <w:tabs>
                  <w:tab w:val="right" w:leader="dot" w:pos="9350"/>
                </w:tabs>
                <w:rPr>
                  <w:rFonts w:eastAsiaTheme="minorEastAsia"/>
                  <w:noProof/>
                  <w:lang w:eastAsia="en-GB"/>
                </w:rPr>
              </w:pPr>
              <w:hyperlink w:anchor="_Toc119189673" w:history="1">
                <w:r w:rsidRPr="00084D7D">
                  <w:rPr>
                    <w:rStyle w:val="Hyperlink"/>
                    <w:rFonts w:eastAsia="Times New Roman" w:cstheme="minorHAnsi"/>
                    <w:b/>
                    <w:bCs/>
                    <w:noProof/>
                    <w:lang w:eastAsia="en-GB"/>
                  </w:rPr>
                  <w:t>2.2.2 Weaknesses</w:t>
                </w:r>
                <w:r>
                  <w:rPr>
                    <w:noProof/>
                    <w:webHidden/>
                  </w:rPr>
                  <w:tab/>
                </w:r>
                <w:r>
                  <w:rPr>
                    <w:noProof/>
                    <w:webHidden/>
                  </w:rPr>
                  <w:fldChar w:fldCharType="begin"/>
                </w:r>
                <w:r>
                  <w:rPr>
                    <w:noProof/>
                    <w:webHidden/>
                  </w:rPr>
                  <w:instrText xml:space="preserve"> PAGEREF _Toc119189673 \h </w:instrText>
                </w:r>
                <w:r>
                  <w:rPr>
                    <w:noProof/>
                    <w:webHidden/>
                  </w:rPr>
                </w:r>
                <w:r>
                  <w:rPr>
                    <w:noProof/>
                    <w:webHidden/>
                  </w:rPr>
                  <w:fldChar w:fldCharType="separate"/>
                </w:r>
                <w:r>
                  <w:rPr>
                    <w:noProof/>
                    <w:webHidden/>
                  </w:rPr>
                  <w:t>12</w:t>
                </w:r>
                <w:r>
                  <w:rPr>
                    <w:noProof/>
                    <w:webHidden/>
                  </w:rPr>
                  <w:fldChar w:fldCharType="end"/>
                </w:r>
              </w:hyperlink>
            </w:p>
            <w:p w14:paraId="4837AB15" w14:textId="0BE13330" w:rsidR="009274E3" w:rsidRDefault="009274E3">
              <w:pPr>
                <w:pStyle w:val="TOC3"/>
                <w:tabs>
                  <w:tab w:val="right" w:leader="dot" w:pos="9350"/>
                </w:tabs>
                <w:rPr>
                  <w:rFonts w:eastAsiaTheme="minorEastAsia"/>
                  <w:noProof/>
                  <w:lang w:eastAsia="en-GB"/>
                </w:rPr>
              </w:pPr>
              <w:hyperlink w:anchor="_Toc119189674" w:history="1">
                <w:r w:rsidRPr="00084D7D">
                  <w:rPr>
                    <w:rStyle w:val="Hyperlink"/>
                    <w:rFonts w:cstheme="minorHAnsi"/>
                    <w:b/>
                    <w:bCs/>
                    <w:noProof/>
                    <w:lang w:eastAsia="en-GB"/>
                  </w:rPr>
                  <w:t>2.2.3 Opportunities</w:t>
                </w:r>
                <w:r>
                  <w:rPr>
                    <w:noProof/>
                    <w:webHidden/>
                  </w:rPr>
                  <w:tab/>
                </w:r>
                <w:r>
                  <w:rPr>
                    <w:noProof/>
                    <w:webHidden/>
                  </w:rPr>
                  <w:fldChar w:fldCharType="begin"/>
                </w:r>
                <w:r>
                  <w:rPr>
                    <w:noProof/>
                    <w:webHidden/>
                  </w:rPr>
                  <w:instrText xml:space="preserve"> PAGEREF _Toc119189674 \h </w:instrText>
                </w:r>
                <w:r>
                  <w:rPr>
                    <w:noProof/>
                    <w:webHidden/>
                  </w:rPr>
                </w:r>
                <w:r>
                  <w:rPr>
                    <w:noProof/>
                    <w:webHidden/>
                  </w:rPr>
                  <w:fldChar w:fldCharType="separate"/>
                </w:r>
                <w:r>
                  <w:rPr>
                    <w:noProof/>
                    <w:webHidden/>
                  </w:rPr>
                  <w:t>13</w:t>
                </w:r>
                <w:r>
                  <w:rPr>
                    <w:noProof/>
                    <w:webHidden/>
                  </w:rPr>
                  <w:fldChar w:fldCharType="end"/>
                </w:r>
              </w:hyperlink>
            </w:p>
            <w:p w14:paraId="1AAB1062" w14:textId="05842110" w:rsidR="009274E3" w:rsidRDefault="009274E3">
              <w:pPr>
                <w:pStyle w:val="TOC3"/>
                <w:tabs>
                  <w:tab w:val="right" w:leader="dot" w:pos="9350"/>
                </w:tabs>
                <w:rPr>
                  <w:rFonts w:eastAsiaTheme="minorEastAsia"/>
                  <w:noProof/>
                  <w:lang w:eastAsia="en-GB"/>
                </w:rPr>
              </w:pPr>
              <w:hyperlink w:anchor="_Toc119189675" w:history="1">
                <w:r w:rsidRPr="00084D7D">
                  <w:rPr>
                    <w:rStyle w:val="Hyperlink"/>
                    <w:rFonts w:cstheme="minorHAnsi"/>
                    <w:b/>
                    <w:bCs/>
                    <w:noProof/>
                  </w:rPr>
                  <w:t>2.2.4 Threats</w:t>
                </w:r>
                <w:r>
                  <w:rPr>
                    <w:noProof/>
                    <w:webHidden/>
                  </w:rPr>
                  <w:tab/>
                </w:r>
                <w:r>
                  <w:rPr>
                    <w:noProof/>
                    <w:webHidden/>
                  </w:rPr>
                  <w:fldChar w:fldCharType="begin"/>
                </w:r>
                <w:r>
                  <w:rPr>
                    <w:noProof/>
                    <w:webHidden/>
                  </w:rPr>
                  <w:instrText xml:space="preserve"> PAGEREF _Toc119189675 \h </w:instrText>
                </w:r>
                <w:r>
                  <w:rPr>
                    <w:noProof/>
                    <w:webHidden/>
                  </w:rPr>
                </w:r>
                <w:r>
                  <w:rPr>
                    <w:noProof/>
                    <w:webHidden/>
                  </w:rPr>
                  <w:fldChar w:fldCharType="separate"/>
                </w:r>
                <w:r>
                  <w:rPr>
                    <w:noProof/>
                    <w:webHidden/>
                  </w:rPr>
                  <w:t>14</w:t>
                </w:r>
                <w:r>
                  <w:rPr>
                    <w:noProof/>
                    <w:webHidden/>
                  </w:rPr>
                  <w:fldChar w:fldCharType="end"/>
                </w:r>
              </w:hyperlink>
            </w:p>
            <w:p w14:paraId="2FA04B95" w14:textId="03CF2637" w:rsidR="009274E3" w:rsidRDefault="009274E3">
              <w:pPr>
                <w:pStyle w:val="TOC2"/>
                <w:tabs>
                  <w:tab w:val="right" w:leader="dot" w:pos="9350"/>
                </w:tabs>
                <w:rPr>
                  <w:rFonts w:eastAsiaTheme="minorEastAsia"/>
                  <w:noProof/>
                  <w:lang w:eastAsia="en-GB"/>
                </w:rPr>
              </w:pPr>
              <w:hyperlink w:anchor="_Toc119189676" w:history="1">
                <w:r w:rsidRPr="00084D7D">
                  <w:rPr>
                    <w:rStyle w:val="Hyperlink"/>
                    <w:rFonts w:cstheme="minorHAnsi"/>
                    <w:b/>
                    <w:bCs/>
                    <w:noProof/>
                  </w:rPr>
                  <w:t>2.4 Pestel Framework analysis</w:t>
                </w:r>
                <w:r>
                  <w:rPr>
                    <w:noProof/>
                    <w:webHidden/>
                  </w:rPr>
                  <w:tab/>
                </w:r>
                <w:r>
                  <w:rPr>
                    <w:noProof/>
                    <w:webHidden/>
                  </w:rPr>
                  <w:fldChar w:fldCharType="begin"/>
                </w:r>
                <w:r>
                  <w:rPr>
                    <w:noProof/>
                    <w:webHidden/>
                  </w:rPr>
                  <w:instrText xml:space="preserve"> PAGEREF _Toc119189676 \h </w:instrText>
                </w:r>
                <w:r>
                  <w:rPr>
                    <w:noProof/>
                    <w:webHidden/>
                  </w:rPr>
                </w:r>
                <w:r>
                  <w:rPr>
                    <w:noProof/>
                    <w:webHidden/>
                  </w:rPr>
                  <w:fldChar w:fldCharType="separate"/>
                </w:r>
                <w:r>
                  <w:rPr>
                    <w:noProof/>
                    <w:webHidden/>
                  </w:rPr>
                  <w:t>15</w:t>
                </w:r>
                <w:r>
                  <w:rPr>
                    <w:noProof/>
                    <w:webHidden/>
                  </w:rPr>
                  <w:fldChar w:fldCharType="end"/>
                </w:r>
              </w:hyperlink>
            </w:p>
            <w:p w14:paraId="33804DA6" w14:textId="2E791EA3" w:rsidR="009274E3" w:rsidRDefault="009274E3">
              <w:pPr>
                <w:pStyle w:val="TOC3"/>
                <w:tabs>
                  <w:tab w:val="right" w:leader="dot" w:pos="9350"/>
                </w:tabs>
                <w:rPr>
                  <w:rFonts w:eastAsiaTheme="minorEastAsia"/>
                  <w:noProof/>
                  <w:lang w:eastAsia="en-GB"/>
                </w:rPr>
              </w:pPr>
              <w:hyperlink w:anchor="_Toc119189677" w:history="1">
                <w:r w:rsidRPr="00084D7D">
                  <w:rPr>
                    <w:rStyle w:val="Hyperlink"/>
                    <w:rFonts w:cstheme="minorHAnsi"/>
                    <w:b/>
                    <w:bCs/>
                    <w:noProof/>
                  </w:rPr>
                  <w:t>2.4.1 Political Factors</w:t>
                </w:r>
                <w:r>
                  <w:rPr>
                    <w:noProof/>
                    <w:webHidden/>
                  </w:rPr>
                  <w:tab/>
                </w:r>
                <w:r>
                  <w:rPr>
                    <w:noProof/>
                    <w:webHidden/>
                  </w:rPr>
                  <w:fldChar w:fldCharType="begin"/>
                </w:r>
                <w:r>
                  <w:rPr>
                    <w:noProof/>
                    <w:webHidden/>
                  </w:rPr>
                  <w:instrText xml:space="preserve"> PAGEREF _Toc119189677 \h </w:instrText>
                </w:r>
                <w:r>
                  <w:rPr>
                    <w:noProof/>
                    <w:webHidden/>
                  </w:rPr>
                </w:r>
                <w:r>
                  <w:rPr>
                    <w:noProof/>
                    <w:webHidden/>
                  </w:rPr>
                  <w:fldChar w:fldCharType="separate"/>
                </w:r>
                <w:r>
                  <w:rPr>
                    <w:noProof/>
                    <w:webHidden/>
                  </w:rPr>
                  <w:t>15</w:t>
                </w:r>
                <w:r>
                  <w:rPr>
                    <w:noProof/>
                    <w:webHidden/>
                  </w:rPr>
                  <w:fldChar w:fldCharType="end"/>
                </w:r>
              </w:hyperlink>
            </w:p>
            <w:p w14:paraId="5C2FADD3" w14:textId="41577845" w:rsidR="009274E3" w:rsidRDefault="009274E3">
              <w:pPr>
                <w:pStyle w:val="TOC3"/>
                <w:tabs>
                  <w:tab w:val="right" w:leader="dot" w:pos="9350"/>
                </w:tabs>
                <w:rPr>
                  <w:rFonts w:eastAsiaTheme="minorEastAsia"/>
                  <w:noProof/>
                  <w:lang w:eastAsia="en-GB"/>
                </w:rPr>
              </w:pPr>
              <w:hyperlink w:anchor="_Toc119189678" w:history="1">
                <w:r w:rsidRPr="00084D7D">
                  <w:rPr>
                    <w:rStyle w:val="Hyperlink"/>
                    <w:rFonts w:cstheme="minorHAnsi"/>
                    <w:b/>
                    <w:bCs/>
                    <w:noProof/>
                  </w:rPr>
                  <w:t>2.4.2 Economic Factors</w:t>
                </w:r>
                <w:r>
                  <w:rPr>
                    <w:noProof/>
                    <w:webHidden/>
                  </w:rPr>
                  <w:tab/>
                </w:r>
                <w:r>
                  <w:rPr>
                    <w:noProof/>
                    <w:webHidden/>
                  </w:rPr>
                  <w:fldChar w:fldCharType="begin"/>
                </w:r>
                <w:r>
                  <w:rPr>
                    <w:noProof/>
                    <w:webHidden/>
                  </w:rPr>
                  <w:instrText xml:space="preserve"> PAGEREF _Toc119189678 \h </w:instrText>
                </w:r>
                <w:r>
                  <w:rPr>
                    <w:noProof/>
                    <w:webHidden/>
                  </w:rPr>
                </w:r>
                <w:r>
                  <w:rPr>
                    <w:noProof/>
                    <w:webHidden/>
                  </w:rPr>
                  <w:fldChar w:fldCharType="separate"/>
                </w:r>
                <w:r>
                  <w:rPr>
                    <w:noProof/>
                    <w:webHidden/>
                  </w:rPr>
                  <w:t>16</w:t>
                </w:r>
                <w:r>
                  <w:rPr>
                    <w:noProof/>
                    <w:webHidden/>
                  </w:rPr>
                  <w:fldChar w:fldCharType="end"/>
                </w:r>
              </w:hyperlink>
            </w:p>
            <w:p w14:paraId="2C2C4D4C" w14:textId="38CB8B74" w:rsidR="009274E3" w:rsidRDefault="009274E3">
              <w:pPr>
                <w:pStyle w:val="TOC3"/>
                <w:tabs>
                  <w:tab w:val="right" w:leader="dot" w:pos="9350"/>
                </w:tabs>
                <w:rPr>
                  <w:rFonts w:eastAsiaTheme="minorEastAsia"/>
                  <w:noProof/>
                  <w:lang w:eastAsia="en-GB"/>
                </w:rPr>
              </w:pPr>
              <w:hyperlink w:anchor="_Toc119189679" w:history="1">
                <w:r w:rsidRPr="00084D7D">
                  <w:rPr>
                    <w:rStyle w:val="Hyperlink"/>
                    <w:rFonts w:cstheme="minorHAnsi"/>
                    <w:b/>
                    <w:bCs/>
                    <w:noProof/>
                  </w:rPr>
                  <w:t>2.4.3 Social factors</w:t>
                </w:r>
                <w:r>
                  <w:rPr>
                    <w:noProof/>
                    <w:webHidden/>
                  </w:rPr>
                  <w:tab/>
                </w:r>
                <w:r>
                  <w:rPr>
                    <w:noProof/>
                    <w:webHidden/>
                  </w:rPr>
                  <w:fldChar w:fldCharType="begin"/>
                </w:r>
                <w:r>
                  <w:rPr>
                    <w:noProof/>
                    <w:webHidden/>
                  </w:rPr>
                  <w:instrText xml:space="preserve"> PAGEREF _Toc119189679 \h </w:instrText>
                </w:r>
                <w:r>
                  <w:rPr>
                    <w:noProof/>
                    <w:webHidden/>
                  </w:rPr>
                </w:r>
                <w:r>
                  <w:rPr>
                    <w:noProof/>
                    <w:webHidden/>
                  </w:rPr>
                  <w:fldChar w:fldCharType="separate"/>
                </w:r>
                <w:r>
                  <w:rPr>
                    <w:noProof/>
                    <w:webHidden/>
                  </w:rPr>
                  <w:t>16</w:t>
                </w:r>
                <w:r>
                  <w:rPr>
                    <w:noProof/>
                    <w:webHidden/>
                  </w:rPr>
                  <w:fldChar w:fldCharType="end"/>
                </w:r>
              </w:hyperlink>
            </w:p>
            <w:p w14:paraId="3A9E27B0" w14:textId="0276ABDF" w:rsidR="009274E3" w:rsidRDefault="009274E3">
              <w:pPr>
                <w:pStyle w:val="TOC3"/>
                <w:tabs>
                  <w:tab w:val="right" w:leader="dot" w:pos="9350"/>
                </w:tabs>
                <w:rPr>
                  <w:rFonts w:eastAsiaTheme="minorEastAsia"/>
                  <w:noProof/>
                  <w:lang w:eastAsia="en-GB"/>
                </w:rPr>
              </w:pPr>
              <w:hyperlink w:anchor="_Toc119189680" w:history="1">
                <w:r w:rsidRPr="00084D7D">
                  <w:rPr>
                    <w:rStyle w:val="Hyperlink"/>
                    <w:rFonts w:cstheme="minorHAnsi"/>
                    <w:b/>
                    <w:bCs/>
                    <w:noProof/>
                  </w:rPr>
                  <w:t>2.4.4 Technological factors</w:t>
                </w:r>
                <w:r>
                  <w:rPr>
                    <w:noProof/>
                    <w:webHidden/>
                  </w:rPr>
                  <w:tab/>
                </w:r>
                <w:r>
                  <w:rPr>
                    <w:noProof/>
                    <w:webHidden/>
                  </w:rPr>
                  <w:fldChar w:fldCharType="begin"/>
                </w:r>
                <w:r>
                  <w:rPr>
                    <w:noProof/>
                    <w:webHidden/>
                  </w:rPr>
                  <w:instrText xml:space="preserve"> PAGEREF _Toc119189680 \h </w:instrText>
                </w:r>
                <w:r>
                  <w:rPr>
                    <w:noProof/>
                    <w:webHidden/>
                  </w:rPr>
                </w:r>
                <w:r>
                  <w:rPr>
                    <w:noProof/>
                    <w:webHidden/>
                  </w:rPr>
                  <w:fldChar w:fldCharType="separate"/>
                </w:r>
                <w:r>
                  <w:rPr>
                    <w:noProof/>
                    <w:webHidden/>
                  </w:rPr>
                  <w:t>16</w:t>
                </w:r>
                <w:r>
                  <w:rPr>
                    <w:noProof/>
                    <w:webHidden/>
                  </w:rPr>
                  <w:fldChar w:fldCharType="end"/>
                </w:r>
              </w:hyperlink>
            </w:p>
            <w:p w14:paraId="606564ED" w14:textId="7E1564C2" w:rsidR="009274E3" w:rsidRDefault="009274E3">
              <w:pPr>
                <w:pStyle w:val="TOC3"/>
                <w:tabs>
                  <w:tab w:val="right" w:leader="dot" w:pos="9350"/>
                </w:tabs>
                <w:rPr>
                  <w:rFonts w:eastAsiaTheme="minorEastAsia"/>
                  <w:noProof/>
                  <w:lang w:eastAsia="en-GB"/>
                </w:rPr>
              </w:pPr>
              <w:hyperlink w:anchor="_Toc119189681" w:history="1">
                <w:r w:rsidRPr="00084D7D">
                  <w:rPr>
                    <w:rStyle w:val="Hyperlink"/>
                    <w:rFonts w:cstheme="minorHAnsi"/>
                    <w:b/>
                    <w:bCs/>
                    <w:noProof/>
                  </w:rPr>
                  <w:t>2.4.5 Environmental factors</w:t>
                </w:r>
                <w:r>
                  <w:rPr>
                    <w:noProof/>
                    <w:webHidden/>
                  </w:rPr>
                  <w:tab/>
                </w:r>
                <w:r>
                  <w:rPr>
                    <w:noProof/>
                    <w:webHidden/>
                  </w:rPr>
                  <w:fldChar w:fldCharType="begin"/>
                </w:r>
                <w:r>
                  <w:rPr>
                    <w:noProof/>
                    <w:webHidden/>
                  </w:rPr>
                  <w:instrText xml:space="preserve"> PAGEREF _Toc119189681 \h </w:instrText>
                </w:r>
                <w:r>
                  <w:rPr>
                    <w:noProof/>
                    <w:webHidden/>
                  </w:rPr>
                </w:r>
                <w:r>
                  <w:rPr>
                    <w:noProof/>
                    <w:webHidden/>
                  </w:rPr>
                  <w:fldChar w:fldCharType="separate"/>
                </w:r>
                <w:r>
                  <w:rPr>
                    <w:noProof/>
                    <w:webHidden/>
                  </w:rPr>
                  <w:t>17</w:t>
                </w:r>
                <w:r>
                  <w:rPr>
                    <w:noProof/>
                    <w:webHidden/>
                  </w:rPr>
                  <w:fldChar w:fldCharType="end"/>
                </w:r>
              </w:hyperlink>
            </w:p>
            <w:p w14:paraId="2CDDB7B5" w14:textId="6300B109" w:rsidR="009274E3" w:rsidRDefault="009274E3">
              <w:pPr>
                <w:pStyle w:val="TOC3"/>
                <w:tabs>
                  <w:tab w:val="right" w:leader="dot" w:pos="9350"/>
                </w:tabs>
                <w:rPr>
                  <w:rFonts w:eastAsiaTheme="minorEastAsia"/>
                  <w:noProof/>
                  <w:lang w:eastAsia="en-GB"/>
                </w:rPr>
              </w:pPr>
              <w:hyperlink w:anchor="_Toc119189682" w:history="1">
                <w:r w:rsidRPr="00084D7D">
                  <w:rPr>
                    <w:rStyle w:val="Hyperlink"/>
                    <w:rFonts w:cstheme="minorHAnsi"/>
                    <w:b/>
                    <w:bCs/>
                    <w:noProof/>
                  </w:rPr>
                  <w:t>2.4.6 Legal factors</w:t>
                </w:r>
                <w:r>
                  <w:rPr>
                    <w:noProof/>
                    <w:webHidden/>
                  </w:rPr>
                  <w:tab/>
                </w:r>
                <w:r>
                  <w:rPr>
                    <w:noProof/>
                    <w:webHidden/>
                  </w:rPr>
                  <w:fldChar w:fldCharType="begin"/>
                </w:r>
                <w:r>
                  <w:rPr>
                    <w:noProof/>
                    <w:webHidden/>
                  </w:rPr>
                  <w:instrText xml:space="preserve"> PAGEREF _Toc119189682 \h </w:instrText>
                </w:r>
                <w:r>
                  <w:rPr>
                    <w:noProof/>
                    <w:webHidden/>
                  </w:rPr>
                </w:r>
                <w:r>
                  <w:rPr>
                    <w:noProof/>
                    <w:webHidden/>
                  </w:rPr>
                  <w:fldChar w:fldCharType="separate"/>
                </w:r>
                <w:r>
                  <w:rPr>
                    <w:noProof/>
                    <w:webHidden/>
                  </w:rPr>
                  <w:t>17</w:t>
                </w:r>
                <w:r>
                  <w:rPr>
                    <w:noProof/>
                    <w:webHidden/>
                  </w:rPr>
                  <w:fldChar w:fldCharType="end"/>
                </w:r>
              </w:hyperlink>
            </w:p>
            <w:p w14:paraId="50DD6BE7" w14:textId="5F2E5BE4" w:rsidR="009274E3" w:rsidRDefault="009274E3">
              <w:pPr>
                <w:pStyle w:val="TOC1"/>
                <w:tabs>
                  <w:tab w:val="right" w:leader="dot" w:pos="9350"/>
                </w:tabs>
                <w:rPr>
                  <w:rFonts w:eastAsiaTheme="minorEastAsia"/>
                  <w:noProof/>
                  <w:lang w:eastAsia="en-GB"/>
                </w:rPr>
              </w:pPr>
              <w:hyperlink w:anchor="_Toc119189683" w:history="1">
                <w:r w:rsidRPr="00084D7D">
                  <w:rPr>
                    <w:rStyle w:val="Hyperlink"/>
                    <w:rFonts w:cstheme="minorHAnsi"/>
                    <w:b/>
                    <w:bCs/>
                    <w:noProof/>
                  </w:rPr>
                  <w:t>3.Critically appraise the cultural and ethical behaviour present in one or more organisations.</w:t>
                </w:r>
                <w:r>
                  <w:rPr>
                    <w:noProof/>
                    <w:webHidden/>
                  </w:rPr>
                  <w:tab/>
                </w:r>
                <w:r>
                  <w:rPr>
                    <w:noProof/>
                    <w:webHidden/>
                  </w:rPr>
                  <w:fldChar w:fldCharType="begin"/>
                </w:r>
                <w:r>
                  <w:rPr>
                    <w:noProof/>
                    <w:webHidden/>
                  </w:rPr>
                  <w:instrText xml:space="preserve"> PAGEREF _Toc119189683 \h </w:instrText>
                </w:r>
                <w:r>
                  <w:rPr>
                    <w:noProof/>
                    <w:webHidden/>
                  </w:rPr>
                </w:r>
                <w:r>
                  <w:rPr>
                    <w:noProof/>
                    <w:webHidden/>
                  </w:rPr>
                  <w:fldChar w:fldCharType="separate"/>
                </w:r>
                <w:r>
                  <w:rPr>
                    <w:noProof/>
                    <w:webHidden/>
                  </w:rPr>
                  <w:t>18</w:t>
                </w:r>
                <w:r>
                  <w:rPr>
                    <w:noProof/>
                    <w:webHidden/>
                  </w:rPr>
                  <w:fldChar w:fldCharType="end"/>
                </w:r>
              </w:hyperlink>
            </w:p>
            <w:p w14:paraId="59814BE4" w14:textId="400C9977" w:rsidR="009274E3" w:rsidRDefault="009274E3">
              <w:pPr>
                <w:pStyle w:val="TOC2"/>
                <w:tabs>
                  <w:tab w:val="right" w:leader="dot" w:pos="9350"/>
                </w:tabs>
                <w:rPr>
                  <w:rFonts w:eastAsiaTheme="minorEastAsia"/>
                  <w:noProof/>
                  <w:lang w:eastAsia="en-GB"/>
                </w:rPr>
              </w:pPr>
              <w:hyperlink w:anchor="_Toc119189684" w:history="1">
                <w:r w:rsidRPr="00084D7D">
                  <w:rPr>
                    <w:rStyle w:val="Hyperlink"/>
                    <w:rFonts w:cstheme="minorHAnsi"/>
                    <w:b/>
                    <w:bCs/>
                    <w:noProof/>
                  </w:rPr>
                  <w:t>3.1 Corporate social responsibility</w:t>
                </w:r>
                <w:r>
                  <w:rPr>
                    <w:noProof/>
                    <w:webHidden/>
                  </w:rPr>
                  <w:tab/>
                </w:r>
                <w:r>
                  <w:rPr>
                    <w:noProof/>
                    <w:webHidden/>
                  </w:rPr>
                  <w:fldChar w:fldCharType="begin"/>
                </w:r>
                <w:r>
                  <w:rPr>
                    <w:noProof/>
                    <w:webHidden/>
                  </w:rPr>
                  <w:instrText xml:space="preserve"> PAGEREF _Toc119189684 \h </w:instrText>
                </w:r>
                <w:r>
                  <w:rPr>
                    <w:noProof/>
                    <w:webHidden/>
                  </w:rPr>
                </w:r>
                <w:r>
                  <w:rPr>
                    <w:noProof/>
                    <w:webHidden/>
                  </w:rPr>
                  <w:fldChar w:fldCharType="separate"/>
                </w:r>
                <w:r>
                  <w:rPr>
                    <w:noProof/>
                    <w:webHidden/>
                  </w:rPr>
                  <w:t>18</w:t>
                </w:r>
                <w:r>
                  <w:rPr>
                    <w:noProof/>
                    <w:webHidden/>
                  </w:rPr>
                  <w:fldChar w:fldCharType="end"/>
                </w:r>
              </w:hyperlink>
            </w:p>
            <w:p w14:paraId="504954E6" w14:textId="67A83299" w:rsidR="009274E3" w:rsidRDefault="009274E3">
              <w:pPr>
                <w:pStyle w:val="TOC2"/>
                <w:tabs>
                  <w:tab w:val="right" w:leader="dot" w:pos="9350"/>
                </w:tabs>
                <w:rPr>
                  <w:rFonts w:eastAsiaTheme="minorEastAsia"/>
                  <w:noProof/>
                  <w:lang w:eastAsia="en-GB"/>
                </w:rPr>
              </w:pPr>
              <w:hyperlink w:anchor="_Toc119189685" w:history="1">
                <w:r w:rsidRPr="00084D7D">
                  <w:rPr>
                    <w:rStyle w:val="Hyperlink"/>
                    <w:rFonts w:cstheme="minorHAnsi"/>
                    <w:b/>
                    <w:bCs/>
                    <w:noProof/>
                  </w:rPr>
                  <w:t>3.2 ‘Google’ versus ‘Amazon.’</w:t>
                </w:r>
                <w:r>
                  <w:rPr>
                    <w:noProof/>
                    <w:webHidden/>
                  </w:rPr>
                  <w:tab/>
                </w:r>
                <w:r>
                  <w:rPr>
                    <w:noProof/>
                    <w:webHidden/>
                  </w:rPr>
                  <w:fldChar w:fldCharType="begin"/>
                </w:r>
                <w:r>
                  <w:rPr>
                    <w:noProof/>
                    <w:webHidden/>
                  </w:rPr>
                  <w:instrText xml:space="preserve"> PAGEREF _Toc119189685 \h </w:instrText>
                </w:r>
                <w:r>
                  <w:rPr>
                    <w:noProof/>
                    <w:webHidden/>
                  </w:rPr>
                </w:r>
                <w:r>
                  <w:rPr>
                    <w:noProof/>
                    <w:webHidden/>
                  </w:rPr>
                  <w:fldChar w:fldCharType="separate"/>
                </w:r>
                <w:r>
                  <w:rPr>
                    <w:noProof/>
                    <w:webHidden/>
                  </w:rPr>
                  <w:t>18</w:t>
                </w:r>
                <w:r>
                  <w:rPr>
                    <w:noProof/>
                    <w:webHidden/>
                  </w:rPr>
                  <w:fldChar w:fldCharType="end"/>
                </w:r>
              </w:hyperlink>
            </w:p>
            <w:p w14:paraId="284AEB0D" w14:textId="43E16A73" w:rsidR="009274E3" w:rsidRDefault="009274E3">
              <w:pPr>
                <w:pStyle w:val="TOC2"/>
                <w:tabs>
                  <w:tab w:val="right" w:leader="dot" w:pos="9350"/>
                </w:tabs>
                <w:rPr>
                  <w:rFonts w:eastAsiaTheme="minorEastAsia"/>
                  <w:noProof/>
                  <w:lang w:eastAsia="en-GB"/>
                </w:rPr>
              </w:pPr>
              <w:hyperlink w:anchor="_Toc119189686" w:history="1">
                <w:r w:rsidRPr="00084D7D">
                  <w:rPr>
                    <w:rStyle w:val="Hyperlink"/>
                    <w:rFonts w:cstheme="minorHAnsi"/>
                    <w:b/>
                    <w:bCs/>
                    <w:noProof/>
                  </w:rPr>
                  <w:t>3.3 Motivation for change</w:t>
                </w:r>
                <w:r>
                  <w:rPr>
                    <w:noProof/>
                    <w:webHidden/>
                  </w:rPr>
                  <w:tab/>
                </w:r>
                <w:r>
                  <w:rPr>
                    <w:noProof/>
                    <w:webHidden/>
                  </w:rPr>
                  <w:fldChar w:fldCharType="begin"/>
                </w:r>
                <w:r>
                  <w:rPr>
                    <w:noProof/>
                    <w:webHidden/>
                  </w:rPr>
                  <w:instrText xml:space="preserve"> PAGEREF _Toc119189686 \h </w:instrText>
                </w:r>
                <w:r>
                  <w:rPr>
                    <w:noProof/>
                    <w:webHidden/>
                  </w:rPr>
                </w:r>
                <w:r>
                  <w:rPr>
                    <w:noProof/>
                    <w:webHidden/>
                  </w:rPr>
                  <w:fldChar w:fldCharType="separate"/>
                </w:r>
                <w:r>
                  <w:rPr>
                    <w:noProof/>
                    <w:webHidden/>
                  </w:rPr>
                  <w:t>20</w:t>
                </w:r>
                <w:r>
                  <w:rPr>
                    <w:noProof/>
                    <w:webHidden/>
                  </w:rPr>
                  <w:fldChar w:fldCharType="end"/>
                </w:r>
              </w:hyperlink>
            </w:p>
            <w:p w14:paraId="5D280FFD" w14:textId="0378B46A" w:rsidR="009274E3" w:rsidRDefault="009274E3">
              <w:pPr>
                <w:pStyle w:val="TOC2"/>
                <w:tabs>
                  <w:tab w:val="right" w:leader="dot" w:pos="9350"/>
                </w:tabs>
                <w:rPr>
                  <w:rFonts w:eastAsiaTheme="minorEastAsia"/>
                  <w:noProof/>
                  <w:lang w:eastAsia="en-GB"/>
                </w:rPr>
              </w:pPr>
              <w:hyperlink w:anchor="_Toc119189687" w:history="1">
                <w:r w:rsidRPr="00084D7D">
                  <w:rPr>
                    <w:rStyle w:val="Hyperlink"/>
                    <w:rFonts w:cstheme="minorHAnsi"/>
                    <w:b/>
                    <w:bCs/>
                    <w:noProof/>
                  </w:rPr>
                  <w:t>Conclusion</w:t>
                </w:r>
                <w:r>
                  <w:rPr>
                    <w:noProof/>
                    <w:webHidden/>
                  </w:rPr>
                  <w:tab/>
                </w:r>
                <w:r>
                  <w:rPr>
                    <w:noProof/>
                    <w:webHidden/>
                  </w:rPr>
                  <w:fldChar w:fldCharType="begin"/>
                </w:r>
                <w:r>
                  <w:rPr>
                    <w:noProof/>
                    <w:webHidden/>
                  </w:rPr>
                  <w:instrText xml:space="preserve"> PAGEREF _Toc119189687 \h </w:instrText>
                </w:r>
                <w:r>
                  <w:rPr>
                    <w:noProof/>
                    <w:webHidden/>
                  </w:rPr>
                </w:r>
                <w:r>
                  <w:rPr>
                    <w:noProof/>
                    <w:webHidden/>
                  </w:rPr>
                  <w:fldChar w:fldCharType="separate"/>
                </w:r>
                <w:r>
                  <w:rPr>
                    <w:noProof/>
                    <w:webHidden/>
                  </w:rPr>
                  <w:t>20</w:t>
                </w:r>
                <w:r>
                  <w:rPr>
                    <w:noProof/>
                    <w:webHidden/>
                  </w:rPr>
                  <w:fldChar w:fldCharType="end"/>
                </w:r>
              </w:hyperlink>
            </w:p>
            <w:p w14:paraId="64FA3493" w14:textId="0AF953C7" w:rsidR="009274E3" w:rsidRDefault="009274E3">
              <w:pPr>
                <w:pStyle w:val="TOC2"/>
                <w:tabs>
                  <w:tab w:val="right" w:leader="dot" w:pos="9350"/>
                </w:tabs>
                <w:rPr>
                  <w:rFonts w:eastAsiaTheme="minorEastAsia"/>
                  <w:noProof/>
                  <w:lang w:eastAsia="en-GB"/>
                </w:rPr>
              </w:pPr>
              <w:hyperlink w:anchor="_Toc119189688" w:history="1">
                <w:r w:rsidRPr="00084D7D">
                  <w:rPr>
                    <w:rStyle w:val="Hyperlink"/>
                    <w:rFonts w:cstheme="minorHAnsi"/>
                    <w:b/>
                    <w:bCs/>
                    <w:noProof/>
                  </w:rPr>
                  <w:t>References</w:t>
                </w:r>
                <w:r>
                  <w:rPr>
                    <w:noProof/>
                    <w:webHidden/>
                  </w:rPr>
                  <w:tab/>
                </w:r>
                <w:r>
                  <w:rPr>
                    <w:noProof/>
                    <w:webHidden/>
                  </w:rPr>
                  <w:fldChar w:fldCharType="begin"/>
                </w:r>
                <w:r>
                  <w:rPr>
                    <w:noProof/>
                    <w:webHidden/>
                  </w:rPr>
                  <w:instrText xml:space="preserve"> PAGEREF _Toc119189688 \h </w:instrText>
                </w:r>
                <w:r>
                  <w:rPr>
                    <w:noProof/>
                    <w:webHidden/>
                  </w:rPr>
                </w:r>
                <w:r>
                  <w:rPr>
                    <w:noProof/>
                    <w:webHidden/>
                  </w:rPr>
                  <w:fldChar w:fldCharType="separate"/>
                </w:r>
                <w:r>
                  <w:rPr>
                    <w:noProof/>
                    <w:webHidden/>
                  </w:rPr>
                  <w:t>22</w:t>
                </w:r>
                <w:r>
                  <w:rPr>
                    <w:noProof/>
                    <w:webHidden/>
                  </w:rPr>
                  <w:fldChar w:fldCharType="end"/>
                </w:r>
              </w:hyperlink>
            </w:p>
            <w:p w14:paraId="6DBFD92B" w14:textId="63AD8F11" w:rsidR="009274E3" w:rsidRDefault="009274E3">
              <w:pPr>
                <w:pStyle w:val="TOC2"/>
                <w:tabs>
                  <w:tab w:val="right" w:leader="dot" w:pos="9350"/>
                </w:tabs>
                <w:rPr>
                  <w:rFonts w:eastAsiaTheme="minorEastAsia"/>
                  <w:noProof/>
                  <w:lang w:eastAsia="en-GB"/>
                </w:rPr>
              </w:pPr>
              <w:hyperlink w:anchor="_Toc119189689" w:history="1">
                <w:r w:rsidRPr="00084D7D">
                  <w:rPr>
                    <w:rStyle w:val="Hyperlink"/>
                    <w:rFonts w:ascii="Calibri" w:hAnsi="Calibri" w:cs="Calibri"/>
                    <w:b/>
                    <w:bCs/>
                    <w:noProof/>
                  </w:rPr>
                  <w:t>Appendix 1 – Schein Organisational Model.</w:t>
                </w:r>
                <w:r>
                  <w:rPr>
                    <w:noProof/>
                    <w:webHidden/>
                  </w:rPr>
                  <w:tab/>
                </w:r>
                <w:r>
                  <w:rPr>
                    <w:noProof/>
                    <w:webHidden/>
                  </w:rPr>
                  <w:fldChar w:fldCharType="begin"/>
                </w:r>
                <w:r>
                  <w:rPr>
                    <w:noProof/>
                    <w:webHidden/>
                  </w:rPr>
                  <w:instrText xml:space="preserve"> PAGEREF _Toc119189689 \h </w:instrText>
                </w:r>
                <w:r>
                  <w:rPr>
                    <w:noProof/>
                    <w:webHidden/>
                  </w:rPr>
                </w:r>
                <w:r>
                  <w:rPr>
                    <w:noProof/>
                    <w:webHidden/>
                  </w:rPr>
                  <w:fldChar w:fldCharType="separate"/>
                </w:r>
                <w:r>
                  <w:rPr>
                    <w:noProof/>
                    <w:webHidden/>
                  </w:rPr>
                  <w:t>26</w:t>
                </w:r>
                <w:r>
                  <w:rPr>
                    <w:noProof/>
                    <w:webHidden/>
                  </w:rPr>
                  <w:fldChar w:fldCharType="end"/>
                </w:r>
              </w:hyperlink>
            </w:p>
            <w:p w14:paraId="73FB4ACB" w14:textId="5F0100F9" w:rsidR="009274E3" w:rsidRDefault="009274E3">
              <w:pPr>
                <w:pStyle w:val="TOC2"/>
                <w:tabs>
                  <w:tab w:val="right" w:leader="dot" w:pos="9350"/>
                </w:tabs>
                <w:rPr>
                  <w:rFonts w:eastAsiaTheme="minorEastAsia"/>
                  <w:noProof/>
                  <w:lang w:eastAsia="en-GB"/>
                </w:rPr>
              </w:pPr>
              <w:hyperlink w:anchor="_Toc119189690" w:history="1">
                <w:r w:rsidRPr="00084D7D">
                  <w:rPr>
                    <w:rStyle w:val="Hyperlink"/>
                    <w:rFonts w:ascii="Calibri" w:hAnsi="Calibri" w:cs="Calibri"/>
                    <w:b/>
                    <w:bCs/>
                    <w:noProof/>
                  </w:rPr>
                  <w:t>Appendix 2 – Google Mission Statement.</w:t>
                </w:r>
                <w:r>
                  <w:rPr>
                    <w:noProof/>
                    <w:webHidden/>
                  </w:rPr>
                  <w:tab/>
                </w:r>
                <w:r>
                  <w:rPr>
                    <w:noProof/>
                    <w:webHidden/>
                  </w:rPr>
                  <w:fldChar w:fldCharType="begin"/>
                </w:r>
                <w:r>
                  <w:rPr>
                    <w:noProof/>
                    <w:webHidden/>
                  </w:rPr>
                  <w:instrText xml:space="preserve"> PAGEREF _Toc119189690 \h </w:instrText>
                </w:r>
                <w:r>
                  <w:rPr>
                    <w:noProof/>
                    <w:webHidden/>
                  </w:rPr>
                </w:r>
                <w:r>
                  <w:rPr>
                    <w:noProof/>
                    <w:webHidden/>
                  </w:rPr>
                  <w:fldChar w:fldCharType="separate"/>
                </w:r>
                <w:r>
                  <w:rPr>
                    <w:noProof/>
                    <w:webHidden/>
                  </w:rPr>
                  <w:t>27</w:t>
                </w:r>
                <w:r>
                  <w:rPr>
                    <w:noProof/>
                    <w:webHidden/>
                  </w:rPr>
                  <w:fldChar w:fldCharType="end"/>
                </w:r>
              </w:hyperlink>
            </w:p>
            <w:p w14:paraId="0A713779" w14:textId="5D61BD3D" w:rsidR="009274E3" w:rsidRDefault="009274E3">
              <w:pPr>
                <w:pStyle w:val="TOC2"/>
                <w:tabs>
                  <w:tab w:val="right" w:leader="dot" w:pos="9350"/>
                </w:tabs>
                <w:rPr>
                  <w:rFonts w:eastAsiaTheme="minorEastAsia"/>
                  <w:noProof/>
                  <w:lang w:eastAsia="en-GB"/>
                </w:rPr>
              </w:pPr>
              <w:hyperlink w:anchor="_Toc119189691" w:history="1">
                <w:r w:rsidRPr="00084D7D">
                  <w:rPr>
                    <w:rStyle w:val="Hyperlink"/>
                    <w:rFonts w:cstheme="minorHAnsi"/>
                    <w:b/>
                    <w:bCs/>
                    <w:noProof/>
                  </w:rPr>
                  <w:t>Appendix 3 – SWOT Analysis.</w:t>
                </w:r>
                <w:r>
                  <w:rPr>
                    <w:noProof/>
                    <w:webHidden/>
                  </w:rPr>
                  <w:tab/>
                </w:r>
                <w:r>
                  <w:rPr>
                    <w:noProof/>
                    <w:webHidden/>
                  </w:rPr>
                  <w:fldChar w:fldCharType="begin"/>
                </w:r>
                <w:r>
                  <w:rPr>
                    <w:noProof/>
                    <w:webHidden/>
                  </w:rPr>
                  <w:instrText xml:space="preserve"> PAGEREF _Toc119189691 \h </w:instrText>
                </w:r>
                <w:r>
                  <w:rPr>
                    <w:noProof/>
                    <w:webHidden/>
                  </w:rPr>
                </w:r>
                <w:r>
                  <w:rPr>
                    <w:noProof/>
                    <w:webHidden/>
                  </w:rPr>
                  <w:fldChar w:fldCharType="separate"/>
                </w:r>
                <w:r>
                  <w:rPr>
                    <w:noProof/>
                    <w:webHidden/>
                  </w:rPr>
                  <w:t>28</w:t>
                </w:r>
                <w:r>
                  <w:rPr>
                    <w:noProof/>
                    <w:webHidden/>
                  </w:rPr>
                  <w:fldChar w:fldCharType="end"/>
                </w:r>
              </w:hyperlink>
            </w:p>
            <w:p w14:paraId="3469DBD3" w14:textId="77241C96" w:rsidR="009274E3" w:rsidRDefault="009274E3">
              <w:pPr>
                <w:pStyle w:val="TOC2"/>
                <w:tabs>
                  <w:tab w:val="right" w:leader="dot" w:pos="9350"/>
                </w:tabs>
                <w:rPr>
                  <w:rFonts w:eastAsiaTheme="minorEastAsia"/>
                  <w:noProof/>
                  <w:lang w:eastAsia="en-GB"/>
                </w:rPr>
              </w:pPr>
              <w:hyperlink w:anchor="_Toc119189692" w:history="1">
                <w:r w:rsidRPr="00084D7D">
                  <w:rPr>
                    <w:rStyle w:val="Hyperlink"/>
                    <w:rFonts w:cstheme="minorHAnsi"/>
                    <w:b/>
                    <w:bCs/>
                    <w:noProof/>
                  </w:rPr>
                  <w:t>Appendix 4. – Googles Swot Analysis.</w:t>
                </w:r>
                <w:r>
                  <w:rPr>
                    <w:noProof/>
                    <w:webHidden/>
                  </w:rPr>
                  <w:tab/>
                </w:r>
                <w:r>
                  <w:rPr>
                    <w:noProof/>
                    <w:webHidden/>
                  </w:rPr>
                  <w:fldChar w:fldCharType="begin"/>
                </w:r>
                <w:r>
                  <w:rPr>
                    <w:noProof/>
                    <w:webHidden/>
                  </w:rPr>
                  <w:instrText xml:space="preserve"> PAGEREF _Toc119189692 \h </w:instrText>
                </w:r>
                <w:r>
                  <w:rPr>
                    <w:noProof/>
                    <w:webHidden/>
                  </w:rPr>
                </w:r>
                <w:r>
                  <w:rPr>
                    <w:noProof/>
                    <w:webHidden/>
                  </w:rPr>
                  <w:fldChar w:fldCharType="separate"/>
                </w:r>
                <w:r>
                  <w:rPr>
                    <w:noProof/>
                    <w:webHidden/>
                  </w:rPr>
                  <w:t>29</w:t>
                </w:r>
                <w:r>
                  <w:rPr>
                    <w:noProof/>
                    <w:webHidden/>
                  </w:rPr>
                  <w:fldChar w:fldCharType="end"/>
                </w:r>
              </w:hyperlink>
            </w:p>
            <w:p w14:paraId="7B606669" w14:textId="5C22F056" w:rsidR="00AE022C" w:rsidRDefault="00885114" w:rsidP="00AE022C">
              <w:r>
                <w:rPr>
                  <w:b/>
                  <w:bCs/>
                  <w:noProof/>
                </w:rPr>
                <w:fldChar w:fldCharType="end"/>
              </w:r>
            </w:p>
          </w:sdtContent>
        </w:sdt>
      </w:sdtContent>
    </w:sdt>
    <w:p w14:paraId="1A7CBFC3" w14:textId="5AAB5ECB" w:rsidR="00F53EF8" w:rsidRPr="00AE022C" w:rsidRDefault="007A0F0B" w:rsidP="00AE022C">
      <w:pPr>
        <w:spacing w:before="120" w:after="120" w:line="360" w:lineRule="auto"/>
        <w:rPr>
          <w:rFonts w:ascii="Tahoma" w:hAnsi="Tahoma" w:cs="Tahoma"/>
          <w:color w:val="000000"/>
          <w:sz w:val="24"/>
          <w:szCs w:val="24"/>
        </w:rPr>
      </w:pPr>
      <w:r>
        <w:br w:type="page"/>
      </w:r>
    </w:p>
    <w:p w14:paraId="3ED55503" w14:textId="79943E29" w:rsidR="00D2291D" w:rsidRDefault="0006008A" w:rsidP="00AC5858">
      <w:pPr>
        <w:pStyle w:val="Heading2"/>
        <w:spacing w:line="360" w:lineRule="auto"/>
        <w:rPr>
          <w:rFonts w:asciiTheme="minorHAnsi" w:hAnsiTheme="minorHAnsi" w:cstheme="minorHAnsi"/>
          <w:b/>
          <w:bCs/>
          <w:color w:val="auto"/>
          <w:sz w:val="24"/>
          <w:szCs w:val="24"/>
        </w:rPr>
      </w:pPr>
      <w:bookmarkStart w:id="0" w:name="_Toc456901515"/>
      <w:bookmarkStart w:id="1" w:name="_Toc119189660"/>
      <w:r w:rsidRPr="00435859">
        <w:rPr>
          <w:rFonts w:asciiTheme="minorHAnsi" w:hAnsiTheme="minorHAnsi" w:cstheme="minorHAnsi"/>
          <w:b/>
          <w:bCs/>
          <w:color w:val="auto"/>
          <w:sz w:val="24"/>
          <w:szCs w:val="24"/>
        </w:rPr>
        <w:lastRenderedPageBreak/>
        <w:t>Introduction</w:t>
      </w:r>
      <w:bookmarkEnd w:id="0"/>
      <w:bookmarkEnd w:id="1"/>
      <w:r w:rsidRPr="00435859">
        <w:rPr>
          <w:rFonts w:asciiTheme="minorHAnsi" w:hAnsiTheme="minorHAnsi" w:cstheme="minorHAnsi"/>
          <w:b/>
          <w:bCs/>
          <w:color w:val="auto"/>
          <w:sz w:val="24"/>
          <w:szCs w:val="24"/>
        </w:rPr>
        <w:t xml:space="preserve"> </w:t>
      </w:r>
    </w:p>
    <w:p w14:paraId="041909D1" w14:textId="77777777" w:rsidR="00325768" w:rsidRPr="00AC5858" w:rsidRDefault="00325768" w:rsidP="00AC5858">
      <w:pPr>
        <w:spacing w:line="360" w:lineRule="auto"/>
        <w:rPr>
          <w:sz w:val="24"/>
          <w:szCs w:val="24"/>
        </w:rPr>
      </w:pPr>
    </w:p>
    <w:p w14:paraId="6B5657E9" w14:textId="62F7D925" w:rsidR="00325768" w:rsidRPr="00391B31" w:rsidRDefault="00DE1CC0" w:rsidP="00391B31">
      <w:pPr>
        <w:spacing w:line="360" w:lineRule="auto"/>
        <w:rPr>
          <w:rFonts w:cstheme="minorHAnsi"/>
          <w:sz w:val="24"/>
          <w:szCs w:val="24"/>
        </w:rPr>
      </w:pPr>
      <w:r w:rsidRPr="00391B31">
        <w:rPr>
          <w:rFonts w:cstheme="minorHAnsi"/>
          <w:sz w:val="24"/>
          <w:szCs w:val="24"/>
        </w:rPr>
        <w:t xml:space="preserve"> This paper will examin</w:t>
      </w:r>
      <w:r w:rsidR="00C66EDC" w:rsidRPr="00391B31">
        <w:rPr>
          <w:rFonts w:cstheme="minorHAnsi"/>
          <w:sz w:val="24"/>
          <w:szCs w:val="24"/>
        </w:rPr>
        <w:t>e</w:t>
      </w:r>
      <w:r w:rsidR="00F03E2C" w:rsidRPr="00391B31">
        <w:rPr>
          <w:rFonts w:cstheme="minorHAnsi"/>
          <w:sz w:val="24"/>
          <w:szCs w:val="24"/>
        </w:rPr>
        <w:t xml:space="preserve"> the</w:t>
      </w:r>
      <w:r w:rsidR="009A51C7" w:rsidRPr="00391B31">
        <w:rPr>
          <w:rFonts w:cstheme="minorHAnsi"/>
          <w:sz w:val="24"/>
          <w:szCs w:val="24"/>
        </w:rPr>
        <w:t xml:space="preserve"> overall culture of a company</w:t>
      </w:r>
      <w:r w:rsidR="00C63E30" w:rsidRPr="00391B31">
        <w:rPr>
          <w:rFonts w:cstheme="minorHAnsi"/>
          <w:sz w:val="24"/>
          <w:szCs w:val="24"/>
        </w:rPr>
        <w:t xml:space="preserve"> </w:t>
      </w:r>
      <w:r w:rsidR="00C66EDC" w:rsidRPr="00391B31">
        <w:rPr>
          <w:rFonts w:cstheme="minorHAnsi"/>
          <w:sz w:val="24"/>
          <w:szCs w:val="24"/>
        </w:rPr>
        <w:t>namely ‘Google</w:t>
      </w:r>
      <w:r w:rsidR="00AC5858" w:rsidRPr="00391B31">
        <w:rPr>
          <w:rFonts w:cstheme="minorHAnsi"/>
          <w:sz w:val="24"/>
          <w:szCs w:val="24"/>
        </w:rPr>
        <w:t xml:space="preserve">’ </w:t>
      </w:r>
      <w:r w:rsidR="00601148" w:rsidRPr="00391B31">
        <w:rPr>
          <w:rFonts w:cstheme="minorHAnsi"/>
          <w:sz w:val="24"/>
          <w:szCs w:val="24"/>
        </w:rPr>
        <w:t>and</w:t>
      </w:r>
      <w:r w:rsidR="005A0174" w:rsidRPr="00391B31">
        <w:rPr>
          <w:rFonts w:cstheme="minorHAnsi"/>
          <w:sz w:val="24"/>
          <w:szCs w:val="24"/>
        </w:rPr>
        <w:t xml:space="preserve"> their</w:t>
      </w:r>
      <w:r w:rsidR="00601148" w:rsidRPr="00391B31">
        <w:rPr>
          <w:rFonts w:cstheme="minorHAnsi"/>
          <w:sz w:val="24"/>
          <w:szCs w:val="24"/>
        </w:rPr>
        <w:t xml:space="preserve"> </w:t>
      </w:r>
      <w:r w:rsidR="00B770A5" w:rsidRPr="00391B31">
        <w:rPr>
          <w:rFonts w:cstheme="minorHAnsi"/>
          <w:sz w:val="24"/>
          <w:szCs w:val="24"/>
        </w:rPr>
        <w:t xml:space="preserve">standard </w:t>
      </w:r>
      <w:r w:rsidR="00AF154D" w:rsidRPr="00391B31">
        <w:rPr>
          <w:rFonts w:cstheme="minorHAnsi"/>
          <w:sz w:val="24"/>
          <w:szCs w:val="24"/>
        </w:rPr>
        <w:t xml:space="preserve">culture </w:t>
      </w:r>
      <w:r w:rsidR="00AC5858" w:rsidRPr="00391B31">
        <w:rPr>
          <w:rFonts w:cstheme="minorHAnsi"/>
          <w:sz w:val="24"/>
          <w:szCs w:val="24"/>
        </w:rPr>
        <w:t>and procedures</w:t>
      </w:r>
      <w:r w:rsidR="00601148" w:rsidRPr="00391B31">
        <w:rPr>
          <w:rFonts w:cstheme="minorHAnsi"/>
          <w:sz w:val="24"/>
          <w:szCs w:val="24"/>
        </w:rPr>
        <w:t xml:space="preserve"> which necessitates </w:t>
      </w:r>
      <w:r w:rsidR="001B16A3" w:rsidRPr="00391B31">
        <w:rPr>
          <w:rFonts w:cstheme="minorHAnsi"/>
          <w:sz w:val="24"/>
          <w:szCs w:val="24"/>
        </w:rPr>
        <w:t xml:space="preserve">their distinctive </w:t>
      </w:r>
      <w:r w:rsidR="00391B31" w:rsidRPr="00391B31">
        <w:rPr>
          <w:rFonts w:cstheme="minorHAnsi"/>
          <w:sz w:val="24"/>
          <w:szCs w:val="24"/>
        </w:rPr>
        <w:t>identity.</w:t>
      </w:r>
      <w:r w:rsidR="005A0174" w:rsidRPr="00391B31">
        <w:rPr>
          <w:rFonts w:cstheme="minorHAnsi"/>
          <w:sz w:val="24"/>
          <w:szCs w:val="24"/>
        </w:rPr>
        <w:t xml:space="preserve"> </w:t>
      </w:r>
      <w:r w:rsidR="00956F6E" w:rsidRPr="00391B31">
        <w:rPr>
          <w:rFonts w:cstheme="minorHAnsi"/>
          <w:sz w:val="24"/>
          <w:szCs w:val="24"/>
        </w:rPr>
        <w:t>T</w:t>
      </w:r>
      <w:r w:rsidR="005A0174" w:rsidRPr="00391B31">
        <w:rPr>
          <w:rFonts w:cstheme="minorHAnsi"/>
          <w:sz w:val="24"/>
          <w:szCs w:val="24"/>
        </w:rPr>
        <w:t xml:space="preserve">hese will </w:t>
      </w:r>
      <w:proofErr w:type="gramStart"/>
      <w:r w:rsidR="005A0174" w:rsidRPr="00391B31">
        <w:rPr>
          <w:rFonts w:cstheme="minorHAnsi"/>
          <w:sz w:val="24"/>
          <w:szCs w:val="24"/>
        </w:rPr>
        <w:t>be identified</w:t>
      </w:r>
      <w:proofErr w:type="gramEnd"/>
      <w:r w:rsidR="005A0174" w:rsidRPr="00391B31">
        <w:rPr>
          <w:rFonts w:cstheme="minorHAnsi"/>
          <w:sz w:val="24"/>
          <w:szCs w:val="24"/>
        </w:rPr>
        <w:t xml:space="preserve"> as </w:t>
      </w:r>
      <w:r w:rsidR="00F7512F" w:rsidRPr="00391B31">
        <w:rPr>
          <w:rFonts w:cstheme="minorHAnsi"/>
          <w:sz w:val="24"/>
          <w:szCs w:val="24"/>
        </w:rPr>
        <w:t>their s</w:t>
      </w:r>
      <w:r w:rsidR="00B770A5" w:rsidRPr="00391B31">
        <w:rPr>
          <w:rFonts w:cstheme="minorHAnsi"/>
          <w:sz w:val="24"/>
          <w:szCs w:val="24"/>
        </w:rPr>
        <w:t>hared values and beliefs</w:t>
      </w:r>
      <w:r w:rsidR="005A0174" w:rsidRPr="00391B31">
        <w:rPr>
          <w:rFonts w:cstheme="minorHAnsi"/>
          <w:sz w:val="24"/>
          <w:szCs w:val="24"/>
        </w:rPr>
        <w:t xml:space="preserve"> which</w:t>
      </w:r>
      <w:r w:rsidR="00B770A5" w:rsidRPr="00391B31">
        <w:rPr>
          <w:rFonts w:cstheme="minorHAnsi"/>
          <w:sz w:val="24"/>
          <w:szCs w:val="24"/>
        </w:rPr>
        <w:t xml:space="preserve"> </w:t>
      </w:r>
      <w:r w:rsidR="00C63E30" w:rsidRPr="00391B31">
        <w:rPr>
          <w:rFonts w:cstheme="minorHAnsi"/>
          <w:sz w:val="24"/>
          <w:szCs w:val="24"/>
        </w:rPr>
        <w:t>compl</w:t>
      </w:r>
      <w:r w:rsidR="005A0174" w:rsidRPr="00391B31">
        <w:rPr>
          <w:rFonts w:cstheme="minorHAnsi"/>
          <w:sz w:val="24"/>
          <w:szCs w:val="24"/>
        </w:rPr>
        <w:t>y</w:t>
      </w:r>
      <w:r w:rsidR="00C63E30" w:rsidRPr="00391B31">
        <w:rPr>
          <w:rFonts w:cstheme="minorHAnsi"/>
          <w:sz w:val="24"/>
          <w:szCs w:val="24"/>
        </w:rPr>
        <w:t xml:space="preserve"> </w:t>
      </w:r>
      <w:r w:rsidR="00EC0C56" w:rsidRPr="00391B31">
        <w:rPr>
          <w:rFonts w:cstheme="minorHAnsi"/>
          <w:sz w:val="24"/>
          <w:szCs w:val="24"/>
        </w:rPr>
        <w:t xml:space="preserve">with </w:t>
      </w:r>
      <w:r w:rsidR="00465AAF" w:rsidRPr="00391B31">
        <w:rPr>
          <w:rFonts w:cstheme="minorHAnsi"/>
          <w:sz w:val="24"/>
          <w:szCs w:val="24"/>
        </w:rPr>
        <w:t>its efficiency</w:t>
      </w:r>
      <w:r w:rsidR="00956F6E" w:rsidRPr="00391B31">
        <w:rPr>
          <w:rFonts w:cstheme="minorHAnsi"/>
          <w:sz w:val="24"/>
          <w:szCs w:val="24"/>
        </w:rPr>
        <w:t xml:space="preserve"> and the significant impact on their </w:t>
      </w:r>
      <w:r w:rsidR="00AC5858" w:rsidRPr="00391B31">
        <w:rPr>
          <w:rFonts w:cstheme="minorHAnsi"/>
          <w:sz w:val="24"/>
          <w:szCs w:val="24"/>
        </w:rPr>
        <w:t>workforce</w:t>
      </w:r>
      <w:r w:rsidR="00C840C0" w:rsidRPr="00391B31">
        <w:rPr>
          <w:rFonts w:cstheme="minorHAnsi"/>
          <w:sz w:val="24"/>
          <w:szCs w:val="24"/>
        </w:rPr>
        <w:t xml:space="preserve">. </w:t>
      </w:r>
      <w:r w:rsidR="00055152" w:rsidRPr="00391B31">
        <w:rPr>
          <w:rFonts w:cstheme="minorHAnsi"/>
          <w:sz w:val="24"/>
          <w:szCs w:val="24"/>
        </w:rPr>
        <w:t xml:space="preserve">It </w:t>
      </w:r>
      <w:r w:rsidR="00AC5858" w:rsidRPr="00391B31">
        <w:rPr>
          <w:rFonts w:cstheme="minorHAnsi"/>
          <w:sz w:val="24"/>
          <w:szCs w:val="24"/>
        </w:rPr>
        <w:t>will evaluate</w:t>
      </w:r>
      <w:r w:rsidR="00055152" w:rsidRPr="00391B31">
        <w:rPr>
          <w:rFonts w:cstheme="minorHAnsi"/>
          <w:sz w:val="24"/>
          <w:szCs w:val="24"/>
        </w:rPr>
        <w:t xml:space="preserve"> how </w:t>
      </w:r>
      <w:r w:rsidR="00315EAA" w:rsidRPr="00391B31">
        <w:rPr>
          <w:rFonts w:cstheme="minorHAnsi"/>
          <w:sz w:val="24"/>
          <w:szCs w:val="24"/>
        </w:rPr>
        <w:t xml:space="preserve">an </w:t>
      </w:r>
      <w:r w:rsidR="00F7512F" w:rsidRPr="00391B31">
        <w:rPr>
          <w:rFonts w:cstheme="minorHAnsi"/>
          <w:sz w:val="24"/>
          <w:szCs w:val="24"/>
        </w:rPr>
        <w:t>organisation</w:t>
      </w:r>
      <w:r w:rsidR="00163F60" w:rsidRPr="00391B31">
        <w:rPr>
          <w:rFonts w:cstheme="minorHAnsi"/>
          <w:sz w:val="24"/>
          <w:szCs w:val="24"/>
        </w:rPr>
        <w:t xml:space="preserve"> adheres to its own values and ideas</w:t>
      </w:r>
      <w:r w:rsidR="00315EAA" w:rsidRPr="00391B31">
        <w:rPr>
          <w:rFonts w:cstheme="minorHAnsi"/>
          <w:sz w:val="24"/>
          <w:szCs w:val="24"/>
        </w:rPr>
        <w:t xml:space="preserve"> and cultural variables</w:t>
      </w:r>
      <w:r w:rsidR="00163F60" w:rsidRPr="00391B31">
        <w:rPr>
          <w:rFonts w:cstheme="minorHAnsi"/>
          <w:sz w:val="24"/>
          <w:szCs w:val="24"/>
        </w:rPr>
        <w:t xml:space="preserve"> that contribute </w:t>
      </w:r>
      <w:r w:rsidR="009401F9" w:rsidRPr="00391B31">
        <w:rPr>
          <w:rFonts w:cstheme="minorHAnsi"/>
          <w:sz w:val="24"/>
          <w:szCs w:val="24"/>
        </w:rPr>
        <w:t xml:space="preserve">to </w:t>
      </w:r>
      <w:r w:rsidR="00AC5858" w:rsidRPr="00391B31">
        <w:rPr>
          <w:rFonts w:cstheme="minorHAnsi"/>
          <w:sz w:val="24"/>
          <w:szCs w:val="24"/>
        </w:rPr>
        <w:t>their unique</w:t>
      </w:r>
      <w:r w:rsidR="009401F9" w:rsidRPr="00391B31">
        <w:rPr>
          <w:rFonts w:cstheme="minorHAnsi"/>
          <w:sz w:val="24"/>
          <w:szCs w:val="24"/>
        </w:rPr>
        <w:t xml:space="preserve"> social and psychological ways</w:t>
      </w:r>
      <w:r w:rsidR="00542EAF" w:rsidRPr="00391B31">
        <w:rPr>
          <w:rFonts w:cstheme="minorHAnsi"/>
          <w:sz w:val="24"/>
          <w:szCs w:val="24"/>
        </w:rPr>
        <w:t>. Additionally</w:t>
      </w:r>
      <w:r w:rsidR="00AC5858" w:rsidRPr="00391B31">
        <w:rPr>
          <w:rFonts w:cstheme="minorHAnsi"/>
          <w:sz w:val="24"/>
          <w:szCs w:val="24"/>
        </w:rPr>
        <w:t>,</w:t>
      </w:r>
      <w:r w:rsidR="009401F9" w:rsidRPr="00391B31">
        <w:rPr>
          <w:rFonts w:cstheme="minorHAnsi"/>
          <w:sz w:val="24"/>
          <w:szCs w:val="24"/>
        </w:rPr>
        <w:t xml:space="preserve"> </w:t>
      </w:r>
      <w:r w:rsidR="004977CA" w:rsidRPr="00391B31">
        <w:rPr>
          <w:rFonts w:cstheme="minorHAnsi"/>
          <w:sz w:val="24"/>
          <w:szCs w:val="24"/>
        </w:rPr>
        <w:t>it will</w:t>
      </w:r>
      <w:r w:rsidR="0031673D" w:rsidRPr="00391B31">
        <w:rPr>
          <w:rFonts w:cstheme="minorHAnsi"/>
          <w:sz w:val="24"/>
          <w:szCs w:val="24"/>
        </w:rPr>
        <w:t xml:space="preserve"> also</w:t>
      </w:r>
      <w:r w:rsidR="004977CA" w:rsidRPr="00391B31">
        <w:rPr>
          <w:rFonts w:cstheme="minorHAnsi"/>
          <w:sz w:val="24"/>
          <w:szCs w:val="24"/>
        </w:rPr>
        <w:t xml:space="preserve"> </w:t>
      </w:r>
      <w:r w:rsidR="00AC5858" w:rsidRPr="00391B31">
        <w:rPr>
          <w:rFonts w:cstheme="minorHAnsi"/>
          <w:sz w:val="24"/>
          <w:szCs w:val="24"/>
        </w:rPr>
        <w:t>seek</w:t>
      </w:r>
      <w:r w:rsidR="004977CA" w:rsidRPr="00391B31">
        <w:rPr>
          <w:rFonts w:cstheme="minorHAnsi"/>
          <w:sz w:val="24"/>
          <w:szCs w:val="24"/>
        </w:rPr>
        <w:t xml:space="preserve"> to compare the difference</w:t>
      </w:r>
      <w:r w:rsidR="00542EAF" w:rsidRPr="00391B31">
        <w:rPr>
          <w:rFonts w:cstheme="minorHAnsi"/>
          <w:sz w:val="24"/>
          <w:szCs w:val="24"/>
        </w:rPr>
        <w:t xml:space="preserve">s </w:t>
      </w:r>
      <w:r w:rsidR="0031673D" w:rsidRPr="00391B31">
        <w:rPr>
          <w:rFonts w:cstheme="minorHAnsi"/>
          <w:sz w:val="24"/>
          <w:szCs w:val="24"/>
        </w:rPr>
        <w:t>between</w:t>
      </w:r>
      <w:r w:rsidR="00AC5858" w:rsidRPr="00391B31">
        <w:rPr>
          <w:rFonts w:cstheme="minorHAnsi"/>
          <w:sz w:val="24"/>
          <w:szCs w:val="24"/>
        </w:rPr>
        <w:t xml:space="preserve"> the</w:t>
      </w:r>
      <w:r w:rsidR="0031673D" w:rsidRPr="00391B31">
        <w:rPr>
          <w:rFonts w:cstheme="minorHAnsi"/>
          <w:sz w:val="24"/>
          <w:szCs w:val="24"/>
        </w:rPr>
        <w:t xml:space="preserve"> two major tech companies </w:t>
      </w:r>
      <w:r w:rsidR="00AC5858" w:rsidRPr="00391B31">
        <w:rPr>
          <w:rFonts w:cstheme="minorHAnsi"/>
          <w:sz w:val="24"/>
          <w:szCs w:val="24"/>
        </w:rPr>
        <w:t>the other being ‘Amazon</w:t>
      </w:r>
      <w:r w:rsidR="00C840C0" w:rsidRPr="00391B31">
        <w:rPr>
          <w:rFonts w:cstheme="minorHAnsi"/>
          <w:sz w:val="24"/>
          <w:szCs w:val="24"/>
        </w:rPr>
        <w:t>.’</w:t>
      </w:r>
    </w:p>
    <w:p w14:paraId="06366632" w14:textId="77777777" w:rsidR="0030173B" w:rsidRDefault="0030173B" w:rsidP="00391B31">
      <w:pPr>
        <w:spacing w:line="360" w:lineRule="auto"/>
        <w:rPr>
          <w:rFonts w:cstheme="minorHAnsi"/>
          <w:sz w:val="24"/>
          <w:szCs w:val="24"/>
        </w:rPr>
      </w:pPr>
    </w:p>
    <w:p w14:paraId="6F371073" w14:textId="77777777" w:rsidR="007D21AB" w:rsidRDefault="007D21AB" w:rsidP="00391B31">
      <w:pPr>
        <w:spacing w:line="360" w:lineRule="auto"/>
        <w:rPr>
          <w:rFonts w:cstheme="minorHAnsi"/>
          <w:sz w:val="24"/>
          <w:szCs w:val="24"/>
        </w:rPr>
      </w:pPr>
    </w:p>
    <w:p w14:paraId="59775F50" w14:textId="77777777" w:rsidR="007D21AB" w:rsidRDefault="007D21AB" w:rsidP="00391B31">
      <w:pPr>
        <w:spacing w:line="360" w:lineRule="auto"/>
        <w:rPr>
          <w:rFonts w:cstheme="minorHAnsi"/>
          <w:sz w:val="24"/>
          <w:szCs w:val="24"/>
        </w:rPr>
      </w:pPr>
    </w:p>
    <w:p w14:paraId="67731801" w14:textId="77777777" w:rsidR="007D21AB" w:rsidRDefault="007D21AB" w:rsidP="00391B31">
      <w:pPr>
        <w:spacing w:line="360" w:lineRule="auto"/>
        <w:rPr>
          <w:rFonts w:cstheme="minorHAnsi"/>
          <w:sz w:val="24"/>
          <w:szCs w:val="24"/>
        </w:rPr>
      </w:pPr>
    </w:p>
    <w:p w14:paraId="4B64620E" w14:textId="77777777" w:rsidR="007D21AB" w:rsidRDefault="007D21AB" w:rsidP="00391B31">
      <w:pPr>
        <w:spacing w:line="360" w:lineRule="auto"/>
        <w:rPr>
          <w:rFonts w:cstheme="minorHAnsi"/>
          <w:sz w:val="24"/>
          <w:szCs w:val="24"/>
        </w:rPr>
      </w:pPr>
    </w:p>
    <w:p w14:paraId="5E41015F" w14:textId="77777777" w:rsidR="007D21AB" w:rsidRDefault="007D21AB" w:rsidP="00391B31">
      <w:pPr>
        <w:spacing w:line="360" w:lineRule="auto"/>
        <w:rPr>
          <w:rFonts w:cstheme="minorHAnsi"/>
          <w:sz w:val="24"/>
          <w:szCs w:val="24"/>
        </w:rPr>
      </w:pPr>
    </w:p>
    <w:p w14:paraId="04C3EDE0" w14:textId="77777777" w:rsidR="007D21AB" w:rsidRDefault="007D21AB" w:rsidP="00391B31">
      <w:pPr>
        <w:spacing w:line="360" w:lineRule="auto"/>
        <w:rPr>
          <w:rFonts w:cstheme="minorHAnsi"/>
          <w:sz w:val="24"/>
          <w:szCs w:val="24"/>
        </w:rPr>
      </w:pPr>
    </w:p>
    <w:p w14:paraId="498830BF" w14:textId="77777777" w:rsidR="007D21AB" w:rsidRDefault="007D21AB" w:rsidP="00391B31">
      <w:pPr>
        <w:spacing w:line="360" w:lineRule="auto"/>
        <w:rPr>
          <w:rFonts w:cstheme="minorHAnsi"/>
          <w:sz w:val="24"/>
          <w:szCs w:val="24"/>
        </w:rPr>
      </w:pPr>
    </w:p>
    <w:p w14:paraId="45844240" w14:textId="77777777" w:rsidR="007D21AB" w:rsidRDefault="007D21AB" w:rsidP="00391B31">
      <w:pPr>
        <w:spacing w:line="360" w:lineRule="auto"/>
        <w:rPr>
          <w:rFonts w:cstheme="minorHAnsi"/>
          <w:sz w:val="24"/>
          <w:szCs w:val="24"/>
        </w:rPr>
      </w:pPr>
    </w:p>
    <w:p w14:paraId="6F7893EE" w14:textId="77777777" w:rsidR="007D21AB" w:rsidRDefault="007D21AB" w:rsidP="00391B31">
      <w:pPr>
        <w:spacing w:line="360" w:lineRule="auto"/>
        <w:rPr>
          <w:rFonts w:cstheme="minorHAnsi"/>
          <w:sz w:val="24"/>
          <w:szCs w:val="24"/>
        </w:rPr>
      </w:pPr>
    </w:p>
    <w:p w14:paraId="03F1F84E" w14:textId="77777777" w:rsidR="007D21AB" w:rsidRDefault="007D21AB" w:rsidP="00391B31">
      <w:pPr>
        <w:spacing w:line="360" w:lineRule="auto"/>
        <w:rPr>
          <w:rFonts w:cstheme="minorHAnsi"/>
          <w:sz w:val="24"/>
          <w:szCs w:val="24"/>
        </w:rPr>
      </w:pPr>
    </w:p>
    <w:p w14:paraId="23C2F0A8" w14:textId="77777777" w:rsidR="007D21AB" w:rsidRDefault="007D21AB" w:rsidP="00391B31">
      <w:pPr>
        <w:spacing w:line="360" w:lineRule="auto"/>
        <w:rPr>
          <w:rFonts w:cstheme="minorHAnsi"/>
          <w:sz w:val="24"/>
          <w:szCs w:val="24"/>
        </w:rPr>
      </w:pPr>
    </w:p>
    <w:p w14:paraId="75CA319A" w14:textId="77777777" w:rsidR="007D21AB" w:rsidRDefault="007D21AB" w:rsidP="00391B31">
      <w:pPr>
        <w:spacing w:line="360" w:lineRule="auto"/>
        <w:rPr>
          <w:rFonts w:cstheme="minorHAnsi"/>
          <w:sz w:val="24"/>
          <w:szCs w:val="24"/>
        </w:rPr>
      </w:pPr>
    </w:p>
    <w:p w14:paraId="5393E894" w14:textId="77777777" w:rsidR="007D21AB" w:rsidRPr="00391B31" w:rsidRDefault="007D21AB" w:rsidP="00391B31">
      <w:pPr>
        <w:spacing w:line="360" w:lineRule="auto"/>
        <w:rPr>
          <w:rFonts w:cstheme="minorHAnsi"/>
          <w:sz w:val="24"/>
          <w:szCs w:val="24"/>
        </w:rPr>
      </w:pPr>
    </w:p>
    <w:p w14:paraId="5CB9DF97" w14:textId="6A26E7D1" w:rsidR="00322C2E" w:rsidRPr="00391B31" w:rsidRDefault="004F687E" w:rsidP="00391B31">
      <w:pPr>
        <w:pStyle w:val="Heading1"/>
        <w:spacing w:line="360" w:lineRule="auto"/>
        <w:rPr>
          <w:rFonts w:asciiTheme="minorHAnsi" w:hAnsiTheme="minorHAnsi" w:cstheme="minorHAnsi"/>
          <w:b/>
          <w:bCs/>
          <w:color w:val="auto"/>
          <w:sz w:val="24"/>
          <w:szCs w:val="24"/>
        </w:rPr>
      </w:pPr>
      <w:bookmarkStart w:id="2" w:name="_Toc119189661"/>
      <w:r w:rsidRPr="00391B31">
        <w:rPr>
          <w:rFonts w:asciiTheme="minorHAnsi" w:hAnsiTheme="minorHAnsi" w:cstheme="minorHAnsi"/>
          <w:b/>
          <w:bCs/>
          <w:color w:val="auto"/>
          <w:sz w:val="24"/>
          <w:szCs w:val="24"/>
        </w:rPr>
        <w:lastRenderedPageBreak/>
        <w:t>1.</w:t>
      </w:r>
      <w:r w:rsidR="003424BA" w:rsidRPr="00391B31">
        <w:rPr>
          <w:rFonts w:asciiTheme="minorHAnsi" w:hAnsiTheme="minorHAnsi" w:cstheme="minorHAnsi"/>
          <w:b/>
          <w:bCs/>
          <w:color w:val="auto"/>
          <w:sz w:val="24"/>
          <w:szCs w:val="24"/>
        </w:rPr>
        <w:t xml:space="preserve">Critically assess </w:t>
      </w:r>
      <w:r w:rsidR="001E0C2F" w:rsidRPr="00391B31">
        <w:rPr>
          <w:rFonts w:asciiTheme="minorHAnsi" w:hAnsiTheme="minorHAnsi" w:cstheme="minorHAnsi"/>
          <w:b/>
          <w:bCs/>
          <w:color w:val="auto"/>
          <w:sz w:val="24"/>
          <w:szCs w:val="24"/>
        </w:rPr>
        <w:t>t</w:t>
      </w:r>
      <w:r w:rsidR="003424BA" w:rsidRPr="00391B31">
        <w:rPr>
          <w:rFonts w:asciiTheme="minorHAnsi" w:hAnsiTheme="minorHAnsi" w:cstheme="minorHAnsi"/>
          <w:b/>
          <w:bCs/>
          <w:color w:val="auto"/>
          <w:sz w:val="24"/>
          <w:szCs w:val="24"/>
        </w:rPr>
        <w:t xml:space="preserve">he </w:t>
      </w:r>
      <w:r w:rsidR="001E0C2F" w:rsidRPr="00391B31">
        <w:rPr>
          <w:rFonts w:asciiTheme="minorHAnsi" w:hAnsiTheme="minorHAnsi" w:cstheme="minorHAnsi"/>
          <w:b/>
          <w:bCs/>
          <w:color w:val="auto"/>
          <w:sz w:val="24"/>
          <w:szCs w:val="24"/>
        </w:rPr>
        <w:t>C</w:t>
      </w:r>
      <w:r w:rsidR="003424BA" w:rsidRPr="00391B31">
        <w:rPr>
          <w:rFonts w:asciiTheme="minorHAnsi" w:hAnsiTheme="minorHAnsi" w:cstheme="minorHAnsi"/>
          <w:b/>
          <w:bCs/>
          <w:color w:val="auto"/>
          <w:sz w:val="24"/>
          <w:szCs w:val="24"/>
        </w:rPr>
        <w:t xml:space="preserve">ulture and </w:t>
      </w:r>
      <w:r w:rsidR="001E0C2F" w:rsidRPr="00391B31">
        <w:rPr>
          <w:rFonts w:asciiTheme="minorHAnsi" w:hAnsiTheme="minorHAnsi" w:cstheme="minorHAnsi"/>
          <w:b/>
          <w:bCs/>
          <w:color w:val="auto"/>
          <w:sz w:val="24"/>
          <w:szCs w:val="24"/>
        </w:rPr>
        <w:t>Context</w:t>
      </w:r>
      <w:r w:rsidR="003424BA" w:rsidRPr="00391B31">
        <w:rPr>
          <w:rFonts w:asciiTheme="minorHAnsi" w:hAnsiTheme="minorHAnsi" w:cstheme="minorHAnsi"/>
          <w:b/>
          <w:bCs/>
          <w:color w:val="auto"/>
          <w:sz w:val="24"/>
          <w:szCs w:val="24"/>
        </w:rPr>
        <w:t xml:space="preserve"> </w:t>
      </w:r>
      <w:r w:rsidR="001E0C2F" w:rsidRPr="00391B31">
        <w:rPr>
          <w:rFonts w:asciiTheme="minorHAnsi" w:hAnsiTheme="minorHAnsi" w:cstheme="minorHAnsi"/>
          <w:b/>
          <w:bCs/>
          <w:color w:val="auto"/>
          <w:sz w:val="24"/>
          <w:szCs w:val="24"/>
        </w:rPr>
        <w:t>of an organisation.</w:t>
      </w:r>
      <w:bookmarkEnd w:id="2"/>
    </w:p>
    <w:p w14:paraId="77415B44" w14:textId="77777777" w:rsidR="00FC1D3E" w:rsidRPr="00391B31" w:rsidRDefault="00FC1D3E" w:rsidP="00391B31">
      <w:pPr>
        <w:spacing w:line="360" w:lineRule="auto"/>
        <w:rPr>
          <w:rFonts w:cstheme="minorHAnsi"/>
          <w:sz w:val="24"/>
          <w:szCs w:val="24"/>
        </w:rPr>
      </w:pPr>
    </w:p>
    <w:p w14:paraId="3B879BC8" w14:textId="54AFF823" w:rsidR="00FC1D3E" w:rsidRPr="00391B31" w:rsidRDefault="00FF5C64" w:rsidP="00391B31">
      <w:pPr>
        <w:keepNext/>
        <w:keepLines/>
        <w:spacing w:before="40" w:after="0" w:line="360" w:lineRule="auto"/>
        <w:outlineLvl w:val="1"/>
        <w:rPr>
          <w:rFonts w:eastAsiaTheme="majorEastAsia" w:cstheme="minorHAnsi"/>
          <w:b/>
          <w:bCs/>
          <w:sz w:val="24"/>
          <w:szCs w:val="24"/>
        </w:rPr>
      </w:pPr>
      <w:bookmarkStart w:id="3" w:name="_Toc119189662"/>
      <w:r w:rsidRPr="00391B31">
        <w:rPr>
          <w:rFonts w:eastAsiaTheme="majorEastAsia" w:cstheme="minorHAnsi"/>
          <w:b/>
          <w:bCs/>
          <w:sz w:val="24"/>
          <w:szCs w:val="24"/>
        </w:rPr>
        <w:t>1.1</w:t>
      </w:r>
      <w:r w:rsidR="00E375C8" w:rsidRPr="00391B31">
        <w:rPr>
          <w:rFonts w:eastAsiaTheme="majorEastAsia" w:cstheme="minorHAnsi"/>
          <w:b/>
          <w:bCs/>
          <w:sz w:val="24"/>
          <w:szCs w:val="24"/>
        </w:rPr>
        <w:t xml:space="preserve">. </w:t>
      </w:r>
      <w:r w:rsidR="00FC1D3E" w:rsidRPr="00391B31">
        <w:rPr>
          <w:rFonts w:eastAsiaTheme="majorEastAsia" w:cstheme="minorHAnsi"/>
          <w:b/>
          <w:bCs/>
          <w:sz w:val="24"/>
          <w:szCs w:val="24"/>
        </w:rPr>
        <w:t>Defining Organisational Culture</w:t>
      </w:r>
      <w:bookmarkEnd w:id="3"/>
    </w:p>
    <w:p w14:paraId="5C7009D1" w14:textId="77777777" w:rsidR="00FC1D3E" w:rsidRPr="00391B31" w:rsidRDefault="00FC1D3E" w:rsidP="00391B31">
      <w:pPr>
        <w:keepNext/>
        <w:keepLines/>
        <w:spacing w:before="40" w:after="0" w:line="360" w:lineRule="auto"/>
        <w:outlineLvl w:val="1"/>
        <w:rPr>
          <w:rFonts w:eastAsiaTheme="majorEastAsia" w:cstheme="minorHAnsi"/>
          <w:b/>
          <w:bCs/>
          <w:sz w:val="24"/>
          <w:szCs w:val="24"/>
        </w:rPr>
      </w:pPr>
    </w:p>
    <w:p w14:paraId="165907C3" w14:textId="3CA66736" w:rsidR="000F6C88" w:rsidRPr="00391B31" w:rsidRDefault="000F6C88" w:rsidP="00391B31">
      <w:pPr>
        <w:spacing w:line="360" w:lineRule="auto"/>
        <w:ind w:left="720"/>
        <w:rPr>
          <w:rStyle w:val="eop"/>
          <w:rFonts w:cstheme="minorHAnsi"/>
          <w:color w:val="555555"/>
          <w:sz w:val="24"/>
          <w:szCs w:val="24"/>
          <w:shd w:val="clear" w:color="auto" w:fill="FFFFFF"/>
        </w:rPr>
      </w:pPr>
      <w:r w:rsidRPr="00391B31">
        <w:rPr>
          <w:rStyle w:val="normaltextrun"/>
          <w:rFonts w:cstheme="minorHAnsi"/>
          <w:color w:val="555555"/>
          <w:sz w:val="24"/>
          <w:szCs w:val="24"/>
          <w:shd w:val="clear" w:color="auto" w:fill="FFFFFF"/>
        </w:rPr>
        <w:t xml:space="preserve">"The culture of a group can be defined as the accumulated shared learning of that group as it solves its problems of external adaptation and internal integration, which has worked well enough to be considered valid and, therefore, to be taught to new members as the correct way to perceive, think, feel, and behave in relation to those problems. This accumulated learning is a pattern or system of beliefs, values, and behavioural norms that come to </w:t>
      </w:r>
      <w:proofErr w:type="gramStart"/>
      <w:r w:rsidRPr="00391B31">
        <w:rPr>
          <w:rStyle w:val="normaltextrun"/>
          <w:rFonts w:cstheme="minorHAnsi"/>
          <w:color w:val="555555"/>
          <w:sz w:val="24"/>
          <w:szCs w:val="24"/>
          <w:shd w:val="clear" w:color="auto" w:fill="FFFFFF"/>
        </w:rPr>
        <w:t>be taken</w:t>
      </w:r>
      <w:proofErr w:type="gramEnd"/>
      <w:r w:rsidRPr="00391B31">
        <w:rPr>
          <w:rStyle w:val="normaltextrun"/>
          <w:rFonts w:cstheme="minorHAnsi"/>
          <w:color w:val="555555"/>
          <w:sz w:val="24"/>
          <w:szCs w:val="24"/>
          <w:shd w:val="clear" w:color="auto" w:fill="FFFFFF"/>
        </w:rPr>
        <w:t xml:space="preserve"> for granted as basic assumptions and eventually drop out of awareness"</w:t>
      </w:r>
      <w:r w:rsidR="005C3C32" w:rsidRPr="00391B31">
        <w:rPr>
          <w:rStyle w:val="normaltextrun"/>
          <w:rFonts w:cstheme="minorHAnsi"/>
          <w:color w:val="555555"/>
          <w:sz w:val="24"/>
          <w:szCs w:val="24"/>
          <w:shd w:val="clear" w:color="auto" w:fill="FFFFFF"/>
        </w:rPr>
        <w:t>.</w:t>
      </w:r>
      <w:r w:rsidRPr="00391B31">
        <w:rPr>
          <w:rStyle w:val="eop"/>
          <w:rFonts w:cstheme="minorHAnsi"/>
          <w:color w:val="555555"/>
          <w:sz w:val="24"/>
          <w:szCs w:val="24"/>
          <w:shd w:val="clear" w:color="auto" w:fill="FFFFFF"/>
        </w:rPr>
        <w:t> </w:t>
      </w:r>
    </w:p>
    <w:p w14:paraId="708B8F5D" w14:textId="4B898C85" w:rsidR="000F6C88" w:rsidRPr="00391B31" w:rsidRDefault="000F6C88" w:rsidP="00391B31">
      <w:pPr>
        <w:spacing w:line="360" w:lineRule="auto"/>
        <w:jc w:val="right"/>
        <w:rPr>
          <w:rStyle w:val="eop"/>
          <w:rFonts w:cstheme="minorHAnsi"/>
          <w:color w:val="555555"/>
          <w:sz w:val="24"/>
          <w:szCs w:val="24"/>
          <w:shd w:val="clear" w:color="auto" w:fill="FFFFFF"/>
        </w:rPr>
      </w:pPr>
      <w:r w:rsidRPr="00391B31">
        <w:rPr>
          <w:rStyle w:val="normaltextrun"/>
          <w:rFonts w:cstheme="minorHAnsi"/>
          <w:color w:val="555555"/>
          <w:sz w:val="24"/>
          <w:szCs w:val="24"/>
          <w:shd w:val="clear" w:color="auto" w:fill="FFFFFF"/>
        </w:rPr>
        <w:t> (Schein., 2016)</w:t>
      </w:r>
      <w:r w:rsidRPr="00391B31">
        <w:rPr>
          <w:rStyle w:val="scxw22376875"/>
          <w:rFonts w:cstheme="minorHAnsi"/>
          <w:color w:val="555555"/>
          <w:sz w:val="24"/>
          <w:szCs w:val="24"/>
          <w:shd w:val="clear" w:color="auto" w:fill="FFFFFF"/>
        </w:rPr>
        <w:t> </w:t>
      </w:r>
      <w:r w:rsidRPr="00391B31">
        <w:rPr>
          <w:rFonts w:cstheme="minorHAnsi"/>
          <w:color w:val="555555"/>
          <w:sz w:val="24"/>
          <w:szCs w:val="24"/>
          <w:shd w:val="clear" w:color="auto" w:fill="FFFFFF"/>
        </w:rPr>
        <w:br/>
      </w:r>
    </w:p>
    <w:p w14:paraId="164262D4" w14:textId="34319872" w:rsidR="00E73CAD" w:rsidRPr="00391B31" w:rsidRDefault="008F2596" w:rsidP="00391B31">
      <w:pPr>
        <w:spacing w:line="360" w:lineRule="auto"/>
        <w:rPr>
          <w:rFonts w:cstheme="minorHAnsi"/>
          <w:sz w:val="24"/>
          <w:szCs w:val="24"/>
        </w:rPr>
      </w:pPr>
      <w:r w:rsidRPr="00391B31">
        <w:rPr>
          <w:rStyle w:val="eop"/>
          <w:rFonts w:cstheme="minorHAnsi"/>
          <w:color w:val="555555"/>
          <w:sz w:val="24"/>
          <w:szCs w:val="24"/>
          <w:shd w:val="clear" w:color="auto" w:fill="FFFFFF"/>
        </w:rPr>
        <w:t xml:space="preserve">Culture </w:t>
      </w:r>
      <w:r w:rsidR="00E33317" w:rsidRPr="00391B31">
        <w:rPr>
          <w:rStyle w:val="eop"/>
          <w:rFonts w:cstheme="minorHAnsi"/>
          <w:color w:val="555555"/>
          <w:sz w:val="24"/>
          <w:szCs w:val="24"/>
          <w:shd w:val="clear" w:color="auto" w:fill="FFFFFF"/>
        </w:rPr>
        <w:t xml:space="preserve">is the consequence </w:t>
      </w:r>
      <w:r w:rsidR="00EC5685" w:rsidRPr="00391B31">
        <w:rPr>
          <w:rStyle w:val="eop"/>
          <w:rFonts w:cstheme="minorHAnsi"/>
          <w:color w:val="555555"/>
          <w:sz w:val="24"/>
          <w:szCs w:val="24"/>
          <w:shd w:val="clear" w:color="auto" w:fill="FFFFFF"/>
        </w:rPr>
        <w:t>of what an organisation has learned from resolving issues and organising itself internally</w:t>
      </w:r>
      <w:r w:rsidR="00732137" w:rsidRPr="00391B31">
        <w:rPr>
          <w:rStyle w:val="eop"/>
          <w:rFonts w:cstheme="minorHAnsi"/>
          <w:color w:val="555555"/>
          <w:sz w:val="24"/>
          <w:szCs w:val="24"/>
          <w:shd w:val="clear" w:color="auto" w:fill="FFFFFF"/>
        </w:rPr>
        <w:t xml:space="preserve">. </w:t>
      </w:r>
      <w:r w:rsidR="009B120F" w:rsidRPr="00391B31">
        <w:rPr>
          <w:rStyle w:val="eop"/>
          <w:rFonts w:cstheme="minorHAnsi"/>
          <w:color w:val="555555"/>
          <w:sz w:val="24"/>
          <w:szCs w:val="24"/>
          <w:shd w:val="clear" w:color="auto" w:fill="FFFFFF"/>
        </w:rPr>
        <w:t>Culture</w:t>
      </w:r>
      <w:r w:rsidR="00BD4296" w:rsidRPr="00391B31">
        <w:rPr>
          <w:rStyle w:val="eop"/>
          <w:rFonts w:cstheme="minorHAnsi"/>
          <w:color w:val="555555"/>
          <w:sz w:val="24"/>
          <w:szCs w:val="24"/>
          <w:shd w:val="clear" w:color="auto" w:fill="FFFFFF"/>
        </w:rPr>
        <w:t xml:space="preserve"> </w:t>
      </w:r>
      <w:proofErr w:type="gramStart"/>
      <w:r w:rsidR="00BD4296" w:rsidRPr="00391B31">
        <w:rPr>
          <w:rStyle w:val="eop"/>
          <w:rFonts w:cstheme="minorHAnsi"/>
          <w:color w:val="555555"/>
          <w:sz w:val="24"/>
          <w:szCs w:val="24"/>
          <w:shd w:val="clear" w:color="auto" w:fill="FFFFFF"/>
        </w:rPr>
        <w:t>is defined</w:t>
      </w:r>
      <w:proofErr w:type="gramEnd"/>
      <w:r w:rsidR="00BD4296" w:rsidRPr="00391B31">
        <w:rPr>
          <w:rStyle w:val="eop"/>
          <w:rFonts w:cstheme="minorHAnsi"/>
          <w:color w:val="555555"/>
          <w:sz w:val="24"/>
          <w:szCs w:val="24"/>
          <w:shd w:val="clear" w:color="auto" w:fill="FFFFFF"/>
        </w:rPr>
        <w:t xml:space="preserve"> </w:t>
      </w:r>
      <w:r w:rsidR="00937CFE" w:rsidRPr="00391B31">
        <w:rPr>
          <w:rStyle w:val="eop"/>
          <w:rFonts w:cstheme="minorHAnsi"/>
          <w:color w:val="555555"/>
          <w:sz w:val="24"/>
          <w:szCs w:val="24"/>
          <w:shd w:val="clear" w:color="auto" w:fill="FFFFFF"/>
        </w:rPr>
        <w:t xml:space="preserve">as a culmination of everything an organisation has </w:t>
      </w:r>
      <w:r w:rsidR="009B120F" w:rsidRPr="00391B31">
        <w:rPr>
          <w:rStyle w:val="eop"/>
          <w:rFonts w:cstheme="minorHAnsi"/>
          <w:color w:val="555555"/>
          <w:sz w:val="24"/>
          <w:szCs w:val="24"/>
          <w:shd w:val="clear" w:color="auto" w:fill="FFFFFF"/>
        </w:rPr>
        <w:t>learned</w:t>
      </w:r>
      <w:r w:rsidR="00937CFE" w:rsidRPr="00391B31">
        <w:rPr>
          <w:rStyle w:val="eop"/>
          <w:rFonts w:cstheme="minorHAnsi"/>
          <w:color w:val="555555"/>
          <w:sz w:val="24"/>
          <w:szCs w:val="24"/>
          <w:shd w:val="clear" w:color="auto" w:fill="FFFFFF"/>
        </w:rPr>
        <w:t xml:space="preserve"> </w:t>
      </w:r>
      <w:r w:rsidR="007174D2" w:rsidRPr="00391B31">
        <w:rPr>
          <w:rStyle w:val="eop"/>
          <w:rFonts w:cstheme="minorHAnsi"/>
          <w:color w:val="555555"/>
          <w:sz w:val="24"/>
          <w:szCs w:val="24"/>
          <w:shd w:val="clear" w:color="auto" w:fill="FFFFFF"/>
        </w:rPr>
        <w:t xml:space="preserve">over its history in dealing with external </w:t>
      </w:r>
      <w:r w:rsidR="00326A57" w:rsidRPr="00391B31">
        <w:rPr>
          <w:rStyle w:val="eop"/>
          <w:rFonts w:cstheme="minorHAnsi"/>
          <w:color w:val="555555"/>
          <w:sz w:val="24"/>
          <w:szCs w:val="24"/>
          <w:shd w:val="clear" w:color="auto" w:fill="FFFFFF"/>
        </w:rPr>
        <w:t xml:space="preserve">forces which </w:t>
      </w:r>
      <w:r w:rsidR="00C03C8E" w:rsidRPr="00391B31">
        <w:rPr>
          <w:rStyle w:val="eop"/>
          <w:rFonts w:cstheme="minorHAnsi"/>
          <w:color w:val="555555"/>
          <w:sz w:val="24"/>
          <w:szCs w:val="24"/>
          <w:shd w:val="clear" w:color="auto" w:fill="FFFFFF"/>
        </w:rPr>
        <w:t>are</w:t>
      </w:r>
      <w:r w:rsidR="00326A57" w:rsidRPr="00391B31">
        <w:rPr>
          <w:rStyle w:val="eop"/>
          <w:rFonts w:cstheme="minorHAnsi"/>
          <w:color w:val="555555"/>
          <w:sz w:val="24"/>
          <w:szCs w:val="24"/>
          <w:shd w:val="clear" w:color="auto" w:fill="FFFFFF"/>
        </w:rPr>
        <w:t xml:space="preserve"> goals, strategy and how things get </w:t>
      </w:r>
      <w:r w:rsidR="00EF069F" w:rsidRPr="00391B31">
        <w:rPr>
          <w:rStyle w:val="eop"/>
          <w:rFonts w:cstheme="minorHAnsi"/>
          <w:color w:val="555555"/>
          <w:sz w:val="24"/>
          <w:szCs w:val="24"/>
          <w:shd w:val="clear" w:color="auto" w:fill="FFFFFF"/>
        </w:rPr>
        <w:t>done. (</w:t>
      </w:r>
      <w:r w:rsidR="00732137" w:rsidRPr="00391B31">
        <w:rPr>
          <w:rStyle w:val="eop"/>
          <w:rFonts w:cstheme="minorHAnsi"/>
          <w:color w:val="555555"/>
          <w:sz w:val="24"/>
          <w:szCs w:val="24"/>
          <w:shd w:val="clear" w:color="auto" w:fill="FFFFFF"/>
        </w:rPr>
        <w:t>Schein</w:t>
      </w:r>
      <w:r w:rsidR="005C3C32" w:rsidRPr="00391B31">
        <w:rPr>
          <w:rStyle w:val="eop"/>
          <w:rFonts w:cstheme="minorHAnsi"/>
          <w:color w:val="555555"/>
          <w:sz w:val="24"/>
          <w:szCs w:val="24"/>
          <w:shd w:val="clear" w:color="auto" w:fill="FFFFFF"/>
        </w:rPr>
        <w:t>, 2016</w:t>
      </w:r>
      <w:r w:rsidR="008B6C90" w:rsidRPr="00391B31">
        <w:rPr>
          <w:rStyle w:val="eop"/>
          <w:rFonts w:cstheme="minorHAnsi"/>
          <w:color w:val="555555"/>
          <w:sz w:val="24"/>
          <w:szCs w:val="24"/>
          <w:shd w:val="clear" w:color="auto" w:fill="FFFFFF"/>
        </w:rPr>
        <w:t>) Every</w:t>
      </w:r>
      <w:r w:rsidR="0099470A" w:rsidRPr="00391B31">
        <w:rPr>
          <w:rStyle w:val="eop"/>
          <w:rFonts w:cstheme="minorHAnsi"/>
          <w:color w:val="555555"/>
          <w:sz w:val="24"/>
          <w:szCs w:val="24"/>
          <w:shd w:val="clear" w:color="auto" w:fill="FFFFFF"/>
        </w:rPr>
        <w:t xml:space="preserve"> organisation has its own </w:t>
      </w:r>
      <w:r w:rsidR="00814331" w:rsidRPr="00391B31">
        <w:rPr>
          <w:rStyle w:val="eop"/>
          <w:rFonts w:cstheme="minorHAnsi"/>
          <w:color w:val="555555"/>
          <w:sz w:val="24"/>
          <w:szCs w:val="24"/>
          <w:shd w:val="clear" w:color="auto" w:fill="FFFFFF"/>
        </w:rPr>
        <w:t>methodology</w:t>
      </w:r>
      <w:r w:rsidR="0099470A" w:rsidRPr="00391B31">
        <w:rPr>
          <w:rStyle w:val="eop"/>
          <w:rFonts w:cstheme="minorHAnsi"/>
          <w:color w:val="555555"/>
          <w:sz w:val="24"/>
          <w:szCs w:val="24"/>
          <w:shd w:val="clear" w:color="auto" w:fill="FFFFFF"/>
        </w:rPr>
        <w:t xml:space="preserve"> and how it adheres </w:t>
      </w:r>
      <w:r w:rsidR="007145E5" w:rsidRPr="00391B31">
        <w:rPr>
          <w:rStyle w:val="eop"/>
          <w:rFonts w:cstheme="minorHAnsi"/>
          <w:color w:val="555555"/>
          <w:sz w:val="24"/>
          <w:szCs w:val="24"/>
          <w:shd w:val="clear" w:color="auto" w:fill="FFFFFF"/>
        </w:rPr>
        <w:t>to rules</w:t>
      </w:r>
      <w:r w:rsidR="00262CD2" w:rsidRPr="00391B31">
        <w:rPr>
          <w:rStyle w:val="eop"/>
          <w:rFonts w:cstheme="minorHAnsi"/>
          <w:color w:val="555555"/>
          <w:sz w:val="24"/>
          <w:szCs w:val="24"/>
          <w:shd w:val="clear" w:color="auto" w:fill="FFFFFF"/>
        </w:rPr>
        <w:t xml:space="preserve">, </w:t>
      </w:r>
      <w:r w:rsidR="00732137" w:rsidRPr="00391B31">
        <w:rPr>
          <w:rStyle w:val="eop"/>
          <w:rFonts w:cstheme="minorHAnsi"/>
          <w:color w:val="555555"/>
          <w:sz w:val="24"/>
          <w:szCs w:val="24"/>
          <w:shd w:val="clear" w:color="auto" w:fill="FFFFFF"/>
        </w:rPr>
        <w:t>laws,</w:t>
      </w:r>
      <w:r w:rsidR="00262CD2" w:rsidRPr="00391B31">
        <w:rPr>
          <w:rStyle w:val="eop"/>
          <w:rFonts w:cstheme="minorHAnsi"/>
          <w:color w:val="555555"/>
          <w:sz w:val="24"/>
          <w:szCs w:val="24"/>
          <w:shd w:val="clear" w:color="auto" w:fill="FFFFFF"/>
        </w:rPr>
        <w:t xml:space="preserve"> and ideologies</w:t>
      </w:r>
      <w:r w:rsidR="00814331" w:rsidRPr="00391B31">
        <w:rPr>
          <w:rStyle w:val="eop"/>
          <w:rFonts w:cstheme="minorHAnsi"/>
          <w:color w:val="555555"/>
          <w:sz w:val="24"/>
          <w:szCs w:val="24"/>
          <w:shd w:val="clear" w:color="auto" w:fill="FFFFFF"/>
        </w:rPr>
        <w:t>. This</w:t>
      </w:r>
      <w:r w:rsidR="00EF069F" w:rsidRPr="00391B31">
        <w:rPr>
          <w:rStyle w:val="eop"/>
          <w:rFonts w:cstheme="minorHAnsi"/>
          <w:color w:val="555555"/>
          <w:sz w:val="24"/>
          <w:szCs w:val="24"/>
          <w:shd w:val="clear" w:color="auto" w:fill="FFFFFF"/>
        </w:rPr>
        <w:t xml:space="preserve"> similarly manifests</w:t>
      </w:r>
      <w:r w:rsidR="00814331" w:rsidRPr="00391B31">
        <w:rPr>
          <w:rStyle w:val="eop"/>
          <w:rFonts w:cstheme="minorHAnsi"/>
          <w:color w:val="555555"/>
          <w:sz w:val="24"/>
          <w:szCs w:val="24"/>
          <w:shd w:val="clear" w:color="auto" w:fill="FFFFFF"/>
        </w:rPr>
        <w:t xml:space="preserve"> as how we relate to each other in a work environment</w:t>
      </w:r>
      <w:r w:rsidR="007145E5" w:rsidRPr="00391B31">
        <w:rPr>
          <w:rStyle w:val="eop"/>
          <w:rFonts w:cstheme="minorHAnsi"/>
          <w:color w:val="555555"/>
          <w:sz w:val="24"/>
          <w:szCs w:val="24"/>
          <w:shd w:val="clear" w:color="auto" w:fill="FFFFFF"/>
        </w:rPr>
        <w:t>,</w:t>
      </w:r>
      <w:r w:rsidR="00372EFC" w:rsidRPr="00391B31">
        <w:rPr>
          <w:rStyle w:val="eop"/>
          <w:rFonts w:cstheme="minorHAnsi"/>
          <w:color w:val="555555"/>
          <w:sz w:val="24"/>
          <w:szCs w:val="24"/>
          <w:shd w:val="clear" w:color="auto" w:fill="FFFFFF"/>
        </w:rPr>
        <w:t xml:space="preserve"> whereby it dictates how employees interact with one </w:t>
      </w:r>
      <w:r w:rsidR="00A86B73" w:rsidRPr="00391B31">
        <w:rPr>
          <w:rStyle w:val="eop"/>
          <w:rFonts w:cstheme="minorHAnsi"/>
          <w:color w:val="555555"/>
          <w:sz w:val="24"/>
          <w:szCs w:val="24"/>
          <w:shd w:val="clear" w:color="auto" w:fill="FFFFFF"/>
        </w:rPr>
        <w:t>another</w:t>
      </w:r>
      <w:r w:rsidR="008278E9" w:rsidRPr="00391B31">
        <w:rPr>
          <w:rStyle w:val="eop"/>
          <w:rFonts w:cstheme="minorHAnsi"/>
          <w:color w:val="555555"/>
          <w:sz w:val="24"/>
          <w:szCs w:val="24"/>
          <w:shd w:val="clear" w:color="auto" w:fill="FFFFFF"/>
        </w:rPr>
        <w:t xml:space="preserve">. </w:t>
      </w:r>
      <w:r w:rsidR="00CC099C" w:rsidRPr="00391B31">
        <w:rPr>
          <w:rStyle w:val="eop"/>
          <w:rFonts w:cstheme="minorHAnsi"/>
          <w:color w:val="555555"/>
          <w:sz w:val="24"/>
          <w:szCs w:val="24"/>
          <w:shd w:val="clear" w:color="auto" w:fill="FFFFFF"/>
        </w:rPr>
        <w:t>(</w:t>
      </w:r>
      <w:r w:rsidR="00376701" w:rsidRPr="00391B31">
        <w:rPr>
          <w:rStyle w:val="eop"/>
          <w:rFonts w:cstheme="minorHAnsi"/>
          <w:color w:val="555555"/>
          <w:sz w:val="24"/>
          <w:szCs w:val="24"/>
          <w:shd w:val="clear" w:color="auto" w:fill="FFFFFF"/>
        </w:rPr>
        <w:t>Allen &amp; Kraft,1980)</w:t>
      </w:r>
      <w:r w:rsidR="00732137" w:rsidRPr="00391B31">
        <w:rPr>
          <w:rStyle w:val="eop"/>
          <w:rFonts w:cstheme="minorHAnsi"/>
          <w:color w:val="555555"/>
          <w:sz w:val="24"/>
          <w:szCs w:val="24"/>
          <w:shd w:val="clear" w:color="auto" w:fill="FFFFFF"/>
        </w:rPr>
        <w:t xml:space="preserve">. </w:t>
      </w:r>
      <w:r w:rsidR="00C03C8E" w:rsidRPr="00391B31">
        <w:rPr>
          <w:rStyle w:val="eop"/>
          <w:rFonts w:cstheme="minorHAnsi"/>
          <w:color w:val="555555"/>
          <w:sz w:val="24"/>
          <w:szCs w:val="24"/>
          <w:shd w:val="clear" w:color="auto" w:fill="FFFFFF"/>
        </w:rPr>
        <w:t>However, issues</w:t>
      </w:r>
      <w:r w:rsidR="0074370F" w:rsidRPr="00391B31">
        <w:rPr>
          <w:rStyle w:val="eop"/>
          <w:rFonts w:cstheme="minorHAnsi"/>
          <w:color w:val="555555"/>
          <w:sz w:val="24"/>
          <w:szCs w:val="24"/>
          <w:shd w:val="clear" w:color="auto" w:fill="FFFFFF"/>
        </w:rPr>
        <w:t xml:space="preserve"> may arise </w:t>
      </w:r>
      <w:r w:rsidR="00CF1D04" w:rsidRPr="00391B31">
        <w:rPr>
          <w:rStyle w:val="eop"/>
          <w:rFonts w:cstheme="minorHAnsi"/>
          <w:color w:val="555555"/>
          <w:sz w:val="24"/>
          <w:szCs w:val="24"/>
          <w:shd w:val="clear" w:color="auto" w:fill="FFFFFF"/>
        </w:rPr>
        <w:t xml:space="preserve">when </w:t>
      </w:r>
      <w:r w:rsidR="008278E9" w:rsidRPr="00391B31">
        <w:rPr>
          <w:rStyle w:val="eop"/>
          <w:rFonts w:cstheme="minorHAnsi"/>
          <w:color w:val="555555"/>
          <w:sz w:val="24"/>
          <w:szCs w:val="24"/>
          <w:shd w:val="clear" w:color="auto" w:fill="FFFFFF"/>
        </w:rPr>
        <w:t xml:space="preserve">behaviours </w:t>
      </w:r>
      <w:proofErr w:type="gramStart"/>
      <w:r w:rsidR="008278E9" w:rsidRPr="00391B31">
        <w:rPr>
          <w:rStyle w:val="eop"/>
          <w:rFonts w:cstheme="minorHAnsi"/>
          <w:color w:val="555555"/>
          <w:sz w:val="24"/>
          <w:szCs w:val="24"/>
          <w:shd w:val="clear" w:color="auto" w:fill="FFFFFF"/>
        </w:rPr>
        <w:t>are</w:t>
      </w:r>
      <w:r w:rsidR="00C27738" w:rsidRPr="00391B31">
        <w:rPr>
          <w:rStyle w:val="eop"/>
          <w:rFonts w:cstheme="minorHAnsi"/>
          <w:color w:val="555555"/>
          <w:sz w:val="24"/>
          <w:szCs w:val="24"/>
          <w:shd w:val="clear" w:color="auto" w:fill="FFFFFF"/>
        </w:rPr>
        <w:t xml:space="preserve"> observed</w:t>
      </w:r>
      <w:proofErr w:type="gramEnd"/>
      <w:r w:rsidR="009D3E94" w:rsidRPr="00391B31">
        <w:rPr>
          <w:rStyle w:val="eop"/>
          <w:rFonts w:cstheme="minorHAnsi"/>
          <w:color w:val="555555"/>
          <w:sz w:val="24"/>
          <w:szCs w:val="24"/>
          <w:shd w:val="clear" w:color="auto" w:fill="FFFFFF"/>
        </w:rPr>
        <w:t xml:space="preserve"> which </w:t>
      </w:r>
      <w:r w:rsidR="008278E9" w:rsidRPr="00391B31">
        <w:rPr>
          <w:rStyle w:val="eop"/>
          <w:rFonts w:cstheme="minorHAnsi"/>
          <w:color w:val="555555"/>
          <w:sz w:val="24"/>
          <w:szCs w:val="24"/>
          <w:shd w:val="clear" w:color="auto" w:fill="FFFFFF"/>
        </w:rPr>
        <w:t>are not</w:t>
      </w:r>
      <w:r w:rsidR="007145E5" w:rsidRPr="00391B31">
        <w:rPr>
          <w:rStyle w:val="eop"/>
          <w:rFonts w:cstheme="minorHAnsi"/>
          <w:color w:val="555555"/>
          <w:sz w:val="24"/>
          <w:szCs w:val="24"/>
          <w:shd w:val="clear" w:color="auto" w:fill="FFFFFF"/>
        </w:rPr>
        <w:t xml:space="preserve"> in alignment</w:t>
      </w:r>
      <w:r w:rsidR="00A86B73" w:rsidRPr="00391B31">
        <w:rPr>
          <w:rStyle w:val="eop"/>
          <w:rFonts w:cstheme="minorHAnsi"/>
          <w:color w:val="555555"/>
          <w:sz w:val="24"/>
          <w:szCs w:val="24"/>
          <w:shd w:val="clear" w:color="auto" w:fill="FFFFFF"/>
        </w:rPr>
        <w:t xml:space="preserve"> </w:t>
      </w:r>
      <w:r w:rsidR="005D0A84" w:rsidRPr="00391B31">
        <w:rPr>
          <w:rStyle w:val="eop"/>
          <w:rFonts w:cstheme="minorHAnsi"/>
          <w:color w:val="555555"/>
          <w:sz w:val="24"/>
          <w:szCs w:val="24"/>
          <w:shd w:val="clear" w:color="auto" w:fill="FFFFFF"/>
        </w:rPr>
        <w:t>with the organisation</w:t>
      </w:r>
      <w:r w:rsidR="009D3E94" w:rsidRPr="00391B31">
        <w:rPr>
          <w:rStyle w:val="eop"/>
          <w:rFonts w:cstheme="minorHAnsi"/>
          <w:color w:val="555555"/>
          <w:sz w:val="24"/>
          <w:szCs w:val="24"/>
          <w:shd w:val="clear" w:color="auto" w:fill="FFFFFF"/>
        </w:rPr>
        <w:t xml:space="preserve"> culture</w:t>
      </w:r>
      <w:r w:rsidR="005D0A84" w:rsidRPr="00391B31">
        <w:rPr>
          <w:rStyle w:val="eop"/>
          <w:rFonts w:cstheme="minorHAnsi"/>
          <w:color w:val="555555"/>
          <w:sz w:val="24"/>
          <w:szCs w:val="24"/>
          <w:shd w:val="clear" w:color="auto" w:fill="FFFFFF"/>
        </w:rPr>
        <w:t xml:space="preserve"> </w:t>
      </w:r>
      <w:r w:rsidR="00700DF3" w:rsidRPr="00391B31">
        <w:rPr>
          <w:rStyle w:val="eop"/>
          <w:rFonts w:cstheme="minorHAnsi"/>
          <w:color w:val="555555"/>
          <w:sz w:val="24"/>
          <w:szCs w:val="24"/>
          <w:shd w:val="clear" w:color="auto" w:fill="FFFFFF"/>
        </w:rPr>
        <w:t>and</w:t>
      </w:r>
      <w:r w:rsidR="00AC6A5B" w:rsidRPr="00391B31">
        <w:rPr>
          <w:rStyle w:val="eop"/>
          <w:rFonts w:cstheme="minorHAnsi"/>
          <w:color w:val="555555"/>
          <w:sz w:val="24"/>
          <w:szCs w:val="24"/>
          <w:shd w:val="clear" w:color="auto" w:fill="FFFFFF"/>
        </w:rPr>
        <w:t xml:space="preserve"> </w:t>
      </w:r>
      <w:r w:rsidR="00D95DD0" w:rsidRPr="00391B31">
        <w:rPr>
          <w:rStyle w:val="eop"/>
          <w:rFonts w:cstheme="minorHAnsi"/>
          <w:color w:val="555555"/>
          <w:sz w:val="24"/>
          <w:szCs w:val="24"/>
          <w:shd w:val="clear" w:color="auto" w:fill="FFFFFF"/>
        </w:rPr>
        <w:t xml:space="preserve">are able to influence employee </w:t>
      </w:r>
      <w:r w:rsidR="00EF069F" w:rsidRPr="00391B31">
        <w:rPr>
          <w:rStyle w:val="eop"/>
          <w:rFonts w:cstheme="minorHAnsi"/>
          <w:color w:val="555555"/>
          <w:sz w:val="24"/>
          <w:szCs w:val="24"/>
          <w:shd w:val="clear" w:color="auto" w:fill="FFFFFF"/>
        </w:rPr>
        <w:t>perception,</w:t>
      </w:r>
      <w:r w:rsidR="00A92B02" w:rsidRPr="00391B31">
        <w:rPr>
          <w:rStyle w:val="eop"/>
          <w:rFonts w:cstheme="minorHAnsi"/>
          <w:color w:val="555555"/>
          <w:sz w:val="24"/>
          <w:szCs w:val="24"/>
          <w:shd w:val="clear" w:color="auto" w:fill="FFFFFF"/>
        </w:rPr>
        <w:t xml:space="preserve"> which results in a disorganised </w:t>
      </w:r>
      <w:r w:rsidR="003E63A0" w:rsidRPr="00391B31">
        <w:rPr>
          <w:rStyle w:val="eop"/>
          <w:rFonts w:cstheme="minorHAnsi"/>
          <w:color w:val="555555"/>
          <w:sz w:val="24"/>
          <w:szCs w:val="24"/>
          <w:shd w:val="clear" w:color="auto" w:fill="FFFFFF"/>
        </w:rPr>
        <w:t>environment.</w:t>
      </w:r>
      <w:r w:rsidR="008278E9" w:rsidRPr="00391B31">
        <w:rPr>
          <w:rStyle w:val="eop"/>
          <w:rFonts w:cstheme="minorHAnsi"/>
          <w:color w:val="555555"/>
          <w:sz w:val="24"/>
          <w:szCs w:val="24"/>
          <w:shd w:val="clear" w:color="auto" w:fill="FFFFFF"/>
        </w:rPr>
        <w:t xml:space="preserve"> T</w:t>
      </w:r>
      <w:r w:rsidR="00537D3A" w:rsidRPr="00391B31">
        <w:rPr>
          <w:rStyle w:val="eop"/>
          <w:rFonts w:cstheme="minorHAnsi"/>
          <w:color w:val="555555"/>
          <w:sz w:val="24"/>
          <w:szCs w:val="24"/>
          <w:shd w:val="clear" w:color="auto" w:fill="FFFFFF"/>
        </w:rPr>
        <w:t xml:space="preserve">he </w:t>
      </w:r>
      <w:r w:rsidR="001043B5" w:rsidRPr="00391B31">
        <w:rPr>
          <w:rStyle w:val="eop"/>
          <w:rFonts w:cstheme="minorHAnsi"/>
          <w:color w:val="555555"/>
          <w:sz w:val="24"/>
          <w:szCs w:val="24"/>
          <w:shd w:val="clear" w:color="auto" w:fill="FFFFFF"/>
        </w:rPr>
        <w:t>emphasis is to</w:t>
      </w:r>
      <w:r w:rsidR="006A441B" w:rsidRPr="00391B31">
        <w:rPr>
          <w:rStyle w:val="eop"/>
          <w:rFonts w:cstheme="minorHAnsi"/>
          <w:color w:val="555555"/>
          <w:sz w:val="24"/>
          <w:szCs w:val="24"/>
          <w:shd w:val="clear" w:color="auto" w:fill="FFFFFF"/>
        </w:rPr>
        <w:t xml:space="preserve"> </w:t>
      </w:r>
      <w:r w:rsidR="00261862" w:rsidRPr="00391B31">
        <w:rPr>
          <w:rStyle w:val="eop"/>
          <w:rFonts w:cstheme="minorHAnsi"/>
          <w:color w:val="555555"/>
          <w:sz w:val="24"/>
          <w:szCs w:val="24"/>
          <w:shd w:val="clear" w:color="auto" w:fill="FFFFFF"/>
        </w:rPr>
        <w:t>align all leaders with the same values</w:t>
      </w:r>
      <w:r w:rsidR="00271B16" w:rsidRPr="00391B31">
        <w:rPr>
          <w:rStyle w:val="eop"/>
          <w:rFonts w:cstheme="minorHAnsi"/>
          <w:color w:val="555555"/>
          <w:sz w:val="24"/>
          <w:szCs w:val="24"/>
          <w:shd w:val="clear" w:color="auto" w:fill="FFFFFF"/>
        </w:rPr>
        <w:t>, policy and procedures</w:t>
      </w:r>
      <w:r w:rsidR="00261862" w:rsidRPr="00391B31">
        <w:rPr>
          <w:rStyle w:val="eop"/>
          <w:rFonts w:cstheme="minorHAnsi"/>
          <w:color w:val="555555"/>
          <w:sz w:val="24"/>
          <w:szCs w:val="24"/>
          <w:shd w:val="clear" w:color="auto" w:fill="FFFFFF"/>
        </w:rPr>
        <w:t xml:space="preserve"> </w:t>
      </w:r>
      <w:r w:rsidR="00992890" w:rsidRPr="00391B31">
        <w:rPr>
          <w:rStyle w:val="eop"/>
          <w:rFonts w:cstheme="minorHAnsi"/>
          <w:color w:val="555555"/>
          <w:sz w:val="24"/>
          <w:szCs w:val="24"/>
          <w:shd w:val="clear" w:color="auto" w:fill="FFFFFF"/>
        </w:rPr>
        <w:t xml:space="preserve">and </w:t>
      </w:r>
      <w:r w:rsidR="00E330C2" w:rsidRPr="00391B31">
        <w:rPr>
          <w:rStyle w:val="eop"/>
          <w:rFonts w:cstheme="minorHAnsi"/>
          <w:color w:val="555555"/>
          <w:sz w:val="24"/>
          <w:szCs w:val="24"/>
          <w:shd w:val="clear" w:color="auto" w:fill="FFFFFF"/>
        </w:rPr>
        <w:t>collaborat</w:t>
      </w:r>
      <w:r w:rsidR="00EF069F" w:rsidRPr="00391B31">
        <w:rPr>
          <w:rStyle w:val="eop"/>
          <w:rFonts w:cstheme="minorHAnsi"/>
          <w:color w:val="555555"/>
          <w:sz w:val="24"/>
          <w:szCs w:val="24"/>
          <w:shd w:val="clear" w:color="auto" w:fill="FFFFFF"/>
        </w:rPr>
        <w:t xml:space="preserve">ion </w:t>
      </w:r>
      <w:r w:rsidR="00E330C2" w:rsidRPr="00391B31">
        <w:rPr>
          <w:rStyle w:val="eop"/>
          <w:rFonts w:cstheme="minorHAnsi"/>
          <w:color w:val="555555"/>
          <w:sz w:val="24"/>
          <w:szCs w:val="24"/>
          <w:shd w:val="clear" w:color="auto" w:fill="FFFFFF"/>
        </w:rPr>
        <w:t xml:space="preserve">to create long term plans that enable </w:t>
      </w:r>
      <w:r w:rsidR="003E63A0" w:rsidRPr="00391B31">
        <w:rPr>
          <w:rStyle w:val="eop"/>
          <w:rFonts w:cstheme="minorHAnsi"/>
          <w:color w:val="555555"/>
          <w:sz w:val="24"/>
          <w:szCs w:val="24"/>
          <w:shd w:val="clear" w:color="auto" w:fill="FFFFFF"/>
        </w:rPr>
        <w:t xml:space="preserve">the organisation to achieve </w:t>
      </w:r>
      <w:r w:rsidR="00807252" w:rsidRPr="00391B31">
        <w:rPr>
          <w:rStyle w:val="eop"/>
          <w:rFonts w:cstheme="minorHAnsi"/>
          <w:color w:val="555555"/>
          <w:sz w:val="24"/>
          <w:szCs w:val="24"/>
          <w:shd w:val="clear" w:color="auto" w:fill="FFFFFF"/>
        </w:rPr>
        <w:t>its vision and mission statement</w:t>
      </w:r>
      <w:r w:rsidR="00A150C6" w:rsidRPr="00391B31">
        <w:rPr>
          <w:rStyle w:val="eop"/>
          <w:rFonts w:cstheme="minorHAnsi"/>
          <w:color w:val="555555"/>
          <w:sz w:val="24"/>
          <w:szCs w:val="24"/>
          <w:shd w:val="clear" w:color="auto" w:fill="FFFFFF"/>
        </w:rPr>
        <w:t>,</w:t>
      </w:r>
      <w:r w:rsidR="00807252" w:rsidRPr="00391B31">
        <w:rPr>
          <w:rStyle w:val="eop"/>
          <w:rFonts w:cstheme="minorHAnsi"/>
          <w:color w:val="555555"/>
          <w:sz w:val="24"/>
          <w:szCs w:val="24"/>
          <w:shd w:val="clear" w:color="auto" w:fill="FFFFFF"/>
        </w:rPr>
        <w:t xml:space="preserve"> </w:t>
      </w:r>
      <w:r w:rsidR="005C00BE" w:rsidRPr="00391B31">
        <w:rPr>
          <w:rStyle w:val="eop"/>
          <w:rFonts w:cstheme="minorHAnsi"/>
          <w:color w:val="555555"/>
          <w:sz w:val="24"/>
          <w:szCs w:val="24"/>
          <w:shd w:val="clear" w:color="auto" w:fill="FFFFFF"/>
        </w:rPr>
        <w:t xml:space="preserve">to gain a </w:t>
      </w:r>
      <w:r w:rsidR="00E73CAD" w:rsidRPr="00391B31">
        <w:rPr>
          <w:rFonts w:cstheme="minorHAnsi"/>
          <w:sz w:val="24"/>
          <w:szCs w:val="24"/>
        </w:rPr>
        <w:t xml:space="preserve">well-cultured organisation </w:t>
      </w:r>
      <w:r w:rsidR="005C00BE" w:rsidRPr="00391B31">
        <w:rPr>
          <w:rFonts w:cstheme="minorHAnsi"/>
          <w:sz w:val="24"/>
          <w:szCs w:val="24"/>
        </w:rPr>
        <w:t xml:space="preserve">which </w:t>
      </w:r>
      <w:r w:rsidR="00E73CAD" w:rsidRPr="00391B31">
        <w:rPr>
          <w:rFonts w:cstheme="minorHAnsi"/>
          <w:sz w:val="24"/>
          <w:szCs w:val="24"/>
        </w:rPr>
        <w:t>encourages its personnel to be loyal and committed. (Aldrich,1979)</w:t>
      </w:r>
      <w:r w:rsidR="00732137" w:rsidRPr="00391B31">
        <w:rPr>
          <w:rFonts w:cstheme="minorHAnsi"/>
          <w:sz w:val="24"/>
          <w:szCs w:val="24"/>
        </w:rPr>
        <w:t xml:space="preserve">. </w:t>
      </w:r>
      <w:r w:rsidR="007E1371" w:rsidRPr="00391B31">
        <w:rPr>
          <w:rFonts w:cstheme="minorHAnsi"/>
          <w:sz w:val="24"/>
          <w:szCs w:val="24"/>
        </w:rPr>
        <w:t xml:space="preserve">Therefore, culture must </w:t>
      </w:r>
      <w:proofErr w:type="gramStart"/>
      <w:r w:rsidR="007E1371" w:rsidRPr="00391B31">
        <w:rPr>
          <w:rFonts w:cstheme="minorHAnsi"/>
          <w:sz w:val="24"/>
          <w:szCs w:val="24"/>
        </w:rPr>
        <w:t>be aligned</w:t>
      </w:r>
      <w:proofErr w:type="gramEnd"/>
      <w:r w:rsidR="007E1371" w:rsidRPr="00391B31">
        <w:rPr>
          <w:rFonts w:cstheme="minorHAnsi"/>
          <w:sz w:val="24"/>
          <w:szCs w:val="24"/>
        </w:rPr>
        <w:t xml:space="preserve"> with strateg</w:t>
      </w:r>
      <w:r w:rsidR="008C17EC" w:rsidRPr="00391B31">
        <w:rPr>
          <w:rFonts w:cstheme="minorHAnsi"/>
          <w:sz w:val="24"/>
          <w:szCs w:val="24"/>
        </w:rPr>
        <w:t>ies</w:t>
      </w:r>
      <w:r w:rsidR="007E1371" w:rsidRPr="00391B31">
        <w:rPr>
          <w:rFonts w:cstheme="minorHAnsi"/>
          <w:sz w:val="24"/>
          <w:szCs w:val="24"/>
        </w:rPr>
        <w:t xml:space="preserve"> and communication, </w:t>
      </w:r>
      <w:r w:rsidR="008C17EC" w:rsidRPr="00391B31">
        <w:rPr>
          <w:rFonts w:cstheme="minorHAnsi"/>
          <w:sz w:val="24"/>
          <w:szCs w:val="24"/>
        </w:rPr>
        <w:t>to</w:t>
      </w:r>
      <w:r w:rsidR="007E1371" w:rsidRPr="00391B31">
        <w:rPr>
          <w:rFonts w:cstheme="minorHAnsi"/>
          <w:sz w:val="24"/>
          <w:szCs w:val="24"/>
        </w:rPr>
        <w:t xml:space="preserve"> allow themselves to be open and honest to </w:t>
      </w:r>
      <w:r w:rsidR="006179F4" w:rsidRPr="00391B31">
        <w:rPr>
          <w:rFonts w:cstheme="minorHAnsi"/>
          <w:sz w:val="24"/>
          <w:szCs w:val="24"/>
        </w:rPr>
        <w:t>build connections</w:t>
      </w:r>
      <w:r w:rsidR="00393C6F" w:rsidRPr="00391B31">
        <w:rPr>
          <w:rFonts w:cstheme="minorHAnsi"/>
          <w:sz w:val="24"/>
          <w:szCs w:val="24"/>
        </w:rPr>
        <w:t xml:space="preserve">. </w:t>
      </w:r>
      <w:r w:rsidR="007E1371" w:rsidRPr="00391B31">
        <w:rPr>
          <w:rFonts w:cstheme="minorHAnsi"/>
          <w:sz w:val="24"/>
          <w:szCs w:val="24"/>
        </w:rPr>
        <w:t xml:space="preserve">This implies that it is important to the culture of the organisation to incorporate the human factor to determine </w:t>
      </w:r>
      <w:r w:rsidR="006179F4" w:rsidRPr="00391B31">
        <w:rPr>
          <w:rFonts w:cstheme="minorHAnsi"/>
          <w:sz w:val="24"/>
          <w:szCs w:val="24"/>
        </w:rPr>
        <w:t xml:space="preserve">success. </w:t>
      </w:r>
      <w:r w:rsidR="001E41D7" w:rsidRPr="00391B31">
        <w:rPr>
          <w:rFonts w:cstheme="minorHAnsi"/>
          <w:sz w:val="24"/>
          <w:szCs w:val="24"/>
        </w:rPr>
        <w:t>(</w:t>
      </w:r>
      <w:r w:rsidR="00A87390" w:rsidRPr="00391B31">
        <w:rPr>
          <w:rFonts w:cstheme="minorHAnsi"/>
          <w:sz w:val="24"/>
          <w:szCs w:val="24"/>
        </w:rPr>
        <w:t>Mor et al</w:t>
      </w:r>
      <w:r w:rsidR="00336CA9" w:rsidRPr="00391B31">
        <w:rPr>
          <w:rFonts w:cstheme="minorHAnsi"/>
          <w:sz w:val="24"/>
          <w:szCs w:val="24"/>
        </w:rPr>
        <w:t>,2013</w:t>
      </w:r>
      <w:r w:rsidR="006179F4" w:rsidRPr="00391B31">
        <w:rPr>
          <w:rFonts w:cstheme="minorHAnsi"/>
          <w:sz w:val="24"/>
          <w:szCs w:val="24"/>
        </w:rPr>
        <w:t>)</w:t>
      </w:r>
    </w:p>
    <w:p w14:paraId="7FCF83BD" w14:textId="7B865F51" w:rsidR="00B17C06" w:rsidRPr="00391B31" w:rsidRDefault="000B6E8E" w:rsidP="00391B31">
      <w:pPr>
        <w:pStyle w:val="Heading2"/>
        <w:spacing w:line="360" w:lineRule="auto"/>
        <w:rPr>
          <w:rFonts w:asciiTheme="minorHAnsi" w:hAnsiTheme="minorHAnsi" w:cstheme="minorHAnsi"/>
          <w:b/>
          <w:bCs/>
          <w:color w:val="auto"/>
          <w:sz w:val="24"/>
          <w:szCs w:val="24"/>
        </w:rPr>
      </w:pPr>
      <w:bookmarkStart w:id="4" w:name="_Hlk118731405"/>
      <w:bookmarkStart w:id="5" w:name="_Toc119189663"/>
      <w:r w:rsidRPr="00391B31">
        <w:rPr>
          <w:rFonts w:asciiTheme="minorHAnsi" w:hAnsiTheme="minorHAnsi" w:cstheme="minorHAnsi"/>
          <w:b/>
          <w:bCs/>
          <w:color w:val="auto"/>
          <w:sz w:val="24"/>
          <w:szCs w:val="24"/>
        </w:rPr>
        <w:lastRenderedPageBreak/>
        <w:t xml:space="preserve">1.2. </w:t>
      </w:r>
      <w:r w:rsidR="00CD0A46" w:rsidRPr="00391B31">
        <w:rPr>
          <w:rFonts w:asciiTheme="minorHAnsi" w:hAnsiTheme="minorHAnsi" w:cstheme="minorHAnsi"/>
          <w:b/>
          <w:bCs/>
          <w:color w:val="auto"/>
          <w:sz w:val="24"/>
          <w:szCs w:val="24"/>
        </w:rPr>
        <w:t>Googles</w:t>
      </w:r>
      <w:r w:rsidR="00891E6B" w:rsidRPr="00391B31">
        <w:rPr>
          <w:rFonts w:asciiTheme="minorHAnsi" w:hAnsiTheme="minorHAnsi" w:cstheme="minorHAnsi"/>
          <w:b/>
          <w:bCs/>
          <w:color w:val="auto"/>
          <w:sz w:val="24"/>
          <w:szCs w:val="24"/>
        </w:rPr>
        <w:t xml:space="preserve"> </w:t>
      </w:r>
      <w:r w:rsidR="00B17C06" w:rsidRPr="00391B31">
        <w:rPr>
          <w:rFonts w:asciiTheme="minorHAnsi" w:hAnsiTheme="minorHAnsi" w:cstheme="minorHAnsi"/>
          <w:b/>
          <w:bCs/>
          <w:color w:val="auto"/>
          <w:sz w:val="24"/>
          <w:szCs w:val="24"/>
        </w:rPr>
        <w:t>O</w:t>
      </w:r>
      <w:r w:rsidR="00891E6B" w:rsidRPr="00391B31">
        <w:rPr>
          <w:rFonts w:asciiTheme="minorHAnsi" w:hAnsiTheme="minorHAnsi" w:cstheme="minorHAnsi"/>
          <w:b/>
          <w:bCs/>
          <w:color w:val="auto"/>
          <w:sz w:val="24"/>
          <w:szCs w:val="24"/>
        </w:rPr>
        <w:t xml:space="preserve">rganisational </w:t>
      </w:r>
      <w:r w:rsidR="00B17C06" w:rsidRPr="00391B31">
        <w:rPr>
          <w:rFonts w:asciiTheme="minorHAnsi" w:hAnsiTheme="minorHAnsi" w:cstheme="minorHAnsi"/>
          <w:b/>
          <w:bCs/>
          <w:color w:val="auto"/>
          <w:sz w:val="24"/>
          <w:szCs w:val="24"/>
        </w:rPr>
        <w:t>C</w:t>
      </w:r>
      <w:r w:rsidR="00891E6B" w:rsidRPr="00391B31">
        <w:rPr>
          <w:rFonts w:asciiTheme="minorHAnsi" w:hAnsiTheme="minorHAnsi" w:cstheme="minorHAnsi"/>
          <w:b/>
          <w:bCs/>
          <w:color w:val="auto"/>
          <w:sz w:val="24"/>
          <w:szCs w:val="24"/>
        </w:rPr>
        <w:t>ulture</w:t>
      </w:r>
      <w:bookmarkEnd w:id="5"/>
    </w:p>
    <w:p w14:paraId="26E8DD31" w14:textId="4E7A6775" w:rsidR="000D0C97" w:rsidRPr="00391B31" w:rsidRDefault="000D0C97" w:rsidP="00391B31">
      <w:pPr>
        <w:spacing w:line="360" w:lineRule="auto"/>
        <w:rPr>
          <w:rFonts w:cstheme="minorHAnsi"/>
          <w:sz w:val="24"/>
          <w:szCs w:val="24"/>
        </w:rPr>
      </w:pPr>
    </w:p>
    <w:p w14:paraId="48DFD85B" w14:textId="0CF1A32C" w:rsidR="000D0C97" w:rsidRPr="00391B31" w:rsidRDefault="0085732D" w:rsidP="00391B31">
      <w:pPr>
        <w:spacing w:line="360" w:lineRule="auto"/>
        <w:rPr>
          <w:rFonts w:cstheme="minorHAnsi"/>
          <w:sz w:val="24"/>
          <w:szCs w:val="24"/>
        </w:rPr>
      </w:pPr>
      <w:r w:rsidRPr="00391B31">
        <w:rPr>
          <w:rFonts w:cstheme="minorHAnsi"/>
          <w:sz w:val="24"/>
          <w:szCs w:val="24"/>
        </w:rPr>
        <w:t>Porter (</w:t>
      </w:r>
      <w:r w:rsidR="000072D0" w:rsidRPr="00391B31">
        <w:rPr>
          <w:rFonts w:cstheme="minorHAnsi"/>
          <w:sz w:val="24"/>
          <w:szCs w:val="24"/>
        </w:rPr>
        <w:t xml:space="preserve">1980) five forces model </w:t>
      </w:r>
      <w:r w:rsidR="00B66636" w:rsidRPr="00391B31">
        <w:rPr>
          <w:rFonts w:cstheme="minorHAnsi"/>
          <w:sz w:val="24"/>
          <w:szCs w:val="24"/>
        </w:rPr>
        <w:t>shapes</w:t>
      </w:r>
      <w:r w:rsidR="00A236CF" w:rsidRPr="00391B31">
        <w:rPr>
          <w:rFonts w:cstheme="minorHAnsi"/>
          <w:sz w:val="24"/>
          <w:szCs w:val="24"/>
        </w:rPr>
        <w:t xml:space="preserve"> structure to establish</w:t>
      </w:r>
      <w:r w:rsidR="006A3132" w:rsidRPr="00391B31">
        <w:rPr>
          <w:rFonts w:cstheme="minorHAnsi"/>
          <w:sz w:val="24"/>
          <w:szCs w:val="24"/>
        </w:rPr>
        <w:t xml:space="preserve">, rules of </w:t>
      </w:r>
      <w:r w:rsidRPr="00391B31">
        <w:rPr>
          <w:rFonts w:cstheme="minorHAnsi"/>
          <w:sz w:val="24"/>
          <w:szCs w:val="24"/>
        </w:rPr>
        <w:t>competition, and</w:t>
      </w:r>
      <w:r w:rsidR="00406E89" w:rsidRPr="00391B31">
        <w:rPr>
          <w:rFonts w:cstheme="minorHAnsi"/>
          <w:sz w:val="24"/>
          <w:szCs w:val="24"/>
        </w:rPr>
        <w:t xml:space="preserve"> root causes that shape the</w:t>
      </w:r>
      <w:r w:rsidR="008655D9" w:rsidRPr="00391B31">
        <w:rPr>
          <w:rFonts w:cstheme="minorHAnsi"/>
          <w:sz w:val="24"/>
          <w:szCs w:val="24"/>
        </w:rPr>
        <w:t>ir</w:t>
      </w:r>
      <w:r w:rsidR="00406E89" w:rsidRPr="00391B31">
        <w:rPr>
          <w:rFonts w:cstheme="minorHAnsi"/>
          <w:sz w:val="24"/>
          <w:szCs w:val="24"/>
        </w:rPr>
        <w:t xml:space="preserve"> structure</w:t>
      </w:r>
      <w:r w:rsidR="008655D9" w:rsidRPr="00391B31">
        <w:rPr>
          <w:rFonts w:cstheme="minorHAnsi"/>
          <w:sz w:val="24"/>
          <w:szCs w:val="24"/>
        </w:rPr>
        <w:t>.</w:t>
      </w:r>
      <w:r w:rsidR="00732137" w:rsidRPr="00391B31">
        <w:rPr>
          <w:rFonts w:cstheme="minorHAnsi"/>
          <w:sz w:val="24"/>
          <w:szCs w:val="24"/>
        </w:rPr>
        <w:t xml:space="preserve"> </w:t>
      </w:r>
      <w:r w:rsidR="00DB39BC" w:rsidRPr="00391B31">
        <w:rPr>
          <w:rFonts w:cstheme="minorHAnsi"/>
          <w:sz w:val="24"/>
          <w:szCs w:val="24"/>
        </w:rPr>
        <w:t>The five forces are threats</w:t>
      </w:r>
      <w:r w:rsidR="00625304" w:rsidRPr="00391B31">
        <w:rPr>
          <w:rFonts w:cstheme="minorHAnsi"/>
          <w:sz w:val="24"/>
          <w:szCs w:val="24"/>
        </w:rPr>
        <w:t xml:space="preserve"> </w:t>
      </w:r>
      <w:proofErr w:type="gramStart"/>
      <w:r w:rsidR="00625304" w:rsidRPr="00391B31">
        <w:rPr>
          <w:rFonts w:cstheme="minorHAnsi"/>
          <w:sz w:val="24"/>
          <w:szCs w:val="24"/>
        </w:rPr>
        <w:t>are</w:t>
      </w:r>
      <w:r w:rsidR="00E76C68" w:rsidRPr="00391B31">
        <w:rPr>
          <w:rFonts w:cstheme="minorHAnsi"/>
          <w:sz w:val="24"/>
          <w:szCs w:val="24"/>
        </w:rPr>
        <w:t xml:space="preserve"> posed</w:t>
      </w:r>
      <w:proofErr w:type="gramEnd"/>
      <w:r w:rsidR="00E76C68" w:rsidRPr="00391B31">
        <w:rPr>
          <w:rFonts w:cstheme="minorHAnsi"/>
          <w:sz w:val="24"/>
          <w:szCs w:val="24"/>
        </w:rPr>
        <w:t xml:space="preserve"> by competitive rivalry, </w:t>
      </w:r>
      <w:r w:rsidRPr="00391B31">
        <w:rPr>
          <w:rFonts w:cstheme="minorHAnsi"/>
          <w:sz w:val="24"/>
          <w:szCs w:val="24"/>
        </w:rPr>
        <w:t>powerful</w:t>
      </w:r>
      <w:r w:rsidR="00E76C68" w:rsidRPr="00391B31">
        <w:rPr>
          <w:rFonts w:cstheme="minorHAnsi"/>
          <w:sz w:val="24"/>
          <w:szCs w:val="24"/>
        </w:rPr>
        <w:t xml:space="preserve"> byers, </w:t>
      </w:r>
      <w:r w:rsidRPr="00391B31">
        <w:rPr>
          <w:rFonts w:cstheme="minorHAnsi"/>
          <w:sz w:val="24"/>
          <w:szCs w:val="24"/>
        </w:rPr>
        <w:t>powerful</w:t>
      </w:r>
      <w:r w:rsidR="00E76C68" w:rsidRPr="00391B31">
        <w:rPr>
          <w:rFonts w:cstheme="minorHAnsi"/>
          <w:sz w:val="24"/>
          <w:szCs w:val="24"/>
        </w:rPr>
        <w:t xml:space="preserve"> suppliers</w:t>
      </w:r>
      <w:r w:rsidR="009C76E6" w:rsidRPr="00391B31">
        <w:rPr>
          <w:rFonts w:cstheme="minorHAnsi"/>
          <w:sz w:val="24"/>
          <w:szCs w:val="24"/>
        </w:rPr>
        <w:t xml:space="preserve">, potential new </w:t>
      </w:r>
      <w:r w:rsidR="00FB0AAE" w:rsidRPr="00391B31">
        <w:rPr>
          <w:rFonts w:cstheme="minorHAnsi"/>
          <w:sz w:val="24"/>
          <w:szCs w:val="24"/>
        </w:rPr>
        <w:t>entrants,</w:t>
      </w:r>
      <w:r w:rsidR="009C76E6" w:rsidRPr="00391B31">
        <w:rPr>
          <w:rFonts w:cstheme="minorHAnsi"/>
          <w:sz w:val="24"/>
          <w:szCs w:val="24"/>
        </w:rPr>
        <w:t xml:space="preserve"> and substitute products</w:t>
      </w:r>
      <w:r w:rsidR="00732137" w:rsidRPr="00391B31">
        <w:rPr>
          <w:rFonts w:cstheme="minorHAnsi"/>
          <w:sz w:val="24"/>
          <w:szCs w:val="24"/>
        </w:rPr>
        <w:t xml:space="preserve">. </w:t>
      </w:r>
      <w:r w:rsidR="00A2254D" w:rsidRPr="00391B31">
        <w:rPr>
          <w:rFonts w:cstheme="minorHAnsi"/>
          <w:sz w:val="24"/>
          <w:szCs w:val="24"/>
        </w:rPr>
        <w:t xml:space="preserve">The emphasise on Porters five forces </w:t>
      </w:r>
      <w:r w:rsidR="00AA3124" w:rsidRPr="00391B31">
        <w:rPr>
          <w:rFonts w:cstheme="minorHAnsi"/>
          <w:sz w:val="24"/>
          <w:szCs w:val="24"/>
        </w:rPr>
        <w:t>is to use the framework to strategically</w:t>
      </w:r>
      <w:r w:rsidR="004C7058" w:rsidRPr="00391B31">
        <w:rPr>
          <w:rFonts w:cstheme="minorHAnsi"/>
          <w:sz w:val="24"/>
          <w:szCs w:val="24"/>
        </w:rPr>
        <w:t xml:space="preserve"> understand complications within the </w:t>
      </w:r>
      <w:r w:rsidRPr="00391B31">
        <w:rPr>
          <w:rFonts w:cstheme="minorHAnsi"/>
          <w:sz w:val="24"/>
          <w:szCs w:val="24"/>
        </w:rPr>
        <w:t xml:space="preserve">organisation. </w:t>
      </w:r>
    </w:p>
    <w:p w14:paraId="172C3C2B" w14:textId="7210CA64" w:rsidR="00EC2FEC" w:rsidRPr="00391B31" w:rsidRDefault="007A3488" w:rsidP="00391B31">
      <w:pPr>
        <w:spacing w:line="360" w:lineRule="auto"/>
        <w:rPr>
          <w:rFonts w:cstheme="minorHAnsi"/>
          <w:sz w:val="24"/>
          <w:szCs w:val="24"/>
        </w:rPr>
      </w:pPr>
      <w:r w:rsidRPr="00391B31">
        <w:rPr>
          <w:rFonts w:cstheme="minorHAnsi"/>
          <w:sz w:val="24"/>
          <w:szCs w:val="24"/>
        </w:rPr>
        <w:t>Porter</w:t>
      </w:r>
      <w:r w:rsidR="00176C58" w:rsidRPr="00391B31">
        <w:rPr>
          <w:rFonts w:cstheme="minorHAnsi"/>
          <w:sz w:val="24"/>
          <w:szCs w:val="24"/>
        </w:rPr>
        <w:t xml:space="preserve"> </w:t>
      </w:r>
      <w:r w:rsidR="0057172F" w:rsidRPr="00391B31">
        <w:rPr>
          <w:rFonts w:cstheme="minorHAnsi"/>
          <w:sz w:val="24"/>
          <w:szCs w:val="24"/>
        </w:rPr>
        <w:t xml:space="preserve">(2008) framework </w:t>
      </w:r>
      <w:r w:rsidR="00965694" w:rsidRPr="00391B31">
        <w:rPr>
          <w:rFonts w:cstheme="minorHAnsi"/>
          <w:sz w:val="24"/>
          <w:szCs w:val="24"/>
        </w:rPr>
        <w:t xml:space="preserve">uses </w:t>
      </w:r>
      <w:r w:rsidRPr="00391B31">
        <w:rPr>
          <w:rFonts w:cstheme="minorHAnsi"/>
          <w:sz w:val="24"/>
          <w:szCs w:val="24"/>
        </w:rPr>
        <w:t>qualitive data</w:t>
      </w:r>
      <w:r w:rsidR="00965694" w:rsidRPr="00391B31">
        <w:rPr>
          <w:rFonts w:cstheme="minorHAnsi"/>
          <w:sz w:val="24"/>
          <w:szCs w:val="24"/>
        </w:rPr>
        <w:t xml:space="preserve"> to support his hypothesis.</w:t>
      </w:r>
      <w:r w:rsidR="0057172F" w:rsidRPr="00391B31">
        <w:rPr>
          <w:rFonts w:cstheme="minorHAnsi"/>
          <w:sz w:val="24"/>
          <w:szCs w:val="24"/>
        </w:rPr>
        <w:t xml:space="preserve"> </w:t>
      </w:r>
      <w:r w:rsidR="00965694" w:rsidRPr="00391B31">
        <w:rPr>
          <w:rFonts w:cstheme="minorHAnsi"/>
          <w:sz w:val="24"/>
          <w:szCs w:val="24"/>
        </w:rPr>
        <w:t xml:space="preserve">This method </w:t>
      </w:r>
      <w:proofErr w:type="gramStart"/>
      <w:r w:rsidR="00965694" w:rsidRPr="00391B31">
        <w:rPr>
          <w:rFonts w:cstheme="minorHAnsi"/>
          <w:sz w:val="24"/>
          <w:szCs w:val="24"/>
        </w:rPr>
        <w:t>is</w:t>
      </w:r>
      <w:r w:rsidR="00D3573A" w:rsidRPr="00391B31">
        <w:rPr>
          <w:rFonts w:cstheme="minorHAnsi"/>
          <w:sz w:val="24"/>
          <w:szCs w:val="24"/>
        </w:rPr>
        <w:t xml:space="preserve"> </w:t>
      </w:r>
      <w:r w:rsidRPr="00391B31">
        <w:rPr>
          <w:rFonts w:cstheme="minorHAnsi"/>
          <w:sz w:val="24"/>
          <w:szCs w:val="24"/>
        </w:rPr>
        <w:t>habitually used</w:t>
      </w:r>
      <w:proofErr w:type="gramEnd"/>
      <w:r w:rsidR="0057172F" w:rsidRPr="00391B31">
        <w:rPr>
          <w:rFonts w:cstheme="minorHAnsi"/>
          <w:sz w:val="24"/>
          <w:szCs w:val="24"/>
        </w:rPr>
        <w:t xml:space="preserve"> by </w:t>
      </w:r>
      <w:r w:rsidRPr="00391B31">
        <w:rPr>
          <w:rFonts w:cstheme="minorHAnsi"/>
          <w:sz w:val="24"/>
          <w:szCs w:val="24"/>
        </w:rPr>
        <w:t>google to</w:t>
      </w:r>
      <w:r w:rsidR="004D33C8" w:rsidRPr="00391B31">
        <w:rPr>
          <w:rFonts w:cstheme="minorHAnsi"/>
          <w:sz w:val="24"/>
          <w:szCs w:val="24"/>
        </w:rPr>
        <w:t xml:space="preserve"> enhance </w:t>
      </w:r>
      <w:r w:rsidR="00FB0AAE" w:rsidRPr="00391B31">
        <w:rPr>
          <w:rFonts w:cstheme="minorHAnsi"/>
          <w:sz w:val="24"/>
          <w:szCs w:val="24"/>
        </w:rPr>
        <w:t>employee’s</w:t>
      </w:r>
      <w:r w:rsidR="004D33C8" w:rsidRPr="00391B31">
        <w:rPr>
          <w:rFonts w:cstheme="minorHAnsi"/>
          <w:sz w:val="24"/>
          <w:szCs w:val="24"/>
        </w:rPr>
        <w:t xml:space="preserve"> performance </w:t>
      </w:r>
      <w:r w:rsidR="00F20C3A" w:rsidRPr="00391B31">
        <w:rPr>
          <w:rFonts w:cstheme="minorHAnsi"/>
          <w:sz w:val="24"/>
          <w:szCs w:val="24"/>
        </w:rPr>
        <w:t xml:space="preserve">and serve to effectively inspire </w:t>
      </w:r>
      <w:r w:rsidR="00C929A8" w:rsidRPr="00391B31">
        <w:rPr>
          <w:rFonts w:cstheme="minorHAnsi"/>
          <w:sz w:val="24"/>
          <w:szCs w:val="24"/>
        </w:rPr>
        <w:t>through</w:t>
      </w:r>
      <w:r w:rsidR="00161F0A" w:rsidRPr="00391B31">
        <w:rPr>
          <w:rFonts w:cstheme="minorHAnsi"/>
          <w:sz w:val="24"/>
          <w:szCs w:val="24"/>
        </w:rPr>
        <w:t xml:space="preserve"> think</w:t>
      </w:r>
      <w:r w:rsidRPr="00391B31">
        <w:rPr>
          <w:rFonts w:cstheme="minorHAnsi"/>
          <w:sz w:val="24"/>
          <w:szCs w:val="24"/>
        </w:rPr>
        <w:t>ing</w:t>
      </w:r>
      <w:r w:rsidR="00161F0A" w:rsidRPr="00391B31">
        <w:rPr>
          <w:rFonts w:cstheme="minorHAnsi"/>
          <w:sz w:val="24"/>
          <w:szCs w:val="24"/>
        </w:rPr>
        <w:t xml:space="preserve"> creatively and purs</w:t>
      </w:r>
      <w:r w:rsidRPr="00391B31">
        <w:rPr>
          <w:rFonts w:cstheme="minorHAnsi"/>
          <w:sz w:val="24"/>
          <w:szCs w:val="24"/>
        </w:rPr>
        <w:t>ing</w:t>
      </w:r>
      <w:r w:rsidR="00161F0A" w:rsidRPr="00391B31">
        <w:rPr>
          <w:rFonts w:cstheme="minorHAnsi"/>
          <w:sz w:val="24"/>
          <w:szCs w:val="24"/>
        </w:rPr>
        <w:t xml:space="preserve"> unique ideas whilst </w:t>
      </w:r>
      <w:r w:rsidR="00222242" w:rsidRPr="00391B31">
        <w:rPr>
          <w:rFonts w:cstheme="minorHAnsi"/>
          <w:sz w:val="24"/>
          <w:szCs w:val="24"/>
        </w:rPr>
        <w:t xml:space="preserve">generating solutions to issues </w:t>
      </w:r>
      <w:r w:rsidR="00FB0AAE" w:rsidRPr="00391B31">
        <w:rPr>
          <w:rFonts w:cstheme="minorHAnsi"/>
          <w:sz w:val="24"/>
          <w:szCs w:val="24"/>
        </w:rPr>
        <w:t>experienced.</w:t>
      </w:r>
      <w:r w:rsidR="00483106" w:rsidRPr="00391B31">
        <w:rPr>
          <w:rFonts w:cstheme="minorHAnsi"/>
          <w:sz w:val="24"/>
          <w:szCs w:val="24"/>
        </w:rPr>
        <w:t xml:space="preserve"> </w:t>
      </w:r>
    </w:p>
    <w:p w14:paraId="2717129E" w14:textId="54A14A42" w:rsidR="004A429B" w:rsidRPr="00391B31" w:rsidRDefault="008860CD" w:rsidP="00391B31">
      <w:pPr>
        <w:pStyle w:val="Heading2"/>
        <w:spacing w:line="360" w:lineRule="auto"/>
        <w:rPr>
          <w:rFonts w:asciiTheme="minorHAnsi" w:hAnsiTheme="minorHAnsi" w:cstheme="minorHAnsi"/>
          <w:b/>
          <w:bCs/>
          <w:color w:val="auto"/>
          <w:sz w:val="24"/>
          <w:szCs w:val="24"/>
        </w:rPr>
      </w:pPr>
      <w:bookmarkStart w:id="6" w:name="_Toc119189664"/>
      <w:bookmarkEnd w:id="4"/>
      <w:r w:rsidRPr="00391B31">
        <w:rPr>
          <w:rFonts w:asciiTheme="minorHAnsi" w:hAnsiTheme="minorHAnsi" w:cstheme="minorHAnsi"/>
          <w:b/>
          <w:bCs/>
          <w:color w:val="auto"/>
          <w:sz w:val="24"/>
          <w:szCs w:val="24"/>
        </w:rPr>
        <w:t>1.2. Subcultures</w:t>
      </w:r>
      <w:bookmarkEnd w:id="6"/>
    </w:p>
    <w:p w14:paraId="0EC379F7" w14:textId="77777777" w:rsidR="006843C8" w:rsidRPr="00391B31" w:rsidRDefault="006843C8" w:rsidP="00391B31">
      <w:pPr>
        <w:spacing w:line="360" w:lineRule="auto"/>
        <w:rPr>
          <w:rFonts w:cstheme="minorHAnsi"/>
          <w:sz w:val="24"/>
          <w:szCs w:val="24"/>
        </w:rPr>
      </w:pPr>
    </w:p>
    <w:p w14:paraId="546C8C75" w14:textId="6EDDB7F5" w:rsidR="0030270F" w:rsidRPr="00391B31" w:rsidRDefault="006843C8" w:rsidP="00391B31">
      <w:pPr>
        <w:spacing w:line="360" w:lineRule="auto"/>
        <w:rPr>
          <w:rFonts w:cstheme="minorHAnsi"/>
          <w:sz w:val="24"/>
          <w:szCs w:val="24"/>
        </w:rPr>
      </w:pPr>
      <w:r w:rsidRPr="00391B31">
        <w:rPr>
          <w:rFonts w:cstheme="minorHAnsi"/>
          <w:sz w:val="24"/>
          <w:szCs w:val="24"/>
        </w:rPr>
        <w:t xml:space="preserve">Leaders must be able to develop and maintain effective cultures and subcultures to successfully manage an organisation. (Schein,1995) This may prove to be a challenge within Google to properly execute new strategies without the understanding of the various subcultures that exist, especially if these </w:t>
      </w:r>
      <w:proofErr w:type="gramStart"/>
      <w:r w:rsidRPr="00391B31">
        <w:rPr>
          <w:rFonts w:cstheme="minorHAnsi"/>
          <w:sz w:val="24"/>
          <w:szCs w:val="24"/>
        </w:rPr>
        <w:t>are seen</w:t>
      </w:r>
      <w:proofErr w:type="gramEnd"/>
      <w:r w:rsidRPr="00391B31">
        <w:rPr>
          <w:rFonts w:cstheme="minorHAnsi"/>
          <w:sz w:val="24"/>
          <w:szCs w:val="24"/>
        </w:rPr>
        <w:t xml:space="preserve"> to be contradicting its dominant culture</w:t>
      </w:r>
      <w:r w:rsidR="00732137" w:rsidRPr="00391B31">
        <w:rPr>
          <w:rFonts w:cstheme="minorHAnsi"/>
          <w:sz w:val="24"/>
          <w:szCs w:val="24"/>
        </w:rPr>
        <w:t xml:space="preserve">. </w:t>
      </w:r>
      <w:r w:rsidRPr="00391B31">
        <w:rPr>
          <w:rFonts w:cstheme="minorHAnsi"/>
          <w:sz w:val="24"/>
          <w:szCs w:val="24"/>
        </w:rPr>
        <w:t>Every organisation has a dominant culture which is unique and provides its employees with boundaries and guidelines that shape their behaviour, however there are additional subcultures at google whose core values can differ whe</w:t>
      </w:r>
      <w:r w:rsidR="00995869" w:rsidRPr="00391B31">
        <w:rPr>
          <w:rFonts w:cstheme="minorHAnsi"/>
          <w:sz w:val="24"/>
          <w:szCs w:val="24"/>
        </w:rPr>
        <w:t>n</w:t>
      </w:r>
      <w:r w:rsidRPr="00391B31">
        <w:rPr>
          <w:rFonts w:cstheme="minorHAnsi"/>
          <w:sz w:val="24"/>
          <w:szCs w:val="24"/>
        </w:rPr>
        <w:t xml:space="preserve"> a situation or experience has caused differentiation views these may include occupations, functions, geographies, echelons in the hierarchy and identity. (Hofstede,1998) In order to be </w:t>
      </w:r>
      <w:r w:rsidR="0030270F" w:rsidRPr="00391B31">
        <w:rPr>
          <w:rFonts w:cstheme="minorHAnsi"/>
          <w:sz w:val="24"/>
          <w:szCs w:val="24"/>
        </w:rPr>
        <w:t>successfully,</w:t>
      </w:r>
      <w:r w:rsidRPr="00391B31">
        <w:rPr>
          <w:rFonts w:cstheme="minorHAnsi"/>
          <w:sz w:val="24"/>
          <w:szCs w:val="24"/>
        </w:rPr>
        <w:t xml:space="preserve"> leaders must be able to maintain effective cultures and subcultures by acknowledging the differences.</w:t>
      </w:r>
    </w:p>
    <w:p w14:paraId="4ECDADFC" w14:textId="145BCCCA" w:rsidR="00E93DDC" w:rsidRPr="00391B31" w:rsidRDefault="006843C8" w:rsidP="00391B31">
      <w:pPr>
        <w:spacing w:line="360" w:lineRule="auto"/>
        <w:rPr>
          <w:rFonts w:cstheme="minorHAnsi"/>
          <w:sz w:val="24"/>
          <w:szCs w:val="24"/>
        </w:rPr>
      </w:pPr>
      <w:r w:rsidRPr="00391B31">
        <w:rPr>
          <w:rFonts w:cstheme="minorHAnsi"/>
          <w:sz w:val="24"/>
          <w:szCs w:val="24"/>
        </w:rPr>
        <w:t xml:space="preserve"> However, creating social constructs which allow the categorising of employees </w:t>
      </w:r>
      <w:r w:rsidR="000C4554" w:rsidRPr="00391B31">
        <w:rPr>
          <w:rFonts w:cstheme="minorHAnsi"/>
          <w:sz w:val="24"/>
          <w:szCs w:val="24"/>
        </w:rPr>
        <w:t>can</w:t>
      </w:r>
      <w:r w:rsidRPr="00391B31">
        <w:rPr>
          <w:rFonts w:cstheme="minorHAnsi"/>
          <w:sz w:val="24"/>
          <w:szCs w:val="24"/>
        </w:rPr>
        <w:t xml:space="preserve"> cause harm if perpetuated into negative stereo types causing discrimination, which do not necessarily reflect reality. </w:t>
      </w:r>
      <w:r w:rsidR="002B3715" w:rsidRPr="00391B31">
        <w:rPr>
          <w:rFonts w:cstheme="minorHAnsi"/>
          <w:sz w:val="24"/>
          <w:szCs w:val="24"/>
        </w:rPr>
        <w:t>one</w:t>
      </w:r>
      <w:r w:rsidRPr="00391B31">
        <w:rPr>
          <w:rFonts w:cstheme="minorHAnsi"/>
          <w:sz w:val="24"/>
          <w:szCs w:val="24"/>
        </w:rPr>
        <w:t xml:space="preserve"> </w:t>
      </w:r>
      <w:r w:rsidR="00732137" w:rsidRPr="00391B31">
        <w:rPr>
          <w:rFonts w:cstheme="minorHAnsi"/>
          <w:sz w:val="24"/>
          <w:szCs w:val="24"/>
        </w:rPr>
        <w:t>example being</w:t>
      </w:r>
      <w:r w:rsidR="0068768B" w:rsidRPr="00391B31">
        <w:rPr>
          <w:rFonts w:cstheme="minorHAnsi"/>
          <w:sz w:val="24"/>
          <w:szCs w:val="24"/>
        </w:rPr>
        <w:t xml:space="preserve"> the</w:t>
      </w:r>
      <w:r w:rsidRPr="00391B31">
        <w:rPr>
          <w:rFonts w:cstheme="minorHAnsi"/>
          <w:sz w:val="24"/>
          <w:szCs w:val="24"/>
        </w:rPr>
        <w:t xml:space="preserve"> construct of race where differences are based on colour, this is not based on science but a false idea that they are distinct and different and should </w:t>
      </w:r>
      <w:proofErr w:type="gramStart"/>
      <w:r w:rsidRPr="00391B31">
        <w:rPr>
          <w:rFonts w:cstheme="minorHAnsi"/>
          <w:sz w:val="24"/>
          <w:szCs w:val="24"/>
        </w:rPr>
        <w:t>be treated</w:t>
      </w:r>
      <w:proofErr w:type="gramEnd"/>
      <w:r w:rsidRPr="00391B31">
        <w:rPr>
          <w:rFonts w:cstheme="minorHAnsi"/>
          <w:sz w:val="24"/>
          <w:szCs w:val="24"/>
        </w:rPr>
        <w:t xml:space="preserve"> as such. (</w:t>
      </w:r>
      <w:r w:rsidR="00EA68C8" w:rsidRPr="00391B31">
        <w:rPr>
          <w:rFonts w:cstheme="minorHAnsi"/>
          <w:sz w:val="24"/>
          <w:szCs w:val="24"/>
        </w:rPr>
        <w:t>On</w:t>
      </w:r>
      <w:r w:rsidR="00060031" w:rsidRPr="00391B31">
        <w:rPr>
          <w:rFonts w:cstheme="minorHAnsi"/>
          <w:sz w:val="24"/>
          <w:szCs w:val="24"/>
        </w:rPr>
        <w:t>wvachi-Willig,2016</w:t>
      </w:r>
      <w:r w:rsidR="00732137" w:rsidRPr="00391B31">
        <w:rPr>
          <w:rFonts w:cstheme="minorHAnsi"/>
          <w:sz w:val="24"/>
          <w:szCs w:val="24"/>
        </w:rPr>
        <w:t>) whilst</w:t>
      </w:r>
      <w:r w:rsidR="0068768B" w:rsidRPr="00391B31">
        <w:rPr>
          <w:rFonts w:cstheme="minorHAnsi"/>
          <w:sz w:val="24"/>
          <w:szCs w:val="24"/>
        </w:rPr>
        <w:t xml:space="preserve"> </w:t>
      </w:r>
      <w:r w:rsidR="00732137" w:rsidRPr="00391B31">
        <w:rPr>
          <w:rFonts w:cstheme="minorHAnsi"/>
          <w:sz w:val="24"/>
          <w:szCs w:val="24"/>
        </w:rPr>
        <w:t>another prevailing</w:t>
      </w:r>
      <w:r w:rsidR="009A1486" w:rsidRPr="00391B31">
        <w:rPr>
          <w:rFonts w:cstheme="minorHAnsi"/>
          <w:sz w:val="24"/>
          <w:szCs w:val="24"/>
        </w:rPr>
        <w:t xml:space="preserve"> </w:t>
      </w:r>
      <w:r w:rsidR="00732137" w:rsidRPr="00391B31">
        <w:rPr>
          <w:rFonts w:cstheme="minorHAnsi"/>
          <w:sz w:val="24"/>
          <w:szCs w:val="24"/>
        </w:rPr>
        <w:t>influence is</w:t>
      </w:r>
      <w:r w:rsidR="0068768B" w:rsidRPr="00391B31">
        <w:rPr>
          <w:rFonts w:cstheme="minorHAnsi"/>
          <w:sz w:val="24"/>
          <w:szCs w:val="24"/>
        </w:rPr>
        <w:t xml:space="preserve"> religion</w:t>
      </w:r>
      <w:r w:rsidR="00855A3E" w:rsidRPr="00391B31">
        <w:rPr>
          <w:rFonts w:cstheme="minorHAnsi"/>
          <w:sz w:val="24"/>
          <w:szCs w:val="24"/>
        </w:rPr>
        <w:t>.</w:t>
      </w:r>
      <w:r w:rsidR="009A1486" w:rsidRPr="00391B31">
        <w:rPr>
          <w:rFonts w:cstheme="minorHAnsi"/>
          <w:sz w:val="24"/>
          <w:szCs w:val="24"/>
        </w:rPr>
        <w:t xml:space="preserve"> </w:t>
      </w:r>
      <w:r w:rsidR="009A1486" w:rsidRPr="00391B31">
        <w:rPr>
          <w:rFonts w:cstheme="minorHAnsi"/>
          <w:sz w:val="24"/>
          <w:szCs w:val="24"/>
        </w:rPr>
        <w:lastRenderedPageBreak/>
        <w:t xml:space="preserve">individuals adopt and practice religious beliefs as a way of life. It can </w:t>
      </w:r>
      <w:proofErr w:type="gramStart"/>
      <w:r w:rsidR="009A1486" w:rsidRPr="00391B31">
        <w:rPr>
          <w:rFonts w:cstheme="minorHAnsi"/>
          <w:sz w:val="24"/>
          <w:szCs w:val="24"/>
        </w:rPr>
        <w:t>be further argued</w:t>
      </w:r>
      <w:proofErr w:type="gramEnd"/>
      <w:r w:rsidR="009A1486" w:rsidRPr="00391B31">
        <w:rPr>
          <w:rFonts w:cstheme="minorHAnsi"/>
          <w:sz w:val="24"/>
          <w:szCs w:val="24"/>
        </w:rPr>
        <w:t xml:space="preserve"> that it causes a sense of </w:t>
      </w:r>
      <w:r w:rsidR="00855A3E" w:rsidRPr="00391B31">
        <w:rPr>
          <w:rFonts w:cstheme="minorHAnsi"/>
          <w:sz w:val="24"/>
          <w:szCs w:val="24"/>
        </w:rPr>
        <w:t>accountability. (</w:t>
      </w:r>
      <w:r w:rsidR="005878E5" w:rsidRPr="00391B31">
        <w:rPr>
          <w:rFonts w:cstheme="minorHAnsi"/>
          <w:sz w:val="24"/>
          <w:szCs w:val="24"/>
        </w:rPr>
        <w:t>Schmidt</w:t>
      </w:r>
      <w:r w:rsidR="000444A9" w:rsidRPr="00391B31">
        <w:rPr>
          <w:rFonts w:cstheme="minorHAnsi"/>
          <w:sz w:val="24"/>
          <w:szCs w:val="24"/>
        </w:rPr>
        <w:t>,</w:t>
      </w:r>
      <w:r w:rsidR="00BA6727" w:rsidRPr="00391B31">
        <w:rPr>
          <w:rFonts w:cstheme="minorHAnsi"/>
          <w:sz w:val="24"/>
          <w:szCs w:val="24"/>
        </w:rPr>
        <w:t>2013)</w:t>
      </w:r>
      <w:r w:rsidR="009A1486" w:rsidRPr="00391B31">
        <w:rPr>
          <w:rFonts w:cstheme="minorHAnsi"/>
          <w:sz w:val="24"/>
          <w:szCs w:val="24"/>
        </w:rPr>
        <w:t xml:space="preserve"> in respect of google, the</w:t>
      </w:r>
      <w:r w:rsidR="00855A3E" w:rsidRPr="00391B31">
        <w:rPr>
          <w:rFonts w:cstheme="minorHAnsi"/>
          <w:sz w:val="24"/>
          <w:szCs w:val="24"/>
        </w:rPr>
        <w:t xml:space="preserve"> creation of being understanding and</w:t>
      </w:r>
      <w:r w:rsidR="009A1486" w:rsidRPr="00391B31">
        <w:rPr>
          <w:rFonts w:cstheme="minorHAnsi"/>
          <w:sz w:val="24"/>
          <w:szCs w:val="24"/>
        </w:rPr>
        <w:t xml:space="preserve"> develop</w:t>
      </w:r>
      <w:r w:rsidR="00855A3E" w:rsidRPr="00391B31">
        <w:rPr>
          <w:rFonts w:cstheme="minorHAnsi"/>
          <w:sz w:val="24"/>
          <w:szCs w:val="24"/>
        </w:rPr>
        <w:t>ing</w:t>
      </w:r>
      <w:r w:rsidR="009A1486" w:rsidRPr="00391B31">
        <w:rPr>
          <w:rFonts w:cstheme="minorHAnsi"/>
          <w:sz w:val="24"/>
          <w:szCs w:val="24"/>
        </w:rPr>
        <w:t xml:space="preserve"> </w:t>
      </w:r>
      <w:r w:rsidR="00393C6F" w:rsidRPr="00391B31">
        <w:rPr>
          <w:rFonts w:cstheme="minorHAnsi"/>
          <w:sz w:val="24"/>
          <w:szCs w:val="24"/>
        </w:rPr>
        <w:t>strict standards</w:t>
      </w:r>
      <w:r w:rsidR="009A1486" w:rsidRPr="00391B31">
        <w:rPr>
          <w:rFonts w:cstheme="minorHAnsi"/>
          <w:sz w:val="24"/>
          <w:szCs w:val="24"/>
        </w:rPr>
        <w:t xml:space="preserve"> for all employees</w:t>
      </w:r>
      <w:r w:rsidR="00A143A4" w:rsidRPr="00391B31">
        <w:rPr>
          <w:rFonts w:cstheme="minorHAnsi"/>
          <w:sz w:val="24"/>
          <w:szCs w:val="24"/>
        </w:rPr>
        <w:t xml:space="preserve"> </w:t>
      </w:r>
      <w:r w:rsidR="009A1486" w:rsidRPr="00391B31">
        <w:rPr>
          <w:rFonts w:cstheme="minorHAnsi"/>
          <w:sz w:val="24"/>
          <w:szCs w:val="24"/>
        </w:rPr>
        <w:t>demonstrates its concerns</w:t>
      </w:r>
      <w:r w:rsidR="00A143A4" w:rsidRPr="00391B31">
        <w:rPr>
          <w:rFonts w:cstheme="minorHAnsi"/>
          <w:sz w:val="24"/>
          <w:szCs w:val="24"/>
        </w:rPr>
        <w:t>.</w:t>
      </w:r>
      <w:r w:rsidR="00B900D3" w:rsidRPr="00391B31">
        <w:rPr>
          <w:rFonts w:cstheme="minorHAnsi"/>
          <w:sz w:val="24"/>
          <w:szCs w:val="24"/>
        </w:rPr>
        <w:t xml:space="preserve"> </w:t>
      </w:r>
      <w:r w:rsidR="00B900D3" w:rsidRPr="00391B31">
        <w:rPr>
          <w:rFonts w:cstheme="minorHAnsi"/>
          <w:sz w:val="24"/>
          <w:szCs w:val="24"/>
        </w:rPr>
        <w:t>However, Google try to create this culture by understanding these differences by being aware of such constructs and challenging the harmful ones, Google achieves this by the transition of social technical advancements, such as surveys to collect qualitive data which allows for an informed awareness. (</w:t>
      </w:r>
      <w:r w:rsidR="005B7686" w:rsidRPr="00391B31">
        <w:rPr>
          <w:rFonts w:cstheme="minorHAnsi"/>
          <w:sz w:val="24"/>
          <w:szCs w:val="24"/>
        </w:rPr>
        <w:t>Vo</w:t>
      </w:r>
      <w:r w:rsidR="00D234BF" w:rsidRPr="00391B31">
        <w:rPr>
          <w:rFonts w:cstheme="minorHAnsi"/>
          <w:sz w:val="24"/>
          <w:szCs w:val="24"/>
        </w:rPr>
        <w:t>zza,2017</w:t>
      </w:r>
      <w:r w:rsidR="00B900D3" w:rsidRPr="00391B31">
        <w:rPr>
          <w:rFonts w:cstheme="minorHAnsi"/>
          <w:sz w:val="24"/>
          <w:szCs w:val="24"/>
        </w:rPr>
        <w:t xml:space="preserve">) </w:t>
      </w:r>
    </w:p>
    <w:p w14:paraId="657D73AC" w14:textId="180CA755" w:rsidR="00E93DDC" w:rsidRPr="00391B31" w:rsidRDefault="008860CD" w:rsidP="00391B31">
      <w:pPr>
        <w:pStyle w:val="Heading2"/>
        <w:spacing w:line="360" w:lineRule="auto"/>
        <w:rPr>
          <w:rFonts w:asciiTheme="minorHAnsi" w:hAnsiTheme="minorHAnsi" w:cstheme="minorHAnsi"/>
          <w:b/>
          <w:bCs/>
          <w:color w:val="auto"/>
          <w:sz w:val="24"/>
          <w:szCs w:val="24"/>
        </w:rPr>
      </w:pPr>
      <w:bookmarkStart w:id="7" w:name="_Toc119189665"/>
      <w:r w:rsidRPr="00391B31">
        <w:rPr>
          <w:rFonts w:asciiTheme="minorHAnsi" w:hAnsiTheme="minorHAnsi" w:cstheme="minorHAnsi"/>
          <w:b/>
          <w:bCs/>
          <w:color w:val="auto"/>
          <w:sz w:val="24"/>
          <w:szCs w:val="24"/>
        </w:rPr>
        <w:t>1.3. Schein</w:t>
      </w:r>
      <w:r w:rsidR="002A28B3" w:rsidRPr="00391B31">
        <w:rPr>
          <w:rFonts w:asciiTheme="minorHAnsi" w:hAnsiTheme="minorHAnsi" w:cstheme="minorHAnsi"/>
          <w:b/>
          <w:bCs/>
          <w:color w:val="auto"/>
          <w:sz w:val="24"/>
          <w:szCs w:val="24"/>
        </w:rPr>
        <w:t xml:space="preserve"> Organisational Culture Model.</w:t>
      </w:r>
      <w:bookmarkEnd w:id="7"/>
    </w:p>
    <w:p w14:paraId="2808ADB5" w14:textId="77777777" w:rsidR="00E93DDC" w:rsidRPr="00391B31" w:rsidRDefault="00E93DDC" w:rsidP="00391B31">
      <w:pPr>
        <w:spacing w:line="360" w:lineRule="auto"/>
        <w:rPr>
          <w:rFonts w:cstheme="minorHAnsi"/>
          <w:sz w:val="24"/>
          <w:szCs w:val="24"/>
        </w:rPr>
      </w:pPr>
    </w:p>
    <w:p w14:paraId="1E58E781" w14:textId="044E4D1A" w:rsidR="00D309B6" w:rsidRPr="00391B31" w:rsidRDefault="00D309B6" w:rsidP="00391B31">
      <w:pPr>
        <w:spacing w:line="360" w:lineRule="auto"/>
        <w:rPr>
          <w:rFonts w:cstheme="minorHAnsi"/>
          <w:sz w:val="24"/>
          <w:szCs w:val="24"/>
        </w:rPr>
      </w:pPr>
      <w:r w:rsidRPr="00391B31">
        <w:rPr>
          <w:rFonts w:cstheme="minorHAnsi"/>
          <w:sz w:val="24"/>
          <w:szCs w:val="24"/>
        </w:rPr>
        <w:t>Schein’s (19</w:t>
      </w:r>
      <w:r w:rsidR="00F0785F" w:rsidRPr="00391B31">
        <w:rPr>
          <w:rFonts w:cstheme="minorHAnsi"/>
          <w:sz w:val="24"/>
          <w:szCs w:val="24"/>
        </w:rPr>
        <w:t>8</w:t>
      </w:r>
      <w:r w:rsidRPr="00391B31">
        <w:rPr>
          <w:rFonts w:cstheme="minorHAnsi"/>
          <w:sz w:val="24"/>
          <w:szCs w:val="24"/>
        </w:rPr>
        <w:t>3) organisational culture model is a framework for describing how business culture affects an organisation, with a focus on learning and group dynamics. Organisations build a culture through time, as individuals adapt to changes, the external environment, and address organisational challenges. (Appendix 1</w:t>
      </w:r>
      <w:r w:rsidR="004F4568" w:rsidRPr="00391B31">
        <w:rPr>
          <w:rFonts w:cstheme="minorHAnsi"/>
          <w:sz w:val="24"/>
          <w:szCs w:val="24"/>
        </w:rPr>
        <w:t>) These</w:t>
      </w:r>
      <w:r w:rsidR="006357C9" w:rsidRPr="00391B31">
        <w:rPr>
          <w:rFonts w:cstheme="minorHAnsi"/>
          <w:sz w:val="24"/>
          <w:szCs w:val="24"/>
        </w:rPr>
        <w:t xml:space="preserve"> </w:t>
      </w:r>
      <w:proofErr w:type="gramStart"/>
      <w:r w:rsidR="006357C9" w:rsidRPr="00391B31">
        <w:rPr>
          <w:rFonts w:cstheme="minorHAnsi"/>
          <w:sz w:val="24"/>
          <w:szCs w:val="24"/>
        </w:rPr>
        <w:t xml:space="preserve">are </w:t>
      </w:r>
      <w:r w:rsidR="004F4568" w:rsidRPr="00391B31">
        <w:rPr>
          <w:rFonts w:cstheme="minorHAnsi"/>
          <w:sz w:val="24"/>
          <w:szCs w:val="24"/>
        </w:rPr>
        <w:t>referred</w:t>
      </w:r>
      <w:proofErr w:type="gramEnd"/>
      <w:r w:rsidR="006357C9" w:rsidRPr="00391B31">
        <w:rPr>
          <w:rFonts w:cstheme="minorHAnsi"/>
          <w:sz w:val="24"/>
          <w:szCs w:val="24"/>
        </w:rPr>
        <w:t xml:space="preserve"> </w:t>
      </w:r>
      <w:r w:rsidR="00577917" w:rsidRPr="00391B31">
        <w:rPr>
          <w:rFonts w:cstheme="minorHAnsi"/>
          <w:sz w:val="24"/>
          <w:szCs w:val="24"/>
        </w:rPr>
        <w:t>as Artifacts,</w:t>
      </w:r>
      <w:r w:rsidR="005C22B0" w:rsidRPr="00391B31">
        <w:rPr>
          <w:rFonts w:cstheme="minorHAnsi"/>
          <w:sz w:val="24"/>
          <w:szCs w:val="24"/>
        </w:rPr>
        <w:t xml:space="preserve"> </w:t>
      </w:r>
      <w:r w:rsidR="00577917" w:rsidRPr="00391B31">
        <w:rPr>
          <w:rFonts w:cstheme="minorHAnsi"/>
          <w:sz w:val="24"/>
          <w:szCs w:val="24"/>
        </w:rPr>
        <w:t xml:space="preserve">espoused </w:t>
      </w:r>
      <w:r w:rsidR="005C22B0" w:rsidRPr="00391B31">
        <w:rPr>
          <w:rFonts w:cstheme="minorHAnsi"/>
          <w:sz w:val="24"/>
          <w:szCs w:val="24"/>
        </w:rPr>
        <w:t>values, and underlying assumptions.</w:t>
      </w:r>
    </w:p>
    <w:p w14:paraId="58C07517" w14:textId="77777777" w:rsidR="00AC5858" w:rsidRPr="00391B31" w:rsidRDefault="00AC5858" w:rsidP="00391B31">
      <w:pPr>
        <w:spacing w:line="360" w:lineRule="auto"/>
        <w:rPr>
          <w:rFonts w:cstheme="minorHAnsi"/>
          <w:sz w:val="24"/>
          <w:szCs w:val="24"/>
        </w:rPr>
      </w:pPr>
    </w:p>
    <w:p w14:paraId="63DE6ED9" w14:textId="77777777" w:rsidR="00AC5858" w:rsidRPr="00391B31" w:rsidRDefault="00AC5858" w:rsidP="00391B31">
      <w:pPr>
        <w:spacing w:line="360" w:lineRule="auto"/>
        <w:rPr>
          <w:rFonts w:cstheme="minorHAnsi"/>
          <w:sz w:val="24"/>
          <w:szCs w:val="24"/>
        </w:rPr>
      </w:pPr>
    </w:p>
    <w:p w14:paraId="1396D51D" w14:textId="53788724" w:rsidR="00A11EF3" w:rsidRPr="00391B31" w:rsidRDefault="008860CD" w:rsidP="00391B31">
      <w:pPr>
        <w:pStyle w:val="Heading3"/>
        <w:spacing w:line="360" w:lineRule="auto"/>
        <w:rPr>
          <w:rFonts w:asciiTheme="minorHAnsi" w:hAnsiTheme="minorHAnsi" w:cstheme="minorHAnsi"/>
          <w:b/>
          <w:bCs/>
          <w:color w:val="auto"/>
        </w:rPr>
      </w:pPr>
      <w:bookmarkStart w:id="8" w:name="_Toc119189666"/>
      <w:r w:rsidRPr="00391B31">
        <w:rPr>
          <w:rFonts w:asciiTheme="minorHAnsi" w:hAnsiTheme="minorHAnsi" w:cstheme="minorHAnsi"/>
          <w:b/>
          <w:bCs/>
          <w:color w:val="auto"/>
        </w:rPr>
        <w:t xml:space="preserve">1.3.1 </w:t>
      </w:r>
      <w:r w:rsidR="00070FC1" w:rsidRPr="00391B31">
        <w:rPr>
          <w:rFonts w:asciiTheme="minorHAnsi" w:hAnsiTheme="minorHAnsi" w:cstheme="minorHAnsi"/>
          <w:b/>
          <w:bCs/>
          <w:color w:val="auto"/>
        </w:rPr>
        <w:t>Artifacts</w:t>
      </w:r>
      <w:bookmarkEnd w:id="8"/>
      <w:r w:rsidR="006357C9" w:rsidRPr="00391B31">
        <w:rPr>
          <w:rFonts w:asciiTheme="minorHAnsi" w:hAnsiTheme="minorHAnsi" w:cstheme="minorHAnsi"/>
          <w:b/>
          <w:bCs/>
          <w:color w:val="auto"/>
        </w:rPr>
        <w:t xml:space="preserve"> </w:t>
      </w:r>
      <w:r w:rsidR="00823F04" w:rsidRPr="00391B31">
        <w:rPr>
          <w:rFonts w:asciiTheme="minorHAnsi" w:hAnsiTheme="minorHAnsi" w:cstheme="minorHAnsi"/>
          <w:b/>
          <w:bCs/>
          <w:color w:val="auto"/>
        </w:rPr>
        <w:t xml:space="preserve"> </w:t>
      </w:r>
    </w:p>
    <w:p w14:paraId="40C01A50" w14:textId="77777777" w:rsidR="008860CD" w:rsidRPr="00391B31" w:rsidRDefault="008860CD" w:rsidP="00391B31">
      <w:pPr>
        <w:spacing w:line="360" w:lineRule="auto"/>
        <w:rPr>
          <w:rFonts w:cstheme="minorHAnsi"/>
          <w:sz w:val="24"/>
          <w:szCs w:val="24"/>
        </w:rPr>
      </w:pPr>
    </w:p>
    <w:p w14:paraId="5A3F70E1" w14:textId="10C83D7D" w:rsidR="0030270F" w:rsidRDefault="00695225" w:rsidP="00391B31">
      <w:pPr>
        <w:spacing w:line="360" w:lineRule="auto"/>
        <w:rPr>
          <w:rFonts w:cstheme="minorHAnsi"/>
          <w:sz w:val="24"/>
          <w:szCs w:val="24"/>
        </w:rPr>
      </w:pPr>
      <w:r w:rsidRPr="00391B31">
        <w:rPr>
          <w:rFonts w:cstheme="minorHAnsi"/>
          <w:sz w:val="24"/>
          <w:szCs w:val="24"/>
        </w:rPr>
        <w:t xml:space="preserve">These </w:t>
      </w:r>
      <w:proofErr w:type="gramStart"/>
      <w:r w:rsidRPr="00391B31">
        <w:rPr>
          <w:rFonts w:cstheme="minorHAnsi"/>
          <w:sz w:val="24"/>
          <w:szCs w:val="24"/>
        </w:rPr>
        <w:t>are identified</w:t>
      </w:r>
      <w:proofErr w:type="gramEnd"/>
      <w:r w:rsidR="007060DD" w:rsidRPr="00391B31">
        <w:rPr>
          <w:rFonts w:cstheme="minorHAnsi"/>
          <w:sz w:val="24"/>
          <w:szCs w:val="24"/>
        </w:rPr>
        <w:t xml:space="preserve"> as the visible signs of an organisations </w:t>
      </w:r>
      <w:r w:rsidR="005C22B0" w:rsidRPr="00391B31">
        <w:rPr>
          <w:rFonts w:cstheme="minorHAnsi"/>
          <w:sz w:val="24"/>
          <w:szCs w:val="24"/>
        </w:rPr>
        <w:t>culture.</w:t>
      </w:r>
      <w:r w:rsidR="00477D09" w:rsidRPr="00391B31">
        <w:rPr>
          <w:rFonts w:cstheme="minorHAnsi"/>
          <w:sz w:val="24"/>
          <w:szCs w:val="24"/>
        </w:rPr>
        <w:t xml:space="preserve"> </w:t>
      </w:r>
      <w:r w:rsidR="00730759" w:rsidRPr="00391B31">
        <w:rPr>
          <w:rFonts w:cstheme="minorHAnsi"/>
          <w:sz w:val="24"/>
          <w:szCs w:val="24"/>
        </w:rPr>
        <w:t xml:space="preserve">Organisational artifacts are </w:t>
      </w:r>
      <w:r w:rsidR="00FD660D" w:rsidRPr="00391B31">
        <w:rPr>
          <w:rFonts w:cstheme="minorHAnsi"/>
          <w:sz w:val="24"/>
          <w:szCs w:val="24"/>
        </w:rPr>
        <w:t>recognised as buildings, logos</w:t>
      </w:r>
      <w:r w:rsidR="00520355" w:rsidRPr="00391B31">
        <w:rPr>
          <w:rFonts w:cstheme="minorHAnsi"/>
          <w:sz w:val="24"/>
          <w:szCs w:val="24"/>
        </w:rPr>
        <w:t xml:space="preserve"> and</w:t>
      </w:r>
      <w:r w:rsidR="00FD660D" w:rsidRPr="00391B31">
        <w:rPr>
          <w:rFonts w:cstheme="minorHAnsi"/>
          <w:sz w:val="24"/>
          <w:szCs w:val="24"/>
        </w:rPr>
        <w:t xml:space="preserve"> symbols </w:t>
      </w:r>
      <w:r w:rsidR="00E55BB3" w:rsidRPr="00391B31">
        <w:rPr>
          <w:rFonts w:cstheme="minorHAnsi"/>
          <w:sz w:val="24"/>
          <w:szCs w:val="24"/>
        </w:rPr>
        <w:t>that</w:t>
      </w:r>
      <w:r w:rsidR="00782E7E" w:rsidRPr="00391B31">
        <w:rPr>
          <w:rFonts w:cstheme="minorHAnsi"/>
          <w:sz w:val="24"/>
          <w:szCs w:val="24"/>
        </w:rPr>
        <w:t xml:space="preserve"> are </w:t>
      </w:r>
      <w:r w:rsidR="00916BB7" w:rsidRPr="00391B31">
        <w:rPr>
          <w:rFonts w:cstheme="minorHAnsi"/>
          <w:sz w:val="24"/>
          <w:szCs w:val="24"/>
        </w:rPr>
        <w:t>recognised</w:t>
      </w:r>
      <w:r w:rsidR="00782E7E" w:rsidRPr="00391B31">
        <w:rPr>
          <w:rFonts w:cstheme="minorHAnsi"/>
          <w:sz w:val="24"/>
          <w:szCs w:val="24"/>
        </w:rPr>
        <w:t xml:space="preserve"> by </w:t>
      </w:r>
      <w:r w:rsidR="00D9761C" w:rsidRPr="00391B31">
        <w:rPr>
          <w:rFonts w:cstheme="minorHAnsi"/>
          <w:sz w:val="24"/>
          <w:szCs w:val="24"/>
        </w:rPr>
        <w:t>employees and</w:t>
      </w:r>
      <w:r w:rsidR="00916BB7" w:rsidRPr="00391B31">
        <w:rPr>
          <w:rFonts w:cstheme="minorHAnsi"/>
          <w:sz w:val="24"/>
          <w:szCs w:val="24"/>
        </w:rPr>
        <w:t xml:space="preserve"> </w:t>
      </w:r>
      <w:r w:rsidR="00782E7E" w:rsidRPr="00391B31">
        <w:rPr>
          <w:rFonts w:cstheme="minorHAnsi"/>
          <w:sz w:val="24"/>
          <w:szCs w:val="24"/>
        </w:rPr>
        <w:t>stakeholders</w:t>
      </w:r>
      <w:r w:rsidR="00732137" w:rsidRPr="00391B31">
        <w:rPr>
          <w:rFonts w:cstheme="minorHAnsi"/>
          <w:sz w:val="24"/>
          <w:szCs w:val="24"/>
        </w:rPr>
        <w:t>.</w:t>
      </w:r>
      <w:r w:rsidR="00A763FB" w:rsidRPr="00391B31">
        <w:rPr>
          <w:rFonts w:cstheme="minorHAnsi"/>
          <w:sz w:val="24"/>
          <w:szCs w:val="24"/>
        </w:rPr>
        <w:t>(Schein et al,2010)</w:t>
      </w:r>
      <w:r w:rsidR="00732137" w:rsidRPr="00391B31">
        <w:rPr>
          <w:rFonts w:cstheme="minorHAnsi"/>
          <w:sz w:val="24"/>
          <w:szCs w:val="24"/>
        </w:rPr>
        <w:t xml:space="preserve"> </w:t>
      </w:r>
      <w:r w:rsidR="00761EF3" w:rsidRPr="00391B31">
        <w:rPr>
          <w:rFonts w:cstheme="minorHAnsi"/>
          <w:sz w:val="24"/>
          <w:szCs w:val="24"/>
        </w:rPr>
        <w:t xml:space="preserve">With reference to </w:t>
      </w:r>
      <w:r w:rsidR="00732137" w:rsidRPr="00391B31">
        <w:rPr>
          <w:rFonts w:cstheme="minorHAnsi"/>
          <w:sz w:val="24"/>
          <w:szCs w:val="24"/>
        </w:rPr>
        <w:t>google, these</w:t>
      </w:r>
      <w:r w:rsidR="00C12A6D" w:rsidRPr="00391B31">
        <w:rPr>
          <w:rFonts w:cstheme="minorHAnsi"/>
          <w:sz w:val="24"/>
          <w:szCs w:val="24"/>
        </w:rPr>
        <w:t xml:space="preserve"> artifacts demonstrate </w:t>
      </w:r>
      <w:r w:rsidR="00BE29C1" w:rsidRPr="00391B31">
        <w:rPr>
          <w:rFonts w:cstheme="minorHAnsi"/>
          <w:sz w:val="24"/>
          <w:szCs w:val="24"/>
        </w:rPr>
        <w:t>the</w:t>
      </w:r>
      <w:r w:rsidR="006676FE" w:rsidRPr="00391B31">
        <w:rPr>
          <w:rFonts w:cstheme="minorHAnsi"/>
          <w:sz w:val="24"/>
          <w:szCs w:val="24"/>
        </w:rPr>
        <w:t>ir</w:t>
      </w:r>
      <w:r w:rsidR="00BE29C1" w:rsidRPr="00391B31">
        <w:rPr>
          <w:rFonts w:cstheme="minorHAnsi"/>
          <w:sz w:val="24"/>
          <w:szCs w:val="24"/>
        </w:rPr>
        <w:t xml:space="preserve"> </w:t>
      </w:r>
      <w:r w:rsidR="005B1B36" w:rsidRPr="00391B31">
        <w:rPr>
          <w:rFonts w:cstheme="minorHAnsi"/>
          <w:sz w:val="24"/>
          <w:szCs w:val="24"/>
        </w:rPr>
        <w:t xml:space="preserve">identity and </w:t>
      </w:r>
      <w:r w:rsidR="0067510C" w:rsidRPr="00391B31">
        <w:rPr>
          <w:rFonts w:cstheme="minorHAnsi"/>
          <w:sz w:val="24"/>
          <w:szCs w:val="24"/>
        </w:rPr>
        <w:t xml:space="preserve">exist </w:t>
      </w:r>
      <w:r w:rsidR="006676FE" w:rsidRPr="00391B31">
        <w:rPr>
          <w:rFonts w:cstheme="minorHAnsi"/>
          <w:sz w:val="24"/>
          <w:szCs w:val="24"/>
        </w:rPr>
        <w:t xml:space="preserve">to directly and indirectly </w:t>
      </w:r>
      <w:r w:rsidR="00A608B6" w:rsidRPr="00391B31">
        <w:rPr>
          <w:rFonts w:cstheme="minorHAnsi"/>
          <w:sz w:val="24"/>
          <w:szCs w:val="24"/>
        </w:rPr>
        <w:t xml:space="preserve">influence </w:t>
      </w:r>
      <w:r w:rsidR="001F6EF3" w:rsidRPr="00391B31">
        <w:rPr>
          <w:rFonts w:cstheme="minorHAnsi"/>
          <w:sz w:val="24"/>
          <w:szCs w:val="24"/>
        </w:rPr>
        <w:t xml:space="preserve">who and what </w:t>
      </w:r>
      <w:r w:rsidR="003001B2" w:rsidRPr="00391B31">
        <w:rPr>
          <w:rFonts w:cstheme="minorHAnsi"/>
          <w:sz w:val="24"/>
          <w:szCs w:val="24"/>
        </w:rPr>
        <w:t>they</w:t>
      </w:r>
      <w:r w:rsidR="001F6EF3" w:rsidRPr="00391B31">
        <w:rPr>
          <w:rFonts w:cstheme="minorHAnsi"/>
          <w:sz w:val="24"/>
          <w:szCs w:val="24"/>
        </w:rPr>
        <w:t xml:space="preserve"> are about</w:t>
      </w:r>
      <w:r w:rsidR="002D52B2" w:rsidRPr="00391B31">
        <w:rPr>
          <w:rFonts w:cstheme="minorHAnsi"/>
          <w:sz w:val="24"/>
          <w:szCs w:val="24"/>
        </w:rPr>
        <w:t xml:space="preserve"> and</w:t>
      </w:r>
      <w:r w:rsidR="005D1467" w:rsidRPr="00391B31">
        <w:rPr>
          <w:rFonts w:cstheme="minorHAnsi"/>
          <w:sz w:val="24"/>
          <w:szCs w:val="24"/>
        </w:rPr>
        <w:t xml:space="preserve"> al</w:t>
      </w:r>
      <w:r w:rsidR="00B341C8" w:rsidRPr="00391B31">
        <w:rPr>
          <w:rFonts w:cstheme="minorHAnsi"/>
          <w:sz w:val="24"/>
          <w:szCs w:val="24"/>
        </w:rPr>
        <w:t xml:space="preserve">so able to affect </w:t>
      </w:r>
      <w:r w:rsidR="00732137" w:rsidRPr="00391B31">
        <w:rPr>
          <w:rFonts w:cstheme="minorHAnsi"/>
          <w:sz w:val="24"/>
          <w:szCs w:val="24"/>
        </w:rPr>
        <w:t>people’s</w:t>
      </w:r>
      <w:r w:rsidR="00B341C8" w:rsidRPr="00391B31">
        <w:rPr>
          <w:rFonts w:cstheme="minorHAnsi"/>
          <w:sz w:val="24"/>
          <w:szCs w:val="24"/>
        </w:rPr>
        <w:t xml:space="preserve"> thoughts and actions</w:t>
      </w:r>
      <w:r w:rsidR="003711B6" w:rsidRPr="00391B31">
        <w:rPr>
          <w:rFonts w:cstheme="minorHAnsi"/>
          <w:sz w:val="24"/>
          <w:szCs w:val="24"/>
        </w:rPr>
        <w:t>,</w:t>
      </w:r>
      <w:r w:rsidR="00B341C8" w:rsidRPr="00391B31">
        <w:rPr>
          <w:rFonts w:cstheme="minorHAnsi"/>
          <w:sz w:val="24"/>
          <w:szCs w:val="24"/>
        </w:rPr>
        <w:t xml:space="preserve"> </w:t>
      </w:r>
      <w:r w:rsidR="00F400D8" w:rsidRPr="00391B31">
        <w:rPr>
          <w:rFonts w:cstheme="minorHAnsi"/>
          <w:sz w:val="24"/>
          <w:szCs w:val="24"/>
        </w:rPr>
        <w:t>however the presence of</w:t>
      </w:r>
      <w:r w:rsidR="006922FD" w:rsidRPr="00391B31">
        <w:rPr>
          <w:rFonts w:cstheme="minorHAnsi"/>
          <w:sz w:val="24"/>
          <w:szCs w:val="24"/>
        </w:rPr>
        <w:t xml:space="preserve"> thes</w:t>
      </w:r>
      <w:r w:rsidR="00AA272A" w:rsidRPr="00391B31">
        <w:rPr>
          <w:rFonts w:cstheme="minorHAnsi"/>
          <w:sz w:val="24"/>
          <w:szCs w:val="24"/>
        </w:rPr>
        <w:t>e</w:t>
      </w:r>
      <w:r w:rsidR="00052B4A" w:rsidRPr="00391B31">
        <w:rPr>
          <w:rFonts w:cstheme="minorHAnsi"/>
          <w:sz w:val="24"/>
          <w:szCs w:val="24"/>
        </w:rPr>
        <w:t xml:space="preserve"> are sometimes hidden </w:t>
      </w:r>
      <w:r w:rsidR="00551425" w:rsidRPr="00391B31">
        <w:rPr>
          <w:rFonts w:cstheme="minorHAnsi"/>
          <w:sz w:val="24"/>
          <w:szCs w:val="24"/>
        </w:rPr>
        <w:t xml:space="preserve">and not evident </w:t>
      </w:r>
      <w:r w:rsidR="000C4554" w:rsidRPr="00391B31">
        <w:rPr>
          <w:rFonts w:cstheme="minorHAnsi"/>
          <w:sz w:val="24"/>
          <w:szCs w:val="24"/>
        </w:rPr>
        <w:t>to the public eye</w:t>
      </w:r>
      <w:r w:rsidR="005F5FF2" w:rsidRPr="00391B31">
        <w:rPr>
          <w:rFonts w:cstheme="minorHAnsi"/>
          <w:sz w:val="24"/>
          <w:szCs w:val="24"/>
        </w:rPr>
        <w:t xml:space="preserve">. </w:t>
      </w:r>
      <w:r w:rsidR="00732137" w:rsidRPr="00391B31">
        <w:rPr>
          <w:rFonts w:cstheme="minorHAnsi"/>
          <w:sz w:val="24"/>
          <w:szCs w:val="24"/>
        </w:rPr>
        <w:t>Furthermore,</w:t>
      </w:r>
      <w:r w:rsidR="003435B3" w:rsidRPr="00391B31">
        <w:rPr>
          <w:rFonts w:cstheme="minorHAnsi"/>
          <w:sz w:val="24"/>
          <w:szCs w:val="24"/>
        </w:rPr>
        <w:t xml:space="preserve"> what may </w:t>
      </w:r>
      <w:proofErr w:type="gramStart"/>
      <w:r w:rsidR="00CD60FA" w:rsidRPr="00391B31">
        <w:rPr>
          <w:rFonts w:cstheme="minorHAnsi"/>
          <w:sz w:val="24"/>
          <w:szCs w:val="24"/>
        </w:rPr>
        <w:t>be</w:t>
      </w:r>
      <w:r w:rsidR="003435B3" w:rsidRPr="00391B31">
        <w:rPr>
          <w:rFonts w:cstheme="minorHAnsi"/>
          <w:sz w:val="24"/>
          <w:szCs w:val="24"/>
        </w:rPr>
        <w:t xml:space="preserve"> considered</w:t>
      </w:r>
      <w:proofErr w:type="gramEnd"/>
      <w:r w:rsidR="003435B3" w:rsidRPr="00391B31">
        <w:rPr>
          <w:rFonts w:cstheme="minorHAnsi"/>
          <w:sz w:val="24"/>
          <w:szCs w:val="24"/>
        </w:rPr>
        <w:t xml:space="preserve"> a necessary artifact for one </w:t>
      </w:r>
      <w:r w:rsidR="005F5FF2" w:rsidRPr="00391B31">
        <w:rPr>
          <w:rFonts w:cstheme="minorHAnsi"/>
          <w:sz w:val="24"/>
          <w:szCs w:val="24"/>
        </w:rPr>
        <w:t xml:space="preserve">may not for another. </w:t>
      </w:r>
      <w:r w:rsidR="00BA6727" w:rsidRPr="00391B31">
        <w:rPr>
          <w:rFonts w:cstheme="minorHAnsi"/>
          <w:sz w:val="24"/>
          <w:szCs w:val="24"/>
        </w:rPr>
        <w:t>(Scott</w:t>
      </w:r>
      <w:r w:rsidR="005F5FF2" w:rsidRPr="00391B31">
        <w:rPr>
          <w:rFonts w:cstheme="minorHAnsi"/>
          <w:sz w:val="24"/>
          <w:szCs w:val="24"/>
        </w:rPr>
        <w:t>,2008)</w:t>
      </w:r>
    </w:p>
    <w:p w14:paraId="1713DAA0" w14:textId="77777777" w:rsidR="007D21AB" w:rsidRPr="00391B31" w:rsidRDefault="007D21AB" w:rsidP="00391B31">
      <w:pPr>
        <w:spacing w:line="360" w:lineRule="auto"/>
        <w:rPr>
          <w:rFonts w:cstheme="minorHAnsi"/>
          <w:sz w:val="24"/>
          <w:szCs w:val="24"/>
        </w:rPr>
      </w:pPr>
    </w:p>
    <w:p w14:paraId="39C9E84A" w14:textId="70C68A74" w:rsidR="00AC15CE" w:rsidRPr="00391B31" w:rsidRDefault="00E327E6" w:rsidP="00391B31">
      <w:pPr>
        <w:pStyle w:val="Heading3"/>
        <w:spacing w:line="360" w:lineRule="auto"/>
        <w:rPr>
          <w:rFonts w:asciiTheme="minorHAnsi" w:hAnsiTheme="minorHAnsi" w:cstheme="minorHAnsi"/>
          <w:b/>
          <w:bCs/>
          <w:color w:val="auto"/>
        </w:rPr>
      </w:pPr>
      <w:bookmarkStart w:id="9" w:name="_Toc119189667"/>
      <w:r w:rsidRPr="00391B31">
        <w:rPr>
          <w:rFonts w:asciiTheme="minorHAnsi" w:hAnsiTheme="minorHAnsi" w:cstheme="minorHAnsi"/>
          <w:b/>
          <w:bCs/>
          <w:color w:val="auto"/>
        </w:rPr>
        <w:lastRenderedPageBreak/>
        <w:t xml:space="preserve">1.3.2 </w:t>
      </w:r>
      <w:r w:rsidR="00AC15CE" w:rsidRPr="00391B31">
        <w:rPr>
          <w:rFonts w:asciiTheme="minorHAnsi" w:hAnsiTheme="minorHAnsi" w:cstheme="minorHAnsi"/>
          <w:b/>
          <w:bCs/>
          <w:color w:val="auto"/>
        </w:rPr>
        <w:t>Espoused values</w:t>
      </w:r>
      <w:bookmarkEnd w:id="9"/>
    </w:p>
    <w:p w14:paraId="13127368" w14:textId="77777777" w:rsidR="00E327E6" w:rsidRPr="00391B31" w:rsidRDefault="00E327E6" w:rsidP="00391B31">
      <w:pPr>
        <w:spacing w:line="360" w:lineRule="auto"/>
        <w:rPr>
          <w:rFonts w:cstheme="minorHAnsi"/>
          <w:sz w:val="24"/>
          <w:szCs w:val="24"/>
        </w:rPr>
      </w:pPr>
    </w:p>
    <w:p w14:paraId="11E12B17" w14:textId="752C7C78" w:rsidR="00AC15CE" w:rsidRPr="00391B31" w:rsidRDefault="00AC15CE" w:rsidP="00391B31">
      <w:pPr>
        <w:spacing w:line="360" w:lineRule="auto"/>
        <w:rPr>
          <w:rFonts w:cstheme="minorHAnsi"/>
          <w:sz w:val="24"/>
          <w:szCs w:val="24"/>
        </w:rPr>
      </w:pPr>
      <w:r w:rsidRPr="00391B31">
        <w:rPr>
          <w:rFonts w:cstheme="minorHAnsi"/>
          <w:sz w:val="24"/>
          <w:szCs w:val="24"/>
        </w:rPr>
        <w:t xml:space="preserve">The proclaimed ideals and norms of behaviour of the company </w:t>
      </w:r>
      <w:proofErr w:type="gramStart"/>
      <w:r w:rsidRPr="00391B31">
        <w:rPr>
          <w:rFonts w:cstheme="minorHAnsi"/>
          <w:sz w:val="24"/>
          <w:szCs w:val="24"/>
        </w:rPr>
        <w:t>are referred</w:t>
      </w:r>
      <w:proofErr w:type="gramEnd"/>
      <w:r w:rsidRPr="00391B31">
        <w:rPr>
          <w:rFonts w:cstheme="minorHAnsi"/>
          <w:sz w:val="24"/>
          <w:szCs w:val="24"/>
        </w:rPr>
        <w:t xml:space="preserve"> to as espoused values</w:t>
      </w:r>
      <w:r w:rsidRPr="00391B31">
        <w:rPr>
          <w:rFonts w:cstheme="minorHAnsi"/>
          <w:b/>
          <w:bCs/>
          <w:sz w:val="24"/>
          <w:szCs w:val="24"/>
        </w:rPr>
        <w:t>.</w:t>
      </w:r>
      <w:r w:rsidRPr="00391B31">
        <w:rPr>
          <w:rFonts w:cstheme="minorHAnsi"/>
          <w:sz w:val="24"/>
          <w:szCs w:val="24"/>
        </w:rPr>
        <w:t xml:space="preserve"> It is how members represent the organisation via their actions and shared beliefs</w:t>
      </w:r>
      <w:r w:rsidR="009E0D3B" w:rsidRPr="00391B31">
        <w:rPr>
          <w:rFonts w:cstheme="minorHAnsi"/>
          <w:sz w:val="24"/>
          <w:szCs w:val="24"/>
        </w:rPr>
        <w:t xml:space="preserve">. </w:t>
      </w:r>
      <w:r w:rsidRPr="00391B31">
        <w:rPr>
          <w:rFonts w:cstheme="minorHAnsi"/>
          <w:sz w:val="24"/>
          <w:szCs w:val="24"/>
        </w:rPr>
        <w:t xml:space="preserve">This </w:t>
      </w:r>
      <w:proofErr w:type="gramStart"/>
      <w:r w:rsidRPr="00391B31">
        <w:rPr>
          <w:rFonts w:cstheme="minorHAnsi"/>
          <w:sz w:val="24"/>
          <w:szCs w:val="24"/>
        </w:rPr>
        <w:t>is reflected</w:t>
      </w:r>
      <w:proofErr w:type="gramEnd"/>
      <w:r w:rsidRPr="00391B31">
        <w:rPr>
          <w:rFonts w:cstheme="minorHAnsi"/>
          <w:sz w:val="24"/>
          <w:szCs w:val="24"/>
        </w:rPr>
        <w:t xml:space="preserve"> in Google’s purpose, vision, philosophy, and values statements. (</w:t>
      </w:r>
      <w:r w:rsidR="00E44A12" w:rsidRPr="00391B31">
        <w:rPr>
          <w:rFonts w:cstheme="minorHAnsi"/>
          <w:sz w:val="24"/>
          <w:szCs w:val="24"/>
        </w:rPr>
        <w:t>Schein</w:t>
      </w:r>
      <w:r w:rsidR="00562C43" w:rsidRPr="00391B31">
        <w:rPr>
          <w:rFonts w:cstheme="minorHAnsi"/>
          <w:sz w:val="24"/>
          <w:szCs w:val="24"/>
        </w:rPr>
        <w:t>,</w:t>
      </w:r>
      <w:r w:rsidR="0054575C" w:rsidRPr="00391B31">
        <w:rPr>
          <w:rFonts w:cstheme="minorHAnsi"/>
          <w:sz w:val="24"/>
          <w:szCs w:val="24"/>
        </w:rPr>
        <w:t>2016</w:t>
      </w:r>
      <w:r w:rsidRPr="00391B31">
        <w:rPr>
          <w:rFonts w:cstheme="minorHAnsi"/>
          <w:sz w:val="24"/>
          <w:szCs w:val="24"/>
        </w:rPr>
        <w:t xml:space="preserve">). </w:t>
      </w:r>
      <w:r w:rsidR="00FC7FA2" w:rsidRPr="00391B31">
        <w:rPr>
          <w:rFonts w:cstheme="minorHAnsi"/>
          <w:sz w:val="24"/>
          <w:szCs w:val="24"/>
        </w:rPr>
        <w:t xml:space="preserve">To reiterate </w:t>
      </w:r>
      <w:r w:rsidR="00E7024A" w:rsidRPr="00391B31">
        <w:rPr>
          <w:rFonts w:cstheme="minorHAnsi"/>
          <w:sz w:val="24"/>
          <w:szCs w:val="24"/>
        </w:rPr>
        <w:t xml:space="preserve">these statements </w:t>
      </w:r>
      <w:proofErr w:type="gramStart"/>
      <w:r w:rsidRPr="00391B31">
        <w:rPr>
          <w:rFonts w:cstheme="minorHAnsi"/>
          <w:sz w:val="24"/>
          <w:szCs w:val="24"/>
        </w:rPr>
        <w:t>are presented</w:t>
      </w:r>
      <w:proofErr w:type="gramEnd"/>
      <w:r w:rsidRPr="00391B31">
        <w:rPr>
          <w:rFonts w:cstheme="minorHAnsi"/>
          <w:sz w:val="24"/>
          <w:szCs w:val="24"/>
        </w:rPr>
        <w:t xml:space="preserve"> </w:t>
      </w:r>
      <w:r w:rsidR="00BA6727" w:rsidRPr="00391B31">
        <w:rPr>
          <w:rFonts w:cstheme="minorHAnsi"/>
          <w:sz w:val="24"/>
          <w:szCs w:val="24"/>
        </w:rPr>
        <w:t>in strategic</w:t>
      </w:r>
      <w:r w:rsidRPr="00391B31">
        <w:rPr>
          <w:rFonts w:cstheme="minorHAnsi"/>
          <w:sz w:val="24"/>
          <w:szCs w:val="24"/>
        </w:rPr>
        <w:t xml:space="preserve"> spots across the offices and are a reminder</w:t>
      </w:r>
      <w:r w:rsidR="00E7024A" w:rsidRPr="00391B31">
        <w:rPr>
          <w:rFonts w:cstheme="minorHAnsi"/>
          <w:sz w:val="24"/>
          <w:szCs w:val="24"/>
        </w:rPr>
        <w:t>.</w:t>
      </w:r>
      <w:r w:rsidRPr="00391B31">
        <w:rPr>
          <w:rFonts w:cstheme="minorHAnsi"/>
          <w:sz w:val="24"/>
          <w:szCs w:val="24"/>
        </w:rPr>
        <w:t xml:space="preserve"> It could </w:t>
      </w:r>
      <w:proofErr w:type="gramStart"/>
      <w:r w:rsidRPr="00391B31">
        <w:rPr>
          <w:rFonts w:cstheme="minorHAnsi"/>
          <w:sz w:val="24"/>
          <w:szCs w:val="24"/>
        </w:rPr>
        <w:t>be argued</w:t>
      </w:r>
      <w:proofErr w:type="gramEnd"/>
      <w:r w:rsidRPr="00391B31">
        <w:rPr>
          <w:rFonts w:cstheme="minorHAnsi"/>
          <w:sz w:val="24"/>
          <w:szCs w:val="24"/>
        </w:rPr>
        <w:t xml:space="preserve"> that this</w:t>
      </w:r>
      <w:r w:rsidR="00E7024A" w:rsidRPr="00391B31">
        <w:rPr>
          <w:rFonts w:cstheme="minorHAnsi"/>
          <w:sz w:val="24"/>
          <w:szCs w:val="24"/>
        </w:rPr>
        <w:t xml:space="preserve"> i</w:t>
      </w:r>
      <w:r w:rsidR="00B33797" w:rsidRPr="00391B31">
        <w:rPr>
          <w:rFonts w:cstheme="minorHAnsi"/>
          <w:sz w:val="24"/>
          <w:szCs w:val="24"/>
        </w:rPr>
        <w:t>s not</w:t>
      </w:r>
      <w:r w:rsidRPr="00391B31">
        <w:rPr>
          <w:rFonts w:cstheme="minorHAnsi"/>
          <w:sz w:val="24"/>
          <w:szCs w:val="24"/>
        </w:rPr>
        <w:t xml:space="preserve"> enough</w:t>
      </w:r>
      <w:r w:rsidR="00B33797" w:rsidRPr="00391B31">
        <w:rPr>
          <w:rFonts w:cstheme="minorHAnsi"/>
          <w:sz w:val="24"/>
          <w:szCs w:val="24"/>
        </w:rPr>
        <w:t>,</w:t>
      </w:r>
      <w:r w:rsidRPr="00391B31">
        <w:rPr>
          <w:rFonts w:cstheme="minorHAnsi"/>
          <w:sz w:val="24"/>
          <w:szCs w:val="24"/>
        </w:rPr>
        <w:t xml:space="preserve"> as there seems to be a limited agreement with employees with purpose and content. This can come up against unfavourable views and opinions. Despite this, Khroe, (1995) research shows that nine out of ten organisations surveyed had used a mission statement in the last ten years with favourable results.</w:t>
      </w:r>
    </w:p>
    <w:p w14:paraId="04FC7F97" w14:textId="73E4437B" w:rsidR="006113B9" w:rsidRPr="00391B31" w:rsidRDefault="00BB3644" w:rsidP="00391B31">
      <w:pPr>
        <w:spacing w:line="360" w:lineRule="auto"/>
        <w:rPr>
          <w:rFonts w:cstheme="minorHAnsi"/>
          <w:sz w:val="24"/>
          <w:szCs w:val="24"/>
        </w:rPr>
      </w:pPr>
      <w:r w:rsidRPr="00391B31">
        <w:rPr>
          <w:rFonts w:cstheme="minorHAnsi"/>
          <w:sz w:val="24"/>
          <w:szCs w:val="24"/>
        </w:rPr>
        <w:t>The mission statement of a firm is simply its declaration of purpose. (Bartkus et al,2000)</w:t>
      </w:r>
    </w:p>
    <w:p w14:paraId="2B1D5136" w14:textId="4E7BF896" w:rsidR="00562589" w:rsidRPr="00391B31" w:rsidRDefault="00562589" w:rsidP="00391B31">
      <w:pPr>
        <w:spacing w:line="360" w:lineRule="auto"/>
        <w:rPr>
          <w:rFonts w:cstheme="minorHAnsi"/>
          <w:sz w:val="24"/>
          <w:szCs w:val="24"/>
        </w:rPr>
      </w:pPr>
      <w:r w:rsidRPr="00391B31">
        <w:rPr>
          <w:rFonts w:cstheme="minorHAnsi"/>
          <w:b/>
          <w:bCs/>
          <w:sz w:val="24"/>
          <w:szCs w:val="24"/>
          <w:shd w:val="clear" w:color="auto" w:fill="F6F8FA"/>
        </w:rPr>
        <w:t xml:space="preserve">Google mission statement </w:t>
      </w:r>
    </w:p>
    <w:p w14:paraId="33CEE420" w14:textId="77777777" w:rsidR="00562589" w:rsidRPr="00391B31" w:rsidRDefault="00562589" w:rsidP="00391B31">
      <w:pPr>
        <w:spacing w:line="360" w:lineRule="auto"/>
        <w:rPr>
          <w:rFonts w:cstheme="minorHAnsi"/>
          <w:b/>
          <w:bCs/>
          <w:sz w:val="24"/>
          <w:szCs w:val="24"/>
          <w:shd w:val="clear" w:color="auto" w:fill="F6F8FA"/>
        </w:rPr>
      </w:pPr>
    </w:p>
    <w:p w14:paraId="1EC13E50" w14:textId="77777777" w:rsidR="00562589" w:rsidRPr="00391B31" w:rsidRDefault="00562589" w:rsidP="00391B31">
      <w:pPr>
        <w:spacing w:line="360" w:lineRule="auto"/>
        <w:rPr>
          <w:rFonts w:cstheme="minorHAnsi"/>
          <w:color w:val="000000"/>
          <w:sz w:val="24"/>
          <w:szCs w:val="24"/>
          <w:shd w:val="clear" w:color="auto" w:fill="F6F8FA"/>
        </w:rPr>
      </w:pPr>
      <w:r w:rsidRPr="00391B31">
        <w:rPr>
          <w:rFonts w:cstheme="minorHAnsi"/>
          <w:color w:val="000000"/>
          <w:sz w:val="24"/>
          <w:szCs w:val="24"/>
          <w:shd w:val="clear" w:color="auto" w:fill="F6F8FA"/>
        </w:rPr>
        <w:t xml:space="preserve">      “To organize the world’s information and make it universally accessible and useful.”</w:t>
      </w:r>
    </w:p>
    <w:p w14:paraId="768057A7" w14:textId="77777777" w:rsidR="00562589" w:rsidRPr="00391B31" w:rsidRDefault="00562589" w:rsidP="00391B31">
      <w:pPr>
        <w:spacing w:line="360" w:lineRule="auto"/>
        <w:jc w:val="right"/>
        <w:rPr>
          <w:rFonts w:cstheme="minorHAnsi"/>
          <w:color w:val="000000"/>
          <w:sz w:val="24"/>
          <w:szCs w:val="24"/>
          <w:shd w:val="clear" w:color="auto" w:fill="F6F8FA"/>
        </w:rPr>
      </w:pPr>
      <w:r w:rsidRPr="00391B31">
        <w:rPr>
          <w:rFonts w:cstheme="minorHAnsi"/>
          <w:color w:val="000000"/>
          <w:sz w:val="24"/>
          <w:szCs w:val="24"/>
          <w:shd w:val="clear" w:color="auto" w:fill="F6F8FA"/>
        </w:rPr>
        <w:t xml:space="preserve">Google.com </w:t>
      </w:r>
    </w:p>
    <w:p w14:paraId="19E69311" w14:textId="4B3D3EF1" w:rsidR="000401F1" w:rsidRPr="00391B31" w:rsidRDefault="00BB4386" w:rsidP="00391B31">
      <w:pPr>
        <w:spacing w:line="360" w:lineRule="auto"/>
        <w:rPr>
          <w:rFonts w:cstheme="minorHAnsi"/>
          <w:color w:val="000000"/>
          <w:sz w:val="24"/>
          <w:szCs w:val="24"/>
          <w:shd w:val="clear" w:color="auto" w:fill="F6F8FA"/>
        </w:rPr>
      </w:pPr>
      <w:r w:rsidRPr="00391B31">
        <w:rPr>
          <w:rFonts w:cstheme="minorHAnsi"/>
          <w:color w:val="000000"/>
          <w:sz w:val="24"/>
          <w:szCs w:val="24"/>
          <w:shd w:val="clear" w:color="auto" w:fill="F6F8FA"/>
        </w:rPr>
        <w:t xml:space="preserve">Googles mission statement explains the tactics used by management to move the organisation into the future. Google's mission statement accomplishes exactly what </w:t>
      </w:r>
      <w:proofErr w:type="gramStart"/>
      <w:r w:rsidRPr="00391B31">
        <w:rPr>
          <w:rFonts w:cstheme="minorHAnsi"/>
          <w:color w:val="000000"/>
          <w:sz w:val="24"/>
          <w:szCs w:val="24"/>
          <w:shd w:val="clear" w:color="auto" w:fill="F6F8FA"/>
        </w:rPr>
        <w:t>is anticipated</w:t>
      </w:r>
      <w:proofErr w:type="gramEnd"/>
      <w:r w:rsidRPr="00391B31">
        <w:rPr>
          <w:rFonts w:cstheme="minorHAnsi"/>
          <w:color w:val="000000"/>
          <w:sz w:val="24"/>
          <w:szCs w:val="24"/>
          <w:shd w:val="clear" w:color="auto" w:fill="F6F8FA"/>
        </w:rPr>
        <w:t xml:space="preserve"> of such a declaration. It describes Google's methods for expanding its company.</w:t>
      </w:r>
      <w:r w:rsidR="00CE1E85" w:rsidRPr="00391B31">
        <w:rPr>
          <w:rFonts w:cstheme="minorHAnsi"/>
          <w:color w:val="000000"/>
          <w:sz w:val="24"/>
          <w:szCs w:val="24"/>
          <w:shd w:val="clear" w:color="auto" w:fill="F6F8FA"/>
        </w:rPr>
        <w:t xml:space="preserve"> Whilst </w:t>
      </w:r>
      <w:r w:rsidRPr="00391B31">
        <w:rPr>
          <w:rFonts w:cstheme="minorHAnsi"/>
          <w:color w:val="000000"/>
          <w:sz w:val="24"/>
          <w:szCs w:val="24"/>
          <w:shd w:val="clear" w:color="auto" w:fill="F6F8FA"/>
        </w:rPr>
        <w:t xml:space="preserve">Google is </w:t>
      </w:r>
      <w:r w:rsidR="009E0D3B" w:rsidRPr="00391B31">
        <w:rPr>
          <w:rFonts w:cstheme="minorHAnsi"/>
          <w:color w:val="000000"/>
          <w:sz w:val="24"/>
          <w:szCs w:val="24"/>
          <w:shd w:val="clear" w:color="auto" w:fill="F6F8FA"/>
        </w:rPr>
        <w:t>the</w:t>
      </w:r>
      <w:r w:rsidRPr="00391B31">
        <w:rPr>
          <w:rFonts w:cstheme="minorHAnsi"/>
          <w:color w:val="000000"/>
          <w:sz w:val="24"/>
          <w:szCs w:val="24"/>
          <w:shd w:val="clear" w:color="auto" w:fill="F6F8FA"/>
        </w:rPr>
        <w:t xml:space="preserve"> most successful corporation in the previous two decades to devise a systematic approach to organising information for internet consumers. It has grown easier and more organised with this firm, making it not just accessible but also beneficial. The mission statement of the firm stresses this important position. </w:t>
      </w:r>
      <w:r w:rsidR="00513B46" w:rsidRPr="00391B31">
        <w:rPr>
          <w:rFonts w:cstheme="minorHAnsi"/>
          <w:color w:val="000000"/>
          <w:sz w:val="24"/>
          <w:szCs w:val="24"/>
          <w:shd w:val="clear" w:color="auto" w:fill="F6F8FA"/>
        </w:rPr>
        <w:t>(Appendix</w:t>
      </w:r>
      <w:r w:rsidR="00811FE3" w:rsidRPr="00391B31">
        <w:rPr>
          <w:rFonts w:cstheme="minorHAnsi"/>
          <w:color w:val="000000"/>
          <w:sz w:val="24"/>
          <w:szCs w:val="24"/>
          <w:shd w:val="clear" w:color="auto" w:fill="F6F8FA"/>
        </w:rPr>
        <w:t xml:space="preserve"> 2)</w:t>
      </w:r>
      <w:r w:rsidR="00EC5CD6" w:rsidRPr="00391B31">
        <w:rPr>
          <w:rFonts w:cstheme="minorHAnsi"/>
          <w:color w:val="000000"/>
          <w:sz w:val="24"/>
          <w:szCs w:val="24"/>
          <w:shd w:val="clear" w:color="auto" w:fill="F6F8FA"/>
        </w:rPr>
        <w:t>.</w:t>
      </w:r>
    </w:p>
    <w:p w14:paraId="5A7D3D90" w14:textId="6525EAF7" w:rsidR="00C10B90" w:rsidRPr="00391B31" w:rsidRDefault="0062382E" w:rsidP="00391B31">
      <w:pPr>
        <w:spacing w:line="360" w:lineRule="auto"/>
        <w:rPr>
          <w:rFonts w:cstheme="minorHAnsi"/>
          <w:color w:val="000000"/>
          <w:sz w:val="24"/>
          <w:szCs w:val="24"/>
          <w:shd w:val="clear" w:color="auto" w:fill="F6F8FA"/>
        </w:rPr>
      </w:pPr>
      <w:r w:rsidRPr="00391B31">
        <w:rPr>
          <w:rFonts w:cstheme="minorHAnsi"/>
          <w:color w:val="000000"/>
          <w:sz w:val="24"/>
          <w:szCs w:val="24"/>
          <w:shd w:val="clear" w:color="auto" w:fill="F6F8FA"/>
        </w:rPr>
        <w:t>Google promotes the notion that a happier employee is more creative, whereby all have the freedom to foster creativity together, showcasing their inclusive behaviour encouraging everyone to share their views and opinions. (</w:t>
      </w:r>
      <w:r w:rsidR="00BF2C8B" w:rsidRPr="00391B31">
        <w:rPr>
          <w:rFonts w:cstheme="minorHAnsi"/>
          <w:color w:val="000000"/>
          <w:sz w:val="24"/>
          <w:szCs w:val="24"/>
          <w:shd w:val="clear" w:color="auto" w:fill="F6F8FA"/>
        </w:rPr>
        <w:t>Rosenburg,2016</w:t>
      </w:r>
      <w:r w:rsidR="006C327A" w:rsidRPr="00391B31">
        <w:rPr>
          <w:rFonts w:cstheme="minorHAnsi"/>
          <w:color w:val="000000"/>
          <w:sz w:val="24"/>
          <w:szCs w:val="24"/>
          <w:shd w:val="clear" w:color="auto" w:fill="F6F8FA"/>
        </w:rPr>
        <w:t>)</w:t>
      </w:r>
      <w:r w:rsidR="00393C6F" w:rsidRPr="00391B31">
        <w:rPr>
          <w:rFonts w:cstheme="minorHAnsi"/>
          <w:color w:val="000000"/>
          <w:sz w:val="24"/>
          <w:szCs w:val="24"/>
          <w:shd w:val="clear" w:color="auto" w:fill="F6F8FA"/>
        </w:rPr>
        <w:t xml:space="preserve">. </w:t>
      </w:r>
      <w:r w:rsidR="007046F4" w:rsidRPr="00391B31">
        <w:rPr>
          <w:rFonts w:cstheme="minorHAnsi"/>
          <w:sz w:val="24"/>
          <w:szCs w:val="24"/>
        </w:rPr>
        <w:t>A</w:t>
      </w:r>
      <w:r w:rsidRPr="00391B31">
        <w:rPr>
          <w:rFonts w:cstheme="minorHAnsi"/>
          <w:sz w:val="24"/>
          <w:szCs w:val="24"/>
        </w:rPr>
        <w:t xml:space="preserve"> global study of 156,500 employees inclusive of 5,124 employees in the U.K.</w:t>
      </w:r>
      <w:r w:rsidR="00BF2B24" w:rsidRPr="00391B31">
        <w:rPr>
          <w:rFonts w:cstheme="minorHAnsi"/>
          <w:sz w:val="24"/>
          <w:szCs w:val="24"/>
        </w:rPr>
        <w:t xml:space="preserve"> </w:t>
      </w:r>
      <w:proofErr w:type="gramStart"/>
      <w:r w:rsidR="00130684" w:rsidRPr="00391B31">
        <w:rPr>
          <w:rFonts w:cstheme="minorHAnsi"/>
          <w:sz w:val="24"/>
          <w:szCs w:val="24"/>
        </w:rPr>
        <w:t>was designed</w:t>
      </w:r>
      <w:proofErr w:type="gramEnd"/>
      <w:r w:rsidR="00130684" w:rsidRPr="00391B31">
        <w:rPr>
          <w:rFonts w:cstheme="minorHAnsi"/>
          <w:sz w:val="24"/>
          <w:szCs w:val="24"/>
        </w:rPr>
        <w:t xml:space="preserve"> to determine</w:t>
      </w:r>
      <w:r w:rsidR="00F05682" w:rsidRPr="00391B31">
        <w:rPr>
          <w:rFonts w:cstheme="minorHAnsi"/>
          <w:sz w:val="24"/>
          <w:szCs w:val="24"/>
        </w:rPr>
        <w:t xml:space="preserve"> why employees</w:t>
      </w:r>
      <w:r w:rsidR="00BF0B6D" w:rsidRPr="00391B31">
        <w:rPr>
          <w:rFonts w:cstheme="minorHAnsi"/>
          <w:sz w:val="24"/>
          <w:szCs w:val="24"/>
        </w:rPr>
        <w:t xml:space="preserve"> </w:t>
      </w:r>
      <w:r w:rsidR="00BF0B6D" w:rsidRPr="00391B31">
        <w:rPr>
          <w:rFonts w:cstheme="minorHAnsi"/>
          <w:sz w:val="24"/>
          <w:szCs w:val="24"/>
        </w:rPr>
        <w:lastRenderedPageBreak/>
        <w:t>where leaving the company</w:t>
      </w:r>
      <w:r w:rsidR="00BF2B24" w:rsidRPr="00391B31">
        <w:rPr>
          <w:rFonts w:cstheme="minorHAnsi"/>
          <w:sz w:val="24"/>
          <w:szCs w:val="24"/>
        </w:rPr>
        <w:t>,</w:t>
      </w:r>
      <w:r w:rsidR="00F05682" w:rsidRPr="00391B31">
        <w:rPr>
          <w:rFonts w:cstheme="minorHAnsi"/>
          <w:sz w:val="24"/>
          <w:szCs w:val="24"/>
        </w:rPr>
        <w:t xml:space="preserve"> </w:t>
      </w:r>
      <w:r w:rsidR="00BF2B24" w:rsidRPr="00391B31">
        <w:rPr>
          <w:rFonts w:cstheme="minorHAnsi"/>
          <w:sz w:val="24"/>
          <w:szCs w:val="24"/>
        </w:rPr>
        <w:t xml:space="preserve">examined </w:t>
      </w:r>
      <w:r w:rsidRPr="00391B31">
        <w:rPr>
          <w:rFonts w:cstheme="minorHAnsi"/>
          <w:color w:val="000000"/>
          <w:sz w:val="24"/>
          <w:szCs w:val="24"/>
          <w:shd w:val="clear" w:color="auto" w:fill="F6F8FA"/>
        </w:rPr>
        <w:t>across a</w:t>
      </w:r>
      <w:r w:rsidR="00E62D28" w:rsidRPr="00391B31">
        <w:rPr>
          <w:rFonts w:cstheme="minorHAnsi"/>
          <w:color w:val="000000"/>
          <w:sz w:val="24"/>
          <w:szCs w:val="24"/>
          <w:shd w:val="clear" w:color="auto" w:fill="F6F8FA"/>
        </w:rPr>
        <w:t xml:space="preserve"> period of</w:t>
      </w:r>
      <w:r w:rsidRPr="00391B31">
        <w:rPr>
          <w:rFonts w:cstheme="minorHAnsi"/>
          <w:color w:val="000000"/>
          <w:sz w:val="24"/>
          <w:szCs w:val="24"/>
          <w:shd w:val="clear" w:color="auto" w:fill="F6F8FA"/>
        </w:rPr>
        <w:t xml:space="preserve"> two-year</w:t>
      </w:r>
      <w:r w:rsidR="00E62D28" w:rsidRPr="00391B31">
        <w:rPr>
          <w:rFonts w:cstheme="minorHAnsi"/>
          <w:color w:val="000000"/>
          <w:sz w:val="24"/>
          <w:szCs w:val="24"/>
          <w:shd w:val="clear" w:color="auto" w:fill="F6F8FA"/>
        </w:rPr>
        <w:t>,</w:t>
      </w:r>
      <w:r w:rsidRPr="00391B31">
        <w:rPr>
          <w:rFonts w:cstheme="minorHAnsi"/>
          <w:color w:val="000000"/>
          <w:sz w:val="24"/>
          <w:szCs w:val="24"/>
          <w:shd w:val="clear" w:color="auto" w:fill="F6F8FA"/>
        </w:rPr>
        <w:t>2020-2022.</w:t>
      </w:r>
      <w:r w:rsidR="000E09EC" w:rsidRPr="00391B31">
        <w:rPr>
          <w:rFonts w:cstheme="minorHAnsi"/>
          <w:color w:val="000000"/>
          <w:sz w:val="24"/>
          <w:szCs w:val="24"/>
          <w:shd w:val="clear" w:color="auto" w:fill="F6F8FA"/>
        </w:rPr>
        <w:t xml:space="preserve"> </w:t>
      </w:r>
      <w:r w:rsidR="00411F72" w:rsidRPr="00391B31">
        <w:rPr>
          <w:rFonts w:cstheme="minorHAnsi"/>
          <w:color w:val="000000"/>
          <w:sz w:val="24"/>
          <w:szCs w:val="24"/>
          <w:shd w:val="clear" w:color="auto" w:fill="F6F8FA"/>
        </w:rPr>
        <w:t xml:space="preserve">One of the more significant findings to emerge </w:t>
      </w:r>
      <w:r w:rsidR="00880A57" w:rsidRPr="00391B31">
        <w:rPr>
          <w:rFonts w:cstheme="minorHAnsi"/>
          <w:color w:val="000000"/>
          <w:sz w:val="24"/>
          <w:szCs w:val="24"/>
          <w:shd w:val="clear" w:color="auto" w:fill="F6F8FA"/>
        </w:rPr>
        <w:t>was the</w:t>
      </w:r>
      <w:r w:rsidR="00074AF2" w:rsidRPr="00391B31">
        <w:rPr>
          <w:rFonts w:cstheme="minorHAnsi"/>
          <w:color w:val="000000"/>
          <w:sz w:val="24"/>
          <w:szCs w:val="24"/>
          <w:shd w:val="clear" w:color="auto" w:fill="F6F8FA"/>
        </w:rPr>
        <w:t xml:space="preserve"> </w:t>
      </w:r>
      <w:r w:rsidR="00C10B90" w:rsidRPr="00391B31">
        <w:rPr>
          <w:rFonts w:cstheme="minorHAnsi"/>
          <w:color w:val="000000"/>
          <w:sz w:val="24"/>
          <w:szCs w:val="24"/>
          <w:shd w:val="clear" w:color="auto" w:fill="F6F8FA"/>
        </w:rPr>
        <w:t xml:space="preserve">recurrent theme </w:t>
      </w:r>
      <w:r w:rsidR="004A6B21" w:rsidRPr="00391B31">
        <w:rPr>
          <w:rFonts w:cstheme="minorHAnsi"/>
          <w:color w:val="000000"/>
          <w:sz w:val="24"/>
          <w:szCs w:val="24"/>
          <w:shd w:val="clear" w:color="auto" w:fill="F6F8FA"/>
        </w:rPr>
        <w:t xml:space="preserve">showed </w:t>
      </w:r>
      <w:r w:rsidR="00C10B90" w:rsidRPr="00391B31">
        <w:rPr>
          <w:rFonts w:cstheme="minorHAnsi"/>
          <w:color w:val="000000"/>
          <w:sz w:val="24"/>
          <w:szCs w:val="24"/>
          <w:shd w:val="clear" w:color="auto" w:fill="F6F8FA"/>
        </w:rPr>
        <w:t xml:space="preserve">childbearing age females </w:t>
      </w:r>
      <w:r w:rsidR="00EE29BA" w:rsidRPr="00391B31">
        <w:rPr>
          <w:rFonts w:cstheme="minorHAnsi"/>
          <w:color w:val="000000"/>
          <w:sz w:val="24"/>
          <w:szCs w:val="24"/>
          <w:shd w:val="clear" w:color="auto" w:fill="F6F8FA"/>
        </w:rPr>
        <w:t xml:space="preserve">were </w:t>
      </w:r>
      <w:r w:rsidR="006113B9" w:rsidRPr="00391B31">
        <w:rPr>
          <w:rFonts w:cstheme="minorHAnsi"/>
          <w:color w:val="000000"/>
          <w:sz w:val="24"/>
          <w:szCs w:val="24"/>
          <w:shd w:val="clear" w:color="auto" w:fill="F6F8FA"/>
        </w:rPr>
        <w:t>leaving to</w:t>
      </w:r>
      <w:r w:rsidR="00C10B90" w:rsidRPr="00391B31">
        <w:rPr>
          <w:rFonts w:cstheme="minorHAnsi"/>
          <w:color w:val="000000"/>
          <w:sz w:val="24"/>
          <w:szCs w:val="24"/>
          <w:shd w:val="clear" w:color="auto" w:fill="F6F8FA"/>
        </w:rPr>
        <w:t xml:space="preserve"> find employment with a more sympathetic organisation to maternity leave. As it currently stood, maternity pay was only for 6 weeks, so by modifying this arrangement, its key actions resulted in all new mums to receive 12 weeks full pay with half pay for another 6 weeks</w:t>
      </w:r>
      <w:r w:rsidR="00732137" w:rsidRPr="00391B31">
        <w:rPr>
          <w:rFonts w:cstheme="minorHAnsi"/>
          <w:color w:val="000000"/>
          <w:sz w:val="24"/>
          <w:szCs w:val="24"/>
          <w:shd w:val="clear" w:color="auto" w:fill="F6F8FA"/>
        </w:rPr>
        <w:t xml:space="preserve">. </w:t>
      </w:r>
      <w:r w:rsidR="007C6732" w:rsidRPr="00391B31">
        <w:rPr>
          <w:rFonts w:cstheme="minorHAnsi"/>
          <w:color w:val="000000"/>
          <w:sz w:val="24"/>
          <w:szCs w:val="24"/>
          <w:shd w:val="clear" w:color="auto" w:fill="F6F8FA"/>
        </w:rPr>
        <w:t>The</w:t>
      </w:r>
      <w:r w:rsidR="00D16D8F" w:rsidRPr="00391B31">
        <w:rPr>
          <w:rFonts w:cstheme="minorHAnsi"/>
          <w:color w:val="000000"/>
          <w:sz w:val="24"/>
          <w:szCs w:val="24"/>
          <w:shd w:val="clear" w:color="auto" w:fill="F6F8FA"/>
        </w:rPr>
        <w:t>se</w:t>
      </w:r>
      <w:r w:rsidR="007C6732" w:rsidRPr="00391B31">
        <w:rPr>
          <w:rFonts w:cstheme="minorHAnsi"/>
          <w:color w:val="000000"/>
          <w:sz w:val="24"/>
          <w:szCs w:val="24"/>
          <w:shd w:val="clear" w:color="auto" w:fill="F6F8FA"/>
        </w:rPr>
        <w:t xml:space="preserve"> </w:t>
      </w:r>
      <w:r w:rsidR="00C10B90" w:rsidRPr="00391B31">
        <w:rPr>
          <w:rFonts w:cstheme="minorHAnsi"/>
          <w:color w:val="000000"/>
          <w:sz w:val="24"/>
          <w:szCs w:val="24"/>
          <w:shd w:val="clear" w:color="auto" w:fill="F6F8FA"/>
        </w:rPr>
        <w:t xml:space="preserve">actions resulted in </w:t>
      </w:r>
      <w:r w:rsidR="00C10B90" w:rsidRPr="00391B31">
        <w:rPr>
          <w:rFonts w:cstheme="minorHAnsi"/>
          <w:sz w:val="24"/>
          <w:szCs w:val="24"/>
        </w:rPr>
        <w:t xml:space="preserve">achieving the best year ever in terms of hiring and retaining </w:t>
      </w:r>
      <w:r w:rsidR="00662FB4" w:rsidRPr="00391B31">
        <w:rPr>
          <w:rFonts w:cstheme="minorHAnsi"/>
          <w:sz w:val="24"/>
          <w:szCs w:val="24"/>
        </w:rPr>
        <w:t>women</w:t>
      </w:r>
      <w:r w:rsidR="00732137" w:rsidRPr="00391B31">
        <w:rPr>
          <w:rFonts w:cstheme="minorHAnsi"/>
          <w:sz w:val="24"/>
          <w:szCs w:val="24"/>
        </w:rPr>
        <w:t xml:space="preserve">. </w:t>
      </w:r>
      <w:r w:rsidR="00C10B90" w:rsidRPr="00391B31">
        <w:rPr>
          <w:rFonts w:cstheme="minorHAnsi"/>
          <w:sz w:val="24"/>
          <w:szCs w:val="24"/>
        </w:rPr>
        <w:t xml:space="preserve">By furthering this, steps </w:t>
      </w:r>
      <w:proofErr w:type="gramStart"/>
      <w:r w:rsidR="00C10B90" w:rsidRPr="00391B31">
        <w:rPr>
          <w:rFonts w:cstheme="minorHAnsi"/>
          <w:sz w:val="24"/>
          <w:szCs w:val="24"/>
        </w:rPr>
        <w:t>were taken</w:t>
      </w:r>
      <w:proofErr w:type="gramEnd"/>
      <w:r w:rsidR="00C10B90" w:rsidRPr="00391B31">
        <w:rPr>
          <w:rFonts w:cstheme="minorHAnsi"/>
          <w:sz w:val="24"/>
          <w:szCs w:val="24"/>
        </w:rPr>
        <w:t xml:space="preserve"> to establish a more flexible and accessible work environment</w:t>
      </w:r>
      <w:r w:rsidR="00E0165A" w:rsidRPr="00391B31">
        <w:rPr>
          <w:rFonts w:cstheme="minorHAnsi"/>
          <w:sz w:val="24"/>
          <w:szCs w:val="24"/>
        </w:rPr>
        <w:t>. Whilst</w:t>
      </w:r>
      <w:r w:rsidR="00C10B90" w:rsidRPr="00391B31">
        <w:rPr>
          <w:rFonts w:cstheme="minorHAnsi"/>
          <w:sz w:val="24"/>
          <w:szCs w:val="24"/>
        </w:rPr>
        <w:t xml:space="preserve"> </w:t>
      </w:r>
      <w:r w:rsidR="00C8086F" w:rsidRPr="00391B31">
        <w:rPr>
          <w:rFonts w:cstheme="minorHAnsi"/>
          <w:sz w:val="24"/>
          <w:szCs w:val="24"/>
        </w:rPr>
        <w:t>it</w:t>
      </w:r>
      <w:r w:rsidR="00C10B90" w:rsidRPr="00391B31">
        <w:rPr>
          <w:rFonts w:cstheme="minorHAnsi"/>
          <w:sz w:val="24"/>
          <w:szCs w:val="24"/>
        </w:rPr>
        <w:t xml:space="preserve"> is extremely important to recognise that </w:t>
      </w:r>
      <w:r w:rsidR="00C8086F" w:rsidRPr="00391B31">
        <w:rPr>
          <w:rFonts w:cstheme="minorHAnsi"/>
          <w:sz w:val="24"/>
          <w:szCs w:val="24"/>
        </w:rPr>
        <w:t>this cannot be</w:t>
      </w:r>
      <w:r w:rsidR="00C10B90" w:rsidRPr="00391B31">
        <w:rPr>
          <w:rFonts w:cstheme="minorHAnsi"/>
          <w:sz w:val="24"/>
          <w:szCs w:val="24"/>
        </w:rPr>
        <w:t xml:space="preserve"> a quick fix, strategies must </w:t>
      </w:r>
      <w:proofErr w:type="gramStart"/>
      <w:r w:rsidR="00C10B90" w:rsidRPr="00391B31">
        <w:rPr>
          <w:rFonts w:cstheme="minorHAnsi"/>
          <w:sz w:val="24"/>
          <w:szCs w:val="24"/>
        </w:rPr>
        <w:t>be put</w:t>
      </w:r>
      <w:proofErr w:type="gramEnd"/>
      <w:r w:rsidR="00C10B90" w:rsidRPr="00391B31">
        <w:rPr>
          <w:rFonts w:cstheme="minorHAnsi"/>
          <w:sz w:val="24"/>
          <w:szCs w:val="24"/>
        </w:rPr>
        <w:t xml:space="preserve"> into practice</w:t>
      </w:r>
      <w:r w:rsidR="00732137" w:rsidRPr="00391B31">
        <w:rPr>
          <w:rFonts w:cstheme="minorHAnsi"/>
          <w:sz w:val="24"/>
          <w:szCs w:val="24"/>
        </w:rPr>
        <w:t xml:space="preserve">. </w:t>
      </w:r>
      <w:r w:rsidR="00874E3F" w:rsidRPr="00391B31">
        <w:rPr>
          <w:rFonts w:cstheme="minorHAnsi"/>
          <w:sz w:val="24"/>
          <w:szCs w:val="24"/>
        </w:rPr>
        <w:t>B</w:t>
      </w:r>
      <w:r w:rsidR="00253F77" w:rsidRPr="00391B31">
        <w:rPr>
          <w:rFonts w:cstheme="minorHAnsi"/>
          <w:sz w:val="24"/>
          <w:szCs w:val="24"/>
        </w:rPr>
        <w:t xml:space="preserve">y not recognising this </w:t>
      </w:r>
      <w:r w:rsidR="00C10B90" w:rsidRPr="00391B31">
        <w:rPr>
          <w:rFonts w:cstheme="minorHAnsi"/>
          <w:sz w:val="24"/>
          <w:szCs w:val="24"/>
        </w:rPr>
        <w:t>a Google</w:t>
      </w:r>
      <w:r w:rsidR="00C76849" w:rsidRPr="00391B31">
        <w:rPr>
          <w:rFonts w:cstheme="minorHAnsi"/>
          <w:sz w:val="24"/>
          <w:szCs w:val="24"/>
        </w:rPr>
        <w:t xml:space="preserve"> </w:t>
      </w:r>
      <w:r w:rsidR="009B3F9C" w:rsidRPr="00391B31">
        <w:rPr>
          <w:rFonts w:cstheme="minorHAnsi"/>
          <w:sz w:val="24"/>
          <w:szCs w:val="24"/>
        </w:rPr>
        <w:t xml:space="preserve">risk </w:t>
      </w:r>
      <w:r w:rsidR="00C76849" w:rsidRPr="00391B31">
        <w:rPr>
          <w:rFonts w:cstheme="minorHAnsi"/>
          <w:sz w:val="24"/>
          <w:szCs w:val="24"/>
        </w:rPr>
        <w:t>eliminating</w:t>
      </w:r>
      <w:r w:rsidR="009B3F9C" w:rsidRPr="00391B31">
        <w:rPr>
          <w:rFonts w:cstheme="minorHAnsi"/>
          <w:sz w:val="24"/>
          <w:szCs w:val="24"/>
        </w:rPr>
        <w:t xml:space="preserve"> the diverse perspective </w:t>
      </w:r>
      <w:r w:rsidR="00A3491C" w:rsidRPr="00391B31">
        <w:rPr>
          <w:rFonts w:cstheme="minorHAnsi"/>
          <w:sz w:val="24"/>
          <w:szCs w:val="24"/>
        </w:rPr>
        <w:t xml:space="preserve">which in turn </w:t>
      </w:r>
      <w:r w:rsidR="00A42845" w:rsidRPr="00391B31">
        <w:rPr>
          <w:rFonts w:cstheme="minorHAnsi"/>
          <w:sz w:val="24"/>
          <w:szCs w:val="24"/>
        </w:rPr>
        <w:t>can be a huge loss to th</w:t>
      </w:r>
      <w:r w:rsidR="005D02D4" w:rsidRPr="00391B31">
        <w:rPr>
          <w:rFonts w:cstheme="minorHAnsi"/>
          <w:sz w:val="24"/>
          <w:szCs w:val="24"/>
        </w:rPr>
        <w:t>e</w:t>
      </w:r>
      <w:r w:rsidR="00A42845" w:rsidRPr="00391B31">
        <w:rPr>
          <w:rFonts w:cstheme="minorHAnsi"/>
          <w:sz w:val="24"/>
          <w:szCs w:val="24"/>
        </w:rPr>
        <w:t xml:space="preserve"> </w:t>
      </w:r>
      <w:r w:rsidR="00C8086F" w:rsidRPr="00391B31">
        <w:rPr>
          <w:rFonts w:cstheme="minorHAnsi"/>
          <w:sz w:val="24"/>
          <w:szCs w:val="24"/>
        </w:rPr>
        <w:t>organisation,</w:t>
      </w:r>
      <w:r w:rsidR="000458D9" w:rsidRPr="00391B31">
        <w:rPr>
          <w:rFonts w:cstheme="minorHAnsi"/>
          <w:sz w:val="24"/>
          <w:szCs w:val="24"/>
        </w:rPr>
        <w:t xml:space="preserve"> it </w:t>
      </w:r>
      <w:r w:rsidR="00C8086F" w:rsidRPr="00391B31">
        <w:rPr>
          <w:rFonts w:cstheme="minorHAnsi"/>
          <w:sz w:val="24"/>
          <w:szCs w:val="24"/>
        </w:rPr>
        <w:t>must recognise</w:t>
      </w:r>
      <w:r w:rsidR="000458D9" w:rsidRPr="00391B31">
        <w:rPr>
          <w:rFonts w:cstheme="minorHAnsi"/>
          <w:sz w:val="24"/>
          <w:szCs w:val="24"/>
        </w:rPr>
        <w:t xml:space="preserve"> </w:t>
      </w:r>
      <w:r w:rsidR="00B57420" w:rsidRPr="00391B31">
        <w:rPr>
          <w:rFonts w:cstheme="minorHAnsi"/>
          <w:sz w:val="24"/>
          <w:szCs w:val="24"/>
        </w:rPr>
        <w:t xml:space="preserve">that the diversity of </w:t>
      </w:r>
      <w:r w:rsidR="005D02D4" w:rsidRPr="00391B31">
        <w:rPr>
          <w:rFonts w:cstheme="minorHAnsi"/>
          <w:sz w:val="24"/>
          <w:szCs w:val="24"/>
        </w:rPr>
        <w:t>others is how the organisation can reach its full potential</w:t>
      </w:r>
      <w:r w:rsidR="0024456D" w:rsidRPr="00391B31">
        <w:rPr>
          <w:rFonts w:cstheme="minorHAnsi"/>
          <w:sz w:val="24"/>
          <w:szCs w:val="24"/>
        </w:rPr>
        <w:t xml:space="preserve"> by engaging in real life experiences.</w:t>
      </w:r>
      <w:r w:rsidR="00B57420" w:rsidRPr="00391B31">
        <w:rPr>
          <w:rFonts w:cstheme="minorHAnsi"/>
          <w:sz w:val="24"/>
          <w:szCs w:val="24"/>
        </w:rPr>
        <w:t xml:space="preserve"> </w:t>
      </w:r>
      <w:r w:rsidR="0024456D" w:rsidRPr="00391B31">
        <w:rPr>
          <w:rFonts w:cstheme="minorHAnsi"/>
          <w:sz w:val="24"/>
          <w:szCs w:val="24"/>
        </w:rPr>
        <w:t>(</w:t>
      </w:r>
      <w:r w:rsidR="003B3701" w:rsidRPr="00391B31">
        <w:rPr>
          <w:rFonts w:cstheme="minorHAnsi"/>
          <w:sz w:val="24"/>
          <w:szCs w:val="24"/>
        </w:rPr>
        <w:t>Elliot</w:t>
      </w:r>
      <w:r w:rsidR="00855D37" w:rsidRPr="00391B31">
        <w:rPr>
          <w:rFonts w:cstheme="minorHAnsi"/>
          <w:sz w:val="24"/>
          <w:szCs w:val="24"/>
        </w:rPr>
        <w:t>,2010)</w:t>
      </w:r>
    </w:p>
    <w:p w14:paraId="6796D4D6" w14:textId="1FBC39A9" w:rsidR="000F6C88" w:rsidRPr="00391B31" w:rsidRDefault="00626BA0" w:rsidP="00391B31">
      <w:pPr>
        <w:pStyle w:val="Heading3"/>
        <w:spacing w:line="360" w:lineRule="auto"/>
        <w:rPr>
          <w:rFonts w:asciiTheme="minorHAnsi" w:hAnsiTheme="minorHAnsi" w:cstheme="minorHAnsi"/>
          <w:b/>
          <w:bCs/>
          <w:color w:val="auto"/>
        </w:rPr>
      </w:pPr>
      <w:r w:rsidRPr="00391B31">
        <w:rPr>
          <w:rFonts w:asciiTheme="minorHAnsi" w:hAnsiTheme="minorHAnsi" w:cstheme="minorHAnsi"/>
        </w:rPr>
        <w:t xml:space="preserve"> </w:t>
      </w:r>
      <w:bookmarkStart w:id="10" w:name="_Toc119189668"/>
      <w:r w:rsidR="00F202CC" w:rsidRPr="00391B31">
        <w:rPr>
          <w:rFonts w:asciiTheme="minorHAnsi" w:hAnsiTheme="minorHAnsi" w:cstheme="minorHAnsi"/>
          <w:b/>
          <w:bCs/>
          <w:color w:val="auto"/>
        </w:rPr>
        <w:t xml:space="preserve">1.3.3 </w:t>
      </w:r>
      <w:r w:rsidR="008E26A5" w:rsidRPr="00391B31">
        <w:rPr>
          <w:rFonts w:asciiTheme="minorHAnsi" w:hAnsiTheme="minorHAnsi" w:cstheme="minorHAnsi"/>
          <w:b/>
          <w:bCs/>
          <w:color w:val="auto"/>
        </w:rPr>
        <w:t>Underlying Assumptions</w:t>
      </w:r>
      <w:bookmarkEnd w:id="10"/>
    </w:p>
    <w:p w14:paraId="22E36393" w14:textId="77777777" w:rsidR="004836DB" w:rsidRPr="00391B31" w:rsidRDefault="004836DB" w:rsidP="00391B31">
      <w:pPr>
        <w:pStyle w:val="Heading3"/>
        <w:spacing w:line="360" w:lineRule="auto"/>
        <w:rPr>
          <w:rFonts w:asciiTheme="minorHAnsi" w:hAnsiTheme="minorHAnsi" w:cstheme="minorHAnsi"/>
        </w:rPr>
      </w:pPr>
    </w:p>
    <w:p w14:paraId="23BD49AB" w14:textId="75AB6703" w:rsidR="004836DB" w:rsidRPr="00391B31" w:rsidRDefault="004836DB" w:rsidP="00391B31">
      <w:pPr>
        <w:pStyle w:val="ListParagraph"/>
        <w:spacing w:line="360" w:lineRule="auto"/>
        <w:ind w:left="737"/>
        <w:rPr>
          <w:rFonts w:cstheme="minorHAnsi"/>
          <w:color w:val="444444"/>
          <w:sz w:val="24"/>
          <w:szCs w:val="24"/>
          <w:shd w:val="clear" w:color="auto" w:fill="FFFFFF"/>
        </w:rPr>
      </w:pPr>
      <w:r w:rsidRPr="00391B31">
        <w:rPr>
          <w:rFonts w:cstheme="minorHAnsi"/>
          <w:color w:val="444444"/>
          <w:sz w:val="24"/>
          <w:szCs w:val="24"/>
          <w:shd w:val="clear" w:color="auto" w:fill="FFFFFF"/>
        </w:rPr>
        <w:t>‘</w:t>
      </w:r>
      <w:r w:rsidR="00F75A54" w:rsidRPr="00391B31">
        <w:rPr>
          <w:rFonts w:cstheme="minorHAnsi"/>
          <w:color w:val="444444"/>
          <w:sz w:val="24"/>
          <w:szCs w:val="24"/>
          <w:shd w:val="clear" w:color="auto" w:fill="FFFFFF"/>
        </w:rPr>
        <w:t xml:space="preserve">Underlying assumptions are the source of values in a culture and what causes actions within the organization. Organizational assumptions are usually “known,” but </w:t>
      </w:r>
      <w:proofErr w:type="gramStart"/>
      <w:r w:rsidR="00F75A54" w:rsidRPr="00391B31">
        <w:rPr>
          <w:rFonts w:cstheme="minorHAnsi"/>
          <w:color w:val="444444"/>
          <w:sz w:val="24"/>
          <w:szCs w:val="24"/>
          <w:shd w:val="clear" w:color="auto" w:fill="FFFFFF"/>
        </w:rPr>
        <w:t>are not discussed</w:t>
      </w:r>
      <w:proofErr w:type="gramEnd"/>
      <w:r w:rsidR="00F75A54" w:rsidRPr="00391B31">
        <w:rPr>
          <w:rFonts w:cstheme="minorHAnsi"/>
          <w:color w:val="444444"/>
          <w:sz w:val="24"/>
          <w:szCs w:val="24"/>
          <w:shd w:val="clear" w:color="auto" w:fill="FFFFFF"/>
        </w:rPr>
        <w:t xml:space="preserve">, nor are they written or easily found. They are comprised of unconscious thoughts, beliefs, perceptions, and </w:t>
      </w:r>
      <w:r w:rsidR="0054575C" w:rsidRPr="00391B31">
        <w:rPr>
          <w:rFonts w:cstheme="minorHAnsi"/>
          <w:color w:val="444444"/>
          <w:sz w:val="24"/>
          <w:szCs w:val="24"/>
          <w:shd w:val="clear" w:color="auto" w:fill="FFFFFF"/>
        </w:rPr>
        <w:t>feelings</w:t>
      </w:r>
      <w:r w:rsidR="00D55906" w:rsidRPr="00391B31">
        <w:rPr>
          <w:rFonts w:cstheme="minorHAnsi"/>
          <w:color w:val="444444"/>
          <w:sz w:val="24"/>
          <w:szCs w:val="24"/>
          <w:shd w:val="clear" w:color="auto" w:fill="FFFFFF"/>
        </w:rPr>
        <w:t>.</w:t>
      </w:r>
    </w:p>
    <w:p w14:paraId="22ACCC78" w14:textId="123B636F" w:rsidR="00F75A54" w:rsidRPr="00391B31" w:rsidRDefault="00F75A54" w:rsidP="00391B31">
      <w:pPr>
        <w:pStyle w:val="ListParagraph"/>
        <w:spacing w:line="360" w:lineRule="auto"/>
        <w:ind w:left="357"/>
        <w:jc w:val="right"/>
        <w:rPr>
          <w:rFonts w:cstheme="minorHAnsi"/>
          <w:color w:val="444444"/>
          <w:sz w:val="24"/>
          <w:szCs w:val="24"/>
          <w:shd w:val="clear" w:color="auto" w:fill="FFFFFF"/>
        </w:rPr>
      </w:pPr>
      <w:r w:rsidRPr="00391B31">
        <w:rPr>
          <w:rFonts w:cstheme="minorHAnsi"/>
          <w:color w:val="444444"/>
          <w:sz w:val="24"/>
          <w:szCs w:val="24"/>
          <w:shd w:val="clear" w:color="auto" w:fill="FFFFFF"/>
        </w:rPr>
        <w:t xml:space="preserve">(Schein, </w:t>
      </w:r>
      <w:r w:rsidR="004316C2" w:rsidRPr="00391B31">
        <w:rPr>
          <w:rFonts w:cstheme="minorHAnsi"/>
          <w:color w:val="444444"/>
          <w:sz w:val="24"/>
          <w:szCs w:val="24"/>
          <w:shd w:val="clear" w:color="auto" w:fill="FFFFFF"/>
        </w:rPr>
        <w:t>1984</w:t>
      </w:r>
      <w:r w:rsidRPr="00391B31">
        <w:rPr>
          <w:rFonts w:cstheme="minorHAnsi"/>
          <w:color w:val="444444"/>
          <w:sz w:val="24"/>
          <w:szCs w:val="24"/>
          <w:shd w:val="clear" w:color="auto" w:fill="FFFFFF"/>
        </w:rPr>
        <w:t>).</w:t>
      </w:r>
    </w:p>
    <w:p w14:paraId="5A2CEB96" w14:textId="146B650F" w:rsidR="00F75A54" w:rsidRPr="00391B31" w:rsidRDefault="00F75A54" w:rsidP="00391B31">
      <w:pPr>
        <w:spacing w:line="360" w:lineRule="auto"/>
        <w:rPr>
          <w:rFonts w:cstheme="minorHAnsi"/>
          <w:color w:val="C00000"/>
          <w:sz w:val="24"/>
          <w:szCs w:val="24"/>
          <w:shd w:val="clear" w:color="auto" w:fill="FFFFFF"/>
        </w:rPr>
      </w:pPr>
      <w:r w:rsidRPr="00391B31">
        <w:rPr>
          <w:rFonts w:cstheme="minorHAnsi"/>
          <w:color w:val="444444"/>
          <w:sz w:val="24"/>
          <w:szCs w:val="24"/>
          <w:shd w:val="clear" w:color="auto" w:fill="FFFFFF"/>
        </w:rPr>
        <w:t xml:space="preserve">Research indicates that if assumptions </w:t>
      </w:r>
      <w:proofErr w:type="gramStart"/>
      <w:r w:rsidRPr="00391B31">
        <w:rPr>
          <w:rFonts w:cstheme="minorHAnsi"/>
          <w:color w:val="444444"/>
          <w:sz w:val="24"/>
          <w:szCs w:val="24"/>
          <w:shd w:val="clear" w:color="auto" w:fill="FFFFFF"/>
        </w:rPr>
        <w:t>are not easily addressed</w:t>
      </w:r>
      <w:proofErr w:type="gramEnd"/>
      <w:r w:rsidRPr="00391B31">
        <w:rPr>
          <w:rFonts w:cstheme="minorHAnsi"/>
          <w:color w:val="444444"/>
          <w:sz w:val="24"/>
          <w:szCs w:val="24"/>
          <w:shd w:val="clear" w:color="auto" w:fill="FFFFFF"/>
        </w:rPr>
        <w:t xml:space="preserve"> or dealt with openly these issues can </w:t>
      </w:r>
      <w:r w:rsidR="00BA6727" w:rsidRPr="00391B31">
        <w:rPr>
          <w:rFonts w:cstheme="minorHAnsi"/>
          <w:color w:val="444444"/>
          <w:sz w:val="24"/>
          <w:szCs w:val="24"/>
          <w:shd w:val="clear" w:color="auto" w:fill="FFFFFF"/>
        </w:rPr>
        <w:t xml:space="preserve">impede </w:t>
      </w:r>
      <w:r w:rsidR="00393C6F" w:rsidRPr="00391B31">
        <w:rPr>
          <w:rFonts w:cstheme="minorHAnsi"/>
          <w:color w:val="444444"/>
          <w:sz w:val="24"/>
          <w:szCs w:val="24"/>
          <w:shd w:val="clear" w:color="auto" w:fill="FFFFFF"/>
        </w:rPr>
        <w:t xml:space="preserve">change. </w:t>
      </w:r>
      <w:r w:rsidR="00D63035" w:rsidRPr="00391B31">
        <w:rPr>
          <w:rFonts w:cstheme="minorHAnsi"/>
          <w:color w:val="444444"/>
          <w:sz w:val="24"/>
          <w:szCs w:val="24"/>
          <w:shd w:val="clear" w:color="auto" w:fill="FFFFFF"/>
        </w:rPr>
        <w:t>S</w:t>
      </w:r>
      <w:r w:rsidRPr="00391B31">
        <w:rPr>
          <w:rFonts w:cstheme="minorHAnsi"/>
          <w:color w:val="444444"/>
          <w:sz w:val="24"/>
          <w:szCs w:val="24"/>
          <w:shd w:val="clear" w:color="auto" w:fill="FFFFFF"/>
        </w:rPr>
        <w:t>olution</w:t>
      </w:r>
      <w:r w:rsidR="00D63035" w:rsidRPr="00391B31">
        <w:rPr>
          <w:rFonts w:cstheme="minorHAnsi"/>
          <w:color w:val="444444"/>
          <w:sz w:val="24"/>
          <w:szCs w:val="24"/>
          <w:shd w:val="clear" w:color="auto" w:fill="FFFFFF"/>
        </w:rPr>
        <w:t>s</w:t>
      </w:r>
      <w:r w:rsidRPr="00391B31">
        <w:rPr>
          <w:rFonts w:cstheme="minorHAnsi"/>
          <w:color w:val="444444"/>
          <w:sz w:val="24"/>
          <w:szCs w:val="24"/>
          <w:shd w:val="clear" w:color="auto" w:fill="FFFFFF"/>
        </w:rPr>
        <w:t xml:space="preserve"> may </w:t>
      </w:r>
      <w:proofErr w:type="gramStart"/>
      <w:r w:rsidRPr="00391B31">
        <w:rPr>
          <w:rFonts w:cstheme="minorHAnsi"/>
          <w:color w:val="444444"/>
          <w:sz w:val="24"/>
          <w:szCs w:val="24"/>
          <w:shd w:val="clear" w:color="auto" w:fill="FFFFFF"/>
        </w:rPr>
        <w:t>be found</w:t>
      </w:r>
      <w:proofErr w:type="gramEnd"/>
      <w:r w:rsidRPr="00391B31">
        <w:rPr>
          <w:rFonts w:cstheme="minorHAnsi"/>
          <w:color w:val="444444"/>
          <w:sz w:val="24"/>
          <w:szCs w:val="24"/>
          <w:shd w:val="clear" w:color="auto" w:fill="FFFFFF"/>
        </w:rPr>
        <w:t xml:space="preserve"> by using a survey to ask deeper questions anonymously to gain a deeper understanding as employees are encouraged to think more deeply about the underlying assumptions that guide their thoughts and </w:t>
      </w:r>
      <w:r w:rsidR="00D63035" w:rsidRPr="00391B31">
        <w:rPr>
          <w:rFonts w:cstheme="minorHAnsi"/>
          <w:color w:val="444444"/>
          <w:sz w:val="24"/>
          <w:szCs w:val="24"/>
          <w:shd w:val="clear" w:color="auto" w:fill="FFFFFF"/>
        </w:rPr>
        <w:t>beliefs,</w:t>
      </w:r>
      <w:r w:rsidRPr="00391B31">
        <w:rPr>
          <w:rFonts w:cstheme="minorHAnsi"/>
          <w:color w:val="444444"/>
          <w:sz w:val="24"/>
          <w:szCs w:val="24"/>
          <w:shd w:val="clear" w:color="auto" w:fill="FFFFFF"/>
        </w:rPr>
        <w:t xml:space="preserve"> these assumptions are able to take into consideration how they are made to </w:t>
      </w:r>
      <w:r w:rsidR="00D63035" w:rsidRPr="00391B31">
        <w:rPr>
          <w:rFonts w:cstheme="minorHAnsi"/>
          <w:color w:val="444444"/>
          <w:sz w:val="24"/>
          <w:szCs w:val="24"/>
          <w:shd w:val="clear" w:color="auto" w:fill="FFFFFF"/>
        </w:rPr>
        <w:t>feel. (</w:t>
      </w:r>
      <w:r w:rsidR="00BA6727" w:rsidRPr="00391B31">
        <w:rPr>
          <w:rFonts w:cstheme="minorHAnsi"/>
          <w:color w:val="444444"/>
          <w:sz w:val="24"/>
          <w:szCs w:val="24"/>
          <w:shd w:val="clear" w:color="auto" w:fill="FFFFFF"/>
        </w:rPr>
        <w:t>Key</w:t>
      </w:r>
      <w:r w:rsidR="000A5AD0" w:rsidRPr="00391B31">
        <w:rPr>
          <w:rFonts w:cstheme="minorHAnsi"/>
          <w:color w:val="444444"/>
          <w:sz w:val="24"/>
          <w:szCs w:val="24"/>
          <w:shd w:val="clear" w:color="auto" w:fill="FFFFFF"/>
        </w:rPr>
        <w:t>,1999</w:t>
      </w:r>
      <w:r w:rsidRPr="00391B31">
        <w:rPr>
          <w:rFonts w:cstheme="minorHAnsi"/>
          <w:color w:val="444444"/>
          <w:sz w:val="24"/>
          <w:szCs w:val="24"/>
          <w:shd w:val="clear" w:color="auto" w:fill="FFFFFF"/>
        </w:rPr>
        <w:t>)</w:t>
      </w:r>
      <w:r w:rsidR="003B5B8F" w:rsidRPr="00391B31">
        <w:rPr>
          <w:rFonts w:cstheme="minorHAnsi"/>
          <w:color w:val="C00000"/>
          <w:sz w:val="24"/>
          <w:szCs w:val="24"/>
          <w:shd w:val="clear" w:color="auto" w:fill="FFFFFF"/>
        </w:rPr>
        <w:t xml:space="preserve"> </w:t>
      </w:r>
    </w:p>
    <w:p w14:paraId="6C437C25" w14:textId="77777777" w:rsidR="00EF2C2E" w:rsidRDefault="00EF2C2E" w:rsidP="00391B31">
      <w:pPr>
        <w:spacing w:line="360" w:lineRule="auto"/>
        <w:rPr>
          <w:rFonts w:cstheme="minorHAnsi"/>
          <w:color w:val="C00000"/>
          <w:sz w:val="24"/>
          <w:szCs w:val="24"/>
          <w:shd w:val="clear" w:color="auto" w:fill="FFFFFF"/>
        </w:rPr>
      </w:pPr>
    </w:p>
    <w:p w14:paraId="5C145CCE" w14:textId="77777777" w:rsidR="00391B31" w:rsidRDefault="00391B31" w:rsidP="00391B31">
      <w:pPr>
        <w:spacing w:line="360" w:lineRule="auto"/>
        <w:rPr>
          <w:rFonts w:cstheme="minorHAnsi"/>
          <w:color w:val="C00000"/>
          <w:sz w:val="24"/>
          <w:szCs w:val="24"/>
          <w:shd w:val="clear" w:color="auto" w:fill="FFFFFF"/>
        </w:rPr>
      </w:pPr>
    </w:p>
    <w:p w14:paraId="3C146826" w14:textId="77777777" w:rsidR="00391B31" w:rsidRPr="00391B31" w:rsidRDefault="00391B31" w:rsidP="00391B31">
      <w:pPr>
        <w:spacing w:line="360" w:lineRule="auto"/>
        <w:rPr>
          <w:rFonts w:cstheme="minorHAnsi"/>
          <w:color w:val="C00000"/>
          <w:sz w:val="24"/>
          <w:szCs w:val="24"/>
          <w:shd w:val="clear" w:color="auto" w:fill="FFFFFF"/>
        </w:rPr>
      </w:pPr>
    </w:p>
    <w:p w14:paraId="1B1615FB" w14:textId="77777777" w:rsidR="00EF2C2E" w:rsidRPr="00391B31" w:rsidRDefault="00EF2C2E" w:rsidP="00391B31">
      <w:pPr>
        <w:spacing w:line="360" w:lineRule="auto"/>
        <w:rPr>
          <w:rFonts w:cstheme="minorHAnsi"/>
          <w:color w:val="C00000"/>
          <w:sz w:val="24"/>
          <w:szCs w:val="24"/>
          <w:shd w:val="clear" w:color="auto" w:fill="FFFFFF"/>
        </w:rPr>
      </w:pPr>
    </w:p>
    <w:p w14:paraId="75BEA773" w14:textId="016943D8" w:rsidR="004C13C4" w:rsidRPr="00391B31" w:rsidRDefault="004C13C4" w:rsidP="00391B31">
      <w:pPr>
        <w:pStyle w:val="Heading1"/>
        <w:spacing w:line="360" w:lineRule="auto"/>
        <w:rPr>
          <w:rFonts w:asciiTheme="minorHAnsi" w:hAnsiTheme="minorHAnsi" w:cstheme="minorHAnsi"/>
          <w:b/>
          <w:bCs/>
          <w:color w:val="auto"/>
          <w:sz w:val="24"/>
          <w:szCs w:val="24"/>
        </w:rPr>
      </w:pPr>
      <w:bookmarkStart w:id="11" w:name="_Toc119189669"/>
      <w:r w:rsidRPr="00391B31">
        <w:rPr>
          <w:rFonts w:asciiTheme="minorHAnsi" w:hAnsiTheme="minorHAnsi" w:cstheme="minorHAnsi"/>
          <w:b/>
          <w:bCs/>
          <w:color w:val="auto"/>
          <w:sz w:val="24"/>
          <w:szCs w:val="24"/>
        </w:rPr>
        <w:t>2.</w:t>
      </w:r>
      <w:r w:rsidR="008B1A7A" w:rsidRPr="00391B31">
        <w:rPr>
          <w:rFonts w:asciiTheme="minorHAnsi" w:hAnsiTheme="minorHAnsi" w:cstheme="minorHAnsi"/>
          <w:b/>
          <w:bCs/>
          <w:color w:val="auto"/>
          <w:sz w:val="24"/>
          <w:szCs w:val="24"/>
        </w:rPr>
        <w:t xml:space="preserve"> </w:t>
      </w:r>
      <w:r w:rsidRPr="00391B31">
        <w:rPr>
          <w:rFonts w:asciiTheme="minorHAnsi" w:hAnsiTheme="minorHAnsi" w:cstheme="minorHAnsi"/>
          <w:b/>
          <w:bCs/>
          <w:color w:val="auto"/>
          <w:sz w:val="24"/>
          <w:szCs w:val="24"/>
        </w:rPr>
        <w:t>Evaluate an organisation within its broader environment using appropriate environmental and organisational analysis techniques.</w:t>
      </w:r>
      <w:bookmarkEnd w:id="11"/>
    </w:p>
    <w:p w14:paraId="28A2775E" w14:textId="77777777" w:rsidR="000157CC" w:rsidRPr="00391B31" w:rsidRDefault="000157CC" w:rsidP="00391B31">
      <w:pPr>
        <w:spacing w:line="360" w:lineRule="auto"/>
        <w:rPr>
          <w:rFonts w:cstheme="minorHAnsi"/>
          <w:sz w:val="24"/>
          <w:szCs w:val="24"/>
        </w:rPr>
      </w:pPr>
    </w:p>
    <w:p w14:paraId="39F213DA" w14:textId="556A3B25" w:rsidR="004C13C4" w:rsidRPr="00391B31" w:rsidRDefault="0082034C" w:rsidP="00391B31">
      <w:pPr>
        <w:pStyle w:val="Heading2"/>
        <w:spacing w:line="360" w:lineRule="auto"/>
        <w:rPr>
          <w:rFonts w:asciiTheme="minorHAnsi" w:hAnsiTheme="minorHAnsi" w:cstheme="minorHAnsi"/>
          <w:b/>
          <w:bCs/>
          <w:color w:val="auto"/>
          <w:sz w:val="24"/>
          <w:szCs w:val="24"/>
        </w:rPr>
      </w:pPr>
      <w:bookmarkStart w:id="12" w:name="_Toc119189670"/>
      <w:r w:rsidRPr="00391B31">
        <w:rPr>
          <w:rFonts w:asciiTheme="minorHAnsi" w:hAnsiTheme="minorHAnsi" w:cstheme="minorHAnsi"/>
          <w:b/>
          <w:bCs/>
          <w:color w:val="auto"/>
          <w:sz w:val="24"/>
          <w:szCs w:val="24"/>
        </w:rPr>
        <w:t>2.</w:t>
      </w:r>
      <w:r w:rsidR="00DF30C2" w:rsidRPr="00391B31">
        <w:rPr>
          <w:rFonts w:asciiTheme="minorHAnsi" w:hAnsiTheme="minorHAnsi" w:cstheme="minorHAnsi"/>
          <w:b/>
          <w:bCs/>
          <w:color w:val="auto"/>
          <w:sz w:val="24"/>
          <w:szCs w:val="24"/>
        </w:rPr>
        <w:t>1. Internal</w:t>
      </w:r>
      <w:r w:rsidR="004C13C4" w:rsidRPr="00391B31">
        <w:rPr>
          <w:rFonts w:asciiTheme="minorHAnsi" w:hAnsiTheme="minorHAnsi" w:cstheme="minorHAnsi"/>
          <w:b/>
          <w:bCs/>
          <w:color w:val="auto"/>
          <w:sz w:val="24"/>
          <w:szCs w:val="24"/>
        </w:rPr>
        <w:t xml:space="preserve"> Factors.</w:t>
      </w:r>
      <w:bookmarkEnd w:id="12"/>
    </w:p>
    <w:p w14:paraId="676BD314" w14:textId="77777777" w:rsidR="00DF30C2" w:rsidRPr="00391B31" w:rsidRDefault="00DF30C2" w:rsidP="00391B31">
      <w:pPr>
        <w:spacing w:line="360" w:lineRule="auto"/>
        <w:rPr>
          <w:rFonts w:cstheme="minorHAnsi"/>
          <w:b/>
          <w:bCs/>
          <w:sz w:val="24"/>
          <w:szCs w:val="24"/>
        </w:rPr>
      </w:pPr>
    </w:p>
    <w:p w14:paraId="16F06080" w14:textId="540EB109" w:rsidR="004C13C4" w:rsidRDefault="004C13C4" w:rsidP="00391B31">
      <w:pPr>
        <w:spacing w:line="360" w:lineRule="auto"/>
        <w:rPr>
          <w:rFonts w:cstheme="minorHAnsi"/>
          <w:sz w:val="24"/>
          <w:szCs w:val="24"/>
        </w:rPr>
      </w:pPr>
      <w:r w:rsidRPr="00391B31">
        <w:rPr>
          <w:rFonts w:cstheme="minorHAnsi"/>
          <w:sz w:val="24"/>
          <w:szCs w:val="24"/>
        </w:rPr>
        <w:t xml:space="preserve">The Internal environment is composed of elements within an organisation, such as company culture and image. This can impact the success and inclusion of all employees, </w:t>
      </w:r>
      <w:proofErr w:type="gramStart"/>
      <w:r w:rsidRPr="00391B31">
        <w:rPr>
          <w:rFonts w:cstheme="minorHAnsi"/>
          <w:sz w:val="24"/>
          <w:szCs w:val="24"/>
        </w:rPr>
        <w:t>being motivated</w:t>
      </w:r>
      <w:proofErr w:type="gramEnd"/>
      <w:r w:rsidRPr="00391B31">
        <w:rPr>
          <w:rFonts w:cstheme="minorHAnsi"/>
          <w:sz w:val="24"/>
          <w:szCs w:val="24"/>
        </w:rPr>
        <w:t xml:space="preserve">, hardworking and talented. These factors include inner strength and weaknesses which can affect how a company meets its objectives. (Abukhames,2015). However, these factors </w:t>
      </w:r>
      <w:r w:rsidR="00A85C65" w:rsidRPr="00391B31">
        <w:rPr>
          <w:rFonts w:cstheme="minorHAnsi"/>
          <w:sz w:val="24"/>
          <w:szCs w:val="24"/>
        </w:rPr>
        <w:t xml:space="preserve">can </w:t>
      </w:r>
      <w:proofErr w:type="gramStart"/>
      <w:r w:rsidR="00A85C65" w:rsidRPr="00391B31">
        <w:rPr>
          <w:rFonts w:cstheme="minorHAnsi"/>
          <w:sz w:val="24"/>
          <w:szCs w:val="24"/>
        </w:rPr>
        <w:t>be</w:t>
      </w:r>
      <w:r w:rsidRPr="00391B31">
        <w:rPr>
          <w:rFonts w:cstheme="minorHAnsi"/>
          <w:sz w:val="24"/>
          <w:szCs w:val="24"/>
        </w:rPr>
        <w:t xml:space="preserve"> recognised</w:t>
      </w:r>
      <w:proofErr w:type="gramEnd"/>
      <w:r w:rsidRPr="00391B31">
        <w:rPr>
          <w:rFonts w:cstheme="minorHAnsi"/>
          <w:sz w:val="24"/>
          <w:szCs w:val="24"/>
        </w:rPr>
        <w:t xml:space="preserve"> as potential opportunities or strengths and unlike environmental factors can be controlled. </w:t>
      </w:r>
      <w:r w:rsidR="006B211D" w:rsidRPr="00391B31">
        <w:rPr>
          <w:rFonts w:cstheme="minorHAnsi"/>
          <w:sz w:val="24"/>
          <w:szCs w:val="24"/>
        </w:rPr>
        <w:t>In reference to</w:t>
      </w:r>
      <w:r w:rsidRPr="00391B31">
        <w:rPr>
          <w:rFonts w:cstheme="minorHAnsi"/>
          <w:sz w:val="24"/>
          <w:szCs w:val="24"/>
        </w:rPr>
        <w:t xml:space="preserve"> </w:t>
      </w:r>
      <w:r w:rsidR="00484490" w:rsidRPr="00391B31">
        <w:rPr>
          <w:rFonts w:cstheme="minorHAnsi"/>
          <w:sz w:val="24"/>
          <w:szCs w:val="24"/>
        </w:rPr>
        <w:t>google who</w:t>
      </w:r>
      <w:r w:rsidR="006B211D" w:rsidRPr="00391B31">
        <w:rPr>
          <w:rFonts w:cstheme="minorHAnsi"/>
          <w:sz w:val="24"/>
          <w:szCs w:val="24"/>
        </w:rPr>
        <w:t xml:space="preserve"> </w:t>
      </w:r>
      <w:r w:rsidRPr="00391B31">
        <w:rPr>
          <w:rFonts w:cstheme="minorHAnsi"/>
          <w:sz w:val="24"/>
          <w:szCs w:val="24"/>
        </w:rPr>
        <w:t>considers the happiness of its employees and are constantly monitoring their enthusiasms and talents</w:t>
      </w:r>
      <w:r w:rsidR="00393C6F" w:rsidRPr="00391B31">
        <w:rPr>
          <w:rFonts w:cstheme="minorHAnsi"/>
          <w:sz w:val="24"/>
          <w:szCs w:val="24"/>
        </w:rPr>
        <w:t xml:space="preserve">. </w:t>
      </w:r>
      <w:r w:rsidR="00484490" w:rsidRPr="00391B31">
        <w:rPr>
          <w:rFonts w:cstheme="minorHAnsi"/>
          <w:sz w:val="24"/>
          <w:szCs w:val="24"/>
        </w:rPr>
        <w:t>However,</w:t>
      </w:r>
      <w:r w:rsidR="006B211D" w:rsidRPr="00391B31">
        <w:rPr>
          <w:rFonts w:cstheme="minorHAnsi"/>
          <w:sz w:val="24"/>
          <w:szCs w:val="24"/>
        </w:rPr>
        <w:t xml:space="preserve"> in return</w:t>
      </w:r>
      <w:r w:rsidR="008F31F9" w:rsidRPr="00391B31">
        <w:rPr>
          <w:rFonts w:cstheme="minorHAnsi"/>
          <w:sz w:val="24"/>
          <w:szCs w:val="24"/>
        </w:rPr>
        <w:t xml:space="preserve"> is </w:t>
      </w:r>
      <w:r w:rsidRPr="00391B31">
        <w:rPr>
          <w:rFonts w:cstheme="minorHAnsi"/>
          <w:sz w:val="24"/>
          <w:szCs w:val="24"/>
        </w:rPr>
        <w:t xml:space="preserve">the expectation of employees working together in a comfortable environment </w:t>
      </w:r>
      <w:r w:rsidR="00484490" w:rsidRPr="00391B31">
        <w:rPr>
          <w:rFonts w:cstheme="minorHAnsi"/>
          <w:sz w:val="24"/>
          <w:szCs w:val="24"/>
        </w:rPr>
        <w:t xml:space="preserve">and able to </w:t>
      </w:r>
      <w:r w:rsidRPr="00391B31">
        <w:rPr>
          <w:rFonts w:cstheme="minorHAnsi"/>
          <w:sz w:val="24"/>
          <w:szCs w:val="24"/>
        </w:rPr>
        <w:t xml:space="preserve">collaborate on ideas and </w:t>
      </w:r>
      <w:r w:rsidR="00A15D5C" w:rsidRPr="00391B31">
        <w:rPr>
          <w:rFonts w:cstheme="minorHAnsi"/>
          <w:sz w:val="24"/>
          <w:szCs w:val="24"/>
        </w:rPr>
        <w:t>resolutions. Whil</w:t>
      </w:r>
      <w:r w:rsidR="00484490" w:rsidRPr="00391B31">
        <w:rPr>
          <w:rFonts w:cstheme="minorHAnsi"/>
          <w:sz w:val="24"/>
          <w:szCs w:val="24"/>
        </w:rPr>
        <w:t>st</w:t>
      </w:r>
      <w:r w:rsidR="008F31F9" w:rsidRPr="00391B31">
        <w:rPr>
          <w:rFonts w:cstheme="minorHAnsi"/>
          <w:sz w:val="24"/>
          <w:szCs w:val="24"/>
        </w:rPr>
        <w:t xml:space="preserve"> maintain</w:t>
      </w:r>
      <w:r w:rsidR="004F118D" w:rsidRPr="00391B31">
        <w:rPr>
          <w:rFonts w:cstheme="minorHAnsi"/>
          <w:sz w:val="24"/>
          <w:szCs w:val="24"/>
        </w:rPr>
        <w:t>ing</w:t>
      </w:r>
      <w:r w:rsidR="008F31F9" w:rsidRPr="00391B31">
        <w:rPr>
          <w:rFonts w:cstheme="minorHAnsi"/>
          <w:sz w:val="24"/>
          <w:szCs w:val="24"/>
        </w:rPr>
        <w:t xml:space="preserve"> a sup</w:t>
      </w:r>
      <w:r w:rsidR="00A15D5C" w:rsidRPr="00391B31">
        <w:rPr>
          <w:rFonts w:cstheme="minorHAnsi"/>
          <w:sz w:val="24"/>
          <w:szCs w:val="24"/>
        </w:rPr>
        <w:t>e</w:t>
      </w:r>
      <w:r w:rsidR="004F118D" w:rsidRPr="00391B31">
        <w:rPr>
          <w:rFonts w:cstheme="minorHAnsi"/>
          <w:sz w:val="24"/>
          <w:szCs w:val="24"/>
        </w:rPr>
        <w:t>rcalifragilisticexp</w:t>
      </w:r>
      <w:r w:rsidR="00484490" w:rsidRPr="00391B31">
        <w:rPr>
          <w:rFonts w:cstheme="minorHAnsi"/>
          <w:sz w:val="24"/>
          <w:szCs w:val="24"/>
        </w:rPr>
        <w:t>ialidocious’ e</w:t>
      </w:r>
      <w:r w:rsidR="00A15D5C" w:rsidRPr="00391B31">
        <w:rPr>
          <w:rFonts w:cstheme="minorHAnsi"/>
          <w:sz w:val="24"/>
          <w:szCs w:val="24"/>
        </w:rPr>
        <w:t>nvironment.</w:t>
      </w:r>
    </w:p>
    <w:p w14:paraId="68CCF2EA" w14:textId="77777777" w:rsidR="00391B31" w:rsidRDefault="00391B31" w:rsidP="00391B31">
      <w:pPr>
        <w:spacing w:line="360" w:lineRule="auto"/>
        <w:rPr>
          <w:rFonts w:cstheme="minorHAnsi"/>
          <w:sz w:val="24"/>
          <w:szCs w:val="24"/>
        </w:rPr>
      </w:pPr>
    </w:p>
    <w:p w14:paraId="4B3B5D2A" w14:textId="77777777" w:rsidR="007D21AB" w:rsidRDefault="007D21AB" w:rsidP="00391B31">
      <w:pPr>
        <w:spacing w:line="360" w:lineRule="auto"/>
        <w:rPr>
          <w:rFonts w:cstheme="minorHAnsi"/>
          <w:sz w:val="24"/>
          <w:szCs w:val="24"/>
        </w:rPr>
      </w:pPr>
    </w:p>
    <w:p w14:paraId="11913DB4" w14:textId="77777777" w:rsidR="007D21AB" w:rsidRDefault="007D21AB" w:rsidP="00391B31">
      <w:pPr>
        <w:spacing w:line="360" w:lineRule="auto"/>
        <w:rPr>
          <w:rFonts w:cstheme="minorHAnsi"/>
          <w:sz w:val="24"/>
          <w:szCs w:val="24"/>
        </w:rPr>
      </w:pPr>
    </w:p>
    <w:p w14:paraId="66E35848" w14:textId="77777777" w:rsidR="007D21AB" w:rsidRDefault="007D21AB" w:rsidP="00391B31">
      <w:pPr>
        <w:spacing w:line="360" w:lineRule="auto"/>
        <w:rPr>
          <w:rFonts w:cstheme="minorHAnsi"/>
          <w:sz w:val="24"/>
          <w:szCs w:val="24"/>
        </w:rPr>
      </w:pPr>
    </w:p>
    <w:p w14:paraId="3EA4099A" w14:textId="77777777" w:rsidR="007D21AB" w:rsidRDefault="007D21AB" w:rsidP="00391B31">
      <w:pPr>
        <w:spacing w:line="360" w:lineRule="auto"/>
        <w:rPr>
          <w:rFonts w:cstheme="minorHAnsi"/>
          <w:sz w:val="24"/>
          <w:szCs w:val="24"/>
        </w:rPr>
      </w:pPr>
    </w:p>
    <w:p w14:paraId="4A8BB513" w14:textId="77777777" w:rsidR="007D21AB" w:rsidRDefault="007D21AB" w:rsidP="00391B31">
      <w:pPr>
        <w:spacing w:line="360" w:lineRule="auto"/>
        <w:rPr>
          <w:rFonts w:cstheme="minorHAnsi"/>
          <w:sz w:val="24"/>
          <w:szCs w:val="24"/>
        </w:rPr>
      </w:pPr>
    </w:p>
    <w:p w14:paraId="42D6219A" w14:textId="77777777" w:rsidR="00391B31" w:rsidRPr="00391B31" w:rsidRDefault="00391B31" w:rsidP="00391B31">
      <w:pPr>
        <w:spacing w:line="360" w:lineRule="auto"/>
        <w:rPr>
          <w:rFonts w:cstheme="minorHAnsi"/>
          <w:sz w:val="24"/>
          <w:szCs w:val="24"/>
        </w:rPr>
      </w:pPr>
    </w:p>
    <w:p w14:paraId="6DC91E61" w14:textId="7DC7C03C" w:rsidR="001E07C8" w:rsidRPr="00391B31" w:rsidRDefault="00B7176C" w:rsidP="00391B31">
      <w:pPr>
        <w:pStyle w:val="Heading2"/>
        <w:spacing w:line="360" w:lineRule="auto"/>
        <w:rPr>
          <w:rFonts w:asciiTheme="minorHAnsi" w:hAnsiTheme="minorHAnsi" w:cstheme="minorHAnsi"/>
          <w:b/>
          <w:bCs/>
          <w:color w:val="auto"/>
          <w:sz w:val="24"/>
          <w:szCs w:val="24"/>
        </w:rPr>
      </w:pPr>
      <w:bookmarkStart w:id="13" w:name="_Toc119189671"/>
      <w:r w:rsidRPr="00391B31">
        <w:rPr>
          <w:rFonts w:asciiTheme="minorHAnsi" w:hAnsiTheme="minorHAnsi" w:cstheme="minorHAnsi"/>
          <w:b/>
          <w:bCs/>
          <w:color w:val="auto"/>
          <w:sz w:val="24"/>
          <w:szCs w:val="24"/>
        </w:rPr>
        <w:lastRenderedPageBreak/>
        <w:t xml:space="preserve">2.2. </w:t>
      </w:r>
      <w:r w:rsidR="001E07C8" w:rsidRPr="00391B31">
        <w:rPr>
          <w:rFonts w:asciiTheme="minorHAnsi" w:hAnsiTheme="minorHAnsi" w:cstheme="minorHAnsi"/>
          <w:b/>
          <w:bCs/>
          <w:color w:val="auto"/>
          <w:sz w:val="24"/>
          <w:szCs w:val="24"/>
        </w:rPr>
        <w:t>SWOT Analysis</w:t>
      </w:r>
      <w:bookmarkEnd w:id="13"/>
    </w:p>
    <w:p w14:paraId="023A4AF2" w14:textId="77777777" w:rsidR="00AB5895" w:rsidRPr="00391B31" w:rsidRDefault="00AB5895" w:rsidP="00391B31">
      <w:pPr>
        <w:pStyle w:val="Heading2"/>
        <w:spacing w:line="360" w:lineRule="auto"/>
        <w:rPr>
          <w:rFonts w:asciiTheme="minorHAnsi" w:hAnsiTheme="minorHAnsi" w:cstheme="minorHAnsi"/>
          <w:sz w:val="24"/>
          <w:szCs w:val="24"/>
        </w:rPr>
      </w:pPr>
    </w:p>
    <w:p w14:paraId="1EB2BADC" w14:textId="56A72960" w:rsidR="004C13C4" w:rsidRPr="00391B31" w:rsidRDefault="004C13C4" w:rsidP="00391B31">
      <w:pPr>
        <w:spacing w:line="360" w:lineRule="auto"/>
        <w:rPr>
          <w:rFonts w:cstheme="minorHAnsi"/>
          <w:color w:val="000000"/>
          <w:sz w:val="24"/>
          <w:szCs w:val="24"/>
          <w:shd w:val="clear" w:color="auto" w:fill="FFFFFF"/>
        </w:rPr>
      </w:pPr>
      <w:r w:rsidRPr="00391B31">
        <w:rPr>
          <w:rFonts w:cstheme="minorHAnsi"/>
          <w:sz w:val="24"/>
          <w:szCs w:val="24"/>
        </w:rPr>
        <w:t xml:space="preserve"> As part of the assignment a swot analysis on google </w:t>
      </w:r>
      <w:proofErr w:type="gramStart"/>
      <w:r w:rsidRPr="00391B31">
        <w:rPr>
          <w:rFonts w:cstheme="minorHAnsi"/>
          <w:sz w:val="24"/>
          <w:szCs w:val="24"/>
        </w:rPr>
        <w:t>was undertaken</w:t>
      </w:r>
      <w:proofErr w:type="gramEnd"/>
      <w:r w:rsidRPr="00391B31">
        <w:rPr>
          <w:rFonts w:cstheme="minorHAnsi"/>
          <w:sz w:val="24"/>
          <w:szCs w:val="24"/>
        </w:rPr>
        <w:t>. (Appendix 3). ‘</w:t>
      </w:r>
      <w:r w:rsidRPr="00391B31">
        <w:rPr>
          <w:rFonts w:cstheme="minorHAnsi"/>
          <w:color w:val="000000"/>
          <w:sz w:val="24"/>
          <w:szCs w:val="24"/>
          <w:shd w:val="clear" w:color="auto" w:fill="FFFFFF"/>
        </w:rPr>
        <w:t>SWOT’ Analysis is a proven management framework which enables a brand such as google to benchmark its business &amp; performance compared to its competitors</w:t>
      </w:r>
      <w:r w:rsidR="009E0D3B" w:rsidRPr="00391B31">
        <w:rPr>
          <w:rFonts w:cstheme="minorHAnsi"/>
          <w:color w:val="000000"/>
          <w:sz w:val="24"/>
          <w:szCs w:val="24"/>
          <w:shd w:val="clear" w:color="auto" w:fill="FFFFFF"/>
        </w:rPr>
        <w:t xml:space="preserve">. </w:t>
      </w:r>
      <w:r w:rsidRPr="00391B31">
        <w:rPr>
          <w:rFonts w:cstheme="minorHAnsi"/>
          <w:sz w:val="24"/>
          <w:szCs w:val="24"/>
        </w:rPr>
        <w:t>Research also identified that Google had undertaken a SWOT analysis based on internal and external factors, this asserts that google takes great ethical and cultural responsibility seriously (Appendix 4).</w:t>
      </w:r>
      <w:r w:rsidRPr="00391B31">
        <w:rPr>
          <w:rFonts w:cstheme="minorHAnsi"/>
          <w:color w:val="000000"/>
          <w:sz w:val="24"/>
          <w:szCs w:val="24"/>
          <w:shd w:val="clear" w:color="auto" w:fill="FFFFFF"/>
        </w:rPr>
        <w:t xml:space="preserve"> </w:t>
      </w:r>
    </w:p>
    <w:p w14:paraId="5645B83C" w14:textId="77777777" w:rsidR="00A07FB1" w:rsidRPr="00391B31" w:rsidRDefault="00A07FB1" w:rsidP="00391B31">
      <w:pPr>
        <w:spacing w:line="360" w:lineRule="auto"/>
        <w:rPr>
          <w:rFonts w:cstheme="minorHAnsi"/>
          <w:color w:val="000000"/>
          <w:sz w:val="24"/>
          <w:szCs w:val="24"/>
          <w:shd w:val="clear" w:color="auto" w:fill="FFFFFF"/>
        </w:rPr>
      </w:pPr>
    </w:p>
    <w:p w14:paraId="4CF78277" w14:textId="4DB18F3E" w:rsidR="0022412D" w:rsidRPr="00391B31" w:rsidRDefault="00B7176C" w:rsidP="00391B31">
      <w:pPr>
        <w:pStyle w:val="Heading3"/>
        <w:spacing w:line="360" w:lineRule="auto"/>
        <w:rPr>
          <w:rFonts w:asciiTheme="minorHAnsi" w:hAnsiTheme="minorHAnsi" w:cstheme="minorHAnsi"/>
          <w:b/>
          <w:bCs/>
          <w:color w:val="auto"/>
        </w:rPr>
      </w:pPr>
      <w:bookmarkStart w:id="14" w:name="_Toc119189672"/>
      <w:r w:rsidRPr="00391B31">
        <w:rPr>
          <w:rFonts w:asciiTheme="minorHAnsi" w:hAnsiTheme="minorHAnsi" w:cstheme="minorHAnsi"/>
          <w:b/>
          <w:bCs/>
          <w:color w:val="auto"/>
        </w:rPr>
        <w:t>2.2.1</w:t>
      </w:r>
      <w:r w:rsidR="00E968F5" w:rsidRPr="00391B31">
        <w:rPr>
          <w:rFonts w:asciiTheme="minorHAnsi" w:hAnsiTheme="minorHAnsi" w:cstheme="minorHAnsi"/>
          <w:b/>
          <w:bCs/>
          <w:color w:val="auto"/>
        </w:rPr>
        <w:t xml:space="preserve"> </w:t>
      </w:r>
      <w:r w:rsidR="0022412D" w:rsidRPr="00391B31">
        <w:rPr>
          <w:rFonts w:asciiTheme="minorHAnsi" w:hAnsiTheme="minorHAnsi" w:cstheme="minorHAnsi"/>
          <w:b/>
          <w:bCs/>
          <w:color w:val="auto"/>
        </w:rPr>
        <w:t>Strengths</w:t>
      </w:r>
      <w:bookmarkEnd w:id="14"/>
    </w:p>
    <w:p w14:paraId="4D7771DD" w14:textId="3B5BF122" w:rsidR="0022412D" w:rsidRPr="00391B31" w:rsidRDefault="000F0343" w:rsidP="00391B31">
      <w:pPr>
        <w:pStyle w:val="ListParagraph"/>
        <w:numPr>
          <w:ilvl w:val="0"/>
          <w:numId w:val="18"/>
        </w:numPr>
        <w:shd w:val="clear" w:color="auto" w:fill="FFFFFF"/>
        <w:spacing w:before="100" w:beforeAutospacing="1" w:after="100" w:afterAutospacing="1" w:line="360" w:lineRule="auto"/>
        <w:rPr>
          <w:rFonts w:eastAsia="Times New Roman" w:cstheme="minorHAnsi"/>
          <w:color w:val="444444"/>
          <w:sz w:val="24"/>
          <w:szCs w:val="24"/>
          <w:lang w:eastAsia="en-GB"/>
        </w:rPr>
      </w:pPr>
      <w:r w:rsidRPr="00391B31">
        <w:rPr>
          <w:rFonts w:eastAsia="Times New Roman" w:cstheme="minorHAnsi"/>
          <w:b/>
          <w:bCs/>
          <w:color w:val="444444"/>
          <w:sz w:val="24"/>
          <w:szCs w:val="24"/>
          <w:lang w:eastAsia="en-GB"/>
        </w:rPr>
        <w:t xml:space="preserve"> </w:t>
      </w:r>
      <w:r w:rsidR="00F83D99" w:rsidRPr="00391B31">
        <w:rPr>
          <w:rFonts w:eastAsia="Times New Roman" w:cstheme="minorHAnsi"/>
          <w:b/>
          <w:bCs/>
          <w:color w:val="444444"/>
          <w:sz w:val="24"/>
          <w:szCs w:val="24"/>
          <w:lang w:eastAsia="en-GB"/>
        </w:rPr>
        <w:t>Brand name</w:t>
      </w:r>
    </w:p>
    <w:p w14:paraId="6301AABC" w14:textId="173E569B" w:rsidR="00F83D99" w:rsidRPr="00391B31" w:rsidRDefault="006772F0" w:rsidP="00391B31">
      <w:pPr>
        <w:shd w:val="clear" w:color="auto" w:fill="FFFFFF"/>
        <w:spacing w:before="100" w:beforeAutospacing="1" w:after="100" w:afterAutospacing="1" w:line="360" w:lineRule="auto"/>
        <w:rPr>
          <w:rFonts w:eastAsia="Times New Roman" w:cstheme="minorHAnsi"/>
          <w:color w:val="444444"/>
          <w:sz w:val="24"/>
          <w:szCs w:val="24"/>
          <w:lang w:eastAsia="en-GB"/>
        </w:rPr>
      </w:pPr>
      <w:r w:rsidRPr="00391B31">
        <w:rPr>
          <w:rFonts w:eastAsia="Times New Roman" w:cstheme="minorHAnsi"/>
          <w:color w:val="444444"/>
          <w:sz w:val="24"/>
          <w:szCs w:val="24"/>
          <w:lang w:eastAsia="en-GB"/>
        </w:rPr>
        <w:t>Google maintains an extremely high reputation</w:t>
      </w:r>
      <w:r w:rsidR="00B53173" w:rsidRPr="00391B31">
        <w:rPr>
          <w:rFonts w:eastAsia="Times New Roman" w:cstheme="minorHAnsi"/>
          <w:color w:val="444444"/>
          <w:sz w:val="24"/>
          <w:szCs w:val="24"/>
          <w:lang w:eastAsia="en-GB"/>
        </w:rPr>
        <w:t xml:space="preserve"> due to its </w:t>
      </w:r>
      <w:r w:rsidR="00FC2153" w:rsidRPr="00391B31">
        <w:rPr>
          <w:rFonts w:eastAsia="Times New Roman" w:cstheme="minorHAnsi"/>
          <w:color w:val="444444"/>
          <w:sz w:val="24"/>
          <w:szCs w:val="24"/>
          <w:lang w:eastAsia="en-GB"/>
        </w:rPr>
        <w:t>technological</w:t>
      </w:r>
      <w:r w:rsidR="007245F4" w:rsidRPr="00391B31">
        <w:rPr>
          <w:rFonts w:eastAsia="Times New Roman" w:cstheme="minorHAnsi"/>
          <w:color w:val="444444"/>
          <w:sz w:val="24"/>
          <w:szCs w:val="24"/>
          <w:lang w:eastAsia="en-GB"/>
        </w:rPr>
        <w:t xml:space="preserve"> innovations and achievements. </w:t>
      </w:r>
      <w:r w:rsidR="009A1D5B" w:rsidRPr="00391B31">
        <w:rPr>
          <w:rFonts w:eastAsia="Times New Roman" w:cstheme="minorHAnsi"/>
          <w:color w:val="444444"/>
          <w:sz w:val="24"/>
          <w:szCs w:val="24"/>
          <w:lang w:eastAsia="en-GB"/>
        </w:rPr>
        <w:t xml:space="preserve">This highly desired brand </w:t>
      </w:r>
      <w:r w:rsidR="00FF37B6" w:rsidRPr="00391B31">
        <w:rPr>
          <w:rFonts w:eastAsia="Times New Roman" w:cstheme="minorHAnsi"/>
          <w:color w:val="444444"/>
          <w:sz w:val="24"/>
          <w:szCs w:val="24"/>
          <w:lang w:eastAsia="en-GB"/>
        </w:rPr>
        <w:t xml:space="preserve">is a result of its search engine market which </w:t>
      </w:r>
      <w:r w:rsidR="00732137" w:rsidRPr="00391B31">
        <w:rPr>
          <w:rFonts w:eastAsia="Times New Roman" w:cstheme="minorHAnsi"/>
          <w:color w:val="444444"/>
          <w:sz w:val="24"/>
          <w:szCs w:val="24"/>
          <w:lang w:eastAsia="en-GB"/>
        </w:rPr>
        <w:t>it</w:t>
      </w:r>
      <w:r w:rsidR="00FF37B6" w:rsidRPr="00391B31">
        <w:rPr>
          <w:rFonts w:eastAsia="Times New Roman" w:cstheme="minorHAnsi"/>
          <w:color w:val="444444"/>
          <w:sz w:val="24"/>
          <w:szCs w:val="24"/>
          <w:lang w:eastAsia="en-GB"/>
        </w:rPr>
        <w:t xml:space="preserve"> </w:t>
      </w:r>
      <w:proofErr w:type="gramStart"/>
      <w:r w:rsidR="00FF37B6" w:rsidRPr="00391B31">
        <w:rPr>
          <w:rFonts w:eastAsia="Times New Roman" w:cstheme="minorHAnsi"/>
          <w:color w:val="444444"/>
          <w:sz w:val="24"/>
          <w:szCs w:val="24"/>
          <w:lang w:eastAsia="en-GB"/>
        </w:rPr>
        <w:t>was only achieved</w:t>
      </w:r>
      <w:proofErr w:type="gramEnd"/>
      <w:r w:rsidR="00FF37B6" w:rsidRPr="00391B31">
        <w:rPr>
          <w:rFonts w:eastAsia="Times New Roman" w:cstheme="minorHAnsi"/>
          <w:color w:val="444444"/>
          <w:sz w:val="24"/>
          <w:szCs w:val="24"/>
          <w:lang w:eastAsia="en-GB"/>
        </w:rPr>
        <w:t xml:space="preserve"> </w:t>
      </w:r>
      <w:r w:rsidR="007177E3" w:rsidRPr="00391B31">
        <w:rPr>
          <w:rFonts w:eastAsia="Times New Roman" w:cstheme="minorHAnsi"/>
          <w:color w:val="444444"/>
          <w:sz w:val="24"/>
          <w:szCs w:val="24"/>
          <w:lang w:eastAsia="en-GB"/>
        </w:rPr>
        <w:t xml:space="preserve">by the innovation and determination of </w:t>
      </w:r>
      <w:r w:rsidR="005450E9" w:rsidRPr="00391B31">
        <w:rPr>
          <w:rFonts w:eastAsia="Times New Roman" w:cstheme="minorHAnsi"/>
          <w:color w:val="444444"/>
          <w:sz w:val="24"/>
          <w:szCs w:val="24"/>
          <w:lang w:eastAsia="en-GB"/>
        </w:rPr>
        <w:t xml:space="preserve">employees. This </w:t>
      </w:r>
      <w:r w:rsidR="00FE5446" w:rsidRPr="00391B31">
        <w:rPr>
          <w:rFonts w:eastAsia="Times New Roman" w:cstheme="minorHAnsi"/>
          <w:color w:val="444444"/>
          <w:sz w:val="24"/>
          <w:szCs w:val="24"/>
          <w:lang w:eastAsia="en-GB"/>
        </w:rPr>
        <w:t xml:space="preserve">manifests as having </w:t>
      </w:r>
      <w:r w:rsidR="005450E9" w:rsidRPr="00391B31">
        <w:rPr>
          <w:rFonts w:eastAsia="Times New Roman" w:cstheme="minorHAnsi"/>
          <w:color w:val="444444"/>
          <w:sz w:val="24"/>
          <w:szCs w:val="24"/>
          <w:lang w:eastAsia="en-GB"/>
        </w:rPr>
        <w:t>an</w:t>
      </w:r>
      <w:r w:rsidR="00FE5446" w:rsidRPr="00391B31">
        <w:rPr>
          <w:rFonts w:eastAsia="Times New Roman" w:cstheme="minorHAnsi"/>
          <w:color w:val="444444"/>
          <w:sz w:val="24"/>
          <w:szCs w:val="24"/>
          <w:lang w:eastAsia="en-GB"/>
        </w:rPr>
        <w:t xml:space="preserve"> </w:t>
      </w:r>
      <w:r w:rsidR="005450E9" w:rsidRPr="00391B31">
        <w:rPr>
          <w:rFonts w:eastAsia="Times New Roman" w:cstheme="minorHAnsi"/>
          <w:color w:val="444444"/>
          <w:sz w:val="24"/>
          <w:szCs w:val="24"/>
          <w:lang w:eastAsia="en-GB"/>
        </w:rPr>
        <w:t xml:space="preserve">extreme </w:t>
      </w:r>
      <w:r w:rsidR="00FE5446" w:rsidRPr="00391B31">
        <w:rPr>
          <w:rFonts w:eastAsia="Times New Roman" w:cstheme="minorHAnsi"/>
          <w:color w:val="444444"/>
          <w:sz w:val="24"/>
          <w:szCs w:val="24"/>
          <w:lang w:eastAsia="en-GB"/>
        </w:rPr>
        <w:t xml:space="preserve">impact on </w:t>
      </w:r>
      <w:r w:rsidR="005450E9" w:rsidRPr="00391B31">
        <w:rPr>
          <w:rFonts w:eastAsia="Times New Roman" w:cstheme="minorHAnsi"/>
          <w:color w:val="444444"/>
          <w:sz w:val="24"/>
          <w:szCs w:val="24"/>
          <w:lang w:eastAsia="en-GB"/>
        </w:rPr>
        <w:t>potential</w:t>
      </w:r>
      <w:r w:rsidR="00FE5446" w:rsidRPr="00391B31">
        <w:rPr>
          <w:rFonts w:eastAsia="Times New Roman" w:cstheme="minorHAnsi"/>
          <w:color w:val="444444"/>
          <w:sz w:val="24"/>
          <w:szCs w:val="24"/>
          <w:lang w:eastAsia="en-GB"/>
        </w:rPr>
        <w:t xml:space="preserve"> </w:t>
      </w:r>
      <w:r w:rsidR="007C2896" w:rsidRPr="00391B31">
        <w:rPr>
          <w:rFonts w:eastAsia="Times New Roman" w:cstheme="minorHAnsi"/>
          <w:color w:val="444444"/>
          <w:sz w:val="24"/>
          <w:szCs w:val="24"/>
          <w:lang w:eastAsia="en-GB"/>
        </w:rPr>
        <w:t>employees</w:t>
      </w:r>
      <w:r w:rsidR="005450E9" w:rsidRPr="00391B31">
        <w:rPr>
          <w:rFonts w:eastAsia="Times New Roman" w:cstheme="minorHAnsi"/>
          <w:color w:val="444444"/>
          <w:sz w:val="24"/>
          <w:szCs w:val="24"/>
          <w:lang w:eastAsia="en-GB"/>
        </w:rPr>
        <w:t>,</w:t>
      </w:r>
      <w:r w:rsidR="007C2896" w:rsidRPr="00391B31">
        <w:rPr>
          <w:rFonts w:eastAsia="Times New Roman" w:cstheme="minorHAnsi"/>
          <w:color w:val="444444"/>
          <w:sz w:val="24"/>
          <w:szCs w:val="24"/>
          <w:lang w:eastAsia="en-GB"/>
        </w:rPr>
        <w:t xml:space="preserve"> by the </w:t>
      </w:r>
      <w:r w:rsidR="009A5497" w:rsidRPr="00391B31">
        <w:rPr>
          <w:rFonts w:eastAsia="Times New Roman" w:cstheme="minorHAnsi"/>
          <w:color w:val="444444"/>
          <w:sz w:val="24"/>
          <w:szCs w:val="24"/>
          <w:lang w:eastAsia="en-GB"/>
        </w:rPr>
        <w:t xml:space="preserve">possibility of being part of </w:t>
      </w:r>
      <w:r w:rsidR="005450E9" w:rsidRPr="00391B31">
        <w:rPr>
          <w:rFonts w:eastAsia="Times New Roman" w:cstheme="minorHAnsi"/>
          <w:color w:val="444444"/>
          <w:sz w:val="24"/>
          <w:szCs w:val="24"/>
          <w:lang w:eastAsia="en-GB"/>
        </w:rPr>
        <w:t>such technical advancements</w:t>
      </w:r>
      <w:r w:rsidR="007245F4" w:rsidRPr="00391B31">
        <w:rPr>
          <w:rFonts w:eastAsia="Times New Roman" w:cstheme="minorHAnsi"/>
          <w:color w:val="444444"/>
          <w:sz w:val="24"/>
          <w:szCs w:val="24"/>
          <w:lang w:eastAsia="en-GB"/>
        </w:rPr>
        <w:t xml:space="preserve"> </w:t>
      </w:r>
      <w:r w:rsidR="005450E9" w:rsidRPr="00391B31">
        <w:rPr>
          <w:rFonts w:eastAsia="Times New Roman" w:cstheme="minorHAnsi"/>
          <w:color w:val="444444"/>
          <w:sz w:val="24"/>
          <w:szCs w:val="24"/>
          <w:lang w:eastAsia="en-GB"/>
        </w:rPr>
        <w:t xml:space="preserve">in the </w:t>
      </w:r>
      <w:r w:rsidR="005B2ED4" w:rsidRPr="00391B31">
        <w:rPr>
          <w:rFonts w:eastAsia="Times New Roman" w:cstheme="minorHAnsi"/>
          <w:color w:val="444444"/>
          <w:sz w:val="24"/>
          <w:szCs w:val="24"/>
          <w:lang w:eastAsia="en-GB"/>
        </w:rPr>
        <w:t xml:space="preserve">future. </w:t>
      </w:r>
      <w:r w:rsidR="00936AD1" w:rsidRPr="00391B31">
        <w:rPr>
          <w:rFonts w:eastAsia="Times New Roman" w:cstheme="minorHAnsi"/>
          <w:color w:val="444444"/>
          <w:sz w:val="24"/>
          <w:szCs w:val="24"/>
          <w:lang w:eastAsia="en-GB"/>
        </w:rPr>
        <w:t>(</w:t>
      </w:r>
      <w:r w:rsidR="000F0381" w:rsidRPr="00391B31">
        <w:rPr>
          <w:rFonts w:eastAsia="Times New Roman" w:cstheme="minorHAnsi"/>
          <w:color w:val="444444"/>
          <w:sz w:val="24"/>
          <w:szCs w:val="24"/>
          <w:lang w:eastAsia="en-GB"/>
        </w:rPr>
        <w:t>Rosenburg</w:t>
      </w:r>
      <w:r w:rsidR="002D10C1" w:rsidRPr="00391B31">
        <w:rPr>
          <w:rFonts w:eastAsia="Times New Roman" w:cstheme="minorHAnsi"/>
          <w:color w:val="444444"/>
          <w:sz w:val="24"/>
          <w:szCs w:val="24"/>
          <w:lang w:eastAsia="en-GB"/>
        </w:rPr>
        <w:t>, 2016</w:t>
      </w:r>
      <w:r w:rsidR="00990A03" w:rsidRPr="00391B31">
        <w:rPr>
          <w:rFonts w:eastAsia="Times New Roman" w:cstheme="minorHAnsi"/>
          <w:color w:val="444444"/>
          <w:sz w:val="24"/>
          <w:szCs w:val="24"/>
          <w:lang w:eastAsia="en-GB"/>
        </w:rPr>
        <w:t>)</w:t>
      </w:r>
    </w:p>
    <w:p w14:paraId="1D4DD3DC" w14:textId="45A9F7D6" w:rsidR="0022412D" w:rsidRPr="00391B31" w:rsidRDefault="00ED63C9" w:rsidP="00391B31">
      <w:pPr>
        <w:numPr>
          <w:ilvl w:val="0"/>
          <w:numId w:val="17"/>
        </w:numPr>
        <w:shd w:val="clear" w:color="auto" w:fill="FFFFFF"/>
        <w:spacing w:before="100" w:beforeAutospacing="1" w:after="100" w:afterAutospacing="1" w:line="360" w:lineRule="auto"/>
        <w:rPr>
          <w:rFonts w:eastAsia="Times New Roman" w:cstheme="minorHAnsi"/>
          <w:color w:val="444444"/>
          <w:sz w:val="24"/>
          <w:szCs w:val="24"/>
          <w:lang w:eastAsia="en-GB"/>
        </w:rPr>
      </w:pPr>
      <w:r w:rsidRPr="00391B31">
        <w:rPr>
          <w:rFonts w:eastAsia="Times New Roman" w:cstheme="minorHAnsi"/>
          <w:b/>
          <w:bCs/>
          <w:color w:val="444444"/>
          <w:sz w:val="24"/>
          <w:szCs w:val="24"/>
          <w:lang w:eastAsia="en-GB"/>
        </w:rPr>
        <w:t>Flat Organisational structure</w:t>
      </w:r>
    </w:p>
    <w:p w14:paraId="2977BC61" w14:textId="4008B6DC" w:rsidR="0022412D" w:rsidRPr="00391B31" w:rsidRDefault="00ED63C9" w:rsidP="00391B31">
      <w:pPr>
        <w:shd w:val="clear" w:color="auto" w:fill="FFFFFF"/>
        <w:spacing w:before="100" w:beforeAutospacing="1" w:after="100" w:afterAutospacing="1" w:line="360" w:lineRule="auto"/>
        <w:rPr>
          <w:rFonts w:eastAsia="Times New Roman" w:cstheme="minorHAnsi"/>
          <w:color w:val="444444"/>
          <w:sz w:val="24"/>
          <w:szCs w:val="24"/>
          <w:lang w:eastAsia="en-GB"/>
        </w:rPr>
      </w:pPr>
      <w:r w:rsidRPr="00391B31">
        <w:rPr>
          <w:rFonts w:eastAsia="Times New Roman" w:cstheme="minorHAnsi"/>
          <w:color w:val="444444"/>
          <w:sz w:val="24"/>
          <w:szCs w:val="24"/>
          <w:lang w:eastAsia="en-GB"/>
        </w:rPr>
        <w:t xml:space="preserve">Google supports </w:t>
      </w:r>
      <w:r w:rsidR="00BA2161" w:rsidRPr="00391B31">
        <w:rPr>
          <w:rFonts w:eastAsia="Times New Roman" w:cstheme="minorHAnsi"/>
          <w:color w:val="444444"/>
          <w:sz w:val="24"/>
          <w:szCs w:val="24"/>
          <w:lang w:eastAsia="en-GB"/>
        </w:rPr>
        <w:t xml:space="preserve">interaction between employees and senior </w:t>
      </w:r>
      <w:r w:rsidR="00732137" w:rsidRPr="00391B31">
        <w:rPr>
          <w:rFonts w:eastAsia="Times New Roman" w:cstheme="minorHAnsi"/>
          <w:color w:val="444444"/>
          <w:sz w:val="24"/>
          <w:szCs w:val="24"/>
          <w:lang w:eastAsia="en-GB"/>
        </w:rPr>
        <w:t>executives by</w:t>
      </w:r>
      <w:r w:rsidR="000B6F4C" w:rsidRPr="00391B31">
        <w:rPr>
          <w:rFonts w:eastAsia="Times New Roman" w:cstheme="minorHAnsi"/>
          <w:color w:val="444444"/>
          <w:sz w:val="24"/>
          <w:szCs w:val="24"/>
          <w:lang w:eastAsia="en-GB"/>
        </w:rPr>
        <w:t xml:space="preserve"> using</w:t>
      </w:r>
      <w:r w:rsidR="00B55E10" w:rsidRPr="00391B31">
        <w:rPr>
          <w:rFonts w:eastAsia="Times New Roman" w:cstheme="minorHAnsi"/>
          <w:color w:val="444444"/>
          <w:sz w:val="24"/>
          <w:szCs w:val="24"/>
          <w:lang w:eastAsia="en-GB"/>
        </w:rPr>
        <w:t xml:space="preserve"> a flat organisational </w:t>
      </w:r>
      <w:r w:rsidR="00B15B50" w:rsidRPr="00391B31">
        <w:rPr>
          <w:rFonts w:eastAsia="Times New Roman" w:cstheme="minorHAnsi"/>
          <w:color w:val="444444"/>
          <w:sz w:val="24"/>
          <w:szCs w:val="24"/>
          <w:lang w:eastAsia="en-GB"/>
        </w:rPr>
        <w:t>structure.</w:t>
      </w:r>
      <w:r w:rsidR="00B55E10" w:rsidRPr="00391B31">
        <w:rPr>
          <w:rFonts w:eastAsia="Times New Roman" w:cstheme="minorHAnsi"/>
          <w:color w:val="444444"/>
          <w:sz w:val="24"/>
          <w:szCs w:val="24"/>
          <w:lang w:eastAsia="en-GB"/>
        </w:rPr>
        <w:t xml:space="preserve"> </w:t>
      </w:r>
      <w:r w:rsidR="000B6F4C" w:rsidRPr="00391B31">
        <w:rPr>
          <w:rFonts w:eastAsia="Times New Roman" w:cstheme="minorHAnsi"/>
          <w:color w:val="444444"/>
          <w:sz w:val="24"/>
          <w:szCs w:val="24"/>
          <w:lang w:eastAsia="en-GB"/>
        </w:rPr>
        <w:t>This</w:t>
      </w:r>
      <w:r w:rsidR="00997463" w:rsidRPr="00391B31">
        <w:rPr>
          <w:rFonts w:eastAsia="Times New Roman" w:cstheme="minorHAnsi"/>
          <w:color w:val="444444"/>
          <w:sz w:val="24"/>
          <w:szCs w:val="24"/>
          <w:lang w:eastAsia="en-GB"/>
        </w:rPr>
        <w:t xml:space="preserve"> assists with its reputation of being an open and honest culture </w:t>
      </w:r>
      <w:r w:rsidR="00B44200" w:rsidRPr="00391B31">
        <w:rPr>
          <w:rFonts w:eastAsia="Times New Roman" w:cstheme="minorHAnsi"/>
          <w:color w:val="444444"/>
          <w:sz w:val="24"/>
          <w:szCs w:val="24"/>
          <w:lang w:eastAsia="en-GB"/>
        </w:rPr>
        <w:t xml:space="preserve">whilst giving the impression of being a </w:t>
      </w:r>
      <w:r w:rsidR="00B15B50" w:rsidRPr="00391B31">
        <w:rPr>
          <w:rFonts w:eastAsia="Times New Roman" w:cstheme="minorHAnsi"/>
          <w:color w:val="444444"/>
          <w:sz w:val="24"/>
          <w:szCs w:val="24"/>
          <w:lang w:eastAsia="en-GB"/>
        </w:rPr>
        <w:t>non-hierarchy</w:t>
      </w:r>
      <w:r w:rsidR="00B44200" w:rsidRPr="00391B31">
        <w:rPr>
          <w:rFonts w:eastAsia="Times New Roman" w:cstheme="minorHAnsi"/>
          <w:color w:val="444444"/>
          <w:sz w:val="24"/>
          <w:szCs w:val="24"/>
          <w:lang w:eastAsia="en-GB"/>
        </w:rPr>
        <w:t xml:space="preserve"> </w:t>
      </w:r>
      <w:r w:rsidR="00732137" w:rsidRPr="00391B31">
        <w:rPr>
          <w:rFonts w:eastAsia="Times New Roman" w:cstheme="minorHAnsi"/>
          <w:color w:val="444444"/>
          <w:sz w:val="24"/>
          <w:szCs w:val="24"/>
          <w:lang w:eastAsia="en-GB"/>
        </w:rPr>
        <w:t>environment,</w:t>
      </w:r>
      <w:r w:rsidR="00F61BC9" w:rsidRPr="00391B31">
        <w:rPr>
          <w:rFonts w:eastAsia="Times New Roman" w:cstheme="minorHAnsi"/>
          <w:color w:val="444444"/>
          <w:sz w:val="24"/>
          <w:szCs w:val="24"/>
          <w:lang w:eastAsia="en-GB"/>
        </w:rPr>
        <w:t xml:space="preserve"> thus </w:t>
      </w:r>
      <w:r w:rsidR="00137E44" w:rsidRPr="00391B31">
        <w:rPr>
          <w:rFonts w:eastAsia="Times New Roman" w:cstheme="minorHAnsi"/>
          <w:color w:val="444444"/>
          <w:sz w:val="24"/>
          <w:szCs w:val="24"/>
          <w:lang w:eastAsia="en-GB"/>
        </w:rPr>
        <w:t xml:space="preserve">allowing employees to feel more </w:t>
      </w:r>
      <w:r w:rsidR="00916045" w:rsidRPr="00391B31">
        <w:rPr>
          <w:rFonts w:eastAsia="Times New Roman" w:cstheme="minorHAnsi"/>
          <w:color w:val="444444"/>
          <w:sz w:val="24"/>
          <w:szCs w:val="24"/>
          <w:lang w:eastAsia="en-GB"/>
        </w:rPr>
        <w:t>independen</w:t>
      </w:r>
      <w:r w:rsidR="00F61BC9" w:rsidRPr="00391B31">
        <w:rPr>
          <w:rFonts w:eastAsia="Times New Roman" w:cstheme="minorHAnsi"/>
          <w:color w:val="444444"/>
          <w:sz w:val="24"/>
          <w:szCs w:val="24"/>
          <w:lang w:eastAsia="en-GB"/>
        </w:rPr>
        <w:t>t</w:t>
      </w:r>
      <w:r w:rsidR="00B15B50" w:rsidRPr="00391B31">
        <w:rPr>
          <w:rFonts w:eastAsia="Times New Roman" w:cstheme="minorHAnsi"/>
          <w:color w:val="444444"/>
          <w:sz w:val="24"/>
          <w:szCs w:val="24"/>
          <w:lang w:eastAsia="en-GB"/>
        </w:rPr>
        <w:t>,</w:t>
      </w:r>
      <w:r w:rsidR="00916045" w:rsidRPr="00391B31">
        <w:rPr>
          <w:rFonts w:eastAsia="Times New Roman" w:cstheme="minorHAnsi"/>
          <w:color w:val="444444"/>
          <w:sz w:val="24"/>
          <w:szCs w:val="24"/>
          <w:lang w:eastAsia="en-GB"/>
        </w:rPr>
        <w:t xml:space="preserve"> protected</w:t>
      </w:r>
      <w:r w:rsidR="006F5C83" w:rsidRPr="00391B31">
        <w:rPr>
          <w:rFonts w:eastAsia="Times New Roman" w:cstheme="minorHAnsi"/>
          <w:color w:val="444444"/>
          <w:sz w:val="24"/>
          <w:szCs w:val="24"/>
          <w:lang w:eastAsia="en-GB"/>
        </w:rPr>
        <w:t xml:space="preserve"> and less oppressed</w:t>
      </w:r>
      <w:r w:rsidR="00D76127" w:rsidRPr="00391B31">
        <w:rPr>
          <w:rFonts w:eastAsia="Times New Roman" w:cstheme="minorHAnsi"/>
          <w:color w:val="444444"/>
          <w:sz w:val="24"/>
          <w:szCs w:val="24"/>
          <w:lang w:eastAsia="en-GB"/>
        </w:rPr>
        <w:t>.</w:t>
      </w:r>
      <w:r w:rsidR="0022412D" w:rsidRPr="00391B31">
        <w:rPr>
          <w:rFonts w:cstheme="minorHAnsi"/>
          <w:sz w:val="24"/>
          <w:szCs w:val="24"/>
        </w:rPr>
        <w:t xml:space="preserve"> </w:t>
      </w:r>
      <w:r w:rsidR="002F2A44" w:rsidRPr="00391B31">
        <w:rPr>
          <w:rFonts w:cstheme="minorHAnsi"/>
          <w:sz w:val="24"/>
          <w:szCs w:val="24"/>
        </w:rPr>
        <w:t>(</w:t>
      </w:r>
      <w:r w:rsidR="006E3BFE" w:rsidRPr="00391B31">
        <w:rPr>
          <w:rFonts w:cstheme="minorHAnsi"/>
          <w:sz w:val="24"/>
          <w:szCs w:val="24"/>
        </w:rPr>
        <w:t>Sinclair</w:t>
      </w:r>
      <w:r w:rsidR="001921C4" w:rsidRPr="00391B31">
        <w:rPr>
          <w:rFonts w:cstheme="minorHAnsi"/>
          <w:sz w:val="24"/>
          <w:szCs w:val="24"/>
        </w:rPr>
        <w:t xml:space="preserve"> </w:t>
      </w:r>
      <w:r w:rsidR="008E0310" w:rsidRPr="00391B31">
        <w:rPr>
          <w:rFonts w:cstheme="minorHAnsi"/>
          <w:sz w:val="24"/>
          <w:szCs w:val="24"/>
        </w:rPr>
        <w:t>&amp; Bamnyopadhyay</w:t>
      </w:r>
      <w:r w:rsidR="00927164" w:rsidRPr="00391B31">
        <w:rPr>
          <w:rFonts w:cstheme="minorHAnsi"/>
          <w:sz w:val="24"/>
          <w:szCs w:val="24"/>
        </w:rPr>
        <w:t>,2022)</w:t>
      </w:r>
    </w:p>
    <w:p w14:paraId="101153CD" w14:textId="558CC77F" w:rsidR="0045064E" w:rsidRPr="00391B31" w:rsidRDefault="002B7A56" w:rsidP="00391B31">
      <w:pPr>
        <w:pStyle w:val="ListParagraph"/>
        <w:numPr>
          <w:ilvl w:val="0"/>
          <w:numId w:val="17"/>
        </w:numPr>
        <w:shd w:val="clear" w:color="auto" w:fill="FFFFFF"/>
        <w:spacing w:after="225" w:line="360" w:lineRule="auto"/>
        <w:rPr>
          <w:rFonts w:eastAsia="Times New Roman" w:cstheme="minorHAnsi"/>
          <w:b/>
          <w:bCs/>
          <w:color w:val="444444"/>
          <w:sz w:val="24"/>
          <w:szCs w:val="24"/>
          <w:lang w:eastAsia="en-GB"/>
        </w:rPr>
      </w:pPr>
      <w:r w:rsidRPr="00391B31">
        <w:rPr>
          <w:rFonts w:eastAsia="Times New Roman" w:cstheme="minorHAnsi"/>
          <w:b/>
          <w:bCs/>
          <w:color w:val="444444"/>
          <w:sz w:val="24"/>
          <w:szCs w:val="24"/>
          <w:lang w:eastAsia="en-GB"/>
        </w:rPr>
        <w:t>Achieving vision and strategies</w:t>
      </w:r>
    </w:p>
    <w:p w14:paraId="6981B03E" w14:textId="3614F20C" w:rsidR="0022412D" w:rsidRPr="00391B31" w:rsidRDefault="00F3572A" w:rsidP="00391B31">
      <w:pPr>
        <w:shd w:val="clear" w:color="auto" w:fill="FFFFFF"/>
        <w:spacing w:after="225" w:line="360" w:lineRule="auto"/>
        <w:rPr>
          <w:rFonts w:eastAsia="Times New Roman" w:cstheme="minorHAnsi"/>
          <w:color w:val="444444"/>
          <w:sz w:val="24"/>
          <w:szCs w:val="24"/>
          <w:lang w:eastAsia="en-GB"/>
        </w:rPr>
      </w:pPr>
      <w:r w:rsidRPr="00391B31">
        <w:rPr>
          <w:rFonts w:eastAsia="Times New Roman" w:cstheme="minorHAnsi"/>
          <w:color w:val="444444"/>
          <w:sz w:val="24"/>
          <w:szCs w:val="24"/>
          <w:lang w:eastAsia="en-GB"/>
        </w:rPr>
        <w:t xml:space="preserve">Googles method of challenging employees </w:t>
      </w:r>
      <w:r w:rsidR="002A5CD8" w:rsidRPr="00391B31">
        <w:rPr>
          <w:rFonts w:eastAsia="Times New Roman" w:cstheme="minorHAnsi"/>
          <w:color w:val="444444"/>
          <w:sz w:val="24"/>
          <w:szCs w:val="24"/>
          <w:lang w:eastAsia="en-GB"/>
        </w:rPr>
        <w:t xml:space="preserve">sees each given time to work on their own </w:t>
      </w:r>
      <w:r w:rsidR="00841CD3" w:rsidRPr="00391B31">
        <w:rPr>
          <w:rFonts w:eastAsia="Times New Roman" w:cstheme="minorHAnsi"/>
          <w:color w:val="444444"/>
          <w:sz w:val="24"/>
          <w:szCs w:val="24"/>
          <w:lang w:eastAsia="en-GB"/>
        </w:rPr>
        <w:t>research</w:t>
      </w:r>
      <w:r w:rsidR="00FB01D6" w:rsidRPr="00391B31">
        <w:rPr>
          <w:rFonts w:eastAsia="Times New Roman" w:cstheme="minorHAnsi"/>
          <w:color w:val="444444"/>
          <w:sz w:val="24"/>
          <w:szCs w:val="24"/>
          <w:lang w:eastAsia="en-GB"/>
        </w:rPr>
        <w:t xml:space="preserve">, </w:t>
      </w:r>
      <w:r w:rsidR="00841CD3" w:rsidRPr="00391B31">
        <w:rPr>
          <w:rFonts w:eastAsia="Times New Roman" w:cstheme="minorHAnsi"/>
          <w:color w:val="444444"/>
          <w:sz w:val="24"/>
          <w:szCs w:val="24"/>
          <w:lang w:eastAsia="en-GB"/>
        </w:rPr>
        <w:t xml:space="preserve">this is equivalent to 20% of their </w:t>
      </w:r>
      <w:r w:rsidR="00F140F7" w:rsidRPr="00391B31">
        <w:rPr>
          <w:rFonts w:eastAsia="Times New Roman" w:cstheme="minorHAnsi"/>
          <w:color w:val="444444"/>
          <w:sz w:val="24"/>
          <w:szCs w:val="24"/>
          <w:lang w:eastAsia="en-GB"/>
        </w:rPr>
        <w:t xml:space="preserve">working </w:t>
      </w:r>
      <w:r w:rsidR="0030747A" w:rsidRPr="00391B31">
        <w:rPr>
          <w:rFonts w:eastAsia="Times New Roman" w:cstheme="minorHAnsi"/>
          <w:color w:val="444444"/>
          <w:sz w:val="24"/>
          <w:szCs w:val="24"/>
          <w:lang w:eastAsia="en-GB"/>
        </w:rPr>
        <w:t>time.</w:t>
      </w:r>
      <w:r w:rsidR="00F140F7" w:rsidRPr="00391B31">
        <w:rPr>
          <w:rFonts w:eastAsia="Times New Roman" w:cstheme="minorHAnsi"/>
          <w:color w:val="444444"/>
          <w:sz w:val="24"/>
          <w:szCs w:val="24"/>
          <w:lang w:eastAsia="en-GB"/>
        </w:rPr>
        <w:t xml:space="preserve"> This empowers</w:t>
      </w:r>
      <w:r w:rsidR="00FB01D6" w:rsidRPr="00391B31">
        <w:rPr>
          <w:rFonts w:eastAsia="Times New Roman" w:cstheme="minorHAnsi"/>
          <w:color w:val="444444"/>
          <w:sz w:val="24"/>
          <w:szCs w:val="24"/>
          <w:lang w:eastAsia="en-GB"/>
        </w:rPr>
        <w:t xml:space="preserve"> employees to </w:t>
      </w:r>
      <w:r w:rsidR="00A336AB" w:rsidRPr="00391B31">
        <w:rPr>
          <w:rFonts w:eastAsia="Times New Roman" w:cstheme="minorHAnsi"/>
          <w:color w:val="444444"/>
          <w:sz w:val="24"/>
          <w:szCs w:val="24"/>
          <w:lang w:eastAsia="en-GB"/>
        </w:rPr>
        <w:t xml:space="preserve">have </w:t>
      </w:r>
      <w:r w:rsidR="0030747A" w:rsidRPr="00391B31">
        <w:rPr>
          <w:rFonts w:eastAsia="Times New Roman" w:cstheme="minorHAnsi"/>
          <w:color w:val="444444"/>
          <w:sz w:val="24"/>
          <w:szCs w:val="24"/>
          <w:lang w:eastAsia="en-GB"/>
        </w:rPr>
        <w:t>free</w:t>
      </w:r>
      <w:r w:rsidR="00A336AB" w:rsidRPr="00391B31">
        <w:rPr>
          <w:rFonts w:eastAsia="Times New Roman" w:cstheme="minorHAnsi"/>
          <w:color w:val="444444"/>
          <w:sz w:val="24"/>
          <w:szCs w:val="24"/>
          <w:lang w:eastAsia="en-GB"/>
        </w:rPr>
        <w:t xml:space="preserve"> reign </w:t>
      </w:r>
      <w:r w:rsidR="009E1D44" w:rsidRPr="00391B31">
        <w:rPr>
          <w:rFonts w:eastAsia="Times New Roman" w:cstheme="minorHAnsi"/>
          <w:color w:val="444444"/>
          <w:sz w:val="24"/>
          <w:szCs w:val="24"/>
          <w:lang w:eastAsia="en-GB"/>
        </w:rPr>
        <w:t xml:space="preserve">to </w:t>
      </w:r>
      <w:r w:rsidR="00B41BE5" w:rsidRPr="00391B31">
        <w:rPr>
          <w:rFonts w:eastAsia="Times New Roman" w:cstheme="minorHAnsi"/>
          <w:color w:val="444444"/>
          <w:sz w:val="24"/>
          <w:szCs w:val="24"/>
          <w:lang w:eastAsia="en-GB"/>
        </w:rPr>
        <w:t xml:space="preserve">work on </w:t>
      </w:r>
      <w:r w:rsidR="00732137" w:rsidRPr="00391B31">
        <w:rPr>
          <w:rFonts w:eastAsia="Times New Roman" w:cstheme="minorHAnsi"/>
          <w:color w:val="444444"/>
          <w:sz w:val="24"/>
          <w:szCs w:val="24"/>
          <w:lang w:eastAsia="en-GB"/>
        </w:rPr>
        <w:t>innovative ideas</w:t>
      </w:r>
      <w:r w:rsidR="00B41BE5" w:rsidRPr="00391B31">
        <w:rPr>
          <w:rFonts w:eastAsia="Times New Roman" w:cstheme="minorHAnsi"/>
          <w:color w:val="444444"/>
          <w:sz w:val="24"/>
          <w:szCs w:val="24"/>
          <w:lang w:eastAsia="en-GB"/>
        </w:rPr>
        <w:t xml:space="preserve">. This </w:t>
      </w:r>
      <w:r w:rsidR="0030747A" w:rsidRPr="00391B31">
        <w:rPr>
          <w:rFonts w:eastAsia="Times New Roman" w:cstheme="minorHAnsi"/>
          <w:color w:val="444444"/>
          <w:sz w:val="24"/>
          <w:szCs w:val="24"/>
          <w:lang w:eastAsia="en-GB"/>
        </w:rPr>
        <w:t>strategy</w:t>
      </w:r>
      <w:r w:rsidR="003036B0" w:rsidRPr="00391B31">
        <w:rPr>
          <w:rFonts w:eastAsia="Times New Roman" w:cstheme="minorHAnsi"/>
          <w:color w:val="444444"/>
          <w:sz w:val="24"/>
          <w:szCs w:val="24"/>
          <w:lang w:eastAsia="en-GB"/>
        </w:rPr>
        <w:t xml:space="preserve"> sees </w:t>
      </w:r>
      <w:r w:rsidR="00732137" w:rsidRPr="00391B31">
        <w:rPr>
          <w:rFonts w:eastAsia="Times New Roman" w:cstheme="minorHAnsi"/>
          <w:color w:val="444444"/>
          <w:sz w:val="24"/>
          <w:szCs w:val="24"/>
          <w:lang w:eastAsia="en-GB"/>
        </w:rPr>
        <w:t>an elevated level</w:t>
      </w:r>
      <w:r w:rsidR="003036B0" w:rsidRPr="00391B31">
        <w:rPr>
          <w:rFonts w:eastAsia="Times New Roman" w:cstheme="minorHAnsi"/>
          <w:color w:val="444444"/>
          <w:sz w:val="24"/>
          <w:szCs w:val="24"/>
          <w:lang w:eastAsia="en-GB"/>
        </w:rPr>
        <w:t xml:space="preserve"> of innovation</w:t>
      </w:r>
      <w:r w:rsidR="0030747A" w:rsidRPr="00391B31">
        <w:rPr>
          <w:rFonts w:eastAsia="Times New Roman" w:cstheme="minorHAnsi"/>
          <w:color w:val="444444"/>
          <w:sz w:val="24"/>
          <w:szCs w:val="24"/>
          <w:lang w:eastAsia="en-GB"/>
        </w:rPr>
        <w:t>,</w:t>
      </w:r>
      <w:r w:rsidR="003036B0" w:rsidRPr="00391B31">
        <w:rPr>
          <w:rFonts w:eastAsia="Times New Roman" w:cstheme="minorHAnsi"/>
          <w:color w:val="444444"/>
          <w:sz w:val="24"/>
          <w:szCs w:val="24"/>
          <w:lang w:eastAsia="en-GB"/>
        </w:rPr>
        <w:t xml:space="preserve"> whilst </w:t>
      </w:r>
      <w:r w:rsidR="0030747A" w:rsidRPr="00391B31">
        <w:rPr>
          <w:rFonts w:eastAsia="Times New Roman" w:cstheme="minorHAnsi"/>
          <w:color w:val="444444"/>
          <w:sz w:val="24"/>
          <w:szCs w:val="24"/>
          <w:lang w:eastAsia="en-GB"/>
        </w:rPr>
        <w:t>both parties fe</w:t>
      </w:r>
      <w:r w:rsidR="00C111DA" w:rsidRPr="00391B31">
        <w:rPr>
          <w:rFonts w:eastAsia="Times New Roman" w:cstheme="minorHAnsi"/>
          <w:color w:val="444444"/>
          <w:sz w:val="24"/>
          <w:szCs w:val="24"/>
          <w:lang w:eastAsia="en-GB"/>
        </w:rPr>
        <w:t xml:space="preserve">el comfortable with this arrangement. </w:t>
      </w:r>
      <w:r w:rsidR="0058047C" w:rsidRPr="00391B31">
        <w:rPr>
          <w:rFonts w:eastAsia="Times New Roman" w:cstheme="minorHAnsi"/>
          <w:color w:val="444444"/>
          <w:sz w:val="24"/>
          <w:szCs w:val="24"/>
          <w:lang w:eastAsia="en-GB"/>
        </w:rPr>
        <w:t>(</w:t>
      </w:r>
      <w:r w:rsidR="001921C4" w:rsidRPr="00391B31">
        <w:rPr>
          <w:rFonts w:eastAsia="Times New Roman" w:cstheme="minorHAnsi"/>
          <w:color w:val="444444"/>
          <w:sz w:val="24"/>
          <w:szCs w:val="24"/>
          <w:lang w:eastAsia="en-GB"/>
        </w:rPr>
        <w:t xml:space="preserve">Sinclair &amp; </w:t>
      </w:r>
      <w:r w:rsidR="006C22FF" w:rsidRPr="00391B31">
        <w:rPr>
          <w:rFonts w:eastAsia="Times New Roman" w:cstheme="minorHAnsi"/>
          <w:color w:val="444444"/>
          <w:sz w:val="24"/>
          <w:szCs w:val="24"/>
          <w:lang w:eastAsia="en-GB"/>
        </w:rPr>
        <w:t>Bamnyopadhy</w:t>
      </w:r>
      <w:r w:rsidR="00325E2D" w:rsidRPr="00391B31">
        <w:rPr>
          <w:rFonts w:eastAsia="Times New Roman" w:cstheme="minorHAnsi"/>
          <w:color w:val="444444"/>
          <w:sz w:val="24"/>
          <w:szCs w:val="24"/>
          <w:lang w:eastAsia="en-GB"/>
        </w:rPr>
        <w:t>ay,2022)</w:t>
      </w:r>
    </w:p>
    <w:p w14:paraId="23A829C9" w14:textId="602AB074" w:rsidR="0022412D" w:rsidRPr="00391B31" w:rsidRDefault="00923BC9" w:rsidP="00391B31">
      <w:pPr>
        <w:pStyle w:val="ListParagraph"/>
        <w:numPr>
          <w:ilvl w:val="0"/>
          <w:numId w:val="17"/>
        </w:numPr>
        <w:shd w:val="clear" w:color="auto" w:fill="FFFFFF"/>
        <w:spacing w:after="225" w:line="360" w:lineRule="auto"/>
        <w:rPr>
          <w:rFonts w:eastAsia="Times New Roman" w:cstheme="minorHAnsi"/>
          <w:b/>
          <w:bCs/>
          <w:color w:val="444444"/>
          <w:sz w:val="24"/>
          <w:szCs w:val="24"/>
          <w:lang w:eastAsia="en-GB"/>
        </w:rPr>
      </w:pPr>
      <w:r w:rsidRPr="00391B31">
        <w:rPr>
          <w:rFonts w:eastAsia="Times New Roman" w:cstheme="minorHAnsi"/>
          <w:b/>
          <w:bCs/>
          <w:color w:val="444444"/>
          <w:sz w:val="24"/>
          <w:szCs w:val="24"/>
          <w:lang w:eastAsia="en-GB"/>
        </w:rPr>
        <w:lastRenderedPageBreak/>
        <w:t>Work environment</w:t>
      </w:r>
      <w:r w:rsidR="00731000" w:rsidRPr="00391B31">
        <w:rPr>
          <w:rFonts w:eastAsia="Times New Roman" w:cstheme="minorHAnsi"/>
          <w:b/>
          <w:bCs/>
          <w:color w:val="444444"/>
          <w:sz w:val="24"/>
          <w:szCs w:val="24"/>
          <w:lang w:eastAsia="en-GB"/>
        </w:rPr>
        <w:t xml:space="preserve"> </w:t>
      </w:r>
    </w:p>
    <w:p w14:paraId="371E47BB" w14:textId="478B4608" w:rsidR="00A24162" w:rsidRPr="00391B31" w:rsidRDefault="00A656D2" w:rsidP="00391B31">
      <w:pPr>
        <w:shd w:val="clear" w:color="auto" w:fill="FFFFFF"/>
        <w:spacing w:after="225" w:line="360" w:lineRule="auto"/>
        <w:rPr>
          <w:rFonts w:eastAsia="Times New Roman" w:cstheme="minorHAnsi"/>
          <w:color w:val="444444"/>
          <w:sz w:val="24"/>
          <w:szCs w:val="24"/>
          <w:lang w:eastAsia="en-GB"/>
        </w:rPr>
      </w:pPr>
      <w:r w:rsidRPr="00391B31">
        <w:rPr>
          <w:rFonts w:eastAsia="Times New Roman" w:cstheme="minorHAnsi"/>
          <w:color w:val="444444"/>
          <w:sz w:val="24"/>
          <w:szCs w:val="24"/>
          <w:lang w:eastAsia="en-GB"/>
        </w:rPr>
        <w:t xml:space="preserve">The work environment at google is like no </w:t>
      </w:r>
      <w:r w:rsidR="00732137" w:rsidRPr="00391B31">
        <w:rPr>
          <w:rFonts w:eastAsia="Times New Roman" w:cstheme="minorHAnsi"/>
          <w:color w:val="444444"/>
          <w:sz w:val="24"/>
          <w:szCs w:val="24"/>
          <w:lang w:eastAsia="en-GB"/>
        </w:rPr>
        <w:t>other,</w:t>
      </w:r>
      <w:r w:rsidR="006511CA" w:rsidRPr="00391B31">
        <w:rPr>
          <w:rFonts w:eastAsia="Times New Roman" w:cstheme="minorHAnsi"/>
          <w:color w:val="444444"/>
          <w:sz w:val="24"/>
          <w:szCs w:val="24"/>
          <w:lang w:eastAsia="en-GB"/>
        </w:rPr>
        <w:t xml:space="preserve"> it </w:t>
      </w:r>
      <w:proofErr w:type="gramStart"/>
      <w:r w:rsidR="006511CA" w:rsidRPr="00391B31">
        <w:rPr>
          <w:rFonts w:eastAsia="Times New Roman" w:cstheme="minorHAnsi"/>
          <w:color w:val="444444"/>
          <w:sz w:val="24"/>
          <w:szCs w:val="24"/>
          <w:lang w:eastAsia="en-GB"/>
        </w:rPr>
        <w:t>is intended</w:t>
      </w:r>
      <w:proofErr w:type="gramEnd"/>
      <w:r w:rsidR="006511CA" w:rsidRPr="00391B31">
        <w:rPr>
          <w:rFonts w:eastAsia="Times New Roman" w:cstheme="minorHAnsi"/>
          <w:color w:val="444444"/>
          <w:sz w:val="24"/>
          <w:szCs w:val="24"/>
          <w:lang w:eastAsia="en-GB"/>
        </w:rPr>
        <w:t xml:space="preserve"> to make employees feel at home with its </w:t>
      </w:r>
      <w:r w:rsidR="00732137" w:rsidRPr="00391B31">
        <w:rPr>
          <w:rFonts w:eastAsia="Times New Roman" w:cstheme="minorHAnsi"/>
          <w:color w:val="444444"/>
          <w:sz w:val="24"/>
          <w:szCs w:val="24"/>
          <w:lang w:eastAsia="en-GB"/>
        </w:rPr>
        <w:t>comfortable</w:t>
      </w:r>
      <w:r w:rsidR="006511CA" w:rsidRPr="00391B31">
        <w:rPr>
          <w:rFonts w:eastAsia="Times New Roman" w:cstheme="minorHAnsi"/>
          <w:color w:val="444444"/>
          <w:sz w:val="24"/>
          <w:szCs w:val="24"/>
          <w:lang w:eastAsia="en-GB"/>
        </w:rPr>
        <w:t xml:space="preserve"> </w:t>
      </w:r>
      <w:r w:rsidR="00732137" w:rsidRPr="00391B31">
        <w:rPr>
          <w:rFonts w:eastAsia="Times New Roman" w:cstheme="minorHAnsi"/>
          <w:color w:val="444444"/>
          <w:sz w:val="24"/>
          <w:szCs w:val="24"/>
          <w:lang w:eastAsia="en-GB"/>
        </w:rPr>
        <w:t>sofas,</w:t>
      </w:r>
      <w:r w:rsidR="006511CA" w:rsidRPr="00391B31">
        <w:rPr>
          <w:rFonts w:eastAsia="Times New Roman" w:cstheme="minorHAnsi"/>
          <w:color w:val="444444"/>
          <w:sz w:val="24"/>
          <w:szCs w:val="24"/>
          <w:lang w:eastAsia="en-GB"/>
        </w:rPr>
        <w:t xml:space="preserve"> time out </w:t>
      </w:r>
      <w:r w:rsidR="000A441D" w:rsidRPr="00391B31">
        <w:rPr>
          <w:rFonts w:eastAsia="Times New Roman" w:cstheme="minorHAnsi"/>
          <w:color w:val="444444"/>
          <w:sz w:val="24"/>
          <w:szCs w:val="24"/>
          <w:lang w:eastAsia="en-GB"/>
        </w:rPr>
        <w:t xml:space="preserve">zones, together with a casual dress code and free </w:t>
      </w:r>
      <w:r w:rsidR="00732137" w:rsidRPr="00391B31">
        <w:rPr>
          <w:rFonts w:eastAsia="Times New Roman" w:cstheme="minorHAnsi"/>
          <w:color w:val="444444"/>
          <w:sz w:val="24"/>
          <w:szCs w:val="24"/>
          <w:lang w:eastAsia="en-GB"/>
        </w:rPr>
        <w:t>food.</w:t>
      </w:r>
      <w:r w:rsidR="00381BF7" w:rsidRPr="00391B31">
        <w:rPr>
          <w:rFonts w:eastAsia="Times New Roman" w:cstheme="minorHAnsi"/>
          <w:color w:val="444444"/>
          <w:sz w:val="24"/>
          <w:szCs w:val="24"/>
          <w:lang w:eastAsia="en-GB"/>
        </w:rPr>
        <w:t xml:space="preserve"> </w:t>
      </w:r>
      <w:r w:rsidR="00BC6829" w:rsidRPr="00391B31">
        <w:rPr>
          <w:rFonts w:eastAsia="Times New Roman" w:cstheme="minorHAnsi"/>
          <w:color w:val="444444"/>
          <w:sz w:val="24"/>
          <w:szCs w:val="24"/>
          <w:lang w:eastAsia="en-GB"/>
        </w:rPr>
        <w:t xml:space="preserve">this attitude creates a friendly inclusive environment where </w:t>
      </w:r>
      <w:r w:rsidR="00504563" w:rsidRPr="00391B31">
        <w:rPr>
          <w:rFonts w:eastAsia="Times New Roman" w:cstheme="minorHAnsi"/>
          <w:color w:val="444444"/>
          <w:sz w:val="24"/>
          <w:szCs w:val="24"/>
          <w:lang w:eastAsia="en-GB"/>
        </w:rPr>
        <w:t>employees are enabled to share knowledge</w:t>
      </w:r>
      <w:r w:rsidR="00975869" w:rsidRPr="00391B31">
        <w:rPr>
          <w:rFonts w:eastAsia="Times New Roman" w:cstheme="minorHAnsi"/>
          <w:color w:val="444444"/>
          <w:sz w:val="24"/>
          <w:szCs w:val="24"/>
          <w:lang w:eastAsia="en-GB"/>
        </w:rPr>
        <w:t xml:space="preserve"> additionally</w:t>
      </w:r>
      <w:r w:rsidR="002E3CB0" w:rsidRPr="00391B31">
        <w:rPr>
          <w:rFonts w:eastAsia="Times New Roman" w:cstheme="minorHAnsi"/>
          <w:color w:val="444444"/>
          <w:sz w:val="24"/>
          <w:szCs w:val="24"/>
          <w:lang w:eastAsia="en-GB"/>
        </w:rPr>
        <w:t xml:space="preserve">, </w:t>
      </w:r>
      <w:r w:rsidR="00A36173" w:rsidRPr="00391B31">
        <w:rPr>
          <w:rFonts w:eastAsia="Times New Roman" w:cstheme="minorHAnsi"/>
          <w:color w:val="444444"/>
          <w:sz w:val="24"/>
          <w:szCs w:val="24"/>
          <w:lang w:eastAsia="en-GB"/>
        </w:rPr>
        <w:t>so not only promoting their capability but who they are as a person</w:t>
      </w:r>
      <w:r w:rsidR="005B2ED4" w:rsidRPr="00391B31">
        <w:rPr>
          <w:rFonts w:eastAsia="Times New Roman" w:cstheme="minorHAnsi"/>
          <w:color w:val="444444"/>
          <w:sz w:val="24"/>
          <w:szCs w:val="24"/>
          <w:lang w:eastAsia="en-GB"/>
        </w:rPr>
        <w:t>.</w:t>
      </w:r>
      <w:r w:rsidR="00A36173" w:rsidRPr="00391B31">
        <w:rPr>
          <w:rFonts w:eastAsia="Times New Roman" w:cstheme="minorHAnsi"/>
          <w:color w:val="444444"/>
          <w:sz w:val="24"/>
          <w:szCs w:val="24"/>
          <w:lang w:eastAsia="en-GB"/>
        </w:rPr>
        <w:t xml:space="preserve"> </w:t>
      </w:r>
      <w:r w:rsidR="00431250" w:rsidRPr="00391B31">
        <w:rPr>
          <w:rFonts w:eastAsia="Times New Roman" w:cstheme="minorHAnsi"/>
          <w:color w:val="444444"/>
          <w:sz w:val="24"/>
          <w:szCs w:val="24"/>
          <w:lang w:eastAsia="en-GB"/>
        </w:rPr>
        <w:t>(</w:t>
      </w:r>
      <w:r w:rsidR="003347C8" w:rsidRPr="00391B31">
        <w:rPr>
          <w:rFonts w:eastAsia="Times New Roman" w:cstheme="minorHAnsi"/>
          <w:color w:val="444444"/>
          <w:sz w:val="24"/>
          <w:szCs w:val="24"/>
          <w:lang w:eastAsia="en-GB"/>
        </w:rPr>
        <w:t>Rosenburg,2016</w:t>
      </w:r>
      <w:r w:rsidR="00431250" w:rsidRPr="00391B31">
        <w:rPr>
          <w:rFonts w:eastAsia="Times New Roman" w:cstheme="minorHAnsi"/>
          <w:color w:val="444444"/>
          <w:sz w:val="24"/>
          <w:szCs w:val="24"/>
          <w:lang w:eastAsia="en-GB"/>
        </w:rPr>
        <w:t>)</w:t>
      </w:r>
      <w:r w:rsidR="00504563" w:rsidRPr="00391B31">
        <w:rPr>
          <w:rFonts w:eastAsia="Times New Roman" w:cstheme="minorHAnsi"/>
          <w:color w:val="444444"/>
          <w:sz w:val="24"/>
          <w:szCs w:val="24"/>
          <w:lang w:eastAsia="en-GB"/>
        </w:rPr>
        <w:t xml:space="preserve"> </w:t>
      </w:r>
    </w:p>
    <w:p w14:paraId="20CD67F4" w14:textId="77777777" w:rsidR="00A24162" w:rsidRPr="00391B31" w:rsidRDefault="00A24162" w:rsidP="00391B31">
      <w:pPr>
        <w:shd w:val="clear" w:color="auto" w:fill="FFFFFF"/>
        <w:spacing w:after="225" w:line="360" w:lineRule="auto"/>
        <w:rPr>
          <w:rFonts w:eastAsia="Times New Roman" w:cstheme="minorHAnsi"/>
          <w:color w:val="444444"/>
          <w:sz w:val="24"/>
          <w:szCs w:val="24"/>
          <w:lang w:eastAsia="en-GB"/>
        </w:rPr>
      </w:pPr>
    </w:p>
    <w:p w14:paraId="57F7C231" w14:textId="77777777" w:rsidR="003F284C" w:rsidRPr="00391B31" w:rsidRDefault="003F284C" w:rsidP="00391B31">
      <w:pPr>
        <w:shd w:val="clear" w:color="auto" w:fill="FFFFFF"/>
        <w:spacing w:after="225" w:line="360" w:lineRule="auto"/>
        <w:rPr>
          <w:rFonts w:eastAsia="Times New Roman" w:cstheme="minorHAnsi"/>
          <w:color w:val="444444"/>
          <w:sz w:val="24"/>
          <w:szCs w:val="24"/>
          <w:lang w:eastAsia="en-GB"/>
        </w:rPr>
      </w:pPr>
    </w:p>
    <w:p w14:paraId="2B573AAE" w14:textId="77777777" w:rsidR="003F284C" w:rsidRPr="00391B31" w:rsidRDefault="003F284C" w:rsidP="00391B31">
      <w:pPr>
        <w:shd w:val="clear" w:color="auto" w:fill="FFFFFF"/>
        <w:spacing w:after="225" w:line="360" w:lineRule="auto"/>
        <w:rPr>
          <w:rFonts w:eastAsia="Times New Roman" w:cstheme="minorHAnsi"/>
          <w:color w:val="444444"/>
          <w:sz w:val="24"/>
          <w:szCs w:val="24"/>
          <w:lang w:eastAsia="en-GB"/>
        </w:rPr>
      </w:pPr>
    </w:p>
    <w:p w14:paraId="415BA2FC" w14:textId="77777777" w:rsidR="003F284C" w:rsidRPr="00391B31" w:rsidRDefault="003F284C" w:rsidP="00391B31">
      <w:pPr>
        <w:shd w:val="clear" w:color="auto" w:fill="FFFFFF"/>
        <w:spacing w:after="225" w:line="360" w:lineRule="auto"/>
        <w:rPr>
          <w:rFonts w:eastAsia="Times New Roman" w:cstheme="minorHAnsi"/>
          <w:color w:val="444444"/>
          <w:sz w:val="24"/>
          <w:szCs w:val="24"/>
          <w:lang w:eastAsia="en-GB"/>
        </w:rPr>
      </w:pPr>
    </w:p>
    <w:p w14:paraId="60237993" w14:textId="0BB3D67B" w:rsidR="00EF23A8" w:rsidRPr="00391B31" w:rsidRDefault="00E968F5" w:rsidP="00391B31">
      <w:pPr>
        <w:pStyle w:val="Heading3"/>
        <w:spacing w:line="360" w:lineRule="auto"/>
        <w:rPr>
          <w:rFonts w:asciiTheme="minorHAnsi" w:eastAsia="Times New Roman" w:hAnsiTheme="minorHAnsi" w:cstheme="minorHAnsi"/>
          <w:b/>
          <w:bCs/>
          <w:color w:val="auto"/>
          <w:lang w:eastAsia="en-GB"/>
        </w:rPr>
      </w:pPr>
      <w:bookmarkStart w:id="15" w:name="_Toc119189673"/>
      <w:r w:rsidRPr="00391B31">
        <w:rPr>
          <w:rFonts w:asciiTheme="minorHAnsi" w:eastAsia="Times New Roman" w:hAnsiTheme="minorHAnsi" w:cstheme="minorHAnsi"/>
          <w:b/>
          <w:bCs/>
          <w:color w:val="auto"/>
          <w:lang w:eastAsia="en-GB"/>
        </w:rPr>
        <w:t xml:space="preserve">2.2.2 </w:t>
      </w:r>
      <w:r w:rsidR="00EF23A8" w:rsidRPr="00391B31">
        <w:rPr>
          <w:rFonts w:asciiTheme="minorHAnsi" w:eastAsia="Times New Roman" w:hAnsiTheme="minorHAnsi" w:cstheme="minorHAnsi"/>
          <w:b/>
          <w:bCs/>
          <w:color w:val="auto"/>
          <w:lang w:eastAsia="en-GB"/>
        </w:rPr>
        <w:t>Weaknesses</w:t>
      </w:r>
      <w:bookmarkEnd w:id="15"/>
    </w:p>
    <w:p w14:paraId="20596C8B" w14:textId="77777777" w:rsidR="00AB5895" w:rsidRPr="00391B31" w:rsidRDefault="00AB5895" w:rsidP="00391B31">
      <w:pPr>
        <w:spacing w:line="360" w:lineRule="auto"/>
        <w:rPr>
          <w:rFonts w:cstheme="minorHAnsi"/>
          <w:sz w:val="24"/>
          <w:szCs w:val="24"/>
          <w:lang w:eastAsia="en-GB"/>
        </w:rPr>
      </w:pPr>
    </w:p>
    <w:p w14:paraId="4BFBEA8C" w14:textId="2E59DAA6" w:rsidR="00EF23A8" w:rsidRPr="00391B31" w:rsidRDefault="00D30819" w:rsidP="00391B31">
      <w:pPr>
        <w:pStyle w:val="ListParagraph"/>
        <w:numPr>
          <w:ilvl w:val="0"/>
          <w:numId w:val="17"/>
        </w:numPr>
        <w:shd w:val="clear" w:color="auto" w:fill="FFFFFF"/>
        <w:spacing w:after="225" w:line="360" w:lineRule="auto"/>
        <w:rPr>
          <w:rFonts w:eastAsia="Times New Roman" w:cstheme="minorHAnsi"/>
          <w:b/>
          <w:bCs/>
          <w:color w:val="444444"/>
          <w:sz w:val="24"/>
          <w:szCs w:val="24"/>
          <w:lang w:eastAsia="en-GB"/>
        </w:rPr>
      </w:pPr>
      <w:proofErr w:type="gramStart"/>
      <w:r w:rsidRPr="00391B31">
        <w:rPr>
          <w:rFonts w:eastAsia="Times New Roman" w:cstheme="minorHAnsi"/>
          <w:b/>
          <w:bCs/>
          <w:color w:val="444444"/>
          <w:sz w:val="24"/>
          <w:szCs w:val="24"/>
          <w:lang w:eastAsia="en-GB"/>
        </w:rPr>
        <w:t>Being considered</w:t>
      </w:r>
      <w:proofErr w:type="gramEnd"/>
      <w:r w:rsidRPr="00391B31">
        <w:rPr>
          <w:rFonts w:eastAsia="Times New Roman" w:cstheme="minorHAnsi"/>
          <w:b/>
          <w:bCs/>
          <w:color w:val="444444"/>
          <w:sz w:val="24"/>
          <w:szCs w:val="24"/>
          <w:lang w:eastAsia="en-GB"/>
        </w:rPr>
        <w:t xml:space="preserve"> family</w:t>
      </w:r>
    </w:p>
    <w:p w14:paraId="6DDC0769" w14:textId="3CE23E9D" w:rsidR="00D30819" w:rsidRPr="00391B31" w:rsidRDefault="001A4406" w:rsidP="00391B31">
      <w:pPr>
        <w:shd w:val="clear" w:color="auto" w:fill="FFFFFF"/>
        <w:spacing w:after="225" w:line="360" w:lineRule="auto"/>
        <w:rPr>
          <w:rFonts w:eastAsia="Times New Roman" w:cstheme="minorHAnsi"/>
          <w:color w:val="444444"/>
          <w:sz w:val="24"/>
          <w:szCs w:val="24"/>
          <w:lang w:eastAsia="en-GB"/>
        </w:rPr>
      </w:pPr>
      <w:r w:rsidRPr="00391B31">
        <w:rPr>
          <w:rFonts w:eastAsia="Times New Roman" w:cstheme="minorHAnsi"/>
          <w:color w:val="444444"/>
          <w:sz w:val="24"/>
          <w:szCs w:val="24"/>
          <w:lang w:eastAsia="en-GB"/>
        </w:rPr>
        <w:t xml:space="preserve">The ideology of </w:t>
      </w:r>
      <w:proofErr w:type="gramStart"/>
      <w:r w:rsidR="00BD189E" w:rsidRPr="00391B31">
        <w:rPr>
          <w:rFonts w:eastAsia="Times New Roman" w:cstheme="minorHAnsi"/>
          <w:color w:val="444444"/>
          <w:sz w:val="24"/>
          <w:szCs w:val="24"/>
          <w:lang w:eastAsia="en-GB"/>
        </w:rPr>
        <w:t>being made</w:t>
      </w:r>
      <w:proofErr w:type="gramEnd"/>
      <w:r w:rsidR="00BD189E" w:rsidRPr="00391B31">
        <w:rPr>
          <w:rFonts w:eastAsia="Times New Roman" w:cstheme="minorHAnsi"/>
          <w:color w:val="444444"/>
          <w:sz w:val="24"/>
          <w:szCs w:val="24"/>
          <w:lang w:eastAsia="en-GB"/>
        </w:rPr>
        <w:t xml:space="preserve"> to feel at home, can create a level of weakness within </w:t>
      </w:r>
      <w:r w:rsidR="004655D7" w:rsidRPr="00391B31">
        <w:rPr>
          <w:rFonts w:eastAsia="Times New Roman" w:cstheme="minorHAnsi"/>
          <w:color w:val="444444"/>
          <w:sz w:val="24"/>
          <w:szCs w:val="24"/>
          <w:lang w:eastAsia="en-GB"/>
        </w:rPr>
        <w:t xml:space="preserve">the culture of the </w:t>
      </w:r>
      <w:r w:rsidR="00732137" w:rsidRPr="00391B31">
        <w:rPr>
          <w:rFonts w:eastAsia="Times New Roman" w:cstheme="minorHAnsi"/>
          <w:color w:val="444444"/>
          <w:sz w:val="24"/>
          <w:szCs w:val="24"/>
          <w:lang w:eastAsia="en-GB"/>
        </w:rPr>
        <w:t>organisation,</w:t>
      </w:r>
      <w:r w:rsidR="004655D7" w:rsidRPr="00391B31">
        <w:rPr>
          <w:rFonts w:eastAsia="Times New Roman" w:cstheme="minorHAnsi"/>
          <w:color w:val="444444"/>
          <w:sz w:val="24"/>
          <w:szCs w:val="24"/>
          <w:lang w:eastAsia="en-GB"/>
        </w:rPr>
        <w:t xml:space="preserve"> </w:t>
      </w:r>
      <w:r w:rsidR="00732137" w:rsidRPr="00391B31">
        <w:rPr>
          <w:rFonts w:eastAsia="Times New Roman" w:cstheme="minorHAnsi"/>
          <w:color w:val="444444"/>
          <w:sz w:val="24"/>
          <w:szCs w:val="24"/>
          <w:lang w:eastAsia="en-GB"/>
        </w:rPr>
        <w:t>this</w:t>
      </w:r>
      <w:r w:rsidR="004655D7" w:rsidRPr="00391B31">
        <w:rPr>
          <w:rFonts w:eastAsia="Times New Roman" w:cstheme="minorHAnsi"/>
          <w:color w:val="444444"/>
          <w:sz w:val="24"/>
          <w:szCs w:val="24"/>
          <w:lang w:eastAsia="en-GB"/>
        </w:rPr>
        <w:t xml:space="preserve"> can be seen </w:t>
      </w:r>
      <w:r w:rsidR="00346915" w:rsidRPr="00391B31">
        <w:rPr>
          <w:rFonts w:eastAsia="Times New Roman" w:cstheme="minorHAnsi"/>
          <w:color w:val="444444"/>
          <w:sz w:val="24"/>
          <w:szCs w:val="24"/>
          <w:lang w:eastAsia="en-GB"/>
        </w:rPr>
        <w:t xml:space="preserve">when employees lose the ability to differentiate between </w:t>
      </w:r>
      <w:r w:rsidR="000049B5" w:rsidRPr="00391B31">
        <w:rPr>
          <w:rFonts w:eastAsia="Times New Roman" w:cstheme="minorHAnsi"/>
          <w:color w:val="444444"/>
          <w:sz w:val="24"/>
          <w:szCs w:val="24"/>
          <w:lang w:eastAsia="en-GB"/>
        </w:rPr>
        <w:t>both</w:t>
      </w:r>
      <w:r w:rsidR="00661832" w:rsidRPr="00391B31">
        <w:rPr>
          <w:rFonts w:eastAsia="Times New Roman" w:cstheme="minorHAnsi"/>
          <w:color w:val="444444"/>
          <w:sz w:val="24"/>
          <w:szCs w:val="24"/>
          <w:lang w:eastAsia="en-GB"/>
        </w:rPr>
        <w:t>,</w:t>
      </w:r>
      <w:r w:rsidR="00BE440D" w:rsidRPr="00391B31">
        <w:rPr>
          <w:rFonts w:eastAsia="Times New Roman" w:cstheme="minorHAnsi"/>
          <w:color w:val="444444"/>
          <w:sz w:val="24"/>
          <w:szCs w:val="24"/>
          <w:lang w:eastAsia="en-GB"/>
        </w:rPr>
        <w:t xml:space="preserve"> </w:t>
      </w:r>
      <w:r w:rsidR="00661832" w:rsidRPr="00391B31">
        <w:rPr>
          <w:rFonts w:eastAsia="Times New Roman" w:cstheme="minorHAnsi"/>
          <w:color w:val="444444"/>
          <w:sz w:val="24"/>
          <w:szCs w:val="24"/>
          <w:lang w:eastAsia="en-GB"/>
        </w:rPr>
        <w:t>where</w:t>
      </w:r>
      <w:r w:rsidR="00672B06" w:rsidRPr="00391B31">
        <w:rPr>
          <w:rFonts w:eastAsia="Times New Roman" w:cstheme="minorHAnsi"/>
          <w:color w:val="444444"/>
          <w:sz w:val="24"/>
          <w:szCs w:val="24"/>
          <w:lang w:eastAsia="en-GB"/>
        </w:rPr>
        <w:t xml:space="preserve"> th</w:t>
      </w:r>
      <w:r w:rsidR="00661832" w:rsidRPr="00391B31">
        <w:rPr>
          <w:rFonts w:eastAsia="Times New Roman" w:cstheme="minorHAnsi"/>
          <w:color w:val="444444"/>
          <w:sz w:val="24"/>
          <w:szCs w:val="24"/>
          <w:lang w:eastAsia="en-GB"/>
        </w:rPr>
        <w:t>ey</w:t>
      </w:r>
      <w:r w:rsidR="00672B06" w:rsidRPr="00391B31">
        <w:rPr>
          <w:rFonts w:eastAsia="Times New Roman" w:cstheme="minorHAnsi"/>
          <w:color w:val="444444"/>
          <w:sz w:val="24"/>
          <w:szCs w:val="24"/>
          <w:lang w:eastAsia="en-GB"/>
        </w:rPr>
        <w:t xml:space="preserve"> mirror the </w:t>
      </w:r>
      <w:r w:rsidR="00C840C0" w:rsidRPr="00391B31">
        <w:rPr>
          <w:rFonts w:eastAsia="Times New Roman" w:cstheme="minorHAnsi"/>
          <w:color w:val="444444"/>
          <w:sz w:val="24"/>
          <w:szCs w:val="24"/>
          <w:lang w:eastAsia="en-GB"/>
        </w:rPr>
        <w:t>relationships,</w:t>
      </w:r>
      <w:r w:rsidR="00672B06" w:rsidRPr="00391B31">
        <w:rPr>
          <w:rFonts w:eastAsia="Times New Roman" w:cstheme="minorHAnsi"/>
          <w:color w:val="444444"/>
          <w:sz w:val="24"/>
          <w:szCs w:val="24"/>
          <w:lang w:eastAsia="en-GB"/>
        </w:rPr>
        <w:t xml:space="preserve"> you find in your family </w:t>
      </w:r>
      <w:r w:rsidR="00661832" w:rsidRPr="00391B31">
        <w:rPr>
          <w:rFonts w:eastAsia="Times New Roman" w:cstheme="minorHAnsi"/>
          <w:color w:val="444444"/>
          <w:sz w:val="24"/>
          <w:szCs w:val="24"/>
          <w:lang w:eastAsia="en-GB"/>
        </w:rPr>
        <w:t xml:space="preserve">environment. </w:t>
      </w:r>
      <w:r w:rsidR="00693491" w:rsidRPr="00391B31">
        <w:rPr>
          <w:rFonts w:eastAsia="Times New Roman" w:cstheme="minorHAnsi"/>
          <w:color w:val="444444"/>
          <w:sz w:val="24"/>
          <w:szCs w:val="24"/>
          <w:lang w:eastAsia="en-GB"/>
        </w:rPr>
        <w:t xml:space="preserve">However, </w:t>
      </w:r>
      <w:r w:rsidR="005333BA" w:rsidRPr="00391B31">
        <w:rPr>
          <w:rFonts w:eastAsia="Times New Roman" w:cstheme="minorHAnsi"/>
          <w:color w:val="444444"/>
          <w:sz w:val="24"/>
          <w:szCs w:val="24"/>
          <w:lang w:eastAsia="en-GB"/>
        </w:rPr>
        <w:t xml:space="preserve">without boundaries and </w:t>
      </w:r>
      <w:r w:rsidR="00C840C0" w:rsidRPr="00391B31">
        <w:rPr>
          <w:rFonts w:eastAsia="Times New Roman" w:cstheme="minorHAnsi"/>
          <w:color w:val="444444"/>
          <w:sz w:val="24"/>
          <w:szCs w:val="24"/>
          <w:lang w:eastAsia="en-GB"/>
        </w:rPr>
        <w:t>an</w:t>
      </w:r>
      <w:r w:rsidR="005333BA" w:rsidRPr="00391B31">
        <w:rPr>
          <w:rFonts w:eastAsia="Times New Roman" w:cstheme="minorHAnsi"/>
          <w:color w:val="444444"/>
          <w:sz w:val="24"/>
          <w:szCs w:val="24"/>
          <w:lang w:eastAsia="en-GB"/>
        </w:rPr>
        <w:t xml:space="preserve"> organisation that </w:t>
      </w:r>
      <w:r w:rsidR="00C840C0" w:rsidRPr="00391B31">
        <w:rPr>
          <w:rFonts w:eastAsia="Times New Roman" w:cstheme="minorHAnsi"/>
          <w:color w:val="444444"/>
          <w:sz w:val="24"/>
          <w:szCs w:val="24"/>
          <w:lang w:eastAsia="en-GB"/>
        </w:rPr>
        <w:t>is not</w:t>
      </w:r>
      <w:r w:rsidR="005F37FD" w:rsidRPr="00391B31">
        <w:rPr>
          <w:rFonts w:eastAsia="Times New Roman" w:cstheme="minorHAnsi"/>
          <w:color w:val="444444"/>
          <w:sz w:val="24"/>
          <w:szCs w:val="24"/>
          <w:lang w:eastAsia="en-GB"/>
        </w:rPr>
        <w:t xml:space="preserve"> </w:t>
      </w:r>
      <w:r w:rsidR="00C840C0" w:rsidRPr="00391B31">
        <w:rPr>
          <w:rFonts w:eastAsia="Times New Roman" w:cstheme="minorHAnsi"/>
          <w:color w:val="444444"/>
          <w:sz w:val="24"/>
          <w:szCs w:val="24"/>
          <w:lang w:eastAsia="en-GB"/>
        </w:rPr>
        <w:t>honest,</w:t>
      </w:r>
      <w:r w:rsidR="005F37FD" w:rsidRPr="00391B31">
        <w:rPr>
          <w:rFonts w:eastAsia="Times New Roman" w:cstheme="minorHAnsi"/>
          <w:color w:val="444444"/>
          <w:sz w:val="24"/>
          <w:szCs w:val="24"/>
          <w:lang w:eastAsia="en-GB"/>
        </w:rPr>
        <w:t xml:space="preserve"> and for</w:t>
      </w:r>
      <w:r w:rsidR="002C5AB3" w:rsidRPr="00391B31">
        <w:rPr>
          <w:rFonts w:eastAsia="Times New Roman" w:cstheme="minorHAnsi"/>
          <w:color w:val="444444"/>
          <w:sz w:val="24"/>
          <w:szCs w:val="24"/>
          <w:lang w:eastAsia="en-GB"/>
        </w:rPr>
        <w:t>th</w:t>
      </w:r>
      <w:r w:rsidR="005F37FD" w:rsidRPr="00391B31">
        <w:rPr>
          <w:rFonts w:eastAsia="Times New Roman" w:cstheme="minorHAnsi"/>
          <w:color w:val="444444"/>
          <w:sz w:val="24"/>
          <w:szCs w:val="24"/>
          <w:lang w:eastAsia="en-GB"/>
        </w:rPr>
        <w:t xml:space="preserve">coming may </w:t>
      </w:r>
      <w:r w:rsidR="002C5AB3" w:rsidRPr="00391B31">
        <w:rPr>
          <w:rFonts w:eastAsia="Times New Roman" w:cstheme="minorHAnsi"/>
          <w:color w:val="444444"/>
          <w:sz w:val="24"/>
          <w:szCs w:val="24"/>
          <w:lang w:eastAsia="en-GB"/>
        </w:rPr>
        <w:t>instil</w:t>
      </w:r>
      <w:r w:rsidR="005F37FD" w:rsidRPr="00391B31">
        <w:rPr>
          <w:rFonts w:eastAsia="Times New Roman" w:cstheme="minorHAnsi"/>
          <w:color w:val="444444"/>
          <w:sz w:val="24"/>
          <w:szCs w:val="24"/>
          <w:lang w:eastAsia="en-GB"/>
        </w:rPr>
        <w:t xml:space="preserve"> a false sense of </w:t>
      </w:r>
      <w:r w:rsidR="009F56FE" w:rsidRPr="00391B31">
        <w:rPr>
          <w:rFonts w:eastAsia="Times New Roman" w:cstheme="minorHAnsi"/>
          <w:color w:val="444444"/>
          <w:sz w:val="24"/>
          <w:szCs w:val="24"/>
          <w:lang w:eastAsia="en-GB"/>
        </w:rPr>
        <w:t>belonging. (Luna,2021)</w:t>
      </w:r>
      <w:r w:rsidR="005F37FD" w:rsidRPr="00391B31">
        <w:rPr>
          <w:rFonts w:eastAsia="Times New Roman" w:cstheme="minorHAnsi"/>
          <w:color w:val="444444"/>
          <w:sz w:val="24"/>
          <w:szCs w:val="24"/>
          <w:lang w:eastAsia="en-GB"/>
        </w:rPr>
        <w:t xml:space="preserve"> </w:t>
      </w:r>
    </w:p>
    <w:p w14:paraId="3687A1ED" w14:textId="5F3090E7" w:rsidR="00EF23A8" w:rsidRPr="00391B31" w:rsidRDefault="00A20002" w:rsidP="00391B31">
      <w:pPr>
        <w:pStyle w:val="ListParagraph"/>
        <w:numPr>
          <w:ilvl w:val="0"/>
          <w:numId w:val="17"/>
        </w:numPr>
        <w:shd w:val="clear" w:color="auto" w:fill="FFFFFF"/>
        <w:spacing w:after="225" w:line="360" w:lineRule="auto"/>
        <w:rPr>
          <w:rFonts w:eastAsia="Times New Roman" w:cstheme="minorHAnsi"/>
          <w:b/>
          <w:bCs/>
          <w:color w:val="444444"/>
          <w:sz w:val="24"/>
          <w:szCs w:val="24"/>
          <w:lang w:eastAsia="en-GB"/>
        </w:rPr>
      </w:pPr>
      <w:r w:rsidRPr="00391B31">
        <w:rPr>
          <w:rFonts w:eastAsia="Times New Roman" w:cstheme="minorHAnsi"/>
          <w:b/>
          <w:bCs/>
          <w:color w:val="444444"/>
          <w:sz w:val="24"/>
          <w:szCs w:val="24"/>
          <w:lang w:eastAsia="en-GB"/>
        </w:rPr>
        <w:t>Employer Branding</w:t>
      </w:r>
    </w:p>
    <w:p w14:paraId="127FA13E" w14:textId="70490EE4" w:rsidR="009E303D" w:rsidRPr="00391B31" w:rsidRDefault="009E303D" w:rsidP="00391B31">
      <w:pPr>
        <w:shd w:val="clear" w:color="auto" w:fill="FFFFFF"/>
        <w:spacing w:after="225" w:line="360" w:lineRule="auto"/>
        <w:rPr>
          <w:rFonts w:eastAsia="Times New Roman" w:cstheme="minorHAnsi"/>
          <w:color w:val="444444"/>
          <w:sz w:val="24"/>
          <w:szCs w:val="24"/>
          <w:lang w:eastAsia="en-GB"/>
        </w:rPr>
      </w:pPr>
      <w:r w:rsidRPr="00391B31">
        <w:rPr>
          <w:rFonts w:eastAsia="Times New Roman" w:cstheme="minorHAnsi"/>
          <w:color w:val="444444"/>
          <w:sz w:val="24"/>
          <w:szCs w:val="24"/>
          <w:lang w:eastAsia="en-GB"/>
        </w:rPr>
        <w:t>Googles recrui</w:t>
      </w:r>
      <w:r w:rsidR="00CA60A2" w:rsidRPr="00391B31">
        <w:rPr>
          <w:rFonts w:eastAsia="Times New Roman" w:cstheme="minorHAnsi"/>
          <w:color w:val="444444"/>
          <w:sz w:val="24"/>
          <w:szCs w:val="24"/>
          <w:lang w:eastAsia="en-GB"/>
        </w:rPr>
        <w:t>tment strategies are</w:t>
      </w:r>
      <w:r w:rsidR="00CE2167" w:rsidRPr="00391B31">
        <w:rPr>
          <w:rFonts w:eastAsia="Times New Roman" w:cstheme="minorHAnsi"/>
          <w:color w:val="444444"/>
          <w:sz w:val="24"/>
          <w:szCs w:val="24"/>
          <w:lang w:eastAsia="en-GB"/>
        </w:rPr>
        <w:t xml:space="preserve"> considered to </w:t>
      </w:r>
      <w:r w:rsidR="00870FBD" w:rsidRPr="00391B31">
        <w:rPr>
          <w:rFonts w:eastAsia="Times New Roman" w:cstheme="minorHAnsi"/>
          <w:color w:val="444444"/>
          <w:sz w:val="24"/>
          <w:szCs w:val="24"/>
          <w:lang w:eastAsia="en-GB"/>
        </w:rPr>
        <w:t xml:space="preserve">be </w:t>
      </w:r>
      <w:r w:rsidR="005C3C74" w:rsidRPr="00391B31">
        <w:rPr>
          <w:rFonts w:eastAsia="Times New Roman" w:cstheme="minorHAnsi"/>
          <w:color w:val="444444"/>
          <w:sz w:val="24"/>
          <w:szCs w:val="24"/>
          <w:lang w:eastAsia="en-GB"/>
        </w:rPr>
        <w:t>the</w:t>
      </w:r>
      <w:r w:rsidR="00420BA3" w:rsidRPr="00391B31">
        <w:rPr>
          <w:rFonts w:eastAsia="Times New Roman" w:cstheme="minorHAnsi"/>
          <w:color w:val="444444"/>
          <w:sz w:val="24"/>
          <w:szCs w:val="24"/>
          <w:lang w:eastAsia="en-GB"/>
        </w:rPr>
        <w:t xml:space="preserve"> </w:t>
      </w:r>
      <w:r w:rsidR="00870FBD" w:rsidRPr="00391B31">
        <w:rPr>
          <w:rFonts w:eastAsia="Times New Roman" w:cstheme="minorHAnsi"/>
          <w:color w:val="444444"/>
          <w:sz w:val="24"/>
          <w:szCs w:val="24"/>
          <w:lang w:eastAsia="en-GB"/>
        </w:rPr>
        <w:t>battle</w:t>
      </w:r>
      <w:r w:rsidR="00420BA3" w:rsidRPr="00391B31">
        <w:rPr>
          <w:rFonts w:eastAsia="Times New Roman" w:cstheme="minorHAnsi"/>
          <w:color w:val="444444"/>
          <w:sz w:val="24"/>
          <w:szCs w:val="24"/>
          <w:lang w:eastAsia="en-GB"/>
        </w:rPr>
        <w:t xml:space="preserve"> to get the most talented employees </w:t>
      </w:r>
      <w:r w:rsidR="00927AEC" w:rsidRPr="00391B31">
        <w:rPr>
          <w:rFonts w:eastAsia="Times New Roman" w:cstheme="minorHAnsi"/>
          <w:color w:val="444444"/>
          <w:sz w:val="24"/>
          <w:szCs w:val="24"/>
          <w:lang w:eastAsia="en-GB"/>
        </w:rPr>
        <w:t xml:space="preserve">on the planet. </w:t>
      </w:r>
      <w:r w:rsidR="00381C0C" w:rsidRPr="00391B31">
        <w:rPr>
          <w:rFonts w:eastAsia="Times New Roman" w:cstheme="minorHAnsi"/>
          <w:color w:val="444444"/>
          <w:sz w:val="24"/>
          <w:szCs w:val="24"/>
          <w:lang w:eastAsia="en-GB"/>
        </w:rPr>
        <w:t xml:space="preserve">This may </w:t>
      </w:r>
      <w:r w:rsidR="00732137" w:rsidRPr="00391B31">
        <w:rPr>
          <w:rFonts w:eastAsia="Times New Roman" w:cstheme="minorHAnsi"/>
          <w:color w:val="444444"/>
          <w:sz w:val="24"/>
          <w:szCs w:val="24"/>
          <w:lang w:eastAsia="en-GB"/>
        </w:rPr>
        <w:t>be</w:t>
      </w:r>
      <w:r w:rsidR="00381C0C" w:rsidRPr="00391B31">
        <w:rPr>
          <w:rFonts w:eastAsia="Times New Roman" w:cstheme="minorHAnsi"/>
          <w:color w:val="444444"/>
          <w:sz w:val="24"/>
          <w:szCs w:val="24"/>
          <w:lang w:eastAsia="en-GB"/>
        </w:rPr>
        <w:t xml:space="preserve"> an opportunity</w:t>
      </w:r>
      <w:r w:rsidR="00190577" w:rsidRPr="00391B31">
        <w:rPr>
          <w:rFonts w:eastAsia="Times New Roman" w:cstheme="minorHAnsi"/>
          <w:color w:val="444444"/>
          <w:sz w:val="24"/>
          <w:szCs w:val="24"/>
          <w:lang w:eastAsia="en-GB"/>
        </w:rPr>
        <w:t xml:space="preserve"> for google</w:t>
      </w:r>
      <w:r w:rsidR="00381C0C" w:rsidRPr="00391B31">
        <w:rPr>
          <w:rFonts w:eastAsia="Times New Roman" w:cstheme="minorHAnsi"/>
          <w:color w:val="444444"/>
          <w:sz w:val="24"/>
          <w:szCs w:val="24"/>
          <w:lang w:eastAsia="en-GB"/>
        </w:rPr>
        <w:t xml:space="preserve"> to get the best</w:t>
      </w:r>
      <w:r w:rsidR="00B32468" w:rsidRPr="00391B31">
        <w:rPr>
          <w:rFonts w:eastAsia="Times New Roman" w:cstheme="minorHAnsi"/>
          <w:color w:val="444444"/>
          <w:sz w:val="24"/>
          <w:szCs w:val="24"/>
          <w:lang w:eastAsia="en-GB"/>
        </w:rPr>
        <w:t xml:space="preserve"> in their field</w:t>
      </w:r>
      <w:r w:rsidR="00AF49D8" w:rsidRPr="00391B31">
        <w:rPr>
          <w:rFonts w:eastAsia="Times New Roman" w:cstheme="minorHAnsi"/>
          <w:color w:val="444444"/>
          <w:sz w:val="24"/>
          <w:szCs w:val="24"/>
          <w:lang w:eastAsia="en-GB"/>
        </w:rPr>
        <w:t>.</w:t>
      </w:r>
      <w:r w:rsidR="00B32468" w:rsidRPr="00391B31">
        <w:rPr>
          <w:rFonts w:eastAsia="Times New Roman" w:cstheme="minorHAnsi"/>
          <w:color w:val="444444"/>
          <w:sz w:val="24"/>
          <w:szCs w:val="24"/>
          <w:lang w:eastAsia="en-GB"/>
        </w:rPr>
        <w:t xml:space="preserve"> </w:t>
      </w:r>
      <w:r w:rsidR="005C3C74" w:rsidRPr="00391B31">
        <w:rPr>
          <w:rFonts w:eastAsia="Times New Roman" w:cstheme="minorHAnsi"/>
          <w:color w:val="444444"/>
          <w:sz w:val="24"/>
          <w:szCs w:val="24"/>
          <w:lang w:eastAsia="en-GB"/>
        </w:rPr>
        <w:t>N</w:t>
      </w:r>
      <w:r w:rsidR="00AF49D8" w:rsidRPr="00391B31">
        <w:rPr>
          <w:rFonts w:eastAsia="Times New Roman" w:cstheme="minorHAnsi"/>
          <w:color w:val="444444"/>
          <w:sz w:val="24"/>
          <w:szCs w:val="24"/>
          <w:lang w:eastAsia="en-GB"/>
        </w:rPr>
        <w:t>evertheless</w:t>
      </w:r>
      <w:r w:rsidR="00F13079" w:rsidRPr="00391B31">
        <w:rPr>
          <w:rFonts w:eastAsia="Times New Roman" w:cstheme="minorHAnsi"/>
          <w:color w:val="444444"/>
          <w:sz w:val="24"/>
          <w:szCs w:val="24"/>
          <w:lang w:eastAsia="en-GB"/>
        </w:rPr>
        <w:t>,</w:t>
      </w:r>
      <w:r w:rsidR="007B4DAB" w:rsidRPr="00391B31">
        <w:rPr>
          <w:rFonts w:eastAsia="Times New Roman" w:cstheme="minorHAnsi"/>
          <w:color w:val="444444"/>
          <w:sz w:val="24"/>
          <w:szCs w:val="24"/>
          <w:lang w:eastAsia="en-GB"/>
        </w:rPr>
        <w:t xml:space="preserve"> </w:t>
      </w:r>
      <w:r w:rsidR="00F13079" w:rsidRPr="00391B31">
        <w:rPr>
          <w:rFonts w:eastAsia="Times New Roman" w:cstheme="minorHAnsi"/>
          <w:color w:val="444444"/>
          <w:sz w:val="24"/>
          <w:szCs w:val="24"/>
          <w:lang w:eastAsia="en-GB"/>
        </w:rPr>
        <w:t>some</w:t>
      </w:r>
      <w:r w:rsidR="007B4DAB" w:rsidRPr="00391B31">
        <w:rPr>
          <w:rFonts w:eastAsia="Times New Roman" w:cstheme="minorHAnsi"/>
          <w:color w:val="444444"/>
          <w:sz w:val="24"/>
          <w:szCs w:val="24"/>
          <w:lang w:eastAsia="en-GB"/>
        </w:rPr>
        <w:t xml:space="preserve"> questionable assumptions towards </w:t>
      </w:r>
      <w:r w:rsidR="002A560A" w:rsidRPr="00391B31">
        <w:rPr>
          <w:rFonts w:eastAsia="Times New Roman" w:cstheme="minorHAnsi"/>
          <w:color w:val="444444"/>
          <w:sz w:val="24"/>
          <w:szCs w:val="24"/>
          <w:lang w:eastAsia="en-GB"/>
        </w:rPr>
        <w:t xml:space="preserve">the recruitment </w:t>
      </w:r>
      <w:r w:rsidR="00E02BCC" w:rsidRPr="00391B31">
        <w:rPr>
          <w:rFonts w:eastAsia="Times New Roman" w:cstheme="minorHAnsi"/>
          <w:color w:val="444444"/>
          <w:sz w:val="24"/>
          <w:szCs w:val="24"/>
          <w:lang w:eastAsia="en-GB"/>
        </w:rPr>
        <w:t>process can</w:t>
      </w:r>
      <w:r w:rsidR="00412A24" w:rsidRPr="00391B31">
        <w:rPr>
          <w:rFonts w:eastAsia="Times New Roman" w:cstheme="minorHAnsi"/>
          <w:color w:val="444444"/>
          <w:sz w:val="24"/>
          <w:szCs w:val="24"/>
          <w:lang w:eastAsia="en-GB"/>
        </w:rPr>
        <w:t xml:space="preserve"> result in less extroverted people </w:t>
      </w:r>
      <w:r w:rsidR="00AF49D8" w:rsidRPr="00391B31">
        <w:rPr>
          <w:rFonts w:eastAsia="Times New Roman" w:cstheme="minorHAnsi"/>
          <w:color w:val="444444"/>
          <w:sz w:val="24"/>
          <w:szCs w:val="24"/>
          <w:lang w:eastAsia="en-GB"/>
        </w:rPr>
        <w:t xml:space="preserve">losing out </w:t>
      </w:r>
      <w:r w:rsidR="007C18C2" w:rsidRPr="00391B31">
        <w:rPr>
          <w:rFonts w:eastAsia="Times New Roman" w:cstheme="minorHAnsi"/>
          <w:color w:val="444444"/>
          <w:sz w:val="24"/>
          <w:szCs w:val="24"/>
          <w:lang w:eastAsia="en-GB"/>
        </w:rPr>
        <w:t xml:space="preserve">and not given the opportunities in development </w:t>
      </w:r>
      <w:r w:rsidR="005C3C74" w:rsidRPr="00391B31">
        <w:rPr>
          <w:rFonts w:eastAsia="Times New Roman" w:cstheme="minorHAnsi"/>
          <w:color w:val="444444"/>
          <w:sz w:val="24"/>
          <w:szCs w:val="24"/>
          <w:lang w:eastAsia="en-GB"/>
        </w:rPr>
        <w:t>that they to deserve</w:t>
      </w:r>
      <w:r w:rsidR="00732137" w:rsidRPr="00391B31">
        <w:rPr>
          <w:rFonts w:eastAsia="Times New Roman" w:cstheme="minorHAnsi"/>
          <w:color w:val="444444"/>
          <w:sz w:val="24"/>
          <w:szCs w:val="24"/>
          <w:lang w:eastAsia="en-GB"/>
        </w:rPr>
        <w:t xml:space="preserve">. </w:t>
      </w:r>
      <w:r w:rsidR="00702FBC" w:rsidRPr="00391B31">
        <w:rPr>
          <w:rFonts w:eastAsia="Times New Roman" w:cstheme="minorHAnsi"/>
          <w:color w:val="444444"/>
          <w:sz w:val="24"/>
          <w:szCs w:val="24"/>
          <w:lang w:eastAsia="en-GB"/>
        </w:rPr>
        <w:t>New strateg</w:t>
      </w:r>
      <w:r w:rsidR="002A0234" w:rsidRPr="00391B31">
        <w:rPr>
          <w:rFonts w:eastAsia="Times New Roman" w:cstheme="minorHAnsi"/>
          <w:color w:val="444444"/>
          <w:sz w:val="24"/>
          <w:szCs w:val="24"/>
          <w:lang w:eastAsia="en-GB"/>
        </w:rPr>
        <w:t xml:space="preserve">ies need to </w:t>
      </w:r>
      <w:proofErr w:type="gramStart"/>
      <w:r w:rsidR="002A0234" w:rsidRPr="00391B31">
        <w:rPr>
          <w:rFonts w:eastAsia="Times New Roman" w:cstheme="minorHAnsi"/>
          <w:color w:val="444444"/>
          <w:sz w:val="24"/>
          <w:szCs w:val="24"/>
          <w:lang w:eastAsia="en-GB"/>
        </w:rPr>
        <w:t>be implemented</w:t>
      </w:r>
      <w:proofErr w:type="gramEnd"/>
      <w:r w:rsidR="00702FBC" w:rsidRPr="00391B31">
        <w:rPr>
          <w:rFonts w:eastAsia="Times New Roman" w:cstheme="minorHAnsi"/>
          <w:color w:val="444444"/>
          <w:sz w:val="24"/>
          <w:szCs w:val="24"/>
          <w:lang w:eastAsia="en-GB"/>
        </w:rPr>
        <w:t xml:space="preserve"> which </w:t>
      </w:r>
      <w:r w:rsidR="004D3F47" w:rsidRPr="00391B31">
        <w:rPr>
          <w:rFonts w:eastAsia="Times New Roman" w:cstheme="minorHAnsi"/>
          <w:color w:val="444444"/>
          <w:sz w:val="24"/>
          <w:szCs w:val="24"/>
          <w:lang w:eastAsia="en-GB"/>
        </w:rPr>
        <w:t>are</w:t>
      </w:r>
      <w:r w:rsidR="00702FBC" w:rsidRPr="00391B31">
        <w:rPr>
          <w:rFonts w:eastAsia="Times New Roman" w:cstheme="minorHAnsi"/>
          <w:color w:val="444444"/>
          <w:sz w:val="24"/>
          <w:szCs w:val="24"/>
          <w:lang w:eastAsia="en-GB"/>
        </w:rPr>
        <w:t xml:space="preserve"> not inclusive </w:t>
      </w:r>
      <w:r w:rsidR="00732137" w:rsidRPr="00391B31">
        <w:rPr>
          <w:rFonts w:eastAsia="Times New Roman" w:cstheme="minorHAnsi"/>
          <w:color w:val="444444"/>
          <w:sz w:val="24"/>
          <w:szCs w:val="24"/>
          <w:lang w:eastAsia="en-GB"/>
        </w:rPr>
        <w:t>of online</w:t>
      </w:r>
      <w:r w:rsidR="00702FBC" w:rsidRPr="00391B31">
        <w:rPr>
          <w:rFonts w:eastAsia="Times New Roman" w:cstheme="minorHAnsi"/>
          <w:color w:val="444444"/>
          <w:sz w:val="24"/>
          <w:szCs w:val="24"/>
          <w:lang w:eastAsia="en-GB"/>
        </w:rPr>
        <w:t xml:space="preserve"> </w:t>
      </w:r>
      <w:r w:rsidR="002A0234" w:rsidRPr="00391B31">
        <w:rPr>
          <w:rFonts w:eastAsia="Times New Roman" w:cstheme="minorHAnsi"/>
          <w:color w:val="444444"/>
          <w:sz w:val="24"/>
          <w:szCs w:val="24"/>
          <w:lang w:eastAsia="en-GB"/>
        </w:rPr>
        <w:t xml:space="preserve">personality </w:t>
      </w:r>
      <w:r w:rsidR="002A0234" w:rsidRPr="00391B31">
        <w:rPr>
          <w:rFonts w:eastAsia="Times New Roman" w:cstheme="minorHAnsi"/>
          <w:color w:val="444444"/>
          <w:sz w:val="24"/>
          <w:szCs w:val="24"/>
          <w:lang w:eastAsia="en-GB"/>
        </w:rPr>
        <w:lastRenderedPageBreak/>
        <w:t>test</w:t>
      </w:r>
      <w:r w:rsidR="004D3F47" w:rsidRPr="00391B31">
        <w:rPr>
          <w:rFonts w:eastAsia="Times New Roman" w:cstheme="minorHAnsi"/>
          <w:color w:val="444444"/>
          <w:sz w:val="24"/>
          <w:szCs w:val="24"/>
          <w:lang w:eastAsia="en-GB"/>
        </w:rPr>
        <w:t>s</w:t>
      </w:r>
      <w:r w:rsidR="005375E6" w:rsidRPr="00391B31">
        <w:rPr>
          <w:rFonts w:eastAsia="Times New Roman" w:cstheme="minorHAnsi"/>
          <w:color w:val="444444"/>
          <w:sz w:val="24"/>
          <w:szCs w:val="24"/>
          <w:lang w:eastAsia="en-GB"/>
        </w:rPr>
        <w:t xml:space="preserve"> and the need to pass several tests which are analysed by </w:t>
      </w:r>
      <w:r w:rsidR="005B2ED4" w:rsidRPr="00391B31">
        <w:rPr>
          <w:rFonts w:eastAsia="Times New Roman" w:cstheme="minorHAnsi"/>
          <w:color w:val="444444"/>
          <w:sz w:val="24"/>
          <w:szCs w:val="24"/>
          <w:lang w:eastAsia="en-GB"/>
        </w:rPr>
        <w:t>technology. (</w:t>
      </w:r>
      <w:r w:rsidR="002E09DA" w:rsidRPr="00391B31">
        <w:rPr>
          <w:rFonts w:eastAsia="Times New Roman" w:cstheme="minorHAnsi"/>
          <w:color w:val="444444"/>
          <w:sz w:val="24"/>
          <w:szCs w:val="24"/>
          <w:lang w:eastAsia="en-GB"/>
        </w:rPr>
        <w:t>Careers.google.com)</w:t>
      </w:r>
    </w:p>
    <w:p w14:paraId="37252650" w14:textId="124C1C9D" w:rsidR="00EF23A8" w:rsidRPr="00391B31" w:rsidRDefault="00EF23A8" w:rsidP="00391B31">
      <w:pPr>
        <w:pStyle w:val="ListParagraph"/>
        <w:numPr>
          <w:ilvl w:val="0"/>
          <w:numId w:val="17"/>
        </w:numPr>
        <w:spacing w:line="360" w:lineRule="auto"/>
        <w:rPr>
          <w:rFonts w:eastAsia="Times New Roman" w:cstheme="minorHAnsi"/>
          <w:b/>
          <w:bCs/>
          <w:color w:val="444444"/>
          <w:sz w:val="24"/>
          <w:szCs w:val="24"/>
          <w:lang w:eastAsia="en-GB"/>
        </w:rPr>
      </w:pPr>
    </w:p>
    <w:p w14:paraId="1B041E43" w14:textId="5503FE1E" w:rsidR="002F4F8A" w:rsidRPr="00391B31" w:rsidRDefault="00E968F5" w:rsidP="00391B31">
      <w:pPr>
        <w:pStyle w:val="Heading3"/>
        <w:spacing w:line="360" w:lineRule="auto"/>
        <w:rPr>
          <w:rFonts w:asciiTheme="minorHAnsi" w:hAnsiTheme="minorHAnsi" w:cstheme="minorHAnsi"/>
          <w:b/>
          <w:bCs/>
          <w:color w:val="auto"/>
          <w:lang w:eastAsia="en-GB"/>
        </w:rPr>
      </w:pPr>
      <w:bookmarkStart w:id="16" w:name="_Toc119189674"/>
      <w:r w:rsidRPr="00391B31">
        <w:rPr>
          <w:rFonts w:asciiTheme="minorHAnsi" w:hAnsiTheme="minorHAnsi" w:cstheme="minorHAnsi"/>
          <w:b/>
          <w:bCs/>
          <w:color w:val="auto"/>
          <w:lang w:eastAsia="en-GB"/>
        </w:rPr>
        <w:t xml:space="preserve">2.2.3 </w:t>
      </w:r>
      <w:r w:rsidR="000C2CB1" w:rsidRPr="00391B31">
        <w:rPr>
          <w:rFonts w:asciiTheme="minorHAnsi" w:hAnsiTheme="minorHAnsi" w:cstheme="minorHAnsi"/>
          <w:b/>
          <w:bCs/>
          <w:color w:val="auto"/>
          <w:lang w:eastAsia="en-GB"/>
        </w:rPr>
        <w:t>Opportunities</w:t>
      </w:r>
      <w:bookmarkEnd w:id="16"/>
    </w:p>
    <w:p w14:paraId="588C1461" w14:textId="77777777" w:rsidR="002F4F8A" w:rsidRPr="00391B31" w:rsidRDefault="002F4F8A" w:rsidP="00391B31">
      <w:pPr>
        <w:spacing w:line="360" w:lineRule="auto"/>
        <w:rPr>
          <w:rFonts w:cstheme="minorHAnsi"/>
          <w:sz w:val="24"/>
          <w:szCs w:val="24"/>
          <w:lang w:eastAsia="en-GB"/>
        </w:rPr>
      </w:pPr>
    </w:p>
    <w:p w14:paraId="0809BA39" w14:textId="186D7857" w:rsidR="002F4F8A" w:rsidRPr="00391B31" w:rsidRDefault="001057CC" w:rsidP="00391B31">
      <w:pPr>
        <w:pStyle w:val="ListParagraph"/>
        <w:numPr>
          <w:ilvl w:val="0"/>
          <w:numId w:val="21"/>
        </w:numPr>
        <w:shd w:val="clear" w:color="auto" w:fill="FFFFFF"/>
        <w:spacing w:after="225" w:line="360" w:lineRule="auto"/>
        <w:rPr>
          <w:rFonts w:eastAsia="Times New Roman" w:cstheme="minorHAnsi"/>
          <w:b/>
          <w:bCs/>
          <w:color w:val="444444"/>
          <w:sz w:val="24"/>
          <w:szCs w:val="24"/>
          <w:lang w:eastAsia="en-GB"/>
        </w:rPr>
      </w:pPr>
      <w:r w:rsidRPr="00391B31">
        <w:rPr>
          <w:rFonts w:eastAsia="Times New Roman" w:cstheme="minorHAnsi"/>
          <w:b/>
          <w:bCs/>
          <w:color w:val="444444"/>
          <w:sz w:val="24"/>
          <w:szCs w:val="24"/>
          <w:lang w:eastAsia="en-GB"/>
        </w:rPr>
        <w:t>Expanding remote services</w:t>
      </w:r>
    </w:p>
    <w:p w14:paraId="15F4B292" w14:textId="120FC5C7" w:rsidR="00F874E1" w:rsidRPr="00391B31" w:rsidRDefault="00D73DAE" w:rsidP="00391B31">
      <w:pPr>
        <w:shd w:val="clear" w:color="auto" w:fill="FFFFFF"/>
        <w:spacing w:after="225" w:line="360" w:lineRule="auto"/>
        <w:rPr>
          <w:rFonts w:eastAsia="Times New Roman" w:cstheme="minorHAnsi"/>
          <w:color w:val="444444"/>
          <w:sz w:val="24"/>
          <w:szCs w:val="24"/>
          <w:lang w:eastAsia="en-GB"/>
        </w:rPr>
      </w:pPr>
      <w:r w:rsidRPr="00391B31">
        <w:rPr>
          <w:rFonts w:eastAsia="Times New Roman" w:cstheme="minorHAnsi"/>
          <w:color w:val="444444"/>
          <w:sz w:val="24"/>
          <w:szCs w:val="24"/>
          <w:lang w:eastAsia="en-GB"/>
        </w:rPr>
        <w:t>Google is already in the process to exploit the demand for remote work solutions</w:t>
      </w:r>
      <w:r w:rsidR="00732137" w:rsidRPr="00391B31">
        <w:rPr>
          <w:rFonts w:eastAsia="Times New Roman" w:cstheme="minorHAnsi"/>
          <w:color w:val="444444"/>
          <w:sz w:val="24"/>
          <w:szCs w:val="24"/>
          <w:lang w:eastAsia="en-GB"/>
        </w:rPr>
        <w:t xml:space="preserve">. </w:t>
      </w:r>
      <w:r w:rsidR="00647897" w:rsidRPr="00391B31">
        <w:rPr>
          <w:rFonts w:eastAsia="Times New Roman" w:cstheme="minorHAnsi"/>
          <w:color w:val="444444"/>
          <w:sz w:val="24"/>
          <w:szCs w:val="24"/>
          <w:lang w:eastAsia="en-GB"/>
        </w:rPr>
        <w:t xml:space="preserve">Due to the </w:t>
      </w:r>
      <w:r w:rsidR="00344C95" w:rsidRPr="00391B31">
        <w:rPr>
          <w:rFonts w:eastAsia="Times New Roman" w:cstheme="minorHAnsi"/>
          <w:color w:val="444444"/>
          <w:sz w:val="24"/>
          <w:szCs w:val="24"/>
          <w:lang w:eastAsia="en-GB"/>
        </w:rPr>
        <w:t>emersion</w:t>
      </w:r>
      <w:r w:rsidR="00647897" w:rsidRPr="00391B31">
        <w:rPr>
          <w:rFonts w:eastAsia="Times New Roman" w:cstheme="minorHAnsi"/>
          <w:color w:val="444444"/>
          <w:sz w:val="24"/>
          <w:szCs w:val="24"/>
          <w:lang w:eastAsia="en-GB"/>
        </w:rPr>
        <w:t xml:space="preserve"> of the </w:t>
      </w:r>
      <w:r w:rsidR="00EA2126" w:rsidRPr="00391B31">
        <w:rPr>
          <w:rFonts w:eastAsia="Times New Roman" w:cstheme="minorHAnsi"/>
          <w:color w:val="444444"/>
          <w:sz w:val="24"/>
          <w:szCs w:val="24"/>
          <w:lang w:eastAsia="en-GB"/>
        </w:rPr>
        <w:t>pandemic, which</w:t>
      </w:r>
      <w:r w:rsidR="00344C95" w:rsidRPr="00391B31">
        <w:rPr>
          <w:rFonts w:eastAsia="Times New Roman" w:cstheme="minorHAnsi"/>
          <w:color w:val="444444"/>
          <w:sz w:val="24"/>
          <w:szCs w:val="24"/>
          <w:lang w:eastAsia="en-GB"/>
        </w:rPr>
        <w:t xml:space="preserve"> </w:t>
      </w:r>
      <w:r w:rsidR="00EA2126" w:rsidRPr="00391B31">
        <w:rPr>
          <w:rFonts w:eastAsia="Times New Roman" w:cstheme="minorHAnsi"/>
          <w:color w:val="444444"/>
          <w:sz w:val="24"/>
          <w:szCs w:val="24"/>
          <w:lang w:eastAsia="en-GB"/>
        </w:rPr>
        <w:t>catapulted</w:t>
      </w:r>
      <w:r w:rsidR="006935A6" w:rsidRPr="00391B31">
        <w:rPr>
          <w:rFonts w:eastAsia="Times New Roman" w:cstheme="minorHAnsi"/>
          <w:color w:val="444444"/>
          <w:sz w:val="24"/>
          <w:szCs w:val="24"/>
          <w:lang w:eastAsia="en-GB"/>
        </w:rPr>
        <w:t xml:space="preserve"> </w:t>
      </w:r>
      <w:r w:rsidR="00E53AFE" w:rsidRPr="00391B31">
        <w:rPr>
          <w:rFonts w:eastAsia="Times New Roman" w:cstheme="minorHAnsi"/>
          <w:color w:val="444444"/>
          <w:sz w:val="24"/>
          <w:szCs w:val="24"/>
          <w:lang w:eastAsia="en-GB"/>
        </w:rPr>
        <w:t xml:space="preserve">the world </w:t>
      </w:r>
      <w:r w:rsidR="0009024E" w:rsidRPr="00391B31">
        <w:rPr>
          <w:rFonts w:eastAsia="Times New Roman" w:cstheme="minorHAnsi"/>
          <w:color w:val="444444"/>
          <w:sz w:val="24"/>
          <w:szCs w:val="24"/>
          <w:lang w:eastAsia="en-GB"/>
        </w:rPr>
        <w:t>with</w:t>
      </w:r>
      <w:r w:rsidR="00E53AFE" w:rsidRPr="00391B31">
        <w:rPr>
          <w:rFonts w:eastAsia="Times New Roman" w:cstheme="minorHAnsi"/>
          <w:color w:val="444444"/>
          <w:sz w:val="24"/>
          <w:szCs w:val="24"/>
          <w:lang w:eastAsia="en-GB"/>
        </w:rPr>
        <w:t xml:space="preserve"> </w:t>
      </w:r>
      <w:r w:rsidR="003F2B65" w:rsidRPr="00391B31">
        <w:rPr>
          <w:rFonts w:eastAsia="Times New Roman" w:cstheme="minorHAnsi"/>
          <w:color w:val="444444"/>
          <w:sz w:val="24"/>
          <w:szCs w:val="24"/>
          <w:lang w:eastAsia="en-GB"/>
        </w:rPr>
        <w:t xml:space="preserve">new demands from </w:t>
      </w:r>
      <w:r w:rsidR="00D10E2C" w:rsidRPr="00391B31">
        <w:rPr>
          <w:rFonts w:eastAsia="Times New Roman" w:cstheme="minorHAnsi"/>
          <w:color w:val="444444"/>
          <w:sz w:val="24"/>
          <w:szCs w:val="24"/>
          <w:lang w:eastAsia="en-GB"/>
        </w:rPr>
        <w:t>employees.</w:t>
      </w:r>
      <w:r w:rsidR="003F2B65" w:rsidRPr="00391B31">
        <w:rPr>
          <w:rFonts w:eastAsia="Times New Roman" w:cstheme="minorHAnsi"/>
          <w:color w:val="444444"/>
          <w:sz w:val="24"/>
          <w:szCs w:val="24"/>
          <w:lang w:eastAsia="en-GB"/>
        </w:rPr>
        <w:t xml:space="preserve"> new feature</w:t>
      </w:r>
      <w:r w:rsidR="0009024E" w:rsidRPr="00391B31">
        <w:rPr>
          <w:rFonts w:eastAsia="Times New Roman" w:cstheme="minorHAnsi"/>
          <w:color w:val="444444"/>
          <w:sz w:val="24"/>
          <w:szCs w:val="24"/>
          <w:lang w:eastAsia="en-GB"/>
        </w:rPr>
        <w:t>s</w:t>
      </w:r>
      <w:r w:rsidR="003F2B65" w:rsidRPr="00391B31">
        <w:rPr>
          <w:rFonts w:eastAsia="Times New Roman" w:cstheme="minorHAnsi"/>
          <w:color w:val="444444"/>
          <w:sz w:val="24"/>
          <w:szCs w:val="24"/>
          <w:lang w:eastAsia="en-GB"/>
        </w:rPr>
        <w:t xml:space="preserve"> and collaboration tools</w:t>
      </w:r>
      <w:r w:rsidR="000F766E" w:rsidRPr="00391B31">
        <w:rPr>
          <w:rFonts w:eastAsia="Times New Roman" w:cstheme="minorHAnsi"/>
          <w:color w:val="444444"/>
          <w:sz w:val="24"/>
          <w:szCs w:val="24"/>
          <w:lang w:eastAsia="en-GB"/>
        </w:rPr>
        <w:t xml:space="preserve"> </w:t>
      </w:r>
      <w:proofErr w:type="gramStart"/>
      <w:r w:rsidR="00037CB9" w:rsidRPr="00391B31">
        <w:rPr>
          <w:rFonts w:eastAsia="Times New Roman" w:cstheme="minorHAnsi"/>
          <w:color w:val="444444"/>
          <w:sz w:val="24"/>
          <w:szCs w:val="24"/>
          <w:lang w:eastAsia="en-GB"/>
        </w:rPr>
        <w:t>are used</w:t>
      </w:r>
      <w:proofErr w:type="gramEnd"/>
      <w:r w:rsidR="00037CB9" w:rsidRPr="00391B31">
        <w:rPr>
          <w:rFonts w:eastAsia="Times New Roman" w:cstheme="minorHAnsi"/>
          <w:color w:val="444444"/>
          <w:sz w:val="24"/>
          <w:szCs w:val="24"/>
          <w:lang w:eastAsia="en-GB"/>
        </w:rPr>
        <w:t xml:space="preserve"> </w:t>
      </w:r>
      <w:r w:rsidR="000F766E" w:rsidRPr="00391B31">
        <w:rPr>
          <w:rFonts w:eastAsia="Times New Roman" w:cstheme="minorHAnsi"/>
          <w:color w:val="444444"/>
          <w:sz w:val="24"/>
          <w:szCs w:val="24"/>
          <w:lang w:eastAsia="en-GB"/>
        </w:rPr>
        <w:t xml:space="preserve">to empower their </w:t>
      </w:r>
      <w:r w:rsidR="0009024E" w:rsidRPr="00391B31">
        <w:rPr>
          <w:rFonts w:eastAsia="Times New Roman" w:cstheme="minorHAnsi"/>
          <w:color w:val="444444"/>
          <w:sz w:val="24"/>
          <w:szCs w:val="24"/>
          <w:lang w:eastAsia="en-GB"/>
        </w:rPr>
        <w:t>employees to</w:t>
      </w:r>
      <w:r w:rsidR="000F766E" w:rsidRPr="00391B31">
        <w:rPr>
          <w:rFonts w:eastAsia="Times New Roman" w:cstheme="minorHAnsi"/>
          <w:color w:val="444444"/>
          <w:sz w:val="24"/>
          <w:szCs w:val="24"/>
          <w:lang w:eastAsia="en-GB"/>
        </w:rPr>
        <w:t xml:space="preserve"> work from home or </w:t>
      </w:r>
      <w:r w:rsidR="0093587A" w:rsidRPr="00391B31">
        <w:rPr>
          <w:rFonts w:eastAsia="Times New Roman" w:cstheme="minorHAnsi"/>
          <w:color w:val="444444"/>
          <w:sz w:val="24"/>
          <w:szCs w:val="24"/>
          <w:lang w:eastAsia="en-GB"/>
        </w:rPr>
        <w:t>remotely.</w:t>
      </w:r>
      <w:r w:rsidR="0009024E" w:rsidRPr="00391B31">
        <w:rPr>
          <w:rFonts w:eastAsia="Times New Roman" w:cstheme="minorHAnsi"/>
          <w:color w:val="444444"/>
          <w:sz w:val="24"/>
          <w:szCs w:val="24"/>
          <w:lang w:eastAsia="en-GB"/>
        </w:rPr>
        <w:t xml:space="preserve"> </w:t>
      </w:r>
      <w:r w:rsidR="009076BC" w:rsidRPr="00391B31">
        <w:rPr>
          <w:rFonts w:eastAsia="Times New Roman" w:cstheme="minorHAnsi"/>
          <w:color w:val="444444"/>
          <w:sz w:val="24"/>
          <w:szCs w:val="24"/>
          <w:lang w:eastAsia="en-GB"/>
        </w:rPr>
        <w:t>The realisation of ho</w:t>
      </w:r>
      <w:r w:rsidR="0093587A" w:rsidRPr="00391B31">
        <w:rPr>
          <w:rFonts w:eastAsia="Times New Roman" w:cstheme="minorHAnsi"/>
          <w:color w:val="444444"/>
          <w:sz w:val="24"/>
          <w:szCs w:val="24"/>
          <w:lang w:eastAsia="en-GB"/>
        </w:rPr>
        <w:t>w</w:t>
      </w:r>
      <w:r w:rsidR="009076BC" w:rsidRPr="00391B31">
        <w:rPr>
          <w:rFonts w:eastAsia="Times New Roman" w:cstheme="minorHAnsi"/>
          <w:color w:val="444444"/>
          <w:sz w:val="24"/>
          <w:szCs w:val="24"/>
          <w:lang w:eastAsia="en-GB"/>
        </w:rPr>
        <w:t xml:space="preserve"> </w:t>
      </w:r>
      <w:r w:rsidR="0093587A" w:rsidRPr="00391B31">
        <w:rPr>
          <w:rFonts w:eastAsia="Times New Roman" w:cstheme="minorHAnsi"/>
          <w:color w:val="444444"/>
          <w:sz w:val="24"/>
          <w:szCs w:val="24"/>
          <w:lang w:eastAsia="en-GB"/>
        </w:rPr>
        <w:t>dominant</w:t>
      </w:r>
      <w:r w:rsidR="009076BC" w:rsidRPr="00391B31">
        <w:rPr>
          <w:rFonts w:eastAsia="Times New Roman" w:cstheme="minorHAnsi"/>
          <w:color w:val="444444"/>
          <w:sz w:val="24"/>
          <w:szCs w:val="24"/>
          <w:lang w:eastAsia="en-GB"/>
        </w:rPr>
        <w:t xml:space="preserve"> these tools become</w:t>
      </w:r>
      <w:r w:rsidR="0093587A" w:rsidRPr="00391B31">
        <w:rPr>
          <w:rFonts w:eastAsia="Times New Roman" w:cstheme="minorHAnsi"/>
          <w:color w:val="444444"/>
          <w:sz w:val="24"/>
          <w:szCs w:val="24"/>
          <w:lang w:eastAsia="en-GB"/>
        </w:rPr>
        <w:t xml:space="preserve"> have </w:t>
      </w:r>
      <w:r w:rsidR="00E12926" w:rsidRPr="00391B31">
        <w:rPr>
          <w:rFonts w:eastAsia="Times New Roman" w:cstheme="minorHAnsi"/>
          <w:color w:val="444444"/>
          <w:sz w:val="24"/>
          <w:szCs w:val="24"/>
          <w:lang w:eastAsia="en-GB"/>
        </w:rPr>
        <w:t xml:space="preserve">given google new </w:t>
      </w:r>
      <w:r w:rsidR="00E2079C" w:rsidRPr="00391B31">
        <w:rPr>
          <w:rFonts w:eastAsia="Times New Roman" w:cstheme="minorHAnsi"/>
          <w:color w:val="444444"/>
          <w:sz w:val="24"/>
          <w:szCs w:val="24"/>
          <w:lang w:eastAsia="en-GB"/>
        </w:rPr>
        <w:t>innovations to</w:t>
      </w:r>
      <w:r w:rsidR="009076BC" w:rsidRPr="00391B31">
        <w:rPr>
          <w:rFonts w:eastAsia="Times New Roman" w:cstheme="minorHAnsi"/>
          <w:color w:val="444444"/>
          <w:sz w:val="24"/>
          <w:szCs w:val="24"/>
          <w:lang w:eastAsia="en-GB"/>
        </w:rPr>
        <w:t xml:space="preserve"> have faster easier ways to </w:t>
      </w:r>
      <w:r w:rsidR="00D10E2C" w:rsidRPr="00391B31">
        <w:rPr>
          <w:rFonts w:eastAsia="Times New Roman" w:cstheme="minorHAnsi"/>
          <w:color w:val="444444"/>
          <w:sz w:val="24"/>
          <w:szCs w:val="24"/>
          <w:lang w:eastAsia="en-GB"/>
        </w:rPr>
        <w:t xml:space="preserve">communicate and </w:t>
      </w:r>
      <w:r w:rsidR="00E2079C" w:rsidRPr="00391B31">
        <w:rPr>
          <w:rFonts w:eastAsia="Times New Roman" w:cstheme="minorHAnsi"/>
          <w:color w:val="444444"/>
          <w:sz w:val="24"/>
          <w:szCs w:val="24"/>
          <w:lang w:eastAsia="en-GB"/>
        </w:rPr>
        <w:t>collaborate</w:t>
      </w:r>
      <w:r w:rsidR="00D10E2C" w:rsidRPr="00391B31">
        <w:rPr>
          <w:rFonts w:eastAsia="Times New Roman" w:cstheme="minorHAnsi"/>
          <w:color w:val="444444"/>
          <w:sz w:val="24"/>
          <w:szCs w:val="24"/>
          <w:lang w:eastAsia="en-GB"/>
        </w:rPr>
        <w:t xml:space="preserve"> with others</w:t>
      </w:r>
      <w:r w:rsidR="002E09DA" w:rsidRPr="00391B31">
        <w:rPr>
          <w:rFonts w:eastAsia="Times New Roman" w:cstheme="minorHAnsi"/>
          <w:color w:val="444444"/>
          <w:sz w:val="24"/>
          <w:szCs w:val="24"/>
          <w:lang w:eastAsia="en-GB"/>
        </w:rPr>
        <w:t>.</w:t>
      </w:r>
      <w:r w:rsidR="00D10E2C" w:rsidRPr="00391B31">
        <w:rPr>
          <w:rFonts w:eastAsia="Times New Roman" w:cstheme="minorHAnsi"/>
          <w:color w:val="444444"/>
          <w:sz w:val="24"/>
          <w:szCs w:val="24"/>
          <w:lang w:eastAsia="en-GB"/>
        </w:rPr>
        <w:t xml:space="preserve"> </w:t>
      </w:r>
      <w:r w:rsidR="002E09DA" w:rsidRPr="00391B31">
        <w:rPr>
          <w:rFonts w:eastAsia="Times New Roman" w:cstheme="minorHAnsi"/>
          <w:color w:val="444444"/>
          <w:sz w:val="24"/>
          <w:szCs w:val="24"/>
          <w:lang w:eastAsia="en-GB"/>
        </w:rPr>
        <w:t>(</w:t>
      </w:r>
      <w:r w:rsidR="00037CB9" w:rsidRPr="00391B31">
        <w:rPr>
          <w:rFonts w:eastAsia="Times New Roman" w:cstheme="minorHAnsi"/>
          <w:color w:val="444444"/>
          <w:sz w:val="24"/>
          <w:szCs w:val="24"/>
          <w:lang w:eastAsia="en-GB"/>
        </w:rPr>
        <w:t>Google.inc</w:t>
      </w:r>
      <w:r w:rsidR="00F874E1" w:rsidRPr="00391B31">
        <w:rPr>
          <w:rFonts w:eastAsia="Times New Roman" w:cstheme="minorHAnsi"/>
          <w:color w:val="444444"/>
          <w:sz w:val="24"/>
          <w:szCs w:val="24"/>
          <w:lang w:eastAsia="en-GB"/>
        </w:rPr>
        <w:t>.com)</w:t>
      </w:r>
      <w:r w:rsidR="002E09DA" w:rsidRPr="00391B31">
        <w:rPr>
          <w:rFonts w:eastAsia="Times New Roman" w:cstheme="minorHAnsi"/>
          <w:color w:val="444444"/>
          <w:sz w:val="24"/>
          <w:szCs w:val="24"/>
          <w:lang w:eastAsia="en-GB"/>
        </w:rPr>
        <w:t xml:space="preserve">       </w:t>
      </w:r>
    </w:p>
    <w:p w14:paraId="49F30DFB" w14:textId="77777777" w:rsidR="00F874E1" w:rsidRPr="00391B31" w:rsidRDefault="00F874E1" w:rsidP="00391B31">
      <w:pPr>
        <w:shd w:val="clear" w:color="auto" w:fill="FFFFFF"/>
        <w:spacing w:after="225" w:line="360" w:lineRule="auto"/>
        <w:rPr>
          <w:rFonts w:eastAsia="Times New Roman" w:cstheme="minorHAnsi"/>
          <w:color w:val="444444"/>
          <w:sz w:val="24"/>
          <w:szCs w:val="24"/>
          <w:lang w:eastAsia="en-GB"/>
        </w:rPr>
      </w:pPr>
    </w:p>
    <w:p w14:paraId="50A62E66" w14:textId="67733632" w:rsidR="001057CC" w:rsidRPr="00391B31" w:rsidRDefault="002E09DA" w:rsidP="00391B31">
      <w:pPr>
        <w:shd w:val="clear" w:color="auto" w:fill="FFFFFF"/>
        <w:spacing w:after="225" w:line="360" w:lineRule="auto"/>
        <w:rPr>
          <w:rFonts w:eastAsia="Times New Roman" w:cstheme="minorHAnsi"/>
          <w:color w:val="444444"/>
          <w:sz w:val="24"/>
          <w:szCs w:val="24"/>
          <w:lang w:eastAsia="en-GB"/>
        </w:rPr>
      </w:pPr>
      <w:r w:rsidRPr="00391B31">
        <w:rPr>
          <w:rFonts w:eastAsia="Times New Roman" w:cstheme="minorHAnsi"/>
          <w:color w:val="444444"/>
          <w:sz w:val="24"/>
          <w:szCs w:val="24"/>
          <w:lang w:eastAsia="en-GB"/>
        </w:rPr>
        <w:t xml:space="preserve">    </w:t>
      </w:r>
    </w:p>
    <w:p w14:paraId="4C64B790" w14:textId="77777777" w:rsidR="00682979" w:rsidRPr="00391B31" w:rsidRDefault="00A45E12" w:rsidP="00391B31">
      <w:pPr>
        <w:pStyle w:val="ListParagraph"/>
        <w:numPr>
          <w:ilvl w:val="0"/>
          <w:numId w:val="21"/>
        </w:numPr>
        <w:shd w:val="clear" w:color="auto" w:fill="FFFFFF"/>
        <w:spacing w:after="225" w:line="360" w:lineRule="auto"/>
        <w:rPr>
          <w:rFonts w:eastAsia="Times New Roman" w:cstheme="minorHAnsi"/>
          <w:b/>
          <w:bCs/>
          <w:color w:val="444444"/>
          <w:sz w:val="24"/>
          <w:szCs w:val="24"/>
          <w:lang w:eastAsia="en-GB"/>
        </w:rPr>
      </w:pPr>
      <w:r w:rsidRPr="00391B31">
        <w:rPr>
          <w:rFonts w:eastAsia="Times New Roman" w:cstheme="minorHAnsi"/>
          <w:b/>
          <w:bCs/>
          <w:color w:val="444444"/>
          <w:sz w:val="24"/>
          <w:szCs w:val="24"/>
          <w:lang w:eastAsia="en-GB"/>
        </w:rPr>
        <w:t xml:space="preserve">Additional </w:t>
      </w:r>
      <w:r w:rsidR="00204A75" w:rsidRPr="00391B31">
        <w:rPr>
          <w:rFonts w:eastAsia="Times New Roman" w:cstheme="minorHAnsi"/>
          <w:b/>
          <w:bCs/>
          <w:color w:val="444444"/>
          <w:sz w:val="24"/>
          <w:szCs w:val="24"/>
          <w:lang w:eastAsia="en-GB"/>
        </w:rPr>
        <w:t>Human resource programs</w:t>
      </w:r>
    </w:p>
    <w:p w14:paraId="5D842647" w14:textId="7AFDF7AE" w:rsidR="002F4F8A" w:rsidRPr="00391B31" w:rsidRDefault="00BE674A" w:rsidP="00391B31">
      <w:pPr>
        <w:shd w:val="clear" w:color="auto" w:fill="FFFFFF"/>
        <w:spacing w:after="225" w:line="360" w:lineRule="auto"/>
        <w:rPr>
          <w:rFonts w:eastAsia="Times New Roman" w:cstheme="minorHAnsi"/>
          <w:color w:val="444444"/>
          <w:sz w:val="24"/>
          <w:szCs w:val="24"/>
          <w:lang w:eastAsia="en-GB"/>
        </w:rPr>
      </w:pPr>
      <w:r w:rsidRPr="00391B31">
        <w:rPr>
          <w:rFonts w:eastAsia="Times New Roman" w:cstheme="minorHAnsi"/>
          <w:color w:val="444444"/>
          <w:sz w:val="24"/>
          <w:szCs w:val="24"/>
          <w:lang w:eastAsia="en-GB"/>
        </w:rPr>
        <w:t>T</w:t>
      </w:r>
      <w:r w:rsidR="00682979" w:rsidRPr="00391B31">
        <w:rPr>
          <w:rFonts w:eastAsia="Times New Roman" w:cstheme="minorHAnsi"/>
          <w:color w:val="444444"/>
          <w:sz w:val="24"/>
          <w:szCs w:val="24"/>
          <w:lang w:eastAsia="en-GB"/>
        </w:rPr>
        <w:t>hrough its organisational culture google</w:t>
      </w:r>
      <w:r w:rsidRPr="00391B31">
        <w:rPr>
          <w:rFonts w:eastAsia="Times New Roman" w:cstheme="minorHAnsi"/>
          <w:color w:val="444444"/>
          <w:sz w:val="24"/>
          <w:szCs w:val="24"/>
          <w:lang w:eastAsia="en-GB"/>
        </w:rPr>
        <w:t xml:space="preserve"> is committed to </w:t>
      </w:r>
      <w:r w:rsidR="001D4D97" w:rsidRPr="00391B31">
        <w:rPr>
          <w:rFonts w:eastAsia="Times New Roman" w:cstheme="minorHAnsi"/>
          <w:color w:val="444444"/>
          <w:sz w:val="24"/>
          <w:szCs w:val="24"/>
          <w:lang w:eastAsia="en-GB"/>
        </w:rPr>
        <w:t xml:space="preserve">applying a </w:t>
      </w:r>
      <w:r w:rsidR="00732137" w:rsidRPr="00391B31">
        <w:rPr>
          <w:rFonts w:eastAsia="Times New Roman" w:cstheme="minorHAnsi"/>
          <w:color w:val="444444"/>
          <w:sz w:val="24"/>
          <w:szCs w:val="24"/>
          <w:lang w:eastAsia="en-GB"/>
        </w:rPr>
        <w:t>direct</w:t>
      </w:r>
      <w:r w:rsidR="001D4D97" w:rsidRPr="00391B31">
        <w:rPr>
          <w:rFonts w:eastAsia="Times New Roman" w:cstheme="minorHAnsi"/>
          <w:color w:val="444444"/>
          <w:sz w:val="24"/>
          <w:szCs w:val="24"/>
          <w:lang w:eastAsia="en-GB"/>
        </w:rPr>
        <w:t xml:space="preserve"> approach to employee </w:t>
      </w:r>
      <w:r w:rsidR="00187DE1" w:rsidRPr="00391B31">
        <w:rPr>
          <w:rFonts w:eastAsia="Times New Roman" w:cstheme="minorHAnsi"/>
          <w:color w:val="444444"/>
          <w:sz w:val="24"/>
          <w:szCs w:val="24"/>
          <w:lang w:eastAsia="en-GB"/>
        </w:rPr>
        <w:t>development.</w:t>
      </w:r>
      <w:r w:rsidR="00661396" w:rsidRPr="00391B31">
        <w:rPr>
          <w:rFonts w:eastAsia="Times New Roman" w:cstheme="minorHAnsi"/>
          <w:color w:val="444444"/>
          <w:sz w:val="24"/>
          <w:szCs w:val="24"/>
          <w:lang w:eastAsia="en-GB"/>
        </w:rPr>
        <w:t xml:space="preserve"> This method </w:t>
      </w:r>
      <w:r w:rsidR="00AE7CA9" w:rsidRPr="00391B31">
        <w:rPr>
          <w:rFonts w:eastAsia="Times New Roman" w:cstheme="minorHAnsi"/>
          <w:color w:val="444444"/>
          <w:sz w:val="24"/>
          <w:szCs w:val="24"/>
          <w:lang w:eastAsia="en-GB"/>
        </w:rPr>
        <w:t xml:space="preserve">will focus on using experiential learning to improve </w:t>
      </w:r>
      <w:r w:rsidR="00187DE1" w:rsidRPr="00391B31">
        <w:rPr>
          <w:rFonts w:eastAsia="Times New Roman" w:cstheme="minorHAnsi"/>
          <w:color w:val="444444"/>
          <w:sz w:val="24"/>
          <w:szCs w:val="24"/>
          <w:lang w:eastAsia="en-GB"/>
        </w:rPr>
        <w:t xml:space="preserve">skills and technical knowledge to support the technical </w:t>
      </w:r>
      <w:r w:rsidR="00E71C6E" w:rsidRPr="00391B31">
        <w:rPr>
          <w:rFonts w:eastAsia="Times New Roman" w:cstheme="minorHAnsi"/>
          <w:color w:val="444444"/>
          <w:sz w:val="24"/>
          <w:szCs w:val="24"/>
          <w:lang w:eastAsia="en-GB"/>
        </w:rPr>
        <w:t>innovation.</w:t>
      </w:r>
      <w:r w:rsidR="00B70008" w:rsidRPr="00391B31">
        <w:rPr>
          <w:rFonts w:eastAsia="Times New Roman" w:cstheme="minorHAnsi"/>
          <w:color w:val="444444"/>
          <w:sz w:val="24"/>
          <w:szCs w:val="24"/>
          <w:lang w:eastAsia="en-GB"/>
        </w:rPr>
        <w:t xml:space="preserve"> </w:t>
      </w:r>
      <w:r w:rsidR="00E71C6E" w:rsidRPr="00391B31">
        <w:rPr>
          <w:rFonts w:eastAsia="Times New Roman" w:cstheme="minorHAnsi"/>
          <w:color w:val="444444"/>
          <w:sz w:val="24"/>
          <w:szCs w:val="24"/>
          <w:lang w:eastAsia="en-GB"/>
        </w:rPr>
        <w:t>This</w:t>
      </w:r>
      <w:r w:rsidR="00B70008" w:rsidRPr="00391B31">
        <w:rPr>
          <w:rFonts w:eastAsia="Times New Roman" w:cstheme="minorHAnsi"/>
          <w:color w:val="444444"/>
          <w:sz w:val="24"/>
          <w:szCs w:val="24"/>
          <w:lang w:eastAsia="en-GB"/>
        </w:rPr>
        <w:t xml:space="preserve"> </w:t>
      </w:r>
      <w:r w:rsidR="00E310E4" w:rsidRPr="00391B31">
        <w:rPr>
          <w:rFonts w:eastAsia="Times New Roman" w:cstheme="minorHAnsi"/>
          <w:color w:val="444444"/>
          <w:sz w:val="24"/>
          <w:szCs w:val="24"/>
          <w:lang w:eastAsia="en-GB"/>
        </w:rPr>
        <w:t xml:space="preserve">can </w:t>
      </w:r>
      <w:proofErr w:type="gramStart"/>
      <w:r w:rsidR="00E310E4" w:rsidRPr="00391B31">
        <w:rPr>
          <w:rFonts w:eastAsia="Times New Roman" w:cstheme="minorHAnsi"/>
          <w:color w:val="444444"/>
          <w:sz w:val="24"/>
          <w:szCs w:val="24"/>
          <w:lang w:eastAsia="en-GB"/>
        </w:rPr>
        <w:t>be</w:t>
      </w:r>
      <w:r w:rsidR="00B70008" w:rsidRPr="00391B31">
        <w:rPr>
          <w:rFonts w:eastAsia="Times New Roman" w:cstheme="minorHAnsi"/>
          <w:color w:val="444444"/>
          <w:sz w:val="24"/>
          <w:szCs w:val="24"/>
          <w:lang w:eastAsia="en-GB"/>
        </w:rPr>
        <w:t xml:space="preserve"> seen</w:t>
      </w:r>
      <w:proofErr w:type="gramEnd"/>
      <w:r w:rsidR="00B70008" w:rsidRPr="00391B31">
        <w:rPr>
          <w:rFonts w:eastAsia="Times New Roman" w:cstheme="minorHAnsi"/>
          <w:color w:val="444444"/>
          <w:sz w:val="24"/>
          <w:szCs w:val="24"/>
          <w:lang w:eastAsia="en-GB"/>
        </w:rPr>
        <w:t xml:space="preserve"> within </w:t>
      </w:r>
      <w:r w:rsidR="00BC6126" w:rsidRPr="00391B31">
        <w:rPr>
          <w:rFonts w:eastAsia="Times New Roman" w:cstheme="minorHAnsi"/>
          <w:color w:val="444444"/>
          <w:sz w:val="24"/>
          <w:szCs w:val="24"/>
          <w:lang w:eastAsia="en-GB"/>
        </w:rPr>
        <w:t xml:space="preserve">new policies implemented to support </w:t>
      </w:r>
      <w:r w:rsidR="00E71C6E" w:rsidRPr="00391B31">
        <w:rPr>
          <w:rFonts w:eastAsia="Times New Roman" w:cstheme="minorHAnsi"/>
          <w:color w:val="444444"/>
          <w:sz w:val="24"/>
          <w:szCs w:val="24"/>
          <w:lang w:eastAsia="en-GB"/>
        </w:rPr>
        <w:t xml:space="preserve">involvement in projects and experiments. </w:t>
      </w:r>
      <w:r w:rsidR="00845FFE" w:rsidRPr="00391B31">
        <w:rPr>
          <w:rFonts w:eastAsia="Times New Roman" w:cstheme="minorHAnsi"/>
          <w:color w:val="444444"/>
          <w:sz w:val="24"/>
          <w:szCs w:val="24"/>
          <w:lang w:eastAsia="en-GB"/>
        </w:rPr>
        <w:t>(</w:t>
      </w:r>
      <w:r w:rsidR="002072E2" w:rsidRPr="00391B31">
        <w:rPr>
          <w:rFonts w:eastAsia="Times New Roman" w:cstheme="minorHAnsi"/>
          <w:color w:val="444444"/>
          <w:sz w:val="24"/>
          <w:szCs w:val="24"/>
          <w:lang w:eastAsia="en-GB"/>
        </w:rPr>
        <w:t>Donnelly</w:t>
      </w:r>
      <w:r w:rsidR="009053F9" w:rsidRPr="00391B31">
        <w:rPr>
          <w:rFonts w:eastAsia="Times New Roman" w:cstheme="minorHAnsi"/>
          <w:color w:val="444444"/>
          <w:sz w:val="24"/>
          <w:szCs w:val="24"/>
          <w:lang w:eastAsia="en-GB"/>
        </w:rPr>
        <w:t xml:space="preserve"> &amp; Johns </w:t>
      </w:r>
      <w:r w:rsidR="002072E2" w:rsidRPr="00391B31">
        <w:rPr>
          <w:rFonts w:eastAsia="Times New Roman" w:cstheme="minorHAnsi"/>
          <w:color w:val="444444"/>
          <w:sz w:val="24"/>
          <w:szCs w:val="24"/>
          <w:lang w:eastAsia="en-GB"/>
        </w:rPr>
        <w:t>2020)</w:t>
      </w:r>
    </w:p>
    <w:p w14:paraId="06CCA94C" w14:textId="4142425D" w:rsidR="00B2272A" w:rsidRPr="00391B31" w:rsidRDefault="00B2272A" w:rsidP="00391B31">
      <w:pPr>
        <w:shd w:val="clear" w:color="auto" w:fill="FFFFFF"/>
        <w:spacing w:after="225" w:line="360" w:lineRule="auto"/>
        <w:rPr>
          <w:rFonts w:eastAsia="Times New Roman" w:cstheme="minorHAnsi"/>
          <w:color w:val="444444"/>
          <w:sz w:val="24"/>
          <w:szCs w:val="24"/>
          <w:lang w:eastAsia="en-GB"/>
        </w:rPr>
      </w:pPr>
    </w:p>
    <w:p w14:paraId="4997AEA8" w14:textId="77777777" w:rsidR="002F4F8A" w:rsidRPr="00391B31" w:rsidRDefault="002F4F8A" w:rsidP="00391B31">
      <w:pPr>
        <w:pStyle w:val="ListParagraph"/>
        <w:numPr>
          <w:ilvl w:val="0"/>
          <w:numId w:val="21"/>
        </w:numPr>
        <w:shd w:val="clear" w:color="auto" w:fill="FFFFFF"/>
        <w:spacing w:after="225" w:line="360" w:lineRule="auto"/>
        <w:rPr>
          <w:rFonts w:eastAsia="Times New Roman" w:cstheme="minorHAnsi"/>
          <w:b/>
          <w:bCs/>
          <w:color w:val="444444"/>
          <w:sz w:val="24"/>
          <w:szCs w:val="24"/>
          <w:lang w:eastAsia="en-GB"/>
        </w:rPr>
      </w:pPr>
      <w:r w:rsidRPr="00391B31">
        <w:rPr>
          <w:rFonts w:eastAsia="Times New Roman" w:cstheme="minorHAnsi"/>
          <w:b/>
          <w:bCs/>
          <w:color w:val="444444"/>
          <w:sz w:val="24"/>
          <w:szCs w:val="24"/>
          <w:lang w:eastAsia="en-GB"/>
        </w:rPr>
        <w:t>Branching out into new AI (Artificial intelligence) territories</w:t>
      </w:r>
    </w:p>
    <w:p w14:paraId="5B143E84" w14:textId="6D89947E" w:rsidR="002F4F8A" w:rsidRPr="00391B31" w:rsidRDefault="002F4F8A" w:rsidP="00391B31">
      <w:pPr>
        <w:spacing w:line="360" w:lineRule="auto"/>
        <w:rPr>
          <w:rFonts w:eastAsia="Times New Roman" w:cstheme="minorHAnsi"/>
          <w:color w:val="444444"/>
          <w:sz w:val="24"/>
          <w:szCs w:val="24"/>
          <w:lang w:eastAsia="en-GB"/>
        </w:rPr>
      </w:pPr>
      <w:r w:rsidRPr="00391B31">
        <w:rPr>
          <w:rFonts w:cstheme="minorHAnsi"/>
          <w:sz w:val="24"/>
          <w:szCs w:val="24"/>
          <w:shd w:val="clear" w:color="auto" w:fill="FFFFFF"/>
        </w:rPr>
        <w:t xml:space="preserve">Google has easily moved into AI, with its already established search engine, machine learning, and </w:t>
      </w:r>
      <w:r w:rsidR="00BA4F57" w:rsidRPr="00391B31">
        <w:rPr>
          <w:rFonts w:cstheme="minorHAnsi"/>
          <w:sz w:val="24"/>
          <w:szCs w:val="24"/>
          <w:shd w:val="clear" w:color="auto" w:fill="FFFFFF"/>
        </w:rPr>
        <w:t>collaboration tools</w:t>
      </w:r>
      <w:r w:rsidR="00732137" w:rsidRPr="00391B31">
        <w:rPr>
          <w:rFonts w:cstheme="minorHAnsi"/>
          <w:sz w:val="24"/>
          <w:szCs w:val="24"/>
          <w:shd w:val="clear" w:color="auto" w:fill="FFFFFF"/>
        </w:rPr>
        <w:t xml:space="preserve">. </w:t>
      </w:r>
      <w:r w:rsidRPr="00391B31">
        <w:rPr>
          <w:rFonts w:cstheme="minorHAnsi"/>
          <w:sz w:val="24"/>
          <w:szCs w:val="24"/>
          <w:shd w:val="clear" w:color="auto" w:fill="FFFFFF"/>
        </w:rPr>
        <w:t xml:space="preserve">The company already </w:t>
      </w:r>
      <w:r w:rsidR="00732137" w:rsidRPr="00391B31">
        <w:rPr>
          <w:rFonts w:cstheme="minorHAnsi"/>
          <w:sz w:val="24"/>
          <w:szCs w:val="24"/>
          <w:shd w:val="clear" w:color="auto" w:fill="FFFFFF"/>
        </w:rPr>
        <w:t>has infiltrated</w:t>
      </w:r>
      <w:r w:rsidRPr="00391B31">
        <w:rPr>
          <w:rFonts w:cstheme="minorHAnsi"/>
          <w:sz w:val="24"/>
          <w:szCs w:val="24"/>
          <w:shd w:val="clear" w:color="auto" w:fill="FFFFFF"/>
        </w:rPr>
        <w:t xml:space="preserve"> the smart home industry with the </w:t>
      </w:r>
      <w:r w:rsidRPr="00391B31">
        <w:rPr>
          <w:rFonts w:cstheme="minorHAnsi"/>
          <w:sz w:val="24"/>
          <w:szCs w:val="24"/>
          <w:shd w:val="clear" w:color="auto" w:fill="FFFFFF"/>
        </w:rPr>
        <w:lastRenderedPageBreak/>
        <w:t xml:space="preserve">Google Home </w:t>
      </w:r>
      <w:r w:rsidR="00270699" w:rsidRPr="00391B31">
        <w:rPr>
          <w:rFonts w:cstheme="minorHAnsi"/>
          <w:sz w:val="24"/>
          <w:szCs w:val="24"/>
          <w:shd w:val="clear" w:color="auto" w:fill="FFFFFF"/>
        </w:rPr>
        <w:t xml:space="preserve">speaker, and ease of </w:t>
      </w:r>
      <w:r w:rsidR="00732137" w:rsidRPr="00391B31">
        <w:rPr>
          <w:rFonts w:cstheme="minorHAnsi"/>
          <w:sz w:val="24"/>
          <w:szCs w:val="24"/>
          <w:shd w:val="clear" w:color="auto" w:fill="FFFFFF"/>
        </w:rPr>
        <w:t>communication tools</w:t>
      </w:r>
      <w:r w:rsidR="00270699" w:rsidRPr="00391B31">
        <w:rPr>
          <w:rFonts w:cstheme="minorHAnsi"/>
          <w:sz w:val="24"/>
          <w:szCs w:val="24"/>
          <w:shd w:val="clear" w:color="auto" w:fill="FFFFFF"/>
        </w:rPr>
        <w:t xml:space="preserve"> </w:t>
      </w:r>
      <w:r w:rsidR="00E53EC8" w:rsidRPr="00391B31">
        <w:rPr>
          <w:rFonts w:cstheme="minorHAnsi"/>
          <w:sz w:val="24"/>
          <w:szCs w:val="24"/>
          <w:shd w:val="clear" w:color="auto" w:fill="FFFFFF"/>
        </w:rPr>
        <w:t xml:space="preserve">It has set its sights </w:t>
      </w:r>
      <w:r w:rsidR="00732137" w:rsidRPr="00391B31">
        <w:rPr>
          <w:rFonts w:cstheme="minorHAnsi"/>
          <w:sz w:val="24"/>
          <w:szCs w:val="24"/>
          <w:shd w:val="clear" w:color="auto" w:fill="FFFFFF"/>
        </w:rPr>
        <w:t>on embracing</w:t>
      </w:r>
      <w:r w:rsidRPr="00391B31">
        <w:rPr>
          <w:rFonts w:cstheme="minorHAnsi"/>
          <w:sz w:val="24"/>
          <w:szCs w:val="24"/>
          <w:shd w:val="clear" w:color="auto" w:fill="FFFFFF"/>
        </w:rPr>
        <w:t xml:space="preserve"> the health industry </w:t>
      </w:r>
      <w:r w:rsidR="00E53EC8" w:rsidRPr="00391B31">
        <w:rPr>
          <w:rFonts w:cstheme="minorHAnsi"/>
          <w:sz w:val="24"/>
          <w:szCs w:val="24"/>
          <w:shd w:val="clear" w:color="auto" w:fill="FFFFFF"/>
        </w:rPr>
        <w:t xml:space="preserve">and the </w:t>
      </w:r>
      <w:r w:rsidR="001C04B9" w:rsidRPr="00391B31">
        <w:rPr>
          <w:rFonts w:cstheme="minorHAnsi"/>
          <w:sz w:val="24"/>
          <w:szCs w:val="24"/>
          <w:shd w:val="clear" w:color="auto" w:fill="FFFFFF"/>
        </w:rPr>
        <w:t>wellbeing</w:t>
      </w:r>
      <w:r w:rsidR="00E53EC8" w:rsidRPr="00391B31">
        <w:rPr>
          <w:rFonts w:cstheme="minorHAnsi"/>
          <w:sz w:val="24"/>
          <w:szCs w:val="24"/>
          <w:shd w:val="clear" w:color="auto" w:fill="FFFFFF"/>
        </w:rPr>
        <w:t xml:space="preserve"> of its employees</w:t>
      </w:r>
      <w:r w:rsidR="001C04B9" w:rsidRPr="00391B31">
        <w:rPr>
          <w:rFonts w:cstheme="minorHAnsi"/>
          <w:sz w:val="24"/>
          <w:szCs w:val="24"/>
          <w:shd w:val="clear" w:color="auto" w:fill="FFFFFF"/>
        </w:rPr>
        <w:t>.</w:t>
      </w:r>
      <w:r w:rsidRPr="00391B31">
        <w:rPr>
          <w:rFonts w:cstheme="minorHAnsi"/>
          <w:sz w:val="24"/>
          <w:szCs w:val="24"/>
          <w:shd w:val="clear" w:color="auto" w:fill="FFFFFF"/>
        </w:rPr>
        <w:t xml:space="preserve"> </w:t>
      </w:r>
      <w:r w:rsidR="003E4DB0" w:rsidRPr="00391B31">
        <w:rPr>
          <w:rFonts w:cstheme="minorHAnsi"/>
          <w:sz w:val="24"/>
          <w:szCs w:val="24"/>
          <w:shd w:val="clear" w:color="auto" w:fill="FFFFFF"/>
        </w:rPr>
        <w:t>(</w:t>
      </w:r>
      <w:r w:rsidR="00E338DD" w:rsidRPr="00391B31">
        <w:rPr>
          <w:rFonts w:cstheme="minorHAnsi"/>
          <w:sz w:val="24"/>
          <w:szCs w:val="24"/>
          <w:shd w:val="clear" w:color="auto" w:fill="FFFFFF"/>
        </w:rPr>
        <w:t>Kasperson &amp; Kasperson, 2022)</w:t>
      </w:r>
    </w:p>
    <w:p w14:paraId="4852A7C7" w14:textId="77777777" w:rsidR="00597B72" w:rsidRPr="00391B31" w:rsidRDefault="00597B72" w:rsidP="00391B31">
      <w:pPr>
        <w:spacing w:line="360" w:lineRule="auto"/>
        <w:rPr>
          <w:rFonts w:cstheme="minorHAnsi"/>
          <w:sz w:val="24"/>
          <w:szCs w:val="24"/>
          <w:lang w:eastAsia="en-GB"/>
        </w:rPr>
      </w:pPr>
    </w:p>
    <w:p w14:paraId="61C2D576" w14:textId="16383ADC" w:rsidR="00BD5E85" w:rsidRPr="00391B31" w:rsidRDefault="00E968F5" w:rsidP="00391B31">
      <w:pPr>
        <w:pStyle w:val="Heading3"/>
        <w:spacing w:line="360" w:lineRule="auto"/>
        <w:rPr>
          <w:rFonts w:asciiTheme="minorHAnsi" w:hAnsiTheme="minorHAnsi" w:cstheme="minorHAnsi"/>
          <w:b/>
          <w:bCs/>
          <w:color w:val="auto"/>
        </w:rPr>
      </w:pPr>
      <w:bookmarkStart w:id="17" w:name="_Toc119189675"/>
      <w:r w:rsidRPr="00391B31">
        <w:rPr>
          <w:rFonts w:asciiTheme="minorHAnsi" w:hAnsiTheme="minorHAnsi" w:cstheme="minorHAnsi"/>
          <w:b/>
          <w:bCs/>
          <w:color w:val="auto"/>
        </w:rPr>
        <w:t xml:space="preserve">2.2.4 </w:t>
      </w:r>
      <w:r w:rsidR="00BD5E85" w:rsidRPr="00391B31">
        <w:rPr>
          <w:rFonts w:asciiTheme="minorHAnsi" w:hAnsiTheme="minorHAnsi" w:cstheme="minorHAnsi"/>
          <w:b/>
          <w:bCs/>
          <w:color w:val="auto"/>
        </w:rPr>
        <w:t>Threats</w:t>
      </w:r>
      <w:bookmarkEnd w:id="17"/>
    </w:p>
    <w:p w14:paraId="7D51DBBD" w14:textId="77777777" w:rsidR="00873701" w:rsidRPr="00391B31" w:rsidRDefault="00873701" w:rsidP="00391B31">
      <w:pPr>
        <w:pStyle w:val="Heading2"/>
        <w:spacing w:line="360" w:lineRule="auto"/>
        <w:rPr>
          <w:rFonts w:asciiTheme="minorHAnsi" w:hAnsiTheme="minorHAnsi" w:cstheme="minorHAnsi"/>
          <w:b/>
          <w:bCs/>
          <w:color w:val="auto"/>
          <w:sz w:val="24"/>
          <w:szCs w:val="24"/>
        </w:rPr>
      </w:pPr>
    </w:p>
    <w:p w14:paraId="0A840283" w14:textId="77777777" w:rsidR="00BD5E85" w:rsidRPr="00391B31" w:rsidRDefault="00BD5E85" w:rsidP="00391B31">
      <w:pPr>
        <w:pStyle w:val="ListParagraph"/>
        <w:numPr>
          <w:ilvl w:val="0"/>
          <w:numId w:val="18"/>
        </w:numPr>
        <w:spacing w:line="360" w:lineRule="auto"/>
        <w:rPr>
          <w:rFonts w:cstheme="minorHAnsi"/>
          <w:b/>
          <w:bCs/>
          <w:sz w:val="24"/>
          <w:szCs w:val="24"/>
        </w:rPr>
      </w:pPr>
      <w:r w:rsidRPr="00391B31">
        <w:rPr>
          <w:rFonts w:cstheme="minorHAnsi"/>
          <w:b/>
          <w:bCs/>
          <w:sz w:val="24"/>
          <w:szCs w:val="24"/>
        </w:rPr>
        <w:t>Competition</w:t>
      </w:r>
    </w:p>
    <w:p w14:paraId="05610B9F" w14:textId="13198EA6" w:rsidR="00BD5E85" w:rsidRPr="00391B31" w:rsidRDefault="00BD5E85" w:rsidP="00391B31">
      <w:pPr>
        <w:spacing w:line="360" w:lineRule="auto"/>
        <w:rPr>
          <w:rFonts w:cstheme="minorHAnsi"/>
          <w:sz w:val="24"/>
          <w:szCs w:val="24"/>
        </w:rPr>
      </w:pPr>
      <w:r w:rsidRPr="00391B31">
        <w:rPr>
          <w:rFonts w:cstheme="minorHAnsi"/>
          <w:sz w:val="24"/>
          <w:szCs w:val="24"/>
        </w:rPr>
        <w:t>Google competes against large and innovative multinational companies, which presents a significant threat to reduce market share and revenue</w:t>
      </w:r>
      <w:r w:rsidR="009E0D3B" w:rsidRPr="00391B31">
        <w:rPr>
          <w:rFonts w:cstheme="minorHAnsi"/>
          <w:sz w:val="24"/>
          <w:szCs w:val="24"/>
        </w:rPr>
        <w:t xml:space="preserve">. </w:t>
      </w:r>
    </w:p>
    <w:p w14:paraId="770796CB" w14:textId="77777777" w:rsidR="00BD5E85" w:rsidRPr="00391B31" w:rsidRDefault="00BD5E85" w:rsidP="00391B31">
      <w:pPr>
        <w:pStyle w:val="ListParagraph"/>
        <w:numPr>
          <w:ilvl w:val="0"/>
          <w:numId w:val="18"/>
        </w:numPr>
        <w:spacing w:line="360" w:lineRule="auto"/>
        <w:rPr>
          <w:rFonts w:cstheme="minorHAnsi"/>
          <w:b/>
          <w:bCs/>
          <w:sz w:val="24"/>
          <w:szCs w:val="24"/>
        </w:rPr>
      </w:pPr>
      <w:r w:rsidRPr="00391B31">
        <w:rPr>
          <w:rFonts w:cstheme="minorHAnsi"/>
          <w:b/>
          <w:bCs/>
          <w:sz w:val="24"/>
          <w:szCs w:val="24"/>
        </w:rPr>
        <w:t>Economic uncertainty</w:t>
      </w:r>
    </w:p>
    <w:p w14:paraId="312E314B" w14:textId="66AB0E4F" w:rsidR="00E338DD" w:rsidRPr="00391B31" w:rsidRDefault="00BD5E85" w:rsidP="00391B31">
      <w:pPr>
        <w:spacing w:line="360" w:lineRule="auto"/>
        <w:rPr>
          <w:rFonts w:cstheme="minorHAnsi"/>
          <w:sz w:val="24"/>
          <w:szCs w:val="24"/>
        </w:rPr>
      </w:pPr>
      <w:r w:rsidRPr="00391B31">
        <w:rPr>
          <w:rFonts w:cstheme="minorHAnsi"/>
          <w:sz w:val="24"/>
          <w:szCs w:val="24"/>
        </w:rPr>
        <w:t xml:space="preserve">Google has taken a cautious stance in sight of the threat of economic recession, </w:t>
      </w:r>
      <w:r w:rsidR="009E0D3B" w:rsidRPr="00391B31">
        <w:rPr>
          <w:rFonts w:cstheme="minorHAnsi"/>
          <w:sz w:val="24"/>
          <w:szCs w:val="24"/>
        </w:rPr>
        <w:t>inflation,</w:t>
      </w:r>
      <w:r w:rsidRPr="00391B31">
        <w:rPr>
          <w:rFonts w:cstheme="minorHAnsi"/>
          <w:sz w:val="24"/>
          <w:szCs w:val="24"/>
        </w:rPr>
        <w:t xml:space="preserve"> and the rising cost of living</w:t>
      </w:r>
      <w:r w:rsidR="009E0D3B" w:rsidRPr="00391B31">
        <w:rPr>
          <w:rFonts w:cstheme="minorHAnsi"/>
          <w:sz w:val="24"/>
          <w:szCs w:val="24"/>
        </w:rPr>
        <w:t xml:space="preserve">. </w:t>
      </w:r>
      <w:r w:rsidRPr="00391B31">
        <w:rPr>
          <w:rFonts w:cstheme="minorHAnsi"/>
          <w:sz w:val="24"/>
          <w:szCs w:val="24"/>
        </w:rPr>
        <w:t>This has resulted in slowing the pace for recruitment to rethink hiring and trimming their workforces</w:t>
      </w:r>
      <w:r w:rsidR="00952541" w:rsidRPr="00391B31">
        <w:rPr>
          <w:rFonts w:cstheme="minorHAnsi"/>
          <w:sz w:val="24"/>
          <w:szCs w:val="24"/>
        </w:rPr>
        <w:t xml:space="preserve">, </w:t>
      </w:r>
      <w:r w:rsidRPr="00391B31">
        <w:rPr>
          <w:rFonts w:cstheme="minorHAnsi"/>
          <w:sz w:val="24"/>
          <w:szCs w:val="24"/>
        </w:rPr>
        <w:t xml:space="preserve">whist pausing development to lay more focus on investment. In </w:t>
      </w:r>
      <w:r w:rsidR="00952541" w:rsidRPr="00391B31">
        <w:rPr>
          <w:rFonts w:cstheme="minorHAnsi"/>
          <w:sz w:val="24"/>
          <w:szCs w:val="24"/>
        </w:rPr>
        <w:t xml:space="preserve">these </w:t>
      </w:r>
      <w:r w:rsidRPr="00391B31">
        <w:rPr>
          <w:rFonts w:cstheme="minorHAnsi"/>
          <w:sz w:val="24"/>
          <w:szCs w:val="24"/>
        </w:rPr>
        <w:t xml:space="preserve">times of </w:t>
      </w:r>
      <w:r w:rsidR="006113B9" w:rsidRPr="00391B31">
        <w:rPr>
          <w:rFonts w:cstheme="minorHAnsi"/>
          <w:sz w:val="24"/>
          <w:szCs w:val="24"/>
        </w:rPr>
        <w:t>uncertainty,</w:t>
      </w:r>
      <w:r w:rsidRPr="00391B31">
        <w:rPr>
          <w:rFonts w:cstheme="minorHAnsi"/>
          <w:sz w:val="24"/>
          <w:szCs w:val="24"/>
        </w:rPr>
        <w:t xml:space="preserve"> </w:t>
      </w:r>
      <w:r w:rsidR="009E0D3B" w:rsidRPr="00391B31">
        <w:rPr>
          <w:rFonts w:cstheme="minorHAnsi"/>
          <w:sz w:val="24"/>
          <w:szCs w:val="24"/>
        </w:rPr>
        <w:t>it is</w:t>
      </w:r>
      <w:r w:rsidRPr="00391B31">
        <w:rPr>
          <w:rFonts w:cstheme="minorHAnsi"/>
          <w:sz w:val="24"/>
          <w:szCs w:val="24"/>
        </w:rPr>
        <w:t xml:space="preserve"> critical that google evolves to consumer needs and behaviours and respond quickly. Whereas they </w:t>
      </w:r>
      <w:r w:rsidR="009E0D3B" w:rsidRPr="00391B31">
        <w:rPr>
          <w:rFonts w:cstheme="minorHAnsi"/>
          <w:sz w:val="24"/>
          <w:szCs w:val="24"/>
        </w:rPr>
        <w:t>can</w:t>
      </w:r>
      <w:r w:rsidRPr="00391B31">
        <w:rPr>
          <w:rFonts w:cstheme="minorHAnsi"/>
          <w:sz w:val="24"/>
          <w:szCs w:val="24"/>
        </w:rPr>
        <w:t xml:space="preserve"> use consumer insights to identify changes and react in real time to be able to plan for a more financially stable future, (Sinclair &amp; Bandyopadhyay,2022).</w:t>
      </w:r>
    </w:p>
    <w:p w14:paraId="642465AE" w14:textId="77777777" w:rsidR="00BD5E85" w:rsidRPr="00391B31" w:rsidRDefault="00BD5E85" w:rsidP="00391B31">
      <w:pPr>
        <w:pStyle w:val="ListParagraph"/>
        <w:numPr>
          <w:ilvl w:val="0"/>
          <w:numId w:val="18"/>
        </w:numPr>
        <w:spacing w:line="360" w:lineRule="auto"/>
        <w:rPr>
          <w:rFonts w:cstheme="minorHAnsi"/>
          <w:b/>
          <w:bCs/>
          <w:sz w:val="24"/>
          <w:szCs w:val="24"/>
        </w:rPr>
      </w:pPr>
      <w:r w:rsidRPr="00391B31">
        <w:rPr>
          <w:rFonts w:cstheme="minorHAnsi"/>
          <w:b/>
          <w:bCs/>
          <w:sz w:val="24"/>
          <w:szCs w:val="24"/>
        </w:rPr>
        <w:t xml:space="preserve">AI ethical dilemmas </w:t>
      </w:r>
    </w:p>
    <w:p w14:paraId="1FA92CCB" w14:textId="2E583C29" w:rsidR="001E2CED" w:rsidRPr="00391B31" w:rsidRDefault="00BD5E85" w:rsidP="00391B31">
      <w:pPr>
        <w:spacing w:line="360" w:lineRule="auto"/>
        <w:rPr>
          <w:rFonts w:cstheme="minorHAnsi"/>
          <w:sz w:val="24"/>
          <w:szCs w:val="24"/>
        </w:rPr>
      </w:pPr>
      <w:r w:rsidRPr="00391B31">
        <w:rPr>
          <w:rFonts w:cstheme="minorHAnsi"/>
          <w:sz w:val="24"/>
          <w:szCs w:val="24"/>
        </w:rPr>
        <w:t xml:space="preserve">Googles lead in artificial </w:t>
      </w:r>
      <w:r w:rsidR="003150DB" w:rsidRPr="00391B31">
        <w:rPr>
          <w:rFonts w:cstheme="minorHAnsi"/>
          <w:sz w:val="24"/>
          <w:szCs w:val="24"/>
        </w:rPr>
        <w:t>intelligence (</w:t>
      </w:r>
      <w:r w:rsidRPr="00391B31">
        <w:rPr>
          <w:rFonts w:cstheme="minorHAnsi"/>
          <w:sz w:val="24"/>
          <w:szCs w:val="24"/>
        </w:rPr>
        <w:t>AI) and machine learning</w:t>
      </w:r>
      <w:r w:rsidR="003150DB" w:rsidRPr="00391B31">
        <w:rPr>
          <w:rFonts w:cstheme="minorHAnsi"/>
          <w:sz w:val="24"/>
          <w:szCs w:val="24"/>
        </w:rPr>
        <w:t xml:space="preserve"> </w:t>
      </w:r>
      <w:r w:rsidRPr="00391B31">
        <w:rPr>
          <w:rFonts w:cstheme="minorHAnsi"/>
          <w:sz w:val="24"/>
          <w:szCs w:val="24"/>
        </w:rPr>
        <w:t>(ML) has caused recent controversies and are gaining tractio</w:t>
      </w:r>
      <w:r w:rsidR="00FA56C8" w:rsidRPr="00391B31">
        <w:rPr>
          <w:rFonts w:cstheme="minorHAnsi"/>
          <w:sz w:val="24"/>
          <w:szCs w:val="24"/>
        </w:rPr>
        <w:t>n</w:t>
      </w:r>
      <w:r w:rsidR="007F2CAA" w:rsidRPr="00391B31">
        <w:rPr>
          <w:rFonts w:cstheme="minorHAnsi"/>
          <w:sz w:val="24"/>
          <w:szCs w:val="24"/>
        </w:rPr>
        <w:t>. The issue</w:t>
      </w:r>
      <w:r w:rsidR="001668E4" w:rsidRPr="00391B31">
        <w:rPr>
          <w:rFonts w:cstheme="minorHAnsi"/>
          <w:sz w:val="24"/>
          <w:szCs w:val="24"/>
        </w:rPr>
        <w:t>s</w:t>
      </w:r>
      <w:r w:rsidR="003150DB" w:rsidRPr="00391B31">
        <w:rPr>
          <w:rFonts w:cstheme="minorHAnsi"/>
          <w:sz w:val="24"/>
          <w:szCs w:val="24"/>
        </w:rPr>
        <w:t xml:space="preserve"> are based</w:t>
      </w:r>
      <w:r w:rsidRPr="00391B31">
        <w:rPr>
          <w:rFonts w:cstheme="minorHAnsi"/>
          <w:sz w:val="24"/>
          <w:szCs w:val="24"/>
        </w:rPr>
        <w:t xml:space="preserve"> </w:t>
      </w:r>
      <w:r w:rsidR="003150DB" w:rsidRPr="00391B31">
        <w:rPr>
          <w:rFonts w:cstheme="minorHAnsi"/>
          <w:sz w:val="24"/>
          <w:szCs w:val="24"/>
        </w:rPr>
        <w:t xml:space="preserve">around </w:t>
      </w:r>
      <w:r w:rsidRPr="00391B31">
        <w:rPr>
          <w:rFonts w:cstheme="minorHAnsi"/>
          <w:sz w:val="24"/>
          <w:szCs w:val="24"/>
        </w:rPr>
        <w:t xml:space="preserve">the biases in </w:t>
      </w:r>
      <w:r w:rsidR="00C0393A" w:rsidRPr="00391B31">
        <w:rPr>
          <w:rFonts w:cstheme="minorHAnsi"/>
          <w:sz w:val="24"/>
          <w:szCs w:val="24"/>
        </w:rPr>
        <w:t>M</w:t>
      </w:r>
      <w:r w:rsidR="008B2286" w:rsidRPr="00391B31">
        <w:rPr>
          <w:rFonts w:cstheme="minorHAnsi"/>
          <w:sz w:val="24"/>
          <w:szCs w:val="24"/>
        </w:rPr>
        <w:t>L</w:t>
      </w:r>
      <w:r w:rsidR="00A84516" w:rsidRPr="00391B31">
        <w:rPr>
          <w:rFonts w:cstheme="minorHAnsi"/>
          <w:sz w:val="24"/>
          <w:szCs w:val="24"/>
        </w:rPr>
        <w:t xml:space="preserve"> against race and </w:t>
      </w:r>
      <w:r w:rsidR="00393C6F" w:rsidRPr="00391B31">
        <w:rPr>
          <w:rFonts w:cstheme="minorHAnsi"/>
          <w:sz w:val="24"/>
          <w:szCs w:val="24"/>
        </w:rPr>
        <w:t>identity. (</w:t>
      </w:r>
      <w:r w:rsidR="00F239C3" w:rsidRPr="00391B31">
        <w:rPr>
          <w:rFonts w:cstheme="minorHAnsi"/>
          <w:sz w:val="24"/>
          <w:szCs w:val="24"/>
        </w:rPr>
        <w:t>Kasperson &amp; Kasperson 2022</w:t>
      </w:r>
      <w:r w:rsidR="008F5849" w:rsidRPr="00391B31">
        <w:rPr>
          <w:rFonts w:cstheme="minorHAnsi"/>
          <w:sz w:val="24"/>
          <w:szCs w:val="24"/>
        </w:rPr>
        <w:t>)</w:t>
      </w:r>
    </w:p>
    <w:p w14:paraId="0C105A85" w14:textId="524E4490" w:rsidR="001E2CED" w:rsidRPr="00391B31" w:rsidRDefault="001E2CED" w:rsidP="00391B31">
      <w:pPr>
        <w:spacing w:line="360" w:lineRule="auto"/>
        <w:rPr>
          <w:rFonts w:cstheme="minorHAnsi"/>
          <w:b/>
          <w:bCs/>
          <w:sz w:val="24"/>
          <w:szCs w:val="24"/>
        </w:rPr>
      </w:pPr>
      <w:r w:rsidRPr="00391B31">
        <w:rPr>
          <w:rFonts w:cstheme="minorHAnsi"/>
          <w:b/>
          <w:bCs/>
          <w:sz w:val="24"/>
          <w:szCs w:val="24"/>
        </w:rPr>
        <w:t xml:space="preserve"> </w:t>
      </w:r>
      <w:r w:rsidRPr="00391B31">
        <w:rPr>
          <w:rFonts w:cstheme="minorHAnsi"/>
          <w:b/>
          <w:bCs/>
          <w:sz w:val="24"/>
          <w:szCs w:val="24"/>
        </w:rPr>
        <w:t>External Factors</w:t>
      </w:r>
    </w:p>
    <w:p w14:paraId="6A6D5211" w14:textId="77777777" w:rsidR="001E2CED" w:rsidRPr="00391B31" w:rsidRDefault="001E2CED" w:rsidP="00391B31">
      <w:pPr>
        <w:spacing w:line="360" w:lineRule="auto"/>
        <w:rPr>
          <w:rFonts w:cstheme="minorHAnsi"/>
          <w:sz w:val="24"/>
          <w:szCs w:val="24"/>
        </w:rPr>
      </w:pPr>
      <w:r w:rsidRPr="00391B31">
        <w:rPr>
          <w:rFonts w:cstheme="minorHAnsi"/>
          <w:sz w:val="24"/>
          <w:szCs w:val="24"/>
        </w:rPr>
        <w:t>External factors that affect organisational culture are business relationships, technology, laws, and policies. (Kwamme2010)</w:t>
      </w:r>
    </w:p>
    <w:p w14:paraId="1548C7DF" w14:textId="0487E43B" w:rsidR="00EC476A" w:rsidRDefault="001E2CED" w:rsidP="00391B31">
      <w:pPr>
        <w:spacing w:line="360" w:lineRule="auto"/>
        <w:rPr>
          <w:rFonts w:cstheme="minorHAnsi"/>
          <w:sz w:val="24"/>
          <w:szCs w:val="24"/>
        </w:rPr>
      </w:pPr>
      <w:r w:rsidRPr="00391B31">
        <w:rPr>
          <w:rFonts w:cstheme="minorHAnsi"/>
          <w:sz w:val="24"/>
          <w:szCs w:val="24"/>
        </w:rPr>
        <w:t xml:space="preserve">Porter (2001) five forces analysis model </w:t>
      </w:r>
      <w:proofErr w:type="gramStart"/>
      <w:r w:rsidRPr="00391B31">
        <w:rPr>
          <w:rFonts w:cstheme="minorHAnsi"/>
          <w:sz w:val="24"/>
          <w:szCs w:val="24"/>
        </w:rPr>
        <w:t>is used</w:t>
      </w:r>
      <w:proofErr w:type="gramEnd"/>
      <w:r w:rsidRPr="00391B31">
        <w:rPr>
          <w:rFonts w:cstheme="minorHAnsi"/>
          <w:sz w:val="24"/>
          <w:szCs w:val="24"/>
        </w:rPr>
        <w:t xml:space="preserve"> to examine the differential environmental forces within Google. As a large global organisation, </w:t>
      </w:r>
      <w:r w:rsidRPr="00391B31">
        <w:rPr>
          <w:rFonts w:cstheme="minorHAnsi"/>
          <w:sz w:val="24"/>
          <w:szCs w:val="24"/>
        </w:rPr>
        <w:t>it</w:t>
      </w:r>
      <w:r w:rsidRPr="00391B31">
        <w:rPr>
          <w:rFonts w:cstheme="minorHAnsi"/>
          <w:sz w:val="24"/>
          <w:szCs w:val="24"/>
        </w:rPr>
        <w:t xml:space="preserve"> has operations, industries and a variety of technological products and services all around the world. Googles achievement is partly </w:t>
      </w:r>
      <w:r w:rsidRPr="00391B31">
        <w:rPr>
          <w:rFonts w:cstheme="minorHAnsi"/>
          <w:sz w:val="24"/>
          <w:szCs w:val="24"/>
        </w:rPr>
        <w:lastRenderedPageBreak/>
        <w:t>dependant on the organisations ability to address external factors involving online services, software, and hardware</w:t>
      </w:r>
      <w:r w:rsidR="00393C6F" w:rsidRPr="00391B31">
        <w:rPr>
          <w:rFonts w:cstheme="minorHAnsi"/>
          <w:sz w:val="24"/>
          <w:szCs w:val="24"/>
        </w:rPr>
        <w:t xml:space="preserve">. </w:t>
      </w:r>
      <w:r w:rsidRPr="00391B31">
        <w:rPr>
          <w:rFonts w:cstheme="minorHAnsi"/>
          <w:sz w:val="24"/>
          <w:szCs w:val="24"/>
        </w:rPr>
        <w:t>By using this framework, it can measure and implement strategic plans to maintain competitive advantages over its competition namely ‘Amazon</w:t>
      </w:r>
      <w:r w:rsidR="00393C6F" w:rsidRPr="00391B31">
        <w:rPr>
          <w:rFonts w:cstheme="minorHAnsi"/>
          <w:sz w:val="24"/>
          <w:szCs w:val="24"/>
        </w:rPr>
        <w:t>.’</w:t>
      </w:r>
      <w:r w:rsidRPr="00391B31">
        <w:rPr>
          <w:rFonts w:cstheme="minorHAnsi"/>
          <w:sz w:val="24"/>
          <w:szCs w:val="24"/>
        </w:rPr>
        <w:t xml:space="preserve"> An example of this is Googles’ intensive growth strategies and continuous improvement that ensures it maintains its share in the online market, influencing and developing its online advertising industry by combining its intensive strategies and competitive strategy, inclusive of market development, product development and diversification to be able to satisfy googles need for continued growth and leadership. (</w:t>
      </w:r>
      <w:r w:rsidR="00AB39FB" w:rsidRPr="00391B31">
        <w:rPr>
          <w:rFonts w:cstheme="minorHAnsi"/>
          <w:sz w:val="24"/>
          <w:szCs w:val="24"/>
        </w:rPr>
        <w:t>M</w:t>
      </w:r>
      <w:r w:rsidR="00C57FBD" w:rsidRPr="00391B31">
        <w:rPr>
          <w:rFonts w:cstheme="minorHAnsi"/>
          <w:sz w:val="24"/>
          <w:szCs w:val="24"/>
        </w:rPr>
        <w:t>eade,</w:t>
      </w:r>
      <w:r w:rsidR="00AB39FB" w:rsidRPr="00391B31">
        <w:rPr>
          <w:rFonts w:cstheme="minorHAnsi"/>
          <w:sz w:val="24"/>
          <w:szCs w:val="24"/>
        </w:rPr>
        <w:t>2021</w:t>
      </w:r>
      <w:r w:rsidRPr="00391B31">
        <w:rPr>
          <w:rFonts w:cstheme="minorHAnsi"/>
          <w:sz w:val="24"/>
          <w:szCs w:val="24"/>
        </w:rPr>
        <w:t xml:space="preserve">) </w:t>
      </w:r>
    </w:p>
    <w:p w14:paraId="20AD7787" w14:textId="77777777" w:rsidR="007D21AB" w:rsidRPr="00391B31" w:rsidRDefault="007D21AB" w:rsidP="00391B31">
      <w:pPr>
        <w:spacing w:line="360" w:lineRule="auto"/>
        <w:rPr>
          <w:rFonts w:cstheme="minorHAnsi"/>
          <w:sz w:val="24"/>
          <w:szCs w:val="24"/>
        </w:rPr>
      </w:pPr>
    </w:p>
    <w:p w14:paraId="44BF5BA6" w14:textId="28A97E07" w:rsidR="00A8261F" w:rsidRPr="00391B31" w:rsidRDefault="00E968F5" w:rsidP="00391B31">
      <w:pPr>
        <w:pStyle w:val="Heading2"/>
        <w:spacing w:line="360" w:lineRule="auto"/>
        <w:rPr>
          <w:rFonts w:asciiTheme="minorHAnsi" w:hAnsiTheme="minorHAnsi" w:cstheme="minorHAnsi"/>
          <w:b/>
          <w:bCs/>
          <w:color w:val="auto"/>
          <w:sz w:val="24"/>
          <w:szCs w:val="24"/>
        </w:rPr>
      </w:pPr>
      <w:bookmarkStart w:id="18" w:name="_Toc119189676"/>
      <w:r w:rsidRPr="00391B31">
        <w:rPr>
          <w:rFonts w:asciiTheme="minorHAnsi" w:hAnsiTheme="minorHAnsi" w:cstheme="minorHAnsi"/>
          <w:b/>
          <w:bCs/>
          <w:color w:val="auto"/>
          <w:sz w:val="24"/>
          <w:szCs w:val="24"/>
        </w:rPr>
        <w:t>2.</w:t>
      </w:r>
      <w:r w:rsidR="0007496D" w:rsidRPr="00391B31">
        <w:rPr>
          <w:rFonts w:asciiTheme="minorHAnsi" w:hAnsiTheme="minorHAnsi" w:cstheme="minorHAnsi"/>
          <w:b/>
          <w:bCs/>
          <w:color w:val="auto"/>
          <w:sz w:val="24"/>
          <w:szCs w:val="24"/>
        </w:rPr>
        <w:t>4</w:t>
      </w:r>
      <w:r w:rsidRPr="00391B31">
        <w:rPr>
          <w:rFonts w:asciiTheme="minorHAnsi" w:hAnsiTheme="minorHAnsi" w:cstheme="minorHAnsi"/>
          <w:b/>
          <w:bCs/>
          <w:color w:val="auto"/>
          <w:sz w:val="24"/>
          <w:szCs w:val="24"/>
        </w:rPr>
        <w:t xml:space="preserve"> </w:t>
      </w:r>
      <w:r w:rsidR="00A8261F" w:rsidRPr="00391B31">
        <w:rPr>
          <w:rFonts w:asciiTheme="minorHAnsi" w:hAnsiTheme="minorHAnsi" w:cstheme="minorHAnsi"/>
          <w:b/>
          <w:bCs/>
          <w:color w:val="auto"/>
          <w:sz w:val="24"/>
          <w:szCs w:val="24"/>
        </w:rPr>
        <w:t>Pestel Framework analysis</w:t>
      </w:r>
      <w:bookmarkEnd w:id="18"/>
      <w:r w:rsidR="00A8261F" w:rsidRPr="00391B31">
        <w:rPr>
          <w:rFonts w:asciiTheme="minorHAnsi" w:hAnsiTheme="minorHAnsi" w:cstheme="minorHAnsi"/>
          <w:b/>
          <w:bCs/>
          <w:color w:val="auto"/>
          <w:sz w:val="24"/>
          <w:szCs w:val="24"/>
        </w:rPr>
        <w:t xml:space="preserve"> </w:t>
      </w:r>
    </w:p>
    <w:p w14:paraId="70E4E528" w14:textId="77777777" w:rsidR="00AB5895" w:rsidRPr="00391B31" w:rsidRDefault="00AB5895" w:rsidP="00391B31">
      <w:pPr>
        <w:spacing w:line="360" w:lineRule="auto"/>
        <w:rPr>
          <w:rFonts w:cstheme="minorHAnsi"/>
          <w:sz w:val="24"/>
          <w:szCs w:val="24"/>
        </w:rPr>
      </w:pPr>
    </w:p>
    <w:p w14:paraId="29BEBB91" w14:textId="3911831F" w:rsidR="00981CCF" w:rsidRPr="00391B31" w:rsidRDefault="00A8261F" w:rsidP="00391B31">
      <w:pPr>
        <w:spacing w:line="360" w:lineRule="auto"/>
        <w:rPr>
          <w:rFonts w:cstheme="minorHAnsi"/>
          <w:sz w:val="24"/>
          <w:szCs w:val="24"/>
        </w:rPr>
      </w:pPr>
      <w:r w:rsidRPr="00391B31">
        <w:rPr>
          <w:rFonts w:cstheme="minorHAnsi"/>
          <w:sz w:val="24"/>
          <w:szCs w:val="24"/>
        </w:rPr>
        <w:t xml:space="preserve">The PESTEL framework application to google </w:t>
      </w:r>
      <w:r w:rsidR="00306A40" w:rsidRPr="00391B31">
        <w:rPr>
          <w:rFonts w:cstheme="minorHAnsi"/>
          <w:sz w:val="24"/>
          <w:szCs w:val="24"/>
        </w:rPr>
        <w:t xml:space="preserve">cultural </w:t>
      </w:r>
      <w:r w:rsidRPr="00391B31">
        <w:rPr>
          <w:rFonts w:cstheme="minorHAnsi"/>
          <w:sz w:val="24"/>
          <w:szCs w:val="24"/>
        </w:rPr>
        <w:t xml:space="preserve">environment reveals information about the opportunities and threats that </w:t>
      </w:r>
      <w:r w:rsidR="00732137" w:rsidRPr="00391B31">
        <w:rPr>
          <w:rFonts w:cstheme="minorHAnsi"/>
          <w:sz w:val="24"/>
          <w:szCs w:val="24"/>
        </w:rPr>
        <w:t>influence their</w:t>
      </w:r>
      <w:r w:rsidR="00C52289" w:rsidRPr="00391B31">
        <w:rPr>
          <w:rFonts w:cstheme="minorHAnsi"/>
          <w:sz w:val="24"/>
          <w:szCs w:val="24"/>
        </w:rPr>
        <w:t xml:space="preserve"> </w:t>
      </w:r>
      <w:r w:rsidRPr="00391B31">
        <w:rPr>
          <w:rFonts w:cstheme="minorHAnsi"/>
          <w:sz w:val="24"/>
          <w:szCs w:val="24"/>
        </w:rPr>
        <w:t>strategic development. Being one of the most influential businesses in technology it faces the greatest challenges to its remote and macro environment while continuing to strengthen it competitive advantage, by using this framework it can anticipate issues as indicated below. (Edrawsoft.2021)</w:t>
      </w:r>
      <w:bookmarkStart w:id="19" w:name="_Hlk118568145"/>
    </w:p>
    <w:p w14:paraId="20FC3276" w14:textId="5AF341CF" w:rsidR="00BA20BC" w:rsidRPr="00391B31" w:rsidRDefault="00B94840" w:rsidP="00391B31">
      <w:pPr>
        <w:pStyle w:val="Heading3"/>
        <w:spacing w:line="360" w:lineRule="auto"/>
        <w:rPr>
          <w:rFonts w:asciiTheme="minorHAnsi" w:hAnsiTheme="minorHAnsi" w:cstheme="minorHAnsi"/>
          <w:b/>
          <w:bCs/>
          <w:color w:val="auto"/>
        </w:rPr>
      </w:pPr>
      <w:bookmarkStart w:id="20" w:name="_Toc119189677"/>
      <w:bookmarkEnd w:id="19"/>
      <w:r w:rsidRPr="00391B31">
        <w:rPr>
          <w:rFonts w:asciiTheme="minorHAnsi" w:hAnsiTheme="minorHAnsi" w:cstheme="minorHAnsi"/>
          <w:b/>
          <w:bCs/>
          <w:color w:val="auto"/>
        </w:rPr>
        <w:t>2.</w:t>
      </w:r>
      <w:r w:rsidR="0007496D" w:rsidRPr="00391B31">
        <w:rPr>
          <w:rFonts w:asciiTheme="minorHAnsi" w:hAnsiTheme="minorHAnsi" w:cstheme="minorHAnsi"/>
          <w:b/>
          <w:bCs/>
          <w:color w:val="auto"/>
        </w:rPr>
        <w:t>4</w:t>
      </w:r>
      <w:r w:rsidRPr="00391B31">
        <w:rPr>
          <w:rFonts w:asciiTheme="minorHAnsi" w:hAnsiTheme="minorHAnsi" w:cstheme="minorHAnsi"/>
          <w:b/>
          <w:bCs/>
          <w:color w:val="auto"/>
        </w:rPr>
        <w:t xml:space="preserve">.1 </w:t>
      </w:r>
      <w:r w:rsidR="00BA20BC" w:rsidRPr="00391B31">
        <w:rPr>
          <w:rFonts w:asciiTheme="minorHAnsi" w:hAnsiTheme="minorHAnsi" w:cstheme="minorHAnsi"/>
          <w:b/>
          <w:bCs/>
          <w:color w:val="auto"/>
        </w:rPr>
        <w:t>Political Factors</w:t>
      </w:r>
      <w:bookmarkEnd w:id="20"/>
    </w:p>
    <w:p w14:paraId="6B7022DC" w14:textId="77777777" w:rsidR="00F3291D" w:rsidRPr="00391B31" w:rsidRDefault="00F3291D" w:rsidP="00391B31">
      <w:pPr>
        <w:spacing w:line="360" w:lineRule="auto"/>
        <w:rPr>
          <w:rFonts w:cstheme="minorHAnsi"/>
          <w:sz w:val="24"/>
          <w:szCs w:val="24"/>
        </w:rPr>
      </w:pPr>
    </w:p>
    <w:p w14:paraId="0628927E" w14:textId="7A9C398C" w:rsidR="00BA20BC" w:rsidRDefault="00BA20BC" w:rsidP="00391B31">
      <w:pPr>
        <w:spacing w:line="360" w:lineRule="auto"/>
        <w:rPr>
          <w:rFonts w:cstheme="minorHAnsi"/>
          <w:sz w:val="24"/>
          <w:szCs w:val="24"/>
        </w:rPr>
      </w:pPr>
      <w:r w:rsidRPr="00391B31">
        <w:rPr>
          <w:rFonts w:cstheme="minorHAnsi"/>
          <w:sz w:val="24"/>
          <w:szCs w:val="24"/>
        </w:rPr>
        <w:t xml:space="preserve">Google </w:t>
      </w:r>
      <w:proofErr w:type="gramStart"/>
      <w:r w:rsidRPr="00391B31">
        <w:rPr>
          <w:rFonts w:cstheme="minorHAnsi"/>
          <w:sz w:val="24"/>
          <w:szCs w:val="24"/>
        </w:rPr>
        <w:t>is governed</w:t>
      </w:r>
      <w:proofErr w:type="gramEnd"/>
      <w:r w:rsidRPr="00391B31">
        <w:rPr>
          <w:rFonts w:cstheme="minorHAnsi"/>
          <w:sz w:val="24"/>
          <w:szCs w:val="24"/>
        </w:rPr>
        <w:t xml:space="preserve"> by governmental influences on information, technology, and services. This can affect its strategies, revenues, profits, and competitiveness. Current international relationships offer free trade agreements which support google as these agreements facilitate exports of company products and services. the combination of these factors indicate that google should focus on growing its online operations based on free movement trade agreements, these factors may </w:t>
      </w:r>
      <w:proofErr w:type="gramStart"/>
      <w:r w:rsidRPr="00391B31">
        <w:rPr>
          <w:rFonts w:cstheme="minorHAnsi"/>
          <w:sz w:val="24"/>
          <w:szCs w:val="24"/>
        </w:rPr>
        <w:t>be disrupted</w:t>
      </w:r>
      <w:proofErr w:type="gramEnd"/>
      <w:r w:rsidRPr="00391B31">
        <w:rPr>
          <w:rFonts w:cstheme="minorHAnsi"/>
          <w:sz w:val="24"/>
          <w:szCs w:val="24"/>
        </w:rPr>
        <w:t xml:space="preserve"> by political uncertainty, which could in turn, see google being outed by state owned online companies.</w:t>
      </w:r>
      <w:r w:rsidR="00115C36" w:rsidRPr="00391B31">
        <w:rPr>
          <w:rFonts w:cstheme="minorHAnsi"/>
          <w:sz w:val="24"/>
          <w:szCs w:val="24"/>
        </w:rPr>
        <w:t xml:space="preserve"> </w:t>
      </w:r>
      <w:r w:rsidR="00F3291D" w:rsidRPr="00391B31">
        <w:rPr>
          <w:rFonts w:cstheme="minorHAnsi"/>
          <w:sz w:val="24"/>
          <w:szCs w:val="24"/>
        </w:rPr>
        <w:t>(</w:t>
      </w:r>
      <w:r w:rsidR="009649A0" w:rsidRPr="00391B31">
        <w:rPr>
          <w:rFonts w:cstheme="minorHAnsi"/>
          <w:sz w:val="24"/>
          <w:szCs w:val="24"/>
        </w:rPr>
        <w:t>Donelly</w:t>
      </w:r>
      <w:r w:rsidR="00115C36" w:rsidRPr="00391B31">
        <w:rPr>
          <w:rFonts w:cstheme="minorHAnsi"/>
          <w:sz w:val="24"/>
          <w:szCs w:val="24"/>
        </w:rPr>
        <w:t>,2020)</w:t>
      </w:r>
    </w:p>
    <w:p w14:paraId="5EF97CA3" w14:textId="77777777" w:rsidR="007D21AB" w:rsidRPr="00391B31" w:rsidRDefault="007D21AB" w:rsidP="00391B31">
      <w:pPr>
        <w:spacing w:line="360" w:lineRule="auto"/>
        <w:rPr>
          <w:rFonts w:cstheme="minorHAnsi"/>
          <w:sz w:val="24"/>
          <w:szCs w:val="24"/>
        </w:rPr>
      </w:pPr>
    </w:p>
    <w:p w14:paraId="5D889309" w14:textId="7CC59548" w:rsidR="00BA20BC" w:rsidRPr="00391B31" w:rsidRDefault="00B94840" w:rsidP="00391B31">
      <w:pPr>
        <w:pStyle w:val="Heading3"/>
        <w:spacing w:line="360" w:lineRule="auto"/>
        <w:rPr>
          <w:rFonts w:asciiTheme="minorHAnsi" w:hAnsiTheme="minorHAnsi" w:cstheme="minorHAnsi"/>
          <w:b/>
          <w:bCs/>
          <w:color w:val="auto"/>
        </w:rPr>
      </w:pPr>
      <w:bookmarkStart w:id="21" w:name="_Toc119189678"/>
      <w:r w:rsidRPr="00391B31">
        <w:rPr>
          <w:rFonts w:asciiTheme="minorHAnsi" w:hAnsiTheme="minorHAnsi" w:cstheme="minorHAnsi"/>
          <w:b/>
          <w:bCs/>
          <w:color w:val="auto"/>
        </w:rPr>
        <w:lastRenderedPageBreak/>
        <w:t>2.</w:t>
      </w:r>
      <w:r w:rsidR="0007496D" w:rsidRPr="00391B31">
        <w:rPr>
          <w:rFonts w:asciiTheme="minorHAnsi" w:hAnsiTheme="minorHAnsi" w:cstheme="minorHAnsi"/>
          <w:b/>
          <w:bCs/>
          <w:color w:val="auto"/>
        </w:rPr>
        <w:t>4</w:t>
      </w:r>
      <w:r w:rsidRPr="00391B31">
        <w:rPr>
          <w:rFonts w:asciiTheme="minorHAnsi" w:hAnsiTheme="minorHAnsi" w:cstheme="minorHAnsi"/>
          <w:b/>
          <w:bCs/>
          <w:color w:val="auto"/>
        </w:rPr>
        <w:t xml:space="preserve">.2 </w:t>
      </w:r>
      <w:r w:rsidR="00BA20BC" w:rsidRPr="00391B31">
        <w:rPr>
          <w:rFonts w:asciiTheme="minorHAnsi" w:hAnsiTheme="minorHAnsi" w:cstheme="minorHAnsi"/>
          <w:b/>
          <w:bCs/>
          <w:color w:val="auto"/>
        </w:rPr>
        <w:t>Economic Factors</w:t>
      </w:r>
      <w:bookmarkEnd w:id="21"/>
    </w:p>
    <w:p w14:paraId="0FF8C231" w14:textId="77777777" w:rsidR="0007496D" w:rsidRPr="00391B31" w:rsidRDefault="0007496D" w:rsidP="00391B31">
      <w:pPr>
        <w:spacing w:line="360" w:lineRule="auto"/>
        <w:rPr>
          <w:rFonts w:cstheme="minorHAnsi"/>
          <w:sz w:val="24"/>
          <w:szCs w:val="24"/>
        </w:rPr>
      </w:pPr>
    </w:p>
    <w:p w14:paraId="5B7DA100" w14:textId="764B7334" w:rsidR="00BA20BC" w:rsidRPr="00391B31" w:rsidRDefault="00BA20BC" w:rsidP="00391B31">
      <w:pPr>
        <w:spacing w:line="360" w:lineRule="auto"/>
        <w:rPr>
          <w:rFonts w:cstheme="minorHAnsi"/>
          <w:sz w:val="24"/>
          <w:szCs w:val="24"/>
        </w:rPr>
      </w:pPr>
      <w:r w:rsidRPr="00391B31">
        <w:rPr>
          <w:rFonts w:cstheme="minorHAnsi"/>
          <w:sz w:val="24"/>
          <w:szCs w:val="24"/>
        </w:rPr>
        <w:t xml:space="preserve">Google is subject to economic trends, which can also become external factors that affect business growth. This presents opportunities </w:t>
      </w:r>
      <w:r w:rsidR="00BF1BD6" w:rsidRPr="00391B31">
        <w:rPr>
          <w:rFonts w:cstheme="minorHAnsi"/>
          <w:sz w:val="24"/>
          <w:szCs w:val="24"/>
        </w:rPr>
        <w:t>to</w:t>
      </w:r>
      <w:r w:rsidRPr="00391B31">
        <w:rPr>
          <w:rFonts w:cstheme="minorHAnsi"/>
          <w:sz w:val="24"/>
          <w:szCs w:val="24"/>
        </w:rPr>
        <w:t xml:space="preserve"> combine</w:t>
      </w:r>
      <w:r w:rsidR="00BF1BD6" w:rsidRPr="00391B31">
        <w:rPr>
          <w:rFonts w:cstheme="minorHAnsi"/>
          <w:sz w:val="24"/>
          <w:szCs w:val="24"/>
        </w:rPr>
        <w:t xml:space="preserve"> </w:t>
      </w:r>
      <w:r w:rsidR="00F56F93" w:rsidRPr="00391B31">
        <w:rPr>
          <w:rFonts w:cstheme="minorHAnsi"/>
          <w:sz w:val="24"/>
          <w:szCs w:val="24"/>
        </w:rPr>
        <w:t xml:space="preserve">the cultural views </w:t>
      </w:r>
      <w:r w:rsidR="002A02FB" w:rsidRPr="00391B31">
        <w:rPr>
          <w:rFonts w:cstheme="minorHAnsi"/>
          <w:sz w:val="24"/>
          <w:szCs w:val="24"/>
        </w:rPr>
        <w:t>of google and</w:t>
      </w:r>
      <w:r w:rsidRPr="00391B31">
        <w:rPr>
          <w:rFonts w:cstheme="minorHAnsi"/>
          <w:sz w:val="24"/>
          <w:szCs w:val="24"/>
        </w:rPr>
        <w:t xml:space="preserve"> developing countries</w:t>
      </w:r>
      <w:r w:rsidR="0036067F" w:rsidRPr="00391B31">
        <w:rPr>
          <w:rFonts w:cstheme="minorHAnsi"/>
          <w:sz w:val="24"/>
          <w:szCs w:val="24"/>
        </w:rPr>
        <w:t xml:space="preserve"> </w:t>
      </w:r>
      <w:r w:rsidR="002A02FB" w:rsidRPr="00391B31">
        <w:rPr>
          <w:rFonts w:cstheme="minorHAnsi"/>
          <w:sz w:val="24"/>
          <w:szCs w:val="24"/>
        </w:rPr>
        <w:t xml:space="preserve">by </w:t>
      </w:r>
      <w:r w:rsidR="0036067F" w:rsidRPr="00391B31">
        <w:rPr>
          <w:rFonts w:cstheme="minorHAnsi"/>
          <w:sz w:val="24"/>
          <w:szCs w:val="24"/>
        </w:rPr>
        <w:t>collabora</w:t>
      </w:r>
      <w:r w:rsidR="002A02FB" w:rsidRPr="00391B31">
        <w:rPr>
          <w:rFonts w:cstheme="minorHAnsi"/>
          <w:sz w:val="24"/>
          <w:szCs w:val="24"/>
        </w:rPr>
        <w:t xml:space="preserve">ting </w:t>
      </w:r>
      <w:r w:rsidR="0036067F" w:rsidRPr="00391B31">
        <w:rPr>
          <w:rFonts w:cstheme="minorHAnsi"/>
          <w:sz w:val="24"/>
          <w:szCs w:val="24"/>
        </w:rPr>
        <w:t>to manifest</w:t>
      </w:r>
      <w:r w:rsidRPr="00391B31">
        <w:rPr>
          <w:rFonts w:cstheme="minorHAnsi"/>
          <w:sz w:val="24"/>
          <w:szCs w:val="24"/>
        </w:rPr>
        <w:t xml:space="preserve"> significant growth opportunities. For example, five years ago, google increased its efforts to help micro enterprises boost their visibility</w:t>
      </w:r>
      <w:r w:rsidR="009E0D3B" w:rsidRPr="00391B31">
        <w:rPr>
          <w:rFonts w:cstheme="minorHAnsi"/>
          <w:sz w:val="24"/>
          <w:szCs w:val="24"/>
        </w:rPr>
        <w:t xml:space="preserve">. </w:t>
      </w:r>
      <w:r w:rsidRPr="00391B31">
        <w:rPr>
          <w:rFonts w:cstheme="minorHAnsi"/>
          <w:sz w:val="24"/>
          <w:szCs w:val="24"/>
        </w:rPr>
        <w:t>One Such country was the Philippines by contributing digital</w:t>
      </w:r>
      <w:r w:rsidR="002A02FB" w:rsidRPr="00391B31">
        <w:rPr>
          <w:rFonts w:cstheme="minorHAnsi"/>
          <w:sz w:val="24"/>
          <w:szCs w:val="24"/>
        </w:rPr>
        <w:t xml:space="preserve"> technology</w:t>
      </w:r>
      <w:r w:rsidR="002D6156" w:rsidRPr="00391B31">
        <w:rPr>
          <w:rFonts w:cstheme="minorHAnsi"/>
          <w:sz w:val="24"/>
          <w:szCs w:val="24"/>
        </w:rPr>
        <w:t xml:space="preserve"> supported with</w:t>
      </w:r>
      <w:r w:rsidRPr="00391B31">
        <w:rPr>
          <w:rFonts w:cstheme="minorHAnsi"/>
          <w:sz w:val="24"/>
          <w:szCs w:val="24"/>
        </w:rPr>
        <w:t xml:space="preserve"> economic, and cultural growth</w:t>
      </w:r>
      <w:r w:rsidR="00224CFD" w:rsidRPr="00391B31">
        <w:rPr>
          <w:rFonts w:cstheme="minorHAnsi"/>
          <w:sz w:val="24"/>
          <w:szCs w:val="24"/>
        </w:rPr>
        <w:t xml:space="preserve"> it encouraged</w:t>
      </w:r>
      <w:r w:rsidRPr="00391B31">
        <w:rPr>
          <w:rFonts w:cstheme="minorHAnsi"/>
          <w:sz w:val="24"/>
          <w:szCs w:val="24"/>
        </w:rPr>
        <w:t xml:space="preserve"> </w:t>
      </w:r>
      <w:r w:rsidR="00224CFD" w:rsidRPr="00391B31">
        <w:rPr>
          <w:rFonts w:cstheme="minorHAnsi"/>
          <w:sz w:val="24"/>
          <w:szCs w:val="24"/>
        </w:rPr>
        <w:t>the country with its</w:t>
      </w:r>
      <w:r w:rsidRPr="00391B31">
        <w:rPr>
          <w:rFonts w:cstheme="minorHAnsi"/>
          <w:sz w:val="24"/>
          <w:szCs w:val="24"/>
        </w:rPr>
        <w:t xml:space="preserve"> projected growth of ecommerce</w:t>
      </w:r>
      <w:r w:rsidR="00224CFD" w:rsidRPr="00391B31">
        <w:rPr>
          <w:rFonts w:cstheme="minorHAnsi"/>
          <w:sz w:val="24"/>
          <w:szCs w:val="24"/>
        </w:rPr>
        <w:t>.</w:t>
      </w:r>
      <w:r w:rsidRPr="00391B31">
        <w:rPr>
          <w:rFonts w:cstheme="minorHAnsi"/>
          <w:sz w:val="24"/>
          <w:szCs w:val="24"/>
        </w:rPr>
        <w:t xml:space="preserve"> </w:t>
      </w:r>
      <w:r w:rsidR="008D2AC8" w:rsidRPr="00391B31">
        <w:rPr>
          <w:rFonts w:cstheme="minorHAnsi"/>
          <w:sz w:val="24"/>
          <w:szCs w:val="24"/>
        </w:rPr>
        <w:t>(Wolpow</w:t>
      </w:r>
      <w:r w:rsidR="006050E7" w:rsidRPr="00391B31">
        <w:rPr>
          <w:rFonts w:cstheme="minorHAnsi"/>
          <w:sz w:val="24"/>
          <w:szCs w:val="24"/>
        </w:rPr>
        <w:t>,2021</w:t>
      </w:r>
      <w:r w:rsidR="00592B6A" w:rsidRPr="00391B31">
        <w:rPr>
          <w:rFonts w:cstheme="minorHAnsi"/>
          <w:sz w:val="24"/>
          <w:szCs w:val="24"/>
        </w:rPr>
        <w:t>)</w:t>
      </w:r>
    </w:p>
    <w:p w14:paraId="7D9669F1" w14:textId="7DC0E470" w:rsidR="00BA20BC" w:rsidRPr="00391B31" w:rsidRDefault="00B94840" w:rsidP="00391B31">
      <w:pPr>
        <w:pStyle w:val="Heading3"/>
        <w:spacing w:line="360" w:lineRule="auto"/>
        <w:rPr>
          <w:rFonts w:asciiTheme="minorHAnsi" w:hAnsiTheme="minorHAnsi" w:cstheme="minorHAnsi"/>
          <w:b/>
          <w:bCs/>
          <w:color w:val="auto"/>
        </w:rPr>
      </w:pPr>
      <w:bookmarkStart w:id="22" w:name="_Toc119189679"/>
      <w:r w:rsidRPr="00391B31">
        <w:rPr>
          <w:rFonts w:asciiTheme="minorHAnsi" w:hAnsiTheme="minorHAnsi" w:cstheme="minorHAnsi"/>
          <w:b/>
          <w:bCs/>
          <w:color w:val="auto"/>
        </w:rPr>
        <w:t>2.</w:t>
      </w:r>
      <w:r w:rsidR="0007496D" w:rsidRPr="00391B31">
        <w:rPr>
          <w:rFonts w:asciiTheme="minorHAnsi" w:hAnsiTheme="minorHAnsi" w:cstheme="minorHAnsi"/>
          <w:b/>
          <w:bCs/>
          <w:color w:val="auto"/>
        </w:rPr>
        <w:t>4</w:t>
      </w:r>
      <w:r w:rsidRPr="00391B31">
        <w:rPr>
          <w:rFonts w:asciiTheme="minorHAnsi" w:hAnsiTheme="minorHAnsi" w:cstheme="minorHAnsi"/>
          <w:b/>
          <w:bCs/>
          <w:color w:val="auto"/>
        </w:rPr>
        <w:t xml:space="preserve">.3 </w:t>
      </w:r>
      <w:r w:rsidR="00BA20BC" w:rsidRPr="00391B31">
        <w:rPr>
          <w:rFonts w:asciiTheme="minorHAnsi" w:hAnsiTheme="minorHAnsi" w:cstheme="minorHAnsi"/>
          <w:b/>
          <w:bCs/>
          <w:color w:val="auto"/>
        </w:rPr>
        <w:t>Social factors</w:t>
      </w:r>
      <w:bookmarkEnd w:id="22"/>
    </w:p>
    <w:p w14:paraId="0E6B46CD" w14:textId="77777777" w:rsidR="00BA20BC" w:rsidRPr="00391B31" w:rsidRDefault="00BA20BC" w:rsidP="00391B31">
      <w:pPr>
        <w:spacing w:line="360" w:lineRule="auto"/>
        <w:rPr>
          <w:rFonts w:cstheme="minorHAnsi"/>
          <w:sz w:val="24"/>
          <w:szCs w:val="24"/>
        </w:rPr>
      </w:pPr>
      <w:r w:rsidRPr="00391B31">
        <w:rPr>
          <w:rFonts w:cstheme="minorHAnsi"/>
          <w:sz w:val="24"/>
          <w:szCs w:val="24"/>
        </w:rPr>
        <w:t xml:space="preserve">Peoples’ behaviour has a significant impact on googles macro environment, for instance these outside variables influence customers perceptions. An increasing use of social media can </w:t>
      </w:r>
      <w:proofErr w:type="gramStart"/>
      <w:r w:rsidRPr="00391B31">
        <w:rPr>
          <w:rFonts w:cstheme="minorHAnsi"/>
          <w:sz w:val="24"/>
          <w:szCs w:val="24"/>
        </w:rPr>
        <w:t>be seen</w:t>
      </w:r>
      <w:proofErr w:type="gramEnd"/>
      <w:r w:rsidRPr="00391B31">
        <w:rPr>
          <w:rFonts w:cstheme="minorHAnsi"/>
          <w:sz w:val="24"/>
          <w:szCs w:val="24"/>
        </w:rPr>
        <w:t xml:space="preserve"> as a threat with the presence of other online advertising firms, such as Amazon these firms compete in their online digital advertising, whilst these could be seen as a threat it could also be seen as an opportunity. The growth in sociocultural trends, could see google innovate and grow its customer base by creating opportunities through technical tools to improve algorithms to match the diversity of its customers. In contrast a growing criticism of organisations exploitation and social external element is the increasing antagonism with the use of personal information and related data for digital marketing. Despite sociocultural threats there are opportunities to improve these factors by putting plans in place to ensure data </w:t>
      </w:r>
      <w:proofErr w:type="gramStart"/>
      <w:r w:rsidRPr="00391B31">
        <w:rPr>
          <w:rFonts w:cstheme="minorHAnsi"/>
          <w:sz w:val="24"/>
          <w:szCs w:val="24"/>
        </w:rPr>
        <w:t>is not used</w:t>
      </w:r>
      <w:proofErr w:type="gramEnd"/>
      <w:r w:rsidRPr="00391B31">
        <w:rPr>
          <w:rFonts w:cstheme="minorHAnsi"/>
          <w:sz w:val="24"/>
          <w:szCs w:val="24"/>
        </w:rPr>
        <w:t xml:space="preserve"> unlawfully.</w:t>
      </w:r>
    </w:p>
    <w:p w14:paraId="2A72EF03" w14:textId="222CC081" w:rsidR="00FF6C12" w:rsidRPr="00391B31" w:rsidRDefault="00B94840" w:rsidP="00391B31">
      <w:pPr>
        <w:pStyle w:val="Heading3"/>
        <w:spacing w:line="360" w:lineRule="auto"/>
        <w:rPr>
          <w:rFonts w:asciiTheme="minorHAnsi" w:hAnsiTheme="minorHAnsi" w:cstheme="minorHAnsi"/>
          <w:b/>
          <w:bCs/>
          <w:color w:val="auto"/>
        </w:rPr>
      </w:pPr>
      <w:bookmarkStart w:id="23" w:name="_Toc119189680"/>
      <w:r w:rsidRPr="00391B31">
        <w:rPr>
          <w:rFonts w:asciiTheme="minorHAnsi" w:hAnsiTheme="minorHAnsi" w:cstheme="minorHAnsi"/>
          <w:b/>
          <w:bCs/>
          <w:color w:val="auto"/>
        </w:rPr>
        <w:t>2.</w:t>
      </w:r>
      <w:r w:rsidR="0007496D" w:rsidRPr="00391B31">
        <w:rPr>
          <w:rFonts w:asciiTheme="minorHAnsi" w:hAnsiTheme="minorHAnsi" w:cstheme="minorHAnsi"/>
          <w:b/>
          <w:bCs/>
          <w:color w:val="auto"/>
        </w:rPr>
        <w:t>4</w:t>
      </w:r>
      <w:r w:rsidRPr="00391B31">
        <w:rPr>
          <w:rFonts w:asciiTheme="minorHAnsi" w:hAnsiTheme="minorHAnsi" w:cstheme="minorHAnsi"/>
          <w:b/>
          <w:bCs/>
          <w:color w:val="auto"/>
        </w:rPr>
        <w:t xml:space="preserve">.4 </w:t>
      </w:r>
      <w:r w:rsidR="00FF6C12" w:rsidRPr="00391B31">
        <w:rPr>
          <w:rFonts w:asciiTheme="minorHAnsi" w:hAnsiTheme="minorHAnsi" w:cstheme="minorHAnsi"/>
          <w:b/>
          <w:bCs/>
          <w:color w:val="auto"/>
        </w:rPr>
        <w:t>Technological factors</w:t>
      </w:r>
      <w:bookmarkEnd w:id="23"/>
    </w:p>
    <w:p w14:paraId="39CC1AA9" w14:textId="77777777" w:rsidR="00F5304A" w:rsidRPr="00391B31" w:rsidRDefault="00F5304A" w:rsidP="00391B31">
      <w:pPr>
        <w:spacing w:line="360" w:lineRule="auto"/>
        <w:rPr>
          <w:rFonts w:cstheme="minorHAnsi"/>
          <w:sz w:val="24"/>
          <w:szCs w:val="24"/>
        </w:rPr>
      </w:pPr>
    </w:p>
    <w:p w14:paraId="16482208" w14:textId="49D50D4B" w:rsidR="00FF6C12" w:rsidRPr="00391B31" w:rsidRDefault="00FF6C12" w:rsidP="00391B31">
      <w:pPr>
        <w:spacing w:line="360" w:lineRule="auto"/>
        <w:rPr>
          <w:rFonts w:cstheme="minorHAnsi"/>
          <w:sz w:val="24"/>
          <w:szCs w:val="24"/>
        </w:rPr>
      </w:pPr>
      <w:r w:rsidRPr="00391B31">
        <w:rPr>
          <w:rFonts w:cstheme="minorHAnsi"/>
          <w:sz w:val="24"/>
          <w:szCs w:val="24"/>
        </w:rPr>
        <w:t xml:space="preserve">Due to the technological nature of google operations, external technologies have a substantial impact on the organisations and macro environment. Google could build on its increasing internet access in developing countries. with more people having access to the internet, it has the potential to expand the availability of its hardware software and online services. To assure more uptake in mobile use it could improve the mobile friendliness to ensure wider adoption </w:t>
      </w:r>
      <w:r w:rsidRPr="00391B31">
        <w:rPr>
          <w:rFonts w:cstheme="minorHAnsi"/>
          <w:sz w:val="24"/>
          <w:szCs w:val="24"/>
        </w:rPr>
        <w:lastRenderedPageBreak/>
        <w:t xml:space="preserve">amongst mobile users. Another technical development that will allow google the opportunity to increase its income is the use of its cloud computing services allowing improvement in its revenues. While implementing more aggressive marketing strategies to grow its cloud computing </w:t>
      </w:r>
      <w:r w:rsidR="00ED20D1" w:rsidRPr="00391B31">
        <w:rPr>
          <w:rFonts w:cstheme="minorHAnsi"/>
          <w:sz w:val="24"/>
          <w:szCs w:val="24"/>
        </w:rPr>
        <w:t>services. (</w:t>
      </w:r>
      <w:r w:rsidR="000B5914" w:rsidRPr="00391B31">
        <w:rPr>
          <w:rFonts w:cstheme="minorHAnsi"/>
          <w:sz w:val="24"/>
          <w:szCs w:val="24"/>
        </w:rPr>
        <w:t>W</w:t>
      </w:r>
      <w:r w:rsidR="00AA5F31" w:rsidRPr="00391B31">
        <w:rPr>
          <w:rFonts w:cstheme="minorHAnsi"/>
          <w:sz w:val="24"/>
          <w:szCs w:val="24"/>
        </w:rPr>
        <w:t>olpow,2021)</w:t>
      </w:r>
    </w:p>
    <w:p w14:paraId="684E3B82" w14:textId="592DDC7A" w:rsidR="00FF6C12" w:rsidRPr="00391B31" w:rsidRDefault="00B94840" w:rsidP="00391B31">
      <w:pPr>
        <w:pStyle w:val="Heading3"/>
        <w:spacing w:line="360" w:lineRule="auto"/>
        <w:rPr>
          <w:rFonts w:asciiTheme="minorHAnsi" w:hAnsiTheme="minorHAnsi" w:cstheme="minorHAnsi"/>
          <w:b/>
          <w:bCs/>
          <w:color w:val="auto"/>
        </w:rPr>
      </w:pPr>
      <w:bookmarkStart w:id="24" w:name="_Toc119189681"/>
      <w:r w:rsidRPr="00391B31">
        <w:rPr>
          <w:rFonts w:asciiTheme="minorHAnsi" w:hAnsiTheme="minorHAnsi" w:cstheme="minorHAnsi"/>
          <w:b/>
          <w:bCs/>
          <w:color w:val="auto"/>
        </w:rPr>
        <w:t>2.</w:t>
      </w:r>
      <w:r w:rsidR="0007496D" w:rsidRPr="00391B31">
        <w:rPr>
          <w:rFonts w:asciiTheme="minorHAnsi" w:hAnsiTheme="minorHAnsi" w:cstheme="minorHAnsi"/>
          <w:b/>
          <w:bCs/>
          <w:color w:val="auto"/>
        </w:rPr>
        <w:t>4</w:t>
      </w:r>
      <w:r w:rsidRPr="00391B31">
        <w:rPr>
          <w:rFonts w:asciiTheme="minorHAnsi" w:hAnsiTheme="minorHAnsi" w:cstheme="minorHAnsi"/>
          <w:b/>
          <w:bCs/>
          <w:color w:val="auto"/>
        </w:rPr>
        <w:t xml:space="preserve">.5 </w:t>
      </w:r>
      <w:r w:rsidR="00FF6C12" w:rsidRPr="00391B31">
        <w:rPr>
          <w:rFonts w:asciiTheme="minorHAnsi" w:hAnsiTheme="minorHAnsi" w:cstheme="minorHAnsi"/>
          <w:b/>
          <w:bCs/>
          <w:color w:val="auto"/>
        </w:rPr>
        <w:t>Environmental factors</w:t>
      </w:r>
      <w:bookmarkEnd w:id="24"/>
    </w:p>
    <w:p w14:paraId="756AABD4" w14:textId="77777777" w:rsidR="00AA5F31" w:rsidRPr="00391B31" w:rsidRDefault="00AA5F31" w:rsidP="00391B31">
      <w:pPr>
        <w:spacing w:line="360" w:lineRule="auto"/>
        <w:rPr>
          <w:rFonts w:cstheme="minorHAnsi"/>
          <w:sz w:val="24"/>
          <w:szCs w:val="24"/>
        </w:rPr>
      </w:pPr>
    </w:p>
    <w:p w14:paraId="2686B108" w14:textId="6DFC3895" w:rsidR="00B94234" w:rsidRDefault="00FF6C12" w:rsidP="00391B31">
      <w:pPr>
        <w:spacing w:line="360" w:lineRule="auto"/>
        <w:rPr>
          <w:rFonts w:cstheme="minorHAnsi"/>
          <w:sz w:val="24"/>
          <w:szCs w:val="24"/>
        </w:rPr>
      </w:pPr>
      <w:r w:rsidRPr="00391B31">
        <w:rPr>
          <w:rFonts w:cstheme="minorHAnsi"/>
          <w:sz w:val="24"/>
          <w:szCs w:val="24"/>
        </w:rPr>
        <w:t xml:space="preserve">Google uses renewable energy, given that clients appreciate green technologies its use of renewable energy makes its service stand out from other multi-cultural organisations. Similar trends are </w:t>
      </w:r>
      <w:proofErr w:type="gramStart"/>
      <w:r w:rsidRPr="00391B31">
        <w:rPr>
          <w:rFonts w:cstheme="minorHAnsi"/>
          <w:sz w:val="24"/>
          <w:szCs w:val="24"/>
        </w:rPr>
        <w:t>being observed</w:t>
      </w:r>
      <w:proofErr w:type="gramEnd"/>
      <w:r w:rsidRPr="00391B31">
        <w:rPr>
          <w:rFonts w:cstheme="minorHAnsi"/>
          <w:sz w:val="24"/>
          <w:szCs w:val="24"/>
        </w:rPr>
        <w:t xml:space="preserve"> among other suppliers of multicultural technology organisations by doing business with suppliers who run sustainable operations this ecological trend presents an opportunity to further impro</w:t>
      </w:r>
      <w:r w:rsidR="00BB4583" w:rsidRPr="00391B31">
        <w:rPr>
          <w:rFonts w:cstheme="minorHAnsi"/>
          <w:sz w:val="24"/>
          <w:szCs w:val="24"/>
        </w:rPr>
        <w:t>ve Google’s corporate image</w:t>
      </w:r>
      <w:r w:rsidR="009E0D3B" w:rsidRPr="00391B31">
        <w:rPr>
          <w:rFonts w:cstheme="minorHAnsi"/>
          <w:sz w:val="24"/>
          <w:szCs w:val="24"/>
        </w:rPr>
        <w:t xml:space="preserve">. </w:t>
      </w:r>
      <w:r w:rsidR="00BB4583" w:rsidRPr="00391B31">
        <w:rPr>
          <w:rFonts w:cstheme="minorHAnsi"/>
          <w:sz w:val="24"/>
          <w:szCs w:val="24"/>
        </w:rPr>
        <w:t xml:space="preserve">Google corporate social responsibility strategy makes sure these opportunities </w:t>
      </w:r>
      <w:proofErr w:type="gramStart"/>
      <w:r w:rsidR="00BB4583" w:rsidRPr="00391B31">
        <w:rPr>
          <w:rFonts w:cstheme="minorHAnsi"/>
          <w:sz w:val="24"/>
          <w:szCs w:val="24"/>
        </w:rPr>
        <w:t>are addressed</w:t>
      </w:r>
      <w:proofErr w:type="gramEnd"/>
      <w:r w:rsidR="009E0D3B" w:rsidRPr="00391B31">
        <w:rPr>
          <w:rFonts w:cstheme="minorHAnsi"/>
          <w:sz w:val="24"/>
          <w:szCs w:val="24"/>
        </w:rPr>
        <w:t xml:space="preserve">. </w:t>
      </w:r>
      <w:r w:rsidR="00C96640" w:rsidRPr="00391B31">
        <w:rPr>
          <w:rFonts w:cstheme="minorHAnsi"/>
          <w:sz w:val="24"/>
          <w:szCs w:val="24"/>
        </w:rPr>
        <w:t>(Garvin et al</w:t>
      </w:r>
      <w:r w:rsidR="00491B6A" w:rsidRPr="00391B31">
        <w:rPr>
          <w:rFonts w:cstheme="minorHAnsi"/>
          <w:sz w:val="24"/>
          <w:szCs w:val="24"/>
        </w:rPr>
        <w:t>,</w:t>
      </w:r>
      <w:r w:rsidR="00191C64" w:rsidRPr="00391B31">
        <w:rPr>
          <w:rFonts w:cstheme="minorHAnsi"/>
          <w:sz w:val="24"/>
          <w:szCs w:val="24"/>
        </w:rPr>
        <w:t xml:space="preserve"> </w:t>
      </w:r>
      <w:r w:rsidR="00393C6F" w:rsidRPr="00391B31">
        <w:rPr>
          <w:rFonts w:cstheme="minorHAnsi"/>
          <w:sz w:val="24"/>
          <w:szCs w:val="24"/>
        </w:rPr>
        <w:t>2013)</w:t>
      </w:r>
    </w:p>
    <w:p w14:paraId="3248892D" w14:textId="77777777" w:rsidR="007D21AB" w:rsidRPr="00391B31" w:rsidRDefault="007D21AB" w:rsidP="00391B31">
      <w:pPr>
        <w:spacing w:line="360" w:lineRule="auto"/>
        <w:rPr>
          <w:rFonts w:cstheme="minorHAnsi"/>
          <w:sz w:val="24"/>
          <w:szCs w:val="24"/>
        </w:rPr>
      </w:pPr>
    </w:p>
    <w:p w14:paraId="6400C5DA" w14:textId="1D3D1A22" w:rsidR="00B94234" w:rsidRPr="00391B31" w:rsidRDefault="00B94234" w:rsidP="00391B31">
      <w:pPr>
        <w:pStyle w:val="Heading3"/>
        <w:spacing w:line="360" w:lineRule="auto"/>
        <w:rPr>
          <w:rFonts w:asciiTheme="minorHAnsi" w:hAnsiTheme="minorHAnsi" w:cstheme="minorHAnsi"/>
          <w:b/>
          <w:bCs/>
          <w:color w:val="auto"/>
        </w:rPr>
      </w:pPr>
      <w:r w:rsidRPr="00391B31">
        <w:rPr>
          <w:rFonts w:asciiTheme="minorHAnsi" w:hAnsiTheme="minorHAnsi" w:cstheme="minorHAnsi"/>
          <w:b/>
          <w:bCs/>
          <w:color w:val="auto"/>
        </w:rPr>
        <w:t xml:space="preserve"> </w:t>
      </w:r>
      <w:bookmarkStart w:id="25" w:name="_Toc119189682"/>
      <w:r w:rsidR="00B94840" w:rsidRPr="00391B31">
        <w:rPr>
          <w:rFonts w:asciiTheme="minorHAnsi" w:hAnsiTheme="minorHAnsi" w:cstheme="minorHAnsi"/>
          <w:b/>
          <w:bCs/>
          <w:color w:val="auto"/>
        </w:rPr>
        <w:t>2.</w:t>
      </w:r>
      <w:r w:rsidR="0007496D" w:rsidRPr="00391B31">
        <w:rPr>
          <w:rFonts w:asciiTheme="minorHAnsi" w:hAnsiTheme="minorHAnsi" w:cstheme="minorHAnsi"/>
          <w:b/>
          <w:bCs/>
          <w:color w:val="auto"/>
        </w:rPr>
        <w:t>4</w:t>
      </w:r>
      <w:r w:rsidR="00B94840" w:rsidRPr="00391B31">
        <w:rPr>
          <w:rFonts w:asciiTheme="minorHAnsi" w:hAnsiTheme="minorHAnsi" w:cstheme="minorHAnsi"/>
          <w:b/>
          <w:bCs/>
          <w:color w:val="auto"/>
        </w:rPr>
        <w:t xml:space="preserve">.6 </w:t>
      </w:r>
      <w:r w:rsidRPr="00391B31">
        <w:rPr>
          <w:rFonts w:asciiTheme="minorHAnsi" w:hAnsiTheme="minorHAnsi" w:cstheme="minorHAnsi"/>
          <w:b/>
          <w:bCs/>
          <w:color w:val="auto"/>
        </w:rPr>
        <w:t>Legal factors</w:t>
      </w:r>
      <w:bookmarkEnd w:id="25"/>
    </w:p>
    <w:p w14:paraId="0CB3192F" w14:textId="716918CA" w:rsidR="00B94234" w:rsidRDefault="00B94234" w:rsidP="00391B31">
      <w:pPr>
        <w:spacing w:line="360" w:lineRule="auto"/>
        <w:rPr>
          <w:rFonts w:cstheme="minorHAnsi"/>
          <w:sz w:val="24"/>
          <w:szCs w:val="24"/>
        </w:rPr>
      </w:pPr>
      <w:r w:rsidRPr="00391B31">
        <w:rPr>
          <w:rFonts w:cstheme="minorHAnsi"/>
          <w:sz w:val="24"/>
          <w:szCs w:val="24"/>
        </w:rPr>
        <w:t>Increasing internet privacy legislation is an external element that presents opportunities for higher consumer satisfaction. By addressing this will increase the competitiveness of Google’s products versus organisations with poorly enforced privacy policies. therefore, in respect tougher regulations surrounding rights of intellectual properties are a fundamental development that enables the organisation an opportunity to develop its services and products.</w:t>
      </w:r>
    </w:p>
    <w:p w14:paraId="3EAA9BF2" w14:textId="77777777" w:rsidR="007D21AB" w:rsidRDefault="007D21AB" w:rsidP="00391B31">
      <w:pPr>
        <w:spacing w:line="360" w:lineRule="auto"/>
        <w:rPr>
          <w:rFonts w:cstheme="minorHAnsi"/>
          <w:sz w:val="24"/>
          <w:szCs w:val="24"/>
        </w:rPr>
      </w:pPr>
    </w:p>
    <w:p w14:paraId="2644C6F2" w14:textId="77777777" w:rsidR="007D21AB" w:rsidRDefault="007D21AB" w:rsidP="00391B31">
      <w:pPr>
        <w:spacing w:line="360" w:lineRule="auto"/>
        <w:rPr>
          <w:rFonts w:cstheme="minorHAnsi"/>
          <w:sz w:val="24"/>
          <w:szCs w:val="24"/>
        </w:rPr>
      </w:pPr>
    </w:p>
    <w:p w14:paraId="657A5D27" w14:textId="77777777" w:rsidR="007D21AB" w:rsidRDefault="007D21AB" w:rsidP="00391B31">
      <w:pPr>
        <w:spacing w:line="360" w:lineRule="auto"/>
        <w:rPr>
          <w:rFonts w:cstheme="minorHAnsi"/>
          <w:sz w:val="24"/>
          <w:szCs w:val="24"/>
        </w:rPr>
      </w:pPr>
    </w:p>
    <w:p w14:paraId="33724015" w14:textId="77777777" w:rsidR="007D21AB" w:rsidRDefault="007D21AB" w:rsidP="00391B31">
      <w:pPr>
        <w:spacing w:line="360" w:lineRule="auto"/>
        <w:rPr>
          <w:rFonts w:cstheme="minorHAnsi"/>
          <w:sz w:val="24"/>
          <w:szCs w:val="24"/>
        </w:rPr>
      </w:pPr>
    </w:p>
    <w:p w14:paraId="45E245D9" w14:textId="77777777" w:rsidR="007D21AB" w:rsidRDefault="007D21AB" w:rsidP="00391B31">
      <w:pPr>
        <w:spacing w:line="360" w:lineRule="auto"/>
        <w:rPr>
          <w:rFonts w:cstheme="minorHAnsi"/>
          <w:sz w:val="24"/>
          <w:szCs w:val="24"/>
        </w:rPr>
      </w:pPr>
    </w:p>
    <w:p w14:paraId="1AADEEF9" w14:textId="77777777" w:rsidR="007D21AB" w:rsidRPr="00391B31" w:rsidRDefault="007D21AB" w:rsidP="00391B31">
      <w:pPr>
        <w:spacing w:line="360" w:lineRule="auto"/>
        <w:rPr>
          <w:rFonts w:cstheme="minorHAnsi"/>
          <w:sz w:val="24"/>
          <w:szCs w:val="24"/>
        </w:rPr>
      </w:pPr>
    </w:p>
    <w:p w14:paraId="4DD9E382" w14:textId="3E02BEFF" w:rsidR="00B94234" w:rsidRDefault="00AC7AAF" w:rsidP="00391B31">
      <w:pPr>
        <w:pStyle w:val="Heading1"/>
        <w:spacing w:line="360" w:lineRule="auto"/>
        <w:rPr>
          <w:rFonts w:asciiTheme="minorHAnsi" w:hAnsiTheme="minorHAnsi" w:cstheme="minorHAnsi"/>
          <w:b/>
          <w:bCs/>
          <w:color w:val="auto"/>
          <w:sz w:val="24"/>
          <w:szCs w:val="24"/>
        </w:rPr>
      </w:pPr>
      <w:bookmarkStart w:id="26" w:name="_Toc119189683"/>
      <w:r w:rsidRPr="00391B31">
        <w:rPr>
          <w:rFonts w:asciiTheme="minorHAnsi" w:hAnsiTheme="minorHAnsi" w:cstheme="minorHAnsi"/>
          <w:b/>
          <w:bCs/>
          <w:color w:val="auto"/>
          <w:sz w:val="24"/>
          <w:szCs w:val="24"/>
        </w:rPr>
        <w:lastRenderedPageBreak/>
        <w:t>3.Critically appraise the cultural and ethical behaviour present in one or more organisations.</w:t>
      </w:r>
      <w:bookmarkEnd w:id="26"/>
    </w:p>
    <w:p w14:paraId="18A0DB54" w14:textId="77777777" w:rsidR="007D21AB" w:rsidRPr="007D21AB" w:rsidRDefault="007D21AB" w:rsidP="007D21AB"/>
    <w:p w14:paraId="0A6608EB" w14:textId="09ADB252" w:rsidR="00433883" w:rsidRPr="00391B31" w:rsidRDefault="002428CA" w:rsidP="00391B31">
      <w:pPr>
        <w:pStyle w:val="Heading2"/>
        <w:spacing w:line="360" w:lineRule="auto"/>
        <w:rPr>
          <w:rFonts w:asciiTheme="minorHAnsi" w:hAnsiTheme="minorHAnsi" w:cstheme="minorHAnsi"/>
          <w:b/>
          <w:bCs/>
          <w:color w:val="auto"/>
          <w:sz w:val="24"/>
          <w:szCs w:val="24"/>
        </w:rPr>
      </w:pPr>
      <w:bookmarkStart w:id="27" w:name="_Toc119189684"/>
      <w:r w:rsidRPr="00391B31">
        <w:rPr>
          <w:rFonts w:asciiTheme="minorHAnsi" w:hAnsiTheme="minorHAnsi" w:cstheme="minorHAnsi"/>
          <w:b/>
          <w:bCs/>
          <w:color w:val="auto"/>
          <w:sz w:val="24"/>
          <w:szCs w:val="24"/>
        </w:rPr>
        <w:t xml:space="preserve">3.1 </w:t>
      </w:r>
      <w:r w:rsidR="00BF7E99" w:rsidRPr="00391B31">
        <w:rPr>
          <w:rFonts w:asciiTheme="minorHAnsi" w:hAnsiTheme="minorHAnsi" w:cstheme="minorHAnsi"/>
          <w:b/>
          <w:bCs/>
          <w:color w:val="auto"/>
          <w:sz w:val="24"/>
          <w:szCs w:val="24"/>
        </w:rPr>
        <w:t>Corporate social responsibility</w:t>
      </w:r>
      <w:bookmarkEnd w:id="27"/>
    </w:p>
    <w:p w14:paraId="5C5820F6" w14:textId="77777777" w:rsidR="007631D3" w:rsidRPr="00391B31" w:rsidRDefault="007631D3" w:rsidP="00391B31">
      <w:pPr>
        <w:pStyle w:val="Heading2"/>
        <w:spacing w:line="360" w:lineRule="auto"/>
        <w:rPr>
          <w:rFonts w:asciiTheme="minorHAnsi" w:hAnsiTheme="minorHAnsi" w:cstheme="minorHAnsi"/>
          <w:sz w:val="24"/>
          <w:szCs w:val="24"/>
        </w:rPr>
      </w:pPr>
    </w:p>
    <w:p w14:paraId="705BCA2D" w14:textId="74FFC980" w:rsidR="003F1D03" w:rsidRPr="00391B31" w:rsidRDefault="00E902C6" w:rsidP="00391B31">
      <w:pPr>
        <w:spacing w:line="360" w:lineRule="auto"/>
        <w:rPr>
          <w:rFonts w:cstheme="minorHAnsi"/>
          <w:sz w:val="24"/>
          <w:szCs w:val="24"/>
        </w:rPr>
      </w:pPr>
      <w:r w:rsidRPr="00391B31">
        <w:rPr>
          <w:rFonts w:cstheme="minorHAnsi"/>
          <w:sz w:val="24"/>
          <w:szCs w:val="24"/>
        </w:rPr>
        <w:t>C</w:t>
      </w:r>
      <w:r w:rsidR="00F42395" w:rsidRPr="00391B31">
        <w:rPr>
          <w:rFonts w:cstheme="minorHAnsi"/>
          <w:sz w:val="24"/>
          <w:szCs w:val="24"/>
        </w:rPr>
        <w:t xml:space="preserve">ulture </w:t>
      </w:r>
      <w:r w:rsidR="00892C0B" w:rsidRPr="00391B31">
        <w:rPr>
          <w:rFonts w:cstheme="minorHAnsi"/>
          <w:sz w:val="24"/>
          <w:szCs w:val="24"/>
        </w:rPr>
        <w:t>influences</w:t>
      </w:r>
      <w:r w:rsidR="00981DB8" w:rsidRPr="00391B31">
        <w:rPr>
          <w:rFonts w:cstheme="minorHAnsi"/>
          <w:sz w:val="24"/>
          <w:szCs w:val="24"/>
        </w:rPr>
        <w:t xml:space="preserve"> </w:t>
      </w:r>
      <w:r w:rsidR="002F1381" w:rsidRPr="00391B31">
        <w:rPr>
          <w:rFonts w:cstheme="minorHAnsi"/>
          <w:sz w:val="24"/>
          <w:szCs w:val="24"/>
        </w:rPr>
        <w:t>C</w:t>
      </w:r>
      <w:r w:rsidR="00892C0B" w:rsidRPr="00391B31">
        <w:rPr>
          <w:rFonts w:cstheme="minorHAnsi"/>
          <w:sz w:val="24"/>
          <w:szCs w:val="24"/>
        </w:rPr>
        <w:t>orporate</w:t>
      </w:r>
      <w:r w:rsidR="00981DB8" w:rsidRPr="00391B31">
        <w:rPr>
          <w:rFonts w:cstheme="minorHAnsi"/>
          <w:sz w:val="24"/>
          <w:szCs w:val="24"/>
        </w:rPr>
        <w:t xml:space="preserve"> </w:t>
      </w:r>
      <w:r w:rsidR="002F1381" w:rsidRPr="00391B31">
        <w:rPr>
          <w:rFonts w:cstheme="minorHAnsi"/>
          <w:sz w:val="24"/>
          <w:szCs w:val="24"/>
        </w:rPr>
        <w:t>S</w:t>
      </w:r>
      <w:r w:rsidR="00981DB8" w:rsidRPr="00391B31">
        <w:rPr>
          <w:rFonts w:cstheme="minorHAnsi"/>
          <w:sz w:val="24"/>
          <w:szCs w:val="24"/>
        </w:rPr>
        <w:t xml:space="preserve">ocial </w:t>
      </w:r>
      <w:r w:rsidR="002F1381" w:rsidRPr="00391B31">
        <w:rPr>
          <w:rFonts w:cstheme="minorHAnsi"/>
          <w:sz w:val="24"/>
          <w:szCs w:val="24"/>
        </w:rPr>
        <w:t>Responsibility (</w:t>
      </w:r>
      <w:r w:rsidR="006819EA" w:rsidRPr="00391B31">
        <w:rPr>
          <w:rFonts w:cstheme="minorHAnsi"/>
          <w:sz w:val="24"/>
          <w:szCs w:val="24"/>
        </w:rPr>
        <w:t>CSR)</w:t>
      </w:r>
      <w:r w:rsidR="00D53E83" w:rsidRPr="00391B31">
        <w:rPr>
          <w:rFonts w:cstheme="minorHAnsi"/>
          <w:sz w:val="24"/>
          <w:szCs w:val="24"/>
        </w:rPr>
        <w:t>. This</w:t>
      </w:r>
      <w:r w:rsidR="005E4C6F" w:rsidRPr="00391B31">
        <w:rPr>
          <w:rFonts w:cstheme="minorHAnsi"/>
          <w:sz w:val="24"/>
          <w:szCs w:val="24"/>
        </w:rPr>
        <w:t xml:space="preserve"> can </w:t>
      </w:r>
      <w:proofErr w:type="gramStart"/>
      <w:r w:rsidR="005E4C6F" w:rsidRPr="00391B31">
        <w:rPr>
          <w:rFonts w:cstheme="minorHAnsi"/>
          <w:sz w:val="24"/>
          <w:szCs w:val="24"/>
        </w:rPr>
        <w:t>be seen</w:t>
      </w:r>
      <w:proofErr w:type="gramEnd"/>
      <w:r w:rsidR="005E4C6F" w:rsidRPr="00391B31">
        <w:rPr>
          <w:rFonts w:cstheme="minorHAnsi"/>
          <w:sz w:val="24"/>
          <w:szCs w:val="24"/>
        </w:rPr>
        <w:t xml:space="preserve"> in a broad range </w:t>
      </w:r>
      <w:r w:rsidR="00DC121B" w:rsidRPr="00391B31">
        <w:rPr>
          <w:rFonts w:cstheme="minorHAnsi"/>
          <w:sz w:val="24"/>
          <w:szCs w:val="24"/>
        </w:rPr>
        <w:t xml:space="preserve">of ethical standards, values and beliefs </w:t>
      </w:r>
      <w:r w:rsidR="00892C0B" w:rsidRPr="00391B31">
        <w:rPr>
          <w:rFonts w:cstheme="minorHAnsi"/>
          <w:sz w:val="24"/>
          <w:szCs w:val="24"/>
        </w:rPr>
        <w:t xml:space="preserve">which are utilised to exchange knowledge and </w:t>
      </w:r>
      <w:r w:rsidR="008572D9" w:rsidRPr="00391B31">
        <w:rPr>
          <w:rFonts w:cstheme="minorHAnsi"/>
          <w:sz w:val="24"/>
          <w:szCs w:val="24"/>
        </w:rPr>
        <w:t xml:space="preserve">establish positive </w:t>
      </w:r>
      <w:r w:rsidR="00EB3781" w:rsidRPr="00391B31">
        <w:rPr>
          <w:rFonts w:cstheme="minorHAnsi"/>
          <w:sz w:val="24"/>
          <w:szCs w:val="24"/>
        </w:rPr>
        <w:t>relationships with others</w:t>
      </w:r>
      <w:r w:rsidR="00EE2CD4" w:rsidRPr="00391B31">
        <w:rPr>
          <w:rFonts w:cstheme="minorHAnsi"/>
          <w:sz w:val="24"/>
          <w:szCs w:val="24"/>
        </w:rPr>
        <w:t>.</w:t>
      </w:r>
      <w:r w:rsidR="00732137" w:rsidRPr="00391B31">
        <w:rPr>
          <w:rFonts w:cstheme="minorHAnsi"/>
          <w:sz w:val="24"/>
          <w:szCs w:val="24"/>
        </w:rPr>
        <w:t xml:space="preserve"> </w:t>
      </w:r>
      <w:r w:rsidR="00EE2CD4" w:rsidRPr="00391B31">
        <w:rPr>
          <w:rFonts w:cstheme="minorHAnsi"/>
          <w:sz w:val="24"/>
          <w:szCs w:val="24"/>
        </w:rPr>
        <w:t>Thus,</w:t>
      </w:r>
      <w:r w:rsidR="005909AA" w:rsidRPr="00391B31">
        <w:rPr>
          <w:rFonts w:cstheme="minorHAnsi"/>
          <w:sz w:val="24"/>
          <w:szCs w:val="24"/>
        </w:rPr>
        <w:t xml:space="preserve"> </w:t>
      </w:r>
      <w:r w:rsidR="00BA7B85" w:rsidRPr="00391B31">
        <w:rPr>
          <w:rFonts w:cstheme="minorHAnsi"/>
          <w:sz w:val="24"/>
          <w:szCs w:val="24"/>
        </w:rPr>
        <w:t>act</w:t>
      </w:r>
      <w:r w:rsidR="005909AA" w:rsidRPr="00391B31">
        <w:rPr>
          <w:rFonts w:cstheme="minorHAnsi"/>
          <w:sz w:val="24"/>
          <w:szCs w:val="24"/>
        </w:rPr>
        <w:t>ing</w:t>
      </w:r>
      <w:r w:rsidR="00BA7B85" w:rsidRPr="00391B31">
        <w:rPr>
          <w:rFonts w:cstheme="minorHAnsi"/>
          <w:sz w:val="24"/>
          <w:szCs w:val="24"/>
        </w:rPr>
        <w:t xml:space="preserve"> responsibly with a sense of obligation </w:t>
      </w:r>
      <w:r w:rsidR="000266DD" w:rsidRPr="00391B31">
        <w:rPr>
          <w:rFonts w:cstheme="minorHAnsi"/>
          <w:sz w:val="24"/>
          <w:szCs w:val="24"/>
        </w:rPr>
        <w:t xml:space="preserve">for the </w:t>
      </w:r>
      <w:r w:rsidR="00732137" w:rsidRPr="00391B31">
        <w:rPr>
          <w:rFonts w:cstheme="minorHAnsi"/>
          <w:sz w:val="24"/>
          <w:szCs w:val="24"/>
        </w:rPr>
        <w:t>environment. (</w:t>
      </w:r>
      <w:r w:rsidR="00EB1913" w:rsidRPr="00391B31">
        <w:rPr>
          <w:rFonts w:cstheme="minorHAnsi"/>
          <w:sz w:val="24"/>
          <w:szCs w:val="24"/>
        </w:rPr>
        <w:t>Brammer et al 2012</w:t>
      </w:r>
      <w:r w:rsidR="00C65BCF" w:rsidRPr="00391B31">
        <w:rPr>
          <w:rFonts w:cstheme="minorHAnsi"/>
          <w:sz w:val="24"/>
          <w:szCs w:val="24"/>
        </w:rPr>
        <w:t>)</w:t>
      </w:r>
      <w:r w:rsidR="003D032D" w:rsidRPr="00391B31">
        <w:rPr>
          <w:rFonts w:cstheme="minorHAnsi"/>
          <w:sz w:val="24"/>
          <w:szCs w:val="24"/>
        </w:rPr>
        <w:t xml:space="preserve"> </w:t>
      </w:r>
      <w:r w:rsidR="0099450D" w:rsidRPr="00391B31">
        <w:rPr>
          <w:rFonts w:cstheme="minorHAnsi"/>
          <w:sz w:val="24"/>
          <w:szCs w:val="24"/>
        </w:rPr>
        <w:t xml:space="preserve">Google </w:t>
      </w:r>
      <w:r w:rsidR="004B5C4A" w:rsidRPr="00391B31">
        <w:rPr>
          <w:rFonts w:cstheme="minorHAnsi"/>
          <w:sz w:val="24"/>
          <w:szCs w:val="24"/>
        </w:rPr>
        <w:t xml:space="preserve">expect </w:t>
      </w:r>
      <w:r w:rsidR="00732137" w:rsidRPr="00391B31">
        <w:rPr>
          <w:rFonts w:cstheme="minorHAnsi"/>
          <w:sz w:val="24"/>
          <w:szCs w:val="24"/>
        </w:rPr>
        <w:t>their employees to</w:t>
      </w:r>
      <w:r w:rsidR="00F50D36" w:rsidRPr="00391B31">
        <w:rPr>
          <w:rFonts w:cstheme="minorHAnsi"/>
          <w:sz w:val="24"/>
          <w:szCs w:val="24"/>
        </w:rPr>
        <w:t xml:space="preserve"> be more interconnected and conscious </w:t>
      </w:r>
      <w:r w:rsidR="00BD5B7F" w:rsidRPr="00391B31">
        <w:rPr>
          <w:rFonts w:cstheme="minorHAnsi"/>
          <w:sz w:val="24"/>
          <w:szCs w:val="24"/>
        </w:rPr>
        <w:t>in the ability to</w:t>
      </w:r>
      <w:r w:rsidR="002D4E28" w:rsidRPr="00391B31">
        <w:rPr>
          <w:rFonts w:cstheme="minorHAnsi"/>
          <w:sz w:val="24"/>
          <w:szCs w:val="24"/>
        </w:rPr>
        <w:t xml:space="preserve"> </w:t>
      </w:r>
      <w:r w:rsidR="00E97367" w:rsidRPr="00391B31">
        <w:rPr>
          <w:rFonts w:cstheme="minorHAnsi"/>
          <w:sz w:val="24"/>
          <w:szCs w:val="24"/>
        </w:rPr>
        <w:t>contribute to th</w:t>
      </w:r>
      <w:r w:rsidR="002D4E28" w:rsidRPr="00391B31">
        <w:rPr>
          <w:rFonts w:cstheme="minorHAnsi"/>
          <w:sz w:val="24"/>
          <w:szCs w:val="24"/>
        </w:rPr>
        <w:t>i</w:t>
      </w:r>
      <w:r w:rsidR="00260C64" w:rsidRPr="00391B31">
        <w:rPr>
          <w:rFonts w:cstheme="minorHAnsi"/>
          <w:sz w:val="24"/>
          <w:szCs w:val="24"/>
        </w:rPr>
        <w:t>s</w:t>
      </w:r>
      <w:r w:rsidR="00E97367" w:rsidRPr="00391B31">
        <w:rPr>
          <w:rFonts w:cstheme="minorHAnsi"/>
          <w:sz w:val="24"/>
          <w:szCs w:val="24"/>
        </w:rPr>
        <w:t xml:space="preserve"> </w:t>
      </w:r>
      <w:r w:rsidR="008B55D3" w:rsidRPr="00391B31">
        <w:rPr>
          <w:rFonts w:cstheme="minorHAnsi"/>
          <w:sz w:val="24"/>
          <w:szCs w:val="24"/>
        </w:rPr>
        <w:t>development. However,</w:t>
      </w:r>
      <w:r w:rsidR="00F46A2F" w:rsidRPr="00391B31">
        <w:rPr>
          <w:rFonts w:cstheme="minorHAnsi"/>
          <w:sz w:val="24"/>
          <w:szCs w:val="24"/>
        </w:rPr>
        <w:t xml:space="preserve"> many </w:t>
      </w:r>
      <w:r w:rsidR="009A204B" w:rsidRPr="00391B31">
        <w:rPr>
          <w:rFonts w:cstheme="minorHAnsi"/>
          <w:sz w:val="24"/>
          <w:szCs w:val="24"/>
        </w:rPr>
        <w:t>employees have</w:t>
      </w:r>
      <w:r w:rsidR="003F69CD" w:rsidRPr="00391B31">
        <w:rPr>
          <w:rFonts w:cstheme="minorHAnsi"/>
          <w:sz w:val="24"/>
          <w:szCs w:val="24"/>
        </w:rPr>
        <w:t xml:space="preserve"> </w:t>
      </w:r>
      <w:r w:rsidR="006043E6" w:rsidRPr="00391B31">
        <w:rPr>
          <w:rFonts w:cstheme="minorHAnsi"/>
          <w:sz w:val="24"/>
          <w:szCs w:val="24"/>
        </w:rPr>
        <w:t>now found</w:t>
      </w:r>
      <w:r w:rsidR="009E09E8" w:rsidRPr="00391B31">
        <w:rPr>
          <w:rFonts w:cstheme="minorHAnsi"/>
          <w:sz w:val="24"/>
          <w:szCs w:val="24"/>
        </w:rPr>
        <w:t xml:space="preserve"> themselves educated in</w:t>
      </w:r>
      <w:r w:rsidR="00F46A2F" w:rsidRPr="00391B31">
        <w:rPr>
          <w:rFonts w:cstheme="minorHAnsi"/>
          <w:sz w:val="24"/>
          <w:szCs w:val="24"/>
        </w:rPr>
        <w:t xml:space="preserve"> social issues</w:t>
      </w:r>
      <w:r w:rsidR="009E09E8" w:rsidRPr="00391B31">
        <w:rPr>
          <w:rFonts w:cstheme="minorHAnsi"/>
          <w:sz w:val="24"/>
          <w:szCs w:val="24"/>
        </w:rPr>
        <w:t xml:space="preserve"> </w:t>
      </w:r>
      <w:r w:rsidR="00E90A7B" w:rsidRPr="00391B31">
        <w:rPr>
          <w:rFonts w:cstheme="minorHAnsi"/>
          <w:sz w:val="24"/>
          <w:szCs w:val="24"/>
        </w:rPr>
        <w:t>which</w:t>
      </w:r>
      <w:r w:rsidR="009B2086" w:rsidRPr="00391B31">
        <w:rPr>
          <w:rFonts w:cstheme="minorHAnsi"/>
          <w:sz w:val="24"/>
          <w:szCs w:val="24"/>
        </w:rPr>
        <w:t xml:space="preserve"> in turn</w:t>
      </w:r>
      <w:r w:rsidR="00D84982" w:rsidRPr="00391B31">
        <w:rPr>
          <w:rFonts w:cstheme="minorHAnsi"/>
          <w:sz w:val="24"/>
          <w:szCs w:val="24"/>
        </w:rPr>
        <w:t xml:space="preserve"> has </w:t>
      </w:r>
      <w:r w:rsidR="009E09E8" w:rsidRPr="00391B31">
        <w:rPr>
          <w:rFonts w:cstheme="minorHAnsi"/>
          <w:sz w:val="24"/>
          <w:szCs w:val="24"/>
        </w:rPr>
        <w:t xml:space="preserve">brought </w:t>
      </w:r>
      <w:r w:rsidR="005B051F" w:rsidRPr="00391B31">
        <w:rPr>
          <w:rFonts w:cstheme="minorHAnsi"/>
          <w:sz w:val="24"/>
          <w:szCs w:val="24"/>
        </w:rPr>
        <w:t xml:space="preserve">personal </w:t>
      </w:r>
      <w:r w:rsidR="009E09E8" w:rsidRPr="00391B31">
        <w:rPr>
          <w:rFonts w:cstheme="minorHAnsi"/>
          <w:sz w:val="24"/>
          <w:szCs w:val="24"/>
        </w:rPr>
        <w:t xml:space="preserve">awareness </w:t>
      </w:r>
      <w:r w:rsidR="00D84982" w:rsidRPr="00391B31">
        <w:rPr>
          <w:rFonts w:cstheme="minorHAnsi"/>
          <w:sz w:val="24"/>
          <w:szCs w:val="24"/>
        </w:rPr>
        <w:t>fo</w:t>
      </w:r>
      <w:r w:rsidR="003041C2" w:rsidRPr="00391B31">
        <w:rPr>
          <w:rFonts w:cstheme="minorHAnsi"/>
          <w:sz w:val="24"/>
          <w:szCs w:val="24"/>
        </w:rPr>
        <w:t xml:space="preserve">r </w:t>
      </w:r>
      <w:r w:rsidR="005B051F" w:rsidRPr="00391B31">
        <w:rPr>
          <w:rFonts w:cstheme="minorHAnsi"/>
          <w:sz w:val="24"/>
          <w:szCs w:val="24"/>
        </w:rPr>
        <w:t>the</w:t>
      </w:r>
      <w:r w:rsidR="009E09E8" w:rsidRPr="00391B31">
        <w:rPr>
          <w:rFonts w:cstheme="minorHAnsi"/>
          <w:sz w:val="24"/>
          <w:szCs w:val="24"/>
        </w:rPr>
        <w:t xml:space="preserve"> </w:t>
      </w:r>
      <w:r w:rsidR="00BD5B7F" w:rsidRPr="00391B31">
        <w:rPr>
          <w:rFonts w:cstheme="minorHAnsi"/>
          <w:sz w:val="24"/>
          <w:szCs w:val="24"/>
        </w:rPr>
        <w:t>practice of</w:t>
      </w:r>
      <w:r w:rsidR="005B051F" w:rsidRPr="00391B31">
        <w:rPr>
          <w:rFonts w:cstheme="minorHAnsi"/>
          <w:sz w:val="24"/>
          <w:szCs w:val="24"/>
        </w:rPr>
        <w:t xml:space="preserve"> CSR</w:t>
      </w:r>
      <w:r w:rsidR="00E5389B" w:rsidRPr="00391B31">
        <w:rPr>
          <w:rFonts w:cstheme="minorHAnsi"/>
          <w:sz w:val="24"/>
          <w:szCs w:val="24"/>
        </w:rPr>
        <w:t>.</w:t>
      </w:r>
      <w:r w:rsidR="003041C2" w:rsidRPr="00391B31">
        <w:rPr>
          <w:rFonts w:cstheme="minorHAnsi"/>
          <w:sz w:val="24"/>
          <w:szCs w:val="24"/>
        </w:rPr>
        <w:t xml:space="preserve"> </w:t>
      </w:r>
      <w:r w:rsidR="00150297" w:rsidRPr="00391B31">
        <w:rPr>
          <w:rFonts w:cstheme="minorHAnsi"/>
          <w:sz w:val="24"/>
          <w:szCs w:val="24"/>
        </w:rPr>
        <w:t>This</w:t>
      </w:r>
      <w:r w:rsidR="00BD5B7F" w:rsidRPr="00391B31">
        <w:rPr>
          <w:rFonts w:cstheme="minorHAnsi"/>
          <w:sz w:val="24"/>
          <w:szCs w:val="24"/>
        </w:rPr>
        <w:t xml:space="preserve"> has resulte</w:t>
      </w:r>
      <w:r w:rsidR="001F0827" w:rsidRPr="00391B31">
        <w:rPr>
          <w:rFonts w:cstheme="minorHAnsi"/>
          <w:sz w:val="24"/>
          <w:szCs w:val="24"/>
        </w:rPr>
        <w:t xml:space="preserve">d in </w:t>
      </w:r>
      <w:r w:rsidR="00E00576" w:rsidRPr="00391B31">
        <w:rPr>
          <w:rFonts w:cstheme="minorHAnsi"/>
          <w:sz w:val="24"/>
          <w:szCs w:val="24"/>
        </w:rPr>
        <w:t xml:space="preserve">organisations that fail to comply will see </w:t>
      </w:r>
      <w:r w:rsidR="00A52220" w:rsidRPr="00391B31">
        <w:rPr>
          <w:rFonts w:cstheme="minorHAnsi"/>
          <w:sz w:val="24"/>
          <w:szCs w:val="24"/>
        </w:rPr>
        <w:t>consumers take their business to an organisation that does.</w:t>
      </w:r>
      <w:r w:rsidR="003041C2" w:rsidRPr="00391B31">
        <w:rPr>
          <w:rFonts w:cstheme="minorHAnsi"/>
          <w:sz w:val="24"/>
          <w:szCs w:val="24"/>
        </w:rPr>
        <w:t xml:space="preserve"> </w:t>
      </w:r>
      <w:r w:rsidR="00D17DA0" w:rsidRPr="00391B31">
        <w:rPr>
          <w:rFonts w:cstheme="minorHAnsi"/>
          <w:sz w:val="24"/>
          <w:szCs w:val="24"/>
        </w:rPr>
        <w:t xml:space="preserve">In </w:t>
      </w:r>
      <w:r w:rsidR="00732137" w:rsidRPr="00391B31">
        <w:rPr>
          <w:rFonts w:cstheme="minorHAnsi"/>
          <w:sz w:val="24"/>
          <w:szCs w:val="24"/>
        </w:rPr>
        <w:t>fact,</w:t>
      </w:r>
      <w:r w:rsidR="00D17DA0" w:rsidRPr="00391B31">
        <w:rPr>
          <w:rFonts w:cstheme="minorHAnsi"/>
          <w:sz w:val="24"/>
          <w:szCs w:val="24"/>
        </w:rPr>
        <w:t xml:space="preserve"> 66% of </w:t>
      </w:r>
      <w:r w:rsidR="002F1381" w:rsidRPr="00391B31">
        <w:rPr>
          <w:rFonts w:cstheme="minorHAnsi"/>
          <w:sz w:val="24"/>
          <w:szCs w:val="24"/>
        </w:rPr>
        <w:t>online consumers</w:t>
      </w:r>
      <w:r w:rsidR="00D17DA0" w:rsidRPr="00391B31">
        <w:rPr>
          <w:rFonts w:cstheme="minorHAnsi"/>
          <w:sz w:val="24"/>
          <w:szCs w:val="24"/>
        </w:rPr>
        <w:t xml:space="preserve"> </w:t>
      </w:r>
      <w:r w:rsidR="000537F3" w:rsidRPr="00391B31">
        <w:rPr>
          <w:rFonts w:cstheme="minorHAnsi"/>
          <w:sz w:val="24"/>
          <w:szCs w:val="24"/>
        </w:rPr>
        <w:t>would pay more for products and services fr</w:t>
      </w:r>
      <w:r w:rsidR="00B60176" w:rsidRPr="00391B31">
        <w:rPr>
          <w:rFonts w:cstheme="minorHAnsi"/>
          <w:sz w:val="24"/>
          <w:szCs w:val="24"/>
        </w:rPr>
        <w:t>om organisation that is socially and environmentally friendly</w:t>
      </w:r>
      <w:r w:rsidR="0012031C" w:rsidRPr="00391B31">
        <w:rPr>
          <w:rFonts w:cstheme="minorHAnsi"/>
          <w:sz w:val="24"/>
          <w:szCs w:val="24"/>
        </w:rPr>
        <w:t>.</w:t>
      </w:r>
      <w:r w:rsidR="00B60176" w:rsidRPr="00391B31">
        <w:rPr>
          <w:rFonts w:cstheme="minorHAnsi"/>
          <w:sz w:val="24"/>
          <w:szCs w:val="24"/>
        </w:rPr>
        <w:t xml:space="preserve"> </w:t>
      </w:r>
      <w:r w:rsidR="003F1D03" w:rsidRPr="00391B31">
        <w:rPr>
          <w:rFonts w:cstheme="minorHAnsi"/>
          <w:sz w:val="24"/>
          <w:szCs w:val="24"/>
        </w:rPr>
        <w:t>(</w:t>
      </w:r>
      <w:r w:rsidR="00191C64" w:rsidRPr="00391B31">
        <w:rPr>
          <w:rFonts w:cstheme="minorHAnsi"/>
          <w:sz w:val="24"/>
          <w:szCs w:val="24"/>
        </w:rPr>
        <w:t>Gilbert 2019</w:t>
      </w:r>
      <w:r w:rsidR="00732137" w:rsidRPr="00391B31">
        <w:rPr>
          <w:rFonts w:cstheme="minorHAnsi"/>
          <w:sz w:val="24"/>
          <w:szCs w:val="24"/>
        </w:rPr>
        <w:t>)</w:t>
      </w:r>
    </w:p>
    <w:p w14:paraId="4F86ADC2" w14:textId="12A4F9C3" w:rsidR="007631D3" w:rsidRPr="00391B31" w:rsidRDefault="00973EA8" w:rsidP="00391B31">
      <w:pPr>
        <w:pStyle w:val="Heading2"/>
        <w:spacing w:line="360" w:lineRule="auto"/>
        <w:rPr>
          <w:rFonts w:asciiTheme="minorHAnsi" w:hAnsiTheme="minorHAnsi" w:cstheme="minorHAnsi"/>
          <w:b/>
          <w:bCs/>
          <w:color w:val="auto"/>
          <w:sz w:val="24"/>
          <w:szCs w:val="24"/>
        </w:rPr>
      </w:pPr>
      <w:bookmarkStart w:id="28" w:name="_Toc119189685"/>
      <w:r w:rsidRPr="00391B31">
        <w:rPr>
          <w:rFonts w:asciiTheme="minorHAnsi" w:hAnsiTheme="minorHAnsi" w:cstheme="minorHAnsi"/>
          <w:b/>
          <w:bCs/>
          <w:color w:val="auto"/>
          <w:sz w:val="24"/>
          <w:szCs w:val="24"/>
        </w:rPr>
        <w:t xml:space="preserve">3.2 </w:t>
      </w:r>
      <w:r w:rsidR="001B0C31" w:rsidRPr="00391B31">
        <w:rPr>
          <w:rFonts w:asciiTheme="minorHAnsi" w:hAnsiTheme="minorHAnsi" w:cstheme="minorHAnsi"/>
          <w:b/>
          <w:bCs/>
          <w:color w:val="auto"/>
          <w:sz w:val="24"/>
          <w:szCs w:val="24"/>
        </w:rPr>
        <w:t>‘</w:t>
      </w:r>
      <w:r w:rsidRPr="00391B31">
        <w:rPr>
          <w:rFonts w:asciiTheme="minorHAnsi" w:hAnsiTheme="minorHAnsi" w:cstheme="minorHAnsi"/>
          <w:b/>
          <w:bCs/>
          <w:color w:val="auto"/>
          <w:sz w:val="24"/>
          <w:szCs w:val="24"/>
        </w:rPr>
        <w:t>Google</w:t>
      </w:r>
      <w:r w:rsidR="001B0C31" w:rsidRPr="00391B31">
        <w:rPr>
          <w:rFonts w:asciiTheme="minorHAnsi" w:hAnsiTheme="minorHAnsi" w:cstheme="minorHAnsi"/>
          <w:b/>
          <w:bCs/>
          <w:color w:val="auto"/>
          <w:sz w:val="24"/>
          <w:szCs w:val="24"/>
        </w:rPr>
        <w:t>’</w:t>
      </w:r>
      <w:r w:rsidRPr="00391B31">
        <w:rPr>
          <w:rFonts w:asciiTheme="minorHAnsi" w:hAnsiTheme="minorHAnsi" w:cstheme="minorHAnsi"/>
          <w:b/>
          <w:bCs/>
          <w:color w:val="auto"/>
          <w:sz w:val="24"/>
          <w:szCs w:val="24"/>
        </w:rPr>
        <w:t xml:space="preserve"> </w:t>
      </w:r>
      <w:r w:rsidR="00637640" w:rsidRPr="00391B31">
        <w:rPr>
          <w:rFonts w:asciiTheme="minorHAnsi" w:hAnsiTheme="minorHAnsi" w:cstheme="minorHAnsi"/>
          <w:b/>
          <w:bCs/>
          <w:color w:val="auto"/>
          <w:sz w:val="24"/>
          <w:szCs w:val="24"/>
        </w:rPr>
        <w:t xml:space="preserve">versus </w:t>
      </w:r>
      <w:r w:rsidR="001B0C31" w:rsidRPr="00391B31">
        <w:rPr>
          <w:rFonts w:asciiTheme="minorHAnsi" w:hAnsiTheme="minorHAnsi" w:cstheme="minorHAnsi"/>
          <w:b/>
          <w:bCs/>
          <w:color w:val="auto"/>
          <w:sz w:val="24"/>
          <w:szCs w:val="24"/>
        </w:rPr>
        <w:t>‘A</w:t>
      </w:r>
      <w:r w:rsidR="00637640" w:rsidRPr="00391B31">
        <w:rPr>
          <w:rFonts w:asciiTheme="minorHAnsi" w:hAnsiTheme="minorHAnsi" w:cstheme="minorHAnsi"/>
          <w:b/>
          <w:bCs/>
          <w:color w:val="auto"/>
          <w:sz w:val="24"/>
          <w:szCs w:val="24"/>
        </w:rPr>
        <w:t>mazon</w:t>
      </w:r>
      <w:r w:rsidR="00393C6F" w:rsidRPr="00391B31">
        <w:rPr>
          <w:rFonts w:asciiTheme="minorHAnsi" w:hAnsiTheme="minorHAnsi" w:cstheme="minorHAnsi"/>
          <w:b/>
          <w:bCs/>
          <w:color w:val="auto"/>
          <w:sz w:val="24"/>
          <w:szCs w:val="24"/>
        </w:rPr>
        <w:t>.’</w:t>
      </w:r>
      <w:bookmarkEnd w:id="28"/>
    </w:p>
    <w:p w14:paraId="2EAD93B2" w14:textId="77777777" w:rsidR="0007496D" w:rsidRPr="00391B31" w:rsidRDefault="0007496D" w:rsidP="00391B31">
      <w:pPr>
        <w:spacing w:line="360" w:lineRule="auto"/>
        <w:rPr>
          <w:rFonts w:cstheme="minorHAnsi"/>
          <w:sz w:val="24"/>
          <w:szCs w:val="24"/>
        </w:rPr>
      </w:pPr>
    </w:p>
    <w:p w14:paraId="79BD39EA" w14:textId="743AEA50" w:rsidR="00973EA8" w:rsidRPr="009D1D8D" w:rsidRDefault="00274E26" w:rsidP="00391B31">
      <w:pPr>
        <w:spacing w:line="360" w:lineRule="auto"/>
        <w:rPr>
          <w:rFonts w:cstheme="minorHAnsi"/>
          <w:sz w:val="24"/>
          <w:szCs w:val="24"/>
        </w:rPr>
      </w:pPr>
      <w:r w:rsidRPr="00391B31">
        <w:rPr>
          <w:rFonts w:cstheme="minorHAnsi"/>
          <w:sz w:val="24"/>
          <w:szCs w:val="24"/>
        </w:rPr>
        <w:t xml:space="preserve">Despite </w:t>
      </w:r>
      <w:proofErr w:type="gramStart"/>
      <w:r w:rsidRPr="00391B31">
        <w:rPr>
          <w:rFonts w:cstheme="minorHAnsi"/>
          <w:sz w:val="24"/>
          <w:szCs w:val="24"/>
        </w:rPr>
        <w:t>being considered</w:t>
      </w:r>
      <w:proofErr w:type="gramEnd"/>
      <w:r w:rsidRPr="00391B31">
        <w:rPr>
          <w:rFonts w:cstheme="minorHAnsi"/>
          <w:sz w:val="24"/>
          <w:szCs w:val="24"/>
        </w:rPr>
        <w:t xml:space="preserve"> one of the biggest organisations in the world</w:t>
      </w:r>
      <w:r w:rsidR="00EB3970" w:rsidRPr="00391B31">
        <w:rPr>
          <w:rFonts w:cstheme="minorHAnsi"/>
          <w:sz w:val="24"/>
          <w:szCs w:val="24"/>
        </w:rPr>
        <w:t>,</w:t>
      </w:r>
      <w:r w:rsidR="00D9256C" w:rsidRPr="00391B31">
        <w:rPr>
          <w:rFonts w:cstheme="minorHAnsi"/>
          <w:sz w:val="24"/>
          <w:szCs w:val="24"/>
        </w:rPr>
        <w:t xml:space="preserve"> </w:t>
      </w:r>
      <w:r w:rsidR="00EB3970" w:rsidRPr="00391B31">
        <w:rPr>
          <w:rFonts w:cstheme="minorHAnsi"/>
          <w:sz w:val="24"/>
          <w:szCs w:val="24"/>
        </w:rPr>
        <w:t>G</w:t>
      </w:r>
      <w:r w:rsidR="00D9256C" w:rsidRPr="00391B31">
        <w:rPr>
          <w:rFonts w:cstheme="minorHAnsi"/>
          <w:sz w:val="24"/>
          <w:szCs w:val="24"/>
        </w:rPr>
        <w:t xml:space="preserve">oogle is a great illustration of a company that constantly strives towards societal </w:t>
      </w:r>
      <w:r w:rsidR="009B2086" w:rsidRPr="00391B31">
        <w:rPr>
          <w:rFonts w:cstheme="minorHAnsi"/>
          <w:sz w:val="24"/>
          <w:szCs w:val="24"/>
        </w:rPr>
        <w:t>improvement.</w:t>
      </w:r>
      <w:r w:rsidR="006722D6" w:rsidRPr="00391B31">
        <w:rPr>
          <w:rFonts w:cstheme="minorHAnsi"/>
          <w:sz w:val="24"/>
          <w:szCs w:val="24"/>
        </w:rPr>
        <w:t xml:space="preserve"> Along with numerous CSR </w:t>
      </w:r>
      <w:r w:rsidR="00EB3970" w:rsidRPr="00391B31">
        <w:rPr>
          <w:rFonts w:cstheme="minorHAnsi"/>
          <w:sz w:val="24"/>
          <w:szCs w:val="24"/>
        </w:rPr>
        <w:t>programs</w:t>
      </w:r>
      <w:r w:rsidR="006722D6" w:rsidRPr="00391B31">
        <w:rPr>
          <w:rFonts w:cstheme="minorHAnsi"/>
          <w:sz w:val="24"/>
          <w:szCs w:val="24"/>
        </w:rPr>
        <w:t xml:space="preserve"> </w:t>
      </w:r>
      <w:r w:rsidR="00685C9F" w:rsidRPr="00391B31">
        <w:rPr>
          <w:rFonts w:cstheme="minorHAnsi"/>
          <w:sz w:val="24"/>
          <w:szCs w:val="24"/>
        </w:rPr>
        <w:t>the ability to imp</w:t>
      </w:r>
      <w:r w:rsidR="002A1BE7" w:rsidRPr="00391B31">
        <w:rPr>
          <w:rFonts w:cstheme="minorHAnsi"/>
          <w:sz w:val="24"/>
          <w:szCs w:val="24"/>
        </w:rPr>
        <w:t>l</w:t>
      </w:r>
      <w:r w:rsidR="00685C9F" w:rsidRPr="00391B31">
        <w:rPr>
          <w:rFonts w:cstheme="minorHAnsi"/>
          <w:sz w:val="24"/>
          <w:szCs w:val="24"/>
        </w:rPr>
        <w:t xml:space="preserve">ement </w:t>
      </w:r>
      <w:r w:rsidR="00353BBF" w:rsidRPr="00391B31">
        <w:rPr>
          <w:rFonts w:cstheme="minorHAnsi"/>
          <w:sz w:val="24"/>
          <w:szCs w:val="24"/>
        </w:rPr>
        <w:t xml:space="preserve">a highly effective environmental strategy dubbed “google green </w:t>
      </w:r>
      <w:r w:rsidR="009B2086" w:rsidRPr="00391B31">
        <w:rPr>
          <w:rFonts w:cstheme="minorHAnsi"/>
          <w:sz w:val="24"/>
          <w:szCs w:val="24"/>
        </w:rPr>
        <w:t>“to</w:t>
      </w:r>
      <w:r w:rsidR="002A1BE7" w:rsidRPr="00391B31">
        <w:rPr>
          <w:rFonts w:cstheme="minorHAnsi"/>
          <w:sz w:val="24"/>
          <w:szCs w:val="24"/>
        </w:rPr>
        <w:t xml:space="preserve"> </w:t>
      </w:r>
      <w:r w:rsidR="0059326F" w:rsidRPr="00391B31">
        <w:rPr>
          <w:rFonts w:cstheme="minorHAnsi"/>
          <w:sz w:val="24"/>
          <w:szCs w:val="24"/>
        </w:rPr>
        <w:t xml:space="preserve">use resources more effectively added with the support </w:t>
      </w:r>
      <w:r w:rsidR="00667512" w:rsidRPr="00391B31">
        <w:rPr>
          <w:rFonts w:cstheme="minorHAnsi"/>
          <w:sz w:val="24"/>
          <w:szCs w:val="24"/>
        </w:rPr>
        <w:t xml:space="preserve">to governmental renewable energy sources </w:t>
      </w:r>
      <w:r w:rsidR="00EB3970" w:rsidRPr="00391B31">
        <w:rPr>
          <w:rFonts w:cstheme="minorHAnsi"/>
          <w:sz w:val="24"/>
          <w:szCs w:val="24"/>
        </w:rPr>
        <w:t>has</w:t>
      </w:r>
      <w:r w:rsidR="00667512" w:rsidRPr="00391B31">
        <w:rPr>
          <w:rFonts w:cstheme="minorHAnsi"/>
          <w:sz w:val="24"/>
          <w:szCs w:val="24"/>
        </w:rPr>
        <w:t xml:space="preserve"> resulted in a 50% reduction in </w:t>
      </w:r>
      <w:r w:rsidR="005B1DF0" w:rsidRPr="00391B31">
        <w:rPr>
          <w:rFonts w:cstheme="minorHAnsi"/>
          <w:sz w:val="24"/>
          <w:szCs w:val="24"/>
        </w:rPr>
        <w:t xml:space="preserve">overall power consumption for their </w:t>
      </w:r>
      <w:r w:rsidR="000607AE" w:rsidRPr="00391B31">
        <w:rPr>
          <w:rFonts w:cstheme="minorHAnsi"/>
          <w:sz w:val="24"/>
          <w:szCs w:val="24"/>
        </w:rPr>
        <w:t xml:space="preserve">network </w:t>
      </w:r>
      <w:r w:rsidR="007F3371" w:rsidRPr="00391B31">
        <w:rPr>
          <w:rFonts w:cstheme="minorHAnsi"/>
          <w:sz w:val="24"/>
          <w:szCs w:val="24"/>
        </w:rPr>
        <w:t>infrastructure. (</w:t>
      </w:r>
      <w:r w:rsidR="00BA6727" w:rsidRPr="00391B31">
        <w:rPr>
          <w:rFonts w:cstheme="minorHAnsi"/>
          <w:sz w:val="24"/>
          <w:szCs w:val="24"/>
        </w:rPr>
        <w:t>Sustainability. Google</w:t>
      </w:r>
      <w:r w:rsidR="00672391" w:rsidRPr="00391B31">
        <w:rPr>
          <w:rFonts w:cstheme="minorHAnsi"/>
          <w:sz w:val="24"/>
          <w:szCs w:val="24"/>
        </w:rPr>
        <w:t xml:space="preserve"> ,2022</w:t>
      </w:r>
      <w:r w:rsidR="00675988" w:rsidRPr="00391B31">
        <w:rPr>
          <w:rFonts w:cstheme="minorHAnsi"/>
          <w:sz w:val="24"/>
          <w:szCs w:val="24"/>
        </w:rPr>
        <w:t>)</w:t>
      </w:r>
      <w:r w:rsidR="00732137" w:rsidRPr="00391B31">
        <w:rPr>
          <w:rFonts w:cstheme="minorHAnsi"/>
          <w:sz w:val="24"/>
          <w:szCs w:val="24"/>
        </w:rPr>
        <w:t xml:space="preserve"> this</w:t>
      </w:r>
      <w:r w:rsidR="000D41D2" w:rsidRPr="00391B31">
        <w:rPr>
          <w:rFonts w:cstheme="minorHAnsi"/>
          <w:sz w:val="24"/>
          <w:szCs w:val="24"/>
        </w:rPr>
        <w:t xml:space="preserve"> is contrair to </w:t>
      </w:r>
      <w:r w:rsidR="00732137" w:rsidRPr="00391B31">
        <w:rPr>
          <w:rFonts w:cstheme="minorHAnsi"/>
          <w:sz w:val="24"/>
          <w:szCs w:val="24"/>
        </w:rPr>
        <w:t>Amazon whose</w:t>
      </w:r>
      <w:r w:rsidR="00830E08" w:rsidRPr="00391B31">
        <w:rPr>
          <w:rFonts w:cstheme="minorHAnsi"/>
          <w:sz w:val="24"/>
          <w:szCs w:val="24"/>
        </w:rPr>
        <w:t xml:space="preserve"> carbon footprint</w:t>
      </w:r>
      <w:r w:rsidR="00B3070B" w:rsidRPr="00391B31">
        <w:rPr>
          <w:rFonts w:cstheme="minorHAnsi"/>
          <w:sz w:val="24"/>
          <w:szCs w:val="24"/>
        </w:rPr>
        <w:t xml:space="preserve"> rose 15% </w:t>
      </w:r>
      <w:r w:rsidR="007C4500" w:rsidRPr="00391B31">
        <w:rPr>
          <w:rFonts w:cstheme="minorHAnsi"/>
          <w:sz w:val="24"/>
          <w:szCs w:val="24"/>
        </w:rPr>
        <w:t xml:space="preserve">It should also be </w:t>
      </w:r>
      <w:r w:rsidR="00B3070B" w:rsidRPr="00391B31">
        <w:rPr>
          <w:rFonts w:cstheme="minorHAnsi"/>
          <w:sz w:val="24"/>
          <w:szCs w:val="24"/>
        </w:rPr>
        <w:t>note</w:t>
      </w:r>
      <w:r w:rsidR="007C4500" w:rsidRPr="00391B31">
        <w:rPr>
          <w:rFonts w:cstheme="minorHAnsi"/>
          <w:sz w:val="24"/>
          <w:szCs w:val="24"/>
        </w:rPr>
        <w:t>d</w:t>
      </w:r>
      <w:r w:rsidR="009260DC" w:rsidRPr="00391B31">
        <w:rPr>
          <w:rFonts w:cstheme="minorHAnsi"/>
          <w:sz w:val="24"/>
          <w:szCs w:val="24"/>
        </w:rPr>
        <w:t xml:space="preserve"> </w:t>
      </w:r>
      <w:r w:rsidR="00A712A7" w:rsidRPr="00391B31">
        <w:rPr>
          <w:rFonts w:cstheme="minorHAnsi"/>
          <w:sz w:val="24"/>
          <w:szCs w:val="24"/>
        </w:rPr>
        <w:t xml:space="preserve">that the </w:t>
      </w:r>
      <w:r w:rsidR="009260DC" w:rsidRPr="00391B31">
        <w:rPr>
          <w:rFonts w:cstheme="minorHAnsi"/>
          <w:sz w:val="24"/>
          <w:szCs w:val="24"/>
        </w:rPr>
        <w:t>report</w:t>
      </w:r>
      <w:r w:rsidR="00A712A7" w:rsidRPr="00391B31">
        <w:rPr>
          <w:rFonts w:cstheme="minorHAnsi"/>
          <w:sz w:val="24"/>
          <w:szCs w:val="24"/>
        </w:rPr>
        <w:t xml:space="preserve"> stated</w:t>
      </w:r>
      <w:r w:rsidR="009260DC" w:rsidRPr="00391B31">
        <w:rPr>
          <w:rFonts w:cstheme="minorHAnsi"/>
          <w:sz w:val="24"/>
          <w:szCs w:val="24"/>
        </w:rPr>
        <w:t xml:space="preserve"> that they faced </w:t>
      </w:r>
      <w:r w:rsidR="00494359" w:rsidRPr="00391B31">
        <w:rPr>
          <w:rFonts w:cstheme="minorHAnsi"/>
          <w:sz w:val="24"/>
          <w:szCs w:val="24"/>
        </w:rPr>
        <w:t>an investigation</w:t>
      </w:r>
      <w:r w:rsidR="00B3070B" w:rsidRPr="00391B31">
        <w:rPr>
          <w:rFonts w:cstheme="minorHAnsi"/>
          <w:sz w:val="24"/>
          <w:szCs w:val="24"/>
        </w:rPr>
        <w:t xml:space="preserve"> </w:t>
      </w:r>
      <w:r w:rsidR="00A712A7" w:rsidRPr="00391B31">
        <w:rPr>
          <w:rFonts w:cstheme="minorHAnsi"/>
          <w:sz w:val="24"/>
          <w:szCs w:val="24"/>
        </w:rPr>
        <w:t>into tax fraud</w:t>
      </w:r>
      <w:r w:rsidR="008112D9" w:rsidRPr="00391B31">
        <w:rPr>
          <w:rFonts w:cstheme="minorHAnsi"/>
          <w:sz w:val="24"/>
          <w:szCs w:val="24"/>
        </w:rPr>
        <w:t xml:space="preserve"> of over </w:t>
      </w:r>
      <w:r w:rsidR="00732137" w:rsidRPr="00391B31">
        <w:rPr>
          <w:rFonts w:cstheme="minorHAnsi"/>
          <w:sz w:val="24"/>
          <w:szCs w:val="24"/>
        </w:rPr>
        <w:t>five</w:t>
      </w:r>
      <w:r w:rsidR="008112D9" w:rsidRPr="00391B31">
        <w:rPr>
          <w:rFonts w:cstheme="minorHAnsi"/>
          <w:sz w:val="24"/>
          <w:szCs w:val="24"/>
        </w:rPr>
        <w:t xml:space="preserve"> billion </w:t>
      </w:r>
      <w:r w:rsidR="00FF7D74" w:rsidRPr="00391B31">
        <w:rPr>
          <w:rFonts w:cstheme="minorHAnsi"/>
          <w:sz w:val="24"/>
          <w:szCs w:val="24"/>
        </w:rPr>
        <w:t xml:space="preserve">after expressing </w:t>
      </w:r>
      <w:r w:rsidR="000B1FBC" w:rsidRPr="00391B31">
        <w:rPr>
          <w:rFonts w:cstheme="minorHAnsi"/>
          <w:sz w:val="24"/>
          <w:szCs w:val="24"/>
        </w:rPr>
        <w:t xml:space="preserve">they wanted to help during the </w:t>
      </w:r>
      <w:r w:rsidR="00732137" w:rsidRPr="00391B31">
        <w:rPr>
          <w:rFonts w:cstheme="minorHAnsi"/>
          <w:sz w:val="24"/>
          <w:szCs w:val="24"/>
        </w:rPr>
        <w:t>pandemic,</w:t>
      </w:r>
      <w:r w:rsidR="000B1FBC" w:rsidRPr="00391B31">
        <w:rPr>
          <w:rFonts w:cstheme="minorHAnsi"/>
          <w:sz w:val="24"/>
          <w:szCs w:val="24"/>
        </w:rPr>
        <w:t xml:space="preserve"> </w:t>
      </w:r>
      <w:r w:rsidR="00895368" w:rsidRPr="00391B31">
        <w:rPr>
          <w:rFonts w:cstheme="minorHAnsi"/>
          <w:sz w:val="24"/>
          <w:szCs w:val="24"/>
        </w:rPr>
        <w:t xml:space="preserve">paying </w:t>
      </w:r>
      <w:r w:rsidR="00595F11" w:rsidRPr="00391B31">
        <w:rPr>
          <w:rFonts w:cstheme="minorHAnsi"/>
          <w:sz w:val="24"/>
          <w:szCs w:val="24"/>
        </w:rPr>
        <w:t xml:space="preserve">its fair amount of </w:t>
      </w:r>
      <w:r w:rsidR="005C4B38" w:rsidRPr="00391B31">
        <w:rPr>
          <w:rFonts w:cstheme="minorHAnsi"/>
          <w:sz w:val="24"/>
          <w:szCs w:val="24"/>
        </w:rPr>
        <w:t>taxes</w:t>
      </w:r>
      <w:r w:rsidR="00595F11" w:rsidRPr="00391B31">
        <w:rPr>
          <w:rFonts w:cstheme="minorHAnsi"/>
          <w:sz w:val="24"/>
          <w:szCs w:val="24"/>
        </w:rPr>
        <w:t xml:space="preserve"> would have been a smart approach to accomplish this</w:t>
      </w:r>
      <w:r w:rsidR="00595F11" w:rsidRPr="009D1D8D">
        <w:rPr>
          <w:rFonts w:cstheme="minorHAnsi"/>
          <w:sz w:val="24"/>
          <w:szCs w:val="24"/>
        </w:rPr>
        <w:t>.</w:t>
      </w:r>
      <w:r w:rsidR="0020101B" w:rsidRPr="009D1D8D">
        <w:rPr>
          <w:rFonts w:cstheme="minorHAnsi"/>
          <w:sz w:val="24"/>
          <w:szCs w:val="24"/>
        </w:rPr>
        <w:t>(</w:t>
      </w:r>
      <w:r w:rsidR="005C6243" w:rsidRPr="009D1D8D">
        <w:rPr>
          <w:rFonts w:cstheme="minorHAnsi"/>
          <w:sz w:val="24"/>
          <w:szCs w:val="24"/>
        </w:rPr>
        <w:t>Management</w:t>
      </w:r>
      <w:r w:rsidR="00563B6E" w:rsidRPr="009D1D8D">
        <w:rPr>
          <w:rFonts w:cstheme="minorHAnsi"/>
          <w:sz w:val="24"/>
          <w:szCs w:val="24"/>
        </w:rPr>
        <w:t>studyguide</w:t>
      </w:r>
      <w:r w:rsidR="0013019D" w:rsidRPr="009D1D8D">
        <w:rPr>
          <w:rFonts w:cstheme="minorHAnsi"/>
          <w:sz w:val="24"/>
          <w:szCs w:val="24"/>
        </w:rPr>
        <w:t>.com</w:t>
      </w:r>
      <w:r w:rsidR="009D1D8D" w:rsidRPr="009D1D8D">
        <w:rPr>
          <w:rFonts w:cstheme="minorHAnsi"/>
          <w:sz w:val="24"/>
          <w:szCs w:val="24"/>
        </w:rPr>
        <w:t>,2018)</w:t>
      </w:r>
    </w:p>
    <w:p w14:paraId="10688EAF" w14:textId="5090E700" w:rsidR="001F0827" w:rsidRPr="00391B31" w:rsidRDefault="00D10A10" w:rsidP="00391B31">
      <w:pPr>
        <w:spacing w:line="360" w:lineRule="auto"/>
        <w:rPr>
          <w:rFonts w:cstheme="minorHAnsi"/>
          <w:color w:val="444444"/>
          <w:sz w:val="24"/>
          <w:szCs w:val="24"/>
          <w:shd w:val="clear" w:color="auto" w:fill="FFFFFF"/>
        </w:rPr>
      </w:pPr>
      <w:r w:rsidRPr="00391B31">
        <w:rPr>
          <w:rFonts w:cstheme="minorHAnsi"/>
          <w:color w:val="444444"/>
          <w:sz w:val="24"/>
          <w:szCs w:val="24"/>
          <w:shd w:val="clear" w:color="auto" w:fill="FFFFFF"/>
        </w:rPr>
        <w:t>By studying google, its apparent that it is one of the biggest influential companies globally, compared only to ‘</w:t>
      </w:r>
      <w:r w:rsidR="00E86DF1" w:rsidRPr="00391B31">
        <w:rPr>
          <w:rFonts w:cstheme="minorHAnsi"/>
          <w:color w:val="444444"/>
          <w:sz w:val="24"/>
          <w:szCs w:val="24"/>
          <w:shd w:val="clear" w:color="auto" w:fill="FFFFFF"/>
        </w:rPr>
        <w:t>A</w:t>
      </w:r>
      <w:r w:rsidRPr="00391B31">
        <w:rPr>
          <w:rFonts w:cstheme="minorHAnsi"/>
          <w:color w:val="444444"/>
          <w:sz w:val="24"/>
          <w:szCs w:val="24"/>
          <w:shd w:val="clear" w:color="auto" w:fill="FFFFFF"/>
        </w:rPr>
        <w:t>mazon</w:t>
      </w:r>
      <w:r w:rsidR="009E0D3B" w:rsidRPr="00391B31">
        <w:rPr>
          <w:rFonts w:cstheme="minorHAnsi"/>
          <w:color w:val="444444"/>
          <w:sz w:val="24"/>
          <w:szCs w:val="24"/>
          <w:shd w:val="clear" w:color="auto" w:fill="FFFFFF"/>
        </w:rPr>
        <w:t>,’</w:t>
      </w:r>
      <w:r w:rsidRPr="00391B31">
        <w:rPr>
          <w:rFonts w:cstheme="minorHAnsi"/>
          <w:color w:val="444444"/>
          <w:sz w:val="24"/>
          <w:szCs w:val="24"/>
          <w:shd w:val="clear" w:color="auto" w:fill="FFFFFF"/>
        </w:rPr>
        <w:t xml:space="preserve"> whereby both are tech companies although their</w:t>
      </w:r>
      <w:r w:rsidR="00FA4C80" w:rsidRPr="00391B31">
        <w:rPr>
          <w:rFonts w:cstheme="minorHAnsi"/>
          <w:color w:val="444444"/>
          <w:sz w:val="24"/>
          <w:szCs w:val="24"/>
          <w:shd w:val="clear" w:color="auto" w:fill="FFFFFF"/>
        </w:rPr>
        <w:t xml:space="preserve"> ethical</w:t>
      </w:r>
      <w:r w:rsidRPr="00391B31">
        <w:rPr>
          <w:rFonts w:cstheme="minorHAnsi"/>
          <w:color w:val="444444"/>
          <w:sz w:val="24"/>
          <w:szCs w:val="24"/>
          <w:shd w:val="clear" w:color="auto" w:fill="FFFFFF"/>
        </w:rPr>
        <w:t xml:space="preserve"> cultures </w:t>
      </w:r>
      <w:r w:rsidRPr="00391B31">
        <w:rPr>
          <w:rFonts w:cstheme="minorHAnsi"/>
          <w:color w:val="444444"/>
          <w:sz w:val="24"/>
          <w:szCs w:val="24"/>
          <w:shd w:val="clear" w:color="auto" w:fill="FFFFFF"/>
        </w:rPr>
        <w:lastRenderedPageBreak/>
        <w:t xml:space="preserve">and strategies and </w:t>
      </w:r>
      <w:r w:rsidR="009E0D3B" w:rsidRPr="00391B31">
        <w:rPr>
          <w:rFonts w:cstheme="minorHAnsi"/>
          <w:color w:val="444444"/>
          <w:sz w:val="24"/>
          <w:szCs w:val="24"/>
          <w:shd w:val="clear" w:color="auto" w:fill="FFFFFF"/>
        </w:rPr>
        <w:t>could not</w:t>
      </w:r>
      <w:r w:rsidRPr="00391B31">
        <w:rPr>
          <w:rFonts w:cstheme="minorHAnsi"/>
          <w:color w:val="444444"/>
          <w:sz w:val="24"/>
          <w:szCs w:val="24"/>
          <w:shd w:val="clear" w:color="auto" w:fill="FFFFFF"/>
        </w:rPr>
        <w:t xml:space="preserve"> be more different. Research shows that’ Amazon’ applies a more structured pressure and guidance strategies to gain the most out of their employees which can result in burn out as the push to be better than yesterday can come at a high cost to mental health and well-bein</w:t>
      </w:r>
      <w:r w:rsidR="00526D59" w:rsidRPr="00391B31">
        <w:rPr>
          <w:rFonts w:cstheme="minorHAnsi"/>
          <w:color w:val="444444"/>
          <w:sz w:val="24"/>
          <w:szCs w:val="24"/>
          <w:shd w:val="clear" w:color="auto" w:fill="FFFFFF"/>
        </w:rPr>
        <w:t>g</w:t>
      </w:r>
      <w:r w:rsidR="00FB55FB" w:rsidRPr="00391B31">
        <w:rPr>
          <w:rFonts w:cstheme="minorHAnsi"/>
          <w:color w:val="444444"/>
          <w:sz w:val="24"/>
          <w:szCs w:val="24"/>
          <w:shd w:val="clear" w:color="auto" w:fill="FFFFFF"/>
        </w:rPr>
        <w:t xml:space="preserve">, </w:t>
      </w:r>
      <w:r w:rsidRPr="00391B31">
        <w:rPr>
          <w:rFonts w:cstheme="minorHAnsi"/>
          <w:color w:val="444444"/>
          <w:sz w:val="24"/>
          <w:szCs w:val="24"/>
          <w:shd w:val="clear" w:color="auto" w:fill="FFFFFF"/>
        </w:rPr>
        <w:t xml:space="preserve"> but</w:t>
      </w:r>
      <w:r w:rsidR="00F8435C" w:rsidRPr="00391B31">
        <w:rPr>
          <w:rFonts w:cstheme="minorHAnsi"/>
          <w:color w:val="444444"/>
          <w:sz w:val="24"/>
          <w:szCs w:val="24"/>
          <w:shd w:val="clear" w:color="auto" w:fill="FFFFFF"/>
        </w:rPr>
        <w:t xml:space="preserve"> as a result</w:t>
      </w:r>
      <w:r w:rsidRPr="00391B31">
        <w:rPr>
          <w:rFonts w:cstheme="minorHAnsi"/>
          <w:color w:val="444444"/>
          <w:sz w:val="24"/>
          <w:szCs w:val="24"/>
          <w:shd w:val="clear" w:color="auto" w:fill="FFFFFF"/>
        </w:rPr>
        <w:t xml:space="preserve"> equally forces management and leaders to have the same discipline and common understanding of how to assess employees where by giving everyone the same opportunities and goals .</w:t>
      </w:r>
      <w:r w:rsidR="008244AB" w:rsidRPr="00391B31">
        <w:rPr>
          <w:rFonts w:cstheme="minorHAnsi"/>
          <w:color w:val="444444"/>
          <w:sz w:val="24"/>
          <w:szCs w:val="24"/>
          <w:shd w:val="clear" w:color="auto" w:fill="FFFFFF"/>
        </w:rPr>
        <w:t>(</w:t>
      </w:r>
      <w:r w:rsidR="001D0004" w:rsidRPr="00391B31">
        <w:rPr>
          <w:rFonts w:cstheme="minorHAnsi"/>
          <w:color w:val="444444"/>
          <w:sz w:val="24"/>
          <w:szCs w:val="24"/>
          <w:shd w:val="clear" w:color="auto" w:fill="FFFFFF"/>
        </w:rPr>
        <w:t>Taylor,2017</w:t>
      </w:r>
      <w:r w:rsidR="00FB55FB" w:rsidRPr="00391B31">
        <w:rPr>
          <w:rFonts w:cstheme="minorHAnsi"/>
          <w:color w:val="444444"/>
          <w:sz w:val="24"/>
          <w:szCs w:val="24"/>
          <w:shd w:val="clear" w:color="auto" w:fill="FFFFFF"/>
        </w:rPr>
        <w:t>).</w:t>
      </w:r>
    </w:p>
    <w:p w14:paraId="34C77CE0" w14:textId="758369F7" w:rsidR="002B7160" w:rsidRPr="00391B31" w:rsidRDefault="00D1582E" w:rsidP="00391B31">
      <w:pPr>
        <w:spacing w:line="360" w:lineRule="auto"/>
        <w:rPr>
          <w:rFonts w:cstheme="minorHAnsi"/>
          <w:sz w:val="24"/>
          <w:szCs w:val="24"/>
        </w:rPr>
      </w:pPr>
      <w:r w:rsidRPr="00391B31">
        <w:rPr>
          <w:rFonts w:cstheme="minorHAnsi"/>
          <w:sz w:val="24"/>
          <w:szCs w:val="24"/>
          <w:shd w:val="clear" w:color="auto" w:fill="FFFFFF"/>
        </w:rPr>
        <w:t xml:space="preserve"> </w:t>
      </w:r>
      <w:r w:rsidRPr="00391B31">
        <w:rPr>
          <w:rFonts w:cstheme="minorHAnsi"/>
          <w:sz w:val="24"/>
          <w:szCs w:val="24"/>
          <w:shd w:val="clear" w:color="auto" w:fill="FFFFFF"/>
        </w:rPr>
        <w:t xml:space="preserve">Googles efforts in building and maintain ethical workplace attitudes can </w:t>
      </w:r>
      <w:proofErr w:type="gramStart"/>
      <w:r w:rsidRPr="00391B31">
        <w:rPr>
          <w:rFonts w:cstheme="minorHAnsi"/>
          <w:sz w:val="24"/>
          <w:szCs w:val="24"/>
          <w:shd w:val="clear" w:color="auto" w:fill="FFFFFF"/>
        </w:rPr>
        <w:t>be seen</w:t>
      </w:r>
      <w:proofErr w:type="gramEnd"/>
      <w:r w:rsidRPr="00391B31">
        <w:rPr>
          <w:rFonts w:cstheme="minorHAnsi"/>
          <w:sz w:val="24"/>
          <w:szCs w:val="24"/>
          <w:shd w:val="clear" w:color="auto" w:fill="FFFFFF"/>
        </w:rPr>
        <w:t xml:space="preserve"> in their ‘Diversity and Ethical Report,’ (2022). Their intention is to create habits around actions and behaviours. </w:t>
      </w:r>
      <w:r w:rsidRPr="00391B31">
        <w:rPr>
          <w:rFonts w:cstheme="minorHAnsi"/>
          <w:sz w:val="24"/>
          <w:szCs w:val="24"/>
        </w:rPr>
        <w:t xml:space="preserve">Research that </w:t>
      </w:r>
      <w:r w:rsidR="00CD0332" w:rsidRPr="00391B31">
        <w:rPr>
          <w:rFonts w:cstheme="minorHAnsi"/>
          <w:sz w:val="24"/>
          <w:szCs w:val="24"/>
        </w:rPr>
        <w:t>supports (</w:t>
      </w:r>
      <w:r w:rsidRPr="00391B31">
        <w:rPr>
          <w:rFonts w:cstheme="minorHAnsi"/>
          <w:sz w:val="24"/>
          <w:szCs w:val="24"/>
        </w:rPr>
        <w:t xml:space="preserve">Skinner,2002) </w:t>
      </w:r>
      <w:r w:rsidR="00ED5838" w:rsidRPr="00391B31">
        <w:rPr>
          <w:rFonts w:cstheme="minorHAnsi"/>
          <w:sz w:val="24"/>
          <w:szCs w:val="24"/>
        </w:rPr>
        <w:t>that ther</w:t>
      </w:r>
      <w:r w:rsidR="00D73164" w:rsidRPr="00391B31">
        <w:rPr>
          <w:rFonts w:cstheme="minorHAnsi"/>
          <w:sz w:val="24"/>
          <w:szCs w:val="24"/>
        </w:rPr>
        <w:t>e is a</w:t>
      </w:r>
      <w:r w:rsidRPr="00391B31">
        <w:rPr>
          <w:rFonts w:cstheme="minorHAnsi"/>
          <w:sz w:val="24"/>
          <w:szCs w:val="24"/>
        </w:rPr>
        <w:t xml:space="preserve"> possibility to reinforce the behaviour of others. This principle </w:t>
      </w:r>
      <w:r w:rsidR="003347AF" w:rsidRPr="00391B31">
        <w:rPr>
          <w:rFonts w:cstheme="minorHAnsi"/>
          <w:sz w:val="24"/>
          <w:szCs w:val="24"/>
        </w:rPr>
        <w:t>asserts that</w:t>
      </w:r>
      <w:r w:rsidR="00D73164" w:rsidRPr="00391B31">
        <w:rPr>
          <w:rFonts w:cstheme="minorHAnsi"/>
          <w:sz w:val="24"/>
          <w:szCs w:val="24"/>
        </w:rPr>
        <w:t xml:space="preserve"> employees </w:t>
      </w:r>
      <w:r w:rsidR="003347AF" w:rsidRPr="00391B31">
        <w:rPr>
          <w:rFonts w:cstheme="minorHAnsi"/>
          <w:sz w:val="24"/>
          <w:szCs w:val="24"/>
        </w:rPr>
        <w:t>may</w:t>
      </w:r>
      <w:r w:rsidR="00426F04" w:rsidRPr="00391B31">
        <w:rPr>
          <w:rFonts w:cstheme="minorHAnsi"/>
          <w:sz w:val="24"/>
          <w:szCs w:val="24"/>
        </w:rPr>
        <w:t xml:space="preserve"> also</w:t>
      </w:r>
      <w:r w:rsidR="003347AF" w:rsidRPr="00391B31">
        <w:rPr>
          <w:rFonts w:cstheme="minorHAnsi"/>
          <w:sz w:val="24"/>
          <w:szCs w:val="24"/>
        </w:rPr>
        <w:t xml:space="preserve"> </w:t>
      </w:r>
      <w:proofErr w:type="gramStart"/>
      <w:r w:rsidR="003347AF" w:rsidRPr="00391B31">
        <w:rPr>
          <w:rFonts w:cstheme="minorHAnsi"/>
          <w:sz w:val="24"/>
          <w:szCs w:val="24"/>
        </w:rPr>
        <w:t>be influenced</w:t>
      </w:r>
      <w:proofErr w:type="gramEnd"/>
      <w:r w:rsidR="003347AF" w:rsidRPr="00391B31">
        <w:rPr>
          <w:rFonts w:cstheme="minorHAnsi"/>
          <w:sz w:val="24"/>
          <w:szCs w:val="24"/>
        </w:rPr>
        <w:t xml:space="preserve"> to c</w:t>
      </w:r>
      <w:r w:rsidR="00426F04" w:rsidRPr="00391B31">
        <w:rPr>
          <w:rFonts w:cstheme="minorHAnsi"/>
          <w:sz w:val="24"/>
          <w:szCs w:val="24"/>
        </w:rPr>
        <w:t xml:space="preserve">opy bad behaviour. </w:t>
      </w:r>
      <w:r w:rsidR="00CD0332" w:rsidRPr="00391B31">
        <w:rPr>
          <w:rFonts w:cstheme="minorHAnsi"/>
          <w:sz w:val="24"/>
          <w:szCs w:val="24"/>
        </w:rPr>
        <w:t>This can</w:t>
      </w:r>
      <w:r w:rsidR="00511F39" w:rsidRPr="00391B31">
        <w:rPr>
          <w:rFonts w:cstheme="minorHAnsi"/>
          <w:sz w:val="24"/>
          <w:szCs w:val="24"/>
        </w:rPr>
        <w:t xml:space="preserve"> </w:t>
      </w:r>
      <w:proofErr w:type="gramStart"/>
      <w:r w:rsidR="00511F39" w:rsidRPr="00391B31">
        <w:rPr>
          <w:rFonts w:cstheme="minorHAnsi"/>
          <w:sz w:val="24"/>
          <w:szCs w:val="24"/>
        </w:rPr>
        <w:t>be seen</w:t>
      </w:r>
      <w:proofErr w:type="gramEnd"/>
      <w:r w:rsidR="00511F39" w:rsidRPr="00391B31">
        <w:rPr>
          <w:rFonts w:cstheme="minorHAnsi"/>
          <w:sz w:val="24"/>
          <w:szCs w:val="24"/>
        </w:rPr>
        <w:t xml:space="preserve"> </w:t>
      </w:r>
      <w:r w:rsidR="00410E8C" w:rsidRPr="00391B31">
        <w:rPr>
          <w:rFonts w:cstheme="minorHAnsi"/>
          <w:sz w:val="24"/>
          <w:szCs w:val="24"/>
        </w:rPr>
        <w:t xml:space="preserve">in </w:t>
      </w:r>
      <w:r w:rsidR="00511F39" w:rsidRPr="00391B31">
        <w:rPr>
          <w:rFonts w:cstheme="minorHAnsi"/>
          <w:sz w:val="24"/>
          <w:szCs w:val="24"/>
        </w:rPr>
        <w:t xml:space="preserve"> </w:t>
      </w:r>
      <w:r w:rsidRPr="00391B31">
        <w:rPr>
          <w:rFonts w:cstheme="minorHAnsi"/>
          <w:sz w:val="24"/>
          <w:szCs w:val="24"/>
        </w:rPr>
        <w:t xml:space="preserve"> incidents of wrongdoing, where employees see others breaking the rules without repercussions</w:t>
      </w:r>
      <w:r w:rsidR="00410E8C" w:rsidRPr="00391B31">
        <w:rPr>
          <w:rFonts w:cstheme="minorHAnsi"/>
          <w:sz w:val="24"/>
          <w:szCs w:val="24"/>
        </w:rPr>
        <w:t>,</w:t>
      </w:r>
      <w:r w:rsidRPr="00391B31">
        <w:rPr>
          <w:rFonts w:cstheme="minorHAnsi"/>
          <w:sz w:val="24"/>
          <w:szCs w:val="24"/>
        </w:rPr>
        <w:t xml:space="preserve"> which</w:t>
      </w:r>
      <w:r w:rsidR="00410E8C" w:rsidRPr="00391B31">
        <w:rPr>
          <w:rFonts w:cstheme="minorHAnsi"/>
          <w:sz w:val="24"/>
          <w:szCs w:val="24"/>
        </w:rPr>
        <w:t xml:space="preserve"> in </w:t>
      </w:r>
      <w:r w:rsidR="00CD0332" w:rsidRPr="00391B31">
        <w:rPr>
          <w:rFonts w:cstheme="minorHAnsi"/>
          <w:sz w:val="24"/>
          <w:szCs w:val="24"/>
        </w:rPr>
        <w:t>turn has</w:t>
      </w:r>
      <w:r w:rsidRPr="00391B31">
        <w:rPr>
          <w:rFonts w:cstheme="minorHAnsi"/>
          <w:sz w:val="24"/>
          <w:szCs w:val="24"/>
        </w:rPr>
        <w:t xml:space="preserve"> a snowball effect where others follow suit</w:t>
      </w:r>
      <w:r w:rsidR="00732137" w:rsidRPr="00391B31">
        <w:rPr>
          <w:rFonts w:cstheme="minorHAnsi"/>
          <w:sz w:val="24"/>
          <w:szCs w:val="24"/>
        </w:rPr>
        <w:t xml:space="preserve">. </w:t>
      </w:r>
      <w:r w:rsidR="00393C6F" w:rsidRPr="00391B31">
        <w:rPr>
          <w:rFonts w:cstheme="minorHAnsi"/>
          <w:sz w:val="24"/>
          <w:szCs w:val="24"/>
        </w:rPr>
        <w:t>Thus,</w:t>
      </w:r>
      <w:r w:rsidR="007753C2" w:rsidRPr="00391B31">
        <w:rPr>
          <w:rFonts w:cstheme="minorHAnsi"/>
          <w:sz w:val="24"/>
          <w:szCs w:val="24"/>
        </w:rPr>
        <w:t xml:space="preserve"> </w:t>
      </w:r>
      <w:r w:rsidR="00CD0332" w:rsidRPr="00391B31">
        <w:rPr>
          <w:rFonts w:cstheme="minorHAnsi"/>
          <w:sz w:val="24"/>
          <w:szCs w:val="24"/>
        </w:rPr>
        <w:t>resulting in</w:t>
      </w:r>
      <w:r w:rsidR="000075E5" w:rsidRPr="00391B31">
        <w:rPr>
          <w:rFonts w:cstheme="minorHAnsi"/>
          <w:sz w:val="24"/>
          <w:szCs w:val="24"/>
        </w:rPr>
        <w:t xml:space="preserve"> </w:t>
      </w:r>
      <w:r w:rsidRPr="00391B31">
        <w:rPr>
          <w:rFonts w:cstheme="minorHAnsi"/>
          <w:sz w:val="24"/>
          <w:szCs w:val="24"/>
        </w:rPr>
        <w:t xml:space="preserve">a culture where misconduct </w:t>
      </w:r>
      <w:proofErr w:type="gramStart"/>
      <w:r w:rsidRPr="00391B31">
        <w:rPr>
          <w:rFonts w:cstheme="minorHAnsi"/>
          <w:sz w:val="24"/>
          <w:szCs w:val="24"/>
        </w:rPr>
        <w:t>is tolerated</w:t>
      </w:r>
      <w:proofErr w:type="gramEnd"/>
      <w:r w:rsidRPr="00391B31">
        <w:rPr>
          <w:rFonts w:cstheme="minorHAnsi"/>
          <w:sz w:val="24"/>
          <w:szCs w:val="24"/>
        </w:rPr>
        <w:t>.</w:t>
      </w:r>
      <w:r w:rsidR="00CD0332" w:rsidRPr="00391B31">
        <w:rPr>
          <w:rFonts w:cstheme="minorHAnsi"/>
          <w:sz w:val="24"/>
          <w:szCs w:val="24"/>
        </w:rPr>
        <w:t xml:space="preserve"> This would not be fitting with </w:t>
      </w:r>
      <w:r w:rsidRPr="00391B31">
        <w:rPr>
          <w:rFonts w:cstheme="minorHAnsi"/>
          <w:sz w:val="24"/>
          <w:szCs w:val="24"/>
        </w:rPr>
        <w:t xml:space="preserve">  </w:t>
      </w:r>
      <w:r w:rsidR="00732137" w:rsidRPr="00391B31">
        <w:rPr>
          <w:rFonts w:cstheme="minorHAnsi"/>
          <w:sz w:val="24"/>
          <w:szCs w:val="24"/>
        </w:rPr>
        <w:t>diligent</w:t>
      </w:r>
      <w:r w:rsidRPr="00391B31">
        <w:rPr>
          <w:rFonts w:cstheme="minorHAnsi"/>
          <w:sz w:val="24"/>
          <w:szCs w:val="24"/>
        </w:rPr>
        <w:t xml:space="preserve"> staff </w:t>
      </w:r>
      <w:r w:rsidR="00CD0332" w:rsidRPr="00391B31">
        <w:rPr>
          <w:rFonts w:cstheme="minorHAnsi"/>
          <w:sz w:val="24"/>
          <w:szCs w:val="24"/>
        </w:rPr>
        <w:t xml:space="preserve">and would </w:t>
      </w:r>
      <w:r w:rsidRPr="00391B31">
        <w:rPr>
          <w:rFonts w:cstheme="minorHAnsi"/>
          <w:sz w:val="24"/>
          <w:szCs w:val="24"/>
        </w:rPr>
        <w:t xml:space="preserve">lower motivation, loyalty, and productivity. </w:t>
      </w:r>
      <w:r w:rsidR="00CD0332" w:rsidRPr="00391B31">
        <w:rPr>
          <w:rFonts w:cstheme="minorHAnsi"/>
          <w:sz w:val="24"/>
          <w:szCs w:val="24"/>
        </w:rPr>
        <w:t>(</w:t>
      </w:r>
      <w:r w:rsidR="00605278" w:rsidRPr="00391B31">
        <w:rPr>
          <w:rFonts w:cstheme="minorHAnsi"/>
          <w:sz w:val="24"/>
          <w:szCs w:val="24"/>
        </w:rPr>
        <w:t>Kant,2016)</w:t>
      </w:r>
      <w:r w:rsidR="00CD0332" w:rsidRPr="00391B31">
        <w:rPr>
          <w:rFonts w:cstheme="minorHAnsi"/>
          <w:sz w:val="24"/>
          <w:szCs w:val="24"/>
        </w:rPr>
        <w:t xml:space="preserve"> </w:t>
      </w:r>
    </w:p>
    <w:p w14:paraId="457508F7" w14:textId="521C4C39" w:rsidR="00A5449B" w:rsidRPr="00391B31" w:rsidRDefault="00EB706C" w:rsidP="00391B31">
      <w:pPr>
        <w:spacing w:line="360" w:lineRule="auto"/>
        <w:rPr>
          <w:rFonts w:cstheme="minorHAnsi"/>
          <w:sz w:val="24"/>
          <w:szCs w:val="24"/>
        </w:rPr>
      </w:pPr>
      <w:r w:rsidRPr="00391B31">
        <w:rPr>
          <w:rFonts w:cstheme="minorHAnsi"/>
          <w:sz w:val="24"/>
          <w:szCs w:val="24"/>
        </w:rPr>
        <w:t xml:space="preserve"> </w:t>
      </w:r>
      <w:r w:rsidR="004A5386" w:rsidRPr="00391B31">
        <w:rPr>
          <w:rFonts w:cstheme="minorHAnsi"/>
          <w:sz w:val="24"/>
          <w:szCs w:val="24"/>
        </w:rPr>
        <w:t>Bandura, (</w:t>
      </w:r>
      <w:r w:rsidR="00B74098" w:rsidRPr="00391B31">
        <w:rPr>
          <w:rFonts w:cstheme="minorHAnsi"/>
          <w:sz w:val="24"/>
          <w:szCs w:val="24"/>
        </w:rPr>
        <w:t xml:space="preserve">2015) </w:t>
      </w:r>
      <w:r w:rsidRPr="00391B31">
        <w:rPr>
          <w:rFonts w:cstheme="minorHAnsi"/>
          <w:sz w:val="24"/>
          <w:szCs w:val="24"/>
        </w:rPr>
        <w:t>assert</w:t>
      </w:r>
      <w:r w:rsidR="00194883" w:rsidRPr="00391B31">
        <w:rPr>
          <w:rFonts w:cstheme="minorHAnsi"/>
          <w:sz w:val="24"/>
          <w:szCs w:val="24"/>
        </w:rPr>
        <w:t>ed</w:t>
      </w:r>
      <w:r w:rsidRPr="00391B31">
        <w:rPr>
          <w:rFonts w:cstheme="minorHAnsi"/>
          <w:sz w:val="24"/>
          <w:szCs w:val="24"/>
        </w:rPr>
        <w:t xml:space="preserve"> that a leader who personifies an ethical and moral stance will be fair in all situations which </w:t>
      </w:r>
      <w:r w:rsidR="00812B58" w:rsidRPr="00391B31">
        <w:rPr>
          <w:rFonts w:cstheme="minorHAnsi"/>
          <w:sz w:val="24"/>
          <w:szCs w:val="24"/>
        </w:rPr>
        <w:t xml:space="preserve">fosters </w:t>
      </w:r>
      <w:r w:rsidRPr="00391B31">
        <w:rPr>
          <w:rFonts w:cstheme="minorHAnsi"/>
          <w:sz w:val="24"/>
          <w:szCs w:val="24"/>
        </w:rPr>
        <w:t xml:space="preserve">employees </w:t>
      </w:r>
      <w:r w:rsidR="00812B58" w:rsidRPr="00391B31">
        <w:rPr>
          <w:rFonts w:cstheme="minorHAnsi"/>
          <w:sz w:val="24"/>
          <w:szCs w:val="24"/>
        </w:rPr>
        <w:t xml:space="preserve">to </w:t>
      </w:r>
      <w:r w:rsidRPr="00391B31">
        <w:rPr>
          <w:rFonts w:cstheme="minorHAnsi"/>
          <w:sz w:val="24"/>
          <w:szCs w:val="24"/>
        </w:rPr>
        <w:t xml:space="preserve">trust that that their team is working towards the common good and </w:t>
      </w:r>
      <w:r w:rsidR="00201449" w:rsidRPr="00391B31">
        <w:rPr>
          <w:rFonts w:cstheme="minorHAnsi"/>
          <w:sz w:val="24"/>
          <w:szCs w:val="24"/>
        </w:rPr>
        <w:t>an</w:t>
      </w:r>
      <w:r w:rsidRPr="00391B31">
        <w:rPr>
          <w:rFonts w:cstheme="minorHAnsi"/>
          <w:sz w:val="24"/>
          <w:szCs w:val="24"/>
        </w:rPr>
        <w:t xml:space="preserve"> environment whose </w:t>
      </w:r>
      <w:r w:rsidR="009E0D3B" w:rsidRPr="00391B31">
        <w:rPr>
          <w:rFonts w:cstheme="minorHAnsi"/>
          <w:sz w:val="24"/>
          <w:szCs w:val="24"/>
        </w:rPr>
        <w:t>focus</w:t>
      </w:r>
      <w:r w:rsidRPr="00391B31">
        <w:rPr>
          <w:rFonts w:cstheme="minorHAnsi"/>
          <w:sz w:val="24"/>
          <w:szCs w:val="24"/>
        </w:rPr>
        <w:t xml:space="preserve"> is mutual trust</w:t>
      </w:r>
      <w:r w:rsidR="00201449" w:rsidRPr="00391B31">
        <w:rPr>
          <w:rFonts w:cstheme="minorHAnsi"/>
          <w:sz w:val="24"/>
          <w:szCs w:val="24"/>
        </w:rPr>
        <w:t>.</w:t>
      </w:r>
      <w:r w:rsidRPr="00391B31">
        <w:rPr>
          <w:rFonts w:cstheme="minorHAnsi"/>
          <w:sz w:val="24"/>
          <w:szCs w:val="24"/>
        </w:rPr>
        <w:t xml:space="preserve"> </w:t>
      </w:r>
      <w:r w:rsidR="0097431E" w:rsidRPr="00391B31">
        <w:rPr>
          <w:rFonts w:cstheme="minorHAnsi"/>
          <w:sz w:val="24"/>
          <w:szCs w:val="24"/>
        </w:rPr>
        <w:t>L</w:t>
      </w:r>
      <w:r w:rsidRPr="00391B31">
        <w:rPr>
          <w:rFonts w:cstheme="minorHAnsi"/>
          <w:sz w:val="24"/>
          <w:szCs w:val="24"/>
        </w:rPr>
        <w:t>eaders must be mindful to practice what they preach.</w:t>
      </w:r>
    </w:p>
    <w:p w14:paraId="07898603" w14:textId="15C65353" w:rsidR="00EB706C" w:rsidRPr="00391B31" w:rsidRDefault="00A5449B" w:rsidP="00391B31">
      <w:pPr>
        <w:spacing w:line="360" w:lineRule="auto"/>
        <w:rPr>
          <w:rFonts w:cstheme="minorHAnsi"/>
          <w:sz w:val="24"/>
          <w:szCs w:val="24"/>
        </w:rPr>
      </w:pPr>
      <w:r w:rsidRPr="00391B31">
        <w:rPr>
          <w:rFonts w:cstheme="minorHAnsi"/>
          <w:sz w:val="24"/>
          <w:szCs w:val="24"/>
        </w:rPr>
        <w:t xml:space="preserve"> Googles own </w:t>
      </w:r>
      <w:r w:rsidR="004A5386" w:rsidRPr="00391B31">
        <w:rPr>
          <w:rFonts w:cstheme="minorHAnsi"/>
          <w:sz w:val="24"/>
          <w:szCs w:val="24"/>
        </w:rPr>
        <w:t>study (2022</w:t>
      </w:r>
      <w:r w:rsidR="00776B0E" w:rsidRPr="00391B31">
        <w:rPr>
          <w:rFonts w:cstheme="minorHAnsi"/>
          <w:sz w:val="24"/>
          <w:szCs w:val="24"/>
        </w:rPr>
        <w:t>)</w:t>
      </w:r>
      <w:r w:rsidRPr="00391B31">
        <w:rPr>
          <w:rFonts w:cstheme="minorHAnsi"/>
          <w:sz w:val="24"/>
          <w:szCs w:val="24"/>
        </w:rPr>
        <w:t xml:space="preserve"> demonstrates</w:t>
      </w:r>
      <w:r w:rsidR="004A5386" w:rsidRPr="00391B31">
        <w:rPr>
          <w:rFonts w:cstheme="minorHAnsi"/>
          <w:sz w:val="24"/>
          <w:szCs w:val="24"/>
        </w:rPr>
        <w:t>,</w:t>
      </w:r>
      <w:r w:rsidRPr="00391B31">
        <w:rPr>
          <w:rFonts w:cstheme="minorHAnsi"/>
          <w:sz w:val="24"/>
          <w:szCs w:val="24"/>
        </w:rPr>
        <w:t xml:space="preserve"> that in addition to wanting fulfilling work with defined accountabilities, employees also want the opportunity to reach their full potential by learning from others. They are searching for a workplace where work is enjoyable whist making a difference without </w:t>
      </w:r>
      <w:r w:rsidR="009E0D3B" w:rsidRPr="00391B31">
        <w:rPr>
          <w:rFonts w:cstheme="minorHAnsi"/>
          <w:sz w:val="24"/>
          <w:szCs w:val="24"/>
        </w:rPr>
        <w:t>primarily</w:t>
      </w:r>
      <w:r w:rsidRPr="00391B31">
        <w:rPr>
          <w:rFonts w:cstheme="minorHAnsi"/>
          <w:sz w:val="24"/>
          <w:szCs w:val="24"/>
        </w:rPr>
        <w:t xml:space="preserve"> focusing on where the lie on the excellence curve much like </w:t>
      </w:r>
      <w:r w:rsidR="009E0D3B" w:rsidRPr="00391B31">
        <w:rPr>
          <w:rFonts w:cstheme="minorHAnsi"/>
          <w:sz w:val="24"/>
          <w:szCs w:val="24"/>
        </w:rPr>
        <w:t>many</w:t>
      </w:r>
      <w:r w:rsidRPr="00391B31">
        <w:rPr>
          <w:rFonts w:cstheme="minorHAnsi"/>
          <w:sz w:val="24"/>
          <w:szCs w:val="24"/>
        </w:rPr>
        <w:t xml:space="preserve"> </w:t>
      </w:r>
      <w:r w:rsidR="00685EBB" w:rsidRPr="00391B31">
        <w:rPr>
          <w:rFonts w:cstheme="minorHAnsi"/>
          <w:sz w:val="24"/>
          <w:szCs w:val="24"/>
        </w:rPr>
        <w:t>employees</w:t>
      </w:r>
      <w:r w:rsidR="009E0D3B" w:rsidRPr="00391B31">
        <w:rPr>
          <w:rFonts w:cstheme="minorHAnsi"/>
          <w:sz w:val="24"/>
          <w:szCs w:val="24"/>
        </w:rPr>
        <w:t xml:space="preserve">. </w:t>
      </w:r>
      <w:r w:rsidR="00EB706C" w:rsidRPr="00391B31">
        <w:rPr>
          <w:rFonts w:cstheme="minorHAnsi"/>
          <w:sz w:val="24"/>
          <w:szCs w:val="24"/>
        </w:rPr>
        <w:t xml:space="preserve">However, there are numerous opportunities in the areas of diversity and inclusion to navigate these issues. For </w:t>
      </w:r>
      <w:r w:rsidR="00A90C66" w:rsidRPr="00391B31">
        <w:rPr>
          <w:rFonts w:cstheme="minorHAnsi"/>
          <w:sz w:val="24"/>
          <w:szCs w:val="24"/>
        </w:rPr>
        <w:t>example, by developing</w:t>
      </w:r>
      <w:r w:rsidR="00D471A1" w:rsidRPr="00391B31">
        <w:rPr>
          <w:rFonts w:cstheme="minorHAnsi"/>
          <w:sz w:val="24"/>
          <w:szCs w:val="24"/>
        </w:rPr>
        <w:t xml:space="preserve"> leaders</w:t>
      </w:r>
      <w:r w:rsidR="00A90C66" w:rsidRPr="00391B31">
        <w:rPr>
          <w:rFonts w:cstheme="minorHAnsi"/>
          <w:sz w:val="24"/>
          <w:szCs w:val="24"/>
        </w:rPr>
        <w:t xml:space="preserve"> </w:t>
      </w:r>
      <w:r w:rsidR="00EB706C" w:rsidRPr="00391B31">
        <w:rPr>
          <w:rFonts w:cstheme="minorHAnsi"/>
          <w:sz w:val="24"/>
          <w:szCs w:val="24"/>
        </w:rPr>
        <w:t xml:space="preserve">to be more inclusive </w:t>
      </w:r>
      <w:r w:rsidR="00732137" w:rsidRPr="00391B31">
        <w:rPr>
          <w:rFonts w:cstheme="minorHAnsi"/>
          <w:sz w:val="24"/>
          <w:szCs w:val="24"/>
        </w:rPr>
        <w:t>and unassuming</w:t>
      </w:r>
      <w:r w:rsidR="005B3999" w:rsidRPr="00391B31">
        <w:rPr>
          <w:rFonts w:cstheme="minorHAnsi"/>
          <w:sz w:val="24"/>
          <w:szCs w:val="24"/>
        </w:rPr>
        <w:t xml:space="preserve"> </w:t>
      </w:r>
      <w:r w:rsidR="00685EBB" w:rsidRPr="00391B31">
        <w:rPr>
          <w:rFonts w:cstheme="minorHAnsi"/>
          <w:sz w:val="24"/>
          <w:szCs w:val="24"/>
        </w:rPr>
        <w:t>when issues</w:t>
      </w:r>
      <w:r w:rsidR="00EB706C" w:rsidRPr="00391B31">
        <w:rPr>
          <w:rFonts w:cstheme="minorHAnsi"/>
          <w:sz w:val="24"/>
          <w:szCs w:val="24"/>
        </w:rPr>
        <w:t xml:space="preserve"> </w:t>
      </w:r>
      <w:r w:rsidR="005B3999" w:rsidRPr="00391B31">
        <w:rPr>
          <w:rFonts w:cstheme="minorHAnsi"/>
          <w:sz w:val="24"/>
          <w:szCs w:val="24"/>
        </w:rPr>
        <w:t>arise</w:t>
      </w:r>
      <w:r w:rsidR="00824643" w:rsidRPr="00391B31">
        <w:rPr>
          <w:rFonts w:cstheme="minorHAnsi"/>
          <w:sz w:val="24"/>
          <w:szCs w:val="24"/>
        </w:rPr>
        <w:t xml:space="preserve"> as</w:t>
      </w:r>
      <w:r w:rsidR="005B3999" w:rsidRPr="00391B31">
        <w:rPr>
          <w:rFonts w:cstheme="minorHAnsi"/>
          <w:sz w:val="24"/>
          <w:szCs w:val="24"/>
        </w:rPr>
        <w:t xml:space="preserve"> </w:t>
      </w:r>
      <w:r w:rsidR="00685EBB" w:rsidRPr="00391B31">
        <w:rPr>
          <w:rFonts w:cstheme="minorHAnsi"/>
          <w:sz w:val="24"/>
          <w:szCs w:val="24"/>
        </w:rPr>
        <w:t>problems</w:t>
      </w:r>
      <w:r w:rsidR="00150297" w:rsidRPr="00391B31">
        <w:rPr>
          <w:rFonts w:cstheme="minorHAnsi"/>
          <w:sz w:val="24"/>
          <w:szCs w:val="24"/>
        </w:rPr>
        <w:t xml:space="preserve"> only</w:t>
      </w:r>
      <w:r w:rsidR="00685EBB" w:rsidRPr="00391B31">
        <w:rPr>
          <w:rFonts w:cstheme="minorHAnsi"/>
          <w:sz w:val="24"/>
          <w:szCs w:val="24"/>
        </w:rPr>
        <w:t xml:space="preserve"> </w:t>
      </w:r>
      <w:r w:rsidR="00824643" w:rsidRPr="00391B31">
        <w:rPr>
          <w:rFonts w:cstheme="minorHAnsi"/>
          <w:sz w:val="24"/>
          <w:szCs w:val="24"/>
        </w:rPr>
        <w:t>occur</w:t>
      </w:r>
      <w:r w:rsidR="00685EBB" w:rsidRPr="00391B31">
        <w:rPr>
          <w:rFonts w:cstheme="minorHAnsi"/>
          <w:sz w:val="24"/>
          <w:szCs w:val="24"/>
        </w:rPr>
        <w:t xml:space="preserve"> </w:t>
      </w:r>
      <w:r w:rsidR="005B3999" w:rsidRPr="00391B31">
        <w:rPr>
          <w:rFonts w:cstheme="minorHAnsi"/>
          <w:sz w:val="24"/>
          <w:szCs w:val="24"/>
        </w:rPr>
        <w:t>when</w:t>
      </w:r>
      <w:r w:rsidR="00EB706C" w:rsidRPr="00391B31">
        <w:rPr>
          <w:rFonts w:cstheme="minorHAnsi"/>
          <w:sz w:val="24"/>
          <w:szCs w:val="24"/>
        </w:rPr>
        <w:t xml:space="preserve"> leaders assume things about others and their </w:t>
      </w:r>
      <w:r w:rsidR="00F5780F" w:rsidRPr="00391B31">
        <w:rPr>
          <w:rFonts w:cstheme="minorHAnsi"/>
          <w:sz w:val="24"/>
          <w:szCs w:val="24"/>
        </w:rPr>
        <w:t>conditions</w:t>
      </w:r>
      <w:r w:rsidR="00EB706C" w:rsidRPr="00391B31">
        <w:rPr>
          <w:rFonts w:cstheme="minorHAnsi"/>
          <w:sz w:val="24"/>
          <w:szCs w:val="24"/>
        </w:rPr>
        <w:t xml:space="preserve"> </w:t>
      </w:r>
      <w:r w:rsidR="00685EBB" w:rsidRPr="00391B31">
        <w:rPr>
          <w:rFonts w:cstheme="minorHAnsi"/>
          <w:sz w:val="24"/>
          <w:szCs w:val="24"/>
        </w:rPr>
        <w:t>which</w:t>
      </w:r>
      <w:r w:rsidR="00824643" w:rsidRPr="00391B31">
        <w:rPr>
          <w:rFonts w:cstheme="minorHAnsi"/>
          <w:sz w:val="24"/>
          <w:szCs w:val="24"/>
        </w:rPr>
        <w:t xml:space="preserve"> in contrast</w:t>
      </w:r>
      <w:r w:rsidR="00685EBB" w:rsidRPr="00391B31">
        <w:rPr>
          <w:rFonts w:cstheme="minorHAnsi"/>
          <w:sz w:val="24"/>
          <w:szCs w:val="24"/>
        </w:rPr>
        <w:t xml:space="preserve"> </w:t>
      </w:r>
      <w:r w:rsidR="00EB706C" w:rsidRPr="00391B31">
        <w:rPr>
          <w:rFonts w:cstheme="minorHAnsi"/>
          <w:sz w:val="24"/>
          <w:szCs w:val="24"/>
        </w:rPr>
        <w:t>cause</w:t>
      </w:r>
      <w:r w:rsidR="00685EBB" w:rsidRPr="00391B31">
        <w:rPr>
          <w:rFonts w:cstheme="minorHAnsi"/>
          <w:sz w:val="24"/>
          <w:szCs w:val="24"/>
        </w:rPr>
        <w:t>s</w:t>
      </w:r>
      <w:r w:rsidR="00EB706C" w:rsidRPr="00391B31">
        <w:rPr>
          <w:rFonts w:cstheme="minorHAnsi"/>
          <w:sz w:val="24"/>
          <w:szCs w:val="24"/>
        </w:rPr>
        <w:t xml:space="preserve"> diversion, creativity, and a toxic work culture. </w:t>
      </w:r>
      <w:r w:rsidR="00685EBB" w:rsidRPr="00391B31">
        <w:rPr>
          <w:rFonts w:cstheme="minorHAnsi"/>
          <w:sz w:val="24"/>
          <w:szCs w:val="24"/>
        </w:rPr>
        <w:t>(</w:t>
      </w:r>
      <w:r w:rsidR="008D1227" w:rsidRPr="00391B31">
        <w:rPr>
          <w:rFonts w:cstheme="minorHAnsi"/>
          <w:sz w:val="24"/>
          <w:szCs w:val="24"/>
        </w:rPr>
        <w:t>Mor et al,2013</w:t>
      </w:r>
      <w:r w:rsidR="00685EBB" w:rsidRPr="00391B31">
        <w:rPr>
          <w:rFonts w:cstheme="minorHAnsi"/>
          <w:sz w:val="24"/>
          <w:szCs w:val="24"/>
        </w:rPr>
        <w:t>).</w:t>
      </w:r>
    </w:p>
    <w:p w14:paraId="22C6CE03" w14:textId="77777777" w:rsidR="008D1227" w:rsidRPr="00391B31" w:rsidRDefault="008D1227" w:rsidP="00391B31">
      <w:pPr>
        <w:spacing w:line="360" w:lineRule="auto"/>
        <w:rPr>
          <w:rFonts w:cstheme="minorHAnsi"/>
          <w:sz w:val="24"/>
          <w:szCs w:val="24"/>
        </w:rPr>
      </w:pPr>
    </w:p>
    <w:p w14:paraId="0357E5CD" w14:textId="0AACED6D" w:rsidR="009B7956" w:rsidRPr="00391B31" w:rsidRDefault="0007496D" w:rsidP="00391B31">
      <w:pPr>
        <w:pStyle w:val="Heading2"/>
        <w:spacing w:line="360" w:lineRule="auto"/>
        <w:rPr>
          <w:rFonts w:asciiTheme="minorHAnsi" w:hAnsiTheme="minorHAnsi" w:cstheme="minorHAnsi"/>
          <w:b/>
          <w:bCs/>
          <w:color w:val="auto"/>
          <w:sz w:val="24"/>
          <w:szCs w:val="24"/>
        </w:rPr>
      </w:pPr>
      <w:bookmarkStart w:id="29" w:name="_Toc456901517"/>
      <w:bookmarkStart w:id="30" w:name="_Toc119189686"/>
      <w:r w:rsidRPr="00391B31">
        <w:rPr>
          <w:rFonts w:asciiTheme="minorHAnsi" w:hAnsiTheme="minorHAnsi" w:cstheme="minorHAnsi"/>
          <w:b/>
          <w:bCs/>
          <w:color w:val="auto"/>
          <w:sz w:val="24"/>
          <w:szCs w:val="24"/>
        </w:rPr>
        <w:lastRenderedPageBreak/>
        <w:t xml:space="preserve">3.3 </w:t>
      </w:r>
      <w:r w:rsidR="009B7956" w:rsidRPr="00391B31">
        <w:rPr>
          <w:rFonts w:asciiTheme="minorHAnsi" w:hAnsiTheme="minorHAnsi" w:cstheme="minorHAnsi"/>
          <w:b/>
          <w:bCs/>
          <w:color w:val="auto"/>
          <w:sz w:val="24"/>
          <w:szCs w:val="24"/>
        </w:rPr>
        <w:t>Motivation for change</w:t>
      </w:r>
      <w:bookmarkEnd w:id="30"/>
    </w:p>
    <w:p w14:paraId="41517A83" w14:textId="2D752D4E" w:rsidR="009B7956" w:rsidRPr="00391B31" w:rsidRDefault="009B7956" w:rsidP="00391B31">
      <w:pPr>
        <w:pStyle w:val="Heading2"/>
        <w:spacing w:line="360" w:lineRule="auto"/>
        <w:rPr>
          <w:rFonts w:asciiTheme="minorHAnsi" w:hAnsiTheme="minorHAnsi" w:cstheme="minorHAnsi"/>
          <w:color w:val="auto"/>
          <w:sz w:val="24"/>
          <w:szCs w:val="24"/>
        </w:rPr>
      </w:pPr>
      <w:r w:rsidRPr="00391B31">
        <w:rPr>
          <w:rFonts w:asciiTheme="minorHAnsi" w:hAnsiTheme="minorHAnsi" w:cstheme="minorHAnsi"/>
          <w:color w:val="auto"/>
          <w:sz w:val="24"/>
          <w:szCs w:val="24"/>
        </w:rPr>
        <w:t xml:space="preserve"> </w:t>
      </w:r>
    </w:p>
    <w:p w14:paraId="6DD5BC1E" w14:textId="313EF38F" w:rsidR="009B7956" w:rsidRPr="00391B31" w:rsidRDefault="009B7956" w:rsidP="00391B31">
      <w:pPr>
        <w:spacing w:line="360" w:lineRule="auto"/>
        <w:rPr>
          <w:rFonts w:cstheme="minorHAnsi"/>
          <w:sz w:val="24"/>
          <w:szCs w:val="24"/>
        </w:rPr>
      </w:pPr>
      <w:r w:rsidRPr="00391B31">
        <w:rPr>
          <w:rFonts w:cstheme="minorHAnsi"/>
          <w:sz w:val="24"/>
          <w:szCs w:val="24"/>
        </w:rPr>
        <w:t xml:space="preserve">          “Motivation for change must be generated before change can occur.”</w:t>
      </w:r>
      <w:r w:rsidR="00FF5C64" w:rsidRPr="00391B31">
        <w:rPr>
          <w:rFonts w:cstheme="minorHAnsi"/>
          <w:sz w:val="24"/>
          <w:szCs w:val="24"/>
        </w:rPr>
        <w:t xml:space="preserve"> </w:t>
      </w:r>
    </w:p>
    <w:p w14:paraId="3B9EC482" w14:textId="5B97D602" w:rsidR="009B7956" w:rsidRPr="00391B31" w:rsidRDefault="001605C7" w:rsidP="00391B31">
      <w:pPr>
        <w:spacing w:line="360" w:lineRule="auto"/>
        <w:jc w:val="right"/>
        <w:rPr>
          <w:rFonts w:cstheme="minorHAnsi"/>
          <w:sz w:val="24"/>
          <w:szCs w:val="24"/>
        </w:rPr>
      </w:pPr>
      <w:r w:rsidRPr="00391B31">
        <w:rPr>
          <w:rFonts w:cstheme="minorHAnsi"/>
          <w:sz w:val="24"/>
          <w:szCs w:val="24"/>
        </w:rPr>
        <w:t>(</w:t>
      </w:r>
      <w:r w:rsidR="009B7956" w:rsidRPr="00391B31">
        <w:rPr>
          <w:rFonts w:cstheme="minorHAnsi"/>
          <w:sz w:val="24"/>
          <w:szCs w:val="24"/>
        </w:rPr>
        <w:t>Lewin</w:t>
      </w:r>
      <w:r w:rsidR="006113B9" w:rsidRPr="00391B31">
        <w:rPr>
          <w:rFonts w:cstheme="minorHAnsi"/>
          <w:sz w:val="24"/>
          <w:szCs w:val="24"/>
        </w:rPr>
        <w:t>,)</w:t>
      </w:r>
    </w:p>
    <w:p w14:paraId="3D15F7B7" w14:textId="77777777" w:rsidR="008144A1" w:rsidRPr="00391B31" w:rsidRDefault="008144A1" w:rsidP="00391B31">
      <w:pPr>
        <w:spacing w:line="360" w:lineRule="auto"/>
        <w:rPr>
          <w:rFonts w:cstheme="minorHAnsi"/>
          <w:sz w:val="24"/>
          <w:szCs w:val="24"/>
        </w:rPr>
      </w:pPr>
    </w:p>
    <w:p w14:paraId="6BD4E025" w14:textId="77777777" w:rsidR="008144A1" w:rsidRPr="00391B31" w:rsidRDefault="008144A1" w:rsidP="00391B31">
      <w:pPr>
        <w:spacing w:line="360" w:lineRule="auto"/>
        <w:rPr>
          <w:rFonts w:cstheme="minorHAnsi"/>
          <w:sz w:val="24"/>
          <w:szCs w:val="24"/>
        </w:rPr>
      </w:pPr>
    </w:p>
    <w:p w14:paraId="5B5494C7" w14:textId="197A23C5" w:rsidR="00ED23C2" w:rsidRPr="00391B31" w:rsidRDefault="001D6839" w:rsidP="00391B31">
      <w:pPr>
        <w:spacing w:line="360" w:lineRule="auto"/>
        <w:rPr>
          <w:rFonts w:cstheme="minorHAnsi"/>
          <w:sz w:val="24"/>
          <w:szCs w:val="24"/>
        </w:rPr>
      </w:pPr>
      <w:r w:rsidRPr="00391B31">
        <w:rPr>
          <w:rFonts w:cstheme="minorHAnsi"/>
          <w:sz w:val="24"/>
          <w:szCs w:val="24"/>
        </w:rPr>
        <w:t xml:space="preserve">By examining change as a process </w:t>
      </w:r>
      <w:r w:rsidR="00A72478" w:rsidRPr="00391B31">
        <w:rPr>
          <w:rFonts w:cstheme="minorHAnsi"/>
          <w:sz w:val="24"/>
          <w:szCs w:val="24"/>
        </w:rPr>
        <w:t>within distinctive</w:t>
      </w:r>
      <w:r w:rsidRPr="00391B31">
        <w:rPr>
          <w:rFonts w:cstheme="minorHAnsi"/>
          <w:sz w:val="24"/>
          <w:szCs w:val="24"/>
        </w:rPr>
        <w:t xml:space="preserve"> stages</w:t>
      </w:r>
      <w:r w:rsidR="00BC2CBA" w:rsidRPr="00391B31">
        <w:rPr>
          <w:rFonts w:cstheme="minorHAnsi"/>
          <w:sz w:val="24"/>
          <w:szCs w:val="24"/>
        </w:rPr>
        <w:t>,</w:t>
      </w:r>
      <w:r w:rsidRPr="00391B31">
        <w:rPr>
          <w:rFonts w:cstheme="minorHAnsi"/>
          <w:sz w:val="24"/>
          <w:szCs w:val="24"/>
        </w:rPr>
        <w:t xml:space="preserve"> it is possible to prepare for what is coming </w:t>
      </w:r>
      <w:r w:rsidR="00BC2CBA" w:rsidRPr="00391B31">
        <w:rPr>
          <w:rFonts w:cstheme="minorHAnsi"/>
          <w:sz w:val="24"/>
          <w:szCs w:val="24"/>
        </w:rPr>
        <w:t>and</w:t>
      </w:r>
      <w:r w:rsidRPr="00391B31">
        <w:rPr>
          <w:rFonts w:cstheme="minorHAnsi"/>
          <w:sz w:val="24"/>
          <w:szCs w:val="24"/>
        </w:rPr>
        <w:t xml:space="preserve"> make plans to transition appropriately. To begin any successful change, it must </w:t>
      </w:r>
      <w:proofErr w:type="gramStart"/>
      <w:r w:rsidRPr="00391B31">
        <w:rPr>
          <w:rFonts w:cstheme="minorHAnsi"/>
          <w:sz w:val="24"/>
          <w:szCs w:val="24"/>
        </w:rPr>
        <w:t>be understood</w:t>
      </w:r>
      <w:proofErr w:type="gramEnd"/>
      <w:r w:rsidRPr="00391B31">
        <w:rPr>
          <w:rFonts w:cstheme="minorHAnsi"/>
          <w:sz w:val="24"/>
          <w:szCs w:val="24"/>
        </w:rPr>
        <w:t xml:space="preserve"> why the change must take place. </w:t>
      </w:r>
      <w:r w:rsidR="00140EFA" w:rsidRPr="00391B31">
        <w:rPr>
          <w:rFonts w:cstheme="minorHAnsi"/>
          <w:sz w:val="24"/>
          <w:szCs w:val="24"/>
        </w:rPr>
        <w:t>The ‘unfreeze model</w:t>
      </w:r>
      <w:r w:rsidR="00393C6F" w:rsidRPr="00391B31">
        <w:rPr>
          <w:rFonts w:cstheme="minorHAnsi"/>
          <w:sz w:val="24"/>
          <w:szCs w:val="24"/>
        </w:rPr>
        <w:t>’ (</w:t>
      </w:r>
      <w:r w:rsidR="00672391" w:rsidRPr="00391B31">
        <w:rPr>
          <w:rFonts w:cstheme="minorHAnsi"/>
          <w:sz w:val="24"/>
          <w:szCs w:val="24"/>
        </w:rPr>
        <w:t>Lewin</w:t>
      </w:r>
      <w:r w:rsidR="00905D3C" w:rsidRPr="00391B31">
        <w:rPr>
          <w:rFonts w:cstheme="minorHAnsi"/>
          <w:sz w:val="24"/>
          <w:szCs w:val="24"/>
        </w:rPr>
        <w:t>,</w:t>
      </w:r>
      <w:r w:rsidR="004F5053" w:rsidRPr="00391B31">
        <w:rPr>
          <w:rFonts w:cstheme="minorHAnsi"/>
          <w:sz w:val="24"/>
          <w:szCs w:val="24"/>
        </w:rPr>
        <w:t xml:space="preserve"> </w:t>
      </w:r>
      <w:r w:rsidR="00393C6F" w:rsidRPr="00391B31">
        <w:rPr>
          <w:rFonts w:cstheme="minorHAnsi"/>
          <w:sz w:val="24"/>
          <w:szCs w:val="24"/>
        </w:rPr>
        <w:t>2011)</w:t>
      </w:r>
      <w:r w:rsidR="00140EFA" w:rsidRPr="00391B31">
        <w:rPr>
          <w:rFonts w:cstheme="minorHAnsi"/>
          <w:sz w:val="24"/>
          <w:szCs w:val="24"/>
        </w:rPr>
        <w:t xml:space="preserve"> </w:t>
      </w:r>
      <w:proofErr w:type="gramStart"/>
      <w:r w:rsidR="00140EFA" w:rsidRPr="00391B31">
        <w:rPr>
          <w:rFonts w:cstheme="minorHAnsi"/>
          <w:sz w:val="24"/>
          <w:szCs w:val="24"/>
        </w:rPr>
        <w:t>is often used</w:t>
      </w:r>
      <w:proofErr w:type="gramEnd"/>
      <w:r w:rsidR="00140EFA" w:rsidRPr="00391B31">
        <w:rPr>
          <w:rFonts w:cstheme="minorHAnsi"/>
          <w:sz w:val="24"/>
          <w:szCs w:val="24"/>
        </w:rPr>
        <w:t xml:space="preserve"> </w:t>
      </w:r>
      <w:r w:rsidR="00D1473D" w:rsidRPr="00391B31">
        <w:rPr>
          <w:rFonts w:cstheme="minorHAnsi"/>
          <w:sz w:val="24"/>
          <w:szCs w:val="24"/>
        </w:rPr>
        <w:t xml:space="preserve">and referred as a </w:t>
      </w:r>
      <w:r w:rsidR="00EE293B" w:rsidRPr="00391B31">
        <w:rPr>
          <w:rFonts w:cstheme="minorHAnsi"/>
          <w:sz w:val="24"/>
          <w:szCs w:val="24"/>
        </w:rPr>
        <w:t>three-stage</w:t>
      </w:r>
      <w:r w:rsidR="00D1473D" w:rsidRPr="00391B31">
        <w:rPr>
          <w:rFonts w:cstheme="minorHAnsi"/>
          <w:sz w:val="24"/>
          <w:szCs w:val="24"/>
        </w:rPr>
        <w:t xml:space="preserve"> process </w:t>
      </w:r>
      <w:r w:rsidR="00B317A1" w:rsidRPr="00391B31">
        <w:rPr>
          <w:rFonts w:cstheme="minorHAnsi"/>
          <w:sz w:val="24"/>
          <w:szCs w:val="24"/>
        </w:rPr>
        <w:t xml:space="preserve">as a guide to looking before you </w:t>
      </w:r>
      <w:r w:rsidR="002F0026" w:rsidRPr="00391B31">
        <w:rPr>
          <w:rFonts w:cstheme="minorHAnsi"/>
          <w:sz w:val="24"/>
          <w:szCs w:val="24"/>
        </w:rPr>
        <w:t>leap.</w:t>
      </w:r>
      <w:r w:rsidR="00BA396C" w:rsidRPr="00391B31">
        <w:rPr>
          <w:rFonts w:cstheme="minorHAnsi"/>
          <w:sz w:val="24"/>
          <w:szCs w:val="24"/>
        </w:rPr>
        <w:t xml:space="preserve"> </w:t>
      </w:r>
      <w:r w:rsidR="008018C2" w:rsidRPr="00391B31">
        <w:rPr>
          <w:rFonts w:cstheme="minorHAnsi"/>
          <w:sz w:val="24"/>
          <w:szCs w:val="24"/>
        </w:rPr>
        <w:t xml:space="preserve">This stage can </w:t>
      </w:r>
      <w:proofErr w:type="gramStart"/>
      <w:r w:rsidR="008018C2" w:rsidRPr="00391B31">
        <w:rPr>
          <w:rFonts w:cstheme="minorHAnsi"/>
          <w:sz w:val="24"/>
          <w:szCs w:val="24"/>
        </w:rPr>
        <w:t>be seen</w:t>
      </w:r>
      <w:proofErr w:type="gramEnd"/>
      <w:r w:rsidR="008018C2" w:rsidRPr="00391B31">
        <w:rPr>
          <w:rFonts w:cstheme="minorHAnsi"/>
          <w:sz w:val="24"/>
          <w:szCs w:val="24"/>
        </w:rPr>
        <w:t xml:space="preserve"> to be more stressful as </w:t>
      </w:r>
      <w:r w:rsidR="000A3875" w:rsidRPr="00391B31">
        <w:rPr>
          <w:rFonts w:cstheme="minorHAnsi"/>
          <w:sz w:val="24"/>
          <w:szCs w:val="24"/>
        </w:rPr>
        <w:t xml:space="preserve">it offers unbalance </w:t>
      </w:r>
      <w:r w:rsidR="002F0026" w:rsidRPr="00391B31">
        <w:rPr>
          <w:rFonts w:cstheme="minorHAnsi"/>
          <w:sz w:val="24"/>
          <w:szCs w:val="24"/>
        </w:rPr>
        <w:t xml:space="preserve">besides </w:t>
      </w:r>
      <w:r w:rsidR="000A3875" w:rsidRPr="00391B31">
        <w:rPr>
          <w:rFonts w:cstheme="minorHAnsi"/>
          <w:sz w:val="24"/>
          <w:szCs w:val="24"/>
        </w:rPr>
        <w:t>provok</w:t>
      </w:r>
      <w:r w:rsidR="002F0026" w:rsidRPr="00391B31">
        <w:rPr>
          <w:rFonts w:cstheme="minorHAnsi"/>
          <w:sz w:val="24"/>
          <w:szCs w:val="24"/>
        </w:rPr>
        <w:t>ing</w:t>
      </w:r>
      <w:r w:rsidR="000A3875" w:rsidRPr="00391B31">
        <w:rPr>
          <w:rFonts w:cstheme="minorHAnsi"/>
          <w:sz w:val="24"/>
          <w:szCs w:val="24"/>
        </w:rPr>
        <w:t xml:space="preserve"> </w:t>
      </w:r>
      <w:r w:rsidR="00D14E14" w:rsidRPr="00391B31">
        <w:rPr>
          <w:rFonts w:cstheme="minorHAnsi"/>
          <w:sz w:val="24"/>
          <w:szCs w:val="24"/>
        </w:rPr>
        <w:t>strong reactions</w:t>
      </w:r>
      <w:r w:rsidR="002F0026" w:rsidRPr="00391B31">
        <w:rPr>
          <w:rFonts w:cstheme="minorHAnsi"/>
          <w:sz w:val="24"/>
          <w:szCs w:val="24"/>
        </w:rPr>
        <w:t>.</w:t>
      </w:r>
      <w:r w:rsidR="00D14E14" w:rsidRPr="00391B31">
        <w:rPr>
          <w:rFonts w:cstheme="minorHAnsi"/>
          <w:sz w:val="24"/>
          <w:szCs w:val="24"/>
        </w:rPr>
        <w:t xml:space="preserve"> this ca</w:t>
      </w:r>
      <w:r w:rsidR="002F0026" w:rsidRPr="00391B31">
        <w:rPr>
          <w:rFonts w:cstheme="minorHAnsi"/>
          <w:sz w:val="24"/>
          <w:szCs w:val="24"/>
        </w:rPr>
        <w:t>n</w:t>
      </w:r>
      <w:r w:rsidR="00D14E14" w:rsidRPr="00391B31">
        <w:rPr>
          <w:rFonts w:cstheme="minorHAnsi"/>
          <w:sz w:val="24"/>
          <w:szCs w:val="24"/>
        </w:rPr>
        <w:t xml:space="preserve"> </w:t>
      </w:r>
      <w:proofErr w:type="gramStart"/>
      <w:r w:rsidR="00D14E14" w:rsidRPr="00391B31">
        <w:rPr>
          <w:rFonts w:cstheme="minorHAnsi"/>
          <w:sz w:val="24"/>
          <w:szCs w:val="24"/>
        </w:rPr>
        <w:t>be overcome</w:t>
      </w:r>
      <w:proofErr w:type="gramEnd"/>
      <w:r w:rsidR="00D14E14" w:rsidRPr="00391B31">
        <w:rPr>
          <w:rFonts w:cstheme="minorHAnsi"/>
          <w:sz w:val="24"/>
          <w:szCs w:val="24"/>
        </w:rPr>
        <w:t xml:space="preserve"> </w:t>
      </w:r>
      <w:r w:rsidR="00A76204" w:rsidRPr="00391B31">
        <w:rPr>
          <w:rFonts w:cstheme="minorHAnsi"/>
          <w:sz w:val="24"/>
          <w:szCs w:val="24"/>
        </w:rPr>
        <w:t xml:space="preserve">by </w:t>
      </w:r>
      <w:r w:rsidR="002F0026" w:rsidRPr="00391B31">
        <w:rPr>
          <w:rFonts w:cstheme="minorHAnsi"/>
          <w:sz w:val="24"/>
          <w:szCs w:val="24"/>
        </w:rPr>
        <w:t>remaining</w:t>
      </w:r>
      <w:r w:rsidR="00A76204" w:rsidRPr="00391B31">
        <w:rPr>
          <w:rFonts w:cstheme="minorHAnsi"/>
          <w:sz w:val="24"/>
          <w:szCs w:val="24"/>
        </w:rPr>
        <w:t xml:space="preserve"> open to </w:t>
      </w:r>
      <w:r w:rsidR="002F0026" w:rsidRPr="00391B31">
        <w:rPr>
          <w:rFonts w:cstheme="minorHAnsi"/>
          <w:sz w:val="24"/>
          <w:szCs w:val="24"/>
        </w:rPr>
        <w:t>employee</w:t>
      </w:r>
      <w:r w:rsidR="00A76204" w:rsidRPr="00391B31">
        <w:rPr>
          <w:rFonts w:cstheme="minorHAnsi"/>
          <w:sz w:val="24"/>
          <w:szCs w:val="24"/>
        </w:rPr>
        <w:t xml:space="preserve"> </w:t>
      </w:r>
      <w:r w:rsidR="002F0026" w:rsidRPr="00391B31">
        <w:rPr>
          <w:rFonts w:cstheme="minorHAnsi"/>
          <w:sz w:val="24"/>
          <w:szCs w:val="24"/>
        </w:rPr>
        <w:t>concerns</w:t>
      </w:r>
      <w:r w:rsidR="004F5053" w:rsidRPr="00391B31">
        <w:rPr>
          <w:rFonts w:cstheme="minorHAnsi"/>
          <w:sz w:val="24"/>
          <w:szCs w:val="24"/>
        </w:rPr>
        <w:t xml:space="preserve">. </w:t>
      </w:r>
      <w:r w:rsidR="00AA7A74" w:rsidRPr="00391B31">
        <w:rPr>
          <w:rFonts w:cstheme="minorHAnsi"/>
          <w:sz w:val="24"/>
          <w:szCs w:val="24"/>
        </w:rPr>
        <w:t>After uncertainty has waived</w:t>
      </w:r>
      <w:r w:rsidR="004F5053" w:rsidRPr="00391B31">
        <w:rPr>
          <w:rFonts w:cstheme="minorHAnsi"/>
          <w:sz w:val="24"/>
          <w:szCs w:val="24"/>
        </w:rPr>
        <w:t>,</w:t>
      </w:r>
      <w:r w:rsidR="00AA7A74" w:rsidRPr="00391B31">
        <w:rPr>
          <w:rFonts w:cstheme="minorHAnsi"/>
          <w:sz w:val="24"/>
          <w:szCs w:val="24"/>
        </w:rPr>
        <w:t xml:space="preserve"> </w:t>
      </w:r>
      <w:r w:rsidR="00DC72D2" w:rsidRPr="00391B31">
        <w:rPr>
          <w:rFonts w:cstheme="minorHAnsi"/>
          <w:sz w:val="24"/>
          <w:szCs w:val="24"/>
        </w:rPr>
        <w:t>its necessary to be pro</w:t>
      </w:r>
      <w:r w:rsidR="00ED56DC" w:rsidRPr="00391B31">
        <w:rPr>
          <w:rFonts w:cstheme="minorHAnsi"/>
          <w:sz w:val="24"/>
          <w:szCs w:val="24"/>
        </w:rPr>
        <w:t xml:space="preserve">active </w:t>
      </w:r>
      <w:r w:rsidR="00437649" w:rsidRPr="00391B31">
        <w:rPr>
          <w:rFonts w:cstheme="minorHAnsi"/>
          <w:sz w:val="24"/>
          <w:szCs w:val="24"/>
        </w:rPr>
        <w:t xml:space="preserve">in how the change will </w:t>
      </w:r>
      <w:r w:rsidR="00EE293B" w:rsidRPr="00391B31">
        <w:rPr>
          <w:rFonts w:cstheme="minorHAnsi"/>
          <w:sz w:val="24"/>
          <w:szCs w:val="24"/>
        </w:rPr>
        <w:t>benefit</w:t>
      </w:r>
      <w:r w:rsidR="00437649" w:rsidRPr="00391B31">
        <w:rPr>
          <w:rFonts w:cstheme="minorHAnsi"/>
          <w:sz w:val="24"/>
          <w:szCs w:val="24"/>
        </w:rPr>
        <w:t xml:space="preserve"> </w:t>
      </w:r>
      <w:r w:rsidR="00BE0988" w:rsidRPr="00391B31">
        <w:rPr>
          <w:rFonts w:cstheme="minorHAnsi"/>
          <w:sz w:val="24"/>
          <w:szCs w:val="24"/>
        </w:rPr>
        <w:t>everyone,</w:t>
      </w:r>
      <w:r w:rsidR="00437649" w:rsidRPr="00391B31">
        <w:rPr>
          <w:rFonts w:cstheme="minorHAnsi"/>
          <w:sz w:val="24"/>
          <w:szCs w:val="24"/>
        </w:rPr>
        <w:t xml:space="preserve"> th</w:t>
      </w:r>
      <w:r w:rsidR="00EE293B" w:rsidRPr="00391B31">
        <w:rPr>
          <w:rFonts w:cstheme="minorHAnsi"/>
          <w:sz w:val="24"/>
          <w:szCs w:val="24"/>
        </w:rPr>
        <w:t>us being able</w:t>
      </w:r>
      <w:r w:rsidR="00437649" w:rsidRPr="00391B31">
        <w:rPr>
          <w:rFonts w:cstheme="minorHAnsi"/>
          <w:sz w:val="24"/>
          <w:szCs w:val="24"/>
        </w:rPr>
        <w:t xml:space="preserve"> to pacify </w:t>
      </w:r>
      <w:r w:rsidR="00EE293B" w:rsidRPr="00391B31">
        <w:rPr>
          <w:rFonts w:cstheme="minorHAnsi"/>
          <w:sz w:val="24"/>
          <w:szCs w:val="24"/>
        </w:rPr>
        <w:t xml:space="preserve">employees on getting on </w:t>
      </w:r>
      <w:r w:rsidR="008D1227" w:rsidRPr="00391B31">
        <w:rPr>
          <w:rFonts w:cstheme="minorHAnsi"/>
          <w:sz w:val="24"/>
          <w:szCs w:val="24"/>
        </w:rPr>
        <w:t xml:space="preserve">board. </w:t>
      </w:r>
      <w:r w:rsidR="004B0DDB" w:rsidRPr="00391B31">
        <w:rPr>
          <w:rFonts w:cstheme="minorHAnsi"/>
          <w:sz w:val="24"/>
          <w:szCs w:val="24"/>
        </w:rPr>
        <w:t>However,</w:t>
      </w:r>
      <w:r w:rsidR="00ED23C2" w:rsidRPr="00391B31">
        <w:rPr>
          <w:rFonts w:cstheme="minorHAnsi"/>
          <w:sz w:val="24"/>
          <w:szCs w:val="24"/>
        </w:rPr>
        <w:t xml:space="preserve"> depending </w:t>
      </w:r>
      <w:r w:rsidR="00590A21" w:rsidRPr="00391B31">
        <w:rPr>
          <w:rFonts w:cstheme="minorHAnsi"/>
          <w:sz w:val="24"/>
          <w:szCs w:val="24"/>
        </w:rPr>
        <w:t>on</w:t>
      </w:r>
      <w:r w:rsidR="00ED23C2" w:rsidRPr="00391B31">
        <w:rPr>
          <w:rFonts w:cstheme="minorHAnsi"/>
          <w:sz w:val="24"/>
          <w:szCs w:val="24"/>
        </w:rPr>
        <w:t xml:space="preserve"> the change and the individuals </w:t>
      </w:r>
      <w:r w:rsidR="004B0DDB" w:rsidRPr="00391B31">
        <w:rPr>
          <w:rFonts w:cstheme="minorHAnsi"/>
          <w:sz w:val="24"/>
          <w:szCs w:val="24"/>
        </w:rPr>
        <w:t>involved,</w:t>
      </w:r>
      <w:r w:rsidR="00ED23C2" w:rsidRPr="00391B31">
        <w:rPr>
          <w:rFonts w:cstheme="minorHAnsi"/>
          <w:sz w:val="24"/>
          <w:szCs w:val="24"/>
        </w:rPr>
        <w:t xml:space="preserve"> there are considerable disparities in how change </w:t>
      </w:r>
      <w:proofErr w:type="gramStart"/>
      <w:r w:rsidR="00ED23C2" w:rsidRPr="00391B31">
        <w:rPr>
          <w:rFonts w:cstheme="minorHAnsi"/>
          <w:sz w:val="24"/>
          <w:szCs w:val="24"/>
        </w:rPr>
        <w:t>is managed</w:t>
      </w:r>
      <w:proofErr w:type="gramEnd"/>
      <w:r w:rsidR="00ED23C2" w:rsidRPr="00391B31">
        <w:rPr>
          <w:rFonts w:cstheme="minorHAnsi"/>
          <w:sz w:val="24"/>
          <w:szCs w:val="24"/>
        </w:rPr>
        <w:t xml:space="preserve"> </w:t>
      </w:r>
      <w:r w:rsidR="00BC2CBA" w:rsidRPr="00391B31">
        <w:rPr>
          <w:rFonts w:cstheme="minorHAnsi"/>
          <w:sz w:val="24"/>
          <w:szCs w:val="24"/>
        </w:rPr>
        <w:t>(Crosby,2017)</w:t>
      </w:r>
      <w:r w:rsidR="00150297" w:rsidRPr="00391B31">
        <w:rPr>
          <w:rFonts w:cstheme="minorHAnsi"/>
          <w:sz w:val="24"/>
          <w:szCs w:val="24"/>
        </w:rPr>
        <w:t>.</w:t>
      </w:r>
    </w:p>
    <w:p w14:paraId="4AF30CF3" w14:textId="3F492D3E" w:rsidR="00C82BCA" w:rsidRPr="00391B31" w:rsidRDefault="001D6839" w:rsidP="00391B31">
      <w:pPr>
        <w:spacing w:line="360" w:lineRule="auto"/>
        <w:rPr>
          <w:rFonts w:cstheme="minorHAnsi"/>
          <w:sz w:val="24"/>
          <w:szCs w:val="24"/>
        </w:rPr>
      </w:pPr>
      <w:r w:rsidRPr="00391B31">
        <w:rPr>
          <w:rFonts w:cstheme="minorHAnsi"/>
          <w:sz w:val="24"/>
          <w:szCs w:val="24"/>
        </w:rPr>
        <w:t xml:space="preserve">Research shows that over two thirds of organisational </w:t>
      </w:r>
      <w:r w:rsidR="00AA02DB" w:rsidRPr="00391B31">
        <w:rPr>
          <w:rFonts w:cstheme="minorHAnsi"/>
          <w:sz w:val="24"/>
          <w:szCs w:val="24"/>
        </w:rPr>
        <w:t>modification</w:t>
      </w:r>
      <w:r w:rsidRPr="00391B31">
        <w:rPr>
          <w:rFonts w:cstheme="minorHAnsi"/>
          <w:sz w:val="24"/>
          <w:szCs w:val="24"/>
        </w:rPr>
        <w:t xml:space="preserve"> efforts fail to deliver on goals</w:t>
      </w:r>
      <w:bookmarkStart w:id="31" w:name="_Hlk118997360"/>
      <w:r w:rsidR="001921F2" w:rsidRPr="00391B31">
        <w:rPr>
          <w:rFonts w:cstheme="minorHAnsi"/>
          <w:sz w:val="24"/>
          <w:szCs w:val="24"/>
        </w:rPr>
        <w:t>,</w:t>
      </w:r>
      <w:r w:rsidR="00590A21" w:rsidRPr="00391B31">
        <w:rPr>
          <w:rFonts w:cstheme="minorHAnsi"/>
          <w:sz w:val="24"/>
          <w:szCs w:val="24"/>
        </w:rPr>
        <w:t xml:space="preserve"> </w:t>
      </w:r>
      <w:bookmarkEnd w:id="29"/>
      <w:r w:rsidR="00C82BCA" w:rsidRPr="00391B31">
        <w:rPr>
          <w:rFonts w:cstheme="minorHAnsi"/>
          <w:sz w:val="24"/>
          <w:szCs w:val="24"/>
        </w:rPr>
        <w:t>a</w:t>
      </w:r>
      <w:r w:rsidR="00C82BCA" w:rsidRPr="00391B31">
        <w:rPr>
          <w:rFonts w:cstheme="minorHAnsi"/>
          <w:sz w:val="24"/>
          <w:szCs w:val="24"/>
        </w:rPr>
        <w:t xml:space="preserve">daptations must </w:t>
      </w:r>
      <w:proofErr w:type="gramStart"/>
      <w:r w:rsidR="00C82BCA" w:rsidRPr="00391B31">
        <w:rPr>
          <w:rFonts w:cstheme="minorHAnsi"/>
          <w:sz w:val="24"/>
          <w:szCs w:val="24"/>
        </w:rPr>
        <w:t xml:space="preserve">be </w:t>
      </w:r>
      <w:r w:rsidR="00C82BCA" w:rsidRPr="00391B31">
        <w:rPr>
          <w:rFonts w:cstheme="minorHAnsi"/>
          <w:sz w:val="24"/>
          <w:szCs w:val="24"/>
        </w:rPr>
        <w:t>focused</w:t>
      </w:r>
      <w:proofErr w:type="gramEnd"/>
      <w:r w:rsidR="00C82BCA" w:rsidRPr="00391B31">
        <w:rPr>
          <w:rFonts w:cstheme="minorHAnsi"/>
          <w:sz w:val="24"/>
          <w:szCs w:val="24"/>
        </w:rPr>
        <w:t xml:space="preserve"> </w:t>
      </w:r>
      <w:r w:rsidR="004B0DDB" w:rsidRPr="00391B31">
        <w:rPr>
          <w:rFonts w:cstheme="minorHAnsi"/>
          <w:sz w:val="24"/>
          <w:szCs w:val="24"/>
        </w:rPr>
        <w:t>by leaders</w:t>
      </w:r>
      <w:r w:rsidR="00C82BCA" w:rsidRPr="00391B31">
        <w:rPr>
          <w:rFonts w:cstheme="minorHAnsi"/>
          <w:sz w:val="24"/>
          <w:szCs w:val="24"/>
        </w:rPr>
        <w:t xml:space="preserve"> from all parts of</w:t>
      </w:r>
      <w:r w:rsidR="00C82BCA" w:rsidRPr="00391B31">
        <w:rPr>
          <w:rFonts w:cstheme="minorHAnsi"/>
          <w:sz w:val="24"/>
          <w:szCs w:val="24"/>
        </w:rPr>
        <w:t xml:space="preserve"> the</w:t>
      </w:r>
      <w:r w:rsidR="00C82BCA" w:rsidRPr="00391B31">
        <w:rPr>
          <w:rFonts w:cstheme="minorHAnsi"/>
          <w:sz w:val="24"/>
          <w:szCs w:val="24"/>
        </w:rPr>
        <w:t xml:space="preserve"> organisation to be successful. However, diligent management </w:t>
      </w:r>
      <w:proofErr w:type="gramStart"/>
      <w:r w:rsidR="00C82BCA" w:rsidRPr="00391B31">
        <w:rPr>
          <w:rFonts w:cstheme="minorHAnsi"/>
          <w:sz w:val="24"/>
          <w:szCs w:val="24"/>
        </w:rPr>
        <w:t>is required</w:t>
      </w:r>
      <w:proofErr w:type="gramEnd"/>
      <w:r w:rsidR="00C82BCA" w:rsidRPr="00391B31">
        <w:rPr>
          <w:rFonts w:cstheme="minorHAnsi"/>
          <w:sz w:val="24"/>
          <w:szCs w:val="24"/>
        </w:rPr>
        <w:t xml:space="preserve"> to accomplish the tasks that sustain the change vision</w:t>
      </w:r>
      <w:r w:rsidR="00C82BCA" w:rsidRPr="00391B31">
        <w:rPr>
          <w:rFonts w:cstheme="minorHAnsi"/>
          <w:sz w:val="24"/>
          <w:szCs w:val="24"/>
        </w:rPr>
        <w:t xml:space="preserve"> as</w:t>
      </w:r>
      <w:bookmarkEnd w:id="31"/>
      <w:r w:rsidR="00C82BCA" w:rsidRPr="00391B31">
        <w:rPr>
          <w:rFonts w:cstheme="minorHAnsi"/>
          <w:sz w:val="24"/>
          <w:szCs w:val="24"/>
        </w:rPr>
        <w:t xml:space="preserve"> m</w:t>
      </w:r>
      <w:r w:rsidR="00C82BCA" w:rsidRPr="00391B31">
        <w:rPr>
          <w:rFonts w:cstheme="minorHAnsi"/>
          <w:sz w:val="24"/>
          <w:szCs w:val="24"/>
        </w:rPr>
        <w:t xml:space="preserve">ost organisational change initiatives require more time and cost more than leaders and managers expect. </w:t>
      </w:r>
      <w:r w:rsidR="00480D10" w:rsidRPr="00391B31">
        <w:rPr>
          <w:rFonts w:cstheme="minorHAnsi"/>
          <w:sz w:val="24"/>
          <w:szCs w:val="24"/>
        </w:rPr>
        <w:t>(</w:t>
      </w:r>
      <w:r w:rsidR="00C12C38" w:rsidRPr="00391B31">
        <w:rPr>
          <w:rFonts w:cstheme="minorHAnsi"/>
          <w:sz w:val="24"/>
          <w:szCs w:val="24"/>
        </w:rPr>
        <w:t>Crosby,2017</w:t>
      </w:r>
      <w:r w:rsidR="0091574E" w:rsidRPr="00391B31">
        <w:rPr>
          <w:rFonts w:cstheme="minorHAnsi"/>
          <w:sz w:val="24"/>
          <w:szCs w:val="24"/>
        </w:rPr>
        <w:t>)</w:t>
      </w:r>
      <w:r w:rsidR="00C82BCA" w:rsidRPr="00391B31">
        <w:rPr>
          <w:rFonts w:cstheme="minorHAnsi"/>
          <w:sz w:val="24"/>
          <w:szCs w:val="24"/>
        </w:rPr>
        <w:t xml:space="preserve"> </w:t>
      </w:r>
    </w:p>
    <w:p w14:paraId="0E73F40E" w14:textId="6944A522" w:rsidR="00513050" w:rsidRPr="00391B31" w:rsidRDefault="00513050" w:rsidP="00391B31">
      <w:pPr>
        <w:spacing w:line="360" w:lineRule="auto"/>
        <w:rPr>
          <w:rFonts w:cstheme="minorHAnsi"/>
          <w:sz w:val="24"/>
          <w:szCs w:val="24"/>
        </w:rPr>
      </w:pPr>
    </w:p>
    <w:p w14:paraId="747EDDAD" w14:textId="3A0DD981" w:rsidR="005225BF" w:rsidRPr="00391B31" w:rsidRDefault="00513050" w:rsidP="00391B31">
      <w:pPr>
        <w:pStyle w:val="Heading2"/>
        <w:spacing w:line="360" w:lineRule="auto"/>
        <w:rPr>
          <w:rFonts w:asciiTheme="minorHAnsi" w:hAnsiTheme="minorHAnsi" w:cstheme="minorHAnsi"/>
          <w:b/>
          <w:bCs/>
          <w:color w:val="auto"/>
          <w:sz w:val="24"/>
          <w:szCs w:val="24"/>
        </w:rPr>
      </w:pPr>
      <w:bookmarkStart w:id="32" w:name="_Toc119189687"/>
      <w:r w:rsidRPr="00391B31">
        <w:rPr>
          <w:rFonts w:asciiTheme="minorHAnsi" w:hAnsiTheme="minorHAnsi" w:cstheme="minorHAnsi"/>
          <w:b/>
          <w:bCs/>
          <w:color w:val="auto"/>
          <w:sz w:val="24"/>
          <w:szCs w:val="24"/>
        </w:rPr>
        <w:t>Conclusion</w:t>
      </w:r>
      <w:bookmarkEnd w:id="32"/>
    </w:p>
    <w:p w14:paraId="1202B5C4" w14:textId="2ACBB10C" w:rsidR="00885114" w:rsidRPr="00391B31" w:rsidRDefault="0048308C" w:rsidP="00391B31">
      <w:pPr>
        <w:spacing w:line="360" w:lineRule="auto"/>
        <w:rPr>
          <w:rFonts w:cstheme="minorHAnsi"/>
          <w:sz w:val="24"/>
          <w:szCs w:val="24"/>
        </w:rPr>
      </w:pPr>
      <w:bookmarkStart w:id="33" w:name="_Toc456901523"/>
      <w:r w:rsidRPr="00391B31">
        <w:rPr>
          <w:rFonts w:cstheme="minorHAnsi"/>
          <w:sz w:val="24"/>
          <w:szCs w:val="24"/>
        </w:rPr>
        <w:t xml:space="preserve">In </w:t>
      </w:r>
      <w:r w:rsidR="00393C6F" w:rsidRPr="00391B31">
        <w:rPr>
          <w:rFonts w:cstheme="minorHAnsi"/>
          <w:sz w:val="24"/>
          <w:szCs w:val="24"/>
        </w:rPr>
        <w:t>summary, whist</w:t>
      </w:r>
      <w:r w:rsidRPr="00391B31">
        <w:rPr>
          <w:rFonts w:cstheme="minorHAnsi"/>
          <w:sz w:val="24"/>
          <w:szCs w:val="24"/>
        </w:rPr>
        <w:t xml:space="preserve"> examining the </w:t>
      </w:r>
      <w:r w:rsidR="00E502C7" w:rsidRPr="00391B31">
        <w:rPr>
          <w:rFonts w:cstheme="minorHAnsi"/>
          <w:sz w:val="24"/>
          <w:szCs w:val="24"/>
        </w:rPr>
        <w:t xml:space="preserve">differences in organisational </w:t>
      </w:r>
      <w:r w:rsidR="00393C6F" w:rsidRPr="00391B31">
        <w:rPr>
          <w:rFonts w:cstheme="minorHAnsi"/>
          <w:sz w:val="24"/>
          <w:szCs w:val="24"/>
        </w:rPr>
        <w:t>culture,</w:t>
      </w:r>
      <w:r w:rsidR="00E502C7" w:rsidRPr="00391B31">
        <w:rPr>
          <w:rFonts w:cstheme="minorHAnsi"/>
          <w:sz w:val="24"/>
          <w:szCs w:val="24"/>
        </w:rPr>
        <w:t xml:space="preserve"> </w:t>
      </w:r>
      <w:r w:rsidR="00BA6727" w:rsidRPr="00391B31">
        <w:rPr>
          <w:rFonts w:cstheme="minorHAnsi"/>
          <w:sz w:val="24"/>
          <w:szCs w:val="24"/>
        </w:rPr>
        <w:t>it clearly</w:t>
      </w:r>
      <w:r w:rsidR="00E502C7" w:rsidRPr="00391B31">
        <w:rPr>
          <w:rFonts w:cstheme="minorHAnsi"/>
          <w:sz w:val="24"/>
          <w:szCs w:val="24"/>
        </w:rPr>
        <w:t xml:space="preserve"> can </w:t>
      </w:r>
      <w:proofErr w:type="gramStart"/>
      <w:r w:rsidR="00E502C7" w:rsidRPr="00391B31">
        <w:rPr>
          <w:rFonts w:cstheme="minorHAnsi"/>
          <w:sz w:val="24"/>
          <w:szCs w:val="24"/>
        </w:rPr>
        <w:t>be seen</w:t>
      </w:r>
      <w:proofErr w:type="gramEnd"/>
      <w:r w:rsidR="00E502C7" w:rsidRPr="00391B31">
        <w:rPr>
          <w:rFonts w:cstheme="minorHAnsi"/>
          <w:sz w:val="24"/>
          <w:szCs w:val="24"/>
        </w:rPr>
        <w:t xml:space="preserve"> </w:t>
      </w:r>
      <w:r w:rsidR="00C17D99" w:rsidRPr="00391B31">
        <w:rPr>
          <w:rFonts w:cstheme="minorHAnsi"/>
          <w:sz w:val="24"/>
          <w:szCs w:val="24"/>
        </w:rPr>
        <w:t xml:space="preserve">that without culture and moral </w:t>
      </w:r>
      <w:r w:rsidR="00393C6F" w:rsidRPr="00391B31">
        <w:rPr>
          <w:rFonts w:cstheme="minorHAnsi"/>
          <w:sz w:val="24"/>
          <w:szCs w:val="24"/>
        </w:rPr>
        <w:t>practices,</w:t>
      </w:r>
      <w:r w:rsidR="00C17D99" w:rsidRPr="00391B31">
        <w:rPr>
          <w:rFonts w:cstheme="minorHAnsi"/>
          <w:sz w:val="24"/>
          <w:szCs w:val="24"/>
        </w:rPr>
        <w:t xml:space="preserve"> in can turn into </w:t>
      </w:r>
      <w:r w:rsidR="005A2C1F" w:rsidRPr="00391B31">
        <w:rPr>
          <w:rFonts w:cstheme="minorHAnsi"/>
          <w:sz w:val="24"/>
          <w:szCs w:val="24"/>
        </w:rPr>
        <w:t xml:space="preserve">an unfavourable environment to </w:t>
      </w:r>
      <w:r w:rsidR="005F1F09" w:rsidRPr="00391B31">
        <w:rPr>
          <w:rFonts w:cstheme="minorHAnsi"/>
          <w:sz w:val="24"/>
          <w:szCs w:val="24"/>
        </w:rPr>
        <w:t>work.</w:t>
      </w:r>
      <w:r w:rsidR="005F1F09">
        <w:rPr>
          <w:rFonts w:cstheme="minorHAnsi"/>
          <w:sz w:val="24"/>
          <w:szCs w:val="24"/>
        </w:rPr>
        <w:t xml:space="preserve"> It</w:t>
      </w:r>
      <w:r w:rsidR="004E407A">
        <w:rPr>
          <w:rFonts w:cstheme="minorHAnsi"/>
          <w:sz w:val="24"/>
          <w:szCs w:val="24"/>
        </w:rPr>
        <w:t xml:space="preserve"> </w:t>
      </w:r>
      <w:r w:rsidR="005F1F09">
        <w:rPr>
          <w:rFonts w:cstheme="minorHAnsi"/>
          <w:sz w:val="24"/>
          <w:szCs w:val="24"/>
        </w:rPr>
        <w:t>is</w:t>
      </w:r>
      <w:r w:rsidR="004E407A">
        <w:rPr>
          <w:rFonts w:cstheme="minorHAnsi"/>
          <w:sz w:val="24"/>
          <w:szCs w:val="24"/>
        </w:rPr>
        <w:t xml:space="preserve"> imperative that </w:t>
      </w:r>
      <w:r w:rsidR="00D70A12">
        <w:rPr>
          <w:rFonts w:cstheme="minorHAnsi"/>
          <w:sz w:val="24"/>
          <w:szCs w:val="24"/>
        </w:rPr>
        <w:t>they can offer solutions to any social constricts that may affect the ‘status quo’</w:t>
      </w:r>
      <w:r w:rsidR="00245919">
        <w:rPr>
          <w:rFonts w:cstheme="minorHAnsi"/>
          <w:sz w:val="24"/>
          <w:szCs w:val="24"/>
        </w:rPr>
        <w:t xml:space="preserve"> of the </w:t>
      </w:r>
      <w:r w:rsidR="005F1F09">
        <w:rPr>
          <w:rFonts w:cstheme="minorHAnsi"/>
          <w:sz w:val="24"/>
          <w:szCs w:val="24"/>
        </w:rPr>
        <w:t>workplace.</w:t>
      </w:r>
      <w:r w:rsidR="00245919">
        <w:rPr>
          <w:rFonts w:cstheme="minorHAnsi"/>
          <w:sz w:val="24"/>
          <w:szCs w:val="24"/>
        </w:rPr>
        <w:t xml:space="preserve"> It is also extremely critical to monitor external and internal </w:t>
      </w:r>
      <w:r w:rsidR="005F1F09">
        <w:rPr>
          <w:rFonts w:cstheme="minorHAnsi"/>
          <w:sz w:val="24"/>
          <w:szCs w:val="24"/>
        </w:rPr>
        <w:t>factors,</w:t>
      </w:r>
      <w:r w:rsidR="00245919">
        <w:rPr>
          <w:rFonts w:cstheme="minorHAnsi"/>
          <w:sz w:val="24"/>
          <w:szCs w:val="24"/>
        </w:rPr>
        <w:t xml:space="preserve"> </w:t>
      </w:r>
      <w:r w:rsidR="00B55E0E">
        <w:rPr>
          <w:rFonts w:cstheme="minorHAnsi"/>
          <w:sz w:val="24"/>
          <w:szCs w:val="24"/>
        </w:rPr>
        <w:t xml:space="preserve">and these can </w:t>
      </w:r>
      <w:proofErr w:type="gramStart"/>
      <w:r w:rsidR="00B55E0E">
        <w:rPr>
          <w:rFonts w:cstheme="minorHAnsi"/>
          <w:sz w:val="24"/>
          <w:szCs w:val="24"/>
        </w:rPr>
        <w:t>be seen</w:t>
      </w:r>
      <w:proofErr w:type="gramEnd"/>
      <w:r w:rsidR="00B55E0E">
        <w:rPr>
          <w:rFonts w:cstheme="minorHAnsi"/>
          <w:sz w:val="24"/>
          <w:szCs w:val="24"/>
        </w:rPr>
        <w:t xml:space="preserve"> in both the swot analysis of </w:t>
      </w:r>
      <w:r w:rsidR="005F1F09">
        <w:rPr>
          <w:rFonts w:cstheme="minorHAnsi"/>
          <w:sz w:val="24"/>
          <w:szCs w:val="24"/>
        </w:rPr>
        <w:t>G</w:t>
      </w:r>
      <w:r w:rsidR="008348C1">
        <w:rPr>
          <w:rFonts w:cstheme="minorHAnsi"/>
          <w:sz w:val="24"/>
          <w:szCs w:val="24"/>
        </w:rPr>
        <w:t>oogle and</w:t>
      </w:r>
      <w:r w:rsidR="00396291">
        <w:rPr>
          <w:rFonts w:cstheme="minorHAnsi"/>
          <w:sz w:val="24"/>
          <w:szCs w:val="24"/>
        </w:rPr>
        <w:t xml:space="preserve"> </w:t>
      </w:r>
      <w:r w:rsidR="008348C1">
        <w:rPr>
          <w:rFonts w:cstheme="minorHAnsi"/>
          <w:sz w:val="24"/>
          <w:szCs w:val="24"/>
        </w:rPr>
        <w:t>the</w:t>
      </w:r>
      <w:r w:rsidR="00396291">
        <w:rPr>
          <w:rFonts w:cstheme="minorHAnsi"/>
          <w:sz w:val="24"/>
          <w:szCs w:val="24"/>
        </w:rPr>
        <w:t xml:space="preserve"> </w:t>
      </w:r>
      <w:r w:rsidR="008348C1">
        <w:rPr>
          <w:rFonts w:cstheme="minorHAnsi"/>
          <w:sz w:val="24"/>
          <w:szCs w:val="24"/>
        </w:rPr>
        <w:t>P</w:t>
      </w:r>
      <w:r w:rsidR="00396291">
        <w:rPr>
          <w:rFonts w:cstheme="minorHAnsi"/>
          <w:sz w:val="24"/>
          <w:szCs w:val="24"/>
        </w:rPr>
        <w:t xml:space="preserve">estel </w:t>
      </w:r>
      <w:r w:rsidR="005F1F09">
        <w:rPr>
          <w:rFonts w:cstheme="minorHAnsi"/>
          <w:sz w:val="24"/>
          <w:szCs w:val="24"/>
        </w:rPr>
        <w:t>analysis.</w:t>
      </w:r>
      <w:r w:rsidR="00396291">
        <w:rPr>
          <w:rFonts w:cstheme="minorHAnsi"/>
          <w:sz w:val="24"/>
          <w:szCs w:val="24"/>
        </w:rPr>
        <w:t xml:space="preserve"> </w:t>
      </w:r>
      <w:r w:rsidR="001A46D3">
        <w:rPr>
          <w:rFonts w:cstheme="minorHAnsi"/>
          <w:sz w:val="24"/>
          <w:szCs w:val="24"/>
        </w:rPr>
        <w:t xml:space="preserve">it is </w:t>
      </w:r>
      <w:r w:rsidR="001A46D3">
        <w:rPr>
          <w:rFonts w:cstheme="minorHAnsi"/>
          <w:sz w:val="24"/>
          <w:szCs w:val="24"/>
        </w:rPr>
        <w:lastRenderedPageBreak/>
        <w:t xml:space="preserve">apparent that both are </w:t>
      </w:r>
      <w:r w:rsidR="005F1F09">
        <w:rPr>
          <w:rFonts w:cstheme="minorHAnsi"/>
          <w:sz w:val="24"/>
          <w:szCs w:val="24"/>
        </w:rPr>
        <w:t xml:space="preserve">using renewable energy, but as it stands google is creating colossal improvements compared to amazon. </w:t>
      </w:r>
      <w:r w:rsidR="00C840C0">
        <w:rPr>
          <w:rFonts w:cstheme="minorHAnsi"/>
          <w:sz w:val="24"/>
          <w:szCs w:val="24"/>
        </w:rPr>
        <w:t>Therefore,</w:t>
      </w:r>
      <w:r w:rsidR="00396291">
        <w:rPr>
          <w:rFonts w:cstheme="minorHAnsi"/>
          <w:sz w:val="24"/>
          <w:szCs w:val="24"/>
        </w:rPr>
        <w:t xml:space="preserve"> would be wise for these companies to </w:t>
      </w:r>
      <w:r w:rsidR="00F43E0E">
        <w:rPr>
          <w:rFonts w:cstheme="minorHAnsi"/>
          <w:sz w:val="24"/>
          <w:szCs w:val="24"/>
        </w:rPr>
        <w:t xml:space="preserve">adhere to the laws surrounding their technological advances as this would </w:t>
      </w:r>
      <w:r w:rsidR="00133A51">
        <w:rPr>
          <w:rFonts w:cstheme="minorHAnsi"/>
          <w:sz w:val="24"/>
          <w:szCs w:val="24"/>
        </w:rPr>
        <w:t xml:space="preserve">lessen the financial burden on </w:t>
      </w:r>
      <w:r w:rsidR="008348C1">
        <w:rPr>
          <w:rFonts w:cstheme="minorHAnsi"/>
          <w:sz w:val="24"/>
          <w:szCs w:val="24"/>
        </w:rPr>
        <w:t xml:space="preserve">upcoming </w:t>
      </w:r>
      <w:r w:rsidR="005F1F09">
        <w:rPr>
          <w:rFonts w:cstheme="minorHAnsi"/>
          <w:sz w:val="24"/>
          <w:szCs w:val="24"/>
        </w:rPr>
        <w:t>lawsuits</w:t>
      </w:r>
      <w:r w:rsidR="008348C1">
        <w:rPr>
          <w:rFonts w:cstheme="minorHAnsi"/>
          <w:sz w:val="24"/>
          <w:szCs w:val="24"/>
        </w:rPr>
        <w:t>.</w:t>
      </w:r>
      <w:r w:rsidR="00F43E0E">
        <w:rPr>
          <w:rFonts w:cstheme="minorHAnsi"/>
          <w:sz w:val="24"/>
          <w:szCs w:val="24"/>
        </w:rPr>
        <w:t xml:space="preserve"> </w:t>
      </w:r>
    </w:p>
    <w:p w14:paraId="3788CFB2" w14:textId="77777777" w:rsidR="00861B75" w:rsidRPr="00391B31" w:rsidRDefault="00861B75" w:rsidP="00391B31">
      <w:pPr>
        <w:spacing w:line="360" w:lineRule="auto"/>
        <w:rPr>
          <w:rFonts w:eastAsiaTheme="majorEastAsia" w:cstheme="minorHAnsi"/>
          <w:color w:val="2E74B5" w:themeColor="accent1" w:themeShade="BF"/>
          <w:sz w:val="24"/>
          <w:szCs w:val="24"/>
        </w:rPr>
      </w:pPr>
    </w:p>
    <w:p w14:paraId="58ECD386" w14:textId="77777777" w:rsidR="004B0DDB" w:rsidRPr="00391B31" w:rsidRDefault="004B0DDB" w:rsidP="00391B31">
      <w:pPr>
        <w:spacing w:line="360" w:lineRule="auto"/>
        <w:rPr>
          <w:rFonts w:eastAsiaTheme="majorEastAsia" w:cstheme="minorHAnsi"/>
          <w:color w:val="2E74B5" w:themeColor="accent1" w:themeShade="BF"/>
          <w:sz w:val="24"/>
          <w:szCs w:val="24"/>
        </w:rPr>
      </w:pPr>
    </w:p>
    <w:p w14:paraId="37EAFFCF" w14:textId="77777777" w:rsidR="004B0DDB" w:rsidRPr="00391B31" w:rsidRDefault="004B0DDB" w:rsidP="00391B31">
      <w:pPr>
        <w:spacing w:line="360" w:lineRule="auto"/>
        <w:rPr>
          <w:rFonts w:eastAsiaTheme="majorEastAsia" w:cstheme="minorHAnsi"/>
          <w:color w:val="2E74B5" w:themeColor="accent1" w:themeShade="BF"/>
          <w:sz w:val="24"/>
          <w:szCs w:val="24"/>
        </w:rPr>
      </w:pPr>
    </w:p>
    <w:p w14:paraId="4B32D34A" w14:textId="77777777" w:rsidR="004B0DDB" w:rsidRDefault="004B0DDB" w:rsidP="00391B31">
      <w:pPr>
        <w:spacing w:line="360" w:lineRule="auto"/>
        <w:rPr>
          <w:rFonts w:eastAsiaTheme="majorEastAsia" w:cstheme="minorHAnsi"/>
          <w:color w:val="2E74B5" w:themeColor="accent1" w:themeShade="BF"/>
          <w:sz w:val="24"/>
          <w:szCs w:val="24"/>
        </w:rPr>
      </w:pPr>
    </w:p>
    <w:p w14:paraId="7B3CD1F0" w14:textId="77777777" w:rsidR="005F1F09" w:rsidRDefault="005F1F09" w:rsidP="00391B31">
      <w:pPr>
        <w:spacing w:line="360" w:lineRule="auto"/>
        <w:rPr>
          <w:rFonts w:eastAsiaTheme="majorEastAsia" w:cstheme="minorHAnsi"/>
          <w:color w:val="2E74B5" w:themeColor="accent1" w:themeShade="BF"/>
          <w:sz w:val="24"/>
          <w:szCs w:val="24"/>
        </w:rPr>
      </w:pPr>
    </w:p>
    <w:p w14:paraId="580728CC" w14:textId="77777777" w:rsidR="005F1F09" w:rsidRDefault="005F1F09" w:rsidP="00391B31">
      <w:pPr>
        <w:spacing w:line="360" w:lineRule="auto"/>
        <w:rPr>
          <w:rFonts w:eastAsiaTheme="majorEastAsia" w:cstheme="minorHAnsi"/>
          <w:color w:val="2E74B5" w:themeColor="accent1" w:themeShade="BF"/>
          <w:sz w:val="24"/>
          <w:szCs w:val="24"/>
        </w:rPr>
      </w:pPr>
    </w:p>
    <w:p w14:paraId="2E57F0E7" w14:textId="77777777" w:rsidR="005F1F09" w:rsidRDefault="005F1F09" w:rsidP="00391B31">
      <w:pPr>
        <w:spacing w:line="360" w:lineRule="auto"/>
        <w:rPr>
          <w:rFonts w:eastAsiaTheme="majorEastAsia" w:cstheme="minorHAnsi"/>
          <w:color w:val="2E74B5" w:themeColor="accent1" w:themeShade="BF"/>
          <w:sz w:val="24"/>
          <w:szCs w:val="24"/>
        </w:rPr>
      </w:pPr>
    </w:p>
    <w:p w14:paraId="62F215D1" w14:textId="77777777" w:rsidR="005F1F09" w:rsidRDefault="005F1F09" w:rsidP="00391B31">
      <w:pPr>
        <w:spacing w:line="360" w:lineRule="auto"/>
        <w:rPr>
          <w:rFonts w:eastAsiaTheme="majorEastAsia" w:cstheme="minorHAnsi"/>
          <w:color w:val="2E74B5" w:themeColor="accent1" w:themeShade="BF"/>
          <w:sz w:val="24"/>
          <w:szCs w:val="24"/>
        </w:rPr>
      </w:pPr>
    </w:p>
    <w:p w14:paraId="1DCC45A3" w14:textId="77777777" w:rsidR="005F1F09" w:rsidRDefault="005F1F09" w:rsidP="00391B31">
      <w:pPr>
        <w:spacing w:line="360" w:lineRule="auto"/>
        <w:rPr>
          <w:rFonts w:eastAsiaTheme="majorEastAsia" w:cstheme="minorHAnsi"/>
          <w:color w:val="2E74B5" w:themeColor="accent1" w:themeShade="BF"/>
          <w:sz w:val="24"/>
          <w:szCs w:val="24"/>
        </w:rPr>
      </w:pPr>
    </w:p>
    <w:p w14:paraId="2994A687" w14:textId="77777777" w:rsidR="005F1F09" w:rsidRDefault="005F1F09" w:rsidP="00391B31">
      <w:pPr>
        <w:spacing w:line="360" w:lineRule="auto"/>
        <w:rPr>
          <w:rFonts w:eastAsiaTheme="majorEastAsia" w:cstheme="minorHAnsi"/>
          <w:color w:val="2E74B5" w:themeColor="accent1" w:themeShade="BF"/>
          <w:sz w:val="24"/>
          <w:szCs w:val="24"/>
        </w:rPr>
      </w:pPr>
    </w:p>
    <w:p w14:paraId="1947B9A0" w14:textId="77777777" w:rsidR="005F1F09" w:rsidRDefault="005F1F09" w:rsidP="00391B31">
      <w:pPr>
        <w:spacing w:line="360" w:lineRule="auto"/>
        <w:rPr>
          <w:rFonts w:eastAsiaTheme="majorEastAsia" w:cstheme="minorHAnsi"/>
          <w:color w:val="2E74B5" w:themeColor="accent1" w:themeShade="BF"/>
          <w:sz w:val="24"/>
          <w:szCs w:val="24"/>
        </w:rPr>
      </w:pPr>
    </w:p>
    <w:p w14:paraId="4142CEFE" w14:textId="77777777" w:rsidR="005F1F09" w:rsidRDefault="005F1F09" w:rsidP="00391B31">
      <w:pPr>
        <w:spacing w:line="360" w:lineRule="auto"/>
        <w:rPr>
          <w:rFonts w:eastAsiaTheme="majorEastAsia" w:cstheme="minorHAnsi"/>
          <w:color w:val="2E74B5" w:themeColor="accent1" w:themeShade="BF"/>
          <w:sz w:val="24"/>
          <w:szCs w:val="24"/>
        </w:rPr>
      </w:pPr>
    </w:p>
    <w:p w14:paraId="4A8B8497" w14:textId="77777777" w:rsidR="005F1F09" w:rsidRDefault="005F1F09" w:rsidP="00391B31">
      <w:pPr>
        <w:spacing w:line="360" w:lineRule="auto"/>
        <w:rPr>
          <w:rFonts w:eastAsiaTheme="majorEastAsia" w:cstheme="minorHAnsi"/>
          <w:color w:val="2E74B5" w:themeColor="accent1" w:themeShade="BF"/>
          <w:sz w:val="24"/>
          <w:szCs w:val="24"/>
        </w:rPr>
      </w:pPr>
    </w:p>
    <w:p w14:paraId="3E95BACD" w14:textId="77777777" w:rsidR="005F1F09" w:rsidRDefault="005F1F09" w:rsidP="00391B31">
      <w:pPr>
        <w:spacing w:line="360" w:lineRule="auto"/>
        <w:rPr>
          <w:rFonts w:eastAsiaTheme="majorEastAsia" w:cstheme="minorHAnsi"/>
          <w:color w:val="2E74B5" w:themeColor="accent1" w:themeShade="BF"/>
          <w:sz w:val="24"/>
          <w:szCs w:val="24"/>
        </w:rPr>
      </w:pPr>
    </w:p>
    <w:p w14:paraId="60D7454A" w14:textId="77777777" w:rsidR="004143F6" w:rsidRDefault="004143F6" w:rsidP="00391B31">
      <w:pPr>
        <w:spacing w:line="360" w:lineRule="auto"/>
        <w:rPr>
          <w:rFonts w:eastAsiaTheme="majorEastAsia" w:cstheme="minorHAnsi"/>
          <w:color w:val="2E74B5" w:themeColor="accent1" w:themeShade="BF"/>
          <w:sz w:val="24"/>
          <w:szCs w:val="24"/>
        </w:rPr>
      </w:pPr>
    </w:p>
    <w:p w14:paraId="427A88FD" w14:textId="77777777" w:rsidR="004143F6" w:rsidRDefault="004143F6" w:rsidP="00391B31">
      <w:pPr>
        <w:spacing w:line="360" w:lineRule="auto"/>
        <w:rPr>
          <w:rFonts w:eastAsiaTheme="majorEastAsia" w:cstheme="minorHAnsi"/>
          <w:color w:val="2E74B5" w:themeColor="accent1" w:themeShade="BF"/>
          <w:sz w:val="24"/>
          <w:szCs w:val="24"/>
        </w:rPr>
      </w:pPr>
    </w:p>
    <w:p w14:paraId="254BE062" w14:textId="77777777" w:rsidR="004143F6" w:rsidRPr="00391B31" w:rsidRDefault="004143F6" w:rsidP="00391B31">
      <w:pPr>
        <w:spacing w:line="360" w:lineRule="auto"/>
        <w:rPr>
          <w:rFonts w:eastAsiaTheme="majorEastAsia" w:cstheme="minorHAnsi"/>
          <w:color w:val="2E74B5" w:themeColor="accent1" w:themeShade="BF"/>
          <w:sz w:val="24"/>
          <w:szCs w:val="24"/>
        </w:rPr>
      </w:pPr>
    </w:p>
    <w:p w14:paraId="2A401F44" w14:textId="77777777" w:rsidR="004B0DDB" w:rsidRPr="00391B31" w:rsidRDefault="004B0DDB" w:rsidP="00391B31">
      <w:pPr>
        <w:spacing w:line="360" w:lineRule="auto"/>
        <w:rPr>
          <w:rFonts w:eastAsiaTheme="majorEastAsia" w:cstheme="minorHAnsi"/>
          <w:color w:val="2E74B5" w:themeColor="accent1" w:themeShade="BF"/>
          <w:sz w:val="24"/>
          <w:szCs w:val="24"/>
        </w:rPr>
      </w:pPr>
    </w:p>
    <w:p w14:paraId="1A43F908" w14:textId="44F8B533" w:rsidR="003F69D6" w:rsidRDefault="00B220CB" w:rsidP="006036AB">
      <w:pPr>
        <w:pStyle w:val="Heading2"/>
        <w:spacing w:line="360" w:lineRule="auto"/>
        <w:rPr>
          <w:rFonts w:asciiTheme="minorHAnsi" w:hAnsiTheme="minorHAnsi" w:cstheme="minorHAnsi"/>
          <w:b/>
          <w:bCs/>
          <w:color w:val="auto"/>
          <w:sz w:val="24"/>
          <w:szCs w:val="24"/>
        </w:rPr>
      </w:pPr>
      <w:bookmarkStart w:id="34" w:name="_Toc119189688"/>
      <w:bookmarkEnd w:id="33"/>
      <w:r w:rsidRPr="00391B31">
        <w:rPr>
          <w:rFonts w:asciiTheme="minorHAnsi" w:hAnsiTheme="minorHAnsi" w:cstheme="minorHAnsi"/>
          <w:b/>
          <w:bCs/>
          <w:color w:val="auto"/>
          <w:sz w:val="24"/>
          <w:szCs w:val="24"/>
        </w:rPr>
        <w:lastRenderedPageBreak/>
        <w:t>References</w:t>
      </w:r>
      <w:bookmarkEnd w:id="34"/>
    </w:p>
    <w:p w14:paraId="6D16897A" w14:textId="32121B4A" w:rsidR="007D6206" w:rsidRPr="00391B31" w:rsidRDefault="00146F20" w:rsidP="006036AB">
      <w:pPr>
        <w:spacing w:line="360" w:lineRule="auto"/>
        <w:rPr>
          <w:rFonts w:cstheme="minorHAnsi"/>
          <w:sz w:val="24"/>
          <w:szCs w:val="24"/>
        </w:rPr>
      </w:pPr>
      <w:r w:rsidRPr="004143F6">
        <w:rPr>
          <w:rFonts w:cstheme="minorHAnsi"/>
          <w:color w:val="222222"/>
          <w:sz w:val="24"/>
          <w:szCs w:val="24"/>
          <w:shd w:val="clear" w:color="auto" w:fill="FFFFFF"/>
        </w:rPr>
        <w:t>Abukhames, H. (2015). Internal factors that may affect the business organisation.</w:t>
      </w:r>
    </w:p>
    <w:p w14:paraId="52F8B5AC" w14:textId="77777777" w:rsidR="00B00558" w:rsidRPr="004143F6" w:rsidRDefault="00B00558" w:rsidP="006036AB">
      <w:pPr>
        <w:spacing w:line="360" w:lineRule="auto"/>
        <w:rPr>
          <w:rFonts w:cstheme="minorHAnsi"/>
          <w:color w:val="333333"/>
          <w:sz w:val="24"/>
          <w:szCs w:val="24"/>
          <w:shd w:val="clear" w:color="auto" w:fill="FFFFFF"/>
        </w:rPr>
      </w:pPr>
      <w:r w:rsidRPr="004143F6">
        <w:rPr>
          <w:rFonts w:cstheme="minorHAnsi"/>
          <w:color w:val="333333"/>
          <w:sz w:val="24"/>
          <w:szCs w:val="24"/>
          <w:shd w:val="clear" w:color="auto" w:fill="FFFFFF"/>
        </w:rPr>
        <w:t>Aldrich, Howard E. 1979 </w:t>
      </w:r>
      <w:r w:rsidRPr="004143F6">
        <w:rPr>
          <w:rStyle w:val="Emphasis"/>
          <w:rFonts w:cstheme="minorHAnsi"/>
          <w:color w:val="333333"/>
          <w:sz w:val="24"/>
          <w:szCs w:val="24"/>
          <w:shd w:val="clear" w:color="auto" w:fill="FFFFFF"/>
        </w:rPr>
        <w:t>Organizations, and environments</w:t>
      </w:r>
      <w:r w:rsidRPr="004143F6">
        <w:rPr>
          <w:rFonts w:cstheme="minorHAnsi"/>
          <w:color w:val="333333"/>
          <w:sz w:val="24"/>
          <w:szCs w:val="24"/>
          <w:shd w:val="clear" w:color="auto" w:fill="FFFFFF"/>
        </w:rPr>
        <w:t xml:space="preserve">. Englewood Cliffs, NJ: Prentice-Hall. </w:t>
      </w:r>
    </w:p>
    <w:p w14:paraId="2A5E752E" w14:textId="77777777" w:rsidR="00B00558" w:rsidRPr="004143F6" w:rsidRDefault="00B00558" w:rsidP="006036AB">
      <w:pPr>
        <w:spacing w:line="360" w:lineRule="auto"/>
        <w:rPr>
          <w:rFonts w:cstheme="minorHAnsi"/>
          <w:color w:val="333333"/>
          <w:sz w:val="24"/>
          <w:szCs w:val="24"/>
          <w:shd w:val="clear" w:color="auto" w:fill="FFFFFF"/>
        </w:rPr>
      </w:pPr>
      <w:r w:rsidRPr="004143F6">
        <w:rPr>
          <w:rFonts w:cstheme="minorHAnsi"/>
          <w:color w:val="333333"/>
          <w:sz w:val="24"/>
          <w:szCs w:val="24"/>
          <w:shd w:val="clear" w:color="auto" w:fill="FFFFFF"/>
        </w:rPr>
        <w:t>Allen, F.R., and C. Kraft 1982 </w:t>
      </w:r>
      <w:r w:rsidRPr="004143F6">
        <w:rPr>
          <w:rStyle w:val="Emphasis"/>
          <w:rFonts w:cstheme="minorHAnsi"/>
          <w:color w:val="333333"/>
          <w:sz w:val="24"/>
          <w:szCs w:val="24"/>
          <w:shd w:val="clear" w:color="auto" w:fill="FFFFFF"/>
        </w:rPr>
        <w:t>The organizational unconscious, how to create the corporate culture you want and need</w:t>
      </w:r>
      <w:r w:rsidRPr="004143F6">
        <w:rPr>
          <w:rFonts w:cstheme="minorHAnsi"/>
          <w:color w:val="333333"/>
          <w:sz w:val="24"/>
          <w:szCs w:val="24"/>
          <w:shd w:val="clear" w:color="auto" w:fill="FFFFFF"/>
        </w:rPr>
        <w:t>. Englewood Cliffs, NJ: Prentice-Hall.</w:t>
      </w:r>
    </w:p>
    <w:p w14:paraId="04C23C8F" w14:textId="478A3C0B" w:rsidR="00B00558" w:rsidRPr="004143F6" w:rsidRDefault="00B00558" w:rsidP="006036AB">
      <w:pPr>
        <w:spacing w:line="360" w:lineRule="auto"/>
        <w:rPr>
          <w:rStyle w:val="docurl"/>
          <w:rFonts w:cstheme="minorHAnsi"/>
          <w:color w:val="333333"/>
          <w:sz w:val="24"/>
          <w:szCs w:val="24"/>
          <w:shd w:val="clear" w:color="auto" w:fill="FFFFFF"/>
        </w:rPr>
      </w:pPr>
      <w:r w:rsidRPr="004143F6">
        <w:rPr>
          <w:rFonts w:cstheme="minorHAnsi"/>
          <w:color w:val="333333"/>
          <w:sz w:val="24"/>
          <w:szCs w:val="24"/>
          <w:shd w:val="clear" w:color="auto" w:fill="FFFFFF"/>
        </w:rPr>
        <w:t>Bartkus, B., Glassman, M., &amp; McAfee, R. B. (2000). Mission Statements: Are They Smoke and Mirrors? </w:t>
      </w:r>
      <w:r w:rsidRPr="004143F6">
        <w:rPr>
          <w:rFonts w:cstheme="minorHAnsi"/>
          <w:i/>
          <w:iCs/>
          <w:color w:val="333333"/>
          <w:sz w:val="24"/>
          <w:szCs w:val="24"/>
          <w:bdr w:val="none" w:sz="0" w:space="0" w:color="auto" w:frame="1"/>
          <w:shd w:val="clear" w:color="auto" w:fill="FFFFFF"/>
        </w:rPr>
        <w:t>Business Horizons</w:t>
      </w:r>
      <w:r w:rsidR="006036AB">
        <w:rPr>
          <w:rFonts w:cstheme="minorHAnsi"/>
          <w:color w:val="333333"/>
          <w:sz w:val="24"/>
          <w:szCs w:val="24"/>
          <w:shd w:val="clear" w:color="auto" w:fill="FFFFFF"/>
        </w:rPr>
        <w:t xml:space="preserve">. Available </w:t>
      </w:r>
      <w:proofErr w:type="gramStart"/>
      <w:r w:rsidR="006036AB">
        <w:rPr>
          <w:rFonts w:cstheme="minorHAnsi"/>
          <w:color w:val="333333"/>
          <w:sz w:val="24"/>
          <w:szCs w:val="24"/>
          <w:shd w:val="clear" w:color="auto" w:fill="FFFFFF"/>
        </w:rPr>
        <w:t>at:-</w:t>
      </w:r>
      <w:proofErr w:type="gramEnd"/>
      <w:r w:rsidRPr="004143F6">
        <w:rPr>
          <w:rFonts w:cstheme="minorHAnsi"/>
          <w:color w:val="333333"/>
          <w:sz w:val="24"/>
          <w:szCs w:val="24"/>
          <w:shd w:val="clear" w:color="auto" w:fill="FFFFFF"/>
        </w:rPr>
        <w:t>. </w:t>
      </w:r>
      <w:hyperlink r:id="rId10" w:history="1">
        <w:r w:rsidR="00C17036" w:rsidRPr="004143F6">
          <w:rPr>
            <w:rStyle w:val="Hyperlink"/>
            <w:rFonts w:cstheme="minorHAnsi"/>
            <w:sz w:val="24"/>
            <w:szCs w:val="24"/>
            <w:shd w:val="clear" w:color="auto" w:fill="FFFFFF"/>
          </w:rPr>
          <w:t>https://link.gale.com/apps/doc/A67879634/AONE</w:t>
        </w:r>
      </w:hyperlink>
      <w:r w:rsidRPr="004143F6">
        <w:rPr>
          <w:rStyle w:val="docurl"/>
          <w:rFonts w:cstheme="minorHAnsi"/>
          <w:color w:val="333333"/>
          <w:sz w:val="24"/>
          <w:szCs w:val="24"/>
          <w:shd w:val="clear" w:color="auto" w:fill="FFFFFF"/>
        </w:rPr>
        <w:t>?</w:t>
      </w:r>
    </w:p>
    <w:p w14:paraId="7845DF1C" w14:textId="77777777" w:rsidR="00175405" w:rsidRDefault="00BF53F7" w:rsidP="006036AB">
      <w:pPr>
        <w:shd w:val="clear" w:color="auto" w:fill="FFFFFF"/>
        <w:spacing w:after="0" w:line="360" w:lineRule="auto"/>
        <w:rPr>
          <w:rFonts w:cstheme="minorHAnsi"/>
          <w:color w:val="333333"/>
          <w:sz w:val="24"/>
          <w:szCs w:val="24"/>
          <w:shd w:val="clear" w:color="auto" w:fill="FCFCFC"/>
        </w:rPr>
      </w:pPr>
      <w:r w:rsidRPr="004143F6">
        <w:rPr>
          <w:rStyle w:val="docurl"/>
          <w:rFonts w:cstheme="minorHAnsi"/>
          <w:color w:val="333333"/>
          <w:sz w:val="24"/>
          <w:szCs w:val="24"/>
          <w:shd w:val="clear" w:color="auto" w:fill="FFFFFF"/>
        </w:rPr>
        <w:t xml:space="preserve">Bandura, A. (1985) Social foundations of </w:t>
      </w:r>
      <w:r w:rsidR="00D72D56" w:rsidRPr="004143F6">
        <w:rPr>
          <w:rStyle w:val="docurl"/>
          <w:rFonts w:cstheme="minorHAnsi"/>
          <w:color w:val="333333"/>
          <w:sz w:val="24"/>
          <w:szCs w:val="24"/>
          <w:shd w:val="clear" w:color="auto" w:fill="FFFFFF"/>
        </w:rPr>
        <w:t>T</w:t>
      </w:r>
      <w:r w:rsidRPr="004143F6">
        <w:rPr>
          <w:rStyle w:val="docurl"/>
          <w:rFonts w:cstheme="minorHAnsi"/>
          <w:color w:val="333333"/>
          <w:sz w:val="24"/>
          <w:szCs w:val="24"/>
          <w:shd w:val="clear" w:color="auto" w:fill="FFFFFF"/>
        </w:rPr>
        <w:t xml:space="preserve">hought </w:t>
      </w:r>
      <w:r w:rsidR="00B8395B" w:rsidRPr="004143F6">
        <w:rPr>
          <w:rStyle w:val="docurl"/>
          <w:rFonts w:cstheme="minorHAnsi"/>
          <w:color w:val="333333"/>
          <w:sz w:val="24"/>
          <w:szCs w:val="24"/>
          <w:shd w:val="clear" w:color="auto" w:fill="FFFFFF"/>
        </w:rPr>
        <w:t>&amp;</w:t>
      </w:r>
      <w:r w:rsidRPr="004143F6">
        <w:rPr>
          <w:rStyle w:val="docurl"/>
          <w:rFonts w:cstheme="minorHAnsi"/>
          <w:color w:val="333333"/>
          <w:sz w:val="24"/>
          <w:szCs w:val="24"/>
          <w:shd w:val="clear" w:color="auto" w:fill="FFFFFF"/>
        </w:rPr>
        <w:t xml:space="preserve"> </w:t>
      </w:r>
      <w:r w:rsidR="00D72D56" w:rsidRPr="004143F6">
        <w:rPr>
          <w:rStyle w:val="docurl"/>
          <w:rFonts w:cstheme="minorHAnsi"/>
          <w:color w:val="333333"/>
          <w:sz w:val="24"/>
          <w:szCs w:val="24"/>
          <w:shd w:val="clear" w:color="auto" w:fill="FFFFFF"/>
        </w:rPr>
        <w:t>Action</w:t>
      </w:r>
      <w:r w:rsidR="00D72D56" w:rsidRPr="004143F6">
        <w:rPr>
          <w:rStyle w:val="docurl"/>
          <w:rFonts w:cstheme="minorHAnsi"/>
          <w:i/>
          <w:iCs/>
          <w:color w:val="333333"/>
          <w:sz w:val="24"/>
          <w:szCs w:val="24"/>
          <w:shd w:val="clear" w:color="auto" w:fill="FFFFFF"/>
        </w:rPr>
        <w:t>:</w:t>
      </w:r>
      <w:r w:rsidR="00B8395B" w:rsidRPr="004143F6">
        <w:rPr>
          <w:rStyle w:val="docurl"/>
          <w:rFonts w:cstheme="minorHAnsi"/>
          <w:i/>
          <w:iCs/>
          <w:color w:val="333333"/>
          <w:sz w:val="24"/>
          <w:szCs w:val="24"/>
          <w:shd w:val="clear" w:color="auto" w:fill="FFFFFF"/>
        </w:rPr>
        <w:t xml:space="preserve"> A </w:t>
      </w:r>
      <w:r w:rsidR="00D72D56" w:rsidRPr="004143F6">
        <w:rPr>
          <w:rStyle w:val="docurl"/>
          <w:rFonts w:cstheme="minorHAnsi"/>
          <w:i/>
          <w:iCs/>
          <w:color w:val="333333"/>
          <w:sz w:val="24"/>
          <w:szCs w:val="24"/>
          <w:shd w:val="clear" w:color="auto" w:fill="FFFFFF"/>
        </w:rPr>
        <w:t>social</w:t>
      </w:r>
      <w:r w:rsidR="00B8395B" w:rsidRPr="004143F6">
        <w:rPr>
          <w:rStyle w:val="docurl"/>
          <w:rFonts w:cstheme="minorHAnsi"/>
          <w:i/>
          <w:iCs/>
          <w:color w:val="333333"/>
          <w:sz w:val="24"/>
          <w:szCs w:val="24"/>
          <w:shd w:val="clear" w:color="auto" w:fill="FFFFFF"/>
        </w:rPr>
        <w:t xml:space="preserve"> Cognitive Theo</w:t>
      </w:r>
      <w:r w:rsidR="00081D60" w:rsidRPr="004143F6">
        <w:rPr>
          <w:rStyle w:val="docurl"/>
          <w:rFonts w:cstheme="minorHAnsi"/>
          <w:i/>
          <w:iCs/>
          <w:color w:val="333333"/>
          <w:sz w:val="24"/>
          <w:szCs w:val="24"/>
          <w:shd w:val="clear" w:color="auto" w:fill="FFFFFF"/>
        </w:rPr>
        <w:t>ry</w:t>
      </w:r>
      <w:r w:rsidR="00081D60" w:rsidRPr="004143F6">
        <w:rPr>
          <w:rStyle w:val="docurl"/>
          <w:rFonts w:cstheme="minorHAnsi"/>
          <w:color w:val="333333"/>
          <w:sz w:val="24"/>
          <w:szCs w:val="24"/>
          <w:shd w:val="clear" w:color="auto" w:fill="FFFFFF"/>
        </w:rPr>
        <w:t>. Pearson</w:t>
      </w:r>
      <w:r w:rsidR="00175405">
        <w:rPr>
          <w:rFonts w:cstheme="minorHAnsi"/>
          <w:color w:val="333333"/>
          <w:sz w:val="24"/>
          <w:szCs w:val="24"/>
          <w:shd w:val="clear" w:color="auto" w:fill="FCFCFC"/>
        </w:rPr>
        <w:t>.</w:t>
      </w:r>
    </w:p>
    <w:p w14:paraId="3A397FF1" w14:textId="77777777" w:rsidR="006036AB" w:rsidRDefault="006036AB" w:rsidP="006036AB">
      <w:pPr>
        <w:shd w:val="clear" w:color="auto" w:fill="FFFFFF"/>
        <w:spacing w:after="0" w:line="360" w:lineRule="auto"/>
        <w:rPr>
          <w:rFonts w:cstheme="minorHAnsi"/>
          <w:color w:val="333333"/>
          <w:sz w:val="24"/>
          <w:szCs w:val="24"/>
          <w:shd w:val="clear" w:color="auto" w:fill="FCFCFC"/>
        </w:rPr>
      </w:pPr>
    </w:p>
    <w:p w14:paraId="66822BB4" w14:textId="21AB0DB4" w:rsidR="00175405" w:rsidRDefault="00175405" w:rsidP="006036AB">
      <w:pPr>
        <w:shd w:val="clear" w:color="auto" w:fill="FFFFFF"/>
        <w:spacing w:after="0" w:line="360" w:lineRule="auto"/>
        <w:rPr>
          <w:rFonts w:cstheme="minorHAnsi"/>
          <w:color w:val="2A2A2A"/>
          <w:sz w:val="24"/>
          <w:szCs w:val="24"/>
          <w:shd w:val="clear" w:color="auto" w:fill="FFFFFF"/>
        </w:rPr>
      </w:pPr>
      <w:r w:rsidRPr="004143F6">
        <w:rPr>
          <w:rFonts w:cstheme="minorHAnsi"/>
          <w:color w:val="2A2A2A"/>
          <w:sz w:val="24"/>
          <w:szCs w:val="24"/>
          <w:shd w:val="clear" w:color="auto" w:fill="FFFFFF"/>
        </w:rPr>
        <w:t xml:space="preserve">Brammer, S., Jackson, G., </w:t>
      </w:r>
      <w:r w:rsidR="008B415D" w:rsidRPr="004143F6">
        <w:rPr>
          <w:rFonts w:cstheme="minorHAnsi"/>
          <w:color w:val="2A2A2A"/>
          <w:sz w:val="24"/>
          <w:szCs w:val="24"/>
          <w:shd w:val="clear" w:color="auto" w:fill="FFFFFF"/>
        </w:rPr>
        <w:t>Matten, D.</w:t>
      </w:r>
      <w:r w:rsidRPr="004143F6">
        <w:rPr>
          <w:rFonts w:cstheme="minorHAnsi"/>
          <w:color w:val="2A2A2A"/>
          <w:sz w:val="24"/>
          <w:szCs w:val="24"/>
          <w:shd w:val="clear" w:color="auto" w:fill="FFFFFF"/>
        </w:rPr>
        <w:t xml:space="preserve"> (2012) Corporate Social Responsibility and institutional theory: new perspectives on private governance, </w:t>
      </w:r>
      <w:r w:rsidRPr="004143F6">
        <w:rPr>
          <w:rFonts w:cstheme="minorHAnsi"/>
          <w:i/>
          <w:iCs/>
          <w:color w:val="2A2A2A"/>
          <w:sz w:val="24"/>
          <w:szCs w:val="24"/>
          <w:bdr w:val="none" w:sz="0" w:space="0" w:color="auto" w:frame="1"/>
          <w:shd w:val="clear" w:color="auto" w:fill="FFFFFF"/>
        </w:rPr>
        <w:t>Socio-Economic Review</w:t>
      </w:r>
      <w:r w:rsidR="00A4541A">
        <w:rPr>
          <w:rFonts w:cstheme="minorHAnsi"/>
          <w:color w:val="2A2A2A"/>
          <w:sz w:val="24"/>
          <w:szCs w:val="24"/>
          <w:shd w:val="clear" w:color="auto" w:fill="FFFFFF"/>
        </w:rPr>
        <w:t>. Available</w:t>
      </w:r>
      <w:r w:rsidR="008B415D">
        <w:rPr>
          <w:rFonts w:cstheme="minorHAnsi"/>
          <w:color w:val="2A2A2A"/>
          <w:sz w:val="24"/>
          <w:szCs w:val="24"/>
          <w:shd w:val="clear" w:color="auto" w:fill="FFFFFF"/>
        </w:rPr>
        <w:t xml:space="preserve"> </w:t>
      </w:r>
      <w:proofErr w:type="gramStart"/>
      <w:r w:rsidRPr="004143F6">
        <w:rPr>
          <w:rFonts w:cstheme="minorHAnsi"/>
          <w:color w:val="2A2A2A"/>
          <w:sz w:val="24"/>
          <w:szCs w:val="24"/>
          <w:shd w:val="clear" w:color="auto" w:fill="FFFFFF"/>
        </w:rPr>
        <w:t>at:-</w:t>
      </w:r>
      <w:proofErr w:type="gramEnd"/>
      <w:r w:rsidRPr="004143F6">
        <w:rPr>
          <w:rFonts w:cstheme="minorHAnsi"/>
          <w:color w:val="2A2A2A"/>
          <w:sz w:val="24"/>
          <w:szCs w:val="24"/>
          <w:shd w:val="clear" w:color="auto" w:fill="FFFFFF"/>
        </w:rPr>
        <w:t> </w:t>
      </w:r>
      <w:hyperlink r:id="rId11" w:history="1">
        <w:r w:rsidRPr="004143F6">
          <w:rPr>
            <w:rFonts w:cstheme="minorHAnsi"/>
            <w:color w:val="006FB7"/>
            <w:sz w:val="24"/>
            <w:szCs w:val="24"/>
            <w:u w:val="single"/>
            <w:bdr w:val="none" w:sz="0" w:space="0" w:color="auto" w:frame="1"/>
            <w:shd w:val="clear" w:color="auto" w:fill="FFFFFF"/>
          </w:rPr>
          <w:t>https://doi.org/10.1093/ser/mwr030</w:t>
        </w:r>
      </w:hyperlink>
    </w:p>
    <w:p w14:paraId="7FA95A5B" w14:textId="77777777" w:rsidR="00347D13" w:rsidRPr="00347D13" w:rsidRDefault="00347D13" w:rsidP="006036AB">
      <w:pPr>
        <w:shd w:val="clear" w:color="auto" w:fill="FFFFFF"/>
        <w:spacing w:after="0" w:line="360" w:lineRule="auto"/>
        <w:rPr>
          <w:rFonts w:cstheme="minorHAnsi"/>
          <w:color w:val="2A2A2A"/>
          <w:sz w:val="24"/>
          <w:szCs w:val="24"/>
          <w:shd w:val="clear" w:color="auto" w:fill="FFFFFF"/>
        </w:rPr>
      </w:pPr>
    </w:p>
    <w:p w14:paraId="1682E53A" w14:textId="4A8D2043" w:rsidR="00146F20" w:rsidRPr="00146F20" w:rsidRDefault="00146F20" w:rsidP="006036AB">
      <w:pPr>
        <w:spacing w:line="360" w:lineRule="auto"/>
        <w:rPr>
          <w:rStyle w:val="docurl"/>
          <w:rFonts w:cstheme="minorHAnsi"/>
          <w:color w:val="333333"/>
          <w:sz w:val="24"/>
          <w:szCs w:val="24"/>
          <w:shd w:val="clear" w:color="auto" w:fill="FCFCFC"/>
        </w:rPr>
      </w:pPr>
      <w:r w:rsidRPr="004143F6">
        <w:rPr>
          <w:rFonts w:cstheme="minorHAnsi"/>
          <w:color w:val="333333"/>
          <w:sz w:val="24"/>
          <w:szCs w:val="24"/>
          <w:shd w:val="clear" w:color="auto" w:fill="FCFCFC"/>
        </w:rPr>
        <w:t xml:space="preserve">Careers, goggle.com retrieved </w:t>
      </w:r>
      <w:r w:rsidR="00C840C0" w:rsidRPr="004143F6">
        <w:rPr>
          <w:rFonts w:cstheme="minorHAnsi"/>
          <w:color w:val="333333"/>
          <w:sz w:val="24"/>
          <w:szCs w:val="24"/>
          <w:shd w:val="clear" w:color="auto" w:fill="FCFCFC"/>
        </w:rPr>
        <w:t>at</w:t>
      </w:r>
      <w:r w:rsidR="00C840C0">
        <w:rPr>
          <w:rFonts w:cstheme="minorHAnsi"/>
          <w:color w:val="333333"/>
          <w:sz w:val="24"/>
          <w:szCs w:val="24"/>
          <w:shd w:val="clear" w:color="auto" w:fill="FCFCFC"/>
        </w:rPr>
        <w:t>:</w:t>
      </w:r>
      <w:r w:rsidR="00C840C0" w:rsidRPr="004143F6">
        <w:rPr>
          <w:rFonts w:cstheme="minorHAnsi"/>
          <w:color w:val="333333"/>
          <w:sz w:val="24"/>
          <w:szCs w:val="24"/>
          <w:shd w:val="clear" w:color="auto" w:fill="FCFCFC"/>
        </w:rPr>
        <w:t xml:space="preserve"> -</w:t>
      </w:r>
      <w:r w:rsidR="00C840C0">
        <w:rPr>
          <w:rFonts w:cstheme="minorHAnsi"/>
          <w:color w:val="333333"/>
          <w:sz w:val="24"/>
          <w:szCs w:val="24"/>
          <w:shd w:val="clear" w:color="auto" w:fill="FCFCFC"/>
        </w:rPr>
        <w:t xml:space="preserve"> </w:t>
      </w:r>
      <w:r w:rsidRPr="004143F6">
        <w:rPr>
          <w:rFonts w:cstheme="minorHAnsi"/>
          <w:color w:val="333333"/>
          <w:sz w:val="24"/>
          <w:szCs w:val="24"/>
          <w:shd w:val="clear" w:color="auto" w:fill="FCFCFC"/>
        </w:rPr>
        <w:t>https://careers.google.com/teams/people/?</w:t>
      </w:r>
    </w:p>
    <w:p w14:paraId="3BEFE0AB" w14:textId="0012EC65" w:rsidR="00305C2A" w:rsidRDefault="00305C2A" w:rsidP="006036AB">
      <w:pPr>
        <w:spacing w:line="360" w:lineRule="auto"/>
        <w:rPr>
          <w:rStyle w:val="docurl"/>
          <w:rFonts w:cstheme="minorHAnsi"/>
          <w:color w:val="333333"/>
          <w:sz w:val="24"/>
          <w:szCs w:val="24"/>
          <w:shd w:val="clear" w:color="auto" w:fill="FFFFFF"/>
        </w:rPr>
      </w:pPr>
      <w:r w:rsidRPr="004143F6">
        <w:rPr>
          <w:rStyle w:val="docurl"/>
          <w:rFonts w:cstheme="minorHAnsi"/>
          <w:color w:val="333333"/>
          <w:sz w:val="24"/>
          <w:szCs w:val="24"/>
          <w:shd w:val="clear" w:color="auto" w:fill="FFFFFF"/>
        </w:rPr>
        <w:t>Crosby</w:t>
      </w:r>
      <w:r w:rsidR="00F53538" w:rsidRPr="004143F6">
        <w:rPr>
          <w:rStyle w:val="docurl"/>
          <w:rFonts w:cstheme="minorHAnsi"/>
          <w:color w:val="333333"/>
          <w:sz w:val="24"/>
          <w:szCs w:val="24"/>
          <w:shd w:val="clear" w:color="auto" w:fill="FFFFFF"/>
        </w:rPr>
        <w:t>,</w:t>
      </w:r>
      <w:r w:rsidR="00E573DF" w:rsidRPr="004143F6">
        <w:rPr>
          <w:rStyle w:val="docurl"/>
          <w:rFonts w:cstheme="minorHAnsi"/>
          <w:color w:val="333333"/>
          <w:sz w:val="24"/>
          <w:szCs w:val="24"/>
          <w:shd w:val="clear" w:color="auto" w:fill="FFFFFF"/>
        </w:rPr>
        <w:t xml:space="preserve"> </w:t>
      </w:r>
      <w:r w:rsidR="00393C6F" w:rsidRPr="004143F6">
        <w:rPr>
          <w:rStyle w:val="docurl"/>
          <w:rFonts w:cstheme="minorHAnsi"/>
          <w:color w:val="333333"/>
          <w:sz w:val="24"/>
          <w:szCs w:val="24"/>
          <w:shd w:val="clear" w:color="auto" w:fill="FFFFFF"/>
        </w:rPr>
        <w:t>G. (</w:t>
      </w:r>
      <w:r w:rsidR="00F53538" w:rsidRPr="004143F6">
        <w:rPr>
          <w:rStyle w:val="docurl"/>
          <w:rFonts w:cstheme="minorHAnsi"/>
          <w:color w:val="333333"/>
          <w:sz w:val="24"/>
          <w:szCs w:val="24"/>
          <w:shd w:val="clear" w:color="auto" w:fill="FFFFFF"/>
        </w:rPr>
        <w:t>2021) Planned Change. Why Kurt Lewin</w:t>
      </w:r>
      <w:r w:rsidR="00FE7ACB" w:rsidRPr="004143F6">
        <w:rPr>
          <w:rStyle w:val="docurl"/>
          <w:rFonts w:cstheme="minorHAnsi"/>
          <w:color w:val="333333"/>
          <w:sz w:val="24"/>
          <w:szCs w:val="24"/>
          <w:shd w:val="clear" w:color="auto" w:fill="FFFFFF"/>
        </w:rPr>
        <w:t xml:space="preserve">’s Social </w:t>
      </w:r>
      <w:r w:rsidR="00BA6727" w:rsidRPr="004143F6">
        <w:rPr>
          <w:rStyle w:val="docurl"/>
          <w:rFonts w:cstheme="minorHAnsi"/>
          <w:color w:val="333333"/>
          <w:sz w:val="24"/>
          <w:szCs w:val="24"/>
          <w:shd w:val="clear" w:color="auto" w:fill="FFFFFF"/>
        </w:rPr>
        <w:t>Science is</w:t>
      </w:r>
      <w:r w:rsidR="00FE7ACB" w:rsidRPr="004143F6">
        <w:rPr>
          <w:rStyle w:val="docurl"/>
          <w:rFonts w:cstheme="minorHAnsi"/>
          <w:color w:val="333333"/>
          <w:sz w:val="24"/>
          <w:szCs w:val="24"/>
          <w:shd w:val="clear" w:color="auto" w:fill="FFFFFF"/>
        </w:rPr>
        <w:t xml:space="preserve"> still Best </w:t>
      </w:r>
      <w:r w:rsidR="00BA6727" w:rsidRPr="004143F6">
        <w:rPr>
          <w:rStyle w:val="docurl"/>
          <w:rFonts w:cstheme="minorHAnsi"/>
          <w:color w:val="333333"/>
          <w:sz w:val="24"/>
          <w:szCs w:val="24"/>
          <w:shd w:val="clear" w:color="auto" w:fill="FFFFFF"/>
        </w:rPr>
        <w:t>Practice</w:t>
      </w:r>
      <w:r w:rsidR="00FE7ACB" w:rsidRPr="004143F6">
        <w:rPr>
          <w:rStyle w:val="docurl"/>
          <w:rFonts w:cstheme="minorHAnsi"/>
          <w:color w:val="333333"/>
          <w:sz w:val="24"/>
          <w:szCs w:val="24"/>
          <w:shd w:val="clear" w:color="auto" w:fill="FFFFFF"/>
        </w:rPr>
        <w:t xml:space="preserve"> for Business </w:t>
      </w:r>
      <w:r w:rsidR="00BA6727" w:rsidRPr="004143F6">
        <w:rPr>
          <w:rStyle w:val="docurl"/>
          <w:rFonts w:cstheme="minorHAnsi"/>
          <w:color w:val="333333"/>
          <w:sz w:val="24"/>
          <w:szCs w:val="24"/>
          <w:shd w:val="clear" w:color="auto" w:fill="FFFFFF"/>
        </w:rPr>
        <w:t>Results, Change</w:t>
      </w:r>
      <w:r w:rsidR="00FE7ACB" w:rsidRPr="004143F6">
        <w:rPr>
          <w:rStyle w:val="docurl"/>
          <w:rFonts w:cstheme="minorHAnsi"/>
          <w:color w:val="333333"/>
          <w:sz w:val="24"/>
          <w:szCs w:val="24"/>
          <w:shd w:val="clear" w:color="auto" w:fill="FFFFFF"/>
        </w:rPr>
        <w:t xml:space="preserve"> Management </w:t>
      </w:r>
      <w:r w:rsidR="00766BD4" w:rsidRPr="004143F6">
        <w:rPr>
          <w:rStyle w:val="docurl"/>
          <w:rFonts w:cstheme="minorHAnsi"/>
          <w:color w:val="333333"/>
          <w:sz w:val="24"/>
          <w:szCs w:val="24"/>
          <w:shd w:val="clear" w:color="auto" w:fill="FFFFFF"/>
        </w:rPr>
        <w:t xml:space="preserve">and Human </w:t>
      </w:r>
      <w:r w:rsidR="00BA6727" w:rsidRPr="004143F6">
        <w:rPr>
          <w:rStyle w:val="docurl"/>
          <w:rFonts w:cstheme="minorHAnsi"/>
          <w:color w:val="333333"/>
          <w:sz w:val="24"/>
          <w:szCs w:val="24"/>
          <w:shd w:val="clear" w:color="auto" w:fill="FFFFFF"/>
        </w:rPr>
        <w:t>Progress. Retrieved</w:t>
      </w:r>
      <w:r w:rsidR="00766BD4" w:rsidRPr="004143F6">
        <w:rPr>
          <w:rStyle w:val="docurl"/>
          <w:rFonts w:cstheme="minorHAnsi"/>
          <w:color w:val="333333"/>
          <w:sz w:val="24"/>
          <w:szCs w:val="24"/>
          <w:shd w:val="clear" w:color="auto" w:fill="FFFFFF"/>
        </w:rPr>
        <w:t xml:space="preserve"> </w:t>
      </w:r>
      <w:r w:rsidR="00BA6727" w:rsidRPr="004143F6">
        <w:rPr>
          <w:rStyle w:val="docurl"/>
          <w:rFonts w:cstheme="minorHAnsi"/>
          <w:color w:val="333333"/>
          <w:sz w:val="24"/>
          <w:szCs w:val="24"/>
          <w:shd w:val="clear" w:color="auto" w:fill="FFFFFF"/>
        </w:rPr>
        <w:t>at: -</w:t>
      </w:r>
      <w:r w:rsidR="00E94B08" w:rsidRPr="004143F6">
        <w:rPr>
          <w:rStyle w:val="docurl"/>
          <w:rFonts w:cstheme="minorHAnsi"/>
          <w:color w:val="333333"/>
          <w:sz w:val="24"/>
          <w:szCs w:val="24"/>
          <w:shd w:val="clear" w:color="auto" w:fill="FFFFFF"/>
        </w:rPr>
        <w:t>h</w:t>
      </w:r>
      <w:r w:rsidR="00134774" w:rsidRPr="004143F6">
        <w:rPr>
          <w:rStyle w:val="docurl"/>
          <w:rFonts w:cstheme="minorHAnsi"/>
          <w:color w:val="333333"/>
          <w:sz w:val="24"/>
          <w:szCs w:val="24"/>
          <w:shd w:val="clear" w:color="auto" w:fill="FFFFFF"/>
        </w:rPr>
        <w:t>ttps:/doi.org/10.4324/9781003082491.</w:t>
      </w:r>
    </w:p>
    <w:p w14:paraId="353E69BA" w14:textId="74AA0B0B" w:rsidR="00146F20" w:rsidRPr="00146F20" w:rsidRDefault="00146F20" w:rsidP="006036AB">
      <w:pPr>
        <w:spacing w:line="360" w:lineRule="auto"/>
        <w:rPr>
          <w:rFonts w:cstheme="minorHAnsi"/>
          <w:color w:val="333333"/>
          <w:sz w:val="24"/>
          <w:szCs w:val="24"/>
          <w:shd w:val="clear" w:color="auto" w:fill="FCFCFC"/>
        </w:rPr>
      </w:pPr>
      <w:r w:rsidRPr="004143F6">
        <w:rPr>
          <w:rFonts w:cstheme="minorHAnsi"/>
          <w:color w:val="333333"/>
          <w:sz w:val="24"/>
          <w:szCs w:val="24"/>
          <w:shd w:val="clear" w:color="auto" w:fill="FCFCFC"/>
        </w:rPr>
        <w:t>Diversity Report, (2022)</w:t>
      </w:r>
      <w:r w:rsidRPr="004143F6">
        <w:rPr>
          <w:rFonts w:cstheme="minorHAnsi"/>
          <w:sz w:val="24"/>
          <w:szCs w:val="24"/>
        </w:rPr>
        <w:t xml:space="preserve"> </w:t>
      </w:r>
      <w:proofErr w:type="gramStart"/>
      <w:r w:rsidRPr="004143F6">
        <w:rPr>
          <w:rFonts w:cstheme="minorHAnsi"/>
          <w:color w:val="333333"/>
          <w:sz w:val="24"/>
          <w:szCs w:val="24"/>
          <w:shd w:val="clear" w:color="auto" w:fill="FCFCFC"/>
        </w:rPr>
        <w:t>We’re</w:t>
      </w:r>
      <w:proofErr w:type="gramEnd"/>
      <w:r w:rsidRPr="004143F6">
        <w:rPr>
          <w:rFonts w:cstheme="minorHAnsi"/>
          <w:color w:val="333333"/>
          <w:sz w:val="24"/>
          <w:szCs w:val="24"/>
          <w:shd w:val="clear" w:color="auto" w:fill="FCFCFC"/>
        </w:rPr>
        <w:t xml:space="preserve"> growing to meet people where they are</w:t>
      </w:r>
      <w:r w:rsidR="00EB447C">
        <w:rPr>
          <w:rFonts w:cstheme="minorHAnsi"/>
          <w:color w:val="333333"/>
          <w:sz w:val="24"/>
          <w:szCs w:val="24"/>
          <w:shd w:val="clear" w:color="auto" w:fill="FCFCFC"/>
        </w:rPr>
        <w:t>. Available</w:t>
      </w:r>
      <w:r w:rsidRPr="004143F6">
        <w:rPr>
          <w:rFonts w:cstheme="minorHAnsi"/>
          <w:color w:val="333333"/>
          <w:sz w:val="24"/>
          <w:szCs w:val="24"/>
          <w:shd w:val="clear" w:color="auto" w:fill="FCFCFC"/>
        </w:rPr>
        <w:t xml:space="preserve"> at:-</w:t>
      </w:r>
      <w:r w:rsidRPr="004143F6">
        <w:rPr>
          <w:rFonts w:cstheme="minorHAnsi"/>
          <w:sz w:val="24"/>
          <w:szCs w:val="24"/>
        </w:rPr>
        <w:t xml:space="preserve"> </w:t>
      </w:r>
      <w:hyperlink r:id="rId12" w:history="1">
        <w:r w:rsidRPr="004143F6">
          <w:rPr>
            <w:rFonts w:cstheme="minorHAnsi"/>
            <w:color w:val="0000FF"/>
            <w:sz w:val="24"/>
            <w:szCs w:val="24"/>
            <w:u w:val="single"/>
          </w:rPr>
          <w:t>Diversity Annual Report - Google Diversity Equity &amp; Inclusion (about.google)</w:t>
        </w:r>
      </w:hyperlink>
    </w:p>
    <w:p w14:paraId="32C4AF52" w14:textId="1509748C" w:rsidR="00580164" w:rsidRPr="004143F6" w:rsidRDefault="009053F9" w:rsidP="006036AB">
      <w:pPr>
        <w:pStyle w:val="c-article-referencestext"/>
        <w:shd w:val="clear" w:color="auto" w:fill="FCFCFC"/>
        <w:spacing w:before="0" w:beforeAutospacing="0" w:after="0" w:afterAutospacing="0" w:line="360" w:lineRule="auto"/>
        <w:rPr>
          <w:rFonts w:asciiTheme="minorHAnsi" w:hAnsiTheme="minorHAnsi" w:cstheme="minorHAnsi"/>
          <w:color w:val="333333"/>
        </w:rPr>
      </w:pPr>
      <w:r w:rsidRPr="004143F6">
        <w:rPr>
          <w:rFonts w:asciiTheme="minorHAnsi" w:hAnsiTheme="minorHAnsi" w:cstheme="minorHAnsi"/>
          <w:color w:val="333333"/>
        </w:rPr>
        <w:t>Donnelly</w:t>
      </w:r>
      <w:r w:rsidR="00BA6727" w:rsidRPr="004143F6">
        <w:rPr>
          <w:rFonts w:asciiTheme="minorHAnsi" w:hAnsiTheme="minorHAnsi" w:cstheme="minorHAnsi"/>
          <w:color w:val="333333"/>
        </w:rPr>
        <w:t xml:space="preserve">, </w:t>
      </w:r>
      <w:r w:rsidR="00393C6F" w:rsidRPr="004143F6">
        <w:rPr>
          <w:rFonts w:asciiTheme="minorHAnsi" w:hAnsiTheme="minorHAnsi" w:cstheme="minorHAnsi"/>
          <w:color w:val="333333"/>
        </w:rPr>
        <w:t>R., &amp;</w:t>
      </w:r>
      <w:r w:rsidR="00F57D48" w:rsidRPr="004143F6">
        <w:rPr>
          <w:rFonts w:asciiTheme="minorHAnsi" w:hAnsiTheme="minorHAnsi" w:cstheme="minorHAnsi"/>
          <w:color w:val="333333"/>
        </w:rPr>
        <w:t xml:space="preserve"> </w:t>
      </w:r>
      <w:r w:rsidR="00387AB8" w:rsidRPr="004143F6">
        <w:rPr>
          <w:rFonts w:asciiTheme="minorHAnsi" w:hAnsiTheme="minorHAnsi" w:cstheme="minorHAnsi"/>
          <w:color w:val="333333"/>
        </w:rPr>
        <w:t>Johns</w:t>
      </w:r>
      <w:r w:rsidR="00F57D48" w:rsidRPr="004143F6">
        <w:rPr>
          <w:rFonts w:asciiTheme="minorHAnsi" w:hAnsiTheme="minorHAnsi" w:cstheme="minorHAnsi"/>
          <w:color w:val="333333"/>
        </w:rPr>
        <w:t>.</w:t>
      </w:r>
      <w:r w:rsidR="00387AB8" w:rsidRPr="004143F6">
        <w:rPr>
          <w:rFonts w:asciiTheme="minorHAnsi" w:hAnsiTheme="minorHAnsi" w:cstheme="minorHAnsi"/>
          <w:color w:val="333333"/>
        </w:rPr>
        <w:t>J.</w:t>
      </w:r>
      <w:r w:rsidR="00F57D48" w:rsidRPr="004143F6">
        <w:rPr>
          <w:rFonts w:asciiTheme="minorHAnsi" w:hAnsiTheme="minorHAnsi" w:cstheme="minorHAnsi"/>
          <w:color w:val="333333"/>
        </w:rPr>
        <w:t xml:space="preserve"> (2020)</w:t>
      </w:r>
      <w:r w:rsidR="005319A2" w:rsidRPr="004143F6">
        <w:rPr>
          <w:rFonts w:asciiTheme="minorHAnsi" w:hAnsiTheme="minorHAnsi" w:cstheme="minorHAnsi"/>
          <w:color w:val="333333"/>
        </w:rPr>
        <w:t xml:space="preserve"> </w:t>
      </w:r>
      <w:r w:rsidR="00387AB8" w:rsidRPr="004143F6">
        <w:rPr>
          <w:rFonts w:asciiTheme="minorHAnsi" w:hAnsiTheme="minorHAnsi" w:cstheme="minorHAnsi"/>
          <w:color w:val="333333"/>
        </w:rPr>
        <w:t>Recontextualising</w:t>
      </w:r>
      <w:r w:rsidR="005319A2" w:rsidRPr="004143F6">
        <w:rPr>
          <w:rFonts w:asciiTheme="minorHAnsi" w:hAnsiTheme="minorHAnsi" w:cstheme="minorHAnsi"/>
          <w:color w:val="333333"/>
        </w:rPr>
        <w:t xml:space="preserve"> service work and HRM in the digital </w:t>
      </w:r>
      <w:r w:rsidR="00393C6F" w:rsidRPr="004143F6">
        <w:rPr>
          <w:rFonts w:asciiTheme="minorHAnsi" w:hAnsiTheme="minorHAnsi" w:cstheme="minorHAnsi"/>
          <w:color w:val="333333"/>
        </w:rPr>
        <w:t>economy:</w:t>
      </w:r>
      <w:r w:rsidR="005319A2" w:rsidRPr="004143F6">
        <w:rPr>
          <w:rFonts w:asciiTheme="minorHAnsi" w:hAnsiTheme="minorHAnsi" w:cstheme="minorHAnsi"/>
          <w:color w:val="333333"/>
        </w:rPr>
        <w:t xml:space="preserve"> An integrated framework for theory</w:t>
      </w:r>
      <w:r w:rsidR="0033426F" w:rsidRPr="004143F6">
        <w:rPr>
          <w:rFonts w:asciiTheme="minorHAnsi" w:hAnsiTheme="minorHAnsi" w:cstheme="minorHAnsi"/>
          <w:color w:val="333333"/>
        </w:rPr>
        <w:t xml:space="preserve"> &amp; </w:t>
      </w:r>
      <w:r w:rsidR="00393C6F" w:rsidRPr="004143F6">
        <w:rPr>
          <w:rFonts w:asciiTheme="minorHAnsi" w:hAnsiTheme="minorHAnsi" w:cstheme="minorHAnsi"/>
          <w:color w:val="333333"/>
        </w:rPr>
        <w:t>practice.</w:t>
      </w:r>
      <w:r w:rsidR="0033426F" w:rsidRPr="004143F6">
        <w:rPr>
          <w:rFonts w:asciiTheme="minorHAnsi" w:hAnsiTheme="minorHAnsi" w:cstheme="minorHAnsi"/>
          <w:color w:val="333333"/>
        </w:rPr>
        <w:t xml:space="preserve"> international journal of Human Resource</w:t>
      </w:r>
      <w:r w:rsidR="000E4162" w:rsidRPr="004143F6">
        <w:rPr>
          <w:rFonts w:asciiTheme="minorHAnsi" w:hAnsiTheme="minorHAnsi" w:cstheme="minorHAnsi"/>
          <w:color w:val="333333"/>
        </w:rPr>
        <w:t xml:space="preserve"> Management. Available </w:t>
      </w:r>
      <w:r w:rsidR="00387AB8" w:rsidRPr="004143F6">
        <w:rPr>
          <w:rFonts w:asciiTheme="minorHAnsi" w:hAnsiTheme="minorHAnsi" w:cstheme="minorHAnsi"/>
          <w:color w:val="333333"/>
        </w:rPr>
        <w:t>at: -</w:t>
      </w:r>
      <w:r w:rsidR="000E4162" w:rsidRPr="004143F6">
        <w:rPr>
          <w:rFonts w:asciiTheme="minorHAnsi" w:hAnsiTheme="minorHAnsi" w:cstheme="minorHAnsi"/>
          <w:color w:val="333333"/>
        </w:rPr>
        <w:t xml:space="preserve"> </w:t>
      </w:r>
      <w:hyperlink r:id="rId13" w:history="1">
        <w:r w:rsidR="00AA27D8" w:rsidRPr="004143F6">
          <w:rPr>
            <w:rStyle w:val="Hyperlink"/>
            <w:rFonts w:asciiTheme="minorHAnsi" w:hAnsiTheme="minorHAnsi" w:cstheme="minorHAnsi"/>
          </w:rPr>
          <w:t>https://doi.org/10.1080/09585192.2020.1737834</w:t>
        </w:r>
      </w:hyperlink>
    </w:p>
    <w:p w14:paraId="4E8FA473" w14:textId="77777777" w:rsidR="00AA27D8" w:rsidRPr="004143F6" w:rsidRDefault="00AA27D8" w:rsidP="006036AB">
      <w:pPr>
        <w:pStyle w:val="c-article-referencestext"/>
        <w:shd w:val="clear" w:color="auto" w:fill="FCFCFC"/>
        <w:spacing w:before="0" w:beforeAutospacing="0" w:after="0" w:afterAutospacing="0" w:line="360" w:lineRule="auto"/>
        <w:rPr>
          <w:rFonts w:asciiTheme="minorHAnsi" w:hAnsiTheme="minorHAnsi" w:cstheme="minorHAnsi"/>
          <w:color w:val="333333"/>
        </w:rPr>
      </w:pPr>
    </w:p>
    <w:p w14:paraId="28E9193F" w14:textId="77777777" w:rsidR="00B00558" w:rsidRPr="004143F6" w:rsidRDefault="00B00558" w:rsidP="006036AB">
      <w:pPr>
        <w:spacing w:line="360" w:lineRule="auto"/>
        <w:rPr>
          <w:rFonts w:cstheme="minorHAnsi"/>
          <w:color w:val="333333"/>
          <w:sz w:val="24"/>
          <w:szCs w:val="24"/>
          <w:shd w:val="clear" w:color="auto" w:fill="FCFCFC"/>
        </w:rPr>
      </w:pPr>
      <w:r w:rsidRPr="004143F6">
        <w:rPr>
          <w:rFonts w:cstheme="minorHAnsi"/>
          <w:color w:val="333333"/>
          <w:sz w:val="24"/>
          <w:szCs w:val="24"/>
          <w:shd w:val="clear" w:color="auto" w:fill="FCFCFC"/>
        </w:rPr>
        <w:t>Eliot, T. S. (2009, 2010). </w:t>
      </w:r>
      <w:r w:rsidRPr="004143F6">
        <w:rPr>
          <w:rFonts w:cstheme="minorHAnsi"/>
          <w:i/>
          <w:iCs/>
          <w:color w:val="333333"/>
          <w:sz w:val="24"/>
          <w:szCs w:val="24"/>
          <w:shd w:val="clear" w:color="auto" w:fill="FCFCFC"/>
        </w:rPr>
        <w:t>Notes towards the Definition of Culture</w:t>
      </w:r>
      <w:r w:rsidRPr="004143F6">
        <w:rPr>
          <w:rFonts w:cstheme="minorHAnsi"/>
          <w:color w:val="333333"/>
          <w:sz w:val="24"/>
          <w:szCs w:val="24"/>
          <w:shd w:val="clear" w:color="auto" w:fill="FCFCFC"/>
        </w:rPr>
        <w:t>. Faber &amp; Faber.</w:t>
      </w:r>
    </w:p>
    <w:p w14:paraId="117A450E" w14:textId="5F6177BF" w:rsidR="00B00558" w:rsidRPr="004143F6" w:rsidRDefault="00B00558" w:rsidP="006036AB">
      <w:pPr>
        <w:spacing w:line="360" w:lineRule="auto"/>
        <w:rPr>
          <w:rFonts w:cstheme="minorHAnsi"/>
          <w:color w:val="333333"/>
          <w:sz w:val="24"/>
          <w:szCs w:val="24"/>
          <w:shd w:val="clear" w:color="auto" w:fill="FCFCFC"/>
        </w:rPr>
      </w:pPr>
      <w:r w:rsidRPr="004143F6">
        <w:rPr>
          <w:rFonts w:cstheme="minorHAnsi"/>
          <w:color w:val="333333"/>
          <w:sz w:val="24"/>
          <w:szCs w:val="24"/>
          <w:shd w:val="clear" w:color="auto" w:fill="FCFCFC"/>
        </w:rPr>
        <w:t xml:space="preserve"> Garvin, D. A., Wagonfeld, A. B., &amp; Kind, L. (2013). </w:t>
      </w:r>
      <w:r w:rsidRPr="004143F6">
        <w:rPr>
          <w:rFonts w:cstheme="minorHAnsi"/>
          <w:i/>
          <w:iCs/>
          <w:color w:val="333333"/>
          <w:sz w:val="24"/>
          <w:szCs w:val="24"/>
          <w:shd w:val="clear" w:color="auto" w:fill="FCFCFC"/>
        </w:rPr>
        <w:t>Google’s Project Oxygen: Do Managers Matter?</w:t>
      </w:r>
      <w:r w:rsidRPr="004143F6">
        <w:rPr>
          <w:rFonts w:cstheme="minorHAnsi"/>
          <w:color w:val="333333"/>
          <w:sz w:val="24"/>
          <w:szCs w:val="24"/>
          <w:shd w:val="clear" w:color="auto" w:fill="FCFCFC"/>
        </w:rPr>
        <w:t> Harvard Business School publishing corporation.</w:t>
      </w:r>
    </w:p>
    <w:p w14:paraId="0C72901D" w14:textId="128EF71C" w:rsidR="00FA2125" w:rsidRPr="004143F6" w:rsidRDefault="00FA2125" w:rsidP="006036AB">
      <w:pPr>
        <w:spacing w:line="360" w:lineRule="auto"/>
        <w:rPr>
          <w:rFonts w:cstheme="minorHAnsi"/>
          <w:color w:val="333333"/>
          <w:sz w:val="24"/>
          <w:szCs w:val="24"/>
          <w:shd w:val="clear" w:color="auto" w:fill="FCFCFC"/>
        </w:rPr>
      </w:pPr>
      <w:r w:rsidRPr="004143F6">
        <w:rPr>
          <w:rFonts w:cstheme="minorHAnsi"/>
          <w:color w:val="333333"/>
          <w:sz w:val="24"/>
          <w:szCs w:val="24"/>
          <w:shd w:val="clear" w:color="auto" w:fill="FCFCFC"/>
        </w:rPr>
        <w:lastRenderedPageBreak/>
        <w:t>Gil</w:t>
      </w:r>
      <w:r w:rsidR="00196C15" w:rsidRPr="004143F6">
        <w:rPr>
          <w:rFonts w:cstheme="minorHAnsi"/>
          <w:color w:val="333333"/>
          <w:sz w:val="24"/>
          <w:szCs w:val="24"/>
          <w:shd w:val="clear" w:color="auto" w:fill="FCFCFC"/>
        </w:rPr>
        <w:t>bert, B. (</w:t>
      </w:r>
      <w:r w:rsidR="00174B75" w:rsidRPr="004143F6">
        <w:rPr>
          <w:rFonts w:cstheme="minorHAnsi"/>
          <w:color w:val="333333"/>
          <w:sz w:val="24"/>
          <w:szCs w:val="24"/>
          <w:shd w:val="clear" w:color="auto" w:fill="FCFCFC"/>
        </w:rPr>
        <w:t>2019) Google</w:t>
      </w:r>
      <w:r w:rsidR="00196C15" w:rsidRPr="004143F6">
        <w:rPr>
          <w:rFonts w:cstheme="minorHAnsi"/>
          <w:color w:val="333333"/>
          <w:sz w:val="24"/>
          <w:szCs w:val="24"/>
          <w:shd w:val="clear" w:color="auto" w:fill="FCFCFC"/>
        </w:rPr>
        <w:t xml:space="preserve"> </w:t>
      </w:r>
      <w:r w:rsidR="00174B75" w:rsidRPr="004143F6">
        <w:rPr>
          <w:rFonts w:cstheme="minorHAnsi"/>
          <w:color w:val="333333"/>
          <w:sz w:val="24"/>
          <w:szCs w:val="24"/>
          <w:shd w:val="clear" w:color="auto" w:fill="FCFCFC"/>
        </w:rPr>
        <w:t>reportedly</w:t>
      </w:r>
      <w:r w:rsidR="00196C15" w:rsidRPr="004143F6">
        <w:rPr>
          <w:rFonts w:cstheme="minorHAnsi"/>
          <w:color w:val="333333"/>
          <w:sz w:val="24"/>
          <w:szCs w:val="24"/>
          <w:shd w:val="clear" w:color="auto" w:fill="FCFCFC"/>
        </w:rPr>
        <w:t xml:space="preserve"> has a massive culture problem </w:t>
      </w:r>
      <w:r w:rsidR="00393C6F" w:rsidRPr="004143F6">
        <w:rPr>
          <w:rFonts w:cstheme="minorHAnsi"/>
          <w:color w:val="333333"/>
          <w:sz w:val="24"/>
          <w:szCs w:val="24"/>
          <w:shd w:val="clear" w:color="auto" w:fill="FCFCFC"/>
        </w:rPr>
        <w:t>that is</w:t>
      </w:r>
      <w:r w:rsidR="00196C15" w:rsidRPr="004143F6">
        <w:rPr>
          <w:rFonts w:cstheme="minorHAnsi"/>
          <w:color w:val="333333"/>
          <w:sz w:val="24"/>
          <w:szCs w:val="24"/>
          <w:shd w:val="clear" w:color="auto" w:fill="FCFCFC"/>
        </w:rPr>
        <w:t xml:space="preserve"> destroying it from inside</w:t>
      </w:r>
      <w:r w:rsidR="00062133" w:rsidRPr="004143F6">
        <w:rPr>
          <w:rFonts w:cstheme="minorHAnsi"/>
          <w:color w:val="333333"/>
          <w:sz w:val="24"/>
          <w:szCs w:val="24"/>
          <w:shd w:val="clear" w:color="auto" w:fill="FCFCFC"/>
        </w:rPr>
        <w:t>.</w:t>
      </w:r>
      <w:r w:rsidR="00174B75" w:rsidRPr="004143F6">
        <w:rPr>
          <w:rFonts w:cstheme="minorHAnsi"/>
          <w:color w:val="333333"/>
          <w:sz w:val="24"/>
          <w:szCs w:val="24"/>
          <w:shd w:val="clear" w:color="auto" w:fill="FCFCFC"/>
        </w:rPr>
        <w:t xml:space="preserve"> </w:t>
      </w:r>
      <w:r w:rsidR="00B1428D">
        <w:rPr>
          <w:rFonts w:cstheme="minorHAnsi"/>
          <w:color w:val="333333"/>
          <w:sz w:val="24"/>
          <w:szCs w:val="24"/>
          <w:shd w:val="clear" w:color="auto" w:fill="FCFCFC"/>
        </w:rPr>
        <w:t>Available</w:t>
      </w:r>
      <w:r w:rsidR="00EB447C">
        <w:rPr>
          <w:rFonts w:cstheme="minorHAnsi"/>
          <w:color w:val="333333"/>
          <w:sz w:val="24"/>
          <w:szCs w:val="24"/>
          <w:shd w:val="clear" w:color="auto" w:fill="FCFCFC"/>
        </w:rPr>
        <w:t xml:space="preserve"> at</w:t>
      </w:r>
      <w:r w:rsidR="00BA6727" w:rsidRPr="004143F6">
        <w:rPr>
          <w:rFonts w:cstheme="minorHAnsi"/>
          <w:color w:val="333333"/>
          <w:sz w:val="24"/>
          <w:szCs w:val="24"/>
          <w:shd w:val="clear" w:color="auto" w:fill="FCFCFC"/>
        </w:rPr>
        <w:t>: -</w:t>
      </w:r>
      <w:r w:rsidR="00062133" w:rsidRPr="004143F6">
        <w:rPr>
          <w:rFonts w:cstheme="minorHAnsi"/>
          <w:color w:val="333333"/>
          <w:sz w:val="24"/>
          <w:szCs w:val="24"/>
          <w:shd w:val="clear" w:color="auto" w:fill="FCFCFC"/>
        </w:rPr>
        <w:t>https://www.businessinsider</w:t>
      </w:r>
      <w:r w:rsidR="006C6BE6" w:rsidRPr="004143F6">
        <w:rPr>
          <w:rFonts w:cstheme="minorHAnsi"/>
          <w:color w:val="333333"/>
          <w:sz w:val="24"/>
          <w:szCs w:val="24"/>
          <w:shd w:val="clear" w:color="auto" w:fill="FCFCFC"/>
        </w:rPr>
        <w:t>.comgoogle-culture-problems-eric-schmidt</w:t>
      </w:r>
      <w:r w:rsidR="009673CE" w:rsidRPr="004143F6">
        <w:rPr>
          <w:rFonts w:cstheme="minorHAnsi"/>
          <w:color w:val="333333"/>
          <w:sz w:val="24"/>
          <w:szCs w:val="24"/>
          <w:shd w:val="clear" w:color="auto" w:fill="FCFCFC"/>
        </w:rPr>
        <w:t>-aberrant-genuises-2019-8?r=US</w:t>
      </w:r>
      <w:r w:rsidR="00174B75" w:rsidRPr="004143F6">
        <w:rPr>
          <w:rFonts w:cstheme="minorHAnsi"/>
          <w:color w:val="333333"/>
          <w:sz w:val="24"/>
          <w:szCs w:val="24"/>
          <w:shd w:val="clear" w:color="auto" w:fill="FCFCFC"/>
        </w:rPr>
        <w:t>&amp;IR=T.</w:t>
      </w:r>
    </w:p>
    <w:p w14:paraId="4699F769" w14:textId="51E63B71" w:rsidR="00603106" w:rsidRDefault="00603106" w:rsidP="006036AB">
      <w:pPr>
        <w:spacing w:line="360" w:lineRule="auto"/>
        <w:rPr>
          <w:rFonts w:cstheme="minorHAnsi"/>
          <w:color w:val="333333"/>
          <w:sz w:val="24"/>
          <w:szCs w:val="24"/>
          <w:shd w:val="clear" w:color="auto" w:fill="FCFCFC"/>
        </w:rPr>
      </w:pPr>
      <w:r w:rsidRPr="004143F6">
        <w:rPr>
          <w:rFonts w:cstheme="minorHAnsi"/>
          <w:color w:val="333333"/>
          <w:sz w:val="24"/>
          <w:szCs w:val="24"/>
          <w:shd w:val="clear" w:color="auto" w:fill="FCFCFC"/>
        </w:rPr>
        <w:t xml:space="preserve">Google </w:t>
      </w:r>
      <w:r w:rsidR="00E02290" w:rsidRPr="004143F6">
        <w:rPr>
          <w:rFonts w:cstheme="minorHAnsi"/>
          <w:color w:val="333333"/>
          <w:sz w:val="24"/>
          <w:szCs w:val="24"/>
          <w:shd w:val="clear" w:color="auto" w:fill="FCFCFC"/>
        </w:rPr>
        <w:t>inc. (</w:t>
      </w:r>
      <w:r w:rsidRPr="004143F6">
        <w:rPr>
          <w:rFonts w:cstheme="minorHAnsi"/>
          <w:color w:val="333333"/>
          <w:sz w:val="24"/>
          <w:szCs w:val="24"/>
          <w:shd w:val="clear" w:color="auto" w:fill="FCFCFC"/>
        </w:rPr>
        <w:t>2015). Responsible</w:t>
      </w:r>
      <w:r w:rsidR="00E02290" w:rsidRPr="004143F6">
        <w:rPr>
          <w:rFonts w:cstheme="minorHAnsi"/>
          <w:color w:val="333333"/>
          <w:sz w:val="24"/>
          <w:szCs w:val="24"/>
          <w:shd w:val="clear" w:color="auto" w:fill="FCFCFC"/>
        </w:rPr>
        <w:t xml:space="preserve"> manufacturing.</w:t>
      </w:r>
    </w:p>
    <w:p w14:paraId="69D11F9A" w14:textId="0A3F5901" w:rsidR="008F0B65" w:rsidRPr="008F0B65" w:rsidRDefault="00D364B9" w:rsidP="006036AB">
      <w:pPr>
        <w:spacing w:line="360" w:lineRule="auto"/>
        <w:rPr>
          <w:rFonts w:cstheme="minorHAnsi"/>
          <w:sz w:val="24"/>
          <w:szCs w:val="24"/>
        </w:rPr>
      </w:pPr>
      <w:hyperlink r:id="rId14" w:history="1">
        <w:r w:rsidR="008F0B65" w:rsidRPr="004143F6">
          <w:rPr>
            <w:rStyle w:val="Hyperlink"/>
            <w:rFonts w:cstheme="minorHAnsi"/>
            <w:sz w:val="24"/>
            <w:szCs w:val="24"/>
          </w:rPr>
          <w:t>Google Search Engine Market Share Nears 68% (searchenginewatch.com)</w:t>
        </w:r>
      </w:hyperlink>
      <w:r w:rsidR="008F0B65" w:rsidRPr="004143F6">
        <w:rPr>
          <w:rFonts w:cstheme="minorHAnsi"/>
          <w:color w:val="006621"/>
          <w:sz w:val="24"/>
          <w:szCs w:val="24"/>
          <w:shd w:val="clear" w:color="auto" w:fill="FFFFFF"/>
        </w:rPr>
        <w:t xml:space="preserve"> https://www.theverge.com/2019/9/12/20863305/google-change-search.</w:t>
      </w:r>
    </w:p>
    <w:p w14:paraId="5088E20C" w14:textId="539E62E6" w:rsidR="00B00558" w:rsidRPr="00175405" w:rsidRDefault="00B00558" w:rsidP="006036AB">
      <w:pPr>
        <w:spacing w:line="360" w:lineRule="auto"/>
        <w:rPr>
          <w:rFonts w:cstheme="minorHAnsi"/>
          <w:i/>
          <w:iCs/>
          <w:color w:val="333333"/>
          <w:sz w:val="24"/>
          <w:szCs w:val="24"/>
          <w:shd w:val="clear" w:color="auto" w:fill="FCFCFC"/>
        </w:rPr>
      </w:pPr>
      <w:r w:rsidRPr="004143F6">
        <w:rPr>
          <w:rFonts w:cstheme="minorHAnsi"/>
          <w:color w:val="333333"/>
          <w:sz w:val="24"/>
          <w:szCs w:val="24"/>
          <w:shd w:val="clear" w:color="auto" w:fill="FCFCFC"/>
        </w:rPr>
        <w:t>Hofstede, G. (1998). Identifying organizational subcultures: An empirical approach. </w:t>
      </w:r>
      <w:r w:rsidRPr="004143F6">
        <w:rPr>
          <w:rFonts w:cstheme="minorHAnsi"/>
          <w:i/>
          <w:iCs/>
          <w:color w:val="333333"/>
          <w:sz w:val="24"/>
          <w:szCs w:val="24"/>
          <w:shd w:val="clear" w:color="auto" w:fill="FCFCFC"/>
        </w:rPr>
        <w:t>Management Studies.</w:t>
      </w:r>
    </w:p>
    <w:p w14:paraId="2E54CC30" w14:textId="18CDDCC0" w:rsidR="00B00558" w:rsidRPr="004143F6" w:rsidRDefault="00B00558" w:rsidP="006036AB">
      <w:pPr>
        <w:spacing w:line="360" w:lineRule="auto"/>
        <w:rPr>
          <w:rFonts w:cstheme="minorHAnsi"/>
          <w:color w:val="333333"/>
          <w:sz w:val="24"/>
          <w:szCs w:val="24"/>
          <w:shd w:val="clear" w:color="auto" w:fill="FCFCFC"/>
        </w:rPr>
      </w:pPr>
      <w:r w:rsidRPr="004143F6">
        <w:rPr>
          <w:rFonts w:cstheme="minorHAnsi"/>
          <w:color w:val="333333"/>
          <w:sz w:val="24"/>
          <w:szCs w:val="24"/>
          <w:shd w:val="clear" w:color="auto" w:fill="FCFCFC"/>
        </w:rPr>
        <w:t xml:space="preserve">Jarvis </w:t>
      </w:r>
      <w:r w:rsidR="00C3239F" w:rsidRPr="004143F6">
        <w:rPr>
          <w:rFonts w:cstheme="minorHAnsi"/>
          <w:color w:val="333333"/>
          <w:sz w:val="24"/>
          <w:szCs w:val="24"/>
          <w:shd w:val="clear" w:color="auto" w:fill="FCFCFC"/>
        </w:rPr>
        <w:t>J., (</w:t>
      </w:r>
      <w:r w:rsidRPr="004143F6">
        <w:rPr>
          <w:rFonts w:cstheme="minorHAnsi"/>
          <w:color w:val="333333"/>
          <w:sz w:val="24"/>
          <w:szCs w:val="24"/>
          <w:shd w:val="clear" w:color="auto" w:fill="FCFCFC"/>
        </w:rPr>
        <w:t>2011</w:t>
      </w:r>
      <w:r w:rsidR="00C3239F" w:rsidRPr="004143F6">
        <w:rPr>
          <w:rFonts w:cstheme="minorHAnsi"/>
          <w:color w:val="333333"/>
          <w:sz w:val="24"/>
          <w:szCs w:val="24"/>
          <w:shd w:val="clear" w:color="auto" w:fill="FCFCFC"/>
        </w:rPr>
        <w:t>)</w:t>
      </w:r>
      <w:r w:rsidRPr="004143F6">
        <w:rPr>
          <w:rFonts w:cstheme="minorHAnsi"/>
          <w:color w:val="333333"/>
          <w:sz w:val="24"/>
          <w:szCs w:val="24"/>
          <w:shd w:val="clear" w:color="auto" w:fill="FCFCFC"/>
        </w:rPr>
        <w:t> What would Google do?</w:t>
      </w:r>
      <w:r w:rsidRPr="004143F6">
        <w:rPr>
          <w:rFonts w:cstheme="minorHAnsi"/>
          <w:i/>
          <w:iCs/>
          <w:color w:val="333333"/>
          <w:sz w:val="24"/>
          <w:szCs w:val="24"/>
          <w:shd w:val="clear" w:color="auto" w:fill="FCFCFC"/>
        </w:rPr>
        <w:t xml:space="preserve"> Reverse-engineering the fastest growing company in </w:t>
      </w:r>
      <w:r w:rsidR="00263DD8" w:rsidRPr="004143F6">
        <w:rPr>
          <w:rFonts w:cstheme="minorHAnsi"/>
          <w:i/>
          <w:iCs/>
          <w:color w:val="333333"/>
          <w:sz w:val="24"/>
          <w:szCs w:val="24"/>
          <w:shd w:val="clear" w:color="auto" w:fill="FCFCFC"/>
        </w:rPr>
        <w:t>the</w:t>
      </w:r>
      <w:r w:rsidRPr="004143F6">
        <w:rPr>
          <w:rFonts w:cstheme="minorHAnsi"/>
          <w:i/>
          <w:iCs/>
          <w:color w:val="333333"/>
          <w:sz w:val="24"/>
          <w:szCs w:val="24"/>
          <w:shd w:val="clear" w:color="auto" w:fill="FCFCFC"/>
        </w:rPr>
        <w:t xml:space="preserve"> history of the world</w:t>
      </w:r>
      <w:r w:rsidRPr="004143F6">
        <w:rPr>
          <w:rFonts w:cstheme="minorHAnsi"/>
          <w:color w:val="333333"/>
          <w:sz w:val="24"/>
          <w:szCs w:val="24"/>
          <w:shd w:val="clear" w:color="auto" w:fill="FCFCFC"/>
        </w:rPr>
        <w:t>: Harper business.</w:t>
      </w:r>
    </w:p>
    <w:p w14:paraId="062A2183" w14:textId="48656CA2" w:rsidR="00B00558" w:rsidRDefault="002651DA" w:rsidP="006036AB">
      <w:pPr>
        <w:spacing w:line="360" w:lineRule="auto"/>
        <w:rPr>
          <w:rFonts w:cstheme="minorHAnsi"/>
          <w:color w:val="333333"/>
          <w:sz w:val="24"/>
          <w:szCs w:val="24"/>
          <w:shd w:val="clear" w:color="auto" w:fill="FCFCFC"/>
        </w:rPr>
      </w:pPr>
      <w:r w:rsidRPr="004143F6">
        <w:rPr>
          <w:rFonts w:cstheme="minorHAnsi"/>
          <w:color w:val="333333"/>
          <w:sz w:val="24"/>
          <w:szCs w:val="24"/>
          <w:shd w:val="clear" w:color="auto" w:fill="FCFCFC"/>
        </w:rPr>
        <w:t xml:space="preserve">Kant, </w:t>
      </w:r>
      <w:r w:rsidR="00BA6727" w:rsidRPr="004143F6">
        <w:rPr>
          <w:rFonts w:cstheme="minorHAnsi"/>
          <w:color w:val="333333"/>
          <w:sz w:val="24"/>
          <w:szCs w:val="24"/>
          <w:shd w:val="clear" w:color="auto" w:fill="FCFCFC"/>
        </w:rPr>
        <w:t>I. (</w:t>
      </w:r>
      <w:r w:rsidR="00393C6F" w:rsidRPr="004143F6">
        <w:rPr>
          <w:rFonts w:cstheme="minorHAnsi"/>
          <w:color w:val="333333"/>
          <w:sz w:val="24"/>
          <w:szCs w:val="24"/>
          <w:shd w:val="clear" w:color="auto" w:fill="FCFCFC"/>
        </w:rPr>
        <w:t>1999) Kant</w:t>
      </w:r>
      <w:r w:rsidR="004369A4" w:rsidRPr="004143F6">
        <w:rPr>
          <w:rFonts w:cstheme="minorHAnsi"/>
          <w:color w:val="333333"/>
          <w:sz w:val="24"/>
          <w:szCs w:val="24"/>
          <w:shd w:val="clear" w:color="auto" w:fill="FCFCFC"/>
        </w:rPr>
        <w:t>: Critique of Pure Reason</w:t>
      </w:r>
      <w:r w:rsidRPr="004143F6">
        <w:rPr>
          <w:rFonts w:cstheme="minorHAnsi"/>
          <w:color w:val="333333"/>
          <w:sz w:val="24"/>
          <w:szCs w:val="24"/>
          <w:shd w:val="clear" w:color="auto" w:fill="FCFCFC"/>
        </w:rPr>
        <w:t xml:space="preserve"> </w:t>
      </w:r>
      <w:r w:rsidR="004369A4" w:rsidRPr="004143F6">
        <w:rPr>
          <w:rFonts w:cstheme="minorHAnsi"/>
          <w:color w:val="333333"/>
          <w:sz w:val="24"/>
          <w:szCs w:val="24"/>
          <w:shd w:val="clear" w:color="auto" w:fill="FCFCFC"/>
        </w:rPr>
        <w:t xml:space="preserve">(The Cambridge Edition of the </w:t>
      </w:r>
      <w:r w:rsidRPr="004143F6">
        <w:rPr>
          <w:rFonts w:cstheme="minorHAnsi"/>
          <w:color w:val="333333"/>
          <w:sz w:val="24"/>
          <w:szCs w:val="24"/>
          <w:shd w:val="clear" w:color="auto" w:fill="FCFCFC"/>
        </w:rPr>
        <w:t>W</w:t>
      </w:r>
      <w:r w:rsidR="004369A4" w:rsidRPr="004143F6">
        <w:rPr>
          <w:rFonts w:cstheme="minorHAnsi"/>
          <w:color w:val="333333"/>
          <w:sz w:val="24"/>
          <w:szCs w:val="24"/>
          <w:shd w:val="clear" w:color="auto" w:fill="FCFCFC"/>
        </w:rPr>
        <w:t xml:space="preserve">orks of </w:t>
      </w:r>
      <w:r w:rsidRPr="004143F6">
        <w:rPr>
          <w:rFonts w:cstheme="minorHAnsi"/>
          <w:color w:val="333333"/>
          <w:sz w:val="24"/>
          <w:szCs w:val="24"/>
          <w:shd w:val="clear" w:color="auto" w:fill="FCFCFC"/>
        </w:rPr>
        <w:t>I</w:t>
      </w:r>
      <w:r w:rsidR="004369A4" w:rsidRPr="004143F6">
        <w:rPr>
          <w:rFonts w:cstheme="minorHAnsi"/>
          <w:color w:val="333333"/>
          <w:sz w:val="24"/>
          <w:szCs w:val="24"/>
          <w:shd w:val="clear" w:color="auto" w:fill="FCFCFC"/>
        </w:rPr>
        <w:t xml:space="preserve">mmanuel </w:t>
      </w:r>
      <w:r w:rsidR="00393C6F" w:rsidRPr="004143F6">
        <w:rPr>
          <w:rFonts w:cstheme="minorHAnsi"/>
          <w:color w:val="333333"/>
          <w:sz w:val="24"/>
          <w:szCs w:val="24"/>
          <w:shd w:val="clear" w:color="auto" w:fill="FCFCFC"/>
        </w:rPr>
        <w:t>Kant) Cambridge</w:t>
      </w:r>
      <w:r w:rsidR="00666FA1" w:rsidRPr="004143F6">
        <w:rPr>
          <w:rFonts w:cstheme="minorHAnsi"/>
          <w:color w:val="333333"/>
          <w:sz w:val="24"/>
          <w:szCs w:val="24"/>
          <w:shd w:val="clear" w:color="auto" w:fill="FCFCFC"/>
        </w:rPr>
        <w:t xml:space="preserve"> University Press.</w:t>
      </w:r>
    </w:p>
    <w:p w14:paraId="05422F46" w14:textId="1CDA6804" w:rsidR="008F0B65" w:rsidRPr="008F0B65" w:rsidRDefault="008F0B65" w:rsidP="006036AB">
      <w:pPr>
        <w:shd w:val="clear" w:color="auto" w:fill="FFFFFF"/>
        <w:spacing w:before="100" w:beforeAutospacing="1" w:after="100" w:afterAutospacing="1" w:line="360" w:lineRule="auto"/>
        <w:rPr>
          <w:rFonts w:eastAsia="Times New Roman" w:cstheme="minorHAnsi"/>
          <w:color w:val="333333"/>
          <w:sz w:val="24"/>
          <w:szCs w:val="24"/>
          <w:lang w:eastAsia="en-GB"/>
        </w:rPr>
      </w:pPr>
      <w:r w:rsidRPr="008E09B9">
        <w:rPr>
          <w:rFonts w:eastAsia="Times New Roman" w:cstheme="minorHAnsi"/>
          <w:color w:val="333333"/>
          <w:sz w:val="24"/>
          <w:szCs w:val="24"/>
          <w:lang w:eastAsia="en-GB"/>
        </w:rPr>
        <w:t>Kasperson, J. X., &amp; Kasperson, R. E. (2022). Corporate culture and technology transfer. In </w:t>
      </w:r>
      <w:r w:rsidRPr="008E09B9">
        <w:rPr>
          <w:rFonts w:eastAsia="Times New Roman" w:cstheme="minorHAnsi"/>
          <w:i/>
          <w:iCs/>
          <w:color w:val="333333"/>
          <w:sz w:val="24"/>
          <w:szCs w:val="24"/>
          <w:lang w:eastAsia="en-GB"/>
        </w:rPr>
        <w:t>The Social Contours of Risk</w:t>
      </w:r>
      <w:r w:rsidRPr="008E09B9">
        <w:rPr>
          <w:rFonts w:eastAsia="Times New Roman" w:cstheme="minorHAnsi"/>
          <w:color w:val="333333"/>
          <w:sz w:val="24"/>
          <w:szCs w:val="24"/>
          <w:lang w:eastAsia="en-GB"/>
        </w:rPr>
        <w:t> (pp. 118-143). Routledge.</w:t>
      </w:r>
    </w:p>
    <w:p w14:paraId="08D83589" w14:textId="5BAD7996" w:rsidR="00500188" w:rsidRPr="00B1428D" w:rsidRDefault="008F0B65" w:rsidP="006036AB">
      <w:pPr>
        <w:spacing w:line="360" w:lineRule="auto"/>
        <w:rPr>
          <w:rFonts w:eastAsia="Times New Roman" w:cstheme="minorHAnsi"/>
          <w:sz w:val="24"/>
          <w:szCs w:val="24"/>
          <w:lang w:eastAsia="en-GB"/>
        </w:rPr>
      </w:pPr>
      <w:r w:rsidRPr="007B2451">
        <w:rPr>
          <w:rFonts w:eastAsia="Times New Roman" w:cstheme="minorHAnsi"/>
          <w:color w:val="333333"/>
          <w:sz w:val="24"/>
          <w:szCs w:val="24"/>
          <w:lang w:eastAsia="en-GB"/>
        </w:rPr>
        <w:t xml:space="preserve">Khan, S., Mishra, S., &amp; Ansari, S. A. (2021). Role of organizational culture in promoting employee development: A </w:t>
      </w:r>
      <w:r w:rsidRPr="007B2451">
        <w:rPr>
          <w:lang w:eastAsia="en-GB"/>
        </w:rPr>
        <w:t>review</w:t>
      </w:r>
      <w:r w:rsidRPr="007B2451">
        <w:rPr>
          <w:rFonts w:eastAsia="Times New Roman" w:cstheme="minorHAnsi"/>
          <w:color w:val="333333"/>
          <w:sz w:val="24"/>
          <w:szCs w:val="24"/>
          <w:lang w:eastAsia="en-GB"/>
        </w:rPr>
        <w:t xml:space="preserve"> of literature. </w:t>
      </w:r>
      <w:r w:rsidRPr="007B2451">
        <w:rPr>
          <w:rFonts w:eastAsia="Times New Roman" w:cstheme="minorHAnsi"/>
          <w:i/>
          <w:iCs/>
          <w:color w:val="333333"/>
          <w:sz w:val="24"/>
          <w:szCs w:val="24"/>
          <w:lang w:eastAsia="en-GB"/>
        </w:rPr>
        <w:t xml:space="preserve">Linguistics and Culture </w:t>
      </w:r>
      <w:proofErr w:type="spellStart"/>
      <w:proofErr w:type="gramStart"/>
      <w:r w:rsidRPr="007B2451">
        <w:rPr>
          <w:rFonts w:eastAsia="Times New Roman" w:cstheme="minorHAnsi"/>
          <w:i/>
          <w:iCs/>
          <w:color w:val="333333"/>
          <w:sz w:val="24"/>
          <w:szCs w:val="24"/>
          <w:lang w:eastAsia="en-GB"/>
        </w:rPr>
        <w:t>Review</w:t>
      </w:r>
      <w:r w:rsidR="00500188">
        <w:rPr>
          <w:rFonts w:eastAsia="Times New Roman" w:cstheme="minorHAnsi"/>
          <w:i/>
          <w:iCs/>
          <w:color w:val="333333"/>
          <w:sz w:val="24"/>
          <w:szCs w:val="24"/>
          <w:lang w:eastAsia="en-GB"/>
        </w:rPr>
        <w:t>.</w:t>
      </w:r>
      <w:r w:rsidRPr="007B2451">
        <w:rPr>
          <w:rFonts w:eastAsia="Times New Roman" w:cstheme="minorHAnsi"/>
          <w:color w:val="333333"/>
          <w:sz w:val="24"/>
          <w:szCs w:val="24"/>
          <w:lang w:eastAsia="en-GB"/>
        </w:rPr>
        <w:t>.</w:t>
      </w:r>
      <w:proofErr w:type="gramEnd"/>
      <w:r w:rsidR="00500188">
        <w:rPr>
          <w:rFonts w:eastAsia="Times New Roman" w:cstheme="minorHAnsi"/>
          <w:color w:val="333333"/>
          <w:sz w:val="24"/>
          <w:szCs w:val="24"/>
          <w:lang w:eastAsia="en-GB"/>
        </w:rPr>
        <w:t>Available</w:t>
      </w:r>
      <w:proofErr w:type="spellEnd"/>
      <w:r w:rsidR="00500188">
        <w:rPr>
          <w:rFonts w:eastAsia="Times New Roman" w:cstheme="minorHAnsi"/>
          <w:color w:val="333333"/>
          <w:sz w:val="24"/>
          <w:szCs w:val="24"/>
          <w:lang w:eastAsia="en-GB"/>
        </w:rPr>
        <w:t xml:space="preserve"> at: </w:t>
      </w:r>
      <w:r w:rsidR="00500188" w:rsidRPr="00500188">
        <w:rPr>
          <w:rFonts w:eastAsia="Times New Roman" w:cstheme="minorHAnsi"/>
          <w:color w:val="333333"/>
          <w:sz w:val="24"/>
          <w:szCs w:val="24"/>
          <w:lang w:eastAsia="en-GB"/>
        </w:rPr>
        <w:t>-</w:t>
      </w:r>
      <w:r w:rsidR="00500188" w:rsidRPr="00500188">
        <w:rPr>
          <w:rFonts w:ascii="Roboto" w:eastAsia="Times New Roman" w:hAnsi="Roboto" w:cs="Times New Roman"/>
          <w:color w:val="536479"/>
          <w:sz w:val="24"/>
          <w:szCs w:val="24"/>
          <w:lang w:eastAsia="en-GB"/>
        </w:rPr>
        <w:t xml:space="preserve"> </w:t>
      </w:r>
      <w:r w:rsidR="00500188" w:rsidRPr="00500188">
        <w:rPr>
          <w:rFonts w:ascii="Calibri" w:eastAsia="Times New Roman" w:hAnsi="Calibri" w:cs="Calibri"/>
          <w:sz w:val="24"/>
          <w:szCs w:val="24"/>
          <w:lang w:eastAsia="en-GB"/>
        </w:rPr>
        <w:t>DOI:</w:t>
      </w:r>
      <w:hyperlink r:id="rId15" w:history="1">
        <w:r w:rsidR="00500188" w:rsidRPr="00B1428D">
          <w:rPr>
            <w:rFonts w:eastAsia="Times New Roman" w:cstheme="minorHAnsi"/>
            <w:sz w:val="24"/>
            <w:szCs w:val="24"/>
            <w:lang w:eastAsia="en-GB"/>
          </w:rPr>
          <w:t>10.21744/lingcure.v5ns3.1630</w:t>
        </w:r>
      </w:hyperlink>
    </w:p>
    <w:p w14:paraId="19544A6D" w14:textId="6A65BD0D" w:rsidR="00B00558" w:rsidRPr="00B1428D" w:rsidRDefault="00B00558" w:rsidP="006036AB">
      <w:pPr>
        <w:spacing w:line="360" w:lineRule="auto"/>
        <w:rPr>
          <w:rFonts w:ascii="Calibri" w:hAnsi="Calibri" w:cs="Calibri"/>
          <w:color w:val="333333"/>
          <w:sz w:val="24"/>
          <w:szCs w:val="24"/>
          <w:shd w:val="clear" w:color="auto" w:fill="FCFCFC"/>
        </w:rPr>
      </w:pPr>
      <w:r w:rsidRPr="00B1428D">
        <w:rPr>
          <w:rFonts w:ascii="Calibri" w:hAnsi="Calibri" w:cs="Calibri"/>
          <w:color w:val="333333"/>
          <w:sz w:val="24"/>
          <w:szCs w:val="24"/>
          <w:shd w:val="clear" w:color="auto" w:fill="FCFCFC"/>
        </w:rPr>
        <w:t>Key, S. (1999). Organizational ethical culture: Real or imagined? </w:t>
      </w:r>
      <w:r w:rsidRPr="00B1428D">
        <w:rPr>
          <w:rFonts w:ascii="Calibri" w:hAnsi="Calibri" w:cs="Calibri"/>
          <w:i/>
          <w:iCs/>
          <w:color w:val="333333"/>
          <w:sz w:val="24"/>
          <w:szCs w:val="24"/>
          <w:shd w:val="clear" w:color="auto" w:fill="FCFCFC"/>
        </w:rPr>
        <w:t>J Bus Ethics</w:t>
      </w:r>
      <w:r w:rsidR="00B1428D" w:rsidRPr="00B1428D">
        <w:rPr>
          <w:rFonts w:ascii="Calibri" w:hAnsi="Calibri" w:cs="Calibri"/>
          <w:i/>
          <w:iCs/>
          <w:color w:val="333333"/>
          <w:sz w:val="24"/>
          <w:szCs w:val="24"/>
          <w:shd w:val="clear" w:color="auto" w:fill="FCFCFC"/>
        </w:rPr>
        <w:t>. Available at: -</w:t>
      </w:r>
      <w:r w:rsidR="009C668C" w:rsidRPr="00B1428D">
        <w:rPr>
          <w:rFonts w:ascii="Calibri" w:hAnsi="Calibri" w:cs="Calibri"/>
          <w:color w:val="333333"/>
          <w:sz w:val="24"/>
          <w:szCs w:val="24"/>
          <w:shd w:val="clear" w:color="auto" w:fill="FCFCFC"/>
        </w:rPr>
        <w:t>https://doi.org/10.1023/A:1006047421834</w:t>
      </w:r>
    </w:p>
    <w:p w14:paraId="7F250AFB" w14:textId="3D2BB7A9" w:rsidR="00836124" w:rsidRPr="008F0B65" w:rsidRDefault="003D607F" w:rsidP="006036AB">
      <w:pPr>
        <w:shd w:val="clear" w:color="auto" w:fill="FFFFFF"/>
        <w:spacing w:after="0" w:line="360" w:lineRule="auto"/>
        <w:rPr>
          <w:rFonts w:cstheme="minorHAnsi"/>
          <w:color w:val="2A2A2A"/>
          <w:sz w:val="24"/>
          <w:szCs w:val="24"/>
          <w:shd w:val="clear" w:color="auto" w:fill="FFFFFF"/>
        </w:rPr>
      </w:pPr>
      <w:r w:rsidRPr="004143F6">
        <w:rPr>
          <w:rFonts w:cstheme="minorHAnsi"/>
          <w:color w:val="333333"/>
          <w:sz w:val="24"/>
          <w:szCs w:val="24"/>
          <w:shd w:val="clear" w:color="auto" w:fill="FCFCFC"/>
        </w:rPr>
        <w:t>Kwamme</w:t>
      </w:r>
      <w:r w:rsidR="0013526C" w:rsidRPr="004143F6">
        <w:rPr>
          <w:rFonts w:cstheme="minorHAnsi"/>
          <w:color w:val="333333"/>
          <w:sz w:val="24"/>
          <w:szCs w:val="24"/>
          <w:shd w:val="clear" w:color="auto" w:fill="FCFCFC"/>
        </w:rPr>
        <w:t xml:space="preserve">, A.A. (2010) The Ethics </w:t>
      </w:r>
      <w:r w:rsidR="00BA6727" w:rsidRPr="004143F6">
        <w:rPr>
          <w:rFonts w:cstheme="minorHAnsi"/>
          <w:color w:val="333333"/>
          <w:sz w:val="24"/>
          <w:szCs w:val="24"/>
          <w:shd w:val="clear" w:color="auto" w:fill="FCFCFC"/>
        </w:rPr>
        <w:t>of</w:t>
      </w:r>
      <w:r w:rsidR="0013526C" w:rsidRPr="004143F6">
        <w:rPr>
          <w:rFonts w:cstheme="minorHAnsi"/>
          <w:color w:val="333333"/>
          <w:sz w:val="24"/>
          <w:szCs w:val="24"/>
          <w:shd w:val="clear" w:color="auto" w:fill="FCFCFC"/>
        </w:rPr>
        <w:t xml:space="preserve"> Identity. </w:t>
      </w:r>
      <w:r w:rsidR="00B1428D">
        <w:rPr>
          <w:rFonts w:cstheme="minorHAnsi"/>
          <w:color w:val="333333"/>
          <w:sz w:val="24"/>
          <w:szCs w:val="24"/>
          <w:shd w:val="clear" w:color="auto" w:fill="FCFCFC"/>
        </w:rPr>
        <w:t>Available</w:t>
      </w:r>
      <w:r w:rsidR="0013526C" w:rsidRPr="004143F6">
        <w:rPr>
          <w:rFonts w:cstheme="minorHAnsi"/>
          <w:color w:val="333333"/>
          <w:sz w:val="24"/>
          <w:szCs w:val="24"/>
          <w:shd w:val="clear" w:color="auto" w:fill="FCFCFC"/>
        </w:rPr>
        <w:t xml:space="preserve"> </w:t>
      </w:r>
      <w:r w:rsidR="002E1C01" w:rsidRPr="004143F6">
        <w:rPr>
          <w:rFonts w:cstheme="minorHAnsi"/>
          <w:color w:val="333333"/>
          <w:sz w:val="24"/>
          <w:szCs w:val="24"/>
          <w:shd w:val="clear" w:color="auto" w:fill="FCFCFC"/>
        </w:rPr>
        <w:t>at: -</w:t>
      </w:r>
      <w:hyperlink r:id="rId16" w:history="1">
        <w:r w:rsidR="000A7E9B" w:rsidRPr="00836124">
          <w:rPr>
            <w:rStyle w:val="Hyperlink"/>
            <w:rFonts w:eastAsia="Times New Roman" w:cstheme="minorHAnsi"/>
            <w:sz w:val="24"/>
            <w:szCs w:val="24"/>
            <w:lang w:eastAsia="en-GB"/>
          </w:rPr>
          <w:t>https://doi.org/10.1515/9781400826193</w:t>
        </w:r>
      </w:hyperlink>
      <w:r w:rsidR="0013526C" w:rsidRPr="004143F6">
        <w:rPr>
          <w:rFonts w:cstheme="minorHAnsi"/>
          <w:color w:val="2A2A2A"/>
          <w:sz w:val="24"/>
          <w:szCs w:val="24"/>
          <w:shd w:val="clear" w:color="auto" w:fill="FFFFFF"/>
        </w:rPr>
        <w:t xml:space="preserve"> </w:t>
      </w:r>
    </w:p>
    <w:p w14:paraId="1A2FE900" w14:textId="1A431954" w:rsidR="007D6206" w:rsidRDefault="00B83953" w:rsidP="006036AB">
      <w:pPr>
        <w:shd w:val="clear" w:color="auto" w:fill="FFFFFF"/>
        <w:spacing w:before="100" w:beforeAutospacing="1" w:after="100" w:afterAutospacing="1" w:line="360" w:lineRule="auto"/>
        <w:rPr>
          <w:rFonts w:cstheme="minorHAnsi"/>
          <w:b/>
          <w:bCs/>
          <w:color w:val="4F5671"/>
          <w:sz w:val="24"/>
          <w:szCs w:val="24"/>
          <w:u w:val="single"/>
          <w:shd w:val="clear" w:color="auto" w:fill="FFFFFF"/>
        </w:rPr>
      </w:pPr>
      <w:r w:rsidRPr="00B83953">
        <w:rPr>
          <w:rFonts w:eastAsia="Times New Roman" w:cstheme="minorHAnsi"/>
          <w:color w:val="333333"/>
          <w:sz w:val="24"/>
          <w:szCs w:val="24"/>
          <w:lang w:eastAsia="en-GB"/>
        </w:rPr>
        <w:t>Lam, L., Nguyen, P., Le, N., &amp; Tran, K. (2021). The relation among organizational culture, knowledge management, and innovation capability: Its implication for open innovation. </w:t>
      </w:r>
      <w:r w:rsidRPr="00B83953">
        <w:rPr>
          <w:rFonts w:eastAsia="Times New Roman" w:cstheme="minorHAnsi"/>
          <w:i/>
          <w:iCs/>
          <w:color w:val="333333"/>
          <w:sz w:val="24"/>
          <w:szCs w:val="24"/>
          <w:lang w:eastAsia="en-GB"/>
        </w:rPr>
        <w:t>Journal of Open Innovation: Technology, Market, and Complexity</w:t>
      </w:r>
      <w:r w:rsidRPr="00B83953">
        <w:rPr>
          <w:rFonts w:eastAsia="Times New Roman" w:cstheme="minorHAnsi"/>
          <w:color w:val="333333"/>
          <w:sz w:val="24"/>
          <w:szCs w:val="24"/>
          <w:lang w:eastAsia="en-GB"/>
        </w:rPr>
        <w:t>.</w:t>
      </w:r>
      <w:r w:rsidR="005431F3" w:rsidRPr="004143F6">
        <w:rPr>
          <w:rFonts w:cstheme="minorHAnsi"/>
          <w:color w:val="222222"/>
          <w:sz w:val="24"/>
          <w:szCs w:val="24"/>
          <w:shd w:val="clear" w:color="auto" w:fill="FFFFFF"/>
        </w:rPr>
        <w:t xml:space="preserve"> Avai</w:t>
      </w:r>
      <w:r w:rsidR="00A04C1B" w:rsidRPr="004143F6">
        <w:rPr>
          <w:rFonts w:cstheme="minorHAnsi"/>
          <w:color w:val="222222"/>
          <w:sz w:val="24"/>
          <w:szCs w:val="24"/>
          <w:shd w:val="clear" w:color="auto" w:fill="FFFFFF"/>
        </w:rPr>
        <w:t>lable</w:t>
      </w:r>
      <w:r w:rsidR="005431F3" w:rsidRPr="004143F6">
        <w:rPr>
          <w:rFonts w:cstheme="minorHAnsi"/>
          <w:color w:val="222222"/>
          <w:sz w:val="24"/>
          <w:szCs w:val="24"/>
          <w:shd w:val="clear" w:color="auto" w:fill="FFFFFF"/>
        </w:rPr>
        <w:t xml:space="preserve"> </w:t>
      </w:r>
      <w:r w:rsidR="00A04C1B" w:rsidRPr="004143F6">
        <w:rPr>
          <w:rFonts w:cstheme="minorHAnsi"/>
          <w:color w:val="222222"/>
          <w:sz w:val="24"/>
          <w:szCs w:val="24"/>
          <w:shd w:val="clear" w:color="auto" w:fill="FFFFFF"/>
        </w:rPr>
        <w:t>at: -</w:t>
      </w:r>
      <w:hyperlink r:id="rId17" w:history="1">
        <w:r w:rsidR="00A04C1B" w:rsidRPr="004143F6">
          <w:rPr>
            <w:rStyle w:val="Hyperlink"/>
            <w:rFonts w:cstheme="minorHAnsi"/>
            <w:b/>
            <w:bCs/>
            <w:sz w:val="24"/>
            <w:szCs w:val="24"/>
            <w:shd w:val="clear" w:color="auto" w:fill="FFFFFF"/>
          </w:rPr>
          <w:t>https://doi.org/10.3390/joitmc7010066</w:t>
        </w:r>
      </w:hyperlink>
    </w:p>
    <w:p w14:paraId="6E45FACF" w14:textId="77777777" w:rsidR="008F0B65" w:rsidRPr="004143F6" w:rsidRDefault="008F0B65" w:rsidP="006036AB">
      <w:pPr>
        <w:shd w:val="clear" w:color="auto" w:fill="FFFFFF"/>
        <w:spacing w:before="100" w:beforeAutospacing="1" w:after="100" w:afterAutospacing="1" w:line="360" w:lineRule="auto"/>
        <w:rPr>
          <w:rFonts w:eastAsia="Times New Roman" w:cstheme="minorHAnsi"/>
          <w:color w:val="333333"/>
          <w:sz w:val="24"/>
          <w:szCs w:val="24"/>
          <w:lang w:eastAsia="en-GB"/>
        </w:rPr>
      </w:pPr>
      <w:r w:rsidRPr="004143F6">
        <w:rPr>
          <w:rFonts w:eastAsia="Times New Roman" w:cstheme="minorHAnsi"/>
          <w:color w:val="333333"/>
          <w:sz w:val="24"/>
          <w:szCs w:val="24"/>
          <w:lang w:eastAsia="en-GB"/>
        </w:rPr>
        <w:lastRenderedPageBreak/>
        <w:t xml:space="preserve">Lewin, K. (2011) The Kurt Lewin Change Model. </w:t>
      </w:r>
      <w:r w:rsidRPr="004143F6">
        <w:rPr>
          <w:rFonts w:eastAsia="Times New Roman" w:cstheme="minorHAnsi"/>
          <w:color w:val="333333"/>
          <w:sz w:val="24"/>
          <w:szCs w:val="24"/>
          <w:lang w:eastAsia="en-GB"/>
        </w:rPr>
        <w:t xml:space="preserve">Retrieved from </w:t>
      </w:r>
      <w:hyperlink r:id="rId18" w:history="1">
        <w:r w:rsidRPr="004143F6">
          <w:rPr>
            <w:rStyle w:val="Hyperlink"/>
            <w:rFonts w:eastAsia="Times New Roman" w:cstheme="minorHAnsi"/>
            <w:sz w:val="24"/>
            <w:szCs w:val="24"/>
            <w:lang w:eastAsia="en-GB"/>
          </w:rPr>
          <w:t>https://www.changemanagement-coach.com.Kurt_Lewin.html</w:t>
        </w:r>
      </w:hyperlink>
      <w:r w:rsidRPr="004143F6">
        <w:rPr>
          <w:rFonts w:eastAsia="Times New Roman" w:cstheme="minorHAnsi"/>
          <w:color w:val="333333"/>
          <w:sz w:val="24"/>
          <w:szCs w:val="24"/>
          <w:lang w:eastAsia="en-GB"/>
        </w:rPr>
        <w:t>.</w:t>
      </w:r>
    </w:p>
    <w:p w14:paraId="6B9158FF" w14:textId="21495ABE" w:rsidR="008F0B65" w:rsidRPr="008F0B65" w:rsidRDefault="008F0B65" w:rsidP="006036AB">
      <w:pPr>
        <w:shd w:val="clear" w:color="auto" w:fill="FFFFFF"/>
        <w:spacing w:before="100" w:beforeAutospacing="1" w:after="100" w:afterAutospacing="1" w:line="360" w:lineRule="auto"/>
        <w:rPr>
          <w:rFonts w:eastAsia="Times New Roman" w:cstheme="minorHAnsi"/>
          <w:color w:val="333333"/>
          <w:sz w:val="24"/>
          <w:szCs w:val="24"/>
          <w:lang w:eastAsia="en-GB"/>
        </w:rPr>
      </w:pPr>
      <w:r w:rsidRPr="004143F6">
        <w:rPr>
          <w:rFonts w:eastAsia="Times New Roman" w:cstheme="minorHAnsi"/>
          <w:color w:val="333333"/>
          <w:sz w:val="24"/>
          <w:szCs w:val="24"/>
          <w:lang w:eastAsia="en-GB"/>
        </w:rPr>
        <w:t xml:space="preserve">Luna, J.A. (2021) The toxic effects of branding your workplace a ‘family’. Retrieved </w:t>
      </w:r>
      <w:r w:rsidR="00C840C0" w:rsidRPr="004143F6">
        <w:rPr>
          <w:rFonts w:eastAsia="Times New Roman" w:cstheme="minorHAnsi"/>
          <w:color w:val="333333"/>
          <w:sz w:val="24"/>
          <w:szCs w:val="24"/>
          <w:lang w:eastAsia="en-GB"/>
        </w:rPr>
        <w:t>at: -</w:t>
      </w:r>
      <w:r w:rsidRPr="004143F6">
        <w:rPr>
          <w:rFonts w:eastAsia="Times New Roman" w:cstheme="minorHAnsi"/>
          <w:color w:val="333333"/>
          <w:sz w:val="24"/>
          <w:szCs w:val="24"/>
          <w:lang w:eastAsia="en-GB"/>
        </w:rPr>
        <w:t>https://hbr.org/2021/10/the-toxic-effects-of-branding-your-wprkplace-a-family.</w:t>
      </w:r>
    </w:p>
    <w:p w14:paraId="003D625B" w14:textId="0FFFB817" w:rsidR="007D6206" w:rsidRPr="008F0B65" w:rsidRDefault="008F0B65" w:rsidP="006036AB">
      <w:pPr>
        <w:spacing w:line="360" w:lineRule="auto"/>
        <w:rPr>
          <w:rFonts w:cstheme="minorHAnsi"/>
          <w:color w:val="333333"/>
          <w:sz w:val="24"/>
          <w:szCs w:val="24"/>
          <w:shd w:val="clear" w:color="auto" w:fill="FCFCFC"/>
        </w:rPr>
      </w:pPr>
      <w:r w:rsidRPr="004143F6">
        <w:rPr>
          <w:rFonts w:cstheme="minorHAnsi"/>
          <w:color w:val="333333"/>
          <w:sz w:val="24"/>
          <w:szCs w:val="24"/>
          <w:shd w:val="clear" w:color="auto" w:fill="FCFCFC"/>
        </w:rPr>
        <w:t>Mor, S., Morris, M. W., &amp; Joh, J. (2013). Identifying and training adaptive cross-cultural management skills: The crucial role of cultural metacognition. </w:t>
      </w:r>
      <w:r w:rsidRPr="004143F6">
        <w:rPr>
          <w:rFonts w:cstheme="minorHAnsi"/>
          <w:i/>
          <w:iCs/>
          <w:color w:val="333333"/>
          <w:sz w:val="24"/>
          <w:szCs w:val="24"/>
          <w:shd w:val="clear" w:color="auto" w:fill="FCFCFC"/>
        </w:rPr>
        <w:t>Academy of Management Learning &amp; Education</w:t>
      </w:r>
      <w:proofErr w:type="gramStart"/>
      <w:r w:rsidRPr="004143F6">
        <w:rPr>
          <w:rFonts w:cstheme="minorHAnsi"/>
          <w:i/>
          <w:iCs/>
          <w:color w:val="333333"/>
          <w:sz w:val="24"/>
          <w:szCs w:val="24"/>
          <w:shd w:val="clear" w:color="auto" w:fill="FCFCFC"/>
        </w:rPr>
        <w:t>.</w:t>
      </w:r>
      <w:r w:rsidRPr="004143F6">
        <w:rPr>
          <w:rFonts w:cstheme="minorHAnsi"/>
          <w:sz w:val="24"/>
          <w:szCs w:val="24"/>
        </w:rPr>
        <w:t xml:space="preserve"> </w:t>
      </w:r>
      <w:r w:rsidR="006036AB">
        <w:rPr>
          <w:rFonts w:cstheme="minorHAnsi"/>
          <w:sz w:val="24"/>
          <w:szCs w:val="24"/>
        </w:rPr>
        <w:t xml:space="preserve"> </w:t>
      </w:r>
      <w:proofErr w:type="gramEnd"/>
      <w:r w:rsidR="006036AB">
        <w:rPr>
          <w:rFonts w:cstheme="minorHAnsi"/>
          <w:sz w:val="24"/>
          <w:szCs w:val="24"/>
        </w:rPr>
        <w:t>Availableat</w:t>
      </w:r>
      <w:r w:rsidR="00753518">
        <w:rPr>
          <w:rFonts w:cstheme="minorHAnsi"/>
          <w:sz w:val="24"/>
          <w:szCs w:val="24"/>
        </w:rPr>
        <w:t>:-</w:t>
      </w:r>
      <w:hyperlink r:id="rId19" w:history="1">
        <w:r w:rsidRPr="00753518">
          <w:rPr>
            <w:rFonts w:cstheme="minorHAnsi"/>
            <w:color w:val="444444"/>
            <w:sz w:val="24"/>
            <w:szCs w:val="24"/>
          </w:rPr>
          <w:t>doi.org/10.5465/amle.2013.0202</w:t>
        </w:r>
      </w:hyperlink>
      <w:r w:rsidR="00753518" w:rsidRPr="00753518">
        <w:rPr>
          <w:rFonts w:cstheme="minorHAnsi"/>
          <w:color w:val="444444"/>
          <w:sz w:val="24"/>
          <w:szCs w:val="24"/>
        </w:rPr>
        <w:t>.</w:t>
      </w:r>
      <w:hyperlink r:id="rId20" w:history="1">
        <w:r w:rsidRPr="00753518">
          <w:rPr>
            <w:rFonts w:cstheme="minorHAnsi"/>
            <w:color w:val="444444"/>
            <w:sz w:val="24"/>
            <w:szCs w:val="24"/>
          </w:rPr>
          <w:t>hdl.handle.net/1765/50127</w:t>
        </w:r>
      </w:hyperlink>
    </w:p>
    <w:p w14:paraId="45A00045" w14:textId="16E28DF0" w:rsidR="00E50ECF" w:rsidRPr="004143F6" w:rsidRDefault="00BA6727" w:rsidP="006036AB">
      <w:pPr>
        <w:spacing w:line="360" w:lineRule="auto"/>
        <w:rPr>
          <w:rFonts w:cstheme="minorHAnsi"/>
          <w:color w:val="333333"/>
          <w:sz w:val="24"/>
          <w:szCs w:val="24"/>
          <w:shd w:val="clear" w:color="auto" w:fill="FCFCFC"/>
        </w:rPr>
      </w:pPr>
      <w:r w:rsidRPr="004143F6">
        <w:rPr>
          <w:rFonts w:cstheme="minorHAnsi"/>
          <w:color w:val="333333"/>
          <w:sz w:val="24"/>
          <w:szCs w:val="24"/>
          <w:shd w:val="clear" w:color="auto" w:fill="FCFCFC"/>
        </w:rPr>
        <w:t xml:space="preserve">Morrison, </w:t>
      </w:r>
      <w:r w:rsidR="00393C6F" w:rsidRPr="004143F6">
        <w:rPr>
          <w:rFonts w:cstheme="minorHAnsi"/>
          <w:color w:val="333333"/>
          <w:sz w:val="24"/>
          <w:szCs w:val="24"/>
          <w:shd w:val="clear" w:color="auto" w:fill="FCFCFC"/>
        </w:rPr>
        <w:t>R. (</w:t>
      </w:r>
      <w:r w:rsidR="009D34C7" w:rsidRPr="004143F6">
        <w:rPr>
          <w:rFonts w:cstheme="minorHAnsi"/>
          <w:color w:val="333333"/>
          <w:sz w:val="24"/>
          <w:szCs w:val="24"/>
          <w:shd w:val="clear" w:color="auto" w:fill="FCFCFC"/>
        </w:rPr>
        <w:t>2022) Google AI learns to identify consensus on controversial topics</w:t>
      </w:r>
      <w:r w:rsidR="00CE2E89" w:rsidRPr="004143F6">
        <w:rPr>
          <w:rFonts w:cstheme="minorHAnsi"/>
          <w:color w:val="333333"/>
          <w:sz w:val="24"/>
          <w:szCs w:val="24"/>
          <w:shd w:val="clear" w:color="auto" w:fill="FCFCFC"/>
        </w:rPr>
        <w:t xml:space="preserve">. </w:t>
      </w:r>
      <w:r w:rsidR="00753518">
        <w:rPr>
          <w:rFonts w:cstheme="minorHAnsi"/>
          <w:color w:val="333333"/>
          <w:sz w:val="24"/>
          <w:szCs w:val="24"/>
          <w:shd w:val="clear" w:color="auto" w:fill="FCFCFC"/>
        </w:rPr>
        <w:t xml:space="preserve">Available at: </w:t>
      </w:r>
      <w:r w:rsidR="009D1991" w:rsidRPr="004143F6">
        <w:rPr>
          <w:rFonts w:cstheme="minorHAnsi"/>
          <w:color w:val="333333"/>
          <w:sz w:val="24"/>
          <w:szCs w:val="24"/>
          <w:shd w:val="clear" w:color="auto" w:fill="FCFCFC"/>
        </w:rPr>
        <w:t>https://techmonitor.ai/technology/ai</w:t>
      </w:r>
      <w:r w:rsidR="001F1AD1" w:rsidRPr="004143F6">
        <w:rPr>
          <w:rFonts w:cstheme="minorHAnsi"/>
          <w:color w:val="333333"/>
          <w:sz w:val="24"/>
          <w:szCs w:val="24"/>
          <w:shd w:val="clear" w:color="auto" w:fill="FCFCFC"/>
        </w:rPr>
        <w:t>-</w:t>
      </w:r>
      <w:r w:rsidR="009D1991" w:rsidRPr="004143F6">
        <w:rPr>
          <w:rFonts w:cstheme="minorHAnsi"/>
          <w:color w:val="333333"/>
          <w:sz w:val="24"/>
          <w:szCs w:val="24"/>
          <w:shd w:val="clear" w:color="auto" w:fill="FCFCFC"/>
        </w:rPr>
        <w:t>and</w:t>
      </w:r>
      <w:r w:rsidR="001F1AD1" w:rsidRPr="004143F6">
        <w:rPr>
          <w:rFonts w:cstheme="minorHAnsi"/>
          <w:color w:val="333333"/>
          <w:sz w:val="24"/>
          <w:szCs w:val="24"/>
          <w:shd w:val="clear" w:color="auto" w:fill="FCFCFC"/>
        </w:rPr>
        <w:t>-</w:t>
      </w:r>
      <w:r w:rsidR="009D1991" w:rsidRPr="004143F6">
        <w:rPr>
          <w:rFonts w:cstheme="minorHAnsi"/>
          <w:color w:val="333333"/>
          <w:sz w:val="24"/>
          <w:szCs w:val="24"/>
          <w:shd w:val="clear" w:color="auto" w:fill="FCFCFC"/>
        </w:rPr>
        <w:t>automati</w:t>
      </w:r>
      <w:r w:rsidR="001F1AD1" w:rsidRPr="004143F6">
        <w:rPr>
          <w:rFonts w:cstheme="minorHAnsi"/>
          <w:color w:val="333333"/>
          <w:sz w:val="24"/>
          <w:szCs w:val="24"/>
          <w:shd w:val="clear" w:color="auto" w:fill="FCFCFC"/>
        </w:rPr>
        <w:t>o</w:t>
      </w:r>
      <w:r w:rsidR="009D1991" w:rsidRPr="004143F6">
        <w:rPr>
          <w:rFonts w:cstheme="minorHAnsi"/>
          <w:color w:val="333333"/>
          <w:sz w:val="24"/>
          <w:szCs w:val="24"/>
          <w:shd w:val="clear" w:color="auto" w:fill="FCFCFC"/>
        </w:rPr>
        <w:t>n</w:t>
      </w:r>
      <w:r w:rsidR="001F1AD1" w:rsidRPr="004143F6">
        <w:rPr>
          <w:rFonts w:cstheme="minorHAnsi"/>
          <w:color w:val="333333"/>
          <w:sz w:val="24"/>
          <w:szCs w:val="24"/>
          <w:shd w:val="clear" w:color="auto" w:fill="FCFCFC"/>
        </w:rPr>
        <w:t>/</w:t>
      </w:r>
      <w:r w:rsidR="00410B6E" w:rsidRPr="004143F6">
        <w:rPr>
          <w:rFonts w:cstheme="minorHAnsi"/>
          <w:color w:val="333333"/>
          <w:sz w:val="24"/>
          <w:szCs w:val="24"/>
          <w:shd w:val="clear" w:color="auto" w:fill="FCFCFC"/>
        </w:rPr>
        <w:t>google-ai-consensus-machine-learning.</w:t>
      </w:r>
    </w:p>
    <w:p w14:paraId="14AA083C" w14:textId="303B64F0" w:rsidR="00410B6E" w:rsidRPr="004143F6" w:rsidRDefault="00060031" w:rsidP="006036AB">
      <w:pPr>
        <w:spacing w:line="360" w:lineRule="auto"/>
        <w:rPr>
          <w:rFonts w:cstheme="minorHAnsi"/>
          <w:color w:val="333333"/>
          <w:sz w:val="24"/>
          <w:szCs w:val="24"/>
          <w:shd w:val="clear" w:color="auto" w:fill="FCFCFC"/>
        </w:rPr>
      </w:pPr>
      <w:r w:rsidRPr="004143F6">
        <w:rPr>
          <w:rFonts w:cstheme="minorHAnsi"/>
          <w:color w:val="000000"/>
          <w:sz w:val="24"/>
          <w:szCs w:val="24"/>
          <w:shd w:val="clear" w:color="auto" w:fill="FFFFFF"/>
        </w:rPr>
        <w:t>Onwuachi-Willig</w:t>
      </w:r>
      <w:r w:rsidR="008F0B65">
        <w:rPr>
          <w:rFonts w:cstheme="minorHAnsi"/>
          <w:color w:val="000000"/>
          <w:sz w:val="24"/>
          <w:szCs w:val="24"/>
          <w:shd w:val="clear" w:color="auto" w:fill="FFFFFF"/>
        </w:rPr>
        <w:t xml:space="preserve">, </w:t>
      </w:r>
      <w:r w:rsidR="00C840C0">
        <w:rPr>
          <w:rFonts w:cstheme="minorHAnsi"/>
          <w:color w:val="000000"/>
          <w:sz w:val="24"/>
          <w:szCs w:val="24"/>
          <w:shd w:val="clear" w:color="auto" w:fill="FFFFFF"/>
        </w:rPr>
        <w:t>A.</w:t>
      </w:r>
      <w:r w:rsidR="00C840C0" w:rsidRPr="004143F6">
        <w:rPr>
          <w:rFonts w:cstheme="minorHAnsi"/>
          <w:color w:val="000000"/>
          <w:sz w:val="24"/>
          <w:szCs w:val="24"/>
          <w:shd w:val="clear" w:color="auto" w:fill="FFFFFF"/>
        </w:rPr>
        <w:t>,</w:t>
      </w:r>
      <w:r w:rsidR="00C840C0">
        <w:rPr>
          <w:rFonts w:cstheme="minorHAnsi"/>
          <w:color w:val="000000"/>
          <w:sz w:val="24"/>
          <w:szCs w:val="24"/>
          <w:shd w:val="clear" w:color="auto" w:fill="FFFFFF"/>
        </w:rPr>
        <w:t xml:space="preserve"> (</w:t>
      </w:r>
      <w:r w:rsidR="008F0B65">
        <w:rPr>
          <w:rFonts w:cstheme="minorHAnsi"/>
          <w:color w:val="000000"/>
          <w:sz w:val="24"/>
          <w:szCs w:val="24"/>
          <w:shd w:val="clear" w:color="auto" w:fill="FFFFFF"/>
        </w:rPr>
        <w:t>2016)</w:t>
      </w:r>
      <w:r w:rsidRPr="004143F6">
        <w:rPr>
          <w:rFonts w:cstheme="minorHAnsi"/>
          <w:color w:val="000000"/>
          <w:sz w:val="24"/>
          <w:szCs w:val="24"/>
          <w:shd w:val="clear" w:color="auto" w:fill="FFFFFF"/>
        </w:rPr>
        <w:t> </w:t>
      </w:r>
      <w:r w:rsidRPr="004143F6">
        <w:rPr>
          <w:rStyle w:val="Emphasis"/>
          <w:rFonts w:cstheme="minorHAnsi"/>
          <w:color w:val="000000"/>
          <w:sz w:val="24"/>
          <w:szCs w:val="24"/>
          <w:bdr w:val="none" w:sz="0" w:space="0" w:color="auto" w:frame="1"/>
          <w:shd w:val="clear" w:color="auto" w:fill="FFFFFF"/>
        </w:rPr>
        <w:t xml:space="preserve">Race and Racial Identity Are Social </w:t>
      </w:r>
      <w:r w:rsidR="00C840C0" w:rsidRPr="004143F6">
        <w:rPr>
          <w:rStyle w:val="Emphasis"/>
          <w:rFonts w:cstheme="minorHAnsi"/>
          <w:color w:val="000000"/>
          <w:sz w:val="24"/>
          <w:szCs w:val="24"/>
          <w:bdr w:val="none" w:sz="0" w:space="0" w:color="auto" w:frame="1"/>
          <w:shd w:val="clear" w:color="auto" w:fill="FFFFFF"/>
        </w:rPr>
        <w:t>Constructs</w:t>
      </w:r>
      <w:r w:rsidR="00C840C0" w:rsidRPr="004143F6">
        <w:rPr>
          <w:rFonts w:cstheme="minorHAnsi"/>
          <w:color w:val="000000"/>
          <w:sz w:val="24"/>
          <w:szCs w:val="24"/>
          <w:shd w:val="clear" w:color="auto" w:fill="FFFFFF"/>
        </w:rPr>
        <w:t>,</w:t>
      </w:r>
      <w:r w:rsidRPr="004143F6">
        <w:rPr>
          <w:rFonts w:cstheme="minorHAnsi"/>
          <w:color w:val="000000"/>
          <w:sz w:val="24"/>
          <w:szCs w:val="24"/>
          <w:shd w:val="clear" w:color="auto" w:fill="FFFFFF"/>
        </w:rPr>
        <w:t> </w:t>
      </w:r>
      <w:r w:rsidRPr="004143F6">
        <w:rPr>
          <w:rStyle w:val="Emphasis"/>
          <w:rFonts w:cstheme="minorHAnsi"/>
          <w:color w:val="000000"/>
          <w:sz w:val="24"/>
          <w:szCs w:val="24"/>
          <w:bdr w:val="none" w:sz="0" w:space="0" w:color="auto" w:frame="1"/>
          <w:shd w:val="clear" w:color="auto" w:fill="FFFFFF"/>
        </w:rPr>
        <w:t>in</w:t>
      </w:r>
      <w:r w:rsidRPr="004143F6">
        <w:rPr>
          <w:rFonts w:cstheme="minorHAnsi"/>
          <w:color w:val="000000"/>
          <w:sz w:val="24"/>
          <w:szCs w:val="24"/>
          <w:shd w:val="clear" w:color="auto" w:fill="FFFFFF"/>
        </w:rPr>
        <w:t> </w:t>
      </w:r>
      <w:r w:rsidRPr="004143F6">
        <w:rPr>
          <w:rStyle w:val="smallcaps"/>
          <w:rFonts w:cstheme="minorHAnsi"/>
          <w:smallCaps/>
          <w:color w:val="000000"/>
          <w:sz w:val="24"/>
          <w:szCs w:val="24"/>
          <w:bdr w:val="none" w:sz="0" w:space="0" w:color="auto" w:frame="1"/>
          <w:shd w:val="clear" w:color="auto" w:fill="FFFFFF"/>
        </w:rPr>
        <w:t>New York Times</w:t>
      </w:r>
      <w:r w:rsidRPr="004143F6">
        <w:rPr>
          <w:rFonts w:cstheme="minorHAnsi"/>
          <w:color w:val="000000"/>
          <w:sz w:val="24"/>
          <w:szCs w:val="24"/>
          <w:shd w:val="clear" w:color="auto" w:fill="FFFFFF"/>
        </w:rPr>
        <w:t>.</w:t>
      </w:r>
      <w:r w:rsidRPr="004143F6">
        <w:rPr>
          <w:rFonts w:cstheme="minorHAnsi"/>
          <w:color w:val="000000"/>
          <w:sz w:val="24"/>
          <w:szCs w:val="24"/>
        </w:rPr>
        <w:br/>
      </w:r>
      <w:r w:rsidRPr="004143F6">
        <w:rPr>
          <w:rFonts w:cstheme="minorHAnsi"/>
          <w:color w:val="000000"/>
          <w:sz w:val="24"/>
          <w:szCs w:val="24"/>
          <w:shd w:val="clear" w:color="auto" w:fill="FFFFFF"/>
        </w:rPr>
        <w:t xml:space="preserve">Available </w:t>
      </w:r>
      <w:proofErr w:type="gramStart"/>
      <w:r w:rsidRPr="004143F6">
        <w:rPr>
          <w:rFonts w:cstheme="minorHAnsi"/>
          <w:color w:val="000000"/>
          <w:sz w:val="24"/>
          <w:szCs w:val="24"/>
          <w:shd w:val="clear" w:color="auto" w:fill="FFFFFF"/>
        </w:rPr>
        <w:t>at:</w:t>
      </w:r>
      <w:r w:rsidR="00153220">
        <w:rPr>
          <w:rFonts w:cstheme="minorHAnsi"/>
          <w:color w:val="000000"/>
          <w:sz w:val="24"/>
          <w:szCs w:val="24"/>
          <w:shd w:val="clear" w:color="auto" w:fill="FFFFFF"/>
        </w:rPr>
        <w:t>-</w:t>
      </w:r>
      <w:proofErr w:type="gramEnd"/>
      <w:r w:rsidRPr="004143F6">
        <w:rPr>
          <w:rFonts w:cstheme="minorHAnsi"/>
          <w:color w:val="000000"/>
          <w:sz w:val="24"/>
          <w:szCs w:val="24"/>
          <w:shd w:val="clear" w:color="auto" w:fill="FFFFFF"/>
        </w:rPr>
        <w:t xml:space="preserve"> https://scholarship.law.bu.edu/shorter_works/180</w:t>
      </w:r>
    </w:p>
    <w:p w14:paraId="111A6BA0" w14:textId="77777777" w:rsidR="00586C19" w:rsidRPr="004143F6" w:rsidRDefault="00586C19" w:rsidP="006036AB">
      <w:pPr>
        <w:spacing w:line="360" w:lineRule="auto"/>
        <w:rPr>
          <w:rFonts w:cstheme="minorHAnsi"/>
          <w:color w:val="333333"/>
          <w:sz w:val="24"/>
          <w:szCs w:val="24"/>
          <w:shd w:val="clear" w:color="auto" w:fill="FCFCFC"/>
        </w:rPr>
      </w:pPr>
      <w:r w:rsidRPr="004143F6">
        <w:rPr>
          <w:rFonts w:cstheme="minorHAnsi"/>
          <w:color w:val="333333"/>
          <w:sz w:val="24"/>
          <w:szCs w:val="24"/>
          <w:shd w:val="clear" w:color="auto" w:fill="FCFCFC"/>
        </w:rPr>
        <w:t xml:space="preserve">Porter, M.E. (2008) Competitive Advantage: </w:t>
      </w:r>
      <w:r w:rsidRPr="004143F6">
        <w:rPr>
          <w:rFonts w:cstheme="minorHAnsi"/>
          <w:i/>
          <w:iCs/>
          <w:color w:val="333333"/>
          <w:sz w:val="24"/>
          <w:szCs w:val="24"/>
          <w:shd w:val="clear" w:color="auto" w:fill="FCFCFC"/>
        </w:rPr>
        <w:t>Creating and sustaining superior performance</w:t>
      </w:r>
      <w:r w:rsidRPr="004143F6">
        <w:rPr>
          <w:rFonts w:cstheme="minorHAnsi"/>
          <w:color w:val="333333"/>
          <w:sz w:val="24"/>
          <w:szCs w:val="24"/>
          <w:shd w:val="clear" w:color="auto" w:fill="FCFCFC"/>
        </w:rPr>
        <w:t>. Free Press, New York.</w:t>
      </w:r>
    </w:p>
    <w:p w14:paraId="3D9F8170" w14:textId="77777777" w:rsidR="00586C19" w:rsidRPr="004143F6" w:rsidRDefault="00586C19" w:rsidP="006036AB">
      <w:pPr>
        <w:spacing w:line="360" w:lineRule="auto"/>
        <w:rPr>
          <w:rFonts w:cstheme="minorHAnsi"/>
          <w:color w:val="333333"/>
          <w:sz w:val="24"/>
          <w:szCs w:val="24"/>
          <w:shd w:val="clear" w:color="auto" w:fill="FCFCFC"/>
        </w:rPr>
      </w:pPr>
      <w:r w:rsidRPr="004143F6">
        <w:rPr>
          <w:rFonts w:cstheme="minorHAnsi"/>
          <w:color w:val="232323"/>
          <w:sz w:val="24"/>
          <w:szCs w:val="24"/>
          <w:shd w:val="clear" w:color="auto" w:fill="FFFFFF"/>
        </w:rPr>
        <w:t>Porter, M.E. (1980) Competitive Strategy: Techniques for Analyzing Industries and Competitors. Free Press, New York.</w:t>
      </w:r>
    </w:p>
    <w:p w14:paraId="26372046" w14:textId="77777777" w:rsidR="00E50ECF" w:rsidRPr="004143F6" w:rsidRDefault="00E50ECF" w:rsidP="006036AB">
      <w:pPr>
        <w:spacing w:line="360" w:lineRule="auto"/>
        <w:rPr>
          <w:rFonts w:cstheme="minorHAnsi"/>
          <w:color w:val="333333"/>
          <w:sz w:val="24"/>
          <w:szCs w:val="24"/>
          <w:shd w:val="clear" w:color="auto" w:fill="FCFCFC"/>
        </w:rPr>
      </w:pPr>
    </w:p>
    <w:p w14:paraId="2BDDE2AA" w14:textId="001FF9A9" w:rsidR="00E50ECF" w:rsidRPr="004143F6" w:rsidRDefault="00E50ECF" w:rsidP="006036AB">
      <w:pPr>
        <w:spacing w:line="360" w:lineRule="auto"/>
        <w:rPr>
          <w:rFonts w:cstheme="minorHAnsi"/>
          <w:sz w:val="24"/>
          <w:szCs w:val="24"/>
        </w:rPr>
      </w:pPr>
      <w:r w:rsidRPr="004143F6">
        <w:rPr>
          <w:rFonts w:cstheme="minorHAnsi"/>
          <w:color w:val="333333"/>
          <w:sz w:val="24"/>
          <w:szCs w:val="24"/>
          <w:shd w:val="clear" w:color="auto" w:fill="FCFCFC"/>
        </w:rPr>
        <w:t>Rosenberg E. (2016). The Business of Google (GOOG) Available: </w:t>
      </w:r>
      <w:hyperlink r:id="rId21" w:history="1">
        <w:r w:rsidRPr="004143F6">
          <w:rPr>
            <w:rStyle w:val="Hyperlink"/>
            <w:rFonts w:cstheme="minorHAnsi"/>
            <w:color w:val="004B83"/>
            <w:sz w:val="24"/>
            <w:szCs w:val="24"/>
            <w:shd w:val="clear" w:color="auto" w:fill="FCFCFC"/>
          </w:rPr>
          <w:t>http://www.investopedia.com/articles/investing/020515/business-google.asp</w:t>
        </w:r>
      </w:hyperlink>
      <w:r w:rsidRPr="004143F6">
        <w:rPr>
          <w:rFonts w:cstheme="minorHAnsi"/>
          <w:sz w:val="24"/>
          <w:szCs w:val="24"/>
        </w:rPr>
        <w:t xml:space="preserve"> </w:t>
      </w:r>
    </w:p>
    <w:p w14:paraId="7A4D674D" w14:textId="6CB25965" w:rsidR="00E50ECF" w:rsidRPr="00CA165D" w:rsidRDefault="00E50ECF" w:rsidP="006036AB">
      <w:pPr>
        <w:spacing w:line="360" w:lineRule="auto"/>
        <w:rPr>
          <w:rFonts w:cstheme="minorHAnsi"/>
          <w:color w:val="333333"/>
          <w:sz w:val="24"/>
          <w:szCs w:val="24"/>
          <w:shd w:val="clear" w:color="auto" w:fill="FCFCFC"/>
        </w:rPr>
      </w:pPr>
      <w:r w:rsidRPr="004143F6">
        <w:rPr>
          <w:rFonts w:cstheme="minorHAnsi"/>
          <w:color w:val="333333"/>
          <w:sz w:val="24"/>
          <w:szCs w:val="24"/>
          <w:shd w:val="clear" w:color="auto" w:fill="FCFCFC"/>
        </w:rPr>
        <w:t>Schein, E. H. (1983). The role of the founder in creating organizational culture. </w:t>
      </w:r>
      <w:r w:rsidRPr="004143F6">
        <w:rPr>
          <w:rFonts w:cstheme="minorHAnsi"/>
          <w:i/>
          <w:iCs/>
          <w:color w:val="333333"/>
          <w:sz w:val="24"/>
          <w:szCs w:val="24"/>
          <w:shd w:val="clear" w:color="auto" w:fill="FCFCFC"/>
        </w:rPr>
        <w:t xml:space="preserve">Organisational </w:t>
      </w:r>
      <w:r w:rsidR="00CA165D" w:rsidRPr="004143F6">
        <w:rPr>
          <w:rFonts w:cstheme="minorHAnsi"/>
          <w:i/>
          <w:iCs/>
          <w:color w:val="333333"/>
          <w:sz w:val="24"/>
          <w:szCs w:val="24"/>
          <w:shd w:val="clear" w:color="auto" w:fill="FCFCFC"/>
        </w:rPr>
        <w:t>Dynamics</w:t>
      </w:r>
      <w:r w:rsidR="00CA165D" w:rsidRPr="00CA165D">
        <w:rPr>
          <w:rFonts w:cstheme="minorHAnsi"/>
          <w:color w:val="333333"/>
          <w:sz w:val="24"/>
          <w:szCs w:val="24"/>
          <w:shd w:val="clear" w:color="auto" w:fill="FCFCFC"/>
        </w:rPr>
        <w:t>. Available at: -https</w:t>
      </w:r>
      <w:r w:rsidR="00B241A7">
        <w:rPr>
          <w:rFonts w:cstheme="minorHAnsi"/>
          <w:color w:val="333333"/>
          <w:sz w:val="24"/>
          <w:szCs w:val="24"/>
          <w:shd w:val="clear" w:color="auto" w:fill="FCFCFC"/>
        </w:rPr>
        <w:t>://doi.org/10.1016/0090-2616</w:t>
      </w:r>
      <w:r w:rsidR="00D97183">
        <w:rPr>
          <w:rFonts w:cstheme="minorHAnsi"/>
          <w:color w:val="333333"/>
          <w:sz w:val="24"/>
          <w:szCs w:val="24"/>
          <w:shd w:val="clear" w:color="auto" w:fill="FCFCFC"/>
        </w:rPr>
        <w:t>(83)90023-2</w:t>
      </w:r>
    </w:p>
    <w:p w14:paraId="0680E31F" w14:textId="73DF1484" w:rsidR="00E50ECF" w:rsidRPr="004143F6" w:rsidRDefault="00E50ECF" w:rsidP="006036AB">
      <w:pPr>
        <w:spacing w:line="360" w:lineRule="auto"/>
        <w:rPr>
          <w:rFonts w:cstheme="minorHAnsi"/>
          <w:color w:val="333333"/>
          <w:sz w:val="24"/>
          <w:szCs w:val="24"/>
          <w:shd w:val="clear" w:color="auto" w:fill="FCFCFC"/>
        </w:rPr>
      </w:pPr>
      <w:r w:rsidRPr="004143F6">
        <w:rPr>
          <w:rFonts w:cstheme="minorHAnsi"/>
          <w:color w:val="333333"/>
          <w:sz w:val="24"/>
          <w:szCs w:val="24"/>
          <w:shd w:val="clear" w:color="auto" w:fill="FCFCFC"/>
        </w:rPr>
        <w:t>Schein, E. H. (1984). Coming to a new awareness of organizational culture. </w:t>
      </w:r>
      <w:r w:rsidRPr="004143F6">
        <w:rPr>
          <w:rFonts w:cstheme="minorHAnsi"/>
          <w:i/>
          <w:iCs/>
          <w:color w:val="333333"/>
          <w:sz w:val="24"/>
          <w:szCs w:val="24"/>
          <w:shd w:val="clear" w:color="auto" w:fill="FCFCFC"/>
        </w:rPr>
        <w:t>Sloan Management Rev</w:t>
      </w:r>
      <w:r w:rsidRPr="002C744C">
        <w:rPr>
          <w:rFonts w:cstheme="minorHAnsi"/>
          <w:color w:val="333333"/>
          <w:sz w:val="24"/>
          <w:szCs w:val="24"/>
          <w:shd w:val="clear" w:color="auto" w:fill="FCFCFC"/>
        </w:rPr>
        <w:t>.</w:t>
      </w:r>
      <w:r w:rsidR="002C744C">
        <w:rPr>
          <w:rFonts w:cstheme="minorHAnsi"/>
          <w:color w:val="333333"/>
          <w:sz w:val="24"/>
          <w:szCs w:val="24"/>
          <w:shd w:val="clear" w:color="auto" w:fill="FCFCFC"/>
        </w:rPr>
        <w:t xml:space="preserve"> </w:t>
      </w:r>
      <w:r w:rsidR="002C744C" w:rsidRPr="002C744C">
        <w:rPr>
          <w:rFonts w:cstheme="minorHAnsi"/>
          <w:color w:val="333333"/>
          <w:sz w:val="24"/>
          <w:szCs w:val="24"/>
          <w:shd w:val="clear" w:color="auto" w:fill="FCFCFC"/>
        </w:rPr>
        <w:t>Available at:-</w:t>
      </w:r>
      <w:r w:rsidR="002C744C" w:rsidRPr="002C744C">
        <w:t xml:space="preserve"> </w:t>
      </w:r>
      <w:r w:rsidR="002C744C">
        <w:t>https://</w:t>
      </w:r>
      <w:hyperlink r:id="rId22" w:history="1">
        <w:r w:rsidR="002C744C" w:rsidRPr="002C744C">
          <w:rPr>
            <w:color w:val="0000FF"/>
            <w:u w:val="single"/>
          </w:rPr>
          <w:t>Coming to a New Awareness of Organizational Culture (mit.edu)</w:t>
        </w:r>
      </w:hyperlink>
      <w:r w:rsidR="002C744C">
        <w:t>.</w:t>
      </w:r>
    </w:p>
    <w:p w14:paraId="1995D057" w14:textId="38A6106E" w:rsidR="00E50ECF" w:rsidRPr="004143F6" w:rsidRDefault="00E50ECF" w:rsidP="006036AB">
      <w:pPr>
        <w:spacing w:line="360" w:lineRule="auto"/>
        <w:rPr>
          <w:rFonts w:cstheme="minorHAnsi"/>
          <w:color w:val="333333"/>
          <w:sz w:val="24"/>
          <w:szCs w:val="24"/>
          <w:shd w:val="clear" w:color="auto" w:fill="FCFCFC"/>
        </w:rPr>
      </w:pPr>
      <w:r w:rsidRPr="004143F6">
        <w:rPr>
          <w:rFonts w:cstheme="minorHAnsi"/>
          <w:color w:val="333333"/>
          <w:sz w:val="24"/>
          <w:szCs w:val="24"/>
          <w:shd w:val="clear" w:color="auto" w:fill="FCFCFC"/>
        </w:rPr>
        <w:t>Schein</w:t>
      </w:r>
      <w:r w:rsidR="00C17036" w:rsidRPr="004143F6">
        <w:rPr>
          <w:rFonts w:cstheme="minorHAnsi"/>
          <w:color w:val="333333"/>
          <w:sz w:val="24"/>
          <w:szCs w:val="24"/>
          <w:shd w:val="clear" w:color="auto" w:fill="FCFCFC"/>
        </w:rPr>
        <w:t>,</w:t>
      </w:r>
      <w:r w:rsidRPr="004143F6">
        <w:rPr>
          <w:rFonts w:cstheme="minorHAnsi"/>
          <w:color w:val="333333"/>
          <w:sz w:val="24"/>
          <w:szCs w:val="24"/>
          <w:shd w:val="clear" w:color="auto" w:fill="FCFCFC"/>
        </w:rPr>
        <w:t xml:space="preserve"> E. H., </w:t>
      </w:r>
      <w:r w:rsidR="00C17036" w:rsidRPr="004143F6">
        <w:rPr>
          <w:rFonts w:cstheme="minorHAnsi"/>
          <w:color w:val="333333"/>
          <w:sz w:val="24"/>
          <w:szCs w:val="24"/>
          <w:shd w:val="clear" w:color="auto" w:fill="FCFCFC"/>
        </w:rPr>
        <w:t>(</w:t>
      </w:r>
      <w:r w:rsidRPr="004143F6">
        <w:rPr>
          <w:rFonts w:cstheme="minorHAnsi"/>
          <w:color w:val="333333"/>
          <w:sz w:val="24"/>
          <w:szCs w:val="24"/>
          <w:shd w:val="clear" w:color="auto" w:fill="FCFCFC"/>
        </w:rPr>
        <w:t>2009</w:t>
      </w:r>
      <w:r w:rsidR="00C17036" w:rsidRPr="004143F6">
        <w:rPr>
          <w:rFonts w:cstheme="minorHAnsi"/>
          <w:color w:val="333333"/>
          <w:sz w:val="24"/>
          <w:szCs w:val="24"/>
          <w:shd w:val="clear" w:color="auto" w:fill="FCFCFC"/>
        </w:rPr>
        <w:t>)</w:t>
      </w:r>
      <w:r w:rsidRPr="004143F6">
        <w:rPr>
          <w:rFonts w:cstheme="minorHAnsi"/>
          <w:color w:val="333333"/>
          <w:sz w:val="24"/>
          <w:szCs w:val="24"/>
          <w:shd w:val="clear" w:color="auto" w:fill="FCFCFC"/>
        </w:rPr>
        <w:t> </w:t>
      </w:r>
      <w:r w:rsidRPr="004143F6">
        <w:rPr>
          <w:rFonts w:cstheme="minorHAnsi"/>
          <w:i/>
          <w:iCs/>
          <w:color w:val="333333"/>
          <w:sz w:val="24"/>
          <w:szCs w:val="24"/>
          <w:shd w:val="clear" w:color="auto" w:fill="FCFCFC"/>
        </w:rPr>
        <w:t>The corporate culture survival guide</w:t>
      </w:r>
      <w:r w:rsidRPr="004143F6">
        <w:rPr>
          <w:rFonts w:cstheme="minorHAnsi"/>
          <w:color w:val="333333"/>
          <w:sz w:val="24"/>
          <w:szCs w:val="24"/>
          <w:shd w:val="clear" w:color="auto" w:fill="FCFCFC"/>
        </w:rPr>
        <w:t> vol. 158: John Wiley &amp; Sons.</w:t>
      </w:r>
    </w:p>
    <w:p w14:paraId="01884AB6" w14:textId="7AEE5360" w:rsidR="003D0525" w:rsidRPr="004143F6" w:rsidRDefault="003D0525" w:rsidP="006036AB">
      <w:pPr>
        <w:spacing w:line="360" w:lineRule="auto"/>
        <w:rPr>
          <w:rFonts w:cstheme="minorHAnsi"/>
          <w:color w:val="333333"/>
          <w:sz w:val="24"/>
          <w:szCs w:val="24"/>
          <w:shd w:val="clear" w:color="auto" w:fill="FCFCFC"/>
        </w:rPr>
      </w:pPr>
      <w:r w:rsidRPr="004143F6">
        <w:rPr>
          <w:rFonts w:cstheme="minorHAnsi"/>
          <w:color w:val="333333"/>
          <w:sz w:val="24"/>
          <w:szCs w:val="24"/>
          <w:shd w:val="clear" w:color="auto" w:fill="FCFCFC"/>
        </w:rPr>
        <w:lastRenderedPageBreak/>
        <w:t>Schein</w:t>
      </w:r>
      <w:r w:rsidR="009058E6" w:rsidRPr="004143F6">
        <w:rPr>
          <w:rFonts w:cstheme="minorHAnsi"/>
          <w:color w:val="333333"/>
          <w:sz w:val="24"/>
          <w:szCs w:val="24"/>
          <w:shd w:val="clear" w:color="auto" w:fill="FCFCFC"/>
        </w:rPr>
        <w:t xml:space="preserve">, </w:t>
      </w:r>
      <w:r w:rsidR="00C17036" w:rsidRPr="004143F6">
        <w:rPr>
          <w:rFonts w:cstheme="minorHAnsi"/>
          <w:color w:val="333333"/>
          <w:sz w:val="24"/>
          <w:szCs w:val="24"/>
          <w:shd w:val="clear" w:color="auto" w:fill="FCFCFC"/>
        </w:rPr>
        <w:t>E.H., (</w:t>
      </w:r>
      <w:r w:rsidR="009058E6" w:rsidRPr="004143F6">
        <w:rPr>
          <w:rFonts w:cstheme="minorHAnsi"/>
          <w:color w:val="333333"/>
          <w:sz w:val="24"/>
          <w:szCs w:val="24"/>
          <w:shd w:val="clear" w:color="auto" w:fill="FCFCFC"/>
        </w:rPr>
        <w:t>2016) Organizational culture &amp; Leadership</w:t>
      </w:r>
      <w:r w:rsidR="00C17036" w:rsidRPr="004143F6">
        <w:rPr>
          <w:rFonts w:cstheme="minorHAnsi"/>
          <w:color w:val="333333"/>
          <w:sz w:val="24"/>
          <w:szCs w:val="24"/>
          <w:shd w:val="clear" w:color="auto" w:fill="FCFCFC"/>
        </w:rPr>
        <w:t>. John Wiley &amp; sons</w:t>
      </w:r>
    </w:p>
    <w:p w14:paraId="2366564D" w14:textId="77777777" w:rsidR="00E50ECF" w:rsidRPr="004143F6" w:rsidRDefault="00E50ECF" w:rsidP="006036AB">
      <w:pPr>
        <w:spacing w:line="360" w:lineRule="auto"/>
        <w:rPr>
          <w:rFonts w:cstheme="minorHAnsi"/>
          <w:color w:val="333333"/>
          <w:sz w:val="24"/>
          <w:szCs w:val="24"/>
          <w:shd w:val="clear" w:color="auto" w:fill="FCFCFC"/>
        </w:rPr>
      </w:pPr>
      <w:r w:rsidRPr="004143F6">
        <w:rPr>
          <w:rFonts w:cstheme="minorHAnsi"/>
          <w:color w:val="333333"/>
          <w:sz w:val="24"/>
          <w:szCs w:val="24"/>
          <w:shd w:val="clear" w:color="auto" w:fill="FCFCFC"/>
        </w:rPr>
        <w:t>Schein, E. H., Schein, E. H., &amp; Van Maanen, J. (2010). </w:t>
      </w:r>
      <w:r w:rsidRPr="004143F6">
        <w:rPr>
          <w:rFonts w:cstheme="minorHAnsi"/>
          <w:i/>
          <w:iCs/>
          <w:color w:val="333333"/>
          <w:sz w:val="24"/>
          <w:szCs w:val="24"/>
          <w:shd w:val="clear" w:color="auto" w:fill="FCFCFC"/>
        </w:rPr>
        <w:t>Organizational Culture and Leadership (The Jossey-Bass Business &amp; Management Series)</w:t>
      </w:r>
      <w:r w:rsidRPr="004143F6">
        <w:rPr>
          <w:rFonts w:cstheme="minorHAnsi"/>
          <w:color w:val="333333"/>
          <w:sz w:val="24"/>
          <w:szCs w:val="24"/>
          <w:shd w:val="clear" w:color="auto" w:fill="FCFCFC"/>
        </w:rPr>
        <w:t> (Vol. 4). John Wiley &amp; Sons, Inc.</w:t>
      </w:r>
    </w:p>
    <w:p w14:paraId="28098065" w14:textId="30AAE405" w:rsidR="00E50ECF" w:rsidRPr="004143F6" w:rsidRDefault="00E50ECF" w:rsidP="006036AB">
      <w:pPr>
        <w:spacing w:line="360" w:lineRule="auto"/>
        <w:rPr>
          <w:rFonts w:cstheme="minorHAnsi"/>
          <w:color w:val="333333"/>
          <w:sz w:val="24"/>
          <w:szCs w:val="24"/>
          <w:shd w:val="clear" w:color="auto" w:fill="FCFCFC"/>
        </w:rPr>
      </w:pPr>
      <w:r w:rsidRPr="004143F6">
        <w:rPr>
          <w:rFonts w:cstheme="minorHAnsi"/>
          <w:color w:val="333333"/>
          <w:sz w:val="24"/>
          <w:szCs w:val="24"/>
          <w:shd w:val="clear" w:color="auto" w:fill="FCFCFC"/>
        </w:rPr>
        <w:t>Schmidt, E., &amp; Rosenberg, J. (2014). </w:t>
      </w:r>
      <w:r w:rsidRPr="004143F6">
        <w:rPr>
          <w:rFonts w:cstheme="minorHAnsi"/>
          <w:i/>
          <w:iCs/>
          <w:color w:val="333333"/>
          <w:sz w:val="24"/>
          <w:szCs w:val="24"/>
          <w:shd w:val="clear" w:color="auto" w:fill="FCFCFC"/>
        </w:rPr>
        <w:t xml:space="preserve">How </w:t>
      </w:r>
      <w:r w:rsidR="001D0CC4" w:rsidRPr="004143F6">
        <w:rPr>
          <w:rFonts w:cstheme="minorHAnsi"/>
          <w:i/>
          <w:iCs/>
          <w:color w:val="333333"/>
          <w:sz w:val="24"/>
          <w:szCs w:val="24"/>
          <w:shd w:val="clear" w:color="auto" w:fill="FCFCFC"/>
        </w:rPr>
        <w:t>G</w:t>
      </w:r>
      <w:r w:rsidRPr="004143F6">
        <w:rPr>
          <w:rFonts w:cstheme="minorHAnsi"/>
          <w:i/>
          <w:iCs/>
          <w:color w:val="333333"/>
          <w:sz w:val="24"/>
          <w:szCs w:val="24"/>
          <w:shd w:val="clear" w:color="auto" w:fill="FCFCFC"/>
        </w:rPr>
        <w:t>oogle works</w:t>
      </w:r>
      <w:r w:rsidRPr="004143F6">
        <w:rPr>
          <w:rFonts w:cstheme="minorHAnsi"/>
          <w:color w:val="333333"/>
          <w:sz w:val="24"/>
          <w:szCs w:val="24"/>
          <w:shd w:val="clear" w:color="auto" w:fill="FCFCFC"/>
        </w:rPr>
        <w:t>. Hachette UK.</w:t>
      </w:r>
    </w:p>
    <w:p w14:paraId="0D5EADF4" w14:textId="77777777" w:rsidR="00E50ECF" w:rsidRPr="004143F6" w:rsidRDefault="00E50ECF" w:rsidP="006036AB">
      <w:pPr>
        <w:spacing w:line="360" w:lineRule="auto"/>
        <w:rPr>
          <w:rFonts w:cstheme="minorHAnsi"/>
          <w:color w:val="333333"/>
          <w:sz w:val="24"/>
          <w:szCs w:val="24"/>
          <w:shd w:val="clear" w:color="auto" w:fill="FCFCFC"/>
        </w:rPr>
      </w:pPr>
      <w:r w:rsidRPr="004143F6">
        <w:rPr>
          <w:rFonts w:cstheme="minorHAnsi"/>
          <w:color w:val="333333"/>
          <w:sz w:val="24"/>
          <w:szCs w:val="24"/>
          <w:shd w:val="clear" w:color="auto" w:fill="FCFCFC"/>
        </w:rPr>
        <w:t>Scott, V. A. (2008). </w:t>
      </w:r>
      <w:r w:rsidRPr="004143F6">
        <w:rPr>
          <w:rFonts w:cstheme="minorHAnsi"/>
          <w:i/>
          <w:iCs/>
          <w:color w:val="333333"/>
          <w:sz w:val="24"/>
          <w:szCs w:val="24"/>
          <w:shd w:val="clear" w:color="auto" w:fill="FCFCFC"/>
        </w:rPr>
        <w:t>Google: Corporations that Changed the World</w:t>
      </w:r>
      <w:r w:rsidRPr="004143F6">
        <w:rPr>
          <w:rFonts w:cstheme="minorHAnsi"/>
          <w:color w:val="333333"/>
          <w:sz w:val="24"/>
          <w:szCs w:val="24"/>
          <w:shd w:val="clear" w:color="auto" w:fill="FCFCFC"/>
        </w:rPr>
        <w:t>. Greenwood press.</w:t>
      </w:r>
    </w:p>
    <w:p w14:paraId="0DD97600" w14:textId="18087636" w:rsidR="00E0700B" w:rsidRPr="004143F6" w:rsidRDefault="00BA6727" w:rsidP="006036AB">
      <w:pPr>
        <w:spacing w:line="360" w:lineRule="auto"/>
        <w:rPr>
          <w:rFonts w:cstheme="minorHAnsi"/>
          <w:color w:val="333333"/>
          <w:sz w:val="24"/>
          <w:szCs w:val="24"/>
          <w:shd w:val="clear" w:color="auto" w:fill="FCFCFC"/>
        </w:rPr>
      </w:pPr>
      <w:r w:rsidRPr="004143F6">
        <w:rPr>
          <w:rFonts w:cstheme="minorHAnsi"/>
          <w:color w:val="333333"/>
          <w:sz w:val="24"/>
          <w:szCs w:val="24"/>
          <w:shd w:val="clear" w:color="auto" w:fill="FCFCFC"/>
        </w:rPr>
        <w:t xml:space="preserve">Sinclair, </w:t>
      </w:r>
      <w:r w:rsidR="00393C6F" w:rsidRPr="004143F6">
        <w:rPr>
          <w:rFonts w:cstheme="minorHAnsi"/>
          <w:color w:val="333333"/>
          <w:sz w:val="24"/>
          <w:szCs w:val="24"/>
          <w:shd w:val="clear" w:color="auto" w:fill="FCFCFC"/>
        </w:rPr>
        <w:t>L., &amp;</w:t>
      </w:r>
      <w:r w:rsidR="00E72FB5" w:rsidRPr="004143F6">
        <w:rPr>
          <w:rFonts w:cstheme="minorHAnsi"/>
          <w:color w:val="333333"/>
          <w:sz w:val="24"/>
          <w:szCs w:val="24"/>
          <w:shd w:val="clear" w:color="auto" w:fill="FCFCFC"/>
        </w:rPr>
        <w:t xml:space="preserve"> </w:t>
      </w:r>
      <w:r w:rsidR="00E0700B" w:rsidRPr="004143F6">
        <w:rPr>
          <w:rFonts w:cstheme="minorHAnsi"/>
          <w:color w:val="333333"/>
          <w:sz w:val="24"/>
          <w:szCs w:val="24"/>
          <w:shd w:val="clear" w:color="auto" w:fill="FCFCFC"/>
        </w:rPr>
        <w:t>Bandyopadhyay</w:t>
      </w:r>
      <w:r w:rsidR="0092769E" w:rsidRPr="004143F6">
        <w:rPr>
          <w:rFonts w:cstheme="minorHAnsi"/>
          <w:color w:val="333333"/>
          <w:sz w:val="24"/>
          <w:szCs w:val="24"/>
          <w:shd w:val="clear" w:color="auto" w:fill="FCFCFC"/>
        </w:rPr>
        <w:t xml:space="preserve"> (</w:t>
      </w:r>
      <w:r w:rsidR="00C840C0" w:rsidRPr="004143F6">
        <w:rPr>
          <w:rFonts w:cstheme="minorHAnsi"/>
          <w:color w:val="333333"/>
          <w:sz w:val="24"/>
          <w:szCs w:val="24"/>
          <w:shd w:val="clear" w:color="auto" w:fill="FCFCFC"/>
        </w:rPr>
        <w:t>2022) three</w:t>
      </w:r>
      <w:r w:rsidR="0092769E" w:rsidRPr="004143F6">
        <w:rPr>
          <w:rFonts w:cstheme="minorHAnsi"/>
          <w:color w:val="333333"/>
          <w:sz w:val="24"/>
          <w:szCs w:val="24"/>
          <w:shd w:val="clear" w:color="auto" w:fill="FCFCFC"/>
        </w:rPr>
        <w:t xml:space="preserve"> </w:t>
      </w:r>
      <w:r w:rsidR="00C560AF" w:rsidRPr="004143F6">
        <w:rPr>
          <w:rFonts w:cstheme="minorHAnsi"/>
          <w:color w:val="333333"/>
          <w:sz w:val="24"/>
          <w:szCs w:val="24"/>
          <w:shd w:val="clear" w:color="auto" w:fill="FCFCFC"/>
        </w:rPr>
        <w:t>insights about finance and inflation from Google Search trends.</w:t>
      </w:r>
      <w:r w:rsidR="00B4039F" w:rsidRPr="004143F6">
        <w:rPr>
          <w:rFonts w:cstheme="minorHAnsi"/>
          <w:color w:val="333333"/>
          <w:sz w:val="24"/>
          <w:szCs w:val="24"/>
          <w:shd w:val="clear" w:color="auto" w:fill="FCFCFC"/>
        </w:rPr>
        <w:t xml:space="preserve"> </w:t>
      </w:r>
      <w:r w:rsidR="006036AB">
        <w:rPr>
          <w:rFonts w:cstheme="minorHAnsi"/>
          <w:color w:val="333333"/>
          <w:sz w:val="24"/>
          <w:szCs w:val="24"/>
          <w:shd w:val="clear" w:color="auto" w:fill="FCFCFC"/>
        </w:rPr>
        <w:t xml:space="preserve">Available </w:t>
      </w:r>
      <w:r w:rsidR="002C744C">
        <w:rPr>
          <w:rFonts w:cstheme="minorHAnsi"/>
          <w:color w:val="333333"/>
          <w:sz w:val="24"/>
          <w:szCs w:val="24"/>
          <w:shd w:val="clear" w:color="auto" w:fill="FCFCFC"/>
        </w:rPr>
        <w:t>at: --</w:t>
      </w:r>
      <w:r w:rsidR="00B4039F" w:rsidRPr="004143F6">
        <w:rPr>
          <w:rFonts w:cstheme="minorHAnsi"/>
          <w:color w:val="333333"/>
          <w:sz w:val="24"/>
          <w:szCs w:val="24"/>
          <w:shd w:val="clear" w:color="auto" w:fill="FCFCFC"/>
        </w:rPr>
        <w:t xml:space="preserve">https://www.think </w:t>
      </w:r>
      <w:r w:rsidR="00E72FB5" w:rsidRPr="004143F6">
        <w:rPr>
          <w:rFonts w:cstheme="minorHAnsi"/>
          <w:color w:val="333333"/>
          <w:sz w:val="24"/>
          <w:szCs w:val="24"/>
          <w:shd w:val="clear" w:color="auto" w:fill="FCFCFC"/>
        </w:rPr>
        <w:t>withgoogle.com</w:t>
      </w:r>
      <w:r w:rsidR="000C7E52" w:rsidRPr="004143F6">
        <w:rPr>
          <w:rFonts w:cstheme="minorHAnsi"/>
          <w:color w:val="333333"/>
          <w:sz w:val="24"/>
          <w:szCs w:val="24"/>
          <w:shd w:val="clear" w:color="auto" w:fill="FCFCFC"/>
        </w:rPr>
        <w:t>/</w:t>
      </w:r>
      <w:r w:rsidR="00E72FB5" w:rsidRPr="004143F6">
        <w:rPr>
          <w:rFonts w:cstheme="minorHAnsi"/>
          <w:color w:val="333333"/>
          <w:sz w:val="24"/>
          <w:szCs w:val="24"/>
          <w:shd w:val="clear" w:color="auto" w:fill="FCFCFC"/>
        </w:rPr>
        <w:t>intl/en-gb/consumer-trends/finance-inflation-search-trends/amp/.</w:t>
      </w:r>
    </w:p>
    <w:p w14:paraId="0C6288F3" w14:textId="6F56EA40" w:rsidR="008C484F" w:rsidRPr="004143F6" w:rsidRDefault="008C484F" w:rsidP="006036AB">
      <w:pPr>
        <w:spacing w:line="360" w:lineRule="auto"/>
        <w:rPr>
          <w:rFonts w:cstheme="minorHAnsi"/>
          <w:color w:val="333333"/>
          <w:sz w:val="24"/>
          <w:szCs w:val="24"/>
          <w:shd w:val="clear" w:color="auto" w:fill="FCFCFC"/>
        </w:rPr>
      </w:pPr>
      <w:r w:rsidRPr="004143F6">
        <w:rPr>
          <w:rFonts w:cstheme="minorHAnsi"/>
          <w:color w:val="333333"/>
          <w:sz w:val="24"/>
          <w:szCs w:val="24"/>
          <w:shd w:val="clear" w:color="auto" w:fill="FCFCFC"/>
        </w:rPr>
        <w:t xml:space="preserve">Skinner, </w:t>
      </w:r>
      <w:r w:rsidR="00780713" w:rsidRPr="004143F6">
        <w:rPr>
          <w:rFonts w:cstheme="minorHAnsi"/>
          <w:color w:val="333333"/>
          <w:sz w:val="24"/>
          <w:szCs w:val="24"/>
          <w:shd w:val="clear" w:color="auto" w:fill="FCFCFC"/>
        </w:rPr>
        <w:t>B.F. (</w:t>
      </w:r>
      <w:r w:rsidRPr="004143F6">
        <w:rPr>
          <w:rFonts w:cstheme="minorHAnsi"/>
          <w:color w:val="333333"/>
          <w:sz w:val="24"/>
          <w:szCs w:val="24"/>
          <w:shd w:val="clear" w:color="auto" w:fill="FCFCFC"/>
        </w:rPr>
        <w:t xml:space="preserve">2002) </w:t>
      </w:r>
      <w:r w:rsidR="00A54958" w:rsidRPr="004143F6">
        <w:rPr>
          <w:rFonts w:cstheme="minorHAnsi"/>
          <w:color w:val="333333"/>
          <w:sz w:val="24"/>
          <w:szCs w:val="24"/>
          <w:shd w:val="clear" w:color="auto" w:fill="FCFCFC"/>
        </w:rPr>
        <w:t>Beyond</w:t>
      </w:r>
      <w:r w:rsidRPr="004143F6">
        <w:rPr>
          <w:rFonts w:cstheme="minorHAnsi"/>
          <w:color w:val="333333"/>
          <w:sz w:val="24"/>
          <w:szCs w:val="24"/>
          <w:shd w:val="clear" w:color="auto" w:fill="FCFCFC"/>
        </w:rPr>
        <w:t xml:space="preserve"> Freedom</w:t>
      </w:r>
      <w:r w:rsidR="00A54958" w:rsidRPr="004143F6">
        <w:rPr>
          <w:rFonts w:cstheme="minorHAnsi"/>
          <w:color w:val="333333"/>
          <w:sz w:val="24"/>
          <w:szCs w:val="24"/>
          <w:shd w:val="clear" w:color="auto" w:fill="FCFCFC"/>
        </w:rPr>
        <w:t xml:space="preserve"> &amp; dignity. Hackett Publishing co inc.</w:t>
      </w:r>
    </w:p>
    <w:p w14:paraId="04442A3C" w14:textId="050A387C" w:rsidR="00E50ECF" w:rsidRDefault="00E50ECF" w:rsidP="006036AB">
      <w:pPr>
        <w:spacing w:line="360" w:lineRule="auto"/>
        <w:rPr>
          <w:rFonts w:cstheme="minorHAnsi"/>
          <w:color w:val="333333"/>
          <w:sz w:val="24"/>
          <w:szCs w:val="24"/>
          <w:shd w:val="clear" w:color="auto" w:fill="FCFCFC"/>
        </w:rPr>
      </w:pPr>
      <w:r w:rsidRPr="004143F6">
        <w:rPr>
          <w:rFonts w:cstheme="minorHAnsi"/>
          <w:color w:val="333333"/>
          <w:sz w:val="24"/>
          <w:szCs w:val="24"/>
          <w:shd w:val="clear" w:color="auto" w:fill="FCFCFC"/>
        </w:rPr>
        <w:t xml:space="preserve">Taylor, A. </w:t>
      </w:r>
      <w:r w:rsidR="00846AC4" w:rsidRPr="004143F6">
        <w:rPr>
          <w:rFonts w:cstheme="minorHAnsi"/>
          <w:color w:val="333333"/>
          <w:sz w:val="24"/>
          <w:szCs w:val="24"/>
          <w:shd w:val="clear" w:color="auto" w:fill="FCFCFC"/>
        </w:rPr>
        <w:t>(2017</w:t>
      </w:r>
      <w:r w:rsidRPr="004143F6">
        <w:rPr>
          <w:rFonts w:cstheme="minorHAnsi"/>
          <w:color w:val="333333"/>
          <w:sz w:val="24"/>
          <w:szCs w:val="24"/>
          <w:shd w:val="clear" w:color="auto" w:fill="FCFCFC"/>
        </w:rPr>
        <w:t>). </w:t>
      </w:r>
      <w:r w:rsidR="00846AC4" w:rsidRPr="004143F6">
        <w:rPr>
          <w:rFonts w:cstheme="minorHAnsi"/>
          <w:i/>
          <w:iCs/>
          <w:color w:val="333333"/>
          <w:sz w:val="24"/>
          <w:szCs w:val="24"/>
          <w:shd w:val="clear" w:color="auto" w:fill="FCFCFC"/>
        </w:rPr>
        <w:t>T</w:t>
      </w:r>
      <w:r w:rsidRPr="004143F6">
        <w:rPr>
          <w:rFonts w:cstheme="minorHAnsi"/>
          <w:i/>
          <w:iCs/>
          <w:color w:val="333333"/>
          <w:sz w:val="24"/>
          <w:szCs w:val="24"/>
          <w:shd w:val="clear" w:color="auto" w:fill="FCFCFC"/>
        </w:rPr>
        <w:t>he five levels of an ethical cultures</w:t>
      </w:r>
      <w:r w:rsidRPr="004143F6">
        <w:rPr>
          <w:rFonts w:cstheme="minorHAnsi"/>
          <w:color w:val="333333"/>
          <w:sz w:val="24"/>
          <w:szCs w:val="24"/>
          <w:shd w:val="clear" w:color="auto" w:fill="FCFCFC"/>
        </w:rPr>
        <w:t>. BSR.</w:t>
      </w:r>
    </w:p>
    <w:p w14:paraId="18B9E783" w14:textId="77777777" w:rsidR="006036AB" w:rsidRDefault="00586C19" w:rsidP="006036AB">
      <w:pPr>
        <w:spacing w:line="360" w:lineRule="auto"/>
        <w:rPr>
          <w:rFonts w:cstheme="minorHAnsi"/>
          <w:color w:val="333333"/>
          <w:sz w:val="24"/>
          <w:szCs w:val="24"/>
          <w:shd w:val="clear" w:color="auto" w:fill="FCFCFC"/>
        </w:rPr>
      </w:pPr>
      <w:proofErr w:type="spellStart"/>
      <w:r w:rsidRPr="004143F6">
        <w:rPr>
          <w:rFonts w:cstheme="minorHAnsi"/>
          <w:color w:val="333333"/>
          <w:sz w:val="24"/>
          <w:szCs w:val="24"/>
          <w:shd w:val="clear" w:color="auto" w:fill="FCFCFC"/>
        </w:rPr>
        <w:t>Vozza</w:t>
      </w:r>
      <w:proofErr w:type="spellEnd"/>
      <w:r w:rsidRPr="004143F6">
        <w:rPr>
          <w:rFonts w:cstheme="minorHAnsi"/>
          <w:color w:val="333333"/>
          <w:sz w:val="24"/>
          <w:szCs w:val="24"/>
          <w:shd w:val="clear" w:color="auto" w:fill="FCFCFC"/>
        </w:rPr>
        <w:t xml:space="preserve"> S. (2017). Why employees at apple and Google are more productive. </w:t>
      </w:r>
    </w:p>
    <w:p w14:paraId="4BAB4127" w14:textId="0A4874EA" w:rsidR="00586C19" w:rsidRPr="00586C19" w:rsidRDefault="00586C19" w:rsidP="006036AB">
      <w:pPr>
        <w:spacing w:line="360" w:lineRule="auto"/>
        <w:rPr>
          <w:rFonts w:cstheme="minorHAnsi"/>
          <w:sz w:val="24"/>
          <w:szCs w:val="24"/>
        </w:rPr>
      </w:pPr>
      <w:r w:rsidRPr="004143F6">
        <w:rPr>
          <w:rFonts w:cstheme="minorHAnsi"/>
          <w:color w:val="333333"/>
          <w:sz w:val="24"/>
          <w:szCs w:val="24"/>
          <w:shd w:val="clear" w:color="auto" w:fill="FCFCFC"/>
        </w:rPr>
        <w:t>Available: </w:t>
      </w:r>
      <w:hyperlink r:id="rId23" w:history="1">
        <w:r w:rsidRPr="004143F6">
          <w:rPr>
            <w:rStyle w:val="Hyperlink"/>
            <w:rFonts w:cstheme="minorHAnsi"/>
            <w:color w:val="004B83"/>
            <w:sz w:val="24"/>
            <w:szCs w:val="24"/>
            <w:shd w:val="clear" w:color="auto" w:fill="FCFCFC"/>
          </w:rPr>
          <w:t>https://www.fastcompany.com/3068771/how-employees-at-apple-and-google-are-more-productive</w:t>
        </w:r>
      </w:hyperlink>
    </w:p>
    <w:p w14:paraId="512CB05E" w14:textId="55E11FF3" w:rsidR="009D7AAB" w:rsidRPr="004143F6" w:rsidRDefault="00BA6727" w:rsidP="006036AB">
      <w:pPr>
        <w:spacing w:line="360" w:lineRule="auto"/>
        <w:rPr>
          <w:rFonts w:cstheme="minorHAnsi"/>
          <w:color w:val="333333"/>
          <w:sz w:val="24"/>
          <w:szCs w:val="24"/>
          <w:shd w:val="clear" w:color="auto" w:fill="FCFCFC"/>
        </w:rPr>
      </w:pPr>
      <w:r w:rsidRPr="004143F6">
        <w:rPr>
          <w:rFonts w:cstheme="minorHAnsi"/>
          <w:color w:val="333333"/>
          <w:sz w:val="24"/>
          <w:szCs w:val="24"/>
          <w:shd w:val="clear" w:color="auto" w:fill="FCFCFC"/>
        </w:rPr>
        <w:t xml:space="preserve">Walpow, </w:t>
      </w:r>
      <w:r w:rsidR="00393C6F" w:rsidRPr="004143F6">
        <w:rPr>
          <w:rFonts w:cstheme="minorHAnsi"/>
          <w:color w:val="333333"/>
          <w:sz w:val="24"/>
          <w:szCs w:val="24"/>
          <w:shd w:val="clear" w:color="auto" w:fill="FCFCFC"/>
        </w:rPr>
        <w:t>N. (</w:t>
      </w:r>
      <w:r w:rsidR="0009784B" w:rsidRPr="004143F6">
        <w:rPr>
          <w:rFonts w:cstheme="minorHAnsi"/>
          <w:color w:val="333333"/>
          <w:sz w:val="24"/>
          <w:szCs w:val="24"/>
          <w:shd w:val="clear" w:color="auto" w:fill="FCFCFC"/>
        </w:rPr>
        <w:t xml:space="preserve">2021) Google’s New Ecommerce Chief Lays Out </w:t>
      </w:r>
      <w:r w:rsidR="00393C6F" w:rsidRPr="004143F6">
        <w:rPr>
          <w:rFonts w:cstheme="minorHAnsi"/>
          <w:color w:val="333333"/>
          <w:sz w:val="24"/>
          <w:szCs w:val="24"/>
          <w:shd w:val="clear" w:color="auto" w:fill="FCFCFC"/>
        </w:rPr>
        <w:t>an</w:t>
      </w:r>
      <w:r w:rsidR="0009784B" w:rsidRPr="004143F6">
        <w:rPr>
          <w:rFonts w:cstheme="minorHAnsi"/>
          <w:color w:val="333333"/>
          <w:sz w:val="24"/>
          <w:szCs w:val="24"/>
          <w:shd w:val="clear" w:color="auto" w:fill="FCFCFC"/>
        </w:rPr>
        <w:t xml:space="preserve"> Ambitious Plan </w:t>
      </w:r>
      <w:r w:rsidR="00393C6F" w:rsidRPr="004143F6">
        <w:rPr>
          <w:rFonts w:cstheme="minorHAnsi"/>
          <w:color w:val="333333"/>
          <w:sz w:val="24"/>
          <w:szCs w:val="24"/>
          <w:shd w:val="clear" w:color="auto" w:fill="FCFCFC"/>
        </w:rPr>
        <w:t>to</w:t>
      </w:r>
      <w:r w:rsidR="0009784B" w:rsidRPr="004143F6">
        <w:rPr>
          <w:rFonts w:cstheme="minorHAnsi"/>
          <w:color w:val="333333"/>
          <w:sz w:val="24"/>
          <w:szCs w:val="24"/>
          <w:shd w:val="clear" w:color="auto" w:fill="FCFCFC"/>
        </w:rPr>
        <w:t xml:space="preserve"> Win </w:t>
      </w:r>
      <w:r w:rsidR="00393C6F" w:rsidRPr="004143F6">
        <w:rPr>
          <w:rFonts w:cstheme="minorHAnsi"/>
          <w:color w:val="333333"/>
          <w:sz w:val="24"/>
          <w:szCs w:val="24"/>
          <w:shd w:val="clear" w:color="auto" w:fill="FCFCFC"/>
        </w:rPr>
        <w:t>on</w:t>
      </w:r>
      <w:r w:rsidR="0009784B" w:rsidRPr="004143F6">
        <w:rPr>
          <w:rFonts w:cstheme="minorHAnsi"/>
          <w:color w:val="333333"/>
          <w:sz w:val="24"/>
          <w:szCs w:val="24"/>
          <w:shd w:val="clear" w:color="auto" w:fill="FCFCFC"/>
        </w:rPr>
        <w:t xml:space="preserve"> Online Shopping. </w:t>
      </w:r>
      <w:r w:rsidR="002C744C">
        <w:rPr>
          <w:rFonts w:cstheme="minorHAnsi"/>
          <w:color w:val="333333"/>
          <w:sz w:val="24"/>
          <w:szCs w:val="24"/>
          <w:shd w:val="clear" w:color="auto" w:fill="FCFCFC"/>
        </w:rPr>
        <w:t>Available at</w:t>
      </w:r>
      <w:r w:rsidR="00393C6F" w:rsidRPr="004143F6">
        <w:rPr>
          <w:rFonts w:cstheme="minorHAnsi"/>
          <w:color w:val="333333"/>
          <w:sz w:val="24"/>
          <w:szCs w:val="24"/>
          <w:shd w:val="clear" w:color="auto" w:fill="FCFCFC"/>
        </w:rPr>
        <w:t>: -</w:t>
      </w:r>
      <w:r w:rsidR="005F49A4" w:rsidRPr="004143F6">
        <w:rPr>
          <w:rFonts w:cstheme="minorHAnsi"/>
          <w:color w:val="333333"/>
          <w:sz w:val="24"/>
          <w:szCs w:val="24"/>
          <w:shd w:val="clear" w:color="auto" w:fill="FCFCFC"/>
        </w:rPr>
        <w:t>https://www.forbes.com/sites/ninawolpow/2021/05/18</w:t>
      </w:r>
      <w:r w:rsidR="00C82109" w:rsidRPr="004143F6">
        <w:rPr>
          <w:rFonts w:cstheme="minorHAnsi"/>
          <w:color w:val="333333"/>
          <w:sz w:val="24"/>
          <w:szCs w:val="24"/>
          <w:shd w:val="clear" w:color="auto" w:fill="FCFCFC"/>
        </w:rPr>
        <w:t>/googles-new-economics-chief-lays-out-an-ambitious-plan-to-win-in-</w:t>
      </w:r>
      <w:r w:rsidR="006153DF" w:rsidRPr="004143F6">
        <w:rPr>
          <w:rFonts w:cstheme="minorHAnsi"/>
          <w:color w:val="333333"/>
          <w:sz w:val="24"/>
          <w:szCs w:val="24"/>
          <w:shd w:val="clear" w:color="auto" w:fill="FCFCFC"/>
        </w:rPr>
        <w:t>online-shopping/amp.</w:t>
      </w:r>
    </w:p>
    <w:p w14:paraId="4B2610AB" w14:textId="77777777" w:rsidR="00E50ECF" w:rsidRDefault="00E50ECF" w:rsidP="006036AB">
      <w:pPr>
        <w:pStyle w:val="c-article-referencestext"/>
        <w:shd w:val="clear" w:color="auto" w:fill="FCFCFC"/>
        <w:spacing w:before="0" w:beforeAutospacing="0" w:after="0" w:afterAutospacing="0" w:line="360" w:lineRule="auto"/>
        <w:rPr>
          <w:rFonts w:asciiTheme="minorHAnsi" w:hAnsiTheme="minorHAnsi" w:cstheme="minorHAnsi"/>
          <w:color w:val="333333"/>
        </w:rPr>
      </w:pPr>
      <w:r w:rsidRPr="004143F6">
        <w:rPr>
          <w:rFonts w:asciiTheme="minorHAnsi" w:hAnsiTheme="minorHAnsi" w:cstheme="minorHAnsi"/>
          <w:color w:val="333333"/>
        </w:rPr>
        <w:t>Zimmermann K. A.,2015 “What is culture? Definition of culture,” </w:t>
      </w:r>
      <w:r w:rsidRPr="004143F6">
        <w:rPr>
          <w:rFonts w:asciiTheme="minorHAnsi" w:hAnsiTheme="minorHAnsi" w:cstheme="minorHAnsi"/>
          <w:i/>
          <w:iCs/>
          <w:color w:val="333333"/>
        </w:rPr>
        <w:t>Live Science Contributor</w:t>
      </w:r>
      <w:r w:rsidRPr="004143F6">
        <w:rPr>
          <w:rFonts w:asciiTheme="minorHAnsi" w:hAnsiTheme="minorHAnsi" w:cstheme="minorHAnsi"/>
          <w:color w:val="333333"/>
        </w:rPr>
        <w:t>.</w:t>
      </w:r>
    </w:p>
    <w:p w14:paraId="39764BD8" w14:textId="77777777" w:rsidR="006036AB" w:rsidRDefault="006036AB" w:rsidP="006036AB">
      <w:pPr>
        <w:pStyle w:val="c-article-referencestext"/>
        <w:shd w:val="clear" w:color="auto" w:fill="FCFCFC"/>
        <w:spacing w:before="0" w:beforeAutospacing="0" w:after="0" w:afterAutospacing="0" w:line="360" w:lineRule="auto"/>
        <w:rPr>
          <w:rFonts w:asciiTheme="minorHAnsi" w:hAnsiTheme="minorHAnsi" w:cstheme="minorHAnsi"/>
          <w:color w:val="333333"/>
        </w:rPr>
      </w:pPr>
    </w:p>
    <w:p w14:paraId="4E7E1F16" w14:textId="1F2AE65F" w:rsidR="00E37D17" w:rsidRPr="004143F6" w:rsidRDefault="00863638" w:rsidP="006036AB">
      <w:pPr>
        <w:pStyle w:val="c-article-referencestext"/>
        <w:shd w:val="clear" w:color="auto" w:fill="FCFCFC"/>
        <w:spacing w:before="0" w:beforeAutospacing="0" w:after="0" w:afterAutospacing="0" w:line="360" w:lineRule="auto"/>
        <w:rPr>
          <w:rFonts w:asciiTheme="minorHAnsi" w:hAnsiTheme="minorHAnsi" w:cstheme="minorHAnsi"/>
          <w:color w:val="333333"/>
        </w:rPr>
      </w:pPr>
      <w:r>
        <w:rPr>
          <w:rFonts w:asciiTheme="minorHAnsi" w:hAnsiTheme="minorHAnsi" w:cstheme="minorHAnsi"/>
          <w:color w:val="333333"/>
        </w:rPr>
        <w:t>Zhu</w:t>
      </w:r>
      <w:r w:rsidR="0090427C">
        <w:rPr>
          <w:rFonts w:asciiTheme="minorHAnsi" w:hAnsiTheme="minorHAnsi" w:cstheme="minorHAnsi"/>
          <w:color w:val="333333"/>
        </w:rPr>
        <w:t>, F</w:t>
      </w:r>
      <w:r w:rsidR="00A860C4">
        <w:rPr>
          <w:rFonts w:asciiTheme="minorHAnsi" w:hAnsiTheme="minorHAnsi" w:cstheme="minorHAnsi"/>
          <w:color w:val="333333"/>
        </w:rPr>
        <w:t xml:space="preserve">.&amp; </w:t>
      </w:r>
      <w:r w:rsidR="006423D6">
        <w:rPr>
          <w:rFonts w:asciiTheme="minorHAnsi" w:hAnsiTheme="minorHAnsi" w:cstheme="minorHAnsi"/>
          <w:color w:val="333333"/>
        </w:rPr>
        <w:t>Lui</w:t>
      </w:r>
      <w:r w:rsidR="00153B72">
        <w:rPr>
          <w:rFonts w:asciiTheme="minorHAnsi" w:hAnsiTheme="minorHAnsi" w:cstheme="minorHAnsi"/>
          <w:color w:val="333333"/>
        </w:rPr>
        <w:t>, Q</w:t>
      </w:r>
      <w:r w:rsidR="00E37D17">
        <w:rPr>
          <w:rFonts w:asciiTheme="minorHAnsi" w:hAnsiTheme="minorHAnsi" w:cstheme="minorHAnsi"/>
          <w:color w:val="333333"/>
        </w:rPr>
        <w:t xml:space="preserve"> (20</w:t>
      </w:r>
      <w:r w:rsidR="00AA7195">
        <w:rPr>
          <w:rFonts w:asciiTheme="minorHAnsi" w:hAnsiTheme="minorHAnsi" w:cstheme="minorHAnsi"/>
          <w:color w:val="333333"/>
        </w:rPr>
        <w:t>14)</w:t>
      </w:r>
      <w:r w:rsidR="00712355">
        <w:rPr>
          <w:rFonts w:asciiTheme="minorHAnsi" w:hAnsiTheme="minorHAnsi" w:cstheme="minorHAnsi"/>
          <w:color w:val="333333"/>
        </w:rPr>
        <w:t xml:space="preserve"> </w:t>
      </w:r>
      <w:r w:rsidR="007A5BEA">
        <w:rPr>
          <w:rFonts w:asciiTheme="minorHAnsi" w:hAnsiTheme="minorHAnsi" w:cstheme="minorHAnsi"/>
          <w:color w:val="333333"/>
        </w:rPr>
        <w:t>Competing</w:t>
      </w:r>
      <w:r w:rsidR="00712355">
        <w:rPr>
          <w:rFonts w:asciiTheme="minorHAnsi" w:hAnsiTheme="minorHAnsi" w:cstheme="minorHAnsi"/>
          <w:color w:val="333333"/>
        </w:rPr>
        <w:t xml:space="preserve"> </w:t>
      </w:r>
      <w:r w:rsidR="007A5BEA">
        <w:rPr>
          <w:rFonts w:asciiTheme="minorHAnsi" w:hAnsiTheme="minorHAnsi" w:cstheme="minorHAnsi"/>
          <w:color w:val="333333"/>
        </w:rPr>
        <w:t xml:space="preserve">with </w:t>
      </w:r>
      <w:r w:rsidR="00DF0F2C">
        <w:rPr>
          <w:rFonts w:asciiTheme="minorHAnsi" w:hAnsiTheme="minorHAnsi" w:cstheme="minorHAnsi"/>
          <w:color w:val="333333"/>
        </w:rPr>
        <w:t>complementors: An</w:t>
      </w:r>
      <w:r w:rsidR="00712355">
        <w:rPr>
          <w:rFonts w:asciiTheme="minorHAnsi" w:hAnsiTheme="minorHAnsi" w:cstheme="minorHAnsi"/>
          <w:color w:val="333333"/>
        </w:rPr>
        <w:t xml:space="preserve"> </w:t>
      </w:r>
      <w:r w:rsidR="00DF0F2C">
        <w:rPr>
          <w:rFonts w:asciiTheme="minorHAnsi" w:hAnsiTheme="minorHAnsi" w:cstheme="minorHAnsi"/>
          <w:color w:val="333333"/>
        </w:rPr>
        <w:t>Empirical</w:t>
      </w:r>
      <w:r w:rsidR="00712355">
        <w:rPr>
          <w:rFonts w:asciiTheme="minorHAnsi" w:hAnsiTheme="minorHAnsi" w:cstheme="minorHAnsi"/>
          <w:color w:val="333333"/>
        </w:rPr>
        <w:t xml:space="preserve"> </w:t>
      </w:r>
      <w:r w:rsidR="00DF0F2C">
        <w:rPr>
          <w:rFonts w:asciiTheme="minorHAnsi" w:hAnsiTheme="minorHAnsi" w:cstheme="minorHAnsi"/>
          <w:color w:val="333333"/>
        </w:rPr>
        <w:t>look at</w:t>
      </w:r>
      <w:r w:rsidR="00FD0A10">
        <w:rPr>
          <w:rFonts w:asciiTheme="minorHAnsi" w:hAnsiTheme="minorHAnsi" w:cstheme="minorHAnsi"/>
          <w:color w:val="333333"/>
        </w:rPr>
        <w:t xml:space="preserve"> Amazon.com.</w:t>
      </w:r>
      <w:r w:rsidR="00DF0F2C">
        <w:rPr>
          <w:rFonts w:asciiTheme="minorHAnsi" w:hAnsiTheme="minorHAnsi" w:cstheme="minorHAnsi"/>
          <w:color w:val="333333"/>
        </w:rPr>
        <w:t xml:space="preserve"> </w:t>
      </w:r>
      <w:r w:rsidR="00FD0A10" w:rsidRPr="00DF0F2C">
        <w:rPr>
          <w:rFonts w:asciiTheme="minorHAnsi" w:hAnsiTheme="minorHAnsi" w:cstheme="minorHAnsi"/>
          <w:i/>
          <w:iCs/>
          <w:color w:val="333333"/>
        </w:rPr>
        <w:t xml:space="preserve">SSRN electronic </w:t>
      </w:r>
      <w:r w:rsidR="00DF0F2C" w:rsidRPr="00DF0F2C">
        <w:rPr>
          <w:rFonts w:asciiTheme="minorHAnsi" w:hAnsiTheme="minorHAnsi" w:cstheme="minorHAnsi"/>
          <w:i/>
          <w:iCs/>
          <w:color w:val="333333"/>
        </w:rPr>
        <w:t>journal</w:t>
      </w:r>
      <w:r w:rsidR="00DF0F2C">
        <w:rPr>
          <w:rFonts w:asciiTheme="minorHAnsi" w:hAnsiTheme="minorHAnsi" w:cstheme="minorHAnsi"/>
          <w:color w:val="333333"/>
        </w:rPr>
        <w:t>. Available</w:t>
      </w:r>
      <w:r w:rsidR="004E6F46">
        <w:rPr>
          <w:rFonts w:asciiTheme="minorHAnsi" w:hAnsiTheme="minorHAnsi" w:cstheme="minorHAnsi"/>
          <w:color w:val="333333"/>
        </w:rPr>
        <w:t xml:space="preserve"> </w:t>
      </w:r>
      <w:r w:rsidR="00C840C0">
        <w:rPr>
          <w:rFonts w:asciiTheme="minorHAnsi" w:hAnsiTheme="minorHAnsi" w:cstheme="minorHAnsi"/>
          <w:color w:val="333333"/>
        </w:rPr>
        <w:t>at: -</w:t>
      </w:r>
      <w:r w:rsidR="004E6F46">
        <w:rPr>
          <w:rFonts w:asciiTheme="minorHAnsi" w:hAnsiTheme="minorHAnsi" w:cstheme="minorHAnsi"/>
          <w:color w:val="333333"/>
        </w:rPr>
        <w:t>http://www.hbs.edu/faculty</w:t>
      </w:r>
      <w:r w:rsidR="00460049">
        <w:rPr>
          <w:rFonts w:asciiTheme="minorHAnsi" w:hAnsiTheme="minorHAnsi" w:cstheme="minorHAnsi"/>
          <w:color w:val="333333"/>
        </w:rPr>
        <w:t>/publication%20files/15-044_d</w:t>
      </w:r>
      <w:r w:rsidR="00CC7334">
        <w:rPr>
          <w:rFonts w:asciiTheme="minorHAnsi" w:hAnsiTheme="minorHAnsi" w:cstheme="minorHAnsi"/>
          <w:color w:val="333333"/>
        </w:rPr>
        <w:t>9d88071-7cf7-4d0f-90ba-</w:t>
      </w:r>
      <w:r w:rsidR="00DF0F2C">
        <w:rPr>
          <w:rFonts w:asciiTheme="minorHAnsi" w:hAnsiTheme="minorHAnsi" w:cstheme="minorHAnsi"/>
          <w:color w:val="333333"/>
        </w:rPr>
        <w:t>548e018265ef.pdf.</w:t>
      </w:r>
    </w:p>
    <w:p w14:paraId="0E5A5FC5" w14:textId="77777777" w:rsidR="00E50ECF" w:rsidRPr="004143F6" w:rsidRDefault="00E50ECF" w:rsidP="006036AB">
      <w:pPr>
        <w:spacing w:line="360" w:lineRule="auto"/>
        <w:rPr>
          <w:rFonts w:cstheme="minorHAnsi"/>
          <w:color w:val="333333"/>
          <w:sz w:val="24"/>
          <w:szCs w:val="24"/>
          <w:shd w:val="clear" w:color="auto" w:fill="FCFCFC"/>
        </w:rPr>
      </w:pPr>
    </w:p>
    <w:p w14:paraId="7C3374E5" w14:textId="77777777" w:rsidR="007D6206" w:rsidRPr="004143F6" w:rsidRDefault="007D6206" w:rsidP="006036AB">
      <w:pPr>
        <w:spacing w:line="360" w:lineRule="auto"/>
        <w:rPr>
          <w:rFonts w:cstheme="minorHAnsi"/>
          <w:sz w:val="24"/>
          <w:szCs w:val="24"/>
        </w:rPr>
      </w:pPr>
    </w:p>
    <w:p w14:paraId="051333CE" w14:textId="77777777" w:rsidR="004A2B2D" w:rsidRPr="004143F6" w:rsidRDefault="004A2B2D" w:rsidP="004143F6">
      <w:pPr>
        <w:spacing w:line="360" w:lineRule="auto"/>
        <w:rPr>
          <w:rFonts w:cstheme="minorHAnsi"/>
          <w:sz w:val="24"/>
          <w:szCs w:val="24"/>
        </w:rPr>
      </w:pPr>
    </w:p>
    <w:p w14:paraId="7ED23E09" w14:textId="77777777" w:rsidR="007D6206" w:rsidRDefault="007D6206" w:rsidP="003F69D6"/>
    <w:p w14:paraId="52CE686E" w14:textId="7271B61C" w:rsidR="003F69D6" w:rsidRPr="007D6206" w:rsidRDefault="003F69D6" w:rsidP="002049FE">
      <w:pPr>
        <w:pStyle w:val="Heading2"/>
        <w:rPr>
          <w:rFonts w:ascii="Calibri" w:hAnsi="Calibri" w:cs="Calibri"/>
          <w:b/>
          <w:bCs/>
          <w:color w:val="auto"/>
          <w:sz w:val="24"/>
          <w:szCs w:val="24"/>
        </w:rPr>
      </w:pPr>
      <w:r w:rsidRPr="007D6206">
        <w:rPr>
          <w:rFonts w:ascii="Calibri" w:hAnsi="Calibri" w:cs="Calibri"/>
          <w:b/>
          <w:bCs/>
          <w:color w:val="auto"/>
          <w:sz w:val="24"/>
          <w:szCs w:val="24"/>
        </w:rPr>
        <w:t xml:space="preserve"> </w:t>
      </w:r>
      <w:bookmarkStart w:id="35" w:name="_Toc119189689"/>
      <w:r w:rsidR="002049FE" w:rsidRPr="007D6206">
        <w:rPr>
          <w:rFonts w:ascii="Calibri" w:hAnsi="Calibri" w:cs="Calibri"/>
          <w:b/>
          <w:bCs/>
          <w:color w:val="auto"/>
          <w:sz w:val="24"/>
          <w:szCs w:val="24"/>
        </w:rPr>
        <w:t>Appendix 1</w:t>
      </w:r>
      <w:r w:rsidR="0053063B">
        <w:rPr>
          <w:rFonts w:ascii="Calibri" w:hAnsi="Calibri" w:cs="Calibri"/>
          <w:b/>
          <w:bCs/>
          <w:color w:val="auto"/>
          <w:sz w:val="24"/>
          <w:szCs w:val="24"/>
        </w:rPr>
        <w:t xml:space="preserve"> – Schein Organisational Model</w:t>
      </w:r>
      <w:r w:rsidR="000C3546">
        <w:rPr>
          <w:rFonts w:ascii="Calibri" w:hAnsi="Calibri" w:cs="Calibri"/>
          <w:b/>
          <w:bCs/>
          <w:color w:val="auto"/>
          <w:sz w:val="24"/>
          <w:szCs w:val="24"/>
        </w:rPr>
        <w:t>.</w:t>
      </w:r>
      <w:bookmarkEnd w:id="35"/>
    </w:p>
    <w:p w14:paraId="61EEA2E2" w14:textId="2A8B6A23" w:rsidR="002049FE" w:rsidRPr="007D6206" w:rsidRDefault="0073277C" w:rsidP="003F69D6">
      <w:pPr>
        <w:rPr>
          <w:rFonts w:ascii="Calibri" w:hAnsi="Calibri" w:cs="Calibri"/>
          <w:b/>
          <w:bCs/>
          <w:sz w:val="24"/>
          <w:szCs w:val="24"/>
        </w:rPr>
      </w:pPr>
      <w:r>
        <w:rPr>
          <w:rFonts w:ascii="Calibri" w:hAnsi="Calibri" w:cs="Calibri"/>
          <w:b/>
          <w:bCs/>
          <w:noProof/>
          <w:sz w:val="24"/>
          <w:szCs w:val="24"/>
        </w:rPr>
        <w:drawing>
          <wp:anchor distT="0" distB="0" distL="114300" distR="114300" simplePos="0" relativeHeight="251653120" behindDoc="0" locked="0" layoutInCell="1" allowOverlap="1" wp14:anchorId="41739C0D" wp14:editId="4626022E">
            <wp:simplePos x="0" y="0"/>
            <wp:positionH relativeFrom="column">
              <wp:posOffset>0</wp:posOffset>
            </wp:positionH>
            <wp:positionV relativeFrom="paragraph">
              <wp:posOffset>578485</wp:posOffset>
            </wp:positionV>
            <wp:extent cx="4064000" cy="252730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24">
                      <a:extLst>
                        <a:ext uri="{28A0092B-C50C-407E-A947-70E740481C1C}">
                          <a14:useLocalDpi xmlns:a14="http://schemas.microsoft.com/office/drawing/2010/main" val="0"/>
                        </a:ext>
                      </a:extLst>
                    </a:blip>
                    <a:stretch>
                      <a:fillRect/>
                    </a:stretch>
                  </pic:blipFill>
                  <pic:spPr>
                    <a:xfrm>
                      <a:off x="0" y="0"/>
                      <a:ext cx="4064000" cy="2527300"/>
                    </a:xfrm>
                    <a:prstGeom prst="rect">
                      <a:avLst/>
                    </a:prstGeom>
                  </pic:spPr>
                </pic:pic>
              </a:graphicData>
            </a:graphic>
          </wp:anchor>
        </w:drawing>
      </w:r>
    </w:p>
    <w:p w14:paraId="5ABE7B84" w14:textId="78FA0D6E" w:rsidR="0030173B" w:rsidRDefault="0030173B" w:rsidP="003F69D6">
      <w:r>
        <w:br w:type="page"/>
      </w:r>
    </w:p>
    <w:p w14:paraId="20AE178A" w14:textId="77777777" w:rsidR="007D6206" w:rsidRDefault="007D6206" w:rsidP="003F69D6"/>
    <w:p w14:paraId="7766DD1E" w14:textId="6E5F5F39" w:rsidR="002049FE" w:rsidRPr="007D6206" w:rsidRDefault="002049FE" w:rsidP="002049FE">
      <w:pPr>
        <w:pStyle w:val="Heading2"/>
        <w:rPr>
          <w:rFonts w:ascii="Calibri" w:hAnsi="Calibri" w:cs="Calibri"/>
          <w:b/>
          <w:bCs/>
          <w:color w:val="auto"/>
          <w:sz w:val="24"/>
          <w:szCs w:val="24"/>
        </w:rPr>
      </w:pPr>
      <w:bookmarkStart w:id="36" w:name="_Toc119189690"/>
      <w:r w:rsidRPr="007D6206">
        <w:rPr>
          <w:rFonts w:ascii="Calibri" w:hAnsi="Calibri" w:cs="Calibri"/>
          <w:b/>
          <w:bCs/>
          <w:color w:val="auto"/>
          <w:sz w:val="24"/>
          <w:szCs w:val="24"/>
        </w:rPr>
        <w:t>Appendix 2</w:t>
      </w:r>
      <w:r w:rsidR="000C3546">
        <w:rPr>
          <w:rFonts w:ascii="Calibri" w:hAnsi="Calibri" w:cs="Calibri"/>
          <w:b/>
          <w:bCs/>
          <w:color w:val="auto"/>
          <w:sz w:val="24"/>
          <w:szCs w:val="24"/>
        </w:rPr>
        <w:t xml:space="preserve"> </w:t>
      </w:r>
      <w:r w:rsidR="00167CDF">
        <w:rPr>
          <w:rFonts w:ascii="Calibri" w:hAnsi="Calibri" w:cs="Calibri"/>
          <w:b/>
          <w:bCs/>
          <w:color w:val="auto"/>
          <w:sz w:val="24"/>
          <w:szCs w:val="24"/>
        </w:rPr>
        <w:t>– Google Mission Statement.</w:t>
      </w:r>
      <w:bookmarkEnd w:id="36"/>
    </w:p>
    <w:p w14:paraId="200FAB9B" w14:textId="77777777" w:rsidR="00672BE5" w:rsidRDefault="00672BE5" w:rsidP="00A34537"/>
    <w:p w14:paraId="4C7F9494" w14:textId="77777777" w:rsidR="00672BE5" w:rsidRDefault="00672BE5"/>
    <w:p w14:paraId="547100D6" w14:textId="08BEE178" w:rsidR="00672BE5" w:rsidRDefault="00E44698">
      <w:r>
        <w:rPr>
          <w:noProof/>
        </w:rPr>
        <w:drawing>
          <wp:anchor distT="0" distB="0" distL="114300" distR="114300" simplePos="0" relativeHeight="251660288" behindDoc="0" locked="0" layoutInCell="1" allowOverlap="1" wp14:anchorId="1DDC61CF" wp14:editId="2AA0F1EE">
            <wp:simplePos x="0" y="0"/>
            <wp:positionH relativeFrom="column">
              <wp:posOffset>0</wp:posOffset>
            </wp:positionH>
            <wp:positionV relativeFrom="paragraph">
              <wp:posOffset>281305</wp:posOffset>
            </wp:positionV>
            <wp:extent cx="4025900" cy="2730500"/>
            <wp:effectExtent l="0" t="0" r="0" b="0"/>
            <wp:wrapTopAndBottom/>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4025900" cy="2730500"/>
                    </a:xfrm>
                    <a:prstGeom prst="rect">
                      <a:avLst/>
                    </a:prstGeom>
                  </pic:spPr>
                </pic:pic>
              </a:graphicData>
            </a:graphic>
          </wp:anchor>
        </w:drawing>
      </w:r>
      <w:r w:rsidR="00672BE5">
        <w:br w:type="page"/>
      </w:r>
    </w:p>
    <w:p w14:paraId="7870F784" w14:textId="7C4B2E04" w:rsidR="005A7C82" w:rsidRDefault="00167CDF" w:rsidP="00167CDF">
      <w:pPr>
        <w:pStyle w:val="Heading2"/>
        <w:rPr>
          <w:rFonts w:asciiTheme="minorHAnsi" w:hAnsiTheme="minorHAnsi" w:cstheme="minorHAnsi"/>
          <w:b/>
          <w:bCs/>
          <w:color w:val="auto"/>
          <w:sz w:val="24"/>
          <w:szCs w:val="24"/>
        </w:rPr>
      </w:pPr>
      <w:bookmarkStart w:id="37" w:name="_Toc119189691"/>
      <w:r w:rsidRPr="00E44698">
        <w:rPr>
          <w:rFonts w:asciiTheme="minorHAnsi" w:hAnsiTheme="minorHAnsi" w:cstheme="minorHAnsi"/>
          <w:b/>
          <w:bCs/>
          <w:color w:val="auto"/>
          <w:sz w:val="24"/>
          <w:szCs w:val="24"/>
        </w:rPr>
        <w:lastRenderedPageBreak/>
        <w:t>Appendix 3</w:t>
      </w:r>
      <w:r w:rsidR="00E44698" w:rsidRPr="00E44698">
        <w:rPr>
          <w:rFonts w:asciiTheme="minorHAnsi" w:hAnsiTheme="minorHAnsi" w:cstheme="minorHAnsi"/>
          <w:b/>
          <w:bCs/>
          <w:color w:val="auto"/>
          <w:sz w:val="24"/>
          <w:szCs w:val="24"/>
        </w:rPr>
        <w:t xml:space="preserve"> – SWOT Analysis.</w:t>
      </w:r>
      <w:bookmarkEnd w:id="37"/>
    </w:p>
    <w:p w14:paraId="64923499" w14:textId="77777777" w:rsidR="007C3782" w:rsidRDefault="007C3782" w:rsidP="007C3782"/>
    <w:p w14:paraId="7E55CC0B" w14:textId="77777777" w:rsidR="007C3782" w:rsidRPr="007C3782" w:rsidRDefault="007C3782" w:rsidP="007C3782"/>
    <w:p w14:paraId="32043F45" w14:textId="08E7A31A" w:rsidR="00F15548" w:rsidRDefault="00FF45C3">
      <w:r>
        <w:rPr>
          <w:noProof/>
        </w:rPr>
        <w:drawing>
          <wp:anchor distT="0" distB="0" distL="114300" distR="114300" simplePos="0" relativeHeight="251667456" behindDoc="0" locked="0" layoutInCell="1" allowOverlap="1" wp14:anchorId="517F7735" wp14:editId="1C9CF74C">
            <wp:simplePos x="0" y="0"/>
            <wp:positionH relativeFrom="column">
              <wp:posOffset>527323</wp:posOffset>
            </wp:positionH>
            <wp:positionV relativeFrom="paragraph">
              <wp:posOffset>409875</wp:posOffset>
            </wp:positionV>
            <wp:extent cx="4064000" cy="3111500"/>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26">
                      <a:extLst>
                        <a:ext uri="{28A0092B-C50C-407E-A947-70E740481C1C}">
                          <a14:useLocalDpi xmlns:a14="http://schemas.microsoft.com/office/drawing/2010/main" val="0"/>
                        </a:ext>
                      </a:extLst>
                    </a:blip>
                    <a:stretch>
                      <a:fillRect/>
                    </a:stretch>
                  </pic:blipFill>
                  <pic:spPr>
                    <a:xfrm>
                      <a:off x="0" y="0"/>
                      <a:ext cx="4064000" cy="3111500"/>
                    </a:xfrm>
                    <a:prstGeom prst="rect">
                      <a:avLst/>
                    </a:prstGeom>
                  </pic:spPr>
                </pic:pic>
              </a:graphicData>
            </a:graphic>
          </wp:anchor>
        </w:drawing>
      </w:r>
    </w:p>
    <w:p w14:paraId="2B23B873" w14:textId="6B21C0A0" w:rsidR="00897819" w:rsidRDefault="00897819"/>
    <w:p w14:paraId="4AB192AE" w14:textId="77777777" w:rsidR="00F15548" w:rsidRDefault="00F15548"/>
    <w:p w14:paraId="6C7DBA34" w14:textId="77777777" w:rsidR="00F15548" w:rsidRDefault="00F15548"/>
    <w:p w14:paraId="68B20401" w14:textId="77777777" w:rsidR="009274E3" w:rsidRDefault="009274E3"/>
    <w:p w14:paraId="4186F76B" w14:textId="77777777" w:rsidR="009274E3" w:rsidRDefault="009274E3"/>
    <w:p w14:paraId="1A74198F" w14:textId="77777777" w:rsidR="009274E3" w:rsidRDefault="009274E3"/>
    <w:p w14:paraId="03DB0960" w14:textId="77777777" w:rsidR="009274E3" w:rsidRDefault="009274E3"/>
    <w:p w14:paraId="4C12C0DB" w14:textId="77777777" w:rsidR="009274E3" w:rsidRDefault="009274E3"/>
    <w:p w14:paraId="69D9DF51" w14:textId="77777777" w:rsidR="009274E3" w:rsidRDefault="009274E3"/>
    <w:p w14:paraId="065F872F" w14:textId="77777777" w:rsidR="009274E3" w:rsidRDefault="009274E3"/>
    <w:p w14:paraId="606822B0" w14:textId="77777777" w:rsidR="009274E3" w:rsidRDefault="009274E3"/>
    <w:p w14:paraId="32261B6E" w14:textId="77777777" w:rsidR="009274E3" w:rsidRDefault="009274E3"/>
    <w:p w14:paraId="72811F66" w14:textId="77777777" w:rsidR="009274E3" w:rsidRDefault="009274E3"/>
    <w:p w14:paraId="19EBB4F4" w14:textId="77777777" w:rsidR="009274E3" w:rsidRDefault="009274E3"/>
    <w:p w14:paraId="0A066AF3" w14:textId="41FAD4C1" w:rsidR="00A34537" w:rsidRDefault="000E1379" w:rsidP="000E1379">
      <w:pPr>
        <w:pStyle w:val="Heading2"/>
        <w:rPr>
          <w:rFonts w:asciiTheme="minorHAnsi" w:hAnsiTheme="minorHAnsi" w:cstheme="minorHAnsi"/>
          <w:b/>
          <w:bCs/>
          <w:color w:val="auto"/>
          <w:sz w:val="24"/>
          <w:szCs w:val="24"/>
        </w:rPr>
      </w:pPr>
      <w:bookmarkStart w:id="38" w:name="_Toc119189692"/>
      <w:r w:rsidRPr="00AB11B0">
        <w:rPr>
          <w:rFonts w:asciiTheme="minorHAnsi" w:hAnsiTheme="minorHAnsi" w:cstheme="minorHAnsi"/>
          <w:b/>
          <w:bCs/>
          <w:color w:val="auto"/>
          <w:sz w:val="24"/>
          <w:szCs w:val="24"/>
        </w:rPr>
        <w:lastRenderedPageBreak/>
        <w:t>Appendix 4. – Googles Swot Analysis</w:t>
      </w:r>
      <w:r w:rsidR="00B07886" w:rsidRPr="00AB11B0">
        <w:rPr>
          <w:rFonts w:asciiTheme="minorHAnsi" w:hAnsiTheme="minorHAnsi" w:cstheme="minorHAnsi"/>
          <w:b/>
          <w:bCs/>
          <w:color w:val="auto"/>
          <w:sz w:val="24"/>
          <w:szCs w:val="24"/>
        </w:rPr>
        <w:t>.</w:t>
      </w:r>
      <w:bookmarkEnd w:id="38"/>
    </w:p>
    <w:p w14:paraId="56D3B302" w14:textId="77777777" w:rsidR="00284425" w:rsidRDefault="00284425" w:rsidP="00284425"/>
    <w:p w14:paraId="67A0FD33" w14:textId="3DB90A63" w:rsidR="00284425" w:rsidRDefault="00CE66DB" w:rsidP="00284425">
      <w:r>
        <w:rPr>
          <w:noProof/>
        </w:rPr>
        <w:drawing>
          <wp:anchor distT="0" distB="0" distL="114300" distR="114300" simplePos="0" relativeHeight="251661312" behindDoc="0" locked="0" layoutInCell="1" allowOverlap="1" wp14:anchorId="4309CE6C" wp14:editId="51BC932E">
            <wp:simplePos x="0" y="0"/>
            <wp:positionH relativeFrom="column">
              <wp:posOffset>908050</wp:posOffset>
            </wp:positionH>
            <wp:positionV relativeFrom="paragraph">
              <wp:posOffset>334010</wp:posOffset>
            </wp:positionV>
            <wp:extent cx="2806700" cy="2624455"/>
            <wp:effectExtent l="0" t="0" r="0" b="4445"/>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27">
                      <a:extLst>
                        <a:ext uri="{28A0092B-C50C-407E-A947-70E740481C1C}">
                          <a14:useLocalDpi xmlns:a14="http://schemas.microsoft.com/office/drawing/2010/main" val="0"/>
                        </a:ext>
                      </a:extLst>
                    </a:blip>
                    <a:stretch>
                      <a:fillRect/>
                    </a:stretch>
                  </pic:blipFill>
                  <pic:spPr>
                    <a:xfrm>
                      <a:off x="0" y="0"/>
                      <a:ext cx="2806700" cy="2624455"/>
                    </a:xfrm>
                    <a:prstGeom prst="rect">
                      <a:avLst/>
                    </a:prstGeom>
                  </pic:spPr>
                </pic:pic>
              </a:graphicData>
            </a:graphic>
            <wp14:sizeRelV relativeFrom="margin">
              <wp14:pctHeight>0</wp14:pctHeight>
            </wp14:sizeRelV>
          </wp:anchor>
        </w:drawing>
      </w:r>
    </w:p>
    <w:p w14:paraId="78B52434" w14:textId="448F04D4" w:rsidR="007D6206" w:rsidRPr="00AB11B0" w:rsidRDefault="00B80000" w:rsidP="00284425">
      <w:r>
        <w:t xml:space="preserve"> </w:t>
      </w:r>
    </w:p>
    <w:sectPr w:rsidR="007D6206" w:rsidRPr="00AB11B0"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w:altName w:val="Arial"/>
    <w:charset w:val="00"/>
    <w:family w:val="auto"/>
    <w:pitch w:val="variable"/>
    <w:sig w:usb0="E00002FF" w:usb1="5000205B" w:usb2="0000002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A0D37CD"/>
    <w:multiLevelType w:val="multilevel"/>
    <w:tmpl w:val="396C5754"/>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b/>
        <w:bCs/>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B4A3D0F"/>
    <w:multiLevelType w:val="multilevel"/>
    <w:tmpl w:val="9F40096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692E8A"/>
    <w:multiLevelType w:val="hybridMultilevel"/>
    <w:tmpl w:val="0F2680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8" w15:restartNumberingAfterBreak="0">
    <w:nsid w:val="257B0B0D"/>
    <w:multiLevelType w:val="multilevel"/>
    <w:tmpl w:val="5A54C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4D4654"/>
    <w:multiLevelType w:val="multilevel"/>
    <w:tmpl w:val="D6B8F2A8"/>
    <w:lvl w:ilvl="0">
      <w:start w:val="1"/>
      <w:numFmt w:val="bullet"/>
      <w:lvlText w:val=""/>
      <w:lvlJc w:val="left"/>
      <w:pPr>
        <w:tabs>
          <w:tab w:val="num" w:pos="720"/>
        </w:tabs>
        <w:ind w:left="720" w:hanging="360"/>
      </w:pPr>
      <w:rPr>
        <w:rFonts w:ascii="Wingdings" w:hAnsi="Wingdings" w:hint="default"/>
        <w:sz w:val="20"/>
      </w:rPr>
    </w:lvl>
    <w:lvl w:ilv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771CC1"/>
    <w:multiLevelType w:val="hybridMultilevel"/>
    <w:tmpl w:val="016040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4242A0"/>
    <w:multiLevelType w:val="multilevel"/>
    <w:tmpl w:val="85604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F07BA8"/>
    <w:multiLevelType w:val="multilevel"/>
    <w:tmpl w:val="6442D4E4"/>
    <w:lvl w:ilvl="0">
      <w:start w:val="1"/>
      <w:numFmt w:val="decimal"/>
      <w:lvlText w:val="%1."/>
      <w:lvlJc w:val="left"/>
      <w:pPr>
        <w:ind w:left="380" w:hanging="380"/>
      </w:pPr>
      <w:rPr>
        <w:rFonts w:hint="default"/>
      </w:rPr>
    </w:lvl>
    <w:lvl w:ilvl="1">
      <w:start w:val="1"/>
      <w:numFmt w:val="decimal"/>
      <w:lvlText w:val="%1.%2."/>
      <w:lvlJc w:val="left"/>
      <w:pPr>
        <w:ind w:left="4831"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6174BFE"/>
    <w:multiLevelType w:val="hybridMultilevel"/>
    <w:tmpl w:val="E30AA6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3711442"/>
    <w:multiLevelType w:val="multilevel"/>
    <w:tmpl w:val="AE86E5DE"/>
    <w:lvl w:ilvl="0">
      <w:start w:val="1"/>
      <w:numFmt w:val="decimal"/>
      <w:lvlText w:val="%1"/>
      <w:lvlJc w:val="left"/>
      <w:pPr>
        <w:ind w:left="360" w:hanging="360"/>
      </w:pPr>
      <w:rPr>
        <w:rFonts w:hint="default"/>
        <w:b/>
        <w:color w:val="auto"/>
      </w:rPr>
    </w:lvl>
    <w:lvl w:ilvl="1">
      <w:start w:val="3"/>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440" w:hanging="1440"/>
      </w:pPr>
      <w:rPr>
        <w:rFonts w:hint="default"/>
        <w:b/>
        <w:color w:val="auto"/>
      </w:rPr>
    </w:lvl>
    <w:lvl w:ilvl="8">
      <w:start w:val="1"/>
      <w:numFmt w:val="decimal"/>
      <w:lvlText w:val="%1.%2.%3.%4.%5.%6.%7.%8.%9"/>
      <w:lvlJc w:val="left"/>
      <w:pPr>
        <w:ind w:left="1800" w:hanging="1800"/>
      </w:pPr>
      <w:rPr>
        <w:rFonts w:hint="default"/>
        <w:b/>
        <w:color w:val="auto"/>
      </w:rPr>
    </w:lvl>
  </w:abstractNum>
  <w:abstractNum w:abstractNumId="16"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AE02FEA"/>
    <w:multiLevelType w:val="multilevel"/>
    <w:tmpl w:val="CA92DDA4"/>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50E4064B"/>
    <w:multiLevelType w:val="hybridMultilevel"/>
    <w:tmpl w:val="7A0EDDA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558175E8"/>
    <w:multiLevelType w:val="hybridMultilevel"/>
    <w:tmpl w:val="CC30DC2E"/>
    <w:lvl w:ilvl="0" w:tplc="993E6F2E">
      <w:start w:val="1"/>
      <w:numFmt w:val="decimal"/>
      <w:lvlText w:val="%1."/>
      <w:lvlJc w:val="left"/>
      <w:pPr>
        <w:ind w:left="750" w:hanging="360"/>
      </w:pPr>
      <w:rPr>
        <w:rFonts w:hint="default"/>
      </w:rPr>
    </w:lvl>
    <w:lvl w:ilvl="1" w:tplc="08090019" w:tentative="1">
      <w:start w:val="1"/>
      <w:numFmt w:val="lowerLetter"/>
      <w:lvlText w:val="%2."/>
      <w:lvlJc w:val="left"/>
      <w:pPr>
        <w:ind w:left="1470" w:hanging="360"/>
      </w:pPr>
    </w:lvl>
    <w:lvl w:ilvl="2" w:tplc="0809001B" w:tentative="1">
      <w:start w:val="1"/>
      <w:numFmt w:val="lowerRoman"/>
      <w:lvlText w:val="%3."/>
      <w:lvlJc w:val="right"/>
      <w:pPr>
        <w:ind w:left="2190" w:hanging="180"/>
      </w:pPr>
    </w:lvl>
    <w:lvl w:ilvl="3" w:tplc="0809000F" w:tentative="1">
      <w:start w:val="1"/>
      <w:numFmt w:val="decimal"/>
      <w:lvlText w:val="%4."/>
      <w:lvlJc w:val="left"/>
      <w:pPr>
        <w:ind w:left="2910" w:hanging="360"/>
      </w:pPr>
    </w:lvl>
    <w:lvl w:ilvl="4" w:tplc="08090019" w:tentative="1">
      <w:start w:val="1"/>
      <w:numFmt w:val="lowerLetter"/>
      <w:lvlText w:val="%5."/>
      <w:lvlJc w:val="left"/>
      <w:pPr>
        <w:ind w:left="3630" w:hanging="360"/>
      </w:pPr>
    </w:lvl>
    <w:lvl w:ilvl="5" w:tplc="0809001B" w:tentative="1">
      <w:start w:val="1"/>
      <w:numFmt w:val="lowerRoman"/>
      <w:lvlText w:val="%6."/>
      <w:lvlJc w:val="right"/>
      <w:pPr>
        <w:ind w:left="4350" w:hanging="180"/>
      </w:pPr>
    </w:lvl>
    <w:lvl w:ilvl="6" w:tplc="0809000F" w:tentative="1">
      <w:start w:val="1"/>
      <w:numFmt w:val="decimal"/>
      <w:lvlText w:val="%7."/>
      <w:lvlJc w:val="left"/>
      <w:pPr>
        <w:ind w:left="5070" w:hanging="360"/>
      </w:pPr>
    </w:lvl>
    <w:lvl w:ilvl="7" w:tplc="08090019" w:tentative="1">
      <w:start w:val="1"/>
      <w:numFmt w:val="lowerLetter"/>
      <w:lvlText w:val="%8."/>
      <w:lvlJc w:val="left"/>
      <w:pPr>
        <w:ind w:left="5790" w:hanging="360"/>
      </w:pPr>
    </w:lvl>
    <w:lvl w:ilvl="8" w:tplc="0809001B" w:tentative="1">
      <w:start w:val="1"/>
      <w:numFmt w:val="lowerRoman"/>
      <w:lvlText w:val="%9."/>
      <w:lvlJc w:val="right"/>
      <w:pPr>
        <w:ind w:left="6510" w:hanging="180"/>
      </w:pPr>
    </w:lvl>
  </w:abstractNum>
  <w:abstractNum w:abstractNumId="21"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2" w15:restartNumberingAfterBreak="0">
    <w:nsid w:val="5B8B1CC9"/>
    <w:multiLevelType w:val="multilevel"/>
    <w:tmpl w:val="F56A8372"/>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23543CA"/>
    <w:multiLevelType w:val="hybridMultilevel"/>
    <w:tmpl w:val="560809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4B2F9F"/>
    <w:multiLevelType w:val="hybridMultilevel"/>
    <w:tmpl w:val="E24040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5B82260"/>
    <w:multiLevelType w:val="multilevel"/>
    <w:tmpl w:val="CA8E6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E7141BF"/>
    <w:multiLevelType w:val="multilevel"/>
    <w:tmpl w:val="F3663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8"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358850694">
    <w:abstractNumId w:val="12"/>
  </w:num>
  <w:num w:numId="2" w16cid:durableId="1506435986">
    <w:abstractNumId w:val="27"/>
  </w:num>
  <w:num w:numId="3" w16cid:durableId="177817754">
    <w:abstractNumId w:val="6"/>
  </w:num>
  <w:num w:numId="4" w16cid:durableId="630094740">
    <w:abstractNumId w:val="18"/>
  </w:num>
  <w:num w:numId="5" w16cid:durableId="572354487">
    <w:abstractNumId w:val="3"/>
  </w:num>
  <w:num w:numId="6" w16cid:durableId="112604489">
    <w:abstractNumId w:val="7"/>
  </w:num>
  <w:num w:numId="7" w16cid:durableId="1243104909">
    <w:abstractNumId w:val="0"/>
  </w:num>
  <w:num w:numId="8" w16cid:durableId="505100606">
    <w:abstractNumId w:val="29"/>
  </w:num>
  <w:num w:numId="9" w16cid:durableId="725762778">
    <w:abstractNumId w:val="16"/>
  </w:num>
  <w:num w:numId="10" w16cid:durableId="125969804">
    <w:abstractNumId w:val="28"/>
  </w:num>
  <w:num w:numId="11" w16cid:durableId="453641055">
    <w:abstractNumId w:val="21"/>
  </w:num>
  <w:num w:numId="12" w16cid:durableId="975991603">
    <w:abstractNumId w:val="4"/>
  </w:num>
  <w:num w:numId="13" w16cid:durableId="146483840">
    <w:abstractNumId w:val="23"/>
  </w:num>
  <w:num w:numId="14" w16cid:durableId="1731030596">
    <w:abstractNumId w:val="1"/>
  </w:num>
  <w:num w:numId="15" w16cid:durableId="2051491749">
    <w:abstractNumId w:val="19"/>
  </w:num>
  <w:num w:numId="16" w16cid:durableId="968709822">
    <w:abstractNumId w:val="17"/>
  </w:num>
  <w:num w:numId="17" w16cid:durableId="988751215">
    <w:abstractNumId w:val="9"/>
  </w:num>
  <w:num w:numId="18" w16cid:durableId="1414543599">
    <w:abstractNumId w:val="10"/>
  </w:num>
  <w:num w:numId="19" w16cid:durableId="1992362317">
    <w:abstractNumId w:val="13"/>
  </w:num>
  <w:num w:numId="20" w16cid:durableId="295986689">
    <w:abstractNumId w:val="15"/>
  </w:num>
  <w:num w:numId="21" w16cid:durableId="1053892828">
    <w:abstractNumId w:val="2"/>
  </w:num>
  <w:num w:numId="22" w16cid:durableId="1871798308">
    <w:abstractNumId w:val="5"/>
  </w:num>
  <w:num w:numId="23" w16cid:durableId="1376200702">
    <w:abstractNumId w:val="24"/>
  </w:num>
  <w:num w:numId="24" w16cid:durableId="105783057">
    <w:abstractNumId w:val="22"/>
  </w:num>
  <w:num w:numId="25" w16cid:durableId="1515612171">
    <w:abstractNumId w:val="20"/>
  </w:num>
  <w:num w:numId="26" w16cid:durableId="1633362922">
    <w:abstractNumId w:val="14"/>
  </w:num>
  <w:num w:numId="27" w16cid:durableId="588737747">
    <w:abstractNumId w:val="26"/>
  </w:num>
  <w:num w:numId="28" w16cid:durableId="2097942764">
    <w:abstractNumId w:val="11"/>
  </w:num>
  <w:num w:numId="29" w16cid:durableId="675352185">
    <w:abstractNumId w:val="25"/>
  </w:num>
  <w:num w:numId="30" w16cid:durableId="121230318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wNDc3M7YwNLA0NTFR0lEKTi0uzszPAykwrQUAvQU2CywAAAA="/>
  </w:docVars>
  <w:rsids>
    <w:rsidRoot w:val="00A930CB"/>
    <w:rsid w:val="0000364B"/>
    <w:rsid w:val="00003C14"/>
    <w:rsid w:val="000049B5"/>
    <w:rsid w:val="00005A36"/>
    <w:rsid w:val="000072D0"/>
    <w:rsid w:val="000075E5"/>
    <w:rsid w:val="000157CC"/>
    <w:rsid w:val="00016992"/>
    <w:rsid w:val="000178FF"/>
    <w:rsid w:val="000266DD"/>
    <w:rsid w:val="000267BD"/>
    <w:rsid w:val="000302C6"/>
    <w:rsid w:val="00032256"/>
    <w:rsid w:val="00034EB3"/>
    <w:rsid w:val="00037CB9"/>
    <w:rsid w:val="000401F1"/>
    <w:rsid w:val="00043132"/>
    <w:rsid w:val="000444A9"/>
    <w:rsid w:val="000458D9"/>
    <w:rsid w:val="00045C47"/>
    <w:rsid w:val="000473EA"/>
    <w:rsid w:val="00047E74"/>
    <w:rsid w:val="00052B4A"/>
    <w:rsid w:val="000537F3"/>
    <w:rsid w:val="00055152"/>
    <w:rsid w:val="000578CE"/>
    <w:rsid w:val="00060031"/>
    <w:rsid w:val="0006008A"/>
    <w:rsid w:val="000607AE"/>
    <w:rsid w:val="00062133"/>
    <w:rsid w:val="00065829"/>
    <w:rsid w:val="00067C05"/>
    <w:rsid w:val="00070B9F"/>
    <w:rsid w:val="00070E8F"/>
    <w:rsid w:val="00070FC1"/>
    <w:rsid w:val="00072B10"/>
    <w:rsid w:val="00073073"/>
    <w:rsid w:val="000739E2"/>
    <w:rsid w:val="0007496D"/>
    <w:rsid w:val="00074AF2"/>
    <w:rsid w:val="00080DE7"/>
    <w:rsid w:val="0008115C"/>
    <w:rsid w:val="00081D60"/>
    <w:rsid w:val="0009024E"/>
    <w:rsid w:val="000920C7"/>
    <w:rsid w:val="0009263D"/>
    <w:rsid w:val="0009529D"/>
    <w:rsid w:val="0009784B"/>
    <w:rsid w:val="000A15AC"/>
    <w:rsid w:val="000A22FD"/>
    <w:rsid w:val="000A3875"/>
    <w:rsid w:val="000A441D"/>
    <w:rsid w:val="000A4C46"/>
    <w:rsid w:val="000A5AD0"/>
    <w:rsid w:val="000A61C9"/>
    <w:rsid w:val="000A7E9B"/>
    <w:rsid w:val="000B1564"/>
    <w:rsid w:val="000B1581"/>
    <w:rsid w:val="000B16C9"/>
    <w:rsid w:val="000B1FBC"/>
    <w:rsid w:val="000B5914"/>
    <w:rsid w:val="000B6E8E"/>
    <w:rsid w:val="000B6F4C"/>
    <w:rsid w:val="000C132A"/>
    <w:rsid w:val="000C2CB1"/>
    <w:rsid w:val="000C3546"/>
    <w:rsid w:val="000C4554"/>
    <w:rsid w:val="000C4948"/>
    <w:rsid w:val="000C5E1B"/>
    <w:rsid w:val="000C71F0"/>
    <w:rsid w:val="000C7E52"/>
    <w:rsid w:val="000D0C97"/>
    <w:rsid w:val="000D2086"/>
    <w:rsid w:val="000D41D2"/>
    <w:rsid w:val="000E09EC"/>
    <w:rsid w:val="000E1379"/>
    <w:rsid w:val="000E1EB5"/>
    <w:rsid w:val="000E4162"/>
    <w:rsid w:val="000E451E"/>
    <w:rsid w:val="000F0343"/>
    <w:rsid w:val="000F0381"/>
    <w:rsid w:val="000F3E48"/>
    <w:rsid w:val="000F4D28"/>
    <w:rsid w:val="000F6C88"/>
    <w:rsid w:val="000F766E"/>
    <w:rsid w:val="001043B5"/>
    <w:rsid w:val="001057CC"/>
    <w:rsid w:val="001130F2"/>
    <w:rsid w:val="00115C36"/>
    <w:rsid w:val="0012031C"/>
    <w:rsid w:val="001205CB"/>
    <w:rsid w:val="001210DF"/>
    <w:rsid w:val="0013019D"/>
    <w:rsid w:val="001301DF"/>
    <w:rsid w:val="00130684"/>
    <w:rsid w:val="0013283A"/>
    <w:rsid w:val="00133A51"/>
    <w:rsid w:val="00134774"/>
    <w:rsid w:val="0013526C"/>
    <w:rsid w:val="00137E44"/>
    <w:rsid w:val="00140EFA"/>
    <w:rsid w:val="00145761"/>
    <w:rsid w:val="00146F20"/>
    <w:rsid w:val="0014780D"/>
    <w:rsid w:val="0015027C"/>
    <w:rsid w:val="00150297"/>
    <w:rsid w:val="00153220"/>
    <w:rsid w:val="00153B72"/>
    <w:rsid w:val="00156416"/>
    <w:rsid w:val="001605C7"/>
    <w:rsid w:val="0016062F"/>
    <w:rsid w:val="00161F0A"/>
    <w:rsid w:val="00162647"/>
    <w:rsid w:val="00163F60"/>
    <w:rsid w:val="001655CA"/>
    <w:rsid w:val="001668E4"/>
    <w:rsid w:val="00166CA6"/>
    <w:rsid w:val="00167CDF"/>
    <w:rsid w:val="00171109"/>
    <w:rsid w:val="00171357"/>
    <w:rsid w:val="00174B75"/>
    <w:rsid w:val="00175405"/>
    <w:rsid w:val="00176C58"/>
    <w:rsid w:val="00177105"/>
    <w:rsid w:val="00177BA4"/>
    <w:rsid w:val="001828EE"/>
    <w:rsid w:val="001831BA"/>
    <w:rsid w:val="001836B1"/>
    <w:rsid w:val="00187DE1"/>
    <w:rsid w:val="00190577"/>
    <w:rsid w:val="00191C64"/>
    <w:rsid w:val="001921C4"/>
    <w:rsid w:val="001921F2"/>
    <w:rsid w:val="001924ED"/>
    <w:rsid w:val="00192A11"/>
    <w:rsid w:val="00194883"/>
    <w:rsid w:val="0019568E"/>
    <w:rsid w:val="00196C15"/>
    <w:rsid w:val="001A03B0"/>
    <w:rsid w:val="001A4406"/>
    <w:rsid w:val="001A46D3"/>
    <w:rsid w:val="001B0C31"/>
    <w:rsid w:val="001B16A3"/>
    <w:rsid w:val="001B1F24"/>
    <w:rsid w:val="001B5240"/>
    <w:rsid w:val="001C04B9"/>
    <w:rsid w:val="001C1BFB"/>
    <w:rsid w:val="001C2F74"/>
    <w:rsid w:val="001C519D"/>
    <w:rsid w:val="001C5F87"/>
    <w:rsid w:val="001C67FF"/>
    <w:rsid w:val="001C6D8C"/>
    <w:rsid w:val="001D0004"/>
    <w:rsid w:val="001D0CC4"/>
    <w:rsid w:val="001D4D97"/>
    <w:rsid w:val="001D61DA"/>
    <w:rsid w:val="001D671B"/>
    <w:rsid w:val="001D6839"/>
    <w:rsid w:val="001D71DB"/>
    <w:rsid w:val="001E07C8"/>
    <w:rsid w:val="001E0C2F"/>
    <w:rsid w:val="001E2CED"/>
    <w:rsid w:val="001E41D7"/>
    <w:rsid w:val="001F0827"/>
    <w:rsid w:val="001F1AD1"/>
    <w:rsid w:val="001F4AA0"/>
    <w:rsid w:val="001F5437"/>
    <w:rsid w:val="001F6EF3"/>
    <w:rsid w:val="001F708F"/>
    <w:rsid w:val="0020101B"/>
    <w:rsid w:val="00201449"/>
    <w:rsid w:val="002049FE"/>
    <w:rsid w:val="00204A75"/>
    <w:rsid w:val="002072E2"/>
    <w:rsid w:val="00207FA0"/>
    <w:rsid w:val="002116E3"/>
    <w:rsid w:val="0021380A"/>
    <w:rsid w:val="00215424"/>
    <w:rsid w:val="00216C1D"/>
    <w:rsid w:val="00220EC7"/>
    <w:rsid w:val="00221C4F"/>
    <w:rsid w:val="00222242"/>
    <w:rsid w:val="0022412D"/>
    <w:rsid w:val="00224CFD"/>
    <w:rsid w:val="00227590"/>
    <w:rsid w:val="00233549"/>
    <w:rsid w:val="00233D1F"/>
    <w:rsid w:val="00236BA6"/>
    <w:rsid w:val="002428CA"/>
    <w:rsid w:val="0024456D"/>
    <w:rsid w:val="00245918"/>
    <w:rsid w:val="00245919"/>
    <w:rsid w:val="00252611"/>
    <w:rsid w:val="00252E68"/>
    <w:rsid w:val="00253F77"/>
    <w:rsid w:val="00254B31"/>
    <w:rsid w:val="00254FF7"/>
    <w:rsid w:val="002557C9"/>
    <w:rsid w:val="00255B20"/>
    <w:rsid w:val="00255FC4"/>
    <w:rsid w:val="00260C64"/>
    <w:rsid w:val="00261862"/>
    <w:rsid w:val="00261FB5"/>
    <w:rsid w:val="00262CD2"/>
    <w:rsid w:val="00263DD8"/>
    <w:rsid w:val="002651DA"/>
    <w:rsid w:val="00266C06"/>
    <w:rsid w:val="00270699"/>
    <w:rsid w:val="00271B16"/>
    <w:rsid w:val="00274E26"/>
    <w:rsid w:val="002751CC"/>
    <w:rsid w:val="00276A31"/>
    <w:rsid w:val="002826EE"/>
    <w:rsid w:val="00284425"/>
    <w:rsid w:val="00284720"/>
    <w:rsid w:val="00285D09"/>
    <w:rsid w:val="00287B6F"/>
    <w:rsid w:val="002941AD"/>
    <w:rsid w:val="00296FAF"/>
    <w:rsid w:val="002A0234"/>
    <w:rsid w:val="002A02FB"/>
    <w:rsid w:val="002A1BE7"/>
    <w:rsid w:val="002A28B3"/>
    <w:rsid w:val="002A560A"/>
    <w:rsid w:val="002A5CD8"/>
    <w:rsid w:val="002B25F4"/>
    <w:rsid w:val="002B3715"/>
    <w:rsid w:val="002B7160"/>
    <w:rsid w:val="002B73CF"/>
    <w:rsid w:val="002B7A56"/>
    <w:rsid w:val="002C4CAC"/>
    <w:rsid w:val="002C5AB3"/>
    <w:rsid w:val="002C744C"/>
    <w:rsid w:val="002D10C1"/>
    <w:rsid w:val="002D355C"/>
    <w:rsid w:val="002D4E28"/>
    <w:rsid w:val="002D52B2"/>
    <w:rsid w:val="002D6156"/>
    <w:rsid w:val="002D7E27"/>
    <w:rsid w:val="002E09DA"/>
    <w:rsid w:val="002E1C01"/>
    <w:rsid w:val="002E3CB0"/>
    <w:rsid w:val="002F0026"/>
    <w:rsid w:val="002F1381"/>
    <w:rsid w:val="002F2A44"/>
    <w:rsid w:val="002F38E9"/>
    <w:rsid w:val="002F4F8A"/>
    <w:rsid w:val="002F58BC"/>
    <w:rsid w:val="003001B2"/>
    <w:rsid w:val="0030173B"/>
    <w:rsid w:val="003018DE"/>
    <w:rsid w:val="0030202B"/>
    <w:rsid w:val="0030270F"/>
    <w:rsid w:val="00302ACB"/>
    <w:rsid w:val="003036B0"/>
    <w:rsid w:val="003041C2"/>
    <w:rsid w:val="00304A72"/>
    <w:rsid w:val="00305C2A"/>
    <w:rsid w:val="00306A40"/>
    <w:rsid w:val="0030747A"/>
    <w:rsid w:val="00307EE3"/>
    <w:rsid w:val="00310592"/>
    <w:rsid w:val="0031092E"/>
    <w:rsid w:val="00310E88"/>
    <w:rsid w:val="003150DB"/>
    <w:rsid w:val="00315EAA"/>
    <w:rsid w:val="0031673D"/>
    <w:rsid w:val="00317AFC"/>
    <w:rsid w:val="003223DB"/>
    <w:rsid w:val="00322414"/>
    <w:rsid w:val="00322C2E"/>
    <w:rsid w:val="00325768"/>
    <w:rsid w:val="00325E2D"/>
    <w:rsid w:val="00326A57"/>
    <w:rsid w:val="00331B7F"/>
    <w:rsid w:val="00331D27"/>
    <w:rsid w:val="00332F19"/>
    <w:rsid w:val="0033426F"/>
    <w:rsid w:val="003347AF"/>
    <w:rsid w:val="003347C8"/>
    <w:rsid w:val="00336CA9"/>
    <w:rsid w:val="00336ECE"/>
    <w:rsid w:val="003424BA"/>
    <w:rsid w:val="003435B3"/>
    <w:rsid w:val="00343BFA"/>
    <w:rsid w:val="00344C95"/>
    <w:rsid w:val="00346566"/>
    <w:rsid w:val="00346915"/>
    <w:rsid w:val="003470DE"/>
    <w:rsid w:val="00347421"/>
    <w:rsid w:val="00347D13"/>
    <w:rsid w:val="00353BBF"/>
    <w:rsid w:val="00356BBB"/>
    <w:rsid w:val="0036067F"/>
    <w:rsid w:val="00361F6E"/>
    <w:rsid w:val="00363702"/>
    <w:rsid w:val="00367A43"/>
    <w:rsid w:val="003711B6"/>
    <w:rsid w:val="00372EFC"/>
    <w:rsid w:val="00375382"/>
    <w:rsid w:val="00376701"/>
    <w:rsid w:val="00376F09"/>
    <w:rsid w:val="00381BF7"/>
    <w:rsid w:val="00381C0C"/>
    <w:rsid w:val="0038593F"/>
    <w:rsid w:val="003860FB"/>
    <w:rsid w:val="00387AB8"/>
    <w:rsid w:val="00391011"/>
    <w:rsid w:val="00391B31"/>
    <w:rsid w:val="00393C6F"/>
    <w:rsid w:val="00395142"/>
    <w:rsid w:val="00396291"/>
    <w:rsid w:val="003966C8"/>
    <w:rsid w:val="003A01F8"/>
    <w:rsid w:val="003A3EB5"/>
    <w:rsid w:val="003A6B06"/>
    <w:rsid w:val="003B1EE5"/>
    <w:rsid w:val="003B3701"/>
    <w:rsid w:val="003B43E3"/>
    <w:rsid w:val="003B4B49"/>
    <w:rsid w:val="003B5B8F"/>
    <w:rsid w:val="003B602D"/>
    <w:rsid w:val="003B703E"/>
    <w:rsid w:val="003C02D1"/>
    <w:rsid w:val="003C0965"/>
    <w:rsid w:val="003C11D0"/>
    <w:rsid w:val="003C3A28"/>
    <w:rsid w:val="003C3B33"/>
    <w:rsid w:val="003C3E66"/>
    <w:rsid w:val="003C4A80"/>
    <w:rsid w:val="003D032D"/>
    <w:rsid w:val="003D0525"/>
    <w:rsid w:val="003D34E8"/>
    <w:rsid w:val="003D607F"/>
    <w:rsid w:val="003E4DB0"/>
    <w:rsid w:val="003E63A0"/>
    <w:rsid w:val="003E7604"/>
    <w:rsid w:val="003E794C"/>
    <w:rsid w:val="003F1D03"/>
    <w:rsid w:val="003F1E63"/>
    <w:rsid w:val="003F284C"/>
    <w:rsid w:val="003F2B65"/>
    <w:rsid w:val="003F4C22"/>
    <w:rsid w:val="003F64EA"/>
    <w:rsid w:val="003F69CD"/>
    <w:rsid w:val="003F69D6"/>
    <w:rsid w:val="003F6A3F"/>
    <w:rsid w:val="00403DD4"/>
    <w:rsid w:val="00406E89"/>
    <w:rsid w:val="00410B6E"/>
    <w:rsid w:val="00410E8C"/>
    <w:rsid w:val="00411505"/>
    <w:rsid w:val="004116AB"/>
    <w:rsid w:val="00411F72"/>
    <w:rsid w:val="004123F2"/>
    <w:rsid w:val="00412A24"/>
    <w:rsid w:val="004143F6"/>
    <w:rsid w:val="00420BA3"/>
    <w:rsid w:val="00420C9B"/>
    <w:rsid w:val="0042196C"/>
    <w:rsid w:val="00422E46"/>
    <w:rsid w:val="0042407D"/>
    <w:rsid w:val="00426F04"/>
    <w:rsid w:val="00431250"/>
    <w:rsid w:val="004316C2"/>
    <w:rsid w:val="0043258D"/>
    <w:rsid w:val="00433883"/>
    <w:rsid w:val="00435859"/>
    <w:rsid w:val="00436123"/>
    <w:rsid w:val="004363A5"/>
    <w:rsid w:val="004369A4"/>
    <w:rsid w:val="00437649"/>
    <w:rsid w:val="00437B3E"/>
    <w:rsid w:val="004443CB"/>
    <w:rsid w:val="00444C76"/>
    <w:rsid w:val="0044579D"/>
    <w:rsid w:val="00447905"/>
    <w:rsid w:val="004505BA"/>
    <w:rsid w:val="0045064E"/>
    <w:rsid w:val="00457CBB"/>
    <w:rsid w:val="00460049"/>
    <w:rsid w:val="0046229B"/>
    <w:rsid w:val="00462F50"/>
    <w:rsid w:val="004655D7"/>
    <w:rsid w:val="00465AAF"/>
    <w:rsid w:val="004679EE"/>
    <w:rsid w:val="00474E1D"/>
    <w:rsid w:val="00477D09"/>
    <w:rsid w:val="00480D10"/>
    <w:rsid w:val="00481CB5"/>
    <w:rsid w:val="00482A1D"/>
    <w:rsid w:val="0048308C"/>
    <w:rsid w:val="00483106"/>
    <w:rsid w:val="004836DB"/>
    <w:rsid w:val="00483738"/>
    <w:rsid w:val="00484490"/>
    <w:rsid w:val="004857DF"/>
    <w:rsid w:val="00490C89"/>
    <w:rsid w:val="00491B6A"/>
    <w:rsid w:val="00492BDB"/>
    <w:rsid w:val="00494359"/>
    <w:rsid w:val="00494A1B"/>
    <w:rsid w:val="004977CA"/>
    <w:rsid w:val="004A2B2D"/>
    <w:rsid w:val="004A429B"/>
    <w:rsid w:val="004A5386"/>
    <w:rsid w:val="004A6B21"/>
    <w:rsid w:val="004B0DDB"/>
    <w:rsid w:val="004B16CA"/>
    <w:rsid w:val="004B5C4A"/>
    <w:rsid w:val="004C13C4"/>
    <w:rsid w:val="004C60FE"/>
    <w:rsid w:val="004C7058"/>
    <w:rsid w:val="004D138F"/>
    <w:rsid w:val="004D33C8"/>
    <w:rsid w:val="004D3E6B"/>
    <w:rsid w:val="004D3F47"/>
    <w:rsid w:val="004E407A"/>
    <w:rsid w:val="004E6F46"/>
    <w:rsid w:val="004F03CD"/>
    <w:rsid w:val="004F0F7D"/>
    <w:rsid w:val="004F118D"/>
    <w:rsid w:val="004F4568"/>
    <w:rsid w:val="004F5053"/>
    <w:rsid w:val="004F5A33"/>
    <w:rsid w:val="004F687E"/>
    <w:rsid w:val="004F6A8A"/>
    <w:rsid w:val="00500188"/>
    <w:rsid w:val="0050025E"/>
    <w:rsid w:val="00504563"/>
    <w:rsid w:val="00505756"/>
    <w:rsid w:val="0051013F"/>
    <w:rsid w:val="00511F39"/>
    <w:rsid w:val="00513050"/>
    <w:rsid w:val="00513B46"/>
    <w:rsid w:val="00515E66"/>
    <w:rsid w:val="00520355"/>
    <w:rsid w:val="00520EAD"/>
    <w:rsid w:val="005225BF"/>
    <w:rsid w:val="00526D59"/>
    <w:rsid w:val="0053063B"/>
    <w:rsid w:val="005319A2"/>
    <w:rsid w:val="00533286"/>
    <w:rsid w:val="005333BA"/>
    <w:rsid w:val="005375E6"/>
    <w:rsid w:val="00537D3A"/>
    <w:rsid w:val="00542EAF"/>
    <w:rsid w:val="005431F3"/>
    <w:rsid w:val="00544016"/>
    <w:rsid w:val="005450E9"/>
    <w:rsid w:val="0054575C"/>
    <w:rsid w:val="005507BA"/>
    <w:rsid w:val="00550BD6"/>
    <w:rsid w:val="00551425"/>
    <w:rsid w:val="00556364"/>
    <w:rsid w:val="00556CD7"/>
    <w:rsid w:val="0055767E"/>
    <w:rsid w:val="005611D7"/>
    <w:rsid w:val="00562589"/>
    <w:rsid w:val="00562C43"/>
    <w:rsid w:val="00563B6E"/>
    <w:rsid w:val="005672C0"/>
    <w:rsid w:val="0057172F"/>
    <w:rsid w:val="00577917"/>
    <w:rsid w:val="00580164"/>
    <w:rsid w:val="0058047C"/>
    <w:rsid w:val="0058278F"/>
    <w:rsid w:val="00586056"/>
    <w:rsid w:val="00586A0E"/>
    <w:rsid w:val="00586C19"/>
    <w:rsid w:val="005877BC"/>
    <w:rsid w:val="005878E5"/>
    <w:rsid w:val="005909AA"/>
    <w:rsid w:val="00590A21"/>
    <w:rsid w:val="00590D61"/>
    <w:rsid w:val="00591BF1"/>
    <w:rsid w:val="00592B6A"/>
    <w:rsid w:val="0059326F"/>
    <w:rsid w:val="0059562E"/>
    <w:rsid w:val="00595F11"/>
    <w:rsid w:val="005973DD"/>
    <w:rsid w:val="00597B72"/>
    <w:rsid w:val="005A0174"/>
    <w:rsid w:val="005A1710"/>
    <w:rsid w:val="005A2C1F"/>
    <w:rsid w:val="005A2E27"/>
    <w:rsid w:val="005A464A"/>
    <w:rsid w:val="005A4CD0"/>
    <w:rsid w:val="005A7472"/>
    <w:rsid w:val="005A7C82"/>
    <w:rsid w:val="005B051F"/>
    <w:rsid w:val="005B1B36"/>
    <w:rsid w:val="005B1DF0"/>
    <w:rsid w:val="005B2ED4"/>
    <w:rsid w:val="005B3999"/>
    <w:rsid w:val="005B41EF"/>
    <w:rsid w:val="005B7686"/>
    <w:rsid w:val="005B7D91"/>
    <w:rsid w:val="005C00BE"/>
    <w:rsid w:val="005C0606"/>
    <w:rsid w:val="005C22B0"/>
    <w:rsid w:val="005C2589"/>
    <w:rsid w:val="005C36DB"/>
    <w:rsid w:val="005C3C32"/>
    <w:rsid w:val="005C3C74"/>
    <w:rsid w:val="005C4B38"/>
    <w:rsid w:val="005C5AB4"/>
    <w:rsid w:val="005C6243"/>
    <w:rsid w:val="005D02D4"/>
    <w:rsid w:val="005D0A84"/>
    <w:rsid w:val="005D1467"/>
    <w:rsid w:val="005D4F67"/>
    <w:rsid w:val="005D5E30"/>
    <w:rsid w:val="005E4C6F"/>
    <w:rsid w:val="005E6C37"/>
    <w:rsid w:val="005F037B"/>
    <w:rsid w:val="005F1F09"/>
    <w:rsid w:val="005F2961"/>
    <w:rsid w:val="005F37FD"/>
    <w:rsid w:val="005F49A4"/>
    <w:rsid w:val="005F4BD1"/>
    <w:rsid w:val="005F5FF2"/>
    <w:rsid w:val="00601148"/>
    <w:rsid w:val="006016E0"/>
    <w:rsid w:val="00602782"/>
    <w:rsid w:val="00603106"/>
    <w:rsid w:val="006036AB"/>
    <w:rsid w:val="006043E6"/>
    <w:rsid w:val="006050E7"/>
    <w:rsid w:val="00605278"/>
    <w:rsid w:val="006066ED"/>
    <w:rsid w:val="006113B9"/>
    <w:rsid w:val="006153DF"/>
    <w:rsid w:val="006179F4"/>
    <w:rsid w:val="0062382E"/>
    <w:rsid w:val="00625304"/>
    <w:rsid w:val="0062657F"/>
    <w:rsid w:val="0062660A"/>
    <w:rsid w:val="00626BA0"/>
    <w:rsid w:val="00627BCD"/>
    <w:rsid w:val="00630496"/>
    <w:rsid w:val="00631B17"/>
    <w:rsid w:val="0063236E"/>
    <w:rsid w:val="006336C0"/>
    <w:rsid w:val="00634AE8"/>
    <w:rsid w:val="006357C9"/>
    <w:rsid w:val="00637640"/>
    <w:rsid w:val="00637779"/>
    <w:rsid w:val="006404BC"/>
    <w:rsid w:val="006423D6"/>
    <w:rsid w:val="00647897"/>
    <w:rsid w:val="006511CA"/>
    <w:rsid w:val="00653986"/>
    <w:rsid w:val="00654822"/>
    <w:rsid w:val="00657303"/>
    <w:rsid w:val="00661396"/>
    <w:rsid w:val="00661832"/>
    <w:rsid w:val="00662FB4"/>
    <w:rsid w:val="0066571F"/>
    <w:rsid w:val="006666BE"/>
    <w:rsid w:val="00666FA1"/>
    <w:rsid w:val="00667512"/>
    <w:rsid w:val="006676FE"/>
    <w:rsid w:val="00670D2E"/>
    <w:rsid w:val="00671CBC"/>
    <w:rsid w:val="006722D6"/>
    <w:rsid w:val="00672391"/>
    <w:rsid w:val="00672B06"/>
    <w:rsid w:val="00672BE5"/>
    <w:rsid w:val="00674E53"/>
    <w:rsid w:val="0067510C"/>
    <w:rsid w:val="00675988"/>
    <w:rsid w:val="006772F0"/>
    <w:rsid w:val="00680539"/>
    <w:rsid w:val="0068186A"/>
    <w:rsid w:val="006819EA"/>
    <w:rsid w:val="00682979"/>
    <w:rsid w:val="00682CC4"/>
    <w:rsid w:val="00683BEA"/>
    <w:rsid w:val="006843C8"/>
    <w:rsid w:val="00685C9F"/>
    <w:rsid w:val="00685EBB"/>
    <w:rsid w:val="0068705A"/>
    <w:rsid w:val="0068768B"/>
    <w:rsid w:val="006922FD"/>
    <w:rsid w:val="006931E5"/>
    <w:rsid w:val="00693491"/>
    <w:rsid w:val="006935A6"/>
    <w:rsid w:val="00695225"/>
    <w:rsid w:val="00697723"/>
    <w:rsid w:val="006A021B"/>
    <w:rsid w:val="006A3132"/>
    <w:rsid w:val="006A441B"/>
    <w:rsid w:val="006A7FCD"/>
    <w:rsid w:val="006B211D"/>
    <w:rsid w:val="006B2157"/>
    <w:rsid w:val="006B30BB"/>
    <w:rsid w:val="006B394A"/>
    <w:rsid w:val="006C22FF"/>
    <w:rsid w:val="006C31B6"/>
    <w:rsid w:val="006C327A"/>
    <w:rsid w:val="006C44EF"/>
    <w:rsid w:val="006C6A6A"/>
    <w:rsid w:val="006C6BE6"/>
    <w:rsid w:val="006C6F56"/>
    <w:rsid w:val="006C76A8"/>
    <w:rsid w:val="006D6728"/>
    <w:rsid w:val="006D6A09"/>
    <w:rsid w:val="006D7051"/>
    <w:rsid w:val="006E3BFE"/>
    <w:rsid w:val="006E4A61"/>
    <w:rsid w:val="006E4C54"/>
    <w:rsid w:val="006E6132"/>
    <w:rsid w:val="006E6FE8"/>
    <w:rsid w:val="006E79FD"/>
    <w:rsid w:val="006F358B"/>
    <w:rsid w:val="006F5C83"/>
    <w:rsid w:val="006F749C"/>
    <w:rsid w:val="00700DF3"/>
    <w:rsid w:val="00701F26"/>
    <w:rsid w:val="00702398"/>
    <w:rsid w:val="00702FBC"/>
    <w:rsid w:val="007046F4"/>
    <w:rsid w:val="007060DD"/>
    <w:rsid w:val="007107F4"/>
    <w:rsid w:val="00712355"/>
    <w:rsid w:val="007145E5"/>
    <w:rsid w:val="00715829"/>
    <w:rsid w:val="00715A8B"/>
    <w:rsid w:val="007174D2"/>
    <w:rsid w:val="007177E3"/>
    <w:rsid w:val="00720249"/>
    <w:rsid w:val="007245F4"/>
    <w:rsid w:val="00725742"/>
    <w:rsid w:val="00730759"/>
    <w:rsid w:val="00731000"/>
    <w:rsid w:val="00732137"/>
    <w:rsid w:val="0073277C"/>
    <w:rsid w:val="00733D05"/>
    <w:rsid w:val="00733F90"/>
    <w:rsid w:val="00734383"/>
    <w:rsid w:val="00742571"/>
    <w:rsid w:val="0074370F"/>
    <w:rsid w:val="00743ED6"/>
    <w:rsid w:val="00746F59"/>
    <w:rsid w:val="00750FFE"/>
    <w:rsid w:val="0075131B"/>
    <w:rsid w:val="00753518"/>
    <w:rsid w:val="00757CDD"/>
    <w:rsid w:val="00761EF3"/>
    <w:rsid w:val="007631D3"/>
    <w:rsid w:val="00763498"/>
    <w:rsid w:val="00766BD4"/>
    <w:rsid w:val="007753C2"/>
    <w:rsid w:val="007760A4"/>
    <w:rsid w:val="00776B0E"/>
    <w:rsid w:val="00780713"/>
    <w:rsid w:val="007807F6"/>
    <w:rsid w:val="00780C4A"/>
    <w:rsid w:val="00782E7E"/>
    <w:rsid w:val="007842E6"/>
    <w:rsid w:val="0078442B"/>
    <w:rsid w:val="00794AD9"/>
    <w:rsid w:val="007974C5"/>
    <w:rsid w:val="007A048F"/>
    <w:rsid w:val="007A0F0B"/>
    <w:rsid w:val="007A3488"/>
    <w:rsid w:val="007A4F4B"/>
    <w:rsid w:val="007A57EE"/>
    <w:rsid w:val="007A5BEA"/>
    <w:rsid w:val="007A7DB8"/>
    <w:rsid w:val="007A7DEB"/>
    <w:rsid w:val="007B1956"/>
    <w:rsid w:val="007B2451"/>
    <w:rsid w:val="007B4DAB"/>
    <w:rsid w:val="007B7F04"/>
    <w:rsid w:val="007C18C2"/>
    <w:rsid w:val="007C1B35"/>
    <w:rsid w:val="007C2896"/>
    <w:rsid w:val="007C3782"/>
    <w:rsid w:val="007C3BAC"/>
    <w:rsid w:val="007C42E6"/>
    <w:rsid w:val="007C4500"/>
    <w:rsid w:val="007C6732"/>
    <w:rsid w:val="007D21AB"/>
    <w:rsid w:val="007D2494"/>
    <w:rsid w:val="007D370D"/>
    <w:rsid w:val="007D5ABE"/>
    <w:rsid w:val="007D6206"/>
    <w:rsid w:val="007E1371"/>
    <w:rsid w:val="007E734B"/>
    <w:rsid w:val="007E73D4"/>
    <w:rsid w:val="007E795F"/>
    <w:rsid w:val="007F0171"/>
    <w:rsid w:val="007F2CAA"/>
    <w:rsid w:val="007F3371"/>
    <w:rsid w:val="007F6D91"/>
    <w:rsid w:val="008018C2"/>
    <w:rsid w:val="00804387"/>
    <w:rsid w:val="00807252"/>
    <w:rsid w:val="008112D9"/>
    <w:rsid w:val="00811FE3"/>
    <w:rsid w:val="00812B58"/>
    <w:rsid w:val="008138EC"/>
    <w:rsid w:val="00813B4A"/>
    <w:rsid w:val="00814331"/>
    <w:rsid w:val="008144A1"/>
    <w:rsid w:val="008168CA"/>
    <w:rsid w:val="0082034C"/>
    <w:rsid w:val="00821059"/>
    <w:rsid w:val="00821B05"/>
    <w:rsid w:val="00821F8E"/>
    <w:rsid w:val="00823F04"/>
    <w:rsid w:val="008244AB"/>
    <w:rsid w:val="00824643"/>
    <w:rsid w:val="0082653F"/>
    <w:rsid w:val="00826BD2"/>
    <w:rsid w:val="008278E9"/>
    <w:rsid w:val="00830555"/>
    <w:rsid w:val="00830E08"/>
    <w:rsid w:val="008346D5"/>
    <w:rsid w:val="008348C1"/>
    <w:rsid w:val="00836124"/>
    <w:rsid w:val="00841CD3"/>
    <w:rsid w:val="00845FFE"/>
    <w:rsid w:val="00846AC4"/>
    <w:rsid w:val="00850733"/>
    <w:rsid w:val="00851108"/>
    <w:rsid w:val="00853959"/>
    <w:rsid w:val="00855A3E"/>
    <w:rsid w:val="00855CBE"/>
    <w:rsid w:val="00855D37"/>
    <w:rsid w:val="00855D5D"/>
    <w:rsid w:val="008572D9"/>
    <w:rsid w:val="0085732D"/>
    <w:rsid w:val="00857CAF"/>
    <w:rsid w:val="00861B75"/>
    <w:rsid w:val="00863638"/>
    <w:rsid w:val="008655D9"/>
    <w:rsid w:val="00870FBD"/>
    <w:rsid w:val="00873701"/>
    <w:rsid w:val="00874E3F"/>
    <w:rsid w:val="00880A57"/>
    <w:rsid w:val="00883983"/>
    <w:rsid w:val="008849D4"/>
    <w:rsid w:val="00885114"/>
    <w:rsid w:val="008860CD"/>
    <w:rsid w:val="00891E6B"/>
    <w:rsid w:val="00892C0B"/>
    <w:rsid w:val="00895368"/>
    <w:rsid w:val="008956AB"/>
    <w:rsid w:val="00895E51"/>
    <w:rsid w:val="00897819"/>
    <w:rsid w:val="0089781C"/>
    <w:rsid w:val="008A0B1C"/>
    <w:rsid w:val="008A1155"/>
    <w:rsid w:val="008A2315"/>
    <w:rsid w:val="008B1A7A"/>
    <w:rsid w:val="008B2286"/>
    <w:rsid w:val="008B3BEA"/>
    <w:rsid w:val="008B415D"/>
    <w:rsid w:val="008B498D"/>
    <w:rsid w:val="008B55D3"/>
    <w:rsid w:val="008B6C90"/>
    <w:rsid w:val="008B7183"/>
    <w:rsid w:val="008C17EC"/>
    <w:rsid w:val="008C274B"/>
    <w:rsid w:val="008C2930"/>
    <w:rsid w:val="008C2C96"/>
    <w:rsid w:val="008C467D"/>
    <w:rsid w:val="008C484F"/>
    <w:rsid w:val="008C56EB"/>
    <w:rsid w:val="008D1227"/>
    <w:rsid w:val="008D1FC0"/>
    <w:rsid w:val="008D2AC8"/>
    <w:rsid w:val="008D3405"/>
    <w:rsid w:val="008D68E4"/>
    <w:rsid w:val="008E0310"/>
    <w:rsid w:val="008E09B9"/>
    <w:rsid w:val="008E26A5"/>
    <w:rsid w:val="008E29F3"/>
    <w:rsid w:val="008E2D5D"/>
    <w:rsid w:val="008E36BD"/>
    <w:rsid w:val="008E6C23"/>
    <w:rsid w:val="008F0B65"/>
    <w:rsid w:val="008F2596"/>
    <w:rsid w:val="008F2B5B"/>
    <w:rsid w:val="008F31F9"/>
    <w:rsid w:val="008F51C2"/>
    <w:rsid w:val="008F5849"/>
    <w:rsid w:val="008F779C"/>
    <w:rsid w:val="0090427C"/>
    <w:rsid w:val="009053F9"/>
    <w:rsid w:val="009058E6"/>
    <w:rsid w:val="00905D3C"/>
    <w:rsid w:val="0090624B"/>
    <w:rsid w:val="00906896"/>
    <w:rsid w:val="009076BC"/>
    <w:rsid w:val="00910E15"/>
    <w:rsid w:val="00914B5C"/>
    <w:rsid w:val="0091574E"/>
    <w:rsid w:val="00916045"/>
    <w:rsid w:val="00916BB7"/>
    <w:rsid w:val="00921FD0"/>
    <w:rsid w:val="00923BC9"/>
    <w:rsid w:val="009260DC"/>
    <w:rsid w:val="00927164"/>
    <w:rsid w:val="009274E3"/>
    <w:rsid w:val="0092769E"/>
    <w:rsid w:val="00927AEC"/>
    <w:rsid w:val="00927E5C"/>
    <w:rsid w:val="00932F56"/>
    <w:rsid w:val="009331B6"/>
    <w:rsid w:val="0093587A"/>
    <w:rsid w:val="0093641F"/>
    <w:rsid w:val="00936AD1"/>
    <w:rsid w:val="00936C15"/>
    <w:rsid w:val="00937CFE"/>
    <w:rsid w:val="009401F9"/>
    <w:rsid w:val="009417F8"/>
    <w:rsid w:val="00941857"/>
    <w:rsid w:val="0094444A"/>
    <w:rsid w:val="00952541"/>
    <w:rsid w:val="009531F9"/>
    <w:rsid w:val="00953FF8"/>
    <w:rsid w:val="009556EE"/>
    <w:rsid w:val="00956F6E"/>
    <w:rsid w:val="009619CA"/>
    <w:rsid w:val="00964538"/>
    <w:rsid w:val="009649A0"/>
    <w:rsid w:val="0096542E"/>
    <w:rsid w:val="00965694"/>
    <w:rsid w:val="009673CE"/>
    <w:rsid w:val="009720FA"/>
    <w:rsid w:val="00973022"/>
    <w:rsid w:val="00973EA8"/>
    <w:rsid w:val="0097431E"/>
    <w:rsid w:val="00975869"/>
    <w:rsid w:val="00981CCF"/>
    <w:rsid w:val="00981DB8"/>
    <w:rsid w:val="00984A32"/>
    <w:rsid w:val="00990A03"/>
    <w:rsid w:val="0099170F"/>
    <w:rsid w:val="00991CC1"/>
    <w:rsid w:val="00992890"/>
    <w:rsid w:val="0099450D"/>
    <w:rsid w:val="0099470A"/>
    <w:rsid w:val="00995869"/>
    <w:rsid w:val="009962EA"/>
    <w:rsid w:val="0099717E"/>
    <w:rsid w:val="00997463"/>
    <w:rsid w:val="009A1486"/>
    <w:rsid w:val="009A1D5B"/>
    <w:rsid w:val="009A204B"/>
    <w:rsid w:val="009A51C7"/>
    <w:rsid w:val="009A5497"/>
    <w:rsid w:val="009B120F"/>
    <w:rsid w:val="009B2086"/>
    <w:rsid w:val="009B3657"/>
    <w:rsid w:val="009B3F9C"/>
    <w:rsid w:val="009B607D"/>
    <w:rsid w:val="009B7956"/>
    <w:rsid w:val="009C668C"/>
    <w:rsid w:val="009C6D60"/>
    <w:rsid w:val="009C76E6"/>
    <w:rsid w:val="009D0524"/>
    <w:rsid w:val="009D117A"/>
    <w:rsid w:val="009D1991"/>
    <w:rsid w:val="009D1D8D"/>
    <w:rsid w:val="009D34C7"/>
    <w:rsid w:val="009D3E94"/>
    <w:rsid w:val="009D7AAB"/>
    <w:rsid w:val="009E06F5"/>
    <w:rsid w:val="009E09E8"/>
    <w:rsid w:val="009E0D3B"/>
    <w:rsid w:val="009E1D44"/>
    <w:rsid w:val="009E303D"/>
    <w:rsid w:val="009E5E57"/>
    <w:rsid w:val="009E78D6"/>
    <w:rsid w:val="009F06A3"/>
    <w:rsid w:val="009F56FE"/>
    <w:rsid w:val="00A04C1B"/>
    <w:rsid w:val="00A07FB1"/>
    <w:rsid w:val="00A11EF3"/>
    <w:rsid w:val="00A12A96"/>
    <w:rsid w:val="00A143A4"/>
    <w:rsid w:val="00A150C6"/>
    <w:rsid w:val="00A157F7"/>
    <w:rsid w:val="00A15D5C"/>
    <w:rsid w:val="00A163A0"/>
    <w:rsid w:val="00A17E9B"/>
    <w:rsid w:val="00A20002"/>
    <w:rsid w:val="00A2254D"/>
    <w:rsid w:val="00A236CF"/>
    <w:rsid w:val="00A24162"/>
    <w:rsid w:val="00A2671F"/>
    <w:rsid w:val="00A26B74"/>
    <w:rsid w:val="00A27065"/>
    <w:rsid w:val="00A27E94"/>
    <w:rsid w:val="00A336AB"/>
    <w:rsid w:val="00A34537"/>
    <w:rsid w:val="00A3471E"/>
    <w:rsid w:val="00A3491C"/>
    <w:rsid w:val="00A36173"/>
    <w:rsid w:val="00A42845"/>
    <w:rsid w:val="00A4397C"/>
    <w:rsid w:val="00A43CC0"/>
    <w:rsid w:val="00A45277"/>
    <w:rsid w:val="00A4541A"/>
    <w:rsid w:val="00A45E12"/>
    <w:rsid w:val="00A51F56"/>
    <w:rsid w:val="00A52220"/>
    <w:rsid w:val="00A5449B"/>
    <w:rsid w:val="00A54958"/>
    <w:rsid w:val="00A608B6"/>
    <w:rsid w:val="00A61829"/>
    <w:rsid w:val="00A62BC4"/>
    <w:rsid w:val="00A643F3"/>
    <w:rsid w:val="00A656D2"/>
    <w:rsid w:val="00A659E9"/>
    <w:rsid w:val="00A712A7"/>
    <w:rsid w:val="00A72478"/>
    <w:rsid w:val="00A76204"/>
    <w:rsid w:val="00A763E5"/>
    <w:rsid w:val="00A763FB"/>
    <w:rsid w:val="00A76888"/>
    <w:rsid w:val="00A8261F"/>
    <w:rsid w:val="00A84516"/>
    <w:rsid w:val="00A85C65"/>
    <w:rsid w:val="00A860C4"/>
    <w:rsid w:val="00A86B73"/>
    <w:rsid w:val="00A87160"/>
    <w:rsid w:val="00A87390"/>
    <w:rsid w:val="00A90A1F"/>
    <w:rsid w:val="00A90C66"/>
    <w:rsid w:val="00A91384"/>
    <w:rsid w:val="00A92503"/>
    <w:rsid w:val="00A92B02"/>
    <w:rsid w:val="00A930CB"/>
    <w:rsid w:val="00A93856"/>
    <w:rsid w:val="00A95E56"/>
    <w:rsid w:val="00A976D8"/>
    <w:rsid w:val="00AA02DB"/>
    <w:rsid w:val="00AA272A"/>
    <w:rsid w:val="00AA27D8"/>
    <w:rsid w:val="00AA3124"/>
    <w:rsid w:val="00AA5A6E"/>
    <w:rsid w:val="00AA5F31"/>
    <w:rsid w:val="00AA7195"/>
    <w:rsid w:val="00AA75D8"/>
    <w:rsid w:val="00AA7A74"/>
    <w:rsid w:val="00AB1182"/>
    <w:rsid w:val="00AB11B0"/>
    <w:rsid w:val="00AB2338"/>
    <w:rsid w:val="00AB39FB"/>
    <w:rsid w:val="00AB3C6C"/>
    <w:rsid w:val="00AB3D65"/>
    <w:rsid w:val="00AB4149"/>
    <w:rsid w:val="00AB4545"/>
    <w:rsid w:val="00AB5895"/>
    <w:rsid w:val="00AB7534"/>
    <w:rsid w:val="00AC15CE"/>
    <w:rsid w:val="00AC1B5D"/>
    <w:rsid w:val="00AC5858"/>
    <w:rsid w:val="00AC6A5B"/>
    <w:rsid w:val="00AC6B42"/>
    <w:rsid w:val="00AC7AAF"/>
    <w:rsid w:val="00AE022C"/>
    <w:rsid w:val="00AE79EE"/>
    <w:rsid w:val="00AE7CA9"/>
    <w:rsid w:val="00AF154D"/>
    <w:rsid w:val="00AF4287"/>
    <w:rsid w:val="00AF49D8"/>
    <w:rsid w:val="00AF4BF6"/>
    <w:rsid w:val="00B00558"/>
    <w:rsid w:val="00B0125A"/>
    <w:rsid w:val="00B02818"/>
    <w:rsid w:val="00B04246"/>
    <w:rsid w:val="00B05004"/>
    <w:rsid w:val="00B05A4C"/>
    <w:rsid w:val="00B07886"/>
    <w:rsid w:val="00B1205C"/>
    <w:rsid w:val="00B1428D"/>
    <w:rsid w:val="00B1486D"/>
    <w:rsid w:val="00B15B50"/>
    <w:rsid w:val="00B17BB9"/>
    <w:rsid w:val="00B17C06"/>
    <w:rsid w:val="00B220CB"/>
    <w:rsid w:val="00B2272A"/>
    <w:rsid w:val="00B238CF"/>
    <w:rsid w:val="00B241A7"/>
    <w:rsid w:val="00B2459A"/>
    <w:rsid w:val="00B249F9"/>
    <w:rsid w:val="00B24FE1"/>
    <w:rsid w:val="00B26C7E"/>
    <w:rsid w:val="00B3070B"/>
    <w:rsid w:val="00B317A1"/>
    <w:rsid w:val="00B32468"/>
    <w:rsid w:val="00B33797"/>
    <w:rsid w:val="00B341C8"/>
    <w:rsid w:val="00B4039F"/>
    <w:rsid w:val="00B41988"/>
    <w:rsid w:val="00B41BE5"/>
    <w:rsid w:val="00B42061"/>
    <w:rsid w:val="00B44200"/>
    <w:rsid w:val="00B52FFA"/>
    <w:rsid w:val="00B53173"/>
    <w:rsid w:val="00B5450E"/>
    <w:rsid w:val="00B5474F"/>
    <w:rsid w:val="00B55E0E"/>
    <w:rsid w:val="00B55E10"/>
    <w:rsid w:val="00B57420"/>
    <w:rsid w:val="00B60176"/>
    <w:rsid w:val="00B6475F"/>
    <w:rsid w:val="00B66636"/>
    <w:rsid w:val="00B70008"/>
    <w:rsid w:val="00B7176C"/>
    <w:rsid w:val="00B73B7A"/>
    <w:rsid w:val="00B74098"/>
    <w:rsid w:val="00B7472D"/>
    <w:rsid w:val="00B75F9B"/>
    <w:rsid w:val="00B770A5"/>
    <w:rsid w:val="00B80000"/>
    <w:rsid w:val="00B80BE4"/>
    <w:rsid w:val="00B83953"/>
    <w:rsid w:val="00B8395B"/>
    <w:rsid w:val="00B87B87"/>
    <w:rsid w:val="00B900D3"/>
    <w:rsid w:val="00B94234"/>
    <w:rsid w:val="00B94840"/>
    <w:rsid w:val="00B957FD"/>
    <w:rsid w:val="00B96604"/>
    <w:rsid w:val="00B97D15"/>
    <w:rsid w:val="00BA20BC"/>
    <w:rsid w:val="00BA2161"/>
    <w:rsid w:val="00BA223B"/>
    <w:rsid w:val="00BA396C"/>
    <w:rsid w:val="00BA4F57"/>
    <w:rsid w:val="00BA6727"/>
    <w:rsid w:val="00BA7250"/>
    <w:rsid w:val="00BA7B85"/>
    <w:rsid w:val="00BB07BE"/>
    <w:rsid w:val="00BB3644"/>
    <w:rsid w:val="00BB4386"/>
    <w:rsid w:val="00BB4583"/>
    <w:rsid w:val="00BB4E42"/>
    <w:rsid w:val="00BB5E1C"/>
    <w:rsid w:val="00BC2CBA"/>
    <w:rsid w:val="00BC6126"/>
    <w:rsid w:val="00BC6829"/>
    <w:rsid w:val="00BC7885"/>
    <w:rsid w:val="00BD09F7"/>
    <w:rsid w:val="00BD189E"/>
    <w:rsid w:val="00BD3AA5"/>
    <w:rsid w:val="00BD4296"/>
    <w:rsid w:val="00BD5B7F"/>
    <w:rsid w:val="00BD5E85"/>
    <w:rsid w:val="00BD6AD9"/>
    <w:rsid w:val="00BD7086"/>
    <w:rsid w:val="00BE0988"/>
    <w:rsid w:val="00BE269B"/>
    <w:rsid w:val="00BE29C1"/>
    <w:rsid w:val="00BE337C"/>
    <w:rsid w:val="00BE440D"/>
    <w:rsid w:val="00BE674A"/>
    <w:rsid w:val="00BF0B6D"/>
    <w:rsid w:val="00BF1B04"/>
    <w:rsid w:val="00BF1BD6"/>
    <w:rsid w:val="00BF2B24"/>
    <w:rsid w:val="00BF2C08"/>
    <w:rsid w:val="00BF2C8B"/>
    <w:rsid w:val="00BF53F7"/>
    <w:rsid w:val="00BF6450"/>
    <w:rsid w:val="00BF6E77"/>
    <w:rsid w:val="00BF7E99"/>
    <w:rsid w:val="00C00A0D"/>
    <w:rsid w:val="00C02A62"/>
    <w:rsid w:val="00C02CF3"/>
    <w:rsid w:val="00C0393A"/>
    <w:rsid w:val="00C03C8E"/>
    <w:rsid w:val="00C04D44"/>
    <w:rsid w:val="00C10B90"/>
    <w:rsid w:val="00C111DA"/>
    <w:rsid w:val="00C12A6D"/>
    <w:rsid w:val="00C12C38"/>
    <w:rsid w:val="00C154A8"/>
    <w:rsid w:val="00C17036"/>
    <w:rsid w:val="00C17D99"/>
    <w:rsid w:val="00C218FC"/>
    <w:rsid w:val="00C234D3"/>
    <w:rsid w:val="00C27738"/>
    <w:rsid w:val="00C3239F"/>
    <w:rsid w:val="00C3570D"/>
    <w:rsid w:val="00C45F39"/>
    <w:rsid w:val="00C52289"/>
    <w:rsid w:val="00C53B1A"/>
    <w:rsid w:val="00C55FEC"/>
    <w:rsid w:val="00C560AF"/>
    <w:rsid w:val="00C57FBD"/>
    <w:rsid w:val="00C60F95"/>
    <w:rsid w:val="00C617FC"/>
    <w:rsid w:val="00C63E30"/>
    <w:rsid w:val="00C64404"/>
    <w:rsid w:val="00C651AD"/>
    <w:rsid w:val="00C65BCF"/>
    <w:rsid w:val="00C66EDC"/>
    <w:rsid w:val="00C701C7"/>
    <w:rsid w:val="00C70C1F"/>
    <w:rsid w:val="00C74EB7"/>
    <w:rsid w:val="00C76849"/>
    <w:rsid w:val="00C80739"/>
    <w:rsid w:val="00C8086F"/>
    <w:rsid w:val="00C80AF8"/>
    <w:rsid w:val="00C82109"/>
    <w:rsid w:val="00C82BCA"/>
    <w:rsid w:val="00C840C0"/>
    <w:rsid w:val="00C91675"/>
    <w:rsid w:val="00C929A8"/>
    <w:rsid w:val="00C957DC"/>
    <w:rsid w:val="00C96640"/>
    <w:rsid w:val="00CA165D"/>
    <w:rsid w:val="00CA40C1"/>
    <w:rsid w:val="00CA60A2"/>
    <w:rsid w:val="00CA697B"/>
    <w:rsid w:val="00CB0A23"/>
    <w:rsid w:val="00CB20CC"/>
    <w:rsid w:val="00CB30A0"/>
    <w:rsid w:val="00CB3355"/>
    <w:rsid w:val="00CC099C"/>
    <w:rsid w:val="00CC0E90"/>
    <w:rsid w:val="00CC349F"/>
    <w:rsid w:val="00CC657C"/>
    <w:rsid w:val="00CC6920"/>
    <w:rsid w:val="00CC6C46"/>
    <w:rsid w:val="00CC7334"/>
    <w:rsid w:val="00CD0332"/>
    <w:rsid w:val="00CD0A46"/>
    <w:rsid w:val="00CD10D3"/>
    <w:rsid w:val="00CD60FA"/>
    <w:rsid w:val="00CE1E85"/>
    <w:rsid w:val="00CE2167"/>
    <w:rsid w:val="00CE2E89"/>
    <w:rsid w:val="00CE66DB"/>
    <w:rsid w:val="00CF03DB"/>
    <w:rsid w:val="00CF1D04"/>
    <w:rsid w:val="00CF234B"/>
    <w:rsid w:val="00CF644C"/>
    <w:rsid w:val="00CF73CC"/>
    <w:rsid w:val="00D01FF9"/>
    <w:rsid w:val="00D02016"/>
    <w:rsid w:val="00D020C4"/>
    <w:rsid w:val="00D0615E"/>
    <w:rsid w:val="00D10A10"/>
    <w:rsid w:val="00D10E2C"/>
    <w:rsid w:val="00D1473D"/>
    <w:rsid w:val="00D14E14"/>
    <w:rsid w:val="00D1582E"/>
    <w:rsid w:val="00D15FF5"/>
    <w:rsid w:val="00D165E6"/>
    <w:rsid w:val="00D16D8F"/>
    <w:rsid w:val="00D17DA0"/>
    <w:rsid w:val="00D20254"/>
    <w:rsid w:val="00D2291D"/>
    <w:rsid w:val="00D234BF"/>
    <w:rsid w:val="00D25032"/>
    <w:rsid w:val="00D30819"/>
    <w:rsid w:val="00D309B6"/>
    <w:rsid w:val="00D3573A"/>
    <w:rsid w:val="00D364B9"/>
    <w:rsid w:val="00D36BD7"/>
    <w:rsid w:val="00D450BB"/>
    <w:rsid w:val="00D4646D"/>
    <w:rsid w:val="00D471A1"/>
    <w:rsid w:val="00D524A1"/>
    <w:rsid w:val="00D53E83"/>
    <w:rsid w:val="00D55906"/>
    <w:rsid w:val="00D5616F"/>
    <w:rsid w:val="00D576A5"/>
    <w:rsid w:val="00D5782F"/>
    <w:rsid w:val="00D605DC"/>
    <w:rsid w:val="00D62B28"/>
    <w:rsid w:val="00D63035"/>
    <w:rsid w:val="00D6397C"/>
    <w:rsid w:val="00D64C8D"/>
    <w:rsid w:val="00D66876"/>
    <w:rsid w:val="00D67A25"/>
    <w:rsid w:val="00D67E1F"/>
    <w:rsid w:val="00D707C7"/>
    <w:rsid w:val="00D70A12"/>
    <w:rsid w:val="00D72D56"/>
    <w:rsid w:val="00D73164"/>
    <w:rsid w:val="00D73CE8"/>
    <w:rsid w:val="00D73DAE"/>
    <w:rsid w:val="00D74166"/>
    <w:rsid w:val="00D76127"/>
    <w:rsid w:val="00D7732C"/>
    <w:rsid w:val="00D84245"/>
    <w:rsid w:val="00D84982"/>
    <w:rsid w:val="00D9256C"/>
    <w:rsid w:val="00D94CB3"/>
    <w:rsid w:val="00D95DD0"/>
    <w:rsid w:val="00D97183"/>
    <w:rsid w:val="00D9761C"/>
    <w:rsid w:val="00DA3853"/>
    <w:rsid w:val="00DA6F16"/>
    <w:rsid w:val="00DB03E2"/>
    <w:rsid w:val="00DB2A25"/>
    <w:rsid w:val="00DB39BC"/>
    <w:rsid w:val="00DB7898"/>
    <w:rsid w:val="00DC121B"/>
    <w:rsid w:val="00DC4D53"/>
    <w:rsid w:val="00DC72D2"/>
    <w:rsid w:val="00DD3304"/>
    <w:rsid w:val="00DD3B6D"/>
    <w:rsid w:val="00DD6065"/>
    <w:rsid w:val="00DE1CC0"/>
    <w:rsid w:val="00DF0F2C"/>
    <w:rsid w:val="00DF21D0"/>
    <w:rsid w:val="00DF2737"/>
    <w:rsid w:val="00DF30C2"/>
    <w:rsid w:val="00DF3926"/>
    <w:rsid w:val="00DF3CF4"/>
    <w:rsid w:val="00DF413C"/>
    <w:rsid w:val="00DF60AA"/>
    <w:rsid w:val="00DF7515"/>
    <w:rsid w:val="00E00576"/>
    <w:rsid w:val="00E00948"/>
    <w:rsid w:val="00E0165A"/>
    <w:rsid w:val="00E02290"/>
    <w:rsid w:val="00E02358"/>
    <w:rsid w:val="00E02BCC"/>
    <w:rsid w:val="00E031C4"/>
    <w:rsid w:val="00E03F63"/>
    <w:rsid w:val="00E04119"/>
    <w:rsid w:val="00E04352"/>
    <w:rsid w:val="00E05BBB"/>
    <w:rsid w:val="00E0661F"/>
    <w:rsid w:val="00E0700B"/>
    <w:rsid w:val="00E10B9C"/>
    <w:rsid w:val="00E12926"/>
    <w:rsid w:val="00E12B9F"/>
    <w:rsid w:val="00E201B6"/>
    <w:rsid w:val="00E2079C"/>
    <w:rsid w:val="00E24560"/>
    <w:rsid w:val="00E24C3E"/>
    <w:rsid w:val="00E30CF4"/>
    <w:rsid w:val="00E310E4"/>
    <w:rsid w:val="00E327E6"/>
    <w:rsid w:val="00E330C2"/>
    <w:rsid w:val="00E33317"/>
    <w:rsid w:val="00E338DD"/>
    <w:rsid w:val="00E33FD4"/>
    <w:rsid w:val="00E35FE4"/>
    <w:rsid w:val="00E375C8"/>
    <w:rsid w:val="00E37D17"/>
    <w:rsid w:val="00E40149"/>
    <w:rsid w:val="00E43BF0"/>
    <w:rsid w:val="00E44698"/>
    <w:rsid w:val="00E44789"/>
    <w:rsid w:val="00E44A12"/>
    <w:rsid w:val="00E46686"/>
    <w:rsid w:val="00E502C7"/>
    <w:rsid w:val="00E50ECF"/>
    <w:rsid w:val="00E52353"/>
    <w:rsid w:val="00E5389B"/>
    <w:rsid w:val="00E53AFE"/>
    <w:rsid w:val="00E53EC8"/>
    <w:rsid w:val="00E542AC"/>
    <w:rsid w:val="00E55BB3"/>
    <w:rsid w:val="00E573DF"/>
    <w:rsid w:val="00E6049B"/>
    <w:rsid w:val="00E61A08"/>
    <w:rsid w:val="00E62183"/>
    <w:rsid w:val="00E6276D"/>
    <w:rsid w:val="00E62D28"/>
    <w:rsid w:val="00E63EA1"/>
    <w:rsid w:val="00E642D3"/>
    <w:rsid w:val="00E675F8"/>
    <w:rsid w:val="00E7024A"/>
    <w:rsid w:val="00E71C6E"/>
    <w:rsid w:val="00E72FB5"/>
    <w:rsid w:val="00E73CAD"/>
    <w:rsid w:val="00E7432B"/>
    <w:rsid w:val="00E750E6"/>
    <w:rsid w:val="00E76C68"/>
    <w:rsid w:val="00E82EAC"/>
    <w:rsid w:val="00E82F66"/>
    <w:rsid w:val="00E8391B"/>
    <w:rsid w:val="00E86DF1"/>
    <w:rsid w:val="00E902C6"/>
    <w:rsid w:val="00E90A7B"/>
    <w:rsid w:val="00E918FC"/>
    <w:rsid w:val="00E9394F"/>
    <w:rsid w:val="00E93DDC"/>
    <w:rsid w:val="00E94B08"/>
    <w:rsid w:val="00E955EB"/>
    <w:rsid w:val="00E968F5"/>
    <w:rsid w:val="00E97367"/>
    <w:rsid w:val="00EA0E56"/>
    <w:rsid w:val="00EA2126"/>
    <w:rsid w:val="00EA3549"/>
    <w:rsid w:val="00EA565E"/>
    <w:rsid w:val="00EA598A"/>
    <w:rsid w:val="00EA68C8"/>
    <w:rsid w:val="00EA7494"/>
    <w:rsid w:val="00EB18A4"/>
    <w:rsid w:val="00EB1913"/>
    <w:rsid w:val="00EB1FDF"/>
    <w:rsid w:val="00EB3781"/>
    <w:rsid w:val="00EB3970"/>
    <w:rsid w:val="00EB3FD5"/>
    <w:rsid w:val="00EB447C"/>
    <w:rsid w:val="00EB706C"/>
    <w:rsid w:val="00EC0C56"/>
    <w:rsid w:val="00EC142A"/>
    <w:rsid w:val="00EC1C81"/>
    <w:rsid w:val="00EC2FEC"/>
    <w:rsid w:val="00EC476A"/>
    <w:rsid w:val="00EC5685"/>
    <w:rsid w:val="00EC5CD6"/>
    <w:rsid w:val="00EC64A7"/>
    <w:rsid w:val="00EC674C"/>
    <w:rsid w:val="00ED20D1"/>
    <w:rsid w:val="00ED23C2"/>
    <w:rsid w:val="00ED49DA"/>
    <w:rsid w:val="00ED56DC"/>
    <w:rsid w:val="00ED5838"/>
    <w:rsid w:val="00ED63C9"/>
    <w:rsid w:val="00ED7755"/>
    <w:rsid w:val="00EE293B"/>
    <w:rsid w:val="00EE29BA"/>
    <w:rsid w:val="00EE2CD4"/>
    <w:rsid w:val="00EE3DD2"/>
    <w:rsid w:val="00EE6936"/>
    <w:rsid w:val="00EF069F"/>
    <w:rsid w:val="00EF23A8"/>
    <w:rsid w:val="00EF2C2E"/>
    <w:rsid w:val="00EF3ED4"/>
    <w:rsid w:val="00EF55B4"/>
    <w:rsid w:val="00EF695C"/>
    <w:rsid w:val="00EF6E3C"/>
    <w:rsid w:val="00F011D8"/>
    <w:rsid w:val="00F03E2C"/>
    <w:rsid w:val="00F05682"/>
    <w:rsid w:val="00F0785F"/>
    <w:rsid w:val="00F13079"/>
    <w:rsid w:val="00F13740"/>
    <w:rsid w:val="00F140F7"/>
    <w:rsid w:val="00F15548"/>
    <w:rsid w:val="00F202CC"/>
    <w:rsid w:val="00F204E4"/>
    <w:rsid w:val="00F20C3A"/>
    <w:rsid w:val="00F239C3"/>
    <w:rsid w:val="00F23AB0"/>
    <w:rsid w:val="00F260CC"/>
    <w:rsid w:val="00F277E5"/>
    <w:rsid w:val="00F31494"/>
    <w:rsid w:val="00F3291D"/>
    <w:rsid w:val="00F334D8"/>
    <w:rsid w:val="00F34521"/>
    <w:rsid w:val="00F3572A"/>
    <w:rsid w:val="00F400D8"/>
    <w:rsid w:val="00F42395"/>
    <w:rsid w:val="00F429CC"/>
    <w:rsid w:val="00F42FA4"/>
    <w:rsid w:val="00F438E1"/>
    <w:rsid w:val="00F43E0E"/>
    <w:rsid w:val="00F44FFD"/>
    <w:rsid w:val="00F466D0"/>
    <w:rsid w:val="00F46A2F"/>
    <w:rsid w:val="00F473EE"/>
    <w:rsid w:val="00F509FF"/>
    <w:rsid w:val="00F50D36"/>
    <w:rsid w:val="00F5304A"/>
    <w:rsid w:val="00F53538"/>
    <w:rsid w:val="00F53EF8"/>
    <w:rsid w:val="00F55CBF"/>
    <w:rsid w:val="00F56F93"/>
    <w:rsid w:val="00F5727A"/>
    <w:rsid w:val="00F5780F"/>
    <w:rsid w:val="00F57D48"/>
    <w:rsid w:val="00F607A0"/>
    <w:rsid w:val="00F61BC9"/>
    <w:rsid w:val="00F66367"/>
    <w:rsid w:val="00F67A24"/>
    <w:rsid w:val="00F713CB"/>
    <w:rsid w:val="00F71EF3"/>
    <w:rsid w:val="00F7512F"/>
    <w:rsid w:val="00F75A54"/>
    <w:rsid w:val="00F75D71"/>
    <w:rsid w:val="00F76CA6"/>
    <w:rsid w:val="00F80260"/>
    <w:rsid w:val="00F83400"/>
    <w:rsid w:val="00F83D28"/>
    <w:rsid w:val="00F83D99"/>
    <w:rsid w:val="00F8435C"/>
    <w:rsid w:val="00F874E1"/>
    <w:rsid w:val="00F91F18"/>
    <w:rsid w:val="00F92169"/>
    <w:rsid w:val="00F946E7"/>
    <w:rsid w:val="00F96C76"/>
    <w:rsid w:val="00F97A78"/>
    <w:rsid w:val="00FA1747"/>
    <w:rsid w:val="00FA2125"/>
    <w:rsid w:val="00FA2A1C"/>
    <w:rsid w:val="00FA3DD1"/>
    <w:rsid w:val="00FA3F78"/>
    <w:rsid w:val="00FA4C80"/>
    <w:rsid w:val="00FA56C8"/>
    <w:rsid w:val="00FA5EE0"/>
    <w:rsid w:val="00FB01D6"/>
    <w:rsid w:val="00FB0AAE"/>
    <w:rsid w:val="00FB42C7"/>
    <w:rsid w:val="00FB5289"/>
    <w:rsid w:val="00FB55FB"/>
    <w:rsid w:val="00FC1D3E"/>
    <w:rsid w:val="00FC2153"/>
    <w:rsid w:val="00FC33FD"/>
    <w:rsid w:val="00FC4AC3"/>
    <w:rsid w:val="00FC4F27"/>
    <w:rsid w:val="00FC7FA2"/>
    <w:rsid w:val="00FD0796"/>
    <w:rsid w:val="00FD0A10"/>
    <w:rsid w:val="00FD1547"/>
    <w:rsid w:val="00FD17D6"/>
    <w:rsid w:val="00FD20A4"/>
    <w:rsid w:val="00FD32FF"/>
    <w:rsid w:val="00FD660D"/>
    <w:rsid w:val="00FD6A98"/>
    <w:rsid w:val="00FD6B43"/>
    <w:rsid w:val="00FE40B9"/>
    <w:rsid w:val="00FE44EF"/>
    <w:rsid w:val="00FE5446"/>
    <w:rsid w:val="00FE6F0A"/>
    <w:rsid w:val="00FE7ACB"/>
    <w:rsid w:val="00FE7C2F"/>
    <w:rsid w:val="00FF27A8"/>
    <w:rsid w:val="00FF37B6"/>
    <w:rsid w:val="00FF45C3"/>
    <w:rsid w:val="00FF5C64"/>
    <w:rsid w:val="00FF6C12"/>
    <w:rsid w:val="00FF7D74"/>
    <w:rsid w:val="00FF7D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6C19"/>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070FC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character" w:customStyle="1" w:styleId="scxw22376875">
    <w:name w:val="scxw22376875"/>
    <w:basedOn w:val="DefaultParagraphFont"/>
    <w:rsid w:val="000F6C88"/>
  </w:style>
  <w:style w:type="character" w:styleId="CommentReference">
    <w:name w:val="annotation reference"/>
    <w:basedOn w:val="DefaultParagraphFont"/>
    <w:uiPriority w:val="99"/>
    <w:semiHidden/>
    <w:unhideWhenUsed/>
    <w:rsid w:val="00346566"/>
    <w:rPr>
      <w:sz w:val="16"/>
      <w:szCs w:val="16"/>
    </w:rPr>
  </w:style>
  <w:style w:type="paragraph" w:styleId="CommentText">
    <w:name w:val="annotation text"/>
    <w:basedOn w:val="Normal"/>
    <w:link w:val="CommentTextChar"/>
    <w:uiPriority w:val="99"/>
    <w:unhideWhenUsed/>
    <w:rsid w:val="00346566"/>
    <w:pPr>
      <w:spacing w:line="240" w:lineRule="auto"/>
    </w:pPr>
    <w:rPr>
      <w:sz w:val="20"/>
      <w:szCs w:val="20"/>
    </w:rPr>
  </w:style>
  <w:style w:type="character" w:customStyle="1" w:styleId="CommentTextChar">
    <w:name w:val="Comment Text Char"/>
    <w:basedOn w:val="DefaultParagraphFont"/>
    <w:link w:val="CommentText"/>
    <w:uiPriority w:val="99"/>
    <w:rsid w:val="00346566"/>
    <w:rPr>
      <w:sz w:val="20"/>
      <w:szCs w:val="20"/>
    </w:rPr>
  </w:style>
  <w:style w:type="character" w:customStyle="1" w:styleId="Heading3Char">
    <w:name w:val="Heading 3 Char"/>
    <w:basedOn w:val="DefaultParagraphFont"/>
    <w:link w:val="Heading3"/>
    <w:uiPriority w:val="9"/>
    <w:rsid w:val="00070FC1"/>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unhideWhenUsed/>
    <w:rsid w:val="00EF23A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1">
    <w:name w:val="toc 1"/>
    <w:basedOn w:val="Normal"/>
    <w:next w:val="Normal"/>
    <w:autoRedefine/>
    <w:uiPriority w:val="39"/>
    <w:unhideWhenUsed/>
    <w:rsid w:val="002557C9"/>
    <w:pPr>
      <w:spacing w:after="100"/>
    </w:pPr>
  </w:style>
  <w:style w:type="paragraph" w:styleId="TOC3">
    <w:name w:val="toc 3"/>
    <w:basedOn w:val="Normal"/>
    <w:next w:val="Normal"/>
    <w:autoRedefine/>
    <w:uiPriority w:val="39"/>
    <w:unhideWhenUsed/>
    <w:rsid w:val="002557C9"/>
    <w:pPr>
      <w:spacing w:after="100"/>
      <w:ind w:left="440"/>
    </w:pPr>
  </w:style>
  <w:style w:type="character" w:styleId="Emphasis">
    <w:name w:val="Emphasis"/>
    <w:basedOn w:val="DefaultParagraphFont"/>
    <w:uiPriority w:val="20"/>
    <w:qFormat/>
    <w:rsid w:val="00743ED6"/>
    <w:rPr>
      <w:i/>
      <w:iCs/>
    </w:rPr>
  </w:style>
  <w:style w:type="character" w:customStyle="1" w:styleId="docurl">
    <w:name w:val="docurl"/>
    <w:basedOn w:val="DefaultParagraphFont"/>
    <w:rsid w:val="00743ED6"/>
  </w:style>
  <w:style w:type="paragraph" w:customStyle="1" w:styleId="c-article-referencestext">
    <w:name w:val="c-article-references__text"/>
    <w:basedOn w:val="Normal"/>
    <w:rsid w:val="00743ED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A04C1B"/>
    <w:rPr>
      <w:color w:val="605E5C"/>
      <w:shd w:val="clear" w:color="auto" w:fill="E1DFDD"/>
    </w:rPr>
  </w:style>
  <w:style w:type="character" w:customStyle="1" w:styleId="smallcaps">
    <w:name w:val="smallcaps"/>
    <w:basedOn w:val="DefaultParagraphFont"/>
    <w:rsid w:val="000600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337702">
      <w:bodyDiv w:val="1"/>
      <w:marLeft w:val="0"/>
      <w:marRight w:val="0"/>
      <w:marTop w:val="0"/>
      <w:marBottom w:val="0"/>
      <w:divBdr>
        <w:top w:val="none" w:sz="0" w:space="0" w:color="auto"/>
        <w:left w:val="none" w:sz="0" w:space="0" w:color="auto"/>
        <w:bottom w:val="none" w:sz="0" w:space="0" w:color="auto"/>
        <w:right w:val="none" w:sz="0" w:space="0" w:color="auto"/>
      </w:divBdr>
    </w:div>
    <w:div w:id="736249828">
      <w:bodyDiv w:val="1"/>
      <w:marLeft w:val="0"/>
      <w:marRight w:val="0"/>
      <w:marTop w:val="0"/>
      <w:marBottom w:val="0"/>
      <w:divBdr>
        <w:top w:val="none" w:sz="0" w:space="0" w:color="auto"/>
        <w:left w:val="none" w:sz="0" w:space="0" w:color="auto"/>
        <w:bottom w:val="none" w:sz="0" w:space="0" w:color="auto"/>
        <w:right w:val="none" w:sz="0" w:space="0" w:color="auto"/>
      </w:divBdr>
    </w:div>
    <w:div w:id="941571528">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88493216">
      <w:bodyDiv w:val="1"/>
      <w:marLeft w:val="0"/>
      <w:marRight w:val="0"/>
      <w:marTop w:val="0"/>
      <w:marBottom w:val="0"/>
      <w:divBdr>
        <w:top w:val="none" w:sz="0" w:space="0" w:color="auto"/>
        <w:left w:val="none" w:sz="0" w:space="0" w:color="auto"/>
        <w:bottom w:val="none" w:sz="0" w:space="0" w:color="auto"/>
        <w:right w:val="none" w:sz="0" w:space="0" w:color="auto"/>
      </w:divBdr>
      <w:divsChild>
        <w:div w:id="340738088">
          <w:marLeft w:val="0"/>
          <w:marRight w:val="0"/>
          <w:marTop w:val="0"/>
          <w:marBottom w:val="0"/>
          <w:divBdr>
            <w:top w:val="none" w:sz="0" w:space="0" w:color="auto"/>
            <w:left w:val="none" w:sz="0" w:space="0" w:color="auto"/>
            <w:bottom w:val="none" w:sz="0" w:space="0" w:color="auto"/>
            <w:right w:val="none" w:sz="0" w:space="0" w:color="auto"/>
          </w:divBdr>
        </w:div>
        <w:div w:id="1589118028">
          <w:marLeft w:val="0"/>
          <w:marRight w:val="0"/>
          <w:marTop w:val="0"/>
          <w:marBottom w:val="0"/>
          <w:divBdr>
            <w:top w:val="none" w:sz="0" w:space="0" w:color="auto"/>
            <w:left w:val="none" w:sz="0" w:space="0" w:color="auto"/>
            <w:bottom w:val="none" w:sz="0" w:space="0" w:color="auto"/>
            <w:right w:val="none" w:sz="0" w:space="0" w:color="auto"/>
          </w:divBdr>
        </w:div>
      </w:divsChild>
    </w:div>
    <w:div w:id="2034333652">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1080/09585192.2020.1737834" TargetMode="External"/><Relationship Id="rId18" Type="http://schemas.openxmlformats.org/officeDocument/2006/relationships/hyperlink" Target="https://www.changemanagement-coach.com.Kurt_Lewin.html" TargetMode="External"/><Relationship Id="rId26"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hyperlink" Target="http://www.investopedia.com/articles/investing/020515/business-google.asp" TargetMode="External"/><Relationship Id="rId7" Type="http://schemas.openxmlformats.org/officeDocument/2006/relationships/settings" Target="settings.xml"/><Relationship Id="rId12" Type="http://schemas.openxmlformats.org/officeDocument/2006/relationships/hyperlink" Target="https://about.google/belonging/diversity-annual-report/2022/" TargetMode="External"/><Relationship Id="rId17" Type="http://schemas.openxmlformats.org/officeDocument/2006/relationships/hyperlink" Target="https://doi.org/10.3390/joitmc7010066" TargetMode="External"/><Relationship Id="rId25"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hyperlink" Target="https://doi.org/10.1515/9781400826193" TargetMode="External"/><Relationship Id="rId20" Type="http://schemas.openxmlformats.org/officeDocument/2006/relationships/hyperlink" Target="http://hdl.handle.net/1765/50127"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oi.org/10.1093/ser/mwr030" TargetMode="External"/><Relationship Id="rId24"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hyperlink" Target="https://doi.org/10.21744/lingcure.v5ns3.1630" TargetMode="External"/><Relationship Id="rId23" Type="http://schemas.openxmlformats.org/officeDocument/2006/relationships/hyperlink" Target="https://www.fastcompany.com/3068771/how-employees-at-apple-and-google-are-more-productive" TargetMode="External"/><Relationship Id="rId28" Type="http://schemas.openxmlformats.org/officeDocument/2006/relationships/fontTable" Target="fontTable.xml"/><Relationship Id="rId10" Type="http://schemas.openxmlformats.org/officeDocument/2006/relationships/hyperlink" Target="https://link.gale.com/apps/doc/A67879634/AONE" TargetMode="External"/><Relationship Id="rId19" Type="http://schemas.openxmlformats.org/officeDocument/2006/relationships/hyperlink" Target="https://doi.org/10.5465/amle.2012.0202" TargetMode="Externa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https://www.searchenginewatch.com/2014/05/20/google-search-engine-market-share-nears-68/" TargetMode="External"/><Relationship Id="rId22" Type="http://schemas.openxmlformats.org/officeDocument/2006/relationships/hyperlink" Target="https://sloanreview.mit.edu/article/coming-to-a-new-awareness-of-organizational-culture/" TargetMode="External"/><Relationship Id="rId27"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A8E20122F4455F4B9575FBE79886672E" ma:contentTypeVersion="11" ma:contentTypeDescription="Create a new document." ma:contentTypeScope="" ma:versionID="c0285c7dc8af43358ace1eb1da878d80">
  <xsd:schema xmlns:xsd="http://www.w3.org/2001/XMLSchema" xmlns:xs="http://www.w3.org/2001/XMLSchema" xmlns:p="http://schemas.microsoft.com/office/2006/metadata/properties" xmlns:ns3="1b88a2b3-a887-4da5-bc58-1cd6fd79184b" xmlns:ns4="791995b0-624b-4c5a-90b4-d742ddd9de15" targetNamespace="http://schemas.microsoft.com/office/2006/metadata/properties" ma:root="true" ma:fieldsID="dc23243dedbdf0b330700a20be0f59e7" ns3:_="" ns4:_="">
    <xsd:import namespace="1b88a2b3-a887-4da5-bc58-1cd6fd79184b"/>
    <xsd:import namespace="791995b0-624b-4c5a-90b4-d742ddd9de1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88a2b3-a887-4da5-bc58-1cd6fd7918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91995b0-624b-4c5a-90b4-d742ddd9de1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ACDA5CB2-2C99-4232-9ED7-F781A65E7B61}">
  <ds:schemaRefs>
    <ds:schemaRef ds:uri="http://www.w3.org/XML/1998/namespace"/>
    <ds:schemaRef ds:uri="791995b0-624b-4c5a-90b4-d742ddd9de15"/>
    <ds:schemaRef ds:uri="http://purl.org/dc/dcmitype/"/>
    <ds:schemaRef ds:uri="http://schemas.openxmlformats.org/package/2006/metadata/core-properties"/>
    <ds:schemaRef ds:uri="1b88a2b3-a887-4da5-bc58-1cd6fd79184b"/>
    <ds:schemaRef ds:uri="http://schemas.microsoft.com/office/2006/documentManagement/types"/>
    <ds:schemaRef ds:uri="http://schemas.microsoft.com/office/2006/metadata/properties"/>
    <ds:schemaRef ds:uri="http://schemas.microsoft.com/office/infopath/2007/PartnerControls"/>
    <ds:schemaRef ds:uri="http://purl.org/dc/terms/"/>
    <ds:schemaRef ds:uri="http://purl.org/dc/elements/1.1/"/>
  </ds:schemaRefs>
</ds:datastoreItem>
</file>

<file path=customXml/itemProps3.xml><?xml version="1.0" encoding="utf-8"?>
<ds:datastoreItem xmlns:ds="http://schemas.openxmlformats.org/officeDocument/2006/customXml" ds:itemID="{1EC1A735-55B1-4C9F-ABD8-CAB29B999E18}">
  <ds:schemaRefs>
    <ds:schemaRef ds:uri="http://schemas.openxmlformats.org/officeDocument/2006/bibliography"/>
  </ds:schemaRefs>
</ds:datastoreItem>
</file>

<file path=customXml/itemProps4.xml><?xml version="1.0" encoding="utf-8"?>
<ds:datastoreItem xmlns:ds="http://schemas.openxmlformats.org/officeDocument/2006/customXml" ds:itemID="{B323DD7D-A54D-48DC-91AE-425F28F0DC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88a2b3-a887-4da5-bc58-1cd6fd79184b"/>
    <ds:schemaRef ds:uri="791995b0-624b-4c5a-90b4-d742ddd9de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6062</Words>
  <Characters>34616</Characters>
  <Application>Microsoft Office Word</Application>
  <DocSecurity>0</DocSecurity>
  <Lines>692</Lines>
  <Paragraphs>251</Paragraphs>
  <ScaleCrop>false</ScaleCrop>
  <HeadingPairs>
    <vt:vector size="2" baseType="variant">
      <vt:variant>
        <vt:lpstr>Title</vt:lpstr>
      </vt:variant>
      <vt:variant>
        <vt:i4>1</vt:i4>
      </vt:variant>
    </vt:vector>
  </HeadingPairs>
  <TitlesOfParts>
    <vt:vector size="1" baseType="lpstr">
      <vt:lpstr>Assignment template</vt:lpstr>
    </vt:vector>
  </TitlesOfParts>
  <Company/>
  <LinksUpToDate>false</LinksUpToDate>
  <CharactersWithSpaces>40427</CharactersWithSpaces>
  <SharedDoc>false</SharedDoc>
  <HLinks>
    <vt:vector size="270" baseType="variant">
      <vt:variant>
        <vt:i4>5308484</vt:i4>
      </vt:variant>
      <vt:variant>
        <vt:i4>234</vt:i4>
      </vt:variant>
      <vt:variant>
        <vt:i4>0</vt:i4>
      </vt:variant>
      <vt:variant>
        <vt:i4>5</vt:i4>
      </vt:variant>
      <vt:variant>
        <vt:lpwstr>https://www.fastcompany.com/3068771/how-employees-at-apple-and-google-are-more-productive</vt:lpwstr>
      </vt:variant>
      <vt:variant>
        <vt:lpwstr/>
      </vt:variant>
      <vt:variant>
        <vt:i4>65609</vt:i4>
      </vt:variant>
      <vt:variant>
        <vt:i4>231</vt:i4>
      </vt:variant>
      <vt:variant>
        <vt:i4>0</vt:i4>
      </vt:variant>
      <vt:variant>
        <vt:i4>5</vt:i4>
      </vt:variant>
      <vt:variant>
        <vt:lpwstr>http://www.investopedia.com/articles/investing/020515/business-google.asp</vt:lpwstr>
      </vt:variant>
      <vt:variant>
        <vt:lpwstr/>
      </vt:variant>
      <vt:variant>
        <vt:i4>1048595</vt:i4>
      </vt:variant>
      <vt:variant>
        <vt:i4>228</vt:i4>
      </vt:variant>
      <vt:variant>
        <vt:i4>0</vt:i4>
      </vt:variant>
      <vt:variant>
        <vt:i4>5</vt:i4>
      </vt:variant>
      <vt:variant>
        <vt:lpwstr>http://hdl.handle.net/1765/50127</vt:lpwstr>
      </vt:variant>
      <vt:variant>
        <vt:lpwstr/>
      </vt:variant>
      <vt:variant>
        <vt:i4>3407994</vt:i4>
      </vt:variant>
      <vt:variant>
        <vt:i4>225</vt:i4>
      </vt:variant>
      <vt:variant>
        <vt:i4>0</vt:i4>
      </vt:variant>
      <vt:variant>
        <vt:i4>5</vt:i4>
      </vt:variant>
      <vt:variant>
        <vt:lpwstr>https://doi.org/10.5465/amle.2012.0202</vt:lpwstr>
      </vt:variant>
      <vt:variant>
        <vt:lpwstr/>
      </vt:variant>
      <vt:variant>
        <vt:i4>4653181</vt:i4>
      </vt:variant>
      <vt:variant>
        <vt:i4>222</vt:i4>
      </vt:variant>
      <vt:variant>
        <vt:i4>0</vt:i4>
      </vt:variant>
      <vt:variant>
        <vt:i4>5</vt:i4>
      </vt:variant>
      <vt:variant>
        <vt:lpwstr>https://www.changemanagement-coach.com.kurt_lewin.html/</vt:lpwstr>
      </vt:variant>
      <vt:variant>
        <vt:lpwstr/>
      </vt:variant>
      <vt:variant>
        <vt:i4>5636097</vt:i4>
      </vt:variant>
      <vt:variant>
        <vt:i4>219</vt:i4>
      </vt:variant>
      <vt:variant>
        <vt:i4>0</vt:i4>
      </vt:variant>
      <vt:variant>
        <vt:i4>5</vt:i4>
      </vt:variant>
      <vt:variant>
        <vt:lpwstr>https://doi.org/10.3390/joitmc7010066</vt:lpwstr>
      </vt:variant>
      <vt:variant>
        <vt:lpwstr/>
      </vt:variant>
      <vt:variant>
        <vt:i4>1245276</vt:i4>
      </vt:variant>
      <vt:variant>
        <vt:i4>216</vt:i4>
      </vt:variant>
      <vt:variant>
        <vt:i4>0</vt:i4>
      </vt:variant>
      <vt:variant>
        <vt:i4>5</vt:i4>
      </vt:variant>
      <vt:variant>
        <vt:lpwstr>https://doi.org/10.1515/9781400826193</vt:lpwstr>
      </vt:variant>
      <vt:variant>
        <vt:lpwstr/>
      </vt:variant>
      <vt:variant>
        <vt:i4>589837</vt:i4>
      </vt:variant>
      <vt:variant>
        <vt:i4>213</vt:i4>
      </vt:variant>
      <vt:variant>
        <vt:i4>0</vt:i4>
      </vt:variant>
      <vt:variant>
        <vt:i4>5</vt:i4>
      </vt:variant>
      <vt:variant>
        <vt:lpwstr>https://www.searchenginewatch.com/2014/05/20/google-search-engine-market-share-nears-68/</vt:lpwstr>
      </vt:variant>
      <vt:variant>
        <vt:lpwstr/>
      </vt:variant>
      <vt:variant>
        <vt:i4>262215</vt:i4>
      </vt:variant>
      <vt:variant>
        <vt:i4>210</vt:i4>
      </vt:variant>
      <vt:variant>
        <vt:i4>0</vt:i4>
      </vt:variant>
      <vt:variant>
        <vt:i4>5</vt:i4>
      </vt:variant>
      <vt:variant>
        <vt:lpwstr>https://doi.org/10.1080/09585192.2020.1737834</vt:lpwstr>
      </vt:variant>
      <vt:variant>
        <vt:lpwstr/>
      </vt:variant>
      <vt:variant>
        <vt:i4>4784209</vt:i4>
      </vt:variant>
      <vt:variant>
        <vt:i4>207</vt:i4>
      </vt:variant>
      <vt:variant>
        <vt:i4>0</vt:i4>
      </vt:variant>
      <vt:variant>
        <vt:i4>5</vt:i4>
      </vt:variant>
      <vt:variant>
        <vt:lpwstr>https://about.google/belonging/diversity-annual-report/2022/</vt:lpwstr>
      </vt:variant>
      <vt:variant>
        <vt:lpwstr/>
      </vt:variant>
      <vt:variant>
        <vt:i4>2556020</vt:i4>
      </vt:variant>
      <vt:variant>
        <vt:i4>204</vt:i4>
      </vt:variant>
      <vt:variant>
        <vt:i4>0</vt:i4>
      </vt:variant>
      <vt:variant>
        <vt:i4>5</vt:i4>
      </vt:variant>
      <vt:variant>
        <vt:lpwstr>https://doi.org/10.1093/ser/mwr030</vt:lpwstr>
      </vt:variant>
      <vt:variant>
        <vt:lpwstr/>
      </vt:variant>
      <vt:variant>
        <vt:i4>1966172</vt:i4>
      </vt:variant>
      <vt:variant>
        <vt:i4>201</vt:i4>
      </vt:variant>
      <vt:variant>
        <vt:i4>0</vt:i4>
      </vt:variant>
      <vt:variant>
        <vt:i4>5</vt:i4>
      </vt:variant>
      <vt:variant>
        <vt:lpwstr>https://link.gale.com/apps/doc/A67879634/AONE</vt:lpwstr>
      </vt:variant>
      <vt:variant>
        <vt:lpwstr/>
      </vt:variant>
      <vt:variant>
        <vt:i4>1572918</vt:i4>
      </vt:variant>
      <vt:variant>
        <vt:i4>194</vt:i4>
      </vt:variant>
      <vt:variant>
        <vt:i4>0</vt:i4>
      </vt:variant>
      <vt:variant>
        <vt:i4>5</vt:i4>
      </vt:variant>
      <vt:variant>
        <vt:lpwstr/>
      </vt:variant>
      <vt:variant>
        <vt:lpwstr>_Toc119166891</vt:lpwstr>
      </vt:variant>
      <vt:variant>
        <vt:i4>1572918</vt:i4>
      </vt:variant>
      <vt:variant>
        <vt:i4>188</vt:i4>
      </vt:variant>
      <vt:variant>
        <vt:i4>0</vt:i4>
      </vt:variant>
      <vt:variant>
        <vt:i4>5</vt:i4>
      </vt:variant>
      <vt:variant>
        <vt:lpwstr/>
      </vt:variant>
      <vt:variant>
        <vt:lpwstr>_Toc119166890</vt:lpwstr>
      </vt:variant>
      <vt:variant>
        <vt:i4>1638454</vt:i4>
      </vt:variant>
      <vt:variant>
        <vt:i4>182</vt:i4>
      </vt:variant>
      <vt:variant>
        <vt:i4>0</vt:i4>
      </vt:variant>
      <vt:variant>
        <vt:i4>5</vt:i4>
      </vt:variant>
      <vt:variant>
        <vt:lpwstr/>
      </vt:variant>
      <vt:variant>
        <vt:lpwstr>_Toc119166889</vt:lpwstr>
      </vt:variant>
      <vt:variant>
        <vt:i4>1638454</vt:i4>
      </vt:variant>
      <vt:variant>
        <vt:i4>176</vt:i4>
      </vt:variant>
      <vt:variant>
        <vt:i4>0</vt:i4>
      </vt:variant>
      <vt:variant>
        <vt:i4>5</vt:i4>
      </vt:variant>
      <vt:variant>
        <vt:lpwstr/>
      </vt:variant>
      <vt:variant>
        <vt:lpwstr>_Toc119166888</vt:lpwstr>
      </vt:variant>
      <vt:variant>
        <vt:i4>1638454</vt:i4>
      </vt:variant>
      <vt:variant>
        <vt:i4>170</vt:i4>
      </vt:variant>
      <vt:variant>
        <vt:i4>0</vt:i4>
      </vt:variant>
      <vt:variant>
        <vt:i4>5</vt:i4>
      </vt:variant>
      <vt:variant>
        <vt:lpwstr/>
      </vt:variant>
      <vt:variant>
        <vt:lpwstr>_Toc119166887</vt:lpwstr>
      </vt:variant>
      <vt:variant>
        <vt:i4>1638454</vt:i4>
      </vt:variant>
      <vt:variant>
        <vt:i4>164</vt:i4>
      </vt:variant>
      <vt:variant>
        <vt:i4>0</vt:i4>
      </vt:variant>
      <vt:variant>
        <vt:i4>5</vt:i4>
      </vt:variant>
      <vt:variant>
        <vt:lpwstr/>
      </vt:variant>
      <vt:variant>
        <vt:lpwstr>_Toc119166886</vt:lpwstr>
      </vt:variant>
      <vt:variant>
        <vt:i4>1638454</vt:i4>
      </vt:variant>
      <vt:variant>
        <vt:i4>158</vt:i4>
      </vt:variant>
      <vt:variant>
        <vt:i4>0</vt:i4>
      </vt:variant>
      <vt:variant>
        <vt:i4>5</vt:i4>
      </vt:variant>
      <vt:variant>
        <vt:lpwstr/>
      </vt:variant>
      <vt:variant>
        <vt:lpwstr>_Toc119166885</vt:lpwstr>
      </vt:variant>
      <vt:variant>
        <vt:i4>1638454</vt:i4>
      </vt:variant>
      <vt:variant>
        <vt:i4>152</vt:i4>
      </vt:variant>
      <vt:variant>
        <vt:i4>0</vt:i4>
      </vt:variant>
      <vt:variant>
        <vt:i4>5</vt:i4>
      </vt:variant>
      <vt:variant>
        <vt:lpwstr/>
      </vt:variant>
      <vt:variant>
        <vt:lpwstr>_Toc119166884</vt:lpwstr>
      </vt:variant>
      <vt:variant>
        <vt:i4>1638454</vt:i4>
      </vt:variant>
      <vt:variant>
        <vt:i4>146</vt:i4>
      </vt:variant>
      <vt:variant>
        <vt:i4>0</vt:i4>
      </vt:variant>
      <vt:variant>
        <vt:i4>5</vt:i4>
      </vt:variant>
      <vt:variant>
        <vt:lpwstr/>
      </vt:variant>
      <vt:variant>
        <vt:lpwstr>_Toc119166883</vt:lpwstr>
      </vt:variant>
      <vt:variant>
        <vt:i4>1638454</vt:i4>
      </vt:variant>
      <vt:variant>
        <vt:i4>140</vt:i4>
      </vt:variant>
      <vt:variant>
        <vt:i4>0</vt:i4>
      </vt:variant>
      <vt:variant>
        <vt:i4>5</vt:i4>
      </vt:variant>
      <vt:variant>
        <vt:lpwstr/>
      </vt:variant>
      <vt:variant>
        <vt:lpwstr>_Toc119166882</vt:lpwstr>
      </vt:variant>
      <vt:variant>
        <vt:i4>1638454</vt:i4>
      </vt:variant>
      <vt:variant>
        <vt:i4>134</vt:i4>
      </vt:variant>
      <vt:variant>
        <vt:i4>0</vt:i4>
      </vt:variant>
      <vt:variant>
        <vt:i4>5</vt:i4>
      </vt:variant>
      <vt:variant>
        <vt:lpwstr/>
      </vt:variant>
      <vt:variant>
        <vt:lpwstr>_Toc119166881</vt:lpwstr>
      </vt:variant>
      <vt:variant>
        <vt:i4>1638454</vt:i4>
      </vt:variant>
      <vt:variant>
        <vt:i4>128</vt:i4>
      </vt:variant>
      <vt:variant>
        <vt:i4>0</vt:i4>
      </vt:variant>
      <vt:variant>
        <vt:i4>5</vt:i4>
      </vt:variant>
      <vt:variant>
        <vt:lpwstr/>
      </vt:variant>
      <vt:variant>
        <vt:lpwstr>_Toc119166880</vt:lpwstr>
      </vt:variant>
      <vt:variant>
        <vt:i4>1441846</vt:i4>
      </vt:variant>
      <vt:variant>
        <vt:i4>122</vt:i4>
      </vt:variant>
      <vt:variant>
        <vt:i4>0</vt:i4>
      </vt:variant>
      <vt:variant>
        <vt:i4>5</vt:i4>
      </vt:variant>
      <vt:variant>
        <vt:lpwstr/>
      </vt:variant>
      <vt:variant>
        <vt:lpwstr>_Toc119166879</vt:lpwstr>
      </vt:variant>
      <vt:variant>
        <vt:i4>1441846</vt:i4>
      </vt:variant>
      <vt:variant>
        <vt:i4>116</vt:i4>
      </vt:variant>
      <vt:variant>
        <vt:i4>0</vt:i4>
      </vt:variant>
      <vt:variant>
        <vt:i4>5</vt:i4>
      </vt:variant>
      <vt:variant>
        <vt:lpwstr/>
      </vt:variant>
      <vt:variant>
        <vt:lpwstr>_Toc119166878</vt:lpwstr>
      </vt:variant>
      <vt:variant>
        <vt:i4>1441846</vt:i4>
      </vt:variant>
      <vt:variant>
        <vt:i4>110</vt:i4>
      </vt:variant>
      <vt:variant>
        <vt:i4>0</vt:i4>
      </vt:variant>
      <vt:variant>
        <vt:i4>5</vt:i4>
      </vt:variant>
      <vt:variant>
        <vt:lpwstr/>
      </vt:variant>
      <vt:variant>
        <vt:lpwstr>_Toc119166877</vt:lpwstr>
      </vt:variant>
      <vt:variant>
        <vt:i4>1441846</vt:i4>
      </vt:variant>
      <vt:variant>
        <vt:i4>104</vt:i4>
      </vt:variant>
      <vt:variant>
        <vt:i4>0</vt:i4>
      </vt:variant>
      <vt:variant>
        <vt:i4>5</vt:i4>
      </vt:variant>
      <vt:variant>
        <vt:lpwstr/>
      </vt:variant>
      <vt:variant>
        <vt:lpwstr>_Toc119166876</vt:lpwstr>
      </vt:variant>
      <vt:variant>
        <vt:i4>1441846</vt:i4>
      </vt:variant>
      <vt:variant>
        <vt:i4>98</vt:i4>
      </vt:variant>
      <vt:variant>
        <vt:i4>0</vt:i4>
      </vt:variant>
      <vt:variant>
        <vt:i4>5</vt:i4>
      </vt:variant>
      <vt:variant>
        <vt:lpwstr/>
      </vt:variant>
      <vt:variant>
        <vt:lpwstr>_Toc119166875</vt:lpwstr>
      </vt:variant>
      <vt:variant>
        <vt:i4>1441846</vt:i4>
      </vt:variant>
      <vt:variant>
        <vt:i4>92</vt:i4>
      </vt:variant>
      <vt:variant>
        <vt:i4>0</vt:i4>
      </vt:variant>
      <vt:variant>
        <vt:i4>5</vt:i4>
      </vt:variant>
      <vt:variant>
        <vt:lpwstr/>
      </vt:variant>
      <vt:variant>
        <vt:lpwstr>_Toc119166874</vt:lpwstr>
      </vt:variant>
      <vt:variant>
        <vt:i4>1441846</vt:i4>
      </vt:variant>
      <vt:variant>
        <vt:i4>86</vt:i4>
      </vt:variant>
      <vt:variant>
        <vt:i4>0</vt:i4>
      </vt:variant>
      <vt:variant>
        <vt:i4>5</vt:i4>
      </vt:variant>
      <vt:variant>
        <vt:lpwstr/>
      </vt:variant>
      <vt:variant>
        <vt:lpwstr>_Toc119166873</vt:lpwstr>
      </vt:variant>
      <vt:variant>
        <vt:i4>1441846</vt:i4>
      </vt:variant>
      <vt:variant>
        <vt:i4>80</vt:i4>
      </vt:variant>
      <vt:variant>
        <vt:i4>0</vt:i4>
      </vt:variant>
      <vt:variant>
        <vt:i4>5</vt:i4>
      </vt:variant>
      <vt:variant>
        <vt:lpwstr/>
      </vt:variant>
      <vt:variant>
        <vt:lpwstr>_Toc119166872</vt:lpwstr>
      </vt:variant>
      <vt:variant>
        <vt:i4>1441846</vt:i4>
      </vt:variant>
      <vt:variant>
        <vt:i4>74</vt:i4>
      </vt:variant>
      <vt:variant>
        <vt:i4>0</vt:i4>
      </vt:variant>
      <vt:variant>
        <vt:i4>5</vt:i4>
      </vt:variant>
      <vt:variant>
        <vt:lpwstr/>
      </vt:variant>
      <vt:variant>
        <vt:lpwstr>_Toc119166871</vt:lpwstr>
      </vt:variant>
      <vt:variant>
        <vt:i4>1441846</vt:i4>
      </vt:variant>
      <vt:variant>
        <vt:i4>68</vt:i4>
      </vt:variant>
      <vt:variant>
        <vt:i4>0</vt:i4>
      </vt:variant>
      <vt:variant>
        <vt:i4>5</vt:i4>
      </vt:variant>
      <vt:variant>
        <vt:lpwstr/>
      </vt:variant>
      <vt:variant>
        <vt:lpwstr>_Toc119166870</vt:lpwstr>
      </vt:variant>
      <vt:variant>
        <vt:i4>1507382</vt:i4>
      </vt:variant>
      <vt:variant>
        <vt:i4>62</vt:i4>
      </vt:variant>
      <vt:variant>
        <vt:i4>0</vt:i4>
      </vt:variant>
      <vt:variant>
        <vt:i4>5</vt:i4>
      </vt:variant>
      <vt:variant>
        <vt:lpwstr/>
      </vt:variant>
      <vt:variant>
        <vt:lpwstr>_Toc119166869</vt:lpwstr>
      </vt:variant>
      <vt:variant>
        <vt:i4>1507382</vt:i4>
      </vt:variant>
      <vt:variant>
        <vt:i4>56</vt:i4>
      </vt:variant>
      <vt:variant>
        <vt:i4>0</vt:i4>
      </vt:variant>
      <vt:variant>
        <vt:i4>5</vt:i4>
      </vt:variant>
      <vt:variant>
        <vt:lpwstr/>
      </vt:variant>
      <vt:variant>
        <vt:lpwstr>_Toc119166868</vt:lpwstr>
      </vt:variant>
      <vt:variant>
        <vt:i4>1507382</vt:i4>
      </vt:variant>
      <vt:variant>
        <vt:i4>50</vt:i4>
      </vt:variant>
      <vt:variant>
        <vt:i4>0</vt:i4>
      </vt:variant>
      <vt:variant>
        <vt:i4>5</vt:i4>
      </vt:variant>
      <vt:variant>
        <vt:lpwstr/>
      </vt:variant>
      <vt:variant>
        <vt:lpwstr>_Toc119166867</vt:lpwstr>
      </vt:variant>
      <vt:variant>
        <vt:i4>1507382</vt:i4>
      </vt:variant>
      <vt:variant>
        <vt:i4>44</vt:i4>
      </vt:variant>
      <vt:variant>
        <vt:i4>0</vt:i4>
      </vt:variant>
      <vt:variant>
        <vt:i4>5</vt:i4>
      </vt:variant>
      <vt:variant>
        <vt:lpwstr/>
      </vt:variant>
      <vt:variant>
        <vt:lpwstr>_Toc119166866</vt:lpwstr>
      </vt:variant>
      <vt:variant>
        <vt:i4>1507382</vt:i4>
      </vt:variant>
      <vt:variant>
        <vt:i4>38</vt:i4>
      </vt:variant>
      <vt:variant>
        <vt:i4>0</vt:i4>
      </vt:variant>
      <vt:variant>
        <vt:i4>5</vt:i4>
      </vt:variant>
      <vt:variant>
        <vt:lpwstr/>
      </vt:variant>
      <vt:variant>
        <vt:lpwstr>_Toc119166865</vt:lpwstr>
      </vt:variant>
      <vt:variant>
        <vt:i4>1507382</vt:i4>
      </vt:variant>
      <vt:variant>
        <vt:i4>32</vt:i4>
      </vt:variant>
      <vt:variant>
        <vt:i4>0</vt:i4>
      </vt:variant>
      <vt:variant>
        <vt:i4>5</vt:i4>
      </vt:variant>
      <vt:variant>
        <vt:lpwstr/>
      </vt:variant>
      <vt:variant>
        <vt:lpwstr>_Toc119166864</vt:lpwstr>
      </vt:variant>
      <vt:variant>
        <vt:i4>1507382</vt:i4>
      </vt:variant>
      <vt:variant>
        <vt:i4>26</vt:i4>
      </vt:variant>
      <vt:variant>
        <vt:i4>0</vt:i4>
      </vt:variant>
      <vt:variant>
        <vt:i4>5</vt:i4>
      </vt:variant>
      <vt:variant>
        <vt:lpwstr/>
      </vt:variant>
      <vt:variant>
        <vt:lpwstr>_Toc119166863</vt:lpwstr>
      </vt:variant>
      <vt:variant>
        <vt:i4>1507382</vt:i4>
      </vt:variant>
      <vt:variant>
        <vt:i4>20</vt:i4>
      </vt:variant>
      <vt:variant>
        <vt:i4>0</vt:i4>
      </vt:variant>
      <vt:variant>
        <vt:i4>5</vt:i4>
      </vt:variant>
      <vt:variant>
        <vt:lpwstr/>
      </vt:variant>
      <vt:variant>
        <vt:lpwstr>_Toc119166862</vt:lpwstr>
      </vt:variant>
      <vt:variant>
        <vt:i4>1507382</vt:i4>
      </vt:variant>
      <vt:variant>
        <vt:i4>14</vt:i4>
      </vt:variant>
      <vt:variant>
        <vt:i4>0</vt:i4>
      </vt:variant>
      <vt:variant>
        <vt:i4>5</vt:i4>
      </vt:variant>
      <vt:variant>
        <vt:lpwstr/>
      </vt:variant>
      <vt:variant>
        <vt:lpwstr>_Toc119166861</vt:lpwstr>
      </vt:variant>
      <vt:variant>
        <vt:i4>1507382</vt:i4>
      </vt:variant>
      <vt:variant>
        <vt:i4>8</vt:i4>
      </vt:variant>
      <vt:variant>
        <vt:i4>0</vt:i4>
      </vt:variant>
      <vt:variant>
        <vt:i4>5</vt:i4>
      </vt:variant>
      <vt:variant>
        <vt:lpwstr/>
      </vt:variant>
      <vt:variant>
        <vt:lpwstr>_Toc119166860</vt:lpwstr>
      </vt:variant>
      <vt:variant>
        <vt:i4>1310774</vt:i4>
      </vt:variant>
      <vt:variant>
        <vt:i4>2</vt:i4>
      </vt:variant>
      <vt:variant>
        <vt:i4>0</vt:i4>
      </vt:variant>
      <vt:variant>
        <vt:i4>5</vt:i4>
      </vt:variant>
      <vt:variant>
        <vt:lpwstr/>
      </vt:variant>
      <vt:variant>
        <vt:lpwstr>_Toc119166859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template</dc:title>
  <dc:subject>Assignment template</dc:subject>
  <dc:creator>Julia Ault</dc:creator>
  <cp:keywords/>
  <dc:description/>
  <cp:lastModifiedBy>Tracey</cp:lastModifiedBy>
  <cp:revision>2</cp:revision>
  <dcterms:created xsi:type="dcterms:W3CDTF">2022-11-13T00:05:00Z</dcterms:created>
  <dcterms:modified xsi:type="dcterms:W3CDTF">2022-11-13T00:05:00Z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0x010100A8E20122F4455F4B9575FBE79886672E</vt:lpwstr>
  </property>
</Properties>
</file>