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93A13" w14:textId="77777777" w:rsidR="00F149FE" w:rsidRDefault="00F149FE">
      <w:pPr>
        <w:spacing w:before="200" w:after="240" w:line="360" w:lineRule="auto"/>
        <w:jc w:val="center"/>
        <w:rPr>
          <w:b/>
          <w:sz w:val="32"/>
          <w:szCs w:val="32"/>
          <w:highlight w:val="white"/>
        </w:rPr>
      </w:pPr>
    </w:p>
    <w:p w14:paraId="4338E136" w14:textId="77777777" w:rsidR="00F149FE" w:rsidRDefault="00F149FE">
      <w:pPr>
        <w:spacing w:before="200" w:after="240" w:line="360" w:lineRule="auto"/>
        <w:jc w:val="center"/>
        <w:rPr>
          <w:b/>
          <w:sz w:val="32"/>
          <w:szCs w:val="32"/>
          <w:highlight w:val="white"/>
        </w:rPr>
      </w:pPr>
    </w:p>
    <w:p w14:paraId="2F5FF18B" w14:textId="77777777" w:rsidR="00F149FE" w:rsidRDefault="00F149FE">
      <w:pPr>
        <w:spacing w:before="200" w:after="240" w:line="360" w:lineRule="auto"/>
        <w:jc w:val="center"/>
        <w:rPr>
          <w:b/>
          <w:sz w:val="32"/>
          <w:szCs w:val="32"/>
          <w:highlight w:val="white"/>
        </w:rPr>
      </w:pPr>
    </w:p>
    <w:p w14:paraId="4AB63792" w14:textId="77777777" w:rsidR="00F149FE" w:rsidRDefault="00F149FE">
      <w:pPr>
        <w:spacing w:before="200" w:after="240" w:line="360" w:lineRule="auto"/>
        <w:jc w:val="center"/>
        <w:rPr>
          <w:b/>
          <w:sz w:val="32"/>
          <w:szCs w:val="32"/>
          <w:highlight w:val="white"/>
        </w:rPr>
      </w:pPr>
    </w:p>
    <w:p w14:paraId="58E5F575" w14:textId="77777777" w:rsidR="00F149FE" w:rsidRDefault="00F149FE">
      <w:pPr>
        <w:spacing w:before="200" w:after="240" w:line="360" w:lineRule="auto"/>
        <w:jc w:val="center"/>
        <w:rPr>
          <w:b/>
          <w:sz w:val="32"/>
          <w:szCs w:val="32"/>
          <w:highlight w:val="white"/>
        </w:rPr>
      </w:pPr>
    </w:p>
    <w:p w14:paraId="587C51D7" w14:textId="77777777" w:rsidR="00F149FE" w:rsidRDefault="00F149FE">
      <w:pPr>
        <w:spacing w:before="200" w:after="240" w:line="360" w:lineRule="auto"/>
        <w:jc w:val="center"/>
        <w:rPr>
          <w:b/>
          <w:sz w:val="32"/>
          <w:szCs w:val="32"/>
          <w:highlight w:val="white"/>
        </w:rPr>
      </w:pPr>
    </w:p>
    <w:p w14:paraId="0000003D" w14:textId="090679D3" w:rsidR="0022009E" w:rsidRPr="00F149FE" w:rsidRDefault="00000000">
      <w:pPr>
        <w:spacing w:before="200" w:after="240" w:line="360" w:lineRule="auto"/>
        <w:jc w:val="center"/>
        <w:rPr>
          <w:b/>
          <w:sz w:val="32"/>
          <w:szCs w:val="32"/>
          <w:highlight w:val="white"/>
        </w:rPr>
      </w:pPr>
      <w:r w:rsidRPr="00F149FE">
        <w:rPr>
          <w:b/>
          <w:sz w:val="32"/>
          <w:szCs w:val="32"/>
          <w:highlight w:val="white"/>
        </w:rPr>
        <w:t>Module: Managing Hotel Administration</w:t>
      </w:r>
    </w:p>
    <w:p w14:paraId="0000003E" w14:textId="77777777" w:rsidR="0022009E" w:rsidRDefault="00000000">
      <w:pPr>
        <w:spacing w:before="200" w:after="240" w:line="360" w:lineRule="auto"/>
        <w:jc w:val="center"/>
        <w:rPr>
          <w:b/>
          <w:sz w:val="32"/>
          <w:szCs w:val="32"/>
          <w:highlight w:val="white"/>
        </w:rPr>
      </w:pPr>
      <w:r w:rsidRPr="00F149FE">
        <w:rPr>
          <w:b/>
          <w:sz w:val="32"/>
          <w:szCs w:val="32"/>
          <w:highlight w:val="white"/>
        </w:rPr>
        <w:t>Module code: BMIH6004</w:t>
      </w:r>
    </w:p>
    <w:p w14:paraId="52833C07" w14:textId="77777777" w:rsidR="0012118E" w:rsidRDefault="0012118E">
      <w:pPr>
        <w:spacing w:before="200" w:after="240" w:line="360" w:lineRule="auto"/>
        <w:jc w:val="center"/>
        <w:rPr>
          <w:b/>
          <w:sz w:val="32"/>
          <w:szCs w:val="32"/>
          <w:highlight w:val="white"/>
        </w:rPr>
      </w:pPr>
    </w:p>
    <w:p w14:paraId="72094F98" w14:textId="77777777" w:rsidR="0012118E" w:rsidRDefault="0012118E">
      <w:pPr>
        <w:spacing w:before="200" w:after="240" w:line="360" w:lineRule="auto"/>
        <w:jc w:val="center"/>
        <w:rPr>
          <w:b/>
          <w:sz w:val="32"/>
          <w:szCs w:val="32"/>
          <w:highlight w:val="white"/>
        </w:rPr>
      </w:pPr>
    </w:p>
    <w:p w14:paraId="3F71814D" w14:textId="7D030260" w:rsidR="0012118E" w:rsidRDefault="0012118E">
      <w:pPr>
        <w:spacing w:before="200" w:after="240" w:line="360" w:lineRule="auto"/>
        <w:jc w:val="center"/>
        <w:rPr>
          <w:b/>
          <w:sz w:val="32"/>
          <w:szCs w:val="32"/>
          <w:highlight w:val="white"/>
        </w:rPr>
      </w:pPr>
      <w:r>
        <w:rPr>
          <w:b/>
          <w:sz w:val="32"/>
          <w:szCs w:val="32"/>
          <w:highlight w:val="white"/>
        </w:rPr>
        <w:t>Student name: Claudia Butnariu</w:t>
      </w:r>
    </w:p>
    <w:p w14:paraId="61FBA07A" w14:textId="05B9BFCB" w:rsidR="0012118E" w:rsidRDefault="0012118E">
      <w:pPr>
        <w:spacing w:before="200" w:after="240" w:line="360" w:lineRule="auto"/>
        <w:jc w:val="center"/>
        <w:rPr>
          <w:b/>
          <w:sz w:val="32"/>
          <w:szCs w:val="32"/>
          <w:highlight w:val="white"/>
        </w:rPr>
      </w:pPr>
      <w:r>
        <w:rPr>
          <w:b/>
          <w:sz w:val="32"/>
          <w:szCs w:val="32"/>
          <w:highlight w:val="white"/>
        </w:rPr>
        <w:t>Student ID: 2239415</w:t>
      </w:r>
    </w:p>
    <w:p w14:paraId="56791CA5" w14:textId="77777777" w:rsidR="0012118E" w:rsidRPr="00F149FE" w:rsidRDefault="0012118E">
      <w:pPr>
        <w:spacing w:before="200" w:after="240" w:line="360" w:lineRule="auto"/>
        <w:jc w:val="center"/>
        <w:rPr>
          <w:b/>
          <w:sz w:val="32"/>
          <w:szCs w:val="32"/>
          <w:highlight w:val="white"/>
        </w:rPr>
      </w:pPr>
    </w:p>
    <w:p w14:paraId="0000003F" w14:textId="77777777" w:rsidR="0022009E" w:rsidRPr="00F149FE" w:rsidRDefault="0022009E">
      <w:pPr>
        <w:spacing w:before="200" w:after="240" w:line="360" w:lineRule="auto"/>
        <w:jc w:val="center"/>
        <w:rPr>
          <w:b/>
          <w:sz w:val="32"/>
          <w:szCs w:val="32"/>
          <w:highlight w:val="white"/>
        </w:rPr>
      </w:pPr>
    </w:p>
    <w:p w14:paraId="00000040" w14:textId="77777777" w:rsidR="0022009E" w:rsidRPr="00F149FE" w:rsidRDefault="00000000">
      <w:pPr>
        <w:spacing w:before="200" w:after="240" w:line="360" w:lineRule="auto"/>
        <w:jc w:val="both"/>
        <w:rPr>
          <w:sz w:val="28"/>
          <w:szCs w:val="28"/>
          <w:highlight w:val="white"/>
        </w:rPr>
      </w:pPr>
      <w:r w:rsidRPr="00F149FE">
        <w:rPr>
          <w:sz w:val="24"/>
          <w:szCs w:val="24"/>
        </w:rPr>
        <w:br w:type="page"/>
      </w:r>
    </w:p>
    <w:p w14:paraId="00000041" w14:textId="77777777" w:rsidR="0022009E" w:rsidRDefault="00000000">
      <w:pPr>
        <w:spacing w:before="200" w:after="240" w:line="360" w:lineRule="auto"/>
        <w:jc w:val="both"/>
        <w:rPr>
          <w:b/>
          <w:sz w:val="28"/>
          <w:szCs w:val="28"/>
          <w:highlight w:val="white"/>
        </w:rPr>
      </w:pPr>
      <w:r>
        <w:rPr>
          <w:b/>
          <w:sz w:val="28"/>
          <w:szCs w:val="28"/>
          <w:highlight w:val="white"/>
        </w:rPr>
        <w:lastRenderedPageBreak/>
        <w:t>Introduction</w:t>
      </w:r>
    </w:p>
    <w:p w14:paraId="00000042" w14:textId="58230693" w:rsidR="0022009E" w:rsidRDefault="00000000">
      <w:pPr>
        <w:spacing w:before="200" w:after="240" w:line="360" w:lineRule="auto"/>
        <w:jc w:val="both"/>
        <w:rPr>
          <w:sz w:val="24"/>
          <w:szCs w:val="24"/>
          <w:highlight w:val="white"/>
        </w:rPr>
      </w:pPr>
      <w:r>
        <w:rPr>
          <w:sz w:val="24"/>
          <w:szCs w:val="24"/>
          <w:highlight w:val="white"/>
        </w:rPr>
        <w:t xml:space="preserve">I'm completing my Level 6 placement in the Kitchen Department of this famous hotel named Ibis London Elstree Borehamwood. My placement is focused </w:t>
      </w:r>
      <w:proofErr w:type="gramStart"/>
      <w:r>
        <w:rPr>
          <w:sz w:val="24"/>
          <w:szCs w:val="24"/>
          <w:highlight w:val="white"/>
        </w:rPr>
        <w:t>in</w:t>
      </w:r>
      <w:proofErr w:type="gramEnd"/>
      <w:r>
        <w:rPr>
          <w:sz w:val="24"/>
          <w:szCs w:val="24"/>
          <w:highlight w:val="white"/>
        </w:rPr>
        <w:t xml:space="preserve"> the kitchen department where I have gained deeper knowledge of ways to prepare food in a hygienic manner. I have also learnt how teamwork is </w:t>
      </w:r>
      <w:proofErr w:type="gramStart"/>
      <w:r>
        <w:rPr>
          <w:sz w:val="24"/>
          <w:szCs w:val="24"/>
          <w:highlight w:val="white"/>
        </w:rPr>
        <w:t>done</w:t>
      </w:r>
      <w:proofErr w:type="gramEnd"/>
      <w:r>
        <w:rPr>
          <w:sz w:val="24"/>
          <w:szCs w:val="24"/>
          <w:highlight w:val="white"/>
        </w:rPr>
        <w:t xml:space="preserve"> and food is prepared </w:t>
      </w:r>
      <w:proofErr w:type="gramStart"/>
      <w:r>
        <w:rPr>
          <w:sz w:val="24"/>
          <w:szCs w:val="24"/>
          <w:highlight w:val="white"/>
        </w:rPr>
        <w:t>so as to</w:t>
      </w:r>
      <w:proofErr w:type="gramEnd"/>
      <w:r>
        <w:rPr>
          <w:sz w:val="24"/>
          <w:szCs w:val="24"/>
          <w:highlight w:val="white"/>
        </w:rPr>
        <w:t xml:space="preserve"> promote positive customer experience. I have worked under the supervision of </w:t>
      </w:r>
      <w:proofErr w:type="spellStart"/>
      <w:r w:rsidR="00766289">
        <w:rPr>
          <w:sz w:val="24"/>
          <w:szCs w:val="24"/>
          <w:highlight w:val="white"/>
        </w:rPr>
        <w:t>Limwel</w:t>
      </w:r>
      <w:proofErr w:type="spellEnd"/>
      <w:r w:rsidR="00766289">
        <w:rPr>
          <w:sz w:val="24"/>
          <w:szCs w:val="24"/>
          <w:highlight w:val="white"/>
        </w:rPr>
        <w:t xml:space="preserve"> S.</w:t>
      </w:r>
      <w:r w:rsidR="0012118E">
        <w:rPr>
          <w:sz w:val="24"/>
          <w:szCs w:val="24"/>
          <w:highlight w:val="white"/>
        </w:rPr>
        <w:t xml:space="preserve"> and Sharon Pearce</w:t>
      </w:r>
      <w:r>
        <w:rPr>
          <w:sz w:val="24"/>
          <w:szCs w:val="24"/>
          <w:highlight w:val="white"/>
        </w:rPr>
        <w:t xml:space="preserve"> who have guided me throughout. I have developed both interpersonal and technical skills which are essential to work within this hospitality setting. I would use Gibbs Reflective Cycle that would help me to analyse the experiences I have had within my placement journey. The Gibbs model has phases of description, feelings, evaluation, analysis, conclusion, and action plan (Galli and New, 2022). This model enables people to reflect on their own experiences and identify weaknesses and improve those in future (Praveena </w:t>
      </w:r>
      <w:r>
        <w:rPr>
          <w:i/>
          <w:sz w:val="24"/>
          <w:szCs w:val="24"/>
          <w:highlight w:val="white"/>
        </w:rPr>
        <w:t>et al.</w:t>
      </w:r>
      <w:r>
        <w:rPr>
          <w:sz w:val="24"/>
          <w:szCs w:val="24"/>
          <w:highlight w:val="white"/>
        </w:rPr>
        <w:t xml:space="preserve"> 2025).</w:t>
      </w:r>
    </w:p>
    <w:p w14:paraId="00000043" w14:textId="77777777" w:rsidR="0022009E" w:rsidRDefault="00000000">
      <w:pPr>
        <w:spacing w:before="200" w:after="240" w:line="360" w:lineRule="auto"/>
        <w:jc w:val="both"/>
        <w:rPr>
          <w:b/>
          <w:sz w:val="28"/>
          <w:szCs w:val="28"/>
          <w:highlight w:val="white"/>
        </w:rPr>
      </w:pPr>
      <w:r>
        <w:rPr>
          <w:b/>
          <w:sz w:val="28"/>
          <w:szCs w:val="28"/>
          <w:highlight w:val="white"/>
        </w:rPr>
        <w:t>Main Body</w:t>
      </w:r>
    </w:p>
    <w:p w14:paraId="00000044" w14:textId="77777777" w:rsidR="0022009E" w:rsidRDefault="00000000">
      <w:pPr>
        <w:spacing w:before="200" w:after="240" w:line="360" w:lineRule="auto"/>
        <w:jc w:val="both"/>
        <w:rPr>
          <w:b/>
          <w:sz w:val="24"/>
          <w:szCs w:val="24"/>
          <w:highlight w:val="white"/>
        </w:rPr>
      </w:pPr>
      <w:r>
        <w:rPr>
          <w:b/>
          <w:sz w:val="24"/>
          <w:szCs w:val="24"/>
          <w:highlight w:val="white"/>
        </w:rPr>
        <w:t>Description</w:t>
      </w:r>
    </w:p>
    <w:p w14:paraId="00000045" w14:textId="0573DD55" w:rsidR="0022009E" w:rsidRDefault="00000000">
      <w:pPr>
        <w:spacing w:before="200" w:after="240" w:line="360" w:lineRule="auto"/>
        <w:jc w:val="both"/>
        <w:rPr>
          <w:sz w:val="24"/>
          <w:szCs w:val="24"/>
          <w:highlight w:val="white"/>
        </w:rPr>
      </w:pPr>
      <w:r>
        <w:rPr>
          <w:sz w:val="24"/>
          <w:szCs w:val="24"/>
          <w:highlight w:val="white"/>
        </w:rPr>
        <w:t>During my Level 4 placement, I worked within the Food and Beverage (F&amp;B) department of th</w:t>
      </w:r>
      <w:r w:rsidR="00320AA0">
        <w:rPr>
          <w:sz w:val="24"/>
          <w:szCs w:val="24"/>
          <w:highlight w:val="white"/>
        </w:rPr>
        <w:t>e</w:t>
      </w:r>
      <w:r>
        <w:rPr>
          <w:sz w:val="24"/>
          <w:szCs w:val="24"/>
          <w:highlight w:val="white"/>
        </w:rPr>
        <w:t xml:space="preserve"> hotel, where I mainly had to serve guests, maintain cleanliness and assist in serving basic food. This was an integral part of my experience, and I gained a huge foundational knowledge in terms of service quality, customer interaction levels and teamwork. During this time, I had a very limited knowledge of kitchen </w:t>
      </w:r>
      <w:proofErr w:type="gramStart"/>
      <w:r>
        <w:rPr>
          <w:sz w:val="24"/>
          <w:szCs w:val="24"/>
          <w:highlight w:val="white"/>
        </w:rPr>
        <w:t>operations</w:t>
      </w:r>
      <w:proofErr w:type="gramEnd"/>
      <w:r>
        <w:rPr>
          <w:sz w:val="24"/>
          <w:szCs w:val="24"/>
          <w:highlight w:val="white"/>
        </w:rPr>
        <w:t xml:space="preserve"> and I tended to focus mainly on front-of-house activities rather than on coordination and production. Now, in my Level 6 placement in the Kitchen Department, my current role is to assist in preparing food, maintaining hygiene and ensuring all services are timely offered in breakfast</w:t>
      </w:r>
      <w:r w:rsidR="0012118E">
        <w:rPr>
          <w:sz w:val="24"/>
          <w:szCs w:val="24"/>
          <w:highlight w:val="white"/>
        </w:rPr>
        <w:t>, lunch</w:t>
      </w:r>
      <w:r>
        <w:rPr>
          <w:sz w:val="24"/>
          <w:szCs w:val="24"/>
          <w:highlight w:val="white"/>
        </w:rPr>
        <w:t xml:space="preserve"> and dinner sessions. I have gained huge experiences while working with</w:t>
      </w:r>
      <w:r w:rsidR="0012118E">
        <w:rPr>
          <w:sz w:val="24"/>
          <w:szCs w:val="24"/>
          <w:highlight w:val="white"/>
        </w:rPr>
        <w:t xml:space="preserve"> Sharon Pearce and </w:t>
      </w:r>
      <w:proofErr w:type="spellStart"/>
      <w:r w:rsidR="00766289">
        <w:rPr>
          <w:sz w:val="24"/>
          <w:szCs w:val="24"/>
          <w:highlight w:val="white"/>
        </w:rPr>
        <w:t>Limwel</w:t>
      </w:r>
      <w:proofErr w:type="spellEnd"/>
      <w:r w:rsidR="00766289">
        <w:rPr>
          <w:sz w:val="24"/>
          <w:szCs w:val="24"/>
          <w:highlight w:val="white"/>
        </w:rPr>
        <w:t xml:space="preserve"> S.</w:t>
      </w:r>
      <w:r w:rsidR="0012118E">
        <w:rPr>
          <w:sz w:val="24"/>
          <w:szCs w:val="24"/>
          <w:highlight w:val="white"/>
        </w:rPr>
        <w:t xml:space="preserve"> who is the team leader</w:t>
      </w:r>
      <w:r>
        <w:rPr>
          <w:sz w:val="24"/>
          <w:szCs w:val="24"/>
          <w:highlight w:val="white"/>
        </w:rPr>
        <w:t>.</w:t>
      </w:r>
      <w:r w:rsidR="0012118E" w:rsidRPr="0012118E">
        <w:rPr>
          <w:sz w:val="24"/>
          <w:szCs w:val="24"/>
          <w:highlight w:val="white"/>
        </w:rPr>
        <w:t xml:space="preserve"> </w:t>
      </w:r>
      <w:r>
        <w:rPr>
          <w:sz w:val="24"/>
          <w:szCs w:val="24"/>
          <w:highlight w:val="white"/>
        </w:rPr>
        <w:t>Two main scenarios that showcase my professional development are while I was managing the rush during breakfast service and the other one was to handle food safety audits. The first case tested my stress control and time management skills whereas the second one enabled me to apply hygiene and sustainability practices that I learnt of in other modules.</w:t>
      </w:r>
    </w:p>
    <w:p w14:paraId="00000046" w14:textId="77777777" w:rsidR="0022009E" w:rsidRDefault="00000000">
      <w:pPr>
        <w:spacing w:before="200" w:after="240" w:line="360" w:lineRule="auto"/>
        <w:jc w:val="both"/>
        <w:rPr>
          <w:b/>
          <w:sz w:val="24"/>
          <w:szCs w:val="24"/>
          <w:highlight w:val="white"/>
        </w:rPr>
      </w:pPr>
      <w:r>
        <w:rPr>
          <w:b/>
          <w:sz w:val="24"/>
          <w:szCs w:val="24"/>
          <w:highlight w:val="white"/>
        </w:rPr>
        <w:lastRenderedPageBreak/>
        <w:t>Feelings</w:t>
      </w:r>
    </w:p>
    <w:p w14:paraId="00000047" w14:textId="7E836D84" w:rsidR="0022009E" w:rsidRDefault="00000000">
      <w:pPr>
        <w:spacing w:before="200" w:after="240" w:line="360" w:lineRule="auto"/>
        <w:jc w:val="both"/>
        <w:rPr>
          <w:sz w:val="24"/>
          <w:szCs w:val="24"/>
          <w:highlight w:val="white"/>
        </w:rPr>
      </w:pPr>
      <w:r>
        <w:rPr>
          <w:sz w:val="24"/>
          <w:szCs w:val="24"/>
          <w:highlight w:val="white"/>
        </w:rPr>
        <w:t xml:space="preserve">I was firstly very overwhelmed by the fast-paced nature of kitchen activities. The environment was more tough to handle as I expected as the work revolved around strict deadlines and constant interaction among the members. I tended to make mistakes or slow down the service. Moreover, my F&amp;B experience instilled confidence in me to adapt quickly. I realised that working alongside these experienced </w:t>
      </w:r>
      <w:r w:rsidR="00895B9C">
        <w:rPr>
          <w:sz w:val="24"/>
          <w:szCs w:val="24"/>
          <w:highlight w:val="white"/>
        </w:rPr>
        <w:t>team members</w:t>
      </w:r>
      <w:r>
        <w:rPr>
          <w:sz w:val="24"/>
          <w:szCs w:val="24"/>
          <w:highlight w:val="white"/>
        </w:rPr>
        <w:t xml:space="preserve"> has made me more confident to perform under pressure and take the initiative to fail but learn from the feedback received. </w:t>
      </w:r>
      <w:r w:rsidR="00A23D5C">
        <w:rPr>
          <w:sz w:val="24"/>
          <w:szCs w:val="24"/>
          <w:highlight w:val="white"/>
        </w:rPr>
        <w:t>However</w:t>
      </w:r>
      <w:r>
        <w:rPr>
          <w:sz w:val="24"/>
          <w:szCs w:val="24"/>
          <w:highlight w:val="white"/>
        </w:rPr>
        <w:t xml:space="preserve">, my feelings </w:t>
      </w:r>
      <w:r w:rsidR="00A23D5C">
        <w:rPr>
          <w:sz w:val="24"/>
          <w:szCs w:val="24"/>
          <w:highlight w:val="white"/>
        </w:rPr>
        <w:t>had transformed</w:t>
      </w:r>
      <w:r>
        <w:rPr>
          <w:sz w:val="24"/>
          <w:szCs w:val="24"/>
          <w:highlight w:val="white"/>
        </w:rPr>
        <w:t xml:space="preserve"> to contribut</w:t>
      </w:r>
      <w:r w:rsidR="00A23D5C">
        <w:rPr>
          <w:sz w:val="24"/>
          <w:szCs w:val="24"/>
          <w:highlight w:val="white"/>
        </w:rPr>
        <w:t xml:space="preserve">e </w:t>
      </w:r>
      <w:r>
        <w:rPr>
          <w:sz w:val="24"/>
          <w:szCs w:val="24"/>
          <w:highlight w:val="white"/>
        </w:rPr>
        <w:t>to the team</w:t>
      </w:r>
      <w:r w:rsidR="00A23D5C">
        <w:rPr>
          <w:sz w:val="24"/>
          <w:szCs w:val="24"/>
          <w:highlight w:val="white"/>
        </w:rPr>
        <w:t xml:space="preserve"> effectively</w:t>
      </w:r>
      <w:r>
        <w:rPr>
          <w:sz w:val="24"/>
          <w:szCs w:val="24"/>
          <w:highlight w:val="white"/>
        </w:rPr>
        <w:t>.</w:t>
      </w:r>
    </w:p>
    <w:p w14:paraId="00000048" w14:textId="77777777" w:rsidR="0022009E" w:rsidRDefault="00000000">
      <w:pPr>
        <w:spacing w:before="200" w:after="240" w:line="360" w:lineRule="auto"/>
        <w:jc w:val="both"/>
        <w:rPr>
          <w:b/>
          <w:sz w:val="24"/>
          <w:szCs w:val="24"/>
          <w:highlight w:val="yellow"/>
        </w:rPr>
      </w:pPr>
      <w:r>
        <w:rPr>
          <w:b/>
          <w:sz w:val="24"/>
          <w:szCs w:val="24"/>
          <w:highlight w:val="white"/>
        </w:rPr>
        <w:t>Evaluation</w:t>
      </w:r>
    </w:p>
    <w:p w14:paraId="00000049" w14:textId="08D84750" w:rsidR="0022009E" w:rsidRDefault="00A23D5C">
      <w:pPr>
        <w:spacing w:before="200" w:after="240" w:line="360" w:lineRule="auto"/>
        <w:jc w:val="both"/>
        <w:rPr>
          <w:sz w:val="24"/>
          <w:szCs w:val="24"/>
          <w:highlight w:val="white"/>
        </w:rPr>
      </w:pPr>
      <w:r>
        <w:rPr>
          <w:sz w:val="24"/>
          <w:szCs w:val="24"/>
          <w:highlight w:val="white"/>
        </w:rPr>
        <w:t xml:space="preserve">Considering the case of breakfast service, I have understood how effective teamwork skills have improved. In my previous workplace, I used to follow the instructions without understanding the operations. However, now I can anticipate tasks which helps me support my team members. I applied these principles which allowed me to maintain consistency in food presentation. Within the Food safety audit, my understanding on hygiene practices has developed through the Sustainability in the Hospitality Industry module. When the Health Officer performed a spot check, I was accountable for proper storage of food. I used the knowledge of HACCP to </w:t>
      </w:r>
      <w:proofErr w:type="gramStart"/>
      <w:r>
        <w:rPr>
          <w:sz w:val="24"/>
          <w:szCs w:val="24"/>
          <w:highlight w:val="white"/>
        </w:rPr>
        <w:t>double-checked</w:t>
      </w:r>
      <w:proofErr w:type="gramEnd"/>
      <w:r>
        <w:rPr>
          <w:sz w:val="24"/>
          <w:szCs w:val="24"/>
          <w:highlight w:val="white"/>
        </w:rPr>
        <w:t xml:space="preserve"> the refrigerator logs. This demonstrated my strong ability to translate academic lessons into practical outcomes.</w:t>
      </w:r>
    </w:p>
    <w:p w14:paraId="0000004A" w14:textId="77777777" w:rsidR="0022009E" w:rsidRDefault="00000000">
      <w:pPr>
        <w:spacing w:before="200" w:after="240" w:line="360" w:lineRule="auto"/>
        <w:jc w:val="both"/>
        <w:rPr>
          <w:b/>
          <w:sz w:val="24"/>
          <w:szCs w:val="24"/>
          <w:highlight w:val="white"/>
          <w:u w:val="single"/>
        </w:rPr>
      </w:pPr>
      <w:r>
        <w:rPr>
          <w:b/>
          <w:sz w:val="24"/>
          <w:szCs w:val="24"/>
          <w:highlight w:val="white"/>
        </w:rPr>
        <w:t>Analysis</w:t>
      </w:r>
    </w:p>
    <w:p w14:paraId="0000004B" w14:textId="171D7AA1" w:rsidR="0022009E" w:rsidRDefault="00000000">
      <w:pPr>
        <w:spacing w:line="360" w:lineRule="auto"/>
        <w:jc w:val="both"/>
        <w:rPr>
          <w:sz w:val="24"/>
          <w:szCs w:val="24"/>
        </w:rPr>
      </w:pPr>
      <w:r>
        <w:rPr>
          <w:sz w:val="24"/>
          <w:szCs w:val="24"/>
        </w:rPr>
        <w:t xml:space="preserve">This has taught me ways to apply organisational behaviour and leadership theories effectively. For example, my </w:t>
      </w:r>
      <w:r w:rsidR="00895B9C">
        <w:rPr>
          <w:sz w:val="24"/>
          <w:szCs w:val="24"/>
        </w:rPr>
        <w:t>team leader</w:t>
      </w:r>
      <w:r>
        <w:rPr>
          <w:sz w:val="24"/>
          <w:szCs w:val="24"/>
        </w:rPr>
        <w:t xml:space="preserve"> showcased his situational leadership style. Situational leadership means flexibly changing leadership style as per the situation (Cortes, 2023). The </w:t>
      </w:r>
      <w:r w:rsidR="00895B9C">
        <w:rPr>
          <w:sz w:val="24"/>
          <w:szCs w:val="24"/>
        </w:rPr>
        <w:t>team leader</w:t>
      </w:r>
      <w:r>
        <w:rPr>
          <w:sz w:val="24"/>
          <w:szCs w:val="24"/>
        </w:rPr>
        <w:t xml:space="preserve"> adopted this style as per team competence and work pressure. During very busy times, he implemented a directive style to ensure effectiveness is maintained, but in quiet periods, he encouraged us to ask questions and solve all our queries while developing our skills. This balance showed how strongly he was a situational leader who thought so much to improve team productivity. This showed how flexible leadership style is the best for kitchen culture. </w:t>
      </w:r>
      <w:r w:rsidR="003B1FBF">
        <w:rPr>
          <w:sz w:val="24"/>
          <w:szCs w:val="24"/>
        </w:rPr>
        <w:t>E</w:t>
      </w:r>
      <w:r>
        <w:rPr>
          <w:sz w:val="24"/>
          <w:szCs w:val="24"/>
        </w:rPr>
        <w:t xml:space="preserve">ffective leadership is </w:t>
      </w:r>
      <w:r w:rsidR="003B1FBF">
        <w:rPr>
          <w:sz w:val="24"/>
          <w:szCs w:val="24"/>
        </w:rPr>
        <w:t>an area which requires</w:t>
      </w:r>
      <w:r>
        <w:rPr>
          <w:sz w:val="24"/>
          <w:szCs w:val="24"/>
        </w:rPr>
        <w:t xml:space="preserve"> understanding the strengths of team members </w:t>
      </w:r>
      <w:r>
        <w:rPr>
          <w:sz w:val="24"/>
          <w:szCs w:val="24"/>
        </w:rPr>
        <w:lastRenderedPageBreak/>
        <w:t xml:space="preserve">(Gren and Ralph, 2022). </w:t>
      </w:r>
      <w:r w:rsidR="003B1FBF">
        <w:rPr>
          <w:sz w:val="24"/>
          <w:szCs w:val="24"/>
        </w:rPr>
        <w:t xml:space="preserve">Considering this, the </w:t>
      </w:r>
      <w:r>
        <w:rPr>
          <w:sz w:val="24"/>
          <w:szCs w:val="24"/>
        </w:rPr>
        <w:t xml:space="preserve">Kolb's Cycle can be applied </w:t>
      </w:r>
      <w:r w:rsidR="003B1FBF">
        <w:rPr>
          <w:sz w:val="24"/>
          <w:szCs w:val="24"/>
        </w:rPr>
        <w:t>for my</w:t>
      </w:r>
      <w:r>
        <w:rPr>
          <w:sz w:val="24"/>
          <w:szCs w:val="24"/>
        </w:rPr>
        <w:t xml:space="preserve"> development</w:t>
      </w:r>
      <w:r w:rsidR="003B1FBF">
        <w:rPr>
          <w:sz w:val="24"/>
          <w:szCs w:val="24"/>
        </w:rPr>
        <w:t>al process throughout every stages</w:t>
      </w:r>
      <w:r>
        <w:rPr>
          <w:sz w:val="24"/>
          <w:szCs w:val="24"/>
        </w:rPr>
        <w:t xml:space="preserve">. For instance, I reflected on my way of doing tasks </w:t>
      </w:r>
      <w:r w:rsidR="003B1FBF">
        <w:rPr>
          <w:sz w:val="24"/>
          <w:szCs w:val="24"/>
        </w:rPr>
        <w:t xml:space="preserve">after struggling to multitask in breakfast service. I then </w:t>
      </w:r>
      <w:r>
        <w:rPr>
          <w:sz w:val="24"/>
          <w:szCs w:val="24"/>
        </w:rPr>
        <w:t xml:space="preserve">prioritised tasks </w:t>
      </w:r>
      <w:r w:rsidR="003B1FBF">
        <w:rPr>
          <w:sz w:val="24"/>
          <w:szCs w:val="24"/>
        </w:rPr>
        <w:t>through the application of</w:t>
      </w:r>
      <w:r>
        <w:rPr>
          <w:sz w:val="24"/>
          <w:szCs w:val="24"/>
        </w:rPr>
        <w:t xml:space="preserve"> new methods for other shifts. This cycle of learning enabled me to improve my adaptivity and confidence. My understanding of Maslow’s Hierarchy of Needs theory also helped me to interpret workplace motivation. I felt that when I was recognised by my </w:t>
      </w:r>
      <w:r w:rsidR="00895B9C">
        <w:rPr>
          <w:sz w:val="24"/>
          <w:szCs w:val="24"/>
        </w:rPr>
        <w:t>team members</w:t>
      </w:r>
      <w:r>
        <w:rPr>
          <w:sz w:val="24"/>
          <w:szCs w:val="24"/>
        </w:rPr>
        <w:t xml:space="preserve"> and included in important decision making activities, I could realise my belonging and esteem needs were satisfied and led to higher job satisfaction. This strengthened my understanding that motivation not just enhances teamwork but also boosts staff morale. However, I faced an issue while adjusting to the pressure and speed of the kitchen. The kitchen environment requires one to focus and accurately do tasks, besides showing strong teamwork (Chen </w:t>
      </w:r>
      <w:r>
        <w:rPr>
          <w:i/>
          <w:sz w:val="24"/>
          <w:szCs w:val="24"/>
        </w:rPr>
        <w:t>et al</w:t>
      </w:r>
      <w:r>
        <w:rPr>
          <w:sz w:val="24"/>
          <w:szCs w:val="24"/>
        </w:rPr>
        <w:t>. 2024). I faced issues in maintaining quality while meeting the deadlines. Moreover, I practised, observed and got feedback through which I learnt gradually to stay composed and organised even under pressure. Thus, I gained skills like communication, teamwork and problem-solving skills and my ability to stay calm under challenges has also improved. I can also multitask and even follow rules while working in team settings. My self-awareness and resilience skills have also enhanced.</w:t>
      </w:r>
    </w:p>
    <w:p w14:paraId="0000004C" w14:textId="77777777" w:rsidR="0022009E" w:rsidRDefault="00000000">
      <w:pPr>
        <w:spacing w:line="360" w:lineRule="auto"/>
        <w:jc w:val="both"/>
        <w:rPr>
          <w:sz w:val="24"/>
          <w:szCs w:val="24"/>
        </w:rPr>
      </w:pPr>
      <w:r>
        <w:rPr>
          <w:sz w:val="24"/>
          <w:szCs w:val="24"/>
        </w:rPr>
        <w:t>It can be stated that my Level 4 placement has been an integral part of my journey till now for I learnt about guest satisfaction and coordinating. Modules like Hospitality and Guest Services and Marketing Essentials have taught me the ways guest perceptions are influenced by visible and invisible service elements. Furthermore, the Food and Beverage Operations module has also taught me cost control and standard procedures which I applied at Ibis. I even learnt how managing portions, menus, and stock helps hotels balance profit along with sustainability.</w:t>
      </w:r>
    </w:p>
    <w:p w14:paraId="0000004D" w14:textId="77777777" w:rsidR="0022009E" w:rsidRDefault="00000000">
      <w:pPr>
        <w:spacing w:line="360" w:lineRule="auto"/>
        <w:jc w:val="both"/>
        <w:rPr>
          <w:b/>
          <w:sz w:val="24"/>
          <w:szCs w:val="24"/>
          <w:highlight w:val="white"/>
        </w:rPr>
      </w:pPr>
      <w:r>
        <w:rPr>
          <w:b/>
          <w:sz w:val="24"/>
          <w:szCs w:val="24"/>
          <w:highlight w:val="white"/>
        </w:rPr>
        <w:t>Conclusion</w:t>
      </w:r>
    </w:p>
    <w:p w14:paraId="0000004E" w14:textId="77777777" w:rsidR="0022009E" w:rsidRDefault="00000000">
      <w:pPr>
        <w:spacing w:line="360" w:lineRule="auto"/>
        <w:jc w:val="both"/>
        <w:rPr>
          <w:sz w:val="24"/>
          <w:szCs w:val="24"/>
        </w:rPr>
      </w:pPr>
      <w:r>
        <w:rPr>
          <w:sz w:val="24"/>
          <w:szCs w:val="24"/>
        </w:rPr>
        <w:t xml:space="preserve">The Gibbs Model has helped me to reflect on the soft and technical skills gained during my placement experience in Level 4 and 6 and the ways I have transitioned between these two levels. I have changed from just being a </w:t>
      </w:r>
      <w:proofErr w:type="gramStart"/>
      <w:r>
        <w:rPr>
          <w:sz w:val="24"/>
          <w:szCs w:val="24"/>
        </w:rPr>
        <w:t>task oriented</w:t>
      </w:r>
      <w:proofErr w:type="gramEnd"/>
      <w:r>
        <w:rPr>
          <w:sz w:val="24"/>
          <w:szCs w:val="24"/>
        </w:rPr>
        <w:t xml:space="preserve"> learner to a proactive employee. I have gained leadership and communication skills and want to enhance it more to enhance hospitality operations.</w:t>
      </w:r>
    </w:p>
    <w:p w14:paraId="0000004F" w14:textId="77777777" w:rsidR="0022009E" w:rsidRDefault="00000000">
      <w:pPr>
        <w:spacing w:line="360" w:lineRule="auto"/>
        <w:jc w:val="both"/>
        <w:rPr>
          <w:b/>
          <w:sz w:val="24"/>
          <w:szCs w:val="24"/>
          <w:highlight w:val="white"/>
        </w:rPr>
      </w:pPr>
      <w:r>
        <w:rPr>
          <w:b/>
          <w:sz w:val="24"/>
          <w:szCs w:val="24"/>
          <w:highlight w:val="white"/>
        </w:rPr>
        <w:t>Action Plan</w:t>
      </w:r>
    </w:p>
    <w:p w14:paraId="00000050" w14:textId="77777777" w:rsidR="0022009E" w:rsidRDefault="00000000">
      <w:pPr>
        <w:spacing w:line="360" w:lineRule="auto"/>
        <w:jc w:val="both"/>
        <w:rPr>
          <w:sz w:val="24"/>
          <w:szCs w:val="24"/>
          <w:highlight w:val="white"/>
        </w:rPr>
      </w:pPr>
      <w:r>
        <w:rPr>
          <w:sz w:val="24"/>
          <w:szCs w:val="24"/>
          <w:highlight w:val="white"/>
        </w:rPr>
        <w:t xml:space="preserve">I will enhance my communication and leadership skills by getting trained to supervise and even manage teams. Furthermore, I would enhance my technical expertise by </w:t>
      </w:r>
      <w:r>
        <w:rPr>
          <w:sz w:val="24"/>
          <w:szCs w:val="24"/>
          <w:highlight w:val="white"/>
        </w:rPr>
        <w:lastRenderedPageBreak/>
        <w:t>attending workshops on waste reduction, costing of food and menu engineering. I would use this Gibbs model to reflect on my performance and identify any areas I would have to improve.</w:t>
      </w:r>
    </w:p>
    <w:p w14:paraId="00000051" w14:textId="77777777" w:rsidR="0022009E" w:rsidRDefault="00000000">
      <w:pPr>
        <w:spacing w:line="360" w:lineRule="auto"/>
        <w:jc w:val="both"/>
        <w:rPr>
          <w:sz w:val="28"/>
          <w:szCs w:val="28"/>
          <w:highlight w:val="white"/>
        </w:rPr>
      </w:pPr>
      <w:r>
        <w:rPr>
          <w:b/>
          <w:sz w:val="28"/>
          <w:szCs w:val="28"/>
          <w:highlight w:val="white"/>
        </w:rPr>
        <w:t>Conclusion and Development Plan</w:t>
      </w:r>
    </w:p>
    <w:p w14:paraId="00000052" w14:textId="77777777" w:rsidR="0022009E" w:rsidRDefault="00000000">
      <w:pPr>
        <w:spacing w:before="200" w:after="240" w:line="360" w:lineRule="auto"/>
        <w:jc w:val="both"/>
        <w:rPr>
          <w:sz w:val="24"/>
          <w:szCs w:val="24"/>
          <w:highlight w:val="white"/>
        </w:rPr>
      </w:pPr>
      <w:r>
        <w:rPr>
          <w:sz w:val="24"/>
          <w:szCs w:val="24"/>
          <w:highlight w:val="white"/>
        </w:rPr>
        <w:t xml:space="preserve">The placement at Ibis London Elstree Borehamwood has enhanced various skills in me like leadership and teamwork along with my knowledge on kitchen operations. Using the Gibbs model, I could connect the theory with practice. I have developed good problem-solving, communication and time management skills but I must learn ways to stay calm and composed under pressure and even contribute efficiently to team goals. I recognised my weaknesses in leadership, advanced knowledge in culinary aspects and confidence. To improve these areas, I would first undergo formal training so that my leadership skills can be improved and I would also seek feedback from a manager or team leader as to how I am improving. My next goal is to reinforce my technical knowledge in menu planning and sustainable kitchen operations. Thus, I wish to enhance these goals and </w:t>
      </w:r>
      <w:proofErr w:type="spellStart"/>
      <w:r>
        <w:rPr>
          <w:sz w:val="24"/>
          <w:szCs w:val="24"/>
          <w:highlight w:val="white"/>
        </w:rPr>
        <w:t>fulfill</w:t>
      </w:r>
      <w:proofErr w:type="spellEnd"/>
      <w:r>
        <w:rPr>
          <w:sz w:val="24"/>
          <w:szCs w:val="24"/>
          <w:highlight w:val="white"/>
        </w:rPr>
        <w:t xml:space="preserve"> my aim to become an efficient and capable hospitality professional.</w:t>
      </w:r>
    </w:p>
    <w:p w14:paraId="00000053" w14:textId="77777777" w:rsidR="0022009E" w:rsidRDefault="00000000">
      <w:pPr>
        <w:spacing w:before="200" w:after="240" w:line="360" w:lineRule="auto"/>
        <w:jc w:val="both"/>
        <w:rPr>
          <w:sz w:val="24"/>
          <w:szCs w:val="24"/>
          <w:highlight w:val="white"/>
        </w:rPr>
      </w:pPr>
      <w:r>
        <w:br w:type="page"/>
      </w:r>
    </w:p>
    <w:p w14:paraId="00000054" w14:textId="77777777" w:rsidR="0022009E" w:rsidRDefault="00000000">
      <w:pPr>
        <w:spacing w:before="200" w:after="240" w:line="360" w:lineRule="auto"/>
        <w:jc w:val="both"/>
        <w:rPr>
          <w:sz w:val="24"/>
          <w:szCs w:val="24"/>
          <w:highlight w:val="white"/>
        </w:rPr>
      </w:pPr>
      <w:r>
        <w:rPr>
          <w:b/>
          <w:sz w:val="28"/>
          <w:szCs w:val="28"/>
          <w:highlight w:val="white"/>
        </w:rPr>
        <w:lastRenderedPageBreak/>
        <w:t>References</w:t>
      </w:r>
    </w:p>
    <w:p w14:paraId="29B5C1C7" w14:textId="77777777" w:rsidR="004D51B2" w:rsidRDefault="00000000" w:rsidP="004D51B2">
      <w:pPr>
        <w:spacing w:before="240" w:line="360" w:lineRule="auto"/>
        <w:jc w:val="both"/>
        <w:rPr>
          <w:sz w:val="24"/>
          <w:szCs w:val="24"/>
          <w:highlight w:val="white"/>
        </w:rPr>
      </w:pPr>
      <w:r>
        <w:rPr>
          <w:sz w:val="24"/>
          <w:szCs w:val="24"/>
          <w:highlight w:val="white"/>
        </w:rPr>
        <w:t xml:space="preserve">Chen, H., Anton, N., Holden, R.J. and Yu, D., (2024). Kitchen ergonomics in health and healthcare: A rapid scoping review. </w:t>
      </w:r>
      <w:r>
        <w:rPr>
          <w:i/>
          <w:sz w:val="24"/>
          <w:szCs w:val="24"/>
          <w:highlight w:val="white"/>
        </w:rPr>
        <w:t>Human Factors in Healthcare</w:t>
      </w:r>
      <w:r>
        <w:rPr>
          <w:sz w:val="24"/>
          <w:szCs w:val="24"/>
          <w:highlight w:val="white"/>
        </w:rPr>
        <w:t xml:space="preserve">, </w:t>
      </w:r>
      <w:r>
        <w:rPr>
          <w:i/>
          <w:sz w:val="24"/>
          <w:szCs w:val="24"/>
          <w:highlight w:val="white"/>
        </w:rPr>
        <w:t>5</w:t>
      </w:r>
      <w:r>
        <w:rPr>
          <w:sz w:val="24"/>
          <w:szCs w:val="24"/>
          <w:highlight w:val="white"/>
        </w:rPr>
        <w:t>, p.100069.</w:t>
      </w:r>
    </w:p>
    <w:p w14:paraId="3CD7A910" w14:textId="77777777" w:rsidR="004D51B2" w:rsidRDefault="00000000" w:rsidP="004D51B2">
      <w:pPr>
        <w:spacing w:before="240" w:line="360" w:lineRule="auto"/>
        <w:jc w:val="both"/>
        <w:rPr>
          <w:sz w:val="24"/>
          <w:szCs w:val="24"/>
          <w:highlight w:val="white"/>
        </w:rPr>
      </w:pPr>
      <w:r>
        <w:rPr>
          <w:sz w:val="24"/>
          <w:szCs w:val="24"/>
          <w:highlight w:val="white"/>
        </w:rPr>
        <w:t xml:space="preserve">Cortes, M., (2023). </w:t>
      </w:r>
      <w:r>
        <w:rPr>
          <w:i/>
          <w:sz w:val="24"/>
          <w:szCs w:val="24"/>
          <w:highlight w:val="white"/>
        </w:rPr>
        <w:t>The Employees’ Perspective: Situational Leadership Style Flexibility and Effectiveness and Employee Performance in a Technological Organization</w:t>
      </w:r>
      <w:r>
        <w:rPr>
          <w:sz w:val="24"/>
          <w:szCs w:val="24"/>
          <w:highlight w:val="white"/>
        </w:rPr>
        <w:t>. Walden University.</w:t>
      </w:r>
    </w:p>
    <w:p w14:paraId="387DA660" w14:textId="77777777" w:rsidR="004D51B2" w:rsidRDefault="00000000" w:rsidP="004D51B2">
      <w:pPr>
        <w:spacing w:before="240" w:line="360" w:lineRule="auto"/>
        <w:jc w:val="both"/>
        <w:rPr>
          <w:sz w:val="24"/>
          <w:szCs w:val="24"/>
          <w:highlight w:val="white"/>
        </w:rPr>
      </w:pPr>
      <w:r>
        <w:rPr>
          <w:sz w:val="24"/>
          <w:szCs w:val="24"/>
          <w:highlight w:val="white"/>
        </w:rPr>
        <w:t xml:space="preserve">Galli, F. and New, K.J., (2022). Gibbs’ cycle review. Emotions as a part of the cycle. </w:t>
      </w:r>
      <w:r>
        <w:rPr>
          <w:i/>
          <w:sz w:val="24"/>
          <w:szCs w:val="24"/>
          <w:highlight w:val="white"/>
        </w:rPr>
        <w:t xml:space="preserve">E-Motion: </w:t>
      </w:r>
      <w:proofErr w:type="spellStart"/>
      <w:r>
        <w:rPr>
          <w:i/>
          <w:sz w:val="24"/>
          <w:szCs w:val="24"/>
          <w:highlight w:val="white"/>
        </w:rPr>
        <w:t>Revista</w:t>
      </w:r>
      <w:proofErr w:type="spellEnd"/>
      <w:r>
        <w:rPr>
          <w:i/>
          <w:sz w:val="24"/>
          <w:szCs w:val="24"/>
          <w:highlight w:val="white"/>
        </w:rPr>
        <w:t xml:space="preserve"> de </w:t>
      </w:r>
      <w:proofErr w:type="spellStart"/>
      <w:r>
        <w:rPr>
          <w:i/>
          <w:sz w:val="24"/>
          <w:szCs w:val="24"/>
          <w:highlight w:val="white"/>
        </w:rPr>
        <w:t>Educación</w:t>
      </w:r>
      <w:proofErr w:type="spellEnd"/>
      <w:r>
        <w:rPr>
          <w:i/>
          <w:sz w:val="24"/>
          <w:szCs w:val="24"/>
          <w:highlight w:val="white"/>
        </w:rPr>
        <w:t xml:space="preserve">, </w:t>
      </w:r>
      <w:proofErr w:type="spellStart"/>
      <w:r>
        <w:rPr>
          <w:i/>
          <w:sz w:val="24"/>
          <w:szCs w:val="24"/>
          <w:highlight w:val="white"/>
        </w:rPr>
        <w:t>Motricidad</w:t>
      </w:r>
      <w:proofErr w:type="spellEnd"/>
      <w:r>
        <w:rPr>
          <w:i/>
          <w:sz w:val="24"/>
          <w:szCs w:val="24"/>
          <w:highlight w:val="white"/>
        </w:rPr>
        <w:t xml:space="preserve"> e </w:t>
      </w:r>
      <w:proofErr w:type="spellStart"/>
      <w:r>
        <w:rPr>
          <w:i/>
          <w:sz w:val="24"/>
          <w:szCs w:val="24"/>
          <w:highlight w:val="white"/>
        </w:rPr>
        <w:t>Investigación</w:t>
      </w:r>
      <w:proofErr w:type="spellEnd"/>
      <w:r>
        <w:rPr>
          <w:sz w:val="24"/>
          <w:szCs w:val="24"/>
          <w:highlight w:val="white"/>
        </w:rPr>
        <w:t>, (19), pp.92-101.</w:t>
      </w:r>
    </w:p>
    <w:p w14:paraId="4764895D" w14:textId="77777777" w:rsidR="004D51B2" w:rsidRDefault="00000000" w:rsidP="004D51B2">
      <w:pPr>
        <w:spacing w:before="240" w:line="360" w:lineRule="auto"/>
        <w:jc w:val="both"/>
        <w:rPr>
          <w:sz w:val="24"/>
          <w:szCs w:val="24"/>
          <w:highlight w:val="white"/>
        </w:rPr>
      </w:pPr>
      <w:r>
        <w:rPr>
          <w:sz w:val="24"/>
          <w:szCs w:val="24"/>
          <w:highlight w:val="white"/>
        </w:rPr>
        <w:t xml:space="preserve">Gren, L. and Ralph, P., (2022), May. What makes effective leadership in agile software development </w:t>
      </w:r>
      <w:proofErr w:type="gramStart"/>
      <w:r>
        <w:rPr>
          <w:sz w:val="24"/>
          <w:szCs w:val="24"/>
          <w:highlight w:val="white"/>
        </w:rPr>
        <w:t>teams?.</w:t>
      </w:r>
      <w:proofErr w:type="gramEnd"/>
      <w:r>
        <w:rPr>
          <w:sz w:val="24"/>
          <w:szCs w:val="24"/>
          <w:highlight w:val="white"/>
        </w:rPr>
        <w:t xml:space="preserve"> In </w:t>
      </w:r>
      <w:r>
        <w:rPr>
          <w:i/>
          <w:sz w:val="24"/>
          <w:szCs w:val="24"/>
          <w:highlight w:val="white"/>
        </w:rPr>
        <w:t>Proceedings of the 44th international conference on software engineering</w:t>
      </w:r>
      <w:r>
        <w:rPr>
          <w:sz w:val="24"/>
          <w:szCs w:val="24"/>
          <w:highlight w:val="white"/>
        </w:rPr>
        <w:t xml:space="preserve"> (pp. 2402-2414).</w:t>
      </w:r>
    </w:p>
    <w:p w14:paraId="76F6A27A" w14:textId="77777777" w:rsidR="004D51B2" w:rsidRDefault="00000000" w:rsidP="004D51B2">
      <w:pPr>
        <w:spacing w:before="240" w:line="360" w:lineRule="auto"/>
        <w:jc w:val="both"/>
        <w:rPr>
          <w:sz w:val="24"/>
          <w:szCs w:val="24"/>
          <w:highlight w:val="white"/>
        </w:rPr>
      </w:pPr>
      <w:r>
        <w:rPr>
          <w:sz w:val="24"/>
          <w:szCs w:val="24"/>
          <w:highlight w:val="white"/>
        </w:rPr>
        <w:t xml:space="preserve">Praveena, K.S., </w:t>
      </w:r>
      <w:proofErr w:type="spellStart"/>
      <w:r>
        <w:rPr>
          <w:sz w:val="24"/>
          <w:szCs w:val="24"/>
          <w:highlight w:val="white"/>
        </w:rPr>
        <w:t>Juslin</w:t>
      </w:r>
      <w:proofErr w:type="spellEnd"/>
      <w:r>
        <w:rPr>
          <w:sz w:val="24"/>
          <w:szCs w:val="24"/>
          <w:highlight w:val="white"/>
        </w:rPr>
        <w:t xml:space="preserve">, F., Patil, C.M. and Bhargavi, K., (2025). Using Gibb's Reflective Model Approach for Enhancing Project-Based Learning Among Students Through Reflective Assessment. </w:t>
      </w:r>
      <w:r>
        <w:rPr>
          <w:i/>
          <w:sz w:val="24"/>
          <w:szCs w:val="24"/>
          <w:highlight w:val="white"/>
        </w:rPr>
        <w:t>Journal of Engineering Education Transformations</w:t>
      </w:r>
      <w:r>
        <w:rPr>
          <w:sz w:val="24"/>
          <w:szCs w:val="24"/>
          <w:highlight w:val="white"/>
        </w:rPr>
        <w:t>, pp.148-155.</w:t>
      </w:r>
    </w:p>
    <w:sectPr w:rsidR="004D51B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3654E21-A391-4910-9F7E-F429E57C6492}"/>
  </w:font>
  <w:font w:name="Cambria">
    <w:panose1 w:val="02040503050406030204"/>
    <w:charset w:val="00"/>
    <w:family w:val="roman"/>
    <w:pitch w:val="variable"/>
    <w:sig w:usb0="E00006FF" w:usb1="420024FF" w:usb2="02000000" w:usb3="00000000" w:csb0="0000019F" w:csb1="00000000"/>
    <w:embedRegular r:id="rId2" w:fontKey="{658E6C11-7CDF-489D-B693-1C657775246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09E"/>
    <w:rsid w:val="0012118E"/>
    <w:rsid w:val="0022009E"/>
    <w:rsid w:val="00236E12"/>
    <w:rsid w:val="002C26BC"/>
    <w:rsid w:val="00320AA0"/>
    <w:rsid w:val="003B1FBF"/>
    <w:rsid w:val="004D51B2"/>
    <w:rsid w:val="00551CFA"/>
    <w:rsid w:val="005B65CE"/>
    <w:rsid w:val="00766289"/>
    <w:rsid w:val="008545C4"/>
    <w:rsid w:val="00895B9C"/>
    <w:rsid w:val="00985F18"/>
    <w:rsid w:val="00A23D5C"/>
    <w:rsid w:val="00A53A58"/>
    <w:rsid w:val="00A75392"/>
    <w:rsid w:val="00AC518D"/>
    <w:rsid w:val="00AE4DBF"/>
    <w:rsid w:val="00C16BEE"/>
    <w:rsid w:val="00DD0054"/>
    <w:rsid w:val="00EB7EF9"/>
    <w:rsid w:val="00F149FE"/>
    <w:rsid w:val="00FD7E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5B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B7EF9"/>
    <w:pPr>
      <w:tabs>
        <w:tab w:val="center" w:pos="4513"/>
        <w:tab w:val="right" w:pos="9026"/>
      </w:tabs>
      <w:spacing w:line="240" w:lineRule="auto"/>
    </w:pPr>
  </w:style>
  <w:style w:type="character" w:customStyle="1" w:styleId="HeaderChar">
    <w:name w:val="Header Char"/>
    <w:basedOn w:val="DefaultParagraphFont"/>
    <w:link w:val="Header"/>
    <w:uiPriority w:val="99"/>
    <w:rsid w:val="00EB7EF9"/>
  </w:style>
  <w:style w:type="paragraph" w:styleId="Footer">
    <w:name w:val="footer"/>
    <w:basedOn w:val="Normal"/>
    <w:link w:val="FooterChar"/>
    <w:uiPriority w:val="99"/>
    <w:unhideWhenUsed/>
    <w:rsid w:val="00EB7EF9"/>
    <w:pPr>
      <w:tabs>
        <w:tab w:val="center" w:pos="4513"/>
        <w:tab w:val="right" w:pos="9026"/>
      </w:tabs>
      <w:spacing w:line="240" w:lineRule="auto"/>
    </w:pPr>
  </w:style>
  <w:style w:type="character" w:customStyle="1" w:styleId="FooterChar">
    <w:name w:val="Footer Char"/>
    <w:basedOn w:val="DefaultParagraphFont"/>
    <w:link w:val="Footer"/>
    <w:uiPriority w:val="99"/>
    <w:rsid w:val="00EB7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1385</Words>
  <Characters>7900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2025-11-04T15:00:00Z</dcterms:created>
  <dcterms:modified xsi:type="dcterms:W3CDTF">2025-11-13T12:33:00Z</dcterms:modified>
</cp:coreProperties>
</file>