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105D16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541A7D">
              <w:rPr>
                <w:b/>
                <w:color w:val="auto"/>
                <w:sz w:val="32"/>
              </w:rPr>
              <w:t>Hannah HOWE</w:t>
            </w:r>
          </w:p>
          <w:p w14:paraId="58374EBA" w14:textId="77777777" w:rsidR="00575A8F" w:rsidRDefault="00575A8F" w:rsidP="00E6298B">
            <w:pPr>
              <w:overflowPunct/>
              <w:autoSpaceDE/>
              <w:autoSpaceDN/>
              <w:adjustRightInd/>
              <w:ind w:right="107"/>
              <w:textAlignment w:val="auto"/>
              <w:rPr>
                <w:b/>
                <w:color w:val="auto"/>
                <w:sz w:val="32"/>
              </w:rPr>
            </w:pPr>
          </w:p>
          <w:p w14:paraId="065BF83B" w14:textId="5138270E" w:rsidR="003725B6" w:rsidRPr="003725B6" w:rsidRDefault="00575A8F" w:rsidP="003725B6">
            <w:pPr>
              <w:overflowPunct/>
              <w:autoSpaceDE/>
              <w:autoSpaceDN/>
              <w:adjustRightInd/>
              <w:ind w:right="107"/>
              <w:textAlignment w:val="auto"/>
              <w:rPr>
                <w:b/>
                <w:color w:val="auto"/>
                <w:sz w:val="32"/>
              </w:rPr>
            </w:pPr>
            <w:r w:rsidRPr="008F22BD">
              <w:rPr>
                <w:b/>
                <w:color w:val="auto"/>
                <w:sz w:val="32"/>
              </w:rPr>
              <w:t>Learner’s University Registration Number:</w:t>
            </w:r>
            <w:r w:rsidR="003725B6">
              <w:rPr>
                <w:b/>
                <w:color w:val="auto"/>
                <w:sz w:val="32"/>
              </w:rPr>
              <w:t xml:space="preserve"> </w:t>
            </w:r>
            <w:r w:rsidR="003725B6" w:rsidRPr="003725B6">
              <w:rPr>
                <w:rFonts w:ascii="Calibri" w:hAnsi="Calibri" w:cs="Calibri"/>
                <w:b/>
                <w:bCs/>
                <w:color w:val="auto"/>
                <w:sz w:val="24"/>
                <w:szCs w:val="24"/>
              </w:rPr>
              <w:t xml:space="preserve">2131888 </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3696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9D6C7F" w:rsidRDefault="00AD6ECE" w:rsidP="28A9B94D">
      <w:pPr>
        <w:ind w:right="107"/>
        <w:jc w:val="center"/>
        <w:rPr>
          <w:b/>
          <w:bCs/>
          <w:sz w:val="24"/>
          <w:szCs w:val="24"/>
        </w:rPr>
      </w:pPr>
      <w:r w:rsidRPr="28A9B94D">
        <w:rPr>
          <w:b/>
          <w:bCs/>
          <w:sz w:val="24"/>
          <w:szCs w:val="24"/>
        </w:rPr>
        <w:br w:type="page"/>
      </w:r>
      <w:r w:rsidR="28A9B94D" w:rsidRPr="009D6C7F">
        <w:rPr>
          <w:b/>
          <w:bCs/>
          <w:color w:val="auto"/>
          <w:sz w:val="24"/>
          <w:szCs w:val="24"/>
        </w:rPr>
        <w:lastRenderedPageBreak/>
        <w:t xml:space="preserve">Task </w:t>
      </w:r>
      <w:r w:rsidR="28A9B94D" w:rsidRPr="009D6C7F">
        <w:rPr>
          <w:b/>
          <w:bCs/>
          <w:sz w:val="24"/>
          <w:szCs w:val="24"/>
        </w:rPr>
        <w:t>1</w:t>
      </w:r>
    </w:p>
    <w:p w14:paraId="141F40F1" w14:textId="77777777" w:rsidR="000A469A" w:rsidRPr="009D6C7F" w:rsidRDefault="000A469A" w:rsidP="00E6298B">
      <w:pPr>
        <w:ind w:right="107"/>
        <w:jc w:val="both"/>
        <w:rPr>
          <w:b/>
          <w:sz w:val="24"/>
          <w:szCs w:val="24"/>
        </w:rPr>
      </w:pPr>
    </w:p>
    <w:p w14:paraId="4DC81312" w14:textId="77777777" w:rsidR="00AF5D6A" w:rsidRPr="009D6C7F" w:rsidRDefault="00AF5D6A" w:rsidP="00AF5D6A">
      <w:pPr>
        <w:ind w:right="237"/>
        <w:jc w:val="both"/>
        <w:rPr>
          <w:b/>
          <w:color w:val="auto"/>
          <w:sz w:val="24"/>
          <w:szCs w:val="24"/>
        </w:rPr>
      </w:pPr>
      <w:r w:rsidRPr="009D6C7F">
        <w:rPr>
          <w:b/>
          <w:color w:val="auto"/>
          <w:sz w:val="24"/>
          <w:szCs w:val="24"/>
        </w:rPr>
        <w:t xml:space="preserve">Relevant areas of the National Policing Curriculum: </w:t>
      </w:r>
    </w:p>
    <w:p w14:paraId="0E0B2137" w14:textId="6EC7C3F9" w:rsidR="001C0E74" w:rsidRPr="009D6C7F" w:rsidRDefault="73AE4A3E" w:rsidP="73AE4A3E">
      <w:pPr>
        <w:ind w:right="107"/>
        <w:jc w:val="both"/>
        <w:rPr>
          <w:sz w:val="24"/>
          <w:szCs w:val="24"/>
        </w:rPr>
      </w:pPr>
      <w:r w:rsidRPr="009D6C7F">
        <w:rPr>
          <w:sz w:val="24"/>
          <w:szCs w:val="24"/>
        </w:rPr>
        <w:t>Understanding the roll of a constable</w:t>
      </w:r>
    </w:p>
    <w:p w14:paraId="5C05EF47" w14:textId="77777777" w:rsidR="004046F0" w:rsidRPr="009D6C7F" w:rsidRDefault="004046F0" w:rsidP="00E6298B">
      <w:pPr>
        <w:ind w:right="107"/>
        <w:jc w:val="both"/>
        <w:rPr>
          <w:b/>
          <w:sz w:val="24"/>
          <w:szCs w:val="24"/>
        </w:rPr>
      </w:pPr>
    </w:p>
    <w:p w14:paraId="6AB96EC0" w14:textId="54F04FE9" w:rsidR="004B69F6" w:rsidRPr="009D6C7F" w:rsidRDefault="00C63D00" w:rsidP="00E6298B">
      <w:pPr>
        <w:ind w:right="107"/>
        <w:jc w:val="both"/>
        <w:rPr>
          <w:i/>
          <w:sz w:val="24"/>
          <w:szCs w:val="24"/>
        </w:rPr>
      </w:pPr>
      <w:r w:rsidRPr="009D6C7F">
        <w:rPr>
          <w:i/>
          <w:sz w:val="24"/>
          <w:szCs w:val="24"/>
        </w:rPr>
        <w:t>Guidance:</w:t>
      </w:r>
      <w:r w:rsidR="004F1E21" w:rsidRPr="009D6C7F">
        <w:rPr>
          <w:i/>
          <w:sz w:val="24"/>
          <w:szCs w:val="24"/>
        </w:rPr>
        <w:t xml:space="preserve">  </w:t>
      </w:r>
    </w:p>
    <w:p w14:paraId="66DAB488" w14:textId="77777777" w:rsidR="00E91F62" w:rsidRPr="009D6C7F"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9D6C7F" w14:paraId="62D9632F" w14:textId="77777777" w:rsidTr="7EE1914C">
        <w:tc>
          <w:tcPr>
            <w:tcW w:w="10278" w:type="dxa"/>
            <w:shd w:val="clear" w:color="auto" w:fill="auto"/>
          </w:tcPr>
          <w:p w14:paraId="6D3A5465" w14:textId="1D6C7869" w:rsidR="73AE4A3E" w:rsidRPr="009D6C7F" w:rsidRDefault="740E06EA" w:rsidP="740E06EA">
            <w:pPr>
              <w:jc w:val="both"/>
              <w:rPr>
                <w:sz w:val="24"/>
                <w:szCs w:val="24"/>
              </w:rPr>
            </w:pPr>
            <w:r w:rsidRPr="009D6C7F">
              <w:rPr>
                <w:rFonts w:eastAsia="Arial"/>
                <w:color w:val="000000" w:themeColor="text1"/>
                <w:sz w:val="24"/>
                <w:szCs w:val="24"/>
              </w:rPr>
              <w:t xml:space="preserve">Focusing on your initial 6 months of learning and since being attested as a Police Constable, </w:t>
            </w:r>
            <w:r w:rsidRPr="009D6C7F">
              <w:rPr>
                <w:rFonts w:eastAsia="Arial"/>
                <w:b/>
                <w:bCs/>
                <w:color w:val="000000" w:themeColor="text1"/>
                <w:sz w:val="24"/>
                <w:szCs w:val="24"/>
              </w:rPr>
              <w:t>discuss and compare</w:t>
            </w:r>
            <w:r w:rsidRPr="009D6C7F">
              <w:rPr>
                <w:rFonts w:eastAsia="Arial"/>
                <w:color w:val="000000" w:themeColor="text1"/>
                <w:sz w:val="24"/>
                <w:szCs w:val="24"/>
              </w:rPr>
              <w:t xml:space="preserve"> the coping strategies you have applied to develop resilience and minimise stress.</w:t>
            </w:r>
          </w:p>
          <w:p w14:paraId="1F770BF2" w14:textId="6DBCFD59" w:rsidR="73AE4A3E" w:rsidRPr="009D6C7F" w:rsidRDefault="73AE4A3E" w:rsidP="73AE4A3E">
            <w:pPr>
              <w:ind w:right="107"/>
              <w:jc w:val="both"/>
              <w:rPr>
                <w:color w:val="000000" w:themeColor="text1"/>
                <w:sz w:val="24"/>
                <w:szCs w:val="24"/>
              </w:rPr>
            </w:pPr>
          </w:p>
          <w:p w14:paraId="1352D1DA" w14:textId="21C0E0CA" w:rsidR="73AE4A3E" w:rsidRPr="009D6C7F" w:rsidRDefault="73AE4A3E" w:rsidP="73AE4A3E">
            <w:pPr>
              <w:ind w:right="107"/>
              <w:jc w:val="both"/>
              <w:rPr>
                <w:color w:val="000000" w:themeColor="text1"/>
                <w:sz w:val="24"/>
                <w:szCs w:val="24"/>
              </w:rPr>
            </w:pPr>
          </w:p>
          <w:p w14:paraId="4EE28371" w14:textId="39C4555A" w:rsidR="004F1E21" w:rsidRPr="009D6C7F" w:rsidRDefault="28A9B94D" w:rsidP="7EE1914C">
            <w:pPr>
              <w:ind w:right="107"/>
              <w:jc w:val="both"/>
              <w:rPr>
                <w:i/>
                <w:iCs/>
                <w:sz w:val="24"/>
                <w:szCs w:val="24"/>
              </w:rPr>
            </w:pPr>
            <w:r w:rsidRPr="009D6C7F">
              <w:rPr>
                <w:i/>
                <w:iCs/>
                <w:sz w:val="24"/>
                <w:szCs w:val="24"/>
              </w:rPr>
              <w:t>1000 words (+/- 10%: include your actual word count at the end of each section)</w:t>
            </w:r>
          </w:p>
        </w:tc>
      </w:tr>
    </w:tbl>
    <w:p w14:paraId="48BEF9CF" w14:textId="77777777" w:rsidR="00025650" w:rsidRPr="009D6C7F" w:rsidRDefault="00025650" w:rsidP="00E6298B">
      <w:pPr>
        <w:ind w:right="107"/>
        <w:jc w:val="both"/>
        <w:rPr>
          <w:b/>
          <w:sz w:val="24"/>
          <w:szCs w:val="24"/>
        </w:rPr>
      </w:pPr>
    </w:p>
    <w:p w14:paraId="61825E14" w14:textId="77777777" w:rsidR="00AA666E" w:rsidRPr="009D6C7F" w:rsidRDefault="00025650" w:rsidP="00E6298B">
      <w:pPr>
        <w:ind w:right="107"/>
        <w:jc w:val="both"/>
        <w:rPr>
          <w:b/>
          <w:sz w:val="24"/>
          <w:szCs w:val="24"/>
        </w:rPr>
      </w:pPr>
      <w:r w:rsidRPr="009D6C7F">
        <w:rPr>
          <w:b/>
          <w:sz w:val="24"/>
          <w:szCs w:val="24"/>
        </w:rPr>
        <w:t>ANSWER:</w:t>
      </w:r>
    </w:p>
    <w:p w14:paraId="616003F9" w14:textId="77777777" w:rsidR="00FF7784" w:rsidRPr="009D6C7F" w:rsidRDefault="00FF7784" w:rsidP="00E6298B">
      <w:pPr>
        <w:ind w:right="107"/>
        <w:jc w:val="both"/>
        <w:rPr>
          <w:sz w:val="24"/>
          <w:szCs w:val="24"/>
        </w:rPr>
      </w:pPr>
    </w:p>
    <w:p w14:paraId="374021C2" w14:textId="65542630" w:rsidR="00541A7D" w:rsidRDefault="00541A7D" w:rsidP="00541A7D">
      <w:pPr>
        <w:rPr>
          <w:sz w:val="24"/>
          <w:szCs w:val="24"/>
        </w:rPr>
      </w:pPr>
      <w:r w:rsidRPr="009D6C7F">
        <w:rPr>
          <w:sz w:val="24"/>
          <w:szCs w:val="24"/>
        </w:rPr>
        <w:t>I will be discussing how I have coped with stress and built on my resilience since joining South Wales Police as a Student Officer in March of this year.</w:t>
      </w:r>
    </w:p>
    <w:p w14:paraId="6849FBAB" w14:textId="77777777" w:rsidR="009D6C7F" w:rsidRPr="009D6C7F" w:rsidRDefault="009D6C7F" w:rsidP="00541A7D">
      <w:pPr>
        <w:rPr>
          <w:sz w:val="24"/>
          <w:szCs w:val="24"/>
        </w:rPr>
      </w:pPr>
    </w:p>
    <w:p w14:paraId="325BDD2E" w14:textId="7948AF1A" w:rsidR="00541A7D" w:rsidRDefault="00541A7D" w:rsidP="00541A7D">
      <w:pPr>
        <w:rPr>
          <w:sz w:val="24"/>
          <w:szCs w:val="24"/>
        </w:rPr>
      </w:pPr>
      <w:r w:rsidRPr="009D6C7F">
        <w:rPr>
          <w:sz w:val="24"/>
          <w:szCs w:val="24"/>
        </w:rPr>
        <w:t xml:space="preserve">I will reflect on this in terms of my own personal circumstances, beginning this new career later than many, as a mother of three with a busy home and family life. This comes with its own stresses and </w:t>
      </w:r>
      <w:proofErr w:type="gramStart"/>
      <w:r w:rsidRPr="009D6C7F">
        <w:rPr>
          <w:sz w:val="24"/>
          <w:szCs w:val="24"/>
        </w:rPr>
        <w:t>challenges</w:t>
      </w:r>
      <w:proofErr w:type="gramEnd"/>
      <w:r w:rsidRPr="009D6C7F">
        <w:rPr>
          <w:sz w:val="24"/>
          <w:szCs w:val="24"/>
        </w:rPr>
        <w:t xml:space="preserve"> and I will use this essay to discuss my coping mechanisms and strategies. </w:t>
      </w:r>
    </w:p>
    <w:p w14:paraId="74726C6E" w14:textId="77777777" w:rsidR="009D6C7F" w:rsidRPr="009D6C7F" w:rsidRDefault="009D6C7F" w:rsidP="00541A7D">
      <w:pPr>
        <w:rPr>
          <w:sz w:val="24"/>
          <w:szCs w:val="24"/>
        </w:rPr>
      </w:pPr>
    </w:p>
    <w:p w14:paraId="0940EF0D" w14:textId="64B6BF0E" w:rsidR="00541A7D" w:rsidRDefault="00541A7D" w:rsidP="00541A7D">
      <w:pPr>
        <w:rPr>
          <w:iCs/>
          <w:sz w:val="24"/>
          <w:szCs w:val="24"/>
        </w:rPr>
      </w:pPr>
      <w:r w:rsidRPr="009D6C7F">
        <w:rPr>
          <w:sz w:val="24"/>
          <w:szCs w:val="24"/>
        </w:rPr>
        <w:t xml:space="preserve">To support </w:t>
      </w:r>
      <w:proofErr w:type="gramStart"/>
      <w:r w:rsidRPr="009D6C7F">
        <w:rPr>
          <w:sz w:val="24"/>
          <w:szCs w:val="24"/>
        </w:rPr>
        <w:t>this</w:t>
      </w:r>
      <w:proofErr w:type="gramEnd"/>
      <w:r w:rsidRPr="009D6C7F">
        <w:rPr>
          <w:sz w:val="24"/>
          <w:szCs w:val="24"/>
        </w:rPr>
        <w:t xml:space="preserve"> I have drawn on academic sources including </w:t>
      </w:r>
      <w:proofErr w:type="spellStart"/>
      <w:r w:rsidRPr="009D6C7F">
        <w:rPr>
          <w:sz w:val="24"/>
          <w:szCs w:val="24"/>
        </w:rPr>
        <w:t>Borton’s</w:t>
      </w:r>
      <w:proofErr w:type="spellEnd"/>
      <w:r w:rsidRPr="009D6C7F">
        <w:rPr>
          <w:sz w:val="24"/>
          <w:szCs w:val="24"/>
        </w:rPr>
        <w:t xml:space="preserve"> Model of Reflection </w:t>
      </w:r>
      <w:r w:rsidRPr="009D6C7F">
        <w:rPr>
          <w:i/>
          <w:sz w:val="24"/>
          <w:szCs w:val="24"/>
        </w:rPr>
        <w:t>(</w:t>
      </w:r>
      <w:proofErr w:type="spellStart"/>
      <w:r w:rsidRPr="009D6C7F">
        <w:rPr>
          <w:iCs/>
          <w:sz w:val="24"/>
          <w:szCs w:val="24"/>
        </w:rPr>
        <w:t>Borton</w:t>
      </w:r>
      <w:proofErr w:type="spellEnd"/>
      <w:r w:rsidRPr="009D6C7F">
        <w:rPr>
          <w:iCs/>
          <w:sz w:val="24"/>
          <w:szCs w:val="24"/>
        </w:rPr>
        <w:t xml:space="preserve"> 1970). This states that there are three elements to reflective practice, these being described as ‘What?’, ‘So What?’ and ‘Now What?’.</w:t>
      </w:r>
    </w:p>
    <w:p w14:paraId="51CC691B" w14:textId="77777777" w:rsidR="009D6C7F" w:rsidRPr="009D6C7F" w:rsidRDefault="009D6C7F" w:rsidP="00541A7D">
      <w:pPr>
        <w:rPr>
          <w:iCs/>
          <w:sz w:val="24"/>
          <w:szCs w:val="24"/>
        </w:rPr>
      </w:pPr>
    </w:p>
    <w:p w14:paraId="1B1F8830" w14:textId="29E915AA" w:rsidR="00541A7D" w:rsidRDefault="00541A7D" w:rsidP="00541A7D">
      <w:pPr>
        <w:rPr>
          <w:iCs/>
          <w:sz w:val="24"/>
          <w:szCs w:val="24"/>
        </w:rPr>
      </w:pPr>
      <w:r w:rsidRPr="009D6C7F">
        <w:rPr>
          <w:sz w:val="24"/>
          <w:szCs w:val="24"/>
        </w:rPr>
        <w:t xml:space="preserve">These are elements of a cycle that are used to reflect and improve upon experience and practices which is particularly useful in the policing arena where officers, particularly new student officers, who are inexperienced, can reflect upon the situations they encounter and use that reflection to work out what went well and what could be improved upon </w:t>
      </w:r>
      <w:r w:rsidRPr="009D6C7F">
        <w:rPr>
          <w:iCs/>
          <w:sz w:val="24"/>
          <w:szCs w:val="24"/>
        </w:rPr>
        <w:t>(</w:t>
      </w:r>
      <w:proofErr w:type="spellStart"/>
      <w:r w:rsidRPr="009D6C7F">
        <w:rPr>
          <w:iCs/>
          <w:sz w:val="24"/>
          <w:szCs w:val="24"/>
        </w:rPr>
        <w:t>Janse</w:t>
      </w:r>
      <w:proofErr w:type="spellEnd"/>
      <w:r w:rsidRPr="009D6C7F">
        <w:rPr>
          <w:iCs/>
          <w:sz w:val="24"/>
          <w:szCs w:val="24"/>
        </w:rPr>
        <w:t>, 2022).</w:t>
      </w:r>
    </w:p>
    <w:p w14:paraId="6DF0E0F7" w14:textId="77777777" w:rsidR="009D6C7F" w:rsidRPr="009D6C7F" w:rsidRDefault="009D6C7F" w:rsidP="00541A7D">
      <w:pPr>
        <w:rPr>
          <w:i/>
          <w:sz w:val="24"/>
          <w:szCs w:val="24"/>
        </w:rPr>
      </w:pPr>
    </w:p>
    <w:p w14:paraId="23B85156" w14:textId="4CF34523" w:rsidR="00541A7D" w:rsidRDefault="00541A7D" w:rsidP="00541A7D">
      <w:pPr>
        <w:rPr>
          <w:sz w:val="24"/>
          <w:szCs w:val="24"/>
        </w:rPr>
      </w:pPr>
      <w:r w:rsidRPr="009D6C7F">
        <w:rPr>
          <w:sz w:val="24"/>
          <w:szCs w:val="24"/>
        </w:rPr>
        <w:t xml:space="preserve">I am naturally a reflective </w:t>
      </w:r>
      <w:proofErr w:type="gramStart"/>
      <w:r w:rsidRPr="009D6C7F">
        <w:rPr>
          <w:sz w:val="24"/>
          <w:szCs w:val="24"/>
        </w:rPr>
        <w:t>character, and</w:t>
      </w:r>
      <w:proofErr w:type="gramEnd"/>
      <w:r w:rsidRPr="009D6C7F">
        <w:rPr>
          <w:sz w:val="24"/>
          <w:szCs w:val="24"/>
        </w:rPr>
        <w:t xml:space="preserve"> having joined the police under the Degree Holder Entry Programme (DHEP) my approach to my studies is informed by my experience in achieving my degree in Sociology in 2005. There is some evidence which suggests officers that engage in higher education can develop improved critical thinking skills (Norman and Williams, 2017) and so one immediate element for me to cope with was applying my previously developed abilities in this new context.</w:t>
      </w:r>
    </w:p>
    <w:p w14:paraId="2BB02EA7" w14:textId="77777777" w:rsidR="009D6C7F" w:rsidRPr="009D6C7F" w:rsidRDefault="009D6C7F" w:rsidP="00541A7D">
      <w:pPr>
        <w:rPr>
          <w:sz w:val="24"/>
          <w:szCs w:val="24"/>
        </w:rPr>
      </w:pPr>
    </w:p>
    <w:p w14:paraId="7115170C" w14:textId="20FA7577" w:rsidR="00541A7D" w:rsidRDefault="00541A7D" w:rsidP="00541A7D">
      <w:pPr>
        <w:rPr>
          <w:sz w:val="24"/>
          <w:szCs w:val="24"/>
        </w:rPr>
      </w:pPr>
      <w:r w:rsidRPr="009D6C7F">
        <w:rPr>
          <w:sz w:val="24"/>
          <w:szCs w:val="24"/>
        </w:rPr>
        <w:t xml:space="preserve">When stepping onto this new career path I was fully aware that it had been some years since I achieved my degree at university, and as stated by Richardson (1994) many mature students may be “out of the practice in the art of learning” and this thought was certainly a consideration for me, aligning with the ‘What’ in </w:t>
      </w:r>
      <w:proofErr w:type="spellStart"/>
      <w:r w:rsidRPr="009D6C7F">
        <w:rPr>
          <w:sz w:val="24"/>
          <w:szCs w:val="24"/>
        </w:rPr>
        <w:t>Borton’s</w:t>
      </w:r>
      <w:proofErr w:type="spellEnd"/>
      <w:r w:rsidRPr="009D6C7F">
        <w:rPr>
          <w:sz w:val="24"/>
          <w:szCs w:val="24"/>
        </w:rPr>
        <w:t xml:space="preserve"> model.  </w:t>
      </w:r>
    </w:p>
    <w:p w14:paraId="437923EE" w14:textId="77777777" w:rsidR="009D6C7F" w:rsidRPr="009D6C7F" w:rsidRDefault="009D6C7F" w:rsidP="00541A7D">
      <w:pPr>
        <w:rPr>
          <w:sz w:val="24"/>
          <w:szCs w:val="24"/>
        </w:rPr>
      </w:pPr>
    </w:p>
    <w:p w14:paraId="51221A26" w14:textId="77777777" w:rsidR="00541A7D" w:rsidRPr="009D6C7F" w:rsidRDefault="00541A7D" w:rsidP="00541A7D">
      <w:pPr>
        <w:rPr>
          <w:sz w:val="24"/>
          <w:szCs w:val="24"/>
        </w:rPr>
      </w:pPr>
      <w:r w:rsidRPr="009D6C7F">
        <w:rPr>
          <w:sz w:val="24"/>
          <w:szCs w:val="24"/>
        </w:rPr>
        <w:t>Reflecting on my time at university I realised that compared to my current circumstances, I had at that time no outside commitments and could fully devote myself to my studies. Now, learning a new profession alongside my university studies I have a family and home situation that is quite different.</w:t>
      </w:r>
    </w:p>
    <w:p w14:paraId="24520823" w14:textId="1964492A" w:rsidR="00541A7D" w:rsidRDefault="00541A7D" w:rsidP="00541A7D">
      <w:pPr>
        <w:rPr>
          <w:sz w:val="24"/>
          <w:szCs w:val="24"/>
        </w:rPr>
      </w:pPr>
      <w:r w:rsidRPr="009D6C7F">
        <w:rPr>
          <w:sz w:val="24"/>
          <w:szCs w:val="24"/>
        </w:rPr>
        <w:lastRenderedPageBreak/>
        <w:t xml:space="preserve">Turning to </w:t>
      </w:r>
      <w:proofErr w:type="spellStart"/>
      <w:r w:rsidRPr="009D6C7F">
        <w:rPr>
          <w:sz w:val="24"/>
          <w:szCs w:val="24"/>
        </w:rPr>
        <w:t>Borton’s</w:t>
      </w:r>
      <w:proofErr w:type="spellEnd"/>
      <w:r w:rsidRPr="009D6C7F">
        <w:rPr>
          <w:sz w:val="24"/>
          <w:szCs w:val="24"/>
        </w:rPr>
        <w:t xml:space="preserve"> ‘So What’, I found that now being at a different stage of life when studying was not necessarily incompatible with </w:t>
      </w:r>
      <w:proofErr w:type="gramStart"/>
      <w:r w:rsidRPr="009D6C7F">
        <w:rPr>
          <w:sz w:val="24"/>
          <w:szCs w:val="24"/>
        </w:rPr>
        <w:t>success, but</w:t>
      </w:r>
      <w:proofErr w:type="gramEnd"/>
      <w:r w:rsidRPr="009D6C7F">
        <w:rPr>
          <w:sz w:val="24"/>
          <w:szCs w:val="24"/>
        </w:rPr>
        <w:t xml:space="preserve"> required a different approach.  This accords with the findings of Richardson (1994), who determined that “the superior academic performance of mature-aged students is attributable to their life experience, which predisposes them to adopt a deep learning approach” </w:t>
      </w:r>
    </w:p>
    <w:p w14:paraId="375792B8" w14:textId="77777777" w:rsidR="009D6C7F" w:rsidRPr="009D6C7F" w:rsidRDefault="009D6C7F" w:rsidP="00541A7D">
      <w:pPr>
        <w:rPr>
          <w:sz w:val="24"/>
          <w:szCs w:val="24"/>
        </w:rPr>
      </w:pPr>
    </w:p>
    <w:p w14:paraId="7A0EE281" w14:textId="35A47B1B" w:rsidR="00541A7D" w:rsidRDefault="00541A7D" w:rsidP="00541A7D">
      <w:pPr>
        <w:rPr>
          <w:sz w:val="24"/>
          <w:szCs w:val="24"/>
        </w:rPr>
      </w:pPr>
      <w:r w:rsidRPr="009D6C7F">
        <w:rPr>
          <w:sz w:val="24"/>
          <w:szCs w:val="24"/>
        </w:rPr>
        <w:t xml:space="preserve">However, later research has identified challenges that apply in these circumstances: “while mature-aged students have the potential to succeed at university, their economic and family responsibilities are barriers to study and might lead to attrition” (Davies, 2001) This viewpoint certainly resonates with me as my circumstances are different to when I first entered academia. </w:t>
      </w:r>
    </w:p>
    <w:p w14:paraId="0213819F" w14:textId="77777777" w:rsidR="009D6C7F" w:rsidRPr="009D6C7F" w:rsidRDefault="009D6C7F" w:rsidP="00541A7D">
      <w:pPr>
        <w:rPr>
          <w:sz w:val="24"/>
          <w:szCs w:val="24"/>
        </w:rPr>
      </w:pPr>
    </w:p>
    <w:p w14:paraId="28146D1F" w14:textId="6AC23BB0" w:rsidR="00541A7D" w:rsidRDefault="00541A7D" w:rsidP="00541A7D">
      <w:pPr>
        <w:rPr>
          <w:sz w:val="24"/>
          <w:szCs w:val="24"/>
        </w:rPr>
      </w:pPr>
      <w:r w:rsidRPr="009D6C7F">
        <w:rPr>
          <w:sz w:val="24"/>
          <w:szCs w:val="24"/>
        </w:rPr>
        <w:t xml:space="preserve">However, this maturity also brings with it many positive characteristics, also developed through eight years working as police staff, where the value of team working was apparent and as </w:t>
      </w:r>
      <w:proofErr w:type="gramStart"/>
      <w:r w:rsidRPr="009D6C7F">
        <w:rPr>
          <w:sz w:val="24"/>
          <w:szCs w:val="24"/>
        </w:rPr>
        <w:t>such</w:t>
      </w:r>
      <w:proofErr w:type="gramEnd"/>
      <w:r w:rsidRPr="009D6C7F">
        <w:rPr>
          <w:sz w:val="24"/>
          <w:szCs w:val="24"/>
        </w:rPr>
        <w:t xml:space="preserve"> I feel that I now have many beneficial qualities and life experiences to bring to the table. This is </w:t>
      </w:r>
      <w:proofErr w:type="spellStart"/>
      <w:r w:rsidRPr="009D6C7F">
        <w:rPr>
          <w:sz w:val="24"/>
          <w:szCs w:val="24"/>
        </w:rPr>
        <w:t>Borton’s</w:t>
      </w:r>
      <w:proofErr w:type="spellEnd"/>
      <w:r w:rsidRPr="009D6C7F">
        <w:rPr>
          <w:sz w:val="24"/>
          <w:szCs w:val="24"/>
        </w:rPr>
        <w:t xml:space="preserve"> ‘Now What</w:t>
      </w:r>
      <w:proofErr w:type="gramStart"/>
      <w:r w:rsidRPr="009D6C7F">
        <w:rPr>
          <w:sz w:val="24"/>
          <w:szCs w:val="24"/>
        </w:rPr>
        <w:t>’</w:t>
      </w:r>
      <w:r w:rsidR="004B6CE2">
        <w:rPr>
          <w:sz w:val="24"/>
          <w:szCs w:val="24"/>
        </w:rPr>
        <w:t xml:space="preserve">, </w:t>
      </w:r>
      <w:r w:rsidRPr="009D6C7F">
        <w:rPr>
          <w:sz w:val="24"/>
          <w:szCs w:val="24"/>
        </w:rPr>
        <w:t>and</w:t>
      </w:r>
      <w:proofErr w:type="gramEnd"/>
      <w:r w:rsidRPr="009D6C7F">
        <w:rPr>
          <w:sz w:val="24"/>
          <w:szCs w:val="24"/>
        </w:rPr>
        <w:t xml:space="preserve"> reflects how I have adapted to the demands of study, work and family.</w:t>
      </w:r>
    </w:p>
    <w:p w14:paraId="27EFC0FC" w14:textId="77777777" w:rsidR="009D6C7F" w:rsidRPr="009D6C7F" w:rsidRDefault="009D6C7F" w:rsidP="00541A7D">
      <w:pPr>
        <w:rPr>
          <w:sz w:val="24"/>
          <w:szCs w:val="24"/>
        </w:rPr>
      </w:pPr>
    </w:p>
    <w:p w14:paraId="32AAF449" w14:textId="33CB5658" w:rsidR="00541A7D" w:rsidRDefault="00541A7D" w:rsidP="00541A7D">
      <w:pPr>
        <w:rPr>
          <w:sz w:val="24"/>
          <w:szCs w:val="24"/>
        </w:rPr>
      </w:pPr>
      <w:r w:rsidRPr="009D6C7F">
        <w:rPr>
          <w:sz w:val="24"/>
          <w:szCs w:val="24"/>
        </w:rPr>
        <w:t xml:space="preserve">With regards to the stresses experienced since embarking on a new career it is important to first outline what ‘stress’ is. According to the NHS, “stress is the body’s reaction to feeling threatened or under pressure” (NHS Every Mind Matters, 2022) and while low levels can help in achieving tasks in our daily lives such as work and family commitments and provide motivation in getting the task done, persistent and high levels of stress can be detrimental to our overall mental and physical health. </w:t>
      </w:r>
    </w:p>
    <w:p w14:paraId="1ABC3CCC" w14:textId="77777777" w:rsidR="009D6C7F" w:rsidRPr="009D6C7F" w:rsidRDefault="009D6C7F" w:rsidP="00541A7D">
      <w:pPr>
        <w:rPr>
          <w:sz w:val="24"/>
          <w:szCs w:val="24"/>
        </w:rPr>
      </w:pPr>
    </w:p>
    <w:p w14:paraId="636A6CEF" w14:textId="427514E2" w:rsidR="00541A7D" w:rsidRDefault="00541A7D" w:rsidP="00541A7D">
      <w:pPr>
        <w:rPr>
          <w:sz w:val="24"/>
          <w:szCs w:val="24"/>
        </w:rPr>
      </w:pPr>
      <w:r w:rsidRPr="009D6C7F">
        <w:rPr>
          <w:sz w:val="24"/>
          <w:szCs w:val="24"/>
        </w:rPr>
        <w:t xml:space="preserve">Considering the role of a police officer, stress can be shown to often be present: “While most, or all, people experience stress from time to time, stress is a part of the daily experience in operational police work” (Van Hasselt et al., 2008) </w:t>
      </w:r>
    </w:p>
    <w:p w14:paraId="20AEF37A" w14:textId="77777777" w:rsidR="009D6C7F" w:rsidRPr="009D6C7F" w:rsidRDefault="009D6C7F" w:rsidP="00541A7D">
      <w:pPr>
        <w:rPr>
          <w:sz w:val="24"/>
          <w:szCs w:val="24"/>
        </w:rPr>
      </w:pPr>
    </w:p>
    <w:p w14:paraId="04E1F38E" w14:textId="72BF4CD5" w:rsidR="00541A7D" w:rsidRDefault="00541A7D" w:rsidP="00541A7D">
      <w:pPr>
        <w:rPr>
          <w:sz w:val="24"/>
          <w:szCs w:val="24"/>
        </w:rPr>
      </w:pPr>
      <w:r w:rsidRPr="009D6C7F">
        <w:rPr>
          <w:sz w:val="24"/>
          <w:szCs w:val="24"/>
        </w:rPr>
        <w:t xml:space="preserve">With the academic deadlines and the pressures of these whilst juggling a busy family life you could understand how stress could build and become unmanageable. Therefore, I have found that one of the key methods I use for stress release is exercise. Having taken up running some years ago I have found that along with the mental health benefits of exercise I also feel better about myself and more confident due to weight loss and the feeling of better health. </w:t>
      </w:r>
    </w:p>
    <w:p w14:paraId="2FF38C74" w14:textId="77777777" w:rsidR="009D6C7F" w:rsidRPr="009D6C7F" w:rsidRDefault="009D6C7F" w:rsidP="00541A7D">
      <w:pPr>
        <w:rPr>
          <w:sz w:val="24"/>
          <w:szCs w:val="24"/>
        </w:rPr>
      </w:pPr>
    </w:p>
    <w:p w14:paraId="6B49432F" w14:textId="2D600865" w:rsidR="00541A7D" w:rsidRDefault="00541A7D" w:rsidP="00541A7D">
      <w:pPr>
        <w:rPr>
          <w:sz w:val="24"/>
          <w:szCs w:val="24"/>
        </w:rPr>
      </w:pPr>
      <w:r w:rsidRPr="009D6C7F">
        <w:rPr>
          <w:sz w:val="24"/>
          <w:szCs w:val="24"/>
        </w:rPr>
        <w:t xml:space="preserve">This in turn leads to good mental health, a more positive outlook, less illness and injury and therefore an increase in my resilience to carry out the demands of a busy operational role, academic work and family life. </w:t>
      </w:r>
    </w:p>
    <w:p w14:paraId="582EE4C1" w14:textId="77777777" w:rsidR="009D6C7F" w:rsidRPr="009D6C7F" w:rsidRDefault="009D6C7F" w:rsidP="00541A7D">
      <w:pPr>
        <w:rPr>
          <w:sz w:val="24"/>
          <w:szCs w:val="24"/>
        </w:rPr>
      </w:pPr>
    </w:p>
    <w:p w14:paraId="74A34F8B" w14:textId="1A0AA6B1" w:rsidR="00541A7D" w:rsidRDefault="00541A7D" w:rsidP="00541A7D">
      <w:pPr>
        <w:rPr>
          <w:sz w:val="24"/>
          <w:szCs w:val="24"/>
        </w:rPr>
      </w:pPr>
      <w:r w:rsidRPr="009D6C7F">
        <w:rPr>
          <w:sz w:val="24"/>
          <w:szCs w:val="24"/>
        </w:rPr>
        <w:t xml:space="preserve">The benefits, both physically and mentally in taking part in exercise are well documented: “Resilience has been defined as the ability of an individual to recover quickly from the psychological effects of an adverse event” (De </w:t>
      </w:r>
      <w:proofErr w:type="spellStart"/>
      <w:r w:rsidRPr="009D6C7F">
        <w:rPr>
          <w:sz w:val="24"/>
          <w:szCs w:val="24"/>
        </w:rPr>
        <w:t>Terte</w:t>
      </w:r>
      <w:proofErr w:type="spellEnd"/>
      <w:r w:rsidRPr="009D6C7F">
        <w:rPr>
          <w:sz w:val="24"/>
          <w:szCs w:val="24"/>
        </w:rPr>
        <w:t xml:space="preserve"> and Stephens, 2014).</w:t>
      </w:r>
    </w:p>
    <w:p w14:paraId="25A9A154" w14:textId="77777777" w:rsidR="009D6C7F" w:rsidRPr="009D6C7F" w:rsidRDefault="009D6C7F" w:rsidP="00541A7D">
      <w:pPr>
        <w:rPr>
          <w:sz w:val="24"/>
          <w:szCs w:val="24"/>
        </w:rPr>
      </w:pPr>
    </w:p>
    <w:p w14:paraId="382F6FDF" w14:textId="779EE2DD" w:rsidR="00541A7D" w:rsidRDefault="00541A7D" w:rsidP="00541A7D">
      <w:pPr>
        <w:pBdr>
          <w:bottom w:val="single" w:sz="12" w:space="1" w:color="auto"/>
        </w:pBdr>
        <w:rPr>
          <w:sz w:val="24"/>
          <w:szCs w:val="24"/>
        </w:rPr>
      </w:pPr>
      <w:r w:rsidRPr="009D6C7F">
        <w:rPr>
          <w:sz w:val="24"/>
          <w:szCs w:val="24"/>
        </w:rPr>
        <w:t xml:space="preserve">With the role of a police officer in mind, developing and maintaining psychological resilience is fundamental due to the daily situations that are encountered operationally and in terms of managing workloads. In this way, I ensured that my commitments for work and study were identified </w:t>
      </w:r>
      <w:proofErr w:type="gramStart"/>
      <w:r w:rsidRPr="009D6C7F">
        <w:rPr>
          <w:sz w:val="24"/>
          <w:szCs w:val="24"/>
        </w:rPr>
        <w:t>early</w:t>
      </w:r>
      <w:proofErr w:type="gramEnd"/>
      <w:r w:rsidRPr="009D6C7F">
        <w:rPr>
          <w:sz w:val="24"/>
          <w:szCs w:val="24"/>
        </w:rPr>
        <w:t xml:space="preserve"> and timescales understood.</w:t>
      </w:r>
    </w:p>
    <w:p w14:paraId="25721FD7" w14:textId="77777777" w:rsidR="009D6C7F" w:rsidRPr="009D6C7F" w:rsidRDefault="009D6C7F" w:rsidP="00541A7D">
      <w:pPr>
        <w:pBdr>
          <w:bottom w:val="single" w:sz="12" w:space="1" w:color="auto"/>
        </w:pBdr>
        <w:rPr>
          <w:sz w:val="24"/>
          <w:szCs w:val="24"/>
        </w:rPr>
      </w:pPr>
    </w:p>
    <w:p w14:paraId="0EE398E7" w14:textId="263C2FC8" w:rsidR="00541A7D" w:rsidRDefault="00541A7D" w:rsidP="00541A7D">
      <w:pPr>
        <w:pBdr>
          <w:bottom w:val="single" w:sz="12" w:space="1" w:color="auto"/>
        </w:pBdr>
        <w:rPr>
          <w:sz w:val="24"/>
          <w:szCs w:val="24"/>
        </w:rPr>
      </w:pPr>
      <w:r w:rsidRPr="009D6C7F">
        <w:rPr>
          <w:sz w:val="24"/>
          <w:szCs w:val="24"/>
        </w:rPr>
        <w:lastRenderedPageBreak/>
        <w:t xml:space="preserve">From this point, I was then able to plan ahead, ensuring that adequate time was set aside for the completion of tasks and revision ahead of the two exams. With maturity, I have found a greater degree of self-knowledge (Tones et al, 2009) and identified that in order to have the best chance of success, I would need to study in a quiet environment free of distractions. </w:t>
      </w:r>
    </w:p>
    <w:p w14:paraId="6E01D9BB" w14:textId="77777777" w:rsidR="009D6C7F" w:rsidRPr="009D6C7F" w:rsidRDefault="009D6C7F" w:rsidP="00541A7D">
      <w:pPr>
        <w:pBdr>
          <w:bottom w:val="single" w:sz="12" w:space="1" w:color="auto"/>
        </w:pBdr>
        <w:rPr>
          <w:sz w:val="24"/>
          <w:szCs w:val="24"/>
        </w:rPr>
      </w:pPr>
    </w:p>
    <w:p w14:paraId="4C6D960E" w14:textId="580ABF1D" w:rsidR="00541A7D" w:rsidRDefault="00541A7D" w:rsidP="00541A7D">
      <w:pPr>
        <w:pBdr>
          <w:bottom w:val="single" w:sz="12" w:space="1" w:color="auto"/>
        </w:pBdr>
        <w:rPr>
          <w:sz w:val="24"/>
          <w:szCs w:val="24"/>
        </w:rPr>
      </w:pPr>
      <w:r w:rsidRPr="009D6C7F">
        <w:rPr>
          <w:sz w:val="24"/>
          <w:szCs w:val="24"/>
        </w:rPr>
        <w:t xml:space="preserve">Applying this to my own circumstances meant carrying out revision at home when my family were </w:t>
      </w:r>
      <w:proofErr w:type="gramStart"/>
      <w:r w:rsidRPr="009D6C7F">
        <w:rPr>
          <w:sz w:val="24"/>
          <w:szCs w:val="24"/>
        </w:rPr>
        <w:t>out, and</w:t>
      </w:r>
      <w:proofErr w:type="gramEnd"/>
      <w:r w:rsidRPr="009D6C7F">
        <w:rPr>
          <w:sz w:val="24"/>
          <w:szCs w:val="24"/>
        </w:rPr>
        <w:t xml:space="preserve"> setting aside time during evenings and weekends when I could devote my full attention to reading and learning.</w:t>
      </w:r>
    </w:p>
    <w:p w14:paraId="2F528FD5" w14:textId="77777777" w:rsidR="009D6C7F" w:rsidRPr="009D6C7F" w:rsidRDefault="009D6C7F" w:rsidP="00541A7D">
      <w:pPr>
        <w:pBdr>
          <w:bottom w:val="single" w:sz="12" w:space="1" w:color="auto"/>
        </w:pBdr>
        <w:rPr>
          <w:sz w:val="24"/>
          <w:szCs w:val="24"/>
        </w:rPr>
      </w:pPr>
    </w:p>
    <w:p w14:paraId="23228382" w14:textId="718DF778" w:rsidR="00541A7D" w:rsidRDefault="00541A7D" w:rsidP="00541A7D">
      <w:pPr>
        <w:pBdr>
          <w:bottom w:val="single" w:sz="12" w:space="1" w:color="auto"/>
        </w:pBdr>
        <w:rPr>
          <w:sz w:val="24"/>
          <w:szCs w:val="24"/>
        </w:rPr>
      </w:pPr>
      <w:r w:rsidRPr="009D6C7F">
        <w:rPr>
          <w:sz w:val="24"/>
          <w:szCs w:val="24"/>
        </w:rPr>
        <w:t>In this way I achieved successful results in both exams, setting a solid foundation for further study.</w:t>
      </w:r>
    </w:p>
    <w:p w14:paraId="6E5BA0C4" w14:textId="4C3367E1" w:rsidR="009D6C7F" w:rsidRDefault="009D6C7F" w:rsidP="00541A7D">
      <w:pPr>
        <w:pBdr>
          <w:bottom w:val="single" w:sz="12" w:space="1" w:color="auto"/>
        </w:pBdr>
        <w:rPr>
          <w:sz w:val="24"/>
          <w:szCs w:val="24"/>
        </w:rPr>
      </w:pPr>
    </w:p>
    <w:p w14:paraId="6B24F322" w14:textId="6D6E22FD" w:rsidR="009D6C7F" w:rsidRPr="009D6C7F" w:rsidRDefault="009D6C7F" w:rsidP="00541A7D">
      <w:pPr>
        <w:pBdr>
          <w:bottom w:val="single" w:sz="12" w:space="1" w:color="auto"/>
        </w:pBdr>
        <w:rPr>
          <w:sz w:val="24"/>
          <w:szCs w:val="24"/>
        </w:rPr>
      </w:pPr>
      <w:r>
        <w:rPr>
          <w:sz w:val="24"/>
          <w:szCs w:val="24"/>
        </w:rPr>
        <w:t>1000 words</w:t>
      </w:r>
    </w:p>
    <w:p w14:paraId="7E1BE5B1" w14:textId="77777777" w:rsidR="00541A7D" w:rsidRPr="009D6C7F" w:rsidRDefault="00541A7D" w:rsidP="00541A7D">
      <w:pPr>
        <w:pBdr>
          <w:bottom w:val="single" w:sz="12" w:space="1" w:color="auto"/>
        </w:pBdr>
        <w:rPr>
          <w:sz w:val="24"/>
          <w:szCs w:val="24"/>
        </w:rPr>
      </w:pPr>
    </w:p>
    <w:p w14:paraId="0F47C4D8" w14:textId="17D227EA" w:rsidR="00541A7D" w:rsidRPr="009D6C7F" w:rsidRDefault="00541A7D" w:rsidP="00541A7D">
      <w:pPr>
        <w:rPr>
          <w:b/>
          <w:bCs/>
          <w:sz w:val="24"/>
          <w:szCs w:val="24"/>
        </w:rPr>
      </w:pPr>
      <w:r w:rsidRPr="009D6C7F">
        <w:rPr>
          <w:b/>
          <w:bCs/>
          <w:color w:val="000000" w:themeColor="text1"/>
          <w:sz w:val="24"/>
          <w:szCs w:val="24"/>
        </w:rPr>
        <w:t>References</w:t>
      </w:r>
      <w:r w:rsidRPr="009D6C7F">
        <w:rPr>
          <w:b/>
          <w:bCs/>
          <w:sz w:val="24"/>
          <w:szCs w:val="24"/>
        </w:rPr>
        <w:t xml:space="preserve"> </w:t>
      </w:r>
    </w:p>
    <w:p w14:paraId="745203B6" w14:textId="77777777" w:rsidR="006E2F54" w:rsidRPr="009D6C7F" w:rsidRDefault="006E2F54" w:rsidP="00541A7D">
      <w:pPr>
        <w:rPr>
          <w:b/>
          <w:bCs/>
          <w:sz w:val="24"/>
          <w:szCs w:val="24"/>
        </w:rPr>
      </w:pPr>
    </w:p>
    <w:p w14:paraId="4F574A97" w14:textId="722AEE55" w:rsidR="00541A7D" w:rsidRPr="009D6C7F" w:rsidRDefault="00541A7D" w:rsidP="00541A7D">
      <w:pPr>
        <w:rPr>
          <w:sz w:val="24"/>
          <w:szCs w:val="24"/>
        </w:rPr>
      </w:pPr>
      <w:proofErr w:type="spellStart"/>
      <w:r w:rsidRPr="009D6C7F">
        <w:rPr>
          <w:sz w:val="24"/>
          <w:szCs w:val="24"/>
        </w:rPr>
        <w:t>Borton</w:t>
      </w:r>
      <w:proofErr w:type="spellEnd"/>
      <w:r w:rsidRPr="009D6C7F">
        <w:rPr>
          <w:sz w:val="24"/>
          <w:szCs w:val="24"/>
        </w:rPr>
        <w:t xml:space="preserve">, T. (1970). Reach, touch and teach. Hutchinson. </w:t>
      </w:r>
    </w:p>
    <w:p w14:paraId="74063673" w14:textId="77777777" w:rsidR="006E2F54" w:rsidRPr="009D6C7F" w:rsidRDefault="006E2F54" w:rsidP="00541A7D">
      <w:pPr>
        <w:rPr>
          <w:sz w:val="24"/>
          <w:szCs w:val="24"/>
        </w:rPr>
      </w:pPr>
    </w:p>
    <w:p w14:paraId="62D55E91" w14:textId="2D63D87C" w:rsidR="00541A7D" w:rsidRPr="009D6C7F" w:rsidRDefault="00541A7D" w:rsidP="00541A7D">
      <w:pPr>
        <w:rPr>
          <w:sz w:val="24"/>
          <w:szCs w:val="24"/>
        </w:rPr>
      </w:pPr>
      <w:r w:rsidRPr="009D6C7F">
        <w:rPr>
          <w:sz w:val="24"/>
          <w:szCs w:val="24"/>
        </w:rPr>
        <w:t>Davies, P. (2001). For me or not for me? Fragility and risk in mature students’ decision-making. Higher Education Quarterly, 55(2), 185–203. doi:10.1111/1468-2273.00182.</w:t>
      </w:r>
    </w:p>
    <w:p w14:paraId="6A74C684" w14:textId="77777777" w:rsidR="006E2F54" w:rsidRPr="009D6C7F" w:rsidRDefault="006E2F54" w:rsidP="00541A7D">
      <w:pPr>
        <w:rPr>
          <w:sz w:val="24"/>
          <w:szCs w:val="24"/>
        </w:rPr>
      </w:pPr>
    </w:p>
    <w:p w14:paraId="2E99C71B" w14:textId="1CF09C02" w:rsidR="00541A7D" w:rsidRPr="009D6C7F" w:rsidRDefault="00541A7D" w:rsidP="00541A7D">
      <w:pPr>
        <w:rPr>
          <w:rStyle w:val="Hyperlink"/>
          <w:sz w:val="24"/>
          <w:szCs w:val="24"/>
        </w:rPr>
      </w:pPr>
      <w:r w:rsidRPr="009D6C7F">
        <w:rPr>
          <w:sz w:val="24"/>
          <w:szCs w:val="24"/>
        </w:rPr>
        <w:t>(</w:t>
      </w:r>
      <w:proofErr w:type="spellStart"/>
      <w:r w:rsidRPr="009D6C7F">
        <w:rPr>
          <w:sz w:val="24"/>
          <w:szCs w:val="24"/>
        </w:rPr>
        <w:t>Janse</w:t>
      </w:r>
      <w:proofErr w:type="spellEnd"/>
      <w:r w:rsidRPr="009D6C7F">
        <w:rPr>
          <w:sz w:val="24"/>
          <w:szCs w:val="24"/>
        </w:rPr>
        <w:t xml:space="preserve">, B. (2022). </w:t>
      </w:r>
      <w:proofErr w:type="spellStart"/>
      <w:r w:rsidRPr="009D6C7F">
        <w:rPr>
          <w:sz w:val="24"/>
          <w:szCs w:val="24"/>
        </w:rPr>
        <w:t>Borton’s</w:t>
      </w:r>
      <w:proofErr w:type="spellEnd"/>
      <w:r w:rsidRPr="009D6C7F">
        <w:rPr>
          <w:sz w:val="24"/>
          <w:szCs w:val="24"/>
        </w:rPr>
        <w:t xml:space="preserve"> Model of Reflection. Retrieved [10/10/2022] from </w:t>
      </w:r>
      <w:proofErr w:type="spellStart"/>
      <w:r w:rsidRPr="009D6C7F">
        <w:rPr>
          <w:sz w:val="24"/>
          <w:szCs w:val="24"/>
        </w:rPr>
        <w:t>Toolshero</w:t>
      </w:r>
      <w:proofErr w:type="spellEnd"/>
      <w:r w:rsidRPr="009D6C7F">
        <w:rPr>
          <w:sz w:val="24"/>
          <w:szCs w:val="24"/>
        </w:rPr>
        <w:t xml:space="preserve">: </w:t>
      </w:r>
      <w:hyperlink r:id="rId14" w:history="1">
        <w:r w:rsidRPr="009D6C7F">
          <w:rPr>
            <w:rStyle w:val="Hyperlink"/>
            <w:sz w:val="24"/>
            <w:szCs w:val="24"/>
          </w:rPr>
          <w:t>https://www.toolshero.com/personal-development/borton-model-of-reflection/</w:t>
        </w:r>
      </w:hyperlink>
    </w:p>
    <w:p w14:paraId="559DBB56" w14:textId="77777777" w:rsidR="006E2F54" w:rsidRPr="009D6C7F" w:rsidRDefault="006E2F54" w:rsidP="00541A7D">
      <w:pPr>
        <w:rPr>
          <w:sz w:val="24"/>
          <w:szCs w:val="24"/>
        </w:rPr>
      </w:pPr>
    </w:p>
    <w:p w14:paraId="2B6D7E74" w14:textId="2298E103" w:rsidR="009D6C7F" w:rsidRDefault="009D6C7F" w:rsidP="009D6C7F">
      <w:pPr>
        <w:rPr>
          <w:sz w:val="24"/>
          <w:szCs w:val="24"/>
        </w:rPr>
      </w:pPr>
      <w:r w:rsidRPr="009D6C7F">
        <w:rPr>
          <w:sz w:val="24"/>
          <w:szCs w:val="24"/>
        </w:rPr>
        <w:t xml:space="preserve">NHS Every Mind Matters </w:t>
      </w:r>
      <w:hyperlink r:id="rId15" w:history="1">
        <w:r w:rsidRPr="009D6C7F">
          <w:rPr>
            <w:rStyle w:val="Hyperlink"/>
            <w:sz w:val="24"/>
            <w:szCs w:val="24"/>
          </w:rPr>
          <w:t>https://www.nhs.uk/every-mind-matters/mental-health-issues/stress/</w:t>
        </w:r>
      </w:hyperlink>
      <w:r w:rsidRPr="009D6C7F">
        <w:rPr>
          <w:sz w:val="24"/>
          <w:szCs w:val="24"/>
        </w:rPr>
        <w:t xml:space="preserve"> (accessed 10/10/2022)</w:t>
      </w:r>
    </w:p>
    <w:p w14:paraId="5DFD04C2" w14:textId="77777777" w:rsidR="009D6C7F" w:rsidRPr="009D6C7F" w:rsidRDefault="009D6C7F" w:rsidP="009D6C7F">
      <w:pPr>
        <w:rPr>
          <w:sz w:val="24"/>
          <w:szCs w:val="24"/>
        </w:rPr>
      </w:pPr>
    </w:p>
    <w:p w14:paraId="5C7815E6" w14:textId="1F28BE71" w:rsidR="00541A7D" w:rsidRPr="009D6C7F" w:rsidRDefault="00541A7D" w:rsidP="00541A7D">
      <w:pPr>
        <w:rPr>
          <w:sz w:val="24"/>
          <w:szCs w:val="24"/>
        </w:rPr>
      </w:pPr>
      <w:r w:rsidRPr="009D6C7F">
        <w:rPr>
          <w:sz w:val="24"/>
          <w:szCs w:val="24"/>
        </w:rPr>
        <w:t xml:space="preserve">Norman, J. and Williams, E. (2017). ‘Putting Learning </w:t>
      </w:r>
      <w:proofErr w:type="gramStart"/>
      <w:r w:rsidRPr="009D6C7F">
        <w:rPr>
          <w:sz w:val="24"/>
          <w:szCs w:val="24"/>
        </w:rPr>
        <w:t>Into</w:t>
      </w:r>
      <w:proofErr w:type="gramEnd"/>
      <w:r w:rsidRPr="009D6C7F">
        <w:rPr>
          <w:sz w:val="24"/>
          <w:szCs w:val="24"/>
        </w:rPr>
        <w:t xml:space="preserve"> Practice: Self Reflections from Cops.’ European Police Science and Research Bulletin 3: 197–203</w:t>
      </w:r>
    </w:p>
    <w:p w14:paraId="31C0C1D7" w14:textId="77777777" w:rsidR="006E2F54" w:rsidRPr="009D6C7F" w:rsidRDefault="006E2F54" w:rsidP="00541A7D">
      <w:pPr>
        <w:rPr>
          <w:sz w:val="24"/>
          <w:szCs w:val="24"/>
        </w:rPr>
      </w:pPr>
    </w:p>
    <w:p w14:paraId="6DC5A23E" w14:textId="4AD91BFD" w:rsidR="00541A7D" w:rsidRPr="009D6C7F" w:rsidRDefault="00541A7D" w:rsidP="00541A7D">
      <w:pPr>
        <w:rPr>
          <w:sz w:val="24"/>
          <w:szCs w:val="24"/>
        </w:rPr>
      </w:pPr>
      <w:r w:rsidRPr="009D6C7F">
        <w:rPr>
          <w:sz w:val="24"/>
          <w:szCs w:val="24"/>
        </w:rPr>
        <w:t>Richardson, J. E. (1994). Mature students in higher education: I. A literature survey on approaches to studying. Studies in Higher Education, 19(3), 309–325. doi:10.1080/03075079412331381900 (Roberts &amp; Higgins 1992 cited in Richardson Higher Education Vol. 28, No. 3 (</w:t>
      </w:r>
      <w:proofErr w:type="gramStart"/>
      <w:r w:rsidRPr="009D6C7F">
        <w:rPr>
          <w:sz w:val="24"/>
          <w:szCs w:val="24"/>
        </w:rPr>
        <w:t>Oct.,</w:t>
      </w:r>
      <w:proofErr w:type="gramEnd"/>
      <w:r w:rsidRPr="009D6C7F">
        <w:rPr>
          <w:sz w:val="24"/>
          <w:szCs w:val="24"/>
        </w:rPr>
        <w:t xml:space="preserve"> 1994)</w:t>
      </w:r>
    </w:p>
    <w:p w14:paraId="06138C4F" w14:textId="77777777" w:rsidR="006E2F54" w:rsidRPr="009D6C7F" w:rsidRDefault="006E2F54" w:rsidP="00541A7D">
      <w:pPr>
        <w:rPr>
          <w:sz w:val="24"/>
          <w:szCs w:val="24"/>
        </w:rPr>
      </w:pPr>
    </w:p>
    <w:p w14:paraId="51EE0674" w14:textId="36FA6C8B" w:rsidR="00541A7D" w:rsidRPr="009D6C7F" w:rsidRDefault="00541A7D" w:rsidP="00541A7D">
      <w:pPr>
        <w:rPr>
          <w:sz w:val="24"/>
          <w:szCs w:val="24"/>
        </w:rPr>
      </w:pPr>
      <w:r w:rsidRPr="009D6C7F">
        <w:rPr>
          <w:sz w:val="24"/>
          <w:szCs w:val="24"/>
        </w:rPr>
        <w:t xml:space="preserve">de </w:t>
      </w:r>
      <w:proofErr w:type="spellStart"/>
      <w:r w:rsidRPr="009D6C7F">
        <w:rPr>
          <w:sz w:val="24"/>
          <w:szCs w:val="24"/>
        </w:rPr>
        <w:t>Terte</w:t>
      </w:r>
      <w:proofErr w:type="spellEnd"/>
      <w:r w:rsidRPr="009D6C7F">
        <w:rPr>
          <w:sz w:val="24"/>
          <w:szCs w:val="24"/>
        </w:rPr>
        <w:t xml:space="preserve">, Ian &amp; Stephens, Christine. (2014). Psychological Resilience of Workers in High-Risk Occupations. Stress and </w:t>
      </w:r>
      <w:proofErr w:type="gramStart"/>
      <w:r w:rsidRPr="009D6C7F">
        <w:rPr>
          <w:sz w:val="24"/>
          <w:szCs w:val="24"/>
        </w:rPr>
        <w:t>health :</w:t>
      </w:r>
      <w:proofErr w:type="gramEnd"/>
      <w:r w:rsidRPr="009D6C7F">
        <w:rPr>
          <w:sz w:val="24"/>
          <w:szCs w:val="24"/>
        </w:rPr>
        <w:t xml:space="preserve"> journal of the International Society for the Investigation of Stress. 30. 353-5. 10.1002/smi.2627.</w:t>
      </w:r>
    </w:p>
    <w:p w14:paraId="4022F307" w14:textId="77777777" w:rsidR="006E2F54" w:rsidRPr="009D6C7F" w:rsidRDefault="006E2F54" w:rsidP="00541A7D">
      <w:pPr>
        <w:rPr>
          <w:sz w:val="24"/>
          <w:szCs w:val="24"/>
        </w:rPr>
      </w:pPr>
    </w:p>
    <w:p w14:paraId="337A7991" w14:textId="77777777" w:rsidR="00541A7D" w:rsidRPr="009D6C7F" w:rsidRDefault="00541A7D" w:rsidP="00541A7D">
      <w:pPr>
        <w:rPr>
          <w:sz w:val="24"/>
          <w:szCs w:val="24"/>
        </w:rPr>
      </w:pPr>
      <w:r w:rsidRPr="009D6C7F">
        <w:rPr>
          <w:sz w:val="24"/>
          <w:szCs w:val="24"/>
        </w:rPr>
        <w:t xml:space="preserve">Tones, M., Fraser, J., Elder, R. et al. Supporting mature-aged students from a low socioeconomic background. High </w:t>
      </w:r>
      <w:proofErr w:type="spellStart"/>
      <w:r w:rsidRPr="009D6C7F">
        <w:rPr>
          <w:sz w:val="24"/>
          <w:szCs w:val="24"/>
        </w:rPr>
        <w:t>Educ</w:t>
      </w:r>
      <w:proofErr w:type="spellEnd"/>
      <w:r w:rsidRPr="009D6C7F">
        <w:rPr>
          <w:sz w:val="24"/>
          <w:szCs w:val="24"/>
        </w:rPr>
        <w:t xml:space="preserve"> 58, 505–529 (2009). https://doi.org/10.1007/s10734-009-9208-y </w:t>
      </w:r>
    </w:p>
    <w:p w14:paraId="3B855813" w14:textId="463F8FC1" w:rsidR="00FF7784" w:rsidRPr="009D6C7F" w:rsidRDefault="00FF7784" w:rsidP="00E6298B">
      <w:pPr>
        <w:ind w:right="107"/>
        <w:jc w:val="both"/>
        <w:rPr>
          <w:sz w:val="24"/>
          <w:szCs w:val="24"/>
        </w:rPr>
      </w:pPr>
    </w:p>
    <w:p w14:paraId="0590AAF8" w14:textId="77777777" w:rsidR="00FF7784" w:rsidRPr="009D6C7F" w:rsidRDefault="00FF7784" w:rsidP="00E6298B">
      <w:pPr>
        <w:ind w:right="107"/>
        <w:jc w:val="both"/>
        <w:rPr>
          <w:sz w:val="24"/>
          <w:szCs w:val="24"/>
        </w:rPr>
      </w:pPr>
    </w:p>
    <w:p w14:paraId="19FBAC4F" w14:textId="77777777" w:rsidR="00FF7784" w:rsidRPr="009D6C7F" w:rsidRDefault="00FF7784" w:rsidP="00E6298B">
      <w:pPr>
        <w:ind w:right="107"/>
        <w:jc w:val="both"/>
        <w:rPr>
          <w:sz w:val="24"/>
          <w:szCs w:val="24"/>
        </w:rPr>
      </w:pPr>
    </w:p>
    <w:p w14:paraId="670E1FB9" w14:textId="77777777" w:rsidR="00FF7784" w:rsidRPr="009D6C7F" w:rsidRDefault="00FF7784" w:rsidP="00E6298B">
      <w:pPr>
        <w:ind w:right="107"/>
        <w:jc w:val="both"/>
        <w:rPr>
          <w:sz w:val="24"/>
          <w:szCs w:val="24"/>
        </w:rPr>
      </w:pPr>
    </w:p>
    <w:p w14:paraId="23E3F1EC" w14:textId="77777777" w:rsidR="00FF7784" w:rsidRPr="009D6C7F" w:rsidRDefault="00FF7784" w:rsidP="00E6298B">
      <w:pPr>
        <w:ind w:right="107"/>
        <w:jc w:val="both"/>
        <w:rPr>
          <w:sz w:val="24"/>
          <w:szCs w:val="24"/>
        </w:rPr>
      </w:pPr>
    </w:p>
    <w:p w14:paraId="7AC4ABEB" w14:textId="77777777" w:rsidR="00FF7784" w:rsidRPr="009D6C7F" w:rsidRDefault="00FF7784" w:rsidP="00E6298B">
      <w:pPr>
        <w:ind w:right="107"/>
        <w:jc w:val="both"/>
        <w:rPr>
          <w:sz w:val="24"/>
          <w:szCs w:val="24"/>
        </w:rPr>
      </w:pPr>
    </w:p>
    <w:p w14:paraId="6604579F" w14:textId="77777777" w:rsidR="00FF7784" w:rsidRPr="009D6C7F" w:rsidRDefault="00FF7784" w:rsidP="00E6298B">
      <w:pPr>
        <w:ind w:right="107"/>
        <w:jc w:val="both"/>
        <w:rPr>
          <w:sz w:val="24"/>
          <w:szCs w:val="24"/>
        </w:rPr>
      </w:pPr>
    </w:p>
    <w:p w14:paraId="6960AFE6" w14:textId="77777777" w:rsidR="00AA666E" w:rsidRPr="009D6C7F" w:rsidRDefault="00AA666E" w:rsidP="00E6298B">
      <w:pPr>
        <w:ind w:right="107"/>
        <w:jc w:val="both"/>
        <w:rPr>
          <w:b/>
          <w:sz w:val="24"/>
          <w:szCs w:val="24"/>
        </w:rPr>
      </w:pPr>
    </w:p>
    <w:p w14:paraId="34B322AF" w14:textId="15C90602" w:rsidR="00450C83" w:rsidRPr="009D6C7F" w:rsidRDefault="28A9B94D" w:rsidP="28A9B94D">
      <w:pPr>
        <w:ind w:right="107"/>
        <w:jc w:val="center"/>
        <w:rPr>
          <w:b/>
          <w:bCs/>
          <w:sz w:val="24"/>
          <w:szCs w:val="24"/>
        </w:rPr>
      </w:pPr>
      <w:r w:rsidRPr="009D6C7F">
        <w:rPr>
          <w:b/>
          <w:bCs/>
          <w:color w:val="auto"/>
          <w:sz w:val="24"/>
          <w:szCs w:val="24"/>
        </w:rPr>
        <w:t xml:space="preserve">Task </w:t>
      </w:r>
      <w:r w:rsidRPr="009D6C7F">
        <w:rPr>
          <w:b/>
          <w:bCs/>
          <w:sz w:val="24"/>
          <w:szCs w:val="24"/>
        </w:rPr>
        <w:t>2</w:t>
      </w:r>
    </w:p>
    <w:p w14:paraId="57466BD7" w14:textId="77777777" w:rsidR="004046F0" w:rsidRPr="009D6C7F" w:rsidRDefault="004046F0" w:rsidP="00E6298B">
      <w:pPr>
        <w:ind w:right="107"/>
        <w:jc w:val="both"/>
        <w:rPr>
          <w:b/>
          <w:sz w:val="24"/>
          <w:szCs w:val="24"/>
        </w:rPr>
      </w:pPr>
    </w:p>
    <w:p w14:paraId="6C388338" w14:textId="77777777" w:rsidR="001C0C77" w:rsidRPr="009D6C7F" w:rsidRDefault="001C0C77" w:rsidP="001C0C77">
      <w:pPr>
        <w:ind w:right="237"/>
        <w:jc w:val="both"/>
        <w:rPr>
          <w:b/>
          <w:color w:val="auto"/>
          <w:sz w:val="24"/>
          <w:szCs w:val="24"/>
        </w:rPr>
      </w:pPr>
      <w:r w:rsidRPr="009D6C7F">
        <w:rPr>
          <w:b/>
          <w:color w:val="auto"/>
          <w:sz w:val="24"/>
          <w:szCs w:val="24"/>
        </w:rPr>
        <w:t xml:space="preserve">Relevant areas of the National Policing Curriculum: </w:t>
      </w:r>
    </w:p>
    <w:p w14:paraId="163B653D" w14:textId="77777777" w:rsidR="003B2A14" w:rsidRPr="009D6C7F" w:rsidRDefault="003B2A14" w:rsidP="00E6298B">
      <w:pPr>
        <w:ind w:right="107"/>
        <w:jc w:val="both"/>
        <w:rPr>
          <w:b/>
          <w:color w:val="auto"/>
          <w:sz w:val="24"/>
          <w:szCs w:val="24"/>
        </w:rPr>
      </w:pPr>
      <w:r w:rsidRPr="009D6C7F">
        <w:rPr>
          <w:b/>
          <w:color w:val="auto"/>
          <w:sz w:val="24"/>
          <w:szCs w:val="24"/>
        </w:rPr>
        <w:t>Communication Skills, Managing Conflict, Valuing Difference and Inclusion</w:t>
      </w:r>
    </w:p>
    <w:p w14:paraId="7FA79F7C" w14:textId="77777777" w:rsidR="003B2A14" w:rsidRPr="009D6C7F" w:rsidRDefault="003B2A14" w:rsidP="00E6298B">
      <w:pPr>
        <w:ind w:right="107"/>
        <w:jc w:val="both"/>
        <w:rPr>
          <w:sz w:val="24"/>
          <w:szCs w:val="24"/>
        </w:rPr>
      </w:pPr>
    </w:p>
    <w:p w14:paraId="5C9E5F71" w14:textId="77777777" w:rsidR="003B2A14" w:rsidRPr="009D6C7F" w:rsidRDefault="003B2A14" w:rsidP="00E6298B">
      <w:pPr>
        <w:ind w:right="107"/>
        <w:jc w:val="both"/>
        <w:rPr>
          <w:sz w:val="24"/>
          <w:szCs w:val="24"/>
        </w:rPr>
      </w:pPr>
      <w:r w:rsidRPr="009D6C7F">
        <w:rPr>
          <w:sz w:val="24"/>
          <w:szCs w:val="24"/>
        </w:rPr>
        <w:t xml:space="preserve">You must choose </w:t>
      </w:r>
      <w:r w:rsidRPr="009D6C7F">
        <w:rPr>
          <w:b/>
          <w:sz w:val="24"/>
          <w:szCs w:val="24"/>
          <w:u w:val="single"/>
        </w:rPr>
        <w:t xml:space="preserve">a policing incident involving conflict </w:t>
      </w:r>
      <w:r w:rsidRPr="009D6C7F">
        <w:rPr>
          <w:sz w:val="24"/>
          <w:szCs w:val="24"/>
        </w:rPr>
        <w:t>in which you played a significant role with an offender/service</w:t>
      </w:r>
      <w:r w:rsidRPr="009D6C7F">
        <w:rPr>
          <w:b/>
          <w:sz w:val="24"/>
          <w:szCs w:val="24"/>
        </w:rPr>
        <w:t xml:space="preserve"> </w:t>
      </w:r>
      <w:r w:rsidRPr="009D6C7F">
        <w:rPr>
          <w:sz w:val="24"/>
          <w:szCs w:val="24"/>
        </w:rPr>
        <w:t xml:space="preserve">user/victim and reflect on what happened. </w:t>
      </w:r>
    </w:p>
    <w:p w14:paraId="7DE79D7D" w14:textId="77777777" w:rsidR="00025650" w:rsidRPr="009D6C7F" w:rsidRDefault="00025650" w:rsidP="00E6298B">
      <w:pPr>
        <w:ind w:right="107"/>
        <w:jc w:val="both"/>
        <w:rPr>
          <w:sz w:val="24"/>
          <w:szCs w:val="24"/>
        </w:rPr>
      </w:pPr>
    </w:p>
    <w:p w14:paraId="51CBDFCB" w14:textId="77777777" w:rsidR="003B2A14" w:rsidRPr="009D6C7F"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9D6C7F" w14:paraId="7EAC707B" w14:textId="77777777" w:rsidTr="21777531">
        <w:tc>
          <w:tcPr>
            <w:tcW w:w="10188" w:type="dxa"/>
            <w:shd w:val="clear" w:color="auto" w:fill="auto"/>
          </w:tcPr>
          <w:p w14:paraId="15555FE4" w14:textId="77777777" w:rsidR="003B2A14" w:rsidRPr="009D6C7F" w:rsidRDefault="003B2A14" w:rsidP="00E6298B">
            <w:pPr>
              <w:ind w:right="107"/>
              <w:rPr>
                <w:sz w:val="24"/>
                <w:szCs w:val="24"/>
              </w:rPr>
            </w:pPr>
          </w:p>
          <w:p w14:paraId="074C6BF3" w14:textId="37DEFC58" w:rsidR="003B2A14" w:rsidRPr="009D6C7F" w:rsidRDefault="28A9B94D" w:rsidP="28A9B94D">
            <w:pPr>
              <w:ind w:right="107"/>
              <w:jc w:val="both"/>
              <w:rPr>
                <w:sz w:val="24"/>
                <w:szCs w:val="24"/>
              </w:rPr>
            </w:pPr>
            <w:r w:rsidRPr="009D6C7F">
              <w:rPr>
                <w:b/>
                <w:bCs/>
                <w:sz w:val="24"/>
                <w:szCs w:val="24"/>
              </w:rPr>
              <w:t xml:space="preserve">Critically assess </w:t>
            </w:r>
            <w:r w:rsidRPr="009D6C7F">
              <w:rPr>
                <w:sz w:val="24"/>
                <w:szCs w:val="24"/>
              </w:rPr>
              <w:t xml:space="preserve">the incident including social and legislative contexts and any relevant cultural, ethnicity and language issues. </w:t>
            </w:r>
          </w:p>
          <w:p w14:paraId="41C467BE" w14:textId="3D8253F1" w:rsidR="21777531" w:rsidRPr="009D6C7F" w:rsidRDefault="21777531" w:rsidP="21777531">
            <w:pPr>
              <w:ind w:right="107"/>
              <w:jc w:val="both"/>
              <w:rPr>
                <w:sz w:val="24"/>
                <w:szCs w:val="24"/>
              </w:rPr>
            </w:pPr>
          </w:p>
          <w:p w14:paraId="4C49E00C" w14:textId="1F824F2B" w:rsidR="2C9F6E42" w:rsidRPr="009D6C7F" w:rsidRDefault="2C9F6E42" w:rsidP="21777531">
            <w:pPr>
              <w:ind w:right="107"/>
              <w:jc w:val="both"/>
              <w:rPr>
                <w:sz w:val="24"/>
                <w:szCs w:val="24"/>
              </w:rPr>
            </w:pPr>
            <w:r w:rsidRPr="009D6C7F">
              <w:rPr>
                <w:sz w:val="24"/>
                <w:szCs w:val="24"/>
              </w:rPr>
              <w:t>Consider the use of effective communication skills that you used within the incident.</w:t>
            </w:r>
          </w:p>
          <w:p w14:paraId="19D5ECA5" w14:textId="77777777" w:rsidR="003B2A14" w:rsidRPr="009D6C7F" w:rsidRDefault="003B2A14" w:rsidP="21777531">
            <w:pPr>
              <w:ind w:right="107"/>
              <w:rPr>
                <w:b/>
                <w:bCs/>
                <w:sz w:val="24"/>
                <w:szCs w:val="24"/>
              </w:rPr>
            </w:pPr>
          </w:p>
          <w:p w14:paraId="3F52F13C" w14:textId="37E3AA8E" w:rsidR="73AE4A3E" w:rsidRPr="009D6C7F" w:rsidRDefault="73AE4A3E" w:rsidP="73AE4A3E">
            <w:pPr>
              <w:ind w:right="107"/>
              <w:jc w:val="both"/>
              <w:rPr>
                <w:color w:val="000000" w:themeColor="text1"/>
                <w:sz w:val="24"/>
                <w:szCs w:val="24"/>
              </w:rPr>
            </w:pPr>
            <w:r w:rsidRPr="009D6C7F">
              <w:rPr>
                <w:b/>
                <w:bCs/>
                <w:color w:val="000000" w:themeColor="text1"/>
                <w:sz w:val="24"/>
                <w:szCs w:val="24"/>
              </w:rPr>
              <w:t>Refle</w:t>
            </w:r>
            <w:r w:rsidR="0A35AEC6" w:rsidRPr="009D6C7F">
              <w:rPr>
                <w:b/>
                <w:bCs/>
                <w:color w:val="000000" w:themeColor="text1"/>
                <w:sz w:val="24"/>
                <w:szCs w:val="24"/>
              </w:rPr>
              <w:t>cting</w:t>
            </w:r>
            <w:r w:rsidR="0A35AEC6" w:rsidRPr="009D6C7F">
              <w:rPr>
                <w:color w:val="000000" w:themeColor="text1"/>
                <w:sz w:val="24"/>
                <w:szCs w:val="24"/>
              </w:rPr>
              <w:t xml:space="preserve"> upon your incident, critically evaluate any theories or models underpinning the causes of conflict within policing interventions. </w:t>
            </w:r>
            <w:r w:rsidR="5995F64F" w:rsidRPr="009D6C7F">
              <w:rPr>
                <w:color w:val="000000" w:themeColor="text1"/>
                <w:sz w:val="24"/>
                <w:szCs w:val="24"/>
              </w:rPr>
              <w:t xml:space="preserve">(Examples would include, </w:t>
            </w:r>
            <w:proofErr w:type="spellStart"/>
            <w:r w:rsidR="5995F64F" w:rsidRPr="009D6C7F">
              <w:rPr>
                <w:color w:val="000000" w:themeColor="text1"/>
                <w:sz w:val="24"/>
                <w:szCs w:val="24"/>
              </w:rPr>
              <w:t>Betaris</w:t>
            </w:r>
            <w:proofErr w:type="spellEnd"/>
            <w:r w:rsidR="5995F64F" w:rsidRPr="009D6C7F">
              <w:rPr>
                <w:color w:val="000000" w:themeColor="text1"/>
                <w:sz w:val="24"/>
                <w:szCs w:val="24"/>
              </w:rPr>
              <w:t xml:space="preserve"> Box, The Drama Triangle). </w:t>
            </w:r>
          </w:p>
          <w:p w14:paraId="5FD8E49C" w14:textId="4512B2C9" w:rsidR="73AE4A3E" w:rsidRPr="009D6C7F" w:rsidRDefault="73AE4A3E" w:rsidP="73AE4A3E">
            <w:pPr>
              <w:ind w:right="107"/>
              <w:jc w:val="both"/>
              <w:rPr>
                <w:color w:val="000000" w:themeColor="text1"/>
                <w:sz w:val="24"/>
                <w:szCs w:val="24"/>
              </w:rPr>
            </w:pPr>
          </w:p>
          <w:p w14:paraId="40D33DEC" w14:textId="77777777" w:rsidR="003B2A14" w:rsidRPr="009D6C7F" w:rsidRDefault="003B2A14" w:rsidP="00E6298B">
            <w:pPr>
              <w:ind w:right="107"/>
              <w:jc w:val="both"/>
              <w:rPr>
                <w:sz w:val="24"/>
                <w:szCs w:val="24"/>
              </w:rPr>
            </w:pPr>
          </w:p>
          <w:p w14:paraId="02FB5304" w14:textId="7447B83C" w:rsidR="003B2A14" w:rsidRPr="009D6C7F" w:rsidRDefault="28A9B94D" w:rsidP="28A9B94D">
            <w:pPr>
              <w:ind w:right="107"/>
              <w:jc w:val="both"/>
              <w:rPr>
                <w:sz w:val="24"/>
                <w:szCs w:val="24"/>
              </w:rPr>
            </w:pPr>
            <w:r w:rsidRPr="009D6C7F">
              <w:rPr>
                <w:sz w:val="24"/>
                <w:szCs w:val="24"/>
              </w:rPr>
              <w:t xml:space="preserve">2000 words </w:t>
            </w:r>
            <w:r w:rsidRPr="009D6C7F">
              <w:rPr>
                <w:i/>
                <w:iCs/>
                <w:sz w:val="24"/>
                <w:szCs w:val="24"/>
              </w:rPr>
              <w:t>(+/- 10%: include your actual word count at the end of each section)</w:t>
            </w:r>
          </w:p>
        </w:tc>
      </w:tr>
    </w:tbl>
    <w:p w14:paraId="38640916" w14:textId="77777777" w:rsidR="003B2A14" w:rsidRPr="009D6C7F" w:rsidRDefault="003B2A14" w:rsidP="00E6298B">
      <w:pPr>
        <w:ind w:right="107"/>
        <w:jc w:val="both"/>
        <w:rPr>
          <w:sz w:val="24"/>
          <w:szCs w:val="24"/>
        </w:rPr>
      </w:pPr>
    </w:p>
    <w:p w14:paraId="70BD58D9" w14:textId="77777777" w:rsidR="003B2A14" w:rsidRPr="009D6C7F" w:rsidRDefault="003B2A14" w:rsidP="00E6298B">
      <w:pPr>
        <w:ind w:right="107"/>
        <w:jc w:val="both"/>
        <w:rPr>
          <w:b/>
          <w:sz w:val="24"/>
          <w:szCs w:val="24"/>
        </w:rPr>
      </w:pPr>
      <w:r w:rsidRPr="009D6C7F">
        <w:rPr>
          <w:b/>
          <w:sz w:val="24"/>
          <w:szCs w:val="24"/>
        </w:rPr>
        <w:t>ANSWER:</w:t>
      </w:r>
    </w:p>
    <w:p w14:paraId="6A73DBDF" w14:textId="77777777" w:rsidR="00AA666E" w:rsidRPr="009D6C7F" w:rsidRDefault="00AA666E" w:rsidP="00E6298B">
      <w:pPr>
        <w:ind w:right="107"/>
        <w:jc w:val="both"/>
        <w:rPr>
          <w:sz w:val="24"/>
          <w:szCs w:val="24"/>
        </w:rPr>
      </w:pPr>
    </w:p>
    <w:p w14:paraId="393DF850" w14:textId="4F78BF42" w:rsidR="00822888" w:rsidRDefault="00822888" w:rsidP="00822888">
      <w:pPr>
        <w:jc w:val="both"/>
        <w:rPr>
          <w:sz w:val="24"/>
          <w:szCs w:val="24"/>
        </w:rPr>
      </w:pPr>
      <w:r w:rsidRPr="009D6C7F">
        <w:rPr>
          <w:sz w:val="24"/>
          <w:szCs w:val="24"/>
        </w:rPr>
        <w:t>I attended an incident in a residential area which involved a male with a history of violent behaviour who had barricaded himself inside a property and was making threats directed towards himself and also towards others, along with having caused damage to the address. On police arrival, this male had barricaded himself inside an upstairs room and negotiators were then called along with public order resources and armed officers.</w:t>
      </w:r>
    </w:p>
    <w:p w14:paraId="664E1F8A" w14:textId="77777777" w:rsidR="009D6C7F" w:rsidRPr="009D6C7F" w:rsidRDefault="009D6C7F" w:rsidP="00822888">
      <w:pPr>
        <w:jc w:val="both"/>
        <w:rPr>
          <w:sz w:val="24"/>
          <w:szCs w:val="24"/>
        </w:rPr>
      </w:pPr>
    </w:p>
    <w:p w14:paraId="196BDCC6" w14:textId="77777777" w:rsidR="00822888" w:rsidRPr="009D6C7F" w:rsidRDefault="00822888" w:rsidP="00822888">
      <w:pPr>
        <w:jc w:val="both"/>
        <w:rPr>
          <w:sz w:val="24"/>
          <w:szCs w:val="24"/>
        </w:rPr>
      </w:pPr>
      <w:r w:rsidRPr="009D6C7F">
        <w:rPr>
          <w:sz w:val="24"/>
          <w:szCs w:val="24"/>
        </w:rPr>
        <w:t>After the incident had progressed over several hours, roads had been closed and neighbours evacuated. This had resulted in serious disruption to the life of the community and widespread media attention and so it now met the criteria for a critical incident:</w:t>
      </w:r>
    </w:p>
    <w:p w14:paraId="5A0144E3" w14:textId="5E1CE5CB" w:rsidR="00822888" w:rsidRDefault="00822888" w:rsidP="00822888">
      <w:pPr>
        <w:jc w:val="both"/>
        <w:rPr>
          <w:sz w:val="24"/>
          <w:szCs w:val="24"/>
        </w:rPr>
      </w:pPr>
      <w:r w:rsidRPr="009D6C7F">
        <w:rPr>
          <w:sz w:val="24"/>
          <w:szCs w:val="24"/>
        </w:rPr>
        <w:t>‘…any incident where the effectiveness of the police response is likely to have a significant impact on the confidence of the victim, their family and/or the community’ (College of Policing, 2022)</w:t>
      </w:r>
    </w:p>
    <w:p w14:paraId="15A895D5" w14:textId="77777777" w:rsidR="009D6C7F" w:rsidRPr="009D6C7F" w:rsidRDefault="009D6C7F" w:rsidP="00822888">
      <w:pPr>
        <w:jc w:val="both"/>
        <w:rPr>
          <w:sz w:val="24"/>
          <w:szCs w:val="24"/>
        </w:rPr>
      </w:pPr>
    </w:p>
    <w:p w14:paraId="7DBC91B3" w14:textId="7F88D43B" w:rsidR="00822888" w:rsidRDefault="00822888" w:rsidP="00822888">
      <w:pPr>
        <w:jc w:val="both"/>
        <w:rPr>
          <w:sz w:val="24"/>
          <w:szCs w:val="24"/>
        </w:rPr>
      </w:pPr>
      <w:r w:rsidRPr="009D6C7F">
        <w:rPr>
          <w:sz w:val="24"/>
          <w:szCs w:val="24"/>
        </w:rPr>
        <w:t xml:space="preserve">The impacts included people being unable to access their homes and businesses being affected. Upon my arrival, under the direction of my tutor I first undertook scene control </w:t>
      </w:r>
      <w:proofErr w:type="gramStart"/>
      <w:r w:rsidRPr="009D6C7F">
        <w:rPr>
          <w:sz w:val="24"/>
          <w:szCs w:val="24"/>
        </w:rPr>
        <w:t>duties</w:t>
      </w:r>
      <w:proofErr w:type="gramEnd"/>
      <w:r w:rsidRPr="009D6C7F">
        <w:rPr>
          <w:sz w:val="24"/>
          <w:szCs w:val="24"/>
        </w:rPr>
        <w:t xml:space="preserve"> and I was conscious of the need to not only meet my responsibilities from a legal perspective in preventing any interference with the ongoing incident but also the value of maintaining a positive relationship with local people who were becoming increasingly frustrated by the time taken to resolve the siege.</w:t>
      </w:r>
    </w:p>
    <w:p w14:paraId="3F42E30E" w14:textId="77777777" w:rsidR="009D6C7F" w:rsidRPr="009D6C7F" w:rsidRDefault="009D6C7F" w:rsidP="00822888">
      <w:pPr>
        <w:jc w:val="both"/>
        <w:rPr>
          <w:sz w:val="24"/>
          <w:szCs w:val="24"/>
        </w:rPr>
      </w:pPr>
    </w:p>
    <w:p w14:paraId="462E8D0B" w14:textId="77777777" w:rsidR="00822888" w:rsidRPr="009D6C7F" w:rsidRDefault="00822888" w:rsidP="00822888">
      <w:pPr>
        <w:jc w:val="both"/>
        <w:rPr>
          <w:sz w:val="24"/>
          <w:szCs w:val="24"/>
        </w:rPr>
      </w:pPr>
      <w:r w:rsidRPr="009D6C7F">
        <w:rPr>
          <w:sz w:val="24"/>
          <w:szCs w:val="24"/>
        </w:rPr>
        <w:t xml:space="preserve">My powers to control the scene as a police officer came from s.89(2) of the Police Act 1996 which created the offence of wilfully obstructing a constable in the execution of their duty and this was reinforced by the decision in the case of Director of Public Prosecutions v Morrison [2003] which determined that police have the power to cordon off a crime scene as long as they are acting reasonably. </w:t>
      </w:r>
    </w:p>
    <w:p w14:paraId="02E5B325" w14:textId="040D613D" w:rsidR="00822888" w:rsidRDefault="00822888" w:rsidP="00822888">
      <w:pPr>
        <w:jc w:val="both"/>
        <w:rPr>
          <w:sz w:val="24"/>
          <w:szCs w:val="24"/>
        </w:rPr>
      </w:pPr>
      <w:r w:rsidRPr="009D6C7F">
        <w:rPr>
          <w:sz w:val="24"/>
          <w:szCs w:val="24"/>
        </w:rPr>
        <w:lastRenderedPageBreak/>
        <w:t>The reasonableness of my actions to control people’s access was based on the fact that the incident was ongoing, with a current threat of violence and risk of injury from objects thrown from the windows of the premises that the male suspect was occupying.</w:t>
      </w:r>
    </w:p>
    <w:p w14:paraId="105809C6" w14:textId="77777777" w:rsidR="009D6C7F" w:rsidRPr="009D6C7F" w:rsidRDefault="009D6C7F" w:rsidP="00822888">
      <w:pPr>
        <w:jc w:val="both"/>
        <w:rPr>
          <w:sz w:val="24"/>
          <w:szCs w:val="24"/>
        </w:rPr>
      </w:pPr>
    </w:p>
    <w:p w14:paraId="4116453E" w14:textId="1C7BB5A4" w:rsidR="00822888" w:rsidRDefault="00822888" w:rsidP="00822888">
      <w:pPr>
        <w:jc w:val="both"/>
        <w:rPr>
          <w:sz w:val="24"/>
          <w:szCs w:val="24"/>
        </w:rPr>
      </w:pPr>
      <w:r w:rsidRPr="009D6C7F">
        <w:rPr>
          <w:sz w:val="24"/>
          <w:szCs w:val="24"/>
        </w:rPr>
        <w:t>My considerations in communicating with residents trying to gain access to properties within the cordon were based around balancing the preservation of the scene and the rights of the public to have their home and family life respected (European Convention on Human Rights, Article 8). The duties of the police in navigating this potential conflict are discussed in the College of Policing Code of Ethics (College of Policing, 2022).</w:t>
      </w:r>
    </w:p>
    <w:p w14:paraId="50F41DB5" w14:textId="77777777" w:rsidR="009D6C7F" w:rsidRPr="009D6C7F" w:rsidRDefault="009D6C7F" w:rsidP="00822888">
      <w:pPr>
        <w:jc w:val="both"/>
        <w:rPr>
          <w:sz w:val="24"/>
          <w:szCs w:val="24"/>
        </w:rPr>
      </w:pPr>
    </w:p>
    <w:p w14:paraId="0E6B3B36" w14:textId="40248D62" w:rsidR="00822888" w:rsidRDefault="00822888" w:rsidP="00822888">
      <w:pPr>
        <w:jc w:val="both"/>
        <w:rPr>
          <w:sz w:val="24"/>
          <w:szCs w:val="24"/>
        </w:rPr>
      </w:pPr>
      <w:r w:rsidRPr="009D6C7F">
        <w:rPr>
          <w:sz w:val="24"/>
          <w:szCs w:val="24"/>
        </w:rPr>
        <w:t>This sets out nine policing principles, those relevant in this scenario were accountability, fairness and respect. Accountability applied because of my responsibility to justify any use of my legal powers which interfered with the public’s Article 8 rights. Fairness applied because it was necessary for me to act reasonably (as set out in DPP v Morrison, above) and respect applied because of the importance of maintaining a positive relationship with the communities we serve as police.</w:t>
      </w:r>
    </w:p>
    <w:p w14:paraId="5550C044" w14:textId="77777777" w:rsidR="009D6C7F" w:rsidRPr="009D6C7F" w:rsidRDefault="009D6C7F" w:rsidP="00822888">
      <w:pPr>
        <w:jc w:val="both"/>
        <w:rPr>
          <w:sz w:val="24"/>
          <w:szCs w:val="24"/>
        </w:rPr>
      </w:pPr>
    </w:p>
    <w:p w14:paraId="42CB4F5F" w14:textId="15ECDE7A" w:rsidR="00822888" w:rsidRDefault="00822888" w:rsidP="00822888">
      <w:pPr>
        <w:jc w:val="both"/>
        <w:rPr>
          <w:sz w:val="24"/>
          <w:szCs w:val="24"/>
        </w:rPr>
      </w:pPr>
      <w:r w:rsidRPr="009D6C7F">
        <w:rPr>
          <w:sz w:val="24"/>
          <w:szCs w:val="24"/>
        </w:rPr>
        <w:t>Dealing with this point, it has long been established as a fundamental principle of British policing that the police are the public, and the public are the police. This is at the heart of the notion of policing by consent which was set out by Sir Robert Peel when founding the Metropolitan Police in 1829. These principles continue to have relevance and are important in guiding the formation of community trust (Loader, 2016).</w:t>
      </w:r>
    </w:p>
    <w:p w14:paraId="3B1FA5C5" w14:textId="77777777" w:rsidR="009D6C7F" w:rsidRPr="009D6C7F" w:rsidRDefault="009D6C7F" w:rsidP="00822888">
      <w:pPr>
        <w:jc w:val="both"/>
        <w:rPr>
          <w:sz w:val="24"/>
          <w:szCs w:val="24"/>
        </w:rPr>
      </w:pPr>
    </w:p>
    <w:p w14:paraId="0CB0D7AA" w14:textId="482739ED" w:rsidR="00822888" w:rsidRDefault="00822888" w:rsidP="00822888">
      <w:pPr>
        <w:jc w:val="both"/>
        <w:rPr>
          <w:sz w:val="24"/>
          <w:szCs w:val="24"/>
        </w:rPr>
      </w:pPr>
      <w:r w:rsidRPr="009D6C7F">
        <w:rPr>
          <w:sz w:val="24"/>
          <w:szCs w:val="24"/>
        </w:rPr>
        <w:t>As well as the legal context and the framework established by the Code of Ethics there were also practical implications which arose from my interactions with the community. By adopting an open and positive approach to my communication style, being willing to engage and discuss, potential conflict from simply refusing access without any explanation was defused and the likelihood of resorting to using police powers or physical force was reduced.</w:t>
      </w:r>
    </w:p>
    <w:p w14:paraId="23E61E41" w14:textId="77777777" w:rsidR="009D6C7F" w:rsidRPr="009D6C7F" w:rsidRDefault="009D6C7F" w:rsidP="00822888">
      <w:pPr>
        <w:jc w:val="both"/>
        <w:rPr>
          <w:sz w:val="24"/>
          <w:szCs w:val="24"/>
        </w:rPr>
      </w:pPr>
    </w:p>
    <w:p w14:paraId="774E5AAA" w14:textId="4E235F55" w:rsidR="00822888" w:rsidRDefault="00822888" w:rsidP="00822888">
      <w:pPr>
        <w:jc w:val="both"/>
        <w:rPr>
          <w:sz w:val="24"/>
          <w:szCs w:val="24"/>
        </w:rPr>
      </w:pPr>
      <w:r w:rsidRPr="009D6C7F">
        <w:rPr>
          <w:sz w:val="24"/>
          <w:szCs w:val="24"/>
        </w:rPr>
        <w:t>Had I needed to use my powers or apply force, this would have been likely to have been received badly by those affected and the wider community who already felt that their lives had been disrupted by the incident, and criminal penalties being applied as well would have done nothing to improve relations with police. This could increase tensions and require even more resources to deal with, which would not be efficient and result in greater community impact.</w:t>
      </w:r>
    </w:p>
    <w:p w14:paraId="3E0D10CD" w14:textId="77777777" w:rsidR="009D6C7F" w:rsidRPr="009D6C7F" w:rsidRDefault="009D6C7F" w:rsidP="00822888">
      <w:pPr>
        <w:jc w:val="both"/>
        <w:rPr>
          <w:sz w:val="24"/>
          <w:szCs w:val="24"/>
        </w:rPr>
      </w:pPr>
    </w:p>
    <w:p w14:paraId="13F917A8" w14:textId="164A68E9" w:rsidR="00822888" w:rsidRDefault="00822888" w:rsidP="00822888">
      <w:pPr>
        <w:jc w:val="both"/>
        <w:rPr>
          <w:sz w:val="24"/>
          <w:szCs w:val="24"/>
        </w:rPr>
      </w:pPr>
      <w:r w:rsidRPr="009D6C7F">
        <w:rPr>
          <w:sz w:val="24"/>
          <w:szCs w:val="24"/>
        </w:rPr>
        <w:t xml:space="preserve">This approach to dealing with individuals can also be applied to crowds and whole communities and has become increasingly important in managing planned events in an era of social media, where tensions can arise and spread quickly (Wall, 2019). When approached by people who wanted to access homes or businesses inside the </w:t>
      </w:r>
      <w:proofErr w:type="gramStart"/>
      <w:r w:rsidRPr="009D6C7F">
        <w:rPr>
          <w:sz w:val="24"/>
          <w:szCs w:val="24"/>
        </w:rPr>
        <w:t>cordon</w:t>
      </w:r>
      <w:proofErr w:type="gramEnd"/>
      <w:r w:rsidRPr="009D6C7F">
        <w:rPr>
          <w:sz w:val="24"/>
          <w:szCs w:val="24"/>
        </w:rPr>
        <w:t xml:space="preserve"> I first established their identity to ensure that they had a genuine reason to do so and were not media or associates of the suspect that could disrupt the resolution of the incident.</w:t>
      </w:r>
    </w:p>
    <w:p w14:paraId="3FA75D5B" w14:textId="77777777" w:rsidR="009D6C7F" w:rsidRPr="009D6C7F" w:rsidRDefault="009D6C7F" w:rsidP="00822888">
      <w:pPr>
        <w:jc w:val="both"/>
        <w:rPr>
          <w:sz w:val="24"/>
          <w:szCs w:val="24"/>
        </w:rPr>
      </w:pPr>
    </w:p>
    <w:p w14:paraId="560D5116" w14:textId="12B53411" w:rsidR="00822888" w:rsidRDefault="00822888" w:rsidP="00822888">
      <w:pPr>
        <w:jc w:val="both"/>
        <w:rPr>
          <w:sz w:val="24"/>
          <w:szCs w:val="24"/>
        </w:rPr>
      </w:pPr>
      <w:r w:rsidRPr="009D6C7F">
        <w:rPr>
          <w:sz w:val="24"/>
          <w:szCs w:val="24"/>
        </w:rPr>
        <w:t>I then enquired politely about the reason for needing access – in some cases this was in order to collect or drop off their children or more generally accessing their own home which fell within the cordoned area. Having established the basis for this I then made sure they were able to get to their property without being at risk of harm from the suspect throwing things from the window or being mistaken for an aggressor.</w:t>
      </w:r>
    </w:p>
    <w:p w14:paraId="4C9B3901" w14:textId="77777777" w:rsidR="009D6C7F" w:rsidRPr="009D6C7F" w:rsidRDefault="009D6C7F" w:rsidP="00822888">
      <w:pPr>
        <w:jc w:val="both"/>
        <w:rPr>
          <w:sz w:val="24"/>
          <w:szCs w:val="24"/>
        </w:rPr>
      </w:pPr>
    </w:p>
    <w:p w14:paraId="57EC96A7" w14:textId="79E6CA7B" w:rsidR="00822888" w:rsidRDefault="00822888" w:rsidP="00822888">
      <w:pPr>
        <w:jc w:val="both"/>
        <w:rPr>
          <w:sz w:val="24"/>
          <w:szCs w:val="24"/>
        </w:rPr>
      </w:pPr>
      <w:r w:rsidRPr="009D6C7F">
        <w:rPr>
          <w:sz w:val="24"/>
          <w:szCs w:val="24"/>
        </w:rPr>
        <w:lastRenderedPageBreak/>
        <w:t>This ensured I was able to balance my responsibilities as an officer to secure the scene in line with my legal duties and could also meet the expectations set out in the Code of Ethics. I also then reduced the potential for conflict and contributed to the safe resolution of the incident.</w:t>
      </w:r>
    </w:p>
    <w:p w14:paraId="25F2B8D6" w14:textId="77777777" w:rsidR="009D6C7F" w:rsidRPr="009D6C7F" w:rsidRDefault="009D6C7F" w:rsidP="00822888">
      <w:pPr>
        <w:jc w:val="both"/>
        <w:rPr>
          <w:sz w:val="24"/>
          <w:szCs w:val="24"/>
        </w:rPr>
      </w:pPr>
    </w:p>
    <w:p w14:paraId="2A5C6075" w14:textId="6BA9AFCC" w:rsidR="00822888" w:rsidRDefault="00822888" w:rsidP="00822888">
      <w:pPr>
        <w:jc w:val="both"/>
        <w:rPr>
          <w:sz w:val="24"/>
          <w:szCs w:val="24"/>
        </w:rPr>
      </w:pPr>
      <w:r w:rsidRPr="009D6C7F">
        <w:rPr>
          <w:sz w:val="24"/>
          <w:szCs w:val="24"/>
        </w:rPr>
        <w:t>As this critical incident developed, the negotiations became gradually more productive and after several hours the suspect was secured by officers. He had been reported to have committed a number of offences prior to police attendance and during the siege, and so I came forward in order to effect his arrest.</w:t>
      </w:r>
    </w:p>
    <w:p w14:paraId="67CA1EF1" w14:textId="77777777" w:rsidR="009D6C7F" w:rsidRPr="009D6C7F" w:rsidRDefault="009D6C7F" w:rsidP="00822888">
      <w:pPr>
        <w:jc w:val="both"/>
        <w:rPr>
          <w:sz w:val="24"/>
          <w:szCs w:val="24"/>
        </w:rPr>
      </w:pPr>
    </w:p>
    <w:p w14:paraId="6FAF3DD5" w14:textId="77777777" w:rsidR="009D6C7F" w:rsidRDefault="00822888" w:rsidP="00822888">
      <w:pPr>
        <w:jc w:val="both"/>
        <w:rPr>
          <w:sz w:val="24"/>
          <w:szCs w:val="24"/>
        </w:rPr>
      </w:pPr>
      <w:r w:rsidRPr="009D6C7F">
        <w:rPr>
          <w:sz w:val="24"/>
          <w:szCs w:val="24"/>
        </w:rPr>
        <w:t xml:space="preserve">At this point I was very aware of the community impact that had resulted from the suspect’s behaviour and police response, so it was important to me to ensure that I handled his arrest effectively, supporting a successful investigation and maintaining confidence in the criminal justice process. </w:t>
      </w:r>
    </w:p>
    <w:p w14:paraId="384151F3" w14:textId="77777777" w:rsidR="009D6C7F" w:rsidRDefault="009D6C7F" w:rsidP="00822888">
      <w:pPr>
        <w:jc w:val="both"/>
        <w:rPr>
          <w:sz w:val="24"/>
          <w:szCs w:val="24"/>
        </w:rPr>
      </w:pPr>
    </w:p>
    <w:p w14:paraId="34ED2F89" w14:textId="30E40FDD" w:rsidR="00822888" w:rsidRDefault="00822888" w:rsidP="00822888">
      <w:pPr>
        <w:jc w:val="both"/>
        <w:rPr>
          <w:sz w:val="24"/>
          <w:szCs w:val="24"/>
        </w:rPr>
      </w:pPr>
      <w:r w:rsidRPr="009D6C7F">
        <w:rPr>
          <w:sz w:val="24"/>
          <w:szCs w:val="24"/>
        </w:rPr>
        <w:t xml:space="preserve">I was also conscious of the social and cultural factors that applied – the incident was high </w:t>
      </w:r>
      <w:proofErr w:type="gramStart"/>
      <w:r w:rsidRPr="009D6C7F">
        <w:rPr>
          <w:sz w:val="24"/>
          <w:szCs w:val="24"/>
        </w:rPr>
        <w:t>profile</w:t>
      </w:r>
      <w:proofErr w:type="gramEnd"/>
      <w:r w:rsidRPr="009D6C7F">
        <w:rPr>
          <w:sz w:val="24"/>
          <w:szCs w:val="24"/>
        </w:rPr>
        <w:t xml:space="preserve"> and the suspect was well known in the community and had a history of encounters with police. There </w:t>
      </w:r>
      <w:proofErr w:type="gramStart"/>
      <w:r w:rsidRPr="009D6C7F">
        <w:rPr>
          <w:sz w:val="24"/>
          <w:szCs w:val="24"/>
        </w:rPr>
        <w:t>was</w:t>
      </w:r>
      <w:proofErr w:type="gramEnd"/>
      <w:r w:rsidRPr="009D6C7F">
        <w:rPr>
          <w:sz w:val="24"/>
          <w:szCs w:val="24"/>
        </w:rPr>
        <w:t xml:space="preserve"> also tensions building between community members and the suspects family who obviously viewed the situation and resolution differently.</w:t>
      </w:r>
    </w:p>
    <w:p w14:paraId="5A6C7FB8" w14:textId="77777777" w:rsidR="009D6C7F" w:rsidRPr="009D6C7F" w:rsidRDefault="009D6C7F" w:rsidP="00822888">
      <w:pPr>
        <w:jc w:val="both"/>
        <w:rPr>
          <w:sz w:val="24"/>
          <w:szCs w:val="24"/>
        </w:rPr>
      </w:pPr>
    </w:p>
    <w:p w14:paraId="0A457C1B" w14:textId="0F6CA8B6" w:rsidR="00822888" w:rsidRDefault="00822888" w:rsidP="00822888">
      <w:pPr>
        <w:jc w:val="both"/>
        <w:rPr>
          <w:sz w:val="24"/>
          <w:szCs w:val="24"/>
        </w:rPr>
      </w:pPr>
      <w:r w:rsidRPr="009D6C7F">
        <w:rPr>
          <w:sz w:val="24"/>
          <w:szCs w:val="24"/>
        </w:rPr>
        <w:t xml:space="preserve">Given this context I knew that any adverse outcomes would attract significant publicity, furthermore the suspect was of mixed race and so there could also be scrutiny of the relationships between police and diverse communities where trust had been impacted by a number of factors including the effects of the murder of George Floyd in Minneapolis and the Operation </w:t>
      </w:r>
      <w:proofErr w:type="spellStart"/>
      <w:r w:rsidRPr="009D6C7F">
        <w:rPr>
          <w:sz w:val="24"/>
          <w:szCs w:val="24"/>
        </w:rPr>
        <w:t>Hotton</w:t>
      </w:r>
      <w:proofErr w:type="spellEnd"/>
      <w:r w:rsidRPr="009D6C7F">
        <w:rPr>
          <w:sz w:val="24"/>
          <w:szCs w:val="24"/>
        </w:rPr>
        <w:t xml:space="preserve"> report into the Metropolitan Police (IOPC, 2021). </w:t>
      </w:r>
    </w:p>
    <w:p w14:paraId="5691130D" w14:textId="77777777" w:rsidR="009D6C7F" w:rsidRPr="009D6C7F" w:rsidRDefault="009D6C7F" w:rsidP="00822888">
      <w:pPr>
        <w:jc w:val="both"/>
        <w:rPr>
          <w:sz w:val="24"/>
          <w:szCs w:val="24"/>
        </w:rPr>
      </w:pPr>
    </w:p>
    <w:p w14:paraId="26B6C96A" w14:textId="29A891AB" w:rsidR="00822888" w:rsidRDefault="00822888" w:rsidP="00822888">
      <w:pPr>
        <w:jc w:val="both"/>
        <w:rPr>
          <w:sz w:val="24"/>
          <w:szCs w:val="24"/>
        </w:rPr>
      </w:pPr>
      <w:r w:rsidRPr="009D6C7F">
        <w:rPr>
          <w:sz w:val="24"/>
          <w:szCs w:val="24"/>
        </w:rPr>
        <w:t xml:space="preserve">As well as the wider societal factors, the suspect himself was untrusting of police based on his previous history of offending and his acute reaction to being arrested on this occasion. He was confrontational and in a volatile state, and so I made the decision to use a minimal amount to force to handcuff him. This was to secure his safety and that of others. In making this decision I applied the JPLANE consideration as ‘all tactical options used by the Police must have a legal basis and must be proportionate and reasonably believed to be necessary in the circumstances’ (College of Policing) </w:t>
      </w:r>
    </w:p>
    <w:p w14:paraId="625A65BE" w14:textId="77777777" w:rsidR="009D6C7F" w:rsidRPr="009D6C7F" w:rsidRDefault="009D6C7F" w:rsidP="00822888">
      <w:pPr>
        <w:jc w:val="both"/>
        <w:rPr>
          <w:sz w:val="24"/>
          <w:szCs w:val="24"/>
        </w:rPr>
      </w:pPr>
    </w:p>
    <w:p w14:paraId="4D59A46D" w14:textId="6B3CBAA8" w:rsidR="00822888" w:rsidRDefault="00822888" w:rsidP="00822888">
      <w:pPr>
        <w:jc w:val="both"/>
        <w:rPr>
          <w:sz w:val="24"/>
          <w:szCs w:val="24"/>
        </w:rPr>
      </w:pPr>
      <w:r w:rsidRPr="009D6C7F">
        <w:rPr>
          <w:sz w:val="24"/>
          <w:szCs w:val="24"/>
        </w:rPr>
        <w:t xml:space="preserve">In dealing with this person, I considered the </w:t>
      </w:r>
      <w:proofErr w:type="spellStart"/>
      <w:r w:rsidRPr="009D6C7F">
        <w:rPr>
          <w:sz w:val="24"/>
          <w:szCs w:val="24"/>
        </w:rPr>
        <w:t>Betari’s</w:t>
      </w:r>
      <w:proofErr w:type="spellEnd"/>
      <w:r w:rsidRPr="009D6C7F">
        <w:rPr>
          <w:sz w:val="24"/>
          <w:szCs w:val="24"/>
        </w:rPr>
        <w:t xml:space="preserve"> Box principle </w:t>
      </w:r>
      <w:r w:rsidR="008744B6">
        <w:rPr>
          <w:sz w:val="24"/>
          <w:szCs w:val="24"/>
        </w:rPr>
        <w:t>–</w:t>
      </w:r>
      <w:r w:rsidRPr="009D6C7F">
        <w:rPr>
          <w:sz w:val="24"/>
          <w:szCs w:val="24"/>
        </w:rPr>
        <w:t xml:space="preserve"> </w:t>
      </w:r>
      <w:r w:rsidR="008744B6">
        <w:rPr>
          <w:sz w:val="24"/>
          <w:szCs w:val="24"/>
        </w:rPr>
        <w:t xml:space="preserve">the </w:t>
      </w:r>
      <w:proofErr w:type="spellStart"/>
      <w:r w:rsidRPr="009D6C7F">
        <w:rPr>
          <w:sz w:val="24"/>
          <w:szCs w:val="24"/>
        </w:rPr>
        <w:t>Betari’s</w:t>
      </w:r>
      <w:proofErr w:type="spellEnd"/>
      <w:r w:rsidRPr="009D6C7F">
        <w:rPr>
          <w:sz w:val="24"/>
          <w:szCs w:val="24"/>
        </w:rPr>
        <w:t xml:space="preserve"> box model describes how, when communicating, people can become locked together in a vicious or virtuous cycle, whereby escalating conflict can occur and is based on how an individual’s attitudes inform the other persons behaviour. This approach formed part of my training and was directly applicable here.</w:t>
      </w:r>
    </w:p>
    <w:p w14:paraId="6BBEC8C4" w14:textId="77777777" w:rsidR="009D6C7F" w:rsidRPr="009D6C7F" w:rsidRDefault="009D6C7F" w:rsidP="00822888">
      <w:pPr>
        <w:jc w:val="both"/>
        <w:rPr>
          <w:sz w:val="24"/>
          <w:szCs w:val="24"/>
        </w:rPr>
      </w:pPr>
    </w:p>
    <w:p w14:paraId="0305B6ED" w14:textId="77777777" w:rsidR="00822888" w:rsidRPr="009D6C7F" w:rsidRDefault="00822888" w:rsidP="00822888">
      <w:pPr>
        <w:jc w:val="both"/>
        <w:rPr>
          <w:sz w:val="24"/>
          <w:szCs w:val="24"/>
        </w:rPr>
      </w:pPr>
      <w:r w:rsidRPr="009D6C7F">
        <w:rPr>
          <w:sz w:val="24"/>
          <w:szCs w:val="24"/>
        </w:rPr>
        <w:t xml:space="preserve">There is evidence that demonstrates that using realistic scenarios such as this in a training setting provides an opportunity to improve officers’ personal safety when working operationally and help in the development of skills. This may also help in encouraging more consistent behaviour from the classroom to the street environment as it can be far from straightforward for officers to remember and apply taught skills in dynamic, high-risk situations. </w:t>
      </w:r>
    </w:p>
    <w:p w14:paraId="0D4766F6" w14:textId="77777777" w:rsidR="00822888" w:rsidRPr="009D6C7F" w:rsidRDefault="00822888" w:rsidP="00822888">
      <w:pPr>
        <w:jc w:val="both"/>
        <w:rPr>
          <w:sz w:val="24"/>
          <w:szCs w:val="24"/>
        </w:rPr>
      </w:pPr>
    </w:p>
    <w:p w14:paraId="07459C14" w14:textId="77777777" w:rsidR="00822888" w:rsidRPr="009D6C7F" w:rsidRDefault="00822888" w:rsidP="00822888">
      <w:pPr>
        <w:jc w:val="both"/>
        <w:rPr>
          <w:sz w:val="24"/>
          <w:szCs w:val="24"/>
        </w:rPr>
      </w:pPr>
      <w:r w:rsidRPr="009D6C7F">
        <w:rPr>
          <w:sz w:val="24"/>
          <w:szCs w:val="24"/>
        </w:rPr>
        <w:t xml:space="preserve">Conducting training in a way which aligns with real-life scenarios may also improve the confidence of officers to use their skills in the situations they encounter less frequently such </w:t>
      </w:r>
      <w:r w:rsidRPr="009D6C7F">
        <w:rPr>
          <w:sz w:val="24"/>
          <w:szCs w:val="24"/>
        </w:rPr>
        <w:lastRenderedPageBreak/>
        <w:t>as those involving people in mental health crisis or with neurological differences (</w:t>
      </w:r>
      <w:proofErr w:type="spellStart"/>
      <w:r w:rsidRPr="009D6C7F">
        <w:rPr>
          <w:sz w:val="24"/>
          <w:szCs w:val="24"/>
        </w:rPr>
        <w:t>Wheller</w:t>
      </w:r>
      <w:proofErr w:type="spellEnd"/>
      <w:r w:rsidRPr="009D6C7F">
        <w:rPr>
          <w:sz w:val="24"/>
          <w:szCs w:val="24"/>
        </w:rPr>
        <w:t xml:space="preserve"> and Morris, 2010).</w:t>
      </w:r>
    </w:p>
    <w:p w14:paraId="148151EC" w14:textId="77777777" w:rsidR="00822888" w:rsidRPr="009D6C7F" w:rsidRDefault="00822888" w:rsidP="00822888">
      <w:pPr>
        <w:jc w:val="both"/>
        <w:rPr>
          <w:sz w:val="24"/>
          <w:szCs w:val="24"/>
        </w:rPr>
      </w:pPr>
    </w:p>
    <w:p w14:paraId="12EBD7D7" w14:textId="77777777" w:rsidR="004B6CE2" w:rsidRDefault="00822888" w:rsidP="00822888">
      <w:pPr>
        <w:jc w:val="both"/>
        <w:rPr>
          <w:sz w:val="24"/>
          <w:szCs w:val="24"/>
        </w:rPr>
      </w:pPr>
      <w:r w:rsidRPr="009D6C7F">
        <w:rPr>
          <w:sz w:val="24"/>
          <w:szCs w:val="24"/>
        </w:rPr>
        <w:t xml:space="preserve">As part of the ongoing incident, once the person had been </w:t>
      </w:r>
      <w:proofErr w:type="gramStart"/>
      <w:r w:rsidRPr="009D6C7F">
        <w:rPr>
          <w:sz w:val="24"/>
          <w:szCs w:val="24"/>
        </w:rPr>
        <w:t>secured</w:t>
      </w:r>
      <w:proofErr w:type="gramEnd"/>
      <w:r w:rsidRPr="009D6C7F">
        <w:rPr>
          <w:sz w:val="24"/>
          <w:szCs w:val="24"/>
        </w:rPr>
        <w:t xml:space="preserve"> we were required to spend a significant amount of time at a busy main hospital due to medical requirements of the person involved. The environment was extremely crowded with members of the public within the same area as us.</w:t>
      </w:r>
    </w:p>
    <w:p w14:paraId="73C88A65" w14:textId="77777777" w:rsidR="004B6CE2" w:rsidRDefault="004B6CE2" w:rsidP="00822888">
      <w:pPr>
        <w:jc w:val="both"/>
        <w:rPr>
          <w:sz w:val="24"/>
          <w:szCs w:val="24"/>
        </w:rPr>
      </w:pPr>
    </w:p>
    <w:p w14:paraId="40308AD4" w14:textId="0A622F98" w:rsidR="00822888" w:rsidRPr="009D6C7F" w:rsidRDefault="00822888" w:rsidP="00822888">
      <w:pPr>
        <w:jc w:val="both"/>
        <w:rPr>
          <w:sz w:val="24"/>
          <w:szCs w:val="24"/>
        </w:rPr>
      </w:pPr>
      <w:r w:rsidRPr="009D6C7F">
        <w:rPr>
          <w:sz w:val="24"/>
          <w:szCs w:val="24"/>
        </w:rPr>
        <w:t xml:space="preserve">I was very conscious of the need to keep the individual calm and compliant due to the public presence but also the requirement to manage the situation effectively to remain professional and also to promote trust and confidence in the police and our ability to handle volatile situations. </w:t>
      </w:r>
    </w:p>
    <w:p w14:paraId="214AAD86" w14:textId="77777777" w:rsidR="00822888" w:rsidRPr="009D6C7F" w:rsidRDefault="00822888" w:rsidP="00822888">
      <w:pPr>
        <w:jc w:val="both"/>
        <w:rPr>
          <w:sz w:val="24"/>
          <w:szCs w:val="24"/>
        </w:rPr>
      </w:pPr>
    </w:p>
    <w:p w14:paraId="48EFC499" w14:textId="77777777" w:rsidR="00822888" w:rsidRPr="009D6C7F" w:rsidRDefault="00822888" w:rsidP="00822888">
      <w:pPr>
        <w:jc w:val="both"/>
        <w:rPr>
          <w:sz w:val="24"/>
          <w:szCs w:val="24"/>
        </w:rPr>
      </w:pPr>
      <w:r w:rsidRPr="009D6C7F">
        <w:rPr>
          <w:sz w:val="24"/>
          <w:szCs w:val="24"/>
        </w:rPr>
        <w:t xml:space="preserve">The other aspect of this was that the person could prove to be a danger to public and staff at the hospital due to his previous history and current state. I found that communicating with the person in a calm manner was more fruitful than attempting to resolve the issues by answering back in a more aggressive tone. I followed the principles of </w:t>
      </w:r>
      <w:proofErr w:type="spellStart"/>
      <w:r w:rsidRPr="009D6C7F">
        <w:rPr>
          <w:sz w:val="24"/>
          <w:szCs w:val="24"/>
        </w:rPr>
        <w:t>Betari’s</w:t>
      </w:r>
      <w:proofErr w:type="spellEnd"/>
      <w:r w:rsidRPr="009D6C7F">
        <w:rPr>
          <w:sz w:val="24"/>
          <w:szCs w:val="24"/>
        </w:rPr>
        <w:t xml:space="preserve"> box model throughout the time spent my time engaging with the person in a calm tone and distracting him with approachable communications rather than being verbally confrontational. </w:t>
      </w:r>
    </w:p>
    <w:p w14:paraId="3155F008" w14:textId="77777777" w:rsidR="00822888" w:rsidRPr="009D6C7F" w:rsidRDefault="00822888" w:rsidP="00822888">
      <w:pPr>
        <w:jc w:val="both"/>
        <w:rPr>
          <w:sz w:val="24"/>
          <w:szCs w:val="24"/>
        </w:rPr>
      </w:pPr>
    </w:p>
    <w:p w14:paraId="48E64390" w14:textId="77777777" w:rsidR="00822888" w:rsidRPr="009D6C7F" w:rsidRDefault="00822888" w:rsidP="00822888">
      <w:pPr>
        <w:jc w:val="both"/>
        <w:rPr>
          <w:sz w:val="24"/>
          <w:szCs w:val="24"/>
        </w:rPr>
      </w:pPr>
      <w:r w:rsidRPr="009D6C7F">
        <w:rPr>
          <w:sz w:val="24"/>
          <w:szCs w:val="24"/>
        </w:rPr>
        <w:t>This approach, as well as being more effective in a practical sense, also aligns with fundamental policing principles (</w:t>
      </w:r>
      <w:proofErr w:type="spellStart"/>
      <w:r w:rsidRPr="009D6C7F">
        <w:rPr>
          <w:sz w:val="24"/>
          <w:szCs w:val="24"/>
        </w:rPr>
        <w:t>Todak</w:t>
      </w:r>
      <w:proofErr w:type="spellEnd"/>
      <w:r w:rsidRPr="009D6C7F">
        <w:rPr>
          <w:sz w:val="24"/>
          <w:szCs w:val="24"/>
        </w:rPr>
        <w:t xml:space="preserve"> and White, 2019) placing the preservation of life and minimum use of necessary force at the heart of decision-making. I achieved this by adapting my communication style to the needs of the individual and what was appropriate in the circumstances, making a resort to use of force less likely and upholding the professional values of courtesy, respect and professionalism.</w:t>
      </w:r>
    </w:p>
    <w:p w14:paraId="44BAD14A" w14:textId="77777777" w:rsidR="00822888" w:rsidRPr="009D6C7F" w:rsidRDefault="00822888" w:rsidP="00822888">
      <w:pPr>
        <w:jc w:val="both"/>
        <w:rPr>
          <w:sz w:val="24"/>
          <w:szCs w:val="24"/>
        </w:rPr>
      </w:pPr>
    </w:p>
    <w:p w14:paraId="3581B59E" w14:textId="77777777" w:rsidR="004B6CE2" w:rsidRDefault="00822888" w:rsidP="00822888">
      <w:pPr>
        <w:jc w:val="both"/>
        <w:rPr>
          <w:sz w:val="24"/>
          <w:szCs w:val="24"/>
        </w:rPr>
      </w:pPr>
      <w:r w:rsidRPr="009D6C7F">
        <w:rPr>
          <w:sz w:val="24"/>
          <w:szCs w:val="24"/>
        </w:rPr>
        <w:t xml:space="preserve">To manage this situation of conflict effectively I applied my training and professional skills which had been practiced in initial training, but on this </w:t>
      </w:r>
      <w:proofErr w:type="gramStart"/>
      <w:r w:rsidRPr="009D6C7F">
        <w:rPr>
          <w:sz w:val="24"/>
          <w:szCs w:val="24"/>
        </w:rPr>
        <w:t>occasion</w:t>
      </w:r>
      <w:proofErr w:type="gramEnd"/>
      <w:r w:rsidRPr="009D6C7F">
        <w:rPr>
          <w:sz w:val="24"/>
          <w:szCs w:val="24"/>
        </w:rPr>
        <w:t xml:space="preserve"> they were operating in real life. </w:t>
      </w:r>
    </w:p>
    <w:p w14:paraId="32D1C9DC" w14:textId="77777777" w:rsidR="004B6CE2" w:rsidRDefault="004B6CE2" w:rsidP="00822888">
      <w:pPr>
        <w:jc w:val="both"/>
        <w:rPr>
          <w:sz w:val="24"/>
          <w:szCs w:val="24"/>
        </w:rPr>
      </w:pPr>
    </w:p>
    <w:p w14:paraId="4DFBE5E3" w14:textId="4C214145" w:rsidR="00822888" w:rsidRPr="009D6C7F" w:rsidRDefault="00822888" w:rsidP="00822888">
      <w:pPr>
        <w:jc w:val="both"/>
        <w:rPr>
          <w:sz w:val="24"/>
          <w:szCs w:val="24"/>
        </w:rPr>
      </w:pPr>
      <w:r w:rsidRPr="009D6C7F">
        <w:rPr>
          <w:sz w:val="24"/>
          <w:szCs w:val="24"/>
        </w:rPr>
        <w:t xml:space="preserve">One study considered by the College of Policing in developing officer safety training focused on the experience of officers practising decisions in real-world settings such as in domestic properties and abandoned warehouses, where they interacted with trained actors rather than colleagues and were also subjected to environmental factors that could induce stress including darkness and loud, sudden noises (Andersen and </w:t>
      </w:r>
      <w:proofErr w:type="spellStart"/>
      <w:r w:rsidRPr="009D6C7F">
        <w:rPr>
          <w:sz w:val="24"/>
          <w:szCs w:val="24"/>
        </w:rPr>
        <w:t>Gustafsberg</w:t>
      </w:r>
      <w:proofErr w:type="spellEnd"/>
      <w:r w:rsidRPr="009D6C7F">
        <w:rPr>
          <w:sz w:val="24"/>
          <w:szCs w:val="24"/>
        </w:rPr>
        <w:t>, 2016).</w:t>
      </w:r>
    </w:p>
    <w:p w14:paraId="53AF25C8" w14:textId="77777777" w:rsidR="00822888" w:rsidRPr="009D6C7F" w:rsidRDefault="00822888" w:rsidP="00822888">
      <w:pPr>
        <w:jc w:val="both"/>
        <w:rPr>
          <w:sz w:val="24"/>
          <w:szCs w:val="24"/>
        </w:rPr>
      </w:pPr>
    </w:p>
    <w:p w14:paraId="0B4285B0" w14:textId="77777777" w:rsidR="004B6CE2" w:rsidRDefault="00822888" w:rsidP="00822888">
      <w:pPr>
        <w:jc w:val="both"/>
        <w:rPr>
          <w:sz w:val="24"/>
          <w:szCs w:val="24"/>
        </w:rPr>
      </w:pPr>
      <w:r w:rsidRPr="009D6C7F">
        <w:rPr>
          <w:sz w:val="24"/>
          <w:szCs w:val="24"/>
        </w:rPr>
        <w:t xml:space="preserve">The additional factors present for me included the public and staff while waiting at the hospital and members of the community when escorting and interacting with the suspect in a public place. Once his medical needs had been attended to, we then conveyed him to custody. </w:t>
      </w:r>
    </w:p>
    <w:p w14:paraId="74A5BB81" w14:textId="77777777" w:rsidR="004B6CE2" w:rsidRDefault="004B6CE2" w:rsidP="00822888">
      <w:pPr>
        <w:jc w:val="both"/>
        <w:rPr>
          <w:sz w:val="24"/>
          <w:szCs w:val="24"/>
        </w:rPr>
      </w:pPr>
    </w:p>
    <w:p w14:paraId="01494E37" w14:textId="120F6BC2" w:rsidR="00822888" w:rsidRPr="009D6C7F" w:rsidRDefault="00822888" w:rsidP="00822888">
      <w:pPr>
        <w:jc w:val="both"/>
        <w:rPr>
          <w:sz w:val="24"/>
          <w:szCs w:val="24"/>
        </w:rPr>
      </w:pPr>
      <w:r w:rsidRPr="009D6C7F">
        <w:rPr>
          <w:sz w:val="24"/>
          <w:szCs w:val="24"/>
        </w:rPr>
        <w:t xml:space="preserve">Knowing that he had a history of behaving erratically in the custody environment I ensured that the suspect was aware of what the next steps were going to be in a clear and understandable way so that he understood what was going to happen next and therefore there would be no surprise elements in being conveyed to custody for the next steps of the investigation to commence. </w:t>
      </w:r>
    </w:p>
    <w:p w14:paraId="744A3E50" w14:textId="77777777" w:rsidR="00822888" w:rsidRPr="009D6C7F" w:rsidRDefault="00822888" w:rsidP="00822888">
      <w:pPr>
        <w:jc w:val="both"/>
        <w:rPr>
          <w:sz w:val="24"/>
          <w:szCs w:val="24"/>
        </w:rPr>
      </w:pPr>
    </w:p>
    <w:p w14:paraId="5F4574F4" w14:textId="1128F3ED" w:rsidR="00822888" w:rsidRDefault="00822888" w:rsidP="00822888">
      <w:pPr>
        <w:jc w:val="both"/>
        <w:rPr>
          <w:sz w:val="24"/>
          <w:szCs w:val="24"/>
        </w:rPr>
      </w:pPr>
      <w:r w:rsidRPr="009D6C7F">
        <w:rPr>
          <w:sz w:val="24"/>
          <w:szCs w:val="24"/>
        </w:rPr>
        <w:t xml:space="preserve">Throughout this incident I balanced the </w:t>
      </w:r>
      <w:proofErr w:type="gramStart"/>
      <w:r w:rsidRPr="009D6C7F">
        <w:rPr>
          <w:sz w:val="24"/>
          <w:szCs w:val="24"/>
        </w:rPr>
        <w:t>sometimes competing</w:t>
      </w:r>
      <w:proofErr w:type="gramEnd"/>
      <w:r w:rsidRPr="009D6C7F">
        <w:rPr>
          <w:sz w:val="24"/>
          <w:szCs w:val="24"/>
        </w:rPr>
        <w:t xml:space="preserve"> priorities of the needs of the community, the needs of the investigation and the practical considerations of dealing with the suspect fairly using the minimum resort to force while maintaining my safety and that of my </w:t>
      </w:r>
      <w:r w:rsidRPr="009D6C7F">
        <w:rPr>
          <w:sz w:val="24"/>
          <w:szCs w:val="24"/>
        </w:rPr>
        <w:lastRenderedPageBreak/>
        <w:t>colleagues. On reflection I felt that I achieved this successfully and that this benefited the positive resolution of the incident.</w:t>
      </w:r>
    </w:p>
    <w:p w14:paraId="6B229427" w14:textId="289A79D5" w:rsidR="009D6C7F" w:rsidRDefault="009D6C7F" w:rsidP="00822888">
      <w:pPr>
        <w:jc w:val="both"/>
        <w:rPr>
          <w:sz w:val="24"/>
          <w:szCs w:val="24"/>
        </w:rPr>
      </w:pPr>
    </w:p>
    <w:p w14:paraId="494095F4" w14:textId="362DF204" w:rsidR="009D6C7F" w:rsidRPr="009D6C7F" w:rsidRDefault="009D6C7F" w:rsidP="00822888">
      <w:pPr>
        <w:jc w:val="both"/>
        <w:rPr>
          <w:sz w:val="24"/>
          <w:szCs w:val="24"/>
        </w:rPr>
      </w:pPr>
      <w:r>
        <w:rPr>
          <w:sz w:val="24"/>
          <w:szCs w:val="24"/>
        </w:rPr>
        <w:t>19</w:t>
      </w:r>
      <w:r w:rsidR="00236962">
        <w:rPr>
          <w:sz w:val="24"/>
          <w:szCs w:val="24"/>
        </w:rPr>
        <w:t>49</w:t>
      </w:r>
      <w:r w:rsidR="008744B6">
        <w:rPr>
          <w:sz w:val="24"/>
          <w:szCs w:val="24"/>
        </w:rPr>
        <w:t xml:space="preserve"> </w:t>
      </w:r>
      <w:r>
        <w:rPr>
          <w:sz w:val="24"/>
          <w:szCs w:val="24"/>
        </w:rPr>
        <w:t>words</w:t>
      </w:r>
    </w:p>
    <w:p w14:paraId="06A49D9E" w14:textId="77777777" w:rsidR="00822888" w:rsidRPr="009D6C7F" w:rsidRDefault="00822888" w:rsidP="00822888">
      <w:pPr>
        <w:pBdr>
          <w:bottom w:val="single" w:sz="12" w:space="1" w:color="auto"/>
        </w:pBdr>
        <w:jc w:val="both"/>
        <w:rPr>
          <w:sz w:val="24"/>
          <w:szCs w:val="24"/>
        </w:rPr>
      </w:pPr>
    </w:p>
    <w:p w14:paraId="743F7C3B" w14:textId="77777777" w:rsidR="00822888" w:rsidRPr="009D6C7F" w:rsidRDefault="00822888" w:rsidP="00822888">
      <w:pPr>
        <w:rPr>
          <w:sz w:val="24"/>
          <w:szCs w:val="24"/>
        </w:rPr>
      </w:pPr>
    </w:p>
    <w:p w14:paraId="428DC85D" w14:textId="025C0F1A" w:rsidR="00822888" w:rsidRDefault="00822888" w:rsidP="00822888">
      <w:pPr>
        <w:rPr>
          <w:b/>
          <w:bCs/>
          <w:sz w:val="24"/>
          <w:szCs w:val="24"/>
        </w:rPr>
      </w:pPr>
      <w:r w:rsidRPr="009D6C7F">
        <w:rPr>
          <w:b/>
          <w:bCs/>
          <w:sz w:val="24"/>
          <w:szCs w:val="24"/>
        </w:rPr>
        <w:t>References</w:t>
      </w:r>
    </w:p>
    <w:p w14:paraId="20BBF7D8" w14:textId="77777777" w:rsidR="009D6C7F" w:rsidRPr="009D6C7F" w:rsidRDefault="009D6C7F" w:rsidP="00822888">
      <w:pPr>
        <w:rPr>
          <w:b/>
          <w:bCs/>
          <w:sz w:val="24"/>
          <w:szCs w:val="24"/>
        </w:rPr>
      </w:pPr>
    </w:p>
    <w:p w14:paraId="544C6509" w14:textId="77777777" w:rsidR="00822888" w:rsidRPr="009D6C7F" w:rsidRDefault="00822888" w:rsidP="00822888">
      <w:pPr>
        <w:rPr>
          <w:sz w:val="24"/>
          <w:szCs w:val="24"/>
        </w:rPr>
      </w:pPr>
      <w:r w:rsidRPr="009D6C7F">
        <w:rPr>
          <w:sz w:val="24"/>
          <w:szCs w:val="24"/>
        </w:rPr>
        <w:t xml:space="preserve">Andersen, J. and </w:t>
      </w:r>
      <w:proofErr w:type="spellStart"/>
      <w:r w:rsidRPr="009D6C7F">
        <w:rPr>
          <w:sz w:val="24"/>
          <w:szCs w:val="24"/>
        </w:rPr>
        <w:t>Gustafsberg</w:t>
      </w:r>
      <w:proofErr w:type="spellEnd"/>
      <w:r w:rsidRPr="009D6C7F">
        <w:rPr>
          <w:sz w:val="24"/>
          <w:szCs w:val="24"/>
        </w:rPr>
        <w:t xml:space="preserve">, H. (2016) A training method to improve police use of force decision making: A randomized controlled trial. SAGE Open, 6(2), pp 1–13. </w:t>
      </w:r>
    </w:p>
    <w:p w14:paraId="11CCEE87" w14:textId="77777777" w:rsidR="00822888" w:rsidRPr="009D6C7F" w:rsidRDefault="00822888" w:rsidP="00822888">
      <w:pPr>
        <w:rPr>
          <w:sz w:val="24"/>
          <w:szCs w:val="24"/>
        </w:rPr>
      </w:pPr>
    </w:p>
    <w:p w14:paraId="7DE765DD" w14:textId="1FBB3354" w:rsidR="00822888" w:rsidRPr="009D6C7F" w:rsidRDefault="00822888" w:rsidP="00822888">
      <w:pPr>
        <w:rPr>
          <w:sz w:val="24"/>
          <w:szCs w:val="24"/>
        </w:rPr>
      </w:pPr>
      <w:r w:rsidRPr="009D6C7F">
        <w:rPr>
          <w:sz w:val="24"/>
          <w:szCs w:val="24"/>
        </w:rPr>
        <w:t xml:space="preserve">College of Policing (2022) https://www.college.police.uk/app/critical-incident-management/introduction-and-types-critical-incidents </w:t>
      </w:r>
      <w:hyperlink r:id="rId16" w:history="1">
        <w:r w:rsidRPr="009D6C7F">
          <w:rPr>
            <w:color w:val="0000FF"/>
            <w:sz w:val="24"/>
            <w:szCs w:val="24"/>
            <w:u w:val="single"/>
          </w:rPr>
          <w:t>Introduction and types of critical incidents | College of Policing</w:t>
        </w:r>
      </w:hyperlink>
      <w:r w:rsidRPr="009D6C7F">
        <w:rPr>
          <w:sz w:val="24"/>
          <w:szCs w:val="24"/>
        </w:rPr>
        <w:t xml:space="preserve"> Accessed 04/11/2022</w:t>
      </w:r>
    </w:p>
    <w:p w14:paraId="6BACF34E" w14:textId="77777777" w:rsidR="00822888" w:rsidRPr="009D6C7F" w:rsidRDefault="00822888" w:rsidP="00822888">
      <w:pPr>
        <w:rPr>
          <w:sz w:val="24"/>
          <w:szCs w:val="24"/>
        </w:rPr>
      </w:pPr>
    </w:p>
    <w:p w14:paraId="313BD1A9" w14:textId="322D8F28" w:rsidR="00822888" w:rsidRPr="009D6C7F" w:rsidRDefault="00822888" w:rsidP="00822888">
      <w:pPr>
        <w:rPr>
          <w:sz w:val="24"/>
          <w:szCs w:val="24"/>
        </w:rPr>
      </w:pPr>
      <w:r w:rsidRPr="009D6C7F">
        <w:rPr>
          <w:sz w:val="24"/>
          <w:szCs w:val="24"/>
        </w:rPr>
        <w:t xml:space="preserve">College of Policing (2022) https://assets.college.police.uk/s3fs-public/2021-02/code_of_ethics.pdf </w:t>
      </w:r>
      <w:hyperlink r:id="rId17" w:history="1">
        <w:r w:rsidRPr="009D6C7F">
          <w:rPr>
            <w:rStyle w:val="Hyperlink"/>
            <w:sz w:val="24"/>
            <w:szCs w:val="24"/>
          </w:rPr>
          <w:t>https://assets.college.police.uk/s3fs-public/2021-02/code_of_ethics.pdf Accessed 04/11/2022</w:t>
        </w:r>
      </w:hyperlink>
    </w:p>
    <w:p w14:paraId="244B9C3B" w14:textId="77777777" w:rsidR="00822888" w:rsidRPr="009D6C7F" w:rsidRDefault="00822888" w:rsidP="00822888">
      <w:pPr>
        <w:rPr>
          <w:sz w:val="24"/>
          <w:szCs w:val="24"/>
        </w:rPr>
      </w:pPr>
    </w:p>
    <w:p w14:paraId="5EE71C54" w14:textId="77777777" w:rsidR="00822888" w:rsidRPr="009D6C7F" w:rsidRDefault="00822888" w:rsidP="00822888">
      <w:pPr>
        <w:rPr>
          <w:sz w:val="24"/>
          <w:szCs w:val="24"/>
        </w:rPr>
      </w:pPr>
      <w:r w:rsidRPr="009D6C7F">
        <w:rPr>
          <w:sz w:val="24"/>
          <w:szCs w:val="24"/>
        </w:rPr>
        <w:t xml:space="preserve">DPP v Morrison [2003] EWHC 683 </w:t>
      </w:r>
      <w:hyperlink r:id="rId18" w:history="1">
        <w:r w:rsidRPr="009D6C7F">
          <w:rPr>
            <w:color w:val="0000FF"/>
            <w:sz w:val="24"/>
            <w:szCs w:val="24"/>
            <w:u w:val="single"/>
          </w:rPr>
          <w:t>http://www.bailii.org/ew/cases/EWHC/Admin/2003/683.html</w:t>
        </w:r>
      </w:hyperlink>
    </w:p>
    <w:p w14:paraId="6DA46179" w14:textId="77777777" w:rsidR="009D6C7F" w:rsidRDefault="009D6C7F" w:rsidP="00822888">
      <w:pPr>
        <w:rPr>
          <w:sz w:val="24"/>
          <w:szCs w:val="24"/>
        </w:rPr>
      </w:pPr>
    </w:p>
    <w:p w14:paraId="6336BDD9" w14:textId="661FD111" w:rsidR="00822888" w:rsidRPr="009D6C7F" w:rsidRDefault="00822888" w:rsidP="00822888">
      <w:pPr>
        <w:rPr>
          <w:sz w:val="24"/>
          <w:szCs w:val="24"/>
        </w:rPr>
      </w:pPr>
      <w:r w:rsidRPr="009D6C7F">
        <w:rPr>
          <w:sz w:val="24"/>
          <w:szCs w:val="24"/>
        </w:rPr>
        <w:t xml:space="preserve">Independent Office of Police Conduct (2021) </w:t>
      </w:r>
      <w:hyperlink r:id="rId19" w:history="1">
        <w:r w:rsidRPr="009D6C7F">
          <w:rPr>
            <w:rStyle w:val="Hyperlink"/>
            <w:sz w:val="24"/>
            <w:szCs w:val="24"/>
          </w:rPr>
          <w:t>https://policeconduct.gov.uk/recommendations/operation-hotton-recommendations-metropolitan-police-service-september-2021 Accessed 04/11/2022</w:t>
        </w:r>
      </w:hyperlink>
    </w:p>
    <w:p w14:paraId="55E1F9DE" w14:textId="77777777" w:rsidR="00822888" w:rsidRPr="009D6C7F" w:rsidRDefault="00822888" w:rsidP="00822888">
      <w:pPr>
        <w:rPr>
          <w:sz w:val="24"/>
          <w:szCs w:val="24"/>
        </w:rPr>
      </w:pPr>
    </w:p>
    <w:p w14:paraId="461E06EC" w14:textId="550B2620" w:rsidR="00822888" w:rsidRPr="009D6C7F" w:rsidRDefault="00822888" w:rsidP="00822888">
      <w:pPr>
        <w:rPr>
          <w:color w:val="0000FF"/>
          <w:sz w:val="24"/>
          <w:szCs w:val="24"/>
          <w:u w:val="single"/>
        </w:rPr>
      </w:pPr>
      <w:r w:rsidRPr="009D6C7F">
        <w:rPr>
          <w:sz w:val="24"/>
          <w:szCs w:val="24"/>
        </w:rPr>
        <w:t>Loader, I. In Search of Civic Policing: Recasting the ‘</w:t>
      </w:r>
      <w:proofErr w:type="spellStart"/>
      <w:r w:rsidRPr="009D6C7F">
        <w:rPr>
          <w:sz w:val="24"/>
          <w:szCs w:val="24"/>
        </w:rPr>
        <w:t>Peelian</w:t>
      </w:r>
      <w:proofErr w:type="spellEnd"/>
      <w:r w:rsidRPr="009D6C7F">
        <w:rPr>
          <w:sz w:val="24"/>
          <w:szCs w:val="24"/>
        </w:rPr>
        <w:t xml:space="preserve">’ Principles. Criminal Law, Philosophy 10, 427–440 (2016). </w:t>
      </w:r>
      <w:hyperlink r:id="rId20" w:history="1">
        <w:r w:rsidRPr="009D6C7F">
          <w:rPr>
            <w:color w:val="0000FF"/>
            <w:sz w:val="24"/>
            <w:szCs w:val="24"/>
            <w:u w:val="single"/>
          </w:rPr>
          <w:t>https://doi.org/10.1007/s11572-014-9318-1</w:t>
        </w:r>
      </w:hyperlink>
    </w:p>
    <w:p w14:paraId="27C2721E" w14:textId="77777777" w:rsidR="00822888" w:rsidRPr="009D6C7F" w:rsidRDefault="00822888" w:rsidP="00822888">
      <w:pPr>
        <w:rPr>
          <w:sz w:val="24"/>
          <w:szCs w:val="24"/>
        </w:rPr>
      </w:pPr>
    </w:p>
    <w:p w14:paraId="08FC6474" w14:textId="36F78D09" w:rsidR="00822888" w:rsidRPr="009D6C7F" w:rsidRDefault="00822888" w:rsidP="00822888">
      <w:pPr>
        <w:rPr>
          <w:sz w:val="24"/>
          <w:szCs w:val="24"/>
        </w:rPr>
      </w:pPr>
      <w:proofErr w:type="spellStart"/>
      <w:r w:rsidRPr="009D6C7F">
        <w:rPr>
          <w:sz w:val="24"/>
          <w:szCs w:val="24"/>
        </w:rPr>
        <w:t>Todak</w:t>
      </w:r>
      <w:proofErr w:type="spellEnd"/>
      <w:r w:rsidRPr="009D6C7F">
        <w:rPr>
          <w:sz w:val="24"/>
          <w:szCs w:val="24"/>
        </w:rPr>
        <w:t xml:space="preserve">, N &amp; White, MD 2019, 'Expert officer perceptions of de-escalation in policing', Policing, vol. 42, no. 5, pp. 832-846. </w:t>
      </w:r>
      <w:hyperlink r:id="rId21" w:history="1">
        <w:r w:rsidRPr="009D6C7F">
          <w:rPr>
            <w:rStyle w:val="Hyperlink"/>
            <w:sz w:val="24"/>
            <w:szCs w:val="24"/>
          </w:rPr>
          <w:t>https://doi.org/10.1108/PIJPSM-12-2018-0185</w:t>
        </w:r>
      </w:hyperlink>
    </w:p>
    <w:p w14:paraId="54959E46" w14:textId="77777777" w:rsidR="00822888" w:rsidRPr="009D6C7F" w:rsidRDefault="00822888" w:rsidP="00822888">
      <w:pPr>
        <w:rPr>
          <w:sz w:val="24"/>
          <w:szCs w:val="24"/>
        </w:rPr>
      </w:pPr>
    </w:p>
    <w:p w14:paraId="55A66C03" w14:textId="4AC1419C" w:rsidR="00822888" w:rsidRPr="009D6C7F" w:rsidRDefault="00822888" w:rsidP="00822888">
      <w:pPr>
        <w:rPr>
          <w:sz w:val="24"/>
          <w:szCs w:val="24"/>
        </w:rPr>
      </w:pPr>
      <w:r w:rsidRPr="009D6C7F">
        <w:rPr>
          <w:sz w:val="24"/>
          <w:szCs w:val="24"/>
        </w:rPr>
        <w:t xml:space="preserve">UK Government (2022) https://www.legislation.gov.uk/ukpga/1996/16/section/89 </w:t>
      </w:r>
      <w:hyperlink r:id="rId22" w:history="1">
        <w:r w:rsidRPr="009D6C7F">
          <w:rPr>
            <w:color w:val="0000FF"/>
            <w:sz w:val="24"/>
            <w:szCs w:val="24"/>
            <w:u w:val="single"/>
          </w:rPr>
          <w:t>Police Act 1996 (legislation.gov.uk)</w:t>
        </w:r>
      </w:hyperlink>
      <w:r w:rsidRPr="009D6C7F">
        <w:rPr>
          <w:sz w:val="24"/>
          <w:szCs w:val="24"/>
        </w:rPr>
        <w:t xml:space="preserve"> Accessed 04/11/2022</w:t>
      </w:r>
    </w:p>
    <w:p w14:paraId="72FEDEDA" w14:textId="77777777" w:rsidR="00822888" w:rsidRPr="009D6C7F" w:rsidRDefault="00822888" w:rsidP="00822888">
      <w:pPr>
        <w:rPr>
          <w:sz w:val="24"/>
          <w:szCs w:val="24"/>
        </w:rPr>
      </w:pPr>
    </w:p>
    <w:p w14:paraId="6C8A9FEE" w14:textId="36B84197" w:rsidR="00822888" w:rsidRPr="009D6C7F" w:rsidRDefault="00822888" w:rsidP="00822888">
      <w:pPr>
        <w:rPr>
          <w:sz w:val="24"/>
          <w:szCs w:val="24"/>
        </w:rPr>
      </w:pPr>
      <w:r w:rsidRPr="009D6C7F">
        <w:rPr>
          <w:sz w:val="24"/>
          <w:szCs w:val="24"/>
        </w:rPr>
        <w:t xml:space="preserve">UK Government (2022) https://www.gov.uk/government/collections/human-rights-the-uks-international-human-rights-obligations </w:t>
      </w:r>
      <w:hyperlink r:id="rId23" w:history="1">
        <w:r w:rsidRPr="009D6C7F">
          <w:rPr>
            <w:color w:val="0000FF"/>
            <w:sz w:val="24"/>
            <w:szCs w:val="24"/>
            <w:u w:val="single"/>
          </w:rPr>
          <w:t>Human Rights: The UK’s international human rights obligations - GOV.UK (www.gov.uk)</w:t>
        </w:r>
      </w:hyperlink>
      <w:r w:rsidRPr="009D6C7F">
        <w:rPr>
          <w:sz w:val="24"/>
          <w:szCs w:val="24"/>
        </w:rPr>
        <w:t xml:space="preserve"> Accessed 04/11/2022</w:t>
      </w:r>
    </w:p>
    <w:p w14:paraId="55B90303" w14:textId="77777777" w:rsidR="00822888" w:rsidRPr="009D6C7F" w:rsidRDefault="00822888" w:rsidP="00822888">
      <w:pPr>
        <w:rPr>
          <w:sz w:val="24"/>
          <w:szCs w:val="24"/>
        </w:rPr>
      </w:pPr>
    </w:p>
    <w:p w14:paraId="1D265C6F" w14:textId="35B57D08" w:rsidR="00822888" w:rsidRPr="009D6C7F" w:rsidRDefault="00822888" w:rsidP="00822888">
      <w:pPr>
        <w:rPr>
          <w:color w:val="0000FF"/>
          <w:sz w:val="24"/>
          <w:szCs w:val="24"/>
          <w:u w:val="single"/>
        </w:rPr>
      </w:pPr>
      <w:r w:rsidRPr="009D6C7F">
        <w:rPr>
          <w:sz w:val="24"/>
          <w:szCs w:val="24"/>
        </w:rPr>
        <w:t xml:space="preserve">Wall, I. </w:t>
      </w:r>
      <w:proofErr w:type="spellStart"/>
      <w:r w:rsidRPr="009D6C7F">
        <w:rPr>
          <w:sz w:val="24"/>
          <w:szCs w:val="24"/>
        </w:rPr>
        <w:t>rua</w:t>
      </w:r>
      <w:proofErr w:type="spellEnd"/>
      <w:r w:rsidRPr="009D6C7F">
        <w:rPr>
          <w:sz w:val="24"/>
          <w:szCs w:val="24"/>
        </w:rPr>
        <w:t>. (2019). Policing Atmospheres: Crowds, Protest and ‘</w:t>
      </w:r>
      <w:proofErr w:type="spellStart"/>
      <w:r w:rsidRPr="009D6C7F">
        <w:rPr>
          <w:sz w:val="24"/>
          <w:szCs w:val="24"/>
        </w:rPr>
        <w:t>Atmotechnics</w:t>
      </w:r>
      <w:proofErr w:type="spellEnd"/>
      <w:r w:rsidRPr="009D6C7F">
        <w:rPr>
          <w:sz w:val="24"/>
          <w:szCs w:val="24"/>
        </w:rPr>
        <w:t xml:space="preserve">.’ Theory, Culture &amp; Society, 36(4), 143–162. </w:t>
      </w:r>
      <w:hyperlink r:id="rId24" w:history="1">
        <w:r w:rsidRPr="009D6C7F">
          <w:rPr>
            <w:color w:val="0000FF"/>
            <w:sz w:val="24"/>
            <w:szCs w:val="24"/>
            <w:u w:val="single"/>
          </w:rPr>
          <w:t>https://doi.org/10.1177/0263276419829200</w:t>
        </w:r>
      </w:hyperlink>
    </w:p>
    <w:p w14:paraId="0E8A67D0" w14:textId="77777777" w:rsidR="00822888" w:rsidRPr="009D6C7F" w:rsidRDefault="00822888" w:rsidP="00822888">
      <w:pPr>
        <w:rPr>
          <w:sz w:val="24"/>
          <w:szCs w:val="24"/>
        </w:rPr>
      </w:pPr>
    </w:p>
    <w:p w14:paraId="63B4C23F" w14:textId="77777777" w:rsidR="00822888" w:rsidRPr="009D6C7F" w:rsidRDefault="00822888" w:rsidP="00822888">
      <w:pPr>
        <w:rPr>
          <w:sz w:val="24"/>
          <w:szCs w:val="24"/>
        </w:rPr>
      </w:pPr>
      <w:proofErr w:type="spellStart"/>
      <w:r w:rsidRPr="009D6C7F">
        <w:rPr>
          <w:sz w:val="24"/>
          <w:szCs w:val="24"/>
        </w:rPr>
        <w:t>Wheller</w:t>
      </w:r>
      <w:proofErr w:type="spellEnd"/>
      <w:r w:rsidRPr="009D6C7F">
        <w:rPr>
          <w:sz w:val="24"/>
          <w:szCs w:val="24"/>
        </w:rPr>
        <w:t>, L. and Morris, J. (2010) What works in training, behaviour change and implementing guidance? London: National Policing Improvement Agency.</w:t>
      </w:r>
    </w:p>
    <w:p w14:paraId="545B147F" w14:textId="77777777" w:rsidR="008B28E7" w:rsidRPr="009D6C7F" w:rsidRDefault="008B28E7" w:rsidP="00E6298B">
      <w:pPr>
        <w:ind w:right="107"/>
        <w:jc w:val="both"/>
        <w:rPr>
          <w:sz w:val="24"/>
          <w:szCs w:val="24"/>
        </w:rPr>
      </w:pPr>
    </w:p>
    <w:p w14:paraId="452E40A6" w14:textId="77777777" w:rsidR="008B28E7" w:rsidRPr="009D6C7F" w:rsidRDefault="008B28E7" w:rsidP="00E6298B">
      <w:pPr>
        <w:ind w:right="107"/>
        <w:jc w:val="both"/>
        <w:rPr>
          <w:sz w:val="24"/>
          <w:szCs w:val="24"/>
        </w:rPr>
      </w:pPr>
    </w:p>
    <w:p w14:paraId="1A730B74" w14:textId="77777777" w:rsidR="008B28E7" w:rsidRPr="009D6C7F" w:rsidRDefault="008B28E7" w:rsidP="00E6298B">
      <w:pPr>
        <w:ind w:right="107"/>
        <w:jc w:val="both"/>
        <w:rPr>
          <w:sz w:val="24"/>
          <w:szCs w:val="24"/>
        </w:rPr>
      </w:pPr>
    </w:p>
    <w:p w14:paraId="4A8B313D" w14:textId="77777777" w:rsidR="008B28E7" w:rsidRPr="009D6C7F" w:rsidRDefault="008B28E7" w:rsidP="00E6298B">
      <w:pPr>
        <w:ind w:right="107"/>
        <w:jc w:val="both"/>
        <w:rPr>
          <w:sz w:val="24"/>
          <w:szCs w:val="24"/>
        </w:rPr>
      </w:pPr>
    </w:p>
    <w:p w14:paraId="58ECD1AB" w14:textId="77777777" w:rsidR="008B28E7" w:rsidRPr="009D6C7F" w:rsidRDefault="008B28E7" w:rsidP="00E6298B">
      <w:pPr>
        <w:ind w:right="107"/>
        <w:jc w:val="both"/>
        <w:rPr>
          <w:sz w:val="24"/>
          <w:szCs w:val="24"/>
        </w:rPr>
      </w:pPr>
    </w:p>
    <w:p w14:paraId="1034652A" w14:textId="77777777" w:rsidR="008B28E7" w:rsidRPr="009D6C7F" w:rsidRDefault="008B28E7" w:rsidP="00E6298B">
      <w:pPr>
        <w:ind w:right="107"/>
        <w:jc w:val="both"/>
        <w:rPr>
          <w:sz w:val="24"/>
          <w:szCs w:val="24"/>
        </w:rPr>
      </w:pPr>
    </w:p>
    <w:p w14:paraId="13F4B7E0" w14:textId="5AD2D1ED" w:rsidR="00082668" w:rsidRPr="009D6C7F" w:rsidRDefault="28A9B94D" w:rsidP="28A9B94D">
      <w:pPr>
        <w:ind w:right="107"/>
        <w:jc w:val="center"/>
        <w:rPr>
          <w:b/>
          <w:bCs/>
          <w:sz w:val="24"/>
          <w:szCs w:val="24"/>
        </w:rPr>
      </w:pPr>
      <w:r w:rsidRPr="009D6C7F">
        <w:rPr>
          <w:b/>
          <w:bCs/>
          <w:color w:val="auto"/>
          <w:sz w:val="24"/>
          <w:szCs w:val="24"/>
        </w:rPr>
        <w:lastRenderedPageBreak/>
        <w:t xml:space="preserve">Task </w:t>
      </w:r>
      <w:r w:rsidRPr="009D6C7F">
        <w:rPr>
          <w:b/>
          <w:bCs/>
          <w:sz w:val="24"/>
          <w:szCs w:val="24"/>
        </w:rPr>
        <w:t>3</w:t>
      </w:r>
    </w:p>
    <w:p w14:paraId="2F9A75C9" w14:textId="77777777" w:rsidR="00AA37BB" w:rsidRPr="009D6C7F" w:rsidRDefault="00AA37BB" w:rsidP="00E6298B">
      <w:pPr>
        <w:ind w:right="107"/>
        <w:jc w:val="both"/>
        <w:rPr>
          <w:b/>
          <w:sz w:val="24"/>
          <w:szCs w:val="24"/>
        </w:rPr>
      </w:pPr>
    </w:p>
    <w:p w14:paraId="13BFD567" w14:textId="77777777" w:rsidR="001C0C77" w:rsidRPr="009D6C7F" w:rsidRDefault="001C0C77" w:rsidP="001C0C77">
      <w:pPr>
        <w:ind w:right="237"/>
        <w:jc w:val="both"/>
        <w:rPr>
          <w:b/>
          <w:color w:val="auto"/>
          <w:sz w:val="24"/>
          <w:szCs w:val="24"/>
        </w:rPr>
      </w:pPr>
      <w:r w:rsidRPr="009D6C7F">
        <w:rPr>
          <w:b/>
          <w:color w:val="auto"/>
          <w:sz w:val="24"/>
          <w:szCs w:val="24"/>
        </w:rPr>
        <w:t xml:space="preserve">Relevant areas of the National Policing Curriculum: </w:t>
      </w:r>
    </w:p>
    <w:p w14:paraId="0494D999" w14:textId="224AEE08" w:rsidR="00AA37BB" w:rsidRPr="009D6C7F" w:rsidRDefault="00AA37BB" w:rsidP="00E6298B">
      <w:pPr>
        <w:ind w:right="107"/>
        <w:jc w:val="both"/>
        <w:rPr>
          <w:b/>
          <w:sz w:val="24"/>
          <w:szCs w:val="24"/>
        </w:rPr>
      </w:pPr>
      <w:r w:rsidRPr="009D6C7F">
        <w:rPr>
          <w:b/>
          <w:sz w:val="24"/>
          <w:szCs w:val="24"/>
        </w:rPr>
        <w:t xml:space="preserve">Criminal Justice, Valuing difference and inclusion </w:t>
      </w:r>
    </w:p>
    <w:p w14:paraId="623FC5A7" w14:textId="77777777" w:rsidR="00112751" w:rsidRPr="009D6C7F" w:rsidRDefault="00112751" w:rsidP="00E6298B">
      <w:pPr>
        <w:ind w:right="107"/>
        <w:jc w:val="both"/>
        <w:rPr>
          <w:sz w:val="24"/>
          <w:szCs w:val="24"/>
          <w:highlight w:val="yellow"/>
        </w:rPr>
      </w:pPr>
    </w:p>
    <w:p w14:paraId="438E7EB2" w14:textId="4BFEB56E" w:rsidR="00112751" w:rsidRPr="009D6C7F" w:rsidRDefault="00112751" w:rsidP="3BDB77FA">
      <w:pPr>
        <w:ind w:right="107"/>
        <w:jc w:val="both"/>
        <w:rPr>
          <w:sz w:val="24"/>
          <w:szCs w:val="24"/>
        </w:rPr>
      </w:pPr>
      <w:r w:rsidRPr="009D6C7F">
        <w:rPr>
          <w:sz w:val="24"/>
          <w:szCs w:val="24"/>
        </w:rPr>
        <w:t xml:space="preserve">You must choose </w:t>
      </w:r>
      <w:r w:rsidRPr="009D6C7F">
        <w:rPr>
          <w:b/>
          <w:bCs/>
          <w:sz w:val="24"/>
          <w:szCs w:val="24"/>
          <w:u w:val="single"/>
        </w:rPr>
        <w:t>a policing incident</w:t>
      </w:r>
      <w:r w:rsidRPr="009D6C7F">
        <w:rPr>
          <w:b/>
          <w:bCs/>
          <w:sz w:val="24"/>
          <w:szCs w:val="24"/>
        </w:rPr>
        <w:t xml:space="preserve"> </w:t>
      </w:r>
      <w:r w:rsidRPr="009D6C7F">
        <w:rPr>
          <w:sz w:val="24"/>
          <w:szCs w:val="24"/>
        </w:rPr>
        <w:t xml:space="preserve">in which you played a significant role with an </w:t>
      </w:r>
      <w:r w:rsidR="6B445373" w:rsidRPr="009D6C7F">
        <w:rPr>
          <w:sz w:val="24"/>
          <w:szCs w:val="24"/>
        </w:rPr>
        <w:t xml:space="preserve">offender/ </w:t>
      </w:r>
      <w:r w:rsidRPr="009D6C7F">
        <w:rPr>
          <w:sz w:val="24"/>
          <w:szCs w:val="24"/>
        </w:rPr>
        <w:t>service</w:t>
      </w:r>
      <w:r w:rsidRPr="009D6C7F">
        <w:rPr>
          <w:b/>
          <w:bCs/>
          <w:sz w:val="24"/>
          <w:szCs w:val="24"/>
        </w:rPr>
        <w:t xml:space="preserve"> </w:t>
      </w:r>
      <w:r w:rsidRPr="009D6C7F">
        <w:rPr>
          <w:sz w:val="24"/>
          <w:szCs w:val="24"/>
        </w:rPr>
        <w:t>user/victim and reflect on what happened</w:t>
      </w:r>
    </w:p>
    <w:p w14:paraId="4C9F4323" w14:textId="77777777" w:rsidR="00112751" w:rsidRPr="009D6C7F" w:rsidRDefault="00112751" w:rsidP="00E6298B">
      <w:pPr>
        <w:ind w:right="107"/>
        <w:jc w:val="both"/>
        <w:rPr>
          <w:b/>
          <w:sz w:val="24"/>
          <w:szCs w:val="24"/>
          <w:u w:val="single"/>
        </w:rPr>
      </w:pPr>
    </w:p>
    <w:p w14:paraId="14DF72B4" w14:textId="77777777" w:rsidR="00112751" w:rsidRPr="009D6C7F"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9D6C7F" w14:paraId="74D8C4B7" w14:textId="77777777" w:rsidTr="21777531">
        <w:tc>
          <w:tcPr>
            <w:tcW w:w="10188" w:type="dxa"/>
            <w:shd w:val="clear" w:color="auto" w:fill="auto"/>
          </w:tcPr>
          <w:p w14:paraId="5B4026D3" w14:textId="43229DFA" w:rsidR="00112751" w:rsidRPr="009D6C7F" w:rsidRDefault="00112751" w:rsidP="366F6C5C">
            <w:pPr>
              <w:ind w:right="107"/>
              <w:rPr>
                <w:b/>
                <w:bCs/>
                <w:sz w:val="24"/>
                <w:szCs w:val="24"/>
              </w:rPr>
            </w:pPr>
            <w:r w:rsidRPr="009D6C7F">
              <w:rPr>
                <w:b/>
                <w:bCs/>
                <w:sz w:val="24"/>
                <w:szCs w:val="24"/>
              </w:rPr>
              <w:t xml:space="preserve">  </w:t>
            </w:r>
          </w:p>
          <w:p w14:paraId="7FEC7BAF" w14:textId="3C1E3814" w:rsidR="366F6C5C" w:rsidRPr="009D6C7F" w:rsidRDefault="366F6C5C" w:rsidP="366F6C5C">
            <w:pPr>
              <w:ind w:right="107"/>
              <w:rPr>
                <w:b/>
                <w:bCs/>
                <w:color w:val="000000" w:themeColor="text1"/>
                <w:sz w:val="24"/>
                <w:szCs w:val="24"/>
              </w:rPr>
            </w:pPr>
          </w:p>
          <w:p w14:paraId="4B38C1C3" w14:textId="39EB37DF" w:rsidR="00112751" w:rsidRPr="009D6C7F" w:rsidRDefault="1601A7A8" w:rsidP="73AE4A3E">
            <w:pPr>
              <w:ind w:right="107"/>
              <w:rPr>
                <w:color w:val="000000" w:themeColor="text1"/>
                <w:sz w:val="24"/>
                <w:szCs w:val="24"/>
              </w:rPr>
            </w:pPr>
            <w:r w:rsidRPr="009D6C7F">
              <w:rPr>
                <w:b/>
                <w:bCs/>
                <w:color w:val="000000" w:themeColor="text1"/>
                <w:sz w:val="24"/>
                <w:szCs w:val="24"/>
              </w:rPr>
              <w:t xml:space="preserve">Critically </w:t>
            </w:r>
            <w:r w:rsidR="14EEA7CA" w:rsidRPr="009D6C7F">
              <w:rPr>
                <w:b/>
                <w:bCs/>
                <w:color w:val="000000" w:themeColor="text1"/>
                <w:sz w:val="24"/>
                <w:szCs w:val="24"/>
              </w:rPr>
              <w:t>explore</w:t>
            </w:r>
            <w:r w:rsidRPr="009D6C7F">
              <w:rPr>
                <w:color w:val="000000" w:themeColor="text1"/>
                <w:sz w:val="24"/>
                <w:szCs w:val="24"/>
              </w:rPr>
              <w:t xml:space="preserve"> a policing incident that you have attended and </w:t>
            </w:r>
            <w:r w:rsidR="485D9233" w:rsidRPr="009D6C7F">
              <w:rPr>
                <w:color w:val="000000" w:themeColor="text1"/>
                <w:sz w:val="24"/>
                <w:szCs w:val="24"/>
              </w:rPr>
              <w:t>examine</w:t>
            </w:r>
            <w:r w:rsidRPr="009D6C7F">
              <w:rPr>
                <w:color w:val="000000" w:themeColor="text1"/>
                <w:sz w:val="24"/>
                <w:szCs w:val="24"/>
              </w:rPr>
              <w:t xml:space="preserve"> how you dealt with competing issues</w:t>
            </w:r>
            <w:r w:rsidR="445ED208" w:rsidRPr="009D6C7F">
              <w:rPr>
                <w:color w:val="000000" w:themeColor="text1"/>
                <w:sz w:val="24"/>
                <w:szCs w:val="24"/>
              </w:rPr>
              <w:t xml:space="preserve"> such as </w:t>
            </w:r>
            <w:r w:rsidR="40AC8544" w:rsidRPr="009D6C7F">
              <w:rPr>
                <w:color w:val="000000" w:themeColor="text1"/>
                <w:sz w:val="24"/>
                <w:szCs w:val="24"/>
              </w:rPr>
              <w:t>legalisation</w:t>
            </w:r>
            <w:r w:rsidRPr="009D6C7F">
              <w:rPr>
                <w:color w:val="000000" w:themeColor="text1"/>
                <w:sz w:val="24"/>
                <w:szCs w:val="24"/>
              </w:rPr>
              <w:t xml:space="preserve">, social issues, culture and language. </w:t>
            </w:r>
          </w:p>
          <w:p w14:paraId="3C34049D" w14:textId="482A95E7" w:rsidR="21777531" w:rsidRPr="009D6C7F" w:rsidRDefault="21777531" w:rsidP="21777531">
            <w:pPr>
              <w:ind w:right="107"/>
              <w:rPr>
                <w:color w:val="000000" w:themeColor="text1"/>
                <w:sz w:val="24"/>
                <w:szCs w:val="24"/>
              </w:rPr>
            </w:pPr>
          </w:p>
          <w:p w14:paraId="6614E918" w14:textId="64852DE9" w:rsidR="093BAB3E" w:rsidRPr="009D6C7F" w:rsidRDefault="093BAB3E" w:rsidP="21777531">
            <w:pPr>
              <w:ind w:right="107"/>
              <w:rPr>
                <w:color w:val="000000" w:themeColor="text1"/>
                <w:sz w:val="24"/>
                <w:szCs w:val="24"/>
              </w:rPr>
            </w:pPr>
            <w:r w:rsidRPr="009D6C7F">
              <w:rPr>
                <w:color w:val="000000" w:themeColor="text1"/>
                <w:sz w:val="24"/>
                <w:szCs w:val="24"/>
              </w:rPr>
              <w:t xml:space="preserve">Consider </w:t>
            </w:r>
            <w:r w:rsidR="7B3DAEE0" w:rsidRPr="009D6C7F">
              <w:rPr>
                <w:color w:val="000000" w:themeColor="text1"/>
                <w:sz w:val="24"/>
                <w:szCs w:val="24"/>
              </w:rPr>
              <w:t xml:space="preserve">the </w:t>
            </w:r>
            <w:r w:rsidRPr="009D6C7F">
              <w:rPr>
                <w:color w:val="000000" w:themeColor="text1"/>
                <w:sz w:val="24"/>
                <w:szCs w:val="24"/>
              </w:rPr>
              <w:t xml:space="preserve">victims code of practice </w:t>
            </w:r>
            <w:r w:rsidR="74311E7C" w:rsidRPr="009D6C7F">
              <w:rPr>
                <w:color w:val="000000" w:themeColor="text1"/>
                <w:sz w:val="24"/>
                <w:szCs w:val="24"/>
              </w:rPr>
              <w:t xml:space="preserve">and how it was used to support your victim/witness through the criminal justice system. </w:t>
            </w:r>
          </w:p>
          <w:p w14:paraId="7DAE8566" w14:textId="0F5B792C" w:rsidR="00112751" w:rsidRPr="009D6C7F" w:rsidRDefault="73AE4A3E" w:rsidP="73AE4A3E">
            <w:pPr>
              <w:ind w:right="107"/>
              <w:rPr>
                <w:color w:val="000000" w:themeColor="text1"/>
                <w:sz w:val="24"/>
                <w:szCs w:val="24"/>
              </w:rPr>
            </w:pPr>
            <w:r w:rsidRPr="009D6C7F">
              <w:rPr>
                <w:color w:val="000000" w:themeColor="text1"/>
                <w:sz w:val="24"/>
                <w:szCs w:val="24"/>
              </w:rPr>
              <w:t xml:space="preserve"> </w:t>
            </w:r>
          </w:p>
          <w:p w14:paraId="43DEA9F3" w14:textId="2137152D" w:rsidR="00112751" w:rsidRPr="009D6C7F" w:rsidRDefault="003B2A14" w:rsidP="73AE4A3E">
            <w:pPr>
              <w:ind w:right="107"/>
              <w:rPr>
                <w:sz w:val="24"/>
                <w:szCs w:val="24"/>
              </w:rPr>
            </w:pPr>
            <w:r w:rsidRPr="009D6C7F">
              <w:rPr>
                <w:sz w:val="24"/>
                <w:szCs w:val="24"/>
              </w:rPr>
              <w:t>Your reflection must illustrate your understanding and application of core principles of ethics, equality, diversity and human rights, as well as any relevant Code of Practice considerations</w:t>
            </w:r>
            <w:r w:rsidR="311CC8D2" w:rsidRPr="009D6C7F">
              <w:rPr>
                <w:sz w:val="24"/>
                <w:szCs w:val="24"/>
              </w:rPr>
              <w:t>.</w:t>
            </w:r>
          </w:p>
          <w:p w14:paraId="7E3F345A" w14:textId="3301AB64" w:rsidR="00112751" w:rsidRPr="009D6C7F" w:rsidRDefault="00112751" w:rsidP="73AE4A3E">
            <w:pPr>
              <w:ind w:right="107"/>
              <w:jc w:val="both"/>
              <w:rPr>
                <w:color w:val="000000" w:themeColor="text1"/>
                <w:sz w:val="24"/>
                <w:szCs w:val="24"/>
              </w:rPr>
            </w:pPr>
          </w:p>
          <w:p w14:paraId="2A9F5202" w14:textId="7819333D" w:rsidR="00112751" w:rsidRPr="009D6C7F" w:rsidRDefault="28A9B94D" w:rsidP="7EE1914C">
            <w:pPr>
              <w:ind w:right="107"/>
              <w:jc w:val="both"/>
              <w:rPr>
                <w:i/>
                <w:iCs/>
                <w:sz w:val="24"/>
                <w:szCs w:val="24"/>
              </w:rPr>
            </w:pPr>
            <w:r w:rsidRPr="009D6C7F">
              <w:rPr>
                <w:sz w:val="24"/>
                <w:szCs w:val="24"/>
              </w:rPr>
              <w:t xml:space="preserve">2000 words </w:t>
            </w:r>
            <w:r w:rsidRPr="009D6C7F">
              <w:rPr>
                <w:i/>
                <w:iCs/>
                <w:sz w:val="24"/>
                <w:szCs w:val="24"/>
              </w:rPr>
              <w:t>(+/- 10%: include your actual word count at the end of each section)</w:t>
            </w:r>
          </w:p>
          <w:p w14:paraId="59C85103" w14:textId="74A2F509" w:rsidR="00112751" w:rsidRPr="009D6C7F" w:rsidRDefault="00112751" w:rsidP="00E6298B">
            <w:pPr>
              <w:ind w:right="107"/>
              <w:jc w:val="both"/>
              <w:rPr>
                <w:sz w:val="24"/>
                <w:szCs w:val="24"/>
              </w:rPr>
            </w:pPr>
          </w:p>
        </w:tc>
      </w:tr>
    </w:tbl>
    <w:p w14:paraId="3AFF9E83" w14:textId="77777777" w:rsidR="00112751" w:rsidRPr="009D6C7F" w:rsidRDefault="00112751" w:rsidP="00E6298B">
      <w:pPr>
        <w:ind w:right="107"/>
        <w:jc w:val="both"/>
        <w:rPr>
          <w:sz w:val="24"/>
          <w:szCs w:val="24"/>
        </w:rPr>
      </w:pPr>
    </w:p>
    <w:p w14:paraId="7B70CF25" w14:textId="77777777" w:rsidR="00112751" w:rsidRPr="009D6C7F" w:rsidRDefault="00112751" w:rsidP="00E6298B">
      <w:pPr>
        <w:ind w:right="107"/>
        <w:jc w:val="both"/>
        <w:rPr>
          <w:b/>
          <w:sz w:val="24"/>
          <w:szCs w:val="24"/>
        </w:rPr>
      </w:pPr>
      <w:r w:rsidRPr="009D6C7F">
        <w:rPr>
          <w:b/>
          <w:sz w:val="24"/>
          <w:szCs w:val="24"/>
        </w:rPr>
        <w:t>ANSWER:</w:t>
      </w:r>
    </w:p>
    <w:p w14:paraId="31C7AA31" w14:textId="77777777" w:rsidR="00112751" w:rsidRPr="009D6C7F" w:rsidRDefault="00112751" w:rsidP="00E6298B">
      <w:pPr>
        <w:ind w:right="107"/>
        <w:jc w:val="both"/>
        <w:rPr>
          <w:sz w:val="24"/>
          <w:szCs w:val="24"/>
        </w:rPr>
      </w:pPr>
    </w:p>
    <w:p w14:paraId="17EA35F2" w14:textId="269A1098" w:rsidR="00D86343" w:rsidRPr="009D6C7F" w:rsidRDefault="00D86343" w:rsidP="00D86343">
      <w:pPr>
        <w:rPr>
          <w:sz w:val="24"/>
          <w:szCs w:val="24"/>
        </w:rPr>
      </w:pPr>
      <w:r w:rsidRPr="009D6C7F">
        <w:rPr>
          <w:sz w:val="24"/>
          <w:szCs w:val="24"/>
        </w:rPr>
        <w:t>I attended a report of an incident of domestic abuse at a residential address in Cardiff. Initially, the incident was described as an ongoing disturbance by the male living at the address. He had called police because, he said, his partner, who was female, was upset and out of control. The available information was limited as the reporting person's first language was not English.</w:t>
      </w:r>
      <w:r w:rsidRPr="009D6C7F">
        <w:rPr>
          <w:sz w:val="24"/>
          <w:szCs w:val="24"/>
        </w:rPr>
        <w:br/>
      </w:r>
      <w:r w:rsidRPr="009D6C7F">
        <w:rPr>
          <w:sz w:val="24"/>
          <w:szCs w:val="24"/>
        </w:rPr>
        <w:br/>
        <w:t>I attended along with colleagues as an emergency response, recognising the serious nature of domestic incidents and the potential for harm. This reflected the South Wales Police Domestic Abuse Policy, which I am familiar with and followed. The policy asserts that positive action must be taken at incidents of this nature.</w:t>
      </w:r>
      <w:r w:rsidRPr="009D6C7F">
        <w:rPr>
          <w:sz w:val="24"/>
          <w:szCs w:val="24"/>
        </w:rPr>
        <w:br/>
      </w:r>
      <w:r w:rsidRPr="009D6C7F">
        <w:rPr>
          <w:sz w:val="24"/>
          <w:szCs w:val="24"/>
        </w:rPr>
        <w:br/>
        <w:t xml:space="preserve">Upon arrival, I quickly established that as well as the two adults in the address, there was also an </w:t>
      </w:r>
      <w:proofErr w:type="gramStart"/>
      <w:r w:rsidRPr="009D6C7F">
        <w:rPr>
          <w:sz w:val="24"/>
          <w:szCs w:val="24"/>
        </w:rPr>
        <w:t>eleven year old</w:t>
      </w:r>
      <w:proofErr w:type="gramEnd"/>
      <w:r w:rsidRPr="009D6C7F">
        <w:rPr>
          <w:sz w:val="24"/>
          <w:szCs w:val="24"/>
        </w:rPr>
        <w:t xml:space="preserve"> boy who was the child of the male and female in the relationship. The family were originally from Iran and spoke Persian as a first language.</w:t>
      </w:r>
      <w:r w:rsidRPr="009D6C7F">
        <w:rPr>
          <w:sz w:val="24"/>
          <w:szCs w:val="24"/>
        </w:rPr>
        <w:br/>
      </w:r>
      <w:r w:rsidRPr="009D6C7F">
        <w:rPr>
          <w:sz w:val="24"/>
          <w:szCs w:val="24"/>
        </w:rPr>
        <w:br/>
        <w:t>My first step was to separate the parties in order to obtain an account of what had taken place. This is in line with the Code of Ethics (College of Policing, 2014) which sets out expectations that the police will treat people fairly and carry out an impartial and independent investigation. Separating the male and female ensured that each could describe what had taken place without being influenced or intimidated by the other which is particularly important in incidents of a domestic nature where underreporting is a significant problem (Office for National Statistics, 2021).</w:t>
      </w:r>
      <w:r w:rsidRPr="009D6C7F">
        <w:rPr>
          <w:sz w:val="24"/>
          <w:szCs w:val="24"/>
        </w:rPr>
        <w:br/>
      </w:r>
    </w:p>
    <w:p w14:paraId="0F243206" w14:textId="77777777" w:rsidR="00D86343" w:rsidRPr="009D6C7F" w:rsidRDefault="00D86343" w:rsidP="00D86343">
      <w:pPr>
        <w:rPr>
          <w:sz w:val="24"/>
          <w:szCs w:val="24"/>
        </w:rPr>
      </w:pPr>
      <w:r w:rsidRPr="009D6C7F">
        <w:rPr>
          <w:sz w:val="24"/>
          <w:szCs w:val="24"/>
        </w:rPr>
        <w:lastRenderedPageBreak/>
        <w:t>This reflected my commitment to be open-minded and deal with the incident independently, in line with the values set out in the Code of Ethics. This approach does not simply accept the narrative that is first provided (</w:t>
      </w:r>
      <w:proofErr w:type="spellStart"/>
      <w:r w:rsidRPr="009D6C7F">
        <w:rPr>
          <w:sz w:val="24"/>
          <w:szCs w:val="24"/>
        </w:rPr>
        <w:t>Aplin</w:t>
      </w:r>
      <w:proofErr w:type="spellEnd"/>
      <w:r w:rsidRPr="009D6C7F">
        <w:rPr>
          <w:sz w:val="24"/>
          <w:szCs w:val="24"/>
        </w:rPr>
        <w:t>, 2019).</w:t>
      </w:r>
    </w:p>
    <w:p w14:paraId="48D95F93" w14:textId="77777777" w:rsidR="004B6CE2" w:rsidRDefault="00D86343" w:rsidP="00D86343">
      <w:pPr>
        <w:rPr>
          <w:sz w:val="24"/>
          <w:szCs w:val="24"/>
        </w:rPr>
      </w:pPr>
      <w:r w:rsidRPr="009D6C7F">
        <w:rPr>
          <w:sz w:val="24"/>
          <w:szCs w:val="24"/>
        </w:rPr>
        <w:br/>
        <w:t xml:space="preserve">Having spoken to both parties, it was apparent that their accounts were significantly different. The male, in his initial call to police, had said that his partner was the source of the issue and that he was the victim, however the female did not appear to have used any violence or caused any damage or injury. The male and the </w:t>
      </w:r>
      <w:proofErr w:type="gramStart"/>
      <w:r w:rsidRPr="009D6C7F">
        <w:rPr>
          <w:sz w:val="24"/>
          <w:szCs w:val="24"/>
        </w:rPr>
        <w:t>eleven year old</w:t>
      </w:r>
      <w:proofErr w:type="gramEnd"/>
      <w:r w:rsidRPr="009D6C7F">
        <w:rPr>
          <w:sz w:val="24"/>
          <w:szCs w:val="24"/>
        </w:rPr>
        <w:t xml:space="preserve"> boy spoke some English, however the female did not and so she relayed her account to me through her son.</w:t>
      </w:r>
      <w:r w:rsidRPr="009D6C7F">
        <w:rPr>
          <w:sz w:val="24"/>
          <w:szCs w:val="24"/>
        </w:rPr>
        <w:br/>
      </w:r>
      <w:r w:rsidRPr="009D6C7F">
        <w:rPr>
          <w:sz w:val="24"/>
          <w:szCs w:val="24"/>
        </w:rPr>
        <w:br/>
        <w:t xml:space="preserve">This caused me to identify a number of concerns; the female had no apparent contact with anyone outside of the immediate family and the language barrier prevented her from accessing any advice or support. </w:t>
      </w:r>
    </w:p>
    <w:p w14:paraId="30C029AC" w14:textId="77777777" w:rsidR="004B6CE2" w:rsidRDefault="004B6CE2" w:rsidP="00D86343">
      <w:pPr>
        <w:rPr>
          <w:sz w:val="24"/>
          <w:szCs w:val="24"/>
        </w:rPr>
      </w:pPr>
    </w:p>
    <w:p w14:paraId="70E3E8DD" w14:textId="77777777" w:rsidR="004B6CE2" w:rsidRDefault="00D86343" w:rsidP="00D86343">
      <w:pPr>
        <w:rPr>
          <w:sz w:val="24"/>
          <w:szCs w:val="24"/>
        </w:rPr>
      </w:pPr>
      <w:r w:rsidRPr="009D6C7F">
        <w:rPr>
          <w:sz w:val="24"/>
          <w:szCs w:val="24"/>
        </w:rPr>
        <w:t xml:space="preserve">Although her son was able to tell me what she was saying, I did not believe that a woman in these circumstances would be comfortable disclosing everything that had happened to her child in this way and that she was likely to be holding back on making a full disclosure. I did not consider it would be appropriate to encourage fuller disclosure via an </w:t>
      </w:r>
      <w:proofErr w:type="gramStart"/>
      <w:r w:rsidRPr="009D6C7F">
        <w:rPr>
          <w:sz w:val="24"/>
          <w:szCs w:val="24"/>
        </w:rPr>
        <w:t>eleven year old</w:t>
      </w:r>
      <w:proofErr w:type="gramEnd"/>
      <w:r w:rsidRPr="009D6C7F">
        <w:rPr>
          <w:sz w:val="24"/>
          <w:szCs w:val="24"/>
        </w:rPr>
        <w:t>, on ethical grounds and having regard to adopting a sensitive approach.</w:t>
      </w:r>
      <w:r w:rsidRPr="009D6C7F">
        <w:rPr>
          <w:sz w:val="24"/>
          <w:szCs w:val="24"/>
        </w:rPr>
        <w:br/>
      </w:r>
      <w:r w:rsidRPr="009D6C7F">
        <w:rPr>
          <w:sz w:val="24"/>
          <w:szCs w:val="24"/>
        </w:rPr>
        <w:br/>
        <w:t xml:space="preserve">As such I decided to utilise the Language Line translation service in order to encourage the greatest degree of openness. This, of course, meant that the incident was now going to take longer to deal with, but I considered that my priority was the welfare of a person who was vulnerable due to her isolation and dependence. </w:t>
      </w:r>
    </w:p>
    <w:p w14:paraId="4EECCDFC" w14:textId="77777777" w:rsidR="004B6CE2" w:rsidRDefault="004B6CE2" w:rsidP="00D86343">
      <w:pPr>
        <w:rPr>
          <w:sz w:val="24"/>
          <w:szCs w:val="24"/>
        </w:rPr>
      </w:pPr>
    </w:p>
    <w:p w14:paraId="7A9FD0FD" w14:textId="72695B9F" w:rsidR="00D86343" w:rsidRDefault="00D86343" w:rsidP="00D86343">
      <w:pPr>
        <w:rPr>
          <w:sz w:val="24"/>
          <w:szCs w:val="24"/>
        </w:rPr>
      </w:pPr>
      <w:r w:rsidRPr="009D6C7F">
        <w:rPr>
          <w:sz w:val="24"/>
          <w:szCs w:val="24"/>
        </w:rPr>
        <w:t>She was also a member of a minority ethnic group and so I was conscious of the requirement to ensure that she was treated fairly and appropriately in line with the legal requirements of the Race Relations Act and the Public Sector Equality Duty.</w:t>
      </w:r>
      <w:r w:rsidRPr="009D6C7F">
        <w:rPr>
          <w:sz w:val="24"/>
          <w:szCs w:val="24"/>
        </w:rPr>
        <w:br/>
      </w:r>
      <w:r w:rsidRPr="009D6C7F">
        <w:rPr>
          <w:sz w:val="24"/>
          <w:szCs w:val="24"/>
        </w:rPr>
        <w:br/>
        <w:t>Through Language Line, I established that the female had no job or access to money. She rarely left the address, and only did so when accompanied by her husband. She did not drive and had no friends or contact with the wider community and spoke with relatives in Iran subject to her husband's supervision. This gave rise to my belief that there could be issues of coercive control present here that required further investigation.</w:t>
      </w:r>
      <w:r w:rsidRPr="009D6C7F">
        <w:rPr>
          <w:sz w:val="24"/>
          <w:szCs w:val="24"/>
        </w:rPr>
        <w:br/>
      </w:r>
      <w:r w:rsidRPr="009D6C7F">
        <w:rPr>
          <w:sz w:val="24"/>
          <w:szCs w:val="24"/>
        </w:rPr>
        <w:br/>
        <w:t>That being the case, the Code of Practice for Victims of Crime (Victim's Code, 2020) applied as I believed that this woman was a victim, being defined as:</w:t>
      </w:r>
      <w:r w:rsidRPr="009D6C7F">
        <w:rPr>
          <w:sz w:val="24"/>
          <w:szCs w:val="24"/>
        </w:rPr>
        <w:br/>
      </w:r>
      <w:r w:rsidRPr="009D6C7F">
        <w:rPr>
          <w:sz w:val="24"/>
          <w:szCs w:val="24"/>
        </w:rPr>
        <w:br/>
        <w:t>'a person who has suffered harm which was directly caused by a criminal offence' (Page 3)</w:t>
      </w:r>
      <w:r w:rsidRPr="009D6C7F">
        <w:rPr>
          <w:sz w:val="24"/>
          <w:szCs w:val="24"/>
        </w:rPr>
        <w:br/>
      </w:r>
      <w:r w:rsidRPr="009D6C7F">
        <w:rPr>
          <w:sz w:val="24"/>
          <w:szCs w:val="24"/>
        </w:rPr>
        <w:br/>
        <w:t>The Victim's Code also deals with the responsibilities that public sector organisations have and sets out the requirement that all service providers, including the police:</w:t>
      </w:r>
      <w:r w:rsidRPr="009D6C7F">
        <w:rPr>
          <w:sz w:val="24"/>
          <w:szCs w:val="24"/>
        </w:rPr>
        <w:br/>
      </w:r>
      <w:r w:rsidRPr="009D6C7F">
        <w:rPr>
          <w:sz w:val="24"/>
          <w:szCs w:val="24"/>
        </w:rPr>
        <w:br/>
        <w:t>'must have the victim's best interests as their primary consideration and take the victim's age, maturity, views, needs and concerns fully into account' (Page 3)</w:t>
      </w:r>
      <w:r w:rsidRPr="009D6C7F">
        <w:rPr>
          <w:sz w:val="24"/>
          <w:szCs w:val="24"/>
        </w:rPr>
        <w:br/>
      </w:r>
      <w:r w:rsidRPr="009D6C7F">
        <w:rPr>
          <w:sz w:val="24"/>
          <w:szCs w:val="24"/>
        </w:rPr>
        <w:br/>
        <w:t>The female, now identified as a victim, was now provided with a number of rights under the code which is enshrined in legislation (Domestic Violence, Crime and Victims Act, 2004). The relevant rights were:</w:t>
      </w:r>
      <w:r w:rsidRPr="009D6C7F">
        <w:rPr>
          <w:sz w:val="24"/>
          <w:szCs w:val="24"/>
        </w:rPr>
        <w:br/>
      </w:r>
      <w:r w:rsidRPr="009D6C7F">
        <w:rPr>
          <w:sz w:val="24"/>
          <w:szCs w:val="24"/>
        </w:rPr>
        <w:lastRenderedPageBreak/>
        <w:br/>
        <w:t>Right 1 - to be able to understand and be understood</w:t>
      </w:r>
      <w:r w:rsidRPr="009D6C7F">
        <w:rPr>
          <w:sz w:val="24"/>
          <w:szCs w:val="24"/>
        </w:rPr>
        <w:br/>
      </w:r>
      <w:r w:rsidRPr="009D6C7F">
        <w:rPr>
          <w:sz w:val="24"/>
          <w:szCs w:val="24"/>
        </w:rPr>
        <w:br/>
        <w:t>Right 2 - to have the details of the crime recorded without unjustified delay</w:t>
      </w:r>
      <w:r w:rsidRPr="009D6C7F">
        <w:rPr>
          <w:sz w:val="24"/>
          <w:szCs w:val="24"/>
        </w:rPr>
        <w:br/>
      </w:r>
      <w:r w:rsidRPr="009D6C7F">
        <w:rPr>
          <w:sz w:val="24"/>
          <w:szCs w:val="24"/>
        </w:rPr>
        <w:br/>
        <w:t>Right 3 - to be provided with information when reporting the crime</w:t>
      </w:r>
      <w:r w:rsidRPr="009D6C7F">
        <w:rPr>
          <w:sz w:val="24"/>
          <w:szCs w:val="24"/>
        </w:rPr>
        <w:br/>
      </w:r>
      <w:r w:rsidRPr="009D6C7F">
        <w:rPr>
          <w:sz w:val="24"/>
          <w:szCs w:val="24"/>
        </w:rPr>
        <w:br/>
        <w:t>Right 4 - to be referred to services that support victims and are tailored to your needs</w:t>
      </w:r>
      <w:r w:rsidRPr="009D6C7F">
        <w:rPr>
          <w:sz w:val="24"/>
          <w:szCs w:val="24"/>
        </w:rPr>
        <w:br/>
      </w:r>
      <w:r w:rsidRPr="009D6C7F">
        <w:rPr>
          <w:sz w:val="24"/>
          <w:szCs w:val="24"/>
        </w:rPr>
        <w:br/>
        <w:t>(Victim's Code, 2020)</w:t>
      </w:r>
      <w:r w:rsidRPr="009D6C7F">
        <w:rPr>
          <w:sz w:val="24"/>
          <w:szCs w:val="24"/>
        </w:rPr>
        <w:br/>
      </w:r>
      <w:r w:rsidRPr="009D6C7F">
        <w:rPr>
          <w:sz w:val="24"/>
          <w:szCs w:val="24"/>
        </w:rPr>
        <w:br/>
        <w:t xml:space="preserve">Dealing with these in turn, I fulfilled the requirements of the first right by recognising the need for translation and providing this, after identifying that using a child to translate was not likely to be effective and was also not appropriate. </w:t>
      </w:r>
    </w:p>
    <w:p w14:paraId="149080EE" w14:textId="77777777" w:rsidR="009D6C7F" w:rsidRPr="009D6C7F" w:rsidRDefault="009D6C7F" w:rsidP="00D86343">
      <w:pPr>
        <w:rPr>
          <w:sz w:val="24"/>
          <w:szCs w:val="24"/>
        </w:rPr>
      </w:pPr>
    </w:p>
    <w:p w14:paraId="60217EAE" w14:textId="06AEF8C4" w:rsidR="00D86343" w:rsidRDefault="00D86343" w:rsidP="00D86343">
      <w:pPr>
        <w:rPr>
          <w:sz w:val="24"/>
          <w:szCs w:val="24"/>
        </w:rPr>
      </w:pPr>
      <w:r w:rsidRPr="009D6C7F">
        <w:rPr>
          <w:sz w:val="24"/>
          <w:szCs w:val="24"/>
        </w:rPr>
        <w:t xml:space="preserve">Secondly, the proper recording of the incident as a crime took place, using the information I had gathered from the victim. Had I not taken steps to ensure independent translation, it’s unlikely that these details would have been obtained or a crime recorded. </w:t>
      </w:r>
    </w:p>
    <w:p w14:paraId="018A2391" w14:textId="77777777" w:rsidR="009D6C7F" w:rsidRPr="009D6C7F" w:rsidRDefault="009D6C7F" w:rsidP="00D86343">
      <w:pPr>
        <w:rPr>
          <w:sz w:val="24"/>
          <w:szCs w:val="24"/>
        </w:rPr>
      </w:pPr>
    </w:p>
    <w:p w14:paraId="0005D453" w14:textId="2B83132C" w:rsidR="00D86343" w:rsidRDefault="00D86343" w:rsidP="00D86343">
      <w:pPr>
        <w:rPr>
          <w:sz w:val="24"/>
          <w:szCs w:val="24"/>
        </w:rPr>
      </w:pPr>
      <w:r w:rsidRPr="009D6C7F">
        <w:rPr>
          <w:sz w:val="24"/>
          <w:szCs w:val="24"/>
        </w:rPr>
        <w:t>The third right was achieved by explaining what would happen next – in this incident, the case was passed on to specialist investigators in the Public Protection Unit who, alongside colleagues from other agencies are dedicated to handling domestic abuse enquiries.</w:t>
      </w:r>
    </w:p>
    <w:p w14:paraId="5E8339E1" w14:textId="77777777" w:rsidR="009D6C7F" w:rsidRPr="009D6C7F" w:rsidRDefault="009D6C7F" w:rsidP="00D86343">
      <w:pPr>
        <w:rPr>
          <w:sz w:val="24"/>
          <w:szCs w:val="24"/>
        </w:rPr>
      </w:pPr>
    </w:p>
    <w:p w14:paraId="7AAF11F8" w14:textId="6B50493C" w:rsidR="00D86343" w:rsidRDefault="00D86343" w:rsidP="00D86343">
      <w:pPr>
        <w:rPr>
          <w:sz w:val="24"/>
          <w:szCs w:val="24"/>
        </w:rPr>
      </w:pPr>
      <w:r w:rsidRPr="009D6C7F">
        <w:rPr>
          <w:sz w:val="24"/>
          <w:szCs w:val="24"/>
        </w:rPr>
        <w:t xml:space="preserve">I addressed the fourth right after recognising that there were current safeguarding issues that needed to be dealt with. Given the victim’s lack of a family or other such support network, it was not possible to identify another address that she would be able to go to with her son as a safe place away from her husband. </w:t>
      </w:r>
    </w:p>
    <w:p w14:paraId="021678E3" w14:textId="77777777" w:rsidR="009D6C7F" w:rsidRPr="009D6C7F" w:rsidRDefault="009D6C7F" w:rsidP="00D86343">
      <w:pPr>
        <w:rPr>
          <w:sz w:val="24"/>
          <w:szCs w:val="24"/>
        </w:rPr>
      </w:pPr>
    </w:p>
    <w:p w14:paraId="2951628A" w14:textId="33285A22" w:rsidR="00D86343" w:rsidRDefault="00D86343" w:rsidP="00D86343">
      <w:pPr>
        <w:rPr>
          <w:sz w:val="24"/>
          <w:szCs w:val="24"/>
        </w:rPr>
      </w:pPr>
      <w:r w:rsidRPr="009D6C7F">
        <w:rPr>
          <w:sz w:val="24"/>
          <w:szCs w:val="24"/>
        </w:rPr>
        <w:t xml:space="preserve">Therefore, due to concern for her safety and vulnerability it was necessary to take positive action as required by South Police Domestic Abuse Policy which provides that “The first priority of the attending officer is to ensure the safety of the victim and take Positive action to assess the risks, reduce or remove the threat and prevent any harm”. </w:t>
      </w:r>
    </w:p>
    <w:p w14:paraId="2E1690A3" w14:textId="77777777" w:rsidR="009D6C7F" w:rsidRPr="009D6C7F" w:rsidRDefault="009D6C7F" w:rsidP="00D86343">
      <w:pPr>
        <w:rPr>
          <w:sz w:val="24"/>
          <w:szCs w:val="24"/>
        </w:rPr>
      </w:pPr>
    </w:p>
    <w:p w14:paraId="323E0ABF" w14:textId="32B7963B" w:rsidR="00D86343" w:rsidRDefault="00D86343" w:rsidP="00D86343">
      <w:pPr>
        <w:rPr>
          <w:sz w:val="24"/>
          <w:szCs w:val="24"/>
        </w:rPr>
      </w:pPr>
      <w:r w:rsidRPr="009D6C7F">
        <w:rPr>
          <w:sz w:val="24"/>
          <w:szCs w:val="24"/>
        </w:rPr>
        <w:t xml:space="preserve">This action came in the form of removing the female and child from the property in order to prevent any further harm, because I was concerned that if all parties remained at the </w:t>
      </w:r>
      <w:proofErr w:type="gramStart"/>
      <w:r w:rsidRPr="009D6C7F">
        <w:rPr>
          <w:sz w:val="24"/>
          <w:szCs w:val="24"/>
        </w:rPr>
        <w:t>address</w:t>
      </w:r>
      <w:proofErr w:type="gramEnd"/>
      <w:r w:rsidRPr="009D6C7F">
        <w:rPr>
          <w:sz w:val="24"/>
          <w:szCs w:val="24"/>
        </w:rPr>
        <w:t xml:space="preserve"> then there could be severe consequences due to the previous events of the evening and the tensions that remained.</w:t>
      </w:r>
    </w:p>
    <w:p w14:paraId="480B272E" w14:textId="77777777" w:rsidR="009D6C7F" w:rsidRPr="009D6C7F" w:rsidRDefault="009D6C7F" w:rsidP="00D86343">
      <w:pPr>
        <w:rPr>
          <w:sz w:val="24"/>
          <w:szCs w:val="24"/>
        </w:rPr>
      </w:pPr>
    </w:p>
    <w:p w14:paraId="112F0739" w14:textId="6EEAF011" w:rsidR="00D86343" w:rsidRDefault="00D86343" w:rsidP="00D86343">
      <w:pPr>
        <w:rPr>
          <w:sz w:val="24"/>
          <w:szCs w:val="24"/>
        </w:rPr>
      </w:pPr>
      <w:r w:rsidRPr="009D6C7F">
        <w:rPr>
          <w:sz w:val="24"/>
          <w:szCs w:val="24"/>
        </w:rPr>
        <w:t xml:space="preserve">Given that there were no suitable alternative living arrangements I explained the available options to the victim. In order to provide a place of safety for her and her son that evening we conveyed them firstly to the police station while we </w:t>
      </w:r>
      <w:proofErr w:type="gramStart"/>
      <w:r w:rsidRPr="009D6C7F">
        <w:rPr>
          <w:sz w:val="24"/>
          <w:szCs w:val="24"/>
        </w:rPr>
        <w:t>made arrangements</w:t>
      </w:r>
      <w:proofErr w:type="gramEnd"/>
      <w:r w:rsidRPr="009D6C7F">
        <w:rPr>
          <w:sz w:val="24"/>
          <w:szCs w:val="24"/>
        </w:rPr>
        <w:t xml:space="preserve"> for accommodation.</w:t>
      </w:r>
    </w:p>
    <w:p w14:paraId="4608ACA5" w14:textId="77777777" w:rsidR="009D6C7F" w:rsidRPr="009D6C7F" w:rsidRDefault="009D6C7F" w:rsidP="00D86343">
      <w:pPr>
        <w:rPr>
          <w:sz w:val="24"/>
          <w:szCs w:val="24"/>
        </w:rPr>
      </w:pPr>
    </w:p>
    <w:p w14:paraId="5434D445" w14:textId="55D40224" w:rsidR="00D86343" w:rsidRDefault="00D86343" w:rsidP="00D86343">
      <w:pPr>
        <w:rPr>
          <w:sz w:val="24"/>
          <w:szCs w:val="24"/>
        </w:rPr>
      </w:pPr>
      <w:r w:rsidRPr="009D6C7F">
        <w:rPr>
          <w:sz w:val="24"/>
          <w:szCs w:val="24"/>
        </w:rPr>
        <w:t xml:space="preserve">Although arrangements had not yet been </w:t>
      </w:r>
      <w:proofErr w:type="gramStart"/>
      <w:r w:rsidRPr="009D6C7F">
        <w:rPr>
          <w:sz w:val="24"/>
          <w:szCs w:val="24"/>
        </w:rPr>
        <w:t>finalised</w:t>
      </w:r>
      <w:proofErr w:type="gramEnd"/>
      <w:r w:rsidRPr="009D6C7F">
        <w:rPr>
          <w:sz w:val="24"/>
          <w:szCs w:val="24"/>
        </w:rPr>
        <w:t xml:space="preserve"> I was not happy to leave the victim at the address given the unresolved issues present within that environment so I made the decision to take swift action.</w:t>
      </w:r>
    </w:p>
    <w:p w14:paraId="416314DE" w14:textId="77777777" w:rsidR="009D6C7F" w:rsidRPr="009D6C7F" w:rsidRDefault="009D6C7F" w:rsidP="00D86343">
      <w:pPr>
        <w:rPr>
          <w:sz w:val="24"/>
          <w:szCs w:val="24"/>
        </w:rPr>
      </w:pPr>
    </w:p>
    <w:p w14:paraId="09C04E9C" w14:textId="112450CF" w:rsidR="00D86343" w:rsidRDefault="00D86343" w:rsidP="00D86343">
      <w:pPr>
        <w:rPr>
          <w:sz w:val="24"/>
          <w:szCs w:val="24"/>
        </w:rPr>
      </w:pPr>
      <w:r w:rsidRPr="009D6C7F">
        <w:rPr>
          <w:sz w:val="24"/>
          <w:szCs w:val="24"/>
        </w:rPr>
        <w:t xml:space="preserve">It was important here to build trust and confidence with the victim and provide a good level of service, this is vital in encouraging them to engage with the criminal justice system which in turn helps bring offenders to justice.  Also, I was aware that the female had not had any </w:t>
      </w:r>
      <w:r w:rsidRPr="009D6C7F">
        <w:rPr>
          <w:sz w:val="24"/>
          <w:szCs w:val="24"/>
        </w:rPr>
        <w:lastRenderedPageBreak/>
        <w:t>prior interaction with the police service in the UK and that due to her vulnerability it was important to build a rapport in order to encourage her to cooperate as a witness and support the investigation.</w:t>
      </w:r>
    </w:p>
    <w:p w14:paraId="393CC59B" w14:textId="77777777" w:rsidR="009D6C7F" w:rsidRPr="009D6C7F" w:rsidRDefault="009D6C7F" w:rsidP="00D86343">
      <w:pPr>
        <w:rPr>
          <w:sz w:val="24"/>
          <w:szCs w:val="24"/>
        </w:rPr>
      </w:pPr>
    </w:p>
    <w:p w14:paraId="31946D98" w14:textId="6B758BD2" w:rsidR="00D86343" w:rsidRDefault="00D86343" w:rsidP="00D86343">
      <w:pPr>
        <w:rPr>
          <w:sz w:val="24"/>
          <w:szCs w:val="24"/>
        </w:rPr>
      </w:pPr>
      <w:r w:rsidRPr="009D6C7F">
        <w:rPr>
          <w:sz w:val="24"/>
          <w:szCs w:val="24"/>
        </w:rPr>
        <w:t>I always recognise that victims are all different with varying requirements - as stated by Dunn 2007 ‘each victim has different needs which can be broad, dynamic and influenced by a complex range of factors’ (Dunn, 2007)</w:t>
      </w:r>
    </w:p>
    <w:p w14:paraId="1781E031" w14:textId="77777777" w:rsidR="009D6C7F" w:rsidRPr="009D6C7F" w:rsidRDefault="009D6C7F" w:rsidP="00D86343">
      <w:pPr>
        <w:rPr>
          <w:sz w:val="24"/>
          <w:szCs w:val="24"/>
        </w:rPr>
      </w:pPr>
    </w:p>
    <w:p w14:paraId="263D3F88" w14:textId="6C8276AA" w:rsidR="00D86343" w:rsidRDefault="00D86343" w:rsidP="00D86343">
      <w:pPr>
        <w:rPr>
          <w:sz w:val="24"/>
          <w:szCs w:val="24"/>
        </w:rPr>
      </w:pPr>
      <w:r w:rsidRPr="009D6C7F">
        <w:rPr>
          <w:sz w:val="24"/>
          <w:szCs w:val="24"/>
        </w:rPr>
        <w:t xml:space="preserve">It was important to recognise that the victim needs to be treated with respect and courtesy, I adopted an empathetic approach, to imagine how I would expect to be treated should it be myself requiring police intervention and support. </w:t>
      </w:r>
    </w:p>
    <w:p w14:paraId="640F40CE" w14:textId="77777777" w:rsidR="009D6C7F" w:rsidRPr="009D6C7F" w:rsidRDefault="009D6C7F" w:rsidP="00D86343">
      <w:pPr>
        <w:rPr>
          <w:sz w:val="24"/>
          <w:szCs w:val="24"/>
        </w:rPr>
      </w:pPr>
    </w:p>
    <w:p w14:paraId="16BAF9AF" w14:textId="38361227" w:rsidR="00D86343" w:rsidRDefault="00D86343" w:rsidP="00D86343">
      <w:pPr>
        <w:rPr>
          <w:sz w:val="24"/>
          <w:szCs w:val="24"/>
        </w:rPr>
      </w:pPr>
      <w:r w:rsidRPr="009D6C7F">
        <w:rPr>
          <w:sz w:val="24"/>
          <w:szCs w:val="24"/>
        </w:rPr>
        <w:t>By engaging positively with the victim and listening to her concerns and needs and due to the need to safeguard her I identified the steps that were now necessary. The most urgent need was to secure appropriate accommodation that evening. Given the victim’s isolation meant a lack of other family or friends to call upon, I looked to partner agencies to assist.</w:t>
      </w:r>
    </w:p>
    <w:p w14:paraId="0D632A8D" w14:textId="77777777" w:rsidR="009D6C7F" w:rsidRPr="009D6C7F" w:rsidRDefault="009D6C7F" w:rsidP="00D86343">
      <w:pPr>
        <w:rPr>
          <w:sz w:val="24"/>
          <w:szCs w:val="24"/>
        </w:rPr>
      </w:pPr>
    </w:p>
    <w:p w14:paraId="1E0967AC" w14:textId="30642888" w:rsidR="00D86343" w:rsidRDefault="00D86343" w:rsidP="00D86343">
      <w:pPr>
        <w:rPr>
          <w:sz w:val="24"/>
          <w:szCs w:val="24"/>
        </w:rPr>
      </w:pPr>
      <w:r w:rsidRPr="009D6C7F">
        <w:rPr>
          <w:sz w:val="24"/>
          <w:szCs w:val="24"/>
        </w:rPr>
        <w:t>As this incident took place overnight, there were a limited number of options available. My first consideration was to seek the support of specialist providers that would best fit the cultural and personal needs of the victim, recognising the importance of Right 4 of the Victim’s Code (access to services tailored to your needs) however the urgency of the requirement and the fact this incident took place overnight meant that this was not immediately achievable.</w:t>
      </w:r>
    </w:p>
    <w:p w14:paraId="0D73C3EC" w14:textId="77777777" w:rsidR="009D6C7F" w:rsidRPr="009D6C7F" w:rsidRDefault="009D6C7F" w:rsidP="00D86343">
      <w:pPr>
        <w:rPr>
          <w:sz w:val="24"/>
          <w:szCs w:val="24"/>
        </w:rPr>
      </w:pPr>
    </w:p>
    <w:p w14:paraId="69DAF4B1" w14:textId="2D2FF865" w:rsidR="00D86343" w:rsidRDefault="00D86343" w:rsidP="00D86343">
      <w:pPr>
        <w:rPr>
          <w:sz w:val="24"/>
          <w:szCs w:val="24"/>
        </w:rPr>
      </w:pPr>
      <w:r w:rsidRPr="009D6C7F">
        <w:rPr>
          <w:sz w:val="24"/>
          <w:szCs w:val="24"/>
        </w:rPr>
        <w:t>Giving primacy to the need to safeguard the victim, I looked to the only available provider, being in this case the local authority. They were able to provide accommodation, although it was not specialised. I transported the victim and child to the place of safety, reassuring them through a translation service.</w:t>
      </w:r>
    </w:p>
    <w:p w14:paraId="2459155B" w14:textId="77777777" w:rsidR="009D6C7F" w:rsidRPr="009D6C7F" w:rsidRDefault="009D6C7F" w:rsidP="00D86343">
      <w:pPr>
        <w:rPr>
          <w:sz w:val="24"/>
          <w:szCs w:val="24"/>
        </w:rPr>
      </w:pPr>
    </w:p>
    <w:p w14:paraId="0FEA27E2" w14:textId="023A0ACB" w:rsidR="00D86343" w:rsidRDefault="00D86343" w:rsidP="00D86343">
      <w:pPr>
        <w:rPr>
          <w:sz w:val="24"/>
          <w:szCs w:val="24"/>
        </w:rPr>
      </w:pPr>
      <w:r w:rsidRPr="009D6C7F">
        <w:rPr>
          <w:sz w:val="24"/>
          <w:szCs w:val="24"/>
        </w:rPr>
        <w:t>Turning then to the investigation of the offence, the suspect was not immediately arrested due to the limited information available and the victim’s position of distress and vulnerability which prevented us from obtaining a full account overnight. In making this decision, I sought advice from supervisors and then documented my rationale as part of the process of handing over the enquiry to specialists in the Public Protection Unit.</w:t>
      </w:r>
    </w:p>
    <w:p w14:paraId="07BCB6E3" w14:textId="77777777" w:rsidR="009D6C7F" w:rsidRPr="009D6C7F" w:rsidRDefault="009D6C7F" w:rsidP="00D86343">
      <w:pPr>
        <w:rPr>
          <w:sz w:val="24"/>
          <w:szCs w:val="24"/>
        </w:rPr>
      </w:pPr>
    </w:p>
    <w:p w14:paraId="586906F8" w14:textId="77777777" w:rsidR="004B6CE2" w:rsidRDefault="00D86343" w:rsidP="00D86343">
      <w:pPr>
        <w:pBdr>
          <w:bottom w:val="single" w:sz="12" w:space="1" w:color="auto"/>
        </w:pBdr>
        <w:rPr>
          <w:sz w:val="24"/>
          <w:szCs w:val="24"/>
        </w:rPr>
      </w:pPr>
      <w:r w:rsidRPr="009D6C7F">
        <w:rPr>
          <w:sz w:val="24"/>
          <w:szCs w:val="24"/>
        </w:rPr>
        <w:t xml:space="preserve">On reflection I was happy with the way that I dealt with this incident. The initial call received by Police was different to how the incident turned out, I have quickly learnt that this is sometimes the nature of the </w:t>
      </w:r>
      <w:proofErr w:type="gramStart"/>
      <w:r w:rsidRPr="009D6C7F">
        <w:rPr>
          <w:sz w:val="24"/>
          <w:szCs w:val="24"/>
        </w:rPr>
        <w:t>calls</w:t>
      </w:r>
      <w:proofErr w:type="gramEnd"/>
      <w:r w:rsidRPr="009D6C7F">
        <w:rPr>
          <w:sz w:val="24"/>
          <w:szCs w:val="24"/>
        </w:rPr>
        <w:t xml:space="preserve"> emergency services receive. </w:t>
      </w:r>
    </w:p>
    <w:p w14:paraId="5A5D6535" w14:textId="77777777" w:rsidR="004B6CE2" w:rsidRDefault="004B6CE2" w:rsidP="00D86343">
      <w:pPr>
        <w:pBdr>
          <w:bottom w:val="single" w:sz="12" w:space="1" w:color="auto"/>
        </w:pBdr>
        <w:rPr>
          <w:sz w:val="24"/>
          <w:szCs w:val="24"/>
        </w:rPr>
      </w:pPr>
    </w:p>
    <w:p w14:paraId="2508CD10" w14:textId="503D4A6F" w:rsidR="00D86343" w:rsidRDefault="00D86343" w:rsidP="00D86343">
      <w:pPr>
        <w:pBdr>
          <w:bottom w:val="single" w:sz="12" w:space="1" w:color="auto"/>
        </w:pBdr>
        <w:rPr>
          <w:sz w:val="24"/>
          <w:szCs w:val="24"/>
        </w:rPr>
      </w:pPr>
      <w:r w:rsidRPr="009D6C7F">
        <w:rPr>
          <w:sz w:val="24"/>
          <w:szCs w:val="24"/>
        </w:rPr>
        <w:t>I attend an incident equipped with as much information as is possible to gain, however I have also learn</w:t>
      </w:r>
      <w:r w:rsidR="009D6C7F">
        <w:rPr>
          <w:sz w:val="24"/>
          <w:szCs w:val="24"/>
        </w:rPr>
        <w:t>ed</w:t>
      </w:r>
      <w:r w:rsidRPr="009D6C7F">
        <w:rPr>
          <w:sz w:val="24"/>
          <w:szCs w:val="24"/>
        </w:rPr>
        <w:t xml:space="preserve"> to approach an incident with an open mind and deal with what I am faced with at the time. My primary focus became safeguarding the victim and child and I feel that this was achieved as the victim and child were assisted in leaving the property and found alternative accommodation for the short term.</w:t>
      </w:r>
    </w:p>
    <w:p w14:paraId="42EBB1FB" w14:textId="77777777" w:rsidR="009D6C7F" w:rsidRPr="009D6C7F" w:rsidRDefault="009D6C7F" w:rsidP="00D86343">
      <w:pPr>
        <w:pBdr>
          <w:bottom w:val="single" w:sz="12" w:space="1" w:color="auto"/>
        </w:pBdr>
        <w:rPr>
          <w:sz w:val="24"/>
          <w:szCs w:val="24"/>
        </w:rPr>
      </w:pPr>
    </w:p>
    <w:p w14:paraId="5DAFAEFC" w14:textId="6E77214C" w:rsidR="00D86343" w:rsidRDefault="00D86343" w:rsidP="00D86343">
      <w:pPr>
        <w:pBdr>
          <w:bottom w:val="single" w:sz="12" w:space="1" w:color="auto"/>
        </w:pBdr>
        <w:rPr>
          <w:sz w:val="24"/>
          <w:szCs w:val="24"/>
        </w:rPr>
      </w:pPr>
      <w:r w:rsidRPr="009D6C7F">
        <w:rPr>
          <w:sz w:val="24"/>
          <w:szCs w:val="24"/>
        </w:rPr>
        <w:t xml:space="preserve">I also feel that I dealt with the victim with care and empathy where she felt safe to be able to leave with officers whom she had never met and in an environment that she was unfamiliar </w:t>
      </w:r>
      <w:proofErr w:type="gramStart"/>
      <w:r w:rsidRPr="009D6C7F">
        <w:rPr>
          <w:sz w:val="24"/>
          <w:szCs w:val="24"/>
        </w:rPr>
        <w:t>with</w:t>
      </w:r>
      <w:proofErr w:type="gramEnd"/>
      <w:r w:rsidRPr="009D6C7F">
        <w:rPr>
          <w:sz w:val="24"/>
          <w:szCs w:val="24"/>
        </w:rPr>
        <w:t xml:space="preserve"> and I recognise that this was a significant decision for her to deal with. </w:t>
      </w:r>
    </w:p>
    <w:p w14:paraId="6B4552B9" w14:textId="5D83759F" w:rsidR="00E94B2B" w:rsidRDefault="00E94B2B" w:rsidP="00D86343">
      <w:pPr>
        <w:pBdr>
          <w:bottom w:val="single" w:sz="12" w:space="1" w:color="auto"/>
        </w:pBdr>
        <w:rPr>
          <w:sz w:val="24"/>
          <w:szCs w:val="24"/>
        </w:rPr>
      </w:pPr>
    </w:p>
    <w:p w14:paraId="17443CB1" w14:textId="3B89F219" w:rsidR="00E94B2B" w:rsidRPr="009D6C7F" w:rsidRDefault="00E94B2B" w:rsidP="00D86343">
      <w:pPr>
        <w:pBdr>
          <w:bottom w:val="single" w:sz="12" w:space="1" w:color="auto"/>
        </w:pBdr>
        <w:rPr>
          <w:sz w:val="24"/>
          <w:szCs w:val="24"/>
        </w:rPr>
      </w:pPr>
      <w:r>
        <w:rPr>
          <w:sz w:val="24"/>
          <w:szCs w:val="24"/>
        </w:rPr>
        <w:t>1814 words</w:t>
      </w:r>
    </w:p>
    <w:p w14:paraId="37D8E106" w14:textId="77777777" w:rsidR="00D86343" w:rsidRPr="009D6C7F" w:rsidRDefault="00D86343" w:rsidP="00D86343">
      <w:pPr>
        <w:pBdr>
          <w:bottom w:val="single" w:sz="12" w:space="1" w:color="auto"/>
        </w:pBdr>
        <w:rPr>
          <w:sz w:val="24"/>
          <w:szCs w:val="24"/>
        </w:rPr>
      </w:pPr>
    </w:p>
    <w:p w14:paraId="163D771A" w14:textId="77777777" w:rsidR="00D86343" w:rsidRPr="00E94B2B" w:rsidRDefault="00D86343" w:rsidP="00D86343">
      <w:pPr>
        <w:rPr>
          <w:b/>
          <w:bCs/>
          <w:sz w:val="24"/>
          <w:szCs w:val="24"/>
        </w:rPr>
      </w:pPr>
      <w:r w:rsidRPr="00E94B2B">
        <w:rPr>
          <w:b/>
          <w:bCs/>
          <w:sz w:val="24"/>
          <w:szCs w:val="24"/>
        </w:rPr>
        <w:t>References</w:t>
      </w:r>
    </w:p>
    <w:p w14:paraId="4F0EE4B4" w14:textId="77777777" w:rsidR="00D86343" w:rsidRPr="009D6C7F" w:rsidRDefault="00D86343" w:rsidP="00D86343">
      <w:pPr>
        <w:rPr>
          <w:sz w:val="24"/>
          <w:szCs w:val="24"/>
        </w:rPr>
      </w:pPr>
    </w:p>
    <w:p w14:paraId="0968B971" w14:textId="4E40EC31" w:rsidR="00D86343" w:rsidRPr="009D6C7F" w:rsidRDefault="00D86343" w:rsidP="00D86343">
      <w:pPr>
        <w:rPr>
          <w:sz w:val="24"/>
          <w:szCs w:val="24"/>
        </w:rPr>
      </w:pPr>
      <w:proofErr w:type="spellStart"/>
      <w:r w:rsidRPr="009D6C7F">
        <w:rPr>
          <w:sz w:val="24"/>
          <w:szCs w:val="24"/>
        </w:rPr>
        <w:t>Aplin</w:t>
      </w:r>
      <w:proofErr w:type="spellEnd"/>
      <w:r w:rsidRPr="009D6C7F">
        <w:rPr>
          <w:sz w:val="24"/>
          <w:szCs w:val="24"/>
        </w:rPr>
        <w:t xml:space="preserve">, R. (2019). Conclusions. In: Policing UK Honour-Based Abuse Crime. Palgrave Macmillan, Cham. </w:t>
      </w:r>
      <w:hyperlink r:id="rId25" w:history="1">
        <w:r w:rsidRPr="009D6C7F">
          <w:rPr>
            <w:rStyle w:val="Hyperlink"/>
            <w:sz w:val="24"/>
            <w:szCs w:val="24"/>
          </w:rPr>
          <w:t>https://doi.org/10.1007/978-3-030-18430-8_8</w:t>
        </w:r>
      </w:hyperlink>
    </w:p>
    <w:p w14:paraId="7CB8BEE4" w14:textId="77777777" w:rsidR="00D86343" w:rsidRPr="009D6C7F" w:rsidRDefault="00D86343" w:rsidP="00D86343">
      <w:pPr>
        <w:rPr>
          <w:sz w:val="24"/>
          <w:szCs w:val="24"/>
        </w:rPr>
      </w:pPr>
    </w:p>
    <w:p w14:paraId="119ED4AF" w14:textId="27DFC3C8" w:rsidR="00D86343" w:rsidRPr="009D6C7F" w:rsidRDefault="00D86343" w:rsidP="00D86343">
      <w:pPr>
        <w:rPr>
          <w:sz w:val="24"/>
          <w:szCs w:val="24"/>
        </w:rPr>
      </w:pPr>
      <w:r w:rsidRPr="009D6C7F">
        <w:rPr>
          <w:sz w:val="24"/>
          <w:szCs w:val="24"/>
        </w:rPr>
        <w:t xml:space="preserve">College of Policing – Code of Ethics (2014) </w:t>
      </w:r>
      <w:hyperlink r:id="rId26" w:history="1">
        <w:r w:rsidRPr="009D6C7F">
          <w:rPr>
            <w:rStyle w:val="Hyperlink"/>
            <w:sz w:val="24"/>
            <w:szCs w:val="24"/>
          </w:rPr>
          <w:t>https://www.college.police.uk/ethics/code-of-ethics</w:t>
        </w:r>
      </w:hyperlink>
      <w:r w:rsidRPr="009D6C7F">
        <w:rPr>
          <w:sz w:val="24"/>
          <w:szCs w:val="24"/>
        </w:rPr>
        <w:t xml:space="preserve"> (Accessed 28/12/2022)</w:t>
      </w:r>
    </w:p>
    <w:p w14:paraId="4E669C02" w14:textId="77777777" w:rsidR="00D86343" w:rsidRPr="009D6C7F" w:rsidRDefault="00D86343" w:rsidP="00D86343">
      <w:pPr>
        <w:rPr>
          <w:sz w:val="24"/>
          <w:szCs w:val="24"/>
        </w:rPr>
      </w:pPr>
    </w:p>
    <w:p w14:paraId="1551ECA2" w14:textId="75F4A9D8" w:rsidR="00D86343" w:rsidRPr="009D6C7F" w:rsidRDefault="00D86343" w:rsidP="00D86343">
      <w:pPr>
        <w:rPr>
          <w:sz w:val="24"/>
          <w:szCs w:val="24"/>
        </w:rPr>
      </w:pPr>
      <w:r w:rsidRPr="009D6C7F">
        <w:rPr>
          <w:sz w:val="24"/>
          <w:szCs w:val="24"/>
        </w:rPr>
        <w:t xml:space="preserve">Dunn, P. (2007) cited in The Handbook of Victims and Victimology Sandra </w:t>
      </w:r>
      <w:proofErr w:type="spellStart"/>
      <w:r w:rsidRPr="009D6C7F">
        <w:rPr>
          <w:sz w:val="24"/>
          <w:szCs w:val="24"/>
        </w:rPr>
        <w:t>Walklate</w:t>
      </w:r>
      <w:proofErr w:type="spellEnd"/>
      <w:r w:rsidRPr="009D6C7F">
        <w:rPr>
          <w:sz w:val="24"/>
          <w:szCs w:val="24"/>
        </w:rPr>
        <w:t xml:space="preserve"> (ed.) Willan Publishing; 2007; pp 226</w:t>
      </w:r>
    </w:p>
    <w:p w14:paraId="4624AFAA" w14:textId="77777777" w:rsidR="00D86343" w:rsidRPr="009D6C7F" w:rsidRDefault="00D86343" w:rsidP="00D86343">
      <w:pPr>
        <w:rPr>
          <w:sz w:val="24"/>
          <w:szCs w:val="24"/>
        </w:rPr>
      </w:pPr>
    </w:p>
    <w:p w14:paraId="02EFB907" w14:textId="00734F19" w:rsidR="00D86343" w:rsidRPr="009D6C7F" w:rsidRDefault="00D86343" w:rsidP="00D86343">
      <w:pPr>
        <w:rPr>
          <w:sz w:val="24"/>
          <w:szCs w:val="24"/>
        </w:rPr>
      </w:pPr>
      <w:r w:rsidRPr="009D6C7F">
        <w:rPr>
          <w:sz w:val="24"/>
          <w:szCs w:val="24"/>
        </w:rPr>
        <w:t xml:space="preserve">Ministry of Justice – Code of Practice for Victims of Crime (updated April 2021) </w:t>
      </w:r>
      <w:hyperlink r:id="rId27" w:history="1">
        <w:r w:rsidRPr="009D6C7F">
          <w:rPr>
            <w:rStyle w:val="Hyperlink"/>
            <w:sz w:val="24"/>
            <w:szCs w:val="24"/>
          </w:rPr>
          <w:t>https://www.gov.uk/government/publications/the-code-of-practice-for-victims-of-crime</w:t>
        </w:r>
      </w:hyperlink>
      <w:r w:rsidRPr="009D6C7F">
        <w:rPr>
          <w:sz w:val="24"/>
          <w:szCs w:val="24"/>
        </w:rPr>
        <w:t xml:space="preserve"> (Accessed 28/12/2022)</w:t>
      </w:r>
    </w:p>
    <w:p w14:paraId="62AE2F12" w14:textId="77777777" w:rsidR="00D86343" w:rsidRPr="009D6C7F" w:rsidRDefault="00D86343" w:rsidP="00D86343">
      <w:pPr>
        <w:rPr>
          <w:sz w:val="24"/>
          <w:szCs w:val="24"/>
        </w:rPr>
      </w:pPr>
    </w:p>
    <w:p w14:paraId="419A0188" w14:textId="7C454FC7" w:rsidR="00D86343" w:rsidRPr="009D6C7F" w:rsidRDefault="00D86343" w:rsidP="00D86343">
      <w:pPr>
        <w:rPr>
          <w:sz w:val="24"/>
          <w:szCs w:val="24"/>
        </w:rPr>
      </w:pPr>
      <w:r w:rsidRPr="009D6C7F">
        <w:rPr>
          <w:sz w:val="24"/>
          <w:szCs w:val="24"/>
        </w:rPr>
        <w:t xml:space="preserve">Ministry of Justice – Public Sector Equality Duty (published July 2012) </w:t>
      </w:r>
      <w:hyperlink r:id="rId28" w:history="1">
        <w:r w:rsidRPr="009D6C7F">
          <w:rPr>
            <w:rStyle w:val="Hyperlink"/>
            <w:sz w:val="24"/>
            <w:szCs w:val="24"/>
          </w:rPr>
          <w:t>https://www.gov.uk/government/publications/public-sector-equality-duty</w:t>
        </w:r>
      </w:hyperlink>
      <w:r w:rsidRPr="009D6C7F">
        <w:rPr>
          <w:sz w:val="24"/>
          <w:szCs w:val="24"/>
        </w:rPr>
        <w:t xml:space="preserve"> (Accessed 28/12/2022)</w:t>
      </w:r>
    </w:p>
    <w:p w14:paraId="0A127085" w14:textId="77777777" w:rsidR="00D86343" w:rsidRPr="009D6C7F" w:rsidRDefault="00D86343" w:rsidP="00D86343">
      <w:pPr>
        <w:rPr>
          <w:sz w:val="24"/>
          <w:szCs w:val="24"/>
        </w:rPr>
      </w:pPr>
    </w:p>
    <w:p w14:paraId="0BFCF433" w14:textId="77777777" w:rsidR="00D86343" w:rsidRPr="009D6C7F" w:rsidRDefault="00D86343" w:rsidP="00D86343">
      <w:pPr>
        <w:rPr>
          <w:sz w:val="24"/>
          <w:szCs w:val="24"/>
        </w:rPr>
      </w:pPr>
      <w:r w:rsidRPr="009D6C7F">
        <w:rPr>
          <w:sz w:val="24"/>
          <w:szCs w:val="24"/>
        </w:rPr>
        <w:t xml:space="preserve">Office for National Statistics – Domestic Abuse in England and Wales Overview (2021) </w:t>
      </w:r>
    </w:p>
    <w:p w14:paraId="4C399CE5" w14:textId="418A5F76" w:rsidR="00D86343" w:rsidRPr="009D6C7F" w:rsidRDefault="00D86343" w:rsidP="00D86343">
      <w:pPr>
        <w:rPr>
          <w:sz w:val="24"/>
          <w:szCs w:val="24"/>
        </w:rPr>
      </w:pPr>
      <w:hyperlink r:id="rId29" w:history="1">
        <w:r w:rsidRPr="009D6C7F">
          <w:rPr>
            <w:rStyle w:val="Hyperlink"/>
            <w:sz w:val="24"/>
            <w:szCs w:val="24"/>
          </w:rPr>
          <w:t>https://www.ons.gov.uk/peoplepopulationandcommunity/crimeandjustice/bulletins/domesticabuseinenglandandwalesoverview/november2021</w:t>
        </w:r>
      </w:hyperlink>
      <w:r w:rsidRPr="009D6C7F">
        <w:rPr>
          <w:sz w:val="24"/>
          <w:szCs w:val="24"/>
        </w:rPr>
        <w:t xml:space="preserve"> (Accessed 28/12/2022)</w:t>
      </w:r>
    </w:p>
    <w:p w14:paraId="747D0C14" w14:textId="77777777" w:rsidR="00D86343" w:rsidRPr="009D6C7F" w:rsidRDefault="00D86343" w:rsidP="00D86343">
      <w:pPr>
        <w:rPr>
          <w:sz w:val="24"/>
          <w:szCs w:val="24"/>
        </w:rPr>
      </w:pPr>
    </w:p>
    <w:p w14:paraId="5944C98B" w14:textId="77777777" w:rsidR="00D86343" w:rsidRPr="009D6C7F" w:rsidRDefault="00D86343" w:rsidP="00D86343">
      <w:pPr>
        <w:rPr>
          <w:sz w:val="24"/>
          <w:szCs w:val="24"/>
        </w:rPr>
      </w:pPr>
      <w:r w:rsidRPr="009D6C7F">
        <w:rPr>
          <w:sz w:val="24"/>
          <w:szCs w:val="24"/>
        </w:rPr>
        <w:t xml:space="preserve">Race Relations (Amendment) Act 2000 </w:t>
      </w:r>
      <w:hyperlink r:id="rId30" w:history="1">
        <w:r w:rsidRPr="009D6C7F">
          <w:rPr>
            <w:rStyle w:val="Hyperlink"/>
            <w:sz w:val="24"/>
            <w:szCs w:val="24"/>
          </w:rPr>
          <w:t>https://www.legislation.gov.uk/ukpga/2000/34/contents</w:t>
        </w:r>
      </w:hyperlink>
      <w:r w:rsidRPr="009D6C7F">
        <w:rPr>
          <w:sz w:val="24"/>
          <w:szCs w:val="24"/>
        </w:rPr>
        <w:t xml:space="preserve"> (Accessed 28/12/2022)</w:t>
      </w:r>
    </w:p>
    <w:p w14:paraId="53D8D511" w14:textId="77777777" w:rsidR="00112751" w:rsidRPr="009D6C7F" w:rsidRDefault="00112751" w:rsidP="00E6298B">
      <w:pPr>
        <w:ind w:right="107"/>
        <w:jc w:val="both"/>
        <w:rPr>
          <w:sz w:val="24"/>
          <w:szCs w:val="24"/>
        </w:rPr>
      </w:pPr>
    </w:p>
    <w:p w14:paraId="1967E2A8" w14:textId="77777777" w:rsidR="00025650" w:rsidRPr="009D6C7F" w:rsidRDefault="00025650" w:rsidP="00E6298B">
      <w:pPr>
        <w:ind w:right="107"/>
        <w:jc w:val="both"/>
        <w:rPr>
          <w:sz w:val="24"/>
          <w:szCs w:val="24"/>
        </w:rPr>
      </w:pPr>
    </w:p>
    <w:p w14:paraId="042DA0D7" w14:textId="77777777" w:rsidR="00025650" w:rsidRPr="009D6C7F" w:rsidRDefault="00025650" w:rsidP="00E6298B">
      <w:pPr>
        <w:ind w:right="107"/>
        <w:jc w:val="both"/>
        <w:rPr>
          <w:sz w:val="24"/>
          <w:szCs w:val="24"/>
        </w:rPr>
      </w:pPr>
    </w:p>
    <w:p w14:paraId="65800057" w14:textId="77777777" w:rsidR="00025650" w:rsidRPr="009D6C7F" w:rsidRDefault="00025650" w:rsidP="00E6298B">
      <w:pPr>
        <w:ind w:right="107"/>
        <w:jc w:val="both"/>
        <w:rPr>
          <w:sz w:val="24"/>
          <w:szCs w:val="24"/>
        </w:rPr>
      </w:pPr>
    </w:p>
    <w:p w14:paraId="7A99F832" w14:textId="77777777" w:rsidR="00025650" w:rsidRPr="009D6C7F" w:rsidRDefault="00025650" w:rsidP="00E6298B">
      <w:pPr>
        <w:ind w:right="107"/>
        <w:jc w:val="both"/>
        <w:rPr>
          <w:sz w:val="24"/>
          <w:szCs w:val="24"/>
        </w:rPr>
      </w:pPr>
    </w:p>
    <w:p w14:paraId="7FD39A42" w14:textId="77777777" w:rsidR="00025650" w:rsidRPr="009D6C7F" w:rsidRDefault="00025650" w:rsidP="00E6298B">
      <w:pPr>
        <w:ind w:right="107"/>
        <w:jc w:val="both"/>
        <w:rPr>
          <w:sz w:val="24"/>
          <w:szCs w:val="24"/>
        </w:rPr>
      </w:pPr>
    </w:p>
    <w:p w14:paraId="73D1DF2B" w14:textId="77777777" w:rsidR="00025650" w:rsidRPr="009D6C7F" w:rsidRDefault="00025650" w:rsidP="00E6298B">
      <w:pPr>
        <w:ind w:right="107"/>
        <w:jc w:val="both"/>
        <w:rPr>
          <w:sz w:val="24"/>
          <w:szCs w:val="24"/>
        </w:rPr>
      </w:pPr>
    </w:p>
    <w:p w14:paraId="556B64F0" w14:textId="77777777" w:rsidR="00025650" w:rsidRPr="009D6C7F" w:rsidRDefault="00025650" w:rsidP="00E6298B">
      <w:pPr>
        <w:ind w:right="107"/>
        <w:jc w:val="both"/>
        <w:rPr>
          <w:sz w:val="24"/>
          <w:szCs w:val="24"/>
        </w:rPr>
      </w:pPr>
    </w:p>
    <w:p w14:paraId="140C2FD2" w14:textId="77777777" w:rsidR="00025650" w:rsidRPr="009D6C7F" w:rsidRDefault="00025650" w:rsidP="00E6298B">
      <w:pPr>
        <w:ind w:right="107"/>
        <w:jc w:val="both"/>
        <w:rPr>
          <w:b/>
          <w:sz w:val="24"/>
          <w:szCs w:val="24"/>
        </w:rPr>
      </w:pPr>
    </w:p>
    <w:p w14:paraId="32933C98" w14:textId="77777777" w:rsidR="00AA666E" w:rsidRPr="009D6C7F" w:rsidRDefault="00025650" w:rsidP="00E6298B">
      <w:pPr>
        <w:ind w:right="107"/>
        <w:rPr>
          <w:sz w:val="24"/>
          <w:szCs w:val="24"/>
        </w:rPr>
      </w:pPr>
      <w:r w:rsidRPr="009D6C7F">
        <w:rPr>
          <w:sz w:val="24"/>
          <w:szCs w:val="24"/>
        </w:rPr>
        <w:br w:type="page"/>
      </w:r>
    </w:p>
    <w:p w14:paraId="11B1AAFD" w14:textId="30B6EA9C" w:rsidR="006C7CA5" w:rsidRPr="009D6C7F" w:rsidRDefault="28A9B94D" w:rsidP="28A9B94D">
      <w:pPr>
        <w:spacing w:line="259" w:lineRule="auto"/>
        <w:ind w:right="107"/>
        <w:jc w:val="both"/>
        <w:rPr>
          <w:b/>
          <w:bCs/>
          <w:sz w:val="24"/>
          <w:szCs w:val="24"/>
        </w:rPr>
      </w:pPr>
      <w:r w:rsidRPr="009D6C7F">
        <w:rPr>
          <w:sz w:val="24"/>
          <w:szCs w:val="24"/>
        </w:rPr>
        <w:lastRenderedPageBreak/>
        <w:t>Task</w:t>
      </w:r>
      <w:r w:rsidRPr="009D6C7F">
        <w:rPr>
          <w:b/>
          <w:bCs/>
          <w:color w:val="auto"/>
          <w:sz w:val="24"/>
          <w:szCs w:val="24"/>
        </w:rPr>
        <w:t xml:space="preserve"> </w:t>
      </w:r>
      <w:r w:rsidRPr="009D6C7F">
        <w:rPr>
          <w:b/>
          <w:bCs/>
          <w:sz w:val="24"/>
          <w:szCs w:val="24"/>
        </w:rPr>
        <w:t>4</w:t>
      </w:r>
    </w:p>
    <w:p w14:paraId="67F95CE9" w14:textId="77777777" w:rsidR="006C7CA5" w:rsidRPr="009D6C7F" w:rsidRDefault="006C7CA5" w:rsidP="00E6298B">
      <w:pPr>
        <w:ind w:right="107"/>
        <w:jc w:val="both"/>
        <w:rPr>
          <w:b/>
          <w:sz w:val="24"/>
          <w:szCs w:val="24"/>
        </w:rPr>
      </w:pPr>
    </w:p>
    <w:p w14:paraId="7AF5F267" w14:textId="77777777" w:rsidR="001C0C77" w:rsidRPr="009D6C7F" w:rsidRDefault="001C0C77" w:rsidP="001C0C77">
      <w:pPr>
        <w:ind w:right="237"/>
        <w:jc w:val="both"/>
        <w:rPr>
          <w:b/>
          <w:color w:val="auto"/>
          <w:sz w:val="24"/>
          <w:szCs w:val="24"/>
        </w:rPr>
      </w:pPr>
      <w:r w:rsidRPr="009D6C7F">
        <w:rPr>
          <w:b/>
          <w:color w:val="auto"/>
          <w:sz w:val="24"/>
          <w:szCs w:val="24"/>
        </w:rPr>
        <w:t xml:space="preserve">Relevant areas of the National Policing Curriculum: </w:t>
      </w:r>
    </w:p>
    <w:p w14:paraId="304EB0EF" w14:textId="769C3196" w:rsidR="00D11888" w:rsidRPr="009D6C7F" w:rsidRDefault="00D11888" w:rsidP="00E6298B">
      <w:pPr>
        <w:ind w:right="107"/>
        <w:jc w:val="both"/>
        <w:rPr>
          <w:b/>
          <w:sz w:val="24"/>
          <w:szCs w:val="24"/>
        </w:rPr>
      </w:pPr>
      <w:r w:rsidRPr="009D6C7F">
        <w:rPr>
          <w:b/>
          <w:sz w:val="24"/>
          <w:szCs w:val="24"/>
        </w:rPr>
        <w:t>Decision making</w:t>
      </w:r>
      <w:r w:rsidR="001C0C77" w:rsidRPr="009D6C7F">
        <w:rPr>
          <w:b/>
          <w:sz w:val="24"/>
          <w:szCs w:val="24"/>
        </w:rPr>
        <w:t xml:space="preserve"> and</w:t>
      </w:r>
      <w:r w:rsidRPr="009D6C7F">
        <w:rPr>
          <w:b/>
          <w:sz w:val="24"/>
          <w:szCs w:val="24"/>
        </w:rPr>
        <w:t xml:space="preserve"> discretion, Conducting Investigations and Criminal Justice (Managing offenders) </w:t>
      </w:r>
    </w:p>
    <w:p w14:paraId="76D5E236" w14:textId="77777777" w:rsidR="006C7CA5" w:rsidRPr="009D6C7F" w:rsidRDefault="006C7CA5" w:rsidP="00E6298B">
      <w:pPr>
        <w:ind w:right="107"/>
        <w:jc w:val="both"/>
        <w:rPr>
          <w:sz w:val="24"/>
          <w:szCs w:val="24"/>
          <w:highlight w:val="yellow"/>
        </w:rPr>
      </w:pPr>
    </w:p>
    <w:p w14:paraId="065419D9" w14:textId="77777777" w:rsidR="006C7CA5" w:rsidRPr="009D6C7F" w:rsidRDefault="006C7CA5" w:rsidP="00E6298B">
      <w:pPr>
        <w:ind w:right="107"/>
        <w:jc w:val="both"/>
        <w:rPr>
          <w:sz w:val="24"/>
          <w:szCs w:val="24"/>
        </w:rPr>
      </w:pPr>
      <w:r w:rsidRPr="009D6C7F">
        <w:rPr>
          <w:sz w:val="24"/>
          <w:szCs w:val="24"/>
        </w:rPr>
        <w:t xml:space="preserve">You must choose </w:t>
      </w:r>
      <w:r w:rsidRPr="009D6C7F">
        <w:rPr>
          <w:b/>
          <w:sz w:val="24"/>
          <w:szCs w:val="24"/>
          <w:u w:val="single"/>
        </w:rPr>
        <w:t>a policing incident</w:t>
      </w:r>
      <w:r w:rsidRPr="009D6C7F">
        <w:rPr>
          <w:b/>
          <w:sz w:val="24"/>
          <w:szCs w:val="24"/>
        </w:rPr>
        <w:t xml:space="preserve"> </w:t>
      </w:r>
      <w:r w:rsidRPr="009D6C7F">
        <w:rPr>
          <w:sz w:val="24"/>
          <w:szCs w:val="24"/>
        </w:rPr>
        <w:t>in which you played a significant role with an offender/service</w:t>
      </w:r>
      <w:r w:rsidRPr="009D6C7F">
        <w:rPr>
          <w:b/>
          <w:sz w:val="24"/>
          <w:szCs w:val="24"/>
        </w:rPr>
        <w:t xml:space="preserve"> </w:t>
      </w:r>
      <w:r w:rsidRPr="009D6C7F">
        <w:rPr>
          <w:sz w:val="24"/>
          <w:szCs w:val="24"/>
        </w:rPr>
        <w:t xml:space="preserve">user/victim and reflect on what happened. </w:t>
      </w:r>
    </w:p>
    <w:p w14:paraId="6370406B" w14:textId="77777777" w:rsidR="006C7CA5" w:rsidRPr="009D6C7F" w:rsidRDefault="006C7CA5" w:rsidP="00E6298B">
      <w:pPr>
        <w:ind w:right="107"/>
        <w:jc w:val="both"/>
        <w:rPr>
          <w:sz w:val="24"/>
          <w:szCs w:val="24"/>
        </w:rPr>
      </w:pPr>
    </w:p>
    <w:p w14:paraId="6464379D" w14:textId="77777777" w:rsidR="006C7CA5" w:rsidRPr="009D6C7F"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9D6C7F" w14:paraId="05AE4A34" w14:textId="77777777" w:rsidTr="21777531">
        <w:tc>
          <w:tcPr>
            <w:tcW w:w="10188" w:type="dxa"/>
            <w:shd w:val="clear" w:color="auto" w:fill="auto"/>
          </w:tcPr>
          <w:p w14:paraId="73B66DB4" w14:textId="77777777" w:rsidR="006C7CA5" w:rsidRPr="009D6C7F"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9D6C7F" w:rsidRDefault="1601A7A8" w:rsidP="366F6C5C">
            <w:pPr>
              <w:ind w:right="107"/>
              <w:rPr>
                <w:color w:val="000000" w:themeColor="text1"/>
                <w:sz w:val="24"/>
                <w:szCs w:val="24"/>
              </w:rPr>
            </w:pPr>
            <w:r w:rsidRPr="009D6C7F">
              <w:rPr>
                <w:b/>
                <w:bCs/>
                <w:color w:val="000000" w:themeColor="text1"/>
                <w:sz w:val="24"/>
                <w:szCs w:val="24"/>
              </w:rPr>
              <w:t xml:space="preserve">Critically assess </w:t>
            </w:r>
            <w:r w:rsidRPr="009D6C7F">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9D6C7F" w:rsidRDefault="21777531" w:rsidP="21777531">
            <w:pPr>
              <w:ind w:right="107"/>
              <w:rPr>
                <w:color w:val="000000" w:themeColor="text1"/>
                <w:sz w:val="24"/>
                <w:szCs w:val="24"/>
              </w:rPr>
            </w:pPr>
          </w:p>
          <w:p w14:paraId="0F74B744" w14:textId="7FF5F76B" w:rsidR="366F6C5C" w:rsidRPr="009D6C7F" w:rsidRDefault="6BBA4C7B" w:rsidP="366F6C5C">
            <w:pPr>
              <w:ind w:right="107"/>
              <w:rPr>
                <w:color w:val="000000" w:themeColor="text1"/>
                <w:sz w:val="24"/>
                <w:szCs w:val="24"/>
              </w:rPr>
            </w:pPr>
            <w:r w:rsidRPr="009D6C7F">
              <w:rPr>
                <w:b/>
                <w:bCs/>
                <w:color w:val="000000" w:themeColor="text1"/>
                <w:sz w:val="24"/>
                <w:szCs w:val="24"/>
              </w:rPr>
              <w:t xml:space="preserve">Reflect </w:t>
            </w:r>
            <w:r w:rsidRPr="009D6C7F">
              <w:rPr>
                <w:color w:val="000000" w:themeColor="text1"/>
                <w:sz w:val="24"/>
                <w:szCs w:val="24"/>
              </w:rPr>
              <w:t>upon your use of the</w:t>
            </w:r>
            <w:r w:rsidR="1601A7A8" w:rsidRPr="009D6C7F">
              <w:rPr>
                <w:color w:val="000000" w:themeColor="text1"/>
                <w:sz w:val="24"/>
                <w:szCs w:val="24"/>
              </w:rPr>
              <w:t xml:space="preserve"> National </w:t>
            </w:r>
            <w:r w:rsidR="2844E862" w:rsidRPr="009D6C7F">
              <w:rPr>
                <w:color w:val="000000" w:themeColor="text1"/>
                <w:sz w:val="24"/>
                <w:szCs w:val="24"/>
              </w:rPr>
              <w:t>Decision-Making Model</w:t>
            </w:r>
            <w:r w:rsidR="1601A7A8" w:rsidRPr="009D6C7F">
              <w:rPr>
                <w:color w:val="000000" w:themeColor="text1"/>
                <w:sz w:val="24"/>
                <w:szCs w:val="24"/>
              </w:rPr>
              <w:t xml:space="preserve"> and the Code of Ethics and review </w:t>
            </w:r>
            <w:r w:rsidR="3C8A9095" w:rsidRPr="009D6C7F">
              <w:rPr>
                <w:color w:val="000000" w:themeColor="text1"/>
                <w:sz w:val="24"/>
                <w:szCs w:val="24"/>
              </w:rPr>
              <w:t xml:space="preserve">this impacted upon your decision making and use of discretion within the incident. </w:t>
            </w:r>
          </w:p>
          <w:p w14:paraId="5E90C584" w14:textId="6E68670B" w:rsidR="21777531" w:rsidRPr="009D6C7F" w:rsidRDefault="21777531" w:rsidP="21777531">
            <w:pPr>
              <w:ind w:right="107"/>
              <w:rPr>
                <w:color w:val="000000" w:themeColor="text1"/>
                <w:sz w:val="24"/>
                <w:szCs w:val="24"/>
              </w:rPr>
            </w:pPr>
          </w:p>
          <w:p w14:paraId="10063FCB" w14:textId="7B7991E7" w:rsidR="3C8A9095" w:rsidRPr="009D6C7F" w:rsidRDefault="3C8A9095" w:rsidP="21777531">
            <w:pPr>
              <w:ind w:right="107"/>
              <w:rPr>
                <w:color w:val="000000" w:themeColor="text1"/>
                <w:sz w:val="24"/>
                <w:szCs w:val="24"/>
              </w:rPr>
            </w:pPr>
            <w:r w:rsidRPr="009D6C7F">
              <w:rPr>
                <w:b/>
                <w:bCs/>
                <w:color w:val="000000" w:themeColor="text1"/>
                <w:sz w:val="24"/>
                <w:szCs w:val="24"/>
              </w:rPr>
              <w:t>Critically review</w:t>
            </w:r>
            <w:r w:rsidRPr="009D6C7F">
              <w:rPr>
                <w:color w:val="000000" w:themeColor="text1"/>
                <w:sz w:val="24"/>
                <w:szCs w:val="24"/>
              </w:rPr>
              <w:t xml:space="preserve"> your responsibilities regarding the provision of CPIA when conducting this investigation. </w:t>
            </w:r>
          </w:p>
          <w:p w14:paraId="1E9A9CDA" w14:textId="2CF70E88" w:rsidR="21777531" w:rsidRPr="009D6C7F" w:rsidRDefault="21777531" w:rsidP="21777531">
            <w:pPr>
              <w:ind w:right="107"/>
              <w:rPr>
                <w:color w:val="000000" w:themeColor="text1"/>
                <w:sz w:val="24"/>
                <w:szCs w:val="24"/>
              </w:rPr>
            </w:pPr>
          </w:p>
          <w:p w14:paraId="54752ABA" w14:textId="4BBBEE1F" w:rsidR="21777531" w:rsidRPr="009D6C7F" w:rsidRDefault="21777531" w:rsidP="21777531">
            <w:pPr>
              <w:ind w:right="107"/>
              <w:rPr>
                <w:color w:val="000000" w:themeColor="text1"/>
                <w:sz w:val="24"/>
                <w:szCs w:val="24"/>
              </w:rPr>
            </w:pPr>
          </w:p>
          <w:p w14:paraId="36D29A7B" w14:textId="77777777" w:rsidR="006C7CA5" w:rsidRPr="009D6C7F" w:rsidRDefault="006C7CA5" w:rsidP="00E6298B">
            <w:pPr>
              <w:ind w:right="107"/>
              <w:jc w:val="both"/>
              <w:rPr>
                <w:sz w:val="24"/>
                <w:szCs w:val="24"/>
              </w:rPr>
            </w:pPr>
          </w:p>
          <w:p w14:paraId="487D302F" w14:textId="7059128B" w:rsidR="006C7CA5" w:rsidRPr="009D6C7F" w:rsidRDefault="28A9B94D" w:rsidP="28A9B94D">
            <w:pPr>
              <w:ind w:right="107"/>
              <w:jc w:val="both"/>
              <w:rPr>
                <w:sz w:val="24"/>
                <w:szCs w:val="24"/>
              </w:rPr>
            </w:pPr>
            <w:r w:rsidRPr="009D6C7F">
              <w:rPr>
                <w:sz w:val="24"/>
                <w:szCs w:val="24"/>
              </w:rPr>
              <w:t xml:space="preserve">2000 words </w:t>
            </w:r>
            <w:r w:rsidRPr="009D6C7F">
              <w:rPr>
                <w:i/>
                <w:iCs/>
                <w:sz w:val="24"/>
                <w:szCs w:val="24"/>
              </w:rPr>
              <w:t>(+/- 10%: include your actual word count at the end of each section)</w:t>
            </w:r>
          </w:p>
        </w:tc>
      </w:tr>
    </w:tbl>
    <w:p w14:paraId="0A61592D" w14:textId="77777777" w:rsidR="006C7CA5" w:rsidRPr="009D6C7F" w:rsidRDefault="006C7CA5" w:rsidP="00E6298B">
      <w:pPr>
        <w:ind w:right="107"/>
        <w:jc w:val="both"/>
        <w:rPr>
          <w:sz w:val="24"/>
          <w:szCs w:val="24"/>
        </w:rPr>
      </w:pPr>
    </w:p>
    <w:p w14:paraId="53A6D43C" w14:textId="77777777" w:rsidR="006C7CA5" w:rsidRPr="009D6C7F" w:rsidRDefault="006C7CA5" w:rsidP="00E6298B">
      <w:pPr>
        <w:ind w:right="107"/>
        <w:jc w:val="both"/>
        <w:rPr>
          <w:b/>
          <w:sz w:val="24"/>
          <w:szCs w:val="24"/>
        </w:rPr>
      </w:pPr>
      <w:r w:rsidRPr="009D6C7F">
        <w:rPr>
          <w:b/>
          <w:sz w:val="24"/>
          <w:szCs w:val="24"/>
        </w:rPr>
        <w:t>ANSWER:</w:t>
      </w:r>
    </w:p>
    <w:p w14:paraId="4228E72D" w14:textId="77777777" w:rsidR="006C7CA5" w:rsidRPr="009D6C7F" w:rsidRDefault="006C7CA5" w:rsidP="00E6298B">
      <w:pPr>
        <w:ind w:right="107"/>
        <w:jc w:val="both"/>
        <w:rPr>
          <w:sz w:val="24"/>
          <w:szCs w:val="24"/>
        </w:rPr>
      </w:pPr>
    </w:p>
    <w:p w14:paraId="2749250A" w14:textId="77777777" w:rsidR="00243F30" w:rsidRPr="009D6C7F" w:rsidRDefault="00243F30" w:rsidP="00243F30">
      <w:pPr>
        <w:rPr>
          <w:sz w:val="24"/>
          <w:szCs w:val="24"/>
        </w:rPr>
      </w:pPr>
      <w:r w:rsidRPr="009D6C7F">
        <w:rPr>
          <w:sz w:val="24"/>
          <w:szCs w:val="24"/>
        </w:rPr>
        <w:t>I was the officer in the case for an incident of assault, committed in a domestic context by a father against his adopted son. The boy, who was fourteen years old, reported to police that he had been slapped to the face and shouted at by his adoptive father during an argument. Following this, the boy had fled the family home and was currently staying with a friend.</w:t>
      </w:r>
    </w:p>
    <w:p w14:paraId="094805DD" w14:textId="77777777" w:rsidR="00E94B2B" w:rsidRDefault="00243F30" w:rsidP="00243F30">
      <w:pPr>
        <w:rPr>
          <w:sz w:val="24"/>
          <w:szCs w:val="24"/>
        </w:rPr>
      </w:pPr>
      <w:r w:rsidRPr="009D6C7F">
        <w:rPr>
          <w:sz w:val="24"/>
          <w:szCs w:val="24"/>
        </w:rPr>
        <w:t xml:space="preserve">Upon receiving this </w:t>
      </w:r>
      <w:proofErr w:type="gramStart"/>
      <w:r w:rsidRPr="009D6C7F">
        <w:rPr>
          <w:sz w:val="24"/>
          <w:szCs w:val="24"/>
        </w:rPr>
        <w:t>report</w:t>
      </w:r>
      <w:proofErr w:type="gramEnd"/>
      <w:r w:rsidRPr="009D6C7F">
        <w:rPr>
          <w:sz w:val="24"/>
          <w:szCs w:val="24"/>
        </w:rPr>
        <w:t xml:space="preserve"> I applied the National Decision-Making Model (NDM). </w:t>
      </w:r>
    </w:p>
    <w:p w14:paraId="75E43D99" w14:textId="77777777" w:rsidR="00E94B2B" w:rsidRDefault="00E94B2B" w:rsidP="00243F30">
      <w:pPr>
        <w:rPr>
          <w:sz w:val="24"/>
          <w:szCs w:val="24"/>
        </w:rPr>
      </w:pPr>
    </w:p>
    <w:p w14:paraId="3C1EBEEF" w14:textId="2B15943A" w:rsidR="00243F30" w:rsidRPr="009D6C7F" w:rsidRDefault="00243F30" w:rsidP="00243F30">
      <w:pPr>
        <w:rPr>
          <w:sz w:val="24"/>
          <w:szCs w:val="24"/>
        </w:rPr>
      </w:pPr>
      <w:r w:rsidRPr="009D6C7F">
        <w:rPr>
          <w:sz w:val="24"/>
          <w:szCs w:val="24"/>
        </w:rPr>
        <w:t xml:space="preserve">The NDM was introduced into UK policing in 2012 and is intended to allow its user to arrive at a sound and fully informed decision as to how to approach a particular issue (Lax, 2014) </w:t>
      </w:r>
    </w:p>
    <w:p w14:paraId="028FA98D" w14:textId="7D7A4F2E" w:rsidR="00243F30" w:rsidRDefault="00243F30" w:rsidP="00243F30">
      <w:pPr>
        <w:rPr>
          <w:sz w:val="24"/>
          <w:szCs w:val="24"/>
          <w:shd w:val="clear" w:color="auto" w:fill="FFFFFF"/>
        </w:rPr>
      </w:pPr>
      <w:r w:rsidRPr="009D6C7F">
        <w:rPr>
          <w:sz w:val="24"/>
          <w:szCs w:val="24"/>
        </w:rPr>
        <w:t>‘</w:t>
      </w:r>
      <w:r w:rsidRPr="009D6C7F">
        <w:rPr>
          <w:sz w:val="24"/>
          <w:szCs w:val="24"/>
          <w:shd w:val="clear" w:color="auto" w:fill="FFFFFF"/>
        </w:rPr>
        <w:t>The model is for use by the whole of the police service, not just for operational decisions, and provides a practical tool for police officers and police staff making difficult decisions in challenging circumstances’ (Police Professional</w:t>
      </w:r>
      <w:r w:rsidR="00E94B2B">
        <w:rPr>
          <w:sz w:val="24"/>
          <w:szCs w:val="24"/>
          <w:shd w:val="clear" w:color="auto" w:fill="FFFFFF"/>
        </w:rPr>
        <w:t>,</w:t>
      </w:r>
      <w:r w:rsidRPr="009D6C7F">
        <w:rPr>
          <w:sz w:val="24"/>
          <w:szCs w:val="24"/>
          <w:shd w:val="clear" w:color="auto" w:fill="FFFFFF"/>
        </w:rPr>
        <w:t xml:space="preserve"> 2011)</w:t>
      </w:r>
    </w:p>
    <w:p w14:paraId="5FA5FA25" w14:textId="77777777" w:rsidR="00E94B2B" w:rsidRPr="009D6C7F" w:rsidRDefault="00E94B2B" w:rsidP="00243F30">
      <w:pPr>
        <w:rPr>
          <w:sz w:val="24"/>
          <w:szCs w:val="24"/>
        </w:rPr>
      </w:pPr>
    </w:p>
    <w:p w14:paraId="5C6827B7" w14:textId="77777777" w:rsidR="00243F30" w:rsidRPr="009D6C7F" w:rsidRDefault="00243F30" w:rsidP="00243F30">
      <w:pPr>
        <w:rPr>
          <w:sz w:val="24"/>
          <w:szCs w:val="24"/>
        </w:rPr>
      </w:pPr>
      <w:r w:rsidRPr="009D6C7F">
        <w:rPr>
          <w:sz w:val="24"/>
          <w:szCs w:val="24"/>
        </w:rPr>
        <w:t xml:space="preserve">The NDM is based around a </w:t>
      </w:r>
      <w:proofErr w:type="gramStart"/>
      <w:r w:rsidRPr="009D6C7F">
        <w:rPr>
          <w:sz w:val="24"/>
          <w:szCs w:val="24"/>
        </w:rPr>
        <w:t>five stage</w:t>
      </w:r>
      <w:proofErr w:type="gramEnd"/>
      <w:r w:rsidRPr="009D6C7F">
        <w:rPr>
          <w:sz w:val="24"/>
          <w:szCs w:val="24"/>
        </w:rPr>
        <w:t xml:space="preserve"> process, each part of which is considered in turn before reviewing the outcome and reassessing, thus forming a cycle shaped like a pentagon. ‘It is part of a concerted drive to focus on delivering the mission of policing while acting in accordance with values, enhancing the use of discretion and professional judgement, reducing risk-aversion and in so doing helping to strike the balance between demand for police services and increasingly limited resources’ (Police Professional 2011) </w:t>
      </w:r>
    </w:p>
    <w:p w14:paraId="22C878BE" w14:textId="583C8D92" w:rsidR="00243F30" w:rsidRDefault="00243F30" w:rsidP="00243F30">
      <w:pPr>
        <w:rPr>
          <w:sz w:val="24"/>
          <w:szCs w:val="24"/>
        </w:rPr>
      </w:pPr>
      <w:r w:rsidRPr="009D6C7F">
        <w:rPr>
          <w:sz w:val="24"/>
          <w:szCs w:val="24"/>
        </w:rPr>
        <w:t>At the centre of the NDM, and interacting with each of the stages, is the Code of Ethics which sets out the police’s values.</w:t>
      </w:r>
    </w:p>
    <w:p w14:paraId="26100F9A" w14:textId="77777777" w:rsidR="00E94B2B" w:rsidRPr="009D6C7F" w:rsidRDefault="00E94B2B" w:rsidP="00243F30">
      <w:pPr>
        <w:rPr>
          <w:sz w:val="24"/>
          <w:szCs w:val="24"/>
        </w:rPr>
      </w:pPr>
    </w:p>
    <w:p w14:paraId="7FCCD2A8" w14:textId="5133608F" w:rsidR="00243F30" w:rsidRDefault="00243F30" w:rsidP="00243F30">
      <w:pPr>
        <w:rPr>
          <w:sz w:val="24"/>
          <w:szCs w:val="24"/>
        </w:rPr>
      </w:pPr>
      <w:r w:rsidRPr="009D6C7F">
        <w:rPr>
          <w:sz w:val="24"/>
          <w:szCs w:val="24"/>
        </w:rPr>
        <w:t>Values can be described as a collection of standards and principles which are held by individuals and used to make judgements and guide their behaviour (</w:t>
      </w:r>
      <w:proofErr w:type="spellStart"/>
      <w:r w:rsidRPr="009D6C7F">
        <w:rPr>
          <w:sz w:val="24"/>
          <w:szCs w:val="24"/>
        </w:rPr>
        <w:t>MacVean</w:t>
      </w:r>
      <w:proofErr w:type="spellEnd"/>
      <w:r w:rsidRPr="009D6C7F">
        <w:rPr>
          <w:sz w:val="24"/>
          <w:szCs w:val="24"/>
        </w:rPr>
        <w:t xml:space="preserve"> and </w:t>
      </w:r>
      <w:proofErr w:type="spellStart"/>
      <w:r w:rsidRPr="009D6C7F">
        <w:rPr>
          <w:sz w:val="24"/>
          <w:szCs w:val="24"/>
        </w:rPr>
        <w:lastRenderedPageBreak/>
        <w:t>Neyroud</w:t>
      </w:r>
      <w:proofErr w:type="spellEnd"/>
      <w:r w:rsidRPr="009D6C7F">
        <w:rPr>
          <w:sz w:val="24"/>
          <w:szCs w:val="24"/>
        </w:rPr>
        <w:t>, 2012). It has been argued for some time that police officers do indeed use their personal values when deciding on a course of action (Villiers, 1997) but of course, officers are also guided by legislation and procedures which in some cases compel them to act in a particular way. In the case of the call I attended, being a domestic incident, my force policy required me to take positive action.</w:t>
      </w:r>
    </w:p>
    <w:p w14:paraId="3B0C3114" w14:textId="77777777" w:rsidR="00E94B2B" w:rsidRPr="009D6C7F" w:rsidRDefault="00E94B2B" w:rsidP="00243F30">
      <w:pPr>
        <w:rPr>
          <w:sz w:val="24"/>
          <w:szCs w:val="24"/>
        </w:rPr>
      </w:pPr>
    </w:p>
    <w:p w14:paraId="6FBA7BBA" w14:textId="5DC3B204" w:rsidR="00243F30" w:rsidRDefault="00243F30" w:rsidP="00243F30">
      <w:pPr>
        <w:rPr>
          <w:sz w:val="24"/>
          <w:szCs w:val="24"/>
        </w:rPr>
      </w:pPr>
      <w:r w:rsidRPr="009D6C7F">
        <w:rPr>
          <w:sz w:val="24"/>
          <w:szCs w:val="24"/>
        </w:rPr>
        <w:t>In this regard, the organisation’s values aligned with my own as I recognised the risks of serious harm that can arise in this context, with 357 domestic homicides recorded by police in the UK between 2017 and 2019 (Office for National Statistics, 2020) however this responsibility to act decisively is balanced against the requirement to act as an impartial investigator and follow all reasonable lines of enquiry that point both towards and away from a suspect (College of Policing, 2022).</w:t>
      </w:r>
    </w:p>
    <w:p w14:paraId="379136EB" w14:textId="77777777" w:rsidR="00E94B2B" w:rsidRPr="009D6C7F" w:rsidRDefault="00E94B2B" w:rsidP="00243F30">
      <w:pPr>
        <w:rPr>
          <w:sz w:val="24"/>
          <w:szCs w:val="24"/>
        </w:rPr>
      </w:pPr>
    </w:p>
    <w:p w14:paraId="602982C8" w14:textId="58F4ABB0" w:rsidR="00243F30" w:rsidRDefault="00243F30" w:rsidP="00243F30">
      <w:pPr>
        <w:rPr>
          <w:sz w:val="24"/>
          <w:szCs w:val="24"/>
        </w:rPr>
      </w:pPr>
      <w:r w:rsidRPr="009D6C7F">
        <w:rPr>
          <w:sz w:val="24"/>
          <w:szCs w:val="24"/>
        </w:rPr>
        <w:t>As such, it was significant that the initial call I had been presented with was only regarding the boy being reported missing by his family. My first thoughts on hearing this were concern for the welfare of a vulnerable person, to find out where he had been staying and the reasons for him not returning to his family home. There was no mention of any assault at first.</w:t>
      </w:r>
    </w:p>
    <w:p w14:paraId="3D6B625E" w14:textId="77777777" w:rsidR="00E94B2B" w:rsidRPr="009D6C7F" w:rsidRDefault="00E94B2B" w:rsidP="00243F30">
      <w:pPr>
        <w:rPr>
          <w:sz w:val="24"/>
          <w:szCs w:val="24"/>
        </w:rPr>
      </w:pPr>
    </w:p>
    <w:p w14:paraId="338B285F" w14:textId="5BA98B69" w:rsidR="00243F30" w:rsidRDefault="00243F30" w:rsidP="00243F30">
      <w:pPr>
        <w:rPr>
          <w:sz w:val="24"/>
          <w:szCs w:val="24"/>
        </w:rPr>
      </w:pPr>
      <w:r w:rsidRPr="009D6C7F">
        <w:rPr>
          <w:sz w:val="24"/>
          <w:szCs w:val="24"/>
        </w:rPr>
        <w:t xml:space="preserve">On locating and speaking with him he then disclosed that he had been sleeping in a local park for the previous two nights due to a disagreement with his parents during which he reported that he had been punched to the face by his father. </w:t>
      </w:r>
    </w:p>
    <w:p w14:paraId="12561E21" w14:textId="77777777" w:rsidR="00E94B2B" w:rsidRPr="009D6C7F" w:rsidRDefault="00E94B2B" w:rsidP="00243F30">
      <w:pPr>
        <w:rPr>
          <w:sz w:val="24"/>
          <w:szCs w:val="24"/>
        </w:rPr>
      </w:pPr>
    </w:p>
    <w:p w14:paraId="7C9885B2" w14:textId="0CCE8972" w:rsidR="00243F30" w:rsidRDefault="00243F30" w:rsidP="00243F30">
      <w:pPr>
        <w:rPr>
          <w:sz w:val="24"/>
          <w:szCs w:val="24"/>
        </w:rPr>
      </w:pPr>
      <w:r w:rsidRPr="009D6C7F">
        <w:rPr>
          <w:sz w:val="24"/>
          <w:szCs w:val="24"/>
        </w:rPr>
        <w:t xml:space="preserve">This aligned with my first responsibility in the NDM, to gather information and intelligence; </w:t>
      </w:r>
      <w:proofErr w:type="gramStart"/>
      <w:r w:rsidRPr="009D6C7F">
        <w:rPr>
          <w:sz w:val="24"/>
          <w:szCs w:val="24"/>
        </w:rPr>
        <w:t>therefore</w:t>
      </w:r>
      <w:proofErr w:type="gramEnd"/>
      <w:r w:rsidRPr="009D6C7F">
        <w:rPr>
          <w:sz w:val="24"/>
          <w:szCs w:val="24"/>
        </w:rPr>
        <w:t xml:space="preserve"> developing upon the limited information that had come to light from the initial report to police.</w:t>
      </w:r>
    </w:p>
    <w:p w14:paraId="6A7B8964" w14:textId="77777777" w:rsidR="00E94B2B" w:rsidRPr="009D6C7F" w:rsidRDefault="00E94B2B" w:rsidP="00243F30">
      <w:pPr>
        <w:rPr>
          <w:sz w:val="24"/>
          <w:szCs w:val="24"/>
        </w:rPr>
      </w:pPr>
    </w:p>
    <w:p w14:paraId="024DFEEB" w14:textId="2052BD43" w:rsidR="00243F30" w:rsidRDefault="00243F30" w:rsidP="00243F30">
      <w:pPr>
        <w:rPr>
          <w:sz w:val="24"/>
          <w:szCs w:val="24"/>
        </w:rPr>
      </w:pPr>
      <w:proofErr w:type="gramStart"/>
      <w:r w:rsidRPr="009D6C7F">
        <w:rPr>
          <w:sz w:val="24"/>
          <w:szCs w:val="24"/>
        </w:rPr>
        <w:t>Next</w:t>
      </w:r>
      <w:proofErr w:type="gramEnd"/>
      <w:r w:rsidRPr="009D6C7F">
        <w:rPr>
          <w:sz w:val="24"/>
          <w:szCs w:val="24"/>
        </w:rPr>
        <w:t xml:space="preserve"> I considered the threat posed and the risk. At this point, due to the additional information that had now been disclosed I needed to ensure that my responsibilities in safeguarding the boy were achieved. The place that he was currently staying was a </w:t>
      </w:r>
      <w:proofErr w:type="spellStart"/>
      <w:proofErr w:type="gramStart"/>
      <w:r w:rsidRPr="009D6C7F">
        <w:rPr>
          <w:sz w:val="24"/>
          <w:szCs w:val="24"/>
        </w:rPr>
        <w:t>friends</w:t>
      </w:r>
      <w:proofErr w:type="spellEnd"/>
      <w:proofErr w:type="gramEnd"/>
      <w:r w:rsidRPr="009D6C7F">
        <w:rPr>
          <w:sz w:val="24"/>
          <w:szCs w:val="24"/>
        </w:rPr>
        <w:t xml:space="preserve"> house and it was established that this was a suitable place to remain in the short term and his needs were met.</w:t>
      </w:r>
    </w:p>
    <w:p w14:paraId="21337774" w14:textId="77777777" w:rsidR="00E94B2B" w:rsidRPr="009D6C7F" w:rsidRDefault="00E94B2B" w:rsidP="00243F30">
      <w:pPr>
        <w:rPr>
          <w:sz w:val="24"/>
          <w:szCs w:val="24"/>
        </w:rPr>
      </w:pPr>
    </w:p>
    <w:p w14:paraId="05393D97" w14:textId="4E7A54E3" w:rsidR="00243F30" w:rsidRDefault="00243F30" w:rsidP="00243F30">
      <w:pPr>
        <w:rPr>
          <w:sz w:val="24"/>
          <w:szCs w:val="24"/>
        </w:rPr>
      </w:pPr>
      <w:r w:rsidRPr="009D6C7F">
        <w:rPr>
          <w:sz w:val="24"/>
          <w:szCs w:val="24"/>
        </w:rPr>
        <w:t>This assessment of threat and risk led me to the third stage of the NDM, the development of a strategy. As the Code of Ethics is applied to each part of the NDM, with this clearly aligned to my own values, I determined that it was necessary to properly investigate the allegation, safeguard the young person involved and reduce the future risk.</w:t>
      </w:r>
    </w:p>
    <w:p w14:paraId="461767B3" w14:textId="77777777" w:rsidR="00E94B2B" w:rsidRPr="009D6C7F" w:rsidRDefault="00E94B2B" w:rsidP="00243F30">
      <w:pPr>
        <w:rPr>
          <w:sz w:val="24"/>
          <w:szCs w:val="24"/>
        </w:rPr>
      </w:pPr>
    </w:p>
    <w:p w14:paraId="7FFC7084" w14:textId="0AF212B3" w:rsidR="00243F30" w:rsidRDefault="00243F30" w:rsidP="00243F30">
      <w:pPr>
        <w:rPr>
          <w:sz w:val="24"/>
          <w:szCs w:val="24"/>
        </w:rPr>
      </w:pPr>
      <w:r w:rsidRPr="009D6C7F">
        <w:rPr>
          <w:sz w:val="24"/>
          <w:szCs w:val="24"/>
        </w:rPr>
        <w:t xml:space="preserve">In delivering this strategy, stage four of the NDM requires consideration of the available options. Given that South Wales Police force policy is to always take positive action at domestic incidents, in the context of the investigation I now had a range of possible actions that I could take. </w:t>
      </w:r>
    </w:p>
    <w:p w14:paraId="03C41A3F" w14:textId="77777777" w:rsidR="00E94B2B" w:rsidRPr="009D6C7F" w:rsidRDefault="00E94B2B" w:rsidP="00243F30">
      <w:pPr>
        <w:rPr>
          <w:sz w:val="24"/>
          <w:szCs w:val="24"/>
        </w:rPr>
      </w:pPr>
    </w:p>
    <w:p w14:paraId="127584AA" w14:textId="152FA5BA" w:rsidR="00243F30" w:rsidRDefault="00243F30" w:rsidP="00243F30">
      <w:pPr>
        <w:rPr>
          <w:sz w:val="24"/>
          <w:szCs w:val="24"/>
        </w:rPr>
      </w:pPr>
      <w:r w:rsidRPr="009D6C7F">
        <w:rPr>
          <w:sz w:val="24"/>
          <w:szCs w:val="24"/>
        </w:rPr>
        <w:t>My first was to arrest the subject due to the information that had been disclosed. The next would be to arrange for voluntary attendance at a police station in order for the subject to be interviewed at a time and date arranged by both parties. Other options such as verbal advice or taking no further action were clearly not appropriate having regard to the Code of Ethics and Force Policy and so these were discounted.</w:t>
      </w:r>
    </w:p>
    <w:p w14:paraId="5FF584F2" w14:textId="77777777" w:rsidR="00E94B2B" w:rsidRPr="009D6C7F" w:rsidRDefault="00E94B2B" w:rsidP="00243F30">
      <w:pPr>
        <w:rPr>
          <w:sz w:val="24"/>
          <w:szCs w:val="24"/>
        </w:rPr>
      </w:pPr>
    </w:p>
    <w:p w14:paraId="416F16BE" w14:textId="68FA107A" w:rsidR="00243F30" w:rsidRDefault="00243F30" w:rsidP="00243F30">
      <w:pPr>
        <w:rPr>
          <w:sz w:val="24"/>
          <w:szCs w:val="24"/>
        </w:rPr>
      </w:pPr>
      <w:r w:rsidRPr="009D6C7F">
        <w:rPr>
          <w:sz w:val="24"/>
          <w:szCs w:val="24"/>
        </w:rPr>
        <w:lastRenderedPageBreak/>
        <w:t>This is where using my discretion became clear as I had a range of options that I could utilise and it was necessary to figure out which one was the best option as ‘the exercise of discretion at each point, moreover, is not a simple either—or choice. In most cases, the officer chooses one of several possible alternatives’ (Walker, 1993).</w:t>
      </w:r>
    </w:p>
    <w:p w14:paraId="5C570CFB" w14:textId="77777777" w:rsidR="00E94B2B" w:rsidRPr="009D6C7F" w:rsidRDefault="00E94B2B" w:rsidP="00243F30">
      <w:pPr>
        <w:rPr>
          <w:sz w:val="24"/>
          <w:szCs w:val="24"/>
        </w:rPr>
      </w:pPr>
    </w:p>
    <w:p w14:paraId="5DC85E93" w14:textId="1299F245" w:rsidR="00243F30" w:rsidRDefault="00243F30" w:rsidP="00243F30">
      <w:pPr>
        <w:rPr>
          <w:sz w:val="24"/>
          <w:szCs w:val="24"/>
        </w:rPr>
      </w:pPr>
      <w:r w:rsidRPr="009D6C7F">
        <w:rPr>
          <w:sz w:val="24"/>
          <w:szCs w:val="24"/>
        </w:rPr>
        <w:t>Having determined that positive action must be taken in line with force policy, my remaining options were arrest or arrangement for voluntary attendance for interview. There were a number of drawbacks to voluntary attendance, namely that the suspect might not attend, might interfere with the investigation by approaching witnesses or discouraging the victim from pursuing a complaint, or offer further harm to the victim which could be prevented by prompt action.</w:t>
      </w:r>
    </w:p>
    <w:p w14:paraId="36F008EC" w14:textId="77777777" w:rsidR="00E94B2B" w:rsidRPr="009D6C7F" w:rsidRDefault="00E94B2B" w:rsidP="00243F30">
      <w:pPr>
        <w:rPr>
          <w:sz w:val="24"/>
          <w:szCs w:val="24"/>
        </w:rPr>
      </w:pPr>
    </w:p>
    <w:p w14:paraId="6AE1084A" w14:textId="5C4A4C72" w:rsidR="00243F30" w:rsidRDefault="00243F30" w:rsidP="00243F30">
      <w:pPr>
        <w:rPr>
          <w:sz w:val="24"/>
          <w:szCs w:val="24"/>
        </w:rPr>
      </w:pPr>
      <w:r w:rsidRPr="009D6C7F">
        <w:rPr>
          <w:sz w:val="24"/>
          <w:szCs w:val="24"/>
        </w:rPr>
        <w:t>As such I then decided that arrest would be the most appropriate option and exercised this power. I ensured that the suspect was cautioned and that the arrest was captured on body worn video in line with force policy and the achievement of best evidence</w:t>
      </w:r>
      <w:r w:rsidR="00E94B2B">
        <w:rPr>
          <w:sz w:val="24"/>
          <w:szCs w:val="24"/>
        </w:rPr>
        <w:t>, this being o</w:t>
      </w:r>
      <w:r w:rsidRPr="009D6C7F">
        <w:rPr>
          <w:sz w:val="24"/>
          <w:szCs w:val="24"/>
        </w:rPr>
        <w:t xml:space="preserve">ne of the </w:t>
      </w:r>
      <w:r w:rsidR="00E94B2B">
        <w:rPr>
          <w:sz w:val="24"/>
          <w:szCs w:val="24"/>
        </w:rPr>
        <w:t>p</w:t>
      </w:r>
      <w:r w:rsidRPr="009D6C7F">
        <w:rPr>
          <w:sz w:val="24"/>
          <w:szCs w:val="24"/>
        </w:rPr>
        <w:t>rincipl</w:t>
      </w:r>
      <w:r w:rsidR="00E94B2B">
        <w:rPr>
          <w:sz w:val="24"/>
          <w:szCs w:val="24"/>
        </w:rPr>
        <w:t>es set out in the Criminal Procedure and Investigation Act (1996).</w:t>
      </w:r>
    </w:p>
    <w:p w14:paraId="754BAF45" w14:textId="77777777" w:rsidR="00E94B2B" w:rsidRPr="009D6C7F" w:rsidRDefault="00E94B2B" w:rsidP="00243F30">
      <w:pPr>
        <w:rPr>
          <w:sz w:val="24"/>
          <w:szCs w:val="24"/>
        </w:rPr>
      </w:pPr>
    </w:p>
    <w:p w14:paraId="5607E562" w14:textId="29639C43" w:rsidR="00243F30" w:rsidRDefault="00243F30" w:rsidP="00243F30">
      <w:pPr>
        <w:rPr>
          <w:sz w:val="24"/>
          <w:szCs w:val="24"/>
        </w:rPr>
      </w:pPr>
      <w:r w:rsidRPr="009D6C7F">
        <w:rPr>
          <w:sz w:val="24"/>
          <w:szCs w:val="24"/>
        </w:rPr>
        <w:t xml:space="preserve">I then conveyed the suspect to the custody suite, where it was necessary to then confer with the custody sergeant to authorise detention. Under the Police and Criminal Evidence Act (1984) Code of Practice ‘G’ I was required to set out the basis for the necessity of the arrest. The custody sergeant needed to be satisfied that there was a sound basis for the suspect to be detained in police custody and that the objectives of the investigation could not be met using less intrusive methods. Initially the custody sergeant asked whether this could in fact be dealt with by the way of an interview via voluntary attendance. I explained the circumstances clearly and my rationale for the arrest and subsequently the subject’s detention was authorised.  </w:t>
      </w:r>
    </w:p>
    <w:p w14:paraId="6D6E90ED" w14:textId="77777777" w:rsidR="00E94B2B" w:rsidRPr="009D6C7F" w:rsidRDefault="00E94B2B" w:rsidP="00243F30">
      <w:pPr>
        <w:rPr>
          <w:sz w:val="24"/>
          <w:szCs w:val="24"/>
        </w:rPr>
      </w:pPr>
    </w:p>
    <w:p w14:paraId="07F7CD07" w14:textId="45BAC517" w:rsidR="00243F30" w:rsidRDefault="00243F30" w:rsidP="00243F30">
      <w:pPr>
        <w:rPr>
          <w:sz w:val="24"/>
          <w:szCs w:val="24"/>
        </w:rPr>
      </w:pPr>
      <w:r w:rsidRPr="009D6C7F">
        <w:rPr>
          <w:sz w:val="24"/>
          <w:szCs w:val="24"/>
        </w:rPr>
        <w:t xml:space="preserve">This aligns with the principle of proportionality (Engle, 2012) which is one of the key threads of police legitimacy embedded in the Code of Ethics. The custody sergeant asked me to set out the necessity for the arrest – I had established at the time of arrest that this was to protect a child or other vulnerable person and to enable the prompt and effective investigation of the offence. It was important that I had considered the range of options available to me by using the NDM. </w:t>
      </w:r>
    </w:p>
    <w:p w14:paraId="2927D9E6" w14:textId="77777777" w:rsidR="00E94B2B" w:rsidRPr="009D6C7F" w:rsidRDefault="00E94B2B" w:rsidP="00243F30">
      <w:pPr>
        <w:rPr>
          <w:sz w:val="24"/>
          <w:szCs w:val="24"/>
        </w:rPr>
      </w:pPr>
    </w:p>
    <w:p w14:paraId="488132A6" w14:textId="78DF1E86" w:rsidR="00243F30" w:rsidRDefault="00243F30" w:rsidP="00243F30">
      <w:pPr>
        <w:rPr>
          <w:sz w:val="24"/>
          <w:szCs w:val="24"/>
        </w:rPr>
      </w:pPr>
      <w:r w:rsidRPr="009D6C7F">
        <w:rPr>
          <w:sz w:val="24"/>
          <w:szCs w:val="24"/>
        </w:rPr>
        <w:t xml:space="preserve">On reflection of this incident, I am satisfied with how I dealt with it. I used the National Decision Model to determine which course of action I should take. As a police officer I act as an impartial investigator and use my powers of arrest where this meets the necessity criteria and is proportionate in the circumstances. In this case I was confident that an arrest met both of these conditions due to allegations that were reported. It was important that the alleged offence was dealt with promptly and there was a need to safeguard a child who is vulnerable. I am satisfied that I considered my range of options and correctly identified the correct decision and that the course of action I took was justified. </w:t>
      </w:r>
    </w:p>
    <w:p w14:paraId="22A2EFF2" w14:textId="77777777" w:rsidR="00E94B2B" w:rsidRPr="009D6C7F" w:rsidRDefault="00E94B2B" w:rsidP="00243F30">
      <w:pPr>
        <w:rPr>
          <w:sz w:val="24"/>
          <w:szCs w:val="24"/>
        </w:rPr>
      </w:pPr>
    </w:p>
    <w:p w14:paraId="1F80F17C" w14:textId="5FDBD4BA" w:rsidR="00243F30" w:rsidRDefault="00243F30" w:rsidP="00243F30">
      <w:pPr>
        <w:rPr>
          <w:sz w:val="24"/>
          <w:szCs w:val="24"/>
        </w:rPr>
      </w:pPr>
      <w:r w:rsidRPr="009D6C7F">
        <w:rPr>
          <w:sz w:val="24"/>
          <w:szCs w:val="24"/>
        </w:rPr>
        <w:t xml:space="preserve">As a parent myself it was not an easy decision to make but I recognise that making these types of decisions is a fundamental part of the police officer role. I need to constantly use the National Decision Model to consider my options and keep an open mind, dynamic thinking and consider threat, risk and harm in incidents that I deal with.  </w:t>
      </w:r>
    </w:p>
    <w:p w14:paraId="0F7CDE28" w14:textId="77777777" w:rsidR="00E94B2B" w:rsidRPr="009D6C7F" w:rsidRDefault="00E94B2B" w:rsidP="00243F30">
      <w:pPr>
        <w:rPr>
          <w:sz w:val="24"/>
          <w:szCs w:val="24"/>
        </w:rPr>
      </w:pPr>
    </w:p>
    <w:p w14:paraId="30BCDA18" w14:textId="44635E4D" w:rsidR="00243F30" w:rsidRDefault="00243F30" w:rsidP="00243F30">
      <w:pPr>
        <w:rPr>
          <w:sz w:val="24"/>
          <w:szCs w:val="24"/>
        </w:rPr>
      </w:pPr>
      <w:r w:rsidRPr="009D6C7F">
        <w:rPr>
          <w:sz w:val="24"/>
          <w:szCs w:val="24"/>
        </w:rPr>
        <w:t xml:space="preserve">This approach also applies to my responsibilities under the Criminal Procedure and Investigations Act 1996, which defines a criminal investigator as ‘any police officer involved </w:t>
      </w:r>
      <w:r w:rsidRPr="009D6C7F">
        <w:rPr>
          <w:sz w:val="24"/>
          <w:szCs w:val="24"/>
        </w:rPr>
        <w:lastRenderedPageBreak/>
        <w:t xml:space="preserve">in the conduct of a criminal investigation’. It goes on to state that ‘All investigators have a responsibility for carrying out the duties imposed on them under this code including, in particular recording information and retaining records of information and material’ (CPIA, 1996). </w:t>
      </w:r>
    </w:p>
    <w:p w14:paraId="33258B89" w14:textId="77777777" w:rsidR="00E94B2B" w:rsidRPr="009D6C7F" w:rsidRDefault="00E94B2B" w:rsidP="00243F30">
      <w:pPr>
        <w:rPr>
          <w:sz w:val="24"/>
          <w:szCs w:val="24"/>
        </w:rPr>
      </w:pPr>
    </w:p>
    <w:p w14:paraId="58079F76" w14:textId="482FAEA5" w:rsidR="00243F30" w:rsidRDefault="00243F30" w:rsidP="00243F30">
      <w:pPr>
        <w:rPr>
          <w:sz w:val="24"/>
          <w:szCs w:val="24"/>
        </w:rPr>
      </w:pPr>
      <w:r w:rsidRPr="009D6C7F">
        <w:rPr>
          <w:sz w:val="24"/>
          <w:szCs w:val="24"/>
        </w:rPr>
        <w:t xml:space="preserve">As such I ensured that my decision making was properly recorded in the appropriate place, this being the Niche Record Management System, under the relevant occurrence log for this incident. This ensured that the details were timestamped and </w:t>
      </w:r>
      <w:r w:rsidR="00370B71">
        <w:rPr>
          <w:sz w:val="24"/>
          <w:szCs w:val="24"/>
        </w:rPr>
        <w:t>maintained their integrity</w:t>
      </w:r>
      <w:r w:rsidRPr="009D6C7F">
        <w:rPr>
          <w:sz w:val="24"/>
          <w:szCs w:val="24"/>
        </w:rPr>
        <w:t>, therefore being the best evidence possible. This was in addition to the use of Body Worn Video at the scene to record the behaviour of all parties present.</w:t>
      </w:r>
    </w:p>
    <w:p w14:paraId="684BDC96" w14:textId="415A4EDE" w:rsidR="00370B71" w:rsidRDefault="00370B71" w:rsidP="00243F30">
      <w:pPr>
        <w:rPr>
          <w:sz w:val="24"/>
          <w:szCs w:val="24"/>
        </w:rPr>
      </w:pPr>
    </w:p>
    <w:p w14:paraId="40907576" w14:textId="083A3B4B" w:rsidR="00370B71" w:rsidRDefault="00370B71" w:rsidP="00243F30">
      <w:pPr>
        <w:rPr>
          <w:sz w:val="24"/>
          <w:szCs w:val="24"/>
        </w:rPr>
      </w:pPr>
      <w:r>
        <w:rPr>
          <w:sz w:val="24"/>
          <w:szCs w:val="24"/>
        </w:rPr>
        <w:t>In approaching the recording of my decision making and the evidence relating to offences, I was mindful of the likelihood that this would be reviewed not only by colleagues but potentially passed to the Crown Prosecution Service and ultimately be relied upon in Court. Given my previous experience as a member of police staff in completing reports which were for consideration by senior officers and relied upon in court, I was aware of the high standards that are expected and the level of scrutiny my work would be subjected to. As such I ensured that everything I submitted was of good quality and would be acceptable in this process.</w:t>
      </w:r>
    </w:p>
    <w:p w14:paraId="7F8FD4AB" w14:textId="77777777" w:rsidR="00E94B2B" w:rsidRPr="009D6C7F" w:rsidRDefault="00E94B2B" w:rsidP="00243F30">
      <w:pPr>
        <w:rPr>
          <w:sz w:val="24"/>
          <w:szCs w:val="24"/>
        </w:rPr>
      </w:pPr>
    </w:p>
    <w:p w14:paraId="377D5C6B" w14:textId="268D21B8" w:rsidR="00243F30" w:rsidRPr="009D6C7F" w:rsidRDefault="00243F30" w:rsidP="00243F30">
      <w:pPr>
        <w:rPr>
          <w:sz w:val="24"/>
          <w:szCs w:val="24"/>
        </w:rPr>
      </w:pPr>
      <w:r w:rsidRPr="009D6C7F">
        <w:rPr>
          <w:sz w:val="24"/>
          <w:szCs w:val="24"/>
        </w:rPr>
        <w:t xml:space="preserve">I then passed on all of this material to specialist investigators in the </w:t>
      </w:r>
      <w:r w:rsidR="00E20943">
        <w:rPr>
          <w:sz w:val="24"/>
          <w:szCs w:val="24"/>
        </w:rPr>
        <w:t>Hub</w:t>
      </w:r>
      <w:r w:rsidR="00370B71">
        <w:rPr>
          <w:sz w:val="24"/>
          <w:szCs w:val="24"/>
        </w:rPr>
        <w:t xml:space="preserve"> who reviewed</w:t>
      </w:r>
      <w:r w:rsidR="00E20943">
        <w:rPr>
          <w:sz w:val="24"/>
          <w:szCs w:val="24"/>
        </w:rPr>
        <w:t xml:space="preserve"> the information gathered and would then proceed with the interviewing and investigation of the reported offence. </w:t>
      </w:r>
    </w:p>
    <w:p w14:paraId="7C7ADC9A" w14:textId="77777777" w:rsidR="00243F30" w:rsidRPr="009D6C7F" w:rsidRDefault="00243F30" w:rsidP="00243F30">
      <w:pPr>
        <w:rPr>
          <w:sz w:val="24"/>
          <w:szCs w:val="24"/>
        </w:rPr>
      </w:pPr>
    </w:p>
    <w:p w14:paraId="15F5C01D" w14:textId="77777777" w:rsidR="00DA421B" w:rsidRDefault="00E20943" w:rsidP="00243F30">
      <w:pPr>
        <w:rPr>
          <w:sz w:val="24"/>
          <w:szCs w:val="24"/>
        </w:rPr>
      </w:pPr>
      <w:r>
        <w:rPr>
          <w:sz w:val="24"/>
          <w:szCs w:val="24"/>
        </w:rPr>
        <w:t>On review of my decision making during this incident I was satisfied with the actions that I took. I put the victim at the heart of the investigation and made sure that he was safeguarded</w:t>
      </w:r>
      <w:r w:rsidR="00FA2662">
        <w:rPr>
          <w:sz w:val="24"/>
          <w:szCs w:val="24"/>
        </w:rPr>
        <w:t xml:space="preserve"> by ensuring that he was in a safe environment and also that partner agencies were aware of by the submission of a public protection document detailing my concerns and actions taken. </w:t>
      </w:r>
    </w:p>
    <w:p w14:paraId="41FCFB67" w14:textId="77777777" w:rsidR="00DA421B" w:rsidRDefault="00DA421B" w:rsidP="00243F30">
      <w:pPr>
        <w:rPr>
          <w:sz w:val="24"/>
          <w:szCs w:val="24"/>
        </w:rPr>
      </w:pPr>
    </w:p>
    <w:p w14:paraId="10EAD3B2" w14:textId="40CEE0E5" w:rsidR="00243F30" w:rsidRDefault="00E20943" w:rsidP="00243F30">
      <w:pPr>
        <w:rPr>
          <w:sz w:val="24"/>
          <w:szCs w:val="24"/>
        </w:rPr>
      </w:pPr>
      <w:r>
        <w:rPr>
          <w:sz w:val="24"/>
          <w:szCs w:val="24"/>
        </w:rPr>
        <w:t xml:space="preserve">I ensured that the statement taken was clear and included the points to prove for the </w:t>
      </w:r>
      <w:proofErr w:type="gramStart"/>
      <w:r>
        <w:rPr>
          <w:sz w:val="24"/>
          <w:szCs w:val="24"/>
        </w:rPr>
        <w:t>offence</w:t>
      </w:r>
      <w:proofErr w:type="gramEnd"/>
      <w:r>
        <w:rPr>
          <w:sz w:val="24"/>
          <w:szCs w:val="24"/>
        </w:rPr>
        <w:t xml:space="preserve"> but that available evidence was included, as in I ensured that photographs of the injury were uploaded. I added my arrest statement and all of the material gathered was recorded </w:t>
      </w:r>
      <w:r w:rsidR="005A5098">
        <w:rPr>
          <w:sz w:val="24"/>
          <w:szCs w:val="24"/>
        </w:rPr>
        <w:t xml:space="preserve">in line with legislative responsibilities. </w:t>
      </w:r>
      <w:r w:rsidR="00DA421B">
        <w:rPr>
          <w:sz w:val="24"/>
          <w:szCs w:val="24"/>
        </w:rPr>
        <w:t>I felt that during this incident I acted positively and professionally and demonstrated both competency and high ethical standards.</w:t>
      </w:r>
    </w:p>
    <w:p w14:paraId="5B969299" w14:textId="016FD73D" w:rsidR="00DA421B" w:rsidRDefault="00DA421B" w:rsidP="00243F30">
      <w:pPr>
        <w:rPr>
          <w:sz w:val="24"/>
          <w:szCs w:val="24"/>
        </w:rPr>
      </w:pPr>
    </w:p>
    <w:p w14:paraId="6E65FC19" w14:textId="1A8DD769" w:rsidR="00243F30" w:rsidRPr="009D6C7F" w:rsidRDefault="00DA421B" w:rsidP="00243F30">
      <w:pPr>
        <w:rPr>
          <w:sz w:val="24"/>
          <w:szCs w:val="24"/>
        </w:rPr>
      </w:pPr>
      <w:r>
        <w:rPr>
          <w:sz w:val="24"/>
          <w:szCs w:val="24"/>
        </w:rPr>
        <w:t>1841 words</w:t>
      </w:r>
    </w:p>
    <w:p w14:paraId="598530C2" w14:textId="77777777" w:rsidR="00243F30" w:rsidRPr="009D6C7F" w:rsidRDefault="00243F30" w:rsidP="00243F30">
      <w:pPr>
        <w:pBdr>
          <w:bottom w:val="single" w:sz="12" w:space="1" w:color="auto"/>
        </w:pBdr>
        <w:rPr>
          <w:sz w:val="24"/>
          <w:szCs w:val="24"/>
        </w:rPr>
      </w:pPr>
    </w:p>
    <w:p w14:paraId="232D00C5" w14:textId="77777777" w:rsidR="00243F30" w:rsidRPr="009D6C7F" w:rsidRDefault="00243F30" w:rsidP="00243F30">
      <w:pPr>
        <w:spacing w:before="100" w:beforeAutospacing="1" w:after="100" w:afterAutospacing="1"/>
        <w:rPr>
          <w:b/>
          <w:bCs/>
          <w:sz w:val="24"/>
          <w:szCs w:val="24"/>
        </w:rPr>
      </w:pPr>
      <w:r w:rsidRPr="009D6C7F">
        <w:rPr>
          <w:b/>
          <w:bCs/>
          <w:sz w:val="24"/>
          <w:szCs w:val="24"/>
        </w:rPr>
        <w:t>References</w:t>
      </w:r>
    </w:p>
    <w:p w14:paraId="10833E24" w14:textId="77777777" w:rsidR="00243F30" w:rsidRPr="009D6C7F" w:rsidRDefault="00243F30" w:rsidP="00243F30">
      <w:pPr>
        <w:rPr>
          <w:sz w:val="24"/>
          <w:szCs w:val="24"/>
        </w:rPr>
      </w:pPr>
      <w:r w:rsidRPr="009D6C7F">
        <w:rPr>
          <w:sz w:val="24"/>
          <w:szCs w:val="24"/>
        </w:rPr>
        <w:t xml:space="preserve">College of Policing, Authorised Professional Practice – Investigation </w:t>
      </w:r>
      <w:hyperlink r:id="rId31" w:history="1">
        <w:r w:rsidRPr="009D6C7F">
          <w:rPr>
            <w:rStyle w:val="Hyperlink"/>
            <w:sz w:val="24"/>
            <w:szCs w:val="24"/>
          </w:rPr>
          <w:t>https://www.college.police.uk/app/investigation accessed 27/12/22</w:t>
        </w:r>
      </w:hyperlink>
    </w:p>
    <w:p w14:paraId="15F3A3E0" w14:textId="77777777" w:rsidR="00243F30" w:rsidRPr="009D6C7F" w:rsidRDefault="00243F30" w:rsidP="00243F30">
      <w:pPr>
        <w:rPr>
          <w:sz w:val="24"/>
          <w:szCs w:val="24"/>
        </w:rPr>
      </w:pPr>
    </w:p>
    <w:p w14:paraId="483255B2" w14:textId="77777777" w:rsidR="00E94B2B" w:rsidRPr="009D6C7F" w:rsidRDefault="00E94B2B" w:rsidP="00E94B2B">
      <w:pPr>
        <w:ind w:right="107"/>
        <w:jc w:val="both"/>
        <w:rPr>
          <w:bCs/>
          <w:sz w:val="24"/>
          <w:szCs w:val="24"/>
        </w:rPr>
      </w:pPr>
      <w:r w:rsidRPr="009D6C7F">
        <w:rPr>
          <w:bCs/>
          <w:sz w:val="24"/>
          <w:szCs w:val="24"/>
        </w:rPr>
        <w:t>Engle, E., 2012. The history of the general principle of proportionality: An overview. Dartmouth LJ, 10, p.1.</w:t>
      </w:r>
    </w:p>
    <w:p w14:paraId="1B5FE073" w14:textId="77777777" w:rsidR="00E94B2B" w:rsidRDefault="00E94B2B" w:rsidP="00243F30">
      <w:pPr>
        <w:rPr>
          <w:sz w:val="24"/>
          <w:szCs w:val="24"/>
        </w:rPr>
      </w:pPr>
    </w:p>
    <w:p w14:paraId="3EE29613" w14:textId="5456A760" w:rsidR="00243F30" w:rsidRPr="009D6C7F" w:rsidRDefault="00243F30" w:rsidP="00243F30">
      <w:pPr>
        <w:rPr>
          <w:sz w:val="24"/>
          <w:szCs w:val="24"/>
        </w:rPr>
      </w:pPr>
      <w:r w:rsidRPr="009D6C7F">
        <w:rPr>
          <w:sz w:val="24"/>
          <w:szCs w:val="24"/>
        </w:rPr>
        <w:t xml:space="preserve">Lax. (2014). The Affective Domain and Police Values Education: Is the Former Used to Convey the Latter in Support of the National Decision Model? Police Journal (Chichester), 87(2), 126–138. </w:t>
      </w:r>
      <w:hyperlink r:id="rId32" w:history="1">
        <w:r w:rsidRPr="009D6C7F">
          <w:rPr>
            <w:rStyle w:val="Hyperlink"/>
            <w:sz w:val="24"/>
            <w:szCs w:val="24"/>
          </w:rPr>
          <w:t>https://doi.org/10.1350/pojo.2014.87.2.639</w:t>
        </w:r>
      </w:hyperlink>
    </w:p>
    <w:p w14:paraId="15A43E9B" w14:textId="77777777" w:rsidR="00243F30" w:rsidRPr="009D6C7F" w:rsidRDefault="00243F30" w:rsidP="00243F30">
      <w:pPr>
        <w:rPr>
          <w:sz w:val="24"/>
          <w:szCs w:val="24"/>
        </w:rPr>
      </w:pPr>
    </w:p>
    <w:p w14:paraId="590282C5" w14:textId="77777777" w:rsidR="00243F30" w:rsidRPr="009D6C7F" w:rsidRDefault="00243F30" w:rsidP="00243F30">
      <w:pPr>
        <w:rPr>
          <w:sz w:val="24"/>
          <w:szCs w:val="24"/>
        </w:rPr>
      </w:pPr>
      <w:proofErr w:type="spellStart"/>
      <w:r w:rsidRPr="009D6C7F">
        <w:rPr>
          <w:sz w:val="24"/>
          <w:szCs w:val="24"/>
        </w:rPr>
        <w:t>MacVean</w:t>
      </w:r>
      <w:proofErr w:type="spellEnd"/>
      <w:r w:rsidRPr="009D6C7F">
        <w:rPr>
          <w:sz w:val="24"/>
          <w:szCs w:val="24"/>
        </w:rPr>
        <w:t xml:space="preserve">, A. and </w:t>
      </w:r>
      <w:proofErr w:type="spellStart"/>
      <w:r w:rsidRPr="009D6C7F">
        <w:rPr>
          <w:sz w:val="24"/>
          <w:szCs w:val="24"/>
        </w:rPr>
        <w:t>Neyroud</w:t>
      </w:r>
      <w:proofErr w:type="spellEnd"/>
      <w:r w:rsidRPr="009D6C7F">
        <w:rPr>
          <w:sz w:val="24"/>
          <w:szCs w:val="24"/>
        </w:rPr>
        <w:t>, P. (2012) Police Ethics and Values. London: Learning Matters.</w:t>
      </w:r>
    </w:p>
    <w:p w14:paraId="505F9DD3" w14:textId="77777777" w:rsidR="00243F30" w:rsidRPr="009D6C7F" w:rsidRDefault="00243F30" w:rsidP="00243F30">
      <w:pPr>
        <w:rPr>
          <w:sz w:val="24"/>
          <w:szCs w:val="24"/>
        </w:rPr>
      </w:pPr>
    </w:p>
    <w:p w14:paraId="7F3694D2" w14:textId="77777777" w:rsidR="00243F30" w:rsidRPr="009D6C7F" w:rsidRDefault="00243F30" w:rsidP="00243F30">
      <w:pPr>
        <w:rPr>
          <w:sz w:val="24"/>
          <w:szCs w:val="24"/>
        </w:rPr>
      </w:pPr>
      <w:r w:rsidRPr="009D6C7F">
        <w:rPr>
          <w:sz w:val="24"/>
          <w:szCs w:val="24"/>
        </w:rPr>
        <w:t xml:space="preserve">Office For National Statistics (2020) Domestic abuse prevalence and trends, March 2020 </w:t>
      </w:r>
      <w:hyperlink r:id="rId33" w:history="1">
        <w:r w:rsidRPr="009D6C7F">
          <w:rPr>
            <w:rStyle w:val="Hyperlink"/>
            <w:sz w:val="24"/>
            <w:szCs w:val="24"/>
          </w:rPr>
          <w:t>Domestic abuse prevalence and trends, England and Wales - Office for National Statistics (ons.gov.uk)</w:t>
        </w:r>
      </w:hyperlink>
      <w:r w:rsidRPr="009D6C7F">
        <w:rPr>
          <w:sz w:val="24"/>
          <w:szCs w:val="24"/>
        </w:rPr>
        <w:t xml:space="preserve"> accessed 27/12/22</w:t>
      </w:r>
    </w:p>
    <w:p w14:paraId="6BF82F14" w14:textId="77777777" w:rsidR="00243F30" w:rsidRPr="009D6C7F" w:rsidRDefault="00243F30" w:rsidP="00243F30">
      <w:pPr>
        <w:rPr>
          <w:sz w:val="24"/>
          <w:szCs w:val="24"/>
        </w:rPr>
      </w:pPr>
    </w:p>
    <w:p w14:paraId="2B32F699" w14:textId="77777777" w:rsidR="00243F30" w:rsidRPr="009D6C7F" w:rsidRDefault="00243F30" w:rsidP="00243F30">
      <w:pPr>
        <w:rPr>
          <w:sz w:val="24"/>
          <w:szCs w:val="24"/>
        </w:rPr>
      </w:pPr>
      <w:r w:rsidRPr="009D6C7F">
        <w:rPr>
          <w:sz w:val="24"/>
          <w:szCs w:val="24"/>
        </w:rPr>
        <w:t>Villiers, P. (1997) Better Police Ethics – A Practical Guide. London: Kogan Page Ltd.</w:t>
      </w:r>
    </w:p>
    <w:p w14:paraId="5D2B0773" w14:textId="77777777" w:rsidR="00243F30" w:rsidRPr="009D6C7F" w:rsidRDefault="00243F30" w:rsidP="00243F30">
      <w:pPr>
        <w:pStyle w:val="Heading5"/>
        <w:shd w:val="clear" w:color="auto" w:fill="FFFFFF"/>
        <w:spacing w:before="0"/>
        <w:rPr>
          <w:rFonts w:ascii="Arial" w:hAnsi="Arial" w:cs="Arial"/>
          <w:b/>
          <w:color w:val="000000"/>
          <w:sz w:val="24"/>
          <w:szCs w:val="24"/>
        </w:rPr>
      </w:pPr>
      <w:r w:rsidRPr="009D6C7F">
        <w:rPr>
          <w:rFonts w:ascii="Arial" w:hAnsi="Arial" w:cs="Arial"/>
          <w:color w:val="000000"/>
          <w:sz w:val="24"/>
          <w:szCs w:val="24"/>
        </w:rPr>
        <w:t xml:space="preserve">Lander, P in PoliceProfessional.com </w:t>
      </w:r>
      <w:hyperlink r:id="rId34" w:history="1">
        <w:r w:rsidRPr="009D6C7F">
          <w:rPr>
            <w:rStyle w:val="Hyperlink"/>
            <w:rFonts w:ascii="Arial" w:hAnsi="Arial" w:cs="Arial"/>
            <w:sz w:val="24"/>
            <w:szCs w:val="24"/>
          </w:rPr>
          <w:t>Police Professional | ACPO launches decision model for all policing</w:t>
        </w:r>
      </w:hyperlink>
      <w:r w:rsidRPr="009D6C7F">
        <w:rPr>
          <w:rFonts w:ascii="Arial" w:hAnsi="Arial" w:cs="Arial"/>
          <w:color w:val="000000"/>
          <w:sz w:val="24"/>
          <w:szCs w:val="24"/>
        </w:rPr>
        <w:t xml:space="preserve"> – accessed 27/12/2022</w:t>
      </w:r>
    </w:p>
    <w:p w14:paraId="56C9A5A3" w14:textId="77777777" w:rsidR="00243F30" w:rsidRPr="009D6C7F" w:rsidRDefault="00243F30" w:rsidP="00243F30">
      <w:pPr>
        <w:pStyle w:val="Heading5"/>
        <w:shd w:val="clear" w:color="auto" w:fill="FFFFFF"/>
        <w:spacing w:before="0"/>
        <w:rPr>
          <w:rFonts w:ascii="Arial" w:hAnsi="Arial" w:cs="Arial"/>
          <w:b/>
          <w:color w:val="000000"/>
          <w:sz w:val="24"/>
          <w:szCs w:val="24"/>
        </w:rPr>
      </w:pPr>
    </w:p>
    <w:p w14:paraId="10E43669" w14:textId="6EB23FEC" w:rsidR="00243F30" w:rsidRPr="009D6C7F" w:rsidRDefault="00E94B2B" w:rsidP="00243F30">
      <w:pPr>
        <w:pStyle w:val="Heading5"/>
        <w:shd w:val="clear" w:color="auto" w:fill="FFFFFF"/>
        <w:spacing w:before="0"/>
        <w:rPr>
          <w:rFonts w:ascii="Arial" w:hAnsi="Arial" w:cs="Arial"/>
          <w:b/>
          <w:color w:val="000000"/>
          <w:sz w:val="24"/>
          <w:szCs w:val="24"/>
        </w:rPr>
      </w:pPr>
      <w:r w:rsidRPr="009D6C7F">
        <w:rPr>
          <w:rFonts w:ascii="Arial" w:hAnsi="Arial" w:cs="Arial"/>
          <w:color w:val="000000"/>
          <w:sz w:val="24"/>
          <w:szCs w:val="24"/>
        </w:rPr>
        <w:t>UK Government</w:t>
      </w:r>
      <w:r>
        <w:rPr>
          <w:rFonts w:ascii="Arial" w:hAnsi="Arial" w:cs="Arial"/>
          <w:color w:val="000000"/>
          <w:sz w:val="24"/>
          <w:szCs w:val="24"/>
        </w:rPr>
        <w:t>:</w:t>
      </w:r>
      <w:r w:rsidRPr="009D6C7F">
        <w:rPr>
          <w:rFonts w:ascii="Arial" w:hAnsi="Arial" w:cs="Arial"/>
          <w:color w:val="000000"/>
          <w:sz w:val="24"/>
          <w:szCs w:val="24"/>
        </w:rPr>
        <w:t xml:space="preserve"> </w:t>
      </w:r>
      <w:r w:rsidR="00243F30" w:rsidRPr="009D6C7F">
        <w:rPr>
          <w:rFonts w:ascii="Arial" w:hAnsi="Arial" w:cs="Arial"/>
          <w:color w:val="000000"/>
          <w:sz w:val="24"/>
          <w:szCs w:val="24"/>
        </w:rPr>
        <w:t xml:space="preserve">PACE Code G </w:t>
      </w:r>
      <w:hyperlink r:id="rId35" w:history="1">
        <w:r w:rsidR="00243F30" w:rsidRPr="009D6C7F">
          <w:rPr>
            <w:rStyle w:val="Hyperlink"/>
            <w:rFonts w:ascii="Arial" w:hAnsi="Arial" w:cs="Arial"/>
            <w:sz w:val="24"/>
            <w:szCs w:val="24"/>
          </w:rPr>
          <w:t>https://assets.publishing.service.gov.uk/government/uploads/system/uploads/attachment_data/file/903814/pace-code-g-2012.pdf</w:t>
        </w:r>
      </w:hyperlink>
    </w:p>
    <w:p w14:paraId="1E08059B" w14:textId="77777777" w:rsidR="00243F30" w:rsidRPr="009D6C7F" w:rsidRDefault="00243F30" w:rsidP="00243F30">
      <w:pPr>
        <w:pStyle w:val="Heading5"/>
        <w:shd w:val="clear" w:color="auto" w:fill="FFFFFF"/>
        <w:spacing w:before="0"/>
        <w:rPr>
          <w:rFonts w:ascii="Arial" w:hAnsi="Arial" w:cs="Arial"/>
          <w:b/>
          <w:color w:val="000000"/>
          <w:sz w:val="24"/>
          <w:szCs w:val="24"/>
        </w:rPr>
      </w:pPr>
    </w:p>
    <w:p w14:paraId="34CBCC46" w14:textId="0713CCCC" w:rsidR="00243F30" w:rsidRPr="009D6C7F" w:rsidRDefault="00E94B2B" w:rsidP="00243F30">
      <w:pPr>
        <w:pStyle w:val="Heading5"/>
        <w:shd w:val="clear" w:color="auto" w:fill="FFFFFF"/>
        <w:spacing w:before="0"/>
        <w:rPr>
          <w:rFonts w:ascii="Arial" w:hAnsi="Arial" w:cs="Arial"/>
          <w:b/>
          <w:color w:val="000000"/>
          <w:sz w:val="24"/>
          <w:szCs w:val="24"/>
        </w:rPr>
      </w:pPr>
      <w:r w:rsidRPr="009D6C7F">
        <w:rPr>
          <w:rFonts w:ascii="Arial" w:hAnsi="Arial" w:cs="Arial"/>
          <w:color w:val="000000"/>
          <w:sz w:val="24"/>
          <w:szCs w:val="24"/>
        </w:rPr>
        <w:t>UK Government</w:t>
      </w:r>
      <w:r>
        <w:rPr>
          <w:rFonts w:ascii="Arial" w:hAnsi="Arial" w:cs="Arial"/>
          <w:color w:val="000000"/>
          <w:sz w:val="24"/>
          <w:szCs w:val="24"/>
        </w:rPr>
        <w:t>:</w:t>
      </w:r>
      <w:r w:rsidRPr="009D6C7F">
        <w:rPr>
          <w:rFonts w:ascii="Arial" w:hAnsi="Arial" w:cs="Arial"/>
          <w:color w:val="000000"/>
          <w:sz w:val="24"/>
          <w:szCs w:val="24"/>
        </w:rPr>
        <w:t xml:space="preserve"> </w:t>
      </w:r>
      <w:r w:rsidR="00243F30" w:rsidRPr="009D6C7F">
        <w:rPr>
          <w:rFonts w:ascii="Arial" w:hAnsi="Arial" w:cs="Arial"/>
          <w:color w:val="000000"/>
          <w:sz w:val="24"/>
          <w:szCs w:val="24"/>
        </w:rPr>
        <w:t xml:space="preserve">Criminal Procedure and Investigation Act 1996: </w:t>
      </w:r>
    </w:p>
    <w:p w14:paraId="09685F6B" w14:textId="77777777" w:rsidR="00243F30" w:rsidRPr="009D6C7F" w:rsidRDefault="00243F30" w:rsidP="00243F30">
      <w:pPr>
        <w:pStyle w:val="Heading5"/>
        <w:shd w:val="clear" w:color="auto" w:fill="FFFFFF"/>
        <w:spacing w:before="0"/>
        <w:rPr>
          <w:rFonts w:ascii="Arial" w:hAnsi="Arial" w:cs="Arial"/>
          <w:b/>
          <w:color w:val="000000"/>
          <w:sz w:val="24"/>
          <w:szCs w:val="24"/>
        </w:rPr>
      </w:pPr>
      <w:hyperlink r:id="rId36" w:history="1">
        <w:r w:rsidRPr="009D6C7F">
          <w:rPr>
            <w:rStyle w:val="Hyperlink"/>
            <w:rFonts w:ascii="Arial" w:hAnsi="Arial" w:cs="Arial"/>
            <w:sz w:val="24"/>
            <w:szCs w:val="24"/>
          </w:rPr>
          <w:t>https://www.legislation.gov.uk/ukpga/1996/25/contents</w:t>
        </w:r>
      </w:hyperlink>
    </w:p>
    <w:p w14:paraId="04213203" w14:textId="77777777" w:rsidR="00243F30" w:rsidRPr="009D6C7F" w:rsidRDefault="00243F30" w:rsidP="00243F30">
      <w:pPr>
        <w:rPr>
          <w:sz w:val="24"/>
          <w:szCs w:val="24"/>
        </w:rPr>
      </w:pPr>
    </w:p>
    <w:p w14:paraId="08886207" w14:textId="77777777" w:rsidR="00243F30" w:rsidRPr="009D6C7F" w:rsidRDefault="00243F30" w:rsidP="00243F30">
      <w:pPr>
        <w:rPr>
          <w:sz w:val="24"/>
          <w:szCs w:val="24"/>
        </w:rPr>
      </w:pPr>
      <w:r w:rsidRPr="009D6C7F">
        <w:rPr>
          <w:sz w:val="24"/>
          <w:szCs w:val="24"/>
        </w:rPr>
        <w:t>Walker, Samuel (1993) - Taming the System: The Control of Discretion in Criminal Justice, 1950–1990</w:t>
      </w:r>
    </w:p>
    <w:p w14:paraId="73255E36" w14:textId="77777777" w:rsidR="00243F30" w:rsidRPr="009D6C7F" w:rsidRDefault="00243F30" w:rsidP="00243F30">
      <w:pPr>
        <w:ind w:right="107"/>
        <w:jc w:val="both"/>
        <w:rPr>
          <w:bCs/>
          <w:sz w:val="24"/>
          <w:szCs w:val="24"/>
        </w:rPr>
      </w:pPr>
    </w:p>
    <w:p w14:paraId="33C015D4" w14:textId="77777777" w:rsidR="00243F30" w:rsidRPr="009D6C7F" w:rsidRDefault="00243F30" w:rsidP="00243F30">
      <w:pPr>
        <w:ind w:right="107"/>
        <w:jc w:val="both"/>
        <w:rPr>
          <w:bCs/>
          <w:sz w:val="24"/>
          <w:szCs w:val="24"/>
        </w:rPr>
      </w:pPr>
    </w:p>
    <w:p w14:paraId="6B1230DE" w14:textId="77777777" w:rsidR="00243F30" w:rsidRPr="009D6C7F" w:rsidRDefault="00243F30" w:rsidP="00243F30">
      <w:pPr>
        <w:ind w:right="107"/>
        <w:jc w:val="both"/>
        <w:rPr>
          <w:sz w:val="24"/>
          <w:szCs w:val="24"/>
        </w:rPr>
      </w:pPr>
    </w:p>
    <w:p w14:paraId="55E8513B" w14:textId="77777777" w:rsidR="00025650" w:rsidRPr="009D6C7F" w:rsidRDefault="00025650" w:rsidP="00E6298B">
      <w:pPr>
        <w:ind w:right="107"/>
        <w:jc w:val="both"/>
        <w:rPr>
          <w:sz w:val="24"/>
          <w:szCs w:val="24"/>
        </w:rPr>
      </w:pPr>
    </w:p>
    <w:p w14:paraId="4C811AD3" w14:textId="77777777" w:rsidR="00025650" w:rsidRPr="009D6C7F" w:rsidRDefault="00025650" w:rsidP="00E6298B">
      <w:pPr>
        <w:ind w:right="107"/>
        <w:jc w:val="both"/>
        <w:rPr>
          <w:sz w:val="24"/>
          <w:szCs w:val="24"/>
        </w:rPr>
      </w:pPr>
    </w:p>
    <w:p w14:paraId="0FEEFB0E" w14:textId="77777777" w:rsidR="00025650" w:rsidRPr="009D6C7F" w:rsidRDefault="00025650" w:rsidP="00E6298B">
      <w:pPr>
        <w:ind w:right="107"/>
        <w:jc w:val="both"/>
        <w:rPr>
          <w:sz w:val="24"/>
          <w:szCs w:val="24"/>
        </w:rPr>
      </w:pPr>
    </w:p>
    <w:p w14:paraId="5E21F8DD" w14:textId="77777777" w:rsidR="00025650" w:rsidRPr="009D6C7F" w:rsidRDefault="00025650" w:rsidP="00E6298B">
      <w:pPr>
        <w:ind w:right="107"/>
        <w:jc w:val="both"/>
        <w:rPr>
          <w:sz w:val="24"/>
          <w:szCs w:val="24"/>
        </w:rPr>
      </w:pPr>
    </w:p>
    <w:p w14:paraId="585519A4" w14:textId="77777777" w:rsidR="00025650" w:rsidRPr="009D6C7F" w:rsidRDefault="00025650" w:rsidP="00E6298B">
      <w:pPr>
        <w:ind w:right="107"/>
        <w:jc w:val="both"/>
        <w:rPr>
          <w:sz w:val="24"/>
          <w:szCs w:val="24"/>
        </w:rPr>
      </w:pPr>
    </w:p>
    <w:p w14:paraId="53C57CDF" w14:textId="77777777" w:rsidR="00025650" w:rsidRPr="009D6C7F" w:rsidRDefault="00025650" w:rsidP="00E6298B">
      <w:pPr>
        <w:ind w:right="107"/>
        <w:jc w:val="both"/>
        <w:rPr>
          <w:sz w:val="24"/>
          <w:szCs w:val="24"/>
        </w:rPr>
      </w:pPr>
    </w:p>
    <w:p w14:paraId="5A545E1D" w14:textId="77777777" w:rsidR="00025650" w:rsidRPr="009D6C7F" w:rsidRDefault="00025650" w:rsidP="00E6298B">
      <w:pPr>
        <w:ind w:right="107"/>
        <w:jc w:val="both"/>
        <w:rPr>
          <w:sz w:val="24"/>
          <w:szCs w:val="24"/>
        </w:rPr>
      </w:pPr>
    </w:p>
    <w:p w14:paraId="71AB55F9" w14:textId="77777777" w:rsidR="00025650" w:rsidRPr="009D6C7F" w:rsidRDefault="00025650" w:rsidP="00E6298B">
      <w:pPr>
        <w:ind w:right="107"/>
        <w:jc w:val="both"/>
        <w:rPr>
          <w:sz w:val="24"/>
          <w:szCs w:val="24"/>
        </w:rPr>
      </w:pPr>
    </w:p>
    <w:p w14:paraId="550E30AF" w14:textId="77777777" w:rsidR="00025650" w:rsidRPr="009D6C7F" w:rsidRDefault="00025650" w:rsidP="00E6298B">
      <w:pPr>
        <w:ind w:right="107"/>
        <w:jc w:val="both"/>
        <w:rPr>
          <w:b/>
          <w:sz w:val="24"/>
          <w:szCs w:val="24"/>
        </w:rPr>
      </w:pPr>
    </w:p>
    <w:p w14:paraId="1C6E93E6" w14:textId="77777777" w:rsidR="00025650" w:rsidRPr="009D6C7F" w:rsidRDefault="00025650" w:rsidP="00E6298B">
      <w:pPr>
        <w:ind w:right="107"/>
        <w:rPr>
          <w:sz w:val="24"/>
          <w:szCs w:val="24"/>
        </w:rPr>
      </w:pPr>
      <w:r w:rsidRPr="009D6C7F">
        <w:rPr>
          <w:sz w:val="24"/>
          <w:szCs w:val="24"/>
        </w:rPr>
        <w:br w:type="page"/>
      </w:r>
    </w:p>
    <w:p w14:paraId="592CAEBA" w14:textId="77777777" w:rsidR="000F7ECD" w:rsidRPr="009D6C7F" w:rsidRDefault="000F7ECD" w:rsidP="00E6298B">
      <w:pPr>
        <w:ind w:right="107"/>
        <w:jc w:val="both"/>
        <w:rPr>
          <w:sz w:val="24"/>
          <w:szCs w:val="24"/>
        </w:rPr>
        <w:sectPr w:rsidR="000F7ECD" w:rsidRPr="009D6C7F" w:rsidSect="005463F1">
          <w:headerReference w:type="even" r:id="rId37"/>
          <w:headerReference w:type="default" r:id="rId38"/>
          <w:footerReference w:type="even" r:id="rId39"/>
          <w:footerReference w:type="default" r:id="rId40"/>
          <w:headerReference w:type="first" r:id="rId41"/>
          <w:footerReference w:type="first" r:id="rId42"/>
          <w:pgSz w:w="11906" w:h="16838" w:code="9"/>
          <w:pgMar w:top="1440" w:right="1080" w:bottom="1440" w:left="1080" w:header="720" w:footer="720" w:gutter="0"/>
          <w:cols w:space="720"/>
          <w:docGrid w:linePitch="272"/>
        </w:sectPr>
      </w:pPr>
    </w:p>
    <w:p w14:paraId="2237FD0C" w14:textId="62246AD7" w:rsidR="008B28E7" w:rsidRPr="009D6C7F" w:rsidRDefault="57C29BF7" w:rsidP="2E5ED9CE">
      <w:pPr>
        <w:ind w:left="3600" w:right="107" w:firstLine="720"/>
        <w:jc w:val="both"/>
        <w:rPr>
          <w:b/>
          <w:bCs/>
          <w:sz w:val="24"/>
          <w:szCs w:val="24"/>
        </w:rPr>
      </w:pPr>
      <w:r w:rsidRPr="009D6C7F">
        <w:rPr>
          <w:b/>
          <w:bCs/>
          <w:sz w:val="24"/>
          <w:szCs w:val="24"/>
        </w:rPr>
        <w:lastRenderedPageBreak/>
        <w:t>Task 5</w:t>
      </w:r>
    </w:p>
    <w:p w14:paraId="1E89FF4C" w14:textId="16FD2E1D" w:rsidR="00575A8F" w:rsidRPr="009D6C7F" w:rsidRDefault="5B941D37" w:rsidP="2E5ED9CE">
      <w:pPr>
        <w:ind w:right="107"/>
        <w:jc w:val="both"/>
        <w:rPr>
          <w:b/>
          <w:bCs/>
          <w:sz w:val="24"/>
          <w:szCs w:val="24"/>
        </w:rPr>
      </w:pPr>
      <w:r w:rsidRPr="009D6C7F">
        <w:rPr>
          <w:b/>
          <w:bCs/>
          <w:sz w:val="24"/>
          <w:szCs w:val="24"/>
        </w:rPr>
        <w:t xml:space="preserve">Personal </w:t>
      </w:r>
      <w:r w:rsidR="00575A8F" w:rsidRPr="009D6C7F">
        <w:rPr>
          <w:b/>
          <w:bCs/>
          <w:sz w:val="24"/>
          <w:szCs w:val="24"/>
        </w:rPr>
        <w:t>Development Plan</w:t>
      </w:r>
      <w:r w:rsidR="53ACBB14" w:rsidRPr="009D6C7F">
        <w:rPr>
          <w:b/>
          <w:bCs/>
          <w:sz w:val="24"/>
          <w:szCs w:val="24"/>
        </w:rPr>
        <w:t xml:space="preserve"> (PDP)</w:t>
      </w:r>
    </w:p>
    <w:p w14:paraId="2F13DBE1" w14:textId="77777777" w:rsidR="00575A8F" w:rsidRPr="009D6C7F" w:rsidRDefault="00575A8F" w:rsidP="00E6298B">
      <w:pPr>
        <w:ind w:right="107"/>
        <w:jc w:val="both"/>
        <w:rPr>
          <w:b/>
          <w:sz w:val="24"/>
          <w:szCs w:val="24"/>
        </w:rPr>
      </w:pPr>
    </w:p>
    <w:p w14:paraId="27E71557" w14:textId="7ACD358A" w:rsidR="00575A8F" w:rsidRPr="009D6C7F" w:rsidRDefault="00575A8F" w:rsidP="2E5ED9CE">
      <w:pPr>
        <w:ind w:right="107"/>
        <w:jc w:val="both"/>
        <w:rPr>
          <w:b/>
          <w:bCs/>
          <w:sz w:val="24"/>
          <w:szCs w:val="24"/>
        </w:rPr>
      </w:pPr>
      <w:r w:rsidRPr="009D6C7F">
        <w:rPr>
          <w:b/>
          <w:bCs/>
          <w:sz w:val="24"/>
          <w:szCs w:val="24"/>
        </w:rPr>
        <w:t xml:space="preserve">As part of your reflective process, please use this table to aid you in identifying the next steps for development. </w:t>
      </w:r>
    </w:p>
    <w:p w14:paraId="14229997" w14:textId="385D92F3" w:rsidR="2E5ED9CE" w:rsidRPr="009D6C7F" w:rsidRDefault="2E5ED9CE" w:rsidP="2E5ED9CE">
      <w:pPr>
        <w:ind w:right="107"/>
        <w:jc w:val="both"/>
        <w:rPr>
          <w:b/>
          <w:bCs/>
          <w:sz w:val="24"/>
          <w:szCs w:val="24"/>
        </w:rPr>
      </w:pPr>
    </w:p>
    <w:p w14:paraId="49C6B06B" w14:textId="10F44EB4" w:rsidR="41782EEA" w:rsidRPr="009D6C7F" w:rsidRDefault="41782EEA" w:rsidP="366F6C5C">
      <w:pPr>
        <w:ind w:right="107"/>
        <w:jc w:val="both"/>
        <w:rPr>
          <w:i/>
          <w:iCs/>
          <w:sz w:val="24"/>
          <w:szCs w:val="24"/>
        </w:rPr>
      </w:pPr>
      <w:r w:rsidRPr="009D6C7F">
        <w:rPr>
          <w:i/>
          <w:iCs/>
          <w:sz w:val="24"/>
          <w:szCs w:val="24"/>
        </w:rPr>
        <w:t xml:space="preserve">This is equivalent to 1000 words towards the overall wordcount, please note this is not the actual number of words used in </w:t>
      </w:r>
      <w:r w:rsidR="3B6AC1F2" w:rsidRPr="009D6C7F">
        <w:rPr>
          <w:i/>
          <w:iCs/>
          <w:sz w:val="24"/>
          <w:szCs w:val="24"/>
        </w:rPr>
        <w:t>completing</w:t>
      </w:r>
      <w:r w:rsidRPr="009D6C7F">
        <w:rPr>
          <w:i/>
          <w:iCs/>
          <w:sz w:val="24"/>
          <w:szCs w:val="24"/>
        </w:rPr>
        <w:t xml:space="preserve"> the </w:t>
      </w:r>
      <w:r w:rsidR="1691BE48" w:rsidRPr="009D6C7F">
        <w:rPr>
          <w:i/>
          <w:iCs/>
          <w:sz w:val="24"/>
          <w:szCs w:val="24"/>
        </w:rPr>
        <w:t>table,</w:t>
      </w:r>
      <w:r w:rsidRPr="009D6C7F">
        <w:rPr>
          <w:i/>
          <w:iCs/>
          <w:sz w:val="24"/>
          <w:szCs w:val="24"/>
        </w:rPr>
        <w:t xml:space="preserve"> the coun</w:t>
      </w:r>
      <w:r w:rsidR="26ED3C56" w:rsidRPr="009D6C7F">
        <w:rPr>
          <w:i/>
          <w:iCs/>
          <w:sz w:val="24"/>
          <w:szCs w:val="24"/>
        </w:rPr>
        <w:t xml:space="preserve">t reflects the thought and research </w:t>
      </w:r>
      <w:r w:rsidR="641987FD" w:rsidRPr="009D6C7F">
        <w:rPr>
          <w:i/>
          <w:iCs/>
          <w:sz w:val="24"/>
          <w:szCs w:val="24"/>
        </w:rPr>
        <w:t>behind it.</w:t>
      </w:r>
    </w:p>
    <w:p w14:paraId="672A72D6" w14:textId="77777777" w:rsidR="00575A8F" w:rsidRPr="009D6C7F"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9D6C7F" w14:paraId="2BE34DB5" w14:textId="77777777" w:rsidTr="28A9B94D">
        <w:tc>
          <w:tcPr>
            <w:tcW w:w="2462" w:type="dxa"/>
            <w:shd w:val="clear" w:color="auto" w:fill="auto"/>
          </w:tcPr>
          <w:p w14:paraId="6284597A" w14:textId="77777777" w:rsidR="00575A8F" w:rsidRPr="009D6C7F" w:rsidRDefault="00575A8F" w:rsidP="00E6298B">
            <w:pPr>
              <w:ind w:right="107"/>
              <w:jc w:val="center"/>
              <w:rPr>
                <w:b/>
                <w:sz w:val="24"/>
                <w:szCs w:val="24"/>
              </w:rPr>
            </w:pPr>
          </w:p>
          <w:p w14:paraId="0A698014" w14:textId="77777777" w:rsidR="00575A8F" w:rsidRPr="009D6C7F" w:rsidRDefault="00575A8F" w:rsidP="00E6298B">
            <w:pPr>
              <w:ind w:right="107"/>
              <w:jc w:val="center"/>
              <w:rPr>
                <w:b/>
                <w:sz w:val="24"/>
                <w:szCs w:val="24"/>
              </w:rPr>
            </w:pPr>
            <w:r w:rsidRPr="009D6C7F">
              <w:rPr>
                <w:b/>
                <w:sz w:val="24"/>
                <w:szCs w:val="24"/>
              </w:rPr>
              <w:t xml:space="preserve">Area of Development </w:t>
            </w:r>
          </w:p>
          <w:p w14:paraId="0C63422E" w14:textId="77777777" w:rsidR="00575A8F" w:rsidRPr="009D6C7F" w:rsidRDefault="00575A8F" w:rsidP="00E6298B">
            <w:pPr>
              <w:ind w:right="107"/>
              <w:jc w:val="center"/>
              <w:rPr>
                <w:b/>
                <w:sz w:val="24"/>
                <w:szCs w:val="24"/>
              </w:rPr>
            </w:pPr>
          </w:p>
        </w:tc>
        <w:tc>
          <w:tcPr>
            <w:tcW w:w="2433" w:type="dxa"/>
            <w:shd w:val="clear" w:color="auto" w:fill="auto"/>
          </w:tcPr>
          <w:p w14:paraId="56EE9A0E" w14:textId="77777777" w:rsidR="00575A8F" w:rsidRPr="009D6C7F" w:rsidRDefault="00575A8F" w:rsidP="00E6298B">
            <w:pPr>
              <w:ind w:right="107"/>
              <w:jc w:val="center"/>
              <w:rPr>
                <w:b/>
                <w:sz w:val="24"/>
                <w:szCs w:val="24"/>
              </w:rPr>
            </w:pPr>
          </w:p>
          <w:p w14:paraId="1A98DF88" w14:textId="77777777" w:rsidR="00575A8F" w:rsidRPr="009D6C7F" w:rsidRDefault="00575A8F" w:rsidP="00E6298B">
            <w:pPr>
              <w:ind w:right="107"/>
              <w:jc w:val="center"/>
              <w:rPr>
                <w:b/>
                <w:sz w:val="24"/>
                <w:szCs w:val="24"/>
              </w:rPr>
            </w:pPr>
            <w:r w:rsidRPr="009D6C7F">
              <w:rPr>
                <w:b/>
                <w:sz w:val="24"/>
                <w:szCs w:val="24"/>
              </w:rPr>
              <w:t>How it will be achieved</w:t>
            </w:r>
          </w:p>
        </w:tc>
        <w:tc>
          <w:tcPr>
            <w:tcW w:w="2426" w:type="dxa"/>
            <w:shd w:val="clear" w:color="auto" w:fill="auto"/>
          </w:tcPr>
          <w:p w14:paraId="75C43314" w14:textId="77777777" w:rsidR="00575A8F" w:rsidRPr="009D6C7F" w:rsidRDefault="00575A8F" w:rsidP="00E6298B">
            <w:pPr>
              <w:ind w:right="107"/>
              <w:jc w:val="center"/>
              <w:rPr>
                <w:b/>
                <w:sz w:val="24"/>
                <w:szCs w:val="24"/>
              </w:rPr>
            </w:pPr>
          </w:p>
          <w:p w14:paraId="02E87BD5" w14:textId="77777777" w:rsidR="00575A8F" w:rsidRPr="009D6C7F" w:rsidRDefault="00575A8F" w:rsidP="00E6298B">
            <w:pPr>
              <w:ind w:right="107"/>
              <w:jc w:val="center"/>
              <w:rPr>
                <w:b/>
                <w:sz w:val="24"/>
                <w:szCs w:val="24"/>
              </w:rPr>
            </w:pPr>
            <w:r w:rsidRPr="009D6C7F">
              <w:rPr>
                <w:b/>
                <w:sz w:val="24"/>
                <w:szCs w:val="24"/>
              </w:rPr>
              <w:t>Who can provide support</w:t>
            </w:r>
          </w:p>
        </w:tc>
        <w:tc>
          <w:tcPr>
            <w:tcW w:w="2426" w:type="dxa"/>
            <w:shd w:val="clear" w:color="auto" w:fill="auto"/>
          </w:tcPr>
          <w:p w14:paraId="1755EB8B" w14:textId="12FEE665" w:rsidR="28A9B94D" w:rsidRPr="009D6C7F" w:rsidRDefault="28A9B94D" w:rsidP="28A9B94D">
            <w:pPr>
              <w:jc w:val="center"/>
              <w:rPr>
                <w:b/>
                <w:bCs/>
                <w:sz w:val="24"/>
                <w:szCs w:val="24"/>
              </w:rPr>
            </w:pPr>
          </w:p>
          <w:p w14:paraId="7C29A1A1" w14:textId="7B510D87" w:rsidR="28A9B94D" w:rsidRPr="009D6C7F" w:rsidRDefault="28A9B94D" w:rsidP="28A9B94D">
            <w:pPr>
              <w:jc w:val="center"/>
              <w:rPr>
                <w:b/>
                <w:bCs/>
                <w:sz w:val="24"/>
                <w:szCs w:val="24"/>
              </w:rPr>
            </w:pPr>
            <w:r w:rsidRPr="009D6C7F">
              <w:rPr>
                <w:b/>
                <w:bCs/>
                <w:sz w:val="24"/>
                <w:szCs w:val="24"/>
              </w:rPr>
              <w:t>Timeline</w:t>
            </w:r>
          </w:p>
        </w:tc>
      </w:tr>
      <w:tr w:rsidR="00575A8F" w:rsidRPr="009D6C7F" w14:paraId="77448EFF" w14:textId="77777777" w:rsidTr="28A9B94D">
        <w:tc>
          <w:tcPr>
            <w:tcW w:w="2462" w:type="dxa"/>
            <w:shd w:val="clear" w:color="auto" w:fill="auto"/>
          </w:tcPr>
          <w:p w14:paraId="4A28DC7E" w14:textId="77777777" w:rsidR="00575A8F" w:rsidRPr="009D6C7F" w:rsidRDefault="00575A8F" w:rsidP="003D637B">
            <w:pPr>
              <w:ind w:right="107"/>
              <w:rPr>
                <w:sz w:val="24"/>
                <w:szCs w:val="24"/>
              </w:rPr>
            </w:pPr>
          </w:p>
          <w:p w14:paraId="1C9FA00C" w14:textId="6FB74285" w:rsidR="00575A8F" w:rsidRPr="009D6C7F" w:rsidRDefault="00C154B0" w:rsidP="003D637B">
            <w:pPr>
              <w:ind w:right="107"/>
              <w:rPr>
                <w:sz w:val="24"/>
                <w:szCs w:val="24"/>
              </w:rPr>
            </w:pPr>
            <w:r w:rsidRPr="009D6C7F">
              <w:rPr>
                <w:sz w:val="24"/>
                <w:szCs w:val="24"/>
              </w:rPr>
              <w:t>Traffic offences</w:t>
            </w:r>
          </w:p>
          <w:p w14:paraId="32CBB0C5" w14:textId="77777777" w:rsidR="00575A8F" w:rsidRPr="009D6C7F" w:rsidRDefault="00575A8F" w:rsidP="003D637B">
            <w:pPr>
              <w:ind w:right="107"/>
              <w:rPr>
                <w:sz w:val="24"/>
                <w:szCs w:val="24"/>
              </w:rPr>
            </w:pPr>
          </w:p>
          <w:p w14:paraId="4B494930" w14:textId="77777777" w:rsidR="00575A8F" w:rsidRPr="009D6C7F" w:rsidRDefault="00575A8F" w:rsidP="003D637B">
            <w:pPr>
              <w:ind w:right="107"/>
              <w:rPr>
                <w:sz w:val="24"/>
                <w:szCs w:val="24"/>
              </w:rPr>
            </w:pPr>
          </w:p>
          <w:p w14:paraId="55898530" w14:textId="77777777" w:rsidR="00575A8F" w:rsidRPr="009D6C7F" w:rsidRDefault="00575A8F" w:rsidP="003D637B">
            <w:pPr>
              <w:ind w:right="107"/>
              <w:rPr>
                <w:sz w:val="24"/>
                <w:szCs w:val="24"/>
              </w:rPr>
            </w:pPr>
          </w:p>
          <w:p w14:paraId="17C7589C" w14:textId="77777777" w:rsidR="00575A8F" w:rsidRPr="009D6C7F" w:rsidRDefault="00575A8F" w:rsidP="003D637B">
            <w:pPr>
              <w:ind w:right="107"/>
              <w:rPr>
                <w:sz w:val="24"/>
                <w:szCs w:val="24"/>
              </w:rPr>
            </w:pPr>
          </w:p>
          <w:p w14:paraId="559F07CD" w14:textId="77777777" w:rsidR="00575A8F" w:rsidRPr="009D6C7F" w:rsidRDefault="00575A8F" w:rsidP="003D637B">
            <w:pPr>
              <w:ind w:right="107"/>
              <w:rPr>
                <w:sz w:val="24"/>
                <w:szCs w:val="24"/>
              </w:rPr>
            </w:pPr>
          </w:p>
          <w:p w14:paraId="50FB26FA" w14:textId="77777777" w:rsidR="00575A8F" w:rsidRPr="009D6C7F" w:rsidRDefault="00575A8F" w:rsidP="003D637B">
            <w:pPr>
              <w:ind w:right="107"/>
              <w:rPr>
                <w:sz w:val="24"/>
                <w:szCs w:val="24"/>
              </w:rPr>
            </w:pPr>
          </w:p>
          <w:p w14:paraId="4E13270D" w14:textId="77777777" w:rsidR="00575A8F" w:rsidRPr="009D6C7F" w:rsidRDefault="00575A8F" w:rsidP="003D637B">
            <w:pPr>
              <w:ind w:right="107"/>
              <w:rPr>
                <w:sz w:val="24"/>
                <w:szCs w:val="24"/>
              </w:rPr>
            </w:pPr>
          </w:p>
          <w:p w14:paraId="4FCDFC95" w14:textId="77777777" w:rsidR="00575A8F" w:rsidRPr="009D6C7F" w:rsidRDefault="00575A8F" w:rsidP="003D637B">
            <w:pPr>
              <w:ind w:right="107"/>
              <w:rPr>
                <w:sz w:val="24"/>
                <w:szCs w:val="24"/>
              </w:rPr>
            </w:pPr>
          </w:p>
        </w:tc>
        <w:tc>
          <w:tcPr>
            <w:tcW w:w="2433" w:type="dxa"/>
            <w:shd w:val="clear" w:color="auto" w:fill="auto"/>
          </w:tcPr>
          <w:p w14:paraId="1F336BA4" w14:textId="77777777" w:rsidR="00BA03EF" w:rsidRPr="009D6C7F" w:rsidRDefault="00BA03EF" w:rsidP="003D637B">
            <w:pPr>
              <w:ind w:right="107"/>
              <w:rPr>
                <w:sz w:val="24"/>
                <w:szCs w:val="24"/>
              </w:rPr>
            </w:pPr>
          </w:p>
          <w:p w14:paraId="2C5FB852" w14:textId="6D25A7C7" w:rsidR="0044436F" w:rsidRPr="009D6C7F" w:rsidRDefault="00BA03EF" w:rsidP="003D637B">
            <w:pPr>
              <w:ind w:right="107"/>
              <w:rPr>
                <w:sz w:val="24"/>
                <w:szCs w:val="24"/>
              </w:rPr>
            </w:pPr>
            <w:r w:rsidRPr="009D6C7F">
              <w:rPr>
                <w:sz w:val="24"/>
                <w:szCs w:val="24"/>
              </w:rPr>
              <w:t xml:space="preserve">By putting myself forward to attend such incidents. </w:t>
            </w:r>
            <w:r w:rsidR="0044436F" w:rsidRPr="009D6C7F">
              <w:rPr>
                <w:sz w:val="24"/>
                <w:szCs w:val="24"/>
              </w:rPr>
              <w:t xml:space="preserve"> </w:t>
            </w:r>
          </w:p>
        </w:tc>
        <w:tc>
          <w:tcPr>
            <w:tcW w:w="2426" w:type="dxa"/>
            <w:shd w:val="clear" w:color="auto" w:fill="auto"/>
          </w:tcPr>
          <w:p w14:paraId="21A59BFD" w14:textId="25AD117A" w:rsidR="00575A8F" w:rsidRDefault="00575A8F" w:rsidP="003D637B">
            <w:pPr>
              <w:ind w:right="107"/>
              <w:rPr>
                <w:sz w:val="24"/>
                <w:szCs w:val="24"/>
              </w:rPr>
            </w:pPr>
          </w:p>
          <w:p w14:paraId="7B844A83" w14:textId="7F40B43B" w:rsidR="00113588" w:rsidRPr="009D6C7F" w:rsidRDefault="00113588" w:rsidP="003D637B">
            <w:pPr>
              <w:ind w:right="107"/>
              <w:rPr>
                <w:sz w:val="24"/>
                <w:szCs w:val="24"/>
              </w:rPr>
            </w:pPr>
            <w:r>
              <w:rPr>
                <w:sz w:val="24"/>
                <w:szCs w:val="24"/>
              </w:rPr>
              <w:t xml:space="preserve">Work colleagues and </w:t>
            </w:r>
            <w:r w:rsidR="003D637B">
              <w:rPr>
                <w:sz w:val="24"/>
                <w:szCs w:val="24"/>
              </w:rPr>
              <w:t>supervisors, potential joint working with Roads Policing Unit</w:t>
            </w:r>
          </w:p>
          <w:p w14:paraId="6F2EF39C" w14:textId="092D15AF" w:rsidR="00BA03EF" w:rsidRPr="009D6C7F" w:rsidRDefault="00BA03EF" w:rsidP="003D637B">
            <w:pPr>
              <w:ind w:right="107"/>
              <w:rPr>
                <w:sz w:val="24"/>
                <w:szCs w:val="24"/>
              </w:rPr>
            </w:pPr>
          </w:p>
        </w:tc>
        <w:tc>
          <w:tcPr>
            <w:tcW w:w="2426" w:type="dxa"/>
            <w:shd w:val="clear" w:color="auto" w:fill="auto"/>
          </w:tcPr>
          <w:p w14:paraId="23F2EFDF" w14:textId="77777777" w:rsidR="28A9B94D" w:rsidRDefault="28A9B94D" w:rsidP="003D637B">
            <w:pPr>
              <w:rPr>
                <w:sz w:val="24"/>
                <w:szCs w:val="24"/>
              </w:rPr>
            </w:pPr>
          </w:p>
          <w:p w14:paraId="3851D535" w14:textId="3B293B17" w:rsidR="00113588" w:rsidRPr="009D6C7F" w:rsidRDefault="004168BE" w:rsidP="003D637B">
            <w:pPr>
              <w:rPr>
                <w:sz w:val="24"/>
                <w:szCs w:val="24"/>
              </w:rPr>
            </w:pPr>
            <w:r>
              <w:rPr>
                <w:sz w:val="24"/>
                <w:szCs w:val="24"/>
              </w:rPr>
              <w:t>3</w:t>
            </w:r>
            <w:r w:rsidR="003D637B">
              <w:rPr>
                <w:sz w:val="24"/>
                <w:szCs w:val="24"/>
              </w:rPr>
              <w:t>-</w:t>
            </w:r>
            <w:r>
              <w:rPr>
                <w:sz w:val="24"/>
                <w:szCs w:val="24"/>
              </w:rPr>
              <w:t>6</w:t>
            </w:r>
            <w:r w:rsidR="00113588">
              <w:rPr>
                <w:sz w:val="24"/>
                <w:szCs w:val="24"/>
              </w:rPr>
              <w:t xml:space="preserve"> months</w:t>
            </w:r>
          </w:p>
        </w:tc>
      </w:tr>
      <w:tr w:rsidR="00575A8F" w:rsidRPr="009D6C7F" w14:paraId="67CEB11A" w14:textId="77777777" w:rsidTr="28A9B94D">
        <w:tc>
          <w:tcPr>
            <w:tcW w:w="2462" w:type="dxa"/>
            <w:shd w:val="clear" w:color="auto" w:fill="auto"/>
          </w:tcPr>
          <w:p w14:paraId="1C2EB90F" w14:textId="77777777" w:rsidR="00575A8F" w:rsidRPr="009D6C7F" w:rsidRDefault="00575A8F" w:rsidP="003D637B">
            <w:pPr>
              <w:ind w:right="107"/>
              <w:rPr>
                <w:sz w:val="24"/>
                <w:szCs w:val="24"/>
              </w:rPr>
            </w:pPr>
          </w:p>
          <w:p w14:paraId="477E47FE" w14:textId="581E1016" w:rsidR="00575A8F" w:rsidRPr="009D6C7F" w:rsidRDefault="0044436F" w:rsidP="003D637B">
            <w:pPr>
              <w:ind w:right="107"/>
              <w:rPr>
                <w:sz w:val="24"/>
                <w:szCs w:val="24"/>
              </w:rPr>
            </w:pPr>
            <w:r w:rsidRPr="009D6C7F">
              <w:rPr>
                <w:sz w:val="24"/>
                <w:szCs w:val="24"/>
              </w:rPr>
              <w:t xml:space="preserve">Building confidence in leading at incidents. </w:t>
            </w:r>
          </w:p>
          <w:p w14:paraId="529CC96B" w14:textId="77777777" w:rsidR="00575A8F" w:rsidRPr="009D6C7F" w:rsidRDefault="00575A8F" w:rsidP="003D637B">
            <w:pPr>
              <w:ind w:right="107"/>
              <w:rPr>
                <w:sz w:val="24"/>
                <w:szCs w:val="24"/>
              </w:rPr>
            </w:pPr>
          </w:p>
          <w:p w14:paraId="63E7E828" w14:textId="77777777" w:rsidR="00575A8F" w:rsidRPr="009D6C7F" w:rsidRDefault="00575A8F" w:rsidP="003D637B">
            <w:pPr>
              <w:ind w:right="107"/>
              <w:rPr>
                <w:sz w:val="24"/>
                <w:szCs w:val="24"/>
              </w:rPr>
            </w:pPr>
          </w:p>
          <w:p w14:paraId="52C24203" w14:textId="77777777" w:rsidR="00575A8F" w:rsidRPr="009D6C7F" w:rsidRDefault="00575A8F" w:rsidP="003D637B">
            <w:pPr>
              <w:ind w:right="107"/>
              <w:rPr>
                <w:sz w:val="24"/>
                <w:szCs w:val="24"/>
              </w:rPr>
            </w:pPr>
          </w:p>
          <w:p w14:paraId="016B541F" w14:textId="77777777" w:rsidR="00575A8F" w:rsidRPr="009D6C7F" w:rsidRDefault="00575A8F" w:rsidP="003D637B">
            <w:pPr>
              <w:ind w:right="107"/>
              <w:rPr>
                <w:sz w:val="24"/>
                <w:szCs w:val="24"/>
              </w:rPr>
            </w:pPr>
          </w:p>
          <w:p w14:paraId="0D86D360" w14:textId="77777777" w:rsidR="00575A8F" w:rsidRPr="009D6C7F" w:rsidRDefault="00575A8F" w:rsidP="003D637B">
            <w:pPr>
              <w:ind w:right="107"/>
              <w:rPr>
                <w:sz w:val="24"/>
                <w:szCs w:val="24"/>
              </w:rPr>
            </w:pPr>
          </w:p>
          <w:p w14:paraId="0867C081" w14:textId="77777777" w:rsidR="00575A8F" w:rsidRPr="009D6C7F" w:rsidRDefault="00575A8F" w:rsidP="003D637B">
            <w:pPr>
              <w:ind w:right="107"/>
              <w:rPr>
                <w:sz w:val="24"/>
                <w:szCs w:val="24"/>
              </w:rPr>
            </w:pPr>
          </w:p>
          <w:p w14:paraId="0F50BD71" w14:textId="77777777" w:rsidR="00575A8F" w:rsidRPr="009D6C7F" w:rsidRDefault="00575A8F" w:rsidP="003D637B">
            <w:pPr>
              <w:ind w:right="107"/>
              <w:rPr>
                <w:sz w:val="24"/>
                <w:szCs w:val="24"/>
              </w:rPr>
            </w:pPr>
          </w:p>
          <w:p w14:paraId="27804619" w14:textId="77777777" w:rsidR="00575A8F" w:rsidRPr="009D6C7F" w:rsidRDefault="00575A8F" w:rsidP="003D637B">
            <w:pPr>
              <w:ind w:right="107"/>
              <w:rPr>
                <w:sz w:val="24"/>
                <w:szCs w:val="24"/>
              </w:rPr>
            </w:pPr>
          </w:p>
          <w:p w14:paraId="7F0DE516" w14:textId="77777777" w:rsidR="00575A8F" w:rsidRPr="009D6C7F" w:rsidRDefault="00575A8F" w:rsidP="003D637B">
            <w:pPr>
              <w:ind w:right="107"/>
              <w:rPr>
                <w:sz w:val="24"/>
                <w:szCs w:val="24"/>
              </w:rPr>
            </w:pPr>
          </w:p>
          <w:p w14:paraId="531A87CC" w14:textId="77777777" w:rsidR="00575A8F" w:rsidRPr="009D6C7F" w:rsidRDefault="00575A8F" w:rsidP="003D637B">
            <w:pPr>
              <w:ind w:right="107"/>
              <w:rPr>
                <w:sz w:val="24"/>
                <w:szCs w:val="24"/>
              </w:rPr>
            </w:pPr>
          </w:p>
        </w:tc>
        <w:tc>
          <w:tcPr>
            <w:tcW w:w="2433" w:type="dxa"/>
            <w:shd w:val="clear" w:color="auto" w:fill="auto"/>
          </w:tcPr>
          <w:p w14:paraId="6A338DCC" w14:textId="77777777" w:rsidR="00575A8F" w:rsidRPr="009D6C7F" w:rsidRDefault="00575A8F" w:rsidP="003D637B">
            <w:pPr>
              <w:ind w:right="107"/>
              <w:rPr>
                <w:sz w:val="24"/>
                <w:szCs w:val="24"/>
              </w:rPr>
            </w:pPr>
          </w:p>
          <w:p w14:paraId="033B0794" w14:textId="77777777" w:rsidR="00BA03EF" w:rsidRPr="009D6C7F" w:rsidRDefault="00BA03EF" w:rsidP="003D637B">
            <w:pPr>
              <w:ind w:right="107"/>
              <w:rPr>
                <w:sz w:val="24"/>
                <w:szCs w:val="24"/>
              </w:rPr>
            </w:pPr>
            <w:r w:rsidRPr="009D6C7F">
              <w:rPr>
                <w:sz w:val="24"/>
                <w:szCs w:val="24"/>
              </w:rPr>
              <w:t xml:space="preserve">Continuing to observe more experienced officers beyond the tutorship phase when attending incidents. </w:t>
            </w:r>
          </w:p>
          <w:p w14:paraId="09557678" w14:textId="77777777" w:rsidR="00BA03EF" w:rsidRPr="009D6C7F" w:rsidRDefault="00BA03EF" w:rsidP="003D637B">
            <w:pPr>
              <w:ind w:right="107"/>
              <w:rPr>
                <w:sz w:val="24"/>
                <w:szCs w:val="24"/>
              </w:rPr>
            </w:pPr>
            <w:r w:rsidRPr="009D6C7F">
              <w:rPr>
                <w:sz w:val="24"/>
                <w:szCs w:val="24"/>
              </w:rPr>
              <w:t xml:space="preserve">Asking those officers questions and taking the plunge and taking the lead in the company of more experienced colleagues who are on hand to step in and </w:t>
            </w:r>
            <w:proofErr w:type="gramStart"/>
            <w:r w:rsidRPr="009D6C7F">
              <w:rPr>
                <w:sz w:val="24"/>
                <w:szCs w:val="24"/>
              </w:rPr>
              <w:t>provide assistance to</w:t>
            </w:r>
            <w:proofErr w:type="gramEnd"/>
            <w:r w:rsidRPr="009D6C7F">
              <w:rPr>
                <w:sz w:val="24"/>
                <w:szCs w:val="24"/>
              </w:rPr>
              <w:t xml:space="preserve"> me if I am unsure. </w:t>
            </w:r>
          </w:p>
          <w:p w14:paraId="3BD876A6" w14:textId="30AA96EC" w:rsidR="00BA03EF" w:rsidRPr="009D6C7F" w:rsidRDefault="00BA03EF" w:rsidP="003D637B">
            <w:pPr>
              <w:ind w:right="107"/>
              <w:rPr>
                <w:sz w:val="24"/>
                <w:szCs w:val="24"/>
              </w:rPr>
            </w:pPr>
            <w:r w:rsidRPr="009D6C7F">
              <w:rPr>
                <w:sz w:val="24"/>
                <w:szCs w:val="24"/>
              </w:rPr>
              <w:t xml:space="preserve">Then asking for feedback following attendance at an incident. This aspect of the learning process will continue beyond tutorship </w:t>
            </w:r>
            <w:r w:rsidRPr="009D6C7F">
              <w:rPr>
                <w:sz w:val="24"/>
                <w:szCs w:val="24"/>
              </w:rPr>
              <w:lastRenderedPageBreak/>
              <w:t xml:space="preserve">due to attending many different incidents. </w:t>
            </w:r>
          </w:p>
        </w:tc>
        <w:tc>
          <w:tcPr>
            <w:tcW w:w="2426" w:type="dxa"/>
            <w:shd w:val="clear" w:color="auto" w:fill="auto"/>
          </w:tcPr>
          <w:p w14:paraId="6C50A755" w14:textId="77777777" w:rsidR="00575A8F" w:rsidRPr="009D6C7F" w:rsidRDefault="00575A8F" w:rsidP="003D637B">
            <w:pPr>
              <w:ind w:right="107"/>
              <w:rPr>
                <w:sz w:val="24"/>
                <w:szCs w:val="24"/>
              </w:rPr>
            </w:pPr>
          </w:p>
          <w:p w14:paraId="7A4C9A77" w14:textId="75FC1208" w:rsidR="00BA03EF" w:rsidRPr="009D6C7F" w:rsidRDefault="00BA03EF" w:rsidP="003D637B">
            <w:pPr>
              <w:ind w:right="107"/>
              <w:rPr>
                <w:sz w:val="24"/>
                <w:szCs w:val="24"/>
              </w:rPr>
            </w:pPr>
            <w:r w:rsidRPr="009D6C7F">
              <w:rPr>
                <w:sz w:val="24"/>
                <w:szCs w:val="24"/>
              </w:rPr>
              <w:t xml:space="preserve">Work colleagues and </w:t>
            </w:r>
            <w:r w:rsidR="003D637B">
              <w:rPr>
                <w:sz w:val="24"/>
                <w:szCs w:val="24"/>
              </w:rPr>
              <w:t>supervisors</w:t>
            </w:r>
          </w:p>
        </w:tc>
        <w:tc>
          <w:tcPr>
            <w:tcW w:w="2426" w:type="dxa"/>
            <w:shd w:val="clear" w:color="auto" w:fill="auto"/>
          </w:tcPr>
          <w:p w14:paraId="42FE470C" w14:textId="77777777" w:rsidR="28A9B94D" w:rsidRPr="009D6C7F" w:rsidRDefault="28A9B94D" w:rsidP="003D637B">
            <w:pPr>
              <w:rPr>
                <w:sz w:val="24"/>
                <w:szCs w:val="24"/>
              </w:rPr>
            </w:pPr>
          </w:p>
          <w:p w14:paraId="003BC03B" w14:textId="0A7FF2F7" w:rsidR="00BA03EF" w:rsidRPr="009D6C7F" w:rsidRDefault="00BA03EF" w:rsidP="003D637B">
            <w:pPr>
              <w:rPr>
                <w:sz w:val="24"/>
                <w:szCs w:val="24"/>
              </w:rPr>
            </w:pPr>
            <w:r w:rsidRPr="009D6C7F">
              <w:rPr>
                <w:sz w:val="24"/>
                <w:szCs w:val="24"/>
              </w:rPr>
              <w:t>3</w:t>
            </w:r>
            <w:r w:rsidR="00113588">
              <w:rPr>
                <w:sz w:val="24"/>
                <w:szCs w:val="24"/>
              </w:rPr>
              <w:t xml:space="preserve"> </w:t>
            </w:r>
            <w:r w:rsidRPr="009D6C7F">
              <w:rPr>
                <w:sz w:val="24"/>
                <w:szCs w:val="24"/>
              </w:rPr>
              <w:t>months</w:t>
            </w:r>
          </w:p>
        </w:tc>
      </w:tr>
      <w:tr w:rsidR="00575A8F" w:rsidRPr="009D6C7F" w14:paraId="3EE957C7" w14:textId="77777777" w:rsidTr="28A9B94D">
        <w:tc>
          <w:tcPr>
            <w:tcW w:w="2462" w:type="dxa"/>
            <w:shd w:val="clear" w:color="auto" w:fill="auto"/>
          </w:tcPr>
          <w:p w14:paraId="7F6D259B" w14:textId="77777777" w:rsidR="00575A8F" w:rsidRPr="009D6C7F" w:rsidRDefault="00575A8F" w:rsidP="003D637B">
            <w:pPr>
              <w:ind w:right="107"/>
              <w:rPr>
                <w:sz w:val="24"/>
                <w:szCs w:val="24"/>
              </w:rPr>
            </w:pPr>
          </w:p>
          <w:p w14:paraId="1948B27B" w14:textId="77777777" w:rsidR="00575A8F" w:rsidRPr="009D6C7F" w:rsidRDefault="00575A8F" w:rsidP="003D637B">
            <w:pPr>
              <w:ind w:right="107"/>
              <w:rPr>
                <w:sz w:val="24"/>
                <w:szCs w:val="24"/>
              </w:rPr>
            </w:pPr>
          </w:p>
          <w:p w14:paraId="14F3E63D" w14:textId="193E8B77" w:rsidR="00575A8F" w:rsidRPr="009D6C7F" w:rsidRDefault="00C154B0" w:rsidP="003D637B">
            <w:pPr>
              <w:ind w:right="107"/>
              <w:rPr>
                <w:sz w:val="24"/>
                <w:szCs w:val="24"/>
              </w:rPr>
            </w:pPr>
            <w:r w:rsidRPr="009D6C7F">
              <w:rPr>
                <w:sz w:val="24"/>
                <w:szCs w:val="24"/>
              </w:rPr>
              <w:t>Interviewing</w:t>
            </w:r>
          </w:p>
          <w:p w14:paraId="6BD4658F" w14:textId="77777777" w:rsidR="00575A8F" w:rsidRPr="009D6C7F" w:rsidRDefault="00575A8F" w:rsidP="003D637B">
            <w:pPr>
              <w:ind w:right="107"/>
              <w:rPr>
                <w:sz w:val="24"/>
                <w:szCs w:val="24"/>
              </w:rPr>
            </w:pPr>
          </w:p>
          <w:p w14:paraId="4E491004" w14:textId="77777777" w:rsidR="00575A8F" w:rsidRPr="009D6C7F" w:rsidRDefault="00575A8F" w:rsidP="003D637B">
            <w:pPr>
              <w:ind w:right="107"/>
              <w:rPr>
                <w:sz w:val="24"/>
                <w:szCs w:val="24"/>
              </w:rPr>
            </w:pPr>
          </w:p>
          <w:p w14:paraId="63F84709" w14:textId="77777777" w:rsidR="00575A8F" w:rsidRPr="009D6C7F" w:rsidRDefault="00575A8F" w:rsidP="003D637B">
            <w:pPr>
              <w:ind w:right="107"/>
              <w:rPr>
                <w:sz w:val="24"/>
                <w:szCs w:val="24"/>
              </w:rPr>
            </w:pPr>
          </w:p>
          <w:p w14:paraId="46CA1F74" w14:textId="77777777" w:rsidR="00575A8F" w:rsidRPr="009D6C7F" w:rsidRDefault="00575A8F" w:rsidP="003D637B">
            <w:pPr>
              <w:ind w:right="107"/>
              <w:rPr>
                <w:sz w:val="24"/>
                <w:szCs w:val="24"/>
              </w:rPr>
            </w:pPr>
          </w:p>
          <w:p w14:paraId="5325704B" w14:textId="77777777" w:rsidR="00575A8F" w:rsidRPr="009D6C7F" w:rsidRDefault="00575A8F" w:rsidP="003D637B">
            <w:pPr>
              <w:ind w:right="107"/>
              <w:rPr>
                <w:sz w:val="24"/>
                <w:szCs w:val="24"/>
              </w:rPr>
            </w:pPr>
          </w:p>
          <w:p w14:paraId="5E51CE34" w14:textId="77777777" w:rsidR="00575A8F" w:rsidRPr="009D6C7F" w:rsidRDefault="00575A8F" w:rsidP="003D637B">
            <w:pPr>
              <w:ind w:right="107"/>
              <w:rPr>
                <w:sz w:val="24"/>
                <w:szCs w:val="24"/>
              </w:rPr>
            </w:pPr>
          </w:p>
          <w:p w14:paraId="03607C62" w14:textId="77777777" w:rsidR="00575A8F" w:rsidRPr="009D6C7F" w:rsidRDefault="00575A8F" w:rsidP="003D637B">
            <w:pPr>
              <w:ind w:right="107"/>
              <w:rPr>
                <w:sz w:val="24"/>
                <w:szCs w:val="24"/>
              </w:rPr>
            </w:pPr>
          </w:p>
          <w:p w14:paraId="279066C3" w14:textId="77777777" w:rsidR="00575A8F" w:rsidRPr="009D6C7F" w:rsidRDefault="00575A8F" w:rsidP="003D637B">
            <w:pPr>
              <w:ind w:right="107"/>
              <w:rPr>
                <w:sz w:val="24"/>
                <w:szCs w:val="24"/>
              </w:rPr>
            </w:pPr>
          </w:p>
          <w:p w14:paraId="69C3124A" w14:textId="77777777" w:rsidR="00575A8F" w:rsidRPr="009D6C7F" w:rsidRDefault="00575A8F" w:rsidP="003D637B">
            <w:pPr>
              <w:ind w:right="107"/>
              <w:rPr>
                <w:sz w:val="24"/>
                <w:szCs w:val="24"/>
              </w:rPr>
            </w:pPr>
          </w:p>
          <w:p w14:paraId="7BA19DB6" w14:textId="77777777" w:rsidR="00575A8F" w:rsidRPr="009D6C7F" w:rsidRDefault="00575A8F" w:rsidP="003D637B">
            <w:pPr>
              <w:ind w:right="107"/>
              <w:rPr>
                <w:sz w:val="24"/>
                <w:szCs w:val="24"/>
              </w:rPr>
            </w:pPr>
          </w:p>
        </w:tc>
        <w:tc>
          <w:tcPr>
            <w:tcW w:w="2433" w:type="dxa"/>
            <w:shd w:val="clear" w:color="auto" w:fill="auto"/>
          </w:tcPr>
          <w:p w14:paraId="63AD7CB4" w14:textId="77777777" w:rsidR="00575A8F" w:rsidRPr="009D6C7F" w:rsidRDefault="00575A8F" w:rsidP="003D637B">
            <w:pPr>
              <w:ind w:right="107"/>
              <w:rPr>
                <w:sz w:val="24"/>
                <w:szCs w:val="24"/>
              </w:rPr>
            </w:pPr>
          </w:p>
          <w:p w14:paraId="401A0FA7" w14:textId="77777777" w:rsidR="00BA03EF" w:rsidRPr="009D6C7F" w:rsidRDefault="00BA03EF" w:rsidP="003D637B">
            <w:pPr>
              <w:ind w:right="107"/>
              <w:rPr>
                <w:sz w:val="24"/>
                <w:szCs w:val="24"/>
              </w:rPr>
            </w:pPr>
          </w:p>
          <w:p w14:paraId="0C114745" w14:textId="77777777" w:rsidR="00BA03EF" w:rsidRPr="009D6C7F" w:rsidRDefault="00BA03EF" w:rsidP="003D637B">
            <w:pPr>
              <w:ind w:right="107"/>
              <w:rPr>
                <w:sz w:val="24"/>
                <w:szCs w:val="24"/>
              </w:rPr>
            </w:pPr>
            <w:r w:rsidRPr="009D6C7F">
              <w:rPr>
                <w:sz w:val="24"/>
                <w:szCs w:val="24"/>
              </w:rPr>
              <w:t xml:space="preserve">An aspect of the role that I enjoy and would like to become more capable in. </w:t>
            </w:r>
          </w:p>
          <w:p w14:paraId="022C407D" w14:textId="078F1B56" w:rsidR="00BA03EF" w:rsidRPr="009D6C7F" w:rsidRDefault="00BA03EF" w:rsidP="003D637B">
            <w:pPr>
              <w:ind w:right="107"/>
              <w:rPr>
                <w:sz w:val="24"/>
                <w:szCs w:val="24"/>
              </w:rPr>
            </w:pPr>
            <w:r w:rsidRPr="009D6C7F">
              <w:rPr>
                <w:sz w:val="24"/>
                <w:szCs w:val="24"/>
              </w:rPr>
              <w:t xml:space="preserve">Making sure that my questions and relevant and cover the points to prove for the offence in question. </w:t>
            </w:r>
          </w:p>
        </w:tc>
        <w:tc>
          <w:tcPr>
            <w:tcW w:w="2426" w:type="dxa"/>
            <w:shd w:val="clear" w:color="auto" w:fill="auto"/>
          </w:tcPr>
          <w:p w14:paraId="7887D218" w14:textId="77777777" w:rsidR="00575A8F" w:rsidRPr="009D6C7F" w:rsidRDefault="00575A8F" w:rsidP="003D637B">
            <w:pPr>
              <w:ind w:right="107"/>
              <w:rPr>
                <w:sz w:val="24"/>
                <w:szCs w:val="24"/>
              </w:rPr>
            </w:pPr>
          </w:p>
          <w:p w14:paraId="7BE5BB61" w14:textId="77777777" w:rsidR="00BA03EF" w:rsidRPr="009D6C7F" w:rsidRDefault="00BA03EF" w:rsidP="003D637B">
            <w:pPr>
              <w:ind w:right="107"/>
              <w:rPr>
                <w:sz w:val="24"/>
                <w:szCs w:val="24"/>
              </w:rPr>
            </w:pPr>
          </w:p>
          <w:p w14:paraId="76B2A824" w14:textId="74521D84" w:rsidR="00BA03EF" w:rsidRPr="009D6C7F" w:rsidRDefault="00BA03EF" w:rsidP="003D637B">
            <w:pPr>
              <w:ind w:right="107"/>
              <w:rPr>
                <w:sz w:val="24"/>
                <w:szCs w:val="24"/>
              </w:rPr>
            </w:pPr>
            <w:r w:rsidRPr="009D6C7F">
              <w:rPr>
                <w:sz w:val="24"/>
                <w:szCs w:val="24"/>
              </w:rPr>
              <w:t xml:space="preserve">Work colleagues will be able to assist with this but </w:t>
            </w:r>
            <w:proofErr w:type="gramStart"/>
            <w:r w:rsidRPr="009D6C7F">
              <w:rPr>
                <w:sz w:val="24"/>
                <w:szCs w:val="24"/>
              </w:rPr>
              <w:t>also</w:t>
            </w:r>
            <w:proofErr w:type="gramEnd"/>
            <w:r w:rsidRPr="009D6C7F">
              <w:rPr>
                <w:sz w:val="24"/>
                <w:szCs w:val="24"/>
              </w:rPr>
              <w:t xml:space="preserve"> I will gain more experience during an attachment to the Hub which forms part of the student officer probation period. </w:t>
            </w:r>
          </w:p>
        </w:tc>
        <w:tc>
          <w:tcPr>
            <w:tcW w:w="2426" w:type="dxa"/>
            <w:shd w:val="clear" w:color="auto" w:fill="auto"/>
          </w:tcPr>
          <w:p w14:paraId="681D796A" w14:textId="77777777" w:rsidR="28A9B94D" w:rsidRPr="009D6C7F" w:rsidRDefault="28A9B94D" w:rsidP="003D637B">
            <w:pPr>
              <w:rPr>
                <w:sz w:val="24"/>
                <w:szCs w:val="24"/>
              </w:rPr>
            </w:pPr>
          </w:p>
          <w:p w14:paraId="04B9E92B" w14:textId="77777777" w:rsidR="00BA03EF" w:rsidRPr="009D6C7F" w:rsidRDefault="00BA03EF" w:rsidP="003D637B">
            <w:pPr>
              <w:rPr>
                <w:sz w:val="24"/>
                <w:szCs w:val="24"/>
              </w:rPr>
            </w:pPr>
          </w:p>
          <w:p w14:paraId="076DD9CC" w14:textId="023157A4" w:rsidR="00BA03EF" w:rsidRPr="009D6C7F" w:rsidRDefault="004168BE" w:rsidP="003D637B">
            <w:pPr>
              <w:rPr>
                <w:sz w:val="24"/>
                <w:szCs w:val="24"/>
              </w:rPr>
            </w:pPr>
            <w:r>
              <w:rPr>
                <w:sz w:val="24"/>
                <w:szCs w:val="24"/>
              </w:rPr>
              <w:t>3</w:t>
            </w:r>
            <w:r w:rsidR="00113588">
              <w:rPr>
                <w:sz w:val="24"/>
                <w:szCs w:val="24"/>
              </w:rPr>
              <w:t xml:space="preserve"> months</w:t>
            </w:r>
          </w:p>
          <w:p w14:paraId="3B799F12" w14:textId="77777777" w:rsidR="00A95AC9" w:rsidRPr="009D6C7F" w:rsidRDefault="00A95AC9" w:rsidP="003D637B">
            <w:pPr>
              <w:rPr>
                <w:sz w:val="24"/>
                <w:szCs w:val="24"/>
              </w:rPr>
            </w:pPr>
          </w:p>
          <w:p w14:paraId="5AEBBF1C" w14:textId="77777777" w:rsidR="00A95AC9" w:rsidRPr="009D6C7F" w:rsidRDefault="00A95AC9" w:rsidP="003D637B">
            <w:pPr>
              <w:rPr>
                <w:sz w:val="24"/>
                <w:szCs w:val="24"/>
              </w:rPr>
            </w:pPr>
          </w:p>
          <w:p w14:paraId="69B7E586" w14:textId="77777777" w:rsidR="00A95AC9" w:rsidRPr="009D6C7F" w:rsidRDefault="00A95AC9" w:rsidP="003D637B">
            <w:pPr>
              <w:rPr>
                <w:sz w:val="24"/>
                <w:szCs w:val="24"/>
              </w:rPr>
            </w:pPr>
          </w:p>
          <w:p w14:paraId="7EB5EB3F" w14:textId="77777777" w:rsidR="00A95AC9" w:rsidRPr="009D6C7F" w:rsidRDefault="00A95AC9" w:rsidP="003D637B">
            <w:pPr>
              <w:rPr>
                <w:sz w:val="24"/>
                <w:szCs w:val="24"/>
              </w:rPr>
            </w:pPr>
          </w:p>
          <w:p w14:paraId="6588C897" w14:textId="77777777" w:rsidR="00A95AC9" w:rsidRPr="009D6C7F" w:rsidRDefault="00A95AC9" w:rsidP="003D637B">
            <w:pPr>
              <w:rPr>
                <w:sz w:val="24"/>
                <w:szCs w:val="24"/>
              </w:rPr>
            </w:pPr>
          </w:p>
          <w:p w14:paraId="279873D0" w14:textId="77777777" w:rsidR="00A95AC9" w:rsidRPr="009D6C7F" w:rsidRDefault="00A95AC9" w:rsidP="003D637B">
            <w:pPr>
              <w:rPr>
                <w:sz w:val="24"/>
                <w:szCs w:val="24"/>
              </w:rPr>
            </w:pPr>
          </w:p>
          <w:p w14:paraId="6F01F02C" w14:textId="77777777" w:rsidR="00A95AC9" w:rsidRPr="009D6C7F" w:rsidRDefault="00A95AC9" w:rsidP="003D637B">
            <w:pPr>
              <w:rPr>
                <w:sz w:val="24"/>
                <w:szCs w:val="24"/>
              </w:rPr>
            </w:pPr>
          </w:p>
          <w:p w14:paraId="7D21F1AA" w14:textId="77777777" w:rsidR="00A95AC9" w:rsidRPr="009D6C7F" w:rsidRDefault="00A95AC9" w:rsidP="003D637B">
            <w:pPr>
              <w:rPr>
                <w:sz w:val="24"/>
                <w:szCs w:val="24"/>
              </w:rPr>
            </w:pPr>
          </w:p>
          <w:p w14:paraId="4D2D6C3F" w14:textId="77777777" w:rsidR="00A95AC9" w:rsidRPr="009D6C7F" w:rsidRDefault="00A95AC9" w:rsidP="003D637B">
            <w:pPr>
              <w:rPr>
                <w:sz w:val="24"/>
                <w:szCs w:val="24"/>
              </w:rPr>
            </w:pPr>
          </w:p>
          <w:p w14:paraId="783E6CBF" w14:textId="77777777" w:rsidR="00A95AC9" w:rsidRPr="009D6C7F" w:rsidRDefault="00A95AC9" w:rsidP="003D637B">
            <w:pPr>
              <w:rPr>
                <w:sz w:val="24"/>
                <w:szCs w:val="24"/>
              </w:rPr>
            </w:pPr>
          </w:p>
          <w:p w14:paraId="3775FA3B" w14:textId="77777777" w:rsidR="00A95AC9" w:rsidRPr="009D6C7F" w:rsidRDefault="00A95AC9" w:rsidP="003D637B">
            <w:pPr>
              <w:rPr>
                <w:sz w:val="24"/>
                <w:szCs w:val="24"/>
              </w:rPr>
            </w:pPr>
          </w:p>
          <w:p w14:paraId="03B4BC6E" w14:textId="77777777" w:rsidR="00A95AC9" w:rsidRPr="009D6C7F" w:rsidRDefault="00A95AC9" w:rsidP="003D637B">
            <w:pPr>
              <w:rPr>
                <w:sz w:val="24"/>
                <w:szCs w:val="24"/>
              </w:rPr>
            </w:pPr>
          </w:p>
          <w:p w14:paraId="63825F16" w14:textId="77777777" w:rsidR="00640992" w:rsidRPr="009D6C7F" w:rsidRDefault="00640992" w:rsidP="003D637B">
            <w:pPr>
              <w:rPr>
                <w:sz w:val="24"/>
                <w:szCs w:val="24"/>
              </w:rPr>
            </w:pPr>
          </w:p>
          <w:p w14:paraId="183B82BA" w14:textId="77777777" w:rsidR="00640992" w:rsidRPr="009D6C7F" w:rsidRDefault="00640992" w:rsidP="003D637B">
            <w:pPr>
              <w:rPr>
                <w:sz w:val="24"/>
                <w:szCs w:val="24"/>
              </w:rPr>
            </w:pPr>
          </w:p>
          <w:p w14:paraId="72A19368" w14:textId="77777777" w:rsidR="00640992" w:rsidRPr="009D6C7F" w:rsidRDefault="00640992" w:rsidP="003D637B">
            <w:pPr>
              <w:rPr>
                <w:sz w:val="24"/>
                <w:szCs w:val="24"/>
              </w:rPr>
            </w:pPr>
          </w:p>
          <w:p w14:paraId="29F96297" w14:textId="77777777" w:rsidR="00640992" w:rsidRPr="009D6C7F" w:rsidRDefault="00640992" w:rsidP="003D637B">
            <w:pPr>
              <w:rPr>
                <w:sz w:val="24"/>
                <w:szCs w:val="24"/>
              </w:rPr>
            </w:pPr>
          </w:p>
          <w:p w14:paraId="185B2EE5" w14:textId="3BA0FC3C" w:rsidR="00640992" w:rsidRPr="009D6C7F" w:rsidRDefault="00640992" w:rsidP="003D637B">
            <w:pPr>
              <w:rPr>
                <w:sz w:val="24"/>
                <w:szCs w:val="24"/>
              </w:rPr>
            </w:pPr>
          </w:p>
        </w:tc>
      </w:tr>
      <w:tr w:rsidR="009D6C7F" w:rsidRPr="009D6C7F" w14:paraId="377C1AE1" w14:textId="77777777" w:rsidTr="28A9B94D">
        <w:tc>
          <w:tcPr>
            <w:tcW w:w="2462" w:type="dxa"/>
            <w:shd w:val="clear" w:color="auto" w:fill="auto"/>
          </w:tcPr>
          <w:p w14:paraId="25E53736" w14:textId="4CBEE2DE" w:rsidR="009D6C7F" w:rsidRPr="009D6C7F" w:rsidRDefault="00113588" w:rsidP="003D637B">
            <w:pPr>
              <w:ind w:right="107"/>
              <w:rPr>
                <w:sz w:val="24"/>
                <w:szCs w:val="24"/>
              </w:rPr>
            </w:pPr>
            <w:r>
              <w:rPr>
                <w:sz w:val="24"/>
                <w:szCs w:val="24"/>
              </w:rPr>
              <w:t xml:space="preserve">Statement writing </w:t>
            </w:r>
          </w:p>
        </w:tc>
        <w:tc>
          <w:tcPr>
            <w:tcW w:w="2433" w:type="dxa"/>
            <w:shd w:val="clear" w:color="auto" w:fill="auto"/>
          </w:tcPr>
          <w:p w14:paraId="244206F2" w14:textId="1E9AD70D" w:rsidR="00113588" w:rsidRPr="009D6C7F" w:rsidRDefault="00113588" w:rsidP="003D637B">
            <w:pPr>
              <w:overflowPunct/>
              <w:autoSpaceDE/>
              <w:autoSpaceDN/>
              <w:adjustRightInd/>
              <w:ind w:right="107"/>
              <w:textAlignment w:val="auto"/>
              <w:rPr>
                <w:bCs/>
                <w:sz w:val="24"/>
                <w:szCs w:val="24"/>
              </w:rPr>
            </w:pPr>
            <w:r>
              <w:rPr>
                <w:bCs/>
                <w:sz w:val="24"/>
                <w:szCs w:val="24"/>
              </w:rPr>
              <w:t>L</w:t>
            </w:r>
            <w:r w:rsidRPr="009D6C7F">
              <w:rPr>
                <w:bCs/>
                <w:sz w:val="24"/>
                <w:szCs w:val="24"/>
              </w:rPr>
              <w:t>ike all other aspects of the police officer role this is an area of the job that I would expect to become more capable in the more practice I get.</w:t>
            </w:r>
          </w:p>
          <w:p w14:paraId="141145D6" w14:textId="77777777" w:rsidR="00113588" w:rsidRPr="009D6C7F" w:rsidRDefault="00113588" w:rsidP="003D637B">
            <w:pPr>
              <w:overflowPunct/>
              <w:autoSpaceDE/>
              <w:autoSpaceDN/>
              <w:adjustRightInd/>
              <w:ind w:right="107"/>
              <w:textAlignment w:val="auto"/>
              <w:rPr>
                <w:bCs/>
                <w:sz w:val="24"/>
                <w:szCs w:val="24"/>
              </w:rPr>
            </w:pPr>
            <w:r w:rsidRPr="009D6C7F">
              <w:rPr>
                <w:bCs/>
                <w:sz w:val="24"/>
                <w:szCs w:val="24"/>
              </w:rPr>
              <w:t xml:space="preserve">I need to focus on the main details of the offence and sift any irrelevant detail that does not need to be included. I also need to ensure that the points to prove for the offence are clearly included. </w:t>
            </w:r>
          </w:p>
          <w:p w14:paraId="75B0E700" w14:textId="77777777" w:rsidR="00113588" w:rsidRPr="009D6C7F" w:rsidRDefault="00113588" w:rsidP="003D637B">
            <w:pPr>
              <w:overflowPunct/>
              <w:autoSpaceDE/>
              <w:autoSpaceDN/>
              <w:adjustRightInd/>
              <w:ind w:right="107"/>
              <w:textAlignment w:val="auto"/>
              <w:rPr>
                <w:bCs/>
                <w:sz w:val="24"/>
                <w:szCs w:val="24"/>
              </w:rPr>
            </w:pPr>
            <w:r w:rsidRPr="009D6C7F">
              <w:rPr>
                <w:bCs/>
                <w:sz w:val="24"/>
                <w:szCs w:val="24"/>
              </w:rPr>
              <w:t>I need to ensure that I remember to write from the point of view of the witness/victim and the statement is in their own words.</w:t>
            </w:r>
          </w:p>
          <w:p w14:paraId="6583C664" w14:textId="77777777" w:rsidR="009D6C7F" w:rsidRPr="009D6C7F" w:rsidRDefault="009D6C7F" w:rsidP="003D637B">
            <w:pPr>
              <w:ind w:right="107"/>
              <w:rPr>
                <w:sz w:val="24"/>
                <w:szCs w:val="24"/>
              </w:rPr>
            </w:pPr>
          </w:p>
        </w:tc>
        <w:tc>
          <w:tcPr>
            <w:tcW w:w="2426" w:type="dxa"/>
            <w:shd w:val="clear" w:color="auto" w:fill="auto"/>
          </w:tcPr>
          <w:p w14:paraId="0B5ED7E0" w14:textId="379D1F9F" w:rsidR="009D6C7F" w:rsidRPr="009D6C7F" w:rsidRDefault="00113588" w:rsidP="003D637B">
            <w:pPr>
              <w:ind w:right="107"/>
              <w:rPr>
                <w:sz w:val="24"/>
                <w:szCs w:val="24"/>
              </w:rPr>
            </w:pPr>
            <w:r>
              <w:rPr>
                <w:sz w:val="24"/>
                <w:szCs w:val="24"/>
              </w:rPr>
              <w:t>Work colleagues</w:t>
            </w:r>
          </w:p>
        </w:tc>
        <w:tc>
          <w:tcPr>
            <w:tcW w:w="2426" w:type="dxa"/>
            <w:shd w:val="clear" w:color="auto" w:fill="auto"/>
          </w:tcPr>
          <w:p w14:paraId="508C7548" w14:textId="2369E4B4" w:rsidR="009D6C7F" w:rsidRPr="009D6C7F" w:rsidRDefault="00822A9C" w:rsidP="003D637B">
            <w:pPr>
              <w:rPr>
                <w:sz w:val="24"/>
                <w:szCs w:val="24"/>
              </w:rPr>
            </w:pPr>
            <w:r>
              <w:rPr>
                <w:sz w:val="24"/>
                <w:szCs w:val="24"/>
              </w:rPr>
              <w:t xml:space="preserve">3 </w:t>
            </w:r>
            <w:r w:rsidR="00113588">
              <w:rPr>
                <w:sz w:val="24"/>
                <w:szCs w:val="24"/>
              </w:rPr>
              <w:t>month</w:t>
            </w:r>
            <w:r>
              <w:rPr>
                <w:sz w:val="24"/>
                <w:szCs w:val="24"/>
              </w:rPr>
              <w:t>s</w:t>
            </w:r>
          </w:p>
        </w:tc>
      </w:tr>
      <w:tr w:rsidR="009D6C7F" w:rsidRPr="009D6C7F" w14:paraId="78663BFC" w14:textId="77777777" w:rsidTr="28A9B94D">
        <w:tc>
          <w:tcPr>
            <w:tcW w:w="2462" w:type="dxa"/>
            <w:shd w:val="clear" w:color="auto" w:fill="auto"/>
          </w:tcPr>
          <w:p w14:paraId="1CDD1095" w14:textId="42AF035D" w:rsidR="009D6C7F" w:rsidRPr="009D6C7F" w:rsidRDefault="00113588" w:rsidP="003D637B">
            <w:pPr>
              <w:ind w:right="107"/>
              <w:rPr>
                <w:sz w:val="24"/>
                <w:szCs w:val="24"/>
              </w:rPr>
            </w:pPr>
            <w:r>
              <w:rPr>
                <w:sz w:val="24"/>
                <w:szCs w:val="24"/>
              </w:rPr>
              <w:lastRenderedPageBreak/>
              <w:t>Case files</w:t>
            </w:r>
          </w:p>
        </w:tc>
        <w:tc>
          <w:tcPr>
            <w:tcW w:w="2433" w:type="dxa"/>
            <w:shd w:val="clear" w:color="auto" w:fill="auto"/>
          </w:tcPr>
          <w:p w14:paraId="5BC8F85D" w14:textId="77777777" w:rsidR="009D6C7F" w:rsidRDefault="00113588" w:rsidP="003D637B">
            <w:pPr>
              <w:ind w:right="107"/>
              <w:rPr>
                <w:sz w:val="24"/>
                <w:szCs w:val="24"/>
              </w:rPr>
            </w:pPr>
            <w:r>
              <w:rPr>
                <w:sz w:val="24"/>
                <w:szCs w:val="24"/>
              </w:rPr>
              <w:t xml:space="preserve">With my interest in investigations and an attachment to the Hub at some point during my probation I hope to become more proficient in this area of policing. </w:t>
            </w:r>
          </w:p>
          <w:p w14:paraId="67D1EA2F" w14:textId="0C562F26" w:rsidR="00113588" w:rsidRPr="009D6C7F" w:rsidRDefault="00113588" w:rsidP="003D637B">
            <w:pPr>
              <w:ind w:right="107"/>
              <w:rPr>
                <w:sz w:val="24"/>
                <w:szCs w:val="24"/>
              </w:rPr>
            </w:pPr>
            <w:r>
              <w:rPr>
                <w:sz w:val="24"/>
                <w:szCs w:val="24"/>
              </w:rPr>
              <w:t xml:space="preserve">I found this topic complex during training but having completed aspects of case files I would expect to become efficient in </w:t>
            </w:r>
            <w:r w:rsidR="007049F7">
              <w:rPr>
                <w:sz w:val="24"/>
                <w:szCs w:val="24"/>
              </w:rPr>
              <w:t xml:space="preserve">putting together files </w:t>
            </w:r>
          </w:p>
        </w:tc>
        <w:tc>
          <w:tcPr>
            <w:tcW w:w="2426" w:type="dxa"/>
            <w:shd w:val="clear" w:color="auto" w:fill="auto"/>
          </w:tcPr>
          <w:p w14:paraId="7B1206E8" w14:textId="76D4C711" w:rsidR="009D6C7F" w:rsidRPr="009D6C7F" w:rsidRDefault="007049F7" w:rsidP="003D637B">
            <w:pPr>
              <w:ind w:right="107"/>
              <w:rPr>
                <w:sz w:val="24"/>
                <w:szCs w:val="24"/>
              </w:rPr>
            </w:pPr>
            <w:r>
              <w:rPr>
                <w:sz w:val="24"/>
                <w:szCs w:val="24"/>
              </w:rPr>
              <w:t xml:space="preserve">Work colleagues and an attachment to the Hub. </w:t>
            </w:r>
          </w:p>
        </w:tc>
        <w:tc>
          <w:tcPr>
            <w:tcW w:w="2426" w:type="dxa"/>
            <w:shd w:val="clear" w:color="auto" w:fill="auto"/>
          </w:tcPr>
          <w:p w14:paraId="7D9FD974" w14:textId="02EC2588" w:rsidR="009D6C7F" w:rsidRPr="009D6C7F" w:rsidRDefault="007049F7" w:rsidP="003D637B">
            <w:pPr>
              <w:rPr>
                <w:sz w:val="24"/>
                <w:szCs w:val="24"/>
              </w:rPr>
            </w:pPr>
            <w:r>
              <w:rPr>
                <w:sz w:val="24"/>
                <w:szCs w:val="24"/>
              </w:rPr>
              <w:t>3</w:t>
            </w:r>
            <w:r w:rsidR="009F251E">
              <w:rPr>
                <w:sz w:val="24"/>
                <w:szCs w:val="24"/>
              </w:rPr>
              <w:t>-</w:t>
            </w:r>
            <w:r>
              <w:rPr>
                <w:sz w:val="24"/>
                <w:szCs w:val="24"/>
              </w:rPr>
              <w:t>6 months</w:t>
            </w:r>
          </w:p>
        </w:tc>
      </w:tr>
      <w:tr w:rsidR="009D6C7F" w:rsidRPr="009D6C7F" w14:paraId="2B359D16" w14:textId="77777777" w:rsidTr="28A9B94D">
        <w:tc>
          <w:tcPr>
            <w:tcW w:w="2462" w:type="dxa"/>
            <w:shd w:val="clear" w:color="auto" w:fill="auto"/>
          </w:tcPr>
          <w:p w14:paraId="6D232D3E" w14:textId="27E66464" w:rsidR="009D6C7F" w:rsidRPr="009D6C7F" w:rsidRDefault="00DA52F3" w:rsidP="003D637B">
            <w:pPr>
              <w:ind w:right="107"/>
              <w:rPr>
                <w:sz w:val="24"/>
                <w:szCs w:val="24"/>
              </w:rPr>
            </w:pPr>
            <w:r>
              <w:rPr>
                <w:sz w:val="24"/>
                <w:szCs w:val="24"/>
              </w:rPr>
              <w:t>Confrontation/public order</w:t>
            </w:r>
          </w:p>
        </w:tc>
        <w:tc>
          <w:tcPr>
            <w:tcW w:w="2433" w:type="dxa"/>
            <w:shd w:val="clear" w:color="auto" w:fill="auto"/>
          </w:tcPr>
          <w:p w14:paraId="798B93D6" w14:textId="13137A5F" w:rsidR="009D6C7F" w:rsidRPr="009D6C7F" w:rsidRDefault="00DA52F3" w:rsidP="003D637B">
            <w:pPr>
              <w:ind w:right="107"/>
              <w:rPr>
                <w:sz w:val="24"/>
                <w:szCs w:val="24"/>
              </w:rPr>
            </w:pPr>
            <w:r>
              <w:rPr>
                <w:sz w:val="24"/>
                <w:szCs w:val="24"/>
              </w:rPr>
              <w:t xml:space="preserve">Demonstrating the ability to resolve situations of conflict by negotiation, direction or positive action. </w:t>
            </w:r>
          </w:p>
        </w:tc>
        <w:tc>
          <w:tcPr>
            <w:tcW w:w="2426" w:type="dxa"/>
            <w:shd w:val="clear" w:color="auto" w:fill="auto"/>
          </w:tcPr>
          <w:p w14:paraId="7AB383BB" w14:textId="62D382DD" w:rsidR="007049F7" w:rsidRPr="009D6C7F" w:rsidRDefault="00822A9C" w:rsidP="003D637B">
            <w:pPr>
              <w:ind w:right="107"/>
              <w:rPr>
                <w:sz w:val="24"/>
                <w:szCs w:val="24"/>
              </w:rPr>
            </w:pPr>
            <w:r>
              <w:rPr>
                <w:sz w:val="24"/>
                <w:szCs w:val="24"/>
              </w:rPr>
              <w:t>Colleagues, supervisor</w:t>
            </w:r>
            <w:r w:rsidR="009F251E">
              <w:rPr>
                <w:sz w:val="24"/>
                <w:szCs w:val="24"/>
              </w:rPr>
              <w:t>s – managers in assigning staff to planned events and operations</w:t>
            </w:r>
          </w:p>
        </w:tc>
        <w:tc>
          <w:tcPr>
            <w:tcW w:w="2426" w:type="dxa"/>
            <w:shd w:val="clear" w:color="auto" w:fill="auto"/>
          </w:tcPr>
          <w:p w14:paraId="53D19B09" w14:textId="63A3B0EA" w:rsidR="009D6C7F" w:rsidRPr="009D6C7F" w:rsidRDefault="009F251E" w:rsidP="003D637B">
            <w:pPr>
              <w:rPr>
                <w:sz w:val="24"/>
                <w:szCs w:val="24"/>
              </w:rPr>
            </w:pPr>
            <w:r>
              <w:rPr>
                <w:sz w:val="24"/>
                <w:szCs w:val="24"/>
              </w:rPr>
              <w:t>3-6 months</w:t>
            </w:r>
            <w:r w:rsidR="00822A9C">
              <w:rPr>
                <w:sz w:val="24"/>
                <w:szCs w:val="24"/>
              </w:rPr>
              <w:t xml:space="preserve"> </w:t>
            </w:r>
          </w:p>
        </w:tc>
      </w:tr>
    </w:tbl>
    <w:p w14:paraId="18D95106" w14:textId="77777777" w:rsidR="00575A8F" w:rsidRPr="009D6C7F" w:rsidRDefault="00575A8F" w:rsidP="00E6298B">
      <w:pPr>
        <w:ind w:right="107"/>
        <w:jc w:val="both"/>
        <w:rPr>
          <w:sz w:val="24"/>
          <w:szCs w:val="24"/>
        </w:rPr>
      </w:pPr>
    </w:p>
    <w:p w14:paraId="2B4DA333" w14:textId="47FD9A6E" w:rsidR="004923DA" w:rsidRPr="00270EEB" w:rsidRDefault="004923DA" w:rsidP="004B6CE2">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5B3291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F251E">
        <w:rPr>
          <w:rFonts w:eastAsia="Arial"/>
          <w:color w:val="000000" w:themeColor="text1"/>
          <w:sz w:val="24"/>
          <w:szCs w:val="24"/>
          <w:highlight w:val="yellow"/>
        </w:rPr>
        <w:tab/>
        <w:t>Hannah Howe</w:t>
      </w:r>
    </w:p>
    <w:p w14:paraId="5A951FC3" w14:textId="567E0F34" w:rsidR="641A9DDA" w:rsidRDefault="641A9DDA" w:rsidP="366F6C5C">
      <w:pPr>
        <w:jc w:val="both"/>
        <w:rPr>
          <w:color w:val="000000" w:themeColor="text1"/>
          <w:sz w:val="24"/>
          <w:szCs w:val="24"/>
          <w:highlight w:val="yellow"/>
        </w:rPr>
      </w:pPr>
    </w:p>
    <w:p w14:paraId="0C5B59A2" w14:textId="3212366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F251E">
        <w:rPr>
          <w:rFonts w:eastAsia="Arial"/>
          <w:color w:val="000000" w:themeColor="text1"/>
          <w:sz w:val="24"/>
          <w:szCs w:val="24"/>
          <w:highlight w:val="yellow"/>
        </w:rPr>
        <w:tab/>
      </w:r>
      <w:r w:rsidR="009F251E">
        <w:rPr>
          <w:rFonts w:eastAsia="Arial"/>
          <w:color w:val="000000" w:themeColor="text1"/>
          <w:sz w:val="24"/>
          <w:szCs w:val="24"/>
          <w:highlight w:val="yellow"/>
        </w:rPr>
        <w:tab/>
        <w:t>03/01/2023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6CF"/>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65"/>
    <w:rsid w:val="00112391"/>
    <w:rsid w:val="00112751"/>
    <w:rsid w:val="00113588"/>
    <w:rsid w:val="00113791"/>
    <w:rsid w:val="00114F52"/>
    <w:rsid w:val="00120433"/>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6962"/>
    <w:rsid w:val="0024100E"/>
    <w:rsid w:val="00241C1B"/>
    <w:rsid w:val="0024288B"/>
    <w:rsid w:val="00243F30"/>
    <w:rsid w:val="0025394E"/>
    <w:rsid w:val="00255D8E"/>
    <w:rsid w:val="002657E9"/>
    <w:rsid w:val="0026665E"/>
    <w:rsid w:val="00270EEB"/>
    <w:rsid w:val="0027147E"/>
    <w:rsid w:val="002761F4"/>
    <w:rsid w:val="002775E1"/>
    <w:rsid w:val="00277844"/>
    <w:rsid w:val="00277979"/>
    <w:rsid w:val="002808EB"/>
    <w:rsid w:val="00281D9D"/>
    <w:rsid w:val="00291ADD"/>
    <w:rsid w:val="00294868"/>
    <w:rsid w:val="00295CA1"/>
    <w:rsid w:val="002A291A"/>
    <w:rsid w:val="002A5604"/>
    <w:rsid w:val="002B1701"/>
    <w:rsid w:val="002B23C3"/>
    <w:rsid w:val="002B443A"/>
    <w:rsid w:val="002B5B35"/>
    <w:rsid w:val="002C256A"/>
    <w:rsid w:val="002C27BF"/>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0B71"/>
    <w:rsid w:val="003725B6"/>
    <w:rsid w:val="00372DB4"/>
    <w:rsid w:val="00375AF5"/>
    <w:rsid w:val="003761BD"/>
    <w:rsid w:val="00385414"/>
    <w:rsid w:val="00390074"/>
    <w:rsid w:val="0039762B"/>
    <w:rsid w:val="003A0C37"/>
    <w:rsid w:val="003A1B6B"/>
    <w:rsid w:val="003A46C0"/>
    <w:rsid w:val="003A600E"/>
    <w:rsid w:val="003A6513"/>
    <w:rsid w:val="003B16C7"/>
    <w:rsid w:val="003B2A14"/>
    <w:rsid w:val="003B76C6"/>
    <w:rsid w:val="003C19F1"/>
    <w:rsid w:val="003C4186"/>
    <w:rsid w:val="003C458C"/>
    <w:rsid w:val="003C4D7B"/>
    <w:rsid w:val="003C6185"/>
    <w:rsid w:val="003D0D2D"/>
    <w:rsid w:val="003D4710"/>
    <w:rsid w:val="003D637B"/>
    <w:rsid w:val="003E16D7"/>
    <w:rsid w:val="003E197E"/>
    <w:rsid w:val="003E417E"/>
    <w:rsid w:val="003F1A37"/>
    <w:rsid w:val="004046F0"/>
    <w:rsid w:val="0040668F"/>
    <w:rsid w:val="00412677"/>
    <w:rsid w:val="00413251"/>
    <w:rsid w:val="004168BE"/>
    <w:rsid w:val="004348AE"/>
    <w:rsid w:val="004376C0"/>
    <w:rsid w:val="0044223A"/>
    <w:rsid w:val="0044436F"/>
    <w:rsid w:val="00450C83"/>
    <w:rsid w:val="00451851"/>
    <w:rsid w:val="00453343"/>
    <w:rsid w:val="004608B9"/>
    <w:rsid w:val="00465947"/>
    <w:rsid w:val="00467737"/>
    <w:rsid w:val="00470BB1"/>
    <w:rsid w:val="004718F7"/>
    <w:rsid w:val="00473153"/>
    <w:rsid w:val="004743AF"/>
    <w:rsid w:val="00482C17"/>
    <w:rsid w:val="004911B4"/>
    <w:rsid w:val="0049196A"/>
    <w:rsid w:val="004923DA"/>
    <w:rsid w:val="00493434"/>
    <w:rsid w:val="004962F9"/>
    <w:rsid w:val="004968E2"/>
    <w:rsid w:val="004A2A49"/>
    <w:rsid w:val="004A2ADE"/>
    <w:rsid w:val="004B4C15"/>
    <w:rsid w:val="004B600B"/>
    <w:rsid w:val="004B6822"/>
    <w:rsid w:val="004B69F6"/>
    <w:rsid w:val="004B6CE2"/>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1A7D"/>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098"/>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0992"/>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2F54"/>
    <w:rsid w:val="006E481E"/>
    <w:rsid w:val="006E795F"/>
    <w:rsid w:val="00700249"/>
    <w:rsid w:val="007049F7"/>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1D69"/>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2888"/>
    <w:rsid w:val="00822A9C"/>
    <w:rsid w:val="00824E67"/>
    <w:rsid w:val="00825A64"/>
    <w:rsid w:val="00826F48"/>
    <w:rsid w:val="008301E2"/>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4B6"/>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34AF6"/>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6C7F"/>
    <w:rsid w:val="009D7BC9"/>
    <w:rsid w:val="009E1982"/>
    <w:rsid w:val="009E4D2C"/>
    <w:rsid w:val="009F0978"/>
    <w:rsid w:val="009F251E"/>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5AC9"/>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3EF"/>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54B0"/>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B5575"/>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6343"/>
    <w:rsid w:val="00D876E6"/>
    <w:rsid w:val="00DA1025"/>
    <w:rsid w:val="00DA22EC"/>
    <w:rsid w:val="00DA421B"/>
    <w:rsid w:val="00DA52F3"/>
    <w:rsid w:val="00DA5860"/>
    <w:rsid w:val="00DB2767"/>
    <w:rsid w:val="00DC4729"/>
    <w:rsid w:val="00E17160"/>
    <w:rsid w:val="00E20943"/>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4B2B"/>
    <w:rsid w:val="00EA10DA"/>
    <w:rsid w:val="00EA4D48"/>
    <w:rsid w:val="00EB2173"/>
    <w:rsid w:val="00EB62E6"/>
    <w:rsid w:val="00EC7E67"/>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82D0E"/>
    <w:rsid w:val="00F927A1"/>
    <w:rsid w:val="00F92E4D"/>
    <w:rsid w:val="00FA2662"/>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243F3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22888"/>
    <w:rPr>
      <w:color w:val="605E5C"/>
      <w:shd w:val="clear" w:color="auto" w:fill="E1DFDD"/>
    </w:rPr>
  </w:style>
  <w:style w:type="character" w:customStyle="1" w:styleId="Heading5Char">
    <w:name w:val="Heading 5 Char"/>
    <w:basedOn w:val="DefaultParagraphFont"/>
    <w:link w:val="Heading5"/>
    <w:uiPriority w:val="9"/>
    <w:semiHidden/>
    <w:rsid w:val="00243F30"/>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bailii.org/ew/cases/EWHC/Admin/2003/683.html" TargetMode="External"/><Relationship Id="rId26" Type="http://schemas.openxmlformats.org/officeDocument/2006/relationships/hyperlink" Target="https://www.college.police.uk/ethics/code-of-ethics" TargetMode="External"/><Relationship Id="rId39" Type="http://schemas.openxmlformats.org/officeDocument/2006/relationships/footer" Target="footer1.xml"/><Relationship Id="rId21" Type="http://schemas.openxmlformats.org/officeDocument/2006/relationships/hyperlink" Target="https://doi.org/10.1108/PIJPSM-12-2018-0185" TargetMode="External"/><Relationship Id="rId34" Type="http://schemas.openxmlformats.org/officeDocument/2006/relationships/hyperlink" Target="https://www.policeprofessional.com/news/acpo-launches-decision-model-for-all-policing/" TargetMode="External"/><Relationship Id="rId42"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ege.police.uk/app/critical-incident-management/introduction-and-types-critical-incidents" TargetMode="External"/><Relationship Id="rId29" Type="http://schemas.openxmlformats.org/officeDocument/2006/relationships/hyperlink" Target="https://www.ons.gov.uk/peoplepopulationandcommunity/crimeandjustice/bulletins/domesticabuseinenglandandwalesoverview/november20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0263276419829200" TargetMode="External"/><Relationship Id="rId32" Type="http://schemas.openxmlformats.org/officeDocument/2006/relationships/hyperlink" Target="https://doi.org/10.1350/pojo.2014.87.2.639" TargetMode="External"/><Relationship Id="rId37" Type="http://schemas.openxmlformats.org/officeDocument/2006/relationships/header" Target="header1.xml"/><Relationship Id="rId40" Type="http://schemas.openxmlformats.org/officeDocument/2006/relationships/footer" Target="footer2.xm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nhs.uk/every-mind-matters/mental-health-issues/stress/" TargetMode="External"/><Relationship Id="rId23" Type="http://schemas.openxmlformats.org/officeDocument/2006/relationships/hyperlink" Target="https://www.gov.uk/government/collections/human-rights-the-uks-international-human-rights-obligations" TargetMode="External"/><Relationship Id="rId28" Type="http://schemas.openxmlformats.org/officeDocument/2006/relationships/hyperlink" Target="https://www.gov.uk/government/publications/public-sector-equality-duty" TargetMode="External"/><Relationship Id="rId36" Type="http://schemas.openxmlformats.org/officeDocument/2006/relationships/hyperlink" Target="https://www.legislation.gov.uk/ukpga/1996/25/contents" TargetMode="External"/><Relationship Id="rId10" Type="http://schemas.openxmlformats.org/officeDocument/2006/relationships/endnotes" Target="endnotes.xml"/><Relationship Id="rId19" Type="http://schemas.openxmlformats.org/officeDocument/2006/relationships/hyperlink" Target="https://policeconduct.gov.uk/recommendations/operation-hotton-recommendations-metropolitan-police-service-september-2021%20Accessed%2004/11/2022" TargetMode="External"/><Relationship Id="rId31" Type="http://schemas.openxmlformats.org/officeDocument/2006/relationships/hyperlink" Target="https://www.college.police.uk/app/investigation%20accessed%2027/12/22"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oolshero.com/personal-development/borton-model-of-reflection/" TargetMode="External"/><Relationship Id="rId22" Type="http://schemas.openxmlformats.org/officeDocument/2006/relationships/hyperlink" Target="https://www.legislation.gov.uk/ukpga/1996/16/section/89" TargetMode="External"/><Relationship Id="rId27" Type="http://schemas.openxmlformats.org/officeDocument/2006/relationships/hyperlink" Target="https://www.gov.uk/government/publications/the-code-of-practice-for-victims-of-crime" TargetMode="External"/><Relationship Id="rId30" Type="http://schemas.openxmlformats.org/officeDocument/2006/relationships/hyperlink" Target="https://www.legislation.gov.uk/ukpga/2000/34/contents" TargetMode="External"/><Relationship Id="rId35" Type="http://schemas.openxmlformats.org/officeDocument/2006/relationships/hyperlink" Target="https://assets.publishing.service.gov.uk/government/uploads/system/uploads/attachment_data/file/903814/pace-code-g-2012.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1-02/code_of_ethics.pdf%20Accessed%2004/11/2022" TargetMode="External"/><Relationship Id="rId25" Type="http://schemas.openxmlformats.org/officeDocument/2006/relationships/hyperlink" Target="https://doi.org/10.1007/978-3-030-18430-8_8" TargetMode="External"/><Relationship Id="rId33" Type="http://schemas.openxmlformats.org/officeDocument/2006/relationships/hyperlink" Target="https://www.ons.gov.uk/peoplepopulationandcommunity/crimeandjustice/articles/domesticabuseprevalenceandtrendsenglandandwales/yearendingmarch2020" TargetMode="External"/><Relationship Id="rId38" Type="http://schemas.openxmlformats.org/officeDocument/2006/relationships/header" Target="header2.xml"/><Relationship Id="rId20" Type="http://schemas.openxmlformats.org/officeDocument/2006/relationships/hyperlink" Target="https://doi.org/10.1007/s11572-014-9318-1" TargetMode="External"/><Relationship Id="rId4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26</Pages>
  <Words>9031</Words>
  <Characters>48225</Characters>
  <Application>Microsoft Office Word</Application>
  <DocSecurity>0</DocSecurity>
  <Lines>1301</Lines>
  <Paragraphs>302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Howe,Hannah swp8232</cp:lastModifiedBy>
  <cp:revision>42</cp:revision>
  <cp:lastPrinted>2019-08-13T11:47:00Z</cp:lastPrinted>
  <dcterms:created xsi:type="dcterms:W3CDTF">2022-10-04T10:24:00Z</dcterms:created>
  <dcterms:modified xsi:type="dcterms:W3CDTF">2023-01-03T14:55:00Z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2022-10-04T10:24:18Z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4aaa5f58-7d85-4572-b424-0ebeba885862</vt:lpwstr>
  </property>
  <property fmtid="{D5CDD505-2E9C-101B-9397-08002B2CF9AE}" pid="9" name="MSIP_Label_66cf8fe5-b7b7-4df7-b38d-1c61ac2f6639_ContentBits">
    <vt:lpwstr>0</vt:lpwstr>
  </property>
</Properties>
</file>