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E3FF1" w14:textId="64C82259" w:rsidR="00576EFA" w:rsidRDefault="00576EFA">
      <w:r>
        <w:rPr>
          <w:noProof/>
        </w:rPr>
        <w:drawing>
          <wp:anchor distT="0" distB="0" distL="114300" distR="114300" simplePos="0" relativeHeight="251659264" behindDoc="0" locked="0" layoutInCell="1" allowOverlap="1" wp14:anchorId="6BAD99C6" wp14:editId="7C8D3835">
            <wp:simplePos x="0" y="0"/>
            <wp:positionH relativeFrom="column">
              <wp:posOffset>-260557</wp:posOffset>
            </wp:positionH>
            <wp:positionV relativeFrom="paragraph">
              <wp:posOffset>189</wp:posOffset>
            </wp:positionV>
            <wp:extent cx="5727700" cy="76371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7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CBCA4" w14:textId="77A0D3B7" w:rsidR="00576EFA" w:rsidRDefault="00576EFA"/>
    <w:p w14:paraId="1B7EC4D4" w14:textId="39B946C6" w:rsidR="00576EFA" w:rsidRDefault="00576EFA"/>
    <w:p w14:paraId="24E485C2" w14:textId="633A62A8" w:rsidR="00576EFA" w:rsidRDefault="00576EFA">
      <w:r>
        <w:t>This is a note from my mentor, commenting that I should make further use of Welsh within my lessons. 21/11/2019</w:t>
      </w:r>
    </w:p>
    <w:p w14:paraId="1940D126" w14:textId="77777777" w:rsidR="00576EFA" w:rsidRDefault="00576EFA"/>
    <w:p w14:paraId="2CB44ED4" w14:textId="72818B41" w:rsidR="00D67985" w:rsidRDefault="00576EFA">
      <w:r>
        <w:lastRenderedPageBreak/>
        <w:t xml:space="preserve"> This is a note, again from my mentor, showing that I have made an effort to include Welsh within my lessons since being encouraged to do so, and this has developed to a much better level over time.</w:t>
      </w:r>
    </w:p>
    <w:p w14:paraId="13DFED2D" w14:textId="22D58ECF" w:rsidR="00576EFA" w:rsidRDefault="00576EFA">
      <w:r>
        <w:rPr>
          <w:noProof/>
        </w:rPr>
        <w:drawing>
          <wp:inline distT="0" distB="0" distL="0" distR="0" wp14:anchorId="75D4568A" wp14:editId="48B1C471">
            <wp:extent cx="7637145" cy="5727700"/>
            <wp:effectExtent l="2223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717.HEIC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EFA" w:rsidSect="00A0195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FA"/>
    <w:rsid w:val="00576EFA"/>
    <w:rsid w:val="00791D98"/>
    <w:rsid w:val="00A0195F"/>
    <w:rsid w:val="00BD615A"/>
    <w:rsid w:val="00D6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B167F"/>
  <w15:chartTrackingRefBased/>
  <w15:docId w15:val="{93E7E544-13C0-FD4A-B623-CA5EF5F6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Bridges (1900460)</dc:creator>
  <cp:keywords/>
  <dc:description/>
  <cp:lastModifiedBy>Dylan Bridges (1900460)</cp:lastModifiedBy>
  <cp:revision>1</cp:revision>
  <dcterms:created xsi:type="dcterms:W3CDTF">2020-05-13T21:00:00Z</dcterms:created>
  <dcterms:modified xsi:type="dcterms:W3CDTF">2020-05-13T21:04:00Z</dcterms:modified>
</cp:coreProperties>
</file>