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Default Extension="xlsx" ContentType="application/vnd.openxmlformats-officedocument.spreadsheetml.sheet"/>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sdt>
      <w:sdtPr>
        <w:id w:val="2133051804"/>
        <w:docPartObj>
          <w:docPartGallery w:val="Cover Pages"/>
          <w:docPartUnique/>
        </w:docPartObj>
      </w:sdtPr>
      <w:sdtContent>
        <w:p w:rsidR="00467CCB" w:rsidRDefault="00467CCB"/>
        <w:p w:rsidR="002F52E4" w:rsidRPr="005D45A7" w:rsidRDefault="0098452C" w:rsidP="002F52E4">
          <w:pPr>
            <w:rPr>
              <w:rFonts w:ascii="Times New Roman" w:hAnsi="Times New Roman" w:cs="Times New Roman"/>
              <w:sz w:val="44"/>
              <w:szCs w:val="44"/>
            </w:rPr>
          </w:pPr>
          <w:r>
            <w:t xml:space="preserve"> </w:t>
          </w:r>
          <w:r w:rsidR="002F52E4" w:rsidRPr="005D45A7">
            <w:rPr>
              <w:rFonts w:ascii="Times New Roman" w:hAnsi="Times New Roman" w:cs="Times New Roman"/>
              <w:sz w:val="44"/>
              <w:szCs w:val="44"/>
            </w:rPr>
            <w:t>Name: Paul Cartwright</w:t>
          </w:r>
        </w:p>
        <w:p w:rsidR="002F52E4" w:rsidRPr="005D45A7" w:rsidRDefault="002F52E4" w:rsidP="002F52E4">
          <w:pPr>
            <w:rPr>
              <w:rFonts w:ascii="Times New Roman" w:hAnsi="Times New Roman" w:cs="Times New Roman"/>
              <w:sz w:val="44"/>
              <w:szCs w:val="44"/>
            </w:rPr>
          </w:pPr>
          <w:r w:rsidRPr="005D45A7">
            <w:rPr>
              <w:rFonts w:ascii="Times New Roman" w:hAnsi="Times New Roman" w:cs="Times New Roman"/>
              <w:sz w:val="44"/>
              <w:szCs w:val="44"/>
            </w:rPr>
            <w:t>P Number: P144279</w:t>
          </w:r>
        </w:p>
        <w:p w:rsidR="002F52E4" w:rsidRPr="005D45A7" w:rsidRDefault="002F52E4" w:rsidP="002F52E4">
          <w:pPr>
            <w:rPr>
              <w:rFonts w:ascii="Times New Roman" w:hAnsi="Times New Roman" w:cs="Times New Roman"/>
              <w:sz w:val="44"/>
              <w:szCs w:val="44"/>
            </w:rPr>
          </w:pPr>
          <w:r w:rsidRPr="005D45A7">
            <w:rPr>
              <w:rFonts w:ascii="Times New Roman" w:hAnsi="Times New Roman" w:cs="Times New Roman"/>
              <w:sz w:val="44"/>
              <w:szCs w:val="44"/>
            </w:rPr>
            <w:t>Program: HND Test Range Engineering</w:t>
          </w:r>
        </w:p>
        <w:p w:rsidR="002F52E4" w:rsidRPr="005D45A7" w:rsidRDefault="002F52E4" w:rsidP="002F52E4">
          <w:pPr>
            <w:rPr>
              <w:rFonts w:ascii="Times New Roman" w:hAnsi="Times New Roman" w:cs="Times New Roman"/>
              <w:sz w:val="44"/>
              <w:szCs w:val="44"/>
            </w:rPr>
          </w:pPr>
          <w:r w:rsidRPr="005D45A7">
            <w:rPr>
              <w:rFonts w:ascii="Times New Roman" w:hAnsi="Times New Roman" w:cs="Times New Roman"/>
              <w:sz w:val="44"/>
              <w:szCs w:val="44"/>
            </w:rPr>
            <w:t>Mo</w:t>
          </w:r>
          <w:r w:rsidR="00040890">
            <w:rPr>
              <w:rFonts w:ascii="Times New Roman" w:hAnsi="Times New Roman" w:cs="Times New Roman"/>
              <w:sz w:val="44"/>
              <w:szCs w:val="44"/>
            </w:rPr>
            <w:t>dule</w:t>
          </w:r>
          <w:r w:rsidR="00B26C52">
            <w:rPr>
              <w:rFonts w:ascii="Times New Roman" w:hAnsi="Times New Roman" w:cs="Times New Roman"/>
              <w:sz w:val="44"/>
              <w:szCs w:val="44"/>
            </w:rPr>
            <w:t>: System Engineering</w:t>
          </w:r>
        </w:p>
        <w:p w:rsidR="002F52E4" w:rsidRPr="005D45A7" w:rsidRDefault="00B26C52" w:rsidP="002F52E4">
          <w:pPr>
            <w:rPr>
              <w:rFonts w:ascii="Times New Roman" w:hAnsi="Times New Roman" w:cs="Times New Roman"/>
              <w:sz w:val="44"/>
              <w:szCs w:val="44"/>
            </w:rPr>
          </w:pPr>
          <w:r>
            <w:rPr>
              <w:rFonts w:ascii="Times New Roman" w:hAnsi="Times New Roman" w:cs="Times New Roman"/>
              <w:sz w:val="44"/>
              <w:szCs w:val="44"/>
            </w:rPr>
            <w:t>Module Code: M6X00947</w:t>
          </w:r>
        </w:p>
        <w:p w:rsidR="00B26C52" w:rsidRDefault="002F52E4" w:rsidP="002F52E4">
          <w:pPr>
            <w:rPr>
              <w:rFonts w:ascii="Times New Roman" w:hAnsi="Times New Roman" w:cs="Times New Roman"/>
              <w:sz w:val="44"/>
              <w:szCs w:val="44"/>
            </w:rPr>
          </w:pPr>
          <w:r w:rsidRPr="005D45A7">
            <w:rPr>
              <w:rFonts w:ascii="Times New Roman" w:hAnsi="Times New Roman" w:cs="Times New Roman"/>
              <w:sz w:val="44"/>
              <w:szCs w:val="44"/>
            </w:rPr>
            <w:t>L</w:t>
          </w:r>
          <w:r w:rsidR="00B26C52">
            <w:rPr>
              <w:rFonts w:ascii="Times New Roman" w:hAnsi="Times New Roman" w:cs="Times New Roman"/>
              <w:sz w:val="44"/>
              <w:szCs w:val="44"/>
            </w:rPr>
            <w:t>ecturer: Richard Morgan</w:t>
          </w:r>
        </w:p>
        <w:p w:rsidR="002F52E4" w:rsidRPr="005D45A7" w:rsidRDefault="00B26C52" w:rsidP="002F52E4">
          <w:pPr>
            <w:rPr>
              <w:rFonts w:ascii="Times New Roman" w:hAnsi="Times New Roman" w:cs="Times New Roman"/>
              <w:sz w:val="44"/>
              <w:szCs w:val="44"/>
            </w:rPr>
          </w:pPr>
          <w:r>
            <w:rPr>
              <w:rFonts w:ascii="Times New Roman" w:hAnsi="Times New Roman" w:cs="Times New Roman"/>
              <w:sz w:val="44"/>
              <w:szCs w:val="44"/>
            </w:rPr>
            <w:tab/>
          </w:r>
          <w:r>
            <w:rPr>
              <w:rFonts w:ascii="Times New Roman" w:hAnsi="Times New Roman" w:cs="Times New Roman"/>
              <w:sz w:val="44"/>
              <w:szCs w:val="44"/>
            </w:rPr>
            <w:tab/>
            <w:t xml:space="preserve">   Graham Howe</w:t>
          </w:r>
          <w:r w:rsidR="002F52E4" w:rsidRPr="005D45A7">
            <w:rPr>
              <w:rFonts w:ascii="Times New Roman" w:hAnsi="Times New Roman" w:cs="Times New Roman"/>
              <w:sz w:val="44"/>
              <w:szCs w:val="44"/>
            </w:rPr>
            <w:t xml:space="preserve"> </w:t>
          </w:r>
        </w:p>
        <w:p w:rsidR="0098452C" w:rsidRDefault="00467CCB">
          <w:r>
            <w:br w:type="page"/>
          </w:r>
        </w:p>
        <w:tbl>
          <w:tblPr>
            <w:tblpPr w:leftFromText="187" w:rightFromText="187" w:vertAnchor="page" w:horzAnchor="margin" w:tblpY="4486"/>
            <w:tblW w:w="5000" w:type="pct"/>
            <w:tblCellMar>
              <w:top w:w="216" w:type="dxa"/>
              <w:left w:w="216" w:type="dxa"/>
              <w:bottom w:w="216" w:type="dxa"/>
              <w:right w:w="216" w:type="dxa"/>
            </w:tblCellMar>
            <w:tblLook w:val="04A0" w:firstRow="1" w:lastRow="0" w:firstColumn="1" w:lastColumn="0" w:noHBand="0" w:noVBand="1"/>
          </w:tblPr>
          <w:tblGrid>
            <w:gridCol w:w="4428"/>
            <w:gridCol w:w="4577"/>
            <w:gridCol w:w="453"/>
          </w:tblGrid>
          <w:tr w:rsidR="0098452C" w:rsidTr="0098452C">
            <w:tc>
              <w:tcPr>
                <w:tcW w:w="4428" w:type="dxa"/>
                <w:tcBorders>
                  <w:bottom w:val="single" w:sz="18" w:space="0" w:color="808080" w:themeColor="background1" w:themeShade="80"/>
                  <w:right w:val="single" w:sz="18" w:space="0" w:color="808080" w:themeColor="background1" w:themeShade="80"/>
                </w:tcBorders>
                <w:vAlign w:val="center"/>
              </w:tcPr>
              <w:p w:rsidR="0098452C" w:rsidRPr="00A51EAD" w:rsidRDefault="00646E7F" w:rsidP="00084CA6">
                <w:pPr>
                  <w:pStyle w:val="NoSpacing"/>
                  <w:rPr>
                    <w:rFonts w:ascii="Times New Roman" w:eastAsiaTheme="majorEastAsia" w:hAnsi="Times New Roman" w:cs="Times New Roman"/>
                    <w:sz w:val="76"/>
                    <w:szCs w:val="72"/>
                  </w:rPr>
                </w:pPr>
                <w:sdt>
                  <w:sdtPr>
                    <w:rPr>
                      <w:rFonts w:ascii="Times New Roman" w:eastAsiaTheme="majorEastAsia" w:hAnsi="Times New Roman" w:cs="Times New Roman"/>
                      <w:sz w:val="72"/>
                      <w:szCs w:val="72"/>
                    </w:rPr>
                    <w:alias w:val="Title"/>
                    <w:id w:val="276713177"/>
                    <w:dataBinding w:prefixMappings="xmlns:ns0='http://schemas.openxmlformats.org/package/2006/metadata/core-properties' xmlns:ns1='http://purl.org/dc/elements/1.1/'" w:xpath="/ns0:coreProperties[1]/ns1:title[1]" w:storeItemID="{6C3C8BC8-F283-45AE-878A-BAB7291924A1}"/>
                    <w:text/>
                  </w:sdtPr>
                  <w:sdtContent>
                    <w:r w:rsidR="00B26C52" w:rsidRPr="00084CA6">
                      <w:rPr>
                        <w:rFonts w:ascii="Times New Roman" w:eastAsiaTheme="majorEastAsia" w:hAnsi="Times New Roman" w:cs="Times New Roman"/>
                        <w:sz w:val="72"/>
                        <w:szCs w:val="72"/>
                      </w:rPr>
                      <w:t>System Engineering</w:t>
                    </w:r>
                  </w:sdtContent>
                </w:sdt>
              </w:p>
            </w:tc>
            <w:tc>
              <w:tcPr>
                <w:tcW w:w="5030" w:type="dxa"/>
                <w:gridSpan w:val="2"/>
                <w:tcBorders>
                  <w:left w:val="single" w:sz="18" w:space="0" w:color="808080" w:themeColor="background1" w:themeShade="80"/>
                  <w:bottom w:val="single" w:sz="18" w:space="0" w:color="808080" w:themeColor="background1" w:themeShade="80"/>
                </w:tcBorders>
                <w:vAlign w:val="center"/>
              </w:tcPr>
              <w:sdt>
                <w:sdtPr>
                  <w:rPr>
                    <w:rFonts w:ascii="Times New Roman" w:eastAsiaTheme="majorEastAsia" w:hAnsi="Times New Roman" w:cs="Times New Roman"/>
                    <w:sz w:val="36"/>
                    <w:szCs w:val="36"/>
                  </w:rPr>
                  <w:alias w:val="Date"/>
                  <w:id w:val="276713165"/>
                  <w:dataBinding w:prefixMappings="xmlns:ns0='http://schemas.microsoft.com/office/2006/coverPageProps'" w:xpath="/ns0:CoverPageProperties[1]/ns0:PublishDate[1]" w:storeItemID="{55AF091B-3C7A-41E3-B477-F2FDAA23CFDA}"/>
                  <w:date w:fullDate="2017-04-04T00:00:00Z">
                    <w:dateFormat w:val="MMMM d"/>
                    <w:lid w:val="en-US"/>
                    <w:storeMappedDataAs w:val="dateTime"/>
                    <w:calendar w:val="gregorian"/>
                  </w:date>
                </w:sdtPr>
                <w:sdtContent>
                  <w:p w:rsidR="0098452C" w:rsidRPr="00A51EAD" w:rsidRDefault="00DD3891" w:rsidP="0098452C">
                    <w:pPr>
                      <w:pStyle w:val="NoSpacing"/>
                      <w:rPr>
                        <w:rFonts w:ascii="Times New Roman" w:eastAsiaTheme="majorEastAsia" w:hAnsi="Times New Roman" w:cs="Times New Roman"/>
                        <w:sz w:val="36"/>
                        <w:szCs w:val="36"/>
                      </w:rPr>
                    </w:pPr>
                    <w:r>
                      <w:rPr>
                        <w:rFonts w:ascii="Times New Roman" w:eastAsiaTheme="majorEastAsia" w:hAnsi="Times New Roman" w:cs="Times New Roman"/>
                        <w:sz w:val="36"/>
                        <w:szCs w:val="36"/>
                        <w:lang w:val="en-US"/>
                      </w:rPr>
                      <w:t>April 4</w:t>
                    </w:r>
                  </w:p>
                </w:sdtContent>
              </w:sdt>
              <w:sdt>
                <w:sdtPr>
                  <w:rPr>
                    <w:rFonts w:ascii="Times New Roman" w:hAnsi="Times New Roman" w:cs="Times New Roman"/>
                    <w:color w:val="5B9BD5" w:themeColor="accent1"/>
                    <w:sz w:val="200"/>
                    <w:szCs w:val="200"/>
                    <w14:shadow w14:blurRad="50800" w14:dist="38100" w14:dir="2700000" w14:sx="100000" w14:sy="100000" w14:kx="0" w14:ky="0" w14:algn="tl">
                      <w14:srgbClr w14:val="000000">
                        <w14:alpha w14:val="60000"/>
                      </w14:srgbClr>
                    </w14:shadow>
                    <w14:numForm w14:val="oldStyle"/>
                  </w:rPr>
                  <w:alias w:val="Year"/>
                  <w:id w:val="276713170"/>
                  <w:dataBinding w:prefixMappings="xmlns:ns0='http://schemas.microsoft.com/office/2006/coverPageProps'" w:xpath="/ns0:CoverPageProperties[1]/ns0:PublishDate[1]" w:storeItemID="{55AF091B-3C7A-41E3-B477-F2FDAA23CFDA}"/>
                  <w:date w:fullDate="2017-04-04T00:00:00Z">
                    <w:dateFormat w:val="yyyy"/>
                    <w:lid w:val="en-US"/>
                    <w:storeMappedDataAs w:val="dateTime"/>
                    <w:calendar w:val="gregorian"/>
                  </w:date>
                </w:sdtPr>
                <w:sdtContent>
                  <w:p w:rsidR="0098452C" w:rsidRPr="00A51EAD" w:rsidRDefault="0059347F" w:rsidP="0098452C">
                    <w:pPr>
                      <w:pStyle w:val="NoSpacing"/>
                      <w:rPr>
                        <w:rFonts w:ascii="Times New Roman" w:hAnsi="Times New Roman" w:cs="Times New Roman"/>
                        <w:color w:val="5B9BD5" w:themeColor="accent1"/>
                        <w:sz w:val="200"/>
                        <w:szCs w:val="200"/>
                        <w14:numForm w14:val="oldStyle"/>
                      </w:rPr>
                    </w:pPr>
                    <w:r w:rsidRPr="00A51EAD">
                      <w:rPr>
                        <w:rFonts w:ascii="Times New Roman" w:hAnsi="Times New Roman" w:cs="Times New Roman"/>
                        <w:color w:val="5B9BD5" w:themeColor="accent1"/>
                        <w:sz w:val="200"/>
                        <w:szCs w:val="200"/>
                        <w:lang w:val="en-US"/>
                        <w14:shadow w14:blurRad="50800" w14:dist="38100" w14:dir="2700000" w14:sx="100000" w14:sy="100000" w14:kx="0" w14:ky="0" w14:algn="tl">
                          <w14:srgbClr w14:val="000000">
                            <w14:alpha w14:val="60000"/>
                          </w14:srgbClr>
                        </w14:shadow>
                        <w14:numForm w14:val="oldStyle"/>
                      </w:rPr>
                      <w:t>2017</w:t>
                    </w:r>
                  </w:p>
                </w:sdtContent>
              </w:sdt>
            </w:tc>
          </w:tr>
          <w:tr w:rsidR="0098452C" w:rsidTr="0098452C">
            <w:tc>
              <w:tcPr>
                <w:tcW w:w="9005" w:type="dxa"/>
                <w:gridSpan w:val="2"/>
                <w:tcBorders>
                  <w:top w:val="single" w:sz="18" w:space="0" w:color="808080" w:themeColor="background1" w:themeShade="80"/>
                </w:tcBorders>
                <w:vAlign w:val="center"/>
              </w:tcPr>
              <w:p w:rsidR="0098452C" w:rsidRPr="00084CA6" w:rsidRDefault="0059347F" w:rsidP="0069555E">
                <w:pPr>
                  <w:jc w:val="both"/>
                  <w:rPr>
                    <w:rFonts w:ascii="Times New Roman" w:hAnsi="Times New Roman" w:cs="Times New Roman"/>
                    <w:sz w:val="22"/>
                    <w:szCs w:val="22"/>
                  </w:rPr>
                </w:pPr>
                <w:r w:rsidRPr="00084CA6">
                  <w:rPr>
                    <w:rFonts w:ascii="Times New Roman" w:hAnsi="Times New Roman" w:cs="Times New Roman"/>
                    <w:sz w:val="22"/>
                    <w:szCs w:val="22"/>
                  </w:rPr>
                  <w:t xml:space="preserve">This Repot evaluates </w:t>
                </w:r>
                <w:r w:rsidR="00D36527" w:rsidRPr="00084CA6">
                  <w:rPr>
                    <w:rFonts w:ascii="Times New Roman" w:hAnsi="Times New Roman" w:cs="Times New Roman"/>
                    <w:sz w:val="22"/>
                    <w:szCs w:val="22"/>
                  </w:rPr>
                  <w:t xml:space="preserve">engineering design methods and tools </w:t>
                </w:r>
                <w:r w:rsidR="0069555E">
                  <w:rPr>
                    <w:rFonts w:ascii="Times New Roman" w:hAnsi="Times New Roman" w:cs="Times New Roman"/>
                    <w:sz w:val="22"/>
                    <w:szCs w:val="22"/>
                  </w:rPr>
                  <w:t xml:space="preserve">use to evaluate potential failure modes in all aspects of System, Design and Processes. </w:t>
                </w:r>
              </w:p>
            </w:tc>
            <w:sdt>
              <w:sdtPr>
                <w:rPr>
                  <w:rFonts w:ascii="Times New Roman" w:eastAsiaTheme="majorEastAsia" w:hAnsi="Times New Roman" w:cs="Times New Roman"/>
                  <w:b/>
                  <w:sz w:val="36"/>
                  <w:szCs w:val="36"/>
                </w:rPr>
                <w:alias w:val="Subtitle"/>
                <w:id w:val="276713189"/>
                <w:showingPlcHdr/>
                <w:dataBinding w:prefixMappings="xmlns:ns0='http://schemas.openxmlformats.org/package/2006/metadata/core-properties' xmlns:ns1='http://purl.org/dc/elements/1.1/'" w:xpath="/ns0:coreProperties[1]/ns1:subject[1]" w:storeItemID="{6C3C8BC8-F283-45AE-878A-BAB7291924A1}"/>
                <w:text/>
              </w:sdtPr>
              <w:sdtContent>
                <w:tc>
                  <w:tcPr>
                    <w:tcW w:w="453" w:type="dxa"/>
                    <w:tcBorders>
                      <w:top w:val="single" w:sz="18" w:space="0" w:color="808080" w:themeColor="background1" w:themeShade="80"/>
                    </w:tcBorders>
                    <w:vAlign w:val="center"/>
                  </w:tcPr>
                  <w:p w:rsidR="0098452C" w:rsidRPr="00A51EAD" w:rsidRDefault="0098452C" w:rsidP="0098452C">
                    <w:pPr>
                      <w:pStyle w:val="NoSpacing"/>
                      <w:rPr>
                        <w:rFonts w:ascii="Times New Roman" w:eastAsiaTheme="majorEastAsia" w:hAnsi="Times New Roman" w:cs="Times New Roman"/>
                        <w:sz w:val="36"/>
                        <w:szCs w:val="36"/>
                      </w:rPr>
                    </w:pPr>
                    <w:r w:rsidRPr="00A51EAD">
                      <w:rPr>
                        <w:rFonts w:ascii="Times New Roman" w:eastAsiaTheme="majorEastAsia" w:hAnsi="Times New Roman" w:cs="Times New Roman"/>
                        <w:b/>
                        <w:sz w:val="36"/>
                        <w:szCs w:val="36"/>
                      </w:rPr>
                      <w:t xml:space="preserve">     </w:t>
                    </w:r>
                  </w:p>
                </w:tc>
              </w:sdtContent>
            </w:sdt>
          </w:tr>
        </w:tbl>
        <w:p w:rsidR="00467CCB" w:rsidRDefault="0098452C">
          <w:r>
            <w:t xml:space="preserve"> </w:t>
          </w:r>
          <w:r>
            <w:br w:type="page"/>
          </w:r>
        </w:p>
        <w:bookmarkStart w:id="0" w:name="_GoBack" w:displacedByCustomXml="next"/>
        <w:bookmarkEnd w:id="0" w:displacedByCustomXml="next"/>
      </w:sdtContent>
    </w:sdt>
    <w:sdt>
      <w:sdtPr>
        <w:rPr>
          <w:rFonts w:asciiTheme="minorHAnsi" w:eastAsiaTheme="minorHAnsi" w:hAnsiTheme="minorHAnsi" w:cstheme="minorBidi"/>
          <w:b/>
          <w:bCs/>
          <w:color w:val="auto"/>
          <w:sz w:val="22"/>
          <w:szCs w:val="22"/>
        </w:rPr>
        <w:id w:val="1021670460"/>
        <w:docPartObj>
          <w:docPartGallery w:val="Table of Contents"/>
          <w:docPartUnique/>
        </w:docPartObj>
      </w:sdtPr>
      <w:sdtEndPr>
        <w:rPr>
          <w:rFonts w:eastAsiaTheme="minorEastAsia"/>
          <w:b w:val="0"/>
          <w:bCs w:val="0"/>
          <w:noProof/>
          <w:sz w:val="21"/>
          <w:szCs w:val="21"/>
        </w:rPr>
      </w:sdtEndPr>
      <w:sdtContent>
        <w:p w:rsidR="003820D4" w:rsidRPr="0011591E" w:rsidRDefault="003820D4">
          <w:pPr>
            <w:pStyle w:val="TOCHeading"/>
            <w:rPr>
              <w:rFonts w:ascii="Times New Roman" w:hAnsi="Times New Roman" w:cs="Times New Roman"/>
              <w:color w:val="ED7D31" w:themeColor="accent2"/>
              <w:sz w:val="36"/>
              <w:szCs w:val="36"/>
            </w:rPr>
          </w:pPr>
          <w:r w:rsidRPr="0011591E">
            <w:rPr>
              <w:rFonts w:ascii="Times New Roman" w:hAnsi="Times New Roman" w:cs="Times New Roman"/>
              <w:color w:val="ED7D31" w:themeColor="accent2"/>
              <w:sz w:val="36"/>
              <w:szCs w:val="36"/>
            </w:rPr>
            <w:t>Table of Contents</w:t>
          </w:r>
        </w:p>
        <w:p w:rsidR="00084CA6" w:rsidRDefault="003820D4">
          <w:pPr>
            <w:pStyle w:val="TOC1"/>
            <w:tabs>
              <w:tab w:val="left" w:pos="420"/>
              <w:tab w:val="right" w:leader="dot" w:pos="9016"/>
            </w:tabs>
            <w:rPr>
              <w:noProof/>
              <w:sz w:val="22"/>
              <w:szCs w:val="22"/>
              <w:lang w:eastAsia="en-GB"/>
            </w:rPr>
          </w:pPr>
          <w:r w:rsidRPr="00A51EAD">
            <w:rPr>
              <w:rFonts w:ascii="Times New Roman" w:hAnsi="Times New Roman" w:cs="Times New Roman"/>
            </w:rPr>
            <w:fldChar w:fldCharType="begin"/>
          </w:r>
          <w:r w:rsidRPr="00A51EAD">
            <w:rPr>
              <w:rFonts w:ascii="Times New Roman" w:hAnsi="Times New Roman" w:cs="Times New Roman"/>
            </w:rPr>
            <w:instrText xml:space="preserve"> TOC \o "1-3" \h \z \u </w:instrText>
          </w:r>
          <w:r w:rsidRPr="00A51EAD">
            <w:rPr>
              <w:rFonts w:ascii="Times New Roman" w:hAnsi="Times New Roman" w:cs="Times New Roman"/>
            </w:rPr>
            <w:fldChar w:fldCharType="separate"/>
          </w:r>
          <w:hyperlink w:anchor="_Toc479074915" w:history="1">
            <w:r w:rsidR="00084CA6" w:rsidRPr="00D954B2">
              <w:rPr>
                <w:rStyle w:val="Hyperlink"/>
                <w:rFonts w:ascii="Times New Roman" w:hAnsi="Times New Roman" w:cs="Times New Roman"/>
                <w:noProof/>
              </w:rPr>
              <w:t>1.</w:t>
            </w:r>
            <w:r w:rsidR="00084CA6">
              <w:rPr>
                <w:noProof/>
                <w:sz w:val="22"/>
                <w:szCs w:val="22"/>
                <w:lang w:eastAsia="en-GB"/>
              </w:rPr>
              <w:tab/>
            </w:r>
            <w:r w:rsidR="00084CA6" w:rsidRPr="00D954B2">
              <w:rPr>
                <w:rStyle w:val="Hyperlink"/>
                <w:rFonts w:ascii="Times New Roman" w:hAnsi="Times New Roman" w:cs="Times New Roman"/>
                <w:noProof/>
              </w:rPr>
              <w:t>Table of Figures</w:t>
            </w:r>
            <w:r w:rsidR="00084CA6">
              <w:rPr>
                <w:noProof/>
                <w:webHidden/>
              </w:rPr>
              <w:tab/>
            </w:r>
            <w:r w:rsidR="00084CA6">
              <w:rPr>
                <w:noProof/>
                <w:webHidden/>
              </w:rPr>
              <w:fldChar w:fldCharType="begin"/>
            </w:r>
            <w:r w:rsidR="00084CA6">
              <w:rPr>
                <w:noProof/>
                <w:webHidden/>
              </w:rPr>
              <w:instrText xml:space="preserve"> PAGEREF _Toc479074915 \h </w:instrText>
            </w:r>
            <w:r w:rsidR="00084CA6">
              <w:rPr>
                <w:noProof/>
                <w:webHidden/>
              </w:rPr>
            </w:r>
            <w:r w:rsidR="00084CA6">
              <w:rPr>
                <w:noProof/>
                <w:webHidden/>
              </w:rPr>
              <w:fldChar w:fldCharType="separate"/>
            </w:r>
            <w:r w:rsidR="00084CA6">
              <w:rPr>
                <w:noProof/>
                <w:webHidden/>
              </w:rPr>
              <w:t>3</w:t>
            </w:r>
            <w:r w:rsidR="00084CA6">
              <w:rPr>
                <w:noProof/>
                <w:webHidden/>
              </w:rPr>
              <w:fldChar w:fldCharType="end"/>
            </w:r>
          </w:hyperlink>
        </w:p>
        <w:p w:rsidR="00084CA6" w:rsidRDefault="00084CA6">
          <w:pPr>
            <w:pStyle w:val="TOC1"/>
            <w:tabs>
              <w:tab w:val="left" w:pos="420"/>
              <w:tab w:val="right" w:leader="dot" w:pos="9016"/>
            </w:tabs>
            <w:rPr>
              <w:noProof/>
              <w:sz w:val="22"/>
              <w:szCs w:val="22"/>
              <w:lang w:eastAsia="en-GB"/>
            </w:rPr>
          </w:pPr>
          <w:hyperlink w:anchor="_Toc479074916" w:history="1">
            <w:r w:rsidRPr="00D954B2">
              <w:rPr>
                <w:rStyle w:val="Hyperlink"/>
                <w:rFonts w:ascii="Times New Roman" w:hAnsi="Times New Roman" w:cs="Times New Roman"/>
                <w:noProof/>
              </w:rPr>
              <w:t>2.</w:t>
            </w:r>
            <w:r>
              <w:rPr>
                <w:noProof/>
                <w:sz w:val="22"/>
                <w:szCs w:val="22"/>
                <w:lang w:eastAsia="en-GB"/>
              </w:rPr>
              <w:tab/>
            </w:r>
            <w:r w:rsidRPr="00D954B2">
              <w:rPr>
                <w:rStyle w:val="Hyperlink"/>
                <w:rFonts w:ascii="Times New Roman" w:hAnsi="Times New Roman" w:cs="Times New Roman"/>
                <w:noProof/>
              </w:rPr>
              <w:t>Table of Tables</w:t>
            </w:r>
            <w:r>
              <w:rPr>
                <w:noProof/>
                <w:webHidden/>
              </w:rPr>
              <w:tab/>
            </w:r>
            <w:r>
              <w:rPr>
                <w:noProof/>
                <w:webHidden/>
              </w:rPr>
              <w:fldChar w:fldCharType="begin"/>
            </w:r>
            <w:r>
              <w:rPr>
                <w:noProof/>
                <w:webHidden/>
              </w:rPr>
              <w:instrText xml:space="preserve"> PAGEREF _Toc479074916 \h </w:instrText>
            </w:r>
            <w:r>
              <w:rPr>
                <w:noProof/>
                <w:webHidden/>
              </w:rPr>
            </w:r>
            <w:r>
              <w:rPr>
                <w:noProof/>
                <w:webHidden/>
              </w:rPr>
              <w:fldChar w:fldCharType="separate"/>
            </w:r>
            <w:r>
              <w:rPr>
                <w:noProof/>
                <w:webHidden/>
              </w:rPr>
              <w:t>4</w:t>
            </w:r>
            <w:r>
              <w:rPr>
                <w:noProof/>
                <w:webHidden/>
              </w:rPr>
              <w:fldChar w:fldCharType="end"/>
            </w:r>
          </w:hyperlink>
        </w:p>
        <w:p w:rsidR="00084CA6" w:rsidRDefault="00084CA6">
          <w:pPr>
            <w:pStyle w:val="TOC1"/>
            <w:tabs>
              <w:tab w:val="left" w:pos="420"/>
              <w:tab w:val="right" w:leader="dot" w:pos="9016"/>
            </w:tabs>
            <w:rPr>
              <w:noProof/>
              <w:sz w:val="22"/>
              <w:szCs w:val="22"/>
              <w:lang w:eastAsia="en-GB"/>
            </w:rPr>
          </w:pPr>
          <w:hyperlink w:anchor="_Toc479074917" w:history="1">
            <w:r w:rsidRPr="00D954B2">
              <w:rPr>
                <w:rStyle w:val="Hyperlink"/>
                <w:rFonts w:ascii="Times New Roman" w:hAnsi="Times New Roman" w:cs="Times New Roman"/>
                <w:noProof/>
              </w:rPr>
              <w:t>3.</w:t>
            </w:r>
            <w:r>
              <w:rPr>
                <w:noProof/>
                <w:sz w:val="22"/>
                <w:szCs w:val="22"/>
                <w:lang w:eastAsia="en-GB"/>
              </w:rPr>
              <w:tab/>
            </w:r>
            <w:r w:rsidRPr="00D954B2">
              <w:rPr>
                <w:rStyle w:val="Hyperlink"/>
                <w:rFonts w:ascii="Times New Roman" w:hAnsi="Times New Roman" w:cs="Times New Roman"/>
                <w:noProof/>
              </w:rPr>
              <w:t>Introduction</w:t>
            </w:r>
            <w:r>
              <w:rPr>
                <w:noProof/>
                <w:webHidden/>
              </w:rPr>
              <w:tab/>
            </w:r>
            <w:r>
              <w:rPr>
                <w:noProof/>
                <w:webHidden/>
              </w:rPr>
              <w:fldChar w:fldCharType="begin"/>
            </w:r>
            <w:r>
              <w:rPr>
                <w:noProof/>
                <w:webHidden/>
              </w:rPr>
              <w:instrText xml:space="preserve"> PAGEREF _Toc479074917 \h </w:instrText>
            </w:r>
            <w:r>
              <w:rPr>
                <w:noProof/>
                <w:webHidden/>
              </w:rPr>
            </w:r>
            <w:r>
              <w:rPr>
                <w:noProof/>
                <w:webHidden/>
              </w:rPr>
              <w:fldChar w:fldCharType="separate"/>
            </w:r>
            <w:r>
              <w:rPr>
                <w:noProof/>
                <w:webHidden/>
              </w:rPr>
              <w:t>5</w:t>
            </w:r>
            <w:r>
              <w:rPr>
                <w:noProof/>
                <w:webHidden/>
              </w:rPr>
              <w:fldChar w:fldCharType="end"/>
            </w:r>
          </w:hyperlink>
        </w:p>
        <w:p w:rsidR="00084CA6" w:rsidRDefault="00084CA6">
          <w:pPr>
            <w:pStyle w:val="TOC1"/>
            <w:tabs>
              <w:tab w:val="left" w:pos="420"/>
              <w:tab w:val="right" w:leader="dot" w:pos="9016"/>
            </w:tabs>
            <w:rPr>
              <w:noProof/>
              <w:sz w:val="22"/>
              <w:szCs w:val="22"/>
              <w:lang w:eastAsia="en-GB"/>
            </w:rPr>
          </w:pPr>
          <w:hyperlink w:anchor="_Toc479074918" w:history="1">
            <w:r w:rsidRPr="00D954B2">
              <w:rPr>
                <w:rStyle w:val="Hyperlink"/>
                <w:rFonts w:ascii="Times New Roman" w:hAnsi="Times New Roman" w:cs="Times New Roman"/>
                <w:noProof/>
              </w:rPr>
              <w:t>4.</w:t>
            </w:r>
            <w:r>
              <w:rPr>
                <w:noProof/>
                <w:sz w:val="22"/>
                <w:szCs w:val="22"/>
                <w:lang w:eastAsia="en-GB"/>
              </w:rPr>
              <w:tab/>
            </w:r>
            <w:r w:rsidRPr="00D954B2">
              <w:rPr>
                <w:rStyle w:val="Hyperlink"/>
                <w:rFonts w:ascii="Times New Roman" w:hAnsi="Times New Roman" w:cs="Times New Roman"/>
                <w:noProof/>
              </w:rPr>
              <w:t>Production Strategy</w:t>
            </w:r>
            <w:r>
              <w:rPr>
                <w:noProof/>
                <w:webHidden/>
              </w:rPr>
              <w:tab/>
            </w:r>
            <w:r>
              <w:rPr>
                <w:noProof/>
                <w:webHidden/>
              </w:rPr>
              <w:fldChar w:fldCharType="begin"/>
            </w:r>
            <w:r>
              <w:rPr>
                <w:noProof/>
                <w:webHidden/>
              </w:rPr>
              <w:instrText xml:space="preserve"> PAGEREF _Toc479074918 \h </w:instrText>
            </w:r>
            <w:r>
              <w:rPr>
                <w:noProof/>
                <w:webHidden/>
              </w:rPr>
            </w:r>
            <w:r>
              <w:rPr>
                <w:noProof/>
                <w:webHidden/>
              </w:rPr>
              <w:fldChar w:fldCharType="separate"/>
            </w:r>
            <w:r>
              <w:rPr>
                <w:noProof/>
                <w:webHidden/>
              </w:rPr>
              <w:t>6</w:t>
            </w:r>
            <w:r>
              <w:rPr>
                <w:noProof/>
                <w:webHidden/>
              </w:rPr>
              <w:fldChar w:fldCharType="end"/>
            </w:r>
          </w:hyperlink>
        </w:p>
        <w:p w:rsidR="00084CA6" w:rsidRDefault="00084CA6">
          <w:pPr>
            <w:pStyle w:val="TOC2"/>
            <w:tabs>
              <w:tab w:val="left" w:pos="880"/>
              <w:tab w:val="right" w:leader="dot" w:pos="9016"/>
            </w:tabs>
            <w:rPr>
              <w:noProof/>
              <w:sz w:val="22"/>
              <w:szCs w:val="22"/>
              <w:lang w:eastAsia="en-GB"/>
            </w:rPr>
          </w:pPr>
          <w:hyperlink w:anchor="_Toc479074919" w:history="1">
            <w:r w:rsidRPr="00D954B2">
              <w:rPr>
                <w:rStyle w:val="Hyperlink"/>
                <w:rFonts w:ascii="Times New Roman" w:hAnsi="Times New Roman" w:cs="Times New Roman"/>
                <w:noProof/>
              </w:rPr>
              <w:t>4.1.</w:t>
            </w:r>
            <w:r>
              <w:rPr>
                <w:noProof/>
                <w:sz w:val="22"/>
                <w:szCs w:val="22"/>
                <w:lang w:eastAsia="en-GB"/>
              </w:rPr>
              <w:tab/>
            </w:r>
            <w:r w:rsidRPr="00D954B2">
              <w:rPr>
                <w:rStyle w:val="Hyperlink"/>
                <w:rFonts w:ascii="Times New Roman" w:hAnsi="Times New Roman" w:cs="Times New Roman"/>
                <w:noProof/>
              </w:rPr>
              <w:t>Test Strategy</w:t>
            </w:r>
            <w:r>
              <w:rPr>
                <w:noProof/>
                <w:webHidden/>
              </w:rPr>
              <w:tab/>
            </w:r>
            <w:r>
              <w:rPr>
                <w:noProof/>
                <w:webHidden/>
              </w:rPr>
              <w:fldChar w:fldCharType="begin"/>
            </w:r>
            <w:r>
              <w:rPr>
                <w:noProof/>
                <w:webHidden/>
              </w:rPr>
              <w:instrText xml:space="preserve"> PAGEREF _Toc479074919 \h </w:instrText>
            </w:r>
            <w:r>
              <w:rPr>
                <w:noProof/>
                <w:webHidden/>
              </w:rPr>
            </w:r>
            <w:r>
              <w:rPr>
                <w:noProof/>
                <w:webHidden/>
              </w:rPr>
              <w:fldChar w:fldCharType="separate"/>
            </w:r>
            <w:r>
              <w:rPr>
                <w:noProof/>
                <w:webHidden/>
              </w:rPr>
              <w:t>7</w:t>
            </w:r>
            <w:r>
              <w:rPr>
                <w:noProof/>
                <w:webHidden/>
              </w:rPr>
              <w:fldChar w:fldCharType="end"/>
            </w:r>
          </w:hyperlink>
        </w:p>
        <w:p w:rsidR="00084CA6" w:rsidRDefault="00084CA6">
          <w:pPr>
            <w:pStyle w:val="TOC2"/>
            <w:tabs>
              <w:tab w:val="left" w:pos="880"/>
              <w:tab w:val="right" w:leader="dot" w:pos="9016"/>
            </w:tabs>
            <w:rPr>
              <w:noProof/>
              <w:sz w:val="22"/>
              <w:szCs w:val="22"/>
              <w:lang w:eastAsia="en-GB"/>
            </w:rPr>
          </w:pPr>
          <w:hyperlink w:anchor="_Toc479074920" w:history="1">
            <w:r w:rsidRPr="00D954B2">
              <w:rPr>
                <w:rStyle w:val="Hyperlink"/>
                <w:rFonts w:ascii="Times New Roman" w:hAnsi="Times New Roman" w:cs="Times New Roman"/>
                <w:noProof/>
              </w:rPr>
              <w:t>4.2.</w:t>
            </w:r>
            <w:r>
              <w:rPr>
                <w:noProof/>
                <w:sz w:val="22"/>
                <w:szCs w:val="22"/>
                <w:lang w:eastAsia="en-GB"/>
              </w:rPr>
              <w:tab/>
            </w:r>
            <w:r w:rsidRPr="00D954B2">
              <w:rPr>
                <w:rStyle w:val="Hyperlink"/>
                <w:rFonts w:ascii="Times New Roman" w:hAnsi="Times New Roman" w:cs="Times New Roman"/>
                <w:noProof/>
              </w:rPr>
              <w:t>FMEA</w:t>
            </w:r>
            <w:r>
              <w:rPr>
                <w:noProof/>
                <w:webHidden/>
              </w:rPr>
              <w:tab/>
            </w:r>
            <w:r>
              <w:rPr>
                <w:noProof/>
                <w:webHidden/>
              </w:rPr>
              <w:fldChar w:fldCharType="begin"/>
            </w:r>
            <w:r>
              <w:rPr>
                <w:noProof/>
                <w:webHidden/>
              </w:rPr>
              <w:instrText xml:space="preserve"> PAGEREF _Toc479074920 \h </w:instrText>
            </w:r>
            <w:r>
              <w:rPr>
                <w:noProof/>
                <w:webHidden/>
              </w:rPr>
            </w:r>
            <w:r>
              <w:rPr>
                <w:noProof/>
                <w:webHidden/>
              </w:rPr>
              <w:fldChar w:fldCharType="separate"/>
            </w:r>
            <w:r>
              <w:rPr>
                <w:noProof/>
                <w:webHidden/>
              </w:rPr>
              <w:t>10</w:t>
            </w:r>
            <w:r>
              <w:rPr>
                <w:noProof/>
                <w:webHidden/>
              </w:rPr>
              <w:fldChar w:fldCharType="end"/>
            </w:r>
          </w:hyperlink>
        </w:p>
        <w:p w:rsidR="00084CA6" w:rsidRDefault="00084CA6">
          <w:pPr>
            <w:pStyle w:val="TOC2"/>
            <w:tabs>
              <w:tab w:val="left" w:pos="880"/>
              <w:tab w:val="right" w:leader="dot" w:pos="9016"/>
            </w:tabs>
            <w:rPr>
              <w:noProof/>
              <w:sz w:val="22"/>
              <w:szCs w:val="22"/>
              <w:lang w:eastAsia="en-GB"/>
            </w:rPr>
          </w:pPr>
          <w:hyperlink w:anchor="_Toc479074921" w:history="1">
            <w:r w:rsidRPr="00D954B2">
              <w:rPr>
                <w:rStyle w:val="Hyperlink"/>
                <w:rFonts w:ascii="Times New Roman" w:hAnsi="Times New Roman" w:cs="Times New Roman"/>
                <w:noProof/>
              </w:rPr>
              <w:t>4.3.</w:t>
            </w:r>
            <w:r>
              <w:rPr>
                <w:noProof/>
                <w:sz w:val="22"/>
                <w:szCs w:val="22"/>
                <w:lang w:eastAsia="en-GB"/>
              </w:rPr>
              <w:tab/>
            </w:r>
            <w:r w:rsidRPr="00D954B2">
              <w:rPr>
                <w:rStyle w:val="Hyperlink"/>
                <w:rFonts w:ascii="Times New Roman" w:hAnsi="Times New Roman" w:cs="Times New Roman"/>
                <w:noProof/>
              </w:rPr>
              <w:t>Design for Test</w:t>
            </w:r>
            <w:r>
              <w:rPr>
                <w:noProof/>
                <w:webHidden/>
              </w:rPr>
              <w:tab/>
            </w:r>
            <w:r>
              <w:rPr>
                <w:noProof/>
                <w:webHidden/>
              </w:rPr>
              <w:fldChar w:fldCharType="begin"/>
            </w:r>
            <w:r>
              <w:rPr>
                <w:noProof/>
                <w:webHidden/>
              </w:rPr>
              <w:instrText xml:space="preserve"> PAGEREF _Toc479074921 \h </w:instrText>
            </w:r>
            <w:r>
              <w:rPr>
                <w:noProof/>
                <w:webHidden/>
              </w:rPr>
            </w:r>
            <w:r>
              <w:rPr>
                <w:noProof/>
                <w:webHidden/>
              </w:rPr>
              <w:fldChar w:fldCharType="separate"/>
            </w:r>
            <w:r>
              <w:rPr>
                <w:noProof/>
                <w:webHidden/>
              </w:rPr>
              <w:t>12</w:t>
            </w:r>
            <w:r>
              <w:rPr>
                <w:noProof/>
                <w:webHidden/>
              </w:rPr>
              <w:fldChar w:fldCharType="end"/>
            </w:r>
          </w:hyperlink>
        </w:p>
        <w:p w:rsidR="00084CA6" w:rsidRDefault="00084CA6">
          <w:pPr>
            <w:pStyle w:val="TOC2"/>
            <w:tabs>
              <w:tab w:val="left" w:pos="880"/>
              <w:tab w:val="right" w:leader="dot" w:pos="9016"/>
            </w:tabs>
            <w:rPr>
              <w:noProof/>
              <w:sz w:val="22"/>
              <w:szCs w:val="22"/>
              <w:lang w:eastAsia="en-GB"/>
            </w:rPr>
          </w:pPr>
          <w:hyperlink w:anchor="_Toc479074922" w:history="1">
            <w:r w:rsidRPr="00D954B2">
              <w:rPr>
                <w:rStyle w:val="Hyperlink"/>
                <w:rFonts w:ascii="Times New Roman" w:hAnsi="Times New Roman" w:cs="Times New Roman"/>
                <w:noProof/>
              </w:rPr>
              <w:t>4.4.</w:t>
            </w:r>
            <w:r>
              <w:rPr>
                <w:noProof/>
                <w:sz w:val="22"/>
                <w:szCs w:val="22"/>
                <w:lang w:eastAsia="en-GB"/>
              </w:rPr>
              <w:tab/>
            </w:r>
            <w:r w:rsidRPr="00D954B2">
              <w:rPr>
                <w:rStyle w:val="Hyperlink"/>
                <w:rFonts w:ascii="Times New Roman" w:hAnsi="Times New Roman" w:cs="Times New Roman"/>
                <w:noProof/>
              </w:rPr>
              <w:t>Design for Manufacture</w:t>
            </w:r>
            <w:r>
              <w:rPr>
                <w:noProof/>
                <w:webHidden/>
              </w:rPr>
              <w:tab/>
            </w:r>
            <w:r>
              <w:rPr>
                <w:noProof/>
                <w:webHidden/>
              </w:rPr>
              <w:fldChar w:fldCharType="begin"/>
            </w:r>
            <w:r>
              <w:rPr>
                <w:noProof/>
                <w:webHidden/>
              </w:rPr>
              <w:instrText xml:space="preserve"> PAGEREF _Toc479074922 \h </w:instrText>
            </w:r>
            <w:r>
              <w:rPr>
                <w:noProof/>
                <w:webHidden/>
              </w:rPr>
            </w:r>
            <w:r>
              <w:rPr>
                <w:noProof/>
                <w:webHidden/>
              </w:rPr>
              <w:fldChar w:fldCharType="separate"/>
            </w:r>
            <w:r>
              <w:rPr>
                <w:noProof/>
                <w:webHidden/>
              </w:rPr>
              <w:t>13</w:t>
            </w:r>
            <w:r>
              <w:rPr>
                <w:noProof/>
                <w:webHidden/>
              </w:rPr>
              <w:fldChar w:fldCharType="end"/>
            </w:r>
          </w:hyperlink>
        </w:p>
        <w:p w:rsidR="00084CA6" w:rsidRDefault="00084CA6">
          <w:pPr>
            <w:pStyle w:val="TOC2"/>
            <w:tabs>
              <w:tab w:val="left" w:pos="880"/>
              <w:tab w:val="right" w:leader="dot" w:pos="9016"/>
            </w:tabs>
            <w:rPr>
              <w:noProof/>
              <w:sz w:val="22"/>
              <w:szCs w:val="22"/>
              <w:lang w:eastAsia="en-GB"/>
            </w:rPr>
          </w:pPr>
          <w:hyperlink w:anchor="_Toc479074923" w:history="1">
            <w:r w:rsidRPr="00D954B2">
              <w:rPr>
                <w:rStyle w:val="Hyperlink"/>
                <w:rFonts w:ascii="Times New Roman" w:hAnsi="Times New Roman" w:cs="Times New Roman"/>
                <w:noProof/>
              </w:rPr>
              <w:t>4.5.</w:t>
            </w:r>
            <w:r>
              <w:rPr>
                <w:noProof/>
                <w:sz w:val="22"/>
                <w:szCs w:val="22"/>
                <w:lang w:eastAsia="en-GB"/>
              </w:rPr>
              <w:tab/>
            </w:r>
            <w:r w:rsidRPr="00D954B2">
              <w:rPr>
                <w:rStyle w:val="Hyperlink"/>
                <w:rFonts w:ascii="Times New Roman" w:hAnsi="Times New Roman" w:cs="Times New Roman"/>
                <w:noProof/>
              </w:rPr>
              <w:t>Quality Control</w:t>
            </w:r>
            <w:r>
              <w:rPr>
                <w:noProof/>
                <w:webHidden/>
              </w:rPr>
              <w:tab/>
            </w:r>
            <w:r>
              <w:rPr>
                <w:noProof/>
                <w:webHidden/>
              </w:rPr>
              <w:fldChar w:fldCharType="begin"/>
            </w:r>
            <w:r>
              <w:rPr>
                <w:noProof/>
                <w:webHidden/>
              </w:rPr>
              <w:instrText xml:space="preserve"> PAGEREF _Toc479074923 \h </w:instrText>
            </w:r>
            <w:r>
              <w:rPr>
                <w:noProof/>
                <w:webHidden/>
              </w:rPr>
            </w:r>
            <w:r>
              <w:rPr>
                <w:noProof/>
                <w:webHidden/>
              </w:rPr>
              <w:fldChar w:fldCharType="separate"/>
            </w:r>
            <w:r>
              <w:rPr>
                <w:noProof/>
                <w:webHidden/>
              </w:rPr>
              <w:t>14</w:t>
            </w:r>
            <w:r>
              <w:rPr>
                <w:noProof/>
                <w:webHidden/>
              </w:rPr>
              <w:fldChar w:fldCharType="end"/>
            </w:r>
          </w:hyperlink>
        </w:p>
        <w:p w:rsidR="00084CA6" w:rsidRDefault="00084CA6">
          <w:pPr>
            <w:pStyle w:val="TOC1"/>
            <w:tabs>
              <w:tab w:val="left" w:pos="420"/>
              <w:tab w:val="right" w:leader="dot" w:pos="9016"/>
            </w:tabs>
            <w:rPr>
              <w:noProof/>
              <w:sz w:val="22"/>
              <w:szCs w:val="22"/>
              <w:lang w:eastAsia="en-GB"/>
            </w:rPr>
          </w:pPr>
          <w:hyperlink w:anchor="_Toc479074924" w:history="1">
            <w:r w:rsidRPr="00D954B2">
              <w:rPr>
                <w:rStyle w:val="Hyperlink"/>
                <w:rFonts w:ascii="Times New Roman" w:hAnsi="Times New Roman" w:cs="Times New Roman"/>
                <w:noProof/>
              </w:rPr>
              <w:t>5.</w:t>
            </w:r>
            <w:r>
              <w:rPr>
                <w:noProof/>
                <w:sz w:val="22"/>
                <w:szCs w:val="22"/>
                <w:lang w:eastAsia="en-GB"/>
              </w:rPr>
              <w:tab/>
            </w:r>
            <w:r w:rsidRPr="00D954B2">
              <w:rPr>
                <w:rStyle w:val="Hyperlink"/>
                <w:rFonts w:ascii="Times New Roman" w:hAnsi="Times New Roman" w:cs="Times New Roman"/>
                <w:noProof/>
              </w:rPr>
              <w:t>Conclusion</w:t>
            </w:r>
            <w:r>
              <w:rPr>
                <w:noProof/>
                <w:webHidden/>
              </w:rPr>
              <w:tab/>
            </w:r>
            <w:r>
              <w:rPr>
                <w:noProof/>
                <w:webHidden/>
              </w:rPr>
              <w:fldChar w:fldCharType="begin"/>
            </w:r>
            <w:r>
              <w:rPr>
                <w:noProof/>
                <w:webHidden/>
              </w:rPr>
              <w:instrText xml:space="preserve"> PAGEREF _Toc479074924 \h </w:instrText>
            </w:r>
            <w:r>
              <w:rPr>
                <w:noProof/>
                <w:webHidden/>
              </w:rPr>
            </w:r>
            <w:r>
              <w:rPr>
                <w:noProof/>
                <w:webHidden/>
              </w:rPr>
              <w:fldChar w:fldCharType="separate"/>
            </w:r>
            <w:r>
              <w:rPr>
                <w:noProof/>
                <w:webHidden/>
              </w:rPr>
              <w:t>16</w:t>
            </w:r>
            <w:r>
              <w:rPr>
                <w:noProof/>
                <w:webHidden/>
              </w:rPr>
              <w:fldChar w:fldCharType="end"/>
            </w:r>
          </w:hyperlink>
        </w:p>
        <w:p w:rsidR="00084CA6" w:rsidRDefault="00084CA6">
          <w:pPr>
            <w:pStyle w:val="TOC1"/>
            <w:tabs>
              <w:tab w:val="right" w:leader="dot" w:pos="9016"/>
            </w:tabs>
            <w:rPr>
              <w:noProof/>
              <w:sz w:val="22"/>
              <w:szCs w:val="22"/>
              <w:lang w:eastAsia="en-GB"/>
            </w:rPr>
          </w:pPr>
          <w:hyperlink w:anchor="_Toc479074925" w:history="1">
            <w:r w:rsidRPr="00D954B2">
              <w:rPr>
                <w:rStyle w:val="Hyperlink"/>
                <w:rFonts w:ascii="Times New Roman" w:hAnsi="Times New Roman" w:cs="Times New Roman"/>
                <w:noProof/>
              </w:rPr>
              <w:t>Works Cited</w:t>
            </w:r>
            <w:r>
              <w:rPr>
                <w:noProof/>
                <w:webHidden/>
              </w:rPr>
              <w:tab/>
            </w:r>
            <w:r>
              <w:rPr>
                <w:noProof/>
                <w:webHidden/>
              </w:rPr>
              <w:fldChar w:fldCharType="begin"/>
            </w:r>
            <w:r>
              <w:rPr>
                <w:noProof/>
                <w:webHidden/>
              </w:rPr>
              <w:instrText xml:space="preserve"> PAGEREF _Toc479074925 \h </w:instrText>
            </w:r>
            <w:r>
              <w:rPr>
                <w:noProof/>
                <w:webHidden/>
              </w:rPr>
            </w:r>
            <w:r>
              <w:rPr>
                <w:noProof/>
                <w:webHidden/>
              </w:rPr>
              <w:fldChar w:fldCharType="separate"/>
            </w:r>
            <w:r>
              <w:rPr>
                <w:noProof/>
                <w:webHidden/>
              </w:rPr>
              <w:t>17</w:t>
            </w:r>
            <w:r>
              <w:rPr>
                <w:noProof/>
                <w:webHidden/>
              </w:rPr>
              <w:fldChar w:fldCharType="end"/>
            </w:r>
          </w:hyperlink>
        </w:p>
        <w:p w:rsidR="00084CA6" w:rsidRDefault="00084CA6">
          <w:pPr>
            <w:pStyle w:val="TOC1"/>
            <w:tabs>
              <w:tab w:val="right" w:leader="dot" w:pos="9016"/>
            </w:tabs>
            <w:rPr>
              <w:noProof/>
              <w:sz w:val="22"/>
              <w:szCs w:val="22"/>
              <w:lang w:eastAsia="en-GB"/>
            </w:rPr>
          </w:pPr>
          <w:hyperlink w:anchor="_Toc479074926" w:history="1">
            <w:r w:rsidRPr="00D954B2">
              <w:rPr>
                <w:rStyle w:val="Hyperlink"/>
                <w:rFonts w:ascii="Times New Roman" w:hAnsi="Times New Roman" w:cs="Times New Roman"/>
                <w:noProof/>
              </w:rPr>
              <w:t>APPENDIX A.</w:t>
            </w:r>
            <w:r>
              <w:rPr>
                <w:noProof/>
                <w:webHidden/>
              </w:rPr>
              <w:tab/>
            </w:r>
            <w:r>
              <w:rPr>
                <w:noProof/>
                <w:webHidden/>
              </w:rPr>
              <w:fldChar w:fldCharType="begin"/>
            </w:r>
            <w:r>
              <w:rPr>
                <w:noProof/>
                <w:webHidden/>
              </w:rPr>
              <w:instrText xml:space="preserve"> PAGEREF _Toc479074926 \h </w:instrText>
            </w:r>
            <w:r>
              <w:rPr>
                <w:noProof/>
                <w:webHidden/>
              </w:rPr>
            </w:r>
            <w:r>
              <w:rPr>
                <w:noProof/>
                <w:webHidden/>
              </w:rPr>
              <w:fldChar w:fldCharType="separate"/>
            </w:r>
            <w:r>
              <w:rPr>
                <w:noProof/>
                <w:webHidden/>
              </w:rPr>
              <w:t>18</w:t>
            </w:r>
            <w:r>
              <w:rPr>
                <w:noProof/>
                <w:webHidden/>
              </w:rPr>
              <w:fldChar w:fldCharType="end"/>
            </w:r>
          </w:hyperlink>
        </w:p>
        <w:p w:rsidR="003820D4" w:rsidRDefault="003820D4">
          <w:r w:rsidRPr="00A51EAD">
            <w:rPr>
              <w:rFonts w:ascii="Times New Roman" w:hAnsi="Times New Roman" w:cs="Times New Roman"/>
              <w:b/>
              <w:bCs/>
              <w:noProof/>
            </w:rPr>
            <w:fldChar w:fldCharType="end"/>
          </w:r>
        </w:p>
      </w:sdtContent>
    </w:sdt>
    <w:p w:rsidR="003820D4" w:rsidRDefault="003820D4"/>
    <w:p w:rsidR="003820D4" w:rsidRDefault="003820D4">
      <w:r>
        <w:br w:type="page"/>
      </w:r>
    </w:p>
    <w:p w:rsidR="00401EC1" w:rsidRPr="0011591E" w:rsidRDefault="00401EC1" w:rsidP="00401EC1">
      <w:pPr>
        <w:pStyle w:val="Heading1"/>
        <w:numPr>
          <w:ilvl w:val="0"/>
          <w:numId w:val="1"/>
        </w:numPr>
        <w:rPr>
          <w:rFonts w:ascii="Times New Roman" w:hAnsi="Times New Roman" w:cs="Times New Roman"/>
          <w:color w:val="ED7D31" w:themeColor="accent2"/>
          <w:sz w:val="36"/>
          <w:szCs w:val="36"/>
        </w:rPr>
      </w:pPr>
      <w:bookmarkStart w:id="1" w:name="_Toc479074915"/>
      <w:r w:rsidRPr="0011591E">
        <w:rPr>
          <w:rFonts w:ascii="Times New Roman" w:hAnsi="Times New Roman" w:cs="Times New Roman"/>
          <w:color w:val="ED7D31" w:themeColor="accent2"/>
          <w:sz w:val="36"/>
          <w:szCs w:val="36"/>
        </w:rPr>
        <w:lastRenderedPageBreak/>
        <w:t>Table of Figures</w:t>
      </w:r>
      <w:bookmarkEnd w:id="1"/>
    </w:p>
    <w:p w:rsidR="00084CA6" w:rsidRDefault="00401EC1">
      <w:pPr>
        <w:pStyle w:val="TableofFigures"/>
        <w:tabs>
          <w:tab w:val="right" w:leader="dot" w:pos="9016"/>
        </w:tabs>
        <w:rPr>
          <w:noProof/>
          <w:sz w:val="22"/>
          <w:szCs w:val="22"/>
          <w:lang w:eastAsia="en-GB"/>
        </w:rPr>
      </w:pPr>
      <w:r w:rsidRPr="00A51EAD">
        <w:rPr>
          <w:rFonts w:ascii="Times New Roman" w:hAnsi="Times New Roman" w:cs="Times New Roman"/>
        </w:rPr>
        <w:fldChar w:fldCharType="begin"/>
      </w:r>
      <w:r w:rsidRPr="00A51EAD">
        <w:rPr>
          <w:rFonts w:ascii="Times New Roman" w:hAnsi="Times New Roman" w:cs="Times New Roman"/>
        </w:rPr>
        <w:instrText xml:space="preserve"> TOC \h \z \c "Figure" </w:instrText>
      </w:r>
      <w:r w:rsidRPr="00A51EAD">
        <w:rPr>
          <w:rFonts w:ascii="Times New Roman" w:hAnsi="Times New Roman" w:cs="Times New Roman"/>
        </w:rPr>
        <w:fldChar w:fldCharType="separate"/>
      </w:r>
      <w:hyperlink w:anchor="_Toc479074907" w:history="1">
        <w:r w:rsidR="00084CA6" w:rsidRPr="008A3F39">
          <w:rPr>
            <w:rStyle w:val="Hyperlink"/>
            <w:rFonts w:ascii="Times New Roman" w:hAnsi="Times New Roman" w:cs="Times New Roman"/>
            <w:noProof/>
          </w:rPr>
          <w:t>Figure 1 Fault Spectrum Shift</w:t>
        </w:r>
        <w:r w:rsidR="00084CA6">
          <w:rPr>
            <w:noProof/>
            <w:webHidden/>
          </w:rPr>
          <w:tab/>
        </w:r>
        <w:r w:rsidR="00084CA6">
          <w:rPr>
            <w:noProof/>
            <w:webHidden/>
          </w:rPr>
          <w:fldChar w:fldCharType="begin"/>
        </w:r>
        <w:r w:rsidR="00084CA6">
          <w:rPr>
            <w:noProof/>
            <w:webHidden/>
          </w:rPr>
          <w:instrText xml:space="preserve"> PAGEREF _Toc479074907 \h </w:instrText>
        </w:r>
        <w:r w:rsidR="00084CA6">
          <w:rPr>
            <w:noProof/>
            <w:webHidden/>
          </w:rPr>
        </w:r>
        <w:r w:rsidR="00084CA6">
          <w:rPr>
            <w:noProof/>
            <w:webHidden/>
          </w:rPr>
          <w:fldChar w:fldCharType="separate"/>
        </w:r>
        <w:r w:rsidR="00084CA6">
          <w:rPr>
            <w:noProof/>
            <w:webHidden/>
          </w:rPr>
          <w:t>6</w:t>
        </w:r>
        <w:r w:rsidR="00084CA6">
          <w:rPr>
            <w:noProof/>
            <w:webHidden/>
          </w:rPr>
          <w:fldChar w:fldCharType="end"/>
        </w:r>
      </w:hyperlink>
    </w:p>
    <w:p w:rsidR="00084CA6" w:rsidRDefault="00084CA6">
      <w:pPr>
        <w:pStyle w:val="TableofFigures"/>
        <w:tabs>
          <w:tab w:val="right" w:leader="dot" w:pos="9016"/>
        </w:tabs>
        <w:rPr>
          <w:noProof/>
          <w:sz w:val="22"/>
          <w:szCs w:val="22"/>
          <w:lang w:eastAsia="en-GB"/>
        </w:rPr>
      </w:pPr>
      <w:hyperlink w:anchor="_Toc479074908" w:history="1">
        <w:r w:rsidRPr="008A3F39">
          <w:rPr>
            <w:rStyle w:val="Hyperlink"/>
            <w:rFonts w:ascii="Times New Roman" w:hAnsi="Times New Roman" w:cs="Times New Roman"/>
            <w:noProof/>
          </w:rPr>
          <w:t xml:space="preserve">Figure 2 </w:t>
        </w:r>
        <w:r w:rsidRPr="008A3F39">
          <w:rPr>
            <w:rStyle w:val="Hyperlink"/>
            <w:rFonts w:ascii="Times New Roman" w:hAnsi="Times New Roman" w:cs="Times New Roman"/>
            <w:noProof/>
            <w:lang w:val="en"/>
          </w:rPr>
          <w:t>Typical Fault Spectrum</w:t>
        </w:r>
        <w:r>
          <w:rPr>
            <w:noProof/>
            <w:webHidden/>
          </w:rPr>
          <w:tab/>
        </w:r>
        <w:r>
          <w:rPr>
            <w:noProof/>
            <w:webHidden/>
          </w:rPr>
          <w:fldChar w:fldCharType="begin"/>
        </w:r>
        <w:r>
          <w:rPr>
            <w:noProof/>
            <w:webHidden/>
          </w:rPr>
          <w:instrText xml:space="preserve"> PAGEREF _Toc479074908 \h </w:instrText>
        </w:r>
        <w:r>
          <w:rPr>
            <w:noProof/>
            <w:webHidden/>
          </w:rPr>
        </w:r>
        <w:r>
          <w:rPr>
            <w:noProof/>
            <w:webHidden/>
          </w:rPr>
          <w:fldChar w:fldCharType="separate"/>
        </w:r>
        <w:r>
          <w:rPr>
            <w:noProof/>
            <w:webHidden/>
          </w:rPr>
          <w:t>9</w:t>
        </w:r>
        <w:r>
          <w:rPr>
            <w:noProof/>
            <w:webHidden/>
          </w:rPr>
          <w:fldChar w:fldCharType="end"/>
        </w:r>
      </w:hyperlink>
    </w:p>
    <w:p w:rsidR="00084CA6" w:rsidRDefault="00084CA6">
      <w:pPr>
        <w:pStyle w:val="TableofFigures"/>
        <w:tabs>
          <w:tab w:val="right" w:leader="dot" w:pos="9016"/>
        </w:tabs>
        <w:rPr>
          <w:noProof/>
          <w:sz w:val="22"/>
          <w:szCs w:val="22"/>
          <w:lang w:eastAsia="en-GB"/>
        </w:rPr>
      </w:pPr>
      <w:hyperlink w:anchor="_Toc479074909" w:history="1">
        <w:r w:rsidRPr="008A3F39">
          <w:rPr>
            <w:rStyle w:val="Hyperlink"/>
            <w:rFonts w:ascii="Times New Roman" w:hAnsi="Times New Roman" w:cs="Times New Roman"/>
            <w:noProof/>
          </w:rPr>
          <w:t xml:space="preserve">Figure 3 </w:t>
        </w:r>
        <w:r w:rsidRPr="008A3F39">
          <w:rPr>
            <w:rStyle w:val="Hyperlink"/>
            <w:rFonts w:ascii="Times New Roman" w:hAnsi="Times New Roman" w:cs="Times New Roman"/>
            <w:noProof/>
            <w:lang w:val="en"/>
          </w:rPr>
          <w:t>DFT Analyzer</w:t>
        </w:r>
        <w:r>
          <w:rPr>
            <w:noProof/>
            <w:webHidden/>
          </w:rPr>
          <w:tab/>
        </w:r>
        <w:r>
          <w:rPr>
            <w:noProof/>
            <w:webHidden/>
          </w:rPr>
          <w:fldChar w:fldCharType="begin"/>
        </w:r>
        <w:r>
          <w:rPr>
            <w:noProof/>
            <w:webHidden/>
          </w:rPr>
          <w:instrText xml:space="preserve"> PAGEREF _Toc479074909 \h </w:instrText>
        </w:r>
        <w:r>
          <w:rPr>
            <w:noProof/>
            <w:webHidden/>
          </w:rPr>
        </w:r>
        <w:r>
          <w:rPr>
            <w:noProof/>
            <w:webHidden/>
          </w:rPr>
          <w:fldChar w:fldCharType="separate"/>
        </w:r>
        <w:r>
          <w:rPr>
            <w:noProof/>
            <w:webHidden/>
          </w:rPr>
          <w:t>12</w:t>
        </w:r>
        <w:r>
          <w:rPr>
            <w:noProof/>
            <w:webHidden/>
          </w:rPr>
          <w:fldChar w:fldCharType="end"/>
        </w:r>
      </w:hyperlink>
    </w:p>
    <w:p w:rsidR="00401EC1" w:rsidRDefault="00401EC1" w:rsidP="00401EC1">
      <w:r w:rsidRPr="00A51EAD">
        <w:rPr>
          <w:rFonts w:ascii="Times New Roman" w:hAnsi="Times New Roman" w:cs="Times New Roman"/>
        </w:rPr>
        <w:fldChar w:fldCharType="end"/>
      </w:r>
    </w:p>
    <w:p w:rsidR="00401EC1" w:rsidRDefault="00401EC1" w:rsidP="00401EC1"/>
    <w:p w:rsidR="00401EC1" w:rsidRDefault="00401EC1" w:rsidP="00401EC1"/>
    <w:p w:rsidR="00401EC1" w:rsidRDefault="00401EC1" w:rsidP="00401EC1"/>
    <w:p w:rsidR="00401EC1" w:rsidRDefault="00401EC1" w:rsidP="00401EC1"/>
    <w:p w:rsidR="00401EC1" w:rsidRDefault="00401EC1" w:rsidP="00401EC1"/>
    <w:p w:rsidR="00401EC1" w:rsidRDefault="00401EC1" w:rsidP="00401EC1"/>
    <w:p w:rsidR="00401EC1" w:rsidRDefault="00401EC1" w:rsidP="00401EC1"/>
    <w:p w:rsidR="00401EC1" w:rsidRDefault="00401EC1" w:rsidP="00401EC1"/>
    <w:p w:rsidR="00401EC1" w:rsidRDefault="00401EC1" w:rsidP="00401EC1"/>
    <w:p w:rsidR="00401EC1" w:rsidRDefault="00401EC1" w:rsidP="00401EC1"/>
    <w:p w:rsidR="00401EC1" w:rsidRDefault="00401EC1" w:rsidP="00401EC1"/>
    <w:p w:rsidR="00401EC1" w:rsidRDefault="00401EC1" w:rsidP="00401EC1"/>
    <w:p w:rsidR="00401EC1" w:rsidRDefault="00401EC1" w:rsidP="00401EC1"/>
    <w:p w:rsidR="00401EC1" w:rsidRDefault="00401EC1" w:rsidP="00401EC1"/>
    <w:p w:rsidR="00401EC1" w:rsidRDefault="00401EC1" w:rsidP="00401EC1"/>
    <w:p w:rsidR="00401EC1" w:rsidRDefault="00401EC1" w:rsidP="00401EC1"/>
    <w:p w:rsidR="00401EC1" w:rsidRDefault="00401EC1" w:rsidP="00401EC1"/>
    <w:p w:rsidR="00401EC1" w:rsidRDefault="00401EC1" w:rsidP="00401EC1"/>
    <w:p w:rsidR="00401EC1" w:rsidRDefault="00401EC1" w:rsidP="00401EC1"/>
    <w:p w:rsidR="00401EC1" w:rsidRDefault="00401EC1" w:rsidP="00401EC1"/>
    <w:p w:rsidR="00401EC1" w:rsidRDefault="00401EC1" w:rsidP="00401EC1"/>
    <w:p w:rsidR="00401EC1" w:rsidRDefault="00401EC1" w:rsidP="00401EC1"/>
    <w:p w:rsidR="00401EC1" w:rsidRDefault="00401EC1" w:rsidP="00401EC1"/>
    <w:p w:rsidR="00401EC1" w:rsidRDefault="00401EC1" w:rsidP="00401EC1"/>
    <w:p w:rsidR="00401EC1" w:rsidRDefault="00401EC1" w:rsidP="00401EC1"/>
    <w:p w:rsidR="00401EC1" w:rsidRPr="00FB74C9" w:rsidRDefault="00401EC1" w:rsidP="00FB74C9"/>
    <w:p w:rsidR="00646E7F" w:rsidRPr="00646E7F" w:rsidRDefault="00646E7F" w:rsidP="003820D4">
      <w:pPr>
        <w:pStyle w:val="Heading1"/>
        <w:numPr>
          <w:ilvl w:val="0"/>
          <w:numId w:val="1"/>
        </w:numPr>
        <w:rPr>
          <w:rFonts w:ascii="Times New Roman" w:hAnsi="Times New Roman" w:cs="Times New Roman"/>
          <w:color w:val="ED7D31" w:themeColor="accent2"/>
          <w:sz w:val="36"/>
          <w:szCs w:val="36"/>
        </w:rPr>
      </w:pPr>
      <w:bookmarkStart w:id="2" w:name="_Toc479074916"/>
      <w:r w:rsidRPr="00646E7F">
        <w:rPr>
          <w:rFonts w:ascii="Times New Roman" w:hAnsi="Times New Roman" w:cs="Times New Roman"/>
          <w:color w:val="ED7D31" w:themeColor="accent2"/>
          <w:sz w:val="36"/>
          <w:szCs w:val="36"/>
        </w:rPr>
        <w:lastRenderedPageBreak/>
        <w:t>Table of Tables</w:t>
      </w:r>
      <w:bookmarkEnd w:id="2"/>
      <w:r w:rsidRPr="00646E7F">
        <w:rPr>
          <w:rFonts w:ascii="Times New Roman" w:hAnsi="Times New Roman" w:cs="Times New Roman"/>
          <w:color w:val="ED7D31" w:themeColor="accent2"/>
          <w:sz w:val="36"/>
          <w:szCs w:val="36"/>
        </w:rPr>
        <w:t xml:space="preserve"> </w:t>
      </w:r>
    </w:p>
    <w:p w:rsidR="00084CA6" w:rsidRDefault="00646E7F">
      <w:pPr>
        <w:pStyle w:val="TableofFigures"/>
        <w:tabs>
          <w:tab w:val="right" w:leader="dot" w:pos="9016"/>
        </w:tabs>
        <w:rPr>
          <w:noProof/>
          <w:sz w:val="22"/>
          <w:szCs w:val="22"/>
          <w:lang w:eastAsia="en-GB"/>
        </w:rPr>
      </w:pPr>
      <w:r>
        <w:fldChar w:fldCharType="begin"/>
      </w:r>
      <w:r>
        <w:instrText xml:space="preserve"> TOC \h \z \c "Table" </w:instrText>
      </w:r>
      <w:r>
        <w:fldChar w:fldCharType="separate"/>
      </w:r>
      <w:hyperlink w:anchor="_Toc479074901" w:history="1">
        <w:r w:rsidR="00084CA6" w:rsidRPr="00D54D78">
          <w:rPr>
            <w:rStyle w:val="Hyperlink"/>
            <w:rFonts w:ascii="Times New Roman" w:hAnsi="Times New Roman" w:cs="Times New Roman"/>
            <w:noProof/>
          </w:rPr>
          <w:t>Table 1 FMEA</w:t>
        </w:r>
        <w:r w:rsidR="00084CA6">
          <w:rPr>
            <w:noProof/>
            <w:webHidden/>
          </w:rPr>
          <w:tab/>
        </w:r>
        <w:r w:rsidR="00084CA6">
          <w:rPr>
            <w:noProof/>
            <w:webHidden/>
          </w:rPr>
          <w:fldChar w:fldCharType="begin"/>
        </w:r>
        <w:r w:rsidR="00084CA6">
          <w:rPr>
            <w:noProof/>
            <w:webHidden/>
          </w:rPr>
          <w:instrText xml:space="preserve"> PAGEREF _Toc479074901 \h </w:instrText>
        </w:r>
        <w:r w:rsidR="00084CA6">
          <w:rPr>
            <w:noProof/>
            <w:webHidden/>
          </w:rPr>
        </w:r>
        <w:r w:rsidR="00084CA6">
          <w:rPr>
            <w:noProof/>
            <w:webHidden/>
          </w:rPr>
          <w:fldChar w:fldCharType="separate"/>
        </w:r>
        <w:r w:rsidR="00084CA6">
          <w:rPr>
            <w:noProof/>
            <w:webHidden/>
          </w:rPr>
          <w:t>11</w:t>
        </w:r>
        <w:r w:rsidR="00084CA6">
          <w:rPr>
            <w:noProof/>
            <w:webHidden/>
          </w:rPr>
          <w:fldChar w:fldCharType="end"/>
        </w:r>
      </w:hyperlink>
    </w:p>
    <w:p w:rsidR="00646E7F" w:rsidRDefault="00646E7F" w:rsidP="00646E7F">
      <w:r>
        <w:fldChar w:fldCharType="end"/>
      </w:r>
    </w:p>
    <w:p w:rsidR="00646E7F" w:rsidRDefault="00646E7F" w:rsidP="00646E7F"/>
    <w:p w:rsidR="00646E7F" w:rsidRDefault="00646E7F" w:rsidP="00646E7F"/>
    <w:p w:rsidR="00646E7F" w:rsidRDefault="00646E7F" w:rsidP="00646E7F"/>
    <w:p w:rsidR="00646E7F" w:rsidRDefault="00646E7F" w:rsidP="00646E7F"/>
    <w:p w:rsidR="00646E7F" w:rsidRDefault="00646E7F" w:rsidP="00646E7F"/>
    <w:p w:rsidR="00646E7F" w:rsidRDefault="00646E7F" w:rsidP="00646E7F"/>
    <w:p w:rsidR="00646E7F" w:rsidRDefault="00646E7F" w:rsidP="00646E7F"/>
    <w:p w:rsidR="00646E7F" w:rsidRDefault="00646E7F" w:rsidP="00646E7F"/>
    <w:p w:rsidR="00646E7F" w:rsidRDefault="00646E7F" w:rsidP="00646E7F"/>
    <w:p w:rsidR="00646E7F" w:rsidRDefault="00646E7F" w:rsidP="00646E7F"/>
    <w:p w:rsidR="00646E7F" w:rsidRDefault="00646E7F" w:rsidP="00646E7F"/>
    <w:p w:rsidR="00646E7F" w:rsidRDefault="00646E7F" w:rsidP="00646E7F"/>
    <w:p w:rsidR="00646E7F" w:rsidRDefault="00646E7F" w:rsidP="00646E7F"/>
    <w:p w:rsidR="00646E7F" w:rsidRDefault="00646E7F" w:rsidP="00646E7F"/>
    <w:p w:rsidR="00646E7F" w:rsidRDefault="00646E7F" w:rsidP="00646E7F"/>
    <w:p w:rsidR="00646E7F" w:rsidRDefault="00646E7F" w:rsidP="00646E7F"/>
    <w:p w:rsidR="00646E7F" w:rsidRDefault="00646E7F" w:rsidP="00646E7F"/>
    <w:p w:rsidR="00646E7F" w:rsidRDefault="00646E7F" w:rsidP="00646E7F"/>
    <w:p w:rsidR="00646E7F" w:rsidRDefault="00646E7F" w:rsidP="00646E7F"/>
    <w:p w:rsidR="00646E7F" w:rsidRDefault="00646E7F" w:rsidP="00646E7F"/>
    <w:p w:rsidR="00646E7F" w:rsidRDefault="00646E7F" w:rsidP="00646E7F"/>
    <w:p w:rsidR="00646E7F" w:rsidRDefault="00646E7F" w:rsidP="00646E7F"/>
    <w:p w:rsidR="00646E7F" w:rsidRDefault="00646E7F" w:rsidP="00646E7F"/>
    <w:p w:rsidR="00646E7F" w:rsidRDefault="00646E7F" w:rsidP="00646E7F"/>
    <w:p w:rsidR="00646E7F" w:rsidRDefault="00646E7F" w:rsidP="00646E7F"/>
    <w:p w:rsidR="00646E7F" w:rsidRPr="00646E7F" w:rsidRDefault="00646E7F" w:rsidP="00646E7F"/>
    <w:p w:rsidR="00FB74C9" w:rsidRPr="0011591E" w:rsidRDefault="00FB74C9" w:rsidP="003820D4">
      <w:pPr>
        <w:pStyle w:val="Heading1"/>
        <w:numPr>
          <w:ilvl w:val="0"/>
          <w:numId w:val="1"/>
        </w:numPr>
        <w:rPr>
          <w:rFonts w:ascii="Times New Roman" w:hAnsi="Times New Roman" w:cs="Times New Roman"/>
          <w:color w:val="ED7D31" w:themeColor="accent2"/>
          <w:sz w:val="36"/>
          <w:szCs w:val="36"/>
        </w:rPr>
      </w:pPr>
      <w:bookmarkStart w:id="3" w:name="_Toc479074917"/>
      <w:r w:rsidRPr="0011591E">
        <w:rPr>
          <w:rFonts w:ascii="Times New Roman" w:hAnsi="Times New Roman" w:cs="Times New Roman"/>
          <w:color w:val="ED7D31" w:themeColor="accent2"/>
          <w:sz w:val="36"/>
          <w:szCs w:val="36"/>
        </w:rPr>
        <w:lastRenderedPageBreak/>
        <w:t>Introduction</w:t>
      </w:r>
      <w:bookmarkEnd w:id="3"/>
    </w:p>
    <w:p w:rsidR="00FB144C" w:rsidRPr="00084CA6" w:rsidRDefault="00FB144C" w:rsidP="00FB144C">
      <w:pPr>
        <w:rPr>
          <w:rFonts w:ascii="Times New Roman" w:hAnsi="Times New Roman" w:cs="Times New Roman"/>
          <w:sz w:val="24"/>
          <w:szCs w:val="24"/>
        </w:rPr>
      </w:pPr>
    </w:p>
    <w:p w:rsidR="00FB144C" w:rsidRPr="00084CA6" w:rsidRDefault="00D01573" w:rsidP="00FB144C">
      <w:pPr>
        <w:rPr>
          <w:rFonts w:ascii="Times New Roman" w:hAnsi="Times New Roman" w:cs="Times New Roman"/>
          <w:sz w:val="22"/>
          <w:szCs w:val="22"/>
        </w:rPr>
      </w:pPr>
      <w:r w:rsidRPr="00084CA6">
        <w:rPr>
          <w:rFonts w:ascii="Times New Roman" w:hAnsi="Times New Roman" w:cs="Times New Roman"/>
          <w:sz w:val="22"/>
          <w:szCs w:val="22"/>
        </w:rPr>
        <w:t>The QinetiQ Range at Aberporth has invested in a new Trials Control System (TCS) the new system will provide a controlled safe environment in which to conduct Trials. As part of the new s</w:t>
      </w:r>
      <w:r w:rsidR="00237F6B" w:rsidRPr="00084CA6">
        <w:rPr>
          <w:rFonts w:ascii="Times New Roman" w:hAnsi="Times New Roman" w:cs="Times New Roman"/>
          <w:sz w:val="22"/>
          <w:szCs w:val="22"/>
        </w:rPr>
        <w:t>ystem the</w:t>
      </w:r>
      <w:r w:rsidRPr="00084CA6">
        <w:rPr>
          <w:rFonts w:ascii="Times New Roman" w:hAnsi="Times New Roman" w:cs="Times New Roman"/>
          <w:sz w:val="22"/>
          <w:szCs w:val="22"/>
        </w:rPr>
        <w:t xml:space="preserve"> Printed Circuit Boards(PCB) will be constructed at </w:t>
      </w:r>
      <w:r w:rsidR="00237F6B" w:rsidRPr="00084CA6">
        <w:rPr>
          <w:rFonts w:ascii="Times New Roman" w:hAnsi="Times New Roman" w:cs="Times New Roman"/>
          <w:sz w:val="22"/>
          <w:szCs w:val="22"/>
        </w:rPr>
        <w:t>Parc C</w:t>
      </w:r>
      <w:r w:rsidRPr="00084CA6">
        <w:rPr>
          <w:rFonts w:ascii="Times New Roman" w:hAnsi="Times New Roman" w:cs="Times New Roman"/>
          <w:sz w:val="22"/>
          <w:szCs w:val="22"/>
        </w:rPr>
        <w:t xml:space="preserve">ircuit </w:t>
      </w:r>
      <w:r w:rsidR="00237F6B" w:rsidRPr="00084CA6">
        <w:rPr>
          <w:rFonts w:ascii="Times New Roman" w:hAnsi="Times New Roman" w:cs="Times New Roman"/>
          <w:sz w:val="22"/>
          <w:szCs w:val="22"/>
        </w:rPr>
        <w:t>T</w:t>
      </w:r>
      <w:r w:rsidRPr="00084CA6">
        <w:rPr>
          <w:rFonts w:ascii="Times New Roman" w:hAnsi="Times New Roman" w:cs="Times New Roman"/>
          <w:sz w:val="22"/>
          <w:szCs w:val="22"/>
        </w:rPr>
        <w:t xml:space="preserve">echnology in Cardigan, </w:t>
      </w:r>
      <w:r w:rsidR="00FB144C" w:rsidRPr="00084CA6">
        <w:rPr>
          <w:rFonts w:ascii="Times New Roman" w:hAnsi="Times New Roman" w:cs="Times New Roman"/>
          <w:sz w:val="22"/>
          <w:szCs w:val="22"/>
        </w:rPr>
        <w:t xml:space="preserve">This assignment will investigate the development </w:t>
      </w:r>
      <w:r w:rsidRPr="00084CA6">
        <w:rPr>
          <w:rFonts w:ascii="Times New Roman" w:hAnsi="Times New Roman" w:cs="Times New Roman"/>
          <w:sz w:val="22"/>
          <w:szCs w:val="22"/>
        </w:rPr>
        <w:t>of a test strategy within a the</w:t>
      </w:r>
      <w:r w:rsidR="00FB144C" w:rsidRPr="00084CA6">
        <w:rPr>
          <w:rFonts w:ascii="Times New Roman" w:hAnsi="Times New Roman" w:cs="Times New Roman"/>
          <w:sz w:val="22"/>
          <w:szCs w:val="22"/>
        </w:rPr>
        <w:t xml:space="preserve"> </w:t>
      </w:r>
      <w:r w:rsidR="00A61668" w:rsidRPr="00084CA6">
        <w:rPr>
          <w:rFonts w:ascii="Times New Roman" w:hAnsi="Times New Roman" w:cs="Times New Roman"/>
          <w:sz w:val="22"/>
          <w:szCs w:val="22"/>
        </w:rPr>
        <w:t xml:space="preserve">PCB </w:t>
      </w:r>
      <w:r w:rsidRPr="00084CA6">
        <w:rPr>
          <w:rFonts w:ascii="Times New Roman" w:hAnsi="Times New Roman" w:cs="Times New Roman"/>
          <w:sz w:val="22"/>
          <w:szCs w:val="22"/>
        </w:rPr>
        <w:t xml:space="preserve">manufacturing and </w:t>
      </w:r>
      <w:r w:rsidR="00237F6B" w:rsidRPr="00084CA6">
        <w:rPr>
          <w:rFonts w:ascii="Times New Roman" w:hAnsi="Times New Roman" w:cs="Times New Roman"/>
          <w:sz w:val="22"/>
          <w:szCs w:val="22"/>
        </w:rPr>
        <w:t xml:space="preserve">use the Failure Mode </w:t>
      </w:r>
      <w:r w:rsidR="00D95D13" w:rsidRPr="00084CA6">
        <w:rPr>
          <w:rFonts w:ascii="Times New Roman" w:hAnsi="Times New Roman" w:cs="Times New Roman"/>
          <w:sz w:val="22"/>
          <w:szCs w:val="22"/>
        </w:rPr>
        <w:t xml:space="preserve">and </w:t>
      </w:r>
      <w:r w:rsidR="00237F6B" w:rsidRPr="00084CA6">
        <w:rPr>
          <w:rFonts w:ascii="Times New Roman" w:hAnsi="Times New Roman" w:cs="Times New Roman"/>
          <w:sz w:val="22"/>
          <w:szCs w:val="22"/>
        </w:rPr>
        <w:t xml:space="preserve">Effects Analysis(FMEA) process to identify possible failures in the design. </w:t>
      </w:r>
      <w:r w:rsidR="00FB144C" w:rsidRPr="00084CA6">
        <w:rPr>
          <w:rFonts w:ascii="Times New Roman" w:hAnsi="Times New Roman" w:cs="Times New Roman"/>
          <w:sz w:val="22"/>
          <w:szCs w:val="22"/>
          <w:lang w:val="en"/>
        </w:rPr>
        <w:t xml:space="preserve">A </w:t>
      </w:r>
      <w:r w:rsidR="00FB144C" w:rsidRPr="00084CA6">
        <w:rPr>
          <w:rFonts w:ascii="Times New Roman" w:hAnsi="Times New Roman" w:cs="Times New Roman"/>
          <w:bCs/>
          <w:sz w:val="22"/>
          <w:szCs w:val="22"/>
          <w:lang w:val="en"/>
        </w:rPr>
        <w:t>test strategy</w:t>
      </w:r>
      <w:r w:rsidR="00FB144C" w:rsidRPr="00084CA6">
        <w:rPr>
          <w:rFonts w:ascii="Times New Roman" w:hAnsi="Times New Roman" w:cs="Times New Roman"/>
          <w:sz w:val="22"/>
          <w:szCs w:val="22"/>
          <w:lang w:val="en"/>
        </w:rPr>
        <w:t xml:space="preserve"> is an outline that describes the testing approach of the software development cycle. It is created to inform project managers, testers, and developers about some key</w:t>
      </w:r>
      <w:r w:rsidR="00237F6B" w:rsidRPr="00084CA6">
        <w:rPr>
          <w:rFonts w:ascii="Times New Roman" w:hAnsi="Times New Roman" w:cs="Times New Roman"/>
          <w:sz w:val="22"/>
          <w:szCs w:val="22"/>
          <w:lang w:val="en"/>
        </w:rPr>
        <w:t xml:space="preserve"> issues of the testing process. FMEA is a step by step approach which is use for identifying all possible failures in the design and manufacturing process.</w:t>
      </w:r>
      <w:r w:rsidR="00FB144C" w:rsidRPr="00084CA6">
        <w:rPr>
          <w:rFonts w:ascii="Times New Roman" w:hAnsi="Times New Roman" w:cs="Times New Roman"/>
          <w:sz w:val="22"/>
          <w:szCs w:val="22"/>
          <w:lang w:val="en"/>
        </w:rPr>
        <w:t xml:space="preserve"> </w:t>
      </w:r>
    </w:p>
    <w:p w:rsidR="00FB74C9" w:rsidRPr="00A51EAD" w:rsidRDefault="00FB74C9" w:rsidP="00FB74C9">
      <w:pPr>
        <w:rPr>
          <w:rFonts w:ascii="Times New Roman" w:hAnsi="Times New Roman" w:cs="Times New Roman"/>
        </w:rPr>
      </w:pPr>
    </w:p>
    <w:p w:rsidR="001B7615" w:rsidRDefault="001B7615" w:rsidP="001B7615">
      <w:pPr>
        <w:shd w:val="clear" w:color="auto" w:fill="FFFFFF"/>
        <w:jc w:val="center"/>
        <w:rPr>
          <w:rFonts w:ascii="Arial" w:hAnsi="Arial" w:cs="Arial"/>
          <w:color w:val="111111"/>
          <w:sz w:val="20"/>
          <w:szCs w:val="20"/>
          <w:lang w:val="en"/>
        </w:rPr>
      </w:pPr>
    </w:p>
    <w:p w:rsidR="001B7615" w:rsidRDefault="001B7615" w:rsidP="001B7615">
      <w:pPr>
        <w:shd w:val="clear" w:color="auto" w:fill="FFFFFF"/>
        <w:rPr>
          <w:rFonts w:ascii="Arial" w:hAnsi="Arial" w:cs="Arial"/>
          <w:color w:val="111111"/>
          <w:sz w:val="20"/>
          <w:szCs w:val="20"/>
          <w:lang w:val="en"/>
        </w:rPr>
      </w:pPr>
      <w:r>
        <w:rPr>
          <w:rFonts w:ascii="Arial" w:hAnsi="Arial" w:cs="Arial"/>
          <w:color w:val="111111"/>
          <w:sz w:val="20"/>
          <w:szCs w:val="20"/>
          <w:lang w:val="en"/>
        </w:rPr>
        <w:br w:type="textWrapping" w:clear="all"/>
      </w:r>
    </w:p>
    <w:p w:rsidR="00DA69A6" w:rsidRDefault="00DA69A6" w:rsidP="00DA69A6">
      <w:pPr>
        <w:shd w:val="clear" w:color="auto" w:fill="FFFFFF"/>
        <w:jc w:val="center"/>
        <w:rPr>
          <w:rFonts w:ascii="Arial" w:hAnsi="Arial" w:cs="Arial"/>
          <w:color w:val="111111"/>
          <w:sz w:val="20"/>
          <w:szCs w:val="20"/>
          <w:lang w:val="en"/>
        </w:rPr>
      </w:pPr>
    </w:p>
    <w:p w:rsidR="00DA69A6" w:rsidRDefault="00DA69A6" w:rsidP="00DA69A6">
      <w:pPr>
        <w:shd w:val="clear" w:color="auto" w:fill="FFFFFF"/>
        <w:jc w:val="center"/>
        <w:rPr>
          <w:rFonts w:ascii="Arial" w:hAnsi="Arial" w:cs="Arial"/>
          <w:color w:val="111111"/>
          <w:sz w:val="20"/>
          <w:szCs w:val="20"/>
          <w:lang w:val="en"/>
        </w:rPr>
      </w:pPr>
    </w:p>
    <w:p w:rsidR="00DA69A6" w:rsidRDefault="00DA69A6" w:rsidP="00DA69A6">
      <w:pPr>
        <w:shd w:val="clear" w:color="auto" w:fill="FFFFFF"/>
        <w:jc w:val="center"/>
        <w:rPr>
          <w:rFonts w:ascii="Arial" w:hAnsi="Arial" w:cs="Arial"/>
          <w:color w:val="111111"/>
          <w:sz w:val="20"/>
          <w:szCs w:val="20"/>
          <w:lang w:val="en"/>
        </w:rPr>
      </w:pPr>
    </w:p>
    <w:p w:rsidR="00DA69A6" w:rsidRDefault="00DA69A6" w:rsidP="00DA69A6">
      <w:pPr>
        <w:shd w:val="clear" w:color="auto" w:fill="FFFFFF"/>
        <w:jc w:val="center"/>
        <w:rPr>
          <w:rFonts w:ascii="Arial" w:hAnsi="Arial" w:cs="Arial"/>
          <w:color w:val="111111"/>
          <w:sz w:val="20"/>
          <w:szCs w:val="20"/>
          <w:lang w:val="en"/>
        </w:rPr>
      </w:pPr>
    </w:p>
    <w:p w:rsidR="00DA69A6" w:rsidRDefault="00DA69A6" w:rsidP="00DA69A6">
      <w:pPr>
        <w:shd w:val="clear" w:color="auto" w:fill="FFFFFF"/>
        <w:jc w:val="center"/>
        <w:rPr>
          <w:rFonts w:ascii="Arial" w:hAnsi="Arial" w:cs="Arial"/>
          <w:color w:val="111111"/>
          <w:sz w:val="20"/>
          <w:szCs w:val="20"/>
          <w:lang w:val="en"/>
        </w:rPr>
      </w:pPr>
    </w:p>
    <w:p w:rsidR="00DA69A6" w:rsidRDefault="00DA69A6" w:rsidP="00DA69A6">
      <w:pPr>
        <w:shd w:val="clear" w:color="auto" w:fill="FFFFFF"/>
        <w:jc w:val="center"/>
        <w:rPr>
          <w:rFonts w:ascii="Arial" w:hAnsi="Arial" w:cs="Arial"/>
          <w:color w:val="111111"/>
          <w:sz w:val="20"/>
          <w:szCs w:val="20"/>
          <w:lang w:val="en"/>
        </w:rPr>
      </w:pPr>
    </w:p>
    <w:p w:rsidR="001B7615" w:rsidRDefault="001B7615" w:rsidP="00D1018C"/>
    <w:p w:rsidR="003820D4" w:rsidRDefault="003820D4" w:rsidP="003820D4"/>
    <w:p w:rsidR="003820D4" w:rsidRDefault="003820D4">
      <w:r>
        <w:br w:type="page"/>
      </w:r>
    </w:p>
    <w:p w:rsidR="003820D4" w:rsidRPr="0011591E" w:rsidRDefault="0011591E" w:rsidP="003820D4">
      <w:pPr>
        <w:pStyle w:val="Heading1"/>
        <w:numPr>
          <w:ilvl w:val="0"/>
          <w:numId w:val="1"/>
        </w:numPr>
        <w:rPr>
          <w:rFonts w:ascii="Times New Roman" w:hAnsi="Times New Roman" w:cs="Times New Roman"/>
          <w:color w:val="ED7D31" w:themeColor="accent2"/>
          <w:sz w:val="36"/>
          <w:szCs w:val="36"/>
        </w:rPr>
      </w:pPr>
      <w:bookmarkStart w:id="4" w:name="_Toc479074918"/>
      <w:r>
        <w:rPr>
          <w:rFonts w:ascii="Times New Roman" w:hAnsi="Times New Roman" w:cs="Times New Roman"/>
          <w:color w:val="ED7D31" w:themeColor="accent2"/>
          <w:sz w:val="36"/>
          <w:szCs w:val="36"/>
        </w:rPr>
        <w:lastRenderedPageBreak/>
        <w:t>Production</w:t>
      </w:r>
      <w:r w:rsidR="00FB144C" w:rsidRPr="0011591E">
        <w:rPr>
          <w:rFonts w:ascii="Times New Roman" w:hAnsi="Times New Roman" w:cs="Times New Roman"/>
          <w:color w:val="ED7D31" w:themeColor="accent2"/>
          <w:sz w:val="36"/>
          <w:szCs w:val="36"/>
        </w:rPr>
        <w:t xml:space="preserve"> Strategy</w:t>
      </w:r>
      <w:bookmarkEnd w:id="4"/>
    </w:p>
    <w:p w:rsidR="001E7325" w:rsidRDefault="001E7325" w:rsidP="006E26EF">
      <w:pPr>
        <w:rPr>
          <w:rFonts w:ascii="Times New Roman" w:hAnsi="Times New Roman" w:cs="Times New Roman"/>
          <w:sz w:val="22"/>
          <w:szCs w:val="22"/>
        </w:rPr>
      </w:pPr>
    </w:p>
    <w:p w:rsidR="00FB144C" w:rsidRPr="003D668F" w:rsidRDefault="00FB144C" w:rsidP="00FB144C">
      <w:pPr>
        <w:rPr>
          <w:rFonts w:ascii="Times New Roman" w:hAnsi="Times New Roman" w:cs="Times New Roman"/>
          <w:sz w:val="22"/>
          <w:szCs w:val="22"/>
        </w:rPr>
      </w:pPr>
      <w:r w:rsidRPr="003D668F">
        <w:rPr>
          <w:rFonts w:ascii="Times New Roman" w:hAnsi="Times New Roman" w:cs="Times New Roman"/>
          <w:sz w:val="22"/>
          <w:szCs w:val="22"/>
        </w:rPr>
        <w:t xml:space="preserve">Before </w:t>
      </w:r>
      <w:r w:rsidR="00F35DFA" w:rsidRPr="003D668F">
        <w:rPr>
          <w:rFonts w:ascii="Times New Roman" w:hAnsi="Times New Roman" w:cs="Times New Roman"/>
          <w:sz w:val="22"/>
          <w:szCs w:val="22"/>
        </w:rPr>
        <w:t xml:space="preserve">the PCB’s can go into production it is important understand what </w:t>
      </w:r>
      <w:r w:rsidRPr="003D668F">
        <w:rPr>
          <w:rFonts w:ascii="Times New Roman" w:hAnsi="Times New Roman" w:cs="Times New Roman"/>
          <w:sz w:val="22"/>
          <w:szCs w:val="22"/>
        </w:rPr>
        <w:t xml:space="preserve">will influence the </w:t>
      </w:r>
      <w:r w:rsidR="00F35DFA" w:rsidRPr="003D668F">
        <w:rPr>
          <w:rFonts w:ascii="Times New Roman" w:hAnsi="Times New Roman" w:cs="Times New Roman"/>
          <w:sz w:val="22"/>
          <w:szCs w:val="22"/>
        </w:rPr>
        <w:t xml:space="preserve">test </w:t>
      </w:r>
      <w:r w:rsidRPr="003D668F">
        <w:rPr>
          <w:rFonts w:ascii="Times New Roman" w:hAnsi="Times New Roman" w:cs="Times New Roman"/>
          <w:sz w:val="22"/>
          <w:szCs w:val="22"/>
        </w:rPr>
        <w:t xml:space="preserve">strategy </w:t>
      </w:r>
      <w:r w:rsidR="00F35DFA" w:rsidRPr="003D668F">
        <w:rPr>
          <w:rFonts w:ascii="Times New Roman" w:hAnsi="Times New Roman" w:cs="Times New Roman"/>
          <w:sz w:val="22"/>
          <w:szCs w:val="22"/>
        </w:rPr>
        <w:t xml:space="preserve">and FMEA process </w:t>
      </w:r>
      <w:r w:rsidRPr="003D668F">
        <w:rPr>
          <w:rFonts w:ascii="Times New Roman" w:hAnsi="Times New Roman" w:cs="Times New Roman"/>
          <w:sz w:val="22"/>
          <w:szCs w:val="22"/>
        </w:rPr>
        <w:t>plus look at other influencing factors such as testability of design, degre</w:t>
      </w:r>
      <w:r w:rsidR="00D95D13" w:rsidRPr="003D668F">
        <w:rPr>
          <w:rFonts w:ascii="Times New Roman" w:hAnsi="Times New Roman" w:cs="Times New Roman"/>
          <w:sz w:val="22"/>
          <w:szCs w:val="22"/>
        </w:rPr>
        <w:t xml:space="preserve">e of design and </w:t>
      </w:r>
      <w:r w:rsidR="00F35DFA" w:rsidRPr="003D668F">
        <w:rPr>
          <w:rFonts w:ascii="Times New Roman" w:hAnsi="Times New Roman" w:cs="Times New Roman"/>
          <w:sz w:val="22"/>
          <w:szCs w:val="22"/>
        </w:rPr>
        <w:t>design for test.</w:t>
      </w:r>
      <w:r w:rsidRPr="003D668F">
        <w:rPr>
          <w:rFonts w:ascii="Times New Roman" w:hAnsi="Times New Roman" w:cs="Times New Roman"/>
          <w:sz w:val="22"/>
          <w:szCs w:val="22"/>
        </w:rPr>
        <w:t xml:space="preserve"> The first major objectives to consider are fault spectrum. </w:t>
      </w:r>
    </w:p>
    <w:p w:rsidR="00FB144C" w:rsidRPr="003D668F" w:rsidRDefault="00FB144C" w:rsidP="00FB144C">
      <w:pPr>
        <w:rPr>
          <w:rStyle w:val="Emphasis"/>
          <w:rFonts w:ascii="Times New Roman" w:hAnsi="Times New Roman" w:cs="Times New Roman"/>
          <w:i w:val="0"/>
          <w:sz w:val="22"/>
          <w:szCs w:val="22"/>
        </w:rPr>
      </w:pPr>
      <w:r w:rsidRPr="003D668F">
        <w:rPr>
          <w:rFonts w:ascii="Times New Roman" w:hAnsi="Times New Roman" w:cs="Times New Roman"/>
          <w:sz w:val="22"/>
          <w:szCs w:val="22"/>
        </w:rPr>
        <w:t xml:space="preserve">Fault Spectrum is a list of all the different </w:t>
      </w:r>
      <w:r w:rsidR="007146A0" w:rsidRPr="003D668F">
        <w:rPr>
          <w:rFonts w:ascii="Times New Roman" w:hAnsi="Times New Roman" w:cs="Times New Roman"/>
          <w:sz w:val="22"/>
          <w:szCs w:val="22"/>
        </w:rPr>
        <w:t>types</w:t>
      </w:r>
      <w:r w:rsidRPr="003D668F">
        <w:rPr>
          <w:rFonts w:ascii="Times New Roman" w:hAnsi="Times New Roman" w:cs="Times New Roman"/>
          <w:sz w:val="22"/>
          <w:szCs w:val="22"/>
        </w:rPr>
        <w:t xml:space="preserve"> of faults relating to on</w:t>
      </w:r>
      <w:r w:rsidR="00884684">
        <w:rPr>
          <w:rFonts w:ascii="Times New Roman" w:hAnsi="Times New Roman" w:cs="Times New Roman"/>
          <w:sz w:val="22"/>
          <w:szCs w:val="22"/>
        </w:rPr>
        <w:t>e type of PCB</w:t>
      </w:r>
      <w:r w:rsidRPr="003D668F">
        <w:rPr>
          <w:rFonts w:ascii="Times New Roman" w:hAnsi="Times New Roman" w:cs="Times New Roman"/>
          <w:sz w:val="22"/>
          <w:szCs w:val="22"/>
        </w:rPr>
        <w:t xml:space="preserve"> if we look at industry over the past several years printed circuit board assembly yields have increased as component and assembly process defect rates have decreased this is due to advances in circuit board and component technology as well as surface mount manufacturing process. Figure 1 illustrates the shift in the industry fault spectrum. </w:t>
      </w:r>
      <w:r w:rsidRPr="003D668F">
        <w:rPr>
          <w:rStyle w:val="Emphasis"/>
          <w:rFonts w:ascii="Times New Roman" w:hAnsi="Times New Roman" w:cs="Times New Roman"/>
          <w:i w:val="0"/>
          <w:sz w:val="22"/>
          <w:szCs w:val="22"/>
        </w:rPr>
        <w:t>The Fault Spectrum Shift has significant implications on both in circuit test strategies and on in circuit testing.</w:t>
      </w:r>
      <w:sdt>
        <w:sdtPr>
          <w:rPr>
            <w:rStyle w:val="Emphasis"/>
            <w:rFonts w:ascii="Times New Roman" w:hAnsi="Times New Roman" w:cs="Times New Roman"/>
            <w:i w:val="0"/>
            <w:sz w:val="22"/>
            <w:szCs w:val="22"/>
          </w:rPr>
          <w:id w:val="-398209612"/>
          <w:citation/>
        </w:sdtPr>
        <w:sdtContent>
          <w:r w:rsidR="002B42B4" w:rsidRPr="003D668F">
            <w:rPr>
              <w:rStyle w:val="Emphasis"/>
              <w:rFonts w:ascii="Times New Roman" w:hAnsi="Times New Roman" w:cs="Times New Roman"/>
              <w:i w:val="0"/>
              <w:sz w:val="22"/>
              <w:szCs w:val="22"/>
            </w:rPr>
            <w:fldChar w:fldCharType="begin"/>
          </w:r>
          <w:r w:rsidR="002B42B4" w:rsidRPr="003D668F">
            <w:rPr>
              <w:rStyle w:val="Emphasis"/>
              <w:rFonts w:ascii="Times New Roman" w:hAnsi="Times New Roman" w:cs="Times New Roman"/>
              <w:i w:val="0"/>
              <w:sz w:val="22"/>
              <w:szCs w:val="22"/>
            </w:rPr>
            <w:instrText xml:space="preserve"> CITATION Che17 \l 2057 </w:instrText>
          </w:r>
          <w:r w:rsidR="002B42B4" w:rsidRPr="003D668F">
            <w:rPr>
              <w:rStyle w:val="Emphasis"/>
              <w:rFonts w:ascii="Times New Roman" w:hAnsi="Times New Roman" w:cs="Times New Roman"/>
              <w:i w:val="0"/>
              <w:sz w:val="22"/>
              <w:szCs w:val="22"/>
            </w:rPr>
            <w:fldChar w:fldCharType="separate"/>
          </w:r>
          <w:r w:rsidR="005E3352" w:rsidRPr="003D668F">
            <w:rPr>
              <w:rStyle w:val="Emphasis"/>
              <w:rFonts w:ascii="Times New Roman" w:hAnsi="Times New Roman" w:cs="Times New Roman"/>
              <w:i w:val="0"/>
              <w:noProof/>
              <w:sz w:val="22"/>
              <w:szCs w:val="22"/>
            </w:rPr>
            <w:t xml:space="preserve"> </w:t>
          </w:r>
          <w:r w:rsidR="005E3352" w:rsidRPr="003D668F">
            <w:rPr>
              <w:rFonts w:ascii="Times New Roman" w:hAnsi="Times New Roman" w:cs="Times New Roman"/>
              <w:noProof/>
              <w:color w:val="000000" w:themeColor="text1"/>
              <w:sz w:val="22"/>
              <w:szCs w:val="22"/>
            </w:rPr>
            <w:t>(1)</w:t>
          </w:r>
          <w:r w:rsidR="002B42B4" w:rsidRPr="003D668F">
            <w:rPr>
              <w:rStyle w:val="Emphasis"/>
              <w:rFonts w:ascii="Times New Roman" w:hAnsi="Times New Roman" w:cs="Times New Roman"/>
              <w:i w:val="0"/>
              <w:sz w:val="22"/>
              <w:szCs w:val="22"/>
            </w:rPr>
            <w:fldChar w:fldCharType="end"/>
          </w:r>
        </w:sdtContent>
      </w:sdt>
    </w:p>
    <w:p w:rsidR="00FB144C" w:rsidRPr="00FB144C" w:rsidRDefault="00FB144C" w:rsidP="00FB144C">
      <w:pPr>
        <w:rPr>
          <w:rStyle w:val="Emphasis"/>
          <w:rFonts w:ascii="Times New Roman" w:hAnsi="Times New Roman" w:cs="Times New Roman"/>
          <w:i w:val="0"/>
          <w:sz w:val="24"/>
          <w:szCs w:val="24"/>
        </w:rPr>
      </w:pPr>
    </w:p>
    <w:p w:rsidR="00FB144C" w:rsidRPr="00FB144C" w:rsidRDefault="00FB144C" w:rsidP="00FB144C">
      <w:pPr>
        <w:rPr>
          <w:rFonts w:ascii="Times New Roman" w:hAnsi="Times New Roman" w:cs="Times New Roman"/>
          <w:sz w:val="24"/>
          <w:szCs w:val="24"/>
        </w:rPr>
      </w:pPr>
    </w:p>
    <w:p w:rsidR="00FB144C" w:rsidRPr="00FB144C" w:rsidRDefault="002B42B4" w:rsidP="00FB144C">
      <w:pPr>
        <w:jc w:val="center"/>
        <w:rPr>
          <w:rFonts w:ascii="Times New Roman" w:hAnsi="Times New Roman" w:cs="Times New Roman"/>
          <w:sz w:val="24"/>
          <w:szCs w:val="24"/>
        </w:rPr>
      </w:pPr>
      <w:r>
        <w:rPr>
          <w:noProof/>
          <w:lang w:eastAsia="en-GB"/>
        </w:rPr>
        <w:drawing>
          <wp:inline distT="0" distB="0" distL="0" distR="0" wp14:anchorId="2288A21A" wp14:editId="6EBF8E1E">
            <wp:extent cx="1478915" cy="2480945"/>
            <wp:effectExtent l="0" t="0" r="6985" b="0"/>
            <wp:docPr id="50" name="Picture 50" descr="Changing Fault Spectrum Grap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Changing Fault Spectrum Graph"/>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478915" cy="2480945"/>
                    </a:xfrm>
                    <a:prstGeom prst="rect">
                      <a:avLst/>
                    </a:prstGeom>
                    <a:noFill/>
                    <a:ln>
                      <a:noFill/>
                    </a:ln>
                  </pic:spPr>
                </pic:pic>
              </a:graphicData>
            </a:graphic>
          </wp:inline>
        </w:drawing>
      </w:r>
    </w:p>
    <w:p w:rsidR="00FB144C" w:rsidRPr="00A61668" w:rsidRDefault="00A61668" w:rsidP="00A61668">
      <w:pPr>
        <w:pStyle w:val="Caption"/>
        <w:jc w:val="center"/>
        <w:rPr>
          <w:rFonts w:ascii="Times New Roman" w:hAnsi="Times New Roman" w:cs="Times New Roman"/>
          <w:color w:val="auto"/>
        </w:rPr>
      </w:pPr>
      <w:bookmarkStart w:id="5" w:name="_Toc479074907"/>
      <w:r w:rsidRPr="00A61668">
        <w:rPr>
          <w:rFonts w:ascii="Times New Roman" w:hAnsi="Times New Roman" w:cs="Times New Roman"/>
          <w:color w:val="auto"/>
        </w:rPr>
        <w:t xml:space="preserve">Figure </w:t>
      </w:r>
      <w:r w:rsidRPr="00A61668">
        <w:rPr>
          <w:rFonts w:ascii="Times New Roman" w:hAnsi="Times New Roman" w:cs="Times New Roman"/>
          <w:color w:val="auto"/>
        </w:rPr>
        <w:fldChar w:fldCharType="begin"/>
      </w:r>
      <w:r w:rsidRPr="00A61668">
        <w:rPr>
          <w:rFonts w:ascii="Times New Roman" w:hAnsi="Times New Roman" w:cs="Times New Roman"/>
          <w:color w:val="auto"/>
        </w:rPr>
        <w:instrText xml:space="preserve"> SEQ Figure \* ARABIC </w:instrText>
      </w:r>
      <w:r w:rsidRPr="00A61668">
        <w:rPr>
          <w:rFonts w:ascii="Times New Roman" w:hAnsi="Times New Roman" w:cs="Times New Roman"/>
          <w:color w:val="auto"/>
        </w:rPr>
        <w:fldChar w:fldCharType="separate"/>
      </w:r>
      <w:r w:rsidR="00BE6B55">
        <w:rPr>
          <w:rFonts w:ascii="Times New Roman" w:hAnsi="Times New Roman" w:cs="Times New Roman"/>
          <w:noProof/>
          <w:color w:val="auto"/>
        </w:rPr>
        <w:t>1</w:t>
      </w:r>
      <w:r w:rsidRPr="00A61668">
        <w:rPr>
          <w:rFonts w:ascii="Times New Roman" w:hAnsi="Times New Roman" w:cs="Times New Roman"/>
          <w:color w:val="auto"/>
        </w:rPr>
        <w:fldChar w:fldCharType="end"/>
      </w:r>
      <w:r w:rsidRPr="00A61668">
        <w:rPr>
          <w:rFonts w:ascii="Times New Roman" w:hAnsi="Times New Roman" w:cs="Times New Roman"/>
          <w:color w:val="auto"/>
        </w:rPr>
        <w:t xml:space="preserve"> Fault Spectrum Shift</w:t>
      </w:r>
      <w:bookmarkEnd w:id="5"/>
    </w:p>
    <w:p w:rsidR="00FB144C" w:rsidRPr="00FB144C" w:rsidRDefault="00FB144C" w:rsidP="00FB144C">
      <w:pPr>
        <w:jc w:val="center"/>
        <w:rPr>
          <w:rFonts w:ascii="Times New Roman" w:hAnsi="Times New Roman" w:cs="Times New Roman"/>
          <w:sz w:val="24"/>
          <w:szCs w:val="24"/>
        </w:rPr>
      </w:pPr>
    </w:p>
    <w:p w:rsidR="00FB144C" w:rsidRPr="003D668F" w:rsidRDefault="00FB144C" w:rsidP="00FB144C">
      <w:pPr>
        <w:rPr>
          <w:rFonts w:ascii="Times New Roman" w:hAnsi="Times New Roman" w:cs="Times New Roman"/>
          <w:sz w:val="22"/>
          <w:szCs w:val="22"/>
        </w:rPr>
      </w:pPr>
      <w:r w:rsidRPr="003D668F">
        <w:rPr>
          <w:rFonts w:ascii="Times New Roman" w:hAnsi="Times New Roman" w:cs="Times New Roman"/>
          <w:sz w:val="22"/>
          <w:szCs w:val="22"/>
        </w:rPr>
        <w:t xml:space="preserve">Why is this shift in the Fault spectrum important? </w:t>
      </w:r>
    </w:p>
    <w:p w:rsidR="00FB144C" w:rsidRPr="003D668F" w:rsidRDefault="00FB144C" w:rsidP="00FB144C">
      <w:pPr>
        <w:rPr>
          <w:rFonts w:ascii="Times New Roman" w:hAnsi="Times New Roman" w:cs="Times New Roman"/>
          <w:sz w:val="22"/>
          <w:szCs w:val="22"/>
        </w:rPr>
      </w:pPr>
      <w:r w:rsidRPr="003D668F">
        <w:rPr>
          <w:rFonts w:ascii="Times New Roman" w:hAnsi="Times New Roman" w:cs="Times New Roman"/>
          <w:sz w:val="22"/>
          <w:szCs w:val="22"/>
        </w:rPr>
        <w:t>It means that traditional In Circuit Tests (ICT) faults occur much less frequently. Which is reducing the need and overall effectiveness of the tester which while this increases yield it does not reduce the production cost?</w:t>
      </w:r>
    </w:p>
    <w:p w:rsidR="00FB144C" w:rsidRPr="003D668F" w:rsidRDefault="00FB144C" w:rsidP="00FB144C">
      <w:pPr>
        <w:rPr>
          <w:rFonts w:ascii="Times New Roman" w:hAnsi="Times New Roman" w:cs="Times New Roman"/>
          <w:sz w:val="22"/>
          <w:szCs w:val="22"/>
        </w:rPr>
      </w:pPr>
      <w:r w:rsidRPr="003D668F">
        <w:rPr>
          <w:rFonts w:ascii="Times New Roman" w:hAnsi="Times New Roman" w:cs="Times New Roman"/>
          <w:sz w:val="22"/>
          <w:szCs w:val="22"/>
        </w:rPr>
        <w:t xml:space="preserve">The yield of a </w:t>
      </w:r>
      <w:r w:rsidR="00FD093E" w:rsidRPr="003D668F">
        <w:rPr>
          <w:rFonts w:ascii="Times New Roman" w:hAnsi="Times New Roman" w:cs="Times New Roman"/>
          <w:sz w:val="22"/>
          <w:szCs w:val="22"/>
        </w:rPr>
        <w:t xml:space="preserve">product is also one of the other </w:t>
      </w:r>
      <w:r w:rsidRPr="003D668F">
        <w:rPr>
          <w:rFonts w:ascii="Times New Roman" w:hAnsi="Times New Roman" w:cs="Times New Roman"/>
          <w:sz w:val="22"/>
          <w:szCs w:val="22"/>
        </w:rPr>
        <w:t xml:space="preserve">major objectives when producing a test strategy. </w:t>
      </w:r>
    </w:p>
    <w:p w:rsidR="00FB144C" w:rsidRPr="003D668F" w:rsidRDefault="00FB144C" w:rsidP="00FB144C">
      <w:pPr>
        <w:rPr>
          <w:rFonts w:ascii="Times New Roman" w:hAnsi="Times New Roman" w:cs="Times New Roman"/>
          <w:sz w:val="22"/>
          <w:szCs w:val="22"/>
        </w:rPr>
      </w:pPr>
      <w:r w:rsidRPr="003D668F">
        <w:rPr>
          <w:rFonts w:ascii="Times New Roman" w:hAnsi="Times New Roman" w:cs="Times New Roman"/>
          <w:sz w:val="22"/>
          <w:szCs w:val="22"/>
        </w:rPr>
        <w:t xml:space="preserve">Yield is the percentage of defect-free units passing through the manufacturing process it has a significant effect on diagnosis times, repair times, through put and capacity. If most of the boards pass test first time then a simple go/nogo test program will be surfactant. If the manufacturing process produces a low yield it may require several stages of test targeting different parts of the fault spectrum. Low yield tends to be caused by manufacturing defects rather than design or supplier defects. A strategy based on a manufacture defect analyser (MDA) or ICT would be used as a process </w:t>
      </w:r>
      <w:r w:rsidRPr="003D668F">
        <w:rPr>
          <w:rFonts w:ascii="Times New Roman" w:hAnsi="Times New Roman" w:cs="Times New Roman"/>
          <w:sz w:val="22"/>
          <w:szCs w:val="22"/>
        </w:rPr>
        <w:lastRenderedPageBreak/>
        <w:t xml:space="preserve">tester since these machines provide high throughput rates and short diagnostic time compared to </w:t>
      </w:r>
      <w:proofErr w:type="gramStart"/>
      <w:r w:rsidRPr="003D668F">
        <w:rPr>
          <w:rFonts w:ascii="Times New Roman" w:hAnsi="Times New Roman" w:cs="Times New Roman"/>
          <w:sz w:val="22"/>
          <w:szCs w:val="22"/>
        </w:rPr>
        <w:t>function</w:t>
      </w:r>
      <w:proofErr w:type="gramEnd"/>
      <w:r w:rsidRPr="003D668F">
        <w:rPr>
          <w:rFonts w:ascii="Times New Roman" w:hAnsi="Times New Roman" w:cs="Times New Roman"/>
          <w:sz w:val="22"/>
          <w:szCs w:val="22"/>
        </w:rPr>
        <w:t xml:space="preserve"> testers.</w:t>
      </w:r>
    </w:p>
    <w:p w:rsidR="00FB144C" w:rsidRPr="003D668F" w:rsidRDefault="00FB144C" w:rsidP="00FB144C">
      <w:pPr>
        <w:rPr>
          <w:rFonts w:ascii="Times New Roman" w:hAnsi="Times New Roman" w:cs="Times New Roman"/>
          <w:sz w:val="22"/>
          <w:szCs w:val="22"/>
        </w:rPr>
      </w:pPr>
      <w:r w:rsidRPr="003D668F">
        <w:rPr>
          <w:rFonts w:ascii="Times New Roman" w:hAnsi="Times New Roman" w:cs="Times New Roman"/>
          <w:sz w:val="22"/>
          <w:szCs w:val="22"/>
        </w:rPr>
        <w:t>As yield improves there are fewer faults to diagnose and the difference between functional and in-circuit becomes less marked particularly since the “good board” test time may be shorter for functional test.</w:t>
      </w:r>
    </w:p>
    <w:p w:rsidR="00FD093E" w:rsidRPr="003D668F" w:rsidRDefault="00F35DFA" w:rsidP="00FB144C">
      <w:pPr>
        <w:rPr>
          <w:rFonts w:ascii="Times New Roman" w:hAnsi="Times New Roman" w:cs="Times New Roman"/>
          <w:sz w:val="22"/>
          <w:szCs w:val="22"/>
        </w:rPr>
      </w:pPr>
      <w:r w:rsidRPr="003D668F">
        <w:rPr>
          <w:rFonts w:ascii="Times New Roman" w:hAnsi="Times New Roman" w:cs="Times New Roman"/>
          <w:sz w:val="22"/>
          <w:szCs w:val="22"/>
        </w:rPr>
        <w:t xml:space="preserve">The test </w:t>
      </w:r>
      <w:r w:rsidR="00FD093E" w:rsidRPr="003D668F">
        <w:rPr>
          <w:rFonts w:ascii="Times New Roman" w:hAnsi="Times New Roman" w:cs="Times New Roman"/>
          <w:sz w:val="22"/>
          <w:szCs w:val="22"/>
        </w:rPr>
        <w:t>strategy</w:t>
      </w:r>
      <w:r w:rsidRPr="003D668F">
        <w:rPr>
          <w:rFonts w:ascii="Times New Roman" w:hAnsi="Times New Roman" w:cs="Times New Roman"/>
          <w:sz w:val="22"/>
          <w:szCs w:val="22"/>
        </w:rPr>
        <w:t xml:space="preserve"> wi</w:t>
      </w:r>
      <w:r w:rsidR="00FD093E" w:rsidRPr="003D668F">
        <w:rPr>
          <w:rFonts w:ascii="Times New Roman" w:hAnsi="Times New Roman" w:cs="Times New Roman"/>
          <w:sz w:val="22"/>
          <w:szCs w:val="22"/>
        </w:rPr>
        <w:t xml:space="preserve">ll work hand in hand with FMEA. FMEA generates a living document that can be used to anticipate and potentially prevent failures in the design phase of the PCB. For this project </w:t>
      </w:r>
      <w:r w:rsidR="00AB3408" w:rsidRPr="003D668F">
        <w:rPr>
          <w:rFonts w:ascii="Times New Roman" w:hAnsi="Times New Roman" w:cs="Times New Roman"/>
          <w:sz w:val="22"/>
          <w:szCs w:val="22"/>
        </w:rPr>
        <w:t>t</w:t>
      </w:r>
      <w:r w:rsidR="00145FFD" w:rsidRPr="003D668F">
        <w:rPr>
          <w:rFonts w:ascii="Times New Roman" w:hAnsi="Times New Roman" w:cs="Times New Roman"/>
          <w:sz w:val="22"/>
          <w:szCs w:val="22"/>
        </w:rPr>
        <w:t xml:space="preserve">hree </w:t>
      </w:r>
      <w:r w:rsidR="00FD093E" w:rsidRPr="003D668F">
        <w:rPr>
          <w:rFonts w:ascii="Times New Roman" w:hAnsi="Times New Roman" w:cs="Times New Roman"/>
          <w:sz w:val="22"/>
          <w:szCs w:val="22"/>
        </w:rPr>
        <w:t xml:space="preserve">types of </w:t>
      </w:r>
      <w:r w:rsidR="00AB3408" w:rsidRPr="003D668F">
        <w:rPr>
          <w:rFonts w:ascii="Times New Roman" w:hAnsi="Times New Roman" w:cs="Times New Roman"/>
          <w:sz w:val="22"/>
          <w:szCs w:val="22"/>
        </w:rPr>
        <w:t>F</w:t>
      </w:r>
      <w:r w:rsidR="00FD093E" w:rsidRPr="003D668F">
        <w:rPr>
          <w:rFonts w:ascii="Times New Roman" w:hAnsi="Times New Roman" w:cs="Times New Roman"/>
          <w:sz w:val="22"/>
          <w:szCs w:val="22"/>
        </w:rPr>
        <w:t>MEA could be utilized.</w:t>
      </w:r>
      <w:sdt>
        <w:sdtPr>
          <w:rPr>
            <w:rFonts w:ascii="Times New Roman" w:hAnsi="Times New Roman" w:cs="Times New Roman"/>
            <w:sz w:val="22"/>
            <w:szCs w:val="22"/>
          </w:rPr>
          <w:id w:val="1973712288"/>
          <w:citation/>
        </w:sdtPr>
        <w:sdtContent>
          <w:r w:rsidR="00612FBC" w:rsidRPr="003D668F">
            <w:rPr>
              <w:rFonts w:ascii="Times New Roman" w:hAnsi="Times New Roman" w:cs="Times New Roman"/>
              <w:sz w:val="22"/>
              <w:szCs w:val="22"/>
            </w:rPr>
            <w:fldChar w:fldCharType="begin"/>
          </w:r>
          <w:r w:rsidR="00612FBC" w:rsidRPr="003D668F">
            <w:rPr>
              <w:rFonts w:ascii="Times New Roman" w:hAnsi="Times New Roman" w:cs="Times New Roman"/>
              <w:sz w:val="22"/>
              <w:szCs w:val="22"/>
            </w:rPr>
            <w:instrText xml:space="preserve"> CITATION FME17 \l 2057 </w:instrText>
          </w:r>
          <w:r w:rsidR="00612FBC" w:rsidRPr="003D668F">
            <w:rPr>
              <w:rFonts w:ascii="Times New Roman" w:hAnsi="Times New Roman" w:cs="Times New Roman"/>
              <w:sz w:val="22"/>
              <w:szCs w:val="22"/>
            </w:rPr>
            <w:fldChar w:fldCharType="separate"/>
          </w:r>
          <w:r w:rsidR="005E3352" w:rsidRPr="003D668F">
            <w:rPr>
              <w:rFonts w:ascii="Times New Roman" w:hAnsi="Times New Roman" w:cs="Times New Roman"/>
              <w:noProof/>
              <w:sz w:val="22"/>
              <w:szCs w:val="22"/>
            </w:rPr>
            <w:t xml:space="preserve"> (2)</w:t>
          </w:r>
          <w:r w:rsidR="00612FBC" w:rsidRPr="003D668F">
            <w:rPr>
              <w:rFonts w:ascii="Times New Roman" w:hAnsi="Times New Roman" w:cs="Times New Roman"/>
              <w:sz w:val="22"/>
              <w:szCs w:val="22"/>
            </w:rPr>
            <w:fldChar w:fldCharType="end"/>
          </w:r>
        </w:sdtContent>
      </w:sdt>
    </w:p>
    <w:p w:rsidR="003A1E63" w:rsidRPr="003D668F" w:rsidRDefault="003A1E63" w:rsidP="003A1E63">
      <w:pPr>
        <w:pStyle w:val="ListParagraph"/>
        <w:numPr>
          <w:ilvl w:val="0"/>
          <w:numId w:val="3"/>
        </w:numPr>
        <w:rPr>
          <w:rFonts w:ascii="Times New Roman" w:hAnsi="Times New Roman" w:cs="Times New Roman"/>
          <w:sz w:val="22"/>
          <w:szCs w:val="22"/>
        </w:rPr>
      </w:pPr>
      <w:r w:rsidRPr="003D668F">
        <w:rPr>
          <w:rFonts w:ascii="Times New Roman" w:hAnsi="Times New Roman" w:cs="Times New Roman"/>
          <w:sz w:val="22"/>
          <w:szCs w:val="22"/>
        </w:rPr>
        <w:t>System</w:t>
      </w:r>
    </w:p>
    <w:p w:rsidR="003A1E63" w:rsidRPr="003D668F" w:rsidRDefault="003A1E63" w:rsidP="003A1E63">
      <w:pPr>
        <w:pStyle w:val="ListParagraph"/>
        <w:rPr>
          <w:rFonts w:ascii="Times New Roman" w:hAnsi="Times New Roman" w:cs="Times New Roman"/>
          <w:sz w:val="22"/>
          <w:szCs w:val="22"/>
        </w:rPr>
      </w:pPr>
      <w:r w:rsidRPr="003D668F">
        <w:rPr>
          <w:rFonts w:ascii="Times New Roman" w:hAnsi="Times New Roman" w:cs="Times New Roman"/>
          <w:sz w:val="22"/>
          <w:szCs w:val="22"/>
        </w:rPr>
        <w:t>This would focus on the system as a whole, and would evaluate single point failures, interactions between sub systems and system safety.</w:t>
      </w:r>
    </w:p>
    <w:p w:rsidR="00237F99" w:rsidRPr="003D668F" w:rsidRDefault="00FD093E" w:rsidP="00FD093E">
      <w:pPr>
        <w:pStyle w:val="ListParagraph"/>
        <w:numPr>
          <w:ilvl w:val="0"/>
          <w:numId w:val="3"/>
        </w:numPr>
        <w:rPr>
          <w:rFonts w:ascii="Times New Roman" w:hAnsi="Times New Roman" w:cs="Times New Roman"/>
          <w:sz w:val="22"/>
          <w:szCs w:val="22"/>
        </w:rPr>
      </w:pPr>
      <w:r w:rsidRPr="003D668F">
        <w:rPr>
          <w:rFonts w:ascii="Times New Roman" w:hAnsi="Times New Roman" w:cs="Times New Roman"/>
          <w:sz w:val="22"/>
          <w:szCs w:val="22"/>
        </w:rPr>
        <w:t>Design</w:t>
      </w:r>
    </w:p>
    <w:p w:rsidR="00FD093E" w:rsidRPr="003D668F" w:rsidRDefault="00237F99" w:rsidP="00237F99">
      <w:pPr>
        <w:pStyle w:val="ListParagraph"/>
        <w:rPr>
          <w:rFonts w:ascii="Times New Roman" w:hAnsi="Times New Roman" w:cs="Times New Roman"/>
          <w:sz w:val="22"/>
          <w:szCs w:val="22"/>
        </w:rPr>
      </w:pPr>
      <w:r w:rsidRPr="003D668F">
        <w:rPr>
          <w:rFonts w:ascii="Times New Roman" w:hAnsi="Times New Roman" w:cs="Times New Roman"/>
          <w:sz w:val="22"/>
          <w:szCs w:val="22"/>
        </w:rPr>
        <w:t>This</w:t>
      </w:r>
      <w:r w:rsidR="00FD093E" w:rsidRPr="003D668F">
        <w:rPr>
          <w:rFonts w:ascii="Times New Roman" w:hAnsi="Times New Roman" w:cs="Times New Roman"/>
          <w:sz w:val="22"/>
          <w:szCs w:val="22"/>
        </w:rPr>
        <w:t xml:space="preserve"> would focus on the components and subsystems</w:t>
      </w:r>
      <w:r w:rsidRPr="003D668F">
        <w:rPr>
          <w:rFonts w:ascii="Times New Roman" w:hAnsi="Times New Roman" w:cs="Times New Roman"/>
          <w:sz w:val="22"/>
          <w:szCs w:val="22"/>
        </w:rPr>
        <w:t xml:space="preserve"> and </w:t>
      </w:r>
      <w:r w:rsidR="003A1E63" w:rsidRPr="003D668F">
        <w:rPr>
          <w:rFonts w:ascii="Times New Roman" w:hAnsi="Times New Roman" w:cs="Times New Roman"/>
          <w:sz w:val="22"/>
          <w:szCs w:val="22"/>
        </w:rPr>
        <w:t xml:space="preserve">would be </w:t>
      </w:r>
      <w:r w:rsidRPr="003D668F">
        <w:rPr>
          <w:rFonts w:ascii="Times New Roman" w:hAnsi="Times New Roman" w:cs="Times New Roman"/>
          <w:sz w:val="22"/>
          <w:szCs w:val="22"/>
        </w:rPr>
        <w:t>used to analyse the PCB’s before they are released to production.</w:t>
      </w:r>
    </w:p>
    <w:p w:rsidR="00237F99" w:rsidRPr="003D668F" w:rsidRDefault="00FD093E" w:rsidP="00FD093E">
      <w:pPr>
        <w:pStyle w:val="ListParagraph"/>
        <w:numPr>
          <w:ilvl w:val="0"/>
          <w:numId w:val="3"/>
        </w:numPr>
        <w:rPr>
          <w:rFonts w:ascii="Times New Roman" w:hAnsi="Times New Roman" w:cs="Times New Roman"/>
          <w:sz w:val="22"/>
          <w:szCs w:val="22"/>
        </w:rPr>
      </w:pPr>
      <w:r w:rsidRPr="003D668F">
        <w:rPr>
          <w:rFonts w:ascii="Times New Roman" w:hAnsi="Times New Roman" w:cs="Times New Roman"/>
          <w:sz w:val="22"/>
          <w:szCs w:val="22"/>
        </w:rPr>
        <w:t xml:space="preserve">Process </w:t>
      </w:r>
    </w:p>
    <w:p w:rsidR="00FD093E" w:rsidRPr="003D668F" w:rsidRDefault="00237F99" w:rsidP="00237F99">
      <w:pPr>
        <w:pStyle w:val="ListParagraph"/>
        <w:rPr>
          <w:rFonts w:ascii="Times New Roman" w:hAnsi="Times New Roman" w:cs="Times New Roman"/>
          <w:sz w:val="22"/>
          <w:szCs w:val="22"/>
        </w:rPr>
      </w:pPr>
      <w:r w:rsidRPr="003D668F">
        <w:rPr>
          <w:rFonts w:ascii="Times New Roman" w:hAnsi="Times New Roman" w:cs="Times New Roman"/>
          <w:sz w:val="22"/>
          <w:szCs w:val="22"/>
        </w:rPr>
        <w:t>This would</w:t>
      </w:r>
      <w:r w:rsidR="00FD093E" w:rsidRPr="003D668F">
        <w:rPr>
          <w:rFonts w:ascii="Times New Roman" w:hAnsi="Times New Roman" w:cs="Times New Roman"/>
          <w:sz w:val="22"/>
          <w:szCs w:val="22"/>
        </w:rPr>
        <w:t xml:space="preserve"> </w:t>
      </w:r>
      <w:r w:rsidRPr="003D668F">
        <w:rPr>
          <w:rFonts w:ascii="Times New Roman" w:hAnsi="Times New Roman" w:cs="Times New Roman"/>
          <w:sz w:val="22"/>
          <w:szCs w:val="22"/>
        </w:rPr>
        <w:t>focus on the potential failure modes of the processes which are caused by the manufacturing pro</w:t>
      </w:r>
      <w:r w:rsidR="0048184B" w:rsidRPr="003D668F">
        <w:rPr>
          <w:rFonts w:ascii="Times New Roman" w:hAnsi="Times New Roman" w:cs="Times New Roman"/>
          <w:sz w:val="22"/>
          <w:szCs w:val="22"/>
        </w:rPr>
        <w:t>cess deficiencies.</w:t>
      </w:r>
    </w:p>
    <w:p w:rsidR="00FB144C" w:rsidRPr="003D668F" w:rsidRDefault="00145FFD" w:rsidP="00FB144C">
      <w:pPr>
        <w:rPr>
          <w:rFonts w:ascii="Times New Roman" w:hAnsi="Times New Roman" w:cs="Times New Roman"/>
          <w:sz w:val="22"/>
          <w:szCs w:val="22"/>
        </w:rPr>
      </w:pPr>
      <w:r w:rsidRPr="003D668F">
        <w:rPr>
          <w:rFonts w:ascii="Times New Roman" w:hAnsi="Times New Roman" w:cs="Times New Roman"/>
          <w:sz w:val="22"/>
          <w:szCs w:val="22"/>
        </w:rPr>
        <w:t>FMEA is also used to as a way of reducing risk that could be associated with a system or product</w:t>
      </w:r>
      <w:r w:rsidR="00FD093E" w:rsidRPr="003D668F">
        <w:rPr>
          <w:rFonts w:ascii="Times New Roman" w:hAnsi="Times New Roman" w:cs="Times New Roman"/>
          <w:sz w:val="22"/>
          <w:szCs w:val="22"/>
        </w:rPr>
        <w:t xml:space="preserve"> </w:t>
      </w:r>
      <w:r w:rsidRPr="003D668F">
        <w:rPr>
          <w:rFonts w:ascii="Times New Roman" w:hAnsi="Times New Roman" w:cs="Times New Roman"/>
          <w:sz w:val="22"/>
          <w:szCs w:val="22"/>
        </w:rPr>
        <w:t xml:space="preserve">and can be effectively used throughout the product life cycle. </w:t>
      </w:r>
    </w:p>
    <w:p w:rsidR="00FB144C" w:rsidRPr="00FB144C" w:rsidRDefault="00FB144C" w:rsidP="00FB144C">
      <w:pPr>
        <w:rPr>
          <w:rFonts w:ascii="Times New Roman" w:hAnsi="Times New Roman" w:cs="Times New Roman"/>
          <w:sz w:val="24"/>
          <w:szCs w:val="24"/>
        </w:rPr>
      </w:pPr>
    </w:p>
    <w:p w:rsidR="000443AE" w:rsidRPr="0011591E" w:rsidRDefault="00612FBC" w:rsidP="000443AE">
      <w:pPr>
        <w:pStyle w:val="Heading2"/>
        <w:numPr>
          <w:ilvl w:val="1"/>
          <w:numId w:val="1"/>
        </w:numPr>
        <w:rPr>
          <w:rFonts w:ascii="Times New Roman" w:hAnsi="Times New Roman" w:cs="Times New Roman"/>
        </w:rPr>
      </w:pPr>
      <w:bookmarkStart w:id="6" w:name="_Toc479074919"/>
      <w:r w:rsidRPr="0011591E">
        <w:rPr>
          <w:rFonts w:ascii="Times New Roman" w:hAnsi="Times New Roman" w:cs="Times New Roman"/>
        </w:rPr>
        <w:t>Test Strategy</w:t>
      </w:r>
      <w:bookmarkEnd w:id="6"/>
    </w:p>
    <w:p w:rsidR="00FB144C" w:rsidRDefault="00FB144C" w:rsidP="00FB144C"/>
    <w:p w:rsidR="00FB144C" w:rsidRPr="003D668F" w:rsidRDefault="00612FBC" w:rsidP="00FB144C">
      <w:pPr>
        <w:spacing w:before="100" w:beforeAutospacing="1" w:after="100" w:afterAutospacing="1"/>
        <w:rPr>
          <w:rFonts w:ascii="Times New Roman" w:hAnsi="Times New Roman" w:cs="Times New Roman"/>
          <w:sz w:val="22"/>
          <w:szCs w:val="22"/>
          <w:lang w:val="en"/>
        </w:rPr>
      </w:pPr>
      <w:r w:rsidRPr="003D668F">
        <w:rPr>
          <w:rFonts w:ascii="Times New Roman" w:hAnsi="Times New Roman" w:cs="Times New Roman"/>
          <w:sz w:val="22"/>
          <w:szCs w:val="22"/>
          <w:lang w:val="en"/>
        </w:rPr>
        <w:t>The test strategy on the PCB’s will</w:t>
      </w:r>
      <w:r w:rsidR="00FB144C" w:rsidRPr="003D668F">
        <w:rPr>
          <w:rFonts w:ascii="Times New Roman" w:hAnsi="Times New Roman" w:cs="Times New Roman"/>
          <w:sz w:val="22"/>
          <w:szCs w:val="22"/>
          <w:lang w:val="en"/>
        </w:rPr>
        <w:t xml:space="preserve"> enable the company to carry out automatic testing on 100% of the products produced. The production line would be phased and the test strategy would be different for each phase. This is because as the product manufacture matures the fault spectrum would develop and with good knowledge of the fault spectrum less testing would be required.</w:t>
      </w:r>
      <w:r w:rsidRPr="003D668F">
        <w:rPr>
          <w:rFonts w:ascii="Times New Roman" w:hAnsi="Times New Roman" w:cs="Times New Roman"/>
          <w:sz w:val="22"/>
          <w:szCs w:val="22"/>
          <w:lang w:val="en"/>
        </w:rPr>
        <w:t xml:space="preserve"> </w:t>
      </w:r>
      <w:sdt>
        <w:sdtPr>
          <w:rPr>
            <w:rFonts w:ascii="Times New Roman" w:hAnsi="Times New Roman" w:cs="Times New Roman"/>
            <w:sz w:val="22"/>
            <w:szCs w:val="22"/>
            <w:lang w:val="en"/>
          </w:rPr>
          <w:id w:val="-924251781"/>
          <w:citation/>
        </w:sdtPr>
        <w:sdtContent>
          <w:r w:rsidRPr="003D668F">
            <w:rPr>
              <w:rFonts w:ascii="Times New Roman" w:hAnsi="Times New Roman" w:cs="Times New Roman"/>
              <w:sz w:val="22"/>
              <w:szCs w:val="22"/>
              <w:lang w:val="en"/>
            </w:rPr>
            <w:fldChar w:fldCharType="begin"/>
          </w:r>
          <w:r w:rsidR="005E3352" w:rsidRPr="003D668F">
            <w:rPr>
              <w:rFonts w:ascii="Times New Roman" w:hAnsi="Times New Roman" w:cs="Times New Roman"/>
              <w:sz w:val="22"/>
              <w:szCs w:val="22"/>
            </w:rPr>
            <w:instrText xml:space="preserve">CITATION Pau17 \l 2057 </w:instrText>
          </w:r>
          <w:r w:rsidRPr="003D668F">
            <w:rPr>
              <w:rFonts w:ascii="Times New Roman" w:hAnsi="Times New Roman" w:cs="Times New Roman"/>
              <w:sz w:val="22"/>
              <w:szCs w:val="22"/>
              <w:lang w:val="en"/>
            </w:rPr>
            <w:fldChar w:fldCharType="separate"/>
          </w:r>
          <w:r w:rsidR="005E3352" w:rsidRPr="003D668F">
            <w:rPr>
              <w:rFonts w:ascii="Times New Roman" w:hAnsi="Times New Roman" w:cs="Times New Roman"/>
              <w:noProof/>
              <w:sz w:val="22"/>
              <w:szCs w:val="22"/>
            </w:rPr>
            <w:t>(3)</w:t>
          </w:r>
          <w:r w:rsidRPr="003D668F">
            <w:rPr>
              <w:rFonts w:ascii="Times New Roman" w:hAnsi="Times New Roman" w:cs="Times New Roman"/>
              <w:sz w:val="22"/>
              <w:szCs w:val="22"/>
              <w:lang w:val="en"/>
            </w:rPr>
            <w:fldChar w:fldCharType="end"/>
          </w:r>
        </w:sdtContent>
      </w:sdt>
    </w:p>
    <w:p w:rsidR="00FB144C" w:rsidRPr="003D668F" w:rsidRDefault="00FB144C" w:rsidP="00FB144C">
      <w:pPr>
        <w:spacing w:before="100" w:beforeAutospacing="1" w:after="100" w:afterAutospacing="1"/>
        <w:rPr>
          <w:rFonts w:ascii="Times New Roman" w:hAnsi="Times New Roman" w:cs="Times New Roman"/>
          <w:b/>
          <w:sz w:val="22"/>
          <w:szCs w:val="22"/>
          <w:lang w:val="en"/>
        </w:rPr>
      </w:pPr>
      <w:r w:rsidRPr="00FB144C">
        <w:rPr>
          <w:rFonts w:ascii="Times New Roman" w:hAnsi="Times New Roman" w:cs="Times New Roman"/>
          <w:b/>
          <w:sz w:val="24"/>
          <w:szCs w:val="24"/>
          <w:lang w:val="en"/>
        </w:rPr>
        <w:t>Weeks 1-5</w:t>
      </w:r>
    </w:p>
    <w:p w:rsidR="00FB144C" w:rsidRPr="003D668F" w:rsidRDefault="00FB144C" w:rsidP="00FB144C">
      <w:pPr>
        <w:spacing w:before="100" w:beforeAutospacing="1" w:after="100" w:afterAutospacing="1"/>
        <w:rPr>
          <w:rFonts w:ascii="Times New Roman" w:hAnsi="Times New Roman" w:cs="Times New Roman"/>
          <w:sz w:val="22"/>
          <w:szCs w:val="22"/>
          <w:lang w:val="en"/>
        </w:rPr>
      </w:pPr>
      <w:r w:rsidRPr="003D668F">
        <w:rPr>
          <w:rFonts w:ascii="Times New Roman" w:hAnsi="Times New Roman" w:cs="Times New Roman"/>
          <w:i/>
          <w:noProof/>
          <w:sz w:val="22"/>
          <w:szCs w:val="22"/>
          <w:lang w:eastAsia="en-GB"/>
        </w:rPr>
        <mc:AlternateContent>
          <mc:Choice Requires="wps">
            <w:drawing>
              <wp:anchor distT="0" distB="0" distL="114300" distR="114300" simplePos="0" relativeHeight="251676672" behindDoc="0" locked="0" layoutInCell="1" allowOverlap="1" wp14:anchorId="778179D0" wp14:editId="3D2B2B68">
                <wp:simplePos x="0" y="0"/>
                <wp:positionH relativeFrom="column">
                  <wp:posOffset>3971925</wp:posOffset>
                </wp:positionH>
                <wp:positionV relativeFrom="paragraph">
                  <wp:posOffset>113665</wp:posOffset>
                </wp:positionV>
                <wp:extent cx="914400" cy="609600"/>
                <wp:effectExtent l="9525" t="8890" r="9525" b="10160"/>
                <wp:wrapNone/>
                <wp:docPr id="44" name="Rectangle 44"/>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914400" cy="609600"/>
                        </a:xfrm>
                        <a:prstGeom prst="rect">
                          <a:avLst/>
                        </a:prstGeom>
                        <a:solidFill>
                          <a:srgbClr val="FFFFFF"/>
                        </a:solidFill>
                        <a:ln w="9525">
                          <a:solidFill>
                            <a:srgbClr val="000000"/>
                          </a:solidFill>
                          <a:miter lim="800000"/>
                          <a:headEnd/>
                          <a:tailEnd/>
                        </a:ln>
                      </wps:spPr>
                      <wps:txbx>
                        <w:txbxContent>
                          <w:p w:rsidR="00646E7F" w:rsidRPr="003A7F76" w:rsidRDefault="00646E7F" w:rsidP="00FB144C">
                            <w:pPr>
                              <w:rPr>
                                <w:rFonts w:ascii="Calibri" w:hAnsi="Calibri"/>
                              </w:rPr>
                            </w:pPr>
                            <w:r w:rsidRPr="003A7F76">
                              <w:rPr>
                                <w:rFonts w:ascii="Calibri" w:hAnsi="Calibri"/>
                              </w:rPr>
                              <w:t>Function Test</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id="Rectangle 44" o:spid="_x0000_s1026" style="position:absolute;margin-left:312.75pt;margin-top:8.95pt;width:1in;height:48pt;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">
                <v:textbox>
                  <w:txbxContent>
                    <w:p w:rsidR="00646E7F" w:rsidRPr="003A7F76" w:rsidRDefault="00646E7F" w:rsidP="00FB144C">
                      <w:pPr>
                        <w:rPr>
                          <w:rFonts w:ascii="Calibri" w:hAnsi="Calibri"/>
                        </w:rPr>
                      </w:pPr>
                      <w:r w:rsidRPr="003A7F76">
                        <w:rPr>
                          <w:rFonts w:ascii="Calibri" w:hAnsi="Calibri"/>
                        </w:rPr>
                        <w:t>Function Test</w:t>
                      </w:r>
                    </w:p>
                  </w:txbxContent>
                </v:textbox>
              </v:rect>
            </w:pict>
          </mc:Fallback>
        </mc:AlternateContent>
      </w:r>
      <w:r w:rsidRPr="003D668F">
        <w:rPr>
          <w:rFonts w:ascii="Times New Roman" w:hAnsi="Times New Roman" w:cs="Times New Roman"/>
          <w:i/>
          <w:noProof/>
          <w:sz w:val="22"/>
          <w:szCs w:val="22"/>
          <w:lang w:eastAsia="en-GB"/>
        </w:rPr>
        <mc:AlternateContent>
          <mc:Choice Requires="wps">
            <w:drawing>
              <wp:anchor distT="0" distB="0" distL="114300" distR="114300" simplePos="0" relativeHeight="251668480" behindDoc="0" locked="0" layoutInCell="1" allowOverlap="1" wp14:anchorId="3C2CFE96" wp14:editId="252F971C">
                <wp:simplePos x="0" y="0"/>
                <wp:positionH relativeFrom="column">
                  <wp:posOffset>4933950</wp:posOffset>
                </wp:positionH>
                <wp:positionV relativeFrom="paragraph">
                  <wp:posOffset>294640</wp:posOffset>
                </wp:positionV>
                <wp:extent cx="976630" cy="152400"/>
                <wp:effectExtent l="9525" t="18415" r="23495" b="10160"/>
                <wp:wrapNone/>
                <wp:docPr id="43" name="Right Arrow 43"/>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976630" cy="152400"/>
                        </a:xfrm>
                        <a:prstGeom prst="rightArrow">
                          <a:avLst>
                            <a:gd name="adj1" fmla="val 50000"/>
                            <a:gd name="adj2" fmla="val 160208"/>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Right Arrow 43" o:spid="_x0000_s1026" type="#_x0000_t13" style="position:absolute;margin-left:388.5pt;margin-top:23.2pt;width:76.9pt;height:12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"/>
            </w:pict>
          </mc:Fallback>
        </mc:AlternateContent>
      </w:r>
      <w:r w:rsidRPr="003D668F">
        <w:rPr>
          <w:rFonts w:ascii="Times New Roman" w:hAnsi="Times New Roman" w:cs="Times New Roman"/>
          <w:i/>
          <w:noProof/>
          <w:sz w:val="22"/>
          <w:szCs w:val="22"/>
          <w:lang w:eastAsia="en-GB"/>
        </w:rPr>
        <mc:AlternateContent>
          <mc:Choice Requires="wps">
            <w:drawing>
              <wp:anchor distT="0" distB="0" distL="114300" distR="114300" simplePos="0" relativeHeight="251661312" behindDoc="0" locked="0" layoutInCell="1" allowOverlap="1" wp14:anchorId="2DC4E61D" wp14:editId="75BCB150">
                <wp:simplePos x="0" y="0"/>
                <wp:positionH relativeFrom="column">
                  <wp:posOffset>1967230</wp:posOffset>
                </wp:positionH>
                <wp:positionV relativeFrom="paragraph">
                  <wp:posOffset>113665</wp:posOffset>
                </wp:positionV>
                <wp:extent cx="914400" cy="609600"/>
                <wp:effectExtent l="5080" t="8890" r="13970" b="10160"/>
                <wp:wrapNone/>
                <wp:docPr id="42" name="Rectangle 4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914400" cy="609600"/>
                        </a:xfrm>
                        <a:prstGeom prst="rect">
                          <a:avLst/>
                        </a:prstGeom>
                        <a:solidFill>
                          <a:srgbClr val="FFFFFF"/>
                        </a:solidFill>
                        <a:ln w="9525">
                          <a:solidFill>
                            <a:srgbClr val="000000"/>
                          </a:solidFill>
                          <a:miter lim="800000"/>
                          <a:headEnd/>
                          <a:tailEnd/>
                        </a:ln>
                      </wps:spPr>
                      <wps:txbx>
                        <w:txbxContent>
                          <w:p w:rsidR="00646E7F" w:rsidRPr="003A7F76" w:rsidRDefault="00646E7F" w:rsidP="00FB144C">
                            <w:pPr>
                              <w:rPr>
                                <w:rFonts w:ascii="Calibri" w:hAnsi="Calibri"/>
                              </w:rPr>
                            </w:pPr>
                            <w:r w:rsidRPr="003A7F76">
                              <w:rPr>
                                <w:rFonts w:ascii="Calibri" w:hAnsi="Calibri"/>
                              </w:rPr>
                              <w:t xml:space="preserve">In Circuit </w:t>
                            </w:r>
                          </w:p>
                          <w:p w:rsidR="00646E7F" w:rsidRPr="003A7F76" w:rsidRDefault="00646E7F" w:rsidP="00FB144C">
                            <w:pPr>
                              <w:rPr>
                                <w:rFonts w:ascii="Calibri" w:hAnsi="Calibri"/>
                              </w:rPr>
                            </w:pPr>
                            <w:r w:rsidRPr="003A7F76">
                              <w:rPr>
                                <w:rFonts w:ascii="Calibri" w:hAnsi="Calibri"/>
                              </w:rPr>
                              <w:t>Test</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id="Rectangle 42" o:spid="_x0000_s1027" style="position:absolute;margin-left:154.9pt;margin-top:8.95pt;width:1in;height:48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">
                <v:textbox>
                  <w:txbxContent>
                    <w:p w:rsidR="00646E7F" w:rsidRPr="003A7F76" w:rsidRDefault="00646E7F" w:rsidP="00FB144C">
                      <w:pPr>
                        <w:rPr>
                          <w:rFonts w:ascii="Calibri" w:hAnsi="Calibri"/>
                        </w:rPr>
                      </w:pPr>
                      <w:r w:rsidRPr="003A7F76">
                        <w:rPr>
                          <w:rFonts w:ascii="Calibri" w:hAnsi="Calibri"/>
                        </w:rPr>
                        <w:t xml:space="preserve">In Circuit </w:t>
                      </w:r>
                    </w:p>
                    <w:p w:rsidR="00646E7F" w:rsidRPr="003A7F76" w:rsidRDefault="00646E7F" w:rsidP="00FB144C">
                      <w:pPr>
                        <w:rPr>
                          <w:rFonts w:ascii="Calibri" w:hAnsi="Calibri"/>
                        </w:rPr>
                      </w:pPr>
                      <w:r w:rsidRPr="003A7F76">
                        <w:rPr>
                          <w:rFonts w:ascii="Calibri" w:hAnsi="Calibri"/>
                        </w:rPr>
                        <w:t>Test</w:t>
                      </w:r>
                    </w:p>
                  </w:txbxContent>
                </v:textbox>
              </v:rect>
            </w:pict>
          </mc:Fallback>
        </mc:AlternateContent>
      </w:r>
      <w:r w:rsidRPr="003D668F">
        <w:rPr>
          <w:rFonts w:ascii="Times New Roman" w:hAnsi="Times New Roman" w:cs="Times New Roman"/>
          <w:i/>
          <w:noProof/>
          <w:sz w:val="22"/>
          <w:szCs w:val="22"/>
          <w:lang w:eastAsia="en-GB"/>
        </w:rPr>
        <mc:AlternateContent>
          <mc:Choice Requires="wps">
            <w:drawing>
              <wp:anchor distT="0" distB="0" distL="114300" distR="114300" simplePos="0" relativeHeight="251659264" behindDoc="0" locked="0" layoutInCell="1" allowOverlap="1" wp14:anchorId="62EB2E8A" wp14:editId="7365544C">
                <wp:simplePos x="0" y="0"/>
                <wp:positionH relativeFrom="column">
                  <wp:posOffset>923925</wp:posOffset>
                </wp:positionH>
                <wp:positionV relativeFrom="paragraph">
                  <wp:posOffset>294640</wp:posOffset>
                </wp:positionV>
                <wp:extent cx="976630" cy="152400"/>
                <wp:effectExtent l="9525" t="18415" r="23495" b="10160"/>
                <wp:wrapNone/>
                <wp:docPr id="41" name="Right Arrow 4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976630" cy="152400"/>
                        </a:xfrm>
                        <a:prstGeom prst="rightArrow">
                          <a:avLst>
                            <a:gd name="adj1" fmla="val 50000"/>
                            <a:gd name="adj2" fmla="val 160208"/>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id="Right Arrow 41" o:spid="_x0000_s1026" type="#_x0000_t13" style="position:absolute;margin-left:72.75pt;margin-top:23.2pt;width:76.9pt;height:12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"/>
            </w:pict>
          </mc:Fallback>
        </mc:AlternateContent>
      </w:r>
      <w:r w:rsidRPr="003D668F">
        <w:rPr>
          <w:rFonts w:ascii="Times New Roman" w:hAnsi="Times New Roman" w:cs="Times New Roman"/>
          <w:i/>
          <w:noProof/>
          <w:sz w:val="22"/>
          <w:szCs w:val="22"/>
          <w:lang w:eastAsia="en-GB"/>
        </w:rPr>
        <mc:AlternateContent>
          <mc:Choice Requires="wps">
            <w:drawing>
              <wp:anchor distT="0" distB="0" distL="114300" distR="114300" simplePos="0" relativeHeight="251660288" behindDoc="0" locked="0" layoutInCell="1" allowOverlap="1" wp14:anchorId="115FE498" wp14:editId="26D14DCC">
                <wp:simplePos x="0" y="0"/>
                <wp:positionH relativeFrom="column">
                  <wp:posOffset>-38100</wp:posOffset>
                </wp:positionH>
                <wp:positionV relativeFrom="paragraph">
                  <wp:posOffset>113665</wp:posOffset>
                </wp:positionV>
                <wp:extent cx="914400" cy="581025"/>
                <wp:effectExtent l="9525" t="8890" r="9525" b="10160"/>
                <wp:wrapNone/>
                <wp:docPr id="40" name="Rectangle 40"/>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914400" cy="581025"/>
                        </a:xfrm>
                        <a:prstGeom prst="rect">
                          <a:avLst/>
                        </a:prstGeom>
                        <a:solidFill>
                          <a:srgbClr val="FFFFFF"/>
                        </a:solidFill>
                        <a:ln w="9525">
                          <a:solidFill>
                            <a:srgbClr val="000000"/>
                          </a:solidFill>
                          <a:miter lim="800000"/>
                          <a:headEnd/>
                          <a:tailEnd/>
                        </a:ln>
                      </wps:spPr>
                      <wps:txbx>
                        <w:txbxContent>
                          <w:p w:rsidR="00646E7F" w:rsidRPr="003A7F76" w:rsidRDefault="00646E7F" w:rsidP="00FB144C">
                            <w:pPr>
                              <w:rPr>
                                <w:rFonts w:ascii="Calibri" w:hAnsi="Calibri"/>
                              </w:rPr>
                            </w:pPr>
                            <w:r w:rsidRPr="003A7F76">
                              <w:rPr>
                                <w:rFonts w:ascii="Calibri" w:hAnsi="Calibri"/>
                              </w:rPr>
                              <w:t>Go/NoGo</w:t>
                            </w:r>
                          </w:p>
                          <w:p w:rsidR="00646E7F" w:rsidRPr="003A7F76" w:rsidRDefault="00646E7F" w:rsidP="00FB144C">
                            <w:pPr>
                              <w:rPr>
                                <w:rFonts w:ascii="Calibri" w:hAnsi="Calibri"/>
                              </w:rPr>
                            </w:pPr>
                            <w:r w:rsidRPr="003A7F76">
                              <w:rPr>
                                <w:rFonts w:ascii="Calibri" w:hAnsi="Calibri"/>
                              </w:rPr>
                              <w:t>Tester</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id="Rectangle 40" o:spid="_x0000_s1028" style="position:absolute;margin-left:-3pt;margin-top:8.95pt;width:1in;height:45.7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">
                <v:textbox>
                  <w:txbxContent>
                    <w:p w:rsidR="00646E7F" w:rsidRPr="003A7F76" w:rsidRDefault="00646E7F" w:rsidP="00FB144C">
                      <w:pPr>
                        <w:rPr>
                          <w:rFonts w:ascii="Calibri" w:hAnsi="Calibri"/>
                        </w:rPr>
                      </w:pPr>
                      <w:r w:rsidRPr="003A7F76">
                        <w:rPr>
                          <w:rFonts w:ascii="Calibri" w:hAnsi="Calibri"/>
                        </w:rPr>
                        <w:t>Go/NoGo</w:t>
                      </w:r>
                    </w:p>
                    <w:p w:rsidR="00646E7F" w:rsidRPr="003A7F76" w:rsidRDefault="00646E7F" w:rsidP="00FB144C">
                      <w:pPr>
                        <w:rPr>
                          <w:rFonts w:ascii="Calibri" w:hAnsi="Calibri"/>
                        </w:rPr>
                      </w:pPr>
                      <w:r w:rsidRPr="003A7F76">
                        <w:rPr>
                          <w:rFonts w:ascii="Calibri" w:hAnsi="Calibri"/>
                        </w:rPr>
                        <w:t>Tester</w:t>
                      </w:r>
                    </w:p>
                  </w:txbxContent>
                </v:textbox>
              </v:rect>
            </w:pict>
          </mc:Fallback>
        </mc:AlternateContent>
      </w:r>
      <w:r w:rsidRPr="003D668F">
        <w:rPr>
          <w:rFonts w:ascii="Times New Roman" w:hAnsi="Times New Roman" w:cs="Times New Roman"/>
          <w:i/>
          <w:noProof/>
          <w:sz w:val="22"/>
          <w:szCs w:val="22"/>
          <w:lang w:eastAsia="en-GB"/>
        </w:rPr>
        <mc:AlternateContent>
          <mc:Choice Requires="wps">
            <w:drawing>
              <wp:anchor distT="0" distB="0" distL="114300" distR="114300" simplePos="0" relativeHeight="251667456" behindDoc="0" locked="0" layoutInCell="1" allowOverlap="1" wp14:anchorId="46A255E3" wp14:editId="5CC5C9F1">
                <wp:simplePos x="0" y="0"/>
                <wp:positionH relativeFrom="column">
                  <wp:posOffset>2938780</wp:posOffset>
                </wp:positionH>
                <wp:positionV relativeFrom="paragraph">
                  <wp:posOffset>294640</wp:posOffset>
                </wp:positionV>
                <wp:extent cx="976630" cy="152400"/>
                <wp:effectExtent l="5080" t="18415" r="27940" b="10160"/>
                <wp:wrapNone/>
                <wp:docPr id="39" name="Right Arrow 39"/>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976630" cy="152400"/>
                        </a:xfrm>
                        <a:prstGeom prst="rightArrow">
                          <a:avLst>
                            <a:gd name="adj1" fmla="val 50000"/>
                            <a:gd name="adj2" fmla="val 160208"/>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id="Right Arrow 39" o:spid="_x0000_s1026" type="#_x0000_t13" style="position:absolute;margin-left:231.4pt;margin-top:23.2pt;width:76.9pt;height:12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"/>
            </w:pict>
          </mc:Fallback>
        </mc:AlternateContent>
      </w:r>
    </w:p>
    <w:p w:rsidR="00FB144C" w:rsidRPr="003D668F" w:rsidRDefault="00FB144C" w:rsidP="00FB144C">
      <w:pPr>
        <w:spacing w:before="100" w:beforeAutospacing="1" w:after="100" w:afterAutospacing="1"/>
        <w:rPr>
          <w:rFonts w:ascii="Times New Roman" w:hAnsi="Times New Roman" w:cs="Times New Roman"/>
          <w:i/>
          <w:sz w:val="22"/>
          <w:szCs w:val="22"/>
          <w:lang w:val="en"/>
        </w:rPr>
      </w:pPr>
      <w:r w:rsidRPr="003D668F">
        <w:rPr>
          <w:rFonts w:ascii="Times New Roman" w:hAnsi="Times New Roman" w:cs="Times New Roman"/>
          <w:i/>
          <w:noProof/>
          <w:sz w:val="22"/>
          <w:szCs w:val="22"/>
          <w:lang w:eastAsia="en-GB"/>
        </w:rPr>
        <mc:AlternateContent>
          <mc:Choice Requires="wps">
            <w:drawing>
              <wp:anchor distT="0" distB="0" distL="114300" distR="114300" simplePos="0" relativeHeight="251670528" behindDoc="0" locked="0" layoutInCell="1" allowOverlap="1" wp14:anchorId="2AE112A5" wp14:editId="17951398">
                <wp:simplePos x="0" y="0"/>
                <wp:positionH relativeFrom="column">
                  <wp:posOffset>1257300</wp:posOffset>
                </wp:positionH>
                <wp:positionV relativeFrom="paragraph">
                  <wp:posOffset>341630</wp:posOffset>
                </wp:positionV>
                <wp:extent cx="171450" cy="976630"/>
                <wp:effectExtent l="19050" t="8255" r="19050" b="5715"/>
                <wp:wrapNone/>
                <wp:docPr id="38" name="Down Arrow 38"/>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71450" cy="976630"/>
                        </a:xfrm>
                        <a:prstGeom prst="downArrow">
                          <a:avLst>
                            <a:gd name="adj1" fmla="val 50000"/>
                            <a:gd name="adj2" fmla="val 142407"/>
                          </a:avLst>
                        </a:prstGeom>
                        <a:solidFill>
                          <a:srgbClr val="FFFFFF"/>
                        </a:solidFill>
                        <a:ln w="9525">
                          <a:solidFill>
                            <a:srgbClr val="000000"/>
                          </a:solidFill>
                          <a:miter lim="800000"/>
                          <a:headEnd/>
                          <a:tailEnd/>
                        </a:ln>
                      </wps:spPr>
                      <wps:bodyPr rot="0" vert="eaVert"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id="_x0000_t67" coordsize="21600,21600" o:spt="67" adj="16200,5400" path="m0@0l@1@0@1,0@2,0@2@0,21600@0,10800,21600xe">
                <v:stroke joinstyle="miter"/>
                <v:formulas>
                  <v:f eqn="val #0"/>
                  <v:f eqn="val #1"/>
                  <v:f eqn="sum height 0 #1"/>
                  <v:f eqn="sum 10800 0 #1"/>
                  <v:f eqn="sum width 0 #0"/>
                  <v:f eqn="prod @4 @3 10800"/>
                  <v:f eqn="sum width 0 @5"/>
                </v:formulas>
                <v:path o:connecttype="custom" o:connectlocs="10800,0;0,@0;10800,21600;21600,@0" o:connectangles="270,180,90,0" textboxrect="@1,0,@2,@6"/>
                <v:handles>
                  <v:h position="#1,#0" xrange="0,10800" yrange="0,21600"/>
                </v:handles>
              </v:shapetype>
              <v:shape id="Down Arrow 38" o:spid="_x0000_s1026" type="#_x0000_t67" style="position:absolute;margin-left:99pt;margin-top:26.9pt;width:13.5pt;height:76.9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">
                <v:textbox style="layout-flow:vertical-ideographic"/>
              </v:shape>
            </w:pict>
          </mc:Fallback>
        </mc:AlternateContent>
      </w:r>
    </w:p>
    <w:p w:rsidR="00FB144C" w:rsidRPr="003D668F" w:rsidRDefault="00FB144C" w:rsidP="00FB144C">
      <w:pPr>
        <w:spacing w:before="100" w:beforeAutospacing="1" w:after="100" w:afterAutospacing="1"/>
        <w:rPr>
          <w:rFonts w:ascii="Times New Roman" w:hAnsi="Times New Roman" w:cs="Times New Roman"/>
          <w:i/>
          <w:sz w:val="22"/>
          <w:szCs w:val="22"/>
          <w:lang w:val="en"/>
        </w:rPr>
      </w:pPr>
      <w:r w:rsidRPr="003D668F">
        <w:rPr>
          <w:rFonts w:ascii="Times New Roman" w:hAnsi="Times New Roman" w:cs="Times New Roman"/>
          <w:i/>
          <w:noProof/>
          <w:sz w:val="22"/>
          <w:szCs w:val="22"/>
          <w:lang w:eastAsia="en-GB"/>
        </w:rPr>
        <mc:AlternateContent>
          <mc:Choice Requires="wps">
            <w:drawing>
              <wp:anchor distT="0" distB="0" distL="114300" distR="114300" simplePos="0" relativeHeight="251666432" behindDoc="0" locked="0" layoutInCell="1" allowOverlap="1" wp14:anchorId="4D1D64EA" wp14:editId="7BB555C6">
                <wp:simplePos x="0" y="0"/>
                <wp:positionH relativeFrom="column">
                  <wp:posOffset>5181600</wp:posOffset>
                </wp:positionH>
                <wp:positionV relativeFrom="paragraph">
                  <wp:posOffset>83820</wp:posOffset>
                </wp:positionV>
                <wp:extent cx="171450" cy="976630"/>
                <wp:effectExtent l="19050" t="7620" r="19050" b="6350"/>
                <wp:wrapNone/>
                <wp:docPr id="37" name="Down Arrow 37"/>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71450" cy="976630"/>
                        </a:xfrm>
                        <a:prstGeom prst="downArrow">
                          <a:avLst>
                            <a:gd name="adj1" fmla="val 50000"/>
                            <a:gd name="adj2" fmla="val 142407"/>
                          </a:avLst>
                        </a:prstGeom>
                        <a:solidFill>
                          <a:srgbClr val="FFFFFF"/>
                        </a:solidFill>
                        <a:ln w="9525">
                          <a:solidFill>
                            <a:srgbClr val="000000"/>
                          </a:solidFill>
                          <a:miter lim="800000"/>
                          <a:headEnd/>
                          <a:tailEnd/>
                        </a:ln>
                      </wps:spPr>
                      <wps:bodyPr rot="0" vert="eaVert"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id="Down Arrow 37" o:spid="_x0000_s1026" type="#_x0000_t67" style="position:absolute;margin-left:408pt;margin-top:6.6pt;width:13.5pt;height:76.9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">
                <v:textbox style="layout-flow:vertical-ideographic"/>
              </v:shape>
            </w:pict>
          </mc:Fallback>
        </mc:AlternateContent>
      </w:r>
      <w:r w:rsidRPr="003D668F">
        <w:rPr>
          <w:rFonts w:ascii="Times New Roman" w:hAnsi="Times New Roman" w:cs="Times New Roman"/>
          <w:i/>
          <w:noProof/>
          <w:sz w:val="22"/>
          <w:szCs w:val="22"/>
          <w:lang w:eastAsia="en-GB"/>
        </w:rPr>
        <mc:AlternateContent>
          <mc:Choice Requires="wps">
            <w:drawing>
              <wp:anchor distT="0" distB="0" distL="114300" distR="114300" simplePos="0" relativeHeight="251663360" behindDoc="0" locked="0" layoutInCell="1" allowOverlap="1" wp14:anchorId="76A874ED" wp14:editId="379AACCC">
                <wp:simplePos x="0" y="0"/>
                <wp:positionH relativeFrom="column">
                  <wp:posOffset>3295650</wp:posOffset>
                </wp:positionH>
                <wp:positionV relativeFrom="paragraph">
                  <wp:posOffset>17145</wp:posOffset>
                </wp:positionV>
                <wp:extent cx="171450" cy="976630"/>
                <wp:effectExtent l="19050" t="7620" r="19050" b="6350"/>
                <wp:wrapNone/>
                <wp:docPr id="36" name="Down Arrow 3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71450" cy="976630"/>
                        </a:xfrm>
                        <a:prstGeom prst="downArrow">
                          <a:avLst>
                            <a:gd name="adj1" fmla="val 50000"/>
                            <a:gd name="adj2" fmla="val 142407"/>
                          </a:avLst>
                        </a:prstGeom>
                        <a:solidFill>
                          <a:srgbClr val="FFFFFF"/>
                        </a:solidFill>
                        <a:ln w="9525">
                          <a:solidFill>
                            <a:srgbClr val="000000"/>
                          </a:solidFill>
                          <a:miter lim="800000"/>
                          <a:headEnd/>
                          <a:tailEnd/>
                        </a:ln>
                      </wps:spPr>
                      <wps:bodyPr rot="0" vert="eaVert"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id="Down Arrow 36" o:spid="_x0000_s1026" type="#_x0000_t67" style="position:absolute;margin-left:259.5pt;margin-top:1.35pt;width:13.5pt;height:76.9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">
                <v:textbox style="layout-flow:vertical-ideographic"/>
              </v:shape>
            </w:pict>
          </mc:Fallback>
        </mc:AlternateContent>
      </w:r>
      <w:r w:rsidRPr="003D668F">
        <w:rPr>
          <w:rFonts w:ascii="Times New Roman" w:hAnsi="Times New Roman" w:cs="Times New Roman"/>
          <w:i/>
          <w:noProof/>
          <w:sz w:val="22"/>
          <w:szCs w:val="22"/>
          <w:lang w:eastAsia="en-GB"/>
        </w:rPr>
        <mc:AlternateContent>
          <mc:Choice Requires="wps">
            <w:drawing>
              <wp:anchor distT="0" distB="0" distL="114300" distR="114300" simplePos="0" relativeHeight="251664384" behindDoc="0" locked="0" layoutInCell="1" allowOverlap="1" wp14:anchorId="43E3DBF6" wp14:editId="177A3BA5">
                <wp:simplePos x="0" y="0"/>
                <wp:positionH relativeFrom="column">
                  <wp:posOffset>333375</wp:posOffset>
                </wp:positionH>
                <wp:positionV relativeFrom="paragraph">
                  <wp:posOffset>17145</wp:posOffset>
                </wp:positionV>
                <wp:extent cx="200025" cy="976630"/>
                <wp:effectExtent l="19050" t="26670" r="19050" b="6350"/>
                <wp:wrapNone/>
                <wp:docPr id="35" name="Up Arrow 35"/>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00025" cy="976630"/>
                        </a:xfrm>
                        <a:prstGeom prst="upArrow">
                          <a:avLst>
                            <a:gd name="adj1" fmla="val 50000"/>
                            <a:gd name="adj2" fmla="val 122063"/>
                          </a:avLst>
                        </a:prstGeom>
                        <a:solidFill>
                          <a:srgbClr val="FFFFFF"/>
                        </a:solidFill>
                        <a:ln w="9525">
                          <a:solidFill>
                            <a:srgbClr val="000000"/>
                          </a:solidFill>
                          <a:miter lim="800000"/>
                          <a:headEnd/>
                          <a:tailEnd/>
                        </a:ln>
                      </wps:spPr>
                      <wps:bodyPr rot="0" vert="eaVert"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id="_x0000_t68" coordsize="21600,21600" o:spt="68" adj="5400,5400" path="m0@0l@1@0@1,21600@2,21600@2@0,21600@0,10800,xe">
                <v:stroke joinstyle="miter"/>
                <v:formulas>
                  <v:f eqn="val #0"/>
                  <v:f eqn="val #1"/>
                  <v:f eqn="sum 21600 0 #1"/>
                  <v:f eqn="prod #0 #1 10800"/>
                  <v:f eqn="sum #0 0 @3"/>
                </v:formulas>
                <v:path o:connecttype="custom" o:connectlocs="10800,0;0,@0;10800,21600;21600,@0" o:connectangles="270,180,90,0" textboxrect="@1,@4,@2,21600"/>
                <v:handles>
                  <v:h position="#1,#0" xrange="0,10800" yrange="0,21600"/>
                </v:handles>
              </v:shapetype>
              <v:shape id="Up Arrow 35" o:spid="_x0000_s1026" type="#_x0000_t68" style="position:absolute;margin-left:26.25pt;margin-top:1.35pt;width:15.75pt;height:76.9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">
                <v:textbox style="layout-flow:vertical-ideographic"/>
              </v:shape>
            </w:pict>
          </mc:Fallback>
        </mc:AlternateContent>
      </w:r>
    </w:p>
    <w:p w:rsidR="00FB144C" w:rsidRPr="003D668F" w:rsidRDefault="00FB144C" w:rsidP="00FB144C">
      <w:pPr>
        <w:spacing w:before="100" w:beforeAutospacing="1" w:after="100" w:afterAutospacing="1"/>
        <w:rPr>
          <w:rFonts w:ascii="Times New Roman" w:hAnsi="Times New Roman" w:cs="Times New Roman"/>
          <w:i/>
          <w:sz w:val="22"/>
          <w:szCs w:val="22"/>
          <w:lang w:val="en"/>
        </w:rPr>
      </w:pPr>
    </w:p>
    <w:p w:rsidR="00FB144C" w:rsidRPr="003D668F" w:rsidRDefault="00FB144C" w:rsidP="00FB144C">
      <w:pPr>
        <w:spacing w:before="100" w:beforeAutospacing="1" w:after="100" w:afterAutospacing="1"/>
        <w:rPr>
          <w:rFonts w:ascii="Times New Roman" w:hAnsi="Times New Roman" w:cs="Times New Roman"/>
          <w:i/>
          <w:sz w:val="22"/>
          <w:szCs w:val="22"/>
          <w:lang w:val="en"/>
        </w:rPr>
      </w:pPr>
    </w:p>
    <w:p w:rsidR="00FB144C" w:rsidRPr="003D668F" w:rsidRDefault="00FB144C" w:rsidP="00FB144C">
      <w:pPr>
        <w:spacing w:before="100" w:beforeAutospacing="1" w:after="100" w:afterAutospacing="1"/>
        <w:rPr>
          <w:rFonts w:ascii="Times New Roman" w:hAnsi="Times New Roman" w:cs="Times New Roman"/>
          <w:i/>
          <w:sz w:val="22"/>
          <w:szCs w:val="22"/>
          <w:lang w:val="en"/>
        </w:rPr>
      </w:pPr>
      <w:r w:rsidRPr="003D668F">
        <w:rPr>
          <w:rFonts w:ascii="Times New Roman" w:hAnsi="Times New Roman" w:cs="Times New Roman"/>
          <w:i/>
          <w:noProof/>
          <w:sz w:val="22"/>
          <w:szCs w:val="22"/>
          <w:lang w:eastAsia="en-GB"/>
        </w:rPr>
        <mc:AlternateContent>
          <mc:Choice Requires="wps">
            <w:drawing>
              <wp:anchor distT="0" distB="0" distL="114300" distR="114300" simplePos="0" relativeHeight="251669504" behindDoc="0" locked="0" layoutInCell="1" allowOverlap="1" wp14:anchorId="474EE329" wp14:editId="386D7AE8">
                <wp:simplePos x="0" y="0"/>
                <wp:positionH relativeFrom="column">
                  <wp:posOffset>2938780</wp:posOffset>
                </wp:positionH>
                <wp:positionV relativeFrom="paragraph">
                  <wp:posOffset>300990</wp:posOffset>
                </wp:positionV>
                <wp:extent cx="2242820" cy="190500"/>
                <wp:effectExtent l="33655" t="15240" r="9525" b="13335"/>
                <wp:wrapNone/>
                <wp:docPr id="34" name="Left Arrow 34"/>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242820" cy="190500"/>
                        </a:xfrm>
                        <a:prstGeom prst="leftArrow">
                          <a:avLst>
                            <a:gd name="adj1" fmla="val 50000"/>
                            <a:gd name="adj2" fmla="val 294333"/>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id="_x0000_t66" coordsize="21600,21600" o:spt="66" adj="5400,5400" path="m@0,l@0@1,21600@1,21600@2@0@2@0,21600,,10800xe">
                <v:stroke joinstyle="miter"/>
                <v:formulas>
                  <v:f eqn="val #0"/>
                  <v:f eqn="val #1"/>
                  <v:f eqn="sum 21600 0 #1"/>
                  <v:f eqn="prod #0 #1 10800"/>
                  <v:f eqn="sum #0 0 @3"/>
                </v:formulas>
                <v:path o:connecttype="custom" o:connectlocs="@0,0;0,10800;@0,21600;21600,10800" o:connectangles="270,180,90,0" textboxrect="@4,@1,21600,@2"/>
                <v:handles>
                  <v:h position="#0,#1" xrange="0,21600" yrange="0,10800"/>
                </v:handles>
              </v:shapetype>
              <v:shape id="Left Arrow 34" o:spid="_x0000_s1026" type="#_x0000_t66" style="position:absolute;margin-left:231.4pt;margin-top:23.7pt;width:176.6pt;height:15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"/>
            </w:pict>
          </mc:Fallback>
        </mc:AlternateContent>
      </w:r>
      <w:r w:rsidRPr="003D668F">
        <w:rPr>
          <w:rFonts w:ascii="Times New Roman" w:hAnsi="Times New Roman" w:cs="Times New Roman"/>
          <w:i/>
          <w:noProof/>
          <w:sz w:val="22"/>
          <w:szCs w:val="22"/>
          <w:lang w:eastAsia="en-GB"/>
        </w:rPr>
        <mc:AlternateContent>
          <mc:Choice Requires="wps">
            <w:drawing>
              <wp:anchor distT="0" distB="0" distL="114300" distR="114300" simplePos="0" relativeHeight="251662336" behindDoc="0" locked="0" layoutInCell="1" allowOverlap="1" wp14:anchorId="5B10D60B" wp14:editId="2FF053F1">
                <wp:simplePos x="0" y="0"/>
                <wp:positionH relativeFrom="column">
                  <wp:posOffset>986155</wp:posOffset>
                </wp:positionH>
                <wp:positionV relativeFrom="paragraph">
                  <wp:posOffset>62865</wp:posOffset>
                </wp:positionV>
                <wp:extent cx="1895475" cy="695325"/>
                <wp:effectExtent l="5080" t="5715" r="13970" b="13335"/>
                <wp:wrapNone/>
                <wp:docPr id="33" name="Rectangle 33"/>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895475" cy="695325"/>
                        </a:xfrm>
                        <a:prstGeom prst="rect">
                          <a:avLst/>
                        </a:prstGeom>
                        <a:solidFill>
                          <a:srgbClr val="FFFFFF"/>
                        </a:solidFill>
                        <a:ln w="9525">
                          <a:solidFill>
                            <a:srgbClr val="000000"/>
                          </a:solidFill>
                          <a:miter lim="800000"/>
                          <a:headEnd/>
                          <a:tailEnd/>
                        </a:ln>
                      </wps:spPr>
                      <wps:txbx>
                        <w:txbxContent>
                          <w:p w:rsidR="00646E7F" w:rsidRPr="003A7F76" w:rsidRDefault="00646E7F" w:rsidP="00FB144C">
                            <w:pPr>
                              <w:rPr>
                                <w:rFonts w:ascii="Calibri" w:hAnsi="Calibri"/>
                              </w:rPr>
                            </w:pPr>
                            <w:r w:rsidRPr="003A7F76">
                              <w:rPr>
                                <w:rFonts w:ascii="Calibri" w:hAnsi="Calibri"/>
                              </w:rPr>
                              <w:t>Re-works, change PCB layout, re-design board layout.</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id="Rectangle 33" o:spid="_x0000_s1029" style="position:absolute;margin-left:77.65pt;margin-top:4.95pt;width:149.25pt;height:54.7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">
                <v:textbox>
                  <w:txbxContent>
                    <w:p w:rsidR="00646E7F" w:rsidRPr="003A7F76" w:rsidRDefault="00646E7F" w:rsidP="00FB144C">
                      <w:pPr>
                        <w:rPr>
                          <w:rFonts w:ascii="Calibri" w:hAnsi="Calibri"/>
                        </w:rPr>
                      </w:pPr>
                      <w:r w:rsidRPr="003A7F76">
                        <w:rPr>
                          <w:rFonts w:ascii="Calibri" w:hAnsi="Calibri"/>
                        </w:rPr>
                        <w:t>Re-works, change PCB layout, re-design board layout.</w:t>
                      </w:r>
                    </w:p>
                  </w:txbxContent>
                </v:textbox>
              </v:rect>
            </w:pict>
          </mc:Fallback>
        </mc:AlternateContent>
      </w:r>
      <w:r w:rsidRPr="003D668F">
        <w:rPr>
          <w:rFonts w:ascii="Times New Roman" w:hAnsi="Times New Roman" w:cs="Times New Roman"/>
          <w:i/>
          <w:noProof/>
          <w:sz w:val="22"/>
          <w:szCs w:val="22"/>
          <w:lang w:eastAsia="en-GB"/>
        </w:rPr>
        <mc:AlternateContent>
          <mc:Choice Requires="wps">
            <w:drawing>
              <wp:anchor distT="0" distB="0" distL="114300" distR="114300" simplePos="0" relativeHeight="251665408" behindDoc="0" locked="0" layoutInCell="1" allowOverlap="1" wp14:anchorId="31D10644" wp14:editId="3AEA1DA5">
                <wp:simplePos x="0" y="0"/>
                <wp:positionH relativeFrom="column">
                  <wp:posOffset>318770</wp:posOffset>
                </wp:positionH>
                <wp:positionV relativeFrom="paragraph">
                  <wp:posOffset>243840</wp:posOffset>
                </wp:positionV>
                <wp:extent cx="557530" cy="190500"/>
                <wp:effectExtent l="13970" t="15240" r="9525" b="13335"/>
                <wp:wrapNone/>
                <wp:docPr id="32" name="Left Arrow 3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57530" cy="190500"/>
                        </a:xfrm>
                        <a:prstGeom prst="leftArrow">
                          <a:avLst>
                            <a:gd name="adj1" fmla="val 50000"/>
                            <a:gd name="adj2" fmla="val 73167"/>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id="Left Arrow 32" o:spid="_x0000_s1026" type="#_x0000_t66" style="position:absolute;margin-left:25.1pt;margin-top:19.2pt;width:43.9pt;height:15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"/>
            </w:pict>
          </mc:Fallback>
        </mc:AlternateContent>
      </w:r>
    </w:p>
    <w:p w:rsidR="00FB144C" w:rsidRPr="003D668F" w:rsidRDefault="00FB144C" w:rsidP="00FB144C">
      <w:pPr>
        <w:spacing w:before="100" w:beforeAutospacing="1" w:after="100" w:afterAutospacing="1"/>
        <w:rPr>
          <w:rFonts w:ascii="Times New Roman" w:hAnsi="Times New Roman" w:cs="Times New Roman"/>
          <w:i/>
          <w:sz w:val="22"/>
          <w:szCs w:val="22"/>
          <w:lang w:val="en"/>
        </w:rPr>
      </w:pPr>
    </w:p>
    <w:p w:rsidR="00FB144C" w:rsidRPr="003D668F" w:rsidRDefault="00FB144C" w:rsidP="00FB144C">
      <w:pPr>
        <w:spacing w:before="100" w:beforeAutospacing="1" w:after="100" w:afterAutospacing="1"/>
        <w:rPr>
          <w:rFonts w:ascii="Times New Roman" w:hAnsi="Times New Roman" w:cs="Times New Roman"/>
          <w:sz w:val="22"/>
          <w:szCs w:val="22"/>
          <w:lang w:val="en"/>
        </w:rPr>
      </w:pPr>
      <w:r w:rsidRPr="003D668F">
        <w:rPr>
          <w:rFonts w:ascii="Times New Roman" w:hAnsi="Times New Roman" w:cs="Times New Roman"/>
          <w:sz w:val="22"/>
          <w:szCs w:val="22"/>
          <w:lang w:val="en"/>
        </w:rPr>
        <w:lastRenderedPageBreak/>
        <w:t>Weeks 1-5 full testing is required, if the product fails the Go/NoGo tester it would go straight back into re-works if it passed it would move to the next stage, this would be the same for In Circuit Test (ICT) and the Function Test (FT) stages. At this point in the manufacturing process the fault spectrum has started but there is not enough information to reduce any of the testing stages. The production line would only be operating at 65% of its full capacity.</w:t>
      </w:r>
    </w:p>
    <w:p w:rsidR="00FB144C" w:rsidRPr="003D668F" w:rsidRDefault="00FB144C" w:rsidP="00FB144C">
      <w:pPr>
        <w:spacing w:before="100" w:beforeAutospacing="1" w:after="100" w:afterAutospacing="1"/>
        <w:rPr>
          <w:rFonts w:ascii="Times New Roman" w:hAnsi="Times New Roman" w:cs="Times New Roman"/>
          <w:b/>
          <w:sz w:val="22"/>
          <w:szCs w:val="22"/>
          <w:lang w:val="en"/>
        </w:rPr>
      </w:pPr>
      <w:r w:rsidRPr="00FB144C">
        <w:rPr>
          <w:rFonts w:ascii="Times New Roman" w:hAnsi="Times New Roman" w:cs="Times New Roman"/>
          <w:b/>
          <w:sz w:val="24"/>
          <w:szCs w:val="24"/>
          <w:lang w:val="en"/>
        </w:rPr>
        <w:t>Week 5-9</w:t>
      </w:r>
      <w:sdt>
        <w:sdtPr>
          <w:rPr>
            <w:rFonts w:ascii="Times New Roman" w:hAnsi="Times New Roman" w:cs="Times New Roman"/>
            <w:b/>
            <w:sz w:val="24"/>
            <w:szCs w:val="24"/>
            <w:lang w:val="en"/>
          </w:rPr>
          <w:id w:val="423626472"/>
          <w:citation/>
        </w:sdtPr>
        <w:sdtContent>
          <w:r w:rsidR="005E3352">
            <w:rPr>
              <w:rFonts w:ascii="Times New Roman" w:hAnsi="Times New Roman" w:cs="Times New Roman"/>
              <w:b/>
              <w:sz w:val="24"/>
              <w:szCs w:val="24"/>
              <w:lang w:val="en"/>
            </w:rPr>
            <w:fldChar w:fldCharType="begin"/>
          </w:r>
          <w:r w:rsidR="005E3352">
            <w:rPr>
              <w:rFonts w:ascii="Times New Roman" w:hAnsi="Times New Roman" w:cs="Times New Roman"/>
              <w:b/>
              <w:sz w:val="24"/>
              <w:szCs w:val="24"/>
            </w:rPr>
            <w:instrText xml:space="preserve">CITATION Pau171 \l 2057 </w:instrText>
          </w:r>
          <w:r w:rsidR="005E3352">
            <w:rPr>
              <w:rFonts w:ascii="Times New Roman" w:hAnsi="Times New Roman" w:cs="Times New Roman"/>
              <w:b/>
              <w:sz w:val="24"/>
              <w:szCs w:val="24"/>
              <w:lang w:val="en"/>
            </w:rPr>
            <w:fldChar w:fldCharType="separate"/>
          </w:r>
          <w:r w:rsidR="005E3352">
            <w:rPr>
              <w:rFonts w:ascii="Times New Roman" w:hAnsi="Times New Roman" w:cs="Times New Roman"/>
              <w:b/>
              <w:noProof/>
              <w:sz w:val="24"/>
              <w:szCs w:val="24"/>
            </w:rPr>
            <w:t xml:space="preserve"> </w:t>
          </w:r>
          <w:r w:rsidR="005E3352" w:rsidRPr="005E3352">
            <w:rPr>
              <w:rFonts w:ascii="Times New Roman" w:hAnsi="Times New Roman" w:cs="Times New Roman"/>
              <w:noProof/>
              <w:sz w:val="24"/>
              <w:szCs w:val="24"/>
            </w:rPr>
            <w:t>(4)</w:t>
          </w:r>
          <w:r w:rsidR="005E3352">
            <w:rPr>
              <w:rFonts w:ascii="Times New Roman" w:hAnsi="Times New Roman" w:cs="Times New Roman"/>
              <w:b/>
              <w:sz w:val="24"/>
              <w:szCs w:val="24"/>
              <w:lang w:val="en"/>
            </w:rPr>
            <w:fldChar w:fldCharType="end"/>
          </w:r>
        </w:sdtContent>
      </w:sdt>
    </w:p>
    <w:p w:rsidR="00FB144C" w:rsidRPr="003D668F" w:rsidRDefault="00FB144C" w:rsidP="00FB144C">
      <w:pPr>
        <w:spacing w:before="100" w:beforeAutospacing="1" w:after="100" w:afterAutospacing="1"/>
        <w:rPr>
          <w:rFonts w:ascii="Times New Roman" w:hAnsi="Times New Roman" w:cs="Times New Roman"/>
          <w:sz w:val="22"/>
          <w:szCs w:val="22"/>
          <w:lang w:val="en"/>
        </w:rPr>
      </w:pPr>
      <w:r w:rsidRPr="003D668F">
        <w:rPr>
          <w:rFonts w:ascii="Times New Roman" w:hAnsi="Times New Roman" w:cs="Times New Roman"/>
          <w:i/>
          <w:noProof/>
          <w:sz w:val="22"/>
          <w:szCs w:val="22"/>
          <w:lang w:eastAsia="en-GB"/>
        </w:rPr>
        <mc:AlternateContent>
          <mc:Choice Requires="wps">
            <w:drawing>
              <wp:anchor distT="0" distB="0" distL="114300" distR="114300" simplePos="0" relativeHeight="251677696" behindDoc="0" locked="0" layoutInCell="1" allowOverlap="1" wp14:anchorId="64052A5E" wp14:editId="35374073">
                <wp:simplePos x="0" y="0"/>
                <wp:positionH relativeFrom="column">
                  <wp:posOffset>2786380</wp:posOffset>
                </wp:positionH>
                <wp:positionV relativeFrom="paragraph">
                  <wp:posOffset>180340</wp:posOffset>
                </wp:positionV>
                <wp:extent cx="914400" cy="609600"/>
                <wp:effectExtent l="5080" t="8890" r="13970" b="10160"/>
                <wp:wrapNone/>
                <wp:docPr id="31" name="Rectangle 3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914400" cy="609600"/>
                        </a:xfrm>
                        <a:prstGeom prst="rect">
                          <a:avLst/>
                        </a:prstGeom>
                        <a:solidFill>
                          <a:srgbClr val="FFFFFF"/>
                        </a:solidFill>
                        <a:ln w="9525">
                          <a:solidFill>
                            <a:srgbClr val="000000"/>
                          </a:solidFill>
                          <a:miter lim="800000"/>
                          <a:headEnd/>
                          <a:tailEnd/>
                        </a:ln>
                      </wps:spPr>
                      <wps:txbx>
                        <w:txbxContent>
                          <w:p w:rsidR="00646E7F" w:rsidRPr="003A7F76" w:rsidRDefault="00646E7F" w:rsidP="00FB144C">
                            <w:pPr>
                              <w:rPr>
                                <w:rFonts w:ascii="Calibri" w:hAnsi="Calibri"/>
                              </w:rPr>
                            </w:pPr>
                            <w:r w:rsidRPr="003A7F76">
                              <w:rPr>
                                <w:rFonts w:ascii="Calibri" w:hAnsi="Calibri"/>
                              </w:rPr>
                              <w:t>Function</w:t>
                            </w:r>
                          </w:p>
                          <w:p w:rsidR="00646E7F" w:rsidRPr="003A7F76" w:rsidRDefault="00646E7F" w:rsidP="00FB144C">
                            <w:pPr>
                              <w:rPr>
                                <w:rFonts w:ascii="Calibri" w:hAnsi="Calibri"/>
                              </w:rPr>
                            </w:pPr>
                            <w:r w:rsidRPr="003A7F76">
                              <w:rPr>
                                <w:rFonts w:ascii="Calibri" w:hAnsi="Calibri"/>
                              </w:rPr>
                              <w:t>Test</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id="Rectangle 31" o:spid="_x0000_s1030" style="position:absolute;margin-left:219.4pt;margin-top:14.2pt;width:1in;height:48pt;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">
                <v:textbox>
                  <w:txbxContent>
                    <w:p w:rsidR="00646E7F" w:rsidRPr="003A7F76" w:rsidRDefault="00646E7F" w:rsidP="00FB144C">
                      <w:pPr>
                        <w:rPr>
                          <w:rFonts w:ascii="Calibri" w:hAnsi="Calibri"/>
                        </w:rPr>
                      </w:pPr>
                      <w:r w:rsidRPr="003A7F76">
                        <w:rPr>
                          <w:rFonts w:ascii="Calibri" w:hAnsi="Calibri"/>
                        </w:rPr>
                        <w:t>Function</w:t>
                      </w:r>
                    </w:p>
                    <w:p w:rsidR="00646E7F" w:rsidRPr="003A7F76" w:rsidRDefault="00646E7F" w:rsidP="00FB144C">
                      <w:pPr>
                        <w:rPr>
                          <w:rFonts w:ascii="Calibri" w:hAnsi="Calibri"/>
                        </w:rPr>
                      </w:pPr>
                      <w:r w:rsidRPr="003A7F76">
                        <w:rPr>
                          <w:rFonts w:ascii="Calibri" w:hAnsi="Calibri"/>
                        </w:rPr>
                        <w:t>Test</w:t>
                      </w:r>
                    </w:p>
                  </w:txbxContent>
                </v:textbox>
              </v:rect>
            </w:pict>
          </mc:Fallback>
        </mc:AlternateContent>
      </w:r>
      <w:r w:rsidRPr="003D668F">
        <w:rPr>
          <w:rFonts w:ascii="Times New Roman" w:hAnsi="Times New Roman" w:cs="Times New Roman"/>
          <w:i/>
          <w:noProof/>
          <w:sz w:val="22"/>
          <w:szCs w:val="22"/>
          <w:lang w:eastAsia="en-GB"/>
        </w:rPr>
        <mc:AlternateContent>
          <mc:Choice Requires="wps">
            <w:drawing>
              <wp:anchor distT="0" distB="0" distL="114300" distR="114300" simplePos="0" relativeHeight="251675648" behindDoc="0" locked="0" layoutInCell="1" allowOverlap="1" wp14:anchorId="23B04FA0" wp14:editId="3DEB6A6B">
                <wp:simplePos x="0" y="0"/>
                <wp:positionH relativeFrom="column">
                  <wp:posOffset>876300</wp:posOffset>
                </wp:positionH>
                <wp:positionV relativeFrom="paragraph">
                  <wp:posOffset>180340</wp:posOffset>
                </wp:positionV>
                <wp:extent cx="914400" cy="609600"/>
                <wp:effectExtent l="9525" t="8890" r="9525" b="10160"/>
                <wp:wrapNone/>
                <wp:docPr id="30" name="Rectangle 30"/>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914400" cy="609600"/>
                        </a:xfrm>
                        <a:prstGeom prst="rect">
                          <a:avLst/>
                        </a:prstGeom>
                        <a:solidFill>
                          <a:srgbClr val="FFFFFF"/>
                        </a:solidFill>
                        <a:ln w="9525">
                          <a:solidFill>
                            <a:srgbClr val="000000"/>
                          </a:solidFill>
                          <a:miter lim="800000"/>
                          <a:headEnd/>
                          <a:tailEnd/>
                        </a:ln>
                      </wps:spPr>
                      <wps:txbx>
                        <w:txbxContent>
                          <w:p w:rsidR="00646E7F" w:rsidRPr="003A7F76" w:rsidRDefault="00646E7F" w:rsidP="00FB144C">
                            <w:pPr>
                              <w:rPr>
                                <w:rFonts w:ascii="Calibri" w:hAnsi="Calibri"/>
                              </w:rPr>
                            </w:pPr>
                            <w:r w:rsidRPr="003A7F76">
                              <w:rPr>
                                <w:rFonts w:ascii="Calibri" w:hAnsi="Calibri"/>
                              </w:rPr>
                              <w:t xml:space="preserve">In Circuit </w:t>
                            </w:r>
                          </w:p>
                          <w:p w:rsidR="00646E7F" w:rsidRPr="003A7F76" w:rsidRDefault="00646E7F" w:rsidP="00FB144C">
                            <w:pPr>
                              <w:rPr>
                                <w:rFonts w:ascii="Calibri" w:hAnsi="Calibri"/>
                              </w:rPr>
                            </w:pPr>
                            <w:r w:rsidRPr="003A7F76">
                              <w:rPr>
                                <w:rFonts w:ascii="Calibri" w:hAnsi="Calibri"/>
                              </w:rPr>
                              <w:t>Test</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id="Rectangle 30" o:spid="_x0000_s1031" style="position:absolute;margin-left:69pt;margin-top:14.2pt;width:1in;height:48pt;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">
                <v:textbox>
                  <w:txbxContent>
                    <w:p w:rsidR="00646E7F" w:rsidRPr="003A7F76" w:rsidRDefault="00646E7F" w:rsidP="00FB144C">
                      <w:pPr>
                        <w:rPr>
                          <w:rFonts w:ascii="Calibri" w:hAnsi="Calibri"/>
                        </w:rPr>
                      </w:pPr>
                      <w:r w:rsidRPr="003A7F76">
                        <w:rPr>
                          <w:rFonts w:ascii="Calibri" w:hAnsi="Calibri"/>
                        </w:rPr>
                        <w:t xml:space="preserve">In Circuit </w:t>
                      </w:r>
                    </w:p>
                    <w:p w:rsidR="00646E7F" w:rsidRPr="003A7F76" w:rsidRDefault="00646E7F" w:rsidP="00FB144C">
                      <w:pPr>
                        <w:rPr>
                          <w:rFonts w:ascii="Calibri" w:hAnsi="Calibri"/>
                        </w:rPr>
                      </w:pPr>
                      <w:r w:rsidRPr="003A7F76">
                        <w:rPr>
                          <w:rFonts w:ascii="Calibri" w:hAnsi="Calibri"/>
                        </w:rPr>
                        <w:t>Test</w:t>
                      </w:r>
                    </w:p>
                  </w:txbxContent>
                </v:textbox>
              </v:rect>
            </w:pict>
          </mc:Fallback>
        </mc:AlternateContent>
      </w:r>
    </w:p>
    <w:p w:rsidR="00FB144C" w:rsidRPr="003D668F" w:rsidRDefault="00FB144C" w:rsidP="00FB144C">
      <w:pPr>
        <w:spacing w:before="100" w:beforeAutospacing="1" w:after="100" w:afterAutospacing="1"/>
        <w:rPr>
          <w:rFonts w:ascii="Times New Roman" w:hAnsi="Times New Roman" w:cs="Times New Roman"/>
          <w:i/>
          <w:sz w:val="22"/>
          <w:szCs w:val="22"/>
          <w:lang w:val="en"/>
        </w:rPr>
      </w:pPr>
      <w:r w:rsidRPr="003D668F">
        <w:rPr>
          <w:rFonts w:ascii="Times New Roman" w:hAnsi="Times New Roman" w:cs="Times New Roman"/>
          <w:i/>
          <w:noProof/>
          <w:sz w:val="22"/>
          <w:szCs w:val="22"/>
          <w:lang w:eastAsia="en-GB"/>
        </w:rPr>
        <mc:AlternateContent>
          <mc:Choice Requires="wps">
            <w:drawing>
              <wp:anchor distT="0" distB="0" distL="114300" distR="114300" simplePos="0" relativeHeight="251681792" behindDoc="0" locked="0" layoutInCell="1" allowOverlap="1" wp14:anchorId="0B5E54AE" wp14:editId="3CE34777">
                <wp:simplePos x="0" y="0"/>
                <wp:positionH relativeFrom="column">
                  <wp:posOffset>171450</wp:posOffset>
                </wp:positionH>
                <wp:positionV relativeFrom="paragraph">
                  <wp:posOffset>11430</wp:posOffset>
                </wp:positionV>
                <wp:extent cx="647700" cy="184785"/>
                <wp:effectExtent l="9525" t="20955" r="19050" b="13335"/>
                <wp:wrapNone/>
                <wp:docPr id="29" name="Right Arrow 29"/>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647700" cy="184785"/>
                        </a:xfrm>
                        <a:prstGeom prst="rightArrow">
                          <a:avLst>
                            <a:gd name="adj1" fmla="val 50000"/>
                            <a:gd name="adj2" fmla="val 87629"/>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id="Right Arrow 29" o:spid="_x0000_s1026" type="#_x0000_t13" style="position:absolute;margin-left:13.5pt;margin-top:.9pt;width:51pt;height:14.55pt;z-index:2516817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"/>
            </w:pict>
          </mc:Fallback>
        </mc:AlternateContent>
      </w:r>
      <w:r w:rsidRPr="003D668F">
        <w:rPr>
          <w:rFonts w:ascii="Times New Roman" w:hAnsi="Times New Roman" w:cs="Times New Roman"/>
          <w:i/>
          <w:noProof/>
          <w:sz w:val="22"/>
          <w:szCs w:val="22"/>
          <w:lang w:eastAsia="en-GB"/>
        </w:rPr>
        <mc:AlternateContent>
          <mc:Choice Requires="wps">
            <w:drawing>
              <wp:anchor distT="0" distB="0" distL="114300" distR="114300" simplePos="0" relativeHeight="251680768" behindDoc="0" locked="0" layoutInCell="1" allowOverlap="1" wp14:anchorId="7639792B" wp14:editId="15EA57C4">
                <wp:simplePos x="0" y="0"/>
                <wp:positionH relativeFrom="column">
                  <wp:posOffset>1900555</wp:posOffset>
                </wp:positionH>
                <wp:positionV relativeFrom="paragraph">
                  <wp:posOffset>27305</wp:posOffset>
                </wp:positionV>
                <wp:extent cx="709295" cy="168910"/>
                <wp:effectExtent l="5080" t="17780" r="19050" b="13335"/>
                <wp:wrapNone/>
                <wp:docPr id="28" name="Right Arrow 28"/>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709295" cy="168910"/>
                        </a:xfrm>
                        <a:prstGeom prst="rightArrow">
                          <a:avLst>
                            <a:gd name="adj1" fmla="val 50000"/>
                            <a:gd name="adj2" fmla="val 104981"/>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id="Right Arrow 28" o:spid="_x0000_s1026" type="#_x0000_t13" style="position:absolute;margin-left:149.65pt;margin-top:2.15pt;width:55.85pt;height:13.3pt;z-index:251680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"/>
            </w:pict>
          </mc:Fallback>
        </mc:AlternateContent>
      </w:r>
      <w:r w:rsidRPr="003D668F">
        <w:rPr>
          <w:rFonts w:ascii="Times New Roman" w:hAnsi="Times New Roman" w:cs="Times New Roman"/>
          <w:i/>
          <w:noProof/>
          <w:sz w:val="22"/>
          <w:szCs w:val="22"/>
          <w:lang w:eastAsia="en-GB"/>
        </w:rPr>
        <mc:AlternateContent>
          <mc:Choice Requires="wps">
            <w:drawing>
              <wp:anchor distT="0" distB="0" distL="114300" distR="114300" simplePos="0" relativeHeight="251678720" behindDoc="0" locked="0" layoutInCell="1" allowOverlap="1" wp14:anchorId="5A35B851" wp14:editId="59ECEB84">
                <wp:simplePos x="0" y="0"/>
                <wp:positionH relativeFrom="column">
                  <wp:posOffset>3833495</wp:posOffset>
                </wp:positionH>
                <wp:positionV relativeFrom="paragraph">
                  <wp:posOffset>27305</wp:posOffset>
                </wp:positionV>
                <wp:extent cx="976630" cy="168910"/>
                <wp:effectExtent l="13970" t="17780" r="28575" b="13335"/>
                <wp:wrapNone/>
                <wp:docPr id="27" name="Right Arrow 27"/>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976630" cy="168910"/>
                        </a:xfrm>
                        <a:prstGeom prst="rightArrow">
                          <a:avLst>
                            <a:gd name="adj1" fmla="val 50000"/>
                            <a:gd name="adj2" fmla="val 144549"/>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id="Right Arrow 27" o:spid="_x0000_s1026" type="#_x0000_t13" style="position:absolute;margin-left:301.85pt;margin-top:2.15pt;width:76.9pt;height:13.3pt;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"/>
            </w:pict>
          </mc:Fallback>
        </mc:AlternateContent>
      </w:r>
    </w:p>
    <w:p w:rsidR="00FB144C" w:rsidRPr="003D668F" w:rsidRDefault="00FB144C" w:rsidP="00FB144C">
      <w:pPr>
        <w:spacing w:before="100" w:beforeAutospacing="1" w:after="100" w:afterAutospacing="1"/>
        <w:rPr>
          <w:rFonts w:ascii="Times New Roman" w:hAnsi="Times New Roman" w:cs="Times New Roman"/>
          <w:i/>
          <w:sz w:val="22"/>
          <w:szCs w:val="22"/>
          <w:lang w:val="en"/>
        </w:rPr>
      </w:pPr>
      <w:r w:rsidRPr="003D668F">
        <w:rPr>
          <w:rFonts w:ascii="Times New Roman" w:hAnsi="Times New Roman" w:cs="Times New Roman"/>
          <w:i/>
          <w:noProof/>
          <w:sz w:val="22"/>
          <w:szCs w:val="22"/>
          <w:lang w:eastAsia="en-GB"/>
        </w:rPr>
        <mc:AlternateContent>
          <mc:Choice Requires="wps">
            <w:drawing>
              <wp:anchor distT="0" distB="0" distL="114300" distR="114300" simplePos="0" relativeHeight="251682816" behindDoc="0" locked="0" layoutInCell="1" allowOverlap="1" wp14:anchorId="71141CF6" wp14:editId="2BA80CCB">
                <wp:simplePos x="0" y="0"/>
                <wp:positionH relativeFrom="column">
                  <wp:posOffset>228600</wp:posOffset>
                </wp:positionH>
                <wp:positionV relativeFrom="paragraph">
                  <wp:posOffset>83820</wp:posOffset>
                </wp:positionV>
                <wp:extent cx="200025" cy="976630"/>
                <wp:effectExtent l="19050" t="26670" r="19050" b="6350"/>
                <wp:wrapNone/>
                <wp:docPr id="26" name="Up Arrow 2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00025" cy="976630"/>
                        </a:xfrm>
                        <a:prstGeom prst="upArrow">
                          <a:avLst>
                            <a:gd name="adj1" fmla="val 50000"/>
                            <a:gd name="adj2" fmla="val 122063"/>
                          </a:avLst>
                        </a:prstGeom>
                        <a:solidFill>
                          <a:srgbClr val="FFFFFF"/>
                        </a:solidFill>
                        <a:ln w="9525">
                          <a:solidFill>
                            <a:srgbClr val="000000"/>
                          </a:solidFill>
                          <a:miter lim="800000"/>
                          <a:headEnd/>
                          <a:tailEnd/>
                        </a:ln>
                      </wps:spPr>
                      <wps:bodyPr rot="0" vert="eaVert"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id="Up Arrow 26" o:spid="_x0000_s1026" type="#_x0000_t68" style="position:absolute;margin-left:18pt;margin-top:6.6pt;width:15.75pt;height:76.9pt;z-index:2516828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">
                <v:textbox style="layout-flow:vertical-ideographic"/>
              </v:shape>
            </w:pict>
          </mc:Fallback>
        </mc:AlternateContent>
      </w:r>
      <w:r w:rsidRPr="003D668F">
        <w:rPr>
          <w:rFonts w:ascii="Times New Roman" w:hAnsi="Times New Roman" w:cs="Times New Roman"/>
          <w:i/>
          <w:noProof/>
          <w:sz w:val="22"/>
          <w:szCs w:val="22"/>
          <w:lang w:eastAsia="en-GB"/>
        </w:rPr>
        <mc:AlternateContent>
          <mc:Choice Requires="wps">
            <w:drawing>
              <wp:anchor distT="0" distB="0" distL="114300" distR="114300" simplePos="0" relativeHeight="251672576" behindDoc="0" locked="0" layoutInCell="1" allowOverlap="1" wp14:anchorId="68FF9226" wp14:editId="2F96A3CE">
                <wp:simplePos x="0" y="0"/>
                <wp:positionH relativeFrom="column">
                  <wp:posOffset>2200275</wp:posOffset>
                </wp:positionH>
                <wp:positionV relativeFrom="paragraph">
                  <wp:posOffset>83820</wp:posOffset>
                </wp:positionV>
                <wp:extent cx="171450" cy="976630"/>
                <wp:effectExtent l="19050" t="7620" r="19050" b="6350"/>
                <wp:wrapNone/>
                <wp:docPr id="25" name="Down Arrow 25"/>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71450" cy="976630"/>
                        </a:xfrm>
                        <a:prstGeom prst="downArrow">
                          <a:avLst>
                            <a:gd name="adj1" fmla="val 50000"/>
                            <a:gd name="adj2" fmla="val 142407"/>
                          </a:avLst>
                        </a:prstGeom>
                        <a:solidFill>
                          <a:srgbClr val="FFFFFF"/>
                        </a:solidFill>
                        <a:ln w="9525">
                          <a:solidFill>
                            <a:srgbClr val="000000"/>
                          </a:solidFill>
                          <a:miter lim="800000"/>
                          <a:headEnd/>
                          <a:tailEnd/>
                        </a:ln>
                      </wps:spPr>
                      <wps:bodyPr rot="0" vert="eaVert"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id="Down Arrow 25" o:spid="_x0000_s1026" type="#_x0000_t67" style="position:absolute;margin-left:173.25pt;margin-top:6.6pt;width:13.5pt;height:76.9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">
                <v:textbox style="layout-flow:vertical-ideographic"/>
              </v:shape>
            </w:pict>
          </mc:Fallback>
        </mc:AlternateContent>
      </w:r>
      <w:r w:rsidRPr="003D668F">
        <w:rPr>
          <w:rFonts w:ascii="Times New Roman" w:hAnsi="Times New Roman" w:cs="Times New Roman"/>
          <w:i/>
          <w:noProof/>
          <w:sz w:val="22"/>
          <w:szCs w:val="22"/>
          <w:lang w:eastAsia="en-GB"/>
        </w:rPr>
        <mc:AlternateContent>
          <mc:Choice Requires="wps">
            <w:drawing>
              <wp:anchor distT="0" distB="0" distL="114300" distR="114300" simplePos="0" relativeHeight="251674624" behindDoc="0" locked="0" layoutInCell="1" allowOverlap="1" wp14:anchorId="4116F42C" wp14:editId="28A209C3">
                <wp:simplePos x="0" y="0"/>
                <wp:positionH relativeFrom="column">
                  <wp:posOffset>4057650</wp:posOffset>
                </wp:positionH>
                <wp:positionV relativeFrom="paragraph">
                  <wp:posOffset>83820</wp:posOffset>
                </wp:positionV>
                <wp:extent cx="171450" cy="976630"/>
                <wp:effectExtent l="19050" t="7620" r="19050" b="6350"/>
                <wp:wrapNone/>
                <wp:docPr id="24" name="Down Arrow 24"/>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71450" cy="976630"/>
                        </a:xfrm>
                        <a:prstGeom prst="downArrow">
                          <a:avLst>
                            <a:gd name="adj1" fmla="val 50000"/>
                            <a:gd name="adj2" fmla="val 142407"/>
                          </a:avLst>
                        </a:prstGeom>
                        <a:solidFill>
                          <a:srgbClr val="FFFFFF"/>
                        </a:solidFill>
                        <a:ln w="9525">
                          <a:solidFill>
                            <a:srgbClr val="000000"/>
                          </a:solidFill>
                          <a:miter lim="800000"/>
                          <a:headEnd/>
                          <a:tailEnd/>
                        </a:ln>
                      </wps:spPr>
                      <wps:bodyPr rot="0" vert="eaVert"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id="Down Arrow 24" o:spid="_x0000_s1026" type="#_x0000_t67" style="position:absolute;margin-left:319.5pt;margin-top:6.6pt;width:13.5pt;height:76.9pt;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">
                <v:textbox style="layout-flow:vertical-ideographic"/>
              </v:shape>
            </w:pict>
          </mc:Fallback>
        </mc:AlternateContent>
      </w:r>
    </w:p>
    <w:p w:rsidR="00FB144C" w:rsidRPr="003D668F" w:rsidRDefault="00FB144C" w:rsidP="00FB144C">
      <w:pPr>
        <w:spacing w:before="100" w:beforeAutospacing="1" w:after="100" w:afterAutospacing="1"/>
        <w:rPr>
          <w:rFonts w:ascii="Times New Roman" w:hAnsi="Times New Roman" w:cs="Times New Roman"/>
          <w:i/>
          <w:sz w:val="22"/>
          <w:szCs w:val="22"/>
          <w:lang w:val="en"/>
        </w:rPr>
      </w:pPr>
    </w:p>
    <w:p w:rsidR="00FB144C" w:rsidRPr="003D668F" w:rsidRDefault="00FB144C" w:rsidP="00FB144C">
      <w:pPr>
        <w:spacing w:before="100" w:beforeAutospacing="1" w:after="100" w:afterAutospacing="1"/>
        <w:rPr>
          <w:rFonts w:ascii="Times New Roman" w:hAnsi="Times New Roman" w:cs="Times New Roman"/>
          <w:i/>
          <w:sz w:val="22"/>
          <w:szCs w:val="22"/>
          <w:lang w:val="en"/>
        </w:rPr>
      </w:pPr>
    </w:p>
    <w:p w:rsidR="00FB144C" w:rsidRPr="003D668F" w:rsidRDefault="00FB144C" w:rsidP="00FB144C">
      <w:pPr>
        <w:spacing w:before="100" w:beforeAutospacing="1" w:after="100" w:afterAutospacing="1"/>
        <w:rPr>
          <w:rFonts w:ascii="Times New Roman" w:hAnsi="Times New Roman" w:cs="Times New Roman"/>
          <w:i/>
          <w:sz w:val="22"/>
          <w:szCs w:val="22"/>
          <w:lang w:val="en"/>
        </w:rPr>
      </w:pPr>
      <w:r w:rsidRPr="003D668F">
        <w:rPr>
          <w:rFonts w:ascii="Times New Roman" w:hAnsi="Times New Roman" w:cs="Times New Roman"/>
          <w:i/>
          <w:noProof/>
          <w:sz w:val="22"/>
          <w:szCs w:val="22"/>
          <w:lang w:eastAsia="en-GB"/>
        </w:rPr>
        <mc:AlternateContent>
          <mc:Choice Requires="wps">
            <w:drawing>
              <wp:anchor distT="0" distB="0" distL="114300" distR="114300" simplePos="0" relativeHeight="251671552" behindDoc="0" locked="0" layoutInCell="1" allowOverlap="1" wp14:anchorId="6B5D4625" wp14:editId="7458DE24">
                <wp:simplePos x="0" y="0"/>
                <wp:positionH relativeFrom="column">
                  <wp:posOffset>986155</wp:posOffset>
                </wp:positionH>
                <wp:positionV relativeFrom="paragraph">
                  <wp:posOffset>62865</wp:posOffset>
                </wp:positionV>
                <wp:extent cx="1895475" cy="748665"/>
                <wp:effectExtent l="5080" t="5715" r="13970" b="7620"/>
                <wp:wrapNone/>
                <wp:docPr id="23" name="Rectangle 23"/>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895475" cy="748665"/>
                        </a:xfrm>
                        <a:prstGeom prst="rect">
                          <a:avLst/>
                        </a:prstGeom>
                        <a:solidFill>
                          <a:srgbClr val="FFFFFF"/>
                        </a:solidFill>
                        <a:ln w="9525">
                          <a:solidFill>
                            <a:srgbClr val="000000"/>
                          </a:solidFill>
                          <a:miter lim="800000"/>
                          <a:headEnd/>
                          <a:tailEnd/>
                        </a:ln>
                      </wps:spPr>
                      <wps:txbx>
                        <w:txbxContent>
                          <w:p w:rsidR="00646E7F" w:rsidRPr="003A7F76" w:rsidRDefault="00646E7F" w:rsidP="00FB144C">
                            <w:pPr>
                              <w:rPr>
                                <w:rFonts w:ascii="Calibri" w:hAnsi="Calibri"/>
                              </w:rPr>
                            </w:pPr>
                            <w:r w:rsidRPr="003A7F76">
                              <w:rPr>
                                <w:rFonts w:ascii="Calibri" w:hAnsi="Calibri"/>
                              </w:rPr>
                              <w:t>Re-works, change PCB layout, re-design board layout.</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id="Rectangle 23" o:spid="_x0000_s1032" style="position:absolute;margin-left:77.65pt;margin-top:4.95pt;width:149.25pt;height:58.95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">
                <v:textbox>
                  <w:txbxContent>
                    <w:p w:rsidR="00646E7F" w:rsidRPr="003A7F76" w:rsidRDefault="00646E7F" w:rsidP="00FB144C">
                      <w:pPr>
                        <w:rPr>
                          <w:rFonts w:ascii="Calibri" w:hAnsi="Calibri"/>
                        </w:rPr>
                      </w:pPr>
                      <w:r w:rsidRPr="003A7F76">
                        <w:rPr>
                          <w:rFonts w:ascii="Calibri" w:hAnsi="Calibri"/>
                        </w:rPr>
                        <w:t>Re-works, change PCB layout, re-design board layout.</w:t>
                      </w:r>
                    </w:p>
                  </w:txbxContent>
                </v:textbox>
              </v:rect>
            </w:pict>
          </mc:Fallback>
        </mc:AlternateContent>
      </w:r>
      <w:r w:rsidRPr="003D668F">
        <w:rPr>
          <w:rFonts w:ascii="Times New Roman" w:hAnsi="Times New Roman" w:cs="Times New Roman"/>
          <w:i/>
          <w:noProof/>
          <w:sz w:val="22"/>
          <w:szCs w:val="22"/>
          <w:lang w:eastAsia="en-GB"/>
        </w:rPr>
        <mc:AlternateContent>
          <mc:Choice Requires="wps">
            <w:drawing>
              <wp:anchor distT="0" distB="0" distL="114300" distR="114300" simplePos="0" relativeHeight="251679744" behindDoc="0" locked="0" layoutInCell="1" allowOverlap="1" wp14:anchorId="104F1014" wp14:editId="442892A0">
                <wp:simplePos x="0" y="0"/>
                <wp:positionH relativeFrom="column">
                  <wp:posOffset>3148330</wp:posOffset>
                </wp:positionH>
                <wp:positionV relativeFrom="paragraph">
                  <wp:posOffset>291465</wp:posOffset>
                </wp:positionV>
                <wp:extent cx="823595" cy="190500"/>
                <wp:effectExtent l="24130" t="15240" r="9525" b="13335"/>
                <wp:wrapNone/>
                <wp:docPr id="22" name="Left Arrow 2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823595" cy="190500"/>
                        </a:xfrm>
                        <a:prstGeom prst="leftArrow">
                          <a:avLst>
                            <a:gd name="adj1" fmla="val 50000"/>
                            <a:gd name="adj2" fmla="val 108083"/>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id="Left Arrow 22" o:spid="_x0000_s1026" type="#_x0000_t66" style="position:absolute;margin-left:247.9pt;margin-top:22.95pt;width:64.85pt;height:15pt;z-index:251679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"/>
            </w:pict>
          </mc:Fallback>
        </mc:AlternateContent>
      </w:r>
      <w:r w:rsidRPr="003D668F">
        <w:rPr>
          <w:rFonts w:ascii="Times New Roman" w:hAnsi="Times New Roman" w:cs="Times New Roman"/>
          <w:i/>
          <w:noProof/>
          <w:sz w:val="22"/>
          <w:szCs w:val="22"/>
          <w:lang w:eastAsia="en-GB"/>
        </w:rPr>
        <mc:AlternateContent>
          <mc:Choice Requires="wps">
            <w:drawing>
              <wp:anchor distT="0" distB="0" distL="114300" distR="114300" simplePos="0" relativeHeight="251673600" behindDoc="0" locked="0" layoutInCell="1" allowOverlap="1" wp14:anchorId="638DE947" wp14:editId="563B2AE0">
                <wp:simplePos x="0" y="0"/>
                <wp:positionH relativeFrom="column">
                  <wp:posOffset>318770</wp:posOffset>
                </wp:positionH>
                <wp:positionV relativeFrom="paragraph">
                  <wp:posOffset>243840</wp:posOffset>
                </wp:positionV>
                <wp:extent cx="557530" cy="190500"/>
                <wp:effectExtent l="13970" t="15240" r="9525" b="13335"/>
                <wp:wrapNone/>
                <wp:docPr id="21" name="Left Arrow 2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57530" cy="190500"/>
                        </a:xfrm>
                        <a:prstGeom prst="leftArrow">
                          <a:avLst>
                            <a:gd name="adj1" fmla="val 50000"/>
                            <a:gd name="adj2" fmla="val 73167"/>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id="Left Arrow 21" o:spid="_x0000_s1026" type="#_x0000_t66" style="position:absolute;margin-left:25.1pt;margin-top:19.2pt;width:43.9pt;height:15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"/>
            </w:pict>
          </mc:Fallback>
        </mc:AlternateContent>
      </w:r>
    </w:p>
    <w:p w:rsidR="00FB144C" w:rsidRPr="003D668F" w:rsidRDefault="00FB144C" w:rsidP="00FB144C">
      <w:pPr>
        <w:spacing w:before="100" w:beforeAutospacing="1" w:after="100" w:afterAutospacing="1"/>
        <w:rPr>
          <w:rFonts w:ascii="Times New Roman" w:hAnsi="Times New Roman" w:cs="Times New Roman"/>
          <w:i/>
          <w:sz w:val="22"/>
          <w:szCs w:val="22"/>
          <w:lang w:val="en"/>
        </w:rPr>
      </w:pPr>
    </w:p>
    <w:p w:rsidR="00FB144C" w:rsidRPr="003D668F" w:rsidRDefault="00FB144C" w:rsidP="00FB144C">
      <w:pPr>
        <w:spacing w:before="100" w:beforeAutospacing="1" w:after="100" w:afterAutospacing="1"/>
        <w:rPr>
          <w:rFonts w:ascii="Times New Roman" w:hAnsi="Times New Roman" w:cs="Times New Roman"/>
          <w:sz w:val="22"/>
          <w:szCs w:val="22"/>
          <w:lang w:val="en"/>
        </w:rPr>
      </w:pPr>
    </w:p>
    <w:p w:rsidR="00FB144C" w:rsidRPr="003D668F" w:rsidRDefault="00FB144C" w:rsidP="00FB144C">
      <w:pPr>
        <w:spacing w:before="100" w:beforeAutospacing="1" w:after="100" w:afterAutospacing="1"/>
        <w:rPr>
          <w:rFonts w:ascii="Times New Roman" w:hAnsi="Times New Roman" w:cs="Times New Roman"/>
          <w:sz w:val="22"/>
          <w:szCs w:val="22"/>
          <w:lang w:val="en"/>
        </w:rPr>
      </w:pPr>
      <w:r w:rsidRPr="003D668F">
        <w:rPr>
          <w:rFonts w:ascii="Times New Roman" w:hAnsi="Times New Roman" w:cs="Times New Roman"/>
          <w:sz w:val="22"/>
          <w:szCs w:val="22"/>
          <w:lang w:val="en"/>
        </w:rPr>
        <w:t>Week 5-9 the production line would be at 75% of full production. The Fault spectrum has developed and with better understanding of the fault on the production line, common faults can be eliminated through re-working. There would be no need for the Go/NoGo tester.</w:t>
      </w:r>
    </w:p>
    <w:p w:rsidR="00FB144C" w:rsidRPr="003D668F" w:rsidRDefault="00FB144C" w:rsidP="00FB144C">
      <w:pPr>
        <w:spacing w:before="100" w:beforeAutospacing="1" w:after="100" w:afterAutospacing="1"/>
        <w:rPr>
          <w:rFonts w:ascii="Times New Roman" w:hAnsi="Times New Roman" w:cs="Times New Roman"/>
          <w:b/>
          <w:sz w:val="24"/>
          <w:szCs w:val="24"/>
          <w:lang w:val="en"/>
        </w:rPr>
      </w:pPr>
      <w:r w:rsidRPr="003D668F">
        <w:rPr>
          <w:rFonts w:ascii="Times New Roman" w:hAnsi="Times New Roman" w:cs="Times New Roman"/>
          <w:b/>
          <w:sz w:val="24"/>
          <w:szCs w:val="24"/>
          <w:lang w:val="en"/>
        </w:rPr>
        <w:t>Weeks 9-16</w:t>
      </w:r>
      <w:sdt>
        <w:sdtPr>
          <w:rPr>
            <w:rFonts w:ascii="Times New Roman" w:hAnsi="Times New Roman" w:cs="Times New Roman"/>
            <w:b/>
            <w:sz w:val="24"/>
            <w:szCs w:val="24"/>
            <w:lang w:val="en"/>
          </w:rPr>
          <w:id w:val="-2095471560"/>
          <w:citation/>
        </w:sdtPr>
        <w:sdtContent>
          <w:r w:rsidR="005E3352" w:rsidRPr="003D668F">
            <w:rPr>
              <w:rFonts w:ascii="Times New Roman" w:hAnsi="Times New Roman" w:cs="Times New Roman"/>
              <w:b/>
              <w:sz w:val="24"/>
              <w:szCs w:val="24"/>
              <w:lang w:val="en"/>
            </w:rPr>
            <w:fldChar w:fldCharType="begin"/>
          </w:r>
          <w:r w:rsidR="005E3352" w:rsidRPr="003D668F">
            <w:rPr>
              <w:rFonts w:ascii="Times New Roman" w:hAnsi="Times New Roman" w:cs="Times New Roman"/>
              <w:b/>
              <w:sz w:val="24"/>
              <w:szCs w:val="24"/>
            </w:rPr>
            <w:instrText xml:space="preserve"> CITATION Pau172 \l 2057 </w:instrText>
          </w:r>
          <w:r w:rsidR="005E3352" w:rsidRPr="003D668F">
            <w:rPr>
              <w:rFonts w:ascii="Times New Roman" w:hAnsi="Times New Roman" w:cs="Times New Roman"/>
              <w:b/>
              <w:sz w:val="24"/>
              <w:szCs w:val="24"/>
              <w:lang w:val="en"/>
            </w:rPr>
            <w:fldChar w:fldCharType="separate"/>
          </w:r>
          <w:r w:rsidR="005E3352" w:rsidRPr="003D668F">
            <w:rPr>
              <w:rFonts w:ascii="Times New Roman" w:hAnsi="Times New Roman" w:cs="Times New Roman"/>
              <w:b/>
              <w:noProof/>
              <w:sz w:val="24"/>
              <w:szCs w:val="24"/>
            </w:rPr>
            <w:t xml:space="preserve"> </w:t>
          </w:r>
          <w:r w:rsidR="005E3352" w:rsidRPr="003D668F">
            <w:rPr>
              <w:rFonts w:ascii="Times New Roman" w:hAnsi="Times New Roman" w:cs="Times New Roman"/>
              <w:noProof/>
              <w:sz w:val="24"/>
              <w:szCs w:val="24"/>
            </w:rPr>
            <w:t>(5)</w:t>
          </w:r>
          <w:r w:rsidR="005E3352" w:rsidRPr="003D668F">
            <w:rPr>
              <w:rFonts w:ascii="Times New Roman" w:hAnsi="Times New Roman" w:cs="Times New Roman"/>
              <w:b/>
              <w:sz w:val="24"/>
              <w:szCs w:val="24"/>
              <w:lang w:val="en"/>
            </w:rPr>
            <w:fldChar w:fldCharType="end"/>
          </w:r>
        </w:sdtContent>
      </w:sdt>
    </w:p>
    <w:p w:rsidR="00FB144C" w:rsidRPr="003D668F" w:rsidRDefault="00FB144C" w:rsidP="00FB144C">
      <w:pPr>
        <w:spacing w:before="100" w:beforeAutospacing="1" w:after="100" w:afterAutospacing="1"/>
        <w:rPr>
          <w:rFonts w:ascii="Times New Roman" w:hAnsi="Times New Roman" w:cs="Times New Roman"/>
          <w:b/>
          <w:sz w:val="22"/>
          <w:szCs w:val="22"/>
          <w:lang w:val="en"/>
        </w:rPr>
      </w:pPr>
      <w:r w:rsidRPr="003D668F">
        <w:rPr>
          <w:rFonts w:ascii="Times New Roman" w:hAnsi="Times New Roman" w:cs="Times New Roman"/>
          <w:i/>
          <w:noProof/>
          <w:sz w:val="22"/>
          <w:szCs w:val="22"/>
          <w:lang w:eastAsia="en-GB"/>
        </w:rPr>
        <mc:AlternateContent>
          <mc:Choice Requires="wps">
            <w:drawing>
              <wp:anchor distT="0" distB="0" distL="114300" distR="114300" simplePos="0" relativeHeight="251694080" behindDoc="0" locked="0" layoutInCell="1" allowOverlap="1" wp14:anchorId="1CBBD33C" wp14:editId="6CA371D2">
                <wp:simplePos x="0" y="0"/>
                <wp:positionH relativeFrom="column">
                  <wp:posOffset>2724150</wp:posOffset>
                </wp:positionH>
                <wp:positionV relativeFrom="paragraph">
                  <wp:posOffset>180340</wp:posOffset>
                </wp:positionV>
                <wp:extent cx="914400" cy="609600"/>
                <wp:effectExtent l="9525" t="8890" r="9525" b="10160"/>
                <wp:wrapNone/>
                <wp:docPr id="20" name="Rectangle 20"/>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914400" cy="609600"/>
                        </a:xfrm>
                        <a:prstGeom prst="rect">
                          <a:avLst/>
                        </a:prstGeom>
                        <a:solidFill>
                          <a:srgbClr val="FFFFFF"/>
                        </a:solidFill>
                        <a:ln w="9525">
                          <a:solidFill>
                            <a:srgbClr val="000000"/>
                          </a:solidFill>
                          <a:miter lim="800000"/>
                          <a:headEnd/>
                          <a:tailEnd/>
                        </a:ln>
                      </wps:spPr>
                      <wps:txbx>
                        <w:txbxContent>
                          <w:p w:rsidR="00646E7F" w:rsidRPr="003A7F76" w:rsidRDefault="00646E7F" w:rsidP="00FB144C">
                            <w:pPr>
                              <w:rPr>
                                <w:rFonts w:ascii="Calibri" w:hAnsi="Calibri"/>
                              </w:rPr>
                            </w:pPr>
                            <w:r w:rsidRPr="003A7F76">
                              <w:rPr>
                                <w:rFonts w:ascii="Calibri" w:hAnsi="Calibri"/>
                              </w:rPr>
                              <w:t>Function</w:t>
                            </w:r>
                          </w:p>
                          <w:p w:rsidR="00646E7F" w:rsidRPr="003A7F76" w:rsidRDefault="00646E7F" w:rsidP="00FB144C">
                            <w:pPr>
                              <w:rPr>
                                <w:rFonts w:ascii="Calibri" w:hAnsi="Calibri"/>
                              </w:rPr>
                            </w:pPr>
                            <w:r w:rsidRPr="003A7F76">
                              <w:rPr>
                                <w:rFonts w:ascii="Calibri" w:hAnsi="Calibri"/>
                              </w:rPr>
                              <w:t>Test</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id="Rectangle 20" o:spid="_x0000_s1033" style="position:absolute;margin-left:214.5pt;margin-top:14.2pt;width:1in;height:48pt;z-index:2516940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">
                <v:textbox>
                  <w:txbxContent>
                    <w:p w:rsidR="00646E7F" w:rsidRPr="003A7F76" w:rsidRDefault="00646E7F" w:rsidP="00FB144C">
                      <w:pPr>
                        <w:rPr>
                          <w:rFonts w:ascii="Calibri" w:hAnsi="Calibri"/>
                        </w:rPr>
                      </w:pPr>
                      <w:r w:rsidRPr="003A7F76">
                        <w:rPr>
                          <w:rFonts w:ascii="Calibri" w:hAnsi="Calibri"/>
                        </w:rPr>
                        <w:t>Function</w:t>
                      </w:r>
                    </w:p>
                    <w:p w:rsidR="00646E7F" w:rsidRPr="003A7F76" w:rsidRDefault="00646E7F" w:rsidP="00FB144C">
                      <w:pPr>
                        <w:rPr>
                          <w:rFonts w:ascii="Calibri" w:hAnsi="Calibri"/>
                        </w:rPr>
                      </w:pPr>
                      <w:r w:rsidRPr="003A7F76">
                        <w:rPr>
                          <w:rFonts w:ascii="Calibri" w:hAnsi="Calibri"/>
                        </w:rPr>
                        <w:t>Test</w:t>
                      </w:r>
                    </w:p>
                  </w:txbxContent>
                </v:textbox>
              </v:rect>
            </w:pict>
          </mc:Fallback>
        </mc:AlternateContent>
      </w:r>
      <w:r w:rsidRPr="003D668F">
        <w:rPr>
          <w:rFonts w:ascii="Times New Roman" w:hAnsi="Times New Roman" w:cs="Times New Roman"/>
          <w:noProof/>
          <w:sz w:val="22"/>
          <w:szCs w:val="22"/>
          <w:lang w:eastAsia="en-GB"/>
        </w:rPr>
        <mc:AlternateContent>
          <mc:Choice Requires="wps">
            <w:drawing>
              <wp:anchor distT="0" distB="0" distL="114300" distR="114300" simplePos="0" relativeHeight="251693056" behindDoc="0" locked="0" layoutInCell="1" allowOverlap="1" wp14:anchorId="55527B00" wp14:editId="584596A0">
                <wp:simplePos x="0" y="0"/>
                <wp:positionH relativeFrom="column">
                  <wp:posOffset>876300</wp:posOffset>
                </wp:positionH>
                <wp:positionV relativeFrom="paragraph">
                  <wp:posOffset>180340</wp:posOffset>
                </wp:positionV>
                <wp:extent cx="914400" cy="609600"/>
                <wp:effectExtent l="9525" t="8890" r="9525" b="10160"/>
                <wp:wrapNone/>
                <wp:docPr id="19" name="Rectangle 19"/>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914400" cy="609600"/>
                        </a:xfrm>
                        <a:prstGeom prst="rect">
                          <a:avLst/>
                        </a:prstGeom>
                        <a:solidFill>
                          <a:srgbClr val="FFFFFF"/>
                        </a:solidFill>
                        <a:ln w="9525">
                          <a:solidFill>
                            <a:srgbClr val="000000"/>
                          </a:solidFill>
                          <a:miter lim="800000"/>
                          <a:headEnd/>
                          <a:tailEnd/>
                        </a:ln>
                      </wps:spPr>
                      <wps:txbx>
                        <w:txbxContent>
                          <w:p w:rsidR="00646E7F" w:rsidRPr="003A7F76" w:rsidRDefault="00646E7F" w:rsidP="00FB144C">
                            <w:pPr>
                              <w:rPr>
                                <w:rFonts w:ascii="Calibri" w:hAnsi="Calibri"/>
                              </w:rPr>
                            </w:pPr>
                            <w:r w:rsidRPr="003A7F76">
                              <w:rPr>
                                <w:rFonts w:ascii="Calibri" w:hAnsi="Calibri"/>
                              </w:rPr>
                              <w:t xml:space="preserve">In Circuit </w:t>
                            </w:r>
                          </w:p>
                          <w:p w:rsidR="00646E7F" w:rsidRPr="003A7F76" w:rsidRDefault="00646E7F" w:rsidP="00FB144C">
                            <w:pPr>
                              <w:rPr>
                                <w:rFonts w:ascii="Calibri" w:hAnsi="Calibri"/>
                              </w:rPr>
                            </w:pPr>
                            <w:r w:rsidRPr="003A7F76">
                              <w:rPr>
                                <w:rFonts w:ascii="Calibri" w:hAnsi="Calibri"/>
                              </w:rPr>
                              <w:t>Test</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id="Rectangle 19" o:spid="_x0000_s1034" style="position:absolute;margin-left:69pt;margin-top:14.2pt;width:1in;height:48pt;z-index:2516930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">
                <v:textbox>
                  <w:txbxContent>
                    <w:p w:rsidR="00646E7F" w:rsidRPr="003A7F76" w:rsidRDefault="00646E7F" w:rsidP="00FB144C">
                      <w:pPr>
                        <w:rPr>
                          <w:rFonts w:ascii="Calibri" w:hAnsi="Calibri"/>
                        </w:rPr>
                      </w:pPr>
                      <w:r w:rsidRPr="003A7F76">
                        <w:rPr>
                          <w:rFonts w:ascii="Calibri" w:hAnsi="Calibri"/>
                        </w:rPr>
                        <w:t xml:space="preserve">In Circuit </w:t>
                      </w:r>
                    </w:p>
                    <w:p w:rsidR="00646E7F" w:rsidRPr="003A7F76" w:rsidRDefault="00646E7F" w:rsidP="00FB144C">
                      <w:pPr>
                        <w:rPr>
                          <w:rFonts w:ascii="Calibri" w:hAnsi="Calibri"/>
                        </w:rPr>
                      </w:pPr>
                      <w:r w:rsidRPr="003A7F76">
                        <w:rPr>
                          <w:rFonts w:ascii="Calibri" w:hAnsi="Calibri"/>
                        </w:rPr>
                        <w:t>Test</w:t>
                      </w:r>
                    </w:p>
                  </w:txbxContent>
                </v:textbox>
              </v:rect>
            </w:pict>
          </mc:Fallback>
        </mc:AlternateContent>
      </w:r>
    </w:p>
    <w:p w:rsidR="00FB144C" w:rsidRPr="003D668F" w:rsidRDefault="00FB144C" w:rsidP="00FB144C">
      <w:pPr>
        <w:spacing w:before="100" w:beforeAutospacing="1" w:after="100" w:afterAutospacing="1"/>
        <w:rPr>
          <w:rFonts w:ascii="Times New Roman" w:hAnsi="Times New Roman" w:cs="Times New Roman"/>
          <w:i/>
          <w:sz w:val="22"/>
          <w:szCs w:val="22"/>
          <w:lang w:val="en"/>
        </w:rPr>
      </w:pPr>
      <w:r w:rsidRPr="003D668F">
        <w:rPr>
          <w:rFonts w:ascii="Times New Roman" w:hAnsi="Times New Roman" w:cs="Times New Roman"/>
          <w:i/>
          <w:noProof/>
          <w:sz w:val="22"/>
          <w:szCs w:val="22"/>
          <w:lang w:eastAsia="en-GB"/>
        </w:rPr>
        <mc:AlternateContent>
          <mc:Choice Requires="wps">
            <w:drawing>
              <wp:anchor distT="0" distB="0" distL="114300" distR="114300" simplePos="0" relativeHeight="251689984" behindDoc="0" locked="0" layoutInCell="1" allowOverlap="1" wp14:anchorId="00B059FC" wp14:editId="0878D491">
                <wp:simplePos x="0" y="0"/>
                <wp:positionH relativeFrom="column">
                  <wp:posOffset>1905000</wp:posOffset>
                </wp:positionH>
                <wp:positionV relativeFrom="paragraph">
                  <wp:posOffset>27305</wp:posOffset>
                </wp:positionV>
                <wp:extent cx="709295" cy="168910"/>
                <wp:effectExtent l="9525" t="17780" r="24130" b="13335"/>
                <wp:wrapNone/>
                <wp:docPr id="18" name="Right Arrow 18"/>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709295" cy="168910"/>
                        </a:xfrm>
                        <a:prstGeom prst="rightArrow">
                          <a:avLst>
                            <a:gd name="adj1" fmla="val 50000"/>
                            <a:gd name="adj2" fmla="val 104981"/>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id="Right Arrow 18" o:spid="_x0000_s1026" type="#_x0000_t13" style="position:absolute;margin-left:150pt;margin-top:2.15pt;width:55.85pt;height:13.3pt;z-index:2516899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"/>
            </w:pict>
          </mc:Fallback>
        </mc:AlternateContent>
      </w:r>
      <w:r w:rsidRPr="003D668F">
        <w:rPr>
          <w:rFonts w:ascii="Times New Roman" w:hAnsi="Times New Roman" w:cs="Times New Roman"/>
          <w:i/>
          <w:noProof/>
          <w:sz w:val="22"/>
          <w:szCs w:val="22"/>
          <w:lang w:eastAsia="en-GB"/>
        </w:rPr>
        <mc:AlternateContent>
          <mc:Choice Requires="wps">
            <w:drawing>
              <wp:anchor distT="0" distB="0" distL="114300" distR="114300" simplePos="0" relativeHeight="251691008" behindDoc="0" locked="0" layoutInCell="1" allowOverlap="1" wp14:anchorId="1E7F851D" wp14:editId="1D225EA0">
                <wp:simplePos x="0" y="0"/>
                <wp:positionH relativeFrom="column">
                  <wp:posOffset>171450</wp:posOffset>
                </wp:positionH>
                <wp:positionV relativeFrom="paragraph">
                  <wp:posOffset>11430</wp:posOffset>
                </wp:positionV>
                <wp:extent cx="647700" cy="184785"/>
                <wp:effectExtent l="9525" t="20955" r="19050" b="13335"/>
                <wp:wrapNone/>
                <wp:docPr id="17" name="Right Arrow 17"/>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647700" cy="184785"/>
                        </a:xfrm>
                        <a:prstGeom prst="rightArrow">
                          <a:avLst>
                            <a:gd name="adj1" fmla="val 50000"/>
                            <a:gd name="adj2" fmla="val 87629"/>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id="Right Arrow 17" o:spid="_x0000_s1026" type="#_x0000_t13" style="position:absolute;margin-left:13.5pt;margin-top:.9pt;width:51pt;height:14.55pt;z-index:2516910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"/>
            </w:pict>
          </mc:Fallback>
        </mc:AlternateContent>
      </w:r>
      <w:r w:rsidRPr="003D668F">
        <w:rPr>
          <w:rFonts w:ascii="Times New Roman" w:hAnsi="Times New Roman" w:cs="Times New Roman"/>
          <w:i/>
          <w:noProof/>
          <w:sz w:val="22"/>
          <w:szCs w:val="22"/>
          <w:lang w:eastAsia="en-GB"/>
        </w:rPr>
        <mc:AlternateContent>
          <mc:Choice Requires="wps">
            <w:drawing>
              <wp:anchor distT="0" distB="0" distL="114300" distR="114300" simplePos="0" relativeHeight="251687936" behindDoc="0" locked="0" layoutInCell="1" allowOverlap="1" wp14:anchorId="4A94DAFB" wp14:editId="4BA1AFE1">
                <wp:simplePos x="0" y="0"/>
                <wp:positionH relativeFrom="column">
                  <wp:posOffset>3833495</wp:posOffset>
                </wp:positionH>
                <wp:positionV relativeFrom="paragraph">
                  <wp:posOffset>27305</wp:posOffset>
                </wp:positionV>
                <wp:extent cx="976630" cy="168910"/>
                <wp:effectExtent l="13970" t="17780" r="28575" b="13335"/>
                <wp:wrapNone/>
                <wp:docPr id="16" name="Right Arrow 1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976630" cy="168910"/>
                        </a:xfrm>
                        <a:prstGeom prst="rightArrow">
                          <a:avLst>
                            <a:gd name="adj1" fmla="val 50000"/>
                            <a:gd name="adj2" fmla="val 144549"/>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id="Right Arrow 16" o:spid="_x0000_s1026" type="#_x0000_t13" style="position:absolute;margin-left:301.85pt;margin-top:2.15pt;width:76.9pt;height:13.3pt;z-index:2516879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"/>
            </w:pict>
          </mc:Fallback>
        </mc:AlternateContent>
      </w:r>
    </w:p>
    <w:p w:rsidR="00FB144C" w:rsidRPr="003D668F" w:rsidRDefault="00FB144C" w:rsidP="00FB144C">
      <w:pPr>
        <w:spacing w:before="100" w:beforeAutospacing="1" w:after="100" w:afterAutospacing="1"/>
        <w:rPr>
          <w:rFonts w:ascii="Times New Roman" w:hAnsi="Times New Roman" w:cs="Times New Roman"/>
          <w:i/>
          <w:sz w:val="22"/>
          <w:szCs w:val="22"/>
          <w:lang w:val="en"/>
        </w:rPr>
      </w:pPr>
      <w:r w:rsidRPr="003D668F">
        <w:rPr>
          <w:rFonts w:ascii="Times New Roman" w:hAnsi="Times New Roman" w:cs="Times New Roman"/>
          <w:i/>
          <w:noProof/>
          <w:sz w:val="22"/>
          <w:szCs w:val="22"/>
          <w:lang w:eastAsia="en-GB"/>
        </w:rPr>
        <mc:AlternateContent>
          <mc:Choice Requires="wps">
            <w:drawing>
              <wp:anchor distT="0" distB="0" distL="114300" distR="114300" simplePos="0" relativeHeight="251692032" behindDoc="0" locked="0" layoutInCell="1" allowOverlap="1" wp14:anchorId="14E5210F" wp14:editId="3531F984">
                <wp:simplePos x="0" y="0"/>
                <wp:positionH relativeFrom="column">
                  <wp:posOffset>228600</wp:posOffset>
                </wp:positionH>
                <wp:positionV relativeFrom="paragraph">
                  <wp:posOffset>83820</wp:posOffset>
                </wp:positionV>
                <wp:extent cx="200025" cy="976630"/>
                <wp:effectExtent l="19050" t="26670" r="19050" b="6350"/>
                <wp:wrapNone/>
                <wp:docPr id="15" name="Up Arrow 15"/>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00025" cy="976630"/>
                        </a:xfrm>
                        <a:prstGeom prst="upArrow">
                          <a:avLst>
                            <a:gd name="adj1" fmla="val 50000"/>
                            <a:gd name="adj2" fmla="val 122063"/>
                          </a:avLst>
                        </a:prstGeom>
                        <a:solidFill>
                          <a:srgbClr val="FFFFFF"/>
                        </a:solidFill>
                        <a:ln w="9525">
                          <a:solidFill>
                            <a:srgbClr val="000000"/>
                          </a:solidFill>
                          <a:miter lim="800000"/>
                          <a:headEnd/>
                          <a:tailEnd/>
                        </a:ln>
                      </wps:spPr>
                      <wps:bodyPr rot="0" vert="eaVert"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id="Up Arrow 15" o:spid="_x0000_s1026" type="#_x0000_t68" style="position:absolute;margin-left:18pt;margin-top:6.6pt;width:15.75pt;height:76.9pt;z-index:2516920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">
                <v:textbox style="layout-flow:vertical-ideographic"/>
              </v:shape>
            </w:pict>
          </mc:Fallback>
        </mc:AlternateContent>
      </w:r>
      <w:r w:rsidRPr="003D668F">
        <w:rPr>
          <w:rFonts w:ascii="Times New Roman" w:hAnsi="Times New Roman" w:cs="Times New Roman"/>
          <w:i/>
          <w:noProof/>
          <w:sz w:val="22"/>
          <w:szCs w:val="22"/>
          <w:lang w:eastAsia="en-GB"/>
        </w:rPr>
        <mc:AlternateContent>
          <mc:Choice Requires="wps">
            <w:drawing>
              <wp:anchor distT="0" distB="0" distL="114300" distR="114300" simplePos="0" relativeHeight="251684864" behindDoc="0" locked="0" layoutInCell="1" allowOverlap="1" wp14:anchorId="593E1837" wp14:editId="3E33D8F6">
                <wp:simplePos x="0" y="0"/>
                <wp:positionH relativeFrom="column">
                  <wp:posOffset>2200275</wp:posOffset>
                </wp:positionH>
                <wp:positionV relativeFrom="paragraph">
                  <wp:posOffset>83820</wp:posOffset>
                </wp:positionV>
                <wp:extent cx="171450" cy="976630"/>
                <wp:effectExtent l="19050" t="7620" r="19050" b="6350"/>
                <wp:wrapNone/>
                <wp:docPr id="14" name="Down Arrow 14"/>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71450" cy="976630"/>
                        </a:xfrm>
                        <a:prstGeom prst="downArrow">
                          <a:avLst>
                            <a:gd name="adj1" fmla="val 50000"/>
                            <a:gd name="adj2" fmla="val 142407"/>
                          </a:avLst>
                        </a:prstGeom>
                        <a:solidFill>
                          <a:srgbClr val="FFFFFF"/>
                        </a:solidFill>
                        <a:ln w="9525">
                          <a:solidFill>
                            <a:srgbClr val="000000"/>
                          </a:solidFill>
                          <a:miter lim="800000"/>
                          <a:headEnd/>
                          <a:tailEnd/>
                        </a:ln>
                      </wps:spPr>
                      <wps:bodyPr rot="0" vert="eaVert"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id="Down Arrow 14" o:spid="_x0000_s1026" type="#_x0000_t67" style="position:absolute;margin-left:173.25pt;margin-top:6.6pt;width:13.5pt;height:76.9pt;z-index:2516848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">
                <v:textbox style="layout-flow:vertical-ideographic"/>
              </v:shape>
            </w:pict>
          </mc:Fallback>
        </mc:AlternateContent>
      </w:r>
      <w:r w:rsidRPr="003D668F">
        <w:rPr>
          <w:rFonts w:ascii="Times New Roman" w:hAnsi="Times New Roman" w:cs="Times New Roman"/>
          <w:i/>
          <w:noProof/>
          <w:sz w:val="22"/>
          <w:szCs w:val="22"/>
          <w:lang w:eastAsia="en-GB"/>
        </w:rPr>
        <mc:AlternateContent>
          <mc:Choice Requires="wps">
            <w:drawing>
              <wp:anchor distT="0" distB="0" distL="114300" distR="114300" simplePos="0" relativeHeight="251686912" behindDoc="0" locked="0" layoutInCell="1" allowOverlap="1" wp14:anchorId="66172D2E" wp14:editId="222D396B">
                <wp:simplePos x="0" y="0"/>
                <wp:positionH relativeFrom="column">
                  <wp:posOffset>4057650</wp:posOffset>
                </wp:positionH>
                <wp:positionV relativeFrom="paragraph">
                  <wp:posOffset>83820</wp:posOffset>
                </wp:positionV>
                <wp:extent cx="171450" cy="976630"/>
                <wp:effectExtent l="19050" t="7620" r="19050" b="6350"/>
                <wp:wrapNone/>
                <wp:docPr id="13" name="Down Arrow 13"/>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71450" cy="976630"/>
                        </a:xfrm>
                        <a:prstGeom prst="downArrow">
                          <a:avLst>
                            <a:gd name="adj1" fmla="val 50000"/>
                            <a:gd name="adj2" fmla="val 142407"/>
                          </a:avLst>
                        </a:prstGeom>
                        <a:solidFill>
                          <a:srgbClr val="FFFFFF"/>
                        </a:solidFill>
                        <a:ln w="9525">
                          <a:solidFill>
                            <a:srgbClr val="000000"/>
                          </a:solidFill>
                          <a:miter lim="800000"/>
                          <a:headEnd/>
                          <a:tailEnd/>
                        </a:ln>
                      </wps:spPr>
                      <wps:bodyPr rot="0" vert="eaVert"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id="Down Arrow 13" o:spid="_x0000_s1026" type="#_x0000_t67" style="position:absolute;margin-left:319.5pt;margin-top:6.6pt;width:13.5pt;height:76.9pt;z-index:2516869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">
                <v:textbox style="layout-flow:vertical-ideographic"/>
              </v:shape>
            </w:pict>
          </mc:Fallback>
        </mc:AlternateContent>
      </w:r>
    </w:p>
    <w:p w:rsidR="00FB144C" w:rsidRPr="003D668F" w:rsidRDefault="00FB144C" w:rsidP="00FB144C">
      <w:pPr>
        <w:spacing w:before="100" w:beforeAutospacing="1" w:after="100" w:afterAutospacing="1"/>
        <w:rPr>
          <w:rFonts w:ascii="Times New Roman" w:hAnsi="Times New Roman" w:cs="Times New Roman"/>
          <w:i/>
          <w:sz w:val="22"/>
          <w:szCs w:val="22"/>
          <w:lang w:val="en"/>
        </w:rPr>
      </w:pPr>
    </w:p>
    <w:p w:rsidR="00FB144C" w:rsidRPr="003D668F" w:rsidRDefault="00FB144C" w:rsidP="00FB144C">
      <w:pPr>
        <w:spacing w:before="100" w:beforeAutospacing="1" w:after="100" w:afterAutospacing="1"/>
        <w:rPr>
          <w:rFonts w:ascii="Times New Roman" w:hAnsi="Times New Roman" w:cs="Times New Roman"/>
          <w:i/>
          <w:sz w:val="22"/>
          <w:szCs w:val="22"/>
          <w:lang w:val="en"/>
        </w:rPr>
      </w:pPr>
    </w:p>
    <w:p w:rsidR="00FB144C" w:rsidRPr="003D668F" w:rsidRDefault="00FB144C" w:rsidP="00FB144C">
      <w:pPr>
        <w:spacing w:before="100" w:beforeAutospacing="1" w:after="100" w:afterAutospacing="1"/>
        <w:rPr>
          <w:rFonts w:ascii="Times New Roman" w:hAnsi="Times New Roman" w:cs="Times New Roman"/>
          <w:i/>
          <w:sz w:val="22"/>
          <w:szCs w:val="22"/>
          <w:lang w:val="en"/>
        </w:rPr>
      </w:pPr>
      <w:r w:rsidRPr="003D668F">
        <w:rPr>
          <w:rFonts w:ascii="Times New Roman" w:hAnsi="Times New Roman" w:cs="Times New Roman"/>
          <w:i/>
          <w:noProof/>
          <w:sz w:val="22"/>
          <w:szCs w:val="22"/>
          <w:lang w:eastAsia="en-GB"/>
        </w:rPr>
        <mc:AlternateContent>
          <mc:Choice Requires="wps">
            <w:drawing>
              <wp:anchor distT="0" distB="0" distL="114300" distR="114300" simplePos="0" relativeHeight="251683840" behindDoc="0" locked="0" layoutInCell="1" allowOverlap="1" wp14:anchorId="3C009371" wp14:editId="7D251A28">
                <wp:simplePos x="0" y="0"/>
                <wp:positionH relativeFrom="column">
                  <wp:posOffset>986155</wp:posOffset>
                </wp:positionH>
                <wp:positionV relativeFrom="paragraph">
                  <wp:posOffset>62865</wp:posOffset>
                </wp:positionV>
                <wp:extent cx="1895475" cy="683895"/>
                <wp:effectExtent l="5080" t="5715" r="13970" b="5715"/>
                <wp:wrapNone/>
                <wp:docPr id="12" name="Rectangle 1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895475" cy="683895"/>
                        </a:xfrm>
                        <a:prstGeom prst="rect">
                          <a:avLst/>
                        </a:prstGeom>
                        <a:solidFill>
                          <a:srgbClr val="FFFFFF"/>
                        </a:solidFill>
                        <a:ln w="9525">
                          <a:solidFill>
                            <a:srgbClr val="000000"/>
                          </a:solidFill>
                          <a:miter lim="800000"/>
                          <a:headEnd/>
                          <a:tailEnd/>
                        </a:ln>
                      </wps:spPr>
                      <wps:txbx>
                        <w:txbxContent>
                          <w:p w:rsidR="00646E7F" w:rsidRPr="003A7F76" w:rsidRDefault="00646E7F" w:rsidP="00FB144C">
                            <w:pPr>
                              <w:rPr>
                                <w:rFonts w:ascii="Calibri" w:hAnsi="Calibri"/>
                              </w:rPr>
                            </w:pPr>
                            <w:r w:rsidRPr="003A7F76">
                              <w:rPr>
                                <w:rFonts w:ascii="Calibri" w:hAnsi="Calibri"/>
                              </w:rPr>
                              <w:t>Re-works, change PCB layout, re-design board layout.</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id="Rectangle 12" o:spid="_x0000_s1035" style="position:absolute;margin-left:77.65pt;margin-top:4.95pt;width:149.25pt;height:53.85pt;z-index:2516838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">
                <v:textbox>
                  <w:txbxContent>
                    <w:p w:rsidR="00646E7F" w:rsidRPr="003A7F76" w:rsidRDefault="00646E7F" w:rsidP="00FB144C">
                      <w:pPr>
                        <w:rPr>
                          <w:rFonts w:ascii="Calibri" w:hAnsi="Calibri"/>
                        </w:rPr>
                      </w:pPr>
                      <w:r w:rsidRPr="003A7F76">
                        <w:rPr>
                          <w:rFonts w:ascii="Calibri" w:hAnsi="Calibri"/>
                        </w:rPr>
                        <w:t>Re-works, change PCB layout, re-design board layout.</w:t>
                      </w:r>
                    </w:p>
                  </w:txbxContent>
                </v:textbox>
              </v:rect>
            </w:pict>
          </mc:Fallback>
        </mc:AlternateContent>
      </w:r>
      <w:r w:rsidRPr="003D668F">
        <w:rPr>
          <w:rFonts w:ascii="Times New Roman" w:hAnsi="Times New Roman" w:cs="Times New Roman"/>
          <w:i/>
          <w:noProof/>
          <w:sz w:val="22"/>
          <w:szCs w:val="22"/>
          <w:lang w:eastAsia="en-GB"/>
        </w:rPr>
        <mc:AlternateContent>
          <mc:Choice Requires="wps">
            <w:drawing>
              <wp:anchor distT="0" distB="0" distL="114300" distR="114300" simplePos="0" relativeHeight="251688960" behindDoc="0" locked="0" layoutInCell="1" allowOverlap="1" wp14:anchorId="13697502" wp14:editId="4FBA8699">
                <wp:simplePos x="0" y="0"/>
                <wp:positionH relativeFrom="column">
                  <wp:posOffset>3148330</wp:posOffset>
                </wp:positionH>
                <wp:positionV relativeFrom="paragraph">
                  <wp:posOffset>291465</wp:posOffset>
                </wp:positionV>
                <wp:extent cx="823595" cy="190500"/>
                <wp:effectExtent l="24130" t="15240" r="9525" b="13335"/>
                <wp:wrapNone/>
                <wp:docPr id="11" name="Left Arrow 1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823595" cy="190500"/>
                        </a:xfrm>
                        <a:prstGeom prst="leftArrow">
                          <a:avLst>
                            <a:gd name="adj1" fmla="val 50000"/>
                            <a:gd name="adj2" fmla="val 108083"/>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id="Left Arrow 11" o:spid="_x0000_s1026" type="#_x0000_t66" style="position:absolute;margin-left:247.9pt;margin-top:22.95pt;width:64.85pt;height:15pt;z-index:2516889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"/>
            </w:pict>
          </mc:Fallback>
        </mc:AlternateContent>
      </w:r>
      <w:r w:rsidRPr="003D668F">
        <w:rPr>
          <w:rFonts w:ascii="Times New Roman" w:hAnsi="Times New Roman" w:cs="Times New Roman"/>
          <w:i/>
          <w:noProof/>
          <w:sz w:val="22"/>
          <w:szCs w:val="22"/>
          <w:lang w:eastAsia="en-GB"/>
        </w:rPr>
        <mc:AlternateContent>
          <mc:Choice Requires="wps">
            <w:drawing>
              <wp:anchor distT="0" distB="0" distL="114300" distR="114300" simplePos="0" relativeHeight="251685888" behindDoc="0" locked="0" layoutInCell="1" allowOverlap="1" wp14:anchorId="41CA7040" wp14:editId="0E412AD5">
                <wp:simplePos x="0" y="0"/>
                <wp:positionH relativeFrom="column">
                  <wp:posOffset>318770</wp:posOffset>
                </wp:positionH>
                <wp:positionV relativeFrom="paragraph">
                  <wp:posOffset>243840</wp:posOffset>
                </wp:positionV>
                <wp:extent cx="557530" cy="190500"/>
                <wp:effectExtent l="13970" t="15240" r="9525" b="13335"/>
                <wp:wrapNone/>
                <wp:docPr id="10" name="Left Arrow 10"/>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57530" cy="190500"/>
                        </a:xfrm>
                        <a:prstGeom prst="leftArrow">
                          <a:avLst>
                            <a:gd name="adj1" fmla="val 50000"/>
                            <a:gd name="adj2" fmla="val 73167"/>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id="Left Arrow 10" o:spid="_x0000_s1026" type="#_x0000_t66" style="position:absolute;margin-left:25.1pt;margin-top:19.2pt;width:43.9pt;height:15pt;z-index:2516858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"/>
            </w:pict>
          </mc:Fallback>
        </mc:AlternateContent>
      </w:r>
    </w:p>
    <w:p w:rsidR="00FB144C" w:rsidRPr="003D668F" w:rsidRDefault="00FB144C" w:rsidP="00FB144C">
      <w:pPr>
        <w:spacing w:before="100" w:beforeAutospacing="1" w:after="100" w:afterAutospacing="1"/>
        <w:rPr>
          <w:rFonts w:ascii="Times New Roman" w:hAnsi="Times New Roman" w:cs="Times New Roman"/>
          <w:i/>
          <w:sz w:val="22"/>
          <w:szCs w:val="22"/>
          <w:lang w:val="en"/>
        </w:rPr>
      </w:pPr>
    </w:p>
    <w:p w:rsidR="00FB144C" w:rsidRPr="003D668F" w:rsidRDefault="00FB144C" w:rsidP="00FB144C">
      <w:pPr>
        <w:spacing w:before="100" w:beforeAutospacing="1" w:after="100" w:afterAutospacing="1"/>
        <w:rPr>
          <w:rFonts w:ascii="Times New Roman" w:hAnsi="Times New Roman" w:cs="Times New Roman"/>
          <w:sz w:val="22"/>
          <w:szCs w:val="22"/>
          <w:lang w:val="en"/>
        </w:rPr>
      </w:pPr>
    </w:p>
    <w:p w:rsidR="00FB144C" w:rsidRPr="003D668F" w:rsidRDefault="00FB144C" w:rsidP="00FB144C">
      <w:pPr>
        <w:spacing w:before="100" w:beforeAutospacing="1" w:after="100" w:afterAutospacing="1"/>
        <w:rPr>
          <w:rFonts w:ascii="Times New Roman" w:hAnsi="Times New Roman" w:cs="Times New Roman"/>
          <w:sz w:val="22"/>
          <w:szCs w:val="22"/>
          <w:lang w:val="en"/>
        </w:rPr>
      </w:pPr>
      <w:r w:rsidRPr="003D668F">
        <w:rPr>
          <w:rFonts w:ascii="Times New Roman" w:hAnsi="Times New Roman" w:cs="Times New Roman"/>
          <w:sz w:val="22"/>
          <w:szCs w:val="22"/>
          <w:lang w:val="en"/>
        </w:rPr>
        <w:t>Weeks 9-15 the production line would be at 85% of full production. Fault spectrum knowledge is good in circuit testing can now be carried out in specific areas of the production.</w:t>
      </w:r>
    </w:p>
    <w:p w:rsidR="00FB144C" w:rsidRPr="00FB144C" w:rsidRDefault="00FB144C" w:rsidP="00FB144C">
      <w:pPr>
        <w:spacing w:before="100" w:beforeAutospacing="1" w:after="100" w:afterAutospacing="1"/>
        <w:rPr>
          <w:rFonts w:ascii="Times New Roman" w:hAnsi="Times New Roman" w:cs="Times New Roman"/>
          <w:sz w:val="24"/>
          <w:szCs w:val="24"/>
          <w:lang w:val="en"/>
        </w:rPr>
      </w:pPr>
      <w:r w:rsidRPr="00FB144C">
        <w:rPr>
          <w:rFonts w:ascii="Times New Roman" w:hAnsi="Times New Roman" w:cs="Times New Roman"/>
          <w:b/>
          <w:sz w:val="24"/>
          <w:szCs w:val="24"/>
          <w:lang w:val="en"/>
        </w:rPr>
        <w:lastRenderedPageBreak/>
        <w:t>Week’s 16-end of production</w:t>
      </w:r>
      <w:sdt>
        <w:sdtPr>
          <w:rPr>
            <w:rFonts w:ascii="Times New Roman" w:hAnsi="Times New Roman" w:cs="Times New Roman"/>
            <w:b/>
            <w:sz w:val="24"/>
            <w:szCs w:val="24"/>
            <w:lang w:val="en"/>
          </w:rPr>
          <w:id w:val="569617200"/>
          <w:citation/>
        </w:sdtPr>
        <w:sdtContent>
          <w:r w:rsidR="005E3352">
            <w:rPr>
              <w:rFonts w:ascii="Times New Roman" w:hAnsi="Times New Roman" w:cs="Times New Roman"/>
              <w:b/>
              <w:sz w:val="24"/>
              <w:szCs w:val="24"/>
              <w:lang w:val="en"/>
            </w:rPr>
            <w:fldChar w:fldCharType="begin"/>
          </w:r>
          <w:r w:rsidR="005E3352">
            <w:rPr>
              <w:rFonts w:ascii="Times New Roman" w:hAnsi="Times New Roman" w:cs="Times New Roman"/>
              <w:b/>
              <w:sz w:val="24"/>
              <w:szCs w:val="24"/>
            </w:rPr>
            <w:instrText xml:space="preserve"> CITATION Pau173 \l 2057 </w:instrText>
          </w:r>
          <w:r w:rsidR="005E3352">
            <w:rPr>
              <w:rFonts w:ascii="Times New Roman" w:hAnsi="Times New Roman" w:cs="Times New Roman"/>
              <w:b/>
              <w:sz w:val="24"/>
              <w:szCs w:val="24"/>
              <w:lang w:val="en"/>
            </w:rPr>
            <w:fldChar w:fldCharType="separate"/>
          </w:r>
          <w:r w:rsidR="005E3352">
            <w:rPr>
              <w:rFonts w:ascii="Times New Roman" w:hAnsi="Times New Roman" w:cs="Times New Roman"/>
              <w:b/>
              <w:noProof/>
              <w:sz w:val="24"/>
              <w:szCs w:val="24"/>
            </w:rPr>
            <w:t xml:space="preserve"> </w:t>
          </w:r>
          <w:r w:rsidR="005E3352" w:rsidRPr="005E3352">
            <w:rPr>
              <w:rFonts w:ascii="Times New Roman" w:hAnsi="Times New Roman" w:cs="Times New Roman"/>
              <w:noProof/>
              <w:sz w:val="24"/>
              <w:szCs w:val="24"/>
            </w:rPr>
            <w:t>(6)</w:t>
          </w:r>
          <w:r w:rsidR="005E3352">
            <w:rPr>
              <w:rFonts w:ascii="Times New Roman" w:hAnsi="Times New Roman" w:cs="Times New Roman"/>
              <w:b/>
              <w:sz w:val="24"/>
              <w:szCs w:val="24"/>
              <w:lang w:val="en"/>
            </w:rPr>
            <w:fldChar w:fldCharType="end"/>
          </w:r>
        </w:sdtContent>
      </w:sdt>
    </w:p>
    <w:p w:rsidR="00FB144C" w:rsidRPr="003D668F" w:rsidRDefault="00FB144C" w:rsidP="00FB144C">
      <w:pPr>
        <w:spacing w:before="100" w:beforeAutospacing="1" w:after="100" w:afterAutospacing="1"/>
        <w:rPr>
          <w:rFonts w:ascii="Times New Roman" w:hAnsi="Times New Roman" w:cs="Times New Roman"/>
          <w:sz w:val="22"/>
          <w:szCs w:val="22"/>
          <w:lang w:val="en"/>
        </w:rPr>
      </w:pPr>
    </w:p>
    <w:p w:rsidR="00FB144C" w:rsidRPr="003D668F" w:rsidRDefault="00FB144C" w:rsidP="00FB144C">
      <w:pPr>
        <w:spacing w:before="100" w:beforeAutospacing="1" w:after="100" w:afterAutospacing="1"/>
        <w:rPr>
          <w:rFonts w:ascii="Times New Roman" w:hAnsi="Times New Roman" w:cs="Times New Roman"/>
          <w:sz w:val="22"/>
          <w:szCs w:val="22"/>
          <w:lang w:val="en"/>
        </w:rPr>
      </w:pPr>
      <w:r w:rsidRPr="003D668F">
        <w:rPr>
          <w:rFonts w:ascii="Times New Roman" w:hAnsi="Times New Roman" w:cs="Times New Roman"/>
          <w:noProof/>
          <w:sz w:val="22"/>
          <w:szCs w:val="22"/>
          <w:lang w:eastAsia="en-GB"/>
        </w:rPr>
        <mc:AlternateContent>
          <mc:Choice Requires="wps">
            <w:drawing>
              <wp:anchor distT="0" distB="0" distL="114300" distR="114300" simplePos="0" relativeHeight="251697152" behindDoc="0" locked="0" layoutInCell="1" allowOverlap="1" wp14:anchorId="0AE95D5F" wp14:editId="35AFB3F8">
                <wp:simplePos x="0" y="0"/>
                <wp:positionH relativeFrom="column">
                  <wp:posOffset>2247900</wp:posOffset>
                </wp:positionH>
                <wp:positionV relativeFrom="paragraph">
                  <wp:posOffset>187960</wp:posOffset>
                </wp:positionV>
                <wp:extent cx="709295" cy="168910"/>
                <wp:effectExtent l="9525" t="16510" r="24130" b="5080"/>
                <wp:wrapNone/>
                <wp:docPr id="9" name="Right Arrow 9"/>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709295" cy="168910"/>
                        </a:xfrm>
                        <a:prstGeom prst="rightArrow">
                          <a:avLst>
                            <a:gd name="adj1" fmla="val 50000"/>
                            <a:gd name="adj2" fmla="val 104981"/>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id="Right Arrow 9" o:spid="_x0000_s1026" type="#_x0000_t13" style="position:absolute;margin-left:177pt;margin-top:14.8pt;width:55.85pt;height:13.3pt;z-index:2516971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"/>
            </w:pict>
          </mc:Fallback>
        </mc:AlternateContent>
      </w:r>
      <w:r w:rsidRPr="003D668F">
        <w:rPr>
          <w:rFonts w:ascii="Times New Roman" w:hAnsi="Times New Roman" w:cs="Times New Roman"/>
          <w:noProof/>
          <w:sz w:val="22"/>
          <w:szCs w:val="22"/>
          <w:lang w:eastAsia="en-GB"/>
        </w:rPr>
        <mc:AlternateContent>
          <mc:Choice Requires="wps">
            <w:drawing>
              <wp:anchor distT="0" distB="0" distL="114300" distR="114300" simplePos="0" relativeHeight="251696128" behindDoc="0" locked="0" layoutInCell="1" allowOverlap="1" wp14:anchorId="3097FC40" wp14:editId="51B4DDD8">
                <wp:simplePos x="0" y="0"/>
                <wp:positionH relativeFrom="column">
                  <wp:posOffset>228600</wp:posOffset>
                </wp:positionH>
                <wp:positionV relativeFrom="paragraph">
                  <wp:posOffset>187960</wp:posOffset>
                </wp:positionV>
                <wp:extent cx="709295" cy="168910"/>
                <wp:effectExtent l="9525" t="16510" r="24130" b="5080"/>
                <wp:wrapNone/>
                <wp:docPr id="8" name="Right Arrow 8"/>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709295" cy="168910"/>
                        </a:xfrm>
                        <a:prstGeom prst="rightArrow">
                          <a:avLst>
                            <a:gd name="adj1" fmla="val 50000"/>
                            <a:gd name="adj2" fmla="val 104981"/>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id="Right Arrow 8" o:spid="_x0000_s1026" type="#_x0000_t13" style="position:absolute;margin-left:18pt;margin-top:14.8pt;width:55.85pt;height:13.3pt;z-index:2516961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"/>
            </w:pict>
          </mc:Fallback>
        </mc:AlternateContent>
      </w:r>
      <w:r w:rsidRPr="003D668F">
        <w:rPr>
          <w:rFonts w:ascii="Times New Roman" w:hAnsi="Times New Roman" w:cs="Times New Roman"/>
          <w:noProof/>
          <w:sz w:val="22"/>
          <w:szCs w:val="22"/>
          <w:lang w:eastAsia="en-GB"/>
        </w:rPr>
        <mc:AlternateContent>
          <mc:Choice Requires="wps">
            <w:drawing>
              <wp:anchor distT="0" distB="0" distL="114300" distR="114300" simplePos="0" relativeHeight="251695104" behindDoc="0" locked="0" layoutInCell="1" allowOverlap="1" wp14:anchorId="22AF82F5" wp14:editId="423FC287">
                <wp:simplePos x="0" y="0"/>
                <wp:positionH relativeFrom="column">
                  <wp:posOffset>1138555</wp:posOffset>
                </wp:positionH>
                <wp:positionV relativeFrom="paragraph">
                  <wp:posOffset>-2540</wp:posOffset>
                </wp:positionV>
                <wp:extent cx="914400" cy="609600"/>
                <wp:effectExtent l="5080" t="6985" r="13970" b="12065"/>
                <wp:wrapNone/>
                <wp:docPr id="7" name="Rectangle 7"/>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914400" cy="609600"/>
                        </a:xfrm>
                        <a:prstGeom prst="rect">
                          <a:avLst/>
                        </a:prstGeom>
                        <a:solidFill>
                          <a:srgbClr val="FFFFFF"/>
                        </a:solidFill>
                        <a:ln w="9525">
                          <a:solidFill>
                            <a:srgbClr val="000000"/>
                          </a:solidFill>
                          <a:miter lim="800000"/>
                          <a:headEnd/>
                          <a:tailEnd/>
                        </a:ln>
                      </wps:spPr>
                      <wps:txbx>
                        <w:txbxContent>
                          <w:p w:rsidR="00646E7F" w:rsidRPr="003A7F76" w:rsidRDefault="00646E7F" w:rsidP="00FB144C">
                            <w:pPr>
                              <w:rPr>
                                <w:rFonts w:ascii="Calibri" w:hAnsi="Calibri"/>
                              </w:rPr>
                            </w:pPr>
                            <w:r w:rsidRPr="003A7F76">
                              <w:rPr>
                                <w:rFonts w:ascii="Calibri" w:hAnsi="Calibri"/>
                              </w:rPr>
                              <w:t>Function</w:t>
                            </w:r>
                          </w:p>
                          <w:p w:rsidR="00646E7F" w:rsidRPr="003A7F76" w:rsidRDefault="00646E7F" w:rsidP="00FB144C">
                            <w:pPr>
                              <w:rPr>
                                <w:rFonts w:ascii="Calibri" w:hAnsi="Calibri"/>
                              </w:rPr>
                            </w:pPr>
                            <w:r w:rsidRPr="003A7F76">
                              <w:rPr>
                                <w:rFonts w:ascii="Calibri" w:hAnsi="Calibri"/>
                              </w:rPr>
                              <w:t>Test</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id="Rectangle 7" o:spid="_x0000_s1036" style="position:absolute;margin-left:89.65pt;margin-top:-.2pt;width:1in;height:48pt;z-index:2516951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">
                <v:textbox>
                  <w:txbxContent>
                    <w:p w:rsidR="00646E7F" w:rsidRPr="003A7F76" w:rsidRDefault="00646E7F" w:rsidP="00FB144C">
                      <w:pPr>
                        <w:rPr>
                          <w:rFonts w:ascii="Calibri" w:hAnsi="Calibri"/>
                        </w:rPr>
                      </w:pPr>
                      <w:r w:rsidRPr="003A7F76">
                        <w:rPr>
                          <w:rFonts w:ascii="Calibri" w:hAnsi="Calibri"/>
                        </w:rPr>
                        <w:t>Function</w:t>
                      </w:r>
                    </w:p>
                    <w:p w:rsidR="00646E7F" w:rsidRPr="003A7F76" w:rsidRDefault="00646E7F" w:rsidP="00FB144C">
                      <w:pPr>
                        <w:rPr>
                          <w:rFonts w:ascii="Calibri" w:hAnsi="Calibri"/>
                        </w:rPr>
                      </w:pPr>
                      <w:r w:rsidRPr="003A7F76">
                        <w:rPr>
                          <w:rFonts w:ascii="Calibri" w:hAnsi="Calibri"/>
                        </w:rPr>
                        <w:t>Test</w:t>
                      </w:r>
                    </w:p>
                  </w:txbxContent>
                </v:textbox>
              </v:rect>
            </w:pict>
          </mc:Fallback>
        </mc:AlternateContent>
      </w:r>
    </w:p>
    <w:p w:rsidR="00FB144C" w:rsidRPr="003D668F" w:rsidRDefault="00FB144C" w:rsidP="00FB144C">
      <w:pPr>
        <w:spacing w:before="100" w:beforeAutospacing="1" w:after="100" w:afterAutospacing="1"/>
        <w:rPr>
          <w:rFonts w:ascii="Times New Roman" w:hAnsi="Times New Roman" w:cs="Times New Roman"/>
          <w:sz w:val="22"/>
          <w:szCs w:val="22"/>
          <w:lang w:val="en"/>
        </w:rPr>
      </w:pPr>
    </w:p>
    <w:p w:rsidR="00FB144C" w:rsidRPr="003D668F" w:rsidRDefault="00FB144C" w:rsidP="00FB144C">
      <w:pPr>
        <w:spacing w:before="100" w:beforeAutospacing="1" w:after="100" w:afterAutospacing="1"/>
        <w:rPr>
          <w:rFonts w:ascii="Times New Roman" w:hAnsi="Times New Roman" w:cs="Times New Roman"/>
          <w:sz w:val="22"/>
          <w:szCs w:val="22"/>
          <w:lang w:val="en"/>
        </w:rPr>
      </w:pPr>
      <w:r w:rsidRPr="003D668F">
        <w:rPr>
          <w:rFonts w:ascii="Times New Roman" w:hAnsi="Times New Roman" w:cs="Times New Roman"/>
          <w:sz w:val="22"/>
          <w:szCs w:val="22"/>
          <w:lang w:val="en"/>
        </w:rPr>
        <w:t xml:space="preserve">Weeks 16 on-wards the production line is at full capacity, with very good knowledge of the fault spectrum a function test of the product is all that is required, more comprehensive testing will be done in sample batches. </w:t>
      </w:r>
    </w:p>
    <w:p w:rsidR="00FB144C" w:rsidRPr="00FB144C" w:rsidRDefault="00FB144C" w:rsidP="00FB144C">
      <w:pPr>
        <w:spacing w:before="100" w:beforeAutospacing="1" w:after="100" w:afterAutospacing="1"/>
        <w:rPr>
          <w:rFonts w:ascii="Times New Roman" w:hAnsi="Times New Roman" w:cs="Times New Roman"/>
          <w:sz w:val="24"/>
          <w:szCs w:val="24"/>
          <w:lang w:val="en"/>
        </w:rPr>
      </w:pPr>
    </w:p>
    <w:p w:rsidR="00FB144C" w:rsidRPr="00FB144C" w:rsidRDefault="00FB144C" w:rsidP="00FB144C">
      <w:pPr>
        <w:spacing w:before="100" w:beforeAutospacing="1" w:after="100" w:afterAutospacing="1"/>
        <w:rPr>
          <w:rFonts w:ascii="Times New Roman" w:hAnsi="Times New Roman" w:cs="Times New Roman"/>
          <w:sz w:val="24"/>
          <w:szCs w:val="24"/>
          <w:lang w:val="en"/>
        </w:rPr>
      </w:pPr>
      <w:r w:rsidRPr="00FB144C">
        <w:rPr>
          <w:rFonts w:ascii="Times New Roman" w:hAnsi="Times New Roman" w:cs="Times New Roman"/>
          <w:noProof/>
          <w:sz w:val="24"/>
          <w:szCs w:val="24"/>
          <w:lang w:eastAsia="en-GB"/>
        </w:rPr>
        <w:drawing>
          <wp:inline distT="0" distB="0" distL="0" distR="0" wp14:anchorId="0DAC70D3" wp14:editId="2B710760">
            <wp:extent cx="5271770" cy="3117215"/>
            <wp:effectExtent l="0" t="0" r="5080" b="698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271770" cy="3117215"/>
                    </a:xfrm>
                    <a:prstGeom prst="rect">
                      <a:avLst/>
                    </a:prstGeom>
                    <a:noFill/>
                    <a:ln>
                      <a:noFill/>
                    </a:ln>
                  </pic:spPr>
                </pic:pic>
              </a:graphicData>
            </a:graphic>
          </wp:inline>
        </w:drawing>
      </w:r>
    </w:p>
    <w:p w:rsidR="00FB144C" w:rsidRPr="002B79F2" w:rsidRDefault="002B79F2" w:rsidP="002B79F2">
      <w:pPr>
        <w:pStyle w:val="Caption"/>
        <w:jc w:val="center"/>
        <w:rPr>
          <w:rFonts w:ascii="Times New Roman" w:hAnsi="Times New Roman" w:cs="Times New Roman"/>
          <w:color w:val="auto"/>
          <w:lang w:val="en"/>
        </w:rPr>
      </w:pPr>
      <w:bookmarkStart w:id="7" w:name="_Toc479074908"/>
      <w:r w:rsidRPr="002B79F2">
        <w:rPr>
          <w:rFonts w:ascii="Times New Roman" w:hAnsi="Times New Roman" w:cs="Times New Roman"/>
          <w:color w:val="auto"/>
        </w:rPr>
        <w:t xml:space="preserve">Figure </w:t>
      </w:r>
      <w:r w:rsidRPr="002B79F2">
        <w:rPr>
          <w:rFonts w:ascii="Times New Roman" w:hAnsi="Times New Roman" w:cs="Times New Roman"/>
          <w:color w:val="auto"/>
        </w:rPr>
        <w:fldChar w:fldCharType="begin"/>
      </w:r>
      <w:r w:rsidRPr="002B79F2">
        <w:rPr>
          <w:rFonts w:ascii="Times New Roman" w:hAnsi="Times New Roman" w:cs="Times New Roman"/>
          <w:color w:val="auto"/>
        </w:rPr>
        <w:instrText xml:space="preserve"> SEQ Figure \* ARABIC </w:instrText>
      </w:r>
      <w:r w:rsidRPr="002B79F2">
        <w:rPr>
          <w:rFonts w:ascii="Times New Roman" w:hAnsi="Times New Roman" w:cs="Times New Roman"/>
          <w:color w:val="auto"/>
        </w:rPr>
        <w:fldChar w:fldCharType="separate"/>
      </w:r>
      <w:proofErr w:type="gramStart"/>
      <w:r w:rsidR="00BE6B55">
        <w:rPr>
          <w:rFonts w:ascii="Times New Roman" w:hAnsi="Times New Roman" w:cs="Times New Roman"/>
          <w:noProof/>
          <w:color w:val="auto"/>
        </w:rPr>
        <w:t>2</w:t>
      </w:r>
      <w:r w:rsidRPr="002B79F2">
        <w:rPr>
          <w:rFonts w:ascii="Times New Roman" w:hAnsi="Times New Roman" w:cs="Times New Roman"/>
          <w:color w:val="auto"/>
        </w:rPr>
        <w:fldChar w:fldCharType="end"/>
      </w:r>
      <w:r w:rsidRPr="002B79F2">
        <w:rPr>
          <w:rFonts w:ascii="Times New Roman" w:hAnsi="Times New Roman" w:cs="Times New Roman"/>
          <w:color w:val="auto"/>
        </w:rPr>
        <w:t xml:space="preserve"> </w:t>
      </w:r>
      <w:r w:rsidRPr="002B79F2">
        <w:rPr>
          <w:rFonts w:ascii="Times New Roman" w:hAnsi="Times New Roman" w:cs="Times New Roman"/>
          <w:color w:val="auto"/>
          <w:lang w:val="en"/>
        </w:rPr>
        <w:t>Typical Fault Spectrum</w:t>
      </w:r>
      <w:bookmarkEnd w:id="7"/>
      <w:proofErr w:type="gramEnd"/>
    </w:p>
    <w:p w:rsidR="00FB144C" w:rsidRPr="003D668F" w:rsidRDefault="00FB144C" w:rsidP="00FB144C">
      <w:pPr>
        <w:spacing w:before="100" w:beforeAutospacing="1" w:after="100" w:afterAutospacing="1"/>
        <w:rPr>
          <w:rFonts w:ascii="Times New Roman" w:hAnsi="Times New Roman" w:cs="Times New Roman"/>
          <w:sz w:val="22"/>
          <w:szCs w:val="22"/>
          <w:lang w:val="en"/>
        </w:rPr>
      </w:pPr>
      <w:r w:rsidRPr="003D668F">
        <w:rPr>
          <w:rFonts w:ascii="Times New Roman" w:hAnsi="Times New Roman" w:cs="Times New Roman"/>
          <w:sz w:val="22"/>
          <w:szCs w:val="22"/>
          <w:lang w:val="en"/>
        </w:rPr>
        <w:t>The illustration in Figure 2</w:t>
      </w:r>
      <w:sdt>
        <w:sdtPr>
          <w:rPr>
            <w:rFonts w:ascii="Times New Roman" w:hAnsi="Times New Roman" w:cs="Times New Roman"/>
            <w:sz w:val="22"/>
            <w:szCs w:val="22"/>
            <w:lang w:val="en"/>
          </w:rPr>
          <w:id w:val="212319822"/>
          <w:citation/>
        </w:sdtPr>
        <w:sdtContent>
          <w:r w:rsidR="002B79F2" w:rsidRPr="003D668F">
            <w:rPr>
              <w:rFonts w:ascii="Times New Roman" w:hAnsi="Times New Roman" w:cs="Times New Roman"/>
              <w:sz w:val="22"/>
              <w:szCs w:val="22"/>
              <w:lang w:val="en"/>
            </w:rPr>
            <w:fldChar w:fldCharType="begin"/>
          </w:r>
          <w:r w:rsidR="002B79F2" w:rsidRPr="003D668F">
            <w:rPr>
              <w:rFonts w:ascii="Times New Roman" w:hAnsi="Times New Roman" w:cs="Times New Roman"/>
              <w:sz w:val="22"/>
              <w:szCs w:val="22"/>
            </w:rPr>
            <w:instrText xml:space="preserve"> CITATION MHP \l 2057 </w:instrText>
          </w:r>
          <w:r w:rsidR="002B79F2" w:rsidRPr="003D668F">
            <w:rPr>
              <w:rFonts w:ascii="Times New Roman" w:hAnsi="Times New Roman" w:cs="Times New Roman"/>
              <w:sz w:val="22"/>
              <w:szCs w:val="22"/>
              <w:lang w:val="en"/>
            </w:rPr>
            <w:fldChar w:fldCharType="separate"/>
          </w:r>
          <w:r w:rsidR="005E3352" w:rsidRPr="003D668F">
            <w:rPr>
              <w:rFonts w:ascii="Times New Roman" w:hAnsi="Times New Roman" w:cs="Times New Roman"/>
              <w:noProof/>
              <w:sz w:val="22"/>
              <w:szCs w:val="22"/>
            </w:rPr>
            <w:t xml:space="preserve"> (7)</w:t>
          </w:r>
          <w:r w:rsidR="002B79F2" w:rsidRPr="003D668F">
            <w:rPr>
              <w:rFonts w:ascii="Times New Roman" w:hAnsi="Times New Roman" w:cs="Times New Roman"/>
              <w:sz w:val="22"/>
              <w:szCs w:val="22"/>
              <w:lang w:val="en"/>
            </w:rPr>
            <w:fldChar w:fldCharType="end"/>
          </w:r>
        </w:sdtContent>
      </w:sdt>
      <w:r w:rsidRPr="003D668F">
        <w:rPr>
          <w:rFonts w:ascii="Times New Roman" w:hAnsi="Times New Roman" w:cs="Times New Roman"/>
          <w:sz w:val="22"/>
          <w:szCs w:val="22"/>
          <w:lang w:val="en"/>
        </w:rPr>
        <w:t xml:space="preserve"> shows a typical fault spectrum, this was created for solder faults. It can be seen that with a 139,837,570 solder joints tested how crucial a good test strategy is as 335,895 solder faults where found. It is extremely beneficial to the manufacture of any product that the defects are found as early as possible this is why it’s important to have high fault coverage as early in the manufacturing process as possible.  </w:t>
      </w:r>
    </w:p>
    <w:p w:rsidR="00FB144C" w:rsidRPr="003D668F" w:rsidRDefault="00FB144C" w:rsidP="00612FBC">
      <w:pPr>
        <w:spacing w:before="100" w:beforeAutospacing="1" w:after="100" w:afterAutospacing="1"/>
        <w:rPr>
          <w:rFonts w:ascii="Times New Roman" w:hAnsi="Times New Roman" w:cs="Times New Roman"/>
          <w:sz w:val="22"/>
          <w:szCs w:val="22"/>
          <w:lang w:val="en"/>
        </w:rPr>
      </w:pPr>
      <w:r w:rsidRPr="003D668F">
        <w:rPr>
          <w:rFonts w:ascii="Times New Roman" w:hAnsi="Times New Roman" w:cs="Times New Roman"/>
          <w:sz w:val="22"/>
          <w:szCs w:val="22"/>
          <w:lang w:val="en"/>
        </w:rPr>
        <w:t xml:space="preserve">The </w:t>
      </w:r>
      <w:r w:rsidRPr="003D668F">
        <w:rPr>
          <w:rFonts w:ascii="Times New Roman" w:hAnsi="Times New Roman" w:cs="Times New Roman"/>
          <w:bCs/>
          <w:sz w:val="22"/>
          <w:szCs w:val="22"/>
          <w:lang w:val="en"/>
        </w:rPr>
        <w:t>test strategy</w:t>
      </w:r>
      <w:r w:rsidRPr="003D668F">
        <w:rPr>
          <w:rFonts w:ascii="Times New Roman" w:hAnsi="Times New Roman" w:cs="Times New Roman"/>
          <w:sz w:val="22"/>
          <w:szCs w:val="22"/>
          <w:lang w:val="en"/>
        </w:rPr>
        <w:t xml:space="preserve"> for each phase would outline and des</w:t>
      </w:r>
      <w:r w:rsidR="00A801BB" w:rsidRPr="003D668F">
        <w:rPr>
          <w:rFonts w:ascii="Times New Roman" w:hAnsi="Times New Roman" w:cs="Times New Roman"/>
          <w:sz w:val="22"/>
          <w:szCs w:val="22"/>
          <w:lang w:val="en"/>
        </w:rPr>
        <w:t>cribe the best testing approach. I</w:t>
      </w:r>
      <w:r w:rsidRPr="003D668F">
        <w:rPr>
          <w:rFonts w:ascii="Times New Roman" w:hAnsi="Times New Roman" w:cs="Times New Roman"/>
          <w:sz w:val="22"/>
          <w:szCs w:val="22"/>
          <w:lang w:val="en"/>
        </w:rPr>
        <w:t xml:space="preserve">t is created to inform project managers, testers, and developers about some key issues of the testing process relating to the product being manufactured. The test strategy will include the objectives of the testing, a </w:t>
      </w:r>
      <w:r w:rsidR="00A801BB" w:rsidRPr="003D668F">
        <w:rPr>
          <w:rFonts w:ascii="Times New Roman" w:hAnsi="Times New Roman" w:cs="Times New Roman"/>
          <w:sz w:val="22"/>
          <w:szCs w:val="22"/>
          <w:lang w:val="en"/>
        </w:rPr>
        <w:t>method of testing new functions a</w:t>
      </w:r>
      <w:r w:rsidRPr="003D668F">
        <w:rPr>
          <w:rFonts w:ascii="Times New Roman" w:hAnsi="Times New Roman" w:cs="Times New Roman"/>
          <w:sz w:val="22"/>
          <w:szCs w:val="22"/>
          <w:lang w:val="en"/>
        </w:rPr>
        <w:t xml:space="preserve">nd the resources that will be required for the testing environment and the </w:t>
      </w:r>
      <w:r w:rsidR="007146A0" w:rsidRPr="003D668F">
        <w:rPr>
          <w:rFonts w:ascii="Times New Roman" w:hAnsi="Times New Roman" w:cs="Times New Roman"/>
          <w:sz w:val="22"/>
          <w:szCs w:val="22"/>
          <w:lang w:val="en"/>
        </w:rPr>
        <w:t>overall</w:t>
      </w:r>
      <w:r w:rsidRPr="003D668F">
        <w:rPr>
          <w:rFonts w:ascii="Times New Roman" w:hAnsi="Times New Roman" w:cs="Times New Roman"/>
          <w:sz w:val="22"/>
          <w:szCs w:val="22"/>
          <w:lang w:val="en"/>
        </w:rPr>
        <w:t xml:space="preserve"> project.</w:t>
      </w:r>
    </w:p>
    <w:p w:rsidR="00FB144C" w:rsidRPr="00FB144C" w:rsidRDefault="00FB144C" w:rsidP="00FB144C"/>
    <w:p w:rsidR="00612FBC" w:rsidRPr="0011591E" w:rsidRDefault="00612FBC" w:rsidP="00534D2D">
      <w:pPr>
        <w:pStyle w:val="Heading2"/>
        <w:numPr>
          <w:ilvl w:val="1"/>
          <w:numId w:val="1"/>
        </w:numPr>
        <w:rPr>
          <w:rFonts w:ascii="Times New Roman" w:hAnsi="Times New Roman" w:cs="Times New Roman"/>
        </w:rPr>
      </w:pPr>
      <w:bookmarkStart w:id="8" w:name="_Toc479074920"/>
      <w:r w:rsidRPr="0011591E">
        <w:rPr>
          <w:rFonts w:ascii="Times New Roman" w:hAnsi="Times New Roman" w:cs="Times New Roman"/>
        </w:rPr>
        <w:lastRenderedPageBreak/>
        <w:t>FMEA</w:t>
      </w:r>
      <w:bookmarkEnd w:id="8"/>
    </w:p>
    <w:p w:rsidR="005F6595" w:rsidRPr="003D668F" w:rsidRDefault="005F6595" w:rsidP="00612FBC">
      <w:pPr>
        <w:spacing w:before="100" w:beforeAutospacing="1" w:after="100" w:afterAutospacing="1"/>
        <w:rPr>
          <w:rFonts w:ascii="Times New Roman" w:hAnsi="Times New Roman" w:cs="Times New Roman"/>
          <w:sz w:val="22"/>
          <w:szCs w:val="22"/>
        </w:rPr>
      </w:pPr>
      <w:r w:rsidRPr="003D668F">
        <w:rPr>
          <w:rFonts w:ascii="Times New Roman" w:hAnsi="Times New Roman" w:cs="Times New Roman"/>
          <w:sz w:val="22"/>
          <w:szCs w:val="22"/>
        </w:rPr>
        <w:t>FMEA is use to recognize, evaluate and prioritize the potential failures and their effects. It does this by calculating three variables.</w:t>
      </w:r>
    </w:p>
    <w:p w:rsidR="0059323E" w:rsidRPr="003D668F" w:rsidRDefault="005F6595" w:rsidP="005F6595">
      <w:pPr>
        <w:pStyle w:val="ListParagraph"/>
        <w:numPr>
          <w:ilvl w:val="0"/>
          <w:numId w:val="5"/>
        </w:numPr>
        <w:spacing w:before="100" w:beforeAutospacing="1" w:after="100" w:afterAutospacing="1"/>
        <w:rPr>
          <w:rFonts w:ascii="Times New Roman" w:hAnsi="Times New Roman" w:cs="Times New Roman"/>
          <w:sz w:val="22"/>
          <w:szCs w:val="22"/>
        </w:rPr>
      </w:pPr>
      <w:r w:rsidRPr="003D668F">
        <w:rPr>
          <w:rFonts w:ascii="Times New Roman" w:hAnsi="Times New Roman" w:cs="Times New Roman"/>
          <w:sz w:val="22"/>
          <w:szCs w:val="22"/>
        </w:rPr>
        <w:t>Severity</w:t>
      </w:r>
    </w:p>
    <w:p w:rsidR="005F6595" w:rsidRPr="003D668F" w:rsidRDefault="0059323E" w:rsidP="0059323E">
      <w:pPr>
        <w:pStyle w:val="ListParagraph"/>
        <w:spacing w:before="100" w:beforeAutospacing="1" w:after="100" w:afterAutospacing="1"/>
        <w:rPr>
          <w:rFonts w:ascii="Times New Roman" w:hAnsi="Times New Roman" w:cs="Times New Roman"/>
          <w:sz w:val="22"/>
          <w:szCs w:val="22"/>
        </w:rPr>
      </w:pPr>
      <w:r w:rsidRPr="003D668F">
        <w:rPr>
          <w:rFonts w:ascii="Times New Roman" w:hAnsi="Times New Roman" w:cs="Times New Roman"/>
          <w:sz w:val="22"/>
          <w:szCs w:val="22"/>
        </w:rPr>
        <w:t xml:space="preserve">This </w:t>
      </w:r>
      <w:r w:rsidRPr="003D668F">
        <w:rPr>
          <w:rFonts w:ascii="Times New Roman" w:hAnsi="Times New Roman" w:cs="Times New Roman"/>
          <w:sz w:val="22"/>
          <w:szCs w:val="22"/>
          <w:lang w:val="en"/>
        </w:rPr>
        <w:t>considers the worst potential consequence of a failure, determined by the degree of injury, property damage, system damage and/or time lost to repair the failure.</w:t>
      </w:r>
    </w:p>
    <w:p w:rsidR="0059323E" w:rsidRPr="003D668F" w:rsidRDefault="0059323E" w:rsidP="005F6595">
      <w:pPr>
        <w:pStyle w:val="ListParagraph"/>
        <w:numPr>
          <w:ilvl w:val="0"/>
          <w:numId w:val="5"/>
        </w:numPr>
        <w:spacing w:before="100" w:beforeAutospacing="1" w:after="100" w:afterAutospacing="1"/>
        <w:rPr>
          <w:rFonts w:ascii="Times New Roman" w:hAnsi="Times New Roman" w:cs="Times New Roman"/>
          <w:sz w:val="22"/>
          <w:szCs w:val="22"/>
        </w:rPr>
      </w:pPr>
      <w:r w:rsidRPr="003D668F">
        <w:rPr>
          <w:rFonts w:ascii="Times New Roman" w:hAnsi="Times New Roman" w:cs="Times New Roman"/>
          <w:sz w:val="22"/>
          <w:szCs w:val="22"/>
        </w:rPr>
        <w:t>Occurrence</w:t>
      </w:r>
    </w:p>
    <w:p w:rsidR="0059323E" w:rsidRPr="003D668F" w:rsidRDefault="0059323E" w:rsidP="0059323E">
      <w:pPr>
        <w:pStyle w:val="ListParagraph"/>
        <w:spacing w:before="100" w:beforeAutospacing="1" w:after="100" w:afterAutospacing="1"/>
        <w:rPr>
          <w:rFonts w:ascii="Times New Roman" w:hAnsi="Times New Roman" w:cs="Times New Roman"/>
          <w:color w:val="000000"/>
          <w:sz w:val="22"/>
          <w:szCs w:val="22"/>
        </w:rPr>
      </w:pPr>
      <w:r w:rsidRPr="003D668F">
        <w:rPr>
          <w:rFonts w:ascii="Times New Roman" w:hAnsi="Times New Roman" w:cs="Times New Roman"/>
          <w:color w:val="000000"/>
          <w:sz w:val="22"/>
          <w:szCs w:val="22"/>
        </w:rPr>
        <w:t xml:space="preserve">Is the rating of probability of a failure </w:t>
      </w:r>
      <w:r w:rsidR="003D668F" w:rsidRPr="003D668F">
        <w:rPr>
          <w:rFonts w:ascii="Times New Roman" w:hAnsi="Times New Roman" w:cs="Times New Roman"/>
          <w:color w:val="000000"/>
          <w:sz w:val="22"/>
          <w:szCs w:val="22"/>
        </w:rPr>
        <w:t>occurring</w:t>
      </w:r>
      <w:r w:rsidRPr="003D668F">
        <w:rPr>
          <w:rFonts w:ascii="Times New Roman" w:hAnsi="Times New Roman" w:cs="Times New Roman"/>
          <w:color w:val="000000"/>
          <w:sz w:val="22"/>
          <w:szCs w:val="22"/>
        </w:rPr>
        <w:t xml:space="preserve"> during the expected lifetime of the product or </w:t>
      </w:r>
      <w:proofErr w:type="gramStart"/>
      <w:r w:rsidRPr="003D668F">
        <w:rPr>
          <w:rFonts w:ascii="Times New Roman" w:hAnsi="Times New Roman" w:cs="Times New Roman"/>
          <w:color w:val="000000"/>
          <w:sz w:val="22"/>
          <w:szCs w:val="22"/>
        </w:rPr>
        <w:t>service.</w:t>
      </w:r>
      <w:proofErr w:type="gramEnd"/>
    </w:p>
    <w:p w:rsidR="0059323E" w:rsidRPr="003D668F" w:rsidRDefault="0059323E" w:rsidP="0059323E">
      <w:pPr>
        <w:pStyle w:val="ListParagraph"/>
        <w:numPr>
          <w:ilvl w:val="0"/>
          <w:numId w:val="5"/>
        </w:numPr>
        <w:spacing w:before="100" w:beforeAutospacing="1" w:after="100" w:afterAutospacing="1"/>
        <w:rPr>
          <w:rFonts w:ascii="Times New Roman" w:hAnsi="Times New Roman" w:cs="Times New Roman"/>
          <w:sz w:val="22"/>
          <w:szCs w:val="22"/>
        </w:rPr>
      </w:pPr>
      <w:r w:rsidRPr="003D668F">
        <w:rPr>
          <w:rFonts w:ascii="Times New Roman" w:hAnsi="Times New Roman" w:cs="Times New Roman"/>
          <w:sz w:val="22"/>
          <w:szCs w:val="22"/>
        </w:rPr>
        <w:t xml:space="preserve">Detection </w:t>
      </w:r>
    </w:p>
    <w:p w:rsidR="002048F7" w:rsidRPr="003D668F" w:rsidRDefault="002048F7" w:rsidP="002048F7">
      <w:pPr>
        <w:pStyle w:val="ListParagraph"/>
        <w:spacing w:before="100" w:beforeAutospacing="1" w:after="100" w:afterAutospacing="1"/>
        <w:rPr>
          <w:rFonts w:ascii="Times New Roman" w:hAnsi="Times New Roman" w:cs="Times New Roman"/>
          <w:sz w:val="22"/>
          <w:szCs w:val="22"/>
        </w:rPr>
      </w:pPr>
      <w:r w:rsidRPr="003D668F">
        <w:rPr>
          <w:rFonts w:ascii="Times New Roman" w:hAnsi="Times New Roman" w:cs="Times New Roman"/>
          <w:sz w:val="22"/>
          <w:szCs w:val="22"/>
        </w:rPr>
        <w:t>The detection ranking considers the likelihood of the detection of the failure mode or cause.</w:t>
      </w:r>
    </w:p>
    <w:p w:rsidR="00BD0EDD" w:rsidRPr="003D668F" w:rsidRDefault="00BD0EDD" w:rsidP="00BD0EDD">
      <w:pPr>
        <w:spacing w:before="100" w:beforeAutospacing="1" w:after="100" w:afterAutospacing="1"/>
        <w:rPr>
          <w:rFonts w:ascii="Times New Roman" w:hAnsi="Times New Roman" w:cs="Times New Roman"/>
          <w:sz w:val="22"/>
          <w:szCs w:val="22"/>
        </w:rPr>
      </w:pPr>
      <w:r w:rsidRPr="003D668F">
        <w:rPr>
          <w:rFonts w:ascii="Times New Roman" w:hAnsi="Times New Roman" w:cs="Times New Roman"/>
          <w:sz w:val="22"/>
          <w:szCs w:val="22"/>
        </w:rPr>
        <w:t xml:space="preserve">Using the three calculations the Risk Priority number (RPN) can be identified. </w:t>
      </w:r>
      <w:sdt>
        <w:sdtPr>
          <w:rPr>
            <w:rFonts w:ascii="Times New Roman" w:hAnsi="Times New Roman" w:cs="Times New Roman"/>
            <w:sz w:val="22"/>
            <w:szCs w:val="22"/>
          </w:rPr>
          <w:id w:val="-2044747317"/>
          <w:citation/>
        </w:sdtPr>
        <w:sdtContent>
          <w:r w:rsidRPr="003D668F">
            <w:rPr>
              <w:rFonts w:ascii="Times New Roman" w:hAnsi="Times New Roman" w:cs="Times New Roman"/>
              <w:sz w:val="22"/>
              <w:szCs w:val="22"/>
            </w:rPr>
            <w:fldChar w:fldCharType="begin"/>
          </w:r>
          <w:r w:rsidRPr="003D668F">
            <w:rPr>
              <w:rFonts w:ascii="Times New Roman" w:hAnsi="Times New Roman" w:cs="Times New Roman"/>
              <w:sz w:val="22"/>
              <w:szCs w:val="22"/>
            </w:rPr>
            <w:instrText xml:space="preserve"> CITATION Ric \l 2057 </w:instrText>
          </w:r>
          <w:r w:rsidRPr="003D668F">
            <w:rPr>
              <w:rFonts w:ascii="Times New Roman" w:hAnsi="Times New Roman" w:cs="Times New Roman"/>
              <w:sz w:val="22"/>
              <w:szCs w:val="22"/>
            </w:rPr>
            <w:fldChar w:fldCharType="separate"/>
          </w:r>
          <w:r w:rsidRPr="003D668F">
            <w:rPr>
              <w:rFonts w:ascii="Times New Roman" w:hAnsi="Times New Roman" w:cs="Times New Roman"/>
              <w:noProof/>
              <w:sz w:val="22"/>
              <w:szCs w:val="22"/>
            </w:rPr>
            <w:t>(8)</w:t>
          </w:r>
          <w:r w:rsidRPr="003D668F">
            <w:rPr>
              <w:rFonts w:ascii="Times New Roman" w:hAnsi="Times New Roman" w:cs="Times New Roman"/>
              <w:sz w:val="22"/>
              <w:szCs w:val="22"/>
            </w:rPr>
            <w:fldChar w:fldCharType="end"/>
          </w:r>
        </w:sdtContent>
      </w:sdt>
    </w:p>
    <w:p w:rsidR="00BD0EDD" w:rsidRPr="003D668F" w:rsidRDefault="00BD0EDD" w:rsidP="00BD0EDD">
      <w:pPr>
        <w:spacing w:before="100" w:beforeAutospacing="1" w:after="100" w:afterAutospacing="1"/>
        <w:rPr>
          <w:rFonts w:ascii="Times New Roman" w:hAnsi="Times New Roman" w:cs="Times New Roman"/>
          <w:sz w:val="22"/>
          <w:szCs w:val="22"/>
        </w:rPr>
      </w:pPr>
      <w:r w:rsidRPr="003D668F">
        <w:rPr>
          <w:rFonts w:ascii="Times New Roman" w:hAnsi="Times New Roman" w:cs="Times New Roman"/>
          <w:sz w:val="22"/>
          <w:szCs w:val="22"/>
        </w:rPr>
        <w:t>Severity x Occurrence x Detectability = Risk Priority Number.</w:t>
      </w:r>
    </w:p>
    <w:p w:rsidR="00BD0EDD" w:rsidRPr="003D668F" w:rsidRDefault="00BD0EDD" w:rsidP="00BD0EDD">
      <w:pPr>
        <w:spacing w:before="100" w:beforeAutospacing="1" w:after="100" w:afterAutospacing="1"/>
        <w:rPr>
          <w:rFonts w:ascii="Times New Roman" w:hAnsi="Times New Roman" w:cs="Times New Roman"/>
          <w:sz w:val="22"/>
          <w:szCs w:val="22"/>
        </w:rPr>
      </w:pPr>
      <w:r w:rsidRPr="003D668F">
        <w:rPr>
          <w:rFonts w:ascii="Times New Roman" w:hAnsi="Times New Roman" w:cs="Times New Roman"/>
          <w:sz w:val="22"/>
          <w:szCs w:val="22"/>
        </w:rPr>
        <w:t xml:space="preserve">The RPN </w:t>
      </w:r>
      <w:r w:rsidR="002048F7" w:rsidRPr="003D668F">
        <w:rPr>
          <w:rFonts w:ascii="Times New Roman" w:hAnsi="Times New Roman" w:cs="Times New Roman"/>
          <w:sz w:val="22"/>
          <w:szCs w:val="22"/>
        </w:rPr>
        <w:t xml:space="preserve">is a form of measuring the risk associated with the design or process and </w:t>
      </w:r>
      <w:r w:rsidRPr="003D668F">
        <w:rPr>
          <w:rFonts w:ascii="Times New Roman" w:hAnsi="Times New Roman" w:cs="Times New Roman"/>
          <w:sz w:val="22"/>
          <w:szCs w:val="22"/>
        </w:rPr>
        <w:t xml:space="preserve">will show the greatest areas of concern </w:t>
      </w:r>
      <w:r w:rsidR="002048F7" w:rsidRPr="003D668F">
        <w:rPr>
          <w:rFonts w:ascii="Times New Roman" w:hAnsi="Times New Roman" w:cs="Times New Roman"/>
          <w:sz w:val="22"/>
          <w:szCs w:val="22"/>
        </w:rPr>
        <w:t>in that</w:t>
      </w:r>
      <w:r w:rsidRPr="003D668F">
        <w:rPr>
          <w:rFonts w:ascii="Times New Roman" w:hAnsi="Times New Roman" w:cs="Times New Roman"/>
          <w:sz w:val="22"/>
          <w:szCs w:val="22"/>
        </w:rPr>
        <w:t xml:space="preserve"> selected </w:t>
      </w:r>
      <w:r w:rsidR="002048F7" w:rsidRPr="003D668F">
        <w:rPr>
          <w:rFonts w:ascii="Times New Roman" w:hAnsi="Times New Roman" w:cs="Times New Roman"/>
          <w:sz w:val="22"/>
          <w:szCs w:val="22"/>
        </w:rPr>
        <w:t xml:space="preserve">process. </w:t>
      </w:r>
    </w:p>
    <w:p w:rsidR="00BD0EDD" w:rsidRPr="003D668F" w:rsidRDefault="005A3B71" w:rsidP="00BD0EDD">
      <w:pPr>
        <w:spacing w:before="100" w:beforeAutospacing="1" w:after="100" w:afterAutospacing="1"/>
        <w:rPr>
          <w:rFonts w:ascii="Times New Roman" w:hAnsi="Times New Roman" w:cs="Times New Roman"/>
          <w:sz w:val="22"/>
          <w:szCs w:val="22"/>
        </w:rPr>
      </w:pPr>
      <w:r w:rsidRPr="003D668F">
        <w:rPr>
          <w:rFonts w:ascii="Times New Roman" w:hAnsi="Times New Roman" w:cs="Times New Roman"/>
          <w:sz w:val="22"/>
          <w:szCs w:val="22"/>
        </w:rPr>
        <w:t>The Severity, Occurrence and Detectability ratin</w:t>
      </w:r>
      <w:r w:rsidR="00A676F3" w:rsidRPr="003D668F">
        <w:rPr>
          <w:rFonts w:ascii="Times New Roman" w:hAnsi="Times New Roman" w:cs="Times New Roman"/>
          <w:sz w:val="22"/>
          <w:szCs w:val="22"/>
        </w:rPr>
        <w:t xml:space="preserve">gs are standard across industry. There are no defined rules for what is a high RPN number, FMEA is viewed on a relative scale and addresses the highest RPN first, </w:t>
      </w:r>
      <w:r w:rsidRPr="003D668F">
        <w:rPr>
          <w:rFonts w:ascii="Times New Roman" w:hAnsi="Times New Roman" w:cs="Times New Roman"/>
          <w:sz w:val="22"/>
          <w:szCs w:val="22"/>
        </w:rPr>
        <w:t>for this report they were taken from the FMEA handout which can be found in Annex A.</w:t>
      </w:r>
      <w:r w:rsidR="00A676F3" w:rsidRPr="003D668F">
        <w:rPr>
          <w:rFonts w:ascii="Times New Roman" w:hAnsi="Times New Roman" w:cs="Times New Roman"/>
          <w:sz w:val="22"/>
          <w:szCs w:val="22"/>
        </w:rPr>
        <w:t xml:space="preserve"> </w:t>
      </w:r>
    </w:p>
    <w:p w:rsidR="00A676F3" w:rsidRDefault="00A676F3" w:rsidP="00A676F3">
      <w:pPr>
        <w:spacing w:before="100" w:beforeAutospacing="1" w:after="100" w:afterAutospacing="1"/>
        <w:rPr>
          <w:rFonts w:ascii="Times New Roman" w:hAnsi="Times New Roman" w:cs="Times New Roman"/>
          <w:sz w:val="22"/>
          <w:szCs w:val="22"/>
        </w:rPr>
      </w:pPr>
      <w:r w:rsidRPr="003D668F">
        <w:rPr>
          <w:rFonts w:ascii="Times New Roman" w:hAnsi="Times New Roman" w:cs="Times New Roman"/>
          <w:sz w:val="22"/>
          <w:szCs w:val="22"/>
        </w:rPr>
        <w:t xml:space="preserve">The FMEA was conducted on the manufacturing process of the PCB facility. It focuses on four process functions, </w:t>
      </w:r>
      <w:r w:rsidR="00560435" w:rsidRPr="003D668F">
        <w:rPr>
          <w:rFonts w:ascii="Times New Roman" w:hAnsi="Times New Roman" w:cs="Times New Roman"/>
          <w:sz w:val="22"/>
          <w:szCs w:val="22"/>
        </w:rPr>
        <w:t>PCB machining Process, Component Selection</w:t>
      </w:r>
      <w:r w:rsidR="00380E9E" w:rsidRPr="003D668F">
        <w:rPr>
          <w:rFonts w:ascii="Times New Roman" w:hAnsi="Times New Roman" w:cs="Times New Roman"/>
          <w:sz w:val="22"/>
          <w:szCs w:val="22"/>
        </w:rPr>
        <w:t>, Soldering and PCB testing.</w:t>
      </w:r>
    </w:p>
    <w:p w:rsidR="00DA05CE" w:rsidRPr="003D668F" w:rsidRDefault="00DA05CE" w:rsidP="00A676F3">
      <w:pPr>
        <w:spacing w:before="100" w:beforeAutospacing="1" w:after="100" w:afterAutospacing="1"/>
        <w:rPr>
          <w:rFonts w:ascii="Times New Roman" w:hAnsi="Times New Roman" w:cs="Times New Roman"/>
          <w:sz w:val="22"/>
          <w:szCs w:val="22"/>
        </w:rPr>
      </w:pPr>
      <w:r>
        <w:rPr>
          <w:rFonts w:ascii="Times New Roman" w:hAnsi="Times New Roman" w:cs="Times New Roman"/>
          <w:sz w:val="22"/>
          <w:szCs w:val="22"/>
        </w:rPr>
        <w:t>Table 1 (page20) shows the process function of the construction of the PCB’</w:t>
      </w:r>
      <w:r w:rsidR="007E4533">
        <w:rPr>
          <w:rFonts w:ascii="Times New Roman" w:hAnsi="Times New Roman" w:cs="Times New Roman"/>
          <w:sz w:val="22"/>
          <w:szCs w:val="22"/>
        </w:rPr>
        <w:t>s with the po</w:t>
      </w:r>
      <w:r>
        <w:rPr>
          <w:rFonts w:ascii="Times New Roman" w:hAnsi="Times New Roman" w:cs="Times New Roman"/>
          <w:sz w:val="22"/>
          <w:szCs w:val="22"/>
        </w:rPr>
        <w:t>tential failure modes and what potential effects that failure could have on the over</w:t>
      </w:r>
      <w:r w:rsidR="007E4533">
        <w:rPr>
          <w:rFonts w:ascii="Times New Roman" w:hAnsi="Times New Roman" w:cs="Times New Roman"/>
          <w:sz w:val="22"/>
          <w:szCs w:val="22"/>
        </w:rPr>
        <w:t xml:space="preserve"> </w:t>
      </w:r>
      <w:r>
        <w:rPr>
          <w:rFonts w:ascii="Times New Roman" w:hAnsi="Times New Roman" w:cs="Times New Roman"/>
          <w:sz w:val="22"/>
          <w:szCs w:val="22"/>
        </w:rPr>
        <w:t xml:space="preserve">hall outcome of the product. </w:t>
      </w:r>
    </w:p>
    <w:p w:rsidR="001A6371" w:rsidRDefault="002B041B" w:rsidP="00BD0EDD">
      <w:pPr>
        <w:spacing w:before="100" w:beforeAutospacing="1" w:after="100" w:afterAutospacing="1"/>
      </w:pPr>
      <w:r w:rsidRPr="002B041B">
        <w:lastRenderedPageBreak/>
        <w:drawing>
          <wp:inline distT="0" distB="0" distL="0" distR="0" wp14:anchorId="75C85AAB" wp14:editId="224B4271">
            <wp:extent cx="5731510" cy="6270876"/>
            <wp:effectExtent l="0" t="0" r="254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1510" cy="6270876"/>
                    </a:xfrm>
                    <a:prstGeom prst="rect">
                      <a:avLst/>
                    </a:prstGeom>
                    <a:noFill/>
                    <a:ln>
                      <a:noFill/>
                    </a:ln>
                  </pic:spPr>
                </pic:pic>
              </a:graphicData>
            </a:graphic>
          </wp:inline>
        </w:drawing>
      </w:r>
    </w:p>
    <w:p w:rsidR="001A6371" w:rsidRPr="00A676F3" w:rsidRDefault="00A676F3" w:rsidP="00A676F3">
      <w:pPr>
        <w:pStyle w:val="Caption"/>
        <w:jc w:val="center"/>
        <w:rPr>
          <w:rFonts w:ascii="Times New Roman" w:hAnsi="Times New Roman" w:cs="Times New Roman"/>
          <w:color w:val="auto"/>
        </w:rPr>
      </w:pPr>
      <w:bookmarkStart w:id="9" w:name="_Toc479074901"/>
      <w:r w:rsidRPr="00A676F3">
        <w:rPr>
          <w:rFonts w:ascii="Times New Roman" w:hAnsi="Times New Roman" w:cs="Times New Roman"/>
          <w:color w:val="auto"/>
        </w:rPr>
        <w:t xml:space="preserve">Table </w:t>
      </w:r>
      <w:r w:rsidRPr="00A676F3">
        <w:rPr>
          <w:rFonts w:ascii="Times New Roman" w:hAnsi="Times New Roman" w:cs="Times New Roman"/>
          <w:color w:val="auto"/>
        </w:rPr>
        <w:fldChar w:fldCharType="begin"/>
      </w:r>
      <w:r w:rsidRPr="00A676F3">
        <w:rPr>
          <w:rFonts w:ascii="Times New Roman" w:hAnsi="Times New Roman" w:cs="Times New Roman"/>
          <w:color w:val="auto"/>
        </w:rPr>
        <w:instrText xml:space="preserve"> SEQ Table \* ARABIC </w:instrText>
      </w:r>
      <w:r w:rsidRPr="00A676F3">
        <w:rPr>
          <w:rFonts w:ascii="Times New Roman" w:hAnsi="Times New Roman" w:cs="Times New Roman"/>
          <w:color w:val="auto"/>
        </w:rPr>
        <w:fldChar w:fldCharType="separate"/>
      </w:r>
      <w:r w:rsidRPr="00A676F3">
        <w:rPr>
          <w:rFonts w:ascii="Times New Roman" w:hAnsi="Times New Roman" w:cs="Times New Roman"/>
          <w:noProof/>
          <w:color w:val="auto"/>
        </w:rPr>
        <w:t>1</w:t>
      </w:r>
      <w:r w:rsidRPr="00A676F3">
        <w:rPr>
          <w:rFonts w:ascii="Times New Roman" w:hAnsi="Times New Roman" w:cs="Times New Roman"/>
          <w:color w:val="auto"/>
        </w:rPr>
        <w:fldChar w:fldCharType="end"/>
      </w:r>
      <w:r w:rsidRPr="00A676F3">
        <w:rPr>
          <w:rFonts w:ascii="Times New Roman" w:hAnsi="Times New Roman" w:cs="Times New Roman"/>
          <w:color w:val="auto"/>
        </w:rPr>
        <w:t xml:space="preserve"> FMEA</w:t>
      </w:r>
      <w:bookmarkEnd w:id="9"/>
    </w:p>
    <w:p w:rsidR="001A6371" w:rsidRDefault="0021201A" w:rsidP="00BD0EDD">
      <w:pPr>
        <w:spacing w:before="100" w:beforeAutospacing="1" w:after="100" w:afterAutospacing="1"/>
        <w:rPr>
          <w:rFonts w:ascii="Times New Roman" w:hAnsi="Times New Roman" w:cs="Times New Roman"/>
          <w:sz w:val="22"/>
          <w:szCs w:val="22"/>
        </w:rPr>
      </w:pPr>
      <w:r w:rsidRPr="003D668F">
        <w:rPr>
          <w:rFonts w:ascii="Times New Roman" w:hAnsi="Times New Roman" w:cs="Times New Roman"/>
          <w:sz w:val="22"/>
          <w:szCs w:val="22"/>
        </w:rPr>
        <w:t>The highest score was detected in the</w:t>
      </w:r>
      <w:r w:rsidR="002B0AE0" w:rsidRPr="003D668F">
        <w:rPr>
          <w:rFonts w:ascii="Times New Roman" w:hAnsi="Times New Roman" w:cs="Times New Roman"/>
          <w:sz w:val="22"/>
          <w:szCs w:val="22"/>
        </w:rPr>
        <w:t xml:space="preserve"> PC</w:t>
      </w:r>
      <w:r w:rsidRPr="003D668F">
        <w:rPr>
          <w:rFonts w:ascii="Times New Roman" w:hAnsi="Times New Roman" w:cs="Times New Roman"/>
          <w:sz w:val="22"/>
          <w:szCs w:val="22"/>
        </w:rPr>
        <w:t>B soldering processing</w:t>
      </w:r>
      <w:r w:rsidR="002B0AE0" w:rsidRPr="003D668F">
        <w:rPr>
          <w:rFonts w:ascii="Times New Roman" w:hAnsi="Times New Roman" w:cs="Times New Roman"/>
          <w:sz w:val="22"/>
          <w:szCs w:val="22"/>
        </w:rPr>
        <w:t xml:space="preserve">, </w:t>
      </w:r>
      <w:r w:rsidR="009E7BDD" w:rsidRPr="003D668F">
        <w:rPr>
          <w:rFonts w:ascii="Times New Roman" w:hAnsi="Times New Roman" w:cs="Times New Roman"/>
          <w:sz w:val="22"/>
          <w:szCs w:val="22"/>
        </w:rPr>
        <w:t xml:space="preserve">this is due to all the soldering being done by hand as a re-flow soldering station is not cost affective for the amount of PCB’s being constructed. The only other way to check that all the soldered joints are up to standard would be to use an x-ray machine but again this is not cost affective for the amount of PCB’s being produced. The next highest score was also in the soldering process and this was </w:t>
      </w:r>
      <w:r w:rsidR="003D668F" w:rsidRPr="003D668F">
        <w:rPr>
          <w:rFonts w:ascii="Times New Roman" w:hAnsi="Times New Roman" w:cs="Times New Roman"/>
          <w:sz w:val="22"/>
          <w:szCs w:val="22"/>
        </w:rPr>
        <w:t>attributed</w:t>
      </w:r>
      <w:r w:rsidR="009E7BDD" w:rsidRPr="003D668F">
        <w:rPr>
          <w:rFonts w:ascii="Times New Roman" w:hAnsi="Times New Roman" w:cs="Times New Roman"/>
          <w:sz w:val="22"/>
          <w:szCs w:val="22"/>
        </w:rPr>
        <w:t xml:space="preserve"> to </w:t>
      </w:r>
      <w:r w:rsidR="003D668F" w:rsidRPr="003D668F">
        <w:rPr>
          <w:rFonts w:ascii="Times New Roman" w:hAnsi="Times New Roman" w:cs="Times New Roman"/>
          <w:sz w:val="22"/>
          <w:szCs w:val="22"/>
        </w:rPr>
        <w:t>the</w:t>
      </w:r>
      <w:r w:rsidR="009E7BDD" w:rsidRPr="003D668F">
        <w:rPr>
          <w:rFonts w:ascii="Times New Roman" w:hAnsi="Times New Roman" w:cs="Times New Roman"/>
          <w:sz w:val="22"/>
          <w:szCs w:val="22"/>
        </w:rPr>
        <w:t xml:space="preserve"> heat being applied to the PCB’s from the soldering irons, there are control measures in place which limit the temperature but it is again an activity conducted by the workforce which always bring is the scope for human error. All other process functions could have their potential failure affects reduced with the introduction of recommended actions.</w:t>
      </w:r>
      <w:r w:rsidR="0075759F">
        <w:rPr>
          <w:rFonts w:ascii="Times New Roman" w:hAnsi="Times New Roman" w:cs="Times New Roman"/>
          <w:sz w:val="22"/>
          <w:szCs w:val="22"/>
        </w:rPr>
        <w:t xml:space="preserve"> FMEA</w:t>
      </w:r>
      <w:r w:rsidR="003D668F">
        <w:rPr>
          <w:rFonts w:ascii="Times New Roman" w:hAnsi="Times New Roman" w:cs="Times New Roman"/>
          <w:sz w:val="22"/>
          <w:szCs w:val="22"/>
        </w:rPr>
        <w:t xml:space="preserve"> is very much up to the </w:t>
      </w:r>
      <w:r w:rsidR="006900E0">
        <w:rPr>
          <w:rFonts w:ascii="Times New Roman" w:hAnsi="Times New Roman" w:cs="Times New Roman"/>
          <w:sz w:val="22"/>
          <w:szCs w:val="22"/>
        </w:rPr>
        <w:t>interpretation</w:t>
      </w:r>
      <w:r w:rsidR="003D668F">
        <w:rPr>
          <w:rFonts w:ascii="Times New Roman" w:hAnsi="Times New Roman" w:cs="Times New Roman"/>
          <w:sz w:val="22"/>
          <w:szCs w:val="22"/>
        </w:rPr>
        <w:t xml:space="preserve"> of the </w:t>
      </w:r>
      <w:r w:rsidR="0075759F">
        <w:rPr>
          <w:rFonts w:ascii="Times New Roman" w:hAnsi="Times New Roman" w:cs="Times New Roman"/>
          <w:sz w:val="22"/>
          <w:szCs w:val="22"/>
        </w:rPr>
        <w:t xml:space="preserve">Engineer </w:t>
      </w:r>
      <w:r w:rsidR="006900E0">
        <w:rPr>
          <w:rFonts w:ascii="Times New Roman" w:hAnsi="Times New Roman" w:cs="Times New Roman"/>
          <w:sz w:val="22"/>
          <w:szCs w:val="22"/>
        </w:rPr>
        <w:t>completing the process. I</w:t>
      </w:r>
      <w:r w:rsidR="0075759F">
        <w:rPr>
          <w:rFonts w:ascii="Times New Roman" w:hAnsi="Times New Roman" w:cs="Times New Roman"/>
          <w:sz w:val="22"/>
          <w:szCs w:val="22"/>
        </w:rPr>
        <w:t xml:space="preserve">t should not be conducted by a single person as it requires the vision from a team to expose all potential failure modes. </w:t>
      </w:r>
    </w:p>
    <w:p w:rsidR="001A6371" w:rsidRPr="006900E0" w:rsidRDefault="006805CD" w:rsidP="00BD0EDD">
      <w:pPr>
        <w:spacing w:before="100" w:beforeAutospacing="1" w:after="100" w:afterAutospacing="1"/>
        <w:rPr>
          <w:rFonts w:ascii="Times New Roman" w:hAnsi="Times New Roman" w:cs="Times New Roman"/>
          <w:sz w:val="22"/>
          <w:szCs w:val="22"/>
        </w:rPr>
      </w:pPr>
      <w:r>
        <w:rPr>
          <w:rFonts w:ascii="Times New Roman" w:hAnsi="Times New Roman" w:cs="Times New Roman"/>
          <w:sz w:val="22"/>
          <w:szCs w:val="22"/>
        </w:rPr>
        <w:lastRenderedPageBreak/>
        <w:t xml:space="preserve">The other consideration for the Construction of the PCB’s could have been Design for Test (DFT) and Design for </w:t>
      </w:r>
      <w:r w:rsidR="006900E0">
        <w:rPr>
          <w:rFonts w:ascii="Times New Roman" w:hAnsi="Times New Roman" w:cs="Times New Roman"/>
          <w:sz w:val="22"/>
          <w:szCs w:val="22"/>
        </w:rPr>
        <w:t>Manufacture (</w:t>
      </w:r>
      <w:r>
        <w:rPr>
          <w:rFonts w:ascii="Times New Roman" w:hAnsi="Times New Roman" w:cs="Times New Roman"/>
          <w:sz w:val="22"/>
          <w:szCs w:val="22"/>
        </w:rPr>
        <w:t>DFM)</w:t>
      </w:r>
      <w:r w:rsidR="006900E0">
        <w:rPr>
          <w:rFonts w:ascii="Times New Roman" w:hAnsi="Times New Roman" w:cs="Times New Roman"/>
          <w:sz w:val="22"/>
          <w:szCs w:val="22"/>
        </w:rPr>
        <w:t>. The process of DFT is specifically for the manufacture of PCB’</w:t>
      </w:r>
      <w:r w:rsidR="0011591E">
        <w:rPr>
          <w:rFonts w:ascii="Times New Roman" w:hAnsi="Times New Roman" w:cs="Times New Roman"/>
          <w:sz w:val="22"/>
          <w:szCs w:val="22"/>
        </w:rPr>
        <w:t xml:space="preserve">s where as DFM can </w:t>
      </w:r>
      <w:r w:rsidR="006900E0">
        <w:rPr>
          <w:rFonts w:ascii="Times New Roman" w:hAnsi="Times New Roman" w:cs="Times New Roman"/>
          <w:sz w:val="22"/>
          <w:szCs w:val="22"/>
        </w:rPr>
        <w:t>be utilized on any product design.</w:t>
      </w:r>
      <w:r>
        <w:rPr>
          <w:rFonts w:ascii="Times New Roman" w:hAnsi="Times New Roman" w:cs="Times New Roman"/>
          <w:sz w:val="22"/>
          <w:szCs w:val="22"/>
        </w:rPr>
        <w:t xml:space="preserve"> </w:t>
      </w:r>
    </w:p>
    <w:p w:rsidR="00612FBC" w:rsidRPr="00612FBC" w:rsidRDefault="00612FBC" w:rsidP="00612FBC"/>
    <w:p w:rsidR="00534D2D" w:rsidRPr="0011591E" w:rsidRDefault="00FB144C" w:rsidP="00534D2D">
      <w:pPr>
        <w:pStyle w:val="Heading2"/>
        <w:numPr>
          <w:ilvl w:val="1"/>
          <w:numId w:val="1"/>
        </w:numPr>
        <w:rPr>
          <w:rFonts w:ascii="Times New Roman" w:hAnsi="Times New Roman" w:cs="Times New Roman"/>
        </w:rPr>
      </w:pPr>
      <w:bookmarkStart w:id="10" w:name="_Toc479074921"/>
      <w:r w:rsidRPr="0011591E">
        <w:rPr>
          <w:rFonts w:ascii="Times New Roman" w:hAnsi="Times New Roman" w:cs="Times New Roman"/>
        </w:rPr>
        <w:t>Desi</w:t>
      </w:r>
      <w:r w:rsidR="00E8147E" w:rsidRPr="0011591E">
        <w:rPr>
          <w:rFonts w:ascii="Times New Roman" w:hAnsi="Times New Roman" w:cs="Times New Roman"/>
        </w:rPr>
        <w:t>gn f</w:t>
      </w:r>
      <w:r w:rsidRPr="0011591E">
        <w:rPr>
          <w:rFonts w:ascii="Times New Roman" w:hAnsi="Times New Roman" w:cs="Times New Roman"/>
        </w:rPr>
        <w:t>or Test</w:t>
      </w:r>
      <w:bookmarkEnd w:id="10"/>
      <w:r w:rsidRPr="0011591E">
        <w:rPr>
          <w:rFonts w:ascii="Times New Roman" w:hAnsi="Times New Roman" w:cs="Times New Roman"/>
        </w:rPr>
        <w:t xml:space="preserve"> </w:t>
      </w:r>
    </w:p>
    <w:p w:rsidR="00534D2D" w:rsidRDefault="00534D2D" w:rsidP="00534D2D"/>
    <w:p w:rsidR="00FB144C" w:rsidRDefault="00FB144C" w:rsidP="00FB144C">
      <w:pPr>
        <w:spacing w:before="100" w:beforeAutospacing="1" w:after="100" w:afterAutospacing="1"/>
        <w:rPr>
          <w:lang w:val="en"/>
        </w:rPr>
      </w:pPr>
      <w:r>
        <w:rPr>
          <w:rFonts w:ascii="Calibri" w:hAnsi="Calibri"/>
          <w:noProof/>
          <w:sz w:val="32"/>
          <w:szCs w:val="32"/>
          <w:lang w:eastAsia="en-GB"/>
        </w:rPr>
        <w:drawing>
          <wp:inline distT="0" distB="0" distL="0" distR="0" wp14:anchorId="554A1E6A" wp14:editId="177DA0C7">
            <wp:extent cx="5271770" cy="3665855"/>
            <wp:effectExtent l="0" t="0" r="5080" b="0"/>
            <wp:docPr id="45" name="Picture 45" descr="ASSET_DFT-A%20Flow%20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ASSET_DFT-A%20Flow%20diagram"/>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271770" cy="3665855"/>
                    </a:xfrm>
                    <a:prstGeom prst="rect">
                      <a:avLst/>
                    </a:prstGeom>
                    <a:noFill/>
                    <a:ln>
                      <a:noFill/>
                    </a:ln>
                  </pic:spPr>
                </pic:pic>
              </a:graphicData>
            </a:graphic>
          </wp:inline>
        </w:drawing>
      </w:r>
    </w:p>
    <w:p w:rsidR="00FB144C" w:rsidRDefault="00BE6B55" w:rsidP="00BE6B55">
      <w:pPr>
        <w:pStyle w:val="Caption"/>
        <w:jc w:val="center"/>
        <w:rPr>
          <w:rFonts w:ascii="Times New Roman" w:hAnsi="Times New Roman" w:cs="Times New Roman"/>
          <w:color w:val="auto"/>
          <w:lang w:val="en"/>
        </w:rPr>
      </w:pPr>
      <w:bookmarkStart w:id="11" w:name="_Toc479074909"/>
      <w:r w:rsidRPr="00BE6B55">
        <w:rPr>
          <w:rFonts w:ascii="Times New Roman" w:hAnsi="Times New Roman" w:cs="Times New Roman"/>
          <w:color w:val="auto"/>
        </w:rPr>
        <w:t xml:space="preserve">Figure </w:t>
      </w:r>
      <w:r w:rsidRPr="00BE6B55">
        <w:rPr>
          <w:rFonts w:ascii="Times New Roman" w:hAnsi="Times New Roman" w:cs="Times New Roman"/>
          <w:color w:val="auto"/>
        </w:rPr>
        <w:fldChar w:fldCharType="begin"/>
      </w:r>
      <w:r w:rsidRPr="00BE6B55">
        <w:rPr>
          <w:rFonts w:ascii="Times New Roman" w:hAnsi="Times New Roman" w:cs="Times New Roman"/>
          <w:color w:val="auto"/>
        </w:rPr>
        <w:instrText xml:space="preserve"> SEQ Figure \* ARABIC </w:instrText>
      </w:r>
      <w:r w:rsidRPr="00BE6B55">
        <w:rPr>
          <w:rFonts w:ascii="Times New Roman" w:hAnsi="Times New Roman" w:cs="Times New Roman"/>
          <w:color w:val="auto"/>
        </w:rPr>
        <w:fldChar w:fldCharType="separate"/>
      </w:r>
      <w:r w:rsidRPr="00BE6B55">
        <w:rPr>
          <w:rFonts w:ascii="Times New Roman" w:hAnsi="Times New Roman" w:cs="Times New Roman"/>
          <w:noProof/>
          <w:color w:val="auto"/>
        </w:rPr>
        <w:t>3</w:t>
      </w:r>
      <w:r w:rsidRPr="00BE6B55">
        <w:rPr>
          <w:rFonts w:ascii="Times New Roman" w:hAnsi="Times New Roman" w:cs="Times New Roman"/>
          <w:color w:val="auto"/>
        </w:rPr>
        <w:fldChar w:fldCharType="end"/>
      </w:r>
      <w:r w:rsidRPr="00BE6B55">
        <w:rPr>
          <w:rFonts w:ascii="Times New Roman" w:hAnsi="Times New Roman" w:cs="Times New Roman"/>
          <w:color w:val="auto"/>
        </w:rPr>
        <w:t xml:space="preserve"> </w:t>
      </w:r>
      <w:r w:rsidRPr="00BE6B55">
        <w:rPr>
          <w:rFonts w:ascii="Times New Roman" w:hAnsi="Times New Roman" w:cs="Times New Roman"/>
          <w:color w:val="auto"/>
          <w:lang w:val="en"/>
        </w:rPr>
        <w:t>DFT Analyzer</w:t>
      </w:r>
      <w:bookmarkEnd w:id="11"/>
    </w:p>
    <w:p w:rsidR="00BE6B55" w:rsidRPr="00BE6B55" w:rsidRDefault="00BE6B55" w:rsidP="00BE6B55">
      <w:pPr>
        <w:rPr>
          <w:lang w:val="en"/>
        </w:rPr>
      </w:pPr>
    </w:p>
    <w:p w:rsidR="006805CD" w:rsidRDefault="00FB144C" w:rsidP="00FB144C">
      <w:pPr>
        <w:autoSpaceDE w:val="0"/>
        <w:autoSpaceDN w:val="0"/>
        <w:adjustRightInd w:val="0"/>
        <w:rPr>
          <w:rFonts w:ascii="Times New Roman" w:hAnsi="Times New Roman" w:cs="Times New Roman"/>
          <w:sz w:val="24"/>
          <w:szCs w:val="24"/>
          <w:lang w:val="en"/>
        </w:rPr>
      </w:pPr>
      <w:r w:rsidRPr="00FB144C">
        <w:rPr>
          <w:rFonts w:ascii="Times New Roman" w:hAnsi="Times New Roman" w:cs="Times New Roman"/>
          <w:sz w:val="24"/>
          <w:szCs w:val="24"/>
          <w:lang w:val="en"/>
        </w:rPr>
        <w:t>The image in Figure 3</w:t>
      </w:r>
      <w:sdt>
        <w:sdtPr>
          <w:rPr>
            <w:rFonts w:ascii="Times New Roman" w:hAnsi="Times New Roman" w:cs="Times New Roman"/>
            <w:sz w:val="24"/>
            <w:szCs w:val="24"/>
            <w:lang w:val="en"/>
          </w:rPr>
          <w:id w:val="1539856323"/>
          <w:citation/>
        </w:sdtPr>
        <w:sdtContent>
          <w:r w:rsidR="00BE6B55">
            <w:rPr>
              <w:rFonts w:ascii="Times New Roman" w:hAnsi="Times New Roman" w:cs="Times New Roman"/>
              <w:sz w:val="24"/>
              <w:szCs w:val="24"/>
              <w:lang w:val="en"/>
            </w:rPr>
            <w:fldChar w:fldCharType="begin"/>
          </w:r>
          <w:r w:rsidR="00BE6B55">
            <w:rPr>
              <w:rFonts w:ascii="Times New Roman" w:hAnsi="Times New Roman" w:cs="Times New Roman"/>
              <w:sz w:val="24"/>
              <w:szCs w:val="24"/>
            </w:rPr>
            <w:instrText xml:space="preserve"> CITATION Asp17 \l 2057 </w:instrText>
          </w:r>
          <w:r w:rsidR="00BE6B55">
            <w:rPr>
              <w:rFonts w:ascii="Times New Roman" w:hAnsi="Times New Roman" w:cs="Times New Roman"/>
              <w:sz w:val="24"/>
              <w:szCs w:val="24"/>
              <w:lang w:val="en"/>
            </w:rPr>
            <w:fldChar w:fldCharType="separate"/>
          </w:r>
          <w:r w:rsidR="005E3352">
            <w:rPr>
              <w:rFonts w:ascii="Times New Roman" w:hAnsi="Times New Roman" w:cs="Times New Roman"/>
              <w:noProof/>
              <w:sz w:val="24"/>
              <w:szCs w:val="24"/>
            </w:rPr>
            <w:t xml:space="preserve"> </w:t>
          </w:r>
          <w:r w:rsidR="005E3352" w:rsidRPr="005E3352">
            <w:rPr>
              <w:rFonts w:ascii="Times New Roman" w:hAnsi="Times New Roman" w:cs="Times New Roman"/>
              <w:noProof/>
              <w:sz w:val="24"/>
              <w:szCs w:val="24"/>
            </w:rPr>
            <w:t>(8)</w:t>
          </w:r>
          <w:r w:rsidR="00BE6B55">
            <w:rPr>
              <w:rFonts w:ascii="Times New Roman" w:hAnsi="Times New Roman" w:cs="Times New Roman"/>
              <w:sz w:val="24"/>
              <w:szCs w:val="24"/>
              <w:lang w:val="en"/>
            </w:rPr>
            <w:fldChar w:fldCharType="end"/>
          </w:r>
        </w:sdtContent>
      </w:sdt>
      <w:r w:rsidRPr="00FB144C">
        <w:rPr>
          <w:rFonts w:ascii="Times New Roman" w:hAnsi="Times New Roman" w:cs="Times New Roman"/>
          <w:sz w:val="24"/>
          <w:szCs w:val="24"/>
          <w:lang w:val="en"/>
        </w:rPr>
        <w:t xml:space="preserve"> shows</w:t>
      </w:r>
      <w:r w:rsidRPr="00FB144C">
        <w:rPr>
          <w:rFonts w:ascii="Times New Roman" w:hAnsi="Times New Roman" w:cs="Times New Roman"/>
          <w:b/>
          <w:sz w:val="24"/>
          <w:szCs w:val="24"/>
          <w:lang w:val="en"/>
        </w:rPr>
        <w:t xml:space="preserve"> </w:t>
      </w:r>
      <w:r w:rsidRPr="00FB144C">
        <w:rPr>
          <w:rFonts w:ascii="Times New Roman" w:hAnsi="Times New Roman" w:cs="Times New Roman"/>
          <w:sz w:val="24"/>
          <w:szCs w:val="24"/>
          <w:lang w:val="en"/>
        </w:rPr>
        <w:t xml:space="preserve">2 process flow diagrams the up most diagrams is without DFT analysis. The lower one has a DFT analysis incorporated in it. With a good DFT process introduced early in the design cycle it can alleviate some of the analyzed risk and reduce test and prototype costs. It will do that by alerting the project team early in the design cycle when it’s less costly and easier to change the product design. Most of the product lifecycle costs are committed at design stage. </w:t>
      </w:r>
    </w:p>
    <w:p w:rsidR="006805CD" w:rsidRDefault="006805CD" w:rsidP="00FB144C">
      <w:pPr>
        <w:autoSpaceDE w:val="0"/>
        <w:autoSpaceDN w:val="0"/>
        <w:adjustRightInd w:val="0"/>
        <w:rPr>
          <w:rFonts w:ascii="Times New Roman" w:hAnsi="Times New Roman" w:cs="Times New Roman"/>
          <w:sz w:val="24"/>
          <w:szCs w:val="24"/>
          <w:lang w:val="en"/>
        </w:rPr>
      </w:pPr>
    </w:p>
    <w:p w:rsidR="006805CD" w:rsidRDefault="006805CD" w:rsidP="00FB144C">
      <w:pPr>
        <w:autoSpaceDE w:val="0"/>
        <w:autoSpaceDN w:val="0"/>
        <w:adjustRightInd w:val="0"/>
        <w:rPr>
          <w:rFonts w:ascii="Times New Roman" w:hAnsi="Times New Roman" w:cs="Times New Roman"/>
          <w:sz w:val="24"/>
          <w:szCs w:val="24"/>
          <w:lang w:val="en"/>
        </w:rPr>
      </w:pPr>
    </w:p>
    <w:p w:rsidR="006805CD" w:rsidRDefault="006805CD" w:rsidP="00FB144C">
      <w:pPr>
        <w:autoSpaceDE w:val="0"/>
        <w:autoSpaceDN w:val="0"/>
        <w:adjustRightInd w:val="0"/>
        <w:rPr>
          <w:rFonts w:ascii="Times New Roman" w:hAnsi="Times New Roman" w:cs="Times New Roman"/>
          <w:sz w:val="24"/>
          <w:szCs w:val="24"/>
          <w:lang w:val="en"/>
        </w:rPr>
      </w:pPr>
    </w:p>
    <w:p w:rsidR="007146A0" w:rsidRDefault="007146A0" w:rsidP="00E8147E"/>
    <w:p w:rsidR="00E8147E" w:rsidRPr="00E8147E" w:rsidRDefault="00E8147E" w:rsidP="00E8147E"/>
    <w:p w:rsidR="00E8147E" w:rsidRDefault="00E8147E" w:rsidP="00534D2D">
      <w:pPr>
        <w:pStyle w:val="Heading2"/>
        <w:numPr>
          <w:ilvl w:val="1"/>
          <w:numId w:val="1"/>
        </w:numPr>
        <w:rPr>
          <w:rFonts w:ascii="Times New Roman" w:hAnsi="Times New Roman" w:cs="Times New Roman"/>
        </w:rPr>
      </w:pPr>
      <w:bookmarkStart w:id="12" w:name="_Toc479074922"/>
      <w:r>
        <w:rPr>
          <w:rFonts w:ascii="Times New Roman" w:hAnsi="Times New Roman" w:cs="Times New Roman"/>
        </w:rPr>
        <w:lastRenderedPageBreak/>
        <w:t>Design for Manufacture</w:t>
      </w:r>
      <w:bookmarkEnd w:id="12"/>
    </w:p>
    <w:p w:rsidR="00E8147E" w:rsidRPr="006900E0" w:rsidRDefault="0011591E" w:rsidP="00E8147E">
      <w:pPr>
        <w:spacing w:before="100" w:beforeAutospacing="1" w:after="100" w:afterAutospacing="1"/>
        <w:rPr>
          <w:rFonts w:ascii="Times New Roman" w:hAnsi="Times New Roman" w:cs="Times New Roman"/>
          <w:sz w:val="22"/>
          <w:szCs w:val="22"/>
          <w:lang w:val="en"/>
        </w:rPr>
      </w:pPr>
      <w:r>
        <w:rPr>
          <w:rFonts w:ascii="Times New Roman" w:hAnsi="Times New Roman" w:cs="Times New Roman"/>
          <w:sz w:val="22"/>
          <w:szCs w:val="22"/>
          <w:lang w:val="en"/>
        </w:rPr>
        <w:t xml:space="preserve">DFM </w:t>
      </w:r>
      <w:r w:rsidR="00E8147E" w:rsidRPr="006900E0">
        <w:rPr>
          <w:rFonts w:ascii="Times New Roman" w:hAnsi="Times New Roman" w:cs="Times New Roman"/>
          <w:sz w:val="22"/>
          <w:szCs w:val="22"/>
          <w:lang w:val="en"/>
        </w:rPr>
        <w:t xml:space="preserve"> is also sometimes known as </w:t>
      </w:r>
      <w:r w:rsidR="00E8147E" w:rsidRPr="006900E0">
        <w:rPr>
          <w:rFonts w:ascii="Times New Roman" w:hAnsi="Times New Roman" w:cs="Times New Roman"/>
          <w:bCs/>
          <w:sz w:val="22"/>
          <w:szCs w:val="22"/>
          <w:lang w:val="en"/>
        </w:rPr>
        <w:t>Design for Manufacturing</w:t>
      </w:r>
      <w:r w:rsidR="00E8147E" w:rsidRPr="006900E0">
        <w:rPr>
          <w:rFonts w:ascii="Times New Roman" w:hAnsi="Times New Roman" w:cs="Times New Roman"/>
          <w:sz w:val="22"/>
          <w:szCs w:val="22"/>
          <w:lang w:val="en"/>
        </w:rPr>
        <w:t xml:space="preserve"> it is the general engineering art of designing products in such a way that they are easy to manufacture.</w:t>
      </w:r>
      <w:r w:rsidR="00E8147E" w:rsidRPr="006900E0">
        <w:rPr>
          <w:rFonts w:ascii="Times New Roman" w:hAnsi="Times New Roman" w:cs="Times New Roman"/>
          <w:sz w:val="22"/>
          <w:szCs w:val="22"/>
        </w:rPr>
        <w:t xml:space="preserve"> The importance of DFM is realized by the fact that about 70% of manufacturing costs are determined by design of the product. The cost would include, cost of materials, processing, and assembly. At the heart of any DFM system is a group of design guidelines that are structured to help the designer reduce the cost and difficulty of manufacturing. </w:t>
      </w:r>
    </w:p>
    <w:p w:rsidR="00E8147E" w:rsidRPr="006900E0" w:rsidRDefault="00E8147E" w:rsidP="00E8147E">
      <w:pPr>
        <w:autoSpaceDE w:val="0"/>
        <w:autoSpaceDN w:val="0"/>
        <w:adjustRightInd w:val="0"/>
        <w:rPr>
          <w:rFonts w:ascii="Times New Roman" w:hAnsi="Times New Roman" w:cs="Times New Roman"/>
          <w:bCs/>
          <w:sz w:val="22"/>
          <w:szCs w:val="22"/>
        </w:rPr>
      </w:pPr>
      <w:r w:rsidRPr="006900E0">
        <w:rPr>
          <w:rFonts w:ascii="Times New Roman" w:hAnsi="Times New Roman" w:cs="Times New Roman"/>
          <w:b/>
          <w:bCs/>
          <w:sz w:val="22"/>
          <w:szCs w:val="22"/>
        </w:rPr>
        <w:t xml:space="preserve">1. Reduce the total number of parts. </w:t>
      </w:r>
      <w:r w:rsidRPr="006900E0">
        <w:rPr>
          <w:rFonts w:ascii="Times New Roman" w:hAnsi="Times New Roman" w:cs="Times New Roman"/>
          <w:bCs/>
          <w:sz w:val="22"/>
          <w:szCs w:val="22"/>
        </w:rPr>
        <w:t>If the number of parts in a product are reduced then the manufacturing cost are reduced.</w:t>
      </w:r>
    </w:p>
    <w:p w:rsidR="00E8147E" w:rsidRPr="006900E0" w:rsidRDefault="00E8147E" w:rsidP="00E8147E">
      <w:pPr>
        <w:autoSpaceDE w:val="0"/>
        <w:autoSpaceDN w:val="0"/>
        <w:adjustRightInd w:val="0"/>
        <w:rPr>
          <w:rFonts w:ascii="Times New Roman" w:hAnsi="Times New Roman" w:cs="Times New Roman"/>
          <w:sz w:val="22"/>
          <w:szCs w:val="22"/>
        </w:rPr>
      </w:pPr>
      <w:r w:rsidRPr="006900E0">
        <w:rPr>
          <w:rFonts w:ascii="Times New Roman" w:hAnsi="Times New Roman" w:cs="Times New Roman"/>
          <w:b/>
          <w:bCs/>
          <w:sz w:val="22"/>
          <w:szCs w:val="22"/>
        </w:rPr>
        <w:t xml:space="preserve"> 2. Develop a modular design. </w:t>
      </w:r>
      <w:r w:rsidRPr="006900E0">
        <w:rPr>
          <w:rFonts w:ascii="Times New Roman" w:hAnsi="Times New Roman" w:cs="Times New Roman"/>
          <w:sz w:val="22"/>
          <w:szCs w:val="22"/>
        </w:rPr>
        <w:t xml:space="preserve">The use of modules in product design simplifies manufacturing activities such as inspection, testing, assembly, purchasing, redesign and maintenance. </w:t>
      </w:r>
    </w:p>
    <w:p w:rsidR="00E8147E" w:rsidRPr="006900E0" w:rsidRDefault="00E8147E" w:rsidP="00E8147E">
      <w:pPr>
        <w:autoSpaceDE w:val="0"/>
        <w:autoSpaceDN w:val="0"/>
        <w:adjustRightInd w:val="0"/>
        <w:rPr>
          <w:rFonts w:ascii="Times New Roman" w:hAnsi="Times New Roman" w:cs="Times New Roman"/>
          <w:sz w:val="22"/>
          <w:szCs w:val="22"/>
        </w:rPr>
      </w:pPr>
      <w:r w:rsidRPr="006900E0">
        <w:rPr>
          <w:rFonts w:ascii="Times New Roman" w:hAnsi="Times New Roman" w:cs="Times New Roman"/>
          <w:b/>
          <w:bCs/>
          <w:sz w:val="22"/>
          <w:szCs w:val="22"/>
        </w:rPr>
        <w:t xml:space="preserve">3. Use of standard components. </w:t>
      </w:r>
      <w:r w:rsidRPr="006900E0">
        <w:rPr>
          <w:rFonts w:ascii="Times New Roman" w:hAnsi="Times New Roman" w:cs="Times New Roman"/>
          <w:sz w:val="22"/>
          <w:szCs w:val="22"/>
        </w:rPr>
        <w:t xml:space="preserve">Standard components are highly availably and are less expensive than custom-made components. </w:t>
      </w:r>
    </w:p>
    <w:p w:rsidR="00E8147E" w:rsidRPr="006900E0" w:rsidRDefault="00E8147E" w:rsidP="00E8147E">
      <w:pPr>
        <w:autoSpaceDE w:val="0"/>
        <w:autoSpaceDN w:val="0"/>
        <w:adjustRightInd w:val="0"/>
        <w:rPr>
          <w:rFonts w:ascii="Times New Roman" w:hAnsi="Times New Roman" w:cs="Times New Roman"/>
          <w:sz w:val="22"/>
          <w:szCs w:val="22"/>
        </w:rPr>
      </w:pPr>
      <w:r w:rsidRPr="006900E0">
        <w:rPr>
          <w:rFonts w:ascii="Times New Roman" w:hAnsi="Times New Roman" w:cs="Times New Roman"/>
          <w:b/>
          <w:sz w:val="22"/>
          <w:szCs w:val="22"/>
        </w:rPr>
        <w:t>4</w:t>
      </w:r>
      <w:r w:rsidRPr="006900E0">
        <w:rPr>
          <w:rFonts w:ascii="Times New Roman" w:hAnsi="Times New Roman" w:cs="Times New Roman"/>
          <w:sz w:val="22"/>
          <w:szCs w:val="22"/>
        </w:rPr>
        <w:t xml:space="preserve">. </w:t>
      </w:r>
      <w:r w:rsidRPr="006900E0">
        <w:rPr>
          <w:rFonts w:ascii="Times New Roman" w:hAnsi="Times New Roman" w:cs="Times New Roman"/>
          <w:b/>
          <w:bCs/>
          <w:sz w:val="22"/>
          <w:szCs w:val="22"/>
        </w:rPr>
        <w:t xml:space="preserve">Design parts to be multi-functional. </w:t>
      </w:r>
      <w:r w:rsidRPr="006900E0">
        <w:rPr>
          <w:rFonts w:ascii="Times New Roman" w:hAnsi="Times New Roman" w:cs="Times New Roman"/>
          <w:sz w:val="22"/>
          <w:szCs w:val="22"/>
        </w:rPr>
        <w:t>Multi-functional parts reduce the total number of parts in a design, thus reducing manufacturing cost.</w:t>
      </w:r>
    </w:p>
    <w:p w:rsidR="00E8147E" w:rsidRPr="006900E0" w:rsidRDefault="00E8147E" w:rsidP="00E8147E">
      <w:pPr>
        <w:autoSpaceDE w:val="0"/>
        <w:autoSpaceDN w:val="0"/>
        <w:adjustRightInd w:val="0"/>
        <w:rPr>
          <w:rFonts w:ascii="Times New Roman" w:hAnsi="Times New Roman" w:cs="Times New Roman"/>
          <w:sz w:val="22"/>
          <w:szCs w:val="22"/>
        </w:rPr>
      </w:pPr>
      <w:r w:rsidRPr="006900E0">
        <w:rPr>
          <w:rFonts w:ascii="Times New Roman" w:hAnsi="Times New Roman" w:cs="Times New Roman"/>
          <w:b/>
          <w:sz w:val="22"/>
          <w:szCs w:val="22"/>
        </w:rPr>
        <w:t>5</w:t>
      </w:r>
      <w:r w:rsidRPr="006900E0">
        <w:rPr>
          <w:rFonts w:ascii="Times New Roman" w:hAnsi="Times New Roman" w:cs="Times New Roman"/>
          <w:sz w:val="22"/>
          <w:szCs w:val="22"/>
        </w:rPr>
        <w:t xml:space="preserve">. </w:t>
      </w:r>
      <w:r w:rsidRPr="006900E0">
        <w:rPr>
          <w:rFonts w:ascii="Times New Roman" w:hAnsi="Times New Roman" w:cs="Times New Roman"/>
          <w:b/>
          <w:bCs/>
          <w:sz w:val="22"/>
          <w:szCs w:val="22"/>
        </w:rPr>
        <w:t xml:space="preserve">Design parts for multi-use. </w:t>
      </w:r>
      <w:r w:rsidRPr="006900E0">
        <w:rPr>
          <w:rFonts w:ascii="Times New Roman" w:hAnsi="Times New Roman" w:cs="Times New Roman"/>
          <w:sz w:val="22"/>
          <w:szCs w:val="22"/>
        </w:rPr>
        <w:t xml:space="preserve">In a manufacturing environment, different products can share parts. For example if we look at a company that manufactures Compact disk (CD) players the laser disk reader could be use in several variations of the product design. </w:t>
      </w:r>
    </w:p>
    <w:p w:rsidR="00E8147E" w:rsidRPr="006900E0" w:rsidRDefault="00E8147E" w:rsidP="00E8147E">
      <w:pPr>
        <w:autoSpaceDE w:val="0"/>
        <w:autoSpaceDN w:val="0"/>
        <w:adjustRightInd w:val="0"/>
        <w:rPr>
          <w:rFonts w:ascii="Times New Roman" w:hAnsi="Times New Roman" w:cs="Times New Roman"/>
          <w:sz w:val="22"/>
          <w:szCs w:val="22"/>
        </w:rPr>
      </w:pPr>
      <w:r w:rsidRPr="006900E0">
        <w:rPr>
          <w:rFonts w:ascii="Times New Roman" w:hAnsi="Times New Roman" w:cs="Times New Roman"/>
          <w:b/>
          <w:sz w:val="22"/>
          <w:szCs w:val="22"/>
        </w:rPr>
        <w:t>6</w:t>
      </w:r>
      <w:r w:rsidRPr="006900E0">
        <w:rPr>
          <w:rFonts w:ascii="Times New Roman" w:hAnsi="Times New Roman" w:cs="Times New Roman"/>
          <w:sz w:val="22"/>
          <w:szCs w:val="22"/>
        </w:rPr>
        <w:t xml:space="preserve">. </w:t>
      </w:r>
      <w:r w:rsidRPr="006900E0">
        <w:rPr>
          <w:rFonts w:ascii="Times New Roman" w:hAnsi="Times New Roman" w:cs="Times New Roman"/>
          <w:b/>
          <w:bCs/>
          <w:sz w:val="22"/>
          <w:szCs w:val="22"/>
        </w:rPr>
        <w:t xml:space="preserve">Design for ease of fabrication. </w:t>
      </w:r>
      <w:r w:rsidRPr="006900E0">
        <w:rPr>
          <w:rFonts w:ascii="Times New Roman" w:hAnsi="Times New Roman" w:cs="Times New Roman"/>
          <w:sz w:val="22"/>
          <w:szCs w:val="22"/>
        </w:rPr>
        <w:t>Select the optimum combination between the material and fabrication process and where possible use existing production lines to minimize the overall manufacturing cost.</w:t>
      </w:r>
    </w:p>
    <w:p w:rsidR="00E8147E" w:rsidRPr="006900E0" w:rsidRDefault="00E8147E" w:rsidP="00E8147E">
      <w:pPr>
        <w:autoSpaceDE w:val="0"/>
        <w:autoSpaceDN w:val="0"/>
        <w:adjustRightInd w:val="0"/>
        <w:rPr>
          <w:rFonts w:ascii="Times New Roman" w:hAnsi="Times New Roman" w:cs="Times New Roman"/>
          <w:sz w:val="22"/>
          <w:szCs w:val="22"/>
        </w:rPr>
      </w:pPr>
      <w:r w:rsidRPr="006900E0">
        <w:rPr>
          <w:rFonts w:ascii="Times New Roman" w:hAnsi="Times New Roman" w:cs="Times New Roman"/>
          <w:b/>
          <w:sz w:val="22"/>
          <w:szCs w:val="22"/>
        </w:rPr>
        <w:t>7</w:t>
      </w:r>
      <w:r w:rsidRPr="006900E0">
        <w:rPr>
          <w:rFonts w:ascii="Times New Roman" w:hAnsi="Times New Roman" w:cs="Times New Roman"/>
          <w:sz w:val="22"/>
          <w:szCs w:val="22"/>
        </w:rPr>
        <w:t xml:space="preserve">. </w:t>
      </w:r>
      <w:r w:rsidRPr="006900E0">
        <w:rPr>
          <w:rFonts w:ascii="Times New Roman" w:hAnsi="Times New Roman" w:cs="Times New Roman"/>
          <w:b/>
          <w:bCs/>
          <w:sz w:val="22"/>
          <w:szCs w:val="22"/>
        </w:rPr>
        <w:t xml:space="preserve">Avoid separate fasteners. </w:t>
      </w:r>
      <w:r w:rsidRPr="006900E0">
        <w:rPr>
          <w:rFonts w:ascii="Times New Roman" w:hAnsi="Times New Roman" w:cs="Times New Roman"/>
          <w:sz w:val="22"/>
          <w:szCs w:val="22"/>
        </w:rPr>
        <w:t xml:space="preserve">The use of fasteners increases the cost of manufacturing  due to the fact the they have to be fitted by manual operators, besides the cost of the fasteners and the equipment needed to fit them the operators would not be 100% successful and would increase manufacturing time and cost. </w:t>
      </w:r>
    </w:p>
    <w:p w:rsidR="00E8147E" w:rsidRPr="006900E0" w:rsidRDefault="00E8147E" w:rsidP="00E8147E">
      <w:pPr>
        <w:autoSpaceDE w:val="0"/>
        <w:autoSpaceDN w:val="0"/>
        <w:adjustRightInd w:val="0"/>
        <w:rPr>
          <w:rFonts w:ascii="Times New Roman" w:hAnsi="Times New Roman" w:cs="Times New Roman"/>
          <w:sz w:val="22"/>
          <w:szCs w:val="22"/>
        </w:rPr>
      </w:pPr>
      <w:r w:rsidRPr="006900E0">
        <w:rPr>
          <w:rFonts w:ascii="Times New Roman" w:hAnsi="Times New Roman" w:cs="Times New Roman"/>
          <w:b/>
          <w:sz w:val="22"/>
          <w:szCs w:val="22"/>
        </w:rPr>
        <w:t>8.</w:t>
      </w:r>
      <w:r w:rsidRPr="006900E0">
        <w:rPr>
          <w:rFonts w:ascii="Times New Roman" w:hAnsi="Times New Roman" w:cs="Times New Roman"/>
          <w:sz w:val="22"/>
          <w:szCs w:val="22"/>
        </w:rPr>
        <w:t xml:space="preserve"> </w:t>
      </w:r>
      <w:r w:rsidRPr="006900E0">
        <w:rPr>
          <w:rFonts w:ascii="Times New Roman" w:hAnsi="Times New Roman" w:cs="Times New Roman"/>
          <w:b/>
          <w:bCs/>
          <w:sz w:val="22"/>
          <w:szCs w:val="22"/>
        </w:rPr>
        <w:t xml:space="preserve">Minimize assembly directions. </w:t>
      </w:r>
      <w:r w:rsidRPr="006900E0">
        <w:rPr>
          <w:rFonts w:ascii="Times New Roman" w:hAnsi="Times New Roman" w:cs="Times New Roman"/>
          <w:bCs/>
          <w:sz w:val="22"/>
          <w:szCs w:val="22"/>
        </w:rPr>
        <w:t xml:space="preserve">Where possible </w:t>
      </w:r>
      <w:r w:rsidRPr="006900E0">
        <w:rPr>
          <w:rFonts w:ascii="Times New Roman" w:hAnsi="Times New Roman" w:cs="Times New Roman"/>
          <w:sz w:val="22"/>
          <w:szCs w:val="22"/>
        </w:rPr>
        <w:t>all parts should be assembled from one direction. The best way to add parts is from above, in a vertical direction, in this way, the effects of gravity help the assembly process.</w:t>
      </w:r>
    </w:p>
    <w:p w:rsidR="00E8147E" w:rsidRPr="006900E0" w:rsidRDefault="00E8147E" w:rsidP="00E8147E">
      <w:pPr>
        <w:autoSpaceDE w:val="0"/>
        <w:autoSpaceDN w:val="0"/>
        <w:adjustRightInd w:val="0"/>
        <w:rPr>
          <w:rFonts w:ascii="Times New Roman" w:hAnsi="Times New Roman" w:cs="Times New Roman"/>
          <w:sz w:val="22"/>
          <w:szCs w:val="22"/>
        </w:rPr>
      </w:pPr>
      <w:r w:rsidRPr="006900E0">
        <w:rPr>
          <w:rFonts w:ascii="Times New Roman" w:hAnsi="Times New Roman" w:cs="Times New Roman"/>
          <w:b/>
          <w:sz w:val="22"/>
          <w:szCs w:val="22"/>
        </w:rPr>
        <w:t>9.</w:t>
      </w:r>
      <w:r w:rsidRPr="006900E0">
        <w:rPr>
          <w:rFonts w:ascii="Times New Roman" w:hAnsi="Times New Roman" w:cs="Times New Roman"/>
          <w:sz w:val="22"/>
          <w:szCs w:val="22"/>
        </w:rPr>
        <w:t xml:space="preserve"> </w:t>
      </w:r>
      <w:r w:rsidRPr="006900E0">
        <w:rPr>
          <w:rFonts w:ascii="Times New Roman" w:hAnsi="Times New Roman" w:cs="Times New Roman"/>
          <w:b/>
          <w:bCs/>
          <w:sz w:val="22"/>
          <w:szCs w:val="22"/>
        </w:rPr>
        <w:t xml:space="preserve">Maximize compliance. </w:t>
      </w:r>
      <w:r w:rsidRPr="006900E0">
        <w:rPr>
          <w:rFonts w:ascii="Times New Roman" w:hAnsi="Times New Roman" w:cs="Times New Roman"/>
          <w:sz w:val="22"/>
          <w:szCs w:val="22"/>
        </w:rPr>
        <w:t xml:space="preserve">Errors can occur during the manufacturing process due to variations in part dimensions or on the accuracy of a pick and place device. For this reason it is necessary to include compliance in the part design and in the assembly process. </w:t>
      </w:r>
    </w:p>
    <w:p w:rsidR="00E8147E" w:rsidRPr="006900E0" w:rsidRDefault="00E8147E" w:rsidP="00E8147E">
      <w:pPr>
        <w:autoSpaceDE w:val="0"/>
        <w:autoSpaceDN w:val="0"/>
        <w:adjustRightInd w:val="0"/>
        <w:rPr>
          <w:rFonts w:ascii="Times New Roman" w:hAnsi="Times New Roman" w:cs="Times New Roman"/>
          <w:sz w:val="22"/>
          <w:szCs w:val="22"/>
        </w:rPr>
      </w:pPr>
      <w:r w:rsidRPr="006900E0">
        <w:rPr>
          <w:rFonts w:ascii="Times New Roman" w:hAnsi="Times New Roman" w:cs="Times New Roman"/>
          <w:b/>
          <w:sz w:val="22"/>
          <w:szCs w:val="22"/>
        </w:rPr>
        <w:t>10.</w:t>
      </w:r>
      <w:r w:rsidRPr="006900E0">
        <w:rPr>
          <w:rFonts w:ascii="Times New Roman" w:hAnsi="Times New Roman" w:cs="Times New Roman"/>
          <w:sz w:val="22"/>
          <w:szCs w:val="22"/>
        </w:rPr>
        <w:t xml:space="preserve"> </w:t>
      </w:r>
      <w:r w:rsidRPr="006900E0">
        <w:rPr>
          <w:rFonts w:ascii="Times New Roman" w:hAnsi="Times New Roman" w:cs="Times New Roman"/>
          <w:b/>
          <w:bCs/>
          <w:sz w:val="22"/>
          <w:szCs w:val="22"/>
        </w:rPr>
        <w:t>Minimize handling</w:t>
      </w:r>
      <w:r w:rsidRPr="006900E0">
        <w:rPr>
          <w:rFonts w:ascii="Times New Roman" w:hAnsi="Times New Roman" w:cs="Times New Roman"/>
          <w:sz w:val="22"/>
          <w:szCs w:val="22"/>
        </w:rPr>
        <w:t>. Handling consists of positioning, orienting, and fixing a part or component. Where possible use symmetrical part, or part with external guide features to aid in orientation.</w:t>
      </w:r>
    </w:p>
    <w:p w:rsidR="00E8147E" w:rsidRPr="00084CA6" w:rsidRDefault="00E8147E" w:rsidP="00084CA6">
      <w:pPr>
        <w:autoSpaceDE w:val="0"/>
        <w:autoSpaceDN w:val="0"/>
        <w:adjustRightInd w:val="0"/>
        <w:rPr>
          <w:rFonts w:ascii="Times New Roman" w:hAnsi="Times New Roman" w:cs="Times New Roman"/>
          <w:sz w:val="22"/>
          <w:szCs w:val="22"/>
        </w:rPr>
      </w:pPr>
      <w:r w:rsidRPr="006900E0">
        <w:rPr>
          <w:rFonts w:ascii="Times New Roman" w:hAnsi="Times New Roman" w:cs="Times New Roman"/>
          <w:sz w:val="22"/>
          <w:szCs w:val="22"/>
          <w:lang w:val="en"/>
        </w:rPr>
        <w:t>The design stage is very important in product design</w:t>
      </w:r>
      <w:r w:rsidRPr="006900E0">
        <w:rPr>
          <w:rFonts w:ascii="Times New Roman" w:hAnsi="Times New Roman" w:cs="Times New Roman"/>
          <w:sz w:val="22"/>
          <w:szCs w:val="22"/>
        </w:rPr>
        <w:t>.When designing a product the flow of material waste and parts should be minimized in the manufacturing process, also packaging needs, must be taken into account. Packaging must be suitable and allow safe carriage of the product, over packing a product could impact on overall profits but under packing a product could lead to damages.</w:t>
      </w:r>
      <w:r w:rsidR="00084CA6">
        <w:rPr>
          <w:rFonts w:ascii="Times New Roman" w:hAnsi="Times New Roman" w:cs="Times New Roman"/>
          <w:sz w:val="22"/>
          <w:szCs w:val="22"/>
        </w:rPr>
        <w:t xml:space="preserve"> </w:t>
      </w:r>
      <w:r w:rsidR="0011591E">
        <w:rPr>
          <w:rFonts w:ascii="Times New Roman" w:hAnsi="Times New Roman" w:cs="Times New Roman"/>
          <w:sz w:val="22"/>
          <w:szCs w:val="22"/>
        </w:rPr>
        <w:t>A</w:t>
      </w:r>
      <w:r w:rsidRPr="006900E0">
        <w:rPr>
          <w:rFonts w:ascii="Times New Roman" w:hAnsi="Times New Roman" w:cs="Times New Roman"/>
          <w:sz w:val="22"/>
          <w:szCs w:val="22"/>
        </w:rPr>
        <w:t xml:space="preserve"> well-</w:t>
      </w:r>
      <w:r w:rsidR="007146A0" w:rsidRPr="006900E0">
        <w:rPr>
          <w:rFonts w:ascii="Times New Roman" w:hAnsi="Times New Roman" w:cs="Times New Roman"/>
          <w:sz w:val="22"/>
          <w:szCs w:val="22"/>
        </w:rPr>
        <w:t>constructed DFT</w:t>
      </w:r>
      <w:r w:rsidR="0011591E">
        <w:rPr>
          <w:rFonts w:ascii="Times New Roman" w:hAnsi="Times New Roman" w:cs="Times New Roman"/>
          <w:sz w:val="22"/>
          <w:szCs w:val="22"/>
        </w:rPr>
        <w:t xml:space="preserve">, DFM </w:t>
      </w:r>
      <w:r w:rsidRPr="006900E0">
        <w:rPr>
          <w:rFonts w:ascii="Times New Roman" w:hAnsi="Times New Roman" w:cs="Times New Roman"/>
          <w:sz w:val="22"/>
          <w:szCs w:val="22"/>
          <w:lang w:val="en"/>
        </w:rPr>
        <w:t xml:space="preserve">will make for a more comprehensive test strategy which will in turn </w:t>
      </w:r>
      <w:r w:rsidR="0011591E">
        <w:rPr>
          <w:rFonts w:ascii="Times New Roman" w:hAnsi="Times New Roman" w:cs="Times New Roman"/>
          <w:sz w:val="22"/>
          <w:szCs w:val="22"/>
          <w:lang w:val="en"/>
        </w:rPr>
        <w:t xml:space="preserve">save the company time and money in the </w:t>
      </w:r>
      <w:r w:rsidR="00084CA6">
        <w:rPr>
          <w:rFonts w:ascii="Times New Roman" w:hAnsi="Times New Roman" w:cs="Times New Roman"/>
          <w:sz w:val="22"/>
          <w:szCs w:val="22"/>
          <w:lang w:val="en"/>
        </w:rPr>
        <w:t>design and manufacturing phase.</w:t>
      </w:r>
    </w:p>
    <w:p w:rsidR="00534D2D" w:rsidRPr="00534D2D" w:rsidRDefault="00A61668" w:rsidP="00534D2D">
      <w:pPr>
        <w:pStyle w:val="Heading2"/>
        <w:numPr>
          <w:ilvl w:val="1"/>
          <w:numId w:val="1"/>
        </w:numPr>
        <w:rPr>
          <w:rFonts w:ascii="Times New Roman" w:hAnsi="Times New Roman" w:cs="Times New Roman"/>
        </w:rPr>
      </w:pPr>
      <w:bookmarkStart w:id="13" w:name="_Toc479074923"/>
      <w:r>
        <w:rPr>
          <w:rFonts w:ascii="Times New Roman" w:hAnsi="Times New Roman" w:cs="Times New Roman"/>
        </w:rPr>
        <w:lastRenderedPageBreak/>
        <w:t>Quality Control</w:t>
      </w:r>
      <w:bookmarkEnd w:id="13"/>
    </w:p>
    <w:p w:rsidR="00AB7ED2" w:rsidRDefault="00A61668" w:rsidP="00AB7ED2">
      <w:pPr>
        <w:spacing w:before="100" w:beforeAutospacing="1" w:after="100" w:afterAutospacing="1"/>
        <w:rPr>
          <w:rFonts w:ascii="Times New Roman" w:hAnsi="Times New Roman" w:cs="Times New Roman"/>
          <w:sz w:val="22"/>
          <w:szCs w:val="22"/>
          <w:lang w:val="en"/>
        </w:rPr>
      </w:pPr>
      <w:r w:rsidRPr="0011591E">
        <w:rPr>
          <w:rFonts w:ascii="Times New Roman" w:hAnsi="Times New Roman" w:cs="Times New Roman"/>
          <w:sz w:val="22"/>
          <w:szCs w:val="22"/>
          <w:lang w:val="en"/>
        </w:rPr>
        <w:t xml:space="preserve">Product quality is led by the market place. The ultimate goal for every company is to produce a zero out of box defects. To assist companies in Quality Control (QC) and maintain a high standard of customer satisfaction the ISO 9000 quality system was produced, it can be applied to every company regardless of size, type or industry. </w:t>
      </w:r>
      <w:r w:rsidR="0011591E">
        <w:rPr>
          <w:rFonts w:ascii="Times New Roman" w:hAnsi="Times New Roman" w:cs="Times New Roman"/>
          <w:sz w:val="22"/>
          <w:szCs w:val="22"/>
          <w:lang w:val="en"/>
        </w:rPr>
        <w:t>ISO 9000 strongly encourages the use of FMEA</w:t>
      </w:r>
      <w:r w:rsidR="00AB7ED2">
        <w:rPr>
          <w:rFonts w:ascii="Times New Roman" w:hAnsi="Times New Roman" w:cs="Times New Roman"/>
          <w:sz w:val="22"/>
          <w:szCs w:val="22"/>
          <w:lang w:val="en"/>
        </w:rPr>
        <w:t xml:space="preserve"> within industry as a preventive way of </w:t>
      </w:r>
      <w:r w:rsidR="002F4C9B">
        <w:rPr>
          <w:rFonts w:ascii="Times New Roman" w:hAnsi="Times New Roman" w:cs="Times New Roman"/>
          <w:sz w:val="22"/>
          <w:szCs w:val="22"/>
          <w:lang w:val="en"/>
        </w:rPr>
        <w:t>identifying</w:t>
      </w:r>
      <w:r w:rsidR="00AB7ED2">
        <w:rPr>
          <w:rFonts w:ascii="Times New Roman" w:hAnsi="Times New Roman" w:cs="Times New Roman"/>
          <w:sz w:val="22"/>
          <w:szCs w:val="22"/>
          <w:lang w:val="en"/>
        </w:rPr>
        <w:t xml:space="preserve"> failure modes with a process. </w:t>
      </w:r>
    </w:p>
    <w:p w:rsidR="00A61668" w:rsidRPr="0011591E" w:rsidRDefault="00AB7ED2" w:rsidP="00AB7ED2">
      <w:pPr>
        <w:spacing w:before="100" w:beforeAutospacing="1" w:after="100" w:afterAutospacing="1"/>
        <w:rPr>
          <w:rFonts w:ascii="Times New Roman" w:hAnsi="Times New Roman" w:cs="Times New Roman"/>
          <w:sz w:val="22"/>
          <w:szCs w:val="22"/>
          <w:lang w:val="en"/>
        </w:rPr>
      </w:pPr>
      <w:r>
        <w:rPr>
          <w:rFonts w:ascii="Times New Roman" w:hAnsi="Times New Roman" w:cs="Times New Roman"/>
          <w:sz w:val="22"/>
          <w:szCs w:val="22"/>
          <w:lang w:val="en"/>
        </w:rPr>
        <w:t>The QC system should include.</w:t>
      </w:r>
    </w:p>
    <w:p w:rsidR="00A61668" w:rsidRPr="0011591E" w:rsidRDefault="00A61668" w:rsidP="00A61668">
      <w:pPr>
        <w:spacing w:before="100" w:beforeAutospacing="1" w:after="100" w:afterAutospacing="1"/>
        <w:rPr>
          <w:rFonts w:ascii="Times New Roman" w:hAnsi="Times New Roman" w:cs="Times New Roman"/>
          <w:sz w:val="22"/>
          <w:szCs w:val="22"/>
          <w:lang w:val="en"/>
        </w:rPr>
      </w:pPr>
      <w:r w:rsidRPr="0011591E">
        <w:rPr>
          <w:rFonts w:ascii="Times New Roman" w:hAnsi="Times New Roman" w:cs="Times New Roman"/>
          <w:b/>
          <w:sz w:val="22"/>
          <w:szCs w:val="22"/>
          <w:lang w:val="en"/>
        </w:rPr>
        <w:t xml:space="preserve">1. Improve Quality, </w:t>
      </w:r>
      <w:r w:rsidRPr="0011591E">
        <w:rPr>
          <w:rFonts w:ascii="Times New Roman" w:hAnsi="Times New Roman" w:cs="Times New Roman"/>
          <w:sz w:val="22"/>
          <w:szCs w:val="22"/>
          <w:lang w:val="en"/>
        </w:rPr>
        <w:t>with improving quality by measuring and controlling the companies output it can increase quality standard of the product therefore increasing customer satisfaction and ensure continued customer support</w:t>
      </w:r>
    </w:p>
    <w:p w:rsidR="00A61668" w:rsidRPr="0011591E" w:rsidRDefault="00A61668" w:rsidP="00A61668">
      <w:pPr>
        <w:spacing w:before="100" w:beforeAutospacing="1" w:after="100" w:afterAutospacing="1"/>
        <w:rPr>
          <w:rFonts w:ascii="Times New Roman" w:hAnsi="Times New Roman" w:cs="Times New Roman"/>
          <w:sz w:val="22"/>
          <w:szCs w:val="22"/>
          <w:lang w:val="en"/>
        </w:rPr>
      </w:pPr>
      <w:r w:rsidRPr="0011591E">
        <w:rPr>
          <w:rFonts w:ascii="Times New Roman" w:hAnsi="Times New Roman" w:cs="Times New Roman"/>
          <w:b/>
          <w:sz w:val="22"/>
          <w:szCs w:val="22"/>
          <w:lang w:val="en"/>
        </w:rPr>
        <w:t>2. Reduce Risk</w:t>
      </w:r>
      <w:r w:rsidRPr="0011591E">
        <w:rPr>
          <w:rFonts w:ascii="Times New Roman" w:hAnsi="Times New Roman" w:cs="Times New Roman"/>
          <w:sz w:val="22"/>
          <w:szCs w:val="22"/>
          <w:lang w:val="en"/>
        </w:rPr>
        <w:t>, by assessing the critical areas of the business and documenting the processes measuring them against the ISO standards the company will be able to put in place contingency plan reducing the risk to the company assets.</w:t>
      </w:r>
    </w:p>
    <w:p w:rsidR="00A61668" w:rsidRPr="0011591E" w:rsidRDefault="00A61668" w:rsidP="00A61668">
      <w:pPr>
        <w:spacing w:before="100" w:beforeAutospacing="1" w:after="100" w:afterAutospacing="1"/>
        <w:rPr>
          <w:rFonts w:ascii="Times New Roman" w:hAnsi="Times New Roman" w:cs="Times New Roman"/>
          <w:sz w:val="22"/>
          <w:szCs w:val="22"/>
          <w:lang w:val="en"/>
        </w:rPr>
      </w:pPr>
      <w:r w:rsidRPr="0011591E">
        <w:rPr>
          <w:rFonts w:ascii="Times New Roman" w:hAnsi="Times New Roman" w:cs="Times New Roman"/>
          <w:b/>
          <w:sz w:val="22"/>
          <w:szCs w:val="22"/>
          <w:lang w:val="en"/>
        </w:rPr>
        <w:t xml:space="preserve">3.  Measure Effectiveness, </w:t>
      </w:r>
      <w:r w:rsidRPr="0011591E">
        <w:rPr>
          <w:rFonts w:ascii="Times New Roman" w:hAnsi="Times New Roman" w:cs="Times New Roman"/>
          <w:sz w:val="22"/>
          <w:szCs w:val="22"/>
          <w:lang w:val="en"/>
        </w:rPr>
        <w:t>measuring the company against a competitor in the industry is very important as well as measuring customer satisfaction this can be done through surveys.</w:t>
      </w:r>
    </w:p>
    <w:p w:rsidR="00A61668" w:rsidRPr="0011591E" w:rsidRDefault="00A61668" w:rsidP="00A61668">
      <w:pPr>
        <w:spacing w:before="100" w:beforeAutospacing="1" w:after="100" w:afterAutospacing="1"/>
        <w:rPr>
          <w:rFonts w:ascii="Times New Roman" w:hAnsi="Times New Roman" w:cs="Times New Roman"/>
          <w:sz w:val="22"/>
          <w:szCs w:val="22"/>
          <w:lang w:val="en"/>
        </w:rPr>
      </w:pPr>
      <w:r w:rsidRPr="0011591E">
        <w:rPr>
          <w:rFonts w:ascii="Times New Roman" w:hAnsi="Times New Roman" w:cs="Times New Roman"/>
          <w:b/>
          <w:sz w:val="22"/>
          <w:szCs w:val="22"/>
          <w:lang w:val="en"/>
        </w:rPr>
        <w:t xml:space="preserve">4. Increase Productivity, </w:t>
      </w:r>
      <w:r w:rsidRPr="0011591E">
        <w:rPr>
          <w:rFonts w:ascii="Times New Roman" w:hAnsi="Times New Roman" w:cs="Times New Roman"/>
          <w:sz w:val="22"/>
          <w:szCs w:val="22"/>
          <w:lang w:val="en"/>
        </w:rPr>
        <w:t>this goes hand in hand will all the other goals the company can only increase productivity when it has identified deficiencies and implemented measures to improve them.</w:t>
      </w:r>
    </w:p>
    <w:p w:rsidR="00A61668" w:rsidRPr="0011591E" w:rsidRDefault="00A61668" w:rsidP="00A61668">
      <w:pPr>
        <w:spacing w:before="100" w:beforeAutospacing="1" w:after="100" w:afterAutospacing="1"/>
        <w:rPr>
          <w:rFonts w:ascii="Times New Roman" w:hAnsi="Times New Roman" w:cs="Times New Roman"/>
          <w:sz w:val="22"/>
          <w:szCs w:val="22"/>
          <w:lang w:val="en"/>
        </w:rPr>
      </w:pPr>
      <w:r w:rsidRPr="0011591E">
        <w:rPr>
          <w:rFonts w:ascii="Times New Roman" w:hAnsi="Times New Roman" w:cs="Times New Roman"/>
          <w:b/>
          <w:sz w:val="22"/>
          <w:szCs w:val="22"/>
          <w:lang w:val="en"/>
        </w:rPr>
        <w:t xml:space="preserve">5. Increase Profit, </w:t>
      </w:r>
      <w:r w:rsidRPr="0011591E">
        <w:rPr>
          <w:rFonts w:ascii="Times New Roman" w:hAnsi="Times New Roman" w:cs="Times New Roman"/>
          <w:sz w:val="22"/>
          <w:szCs w:val="22"/>
          <w:lang w:val="en"/>
        </w:rPr>
        <w:t>this is the main goal of every organization an increase in all 4 of the other goals will increase the companies’ growth in the market place which will lead to an increase in profits.</w:t>
      </w:r>
    </w:p>
    <w:p w:rsidR="00A61668" w:rsidRPr="0011591E" w:rsidRDefault="00A61668" w:rsidP="00A61668">
      <w:pPr>
        <w:spacing w:before="100" w:beforeAutospacing="1" w:after="100" w:afterAutospacing="1"/>
        <w:rPr>
          <w:rFonts w:ascii="Times New Roman" w:hAnsi="Times New Roman" w:cs="Times New Roman"/>
          <w:sz w:val="22"/>
          <w:szCs w:val="22"/>
          <w:lang w:val="en"/>
        </w:rPr>
      </w:pPr>
      <w:r w:rsidRPr="0011591E">
        <w:rPr>
          <w:rFonts w:ascii="Times New Roman" w:hAnsi="Times New Roman" w:cs="Times New Roman"/>
          <w:sz w:val="22"/>
          <w:szCs w:val="22"/>
          <w:lang w:val="en"/>
        </w:rPr>
        <w:t>The key to implementing a Quality Management System (QMS) is planning and commitment. The main philosophies behind the QMS system are</w:t>
      </w:r>
      <w:proofErr w:type="gramStart"/>
      <w:r w:rsidRPr="0011591E">
        <w:rPr>
          <w:rFonts w:ascii="Times New Roman" w:hAnsi="Times New Roman" w:cs="Times New Roman"/>
          <w:sz w:val="22"/>
          <w:szCs w:val="22"/>
          <w:lang w:val="en"/>
        </w:rPr>
        <w:t>:-</w:t>
      </w:r>
      <w:proofErr w:type="gramEnd"/>
      <w:sdt>
        <w:sdtPr>
          <w:rPr>
            <w:rFonts w:ascii="Times New Roman" w:hAnsi="Times New Roman" w:cs="Times New Roman"/>
            <w:sz w:val="22"/>
            <w:szCs w:val="22"/>
            <w:lang w:val="en"/>
          </w:rPr>
          <w:id w:val="-2131852754"/>
          <w:citation/>
        </w:sdtPr>
        <w:sdtContent>
          <w:r w:rsidR="00646E7F">
            <w:rPr>
              <w:rFonts w:ascii="Times New Roman" w:hAnsi="Times New Roman" w:cs="Times New Roman"/>
              <w:sz w:val="22"/>
              <w:szCs w:val="22"/>
              <w:lang w:val="en"/>
            </w:rPr>
            <w:fldChar w:fldCharType="begin"/>
          </w:r>
          <w:r w:rsidR="00646E7F">
            <w:rPr>
              <w:rFonts w:ascii="Times New Roman" w:hAnsi="Times New Roman" w:cs="Times New Roman"/>
              <w:sz w:val="22"/>
              <w:szCs w:val="22"/>
            </w:rPr>
            <w:instrText xml:space="preserve"> CITATION Pro17 \l 2057 </w:instrText>
          </w:r>
          <w:r w:rsidR="00646E7F">
            <w:rPr>
              <w:rFonts w:ascii="Times New Roman" w:hAnsi="Times New Roman" w:cs="Times New Roman"/>
              <w:sz w:val="22"/>
              <w:szCs w:val="22"/>
              <w:lang w:val="en"/>
            </w:rPr>
            <w:fldChar w:fldCharType="separate"/>
          </w:r>
          <w:r w:rsidR="00646E7F">
            <w:rPr>
              <w:rFonts w:ascii="Times New Roman" w:hAnsi="Times New Roman" w:cs="Times New Roman"/>
              <w:noProof/>
              <w:sz w:val="22"/>
              <w:szCs w:val="22"/>
            </w:rPr>
            <w:t xml:space="preserve"> </w:t>
          </w:r>
          <w:r w:rsidR="00646E7F" w:rsidRPr="00646E7F">
            <w:rPr>
              <w:rFonts w:ascii="Times New Roman" w:hAnsi="Times New Roman" w:cs="Times New Roman"/>
              <w:noProof/>
              <w:sz w:val="22"/>
              <w:szCs w:val="22"/>
            </w:rPr>
            <w:t>(10)</w:t>
          </w:r>
          <w:r w:rsidR="00646E7F">
            <w:rPr>
              <w:rFonts w:ascii="Times New Roman" w:hAnsi="Times New Roman" w:cs="Times New Roman"/>
              <w:sz w:val="22"/>
              <w:szCs w:val="22"/>
              <w:lang w:val="en"/>
            </w:rPr>
            <w:fldChar w:fldCharType="end"/>
          </w:r>
        </w:sdtContent>
      </w:sdt>
    </w:p>
    <w:p w:rsidR="00A61668" w:rsidRPr="0011591E" w:rsidRDefault="00A61668" w:rsidP="00A61668">
      <w:pPr>
        <w:spacing w:before="100" w:beforeAutospacing="1" w:after="100" w:afterAutospacing="1"/>
        <w:rPr>
          <w:rFonts w:ascii="Times New Roman" w:hAnsi="Times New Roman" w:cs="Times New Roman"/>
          <w:sz w:val="22"/>
          <w:szCs w:val="22"/>
          <w:lang w:val="en"/>
        </w:rPr>
      </w:pPr>
      <w:r w:rsidRPr="0011591E">
        <w:rPr>
          <w:rFonts w:ascii="Times New Roman" w:hAnsi="Times New Roman" w:cs="Times New Roman"/>
          <w:b/>
          <w:sz w:val="22"/>
          <w:szCs w:val="22"/>
          <w:lang w:val="en"/>
        </w:rPr>
        <w:t>Say what you do</w:t>
      </w:r>
    </w:p>
    <w:p w:rsidR="00A61668" w:rsidRPr="0011591E" w:rsidRDefault="00A61668" w:rsidP="00A61668">
      <w:pPr>
        <w:spacing w:before="100" w:beforeAutospacing="1" w:after="100" w:afterAutospacing="1"/>
        <w:rPr>
          <w:rFonts w:ascii="Times New Roman" w:hAnsi="Times New Roman" w:cs="Times New Roman"/>
          <w:b/>
          <w:sz w:val="22"/>
          <w:szCs w:val="22"/>
          <w:lang w:val="en"/>
        </w:rPr>
      </w:pPr>
      <w:r w:rsidRPr="0011591E">
        <w:rPr>
          <w:rFonts w:ascii="Times New Roman" w:hAnsi="Times New Roman" w:cs="Times New Roman"/>
          <w:b/>
          <w:sz w:val="22"/>
          <w:szCs w:val="22"/>
          <w:lang w:val="en"/>
        </w:rPr>
        <w:tab/>
        <w:t>Do what you say</w:t>
      </w:r>
    </w:p>
    <w:p w:rsidR="00A61668" w:rsidRPr="0011591E" w:rsidRDefault="00A61668" w:rsidP="00A61668">
      <w:pPr>
        <w:spacing w:before="100" w:beforeAutospacing="1" w:after="100" w:afterAutospacing="1"/>
        <w:rPr>
          <w:rFonts w:ascii="Times New Roman" w:hAnsi="Times New Roman" w:cs="Times New Roman"/>
          <w:b/>
          <w:sz w:val="22"/>
          <w:szCs w:val="22"/>
          <w:lang w:val="en"/>
        </w:rPr>
      </w:pPr>
      <w:r w:rsidRPr="0011591E">
        <w:rPr>
          <w:rFonts w:ascii="Times New Roman" w:hAnsi="Times New Roman" w:cs="Times New Roman"/>
          <w:b/>
          <w:sz w:val="22"/>
          <w:szCs w:val="22"/>
          <w:lang w:val="en"/>
        </w:rPr>
        <w:tab/>
      </w:r>
      <w:r w:rsidRPr="0011591E">
        <w:rPr>
          <w:rFonts w:ascii="Times New Roman" w:hAnsi="Times New Roman" w:cs="Times New Roman"/>
          <w:b/>
          <w:sz w:val="22"/>
          <w:szCs w:val="22"/>
          <w:lang w:val="en"/>
        </w:rPr>
        <w:tab/>
        <w:t>Prove that you have done it!</w:t>
      </w:r>
    </w:p>
    <w:p w:rsidR="00A61668" w:rsidRPr="0011591E" w:rsidRDefault="00A61668" w:rsidP="00A61668">
      <w:pPr>
        <w:spacing w:before="100" w:beforeAutospacing="1" w:after="100" w:afterAutospacing="1"/>
        <w:rPr>
          <w:rFonts w:ascii="Times New Roman" w:hAnsi="Times New Roman" w:cs="Times New Roman"/>
          <w:sz w:val="22"/>
          <w:szCs w:val="22"/>
          <w:lang w:val="en"/>
        </w:rPr>
      </w:pPr>
    </w:p>
    <w:p w:rsidR="00A61668" w:rsidRPr="0011591E" w:rsidRDefault="00A61668" w:rsidP="00A61668">
      <w:pPr>
        <w:spacing w:before="100" w:beforeAutospacing="1" w:after="100" w:afterAutospacing="1"/>
        <w:rPr>
          <w:rFonts w:ascii="Times New Roman" w:hAnsi="Times New Roman" w:cs="Times New Roman"/>
          <w:sz w:val="22"/>
          <w:szCs w:val="22"/>
          <w:lang w:val="en"/>
        </w:rPr>
      </w:pPr>
      <w:r w:rsidRPr="0011591E">
        <w:rPr>
          <w:rFonts w:ascii="Times New Roman" w:hAnsi="Times New Roman" w:cs="Times New Roman"/>
          <w:sz w:val="22"/>
          <w:szCs w:val="22"/>
          <w:lang w:val="en"/>
        </w:rPr>
        <w:t>This is described by the quality wheel</w:t>
      </w:r>
      <w:sdt>
        <w:sdtPr>
          <w:rPr>
            <w:rFonts w:ascii="Times New Roman" w:hAnsi="Times New Roman" w:cs="Times New Roman"/>
            <w:sz w:val="22"/>
            <w:szCs w:val="22"/>
            <w:lang w:val="en"/>
          </w:rPr>
          <w:id w:val="-129791905"/>
          <w:citation/>
        </w:sdtPr>
        <w:sdtContent>
          <w:r w:rsidR="00646E7F">
            <w:rPr>
              <w:rFonts w:ascii="Times New Roman" w:hAnsi="Times New Roman" w:cs="Times New Roman"/>
              <w:sz w:val="22"/>
              <w:szCs w:val="22"/>
              <w:lang w:val="en"/>
            </w:rPr>
            <w:fldChar w:fldCharType="begin"/>
          </w:r>
          <w:r w:rsidR="00646E7F">
            <w:rPr>
              <w:rFonts w:ascii="Times New Roman" w:hAnsi="Times New Roman" w:cs="Times New Roman"/>
              <w:sz w:val="22"/>
              <w:szCs w:val="22"/>
            </w:rPr>
            <w:instrText xml:space="preserve"> CITATION Pau174 \l 2057 </w:instrText>
          </w:r>
          <w:r w:rsidR="00646E7F">
            <w:rPr>
              <w:rFonts w:ascii="Times New Roman" w:hAnsi="Times New Roman" w:cs="Times New Roman"/>
              <w:sz w:val="22"/>
              <w:szCs w:val="22"/>
              <w:lang w:val="en"/>
            </w:rPr>
            <w:fldChar w:fldCharType="separate"/>
          </w:r>
          <w:r w:rsidR="00646E7F">
            <w:rPr>
              <w:rFonts w:ascii="Times New Roman" w:hAnsi="Times New Roman" w:cs="Times New Roman"/>
              <w:noProof/>
              <w:sz w:val="22"/>
              <w:szCs w:val="22"/>
            </w:rPr>
            <w:t xml:space="preserve"> </w:t>
          </w:r>
          <w:r w:rsidR="00646E7F" w:rsidRPr="00646E7F">
            <w:rPr>
              <w:rFonts w:ascii="Times New Roman" w:hAnsi="Times New Roman" w:cs="Times New Roman"/>
              <w:noProof/>
              <w:sz w:val="22"/>
              <w:szCs w:val="22"/>
            </w:rPr>
            <w:t>(11)</w:t>
          </w:r>
          <w:r w:rsidR="00646E7F">
            <w:rPr>
              <w:rFonts w:ascii="Times New Roman" w:hAnsi="Times New Roman" w:cs="Times New Roman"/>
              <w:sz w:val="22"/>
              <w:szCs w:val="22"/>
              <w:lang w:val="en"/>
            </w:rPr>
            <w:fldChar w:fldCharType="end"/>
          </w:r>
        </w:sdtContent>
      </w:sdt>
    </w:p>
    <w:p w:rsidR="00A61668" w:rsidRPr="0011591E" w:rsidRDefault="00A61668" w:rsidP="00A61668">
      <w:pPr>
        <w:spacing w:before="100" w:beforeAutospacing="1" w:after="100" w:afterAutospacing="1"/>
        <w:rPr>
          <w:rFonts w:ascii="Times New Roman" w:hAnsi="Times New Roman" w:cs="Times New Roman"/>
          <w:b/>
          <w:sz w:val="22"/>
          <w:szCs w:val="22"/>
          <w:lang w:val="en"/>
        </w:rPr>
      </w:pPr>
      <w:r w:rsidRPr="0011591E">
        <w:rPr>
          <w:rFonts w:ascii="Times New Roman" w:hAnsi="Times New Roman" w:cs="Times New Roman"/>
          <w:b/>
          <w:noProof/>
          <w:sz w:val="22"/>
          <w:szCs w:val="22"/>
          <w:lang w:eastAsia="en-GB"/>
        </w:rPr>
        <w:lastRenderedPageBreak/>
        <mc:AlternateContent>
          <mc:Choice Requires="wps">
            <w:drawing>
              <wp:anchor distT="0" distB="0" distL="114300" distR="114300" simplePos="0" relativeHeight="251699200" behindDoc="0" locked="0" layoutInCell="1" allowOverlap="1" wp14:anchorId="42364C39" wp14:editId="3816FB14">
                <wp:simplePos x="0" y="0"/>
                <wp:positionH relativeFrom="column">
                  <wp:posOffset>914400</wp:posOffset>
                </wp:positionH>
                <wp:positionV relativeFrom="paragraph">
                  <wp:posOffset>107950</wp:posOffset>
                </wp:positionV>
                <wp:extent cx="3200400" cy="2514600"/>
                <wp:effectExtent l="9525" t="12700" r="9525" b="6350"/>
                <wp:wrapNone/>
                <wp:docPr id="49" name="Flowchart: Or 49"/>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3200400" cy="2514600"/>
                        </a:xfrm>
                        <a:prstGeom prst="flowChartOr">
                          <a:avLst/>
                        </a:prstGeom>
                        <a:solidFill>
                          <a:srgbClr val="FFFFFF"/>
                        </a:solidFill>
                        <a:ln w="9525">
                          <a:solidFill>
                            <a:srgbClr val="000000"/>
                          </a:solidFill>
                          <a:round/>
                          <a:headEnd/>
                          <a:tailEnd/>
                        </a:ln>
                      </wps:spPr>
                      <wps:txbx>
                        <w:txbxContent>
                          <w:p w:rsidR="00646E7F" w:rsidRPr="00422DB0" w:rsidRDefault="00646E7F" w:rsidP="00A61668">
                            <w:pPr>
                              <w:rPr>
                                <w:sz w:val="28"/>
                                <w:szCs w:val="28"/>
                              </w:rPr>
                            </w:pPr>
                            <w:r w:rsidRPr="003A7F76">
                              <w:rPr>
                                <w:rFonts w:ascii="Calibri" w:hAnsi="Calibri"/>
                                <w:sz w:val="28"/>
                                <w:szCs w:val="28"/>
                              </w:rPr>
                              <w:t>Plan</w:t>
                            </w:r>
                            <w:r w:rsidRPr="00422DB0">
                              <w:rPr>
                                <w:sz w:val="28"/>
                                <w:szCs w:val="28"/>
                              </w:rPr>
                              <w:tab/>
                            </w:r>
                            <w:r w:rsidRPr="00422DB0">
                              <w:rPr>
                                <w:sz w:val="28"/>
                                <w:szCs w:val="28"/>
                              </w:rPr>
                              <w:tab/>
                            </w:r>
                            <w:r w:rsidRPr="00422DB0">
                              <w:rPr>
                                <w:sz w:val="28"/>
                                <w:szCs w:val="28"/>
                              </w:rPr>
                              <w:tab/>
                            </w:r>
                            <w:r w:rsidRPr="003A7F76">
                              <w:rPr>
                                <w:rFonts w:ascii="Calibri" w:hAnsi="Calibri"/>
                                <w:sz w:val="28"/>
                                <w:szCs w:val="28"/>
                              </w:rPr>
                              <w:t>Do</w:t>
                            </w:r>
                          </w:p>
                          <w:p w:rsidR="00646E7F" w:rsidRPr="00422DB0" w:rsidRDefault="00646E7F" w:rsidP="00A61668">
                            <w:pPr>
                              <w:rPr>
                                <w:sz w:val="28"/>
                                <w:szCs w:val="28"/>
                              </w:rPr>
                            </w:pPr>
                          </w:p>
                          <w:p w:rsidR="00646E7F" w:rsidRPr="00422DB0" w:rsidRDefault="00646E7F" w:rsidP="00A61668">
                            <w:pPr>
                              <w:rPr>
                                <w:sz w:val="28"/>
                                <w:szCs w:val="28"/>
                              </w:rPr>
                            </w:pPr>
                          </w:p>
                          <w:p w:rsidR="00646E7F" w:rsidRPr="00422DB0" w:rsidRDefault="00646E7F" w:rsidP="00A61668">
                            <w:pPr>
                              <w:rPr>
                                <w:sz w:val="28"/>
                                <w:szCs w:val="28"/>
                              </w:rPr>
                            </w:pPr>
                          </w:p>
                          <w:p w:rsidR="00646E7F" w:rsidRPr="00422DB0" w:rsidRDefault="00646E7F" w:rsidP="00A61668">
                            <w:pPr>
                              <w:rPr>
                                <w:sz w:val="28"/>
                                <w:szCs w:val="28"/>
                              </w:rPr>
                            </w:pPr>
                            <w:r w:rsidRPr="003A7F76">
                              <w:rPr>
                                <w:rFonts w:ascii="Calibri" w:hAnsi="Calibri"/>
                                <w:sz w:val="28"/>
                                <w:szCs w:val="28"/>
                              </w:rPr>
                              <w:t>Act</w:t>
                            </w:r>
                            <w:r w:rsidRPr="00422DB0">
                              <w:rPr>
                                <w:sz w:val="28"/>
                                <w:szCs w:val="28"/>
                              </w:rPr>
                              <w:tab/>
                            </w:r>
                            <w:r>
                              <w:rPr>
                                <w:sz w:val="28"/>
                                <w:szCs w:val="28"/>
                              </w:rPr>
                              <w:tab/>
                            </w:r>
                            <w:r>
                              <w:rPr>
                                <w:sz w:val="28"/>
                                <w:szCs w:val="28"/>
                              </w:rPr>
                              <w:tab/>
                            </w:r>
                            <w:r w:rsidRPr="003A7F76">
                              <w:rPr>
                                <w:rFonts w:ascii="Calibri" w:hAnsi="Calibri"/>
                                <w:sz w:val="28"/>
                                <w:szCs w:val="28"/>
                              </w:rPr>
                              <w:t>Check</w:t>
                            </w:r>
                          </w:p>
                          <w:p w:rsidR="00646E7F" w:rsidRPr="00422DB0" w:rsidRDefault="00646E7F" w:rsidP="00A61668">
                            <w:pPr>
                              <w:rPr>
                                <w:sz w:val="28"/>
                                <w:szCs w:val="28"/>
                              </w:rPr>
                            </w:pPr>
                          </w:p>
                          <w:p w:rsidR="00646E7F" w:rsidRPr="00422DB0" w:rsidRDefault="00646E7F" w:rsidP="00A61668">
                            <w:pPr>
                              <w:rPr>
                                <w:sz w:val="28"/>
                                <w:szCs w:val="28"/>
                              </w:rPr>
                            </w:pPr>
                          </w:p>
                          <w:p w:rsidR="00646E7F" w:rsidRPr="00422DB0" w:rsidRDefault="00646E7F" w:rsidP="00A61668">
                            <w:pPr>
                              <w:rPr>
                                <w:sz w:val="28"/>
                                <w:szCs w:val="28"/>
                              </w:rPr>
                            </w:pPr>
                            <w:r w:rsidRPr="003A7F76">
                              <w:rPr>
                                <w:rFonts w:ascii="Calibri" w:hAnsi="Calibri"/>
                                <w:sz w:val="28"/>
                                <w:szCs w:val="28"/>
                              </w:rPr>
                              <w:t>Act</w:t>
                            </w:r>
                            <w:r w:rsidRPr="00422DB0">
                              <w:rPr>
                                <w:sz w:val="28"/>
                                <w:szCs w:val="28"/>
                              </w:rPr>
                              <w:tab/>
                            </w:r>
                            <w:r w:rsidRPr="00422DB0">
                              <w:rPr>
                                <w:sz w:val="28"/>
                                <w:szCs w:val="28"/>
                              </w:rPr>
                              <w:tab/>
                            </w:r>
                            <w:r w:rsidRPr="00422DB0">
                              <w:rPr>
                                <w:sz w:val="28"/>
                                <w:szCs w:val="28"/>
                              </w:rPr>
                              <w:tab/>
                            </w:r>
                            <w:r w:rsidRPr="003A7F76">
                              <w:rPr>
                                <w:rFonts w:ascii="Calibri" w:hAnsi="Calibri"/>
                                <w:sz w:val="28"/>
                                <w:szCs w:val="28"/>
                              </w:rPr>
                              <w:t>Check</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id="_x0000_t124" coordsize="21600,21600" o:spt="124" path="m10800,qx,10800,10800,21600,21600,10800,10800,xem,10800nfl21600,10800em10800,nfl10800,21600e">
                <v:path o:extrusionok="f" gradientshapeok="t" o:connecttype="custom" o:connectlocs="10800,0;3163,3163;0,10800;3163,18437;10800,21600;18437,18437;21600,10800;18437,3163" textboxrect="3163,3163,18437,18437"/>
              </v:shapetype>
              <v:shape id="Flowchart: Or 49" o:spid="_x0000_s1037" type="#_x0000_t124" style="position:absolute;margin-left:1in;margin-top:8.5pt;width:252pt;height:198pt;z-index:2516992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">
                <v:textbox>
                  <w:txbxContent>
                    <w:p w:rsidR="00646E7F" w:rsidRPr="00422DB0" w:rsidRDefault="00646E7F" w:rsidP="00A61668">
                      <w:pPr>
                        <w:rPr>
                          <w:sz w:val="28"/>
                          <w:szCs w:val="28"/>
                        </w:rPr>
                      </w:pPr>
                      <w:r w:rsidRPr="003A7F76">
                        <w:rPr>
                          <w:rFonts w:ascii="Calibri" w:hAnsi="Calibri"/>
                          <w:sz w:val="28"/>
                          <w:szCs w:val="28"/>
                        </w:rPr>
                        <w:t>Plan</w:t>
                      </w:r>
                      <w:r w:rsidRPr="00422DB0">
                        <w:rPr>
                          <w:sz w:val="28"/>
                          <w:szCs w:val="28"/>
                        </w:rPr>
                        <w:tab/>
                      </w:r>
                      <w:r w:rsidRPr="00422DB0">
                        <w:rPr>
                          <w:sz w:val="28"/>
                          <w:szCs w:val="28"/>
                        </w:rPr>
                        <w:tab/>
                      </w:r>
                      <w:r w:rsidRPr="00422DB0">
                        <w:rPr>
                          <w:sz w:val="28"/>
                          <w:szCs w:val="28"/>
                        </w:rPr>
                        <w:tab/>
                      </w:r>
                      <w:r w:rsidRPr="003A7F76">
                        <w:rPr>
                          <w:rFonts w:ascii="Calibri" w:hAnsi="Calibri"/>
                          <w:sz w:val="28"/>
                          <w:szCs w:val="28"/>
                        </w:rPr>
                        <w:t>Do</w:t>
                      </w:r>
                    </w:p>
                    <w:p w:rsidR="00646E7F" w:rsidRPr="00422DB0" w:rsidRDefault="00646E7F" w:rsidP="00A61668">
                      <w:pPr>
                        <w:rPr>
                          <w:sz w:val="28"/>
                          <w:szCs w:val="28"/>
                        </w:rPr>
                      </w:pPr>
                    </w:p>
                    <w:p w:rsidR="00646E7F" w:rsidRPr="00422DB0" w:rsidRDefault="00646E7F" w:rsidP="00A61668">
                      <w:pPr>
                        <w:rPr>
                          <w:sz w:val="28"/>
                          <w:szCs w:val="28"/>
                        </w:rPr>
                      </w:pPr>
                    </w:p>
                    <w:p w:rsidR="00646E7F" w:rsidRPr="00422DB0" w:rsidRDefault="00646E7F" w:rsidP="00A61668">
                      <w:pPr>
                        <w:rPr>
                          <w:sz w:val="28"/>
                          <w:szCs w:val="28"/>
                        </w:rPr>
                      </w:pPr>
                    </w:p>
                    <w:p w:rsidR="00646E7F" w:rsidRPr="00422DB0" w:rsidRDefault="00646E7F" w:rsidP="00A61668">
                      <w:pPr>
                        <w:rPr>
                          <w:sz w:val="28"/>
                          <w:szCs w:val="28"/>
                        </w:rPr>
                      </w:pPr>
                      <w:r w:rsidRPr="003A7F76">
                        <w:rPr>
                          <w:rFonts w:ascii="Calibri" w:hAnsi="Calibri"/>
                          <w:sz w:val="28"/>
                          <w:szCs w:val="28"/>
                        </w:rPr>
                        <w:t>Act</w:t>
                      </w:r>
                      <w:r w:rsidRPr="00422DB0">
                        <w:rPr>
                          <w:sz w:val="28"/>
                          <w:szCs w:val="28"/>
                        </w:rPr>
                        <w:tab/>
                      </w:r>
                      <w:r>
                        <w:rPr>
                          <w:sz w:val="28"/>
                          <w:szCs w:val="28"/>
                        </w:rPr>
                        <w:tab/>
                      </w:r>
                      <w:r>
                        <w:rPr>
                          <w:sz w:val="28"/>
                          <w:szCs w:val="28"/>
                        </w:rPr>
                        <w:tab/>
                      </w:r>
                      <w:r w:rsidRPr="003A7F76">
                        <w:rPr>
                          <w:rFonts w:ascii="Calibri" w:hAnsi="Calibri"/>
                          <w:sz w:val="28"/>
                          <w:szCs w:val="28"/>
                        </w:rPr>
                        <w:t>Check</w:t>
                      </w:r>
                    </w:p>
                    <w:p w:rsidR="00646E7F" w:rsidRPr="00422DB0" w:rsidRDefault="00646E7F" w:rsidP="00A61668">
                      <w:pPr>
                        <w:rPr>
                          <w:sz w:val="28"/>
                          <w:szCs w:val="28"/>
                        </w:rPr>
                      </w:pPr>
                    </w:p>
                    <w:p w:rsidR="00646E7F" w:rsidRPr="00422DB0" w:rsidRDefault="00646E7F" w:rsidP="00A61668">
                      <w:pPr>
                        <w:rPr>
                          <w:sz w:val="28"/>
                          <w:szCs w:val="28"/>
                        </w:rPr>
                      </w:pPr>
                    </w:p>
                    <w:p w:rsidR="00646E7F" w:rsidRPr="00422DB0" w:rsidRDefault="00646E7F" w:rsidP="00A61668">
                      <w:pPr>
                        <w:rPr>
                          <w:sz w:val="28"/>
                          <w:szCs w:val="28"/>
                        </w:rPr>
                      </w:pPr>
                      <w:r w:rsidRPr="003A7F76">
                        <w:rPr>
                          <w:rFonts w:ascii="Calibri" w:hAnsi="Calibri"/>
                          <w:sz w:val="28"/>
                          <w:szCs w:val="28"/>
                        </w:rPr>
                        <w:t>Act</w:t>
                      </w:r>
                      <w:r w:rsidRPr="00422DB0">
                        <w:rPr>
                          <w:sz w:val="28"/>
                          <w:szCs w:val="28"/>
                        </w:rPr>
                        <w:tab/>
                      </w:r>
                      <w:r w:rsidRPr="00422DB0">
                        <w:rPr>
                          <w:sz w:val="28"/>
                          <w:szCs w:val="28"/>
                        </w:rPr>
                        <w:tab/>
                      </w:r>
                      <w:r w:rsidRPr="00422DB0">
                        <w:rPr>
                          <w:sz w:val="28"/>
                          <w:szCs w:val="28"/>
                        </w:rPr>
                        <w:tab/>
                      </w:r>
                      <w:r w:rsidRPr="003A7F76">
                        <w:rPr>
                          <w:rFonts w:ascii="Calibri" w:hAnsi="Calibri"/>
                          <w:sz w:val="28"/>
                          <w:szCs w:val="28"/>
                        </w:rPr>
                        <w:t>Check</w:t>
                      </w:r>
                    </w:p>
                  </w:txbxContent>
                </v:textbox>
              </v:shape>
            </w:pict>
          </mc:Fallback>
        </mc:AlternateContent>
      </w:r>
      <w:r w:rsidRPr="0011591E">
        <w:rPr>
          <w:rFonts w:ascii="Times New Roman" w:hAnsi="Times New Roman" w:cs="Times New Roman"/>
          <w:b/>
          <w:noProof/>
          <w:sz w:val="22"/>
          <w:szCs w:val="22"/>
          <w:lang w:eastAsia="en-GB"/>
        </w:rPr>
        <mc:AlternateContent>
          <mc:Choice Requires="wps">
            <w:drawing>
              <wp:anchor distT="0" distB="0" distL="114300" distR="114300" simplePos="0" relativeHeight="251701248" behindDoc="0" locked="0" layoutInCell="1" allowOverlap="1" wp14:anchorId="64AB0CF9" wp14:editId="111D9D14">
                <wp:simplePos x="0" y="0"/>
                <wp:positionH relativeFrom="column">
                  <wp:posOffset>1981200</wp:posOffset>
                </wp:positionH>
                <wp:positionV relativeFrom="paragraph">
                  <wp:posOffset>818515</wp:posOffset>
                </wp:positionV>
                <wp:extent cx="976630" cy="976630"/>
                <wp:effectExtent l="142875" t="0" r="13970" b="5080"/>
                <wp:wrapNone/>
                <wp:docPr id="48" name="Freeform 48"/>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rot="10800000">
                          <a:off x="0" y="0"/>
                          <a:ext cx="976630" cy="976630"/>
                        </a:xfrm>
                        <a:custGeom>
                          <a:avLst/>
                          <a:gdLst>
                            <a:gd name="G0" fmla="+- 0 0 0"/>
                            <a:gd name="G1" fmla="+- -11796480 0 0"/>
                            <a:gd name="G2" fmla="+- 0 0 -11796480"/>
                            <a:gd name="G3" fmla="+- 10800 0 0"/>
                            <a:gd name="G4" fmla="+- 0 0 0"/>
                            <a:gd name="T0" fmla="*/ 360 256 1"/>
                            <a:gd name="T1" fmla="*/ 0 256 1"/>
                            <a:gd name="G5" fmla="+- G2 T0 T1"/>
                            <a:gd name="G6" fmla="?: G2 G2 G5"/>
                            <a:gd name="G7" fmla="+- 0 0 G6"/>
                            <a:gd name="G8" fmla="+- 5400 0 0"/>
                            <a:gd name="G9" fmla="+- 0 0 -11796480"/>
                            <a:gd name="G10" fmla="+- 5400 0 2700"/>
                            <a:gd name="G11" fmla="cos G10 0"/>
                            <a:gd name="G12" fmla="sin G10 0"/>
                            <a:gd name="G13" fmla="cos 13500 0"/>
                            <a:gd name="G14" fmla="sin 13500 0"/>
                            <a:gd name="G15" fmla="+- G11 10800 0"/>
                            <a:gd name="G16" fmla="+- G12 10800 0"/>
                            <a:gd name="G17" fmla="+- G13 10800 0"/>
                            <a:gd name="G18" fmla="+- G14 10800 0"/>
                            <a:gd name="G19" fmla="*/ 5400 1 2"/>
                            <a:gd name="G20" fmla="+- G19 5400 0"/>
                            <a:gd name="G21" fmla="cos G20 0"/>
                            <a:gd name="G22" fmla="sin G20 0"/>
                            <a:gd name="G23" fmla="+- G21 10800 0"/>
                            <a:gd name="G24" fmla="+- G12 G23 G22"/>
                            <a:gd name="G25" fmla="+- G22 G23 G11"/>
                            <a:gd name="G26" fmla="cos 10800 0"/>
                            <a:gd name="G27" fmla="sin 10800 0"/>
                            <a:gd name="G28" fmla="cos 5400 0"/>
                            <a:gd name="G29" fmla="sin 5400 0"/>
                            <a:gd name="G30" fmla="+- G26 10800 0"/>
                            <a:gd name="G31" fmla="+- G27 10800 0"/>
                            <a:gd name="G32" fmla="+- G28 10800 0"/>
                            <a:gd name="G33" fmla="+- G29 10800 0"/>
                            <a:gd name="G34" fmla="+- G19 5400 0"/>
                            <a:gd name="G35" fmla="cos G34 -11796480"/>
                            <a:gd name="G36" fmla="sin G34 -11796480"/>
                            <a:gd name="G37" fmla="+/ -11796480 0 2"/>
                            <a:gd name="T2" fmla="*/ 180 256 1"/>
                            <a:gd name="T3" fmla="*/ 0 256 1"/>
                            <a:gd name="G38" fmla="+- G37 T2 T3"/>
                            <a:gd name="G39" fmla="?: G2 G37 G38"/>
                            <a:gd name="G40" fmla="cos 10800 G39"/>
                            <a:gd name="G41" fmla="sin 10800 G39"/>
                            <a:gd name="G42" fmla="cos 5400 G39"/>
                            <a:gd name="G43" fmla="sin 5400 G39"/>
                            <a:gd name="G44" fmla="+- G40 10800 0"/>
                            <a:gd name="G45" fmla="+- G41 10800 0"/>
                            <a:gd name="G46" fmla="+- G42 10800 0"/>
                            <a:gd name="G47" fmla="+- G43 10800 0"/>
                            <a:gd name="G48" fmla="+- G35 10800 0"/>
                            <a:gd name="G49" fmla="+- G36 10800 0"/>
                            <a:gd name="T4" fmla="*/ 10799 w 21600"/>
                            <a:gd name="T5" fmla="*/ 0 h 21600"/>
                            <a:gd name="T6" fmla="*/ 2700 w 21600"/>
                            <a:gd name="T7" fmla="*/ 10800 h 21600"/>
                            <a:gd name="T8" fmla="*/ 10799 w 21600"/>
                            <a:gd name="T9" fmla="*/ 5400 h 21600"/>
                            <a:gd name="T10" fmla="*/ 24300 w 21600"/>
                            <a:gd name="T11" fmla="*/ 10800 h 21600"/>
                            <a:gd name="T12" fmla="*/ 18900 w 21600"/>
                            <a:gd name="T13" fmla="*/ 16200 h 21600"/>
                            <a:gd name="T14" fmla="*/ 13500 w 21600"/>
                            <a:gd name="T15" fmla="*/ 10800 h 21600"/>
                            <a:gd name="T16" fmla="*/ 3163 w 21600"/>
                            <a:gd name="T17" fmla="*/ 3163 h 21600"/>
                            <a:gd name="T18" fmla="*/ 18437 w 21600"/>
                            <a:gd name="T19" fmla="*/ 18437 h 21600"/>
                          </a:gdLst>
                          <a:ahLst/>
                          <a:cxnLst>
                            <a:cxn ang="0">
                              <a:pos x="T4" y="T5"/>
                            </a:cxn>
                            <a:cxn ang="0">
                              <a:pos x="T6" y="T7"/>
                            </a:cxn>
                            <a:cxn ang="0">
                              <a:pos x="T8" y="T9"/>
                            </a:cxn>
                            <a:cxn ang="0">
                              <a:pos x="T10" y="T11"/>
                            </a:cxn>
                            <a:cxn ang="0">
                              <a:pos x="T12" y="T13"/>
                            </a:cxn>
                            <a:cxn ang="0">
                              <a:pos x="T14" y="T15"/>
                            </a:cxn>
                          </a:cxnLst>
                          <a:rect l="T16" t="T17" r="T18" b="T19"/>
                          <a:pathLst>
                            <a:path w="21600" h="21600">
                              <a:moveTo>
                                <a:pt x="16200" y="10800"/>
                              </a:moveTo>
                              <a:cubicBezTo>
                                <a:pt x="16200" y="7817"/>
                                <a:pt x="13782" y="5400"/>
                                <a:pt x="10800" y="5400"/>
                              </a:cubicBezTo>
                              <a:cubicBezTo>
                                <a:pt x="7817" y="5400"/>
                                <a:pt x="5400" y="7817"/>
                                <a:pt x="5400" y="10800"/>
                              </a:cubicBezTo>
                              <a:lnTo>
                                <a:pt x="0" y="10800"/>
                              </a:lnTo>
                              <a:cubicBezTo>
                                <a:pt x="0" y="4835"/>
                                <a:pt x="4835" y="0"/>
                                <a:pt x="10800" y="0"/>
                              </a:cubicBezTo>
                              <a:cubicBezTo>
                                <a:pt x="16764" y="0"/>
                                <a:pt x="21599" y="4835"/>
                                <a:pt x="21600" y="10799"/>
                              </a:cubicBezTo>
                              <a:lnTo>
                                <a:pt x="21600" y="10800"/>
                              </a:lnTo>
                              <a:lnTo>
                                <a:pt x="24300" y="10800"/>
                              </a:lnTo>
                              <a:lnTo>
                                <a:pt x="18900" y="16200"/>
                              </a:lnTo>
                              <a:lnTo>
                                <a:pt x="13500" y="10800"/>
                              </a:lnTo>
                              <a:lnTo>
                                <a:pt x="16200" y="10800"/>
                              </a:lnTo>
                              <a:close/>
                            </a:path>
                          </a:pathLst>
                        </a:cu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id="Freeform 48" o:spid="_x0000_s1026" style="position:absolute;margin-left:156pt;margin-top:64.45pt;width:76.9pt;height:76.9pt;rotation:180;z-index:2517012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coordsize="21600,216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" path="m16200,10800v,-2983,-2418,-5400,-5400,-5400c7817,5400,5400,7817,5400,10800l,10800c,4835,4835,,10800,v5964,,10799,4835,10800,10799l21600,10800r2700,l18900,16200,13500,10800r2700,xe">
                <v:stroke joinstyle="miter"/>
                <v:path o:connecttype="custom" o:connectlocs="488270,0;122079,488315;488270,244158;1098709,488315;854551,732473;610394,488315" o:connectangles="0,0,0,0,0,0" textboxrect="3163,3163,18437,18437"/>
              </v:shape>
            </w:pict>
          </mc:Fallback>
        </mc:AlternateContent>
      </w:r>
      <w:r w:rsidRPr="0011591E">
        <w:rPr>
          <w:rFonts w:ascii="Times New Roman" w:hAnsi="Times New Roman" w:cs="Times New Roman"/>
          <w:b/>
          <w:noProof/>
          <w:sz w:val="22"/>
          <w:szCs w:val="22"/>
          <w:lang w:eastAsia="en-GB"/>
        </w:rPr>
        <mc:AlternateContent>
          <mc:Choice Requires="wps">
            <w:drawing>
              <wp:anchor distT="0" distB="0" distL="114300" distR="114300" simplePos="0" relativeHeight="251700224" behindDoc="0" locked="0" layoutInCell="1" allowOverlap="1" wp14:anchorId="381FBBF8" wp14:editId="347AD94F">
                <wp:simplePos x="0" y="0"/>
                <wp:positionH relativeFrom="column">
                  <wp:posOffset>1981200</wp:posOffset>
                </wp:positionH>
                <wp:positionV relativeFrom="paragraph">
                  <wp:posOffset>523875</wp:posOffset>
                </wp:positionV>
                <wp:extent cx="976630" cy="976630"/>
                <wp:effectExtent l="9525" t="9525" r="147320" b="0"/>
                <wp:wrapNone/>
                <wp:docPr id="47" name="Freeform 47"/>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976630" cy="976630"/>
                        </a:xfrm>
                        <a:custGeom>
                          <a:avLst/>
                          <a:gdLst>
                            <a:gd name="G0" fmla="+- 0 0 0"/>
                            <a:gd name="G1" fmla="+- -11796480 0 0"/>
                            <a:gd name="G2" fmla="+- 0 0 -11796480"/>
                            <a:gd name="G3" fmla="+- 10800 0 0"/>
                            <a:gd name="G4" fmla="+- 0 0 0"/>
                            <a:gd name="T0" fmla="*/ 360 256 1"/>
                            <a:gd name="T1" fmla="*/ 0 256 1"/>
                            <a:gd name="G5" fmla="+- G2 T0 T1"/>
                            <a:gd name="G6" fmla="?: G2 G2 G5"/>
                            <a:gd name="G7" fmla="+- 0 0 G6"/>
                            <a:gd name="G8" fmla="+- 5400 0 0"/>
                            <a:gd name="G9" fmla="+- 0 0 -11796480"/>
                            <a:gd name="G10" fmla="+- 5400 0 2700"/>
                            <a:gd name="G11" fmla="cos G10 0"/>
                            <a:gd name="G12" fmla="sin G10 0"/>
                            <a:gd name="G13" fmla="cos 13500 0"/>
                            <a:gd name="G14" fmla="sin 13500 0"/>
                            <a:gd name="G15" fmla="+- G11 10800 0"/>
                            <a:gd name="G16" fmla="+- G12 10800 0"/>
                            <a:gd name="G17" fmla="+- G13 10800 0"/>
                            <a:gd name="G18" fmla="+- G14 10800 0"/>
                            <a:gd name="G19" fmla="*/ 5400 1 2"/>
                            <a:gd name="G20" fmla="+- G19 5400 0"/>
                            <a:gd name="G21" fmla="cos G20 0"/>
                            <a:gd name="G22" fmla="sin G20 0"/>
                            <a:gd name="G23" fmla="+- G21 10800 0"/>
                            <a:gd name="G24" fmla="+- G12 G23 G22"/>
                            <a:gd name="G25" fmla="+- G22 G23 G11"/>
                            <a:gd name="G26" fmla="cos 10800 0"/>
                            <a:gd name="G27" fmla="sin 10800 0"/>
                            <a:gd name="G28" fmla="cos 5400 0"/>
                            <a:gd name="G29" fmla="sin 5400 0"/>
                            <a:gd name="G30" fmla="+- G26 10800 0"/>
                            <a:gd name="G31" fmla="+- G27 10800 0"/>
                            <a:gd name="G32" fmla="+- G28 10800 0"/>
                            <a:gd name="G33" fmla="+- G29 10800 0"/>
                            <a:gd name="G34" fmla="+- G19 5400 0"/>
                            <a:gd name="G35" fmla="cos G34 -11796480"/>
                            <a:gd name="G36" fmla="sin G34 -11796480"/>
                            <a:gd name="G37" fmla="+/ -11796480 0 2"/>
                            <a:gd name="T2" fmla="*/ 180 256 1"/>
                            <a:gd name="T3" fmla="*/ 0 256 1"/>
                            <a:gd name="G38" fmla="+- G37 T2 T3"/>
                            <a:gd name="G39" fmla="?: G2 G37 G38"/>
                            <a:gd name="G40" fmla="cos 10800 G39"/>
                            <a:gd name="G41" fmla="sin 10800 G39"/>
                            <a:gd name="G42" fmla="cos 5400 G39"/>
                            <a:gd name="G43" fmla="sin 5400 G39"/>
                            <a:gd name="G44" fmla="+- G40 10800 0"/>
                            <a:gd name="G45" fmla="+- G41 10800 0"/>
                            <a:gd name="G46" fmla="+- G42 10800 0"/>
                            <a:gd name="G47" fmla="+- G43 10800 0"/>
                            <a:gd name="G48" fmla="+- G35 10800 0"/>
                            <a:gd name="G49" fmla="+- G36 10800 0"/>
                            <a:gd name="T4" fmla="*/ 10799 w 21600"/>
                            <a:gd name="T5" fmla="*/ 0 h 21600"/>
                            <a:gd name="T6" fmla="*/ 2700 w 21600"/>
                            <a:gd name="T7" fmla="*/ 10800 h 21600"/>
                            <a:gd name="T8" fmla="*/ 10799 w 21600"/>
                            <a:gd name="T9" fmla="*/ 5400 h 21600"/>
                            <a:gd name="T10" fmla="*/ 24300 w 21600"/>
                            <a:gd name="T11" fmla="*/ 10800 h 21600"/>
                            <a:gd name="T12" fmla="*/ 18900 w 21600"/>
                            <a:gd name="T13" fmla="*/ 16200 h 21600"/>
                            <a:gd name="T14" fmla="*/ 13500 w 21600"/>
                            <a:gd name="T15" fmla="*/ 10800 h 21600"/>
                            <a:gd name="T16" fmla="*/ 3163 w 21600"/>
                            <a:gd name="T17" fmla="*/ 3163 h 21600"/>
                            <a:gd name="T18" fmla="*/ 18437 w 21600"/>
                            <a:gd name="T19" fmla="*/ 18437 h 21600"/>
                          </a:gdLst>
                          <a:ahLst/>
                          <a:cxnLst>
                            <a:cxn ang="0">
                              <a:pos x="T4" y="T5"/>
                            </a:cxn>
                            <a:cxn ang="0">
                              <a:pos x="T6" y="T7"/>
                            </a:cxn>
                            <a:cxn ang="0">
                              <a:pos x="T8" y="T9"/>
                            </a:cxn>
                            <a:cxn ang="0">
                              <a:pos x="T10" y="T11"/>
                            </a:cxn>
                            <a:cxn ang="0">
                              <a:pos x="T12" y="T13"/>
                            </a:cxn>
                            <a:cxn ang="0">
                              <a:pos x="T14" y="T15"/>
                            </a:cxn>
                          </a:cxnLst>
                          <a:rect l="T16" t="T17" r="T18" b="T19"/>
                          <a:pathLst>
                            <a:path w="21600" h="21600">
                              <a:moveTo>
                                <a:pt x="16200" y="10800"/>
                              </a:moveTo>
                              <a:cubicBezTo>
                                <a:pt x="16200" y="7817"/>
                                <a:pt x="13782" y="5400"/>
                                <a:pt x="10800" y="5400"/>
                              </a:cubicBezTo>
                              <a:cubicBezTo>
                                <a:pt x="7817" y="5400"/>
                                <a:pt x="5400" y="7817"/>
                                <a:pt x="5400" y="10800"/>
                              </a:cubicBezTo>
                              <a:lnTo>
                                <a:pt x="0" y="10800"/>
                              </a:lnTo>
                              <a:cubicBezTo>
                                <a:pt x="0" y="4835"/>
                                <a:pt x="4835" y="0"/>
                                <a:pt x="10800" y="0"/>
                              </a:cubicBezTo>
                              <a:cubicBezTo>
                                <a:pt x="16764" y="0"/>
                                <a:pt x="21599" y="4835"/>
                                <a:pt x="21600" y="10799"/>
                              </a:cubicBezTo>
                              <a:lnTo>
                                <a:pt x="21600" y="10800"/>
                              </a:lnTo>
                              <a:lnTo>
                                <a:pt x="24300" y="10800"/>
                              </a:lnTo>
                              <a:lnTo>
                                <a:pt x="18900" y="16200"/>
                              </a:lnTo>
                              <a:lnTo>
                                <a:pt x="13500" y="10800"/>
                              </a:lnTo>
                              <a:lnTo>
                                <a:pt x="16200" y="10800"/>
                              </a:lnTo>
                              <a:close/>
                            </a:path>
                          </a:pathLst>
                        </a:cu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id="Freeform 47" o:spid="_x0000_s1026" style="position:absolute;margin-left:156pt;margin-top:41.25pt;width:76.9pt;height:76.9pt;z-index:2517002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coordsize="21600,216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" path="m16200,10800v,-2983,-2418,-5400,-5400,-5400c7817,5400,5400,7817,5400,10800l,10800c,4835,4835,,10800,v5964,,10799,4835,10800,10799l21600,10800r2700,l18900,16200,13500,10800r2700,xe">
                <v:stroke joinstyle="miter"/>
                <v:path o:connecttype="custom" o:connectlocs="488270,0;122079,488315;488270,244158;1098709,488315;854551,732473;610394,488315" o:connectangles="0,0,0,0,0,0" textboxrect="3163,3163,18437,18437"/>
              </v:shape>
            </w:pict>
          </mc:Fallback>
        </mc:AlternateContent>
      </w:r>
      <w:r w:rsidRPr="0011591E">
        <w:rPr>
          <w:rFonts w:ascii="Times New Roman" w:hAnsi="Times New Roman" w:cs="Times New Roman"/>
          <w:b/>
          <w:noProof/>
          <w:sz w:val="22"/>
          <w:szCs w:val="22"/>
          <w:lang w:eastAsia="en-GB"/>
        </w:rPr>
        <w:drawing>
          <wp:inline distT="0" distB="0" distL="0" distR="0" wp14:anchorId="67EF78B9" wp14:editId="68F746EB">
            <wp:extent cx="2743200" cy="1828800"/>
            <wp:effectExtent l="0" t="0" r="0" b="0"/>
            <wp:docPr id="46" name="Chart 46"/>
            <wp:cNvGraphicFramePr>
              <a:graphicFrameLocks xmlns:a="http://schemas.openxmlformats.org/drawingml/2006/main" noChangeAspect="1"/>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rsidR="00A61668" w:rsidRPr="0011591E" w:rsidRDefault="00A61668" w:rsidP="00A61668">
      <w:pPr>
        <w:spacing w:before="100" w:beforeAutospacing="1" w:after="100" w:afterAutospacing="1"/>
        <w:rPr>
          <w:rFonts w:ascii="Times New Roman" w:hAnsi="Times New Roman" w:cs="Times New Roman"/>
          <w:sz w:val="22"/>
          <w:szCs w:val="22"/>
          <w:lang w:val="en"/>
        </w:rPr>
      </w:pPr>
    </w:p>
    <w:p w:rsidR="00A61668" w:rsidRPr="0011591E" w:rsidRDefault="00A61668" w:rsidP="00A61668">
      <w:pPr>
        <w:spacing w:before="100" w:beforeAutospacing="1" w:after="100" w:afterAutospacing="1"/>
        <w:rPr>
          <w:rFonts w:ascii="Times New Roman" w:hAnsi="Times New Roman" w:cs="Times New Roman"/>
          <w:sz w:val="22"/>
          <w:szCs w:val="22"/>
          <w:lang w:val="en"/>
        </w:rPr>
      </w:pPr>
    </w:p>
    <w:p w:rsidR="00A61668" w:rsidRPr="0011591E" w:rsidRDefault="00A61668" w:rsidP="00A61668">
      <w:pPr>
        <w:spacing w:before="100" w:beforeAutospacing="1" w:after="100" w:afterAutospacing="1"/>
        <w:rPr>
          <w:rFonts w:ascii="Times New Roman" w:hAnsi="Times New Roman" w:cs="Times New Roman"/>
          <w:sz w:val="22"/>
          <w:szCs w:val="22"/>
          <w:lang w:val="en"/>
        </w:rPr>
      </w:pPr>
      <w:r w:rsidRPr="0011591E">
        <w:rPr>
          <w:rFonts w:ascii="Times New Roman" w:hAnsi="Times New Roman" w:cs="Times New Roman"/>
          <w:sz w:val="22"/>
          <w:szCs w:val="22"/>
          <w:lang w:val="en"/>
        </w:rPr>
        <w:t>The quality wheel or P-D-C-A cycle and process was first developed in 1920’s it is a continuous improvement of processes and products.</w:t>
      </w:r>
      <w:sdt>
        <w:sdtPr>
          <w:rPr>
            <w:rFonts w:ascii="Times New Roman" w:hAnsi="Times New Roman" w:cs="Times New Roman"/>
            <w:sz w:val="22"/>
            <w:szCs w:val="22"/>
            <w:lang w:val="en"/>
          </w:rPr>
          <w:id w:val="1303427116"/>
          <w:citation/>
        </w:sdtPr>
        <w:sdtContent>
          <w:r w:rsidR="00683111">
            <w:rPr>
              <w:rFonts w:ascii="Times New Roman" w:hAnsi="Times New Roman" w:cs="Times New Roman"/>
              <w:sz w:val="22"/>
              <w:szCs w:val="22"/>
              <w:lang w:val="en"/>
            </w:rPr>
            <w:fldChar w:fldCharType="begin"/>
          </w:r>
          <w:r w:rsidR="00683111">
            <w:rPr>
              <w:rFonts w:ascii="Times New Roman" w:hAnsi="Times New Roman" w:cs="Times New Roman"/>
              <w:sz w:val="22"/>
              <w:szCs w:val="22"/>
            </w:rPr>
            <w:instrText xml:space="preserve"> CITATION min17 \l 2057 </w:instrText>
          </w:r>
          <w:r w:rsidR="00683111">
            <w:rPr>
              <w:rFonts w:ascii="Times New Roman" w:hAnsi="Times New Roman" w:cs="Times New Roman"/>
              <w:sz w:val="22"/>
              <w:szCs w:val="22"/>
              <w:lang w:val="en"/>
            </w:rPr>
            <w:fldChar w:fldCharType="separate"/>
          </w:r>
          <w:r w:rsidR="00683111">
            <w:rPr>
              <w:rFonts w:ascii="Times New Roman" w:hAnsi="Times New Roman" w:cs="Times New Roman"/>
              <w:noProof/>
              <w:sz w:val="22"/>
              <w:szCs w:val="22"/>
            </w:rPr>
            <w:t xml:space="preserve"> </w:t>
          </w:r>
          <w:r w:rsidR="00683111" w:rsidRPr="00683111">
            <w:rPr>
              <w:rFonts w:ascii="Times New Roman" w:hAnsi="Times New Roman" w:cs="Times New Roman"/>
              <w:noProof/>
              <w:sz w:val="22"/>
              <w:szCs w:val="22"/>
            </w:rPr>
            <w:t>(12)</w:t>
          </w:r>
          <w:r w:rsidR="00683111">
            <w:rPr>
              <w:rFonts w:ascii="Times New Roman" w:hAnsi="Times New Roman" w:cs="Times New Roman"/>
              <w:sz w:val="22"/>
              <w:szCs w:val="22"/>
              <w:lang w:val="en"/>
            </w:rPr>
            <w:fldChar w:fldCharType="end"/>
          </w:r>
        </w:sdtContent>
      </w:sdt>
    </w:p>
    <w:p w:rsidR="00A61668" w:rsidRPr="0011591E" w:rsidRDefault="00A61668" w:rsidP="00DD3891">
      <w:pPr>
        <w:pStyle w:val="NoSpacing"/>
        <w:rPr>
          <w:lang w:val="en"/>
        </w:rPr>
      </w:pPr>
      <w:r w:rsidRPr="0011591E">
        <w:rPr>
          <w:b/>
          <w:lang w:val="en"/>
        </w:rPr>
        <w:t>Plan –</w:t>
      </w:r>
      <w:r w:rsidRPr="0011591E">
        <w:rPr>
          <w:b/>
        </w:rPr>
        <w:t xml:space="preserve"> </w:t>
      </w:r>
      <w:r w:rsidRPr="0011591E">
        <w:t>To improve your operations first by finding out what things are going wrong</w:t>
      </w:r>
      <w:r w:rsidRPr="0011591E">
        <w:rPr>
          <w:lang w:val="en"/>
        </w:rPr>
        <w:t xml:space="preserve"> </w:t>
      </w:r>
      <w:r w:rsidRPr="0011591E">
        <w:t>and come up with ideas for solving these problems</w:t>
      </w:r>
    </w:p>
    <w:p w:rsidR="00A61668" w:rsidRPr="0011591E" w:rsidRDefault="00A61668" w:rsidP="00DD3891">
      <w:pPr>
        <w:pStyle w:val="NoSpacing"/>
        <w:rPr>
          <w:lang w:val="en"/>
        </w:rPr>
      </w:pPr>
      <w:r w:rsidRPr="0011591E">
        <w:rPr>
          <w:b/>
          <w:lang w:val="en"/>
        </w:rPr>
        <w:t>Do –</w:t>
      </w:r>
      <w:r w:rsidRPr="0011591E">
        <w:rPr>
          <w:lang w:val="en"/>
        </w:rPr>
        <w:t xml:space="preserve"> Implement the plan, execute the process, and make the product </w:t>
      </w:r>
    </w:p>
    <w:p w:rsidR="00A61668" w:rsidRPr="0011591E" w:rsidRDefault="00A61668" w:rsidP="00DD3891">
      <w:pPr>
        <w:pStyle w:val="NoSpacing"/>
        <w:rPr>
          <w:lang w:val="en"/>
        </w:rPr>
      </w:pPr>
      <w:r w:rsidRPr="0011591E">
        <w:rPr>
          <w:b/>
          <w:lang w:val="en"/>
        </w:rPr>
        <w:t>Check –</w:t>
      </w:r>
      <w:r w:rsidRPr="0011591E">
        <w:rPr>
          <w:lang w:val="en"/>
        </w:rPr>
        <w:t xml:space="preserve"> Study the actual results and compare them against the expected results. Look for deviation in the plan.</w:t>
      </w:r>
    </w:p>
    <w:p w:rsidR="00A61668" w:rsidRPr="0011591E" w:rsidRDefault="00A61668" w:rsidP="00DD3891">
      <w:pPr>
        <w:pStyle w:val="NoSpacing"/>
        <w:rPr>
          <w:lang w:val="en"/>
        </w:rPr>
      </w:pPr>
      <w:r w:rsidRPr="0011591E">
        <w:rPr>
          <w:b/>
          <w:lang w:val="en"/>
        </w:rPr>
        <w:t>Act –</w:t>
      </w:r>
      <w:r w:rsidRPr="0011591E">
        <w:rPr>
          <w:lang w:val="en"/>
        </w:rPr>
        <w:t xml:space="preserve"> Take action to continually improve process performance iterative four-step management method used in business for the control and</w:t>
      </w:r>
    </w:p>
    <w:p w:rsidR="00A61668" w:rsidRDefault="00A61668" w:rsidP="00A61668">
      <w:pPr>
        <w:spacing w:before="100" w:beforeAutospacing="1" w:after="100" w:afterAutospacing="1"/>
        <w:rPr>
          <w:rFonts w:ascii="Times New Roman" w:hAnsi="Times New Roman" w:cs="Times New Roman"/>
          <w:color w:val="000000"/>
          <w:sz w:val="22"/>
          <w:szCs w:val="22"/>
        </w:rPr>
      </w:pPr>
      <w:r w:rsidRPr="0011591E">
        <w:rPr>
          <w:rFonts w:ascii="Times New Roman" w:hAnsi="Times New Roman" w:cs="Times New Roman"/>
          <w:color w:val="000000"/>
          <w:sz w:val="22"/>
          <w:szCs w:val="22"/>
        </w:rPr>
        <w:t>Once the cycle is completed and the problem is solved, re-start the cycle at the plan stage for the next problem. If the problem is not solved skip the Act stage go back to the plan stage and come up with some new ideas to help solve the problem and go through the cycle again.</w:t>
      </w:r>
    </w:p>
    <w:p w:rsidR="002B041B" w:rsidRDefault="002B041B" w:rsidP="00A61668">
      <w:pPr>
        <w:spacing w:before="100" w:beforeAutospacing="1" w:after="100" w:afterAutospacing="1"/>
        <w:rPr>
          <w:rFonts w:ascii="Times New Roman" w:hAnsi="Times New Roman" w:cs="Times New Roman"/>
          <w:color w:val="000000"/>
          <w:sz w:val="22"/>
          <w:szCs w:val="22"/>
        </w:rPr>
      </w:pPr>
      <w:r>
        <w:rPr>
          <w:rFonts w:ascii="Times New Roman" w:hAnsi="Times New Roman" w:cs="Times New Roman"/>
          <w:color w:val="000000"/>
          <w:sz w:val="22"/>
          <w:szCs w:val="22"/>
        </w:rPr>
        <w:t xml:space="preserve">The </w:t>
      </w:r>
      <w:r w:rsidR="00D92091">
        <w:rPr>
          <w:rFonts w:ascii="Times New Roman" w:hAnsi="Times New Roman" w:cs="Times New Roman"/>
          <w:color w:val="000000"/>
          <w:sz w:val="22"/>
          <w:szCs w:val="22"/>
        </w:rPr>
        <w:t>TCS is classed as a sil 3</w:t>
      </w:r>
      <w:r>
        <w:rPr>
          <w:rFonts w:ascii="Times New Roman" w:hAnsi="Times New Roman" w:cs="Times New Roman"/>
          <w:color w:val="000000"/>
          <w:sz w:val="22"/>
          <w:szCs w:val="22"/>
        </w:rPr>
        <w:t xml:space="preserve"> safety critical </w:t>
      </w:r>
      <w:r w:rsidR="00D92091">
        <w:rPr>
          <w:rFonts w:ascii="Times New Roman" w:hAnsi="Times New Roman" w:cs="Times New Roman"/>
          <w:color w:val="000000"/>
          <w:sz w:val="22"/>
          <w:szCs w:val="22"/>
        </w:rPr>
        <w:t>system, so while the circuit boards where manufactured under contract to Parc Circuits Cardigan and their</w:t>
      </w:r>
      <w:r w:rsidR="00683111">
        <w:rPr>
          <w:rFonts w:ascii="Times New Roman" w:hAnsi="Times New Roman" w:cs="Times New Roman"/>
          <w:color w:val="000000"/>
          <w:sz w:val="22"/>
          <w:szCs w:val="22"/>
        </w:rPr>
        <w:t xml:space="preserve"> build standards must comply with</w:t>
      </w:r>
      <w:r w:rsidR="00D92091">
        <w:rPr>
          <w:rFonts w:ascii="Times New Roman" w:hAnsi="Times New Roman" w:cs="Times New Roman"/>
          <w:color w:val="000000"/>
          <w:sz w:val="22"/>
          <w:szCs w:val="22"/>
        </w:rPr>
        <w:t xml:space="preserve"> ISO9</w:t>
      </w:r>
      <w:r w:rsidR="00683111">
        <w:rPr>
          <w:rFonts w:ascii="Times New Roman" w:hAnsi="Times New Roman" w:cs="Times New Roman"/>
          <w:color w:val="000000"/>
          <w:sz w:val="22"/>
          <w:szCs w:val="22"/>
        </w:rPr>
        <w:t>000, the PCB went under strict</w:t>
      </w:r>
      <w:r w:rsidR="00D92091">
        <w:rPr>
          <w:rFonts w:ascii="Times New Roman" w:hAnsi="Times New Roman" w:cs="Times New Roman"/>
          <w:color w:val="000000"/>
          <w:sz w:val="22"/>
          <w:szCs w:val="22"/>
        </w:rPr>
        <w:t xml:space="preserve"> scrutiny from the </w:t>
      </w:r>
      <w:r w:rsidR="00683111">
        <w:rPr>
          <w:rFonts w:ascii="Times New Roman" w:hAnsi="Times New Roman" w:cs="Times New Roman"/>
          <w:color w:val="000000"/>
          <w:sz w:val="22"/>
          <w:szCs w:val="22"/>
        </w:rPr>
        <w:t>Ministry o</w:t>
      </w:r>
      <w:r w:rsidR="00D92091">
        <w:rPr>
          <w:rFonts w:ascii="Times New Roman" w:hAnsi="Times New Roman" w:cs="Times New Roman"/>
          <w:color w:val="000000"/>
          <w:sz w:val="22"/>
          <w:szCs w:val="22"/>
        </w:rPr>
        <w:t xml:space="preserve">f Defence (MOD). The MOD </w:t>
      </w:r>
      <w:r w:rsidR="00683111">
        <w:rPr>
          <w:rFonts w:ascii="Times New Roman" w:hAnsi="Times New Roman" w:cs="Times New Roman"/>
          <w:color w:val="000000"/>
          <w:sz w:val="22"/>
          <w:szCs w:val="22"/>
        </w:rPr>
        <w:t>has</w:t>
      </w:r>
      <w:r w:rsidR="00D92091">
        <w:rPr>
          <w:rFonts w:ascii="Times New Roman" w:hAnsi="Times New Roman" w:cs="Times New Roman"/>
          <w:color w:val="000000"/>
          <w:sz w:val="22"/>
          <w:szCs w:val="22"/>
        </w:rPr>
        <w:t xml:space="preserve"> their own stand</w:t>
      </w:r>
      <w:r w:rsidR="00862768">
        <w:rPr>
          <w:rFonts w:ascii="Times New Roman" w:hAnsi="Times New Roman" w:cs="Times New Roman"/>
          <w:color w:val="000000"/>
          <w:sz w:val="22"/>
          <w:szCs w:val="22"/>
        </w:rPr>
        <w:t xml:space="preserve">ards for design and </w:t>
      </w:r>
      <w:r w:rsidR="00683111">
        <w:rPr>
          <w:rFonts w:ascii="Times New Roman" w:hAnsi="Times New Roman" w:cs="Times New Roman"/>
          <w:color w:val="000000"/>
          <w:sz w:val="22"/>
          <w:szCs w:val="22"/>
        </w:rPr>
        <w:t>manufacture</w:t>
      </w:r>
      <w:r w:rsidR="00862768">
        <w:rPr>
          <w:rFonts w:ascii="Times New Roman" w:hAnsi="Times New Roman" w:cs="Times New Roman"/>
          <w:color w:val="000000"/>
          <w:sz w:val="22"/>
          <w:szCs w:val="22"/>
        </w:rPr>
        <w:t>.</w:t>
      </w:r>
    </w:p>
    <w:p w:rsidR="00862768" w:rsidRDefault="00862768" w:rsidP="00862768">
      <w:pPr>
        <w:pStyle w:val="NoSpacing"/>
        <w:rPr>
          <w:lang w:val="en"/>
        </w:rPr>
      </w:pPr>
      <w:r w:rsidRPr="00862768">
        <w:rPr>
          <w:color w:val="000000"/>
        </w:rPr>
        <w:t xml:space="preserve">JSP 604 </w:t>
      </w:r>
      <w:r w:rsidRPr="00862768">
        <w:rPr>
          <w:lang w:val="en"/>
        </w:rPr>
        <w:t xml:space="preserve">applies to all systems interacting with Ministry of </w:t>
      </w:r>
      <w:r w:rsidR="00683111" w:rsidRPr="00862768">
        <w:rPr>
          <w:lang w:val="en"/>
        </w:rPr>
        <w:t>Defense</w:t>
      </w:r>
      <w:r w:rsidRPr="00862768">
        <w:rPr>
          <w:lang w:val="en"/>
        </w:rPr>
        <w:t xml:space="preserve"> information and communication technology (ICT) systems.</w:t>
      </w:r>
      <w:r>
        <w:rPr>
          <w:lang w:val="en"/>
        </w:rPr>
        <w:t xml:space="preserve"> </w:t>
      </w:r>
    </w:p>
    <w:p w:rsidR="00862768" w:rsidRDefault="00862768" w:rsidP="00862768">
      <w:pPr>
        <w:pStyle w:val="NoSpacing"/>
        <w:rPr>
          <w:lang w:val="en"/>
        </w:rPr>
      </w:pPr>
      <w:hyperlink r:id="rId15" w:history="1">
        <w:r w:rsidRPr="00B33558">
          <w:rPr>
            <w:rStyle w:val="Hyperlink"/>
            <w:rFonts w:ascii="Times New Roman" w:hAnsi="Times New Roman" w:cs="Times New Roman"/>
            <w:sz w:val="22"/>
            <w:szCs w:val="22"/>
            <w:lang w:val="en"/>
          </w:rPr>
          <w:t>https://www.gov.uk/government/publications/joint-service-publication-jsp-604-network-rules</w:t>
        </w:r>
      </w:hyperlink>
    </w:p>
    <w:p w:rsidR="00862768" w:rsidRDefault="00862768" w:rsidP="00862768">
      <w:pPr>
        <w:pStyle w:val="NoSpacing"/>
        <w:rPr>
          <w:lang w:val="en"/>
        </w:rPr>
      </w:pPr>
    </w:p>
    <w:p w:rsidR="00862768" w:rsidRDefault="00862768" w:rsidP="00862768">
      <w:pPr>
        <w:pStyle w:val="NoSpacing"/>
      </w:pPr>
      <w:r w:rsidRPr="00862768">
        <w:rPr>
          <w:lang w:val="en"/>
        </w:rPr>
        <w:t xml:space="preserve">SDIP29 </w:t>
      </w:r>
      <w:r w:rsidRPr="00862768">
        <w:t>which relate specifically to TEMPEST and Electromagnetic Security (EMS) are based on NATO and EU TEMPEST and EMS standards.</w:t>
      </w:r>
      <w:r w:rsidRPr="00862768">
        <w:t xml:space="preserve"> </w:t>
      </w:r>
    </w:p>
    <w:p w:rsidR="00862768" w:rsidRDefault="00862768" w:rsidP="00862768">
      <w:pPr>
        <w:pStyle w:val="NoSpacing"/>
      </w:pPr>
      <w:hyperlink r:id="rId16" w:history="1">
        <w:r w:rsidRPr="00B33558">
          <w:rPr>
            <w:rStyle w:val="Hyperlink"/>
            <w:rFonts w:ascii="Times New Roman" w:hAnsi="Times New Roman" w:cs="Times New Roman"/>
            <w:sz w:val="22"/>
            <w:szCs w:val="22"/>
          </w:rPr>
          <w:t>https://www.ncsc.gov.uk/articles/tempest-and-ems-policy</w:t>
        </w:r>
      </w:hyperlink>
    </w:p>
    <w:p w:rsidR="00683111" w:rsidRDefault="00683111" w:rsidP="00862768">
      <w:pPr>
        <w:pStyle w:val="NoSpacing"/>
      </w:pPr>
    </w:p>
    <w:p w:rsidR="007146A0" w:rsidRDefault="007146A0" w:rsidP="007146A0">
      <w:pPr>
        <w:spacing w:before="100" w:beforeAutospacing="1" w:after="100" w:afterAutospacing="1"/>
        <w:rPr>
          <w:rFonts w:ascii="Times New Roman" w:hAnsi="Times New Roman" w:cs="Times New Roman"/>
          <w:sz w:val="24"/>
          <w:szCs w:val="24"/>
          <w:lang w:val="en"/>
        </w:rPr>
      </w:pPr>
    </w:p>
    <w:p w:rsidR="00DD3891" w:rsidRPr="007146A0" w:rsidRDefault="00DD3891" w:rsidP="007146A0">
      <w:pPr>
        <w:spacing w:before="100" w:beforeAutospacing="1" w:after="100" w:afterAutospacing="1"/>
        <w:rPr>
          <w:rFonts w:ascii="Times New Roman" w:hAnsi="Times New Roman" w:cs="Times New Roman"/>
          <w:sz w:val="24"/>
          <w:szCs w:val="24"/>
          <w:lang w:val="en"/>
        </w:rPr>
      </w:pPr>
    </w:p>
    <w:p w:rsidR="003820D4" w:rsidRPr="00646E7F" w:rsidRDefault="003820D4" w:rsidP="003820D4">
      <w:pPr>
        <w:pStyle w:val="Heading1"/>
        <w:numPr>
          <w:ilvl w:val="0"/>
          <w:numId w:val="1"/>
        </w:numPr>
        <w:rPr>
          <w:rFonts w:ascii="Times New Roman" w:hAnsi="Times New Roman" w:cs="Times New Roman"/>
          <w:color w:val="ED7D31" w:themeColor="accent2"/>
          <w:sz w:val="36"/>
          <w:szCs w:val="36"/>
        </w:rPr>
      </w:pPr>
      <w:bookmarkStart w:id="14" w:name="_Toc479074924"/>
      <w:r w:rsidRPr="00646E7F">
        <w:rPr>
          <w:rFonts w:ascii="Times New Roman" w:hAnsi="Times New Roman" w:cs="Times New Roman"/>
          <w:color w:val="ED7D31" w:themeColor="accent2"/>
          <w:sz w:val="36"/>
          <w:szCs w:val="36"/>
        </w:rPr>
        <w:lastRenderedPageBreak/>
        <w:t>Conclusion</w:t>
      </w:r>
      <w:bookmarkEnd w:id="14"/>
    </w:p>
    <w:p w:rsidR="0098452C" w:rsidRDefault="0098452C" w:rsidP="003820D4">
      <w:pPr>
        <w:rPr>
          <w:rFonts w:ascii="Times New Roman" w:hAnsi="Times New Roman" w:cs="Times New Roman"/>
          <w:sz w:val="22"/>
          <w:szCs w:val="22"/>
        </w:rPr>
      </w:pPr>
    </w:p>
    <w:p w:rsidR="00A51942" w:rsidRDefault="00103C6A" w:rsidP="00103C6A">
      <w:pPr>
        <w:rPr>
          <w:rFonts w:ascii="Times New Roman" w:hAnsi="Times New Roman" w:cs="Times New Roman"/>
          <w:sz w:val="22"/>
          <w:szCs w:val="22"/>
        </w:rPr>
      </w:pPr>
      <w:r w:rsidRPr="00646E7F">
        <w:rPr>
          <w:rFonts w:ascii="Times New Roman" w:hAnsi="Times New Roman" w:cs="Times New Roman"/>
          <w:sz w:val="22"/>
          <w:szCs w:val="22"/>
        </w:rPr>
        <w:t xml:space="preserve">The most defining conclusion that one can draw from writing this report is that to develop a test strategy </w:t>
      </w:r>
      <w:r w:rsidR="00646E7F">
        <w:rPr>
          <w:rFonts w:ascii="Times New Roman" w:hAnsi="Times New Roman" w:cs="Times New Roman"/>
          <w:sz w:val="22"/>
          <w:szCs w:val="22"/>
        </w:rPr>
        <w:t xml:space="preserve">for PCB’s </w:t>
      </w:r>
      <w:r w:rsidRPr="00646E7F">
        <w:rPr>
          <w:rFonts w:ascii="Times New Roman" w:hAnsi="Times New Roman" w:cs="Times New Roman"/>
          <w:sz w:val="22"/>
          <w:szCs w:val="22"/>
        </w:rPr>
        <w:t>you need an overwhelming amount of knowledge not just in the objectives of the strategy but also in the process that is required in the design, manufac</w:t>
      </w:r>
      <w:r w:rsidR="009634FC">
        <w:rPr>
          <w:rFonts w:ascii="Times New Roman" w:hAnsi="Times New Roman" w:cs="Times New Roman"/>
          <w:sz w:val="22"/>
          <w:szCs w:val="22"/>
        </w:rPr>
        <w:t>ture and testing of a product</w:t>
      </w:r>
      <w:r w:rsidRPr="00646E7F">
        <w:rPr>
          <w:rFonts w:ascii="Times New Roman" w:hAnsi="Times New Roman" w:cs="Times New Roman"/>
          <w:sz w:val="22"/>
          <w:szCs w:val="22"/>
        </w:rPr>
        <w:t xml:space="preserve">. There are many guideline and concepts out in industry to aid the </w:t>
      </w:r>
      <w:r w:rsidR="009634FC">
        <w:rPr>
          <w:rFonts w:ascii="Times New Roman" w:hAnsi="Times New Roman" w:cs="Times New Roman"/>
          <w:sz w:val="22"/>
          <w:szCs w:val="22"/>
        </w:rPr>
        <w:t>development of a product</w:t>
      </w:r>
      <w:r w:rsidRPr="00646E7F">
        <w:rPr>
          <w:rFonts w:ascii="Times New Roman" w:hAnsi="Times New Roman" w:cs="Times New Roman"/>
          <w:sz w:val="22"/>
          <w:szCs w:val="22"/>
        </w:rPr>
        <w:t xml:space="preserve"> and understanding how they all work together is a major challenge. A test strategy can be defined as a procedure that confirms confidence in the product being tested while ensuring that cost, timelines and quality are all within acceptable limits. </w:t>
      </w:r>
      <w:r w:rsidR="009634FC">
        <w:rPr>
          <w:rFonts w:ascii="Times New Roman" w:hAnsi="Times New Roman" w:cs="Times New Roman"/>
          <w:sz w:val="22"/>
          <w:szCs w:val="22"/>
        </w:rPr>
        <w:t xml:space="preserve">The use of FMEA aids the designer in identifying potential failure modes before the product goes into production and when added to DFT can produce a </w:t>
      </w:r>
      <w:r w:rsidR="00A51942">
        <w:rPr>
          <w:rFonts w:ascii="Times New Roman" w:hAnsi="Times New Roman" w:cs="Times New Roman"/>
          <w:sz w:val="22"/>
          <w:szCs w:val="22"/>
        </w:rPr>
        <w:t>comprehensive</w:t>
      </w:r>
      <w:r w:rsidR="009634FC">
        <w:rPr>
          <w:rFonts w:ascii="Times New Roman" w:hAnsi="Times New Roman" w:cs="Times New Roman"/>
          <w:sz w:val="22"/>
          <w:szCs w:val="22"/>
        </w:rPr>
        <w:t xml:space="preserve"> test strategy that</w:t>
      </w:r>
      <w:r w:rsidRPr="00646E7F">
        <w:rPr>
          <w:rFonts w:ascii="Times New Roman" w:hAnsi="Times New Roman" w:cs="Times New Roman"/>
          <w:sz w:val="22"/>
          <w:szCs w:val="22"/>
        </w:rPr>
        <w:t xml:space="preserve"> define </w:t>
      </w:r>
      <w:r w:rsidR="009634FC">
        <w:rPr>
          <w:rFonts w:ascii="Times New Roman" w:hAnsi="Times New Roman" w:cs="Times New Roman"/>
          <w:sz w:val="22"/>
          <w:szCs w:val="22"/>
        </w:rPr>
        <w:t xml:space="preserve">all </w:t>
      </w:r>
      <w:r w:rsidRPr="00646E7F">
        <w:rPr>
          <w:rFonts w:ascii="Times New Roman" w:hAnsi="Times New Roman" w:cs="Times New Roman"/>
          <w:sz w:val="22"/>
          <w:szCs w:val="22"/>
        </w:rPr>
        <w:t>the objectives</w:t>
      </w:r>
      <w:r w:rsidR="00A51942">
        <w:rPr>
          <w:rFonts w:ascii="Times New Roman" w:hAnsi="Times New Roman" w:cs="Times New Roman"/>
          <w:sz w:val="22"/>
          <w:szCs w:val="22"/>
        </w:rPr>
        <w:t xml:space="preserve"> of the project. The FMEA process can be broken down into steps which can be applied to each stage of the project which enables the design engineers to have early sight of any potential failure modes</w:t>
      </w:r>
      <w:r w:rsidR="00884684">
        <w:rPr>
          <w:rFonts w:ascii="Times New Roman" w:hAnsi="Times New Roman" w:cs="Times New Roman"/>
          <w:sz w:val="22"/>
          <w:szCs w:val="22"/>
        </w:rPr>
        <w:t xml:space="preserve"> this is very use full as the project can be broke down into smaller stages of design and manufacture</w:t>
      </w:r>
      <w:r w:rsidR="00A51942">
        <w:rPr>
          <w:rFonts w:ascii="Times New Roman" w:hAnsi="Times New Roman" w:cs="Times New Roman"/>
          <w:sz w:val="22"/>
          <w:szCs w:val="22"/>
        </w:rPr>
        <w:t xml:space="preserve">. The only drawback with FMEA is that’s its very much dependant on the interpretation on the team completing the process and can be very time consuming. </w:t>
      </w:r>
      <w:r w:rsidR="00884684">
        <w:rPr>
          <w:rFonts w:ascii="Times New Roman" w:hAnsi="Times New Roman" w:cs="Times New Roman"/>
          <w:sz w:val="22"/>
          <w:szCs w:val="22"/>
        </w:rPr>
        <w:t xml:space="preserve">The PCB’s constructed in this project where a unique design special developed for the TCS, The project only required 50 PCB’s to be constructed but it specified to the highest of build quality with the highest component integrity. </w:t>
      </w:r>
      <w:r w:rsidR="00DD3891">
        <w:rPr>
          <w:rFonts w:ascii="Times New Roman" w:hAnsi="Times New Roman" w:cs="Times New Roman"/>
          <w:sz w:val="22"/>
          <w:szCs w:val="22"/>
        </w:rPr>
        <w:t xml:space="preserve">The PCB’s where built using the ISO9000 standards from Parc Circuits but where sent to MOD test centre at QinetiQ Malvern to be tested at the higher integrity standards of the MOD. </w:t>
      </w:r>
      <w:r w:rsidR="00884684">
        <w:rPr>
          <w:rFonts w:ascii="Times New Roman" w:hAnsi="Times New Roman" w:cs="Times New Roman"/>
          <w:sz w:val="22"/>
          <w:szCs w:val="22"/>
        </w:rPr>
        <w:t xml:space="preserve"> </w:t>
      </w:r>
    </w:p>
    <w:p w:rsidR="00A51942" w:rsidRPr="00A51942" w:rsidRDefault="00A51942" w:rsidP="00A51942"/>
    <w:p w:rsidR="00A51942" w:rsidRDefault="00A51942" w:rsidP="00103C6A">
      <w:pPr>
        <w:rPr>
          <w:rFonts w:ascii="Times New Roman" w:hAnsi="Times New Roman" w:cs="Times New Roman"/>
          <w:sz w:val="22"/>
          <w:szCs w:val="22"/>
        </w:rPr>
      </w:pPr>
    </w:p>
    <w:p w:rsidR="00103C6A" w:rsidRPr="00A51EAD" w:rsidRDefault="00103C6A" w:rsidP="003820D4">
      <w:pPr>
        <w:rPr>
          <w:rFonts w:ascii="Times New Roman" w:hAnsi="Times New Roman" w:cs="Times New Roman"/>
          <w:sz w:val="22"/>
          <w:szCs w:val="22"/>
        </w:rPr>
      </w:pPr>
    </w:p>
    <w:p w:rsidR="0098452C" w:rsidRDefault="0098452C" w:rsidP="003820D4"/>
    <w:p w:rsidR="00DD3891" w:rsidRDefault="00DD3891" w:rsidP="003820D4"/>
    <w:p w:rsidR="00DD3891" w:rsidRDefault="00DD3891" w:rsidP="003820D4"/>
    <w:p w:rsidR="00DD3891" w:rsidRDefault="00DD3891" w:rsidP="003820D4"/>
    <w:p w:rsidR="00DD3891" w:rsidRDefault="00DD3891" w:rsidP="003820D4"/>
    <w:p w:rsidR="00DD3891" w:rsidRDefault="00DD3891" w:rsidP="003820D4"/>
    <w:p w:rsidR="00DD3891" w:rsidRDefault="00DD3891" w:rsidP="003820D4"/>
    <w:p w:rsidR="00DD3891" w:rsidRDefault="00DD3891" w:rsidP="003820D4"/>
    <w:p w:rsidR="0098452C" w:rsidRDefault="0098452C" w:rsidP="003820D4"/>
    <w:p w:rsidR="0098452C" w:rsidRDefault="0098452C" w:rsidP="003820D4"/>
    <w:p w:rsidR="00C4140B" w:rsidRDefault="00C4140B" w:rsidP="009A5EA7"/>
    <w:bookmarkStart w:id="15" w:name="_Toc479074925" w:displacedByCustomXml="next"/>
    <w:sdt>
      <w:sdtPr>
        <w:rPr>
          <w:rFonts w:asciiTheme="minorHAnsi" w:eastAsiaTheme="minorEastAsia" w:hAnsiTheme="minorHAnsi" w:cstheme="minorBidi"/>
          <w:color w:val="auto"/>
          <w:sz w:val="21"/>
          <w:szCs w:val="21"/>
        </w:rPr>
        <w:id w:val="1327174712"/>
        <w:docPartObj>
          <w:docPartGallery w:val="Bibliographies"/>
          <w:docPartUnique/>
        </w:docPartObj>
      </w:sdtPr>
      <w:sdtEndPr>
        <w:rPr>
          <w:b/>
          <w:bCs/>
        </w:rPr>
      </w:sdtEndPr>
      <w:sdtContent>
        <w:p w:rsidR="000F6CBA" w:rsidRPr="00084CA6" w:rsidRDefault="000F6CBA">
          <w:pPr>
            <w:pStyle w:val="Heading1"/>
            <w:rPr>
              <w:rFonts w:ascii="Times New Roman" w:hAnsi="Times New Roman" w:cs="Times New Roman"/>
              <w:color w:val="ED7D31" w:themeColor="accent2"/>
              <w:sz w:val="36"/>
              <w:szCs w:val="36"/>
            </w:rPr>
          </w:pPr>
          <w:r w:rsidRPr="00084CA6">
            <w:rPr>
              <w:rFonts w:ascii="Times New Roman" w:hAnsi="Times New Roman" w:cs="Times New Roman"/>
              <w:color w:val="ED7D31" w:themeColor="accent2"/>
              <w:sz w:val="36"/>
              <w:szCs w:val="36"/>
            </w:rPr>
            <w:t>Works Cited</w:t>
          </w:r>
          <w:bookmarkEnd w:id="15"/>
        </w:p>
        <w:p w:rsidR="00084CA6" w:rsidRDefault="000F6CBA" w:rsidP="00084CA6">
          <w:pPr>
            <w:pStyle w:val="Bibliography"/>
            <w:rPr>
              <w:noProof/>
            </w:rPr>
          </w:pPr>
          <w:r w:rsidRPr="00A51EAD">
            <w:rPr>
              <w:rFonts w:ascii="Times New Roman" w:hAnsi="Times New Roman" w:cs="Times New Roman"/>
            </w:rPr>
            <w:fldChar w:fldCharType="begin"/>
          </w:r>
          <w:r w:rsidRPr="00A51EAD">
            <w:rPr>
              <w:rFonts w:ascii="Times New Roman" w:hAnsi="Times New Roman" w:cs="Times New Roman"/>
            </w:rPr>
            <w:instrText xml:space="preserve"> BIBLIOGRAPHY </w:instrText>
          </w:r>
          <w:r w:rsidRPr="00A51EAD">
            <w:rPr>
              <w:rFonts w:ascii="Times New Roman" w:hAnsi="Times New Roman" w:cs="Times New Roman"/>
            </w:rPr>
            <w:fldChar w:fldCharType="separate"/>
          </w:r>
          <w:r w:rsidR="00084CA6">
            <w:rPr>
              <w:noProof/>
            </w:rPr>
            <w:t xml:space="preserve">1. </w:t>
          </w:r>
          <w:r w:rsidR="00084CA6">
            <w:rPr>
              <w:b/>
              <w:bCs/>
              <w:noProof/>
            </w:rPr>
            <w:t>Checksum.</w:t>
          </w:r>
          <w:r w:rsidR="00084CA6">
            <w:rPr>
              <w:noProof/>
            </w:rPr>
            <w:t xml:space="preserve"> In Circuit Board Test plus Part Programming. </w:t>
          </w:r>
          <w:r w:rsidR="00084CA6">
            <w:rPr>
              <w:i/>
              <w:iCs/>
              <w:noProof/>
            </w:rPr>
            <w:t xml:space="preserve">CHECKSUM. </w:t>
          </w:r>
          <w:r w:rsidR="00084CA6">
            <w:rPr>
              <w:noProof/>
            </w:rPr>
            <w:t>[Online] 1995-2017. [Cited: 20 Febuary 2017.] http://www.checksum.com/test/test_reality.asp.</w:t>
          </w:r>
        </w:p>
        <w:p w:rsidR="00084CA6" w:rsidRDefault="00084CA6" w:rsidP="00084CA6">
          <w:pPr>
            <w:pStyle w:val="Bibliography"/>
            <w:rPr>
              <w:noProof/>
            </w:rPr>
          </w:pPr>
          <w:r>
            <w:rPr>
              <w:noProof/>
            </w:rPr>
            <w:t xml:space="preserve">2. </w:t>
          </w:r>
          <w:r>
            <w:rPr>
              <w:b/>
              <w:bCs/>
              <w:noProof/>
            </w:rPr>
            <w:t>FMEA-FMECA.</w:t>
          </w:r>
          <w:r>
            <w:rPr>
              <w:noProof/>
            </w:rPr>
            <w:t xml:space="preserve"> FMEA-FMECA.com. [Online] [Cited: 28 March 2017.] http://www.fmea-fmeca.com/types-of-fmea.html.</w:t>
          </w:r>
        </w:p>
        <w:p w:rsidR="00084CA6" w:rsidRDefault="00084CA6" w:rsidP="00084CA6">
          <w:pPr>
            <w:pStyle w:val="Bibliography"/>
            <w:rPr>
              <w:noProof/>
            </w:rPr>
          </w:pPr>
          <w:r>
            <w:rPr>
              <w:noProof/>
            </w:rPr>
            <w:t xml:space="preserve">3. </w:t>
          </w:r>
          <w:r>
            <w:rPr>
              <w:b/>
              <w:bCs/>
              <w:noProof/>
            </w:rPr>
            <w:t>Cartwright, Paul.</w:t>
          </w:r>
          <w:r>
            <w:rPr>
              <w:noProof/>
            </w:rPr>
            <w:t xml:space="preserve"> </w:t>
          </w:r>
          <w:r>
            <w:rPr>
              <w:i/>
              <w:iCs/>
              <w:noProof/>
            </w:rPr>
            <w:t xml:space="preserve">Test Strategy, Weeks 1-5. </w:t>
          </w:r>
        </w:p>
        <w:p w:rsidR="00084CA6" w:rsidRDefault="00084CA6" w:rsidP="00084CA6">
          <w:pPr>
            <w:pStyle w:val="Bibliography"/>
            <w:rPr>
              <w:noProof/>
            </w:rPr>
          </w:pPr>
          <w:r>
            <w:rPr>
              <w:noProof/>
            </w:rPr>
            <w:t xml:space="preserve">4. —. </w:t>
          </w:r>
          <w:r>
            <w:rPr>
              <w:i/>
              <w:iCs/>
              <w:noProof/>
            </w:rPr>
            <w:t xml:space="preserve">Test Strategy, Weeks 5-9. </w:t>
          </w:r>
        </w:p>
        <w:p w:rsidR="00084CA6" w:rsidRDefault="00084CA6" w:rsidP="00084CA6">
          <w:pPr>
            <w:pStyle w:val="Bibliography"/>
            <w:rPr>
              <w:noProof/>
            </w:rPr>
          </w:pPr>
          <w:r>
            <w:rPr>
              <w:noProof/>
            </w:rPr>
            <w:t xml:space="preserve">5. —. </w:t>
          </w:r>
          <w:r>
            <w:rPr>
              <w:i/>
              <w:iCs/>
              <w:noProof/>
            </w:rPr>
            <w:t xml:space="preserve">Test Strategy, Weeks 9-16. </w:t>
          </w:r>
        </w:p>
        <w:p w:rsidR="00084CA6" w:rsidRDefault="00084CA6" w:rsidP="00084CA6">
          <w:pPr>
            <w:pStyle w:val="Bibliography"/>
            <w:rPr>
              <w:noProof/>
            </w:rPr>
          </w:pPr>
          <w:r>
            <w:rPr>
              <w:noProof/>
            </w:rPr>
            <w:t xml:space="preserve">6. —. </w:t>
          </w:r>
          <w:r>
            <w:rPr>
              <w:i/>
              <w:iCs/>
              <w:noProof/>
            </w:rPr>
            <w:t xml:space="preserve">Test Strategy, Weeks 16-end. </w:t>
          </w:r>
        </w:p>
        <w:p w:rsidR="00084CA6" w:rsidRDefault="00084CA6" w:rsidP="00084CA6">
          <w:pPr>
            <w:pStyle w:val="Bibliography"/>
            <w:rPr>
              <w:noProof/>
            </w:rPr>
          </w:pPr>
          <w:r>
            <w:rPr>
              <w:noProof/>
            </w:rPr>
            <w:t xml:space="preserve">7. </w:t>
          </w:r>
          <w:r>
            <w:rPr>
              <w:i/>
              <w:iCs/>
              <w:noProof/>
            </w:rPr>
            <w:t xml:space="preserve">Fault Simulation. </w:t>
          </w:r>
          <w:r>
            <w:rPr>
              <w:b/>
              <w:bCs/>
              <w:noProof/>
            </w:rPr>
            <w:t>Price, M.H.</w:t>
          </w:r>
          <w:r>
            <w:rPr>
              <w:noProof/>
            </w:rPr>
            <w:t xml:space="preserve"> s.l. : unpuplished.</w:t>
          </w:r>
        </w:p>
        <w:p w:rsidR="00084CA6" w:rsidRDefault="00084CA6" w:rsidP="00084CA6">
          <w:pPr>
            <w:pStyle w:val="Bibliography"/>
            <w:rPr>
              <w:noProof/>
            </w:rPr>
          </w:pPr>
          <w:r>
            <w:rPr>
              <w:noProof/>
            </w:rPr>
            <w:t xml:space="preserve">8. </w:t>
          </w:r>
          <w:r>
            <w:rPr>
              <w:b/>
              <w:bCs/>
              <w:noProof/>
            </w:rPr>
            <w:t>Morgan, Richard.</w:t>
          </w:r>
          <w:r>
            <w:rPr>
              <w:noProof/>
            </w:rPr>
            <w:t xml:space="preserve"> </w:t>
          </w:r>
          <w:r>
            <w:rPr>
              <w:i/>
              <w:iCs/>
              <w:noProof/>
            </w:rPr>
            <w:t xml:space="preserve">Failure Modes &amp; Effects Analysis. </w:t>
          </w:r>
          <w:r>
            <w:rPr>
              <w:noProof/>
            </w:rPr>
            <w:t>Swansea : University of Wales Trinity Saint David.</w:t>
          </w:r>
        </w:p>
        <w:p w:rsidR="00084CA6" w:rsidRDefault="00084CA6" w:rsidP="00084CA6">
          <w:pPr>
            <w:pStyle w:val="Bibliography"/>
            <w:rPr>
              <w:noProof/>
            </w:rPr>
          </w:pPr>
          <w:r>
            <w:rPr>
              <w:noProof/>
            </w:rPr>
            <w:t xml:space="preserve">9. </w:t>
          </w:r>
          <w:r>
            <w:rPr>
              <w:b/>
              <w:bCs/>
              <w:noProof/>
            </w:rPr>
            <w:t>Core, Aspen.</w:t>
          </w:r>
          <w:r>
            <w:rPr>
              <w:noProof/>
            </w:rPr>
            <w:t xml:space="preserve"> Design-for-test analyzer validates boundary-scan. </w:t>
          </w:r>
          <w:r>
            <w:rPr>
              <w:i/>
              <w:iCs/>
              <w:noProof/>
            </w:rPr>
            <w:t xml:space="preserve">eetimes. </w:t>
          </w:r>
          <w:r>
            <w:rPr>
              <w:noProof/>
            </w:rPr>
            <w:t>[Online] [Cited: 20 Febuary 2017.] http://www.eetimes.com/document.asp?doc_id=1297880.</w:t>
          </w:r>
        </w:p>
        <w:p w:rsidR="00084CA6" w:rsidRDefault="00084CA6" w:rsidP="00084CA6">
          <w:pPr>
            <w:pStyle w:val="Bibliography"/>
            <w:rPr>
              <w:noProof/>
            </w:rPr>
          </w:pPr>
          <w:r>
            <w:rPr>
              <w:noProof/>
            </w:rPr>
            <w:t xml:space="preserve">10. </w:t>
          </w:r>
          <w:r>
            <w:rPr>
              <w:b/>
              <w:bCs/>
              <w:noProof/>
            </w:rPr>
            <w:t>Sakthivel, Prof.Dr.S.</w:t>
          </w:r>
          <w:r>
            <w:rPr>
              <w:noProof/>
            </w:rPr>
            <w:t xml:space="preserve"> Total Quality Managment. </w:t>
          </w:r>
          <w:r>
            <w:rPr>
              <w:i/>
              <w:iCs/>
              <w:noProof/>
            </w:rPr>
            <w:t xml:space="preserve">Slideshare. </w:t>
          </w:r>
          <w:r>
            <w:rPr>
              <w:noProof/>
            </w:rPr>
            <w:t>[Online] [Cited: 28 March 2017.] https://www.slideshare.net/rajinib/total-qualitymanagement.</w:t>
          </w:r>
        </w:p>
        <w:p w:rsidR="00084CA6" w:rsidRDefault="00084CA6" w:rsidP="00084CA6">
          <w:pPr>
            <w:pStyle w:val="Bibliography"/>
            <w:rPr>
              <w:noProof/>
            </w:rPr>
          </w:pPr>
          <w:r>
            <w:rPr>
              <w:noProof/>
            </w:rPr>
            <w:t xml:space="preserve">11. </w:t>
          </w:r>
          <w:r>
            <w:rPr>
              <w:b/>
              <w:bCs/>
              <w:noProof/>
            </w:rPr>
            <w:t>Cartwright, Paul.</w:t>
          </w:r>
          <w:r>
            <w:rPr>
              <w:noProof/>
            </w:rPr>
            <w:t xml:space="preserve"> </w:t>
          </w:r>
          <w:r>
            <w:rPr>
              <w:i/>
              <w:iCs/>
              <w:noProof/>
            </w:rPr>
            <w:t xml:space="preserve">Quality Wheel. </w:t>
          </w:r>
        </w:p>
        <w:p w:rsidR="00084CA6" w:rsidRDefault="00084CA6" w:rsidP="00084CA6">
          <w:pPr>
            <w:pStyle w:val="Bibliography"/>
            <w:rPr>
              <w:noProof/>
            </w:rPr>
          </w:pPr>
          <w:r>
            <w:rPr>
              <w:noProof/>
            </w:rPr>
            <w:t xml:space="preserve">12. </w:t>
          </w:r>
          <w:r>
            <w:rPr>
              <w:b/>
              <w:bCs/>
              <w:noProof/>
            </w:rPr>
            <w:t>mindtools.</w:t>
          </w:r>
          <w:r>
            <w:rPr>
              <w:noProof/>
            </w:rPr>
            <w:t xml:space="preserve"> newPPM_89. </w:t>
          </w:r>
          <w:r>
            <w:rPr>
              <w:i/>
              <w:iCs/>
              <w:noProof/>
            </w:rPr>
            <w:t xml:space="preserve">mindtools. </w:t>
          </w:r>
          <w:r>
            <w:rPr>
              <w:noProof/>
            </w:rPr>
            <w:t>[Online] [Cited: 29 March 2017.] https://www.mindtools.com/pages/article/newPPM_89.htm.</w:t>
          </w:r>
        </w:p>
        <w:p w:rsidR="000F6CBA" w:rsidRDefault="000F6CBA" w:rsidP="00084CA6">
          <w:r w:rsidRPr="00A51EAD">
            <w:rPr>
              <w:rFonts w:ascii="Times New Roman" w:hAnsi="Times New Roman" w:cs="Times New Roman"/>
              <w:b/>
              <w:bCs/>
            </w:rPr>
            <w:fldChar w:fldCharType="end"/>
          </w:r>
        </w:p>
      </w:sdtContent>
    </w:sdt>
    <w:p w:rsidR="000F6CBA" w:rsidRDefault="000F6CBA" w:rsidP="000F6CBA"/>
    <w:p w:rsidR="006C1ED1" w:rsidRPr="000F6CBA" w:rsidRDefault="006C1ED1" w:rsidP="000F6CBA"/>
    <w:p w:rsidR="00467CCB" w:rsidRDefault="00467CCB" w:rsidP="006C1ED1"/>
    <w:p w:rsidR="00991B96" w:rsidRDefault="00991B96">
      <w:r>
        <w:br w:type="page"/>
      </w:r>
    </w:p>
    <w:p w:rsidR="00991B96" w:rsidRPr="0098452C" w:rsidRDefault="00991B96" w:rsidP="00991B96">
      <w:pPr>
        <w:pStyle w:val="Title"/>
        <w:rPr>
          <w:rFonts w:ascii="Times New Roman" w:hAnsi="Times New Roman" w:cs="Times New Roman"/>
          <w:sz w:val="72"/>
          <w:szCs w:val="72"/>
        </w:rPr>
      </w:pPr>
      <w:r w:rsidRPr="0098452C">
        <w:rPr>
          <w:rFonts w:ascii="Times New Roman" w:hAnsi="Times New Roman" w:cs="Times New Roman"/>
          <w:sz w:val="72"/>
          <w:szCs w:val="72"/>
        </w:rPr>
        <w:lastRenderedPageBreak/>
        <w:t>Appendices</w:t>
      </w:r>
    </w:p>
    <w:p w:rsidR="00991B96" w:rsidRPr="0098452C" w:rsidRDefault="00991B96" w:rsidP="008C415A">
      <w:pPr>
        <w:pStyle w:val="Heading1"/>
        <w:rPr>
          <w:rFonts w:ascii="Times New Roman" w:hAnsi="Times New Roman" w:cs="Times New Roman"/>
        </w:rPr>
      </w:pPr>
      <w:bookmarkStart w:id="16" w:name="_Toc479074926"/>
      <w:proofErr w:type="gramStart"/>
      <w:r w:rsidRPr="0098452C">
        <w:rPr>
          <w:rFonts w:ascii="Times New Roman" w:hAnsi="Times New Roman" w:cs="Times New Roman"/>
        </w:rPr>
        <w:t>APPENDIX A.</w:t>
      </w:r>
      <w:bookmarkEnd w:id="16"/>
      <w:proofErr w:type="gramEnd"/>
    </w:p>
    <w:p w:rsidR="00991B96" w:rsidRDefault="00B51F30" w:rsidP="00991B96">
      <w:r w:rsidRPr="00B51F30">
        <w:drawing>
          <wp:inline distT="0" distB="0" distL="0" distR="0" wp14:anchorId="0B3A37B7" wp14:editId="53781782">
            <wp:extent cx="5731510" cy="7527523"/>
            <wp:effectExtent l="0" t="0" r="2540" b="0"/>
            <wp:docPr id="51" name="Picture 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731510" cy="7527523"/>
                    </a:xfrm>
                    <a:prstGeom prst="rect">
                      <a:avLst/>
                    </a:prstGeom>
                    <a:noFill/>
                    <a:ln>
                      <a:noFill/>
                    </a:ln>
                  </pic:spPr>
                </pic:pic>
              </a:graphicData>
            </a:graphic>
          </wp:inline>
        </w:drawing>
      </w:r>
    </w:p>
    <w:p w:rsidR="00B51F30" w:rsidRDefault="00B51F30" w:rsidP="00991B96">
      <w:r>
        <w:rPr>
          <w:noProof/>
          <w:lang w:eastAsia="en-GB"/>
        </w:rPr>
        <w:lastRenderedPageBreak/>
        <w:drawing>
          <wp:inline distT="0" distB="0" distL="0" distR="0">
            <wp:extent cx="5731510" cy="4247084"/>
            <wp:effectExtent l="0" t="0" r="2540" b="1270"/>
            <wp:docPr id="52" name="Picture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731510" cy="4247084"/>
                    </a:xfrm>
                    <a:prstGeom prst="rect">
                      <a:avLst/>
                    </a:prstGeom>
                    <a:noFill/>
                    <a:ln>
                      <a:noFill/>
                    </a:ln>
                  </pic:spPr>
                </pic:pic>
              </a:graphicData>
            </a:graphic>
          </wp:inline>
        </w:drawing>
      </w:r>
    </w:p>
    <w:p w:rsidR="00084CA6" w:rsidRDefault="00084CA6" w:rsidP="00991B96">
      <w:r>
        <w:rPr>
          <w:noProof/>
          <w:lang w:eastAsia="en-GB"/>
        </w:rPr>
        <w:drawing>
          <wp:inline distT="0" distB="0" distL="0" distR="0">
            <wp:extent cx="5731510" cy="3098098"/>
            <wp:effectExtent l="0" t="0" r="2540" b="7620"/>
            <wp:docPr id="54" name="Picture 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731510" cy="3098098"/>
                    </a:xfrm>
                    <a:prstGeom prst="rect">
                      <a:avLst/>
                    </a:prstGeom>
                    <a:noFill/>
                    <a:ln>
                      <a:noFill/>
                    </a:ln>
                  </pic:spPr>
                </pic:pic>
              </a:graphicData>
            </a:graphic>
          </wp:inline>
        </w:drawing>
      </w:r>
    </w:p>
    <w:p w:rsidR="00084CA6" w:rsidRDefault="00084CA6" w:rsidP="00991B96"/>
    <w:p w:rsidR="00084CA6" w:rsidRPr="00991B96" w:rsidRDefault="00084CA6" w:rsidP="00991B96">
      <w:r>
        <w:rPr>
          <w:noProof/>
          <w:lang w:eastAsia="en-GB"/>
        </w:rPr>
        <w:lastRenderedPageBreak/>
        <w:drawing>
          <wp:inline distT="0" distB="0" distL="0" distR="0">
            <wp:extent cx="5731510" cy="3900619"/>
            <wp:effectExtent l="0" t="0" r="2540" b="5080"/>
            <wp:docPr id="55" name="Picture 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731510" cy="3900619"/>
                    </a:xfrm>
                    <a:prstGeom prst="rect">
                      <a:avLst/>
                    </a:prstGeom>
                    <a:noFill/>
                    <a:ln>
                      <a:noFill/>
                    </a:ln>
                  </pic:spPr>
                </pic:pic>
              </a:graphicData>
            </a:graphic>
          </wp:inline>
        </w:drawing>
      </w:r>
    </w:p>
    <w:sectPr w:rsidR="00084CA6" w:rsidRPr="00991B96" w:rsidSect="001A6371">
      <w:headerReference w:type="default" r:id="rId21"/>
      <w:footerReference w:type="default" r:id="rId2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48620B" w:rsidRDefault="0048620B" w:rsidP="00467CCB">
      <w:pPr>
        <w:spacing w:after="0" w:line="240" w:lineRule="auto"/>
      </w:pPr>
      <w:r>
        <w:separator/>
      </w:r>
    </w:p>
  </w:endnote>
  <w:endnote w:type="continuationSeparator" w:id="0">
    <w:p w:rsidR="0048620B" w:rsidRDefault="0048620B" w:rsidP="00467CC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646E7F" w:rsidRDefault="00646E7F">
    <w:pPr>
      <w:pStyle w:val="Footer"/>
    </w:pPr>
    <w:r w:rsidRPr="00464902">
      <w:rPr>
        <w:rFonts w:ascii="Times New Roman" w:hAnsi="Times New Roman" w:cs="Times New Roman"/>
      </w:rPr>
      <w:t>Paul Cartwright</w:t>
    </w:r>
    <w:r>
      <w:tab/>
    </w:r>
    <w:r>
      <w:tab/>
    </w:r>
    <w:sdt>
      <w:sdtPr>
        <w:id w:val="1998000893"/>
        <w:docPartObj>
          <w:docPartGallery w:val="Page Numbers (Bottom of Page)"/>
          <w:docPartUnique/>
        </w:docPartObj>
      </w:sdtPr>
      <w:sdtContent>
        <w:sdt>
          <w:sdtPr>
            <w:id w:val="-1123146797"/>
            <w:docPartObj>
              <w:docPartGallery w:val="Page Numbers (Top of Page)"/>
              <w:docPartUnique/>
            </w:docPartObj>
          </w:sdtPr>
          <w:sdtContent>
            <w:r>
              <w:t xml:space="preserve">Page </w:t>
            </w:r>
            <w:r>
              <w:rPr>
                <w:b/>
                <w:bCs/>
                <w:sz w:val="24"/>
                <w:szCs w:val="24"/>
              </w:rPr>
              <w:fldChar w:fldCharType="begin"/>
            </w:r>
            <w:r>
              <w:rPr>
                <w:b/>
                <w:bCs/>
              </w:rPr>
              <w:instrText xml:space="preserve"> PAGE </w:instrText>
            </w:r>
            <w:r>
              <w:rPr>
                <w:b/>
                <w:bCs/>
                <w:sz w:val="24"/>
                <w:szCs w:val="24"/>
              </w:rPr>
              <w:fldChar w:fldCharType="separate"/>
            </w:r>
            <w:r w:rsidR="0069555E">
              <w:rPr>
                <w:b/>
                <w:bCs/>
                <w:noProof/>
              </w:rPr>
              <w:t>1</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sidR="0069555E">
              <w:rPr>
                <w:b/>
                <w:bCs/>
                <w:noProof/>
              </w:rPr>
              <w:t>20</w:t>
            </w:r>
            <w:r>
              <w:rPr>
                <w:b/>
                <w:bCs/>
                <w:sz w:val="24"/>
                <w:szCs w:val="24"/>
              </w:rPr>
              <w:fldChar w:fldCharType="end"/>
            </w:r>
          </w:sdtContent>
        </w:sdt>
      </w:sdtContent>
    </w:sdt>
  </w:p>
  <w:p w:rsidR="00646E7F" w:rsidRDefault="00646E7F">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48620B" w:rsidRDefault="0048620B" w:rsidP="00467CCB">
      <w:pPr>
        <w:spacing w:after="0" w:line="240" w:lineRule="auto"/>
      </w:pPr>
      <w:r>
        <w:separator/>
      </w:r>
    </w:p>
  </w:footnote>
  <w:footnote w:type="continuationSeparator" w:id="0">
    <w:p w:rsidR="0048620B" w:rsidRDefault="0048620B" w:rsidP="00467CCB">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646E7F" w:rsidRDefault="00646E7F">
    <w:pPr>
      <w:pStyle w:val="Header"/>
    </w:pPr>
    <w:r>
      <w:tab/>
      <w:t xml:space="preserve">System Engineering </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662012D"/>
    <w:multiLevelType w:val="hybridMultilevel"/>
    <w:tmpl w:val="3D542E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1910207A"/>
    <w:multiLevelType w:val="hybridMultilevel"/>
    <w:tmpl w:val="22880180"/>
    <w:lvl w:ilvl="0" w:tplc="0809000F">
      <w:start w:val="1"/>
      <w:numFmt w:val="decimal"/>
      <w:lvlText w:val="%1."/>
      <w:lvlJc w:val="left"/>
      <w:pPr>
        <w:ind w:left="783" w:hanging="360"/>
      </w:pPr>
    </w:lvl>
    <w:lvl w:ilvl="1" w:tplc="08090019" w:tentative="1">
      <w:start w:val="1"/>
      <w:numFmt w:val="lowerLetter"/>
      <w:lvlText w:val="%2."/>
      <w:lvlJc w:val="left"/>
      <w:pPr>
        <w:ind w:left="1503" w:hanging="360"/>
      </w:pPr>
    </w:lvl>
    <w:lvl w:ilvl="2" w:tplc="0809001B" w:tentative="1">
      <w:start w:val="1"/>
      <w:numFmt w:val="lowerRoman"/>
      <w:lvlText w:val="%3."/>
      <w:lvlJc w:val="right"/>
      <w:pPr>
        <w:ind w:left="2223" w:hanging="180"/>
      </w:pPr>
    </w:lvl>
    <w:lvl w:ilvl="3" w:tplc="0809000F" w:tentative="1">
      <w:start w:val="1"/>
      <w:numFmt w:val="decimal"/>
      <w:lvlText w:val="%4."/>
      <w:lvlJc w:val="left"/>
      <w:pPr>
        <w:ind w:left="2943" w:hanging="360"/>
      </w:pPr>
    </w:lvl>
    <w:lvl w:ilvl="4" w:tplc="08090019" w:tentative="1">
      <w:start w:val="1"/>
      <w:numFmt w:val="lowerLetter"/>
      <w:lvlText w:val="%5."/>
      <w:lvlJc w:val="left"/>
      <w:pPr>
        <w:ind w:left="3663" w:hanging="360"/>
      </w:pPr>
    </w:lvl>
    <w:lvl w:ilvl="5" w:tplc="0809001B" w:tentative="1">
      <w:start w:val="1"/>
      <w:numFmt w:val="lowerRoman"/>
      <w:lvlText w:val="%6."/>
      <w:lvlJc w:val="right"/>
      <w:pPr>
        <w:ind w:left="4383" w:hanging="180"/>
      </w:pPr>
    </w:lvl>
    <w:lvl w:ilvl="6" w:tplc="0809000F" w:tentative="1">
      <w:start w:val="1"/>
      <w:numFmt w:val="decimal"/>
      <w:lvlText w:val="%7."/>
      <w:lvlJc w:val="left"/>
      <w:pPr>
        <w:ind w:left="5103" w:hanging="360"/>
      </w:pPr>
    </w:lvl>
    <w:lvl w:ilvl="7" w:tplc="08090019" w:tentative="1">
      <w:start w:val="1"/>
      <w:numFmt w:val="lowerLetter"/>
      <w:lvlText w:val="%8."/>
      <w:lvlJc w:val="left"/>
      <w:pPr>
        <w:ind w:left="5823" w:hanging="360"/>
      </w:pPr>
    </w:lvl>
    <w:lvl w:ilvl="8" w:tplc="0809001B" w:tentative="1">
      <w:start w:val="1"/>
      <w:numFmt w:val="lowerRoman"/>
      <w:lvlText w:val="%9."/>
      <w:lvlJc w:val="right"/>
      <w:pPr>
        <w:ind w:left="6543" w:hanging="180"/>
      </w:pPr>
    </w:lvl>
  </w:abstractNum>
  <w:abstractNum w:abstractNumId="2">
    <w:nsid w:val="1A5037EE"/>
    <w:multiLevelType w:val="hybridMultilevel"/>
    <w:tmpl w:val="8982CEB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nsid w:val="1C662DF9"/>
    <w:multiLevelType w:val="hybridMultilevel"/>
    <w:tmpl w:val="DBBEC7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23B8092A"/>
    <w:multiLevelType w:val="multilevel"/>
    <w:tmpl w:val="179033F4"/>
    <w:lvl w:ilvl="0">
      <w:start w:val="1"/>
      <w:numFmt w:val="decimal"/>
      <w:lvlText w:val="%1."/>
      <w:lvlJc w:val="left"/>
      <w:pPr>
        <w:ind w:left="360" w:hanging="360"/>
      </w:pPr>
      <w:rPr>
        <w:rFonts w:hint="default"/>
      </w:rPr>
    </w:lvl>
    <w:lvl w:ilvl="1">
      <w:start w:val="1"/>
      <w:numFmt w:val="decimal"/>
      <w:isLgl/>
      <w:lvlText w:val="%1.%2."/>
      <w:lvlJc w:val="left"/>
      <w:pPr>
        <w:ind w:left="720" w:hanging="72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1080" w:hanging="1080"/>
      </w:pPr>
      <w:rPr>
        <w:rFonts w:hint="default"/>
      </w:rPr>
    </w:lvl>
    <w:lvl w:ilvl="4">
      <w:start w:val="1"/>
      <w:numFmt w:val="decimal"/>
      <w:isLgl/>
      <w:lvlText w:val="%1.%2.%3.%4.%5."/>
      <w:lvlJc w:val="left"/>
      <w:pPr>
        <w:ind w:left="1440" w:hanging="1440"/>
      </w:pPr>
      <w:rPr>
        <w:rFonts w:hint="default"/>
      </w:rPr>
    </w:lvl>
    <w:lvl w:ilvl="5">
      <w:start w:val="1"/>
      <w:numFmt w:val="decimal"/>
      <w:isLgl/>
      <w:lvlText w:val="%1.%2.%3.%4.%5.%6."/>
      <w:lvlJc w:val="left"/>
      <w:pPr>
        <w:ind w:left="1440" w:hanging="1440"/>
      </w:pPr>
      <w:rPr>
        <w:rFonts w:hint="default"/>
      </w:rPr>
    </w:lvl>
    <w:lvl w:ilvl="6">
      <w:start w:val="1"/>
      <w:numFmt w:val="decimal"/>
      <w:isLgl/>
      <w:lvlText w:val="%1.%2.%3.%4.%5.%6.%7."/>
      <w:lvlJc w:val="left"/>
      <w:pPr>
        <w:ind w:left="1800" w:hanging="1800"/>
      </w:pPr>
      <w:rPr>
        <w:rFonts w:hint="default"/>
      </w:rPr>
    </w:lvl>
    <w:lvl w:ilvl="7">
      <w:start w:val="1"/>
      <w:numFmt w:val="decimal"/>
      <w:isLgl/>
      <w:lvlText w:val="%1.%2.%3.%4.%5.%6.%7.%8."/>
      <w:lvlJc w:val="left"/>
      <w:pPr>
        <w:ind w:left="1800" w:hanging="1800"/>
      </w:pPr>
      <w:rPr>
        <w:rFonts w:hint="default"/>
      </w:rPr>
    </w:lvl>
    <w:lvl w:ilvl="8">
      <w:start w:val="1"/>
      <w:numFmt w:val="decimal"/>
      <w:isLgl/>
      <w:lvlText w:val="%1.%2.%3.%4.%5.%6.%7.%8.%9."/>
      <w:lvlJc w:val="left"/>
      <w:pPr>
        <w:ind w:left="2160" w:hanging="2160"/>
      </w:pPr>
      <w:rPr>
        <w:rFonts w:hint="default"/>
      </w:rPr>
    </w:lvl>
  </w:abstractNum>
  <w:num w:numId="1">
    <w:abstractNumId w:val="4"/>
  </w:num>
  <w:num w:numId="2">
    <w:abstractNumId w:val="3"/>
  </w:num>
  <w:num w:numId="3">
    <w:abstractNumId w:val="0"/>
  </w:num>
  <w:num w:numId="4">
    <w:abstractNumId w:val="1"/>
  </w:num>
  <w:num w:numId="5">
    <w:abstractNumId w:val="2"/>
  </w:num>
  <w:numIdMacAtCleanup w:val="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20"/>
  <w:activeWritingStyle w:appName="MSWord" w:lang="en-GB" w:vendorID="64" w:dllVersion="0" w:nlCheck="1" w:checkStyle="1"/>
  <w:activeWritingStyle w:appName="MSWord" w:lang="en-US" w:vendorID="64" w:dllVersion="0" w:nlCheck="1" w:checkStyle="1"/>
  <w:activeWritingStyle w:appName="MSWord" w:lang="en-GB" w:vendorID="64" w:dllVersion="131078" w:nlCheck="1" w:checkStyle="1"/>
  <w:activeWritingStyle w:appName="MSWord" w:lang="en-US" w:vendorID="64" w:dllVersion="131078" w:nlCheck="1" w:checkStyle="1"/>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3820D4"/>
    <w:rsid w:val="00005447"/>
    <w:rsid w:val="00011CDA"/>
    <w:rsid w:val="00017043"/>
    <w:rsid w:val="00021173"/>
    <w:rsid w:val="00023EE3"/>
    <w:rsid w:val="0002504E"/>
    <w:rsid w:val="00025FC2"/>
    <w:rsid w:val="00040890"/>
    <w:rsid w:val="000443AE"/>
    <w:rsid w:val="000504AE"/>
    <w:rsid w:val="000576A1"/>
    <w:rsid w:val="00070968"/>
    <w:rsid w:val="00084CA6"/>
    <w:rsid w:val="00093DE8"/>
    <w:rsid w:val="000A7AFB"/>
    <w:rsid w:val="000B2DCD"/>
    <w:rsid w:val="000B67EA"/>
    <w:rsid w:val="000D57CD"/>
    <w:rsid w:val="000D6DA3"/>
    <w:rsid w:val="000E3774"/>
    <w:rsid w:val="000F11F3"/>
    <w:rsid w:val="000F37E8"/>
    <w:rsid w:val="000F6CBA"/>
    <w:rsid w:val="00100EE7"/>
    <w:rsid w:val="00103C6A"/>
    <w:rsid w:val="0011591E"/>
    <w:rsid w:val="001165B6"/>
    <w:rsid w:val="001322FA"/>
    <w:rsid w:val="00132D0B"/>
    <w:rsid w:val="001357B3"/>
    <w:rsid w:val="00145FFD"/>
    <w:rsid w:val="00171B34"/>
    <w:rsid w:val="00182B94"/>
    <w:rsid w:val="0019208B"/>
    <w:rsid w:val="001A6371"/>
    <w:rsid w:val="001B016E"/>
    <w:rsid w:val="001B4811"/>
    <w:rsid w:val="001B52C3"/>
    <w:rsid w:val="001B7615"/>
    <w:rsid w:val="001D4D27"/>
    <w:rsid w:val="001E04FF"/>
    <w:rsid w:val="001E13C6"/>
    <w:rsid w:val="001E52F4"/>
    <w:rsid w:val="001E7325"/>
    <w:rsid w:val="001F10BA"/>
    <w:rsid w:val="002048F7"/>
    <w:rsid w:val="002054AA"/>
    <w:rsid w:val="0021201A"/>
    <w:rsid w:val="00214CED"/>
    <w:rsid w:val="00237F6B"/>
    <w:rsid w:val="00237F99"/>
    <w:rsid w:val="00250B6C"/>
    <w:rsid w:val="002528E6"/>
    <w:rsid w:val="0025347E"/>
    <w:rsid w:val="00257107"/>
    <w:rsid w:val="00267ED6"/>
    <w:rsid w:val="002710C9"/>
    <w:rsid w:val="00273B8D"/>
    <w:rsid w:val="00281DBE"/>
    <w:rsid w:val="002A5D48"/>
    <w:rsid w:val="002B041B"/>
    <w:rsid w:val="002B0AE0"/>
    <w:rsid w:val="002B42B4"/>
    <w:rsid w:val="002B79F2"/>
    <w:rsid w:val="002C02F2"/>
    <w:rsid w:val="002C2DF4"/>
    <w:rsid w:val="002C78AD"/>
    <w:rsid w:val="002D79B4"/>
    <w:rsid w:val="002E3955"/>
    <w:rsid w:val="002E7BB3"/>
    <w:rsid w:val="002F33A0"/>
    <w:rsid w:val="002F4C9B"/>
    <w:rsid w:val="002F4FAD"/>
    <w:rsid w:val="002F52E4"/>
    <w:rsid w:val="002F6A63"/>
    <w:rsid w:val="00306F05"/>
    <w:rsid w:val="00310D6C"/>
    <w:rsid w:val="00317204"/>
    <w:rsid w:val="00321C22"/>
    <w:rsid w:val="00326F8C"/>
    <w:rsid w:val="003324AE"/>
    <w:rsid w:val="003446A5"/>
    <w:rsid w:val="00344E73"/>
    <w:rsid w:val="00380181"/>
    <w:rsid w:val="00380E9E"/>
    <w:rsid w:val="00381702"/>
    <w:rsid w:val="003820D4"/>
    <w:rsid w:val="0038414D"/>
    <w:rsid w:val="003A1E63"/>
    <w:rsid w:val="003C0582"/>
    <w:rsid w:val="003D09DC"/>
    <w:rsid w:val="003D175C"/>
    <w:rsid w:val="003D668F"/>
    <w:rsid w:val="003E3E67"/>
    <w:rsid w:val="003E7EA7"/>
    <w:rsid w:val="003E7F94"/>
    <w:rsid w:val="00401EC1"/>
    <w:rsid w:val="004231A0"/>
    <w:rsid w:val="00431447"/>
    <w:rsid w:val="00440913"/>
    <w:rsid w:val="00442BB4"/>
    <w:rsid w:val="00455DB8"/>
    <w:rsid w:val="00457CD8"/>
    <w:rsid w:val="0046349C"/>
    <w:rsid w:val="00463FD0"/>
    <w:rsid w:val="00464902"/>
    <w:rsid w:val="00465395"/>
    <w:rsid w:val="00467CCB"/>
    <w:rsid w:val="00477A19"/>
    <w:rsid w:val="0048184B"/>
    <w:rsid w:val="0048620B"/>
    <w:rsid w:val="004A405E"/>
    <w:rsid w:val="004A78F4"/>
    <w:rsid w:val="004B4333"/>
    <w:rsid w:val="004C122B"/>
    <w:rsid w:val="004C6950"/>
    <w:rsid w:val="004D6201"/>
    <w:rsid w:val="004D769A"/>
    <w:rsid w:val="004D77C9"/>
    <w:rsid w:val="004F26C9"/>
    <w:rsid w:val="00506BED"/>
    <w:rsid w:val="0052343E"/>
    <w:rsid w:val="00531789"/>
    <w:rsid w:val="00533BB8"/>
    <w:rsid w:val="00534D2D"/>
    <w:rsid w:val="00537007"/>
    <w:rsid w:val="00546301"/>
    <w:rsid w:val="00560435"/>
    <w:rsid w:val="00571C75"/>
    <w:rsid w:val="00574A27"/>
    <w:rsid w:val="0059323E"/>
    <w:rsid w:val="0059347F"/>
    <w:rsid w:val="005958CE"/>
    <w:rsid w:val="005A3B71"/>
    <w:rsid w:val="005C622E"/>
    <w:rsid w:val="005D0B5E"/>
    <w:rsid w:val="005D1166"/>
    <w:rsid w:val="005E3352"/>
    <w:rsid w:val="005F6595"/>
    <w:rsid w:val="00603F69"/>
    <w:rsid w:val="00612617"/>
    <w:rsid w:val="00612FBC"/>
    <w:rsid w:val="006131B2"/>
    <w:rsid w:val="00613F8A"/>
    <w:rsid w:val="00623713"/>
    <w:rsid w:val="00623DE6"/>
    <w:rsid w:val="00627BE6"/>
    <w:rsid w:val="0063772B"/>
    <w:rsid w:val="00642DB9"/>
    <w:rsid w:val="00646E7F"/>
    <w:rsid w:val="00654208"/>
    <w:rsid w:val="00655D6D"/>
    <w:rsid w:val="0065728F"/>
    <w:rsid w:val="00662249"/>
    <w:rsid w:val="00667573"/>
    <w:rsid w:val="00676DEC"/>
    <w:rsid w:val="006805CD"/>
    <w:rsid w:val="00681BD0"/>
    <w:rsid w:val="00683111"/>
    <w:rsid w:val="006900E0"/>
    <w:rsid w:val="00691E09"/>
    <w:rsid w:val="0069555E"/>
    <w:rsid w:val="006975D6"/>
    <w:rsid w:val="006A0B89"/>
    <w:rsid w:val="006B3D09"/>
    <w:rsid w:val="006C0E1C"/>
    <w:rsid w:val="006C1ED1"/>
    <w:rsid w:val="006C2510"/>
    <w:rsid w:val="006D2417"/>
    <w:rsid w:val="006E26EF"/>
    <w:rsid w:val="006E27C4"/>
    <w:rsid w:val="006E61FF"/>
    <w:rsid w:val="006E7161"/>
    <w:rsid w:val="006F5AC2"/>
    <w:rsid w:val="00700A7F"/>
    <w:rsid w:val="00705E68"/>
    <w:rsid w:val="00706EB0"/>
    <w:rsid w:val="00707B8C"/>
    <w:rsid w:val="007146A0"/>
    <w:rsid w:val="00734B0A"/>
    <w:rsid w:val="007365CD"/>
    <w:rsid w:val="007514CA"/>
    <w:rsid w:val="007556A6"/>
    <w:rsid w:val="0075759F"/>
    <w:rsid w:val="00777A6B"/>
    <w:rsid w:val="007A1657"/>
    <w:rsid w:val="007A20B7"/>
    <w:rsid w:val="007A40CC"/>
    <w:rsid w:val="007B13E4"/>
    <w:rsid w:val="007C5E03"/>
    <w:rsid w:val="007E4533"/>
    <w:rsid w:val="007F3069"/>
    <w:rsid w:val="007F4376"/>
    <w:rsid w:val="007F5888"/>
    <w:rsid w:val="0080463C"/>
    <w:rsid w:val="008072BF"/>
    <w:rsid w:val="008315EE"/>
    <w:rsid w:val="00845B7C"/>
    <w:rsid w:val="00852D89"/>
    <w:rsid w:val="00860F37"/>
    <w:rsid w:val="00862768"/>
    <w:rsid w:val="00867DEA"/>
    <w:rsid w:val="00872A45"/>
    <w:rsid w:val="00877C10"/>
    <w:rsid w:val="008802B9"/>
    <w:rsid w:val="00884684"/>
    <w:rsid w:val="00885EAB"/>
    <w:rsid w:val="00896C35"/>
    <w:rsid w:val="008C3C7A"/>
    <w:rsid w:val="008C415A"/>
    <w:rsid w:val="00910CE8"/>
    <w:rsid w:val="00913256"/>
    <w:rsid w:val="00921D5A"/>
    <w:rsid w:val="00926EF6"/>
    <w:rsid w:val="00934662"/>
    <w:rsid w:val="00935E6C"/>
    <w:rsid w:val="00943F22"/>
    <w:rsid w:val="00945DC9"/>
    <w:rsid w:val="0095006C"/>
    <w:rsid w:val="00953243"/>
    <w:rsid w:val="00954F59"/>
    <w:rsid w:val="009634FC"/>
    <w:rsid w:val="0098452C"/>
    <w:rsid w:val="00991B96"/>
    <w:rsid w:val="009A2CC7"/>
    <w:rsid w:val="009A5EA7"/>
    <w:rsid w:val="009B1CFC"/>
    <w:rsid w:val="009C324E"/>
    <w:rsid w:val="009C5CA2"/>
    <w:rsid w:val="009E7BDD"/>
    <w:rsid w:val="00A00926"/>
    <w:rsid w:val="00A01AB5"/>
    <w:rsid w:val="00A059C8"/>
    <w:rsid w:val="00A14B18"/>
    <w:rsid w:val="00A170B4"/>
    <w:rsid w:val="00A36E13"/>
    <w:rsid w:val="00A400B0"/>
    <w:rsid w:val="00A4370A"/>
    <w:rsid w:val="00A51942"/>
    <w:rsid w:val="00A51EAD"/>
    <w:rsid w:val="00A53C17"/>
    <w:rsid w:val="00A61668"/>
    <w:rsid w:val="00A631A7"/>
    <w:rsid w:val="00A676F3"/>
    <w:rsid w:val="00A75FD3"/>
    <w:rsid w:val="00A801BB"/>
    <w:rsid w:val="00A8055B"/>
    <w:rsid w:val="00A9400D"/>
    <w:rsid w:val="00AA396B"/>
    <w:rsid w:val="00AB3408"/>
    <w:rsid w:val="00AB4CB0"/>
    <w:rsid w:val="00AB7ED2"/>
    <w:rsid w:val="00AC5BED"/>
    <w:rsid w:val="00AD20C2"/>
    <w:rsid w:val="00AD4A2F"/>
    <w:rsid w:val="00AF626E"/>
    <w:rsid w:val="00B11489"/>
    <w:rsid w:val="00B141F7"/>
    <w:rsid w:val="00B26C52"/>
    <w:rsid w:val="00B51F30"/>
    <w:rsid w:val="00B541F6"/>
    <w:rsid w:val="00B6582B"/>
    <w:rsid w:val="00B65FDD"/>
    <w:rsid w:val="00B82F15"/>
    <w:rsid w:val="00B904D4"/>
    <w:rsid w:val="00B922D6"/>
    <w:rsid w:val="00BA053E"/>
    <w:rsid w:val="00BA0674"/>
    <w:rsid w:val="00BD0EDD"/>
    <w:rsid w:val="00BD5884"/>
    <w:rsid w:val="00BE5A50"/>
    <w:rsid w:val="00BE6B55"/>
    <w:rsid w:val="00C244C3"/>
    <w:rsid w:val="00C25638"/>
    <w:rsid w:val="00C26872"/>
    <w:rsid w:val="00C333D5"/>
    <w:rsid w:val="00C33ADE"/>
    <w:rsid w:val="00C40DC7"/>
    <w:rsid w:val="00C4140B"/>
    <w:rsid w:val="00C47072"/>
    <w:rsid w:val="00C502BC"/>
    <w:rsid w:val="00C61EFA"/>
    <w:rsid w:val="00C91FBD"/>
    <w:rsid w:val="00CA6D99"/>
    <w:rsid w:val="00CD282F"/>
    <w:rsid w:val="00CD402B"/>
    <w:rsid w:val="00CF340C"/>
    <w:rsid w:val="00CF44E4"/>
    <w:rsid w:val="00D01573"/>
    <w:rsid w:val="00D1018C"/>
    <w:rsid w:val="00D1139F"/>
    <w:rsid w:val="00D12357"/>
    <w:rsid w:val="00D36527"/>
    <w:rsid w:val="00D3656F"/>
    <w:rsid w:val="00D43C26"/>
    <w:rsid w:val="00D57B1C"/>
    <w:rsid w:val="00D90508"/>
    <w:rsid w:val="00D9186D"/>
    <w:rsid w:val="00D92091"/>
    <w:rsid w:val="00D9554F"/>
    <w:rsid w:val="00D95D13"/>
    <w:rsid w:val="00D96207"/>
    <w:rsid w:val="00DA05CE"/>
    <w:rsid w:val="00DA69A6"/>
    <w:rsid w:val="00DC4E7D"/>
    <w:rsid w:val="00DC54C5"/>
    <w:rsid w:val="00DC7BDE"/>
    <w:rsid w:val="00DD3891"/>
    <w:rsid w:val="00DD45E5"/>
    <w:rsid w:val="00DF502A"/>
    <w:rsid w:val="00DF74DC"/>
    <w:rsid w:val="00DF7B87"/>
    <w:rsid w:val="00E03EDB"/>
    <w:rsid w:val="00E17E59"/>
    <w:rsid w:val="00E31085"/>
    <w:rsid w:val="00E67715"/>
    <w:rsid w:val="00E76B97"/>
    <w:rsid w:val="00E8147E"/>
    <w:rsid w:val="00E900CE"/>
    <w:rsid w:val="00E91FB3"/>
    <w:rsid w:val="00EB0490"/>
    <w:rsid w:val="00ED7D10"/>
    <w:rsid w:val="00EE0AEE"/>
    <w:rsid w:val="00F01911"/>
    <w:rsid w:val="00F13068"/>
    <w:rsid w:val="00F203C2"/>
    <w:rsid w:val="00F21E39"/>
    <w:rsid w:val="00F23F25"/>
    <w:rsid w:val="00F27A4B"/>
    <w:rsid w:val="00F35010"/>
    <w:rsid w:val="00F35DFA"/>
    <w:rsid w:val="00F46A23"/>
    <w:rsid w:val="00F6504F"/>
    <w:rsid w:val="00F677D5"/>
    <w:rsid w:val="00F7534C"/>
    <w:rsid w:val="00F801B0"/>
    <w:rsid w:val="00F80783"/>
    <w:rsid w:val="00F82B0D"/>
    <w:rsid w:val="00F8432E"/>
    <w:rsid w:val="00FA51D9"/>
    <w:rsid w:val="00FB144C"/>
    <w:rsid w:val="00FB74C9"/>
    <w:rsid w:val="00FD093E"/>
    <w:rsid w:val="00FD0B03"/>
    <w:rsid w:val="00FD1314"/>
    <w:rsid w:val="00FD2DBB"/>
    <w:rsid w:val="00FD5935"/>
    <w:rsid w:val="00FF744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1"/>
        <w:szCs w:val="21"/>
        <w:lang w:val="en-GB" w:eastAsia="en-US" w:bidi="ar-SA"/>
      </w:rPr>
    </w:rPrDefault>
    <w:pPrDefault>
      <w:pPr>
        <w:spacing w:after="16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0" w:unhideWhenUsed="0" w:qFormat="1"/>
    <w:lsdException w:name="Table Grid" w:uiPriority="59"/>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AD20C2"/>
  </w:style>
  <w:style w:type="paragraph" w:styleId="Heading1">
    <w:name w:val="heading 1"/>
    <w:basedOn w:val="Normal"/>
    <w:next w:val="Normal"/>
    <w:link w:val="Heading1Char"/>
    <w:uiPriority w:val="9"/>
    <w:qFormat/>
    <w:rsid w:val="00AD20C2"/>
    <w:pPr>
      <w:keepNext/>
      <w:keepLines/>
      <w:pBdr>
        <w:bottom w:val="single" w:sz="4" w:space="2" w:color="ED7D31" w:themeColor="accent2"/>
      </w:pBdr>
      <w:spacing w:before="360" w:after="120" w:line="240" w:lineRule="auto"/>
      <w:outlineLvl w:val="0"/>
    </w:pPr>
    <w:rPr>
      <w:rFonts w:asciiTheme="majorHAnsi" w:eastAsiaTheme="majorEastAsia" w:hAnsiTheme="majorHAnsi" w:cstheme="majorBidi"/>
      <w:color w:val="262626" w:themeColor="text1" w:themeTint="D9"/>
      <w:sz w:val="40"/>
      <w:szCs w:val="40"/>
    </w:rPr>
  </w:style>
  <w:style w:type="paragraph" w:styleId="Heading2">
    <w:name w:val="heading 2"/>
    <w:basedOn w:val="Normal"/>
    <w:next w:val="Normal"/>
    <w:link w:val="Heading2Char"/>
    <w:uiPriority w:val="9"/>
    <w:unhideWhenUsed/>
    <w:qFormat/>
    <w:rsid w:val="00AD20C2"/>
    <w:pPr>
      <w:keepNext/>
      <w:keepLines/>
      <w:spacing w:before="120" w:after="0" w:line="240" w:lineRule="auto"/>
      <w:outlineLvl w:val="1"/>
    </w:pPr>
    <w:rPr>
      <w:rFonts w:asciiTheme="majorHAnsi" w:eastAsiaTheme="majorEastAsia" w:hAnsiTheme="majorHAnsi" w:cstheme="majorBidi"/>
      <w:color w:val="ED7D31" w:themeColor="accent2"/>
      <w:sz w:val="36"/>
      <w:szCs w:val="36"/>
    </w:rPr>
  </w:style>
  <w:style w:type="paragraph" w:styleId="Heading3">
    <w:name w:val="heading 3"/>
    <w:basedOn w:val="Normal"/>
    <w:next w:val="Normal"/>
    <w:link w:val="Heading3Char"/>
    <w:uiPriority w:val="9"/>
    <w:semiHidden/>
    <w:unhideWhenUsed/>
    <w:qFormat/>
    <w:rsid w:val="00AD20C2"/>
    <w:pPr>
      <w:keepNext/>
      <w:keepLines/>
      <w:spacing w:before="80" w:after="0" w:line="240" w:lineRule="auto"/>
      <w:outlineLvl w:val="2"/>
    </w:pPr>
    <w:rPr>
      <w:rFonts w:asciiTheme="majorHAnsi" w:eastAsiaTheme="majorEastAsia" w:hAnsiTheme="majorHAnsi" w:cstheme="majorBidi"/>
      <w:color w:val="C45911" w:themeColor="accent2" w:themeShade="BF"/>
      <w:sz w:val="32"/>
      <w:szCs w:val="32"/>
    </w:rPr>
  </w:style>
  <w:style w:type="paragraph" w:styleId="Heading4">
    <w:name w:val="heading 4"/>
    <w:basedOn w:val="Normal"/>
    <w:next w:val="Normal"/>
    <w:link w:val="Heading4Char"/>
    <w:uiPriority w:val="9"/>
    <w:semiHidden/>
    <w:unhideWhenUsed/>
    <w:qFormat/>
    <w:rsid w:val="00AD20C2"/>
    <w:pPr>
      <w:keepNext/>
      <w:keepLines/>
      <w:spacing w:before="80" w:after="0" w:line="240" w:lineRule="auto"/>
      <w:outlineLvl w:val="3"/>
    </w:pPr>
    <w:rPr>
      <w:rFonts w:asciiTheme="majorHAnsi" w:eastAsiaTheme="majorEastAsia" w:hAnsiTheme="majorHAnsi" w:cstheme="majorBidi"/>
      <w:i/>
      <w:iCs/>
      <w:color w:val="833C0B" w:themeColor="accent2" w:themeShade="80"/>
      <w:sz w:val="28"/>
      <w:szCs w:val="28"/>
    </w:rPr>
  </w:style>
  <w:style w:type="paragraph" w:styleId="Heading5">
    <w:name w:val="heading 5"/>
    <w:basedOn w:val="Normal"/>
    <w:next w:val="Normal"/>
    <w:link w:val="Heading5Char"/>
    <w:uiPriority w:val="9"/>
    <w:semiHidden/>
    <w:unhideWhenUsed/>
    <w:qFormat/>
    <w:rsid w:val="00AD20C2"/>
    <w:pPr>
      <w:keepNext/>
      <w:keepLines/>
      <w:spacing w:before="80" w:after="0" w:line="240" w:lineRule="auto"/>
      <w:outlineLvl w:val="4"/>
    </w:pPr>
    <w:rPr>
      <w:rFonts w:asciiTheme="majorHAnsi" w:eastAsiaTheme="majorEastAsia" w:hAnsiTheme="majorHAnsi" w:cstheme="majorBidi"/>
      <w:color w:val="C45911" w:themeColor="accent2" w:themeShade="BF"/>
      <w:sz w:val="24"/>
      <w:szCs w:val="24"/>
    </w:rPr>
  </w:style>
  <w:style w:type="paragraph" w:styleId="Heading6">
    <w:name w:val="heading 6"/>
    <w:basedOn w:val="Normal"/>
    <w:next w:val="Normal"/>
    <w:link w:val="Heading6Char"/>
    <w:uiPriority w:val="9"/>
    <w:semiHidden/>
    <w:unhideWhenUsed/>
    <w:qFormat/>
    <w:rsid w:val="00AD20C2"/>
    <w:pPr>
      <w:keepNext/>
      <w:keepLines/>
      <w:spacing w:before="80" w:after="0" w:line="240" w:lineRule="auto"/>
      <w:outlineLvl w:val="5"/>
    </w:pPr>
    <w:rPr>
      <w:rFonts w:asciiTheme="majorHAnsi" w:eastAsiaTheme="majorEastAsia" w:hAnsiTheme="majorHAnsi" w:cstheme="majorBidi"/>
      <w:i/>
      <w:iCs/>
      <w:color w:val="833C0B" w:themeColor="accent2" w:themeShade="80"/>
      <w:sz w:val="24"/>
      <w:szCs w:val="24"/>
    </w:rPr>
  </w:style>
  <w:style w:type="paragraph" w:styleId="Heading7">
    <w:name w:val="heading 7"/>
    <w:basedOn w:val="Normal"/>
    <w:next w:val="Normal"/>
    <w:link w:val="Heading7Char"/>
    <w:uiPriority w:val="9"/>
    <w:semiHidden/>
    <w:unhideWhenUsed/>
    <w:qFormat/>
    <w:rsid w:val="00AD20C2"/>
    <w:pPr>
      <w:keepNext/>
      <w:keepLines/>
      <w:spacing w:before="80" w:after="0" w:line="240" w:lineRule="auto"/>
      <w:outlineLvl w:val="6"/>
    </w:pPr>
    <w:rPr>
      <w:rFonts w:asciiTheme="majorHAnsi" w:eastAsiaTheme="majorEastAsia" w:hAnsiTheme="majorHAnsi" w:cstheme="majorBidi"/>
      <w:b/>
      <w:bCs/>
      <w:color w:val="833C0B" w:themeColor="accent2" w:themeShade="80"/>
      <w:sz w:val="22"/>
      <w:szCs w:val="22"/>
    </w:rPr>
  </w:style>
  <w:style w:type="paragraph" w:styleId="Heading8">
    <w:name w:val="heading 8"/>
    <w:basedOn w:val="Normal"/>
    <w:next w:val="Normal"/>
    <w:link w:val="Heading8Char"/>
    <w:uiPriority w:val="9"/>
    <w:semiHidden/>
    <w:unhideWhenUsed/>
    <w:qFormat/>
    <w:rsid w:val="00AD20C2"/>
    <w:pPr>
      <w:keepNext/>
      <w:keepLines/>
      <w:spacing w:before="80" w:after="0" w:line="240" w:lineRule="auto"/>
      <w:outlineLvl w:val="7"/>
    </w:pPr>
    <w:rPr>
      <w:rFonts w:asciiTheme="majorHAnsi" w:eastAsiaTheme="majorEastAsia" w:hAnsiTheme="majorHAnsi" w:cstheme="majorBidi"/>
      <w:color w:val="833C0B" w:themeColor="accent2" w:themeShade="80"/>
      <w:sz w:val="22"/>
      <w:szCs w:val="22"/>
    </w:rPr>
  </w:style>
  <w:style w:type="paragraph" w:styleId="Heading9">
    <w:name w:val="heading 9"/>
    <w:basedOn w:val="Normal"/>
    <w:next w:val="Normal"/>
    <w:link w:val="Heading9Char"/>
    <w:uiPriority w:val="9"/>
    <w:semiHidden/>
    <w:unhideWhenUsed/>
    <w:qFormat/>
    <w:rsid w:val="00AD20C2"/>
    <w:pPr>
      <w:keepNext/>
      <w:keepLines/>
      <w:spacing w:before="80" w:after="0" w:line="240" w:lineRule="auto"/>
      <w:outlineLvl w:val="8"/>
    </w:pPr>
    <w:rPr>
      <w:rFonts w:asciiTheme="majorHAnsi" w:eastAsiaTheme="majorEastAsia" w:hAnsiTheme="majorHAnsi" w:cstheme="majorBidi"/>
      <w:i/>
      <w:iCs/>
      <w:color w:val="833C0B" w:themeColor="accent2" w:themeShade="80"/>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D20C2"/>
    <w:rPr>
      <w:rFonts w:asciiTheme="majorHAnsi" w:eastAsiaTheme="majorEastAsia" w:hAnsiTheme="majorHAnsi" w:cstheme="majorBidi"/>
      <w:color w:val="262626" w:themeColor="text1" w:themeTint="D9"/>
      <w:sz w:val="40"/>
      <w:szCs w:val="40"/>
    </w:rPr>
  </w:style>
  <w:style w:type="paragraph" w:styleId="TOCHeading">
    <w:name w:val="TOC Heading"/>
    <w:basedOn w:val="Heading1"/>
    <w:next w:val="Normal"/>
    <w:uiPriority w:val="39"/>
    <w:semiHidden/>
    <w:unhideWhenUsed/>
    <w:qFormat/>
    <w:rsid w:val="00AD20C2"/>
    <w:pPr>
      <w:outlineLvl w:val="9"/>
    </w:pPr>
  </w:style>
  <w:style w:type="paragraph" w:styleId="BalloonText">
    <w:name w:val="Balloon Text"/>
    <w:basedOn w:val="Normal"/>
    <w:link w:val="BalloonTextChar"/>
    <w:uiPriority w:val="99"/>
    <w:semiHidden/>
    <w:unhideWhenUsed/>
    <w:rsid w:val="003820D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820D4"/>
    <w:rPr>
      <w:rFonts w:ascii="Tahoma" w:hAnsi="Tahoma" w:cs="Tahoma"/>
      <w:sz w:val="16"/>
      <w:szCs w:val="16"/>
    </w:rPr>
  </w:style>
  <w:style w:type="paragraph" w:styleId="TOC1">
    <w:name w:val="toc 1"/>
    <w:basedOn w:val="Normal"/>
    <w:next w:val="Normal"/>
    <w:autoRedefine/>
    <w:uiPriority w:val="39"/>
    <w:unhideWhenUsed/>
    <w:rsid w:val="003820D4"/>
    <w:pPr>
      <w:spacing w:after="100"/>
    </w:pPr>
  </w:style>
  <w:style w:type="character" w:styleId="Hyperlink">
    <w:name w:val="Hyperlink"/>
    <w:basedOn w:val="DefaultParagraphFont"/>
    <w:uiPriority w:val="99"/>
    <w:unhideWhenUsed/>
    <w:rsid w:val="003820D4"/>
    <w:rPr>
      <w:color w:val="0563C1" w:themeColor="hyperlink"/>
      <w:u w:val="single"/>
    </w:rPr>
  </w:style>
  <w:style w:type="character" w:customStyle="1" w:styleId="Heading2Char">
    <w:name w:val="Heading 2 Char"/>
    <w:basedOn w:val="DefaultParagraphFont"/>
    <w:link w:val="Heading2"/>
    <w:uiPriority w:val="9"/>
    <w:rsid w:val="00AD20C2"/>
    <w:rPr>
      <w:rFonts w:asciiTheme="majorHAnsi" w:eastAsiaTheme="majorEastAsia" w:hAnsiTheme="majorHAnsi" w:cstheme="majorBidi"/>
      <w:color w:val="ED7D31" w:themeColor="accent2"/>
      <w:sz w:val="36"/>
      <w:szCs w:val="36"/>
    </w:rPr>
  </w:style>
  <w:style w:type="paragraph" w:styleId="TOC2">
    <w:name w:val="toc 2"/>
    <w:basedOn w:val="Normal"/>
    <w:next w:val="Normal"/>
    <w:autoRedefine/>
    <w:uiPriority w:val="39"/>
    <w:unhideWhenUsed/>
    <w:rsid w:val="003820D4"/>
    <w:pPr>
      <w:spacing w:after="100"/>
      <w:ind w:left="220"/>
    </w:pPr>
  </w:style>
  <w:style w:type="paragraph" w:styleId="NoSpacing">
    <w:name w:val="No Spacing"/>
    <w:link w:val="NoSpacingChar"/>
    <w:uiPriority w:val="1"/>
    <w:qFormat/>
    <w:rsid w:val="00AD20C2"/>
    <w:pPr>
      <w:spacing w:after="0" w:line="240" w:lineRule="auto"/>
    </w:pPr>
  </w:style>
  <w:style w:type="character" w:customStyle="1" w:styleId="NoSpacingChar">
    <w:name w:val="No Spacing Char"/>
    <w:basedOn w:val="DefaultParagraphFont"/>
    <w:link w:val="NoSpacing"/>
    <w:uiPriority w:val="1"/>
    <w:rsid w:val="00AD20C2"/>
  </w:style>
  <w:style w:type="paragraph" w:styleId="Header">
    <w:name w:val="header"/>
    <w:basedOn w:val="Normal"/>
    <w:link w:val="HeaderChar"/>
    <w:uiPriority w:val="99"/>
    <w:unhideWhenUsed/>
    <w:rsid w:val="00467CCB"/>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CCB"/>
  </w:style>
  <w:style w:type="paragraph" w:styleId="Footer">
    <w:name w:val="footer"/>
    <w:basedOn w:val="Normal"/>
    <w:link w:val="FooterChar"/>
    <w:uiPriority w:val="99"/>
    <w:unhideWhenUsed/>
    <w:rsid w:val="00467CCB"/>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CCB"/>
  </w:style>
  <w:style w:type="paragraph" w:styleId="Bibliography">
    <w:name w:val="Bibliography"/>
    <w:basedOn w:val="Normal"/>
    <w:next w:val="Normal"/>
    <w:uiPriority w:val="37"/>
    <w:unhideWhenUsed/>
    <w:rsid w:val="00467CCB"/>
  </w:style>
  <w:style w:type="paragraph" w:styleId="Title">
    <w:name w:val="Title"/>
    <w:basedOn w:val="Normal"/>
    <w:next w:val="Normal"/>
    <w:link w:val="TitleChar"/>
    <w:uiPriority w:val="10"/>
    <w:qFormat/>
    <w:rsid w:val="00AD20C2"/>
    <w:pPr>
      <w:spacing w:after="0" w:line="240" w:lineRule="auto"/>
      <w:contextualSpacing/>
    </w:pPr>
    <w:rPr>
      <w:rFonts w:asciiTheme="majorHAnsi" w:eastAsiaTheme="majorEastAsia" w:hAnsiTheme="majorHAnsi" w:cstheme="majorBidi"/>
      <w:color w:val="262626" w:themeColor="text1" w:themeTint="D9"/>
      <w:sz w:val="96"/>
      <w:szCs w:val="96"/>
    </w:rPr>
  </w:style>
  <w:style w:type="character" w:customStyle="1" w:styleId="TitleChar">
    <w:name w:val="Title Char"/>
    <w:basedOn w:val="DefaultParagraphFont"/>
    <w:link w:val="Title"/>
    <w:uiPriority w:val="10"/>
    <w:rsid w:val="00AD20C2"/>
    <w:rPr>
      <w:rFonts w:asciiTheme="majorHAnsi" w:eastAsiaTheme="majorEastAsia" w:hAnsiTheme="majorHAnsi" w:cstheme="majorBidi"/>
      <w:color w:val="262626" w:themeColor="text1" w:themeTint="D9"/>
      <w:sz w:val="96"/>
      <w:szCs w:val="96"/>
    </w:rPr>
  </w:style>
  <w:style w:type="character" w:customStyle="1" w:styleId="Heading3Char">
    <w:name w:val="Heading 3 Char"/>
    <w:basedOn w:val="DefaultParagraphFont"/>
    <w:link w:val="Heading3"/>
    <w:uiPriority w:val="9"/>
    <w:semiHidden/>
    <w:rsid w:val="00AD20C2"/>
    <w:rPr>
      <w:rFonts w:asciiTheme="majorHAnsi" w:eastAsiaTheme="majorEastAsia" w:hAnsiTheme="majorHAnsi" w:cstheme="majorBidi"/>
      <w:color w:val="C45911" w:themeColor="accent2" w:themeShade="BF"/>
      <w:sz w:val="32"/>
      <w:szCs w:val="32"/>
    </w:rPr>
  </w:style>
  <w:style w:type="character" w:customStyle="1" w:styleId="Heading4Char">
    <w:name w:val="Heading 4 Char"/>
    <w:basedOn w:val="DefaultParagraphFont"/>
    <w:link w:val="Heading4"/>
    <w:uiPriority w:val="9"/>
    <w:semiHidden/>
    <w:rsid w:val="00AD20C2"/>
    <w:rPr>
      <w:rFonts w:asciiTheme="majorHAnsi" w:eastAsiaTheme="majorEastAsia" w:hAnsiTheme="majorHAnsi" w:cstheme="majorBidi"/>
      <w:i/>
      <w:iCs/>
      <w:color w:val="833C0B" w:themeColor="accent2" w:themeShade="80"/>
      <w:sz w:val="28"/>
      <w:szCs w:val="28"/>
    </w:rPr>
  </w:style>
  <w:style w:type="character" w:customStyle="1" w:styleId="Heading5Char">
    <w:name w:val="Heading 5 Char"/>
    <w:basedOn w:val="DefaultParagraphFont"/>
    <w:link w:val="Heading5"/>
    <w:uiPriority w:val="9"/>
    <w:semiHidden/>
    <w:rsid w:val="00AD20C2"/>
    <w:rPr>
      <w:rFonts w:asciiTheme="majorHAnsi" w:eastAsiaTheme="majorEastAsia" w:hAnsiTheme="majorHAnsi" w:cstheme="majorBidi"/>
      <w:color w:val="C45911" w:themeColor="accent2" w:themeShade="BF"/>
      <w:sz w:val="24"/>
      <w:szCs w:val="24"/>
    </w:rPr>
  </w:style>
  <w:style w:type="character" w:customStyle="1" w:styleId="Heading6Char">
    <w:name w:val="Heading 6 Char"/>
    <w:basedOn w:val="DefaultParagraphFont"/>
    <w:link w:val="Heading6"/>
    <w:uiPriority w:val="9"/>
    <w:semiHidden/>
    <w:rsid w:val="00AD20C2"/>
    <w:rPr>
      <w:rFonts w:asciiTheme="majorHAnsi" w:eastAsiaTheme="majorEastAsia" w:hAnsiTheme="majorHAnsi" w:cstheme="majorBidi"/>
      <w:i/>
      <w:iCs/>
      <w:color w:val="833C0B" w:themeColor="accent2" w:themeShade="80"/>
      <w:sz w:val="24"/>
      <w:szCs w:val="24"/>
    </w:rPr>
  </w:style>
  <w:style w:type="character" w:customStyle="1" w:styleId="Heading7Char">
    <w:name w:val="Heading 7 Char"/>
    <w:basedOn w:val="DefaultParagraphFont"/>
    <w:link w:val="Heading7"/>
    <w:uiPriority w:val="9"/>
    <w:semiHidden/>
    <w:rsid w:val="00AD20C2"/>
    <w:rPr>
      <w:rFonts w:asciiTheme="majorHAnsi" w:eastAsiaTheme="majorEastAsia" w:hAnsiTheme="majorHAnsi" w:cstheme="majorBidi"/>
      <w:b/>
      <w:bCs/>
      <w:color w:val="833C0B" w:themeColor="accent2" w:themeShade="80"/>
      <w:sz w:val="22"/>
      <w:szCs w:val="22"/>
    </w:rPr>
  </w:style>
  <w:style w:type="character" w:customStyle="1" w:styleId="Heading8Char">
    <w:name w:val="Heading 8 Char"/>
    <w:basedOn w:val="DefaultParagraphFont"/>
    <w:link w:val="Heading8"/>
    <w:uiPriority w:val="9"/>
    <w:semiHidden/>
    <w:rsid w:val="00AD20C2"/>
    <w:rPr>
      <w:rFonts w:asciiTheme="majorHAnsi" w:eastAsiaTheme="majorEastAsia" w:hAnsiTheme="majorHAnsi" w:cstheme="majorBidi"/>
      <w:color w:val="833C0B" w:themeColor="accent2" w:themeShade="80"/>
      <w:sz w:val="22"/>
      <w:szCs w:val="22"/>
    </w:rPr>
  </w:style>
  <w:style w:type="character" w:customStyle="1" w:styleId="Heading9Char">
    <w:name w:val="Heading 9 Char"/>
    <w:basedOn w:val="DefaultParagraphFont"/>
    <w:link w:val="Heading9"/>
    <w:uiPriority w:val="9"/>
    <w:semiHidden/>
    <w:rsid w:val="00AD20C2"/>
    <w:rPr>
      <w:rFonts w:asciiTheme="majorHAnsi" w:eastAsiaTheme="majorEastAsia" w:hAnsiTheme="majorHAnsi" w:cstheme="majorBidi"/>
      <w:i/>
      <w:iCs/>
      <w:color w:val="833C0B" w:themeColor="accent2" w:themeShade="80"/>
      <w:sz w:val="22"/>
      <w:szCs w:val="22"/>
    </w:rPr>
  </w:style>
  <w:style w:type="paragraph" w:styleId="Caption">
    <w:name w:val="caption"/>
    <w:basedOn w:val="Normal"/>
    <w:next w:val="Normal"/>
    <w:uiPriority w:val="35"/>
    <w:unhideWhenUsed/>
    <w:qFormat/>
    <w:rsid w:val="00AD20C2"/>
    <w:pPr>
      <w:spacing w:line="240" w:lineRule="auto"/>
    </w:pPr>
    <w:rPr>
      <w:b/>
      <w:bCs/>
      <w:color w:val="404040" w:themeColor="text1" w:themeTint="BF"/>
      <w:sz w:val="16"/>
      <w:szCs w:val="16"/>
    </w:rPr>
  </w:style>
  <w:style w:type="paragraph" w:styleId="Subtitle">
    <w:name w:val="Subtitle"/>
    <w:basedOn w:val="Normal"/>
    <w:next w:val="Normal"/>
    <w:link w:val="SubtitleChar"/>
    <w:uiPriority w:val="11"/>
    <w:qFormat/>
    <w:rsid w:val="00AD20C2"/>
    <w:pPr>
      <w:numPr>
        <w:ilvl w:val="1"/>
      </w:numPr>
      <w:spacing w:after="240"/>
    </w:pPr>
    <w:rPr>
      <w:caps/>
      <w:color w:val="404040" w:themeColor="text1" w:themeTint="BF"/>
      <w:spacing w:val="20"/>
      <w:sz w:val="28"/>
      <w:szCs w:val="28"/>
    </w:rPr>
  </w:style>
  <w:style w:type="character" w:customStyle="1" w:styleId="SubtitleChar">
    <w:name w:val="Subtitle Char"/>
    <w:basedOn w:val="DefaultParagraphFont"/>
    <w:link w:val="Subtitle"/>
    <w:uiPriority w:val="11"/>
    <w:rsid w:val="00AD20C2"/>
    <w:rPr>
      <w:caps/>
      <w:color w:val="404040" w:themeColor="text1" w:themeTint="BF"/>
      <w:spacing w:val="20"/>
      <w:sz w:val="28"/>
      <w:szCs w:val="28"/>
    </w:rPr>
  </w:style>
  <w:style w:type="character" w:styleId="Strong">
    <w:name w:val="Strong"/>
    <w:basedOn w:val="DefaultParagraphFont"/>
    <w:uiPriority w:val="22"/>
    <w:qFormat/>
    <w:rsid w:val="00AD20C2"/>
    <w:rPr>
      <w:b/>
      <w:bCs/>
    </w:rPr>
  </w:style>
  <w:style w:type="character" w:styleId="Emphasis">
    <w:name w:val="Emphasis"/>
    <w:basedOn w:val="DefaultParagraphFont"/>
    <w:qFormat/>
    <w:rsid w:val="00AD20C2"/>
    <w:rPr>
      <w:i/>
      <w:iCs/>
      <w:color w:val="000000" w:themeColor="text1"/>
    </w:rPr>
  </w:style>
  <w:style w:type="paragraph" w:styleId="Quote">
    <w:name w:val="Quote"/>
    <w:basedOn w:val="Normal"/>
    <w:next w:val="Normal"/>
    <w:link w:val="QuoteChar"/>
    <w:uiPriority w:val="29"/>
    <w:qFormat/>
    <w:rsid w:val="00AD20C2"/>
    <w:pPr>
      <w:spacing w:before="160"/>
      <w:ind w:left="720" w:right="720"/>
      <w:jc w:val="center"/>
    </w:pPr>
    <w:rPr>
      <w:rFonts w:asciiTheme="majorHAnsi" w:eastAsiaTheme="majorEastAsia" w:hAnsiTheme="majorHAnsi" w:cstheme="majorBidi"/>
      <w:color w:val="000000" w:themeColor="text1"/>
      <w:sz w:val="24"/>
      <w:szCs w:val="24"/>
    </w:rPr>
  </w:style>
  <w:style w:type="character" w:customStyle="1" w:styleId="QuoteChar">
    <w:name w:val="Quote Char"/>
    <w:basedOn w:val="DefaultParagraphFont"/>
    <w:link w:val="Quote"/>
    <w:uiPriority w:val="29"/>
    <w:rsid w:val="00AD20C2"/>
    <w:rPr>
      <w:rFonts w:asciiTheme="majorHAnsi" w:eastAsiaTheme="majorEastAsia" w:hAnsiTheme="majorHAnsi" w:cstheme="majorBidi"/>
      <w:color w:val="000000" w:themeColor="text1"/>
      <w:sz w:val="24"/>
      <w:szCs w:val="24"/>
    </w:rPr>
  </w:style>
  <w:style w:type="paragraph" w:styleId="IntenseQuote">
    <w:name w:val="Intense Quote"/>
    <w:basedOn w:val="Normal"/>
    <w:next w:val="Normal"/>
    <w:link w:val="IntenseQuoteChar"/>
    <w:uiPriority w:val="30"/>
    <w:qFormat/>
    <w:rsid w:val="00AD20C2"/>
    <w:pPr>
      <w:pBdr>
        <w:top w:val="single" w:sz="24" w:space="4" w:color="ED7D31" w:themeColor="accent2"/>
      </w:pBdr>
      <w:spacing w:before="240" w:after="240" w:line="240" w:lineRule="auto"/>
      <w:ind w:left="936" w:right="936"/>
      <w:jc w:val="center"/>
    </w:pPr>
    <w:rPr>
      <w:rFonts w:asciiTheme="majorHAnsi" w:eastAsiaTheme="majorEastAsia" w:hAnsiTheme="majorHAnsi" w:cstheme="majorBidi"/>
      <w:sz w:val="24"/>
      <w:szCs w:val="24"/>
    </w:rPr>
  </w:style>
  <w:style w:type="character" w:customStyle="1" w:styleId="IntenseQuoteChar">
    <w:name w:val="Intense Quote Char"/>
    <w:basedOn w:val="DefaultParagraphFont"/>
    <w:link w:val="IntenseQuote"/>
    <w:uiPriority w:val="30"/>
    <w:rsid w:val="00AD20C2"/>
    <w:rPr>
      <w:rFonts w:asciiTheme="majorHAnsi" w:eastAsiaTheme="majorEastAsia" w:hAnsiTheme="majorHAnsi" w:cstheme="majorBidi"/>
      <w:sz w:val="24"/>
      <w:szCs w:val="24"/>
    </w:rPr>
  </w:style>
  <w:style w:type="character" w:styleId="SubtleEmphasis">
    <w:name w:val="Subtle Emphasis"/>
    <w:basedOn w:val="DefaultParagraphFont"/>
    <w:uiPriority w:val="19"/>
    <w:qFormat/>
    <w:rsid w:val="00AD20C2"/>
    <w:rPr>
      <w:i/>
      <w:iCs/>
      <w:color w:val="595959" w:themeColor="text1" w:themeTint="A6"/>
    </w:rPr>
  </w:style>
  <w:style w:type="character" w:styleId="IntenseEmphasis">
    <w:name w:val="Intense Emphasis"/>
    <w:basedOn w:val="DefaultParagraphFont"/>
    <w:uiPriority w:val="21"/>
    <w:qFormat/>
    <w:rsid w:val="00AD20C2"/>
    <w:rPr>
      <w:b/>
      <w:bCs/>
      <w:i/>
      <w:iCs/>
      <w:caps w:val="0"/>
      <w:smallCaps w:val="0"/>
      <w:strike w:val="0"/>
      <w:dstrike w:val="0"/>
      <w:color w:val="ED7D31" w:themeColor="accent2"/>
    </w:rPr>
  </w:style>
  <w:style w:type="character" w:styleId="SubtleReference">
    <w:name w:val="Subtle Reference"/>
    <w:basedOn w:val="DefaultParagraphFont"/>
    <w:uiPriority w:val="31"/>
    <w:qFormat/>
    <w:rsid w:val="00AD20C2"/>
    <w:rPr>
      <w:caps w:val="0"/>
      <w:smallCaps/>
      <w:color w:val="404040" w:themeColor="text1" w:themeTint="BF"/>
      <w:spacing w:val="0"/>
      <w:u w:val="single" w:color="7F7F7F" w:themeColor="text1" w:themeTint="80"/>
    </w:rPr>
  </w:style>
  <w:style w:type="character" w:styleId="IntenseReference">
    <w:name w:val="Intense Reference"/>
    <w:basedOn w:val="DefaultParagraphFont"/>
    <w:uiPriority w:val="32"/>
    <w:qFormat/>
    <w:rsid w:val="00AD20C2"/>
    <w:rPr>
      <w:b/>
      <w:bCs/>
      <w:caps w:val="0"/>
      <w:smallCaps/>
      <w:color w:val="auto"/>
      <w:spacing w:val="0"/>
      <w:u w:val="single"/>
    </w:rPr>
  </w:style>
  <w:style w:type="character" w:styleId="BookTitle">
    <w:name w:val="Book Title"/>
    <w:basedOn w:val="DefaultParagraphFont"/>
    <w:uiPriority w:val="33"/>
    <w:qFormat/>
    <w:rsid w:val="00AD20C2"/>
    <w:rPr>
      <w:b/>
      <w:bCs/>
      <w:caps w:val="0"/>
      <w:smallCaps/>
      <w:spacing w:val="0"/>
    </w:rPr>
  </w:style>
  <w:style w:type="paragraph" w:styleId="ListParagraph">
    <w:name w:val="List Paragraph"/>
    <w:basedOn w:val="Normal"/>
    <w:uiPriority w:val="34"/>
    <w:qFormat/>
    <w:rsid w:val="00AD20C2"/>
    <w:pPr>
      <w:ind w:left="720"/>
      <w:contextualSpacing/>
    </w:pPr>
  </w:style>
  <w:style w:type="character" w:styleId="HTMLVariable">
    <w:name w:val="HTML Variable"/>
    <w:basedOn w:val="DefaultParagraphFont"/>
    <w:uiPriority w:val="99"/>
    <w:semiHidden/>
    <w:unhideWhenUsed/>
    <w:rsid w:val="001B7615"/>
    <w:rPr>
      <w:rFonts w:ascii="Times New Roman" w:hAnsi="Times New Roman" w:cs="Times New Roman" w:hint="default"/>
      <w:i/>
      <w:iCs/>
      <w:sz w:val="29"/>
      <w:szCs w:val="29"/>
    </w:rPr>
  </w:style>
  <w:style w:type="paragraph" w:styleId="NormalWeb">
    <w:name w:val="Normal (Web)"/>
    <w:basedOn w:val="Normal"/>
    <w:uiPriority w:val="99"/>
    <w:unhideWhenUsed/>
    <w:rsid w:val="001B7615"/>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TableofFigures">
    <w:name w:val="table of figures"/>
    <w:basedOn w:val="Normal"/>
    <w:next w:val="Normal"/>
    <w:uiPriority w:val="99"/>
    <w:unhideWhenUsed/>
    <w:rsid w:val="00FB74C9"/>
    <w:pPr>
      <w:spacing w:after="0"/>
    </w:pPr>
  </w:style>
  <w:style w:type="character" w:styleId="HTMLCite">
    <w:name w:val="HTML Cite"/>
    <w:basedOn w:val="DefaultParagraphFont"/>
    <w:uiPriority w:val="99"/>
    <w:semiHidden/>
    <w:unhideWhenUsed/>
    <w:rsid w:val="0059347F"/>
    <w:rPr>
      <w:i/>
      <w:iCs/>
    </w:rPr>
  </w:style>
  <w:style w:type="paragraph" w:customStyle="1" w:styleId="photo-cap">
    <w:name w:val="photo-cap"/>
    <w:basedOn w:val="Normal"/>
    <w:rsid w:val="0059347F"/>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photo-attribution">
    <w:name w:val="photo-attribution"/>
    <w:basedOn w:val="Normal"/>
    <w:rsid w:val="0059347F"/>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ad-cell1">
    <w:name w:val="ad-cell1"/>
    <w:basedOn w:val="Normal"/>
    <w:rsid w:val="0059347F"/>
    <w:pPr>
      <w:spacing w:before="240" w:after="240" w:line="240" w:lineRule="auto"/>
      <w:ind w:left="240" w:right="240"/>
    </w:pPr>
    <w:rPr>
      <w:rFonts w:ascii="Times New Roman" w:eastAsia="Times New Roman" w:hAnsi="Times New Roman" w:cs="Times New Roman"/>
      <w:sz w:val="24"/>
      <w:szCs w:val="24"/>
      <w:lang w:eastAsia="en-GB"/>
    </w:rPr>
  </w:style>
  <w:style w:type="character" w:customStyle="1" w:styleId="ad-cell2">
    <w:name w:val="ad-cell2"/>
    <w:basedOn w:val="DefaultParagraphFont"/>
    <w:rsid w:val="0059347F"/>
  </w:style>
  <w:style w:type="character" w:customStyle="1" w:styleId="ad-line2">
    <w:name w:val="ad-line2"/>
    <w:basedOn w:val="DefaultParagraphFont"/>
    <w:rsid w:val="0059347F"/>
  </w:style>
  <w:style w:type="paragraph" w:styleId="TOC3">
    <w:name w:val="toc 3"/>
    <w:basedOn w:val="Normal"/>
    <w:next w:val="Normal"/>
    <w:autoRedefine/>
    <w:uiPriority w:val="39"/>
    <w:unhideWhenUsed/>
    <w:rsid w:val="003324AE"/>
    <w:pPr>
      <w:spacing w:after="100"/>
      <w:ind w:left="420"/>
    </w:pPr>
  </w:style>
  <w:style w:type="table" w:styleId="TableGrid">
    <w:name w:val="Table Grid"/>
    <w:basedOn w:val="TableNormal"/>
    <w:uiPriority w:val="59"/>
    <w:unhideWhenUsed/>
    <w:rsid w:val="00214CE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1"/>
        <w:szCs w:val="21"/>
        <w:lang w:val="en-GB" w:eastAsia="en-US" w:bidi="ar-SA"/>
      </w:rPr>
    </w:rPrDefault>
    <w:pPrDefault>
      <w:pPr>
        <w:spacing w:after="16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0" w:unhideWhenUsed="0" w:qFormat="1"/>
    <w:lsdException w:name="Table Grid" w:uiPriority="59"/>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AD20C2"/>
  </w:style>
  <w:style w:type="paragraph" w:styleId="Heading1">
    <w:name w:val="heading 1"/>
    <w:basedOn w:val="Normal"/>
    <w:next w:val="Normal"/>
    <w:link w:val="Heading1Char"/>
    <w:uiPriority w:val="9"/>
    <w:qFormat/>
    <w:rsid w:val="00AD20C2"/>
    <w:pPr>
      <w:keepNext/>
      <w:keepLines/>
      <w:pBdr>
        <w:bottom w:val="single" w:sz="4" w:space="2" w:color="ED7D31" w:themeColor="accent2"/>
      </w:pBdr>
      <w:spacing w:before="360" w:after="120" w:line="240" w:lineRule="auto"/>
      <w:outlineLvl w:val="0"/>
    </w:pPr>
    <w:rPr>
      <w:rFonts w:asciiTheme="majorHAnsi" w:eastAsiaTheme="majorEastAsia" w:hAnsiTheme="majorHAnsi" w:cstheme="majorBidi"/>
      <w:color w:val="262626" w:themeColor="text1" w:themeTint="D9"/>
      <w:sz w:val="40"/>
      <w:szCs w:val="40"/>
    </w:rPr>
  </w:style>
  <w:style w:type="paragraph" w:styleId="Heading2">
    <w:name w:val="heading 2"/>
    <w:basedOn w:val="Normal"/>
    <w:next w:val="Normal"/>
    <w:link w:val="Heading2Char"/>
    <w:uiPriority w:val="9"/>
    <w:unhideWhenUsed/>
    <w:qFormat/>
    <w:rsid w:val="00AD20C2"/>
    <w:pPr>
      <w:keepNext/>
      <w:keepLines/>
      <w:spacing w:before="120" w:after="0" w:line="240" w:lineRule="auto"/>
      <w:outlineLvl w:val="1"/>
    </w:pPr>
    <w:rPr>
      <w:rFonts w:asciiTheme="majorHAnsi" w:eastAsiaTheme="majorEastAsia" w:hAnsiTheme="majorHAnsi" w:cstheme="majorBidi"/>
      <w:color w:val="ED7D31" w:themeColor="accent2"/>
      <w:sz w:val="36"/>
      <w:szCs w:val="36"/>
    </w:rPr>
  </w:style>
  <w:style w:type="paragraph" w:styleId="Heading3">
    <w:name w:val="heading 3"/>
    <w:basedOn w:val="Normal"/>
    <w:next w:val="Normal"/>
    <w:link w:val="Heading3Char"/>
    <w:uiPriority w:val="9"/>
    <w:semiHidden/>
    <w:unhideWhenUsed/>
    <w:qFormat/>
    <w:rsid w:val="00AD20C2"/>
    <w:pPr>
      <w:keepNext/>
      <w:keepLines/>
      <w:spacing w:before="80" w:after="0" w:line="240" w:lineRule="auto"/>
      <w:outlineLvl w:val="2"/>
    </w:pPr>
    <w:rPr>
      <w:rFonts w:asciiTheme="majorHAnsi" w:eastAsiaTheme="majorEastAsia" w:hAnsiTheme="majorHAnsi" w:cstheme="majorBidi"/>
      <w:color w:val="C45911" w:themeColor="accent2" w:themeShade="BF"/>
      <w:sz w:val="32"/>
      <w:szCs w:val="32"/>
    </w:rPr>
  </w:style>
  <w:style w:type="paragraph" w:styleId="Heading4">
    <w:name w:val="heading 4"/>
    <w:basedOn w:val="Normal"/>
    <w:next w:val="Normal"/>
    <w:link w:val="Heading4Char"/>
    <w:uiPriority w:val="9"/>
    <w:semiHidden/>
    <w:unhideWhenUsed/>
    <w:qFormat/>
    <w:rsid w:val="00AD20C2"/>
    <w:pPr>
      <w:keepNext/>
      <w:keepLines/>
      <w:spacing w:before="80" w:after="0" w:line="240" w:lineRule="auto"/>
      <w:outlineLvl w:val="3"/>
    </w:pPr>
    <w:rPr>
      <w:rFonts w:asciiTheme="majorHAnsi" w:eastAsiaTheme="majorEastAsia" w:hAnsiTheme="majorHAnsi" w:cstheme="majorBidi"/>
      <w:i/>
      <w:iCs/>
      <w:color w:val="833C0B" w:themeColor="accent2" w:themeShade="80"/>
      <w:sz w:val="28"/>
      <w:szCs w:val="28"/>
    </w:rPr>
  </w:style>
  <w:style w:type="paragraph" w:styleId="Heading5">
    <w:name w:val="heading 5"/>
    <w:basedOn w:val="Normal"/>
    <w:next w:val="Normal"/>
    <w:link w:val="Heading5Char"/>
    <w:uiPriority w:val="9"/>
    <w:semiHidden/>
    <w:unhideWhenUsed/>
    <w:qFormat/>
    <w:rsid w:val="00AD20C2"/>
    <w:pPr>
      <w:keepNext/>
      <w:keepLines/>
      <w:spacing w:before="80" w:after="0" w:line="240" w:lineRule="auto"/>
      <w:outlineLvl w:val="4"/>
    </w:pPr>
    <w:rPr>
      <w:rFonts w:asciiTheme="majorHAnsi" w:eastAsiaTheme="majorEastAsia" w:hAnsiTheme="majorHAnsi" w:cstheme="majorBidi"/>
      <w:color w:val="C45911" w:themeColor="accent2" w:themeShade="BF"/>
      <w:sz w:val="24"/>
      <w:szCs w:val="24"/>
    </w:rPr>
  </w:style>
  <w:style w:type="paragraph" w:styleId="Heading6">
    <w:name w:val="heading 6"/>
    <w:basedOn w:val="Normal"/>
    <w:next w:val="Normal"/>
    <w:link w:val="Heading6Char"/>
    <w:uiPriority w:val="9"/>
    <w:semiHidden/>
    <w:unhideWhenUsed/>
    <w:qFormat/>
    <w:rsid w:val="00AD20C2"/>
    <w:pPr>
      <w:keepNext/>
      <w:keepLines/>
      <w:spacing w:before="80" w:after="0" w:line="240" w:lineRule="auto"/>
      <w:outlineLvl w:val="5"/>
    </w:pPr>
    <w:rPr>
      <w:rFonts w:asciiTheme="majorHAnsi" w:eastAsiaTheme="majorEastAsia" w:hAnsiTheme="majorHAnsi" w:cstheme="majorBidi"/>
      <w:i/>
      <w:iCs/>
      <w:color w:val="833C0B" w:themeColor="accent2" w:themeShade="80"/>
      <w:sz w:val="24"/>
      <w:szCs w:val="24"/>
    </w:rPr>
  </w:style>
  <w:style w:type="paragraph" w:styleId="Heading7">
    <w:name w:val="heading 7"/>
    <w:basedOn w:val="Normal"/>
    <w:next w:val="Normal"/>
    <w:link w:val="Heading7Char"/>
    <w:uiPriority w:val="9"/>
    <w:semiHidden/>
    <w:unhideWhenUsed/>
    <w:qFormat/>
    <w:rsid w:val="00AD20C2"/>
    <w:pPr>
      <w:keepNext/>
      <w:keepLines/>
      <w:spacing w:before="80" w:after="0" w:line="240" w:lineRule="auto"/>
      <w:outlineLvl w:val="6"/>
    </w:pPr>
    <w:rPr>
      <w:rFonts w:asciiTheme="majorHAnsi" w:eastAsiaTheme="majorEastAsia" w:hAnsiTheme="majorHAnsi" w:cstheme="majorBidi"/>
      <w:b/>
      <w:bCs/>
      <w:color w:val="833C0B" w:themeColor="accent2" w:themeShade="80"/>
      <w:sz w:val="22"/>
      <w:szCs w:val="22"/>
    </w:rPr>
  </w:style>
  <w:style w:type="paragraph" w:styleId="Heading8">
    <w:name w:val="heading 8"/>
    <w:basedOn w:val="Normal"/>
    <w:next w:val="Normal"/>
    <w:link w:val="Heading8Char"/>
    <w:uiPriority w:val="9"/>
    <w:semiHidden/>
    <w:unhideWhenUsed/>
    <w:qFormat/>
    <w:rsid w:val="00AD20C2"/>
    <w:pPr>
      <w:keepNext/>
      <w:keepLines/>
      <w:spacing w:before="80" w:after="0" w:line="240" w:lineRule="auto"/>
      <w:outlineLvl w:val="7"/>
    </w:pPr>
    <w:rPr>
      <w:rFonts w:asciiTheme="majorHAnsi" w:eastAsiaTheme="majorEastAsia" w:hAnsiTheme="majorHAnsi" w:cstheme="majorBidi"/>
      <w:color w:val="833C0B" w:themeColor="accent2" w:themeShade="80"/>
      <w:sz w:val="22"/>
      <w:szCs w:val="22"/>
    </w:rPr>
  </w:style>
  <w:style w:type="paragraph" w:styleId="Heading9">
    <w:name w:val="heading 9"/>
    <w:basedOn w:val="Normal"/>
    <w:next w:val="Normal"/>
    <w:link w:val="Heading9Char"/>
    <w:uiPriority w:val="9"/>
    <w:semiHidden/>
    <w:unhideWhenUsed/>
    <w:qFormat/>
    <w:rsid w:val="00AD20C2"/>
    <w:pPr>
      <w:keepNext/>
      <w:keepLines/>
      <w:spacing w:before="80" w:after="0" w:line="240" w:lineRule="auto"/>
      <w:outlineLvl w:val="8"/>
    </w:pPr>
    <w:rPr>
      <w:rFonts w:asciiTheme="majorHAnsi" w:eastAsiaTheme="majorEastAsia" w:hAnsiTheme="majorHAnsi" w:cstheme="majorBidi"/>
      <w:i/>
      <w:iCs/>
      <w:color w:val="833C0B" w:themeColor="accent2" w:themeShade="80"/>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D20C2"/>
    <w:rPr>
      <w:rFonts w:asciiTheme="majorHAnsi" w:eastAsiaTheme="majorEastAsia" w:hAnsiTheme="majorHAnsi" w:cstheme="majorBidi"/>
      <w:color w:val="262626" w:themeColor="text1" w:themeTint="D9"/>
      <w:sz w:val="40"/>
      <w:szCs w:val="40"/>
    </w:rPr>
  </w:style>
  <w:style w:type="paragraph" w:styleId="TOCHeading">
    <w:name w:val="TOC Heading"/>
    <w:basedOn w:val="Heading1"/>
    <w:next w:val="Normal"/>
    <w:uiPriority w:val="39"/>
    <w:semiHidden/>
    <w:unhideWhenUsed/>
    <w:qFormat/>
    <w:rsid w:val="00AD20C2"/>
    <w:pPr>
      <w:outlineLvl w:val="9"/>
    </w:pPr>
  </w:style>
  <w:style w:type="paragraph" w:styleId="BalloonText">
    <w:name w:val="Balloon Text"/>
    <w:basedOn w:val="Normal"/>
    <w:link w:val="BalloonTextChar"/>
    <w:uiPriority w:val="99"/>
    <w:semiHidden/>
    <w:unhideWhenUsed/>
    <w:rsid w:val="003820D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820D4"/>
    <w:rPr>
      <w:rFonts w:ascii="Tahoma" w:hAnsi="Tahoma" w:cs="Tahoma"/>
      <w:sz w:val="16"/>
      <w:szCs w:val="16"/>
    </w:rPr>
  </w:style>
  <w:style w:type="paragraph" w:styleId="TOC1">
    <w:name w:val="toc 1"/>
    <w:basedOn w:val="Normal"/>
    <w:next w:val="Normal"/>
    <w:autoRedefine/>
    <w:uiPriority w:val="39"/>
    <w:unhideWhenUsed/>
    <w:rsid w:val="003820D4"/>
    <w:pPr>
      <w:spacing w:after="100"/>
    </w:pPr>
  </w:style>
  <w:style w:type="character" w:styleId="Hyperlink">
    <w:name w:val="Hyperlink"/>
    <w:basedOn w:val="DefaultParagraphFont"/>
    <w:uiPriority w:val="99"/>
    <w:unhideWhenUsed/>
    <w:rsid w:val="003820D4"/>
    <w:rPr>
      <w:color w:val="0563C1" w:themeColor="hyperlink"/>
      <w:u w:val="single"/>
    </w:rPr>
  </w:style>
  <w:style w:type="character" w:customStyle="1" w:styleId="Heading2Char">
    <w:name w:val="Heading 2 Char"/>
    <w:basedOn w:val="DefaultParagraphFont"/>
    <w:link w:val="Heading2"/>
    <w:uiPriority w:val="9"/>
    <w:rsid w:val="00AD20C2"/>
    <w:rPr>
      <w:rFonts w:asciiTheme="majorHAnsi" w:eastAsiaTheme="majorEastAsia" w:hAnsiTheme="majorHAnsi" w:cstheme="majorBidi"/>
      <w:color w:val="ED7D31" w:themeColor="accent2"/>
      <w:sz w:val="36"/>
      <w:szCs w:val="36"/>
    </w:rPr>
  </w:style>
  <w:style w:type="paragraph" w:styleId="TOC2">
    <w:name w:val="toc 2"/>
    <w:basedOn w:val="Normal"/>
    <w:next w:val="Normal"/>
    <w:autoRedefine/>
    <w:uiPriority w:val="39"/>
    <w:unhideWhenUsed/>
    <w:rsid w:val="003820D4"/>
    <w:pPr>
      <w:spacing w:after="100"/>
      <w:ind w:left="220"/>
    </w:pPr>
  </w:style>
  <w:style w:type="paragraph" w:styleId="NoSpacing">
    <w:name w:val="No Spacing"/>
    <w:link w:val="NoSpacingChar"/>
    <w:uiPriority w:val="1"/>
    <w:qFormat/>
    <w:rsid w:val="00AD20C2"/>
    <w:pPr>
      <w:spacing w:after="0" w:line="240" w:lineRule="auto"/>
    </w:pPr>
  </w:style>
  <w:style w:type="character" w:customStyle="1" w:styleId="NoSpacingChar">
    <w:name w:val="No Spacing Char"/>
    <w:basedOn w:val="DefaultParagraphFont"/>
    <w:link w:val="NoSpacing"/>
    <w:uiPriority w:val="1"/>
    <w:rsid w:val="00AD20C2"/>
  </w:style>
  <w:style w:type="paragraph" w:styleId="Header">
    <w:name w:val="header"/>
    <w:basedOn w:val="Normal"/>
    <w:link w:val="HeaderChar"/>
    <w:uiPriority w:val="99"/>
    <w:unhideWhenUsed/>
    <w:rsid w:val="00467CCB"/>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CCB"/>
  </w:style>
  <w:style w:type="paragraph" w:styleId="Footer">
    <w:name w:val="footer"/>
    <w:basedOn w:val="Normal"/>
    <w:link w:val="FooterChar"/>
    <w:uiPriority w:val="99"/>
    <w:unhideWhenUsed/>
    <w:rsid w:val="00467CCB"/>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CCB"/>
  </w:style>
  <w:style w:type="paragraph" w:styleId="Bibliography">
    <w:name w:val="Bibliography"/>
    <w:basedOn w:val="Normal"/>
    <w:next w:val="Normal"/>
    <w:uiPriority w:val="37"/>
    <w:unhideWhenUsed/>
    <w:rsid w:val="00467CCB"/>
  </w:style>
  <w:style w:type="paragraph" w:styleId="Title">
    <w:name w:val="Title"/>
    <w:basedOn w:val="Normal"/>
    <w:next w:val="Normal"/>
    <w:link w:val="TitleChar"/>
    <w:uiPriority w:val="10"/>
    <w:qFormat/>
    <w:rsid w:val="00AD20C2"/>
    <w:pPr>
      <w:spacing w:after="0" w:line="240" w:lineRule="auto"/>
      <w:contextualSpacing/>
    </w:pPr>
    <w:rPr>
      <w:rFonts w:asciiTheme="majorHAnsi" w:eastAsiaTheme="majorEastAsia" w:hAnsiTheme="majorHAnsi" w:cstheme="majorBidi"/>
      <w:color w:val="262626" w:themeColor="text1" w:themeTint="D9"/>
      <w:sz w:val="96"/>
      <w:szCs w:val="96"/>
    </w:rPr>
  </w:style>
  <w:style w:type="character" w:customStyle="1" w:styleId="TitleChar">
    <w:name w:val="Title Char"/>
    <w:basedOn w:val="DefaultParagraphFont"/>
    <w:link w:val="Title"/>
    <w:uiPriority w:val="10"/>
    <w:rsid w:val="00AD20C2"/>
    <w:rPr>
      <w:rFonts w:asciiTheme="majorHAnsi" w:eastAsiaTheme="majorEastAsia" w:hAnsiTheme="majorHAnsi" w:cstheme="majorBidi"/>
      <w:color w:val="262626" w:themeColor="text1" w:themeTint="D9"/>
      <w:sz w:val="96"/>
      <w:szCs w:val="96"/>
    </w:rPr>
  </w:style>
  <w:style w:type="character" w:customStyle="1" w:styleId="Heading3Char">
    <w:name w:val="Heading 3 Char"/>
    <w:basedOn w:val="DefaultParagraphFont"/>
    <w:link w:val="Heading3"/>
    <w:uiPriority w:val="9"/>
    <w:semiHidden/>
    <w:rsid w:val="00AD20C2"/>
    <w:rPr>
      <w:rFonts w:asciiTheme="majorHAnsi" w:eastAsiaTheme="majorEastAsia" w:hAnsiTheme="majorHAnsi" w:cstheme="majorBidi"/>
      <w:color w:val="C45911" w:themeColor="accent2" w:themeShade="BF"/>
      <w:sz w:val="32"/>
      <w:szCs w:val="32"/>
    </w:rPr>
  </w:style>
  <w:style w:type="character" w:customStyle="1" w:styleId="Heading4Char">
    <w:name w:val="Heading 4 Char"/>
    <w:basedOn w:val="DefaultParagraphFont"/>
    <w:link w:val="Heading4"/>
    <w:uiPriority w:val="9"/>
    <w:semiHidden/>
    <w:rsid w:val="00AD20C2"/>
    <w:rPr>
      <w:rFonts w:asciiTheme="majorHAnsi" w:eastAsiaTheme="majorEastAsia" w:hAnsiTheme="majorHAnsi" w:cstheme="majorBidi"/>
      <w:i/>
      <w:iCs/>
      <w:color w:val="833C0B" w:themeColor="accent2" w:themeShade="80"/>
      <w:sz w:val="28"/>
      <w:szCs w:val="28"/>
    </w:rPr>
  </w:style>
  <w:style w:type="character" w:customStyle="1" w:styleId="Heading5Char">
    <w:name w:val="Heading 5 Char"/>
    <w:basedOn w:val="DefaultParagraphFont"/>
    <w:link w:val="Heading5"/>
    <w:uiPriority w:val="9"/>
    <w:semiHidden/>
    <w:rsid w:val="00AD20C2"/>
    <w:rPr>
      <w:rFonts w:asciiTheme="majorHAnsi" w:eastAsiaTheme="majorEastAsia" w:hAnsiTheme="majorHAnsi" w:cstheme="majorBidi"/>
      <w:color w:val="C45911" w:themeColor="accent2" w:themeShade="BF"/>
      <w:sz w:val="24"/>
      <w:szCs w:val="24"/>
    </w:rPr>
  </w:style>
  <w:style w:type="character" w:customStyle="1" w:styleId="Heading6Char">
    <w:name w:val="Heading 6 Char"/>
    <w:basedOn w:val="DefaultParagraphFont"/>
    <w:link w:val="Heading6"/>
    <w:uiPriority w:val="9"/>
    <w:semiHidden/>
    <w:rsid w:val="00AD20C2"/>
    <w:rPr>
      <w:rFonts w:asciiTheme="majorHAnsi" w:eastAsiaTheme="majorEastAsia" w:hAnsiTheme="majorHAnsi" w:cstheme="majorBidi"/>
      <w:i/>
      <w:iCs/>
      <w:color w:val="833C0B" w:themeColor="accent2" w:themeShade="80"/>
      <w:sz w:val="24"/>
      <w:szCs w:val="24"/>
    </w:rPr>
  </w:style>
  <w:style w:type="character" w:customStyle="1" w:styleId="Heading7Char">
    <w:name w:val="Heading 7 Char"/>
    <w:basedOn w:val="DefaultParagraphFont"/>
    <w:link w:val="Heading7"/>
    <w:uiPriority w:val="9"/>
    <w:semiHidden/>
    <w:rsid w:val="00AD20C2"/>
    <w:rPr>
      <w:rFonts w:asciiTheme="majorHAnsi" w:eastAsiaTheme="majorEastAsia" w:hAnsiTheme="majorHAnsi" w:cstheme="majorBidi"/>
      <w:b/>
      <w:bCs/>
      <w:color w:val="833C0B" w:themeColor="accent2" w:themeShade="80"/>
      <w:sz w:val="22"/>
      <w:szCs w:val="22"/>
    </w:rPr>
  </w:style>
  <w:style w:type="character" w:customStyle="1" w:styleId="Heading8Char">
    <w:name w:val="Heading 8 Char"/>
    <w:basedOn w:val="DefaultParagraphFont"/>
    <w:link w:val="Heading8"/>
    <w:uiPriority w:val="9"/>
    <w:semiHidden/>
    <w:rsid w:val="00AD20C2"/>
    <w:rPr>
      <w:rFonts w:asciiTheme="majorHAnsi" w:eastAsiaTheme="majorEastAsia" w:hAnsiTheme="majorHAnsi" w:cstheme="majorBidi"/>
      <w:color w:val="833C0B" w:themeColor="accent2" w:themeShade="80"/>
      <w:sz w:val="22"/>
      <w:szCs w:val="22"/>
    </w:rPr>
  </w:style>
  <w:style w:type="character" w:customStyle="1" w:styleId="Heading9Char">
    <w:name w:val="Heading 9 Char"/>
    <w:basedOn w:val="DefaultParagraphFont"/>
    <w:link w:val="Heading9"/>
    <w:uiPriority w:val="9"/>
    <w:semiHidden/>
    <w:rsid w:val="00AD20C2"/>
    <w:rPr>
      <w:rFonts w:asciiTheme="majorHAnsi" w:eastAsiaTheme="majorEastAsia" w:hAnsiTheme="majorHAnsi" w:cstheme="majorBidi"/>
      <w:i/>
      <w:iCs/>
      <w:color w:val="833C0B" w:themeColor="accent2" w:themeShade="80"/>
      <w:sz w:val="22"/>
      <w:szCs w:val="22"/>
    </w:rPr>
  </w:style>
  <w:style w:type="paragraph" w:styleId="Caption">
    <w:name w:val="caption"/>
    <w:basedOn w:val="Normal"/>
    <w:next w:val="Normal"/>
    <w:uiPriority w:val="35"/>
    <w:unhideWhenUsed/>
    <w:qFormat/>
    <w:rsid w:val="00AD20C2"/>
    <w:pPr>
      <w:spacing w:line="240" w:lineRule="auto"/>
    </w:pPr>
    <w:rPr>
      <w:b/>
      <w:bCs/>
      <w:color w:val="404040" w:themeColor="text1" w:themeTint="BF"/>
      <w:sz w:val="16"/>
      <w:szCs w:val="16"/>
    </w:rPr>
  </w:style>
  <w:style w:type="paragraph" w:styleId="Subtitle">
    <w:name w:val="Subtitle"/>
    <w:basedOn w:val="Normal"/>
    <w:next w:val="Normal"/>
    <w:link w:val="SubtitleChar"/>
    <w:uiPriority w:val="11"/>
    <w:qFormat/>
    <w:rsid w:val="00AD20C2"/>
    <w:pPr>
      <w:numPr>
        <w:ilvl w:val="1"/>
      </w:numPr>
      <w:spacing w:after="240"/>
    </w:pPr>
    <w:rPr>
      <w:caps/>
      <w:color w:val="404040" w:themeColor="text1" w:themeTint="BF"/>
      <w:spacing w:val="20"/>
      <w:sz w:val="28"/>
      <w:szCs w:val="28"/>
    </w:rPr>
  </w:style>
  <w:style w:type="character" w:customStyle="1" w:styleId="SubtitleChar">
    <w:name w:val="Subtitle Char"/>
    <w:basedOn w:val="DefaultParagraphFont"/>
    <w:link w:val="Subtitle"/>
    <w:uiPriority w:val="11"/>
    <w:rsid w:val="00AD20C2"/>
    <w:rPr>
      <w:caps/>
      <w:color w:val="404040" w:themeColor="text1" w:themeTint="BF"/>
      <w:spacing w:val="20"/>
      <w:sz w:val="28"/>
      <w:szCs w:val="28"/>
    </w:rPr>
  </w:style>
  <w:style w:type="character" w:styleId="Strong">
    <w:name w:val="Strong"/>
    <w:basedOn w:val="DefaultParagraphFont"/>
    <w:uiPriority w:val="22"/>
    <w:qFormat/>
    <w:rsid w:val="00AD20C2"/>
    <w:rPr>
      <w:b/>
      <w:bCs/>
    </w:rPr>
  </w:style>
  <w:style w:type="character" w:styleId="Emphasis">
    <w:name w:val="Emphasis"/>
    <w:basedOn w:val="DefaultParagraphFont"/>
    <w:qFormat/>
    <w:rsid w:val="00AD20C2"/>
    <w:rPr>
      <w:i/>
      <w:iCs/>
      <w:color w:val="000000" w:themeColor="text1"/>
    </w:rPr>
  </w:style>
  <w:style w:type="paragraph" w:styleId="Quote">
    <w:name w:val="Quote"/>
    <w:basedOn w:val="Normal"/>
    <w:next w:val="Normal"/>
    <w:link w:val="QuoteChar"/>
    <w:uiPriority w:val="29"/>
    <w:qFormat/>
    <w:rsid w:val="00AD20C2"/>
    <w:pPr>
      <w:spacing w:before="160"/>
      <w:ind w:left="720" w:right="720"/>
      <w:jc w:val="center"/>
    </w:pPr>
    <w:rPr>
      <w:rFonts w:asciiTheme="majorHAnsi" w:eastAsiaTheme="majorEastAsia" w:hAnsiTheme="majorHAnsi" w:cstheme="majorBidi"/>
      <w:color w:val="000000" w:themeColor="text1"/>
      <w:sz w:val="24"/>
      <w:szCs w:val="24"/>
    </w:rPr>
  </w:style>
  <w:style w:type="character" w:customStyle="1" w:styleId="QuoteChar">
    <w:name w:val="Quote Char"/>
    <w:basedOn w:val="DefaultParagraphFont"/>
    <w:link w:val="Quote"/>
    <w:uiPriority w:val="29"/>
    <w:rsid w:val="00AD20C2"/>
    <w:rPr>
      <w:rFonts w:asciiTheme="majorHAnsi" w:eastAsiaTheme="majorEastAsia" w:hAnsiTheme="majorHAnsi" w:cstheme="majorBidi"/>
      <w:color w:val="000000" w:themeColor="text1"/>
      <w:sz w:val="24"/>
      <w:szCs w:val="24"/>
    </w:rPr>
  </w:style>
  <w:style w:type="paragraph" w:styleId="IntenseQuote">
    <w:name w:val="Intense Quote"/>
    <w:basedOn w:val="Normal"/>
    <w:next w:val="Normal"/>
    <w:link w:val="IntenseQuoteChar"/>
    <w:uiPriority w:val="30"/>
    <w:qFormat/>
    <w:rsid w:val="00AD20C2"/>
    <w:pPr>
      <w:pBdr>
        <w:top w:val="single" w:sz="24" w:space="4" w:color="ED7D31" w:themeColor="accent2"/>
      </w:pBdr>
      <w:spacing w:before="240" w:after="240" w:line="240" w:lineRule="auto"/>
      <w:ind w:left="936" w:right="936"/>
      <w:jc w:val="center"/>
    </w:pPr>
    <w:rPr>
      <w:rFonts w:asciiTheme="majorHAnsi" w:eastAsiaTheme="majorEastAsia" w:hAnsiTheme="majorHAnsi" w:cstheme="majorBidi"/>
      <w:sz w:val="24"/>
      <w:szCs w:val="24"/>
    </w:rPr>
  </w:style>
  <w:style w:type="character" w:customStyle="1" w:styleId="IntenseQuoteChar">
    <w:name w:val="Intense Quote Char"/>
    <w:basedOn w:val="DefaultParagraphFont"/>
    <w:link w:val="IntenseQuote"/>
    <w:uiPriority w:val="30"/>
    <w:rsid w:val="00AD20C2"/>
    <w:rPr>
      <w:rFonts w:asciiTheme="majorHAnsi" w:eastAsiaTheme="majorEastAsia" w:hAnsiTheme="majorHAnsi" w:cstheme="majorBidi"/>
      <w:sz w:val="24"/>
      <w:szCs w:val="24"/>
    </w:rPr>
  </w:style>
  <w:style w:type="character" w:styleId="SubtleEmphasis">
    <w:name w:val="Subtle Emphasis"/>
    <w:basedOn w:val="DefaultParagraphFont"/>
    <w:uiPriority w:val="19"/>
    <w:qFormat/>
    <w:rsid w:val="00AD20C2"/>
    <w:rPr>
      <w:i/>
      <w:iCs/>
      <w:color w:val="595959" w:themeColor="text1" w:themeTint="A6"/>
    </w:rPr>
  </w:style>
  <w:style w:type="character" w:styleId="IntenseEmphasis">
    <w:name w:val="Intense Emphasis"/>
    <w:basedOn w:val="DefaultParagraphFont"/>
    <w:uiPriority w:val="21"/>
    <w:qFormat/>
    <w:rsid w:val="00AD20C2"/>
    <w:rPr>
      <w:b/>
      <w:bCs/>
      <w:i/>
      <w:iCs/>
      <w:caps w:val="0"/>
      <w:smallCaps w:val="0"/>
      <w:strike w:val="0"/>
      <w:dstrike w:val="0"/>
      <w:color w:val="ED7D31" w:themeColor="accent2"/>
    </w:rPr>
  </w:style>
  <w:style w:type="character" w:styleId="SubtleReference">
    <w:name w:val="Subtle Reference"/>
    <w:basedOn w:val="DefaultParagraphFont"/>
    <w:uiPriority w:val="31"/>
    <w:qFormat/>
    <w:rsid w:val="00AD20C2"/>
    <w:rPr>
      <w:caps w:val="0"/>
      <w:smallCaps/>
      <w:color w:val="404040" w:themeColor="text1" w:themeTint="BF"/>
      <w:spacing w:val="0"/>
      <w:u w:val="single" w:color="7F7F7F" w:themeColor="text1" w:themeTint="80"/>
    </w:rPr>
  </w:style>
  <w:style w:type="character" w:styleId="IntenseReference">
    <w:name w:val="Intense Reference"/>
    <w:basedOn w:val="DefaultParagraphFont"/>
    <w:uiPriority w:val="32"/>
    <w:qFormat/>
    <w:rsid w:val="00AD20C2"/>
    <w:rPr>
      <w:b/>
      <w:bCs/>
      <w:caps w:val="0"/>
      <w:smallCaps/>
      <w:color w:val="auto"/>
      <w:spacing w:val="0"/>
      <w:u w:val="single"/>
    </w:rPr>
  </w:style>
  <w:style w:type="character" w:styleId="BookTitle">
    <w:name w:val="Book Title"/>
    <w:basedOn w:val="DefaultParagraphFont"/>
    <w:uiPriority w:val="33"/>
    <w:qFormat/>
    <w:rsid w:val="00AD20C2"/>
    <w:rPr>
      <w:b/>
      <w:bCs/>
      <w:caps w:val="0"/>
      <w:smallCaps/>
      <w:spacing w:val="0"/>
    </w:rPr>
  </w:style>
  <w:style w:type="paragraph" w:styleId="ListParagraph">
    <w:name w:val="List Paragraph"/>
    <w:basedOn w:val="Normal"/>
    <w:uiPriority w:val="34"/>
    <w:qFormat/>
    <w:rsid w:val="00AD20C2"/>
    <w:pPr>
      <w:ind w:left="720"/>
      <w:contextualSpacing/>
    </w:pPr>
  </w:style>
  <w:style w:type="character" w:styleId="HTMLVariable">
    <w:name w:val="HTML Variable"/>
    <w:basedOn w:val="DefaultParagraphFont"/>
    <w:uiPriority w:val="99"/>
    <w:semiHidden/>
    <w:unhideWhenUsed/>
    <w:rsid w:val="001B7615"/>
    <w:rPr>
      <w:rFonts w:ascii="Times New Roman" w:hAnsi="Times New Roman" w:cs="Times New Roman" w:hint="default"/>
      <w:i/>
      <w:iCs/>
      <w:sz w:val="29"/>
      <w:szCs w:val="29"/>
    </w:rPr>
  </w:style>
  <w:style w:type="paragraph" w:styleId="NormalWeb">
    <w:name w:val="Normal (Web)"/>
    <w:basedOn w:val="Normal"/>
    <w:uiPriority w:val="99"/>
    <w:unhideWhenUsed/>
    <w:rsid w:val="001B7615"/>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TableofFigures">
    <w:name w:val="table of figures"/>
    <w:basedOn w:val="Normal"/>
    <w:next w:val="Normal"/>
    <w:uiPriority w:val="99"/>
    <w:unhideWhenUsed/>
    <w:rsid w:val="00FB74C9"/>
    <w:pPr>
      <w:spacing w:after="0"/>
    </w:pPr>
  </w:style>
  <w:style w:type="character" w:styleId="HTMLCite">
    <w:name w:val="HTML Cite"/>
    <w:basedOn w:val="DefaultParagraphFont"/>
    <w:uiPriority w:val="99"/>
    <w:semiHidden/>
    <w:unhideWhenUsed/>
    <w:rsid w:val="0059347F"/>
    <w:rPr>
      <w:i/>
      <w:iCs/>
    </w:rPr>
  </w:style>
  <w:style w:type="paragraph" w:customStyle="1" w:styleId="photo-cap">
    <w:name w:val="photo-cap"/>
    <w:basedOn w:val="Normal"/>
    <w:rsid w:val="0059347F"/>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photo-attribution">
    <w:name w:val="photo-attribution"/>
    <w:basedOn w:val="Normal"/>
    <w:rsid w:val="0059347F"/>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ad-cell1">
    <w:name w:val="ad-cell1"/>
    <w:basedOn w:val="Normal"/>
    <w:rsid w:val="0059347F"/>
    <w:pPr>
      <w:spacing w:before="240" w:after="240" w:line="240" w:lineRule="auto"/>
      <w:ind w:left="240" w:right="240"/>
    </w:pPr>
    <w:rPr>
      <w:rFonts w:ascii="Times New Roman" w:eastAsia="Times New Roman" w:hAnsi="Times New Roman" w:cs="Times New Roman"/>
      <w:sz w:val="24"/>
      <w:szCs w:val="24"/>
      <w:lang w:eastAsia="en-GB"/>
    </w:rPr>
  </w:style>
  <w:style w:type="character" w:customStyle="1" w:styleId="ad-cell2">
    <w:name w:val="ad-cell2"/>
    <w:basedOn w:val="DefaultParagraphFont"/>
    <w:rsid w:val="0059347F"/>
  </w:style>
  <w:style w:type="character" w:customStyle="1" w:styleId="ad-line2">
    <w:name w:val="ad-line2"/>
    <w:basedOn w:val="DefaultParagraphFont"/>
    <w:rsid w:val="0059347F"/>
  </w:style>
  <w:style w:type="paragraph" w:styleId="TOC3">
    <w:name w:val="toc 3"/>
    <w:basedOn w:val="Normal"/>
    <w:next w:val="Normal"/>
    <w:autoRedefine/>
    <w:uiPriority w:val="39"/>
    <w:unhideWhenUsed/>
    <w:rsid w:val="003324AE"/>
    <w:pPr>
      <w:spacing w:after="100"/>
      <w:ind w:left="420"/>
    </w:pPr>
  </w:style>
  <w:style w:type="table" w:styleId="TableGrid">
    <w:name w:val="Table Grid"/>
    <w:basedOn w:val="TableNormal"/>
    <w:uiPriority w:val="59"/>
    <w:unhideWhenUsed/>
    <w:rsid w:val="00214CE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50471434">
      <w:bodyDiv w:val="1"/>
      <w:marLeft w:val="0"/>
      <w:marRight w:val="0"/>
      <w:marTop w:val="0"/>
      <w:marBottom w:val="0"/>
      <w:divBdr>
        <w:top w:val="single" w:sz="2" w:space="0" w:color="000000"/>
        <w:left w:val="none" w:sz="0" w:space="0" w:color="auto"/>
        <w:bottom w:val="none" w:sz="0" w:space="0" w:color="auto"/>
        <w:right w:val="none" w:sz="0" w:space="0" w:color="auto"/>
      </w:divBdr>
      <w:divsChild>
        <w:div w:id="1770614818">
          <w:marLeft w:val="0"/>
          <w:marRight w:val="0"/>
          <w:marTop w:val="0"/>
          <w:marBottom w:val="0"/>
          <w:divBdr>
            <w:top w:val="none" w:sz="0" w:space="0" w:color="auto"/>
            <w:left w:val="none" w:sz="0" w:space="0" w:color="auto"/>
            <w:bottom w:val="none" w:sz="0" w:space="0" w:color="auto"/>
            <w:right w:val="none" w:sz="0" w:space="0" w:color="auto"/>
          </w:divBdr>
          <w:divsChild>
            <w:div w:id="1203059142">
              <w:marLeft w:val="0"/>
              <w:marRight w:val="0"/>
              <w:marTop w:val="0"/>
              <w:marBottom w:val="0"/>
              <w:divBdr>
                <w:top w:val="none" w:sz="0" w:space="0" w:color="auto"/>
                <w:left w:val="none" w:sz="0" w:space="0" w:color="auto"/>
                <w:bottom w:val="none" w:sz="0" w:space="0" w:color="auto"/>
                <w:right w:val="none" w:sz="0" w:space="0" w:color="auto"/>
              </w:divBdr>
              <w:divsChild>
                <w:div w:id="364336433">
                  <w:marLeft w:val="0"/>
                  <w:marRight w:val="0"/>
                  <w:marTop w:val="0"/>
                  <w:marBottom w:val="0"/>
                  <w:divBdr>
                    <w:top w:val="none" w:sz="0" w:space="0" w:color="auto"/>
                    <w:left w:val="none" w:sz="0" w:space="0" w:color="auto"/>
                    <w:bottom w:val="none" w:sz="0" w:space="0" w:color="auto"/>
                    <w:right w:val="none" w:sz="0" w:space="0" w:color="auto"/>
                  </w:divBdr>
                  <w:divsChild>
                    <w:div w:id="10185788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2193759">
      <w:bodyDiv w:val="1"/>
      <w:marLeft w:val="0"/>
      <w:marRight w:val="0"/>
      <w:marTop w:val="0"/>
      <w:marBottom w:val="0"/>
      <w:divBdr>
        <w:top w:val="none" w:sz="0" w:space="0" w:color="auto"/>
        <w:left w:val="none" w:sz="0" w:space="0" w:color="auto"/>
        <w:bottom w:val="none" w:sz="0" w:space="0" w:color="auto"/>
        <w:right w:val="none" w:sz="0" w:space="0" w:color="auto"/>
      </w:divBdr>
      <w:divsChild>
        <w:div w:id="1741950807">
          <w:marLeft w:val="0"/>
          <w:marRight w:val="0"/>
          <w:marTop w:val="0"/>
          <w:marBottom w:val="0"/>
          <w:divBdr>
            <w:top w:val="none" w:sz="0" w:space="0" w:color="auto"/>
            <w:left w:val="none" w:sz="0" w:space="0" w:color="auto"/>
            <w:bottom w:val="none" w:sz="0" w:space="0" w:color="auto"/>
            <w:right w:val="none" w:sz="0" w:space="0" w:color="auto"/>
          </w:divBdr>
          <w:divsChild>
            <w:div w:id="223180504">
              <w:marLeft w:val="0"/>
              <w:marRight w:val="0"/>
              <w:marTop w:val="0"/>
              <w:marBottom w:val="0"/>
              <w:divBdr>
                <w:top w:val="none" w:sz="0" w:space="0" w:color="auto"/>
                <w:left w:val="none" w:sz="0" w:space="0" w:color="auto"/>
                <w:bottom w:val="none" w:sz="0" w:space="0" w:color="auto"/>
                <w:right w:val="none" w:sz="0" w:space="0" w:color="auto"/>
              </w:divBdr>
              <w:divsChild>
                <w:div w:id="1649170842">
                  <w:marLeft w:val="0"/>
                  <w:marRight w:val="0"/>
                  <w:marTop w:val="0"/>
                  <w:marBottom w:val="0"/>
                  <w:divBdr>
                    <w:top w:val="none" w:sz="0" w:space="0" w:color="auto"/>
                    <w:left w:val="none" w:sz="0" w:space="0" w:color="auto"/>
                    <w:bottom w:val="none" w:sz="0" w:space="0" w:color="auto"/>
                    <w:right w:val="none" w:sz="0" w:space="0" w:color="auto"/>
                  </w:divBdr>
                  <w:divsChild>
                    <w:div w:id="1808623125">
                      <w:marLeft w:val="0"/>
                      <w:marRight w:val="0"/>
                      <w:marTop w:val="0"/>
                      <w:marBottom w:val="0"/>
                      <w:divBdr>
                        <w:top w:val="none" w:sz="0" w:space="0" w:color="auto"/>
                        <w:left w:val="none" w:sz="0" w:space="0" w:color="auto"/>
                        <w:bottom w:val="none" w:sz="0" w:space="0" w:color="auto"/>
                        <w:right w:val="none" w:sz="0" w:space="0" w:color="auto"/>
                      </w:divBdr>
                      <w:divsChild>
                        <w:div w:id="2100249280">
                          <w:marLeft w:val="0"/>
                          <w:marRight w:val="0"/>
                          <w:marTop w:val="0"/>
                          <w:marBottom w:val="0"/>
                          <w:divBdr>
                            <w:top w:val="none" w:sz="0" w:space="0" w:color="auto"/>
                            <w:left w:val="none" w:sz="0" w:space="0" w:color="auto"/>
                            <w:bottom w:val="none" w:sz="0" w:space="0" w:color="auto"/>
                            <w:right w:val="none" w:sz="0" w:space="0" w:color="auto"/>
                          </w:divBdr>
                          <w:divsChild>
                            <w:div w:id="1332833518">
                              <w:marLeft w:val="0"/>
                              <w:marRight w:val="0"/>
                              <w:marTop w:val="0"/>
                              <w:marBottom w:val="0"/>
                              <w:divBdr>
                                <w:top w:val="none" w:sz="0" w:space="0" w:color="auto"/>
                                <w:left w:val="none" w:sz="0" w:space="0" w:color="auto"/>
                                <w:bottom w:val="none" w:sz="0" w:space="0" w:color="auto"/>
                                <w:right w:val="none" w:sz="0" w:space="0" w:color="auto"/>
                              </w:divBdr>
                              <w:divsChild>
                                <w:div w:id="12410156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13866832">
      <w:bodyDiv w:val="1"/>
      <w:marLeft w:val="0"/>
      <w:marRight w:val="0"/>
      <w:marTop w:val="0"/>
      <w:marBottom w:val="0"/>
      <w:divBdr>
        <w:top w:val="single" w:sz="2" w:space="0" w:color="000000"/>
        <w:left w:val="none" w:sz="0" w:space="0" w:color="auto"/>
        <w:bottom w:val="none" w:sz="0" w:space="0" w:color="auto"/>
        <w:right w:val="none" w:sz="0" w:space="0" w:color="auto"/>
      </w:divBdr>
      <w:divsChild>
        <w:div w:id="1603108526">
          <w:marLeft w:val="0"/>
          <w:marRight w:val="0"/>
          <w:marTop w:val="150"/>
          <w:marBottom w:val="0"/>
          <w:divBdr>
            <w:top w:val="none" w:sz="0" w:space="0" w:color="auto"/>
            <w:left w:val="none" w:sz="0" w:space="0" w:color="auto"/>
            <w:bottom w:val="none" w:sz="0" w:space="0" w:color="auto"/>
            <w:right w:val="none" w:sz="0" w:space="0" w:color="auto"/>
          </w:divBdr>
          <w:divsChild>
            <w:div w:id="938298836">
              <w:marLeft w:val="0"/>
              <w:marRight w:val="0"/>
              <w:marTop w:val="0"/>
              <w:marBottom w:val="0"/>
              <w:divBdr>
                <w:top w:val="none" w:sz="0" w:space="0" w:color="auto"/>
                <w:left w:val="none" w:sz="0" w:space="0" w:color="auto"/>
                <w:bottom w:val="none" w:sz="0" w:space="0" w:color="auto"/>
                <w:right w:val="none" w:sz="0" w:space="0" w:color="auto"/>
              </w:divBdr>
              <w:divsChild>
                <w:div w:id="275603718">
                  <w:marLeft w:val="0"/>
                  <w:marRight w:val="0"/>
                  <w:marTop w:val="0"/>
                  <w:marBottom w:val="0"/>
                  <w:divBdr>
                    <w:top w:val="none" w:sz="0" w:space="0" w:color="auto"/>
                    <w:left w:val="none" w:sz="0" w:space="0" w:color="auto"/>
                    <w:bottom w:val="none" w:sz="0" w:space="0" w:color="auto"/>
                    <w:right w:val="none" w:sz="0" w:space="0" w:color="auto"/>
                  </w:divBdr>
                  <w:divsChild>
                    <w:div w:id="1133329352">
                      <w:marLeft w:val="0"/>
                      <w:marRight w:val="0"/>
                      <w:marTop w:val="0"/>
                      <w:marBottom w:val="0"/>
                      <w:divBdr>
                        <w:top w:val="single" w:sz="6" w:space="19" w:color="CCCCCC"/>
                        <w:left w:val="single" w:sz="6" w:space="19" w:color="CCCCCC"/>
                        <w:bottom w:val="single" w:sz="6" w:space="19" w:color="CCCCCC"/>
                        <w:right w:val="single" w:sz="6" w:space="19" w:color="CCCCCC"/>
                      </w:divBdr>
                      <w:divsChild>
                        <w:div w:id="1826357540">
                          <w:marLeft w:val="0"/>
                          <w:marRight w:val="0"/>
                          <w:marTop w:val="0"/>
                          <w:marBottom w:val="0"/>
                          <w:divBdr>
                            <w:top w:val="none" w:sz="0" w:space="0" w:color="auto"/>
                            <w:left w:val="none" w:sz="0" w:space="0" w:color="auto"/>
                            <w:bottom w:val="none" w:sz="0" w:space="0" w:color="auto"/>
                            <w:right w:val="none" w:sz="0" w:space="0" w:color="auto"/>
                          </w:divBdr>
                          <w:divsChild>
                            <w:div w:id="1272975731">
                              <w:marLeft w:val="0"/>
                              <w:marRight w:val="0"/>
                              <w:marTop w:val="0"/>
                              <w:marBottom w:val="0"/>
                              <w:divBdr>
                                <w:top w:val="none" w:sz="0" w:space="0" w:color="auto"/>
                                <w:left w:val="none" w:sz="0" w:space="0" w:color="auto"/>
                                <w:bottom w:val="none" w:sz="0" w:space="0" w:color="auto"/>
                                <w:right w:val="none" w:sz="0" w:space="0" w:color="auto"/>
                              </w:divBdr>
                              <w:divsChild>
                                <w:div w:id="1581871867">
                                  <w:marLeft w:val="0"/>
                                  <w:marRight w:val="0"/>
                                  <w:marTop w:val="120"/>
                                  <w:marBottom w:val="12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24806321">
      <w:bodyDiv w:val="1"/>
      <w:marLeft w:val="0"/>
      <w:marRight w:val="0"/>
      <w:marTop w:val="0"/>
      <w:marBottom w:val="0"/>
      <w:divBdr>
        <w:top w:val="none" w:sz="0" w:space="0" w:color="auto"/>
        <w:left w:val="none" w:sz="0" w:space="0" w:color="auto"/>
        <w:bottom w:val="none" w:sz="0" w:space="0" w:color="auto"/>
        <w:right w:val="none" w:sz="0" w:space="0" w:color="auto"/>
      </w:divBdr>
      <w:divsChild>
        <w:div w:id="1144196617">
          <w:marLeft w:val="0"/>
          <w:marRight w:val="0"/>
          <w:marTop w:val="0"/>
          <w:marBottom w:val="0"/>
          <w:divBdr>
            <w:top w:val="none" w:sz="0" w:space="0" w:color="auto"/>
            <w:left w:val="none" w:sz="0" w:space="0" w:color="auto"/>
            <w:bottom w:val="none" w:sz="0" w:space="0" w:color="auto"/>
            <w:right w:val="none" w:sz="0" w:space="0" w:color="auto"/>
          </w:divBdr>
          <w:divsChild>
            <w:div w:id="103035676">
              <w:marLeft w:val="0"/>
              <w:marRight w:val="0"/>
              <w:marTop w:val="0"/>
              <w:marBottom w:val="0"/>
              <w:divBdr>
                <w:top w:val="none" w:sz="0" w:space="0" w:color="auto"/>
                <w:left w:val="none" w:sz="0" w:space="0" w:color="auto"/>
                <w:bottom w:val="none" w:sz="0" w:space="0" w:color="auto"/>
                <w:right w:val="none" w:sz="0" w:space="0" w:color="auto"/>
              </w:divBdr>
              <w:divsChild>
                <w:div w:id="47802192">
                  <w:marLeft w:val="0"/>
                  <w:marRight w:val="0"/>
                  <w:marTop w:val="0"/>
                  <w:marBottom w:val="0"/>
                  <w:divBdr>
                    <w:top w:val="single" w:sz="6" w:space="0" w:color="D5D5D5"/>
                    <w:left w:val="none" w:sz="0" w:space="0" w:color="auto"/>
                    <w:bottom w:val="single" w:sz="6" w:space="0" w:color="D5D5D5"/>
                    <w:right w:val="none" w:sz="0" w:space="0" w:color="auto"/>
                  </w:divBdr>
                  <w:divsChild>
                    <w:div w:id="2095663146">
                      <w:marLeft w:val="0"/>
                      <w:marRight w:val="0"/>
                      <w:marTop w:val="0"/>
                      <w:marBottom w:val="0"/>
                      <w:divBdr>
                        <w:top w:val="none" w:sz="0" w:space="0" w:color="auto"/>
                        <w:left w:val="none" w:sz="0" w:space="0" w:color="auto"/>
                        <w:bottom w:val="none" w:sz="0" w:space="0" w:color="auto"/>
                        <w:right w:val="none" w:sz="0" w:space="0" w:color="auto"/>
                      </w:divBdr>
                      <w:divsChild>
                        <w:div w:id="93746217">
                          <w:marLeft w:val="0"/>
                          <w:marRight w:val="0"/>
                          <w:marTop w:val="0"/>
                          <w:marBottom w:val="0"/>
                          <w:divBdr>
                            <w:top w:val="none" w:sz="0" w:space="0" w:color="auto"/>
                            <w:left w:val="none" w:sz="0" w:space="0" w:color="auto"/>
                            <w:bottom w:val="none" w:sz="0" w:space="0" w:color="auto"/>
                            <w:right w:val="none" w:sz="0" w:space="0" w:color="auto"/>
                          </w:divBdr>
                          <w:divsChild>
                            <w:div w:id="637296954">
                              <w:marLeft w:val="0"/>
                              <w:marRight w:val="0"/>
                              <w:marTop w:val="0"/>
                              <w:marBottom w:val="0"/>
                              <w:divBdr>
                                <w:top w:val="none" w:sz="0" w:space="0" w:color="auto"/>
                                <w:left w:val="none" w:sz="0" w:space="0" w:color="auto"/>
                                <w:bottom w:val="none" w:sz="0" w:space="0" w:color="auto"/>
                                <w:right w:val="none" w:sz="0" w:space="0" w:color="auto"/>
                              </w:divBdr>
                              <w:divsChild>
                                <w:div w:id="1384329917">
                                  <w:marLeft w:val="0"/>
                                  <w:marRight w:val="0"/>
                                  <w:marTop w:val="0"/>
                                  <w:marBottom w:val="0"/>
                                  <w:divBdr>
                                    <w:top w:val="none" w:sz="0" w:space="0" w:color="auto"/>
                                    <w:left w:val="none" w:sz="0" w:space="0" w:color="auto"/>
                                    <w:bottom w:val="none" w:sz="0" w:space="0" w:color="auto"/>
                                    <w:right w:val="none" w:sz="0" w:space="0" w:color="auto"/>
                                  </w:divBdr>
                                  <w:divsChild>
                                    <w:div w:id="805897825">
                                      <w:marLeft w:val="0"/>
                                      <w:marRight w:val="0"/>
                                      <w:marTop w:val="0"/>
                                      <w:marBottom w:val="0"/>
                                      <w:divBdr>
                                        <w:top w:val="none" w:sz="0" w:space="0" w:color="auto"/>
                                        <w:left w:val="none" w:sz="0" w:space="0" w:color="auto"/>
                                        <w:bottom w:val="none" w:sz="0" w:space="0" w:color="auto"/>
                                        <w:right w:val="none" w:sz="0" w:space="0" w:color="auto"/>
                                      </w:divBdr>
                                      <w:divsChild>
                                        <w:div w:id="1299921865">
                                          <w:marLeft w:val="0"/>
                                          <w:marRight w:val="0"/>
                                          <w:marTop w:val="0"/>
                                          <w:marBottom w:val="0"/>
                                          <w:divBdr>
                                            <w:top w:val="none" w:sz="0" w:space="0" w:color="auto"/>
                                            <w:left w:val="none" w:sz="0" w:space="0" w:color="auto"/>
                                            <w:bottom w:val="none" w:sz="0" w:space="0" w:color="auto"/>
                                            <w:right w:val="none" w:sz="0" w:space="0" w:color="auto"/>
                                          </w:divBdr>
                                          <w:divsChild>
                                            <w:div w:id="380910558">
                                              <w:marLeft w:val="0"/>
                                              <w:marRight w:val="0"/>
                                              <w:marTop w:val="0"/>
                                              <w:marBottom w:val="300"/>
                                              <w:divBdr>
                                                <w:top w:val="none" w:sz="0" w:space="0" w:color="auto"/>
                                                <w:left w:val="none" w:sz="0" w:space="0" w:color="auto"/>
                                                <w:bottom w:val="none" w:sz="0" w:space="0" w:color="auto"/>
                                                <w:right w:val="none" w:sz="0" w:space="0" w:color="auto"/>
                                              </w:divBdr>
                                              <w:divsChild>
                                                <w:div w:id="976684270">
                                                  <w:marLeft w:val="0"/>
                                                  <w:marRight w:val="0"/>
                                                  <w:marTop w:val="0"/>
                                                  <w:marBottom w:val="0"/>
                                                  <w:divBdr>
                                                    <w:top w:val="none" w:sz="0" w:space="0" w:color="auto"/>
                                                    <w:left w:val="none" w:sz="0" w:space="0" w:color="auto"/>
                                                    <w:bottom w:val="none" w:sz="0" w:space="0" w:color="auto"/>
                                                    <w:right w:val="none" w:sz="0" w:space="0" w:color="auto"/>
                                                  </w:divBdr>
                                                  <w:divsChild>
                                                    <w:div w:id="312491984">
                                                      <w:marLeft w:val="0"/>
                                                      <w:marRight w:val="0"/>
                                                      <w:marTop w:val="0"/>
                                                      <w:marBottom w:val="0"/>
                                                      <w:divBdr>
                                                        <w:top w:val="none" w:sz="0" w:space="0" w:color="auto"/>
                                                        <w:left w:val="none" w:sz="0" w:space="0" w:color="auto"/>
                                                        <w:bottom w:val="none" w:sz="0" w:space="0" w:color="auto"/>
                                                        <w:right w:val="none" w:sz="0" w:space="0" w:color="auto"/>
                                                      </w:divBdr>
                                                      <w:divsChild>
                                                        <w:div w:id="1364361189">
                                                          <w:marLeft w:val="0"/>
                                                          <w:marRight w:val="0"/>
                                                          <w:marTop w:val="0"/>
                                                          <w:marBottom w:val="0"/>
                                                          <w:divBdr>
                                                            <w:top w:val="none" w:sz="0" w:space="0" w:color="auto"/>
                                                            <w:left w:val="none" w:sz="0" w:space="0" w:color="auto"/>
                                                            <w:bottom w:val="none" w:sz="0" w:space="0" w:color="auto"/>
                                                            <w:right w:val="none" w:sz="0" w:space="0" w:color="auto"/>
                                                          </w:divBdr>
                                                          <w:divsChild>
                                                            <w:div w:id="847714975">
                                                              <w:marLeft w:val="0"/>
                                                              <w:marRight w:val="0"/>
                                                              <w:marTop w:val="0"/>
                                                              <w:marBottom w:val="0"/>
                                                              <w:divBdr>
                                                                <w:top w:val="none" w:sz="0" w:space="0" w:color="auto"/>
                                                                <w:left w:val="none" w:sz="0" w:space="0" w:color="auto"/>
                                                                <w:bottom w:val="none" w:sz="0" w:space="0" w:color="auto"/>
                                                                <w:right w:val="none" w:sz="0" w:space="0" w:color="auto"/>
                                                              </w:divBdr>
                                                              <w:divsChild>
                                                                <w:div w:id="20837194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 w:id="261690130">
      <w:bodyDiv w:val="1"/>
      <w:marLeft w:val="0"/>
      <w:marRight w:val="0"/>
      <w:marTop w:val="0"/>
      <w:marBottom w:val="0"/>
      <w:divBdr>
        <w:top w:val="none" w:sz="0" w:space="0" w:color="auto"/>
        <w:left w:val="none" w:sz="0" w:space="0" w:color="auto"/>
        <w:bottom w:val="none" w:sz="0" w:space="0" w:color="auto"/>
        <w:right w:val="none" w:sz="0" w:space="0" w:color="auto"/>
      </w:divBdr>
      <w:divsChild>
        <w:div w:id="846601332">
          <w:marLeft w:val="0"/>
          <w:marRight w:val="0"/>
          <w:marTop w:val="0"/>
          <w:marBottom w:val="0"/>
          <w:divBdr>
            <w:top w:val="none" w:sz="0" w:space="0" w:color="auto"/>
            <w:left w:val="none" w:sz="0" w:space="0" w:color="auto"/>
            <w:bottom w:val="none" w:sz="0" w:space="0" w:color="auto"/>
            <w:right w:val="none" w:sz="0" w:space="0" w:color="auto"/>
          </w:divBdr>
          <w:divsChild>
            <w:div w:id="857045188">
              <w:marLeft w:val="0"/>
              <w:marRight w:val="0"/>
              <w:marTop w:val="0"/>
              <w:marBottom w:val="0"/>
              <w:divBdr>
                <w:top w:val="none" w:sz="0" w:space="0" w:color="auto"/>
                <w:left w:val="none" w:sz="0" w:space="0" w:color="auto"/>
                <w:bottom w:val="none" w:sz="0" w:space="0" w:color="auto"/>
                <w:right w:val="none" w:sz="0" w:space="0" w:color="auto"/>
              </w:divBdr>
              <w:divsChild>
                <w:div w:id="1498107707">
                  <w:marLeft w:val="0"/>
                  <w:marRight w:val="0"/>
                  <w:marTop w:val="0"/>
                  <w:marBottom w:val="0"/>
                  <w:divBdr>
                    <w:top w:val="none" w:sz="0" w:space="0" w:color="auto"/>
                    <w:left w:val="none" w:sz="0" w:space="0" w:color="auto"/>
                    <w:bottom w:val="none" w:sz="0" w:space="0" w:color="auto"/>
                    <w:right w:val="none" w:sz="0" w:space="0" w:color="auto"/>
                  </w:divBdr>
                  <w:divsChild>
                    <w:div w:id="1081948440">
                      <w:marLeft w:val="0"/>
                      <w:marRight w:val="0"/>
                      <w:marTop w:val="0"/>
                      <w:marBottom w:val="0"/>
                      <w:divBdr>
                        <w:top w:val="none" w:sz="0" w:space="0" w:color="auto"/>
                        <w:left w:val="none" w:sz="0" w:space="0" w:color="auto"/>
                        <w:bottom w:val="none" w:sz="0" w:space="0" w:color="auto"/>
                        <w:right w:val="none" w:sz="0" w:space="0" w:color="auto"/>
                      </w:divBdr>
                      <w:divsChild>
                        <w:div w:id="1113793293">
                          <w:marLeft w:val="0"/>
                          <w:marRight w:val="0"/>
                          <w:marTop w:val="0"/>
                          <w:marBottom w:val="0"/>
                          <w:divBdr>
                            <w:top w:val="none" w:sz="0" w:space="0" w:color="auto"/>
                            <w:left w:val="none" w:sz="0" w:space="0" w:color="auto"/>
                            <w:bottom w:val="none" w:sz="0" w:space="0" w:color="auto"/>
                            <w:right w:val="none" w:sz="0" w:space="0" w:color="auto"/>
                          </w:divBdr>
                          <w:divsChild>
                            <w:div w:id="1019891869">
                              <w:marLeft w:val="0"/>
                              <w:marRight w:val="0"/>
                              <w:marTop w:val="0"/>
                              <w:marBottom w:val="0"/>
                              <w:divBdr>
                                <w:top w:val="none" w:sz="0" w:space="0" w:color="auto"/>
                                <w:left w:val="none" w:sz="0" w:space="0" w:color="auto"/>
                                <w:bottom w:val="none" w:sz="0" w:space="0" w:color="auto"/>
                                <w:right w:val="none" w:sz="0" w:space="0" w:color="auto"/>
                              </w:divBdr>
                              <w:divsChild>
                                <w:div w:id="673845924">
                                  <w:marLeft w:val="0"/>
                                  <w:marRight w:val="0"/>
                                  <w:marTop w:val="0"/>
                                  <w:marBottom w:val="0"/>
                                  <w:divBdr>
                                    <w:top w:val="none" w:sz="0" w:space="0" w:color="auto"/>
                                    <w:left w:val="none" w:sz="0" w:space="0" w:color="auto"/>
                                    <w:bottom w:val="none" w:sz="0" w:space="0" w:color="auto"/>
                                    <w:right w:val="none" w:sz="0" w:space="0" w:color="auto"/>
                                  </w:divBdr>
                                  <w:divsChild>
                                    <w:div w:id="1021664413">
                                      <w:marLeft w:val="0"/>
                                      <w:marRight w:val="0"/>
                                      <w:marTop w:val="0"/>
                                      <w:marBottom w:val="0"/>
                                      <w:divBdr>
                                        <w:top w:val="none" w:sz="0" w:space="0" w:color="auto"/>
                                        <w:left w:val="none" w:sz="0" w:space="0" w:color="auto"/>
                                        <w:bottom w:val="none" w:sz="0" w:space="0" w:color="auto"/>
                                        <w:right w:val="none" w:sz="0" w:space="0" w:color="auto"/>
                                      </w:divBdr>
                                      <w:divsChild>
                                        <w:div w:id="50033517">
                                          <w:marLeft w:val="0"/>
                                          <w:marRight w:val="0"/>
                                          <w:marTop w:val="0"/>
                                          <w:marBottom w:val="0"/>
                                          <w:divBdr>
                                            <w:top w:val="none" w:sz="0" w:space="0" w:color="auto"/>
                                            <w:left w:val="none" w:sz="0" w:space="0" w:color="auto"/>
                                            <w:bottom w:val="none" w:sz="0" w:space="0" w:color="auto"/>
                                            <w:right w:val="none" w:sz="0" w:space="0" w:color="auto"/>
                                          </w:divBdr>
                                          <w:divsChild>
                                            <w:div w:id="224755637">
                                              <w:marLeft w:val="0"/>
                                              <w:marRight w:val="0"/>
                                              <w:marTop w:val="0"/>
                                              <w:marBottom w:val="0"/>
                                              <w:divBdr>
                                                <w:top w:val="none" w:sz="0" w:space="0" w:color="auto"/>
                                                <w:left w:val="none" w:sz="0" w:space="0" w:color="auto"/>
                                                <w:bottom w:val="none" w:sz="0" w:space="0" w:color="auto"/>
                                                <w:right w:val="none" w:sz="0" w:space="0" w:color="auto"/>
                                              </w:divBdr>
                                              <w:divsChild>
                                                <w:div w:id="693845130">
                                                  <w:marLeft w:val="0"/>
                                                  <w:marRight w:val="0"/>
                                                  <w:marTop w:val="0"/>
                                                  <w:marBottom w:val="0"/>
                                                  <w:divBdr>
                                                    <w:top w:val="none" w:sz="0" w:space="0" w:color="auto"/>
                                                    <w:left w:val="none" w:sz="0" w:space="0" w:color="auto"/>
                                                    <w:bottom w:val="none" w:sz="0" w:space="0" w:color="auto"/>
                                                    <w:right w:val="none" w:sz="0" w:space="0" w:color="auto"/>
                                                  </w:divBdr>
                                                  <w:divsChild>
                                                    <w:div w:id="1156410640">
                                                      <w:marLeft w:val="0"/>
                                                      <w:marRight w:val="0"/>
                                                      <w:marTop w:val="0"/>
                                                      <w:marBottom w:val="0"/>
                                                      <w:divBdr>
                                                        <w:top w:val="none" w:sz="0" w:space="0" w:color="auto"/>
                                                        <w:left w:val="none" w:sz="0" w:space="0" w:color="auto"/>
                                                        <w:bottom w:val="none" w:sz="0" w:space="0" w:color="auto"/>
                                                        <w:right w:val="none" w:sz="0" w:space="0" w:color="auto"/>
                                                      </w:divBdr>
                                                      <w:divsChild>
                                                        <w:div w:id="1873378748">
                                                          <w:marLeft w:val="0"/>
                                                          <w:marRight w:val="0"/>
                                                          <w:marTop w:val="0"/>
                                                          <w:marBottom w:val="0"/>
                                                          <w:divBdr>
                                                            <w:top w:val="none" w:sz="0" w:space="0" w:color="auto"/>
                                                            <w:left w:val="none" w:sz="0" w:space="0" w:color="auto"/>
                                                            <w:bottom w:val="none" w:sz="0" w:space="0" w:color="auto"/>
                                                            <w:right w:val="none" w:sz="0" w:space="0" w:color="auto"/>
                                                          </w:divBdr>
                                                          <w:divsChild>
                                                            <w:div w:id="1581022046">
                                                              <w:marLeft w:val="0"/>
                                                              <w:marRight w:val="0"/>
                                                              <w:marTop w:val="0"/>
                                                              <w:marBottom w:val="0"/>
                                                              <w:divBdr>
                                                                <w:top w:val="none" w:sz="0" w:space="0" w:color="auto"/>
                                                                <w:left w:val="none" w:sz="0" w:space="0" w:color="auto"/>
                                                                <w:bottom w:val="none" w:sz="0" w:space="0" w:color="auto"/>
                                                                <w:right w:val="none" w:sz="0" w:space="0" w:color="auto"/>
                                                              </w:divBdr>
                                                              <w:divsChild>
                                                                <w:div w:id="2139060962">
                                                                  <w:marLeft w:val="0"/>
                                                                  <w:marRight w:val="0"/>
                                                                  <w:marTop w:val="0"/>
                                                                  <w:marBottom w:val="0"/>
                                                                  <w:divBdr>
                                                                    <w:top w:val="none" w:sz="0" w:space="0" w:color="auto"/>
                                                                    <w:left w:val="none" w:sz="0" w:space="0" w:color="auto"/>
                                                                    <w:bottom w:val="none" w:sz="0" w:space="0" w:color="auto"/>
                                                                    <w:right w:val="none" w:sz="0" w:space="0" w:color="auto"/>
                                                                  </w:divBdr>
                                                                  <w:divsChild>
                                                                    <w:div w:id="17225140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 w:id="319889308">
      <w:bodyDiv w:val="1"/>
      <w:marLeft w:val="0"/>
      <w:marRight w:val="0"/>
      <w:marTop w:val="0"/>
      <w:marBottom w:val="0"/>
      <w:divBdr>
        <w:top w:val="single" w:sz="2" w:space="0" w:color="000000"/>
        <w:left w:val="none" w:sz="0" w:space="0" w:color="auto"/>
        <w:bottom w:val="none" w:sz="0" w:space="0" w:color="auto"/>
        <w:right w:val="none" w:sz="0" w:space="0" w:color="auto"/>
      </w:divBdr>
      <w:divsChild>
        <w:div w:id="221068036">
          <w:marLeft w:val="0"/>
          <w:marRight w:val="0"/>
          <w:marTop w:val="0"/>
          <w:marBottom w:val="0"/>
          <w:divBdr>
            <w:top w:val="none" w:sz="0" w:space="0" w:color="auto"/>
            <w:left w:val="none" w:sz="0" w:space="0" w:color="auto"/>
            <w:bottom w:val="none" w:sz="0" w:space="0" w:color="auto"/>
            <w:right w:val="none" w:sz="0" w:space="0" w:color="auto"/>
          </w:divBdr>
          <w:divsChild>
            <w:div w:id="1236168215">
              <w:marLeft w:val="0"/>
              <w:marRight w:val="0"/>
              <w:marTop w:val="0"/>
              <w:marBottom w:val="0"/>
              <w:divBdr>
                <w:top w:val="none" w:sz="0" w:space="0" w:color="auto"/>
                <w:left w:val="none" w:sz="0" w:space="0" w:color="auto"/>
                <w:bottom w:val="none" w:sz="0" w:space="0" w:color="auto"/>
                <w:right w:val="none" w:sz="0" w:space="0" w:color="auto"/>
              </w:divBdr>
              <w:divsChild>
                <w:div w:id="1784766489">
                  <w:marLeft w:val="0"/>
                  <w:marRight w:val="0"/>
                  <w:marTop w:val="0"/>
                  <w:marBottom w:val="0"/>
                  <w:divBdr>
                    <w:top w:val="none" w:sz="0" w:space="0" w:color="auto"/>
                    <w:left w:val="none" w:sz="0" w:space="0" w:color="auto"/>
                    <w:bottom w:val="none" w:sz="0" w:space="0" w:color="auto"/>
                    <w:right w:val="none" w:sz="0" w:space="0" w:color="auto"/>
                  </w:divBdr>
                  <w:divsChild>
                    <w:div w:id="16869053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64196290">
      <w:bodyDiv w:val="1"/>
      <w:marLeft w:val="0"/>
      <w:marRight w:val="0"/>
      <w:marTop w:val="0"/>
      <w:marBottom w:val="0"/>
      <w:divBdr>
        <w:top w:val="none" w:sz="0" w:space="0" w:color="auto"/>
        <w:left w:val="none" w:sz="0" w:space="0" w:color="auto"/>
        <w:bottom w:val="none" w:sz="0" w:space="0" w:color="auto"/>
        <w:right w:val="none" w:sz="0" w:space="0" w:color="auto"/>
      </w:divBdr>
      <w:divsChild>
        <w:div w:id="19474632">
          <w:marLeft w:val="0"/>
          <w:marRight w:val="0"/>
          <w:marTop w:val="0"/>
          <w:marBottom w:val="0"/>
          <w:divBdr>
            <w:top w:val="single" w:sz="6" w:space="0" w:color="000000"/>
            <w:left w:val="single" w:sz="6" w:space="0" w:color="000000"/>
            <w:bottom w:val="single" w:sz="6" w:space="0" w:color="000000"/>
            <w:right w:val="single" w:sz="6" w:space="0" w:color="000000"/>
          </w:divBdr>
          <w:divsChild>
            <w:div w:id="357196230">
              <w:marLeft w:val="21"/>
              <w:marRight w:val="28"/>
              <w:marTop w:val="0"/>
              <w:marBottom w:val="0"/>
              <w:divBdr>
                <w:top w:val="none" w:sz="0" w:space="0" w:color="auto"/>
                <w:left w:val="none" w:sz="0" w:space="0" w:color="auto"/>
                <w:bottom w:val="none" w:sz="0" w:space="0" w:color="auto"/>
                <w:right w:val="none" w:sz="0" w:space="0" w:color="auto"/>
              </w:divBdr>
              <w:divsChild>
                <w:div w:id="258487280">
                  <w:blockQuote w:val="1"/>
                  <w:marLeft w:val="720"/>
                  <w:marRight w:val="720"/>
                  <w:marTop w:val="100"/>
                  <w:marBottom w:val="100"/>
                  <w:divBdr>
                    <w:top w:val="dotted" w:sz="6" w:space="4" w:color="559966"/>
                    <w:left w:val="dotted" w:sz="2" w:space="11" w:color="559966"/>
                    <w:bottom w:val="dotted" w:sz="6" w:space="4" w:color="559966"/>
                    <w:right w:val="dotted" w:sz="2" w:space="11" w:color="559966"/>
                  </w:divBdr>
                </w:div>
              </w:divsChild>
            </w:div>
          </w:divsChild>
        </w:div>
      </w:divsChild>
    </w:div>
    <w:div w:id="992028003">
      <w:bodyDiv w:val="1"/>
      <w:marLeft w:val="0"/>
      <w:marRight w:val="0"/>
      <w:marTop w:val="0"/>
      <w:marBottom w:val="0"/>
      <w:divBdr>
        <w:top w:val="none" w:sz="0" w:space="0" w:color="auto"/>
        <w:left w:val="none" w:sz="0" w:space="0" w:color="auto"/>
        <w:bottom w:val="none" w:sz="0" w:space="0" w:color="auto"/>
        <w:right w:val="none" w:sz="0" w:space="0" w:color="auto"/>
      </w:divBdr>
      <w:divsChild>
        <w:div w:id="1019357482">
          <w:marLeft w:val="90"/>
          <w:marRight w:val="90"/>
          <w:marTop w:val="0"/>
          <w:marBottom w:val="0"/>
          <w:divBdr>
            <w:top w:val="none" w:sz="0" w:space="0" w:color="auto"/>
            <w:left w:val="none" w:sz="0" w:space="0" w:color="auto"/>
            <w:bottom w:val="none" w:sz="0" w:space="0" w:color="auto"/>
            <w:right w:val="none" w:sz="0" w:space="0" w:color="auto"/>
          </w:divBdr>
          <w:divsChild>
            <w:div w:id="1065107802">
              <w:marLeft w:val="2865"/>
              <w:marRight w:val="0"/>
              <w:marTop w:val="0"/>
              <w:marBottom w:val="0"/>
              <w:divBdr>
                <w:top w:val="none" w:sz="0" w:space="0" w:color="auto"/>
                <w:left w:val="none" w:sz="0" w:space="0" w:color="auto"/>
                <w:bottom w:val="none" w:sz="0" w:space="0" w:color="auto"/>
                <w:right w:val="none" w:sz="0" w:space="0" w:color="auto"/>
              </w:divBdr>
              <w:divsChild>
                <w:div w:id="357317287">
                  <w:marLeft w:val="0"/>
                  <w:marRight w:val="0"/>
                  <w:marTop w:val="0"/>
                  <w:marBottom w:val="150"/>
                  <w:divBdr>
                    <w:top w:val="single" w:sz="6" w:space="3" w:color="BBBBBB"/>
                    <w:left w:val="single" w:sz="6" w:space="5" w:color="BBBBBB"/>
                    <w:bottom w:val="single" w:sz="6" w:space="3" w:color="BBBBBB"/>
                    <w:right w:val="single" w:sz="6" w:space="5" w:color="BBBBBB"/>
                  </w:divBdr>
                  <w:divsChild>
                    <w:div w:id="4579168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70495301">
      <w:bodyDiv w:val="1"/>
      <w:marLeft w:val="0"/>
      <w:marRight w:val="0"/>
      <w:marTop w:val="0"/>
      <w:marBottom w:val="0"/>
      <w:divBdr>
        <w:top w:val="single" w:sz="2" w:space="0" w:color="000000"/>
        <w:left w:val="none" w:sz="0" w:space="0" w:color="auto"/>
        <w:bottom w:val="none" w:sz="0" w:space="0" w:color="auto"/>
        <w:right w:val="none" w:sz="0" w:space="0" w:color="auto"/>
      </w:divBdr>
      <w:divsChild>
        <w:div w:id="499472515">
          <w:marLeft w:val="0"/>
          <w:marRight w:val="0"/>
          <w:marTop w:val="150"/>
          <w:marBottom w:val="0"/>
          <w:divBdr>
            <w:top w:val="none" w:sz="0" w:space="0" w:color="auto"/>
            <w:left w:val="none" w:sz="0" w:space="0" w:color="auto"/>
            <w:bottom w:val="none" w:sz="0" w:space="0" w:color="auto"/>
            <w:right w:val="none" w:sz="0" w:space="0" w:color="auto"/>
          </w:divBdr>
          <w:divsChild>
            <w:div w:id="261304721">
              <w:marLeft w:val="0"/>
              <w:marRight w:val="0"/>
              <w:marTop w:val="0"/>
              <w:marBottom w:val="0"/>
              <w:divBdr>
                <w:top w:val="none" w:sz="0" w:space="0" w:color="auto"/>
                <w:left w:val="none" w:sz="0" w:space="0" w:color="auto"/>
                <w:bottom w:val="none" w:sz="0" w:space="0" w:color="auto"/>
                <w:right w:val="none" w:sz="0" w:space="0" w:color="auto"/>
              </w:divBdr>
              <w:divsChild>
                <w:div w:id="1726025723">
                  <w:marLeft w:val="0"/>
                  <w:marRight w:val="0"/>
                  <w:marTop w:val="0"/>
                  <w:marBottom w:val="0"/>
                  <w:divBdr>
                    <w:top w:val="none" w:sz="0" w:space="0" w:color="auto"/>
                    <w:left w:val="none" w:sz="0" w:space="0" w:color="auto"/>
                    <w:bottom w:val="none" w:sz="0" w:space="0" w:color="auto"/>
                    <w:right w:val="none" w:sz="0" w:space="0" w:color="auto"/>
                  </w:divBdr>
                  <w:divsChild>
                    <w:div w:id="1035546607">
                      <w:marLeft w:val="0"/>
                      <w:marRight w:val="0"/>
                      <w:marTop w:val="0"/>
                      <w:marBottom w:val="0"/>
                      <w:divBdr>
                        <w:top w:val="single" w:sz="6" w:space="19" w:color="CCCCCC"/>
                        <w:left w:val="single" w:sz="6" w:space="19" w:color="CCCCCC"/>
                        <w:bottom w:val="single" w:sz="6" w:space="19" w:color="CCCCCC"/>
                        <w:right w:val="single" w:sz="6" w:space="19" w:color="CCCCCC"/>
                      </w:divBdr>
                      <w:divsChild>
                        <w:div w:id="840897949">
                          <w:marLeft w:val="0"/>
                          <w:marRight w:val="0"/>
                          <w:marTop w:val="0"/>
                          <w:marBottom w:val="0"/>
                          <w:divBdr>
                            <w:top w:val="none" w:sz="0" w:space="0" w:color="auto"/>
                            <w:left w:val="none" w:sz="0" w:space="0" w:color="auto"/>
                            <w:bottom w:val="none" w:sz="0" w:space="0" w:color="auto"/>
                            <w:right w:val="none" w:sz="0" w:space="0" w:color="auto"/>
                          </w:divBdr>
                          <w:divsChild>
                            <w:div w:id="15871083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251309663">
      <w:bodyDiv w:val="1"/>
      <w:marLeft w:val="0"/>
      <w:marRight w:val="0"/>
      <w:marTop w:val="0"/>
      <w:marBottom w:val="0"/>
      <w:divBdr>
        <w:top w:val="none" w:sz="0" w:space="0" w:color="auto"/>
        <w:left w:val="none" w:sz="0" w:space="0" w:color="auto"/>
        <w:bottom w:val="none" w:sz="0" w:space="0" w:color="auto"/>
        <w:right w:val="none" w:sz="0" w:space="0" w:color="auto"/>
      </w:divBdr>
      <w:divsChild>
        <w:div w:id="836652339">
          <w:marLeft w:val="0"/>
          <w:marRight w:val="0"/>
          <w:marTop w:val="0"/>
          <w:marBottom w:val="0"/>
          <w:divBdr>
            <w:top w:val="none" w:sz="0" w:space="0" w:color="auto"/>
            <w:left w:val="none" w:sz="0" w:space="0" w:color="auto"/>
            <w:bottom w:val="none" w:sz="0" w:space="0" w:color="auto"/>
            <w:right w:val="none" w:sz="0" w:space="0" w:color="auto"/>
          </w:divBdr>
          <w:divsChild>
            <w:div w:id="797144647">
              <w:marLeft w:val="0"/>
              <w:marRight w:val="0"/>
              <w:marTop w:val="0"/>
              <w:marBottom w:val="0"/>
              <w:divBdr>
                <w:top w:val="none" w:sz="0" w:space="0" w:color="auto"/>
                <w:left w:val="none" w:sz="0" w:space="0" w:color="auto"/>
                <w:bottom w:val="none" w:sz="0" w:space="0" w:color="auto"/>
                <w:right w:val="none" w:sz="0" w:space="0" w:color="auto"/>
              </w:divBdr>
              <w:divsChild>
                <w:div w:id="5797592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66646231">
      <w:bodyDiv w:val="1"/>
      <w:marLeft w:val="0"/>
      <w:marRight w:val="0"/>
      <w:marTop w:val="0"/>
      <w:marBottom w:val="0"/>
      <w:divBdr>
        <w:top w:val="none" w:sz="0" w:space="0" w:color="auto"/>
        <w:left w:val="none" w:sz="0" w:space="0" w:color="auto"/>
        <w:bottom w:val="none" w:sz="0" w:space="0" w:color="auto"/>
        <w:right w:val="none" w:sz="0" w:space="0" w:color="auto"/>
      </w:divBdr>
      <w:divsChild>
        <w:div w:id="1683580580">
          <w:marLeft w:val="0"/>
          <w:marRight w:val="0"/>
          <w:marTop w:val="0"/>
          <w:marBottom w:val="0"/>
          <w:divBdr>
            <w:top w:val="none" w:sz="0" w:space="0" w:color="auto"/>
            <w:left w:val="none" w:sz="0" w:space="0" w:color="auto"/>
            <w:bottom w:val="none" w:sz="0" w:space="0" w:color="auto"/>
            <w:right w:val="none" w:sz="0" w:space="0" w:color="auto"/>
          </w:divBdr>
          <w:divsChild>
            <w:div w:id="1200817188">
              <w:marLeft w:val="0"/>
              <w:marRight w:val="0"/>
              <w:marTop w:val="0"/>
              <w:marBottom w:val="0"/>
              <w:divBdr>
                <w:top w:val="none" w:sz="0" w:space="0" w:color="auto"/>
                <w:left w:val="none" w:sz="0" w:space="0" w:color="auto"/>
                <w:bottom w:val="none" w:sz="0" w:space="0" w:color="auto"/>
                <w:right w:val="none" w:sz="0" w:space="0" w:color="auto"/>
              </w:divBdr>
              <w:divsChild>
                <w:div w:id="8287177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38911373">
      <w:bodyDiv w:val="1"/>
      <w:marLeft w:val="0"/>
      <w:marRight w:val="0"/>
      <w:marTop w:val="0"/>
      <w:marBottom w:val="0"/>
      <w:divBdr>
        <w:top w:val="single" w:sz="2" w:space="0" w:color="000000"/>
        <w:left w:val="none" w:sz="0" w:space="0" w:color="auto"/>
        <w:bottom w:val="none" w:sz="0" w:space="0" w:color="auto"/>
        <w:right w:val="none" w:sz="0" w:space="0" w:color="auto"/>
      </w:divBdr>
      <w:divsChild>
        <w:div w:id="1569724330">
          <w:marLeft w:val="0"/>
          <w:marRight w:val="0"/>
          <w:marTop w:val="150"/>
          <w:marBottom w:val="0"/>
          <w:divBdr>
            <w:top w:val="none" w:sz="0" w:space="0" w:color="auto"/>
            <w:left w:val="none" w:sz="0" w:space="0" w:color="auto"/>
            <w:bottom w:val="none" w:sz="0" w:space="0" w:color="auto"/>
            <w:right w:val="none" w:sz="0" w:space="0" w:color="auto"/>
          </w:divBdr>
          <w:divsChild>
            <w:div w:id="1792825569">
              <w:marLeft w:val="0"/>
              <w:marRight w:val="0"/>
              <w:marTop w:val="0"/>
              <w:marBottom w:val="0"/>
              <w:divBdr>
                <w:top w:val="none" w:sz="0" w:space="0" w:color="auto"/>
                <w:left w:val="none" w:sz="0" w:space="0" w:color="auto"/>
                <w:bottom w:val="none" w:sz="0" w:space="0" w:color="auto"/>
                <w:right w:val="none" w:sz="0" w:space="0" w:color="auto"/>
              </w:divBdr>
              <w:divsChild>
                <w:div w:id="1011176887">
                  <w:marLeft w:val="0"/>
                  <w:marRight w:val="0"/>
                  <w:marTop w:val="0"/>
                  <w:marBottom w:val="0"/>
                  <w:divBdr>
                    <w:top w:val="none" w:sz="0" w:space="0" w:color="auto"/>
                    <w:left w:val="none" w:sz="0" w:space="0" w:color="auto"/>
                    <w:bottom w:val="none" w:sz="0" w:space="0" w:color="auto"/>
                    <w:right w:val="none" w:sz="0" w:space="0" w:color="auto"/>
                  </w:divBdr>
                  <w:divsChild>
                    <w:div w:id="36395199">
                      <w:marLeft w:val="0"/>
                      <w:marRight w:val="0"/>
                      <w:marTop w:val="0"/>
                      <w:marBottom w:val="0"/>
                      <w:divBdr>
                        <w:top w:val="single" w:sz="6" w:space="19" w:color="CCCCCC"/>
                        <w:left w:val="single" w:sz="6" w:space="19" w:color="CCCCCC"/>
                        <w:bottom w:val="single" w:sz="6" w:space="19" w:color="CCCCCC"/>
                        <w:right w:val="single" w:sz="6" w:space="19" w:color="CCCCCC"/>
                      </w:divBdr>
                      <w:divsChild>
                        <w:div w:id="947467861">
                          <w:marLeft w:val="0"/>
                          <w:marRight w:val="0"/>
                          <w:marTop w:val="0"/>
                          <w:marBottom w:val="0"/>
                          <w:divBdr>
                            <w:top w:val="none" w:sz="0" w:space="0" w:color="auto"/>
                            <w:left w:val="none" w:sz="0" w:space="0" w:color="auto"/>
                            <w:bottom w:val="none" w:sz="0" w:space="0" w:color="auto"/>
                            <w:right w:val="none" w:sz="0" w:space="0" w:color="auto"/>
                          </w:divBdr>
                          <w:divsChild>
                            <w:div w:id="2046321088">
                              <w:marLeft w:val="0"/>
                              <w:marRight w:val="0"/>
                              <w:marTop w:val="0"/>
                              <w:marBottom w:val="432"/>
                              <w:divBdr>
                                <w:top w:val="none" w:sz="0" w:space="0" w:color="auto"/>
                                <w:left w:val="none" w:sz="0" w:space="0" w:color="auto"/>
                                <w:bottom w:val="none" w:sz="0" w:space="0" w:color="auto"/>
                                <w:right w:val="none" w:sz="0" w:space="0" w:color="auto"/>
                              </w:divBdr>
                            </w:div>
                            <w:div w:id="7125780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09522913">
      <w:bodyDiv w:val="1"/>
      <w:marLeft w:val="0"/>
      <w:marRight w:val="0"/>
      <w:marTop w:val="0"/>
      <w:marBottom w:val="0"/>
      <w:divBdr>
        <w:top w:val="none" w:sz="0" w:space="0" w:color="auto"/>
        <w:left w:val="none" w:sz="0" w:space="0" w:color="auto"/>
        <w:bottom w:val="none" w:sz="0" w:space="0" w:color="auto"/>
        <w:right w:val="none" w:sz="0" w:space="0" w:color="auto"/>
      </w:divBdr>
      <w:divsChild>
        <w:div w:id="592670411">
          <w:marLeft w:val="547"/>
          <w:marRight w:val="0"/>
          <w:marTop w:val="154"/>
          <w:marBottom w:val="0"/>
          <w:divBdr>
            <w:top w:val="none" w:sz="0" w:space="0" w:color="auto"/>
            <w:left w:val="none" w:sz="0" w:space="0" w:color="auto"/>
            <w:bottom w:val="none" w:sz="0" w:space="0" w:color="auto"/>
            <w:right w:val="none" w:sz="0" w:space="0" w:color="auto"/>
          </w:divBdr>
        </w:div>
        <w:div w:id="554778286">
          <w:marLeft w:val="547"/>
          <w:marRight w:val="0"/>
          <w:marTop w:val="154"/>
          <w:marBottom w:val="0"/>
          <w:divBdr>
            <w:top w:val="none" w:sz="0" w:space="0" w:color="auto"/>
            <w:left w:val="none" w:sz="0" w:space="0" w:color="auto"/>
            <w:bottom w:val="none" w:sz="0" w:space="0" w:color="auto"/>
            <w:right w:val="none" w:sz="0" w:space="0" w:color="auto"/>
          </w:divBdr>
        </w:div>
        <w:div w:id="1325934128">
          <w:marLeft w:val="547"/>
          <w:marRight w:val="0"/>
          <w:marTop w:val="154"/>
          <w:marBottom w:val="0"/>
          <w:divBdr>
            <w:top w:val="none" w:sz="0" w:space="0" w:color="auto"/>
            <w:left w:val="none" w:sz="0" w:space="0" w:color="auto"/>
            <w:bottom w:val="none" w:sz="0" w:space="0" w:color="auto"/>
            <w:right w:val="none" w:sz="0" w:space="0" w:color="auto"/>
          </w:divBdr>
        </w:div>
        <w:div w:id="991062086">
          <w:marLeft w:val="547"/>
          <w:marRight w:val="0"/>
          <w:marTop w:val="154"/>
          <w:marBottom w:val="0"/>
          <w:divBdr>
            <w:top w:val="none" w:sz="0" w:space="0" w:color="auto"/>
            <w:left w:val="none" w:sz="0" w:space="0" w:color="auto"/>
            <w:bottom w:val="none" w:sz="0" w:space="0" w:color="auto"/>
            <w:right w:val="none" w:sz="0" w:space="0" w:color="auto"/>
          </w:divBdr>
        </w:div>
      </w:divsChild>
    </w:div>
    <w:div w:id="1599604907">
      <w:bodyDiv w:val="1"/>
      <w:marLeft w:val="0"/>
      <w:marRight w:val="0"/>
      <w:marTop w:val="0"/>
      <w:marBottom w:val="0"/>
      <w:divBdr>
        <w:top w:val="none" w:sz="0" w:space="0" w:color="auto"/>
        <w:left w:val="none" w:sz="0" w:space="0" w:color="auto"/>
        <w:bottom w:val="none" w:sz="0" w:space="0" w:color="auto"/>
        <w:right w:val="none" w:sz="0" w:space="0" w:color="auto"/>
      </w:divBdr>
    </w:div>
    <w:div w:id="1714422243">
      <w:bodyDiv w:val="1"/>
      <w:marLeft w:val="0"/>
      <w:marRight w:val="0"/>
      <w:marTop w:val="0"/>
      <w:marBottom w:val="0"/>
      <w:divBdr>
        <w:top w:val="none" w:sz="0" w:space="0" w:color="auto"/>
        <w:left w:val="none" w:sz="0" w:space="0" w:color="auto"/>
        <w:bottom w:val="none" w:sz="0" w:space="0" w:color="auto"/>
        <w:right w:val="none" w:sz="0" w:space="0" w:color="auto"/>
      </w:divBdr>
      <w:divsChild>
        <w:div w:id="1490899649">
          <w:marLeft w:val="0"/>
          <w:marRight w:val="0"/>
          <w:marTop w:val="0"/>
          <w:marBottom w:val="0"/>
          <w:divBdr>
            <w:top w:val="none" w:sz="0" w:space="0" w:color="auto"/>
            <w:left w:val="none" w:sz="0" w:space="0" w:color="auto"/>
            <w:bottom w:val="none" w:sz="0" w:space="0" w:color="auto"/>
            <w:right w:val="none" w:sz="0" w:space="0" w:color="auto"/>
          </w:divBdr>
          <w:divsChild>
            <w:div w:id="560142613">
              <w:marLeft w:val="0"/>
              <w:marRight w:val="0"/>
              <w:marTop w:val="0"/>
              <w:marBottom w:val="0"/>
              <w:divBdr>
                <w:top w:val="none" w:sz="0" w:space="0" w:color="auto"/>
                <w:left w:val="none" w:sz="0" w:space="0" w:color="auto"/>
                <w:bottom w:val="none" w:sz="0" w:space="0" w:color="auto"/>
                <w:right w:val="none" w:sz="0" w:space="0" w:color="auto"/>
              </w:divBdr>
              <w:divsChild>
                <w:div w:id="1191145898">
                  <w:marLeft w:val="0"/>
                  <w:marRight w:val="0"/>
                  <w:marTop w:val="0"/>
                  <w:marBottom w:val="0"/>
                  <w:divBdr>
                    <w:top w:val="none" w:sz="0" w:space="0" w:color="auto"/>
                    <w:left w:val="none" w:sz="0" w:space="0" w:color="auto"/>
                    <w:bottom w:val="none" w:sz="0" w:space="0" w:color="auto"/>
                    <w:right w:val="none" w:sz="0" w:space="0" w:color="auto"/>
                  </w:divBdr>
                  <w:divsChild>
                    <w:div w:id="1248073785">
                      <w:marLeft w:val="0"/>
                      <w:marRight w:val="0"/>
                      <w:marTop w:val="0"/>
                      <w:marBottom w:val="0"/>
                      <w:divBdr>
                        <w:top w:val="none" w:sz="0" w:space="0" w:color="auto"/>
                        <w:left w:val="none" w:sz="0" w:space="0" w:color="auto"/>
                        <w:bottom w:val="none" w:sz="0" w:space="0" w:color="auto"/>
                        <w:right w:val="none" w:sz="0" w:space="0" w:color="auto"/>
                      </w:divBdr>
                      <w:divsChild>
                        <w:div w:id="8925396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748455012">
      <w:bodyDiv w:val="1"/>
      <w:marLeft w:val="0"/>
      <w:marRight w:val="0"/>
      <w:marTop w:val="0"/>
      <w:marBottom w:val="0"/>
      <w:divBdr>
        <w:top w:val="none" w:sz="0" w:space="0" w:color="auto"/>
        <w:left w:val="none" w:sz="0" w:space="0" w:color="auto"/>
        <w:bottom w:val="none" w:sz="0" w:space="0" w:color="auto"/>
        <w:right w:val="none" w:sz="0" w:space="0" w:color="auto"/>
      </w:divBdr>
      <w:divsChild>
        <w:div w:id="1890141498">
          <w:marLeft w:val="0"/>
          <w:marRight w:val="0"/>
          <w:marTop w:val="0"/>
          <w:marBottom w:val="0"/>
          <w:divBdr>
            <w:top w:val="single" w:sz="6" w:space="0" w:color="CCCCCC"/>
            <w:left w:val="single" w:sz="6" w:space="0" w:color="CCCCCC"/>
            <w:bottom w:val="single" w:sz="6" w:space="0" w:color="CCCCCC"/>
            <w:right w:val="single" w:sz="6" w:space="0" w:color="CCCCCC"/>
          </w:divBdr>
          <w:divsChild>
            <w:div w:id="357119980">
              <w:marLeft w:val="150"/>
              <w:marRight w:val="150"/>
              <w:marTop w:val="0"/>
              <w:marBottom w:val="0"/>
              <w:divBdr>
                <w:top w:val="none" w:sz="0" w:space="0" w:color="auto"/>
                <w:left w:val="none" w:sz="0" w:space="0" w:color="auto"/>
                <w:bottom w:val="none" w:sz="0" w:space="0" w:color="auto"/>
                <w:right w:val="none" w:sz="0" w:space="0" w:color="auto"/>
              </w:divBdr>
              <w:divsChild>
                <w:div w:id="1719623514">
                  <w:marLeft w:val="0"/>
                  <w:marRight w:val="0"/>
                  <w:marTop w:val="0"/>
                  <w:marBottom w:val="0"/>
                  <w:divBdr>
                    <w:top w:val="none" w:sz="0" w:space="0" w:color="auto"/>
                    <w:left w:val="none" w:sz="0" w:space="0" w:color="auto"/>
                    <w:bottom w:val="none" w:sz="0" w:space="0" w:color="auto"/>
                    <w:right w:val="none" w:sz="0" w:space="0" w:color="auto"/>
                  </w:divBdr>
                  <w:divsChild>
                    <w:div w:id="1085569381">
                      <w:marLeft w:val="0"/>
                      <w:marRight w:val="0"/>
                      <w:marTop w:val="0"/>
                      <w:marBottom w:val="0"/>
                      <w:divBdr>
                        <w:top w:val="none" w:sz="0" w:space="0" w:color="auto"/>
                        <w:left w:val="none" w:sz="0" w:space="0" w:color="auto"/>
                        <w:bottom w:val="none" w:sz="0" w:space="0" w:color="auto"/>
                        <w:right w:val="none" w:sz="0" w:space="0" w:color="auto"/>
                      </w:divBdr>
                      <w:divsChild>
                        <w:div w:id="349989980">
                          <w:marLeft w:val="0"/>
                          <w:marRight w:val="0"/>
                          <w:marTop w:val="0"/>
                          <w:marBottom w:val="135"/>
                          <w:divBdr>
                            <w:top w:val="none" w:sz="0" w:space="0" w:color="auto"/>
                            <w:left w:val="none" w:sz="0" w:space="0" w:color="auto"/>
                            <w:bottom w:val="none" w:sz="0" w:space="0" w:color="auto"/>
                            <w:right w:val="none" w:sz="0" w:space="0" w:color="auto"/>
                          </w:divBdr>
                        </w:div>
                      </w:divsChild>
                    </w:div>
                    <w:div w:id="1181550431">
                      <w:marLeft w:val="0"/>
                      <w:marRight w:val="0"/>
                      <w:marTop w:val="0"/>
                      <w:marBottom w:val="0"/>
                      <w:divBdr>
                        <w:top w:val="none" w:sz="0" w:space="0" w:color="auto"/>
                        <w:left w:val="none" w:sz="0" w:space="0" w:color="auto"/>
                        <w:bottom w:val="none" w:sz="0" w:space="0" w:color="auto"/>
                        <w:right w:val="none" w:sz="0" w:space="0" w:color="auto"/>
                      </w:divBdr>
                    </w:div>
                    <w:div w:id="707023331">
                      <w:marLeft w:val="0"/>
                      <w:marRight w:val="0"/>
                      <w:marTop w:val="0"/>
                      <w:marBottom w:val="0"/>
                      <w:divBdr>
                        <w:top w:val="none" w:sz="0" w:space="0" w:color="auto"/>
                        <w:left w:val="none" w:sz="0" w:space="0" w:color="auto"/>
                        <w:bottom w:val="none" w:sz="0" w:space="0" w:color="auto"/>
                        <w:right w:val="none" w:sz="0" w:space="0" w:color="auto"/>
                      </w:divBdr>
                      <w:divsChild>
                        <w:div w:id="1499611205">
                          <w:marLeft w:val="0"/>
                          <w:marRight w:val="0"/>
                          <w:marTop w:val="0"/>
                          <w:marBottom w:val="240"/>
                          <w:divBdr>
                            <w:top w:val="none" w:sz="0" w:space="0" w:color="auto"/>
                            <w:left w:val="none" w:sz="0" w:space="0" w:color="auto"/>
                            <w:bottom w:val="none" w:sz="0" w:space="0" w:color="auto"/>
                            <w:right w:val="none" w:sz="0" w:space="0" w:color="auto"/>
                          </w:divBdr>
                          <w:divsChild>
                            <w:div w:id="754329431">
                              <w:marLeft w:val="0"/>
                              <w:marRight w:val="0"/>
                              <w:marTop w:val="0"/>
                              <w:marBottom w:val="0"/>
                              <w:divBdr>
                                <w:top w:val="none" w:sz="0" w:space="0" w:color="auto"/>
                                <w:left w:val="none" w:sz="0" w:space="0" w:color="auto"/>
                                <w:bottom w:val="none" w:sz="0" w:space="0" w:color="auto"/>
                                <w:right w:val="none" w:sz="0" w:space="0" w:color="auto"/>
                              </w:divBdr>
                              <w:divsChild>
                                <w:div w:id="1245145429">
                                  <w:marLeft w:val="0"/>
                                  <w:marRight w:val="0"/>
                                  <w:marTop w:val="0"/>
                                  <w:marBottom w:val="0"/>
                                  <w:divBdr>
                                    <w:top w:val="none" w:sz="0" w:space="0" w:color="auto"/>
                                    <w:left w:val="none" w:sz="0" w:space="0" w:color="auto"/>
                                    <w:bottom w:val="none" w:sz="0" w:space="0" w:color="auto"/>
                                    <w:right w:val="none" w:sz="0" w:space="0" w:color="auto"/>
                                  </w:divBdr>
                                </w:div>
                                <w:div w:id="1644698443">
                                  <w:marLeft w:val="0"/>
                                  <w:marRight w:val="0"/>
                                  <w:marTop w:val="0"/>
                                  <w:marBottom w:val="0"/>
                                  <w:divBdr>
                                    <w:top w:val="none" w:sz="0" w:space="0" w:color="auto"/>
                                    <w:left w:val="none" w:sz="0" w:space="0" w:color="auto"/>
                                    <w:bottom w:val="none" w:sz="0" w:space="0" w:color="auto"/>
                                    <w:right w:val="none" w:sz="0" w:space="0" w:color="auto"/>
                                  </w:divBdr>
                                  <w:divsChild>
                                    <w:div w:id="130948573">
                                      <w:marLeft w:val="0"/>
                                      <w:marRight w:val="0"/>
                                      <w:marTop w:val="0"/>
                                      <w:marBottom w:val="0"/>
                                      <w:divBdr>
                                        <w:top w:val="none" w:sz="0" w:space="0" w:color="auto"/>
                                        <w:left w:val="none" w:sz="0" w:space="0" w:color="auto"/>
                                        <w:bottom w:val="none" w:sz="0" w:space="0" w:color="auto"/>
                                        <w:right w:val="none" w:sz="0" w:space="0" w:color="auto"/>
                                      </w:divBdr>
                                    </w:div>
                                    <w:div w:id="9154754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39048227">
                      <w:marLeft w:val="0"/>
                      <w:marRight w:val="0"/>
                      <w:marTop w:val="0"/>
                      <w:marBottom w:val="0"/>
                      <w:divBdr>
                        <w:top w:val="none" w:sz="0" w:space="0" w:color="auto"/>
                        <w:left w:val="none" w:sz="0" w:space="0" w:color="auto"/>
                        <w:bottom w:val="none" w:sz="0" w:space="0" w:color="auto"/>
                        <w:right w:val="none" w:sz="0" w:space="0" w:color="auto"/>
                      </w:divBdr>
                    </w:div>
                    <w:div w:id="68236690">
                      <w:marLeft w:val="0"/>
                      <w:marRight w:val="0"/>
                      <w:marTop w:val="0"/>
                      <w:marBottom w:val="0"/>
                      <w:divBdr>
                        <w:top w:val="none" w:sz="0" w:space="0" w:color="auto"/>
                        <w:left w:val="none" w:sz="0" w:space="0" w:color="auto"/>
                        <w:bottom w:val="none" w:sz="0" w:space="0" w:color="auto"/>
                        <w:right w:val="none" w:sz="0" w:space="0" w:color="auto"/>
                      </w:divBdr>
                    </w:div>
                    <w:div w:id="737751464">
                      <w:marLeft w:val="0"/>
                      <w:marRight w:val="0"/>
                      <w:marTop w:val="0"/>
                      <w:marBottom w:val="0"/>
                      <w:divBdr>
                        <w:top w:val="none" w:sz="0" w:space="0" w:color="auto"/>
                        <w:left w:val="none" w:sz="0" w:space="0" w:color="auto"/>
                        <w:bottom w:val="none" w:sz="0" w:space="0" w:color="auto"/>
                        <w:right w:val="none" w:sz="0" w:space="0" w:color="auto"/>
                      </w:divBdr>
                    </w:div>
                    <w:div w:id="56369475">
                      <w:marLeft w:val="0"/>
                      <w:marRight w:val="0"/>
                      <w:marTop w:val="0"/>
                      <w:marBottom w:val="0"/>
                      <w:divBdr>
                        <w:top w:val="none" w:sz="0" w:space="0" w:color="auto"/>
                        <w:left w:val="none" w:sz="0" w:space="0" w:color="auto"/>
                        <w:bottom w:val="none" w:sz="0" w:space="0" w:color="auto"/>
                        <w:right w:val="none" w:sz="0" w:space="0" w:color="auto"/>
                      </w:divBdr>
                    </w:div>
                    <w:div w:id="139421345">
                      <w:marLeft w:val="0"/>
                      <w:marRight w:val="0"/>
                      <w:marTop w:val="0"/>
                      <w:marBottom w:val="0"/>
                      <w:divBdr>
                        <w:top w:val="none" w:sz="0" w:space="0" w:color="auto"/>
                        <w:left w:val="none" w:sz="0" w:space="0" w:color="auto"/>
                        <w:bottom w:val="none" w:sz="0" w:space="0" w:color="auto"/>
                        <w:right w:val="none" w:sz="0" w:space="0" w:color="auto"/>
                      </w:divBdr>
                      <w:divsChild>
                        <w:div w:id="218519722">
                          <w:marLeft w:val="0"/>
                          <w:marRight w:val="0"/>
                          <w:marTop w:val="0"/>
                          <w:marBottom w:val="480"/>
                          <w:divBdr>
                            <w:top w:val="none" w:sz="0" w:space="0" w:color="auto"/>
                            <w:left w:val="none" w:sz="0" w:space="0" w:color="auto"/>
                            <w:bottom w:val="none" w:sz="0" w:space="0" w:color="auto"/>
                            <w:right w:val="none" w:sz="0" w:space="0" w:color="auto"/>
                          </w:divBdr>
                          <w:divsChild>
                            <w:div w:id="1494486904">
                              <w:marLeft w:val="0"/>
                              <w:marRight w:val="0"/>
                              <w:marTop w:val="0"/>
                              <w:marBottom w:val="0"/>
                              <w:divBdr>
                                <w:top w:val="none" w:sz="0" w:space="0" w:color="auto"/>
                                <w:left w:val="none" w:sz="0" w:space="0" w:color="auto"/>
                                <w:bottom w:val="none" w:sz="0" w:space="0" w:color="auto"/>
                                <w:right w:val="none" w:sz="0" w:space="0" w:color="auto"/>
                              </w:divBdr>
                              <w:divsChild>
                                <w:div w:id="498737684">
                                  <w:marLeft w:val="0"/>
                                  <w:marRight w:val="0"/>
                                  <w:marTop w:val="0"/>
                                  <w:marBottom w:val="0"/>
                                  <w:divBdr>
                                    <w:top w:val="none" w:sz="0" w:space="0" w:color="auto"/>
                                    <w:left w:val="none" w:sz="0" w:space="0" w:color="auto"/>
                                    <w:bottom w:val="none" w:sz="0" w:space="0" w:color="auto"/>
                                    <w:right w:val="none" w:sz="0" w:space="0" w:color="auto"/>
                                  </w:divBdr>
                                </w:div>
                                <w:div w:id="904294891">
                                  <w:marLeft w:val="0"/>
                                  <w:marRight w:val="0"/>
                                  <w:marTop w:val="0"/>
                                  <w:marBottom w:val="0"/>
                                  <w:divBdr>
                                    <w:top w:val="none" w:sz="0" w:space="0" w:color="auto"/>
                                    <w:left w:val="none" w:sz="0" w:space="0" w:color="auto"/>
                                    <w:bottom w:val="dotted" w:sz="6" w:space="0" w:color="CCCCCC"/>
                                    <w:right w:val="none" w:sz="0" w:space="0" w:color="auto"/>
                                  </w:divBdr>
                                  <w:divsChild>
                                    <w:div w:id="1923099009">
                                      <w:marLeft w:val="0"/>
                                      <w:marRight w:val="0"/>
                                      <w:marTop w:val="0"/>
                                      <w:marBottom w:val="0"/>
                                      <w:divBdr>
                                        <w:top w:val="none" w:sz="0" w:space="0" w:color="auto"/>
                                        <w:left w:val="none" w:sz="0" w:space="0" w:color="auto"/>
                                        <w:bottom w:val="none" w:sz="0" w:space="0" w:color="auto"/>
                                        <w:right w:val="none" w:sz="0" w:space="0" w:color="auto"/>
                                      </w:divBdr>
                                    </w:div>
                                    <w:div w:id="1224754929">
                                      <w:marLeft w:val="0"/>
                                      <w:marRight w:val="0"/>
                                      <w:marTop w:val="0"/>
                                      <w:marBottom w:val="0"/>
                                      <w:divBdr>
                                        <w:top w:val="none" w:sz="0" w:space="0" w:color="auto"/>
                                        <w:left w:val="none" w:sz="0" w:space="0" w:color="auto"/>
                                        <w:bottom w:val="none" w:sz="0" w:space="0" w:color="auto"/>
                                        <w:right w:val="none" w:sz="0" w:space="0" w:color="auto"/>
                                      </w:divBdr>
                                    </w:div>
                                  </w:divsChild>
                                </w:div>
                                <w:div w:id="287514855">
                                  <w:marLeft w:val="0"/>
                                  <w:marRight w:val="0"/>
                                  <w:marTop w:val="0"/>
                                  <w:marBottom w:val="0"/>
                                  <w:divBdr>
                                    <w:top w:val="none" w:sz="0" w:space="0" w:color="auto"/>
                                    <w:left w:val="none" w:sz="0" w:space="0" w:color="auto"/>
                                    <w:bottom w:val="dotted" w:sz="6" w:space="0" w:color="CCCCCC"/>
                                    <w:right w:val="none" w:sz="0" w:space="0" w:color="auto"/>
                                  </w:divBdr>
                                  <w:divsChild>
                                    <w:div w:id="1762676559">
                                      <w:marLeft w:val="0"/>
                                      <w:marRight w:val="0"/>
                                      <w:marTop w:val="0"/>
                                      <w:marBottom w:val="0"/>
                                      <w:divBdr>
                                        <w:top w:val="none" w:sz="0" w:space="0" w:color="auto"/>
                                        <w:left w:val="none" w:sz="0" w:space="0" w:color="auto"/>
                                        <w:bottom w:val="none" w:sz="0" w:space="0" w:color="auto"/>
                                        <w:right w:val="none" w:sz="0" w:space="0" w:color="auto"/>
                                      </w:divBdr>
                                    </w:div>
                                    <w:div w:id="450589107">
                                      <w:marLeft w:val="0"/>
                                      <w:marRight w:val="0"/>
                                      <w:marTop w:val="0"/>
                                      <w:marBottom w:val="0"/>
                                      <w:divBdr>
                                        <w:top w:val="none" w:sz="0" w:space="0" w:color="auto"/>
                                        <w:left w:val="none" w:sz="0" w:space="0" w:color="auto"/>
                                        <w:bottom w:val="none" w:sz="0" w:space="0" w:color="auto"/>
                                        <w:right w:val="none" w:sz="0" w:space="0" w:color="auto"/>
                                      </w:divBdr>
                                    </w:div>
                                  </w:divsChild>
                                </w:div>
                                <w:div w:id="1202939656">
                                  <w:marLeft w:val="0"/>
                                  <w:marRight w:val="0"/>
                                  <w:marTop w:val="0"/>
                                  <w:marBottom w:val="0"/>
                                  <w:divBdr>
                                    <w:top w:val="none" w:sz="0" w:space="0" w:color="auto"/>
                                    <w:left w:val="none" w:sz="0" w:space="0" w:color="auto"/>
                                    <w:bottom w:val="dotted" w:sz="6" w:space="0" w:color="CCCCCC"/>
                                    <w:right w:val="none" w:sz="0" w:space="0" w:color="auto"/>
                                  </w:divBdr>
                                  <w:divsChild>
                                    <w:div w:id="1085296864">
                                      <w:marLeft w:val="0"/>
                                      <w:marRight w:val="0"/>
                                      <w:marTop w:val="0"/>
                                      <w:marBottom w:val="0"/>
                                      <w:divBdr>
                                        <w:top w:val="none" w:sz="0" w:space="0" w:color="auto"/>
                                        <w:left w:val="none" w:sz="0" w:space="0" w:color="auto"/>
                                        <w:bottom w:val="none" w:sz="0" w:space="0" w:color="auto"/>
                                        <w:right w:val="none" w:sz="0" w:space="0" w:color="auto"/>
                                      </w:divBdr>
                                    </w:div>
                                    <w:div w:id="1361277952">
                                      <w:marLeft w:val="0"/>
                                      <w:marRight w:val="0"/>
                                      <w:marTop w:val="0"/>
                                      <w:marBottom w:val="0"/>
                                      <w:divBdr>
                                        <w:top w:val="none" w:sz="0" w:space="0" w:color="auto"/>
                                        <w:left w:val="none" w:sz="0" w:space="0" w:color="auto"/>
                                        <w:bottom w:val="none" w:sz="0" w:space="0" w:color="auto"/>
                                        <w:right w:val="none" w:sz="0" w:space="0" w:color="auto"/>
                                      </w:divBdr>
                                    </w:div>
                                  </w:divsChild>
                                </w:div>
                                <w:div w:id="1018265538">
                                  <w:marLeft w:val="0"/>
                                  <w:marRight w:val="0"/>
                                  <w:marTop w:val="0"/>
                                  <w:marBottom w:val="0"/>
                                  <w:divBdr>
                                    <w:top w:val="none" w:sz="0" w:space="0" w:color="auto"/>
                                    <w:left w:val="none" w:sz="0" w:space="0" w:color="auto"/>
                                    <w:bottom w:val="dotted" w:sz="6" w:space="0" w:color="CCCCCC"/>
                                    <w:right w:val="none" w:sz="0" w:space="0" w:color="auto"/>
                                  </w:divBdr>
                                  <w:divsChild>
                                    <w:div w:id="838037952">
                                      <w:marLeft w:val="0"/>
                                      <w:marRight w:val="0"/>
                                      <w:marTop w:val="0"/>
                                      <w:marBottom w:val="0"/>
                                      <w:divBdr>
                                        <w:top w:val="none" w:sz="0" w:space="0" w:color="auto"/>
                                        <w:left w:val="none" w:sz="0" w:space="0" w:color="auto"/>
                                        <w:bottom w:val="none" w:sz="0" w:space="0" w:color="auto"/>
                                        <w:right w:val="none" w:sz="0" w:space="0" w:color="auto"/>
                                      </w:divBdr>
                                    </w:div>
                                    <w:div w:id="1835958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941448940">
      <w:bodyDiv w:val="1"/>
      <w:marLeft w:val="0"/>
      <w:marRight w:val="0"/>
      <w:marTop w:val="0"/>
      <w:marBottom w:val="0"/>
      <w:divBdr>
        <w:top w:val="none" w:sz="0" w:space="0" w:color="auto"/>
        <w:left w:val="none" w:sz="0" w:space="0" w:color="auto"/>
        <w:bottom w:val="none" w:sz="0" w:space="0" w:color="auto"/>
        <w:right w:val="none" w:sz="0" w:space="0" w:color="auto"/>
      </w:divBdr>
    </w:div>
    <w:div w:id="1983145916">
      <w:bodyDiv w:val="1"/>
      <w:marLeft w:val="0"/>
      <w:marRight w:val="0"/>
      <w:marTop w:val="0"/>
      <w:marBottom w:val="0"/>
      <w:divBdr>
        <w:top w:val="none" w:sz="0" w:space="0" w:color="auto"/>
        <w:left w:val="none" w:sz="0" w:space="0" w:color="auto"/>
        <w:bottom w:val="none" w:sz="0" w:space="0" w:color="auto"/>
        <w:right w:val="none" w:sz="0" w:space="0" w:color="auto"/>
      </w:divBdr>
      <w:divsChild>
        <w:div w:id="1617373241">
          <w:marLeft w:val="0"/>
          <w:marRight w:val="2"/>
          <w:marTop w:val="0"/>
          <w:marBottom w:val="0"/>
          <w:divBdr>
            <w:top w:val="none" w:sz="0" w:space="0" w:color="auto"/>
            <w:left w:val="none" w:sz="0" w:space="0" w:color="auto"/>
            <w:bottom w:val="none" w:sz="0" w:space="0" w:color="auto"/>
            <w:right w:val="none" w:sz="0" w:space="0" w:color="auto"/>
          </w:divBdr>
        </w:div>
      </w:divsChild>
    </w:div>
    <w:div w:id="2037462194">
      <w:bodyDiv w:val="1"/>
      <w:marLeft w:val="0"/>
      <w:marRight w:val="0"/>
      <w:marTop w:val="0"/>
      <w:marBottom w:val="0"/>
      <w:divBdr>
        <w:top w:val="none" w:sz="0" w:space="0" w:color="auto"/>
        <w:left w:val="none" w:sz="0" w:space="0" w:color="auto"/>
        <w:bottom w:val="none" w:sz="0" w:space="0" w:color="auto"/>
        <w:right w:val="none" w:sz="0" w:space="0" w:color="auto"/>
      </w:divBdr>
      <w:divsChild>
        <w:div w:id="1208833176">
          <w:marLeft w:val="90"/>
          <w:marRight w:val="90"/>
          <w:marTop w:val="0"/>
          <w:marBottom w:val="0"/>
          <w:divBdr>
            <w:top w:val="none" w:sz="0" w:space="0" w:color="auto"/>
            <w:left w:val="none" w:sz="0" w:space="0" w:color="auto"/>
            <w:bottom w:val="none" w:sz="0" w:space="0" w:color="auto"/>
            <w:right w:val="none" w:sz="0" w:space="0" w:color="auto"/>
          </w:divBdr>
          <w:divsChild>
            <w:div w:id="915171564">
              <w:marLeft w:val="2865"/>
              <w:marRight w:val="0"/>
              <w:marTop w:val="0"/>
              <w:marBottom w:val="0"/>
              <w:divBdr>
                <w:top w:val="none" w:sz="0" w:space="0" w:color="auto"/>
                <w:left w:val="none" w:sz="0" w:space="0" w:color="auto"/>
                <w:bottom w:val="none" w:sz="0" w:space="0" w:color="auto"/>
                <w:right w:val="none" w:sz="0" w:space="0" w:color="auto"/>
              </w:divBdr>
              <w:divsChild>
                <w:div w:id="969438031">
                  <w:marLeft w:val="0"/>
                  <w:marRight w:val="0"/>
                  <w:marTop w:val="0"/>
                  <w:marBottom w:val="150"/>
                  <w:divBdr>
                    <w:top w:val="single" w:sz="6" w:space="3" w:color="BBBBBB"/>
                    <w:left w:val="single" w:sz="6" w:space="5" w:color="BBBBBB"/>
                    <w:bottom w:val="single" w:sz="6" w:space="3" w:color="BBBBBB"/>
                    <w:right w:val="single" w:sz="6" w:space="5" w:color="BBBBBB"/>
                  </w:divBdr>
                  <w:divsChild>
                    <w:div w:id="11522582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image" Target="media/image4.png"/><Relationship Id="rId18" Type="http://schemas.openxmlformats.org/officeDocument/2006/relationships/image" Target="media/image6.emf"/><Relationship Id="rId3" Type="http://schemas.openxmlformats.org/officeDocument/2006/relationships/numbering" Target="numbering.xml"/><Relationship Id="rId21" Type="http://schemas.openxmlformats.org/officeDocument/2006/relationships/header" Target="header1.xml"/><Relationship Id="rId7" Type="http://schemas.openxmlformats.org/officeDocument/2006/relationships/webSettings" Target="webSettings.xml"/><Relationship Id="rId12" Type="http://schemas.openxmlformats.org/officeDocument/2006/relationships/image" Target="media/image3.emf"/><Relationship Id="rId17" Type="http://schemas.openxmlformats.org/officeDocument/2006/relationships/image" Target="media/image5.emf"/><Relationship Id="rId2" Type="http://schemas.openxmlformats.org/officeDocument/2006/relationships/customXml" Target="../customXml/item2.xml"/><Relationship Id="rId16" Type="http://schemas.openxmlformats.org/officeDocument/2006/relationships/hyperlink" Target="https://www.ncsc.gov.uk/articles/tempest-and-ems-policy" TargetMode="External"/><Relationship Id="rId20" Type="http://schemas.openxmlformats.org/officeDocument/2006/relationships/image" Target="media/image8.emf"/><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emf"/><Relationship Id="rId24" Type="http://schemas.openxmlformats.org/officeDocument/2006/relationships/theme" Target="theme/theme1.xml"/><Relationship Id="rId5" Type="http://schemas.microsoft.com/office/2007/relationships/stylesWithEffects" Target="stylesWithEffects.xml"/><Relationship Id="rId15" Type="http://schemas.openxmlformats.org/officeDocument/2006/relationships/hyperlink" Target="https://www.gov.uk/government/publications/joint-service-publication-jsp-604-network-rules" TargetMode="External"/><Relationship Id="rId23" Type="http://schemas.openxmlformats.org/officeDocument/2006/relationships/fontTable" Target="fontTable.xml"/><Relationship Id="rId10" Type="http://schemas.openxmlformats.org/officeDocument/2006/relationships/image" Target="media/image1.png"/><Relationship Id="rId19" Type="http://schemas.openxmlformats.org/officeDocument/2006/relationships/image" Target="media/image7.emf"/><Relationship Id="rId4" Type="http://schemas.openxmlformats.org/officeDocument/2006/relationships/styles" Target="styles.xml"/><Relationship Id="rId9" Type="http://schemas.openxmlformats.org/officeDocument/2006/relationships/endnotes" Target="endnotes.xml"/><Relationship Id="rId14" Type="http://schemas.openxmlformats.org/officeDocument/2006/relationships/chart" Target="charts/chart1.xml"/><Relationship Id="rId22" Type="http://schemas.openxmlformats.org/officeDocument/2006/relationships/footer" Target="footer1.xml"/></Relationships>
</file>

<file path=word/charts/_rels/chart1.xml.rels><?xml version="1.0" encoding="UTF-8" standalone="yes"?>
<Relationships xmlns="http://schemas.openxmlformats.org/package/2006/relationships"><Relationship Id="rId1" Type="http://schemas.openxmlformats.org/officeDocument/2006/relationships/package" Target="../embeddings/Microsoft_Excel_Worksheet1.xlsx"/></Relationships>
</file>

<file path=word/charts/chart1.xml><?xml version="1.0" encoding="utf-8"?>
<c:chartSpace xmlns:c="http://schemas.openxmlformats.org/drawingml/2006/chart" xmlns:a="http://schemas.openxmlformats.org/drawingml/2006/main" xmlns:r="http://schemas.openxmlformats.org/officeDocument/2006/relationships">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view3D>
      <c:rotX val="15"/>
      <c:rotY val="20"/>
      <c:depthPercent val="100"/>
      <c:rAngAx val="1"/>
    </c:view3D>
    <c:floor>
      <c:thickness val="0"/>
      <c:spPr>
        <a:solidFill>
          <a:srgbClr val="C0C0C0"/>
        </a:solidFill>
        <a:ln w="3175">
          <a:solidFill>
            <a:srgbClr val="000000"/>
          </a:solidFill>
          <a:prstDash val="solid"/>
        </a:ln>
      </c:spPr>
    </c:floor>
    <c:sideWall>
      <c:thickness val="0"/>
      <c:spPr>
        <a:noFill/>
        <a:ln w="25400">
          <a:noFill/>
        </a:ln>
      </c:spPr>
    </c:sideWall>
    <c:backWall>
      <c:thickness val="0"/>
      <c:spPr>
        <a:noFill/>
        <a:ln w="25400">
          <a:noFill/>
        </a:ln>
      </c:spPr>
    </c:backWall>
    <c:plotArea>
      <c:layout/>
      <c:bar3DChart>
        <c:barDir val="col"/>
        <c:grouping val="clustered"/>
        <c:varyColors val="0"/>
        <c:dLbls>
          <c:showLegendKey val="0"/>
          <c:showVal val="0"/>
          <c:showCatName val="0"/>
          <c:showSerName val="0"/>
          <c:showPercent val="0"/>
          <c:showBubbleSize val="0"/>
        </c:dLbls>
        <c:gapWidth val="150"/>
        <c:gapDepth val="0"/>
        <c:shape val="box"/>
        <c:axId val="229708160"/>
        <c:axId val="229710080"/>
        <c:axId val="0"/>
      </c:bar3DChart>
      <c:catAx>
        <c:axId val="229708160"/>
        <c:scaling>
          <c:orientation val="minMax"/>
        </c:scaling>
        <c:delete val="0"/>
        <c:axPos val="b"/>
        <c:majorTickMark val="out"/>
        <c:minorTickMark val="none"/>
        <c:tickLblPos val="low"/>
        <c:spPr>
          <a:ln w="3175">
            <a:solidFill>
              <a:srgbClr val="000000"/>
            </a:solidFill>
            <a:prstDash val="solid"/>
          </a:ln>
        </c:spPr>
        <c:txPr>
          <a:bodyPr rot="0" vert="horz"/>
          <a:lstStyle/>
          <a:p>
            <a:pPr>
              <a:defRPr sz="800" b="1" i="0" u="none" strike="noStrike" baseline="0">
                <a:solidFill>
                  <a:srgbClr val="000000"/>
                </a:solidFill>
                <a:latin typeface="Calibri"/>
                <a:ea typeface="Calibri"/>
                <a:cs typeface="Calibri"/>
              </a:defRPr>
            </a:pPr>
            <a:endParaRPr lang="en-US"/>
          </a:p>
        </c:txPr>
        <c:crossAx val="229710080"/>
        <c:crosses val="autoZero"/>
        <c:auto val="1"/>
        <c:lblAlgn val="ctr"/>
        <c:lblOffset val="100"/>
        <c:tickMarkSkip val="1"/>
        <c:noMultiLvlLbl val="0"/>
      </c:catAx>
      <c:valAx>
        <c:axId val="229710080"/>
        <c:scaling>
          <c:orientation val="minMax"/>
        </c:scaling>
        <c:delete val="0"/>
        <c:axPos val="l"/>
        <c:majorGridlines>
          <c:spPr>
            <a:ln w="3175">
              <a:solidFill>
                <a:srgbClr val="000000"/>
              </a:solidFill>
              <a:prstDash val="solid"/>
            </a:ln>
          </c:spPr>
        </c:majorGridlines>
        <c:majorTickMark val="out"/>
        <c:minorTickMark val="none"/>
        <c:tickLblPos val="nextTo"/>
        <c:spPr>
          <a:ln w="3175">
            <a:solidFill>
              <a:srgbClr val="000000"/>
            </a:solidFill>
            <a:prstDash val="solid"/>
          </a:ln>
        </c:spPr>
        <c:txPr>
          <a:bodyPr rot="0" vert="horz"/>
          <a:lstStyle/>
          <a:p>
            <a:pPr>
              <a:defRPr sz="800" b="1" i="0" u="none" strike="noStrike" baseline="0">
                <a:solidFill>
                  <a:srgbClr val="000000"/>
                </a:solidFill>
                <a:latin typeface="Calibri"/>
                <a:ea typeface="Calibri"/>
                <a:cs typeface="Calibri"/>
              </a:defRPr>
            </a:pPr>
            <a:endParaRPr lang="en-US"/>
          </a:p>
        </c:txPr>
        <c:crossAx val="229708160"/>
        <c:crosses val="autoZero"/>
        <c:crossBetween val="between"/>
      </c:valAx>
      <c:spPr>
        <a:noFill/>
        <a:ln w="25400">
          <a:noFill/>
        </a:ln>
      </c:spPr>
    </c:plotArea>
    <c:legend>
      <c:legendPos val="r"/>
      <c:layout>
        <c:manualLayout>
          <c:xMode val="edge"/>
          <c:yMode val="edge"/>
          <c:x val="0.82374100719424459"/>
          <c:y val="0.34065934065934067"/>
          <c:w val="0.16187050359712229"/>
          <c:h val="0.31868131868131866"/>
        </c:manualLayout>
      </c:layout>
      <c:overlay val="0"/>
      <c:spPr>
        <a:noFill/>
        <a:ln w="3175">
          <a:solidFill>
            <a:srgbClr val="000000"/>
          </a:solidFill>
          <a:prstDash val="solid"/>
        </a:ln>
      </c:spPr>
      <c:txPr>
        <a:bodyPr/>
        <a:lstStyle/>
        <a:p>
          <a:pPr>
            <a:defRPr sz="735" b="1" i="0" u="none" strike="noStrike" baseline="0">
              <a:solidFill>
                <a:srgbClr val="000000"/>
              </a:solidFill>
              <a:latin typeface="Calibri"/>
              <a:ea typeface="Calibri"/>
              <a:cs typeface="Calibri"/>
            </a:defRPr>
          </a:pPr>
          <a:endParaRPr lang="en-US"/>
        </a:p>
      </c:txPr>
    </c:legend>
    <c:plotVisOnly val="1"/>
    <c:dispBlanksAs val="gap"/>
    <c:showDLblsOverMax val="0"/>
  </c:chart>
  <c:spPr>
    <a:noFill/>
    <a:ln>
      <a:noFill/>
    </a:ln>
  </c:spPr>
  <c:txPr>
    <a:bodyPr/>
    <a:lstStyle/>
    <a:p>
      <a:pPr>
        <a:defRPr sz="800" b="1" i="0" u="none" strike="noStrike" baseline="0">
          <a:solidFill>
            <a:srgbClr val="000000"/>
          </a:solidFill>
          <a:latin typeface="Calibri"/>
          <a:ea typeface="Calibri"/>
          <a:cs typeface="Calibri"/>
        </a:defRPr>
      </a:pPr>
      <a:endParaRPr lang="en-US"/>
    </a:p>
  </c:txPr>
  <c:externalData r:id="rId1">
    <c:autoUpdate val="0"/>
  </c:externalData>
</c:chartSpac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2017-04-04T00:00:00</PublishDate>
  <Abstract>This report looks at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SO690Nmerical.XSL" StyleName="ISO 690 - Numerical Reference">
  <b:Source>
    <b:Tag>Che17</b:Tag>
    <b:SourceType>InternetSite</b:SourceType>
    <b:Guid>{0B5FA2B6-2D0E-4D23-8501-54B2732970A2}</b:Guid>
    <b:Author>
      <b:Author>
        <b:NameList>
          <b:Person>
            <b:Last>Checksum</b:Last>
          </b:Person>
        </b:NameList>
      </b:Author>
    </b:Author>
    <b:Title>In Circuit Board Test plus Part Programming</b:Title>
    <b:InternetSiteTitle>CHECKSUM</b:InternetSiteTitle>
    <b:Year>1995-2017</b:Year>
    <b:YearAccessed>2017</b:YearAccessed>
    <b:MonthAccessed>Febuary</b:MonthAccessed>
    <b:DayAccessed>20</b:DayAccessed>
    <b:URL>http://www.checksum.com/test/test_reality.asp</b:URL>
    <b:RefOrder>1</b:RefOrder>
  </b:Source>
  <b:Source>
    <b:Tag>MHP</b:Tag>
    <b:SourceType>JournalArticle</b:SourceType>
    <b:Guid>{DCDEE636-FE51-489D-83CD-B2C62C83EF96}</b:Guid>
    <b:Author>
      <b:Author>
        <b:NameList>
          <b:Person>
            <b:Last>Price</b:Last>
            <b:First>M.H</b:First>
          </b:Person>
        </b:NameList>
      </b:Author>
    </b:Author>
    <b:Title>Fault Simulation</b:Title>
    <b:Publisher>unpuplished</b:Publisher>
    <b:RefOrder>7</b:RefOrder>
  </b:Source>
  <b:Source>
    <b:Tag>Asp17</b:Tag>
    <b:SourceType>InternetSite</b:SourceType>
    <b:Guid>{9F68D326-F35D-4792-95E3-F32CD31307D5}</b:Guid>
    <b:Title>Design-for-test analyzer validates boundary-scan</b:Title>
    <b:Author>
      <b:Author>
        <b:NameList>
          <b:Person>
            <b:Last>Core</b:Last>
            <b:First>Aspen</b:First>
          </b:Person>
        </b:NameList>
      </b:Author>
    </b:Author>
    <b:InternetSiteTitle>eetimes</b:InternetSiteTitle>
    <b:YearAccessed>2017</b:YearAccessed>
    <b:MonthAccessed>Febuary</b:MonthAccessed>
    <b:DayAccessed>20</b:DayAccessed>
    <b:URL>http://www.eetimes.com/document.asp?doc_id=1297880</b:URL>
    <b:RefOrder>9</b:RefOrder>
  </b:Source>
  <b:Source>
    <b:Tag>FME17</b:Tag>
    <b:SourceType>InternetSite</b:SourceType>
    <b:Guid>{DCDA8DB1-1A87-4E23-96C4-9917F337564E}</b:Guid>
    <b:Author>
      <b:Author>
        <b:Corporate>FMEA-FMECA</b:Corporate>
      </b:Author>
    </b:Author>
    <b:Title>FMEA-FMECA.com</b:Title>
    <b:YearAccessed>2017</b:YearAccessed>
    <b:MonthAccessed>March</b:MonthAccessed>
    <b:DayAccessed>28</b:DayAccessed>
    <b:URL>http://www.fmea-fmeca.com/types-of-fmea.html</b:URL>
    <b:RefOrder>2</b:RefOrder>
  </b:Source>
  <b:Source>
    <b:Tag>Pau17</b:Tag>
    <b:SourceType>Art</b:SourceType>
    <b:Guid>{B9526416-EE82-4DAC-915E-D73ED500EB64}</b:Guid>
    <b:Author>
      <b:Author>
        <b:NameList>
          <b:Person>
            <b:Last>Cartwright</b:Last>
            <b:First>Paul</b:First>
          </b:Person>
        </b:NameList>
      </b:Author>
      <b:Artist>
        <b:NameList>
          <b:Person>
            <b:Last>Cartwright</b:Last>
            <b:First>Paul</b:First>
          </b:Person>
        </b:NameList>
      </b:Artist>
    </b:Author>
    <b:Title>Test Strategy, Weeks 1-5</b:Title>
    <b:Year>2017</b:Year>
    <b:RefOrder>3</b:RefOrder>
  </b:Source>
  <b:Source>
    <b:Tag>Pau171</b:Tag>
    <b:SourceType>Art</b:SourceType>
    <b:Guid>{850A1C70-894A-42C1-8DC1-04326FF7FBE1}</b:Guid>
    <b:Author>
      <b:Artist>
        <b:NameList>
          <b:Person>
            <b:Last>Cartwright</b:Last>
            <b:First>Paul</b:First>
          </b:Person>
        </b:NameList>
      </b:Artist>
    </b:Author>
    <b:Title>Test Strategy, Weeks 5-9</b:Title>
    <b:Year>2017</b:Year>
    <b:RefOrder>4</b:RefOrder>
  </b:Source>
  <b:Source>
    <b:Tag>Pau172</b:Tag>
    <b:SourceType>Art</b:SourceType>
    <b:Guid>{CB3505C2-3A02-41D2-976A-ABBE4BFE9FF6}</b:Guid>
    <b:Author>
      <b:Artist>
        <b:NameList>
          <b:Person>
            <b:Last>Cartwright</b:Last>
            <b:First>Paul</b:First>
          </b:Person>
        </b:NameList>
      </b:Artist>
    </b:Author>
    <b:Title>Test Strategy, Weeks 9-16</b:Title>
    <b:Year>2017</b:Year>
    <b:RefOrder>5</b:RefOrder>
  </b:Source>
  <b:Source>
    <b:Tag>Pau173</b:Tag>
    <b:SourceType>Art</b:SourceType>
    <b:Guid>{812BC7D0-0CB6-463B-A6B5-031B92E27933}</b:Guid>
    <b:Author>
      <b:Artist>
        <b:NameList>
          <b:Person>
            <b:Last>Cartwright</b:Last>
            <b:First>Paul</b:First>
          </b:Person>
        </b:NameList>
      </b:Artist>
    </b:Author>
    <b:Title>Test Strategy, Weeks 16-end</b:Title>
    <b:Year>2017</b:Year>
    <b:RefOrder>6</b:RefOrder>
  </b:Source>
  <b:Source>
    <b:Tag>Ric</b:Tag>
    <b:SourceType>Report</b:SourceType>
    <b:Guid>{D0EECCD8-5D09-4681-B3B4-BBFE65F49C4F}</b:Guid>
    <b:Title>Failure Modes &amp; Effects Analysis</b:Title>
    <b:City>Swansea</b:City>
    <b:Author>
      <b:Author>
        <b:NameList>
          <b:Person>
            <b:Last>Morgan</b:Last>
            <b:First>Richard</b:First>
          </b:Person>
        </b:NameList>
      </b:Author>
    </b:Author>
    <b:Publisher>University of Wales Trinity Saint David</b:Publisher>
    <b:RefOrder>8</b:RefOrder>
  </b:Source>
  <b:Source>
    <b:Tag>Pro17</b:Tag>
    <b:SourceType>InternetSite</b:SourceType>
    <b:Guid>{AFF74252-D04A-4E54-8708-AA0C97F4838E}</b:Guid>
    <b:Title>Total Quality Managment</b:Title>
    <b:Author>
      <b:Author>
        <b:NameList>
          <b:Person>
            <b:Last>Sakthivel</b:Last>
            <b:First>Prof.Dr.S</b:First>
          </b:Person>
        </b:NameList>
      </b:Author>
    </b:Author>
    <b:InternetSiteTitle>Slideshare</b:InternetSiteTitle>
    <b:YearAccessed>2017</b:YearAccessed>
    <b:MonthAccessed>March</b:MonthAccessed>
    <b:DayAccessed>28</b:DayAccessed>
    <b:URL>https://www.slideshare.net/rajinib/total-qualitymanagement</b:URL>
    <b:RefOrder>10</b:RefOrder>
  </b:Source>
  <b:Source>
    <b:Tag>Pau174</b:Tag>
    <b:SourceType>Art</b:SourceType>
    <b:Guid>{BA3B593B-EFA4-4146-AF98-AFD4D3167E03}</b:Guid>
    <b:Title>Quality Wheel</b:Title>
    <b:Year>2017</b:Year>
    <b:Author>
      <b:Artist>
        <b:NameList>
          <b:Person>
            <b:Last>Cartwright</b:Last>
            <b:First>Paul</b:First>
          </b:Person>
        </b:NameList>
      </b:Artist>
    </b:Author>
    <b:RefOrder>11</b:RefOrder>
  </b:Source>
  <b:Source>
    <b:Tag>min17</b:Tag>
    <b:SourceType>InternetSite</b:SourceType>
    <b:Guid>{E9881C73-FF3D-4B08-B6D4-5970C25805EC}</b:Guid>
    <b:Title>newPPM_89</b:Title>
    <b:Author>
      <b:Author>
        <b:NameList>
          <b:Person>
            <b:Last>mindtools</b:Last>
          </b:Person>
        </b:NameList>
      </b:Author>
    </b:Author>
    <b:InternetSiteTitle>mindtools</b:InternetSiteTitle>
    <b:YearAccessed>2017</b:YearAccessed>
    <b:MonthAccessed>March</b:MonthAccessed>
    <b:DayAccessed>29</b:DayAccessed>
    <b:URL>https://www.mindtools.com/pages/article/newPPM_89.htm</b:URL>
    <b:RefOrder>12</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DB580C61-AB83-4088-9989-D589A2BC023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947</TotalTime>
  <Pages>21</Pages>
  <Words>3248</Words>
  <Characters>18517</Characters>
  <Application>Microsoft Office Word</Application>
  <DocSecurity>0</DocSecurity>
  <Lines>154</Lines>
  <Paragraphs>43</Paragraphs>
  <ScaleCrop>false</ScaleCrop>
  <HeadingPairs>
    <vt:vector size="2" baseType="variant">
      <vt:variant>
        <vt:lpstr>Title</vt:lpstr>
      </vt:variant>
      <vt:variant>
        <vt:i4>1</vt:i4>
      </vt:variant>
    </vt:vector>
  </HeadingPairs>
  <TitlesOfParts>
    <vt:vector size="1" baseType="lpstr">
      <vt:lpstr>System Engineering</vt:lpstr>
    </vt:vector>
  </TitlesOfParts>
  <Company>QinetiQ</Company>
  <LinksUpToDate>false</LinksUpToDate>
  <CharactersWithSpaces>21722</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System Engineering</dc:title>
  <dc:creator>David Williams</dc:creator>
  <cp:lastModifiedBy>Mr Paul Cartwright</cp:lastModifiedBy>
  <cp:revision>39</cp:revision>
  <cp:lastPrinted>2017-01-04T11:21:00Z</cp:lastPrinted>
  <dcterms:created xsi:type="dcterms:W3CDTF">2017-01-31T08:35:00Z</dcterms:created>
  <dcterms:modified xsi:type="dcterms:W3CDTF">2017-04-04T12:27:00Z</dcterms:modified>
</cp:coreProperties>
</file>