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C413E" w14:textId="77777777"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A2C413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4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5A2C414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1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A2C4142" w14:textId="7B4CE0C3" w:rsidR="00633587" w:rsidRPr="00C2152E" w:rsidRDefault="00BE14D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Solomon Simukoko</w:t>
            </w:r>
          </w:p>
        </w:tc>
      </w:tr>
      <w:tr w:rsidR="00633587" w:rsidRPr="00C2152E" w14:paraId="5A2C4146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A2C4145" w14:textId="6CD3152F" w:rsidR="00633587" w:rsidRPr="00C2152E" w:rsidRDefault="00BE14D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Collective intelligence</w:t>
            </w:r>
          </w:p>
        </w:tc>
      </w:tr>
      <w:tr w:rsidR="00633587" w:rsidRPr="00C2152E" w14:paraId="5A2C4149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7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A2C4148" w14:textId="13A8146A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33587" w:rsidRPr="00C2152E" w14:paraId="5A2C414C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A2C414B" w14:textId="611C3911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Mike Dacey</w:t>
            </w:r>
          </w:p>
        </w:tc>
      </w:tr>
      <w:tr w:rsidR="008B2C55" w:rsidRPr="00C2152E" w14:paraId="5A2C4151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D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A2C4150" w14:textId="4DA9B57D" w:rsidR="008B2C55" w:rsidRDefault="00E2123D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MSc Software Engineering (Web Development)</w:t>
            </w:r>
          </w:p>
        </w:tc>
      </w:tr>
      <w:tr w:rsidR="008B2C55" w:rsidRPr="00C2152E" w14:paraId="5A2C415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52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A2C4153" w14:textId="7642BEC5" w:rsidR="008B2C55" w:rsidRDefault="00E2123D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99D943C" wp14:editId="501B7E19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-62230</wp:posOffset>
                      </wp:positionV>
                      <wp:extent cx="1004570" cy="314325"/>
                      <wp:effectExtent l="0" t="0" r="24130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570" cy="314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9AD40C" id="Oval 1" o:spid="_x0000_s1026" style="position:absolute;margin-left:3in;margin-top:-4.9pt;width:79.1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" fillcolor="white [3201]" strokecolor="black [3200]" strokeweight="2pt"/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14:paraId="5A2C4154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A2C4155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2C415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58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A2C4159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14:paraId="5A2C4160" w14:textId="77777777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A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B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C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415D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E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F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67" w14:textId="77777777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1" w14:textId="77777777"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2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3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2C4164" w14:textId="77777777"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5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6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14:paraId="5A2C416E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68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2C416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75" w14:textId="77777777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6F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0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72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3" w14:textId="77777777"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4" w14:textId="31B75A0F" w:rsidR="008B2C55" w:rsidRPr="00D02B0B" w:rsidRDefault="00592D7A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7C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6" w14:textId="77777777"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79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83" w14:textId="77777777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D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E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F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0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1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2" w14:textId="73AF8F3B" w:rsidR="008B2C55" w:rsidRPr="00D02B0B" w:rsidRDefault="00592D7A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8A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4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5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87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1" w14:textId="77777777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B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E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F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0" w14:textId="7ABC826C" w:rsidR="008B2C55" w:rsidRPr="00D02B0B" w:rsidRDefault="00592D7A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14:paraId="5A2C4198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2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95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F" w14:textId="77777777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9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9C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E" w14:textId="2CE45129" w:rsidR="008B2C55" w:rsidRPr="00D02B0B" w:rsidRDefault="00592D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6" w14:textId="77777777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0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3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5" w14:textId="1203B2FC" w:rsidR="008B2C55" w:rsidRPr="00D02B0B" w:rsidRDefault="00592D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D" w14:textId="77777777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7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8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9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A" w14:textId="77777777"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B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C" w14:textId="5878266F" w:rsidR="008B2C55" w:rsidRPr="0035582F" w:rsidRDefault="00592D7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A2C41AE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5A2C41AF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A2C41B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A2C41B2" w14:textId="77777777" w:rsidTr="006363DD">
        <w:trPr>
          <w:trHeight w:val="8773"/>
        </w:trPr>
        <w:tc>
          <w:tcPr>
            <w:tcW w:w="9576" w:type="dxa"/>
          </w:tcPr>
          <w:p w14:paraId="43889F31" w14:textId="77777777" w:rsidR="006363DD" w:rsidRDefault="00796F5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good viva, with excellent responses to questions.</w:t>
            </w:r>
          </w:p>
          <w:p w14:paraId="3545A7D6" w14:textId="77777777" w:rsidR="00796F51" w:rsidRDefault="00796F51">
            <w:pPr>
              <w:rPr>
                <w:rFonts w:asciiTheme="minorHAnsi" w:hAnsiTheme="minorHAnsi"/>
                <w:color w:val="000000" w:themeColor="text1"/>
              </w:rPr>
            </w:pPr>
          </w:p>
          <w:p w14:paraId="59C63AAC" w14:textId="77777777" w:rsidR="00796F51" w:rsidRDefault="00796F5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fluid presentation with a clear command of the core concepts.</w:t>
            </w:r>
          </w:p>
          <w:p w14:paraId="5208CCC9" w14:textId="77777777" w:rsidR="00796F51" w:rsidRDefault="00796F51">
            <w:pPr>
              <w:rPr>
                <w:rFonts w:asciiTheme="minorHAnsi" w:hAnsiTheme="minorHAnsi"/>
                <w:color w:val="000000" w:themeColor="text1"/>
              </w:rPr>
            </w:pPr>
          </w:p>
          <w:p w14:paraId="5A2C41B1" w14:textId="3FFDEE50" w:rsidR="00796F51" w:rsidRDefault="00796F5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discussion of findings – though in some ways these didn’t do justice to your (excellent)</w:t>
            </w:r>
            <w:bookmarkStart w:id="0" w:name="_GoBack"/>
            <w:bookmarkEnd w:id="0"/>
            <w:r>
              <w:rPr>
                <w:rFonts w:asciiTheme="minorHAnsi" w:hAnsiTheme="minorHAnsi"/>
                <w:color w:val="000000" w:themeColor="text1"/>
              </w:rPr>
              <w:t xml:space="preserve"> work.</w:t>
            </w:r>
          </w:p>
        </w:tc>
      </w:tr>
    </w:tbl>
    <w:p w14:paraId="5A2C41B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5A2C41B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92D7A"/>
    <w:rsid w:val="005F77C5"/>
    <w:rsid w:val="00633587"/>
    <w:rsid w:val="006363DD"/>
    <w:rsid w:val="006530D2"/>
    <w:rsid w:val="006645F5"/>
    <w:rsid w:val="00796F51"/>
    <w:rsid w:val="008B05C1"/>
    <w:rsid w:val="008B2C55"/>
    <w:rsid w:val="009C2B9C"/>
    <w:rsid w:val="009F37CB"/>
    <w:rsid w:val="00A736BA"/>
    <w:rsid w:val="00AB34FE"/>
    <w:rsid w:val="00BC3BFA"/>
    <w:rsid w:val="00BE14D5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E2123D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C413E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5</cp:revision>
  <dcterms:created xsi:type="dcterms:W3CDTF">2017-04-25T13:48:00Z</dcterms:created>
  <dcterms:modified xsi:type="dcterms:W3CDTF">2020-02-20T12:33:00Z</dcterms:modified>
</cp:coreProperties>
</file>