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930409" w14:textId="77777777" w:rsidR="00D72897" w:rsidRDefault="00D72897">
      <w:pPr>
        <w:jc w:val="center"/>
        <w:rPr>
          <w:b/>
          <w:sz w:val="32"/>
          <w:szCs w:val="32"/>
        </w:rPr>
      </w:pPr>
    </w:p>
    <w:p w14:paraId="0DA6C06F" w14:textId="77777777" w:rsidR="00D72897" w:rsidRDefault="00D72897">
      <w:pPr>
        <w:jc w:val="center"/>
        <w:rPr>
          <w:b/>
          <w:sz w:val="32"/>
          <w:szCs w:val="32"/>
        </w:rPr>
      </w:pPr>
    </w:p>
    <w:p w14:paraId="00000001" w14:textId="2A0E9CEC" w:rsidR="00A658F6" w:rsidRPr="005C7738" w:rsidRDefault="00000000">
      <w:pPr>
        <w:jc w:val="center"/>
        <w:rPr>
          <w:b/>
          <w:sz w:val="32"/>
          <w:szCs w:val="32"/>
        </w:rPr>
      </w:pPr>
      <w:r w:rsidRPr="005C7738">
        <w:rPr>
          <w:b/>
          <w:sz w:val="32"/>
          <w:szCs w:val="32"/>
        </w:rPr>
        <w:t>Assessment 1: Blogging to communicate</w:t>
      </w:r>
    </w:p>
    <w:p w14:paraId="62D3C87F" w14:textId="71BF924A" w:rsidR="00294370" w:rsidRPr="005C7738" w:rsidRDefault="00294370">
      <w:pPr>
        <w:jc w:val="center"/>
        <w:rPr>
          <w:b/>
          <w:sz w:val="32"/>
          <w:szCs w:val="32"/>
        </w:rPr>
      </w:pPr>
    </w:p>
    <w:p w14:paraId="5D5C1F23" w14:textId="32235E1A" w:rsidR="00294370" w:rsidRDefault="00294370">
      <w:pPr>
        <w:jc w:val="center"/>
        <w:rPr>
          <w:b/>
          <w:sz w:val="24"/>
          <w:szCs w:val="24"/>
        </w:rPr>
      </w:pPr>
    </w:p>
    <w:p w14:paraId="11DDE3DD" w14:textId="087B55A7" w:rsidR="00294370" w:rsidRDefault="00294370">
      <w:pPr>
        <w:jc w:val="center"/>
        <w:rPr>
          <w:b/>
          <w:sz w:val="24"/>
          <w:szCs w:val="24"/>
        </w:rPr>
      </w:pPr>
    </w:p>
    <w:p w14:paraId="7E919C44" w14:textId="715A39F0" w:rsidR="00294370" w:rsidRDefault="00294370">
      <w:pPr>
        <w:jc w:val="center"/>
        <w:rPr>
          <w:b/>
          <w:sz w:val="24"/>
          <w:szCs w:val="24"/>
        </w:rPr>
      </w:pPr>
    </w:p>
    <w:p w14:paraId="2D6D9E28" w14:textId="77777777" w:rsidR="00D72897" w:rsidRDefault="00D72897">
      <w:pPr>
        <w:jc w:val="center"/>
        <w:rPr>
          <w:b/>
          <w:sz w:val="24"/>
          <w:szCs w:val="24"/>
        </w:rPr>
      </w:pPr>
    </w:p>
    <w:p w14:paraId="256CE25D" w14:textId="5D34BE3C" w:rsidR="00294370" w:rsidRDefault="00294370">
      <w:pPr>
        <w:jc w:val="center"/>
        <w:rPr>
          <w:b/>
          <w:sz w:val="24"/>
          <w:szCs w:val="24"/>
        </w:rPr>
      </w:pPr>
    </w:p>
    <w:p w14:paraId="4B72E354" w14:textId="6D8E04F9" w:rsidR="00294370" w:rsidRPr="00D72897" w:rsidRDefault="00D72897" w:rsidP="00E34EA8">
      <w:pPr>
        <w:rPr>
          <w:b/>
          <w:sz w:val="28"/>
          <w:szCs w:val="28"/>
        </w:rPr>
      </w:pPr>
      <w:r>
        <w:rPr>
          <w:b/>
          <w:sz w:val="28"/>
          <w:szCs w:val="28"/>
        </w:rPr>
        <w:t xml:space="preserve">     </w:t>
      </w:r>
      <w:r w:rsidR="00E34EA8" w:rsidRPr="00D72897">
        <w:rPr>
          <w:b/>
          <w:sz w:val="28"/>
          <w:szCs w:val="28"/>
        </w:rPr>
        <w:t>Name: Ana-Maria Ciobanu</w:t>
      </w:r>
    </w:p>
    <w:p w14:paraId="3C6E4B1E" w14:textId="2CD9CB4E" w:rsidR="00E34EA8" w:rsidRPr="00D72897" w:rsidRDefault="00D72897" w:rsidP="00E34EA8">
      <w:pPr>
        <w:rPr>
          <w:b/>
          <w:sz w:val="28"/>
          <w:szCs w:val="28"/>
        </w:rPr>
      </w:pPr>
      <w:r>
        <w:rPr>
          <w:b/>
          <w:sz w:val="28"/>
          <w:szCs w:val="28"/>
        </w:rPr>
        <w:t xml:space="preserve">     </w:t>
      </w:r>
      <w:r w:rsidR="00E34EA8" w:rsidRPr="00D72897">
        <w:rPr>
          <w:b/>
          <w:sz w:val="28"/>
          <w:szCs w:val="28"/>
        </w:rPr>
        <w:t>Student ID:2123843</w:t>
      </w:r>
    </w:p>
    <w:p w14:paraId="7F817BA4" w14:textId="2FB973F8" w:rsidR="00E34EA8" w:rsidRPr="00D72897" w:rsidRDefault="00D72897" w:rsidP="00E34EA8">
      <w:pPr>
        <w:rPr>
          <w:b/>
          <w:sz w:val="28"/>
          <w:szCs w:val="28"/>
        </w:rPr>
      </w:pPr>
      <w:r>
        <w:rPr>
          <w:b/>
          <w:sz w:val="28"/>
          <w:szCs w:val="28"/>
        </w:rPr>
        <w:t xml:space="preserve">     </w:t>
      </w:r>
      <w:r w:rsidR="00E34EA8" w:rsidRPr="00D72897">
        <w:rPr>
          <w:b/>
          <w:sz w:val="28"/>
          <w:szCs w:val="28"/>
        </w:rPr>
        <w:t>Module:</w:t>
      </w:r>
      <w:r w:rsidR="00676837" w:rsidRPr="00D72897">
        <w:rPr>
          <w:b/>
          <w:sz w:val="28"/>
          <w:szCs w:val="28"/>
        </w:rPr>
        <w:t xml:space="preserve"> Marketing Fundamentals</w:t>
      </w:r>
    </w:p>
    <w:p w14:paraId="1628B9E1" w14:textId="0659112F" w:rsidR="00676837" w:rsidRPr="00D72897" w:rsidRDefault="00D72897" w:rsidP="00E34EA8">
      <w:pPr>
        <w:rPr>
          <w:b/>
          <w:sz w:val="28"/>
          <w:szCs w:val="28"/>
        </w:rPr>
      </w:pPr>
      <w:r>
        <w:rPr>
          <w:b/>
          <w:sz w:val="28"/>
          <w:szCs w:val="28"/>
        </w:rPr>
        <w:t xml:space="preserve">     </w:t>
      </w:r>
      <w:r w:rsidR="00676837" w:rsidRPr="00D72897">
        <w:rPr>
          <w:b/>
          <w:sz w:val="28"/>
          <w:szCs w:val="28"/>
        </w:rPr>
        <w:t>Module code: LCBB4004</w:t>
      </w:r>
    </w:p>
    <w:p w14:paraId="29169087" w14:textId="3C78A01C" w:rsidR="00E34EA8" w:rsidRPr="00D72897" w:rsidRDefault="00D72897" w:rsidP="00E34EA8">
      <w:pPr>
        <w:rPr>
          <w:b/>
          <w:sz w:val="28"/>
          <w:szCs w:val="28"/>
        </w:rPr>
      </w:pPr>
      <w:r>
        <w:rPr>
          <w:b/>
          <w:sz w:val="28"/>
          <w:szCs w:val="28"/>
        </w:rPr>
        <w:t xml:space="preserve">     </w:t>
      </w:r>
      <w:r w:rsidR="00E34EA8" w:rsidRPr="00D72897">
        <w:rPr>
          <w:b/>
          <w:sz w:val="28"/>
          <w:szCs w:val="28"/>
        </w:rPr>
        <w:t>Lecturer:</w:t>
      </w:r>
      <w:r w:rsidR="00676837" w:rsidRPr="00D72897">
        <w:rPr>
          <w:b/>
          <w:sz w:val="28"/>
          <w:szCs w:val="28"/>
        </w:rPr>
        <w:t xml:space="preserve"> Afzal Munna</w:t>
      </w:r>
    </w:p>
    <w:p w14:paraId="292A588C" w14:textId="5893B731" w:rsidR="00294370" w:rsidRDefault="00294370">
      <w:pPr>
        <w:jc w:val="center"/>
        <w:rPr>
          <w:b/>
          <w:sz w:val="24"/>
          <w:szCs w:val="24"/>
        </w:rPr>
      </w:pPr>
    </w:p>
    <w:p w14:paraId="35E7C5D1" w14:textId="179CB5CD" w:rsidR="00294370" w:rsidRDefault="00294370">
      <w:pPr>
        <w:jc w:val="center"/>
        <w:rPr>
          <w:b/>
          <w:sz w:val="24"/>
          <w:szCs w:val="24"/>
        </w:rPr>
      </w:pPr>
    </w:p>
    <w:p w14:paraId="71F728E6" w14:textId="31E8FEEF" w:rsidR="00294370" w:rsidRDefault="00294370">
      <w:pPr>
        <w:jc w:val="center"/>
        <w:rPr>
          <w:b/>
          <w:sz w:val="24"/>
          <w:szCs w:val="24"/>
        </w:rPr>
      </w:pPr>
    </w:p>
    <w:p w14:paraId="5288E892" w14:textId="694F0965" w:rsidR="00294370" w:rsidRDefault="00294370">
      <w:pPr>
        <w:jc w:val="center"/>
        <w:rPr>
          <w:b/>
          <w:sz w:val="24"/>
          <w:szCs w:val="24"/>
        </w:rPr>
      </w:pPr>
    </w:p>
    <w:p w14:paraId="18285829" w14:textId="5ECAE905" w:rsidR="00294370" w:rsidRDefault="00294370">
      <w:pPr>
        <w:jc w:val="center"/>
        <w:rPr>
          <w:b/>
          <w:sz w:val="24"/>
          <w:szCs w:val="24"/>
        </w:rPr>
      </w:pPr>
    </w:p>
    <w:p w14:paraId="295A53A3" w14:textId="0947607F" w:rsidR="00294370" w:rsidRDefault="00294370">
      <w:pPr>
        <w:jc w:val="center"/>
        <w:rPr>
          <w:b/>
          <w:sz w:val="24"/>
          <w:szCs w:val="24"/>
        </w:rPr>
      </w:pPr>
    </w:p>
    <w:p w14:paraId="124D982B" w14:textId="45D36DA8" w:rsidR="00294370" w:rsidRDefault="00294370">
      <w:pPr>
        <w:jc w:val="center"/>
        <w:rPr>
          <w:b/>
          <w:sz w:val="24"/>
          <w:szCs w:val="24"/>
        </w:rPr>
      </w:pPr>
    </w:p>
    <w:p w14:paraId="5B229D2C" w14:textId="59F48457" w:rsidR="00294370" w:rsidRDefault="00294370">
      <w:pPr>
        <w:jc w:val="center"/>
        <w:rPr>
          <w:b/>
          <w:sz w:val="24"/>
          <w:szCs w:val="24"/>
        </w:rPr>
      </w:pPr>
    </w:p>
    <w:p w14:paraId="1485D1E7" w14:textId="6CD24BA7" w:rsidR="00294370" w:rsidRDefault="00294370">
      <w:pPr>
        <w:jc w:val="center"/>
        <w:rPr>
          <w:b/>
          <w:sz w:val="24"/>
          <w:szCs w:val="24"/>
        </w:rPr>
      </w:pPr>
    </w:p>
    <w:p w14:paraId="5AAD4379" w14:textId="440251E6" w:rsidR="00294370" w:rsidRDefault="00294370">
      <w:pPr>
        <w:jc w:val="center"/>
        <w:rPr>
          <w:b/>
          <w:sz w:val="24"/>
          <w:szCs w:val="24"/>
        </w:rPr>
      </w:pPr>
    </w:p>
    <w:p w14:paraId="280CAF56" w14:textId="09AF345D" w:rsidR="00294370" w:rsidRDefault="00294370">
      <w:pPr>
        <w:jc w:val="center"/>
        <w:rPr>
          <w:b/>
          <w:sz w:val="24"/>
          <w:szCs w:val="24"/>
        </w:rPr>
      </w:pPr>
    </w:p>
    <w:p w14:paraId="21787727" w14:textId="257FE2D2" w:rsidR="00294370" w:rsidRDefault="00294370">
      <w:pPr>
        <w:jc w:val="center"/>
        <w:rPr>
          <w:b/>
          <w:sz w:val="24"/>
          <w:szCs w:val="24"/>
        </w:rPr>
      </w:pPr>
    </w:p>
    <w:p w14:paraId="362D48FD" w14:textId="0255DC51" w:rsidR="00294370" w:rsidRDefault="00294370">
      <w:pPr>
        <w:jc w:val="center"/>
        <w:rPr>
          <w:b/>
          <w:sz w:val="24"/>
          <w:szCs w:val="24"/>
        </w:rPr>
      </w:pPr>
    </w:p>
    <w:p w14:paraId="32F1D110" w14:textId="01EE3127" w:rsidR="00294370" w:rsidRDefault="00294370">
      <w:pPr>
        <w:jc w:val="center"/>
        <w:rPr>
          <w:b/>
          <w:sz w:val="24"/>
          <w:szCs w:val="24"/>
        </w:rPr>
      </w:pPr>
    </w:p>
    <w:p w14:paraId="29E06396" w14:textId="205930BC" w:rsidR="00294370" w:rsidRDefault="00294370">
      <w:pPr>
        <w:jc w:val="center"/>
        <w:rPr>
          <w:b/>
          <w:sz w:val="24"/>
          <w:szCs w:val="24"/>
        </w:rPr>
      </w:pPr>
    </w:p>
    <w:p w14:paraId="18AF7278" w14:textId="1DC714BA" w:rsidR="00294370" w:rsidRDefault="00294370">
      <w:pPr>
        <w:jc w:val="center"/>
        <w:rPr>
          <w:b/>
          <w:sz w:val="24"/>
          <w:szCs w:val="24"/>
        </w:rPr>
      </w:pPr>
    </w:p>
    <w:p w14:paraId="7972E0B5" w14:textId="47238859" w:rsidR="00294370" w:rsidRDefault="00294370">
      <w:pPr>
        <w:jc w:val="center"/>
        <w:rPr>
          <w:b/>
          <w:sz w:val="24"/>
          <w:szCs w:val="24"/>
        </w:rPr>
      </w:pPr>
    </w:p>
    <w:p w14:paraId="39329D44" w14:textId="65C818DC" w:rsidR="00294370" w:rsidRDefault="00294370">
      <w:pPr>
        <w:jc w:val="center"/>
        <w:rPr>
          <w:b/>
          <w:sz w:val="24"/>
          <w:szCs w:val="24"/>
        </w:rPr>
      </w:pPr>
    </w:p>
    <w:p w14:paraId="486EA3FC" w14:textId="5795E23F" w:rsidR="00294370" w:rsidRDefault="00294370">
      <w:pPr>
        <w:jc w:val="center"/>
        <w:rPr>
          <w:b/>
          <w:sz w:val="24"/>
          <w:szCs w:val="24"/>
        </w:rPr>
      </w:pPr>
    </w:p>
    <w:p w14:paraId="2C1573B7" w14:textId="4E04EB60" w:rsidR="00294370" w:rsidRDefault="00294370">
      <w:pPr>
        <w:jc w:val="center"/>
        <w:rPr>
          <w:b/>
          <w:sz w:val="24"/>
          <w:szCs w:val="24"/>
        </w:rPr>
      </w:pPr>
    </w:p>
    <w:p w14:paraId="2DC6AF0C" w14:textId="3A362BC9" w:rsidR="00294370" w:rsidRDefault="00294370">
      <w:pPr>
        <w:jc w:val="center"/>
        <w:rPr>
          <w:b/>
          <w:sz w:val="24"/>
          <w:szCs w:val="24"/>
        </w:rPr>
      </w:pPr>
    </w:p>
    <w:p w14:paraId="4B3AA259" w14:textId="2373127D" w:rsidR="00294370" w:rsidRDefault="00294370">
      <w:pPr>
        <w:jc w:val="center"/>
        <w:rPr>
          <w:b/>
          <w:sz w:val="24"/>
          <w:szCs w:val="24"/>
        </w:rPr>
      </w:pPr>
    </w:p>
    <w:p w14:paraId="10991D4E" w14:textId="5D05EF48" w:rsidR="00294370" w:rsidRDefault="00294370">
      <w:pPr>
        <w:jc w:val="center"/>
        <w:rPr>
          <w:b/>
          <w:sz w:val="24"/>
          <w:szCs w:val="24"/>
        </w:rPr>
      </w:pPr>
    </w:p>
    <w:p w14:paraId="47B994F7" w14:textId="3594B294" w:rsidR="00294370" w:rsidRDefault="00294370">
      <w:pPr>
        <w:jc w:val="center"/>
        <w:rPr>
          <w:b/>
          <w:sz w:val="24"/>
          <w:szCs w:val="24"/>
        </w:rPr>
      </w:pPr>
    </w:p>
    <w:p w14:paraId="2493B25B" w14:textId="512E17B0" w:rsidR="00294370" w:rsidRDefault="00294370">
      <w:pPr>
        <w:jc w:val="center"/>
        <w:rPr>
          <w:b/>
          <w:sz w:val="24"/>
          <w:szCs w:val="24"/>
        </w:rPr>
      </w:pPr>
    </w:p>
    <w:p w14:paraId="704F917A" w14:textId="378CEDA8" w:rsidR="00294370" w:rsidRDefault="00294370">
      <w:pPr>
        <w:jc w:val="center"/>
        <w:rPr>
          <w:b/>
          <w:sz w:val="24"/>
          <w:szCs w:val="24"/>
        </w:rPr>
      </w:pPr>
    </w:p>
    <w:p w14:paraId="34861515" w14:textId="16E3924F" w:rsidR="00294370" w:rsidRDefault="00294370">
      <w:pPr>
        <w:jc w:val="center"/>
        <w:rPr>
          <w:b/>
          <w:sz w:val="24"/>
          <w:szCs w:val="24"/>
        </w:rPr>
      </w:pPr>
    </w:p>
    <w:p w14:paraId="00000003" w14:textId="77777777" w:rsidR="00A658F6" w:rsidRDefault="00000000">
      <w:pPr>
        <w:jc w:val="both"/>
        <w:rPr>
          <w:sz w:val="24"/>
          <w:szCs w:val="24"/>
        </w:rPr>
      </w:pPr>
      <w:r>
        <w:rPr>
          <w:sz w:val="24"/>
          <w:szCs w:val="24"/>
        </w:rPr>
        <w:t>The chosen company for this essay is Fontain Motors. Audi was the first specialised brand for Fontain Motors, which opened its doors in 1990 (</w:t>
      </w:r>
      <w:r>
        <w:rPr>
          <w:sz w:val="24"/>
          <w:szCs w:val="24"/>
          <w:highlight w:val="white"/>
        </w:rPr>
        <w:t>Fontain, 2022)</w:t>
      </w:r>
      <w:r>
        <w:rPr>
          <w:sz w:val="24"/>
          <w:szCs w:val="24"/>
        </w:rPr>
        <w:t>. Because of this, they have seen Audi expand from an inventive niche player to a global automotive powerhouse. A product-driven company, Fontain is similar to Audi in that it is a technological leader (</w:t>
      </w:r>
      <w:r>
        <w:rPr>
          <w:color w:val="222222"/>
          <w:sz w:val="24"/>
          <w:szCs w:val="24"/>
          <w:highlight w:val="white"/>
        </w:rPr>
        <w:t>Mocker and Fonstad, 2017)</w:t>
      </w:r>
      <w:r>
        <w:rPr>
          <w:sz w:val="24"/>
          <w:szCs w:val="24"/>
        </w:rPr>
        <w:t xml:space="preserve">. Six particular blogs are mentioned below relating to the fundamental tools of marketing. </w:t>
      </w:r>
    </w:p>
    <w:p w14:paraId="00000004" w14:textId="77777777" w:rsidR="00A658F6" w:rsidRDefault="00A658F6">
      <w:pPr>
        <w:jc w:val="both"/>
        <w:rPr>
          <w:sz w:val="24"/>
          <w:szCs w:val="24"/>
        </w:rPr>
      </w:pPr>
    </w:p>
    <w:p w14:paraId="00000005" w14:textId="77777777" w:rsidR="00A658F6" w:rsidRDefault="00A658F6">
      <w:pPr>
        <w:jc w:val="both"/>
        <w:rPr>
          <w:sz w:val="24"/>
          <w:szCs w:val="24"/>
        </w:rPr>
      </w:pPr>
    </w:p>
    <w:p w14:paraId="00000006" w14:textId="77777777" w:rsidR="00A658F6" w:rsidRPr="005C7738" w:rsidRDefault="00000000">
      <w:pPr>
        <w:jc w:val="both"/>
        <w:rPr>
          <w:b/>
          <w:sz w:val="24"/>
          <w:szCs w:val="24"/>
        </w:rPr>
      </w:pPr>
      <w:r w:rsidRPr="005C7738">
        <w:rPr>
          <w:b/>
          <w:sz w:val="24"/>
          <w:szCs w:val="24"/>
        </w:rPr>
        <w:t>Blog 1</w:t>
      </w:r>
    </w:p>
    <w:p w14:paraId="00000007" w14:textId="77777777" w:rsidR="00A658F6" w:rsidRPr="005C7738" w:rsidRDefault="00000000">
      <w:pPr>
        <w:jc w:val="both"/>
        <w:rPr>
          <w:b/>
          <w:sz w:val="24"/>
          <w:szCs w:val="24"/>
        </w:rPr>
      </w:pPr>
      <w:r w:rsidRPr="005C7738">
        <w:rPr>
          <w:b/>
          <w:sz w:val="24"/>
          <w:szCs w:val="24"/>
        </w:rPr>
        <w:t>Audi RS6 Avant: One of the fastest cross-country family car in the market</w:t>
      </w:r>
    </w:p>
    <w:p w14:paraId="00000008" w14:textId="77777777" w:rsidR="00A658F6" w:rsidRDefault="00000000">
      <w:pPr>
        <w:jc w:val="both"/>
        <w:rPr>
          <w:sz w:val="24"/>
          <w:szCs w:val="24"/>
        </w:rPr>
      </w:pPr>
      <w:r>
        <w:rPr>
          <w:sz w:val="24"/>
          <w:szCs w:val="24"/>
        </w:rPr>
        <w:t>The Audi RS6 Avant is fundamentally similar to previous fast Audis in that it has a lot of power and a lot of traction, but the way it operates leaves much to be desired. Even with quattro four-wheel drive, the Audi feels a bit sluggish in the bends because of all the power available. The improved air suspension system delivers rock-solid body control, but the key controls, notably the light steering, don't provide much input.</w:t>
      </w:r>
    </w:p>
    <w:p w14:paraId="00000009" w14:textId="77777777" w:rsidR="00A658F6" w:rsidRDefault="00A658F6">
      <w:pPr>
        <w:jc w:val="both"/>
        <w:rPr>
          <w:sz w:val="24"/>
          <w:szCs w:val="24"/>
        </w:rPr>
      </w:pPr>
    </w:p>
    <w:p w14:paraId="0000000A" w14:textId="77777777" w:rsidR="00A658F6" w:rsidRDefault="00000000">
      <w:pPr>
        <w:jc w:val="both"/>
        <w:rPr>
          <w:sz w:val="24"/>
          <w:szCs w:val="24"/>
        </w:rPr>
      </w:pPr>
      <w:r>
        <w:rPr>
          <w:sz w:val="24"/>
          <w:szCs w:val="24"/>
        </w:rPr>
        <w:t xml:space="preserve">You can lessen understeer by activating a more aggressive Sports rear diff setting using the Drive Select system's sportiest mode but this adds too much heaviness to the steering </w:t>
      </w:r>
      <w:r>
        <w:rPr>
          <w:sz w:val="24"/>
          <w:szCs w:val="24"/>
          <w:highlight w:val="white"/>
        </w:rPr>
        <w:t>(Autoexpress.co.uk, 2019)</w:t>
      </w:r>
      <w:r>
        <w:rPr>
          <w:sz w:val="24"/>
          <w:szCs w:val="24"/>
        </w:rPr>
        <w:t>. Unquestionably fast on twisty roads, especially when wet, the four-wheel-drive Audi isn't really entertaining. Even yet, the Audi compensates for a lack of driver engagement with exceptional refinement. When driven in comfort, the air springs in the RS6 don't pick up much road noise, and only extremely deep potholes bother it. It's an excellent daily driver if you don't mind the high cost of ownership.</w:t>
      </w:r>
    </w:p>
    <w:p w14:paraId="0000000B" w14:textId="77777777" w:rsidR="00A658F6" w:rsidRDefault="00A658F6">
      <w:pPr>
        <w:jc w:val="both"/>
        <w:rPr>
          <w:sz w:val="24"/>
          <w:szCs w:val="24"/>
        </w:rPr>
      </w:pPr>
    </w:p>
    <w:p w14:paraId="0000000C" w14:textId="77777777" w:rsidR="00A658F6" w:rsidRDefault="00000000">
      <w:pPr>
        <w:jc w:val="both"/>
        <w:rPr>
          <w:sz w:val="24"/>
          <w:szCs w:val="24"/>
        </w:rPr>
      </w:pPr>
      <w:r>
        <w:rPr>
          <w:sz w:val="24"/>
          <w:szCs w:val="24"/>
        </w:rPr>
        <w:t>The RS6 Avant's V8 may provide scorching acceleration, but some enthusiasts find it a tad underwhelming in its stock configuration (</w:t>
      </w:r>
      <w:r>
        <w:rPr>
          <w:color w:val="222222"/>
          <w:sz w:val="24"/>
          <w:szCs w:val="24"/>
          <w:highlight w:val="white"/>
        </w:rPr>
        <w:t>Amoako, 2020)</w:t>
      </w:r>
      <w:r>
        <w:rPr>
          <w:sz w:val="24"/>
          <w:szCs w:val="24"/>
        </w:rPr>
        <w:t>. With the optional sports exhaust recommended by Fontain Motors, you get a more imposing sound, with pops and bangs on the overrun in Dynamic mode. The RS6 Avant Performance has it as standard equipment, and it more than justifies the additional cost of the speedier variant.</w:t>
      </w:r>
    </w:p>
    <w:p w14:paraId="0000000D" w14:textId="77777777" w:rsidR="00A658F6" w:rsidRDefault="00A658F6">
      <w:pPr>
        <w:jc w:val="both"/>
        <w:rPr>
          <w:sz w:val="24"/>
          <w:szCs w:val="24"/>
        </w:rPr>
      </w:pPr>
    </w:p>
    <w:p w14:paraId="0000000E" w14:textId="77777777" w:rsidR="00A658F6" w:rsidRPr="005C7738" w:rsidRDefault="00000000">
      <w:pPr>
        <w:jc w:val="both"/>
        <w:rPr>
          <w:b/>
          <w:sz w:val="24"/>
          <w:szCs w:val="24"/>
        </w:rPr>
      </w:pPr>
      <w:r>
        <w:rPr>
          <w:sz w:val="24"/>
          <w:szCs w:val="24"/>
        </w:rPr>
        <w:br/>
      </w:r>
      <w:r w:rsidRPr="005C7738">
        <w:rPr>
          <w:b/>
          <w:sz w:val="24"/>
          <w:szCs w:val="24"/>
        </w:rPr>
        <w:t>Blog 2</w:t>
      </w:r>
    </w:p>
    <w:p w14:paraId="0000000F" w14:textId="77777777" w:rsidR="00A658F6" w:rsidRPr="005C7738" w:rsidRDefault="00000000">
      <w:pPr>
        <w:jc w:val="both"/>
        <w:rPr>
          <w:b/>
          <w:sz w:val="24"/>
          <w:szCs w:val="24"/>
        </w:rPr>
      </w:pPr>
      <w:r w:rsidRPr="005C7738">
        <w:rPr>
          <w:b/>
          <w:sz w:val="24"/>
          <w:szCs w:val="24"/>
        </w:rPr>
        <w:t>Volkswagen Golf 7 GTI: Delivering badgworthy performance</w:t>
      </w:r>
    </w:p>
    <w:p w14:paraId="00000010" w14:textId="77777777" w:rsidR="00A658F6" w:rsidRDefault="00000000">
      <w:pPr>
        <w:jc w:val="both"/>
        <w:rPr>
          <w:sz w:val="24"/>
          <w:szCs w:val="24"/>
        </w:rPr>
      </w:pPr>
      <w:r>
        <w:rPr>
          <w:sz w:val="24"/>
          <w:szCs w:val="24"/>
        </w:rPr>
        <w:t>There are a few paths you may go if you want a Golf with more oomph. It's possible to drive a hybrid in the GTE, or a diesel in the GTD, or a conventional in the GTi (</w:t>
      </w:r>
      <w:r>
        <w:rPr>
          <w:color w:val="222222"/>
          <w:sz w:val="24"/>
          <w:szCs w:val="24"/>
          <w:highlight w:val="white"/>
        </w:rPr>
        <w:t>Winterkorn and Pötsch, 2012)</w:t>
      </w:r>
      <w:r>
        <w:rPr>
          <w:sz w:val="24"/>
          <w:szCs w:val="24"/>
        </w:rPr>
        <w:t>. You've decided on the GTi, but you want a bit more power. Now what? The GTi Performance is the answer here.</w:t>
      </w:r>
    </w:p>
    <w:p w14:paraId="00000011" w14:textId="77777777" w:rsidR="00A658F6" w:rsidRDefault="00A658F6">
      <w:pPr>
        <w:jc w:val="both"/>
        <w:rPr>
          <w:sz w:val="24"/>
          <w:szCs w:val="24"/>
        </w:rPr>
      </w:pPr>
    </w:p>
    <w:p w14:paraId="00000012" w14:textId="77777777" w:rsidR="00A658F6" w:rsidRDefault="00000000">
      <w:pPr>
        <w:jc w:val="both"/>
        <w:rPr>
          <w:sz w:val="24"/>
          <w:szCs w:val="24"/>
        </w:rPr>
      </w:pPr>
      <w:r>
        <w:rPr>
          <w:sz w:val="24"/>
          <w:szCs w:val="24"/>
        </w:rPr>
        <w:t>When compared to its competitors, the GTI's 242bhp could seem a tad on the cautious side in 2022. The Golf GTI, on the other hand, does not feel sluggish at all. Nothing at all when it's paired with 258lb ft, as predicted, it's a lot more eager to rev out than expected, with a delivery that's both useful and beefy.</w:t>
      </w:r>
    </w:p>
    <w:p w14:paraId="00000013" w14:textId="77777777" w:rsidR="00A658F6" w:rsidRDefault="00A658F6">
      <w:pPr>
        <w:jc w:val="both"/>
        <w:rPr>
          <w:sz w:val="24"/>
          <w:szCs w:val="24"/>
        </w:rPr>
      </w:pPr>
    </w:p>
    <w:p w14:paraId="00000014" w14:textId="77777777" w:rsidR="00A658F6" w:rsidRDefault="00000000">
      <w:pPr>
        <w:jc w:val="both"/>
        <w:rPr>
          <w:sz w:val="24"/>
          <w:szCs w:val="24"/>
        </w:rPr>
      </w:pPr>
      <w:r>
        <w:rPr>
          <w:sz w:val="24"/>
          <w:szCs w:val="24"/>
        </w:rPr>
        <w:t>With 242 bhp and 370 nm of torque, the standard 2.0-liter turbocharged four-cylinder engine powers the GTI Performance (</w:t>
      </w:r>
      <w:r>
        <w:rPr>
          <w:color w:val="222222"/>
          <w:sz w:val="24"/>
          <w:szCs w:val="24"/>
          <w:highlight w:val="white"/>
        </w:rPr>
        <w:t>Evo.co.uk, 2019)</w:t>
      </w:r>
      <w:r>
        <w:rPr>
          <w:sz w:val="24"/>
          <w:szCs w:val="24"/>
        </w:rPr>
        <w:t>. The seven-speed dual-clutch transmission, which is controlled by steering-mounted paddles, sends power to the front wheels. In addition to the differential and electronic stability control, the vehicle comes equipped with a comprehensive traction control system, as well.</w:t>
      </w:r>
    </w:p>
    <w:p w14:paraId="00000015" w14:textId="77777777" w:rsidR="00A658F6" w:rsidRDefault="00A658F6">
      <w:pPr>
        <w:jc w:val="both"/>
        <w:rPr>
          <w:sz w:val="24"/>
          <w:szCs w:val="24"/>
        </w:rPr>
      </w:pPr>
    </w:p>
    <w:p w14:paraId="00000016" w14:textId="77777777" w:rsidR="00A658F6" w:rsidRDefault="00A658F6">
      <w:pPr>
        <w:jc w:val="both"/>
        <w:rPr>
          <w:sz w:val="24"/>
          <w:szCs w:val="24"/>
        </w:rPr>
      </w:pPr>
    </w:p>
    <w:p w14:paraId="00000017" w14:textId="77777777" w:rsidR="00A658F6" w:rsidRDefault="00000000">
      <w:pPr>
        <w:jc w:val="both"/>
        <w:rPr>
          <w:sz w:val="24"/>
          <w:szCs w:val="24"/>
        </w:rPr>
      </w:pPr>
      <w:r>
        <w:rPr>
          <w:sz w:val="24"/>
          <w:szCs w:val="24"/>
        </w:rPr>
        <w:t>Naturally, the Volkswagen GTI can only be permitted to excite and thrill to a point in VW's hot hatch lineup, with the Golf R as the alpha predator. It may at times seem like a well-oiled machine that's running at full capacity (</w:t>
      </w:r>
      <w:r>
        <w:rPr>
          <w:color w:val="222222"/>
          <w:sz w:val="24"/>
          <w:szCs w:val="24"/>
          <w:highlight w:val="white"/>
        </w:rPr>
        <w:t>Evo.co.uk, 2019)</w:t>
      </w:r>
      <w:r>
        <w:rPr>
          <w:sz w:val="24"/>
          <w:szCs w:val="24"/>
        </w:rPr>
        <w:t xml:space="preserve">. However, a 0-62mph time of 6.4seconds and a 155 mph peak speed are decent enough by class standards to warrant consideration </w:t>
      </w:r>
      <w:r>
        <w:rPr>
          <w:sz w:val="24"/>
          <w:szCs w:val="24"/>
          <w:highlight w:val="white"/>
        </w:rPr>
        <w:t>(Autoexpress.co.uk, 2019)</w:t>
      </w:r>
      <w:r>
        <w:rPr>
          <w:sz w:val="24"/>
          <w:szCs w:val="24"/>
        </w:rPr>
        <w:t>.</w:t>
      </w:r>
    </w:p>
    <w:p w14:paraId="00000018" w14:textId="77777777" w:rsidR="00A658F6" w:rsidRDefault="00A658F6">
      <w:pPr>
        <w:jc w:val="both"/>
        <w:rPr>
          <w:sz w:val="24"/>
          <w:szCs w:val="24"/>
        </w:rPr>
      </w:pPr>
    </w:p>
    <w:p w14:paraId="00000019" w14:textId="77777777" w:rsidR="00A658F6" w:rsidRDefault="00000000">
      <w:pPr>
        <w:jc w:val="both"/>
        <w:rPr>
          <w:sz w:val="24"/>
          <w:szCs w:val="24"/>
        </w:rPr>
      </w:pPr>
      <w:r>
        <w:rPr>
          <w:sz w:val="24"/>
          <w:szCs w:val="24"/>
        </w:rPr>
        <w:t>To be honest, the GTi is delicious enough to drive without any more power. That increased oomph is obvious, but the Golf's uncomplicated approach to delivering power ensures that it doesn't feel harsh or raw.</w:t>
      </w:r>
    </w:p>
    <w:p w14:paraId="0000001A" w14:textId="77777777" w:rsidR="00A658F6" w:rsidRDefault="00A658F6">
      <w:pPr>
        <w:jc w:val="both"/>
        <w:rPr>
          <w:sz w:val="24"/>
          <w:szCs w:val="24"/>
        </w:rPr>
      </w:pPr>
    </w:p>
    <w:p w14:paraId="0000001B" w14:textId="77777777" w:rsidR="00A658F6" w:rsidRDefault="00A658F6">
      <w:pPr>
        <w:jc w:val="both"/>
        <w:rPr>
          <w:sz w:val="24"/>
          <w:szCs w:val="24"/>
        </w:rPr>
      </w:pPr>
    </w:p>
    <w:p w14:paraId="0000001C" w14:textId="77777777" w:rsidR="00A658F6" w:rsidRDefault="00000000">
      <w:pPr>
        <w:jc w:val="both"/>
        <w:rPr>
          <w:b/>
          <w:sz w:val="24"/>
          <w:szCs w:val="24"/>
        </w:rPr>
      </w:pPr>
      <w:r>
        <w:rPr>
          <w:b/>
          <w:sz w:val="24"/>
          <w:szCs w:val="24"/>
        </w:rPr>
        <w:t>Blog 3</w:t>
      </w:r>
    </w:p>
    <w:p w14:paraId="0000001D" w14:textId="77777777" w:rsidR="00A658F6" w:rsidRDefault="00000000">
      <w:pPr>
        <w:jc w:val="both"/>
        <w:rPr>
          <w:b/>
          <w:sz w:val="24"/>
          <w:szCs w:val="24"/>
        </w:rPr>
      </w:pPr>
      <w:r>
        <w:rPr>
          <w:b/>
          <w:sz w:val="24"/>
          <w:szCs w:val="24"/>
        </w:rPr>
        <w:t>AUDI S4 2018: Improved control adding to the thrill</w:t>
      </w:r>
    </w:p>
    <w:p w14:paraId="0000001E" w14:textId="77777777" w:rsidR="00A658F6" w:rsidRDefault="00000000">
      <w:pPr>
        <w:jc w:val="both"/>
        <w:rPr>
          <w:sz w:val="24"/>
          <w:szCs w:val="24"/>
        </w:rPr>
      </w:pPr>
      <w:r>
        <w:rPr>
          <w:sz w:val="24"/>
          <w:szCs w:val="24"/>
        </w:rPr>
        <w:t>Audi's S4 has always been a solid middle-of-the-road option. In comparison to a standard A4, the S4 offers more power, better handling, and a little more panache, yet it's neither stiff nor unpleasant to drive every day (Amoako, 2020).</w:t>
      </w:r>
    </w:p>
    <w:p w14:paraId="0000001F" w14:textId="77777777" w:rsidR="00A658F6" w:rsidRDefault="00A658F6">
      <w:pPr>
        <w:jc w:val="both"/>
        <w:rPr>
          <w:sz w:val="24"/>
          <w:szCs w:val="24"/>
        </w:rPr>
      </w:pPr>
    </w:p>
    <w:p w14:paraId="00000020" w14:textId="77777777" w:rsidR="00A658F6" w:rsidRDefault="00000000">
      <w:pPr>
        <w:jc w:val="both"/>
        <w:rPr>
          <w:sz w:val="24"/>
          <w:szCs w:val="24"/>
        </w:rPr>
      </w:pPr>
      <w:r>
        <w:rPr>
          <w:sz w:val="24"/>
          <w:szCs w:val="24"/>
        </w:rPr>
        <w:t xml:space="preserve">The 3.0-liter V6 engine of the 2018 Audi S4 is turbocharged instead of supercharged, unlike its predecessor. To put it another way, the supercharged engine's output is increased by 21 hp and 44 lb-ft to 354 horsepower and 369 lb-ft. However, the ZF-sourced eight-speed automatic transmission aids the engine to attain EPA-estimated fuel economy ratings of 21 mpg city and 30 mpg highway, despite Audi's assertions to the contrary (Wong, 2018). There is no turbo lag when the car is driven aggressively in Dynamic mode. A 40/60 torque distribution for the new S4's Quattro all-wheel drive system will better manage this increase in power (Wong, 2018). Depending on driving style and traction circumstances, the centre differential may distribute up to 85 percent of the available power to the rear wheels </w:t>
      </w:r>
      <w:r>
        <w:rPr>
          <w:sz w:val="24"/>
          <w:szCs w:val="24"/>
          <w:highlight w:val="white"/>
        </w:rPr>
        <w:t>(Autoexpress.co.uk, 2019)</w:t>
      </w:r>
      <w:r>
        <w:rPr>
          <w:sz w:val="24"/>
          <w:szCs w:val="24"/>
        </w:rPr>
        <w:t>.</w:t>
      </w:r>
    </w:p>
    <w:p w14:paraId="00000021" w14:textId="77777777" w:rsidR="00A658F6" w:rsidRDefault="00A658F6">
      <w:pPr>
        <w:jc w:val="both"/>
        <w:rPr>
          <w:sz w:val="24"/>
          <w:szCs w:val="24"/>
        </w:rPr>
      </w:pPr>
    </w:p>
    <w:p w14:paraId="00000022" w14:textId="77777777" w:rsidR="00A658F6" w:rsidRDefault="00000000">
      <w:pPr>
        <w:jc w:val="both"/>
        <w:rPr>
          <w:sz w:val="24"/>
          <w:szCs w:val="24"/>
        </w:rPr>
      </w:pPr>
      <w:r>
        <w:rPr>
          <w:sz w:val="24"/>
          <w:szCs w:val="24"/>
        </w:rPr>
        <w:t>The S4 is distinguished from the regular A4s by its more muscular front and rear fascias, aluminium exterior trim, quad exhaust tips, and 18-inch split-spoke wheels. These are not major changes but Audi S models' low-key, under-the-radar aesthetic will appeal to enthusiasts. This one looks to be a dud when compared to a M Sport-tuned BMW. It's the most complete and fascinating vehicle in its class because of its strong performance, superb handling, comfortable ride, attractive design, and innovative interior technology (</w:t>
      </w:r>
      <w:r>
        <w:rPr>
          <w:color w:val="222222"/>
          <w:sz w:val="24"/>
          <w:szCs w:val="24"/>
          <w:highlight w:val="white"/>
        </w:rPr>
        <w:t>Amoako, 2020)</w:t>
      </w:r>
      <w:r>
        <w:rPr>
          <w:sz w:val="24"/>
          <w:szCs w:val="24"/>
        </w:rPr>
        <w:t>.</w:t>
      </w:r>
    </w:p>
    <w:p w14:paraId="00000023" w14:textId="77777777" w:rsidR="00A658F6" w:rsidRDefault="00A658F6">
      <w:pPr>
        <w:jc w:val="both"/>
        <w:rPr>
          <w:sz w:val="24"/>
          <w:szCs w:val="24"/>
        </w:rPr>
      </w:pPr>
    </w:p>
    <w:p w14:paraId="00000024" w14:textId="77777777" w:rsidR="00A658F6" w:rsidRDefault="00A658F6">
      <w:pPr>
        <w:jc w:val="both"/>
        <w:rPr>
          <w:sz w:val="24"/>
          <w:szCs w:val="24"/>
        </w:rPr>
      </w:pPr>
    </w:p>
    <w:p w14:paraId="00000025" w14:textId="77777777" w:rsidR="00A658F6" w:rsidRDefault="00000000">
      <w:pPr>
        <w:jc w:val="both"/>
        <w:rPr>
          <w:b/>
          <w:sz w:val="24"/>
          <w:szCs w:val="24"/>
        </w:rPr>
      </w:pPr>
      <w:r>
        <w:rPr>
          <w:b/>
          <w:sz w:val="24"/>
          <w:szCs w:val="24"/>
        </w:rPr>
        <w:t>Blog 4</w:t>
      </w:r>
    </w:p>
    <w:p w14:paraId="00000026" w14:textId="77777777" w:rsidR="00A658F6" w:rsidRDefault="00000000">
      <w:pPr>
        <w:jc w:val="both"/>
        <w:rPr>
          <w:b/>
          <w:sz w:val="24"/>
          <w:szCs w:val="24"/>
        </w:rPr>
      </w:pPr>
      <w:r>
        <w:rPr>
          <w:b/>
          <w:sz w:val="24"/>
          <w:szCs w:val="24"/>
        </w:rPr>
        <w:t>Get your Audi serviced!</w:t>
      </w:r>
    </w:p>
    <w:p w14:paraId="00000027" w14:textId="77777777" w:rsidR="00A658F6" w:rsidRDefault="00000000">
      <w:pPr>
        <w:jc w:val="both"/>
        <w:rPr>
          <w:sz w:val="24"/>
          <w:szCs w:val="24"/>
        </w:rPr>
      </w:pPr>
      <w:r>
        <w:rPr>
          <w:sz w:val="24"/>
          <w:szCs w:val="24"/>
        </w:rPr>
        <w:t>Throughout the previous quarter-century, Fontain Motors and the Audi brand have grown together. From the early days of 5-cylinder turbo cars to the current day, we have acquired, sold, and enjoyed their performance variants. As a result, we're able to give them the individualised attention and care they need. Our many years of experience makes certain that your car is in the best of hands.</w:t>
      </w:r>
    </w:p>
    <w:p w14:paraId="00000028" w14:textId="77777777" w:rsidR="00A658F6" w:rsidRDefault="00A658F6">
      <w:pPr>
        <w:jc w:val="both"/>
        <w:rPr>
          <w:sz w:val="24"/>
          <w:szCs w:val="24"/>
        </w:rPr>
      </w:pPr>
    </w:p>
    <w:p w14:paraId="00000029" w14:textId="77777777" w:rsidR="00A658F6" w:rsidRDefault="00000000">
      <w:pPr>
        <w:jc w:val="both"/>
        <w:rPr>
          <w:sz w:val="24"/>
          <w:szCs w:val="24"/>
        </w:rPr>
      </w:pPr>
      <w:r>
        <w:rPr>
          <w:sz w:val="24"/>
          <w:szCs w:val="24"/>
        </w:rPr>
        <w:t>When it comes to routine maintenance, many people assume that a big dealership is the only or obvious choice. Personalised service is more important to Audi than anything else. Audi's premium goods are the focus of our technicians, who started their careers in the main dealer network before joining our organisation. In order to deliver a complete, professional, and cost-effective service, we adhere to current manufacturer training standards and supplement them with our own expertise. We are Audi enthusiasts at heart, and our goal is to make it possible for our customers to have access to the same automobiles that we do, while keeping pricing reasonable.</w:t>
      </w:r>
    </w:p>
    <w:p w14:paraId="0000002A" w14:textId="77777777" w:rsidR="00A658F6" w:rsidRDefault="00A658F6">
      <w:pPr>
        <w:jc w:val="both"/>
        <w:rPr>
          <w:sz w:val="24"/>
          <w:szCs w:val="24"/>
        </w:rPr>
      </w:pPr>
    </w:p>
    <w:p w14:paraId="0000002B" w14:textId="77777777" w:rsidR="00A658F6" w:rsidRDefault="00000000">
      <w:pPr>
        <w:jc w:val="both"/>
        <w:rPr>
          <w:sz w:val="24"/>
          <w:szCs w:val="24"/>
        </w:rPr>
      </w:pPr>
      <w:r>
        <w:rPr>
          <w:sz w:val="24"/>
          <w:szCs w:val="24"/>
        </w:rPr>
        <w:t>Service on any Audi is guaranteed since we utilise factory-supplied workshop equipment and are a subscriber to Audi's technical services. A digital service schedule is maintained for all of Fontain Motors' service and maintenance on current Audis. Audi sells everything you need to keep your vehicle running well, including the parts. As a courtesy, we will loan you a vehicle while we work on yours. Our employee driver may be able to pick you up and drop you off at your office if it is nearby. All cleanings come with free vacuuming and washing, as well.</w:t>
      </w:r>
    </w:p>
    <w:p w14:paraId="0000002C" w14:textId="77777777" w:rsidR="00A658F6" w:rsidRDefault="00A658F6">
      <w:pPr>
        <w:jc w:val="both"/>
        <w:rPr>
          <w:sz w:val="24"/>
          <w:szCs w:val="24"/>
        </w:rPr>
      </w:pPr>
    </w:p>
    <w:p w14:paraId="0000002D" w14:textId="77777777" w:rsidR="00A658F6" w:rsidRDefault="00A658F6">
      <w:pPr>
        <w:jc w:val="both"/>
        <w:rPr>
          <w:sz w:val="24"/>
          <w:szCs w:val="24"/>
        </w:rPr>
      </w:pPr>
    </w:p>
    <w:p w14:paraId="0000002E" w14:textId="77777777" w:rsidR="00A658F6" w:rsidRDefault="00000000">
      <w:pPr>
        <w:jc w:val="both"/>
        <w:rPr>
          <w:b/>
          <w:sz w:val="24"/>
          <w:szCs w:val="24"/>
        </w:rPr>
      </w:pPr>
      <w:r>
        <w:rPr>
          <w:b/>
          <w:sz w:val="24"/>
          <w:szCs w:val="24"/>
        </w:rPr>
        <w:t>Blog 5</w:t>
      </w:r>
    </w:p>
    <w:p w14:paraId="0000002F" w14:textId="77777777" w:rsidR="00A658F6" w:rsidRDefault="00000000">
      <w:pPr>
        <w:jc w:val="both"/>
        <w:rPr>
          <w:b/>
          <w:sz w:val="24"/>
          <w:szCs w:val="24"/>
        </w:rPr>
      </w:pPr>
      <w:r>
        <w:rPr>
          <w:b/>
          <w:sz w:val="24"/>
          <w:szCs w:val="24"/>
        </w:rPr>
        <w:t>Worried about servicing your Volkswagen? Say no more</w:t>
      </w:r>
    </w:p>
    <w:p w14:paraId="00000030" w14:textId="77777777" w:rsidR="00A658F6" w:rsidRDefault="00000000">
      <w:pPr>
        <w:jc w:val="both"/>
        <w:rPr>
          <w:sz w:val="24"/>
          <w:szCs w:val="24"/>
        </w:rPr>
      </w:pPr>
      <w:r>
        <w:rPr>
          <w:sz w:val="24"/>
          <w:szCs w:val="24"/>
        </w:rPr>
        <w:t xml:space="preserve">When it comes to routine maintenance, a Volkswagen dealership is an obvious choice. However, we like to provide a more personalised experience. Prior to joining us, all of our </w:t>
      </w:r>
      <w:r>
        <w:rPr>
          <w:sz w:val="24"/>
          <w:szCs w:val="24"/>
        </w:rPr>
        <w:lastRenderedPageBreak/>
        <w:t>technicians had worked for the Volkswagen main dealership network. In order to deliver a complete, professional, and cost-effective service, we adhere to current manufacturer training standards and supplement them with our own expertise. We're car nerds at heart, and our goal is to help our customers love automobiles in the same way we do while keeping costs low.</w:t>
      </w:r>
    </w:p>
    <w:p w14:paraId="00000031" w14:textId="77777777" w:rsidR="00A658F6" w:rsidRDefault="00A658F6">
      <w:pPr>
        <w:jc w:val="both"/>
        <w:rPr>
          <w:sz w:val="24"/>
          <w:szCs w:val="24"/>
        </w:rPr>
      </w:pPr>
    </w:p>
    <w:p w14:paraId="00000032" w14:textId="77777777" w:rsidR="00A658F6" w:rsidRDefault="00000000">
      <w:pPr>
        <w:jc w:val="both"/>
        <w:rPr>
          <w:sz w:val="24"/>
          <w:szCs w:val="24"/>
        </w:rPr>
      </w:pPr>
      <w:r>
        <w:rPr>
          <w:sz w:val="24"/>
          <w:szCs w:val="24"/>
        </w:rPr>
        <w:t>All trustworthy service providers will supply their standard services to you. However, you can be sure that your car will have the desired level of customisation. From the moment you make your reservation until the moment you pick up your vehicle, you'll be working with a single member of our team who is dedicated to providing you with the best possible service. There will be no gimmicks or hidden costs when it comes to pricing. Either we're right, or you get your money back. Our prices are clear and honest. No matter how much repair you need to be done on your Volkswagen, you will only be charged the one flat amount. In addition, you can be certain that we will only provide you with information pertaining to the specific needs of your Volkswagen. If we promote anything, we will always be honest and give video or photographic evidence. As a result, you may depend on the neutrality of our advisors.</w:t>
      </w:r>
    </w:p>
    <w:p w14:paraId="00000033" w14:textId="77777777" w:rsidR="00A658F6" w:rsidRDefault="00A658F6">
      <w:pPr>
        <w:jc w:val="both"/>
        <w:rPr>
          <w:sz w:val="24"/>
          <w:szCs w:val="24"/>
        </w:rPr>
      </w:pPr>
    </w:p>
    <w:p w14:paraId="00000034" w14:textId="77777777" w:rsidR="00A658F6" w:rsidRDefault="00A658F6">
      <w:pPr>
        <w:jc w:val="both"/>
        <w:rPr>
          <w:sz w:val="24"/>
          <w:szCs w:val="24"/>
        </w:rPr>
      </w:pPr>
    </w:p>
    <w:p w14:paraId="00000035" w14:textId="77777777" w:rsidR="00A658F6" w:rsidRDefault="00000000">
      <w:pPr>
        <w:jc w:val="both"/>
        <w:rPr>
          <w:b/>
          <w:sz w:val="24"/>
          <w:szCs w:val="24"/>
        </w:rPr>
      </w:pPr>
      <w:r>
        <w:rPr>
          <w:b/>
          <w:sz w:val="24"/>
          <w:szCs w:val="24"/>
        </w:rPr>
        <w:t>Blog 6</w:t>
      </w:r>
    </w:p>
    <w:p w14:paraId="00000036" w14:textId="77777777" w:rsidR="00A658F6" w:rsidRDefault="00000000">
      <w:pPr>
        <w:jc w:val="both"/>
        <w:rPr>
          <w:b/>
          <w:sz w:val="24"/>
          <w:szCs w:val="24"/>
        </w:rPr>
      </w:pPr>
      <w:r>
        <w:rPr>
          <w:b/>
          <w:sz w:val="24"/>
          <w:szCs w:val="24"/>
        </w:rPr>
        <w:t>Get your ADAS calibrated and be safe</w:t>
      </w:r>
    </w:p>
    <w:p w14:paraId="00000037" w14:textId="77777777" w:rsidR="00A658F6" w:rsidRDefault="00000000">
      <w:pPr>
        <w:jc w:val="both"/>
        <w:rPr>
          <w:sz w:val="24"/>
          <w:szCs w:val="24"/>
        </w:rPr>
      </w:pPr>
      <w:r>
        <w:rPr>
          <w:sz w:val="24"/>
          <w:szCs w:val="24"/>
        </w:rPr>
        <w:t>The term "ADAS" refers to a class of advanced on-the-fly support devices. LED Matrix Headlamps, for example, use a camera installed in the top windshield to monitor the road ahead, while Braking Guard and Adaptive Cruise Control use a radar mounted in the lower front grille to detect collisions and apply the brakes in an emergency. According to estimates, advanced driver assistance technology is currently standard equipment in more than 40% of new cars (</w:t>
      </w:r>
      <w:r>
        <w:rPr>
          <w:color w:val="222222"/>
          <w:sz w:val="24"/>
          <w:szCs w:val="24"/>
          <w:highlight w:val="white"/>
        </w:rPr>
        <w:t>Martinez et. al., 2017</w:t>
      </w:r>
      <w:r>
        <w:rPr>
          <w:sz w:val="24"/>
          <w:szCs w:val="24"/>
        </w:rPr>
        <w:t>). In order for these systems to be effective, they must be re-aligned on a regular basis to ensure proper functioning.</w:t>
      </w:r>
    </w:p>
    <w:p w14:paraId="00000038" w14:textId="77777777" w:rsidR="00A658F6" w:rsidRDefault="00A658F6">
      <w:pPr>
        <w:jc w:val="both"/>
        <w:rPr>
          <w:sz w:val="24"/>
          <w:szCs w:val="24"/>
        </w:rPr>
      </w:pPr>
    </w:p>
    <w:p w14:paraId="00000039" w14:textId="77777777" w:rsidR="00A658F6" w:rsidRDefault="00000000">
      <w:pPr>
        <w:jc w:val="both"/>
        <w:rPr>
          <w:b/>
          <w:sz w:val="24"/>
          <w:szCs w:val="24"/>
        </w:rPr>
      </w:pPr>
      <w:r>
        <w:rPr>
          <w:sz w:val="24"/>
          <w:szCs w:val="24"/>
        </w:rPr>
        <w:t>An ADAS system relies on sensors and radars in order to function properly. Whether it's a major or minor collision, the sensor or radar gadget may become misaligned, affecting the operation of an ADAS feature and, in certain cases, determining whether or not an accident is avoided. All contemporary driver assistance systems may be calibrated using Hella Gutmann's state-of-the-art calibration equipment. Hella Gutmann, our ADAS Approved Code of Practice partner, is an integral part of our team. For the sake of your vehicle's health and safety and the health and safety of you and your passengers, we provide the most convenient and tailored services available. Our service providers are well-versed in their respective fields and have a thorough grasp of your specific requirements. In order to build trust over the long run, we want to make sure that our customers feel secure behind the wheel.</w:t>
      </w:r>
      <w:r>
        <w:br w:type="page"/>
      </w:r>
    </w:p>
    <w:p w14:paraId="0000003A" w14:textId="77777777" w:rsidR="00A658F6" w:rsidRDefault="00000000">
      <w:pPr>
        <w:jc w:val="both"/>
        <w:rPr>
          <w:b/>
          <w:sz w:val="24"/>
          <w:szCs w:val="24"/>
        </w:rPr>
      </w:pPr>
      <w:r>
        <w:rPr>
          <w:b/>
          <w:sz w:val="24"/>
          <w:szCs w:val="24"/>
        </w:rPr>
        <w:lastRenderedPageBreak/>
        <w:t>Reference</w:t>
      </w:r>
    </w:p>
    <w:p w14:paraId="0000003B" w14:textId="77777777" w:rsidR="00A658F6" w:rsidRDefault="00000000">
      <w:pPr>
        <w:spacing w:before="240" w:after="240"/>
        <w:jc w:val="both"/>
        <w:rPr>
          <w:color w:val="222222"/>
          <w:sz w:val="24"/>
          <w:szCs w:val="24"/>
          <w:highlight w:val="white"/>
        </w:rPr>
      </w:pPr>
      <w:r>
        <w:rPr>
          <w:color w:val="222222"/>
          <w:sz w:val="24"/>
          <w:szCs w:val="24"/>
          <w:highlight w:val="white"/>
        </w:rPr>
        <w:t xml:space="preserve">Amoako, R.O., 2020. </w:t>
      </w:r>
      <w:r>
        <w:rPr>
          <w:i/>
          <w:color w:val="222222"/>
          <w:sz w:val="24"/>
          <w:szCs w:val="24"/>
          <w:highlight w:val="white"/>
        </w:rPr>
        <w:t>Metaphors and Emotions in Advertising: A Rhetorical Analysis of Audi’s Online Video Commercials</w:t>
      </w:r>
      <w:r>
        <w:rPr>
          <w:color w:val="222222"/>
          <w:sz w:val="24"/>
          <w:szCs w:val="24"/>
          <w:highlight w:val="white"/>
        </w:rPr>
        <w:t xml:space="preserve"> (Doctoral dissertation, East Tennessee State University).</w:t>
      </w:r>
    </w:p>
    <w:p w14:paraId="0000003C" w14:textId="77777777" w:rsidR="00A658F6" w:rsidRDefault="00000000">
      <w:pPr>
        <w:spacing w:before="240" w:after="240"/>
        <w:jc w:val="both"/>
        <w:rPr>
          <w:color w:val="222222"/>
          <w:sz w:val="24"/>
          <w:szCs w:val="24"/>
          <w:highlight w:val="white"/>
        </w:rPr>
      </w:pPr>
      <w:r>
        <w:rPr>
          <w:color w:val="222222"/>
          <w:sz w:val="24"/>
          <w:szCs w:val="24"/>
          <w:highlight w:val="white"/>
        </w:rPr>
        <w:t>Autoexpress.co.uk. 2019. [online] Available at: &lt;https://www.autoexpress.co.uk/audi/rs6/engines&gt; [Accessed 17 July 2022].</w:t>
      </w:r>
    </w:p>
    <w:p w14:paraId="0000003D" w14:textId="77777777" w:rsidR="00A658F6" w:rsidRDefault="00000000">
      <w:pPr>
        <w:spacing w:before="240" w:after="240"/>
        <w:jc w:val="both"/>
        <w:rPr>
          <w:color w:val="222222"/>
          <w:sz w:val="24"/>
          <w:szCs w:val="24"/>
          <w:highlight w:val="white"/>
        </w:rPr>
      </w:pPr>
      <w:r>
        <w:rPr>
          <w:color w:val="222222"/>
          <w:sz w:val="24"/>
          <w:szCs w:val="24"/>
          <w:highlight w:val="white"/>
        </w:rPr>
        <w:t>Evo.co.uk. 2019. [online] Available at: &lt;https://www.evo.co.uk/volkswagen/golf-gti/page/0/1&gt; [Accessed 17 July 2022].</w:t>
      </w:r>
    </w:p>
    <w:p w14:paraId="0000003E" w14:textId="77777777" w:rsidR="00A658F6" w:rsidRDefault="00000000">
      <w:pPr>
        <w:spacing w:before="240" w:after="240"/>
        <w:jc w:val="both"/>
        <w:rPr>
          <w:color w:val="222222"/>
          <w:sz w:val="24"/>
          <w:szCs w:val="24"/>
          <w:highlight w:val="white"/>
        </w:rPr>
      </w:pPr>
      <w:r>
        <w:rPr>
          <w:color w:val="222222"/>
          <w:sz w:val="24"/>
          <w:szCs w:val="24"/>
          <w:highlight w:val="white"/>
        </w:rPr>
        <w:t xml:space="preserve">Fontain, 2022. </w:t>
      </w:r>
      <w:r>
        <w:rPr>
          <w:i/>
          <w:color w:val="222222"/>
          <w:sz w:val="24"/>
          <w:szCs w:val="24"/>
          <w:highlight w:val="white"/>
        </w:rPr>
        <w:t>Audi Servicing &amp; Repairs | Audi Specialists | Buckinghamshire</w:t>
      </w:r>
      <w:r>
        <w:rPr>
          <w:color w:val="222222"/>
          <w:sz w:val="24"/>
          <w:szCs w:val="24"/>
          <w:highlight w:val="white"/>
        </w:rPr>
        <w:t>. [online] Available at: &lt;https://www.fontain.co.uk/servicing/audi-servicing/&gt; [Accessed 17 July 2022].</w:t>
      </w:r>
    </w:p>
    <w:p w14:paraId="0000003F" w14:textId="77777777" w:rsidR="00A658F6" w:rsidRDefault="00000000">
      <w:pPr>
        <w:spacing w:before="240" w:after="240"/>
        <w:jc w:val="both"/>
        <w:rPr>
          <w:color w:val="222222"/>
          <w:sz w:val="24"/>
          <w:szCs w:val="24"/>
          <w:highlight w:val="white"/>
        </w:rPr>
      </w:pPr>
      <w:r>
        <w:rPr>
          <w:color w:val="222222"/>
          <w:sz w:val="24"/>
          <w:szCs w:val="24"/>
          <w:highlight w:val="white"/>
        </w:rPr>
        <w:t xml:space="preserve">Fontain, 2022. </w:t>
      </w:r>
      <w:r>
        <w:rPr>
          <w:i/>
          <w:color w:val="222222"/>
          <w:sz w:val="24"/>
          <w:szCs w:val="24"/>
          <w:highlight w:val="white"/>
        </w:rPr>
        <w:t>VW Servicing | Audi Specialists | Buckinghamshire</w:t>
      </w:r>
      <w:r>
        <w:rPr>
          <w:color w:val="222222"/>
          <w:sz w:val="24"/>
          <w:szCs w:val="24"/>
          <w:highlight w:val="white"/>
        </w:rPr>
        <w:t>. [online] Available at: &lt;https://www.fontain.co.uk/servicing/vw-servicing/&gt; [Accessed 17 July 2022].</w:t>
      </w:r>
    </w:p>
    <w:p w14:paraId="00000040" w14:textId="77777777" w:rsidR="00A658F6" w:rsidRDefault="00000000">
      <w:pPr>
        <w:spacing w:before="240" w:after="240"/>
        <w:jc w:val="both"/>
        <w:rPr>
          <w:color w:val="222222"/>
          <w:sz w:val="24"/>
          <w:szCs w:val="24"/>
          <w:highlight w:val="white"/>
        </w:rPr>
      </w:pPr>
      <w:r>
        <w:rPr>
          <w:color w:val="222222"/>
          <w:sz w:val="24"/>
          <w:szCs w:val="24"/>
          <w:highlight w:val="white"/>
        </w:rPr>
        <w:t xml:space="preserve">Fontain. 2022. </w:t>
      </w:r>
      <w:r>
        <w:rPr>
          <w:i/>
          <w:color w:val="222222"/>
          <w:sz w:val="24"/>
          <w:szCs w:val="24"/>
          <w:highlight w:val="white"/>
        </w:rPr>
        <w:t>About Fontain Motors | Audi Specialists | Buckinghamshire</w:t>
      </w:r>
      <w:r>
        <w:rPr>
          <w:color w:val="222222"/>
          <w:sz w:val="24"/>
          <w:szCs w:val="24"/>
          <w:highlight w:val="white"/>
        </w:rPr>
        <w:t>. [online] Available at: &lt;https://www.fontain.co.uk/about-us/&gt; [Accessed 17 July 2022].</w:t>
      </w:r>
    </w:p>
    <w:p w14:paraId="00000041" w14:textId="77777777" w:rsidR="00A658F6" w:rsidRDefault="00000000">
      <w:pPr>
        <w:spacing w:before="240" w:after="240"/>
        <w:jc w:val="both"/>
        <w:rPr>
          <w:color w:val="222222"/>
          <w:sz w:val="24"/>
          <w:szCs w:val="24"/>
          <w:highlight w:val="white"/>
        </w:rPr>
      </w:pPr>
      <w:r>
        <w:rPr>
          <w:color w:val="222222"/>
          <w:sz w:val="24"/>
          <w:szCs w:val="24"/>
          <w:highlight w:val="white"/>
        </w:rPr>
        <w:t xml:space="preserve">Martinez, C.M., Heucke, M., Wang, F.Y., Gao, B. and Cao, D., 2017. Driving style recognition for intelligent vehicle control and advanced driver assistance: A survey. </w:t>
      </w:r>
      <w:r>
        <w:rPr>
          <w:i/>
          <w:color w:val="222222"/>
          <w:sz w:val="24"/>
          <w:szCs w:val="24"/>
          <w:highlight w:val="white"/>
        </w:rPr>
        <w:t>IEEE Transactions on Intelligent Transportation Systems</w:t>
      </w:r>
      <w:r>
        <w:rPr>
          <w:color w:val="222222"/>
          <w:sz w:val="24"/>
          <w:szCs w:val="24"/>
          <w:highlight w:val="white"/>
        </w:rPr>
        <w:t xml:space="preserve">, </w:t>
      </w:r>
      <w:r>
        <w:rPr>
          <w:i/>
          <w:color w:val="222222"/>
          <w:sz w:val="24"/>
          <w:szCs w:val="24"/>
          <w:highlight w:val="white"/>
        </w:rPr>
        <w:t>19</w:t>
      </w:r>
      <w:r>
        <w:rPr>
          <w:color w:val="222222"/>
          <w:sz w:val="24"/>
          <w:szCs w:val="24"/>
          <w:highlight w:val="white"/>
        </w:rPr>
        <w:t>(3), pp.666-676.</w:t>
      </w:r>
    </w:p>
    <w:p w14:paraId="00000042" w14:textId="77777777" w:rsidR="00A658F6" w:rsidRDefault="00000000">
      <w:pPr>
        <w:spacing w:before="240" w:after="240"/>
        <w:jc w:val="both"/>
        <w:rPr>
          <w:color w:val="222222"/>
          <w:sz w:val="24"/>
          <w:szCs w:val="24"/>
          <w:highlight w:val="white"/>
        </w:rPr>
      </w:pPr>
      <w:r>
        <w:rPr>
          <w:color w:val="222222"/>
          <w:sz w:val="24"/>
          <w:szCs w:val="24"/>
          <w:highlight w:val="white"/>
        </w:rPr>
        <w:t xml:space="preserve">Mocker, M. and Fonstad, N.O., 2017. How AUDI AG is Driving Toward the Sharing Economy. </w:t>
      </w:r>
      <w:r>
        <w:rPr>
          <w:i/>
          <w:color w:val="222222"/>
          <w:sz w:val="24"/>
          <w:szCs w:val="24"/>
          <w:highlight w:val="white"/>
        </w:rPr>
        <w:t>MIS Quarterly Executive</w:t>
      </w:r>
      <w:r>
        <w:rPr>
          <w:color w:val="222222"/>
          <w:sz w:val="24"/>
          <w:szCs w:val="24"/>
          <w:highlight w:val="white"/>
        </w:rPr>
        <w:t xml:space="preserve">, </w:t>
      </w:r>
      <w:r>
        <w:rPr>
          <w:i/>
          <w:color w:val="222222"/>
          <w:sz w:val="24"/>
          <w:szCs w:val="24"/>
          <w:highlight w:val="white"/>
        </w:rPr>
        <w:t>16</w:t>
      </w:r>
      <w:r>
        <w:rPr>
          <w:color w:val="222222"/>
          <w:sz w:val="24"/>
          <w:szCs w:val="24"/>
          <w:highlight w:val="white"/>
        </w:rPr>
        <w:t>(4).</w:t>
      </w:r>
    </w:p>
    <w:p w14:paraId="00000043" w14:textId="77777777" w:rsidR="00A658F6" w:rsidRDefault="00000000">
      <w:pPr>
        <w:spacing w:before="240" w:after="240"/>
        <w:jc w:val="both"/>
        <w:rPr>
          <w:color w:val="222222"/>
          <w:sz w:val="24"/>
          <w:szCs w:val="24"/>
          <w:highlight w:val="white"/>
        </w:rPr>
      </w:pPr>
      <w:r>
        <w:rPr>
          <w:color w:val="222222"/>
          <w:sz w:val="24"/>
          <w:szCs w:val="24"/>
          <w:highlight w:val="white"/>
        </w:rPr>
        <w:t xml:space="preserve">Winterkorn, M. and Pötsch, H.D., 2012. Volkswagen Golf VII: Launch of a new era. </w:t>
      </w:r>
      <w:r>
        <w:rPr>
          <w:i/>
          <w:color w:val="222222"/>
          <w:sz w:val="24"/>
          <w:szCs w:val="24"/>
          <w:highlight w:val="white"/>
        </w:rPr>
        <w:t>Chairman of the Board of Management, Volkswagen Aktiengesellschaft, Sardinia</w:t>
      </w:r>
      <w:r>
        <w:rPr>
          <w:color w:val="222222"/>
          <w:sz w:val="24"/>
          <w:szCs w:val="24"/>
          <w:highlight w:val="white"/>
        </w:rPr>
        <w:t xml:space="preserve">, </w:t>
      </w:r>
      <w:r>
        <w:rPr>
          <w:i/>
          <w:color w:val="222222"/>
          <w:sz w:val="24"/>
          <w:szCs w:val="24"/>
          <w:highlight w:val="white"/>
        </w:rPr>
        <w:t>8</w:t>
      </w:r>
      <w:r>
        <w:rPr>
          <w:color w:val="222222"/>
          <w:sz w:val="24"/>
          <w:szCs w:val="24"/>
          <w:highlight w:val="white"/>
        </w:rPr>
        <w:t>.</w:t>
      </w:r>
    </w:p>
    <w:p w14:paraId="00000044" w14:textId="77777777" w:rsidR="00A658F6" w:rsidRDefault="00000000">
      <w:pPr>
        <w:spacing w:before="240" w:after="240"/>
        <w:jc w:val="both"/>
        <w:rPr>
          <w:sz w:val="24"/>
          <w:szCs w:val="24"/>
          <w:highlight w:val="white"/>
        </w:rPr>
      </w:pPr>
      <w:r>
        <w:rPr>
          <w:color w:val="222222"/>
          <w:sz w:val="24"/>
          <w:szCs w:val="24"/>
          <w:highlight w:val="white"/>
        </w:rPr>
        <w:t xml:space="preserve">Wong, J., 2018. </w:t>
      </w:r>
      <w:r>
        <w:rPr>
          <w:i/>
          <w:color w:val="222222"/>
          <w:sz w:val="24"/>
          <w:szCs w:val="24"/>
          <w:highlight w:val="white"/>
        </w:rPr>
        <w:t>2018 Audi S4 Review: The sweet spot sport sedan</w:t>
      </w:r>
      <w:r>
        <w:rPr>
          <w:color w:val="222222"/>
          <w:sz w:val="24"/>
          <w:szCs w:val="24"/>
          <w:highlight w:val="white"/>
        </w:rPr>
        <w:t>. [online] CNET. Available at: &lt;https://www.cnet.com/roadshow/reviews/2018-audi-s4-review/&gt; [Accessed 17 July 2022].</w:t>
      </w:r>
    </w:p>
    <w:sectPr w:rsidR="00A658F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8F6"/>
    <w:rsid w:val="00294370"/>
    <w:rsid w:val="005C7738"/>
    <w:rsid w:val="00676837"/>
    <w:rsid w:val="00A658F6"/>
    <w:rsid w:val="00D72897"/>
    <w:rsid w:val="00E34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C6FC"/>
  <w15:docId w15:val="{E234E0A7-C2D4-42DC-BE45-6DC77DA35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1786</Words>
  <Characters>10184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ciobanu</cp:lastModifiedBy>
  <cp:revision>2</cp:revision>
  <dcterms:created xsi:type="dcterms:W3CDTF">2022-08-28T16:24:00Z</dcterms:created>
  <dcterms:modified xsi:type="dcterms:W3CDTF">2022-08-28T16:56:00Z</dcterms:modified>
</cp:coreProperties>
</file>