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A8B48" w14:textId="77777777" w:rsidR="00762AD9" w:rsidRDefault="006D35B6" w:rsidP="006D35B6">
      <w:pPr>
        <w:spacing w:after="200" w:line="360" w:lineRule="auto"/>
      </w:pPr>
      <w:r>
        <w:rPr>
          <w:noProof/>
          <w:lang w:val="en-US" w:eastAsia="en-US"/>
        </w:rPr>
        <w:drawing>
          <wp:inline distT="0" distB="0" distL="0" distR="0" wp14:anchorId="7390A13A" wp14:editId="0E86249C">
            <wp:extent cx="1933575" cy="752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933575" cy="752475"/>
                    </a:xfrm>
                    <a:prstGeom prst="rect">
                      <a:avLst/>
                    </a:prstGeom>
                  </pic:spPr>
                </pic:pic>
              </a:graphicData>
            </a:graphic>
          </wp:inline>
        </w:drawing>
      </w:r>
    </w:p>
    <w:tbl>
      <w:tblPr>
        <w:tblStyle w:val="TableGrid"/>
        <w:tblW w:w="0" w:type="auto"/>
        <w:jc w:val="center"/>
        <w:tblLook w:val="04A0" w:firstRow="1" w:lastRow="0" w:firstColumn="1" w:lastColumn="0" w:noHBand="0" w:noVBand="1"/>
      </w:tblPr>
      <w:tblGrid>
        <w:gridCol w:w="2130"/>
        <w:gridCol w:w="3703"/>
      </w:tblGrid>
      <w:tr w:rsidR="00762AD9" w14:paraId="5AAD79C4" w14:textId="77777777" w:rsidTr="006D35B6">
        <w:trPr>
          <w:jc w:val="center"/>
        </w:trPr>
        <w:tc>
          <w:tcPr>
            <w:tcW w:w="0" w:type="auto"/>
          </w:tcPr>
          <w:p w14:paraId="2FAE2CD0" w14:textId="77777777" w:rsidR="00762AD9" w:rsidRDefault="00762AD9" w:rsidP="002067CE">
            <w:pPr>
              <w:spacing w:after="200" w:line="360" w:lineRule="auto"/>
              <w:jc w:val="left"/>
            </w:pPr>
            <w:r>
              <w:t>Programme:</w:t>
            </w:r>
          </w:p>
        </w:tc>
        <w:tc>
          <w:tcPr>
            <w:tcW w:w="0" w:type="auto"/>
          </w:tcPr>
          <w:p w14:paraId="47F9F15E" w14:textId="77777777" w:rsidR="00762AD9" w:rsidRDefault="00762AD9" w:rsidP="002067CE">
            <w:pPr>
              <w:spacing w:after="200" w:line="360" w:lineRule="auto"/>
              <w:jc w:val="left"/>
            </w:pPr>
            <w:r>
              <w:t>BA Business Management (BABM)</w:t>
            </w:r>
          </w:p>
        </w:tc>
      </w:tr>
      <w:tr w:rsidR="00762AD9" w14:paraId="77EBDBD2" w14:textId="77777777" w:rsidTr="006D35B6">
        <w:trPr>
          <w:jc w:val="center"/>
        </w:trPr>
        <w:tc>
          <w:tcPr>
            <w:tcW w:w="0" w:type="auto"/>
          </w:tcPr>
          <w:p w14:paraId="4C252D25" w14:textId="77777777" w:rsidR="00762AD9" w:rsidRDefault="00762AD9" w:rsidP="002067CE">
            <w:pPr>
              <w:spacing w:after="200" w:line="360" w:lineRule="auto"/>
              <w:jc w:val="left"/>
            </w:pPr>
            <w:r>
              <w:t>Module:</w:t>
            </w:r>
          </w:p>
        </w:tc>
        <w:tc>
          <w:tcPr>
            <w:tcW w:w="0" w:type="auto"/>
          </w:tcPr>
          <w:p w14:paraId="4941AF38" w14:textId="77777777" w:rsidR="00762AD9" w:rsidRDefault="00762AD9" w:rsidP="002067CE">
            <w:pPr>
              <w:spacing w:after="200" w:line="360" w:lineRule="auto"/>
              <w:jc w:val="left"/>
            </w:pPr>
            <w:r>
              <w:t>Accounting Fundamentals</w:t>
            </w:r>
          </w:p>
        </w:tc>
      </w:tr>
      <w:tr w:rsidR="00762AD9" w14:paraId="5B46864F" w14:textId="77777777" w:rsidTr="006D35B6">
        <w:trPr>
          <w:jc w:val="center"/>
        </w:trPr>
        <w:tc>
          <w:tcPr>
            <w:tcW w:w="0" w:type="auto"/>
          </w:tcPr>
          <w:p w14:paraId="2E5CF762" w14:textId="77777777" w:rsidR="00762AD9" w:rsidRDefault="00762AD9" w:rsidP="002067CE">
            <w:pPr>
              <w:spacing w:after="200" w:line="360" w:lineRule="auto"/>
              <w:jc w:val="left"/>
            </w:pPr>
            <w:r>
              <w:t>Module code:</w:t>
            </w:r>
          </w:p>
        </w:tc>
        <w:tc>
          <w:tcPr>
            <w:tcW w:w="0" w:type="auto"/>
          </w:tcPr>
          <w:p w14:paraId="3F8B3A40" w14:textId="77777777" w:rsidR="00762AD9" w:rsidRDefault="00762AD9" w:rsidP="002067CE">
            <w:pPr>
              <w:spacing w:after="200" w:line="360" w:lineRule="auto"/>
              <w:jc w:val="left"/>
            </w:pPr>
            <w:r>
              <w:t>LCBB4001</w:t>
            </w:r>
          </w:p>
        </w:tc>
      </w:tr>
      <w:tr w:rsidR="00762AD9" w14:paraId="7BA7CC21" w14:textId="77777777" w:rsidTr="006D35B6">
        <w:trPr>
          <w:jc w:val="center"/>
        </w:trPr>
        <w:tc>
          <w:tcPr>
            <w:tcW w:w="0" w:type="auto"/>
          </w:tcPr>
          <w:p w14:paraId="3707C258" w14:textId="77777777" w:rsidR="00762AD9" w:rsidRDefault="00762AD9" w:rsidP="002067CE">
            <w:pPr>
              <w:spacing w:after="200" w:line="360" w:lineRule="auto"/>
              <w:jc w:val="left"/>
            </w:pPr>
            <w:r>
              <w:t>Lecturer:</w:t>
            </w:r>
          </w:p>
        </w:tc>
        <w:tc>
          <w:tcPr>
            <w:tcW w:w="0" w:type="auto"/>
          </w:tcPr>
          <w:p w14:paraId="3FB77246" w14:textId="77777777" w:rsidR="00762AD9" w:rsidRDefault="006D35B6" w:rsidP="002067CE">
            <w:pPr>
              <w:spacing w:after="200" w:line="360" w:lineRule="auto"/>
              <w:jc w:val="left"/>
            </w:pPr>
            <w:proofErr w:type="spellStart"/>
            <w:r>
              <w:t>Dr.</w:t>
            </w:r>
            <w:proofErr w:type="spellEnd"/>
            <w:r>
              <w:t xml:space="preserve"> </w:t>
            </w:r>
            <w:proofErr w:type="spellStart"/>
            <w:r>
              <w:t>Widin</w:t>
            </w:r>
            <w:proofErr w:type="spellEnd"/>
            <w:r>
              <w:t xml:space="preserve"> </w:t>
            </w:r>
            <w:proofErr w:type="spellStart"/>
            <w:r>
              <w:t>Bongasu</w:t>
            </w:r>
            <w:proofErr w:type="spellEnd"/>
            <w:r>
              <w:t xml:space="preserve"> </w:t>
            </w:r>
            <w:proofErr w:type="spellStart"/>
            <w:r>
              <w:t>Sha’ven</w:t>
            </w:r>
            <w:proofErr w:type="spellEnd"/>
          </w:p>
        </w:tc>
      </w:tr>
      <w:tr w:rsidR="00762AD9" w14:paraId="358D374C" w14:textId="77777777" w:rsidTr="006D35B6">
        <w:trPr>
          <w:jc w:val="center"/>
        </w:trPr>
        <w:tc>
          <w:tcPr>
            <w:tcW w:w="0" w:type="auto"/>
          </w:tcPr>
          <w:p w14:paraId="6F4F12FC" w14:textId="77777777" w:rsidR="00762AD9" w:rsidRDefault="006D35B6" w:rsidP="002067CE">
            <w:pPr>
              <w:spacing w:after="200" w:line="360" w:lineRule="auto"/>
              <w:jc w:val="left"/>
            </w:pPr>
            <w:r>
              <w:t>Internal Verifier:</w:t>
            </w:r>
          </w:p>
        </w:tc>
        <w:tc>
          <w:tcPr>
            <w:tcW w:w="0" w:type="auto"/>
          </w:tcPr>
          <w:p w14:paraId="47983745" w14:textId="77777777" w:rsidR="00762AD9" w:rsidRDefault="006D35B6" w:rsidP="002067CE">
            <w:pPr>
              <w:spacing w:after="200" w:line="360" w:lineRule="auto"/>
              <w:jc w:val="left"/>
            </w:pPr>
            <w:r>
              <w:t xml:space="preserve">Emad </w:t>
            </w:r>
            <w:proofErr w:type="spellStart"/>
            <w:r>
              <w:t>Elkhashen</w:t>
            </w:r>
            <w:proofErr w:type="spellEnd"/>
          </w:p>
        </w:tc>
      </w:tr>
      <w:tr w:rsidR="006D35B6" w14:paraId="5E22E961" w14:textId="77777777" w:rsidTr="006D35B6">
        <w:trPr>
          <w:jc w:val="center"/>
        </w:trPr>
        <w:tc>
          <w:tcPr>
            <w:tcW w:w="0" w:type="auto"/>
          </w:tcPr>
          <w:p w14:paraId="45BF5F31" w14:textId="22B882A8" w:rsidR="006D35B6" w:rsidRDefault="00033A37" w:rsidP="002067CE">
            <w:pPr>
              <w:spacing w:after="200" w:line="360" w:lineRule="auto"/>
              <w:jc w:val="left"/>
            </w:pPr>
            <w:r>
              <w:t xml:space="preserve">Constantin </w:t>
            </w:r>
            <w:proofErr w:type="spellStart"/>
            <w:r>
              <w:t>Patrascu</w:t>
            </w:r>
            <w:proofErr w:type="spellEnd"/>
          </w:p>
        </w:tc>
        <w:tc>
          <w:tcPr>
            <w:tcW w:w="0" w:type="auto"/>
          </w:tcPr>
          <w:p w14:paraId="30E24D0C" w14:textId="77777777" w:rsidR="00033A37" w:rsidRDefault="00033A37" w:rsidP="00033A37">
            <w:pPr>
              <w:spacing w:after="200" w:line="360" w:lineRule="auto"/>
              <w:jc w:val="left"/>
            </w:pPr>
            <w:r>
              <w:t>2022567</w:t>
            </w:r>
          </w:p>
          <w:p w14:paraId="59B3B490" w14:textId="528B75C7" w:rsidR="006D35B6" w:rsidRDefault="006D35B6" w:rsidP="002067CE">
            <w:pPr>
              <w:spacing w:after="200" w:line="360" w:lineRule="auto"/>
              <w:jc w:val="left"/>
            </w:pPr>
          </w:p>
        </w:tc>
      </w:tr>
    </w:tbl>
    <w:p w14:paraId="61FC5536" w14:textId="21103F9D" w:rsidR="00033A37" w:rsidRDefault="00762AD9" w:rsidP="002067CE">
      <w:pPr>
        <w:spacing w:after="200" w:line="360" w:lineRule="auto"/>
        <w:jc w:val="left"/>
      </w:pPr>
      <w:r>
        <w:br w:type="page"/>
      </w:r>
      <w:r w:rsidR="00033A37">
        <w:lastRenderedPageBreak/>
        <w:t xml:space="preserve">Student name : Constantin </w:t>
      </w:r>
      <w:proofErr w:type="spellStart"/>
      <w:r w:rsidR="00033A37">
        <w:t>Patrascu</w:t>
      </w:r>
      <w:proofErr w:type="spellEnd"/>
    </w:p>
    <w:p w14:paraId="0765224F" w14:textId="2CA2037F" w:rsidR="00033A37" w:rsidRDefault="00033A37" w:rsidP="002067CE">
      <w:pPr>
        <w:spacing w:after="200" w:line="360" w:lineRule="auto"/>
        <w:jc w:val="left"/>
      </w:pPr>
      <w:r>
        <w:t>Student number : 2022567</w:t>
      </w:r>
    </w:p>
    <w:sdt>
      <w:sdtPr>
        <w:rPr>
          <w:rFonts w:ascii="Times New Roman" w:eastAsia="Times New Roman" w:hAnsi="Times New Roman" w:cs="Times New Roman"/>
          <w:b w:val="0"/>
          <w:bCs w:val="0"/>
          <w:color w:val="auto"/>
          <w:sz w:val="24"/>
          <w:szCs w:val="24"/>
          <w:u w:val="none"/>
          <w:lang w:val="en-GB" w:eastAsia="en-GB"/>
        </w:rPr>
        <w:id w:val="2136679100"/>
        <w:docPartObj>
          <w:docPartGallery w:val="Table of Contents"/>
          <w:docPartUnique/>
        </w:docPartObj>
      </w:sdtPr>
      <w:sdtEndPr>
        <w:rPr>
          <w:noProof/>
        </w:rPr>
      </w:sdtEndPr>
      <w:sdtContent>
        <w:p w14:paraId="0BAF929B" w14:textId="77777777" w:rsidR="009078A4" w:rsidRPr="009078A4" w:rsidRDefault="00762AD9" w:rsidP="002067CE">
          <w:pPr>
            <w:pStyle w:val="TOCHeading"/>
            <w:spacing w:line="360" w:lineRule="auto"/>
            <w:jc w:val="both"/>
            <w:rPr>
              <w:rFonts w:ascii="Times New Roman" w:hAnsi="Times New Roman" w:cs="Times New Roman"/>
              <w:sz w:val="24"/>
            </w:rPr>
          </w:pPr>
          <w:r w:rsidRPr="009078A4">
            <w:rPr>
              <w:rFonts w:ascii="Times New Roman" w:hAnsi="Times New Roman" w:cs="Times New Roman"/>
              <w:sz w:val="24"/>
            </w:rPr>
            <w:t>TABLE OF CONTENTS</w:t>
          </w:r>
        </w:p>
        <w:p w14:paraId="6997ED4B" w14:textId="77777777" w:rsidR="002067CE" w:rsidRDefault="00762AD9" w:rsidP="002067CE">
          <w:pPr>
            <w:pStyle w:val="TOC1"/>
            <w:tabs>
              <w:tab w:val="right" w:leader="dot" w:pos="9350"/>
            </w:tabs>
            <w:spacing w:line="360" w:lineRule="auto"/>
            <w:rPr>
              <w:noProof/>
            </w:rPr>
          </w:pPr>
          <w:r>
            <w:fldChar w:fldCharType="begin"/>
          </w:r>
          <w:r>
            <w:instrText xml:space="preserve"> TOC \o "1-3" \h \z \u </w:instrText>
          </w:r>
          <w:r>
            <w:fldChar w:fldCharType="separate"/>
          </w:r>
          <w:hyperlink w:anchor="_Toc76592926" w:history="1">
            <w:r w:rsidR="002067CE" w:rsidRPr="00EE6A6E">
              <w:rPr>
                <w:rStyle w:val="Hyperlink"/>
                <w:noProof/>
              </w:rPr>
              <w:t>QUESTION 1: KEDISON PLC</w:t>
            </w:r>
            <w:r w:rsidR="002067CE">
              <w:rPr>
                <w:noProof/>
                <w:webHidden/>
              </w:rPr>
              <w:tab/>
            </w:r>
            <w:r w:rsidR="002067CE">
              <w:rPr>
                <w:noProof/>
                <w:webHidden/>
              </w:rPr>
              <w:fldChar w:fldCharType="begin"/>
            </w:r>
            <w:r w:rsidR="002067CE">
              <w:rPr>
                <w:noProof/>
                <w:webHidden/>
              </w:rPr>
              <w:instrText xml:space="preserve"> PAGEREF _Toc76592926 \h </w:instrText>
            </w:r>
            <w:r w:rsidR="002067CE">
              <w:rPr>
                <w:noProof/>
                <w:webHidden/>
              </w:rPr>
            </w:r>
            <w:r w:rsidR="002067CE">
              <w:rPr>
                <w:noProof/>
                <w:webHidden/>
              </w:rPr>
              <w:fldChar w:fldCharType="separate"/>
            </w:r>
            <w:r w:rsidR="002067CE">
              <w:rPr>
                <w:noProof/>
                <w:webHidden/>
              </w:rPr>
              <w:t>3</w:t>
            </w:r>
            <w:r w:rsidR="002067CE">
              <w:rPr>
                <w:noProof/>
                <w:webHidden/>
              </w:rPr>
              <w:fldChar w:fldCharType="end"/>
            </w:r>
          </w:hyperlink>
        </w:p>
        <w:p w14:paraId="04773DCD" w14:textId="77777777" w:rsidR="002067CE" w:rsidRDefault="00E56C67" w:rsidP="002067CE">
          <w:pPr>
            <w:pStyle w:val="TOC2"/>
            <w:tabs>
              <w:tab w:val="right" w:leader="dot" w:pos="9350"/>
            </w:tabs>
            <w:spacing w:line="360" w:lineRule="auto"/>
            <w:rPr>
              <w:noProof/>
            </w:rPr>
          </w:pPr>
          <w:hyperlink w:anchor="_Toc76592927" w:history="1">
            <w:r w:rsidR="002067CE" w:rsidRPr="00EE6A6E">
              <w:rPr>
                <w:rStyle w:val="Hyperlink"/>
                <w:noProof/>
              </w:rPr>
              <w:t>A) PREPARATION OF FINANCIAL STATEMENTS FOR KEDISON PLC</w:t>
            </w:r>
            <w:r w:rsidR="002067CE">
              <w:rPr>
                <w:noProof/>
                <w:webHidden/>
              </w:rPr>
              <w:tab/>
            </w:r>
            <w:r w:rsidR="002067CE">
              <w:rPr>
                <w:noProof/>
                <w:webHidden/>
              </w:rPr>
              <w:fldChar w:fldCharType="begin"/>
            </w:r>
            <w:r w:rsidR="002067CE">
              <w:rPr>
                <w:noProof/>
                <w:webHidden/>
              </w:rPr>
              <w:instrText xml:space="preserve"> PAGEREF _Toc76592927 \h </w:instrText>
            </w:r>
            <w:r w:rsidR="002067CE">
              <w:rPr>
                <w:noProof/>
                <w:webHidden/>
              </w:rPr>
            </w:r>
            <w:r w:rsidR="002067CE">
              <w:rPr>
                <w:noProof/>
                <w:webHidden/>
              </w:rPr>
              <w:fldChar w:fldCharType="separate"/>
            </w:r>
            <w:r w:rsidR="002067CE">
              <w:rPr>
                <w:noProof/>
                <w:webHidden/>
              </w:rPr>
              <w:t>3</w:t>
            </w:r>
            <w:r w:rsidR="002067CE">
              <w:rPr>
                <w:noProof/>
                <w:webHidden/>
              </w:rPr>
              <w:fldChar w:fldCharType="end"/>
            </w:r>
          </w:hyperlink>
        </w:p>
        <w:p w14:paraId="6D8A95FF" w14:textId="77777777" w:rsidR="002067CE" w:rsidRDefault="00E56C67" w:rsidP="002067CE">
          <w:pPr>
            <w:pStyle w:val="TOC2"/>
            <w:tabs>
              <w:tab w:val="right" w:leader="dot" w:pos="9350"/>
            </w:tabs>
            <w:spacing w:line="360" w:lineRule="auto"/>
            <w:rPr>
              <w:noProof/>
            </w:rPr>
          </w:pPr>
          <w:hyperlink w:anchor="_Toc76592928" w:history="1">
            <w:r w:rsidR="002067CE" w:rsidRPr="00EE6A6E">
              <w:rPr>
                <w:rStyle w:val="Hyperlink"/>
                <w:noProof/>
              </w:rPr>
              <w:t>B) WHY DOES THE STATEMENT OF FINANCIAL POSITION BALANCE?</w:t>
            </w:r>
            <w:r w:rsidR="002067CE">
              <w:rPr>
                <w:noProof/>
                <w:webHidden/>
              </w:rPr>
              <w:tab/>
            </w:r>
            <w:r w:rsidR="002067CE">
              <w:rPr>
                <w:noProof/>
                <w:webHidden/>
              </w:rPr>
              <w:fldChar w:fldCharType="begin"/>
            </w:r>
            <w:r w:rsidR="002067CE">
              <w:rPr>
                <w:noProof/>
                <w:webHidden/>
              </w:rPr>
              <w:instrText xml:space="preserve"> PAGEREF _Toc76592928 \h </w:instrText>
            </w:r>
            <w:r w:rsidR="002067CE">
              <w:rPr>
                <w:noProof/>
                <w:webHidden/>
              </w:rPr>
            </w:r>
            <w:r w:rsidR="002067CE">
              <w:rPr>
                <w:noProof/>
                <w:webHidden/>
              </w:rPr>
              <w:fldChar w:fldCharType="separate"/>
            </w:r>
            <w:r w:rsidR="002067CE">
              <w:rPr>
                <w:noProof/>
                <w:webHidden/>
              </w:rPr>
              <w:t>6</w:t>
            </w:r>
            <w:r w:rsidR="002067CE">
              <w:rPr>
                <w:noProof/>
                <w:webHidden/>
              </w:rPr>
              <w:fldChar w:fldCharType="end"/>
            </w:r>
          </w:hyperlink>
        </w:p>
        <w:p w14:paraId="78A93E23" w14:textId="77777777" w:rsidR="002067CE" w:rsidRDefault="00E56C67" w:rsidP="002067CE">
          <w:pPr>
            <w:pStyle w:val="TOC1"/>
            <w:tabs>
              <w:tab w:val="right" w:leader="dot" w:pos="9350"/>
            </w:tabs>
            <w:spacing w:line="360" w:lineRule="auto"/>
            <w:rPr>
              <w:noProof/>
            </w:rPr>
          </w:pPr>
          <w:hyperlink w:anchor="_Toc76592929" w:history="1">
            <w:r w:rsidR="002067CE" w:rsidRPr="00EE6A6E">
              <w:rPr>
                <w:rStyle w:val="Hyperlink"/>
                <w:noProof/>
              </w:rPr>
              <w:t>QUESTION 2: CHOCCO PLC</w:t>
            </w:r>
            <w:r w:rsidR="002067CE">
              <w:rPr>
                <w:noProof/>
                <w:webHidden/>
              </w:rPr>
              <w:tab/>
            </w:r>
            <w:r w:rsidR="002067CE">
              <w:rPr>
                <w:noProof/>
                <w:webHidden/>
              </w:rPr>
              <w:fldChar w:fldCharType="begin"/>
            </w:r>
            <w:r w:rsidR="002067CE">
              <w:rPr>
                <w:noProof/>
                <w:webHidden/>
              </w:rPr>
              <w:instrText xml:space="preserve"> PAGEREF _Toc76592929 \h </w:instrText>
            </w:r>
            <w:r w:rsidR="002067CE">
              <w:rPr>
                <w:noProof/>
                <w:webHidden/>
              </w:rPr>
            </w:r>
            <w:r w:rsidR="002067CE">
              <w:rPr>
                <w:noProof/>
                <w:webHidden/>
              </w:rPr>
              <w:fldChar w:fldCharType="separate"/>
            </w:r>
            <w:r w:rsidR="002067CE">
              <w:rPr>
                <w:noProof/>
                <w:webHidden/>
              </w:rPr>
              <w:t>8</w:t>
            </w:r>
            <w:r w:rsidR="002067CE">
              <w:rPr>
                <w:noProof/>
                <w:webHidden/>
              </w:rPr>
              <w:fldChar w:fldCharType="end"/>
            </w:r>
          </w:hyperlink>
        </w:p>
        <w:p w14:paraId="0FC1B124" w14:textId="77777777" w:rsidR="002067CE" w:rsidRDefault="00E56C67" w:rsidP="002067CE">
          <w:pPr>
            <w:pStyle w:val="TOC2"/>
            <w:tabs>
              <w:tab w:val="right" w:leader="dot" w:pos="9350"/>
            </w:tabs>
            <w:spacing w:line="360" w:lineRule="auto"/>
            <w:rPr>
              <w:noProof/>
            </w:rPr>
          </w:pPr>
          <w:hyperlink w:anchor="_Toc76592930" w:history="1">
            <w:r w:rsidR="002067CE" w:rsidRPr="00EE6A6E">
              <w:rPr>
                <w:rStyle w:val="Hyperlink"/>
                <w:noProof/>
              </w:rPr>
              <w:t>A) COMPUTATION OF FINANCIAL RATIOS FOR CHOCCO PLC FOR 2020 AND 2019</w:t>
            </w:r>
            <w:r w:rsidR="002067CE">
              <w:rPr>
                <w:noProof/>
                <w:webHidden/>
              </w:rPr>
              <w:tab/>
            </w:r>
            <w:r w:rsidR="002067CE">
              <w:rPr>
                <w:noProof/>
                <w:webHidden/>
              </w:rPr>
              <w:fldChar w:fldCharType="begin"/>
            </w:r>
            <w:r w:rsidR="002067CE">
              <w:rPr>
                <w:noProof/>
                <w:webHidden/>
              </w:rPr>
              <w:instrText xml:space="preserve"> PAGEREF _Toc76592930 \h </w:instrText>
            </w:r>
            <w:r w:rsidR="002067CE">
              <w:rPr>
                <w:noProof/>
                <w:webHidden/>
              </w:rPr>
            </w:r>
            <w:r w:rsidR="002067CE">
              <w:rPr>
                <w:noProof/>
                <w:webHidden/>
              </w:rPr>
              <w:fldChar w:fldCharType="separate"/>
            </w:r>
            <w:r w:rsidR="002067CE">
              <w:rPr>
                <w:noProof/>
                <w:webHidden/>
              </w:rPr>
              <w:t>8</w:t>
            </w:r>
            <w:r w:rsidR="002067CE">
              <w:rPr>
                <w:noProof/>
                <w:webHidden/>
              </w:rPr>
              <w:fldChar w:fldCharType="end"/>
            </w:r>
          </w:hyperlink>
        </w:p>
        <w:p w14:paraId="14B55F43" w14:textId="77777777" w:rsidR="002067CE" w:rsidRDefault="00E56C67" w:rsidP="002067CE">
          <w:pPr>
            <w:pStyle w:val="TOC2"/>
            <w:tabs>
              <w:tab w:val="right" w:leader="dot" w:pos="9350"/>
            </w:tabs>
            <w:spacing w:line="360" w:lineRule="auto"/>
            <w:rPr>
              <w:noProof/>
            </w:rPr>
          </w:pPr>
          <w:hyperlink w:anchor="_Toc76592931" w:history="1">
            <w:r w:rsidR="002067CE" w:rsidRPr="00EE6A6E">
              <w:rPr>
                <w:rStyle w:val="Hyperlink"/>
                <w:noProof/>
              </w:rPr>
              <w:t>B) COMMENT ON FINANCIAL PERFORMANCE AND POSITION OF CHOCCO PLC</w:t>
            </w:r>
            <w:r w:rsidR="002067CE">
              <w:rPr>
                <w:noProof/>
                <w:webHidden/>
              </w:rPr>
              <w:tab/>
            </w:r>
            <w:r w:rsidR="002067CE">
              <w:rPr>
                <w:noProof/>
                <w:webHidden/>
              </w:rPr>
              <w:fldChar w:fldCharType="begin"/>
            </w:r>
            <w:r w:rsidR="002067CE">
              <w:rPr>
                <w:noProof/>
                <w:webHidden/>
              </w:rPr>
              <w:instrText xml:space="preserve"> PAGEREF _Toc76592931 \h </w:instrText>
            </w:r>
            <w:r w:rsidR="002067CE">
              <w:rPr>
                <w:noProof/>
                <w:webHidden/>
              </w:rPr>
            </w:r>
            <w:r w:rsidR="002067CE">
              <w:rPr>
                <w:noProof/>
                <w:webHidden/>
              </w:rPr>
              <w:fldChar w:fldCharType="separate"/>
            </w:r>
            <w:r w:rsidR="002067CE">
              <w:rPr>
                <w:noProof/>
                <w:webHidden/>
              </w:rPr>
              <w:t>14</w:t>
            </w:r>
            <w:r w:rsidR="002067CE">
              <w:rPr>
                <w:noProof/>
                <w:webHidden/>
              </w:rPr>
              <w:fldChar w:fldCharType="end"/>
            </w:r>
          </w:hyperlink>
        </w:p>
        <w:p w14:paraId="0D145520" w14:textId="77777777" w:rsidR="002067CE" w:rsidRDefault="00E56C67" w:rsidP="002067CE">
          <w:pPr>
            <w:pStyle w:val="TOC1"/>
            <w:tabs>
              <w:tab w:val="right" w:leader="dot" w:pos="9350"/>
            </w:tabs>
            <w:spacing w:line="360" w:lineRule="auto"/>
            <w:rPr>
              <w:noProof/>
            </w:rPr>
          </w:pPr>
          <w:hyperlink w:anchor="_Toc76592932" w:history="1">
            <w:r w:rsidR="002067CE" w:rsidRPr="00EE6A6E">
              <w:rPr>
                <w:rStyle w:val="Hyperlink"/>
                <w:noProof/>
              </w:rPr>
              <w:t>REFERENCES</w:t>
            </w:r>
            <w:r w:rsidR="002067CE">
              <w:rPr>
                <w:noProof/>
                <w:webHidden/>
              </w:rPr>
              <w:tab/>
            </w:r>
            <w:r w:rsidR="002067CE">
              <w:rPr>
                <w:noProof/>
                <w:webHidden/>
              </w:rPr>
              <w:fldChar w:fldCharType="begin"/>
            </w:r>
            <w:r w:rsidR="002067CE">
              <w:rPr>
                <w:noProof/>
                <w:webHidden/>
              </w:rPr>
              <w:instrText xml:space="preserve"> PAGEREF _Toc76592932 \h </w:instrText>
            </w:r>
            <w:r w:rsidR="002067CE">
              <w:rPr>
                <w:noProof/>
                <w:webHidden/>
              </w:rPr>
            </w:r>
            <w:r w:rsidR="002067CE">
              <w:rPr>
                <w:noProof/>
                <w:webHidden/>
              </w:rPr>
              <w:fldChar w:fldCharType="separate"/>
            </w:r>
            <w:r w:rsidR="002067CE">
              <w:rPr>
                <w:noProof/>
                <w:webHidden/>
              </w:rPr>
              <w:t>15</w:t>
            </w:r>
            <w:r w:rsidR="002067CE">
              <w:rPr>
                <w:noProof/>
                <w:webHidden/>
              </w:rPr>
              <w:fldChar w:fldCharType="end"/>
            </w:r>
          </w:hyperlink>
        </w:p>
        <w:p w14:paraId="6012608C" w14:textId="77777777" w:rsidR="009078A4" w:rsidRDefault="00762AD9" w:rsidP="002067CE">
          <w:pPr>
            <w:spacing w:line="360" w:lineRule="auto"/>
          </w:pPr>
          <w:r>
            <w:rPr>
              <w:b/>
              <w:bCs/>
              <w:noProof/>
            </w:rPr>
            <w:fldChar w:fldCharType="end"/>
          </w:r>
        </w:p>
      </w:sdtContent>
    </w:sdt>
    <w:p w14:paraId="3C0ED657" w14:textId="77777777" w:rsidR="009078A4" w:rsidRDefault="00762AD9" w:rsidP="002067CE">
      <w:pPr>
        <w:spacing w:after="200" w:line="360" w:lineRule="auto"/>
        <w:jc w:val="left"/>
      </w:pPr>
      <w:r>
        <w:br w:type="page"/>
      </w:r>
    </w:p>
    <w:p w14:paraId="2041AEA2" w14:textId="77777777" w:rsidR="009078A4" w:rsidRDefault="00762AD9" w:rsidP="002067CE">
      <w:pPr>
        <w:pStyle w:val="Heading1"/>
        <w:spacing w:line="360" w:lineRule="auto"/>
      </w:pPr>
      <w:bookmarkStart w:id="0" w:name="_Toc76592926"/>
      <w:r>
        <w:lastRenderedPageBreak/>
        <w:t>QUESTION 1: KEDISON PLC</w:t>
      </w:r>
      <w:bookmarkEnd w:id="0"/>
    </w:p>
    <w:p w14:paraId="12D54D54" w14:textId="77777777" w:rsidR="00F14916" w:rsidRDefault="00762AD9" w:rsidP="002067CE">
      <w:pPr>
        <w:pStyle w:val="Heading2"/>
        <w:spacing w:line="360" w:lineRule="auto"/>
      </w:pPr>
      <w:bookmarkStart w:id="1" w:name="_Toc76592927"/>
      <w:r>
        <w:t>A) PREPARATION OF FINANCIAL STATEMENTS FOR KEDISON PLC</w:t>
      </w:r>
      <w:bookmarkEnd w:id="1"/>
      <w:r>
        <w:t xml:space="preserve"> </w:t>
      </w:r>
    </w:p>
    <w:p w14:paraId="1C044624" w14:textId="77777777" w:rsidR="00F14916" w:rsidRPr="005A156A" w:rsidRDefault="00762AD9" w:rsidP="002067CE">
      <w:pPr>
        <w:spacing w:line="360" w:lineRule="auto"/>
        <w:jc w:val="center"/>
        <w:rPr>
          <w:b/>
        </w:rPr>
      </w:pPr>
      <w:r w:rsidRPr="005A156A">
        <w:rPr>
          <w:b/>
        </w:rPr>
        <w:t xml:space="preserve">Profit and loss </w:t>
      </w:r>
      <w:r w:rsidR="000B543D" w:rsidRPr="005A156A">
        <w:rPr>
          <w:b/>
        </w:rPr>
        <w:t>statement</w:t>
      </w:r>
      <w:r w:rsidR="005A156A" w:rsidRPr="005A156A">
        <w:rPr>
          <w:b/>
        </w:rPr>
        <w:t xml:space="preserve"> of </w:t>
      </w:r>
      <w:proofErr w:type="spellStart"/>
      <w:r w:rsidR="005A156A" w:rsidRPr="005A156A">
        <w:rPr>
          <w:b/>
        </w:rPr>
        <w:t>Kedison</w:t>
      </w:r>
      <w:proofErr w:type="spellEnd"/>
      <w:r w:rsidR="005A156A" w:rsidRPr="005A156A">
        <w:rPr>
          <w:b/>
        </w:rPr>
        <w:t xml:space="preserve"> plc</w:t>
      </w:r>
      <w:r w:rsidRPr="005A156A">
        <w:rPr>
          <w:b/>
        </w:rPr>
        <w:t xml:space="preserve"> for the </w:t>
      </w:r>
      <w:r w:rsidR="000B543D" w:rsidRPr="005A156A">
        <w:rPr>
          <w:b/>
        </w:rPr>
        <w:t>year ended 31st December 2020</w:t>
      </w:r>
    </w:p>
    <w:tbl>
      <w:tblPr>
        <w:tblStyle w:val="TableGrid"/>
        <w:tblW w:w="0" w:type="auto"/>
        <w:jc w:val="center"/>
        <w:tblLook w:val="04A0" w:firstRow="1" w:lastRow="0" w:firstColumn="1" w:lastColumn="0" w:noHBand="0" w:noVBand="1"/>
      </w:tblPr>
      <w:tblGrid>
        <w:gridCol w:w="4023"/>
        <w:gridCol w:w="1156"/>
      </w:tblGrid>
      <w:tr w:rsidR="002763EF" w14:paraId="60782327" w14:textId="77777777" w:rsidTr="005A156A">
        <w:trPr>
          <w:jc w:val="center"/>
        </w:trPr>
        <w:tc>
          <w:tcPr>
            <w:tcW w:w="0" w:type="auto"/>
            <w:vAlign w:val="center"/>
          </w:tcPr>
          <w:p w14:paraId="6B039683" w14:textId="77777777" w:rsidR="005A156A" w:rsidRPr="005A156A" w:rsidRDefault="00762AD9" w:rsidP="002067CE">
            <w:pPr>
              <w:spacing w:line="360" w:lineRule="auto"/>
              <w:jc w:val="center"/>
              <w:rPr>
                <w:b/>
              </w:rPr>
            </w:pPr>
            <w:r w:rsidRPr="005A156A">
              <w:rPr>
                <w:b/>
              </w:rPr>
              <w:t>Particulars</w:t>
            </w:r>
          </w:p>
        </w:tc>
        <w:tc>
          <w:tcPr>
            <w:tcW w:w="0" w:type="auto"/>
            <w:vAlign w:val="center"/>
          </w:tcPr>
          <w:p w14:paraId="03B20BB7" w14:textId="77777777" w:rsidR="005A156A" w:rsidRPr="005A156A" w:rsidRDefault="00762AD9" w:rsidP="002067CE">
            <w:pPr>
              <w:spacing w:line="360" w:lineRule="auto"/>
              <w:jc w:val="center"/>
              <w:rPr>
                <w:b/>
              </w:rPr>
            </w:pPr>
            <w:r w:rsidRPr="005A156A">
              <w:rPr>
                <w:b/>
              </w:rPr>
              <w:t>(£ )</w:t>
            </w:r>
          </w:p>
        </w:tc>
      </w:tr>
      <w:tr w:rsidR="002763EF" w14:paraId="4955C9D1" w14:textId="77777777" w:rsidTr="000B543D">
        <w:trPr>
          <w:jc w:val="center"/>
        </w:trPr>
        <w:tc>
          <w:tcPr>
            <w:tcW w:w="0" w:type="auto"/>
          </w:tcPr>
          <w:p w14:paraId="7BE9676E" w14:textId="77777777" w:rsidR="005A156A" w:rsidRDefault="00762AD9" w:rsidP="002067CE">
            <w:pPr>
              <w:spacing w:line="360" w:lineRule="auto"/>
            </w:pPr>
            <w:r>
              <w:t>Sales</w:t>
            </w:r>
          </w:p>
        </w:tc>
        <w:tc>
          <w:tcPr>
            <w:tcW w:w="0" w:type="auto"/>
          </w:tcPr>
          <w:p w14:paraId="4431E61D" w14:textId="77777777" w:rsidR="005A156A" w:rsidRDefault="00762AD9" w:rsidP="002067CE">
            <w:pPr>
              <w:spacing w:line="360" w:lineRule="auto"/>
              <w:jc w:val="right"/>
            </w:pPr>
            <w:r w:rsidRPr="000B543D">
              <w:t>827,630</w:t>
            </w:r>
          </w:p>
        </w:tc>
      </w:tr>
      <w:tr w:rsidR="002763EF" w14:paraId="71D47719" w14:textId="77777777" w:rsidTr="000B543D">
        <w:trPr>
          <w:jc w:val="center"/>
        </w:trPr>
        <w:tc>
          <w:tcPr>
            <w:tcW w:w="0" w:type="auto"/>
          </w:tcPr>
          <w:p w14:paraId="7B2C2440" w14:textId="77777777" w:rsidR="005A156A" w:rsidRDefault="00762AD9" w:rsidP="002067CE">
            <w:pPr>
              <w:spacing w:line="360" w:lineRule="auto"/>
            </w:pPr>
            <w:r>
              <w:t>(-) Cost of sales</w:t>
            </w:r>
          </w:p>
        </w:tc>
        <w:tc>
          <w:tcPr>
            <w:tcW w:w="0" w:type="auto"/>
          </w:tcPr>
          <w:p w14:paraId="67779678" w14:textId="77777777" w:rsidR="005A156A" w:rsidRDefault="00762AD9" w:rsidP="002067CE">
            <w:pPr>
              <w:spacing w:line="360" w:lineRule="auto"/>
              <w:jc w:val="right"/>
            </w:pPr>
            <w:r>
              <w:t>(</w:t>
            </w:r>
            <w:r w:rsidRPr="00E76E3E">
              <w:t>578,650</w:t>
            </w:r>
            <w:r>
              <w:t>)</w:t>
            </w:r>
          </w:p>
        </w:tc>
      </w:tr>
      <w:tr w:rsidR="002763EF" w14:paraId="0AE9751B" w14:textId="77777777" w:rsidTr="000B543D">
        <w:trPr>
          <w:jc w:val="center"/>
        </w:trPr>
        <w:tc>
          <w:tcPr>
            <w:tcW w:w="0" w:type="auto"/>
          </w:tcPr>
          <w:p w14:paraId="7EE9DD6F" w14:textId="77777777" w:rsidR="005A156A" w:rsidRPr="005A156A" w:rsidRDefault="00762AD9" w:rsidP="002067CE">
            <w:pPr>
              <w:spacing w:line="360" w:lineRule="auto"/>
              <w:rPr>
                <w:b/>
              </w:rPr>
            </w:pPr>
            <w:r w:rsidRPr="005A156A">
              <w:rPr>
                <w:b/>
              </w:rPr>
              <w:t>Gross Profit</w:t>
            </w:r>
          </w:p>
        </w:tc>
        <w:tc>
          <w:tcPr>
            <w:tcW w:w="0" w:type="auto"/>
          </w:tcPr>
          <w:p w14:paraId="6CE0E621" w14:textId="77777777" w:rsidR="005A156A" w:rsidRPr="005A156A" w:rsidRDefault="00762AD9" w:rsidP="002067CE">
            <w:pPr>
              <w:spacing w:line="360" w:lineRule="auto"/>
              <w:jc w:val="right"/>
              <w:rPr>
                <w:b/>
              </w:rPr>
            </w:pPr>
            <w:r w:rsidRPr="005A156A">
              <w:rPr>
                <w:b/>
              </w:rPr>
              <w:t>248,980</w:t>
            </w:r>
          </w:p>
        </w:tc>
      </w:tr>
      <w:tr w:rsidR="002763EF" w14:paraId="736E1070" w14:textId="77777777" w:rsidTr="000B543D">
        <w:trPr>
          <w:jc w:val="center"/>
        </w:trPr>
        <w:tc>
          <w:tcPr>
            <w:tcW w:w="0" w:type="auto"/>
          </w:tcPr>
          <w:p w14:paraId="393E3CB0" w14:textId="77777777" w:rsidR="005A156A" w:rsidRDefault="00762AD9" w:rsidP="002067CE">
            <w:pPr>
              <w:spacing w:line="360" w:lineRule="auto"/>
            </w:pPr>
            <w:r>
              <w:t xml:space="preserve">(-) </w:t>
            </w:r>
            <w:r w:rsidRPr="00E76E3E">
              <w:t>Administrative expenses</w:t>
            </w:r>
          </w:p>
        </w:tc>
        <w:tc>
          <w:tcPr>
            <w:tcW w:w="0" w:type="auto"/>
          </w:tcPr>
          <w:p w14:paraId="23AB0867" w14:textId="77777777" w:rsidR="005A156A" w:rsidRDefault="00762AD9" w:rsidP="002067CE">
            <w:pPr>
              <w:spacing w:line="360" w:lineRule="auto"/>
              <w:jc w:val="right"/>
            </w:pPr>
            <w:r>
              <w:t>(30,000)</w:t>
            </w:r>
          </w:p>
        </w:tc>
      </w:tr>
      <w:tr w:rsidR="002763EF" w14:paraId="3AA48914" w14:textId="77777777" w:rsidTr="000B543D">
        <w:trPr>
          <w:jc w:val="center"/>
        </w:trPr>
        <w:tc>
          <w:tcPr>
            <w:tcW w:w="0" w:type="auto"/>
          </w:tcPr>
          <w:p w14:paraId="60797B4B" w14:textId="77777777" w:rsidR="005A156A" w:rsidRDefault="00762AD9" w:rsidP="002067CE">
            <w:pPr>
              <w:spacing w:line="360" w:lineRule="auto"/>
            </w:pPr>
            <w:r>
              <w:t xml:space="preserve">(-) </w:t>
            </w:r>
            <w:r w:rsidRPr="009639DC">
              <w:t>Interest paid</w:t>
            </w:r>
          </w:p>
        </w:tc>
        <w:tc>
          <w:tcPr>
            <w:tcW w:w="0" w:type="auto"/>
          </w:tcPr>
          <w:p w14:paraId="2F7BC796" w14:textId="77777777" w:rsidR="005A156A" w:rsidRDefault="00762AD9" w:rsidP="002067CE">
            <w:pPr>
              <w:spacing w:line="360" w:lineRule="auto"/>
              <w:jc w:val="right"/>
            </w:pPr>
            <w:r>
              <w:t>(2,000)</w:t>
            </w:r>
          </w:p>
        </w:tc>
      </w:tr>
      <w:tr w:rsidR="002763EF" w14:paraId="1364B40B" w14:textId="77777777" w:rsidTr="000B543D">
        <w:trPr>
          <w:jc w:val="center"/>
        </w:trPr>
        <w:tc>
          <w:tcPr>
            <w:tcW w:w="0" w:type="auto"/>
          </w:tcPr>
          <w:p w14:paraId="552B97F6" w14:textId="77777777" w:rsidR="005A156A" w:rsidRDefault="00762AD9" w:rsidP="002067CE">
            <w:pPr>
              <w:spacing w:line="360" w:lineRule="auto"/>
            </w:pPr>
            <w:r>
              <w:t>(-) Directors remuneration</w:t>
            </w:r>
          </w:p>
        </w:tc>
        <w:tc>
          <w:tcPr>
            <w:tcW w:w="0" w:type="auto"/>
          </w:tcPr>
          <w:p w14:paraId="04718E17" w14:textId="77777777" w:rsidR="005A156A" w:rsidRDefault="00762AD9" w:rsidP="002067CE">
            <w:pPr>
              <w:spacing w:line="360" w:lineRule="auto"/>
              <w:jc w:val="right"/>
            </w:pPr>
            <w:r>
              <w:t>(5,000)</w:t>
            </w:r>
          </w:p>
        </w:tc>
      </w:tr>
      <w:tr w:rsidR="002763EF" w14:paraId="5F71B9AC" w14:textId="77777777" w:rsidTr="000B543D">
        <w:trPr>
          <w:jc w:val="center"/>
        </w:trPr>
        <w:tc>
          <w:tcPr>
            <w:tcW w:w="0" w:type="auto"/>
          </w:tcPr>
          <w:p w14:paraId="195BB981" w14:textId="77777777" w:rsidR="005A156A" w:rsidRDefault="00762AD9" w:rsidP="002067CE">
            <w:pPr>
              <w:spacing w:line="360" w:lineRule="auto"/>
            </w:pPr>
            <w:r>
              <w:t>(-) Distribution costs</w:t>
            </w:r>
          </w:p>
        </w:tc>
        <w:tc>
          <w:tcPr>
            <w:tcW w:w="0" w:type="auto"/>
          </w:tcPr>
          <w:p w14:paraId="6EE8437B" w14:textId="77777777" w:rsidR="005A156A" w:rsidRDefault="00762AD9" w:rsidP="002067CE">
            <w:pPr>
              <w:spacing w:line="360" w:lineRule="auto"/>
              <w:jc w:val="right"/>
            </w:pPr>
            <w:r>
              <w:t>(28,000)</w:t>
            </w:r>
          </w:p>
        </w:tc>
      </w:tr>
      <w:tr w:rsidR="002763EF" w14:paraId="3A815FFC" w14:textId="77777777" w:rsidTr="000B543D">
        <w:trPr>
          <w:jc w:val="center"/>
        </w:trPr>
        <w:tc>
          <w:tcPr>
            <w:tcW w:w="0" w:type="auto"/>
          </w:tcPr>
          <w:p w14:paraId="28ECDC38" w14:textId="77777777" w:rsidR="005A156A" w:rsidRDefault="00762AD9" w:rsidP="002067CE">
            <w:pPr>
              <w:spacing w:line="360" w:lineRule="auto"/>
            </w:pPr>
            <w:r>
              <w:t>(-) Outstanding salesmen’s commission</w:t>
            </w:r>
          </w:p>
        </w:tc>
        <w:tc>
          <w:tcPr>
            <w:tcW w:w="0" w:type="auto"/>
          </w:tcPr>
          <w:p w14:paraId="21C916EE" w14:textId="77777777" w:rsidR="005A156A" w:rsidRDefault="00762AD9" w:rsidP="002067CE">
            <w:pPr>
              <w:spacing w:line="360" w:lineRule="auto"/>
              <w:jc w:val="right"/>
            </w:pPr>
            <w:r>
              <w:t>(</w:t>
            </w:r>
            <w:r w:rsidRPr="00713B2F">
              <w:t>3,000</w:t>
            </w:r>
            <w:r>
              <w:t>)</w:t>
            </w:r>
          </w:p>
        </w:tc>
      </w:tr>
      <w:tr w:rsidR="002763EF" w14:paraId="4370723D" w14:textId="77777777" w:rsidTr="000B543D">
        <w:trPr>
          <w:jc w:val="center"/>
        </w:trPr>
        <w:tc>
          <w:tcPr>
            <w:tcW w:w="0" w:type="auto"/>
          </w:tcPr>
          <w:p w14:paraId="104C10E1" w14:textId="77777777" w:rsidR="005A156A" w:rsidRPr="005A156A" w:rsidRDefault="00762AD9" w:rsidP="002067CE">
            <w:pPr>
              <w:spacing w:line="360" w:lineRule="auto"/>
              <w:rPr>
                <w:b/>
              </w:rPr>
            </w:pPr>
            <w:r w:rsidRPr="005A156A">
              <w:rPr>
                <w:b/>
              </w:rPr>
              <w:t>Profit before taxation</w:t>
            </w:r>
          </w:p>
        </w:tc>
        <w:tc>
          <w:tcPr>
            <w:tcW w:w="0" w:type="auto"/>
          </w:tcPr>
          <w:p w14:paraId="51304268" w14:textId="77777777" w:rsidR="005A156A" w:rsidRPr="005A156A" w:rsidRDefault="00762AD9" w:rsidP="002067CE">
            <w:pPr>
              <w:spacing w:line="360" w:lineRule="auto"/>
              <w:jc w:val="right"/>
              <w:rPr>
                <w:b/>
              </w:rPr>
            </w:pPr>
            <w:r w:rsidRPr="005A156A">
              <w:rPr>
                <w:b/>
              </w:rPr>
              <w:t>180,980</w:t>
            </w:r>
          </w:p>
        </w:tc>
      </w:tr>
      <w:tr w:rsidR="002763EF" w14:paraId="77388B05" w14:textId="77777777" w:rsidTr="000B543D">
        <w:trPr>
          <w:jc w:val="center"/>
        </w:trPr>
        <w:tc>
          <w:tcPr>
            <w:tcW w:w="0" w:type="auto"/>
          </w:tcPr>
          <w:p w14:paraId="4BDB5B90" w14:textId="77777777" w:rsidR="005A156A" w:rsidRDefault="00762AD9" w:rsidP="002067CE">
            <w:pPr>
              <w:spacing w:line="360" w:lineRule="auto"/>
            </w:pPr>
            <w:r>
              <w:t>(-) Corporation tax</w:t>
            </w:r>
          </w:p>
        </w:tc>
        <w:tc>
          <w:tcPr>
            <w:tcW w:w="0" w:type="auto"/>
          </w:tcPr>
          <w:p w14:paraId="39546F24" w14:textId="77777777" w:rsidR="005A156A" w:rsidRDefault="00762AD9" w:rsidP="002067CE">
            <w:pPr>
              <w:spacing w:line="360" w:lineRule="auto"/>
              <w:jc w:val="right"/>
            </w:pPr>
            <w:r>
              <w:t>(68,000)</w:t>
            </w:r>
          </w:p>
        </w:tc>
      </w:tr>
      <w:tr w:rsidR="002763EF" w14:paraId="75919A46" w14:textId="77777777" w:rsidTr="000B543D">
        <w:trPr>
          <w:jc w:val="center"/>
        </w:trPr>
        <w:tc>
          <w:tcPr>
            <w:tcW w:w="0" w:type="auto"/>
          </w:tcPr>
          <w:p w14:paraId="4F3A41F1" w14:textId="77777777" w:rsidR="005A156A" w:rsidRPr="005A156A" w:rsidRDefault="00762AD9" w:rsidP="002067CE">
            <w:pPr>
              <w:spacing w:line="360" w:lineRule="auto"/>
              <w:rPr>
                <w:b/>
              </w:rPr>
            </w:pPr>
            <w:r w:rsidRPr="005A156A">
              <w:rPr>
                <w:b/>
              </w:rPr>
              <w:t>Profit after taxation</w:t>
            </w:r>
          </w:p>
        </w:tc>
        <w:tc>
          <w:tcPr>
            <w:tcW w:w="0" w:type="auto"/>
          </w:tcPr>
          <w:p w14:paraId="09008F99" w14:textId="77777777" w:rsidR="005A156A" w:rsidRPr="005A156A" w:rsidRDefault="00762AD9" w:rsidP="002067CE">
            <w:pPr>
              <w:spacing w:line="360" w:lineRule="auto"/>
              <w:jc w:val="right"/>
              <w:rPr>
                <w:b/>
              </w:rPr>
            </w:pPr>
            <w:r w:rsidRPr="005A156A">
              <w:rPr>
                <w:b/>
              </w:rPr>
              <w:t>112,980</w:t>
            </w:r>
          </w:p>
        </w:tc>
      </w:tr>
      <w:tr w:rsidR="002763EF" w14:paraId="2BCEB8AB" w14:textId="77777777" w:rsidTr="000B543D">
        <w:trPr>
          <w:jc w:val="center"/>
        </w:trPr>
        <w:tc>
          <w:tcPr>
            <w:tcW w:w="0" w:type="auto"/>
          </w:tcPr>
          <w:p w14:paraId="6DD86A62" w14:textId="77777777" w:rsidR="005A156A" w:rsidRDefault="00762AD9" w:rsidP="002067CE">
            <w:pPr>
              <w:spacing w:line="360" w:lineRule="auto"/>
            </w:pPr>
            <w:r>
              <w:t>(-) Ordinary dividend</w:t>
            </w:r>
          </w:p>
        </w:tc>
        <w:tc>
          <w:tcPr>
            <w:tcW w:w="0" w:type="auto"/>
          </w:tcPr>
          <w:p w14:paraId="227634A7" w14:textId="77777777" w:rsidR="005A156A" w:rsidRDefault="00762AD9" w:rsidP="002067CE">
            <w:pPr>
              <w:spacing w:line="360" w:lineRule="auto"/>
              <w:jc w:val="right"/>
            </w:pPr>
            <w:r>
              <w:t>(20,000)</w:t>
            </w:r>
          </w:p>
        </w:tc>
      </w:tr>
      <w:tr w:rsidR="002763EF" w14:paraId="40C9221A" w14:textId="77777777" w:rsidTr="000B543D">
        <w:trPr>
          <w:jc w:val="center"/>
        </w:trPr>
        <w:tc>
          <w:tcPr>
            <w:tcW w:w="0" w:type="auto"/>
          </w:tcPr>
          <w:p w14:paraId="348F5555" w14:textId="77777777" w:rsidR="005A156A" w:rsidRDefault="00762AD9" w:rsidP="002067CE">
            <w:pPr>
              <w:spacing w:line="360" w:lineRule="auto"/>
            </w:pPr>
            <w:r>
              <w:t>(-) Preference dividend</w:t>
            </w:r>
          </w:p>
        </w:tc>
        <w:tc>
          <w:tcPr>
            <w:tcW w:w="0" w:type="auto"/>
          </w:tcPr>
          <w:p w14:paraId="79C97637" w14:textId="77777777" w:rsidR="005A156A" w:rsidRDefault="00762AD9" w:rsidP="002067CE">
            <w:pPr>
              <w:spacing w:line="360" w:lineRule="auto"/>
              <w:jc w:val="right"/>
            </w:pPr>
            <w:r>
              <w:t>(30,000)</w:t>
            </w:r>
          </w:p>
        </w:tc>
      </w:tr>
      <w:tr w:rsidR="002763EF" w14:paraId="07F61479" w14:textId="77777777" w:rsidTr="000B543D">
        <w:trPr>
          <w:jc w:val="center"/>
        </w:trPr>
        <w:tc>
          <w:tcPr>
            <w:tcW w:w="0" w:type="auto"/>
          </w:tcPr>
          <w:p w14:paraId="7F2E1EAD" w14:textId="77777777" w:rsidR="005A156A" w:rsidRPr="005A156A" w:rsidRDefault="00762AD9" w:rsidP="002067CE">
            <w:pPr>
              <w:spacing w:line="360" w:lineRule="auto"/>
              <w:rPr>
                <w:b/>
              </w:rPr>
            </w:pPr>
            <w:r w:rsidRPr="005A156A">
              <w:rPr>
                <w:b/>
              </w:rPr>
              <w:t>Net profit for the year</w:t>
            </w:r>
          </w:p>
        </w:tc>
        <w:tc>
          <w:tcPr>
            <w:tcW w:w="0" w:type="auto"/>
          </w:tcPr>
          <w:p w14:paraId="275BCDE2" w14:textId="77777777" w:rsidR="005A156A" w:rsidRPr="005A156A" w:rsidRDefault="00762AD9" w:rsidP="002067CE">
            <w:pPr>
              <w:spacing w:line="360" w:lineRule="auto"/>
              <w:jc w:val="right"/>
              <w:rPr>
                <w:b/>
              </w:rPr>
            </w:pPr>
            <w:r>
              <w:rPr>
                <w:b/>
              </w:rPr>
              <w:t>62,980</w:t>
            </w:r>
          </w:p>
        </w:tc>
      </w:tr>
    </w:tbl>
    <w:p w14:paraId="067C105F" w14:textId="77777777" w:rsidR="0073365A" w:rsidRDefault="0073365A" w:rsidP="002067CE">
      <w:pPr>
        <w:spacing w:after="200" w:line="360" w:lineRule="auto"/>
        <w:jc w:val="center"/>
        <w:rPr>
          <w:b/>
        </w:rPr>
      </w:pPr>
    </w:p>
    <w:p w14:paraId="608CB8A5" w14:textId="77777777" w:rsidR="0073365A" w:rsidRDefault="00762AD9" w:rsidP="002067CE">
      <w:pPr>
        <w:spacing w:line="360" w:lineRule="auto"/>
      </w:pPr>
      <w:r>
        <w:br w:type="page"/>
      </w:r>
    </w:p>
    <w:p w14:paraId="11946B42" w14:textId="77777777" w:rsidR="0073365A" w:rsidRDefault="00762AD9" w:rsidP="002067CE">
      <w:pPr>
        <w:spacing w:after="200" w:line="360" w:lineRule="auto"/>
        <w:jc w:val="center"/>
        <w:rPr>
          <w:b/>
        </w:rPr>
      </w:pPr>
      <w:r w:rsidRPr="0073365A">
        <w:rPr>
          <w:b/>
        </w:rPr>
        <w:lastRenderedPageBreak/>
        <w:t xml:space="preserve">Statement of financial position of </w:t>
      </w:r>
      <w:proofErr w:type="spellStart"/>
      <w:r w:rsidRPr="0073365A">
        <w:rPr>
          <w:b/>
        </w:rPr>
        <w:t>Kedison</w:t>
      </w:r>
      <w:proofErr w:type="spellEnd"/>
      <w:r w:rsidRPr="0073365A">
        <w:rPr>
          <w:b/>
        </w:rPr>
        <w:t xml:space="preserve"> plc as on 31st December 2020</w:t>
      </w:r>
    </w:p>
    <w:tbl>
      <w:tblPr>
        <w:tblStyle w:val="TableGrid"/>
        <w:tblW w:w="0" w:type="auto"/>
        <w:jc w:val="center"/>
        <w:tblLook w:val="04A0" w:firstRow="1" w:lastRow="0" w:firstColumn="1" w:lastColumn="0" w:noHBand="0" w:noVBand="1"/>
      </w:tblPr>
      <w:tblGrid>
        <w:gridCol w:w="3686"/>
        <w:gridCol w:w="1176"/>
      </w:tblGrid>
      <w:tr w:rsidR="002763EF" w14:paraId="41096516" w14:textId="77777777" w:rsidTr="0073365A">
        <w:trPr>
          <w:trHeight w:val="300"/>
          <w:jc w:val="center"/>
        </w:trPr>
        <w:tc>
          <w:tcPr>
            <w:tcW w:w="0" w:type="auto"/>
            <w:noWrap/>
            <w:vAlign w:val="center"/>
            <w:hideMark/>
          </w:tcPr>
          <w:p w14:paraId="05E38A3D" w14:textId="77777777" w:rsidR="00935666" w:rsidRPr="0073365A" w:rsidRDefault="00762AD9" w:rsidP="002067CE">
            <w:pPr>
              <w:spacing w:after="200" w:line="360" w:lineRule="auto"/>
              <w:jc w:val="center"/>
              <w:rPr>
                <w:b/>
              </w:rPr>
            </w:pPr>
            <w:r w:rsidRPr="0073365A">
              <w:rPr>
                <w:b/>
              </w:rPr>
              <w:t>Particulars</w:t>
            </w:r>
          </w:p>
        </w:tc>
        <w:tc>
          <w:tcPr>
            <w:tcW w:w="0" w:type="auto"/>
            <w:noWrap/>
            <w:vAlign w:val="center"/>
            <w:hideMark/>
          </w:tcPr>
          <w:p w14:paraId="053AEFAD" w14:textId="77777777" w:rsidR="00935666" w:rsidRPr="0073365A" w:rsidRDefault="00762AD9" w:rsidP="002067CE">
            <w:pPr>
              <w:spacing w:after="200" w:line="360" w:lineRule="auto"/>
              <w:jc w:val="center"/>
              <w:rPr>
                <w:b/>
              </w:rPr>
            </w:pPr>
            <w:r w:rsidRPr="0073365A">
              <w:rPr>
                <w:b/>
              </w:rPr>
              <w:t>(£ )</w:t>
            </w:r>
          </w:p>
        </w:tc>
      </w:tr>
      <w:tr w:rsidR="002763EF" w14:paraId="7C3ACDB1" w14:textId="77777777" w:rsidTr="0073365A">
        <w:trPr>
          <w:trHeight w:val="300"/>
          <w:jc w:val="center"/>
        </w:trPr>
        <w:tc>
          <w:tcPr>
            <w:tcW w:w="0" w:type="auto"/>
            <w:noWrap/>
            <w:hideMark/>
          </w:tcPr>
          <w:p w14:paraId="2077E166" w14:textId="77777777" w:rsidR="00935666" w:rsidRPr="00935666" w:rsidRDefault="00762AD9" w:rsidP="002067CE">
            <w:pPr>
              <w:spacing w:after="200" w:line="360" w:lineRule="auto"/>
              <w:rPr>
                <w:b/>
              </w:rPr>
            </w:pPr>
            <w:r w:rsidRPr="00935666">
              <w:rPr>
                <w:b/>
              </w:rPr>
              <w:t>Assets</w:t>
            </w:r>
          </w:p>
        </w:tc>
        <w:tc>
          <w:tcPr>
            <w:tcW w:w="0" w:type="auto"/>
            <w:noWrap/>
            <w:hideMark/>
          </w:tcPr>
          <w:p w14:paraId="320EC8D1" w14:textId="77777777" w:rsidR="00935666" w:rsidRPr="0073365A" w:rsidRDefault="00935666" w:rsidP="002067CE">
            <w:pPr>
              <w:spacing w:after="200" w:line="360" w:lineRule="auto"/>
              <w:jc w:val="right"/>
            </w:pPr>
          </w:p>
        </w:tc>
      </w:tr>
      <w:tr w:rsidR="002763EF" w14:paraId="682DFDF3" w14:textId="77777777" w:rsidTr="0073365A">
        <w:trPr>
          <w:trHeight w:val="300"/>
          <w:jc w:val="center"/>
        </w:trPr>
        <w:tc>
          <w:tcPr>
            <w:tcW w:w="0" w:type="auto"/>
            <w:noWrap/>
            <w:hideMark/>
          </w:tcPr>
          <w:p w14:paraId="76F20259" w14:textId="77777777" w:rsidR="00935666" w:rsidRPr="0073365A" w:rsidRDefault="00762AD9" w:rsidP="002067CE">
            <w:pPr>
              <w:spacing w:after="200" w:line="360" w:lineRule="auto"/>
            </w:pPr>
            <w:r w:rsidRPr="0073365A">
              <w:t>Non-Current Assets:</w:t>
            </w:r>
          </w:p>
        </w:tc>
        <w:tc>
          <w:tcPr>
            <w:tcW w:w="0" w:type="auto"/>
            <w:noWrap/>
            <w:hideMark/>
          </w:tcPr>
          <w:p w14:paraId="3D5104B2" w14:textId="77777777" w:rsidR="00935666" w:rsidRPr="0073365A" w:rsidRDefault="00935666" w:rsidP="002067CE">
            <w:pPr>
              <w:spacing w:after="200" w:line="360" w:lineRule="auto"/>
              <w:jc w:val="right"/>
            </w:pPr>
          </w:p>
        </w:tc>
      </w:tr>
      <w:tr w:rsidR="002763EF" w14:paraId="66D15172" w14:textId="77777777" w:rsidTr="0073365A">
        <w:trPr>
          <w:trHeight w:val="300"/>
          <w:jc w:val="center"/>
        </w:trPr>
        <w:tc>
          <w:tcPr>
            <w:tcW w:w="0" w:type="auto"/>
            <w:noWrap/>
            <w:hideMark/>
          </w:tcPr>
          <w:p w14:paraId="47743296" w14:textId="77777777" w:rsidR="00935666" w:rsidRPr="0073365A" w:rsidRDefault="00762AD9" w:rsidP="002067CE">
            <w:pPr>
              <w:spacing w:after="200" w:line="360" w:lineRule="auto"/>
            </w:pPr>
            <w:r w:rsidRPr="0073365A">
              <w:t>Plant and equipment</w:t>
            </w:r>
          </w:p>
        </w:tc>
        <w:tc>
          <w:tcPr>
            <w:tcW w:w="0" w:type="auto"/>
            <w:noWrap/>
            <w:hideMark/>
          </w:tcPr>
          <w:p w14:paraId="4FC58021" w14:textId="77777777" w:rsidR="00935666" w:rsidRPr="0073365A" w:rsidRDefault="00762AD9" w:rsidP="002067CE">
            <w:pPr>
              <w:spacing w:after="200" w:line="360" w:lineRule="auto"/>
              <w:jc w:val="right"/>
            </w:pPr>
            <w:r w:rsidRPr="0073365A">
              <w:t>632,730</w:t>
            </w:r>
          </w:p>
        </w:tc>
      </w:tr>
      <w:tr w:rsidR="002763EF" w14:paraId="4298D5F3" w14:textId="77777777" w:rsidTr="0073365A">
        <w:trPr>
          <w:trHeight w:val="300"/>
          <w:jc w:val="center"/>
        </w:trPr>
        <w:tc>
          <w:tcPr>
            <w:tcW w:w="0" w:type="auto"/>
            <w:noWrap/>
            <w:hideMark/>
          </w:tcPr>
          <w:p w14:paraId="072E6BFE" w14:textId="77777777" w:rsidR="00935666" w:rsidRPr="00935666" w:rsidRDefault="00762AD9" w:rsidP="002067CE">
            <w:pPr>
              <w:spacing w:after="200" w:line="360" w:lineRule="auto"/>
              <w:rPr>
                <w:b/>
              </w:rPr>
            </w:pPr>
            <w:r w:rsidRPr="00935666">
              <w:rPr>
                <w:b/>
              </w:rPr>
              <w:t>Total Non-current assets</w:t>
            </w:r>
          </w:p>
        </w:tc>
        <w:tc>
          <w:tcPr>
            <w:tcW w:w="0" w:type="auto"/>
            <w:noWrap/>
            <w:hideMark/>
          </w:tcPr>
          <w:p w14:paraId="1AF1A021" w14:textId="77777777" w:rsidR="00935666" w:rsidRPr="00935666" w:rsidRDefault="00762AD9" w:rsidP="002067CE">
            <w:pPr>
              <w:spacing w:after="200" w:line="360" w:lineRule="auto"/>
              <w:jc w:val="right"/>
              <w:rPr>
                <w:b/>
              </w:rPr>
            </w:pPr>
            <w:r w:rsidRPr="00935666">
              <w:rPr>
                <w:b/>
              </w:rPr>
              <w:t>632,730</w:t>
            </w:r>
          </w:p>
        </w:tc>
      </w:tr>
      <w:tr w:rsidR="002763EF" w14:paraId="2817FB9C" w14:textId="77777777" w:rsidTr="0073365A">
        <w:trPr>
          <w:trHeight w:val="300"/>
          <w:jc w:val="center"/>
        </w:trPr>
        <w:tc>
          <w:tcPr>
            <w:tcW w:w="0" w:type="auto"/>
            <w:noWrap/>
            <w:hideMark/>
          </w:tcPr>
          <w:p w14:paraId="7C549B72" w14:textId="77777777" w:rsidR="00935666" w:rsidRPr="0073365A" w:rsidRDefault="00762AD9" w:rsidP="002067CE">
            <w:pPr>
              <w:spacing w:after="200" w:line="360" w:lineRule="auto"/>
            </w:pPr>
            <w:r w:rsidRPr="0073365A">
              <w:t>Current Assets:</w:t>
            </w:r>
          </w:p>
        </w:tc>
        <w:tc>
          <w:tcPr>
            <w:tcW w:w="0" w:type="auto"/>
            <w:noWrap/>
            <w:hideMark/>
          </w:tcPr>
          <w:p w14:paraId="54DC7241" w14:textId="77777777" w:rsidR="00935666" w:rsidRPr="0073365A" w:rsidRDefault="00935666" w:rsidP="002067CE">
            <w:pPr>
              <w:spacing w:after="200" w:line="360" w:lineRule="auto"/>
              <w:jc w:val="right"/>
            </w:pPr>
          </w:p>
        </w:tc>
      </w:tr>
      <w:tr w:rsidR="002763EF" w14:paraId="0123730E" w14:textId="77777777" w:rsidTr="0073365A">
        <w:trPr>
          <w:trHeight w:val="300"/>
          <w:jc w:val="center"/>
        </w:trPr>
        <w:tc>
          <w:tcPr>
            <w:tcW w:w="0" w:type="auto"/>
            <w:noWrap/>
            <w:hideMark/>
          </w:tcPr>
          <w:p w14:paraId="3B1C5AE7" w14:textId="77777777" w:rsidR="00935666" w:rsidRPr="0073365A" w:rsidRDefault="00762AD9" w:rsidP="002067CE">
            <w:pPr>
              <w:spacing w:after="200" w:line="360" w:lineRule="auto"/>
            </w:pPr>
            <w:r w:rsidRPr="0073365A">
              <w:t>Stock</w:t>
            </w:r>
          </w:p>
        </w:tc>
        <w:tc>
          <w:tcPr>
            <w:tcW w:w="0" w:type="auto"/>
            <w:noWrap/>
            <w:hideMark/>
          </w:tcPr>
          <w:p w14:paraId="49D8117B" w14:textId="77777777" w:rsidR="00935666" w:rsidRPr="0073365A" w:rsidRDefault="00762AD9" w:rsidP="002067CE">
            <w:pPr>
              <w:spacing w:after="200" w:line="360" w:lineRule="auto"/>
              <w:jc w:val="right"/>
            </w:pPr>
            <w:r w:rsidRPr="0073365A">
              <w:t>330,600</w:t>
            </w:r>
          </w:p>
        </w:tc>
      </w:tr>
      <w:tr w:rsidR="002763EF" w14:paraId="484AEBFD" w14:textId="77777777" w:rsidTr="0073365A">
        <w:trPr>
          <w:trHeight w:val="300"/>
          <w:jc w:val="center"/>
        </w:trPr>
        <w:tc>
          <w:tcPr>
            <w:tcW w:w="0" w:type="auto"/>
            <w:noWrap/>
            <w:hideMark/>
          </w:tcPr>
          <w:p w14:paraId="48018B9E" w14:textId="77777777" w:rsidR="00935666" w:rsidRPr="0073365A" w:rsidRDefault="00762AD9" w:rsidP="002067CE">
            <w:pPr>
              <w:spacing w:after="200" w:line="360" w:lineRule="auto"/>
            </w:pPr>
            <w:r w:rsidRPr="0073365A">
              <w:t>Debtors</w:t>
            </w:r>
          </w:p>
        </w:tc>
        <w:tc>
          <w:tcPr>
            <w:tcW w:w="0" w:type="auto"/>
            <w:noWrap/>
            <w:hideMark/>
          </w:tcPr>
          <w:p w14:paraId="7E561AB1" w14:textId="77777777" w:rsidR="00935666" w:rsidRPr="0073365A" w:rsidRDefault="00762AD9" w:rsidP="002067CE">
            <w:pPr>
              <w:spacing w:after="200" w:line="360" w:lineRule="auto"/>
              <w:jc w:val="right"/>
            </w:pPr>
            <w:r w:rsidRPr="0073365A">
              <w:t>171,105</w:t>
            </w:r>
          </w:p>
        </w:tc>
      </w:tr>
      <w:tr w:rsidR="002763EF" w14:paraId="09538C69" w14:textId="77777777" w:rsidTr="0073365A">
        <w:trPr>
          <w:trHeight w:val="300"/>
          <w:jc w:val="center"/>
        </w:trPr>
        <w:tc>
          <w:tcPr>
            <w:tcW w:w="0" w:type="auto"/>
            <w:noWrap/>
            <w:hideMark/>
          </w:tcPr>
          <w:p w14:paraId="7D4C3421" w14:textId="77777777" w:rsidR="00935666" w:rsidRPr="0073365A" w:rsidRDefault="00762AD9" w:rsidP="002067CE">
            <w:pPr>
              <w:spacing w:after="200" w:line="360" w:lineRule="auto"/>
            </w:pPr>
            <w:r w:rsidRPr="0073365A">
              <w:t>Cash and bank</w:t>
            </w:r>
          </w:p>
        </w:tc>
        <w:tc>
          <w:tcPr>
            <w:tcW w:w="0" w:type="auto"/>
            <w:noWrap/>
            <w:hideMark/>
          </w:tcPr>
          <w:p w14:paraId="6F78D36A" w14:textId="77777777" w:rsidR="00935666" w:rsidRPr="0073365A" w:rsidRDefault="00762AD9" w:rsidP="002067CE">
            <w:pPr>
              <w:spacing w:after="200" w:line="360" w:lineRule="auto"/>
              <w:jc w:val="right"/>
            </w:pPr>
            <w:r w:rsidRPr="0073365A">
              <w:t>12,900</w:t>
            </w:r>
          </w:p>
        </w:tc>
      </w:tr>
      <w:tr w:rsidR="002763EF" w14:paraId="3668CD59" w14:textId="77777777" w:rsidTr="0073365A">
        <w:trPr>
          <w:trHeight w:val="300"/>
          <w:jc w:val="center"/>
        </w:trPr>
        <w:tc>
          <w:tcPr>
            <w:tcW w:w="0" w:type="auto"/>
            <w:noWrap/>
            <w:hideMark/>
          </w:tcPr>
          <w:p w14:paraId="653E5835" w14:textId="77777777" w:rsidR="00935666" w:rsidRPr="00935666" w:rsidRDefault="00762AD9" w:rsidP="002067CE">
            <w:pPr>
              <w:spacing w:after="200" w:line="360" w:lineRule="auto"/>
              <w:rPr>
                <w:b/>
              </w:rPr>
            </w:pPr>
            <w:r w:rsidRPr="00935666">
              <w:rPr>
                <w:b/>
              </w:rPr>
              <w:t>Total Current assets</w:t>
            </w:r>
          </w:p>
        </w:tc>
        <w:tc>
          <w:tcPr>
            <w:tcW w:w="0" w:type="auto"/>
            <w:noWrap/>
            <w:hideMark/>
          </w:tcPr>
          <w:p w14:paraId="23CACEB5" w14:textId="77777777" w:rsidR="00935666" w:rsidRPr="00935666" w:rsidRDefault="00762AD9" w:rsidP="002067CE">
            <w:pPr>
              <w:spacing w:after="200" w:line="360" w:lineRule="auto"/>
              <w:jc w:val="right"/>
              <w:rPr>
                <w:b/>
              </w:rPr>
            </w:pPr>
            <w:r w:rsidRPr="00935666">
              <w:rPr>
                <w:b/>
              </w:rPr>
              <w:t>514,605</w:t>
            </w:r>
          </w:p>
        </w:tc>
      </w:tr>
      <w:tr w:rsidR="002763EF" w14:paraId="1FBEA390" w14:textId="77777777" w:rsidTr="0073365A">
        <w:trPr>
          <w:trHeight w:val="300"/>
          <w:jc w:val="center"/>
        </w:trPr>
        <w:tc>
          <w:tcPr>
            <w:tcW w:w="0" w:type="auto"/>
            <w:noWrap/>
            <w:hideMark/>
          </w:tcPr>
          <w:p w14:paraId="6D9A8FC5" w14:textId="77777777" w:rsidR="00935666" w:rsidRPr="00935666" w:rsidRDefault="00762AD9" w:rsidP="002067CE">
            <w:pPr>
              <w:spacing w:after="200" w:line="360" w:lineRule="auto"/>
              <w:rPr>
                <w:b/>
              </w:rPr>
            </w:pPr>
            <w:r w:rsidRPr="00935666">
              <w:rPr>
                <w:b/>
              </w:rPr>
              <w:t>Total Assets</w:t>
            </w:r>
          </w:p>
        </w:tc>
        <w:tc>
          <w:tcPr>
            <w:tcW w:w="0" w:type="auto"/>
            <w:noWrap/>
            <w:hideMark/>
          </w:tcPr>
          <w:p w14:paraId="5D8A5A7F" w14:textId="77777777" w:rsidR="00935666" w:rsidRPr="00935666" w:rsidRDefault="00762AD9" w:rsidP="002067CE">
            <w:pPr>
              <w:spacing w:after="200" w:line="360" w:lineRule="auto"/>
              <w:jc w:val="right"/>
              <w:rPr>
                <w:b/>
              </w:rPr>
            </w:pPr>
            <w:r w:rsidRPr="00935666">
              <w:rPr>
                <w:b/>
              </w:rPr>
              <w:t>1,147,335</w:t>
            </w:r>
          </w:p>
        </w:tc>
      </w:tr>
      <w:tr w:rsidR="002763EF" w14:paraId="359099BC" w14:textId="77777777" w:rsidTr="0073365A">
        <w:trPr>
          <w:trHeight w:val="300"/>
          <w:jc w:val="center"/>
        </w:trPr>
        <w:tc>
          <w:tcPr>
            <w:tcW w:w="0" w:type="auto"/>
            <w:noWrap/>
            <w:hideMark/>
          </w:tcPr>
          <w:p w14:paraId="6F959497" w14:textId="77777777" w:rsidR="00935666" w:rsidRPr="00935666" w:rsidRDefault="00762AD9" w:rsidP="002067CE">
            <w:pPr>
              <w:spacing w:after="200" w:line="360" w:lineRule="auto"/>
              <w:rPr>
                <w:b/>
              </w:rPr>
            </w:pPr>
            <w:r w:rsidRPr="00935666">
              <w:rPr>
                <w:b/>
              </w:rPr>
              <w:t>Equity and Liabilities</w:t>
            </w:r>
          </w:p>
        </w:tc>
        <w:tc>
          <w:tcPr>
            <w:tcW w:w="0" w:type="auto"/>
            <w:noWrap/>
            <w:hideMark/>
          </w:tcPr>
          <w:p w14:paraId="5872576B" w14:textId="77777777" w:rsidR="00935666" w:rsidRPr="0073365A" w:rsidRDefault="00935666" w:rsidP="002067CE">
            <w:pPr>
              <w:spacing w:after="200" w:line="360" w:lineRule="auto"/>
              <w:jc w:val="right"/>
            </w:pPr>
          </w:p>
        </w:tc>
      </w:tr>
      <w:tr w:rsidR="002763EF" w14:paraId="3AB50BFD" w14:textId="77777777" w:rsidTr="0073365A">
        <w:trPr>
          <w:trHeight w:val="300"/>
          <w:jc w:val="center"/>
        </w:trPr>
        <w:tc>
          <w:tcPr>
            <w:tcW w:w="0" w:type="auto"/>
            <w:noWrap/>
            <w:hideMark/>
          </w:tcPr>
          <w:p w14:paraId="0766906D" w14:textId="77777777" w:rsidR="00935666" w:rsidRPr="0073365A" w:rsidRDefault="00762AD9" w:rsidP="002067CE">
            <w:pPr>
              <w:spacing w:after="200" w:line="360" w:lineRule="auto"/>
            </w:pPr>
            <w:r w:rsidRPr="00935666">
              <w:rPr>
                <w:b/>
              </w:rPr>
              <w:t>Liabilities</w:t>
            </w:r>
          </w:p>
        </w:tc>
        <w:tc>
          <w:tcPr>
            <w:tcW w:w="0" w:type="auto"/>
            <w:noWrap/>
            <w:hideMark/>
          </w:tcPr>
          <w:p w14:paraId="04BF51E2" w14:textId="77777777" w:rsidR="00935666" w:rsidRPr="0073365A" w:rsidRDefault="00935666" w:rsidP="002067CE">
            <w:pPr>
              <w:spacing w:after="200" w:line="360" w:lineRule="auto"/>
              <w:jc w:val="right"/>
            </w:pPr>
          </w:p>
        </w:tc>
      </w:tr>
      <w:tr w:rsidR="002763EF" w14:paraId="74F1E8C8" w14:textId="77777777" w:rsidTr="0073365A">
        <w:trPr>
          <w:trHeight w:val="300"/>
          <w:jc w:val="center"/>
        </w:trPr>
        <w:tc>
          <w:tcPr>
            <w:tcW w:w="0" w:type="auto"/>
            <w:noWrap/>
            <w:hideMark/>
          </w:tcPr>
          <w:p w14:paraId="4E99CE4A" w14:textId="77777777" w:rsidR="00935666" w:rsidRPr="0073365A" w:rsidRDefault="00762AD9" w:rsidP="002067CE">
            <w:pPr>
              <w:spacing w:after="200" w:line="360" w:lineRule="auto"/>
            </w:pPr>
            <w:r w:rsidRPr="0073365A">
              <w:t>Long</w:t>
            </w:r>
            <w:r w:rsidR="00041168" w:rsidRPr="0073365A">
              <w:t>-Term Liabilities:</w:t>
            </w:r>
          </w:p>
        </w:tc>
        <w:tc>
          <w:tcPr>
            <w:tcW w:w="0" w:type="auto"/>
            <w:noWrap/>
            <w:hideMark/>
          </w:tcPr>
          <w:p w14:paraId="7D8BBD81" w14:textId="77777777" w:rsidR="00935666" w:rsidRPr="0073365A" w:rsidRDefault="00935666" w:rsidP="002067CE">
            <w:pPr>
              <w:spacing w:after="200" w:line="360" w:lineRule="auto"/>
              <w:jc w:val="right"/>
            </w:pPr>
          </w:p>
        </w:tc>
      </w:tr>
      <w:tr w:rsidR="002763EF" w14:paraId="2707CA2F" w14:textId="77777777" w:rsidTr="0073365A">
        <w:trPr>
          <w:trHeight w:val="300"/>
          <w:jc w:val="center"/>
        </w:trPr>
        <w:tc>
          <w:tcPr>
            <w:tcW w:w="0" w:type="auto"/>
            <w:noWrap/>
            <w:hideMark/>
          </w:tcPr>
          <w:p w14:paraId="7F7C48A6" w14:textId="77777777" w:rsidR="00935666" w:rsidRPr="0073365A" w:rsidRDefault="00762AD9" w:rsidP="002067CE">
            <w:pPr>
              <w:spacing w:after="200" w:line="360" w:lineRule="auto"/>
            </w:pPr>
            <w:r w:rsidRPr="0073365A">
              <w:t>4% Debentures</w:t>
            </w:r>
          </w:p>
        </w:tc>
        <w:tc>
          <w:tcPr>
            <w:tcW w:w="0" w:type="auto"/>
            <w:noWrap/>
            <w:hideMark/>
          </w:tcPr>
          <w:p w14:paraId="5DFBFC38" w14:textId="77777777" w:rsidR="00935666" w:rsidRPr="0073365A" w:rsidRDefault="00762AD9" w:rsidP="002067CE">
            <w:pPr>
              <w:spacing w:after="200" w:line="360" w:lineRule="auto"/>
              <w:jc w:val="right"/>
            </w:pPr>
            <w:r w:rsidRPr="0073365A">
              <w:t>100,000</w:t>
            </w:r>
          </w:p>
        </w:tc>
      </w:tr>
      <w:tr w:rsidR="002763EF" w14:paraId="0805E699" w14:textId="77777777" w:rsidTr="0073365A">
        <w:trPr>
          <w:trHeight w:val="300"/>
          <w:jc w:val="center"/>
        </w:trPr>
        <w:tc>
          <w:tcPr>
            <w:tcW w:w="0" w:type="auto"/>
            <w:noWrap/>
            <w:hideMark/>
          </w:tcPr>
          <w:p w14:paraId="70E43EBE" w14:textId="77777777" w:rsidR="00935666" w:rsidRPr="00041168" w:rsidRDefault="00762AD9" w:rsidP="002067CE">
            <w:pPr>
              <w:spacing w:after="200" w:line="360" w:lineRule="auto"/>
              <w:rPr>
                <w:b/>
              </w:rPr>
            </w:pPr>
            <w:r w:rsidRPr="00041168">
              <w:rPr>
                <w:b/>
              </w:rPr>
              <w:t>Total Long-term liabilities</w:t>
            </w:r>
          </w:p>
        </w:tc>
        <w:tc>
          <w:tcPr>
            <w:tcW w:w="0" w:type="auto"/>
            <w:noWrap/>
            <w:hideMark/>
          </w:tcPr>
          <w:p w14:paraId="7F47FEC6" w14:textId="77777777" w:rsidR="00935666" w:rsidRPr="00041168" w:rsidRDefault="00762AD9" w:rsidP="002067CE">
            <w:pPr>
              <w:spacing w:after="200" w:line="360" w:lineRule="auto"/>
              <w:jc w:val="right"/>
              <w:rPr>
                <w:b/>
              </w:rPr>
            </w:pPr>
            <w:r w:rsidRPr="00041168">
              <w:rPr>
                <w:b/>
              </w:rPr>
              <w:t>100,000</w:t>
            </w:r>
          </w:p>
        </w:tc>
      </w:tr>
      <w:tr w:rsidR="002763EF" w14:paraId="3FD9B0EE" w14:textId="77777777" w:rsidTr="0073365A">
        <w:trPr>
          <w:trHeight w:val="300"/>
          <w:jc w:val="center"/>
        </w:trPr>
        <w:tc>
          <w:tcPr>
            <w:tcW w:w="0" w:type="auto"/>
            <w:noWrap/>
            <w:hideMark/>
          </w:tcPr>
          <w:p w14:paraId="656C2803" w14:textId="77777777" w:rsidR="00935666" w:rsidRPr="0073365A" w:rsidRDefault="00762AD9" w:rsidP="002067CE">
            <w:pPr>
              <w:spacing w:after="200" w:line="360" w:lineRule="auto"/>
            </w:pPr>
            <w:r w:rsidRPr="0073365A">
              <w:t>Current Liabilities:</w:t>
            </w:r>
          </w:p>
        </w:tc>
        <w:tc>
          <w:tcPr>
            <w:tcW w:w="0" w:type="auto"/>
            <w:noWrap/>
            <w:hideMark/>
          </w:tcPr>
          <w:p w14:paraId="0147F048" w14:textId="77777777" w:rsidR="00935666" w:rsidRPr="0073365A" w:rsidRDefault="00935666" w:rsidP="002067CE">
            <w:pPr>
              <w:spacing w:after="200" w:line="360" w:lineRule="auto"/>
              <w:jc w:val="right"/>
            </w:pPr>
          </w:p>
        </w:tc>
      </w:tr>
      <w:tr w:rsidR="002763EF" w14:paraId="6C6FC4E6" w14:textId="77777777" w:rsidTr="0073365A">
        <w:trPr>
          <w:trHeight w:val="300"/>
          <w:jc w:val="center"/>
        </w:trPr>
        <w:tc>
          <w:tcPr>
            <w:tcW w:w="0" w:type="auto"/>
            <w:noWrap/>
            <w:hideMark/>
          </w:tcPr>
          <w:p w14:paraId="1D656BD6" w14:textId="77777777" w:rsidR="00935666" w:rsidRPr="0073365A" w:rsidRDefault="00762AD9" w:rsidP="002067CE">
            <w:pPr>
              <w:spacing w:after="200" w:line="360" w:lineRule="auto"/>
            </w:pPr>
            <w:r w:rsidRPr="0073365A">
              <w:t>Trade creditors</w:t>
            </w:r>
          </w:p>
        </w:tc>
        <w:tc>
          <w:tcPr>
            <w:tcW w:w="0" w:type="auto"/>
            <w:noWrap/>
            <w:hideMark/>
          </w:tcPr>
          <w:p w14:paraId="56E6B9B9" w14:textId="77777777" w:rsidR="00935666" w:rsidRPr="0073365A" w:rsidRDefault="00762AD9" w:rsidP="002067CE">
            <w:pPr>
              <w:spacing w:after="200" w:line="360" w:lineRule="auto"/>
              <w:jc w:val="right"/>
            </w:pPr>
            <w:r w:rsidRPr="0073365A">
              <w:t>171,355</w:t>
            </w:r>
          </w:p>
        </w:tc>
      </w:tr>
      <w:tr w:rsidR="002763EF" w14:paraId="30045B52" w14:textId="77777777" w:rsidTr="0073365A">
        <w:trPr>
          <w:trHeight w:val="300"/>
          <w:jc w:val="center"/>
        </w:trPr>
        <w:tc>
          <w:tcPr>
            <w:tcW w:w="0" w:type="auto"/>
            <w:noWrap/>
            <w:hideMark/>
          </w:tcPr>
          <w:p w14:paraId="16E18B77" w14:textId="77777777" w:rsidR="00935666" w:rsidRPr="0073365A" w:rsidRDefault="00762AD9" w:rsidP="002067CE">
            <w:pPr>
              <w:spacing w:after="200" w:line="360" w:lineRule="auto"/>
            </w:pPr>
            <w:r w:rsidRPr="0073365A">
              <w:t>Outstanding salesmen's commission</w:t>
            </w:r>
          </w:p>
        </w:tc>
        <w:tc>
          <w:tcPr>
            <w:tcW w:w="0" w:type="auto"/>
            <w:noWrap/>
            <w:hideMark/>
          </w:tcPr>
          <w:p w14:paraId="65B01AE3" w14:textId="77777777" w:rsidR="00935666" w:rsidRPr="0073365A" w:rsidRDefault="00762AD9" w:rsidP="002067CE">
            <w:pPr>
              <w:spacing w:after="200" w:line="360" w:lineRule="auto"/>
              <w:jc w:val="right"/>
            </w:pPr>
            <w:r w:rsidRPr="0073365A">
              <w:t>3,000</w:t>
            </w:r>
          </w:p>
        </w:tc>
      </w:tr>
      <w:tr w:rsidR="002763EF" w14:paraId="621BCAEE" w14:textId="77777777" w:rsidTr="0073365A">
        <w:trPr>
          <w:trHeight w:val="300"/>
          <w:jc w:val="center"/>
        </w:trPr>
        <w:tc>
          <w:tcPr>
            <w:tcW w:w="0" w:type="auto"/>
            <w:noWrap/>
            <w:hideMark/>
          </w:tcPr>
          <w:p w14:paraId="32301EFF" w14:textId="77777777" w:rsidR="00935666" w:rsidRPr="0073365A" w:rsidRDefault="00762AD9" w:rsidP="002067CE">
            <w:pPr>
              <w:spacing w:after="200" w:line="360" w:lineRule="auto"/>
            </w:pPr>
            <w:r>
              <w:lastRenderedPageBreak/>
              <w:t>tax payabl</w:t>
            </w:r>
            <w:r w:rsidRPr="0073365A">
              <w:t>e</w:t>
            </w:r>
          </w:p>
        </w:tc>
        <w:tc>
          <w:tcPr>
            <w:tcW w:w="0" w:type="auto"/>
            <w:noWrap/>
            <w:hideMark/>
          </w:tcPr>
          <w:p w14:paraId="7B21FE0A" w14:textId="77777777" w:rsidR="00935666" w:rsidRPr="0073365A" w:rsidRDefault="00762AD9" w:rsidP="002067CE">
            <w:pPr>
              <w:spacing w:after="200" w:line="360" w:lineRule="auto"/>
              <w:jc w:val="right"/>
            </w:pPr>
            <w:r w:rsidRPr="0073365A">
              <w:t>68,000</w:t>
            </w:r>
          </w:p>
        </w:tc>
      </w:tr>
      <w:tr w:rsidR="002763EF" w14:paraId="59350075" w14:textId="77777777" w:rsidTr="0073365A">
        <w:trPr>
          <w:trHeight w:val="300"/>
          <w:jc w:val="center"/>
        </w:trPr>
        <w:tc>
          <w:tcPr>
            <w:tcW w:w="0" w:type="auto"/>
            <w:noWrap/>
            <w:hideMark/>
          </w:tcPr>
          <w:p w14:paraId="5F44EBB1" w14:textId="77777777" w:rsidR="00935666" w:rsidRPr="00041168" w:rsidRDefault="00762AD9" w:rsidP="002067CE">
            <w:pPr>
              <w:spacing w:after="200" w:line="360" w:lineRule="auto"/>
              <w:rPr>
                <w:b/>
              </w:rPr>
            </w:pPr>
            <w:r w:rsidRPr="00041168">
              <w:rPr>
                <w:b/>
              </w:rPr>
              <w:t>Total Current liabilities</w:t>
            </w:r>
          </w:p>
        </w:tc>
        <w:tc>
          <w:tcPr>
            <w:tcW w:w="0" w:type="auto"/>
            <w:noWrap/>
            <w:hideMark/>
          </w:tcPr>
          <w:p w14:paraId="7212E055" w14:textId="77777777" w:rsidR="00935666" w:rsidRPr="00041168" w:rsidRDefault="00762AD9" w:rsidP="002067CE">
            <w:pPr>
              <w:spacing w:after="200" w:line="360" w:lineRule="auto"/>
              <w:jc w:val="right"/>
              <w:rPr>
                <w:b/>
              </w:rPr>
            </w:pPr>
            <w:r w:rsidRPr="00041168">
              <w:rPr>
                <w:b/>
              </w:rPr>
              <w:t>242,355</w:t>
            </w:r>
          </w:p>
        </w:tc>
      </w:tr>
      <w:tr w:rsidR="002763EF" w14:paraId="09A4F173" w14:textId="77777777" w:rsidTr="0073365A">
        <w:trPr>
          <w:trHeight w:val="300"/>
          <w:jc w:val="center"/>
        </w:trPr>
        <w:tc>
          <w:tcPr>
            <w:tcW w:w="0" w:type="auto"/>
            <w:noWrap/>
            <w:hideMark/>
          </w:tcPr>
          <w:p w14:paraId="615F71C7" w14:textId="77777777" w:rsidR="00935666" w:rsidRPr="00041168" w:rsidRDefault="00762AD9" w:rsidP="002067CE">
            <w:pPr>
              <w:spacing w:after="200" w:line="360" w:lineRule="auto"/>
              <w:rPr>
                <w:b/>
              </w:rPr>
            </w:pPr>
            <w:r w:rsidRPr="00041168">
              <w:rPr>
                <w:b/>
              </w:rPr>
              <w:t>Equity</w:t>
            </w:r>
          </w:p>
        </w:tc>
        <w:tc>
          <w:tcPr>
            <w:tcW w:w="0" w:type="auto"/>
            <w:noWrap/>
            <w:hideMark/>
          </w:tcPr>
          <w:p w14:paraId="259CC100" w14:textId="77777777" w:rsidR="00935666" w:rsidRPr="0073365A" w:rsidRDefault="00935666" w:rsidP="002067CE">
            <w:pPr>
              <w:spacing w:after="200" w:line="360" w:lineRule="auto"/>
              <w:jc w:val="right"/>
            </w:pPr>
          </w:p>
        </w:tc>
      </w:tr>
      <w:tr w:rsidR="002763EF" w14:paraId="00FC7734" w14:textId="77777777" w:rsidTr="0073365A">
        <w:trPr>
          <w:trHeight w:val="300"/>
          <w:jc w:val="center"/>
        </w:trPr>
        <w:tc>
          <w:tcPr>
            <w:tcW w:w="0" w:type="auto"/>
            <w:noWrap/>
            <w:hideMark/>
          </w:tcPr>
          <w:p w14:paraId="17CF7117" w14:textId="77777777" w:rsidR="00935666" w:rsidRPr="0073365A" w:rsidRDefault="00762AD9" w:rsidP="002067CE">
            <w:pPr>
              <w:spacing w:after="200" w:line="360" w:lineRule="auto"/>
            </w:pPr>
            <w:r w:rsidRPr="0073365A">
              <w:t>£1 ordinary shares</w:t>
            </w:r>
          </w:p>
        </w:tc>
        <w:tc>
          <w:tcPr>
            <w:tcW w:w="0" w:type="auto"/>
            <w:noWrap/>
            <w:hideMark/>
          </w:tcPr>
          <w:p w14:paraId="0C324E8F" w14:textId="77777777" w:rsidR="00935666" w:rsidRPr="0073365A" w:rsidRDefault="00762AD9" w:rsidP="002067CE">
            <w:pPr>
              <w:spacing w:after="200" w:line="360" w:lineRule="auto"/>
              <w:jc w:val="right"/>
            </w:pPr>
            <w:r w:rsidRPr="0073365A">
              <w:t>310,000</w:t>
            </w:r>
          </w:p>
        </w:tc>
      </w:tr>
      <w:tr w:rsidR="002763EF" w14:paraId="195AD3AA" w14:textId="77777777" w:rsidTr="0073365A">
        <w:trPr>
          <w:trHeight w:val="300"/>
          <w:jc w:val="center"/>
        </w:trPr>
        <w:tc>
          <w:tcPr>
            <w:tcW w:w="0" w:type="auto"/>
            <w:noWrap/>
            <w:hideMark/>
          </w:tcPr>
          <w:p w14:paraId="7075C2A8" w14:textId="77777777" w:rsidR="00935666" w:rsidRPr="0073365A" w:rsidRDefault="00762AD9" w:rsidP="002067CE">
            <w:pPr>
              <w:spacing w:after="200" w:line="360" w:lineRule="auto"/>
            </w:pPr>
            <w:r w:rsidRPr="0073365A">
              <w:t>10% £1 preference shares</w:t>
            </w:r>
          </w:p>
        </w:tc>
        <w:tc>
          <w:tcPr>
            <w:tcW w:w="0" w:type="auto"/>
            <w:noWrap/>
            <w:hideMark/>
          </w:tcPr>
          <w:p w14:paraId="70B98CC8" w14:textId="77777777" w:rsidR="00935666" w:rsidRPr="0073365A" w:rsidRDefault="00762AD9" w:rsidP="002067CE">
            <w:pPr>
              <w:spacing w:after="200" w:line="360" w:lineRule="auto"/>
              <w:jc w:val="right"/>
            </w:pPr>
            <w:r w:rsidRPr="0073365A">
              <w:t>300,000</w:t>
            </w:r>
          </w:p>
        </w:tc>
      </w:tr>
      <w:tr w:rsidR="002763EF" w14:paraId="4614AA8B" w14:textId="77777777" w:rsidTr="0073365A">
        <w:trPr>
          <w:trHeight w:val="300"/>
          <w:jc w:val="center"/>
        </w:trPr>
        <w:tc>
          <w:tcPr>
            <w:tcW w:w="0" w:type="auto"/>
            <w:noWrap/>
            <w:hideMark/>
          </w:tcPr>
          <w:p w14:paraId="4C76CFBD" w14:textId="77777777" w:rsidR="00935666" w:rsidRPr="0073365A" w:rsidRDefault="00762AD9" w:rsidP="002067CE">
            <w:pPr>
              <w:spacing w:after="200" w:line="360" w:lineRule="auto"/>
            </w:pPr>
            <w:r w:rsidRPr="0073365A">
              <w:t>Retained profits</w:t>
            </w:r>
            <w:r w:rsidR="00AA3486">
              <w:t xml:space="preserve"> </w:t>
            </w:r>
            <w:r w:rsidR="00AA3486" w:rsidRPr="00AA3486">
              <w:t>at 1st January 2020</w:t>
            </w:r>
          </w:p>
        </w:tc>
        <w:tc>
          <w:tcPr>
            <w:tcW w:w="0" w:type="auto"/>
            <w:noWrap/>
            <w:hideMark/>
          </w:tcPr>
          <w:p w14:paraId="050C5B3B" w14:textId="77777777" w:rsidR="00935666" w:rsidRPr="0073365A" w:rsidRDefault="00762AD9" w:rsidP="002067CE">
            <w:pPr>
              <w:spacing w:after="200" w:line="360" w:lineRule="auto"/>
              <w:jc w:val="right"/>
            </w:pPr>
            <w:r>
              <w:t>132,000</w:t>
            </w:r>
          </w:p>
        </w:tc>
      </w:tr>
      <w:tr w:rsidR="002763EF" w14:paraId="700AD22A" w14:textId="77777777" w:rsidTr="0073365A">
        <w:trPr>
          <w:trHeight w:val="300"/>
          <w:jc w:val="center"/>
        </w:trPr>
        <w:tc>
          <w:tcPr>
            <w:tcW w:w="0" w:type="auto"/>
            <w:noWrap/>
            <w:hideMark/>
          </w:tcPr>
          <w:p w14:paraId="21DF749C" w14:textId="77777777" w:rsidR="00935666" w:rsidRPr="0073365A" w:rsidRDefault="00762AD9" w:rsidP="002067CE">
            <w:pPr>
              <w:spacing w:after="200" w:line="360" w:lineRule="auto"/>
            </w:pPr>
            <w:r w:rsidRPr="0073365A">
              <w:t>Profit for 2020</w:t>
            </w:r>
          </w:p>
        </w:tc>
        <w:tc>
          <w:tcPr>
            <w:tcW w:w="0" w:type="auto"/>
            <w:noWrap/>
            <w:hideMark/>
          </w:tcPr>
          <w:p w14:paraId="14893D8C" w14:textId="77777777" w:rsidR="00935666" w:rsidRPr="0073365A" w:rsidRDefault="00762AD9" w:rsidP="002067CE">
            <w:pPr>
              <w:spacing w:after="200" w:line="360" w:lineRule="auto"/>
              <w:jc w:val="right"/>
            </w:pPr>
            <w:r w:rsidRPr="00AA3486">
              <w:t>62,980</w:t>
            </w:r>
          </w:p>
        </w:tc>
      </w:tr>
      <w:tr w:rsidR="002763EF" w14:paraId="1EF1E229" w14:textId="77777777" w:rsidTr="0073365A">
        <w:trPr>
          <w:trHeight w:val="300"/>
          <w:jc w:val="center"/>
        </w:trPr>
        <w:tc>
          <w:tcPr>
            <w:tcW w:w="0" w:type="auto"/>
            <w:noWrap/>
            <w:hideMark/>
          </w:tcPr>
          <w:p w14:paraId="6A2D78D6" w14:textId="77777777" w:rsidR="00935666" w:rsidRPr="00AE0FF7" w:rsidRDefault="00762AD9" w:rsidP="002067CE">
            <w:pPr>
              <w:spacing w:after="200" w:line="360" w:lineRule="auto"/>
              <w:rPr>
                <w:b/>
              </w:rPr>
            </w:pPr>
            <w:r w:rsidRPr="00AE0FF7">
              <w:rPr>
                <w:b/>
              </w:rPr>
              <w:t>Total Equity</w:t>
            </w:r>
          </w:p>
        </w:tc>
        <w:tc>
          <w:tcPr>
            <w:tcW w:w="0" w:type="auto"/>
            <w:noWrap/>
            <w:hideMark/>
          </w:tcPr>
          <w:p w14:paraId="6D819304" w14:textId="77777777" w:rsidR="00935666" w:rsidRPr="00AE0FF7" w:rsidRDefault="00762AD9" w:rsidP="002067CE">
            <w:pPr>
              <w:spacing w:after="200" w:line="360" w:lineRule="auto"/>
              <w:jc w:val="right"/>
              <w:rPr>
                <w:b/>
              </w:rPr>
            </w:pPr>
            <w:r w:rsidRPr="00AE0FF7">
              <w:rPr>
                <w:b/>
              </w:rPr>
              <w:t>8</w:t>
            </w:r>
            <w:r w:rsidR="00127503">
              <w:rPr>
                <w:b/>
              </w:rPr>
              <w:t>04</w:t>
            </w:r>
            <w:r w:rsidRPr="00AE0FF7">
              <w:rPr>
                <w:b/>
              </w:rPr>
              <w:t>,980</w:t>
            </w:r>
          </w:p>
        </w:tc>
      </w:tr>
      <w:tr w:rsidR="002763EF" w14:paraId="2D8EFC5B" w14:textId="77777777" w:rsidTr="0073365A">
        <w:trPr>
          <w:trHeight w:val="300"/>
          <w:jc w:val="center"/>
        </w:trPr>
        <w:tc>
          <w:tcPr>
            <w:tcW w:w="0" w:type="auto"/>
            <w:noWrap/>
            <w:hideMark/>
          </w:tcPr>
          <w:p w14:paraId="407E1357" w14:textId="77777777" w:rsidR="00935666" w:rsidRPr="00AE0FF7" w:rsidRDefault="00762AD9" w:rsidP="002067CE">
            <w:pPr>
              <w:spacing w:after="200" w:line="360" w:lineRule="auto"/>
              <w:rPr>
                <w:b/>
              </w:rPr>
            </w:pPr>
            <w:r w:rsidRPr="00AE0FF7">
              <w:rPr>
                <w:b/>
              </w:rPr>
              <w:t>Total Equity and Liabilities</w:t>
            </w:r>
          </w:p>
        </w:tc>
        <w:tc>
          <w:tcPr>
            <w:tcW w:w="0" w:type="auto"/>
            <w:noWrap/>
            <w:hideMark/>
          </w:tcPr>
          <w:p w14:paraId="3FB8BF48" w14:textId="77777777" w:rsidR="00935666" w:rsidRPr="00AE0FF7" w:rsidRDefault="00762AD9" w:rsidP="002067CE">
            <w:pPr>
              <w:spacing w:after="200" w:line="360" w:lineRule="auto"/>
              <w:jc w:val="right"/>
              <w:rPr>
                <w:b/>
              </w:rPr>
            </w:pPr>
            <w:r w:rsidRPr="00AE0FF7">
              <w:rPr>
                <w:b/>
              </w:rPr>
              <w:t>1,147,335</w:t>
            </w:r>
          </w:p>
        </w:tc>
      </w:tr>
    </w:tbl>
    <w:p w14:paraId="617408AC" w14:textId="77777777" w:rsidR="00EA1ECA" w:rsidRPr="0073365A" w:rsidRDefault="00762AD9" w:rsidP="002067CE">
      <w:pPr>
        <w:spacing w:after="200" w:line="360" w:lineRule="auto"/>
        <w:jc w:val="center"/>
        <w:rPr>
          <w:b/>
        </w:rPr>
      </w:pPr>
      <w:r w:rsidRPr="0073365A">
        <w:rPr>
          <w:b/>
        </w:rPr>
        <w:br w:type="page"/>
      </w:r>
    </w:p>
    <w:p w14:paraId="3B7D919D" w14:textId="77777777" w:rsidR="00EA1ECA" w:rsidRDefault="00762AD9" w:rsidP="002067CE">
      <w:pPr>
        <w:pStyle w:val="Heading2"/>
        <w:spacing w:line="360" w:lineRule="auto"/>
      </w:pPr>
      <w:bookmarkStart w:id="2" w:name="_Toc76592928"/>
      <w:r>
        <w:lastRenderedPageBreak/>
        <w:t xml:space="preserve">B) </w:t>
      </w:r>
      <w:r w:rsidRPr="00EA1ECA">
        <w:t>WHY DOES THE STATEMENT OF FINANCIAL POSITION BALANCE?</w:t>
      </w:r>
      <w:bookmarkEnd w:id="2"/>
    </w:p>
    <w:p w14:paraId="5B4819C9" w14:textId="77777777" w:rsidR="00CB2384" w:rsidRDefault="00762AD9" w:rsidP="002067CE">
      <w:pPr>
        <w:spacing w:line="360" w:lineRule="auto"/>
      </w:pPr>
      <w:r>
        <w:t xml:space="preserve">The balance sheet is a significant financial statement that is prepared to depict the financial position of a </w:t>
      </w:r>
      <w:r w:rsidR="00071DFD">
        <w:t xml:space="preserve">business on a particular date. </w:t>
      </w:r>
      <w:r w:rsidR="00E71F78">
        <w:t xml:space="preserve">A balance sheet is considered to be </w:t>
      </w:r>
      <w:r>
        <w:t>accurately prepared when the assets side of the said financial statement</w:t>
      </w:r>
      <w:r w:rsidR="00071DFD">
        <w:t xml:space="preserve"> matches with the other side comprising of equity and liabilities. Assets </w:t>
      </w:r>
      <w:r w:rsidR="00D35813">
        <w:t>are the economic resources t</w:t>
      </w:r>
      <w:r w:rsidR="00F75274">
        <w:t>hat are held by a business to be employed for generating benefits in the path of its operations.</w:t>
      </w:r>
      <w:r w:rsidR="00016F38">
        <w:t xml:space="preserve"> They can be current like inventories, cash and cash equivalents, etc.</w:t>
      </w:r>
      <w:r w:rsidR="00610CB2">
        <w:t xml:space="preserve"> or non-current like plant and equipment, building, etc.</w:t>
      </w:r>
      <w:r w:rsidR="007E16ED">
        <w:t xml:space="preserve"> (</w:t>
      </w:r>
      <w:r w:rsidR="007E16ED" w:rsidRPr="008072FB">
        <w:t>Cunningham</w:t>
      </w:r>
      <w:r w:rsidR="007E16ED">
        <w:t xml:space="preserve"> et al., 2020).</w:t>
      </w:r>
      <w:r w:rsidR="00F75274">
        <w:t xml:space="preserve"> On the other hand, liabilities are the economic obligations tha</w:t>
      </w:r>
      <w:r w:rsidR="00016F38">
        <w:t xml:space="preserve">t are faced by a business while functioning and are required to be attended to and met satisfactorily to keep the business running. </w:t>
      </w:r>
      <w:r w:rsidR="00610CB2">
        <w:t xml:space="preserve">They also can be of two types, i.e. short-term like creditors, bank overdraft, etc. and long-term like </w:t>
      </w:r>
      <w:r w:rsidR="00FA5BFC">
        <w:t xml:space="preserve">debentures, bank loans, etc. </w:t>
      </w:r>
      <w:r w:rsidR="00DB5CF9">
        <w:t>(</w:t>
      </w:r>
      <w:r w:rsidR="00DB5CF9" w:rsidRPr="008072FB">
        <w:t>Cunningham</w:t>
      </w:r>
      <w:r w:rsidR="00DB5CF9">
        <w:t xml:space="preserve"> et al., 2020). </w:t>
      </w:r>
      <w:r w:rsidR="007A5598">
        <w:t xml:space="preserve">Along with liabilities, equity is also mentioned on the same side of the balance sheet. Equity reflects the capital invested in the business by its owners in the form of share capital, retained earnings, etc. </w:t>
      </w:r>
      <w:r w:rsidR="007E16ED">
        <w:t>(</w:t>
      </w:r>
      <w:r w:rsidR="007E16ED" w:rsidRPr="008072FB">
        <w:t>Cunningham</w:t>
      </w:r>
      <w:r w:rsidR="007E16ED">
        <w:t xml:space="preserve"> et al., 2020). </w:t>
      </w:r>
    </w:p>
    <w:p w14:paraId="7812277B" w14:textId="77777777" w:rsidR="00CB2384" w:rsidRDefault="00762AD9" w:rsidP="002067CE">
      <w:pPr>
        <w:spacing w:line="360" w:lineRule="auto"/>
        <w:jc w:val="center"/>
      </w:pPr>
      <w:r>
        <w:rPr>
          <w:noProof/>
          <w:lang w:val="en-US" w:eastAsia="en-US"/>
        </w:rPr>
        <w:drawing>
          <wp:inline distT="0" distB="0" distL="0" distR="0" wp14:anchorId="4B3735EF" wp14:editId="201CF3AF">
            <wp:extent cx="5715000" cy="1460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774" cy="1464787"/>
                    </a:xfrm>
                    <a:prstGeom prst="rect">
                      <a:avLst/>
                    </a:prstGeom>
                  </pic:spPr>
                </pic:pic>
              </a:graphicData>
            </a:graphic>
          </wp:inline>
        </w:drawing>
      </w:r>
    </w:p>
    <w:p w14:paraId="6B81965D" w14:textId="77777777" w:rsidR="00CB2384" w:rsidRDefault="00762AD9" w:rsidP="002067CE">
      <w:pPr>
        <w:spacing w:line="360" w:lineRule="auto"/>
        <w:jc w:val="center"/>
      </w:pPr>
      <w:r>
        <w:t>Figure: Components of balance sheet</w:t>
      </w:r>
    </w:p>
    <w:p w14:paraId="65725137" w14:textId="77777777" w:rsidR="006F4612" w:rsidRDefault="00762AD9" w:rsidP="002067CE">
      <w:pPr>
        <w:spacing w:line="360" w:lineRule="auto"/>
        <w:jc w:val="center"/>
      </w:pPr>
      <w:r>
        <w:t xml:space="preserve">Source: </w:t>
      </w:r>
      <w:r w:rsidRPr="008072FB">
        <w:t>Cunningham</w:t>
      </w:r>
      <w:r>
        <w:t xml:space="preserve"> et al., 2020.</w:t>
      </w:r>
    </w:p>
    <w:p w14:paraId="6DA28651" w14:textId="77777777" w:rsidR="00400F04" w:rsidRDefault="00762AD9" w:rsidP="002067CE">
      <w:pPr>
        <w:spacing w:line="360" w:lineRule="auto"/>
      </w:pPr>
      <w:r>
        <w:t xml:space="preserve">All the assets constitute one side of the balance sheet while </w:t>
      </w:r>
      <w:r w:rsidR="00804789">
        <w:t xml:space="preserve">the other side comprises liabilities and </w:t>
      </w:r>
      <w:r w:rsidR="00030F38">
        <w:t xml:space="preserve">equity. There is significantly remarkable </w:t>
      </w:r>
      <w:r w:rsidR="00EF3385">
        <w:t xml:space="preserve">metrics that both the </w:t>
      </w:r>
      <w:r w:rsidR="00BC63FE">
        <w:t>sides of the balance m</w:t>
      </w:r>
      <w:r w:rsidR="00C878B0">
        <w:t xml:space="preserve">atch with each other when done and then reflect the financial position of the business. </w:t>
      </w:r>
      <w:r w:rsidR="00A625CF">
        <w:t xml:space="preserve">The main reason behind this attribute of the balance sheet is the use of a double-entry system of booking. Under this system, two effects of every </w:t>
      </w:r>
      <w:r w:rsidR="00B37262">
        <w:t xml:space="preserve">transaction are made, i.e. debit and credit. Bookkeeping generates the primary sources of data for </w:t>
      </w:r>
      <w:r w:rsidR="00186B13">
        <w:t>accounting and starts giving double effects in respect of every transaction from the beginning itse</w:t>
      </w:r>
      <w:r w:rsidR="00152FD5">
        <w:t xml:space="preserve">lf (Renes, 2020). It can be understood from the example that a </w:t>
      </w:r>
      <w:r w:rsidR="00847302">
        <w:t>credit</w:t>
      </w:r>
      <w:r w:rsidR="00152FD5">
        <w:t xml:space="preserve"> purchase of furniture made by the </w:t>
      </w:r>
      <w:r w:rsidR="001B505D">
        <w:t xml:space="preserve">business </w:t>
      </w:r>
      <w:r w:rsidR="00E67C78">
        <w:t xml:space="preserve">is recorded as the </w:t>
      </w:r>
      <w:r w:rsidR="00847302">
        <w:t>increase</w:t>
      </w:r>
      <w:r w:rsidR="00E67C78">
        <w:t xml:space="preserve"> of </w:t>
      </w:r>
      <w:r w:rsidR="00847302">
        <w:t>asset</w:t>
      </w:r>
      <w:r w:rsidR="00E67C78">
        <w:t xml:space="preserve"> </w:t>
      </w:r>
      <w:r w:rsidR="00847302">
        <w:t>as well as creditor</w:t>
      </w:r>
      <w:r w:rsidR="00AE1A04">
        <w:t xml:space="preserve">. In such a transaction, </w:t>
      </w:r>
      <w:r w:rsidR="003E6AB2">
        <w:t>furniture i</w:t>
      </w:r>
      <w:r w:rsidR="00277E09">
        <w:t xml:space="preserve">s debited and </w:t>
      </w:r>
      <w:r w:rsidR="00847302">
        <w:t>the creditor for furniture</w:t>
      </w:r>
      <w:r w:rsidR="00277E09">
        <w:t xml:space="preserve"> is </w:t>
      </w:r>
      <w:r w:rsidR="00277E09">
        <w:lastRenderedPageBreak/>
        <w:t xml:space="preserve">credited with the same amount. </w:t>
      </w:r>
      <w:r w:rsidR="003E6AB2">
        <w:t>The entry passes from the ledger and trial balance with the same a</w:t>
      </w:r>
      <w:r w:rsidR="00530F1D">
        <w:t xml:space="preserve">mount and reaches the balance sheet, balancing either side. The liability side contains creditors for furniture and the asset side contains furniture. In this way, the balance of every transaction is maintained. </w:t>
      </w:r>
    </w:p>
    <w:p w14:paraId="0F07BB61" w14:textId="77777777" w:rsidR="00C543B2" w:rsidRDefault="00762AD9" w:rsidP="002067CE">
      <w:pPr>
        <w:spacing w:line="360" w:lineRule="auto"/>
      </w:pPr>
      <w:r>
        <w:br w:type="page"/>
      </w:r>
    </w:p>
    <w:p w14:paraId="36AC25B8" w14:textId="77777777" w:rsidR="00C543B2" w:rsidRDefault="00762AD9" w:rsidP="002067CE">
      <w:pPr>
        <w:pStyle w:val="Heading1"/>
        <w:spacing w:line="360" w:lineRule="auto"/>
      </w:pPr>
      <w:bookmarkStart w:id="3" w:name="_Toc76592929"/>
      <w:r>
        <w:lastRenderedPageBreak/>
        <w:t>QUESTION 2: CHOCCO PLC</w:t>
      </w:r>
      <w:bookmarkEnd w:id="3"/>
    </w:p>
    <w:p w14:paraId="052FE781" w14:textId="77777777" w:rsidR="00C543B2" w:rsidRDefault="00762AD9" w:rsidP="002067CE">
      <w:pPr>
        <w:pStyle w:val="Heading2"/>
        <w:spacing w:line="360" w:lineRule="auto"/>
      </w:pPr>
      <w:bookmarkStart w:id="4" w:name="_Toc76592930"/>
      <w:r>
        <w:t>A) COMPUTATION OF FINANCIAL RATIOS FOR CHOCCO PLC FOR 2020 AND 2019</w:t>
      </w:r>
      <w:bookmarkEnd w:id="4"/>
    </w:p>
    <w:p w14:paraId="19D0E34F" w14:textId="77777777" w:rsidR="00400F04" w:rsidRDefault="00762AD9" w:rsidP="002067CE">
      <w:pPr>
        <w:spacing w:line="360" w:lineRule="auto"/>
      </w:pPr>
      <w:r w:rsidRPr="00400F04">
        <w:rPr>
          <w:b/>
        </w:rPr>
        <w:t>ROCE (Return on capital employed</w:t>
      </w:r>
      <w:r w:rsidR="005B0937">
        <w:t>)</w:t>
      </w:r>
    </w:p>
    <w:p w14:paraId="7DACFDF3" w14:textId="77777777" w:rsidR="00400F04" w:rsidRDefault="00762AD9" w:rsidP="002067CE">
      <w:pPr>
        <w:spacing w:line="360" w:lineRule="auto"/>
      </w:pPr>
      <w:r>
        <w:t xml:space="preserve">Return on capital employed </w:t>
      </w:r>
      <w:r w:rsidR="00427D6A">
        <w:t xml:space="preserve">is one of the profitability ratios that determine a business' potential of putting </w:t>
      </w:r>
      <w:r w:rsidR="00382B24">
        <w:t xml:space="preserve">capital into effective use and generate returns from it. </w:t>
      </w:r>
      <w:r w:rsidR="00C76EAC">
        <w:t>This</w:t>
      </w:r>
      <w:r w:rsidR="00382B24">
        <w:t xml:space="preserve"> ratio is used mainly by the investors to determine the </w:t>
      </w:r>
      <w:r w:rsidR="00B34806">
        <w:t xml:space="preserve">level of returns their investment can attract and if it </w:t>
      </w:r>
      <w:r w:rsidR="00A366B7">
        <w:t>is</w:t>
      </w:r>
      <w:r w:rsidR="00B34806">
        <w:t xml:space="preserve"> suitable to make such an investment (CFI, 2021). </w:t>
      </w:r>
    </w:p>
    <w:tbl>
      <w:tblPr>
        <w:tblStyle w:val="TableGrid"/>
        <w:tblW w:w="0" w:type="auto"/>
        <w:jc w:val="center"/>
        <w:tblLook w:val="04A0" w:firstRow="1" w:lastRow="0" w:firstColumn="1" w:lastColumn="0" w:noHBand="0" w:noVBand="1"/>
      </w:tblPr>
      <w:tblGrid>
        <w:gridCol w:w="1660"/>
        <w:gridCol w:w="2302"/>
        <w:gridCol w:w="1603"/>
        <w:gridCol w:w="1090"/>
        <w:gridCol w:w="1605"/>
        <w:gridCol w:w="1090"/>
      </w:tblGrid>
      <w:tr w:rsidR="002763EF" w14:paraId="456174BA" w14:textId="77777777" w:rsidTr="00CF00D9">
        <w:trPr>
          <w:jc w:val="center"/>
        </w:trPr>
        <w:tc>
          <w:tcPr>
            <w:tcW w:w="0" w:type="auto"/>
            <w:vMerge w:val="restart"/>
            <w:vAlign w:val="center"/>
          </w:tcPr>
          <w:p w14:paraId="70975294" w14:textId="77777777" w:rsidR="00B97E07" w:rsidRPr="00CF00D9" w:rsidRDefault="00762AD9" w:rsidP="002067CE">
            <w:pPr>
              <w:spacing w:line="360" w:lineRule="auto"/>
              <w:jc w:val="center"/>
              <w:rPr>
                <w:b/>
              </w:rPr>
            </w:pPr>
            <w:r w:rsidRPr="00CF00D9">
              <w:rPr>
                <w:b/>
              </w:rPr>
              <w:t>Particulars</w:t>
            </w:r>
          </w:p>
        </w:tc>
        <w:tc>
          <w:tcPr>
            <w:tcW w:w="0" w:type="auto"/>
            <w:vMerge w:val="restart"/>
            <w:vAlign w:val="center"/>
          </w:tcPr>
          <w:p w14:paraId="7847E8FB" w14:textId="77777777" w:rsidR="00B97E07" w:rsidRPr="00CF00D9" w:rsidRDefault="00762AD9" w:rsidP="002067CE">
            <w:pPr>
              <w:spacing w:line="360" w:lineRule="auto"/>
              <w:jc w:val="center"/>
              <w:rPr>
                <w:b/>
              </w:rPr>
            </w:pPr>
            <w:r w:rsidRPr="00CF00D9">
              <w:rPr>
                <w:b/>
              </w:rPr>
              <w:t>Formula</w:t>
            </w:r>
          </w:p>
        </w:tc>
        <w:tc>
          <w:tcPr>
            <w:tcW w:w="0" w:type="auto"/>
            <w:gridSpan w:val="2"/>
            <w:vAlign w:val="center"/>
          </w:tcPr>
          <w:p w14:paraId="79C1D0B4" w14:textId="77777777" w:rsidR="00B97E07" w:rsidRPr="00CF00D9" w:rsidRDefault="00762AD9" w:rsidP="002067CE">
            <w:pPr>
              <w:spacing w:line="360" w:lineRule="auto"/>
              <w:jc w:val="center"/>
              <w:rPr>
                <w:b/>
              </w:rPr>
            </w:pPr>
            <w:r w:rsidRPr="00CF00D9">
              <w:rPr>
                <w:b/>
              </w:rPr>
              <w:t>2020</w:t>
            </w:r>
          </w:p>
        </w:tc>
        <w:tc>
          <w:tcPr>
            <w:tcW w:w="0" w:type="auto"/>
            <w:gridSpan w:val="2"/>
            <w:vAlign w:val="center"/>
          </w:tcPr>
          <w:p w14:paraId="1B707C68" w14:textId="77777777" w:rsidR="00B97E07" w:rsidRPr="00CF00D9" w:rsidRDefault="00762AD9" w:rsidP="002067CE">
            <w:pPr>
              <w:spacing w:line="360" w:lineRule="auto"/>
              <w:jc w:val="center"/>
              <w:rPr>
                <w:b/>
              </w:rPr>
            </w:pPr>
            <w:r w:rsidRPr="00CF00D9">
              <w:rPr>
                <w:b/>
              </w:rPr>
              <w:t>2019</w:t>
            </w:r>
          </w:p>
        </w:tc>
      </w:tr>
      <w:tr w:rsidR="002763EF" w14:paraId="4921655A" w14:textId="77777777" w:rsidTr="00CF00D9">
        <w:trPr>
          <w:jc w:val="center"/>
        </w:trPr>
        <w:tc>
          <w:tcPr>
            <w:tcW w:w="0" w:type="auto"/>
            <w:vMerge/>
            <w:vAlign w:val="center"/>
          </w:tcPr>
          <w:p w14:paraId="46C7E055" w14:textId="77777777" w:rsidR="00B97E07" w:rsidRPr="00CF00D9" w:rsidRDefault="00B97E07" w:rsidP="002067CE">
            <w:pPr>
              <w:spacing w:line="360" w:lineRule="auto"/>
              <w:jc w:val="center"/>
              <w:rPr>
                <w:b/>
              </w:rPr>
            </w:pPr>
          </w:p>
        </w:tc>
        <w:tc>
          <w:tcPr>
            <w:tcW w:w="0" w:type="auto"/>
            <w:vMerge/>
            <w:vAlign w:val="center"/>
          </w:tcPr>
          <w:p w14:paraId="7CF5F1C5" w14:textId="77777777" w:rsidR="00B97E07" w:rsidRPr="00CF00D9" w:rsidRDefault="00B97E07" w:rsidP="002067CE">
            <w:pPr>
              <w:spacing w:line="360" w:lineRule="auto"/>
              <w:jc w:val="center"/>
              <w:rPr>
                <w:b/>
              </w:rPr>
            </w:pPr>
          </w:p>
        </w:tc>
        <w:tc>
          <w:tcPr>
            <w:tcW w:w="0" w:type="auto"/>
            <w:vAlign w:val="center"/>
          </w:tcPr>
          <w:p w14:paraId="02490B0E" w14:textId="77777777" w:rsidR="00B97E07" w:rsidRDefault="00762AD9" w:rsidP="002067CE">
            <w:pPr>
              <w:spacing w:line="360" w:lineRule="auto"/>
              <w:jc w:val="center"/>
              <w:rPr>
                <w:b/>
              </w:rPr>
            </w:pPr>
            <w:r w:rsidRPr="00CF00D9">
              <w:rPr>
                <w:b/>
              </w:rPr>
              <w:t>Computation</w:t>
            </w:r>
          </w:p>
          <w:p w14:paraId="4739CE8F" w14:textId="77777777" w:rsidR="00706FB8"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0FB61FD1" w14:textId="77777777" w:rsidR="00B97E07" w:rsidRDefault="00762AD9" w:rsidP="002067CE">
            <w:pPr>
              <w:spacing w:line="360" w:lineRule="auto"/>
              <w:jc w:val="center"/>
              <w:rPr>
                <w:b/>
              </w:rPr>
            </w:pPr>
            <w:r w:rsidRPr="00CF00D9">
              <w:rPr>
                <w:b/>
              </w:rPr>
              <w:t>Result</w:t>
            </w:r>
          </w:p>
          <w:p w14:paraId="58EF5391" w14:textId="77777777" w:rsidR="007E5751"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7065B5D1" w14:textId="77777777" w:rsidR="00B97E07" w:rsidRDefault="00762AD9" w:rsidP="002067CE">
            <w:pPr>
              <w:spacing w:line="360" w:lineRule="auto"/>
              <w:jc w:val="center"/>
              <w:rPr>
                <w:b/>
              </w:rPr>
            </w:pPr>
            <w:r w:rsidRPr="00CF00D9">
              <w:rPr>
                <w:b/>
              </w:rPr>
              <w:t>Computation</w:t>
            </w:r>
          </w:p>
          <w:p w14:paraId="08FD1275" w14:textId="77777777" w:rsidR="00706FB8"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6FB9CBF9" w14:textId="77777777" w:rsidR="00B97E07" w:rsidRDefault="00762AD9" w:rsidP="002067CE">
            <w:pPr>
              <w:spacing w:line="360" w:lineRule="auto"/>
              <w:jc w:val="center"/>
              <w:rPr>
                <w:b/>
              </w:rPr>
            </w:pPr>
            <w:r w:rsidRPr="00CF00D9">
              <w:rPr>
                <w:b/>
              </w:rPr>
              <w:t>Result</w:t>
            </w:r>
          </w:p>
          <w:p w14:paraId="45D2F582" w14:textId="77777777" w:rsidR="007E5751"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3539481D" w14:textId="77777777" w:rsidTr="00B97E07">
        <w:trPr>
          <w:jc w:val="center"/>
        </w:trPr>
        <w:tc>
          <w:tcPr>
            <w:tcW w:w="0" w:type="auto"/>
          </w:tcPr>
          <w:p w14:paraId="213A0178" w14:textId="77777777" w:rsidR="00B97E07" w:rsidRDefault="00762AD9" w:rsidP="002067CE">
            <w:pPr>
              <w:spacing w:line="360" w:lineRule="auto"/>
            </w:pPr>
            <w:r>
              <w:t>Earnings before interest and taxes</w:t>
            </w:r>
          </w:p>
        </w:tc>
        <w:tc>
          <w:tcPr>
            <w:tcW w:w="0" w:type="auto"/>
          </w:tcPr>
          <w:p w14:paraId="49570EEB" w14:textId="77777777" w:rsidR="00B97E07" w:rsidRDefault="00B97E07" w:rsidP="002067CE">
            <w:pPr>
              <w:spacing w:line="360" w:lineRule="auto"/>
            </w:pPr>
          </w:p>
        </w:tc>
        <w:tc>
          <w:tcPr>
            <w:tcW w:w="0" w:type="auto"/>
          </w:tcPr>
          <w:p w14:paraId="2BE41B4C" w14:textId="77777777" w:rsidR="00B97E07" w:rsidRDefault="00B97E07" w:rsidP="002067CE">
            <w:pPr>
              <w:spacing w:line="360" w:lineRule="auto"/>
            </w:pPr>
          </w:p>
        </w:tc>
        <w:tc>
          <w:tcPr>
            <w:tcW w:w="0" w:type="auto"/>
          </w:tcPr>
          <w:p w14:paraId="68F808DA" w14:textId="77777777" w:rsidR="00B97E07" w:rsidRDefault="00762AD9" w:rsidP="002067CE">
            <w:pPr>
              <w:spacing w:line="360" w:lineRule="auto"/>
              <w:jc w:val="right"/>
            </w:pPr>
            <w:r>
              <w:t>805</w:t>
            </w:r>
          </w:p>
        </w:tc>
        <w:tc>
          <w:tcPr>
            <w:tcW w:w="0" w:type="auto"/>
          </w:tcPr>
          <w:p w14:paraId="0E786FA9" w14:textId="77777777" w:rsidR="00B97E07" w:rsidRDefault="00B97E07" w:rsidP="002067CE">
            <w:pPr>
              <w:spacing w:line="360" w:lineRule="auto"/>
            </w:pPr>
          </w:p>
        </w:tc>
        <w:tc>
          <w:tcPr>
            <w:tcW w:w="0" w:type="auto"/>
          </w:tcPr>
          <w:p w14:paraId="3D605F6A" w14:textId="77777777" w:rsidR="00B97E07" w:rsidRDefault="00762AD9" w:rsidP="002067CE">
            <w:pPr>
              <w:spacing w:line="360" w:lineRule="auto"/>
              <w:jc w:val="right"/>
            </w:pPr>
            <w:r>
              <w:t>699</w:t>
            </w:r>
          </w:p>
        </w:tc>
      </w:tr>
      <w:tr w:rsidR="002763EF" w14:paraId="07A7613C" w14:textId="77777777" w:rsidTr="00B97E07">
        <w:trPr>
          <w:jc w:val="center"/>
        </w:trPr>
        <w:tc>
          <w:tcPr>
            <w:tcW w:w="0" w:type="auto"/>
          </w:tcPr>
          <w:p w14:paraId="71905BDF" w14:textId="77777777" w:rsidR="00B97E07" w:rsidRDefault="00762AD9" w:rsidP="002067CE">
            <w:pPr>
              <w:spacing w:line="360" w:lineRule="auto"/>
            </w:pPr>
            <w:r>
              <w:t>Capital employed</w:t>
            </w:r>
          </w:p>
        </w:tc>
        <w:tc>
          <w:tcPr>
            <w:tcW w:w="0" w:type="auto"/>
          </w:tcPr>
          <w:p w14:paraId="4A2163F6" w14:textId="77777777" w:rsidR="00B97E07" w:rsidRDefault="00762AD9" w:rsidP="002067CE">
            <w:pPr>
              <w:spacing w:line="360" w:lineRule="auto"/>
            </w:pPr>
            <w:r>
              <w:t>Total Assets – Current liabilities</w:t>
            </w:r>
          </w:p>
        </w:tc>
        <w:tc>
          <w:tcPr>
            <w:tcW w:w="0" w:type="auto"/>
          </w:tcPr>
          <w:p w14:paraId="7E04A835" w14:textId="77777777" w:rsidR="00B97E07" w:rsidRDefault="00762AD9" w:rsidP="002067CE">
            <w:pPr>
              <w:spacing w:line="360" w:lineRule="auto"/>
            </w:pPr>
            <w:r>
              <w:t>9,736 - 2,511</w:t>
            </w:r>
          </w:p>
        </w:tc>
        <w:tc>
          <w:tcPr>
            <w:tcW w:w="0" w:type="auto"/>
          </w:tcPr>
          <w:p w14:paraId="13B60346" w14:textId="77777777" w:rsidR="00B97E07" w:rsidRDefault="00762AD9" w:rsidP="002067CE">
            <w:pPr>
              <w:spacing w:line="360" w:lineRule="auto"/>
              <w:jc w:val="right"/>
            </w:pPr>
            <w:r>
              <w:t>7225</w:t>
            </w:r>
          </w:p>
        </w:tc>
        <w:tc>
          <w:tcPr>
            <w:tcW w:w="0" w:type="auto"/>
          </w:tcPr>
          <w:p w14:paraId="48A85E62" w14:textId="77777777" w:rsidR="00B97E07" w:rsidRDefault="00762AD9" w:rsidP="002067CE">
            <w:pPr>
              <w:spacing w:line="360" w:lineRule="auto"/>
            </w:pPr>
            <w:r>
              <w:t>10,087 - 3,046</w:t>
            </w:r>
          </w:p>
        </w:tc>
        <w:tc>
          <w:tcPr>
            <w:tcW w:w="0" w:type="auto"/>
          </w:tcPr>
          <w:p w14:paraId="7E39BA27" w14:textId="77777777" w:rsidR="00B97E07" w:rsidRDefault="00762AD9" w:rsidP="002067CE">
            <w:pPr>
              <w:spacing w:line="360" w:lineRule="auto"/>
              <w:jc w:val="right"/>
            </w:pPr>
            <w:r>
              <w:t>7041</w:t>
            </w:r>
          </w:p>
        </w:tc>
      </w:tr>
      <w:tr w:rsidR="002763EF" w14:paraId="409E6F9B" w14:textId="77777777" w:rsidTr="00B97E07">
        <w:trPr>
          <w:jc w:val="center"/>
        </w:trPr>
        <w:tc>
          <w:tcPr>
            <w:tcW w:w="0" w:type="auto"/>
          </w:tcPr>
          <w:p w14:paraId="3B49E009" w14:textId="77777777" w:rsidR="00B97E07" w:rsidRPr="00BF2971" w:rsidRDefault="00762AD9" w:rsidP="002067CE">
            <w:pPr>
              <w:spacing w:line="360" w:lineRule="auto"/>
              <w:rPr>
                <w:b/>
              </w:rPr>
            </w:pPr>
            <w:r w:rsidRPr="00BF2971">
              <w:rPr>
                <w:b/>
              </w:rPr>
              <w:t>Return on capital employed</w:t>
            </w:r>
          </w:p>
        </w:tc>
        <w:tc>
          <w:tcPr>
            <w:tcW w:w="0" w:type="auto"/>
          </w:tcPr>
          <w:p w14:paraId="1C249DAD" w14:textId="77777777" w:rsidR="00B97E07" w:rsidRPr="00BF2971" w:rsidRDefault="00762AD9" w:rsidP="002067CE">
            <w:pPr>
              <w:spacing w:line="360" w:lineRule="auto"/>
              <w:rPr>
                <w:b/>
              </w:rPr>
            </w:pPr>
            <w:r w:rsidRPr="00BF2971">
              <w:rPr>
                <w:b/>
              </w:rPr>
              <w:t>Earnings before interest and taxes/Capital employed</w:t>
            </w:r>
            <w:r w:rsidR="00BF2971" w:rsidRPr="00BF2971">
              <w:rPr>
                <w:b/>
              </w:rPr>
              <w:t>*100</w:t>
            </w:r>
          </w:p>
        </w:tc>
        <w:tc>
          <w:tcPr>
            <w:tcW w:w="0" w:type="auto"/>
          </w:tcPr>
          <w:p w14:paraId="43C1B89C" w14:textId="77777777" w:rsidR="00B97E07" w:rsidRPr="00BF2971" w:rsidRDefault="00762AD9" w:rsidP="002067CE">
            <w:pPr>
              <w:spacing w:line="360" w:lineRule="auto"/>
              <w:rPr>
                <w:b/>
              </w:rPr>
            </w:pPr>
            <w:r w:rsidRPr="00BF2971">
              <w:rPr>
                <w:b/>
              </w:rPr>
              <w:t>805/7225</w:t>
            </w:r>
            <w:r w:rsidR="00C3776C" w:rsidRPr="00BF2971">
              <w:rPr>
                <w:b/>
              </w:rPr>
              <w:t>*100</w:t>
            </w:r>
          </w:p>
        </w:tc>
        <w:tc>
          <w:tcPr>
            <w:tcW w:w="0" w:type="auto"/>
          </w:tcPr>
          <w:p w14:paraId="79D40C70" w14:textId="77777777" w:rsidR="00B97E07" w:rsidRPr="00BF2971" w:rsidRDefault="00762AD9" w:rsidP="002067CE">
            <w:pPr>
              <w:spacing w:line="360" w:lineRule="auto"/>
              <w:jc w:val="right"/>
              <w:rPr>
                <w:b/>
              </w:rPr>
            </w:pPr>
            <w:r w:rsidRPr="00BF2971">
              <w:rPr>
                <w:b/>
              </w:rPr>
              <w:t>11.14%</w:t>
            </w:r>
          </w:p>
        </w:tc>
        <w:tc>
          <w:tcPr>
            <w:tcW w:w="0" w:type="auto"/>
          </w:tcPr>
          <w:p w14:paraId="56EE27BC" w14:textId="77777777" w:rsidR="00B97E07" w:rsidRPr="00BF2971" w:rsidRDefault="00762AD9" w:rsidP="002067CE">
            <w:pPr>
              <w:spacing w:line="360" w:lineRule="auto"/>
              <w:rPr>
                <w:b/>
              </w:rPr>
            </w:pPr>
            <w:r w:rsidRPr="00BF2971">
              <w:rPr>
                <w:b/>
              </w:rPr>
              <w:t>699/7041*100</w:t>
            </w:r>
          </w:p>
        </w:tc>
        <w:tc>
          <w:tcPr>
            <w:tcW w:w="0" w:type="auto"/>
          </w:tcPr>
          <w:p w14:paraId="09774BAA" w14:textId="77777777" w:rsidR="00B97E07" w:rsidRPr="00BF2971" w:rsidRDefault="00762AD9" w:rsidP="002067CE">
            <w:pPr>
              <w:spacing w:line="360" w:lineRule="auto"/>
              <w:jc w:val="right"/>
              <w:rPr>
                <w:b/>
              </w:rPr>
            </w:pPr>
            <w:r w:rsidRPr="00BF2971">
              <w:rPr>
                <w:b/>
              </w:rPr>
              <w:t>9.93%</w:t>
            </w:r>
          </w:p>
        </w:tc>
      </w:tr>
    </w:tbl>
    <w:p w14:paraId="192C65A7" w14:textId="77777777" w:rsidR="004E3CE4" w:rsidRDefault="00762AD9" w:rsidP="002067CE">
      <w:pPr>
        <w:spacing w:line="360" w:lineRule="auto"/>
      </w:pPr>
      <w:r>
        <w:t xml:space="preserve">The return on capital employed of </w:t>
      </w:r>
      <w:proofErr w:type="spellStart"/>
      <w:r>
        <w:t>Chocco</w:t>
      </w:r>
      <w:proofErr w:type="spellEnd"/>
      <w:r>
        <w:t xml:space="preserve"> plc has increased in 2020 as the </w:t>
      </w:r>
      <w:r w:rsidR="001D448F">
        <w:t>level of</w:t>
      </w:r>
      <w:r>
        <w:t xml:space="preserve"> earnings before </w:t>
      </w:r>
      <w:r w:rsidR="001D448F">
        <w:t>interest and taxes on the business increased significantly against the increase in the level of capital employed.</w:t>
      </w:r>
      <w:r>
        <w:t xml:space="preserve"> This is a favourable increase as it means that the investors will receive a higher le</w:t>
      </w:r>
      <w:r w:rsidR="001719FE">
        <w:t>vel of</w:t>
      </w:r>
      <w:r>
        <w:t xml:space="preserve"> return</w:t>
      </w:r>
      <w:r w:rsidR="001719FE">
        <w:t xml:space="preserve"> on the amount invested by them in the business as capital</w:t>
      </w:r>
      <w:r>
        <w:t xml:space="preserve"> in 2020 than in 2019. </w:t>
      </w:r>
    </w:p>
    <w:p w14:paraId="57447110" w14:textId="77777777" w:rsidR="001719FE" w:rsidRPr="001719FE" w:rsidRDefault="00762AD9" w:rsidP="002067CE">
      <w:pPr>
        <w:spacing w:line="360" w:lineRule="auto"/>
        <w:rPr>
          <w:b/>
        </w:rPr>
      </w:pPr>
      <w:r w:rsidRPr="001719FE">
        <w:rPr>
          <w:b/>
        </w:rPr>
        <w:t>ROE (Return on equity)</w:t>
      </w:r>
    </w:p>
    <w:p w14:paraId="77B251E5" w14:textId="77777777" w:rsidR="001719FE" w:rsidRDefault="00762AD9" w:rsidP="002067CE">
      <w:pPr>
        <w:spacing w:line="360" w:lineRule="auto"/>
      </w:pPr>
      <w:proofErr w:type="spellStart"/>
      <w:r>
        <w:t>Jati</w:t>
      </w:r>
      <w:proofErr w:type="spellEnd"/>
      <w:r>
        <w:t xml:space="preserve"> (2020) provides that the r</w:t>
      </w:r>
      <w:r w:rsidR="004111B7">
        <w:t xml:space="preserve">eturn on equity ratio is such a ratio that determines the level of earnings returned by the business on the equity capital invested into it. </w:t>
      </w:r>
      <w:r w:rsidR="00CE57D6">
        <w:t>Such</w:t>
      </w:r>
      <w:r w:rsidR="004111B7">
        <w:t xml:space="preserve"> a ratio is used by the shareholders to assess the </w:t>
      </w:r>
      <w:r w:rsidR="002C48E8">
        <w:t xml:space="preserve">level of return earned by </w:t>
      </w:r>
      <w:r w:rsidR="00CE57D6">
        <w:t xml:space="preserve">their share capital. It is preferred to be on the higher side. </w:t>
      </w:r>
    </w:p>
    <w:tbl>
      <w:tblPr>
        <w:tblStyle w:val="TableGrid"/>
        <w:tblW w:w="0" w:type="auto"/>
        <w:jc w:val="center"/>
        <w:tblLook w:val="04A0" w:firstRow="1" w:lastRow="0" w:firstColumn="1" w:lastColumn="0" w:noHBand="0" w:noVBand="1"/>
      </w:tblPr>
      <w:tblGrid>
        <w:gridCol w:w="1543"/>
        <w:gridCol w:w="2471"/>
        <w:gridCol w:w="1655"/>
        <w:gridCol w:w="1013"/>
        <w:gridCol w:w="1655"/>
        <w:gridCol w:w="1013"/>
      </w:tblGrid>
      <w:tr w:rsidR="002763EF" w14:paraId="6A2FDB0F" w14:textId="77777777" w:rsidTr="00935666">
        <w:trPr>
          <w:jc w:val="center"/>
        </w:trPr>
        <w:tc>
          <w:tcPr>
            <w:tcW w:w="0" w:type="auto"/>
            <w:vMerge w:val="restart"/>
            <w:vAlign w:val="center"/>
          </w:tcPr>
          <w:p w14:paraId="0EFCAB4A" w14:textId="77777777" w:rsidR="00212162" w:rsidRPr="00CF00D9" w:rsidRDefault="00762AD9" w:rsidP="002067CE">
            <w:pPr>
              <w:spacing w:line="360" w:lineRule="auto"/>
              <w:jc w:val="center"/>
              <w:rPr>
                <w:b/>
              </w:rPr>
            </w:pPr>
            <w:r w:rsidRPr="00CF00D9">
              <w:rPr>
                <w:b/>
              </w:rPr>
              <w:lastRenderedPageBreak/>
              <w:t>Particulars</w:t>
            </w:r>
          </w:p>
        </w:tc>
        <w:tc>
          <w:tcPr>
            <w:tcW w:w="0" w:type="auto"/>
            <w:vMerge w:val="restart"/>
            <w:vAlign w:val="center"/>
          </w:tcPr>
          <w:p w14:paraId="0E43FB58" w14:textId="77777777" w:rsidR="00212162" w:rsidRPr="00CF00D9" w:rsidRDefault="00762AD9" w:rsidP="002067CE">
            <w:pPr>
              <w:spacing w:line="360" w:lineRule="auto"/>
              <w:jc w:val="center"/>
              <w:rPr>
                <w:b/>
              </w:rPr>
            </w:pPr>
            <w:r w:rsidRPr="00CF00D9">
              <w:rPr>
                <w:b/>
              </w:rPr>
              <w:t>Formula</w:t>
            </w:r>
          </w:p>
        </w:tc>
        <w:tc>
          <w:tcPr>
            <w:tcW w:w="0" w:type="auto"/>
            <w:gridSpan w:val="2"/>
            <w:vAlign w:val="center"/>
          </w:tcPr>
          <w:p w14:paraId="610E210E" w14:textId="77777777" w:rsidR="00212162" w:rsidRPr="00CF00D9" w:rsidRDefault="00762AD9" w:rsidP="002067CE">
            <w:pPr>
              <w:spacing w:line="360" w:lineRule="auto"/>
              <w:jc w:val="center"/>
              <w:rPr>
                <w:b/>
              </w:rPr>
            </w:pPr>
            <w:r w:rsidRPr="00CF00D9">
              <w:rPr>
                <w:b/>
              </w:rPr>
              <w:t>2020</w:t>
            </w:r>
          </w:p>
        </w:tc>
        <w:tc>
          <w:tcPr>
            <w:tcW w:w="0" w:type="auto"/>
            <w:gridSpan w:val="2"/>
            <w:vAlign w:val="center"/>
          </w:tcPr>
          <w:p w14:paraId="7616F7DD" w14:textId="77777777" w:rsidR="00212162" w:rsidRPr="00CF00D9" w:rsidRDefault="00762AD9" w:rsidP="002067CE">
            <w:pPr>
              <w:spacing w:line="360" w:lineRule="auto"/>
              <w:jc w:val="center"/>
              <w:rPr>
                <w:b/>
              </w:rPr>
            </w:pPr>
            <w:r w:rsidRPr="00CF00D9">
              <w:rPr>
                <w:b/>
              </w:rPr>
              <w:t>2019</w:t>
            </w:r>
          </w:p>
        </w:tc>
      </w:tr>
      <w:tr w:rsidR="002763EF" w14:paraId="0D08A515" w14:textId="77777777" w:rsidTr="00935666">
        <w:trPr>
          <w:jc w:val="center"/>
        </w:trPr>
        <w:tc>
          <w:tcPr>
            <w:tcW w:w="0" w:type="auto"/>
            <w:vMerge/>
            <w:vAlign w:val="center"/>
          </w:tcPr>
          <w:p w14:paraId="48F3BF5E" w14:textId="77777777" w:rsidR="00212162" w:rsidRPr="00CF00D9" w:rsidRDefault="00212162" w:rsidP="002067CE">
            <w:pPr>
              <w:spacing w:line="360" w:lineRule="auto"/>
              <w:jc w:val="center"/>
              <w:rPr>
                <w:b/>
              </w:rPr>
            </w:pPr>
          </w:p>
        </w:tc>
        <w:tc>
          <w:tcPr>
            <w:tcW w:w="0" w:type="auto"/>
            <w:vMerge/>
            <w:vAlign w:val="center"/>
          </w:tcPr>
          <w:p w14:paraId="4A0148B9" w14:textId="77777777" w:rsidR="00212162" w:rsidRPr="00CF00D9" w:rsidRDefault="00212162" w:rsidP="002067CE">
            <w:pPr>
              <w:spacing w:line="360" w:lineRule="auto"/>
              <w:jc w:val="center"/>
              <w:rPr>
                <w:b/>
              </w:rPr>
            </w:pPr>
          </w:p>
        </w:tc>
        <w:tc>
          <w:tcPr>
            <w:tcW w:w="0" w:type="auto"/>
            <w:vAlign w:val="center"/>
          </w:tcPr>
          <w:p w14:paraId="2E4FB74D" w14:textId="77777777" w:rsidR="00212162" w:rsidRDefault="00762AD9" w:rsidP="002067CE">
            <w:pPr>
              <w:spacing w:line="360" w:lineRule="auto"/>
              <w:jc w:val="center"/>
              <w:rPr>
                <w:b/>
              </w:rPr>
            </w:pPr>
            <w:r w:rsidRPr="00CF00D9">
              <w:rPr>
                <w:b/>
              </w:rPr>
              <w:t>Computation</w:t>
            </w:r>
          </w:p>
          <w:p w14:paraId="4337D37F" w14:textId="77777777" w:rsidR="00212162"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4FB996C3" w14:textId="77777777" w:rsidR="00212162" w:rsidRDefault="00762AD9" w:rsidP="002067CE">
            <w:pPr>
              <w:spacing w:line="360" w:lineRule="auto"/>
              <w:jc w:val="center"/>
              <w:rPr>
                <w:b/>
              </w:rPr>
            </w:pPr>
            <w:r w:rsidRPr="00CF00D9">
              <w:rPr>
                <w:b/>
              </w:rPr>
              <w:t>Result</w:t>
            </w:r>
          </w:p>
          <w:p w14:paraId="1DD998B3" w14:textId="77777777" w:rsidR="00212162"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3FC3C70C" w14:textId="77777777" w:rsidR="00212162" w:rsidRDefault="00762AD9" w:rsidP="002067CE">
            <w:pPr>
              <w:spacing w:line="360" w:lineRule="auto"/>
              <w:jc w:val="center"/>
              <w:rPr>
                <w:b/>
              </w:rPr>
            </w:pPr>
            <w:r w:rsidRPr="00CF00D9">
              <w:rPr>
                <w:b/>
              </w:rPr>
              <w:t>Computation</w:t>
            </w:r>
          </w:p>
          <w:p w14:paraId="54B7DDCB" w14:textId="77777777" w:rsidR="00212162"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2CC484B2" w14:textId="77777777" w:rsidR="00212162" w:rsidRDefault="00762AD9" w:rsidP="002067CE">
            <w:pPr>
              <w:spacing w:line="360" w:lineRule="auto"/>
              <w:jc w:val="center"/>
              <w:rPr>
                <w:b/>
              </w:rPr>
            </w:pPr>
            <w:r w:rsidRPr="00CF00D9">
              <w:rPr>
                <w:b/>
              </w:rPr>
              <w:t>Result</w:t>
            </w:r>
          </w:p>
          <w:p w14:paraId="0A23733D" w14:textId="77777777" w:rsidR="00212162"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385D952A" w14:textId="77777777" w:rsidTr="00935666">
        <w:trPr>
          <w:jc w:val="center"/>
        </w:trPr>
        <w:tc>
          <w:tcPr>
            <w:tcW w:w="0" w:type="auto"/>
          </w:tcPr>
          <w:p w14:paraId="1FB1D9C4" w14:textId="77777777" w:rsidR="00212162" w:rsidRDefault="00762AD9" w:rsidP="002067CE">
            <w:pPr>
              <w:spacing w:line="360" w:lineRule="auto"/>
            </w:pPr>
            <w:r>
              <w:t>Net Income</w:t>
            </w:r>
          </w:p>
        </w:tc>
        <w:tc>
          <w:tcPr>
            <w:tcW w:w="0" w:type="auto"/>
          </w:tcPr>
          <w:p w14:paraId="04FC0475" w14:textId="77777777" w:rsidR="00212162" w:rsidRDefault="00212162" w:rsidP="002067CE">
            <w:pPr>
              <w:spacing w:line="360" w:lineRule="auto"/>
            </w:pPr>
          </w:p>
        </w:tc>
        <w:tc>
          <w:tcPr>
            <w:tcW w:w="0" w:type="auto"/>
          </w:tcPr>
          <w:p w14:paraId="53439E39" w14:textId="77777777" w:rsidR="00212162" w:rsidRDefault="00212162" w:rsidP="002067CE">
            <w:pPr>
              <w:spacing w:line="360" w:lineRule="auto"/>
            </w:pPr>
          </w:p>
        </w:tc>
        <w:tc>
          <w:tcPr>
            <w:tcW w:w="0" w:type="auto"/>
          </w:tcPr>
          <w:p w14:paraId="6419C081" w14:textId="77777777" w:rsidR="00212162" w:rsidRDefault="00762AD9" w:rsidP="002067CE">
            <w:pPr>
              <w:spacing w:line="360" w:lineRule="auto"/>
              <w:jc w:val="right"/>
            </w:pPr>
            <w:r>
              <w:t>431</w:t>
            </w:r>
          </w:p>
        </w:tc>
        <w:tc>
          <w:tcPr>
            <w:tcW w:w="0" w:type="auto"/>
          </w:tcPr>
          <w:p w14:paraId="4AFAFFDC" w14:textId="77777777" w:rsidR="00212162" w:rsidRDefault="00212162" w:rsidP="002067CE">
            <w:pPr>
              <w:spacing w:line="360" w:lineRule="auto"/>
            </w:pPr>
          </w:p>
        </w:tc>
        <w:tc>
          <w:tcPr>
            <w:tcW w:w="0" w:type="auto"/>
          </w:tcPr>
          <w:p w14:paraId="1A368373" w14:textId="77777777" w:rsidR="00212162" w:rsidRDefault="00762AD9" w:rsidP="002067CE">
            <w:pPr>
              <w:spacing w:line="360" w:lineRule="auto"/>
              <w:jc w:val="right"/>
            </w:pPr>
            <w:r>
              <w:t>366</w:t>
            </w:r>
          </w:p>
        </w:tc>
      </w:tr>
      <w:tr w:rsidR="002763EF" w14:paraId="38BC8B4F" w14:textId="77777777" w:rsidTr="00935666">
        <w:trPr>
          <w:jc w:val="center"/>
        </w:trPr>
        <w:tc>
          <w:tcPr>
            <w:tcW w:w="0" w:type="auto"/>
          </w:tcPr>
          <w:p w14:paraId="7930438C" w14:textId="77777777" w:rsidR="00212162" w:rsidRDefault="00762AD9" w:rsidP="002067CE">
            <w:pPr>
              <w:spacing w:line="360" w:lineRule="auto"/>
            </w:pPr>
            <w:r>
              <w:t>Shareholders’ equity</w:t>
            </w:r>
          </w:p>
        </w:tc>
        <w:tc>
          <w:tcPr>
            <w:tcW w:w="0" w:type="auto"/>
          </w:tcPr>
          <w:p w14:paraId="4B9C4327" w14:textId="77777777" w:rsidR="00212162" w:rsidRDefault="00212162" w:rsidP="002067CE">
            <w:pPr>
              <w:spacing w:line="360" w:lineRule="auto"/>
            </w:pPr>
          </w:p>
        </w:tc>
        <w:tc>
          <w:tcPr>
            <w:tcW w:w="0" w:type="auto"/>
          </w:tcPr>
          <w:p w14:paraId="44C8FB38" w14:textId="77777777" w:rsidR="00212162" w:rsidRDefault="00212162" w:rsidP="002067CE">
            <w:pPr>
              <w:spacing w:line="360" w:lineRule="auto"/>
            </w:pPr>
          </w:p>
        </w:tc>
        <w:tc>
          <w:tcPr>
            <w:tcW w:w="0" w:type="auto"/>
          </w:tcPr>
          <w:p w14:paraId="6D5A7B31" w14:textId="77777777" w:rsidR="00212162" w:rsidRDefault="00762AD9" w:rsidP="002067CE">
            <w:pPr>
              <w:spacing w:line="360" w:lineRule="auto"/>
              <w:jc w:val="right"/>
            </w:pPr>
            <w:r>
              <w:t>3,088</w:t>
            </w:r>
          </w:p>
        </w:tc>
        <w:tc>
          <w:tcPr>
            <w:tcW w:w="0" w:type="auto"/>
          </w:tcPr>
          <w:p w14:paraId="4334FD90" w14:textId="77777777" w:rsidR="00212162" w:rsidRDefault="00212162" w:rsidP="002067CE">
            <w:pPr>
              <w:spacing w:line="360" w:lineRule="auto"/>
            </w:pPr>
          </w:p>
        </w:tc>
        <w:tc>
          <w:tcPr>
            <w:tcW w:w="0" w:type="auto"/>
          </w:tcPr>
          <w:p w14:paraId="62F05367" w14:textId="77777777" w:rsidR="00212162" w:rsidRDefault="00762AD9" w:rsidP="002067CE">
            <w:pPr>
              <w:spacing w:line="360" w:lineRule="auto"/>
              <w:jc w:val="right"/>
            </w:pPr>
            <w:r>
              <w:t>2,912</w:t>
            </w:r>
          </w:p>
        </w:tc>
      </w:tr>
      <w:tr w:rsidR="002763EF" w14:paraId="34277A02" w14:textId="77777777" w:rsidTr="00935666">
        <w:trPr>
          <w:jc w:val="center"/>
        </w:trPr>
        <w:tc>
          <w:tcPr>
            <w:tcW w:w="0" w:type="auto"/>
          </w:tcPr>
          <w:p w14:paraId="343916F6" w14:textId="77777777" w:rsidR="00212162" w:rsidRPr="00FE58DC" w:rsidRDefault="00762AD9" w:rsidP="002067CE">
            <w:pPr>
              <w:spacing w:line="360" w:lineRule="auto"/>
              <w:rPr>
                <w:b/>
              </w:rPr>
            </w:pPr>
            <w:r w:rsidRPr="00FE58DC">
              <w:rPr>
                <w:b/>
              </w:rPr>
              <w:t>Return on equity</w:t>
            </w:r>
          </w:p>
        </w:tc>
        <w:tc>
          <w:tcPr>
            <w:tcW w:w="0" w:type="auto"/>
          </w:tcPr>
          <w:p w14:paraId="0D32BD3A" w14:textId="77777777" w:rsidR="00212162" w:rsidRPr="00FE58DC" w:rsidRDefault="00762AD9" w:rsidP="002067CE">
            <w:pPr>
              <w:spacing w:line="360" w:lineRule="auto"/>
              <w:rPr>
                <w:b/>
              </w:rPr>
            </w:pPr>
            <w:r w:rsidRPr="00FE58DC">
              <w:rPr>
                <w:b/>
              </w:rPr>
              <w:t>Net Income/Shareholders’ equity*100</w:t>
            </w:r>
          </w:p>
        </w:tc>
        <w:tc>
          <w:tcPr>
            <w:tcW w:w="0" w:type="auto"/>
          </w:tcPr>
          <w:p w14:paraId="6E921616" w14:textId="77777777" w:rsidR="00212162" w:rsidRPr="00FE58DC" w:rsidRDefault="00762AD9" w:rsidP="002067CE">
            <w:pPr>
              <w:spacing w:line="360" w:lineRule="auto"/>
              <w:rPr>
                <w:b/>
              </w:rPr>
            </w:pPr>
            <w:r w:rsidRPr="00FE58DC">
              <w:rPr>
                <w:b/>
              </w:rPr>
              <w:t>431/3,088*100</w:t>
            </w:r>
          </w:p>
        </w:tc>
        <w:tc>
          <w:tcPr>
            <w:tcW w:w="0" w:type="auto"/>
          </w:tcPr>
          <w:p w14:paraId="756636C9" w14:textId="77777777" w:rsidR="00212162" w:rsidRPr="00FE58DC" w:rsidRDefault="00762AD9" w:rsidP="002067CE">
            <w:pPr>
              <w:spacing w:line="360" w:lineRule="auto"/>
              <w:jc w:val="right"/>
              <w:rPr>
                <w:b/>
              </w:rPr>
            </w:pPr>
            <w:r w:rsidRPr="00FE58DC">
              <w:rPr>
                <w:b/>
              </w:rPr>
              <w:t>13.96%</w:t>
            </w:r>
          </w:p>
        </w:tc>
        <w:tc>
          <w:tcPr>
            <w:tcW w:w="0" w:type="auto"/>
          </w:tcPr>
          <w:p w14:paraId="6D50B354" w14:textId="77777777" w:rsidR="00212162" w:rsidRPr="00FE58DC" w:rsidRDefault="00762AD9" w:rsidP="002067CE">
            <w:pPr>
              <w:spacing w:line="360" w:lineRule="auto"/>
              <w:rPr>
                <w:b/>
              </w:rPr>
            </w:pPr>
            <w:r w:rsidRPr="00FE58DC">
              <w:rPr>
                <w:b/>
              </w:rPr>
              <w:t>366/2,912*100</w:t>
            </w:r>
          </w:p>
        </w:tc>
        <w:tc>
          <w:tcPr>
            <w:tcW w:w="0" w:type="auto"/>
          </w:tcPr>
          <w:p w14:paraId="4BFC9686" w14:textId="77777777" w:rsidR="00212162" w:rsidRPr="00FE58DC" w:rsidRDefault="00762AD9" w:rsidP="002067CE">
            <w:pPr>
              <w:spacing w:line="360" w:lineRule="auto"/>
              <w:jc w:val="right"/>
              <w:rPr>
                <w:b/>
              </w:rPr>
            </w:pPr>
            <w:r w:rsidRPr="00FE58DC">
              <w:rPr>
                <w:b/>
              </w:rPr>
              <w:t>12.57%</w:t>
            </w:r>
          </w:p>
        </w:tc>
      </w:tr>
    </w:tbl>
    <w:p w14:paraId="698064B5" w14:textId="77777777" w:rsidR="00212162" w:rsidRDefault="00762AD9" w:rsidP="002067CE">
      <w:pPr>
        <w:spacing w:line="360" w:lineRule="auto"/>
      </w:pPr>
      <w:proofErr w:type="spellStart"/>
      <w:r>
        <w:t>Chocco</w:t>
      </w:r>
      <w:proofErr w:type="spellEnd"/>
      <w:r>
        <w:t xml:space="preserve"> plc’s </w:t>
      </w:r>
      <w:r w:rsidR="00BB138B">
        <w:t>return</w:t>
      </w:r>
      <w:r>
        <w:t xml:space="preserve"> on equity ratio has increased in 2020 as compared to 2019 as the </w:t>
      </w:r>
      <w:r w:rsidR="00BB138B">
        <w:t xml:space="preserve">net income of the business has increased in the said year significantly </w:t>
      </w:r>
      <w:r w:rsidR="00830299">
        <w:t xml:space="preserve">against the proportion </w:t>
      </w:r>
      <w:r w:rsidR="005B5078">
        <w:t xml:space="preserve">of shareholders’ equity in such year. </w:t>
      </w:r>
      <w:r w:rsidR="00DB4E03">
        <w:t xml:space="preserve">This increase is favourable to the </w:t>
      </w:r>
      <w:r w:rsidR="005731F3">
        <w:t>investors as they get to earn a higher return than they earned previously</w:t>
      </w:r>
      <w:r w:rsidR="001A0D0B">
        <w:t xml:space="preserve">. </w:t>
      </w:r>
    </w:p>
    <w:p w14:paraId="7DA4669E" w14:textId="77777777" w:rsidR="001A0D0B" w:rsidRPr="001A0D0B" w:rsidRDefault="00762AD9" w:rsidP="002067CE">
      <w:pPr>
        <w:spacing w:line="360" w:lineRule="auto"/>
        <w:rPr>
          <w:b/>
        </w:rPr>
      </w:pPr>
      <w:r w:rsidRPr="001A0D0B">
        <w:rPr>
          <w:b/>
        </w:rPr>
        <w:t>Earnings per share</w:t>
      </w:r>
    </w:p>
    <w:p w14:paraId="2701A6B3" w14:textId="77777777" w:rsidR="001A0D0B" w:rsidRDefault="00762AD9" w:rsidP="002067CE">
      <w:pPr>
        <w:spacing w:line="360" w:lineRule="auto"/>
      </w:pPr>
      <w:r>
        <w:t>The earnings per share</w:t>
      </w:r>
      <w:r w:rsidR="004B2D03">
        <w:t xml:space="preserve"> ratio</w:t>
      </w:r>
      <w:r>
        <w:t xml:space="preserve"> are the ratio that determines the level of earnings earned by each share and is preferred at the higher side (</w:t>
      </w:r>
      <w:proofErr w:type="spellStart"/>
      <w:r>
        <w:t>Arsal</w:t>
      </w:r>
      <w:proofErr w:type="spellEnd"/>
      <w:r>
        <w:t>, 2021).</w:t>
      </w:r>
    </w:p>
    <w:tbl>
      <w:tblPr>
        <w:tblStyle w:val="TableGrid"/>
        <w:tblW w:w="0" w:type="auto"/>
        <w:jc w:val="center"/>
        <w:tblLook w:val="04A0" w:firstRow="1" w:lastRow="0" w:firstColumn="1" w:lastColumn="0" w:noHBand="0" w:noVBand="1"/>
      </w:tblPr>
      <w:tblGrid>
        <w:gridCol w:w="1516"/>
        <w:gridCol w:w="2612"/>
        <w:gridCol w:w="1577"/>
        <w:gridCol w:w="1034"/>
        <w:gridCol w:w="1577"/>
        <w:gridCol w:w="1034"/>
      </w:tblGrid>
      <w:tr w:rsidR="002763EF" w14:paraId="74F4CFAD" w14:textId="77777777" w:rsidTr="00935666">
        <w:trPr>
          <w:jc w:val="center"/>
        </w:trPr>
        <w:tc>
          <w:tcPr>
            <w:tcW w:w="0" w:type="auto"/>
            <w:vMerge w:val="restart"/>
            <w:vAlign w:val="center"/>
          </w:tcPr>
          <w:p w14:paraId="0564D8B4" w14:textId="77777777" w:rsidR="004B2D03" w:rsidRPr="00CF00D9" w:rsidRDefault="00762AD9" w:rsidP="002067CE">
            <w:pPr>
              <w:spacing w:line="360" w:lineRule="auto"/>
              <w:jc w:val="center"/>
              <w:rPr>
                <w:b/>
              </w:rPr>
            </w:pPr>
            <w:r w:rsidRPr="00CF00D9">
              <w:rPr>
                <w:b/>
              </w:rPr>
              <w:t>Particulars</w:t>
            </w:r>
          </w:p>
        </w:tc>
        <w:tc>
          <w:tcPr>
            <w:tcW w:w="0" w:type="auto"/>
            <w:vMerge w:val="restart"/>
            <w:vAlign w:val="center"/>
          </w:tcPr>
          <w:p w14:paraId="08DA234C" w14:textId="77777777" w:rsidR="004B2D03" w:rsidRPr="00CF00D9" w:rsidRDefault="00762AD9" w:rsidP="002067CE">
            <w:pPr>
              <w:spacing w:line="360" w:lineRule="auto"/>
              <w:jc w:val="center"/>
              <w:rPr>
                <w:b/>
              </w:rPr>
            </w:pPr>
            <w:r w:rsidRPr="00CF00D9">
              <w:rPr>
                <w:b/>
              </w:rPr>
              <w:t>Formula</w:t>
            </w:r>
          </w:p>
        </w:tc>
        <w:tc>
          <w:tcPr>
            <w:tcW w:w="0" w:type="auto"/>
            <w:gridSpan w:val="2"/>
            <w:vAlign w:val="center"/>
          </w:tcPr>
          <w:p w14:paraId="3388CD0A" w14:textId="77777777" w:rsidR="004B2D03" w:rsidRPr="00CF00D9" w:rsidRDefault="00762AD9" w:rsidP="002067CE">
            <w:pPr>
              <w:spacing w:line="360" w:lineRule="auto"/>
              <w:jc w:val="center"/>
              <w:rPr>
                <w:b/>
              </w:rPr>
            </w:pPr>
            <w:r w:rsidRPr="00CF00D9">
              <w:rPr>
                <w:b/>
              </w:rPr>
              <w:t>2020</w:t>
            </w:r>
          </w:p>
        </w:tc>
        <w:tc>
          <w:tcPr>
            <w:tcW w:w="0" w:type="auto"/>
            <w:gridSpan w:val="2"/>
            <w:vAlign w:val="center"/>
          </w:tcPr>
          <w:p w14:paraId="222EB57A" w14:textId="77777777" w:rsidR="004B2D03" w:rsidRPr="00CF00D9" w:rsidRDefault="00762AD9" w:rsidP="002067CE">
            <w:pPr>
              <w:spacing w:line="360" w:lineRule="auto"/>
              <w:jc w:val="center"/>
              <w:rPr>
                <w:b/>
              </w:rPr>
            </w:pPr>
            <w:r w:rsidRPr="00CF00D9">
              <w:rPr>
                <w:b/>
              </w:rPr>
              <w:t>2019</w:t>
            </w:r>
          </w:p>
        </w:tc>
      </w:tr>
      <w:tr w:rsidR="002763EF" w14:paraId="1D180B8A" w14:textId="77777777" w:rsidTr="00935666">
        <w:trPr>
          <w:jc w:val="center"/>
        </w:trPr>
        <w:tc>
          <w:tcPr>
            <w:tcW w:w="0" w:type="auto"/>
            <w:vMerge/>
            <w:vAlign w:val="center"/>
          </w:tcPr>
          <w:p w14:paraId="6ED00F30" w14:textId="77777777" w:rsidR="004B2D03" w:rsidRPr="00CF00D9" w:rsidRDefault="004B2D03" w:rsidP="002067CE">
            <w:pPr>
              <w:spacing w:line="360" w:lineRule="auto"/>
              <w:jc w:val="center"/>
              <w:rPr>
                <w:b/>
              </w:rPr>
            </w:pPr>
          </w:p>
        </w:tc>
        <w:tc>
          <w:tcPr>
            <w:tcW w:w="0" w:type="auto"/>
            <w:vMerge/>
            <w:vAlign w:val="center"/>
          </w:tcPr>
          <w:p w14:paraId="3EE3A1A5" w14:textId="77777777" w:rsidR="004B2D03" w:rsidRPr="00CF00D9" w:rsidRDefault="004B2D03" w:rsidP="002067CE">
            <w:pPr>
              <w:spacing w:line="360" w:lineRule="auto"/>
              <w:jc w:val="center"/>
              <w:rPr>
                <w:b/>
              </w:rPr>
            </w:pPr>
          </w:p>
        </w:tc>
        <w:tc>
          <w:tcPr>
            <w:tcW w:w="0" w:type="auto"/>
            <w:vAlign w:val="center"/>
          </w:tcPr>
          <w:p w14:paraId="3DBCFE80" w14:textId="77777777" w:rsidR="004B2D03" w:rsidRDefault="00762AD9" w:rsidP="002067CE">
            <w:pPr>
              <w:spacing w:line="360" w:lineRule="auto"/>
              <w:jc w:val="center"/>
              <w:rPr>
                <w:b/>
              </w:rPr>
            </w:pPr>
            <w:r w:rsidRPr="00CF00D9">
              <w:rPr>
                <w:b/>
              </w:rPr>
              <w:t>Computation</w:t>
            </w:r>
          </w:p>
          <w:p w14:paraId="167C39E3" w14:textId="77777777" w:rsidR="004B2D03"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36C57496" w14:textId="77777777" w:rsidR="004B2D03" w:rsidRDefault="00762AD9" w:rsidP="002067CE">
            <w:pPr>
              <w:spacing w:line="360" w:lineRule="auto"/>
              <w:jc w:val="center"/>
              <w:rPr>
                <w:b/>
              </w:rPr>
            </w:pPr>
            <w:r w:rsidRPr="00CF00D9">
              <w:rPr>
                <w:b/>
              </w:rPr>
              <w:t>Result</w:t>
            </w:r>
          </w:p>
          <w:p w14:paraId="50165E08" w14:textId="77777777" w:rsidR="004B2D03"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052233F3" w14:textId="77777777" w:rsidR="004B2D03" w:rsidRDefault="00762AD9" w:rsidP="002067CE">
            <w:pPr>
              <w:spacing w:line="360" w:lineRule="auto"/>
              <w:jc w:val="center"/>
              <w:rPr>
                <w:b/>
              </w:rPr>
            </w:pPr>
            <w:r w:rsidRPr="00CF00D9">
              <w:rPr>
                <w:b/>
              </w:rPr>
              <w:t>Computation</w:t>
            </w:r>
          </w:p>
          <w:p w14:paraId="0C2F98FE" w14:textId="77777777" w:rsidR="004B2D03"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190D0618" w14:textId="77777777" w:rsidR="004B2D03" w:rsidRDefault="00762AD9" w:rsidP="002067CE">
            <w:pPr>
              <w:spacing w:line="360" w:lineRule="auto"/>
              <w:jc w:val="center"/>
              <w:rPr>
                <w:b/>
              </w:rPr>
            </w:pPr>
            <w:r w:rsidRPr="00CF00D9">
              <w:rPr>
                <w:b/>
              </w:rPr>
              <w:t>Result</w:t>
            </w:r>
          </w:p>
          <w:p w14:paraId="23AF7494" w14:textId="77777777" w:rsidR="004B2D03"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42F1E4ED" w14:textId="77777777" w:rsidTr="00935666">
        <w:trPr>
          <w:jc w:val="center"/>
        </w:trPr>
        <w:tc>
          <w:tcPr>
            <w:tcW w:w="0" w:type="auto"/>
          </w:tcPr>
          <w:p w14:paraId="3E7F6255" w14:textId="77777777" w:rsidR="004B2D03" w:rsidRDefault="00762AD9" w:rsidP="002067CE">
            <w:pPr>
              <w:spacing w:line="360" w:lineRule="auto"/>
            </w:pPr>
            <w:r>
              <w:t>Earnings available to equity shareholders</w:t>
            </w:r>
          </w:p>
        </w:tc>
        <w:tc>
          <w:tcPr>
            <w:tcW w:w="0" w:type="auto"/>
          </w:tcPr>
          <w:p w14:paraId="37EC2F5F" w14:textId="77777777" w:rsidR="004B2D03" w:rsidRDefault="004B2D03" w:rsidP="002067CE">
            <w:pPr>
              <w:spacing w:line="360" w:lineRule="auto"/>
            </w:pPr>
          </w:p>
        </w:tc>
        <w:tc>
          <w:tcPr>
            <w:tcW w:w="0" w:type="auto"/>
          </w:tcPr>
          <w:p w14:paraId="7AE216D7" w14:textId="77777777" w:rsidR="004B2D03" w:rsidRDefault="004B2D03" w:rsidP="002067CE">
            <w:pPr>
              <w:spacing w:line="360" w:lineRule="auto"/>
            </w:pPr>
          </w:p>
        </w:tc>
        <w:tc>
          <w:tcPr>
            <w:tcW w:w="0" w:type="auto"/>
          </w:tcPr>
          <w:p w14:paraId="4E93334F" w14:textId="77777777" w:rsidR="004B2D03" w:rsidRDefault="00762AD9" w:rsidP="002067CE">
            <w:pPr>
              <w:spacing w:line="360" w:lineRule="auto"/>
              <w:jc w:val="right"/>
            </w:pPr>
            <w:r>
              <w:t>431</w:t>
            </w:r>
          </w:p>
        </w:tc>
        <w:tc>
          <w:tcPr>
            <w:tcW w:w="0" w:type="auto"/>
          </w:tcPr>
          <w:p w14:paraId="00244BA0" w14:textId="77777777" w:rsidR="004B2D03" w:rsidRDefault="004B2D03" w:rsidP="002067CE">
            <w:pPr>
              <w:spacing w:line="360" w:lineRule="auto"/>
            </w:pPr>
          </w:p>
        </w:tc>
        <w:tc>
          <w:tcPr>
            <w:tcW w:w="0" w:type="auto"/>
          </w:tcPr>
          <w:p w14:paraId="0B75D826" w14:textId="77777777" w:rsidR="004B2D03" w:rsidRDefault="00762AD9" w:rsidP="002067CE">
            <w:pPr>
              <w:spacing w:line="360" w:lineRule="auto"/>
              <w:jc w:val="right"/>
            </w:pPr>
            <w:r>
              <w:t>366</w:t>
            </w:r>
          </w:p>
        </w:tc>
      </w:tr>
      <w:tr w:rsidR="002763EF" w14:paraId="14569F05" w14:textId="77777777" w:rsidTr="00935666">
        <w:trPr>
          <w:jc w:val="center"/>
        </w:trPr>
        <w:tc>
          <w:tcPr>
            <w:tcW w:w="0" w:type="auto"/>
          </w:tcPr>
          <w:p w14:paraId="54E82603" w14:textId="77777777" w:rsidR="003B145C" w:rsidRDefault="00762AD9" w:rsidP="002067CE">
            <w:pPr>
              <w:spacing w:line="360" w:lineRule="auto"/>
            </w:pPr>
            <w:r>
              <w:t>Number of ordinary shares</w:t>
            </w:r>
          </w:p>
        </w:tc>
        <w:tc>
          <w:tcPr>
            <w:tcW w:w="0" w:type="auto"/>
          </w:tcPr>
          <w:p w14:paraId="69072E68" w14:textId="77777777" w:rsidR="003B145C" w:rsidRDefault="00762AD9" w:rsidP="002067CE">
            <w:pPr>
              <w:spacing w:line="360" w:lineRule="auto"/>
            </w:pPr>
            <w:r>
              <w:t>Ordinary share capital/</w:t>
            </w:r>
            <w:r w:rsidR="00072588">
              <w:t>Par value per share</w:t>
            </w:r>
          </w:p>
        </w:tc>
        <w:tc>
          <w:tcPr>
            <w:tcW w:w="0" w:type="auto"/>
          </w:tcPr>
          <w:p w14:paraId="538C4C82" w14:textId="77777777" w:rsidR="003B145C" w:rsidRDefault="00762AD9" w:rsidP="002067CE">
            <w:pPr>
              <w:spacing w:line="360" w:lineRule="auto"/>
            </w:pPr>
            <w:r>
              <w:t>300/0.50</w:t>
            </w:r>
          </w:p>
        </w:tc>
        <w:tc>
          <w:tcPr>
            <w:tcW w:w="0" w:type="auto"/>
          </w:tcPr>
          <w:p w14:paraId="485FF350" w14:textId="77777777" w:rsidR="003B145C" w:rsidRDefault="00762AD9" w:rsidP="002067CE">
            <w:pPr>
              <w:spacing w:line="360" w:lineRule="auto"/>
              <w:jc w:val="right"/>
            </w:pPr>
            <w:r>
              <w:t>600</w:t>
            </w:r>
          </w:p>
        </w:tc>
        <w:tc>
          <w:tcPr>
            <w:tcW w:w="0" w:type="auto"/>
          </w:tcPr>
          <w:p w14:paraId="240626F8" w14:textId="77777777" w:rsidR="003B145C" w:rsidRDefault="00762AD9" w:rsidP="002067CE">
            <w:pPr>
              <w:spacing w:line="360" w:lineRule="auto"/>
            </w:pPr>
            <w:r>
              <w:t>300/0.50</w:t>
            </w:r>
          </w:p>
        </w:tc>
        <w:tc>
          <w:tcPr>
            <w:tcW w:w="0" w:type="auto"/>
          </w:tcPr>
          <w:p w14:paraId="1B11C8F2" w14:textId="77777777" w:rsidR="003B145C" w:rsidRDefault="00762AD9" w:rsidP="002067CE">
            <w:pPr>
              <w:spacing w:line="360" w:lineRule="auto"/>
              <w:jc w:val="right"/>
            </w:pPr>
            <w:r>
              <w:t>600</w:t>
            </w:r>
          </w:p>
        </w:tc>
      </w:tr>
      <w:tr w:rsidR="002763EF" w14:paraId="023ECBF1" w14:textId="77777777" w:rsidTr="00935666">
        <w:trPr>
          <w:jc w:val="center"/>
        </w:trPr>
        <w:tc>
          <w:tcPr>
            <w:tcW w:w="0" w:type="auto"/>
          </w:tcPr>
          <w:p w14:paraId="5A1F31A5" w14:textId="77777777" w:rsidR="004B2D03" w:rsidRPr="00FE58DC" w:rsidRDefault="00762AD9" w:rsidP="002067CE">
            <w:pPr>
              <w:spacing w:line="360" w:lineRule="auto"/>
              <w:rPr>
                <w:b/>
              </w:rPr>
            </w:pPr>
            <w:r w:rsidRPr="00FE58DC">
              <w:rPr>
                <w:b/>
              </w:rPr>
              <w:t>Earnings per share</w:t>
            </w:r>
          </w:p>
        </w:tc>
        <w:tc>
          <w:tcPr>
            <w:tcW w:w="0" w:type="auto"/>
          </w:tcPr>
          <w:p w14:paraId="79C074EF" w14:textId="77777777" w:rsidR="004B2D03" w:rsidRPr="00FE58DC" w:rsidRDefault="00762AD9" w:rsidP="002067CE">
            <w:pPr>
              <w:spacing w:line="360" w:lineRule="auto"/>
              <w:rPr>
                <w:b/>
              </w:rPr>
            </w:pPr>
            <w:r w:rsidRPr="00FE58DC">
              <w:rPr>
                <w:b/>
              </w:rPr>
              <w:t xml:space="preserve">Earnings available to equity shareholders/Number of </w:t>
            </w:r>
            <w:r w:rsidRPr="00FE58DC">
              <w:rPr>
                <w:b/>
              </w:rPr>
              <w:lastRenderedPageBreak/>
              <w:t>ordinary shares</w:t>
            </w:r>
          </w:p>
        </w:tc>
        <w:tc>
          <w:tcPr>
            <w:tcW w:w="0" w:type="auto"/>
          </w:tcPr>
          <w:p w14:paraId="6752E78A" w14:textId="77777777" w:rsidR="004B2D03" w:rsidRPr="00FE58DC" w:rsidRDefault="00762AD9" w:rsidP="002067CE">
            <w:pPr>
              <w:spacing w:line="360" w:lineRule="auto"/>
              <w:rPr>
                <w:b/>
              </w:rPr>
            </w:pPr>
            <w:r w:rsidRPr="00FE58DC">
              <w:rPr>
                <w:b/>
              </w:rPr>
              <w:lastRenderedPageBreak/>
              <w:t>431/600</w:t>
            </w:r>
          </w:p>
        </w:tc>
        <w:tc>
          <w:tcPr>
            <w:tcW w:w="0" w:type="auto"/>
          </w:tcPr>
          <w:p w14:paraId="72897691" w14:textId="77777777" w:rsidR="004B2D03" w:rsidRPr="00FE58DC" w:rsidRDefault="00762AD9" w:rsidP="002067CE">
            <w:pPr>
              <w:spacing w:line="360" w:lineRule="auto"/>
              <w:jc w:val="right"/>
              <w:rPr>
                <w:b/>
              </w:rPr>
            </w:pPr>
            <w:r w:rsidRPr="00FE58DC">
              <w:rPr>
                <w:b/>
              </w:rPr>
              <w:t>£0.72</w:t>
            </w:r>
          </w:p>
        </w:tc>
        <w:tc>
          <w:tcPr>
            <w:tcW w:w="0" w:type="auto"/>
          </w:tcPr>
          <w:p w14:paraId="1E9685EC" w14:textId="77777777" w:rsidR="004B2D03" w:rsidRPr="00FE58DC" w:rsidRDefault="00762AD9" w:rsidP="002067CE">
            <w:pPr>
              <w:spacing w:line="360" w:lineRule="auto"/>
              <w:rPr>
                <w:b/>
              </w:rPr>
            </w:pPr>
            <w:r w:rsidRPr="00FE58DC">
              <w:rPr>
                <w:b/>
              </w:rPr>
              <w:t>366/600</w:t>
            </w:r>
          </w:p>
        </w:tc>
        <w:tc>
          <w:tcPr>
            <w:tcW w:w="0" w:type="auto"/>
          </w:tcPr>
          <w:p w14:paraId="0F9C8248" w14:textId="77777777" w:rsidR="004B2D03" w:rsidRPr="00FE58DC" w:rsidRDefault="00762AD9" w:rsidP="002067CE">
            <w:pPr>
              <w:spacing w:line="360" w:lineRule="auto"/>
              <w:jc w:val="right"/>
              <w:rPr>
                <w:b/>
              </w:rPr>
            </w:pPr>
            <w:r w:rsidRPr="00FE58DC">
              <w:rPr>
                <w:b/>
              </w:rPr>
              <w:t>£0.61</w:t>
            </w:r>
          </w:p>
        </w:tc>
      </w:tr>
    </w:tbl>
    <w:p w14:paraId="3E22907A" w14:textId="77777777" w:rsidR="00F8345B" w:rsidRDefault="00762AD9" w:rsidP="002067CE">
      <w:pPr>
        <w:spacing w:line="360" w:lineRule="auto"/>
      </w:pPr>
      <w:r>
        <w:t xml:space="preserve">The earnings available to the shareholders of </w:t>
      </w:r>
      <w:proofErr w:type="spellStart"/>
      <w:r>
        <w:t>Chocco</w:t>
      </w:r>
      <w:proofErr w:type="spellEnd"/>
      <w:r>
        <w:t xml:space="preserve"> plc on each share held by them has been increased in 2020 to </w:t>
      </w:r>
      <w:r w:rsidRPr="006B6C2F">
        <w:t>£</w:t>
      </w:r>
      <w:r>
        <w:t xml:space="preserve">0.72 from </w:t>
      </w:r>
      <w:r w:rsidRPr="006B6C2F">
        <w:t>£</w:t>
      </w:r>
      <w:r>
        <w:t xml:space="preserve">0.61 in 2019 as the profit available to the shareholders increased in 2020. </w:t>
      </w:r>
      <w:r w:rsidR="00517E79">
        <w:t>Such an increase was favourable to the shareholders.</w:t>
      </w:r>
    </w:p>
    <w:p w14:paraId="4F0D6D71" w14:textId="77777777" w:rsidR="00517E79" w:rsidRDefault="00762AD9" w:rsidP="002067CE">
      <w:pPr>
        <w:spacing w:line="360" w:lineRule="auto"/>
        <w:rPr>
          <w:b/>
        </w:rPr>
      </w:pPr>
      <w:r w:rsidRPr="00517E79">
        <w:rPr>
          <w:b/>
        </w:rPr>
        <w:t>Net profit margin</w:t>
      </w:r>
      <w:r w:rsidR="00FB0E2A">
        <w:rPr>
          <w:b/>
        </w:rPr>
        <w:t xml:space="preserve"> ratio</w:t>
      </w:r>
    </w:p>
    <w:p w14:paraId="512C5FB7" w14:textId="77777777" w:rsidR="00517E79" w:rsidRDefault="00762AD9" w:rsidP="002067CE">
      <w:pPr>
        <w:spacing w:line="360" w:lineRule="auto"/>
      </w:pPr>
      <w:proofErr w:type="spellStart"/>
      <w:r w:rsidRPr="007328E9">
        <w:t>Na</w:t>
      </w:r>
      <w:r>
        <w:t>riswari</w:t>
      </w:r>
      <w:proofErr w:type="spellEnd"/>
      <w:r>
        <w:t xml:space="preserve"> and </w:t>
      </w:r>
      <w:proofErr w:type="spellStart"/>
      <w:r>
        <w:t>Nugraha</w:t>
      </w:r>
      <w:proofErr w:type="spellEnd"/>
      <w:r>
        <w:t xml:space="preserve"> (2020) assert that the net profit margin ratio depicts the margin of net profit a</w:t>
      </w:r>
      <w:r w:rsidR="00FE29A4">
        <w:t xml:space="preserve"> business is able to save from its sales revenue after it meets all the expenses incurred by the business. Being a profitability ratio, it is again preferred at the higher side.</w:t>
      </w:r>
    </w:p>
    <w:tbl>
      <w:tblPr>
        <w:tblStyle w:val="TableGrid"/>
        <w:tblW w:w="0" w:type="auto"/>
        <w:jc w:val="center"/>
        <w:tblLook w:val="04A0" w:firstRow="1" w:lastRow="0" w:firstColumn="1" w:lastColumn="0" w:noHBand="0" w:noVBand="1"/>
      </w:tblPr>
      <w:tblGrid>
        <w:gridCol w:w="1544"/>
        <w:gridCol w:w="2292"/>
        <w:gridCol w:w="1663"/>
        <w:gridCol w:w="1094"/>
        <w:gridCol w:w="1663"/>
        <w:gridCol w:w="1094"/>
      </w:tblGrid>
      <w:tr w:rsidR="002763EF" w14:paraId="54B870CC" w14:textId="77777777" w:rsidTr="00762AD9">
        <w:trPr>
          <w:jc w:val="center"/>
        </w:trPr>
        <w:tc>
          <w:tcPr>
            <w:tcW w:w="0" w:type="auto"/>
            <w:vMerge w:val="restart"/>
            <w:vAlign w:val="center"/>
          </w:tcPr>
          <w:p w14:paraId="2E60DD40" w14:textId="77777777" w:rsidR="00FE29A4" w:rsidRPr="00CF00D9" w:rsidRDefault="00762AD9" w:rsidP="002067CE">
            <w:pPr>
              <w:spacing w:line="360" w:lineRule="auto"/>
              <w:jc w:val="center"/>
              <w:rPr>
                <w:b/>
              </w:rPr>
            </w:pPr>
            <w:r w:rsidRPr="00CF00D9">
              <w:rPr>
                <w:b/>
              </w:rPr>
              <w:t>Particulars</w:t>
            </w:r>
          </w:p>
        </w:tc>
        <w:tc>
          <w:tcPr>
            <w:tcW w:w="0" w:type="auto"/>
            <w:vMerge w:val="restart"/>
            <w:vAlign w:val="center"/>
          </w:tcPr>
          <w:p w14:paraId="5514BE0F" w14:textId="77777777" w:rsidR="00FE29A4" w:rsidRPr="00CF00D9" w:rsidRDefault="00762AD9" w:rsidP="002067CE">
            <w:pPr>
              <w:spacing w:line="360" w:lineRule="auto"/>
              <w:jc w:val="center"/>
              <w:rPr>
                <w:b/>
              </w:rPr>
            </w:pPr>
            <w:r w:rsidRPr="00CF00D9">
              <w:rPr>
                <w:b/>
              </w:rPr>
              <w:t>Formula</w:t>
            </w:r>
          </w:p>
        </w:tc>
        <w:tc>
          <w:tcPr>
            <w:tcW w:w="0" w:type="auto"/>
            <w:gridSpan w:val="2"/>
            <w:vAlign w:val="center"/>
          </w:tcPr>
          <w:p w14:paraId="17CC2F2D" w14:textId="77777777" w:rsidR="00FE29A4" w:rsidRPr="00CF00D9" w:rsidRDefault="00762AD9" w:rsidP="002067CE">
            <w:pPr>
              <w:spacing w:line="360" w:lineRule="auto"/>
              <w:jc w:val="center"/>
              <w:rPr>
                <w:b/>
              </w:rPr>
            </w:pPr>
            <w:r w:rsidRPr="00CF00D9">
              <w:rPr>
                <w:b/>
              </w:rPr>
              <w:t>2020</w:t>
            </w:r>
          </w:p>
        </w:tc>
        <w:tc>
          <w:tcPr>
            <w:tcW w:w="0" w:type="auto"/>
            <w:gridSpan w:val="2"/>
            <w:vAlign w:val="center"/>
          </w:tcPr>
          <w:p w14:paraId="0F3A9024" w14:textId="77777777" w:rsidR="00FE29A4" w:rsidRPr="00CF00D9" w:rsidRDefault="00762AD9" w:rsidP="002067CE">
            <w:pPr>
              <w:spacing w:line="360" w:lineRule="auto"/>
              <w:jc w:val="center"/>
              <w:rPr>
                <w:b/>
              </w:rPr>
            </w:pPr>
            <w:r w:rsidRPr="00CF00D9">
              <w:rPr>
                <w:b/>
              </w:rPr>
              <w:t>2019</w:t>
            </w:r>
          </w:p>
        </w:tc>
      </w:tr>
      <w:tr w:rsidR="002763EF" w14:paraId="7879B5EC" w14:textId="77777777" w:rsidTr="00762AD9">
        <w:trPr>
          <w:jc w:val="center"/>
        </w:trPr>
        <w:tc>
          <w:tcPr>
            <w:tcW w:w="0" w:type="auto"/>
            <w:vMerge/>
            <w:vAlign w:val="center"/>
          </w:tcPr>
          <w:p w14:paraId="42CC1308" w14:textId="77777777" w:rsidR="00FE29A4" w:rsidRPr="00CF00D9" w:rsidRDefault="00FE29A4" w:rsidP="002067CE">
            <w:pPr>
              <w:spacing w:line="360" w:lineRule="auto"/>
              <w:jc w:val="center"/>
              <w:rPr>
                <w:b/>
              </w:rPr>
            </w:pPr>
          </w:p>
        </w:tc>
        <w:tc>
          <w:tcPr>
            <w:tcW w:w="0" w:type="auto"/>
            <w:vMerge/>
            <w:vAlign w:val="center"/>
          </w:tcPr>
          <w:p w14:paraId="2A02FA57" w14:textId="77777777" w:rsidR="00FE29A4" w:rsidRPr="00CF00D9" w:rsidRDefault="00FE29A4" w:rsidP="002067CE">
            <w:pPr>
              <w:spacing w:line="360" w:lineRule="auto"/>
              <w:jc w:val="center"/>
              <w:rPr>
                <w:b/>
              </w:rPr>
            </w:pPr>
          </w:p>
        </w:tc>
        <w:tc>
          <w:tcPr>
            <w:tcW w:w="0" w:type="auto"/>
            <w:vAlign w:val="center"/>
          </w:tcPr>
          <w:p w14:paraId="4F4AACAD" w14:textId="77777777" w:rsidR="00FE29A4" w:rsidRDefault="00762AD9" w:rsidP="002067CE">
            <w:pPr>
              <w:spacing w:line="360" w:lineRule="auto"/>
              <w:jc w:val="center"/>
              <w:rPr>
                <w:b/>
              </w:rPr>
            </w:pPr>
            <w:r w:rsidRPr="00CF00D9">
              <w:rPr>
                <w:b/>
              </w:rPr>
              <w:t>Computation</w:t>
            </w:r>
          </w:p>
          <w:p w14:paraId="7ECF5737" w14:textId="77777777" w:rsidR="00FE29A4"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7351C82C" w14:textId="77777777" w:rsidR="00FE29A4" w:rsidRDefault="00762AD9" w:rsidP="002067CE">
            <w:pPr>
              <w:spacing w:line="360" w:lineRule="auto"/>
              <w:jc w:val="center"/>
              <w:rPr>
                <w:b/>
              </w:rPr>
            </w:pPr>
            <w:r w:rsidRPr="00CF00D9">
              <w:rPr>
                <w:b/>
              </w:rPr>
              <w:t>Result</w:t>
            </w:r>
          </w:p>
          <w:p w14:paraId="23792F1B" w14:textId="77777777" w:rsidR="00FE29A4"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7B10E0AB" w14:textId="77777777" w:rsidR="00FE29A4" w:rsidRDefault="00762AD9" w:rsidP="002067CE">
            <w:pPr>
              <w:spacing w:line="360" w:lineRule="auto"/>
              <w:jc w:val="center"/>
              <w:rPr>
                <w:b/>
              </w:rPr>
            </w:pPr>
            <w:r w:rsidRPr="00CF00D9">
              <w:rPr>
                <w:b/>
              </w:rPr>
              <w:t>Computation</w:t>
            </w:r>
          </w:p>
          <w:p w14:paraId="5187F35C" w14:textId="77777777" w:rsidR="00FE29A4"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678FF858" w14:textId="77777777" w:rsidR="00FE29A4" w:rsidRDefault="00762AD9" w:rsidP="002067CE">
            <w:pPr>
              <w:spacing w:line="360" w:lineRule="auto"/>
              <w:jc w:val="center"/>
              <w:rPr>
                <w:b/>
              </w:rPr>
            </w:pPr>
            <w:r w:rsidRPr="00CF00D9">
              <w:rPr>
                <w:b/>
              </w:rPr>
              <w:t>Result</w:t>
            </w:r>
          </w:p>
          <w:p w14:paraId="193745B3" w14:textId="77777777" w:rsidR="00FE29A4"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3CA78023" w14:textId="77777777" w:rsidTr="00762AD9">
        <w:trPr>
          <w:jc w:val="center"/>
        </w:trPr>
        <w:tc>
          <w:tcPr>
            <w:tcW w:w="0" w:type="auto"/>
          </w:tcPr>
          <w:p w14:paraId="70450D07" w14:textId="77777777" w:rsidR="00FE29A4" w:rsidRDefault="00762AD9" w:rsidP="002067CE">
            <w:pPr>
              <w:spacing w:line="360" w:lineRule="auto"/>
            </w:pPr>
            <w:r>
              <w:t xml:space="preserve">Net profit </w:t>
            </w:r>
          </w:p>
        </w:tc>
        <w:tc>
          <w:tcPr>
            <w:tcW w:w="0" w:type="auto"/>
          </w:tcPr>
          <w:p w14:paraId="2411ADC5" w14:textId="77777777" w:rsidR="00FE29A4" w:rsidRDefault="00FE29A4" w:rsidP="002067CE">
            <w:pPr>
              <w:spacing w:line="360" w:lineRule="auto"/>
            </w:pPr>
          </w:p>
        </w:tc>
        <w:tc>
          <w:tcPr>
            <w:tcW w:w="0" w:type="auto"/>
          </w:tcPr>
          <w:p w14:paraId="55442B84" w14:textId="77777777" w:rsidR="00FE29A4" w:rsidRDefault="00FE29A4" w:rsidP="002067CE">
            <w:pPr>
              <w:spacing w:line="360" w:lineRule="auto"/>
            </w:pPr>
          </w:p>
        </w:tc>
        <w:tc>
          <w:tcPr>
            <w:tcW w:w="0" w:type="auto"/>
          </w:tcPr>
          <w:p w14:paraId="334655B3" w14:textId="77777777" w:rsidR="00FE29A4" w:rsidRDefault="00762AD9" w:rsidP="002067CE">
            <w:pPr>
              <w:spacing w:line="360" w:lineRule="auto"/>
              <w:jc w:val="right"/>
            </w:pPr>
            <w:r>
              <w:t>431</w:t>
            </w:r>
          </w:p>
        </w:tc>
        <w:tc>
          <w:tcPr>
            <w:tcW w:w="0" w:type="auto"/>
          </w:tcPr>
          <w:p w14:paraId="2C527956" w14:textId="77777777" w:rsidR="00FE29A4" w:rsidRDefault="00FE29A4" w:rsidP="002067CE">
            <w:pPr>
              <w:spacing w:line="360" w:lineRule="auto"/>
            </w:pPr>
          </w:p>
        </w:tc>
        <w:tc>
          <w:tcPr>
            <w:tcW w:w="0" w:type="auto"/>
          </w:tcPr>
          <w:p w14:paraId="7305B2C1" w14:textId="77777777" w:rsidR="00FE29A4" w:rsidRDefault="00762AD9" w:rsidP="002067CE">
            <w:pPr>
              <w:spacing w:line="360" w:lineRule="auto"/>
              <w:jc w:val="right"/>
            </w:pPr>
            <w:r>
              <w:t>366</w:t>
            </w:r>
          </w:p>
        </w:tc>
      </w:tr>
      <w:tr w:rsidR="002763EF" w14:paraId="56233EFD" w14:textId="77777777" w:rsidTr="00762AD9">
        <w:trPr>
          <w:jc w:val="center"/>
        </w:trPr>
        <w:tc>
          <w:tcPr>
            <w:tcW w:w="0" w:type="auto"/>
          </w:tcPr>
          <w:p w14:paraId="00EB9975" w14:textId="77777777" w:rsidR="00FE29A4" w:rsidRDefault="00762AD9" w:rsidP="002067CE">
            <w:pPr>
              <w:spacing w:line="360" w:lineRule="auto"/>
            </w:pPr>
            <w:r>
              <w:t>Revenue</w:t>
            </w:r>
          </w:p>
        </w:tc>
        <w:tc>
          <w:tcPr>
            <w:tcW w:w="0" w:type="auto"/>
          </w:tcPr>
          <w:p w14:paraId="696ACFB4" w14:textId="77777777" w:rsidR="00FE29A4" w:rsidRDefault="00FE29A4" w:rsidP="002067CE">
            <w:pPr>
              <w:spacing w:line="360" w:lineRule="auto"/>
            </w:pPr>
          </w:p>
        </w:tc>
        <w:tc>
          <w:tcPr>
            <w:tcW w:w="0" w:type="auto"/>
          </w:tcPr>
          <w:p w14:paraId="41AF210E" w14:textId="77777777" w:rsidR="00FE29A4" w:rsidRDefault="00FE29A4" w:rsidP="002067CE">
            <w:pPr>
              <w:spacing w:line="360" w:lineRule="auto"/>
            </w:pPr>
          </w:p>
        </w:tc>
        <w:tc>
          <w:tcPr>
            <w:tcW w:w="0" w:type="auto"/>
          </w:tcPr>
          <w:p w14:paraId="7693F445" w14:textId="77777777" w:rsidR="00FE29A4" w:rsidRDefault="00762AD9" w:rsidP="002067CE">
            <w:pPr>
              <w:spacing w:line="360" w:lineRule="auto"/>
              <w:jc w:val="right"/>
            </w:pPr>
            <w:r>
              <w:t>6,738</w:t>
            </w:r>
          </w:p>
        </w:tc>
        <w:tc>
          <w:tcPr>
            <w:tcW w:w="0" w:type="auto"/>
          </w:tcPr>
          <w:p w14:paraId="250EE145" w14:textId="77777777" w:rsidR="00FE29A4" w:rsidRDefault="00FE29A4" w:rsidP="002067CE">
            <w:pPr>
              <w:spacing w:line="360" w:lineRule="auto"/>
            </w:pPr>
          </w:p>
        </w:tc>
        <w:tc>
          <w:tcPr>
            <w:tcW w:w="0" w:type="auto"/>
          </w:tcPr>
          <w:p w14:paraId="46E4E49D" w14:textId="77777777" w:rsidR="00FE29A4" w:rsidRDefault="00762AD9" w:rsidP="002067CE">
            <w:pPr>
              <w:spacing w:line="360" w:lineRule="auto"/>
              <w:jc w:val="right"/>
            </w:pPr>
            <w:r>
              <w:t>6,441</w:t>
            </w:r>
          </w:p>
        </w:tc>
      </w:tr>
      <w:tr w:rsidR="002763EF" w14:paraId="30B524AE" w14:textId="77777777" w:rsidTr="00762AD9">
        <w:trPr>
          <w:jc w:val="center"/>
        </w:trPr>
        <w:tc>
          <w:tcPr>
            <w:tcW w:w="0" w:type="auto"/>
          </w:tcPr>
          <w:p w14:paraId="21345597" w14:textId="77777777" w:rsidR="00FE29A4" w:rsidRPr="00FB0E2A" w:rsidRDefault="00762AD9" w:rsidP="002067CE">
            <w:pPr>
              <w:spacing w:line="360" w:lineRule="auto"/>
              <w:rPr>
                <w:b/>
              </w:rPr>
            </w:pPr>
            <w:r w:rsidRPr="00517E79">
              <w:rPr>
                <w:b/>
              </w:rPr>
              <w:t>Net profit margin</w:t>
            </w:r>
            <w:r>
              <w:rPr>
                <w:b/>
              </w:rPr>
              <w:t xml:space="preserve"> ratio</w:t>
            </w:r>
          </w:p>
        </w:tc>
        <w:tc>
          <w:tcPr>
            <w:tcW w:w="0" w:type="auto"/>
          </w:tcPr>
          <w:p w14:paraId="6FC447FC" w14:textId="77777777" w:rsidR="00FE29A4" w:rsidRPr="00FE58DC" w:rsidRDefault="00762AD9" w:rsidP="002067CE">
            <w:pPr>
              <w:spacing w:line="360" w:lineRule="auto"/>
              <w:rPr>
                <w:b/>
              </w:rPr>
            </w:pPr>
            <w:r w:rsidRPr="00FE58DC">
              <w:rPr>
                <w:b/>
              </w:rPr>
              <w:t>Net profit/Revenue*100</w:t>
            </w:r>
          </w:p>
        </w:tc>
        <w:tc>
          <w:tcPr>
            <w:tcW w:w="0" w:type="auto"/>
          </w:tcPr>
          <w:p w14:paraId="580A8F59" w14:textId="77777777" w:rsidR="00FE29A4" w:rsidRPr="00FE58DC" w:rsidRDefault="00762AD9" w:rsidP="002067CE">
            <w:pPr>
              <w:spacing w:line="360" w:lineRule="auto"/>
              <w:rPr>
                <w:b/>
              </w:rPr>
            </w:pPr>
            <w:r w:rsidRPr="00FE58DC">
              <w:rPr>
                <w:b/>
              </w:rPr>
              <w:t>431/6,738*100</w:t>
            </w:r>
          </w:p>
        </w:tc>
        <w:tc>
          <w:tcPr>
            <w:tcW w:w="0" w:type="auto"/>
          </w:tcPr>
          <w:p w14:paraId="282A2C77" w14:textId="77777777" w:rsidR="00FE29A4" w:rsidRPr="00FE58DC" w:rsidRDefault="00762AD9" w:rsidP="002067CE">
            <w:pPr>
              <w:spacing w:line="360" w:lineRule="auto"/>
              <w:jc w:val="right"/>
              <w:rPr>
                <w:b/>
              </w:rPr>
            </w:pPr>
            <w:r w:rsidRPr="00FE58DC">
              <w:rPr>
                <w:b/>
              </w:rPr>
              <w:t>6.40%</w:t>
            </w:r>
          </w:p>
        </w:tc>
        <w:tc>
          <w:tcPr>
            <w:tcW w:w="0" w:type="auto"/>
          </w:tcPr>
          <w:p w14:paraId="74F8909E" w14:textId="77777777" w:rsidR="00FE29A4" w:rsidRPr="00FE58DC" w:rsidRDefault="00762AD9" w:rsidP="002067CE">
            <w:pPr>
              <w:spacing w:line="360" w:lineRule="auto"/>
              <w:rPr>
                <w:b/>
              </w:rPr>
            </w:pPr>
            <w:r w:rsidRPr="00FE58DC">
              <w:rPr>
                <w:b/>
              </w:rPr>
              <w:t>366/6,441*100</w:t>
            </w:r>
          </w:p>
        </w:tc>
        <w:tc>
          <w:tcPr>
            <w:tcW w:w="0" w:type="auto"/>
          </w:tcPr>
          <w:p w14:paraId="7ED0F0DC" w14:textId="77777777" w:rsidR="00FE29A4" w:rsidRPr="00FE58DC" w:rsidRDefault="00762AD9" w:rsidP="002067CE">
            <w:pPr>
              <w:spacing w:line="360" w:lineRule="auto"/>
              <w:jc w:val="right"/>
              <w:rPr>
                <w:b/>
              </w:rPr>
            </w:pPr>
            <w:r w:rsidRPr="00FE58DC">
              <w:rPr>
                <w:b/>
              </w:rPr>
              <w:t>5.68%</w:t>
            </w:r>
          </w:p>
        </w:tc>
      </w:tr>
    </w:tbl>
    <w:p w14:paraId="304CEB52" w14:textId="77777777" w:rsidR="00FE29A4" w:rsidRDefault="00762AD9" w:rsidP="002067CE">
      <w:pPr>
        <w:spacing w:line="360" w:lineRule="auto"/>
      </w:pPr>
      <w:r>
        <w:t xml:space="preserve">The net profit margin ratio of the said business has made a good growth as the </w:t>
      </w:r>
      <w:r w:rsidR="00114E77">
        <w:t>profit earned has</w:t>
      </w:r>
      <w:r>
        <w:t xml:space="preserve"> been improved against the level of revenue. Such growth is favourable as being a profitability ratio, </w:t>
      </w:r>
      <w:r w:rsidR="00114E77">
        <w:t>the said ratio is preferred at a higher side.</w:t>
      </w:r>
    </w:p>
    <w:p w14:paraId="11EC86E7" w14:textId="77777777" w:rsidR="00114E77" w:rsidRPr="00114E77" w:rsidRDefault="00762AD9" w:rsidP="002067CE">
      <w:pPr>
        <w:spacing w:line="360" w:lineRule="auto"/>
        <w:rPr>
          <w:b/>
        </w:rPr>
      </w:pPr>
      <w:r w:rsidRPr="00114E77">
        <w:rPr>
          <w:b/>
        </w:rPr>
        <w:t>Asset turnover ratio</w:t>
      </w:r>
    </w:p>
    <w:p w14:paraId="3A0004CA" w14:textId="77777777" w:rsidR="00114E77" w:rsidRDefault="00762AD9" w:rsidP="002067CE">
      <w:pPr>
        <w:spacing w:line="360" w:lineRule="auto"/>
      </w:pPr>
      <w:r>
        <w:t>The assets turnover ratio determines the efficiency of a</w:t>
      </w:r>
      <w:r w:rsidR="00F02258">
        <w:t xml:space="preserve"> business in using its assets for generating revenue (</w:t>
      </w:r>
      <w:proofErr w:type="spellStart"/>
      <w:r w:rsidR="00F02258" w:rsidRPr="007328E9">
        <w:t>Na</w:t>
      </w:r>
      <w:r w:rsidR="00F02258">
        <w:t>riswari</w:t>
      </w:r>
      <w:proofErr w:type="spellEnd"/>
      <w:r w:rsidR="00F02258">
        <w:t xml:space="preserve"> and </w:t>
      </w:r>
      <w:proofErr w:type="spellStart"/>
      <w:r w:rsidR="00F02258">
        <w:t>Nugraha</w:t>
      </w:r>
      <w:proofErr w:type="spellEnd"/>
      <w:r w:rsidR="00F02258">
        <w:t>, 2020).</w:t>
      </w:r>
    </w:p>
    <w:tbl>
      <w:tblPr>
        <w:tblStyle w:val="TableGrid"/>
        <w:tblW w:w="0" w:type="auto"/>
        <w:jc w:val="center"/>
        <w:tblLook w:val="04A0" w:firstRow="1" w:lastRow="0" w:firstColumn="1" w:lastColumn="0" w:noHBand="0" w:noVBand="1"/>
      </w:tblPr>
      <w:tblGrid>
        <w:gridCol w:w="1748"/>
        <w:gridCol w:w="1980"/>
        <w:gridCol w:w="1577"/>
        <w:gridCol w:w="1234"/>
        <w:gridCol w:w="1577"/>
        <w:gridCol w:w="1234"/>
      </w:tblGrid>
      <w:tr w:rsidR="002763EF" w14:paraId="275262C6" w14:textId="77777777" w:rsidTr="00762AD9">
        <w:trPr>
          <w:jc w:val="center"/>
        </w:trPr>
        <w:tc>
          <w:tcPr>
            <w:tcW w:w="0" w:type="auto"/>
            <w:vMerge w:val="restart"/>
            <w:vAlign w:val="center"/>
          </w:tcPr>
          <w:p w14:paraId="2DC48E0E" w14:textId="77777777" w:rsidR="00F02258" w:rsidRPr="00CF00D9" w:rsidRDefault="00762AD9" w:rsidP="002067CE">
            <w:pPr>
              <w:spacing w:line="360" w:lineRule="auto"/>
              <w:jc w:val="center"/>
              <w:rPr>
                <w:b/>
              </w:rPr>
            </w:pPr>
            <w:r w:rsidRPr="00CF00D9">
              <w:rPr>
                <w:b/>
              </w:rPr>
              <w:t>Particulars</w:t>
            </w:r>
          </w:p>
        </w:tc>
        <w:tc>
          <w:tcPr>
            <w:tcW w:w="0" w:type="auto"/>
            <w:vMerge w:val="restart"/>
            <w:vAlign w:val="center"/>
          </w:tcPr>
          <w:p w14:paraId="688A6C4D" w14:textId="77777777" w:rsidR="00F02258" w:rsidRPr="00CF00D9" w:rsidRDefault="00762AD9" w:rsidP="002067CE">
            <w:pPr>
              <w:spacing w:line="360" w:lineRule="auto"/>
              <w:jc w:val="center"/>
              <w:rPr>
                <w:b/>
              </w:rPr>
            </w:pPr>
            <w:r w:rsidRPr="00CF00D9">
              <w:rPr>
                <w:b/>
              </w:rPr>
              <w:t>Formula</w:t>
            </w:r>
          </w:p>
        </w:tc>
        <w:tc>
          <w:tcPr>
            <w:tcW w:w="0" w:type="auto"/>
            <w:gridSpan w:val="2"/>
            <w:vAlign w:val="center"/>
          </w:tcPr>
          <w:p w14:paraId="2169AF2D" w14:textId="77777777" w:rsidR="00F02258" w:rsidRPr="00CF00D9" w:rsidRDefault="00762AD9" w:rsidP="002067CE">
            <w:pPr>
              <w:spacing w:line="360" w:lineRule="auto"/>
              <w:jc w:val="center"/>
              <w:rPr>
                <w:b/>
              </w:rPr>
            </w:pPr>
            <w:r w:rsidRPr="00CF00D9">
              <w:rPr>
                <w:b/>
              </w:rPr>
              <w:t>2020</w:t>
            </w:r>
          </w:p>
        </w:tc>
        <w:tc>
          <w:tcPr>
            <w:tcW w:w="0" w:type="auto"/>
            <w:gridSpan w:val="2"/>
            <w:vAlign w:val="center"/>
          </w:tcPr>
          <w:p w14:paraId="6E7205B8" w14:textId="77777777" w:rsidR="00F02258" w:rsidRPr="00CF00D9" w:rsidRDefault="00762AD9" w:rsidP="002067CE">
            <w:pPr>
              <w:spacing w:line="360" w:lineRule="auto"/>
              <w:jc w:val="center"/>
              <w:rPr>
                <w:b/>
              </w:rPr>
            </w:pPr>
            <w:r w:rsidRPr="00CF00D9">
              <w:rPr>
                <w:b/>
              </w:rPr>
              <w:t>2019</w:t>
            </w:r>
          </w:p>
        </w:tc>
      </w:tr>
      <w:tr w:rsidR="002763EF" w14:paraId="219778B5" w14:textId="77777777" w:rsidTr="00762AD9">
        <w:trPr>
          <w:jc w:val="center"/>
        </w:trPr>
        <w:tc>
          <w:tcPr>
            <w:tcW w:w="0" w:type="auto"/>
            <w:vMerge/>
            <w:vAlign w:val="center"/>
          </w:tcPr>
          <w:p w14:paraId="1EA41462" w14:textId="77777777" w:rsidR="00F02258" w:rsidRPr="00CF00D9" w:rsidRDefault="00F02258" w:rsidP="002067CE">
            <w:pPr>
              <w:spacing w:line="360" w:lineRule="auto"/>
              <w:jc w:val="center"/>
              <w:rPr>
                <w:b/>
              </w:rPr>
            </w:pPr>
          </w:p>
        </w:tc>
        <w:tc>
          <w:tcPr>
            <w:tcW w:w="0" w:type="auto"/>
            <w:vMerge/>
            <w:vAlign w:val="center"/>
          </w:tcPr>
          <w:p w14:paraId="17AEADE6" w14:textId="77777777" w:rsidR="00F02258" w:rsidRPr="00CF00D9" w:rsidRDefault="00F02258" w:rsidP="002067CE">
            <w:pPr>
              <w:spacing w:line="360" w:lineRule="auto"/>
              <w:jc w:val="center"/>
              <w:rPr>
                <w:b/>
              </w:rPr>
            </w:pPr>
          </w:p>
        </w:tc>
        <w:tc>
          <w:tcPr>
            <w:tcW w:w="0" w:type="auto"/>
            <w:vAlign w:val="center"/>
          </w:tcPr>
          <w:p w14:paraId="2352102C" w14:textId="77777777" w:rsidR="00F02258" w:rsidRDefault="00762AD9" w:rsidP="002067CE">
            <w:pPr>
              <w:spacing w:line="360" w:lineRule="auto"/>
              <w:jc w:val="center"/>
              <w:rPr>
                <w:b/>
              </w:rPr>
            </w:pPr>
            <w:r w:rsidRPr="00CF00D9">
              <w:rPr>
                <w:b/>
              </w:rPr>
              <w:t>Computation</w:t>
            </w:r>
          </w:p>
          <w:p w14:paraId="1E4323A1" w14:textId="77777777" w:rsidR="00F02258"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10BAA172" w14:textId="77777777" w:rsidR="00F02258" w:rsidRDefault="00762AD9" w:rsidP="002067CE">
            <w:pPr>
              <w:spacing w:line="360" w:lineRule="auto"/>
              <w:jc w:val="center"/>
              <w:rPr>
                <w:b/>
              </w:rPr>
            </w:pPr>
            <w:r w:rsidRPr="00CF00D9">
              <w:rPr>
                <w:b/>
              </w:rPr>
              <w:t>Result</w:t>
            </w:r>
          </w:p>
          <w:p w14:paraId="62D0509A" w14:textId="77777777" w:rsidR="00F02258"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6CB11B01" w14:textId="77777777" w:rsidR="00F02258" w:rsidRDefault="00762AD9" w:rsidP="002067CE">
            <w:pPr>
              <w:spacing w:line="360" w:lineRule="auto"/>
              <w:jc w:val="center"/>
              <w:rPr>
                <w:b/>
              </w:rPr>
            </w:pPr>
            <w:r w:rsidRPr="00CF00D9">
              <w:rPr>
                <w:b/>
              </w:rPr>
              <w:t>Computation</w:t>
            </w:r>
          </w:p>
          <w:p w14:paraId="6165E741" w14:textId="77777777" w:rsidR="00F02258"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1D65860D" w14:textId="77777777" w:rsidR="00F02258" w:rsidRDefault="00762AD9" w:rsidP="002067CE">
            <w:pPr>
              <w:spacing w:line="360" w:lineRule="auto"/>
              <w:jc w:val="center"/>
              <w:rPr>
                <w:b/>
              </w:rPr>
            </w:pPr>
            <w:r w:rsidRPr="00CF00D9">
              <w:rPr>
                <w:b/>
              </w:rPr>
              <w:t>Result</w:t>
            </w:r>
          </w:p>
          <w:p w14:paraId="5AD4679A" w14:textId="77777777" w:rsidR="00F02258"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4D563E36" w14:textId="77777777" w:rsidTr="00762AD9">
        <w:trPr>
          <w:jc w:val="center"/>
        </w:trPr>
        <w:tc>
          <w:tcPr>
            <w:tcW w:w="0" w:type="auto"/>
          </w:tcPr>
          <w:p w14:paraId="4AFE7199" w14:textId="77777777" w:rsidR="00F02258" w:rsidRDefault="00762AD9" w:rsidP="002067CE">
            <w:pPr>
              <w:spacing w:line="360" w:lineRule="auto"/>
            </w:pPr>
            <w:r>
              <w:t>Revenue</w:t>
            </w:r>
          </w:p>
        </w:tc>
        <w:tc>
          <w:tcPr>
            <w:tcW w:w="0" w:type="auto"/>
          </w:tcPr>
          <w:p w14:paraId="1E58DD1D" w14:textId="77777777" w:rsidR="00F02258" w:rsidRDefault="00F02258" w:rsidP="002067CE">
            <w:pPr>
              <w:spacing w:line="360" w:lineRule="auto"/>
            </w:pPr>
          </w:p>
        </w:tc>
        <w:tc>
          <w:tcPr>
            <w:tcW w:w="0" w:type="auto"/>
          </w:tcPr>
          <w:p w14:paraId="522775E7" w14:textId="77777777" w:rsidR="00F02258" w:rsidRDefault="00F02258" w:rsidP="002067CE">
            <w:pPr>
              <w:spacing w:line="360" w:lineRule="auto"/>
            </w:pPr>
          </w:p>
        </w:tc>
        <w:tc>
          <w:tcPr>
            <w:tcW w:w="0" w:type="auto"/>
          </w:tcPr>
          <w:p w14:paraId="4EE30CFD" w14:textId="77777777" w:rsidR="00F02258" w:rsidRDefault="00762AD9" w:rsidP="002067CE">
            <w:pPr>
              <w:spacing w:line="360" w:lineRule="auto"/>
              <w:jc w:val="right"/>
            </w:pPr>
            <w:r>
              <w:t>6,738</w:t>
            </w:r>
          </w:p>
        </w:tc>
        <w:tc>
          <w:tcPr>
            <w:tcW w:w="0" w:type="auto"/>
          </w:tcPr>
          <w:p w14:paraId="7776193A" w14:textId="77777777" w:rsidR="00F02258" w:rsidRDefault="00F02258" w:rsidP="002067CE">
            <w:pPr>
              <w:spacing w:line="360" w:lineRule="auto"/>
            </w:pPr>
          </w:p>
        </w:tc>
        <w:tc>
          <w:tcPr>
            <w:tcW w:w="0" w:type="auto"/>
          </w:tcPr>
          <w:p w14:paraId="08B2C5AD" w14:textId="77777777" w:rsidR="00F02258" w:rsidRDefault="00762AD9" w:rsidP="002067CE">
            <w:pPr>
              <w:spacing w:line="360" w:lineRule="auto"/>
              <w:jc w:val="right"/>
            </w:pPr>
            <w:r>
              <w:t>6,441</w:t>
            </w:r>
          </w:p>
        </w:tc>
      </w:tr>
      <w:tr w:rsidR="002763EF" w14:paraId="0DEEC674" w14:textId="77777777" w:rsidTr="00762AD9">
        <w:trPr>
          <w:jc w:val="center"/>
        </w:trPr>
        <w:tc>
          <w:tcPr>
            <w:tcW w:w="0" w:type="auto"/>
          </w:tcPr>
          <w:p w14:paraId="009D7896" w14:textId="77777777" w:rsidR="00F02258" w:rsidRDefault="00762AD9" w:rsidP="002067CE">
            <w:pPr>
              <w:spacing w:line="360" w:lineRule="auto"/>
            </w:pPr>
            <w:r>
              <w:t>Total assets</w:t>
            </w:r>
          </w:p>
        </w:tc>
        <w:tc>
          <w:tcPr>
            <w:tcW w:w="0" w:type="auto"/>
          </w:tcPr>
          <w:p w14:paraId="3427B33D" w14:textId="77777777" w:rsidR="00F02258" w:rsidRDefault="00F02258" w:rsidP="002067CE">
            <w:pPr>
              <w:spacing w:line="360" w:lineRule="auto"/>
            </w:pPr>
          </w:p>
        </w:tc>
        <w:tc>
          <w:tcPr>
            <w:tcW w:w="0" w:type="auto"/>
          </w:tcPr>
          <w:p w14:paraId="7213ED18" w14:textId="77777777" w:rsidR="00F02258" w:rsidRDefault="00F02258" w:rsidP="002067CE">
            <w:pPr>
              <w:spacing w:line="360" w:lineRule="auto"/>
            </w:pPr>
          </w:p>
        </w:tc>
        <w:tc>
          <w:tcPr>
            <w:tcW w:w="0" w:type="auto"/>
          </w:tcPr>
          <w:p w14:paraId="017BB76F" w14:textId="77777777" w:rsidR="00F02258" w:rsidRDefault="00762AD9" w:rsidP="002067CE">
            <w:pPr>
              <w:spacing w:line="360" w:lineRule="auto"/>
              <w:jc w:val="right"/>
            </w:pPr>
            <w:r>
              <w:t>9,736</w:t>
            </w:r>
          </w:p>
        </w:tc>
        <w:tc>
          <w:tcPr>
            <w:tcW w:w="0" w:type="auto"/>
          </w:tcPr>
          <w:p w14:paraId="0238C304" w14:textId="77777777" w:rsidR="00F02258" w:rsidRDefault="00F02258" w:rsidP="002067CE">
            <w:pPr>
              <w:spacing w:line="360" w:lineRule="auto"/>
            </w:pPr>
          </w:p>
        </w:tc>
        <w:tc>
          <w:tcPr>
            <w:tcW w:w="0" w:type="auto"/>
          </w:tcPr>
          <w:p w14:paraId="569E31F1" w14:textId="77777777" w:rsidR="00F02258" w:rsidRDefault="00762AD9" w:rsidP="002067CE">
            <w:pPr>
              <w:spacing w:line="360" w:lineRule="auto"/>
              <w:jc w:val="right"/>
            </w:pPr>
            <w:r>
              <w:t>10,087</w:t>
            </w:r>
          </w:p>
        </w:tc>
      </w:tr>
      <w:tr w:rsidR="002763EF" w14:paraId="56F829A7" w14:textId="77777777" w:rsidTr="00762AD9">
        <w:trPr>
          <w:jc w:val="center"/>
        </w:trPr>
        <w:tc>
          <w:tcPr>
            <w:tcW w:w="0" w:type="auto"/>
          </w:tcPr>
          <w:p w14:paraId="1C3FF77B" w14:textId="77777777" w:rsidR="00F02258" w:rsidRPr="00FB0E2A" w:rsidRDefault="00762AD9" w:rsidP="002067CE">
            <w:pPr>
              <w:spacing w:line="360" w:lineRule="auto"/>
              <w:rPr>
                <w:b/>
              </w:rPr>
            </w:pPr>
            <w:r w:rsidRPr="00114E77">
              <w:rPr>
                <w:b/>
              </w:rPr>
              <w:t>Asset turnover ratio</w:t>
            </w:r>
          </w:p>
        </w:tc>
        <w:tc>
          <w:tcPr>
            <w:tcW w:w="0" w:type="auto"/>
          </w:tcPr>
          <w:p w14:paraId="5D05EB05" w14:textId="77777777" w:rsidR="00F02258" w:rsidRPr="005D1BFE" w:rsidRDefault="00762AD9" w:rsidP="002067CE">
            <w:pPr>
              <w:spacing w:line="360" w:lineRule="auto"/>
              <w:rPr>
                <w:b/>
              </w:rPr>
            </w:pPr>
            <w:r w:rsidRPr="005D1BFE">
              <w:rPr>
                <w:b/>
              </w:rPr>
              <w:t>Revenue/Total assets</w:t>
            </w:r>
          </w:p>
        </w:tc>
        <w:tc>
          <w:tcPr>
            <w:tcW w:w="0" w:type="auto"/>
          </w:tcPr>
          <w:p w14:paraId="471607A4" w14:textId="77777777" w:rsidR="00F02258" w:rsidRPr="005D1BFE" w:rsidRDefault="00762AD9" w:rsidP="002067CE">
            <w:pPr>
              <w:spacing w:line="360" w:lineRule="auto"/>
              <w:rPr>
                <w:b/>
              </w:rPr>
            </w:pPr>
            <w:r w:rsidRPr="005D1BFE">
              <w:rPr>
                <w:b/>
              </w:rPr>
              <w:t>6,738/9,736</w:t>
            </w:r>
          </w:p>
        </w:tc>
        <w:tc>
          <w:tcPr>
            <w:tcW w:w="0" w:type="auto"/>
          </w:tcPr>
          <w:p w14:paraId="332FFCD7" w14:textId="77777777" w:rsidR="00F02258" w:rsidRPr="005D1BFE" w:rsidRDefault="00762AD9" w:rsidP="002067CE">
            <w:pPr>
              <w:spacing w:line="360" w:lineRule="auto"/>
              <w:jc w:val="right"/>
              <w:rPr>
                <w:b/>
              </w:rPr>
            </w:pPr>
            <w:r w:rsidRPr="005D1BFE">
              <w:rPr>
                <w:b/>
              </w:rPr>
              <w:t>0.69 times</w:t>
            </w:r>
          </w:p>
        </w:tc>
        <w:tc>
          <w:tcPr>
            <w:tcW w:w="0" w:type="auto"/>
          </w:tcPr>
          <w:p w14:paraId="53038AE9" w14:textId="77777777" w:rsidR="00F02258" w:rsidRPr="005D1BFE" w:rsidRDefault="00762AD9" w:rsidP="002067CE">
            <w:pPr>
              <w:spacing w:line="360" w:lineRule="auto"/>
              <w:rPr>
                <w:b/>
              </w:rPr>
            </w:pPr>
            <w:r w:rsidRPr="005D1BFE">
              <w:rPr>
                <w:b/>
              </w:rPr>
              <w:t>6,441/10,087</w:t>
            </w:r>
          </w:p>
        </w:tc>
        <w:tc>
          <w:tcPr>
            <w:tcW w:w="0" w:type="auto"/>
          </w:tcPr>
          <w:p w14:paraId="49F4FF6F" w14:textId="77777777" w:rsidR="00F02258" w:rsidRPr="00FE58DC" w:rsidRDefault="00762AD9" w:rsidP="002067CE">
            <w:pPr>
              <w:spacing w:line="360" w:lineRule="auto"/>
              <w:jc w:val="right"/>
              <w:rPr>
                <w:b/>
              </w:rPr>
            </w:pPr>
            <w:r>
              <w:rPr>
                <w:b/>
              </w:rPr>
              <w:t>0.64 times</w:t>
            </w:r>
          </w:p>
        </w:tc>
      </w:tr>
    </w:tbl>
    <w:p w14:paraId="0962CDD4" w14:textId="77777777" w:rsidR="00F02258" w:rsidRDefault="00762AD9" w:rsidP="002067CE">
      <w:pPr>
        <w:spacing w:line="360" w:lineRule="auto"/>
      </w:pPr>
      <w:r>
        <w:lastRenderedPageBreak/>
        <w:t xml:space="preserve">The increased turnover ratio of </w:t>
      </w:r>
      <w:proofErr w:type="spellStart"/>
      <w:r>
        <w:t>Chocco</w:t>
      </w:r>
      <w:proofErr w:type="spellEnd"/>
      <w:r>
        <w:t xml:space="preserve"> plc in 2020 reflects the improved efficiency of </w:t>
      </w:r>
      <w:r w:rsidR="00CE460F">
        <w:t>its business of utilising its assets</w:t>
      </w:r>
      <w:r w:rsidR="00B5469C">
        <w:t xml:space="preserve"> for generating revenue. The business managed to generate more revenue in 2020 even with a lower level of assets in the said year.</w:t>
      </w:r>
    </w:p>
    <w:p w14:paraId="2E7EEF8B" w14:textId="77777777" w:rsidR="00B5469C" w:rsidRPr="00B5469C" w:rsidRDefault="00762AD9" w:rsidP="002067CE">
      <w:pPr>
        <w:spacing w:line="360" w:lineRule="auto"/>
        <w:rPr>
          <w:b/>
        </w:rPr>
      </w:pPr>
      <w:r w:rsidRPr="00B5469C">
        <w:rPr>
          <w:b/>
        </w:rPr>
        <w:t>Stock holding days</w:t>
      </w:r>
    </w:p>
    <w:p w14:paraId="56B883CF" w14:textId="77777777" w:rsidR="00B5469C" w:rsidRDefault="00762AD9" w:rsidP="002067CE">
      <w:pPr>
        <w:spacing w:line="360" w:lineRule="auto"/>
      </w:pPr>
      <w:r>
        <w:t>Stock holding days provide the average number of days for which a business keeps the hold of its stock</w:t>
      </w:r>
      <w:r w:rsidR="0030468C">
        <w:t xml:space="preserve"> (</w:t>
      </w:r>
      <w:r w:rsidR="0030468C" w:rsidRPr="00082FC8">
        <w:t>AIS</w:t>
      </w:r>
      <w:r w:rsidR="0030468C">
        <w:t xml:space="preserve">HWARYA and RAJYALAKSHMI, 2019). </w:t>
      </w:r>
    </w:p>
    <w:tbl>
      <w:tblPr>
        <w:tblStyle w:val="TableGrid"/>
        <w:tblW w:w="0" w:type="auto"/>
        <w:jc w:val="center"/>
        <w:tblLook w:val="04A0" w:firstRow="1" w:lastRow="0" w:firstColumn="1" w:lastColumn="0" w:noHBand="0" w:noVBand="1"/>
      </w:tblPr>
      <w:tblGrid>
        <w:gridCol w:w="1646"/>
        <w:gridCol w:w="1972"/>
        <w:gridCol w:w="1663"/>
        <w:gridCol w:w="1203"/>
        <w:gridCol w:w="1663"/>
        <w:gridCol w:w="1203"/>
      </w:tblGrid>
      <w:tr w:rsidR="002763EF" w14:paraId="15564D52" w14:textId="77777777" w:rsidTr="00762AD9">
        <w:trPr>
          <w:jc w:val="center"/>
        </w:trPr>
        <w:tc>
          <w:tcPr>
            <w:tcW w:w="0" w:type="auto"/>
            <w:vMerge w:val="restart"/>
            <w:vAlign w:val="center"/>
          </w:tcPr>
          <w:p w14:paraId="7FA56DA5" w14:textId="77777777" w:rsidR="0030468C" w:rsidRPr="00CF00D9" w:rsidRDefault="00762AD9" w:rsidP="002067CE">
            <w:pPr>
              <w:spacing w:line="360" w:lineRule="auto"/>
              <w:jc w:val="center"/>
              <w:rPr>
                <w:b/>
              </w:rPr>
            </w:pPr>
            <w:r w:rsidRPr="00CF00D9">
              <w:rPr>
                <w:b/>
              </w:rPr>
              <w:t>Particulars</w:t>
            </w:r>
          </w:p>
        </w:tc>
        <w:tc>
          <w:tcPr>
            <w:tcW w:w="0" w:type="auto"/>
            <w:vMerge w:val="restart"/>
            <w:vAlign w:val="center"/>
          </w:tcPr>
          <w:p w14:paraId="086C3DCB" w14:textId="77777777" w:rsidR="0030468C" w:rsidRPr="00CF00D9" w:rsidRDefault="00762AD9" w:rsidP="002067CE">
            <w:pPr>
              <w:spacing w:line="360" w:lineRule="auto"/>
              <w:jc w:val="center"/>
              <w:rPr>
                <w:b/>
              </w:rPr>
            </w:pPr>
            <w:r w:rsidRPr="00CF00D9">
              <w:rPr>
                <w:b/>
              </w:rPr>
              <w:t>Formula</w:t>
            </w:r>
          </w:p>
        </w:tc>
        <w:tc>
          <w:tcPr>
            <w:tcW w:w="0" w:type="auto"/>
            <w:gridSpan w:val="2"/>
            <w:vAlign w:val="center"/>
          </w:tcPr>
          <w:p w14:paraId="3B8B491F" w14:textId="77777777" w:rsidR="0030468C" w:rsidRPr="00CF00D9" w:rsidRDefault="00762AD9" w:rsidP="002067CE">
            <w:pPr>
              <w:spacing w:line="360" w:lineRule="auto"/>
              <w:jc w:val="center"/>
              <w:rPr>
                <w:b/>
              </w:rPr>
            </w:pPr>
            <w:r w:rsidRPr="00CF00D9">
              <w:rPr>
                <w:b/>
              </w:rPr>
              <w:t>2020</w:t>
            </w:r>
          </w:p>
        </w:tc>
        <w:tc>
          <w:tcPr>
            <w:tcW w:w="0" w:type="auto"/>
            <w:gridSpan w:val="2"/>
            <w:vAlign w:val="center"/>
          </w:tcPr>
          <w:p w14:paraId="698102D3" w14:textId="77777777" w:rsidR="0030468C" w:rsidRPr="00CF00D9" w:rsidRDefault="00762AD9" w:rsidP="002067CE">
            <w:pPr>
              <w:spacing w:line="360" w:lineRule="auto"/>
              <w:jc w:val="center"/>
              <w:rPr>
                <w:b/>
              </w:rPr>
            </w:pPr>
            <w:r w:rsidRPr="00CF00D9">
              <w:rPr>
                <w:b/>
              </w:rPr>
              <w:t>2019</w:t>
            </w:r>
          </w:p>
        </w:tc>
      </w:tr>
      <w:tr w:rsidR="002763EF" w14:paraId="4BA08875" w14:textId="77777777" w:rsidTr="00762AD9">
        <w:trPr>
          <w:jc w:val="center"/>
        </w:trPr>
        <w:tc>
          <w:tcPr>
            <w:tcW w:w="0" w:type="auto"/>
            <w:vMerge/>
            <w:vAlign w:val="center"/>
          </w:tcPr>
          <w:p w14:paraId="2AE0EF26" w14:textId="77777777" w:rsidR="0030468C" w:rsidRPr="00CF00D9" w:rsidRDefault="0030468C" w:rsidP="002067CE">
            <w:pPr>
              <w:spacing w:line="360" w:lineRule="auto"/>
              <w:jc w:val="center"/>
              <w:rPr>
                <w:b/>
              </w:rPr>
            </w:pPr>
          </w:p>
        </w:tc>
        <w:tc>
          <w:tcPr>
            <w:tcW w:w="0" w:type="auto"/>
            <w:vMerge/>
            <w:vAlign w:val="center"/>
          </w:tcPr>
          <w:p w14:paraId="12434CAA" w14:textId="77777777" w:rsidR="0030468C" w:rsidRPr="00CF00D9" w:rsidRDefault="0030468C" w:rsidP="002067CE">
            <w:pPr>
              <w:spacing w:line="360" w:lineRule="auto"/>
              <w:jc w:val="center"/>
              <w:rPr>
                <w:b/>
              </w:rPr>
            </w:pPr>
          </w:p>
        </w:tc>
        <w:tc>
          <w:tcPr>
            <w:tcW w:w="0" w:type="auto"/>
            <w:vAlign w:val="center"/>
          </w:tcPr>
          <w:p w14:paraId="3AE0D0A7" w14:textId="77777777" w:rsidR="0030468C" w:rsidRDefault="00762AD9" w:rsidP="002067CE">
            <w:pPr>
              <w:spacing w:line="360" w:lineRule="auto"/>
              <w:jc w:val="center"/>
              <w:rPr>
                <w:b/>
              </w:rPr>
            </w:pPr>
            <w:r w:rsidRPr="00CF00D9">
              <w:rPr>
                <w:b/>
              </w:rPr>
              <w:t>Computation</w:t>
            </w:r>
          </w:p>
          <w:p w14:paraId="5DB167AA" w14:textId="77777777" w:rsidR="0030468C"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79E2CC28" w14:textId="77777777" w:rsidR="0030468C" w:rsidRDefault="00762AD9" w:rsidP="002067CE">
            <w:pPr>
              <w:spacing w:line="360" w:lineRule="auto"/>
              <w:jc w:val="center"/>
              <w:rPr>
                <w:b/>
              </w:rPr>
            </w:pPr>
            <w:r w:rsidRPr="00CF00D9">
              <w:rPr>
                <w:b/>
              </w:rPr>
              <w:t>Result</w:t>
            </w:r>
          </w:p>
          <w:p w14:paraId="0CBF0DD9" w14:textId="77777777" w:rsidR="0030468C"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1883064A" w14:textId="77777777" w:rsidR="0030468C" w:rsidRDefault="00762AD9" w:rsidP="002067CE">
            <w:pPr>
              <w:spacing w:line="360" w:lineRule="auto"/>
              <w:jc w:val="center"/>
              <w:rPr>
                <w:b/>
              </w:rPr>
            </w:pPr>
            <w:r w:rsidRPr="00CF00D9">
              <w:rPr>
                <w:b/>
              </w:rPr>
              <w:t>Computation</w:t>
            </w:r>
          </w:p>
          <w:p w14:paraId="75951128" w14:textId="77777777" w:rsidR="0030468C"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72C02849" w14:textId="77777777" w:rsidR="0030468C" w:rsidRDefault="00762AD9" w:rsidP="002067CE">
            <w:pPr>
              <w:spacing w:line="360" w:lineRule="auto"/>
              <w:jc w:val="center"/>
              <w:rPr>
                <w:b/>
              </w:rPr>
            </w:pPr>
            <w:r w:rsidRPr="00CF00D9">
              <w:rPr>
                <w:b/>
              </w:rPr>
              <w:t>Result</w:t>
            </w:r>
          </w:p>
          <w:p w14:paraId="50D662FE" w14:textId="77777777" w:rsidR="0030468C"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4BED2453" w14:textId="77777777" w:rsidTr="00762AD9">
        <w:trPr>
          <w:jc w:val="center"/>
        </w:trPr>
        <w:tc>
          <w:tcPr>
            <w:tcW w:w="0" w:type="auto"/>
          </w:tcPr>
          <w:p w14:paraId="689FD6B4" w14:textId="77777777" w:rsidR="0030468C" w:rsidRDefault="00762AD9" w:rsidP="002067CE">
            <w:pPr>
              <w:spacing w:line="360" w:lineRule="auto"/>
            </w:pPr>
            <w:r>
              <w:t>Closing stock</w:t>
            </w:r>
          </w:p>
        </w:tc>
        <w:tc>
          <w:tcPr>
            <w:tcW w:w="0" w:type="auto"/>
          </w:tcPr>
          <w:p w14:paraId="56FCAE4D" w14:textId="77777777" w:rsidR="0030468C" w:rsidRDefault="0030468C" w:rsidP="002067CE">
            <w:pPr>
              <w:spacing w:line="360" w:lineRule="auto"/>
            </w:pPr>
          </w:p>
        </w:tc>
        <w:tc>
          <w:tcPr>
            <w:tcW w:w="0" w:type="auto"/>
          </w:tcPr>
          <w:p w14:paraId="36B7A3EE" w14:textId="77777777" w:rsidR="0030468C" w:rsidRDefault="0030468C" w:rsidP="002067CE">
            <w:pPr>
              <w:spacing w:line="360" w:lineRule="auto"/>
            </w:pPr>
          </w:p>
        </w:tc>
        <w:tc>
          <w:tcPr>
            <w:tcW w:w="0" w:type="auto"/>
          </w:tcPr>
          <w:p w14:paraId="3E18A0C7" w14:textId="77777777" w:rsidR="0030468C" w:rsidRDefault="00762AD9" w:rsidP="002067CE">
            <w:pPr>
              <w:spacing w:line="360" w:lineRule="auto"/>
              <w:jc w:val="right"/>
            </w:pPr>
            <w:r>
              <w:t>708</w:t>
            </w:r>
          </w:p>
        </w:tc>
        <w:tc>
          <w:tcPr>
            <w:tcW w:w="0" w:type="auto"/>
          </w:tcPr>
          <w:p w14:paraId="51DCB86D" w14:textId="77777777" w:rsidR="0030468C" w:rsidRDefault="0030468C" w:rsidP="002067CE">
            <w:pPr>
              <w:spacing w:line="360" w:lineRule="auto"/>
            </w:pPr>
          </w:p>
        </w:tc>
        <w:tc>
          <w:tcPr>
            <w:tcW w:w="0" w:type="auto"/>
          </w:tcPr>
          <w:p w14:paraId="1B9C080A" w14:textId="77777777" w:rsidR="0030468C" w:rsidRDefault="00762AD9" w:rsidP="002067CE">
            <w:pPr>
              <w:spacing w:line="360" w:lineRule="auto"/>
              <w:jc w:val="right"/>
            </w:pPr>
            <w:r>
              <w:t>659</w:t>
            </w:r>
          </w:p>
        </w:tc>
      </w:tr>
      <w:tr w:rsidR="002763EF" w14:paraId="5A49203E" w14:textId="77777777" w:rsidTr="00762AD9">
        <w:trPr>
          <w:jc w:val="center"/>
        </w:trPr>
        <w:tc>
          <w:tcPr>
            <w:tcW w:w="0" w:type="auto"/>
          </w:tcPr>
          <w:p w14:paraId="639762EF" w14:textId="77777777" w:rsidR="0030468C" w:rsidRDefault="00762AD9" w:rsidP="002067CE">
            <w:pPr>
              <w:spacing w:line="360" w:lineRule="auto"/>
            </w:pPr>
            <w:r>
              <w:t>Cost of sales</w:t>
            </w:r>
          </w:p>
        </w:tc>
        <w:tc>
          <w:tcPr>
            <w:tcW w:w="0" w:type="auto"/>
          </w:tcPr>
          <w:p w14:paraId="41BB6269" w14:textId="77777777" w:rsidR="0030468C" w:rsidRDefault="0030468C" w:rsidP="002067CE">
            <w:pPr>
              <w:spacing w:line="360" w:lineRule="auto"/>
            </w:pPr>
          </w:p>
        </w:tc>
        <w:tc>
          <w:tcPr>
            <w:tcW w:w="0" w:type="auto"/>
          </w:tcPr>
          <w:p w14:paraId="4CBB2C16" w14:textId="77777777" w:rsidR="0030468C" w:rsidRDefault="0030468C" w:rsidP="002067CE">
            <w:pPr>
              <w:spacing w:line="360" w:lineRule="auto"/>
            </w:pPr>
          </w:p>
        </w:tc>
        <w:tc>
          <w:tcPr>
            <w:tcW w:w="0" w:type="auto"/>
          </w:tcPr>
          <w:p w14:paraId="43972EF2" w14:textId="77777777" w:rsidR="0030468C" w:rsidRDefault="00762AD9" w:rsidP="002067CE">
            <w:pPr>
              <w:spacing w:line="360" w:lineRule="auto"/>
              <w:jc w:val="right"/>
            </w:pPr>
            <w:r>
              <w:t>3,235</w:t>
            </w:r>
          </w:p>
        </w:tc>
        <w:tc>
          <w:tcPr>
            <w:tcW w:w="0" w:type="auto"/>
          </w:tcPr>
          <w:p w14:paraId="19F0C36C" w14:textId="77777777" w:rsidR="0030468C" w:rsidRDefault="0030468C" w:rsidP="002067CE">
            <w:pPr>
              <w:spacing w:line="360" w:lineRule="auto"/>
            </w:pPr>
          </w:p>
        </w:tc>
        <w:tc>
          <w:tcPr>
            <w:tcW w:w="0" w:type="auto"/>
          </w:tcPr>
          <w:p w14:paraId="4485C0FA" w14:textId="77777777" w:rsidR="0030468C" w:rsidRDefault="00762AD9" w:rsidP="002067CE">
            <w:pPr>
              <w:spacing w:line="360" w:lineRule="auto"/>
              <w:jc w:val="right"/>
            </w:pPr>
            <w:r>
              <w:t>3,096</w:t>
            </w:r>
          </w:p>
        </w:tc>
      </w:tr>
      <w:tr w:rsidR="002763EF" w14:paraId="304F3247" w14:textId="77777777" w:rsidTr="00762AD9">
        <w:trPr>
          <w:jc w:val="center"/>
        </w:trPr>
        <w:tc>
          <w:tcPr>
            <w:tcW w:w="0" w:type="auto"/>
          </w:tcPr>
          <w:p w14:paraId="4266DA2B" w14:textId="77777777" w:rsidR="0030468C" w:rsidRPr="00FB0E2A" w:rsidRDefault="00762AD9" w:rsidP="002067CE">
            <w:pPr>
              <w:spacing w:line="360" w:lineRule="auto"/>
              <w:rPr>
                <w:b/>
              </w:rPr>
            </w:pPr>
            <w:r w:rsidRPr="00B5469C">
              <w:rPr>
                <w:b/>
              </w:rPr>
              <w:t>Stock holding days</w:t>
            </w:r>
          </w:p>
        </w:tc>
        <w:tc>
          <w:tcPr>
            <w:tcW w:w="0" w:type="auto"/>
          </w:tcPr>
          <w:p w14:paraId="7ECC6FD2" w14:textId="77777777" w:rsidR="0030468C" w:rsidRPr="005D1BFE" w:rsidRDefault="00762AD9" w:rsidP="002067CE">
            <w:pPr>
              <w:spacing w:line="360" w:lineRule="auto"/>
              <w:rPr>
                <w:b/>
              </w:rPr>
            </w:pPr>
            <w:r>
              <w:t>Closing stock/Cost of sales*365</w:t>
            </w:r>
          </w:p>
        </w:tc>
        <w:tc>
          <w:tcPr>
            <w:tcW w:w="0" w:type="auto"/>
          </w:tcPr>
          <w:p w14:paraId="03EAC115" w14:textId="77777777" w:rsidR="0030468C" w:rsidRPr="005D1BFE" w:rsidRDefault="00762AD9" w:rsidP="002067CE">
            <w:pPr>
              <w:spacing w:line="360" w:lineRule="auto"/>
              <w:rPr>
                <w:b/>
              </w:rPr>
            </w:pPr>
            <w:r>
              <w:t>708/3,235*365</w:t>
            </w:r>
          </w:p>
        </w:tc>
        <w:tc>
          <w:tcPr>
            <w:tcW w:w="0" w:type="auto"/>
          </w:tcPr>
          <w:p w14:paraId="5FFDE46C" w14:textId="77777777" w:rsidR="0030468C" w:rsidRPr="005D1BFE" w:rsidRDefault="00762AD9" w:rsidP="002067CE">
            <w:pPr>
              <w:spacing w:line="360" w:lineRule="auto"/>
              <w:jc w:val="right"/>
              <w:rPr>
                <w:b/>
              </w:rPr>
            </w:pPr>
            <w:r>
              <w:rPr>
                <w:b/>
              </w:rPr>
              <w:t>79.88 days</w:t>
            </w:r>
          </w:p>
        </w:tc>
        <w:tc>
          <w:tcPr>
            <w:tcW w:w="0" w:type="auto"/>
          </w:tcPr>
          <w:p w14:paraId="2A30DA01" w14:textId="77777777" w:rsidR="0030468C" w:rsidRPr="005D1BFE" w:rsidRDefault="00762AD9" w:rsidP="002067CE">
            <w:pPr>
              <w:spacing w:line="360" w:lineRule="auto"/>
              <w:rPr>
                <w:b/>
              </w:rPr>
            </w:pPr>
            <w:r>
              <w:t>659/3,096*365</w:t>
            </w:r>
          </w:p>
        </w:tc>
        <w:tc>
          <w:tcPr>
            <w:tcW w:w="0" w:type="auto"/>
          </w:tcPr>
          <w:p w14:paraId="2F2818E1" w14:textId="77777777" w:rsidR="0030468C" w:rsidRPr="00FE58DC" w:rsidRDefault="00762AD9" w:rsidP="002067CE">
            <w:pPr>
              <w:spacing w:line="360" w:lineRule="auto"/>
              <w:jc w:val="right"/>
              <w:rPr>
                <w:b/>
              </w:rPr>
            </w:pPr>
            <w:r>
              <w:rPr>
                <w:b/>
              </w:rPr>
              <w:t>77.96 days</w:t>
            </w:r>
          </w:p>
        </w:tc>
      </w:tr>
    </w:tbl>
    <w:p w14:paraId="69488CA8" w14:textId="77777777" w:rsidR="00410AF8" w:rsidRDefault="00762AD9" w:rsidP="002067CE">
      <w:pPr>
        <w:spacing w:line="360" w:lineRule="auto"/>
      </w:pPr>
      <w:r>
        <w:t xml:space="preserve">An increase in stock </w:t>
      </w:r>
      <w:r w:rsidR="000A6CAC">
        <w:t>holding</w:t>
      </w:r>
      <w:r>
        <w:t xml:space="preserve"> days </w:t>
      </w:r>
      <w:r w:rsidR="000A6CAC">
        <w:t xml:space="preserve">provides that the number of days taken by </w:t>
      </w:r>
      <w:proofErr w:type="spellStart"/>
      <w:r w:rsidR="000A6CAC">
        <w:t>Chocco</w:t>
      </w:r>
      <w:proofErr w:type="spellEnd"/>
      <w:r w:rsidR="000A6CAC">
        <w:t xml:space="preserve"> plc to convert its stock into sales has increased and thus, it holds inventory for a higher period. </w:t>
      </w:r>
    </w:p>
    <w:p w14:paraId="1F48F215" w14:textId="77777777" w:rsidR="000A6CAC" w:rsidRPr="000A6CAC" w:rsidRDefault="00762AD9" w:rsidP="002067CE">
      <w:pPr>
        <w:spacing w:line="360" w:lineRule="auto"/>
        <w:rPr>
          <w:b/>
        </w:rPr>
      </w:pPr>
      <w:r w:rsidRPr="000A6CAC">
        <w:rPr>
          <w:b/>
        </w:rPr>
        <w:t>Debtors’ collection period</w:t>
      </w:r>
    </w:p>
    <w:p w14:paraId="4C7BDC6E" w14:textId="77777777" w:rsidR="000A6CAC" w:rsidRDefault="00762AD9" w:rsidP="002067CE">
      <w:pPr>
        <w:spacing w:line="360" w:lineRule="auto"/>
      </w:pPr>
      <w:r>
        <w:t>Debtors' collection period depicts the number of days taken by a business to realise its debtors and recover the due amount from them</w:t>
      </w:r>
      <w:r w:rsidR="009F6EAC">
        <w:t>. Such a period is better when early so that the risk of bad debts can be reduced and the cash conversion cycle of the business gets completed at the earliest (</w:t>
      </w:r>
      <w:r w:rsidR="009F6EAC" w:rsidRPr="003A38F1">
        <w:t>Ibrahim</w:t>
      </w:r>
      <w:r w:rsidR="009F6EAC">
        <w:t xml:space="preserve"> et al., 2021).</w:t>
      </w:r>
    </w:p>
    <w:tbl>
      <w:tblPr>
        <w:tblStyle w:val="TableGrid"/>
        <w:tblW w:w="0" w:type="auto"/>
        <w:jc w:val="center"/>
        <w:tblLook w:val="04A0" w:firstRow="1" w:lastRow="0" w:firstColumn="1" w:lastColumn="0" w:noHBand="0" w:noVBand="1"/>
      </w:tblPr>
      <w:tblGrid>
        <w:gridCol w:w="1336"/>
        <w:gridCol w:w="2404"/>
        <w:gridCol w:w="1806"/>
        <w:gridCol w:w="999"/>
        <w:gridCol w:w="1806"/>
        <w:gridCol w:w="999"/>
      </w:tblGrid>
      <w:tr w:rsidR="002763EF" w14:paraId="1D9B7F32" w14:textId="77777777" w:rsidTr="00762AD9">
        <w:trPr>
          <w:jc w:val="center"/>
        </w:trPr>
        <w:tc>
          <w:tcPr>
            <w:tcW w:w="0" w:type="auto"/>
            <w:vMerge w:val="restart"/>
            <w:vAlign w:val="center"/>
          </w:tcPr>
          <w:p w14:paraId="46C448C5" w14:textId="77777777" w:rsidR="009F6EAC" w:rsidRPr="00CF00D9" w:rsidRDefault="00762AD9" w:rsidP="002067CE">
            <w:pPr>
              <w:spacing w:line="360" w:lineRule="auto"/>
              <w:jc w:val="center"/>
              <w:rPr>
                <w:b/>
              </w:rPr>
            </w:pPr>
            <w:r w:rsidRPr="00CF00D9">
              <w:rPr>
                <w:b/>
              </w:rPr>
              <w:t>Particulars</w:t>
            </w:r>
          </w:p>
        </w:tc>
        <w:tc>
          <w:tcPr>
            <w:tcW w:w="0" w:type="auto"/>
            <w:vMerge w:val="restart"/>
            <w:vAlign w:val="center"/>
          </w:tcPr>
          <w:p w14:paraId="73287B1D" w14:textId="77777777" w:rsidR="009F6EAC" w:rsidRPr="00CF00D9" w:rsidRDefault="00762AD9" w:rsidP="002067CE">
            <w:pPr>
              <w:spacing w:line="360" w:lineRule="auto"/>
              <w:jc w:val="center"/>
              <w:rPr>
                <w:b/>
              </w:rPr>
            </w:pPr>
            <w:r w:rsidRPr="00CF00D9">
              <w:rPr>
                <w:b/>
              </w:rPr>
              <w:t>Formula</w:t>
            </w:r>
          </w:p>
        </w:tc>
        <w:tc>
          <w:tcPr>
            <w:tcW w:w="0" w:type="auto"/>
            <w:gridSpan w:val="2"/>
            <w:vAlign w:val="center"/>
          </w:tcPr>
          <w:p w14:paraId="730807A9" w14:textId="77777777" w:rsidR="009F6EAC" w:rsidRPr="00CF00D9" w:rsidRDefault="00762AD9" w:rsidP="002067CE">
            <w:pPr>
              <w:spacing w:line="360" w:lineRule="auto"/>
              <w:jc w:val="center"/>
              <w:rPr>
                <w:b/>
              </w:rPr>
            </w:pPr>
            <w:r w:rsidRPr="00CF00D9">
              <w:rPr>
                <w:b/>
              </w:rPr>
              <w:t>2020</w:t>
            </w:r>
          </w:p>
        </w:tc>
        <w:tc>
          <w:tcPr>
            <w:tcW w:w="0" w:type="auto"/>
            <w:gridSpan w:val="2"/>
            <w:vAlign w:val="center"/>
          </w:tcPr>
          <w:p w14:paraId="161ACF9D" w14:textId="77777777" w:rsidR="009F6EAC" w:rsidRPr="00CF00D9" w:rsidRDefault="00762AD9" w:rsidP="002067CE">
            <w:pPr>
              <w:spacing w:line="360" w:lineRule="auto"/>
              <w:jc w:val="center"/>
              <w:rPr>
                <w:b/>
              </w:rPr>
            </w:pPr>
            <w:r w:rsidRPr="00CF00D9">
              <w:rPr>
                <w:b/>
              </w:rPr>
              <w:t>2019</w:t>
            </w:r>
          </w:p>
        </w:tc>
      </w:tr>
      <w:tr w:rsidR="002763EF" w14:paraId="24EF0D1C" w14:textId="77777777" w:rsidTr="00762AD9">
        <w:trPr>
          <w:jc w:val="center"/>
        </w:trPr>
        <w:tc>
          <w:tcPr>
            <w:tcW w:w="0" w:type="auto"/>
            <w:vMerge/>
            <w:vAlign w:val="center"/>
          </w:tcPr>
          <w:p w14:paraId="716B6DBD" w14:textId="77777777" w:rsidR="009F6EAC" w:rsidRPr="00CF00D9" w:rsidRDefault="009F6EAC" w:rsidP="002067CE">
            <w:pPr>
              <w:spacing w:line="360" w:lineRule="auto"/>
              <w:jc w:val="center"/>
              <w:rPr>
                <w:b/>
              </w:rPr>
            </w:pPr>
          </w:p>
        </w:tc>
        <w:tc>
          <w:tcPr>
            <w:tcW w:w="0" w:type="auto"/>
            <w:vMerge/>
            <w:vAlign w:val="center"/>
          </w:tcPr>
          <w:p w14:paraId="415DDDED" w14:textId="77777777" w:rsidR="009F6EAC" w:rsidRPr="00CF00D9" w:rsidRDefault="009F6EAC" w:rsidP="002067CE">
            <w:pPr>
              <w:spacing w:line="360" w:lineRule="auto"/>
              <w:jc w:val="center"/>
              <w:rPr>
                <w:b/>
              </w:rPr>
            </w:pPr>
          </w:p>
        </w:tc>
        <w:tc>
          <w:tcPr>
            <w:tcW w:w="0" w:type="auto"/>
            <w:vAlign w:val="center"/>
          </w:tcPr>
          <w:p w14:paraId="4917A716" w14:textId="77777777" w:rsidR="009F6EAC" w:rsidRDefault="00762AD9" w:rsidP="002067CE">
            <w:pPr>
              <w:spacing w:line="360" w:lineRule="auto"/>
              <w:jc w:val="center"/>
              <w:rPr>
                <w:b/>
              </w:rPr>
            </w:pPr>
            <w:r w:rsidRPr="00CF00D9">
              <w:rPr>
                <w:b/>
              </w:rPr>
              <w:t>Computation</w:t>
            </w:r>
          </w:p>
          <w:p w14:paraId="2B71D69A" w14:textId="77777777" w:rsidR="009F6EAC"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4942A318" w14:textId="77777777" w:rsidR="009F6EAC" w:rsidRDefault="00762AD9" w:rsidP="002067CE">
            <w:pPr>
              <w:spacing w:line="360" w:lineRule="auto"/>
              <w:jc w:val="center"/>
              <w:rPr>
                <w:b/>
              </w:rPr>
            </w:pPr>
            <w:r w:rsidRPr="00CF00D9">
              <w:rPr>
                <w:b/>
              </w:rPr>
              <w:t>Result</w:t>
            </w:r>
          </w:p>
          <w:p w14:paraId="1C779EB2" w14:textId="77777777" w:rsidR="009F6EAC"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340FD760" w14:textId="77777777" w:rsidR="009F6EAC" w:rsidRDefault="00762AD9" w:rsidP="002067CE">
            <w:pPr>
              <w:spacing w:line="360" w:lineRule="auto"/>
              <w:jc w:val="center"/>
              <w:rPr>
                <w:b/>
              </w:rPr>
            </w:pPr>
            <w:r w:rsidRPr="00CF00D9">
              <w:rPr>
                <w:b/>
              </w:rPr>
              <w:t>Computation</w:t>
            </w:r>
          </w:p>
          <w:p w14:paraId="5EC64701" w14:textId="77777777" w:rsidR="009F6EAC"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779ED5FD" w14:textId="77777777" w:rsidR="009F6EAC" w:rsidRDefault="00762AD9" w:rsidP="002067CE">
            <w:pPr>
              <w:spacing w:line="360" w:lineRule="auto"/>
              <w:jc w:val="center"/>
              <w:rPr>
                <w:b/>
              </w:rPr>
            </w:pPr>
            <w:r w:rsidRPr="00CF00D9">
              <w:rPr>
                <w:b/>
              </w:rPr>
              <w:t>Result</w:t>
            </w:r>
          </w:p>
          <w:p w14:paraId="238448F1" w14:textId="77777777" w:rsidR="009F6EAC"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4BD0F99F" w14:textId="77777777" w:rsidTr="00762AD9">
        <w:trPr>
          <w:jc w:val="center"/>
        </w:trPr>
        <w:tc>
          <w:tcPr>
            <w:tcW w:w="0" w:type="auto"/>
          </w:tcPr>
          <w:p w14:paraId="01D6B08F" w14:textId="77777777" w:rsidR="009F6EAC" w:rsidRDefault="00762AD9" w:rsidP="002067CE">
            <w:pPr>
              <w:spacing w:line="360" w:lineRule="auto"/>
            </w:pPr>
            <w:r>
              <w:t>Debtors</w:t>
            </w:r>
          </w:p>
        </w:tc>
        <w:tc>
          <w:tcPr>
            <w:tcW w:w="0" w:type="auto"/>
          </w:tcPr>
          <w:p w14:paraId="24401912" w14:textId="77777777" w:rsidR="009F6EAC" w:rsidRDefault="009F6EAC" w:rsidP="002067CE">
            <w:pPr>
              <w:spacing w:line="360" w:lineRule="auto"/>
            </w:pPr>
          </w:p>
        </w:tc>
        <w:tc>
          <w:tcPr>
            <w:tcW w:w="0" w:type="auto"/>
          </w:tcPr>
          <w:p w14:paraId="4A0E8715" w14:textId="77777777" w:rsidR="009F6EAC" w:rsidRDefault="009F6EAC" w:rsidP="002067CE">
            <w:pPr>
              <w:spacing w:line="360" w:lineRule="auto"/>
            </w:pPr>
          </w:p>
        </w:tc>
        <w:tc>
          <w:tcPr>
            <w:tcW w:w="0" w:type="auto"/>
          </w:tcPr>
          <w:p w14:paraId="2A60FC4F" w14:textId="77777777" w:rsidR="009F6EAC" w:rsidRDefault="00762AD9" w:rsidP="002067CE">
            <w:pPr>
              <w:spacing w:line="360" w:lineRule="auto"/>
              <w:jc w:val="right"/>
            </w:pPr>
            <w:r>
              <w:t>1,249</w:t>
            </w:r>
          </w:p>
        </w:tc>
        <w:tc>
          <w:tcPr>
            <w:tcW w:w="0" w:type="auto"/>
          </w:tcPr>
          <w:p w14:paraId="65BC27B5" w14:textId="77777777" w:rsidR="009F6EAC" w:rsidRDefault="009F6EAC" w:rsidP="002067CE">
            <w:pPr>
              <w:spacing w:line="360" w:lineRule="auto"/>
            </w:pPr>
          </w:p>
        </w:tc>
        <w:tc>
          <w:tcPr>
            <w:tcW w:w="0" w:type="auto"/>
          </w:tcPr>
          <w:p w14:paraId="7E4C2FC1" w14:textId="77777777" w:rsidR="009F6EAC" w:rsidRDefault="00762AD9" w:rsidP="002067CE">
            <w:pPr>
              <w:spacing w:line="360" w:lineRule="auto"/>
              <w:jc w:val="right"/>
            </w:pPr>
            <w:r>
              <w:t>1,287</w:t>
            </w:r>
          </w:p>
        </w:tc>
      </w:tr>
      <w:tr w:rsidR="002763EF" w14:paraId="6818D840" w14:textId="77777777" w:rsidTr="00762AD9">
        <w:trPr>
          <w:jc w:val="center"/>
        </w:trPr>
        <w:tc>
          <w:tcPr>
            <w:tcW w:w="0" w:type="auto"/>
          </w:tcPr>
          <w:p w14:paraId="2B052201" w14:textId="77777777" w:rsidR="00992294" w:rsidRDefault="00762AD9" w:rsidP="002067CE">
            <w:pPr>
              <w:spacing w:line="360" w:lineRule="auto"/>
            </w:pPr>
            <w:r>
              <w:t>Revenue</w:t>
            </w:r>
          </w:p>
        </w:tc>
        <w:tc>
          <w:tcPr>
            <w:tcW w:w="0" w:type="auto"/>
          </w:tcPr>
          <w:p w14:paraId="7EF640A6" w14:textId="77777777" w:rsidR="00992294" w:rsidRDefault="00992294" w:rsidP="002067CE">
            <w:pPr>
              <w:spacing w:line="360" w:lineRule="auto"/>
            </w:pPr>
          </w:p>
        </w:tc>
        <w:tc>
          <w:tcPr>
            <w:tcW w:w="0" w:type="auto"/>
          </w:tcPr>
          <w:p w14:paraId="481B1AAA" w14:textId="77777777" w:rsidR="00992294" w:rsidRDefault="00992294" w:rsidP="002067CE">
            <w:pPr>
              <w:spacing w:line="360" w:lineRule="auto"/>
            </w:pPr>
          </w:p>
        </w:tc>
        <w:tc>
          <w:tcPr>
            <w:tcW w:w="0" w:type="auto"/>
          </w:tcPr>
          <w:p w14:paraId="52DAB70F" w14:textId="77777777" w:rsidR="00992294" w:rsidRDefault="00762AD9" w:rsidP="002067CE">
            <w:pPr>
              <w:spacing w:line="360" w:lineRule="auto"/>
              <w:jc w:val="right"/>
            </w:pPr>
            <w:r>
              <w:t>6,738</w:t>
            </w:r>
          </w:p>
        </w:tc>
        <w:tc>
          <w:tcPr>
            <w:tcW w:w="0" w:type="auto"/>
          </w:tcPr>
          <w:p w14:paraId="2BADA958" w14:textId="77777777" w:rsidR="00992294" w:rsidRDefault="00992294" w:rsidP="002067CE">
            <w:pPr>
              <w:spacing w:line="360" w:lineRule="auto"/>
            </w:pPr>
          </w:p>
        </w:tc>
        <w:tc>
          <w:tcPr>
            <w:tcW w:w="0" w:type="auto"/>
          </w:tcPr>
          <w:p w14:paraId="40466837" w14:textId="77777777" w:rsidR="00992294" w:rsidRDefault="00762AD9" w:rsidP="002067CE">
            <w:pPr>
              <w:spacing w:line="360" w:lineRule="auto"/>
              <w:jc w:val="right"/>
            </w:pPr>
            <w:r>
              <w:t>6,441</w:t>
            </w:r>
          </w:p>
        </w:tc>
      </w:tr>
      <w:tr w:rsidR="002763EF" w14:paraId="7EDD1E65" w14:textId="77777777" w:rsidTr="00762AD9">
        <w:trPr>
          <w:jc w:val="center"/>
        </w:trPr>
        <w:tc>
          <w:tcPr>
            <w:tcW w:w="0" w:type="auto"/>
          </w:tcPr>
          <w:p w14:paraId="1C2CFA06" w14:textId="77777777" w:rsidR="009F6EAC" w:rsidRPr="00FB0E2A" w:rsidRDefault="00762AD9" w:rsidP="002067CE">
            <w:pPr>
              <w:spacing w:line="360" w:lineRule="auto"/>
              <w:rPr>
                <w:b/>
              </w:rPr>
            </w:pPr>
            <w:r w:rsidRPr="000A6CAC">
              <w:rPr>
                <w:b/>
              </w:rPr>
              <w:t>Debtors’ collection period</w:t>
            </w:r>
          </w:p>
        </w:tc>
        <w:tc>
          <w:tcPr>
            <w:tcW w:w="0" w:type="auto"/>
          </w:tcPr>
          <w:p w14:paraId="04808BCE" w14:textId="77777777" w:rsidR="009F6EAC" w:rsidRPr="00817FC6" w:rsidRDefault="00762AD9" w:rsidP="002067CE">
            <w:pPr>
              <w:spacing w:line="360" w:lineRule="auto"/>
              <w:rPr>
                <w:b/>
              </w:rPr>
            </w:pPr>
            <w:r w:rsidRPr="00817FC6">
              <w:rPr>
                <w:b/>
              </w:rPr>
              <w:t>Debtors/Revenue*365</w:t>
            </w:r>
          </w:p>
        </w:tc>
        <w:tc>
          <w:tcPr>
            <w:tcW w:w="0" w:type="auto"/>
          </w:tcPr>
          <w:p w14:paraId="52800639" w14:textId="77777777" w:rsidR="009F6EAC" w:rsidRPr="00817FC6" w:rsidRDefault="00762AD9" w:rsidP="002067CE">
            <w:pPr>
              <w:spacing w:line="360" w:lineRule="auto"/>
              <w:rPr>
                <w:b/>
              </w:rPr>
            </w:pPr>
            <w:r w:rsidRPr="00817FC6">
              <w:rPr>
                <w:b/>
              </w:rPr>
              <w:t>1,249/6,738*365</w:t>
            </w:r>
          </w:p>
        </w:tc>
        <w:tc>
          <w:tcPr>
            <w:tcW w:w="0" w:type="auto"/>
          </w:tcPr>
          <w:p w14:paraId="147B8EE1" w14:textId="77777777" w:rsidR="009F6EAC" w:rsidRPr="00817FC6" w:rsidRDefault="00762AD9" w:rsidP="002067CE">
            <w:pPr>
              <w:spacing w:line="360" w:lineRule="auto"/>
              <w:jc w:val="right"/>
              <w:rPr>
                <w:b/>
              </w:rPr>
            </w:pPr>
            <w:r w:rsidRPr="00817FC6">
              <w:rPr>
                <w:b/>
              </w:rPr>
              <w:t>67.66 days</w:t>
            </w:r>
          </w:p>
        </w:tc>
        <w:tc>
          <w:tcPr>
            <w:tcW w:w="0" w:type="auto"/>
          </w:tcPr>
          <w:p w14:paraId="6324FCDE" w14:textId="77777777" w:rsidR="009F6EAC" w:rsidRPr="00817FC6" w:rsidRDefault="00762AD9" w:rsidP="002067CE">
            <w:pPr>
              <w:spacing w:line="360" w:lineRule="auto"/>
              <w:rPr>
                <w:b/>
              </w:rPr>
            </w:pPr>
            <w:r w:rsidRPr="00817FC6">
              <w:rPr>
                <w:b/>
              </w:rPr>
              <w:t>1,287/6,441*365</w:t>
            </w:r>
          </w:p>
        </w:tc>
        <w:tc>
          <w:tcPr>
            <w:tcW w:w="0" w:type="auto"/>
          </w:tcPr>
          <w:p w14:paraId="1D05B428" w14:textId="77777777" w:rsidR="009F6EAC" w:rsidRPr="00FE58DC" w:rsidRDefault="00762AD9" w:rsidP="002067CE">
            <w:pPr>
              <w:spacing w:line="360" w:lineRule="auto"/>
              <w:jc w:val="right"/>
              <w:rPr>
                <w:b/>
              </w:rPr>
            </w:pPr>
            <w:r>
              <w:rPr>
                <w:b/>
              </w:rPr>
              <w:t>72.93 days</w:t>
            </w:r>
          </w:p>
        </w:tc>
      </w:tr>
    </w:tbl>
    <w:p w14:paraId="03E40DEB" w14:textId="77777777" w:rsidR="009F6EAC" w:rsidRDefault="00762AD9" w:rsidP="002067CE">
      <w:pPr>
        <w:spacing w:line="360" w:lineRule="auto"/>
      </w:pPr>
      <w:proofErr w:type="spellStart"/>
      <w:r>
        <w:lastRenderedPageBreak/>
        <w:t>Chocco</w:t>
      </w:r>
      <w:proofErr w:type="spellEnd"/>
      <w:r>
        <w:t xml:space="preserve"> plc has faced a reduction in its debtors’ collection period in 2020 as </w:t>
      </w:r>
      <w:r w:rsidR="008E042F">
        <w:t>with the reduction in the amount of debtors irrespective of the growth of sales. Such reduction is beneficial for the business.</w:t>
      </w:r>
    </w:p>
    <w:p w14:paraId="5EF6A259" w14:textId="77777777" w:rsidR="008E042F" w:rsidRPr="008E042F" w:rsidRDefault="00762AD9" w:rsidP="002067CE">
      <w:pPr>
        <w:spacing w:line="360" w:lineRule="auto"/>
        <w:rPr>
          <w:b/>
        </w:rPr>
      </w:pPr>
      <w:r w:rsidRPr="008E042F">
        <w:rPr>
          <w:b/>
        </w:rPr>
        <w:t>Current ratio</w:t>
      </w:r>
    </w:p>
    <w:p w14:paraId="36BF1017" w14:textId="77777777" w:rsidR="00C44F41" w:rsidRDefault="00762AD9" w:rsidP="002067CE">
      <w:pPr>
        <w:spacing w:line="360" w:lineRule="auto"/>
      </w:pPr>
      <w:r>
        <w:t>The current ratio measures the potential of the business to set off its current liabilities using the current assets held by it. The ideal level of the said ratio is 2:1 (</w:t>
      </w:r>
      <w:r w:rsidRPr="00AE0425">
        <w:t>HASANUDDIN</w:t>
      </w:r>
      <w:r>
        <w:t xml:space="preserve"> et al., 2021).</w:t>
      </w:r>
    </w:p>
    <w:tbl>
      <w:tblPr>
        <w:tblStyle w:val="TableGrid"/>
        <w:tblW w:w="0" w:type="auto"/>
        <w:jc w:val="center"/>
        <w:tblLook w:val="04A0" w:firstRow="1" w:lastRow="0" w:firstColumn="1" w:lastColumn="0" w:noHBand="0" w:noVBand="1"/>
      </w:tblPr>
      <w:tblGrid>
        <w:gridCol w:w="1532"/>
        <w:gridCol w:w="2304"/>
        <w:gridCol w:w="1577"/>
        <w:gridCol w:w="1180"/>
        <w:gridCol w:w="1577"/>
        <w:gridCol w:w="1180"/>
      </w:tblGrid>
      <w:tr w:rsidR="002763EF" w14:paraId="45275559" w14:textId="77777777" w:rsidTr="00762AD9">
        <w:trPr>
          <w:jc w:val="center"/>
        </w:trPr>
        <w:tc>
          <w:tcPr>
            <w:tcW w:w="0" w:type="auto"/>
            <w:vMerge w:val="restart"/>
            <w:vAlign w:val="center"/>
          </w:tcPr>
          <w:p w14:paraId="5AD92170" w14:textId="77777777" w:rsidR="00C44F41" w:rsidRPr="00CF00D9" w:rsidRDefault="00762AD9" w:rsidP="002067CE">
            <w:pPr>
              <w:spacing w:line="360" w:lineRule="auto"/>
              <w:jc w:val="center"/>
              <w:rPr>
                <w:b/>
              </w:rPr>
            </w:pPr>
            <w:r w:rsidRPr="00CF00D9">
              <w:rPr>
                <w:b/>
              </w:rPr>
              <w:t>Particulars</w:t>
            </w:r>
          </w:p>
        </w:tc>
        <w:tc>
          <w:tcPr>
            <w:tcW w:w="0" w:type="auto"/>
            <w:vMerge w:val="restart"/>
            <w:vAlign w:val="center"/>
          </w:tcPr>
          <w:p w14:paraId="56E4B2C8" w14:textId="77777777" w:rsidR="00C44F41" w:rsidRPr="00CF00D9" w:rsidRDefault="00762AD9" w:rsidP="002067CE">
            <w:pPr>
              <w:spacing w:line="360" w:lineRule="auto"/>
              <w:jc w:val="center"/>
              <w:rPr>
                <w:b/>
              </w:rPr>
            </w:pPr>
            <w:r w:rsidRPr="00CF00D9">
              <w:rPr>
                <w:b/>
              </w:rPr>
              <w:t>Formula</w:t>
            </w:r>
          </w:p>
        </w:tc>
        <w:tc>
          <w:tcPr>
            <w:tcW w:w="0" w:type="auto"/>
            <w:gridSpan w:val="2"/>
            <w:vAlign w:val="center"/>
          </w:tcPr>
          <w:p w14:paraId="1EAB8E7B" w14:textId="77777777" w:rsidR="00C44F41" w:rsidRPr="00CF00D9" w:rsidRDefault="00762AD9" w:rsidP="002067CE">
            <w:pPr>
              <w:spacing w:line="360" w:lineRule="auto"/>
              <w:jc w:val="center"/>
              <w:rPr>
                <w:b/>
              </w:rPr>
            </w:pPr>
            <w:r w:rsidRPr="00CF00D9">
              <w:rPr>
                <w:b/>
              </w:rPr>
              <w:t>2020</w:t>
            </w:r>
          </w:p>
        </w:tc>
        <w:tc>
          <w:tcPr>
            <w:tcW w:w="0" w:type="auto"/>
            <w:gridSpan w:val="2"/>
            <w:vAlign w:val="center"/>
          </w:tcPr>
          <w:p w14:paraId="3685C6C5" w14:textId="77777777" w:rsidR="00C44F41" w:rsidRPr="00CF00D9" w:rsidRDefault="00762AD9" w:rsidP="002067CE">
            <w:pPr>
              <w:spacing w:line="360" w:lineRule="auto"/>
              <w:jc w:val="center"/>
              <w:rPr>
                <w:b/>
              </w:rPr>
            </w:pPr>
            <w:r w:rsidRPr="00CF00D9">
              <w:rPr>
                <w:b/>
              </w:rPr>
              <w:t>2019</w:t>
            </w:r>
          </w:p>
        </w:tc>
      </w:tr>
      <w:tr w:rsidR="002763EF" w14:paraId="2534272B" w14:textId="77777777" w:rsidTr="00762AD9">
        <w:trPr>
          <w:jc w:val="center"/>
        </w:trPr>
        <w:tc>
          <w:tcPr>
            <w:tcW w:w="0" w:type="auto"/>
            <w:vMerge/>
            <w:vAlign w:val="center"/>
          </w:tcPr>
          <w:p w14:paraId="110212BF" w14:textId="77777777" w:rsidR="00C44F41" w:rsidRPr="00CF00D9" w:rsidRDefault="00C44F41" w:rsidP="002067CE">
            <w:pPr>
              <w:spacing w:line="360" w:lineRule="auto"/>
              <w:jc w:val="center"/>
              <w:rPr>
                <w:b/>
              </w:rPr>
            </w:pPr>
          </w:p>
        </w:tc>
        <w:tc>
          <w:tcPr>
            <w:tcW w:w="0" w:type="auto"/>
            <w:vMerge/>
            <w:vAlign w:val="center"/>
          </w:tcPr>
          <w:p w14:paraId="1795F3F1" w14:textId="77777777" w:rsidR="00C44F41" w:rsidRPr="00CF00D9" w:rsidRDefault="00C44F41" w:rsidP="002067CE">
            <w:pPr>
              <w:spacing w:line="360" w:lineRule="auto"/>
              <w:jc w:val="center"/>
              <w:rPr>
                <w:b/>
              </w:rPr>
            </w:pPr>
          </w:p>
        </w:tc>
        <w:tc>
          <w:tcPr>
            <w:tcW w:w="0" w:type="auto"/>
            <w:vAlign w:val="center"/>
          </w:tcPr>
          <w:p w14:paraId="6EBC341F" w14:textId="77777777" w:rsidR="00C44F41" w:rsidRDefault="00762AD9" w:rsidP="002067CE">
            <w:pPr>
              <w:spacing w:line="360" w:lineRule="auto"/>
              <w:jc w:val="center"/>
              <w:rPr>
                <w:b/>
              </w:rPr>
            </w:pPr>
            <w:r w:rsidRPr="00CF00D9">
              <w:rPr>
                <w:b/>
              </w:rPr>
              <w:t>Computation</w:t>
            </w:r>
          </w:p>
          <w:p w14:paraId="452885B8" w14:textId="77777777" w:rsidR="00C44F41"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3E9EB272" w14:textId="77777777" w:rsidR="00C44F41" w:rsidRDefault="00762AD9" w:rsidP="002067CE">
            <w:pPr>
              <w:spacing w:line="360" w:lineRule="auto"/>
              <w:jc w:val="center"/>
              <w:rPr>
                <w:b/>
              </w:rPr>
            </w:pPr>
            <w:r w:rsidRPr="00CF00D9">
              <w:rPr>
                <w:b/>
              </w:rPr>
              <w:t>Result</w:t>
            </w:r>
          </w:p>
          <w:p w14:paraId="693087A5" w14:textId="77777777" w:rsidR="00C44F41"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05D0A2AE" w14:textId="77777777" w:rsidR="00C44F41" w:rsidRDefault="00762AD9" w:rsidP="002067CE">
            <w:pPr>
              <w:spacing w:line="360" w:lineRule="auto"/>
              <w:jc w:val="center"/>
              <w:rPr>
                <w:b/>
              </w:rPr>
            </w:pPr>
            <w:r w:rsidRPr="00CF00D9">
              <w:rPr>
                <w:b/>
              </w:rPr>
              <w:t>Computation</w:t>
            </w:r>
          </w:p>
          <w:p w14:paraId="2FFDA99B" w14:textId="77777777" w:rsidR="00C44F41"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31606239" w14:textId="77777777" w:rsidR="00C44F41" w:rsidRDefault="00762AD9" w:rsidP="002067CE">
            <w:pPr>
              <w:spacing w:line="360" w:lineRule="auto"/>
              <w:jc w:val="center"/>
              <w:rPr>
                <w:b/>
              </w:rPr>
            </w:pPr>
            <w:r w:rsidRPr="00CF00D9">
              <w:rPr>
                <w:b/>
              </w:rPr>
              <w:t>Result</w:t>
            </w:r>
          </w:p>
          <w:p w14:paraId="59A4E00D" w14:textId="77777777" w:rsidR="00C44F41"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3C95627F" w14:textId="77777777" w:rsidTr="00762AD9">
        <w:trPr>
          <w:jc w:val="center"/>
        </w:trPr>
        <w:tc>
          <w:tcPr>
            <w:tcW w:w="0" w:type="auto"/>
          </w:tcPr>
          <w:p w14:paraId="5CCF6B4B" w14:textId="77777777" w:rsidR="00C44F41" w:rsidRDefault="00762AD9" w:rsidP="002067CE">
            <w:pPr>
              <w:spacing w:line="360" w:lineRule="auto"/>
            </w:pPr>
            <w:r>
              <w:t>Current assets</w:t>
            </w:r>
          </w:p>
        </w:tc>
        <w:tc>
          <w:tcPr>
            <w:tcW w:w="0" w:type="auto"/>
          </w:tcPr>
          <w:p w14:paraId="1C5411D0" w14:textId="77777777" w:rsidR="00C44F41" w:rsidRDefault="00C44F41" w:rsidP="002067CE">
            <w:pPr>
              <w:spacing w:line="360" w:lineRule="auto"/>
            </w:pPr>
          </w:p>
        </w:tc>
        <w:tc>
          <w:tcPr>
            <w:tcW w:w="0" w:type="auto"/>
          </w:tcPr>
          <w:p w14:paraId="603C0BD0" w14:textId="77777777" w:rsidR="00C44F41" w:rsidRDefault="00C44F41" w:rsidP="002067CE">
            <w:pPr>
              <w:spacing w:line="360" w:lineRule="auto"/>
            </w:pPr>
          </w:p>
        </w:tc>
        <w:tc>
          <w:tcPr>
            <w:tcW w:w="0" w:type="auto"/>
          </w:tcPr>
          <w:p w14:paraId="7A9E0DB0" w14:textId="77777777" w:rsidR="00C44F41" w:rsidRDefault="00762AD9" w:rsidP="002067CE">
            <w:pPr>
              <w:spacing w:line="360" w:lineRule="auto"/>
              <w:jc w:val="right"/>
            </w:pPr>
            <w:r>
              <w:t>2,303</w:t>
            </w:r>
          </w:p>
        </w:tc>
        <w:tc>
          <w:tcPr>
            <w:tcW w:w="0" w:type="auto"/>
          </w:tcPr>
          <w:p w14:paraId="1C80250E" w14:textId="77777777" w:rsidR="00C44F41" w:rsidRDefault="00C44F41" w:rsidP="002067CE">
            <w:pPr>
              <w:spacing w:line="360" w:lineRule="auto"/>
            </w:pPr>
          </w:p>
        </w:tc>
        <w:tc>
          <w:tcPr>
            <w:tcW w:w="0" w:type="auto"/>
          </w:tcPr>
          <w:p w14:paraId="7B1A5755" w14:textId="77777777" w:rsidR="00C44F41" w:rsidRDefault="00762AD9" w:rsidP="002067CE">
            <w:pPr>
              <w:spacing w:line="360" w:lineRule="auto"/>
              <w:jc w:val="right"/>
            </w:pPr>
            <w:r>
              <w:t>2,355</w:t>
            </w:r>
          </w:p>
        </w:tc>
      </w:tr>
      <w:tr w:rsidR="002763EF" w14:paraId="078B46C1" w14:textId="77777777" w:rsidTr="00762AD9">
        <w:trPr>
          <w:jc w:val="center"/>
        </w:trPr>
        <w:tc>
          <w:tcPr>
            <w:tcW w:w="0" w:type="auto"/>
          </w:tcPr>
          <w:p w14:paraId="49F07D79" w14:textId="77777777" w:rsidR="00C44F41" w:rsidRDefault="00762AD9" w:rsidP="002067CE">
            <w:pPr>
              <w:spacing w:line="360" w:lineRule="auto"/>
            </w:pPr>
            <w:r>
              <w:t>Current liabilities</w:t>
            </w:r>
          </w:p>
        </w:tc>
        <w:tc>
          <w:tcPr>
            <w:tcW w:w="0" w:type="auto"/>
          </w:tcPr>
          <w:p w14:paraId="2A0A74E8" w14:textId="77777777" w:rsidR="00C44F41" w:rsidRDefault="00C44F41" w:rsidP="002067CE">
            <w:pPr>
              <w:spacing w:line="360" w:lineRule="auto"/>
            </w:pPr>
          </w:p>
        </w:tc>
        <w:tc>
          <w:tcPr>
            <w:tcW w:w="0" w:type="auto"/>
          </w:tcPr>
          <w:p w14:paraId="6E33BBF9" w14:textId="77777777" w:rsidR="00C44F41" w:rsidRDefault="00C44F41" w:rsidP="002067CE">
            <w:pPr>
              <w:spacing w:line="360" w:lineRule="auto"/>
            </w:pPr>
          </w:p>
        </w:tc>
        <w:tc>
          <w:tcPr>
            <w:tcW w:w="0" w:type="auto"/>
          </w:tcPr>
          <w:p w14:paraId="51BF3B8A" w14:textId="77777777" w:rsidR="00C44F41" w:rsidRDefault="00762AD9" w:rsidP="002067CE">
            <w:pPr>
              <w:spacing w:line="360" w:lineRule="auto"/>
              <w:jc w:val="right"/>
            </w:pPr>
            <w:r>
              <w:t>2,511</w:t>
            </w:r>
          </w:p>
        </w:tc>
        <w:tc>
          <w:tcPr>
            <w:tcW w:w="0" w:type="auto"/>
          </w:tcPr>
          <w:p w14:paraId="305BEF2E" w14:textId="77777777" w:rsidR="00C44F41" w:rsidRDefault="00C44F41" w:rsidP="002067CE">
            <w:pPr>
              <w:spacing w:line="360" w:lineRule="auto"/>
            </w:pPr>
          </w:p>
        </w:tc>
        <w:tc>
          <w:tcPr>
            <w:tcW w:w="0" w:type="auto"/>
          </w:tcPr>
          <w:p w14:paraId="51F38D94" w14:textId="77777777" w:rsidR="00C44F41" w:rsidRDefault="00762AD9" w:rsidP="002067CE">
            <w:pPr>
              <w:spacing w:line="360" w:lineRule="auto"/>
              <w:jc w:val="right"/>
            </w:pPr>
            <w:r>
              <w:t>3,046</w:t>
            </w:r>
          </w:p>
        </w:tc>
      </w:tr>
      <w:tr w:rsidR="002763EF" w14:paraId="1CD1B2D1" w14:textId="77777777" w:rsidTr="00762AD9">
        <w:trPr>
          <w:jc w:val="center"/>
        </w:trPr>
        <w:tc>
          <w:tcPr>
            <w:tcW w:w="0" w:type="auto"/>
          </w:tcPr>
          <w:p w14:paraId="05260161" w14:textId="77777777" w:rsidR="00C44F41" w:rsidRPr="00FB0E2A" w:rsidRDefault="00762AD9" w:rsidP="002067CE">
            <w:pPr>
              <w:spacing w:line="360" w:lineRule="auto"/>
              <w:rPr>
                <w:b/>
              </w:rPr>
            </w:pPr>
            <w:r>
              <w:rPr>
                <w:b/>
              </w:rPr>
              <w:t>Current ratio</w:t>
            </w:r>
          </w:p>
        </w:tc>
        <w:tc>
          <w:tcPr>
            <w:tcW w:w="0" w:type="auto"/>
          </w:tcPr>
          <w:p w14:paraId="1E0FA09C" w14:textId="77777777" w:rsidR="00C44F41" w:rsidRPr="000C0A91" w:rsidRDefault="00762AD9" w:rsidP="002067CE">
            <w:pPr>
              <w:spacing w:line="360" w:lineRule="auto"/>
              <w:rPr>
                <w:b/>
              </w:rPr>
            </w:pPr>
            <w:r w:rsidRPr="000C0A91">
              <w:rPr>
                <w:b/>
              </w:rPr>
              <w:t>Current assets/Current liabilities</w:t>
            </w:r>
          </w:p>
        </w:tc>
        <w:tc>
          <w:tcPr>
            <w:tcW w:w="0" w:type="auto"/>
          </w:tcPr>
          <w:p w14:paraId="58914741" w14:textId="77777777" w:rsidR="00C44F41" w:rsidRPr="000C0A91" w:rsidRDefault="00762AD9" w:rsidP="002067CE">
            <w:pPr>
              <w:spacing w:line="360" w:lineRule="auto"/>
              <w:rPr>
                <w:b/>
              </w:rPr>
            </w:pPr>
            <w:r w:rsidRPr="000C0A91">
              <w:rPr>
                <w:b/>
              </w:rPr>
              <w:t>2,303/2,511</w:t>
            </w:r>
          </w:p>
        </w:tc>
        <w:tc>
          <w:tcPr>
            <w:tcW w:w="0" w:type="auto"/>
          </w:tcPr>
          <w:p w14:paraId="5867667F" w14:textId="77777777" w:rsidR="00C44F41" w:rsidRPr="000C0A91" w:rsidRDefault="00762AD9" w:rsidP="002067CE">
            <w:pPr>
              <w:spacing w:line="360" w:lineRule="auto"/>
              <w:jc w:val="right"/>
              <w:rPr>
                <w:b/>
              </w:rPr>
            </w:pPr>
            <w:r w:rsidRPr="000C0A91">
              <w:rPr>
                <w:b/>
              </w:rPr>
              <w:t>0.92 times</w:t>
            </w:r>
          </w:p>
        </w:tc>
        <w:tc>
          <w:tcPr>
            <w:tcW w:w="0" w:type="auto"/>
          </w:tcPr>
          <w:p w14:paraId="11D406D5" w14:textId="77777777" w:rsidR="00C44F41" w:rsidRPr="000C0A91" w:rsidRDefault="00762AD9" w:rsidP="002067CE">
            <w:pPr>
              <w:spacing w:line="360" w:lineRule="auto"/>
              <w:rPr>
                <w:b/>
              </w:rPr>
            </w:pPr>
            <w:r w:rsidRPr="000C0A91">
              <w:rPr>
                <w:b/>
              </w:rPr>
              <w:t>2,355/3,046</w:t>
            </w:r>
          </w:p>
        </w:tc>
        <w:tc>
          <w:tcPr>
            <w:tcW w:w="0" w:type="auto"/>
          </w:tcPr>
          <w:p w14:paraId="0E16D40D" w14:textId="77777777" w:rsidR="00C44F41" w:rsidRPr="00FE58DC" w:rsidRDefault="00762AD9" w:rsidP="002067CE">
            <w:pPr>
              <w:spacing w:line="360" w:lineRule="auto"/>
              <w:jc w:val="right"/>
              <w:rPr>
                <w:b/>
              </w:rPr>
            </w:pPr>
            <w:r>
              <w:rPr>
                <w:b/>
              </w:rPr>
              <w:t>0.77 times</w:t>
            </w:r>
          </w:p>
        </w:tc>
      </w:tr>
    </w:tbl>
    <w:p w14:paraId="33C5C954" w14:textId="77777777" w:rsidR="00C44F41" w:rsidRDefault="00762AD9" w:rsidP="002067CE">
      <w:pPr>
        <w:spacing w:line="360" w:lineRule="auto"/>
      </w:pPr>
      <w:r>
        <w:t xml:space="preserve">The current ratio of </w:t>
      </w:r>
      <w:proofErr w:type="spellStart"/>
      <w:r>
        <w:t>Chocco</w:t>
      </w:r>
      <w:proofErr w:type="spellEnd"/>
      <w:r>
        <w:t xml:space="preserve"> plc is far from the ideal level but has </w:t>
      </w:r>
      <w:r w:rsidR="003F477F">
        <w:t>improved in 2020 towards it. Such movement is good as it reflects improvement in business’ liquidity.</w:t>
      </w:r>
    </w:p>
    <w:p w14:paraId="45C96758" w14:textId="77777777" w:rsidR="003F477F" w:rsidRPr="003F477F" w:rsidRDefault="00762AD9" w:rsidP="002067CE">
      <w:pPr>
        <w:spacing w:line="360" w:lineRule="auto"/>
        <w:rPr>
          <w:b/>
        </w:rPr>
      </w:pPr>
      <w:r w:rsidRPr="003F477F">
        <w:rPr>
          <w:b/>
        </w:rPr>
        <w:t>Gearing ratio</w:t>
      </w:r>
    </w:p>
    <w:p w14:paraId="5A8E6DEA" w14:textId="77777777" w:rsidR="003F477F" w:rsidRDefault="00762AD9" w:rsidP="002067CE">
      <w:pPr>
        <w:spacing w:line="360" w:lineRule="auto"/>
      </w:pPr>
      <w:r>
        <w:t xml:space="preserve">The gearing ratio determines the level of leverage in the business by comparing its debt and equity. A balanced level of both is important for the business to maintain the level of risk </w:t>
      </w:r>
      <w:r w:rsidR="00BD7C2E">
        <w:t>(GEZER</w:t>
      </w:r>
      <w:r w:rsidR="00BD7C2E" w:rsidRPr="00BC0E22">
        <w:t xml:space="preserve"> and KI</w:t>
      </w:r>
      <w:r w:rsidR="00BD7C2E">
        <w:t>NGIR, 2020).</w:t>
      </w:r>
      <w:r w:rsidR="00F52D8D">
        <w:t xml:space="preserve"> </w:t>
      </w:r>
    </w:p>
    <w:tbl>
      <w:tblPr>
        <w:tblStyle w:val="TableGrid"/>
        <w:tblW w:w="0" w:type="auto"/>
        <w:jc w:val="center"/>
        <w:tblLook w:val="04A0" w:firstRow="1" w:lastRow="0" w:firstColumn="1" w:lastColumn="0" w:noHBand="0" w:noVBand="1"/>
      </w:tblPr>
      <w:tblGrid>
        <w:gridCol w:w="1505"/>
        <w:gridCol w:w="2185"/>
        <w:gridCol w:w="1577"/>
        <w:gridCol w:w="1253"/>
        <w:gridCol w:w="1577"/>
        <w:gridCol w:w="1253"/>
      </w:tblGrid>
      <w:tr w:rsidR="002763EF" w14:paraId="3FF81140" w14:textId="77777777" w:rsidTr="00762AD9">
        <w:trPr>
          <w:jc w:val="center"/>
        </w:trPr>
        <w:tc>
          <w:tcPr>
            <w:tcW w:w="0" w:type="auto"/>
            <w:vMerge w:val="restart"/>
            <w:vAlign w:val="center"/>
          </w:tcPr>
          <w:p w14:paraId="251B86C5" w14:textId="77777777" w:rsidR="00F52D8D" w:rsidRPr="00CF00D9" w:rsidRDefault="00762AD9" w:rsidP="002067CE">
            <w:pPr>
              <w:spacing w:line="360" w:lineRule="auto"/>
              <w:jc w:val="center"/>
              <w:rPr>
                <w:b/>
              </w:rPr>
            </w:pPr>
            <w:r w:rsidRPr="00CF00D9">
              <w:rPr>
                <w:b/>
              </w:rPr>
              <w:t>Particulars</w:t>
            </w:r>
          </w:p>
        </w:tc>
        <w:tc>
          <w:tcPr>
            <w:tcW w:w="0" w:type="auto"/>
            <w:vMerge w:val="restart"/>
            <w:vAlign w:val="center"/>
          </w:tcPr>
          <w:p w14:paraId="2C0E0876" w14:textId="77777777" w:rsidR="00F52D8D" w:rsidRPr="00CF00D9" w:rsidRDefault="00762AD9" w:rsidP="002067CE">
            <w:pPr>
              <w:spacing w:line="360" w:lineRule="auto"/>
              <w:jc w:val="center"/>
              <w:rPr>
                <w:b/>
              </w:rPr>
            </w:pPr>
            <w:r w:rsidRPr="00CF00D9">
              <w:rPr>
                <w:b/>
              </w:rPr>
              <w:t>Formula</w:t>
            </w:r>
          </w:p>
        </w:tc>
        <w:tc>
          <w:tcPr>
            <w:tcW w:w="0" w:type="auto"/>
            <w:gridSpan w:val="2"/>
            <w:vAlign w:val="center"/>
          </w:tcPr>
          <w:p w14:paraId="316768FD" w14:textId="77777777" w:rsidR="00F52D8D" w:rsidRPr="00CF00D9" w:rsidRDefault="00762AD9" w:rsidP="002067CE">
            <w:pPr>
              <w:spacing w:line="360" w:lineRule="auto"/>
              <w:jc w:val="center"/>
              <w:rPr>
                <w:b/>
              </w:rPr>
            </w:pPr>
            <w:r w:rsidRPr="00CF00D9">
              <w:rPr>
                <w:b/>
              </w:rPr>
              <w:t>2020</w:t>
            </w:r>
          </w:p>
        </w:tc>
        <w:tc>
          <w:tcPr>
            <w:tcW w:w="0" w:type="auto"/>
            <w:gridSpan w:val="2"/>
            <w:vAlign w:val="center"/>
          </w:tcPr>
          <w:p w14:paraId="67338EBF" w14:textId="77777777" w:rsidR="00F52D8D" w:rsidRPr="00CF00D9" w:rsidRDefault="00762AD9" w:rsidP="002067CE">
            <w:pPr>
              <w:spacing w:line="360" w:lineRule="auto"/>
              <w:jc w:val="center"/>
              <w:rPr>
                <w:b/>
              </w:rPr>
            </w:pPr>
            <w:r w:rsidRPr="00CF00D9">
              <w:rPr>
                <w:b/>
              </w:rPr>
              <w:t>2019</w:t>
            </w:r>
          </w:p>
        </w:tc>
      </w:tr>
      <w:tr w:rsidR="002763EF" w14:paraId="27A03759" w14:textId="77777777" w:rsidTr="00762AD9">
        <w:trPr>
          <w:jc w:val="center"/>
        </w:trPr>
        <w:tc>
          <w:tcPr>
            <w:tcW w:w="0" w:type="auto"/>
            <w:vMerge/>
            <w:vAlign w:val="center"/>
          </w:tcPr>
          <w:p w14:paraId="2ABA9241" w14:textId="77777777" w:rsidR="00F52D8D" w:rsidRPr="00CF00D9" w:rsidRDefault="00F52D8D" w:rsidP="002067CE">
            <w:pPr>
              <w:spacing w:line="360" w:lineRule="auto"/>
              <w:jc w:val="center"/>
              <w:rPr>
                <w:b/>
              </w:rPr>
            </w:pPr>
          </w:p>
        </w:tc>
        <w:tc>
          <w:tcPr>
            <w:tcW w:w="0" w:type="auto"/>
            <w:vMerge/>
            <w:vAlign w:val="center"/>
          </w:tcPr>
          <w:p w14:paraId="52897E76" w14:textId="77777777" w:rsidR="00F52D8D" w:rsidRPr="00CF00D9" w:rsidRDefault="00F52D8D" w:rsidP="002067CE">
            <w:pPr>
              <w:spacing w:line="360" w:lineRule="auto"/>
              <w:jc w:val="center"/>
              <w:rPr>
                <w:b/>
              </w:rPr>
            </w:pPr>
          </w:p>
        </w:tc>
        <w:tc>
          <w:tcPr>
            <w:tcW w:w="0" w:type="auto"/>
            <w:vAlign w:val="center"/>
          </w:tcPr>
          <w:p w14:paraId="7FC54D34" w14:textId="77777777" w:rsidR="00F52D8D" w:rsidRDefault="00762AD9" w:rsidP="002067CE">
            <w:pPr>
              <w:spacing w:line="360" w:lineRule="auto"/>
              <w:jc w:val="center"/>
              <w:rPr>
                <w:b/>
              </w:rPr>
            </w:pPr>
            <w:r w:rsidRPr="00CF00D9">
              <w:rPr>
                <w:b/>
              </w:rPr>
              <w:t>Computation</w:t>
            </w:r>
          </w:p>
          <w:p w14:paraId="4F2FCA03" w14:textId="77777777" w:rsidR="00F52D8D"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7765B452" w14:textId="77777777" w:rsidR="00F52D8D" w:rsidRDefault="00762AD9" w:rsidP="002067CE">
            <w:pPr>
              <w:spacing w:line="360" w:lineRule="auto"/>
              <w:jc w:val="center"/>
              <w:rPr>
                <w:b/>
              </w:rPr>
            </w:pPr>
            <w:r w:rsidRPr="00CF00D9">
              <w:rPr>
                <w:b/>
              </w:rPr>
              <w:t>Result</w:t>
            </w:r>
          </w:p>
          <w:p w14:paraId="13C3A8D3" w14:textId="77777777" w:rsidR="00F52D8D"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54306405" w14:textId="77777777" w:rsidR="00F52D8D" w:rsidRDefault="00762AD9" w:rsidP="002067CE">
            <w:pPr>
              <w:spacing w:line="360" w:lineRule="auto"/>
              <w:jc w:val="center"/>
              <w:rPr>
                <w:b/>
              </w:rPr>
            </w:pPr>
            <w:r w:rsidRPr="00CF00D9">
              <w:rPr>
                <w:b/>
              </w:rPr>
              <w:t>Computation</w:t>
            </w:r>
          </w:p>
          <w:p w14:paraId="5F79E496" w14:textId="77777777" w:rsidR="00F52D8D"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6243475A" w14:textId="77777777" w:rsidR="00F52D8D" w:rsidRDefault="00762AD9" w:rsidP="002067CE">
            <w:pPr>
              <w:spacing w:line="360" w:lineRule="auto"/>
              <w:jc w:val="center"/>
              <w:rPr>
                <w:b/>
              </w:rPr>
            </w:pPr>
            <w:r w:rsidRPr="00CF00D9">
              <w:rPr>
                <w:b/>
              </w:rPr>
              <w:t>Result</w:t>
            </w:r>
          </w:p>
          <w:p w14:paraId="4A152102" w14:textId="77777777" w:rsidR="00F52D8D"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6EB72AFF" w14:textId="77777777" w:rsidTr="00762AD9">
        <w:trPr>
          <w:jc w:val="center"/>
        </w:trPr>
        <w:tc>
          <w:tcPr>
            <w:tcW w:w="0" w:type="auto"/>
          </w:tcPr>
          <w:p w14:paraId="48782135" w14:textId="77777777" w:rsidR="00F52D8D" w:rsidRDefault="00762AD9" w:rsidP="002067CE">
            <w:pPr>
              <w:spacing w:line="360" w:lineRule="auto"/>
            </w:pPr>
            <w:r>
              <w:t>Total liabilities</w:t>
            </w:r>
          </w:p>
        </w:tc>
        <w:tc>
          <w:tcPr>
            <w:tcW w:w="0" w:type="auto"/>
          </w:tcPr>
          <w:p w14:paraId="439EB9DB" w14:textId="77777777" w:rsidR="00F52D8D" w:rsidRDefault="00F52D8D" w:rsidP="002067CE">
            <w:pPr>
              <w:spacing w:line="360" w:lineRule="auto"/>
            </w:pPr>
          </w:p>
        </w:tc>
        <w:tc>
          <w:tcPr>
            <w:tcW w:w="0" w:type="auto"/>
          </w:tcPr>
          <w:p w14:paraId="3B4CEAF7" w14:textId="77777777" w:rsidR="00F52D8D" w:rsidRDefault="00F52D8D" w:rsidP="002067CE">
            <w:pPr>
              <w:spacing w:line="360" w:lineRule="auto"/>
            </w:pPr>
          </w:p>
        </w:tc>
        <w:tc>
          <w:tcPr>
            <w:tcW w:w="0" w:type="auto"/>
          </w:tcPr>
          <w:p w14:paraId="10DEC87F" w14:textId="77777777" w:rsidR="00F52D8D" w:rsidRDefault="00762AD9" w:rsidP="002067CE">
            <w:pPr>
              <w:spacing w:line="360" w:lineRule="auto"/>
              <w:jc w:val="right"/>
            </w:pPr>
            <w:r>
              <w:t>6,648</w:t>
            </w:r>
          </w:p>
        </w:tc>
        <w:tc>
          <w:tcPr>
            <w:tcW w:w="0" w:type="auto"/>
          </w:tcPr>
          <w:p w14:paraId="4DBE5D8B" w14:textId="77777777" w:rsidR="00F52D8D" w:rsidRDefault="00F52D8D" w:rsidP="002067CE">
            <w:pPr>
              <w:spacing w:line="360" w:lineRule="auto"/>
            </w:pPr>
          </w:p>
        </w:tc>
        <w:tc>
          <w:tcPr>
            <w:tcW w:w="0" w:type="auto"/>
          </w:tcPr>
          <w:p w14:paraId="1B177A2F" w14:textId="77777777" w:rsidR="00F52D8D" w:rsidRDefault="00762AD9" w:rsidP="002067CE">
            <w:pPr>
              <w:spacing w:line="360" w:lineRule="auto"/>
              <w:jc w:val="right"/>
            </w:pPr>
            <w:r>
              <w:t>7,175</w:t>
            </w:r>
          </w:p>
        </w:tc>
      </w:tr>
      <w:tr w:rsidR="002763EF" w14:paraId="1193C0BD" w14:textId="77777777" w:rsidTr="00762AD9">
        <w:trPr>
          <w:jc w:val="center"/>
        </w:trPr>
        <w:tc>
          <w:tcPr>
            <w:tcW w:w="0" w:type="auto"/>
          </w:tcPr>
          <w:p w14:paraId="03F9753F" w14:textId="77777777" w:rsidR="00F52D8D" w:rsidRDefault="00762AD9" w:rsidP="002067CE">
            <w:pPr>
              <w:spacing w:line="360" w:lineRule="auto"/>
            </w:pPr>
            <w:r>
              <w:t>Equity</w:t>
            </w:r>
          </w:p>
        </w:tc>
        <w:tc>
          <w:tcPr>
            <w:tcW w:w="0" w:type="auto"/>
          </w:tcPr>
          <w:p w14:paraId="1413A810" w14:textId="77777777" w:rsidR="00F52D8D" w:rsidRDefault="00F52D8D" w:rsidP="002067CE">
            <w:pPr>
              <w:spacing w:line="360" w:lineRule="auto"/>
            </w:pPr>
          </w:p>
        </w:tc>
        <w:tc>
          <w:tcPr>
            <w:tcW w:w="0" w:type="auto"/>
          </w:tcPr>
          <w:p w14:paraId="51232DCD" w14:textId="77777777" w:rsidR="00F52D8D" w:rsidRDefault="00F52D8D" w:rsidP="002067CE">
            <w:pPr>
              <w:spacing w:line="360" w:lineRule="auto"/>
            </w:pPr>
          </w:p>
        </w:tc>
        <w:tc>
          <w:tcPr>
            <w:tcW w:w="0" w:type="auto"/>
          </w:tcPr>
          <w:p w14:paraId="4DA0EFF5" w14:textId="77777777" w:rsidR="00F52D8D" w:rsidRDefault="00762AD9" w:rsidP="002067CE">
            <w:pPr>
              <w:spacing w:line="360" w:lineRule="auto"/>
              <w:jc w:val="right"/>
            </w:pPr>
            <w:r>
              <w:t>3,088</w:t>
            </w:r>
          </w:p>
        </w:tc>
        <w:tc>
          <w:tcPr>
            <w:tcW w:w="0" w:type="auto"/>
          </w:tcPr>
          <w:p w14:paraId="322265B8" w14:textId="77777777" w:rsidR="00F52D8D" w:rsidRDefault="00F52D8D" w:rsidP="002067CE">
            <w:pPr>
              <w:spacing w:line="360" w:lineRule="auto"/>
            </w:pPr>
          </w:p>
        </w:tc>
        <w:tc>
          <w:tcPr>
            <w:tcW w:w="0" w:type="auto"/>
          </w:tcPr>
          <w:p w14:paraId="6CA503E8" w14:textId="77777777" w:rsidR="00F52D8D" w:rsidRDefault="00762AD9" w:rsidP="002067CE">
            <w:pPr>
              <w:spacing w:line="360" w:lineRule="auto"/>
              <w:jc w:val="right"/>
            </w:pPr>
            <w:r>
              <w:t>2,912</w:t>
            </w:r>
          </w:p>
        </w:tc>
      </w:tr>
      <w:tr w:rsidR="002763EF" w14:paraId="5C5B7C13" w14:textId="77777777" w:rsidTr="00762AD9">
        <w:trPr>
          <w:jc w:val="center"/>
        </w:trPr>
        <w:tc>
          <w:tcPr>
            <w:tcW w:w="0" w:type="auto"/>
          </w:tcPr>
          <w:p w14:paraId="6C55C409" w14:textId="77777777" w:rsidR="00F52D8D" w:rsidRPr="00FB0E2A" w:rsidRDefault="00762AD9" w:rsidP="002067CE">
            <w:pPr>
              <w:spacing w:line="360" w:lineRule="auto"/>
              <w:rPr>
                <w:b/>
              </w:rPr>
            </w:pPr>
            <w:r w:rsidRPr="003F477F">
              <w:rPr>
                <w:b/>
              </w:rPr>
              <w:t>Gearin</w:t>
            </w:r>
            <w:r>
              <w:rPr>
                <w:b/>
              </w:rPr>
              <w:t xml:space="preserve">g </w:t>
            </w:r>
            <w:r>
              <w:rPr>
                <w:b/>
              </w:rPr>
              <w:lastRenderedPageBreak/>
              <w:t>ratio</w:t>
            </w:r>
          </w:p>
        </w:tc>
        <w:tc>
          <w:tcPr>
            <w:tcW w:w="0" w:type="auto"/>
          </w:tcPr>
          <w:p w14:paraId="314E8202" w14:textId="77777777" w:rsidR="00F52D8D" w:rsidRPr="00A054E7" w:rsidRDefault="00762AD9" w:rsidP="002067CE">
            <w:pPr>
              <w:spacing w:line="360" w:lineRule="auto"/>
              <w:rPr>
                <w:b/>
              </w:rPr>
            </w:pPr>
            <w:r w:rsidRPr="00A054E7">
              <w:rPr>
                <w:b/>
              </w:rPr>
              <w:lastRenderedPageBreak/>
              <w:t xml:space="preserve">Total </w:t>
            </w:r>
            <w:r w:rsidRPr="00A054E7">
              <w:rPr>
                <w:b/>
              </w:rPr>
              <w:lastRenderedPageBreak/>
              <w:t>liabilities/Equity</w:t>
            </w:r>
          </w:p>
        </w:tc>
        <w:tc>
          <w:tcPr>
            <w:tcW w:w="0" w:type="auto"/>
          </w:tcPr>
          <w:p w14:paraId="2BDE6091" w14:textId="77777777" w:rsidR="00F52D8D" w:rsidRPr="00A054E7" w:rsidRDefault="00762AD9" w:rsidP="002067CE">
            <w:pPr>
              <w:spacing w:line="360" w:lineRule="auto"/>
              <w:rPr>
                <w:b/>
              </w:rPr>
            </w:pPr>
            <w:r w:rsidRPr="00A054E7">
              <w:rPr>
                <w:b/>
              </w:rPr>
              <w:lastRenderedPageBreak/>
              <w:t>6,648/3,088</w:t>
            </w:r>
          </w:p>
        </w:tc>
        <w:tc>
          <w:tcPr>
            <w:tcW w:w="0" w:type="auto"/>
          </w:tcPr>
          <w:p w14:paraId="0D2B6C5A" w14:textId="77777777" w:rsidR="00F52D8D" w:rsidRPr="00A054E7" w:rsidRDefault="00762AD9" w:rsidP="002067CE">
            <w:pPr>
              <w:spacing w:line="360" w:lineRule="auto"/>
              <w:jc w:val="right"/>
              <w:rPr>
                <w:b/>
              </w:rPr>
            </w:pPr>
            <w:r w:rsidRPr="00A054E7">
              <w:rPr>
                <w:b/>
              </w:rPr>
              <w:t>2.12 times</w:t>
            </w:r>
          </w:p>
        </w:tc>
        <w:tc>
          <w:tcPr>
            <w:tcW w:w="0" w:type="auto"/>
          </w:tcPr>
          <w:p w14:paraId="55E86BB8" w14:textId="77777777" w:rsidR="00F52D8D" w:rsidRPr="00A054E7" w:rsidRDefault="00762AD9" w:rsidP="002067CE">
            <w:pPr>
              <w:spacing w:line="360" w:lineRule="auto"/>
              <w:rPr>
                <w:b/>
              </w:rPr>
            </w:pPr>
            <w:r w:rsidRPr="00A054E7">
              <w:rPr>
                <w:b/>
              </w:rPr>
              <w:t>7,175/2,912</w:t>
            </w:r>
          </w:p>
        </w:tc>
        <w:tc>
          <w:tcPr>
            <w:tcW w:w="0" w:type="auto"/>
          </w:tcPr>
          <w:p w14:paraId="5079666E" w14:textId="77777777" w:rsidR="00F52D8D" w:rsidRPr="00FE58DC" w:rsidRDefault="00762AD9" w:rsidP="002067CE">
            <w:pPr>
              <w:spacing w:line="360" w:lineRule="auto"/>
              <w:jc w:val="right"/>
              <w:rPr>
                <w:b/>
              </w:rPr>
            </w:pPr>
            <w:r>
              <w:rPr>
                <w:b/>
              </w:rPr>
              <w:t>2.46 times</w:t>
            </w:r>
          </w:p>
        </w:tc>
      </w:tr>
    </w:tbl>
    <w:p w14:paraId="3CB3D73E" w14:textId="77777777" w:rsidR="00F52D8D" w:rsidRDefault="00762AD9" w:rsidP="002067CE">
      <w:pPr>
        <w:spacing w:line="360" w:lineRule="auto"/>
      </w:pPr>
      <w:r>
        <w:t xml:space="preserve">The gearing ratio of </w:t>
      </w:r>
      <w:proofErr w:type="spellStart"/>
      <w:r>
        <w:t>Chocco</w:t>
      </w:r>
      <w:proofErr w:type="spellEnd"/>
      <w:r>
        <w:t xml:space="preserve"> plc has reduced slightly in 2020 from the previous year which is good as the ratio has returned to a moderate level and thus, aids in maintain</w:t>
      </w:r>
      <w:r w:rsidR="000C363A">
        <w:t>ing</w:t>
      </w:r>
      <w:r>
        <w:t xml:space="preserve"> the level of risk in the business. </w:t>
      </w:r>
    </w:p>
    <w:p w14:paraId="5A554668" w14:textId="77777777" w:rsidR="000C363A" w:rsidRPr="000C363A" w:rsidRDefault="00762AD9" w:rsidP="002067CE">
      <w:pPr>
        <w:spacing w:line="360" w:lineRule="auto"/>
        <w:rPr>
          <w:b/>
        </w:rPr>
      </w:pPr>
      <w:r w:rsidRPr="000C363A">
        <w:rPr>
          <w:b/>
        </w:rPr>
        <w:t>Interest cover ratio</w:t>
      </w:r>
    </w:p>
    <w:p w14:paraId="147AD84E" w14:textId="77777777" w:rsidR="000C363A" w:rsidRDefault="00762AD9" w:rsidP="002067CE">
      <w:pPr>
        <w:spacing w:line="360" w:lineRule="auto"/>
      </w:pPr>
      <w:r>
        <w:t xml:space="preserve">The interest cover ratio determines the capability of a business's earnings before interest and taxes to meet the interest expense of the business. higher interest cover ratio attracts the lender as </w:t>
      </w:r>
      <w:r w:rsidR="0012067A">
        <w:t>they</w:t>
      </w:r>
      <w:r>
        <w:t xml:space="preserve"> seek surety of payment of interest on the loans lent by them</w:t>
      </w:r>
      <w:r w:rsidR="0012067A">
        <w:t xml:space="preserve"> (</w:t>
      </w:r>
      <w:proofErr w:type="spellStart"/>
      <w:r w:rsidR="0012067A" w:rsidRPr="00755C69">
        <w:t>Malikov</w:t>
      </w:r>
      <w:proofErr w:type="spellEnd"/>
      <w:r w:rsidR="0012067A">
        <w:t xml:space="preserve"> et al., 2019).</w:t>
      </w:r>
    </w:p>
    <w:tbl>
      <w:tblPr>
        <w:tblStyle w:val="TableGrid"/>
        <w:tblW w:w="0" w:type="auto"/>
        <w:jc w:val="center"/>
        <w:tblLook w:val="04A0" w:firstRow="1" w:lastRow="0" w:firstColumn="1" w:lastColumn="0" w:noHBand="0" w:noVBand="1"/>
      </w:tblPr>
      <w:tblGrid>
        <w:gridCol w:w="1723"/>
        <w:gridCol w:w="2261"/>
        <w:gridCol w:w="1577"/>
        <w:gridCol w:w="1106"/>
        <w:gridCol w:w="1577"/>
        <w:gridCol w:w="1106"/>
      </w:tblGrid>
      <w:tr w:rsidR="002763EF" w14:paraId="7A9436CA" w14:textId="77777777" w:rsidTr="00762AD9">
        <w:trPr>
          <w:jc w:val="center"/>
        </w:trPr>
        <w:tc>
          <w:tcPr>
            <w:tcW w:w="0" w:type="auto"/>
            <w:vMerge w:val="restart"/>
            <w:vAlign w:val="center"/>
          </w:tcPr>
          <w:p w14:paraId="47C8D79E" w14:textId="77777777" w:rsidR="0012067A" w:rsidRPr="00CF00D9" w:rsidRDefault="00762AD9" w:rsidP="002067CE">
            <w:pPr>
              <w:spacing w:line="360" w:lineRule="auto"/>
              <w:jc w:val="center"/>
              <w:rPr>
                <w:b/>
              </w:rPr>
            </w:pPr>
            <w:r w:rsidRPr="00CF00D9">
              <w:rPr>
                <w:b/>
              </w:rPr>
              <w:t>Particulars</w:t>
            </w:r>
          </w:p>
        </w:tc>
        <w:tc>
          <w:tcPr>
            <w:tcW w:w="0" w:type="auto"/>
            <w:vMerge w:val="restart"/>
            <w:vAlign w:val="center"/>
          </w:tcPr>
          <w:p w14:paraId="7F049379" w14:textId="77777777" w:rsidR="0012067A" w:rsidRPr="00CF00D9" w:rsidRDefault="00762AD9" w:rsidP="002067CE">
            <w:pPr>
              <w:spacing w:line="360" w:lineRule="auto"/>
              <w:jc w:val="center"/>
              <w:rPr>
                <w:b/>
              </w:rPr>
            </w:pPr>
            <w:r w:rsidRPr="00CF00D9">
              <w:rPr>
                <w:b/>
              </w:rPr>
              <w:t>Formula</w:t>
            </w:r>
          </w:p>
        </w:tc>
        <w:tc>
          <w:tcPr>
            <w:tcW w:w="0" w:type="auto"/>
            <w:gridSpan w:val="2"/>
            <w:vAlign w:val="center"/>
          </w:tcPr>
          <w:p w14:paraId="6D9A894F" w14:textId="77777777" w:rsidR="0012067A" w:rsidRPr="00CF00D9" w:rsidRDefault="00762AD9" w:rsidP="002067CE">
            <w:pPr>
              <w:spacing w:line="360" w:lineRule="auto"/>
              <w:jc w:val="center"/>
              <w:rPr>
                <w:b/>
              </w:rPr>
            </w:pPr>
            <w:r w:rsidRPr="00CF00D9">
              <w:rPr>
                <w:b/>
              </w:rPr>
              <w:t>2020</w:t>
            </w:r>
          </w:p>
        </w:tc>
        <w:tc>
          <w:tcPr>
            <w:tcW w:w="0" w:type="auto"/>
            <w:gridSpan w:val="2"/>
            <w:vAlign w:val="center"/>
          </w:tcPr>
          <w:p w14:paraId="5C927B62" w14:textId="77777777" w:rsidR="0012067A" w:rsidRPr="00CF00D9" w:rsidRDefault="00762AD9" w:rsidP="002067CE">
            <w:pPr>
              <w:spacing w:line="360" w:lineRule="auto"/>
              <w:jc w:val="center"/>
              <w:rPr>
                <w:b/>
              </w:rPr>
            </w:pPr>
            <w:r w:rsidRPr="00CF00D9">
              <w:rPr>
                <w:b/>
              </w:rPr>
              <w:t>2019</w:t>
            </w:r>
          </w:p>
        </w:tc>
      </w:tr>
      <w:tr w:rsidR="002763EF" w14:paraId="3D17D1B4" w14:textId="77777777" w:rsidTr="00762AD9">
        <w:trPr>
          <w:jc w:val="center"/>
        </w:trPr>
        <w:tc>
          <w:tcPr>
            <w:tcW w:w="0" w:type="auto"/>
            <w:vMerge/>
            <w:vAlign w:val="center"/>
          </w:tcPr>
          <w:p w14:paraId="2306DB92" w14:textId="77777777" w:rsidR="0012067A" w:rsidRPr="00CF00D9" w:rsidRDefault="0012067A" w:rsidP="002067CE">
            <w:pPr>
              <w:spacing w:line="360" w:lineRule="auto"/>
              <w:jc w:val="center"/>
              <w:rPr>
                <w:b/>
              </w:rPr>
            </w:pPr>
          </w:p>
        </w:tc>
        <w:tc>
          <w:tcPr>
            <w:tcW w:w="0" w:type="auto"/>
            <w:vMerge/>
            <w:vAlign w:val="center"/>
          </w:tcPr>
          <w:p w14:paraId="59223100" w14:textId="77777777" w:rsidR="0012067A" w:rsidRPr="00CF00D9" w:rsidRDefault="0012067A" w:rsidP="002067CE">
            <w:pPr>
              <w:spacing w:line="360" w:lineRule="auto"/>
              <w:jc w:val="center"/>
              <w:rPr>
                <w:b/>
              </w:rPr>
            </w:pPr>
          </w:p>
        </w:tc>
        <w:tc>
          <w:tcPr>
            <w:tcW w:w="0" w:type="auto"/>
            <w:vAlign w:val="center"/>
          </w:tcPr>
          <w:p w14:paraId="0FBEB959" w14:textId="77777777" w:rsidR="0012067A" w:rsidRDefault="00762AD9" w:rsidP="002067CE">
            <w:pPr>
              <w:spacing w:line="360" w:lineRule="auto"/>
              <w:jc w:val="center"/>
              <w:rPr>
                <w:b/>
              </w:rPr>
            </w:pPr>
            <w:r w:rsidRPr="00CF00D9">
              <w:rPr>
                <w:b/>
              </w:rPr>
              <w:t>Computation</w:t>
            </w:r>
          </w:p>
          <w:p w14:paraId="22D957D6" w14:textId="77777777" w:rsidR="0012067A"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070B71AE" w14:textId="77777777" w:rsidR="0012067A" w:rsidRDefault="00762AD9" w:rsidP="002067CE">
            <w:pPr>
              <w:spacing w:line="360" w:lineRule="auto"/>
              <w:jc w:val="center"/>
              <w:rPr>
                <w:b/>
              </w:rPr>
            </w:pPr>
            <w:r w:rsidRPr="00CF00D9">
              <w:rPr>
                <w:b/>
              </w:rPr>
              <w:t>Result</w:t>
            </w:r>
          </w:p>
          <w:p w14:paraId="5D14D7E2" w14:textId="77777777" w:rsidR="0012067A"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03AAD15F" w14:textId="77777777" w:rsidR="0012067A" w:rsidRDefault="00762AD9" w:rsidP="002067CE">
            <w:pPr>
              <w:spacing w:line="360" w:lineRule="auto"/>
              <w:jc w:val="center"/>
              <w:rPr>
                <w:b/>
              </w:rPr>
            </w:pPr>
            <w:r w:rsidRPr="00CF00D9">
              <w:rPr>
                <w:b/>
              </w:rPr>
              <w:t>Computation</w:t>
            </w:r>
          </w:p>
          <w:p w14:paraId="4B2EDBF0" w14:textId="77777777" w:rsidR="0012067A" w:rsidRPr="00CF00D9" w:rsidRDefault="00762AD9" w:rsidP="002067CE">
            <w:pPr>
              <w:spacing w:line="360" w:lineRule="auto"/>
              <w:jc w:val="center"/>
              <w:rPr>
                <w:b/>
              </w:rPr>
            </w:pPr>
            <w:r>
              <w:rPr>
                <w:b/>
              </w:rPr>
              <w:t>(</w:t>
            </w:r>
            <w:r w:rsidRPr="007E5751">
              <w:rPr>
                <w:b/>
              </w:rPr>
              <w:t>£</w:t>
            </w:r>
            <w:r>
              <w:rPr>
                <w:b/>
              </w:rPr>
              <w:t xml:space="preserve"> in million)</w:t>
            </w:r>
          </w:p>
        </w:tc>
        <w:tc>
          <w:tcPr>
            <w:tcW w:w="0" w:type="auto"/>
            <w:vAlign w:val="center"/>
          </w:tcPr>
          <w:p w14:paraId="5FB86964" w14:textId="77777777" w:rsidR="0012067A" w:rsidRDefault="00762AD9" w:rsidP="002067CE">
            <w:pPr>
              <w:spacing w:line="360" w:lineRule="auto"/>
              <w:jc w:val="center"/>
              <w:rPr>
                <w:b/>
              </w:rPr>
            </w:pPr>
            <w:r w:rsidRPr="00CF00D9">
              <w:rPr>
                <w:b/>
              </w:rPr>
              <w:t>Result</w:t>
            </w:r>
          </w:p>
          <w:p w14:paraId="40B00E0D" w14:textId="77777777" w:rsidR="0012067A" w:rsidRPr="00CF00D9" w:rsidRDefault="00762AD9" w:rsidP="002067CE">
            <w:pPr>
              <w:spacing w:line="360" w:lineRule="auto"/>
              <w:jc w:val="center"/>
              <w:rPr>
                <w:b/>
              </w:rPr>
            </w:pPr>
            <w:r>
              <w:rPr>
                <w:b/>
              </w:rPr>
              <w:t>(</w:t>
            </w:r>
            <w:r w:rsidRPr="007E5751">
              <w:rPr>
                <w:b/>
              </w:rPr>
              <w:t>£</w:t>
            </w:r>
            <w:r>
              <w:rPr>
                <w:b/>
              </w:rPr>
              <w:t xml:space="preserve"> in million)</w:t>
            </w:r>
          </w:p>
        </w:tc>
      </w:tr>
      <w:tr w:rsidR="002763EF" w14:paraId="1B093786" w14:textId="77777777" w:rsidTr="00762AD9">
        <w:trPr>
          <w:jc w:val="center"/>
        </w:trPr>
        <w:tc>
          <w:tcPr>
            <w:tcW w:w="0" w:type="auto"/>
          </w:tcPr>
          <w:p w14:paraId="55D4BD15" w14:textId="77777777" w:rsidR="0012067A" w:rsidRDefault="00762AD9" w:rsidP="002067CE">
            <w:pPr>
              <w:spacing w:line="360" w:lineRule="auto"/>
            </w:pPr>
            <w:r>
              <w:t>Earnings before interest and taxes</w:t>
            </w:r>
          </w:p>
        </w:tc>
        <w:tc>
          <w:tcPr>
            <w:tcW w:w="0" w:type="auto"/>
          </w:tcPr>
          <w:p w14:paraId="5D66AE89" w14:textId="77777777" w:rsidR="0012067A" w:rsidRDefault="0012067A" w:rsidP="002067CE">
            <w:pPr>
              <w:spacing w:line="360" w:lineRule="auto"/>
            </w:pPr>
          </w:p>
        </w:tc>
        <w:tc>
          <w:tcPr>
            <w:tcW w:w="0" w:type="auto"/>
          </w:tcPr>
          <w:p w14:paraId="4742AACA" w14:textId="77777777" w:rsidR="0012067A" w:rsidRDefault="0012067A" w:rsidP="002067CE">
            <w:pPr>
              <w:spacing w:line="360" w:lineRule="auto"/>
            </w:pPr>
          </w:p>
        </w:tc>
        <w:tc>
          <w:tcPr>
            <w:tcW w:w="0" w:type="auto"/>
          </w:tcPr>
          <w:p w14:paraId="639EEC3C" w14:textId="77777777" w:rsidR="0012067A" w:rsidRDefault="00762AD9" w:rsidP="002067CE">
            <w:pPr>
              <w:spacing w:line="360" w:lineRule="auto"/>
              <w:jc w:val="right"/>
            </w:pPr>
            <w:r>
              <w:t>805</w:t>
            </w:r>
          </w:p>
        </w:tc>
        <w:tc>
          <w:tcPr>
            <w:tcW w:w="0" w:type="auto"/>
          </w:tcPr>
          <w:p w14:paraId="62D9A65E" w14:textId="77777777" w:rsidR="0012067A" w:rsidRDefault="0012067A" w:rsidP="002067CE">
            <w:pPr>
              <w:spacing w:line="360" w:lineRule="auto"/>
            </w:pPr>
          </w:p>
        </w:tc>
        <w:tc>
          <w:tcPr>
            <w:tcW w:w="0" w:type="auto"/>
          </w:tcPr>
          <w:p w14:paraId="52D0458E" w14:textId="77777777" w:rsidR="0012067A" w:rsidRDefault="00762AD9" w:rsidP="002067CE">
            <w:pPr>
              <w:spacing w:line="360" w:lineRule="auto"/>
              <w:jc w:val="right"/>
            </w:pPr>
            <w:r>
              <w:t>699</w:t>
            </w:r>
          </w:p>
        </w:tc>
      </w:tr>
      <w:tr w:rsidR="002763EF" w14:paraId="03EAE21F" w14:textId="77777777" w:rsidTr="00762AD9">
        <w:trPr>
          <w:jc w:val="center"/>
        </w:trPr>
        <w:tc>
          <w:tcPr>
            <w:tcW w:w="0" w:type="auto"/>
          </w:tcPr>
          <w:p w14:paraId="4BA3C87A" w14:textId="77777777" w:rsidR="0012067A" w:rsidRDefault="00762AD9" w:rsidP="002067CE">
            <w:pPr>
              <w:spacing w:line="360" w:lineRule="auto"/>
            </w:pPr>
            <w:r>
              <w:t>Interest payable</w:t>
            </w:r>
          </w:p>
        </w:tc>
        <w:tc>
          <w:tcPr>
            <w:tcW w:w="0" w:type="auto"/>
          </w:tcPr>
          <w:p w14:paraId="654EBE05" w14:textId="77777777" w:rsidR="0012067A" w:rsidRDefault="0012067A" w:rsidP="002067CE">
            <w:pPr>
              <w:spacing w:line="360" w:lineRule="auto"/>
            </w:pPr>
          </w:p>
        </w:tc>
        <w:tc>
          <w:tcPr>
            <w:tcW w:w="0" w:type="auto"/>
          </w:tcPr>
          <w:p w14:paraId="18DCAD85" w14:textId="77777777" w:rsidR="0012067A" w:rsidRDefault="0012067A" w:rsidP="002067CE">
            <w:pPr>
              <w:spacing w:line="360" w:lineRule="auto"/>
            </w:pPr>
          </w:p>
        </w:tc>
        <w:tc>
          <w:tcPr>
            <w:tcW w:w="0" w:type="auto"/>
          </w:tcPr>
          <w:p w14:paraId="64F989C7" w14:textId="77777777" w:rsidR="0012067A" w:rsidRDefault="00762AD9" w:rsidP="002067CE">
            <w:pPr>
              <w:spacing w:line="360" w:lineRule="auto"/>
              <w:jc w:val="right"/>
            </w:pPr>
            <w:r>
              <w:t>226</w:t>
            </w:r>
          </w:p>
        </w:tc>
        <w:tc>
          <w:tcPr>
            <w:tcW w:w="0" w:type="auto"/>
          </w:tcPr>
          <w:p w14:paraId="5427758D" w14:textId="77777777" w:rsidR="0012067A" w:rsidRDefault="0012067A" w:rsidP="002067CE">
            <w:pPr>
              <w:spacing w:line="360" w:lineRule="auto"/>
            </w:pPr>
          </w:p>
        </w:tc>
        <w:tc>
          <w:tcPr>
            <w:tcW w:w="0" w:type="auto"/>
          </w:tcPr>
          <w:p w14:paraId="08D58F66" w14:textId="77777777" w:rsidR="0012067A" w:rsidRDefault="00762AD9" w:rsidP="002067CE">
            <w:pPr>
              <w:spacing w:line="360" w:lineRule="auto"/>
              <w:jc w:val="right"/>
            </w:pPr>
            <w:r>
              <w:t>181</w:t>
            </w:r>
          </w:p>
        </w:tc>
      </w:tr>
      <w:tr w:rsidR="002763EF" w14:paraId="3C2AE254" w14:textId="77777777" w:rsidTr="00762AD9">
        <w:trPr>
          <w:jc w:val="center"/>
        </w:trPr>
        <w:tc>
          <w:tcPr>
            <w:tcW w:w="0" w:type="auto"/>
          </w:tcPr>
          <w:p w14:paraId="64F17D3A" w14:textId="77777777" w:rsidR="0012067A" w:rsidRPr="00FB0E2A" w:rsidRDefault="00762AD9" w:rsidP="002067CE">
            <w:pPr>
              <w:spacing w:line="360" w:lineRule="auto"/>
              <w:rPr>
                <w:b/>
              </w:rPr>
            </w:pPr>
            <w:r w:rsidRPr="000C363A">
              <w:rPr>
                <w:b/>
              </w:rPr>
              <w:t xml:space="preserve">Interest </w:t>
            </w:r>
            <w:r>
              <w:rPr>
                <w:b/>
              </w:rPr>
              <w:t>cover ratio</w:t>
            </w:r>
          </w:p>
        </w:tc>
        <w:tc>
          <w:tcPr>
            <w:tcW w:w="0" w:type="auto"/>
          </w:tcPr>
          <w:p w14:paraId="1F5DFC3B" w14:textId="77777777" w:rsidR="0012067A" w:rsidRPr="001B2C5F" w:rsidRDefault="00762AD9" w:rsidP="002067CE">
            <w:pPr>
              <w:spacing w:line="360" w:lineRule="auto"/>
              <w:rPr>
                <w:b/>
              </w:rPr>
            </w:pPr>
            <w:r w:rsidRPr="001B2C5F">
              <w:rPr>
                <w:b/>
              </w:rPr>
              <w:t>Earnings before interest and taxes/Interest payable</w:t>
            </w:r>
          </w:p>
        </w:tc>
        <w:tc>
          <w:tcPr>
            <w:tcW w:w="0" w:type="auto"/>
          </w:tcPr>
          <w:p w14:paraId="73A214F5" w14:textId="77777777" w:rsidR="0012067A" w:rsidRPr="001B2C5F" w:rsidRDefault="00762AD9" w:rsidP="002067CE">
            <w:pPr>
              <w:spacing w:line="360" w:lineRule="auto"/>
              <w:rPr>
                <w:b/>
              </w:rPr>
            </w:pPr>
            <w:r w:rsidRPr="001B2C5F">
              <w:rPr>
                <w:b/>
              </w:rPr>
              <w:t>805/226</w:t>
            </w:r>
          </w:p>
        </w:tc>
        <w:tc>
          <w:tcPr>
            <w:tcW w:w="0" w:type="auto"/>
          </w:tcPr>
          <w:p w14:paraId="2C0AFDAE" w14:textId="77777777" w:rsidR="0012067A" w:rsidRPr="001B2C5F" w:rsidRDefault="00762AD9" w:rsidP="002067CE">
            <w:pPr>
              <w:spacing w:line="360" w:lineRule="auto"/>
              <w:jc w:val="right"/>
              <w:rPr>
                <w:b/>
              </w:rPr>
            </w:pPr>
            <w:r w:rsidRPr="001B2C5F">
              <w:rPr>
                <w:b/>
              </w:rPr>
              <w:t>3.56 times</w:t>
            </w:r>
          </w:p>
        </w:tc>
        <w:tc>
          <w:tcPr>
            <w:tcW w:w="0" w:type="auto"/>
          </w:tcPr>
          <w:p w14:paraId="3CB2CDA9" w14:textId="77777777" w:rsidR="0012067A" w:rsidRPr="001B2C5F" w:rsidRDefault="00762AD9" w:rsidP="002067CE">
            <w:pPr>
              <w:spacing w:line="360" w:lineRule="auto"/>
              <w:rPr>
                <w:b/>
              </w:rPr>
            </w:pPr>
            <w:r w:rsidRPr="001B2C5F">
              <w:rPr>
                <w:b/>
              </w:rPr>
              <w:t>699/181</w:t>
            </w:r>
          </w:p>
        </w:tc>
        <w:tc>
          <w:tcPr>
            <w:tcW w:w="0" w:type="auto"/>
          </w:tcPr>
          <w:p w14:paraId="328890E1" w14:textId="77777777" w:rsidR="0012067A" w:rsidRPr="00FE58DC" w:rsidRDefault="00762AD9" w:rsidP="002067CE">
            <w:pPr>
              <w:spacing w:line="360" w:lineRule="auto"/>
              <w:jc w:val="right"/>
              <w:rPr>
                <w:b/>
              </w:rPr>
            </w:pPr>
            <w:r>
              <w:rPr>
                <w:b/>
              </w:rPr>
              <w:t>3.86 times</w:t>
            </w:r>
          </w:p>
        </w:tc>
      </w:tr>
    </w:tbl>
    <w:p w14:paraId="54397B25" w14:textId="77777777" w:rsidR="0012067A" w:rsidRDefault="00762AD9" w:rsidP="002067CE">
      <w:pPr>
        <w:spacing w:line="360" w:lineRule="auto"/>
      </w:pPr>
      <w:r>
        <w:t xml:space="preserve">The interest coverage ratio of </w:t>
      </w:r>
      <w:proofErr w:type="spellStart"/>
      <w:r>
        <w:t>Chocco</w:t>
      </w:r>
      <w:proofErr w:type="spellEnd"/>
      <w:r>
        <w:t xml:space="preserve"> plc has declined slightly </w:t>
      </w:r>
      <w:r w:rsidR="009D11BA">
        <w:t>in 2020 as the business' interest expense has increased in the said year. Such a situation might discomfort the lenders.</w:t>
      </w:r>
    </w:p>
    <w:p w14:paraId="3C3610FC" w14:textId="77777777" w:rsidR="009D11BA" w:rsidRDefault="00762AD9" w:rsidP="002067CE">
      <w:pPr>
        <w:spacing w:after="200" w:line="360" w:lineRule="auto"/>
        <w:jc w:val="left"/>
      </w:pPr>
      <w:r>
        <w:br w:type="page"/>
      </w:r>
    </w:p>
    <w:p w14:paraId="01366586" w14:textId="77777777" w:rsidR="009D11BA" w:rsidRDefault="00762AD9" w:rsidP="002067CE">
      <w:pPr>
        <w:pStyle w:val="Heading2"/>
        <w:spacing w:line="360" w:lineRule="auto"/>
      </w:pPr>
      <w:bookmarkStart w:id="5" w:name="_Toc76592931"/>
      <w:r>
        <w:lastRenderedPageBreak/>
        <w:t>B) COMMENT ON FINANCIAL PERFORMANCE AND POSITION OF CHOCCO PLC</w:t>
      </w:r>
      <w:bookmarkEnd w:id="5"/>
    </w:p>
    <w:p w14:paraId="1EE16E38" w14:textId="77777777" w:rsidR="00D329D8" w:rsidRDefault="00762AD9" w:rsidP="002067CE">
      <w:pPr>
        <w:spacing w:line="360" w:lineRule="auto"/>
      </w:pPr>
      <w:r>
        <w:t xml:space="preserve">The above financial ratio computation reflects that </w:t>
      </w:r>
      <w:proofErr w:type="spellStart"/>
      <w:r>
        <w:t>Chocco</w:t>
      </w:r>
      <w:proofErr w:type="spellEnd"/>
      <w:r>
        <w:t xml:space="preserve"> plc is performing </w:t>
      </w:r>
      <w:r w:rsidR="00EB2F7D">
        <w:t>dynamically</w:t>
      </w:r>
      <w:r>
        <w:t xml:space="preserve"> and has made significant </w:t>
      </w:r>
      <w:r w:rsidR="00ED7D2F">
        <w:t xml:space="preserve">growth in 2020 in comparison to 2019. The business' performance has improved with the growth of its profitability levels. Also, the financial position of the business is stable and on the positive side. </w:t>
      </w:r>
      <w:r w:rsidR="005218C2">
        <w:t xml:space="preserve">Only two of the negative metrics of its performance were found which included the increase of stock holding days and decrease of interest coverage ratio. Both these ratios have </w:t>
      </w:r>
      <w:r w:rsidR="00FF213D">
        <w:t xml:space="preserve">moved slightly towards the unfavourable side but still, remain advantageous as they are not causing any losses. The shareholders of the business are also satisfied with its performance due </w:t>
      </w:r>
      <w:r w:rsidR="00106333">
        <w:t>to</w:t>
      </w:r>
      <w:r w:rsidR="00FF213D">
        <w:t xml:space="preserve"> increased earnings per share and dividends by the business. the market position of the business is </w:t>
      </w:r>
      <w:r w:rsidR="00EE1534">
        <w:t xml:space="preserve">attractive which is evident from the increased average share price of </w:t>
      </w:r>
      <w:proofErr w:type="spellStart"/>
      <w:r w:rsidR="00EE1534">
        <w:t>Chocco</w:t>
      </w:r>
      <w:proofErr w:type="spellEnd"/>
      <w:r w:rsidR="00EE1534">
        <w:t xml:space="preserve"> plc’s shares. </w:t>
      </w:r>
      <w:r w:rsidR="00FF213D">
        <w:t xml:space="preserve"> </w:t>
      </w:r>
    </w:p>
    <w:p w14:paraId="494E1816" w14:textId="77777777" w:rsidR="0018688E" w:rsidRDefault="00762AD9" w:rsidP="002067CE">
      <w:pPr>
        <w:spacing w:after="200" w:line="360" w:lineRule="auto"/>
        <w:jc w:val="left"/>
      </w:pPr>
      <w:r>
        <w:br w:type="page"/>
      </w:r>
    </w:p>
    <w:p w14:paraId="53FEDCBE" w14:textId="77777777" w:rsidR="0018688E" w:rsidRDefault="00762AD9" w:rsidP="002067CE">
      <w:pPr>
        <w:pStyle w:val="Heading1"/>
        <w:spacing w:line="360" w:lineRule="auto"/>
      </w:pPr>
      <w:bookmarkStart w:id="6" w:name="_Toc76592932"/>
      <w:r>
        <w:lastRenderedPageBreak/>
        <w:t>REFERENCES</w:t>
      </w:r>
      <w:bookmarkEnd w:id="6"/>
    </w:p>
    <w:p w14:paraId="736757F6" w14:textId="77777777" w:rsidR="0018688E" w:rsidRDefault="00762AD9" w:rsidP="002067CE">
      <w:pPr>
        <w:spacing w:line="360" w:lineRule="auto"/>
      </w:pPr>
      <w:r w:rsidRPr="00082FC8">
        <w:t>AIS</w:t>
      </w:r>
      <w:r>
        <w:t>HWARYA, V. and RAJYALAKSHMI, G. (2019).</w:t>
      </w:r>
      <w:r w:rsidRPr="00082FC8">
        <w:t xml:space="preserve"> A STUDY ON INVENTORY MANAGEMENT WITH REFERENCE TO COROMANDEL INTERNATIONAL LIMITED.</w:t>
      </w:r>
    </w:p>
    <w:p w14:paraId="5EA66AA2" w14:textId="77777777" w:rsidR="0018688E" w:rsidRDefault="00762AD9" w:rsidP="002067CE">
      <w:pPr>
        <w:spacing w:line="360" w:lineRule="auto"/>
      </w:pPr>
      <w:proofErr w:type="spellStart"/>
      <w:r>
        <w:t>Arsal</w:t>
      </w:r>
      <w:proofErr w:type="spellEnd"/>
      <w:r>
        <w:t>, M.</w:t>
      </w:r>
      <w:r w:rsidRPr="0031724A">
        <w:t xml:space="preserve"> </w:t>
      </w:r>
      <w:r>
        <w:t>(</w:t>
      </w:r>
      <w:r w:rsidRPr="0031724A">
        <w:t>2021</w:t>
      </w:r>
      <w:r>
        <w:t>)</w:t>
      </w:r>
      <w:r w:rsidRPr="0031724A">
        <w:t>. Impact of earnings per share and dividend per share on firm value. </w:t>
      </w:r>
      <w:r w:rsidRPr="0031724A">
        <w:rPr>
          <w:i/>
          <w:iCs/>
        </w:rPr>
        <w:t xml:space="preserve">ATESTASI: </w:t>
      </w:r>
      <w:proofErr w:type="spellStart"/>
      <w:r w:rsidRPr="0031724A">
        <w:rPr>
          <w:i/>
          <w:iCs/>
        </w:rPr>
        <w:t>Jurnal</w:t>
      </w:r>
      <w:proofErr w:type="spellEnd"/>
      <w:r w:rsidRPr="0031724A">
        <w:rPr>
          <w:i/>
          <w:iCs/>
        </w:rPr>
        <w:t xml:space="preserve"> </w:t>
      </w:r>
      <w:proofErr w:type="spellStart"/>
      <w:r w:rsidRPr="0031724A">
        <w:rPr>
          <w:i/>
          <w:iCs/>
        </w:rPr>
        <w:t>Ilmiah</w:t>
      </w:r>
      <w:proofErr w:type="spellEnd"/>
      <w:r w:rsidRPr="0031724A">
        <w:rPr>
          <w:i/>
          <w:iCs/>
        </w:rPr>
        <w:t xml:space="preserve"> </w:t>
      </w:r>
      <w:proofErr w:type="spellStart"/>
      <w:r w:rsidRPr="0031724A">
        <w:rPr>
          <w:i/>
          <w:iCs/>
        </w:rPr>
        <w:t>Akuntansi</w:t>
      </w:r>
      <w:proofErr w:type="spellEnd"/>
      <w:r w:rsidRPr="0031724A">
        <w:t>, </w:t>
      </w:r>
      <w:r w:rsidRPr="0031724A">
        <w:rPr>
          <w:i/>
          <w:iCs/>
        </w:rPr>
        <w:t>4</w:t>
      </w:r>
      <w:r w:rsidRPr="0031724A">
        <w:t>(1), pp.11-18.</w:t>
      </w:r>
    </w:p>
    <w:p w14:paraId="3155A2D7" w14:textId="77777777" w:rsidR="0018688E" w:rsidRDefault="00762AD9" w:rsidP="002067CE">
      <w:pPr>
        <w:spacing w:line="360" w:lineRule="auto"/>
      </w:pPr>
      <w:r>
        <w:t xml:space="preserve">CFI. (2021). </w:t>
      </w:r>
      <w:r w:rsidRPr="004841A5">
        <w:rPr>
          <w:i/>
        </w:rPr>
        <w:t>Return on Capital Employed (ROCE)</w:t>
      </w:r>
      <w:r>
        <w:t xml:space="preserve">. (Online) available at: </w:t>
      </w:r>
      <w:hyperlink r:id="rId9" w:history="1">
        <w:r w:rsidRPr="00160F98">
          <w:rPr>
            <w:rStyle w:val="Hyperlink"/>
          </w:rPr>
          <w:t>https://corporatefinanceinstitute.com/resources/knowledge/finance/return-on-capital-employed-roce/</w:t>
        </w:r>
      </w:hyperlink>
      <w:r>
        <w:t xml:space="preserve">. Last accessed on 5 July 2021. </w:t>
      </w:r>
    </w:p>
    <w:p w14:paraId="3D54F1B7" w14:textId="77777777" w:rsidR="0018688E" w:rsidRDefault="00762AD9" w:rsidP="002067CE">
      <w:pPr>
        <w:spacing w:line="360" w:lineRule="auto"/>
      </w:pPr>
      <w:r w:rsidRPr="008072FB">
        <w:t xml:space="preserve">Cunningham, B., Nikolai, L.A., Bazley, J., Kavanagh, M., Simmons, S. and James, </w:t>
      </w:r>
      <w:r>
        <w:t>C.</w:t>
      </w:r>
      <w:r w:rsidRPr="008072FB">
        <w:t xml:space="preserve"> </w:t>
      </w:r>
      <w:r>
        <w:t>(</w:t>
      </w:r>
      <w:r w:rsidRPr="008072FB">
        <w:t>2020</w:t>
      </w:r>
      <w:r>
        <w:t>)</w:t>
      </w:r>
      <w:r w:rsidRPr="008072FB">
        <w:t>. </w:t>
      </w:r>
      <w:r w:rsidRPr="008072FB">
        <w:rPr>
          <w:i/>
          <w:iCs/>
        </w:rPr>
        <w:t>Accounting: information for business decisions</w:t>
      </w:r>
      <w:r w:rsidRPr="008072FB">
        <w:t>. Cengage AU.</w:t>
      </w:r>
    </w:p>
    <w:p w14:paraId="7EC9CAA0" w14:textId="77777777" w:rsidR="0018688E" w:rsidRDefault="00762AD9" w:rsidP="002067CE">
      <w:pPr>
        <w:spacing w:line="360" w:lineRule="auto"/>
      </w:pPr>
      <w:r w:rsidRPr="00BC0E22">
        <w:t>GEZER, Y. and KI</w:t>
      </w:r>
      <w:r>
        <w:t>NGIR, S. (2020).</w:t>
      </w:r>
      <w:r w:rsidRPr="00BC0E22">
        <w:t xml:space="preserve"> EXPECTED OF DEBT CAPITAL AND GEARING: RETURN, RISK AND IMPACT ON THE VALUE OF THE FIRM'S EQUITY. </w:t>
      </w:r>
      <w:proofErr w:type="spellStart"/>
      <w:r w:rsidRPr="00BC0E22">
        <w:rPr>
          <w:i/>
          <w:iCs/>
        </w:rPr>
        <w:t>Aydın</w:t>
      </w:r>
      <w:proofErr w:type="spellEnd"/>
      <w:r w:rsidRPr="00BC0E22">
        <w:rPr>
          <w:i/>
          <w:iCs/>
        </w:rPr>
        <w:t xml:space="preserve"> </w:t>
      </w:r>
      <w:proofErr w:type="spellStart"/>
      <w:r w:rsidRPr="00BC0E22">
        <w:rPr>
          <w:i/>
          <w:iCs/>
        </w:rPr>
        <w:t>İktisat</w:t>
      </w:r>
      <w:proofErr w:type="spellEnd"/>
      <w:r w:rsidRPr="00BC0E22">
        <w:rPr>
          <w:i/>
          <w:iCs/>
        </w:rPr>
        <w:t xml:space="preserve"> </w:t>
      </w:r>
      <w:proofErr w:type="spellStart"/>
      <w:r w:rsidRPr="00BC0E22">
        <w:rPr>
          <w:i/>
          <w:iCs/>
        </w:rPr>
        <w:t>Fakültesi</w:t>
      </w:r>
      <w:proofErr w:type="spellEnd"/>
      <w:r w:rsidRPr="00BC0E22">
        <w:rPr>
          <w:i/>
          <w:iCs/>
        </w:rPr>
        <w:t xml:space="preserve"> </w:t>
      </w:r>
      <w:proofErr w:type="spellStart"/>
      <w:r w:rsidRPr="00BC0E22">
        <w:rPr>
          <w:i/>
          <w:iCs/>
        </w:rPr>
        <w:t>Dergisi</w:t>
      </w:r>
      <w:proofErr w:type="spellEnd"/>
      <w:r w:rsidRPr="00BC0E22">
        <w:t>, </w:t>
      </w:r>
      <w:r w:rsidRPr="00BC0E22">
        <w:rPr>
          <w:i/>
          <w:iCs/>
        </w:rPr>
        <w:t>5</w:t>
      </w:r>
      <w:r w:rsidRPr="00BC0E22">
        <w:t>(1), pp.25-33.</w:t>
      </w:r>
    </w:p>
    <w:p w14:paraId="1E6F5177" w14:textId="77777777" w:rsidR="0018688E" w:rsidRDefault="00762AD9" w:rsidP="002067CE">
      <w:pPr>
        <w:spacing w:line="360" w:lineRule="auto"/>
      </w:pPr>
      <w:r w:rsidRPr="00AE0425">
        <w:t>HASANUDDIN, R., DARMAN, D., TAUFAN, M.Y., SALIM, A.,</w:t>
      </w:r>
      <w:r>
        <w:t xml:space="preserve"> MUSLIM, M. and PUTRA, A.H.P.K.</w:t>
      </w:r>
      <w:r w:rsidRPr="00AE0425">
        <w:t xml:space="preserve"> </w:t>
      </w:r>
      <w:r>
        <w:t>(</w:t>
      </w:r>
      <w:r w:rsidRPr="00AE0425">
        <w:t>2021</w:t>
      </w:r>
      <w:r>
        <w:t>)</w:t>
      </w:r>
      <w:r w:rsidRPr="00AE0425">
        <w:t>. The Effect of Firm Size, Debt, Current Ratio, and Investment Opportunity Set on Earnings Quality: An Empirical Study in Indonesia. </w:t>
      </w:r>
      <w:r w:rsidRPr="00AE0425">
        <w:rPr>
          <w:i/>
          <w:iCs/>
        </w:rPr>
        <w:t>The Journal of Asian Finance, Economics and Business</w:t>
      </w:r>
      <w:r w:rsidRPr="00AE0425">
        <w:t>, </w:t>
      </w:r>
      <w:r w:rsidRPr="00AE0425">
        <w:rPr>
          <w:i/>
          <w:iCs/>
        </w:rPr>
        <w:t>8</w:t>
      </w:r>
      <w:r w:rsidRPr="00AE0425">
        <w:t>(6), pp.179-188.</w:t>
      </w:r>
    </w:p>
    <w:p w14:paraId="2F950717" w14:textId="77777777" w:rsidR="0018688E" w:rsidRDefault="00762AD9" w:rsidP="002067CE">
      <w:pPr>
        <w:spacing w:line="360" w:lineRule="auto"/>
      </w:pPr>
      <w:r w:rsidRPr="003A38F1">
        <w:t xml:space="preserve">Ibrahim, </w:t>
      </w:r>
      <w:r>
        <w:t xml:space="preserve">K.Y., </w:t>
      </w:r>
      <w:proofErr w:type="spellStart"/>
      <w:r>
        <w:t>Usaini</w:t>
      </w:r>
      <w:proofErr w:type="spellEnd"/>
      <w:r>
        <w:t>, M. and Elijah, S.</w:t>
      </w:r>
      <w:r w:rsidRPr="003A38F1">
        <w:t xml:space="preserve"> </w:t>
      </w:r>
      <w:r>
        <w:t>(</w:t>
      </w:r>
      <w:r w:rsidRPr="003A38F1">
        <w:t>2021</w:t>
      </w:r>
      <w:r>
        <w:t>)</w:t>
      </w:r>
      <w:r w:rsidRPr="003A38F1">
        <w:t>. Working Capital Management and Business Performance. </w:t>
      </w:r>
      <w:r w:rsidRPr="003A38F1">
        <w:rPr>
          <w:i/>
          <w:iCs/>
        </w:rPr>
        <w:t>Nigerian Journal of Marketing (NJM) Vol</w:t>
      </w:r>
      <w:r w:rsidRPr="003A38F1">
        <w:t>, </w:t>
      </w:r>
      <w:r w:rsidRPr="003A38F1">
        <w:rPr>
          <w:i/>
          <w:iCs/>
        </w:rPr>
        <w:t>7</w:t>
      </w:r>
      <w:r w:rsidRPr="003A38F1">
        <w:t>(1).</w:t>
      </w:r>
    </w:p>
    <w:p w14:paraId="033DD46D" w14:textId="77777777" w:rsidR="0018688E" w:rsidRDefault="00762AD9" w:rsidP="002067CE">
      <w:pPr>
        <w:spacing w:line="360" w:lineRule="auto"/>
      </w:pPr>
      <w:proofErr w:type="spellStart"/>
      <w:r>
        <w:t>Jati</w:t>
      </w:r>
      <w:proofErr w:type="spellEnd"/>
      <w:r>
        <w:t>, W.</w:t>
      </w:r>
      <w:r w:rsidRPr="00D820AB">
        <w:t xml:space="preserve"> </w:t>
      </w:r>
      <w:r>
        <w:t>(</w:t>
      </w:r>
      <w:r w:rsidRPr="00D820AB">
        <w:t>2020</w:t>
      </w:r>
      <w:r>
        <w:t>)</w:t>
      </w:r>
      <w:r w:rsidRPr="00D820AB">
        <w:t xml:space="preserve">. Effect of Current Ratio and Return on Equity on Dividend </w:t>
      </w:r>
      <w:proofErr w:type="spellStart"/>
      <w:r w:rsidRPr="00D820AB">
        <w:t>Payout</w:t>
      </w:r>
      <w:proofErr w:type="spellEnd"/>
      <w:r w:rsidRPr="00D820AB">
        <w:t xml:space="preserve"> Ratio Policy. </w:t>
      </w:r>
      <w:proofErr w:type="spellStart"/>
      <w:r w:rsidRPr="00D820AB">
        <w:rPr>
          <w:i/>
          <w:iCs/>
        </w:rPr>
        <w:t>Jurnal</w:t>
      </w:r>
      <w:proofErr w:type="spellEnd"/>
      <w:r w:rsidRPr="00D820AB">
        <w:rPr>
          <w:i/>
          <w:iCs/>
        </w:rPr>
        <w:t xml:space="preserve"> </w:t>
      </w:r>
      <w:proofErr w:type="spellStart"/>
      <w:r w:rsidRPr="00D820AB">
        <w:rPr>
          <w:i/>
          <w:iCs/>
        </w:rPr>
        <w:t>Ilmiah</w:t>
      </w:r>
      <w:proofErr w:type="spellEnd"/>
      <w:r w:rsidRPr="00D820AB">
        <w:rPr>
          <w:i/>
          <w:iCs/>
        </w:rPr>
        <w:t xml:space="preserve"> </w:t>
      </w:r>
      <w:proofErr w:type="spellStart"/>
      <w:r w:rsidRPr="00D820AB">
        <w:rPr>
          <w:i/>
          <w:iCs/>
        </w:rPr>
        <w:t>Ilmu</w:t>
      </w:r>
      <w:proofErr w:type="spellEnd"/>
      <w:r w:rsidRPr="00D820AB">
        <w:rPr>
          <w:i/>
          <w:iCs/>
        </w:rPr>
        <w:t xml:space="preserve"> </w:t>
      </w:r>
      <w:proofErr w:type="spellStart"/>
      <w:r w:rsidRPr="00D820AB">
        <w:rPr>
          <w:i/>
          <w:iCs/>
        </w:rPr>
        <w:t>Administrasi</w:t>
      </w:r>
      <w:proofErr w:type="spellEnd"/>
      <w:r w:rsidRPr="00D820AB">
        <w:rPr>
          <w:i/>
          <w:iCs/>
        </w:rPr>
        <w:t xml:space="preserve"> </w:t>
      </w:r>
      <w:proofErr w:type="spellStart"/>
      <w:r w:rsidRPr="00D820AB">
        <w:rPr>
          <w:i/>
          <w:iCs/>
        </w:rPr>
        <w:t>Publik</w:t>
      </w:r>
      <w:proofErr w:type="spellEnd"/>
      <w:r w:rsidRPr="00D820AB">
        <w:t>, </w:t>
      </w:r>
      <w:r w:rsidRPr="00D820AB">
        <w:rPr>
          <w:i/>
          <w:iCs/>
        </w:rPr>
        <w:t>10</w:t>
      </w:r>
      <w:r w:rsidRPr="00D820AB">
        <w:t>(1), pp.63-74.</w:t>
      </w:r>
    </w:p>
    <w:p w14:paraId="760B0F9E" w14:textId="77777777" w:rsidR="0018688E" w:rsidRDefault="00762AD9" w:rsidP="002067CE">
      <w:pPr>
        <w:spacing w:line="360" w:lineRule="auto"/>
      </w:pPr>
      <w:proofErr w:type="spellStart"/>
      <w:r w:rsidRPr="00755C69">
        <w:t>Malikov</w:t>
      </w:r>
      <w:proofErr w:type="spellEnd"/>
      <w:r w:rsidRPr="00755C69">
        <w:t>,</w:t>
      </w:r>
      <w:r>
        <w:t xml:space="preserve"> K., Coakley, J. and Manson, S.</w:t>
      </w:r>
      <w:r w:rsidRPr="00755C69">
        <w:t xml:space="preserve"> </w:t>
      </w:r>
      <w:r>
        <w:t>(</w:t>
      </w:r>
      <w:r w:rsidRPr="00755C69">
        <w:t>2019</w:t>
      </w:r>
      <w:r>
        <w:t>)</w:t>
      </w:r>
      <w:r w:rsidRPr="00755C69">
        <w:t>. The effect of the interest coverage covenants on classification shifting of revenues. </w:t>
      </w:r>
      <w:r w:rsidRPr="00755C69">
        <w:rPr>
          <w:i/>
          <w:iCs/>
        </w:rPr>
        <w:t>The European Journal of Finance</w:t>
      </w:r>
      <w:r w:rsidRPr="00755C69">
        <w:t>, </w:t>
      </w:r>
      <w:r w:rsidRPr="00755C69">
        <w:rPr>
          <w:i/>
          <w:iCs/>
        </w:rPr>
        <w:t>25</w:t>
      </w:r>
      <w:r w:rsidRPr="00755C69">
        <w:t>(16), pp.1572-1590.</w:t>
      </w:r>
    </w:p>
    <w:p w14:paraId="21631F2F" w14:textId="77777777" w:rsidR="0018688E" w:rsidRDefault="00762AD9" w:rsidP="002067CE">
      <w:pPr>
        <w:spacing w:line="360" w:lineRule="auto"/>
      </w:pPr>
      <w:proofErr w:type="spellStart"/>
      <w:r w:rsidRPr="007328E9">
        <w:t>Na</w:t>
      </w:r>
      <w:r>
        <w:t>riswari</w:t>
      </w:r>
      <w:proofErr w:type="spellEnd"/>
      <w:r>
        <w:t xml:space="preserve">, T.N. and </w:t>
      </w:r>
      <w:proofErr w:type="spellStart"/>
      <w:r>
        <w:t>Nugraha</w:t>
      </w:r>
      <w:proofErr w:type="spellEnd"/>
      <w:r>
        <w:t>, N.M.</w:t>
      </w:r>
      <w:r w:rsidRPr="007328E9">
        <w:t xml:space="preserve"> </w:t>
      </w:r>
      <w:r>
        <w:t>(</w:t>
      </w:r>
      <w:r w:rsidRPr="007328E9">
        <w:t>2020</w:t>
      </w:r>
      <w:r>
        <w:t>)</w:t>
      </w:r>
      <w:r w:rsidRPr="007328E9">
        <w:t xml:space="preserve">. Profit Growth: Impact of Net Profit Margin, Gross Profit Margin and Total </w:t>
      </w:r>
      <w:proofErr w:type="spellStart"/>
      <w:r w:rsidRPr="007328E9">
        <w:t>Assests</w:t>
      </w:r>
      <w:proofErr w:type="spellEnd"/>
      <w:r w:rsidRPr="007328E9">
        <w:t xml:space="preserve"> Turnover. </w:t>
      </w:r>
      <w:r w:rsidRPr="007328E9">
        <w:rPr>
          <w:i/>
          <w:iCs/>
        </w:rPr>
        <w:t>International Journal of Finance &amp; Banking Studies (2147-4486)</w:t>
      </w:r>
      <w:r w:rsidRPr="007328E9">
        <w:t>, </w:t>
      </w:r>
      <w:r w:rsidRPr="007328E9">
        <w:rPr>
          <w:i/>
          <w:iCs/>
        </w:rPr>
        <w:t>9</w:t>
      </w:r>
      <w:r w:rsidRPr="007328E9">
        <w:t>(4), pp.87-96.</w:t>
      </w:r>
    </w:p>
    <w:p w14:paraId="72AFFF26" w14:textId="77777777" w:rsidR="0018688E" w:rsidRPr="008072FB" w:rsidRDefault="00762AD9" w:rsidP="002067CE">
      <w:pPr>
        <w:spacing w:line="360" w:lineRule="auto"/>
      </w:pPr>
      <w:r>
        <w:t>Renes, S.</w:t>
      </w:r>
      <w:r w:rsidRPr="000536EA">
        <w:t xml:space="preserve"> </w:t>
      </w:r>
      <w:r>
        <w:t>(</w:t>
      </w:r>
      <w:r w:rsidRPr="000536EA">
        <w:t>2020</w:t>
      </w:r>
      <w:r>
        <w:t>)</w:t>
      </w:r>
      <w:r w:rsidRPr="000536EA">
        <w:t>. When Debit= Credit, The Balance Constraint in Bookkeeping, Its Causes and Consequences for Accounting. </w:t>
      </w:r>
      <w:r w:rsidRPr="000536EA">
        <w:rPr>
          <w:i/>
          <w:iCs/>
        </w:rPr>
        <w:t>The Balance Constraint in Bookkeeping, Its Causes and Consequences for Accounting (June 11, 2020)</w:t>
      </w:r>
      <w:r w:rsidRPr="000536EA">
        <w:t>.</w:t>
      </w:r>
    </w:p>
    <w:p w14:paraId="64DC5408" w14:textId="77777777" w:rsidR="0018688E" w:rsidRPr="00D329D8" w:rsidRDefault="0018688E" w:rsidP="002067CE">
      <w:pPr>
        <w:spacing w:line="360" w:lineRule="auto"/>
      </w:pPr>
    </w:p>
    <w:sectPr w:rsidR="0018688E" w:rsidRPr="00D329D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C5658" w14:textId="77777777" w:rsidR="00E56C67" w:rsidRDefault="00E56C67">
      <w:r>
        <w:separator/>
      </w:r>
    </w:p>
  </w:endnote>
  <w:endnote w:type="continuationSeparator" w:id="0">
    <w:p w14:paraId="6343287B" w14:textId="77777777" w:rsidR="00E56C67" w:rsidRDefault="00E56C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463072"/>
      <w:docPartObj>
        <w:docPartGallery w:val="Page Numbers (Bottom of Page)"/>
        <w:docPartUnique/>
      </w:docPartObj>
    </w:sdtPr>
    <w:sdtEndPr>
      <w:rPr>
        <w:noProof/>
      </w:rPr>
    </w:sdtEndPr>
    <w:sdtContent>
      <w:p w14:paraId="306987A6" w14:textId="77777777" w:rsidR="00762AD9" w:rsidRDefault="00762AD9">
        <w:pPr>
          <w:pStyle w:val="Footer"/>
        </w:pPr>
        <w:r>
          <w:fldChar w:fldCharType="begin"/>
        </w:r>
        <w:r>
          <w:instrText xml:space="preserve"> PAGE   \* MERGEFORMAT </w:instrText>
        </w:r>
        <w:r>
          <w:fldChar w:fldCharType="separate"/>
        </w:r>
        <w:r w:rsidR="006D35B6">
          <w:rPr>
            <w:noProof/>
          </w:rPr>
          <w:t>1</w:t>
        </w:r>
        <w:r>
          <w:rPr>
            <w:noProof/>
          </w:rPr>
          <w:fldChar w:fldCharType="end"/>
        </w:r>
      </w:p>
    </w:sdtContent>
  </w:sdt>
  <w:p w14:paraId="5B85ACCA" w14:textId="77777777" w:rsidR="00762AD9" w:rsidRDefault="00762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2623D" w14:textId="77777777" w:rsidR="00E56C67" w:rsidRDefault="00E56C67">
      <w:r>
        <w:separator/>
      </w:r>
    </w:p>
  </w:footnote>
  <w:footnote w:type="continuationSeparator" w:id="0">
    <w:p w14:paraId="0D183CAC" w14:textId="77777777" w:rsidR="00E56C67" w:rsidRDefault="00E56C6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8A4"/>
    <w:rsid w:val="00016F38"/>
    <w:rsid w:val="00030F38"/>
    <w:rsid w:val="00033A37"/>
    <w:rsid w:val="00041168"/>
    <w:rsid w:val="000536EA"/>
    <w:rsid w:val="00071DFD"/>
    <w:rsid w:val="00072588"/>
    <w:rsid w:val="00082FC8"/>
    <w:rsid w:val="00097198"/>
    <w:rsid w:val="000A6CAC"/>
    <w:rsid w:val="000B543D"/>
    <w:rsid w:val="000C0A91"/>
    <w:rsid w:val="000C363A"/>
    <w:rsid w:val="00106333"/>
    <w:rsid w:val="00114E77"/>
    <w:rsid w:val="0012067A"/>
    <w:rsid w:val="00127503"/>
    <w:rsid w:val="00136818"/>
    <w:rsid w:val="00152FD5"/>
    <w:rsid w:val="00160F98"/>
    <w:rsid w:val="001719FE"/>
    <w:rsid w:val="0018688E"/>
    <w:rsid w:val="00186B13"/>
    <w:rsid w:val="001A0D0B"/>
    <w:rsid w:val="001B2C5F"/>
    <w:rsid w:val="001B505D"/>
    <w:rsid w:val="001C71DA"/>
    <w:rsid w:val="001D448F"/>
    <w:rsid w:val="002067CE"/>
    <w:rsid w:val="00212162"/>
    <w:rsid w:val="00226946"/>
    <w:rsid w:val="002763EF"/>
    <w:rsid w:val="00277E09"/>
    <w:rsid w:val="002B2A76"/>
    <w:rsid w:val="002C48E8"/>
    <w:rsid w:val="0030468C"/>
    <w:rsid w:val="0031724A"/>
    <w:rsid w:val="00320318"/>
    <w:rsid w:val="00382B24"/>
    <w:rsid w:val="003A38F1"/>
    <w:rsid w:val="003B145C"/>
    <w:rsid w:val="003E6AB2"/>
    <w:rsid w:val="003F477F"/>
    <w:rsid w:val="00400F04"/>
    <w:rsid w:val="00410AF8"/>
    <w:rsid w:val="004111B7"/>
    <w:rsid w:val="00427D6A"/>
    <w:rsid w:val="004841A5"/>
    <w:rsid w:val="004B2D03"/>
    <w:rsid w:val="004E16A8"/>
    <w:rsid w:val="004E3CE4"/>
    <w:rsid w:val="00517DDE"/>
    <w:rsid w:val="00517E79"/>
    <w:rsid w:val="005218C2"/>
    <w:rsid w:val="00530F1D"/>
    <w:rsid w:val="005731F3"/>
    <w:rsid w:val="005A156A"/>
    <w:rsid w:val="005B0937"/>
    <w:rsid w:val="005B5078"/>
    <w:rsid w:val="005D1BFE"/>
    <w:rsid w:val="005E101C"/>
    <w:rsid w:val="005E4AAC"/>
    <w:rsid w:val="005F7F6D"/>
    <w:rsid w:val="00610CB2"/>
    <w:rsid w:val="006A3A37"/>
    <w:rsid w:val="006B6C2F"/>
    <w:rsid w:val="006D35B6"/>
    <w:rsid w:val="006F4612"/>
    <w:rsid w:val="00706FB8"/>
    <w:rsid w:val="00713B2F"/>
    <w:rsid w:val="007328E9"/>
    <w:rsid w:val="0073365A"/>
    <w:rsid w:val="00755C69"/>
    <w:rsid w:val="00762AD9"/>
    <w:rsid w:val="0077041B"/>
    <w:rsid w:val="00790E61"/>
    <w:rsid w:val="007A5598"/>
    <w:rsid w:val="007B18DA"/>
    <w:rsid w:val="007E16ED"/>
    <w:rsid w:val="007E44F3"/>
    <w:rsid w:val="007E5751"/>
    <w:rsid w:val="00804789"/>
    <w:rsid w:val="008072FB"/>
    <w:rsid w:val="00807529"/>
    <w:rsid w:val="00814778"/>
    <w:rsid w:val="00817FC6"/>
    <w:rsid w:val="00830299"/>
    <w:rsid w:val="00835BF0"/>
    <w:rsid w:val="00847302"/>
    <w:rsid w:val="008916CD"/>
    <w:rsid w:val="008E042F"/>
    <w:rsid w:val="008E1AF2"/>
    <w:rsid w:val="009078A4"/>
    <w:rsid w:val="00935666"/>
    <w:rsid w:val="009414F6"/>
    <w:rsid w:val="009639DC"/>
    <w:rsid w:val="00992294"/>
    <w:rsid w:val="009D11BA"/>
    <w:rsid w:val="009D2547"/>
    <w:rsid w:val="009F6EAC"/>
    <w:rsid w:val="00A054E7"/>
    <w:rsid w:val="00A366B7"/>
    <w:rsid w:val="00A625CF"/>
    <w:rsid w:val="00A81C59"/>
    <w:rsid w:val="00AA3486"/>
    <w:rsid w:val="00AB57A8"/>
    <w:rsid w:val="00AE0425"/>
    <w:rsid w:val="00AE0FF7"/>
    <w:rsid w:val="00AE1A04"/>
    <w:rsid w:val="00B34806"/>
    <w:rsid w:val="00B37262"/>
    <w:rsid w:val="00B50581"/>
    <w:rsid w:val="00B5469C"/>
    <w:rsid w:val="00B86CED"/>
    <w:rsid w:val="00B97E07"/>
    <w:rsid w:val="00BB138B"/>
    <w:rsid w:val="00BC0E22"/>
    <w:rsid w:val="00BC63FE"/>
    <w:rsid w:val="00BD7C2E"/>
    <w:rsid w:val="00BF2971"/>
    <w:rsid w:val="00C34117"/>
    <w:rsid w:val="00C3776C"/>
    <w:rsid w:val="00C44F41"/>
    <w:rsid w:val="00C543B2"/>
    <w:rsid w:val="00C76EAC"/>
    <w:rsid w:val="00C878B0"/>
    <w:rsid w:val="00CB2384"/>
    <w:rsid w:val="00CE460F"/>
    <w:rsid w:val="00CE57D6"/>
    <w:rsid w:val="00CF00D9"/>
    <w:rsid w:val="00D329D8"/>
    <w:rsid w:val="00D35813"/>
    <w:rsid w:val="00D820AB"/>
    <w:rsid w:val="00DA3CE1"/>
    <w:rsid w:val="00DB4E03"/>
    <w:rsid w:val="00DB5CF9"/>
    <w:rsid w:val="00DF0B90"/>
    <w:rsid w:val="00E56C67"/>
    <w:rsid w:val="00E67C78"/>
    <w:rsid w:val="00E71F78"/>
    <w:rsid w:val="00E76E3E"/>
    <w:rsid w:val="00E818EB"/>
    <w:rsid w:val="00EA188E"/>
    <w:rsid w:val="00EA1ECA"/>
    <w:rsid w:val="00EB2F7D"/>
    <w:rsid w:val="00EC1B2D"/>
    <w:rsid w:val="00ED7D2F"/>
    <w:rsid w:val="00EE1534"/>
    <w:rsid w:val="00EF3385"/>
    <w:rsid w:val="00F02258"/>
    <w:rsid w:val="00F14916"/>
    <w:rsid w:val="00F52D8D"/>
    <w:rsid w:val="00F75274"/>
    <w:rsid w:val="00F8345B"/>
    <w:rsid w:val="00FA5BFC"/>
    <w:rsid w:val="00FB0E2A"/>
    <w:rsid w:val="00FE29A4"/>
    <w:rsid w:val="00FE58DC"/>
    <w:rsid w:val="00FF21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AB9FB"/>
  <w15:docId w15:val="{B1DE92C3-4873-433A-BA7F-B7E03FFBA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198"/>
    <w:pPr>
      <w:spacing w:after="0" w:line="240" w:lineRule="auto"/>
      <w:jc w:val="both"/>
    </w:pPr>
    <w:rPr>
      <w:rFonts w:cs="Times New Roman"/>
      <w:szCs w:val="24"/>
      <w:lang w:val="en-GB" w:eastAsia="en-GB"/>
    </w:rPr>
  </w:style>
  <w:style w:type="paragraph" w:styleId="Heading1">
    <w:name w:val="heading 1"/>
    <w:basedOn w:val="Normal"/>
    <w:next w:val="Normal"/>
    <w:link w:val="Heading1Char"/>
    <w:uiPriority w:val="9"/>
    <w:qFormat/>
    <w:rsid w:val="00F14916"/>
    <w:pPr>
      <w:keepNext/>
      <w:keepLines/>
      <w:spacing w:before="480"/>
      <w:outlineLvl w:val="0"/>
    </w:pPr>
    <w:rPr>
      <w:rFonts w:eastAsiaTheme="majorEastAsia" w:cstheme="majorBidi"/>
      <w:b/>
      <w:bCs/>
      <w:color w:val="365F91" w:themeColor="accent1" w:themeShade="BF"/>
      <w:szCs w:val="28"/>
      <w:u w:val="single"/>
    </w:rPr>
  </w:style>
  <w:style w:type="paragraph" w:styleId="Heading2">
    <w:name w:val="heading 2"/>
    <w:basedOn w:val="Normal"/>
    <w:next w:val="Normal"/>
    <w:link w:val="Heading2Char"/>
    <w:uiPriority w:val="9"/>
    <w:unhideWhenUsed/>
    <w:qFormat/>
    <w:rsid w:val="0077041B"/>
    <w:pPr>
      <w:keepNext/>
      <w:keepLines/>
      <w:spacing w:before="20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8916CD"/>
    <w:pPr>
      <w:keepNext/>
      <w:keepLines/>
      <w:spacing w:before="20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916"/>
    <w:rPr>
      <w:rFonts w:eastAsiaTheme="majorEastAsia" w:cstheme="majorBidi"/>
      <w:b/>
      <w:bCs/>
      <w:color w:val="365F91" w:themeColor="accent1" w:themeShade="BF"/>
      <w:szCs w:val="28"/>
      <w:u w:val="single"/>
      <w:lang w:val="en-GB" w:eastAsia="en-GB"/>
    </w:rPr>
  </w:style>
  <w:style w:type="character" w:customStyle="1" w:styleId="Heading2Char">
    <w:name w:val="Heading 2 Char"/>
    <w:basedOn w:val="DefaultParagraphFont"/>
    <w:link w:val="Heading2"/>
    <w:uiPriority w:val="9"/>
    <w:rsid w:val="0077041B"/>
    <w:rPr>
      <w:rFonts w:ascii="Times New Roman" w:eastAsiaTheme="majorEastAsia" w:hAnsi="Times New Roman" w:cstheme="majorBidi"/>
      <w:b/>
      <w:bCs/>
      <w:color w:val="4F81BD" w:themeColor="accent1"/>
      <w:sz w:val="24"/>
      <w:szCs w:val="26"/>
    </w:rPr>
  </w:style>
  <w:style w:type="paragraph" w:styleId="Title">
    <w:name w:val="Title"/>
    <w:basedOn w:val="Normal"/>
    <w:next w:val="Normal"/>
    <w:link w:val="TitleChar"/>
    <w:uiPriority w:val="10"/>
    <w:qFormat/>
    <w:rsid w:val="0077041B"/>
    <w:pPr>
      <w:pBdr>
        <w:bottom w:val="single" w:sz="8" w:space="4" w:color="4F81BD" w:themeColor="accent1"/>
      </w:pBdr>
      <w:spacing w:after="300"/>
      <w:contextualSpacing/>
      <w:jc w:val="center"/>
    </w:pPr>
    <w:rPr>
      <w:rFonts w:eastAsiaTheme="majorEastAsia" w:cstheme="majorBidi"/>
      <w:b/>
      <w:color w:val="17365D" w:themeColor="text2" w:themeShade="BF"/>
      <w:spacing w:val="5"/>
      <w:kern w:val="28"/>
      <w:sz w:val="72"/>
      <w:szCs w:val="52"/>
      <w:u w:val="single"/>
    </w:rPr>
  </w:style>
  <w:style w:type="character" w:customStyle="1" w:styleId="TitleChar">
    <w:name w:val="Title Char"/>
    <w:basedOn w:val="DefaultParagraphFont"/>
    <w:link w:val="Title"/>
    <w:uiPriority w:val="10"/>
    <w:rsid w:val="0077041B"/>
    <w:rPr>
      <w:rFonts w:ascii="Times New Roman" w:eastAsiaTheme="majorEastAsia" w:hAnsi="Times New Roman" w:cstheme="majorBidi"/>
      <w:b/>
      <w:color w:val="17365D" w:themeColor="text2" w:themeShade="BF"/>
      <w:spacing w:val="5"/>
      <w:kern w:val="28"/>
      <w:sz w:val="72"/>
      <w:szCs w:val="52"/>
      <w:u w:val="single"/>
    </w:rPr>
  </w:style>
  <w:style w:type="paragraph" w:styleId="Subtitle">
    <w:name w:val="Subtitle"/>
    <w:basedOn w:val="Normal"/>
    <w:next w:val="Normal"/>
    <w:link w:val="SubtitleChar"/>
    <w:uiPriority w:val="11"/>
    <w:qFormat/>
    <w:rsid w:val="0077041B"/>
    <w:pPr>
      <w:numPr>
        <w:ilvl w:val="1"/>
      </w:numPr>
      <w:jc w:val="center"/>
    </w:pPr>
    <w:rPr>
      <w:rFonts w:eastAsiaTheme="majorEastAsia" w:cstheme="majorBidi"/>
      <w:b/>
      <w:iCs/>
      <w:color w:val="4F81BD" w:themeColor="accent1"/>
      <w:spacing w:val="15"/>
      <w:sz w:val="48"/>
      <w:u w:val="single"/>
    </w:rPr>
  </w:style>
  <w:style w:type="character" w:customStyle="1" w:styleId="SubtitleChar">
    <w:name w:val="Subtitle Char"/>
    <w:basedOn w:val="DefaultParagraphFont"/>
    <w:link w:val="Subtitle"/>
    <w:uiPriority w:val="11"/>
    <w:rsid w:val="0077041B"/>
    <w:rPr>
      <w:rFonts w:ascii="Times New Roman" w:eastAsiaTheme="majorEastAsia" w:hAnsi="Times New Roman" w:cstheme="majorBidi"/>
      <w:b/>
      <w:iCs/>
      <w:color w:val="4F81BD" w:themeColor="accent1"/>
      <w:spacing w:val="15"/>
      <w:sz w:val="48"/>
      <w:szCs w:val="24"/>
      <w:u w:val="single"/>
    </w:rPr>
  </w:style>
  <w:style w:type="character" w:customStyle="1" w:styleId="Heading3Char">
    <w:name w:val="Heading 3 Char"/>
    <w:basedOn w:val="DefaultParagraphFont"/>
    <w:link w:val="Heading3"/>
    <w:uiPriority w:val="9"/>
    <w:rsid w:val="008916CD"/>
    <w:rPr>
      <w:rFonts w:eastAsiaTheme="majorEastAsia" w:cstheme="majorBidi"/>
      <w:b/>
      <w:bCs/>
      <w:color w:val="4F81BD" w:themeColor="accent1"/>
      <w:szCs w:val="24"/>
      <w:lang w:val="en-GB" w:eastAsia="en-GB"/>
    </w:rPr>
  </w:style>
  <w:style w:type="paragraph" w:styleId="Header">
    <w:name w:val="header"/>
    <w:basedOn w:val="Normal"/>
    <w:link w:val="HeaderChar"/>
    <w:uiPriority w:val="99"/>
    <w:unhideWhenUsed/>
    <w:rsid w:val="009078A4"/>
    <w:pPr>
      <w:tabs>
        <w:tab w:val="center" w:pos="4680"/>
        <w:tab w:val="right" w:pos="9360"/>
      </w:tabs>
    </w:pPr>
  </w:style>
  <w:style w:type="character" w:customStyle="1" w:styleId="HeaderChar">
    <w:name w:val="Header Char"/>
    <w:basedOn w:val="DefaultParagraphFont"/>
    <w:link w:val="Header"/>
    <w:uiPriority w:val="99"/>
    <w:rsid w:val="009078A4"/>
    <w:rPr>
      <w:rFonts w:cs="Times New Roman"/>
      <w:szCs w:val="24"/>
      <w:lang w:val="en-GB" w:eastAsia="en-GB"/>
    </w:rPr>
  </w:style>
  <w:style w:type="paragraph" w:styleId="Footer">
    <w:name w:val="footer"/>
    <w:basedOn w:val="Normal"/>
    <w:link w:val="FooterChar"/>
    <w:uiPriority w:val="99"/>
    <w:unhideWhenUsed/>
    <w:rsid w:val="009078A4"/>
    <w:pPr>
      <w:tabs>
        <w:tab w:val="center" w:pos="4680"/>
        <w:tab w:val="right" w:pos="9360"/>
      </w:tabs>
    </w:pPr>
  </w:style>
  <w:style w:type="character" w:customStyle="1" w:styleId="FooterChar">
    <w:name w:val="Footer Char"/>
    <w:basedOn w:val="DefaultParagraphFont"/>
    <w:link w:val="Footer"/>
    <w:uiPriority w:val="99"/>
    <w:rsid w:val="009078A4"/>
    <w:rPr>
      <w:rFonts w:cs="Times New Roman"/>
      <w:szCs w:val="24"/>
      <w:lang w:val="en-GB" w:eastAsia="en-GB"/>
    </w:rPr>
  </w:style>
  <w:style w:type="paragraph" w:styleId="TOCHeading">
    <w:name w:val="TOC Heading"/>
    <w:basedOn w:val="Heading1"/>
    <w:next w:val="Normal"/>
    <w:uiPriority w:val="39"/>
    <w:semiHidden/>
    <w:unhideWhenUsed/>
    <w:qFormat/>
    <w:rsid w:val="009078A4"/>
    <w:pPr>
      <w:spacing w:line="276" w:lineRule="auto"/>
      <w:jc w:val="left"/>
      <w:outlineLvl w:val="9"/>
    </w:pPr>
    <w:rPr>
      <w:rFonts w:asciiTheme="majorHAnsi" w:hAnsiTheme="majorHAnsi"/>
      <w:sz w:val="28"/>
      <w:lang w:val="en-US" w:eastAsia="ja-JP"/>
    </w:rPr>
  </w:style>
  <w:style w:type="paragraph" w:styleId="BalloonText">
    <w:name w:val="Balloon Text"/>
    <w:basedOn w:val="Normal"/>
    <w:link w:val="BalloonTextChar"/>
    <w:uiPriority w:val="99"/>
    <w:semiHidden/>
    <w:unhideWhenUsed/>
    <w:rsid w:val="009078A4"/>
    <w:rPr>
      <w:rFonts w:ascii="Tahoma" w:hAnsi="Tahoma" w:cs="Tahoma"/>
      <w:sz w:val="16"/>
      <w:szCs w:val="16"/>
    </w:rPr>
  </w:style>
  <w:style w:type="character" w:customStyle="1" w:styleId="BalloonTextChar">
    <w:name w:val="Balloon Text Char"/>
    <w:basedOn w:val="DefaultParagraphFont"/>
    <w:link w:val="BalloonText"/>
    <w:uiPriority w:val="99"/>
    <w:semiHidden/>
    <w:rsid w:val="009078A4"/>
    <w:rPr>
      <w:rFonts w:ascii="Tahoma" w:hAnsi="Tahoma" w:cs="Tahoma"/>
      <w:sz w:val="16"/>
      <w:szCs w:val="16"/>
      <w:lang w:val="en-GB" w:eastAsia="en-GB"/>
    </w:rPr>
  </w:style>
  <w:style w:type="table" w:styleId="TableGrid">
    <w:name w:val="Table Grid"/>
    <w:basedOn w:val="TableNormal"/>
    <w:uiPriority w:val="59"/>
    <w:rsid w:val="00B97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688E"/>
    <w:rPr>
      <w:color w:val="0000FF" w:themeColor="hyperlink"/>
      <w:u w:val="single"/>
    </w:rPr>
  </w:style>
  <w:style w:type="paragraph" w:styleId="TOC1">
    <w:name w:val="toc 1"/>
    <w:basedOn w:val="Normal"/>
    <w:next w:val="Normal"/>
    <w:autoRedefine/>
    <w:uiPriority w:val="39"/>
    <w:unhideWhenUsed/>
    <w:rsid w:val="002067CE"/>
    <w:pPr>
      <w:spacing w:after="100"/>
    </w:pPr>
  </w:style>
  <w:style w:type="paragraph" w:styleId="TOC2">
    <w:name w:val="toc 2"/>
    <w:basedOn w:val="Normal"/>
    <w:next w:val="Normal"/>
    <w:autoRedefine/>
    <w:uiPriority w:val="39"/>
    <w:unhideWhenUsed/>
    <w:rsid w:val="002067C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orporatefinanceinstitute.com/resources/knowledge/finance/return-on-capital-employed-ro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CE72E7-BE1B-4514-9108-A393E708A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2425</Words>
  <Characters>13827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patarscu costel</cp:lastModifiedBy>
  <cp:revision>2</cp:revision>
  <dcterms:created xsi:type="dcterms:W3CDTF">2021-07-24T05:32:00Z</dcterms:created>
  <dcterms:modified xsi:type="dcterms:W3CDTF">2021-07-24T05:32:00Z</dcterms:modified>
</cp:coreProperties>
</file>