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702DA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864E75">
              <w:rPr>
                <w:b/>
                <w:color w:val="auto"/>
                <w:sz w:val="32"/>
              </w:rPr>
              <w:t>Daniel Cleland</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8CCA24F" w:rsidR="005A1BA3" w:rsidRDefault="005A1BA3" w:rsidP="00340E9A">
            <w:pPr>
              <w:overflowPunct/>
              <w:autoSpaceDE/>
              <w:autoSpaceDN/>
              <w:adjustRightInd/>
              <w:ind w:right="237"/>
              <w:textAlignment w:val="auto"/>
              <w:rPr>
                <w:b/>
                <w:color w:val="auto"/>
                <w:sz w:val="32"/>
              </w:rPr>
            </w:pPr>
            <w:r>
              <w:rPr>
                <w:b/>
                <w:color w:val="auto"/>
                <w:sz w:val="32"/>
              </w:rPr>
              <w:t>____________</w:t>
            </w:r>
            <w:r w:rsidR="00864E75">
              <w:rPr>
                <w:b/>
                <w:color w:val="auto"/>
                <w:sz w:val="32"/>
              </w:rPr>
              <w:t>2031307</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B5BC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B5BC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B5BC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B5BC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B5BC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B5BC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B5BC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B5BC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B5BC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413FB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46C407AC" w:rsidR="00AA666E" w:rsidRDefault="00025650" w:rsidP="00340E9A">
      <w:pPr>
        <w:ind w:right="237"/>
        <w:jc w:val="both"/>
        <w:rPr>
          <w:b/>
          <w:sz w:val="24"/>
          <w:szCs w:val="24"/>
        </w:rPr>
      </w:pPr>
      <w:r w:rsidRPr="00025650">
        <w:rPr>
          <w:b/>
          <w:sz w:val="24"/>
          <w:szCs w:val="24"/>
        </w:rPr>
        <w:t>ANSWER:</w:t>
      </w:r>
      <w:r w:rsidR="00B732D7">
        <w:rPr>
          <w:b/>
          <w:sz w:val="24"/>
          <w:szCs w:val="24"/>
        </w:rPr>
        <w:t xml:space="preserve"> </w:t>
      </w:r>
    </w:p>
    <w:p w14:paraId="66BB5C55" w14:textId="16D94571" w:rsidR="002E1A71" w:rsidRDefault="002E1A71" w:rsidP="00D946A6">
      <w:pPr>
        <w:ind w:right="237"/>
        <w:jc w:val="both"/>
        <w:rPr>
          <w:b/>
          <w:sz w:val="24"/>
          <w:szCs w:val="24"/>
        </w:rPr>
      </w:pPr>
    </w:p>
    <w:p w14:paraId="2849B627" w14:textId="77777777" w:rsidR="002D44B5" w:rsidRPr="00D946A6" w:rsidRDefault="002D44B5" w:rsidP="00D946A6">
      <w:pPr>
        <w:ind w:right="237"/>
        <w:jc w:val="both"/>
        <w:rPr>
          <w:b/>
          <w:sz w:val="24"/>
          <w:szCs w:val="24"/>
        </w:rPr>
      </w:pPr>
    </w:p>
    <w:p w14:paraId="68346384" w14:textId="732FE8D3" w:rsidR="00D06D96" w:rsidRDefault="00B732D7" w:rsidP="00340E9A">
      <w:pPr>
        <w:ind w:right="237"/>
        <w:jc w:val="both"/>
        <w:rPr>
          <w:bCs/>
          <w:sz w:val="24"/>
          <w:szCs w:val="24"/>
        </w:rPr>
      </w:pPr>
      <w:r>
        <w:rPr>
          <w:bCs/>
          <w:sz w:val="24"/>
          <w:szCs w:val="24"/>
        </w:rPr>
        <w:t xml:space="preserve">After gaining independent patrol status </w:t>
      </w:r>
      <w:r w:rsidR="00857A88">
        <w:rPr>
          <w:bCs/>
          <w:sz w:val="24"/>
          <w:szCs w:val="24"/>
        </w:rPr>
        <w:t xml:space="preserve">and having worked for </w:t>
      </w:r>
      <w:r w:rsidR="008C06C9">
        <w:rPr>
          <w:bCs/>
          <w:sz w:val="24"/>
          <w:szCs w:val="24"/>
        </w:rPr>
        <w:t>several</w:t>
      </w:r>
      <w:r w:rsidR="00857A88">
        <w:rPr>
          <w:bCs/>
          <w:sz w:val="24"/>
          <w:szCs w:val="24"/>
        </w:rPr>
        <w:t xml:space="preserve"> months</w:t>
      </w:r>
      <w:r w:rsidR="00B21F01">
        <w:rPr>
          <w:bCs/>
          <w:sz w:val="24"/>
          <w:szCs w:val="24"/>
        </w:rPr>
        <w:t xml:space="preserve"> as an individual</w:t>
      </w:r>
      <w:r w:rsidR="00E270FE">
        <w:rPr>
          <w:bCs/>
          <w:sz w:val="24"/>
          <w:szCs w:val="24"/>
        </w:rPr>
        <w:t xml:space="preserve"> police officer</w:t>
      </w:r>
      <w:r w:rsidR="00310D8F">
        <w:rPr>
          <w:bCs/>
          <w:sz w:val="24"/>
          <w:szCs w:val="24"/>
        </w:rPr>
        <w:t>, I have noticed the impact that organisational culture has within the police force</w:t>
      </w:r>
      <w:r w:rsidR="00496391">
        <w:rPr>
          <w:bCs/>
          <w:sz w:val="24"/>
          <w:szCs w:val="24"/>
        </w:rPr>
        <w:t xml:space="preserve"> and</w:t>
      </w:r>
      <w:r w:rsidR="001654A4">
        <w:rPr>
          <w:bCs/>
          <w:sz w:val="24"/>
          <w:szCs w:val="24"/>
        </w:rPr>
        <w:t xml:space="preserve"> on</w:t>
      </w:r>
      <w:r w:rsidR="00496391">
        <w:rPr>
          <w:bCs/>
          <w:sz w:val="24"/>
          <w:szCs w:val="24"/>
        </w:rPr>
        <w:t xml:space="preserve"> officers</w:t>
      </w:r>
      <w:r w:rsidR="001654A4">
        <w:rPr>
          <w:bCs/>
          <w:sz w:val="24"/>
          <w:szCs w:val="24"/>
        </w:rPr>
        <w:t xml:space="preserve">. </w:t>
      </w:r>
      <w:r w:rsidR="002D3313">
        <w:rPr>
          <w:bCs/>
          <w:sz w:val="24"/>
          <w:szCs w:val="24"/>
        </w:rPr>
        <w:t xml:space="preserve">Organisational culture can be defined as </w:t>
      </w:r>
      <w:r w:rsidR="00ED5372">
        <w:rPr>
          <w:bCs/>
          <w:sz w:val="24"/>
          <w:szCs w:val="24"/>
        </w:rPr>
        <w:t>“</w:t>
      </w:r>
      <w:r w:rsidR="002D3313">
        <w:rPr>
          <w:bCs/>
          <w:sz w:val="24"/>
          <w:szCs w:val="24"/>
        </w:rPr>
        <w:t>a system of shared assumptions</w:t>
      </w:r>
      <w:r w:rsidR="00140719">
        <w:rPr>
          <w:bCs/>
          <w:sz w:val="24"/>
          <w:szCs w:val="24"/>
        </w:rPr>
        <w:t>, values and beliefs which govern how people</w:t>
      </w:r>
      <w:r w:rsidR="00331BF1">
        <w:rPr>
          <w:bCs/>
          <w:sz w:val="24"/>
          <w:szCs w:val="24"/>
        </w:rPr>
        <w:t xml:space="preserve"> behave in an organisation</w:t>
      </w:r>
      <w:r w:rsidR="00ED5372">
        <w:rPr>
          <w:bCs/>
          <w:sz w:val="24"/>
          <w:szCs w:val="24"/>
        </w:rPr>
        <w:t>”</w:t>
      </w:r>
      <w:r w:rsidR="00331BF1">
        <w:rPr>
          <w:bCs/>
          <w:sz w:val="24"/>
          <w:szCs w:val="24"/>
        </w:rPr>
        <w:t xml:space="preserve"> </w:t>
      </w:r>
      <w:sdt>
        <w:sdtPr>
          <w:rPr>
            <w:bCs/>
            <w:sz w:val="24"/>
            <w:szCs w:val="24"/>
          </w:rPr>
          <w:id w:val="-998416980"/>
          <w:citation/>
        </w:sdtPr>
        <w:sdtEndPr/>
        <w:sdtContent>
          <w:r w:rsidR="004F06C9">
            <w:rPr>
              <w:bCs/>
              <w:sz w:val="24"/>
              <w:szCs w:val="24"/>
            </w:rPr>
            <w:fldChar w:fldCharType="begin"/>
          </w:r>
          <w:r w:rsidR="004F06C9">
            <w:rPr>
              <w:bCs/>
              <w:sz w:val="24"/>
              <w:szCs w:val="24"/>
            </w:rPr>
            <w:instrText xml:space="preserve"> CITATION iEd22 \l 2057 </w:instrText>
          </w:r>
          <w:r w:rsidR="004F06C9">
            <w:rPr>
              <w:bCs/>
              <w:sz w:val="24"/>
              <w:szCs w:val="24"/>
            </w:rPr>
            <w:fldChar w:fldCharType="separate"/>
          </w:r>
          <w:r w:rsidR="00C67FD3" w:rsidRPr="00C67FD3">
            <w:rPr>
              <w:noProof/>
              <w:sz w:val="24"/>
              <w:szCs w:val="24"/>
            </w:rPr>
            <w:t>(iEduNote, 2022)</w:t>
          </w:r>
          <w:r w:rsidR="004F06C9">
            <w:rPr>
              <w:bCs/>
              <w:sz w:val="24"/>
              <w:szCs w:val="24"/>
            </w:rPr>
            <w:fldChar w:fldCharType="end"/>
          </w:r>
        </w:sdtContent>
      </w:sdt>
      <w:r w:rsidR="004F06C9">
        <w:rPr>
          <w:bCs/>
          <w:sz w:val="24"/>
          <w:szCs w:val="24"/>
        </w:rPr>
        <w:t>.</w:t>
      </w:r>
      <w:r w:rsidR="00566F89">
        <w:rPr>
          <w:bCs/>
          <w:sz w:val="24"/>
          <w:szCs w:val="24"/>
        </w:rPr>
        <w:t xml:space="preserve"> </w:t>
      </w:r>
      <w:r w:rsidR="00D06D96">
        <w:rPr>
          <w:bCs/>
          <w:sz w:val="24"/>
          <w:szCs w:val="24"/>
        </w:rPr>
        <w:t>I will use the Borton’s model</w:t>
      </w:r>
      <w:r w:rsidR="001010CD">
        <w:rPr>
          <w:bCs/>
          <w:sz w:val="24"/>
          <w:szCs w:val="24"/>
        </w:rPr>
        <w:t xml:space="preserve"> of reflection </w:t>
      </w:r>
      <w:sdt>
        <w:sdtPr>
          <w:rPr>
            <w:bCs/>
            <w:sz w:val="24"/>
            <w:szCs w:val="24"/>
          </w:rPr>
          <w:id w:val="401187261"/>
          <w:citation/>
        </w:sdtPr>
        <w:sdtEndPr/>
        <w:sdtContent>
          <w:r w:rsidR="001010CD">
            <w:rPr>
              <w:bCs/>
              <w:sz w:val="24"/>
              <w:szCs w:val="24"/>
            </w:rPr>
            <w:fldChar w:fldCharType="begin"/>
          </w:r>
          <w:r w:rsidR="001010CD">
            <w:rPr>
              <w:bCs/>
              <w:sz w:val="24"/>
              <w:szCs w:val="24"/>
            </w:rPr>
            <w:instrText xml:space="preserve"> CITATION Ter70 \l 2057 </w:instrText>
          </w:r>
          <w:r w:rsidR="001010CD">
            <w:rPr>
              <w:bCs/>
              <w:sz w:val="24"/>
              <w:szCs w:val="24"/>
            </w:rPr>
            <w:fldChar w:fldCharType="separate"/>
          </w:r>
          <w:r w:rsidR="00C67FD3" w:rsidRPr="00C67FD3">
            <w:rPr>
              <w:noProof/>
              <w:sz w:val="24"/>
              <w:szCs w:val="24"/>
            </w:rPr>
            <w:t>(Borton, 1970)</w:t>
          </w:r>
          <w:r w:rsidR="001010CD">
            <w:rPr>
              <w:bCs/>
              <w:sz w:val="24"/>
              <w:szCs w:val="24"/>
            </w:rPr>
            <w:fldChar w:fldCharType="end"/>
          </w:r>
        </w:sdtContent>
      </w:sdt>
      <w:r w:rsidR="00D06D96">
        <w:rPr>
          <w:bCs/>
          <w:sz w:val="24"/>
          <w:szCs w:val="24"/>
        </w:rPr>
        <w:t xml:space="preserve"> to assist in reflecting on how organisation culture has </w:t>
      </w:r>
      <w:r w:rsidR="001010CD">
        <w:rPr>
          <w:bCs/>
          <w:sz w:val="24"/>
          <w:szCs w:val="24"/>
        </w:rPr>
        <w:t>influenced</w:t>
      </w:r>
      <w:r w:rsidR="00D06D96">
        <w:rPr>
          <w:bCs/>
          <w:sz w:val="24"/>
          <w:szCs w:val="24"/>
        </w:rPr>
        <w:t xml:space="preserve"> my own</w:t>
      </w:r>
      <w:r w:rsidR="007E20C6">
        <w:rPr>
          <w:bCs/>
          <w:sz w:val="24"/>
          <w:szCs w:val="24"/>
        </w:rPr>
        <w:t xml:space="preserve"> </w:t>
      </w:r>
      <w:r w:rsidR="00D06D96">
        <w:rPr>
          <w:bCs/>
          <w:sz w:val="24"/>
          <w:szCs w:val="24"/>
        </w:rPr>
        <w:t>wellbeing</w:t>
      </w:r>
      <w:r w:rsidR="007E20C6">
        <w:rPr>
          <w:bCs/>
          <w:sz w:val="24"/>
          <w:szCs w:val="24"/>
        </w:rPr>
        <w:t xml:space="preserve"> </w:t>
      </w:r>
      <w:r w:rsidR="00D06D96">
        <w:rPr>
          <w:bCs/>
          <w:sz w:val="24"/>
          <w:szCs w:val="24"/>
        </w:rPr>
        <w:t>a</w:t>
      </w:r>
      <w:r w:rsidR="001010CD">
        <w:rPr>
          <w:bCs/>
          <w:sz w:val="24"/>
          <w:szCs w:val="24"/>
        </w:rPr>
        <w:t>s</w:t>
      </w:r>
      <w:r w:rsidR="007E20C6">
        <w:rPr>
          <w:bCs/>
          <w:sz w:val="24"/>
          <w:szCs w:val="24"/>
        </w:rPr>
        <w:t xml:space="preserve"> </w:t>
      </w:r>
      <w:r w:rsidR="001010CD">
        <w:rPr>
          <w:bCs/>
          <w:sz w:val="24"/>
          <w:szCs w:val="24"/>
        </w:rPr>
        <w:t>I have personally experienced the negative effects of organisational culture within the force, but which has also allowed me to further develop my resilience.</w:t>
      </w:r>
    </w:p>
    <w:p w14:paraId="47E06DA6" w14:textId="2F00BEE1" w:rsidR="00A67D53" w:rsidRDefault="007C24A8" w:rsidP="00A67D53">
      <w:pPr>
        <w:ind w:right="237"/>
        <w:jc w:val="both"/>
        <w:rPr>
          <w:bCs/>
          <w:sz w:val="24"/>
          <w:szCs w:val="24"/>
        </w:rPr>
      </w:pPr>
      <w:r>
        <w:rPr>
          <w:bCs/>
          <w:sz w:val="24"/>
          <w:szCs w:val="24"/>
        </w:rPr>
        <w:tab/>
        <w:t>When first starting my independent status, I had to interact and rely a lot more on the team I had been placed in</w:t>
      </w:r>
      <w:r w:rsidR="00E96229">
        <w:rPr>
          <w:bCs/>
          <w:sz w:val="24"/>
          <w:szCs w:val="24"/>
        </w:rPr>
        <w:t>,</w:t>
      </w:r>
      <w:r>
        <w:rPr>
          <w:bCs/>
          <w:sz w:val="24"/>
          <w:szCs w:val="24"/>
        </w:rPr>
        <w:t xml:space="preserve"> as opposed to the tutor I was working with for the initial 3 months of being on division. Upon spending more time with the colleagues on my shift, I realised that there was a subculture of cynicism</w:t>
      </w:r>
      <w:r w:rsidR="00DF6904">
        <w:rPr>
          <w:bCs/>
          <w:sz w:val="24"/>
          <w:szCs w:val="24"/>
        </w:rPr>
        <w:t xml:space="preserve"> </w:t>
      </w:r>
      <w:r>
        <w:rPr>
          <w:bCs/>
          <w:sz w:val="24"/>
          <w:szCs w:val="24"/>
        </w:rPr>
        <w:t>between more experienced colleagues</w:t>
      </w:r>
      <w:r w:rsidR="00DF6904">
        <w:rPr>
          <w:bCs/>
          <w:sz w:val="24"/>
          <w:szCs w:val="24"/>
        </w:rPr>
        <w:t xml:space="preserve">, and a sense of distrust towards me and that I was an “outsider” to the group solidarity </w:t>
      </w:r>
      <w:sdt>
        <w:sdtPr>
          <w:rPr>
            <w:bCs/>
            <w:sz w:val="24"/>
            <w:szCs w:val="24"/>
          </w:rPr>
          <w:id w:val="-487172089"/>
          <w:citation/>
        </w:sdtPr>
        <w:sdtEndPr/>
        <w:sdtContent>
          <w:r w:rsidR="00DF6904">
            <w:rPr>
              <w:bCs/>
              <w:sz w:val="24"/>
              <w:szCs w:val="24"/>
            </w:rPr>
            <w:fldChar w:fldCharType="begin"/>
          </w:r>
          <w:r w:rsidR="00DF6904">
            <w:rPr>
              <w:bCs/>
              <w:sz w:val="24"/>
              <w:szCs w:val="24"/>
            </w:rPr>
            <w:instrText xml:space="preserve"> CITATION Bra14 \l 2057 </w:instrText>
          </w:r>
          <w:r w:rsidR="00DF6904">
            <w:rPr>
              <w:bCs/>
              <w:sz w:val="24"/>
              <w:szCs w:val="24"/>
            </w:rPr>
            <w:fldChar w:fldCharType="separate"/>
          </w:r>
          <w:r w:rsidR="00C67FD3" w:rsidRPr="00C67FD3">
            <w:rPr>
              <w:noProof/>
              <w:sz w:val="24"/>
              <w:szCs w:val="24"/>
            </w:rPr>
            <w:t>(Bradford &amp; Quinton, 2014)</w:t>
          </w:r>
          <w:r w:rsidR="00DF6904">
            <w:rPr>
              <w:bCs/>
              <w:sz w:val="24"/>
              <w:szCs w:val="24"/>
            </w:rPr>
            <w:fldChar w:fldCharType="end"/>
          </w:r>
        </w:sdtContent>
      </w:sdt>
      <w:r w:rsidR="007E20C6">
        <w:rPr>
          <w:bCs/>
          <w:sz w:val="24"/>
          <w:szCs w:val="24"/>
        </w:rPr>
        <w:t xml:space="preserve"> and more so as a threat that they had to protect each other from </w:t>
      </w:r>
      <w:sdt>
        <w:sdtPr>
          <w:rPr>
            <w:bCs/>
            <w:sz w:val="24"/>
            <w:szCs w:val="24"/>
          </w:rPr>
          <w:id w:val="-205952286"/>
          <w:citation/>
        </w:sdtPr>
        <w:sdtEndPr/>
        <w:sdtContent>
          <w:r w:rsidR="007E20C6">
            <w:rPr>
              <w:bCs/>
              <w:sz w:val="24"/>
              <w:szCs w:val="24"/>
            </w:rPr>
            <w:fldChar w:fldCharType="begin"/>
          </w:r>
          <w:r w:rsidR="007E20C6">
            <w:rPr>
              <w:bCs/>
              <w:sz w:val="24"/>
              <w:szCs w:val="24"/>
            </w:rPr>
            <w:instrText xml:space="preserve"> CITATION Hol15 \l 2057 </w:instrText>
          </w:r>
          <w:r w:rsidR="007E20C6">
            <w:rPr>
              <w:bCs/>
              <w:sz w:val="24"/>
              <w:szCs w:val="24"/>
            </w:rPr>
            <w:fldChar w:fldCharType="separate"/>
          </w:r>
          <w:r w:rsidR="00C67FD3" w:rsidRPr="00C67FD3">
            <w:rPr>
              <w:noProof/>
              <w:sz w:val="24"/>
              <w:szCs w:val="24"/>
            </w:rPr>
            <w:t>(Campeau, 2015)</w:t>
          </w:r>
          <w:r w:rsidR="007E20C6">
            <w:rPr>
              <w:bCs/>
              <w:sz w:val="24"/>
              <w:szCs w:val="24"/>
            </w:rPr>
            <w:fldChar w:fldCharType="end"/>
          </w:r>
        </w:sdtContent>
      </w:sdt>
      <w:r w:rsidR="007E20C6">
        <w:rPr>
          <w:bCs/>
          <w:sz w:val="24"/>
          <w:szCs w:val="24"/>
        </w:rPr>
        <w:t>.</w:t>
      </w:r>
    </w:p>
    <w:p w14:paraId="55E54B7E" w14:textId="3F27EF81" w:rsidR="00DF6904" w:rsidRPr="00776559" w:rsidRDefault="00DF6904" w:rsidP="00776559">
      <w:pPr>
        <w:ind w:right="237" w:firstLine="720"/>
        <w:jc w:val="both"/>
        <w:rPr>
          <w:bCs/>
          <w:sz w:val="24"/>
          <w:szCs w:val="24"/>
        </w:rPr>
      </w:pPr>
      <w:r>
        <w:rPr>
          <w:bCs/>
          <w:sz w:val="24"/>
          <w:szCs w:val="24"/>
        </w:rPr>
        <w:t>Not only this but there was also u</w:t>
      </w:r>
      <w:r w:rsidR="00D57187">
        <w:rPr>
          <w:bCs/>
          <w:sz w:val="24"/>
          <w:szCs w:val="24"/>
        </w:rPr>
        <w:t xml:space="preserve">nprofessional </w:t>
      </w:r>
      <w:r w:rsidR="00F5311B">
        <w:rPr>
          <w:bCs/>
          <w:sz w:val="24"/>
          <w:szCs w:val="24"/>
        </w:rPr>
        <w:t>behaviour</w:t>
      </w:r>
      <w:r w:rsidR="009D7A48">
        <w:rPr>
          <w:bCs/>
          <w:sz w:val="24"/>
          <w:szCs w:val="24"/>
        </w:rPr>
        <w:t xml:space="preserve"> and comments</w:t>
      </w:r>
      <w:r w:rsidR="00F5311B">
        <w:rPr>
          <w:bCs/>
          <w:sz w:val="24"/>
          <w:szCs w:val="24"/>
        </w:rPr>
        <w:t xml:space="preserve"> brushed off as “banter”</w:t>
      </w:r>
      <w:r w:rsidR="00C2668B">
        <w:rPr>
          <w:bCs/>
          <w:sz w:val="24"/>
          <w:szCs w:val="24"/>
        </w:rPr>
        <w:t>, a</w:t>
      </w:r>
      <w:r w:rsidR="009D7A48">
        <w:rPr>
          <w:bCs/>
          <w:sz w:val="24"/>
          <w:szCs w:val="24"/>
        </w:rPr>
        <w:t>s well as</w:t>
      </w:r>
      <w:r w:rsidR="00C2668B">
        <w:rPr>
          <w:bCs/>
          <w:sz w:val="24"/>
          <w:szCs w:val="24"/>
        </w:rPr>
        <w:t xml:space="preserve"> experienced officers</w:t>
      </w:r>
      <w:r w:rsidR="001457FD">
        <w:rPr>
          <w:bCs/>
          <w:sz w:val="24"/>
          <w:szCs w:val="24"/>
        </w:rPr>
        <w:t xml:space="preserve"> negatively</w:t>
      </w:r>
      <w:r w:rsidR="00C2668B">
        <w:rPr>
          <w:bCs/>
          <w:sz w:val="24"/>
          <w:szCs w:val="24"/>
        </w:rPr>
        <w:t xml:space="preserve"> </w:t>
      </w:r>
      <w:r w:rsidR="00EA0396">
        <w:rPr>
          <w:bCs/>
          <w:sz w:val="24"/>
          <w:szCs w:val="24"/>
        </w:rPr>
        <w:t xml:space="preserve">influencing the way </w:t>
      </w:r>
      <w:r w:rsidR="009C613A">
        <w:rPr>
          <w:bCs/>
          <w:sz w:val="24"/>
          <w:szCs w:val="24"/>
        </w:rPr>
        <w:t>new</w:t>
      </w:r>
      <w:r w:rsidR="00CD41CD">
        <w:rPr>
          <w:bCs/>
          <w:sz w:val="24"/>
          <w:szCs w:val="24"/>
        </w:rPr>
        <w:t xml:space="preserve"> officers </w:t>
      </w:r>
      <w:r w:rsidR="005E4E65">
        <w:rPr>
          <w:bCs/>
          <w:sz w:val="24"/>
          <w:szCs w:val="24"/>
        </w:rPr>
        <w:t xml:space="preserve">conduct their </w:t>
      </w:r>
      <w:r w:rsidR="003B6B64">
        <w:rPr>
          <w:bCs/>
          <w:sz w:val="24"/>
          <w:szCs w:val="24"/>
        </w:rPr>
        <w:t>duties</w:t>
      </w:r>
      <w:r w:rsidR="00E96229">
        <w:rPr>
          <w:bCs/>
          <w:sz w:val="24"/>
          <w:szCs w:val="24"/>
        </w:rPr>
        <w:t>,</w:t>
      </w:r>
      <w:r w:rsidR="003B6B64">
        <w:rPr>
          <w:bCs/>
          <w:sz w:val="24"/>
          <w:szCs w:val="24"/>
        </w:rPr>
        <w:t xml:space="preserve"> </w:t>
      </w:r>
      <w:r w:rsidR="00C22C8F">
        <w:rPr>
          <w:bCs/>
          <w:sz w:val="24"/>
          <w:szCs w:val="24"/>
        </w:rPr>
        <w:t>creat</w:t>
      </w:r>
      <w:r w:rsidR="00E96229">
        <w:rPr>
          <w:bCs/>
          <w:sz w:val="24"/>
          <w:szCs w:val="24"/>
        </w:rPr>
        <w:t>ing</w:t>
      </w:r>
      <w:r w:rsidR="00C22C8F">
        <w:rPr>
          <w:bCs/>
          <w:sz w:val="24"/>
          <w:szCs w:val="24"/>
        </w:rPr>
        <w:t xml:space="preserve"> a toxic culture </w:t>
      </w:r>
      <w:r w:rsidR="00456386">
        <w:rPr>
          <w:bCs/>
          <w:sz w:val="24"/>
          <w:szCs w:val="24"/>
        </w:rPr>
        <w:t xml:space="preserve">that goes against the police code of ethics </w:t>
      </w:r>
      <w:sdt>
        <w:sdtPr>
          <w:rPr>
            <w:bCs/>
            <w:sz w:val="24"/>
            <w:szCs w:val="24"/>
          </w:rPr>
          <w:id w:val="-1125232916"/>
          <w:citation/>
        </w:sdtPr>
        <w:sdtEndPr/>
        <w:sdtContent>
          <w:r w:rsidR="00D92687">
            <w:rPr>
              <w:bCs/>
              <w:sz w:val="24"/>
              <w:szCs w:val="24"/>
            </w:rPr>
            <w:fldChar w:fldCharType="begin"/>
          </w:r>
          <w:r w:rsidR="00D56E4A">
            <w:rPr>
              <w:bCs/>
              <w:sz w:val="24"/>
              <w:szCs w:val="24"/>
            </w:rPr>
            <w:instrText xml:space="preserve">CITATION Col142 \l 2057 </w:instrText>
          </w:r>
          <w:r w:rsidR="00D92687">
            <w:rPr>
              <w:bCs/>
              <w:sz w:val="24"/>
              <w:szCs w:val="24"/>
            </w:rPr>
            <w:fldChar w:fldCharType="separate"/>
          </w:r>
          <w:r w:rsidR="00C67FD3" w:rsidRPr="00C67FD3">
            <w:rPr>
              <w:noProof/>
              <w:sz w:val="24"/>
              <w:szCs w:val="24"/>
            </w:rPr>
            <w:t>(College of Policing, 2014)</w:t>
          </w:r>
          <w:r w:rsidR="00D92687">
            <w:rPr>
              <w:bCs/>
              <w:sz w:val="24"/>
              <w:szCs w:val="24"/>
            </w:rPr>
            <w:fldChar w:fldCharType="end"/>
          </w:r>
        </w:sdtContent>
      </w:sdt>
      <w:r w:rsidR="000D6675">
        <w:rPr>
          <w:bCs/>
          <w:sz w:val="24"/>
          <w:szCs w:val="24"/>
        </w:rPr>
        <w:t xml:space="preserve"> and creates an atmosphere were people are too afraid to challenge </w:t>
      </w:r>
      <w:r w:rsidR="000165DE">
        <w:rPr>
          <w:bCs/>
          <w:sz w:val="24"/>
          <w:szCs w:val="24"/>
        </w:rPr>
        <w:t xml:space="preserve">any wrongdoings in fear of being disliked </w:t>
      </w:r>
      <w:r w:rsidR="00C80CFA">
        <w:rPr>
          <w:bCs/>
          <w:sz w:val="24"/>
          <w:szCs w:val="24"/>
        </w:rPr>
        <w:t>and seen as not being part of the team</w:t>
      </w:r>
      <w:r w:rsidR="00644C2C">
        <w:rPr>
          <w:bCs/>
          <w:sz w:val="24"/>
          <w:szCs w:val="24"/>
        </w:rPr>
        <w:t xml:space="preserve"> </w:t>
      </w:r>
      <w:sdt>
        <w:sdtPr>
          <w:rPr>
            <w:bCs/>
            <w:sz w:val="24"/>
            <w:szCs w:val="24"/>
          </w:rPr>
          <w:id w:val="-2107565787"/>
          <w:citation/>
        </w:sdtPr>
        <w:sdtEndPr/>
        <w:sdtContent>
          <w:r w:rsidR="00644C2C">
            <w:rPr>
              <w:bCs/>
              <w:sz w:val="24"/>
              <w:szCs w:val="24"/>
            </w:rPr>
            <w:fldChar w:fldCharType="begin"/>
          </w:r>
          <w:r w:rsidR="00644C2C">
            <w:rPr>
              <w:bCs/>
              <w:sz w:val="24"/>
              <w:szCs w:val="24"/>
            </w:rPr>
            <w:instrText xml:space="preserve"> CITATION Col222 \l 2057 </w:instrText>
          </w:r>
          <w:r w:rsidR="00644C2C">
            <w:rPr>
              <w:bCs/>
              <w:sz w:val="24"/>
              <w:szCs w:val="24"/>
            </w:rPr>
            <w:fldChar w:fldCharType="separate"/>
          </w:r>
          <w:r w:rsidR="00C67FD3" w:rsidRPr="00C67FD3">
            <w:rPr>
              <w:noProof/>
              <w:sz w:val="24"/>
              <w:szCs w:val="24"/>
            </w:rPr>
            <w:t>(College of Policing, 2022)</w:t>
          </w:r>
          <w:r w:rsidR="00644C2C">
            <w:rPr>
              <w:bCs/>
              <w:sz w:val="24"/>
              <w:szCs w:val="24"/>
            </w:rPr>
            <w:fldChar w:fldCharType="end"/>
          </w:r>
        </w:sdtContent>
      </w:sdt>
      <w:r w:rsidR="007E20C6">
        <w:rPr>
          <w:bCs/>
          <w:sz w:val="24"/>
          <w:szCs w:val="24"/>
        </w:rPr>
        <w:t>.</w:t>
      </w:r>
    </w:p>
    <w:p w14:paraId="3B437BFA" w14:textId="2F3A7B1C" w:rsidR="00B37B08" w:rsidRDefault="00B37B08" w:rsidP="00340E9A">
      <w:pPr>
        <w:ind w:right="237"/>
        <w:jc w:val="both"/>
        <w:rPr>
          <w:bCs/>
          <w:color w:val="auto"/>
          <w:sz w:val="24"/>
          <w:szCs w:val="24"/>
        </w:rPr>
      </w:pPr>
      <w:r>
        <w:rPr>
          <w:bCs/>
          <w:color w:val="auto"/>
          <w:sz w:val="24"/>
          <w:szCs w:val="24"/>
        </w:rPr>
        <w:tab/>
      </w:r>
      <w:r w:rsidR="0007115F">
        <w:rPr>
          <w:bCs/>
          <w:color w:val="auto"/>
          <w:sz w:val="24"/>
          <w:szCs w:val="24"/>
        </w:rPr>
        <w:t>Using the “What happened” reflective model stage, and u</w:t>
      </w:r>
      <w:r w:rsidR="00E60C3A">
        <w:rPr>
          <w:bCs/>
          <w:color w:val="auto"/>
          <w:sz w:val="24"/>
          <w:szCs w:val="24"/>
        </w:rPr>
        <w:t xml:space="preserve">pon reflecting on how organisation culture has had a negative impact </w:t>
      </w:r>
      <w:r w:rsidR="00F9608B">
        <w:rPr>
          <w:bCs/>
          <w:color w:val="auto"/>
          <w:sz w:val="24"/>
          <w:szCs w:val="24"/>
        </w:rPr>
        <w:t xml:space="preserve">on my own wellbeing, it is clear to me that unprofessional behaviour and inappropriate comments </w:t>
      </w:r>
      <w:r w:rsidR="00FE3BF1">
        <w:rPr>
          <w:bCs/>
          <w:color w:val="auto"/>
          <w:sz w:val="24"/>
          <w:szCs w:val="24"/>
        </w:rPr>
        <w:t xml:space="preserve">have had the </w:t>
      </w:r>
      <w:r w:rsidR="00255673">
        <w:rPr>
          <w:bCs/>
          <w:color w:val="auto"/>
          <w:sz w:val="24"/>
          <w:szCs w:val="24"/>
        </w:rPr>
        <w:t>worst effect</w:t>
      </w:r>
      <w:r w:rsidR="00E07657">
        <w:rPr>
          <w:bCs/>
          <w:color w:val="auto"/>
          <w:sz w:val="24"/>
          <w:szCs w:val="24"/>
        </w:rPr>
        <w:t xml:space="preserve">. </w:t>
      </w:r>
      <w:r w:rsidR="00255673">
        <w:rPr>
          <w:bCs/>
          <w:color w:val="auto"/>
          <w:sz w:val="24"/>
          <w:szCs w:val="24"/>
        </w:rPr>
        <w:t xml:space="preserve">There have been </w:t>
      </w:r>
      <w:r w:rsidR="00CA40AF">
        <w:rPr>
          <w:bCs/>
          <w:color w:val="auto"/>
          <w:sz w:val="24"/>
          <w:szCs w:val="24"/>
        </w:rPr>
        <w:t>several</w:t>
      </w:r>
      <w:r w:rsidR="00255673">
        <w:rPr>
          <w:bCs/>
          <w:color w:val="auto"/>
          <w:sz w:val="24"/>
          <w:szCs w:val="24"/>
        </w:rPr>
        <w:t xml:space="preserve"> occasions </w:t>
      </w:r>
      <w:r w:rsidR="004D4BF3">
        <w:rPr>
          <w:bCs/>
          <w:color w:val="auto"/>
          <w:sz w:val="24"/>
          <w:szCs w:val="24"/>
        </w:rPr>
        <w:t>where</w:t>
      </w:r>
      <w:r w:rsidR="001E6B72">
        <w:rPr>
          <w:bCs/>
          <w:color w:val="auto"/>
          <w:sz w:val="24"/>
          <w:szCs w:val="24"/>
        </w:rPr>
        <w:t xml:space="preserve"> </w:t>
      </w:r>
      <w:r w:rsidR="003A30F5">
        <w:rPr>
          <w:bCs/>
          <w:color w:val="auto"/>
          <w:sz w:val="24"/>
          <w:szCs w:val="24"/>
        </w:rPr>
        <w:t>I have heard</w:t>
      </w:r>
      <w:r w:rsidR="00E96229">
        <w:rPr>
          <w:bCs/>
          <w:color w:val="auto"/>
          <w:sz w:val="24"/>
          <w:szCs w:val="24"/>
        </w:rPr>
        <w:t xml:space="preserve"> about</w:t>
      </w:r>
      <w:r w:rsidR="003A30F5">
        <w:rPr>
          <w:bCs/>
          <w:color w:val="auto"/>
          <w:sz w:val="24"/>
          <w:szCs w:val="24"/>
        </w:rPr>
        <w:t xml:space="preserve"> </w:t>
      </w:r>
      <w:r w:rsidR="00014752">
        <w:rPr>
          <w:bCs/>
          <w:color w:val="auto"/>
          <w:sz w:val="24"/>
          <w:szCs w:val="24"/>
        </w:rPr>
        <w:t xml:space="preserve">colleagues </w:t>
      </w:r>
      <w:r w:rsidR="003A30F5">
        <w:rPr>
          <w:bCs/>
          <w:color w:val="auto"/>
          <w:sz w:val="24"/>
          <w:szCs w:val="24"/>
        </w:rPr>
        <w:t>make</w:t>
      </w:r>
      <w:r w:rsidR="004D4BF3">
        <w:rPr>
          <w:bCs/>
          <w:color w:val="auto"/>
          <w:sz w:val="24"/>
          <w:szCs w:val="24"/>
        </w:rPr>
        <w:t xml:space="preserve"> jokes </w:t>
      </w:r>
      <w:r w:rsidR="00E96229">
        <w:rPr>
          <w:bCs/>
          <w:color w:val="auto"/>
          <w:sz w:val="24"/>
          <w:szCs w:val="24"/>
        </w:rPr>
        <w:t>on</w:t>
      </w:r>
      <w:r w:rsidR="004D4BF3">
        <w:rPr>
          <w:bCs/>
          <w:color w:val="auto"/>
          <w:sz w:val="24"/>
          <w:szCs w:val="24"/>
        </w:rPr>
        <w:t xml:space="preserve"> how a</w:t>
      </w:r>
      <w:r w:rsidR="00875789">
        <w:rPr>
          <w:bCs/>
          <w:color w:val="auto"/>
          <w:sz w:val="24"/>
          <w:szCs w:val="24"/>
        </w:rPr>
        <w:t xml:space="preserve"> separate officer has dealt with an incident </w:t>
      </w:r>
      <w:r w:rsidR="0039659B">
        <w:rPr>
          <w:bCs/>
          <w:color w:val="auto"/>
          <w:sz w:val="24"/>
          <w:szCs w:val="24"/>
        </w:rPr>
        <w:t>in a manner that they disagree with</w:t>
      </w:r>
      <w:r w:rsidR="008224B1">
        <w:rPr>
          <w:bCs/>
          <w:color w:val="auto"/>
          <w:sz w:val="24"/>
          <w:szCs w:val="24"/>
        </w:rPr>
        <w:t>,</w:t>
      </w:r>
      <w:r w:rsidR="008118BE">
        <w:rPr>
          <w:bCs/>
          <w:color w:val="auto"/>
          <w:sz w:val="24"/>
          <w:szCs w:val="24"/>
        </w:rPr>
        <w:t xml:space="preserve"> </w:t>
      </w:r>
      <w:r w:rsidR="00D625EA">
        <w:rPr>
          <w:bCs/>
          <w:color w:val="auto"/>
          <w:sz w:val="24"/>
          <w:szCs w:val="24"/>
        </w:rPr>
        <w:t>and these comments have</w:t>
      </w:r>
      <w:r w:rsidR="008224B1">
        <w:rPr>
          <w:bCs/>
          <w:color w:val="auto"/>
          <w:sz w:val="24"/>
          <w:szCs w:val="24"/>
        </w:rPr>
        <w:t xml:space="preserve"> </w:t>
      </w:r>
      <w:r w:rsidR="00E267F8">
        <w:rPr>
          <w:bCs/>
          <w:color w:val="auto"/>
          <w:sz w:val="24"/>
          <w:szCs w:val="24"/>
        </w:rPr>
        <w:t>crossed the line of professionalism</w:t>
      </w:r>
      <w:r w:rsidR="00D625EA">
        <w:rPr>
          <w:bCs/>
          <w:color w:val="auto"/>
          <w:sz w:val="24"/>
          <w:szCs w:val="24"/>
        </w:rPr>
        <w:t>.</w:t>
      </w:r>
      <w:r w:rsidR="00FB4B17">
        <w:rPr>
          <w:bCs/>
          <w:color w:val="auto"/>
          <w:sz w:val="24"/>
          <w:szCs w:val="24"/>
        </w:rPr>
        <w:t xml:space="preserve"> There have also been occasions </w:t>
      </w:r>
      <w:r w:rsidR="00E71183">
        <w:rPr>
          <w:bCs/>
          <w:color w:val="auto"/>
          <w:sz w:val="24"/>
          <w:szCs w:val="24"/>
        </w:rPr>
        <w:t>where</w:t>
      </w:r>
      <w:r w:rsidR="00FB4B17">
        <w:rPr>
          <w:bCs/>
          <w:color w:val="auto"/>
          <w:sz w:val="24"/>
          <w:szCs w:val="24"/>
        </w:rPr>
        <w:t xml:space="preserve"> officers have made comments about suspects that have been particularly difficult to deal with tha</w:t>
      </w:r>
      <w:r w:rsidR="001C2D2B">
        <w:rPr>
          <w:bCs/>
          <w:color w:val="auto"/>
          <w:sz w:val="24"/>
          <w:szCs w:val="24"/>
        </w:rPr>
        <w:t>t, although said in private, still go against my personal values.</w:t>
      </w:r>
      <w:r w:rsidR="00D1643D">
        <w:rPr>
          <w:bCs/>
          <w:color w:val="auto"/>
          <w:sz w:val="24"/>
          <w:szCs w:val="24"/>
        </w:rPr>
        <w:t xml:space="preserve"> </w:t>
      </w:r>
      <w:r w:rsidR="007618A5">
        <w:rPr>
          <w:bCs/>
          <w:color w:val="auto"/>
          <w:sz w:val="24"/>
          <w:szCs w:val="24"/>
        </w:rPr>
        <w:t xml:space="preserve">I have noticed that this </w:t>
      </w:r>
      <w:r w:rsidR="007618A5">
        <w:rPr>
          <w:bCs/>
          <w:color w:val="auto"/>
          <w:sz w:val="24"/>
          <w:szCs w:val="24"/>
        </w:rPr>
        <w:lastRenderedPageBreak/>
        <w:t xml:space="preserve">type of behaviour is commonly accepted within the policing culture and is </w:t>
      </w:r>
      <w:r w:rsidR="00DB58C1">
        <w:rPr>
          <w:bCs/>
          <w:color w:val="auto"/>
          <w:sz w:val="24"/>
          <w:szCs w:val="24"/>
        </w:rPr>
        <w:t>excused as</w:t>
      </w:r>
      <w:r w:rsidR="00042B35">
        <w:rPr>
          <w:bCs/>
          <w:color w:val="auto"/>
          <w:sz w:val="24"/>
          <w:szCs w:val="24"/>
        </w:rPr>
        <w:t xml:space="preserve"> “</w:t>
      </w:r>
      <w:r w:rsidR="00EE1F4A">
        <w:rPr>
          <w:bCs/>
          <w:color w:val="auto"/>
          <w:sz w:val="24"/>
          <w:szCs w:val="24"/>
        </w:rPr>
        <w:t>D</w:t>
      </w:r>
      <w:r w:rsidR="00042B35">
        <w:rPr>
          <w:bCs/>
          <w:color w:val="auto"/>
          <w:sz w:val="24"/>
          <w:szCs w:val="24"/>
        </w:rPr>
        <w:t>ark humour” or</w:t>
      </w:r>
      <w:r w:rsidR="00DB58C1">
        <w:rPr>
          <w:bCs/>
          <w:color w:val="auto"/>
          <w:sz w:val="24"/>
          <w:szCs w:val="24"/>
        </w:rPr>
        <w:t xml:space="preserve"> “Gallows humour” which can be defines as </w:t>
      </w:r>
      <w:r w:rsidR="00691F17">
        <w:rPr>
          <w:bCs/>
          <w:color w:val="auto"/>
          <w:sz w:val="24"/>
          <w:szCs w:val="24"/>
        </w:rPr>
        <w:t>“</w:t>
      </w:r>
      <w:r w:rsidR="00EE1F4A">
        <w:rPr>
          <w:bCs/>
          <w:color w:val="auto"/>
          <w:sz w:val="24"/>
          <w:szCs w:val="24"/>
        </w:rPr>
        <w:t>H</w:t>
      </w:r>
      <w:r w:rsidR="00691F17" w:rsidRPr="00691F17">
        <w:rPr>
          <w:bCs/>
          <w:color w:val="auto"/>
          <w:sz w:val="24"/>
          <w:szCs w:val="24"/>
        </w:rPr>
        <w:t>umo</w:t>
      </w:r>
      <w:r w:rsidR="00691F17">
        <w:rPr>
          <w:bCs/>
          <w:color w:val="auto"/>
          <w:sz w:val="24"/>
          <w:szCs w:val="24"/>
        </w:rPr>
        <w:t>u</w:t>
      </w:r>
      <w:r w:rsidR="00691F17" w:rsidRPr="00691F17">
        <w:rPr>
          <w:bCs/>
          <w:color w:val="auto"/>
          <w:sz w:val="24"/>
          <w:szCs w:val="24"/>
        </w:rPr>
        <w:t>r that makes fun of a life-threatening, disastrous, or terrifying situation</w:t>
      </w:r>
      <w:r w:rsidR="00691F17">
        <w:rPr>
          <w:bCs/>
          <w:color w:val="auto"/>
          <w:sz w:val="24"/>
          <w:szCs w:val="24"/>
        </w:rPr>
        <w:t xml:space="preserve">.” </w:t>
      </w:r>
      <w:sdt>
        <w:sdtPr>
          <w:rPr>
            <w:bCs/>
            <w:color w:val="auto"/>
            <w:sz w:val="24"/>
            <w:szCs w:val="24"/>
          </w:rPr>
          <w:id w:val="1694042601"/>
          <w:citation/>
        </w:sdtPr>
        <w:sdtEndPr/>
        <w:sdtContent>
          <w:r w:rsidR="00F81A62">
            <w:rPr>
              <w:bCs/>
              <w:color w:val="auto"/>
              <w:sz w:val="24"/>
              <w:szCs w:val="24"/>
            </w:rPr>
            <w:fldChar w:fldCharType="begin"/>
          </w:r>
          <w:r w:rsidR="00F81A62">
            <w:rPr>
              <w:bCs/>
              <w:color w:val="auto"/>
              <w:sz w:val="24"/>
              <w:szCs w:val="24"/>
            </w:rPr>
            <w:instrText xml:space="preserve"> CITATION Mar22 \l 2057 </w:instrText>
          </w:r>
          <w:r w:rsidR="00F81A62">
            <w:rPr>
              <w:bCs/>
              <w:color w:val="auto"/>
              <w:sz w:val="24"/>
              <w:szCs w:val="24"/>
            </w:rPr>
            <w:fldChar w:fldCharType="separate"/>
          </w:r>
          <w:r w:rsidR="00C67FD3" w:rsidRPr="00C67FD3">
            <w:rPr>
              <w:noProof/>
              <w:color w:val="auto"/>
              <w:sz w:val="24"/>
              <w:szCs w:val="24"/>
            </w:rPr>
            <w:t>(Marriam Webster , 2022)</w:t>
          </w:r>
          <w:r w:rsidR="00F81A62">
            <w:rPr>
              <w:bCs/>
              <w:color w:val="auto"/>
              <w:sz w:val="24"/>
              <w:szCs w:val="24"/>
            </w:rPr>
            <w:fldChar w:fldCharType="end"/>
          </w:r>
        </w:sdtContent>
      </w:sdt>
      <w:r w:rsidR="00312CAA">
        <w:rPr>
          <w:bCs/>
          <w:color w:val="auto"/>
          <w:sz w:val="24"/>
          <w:szCs w:val="24"/>
        </w:rPr>
        <w:t>.</w:t>
      </w:r>
      <w:r w:rsidR="002842BE">
        <w:rPr>
          <w:bCs/>
          <w:color w:val="auto"/>
          <w:sz w:val="24"/>
          <w:szCs w:val="24"/>
        </w:rPr>
        <w:t xml:space="preserve"> Although </w:t>
      </w:r>
      <w:r w:rsidR="00376107">
        <w:rPr>
          <w:bCs/>
          <w:color w:val="auto"/>
          <w:sz w:val="24"/>
          <w:szCs w:val="24"/>
        </w:rPr>
        <w:t xml:space="preserve">humour is a great way to deal with stressful situations </w:t>
      </w:r>
      <w:r w:rsidR="009A40DB">
        <w:rPr>
          <w:bCs/>
          <w:color w:val="auto"/>
          <w:sz w:val="24"/>
          <w:szCs w:val="24"/>
        </w:rPr>
        <w:t>and</w:t>
      </w:r>
      <w:r w:rsidR="00376107">
        <w:rPr>
          <w:bCs/>
          <w:color w:val="auto"/>
          <w:sz w:val="24"/>
          <w:szCs w:val="24"/>
        </w:rPr>
        <w:t xml:space="preserve"> allows for colleagues to build closer working relationships with each other</w:t>
      </w:r>
      <w:r w:rsidR="004127D0">
        <w:rPr>
          <w:bCs/>
          <w:color w:val="auto"/>
          <w:sz w:val="24"/>
          <w:szCs w:val="24"/>
        </w:rPr>
        <w:t xml:space="preserve"> </w:t>
      </w:r>
      <w:sdt>
        <w:sdtPr>
          <w:rPr>
            <w:bCs/>
            <w:color w:val="auto"/>
            <w:sz w:val="24"/>
            <w:szCs w:val="24"/>
          </w:rPr>
          <w:id w:val="-61714496"/>
          <w:citation/>
        </w:sdtPr>
        <w:sdtEndPr/>
        <w:sdtContent>
          <w:r w:rsidR="004127D0">
            <w:rPr>
              <w:bCs/>
              <w:color w:val="auto"/>
              <w:sz w:val="24"/>
              <w:szCs w:val="24"/>
            </w:rPr>
            <w:fldChar w:fldCharType="begin"/>
          </w:r>
          <w:r w:rsidR="004127D0">
            <w:rPr>
              <w:bCs/>
              <w:color w:val="auto"/>
              <w:sz w:val="24"/>
              <w:szCs w:val="24"/>
            </w:rPr>
            <w:instrText xml:space="preserve"> CITATION Han19 \l 2057 </w:instrText>
          </w:r>
          <w:r w:rsidR="004127D0">
            <w:rPr>
              <w:bCs/>
              <w:color w:val="auto"/>
              <w:sz w:val="24"/>
              <w:szCs w:val="24"/>
            </w:rPr>
            <w:fldChar w:fldCharType="separate"/>
          </w:r>
          <w:r w:rsidR="00C67FD3" w:rsidRPr="00C67FD3">
            <w:rPr>
              <w:noProof/>
              <w:color w:val="auto"/>
              <w:sz w:val="24"/>
              <w:szCs w:val="24"/>
            </w:rPr>
            <w:t>(Chena &amp; Ayounb, 2019)</w:t>
          </w:r>
          <w:r w:rsidR="004127D0">
            <w:rPr>
              <w:bCs/>
              <w:color w:val="auto"/>
              <w:sz w:val="24"/>
              <w:szCs w:val="24"/>
            </w:rPr>
            <w:fldChar w:fldCharType="end"/>
          </w:r>
        </w:sdtContent>
      </w:sdt>
      <w:r w:rsidR="00A96CB2">
        <w:rPr>
          <w:bCs/>
          <w:color w:val="auto"/>
          <w:sz w:val="24"/>
          <w:szCs w:val="24"/>
        </w:rPr>
        <w:t xml:space="preserve">, it is also important to understand that </w:t>
      </w:r>
      <w:r w:rsidR="00A36C6C">
        <w:rPr>
          <w:bCs/>
          <w:color w:val="auto"/>
          <w:sz w:val="24"/>
          <w:szCs w:val="24"/>
        </w:rPr>
        <w:t xml:space="preserve">the recipient or listener of such humour may find it threatening, unwanted or oppressive, and can sometimes even cross the lines within law due to the Equality act 2010 </w:t>
      </w:r>
      <w:sdt>
        <w:sdtPr>
          <w:rPr>
            <w:bCs/>
            <w:color w:val="auto"/>
            <w:sz w:val="24"/>
            <w:szCs w:val="24"/>
          </w:rPr>
          <w:id w:val="2062287612"/>
          <w:citation/>
        </w:sdtPr>
        <w:sdtEndPr/>
        <w:sdtContent>
          <w:r w:rsidR="00A36C6C">
            <w:rPr>
              <w:bCs/>
              <w:color w:val="auto"/>
              <w:sz w:val="24"/>
              <w:szCs w:val="24"/>
            </w:rPr>
            <w:fldChar w:fldCharType="begin"/>
          </w:r>
          <w:r w:rsidR="00AF0D87">
            <w:rPr>
              <w:bCs/>
              <w:color w:val="auto"/>
              <w:sz w:val="24"/>
              <w:szCs w:val="24"/>
            </w:rPr>
            <w:instrText xml:space="preserve">CITATION Leg10 \l 2057 </w:instrText>
          </w:r>
          <w:r w:rsidR="00A36C6C">
            <w:rPr>
              <w:bCs/>
              <w:color w:val="auto"/>
              <w:sz w:val="24"/>
              <w:szCs w:val="24"/>
            </w:rPr>
            <w:fldChar w:fldCharType="separate"/>
          </w:r>
          <w:r w:rsidR="00C67FD3" w:rsidRPr="00C67FD3">
            <w:rPr>
              <w:noProof/>
              <w:color w:val="auto"/>
              <w:sz w:val="24"/>
              <w:szCs w:val="24"/>
            </w:rPr>
            <w:t>(Legislation.gov, n.d)</w:t>
          </w:r>
          <w:r w:rsidR="00A36C6C">
            <w:rPr>
              <w:bCs/>
              <w:color w:val="auto"/>
              <w:sz w:val="24"/>
              <w:szCs w:val="24"/>
            </w:rPr>
            <w:fldChar w:fldCharType="end"/>
          </w:r>
        </w:sdtContent>
      </w:sdt>
      <w:r w:rsidR="00A36C6C">
        <w:rPr>
          <w:bCs/>
          <w:color w:val="auto"/>
          <w:sz w:val="24"/>
          <w:szCs w:val="24"/>
        </w:rPr>
        <w:t xml:space="preserve"> and the Protection from harassment Act 1997</w:t>
      </w:r>
      <w:sdt>
        <w:sdtPr>
          <w:rPr>
            <w:bCs/>
            <w:color w:val="auto"/>
            <w:sz w:val="24"/>
            <w:szCs w:val="24"/>
          </w:rPr>
          <w:id w:val="1096984441"/>
          <w:citation/>
        </w:sdtPr>
        <w:sdtEndPr/>
        <w:sdtContent>
          <w:r w:rsidR="00A36C6C">
            <w:rPr>
              <w:bCs/>
              <w:color w:val="auto"/>
              <w:sz w:val="24"/>
              <w:szCs w:val="24"/>
            </w:rPr>
            <w:fldChar w:fldCharType="begin"/>
          </w:r>
          <w:r w:rsidR="004F6412">
            <w:rPr>
              <w:bCs/>
              <w:color w:val="auto"/>
              <w:sz w:val="24"/>
              <w:szCs w:val="24"/>
            </w:rPr>
            <w:instrText xml:space="preserve">CITATION Leg22 \l 2057 </w:instrText>
          </w:r>
          <w:r w:rsidR="00A36C6C">
            <w:rPr>
              <w:bCs/>
              <w:color w:val="auto"/>
              <w:sz w:val="24"/>
              <w:szCs w:val="24"/>
            </w:rPr>
            <w:fldChar w:fldCharType="separate"/>
          </w:r>
          <w:r w:rsidR="00C67FD3">
            <w:rPr>
              <w:bCs/>
              <w:noProof/>
              <w:color w:val="auto"/>
              <w:sz w:val="24"/>
              <w:szCs w:val="24"/>
            </w:rPr>
            <w:t xml:space="preserve"> </w:t>
          </w:r>
          <w:r w:rsidR="00C67FD3" w:rsidRPr="00C67FD3">
            <w:rPr>
              <w:noProof/>
              <w:color w:val="auto"/>
              <w:sz w:val="24"/>
              <w:szCs w:val="24"/>
            </w:rPr>
            <w:t>(Legislation.gov, n.d)</w:t>
          </w:r>
          <w:r w:rsidR="00A36C6C">
            <w:rPr>
              <w:bCs/>
              <w:color w:val="auto"/>
              <w:sz w:val="24"/>
              <w:szCs w:val="24"/>
            </w:rPr>
            <w:fldChar w:fldCharType="end"/>
          </w:r>
        </w:sdtContent>
      </w:sdt>
      <w:r w:rsidR="00A36C6C">
        <w:rPr>
          <w:bCs/>
          <w:color w:val="auto"/>
          <w:sz w:val="24"/>
          <w:szCs w:val="24"/>
        </w:rPr>
        <w:t xml:space="preserve">, </w:t>
      </w:r>
      <w:sdt>
        <w:sdtPr>
          <w:rPr>
            <w:bCs/>
            <w:color w:val="auto"/>
            <w:sz w:val="24"/>
            <w:szCs w:val="24"/>
          </w:rPr>
          <w:id w:val="1636986793"/>
          <w:citation/>
        </w:sdtPr>
        <w:sdtEndPr/>
        <w:sdtContent>
          <w:r w:rsidR="00A36C6C">
            <w:rPr>
              <w:bCs/>
              <w:color w:val="auto"/>
              <w:sz w:val="24"/>
              <w:szCs w:val="24"/>
            </w:rPr>
            <w:fldChar w:fldCharType="begin"/>
          </w:r>
          <w:r w:rsidR="00A36C6C">
            <w:rPr>
              <w:bCs/>
              <w:color w:val="auto"/>
              <w:sz w:val="24"/>
              <w:szCs w:val="24"/>
            </w:rPr>
            <w:instrText xml:space="preserve"> CITATION Mid17 \l 2057 </w:instrText>
          </w:r>
          <w:r w:rsidR="00A36C6C">
            <w:rPr>
              <w:bCs/>
              <w:color w:val="auto"/>
              <w:sz w:val="24"/>
              <w:szCs w:val="24"/>
            </w:rPr>
            <w:fldChar w:fldCharType="separate"/>
          </w:r>
          <w:r w:rsidR="00C67FD3" w:rsidRPr="00C67FD3">
            <w:rPr>
              <w:noProof/>
              <w:color w:val="auto"/>
              <w:sz w:val="24"/>
              <w:szCs w:val="24"/>
            </w:rPr>
            <w:t>(Middlemiss, 2017)</w:t>
          </w:r>
          <w:r w:rsidR="00A36C6C">
            <w:rPr>
              <w:bCs/>
              <w:color w:val="auto"/>
              <w:sz w:val="24"/>
              <w:szCs w:val="24"/>
            </w:rPr>
            <w:fldChar w:fldCharType="end"/>
          </w:r>
        </w:sdtContent>
      </w:sdt>
      <w:r w:rsidR="00A36C6C">
        <w:rPr>
          <w:bCs/>
          <w:color w:val="auto"/>
          <w:sz w:val="24"/>
          <w:szCs w:val="24"/>
        </w:rPr>
        <w:t>.</w:t>
      </w:r>
    </w:p>
    <w:p w14:paraId="6B3437D3" w14:textId="6DD17B3A" w:rsidR="001058A1" w:rsidRDefault="00462791" w:rsidP="00340E9A">
      <w:pPr>
        <w:ind w:right="237"/>
        <w:jc w:val="both"/>
        <w:rPr>
          <w:bCs/>
          <w:color w:val="auto"/>
          <w:sz w:val="24"/>
          <w:szCs w:val="24"/>
        </w:rPr>
      </w:pPr>
      <w:r>
        <w:rPr>
          <w:bCs/>
          <w:color w:val="auto"/>
          <w:sz w:val="24"/>
          <w:szCs w:val="24"/>
        </w:rPr>
        <w:tab/>
        <w:t xml:space="preserve">Although these incidents </w:t>
      </w:r>
      <w:r w:rsidR="00BD0E6E">
        <w:rPr>
          <w:bCs/>
          <w:color w:val="auto"/>
          <w:sz w:val="24"/>
          <w:szCs w:val="24"/>
        </w:rPr>
        <w:t>did</w:t>
      </w:r>
      <w:r>
        <w:rPr>
          <w:bCs/>
          <w:color w:val="auto"/>
          <w:sz w:val="24"/>
          <w:szCs w:val="24"/>
        </w:rPr>
        <w:t xml:space="preserve"> not completely cross the line and make me feel uncomfortable, it did have a negative effect on my wellbeing, as I believed that I was truly not fully part of the team and that some colleagues were still cautious of me and didn’t trust me as I would not participate in some of the workplace banter described above</w:t>
      </w:r>
      <w:r w:rsidR="001058A1">
        <w:rPr>
          <w:bCs/>
          <w:color w:val="auto"/>
          <w:sz w:val="24"/>
          <w:szCs w:val="24"/>
        </w:rPr>
        <w:t xml:space="preserve">, as well as the fact that I had not yet proven to them my ability to police and how well I would go about the tasks naturally occurring withing the role, this is something that is further explained from the model in Figure 1 from </w:t>
      </w:r>
      <w:sdt>
        <w:sdtPr>
          <w:rPr>
            <w:bCs/>
            <w:color w:val="auto"/>
            <w:sz w:val="24"/>
            <w:szCs w:val="24"/>
          </w:rPr>
          <w:id w:val="1885055898"/>
          <w:citation/>
        </w:sdtPr>
        <w:sdtEndPr/>
        <w:sdtContent>
          <w:r w:rsidR="001058A1">
            <w:rPr>
              <w:bCs/>
              <w:color w:val="auto"/>
              <w:sz w:val="24"/>
              <w:szCs w:val="24"/>
            </w:rPr>
            <w:fldChar w:fldCharType="begin"/>
          </w:r>
          <w:r w:rsidR="001058A1">
            <w:rPr>
              <w:bCs/>
              <w:color w:val="auto"/>
              <w:sz w:val="24"/>
              <w:szCs w:val="24"/>
            </w:rPr>
            <w:instrText xml:space="preserve"> CITATION Hil12 \l 2057 </w:instrText>
          </w:r>
          <w:r w:rsidR="001058A1">
            <w:rPr>
              <w:bCs/>
              <w:color w:val="auto"/>
              <w:sz w:val="24"/>
              <w:szCs w:val="24"/>
            </w:rPr>
            <w:fldChar w:fldCharType="separate"/>
          </w:r>
          <w:r w:rsidR="00C67FD3" w:rsidRPr="00C67FD3">
            <w:rPr>
              <w:noProof/>
              <w:color w:val="auto"/>
              <w:sz w:val="24"/>
              <w:szCs w:val="24"/>
            </w:rPr>
            <w:t>(Miller &amp; Rayner, 2012)</w:t>
          </w:r>
          <w:r w:rsidR="001058A1">
            <w:rPr>
              <w:bCs/>
              <w:color w:val="auto"/>
              <w:sz w:val="24"/>
              <w:szCs w:val="24"/>
            </w:rPr>
            <w:fldChar w:fldCharType="end"/>
          </w:r>
        </w:sdtContent>
      </w:sdt>
      <w:r w:rsidR="001058A1">
        <w:rPr>
          <w:bCs/>
          <w:color w:val="auto"/>
          <w:sz w:val="24"/>
          <w:szCs w:val="24"/>
        </w:rPr>
        <w:t>, showing the process that new recruits have to go through with their colleagues to build trust and become accepted into the team, as well as showing the most vulnerable stage for the new recruit.</w:t>
      </w:r>
    </w:p>
    <w:p w14:paraId="35408164" w14:textId="4D4E895F" w:rsidR="00462791" w:rsidRDefault="0007115F" w:rsidP="001058A1">
      <w:pPr>
        <w:ind w:right="237" w:firstLine="720"/>
        <w:jc w:val="both"/>
        <w:rPr>
          <w:bCs/>
          <w:color w:val="auto"/>
          <w:sz w:val="24"/>
          <w:szCs w:val="24"/>
        </w:rPr>
      </w:pPr>
      <w:r>
        <w:rPr>
          <w:bCs/>
          <w:color w:val="auto"/>
          <w:sz w:val="24"/>
          <w:szCs w:val="24"/>
        </w:rPr>
        <w:t xml:space="preserve">Using the “So what?” part of the reflection </w:t>
      </w:r>
      <w:proofErr w:type="gramStart"/>
      <w:r>
        <w:rPr>
          <w:bCs/>
          <w:color w:val="auto"/>
          <w:sz w:val="24"/>
          <w:szCs w:val="24"/>
        </w:rPr>
        <w:t>model, and</w:t>
      </w:r>
      <w:proofErr w:type="gramEnd"/>
      <w:r>
        <w:rPr>
          <w:bCs/>
          <w:color w:val="auto"/>
          <w:sz w:val="24"/>
          <w:szCs w:val="24"/>
        </w:rPr>
        <w:t xml:space="preserve"> knowing what was having a negative impact on my wellbeing in the </w:t>
      </w:r>
      <w:r w:rsidR="000F20B6">
        <w:rPr>
          <w:bCs/>
          <w:color w:val="auto"/>
          <w:sz w:val="24"/>
          <w:szCs w:val="24"/>
        </w:rPr>
        <w:t>workplace</w:t>
      </w:r>
      <w:r>
        <w:rPr>
          <w:bCs/>
          <w:color w:val="auto"/>
          <w:sz w:val="24"/>
          <w:szCs w:val="24"/>
        </w:rPr>
        <w:t>, I now had to decide what I was going to do to try and solve the issue, and the implications of what I was going to do, as well as if I didn’t do anything at all.</w:t>
      </w:r>
      <w:r w:rsidR="00FC53A1">
        <w:rPr>
          <w:bCs/>
          <w:color w:val="auto"/>
          <w:sz w:val="24"/>
          <w:szCs w:val="24"/>
        </w:rPr>
        <w:t xml:space="preserve"> </w:t>
      </w:r>
    </w:p>
    <w:p w14:paraId="29CD2832" w14:textId="38624628" w:rsidR="008502DF" w:rsidRDefault="000F20B6" w:rsidP="00FE798D">
      <w:pPr>
        <w:ind w:right="237" w:firstLine="720"/>
        <w:jc w:val="both"/>
        <w:rPr>
          <w:bCs/>
          <w:color w:val="auto"/>
          <w:sz w:val="24"/>
          <w:szCs w:val="24"/>
        </w:rPr>
      </w:pPr>
      <w:r>
        <w:rPr>
          <w:bCs/>
          <w:color w:val="auto"/>
          <w:sz w:val="24"/>
          <w:szCs w:val="24"/>
        </w:rPr>
        <w:t>First of all, I made the decision that not taking any action to make changes was not the correct way forward for a number of reasons, but mainly because I thought that the ongoing issues were not aligned with the Code of ethics</w:t>
      </w:r>
      <w:r w:rsidR="00F61132">
        <w:rPr>
          <w:bCs/>
          <w:color w:val="auto"/>
          <w:sz w:val="24"/>
          <w:szCs w:val="24"/>
        </w:rPr>
        <w:t xml:space="preserve"> </w:t>
      </w:r>
      <w:sdt>
        <w:sdtPr>
          <w:rPr>
            <w:bCs/>
            <w:color w:val="auto"/>
            <w:sz w:val="24"/>
            <w:szCs w:val="24"/>
          </w:rPr>
          <w:id w:val="-350956389"/>
          <w:citation/>
        </w:sdtPr>
        <w:sdtEndPr/>
        <w:sdtContent>
          <w:r w:rsidR="00F61132">
            <w:rPr>
              <w:bCs/>
              <w:color w:val="auto"/>
              <w:sz w:val="24"/>
              <w:szCs w:val="24"/>
            </w:rPr>
            <w:fldChar w:fldCharType="begin"/>
          </w:r>
          <w:r w:rsidR="00F61132">
            <w:rPr>
              <w:bCs/>
              <w:color w:val="auto"/>
              <w:sz w:val="24"/>
              <w:szCs w:val="24"/>
            </w:rPr>
            <w:instrText xml:space="preserve"> CITATION Col142 \l 2057 </w:instrText>
          </w:r>
          <w:r w:rsidR="00F61132">
            <w:rPr>
              <w:bCs/>
              <w:color w:val="auto"/>
              <w:sz w:val="24"/>
              <w:szCs w:val="24"/>
            </w:rPr>
            <w:fldChar w:fldCharType="separate"/>
          </w:r>
          <w:r w:rsidR="00C67FD3" w:rsidRPr="00C67FD3">
            <w:rPr>
              <w:noProof/>
              <w:color w:val="auto"/>
              <w:sz w:val="24"/>
              <w:szCs w:val="24"/>
            </w:rPr>
            <w:t>(College of Policing, 2014)</w:t>
          </w:r>
          <w:r w:rsidR="00F61132">
            <w:rPr>
              <w:bCs/>
              <w:color w:val="auto"/>
              <w:sz w:val="24"/>
              <w:szCs w:val="24"/>
            </w:rPr>
            <w:fldChar w:fldCharType="end"/>
          </w:r>
        </w:sdtContent>
      </w:sdt>
      <w:r w:rsidR="00F61132">
        <w:rPr>
          <w:bCs/>
          <w:color w:val="auto"/>
          <w:sz w:val="24"/>
          <w:szCs w:val="24"/>
        </w:rPr>
        <w:t xml:space="preserve"> or my own personal values, so conforming to such behaviour was not an option. I also believed that</w:t>
      </w:r>
      <w:r>
        <w:rPr>
          <w:bCs/>
          <w:color w:val="auto"/>
          <w:sz w:val="24"/>
          <w:szCs w:val="24"/>
        </w:rPr>
        <w:t xml:space="preserve"> if I didn’t take any steps to ma</w:t>
      </w:r>
      <w:r w:rsidR="00F61132">
        <w:rPr>
          <w:bCs/>
          <w:color w:val="auto"/>
          <w:sz w:val="24"/>
          <w:szCs w:val="24"/>
        </w:rPr>
        <w:t>k</w:t>
      </w:r>
      <w:r>
        <w:rPr>
          <w:bCs/>
          <w:color w:val="auto"/>
          <w:sz w:val="24"/>
          <w:szCs w:val="24"/>
        </w:rPr>
        <w:t>e changes, then my own wellbeing would continue to suffer.</w:t>
      </w:r>
      <w:r w:rsidR="00FC53A1">
        <w:rPr>
          <w:bCs/>
          <w:color w:val="auto"/>
          <w:sz w:val="24"/>
          <w:szCs w:val="24"/>
        </w:rPr>
        <w:t xml:space="preserve"> There are 3 main cultural elements that can be used to positively impact workplace culture, these are </w:t>
      </w:r>
      <w:r w:rsidR="00FC53A1" w:rsidRPr="00FC53A1">
        <w:rPr>
          <w:bCs/>
          <w:color w:val="auto"/>
          <w:sz w:val="24"/>
          <w:szCs w:val="24"/>
        </w:rPr>
        <w:t xml:space="preserve">shared goals that </w:t>
      </w:r>
      <w:r w:rsidR="00FC53A1">
        <w:rPr>
          <w:bCs/>
          <w:color w:val="auto"/>
          <w:sz w:val="24"/>
          <w:szCs w:val="24"/>
        </w:rPr>
        <w:t>Advance collective wellbeing, competence linked to task requirements and learning orientation towards work</w:t>
      </w:r>
      <w:r w:rsidR="006C3BE5">
        <w:rPr>
          <w:bCs/>
          <w:color w:val="auto"/>
          <w:sz w:val="24"/>
          <w:szCs w:val="24"/>
        </w:rPr>
        <w:t xml:space="preserve">, and is said that police organisations may be better off focusing on a higher goal of </w:t>
      </w:r>
      <w:r w:rsidR="008502DF">
        <w:rPr>
          <w:bCs/>
          <w:color w:val="auto"/>
          <w:sz w:val="24"/>
          <w:szCs w:val="24"/>
        </w:rPr>
        <w:t>preserving</w:t>
      </w:r>
      <w:r w:rsidR="006C3BE5">
        <w:rPr>
          <w:bCs/>
          <w:color w:val="auto"/>
          <w:sz w:val="24"/>
          <w:szCs w:val="24"/>
        </w:rPr>
        <w:t xml:space="preserve"> public</w:t>
      </w:r>
      <w:r w:rsidR="008502DF">
        <w:rPr>
          <w:bCs/>
          <w:color w:val="auto"/>
          <w:sz w:val="24"/>
          <w:szCs w:val="24"/>
        </w:rPr>
        <w:t xml:space="preserve"> safety through </w:t>
      </w:r>
      <w:r w:rsidR="008502DF" w:rsidRPr="008502DF">
        <w:rPr>
          <w:bCs/>
          <w:color w:val="auto"/>
          <w:sz w:val="24"/>
          <w:szCs w:val="24"/>
        </w:rPr>
        <w:t>collaborative or collective efforts</w:t>
      </w:r>
      <w:r w:rsidR="008502DF">
        <w:rPr>
          <w:bCs/>
          <w:color w:val="auto"/>
          <w:sz w:val="24"/>
          <w:szCs w:val="24"/>
        </w:rPr>
        <w:t xml:space="preserve"> between colleagues</w:t>
      </w:r>
      <w:r w:rsidR="008502DF" w:rsidRPr="008502DF">
        <w:rPr>
          <w:bCs/>
          <w:color w:val="auto"/>
          <w:sz w:val="24"/>
          <w:szCs w:val="24"/>
        </w:rPr>
        <w:t xml:space="preserve"> to achieve a common purpose</w:t>
      </w:r>
      <w:r w:rsidR="008502DF">
        <w:rPr>
          <w:bCs/>
          <w:color w:val="auto"/>
          <w:sz w:val="24"/>
          <w:szCs w:val="24"/>
        </w:rPr>
        <w:t xml:space="preserve"> </w:t>
      </w:r>
      <w:sdt>
        <w:sdtPr>
          <w:rPr>
            <w:bCs/>
            <w:color w:val="auto"/>
            <w:sz w:val="24"/>
            <w:szCs w:val="24"/>
          </w:rPr>
          <w:id w:val="1275365107"/>
          <w:citation/>
        </w:sdtPr>
        <w:sdtEndPr/>
        <w:sdtContent>
          <w:r w:rsidR="008502DF">
            <w:rPr>
              <w:bCs/>
              <w:color w:val="auto"/>
              <w:sz w:val="24"/>
              <w:szCs w:val="24"/>
            </w:rPr>
            <w:fldChar w:fldCharType="begin"/>
          </w:r>
          <w:r w:rsidR="008502DF">
            <w:rPr>
              <w:bCs/>
              <w:color w:val="auto"/>
              <w:sz w:val="24"/>
              <w:szCs w:val="24"/>
            </w:rPr>
            <w:instrText xml:space="preserve"> CITATION Wor15 \l 2057 </w:instrText>
          </w:r>
          <w:r w:rsidR="008502DF">
            <w:rPr>
              <w:bCs/>
              <w:color w:val="auto"/>
              <w:sz w:val="24"/>
              <w:szCs w:val="24"/>
            </w:rPr>
            <w:fldChar w:fldCharType="separate"/>
          </w:r>
          <w:r w:rsidR="00C67FD3" w:rsidRPr="00C67FD3">
            <w:rPr>
              <w:noProof/>
              <w:color w:val="auto"/>
              <w:sz w:val="24"/>
              <w:szCs w:val="24"/>
            </w:rPr>
            <w:t>(Workman-Stark, 2015)</w:t>
          </w:r>
          <w:r w:rsidR="008502DF">
            <w:rPr>
              <w:bCs/>
              <w:color w:val="auto"/>
              <w:sz w:val="24"/>
              <w:szCs w:val="24"/>
            </w:rPr>
            <w:fldChar w:fldCharType="end"/>
          </w:r>
        </w:sdtContent>
      </w:sdt>
      <w:r w:rsidR="008502DF">
        <w:rPr>
          <w:bCs/>
          <w:color w:val="auto"/>
          <w:sz w:val="24"/>
          <w:szCs w:val="24"/>
        </w:rPr>
        <w:t>.</w:t>
      </w:r>
      <w:r w:rsidR="00FE798D">
        <w:rPr>
          <w:bCs/>
          <w:color w:val="auto"/>
          <w:sz w:val="24"/>
          <w:szCs w:val="24"/>
        </w:rPr>
        <w:t xml:space="preserve"> </w:t>
      </w:r>
      <w:r w:rsidR="004376BF">
        <w:rPr>
          <w:bCs/>
          <w:color w:val="auto"/>
          <w:sz w:val="24"/>
          <w:szCs w:val="24"/>
        </w:rPr>
        <w:t xml:space="preserve">Initially, I started to work closely with a colleague on my team who was more experienced than me, who was also not involved in the workplace “banter” but had already built a solid foundation of reputation with the other colleagues by working hard and proving himself. </w:t>
      </w:r>
      <w:r w:rsidR="00914030">
        <w:rPr>
          <w:bCs/>
          <w:color w:val="auto"/>
          <w:sz w:val="24"/>
          <w:szCs w:val="24"/>
        </w:rPr>
        <w:t xml:space="preserve">Not only did this allow me to build a healthy working relationship, but it also opened opportunities for me to ask someone for help when I thought I needed it, as well as being able to put myself forward to assist with any work or writing up the colleague had which would show the team </w:t>
      </w:r>
      <w:r w:rsidR="00FE798D">
        <w:rPr>
          <w:bCs/>
          <w:color w:val="auto"/>
          <w:sz w:val="24"/>
          <w:szCs w:val="24"/>
        </w:rPr>
        <w:t>that</w:t>
      </w:r>
      <w:r w:rsidR="00914030">
        <w:rPr>
          <w:bCs/>
          <w:color w:val="auto"/>
          <w:sz w:val="24"/>
          <w:szCs w:val="24"/>
        </w:rPr>
        <w:t xml:space="preserve"> I was able to assist and that I was also hard working. This was also the beginning of a subculture that would eventually grow into almost the entire team, working together using the 3 main positive cultural elements as discussed above </w:t>
      </w:r>
      <w:sdt>
        <w:sdtPr>
          <w:rPr>
            <w:bCs/>
            <w:color w:val="auto"/>
            <w:sz w:val="24"/>
            <w:szCs w:val="24"/>
          </w:rPr>
          <w:id w:val="-80689409"/>
          <w:citation/>
        </w:sdtPr>
        <w:sdtEndPr/>
        <w:sdtContent>
          <w:r w:rsidR="00914030">
            <w:rPr>
              <w:bCs/>
              <w:color w:val="auto"/>
              <w:sz w:val="24"/>
              <w:szCs w:val="24"/>
            </w:rPr>
            <w:fldChar w:fldCharType="begin"/>
          </w:r>
          <w:r w:rsidR="00914030">
            <w:rPr>
              <w:bCs/>
              <w:color w:val="auto"/>
              <w:sz w:val="24"/>
              <w:szCs w:val="24"/>
            </w:rPr>
            <w:instrText xml:space="preserve"> CITATION Wor15 \l 2057 </w:instrText>
          </w:r>
          <w:r w:rsidR="00914030">
            <w:rPr>
              <w:bCs/>
              <w:color w:val="auto"/>
              <w:sz w:val="24"/>
              <w:szCs w:val="24"/>
            </w:rPr>
            <w:fldChar w:fldCharType="separate"/>
          </w:r>
          <w:r w:rsidR="00C67FD3" w:rsidRPr="00C67FD3">
            <w:rPr>
              <w:noProof/>
              <w:color w:val="auto"/>
              <w:sz w:val="24"/>
              <w:szCs w:val="24"/>
            </w:rPr>
            <w:t>(Workman-Stark, 2015)</w:t>
          </w:r>
          <w:r w:rsidR="00914030">
            <w:rPr>
              <w:bCs/>
              <w:color w:val="auto"/>
              <w:sz w:val="24"/>
              <w:szCs w:val="24"/>
            </w:rPr>
            <w:fldChar w:fldCharType="end"/>
          </w:r>
        </w:sdtContent>
      </w:sdt>
      <w:r w:rsidR="00914030">
        <w:rPr>
          <w:bCs/>
          <w:color w:val="auto"/>
          <w:sz w:val="24"/>
          <w:szCs w:val="24"/>
        </w:rPr>
        <w:t>.</w:t>
      </w:r>
    </w:p>
    <w:p w14:paraId="44A4803E" w14:textId="24AAB871" w:rsidR="00FE798D" w:rsidRDefault="00FE798D" w:rsidP="00FE798D">
      <w:pPr>
        <w:ind w:right="237" w:firstLine="720"/>
        <w:jc w:val="both"/>
        <w:rPr>
          <w:bCs/>
          <w:color w:val="auto"/>
          <w:sz w:val="24"/>
          <w:szCs w:val="24"/>
        </w:rPr>
      </w:pPr>
      <w:r>
        <w:rPr>
          <w:bCs/>
          <w:color w:val="auto"/>
          <w:sz w:val="24"/>
          <w:szCs w:val="24"/>
        </w:rPr>
        <w:t xml:space="preserve">Using the “Now what?” section of the reflection model to conclude, I can say that after applying myself and creating a positive workplace relationship with a colleague who’s </w:t>
      </w:r>
      <w:r w:rsidR="008C680B">
        <w:rPr>
          <w:bCs/>
          <w:color w:val="auto"/>
          <w:sz w:val="24"/>
          <w:szCs w:val="24"/>
        </w:rPr>
        <w:t>work ethic and morals aligned with my own</w:t>
      </w:r>
      <w:r w:rsidR="00C6569C">
        <w:rPr>
          <w:bCs/>
          <w:color w:val="auto"/>
          <w:sz w:val="24"/>
          <w:szCs w:val="24"/>
        </w:rPr>
        <w:t xml:space="preserve"> as well as within the guide lines of the code of ethics </w:t>
      </w:r>
      <w:sdt>
        <w:sdtPr>
          <w:rPr>
            <w:bCs/>
            <w:color w:val="auto"/>
            <w:sz w:val="24"/>
            <w:szCs w:val="24"/>
          </w:rPr>
          <w:id w:val="1529909931"/>
          <w:citation/>
        </w:sdtPr>
        <w:sdtEndPr/>
        <w:sdtContent>
          <w:r w:rsidR="00C6569C">
            <w:rPr>
              <w:bCs/>
              <w:color w:val="auto"/>
              <w:sz w:val="24"/>
              <w:szCs w:val="24"/>
            </w:rPr>
            <w:fldChar w:fldCharType="begin"/>
          </w:r>
          <w:r w:rsidR="00C6569C">
            <w:rPr>
              <w:bCs/>
              <w:color w:val="auto"/>
              <w:sz w:val="24"/>
              <w:szCs w:val="24"/>
            </w:rPr>
            <w:instrText xml:space="preserve"> CITATION Col142 \l 2057 </w:instrText>
          </w:r>
          <w:r w:rsidR="00C6569C">
            <w:rPr>
              <w:bCs/>
              <w:color w:val="auto"/>
              <w:sz w:val="24"/>
              <w:szCs w:val="24"/>
            </w:rPr>
            <w:fldChar w:fldCharType="separate"/>
          </w:r>
          <w:r w:rsidR="00C67FD3" w:rsidRPr="00C67FD3">
            <w:rPr>
              <w:noProof/>
              <w:color w:val="auto"/>
              <w:sz w:val="24"/>
              <w:szCs w:val="24"/>
            </w:rPr>
            <w:t>(College of Policing, 2014)</w:t>
          </w:r>
          <w:r w:rsidR="00C6569C">
            <w:rPr>
              <w:bCs/>
              <w:color w:val="auto"/>
              <w:sz w:val="24"/>
              <w:szCs w:val="24"/>
            </w:rPr>
            <w:fldChar w:fldCharType="end"/>
          </w:r>
        </w:sdtContent>
      </w:sdt>
      <w:r w:rsidR="008C680B">
        <w:rPr>
          <w:bCs/>
          <w:color w:val="auto"/>
          <w:sz w:val="24"/>
          <w:szCs w:val="24"/>
        </w:rPr>
        <w:t xml:space="preserve">, it allowed me to eventually grow into the team and create a subculture of colleagues within the team </w:t>
      </w:r>
      <w:r w:rsidR="008C680B">
        <w:rPr>
          <w:bCs/>
          <w:color w:val="auto"/>
          <w:sz w:val="24"/>
          <w:szCs w:val="24"/>
        </w:rPr>
        <w:lastRenderedPageBreak/>
        <w:t>which behaved more professionally and appropriately, as well as having fun and</w:t>
      </w:r>
      <w:r w:rsidR="00C6569C">
        <w:rPr>
          <w:bCs/>
          <w:color w:val="auto"/>
          <w:sz w:val="24"/>
          <w:szCs w:val="24"/>
        </w:rPr>
        <w:t xml:space="preserve"> creating solid friendships within the workplace. Not only this but it allowed the team to</w:t>
      </w:r>
      <w:r w:rsidR="008C680B">
        <w:rPr>
          <w:bCs/>
          <w:color w:val="auto"/>
          <w:sz w:val="24"/>
          <w:szCs w:val="24"/>
        </w:rPr>
        <w:t xml:space="preserve"> becom</w:t>
      </w:r>
      <w:r w:rsidR="00C6569C">
        <w:rPr>
          <w:bCs/>
          <w:color w:val="auto"/>
          <w:sz w:val="24"/>
          <w:szCs w:val="24"/>
        </w:rPr>
        <w:t>e</w:t>
      </w:r>
      <w:r w:rsidR="008C680B">
        <w:rPr>
          <w:bCs/>
          <w:color w:val="auto"/>
          <w:sz w:val="24"/>
          <w:szCs w:val="24"/>
        </w:rPr>
        <w:t xml:space="preserve"> more effective and efficient within our roles</w:t>
      </w:r>
      <w:r w:rsidR="00C6569C">
        <w:rPr>
          <w:bCs/>
          <w:color w:val="auto"/>
          <w:sz w:val="24"/>
          <w:szCs w:val="24"/>
        </w:rPr>
        <w:t xml:space="preserve"> as we would communicate with each other better and play to each individual persons strengths</w:t>
      </w:r>
      <w:r w:rsidR="00EB3C4F">
        <w:rPr>
          <w:bCs/>
          <w:color w:val="auto"/>
          <w:sz w:val="24"/>
          <w:szCs w:val="24"/>
        </w:rPr>
        <w:t xml:space="preserve">, leading to the reduction of negative behaviours within the team as people felt more comfortable to call out such behaviours, as well as obtaining more successful outcomes and a better service for victims of crime </w:t>
      </w:r>
      <w:sdt>
        <w:sdtPr>
          <w:rPr>
            <w:bCs/>
            <w:color w:val="auto"/>
            <w:sz w:val="24"/>
            <w:szCs w:val="24"/>
          </w:rPr>
          <w:id w:val="771829715"/>
          <w:citation/>
        </w:sdtPr>
        <w:sdtEndPr/>
        <w:sdtContent>
          <w:r w:rsidR="00EB3C4F">
            <w:rPr>
              <w:bCs/>
              <w:color w:val="auto"/>
              <w:sz w:val="24"/>
              <w:szCs w:val="24"/>
            </w:rPr>
            <w:fldChar w:fldCharType="begin"/>
          </w:r>
          <w:r w:rsidR="00EB3C4F">
            <w:rPr>
              <w:bCs/>
              <w:color w:val="auto"/>
              <w:sz w:val="24"/>
              <w:szCs w:val="24"/>
            </w:rPr>
            <w:instrText xml:space="preserve"> CITATION Iva22 \l 2057 </w:instrText>
          </w:r>
          <w:r w:rsidR="00EB3C4F">
            <w:rPr>
              <w:bCs/>
              <w:color w:val="auto"/>
              <w:sz w:val="24"/>
              <w:szCs w:val="24"/>
            </w:rPr>
            <w:fldChar w:fldCharType="separate"/>
          </w:r>
          <w:r w:rsidR="00C67FD3" w:rsidRPr="00C67FD3">
            <w:rPr>
              <w:noProof/>
              <w:color w:val="auto"/>
              <w:sz w:val="24"/>
              <w:szCs w:val="24"/>
            </w:rPr>
            <w:t>(Andreev, 2022)</w:t>
          </w:r>
          <w:r w:rsidR="00EB3C4F">
            <w:rPr>
              <w:bCs/>
              <w:color w:val="auto"/>
              <w:sz w:val="24"/>
              <w:szCs w:val="24"/>
            </w:rPr>
            <w:fldChar w:fldCharType="end"/>
          </w:r>
        </w:sdtContent>
      </w:sdt>
      <w:r w:rsidR="00EB3C4F">
        <w:rPr>
          <w:bCs/>
          <w:color w:val="auto"/>
          <w:sz w:val="24"/>
          <w:szCs w:val="24"/>
        </w:rPr>
        <w:t>.</w:t>
      </w:r>
      <w:r w:rsidR="005A67C4">
        <w:rPr>
          <w:bCs/>
          <w:color w:val="auto"/>
          <w:sz w:val="24"/>
          <w:szCs w:val="24"/>
        </w:rPr>
        <w:t xml:space="preserve"> This effectively had a more positive effect on my own wellbeing as I had now established myself successfully within the team, of which the working culture had shifted and bec</w:t>
      </w:r>
      <w:r w:rsidR="002D44B5">
        <w:rPr>
          <w:bCs/>
          <w:color w:val="auto"/>
          <w:sz w:val="24"/>
          <w:szCs w:val="24"/>
        </w:rPr>
        <w:t>a</w:t>
      </w:r>
      <w:r w:rsidR="005A67C4">
        <w:rPr>
          <w:bCs/>
          <w:color w:val="auto"/>
          <w:sz w:val="24"/>
          <w:szCs w:val="24"/>
        </w:rPr>
        <w:t>me more positive and professional. I created friendships within the team and increased my resilience to challenges as I proved to myself that not only can I work hard</w:t>
      </w:r>
      <w:r w:rsidR="002D44B5">
        <w:rPr>
          <w:bCs/>
          <w:color w:val="auto"/>
          <w:sz w:val="24"/>
          <w:szCs w:val="24"/>
        </w:rPr>
        <w:t xml:space="preserve"> and </w:t>
      </w:r>
      <w:proofErr w:type="gramStart"/>
      <w:r w:rsidR="002D44B5">
        <w:rPr>
          <w:bCs/>
          <w:color w:val="auto"/>
          <w:sz w:val="24"/>
          <w:szCs w:val="24"/>
        </w:rPr>
        <w:t>was capable of working</w:t>
      </w:r>
      <w:proofErr w:type="gramEnd"/>
      <w:r w:rsidR="002D44B5">
        <w:rPr>
          <w:bCs/>
          <w:color w:val="auto"/>
          <w:sz w:val="24"/>
          <w:szCs w:val="24"/>
        </w:rPr>
        <w:t xml:space="preserve"> to my own strengths within the team, but I can also positively change the working environment and other </w:t>
      </w:r>
      <w:r w:rsidR="00BB5205">
        <w:rPr>
          <w:bCs/>
          <w:color w:val="auto"/>
          <w:sz w:val="24"/>
          <w:szCs w:val="24"/>
        </w:rPr>
        <w:t>colleague’s</w:t>
      </w:r>
      <w:r w:rsidR="002D44B5">
        <w:rPr>
          <w:bCs/>
          <w:color w:val="auto"/>
          <w:sz w:val="24"/>
          <w:szCs w:val="24"/>
        </w:rPr>
        <w:t xml:space="preserve"> mentalities towards the job, which assisted them in also becoming more effective and efficient within their role.</w:t>
      </w:r>
    </w:p>
    <w:p w14:paraId="1AE38E9E" w14:textId="26E313E0" w:rsidR="002D44B5" w:rsidRDefault="002D44B5" w:rsidP="00FE798D">
      <w:pPr>
        <w:ind w:right="237" w:firstLine="720"/>
        <w:jc w:val="both"/>
        <w:rPr>
          <w:bCs/>
          <w:color w:val="auto"/>
          <w:sz w:val="24"/>
          <w:szCs w:val="24"/>
        </w:rPr>
      </w:pPr>
    </w:p>
    <w:p w14:paraId="707E2EFF" w14:textId="5DE2F9D0" w:rsidR="002D44B5" w:rsidRDefault="002D44B5" w:rsidP="00FE798D">
      <w:pPr>
        <w:ind w:right="237" w:firstLine="720"/>
        <w:jc w:val="both"/>
        <w:rPr>
          <w:bCs/>
          <w:color w:val="auto"/>
          <w:sz w:val="24"/>
          <w:szCs w:val="24"/>
        </w:rPr>
      </w:pPr>
      <w:r>
        <w:rPr>
          <w:bCs/>
          <w:color w:val="auto"/>
          <w:sz w:val="24"/>
          <w:szCs w:val="24"/>
        </w:rPr>
        <w:t>Word count: 1264</w:t>
      </w:r>
    </w:p>
    <w:p w14:paraId="3D4900DE" w14:textId="2F734320" w:rsidR="000F7ECD" w:rsidRPr="00A90737" w:rsidRDefault="000F7ECD" w:rsidP="00340E9A">
      <w:pPr>
        <w:ind w:right="237"/>
        <w:jc w:val="both"/>
        <w:rPr>
          <w:bCs/>
          <w:sz w:val="24"/>
          <w:szCs w:val="24"/>
        </w:rPr>
        <w:sectPr w:rsidR="000F7ECD" w:rsidRPr="00A9073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52E40A6" w14:textId="77777777" w:rsidR="008B28E7" w:rsidRPr="00270EEB" w:rsidRDefault="008B28E7" w:rsidP="00340E9A">
      <w:pPr>
        <w:ind w:right="237"/>
        <w:jc w:val="both"/>
        <w:rPr>
          <w:sz w:val="24"/>
          <w:szCs w:val="24"/>
        </w:rPr>
      </w:pPr>
    </w:p>
    <w:p w14:paraId="25D7B913" w14:textId="0B7D5A14" w:rsidR="00392FA0" w:rsidRDefault="00573500" w:rsidP="00A90737">
      <w:pPr>
        <w:ind w:right="237" w:firstLine="720"/>
        <w:jc w:val="both"/>
        <w:rPr>
          <w:sz w:val="24"/>
          <w:szCs w:val="24"/>
        </w:rPr>
      </w:pPr>
      <w:r>
        <w:rPr>
          <w:sz w:val="24"/>
          <w:szCs w:val="24"/>
        </w:rPr>
        <w:t xml:space="preserve">Decision making for police officers occur </w:t>
      </w:r>
      <w:r w:rsidR="00910E73">
        <w:rPr>
          <w:sz w:val="24"/>
          <w:szCs w:val="24"/>
        </w:rPr>
        <w:t>daily</w:t>
      </w:r>
      <w:r>
        <w:rPr>
          <w:sz w:val="24"/>
          <w:szCs w:val="24"/>
        </w:rPr>
        <w:t xml:space="preserve">, </w:t>
      </w:r>
      <w:r w:rsidR="00302A86">
        <w:rPr>
          <w:sz w:val="24"/>
          <w:szCs w:val="24"/>
        </w:rPr>
        <w:t xml:space="preserve">with some being a day-to-day decision and others having potentially life changing consequences </w:t>
      </w:r>
      <w:sdt>
        <w:sdtPr>
          <w:rPr>
            <w:sz w:val="24"/>
            <w:szCs w:val="24"/>
          </w:rPr>
          <w:id w:val="-1263911521"/>
          <w:citation/>
        </w:sdtPr>
        <w:sdtEndPr/>
        <w:sdtContent>
          <w:r w:rsidR="00302A86">
            <w:rPr>
              <w:sz w:val="24"/>
              <w:szCs w:val="24"/>
            </w:rPr>
            <w:fldChar w:fldCharType="begin"/>
          </w:r>
          <w:r w:rsidR="00302A86">
            <w:rPr>
              <w:sz w:val="24"/>
              <w:szCs w:val="24"/>
            </w:rPr>
            <w:instrText xml:space="preserve">CITATION Mar19 \p 2 \l 2057 </w:instrText>
          </w:r>
          <w:r w:rsidR="00302A86">
            <w:rPr>
              <w:sz w:val="24"/>
              <w:szCs w:val="24"/>
            </w:rPr>
            <w:fldChar w:fldCharType="separate"/>
          </w:r>
          <w:r w:rsidR="00C67FD3" w:rsidRPr="00C67FD3">
            <w:rPr>
              <w:noProof/>
              <w:sz w:val="24"/>
              <w:szCs w:val="24"/>
            </w:rPr>
            <w:t>(Roycroft &amp; Roach, 2019, p. 2)</w:t>
          </w:r>
          <w:r w:rsidR="00302A86">
            <w:rPr>
              <w:sz w:val="24"/>
              <w:szCs w:val="24"/>
            </w:rPr>
            <w:fldChar w:fldCharType="end"/>
          </w:r>
        </w:sdtContent>
      </w:sdt>
      <w:r w:rsidR="00302A86">
        <w:rPr>
          <w:sz w:val="24"/>
          <w:szCs w:val="24"/>
        </w:rPr>
        <w:t>.</w:t>
      </w:r>
      <w:r w:rsidR="00910E73">
        <w:rPr>
          <w:sz w:val="24"/>
          <w:szCs w:val="24"/>
        </w:rPr>
        <w:t xml:space="preserve"> The national decision making model</w:t>
      </w:r>
      <w:r w:rsidR="00392FA0">
        <w:rPr>
          <w:sz w:val="24"/>
          <w:szCs w:val="24"/>
        </w:rPr>
        <w:t xml:space="preserve"> (NDM)</w:t>
      </w:r>
      <w:r w:rsidR="00910E73">
        <w:rPr>
          <w:sz w:val="24"/>
          <w:szCs w:val="24"/>
        </w:rPr>
        <w:t xml:space="preserve"> </w:t>
      </w:r>
      <w:sdt>
        <w:sdtPr>
          <w:rPr>
            <w:sz w:val="24"/>
            <w:szCs w:val="24"/>
          </w:rPr>
          <w:id w:val="-851948416"/>
          <w:citation/>
        </w:sdtPr>
        <w:sdtEndPr/>
        <w:sdtContent>
          <w:r w:rsidR="00910E73">
            <w:rPr>
              <w:sz w:val="24"/>
              <w:szCs w:val="24"/>
            </w:rPr>
            <w:fldChar w:fldCharType="begin"/>
          </w:r>
          <w:r w:rsidR="00910E73">
            <w:rPr>
              <w:sz w:val="24"/>
              <w:szCs w:val="24"/>
            </w:rPr>
            <w:instrText xml:space="preserve"> CITATION Col13 \l 2057 </w:instrText>
          </w:r>
          <w:r w:rsidR="00910E73">
            <w:rPr>
              <w:sz w:val="24"/>
              <w:szCs w:val="24"/>
            </w:rPr>
            <w:fldChar w:fldCharType="separate"/>
          </w:r>
          <w:r w:rsidR="00C67FD3" w:rsidRPr="00C67FD3">
            <w:rPr>
              <w:noProof/>
              <w:sz w:val="24"/>
              <w:szCs w:val="24"/>
            </w:rPr>
            <w:t>(College of Policing, 2013)</w:t>
          </w:r>
          <w:r w:rsidR="00910E73">
            <w:rPr>
              <w:sz w:val="24"/>
              <w:szCs w:val="24"/>
            </w:rPr>
            <w:fldChar w:fldCharType="end"/>
          </w:r>
        </w:sdtContent>
      </w:sdt>
      <w:r w:rsidR="00910E73">
        <w:rPr>
          <w:sz w:val="24"/>
          <w:szCs w:val="24"/>
        </w:rPr>
        <w:t xml:space="preserve"> is a process which assists officers in making decisions, by outlining 6 key elements of the decision making process to encourage officers to think about what incident they are faced with, to dynamically risk assess the incident and make a decision on how to deal with it using any powers and policies available to them, to consider other options and to finally assess the outcome</w:t>
      </w:r>
      <w:r w:rsidR="00CE373A">
        <w:rPr>
          <w:sz w:val="24"/>
          <w:szCs w:val="24"/>
        </w:rPr>
        <w:t>,</w:t>
      </w:r>
      <w:r w:rsidR="00910E73">
        <w:rPr>
          <w:sz w:val="24"/>
          <w:szCs w:val="24"/>
        </w:rPr>
        <w:t xml:space="preserve"> identify</w:t>
      </w:r>
      <w:r w:rsidR="00CE373A">
        <w:rPr>
          <w:sz w:val="24"/>
          <w:szCs w:val="24"/>
        </w:rPr>
        <w:t>ing</w:t>
      </w:r>
      <w:r w:rsidR="00910E73">
        <w:rPr>
          <w:sz w:val="24"/>
          <w:szCs w:val="24"/>
        </w:rPr>
        <w:t xml:space="preserve"> areas that could have been better carried out.</w:t>
      </w:r>
      <w:r w:rsidR="00392FA0">
        <w:rPr>
          <w:sz w:val="24"/>
          <w:szCs w:val="24"/>
        </w:rPr>
        <w:t xml:space="preserve"> These decisions should be made in accordance with the police code of ethics </w:t>
      </w:r>
      <w:sdt>
        <w:sdtPr>
          <w:rPr>
            <w:sz w:val="24"/>
            <w:szCs w:val="24"/>
          </w:rPr>
          <w:id w:val="-66661745"/>
          <w:citation/>
        </w:sdtPr>
        <w:sdtEndPr/>
        <w:sdtContent>
          <w:r w:rsidR="00392FA0">
            <w:rPr>
              <w:sz w:val="24"/>
              <w:szCs w:val="24"/>
            </w:rPr>
            <w:fldChar w:fldCharType="begin"/>
          </w:r>
          <w:r w:rsidR="00392FA0">
            <w:rPr>
              <w:sz w:val="24"/>
              <w:szCs w:val="24"/>
            </w:rPr>
            <w:instrText xml:space="preserve"> CITATION Col142 \l 2057 </w:instrText>
          </w:r>
          <w:r w:rsidR="00392FA0">
            <w:rPr>
              <w:sz w:val="24"/>
              <w:szCs w:val="24"/>
            </w:rPr>
            <w:fldChar w:fldCharType="separate"/>
          </w:r>
          <w:r w:rsidR="00C67FD3" w:rsidRPr="00C67FD3">
            <w:rPr>
              <w:noProof/>
              <w:sz w:val="24"/>
              <w:szCs w:val="24"/>
            </w:rPr>
            <w:t>(College of Policing, 2014)</w:t>
          </w:r>
          <w:r w:rsidR="00392FA0">
            <w:rPr>
              <w:sz w:val="24"/>
              <w:szCs w:val="24"/>
            </w:rPr>
            <w:fldChar w:fldCharType="end"/>
          </w:r>
        </w:sdtContent>
      </w:sdt>
      <w:r w:rsidR="00392FA0">
        <w:rPr>
          <w:sz w:val="24"/>
          <w:szCs w:val="24"/>
        </w:rPr>
        <w:t xml:space="preserve">. For this question, I will use Borton’s model of reflection </w:t>
      </w:r>
      <w:sdt>
        <w:sdtPr>
          <w:rPr>
            <w:sz w:val="24"/>
            <w:szCs w:val="24"/>
          </w:rPr>
          <w:id w:val="-635961839"/>
          <w:citation/>
        </w:sdtPr>
        <w:sdtEndPr/>
        <w:sdtContent>
          <w:r w:rsidR="00392FA0">
            <w:rPr>
              <w:sz w:val="24"/>
              <w:szCs w:val="24"/>
            </w:rPr>
            <w:fldChar w:fldCharType="begin"/>
          </w:r>
          <w:r w:rsidR="00392FA0">
            <w:rPr>
              <w:sz w:val="24"/>
              <w:szCs w:val="24"/>
            </w:rPr>
            <w:instrText xml:space="preserve"> CITATION Ter70 \l 2057 </w:instrText>
          </w:r>
          <w:r w:rsidR="00392FA0">
            <w:rPr>
              <w:sz w:val="24"/>
              <w:szCs w:val="24"/>
            </w:rPr>
            <w:fldChar w:fldCharType="separate"/>
          </w:r>
          <w:r w:rsidR="00C67FD3" w:rsidRPr="00C67FD3">
            <w:rPr>
              <w:noProof/>
              <w:sz w:val="24"/>
              <w:szCs w:val="24"/>
            </w:rPr>
            <w:t>(Borton, 1970)</w:t>
          </w:r>
          <w:r w:rsidR="00392FA0">
            <w:rPr>
              <w:sz w:val="24"/>
              <w:szCs w:val="24"/>
            </w:rPr>
            <w:fldChar w:fldCharType="end"/>
          </w:r>
        </w:sdtContent>
      </w:sdt>
      <w:r w:rsidR="00392FA0">
        <w:rPr>
          <w:sz w:val="24"/>
          <w:szCs w:val="24"/>
        </w:rPr>
        <w:t xml:space="preserve"> alongside explaining the NDM which has its own reflection practise to explain a domestic incident I attended which involved a dynamic risk assessment, the actions I took and why I took them.</w:t>
      </w:r>
    </w:p>
    <w:p w14:paraId="25209681" w14:textId="5E6520E4" w:rsidR="00CF19F2" w:rsidRDefault="00CF19F2" w:rsidP="00340E9A">
      <w:pPr>
        <w:ind w:right="237"/>
        <w:jc w:val="both"/>
        <w:rPr>
          <w:sz w:val="24"/>
          <w:szCs w:val="24"/>
        </w:rPr>
      </w:pPr>
      <w:r>
        <w:rPr>
          <w:sz w:val="24"/>
          <w:szCs w:val="24"/>
        </w:rPr>
        <w:tab/>
        <w:t xml:space="preserve">Using the first stage of Bortons reflective model “What?”, a 999 call was made to police from a passer-by of an address and was reporting an ongoing dispute and fight between occupants of a single </w:t>
      </w:r>
      <w:r w:rsidR="00A97898">
        <w:rPr>
          <w:sz w:val="24"/>
          <w:szCs w:val="24"/>
        </w:rPr>
        <w:t>household</w:t>
      </w:r>
      <w:r>
        <w:rPr>
          <w:sz w:val="24"/>
          <w:szCs w:val="24"/>
        </w:rPr>
        <w:t>. Control operators dispatched a colleague and I to the call whilst conducting relevant intelligence checks on the reported address as well as the registered occupants within the address. Whilst on route to the address, Control operators passed us</w:t>
      </w:r>
      <w:r w:rsidR="002F0614">
        <w:rPr>
          <w:sz w:val="24"/>
          <w:szCs w:val="24"/>
        </w:rPr>
        <w:t xml:space="preserve"> relevant</w:t>
      </w:r>
      <w:r>
        <w:rPr>
          <w:sz w:val="24"/>
          <w:szCs w:val="24"/>
        </w:rPr>
        <w:t xml:space="preserve"> information</w:t>
      </w:r>
      <w:r w:rsidR="002F0614">
        <w:rPr>
          <w:sz w:val="24"/>
          <w:szCs w:val="24"/>
        </w:rPr>
        <w:t>,</w:t>
      </w:r>
      <w:r>
        <w:rPr>
          <w:sz w:val="24"/>
          <w:szCs w:val="24"/>
        </w:rPr>
        <w:t xml:space="preserve"> stat</w:t>
      </w:r>
      <w:r w:rsidR="002F0614">
        <w:rPr>
          <w:sz w:val="24"/>
          <w:szCs w:val="24"/>
        </w:rPr>
        <w:t>ing</w:t>
      </w:r>
      <w:r>
        <w:rPr>
          <w:sz w:val="24"/>
          <w:szCs w:val="24"/>
        </w:rPr>
        <w:t xml:space="preserve"> the address was well known to the police,</w:t>
      </w:r>
      <w:r w:rsidR="002037ED">
        <w:rPr>
          <w:sz w:val="24"/>
          <w:szCs w:val="24"/>
        </w:rPr>
        <w:t xml:space="preserve"> </w:t>
      </w:r>
      <w:r>
        <w:rPr>
          <w:sz w:val="24"/>
          <w:szCs w:val="24"/>
        </w:rPr>
        <w:t>that a Domestic violence aggressor and domestic violence victim lived at the address, and that there was a large history of domestic abuse amongst other issues within the address. They also passed warning markers for the individuals within the address, stating that they suffered with mental health and were violent</w:t>
      </w:r>
      <w:r w:rsidR="0056477E">
        <w:rPr>
          <w:sz w:val="24"/>
          <w:szCs w:val="24"/>
        </w:rPr>
        <w:t xml:space="preserve"> in behaviour. On arrival at </w:t>
      </w:r>
      <w:r w:rsidR="008003B3">
        <w:rPr>
          <w:sz w:val="24"/>
          <w:szCs w:val="24"/>
        </w:rPr>
        <w:t>scene,</w:t>
      </w:r>
      <w:r w:rsidR="0056477E">
        <w:rPr>
          <w:sz w:val="24"/>
          <w:szCs w:val="24"/>
        </w:rPr>
        <w:t xml:space="preserve"> it was established th</w:t>
      </w:r>
      <w:r w:rsidR="002C38C6">
        <w:rPr>
          <w:sz w:val="24"/>
          <w:szCs w:val="24"/>
        </w:rPr>
        <w:t>at</w:t>
      </w:r>
      <w:r w:rsidR="0056477E">
        <w:rPr>
          <w:sz w:val="24"/>
          <w:szCs w:val="24"/>
        </w:rPr>
        <w:t xml:space="preserve"> a young female, who was the mother to a very young child within the address, had assaulted her own mother and ex-partner during a verbal dispute about her child</w:t>
      </w:r>
      <w:r w:rsidR="00810E95">
        <w:rPr>
          <w:sz w:val="24"/>
          <w:szCs w:val="24"/>
        </w:rPr>
        <w:t xml:space="preserve">, </w:t>
      </w:r>
      <w:r w:rsidR="00810E95">
        <w:rPr>
          <w:sz w:val="24"/>
          <w:szCs w:val="24"/>
        </w:rPr>
        <w:lastRenderedPageBreak/>
        <w:t>confirm</w:t>
      </w:r>
      <w:r w:rsidR="00862CCD">
        <w:rPr>
          <w:sz w:val="24"/>
          <w:szCs w:val="24"/>
        </w:rPr>
        <w:t>ing that this was in fact a domestic related incident</w:t>
      </w:r>
      <w:r w:rsidR="00EC55B4">
        <w:rPr>
          <w:sz w:val="24"/>
          <w:szCs w:val="24"/>
        </w:rPr>
        <w:t xml:space="preserve">. </w:t>
      </w:r>
      <w:r w:rsidR="00862CCD">
        <w:rPr>
          <w:sz w:val="24"/>
          <w:szCs w:val="24"/>
        </w:rPr>
        <w:t xml:space="preserve">To note, </w:t>
      </w:r>
      <w:r w:rsidR="007A6FEE">
        <w:rPr>
          <w:sz w:val="24"/>
          <w:szCs w:val="24"/>
        </w:rPr>
        <w:t xml:space="preserve">the definition of domestic violence is </w:t>
      </w:r>
      <w:r w:rsidR="00AE21E1">
        <w:rPr>
          <w:sz w:val="24"/>
          <w:szCs w:val="24"/>
        </w:rPr>
        <w:t>“</w:t>
      </w:r>
      <w:r w:rsidR="00AE21E1" w:rsidRPr="00AE21E1">
        <w:rPr>
          <w:sz w:val="24"/>
          <w:szCs w:val="24"/>
        </w:rPr>
        <w:t xml:space="preserve">Any incident or pattern of incidents of controlling, coercive or threatening </w:t>
      </w:r>
      <w:r w:rsidR="00EB57F0" w:rsidRPr="00AE21E1">
        <w:rPr>
          <w:sz w:val="24"/>
          <w:szCs w:val="24"/>
        </w:rPr>
        <w:t>behaviour, violence</w:t>
      </w:r>
      <w:r w:rsidR="00AE21E1" w:rsidRPr="00AE21E1">
        <w:rPr>
          <w:sz w:val="24"/>
          <w:szCs w:val="24"/>
        </w:rPr>
        <w:t xml:space="preserve"> or abuse between those aged 16 or over who are or have been intimate partners or family members regardless of gender or sexuality</w:t>
      </w:r>
      <w:r w:rsidR="00EB57F0">
        <w:rPr>
          <w:sz w:val="24"/>
          <w:szCs w:val="24"/>
        </w:rPr>
        <w:t xml:space="preserve">” </w:t>
      </w:r>
      <w:sdt>
        <w:sdtPr>
          <w:rPr>
            <w:sz w:val="24"/>
            <w:szCs w:val="24"/>
          </w:rPr>
          <w:id w:val="-731537586"/>
          <w:citation/>
        </w:sdtPr>
        <w:sdtEndPr/>
        <w:sdtContent>
          <w:r w:rsidR="00EB57F0">
            <w:rPr>
              <w:sz w:val="24"/>
              <w:szCs w:val="24"/>
            </w:rPr>
            <w:fldChar w:fldCharType="begin"/>
          </w:r>
          <w:r w:rsidR="00EB57F0">
            <w:rPr>
              <w:sz w:val="24"/>
              <w:szCs w:val="24"/>
            </w:rPr>
            <w:instrText xml:space="preserve"> CITATION GOV12 \l 2057 </w:instrText>
          </w:r>
          <w:r w:rsidR="00EB57F0">
            <w:rPr>
              <w:sz w:val="24"/>
              <w:szCs w:val="24"/>
            </w:rPr>
            <w:fldChar w:fldCharType="separate"/>
          </w:r>
          <w:r w:rsidR="00C67FD3" w:rsidRPr="00C67FD3">
            <w:rPr>
              <w:noProof/>
              <w:sz w:val="24"/>
              <w:szCs w:val="24"/>
            </w:rPr>
            <w:t>(GOV.UK, 2012)</w:t>
          </w:r>
          <w:r w:rsidR="00EB57F0">
            <w:rPr>
              <w:sz w:val="24"/>
              <w:szCs w:val="24"/>
            </w:rPr>
            <w:fldChar w:fldCharType="end"/>
          </w:r>
        </w:sdtContent>
      </w:sdt>
      <w:r w:rsidR="00EB57F0">
        <w:rPr>
          <w:sz w:val="24"/>
          <w:szCs w:val="24"/>
        </w:rPr>
        <w:t>. Several</w:t>
      </w:r>
      <w:r w:rsidR="00F6557C">
        <w:rPr>
          <w:sz w:val="24"/>
          <w:szCs w:val="24"/>
        </w:rPr>
        <w:t xml:space="preserve"> persons were spoken to, including the offender herself who initially disclosed to attending officers that she had assaulted her mother and ex-partner, the 2 victims, the reporting person and a second witness.</w:t>
      </w:r>
      <w:r w:rsidR="00EC55B4">
        <w:rPr>
          <w:sz w:val="24"/>
          <w:szCs w:val="24"/>
        </w:rPr>
        <w:t xml:space="preserve"> </w:t>
      </w:r>
      <w:r w:rsidR="00D21C02">
        <w:rPr>
          <w:sz w:val="24"/>
          <w:szCs w:val="24"/>
        </w:rPr>
        <w:t xml:space="preserve">There were no relevant cultural, ethnical or language </w:t>
      </w:r>
      <w:r w:rsidR="0040427A">
        <w:rPr>
          <w:sz w:val="24"/>
          <w:szCs w:val="24"/>
        </w:rPr>
        <w:t>issues during this incident.</w:t>
      </w:r>
    </w:p>
    <w:p w14:paraId="47F180E4" w14:textId="57BCA679" w:rsidR="00513DDF" w:rsidRDefault="003326CC" w:rsidP="00340E9A">
      <w:pPr>
        <w:ind w:right="237"/>
        <w:jc w:val="both"/>
        <w:rPr>
          <w:sz w:val="24"/>
          <w:szCs w:val="24"/>
        </w:rPr>
      </w:pPr>
      <w:r>
        <w:rPr>
          <w:sz w:val="24"/>
          <w:szCs w:val="24"/>
        </w:rPr>
        <w:tab/>
      </w:r>
      <w:r w:rsidR="0023151A">
        <w:rPr>
          <w:sz w:val="24"/>
          <w:szCs w:val="24"/>
        </w:rPr>
        <w:t xml:space="preserve">Moving onto the next stage of Borton’s model </w:t>
      </w:r>
      <w:r>
        <w:rPr>
          <w:sz w:val="24"/>
          <w:szCs w:val="24"/>
        </w:rPr>
        <w:t>“So what?”,</w:t>
      </w:r>
      <w:r w:rsidR="00B31703">
        <w:rPr>
          <w:sz w:val="24"/>
          <w:szCs w:val="24"/>
        </w:rPr>
        <w:t xml:space="preserve"> and using the NDM,</w:t>
      </w:r>
      <w:r>
        <w:rPr>
          <w:sz w:val="24"/>
          <w:szCs w:val="24"/>
        </w:rPr>
        <w:t xml:space="preserve"> </w:t>
      </w:r>
      <w:r w:rsidR="00846B3A">
        <w:rPr>
          <w:sz w:val="24"/>
          <w:szCs w:val="24"/>
        </w:rPr>
        <w:t>I a</w:t>
      </w:r>
      <w:r w:rsidR="00EC2B8B">
        <w:rPr>
          <w:sz w:val="24"/>
          <w:szCs w:val="24"/>
        </w:rPr>
        <w:t>ssessed</w:t>
      </w:r>
      <w:r w:rsidR="00846B3A">
        <w:rPr>
          <w:sz w:val="24"/>
          <w:szCs w:val="24"/>
        </w:rPr>
        <w:t xml:space="preserve"> the incident that was presented to me</w:t>
      </w:r>
      <w:r w:rsidR="00EC2B8B">
        <w:rPr>
          <w:sz w:val="24"/>
          <w:szCs w:val="24"/>
        </w:rPr>
        <w:t xml:space="preserve"> </w:t>
      </w:r>
      <w:r w:rsidR="00B31703">
        <w:rPr>
          <w:sz w:val="24"/>
          <w:szCs w:val="24"/>
        </w:rPr>
        <w:t xml:space="preserve">to consider the threat and risk to all parties involved and to help </w:t>
      </w:r>
      <w:r w:rsidR="006E1A12">
        <w:rPr>
          <w:sz w:val="24"/>
          <w:szCs w:val="24"/>
        </w:rPr>
        <w:t xml:space="preserve">me make an informed decision on what actions should be taken. The immediate threat of further harm to any </w:t>
      </w:r>
      <w:r w:rsidR="00A87D37">
        <w:rPr>
          <w:sz w:val="24"/>
          <w:szCs w:val="24"/>
        </w:rPr>
        <w:t xml:space="preserve">persons involved in the incident </w:t>
      </w:r>
      <w:r w:rsidR="00F02B8F">
        <w:rPr>
          <w:sz w:val="24"/>
          <w:szCs w:val="24"/>
        </w:rPr>
        <w:t xml:space="preserve">was dealt with on arrival </w:t>
      </w:r>
      <w:r w:rsidR="00C416A3">
        <w:rPr>
          <w:sz w:val="24"/>
          <w:szCs w:val="24"/>
        </w:rPr>
        <w:t>as I had separated the persons involved to prevent further harm and to obtain accounts that were separate from each other.</w:t>
      </w:r>
    </w:p>
    <w:p w14:paraId="18F97582" w14:textId="6C94ED6A" w:rsidR="003326CC" w:rsidRDefault="001C1422" w:rsidP="00D215E6">
      <w:pPr>
        <w:ind w:right="237" w:firstLine="720"/>
        <w:jc w:val="both"/>
        <w:rPr>
          <w:sz w:val="24"/>
          <w:szCs w:val="24"/>
        </w:rPr>
      </w:pPr>
      <w:r>
        <w:rPr>
          <w:sz w:val="24"/>
          <w:szCs w:val="24"/>
        </w:rPr>
        <w:t xml:space="preserve">It was clear to see on speaking to everyone that alcohol had been an aggravating factor </w:t>
      </w:r>
      <w:r w:rsidR="008E3A98">
        <w:rPr>
          <w:sz w:val="24"/>
          <w:szCs w:val="24"/>
        </w:rPr>
        <w:t xml:space="preserve">as all parties involved had gone out day drinking to a party. </w:t>
      </w:r>
      <w:r w:rsidR="00D262E9">
        <w:rPr>
          <w:sz w:val="24"/>
          <w:szCs w:val="24"/>
        </w:rPr>
        <w:t>Research into t</w:t>
      </w:r>
      <w:r w:rsidR="008E3A98">
        <w:rPr>
          <w:sz w:val="24"/>
          <w:szCs w:val="24"/>
        </w:rPr>
        <w:t>he effects of alcohol on aggressive behaviour</w:t>
      </w:r>
      <w:r w:rsidR="00D262E9">
        <w:rPr>
          <w:sz w:val="24"/>
          <w:szCs w:val="24"/>
        </w:rPr>
        <w:t xml:space="preserve"> show that alcohol is a </w:t>
      </w:r>
      <w:r w:rsidR="00BC2A92">
        <w:rPr>
          <w:sz w:val="24"/>
          <w:szCs w:val="24"/>
        </w:rPr>
        <w:t>“potent antecedent” of aggressive behaviour</w:t>
      </w:r>
      <w:r w:rsidR="00E61EEB">
        <w:rPr>
          <w:sz w:val="24"/>
          <w:szCs w:val="24"/>
        </w:rPr>
        <w:t xml:space="preserve"> and is related to the amount of alcohol an individual ingests</w:t>
      </w:r>
      <w:r w:rsidR="005B36B9">
        <w:rPr>
          <w:sz w:val="24"/>
          <w:szCs w:val="24"/>
        </w:rPr>
        <w:t>,</w:t>
      </w:r>
      <w:r w:rsidR="00772029">
        <w:rPr>
          <w:sz w:val="24"/>
          <w:szCs w:val="24"/>
        </w:rPr>
        <w:t xml:space="preserve"> enhancing the </w:t>
      </w:r>
      <w:r w:rsidR="00204105">
        <w:rPr>
          <w:sz w:val="24"/>
          <w:szCs w:val="24"/>
        </w:rPr>
        <w:t xml:space="preserve">social pressure </w:t>
      </w:r>
      <w:r w:rsidR="009E1B20">
        <w:rPr>
          <w:sz w:val="24"/>
          <w:szCs w:val="24"/>
        </w:rPr>
        <w:t xml:space="preserve">of </w:t>
      </w:r>
      <w:r w:rsidR="00D215E6">
        <w:rPr>
          <w:sz w:val="24"/>
          <w:szCs w:val="24"/>
        </w:rPr>
        <w:t xml:space="preserve">provocation </w:t>
      </w:r>
      <w:sdt>
        <w:sdtPr>
          <w:rPr>
            <w:sz w:val="24"/>
            <w:szCs w:val="24"/>
          </w:rPr>
          <w:id w:val="1619880195"/>
          <w:citation/>
        </w:sdtPr>
        <w:sdtEndPr/>
        <w:sdtContent>
          <w:r w:rsidR="00FD720C">
            <w:rPr>
              <w:sz w:val="24"/>
              <w:szCs w:val="24"/>
            </w:rPr>
            <w:fldChar w:fldCharType="begin"/>
          </w:r>
          <w:r w:rsidR="00FD720C">
            <w:rPr>
              <w:sz w:val="24"/>
              <w:szCs w:val="24"/>
            </w:rPr>
            <w:instrText xml:space="preserve"> CITATION SPT15 \l 2057 </w:instrText>
          </w:r>
          <w:r w:rsidR="00FD720C">
            <w:rPr>
              <w:sz w:val="24"/>
              <w:szCs w:val="24"/>
            </w:rPr>
            <w:fldChar w:fldCharType="separate"/>
          </w:r>
          <w:r w:rsidR="00C67FD3" w:rsidRPr="00C67FD3">
            <w:rPr>
              <w:noProof/>
              <w:sz w:val="24"/>
              <w:szCs w:val="24"/>
            </w:rPr>
            <w:t>(Taylor, 2015)</w:t>
          </w:r>
          <w:r w:rsidR="00FD720C">
            <w:rPr>
              <w:sz w:val="24"/>
              <w:szCs w:val="24"/>
            </w:rPr>
            <w:fldChar w:fldCharType="end"/>
          </w:r>
        </w:sdtContent>
      </w:sdt>
      <w:r w:rsidR="00FD720C">
        <w:rPr>
          <w:sz w:val="24"/>
          <w:szCs w:val="24"/>
        </w:rPr>
        <w:t>.</w:t>
      </w:r>
      <w:r w:rsidR="00214459">
        <w:rPr>
          <w:sz w:val="24"/>
          <w:szCs w:val="24"/>
        </w:rPr>
        <w:t xml:space="preserve"> This is backed up by statistics</w:t>
      </w:r>
      <w:r w:rsidR="008F0843">
        <w:rPr>
          <w:sz w:val="24"/>
          <w:szCs w:val="24"/>
        </w:rPr>
        <w:t xml:space="preserve">, showing that </w:t>
      </w:r>
      <w:r w:rsidR="00263F86">
        <w:rPr>
          <w:sz w:val="24"/>
          <w:szCs w:val="24"/>
        </w:rPr>
        <w:t xml:space="preserve">between the years </w:t>
      </w:r>
      <w:r w:rsidR="00772F3D">
        <w:rPr>
          <w:sz w:val="24"/>
          <w:szCs w:val="24"/>
        </w:rPr>
        <w:t xml:space="preserve">of 2013 to 2014, alcohol was an aggravating factor of </w:t>
      </w:r>
      <w:r w:rsidR="00636A51">
        <w:rPr>
          <w:sz w:val="24"/>
          <w:szCs w:val="24"/>
        </w:rPr>
        <w:t>70%</w:t>
      </w:r>
      <w:r w:rsidR="007757D7">
        <w:rPr>
          <w:sz w:val="24"/>
          <w:szCs w:val="24"/>
        </w:rPr>
        <w:t xml:space="preserve"> of the violent incidents that occurred in the evening or night of a weekend,</w:t>
      </w:r>
      <w:r w:rsidR="00367BE9">
        <w:rPr>
          <w:sz w:val="24"/>
          <w:szCs w:val="24"/>
        </w:rPr>
        <w:t xml:space="preserve"> and that 40% of violent incidents involving alcohol </w:t>
      </w:r>
      <w:r w:rsidR="004D7829">
        <w:rPr>
          <w:sz w:val="24"/>
          <w:szCs w:val="24"/>
        </w:rPr>
        <w:t>occur within a home</w:t>
      </w:r>
      <w:r w:rsidR="00F12577">
        <w:rPr>
          <w:sz w:val="24"/>
          <w:szCs w:val="24"/>
        </w:rPr>
        <w:t xml:space="preserve"> </w:t>
      </w:r>
      <w:sdt>
        <w:sdtPr>
          <w:rPr>
            <w:sz w:val="24"/>
            <w:szCs w:val="24"/>
          </w:rPr>
          <w:id w:val="-882163779"/>
          <w:citation/>
        </w:sdtPr>
        <w:sdtEndPr/>
        <w:sdtContent>
          <w:r w:rsidR="00F12577">
            <w:rPr>
              <w:sz w:val="24"/>
              <w:szCs w:val="24"/>
            </w:rPr>
            <w:fldChar w:fldCharType="begin"/>
          </w:r>
          <w:r w:rsidR="00F12577">
            <w:rPr>
              <w:sz w:val="24"/>
              <w:szCs w:val="24"/>
            </w:rPr>
            <w:instrText xml:space="preserve"> CITATION Off15 \l 2057 </w:instrText>
          </w:r>
          <w:r w:rsidR="00F12577">
            <w:rPr>
              <w:sz w:val="24"/>
              <w:szCs w:val="24"/>
            </w:rPr>
            <w:fldChar w:fldCharType="separate"/>
          </w:r>
          <w:r w:rsidR="00C67FD3" w:rsidRPr="00C67FD3">
            <w:rPr>
              <w:noProof/>
              <w:sz w:val="24"/>
              <w:szCs w:val="24"/>
            </w:rPr>
            <w:t>(Office for National Statistics, 2015)</w:t>
          </w:r>
          <w:r w:rsidR="00F12577">
            <w:rPr>
              <w:sz w:val="24"/>
              <w:szCs w:val="24"/>
            </w:rPr>
            <w:fldChar w:fldCharType="end"/>
          </w:r>
        </w:sdtContent>
      </w:sdt>
      <w:r w:rsidR="00F12577">
        <w:rPr>
          <w:sz w:val="24"/>
          <w:szCs w:val="24"/>
        </w:rPr>
        <w:t>.</w:t>
      </w:r>
    </w:p>
    <w:p w14:paraId="49709305" w14:textId="5D58D44E" w:rsidR="00622754" w:rsidRDefault="00F31F86" w:rsidP="00D215E6">
      <w:pPr>
        <w:ind w:right="237" w:firstLine="720"/>
        <w:jc w:val="both"/>
        <w:rPr>
          <w:sz w:val="24"/>
          <w:szCs w:val="24"/>
        </w:rPr>
      </w:pPr>
      <w:r>
        <w:rPr>
          <w:sz w:val="24"/>
          <w:szCs w:val="24"/>
        </w:rPr>
        <w:t>There</w:t>
      </w:r>
      <w:r w:rsidR="00CA2BBA">
        <w:rPr>
          <w:sz w:val="24"/>
          <w:szCs w:val="24"/>
        </w:rPr>
        <w:t xml:space="preserve"> was </w:t>
      </w:r>
      <w:r>
        <w:rPr>
          <w:sz w:val="24"/>
          <w:szCs w:val="24"/>
        </w:rPr>
        <w:t>still a</w:t>
      </w:r>
      <w:r w:rsidR="00CA2BBA">
        <w:rPr>
          <w:sz w:val="24"/>
          <w:szCs w:val="24"/>
        </w:rPr>
        <w:t xml:space="preserve"> threat or risk of further </w:t>
      </w:r>
      <w:proofErr w:type="gramStart"/>
      <w:r w:rsidR="00CA2BBA">
        <w:rPr>
          <w:sz w:val="24"/>
          <w:szCs w:val="24"/>
        </w:rPr>
        <w:t>incident</w:t>
      </w:r>
      <w:proofErr w:type="gramEnd"/>
      <w:r w:rsidR="006903E1">
        <w:rPr>
          <w:sz w:val="24"/>
          <w:szCs w:val="24"/>
        </w:rPr>
        <w:t xml:space="preserve"> so </w:t>
      </w:r>
      <w:r w:rsidR="00CA2BBA">
        <w:rPr>
          <w:sz w:val="24"/>
          <w:szCs w:val="24"/>
        </w:rPr>
        <w:t>I considered the outcome</w:t>
      </w:r>
      <w:r w:rsidR="00CD50B4">
        <w:rPr>
          <w:sz w:val="24"/>
          <w:szCs w:val="24"/>
        </w:rPr>
        <w:t>s likely to occur if positive action was not taken in arresting the offender</w:t>
      </w:r>
      <w:r w:rsidR="004D3491">
        <w:rPr>
          <w:sz w:val="24"/>
          <w:szCs w:val="24"/>
        </w:rPr>
        <w:t xml:space="preserve"> by using the next 2 stages of the NDM, co</w:t>
      </w:r>
      <w:r w:rsidR="00213AAC">
        <w:rPr>
          <w:sz w:val="24"/>
          <w:szCs w:val="24"/>
        </w:rPr>
        <w:t>nsidering powers and policies, and identifying options and contingencies</w:t>
      </w:r>
      <w:r w:rsidR="00CD50B4">
        <w:rPr>
          <w:sz w:val="24"/>
          <w:szCs w:val="24"/>
        </w:rPr>
        <w:t xml:space="preserve">. </w:t>
      </w:r>
      <w:r w:rsidR="00694BC3">
        <w:rPr>
          <w:sz w:val="24"/>
          <w:szCs w:val="24"/>
        </w:rPr>
        <w:t>Since</w:t>
      </w:r>
      <w:r w:rsidR="00BB1130">
        <w:rPr>
          <w:sz w:val="24"/>
          <w:szCs w:val="24"/>
        </w:rPr>
        <w:t xml:space="preserve"> all parties were intoxicated, the likelihood of </w:t>
      </w:r>
      <w:r w:rsidR="00694BC3">
        <w:rPr>
          <w:sz w:val="24"/>
          <w:szCs w:val="24"/>
        </w:rPr>
        <w:t>further incident was a possibility</w:t>
      </w:r>
      <w:r w:rsidR="00AE7909">
        <w:rPr>
          <w:sz w:val="24"/>
          <w:szCs w:val="24"/>
        </w:rPr>
        <w:t>.</w:t>
      </w:r>
      <w:r w:rsidR="00622754">
        <w:rPr>
          <w:sz w:val="24"/>
          <w:szCs w:val="24"/>
        </w:rPr>
        <w:t xml:space="preserve"> </w:t>
      </w:r>
      <w:r w:rsidR="004E0949">
        <w:rPr>
          <w:sz w:val="24"/>
          <w:szCs w:val="24"/>
        </w:rPr>
        <w:t>On considering my own personal safety</w:t>
      </w:r>
      <w:r w:rsidR="0059063A">
        <w:rPr>
          <w:sz w:val="24"/>
          <w:szCs w:val="24"/>
        </w:rPr>
        <w:t>,</w:t>
      </w:r>
      <w:r w:rsidR="004E0949">
        <w:rPr>
          <w:sz w:val="24"/>
          <w:szCs w:val="24"/>
        </w:rPr>
        <w:t xml:space="preserve"> due to the volatile nature of the offender</w:t>
      </w:r>
      <w:r w:rsidR="00AB4A08">
        <w:rPr>
          <w:sz w:val="24"/>
          <w:szCs w:val="24"/>
        </w:rPr>
        <w:t xml:space="preserve"> and her access to </w:t>
      </w:r>
      <w:r w:rsidR="00C422BA">
        <w:rPr>
          <w:sz w:val="24"/>
          <w:szCs w:val="24"/>
        </w:rPr>
        <w:t xml:space="preserve">potential </w:t>
      </w:r>
      <w:r w:rsidR="00AB4A08">
        <w:rPr>
          <w:sz w:val="24"/>
          <w:szCs w:val="24"/>
        </w:rPr>
        <w:t>weapons such as glass bottles</w:t>
      </w:r>
      <w:r w:rsidR="00972D7E">
        <w:rPr>
          <w:sz w:val="24"/>
          <w:szCs w:val="24"/>
        </w:rPr>
        <w:t xml:space="preserve"> within close vicinity</w:t>
      </w:r>
      <w:r w:rsidR="00686B13">
        <w:rPr>
          <w:sz w:val="24"/>
          <w:szCs w:val="24"/>
        </w:rPr>
        <w:t xml:space="preserve"> and also assaults on police officers </w:t>
      </w:r>
      <w:r w:rsidR="00AB1B6C">
        <w:rPr>
          <w:sz w:val="24"/>
          <w:szCs w:val="24"/>
        </w:rPr>
        <w:t xml:space="preserve">becoming increasingly more frequent, with 37000 assaults on officers occurring between </w:t>
      </w:r>
      <w:r w:rsidR="004B310F">
        <w:rPr>
          <w:sz w:val="24"/>
          <w:szCs w:val="24"/>
        </w:rPr>
        <w:t xml:space="preserve">2020-2021 </w:t>
      </w:r>
      <w:sdt>
        <w:sdtPr>
          <w:rPr>
            <w:sz w:val="24"/>
            <w:szCs w:val="24"/>
          </w:rPr>
          <w:id w:val="-1022634008"/>
          <w:citation/>
        </w:sdtPr>
        <w:sdtEndPr/>
        <w:sdtContent>
          <w:r w:rsidR="004B310F">
            <w:rPr>
              <w:sz w:val="24"/>
              <w:szCs w:val="24"/>
            </w:rPr>
            <w:fldChar w:fldCharType="begin"/>
          </w:r>
          <w:r w:rsidR="004B310F">
            <w:rPr>
              <w:sz w:val="24"/>
              <w:szCs w:val="24"/>
            </w:rPr>
            <w:instrText xml:space="preserve"> CITATION GOV222 \l 2057 </w:instrText>
          </w:r>
          <w:r w:rsidR="004B310F">
            <w:rPr>
              <w:sz w:val="24"/>
              <w:szCs w:val="24"/>
            </w:rPr>
            <w:fldChar w:fldCharType="separate"/>
          </w:r>
          <w:r w:rsidR="00C67FD3" w:rsidRPr="00C67FD3">
            <w:rPr>
              <w:noProof/>
              <w:sz w:val="24"/>
              <w:szCs w:val="24"/>
            </w:rPr>
            <w:t>(GOV.UK, 2022)</w:t>
          </w:r>
          <w:r w:rsidR="004B310F">
            <w:rPr>
              <w:sz w:val="24"/>
              <w:szCs w:val="24"/>
            </w:rPr>
            <w:fldChar w:fldCharType="end"/>
          </w:r>
        </w:sdtContent>
      </w:sdt>
      <w:r w:rsidR="0059063A">
        <w:rPr>
          <w:sz w:val="24"/>
          <w:szCs w:val="24"/>
        </w:rPr>
        <w:t>,</w:t>
      </w:r>
      <w:r w:rsidR="00C422BA">
        <w:rPr>
          <w:sz w:val="24"/>
          <w:szCs w:val="24"/>
        </w:rPr>
        <w:t xml:space="preserve"> she was removed from the</w:t>
      </w:r>
      <w:r w:rsidR="0012357E">
        <w:rPr>
          <w:sz w:val="24"/>
          <w:szCs w:val="24"/>
        </w:rPr>
        <w:t xml:space="preserve"> immediate</w:t>
      </w:r>
      <w:r w:rsidR="00C422BA">
        <w:rPr>
          <w:sz w:val="24"/>
          <w:szCs w:val="24"/>
        </w:rPr>
        <w:t xml:space="preserve"> area and placed into handcuffs </w:t>
      </w:r>
      <w:r w:rsidR="0012357E">
        <w:rPr>
          <w:sz w:val="24"/>
          <w:szCs w:val="24"/>
        </w:rPr>
        <w:t>so that full control was gained and there would be no further escalation</w:t>
      </w:r>
      <w:r w:rsidR="00DE2796">
        <w:rPr>
          <w:sz w:val="24"/>
          <w:szCs w:val="24"/>
        </w:rPr>
        <w:t xml:space="preserve"> in her behaviour</w:t>
      </w:r>
      <w:r w:rsidR="0012357E">
        <w:rPr>
          <w:sz w:val="24"/>
          <w:szCs w:val="24"/>
        </w:rPr>
        <w:t>.</w:t>
      </w:r>
    </w:p>
    <w:p w14:paraId="5A332780" w14:textId="03870DE6" w:rsidR="00CA2BBA" w:rsidRDefault="00A747D6" w:rsidP="00D215E6">
      <w:pPr>
        <w:ind w:right="237" w:firstLine="720"/>
        <w:jc w:val="both"/>
        <w:rPr>
          <w:sz w:val="24"/>
          <w:szCs w:val="24"/>
        </w:rPr>
      </w:pPr>
      <w:r>
        <w:rPr>
          <w:sz w:val="24"/>
          <w:szCs w:val="24"/>
        </w:rPr>
        <w:t>Furthermore,</w:t>
      </w:r>
      <w:r w:rsidR="00690E00">
        <w:rPr>
          <w:sz w:val="24"/>
          <w:szCs w:val="24"/>
        </w:rPr>
        <w:t xml:space="preserve"> I had to consider that</w:t>
      </w:r>
      <w:r>
        <w:rPr>
          <w:sz w:val="24"/>
          <w:szCs w:val="24"/>
        </w:rPr>
        <w:t xml:space="preserve"> there was a young child within the address</w:t>
      </w:r>
      <w:r w:rsidR="00526E02">
        <w:rPr>
          <w:sz w:val="24"/>
          <w:szCs w:val="24"/>
        </w:rPr>
        <w:t>, and what effect any action I took would have on the child</w:t>
      </w:r>
      <w:r w:rsidR="00D47F9E">
        <w:rPr>
          <w:sz w:val="24"/>
          <w:szCs w:val="24"/>
        </w:rPr>
        <w:t xml:space="preserve">. Arresting the offender </w:t>
      </w:r>
      <w:r w:rsidR="00F26242">
        <w:rPr>
          <w:sz w:val="24"/>
          <w:szCs w:val="24"/>
        </w:rPr>
        <w:t>would leave the child without a responsible carer</w:t>
      </w:r>
      <w:r w:rsidR="005E7FC7">
        <w:rPr>
          <w:sz w:val="24"/>
          <w:szCs w:val="24"/>
        </w:rPr>
        <w:t xml:space="preserve"> as the 2 victims were also intoxicated</w:t>
      </w:r>
      <w:r w:rsidR="00E02861">
        <w:rPr>
          <w:sz w:val="24"/>
          <w:szCs w:val="24"/>
        </w:rPr>
        <w:t xml:space="preserve"> but th</w:t>
      </w:r>
      <w:r w:rsidR="006B56AF">
        <w:rPr>
          <w:sz w:val="24"/>
          <w:szCs w:val="24"/>
        </w:rPr>
        <w:t>e mother was also intoxicated and due to her violent nature was also in no state to care for the child</w:t>
      </w:r>
      <w:r w:rsidR="00C92CC9">
        <w:rPr>
          <w:sz w:val="24"/>
          <w:szCs w:val="24"/>
        </w:rPr>
        <w:t xml:space="preserve">. Not only this but as the child was of such a young age, making them more vulnerable, </w:t>
      </w:r>
      <w:r w:rsidR="005D101F">
        <w:rPr>
          <w:sz w:val="24"/>
          <w:szCs w:val="24"/>
        </w:rPr>
        <w:t>I</w:t>
      </w:r>
      <w:r w:rsidR="00E73184">
        <w:rPr>
          <w:sz w:val="24"/>
          <w:szCs w:val="24"/>
        </w:rPr>
        <w:t xml:space="preserve"> thought it was the best decision to fully safeguard the</w:t>
      </w:r>
      <w:r w:rsidR="00434FD6">
        <w:rPr>
          <w:sz w:val="24"/>
          <w:szCs w:val="24"/>
        </w:rPr>
        <w:t>m</w:t>
      </w:r>
      <w:r w:rsidR="00E73184">
        <w:rPr>
          <w:sz w:val="24"/>
          <w:szCs w:val="24"/>
        </w:rPr>
        <w:t xml:space="preserve"> to help break any cycles of adverse childhood experiences</w:t>
      </w:r>
      <w:r w:rsidR="007630BB">
        <w:rPr>
          <w:sz w:val="24"/>
          <w:szCs w:val="24"/>
        </w:rPr>
        <w:t xml:space="preserve"> (ACES)</w:t>
      </w:r>
      <w:r w:rsidR="00E73184">
        <w:rPr>
          <w:sz w:val="24"/>
          <w:szCs w:val="24"/>
        </w:rPr>
        <w:t xml:space="preserve"> they were subject to </w:t>
      </w:r>
      <w:r w:rsidR="00CD1FC8">
        <w:rPr>
          <w:sz w:val="24"/>
          <w:szCs w:val="24"/>
        </w:rPr>
        <w:t>which studies state can</w:t>
      </w:r>
      <w:r w:rsidR="007630BB">
        <w:rPr>
          <w:sz w:val="24"/>
          <w:szCs w:val="24"/>
        </w:rPr>
        <w:t xml:space="preserve"> </w:t>
      </w:r>
      <w:r w:rsidR="007A11B4">
        <w:rPr>
          <w:sz w:val="24"/>
          <w:szCs w:val="24"/>
        </w:rPr>
        <w:t>affect</w:t>
      </w:r>
      <w:r w:rsidR="007630BB">
        <w:rPr>
          <w:sz w:val="24"/>
          <w:szCs w:val="24"/>
        </w:rPr>
        <w:t xml:space="preserve"> their happiness and health negatively and</w:t>
      </w:r>
      <w:r w:rsidR="00CD1FC8">
        <w:rPr>
          <w:sz w:val="24"/>
          <w:szCs w:val="24"/>
        </w:rPr>
        <w:t xml:space="preserve"> lead </w:t>
      </w:r>
      <w:r w:rsidR="007630BB">
        <w:rPr>
          <w:sz w:val="24"/>
          <w:szCs w:val="24"/>
        </w:rPr>
        <w:t xml:space="preserve">to </w:t>
      </w:r>
      <w:r w:rsidR="009F0A99">
        <w:rPr>
          <w:sz w:val="24"/>
          <w:szCs w:val="24"/>
        </w:rPr>
        <w:t xml:space="preserve">difficulties and criminality in later life </w:t>
      </w:r>
      <w:sdt>
        <w:sdtPr>
          <w:rPr>
            <w:sz w:val="24"/>
            <w:szCs w:val="24"/>
          </w:rPr>
          <w:id w:val="1232580774"/>
          <w:citation/>
        </w:sdtPr>
        <w:sdtEndPr/>
        <w:sdtContent>
          <w:r w:rsidR="009F0A99">
            <w:rPr>
              <w:sz w:val="24"/>
              <w:szCs w:val="24"/>
            </w:rPr>
            <w:fldChar w:fldCharType="begin"/>
          </w:r>
          <w:r w:rsidR="009F0A99">
            <w:rPr>
              <w:sz w:val="24"/>
              <w:szCs w:val="24"/>
            </w:rPr>
            <w:instrText xml:space="preserve"> CITATION Asm19 \l 2057 </w:instrText>
          </w:r>
          <w:r w:rsidR="009F0A99">
            <w:rPr>
              <w:sz w:val="24"/>
              <w:szCs w:val="24"/>
            </w:rPr>
            <w:fldChar w:fldCharType="separate"/>
          </w:r>
          <w:r w:rsidR="00C67FD3" w:rsidRPr="00C67FD3">
            <w:rPr>
              <w:noProof/>
              <w:sz w:val="24"/>
              <w:szCs w:val="24"/>
            </w:rPr>
            <w:t>(Asmussen, et al., 2019)</w:t>
          </w:r>
          <w:r w:rsidR="009F0A99">
            <w:rPr>
              <w:sz w:val="24"/>
              <w:szCs w:val="24"/>
            </w:rPr>
            <w:fldChar w:fldCharType="end"/>
          </w:r>
        </w:sdtContent>
      </w:sdt>
      <w:r w:rsidR="002F52E2">
        <w:rPr>
          <w:sz w:val="24"/>
          <w:szCs w:val="24"/>
        </w:rPr>
        <w:t>.</w:t>
      </w:r>
    </w:p>
    <w:p w14:paraId="4E3C69E6" w14:textId="42958DDD" w:rsidR="003A508F" w:rsidRDefault="00917178" w:rsidP="007C5F58">
      <w:pPr>
        <w:ind w:right="237"/>
        <w:jc w:val="both"/>
        <w:rPr>
          <w:sz w:val="24"/>
          <w:szCs w:val="24"/>
        </w:rPr>
      </w:pPr>
      <w:r>
        <w:rPr>
          <w:sz w:val="24"/>
          <w:szCs w:val="24"/>
        </w:rPr>
        <w:t>Further research and s</w:t>
      </w:r>
      <w:r w:rsidR="007C5F58">
        <w:rPr>
          <w:sz w:val="24"/>
          <w:szCs w:val="24"/>
        </w:rPr>
        <w:t>tatistics back this up</w:t>
      </w:r>
      <w:r>
        <w:rPr>
          <w:sz w:val="24"/>
          <w:szCs w:val="24"/>
        </w:rPr>
        <w:t xml:space="preserve">, </w:t>
      </w:r>
      <w:r w:rsidR="007F08A8">
        <w:rPr>
          <w:sz w:val="24"/>
          <w:szCs w:val="24"/>
        </w:rPr>
        <w:t>explaining that a childs experience with domestic violence goes beyond just witnessing</w:t>
      </w:r>
      <w:r w:rsidR="00C51608">
        <w:rPr>
          <w:sz w:val="24"/>
          <w:szCs w:val="24"/>
        </w:rPr>
        <w:t>, as they see, hear and feel the immediate and aftermath of the trauma</w:t>
      </w:r>
      <w:r w:rsidR="002C17B0">
        <w:rPr>
          <w:sz w:val="24"/>
          <w:szCs w:val="24"/>
        </w:rPr>
        <w:t xml:space="preserve">, </w:t>
      </w:r>
      <w:r w:rsidR="00883EB3">
        <w:rPr>
          <w:sz w:val="24"/>
          <w:szCs w:val="24"/>
        </w:rPr>
        <w:t xml:space="preserve">with records of 251 incidents showing that </w:t>
      </w:r>
      <w:r w:rsidR="00A60149">
        <w:rPr>
          <w:sz w:val="24"/>
          <w:szCs w:val="24"/>
        </w:rPr>
        <w:t xml:space="preserve">45% of children witnessed </w:t>
      </w:r>
      <w:r w:rsidR="00190F78">
        <w:rPr>
          <w:sz w:val="24"/>
          <w:szCs w:val="24"/>
        </w:rPr>
        <w:t xml:space="preserve">the incident, and of these 53% were rated a medium to </w:t>
      </w:r>
      <w:proofErr w:type="gramStart"/>
      <w:r w:rsidR="00190F78">
        <w:rPr>
          <w:sz w:val="24"/>
          <w:szCs w:val="24"/>
        </w:rPr>
        <w:t>high risk</w:t>
      </w:r>
      <w:proofErr w:type="gramEnd"/>
      <w:r w:rsidR="00190F78">
        <w:rPr>
          <w:sz w:val="24"/>
          <w:szCs w:val="24"/>
        </w:rPr>
        <w:t xml:space="preserve"> incident. Furthermore, </w:t>
      </w:r>
      <w:r w:rsidR="008E20B6">
        <w:rPr>
          <w:sz w:val="24"/>
          <w:szCs w:val="24"/>
        </w:rPr>
        <w:t xml:space="preserve">in a number of these cases, children had stated they had been physically </w:t>
      </w:r>
      <w:r w:rsidR="007850F6">
        <w:rPr>
          <w:sz w:val="24"/>
          <w:szCs w:val="24"/>
        </w:rPr>
        <w:t>or verbally abused</w:t>
      </w:r>
      <w:sdt>
        <w:sdtPr>
          <w:rPr>
            <w:sz w:val="24"/>
            <w:szCs w:val="24"/>
          </w:rPr>
          <w:id w:val="-1847621066"/>
          <w:citation/>
        </w:sdtPr>
        <w:sdtEndPr/>
        <w:sdtContent>
          <w:r w:rsidR="007850F6">
            <w:rPr>
              <w:sz w:val="24"/>
              <w:szCs w:val="24"/>
            </w:rPr>
            <w:fldChar w:fldCharType="begin"/>
          </w:r>
          <w:r w:rsidR="007850F6">
            <w:rPr>
              <w:sz w:val="24"/>
              <w:szCs w:val="24"/>
            </w:rPr>
            <w:instrText xml:space="preserve"> CITATION Ann22 \l 2057 </w:instrText>
          </w:r>
          <w:r w:rsidR="007850F6">
            <w:rPr>
              <w:sz w:val="24"/>
              <w:szCs w:val="24"/>
            </w:rPr>
            <w:fldChar w:fldCharType="separate"/>
          </w:r>
          <w:r w:rsidR="00C67FD3">
            <w:rPr>
              <w:noProof/>
              <w:sz w:val="24"/>
              <w:szCs w:val="24"/>
            </w:rPr>
            <w:t xml:space="preserve"> </w:t>
          </w:r>
          <w:r w:rsidR="00C67FD3" w:rsidRPr="00C67FD3">
            <w:rPr>
              <w:noProof/>
              <w:sz w:val="24"/>
              <w:szCs w:val="24"/>
            </w:rPr>
            <w:t>(Millar, et al., 2022)</w:t>
          </w:r>
          <w:r w:rsidR="007850F6">
            <w:rPr>
              <w:sz w:val="24"/>
              <w:szCs w:val="24"/>
            </w:rPr>
            <w:fldChar w:fldCharType="end"/>
          </w:r>
        </w:sdtContent>
      </w:sdt>
      <w:r w:rsidR="007850F6">
        <w:rPr>
          <w:sz w:val="24"/>
          <w:szCs w:val="24"/>
        </w:rPr>
        <w:t>.</w:t>
      </w:r>
    </w:p>
    <w:p w14:paraId="7F14E1D0" w14:textId="65C2000D" w:rsidR="00EE572F" w:rsidRDefault="003A508F" w:rsidP="00D215E6">
      <w:pPr>
        <w:ind w:right="237" w:firstLine="720"/>
        <w:jc w:val="both"/>
        <w:rPr>
          <w:sz w:val="24"/>
          <w:szCs w:val="24"/>
        </w:rPr>
      </w:pPr>
      <w:r>
        <w:rPr>
          <w:sz w:val="24"/>
          <w:szCs w:val="24"/>
        </w:rPr>
        <w:t>Finally, using the next stage “Now what?” of Bortons model along the NDM to review what happened</w:t>
      </w:r>
      <w:r w:rsidR="00D55A03">
        <w:rPr>
          <w:sz w:val="24"/>
          <w:szCs w:val="24"/>
        </w:rPr>
        <w:t>,</w:t>
      </w:r>
      <w:r w:rsidR="00B27D30">
        <w:rPr>
          <w:sz w:val="24"/>
          <w:szCs w:val="24"/>
        </w:rPr>
        <w:t xml:space="preserve"> </w:t>
      </w:r>
      <w:r w:rsidR="00D55A03">
        <w:rPr>
          <w:sz w:val="24"/>
          <w:szCs w:val="24"/>
        </w:rPr>
        <w:t>d</w:t>
      </w:r>
      <w:r w:rsidR="000340FE">
        <w:rPr>
          <w:sz w:val="24"/>
          <w:szCs w:val="24"/>
        </w:rPr>
        <w:t xml:space="preserve">ue to </w:t>
      </w:r>
      <w:r w:rsidR="00EC0796">
        <w:rPr>
          <w:sz w:val="24"/>
          <w:szCs w:val="24"/>
        </w:rPr>
        <w:t xml:space="preserve">all of the gathered information </w:t>
      </w:r>
      <w:r w:rsidR="000340FE">
        <w:rPr>
          <w:sz w:val="24"/>
          <w:szCs w:val="24"/>
        </w:rPr>
        <w:t xml:space="preserve">that the female had </w:t>
      </w:r>
      <w:r w:rsidR="000340FE">
        <w:rPr>
          <w:sz w:val="24"/>
          <w:szCs w:val="24"/>
        </w:rPr>
        <w:lastRenderedPageBreak/>
        <w:t xml:space="preserve">assaulted 2 persons in domestic related assaults, as well as being intoxicated and a young </w:t>
      </w:r>
      <w:r w:rsidR="009337F2">
        <w:rPr>
          <w:sz w:val="24"/>
          <w:szCs w:val="24"/>
        </w:rPr>
        <w:t>child</w:t>
      </w:r>
      <w:r w:rsidR="000340FE">
        <w:rPr>
          <w:sz w:val="24"/>
          <w:szCs w:val="24"/>
        </w:rPr>
        <w:t xml:space="preserve"> being at the address, I made the decision to arrest the female</w:t>
      </w:r>
      <w:r w:rsidR="0029531B">
        <w:rPr>
          <w:sz w:val="24"/>
          <w:szCs w:val="24"/>
        </w:rPr>
        <w:t xml:space="preserve"> under the Criminal </w:t>
      </w:r>
      <w:r w:rsidR="000E313D">
        <w:rPr>
          <w:sz w:val="24"/>
          <w:szCs w:val="24"/>
        </w:rPr>
        <w:t>J</w:t>
      </w:r>
      <w:r w:rsidR="0029531B">
        <w:rPr>
          <w:sz w:val="24"/>
          <w:szCs w:val="24"/>
        </w:rPr>
        <w:t xml:space="preserve">ustice </w:t>
      </w:r>
      <w:r w:rsidR="000E313D">
        <w:rPr>
          <w:sz w:val="24"/>
          <w:szCs w:val="24"/>
        </w:rPr>
        <w:t>A</w:t>
      </w:r>
      <w:r w:rsidR="0029531B">
        <w:rPr>
          <w:sz w:val="24"/>
          <w:szCs w:val="24"/>
        </w:rPr>
        <w:t xml:space="preserve">ct </w:t>
      </w:r>
      <w:r w:rsidR="000E313D">
        <w:rPr>
          <w:sz w:val="24"/>
          <w:szCs w:val="24"/>
        </w:rPr>
        <w:t>1988</w:t>
      </w:r>
      <w:r w:rsidR="000340FE">
        <w:rPr>
          <w:sz w:val="24"/>
          <w:szCs w:val="24"/>
        </w:rPr>
        <w:t xml:space="preserve"> for 2 counts of </w:t>
      </w:r>
      <w:r w:rsidR="0029531B">
        <w:rPr>
          <w:sz w:val="24"/>
          <w:szCs w:val="24"/>
        </w:rPr>
        <w:t xml:space="preserve">section 39 </w:t>
      </w:r>
      <w:r w:rsidR="000340FE">
        <w:rPr>
          <w:sz w:val="24"/>
          <w:szCs w:val="24"/>
        </w:rPr>
        <w:t>common assault</w:t>
      </w:r>
      <w:r w:rsidR="000E313D">
        <w:rPr>
          <w:sz w:val="24"/>
          <w:szCs w:val="24"/>
        </w:rPr>
        <w:t xml:space="preserve"> </w:t>
      </w:r>
      <w:sdt>
        <w:sdtPr>
          <w:rPr>
            <w:sz w:val="24"/>
            <w:szCs w:val="24"/>
          </w:rPr>
          <w:id w:val="-172964908"/>
          <w:citation/>
        </w:sdtPr>
        <w:sdtEndPr/>
        <w:sdtContent>
          <w:r w:rsidR="000E313D">
            <w:rPr>
              <w:sz w:val="24"/>
              <w:szCs w:val="24"/>
            </w:rPr>
            <w:fldChar w:fldCharType="begin"/>
          </w:r>
          <w:r w:rsidR="000E313D">
            <w:rPr>
              <w:sz w:val="24"/>
              <w:szCs w:val="24"/>
            </w:rPr>
            <w:instrText xml:space="preserve"> CITATION Legnd4 \l 2057 </w:instrText>
          </w:r>
          <w:r w:rsidR="000E313D">
            <w:rPr>
              <w:sz w:val="24"/>
              <w:szCs w:val="24"/>
            </w:rPr>
            <w:fldChar w:fldCharType="separate"/>
          </w:r>
          <w:r w:rsidR="00C67FD3" w:rsidRPr="00C67FD3">
            <w:rPr>
              <w:noProof/>
              <w:sz w:val="24"/>
              <w:szCs w:val="24"/>
            </w:rPr>
            <w:t>(Legislation.gov, n.d)</w:t>
          </w:r>
          <w:r w:rsidR="000E313D">
            <w:rPr>
              <w:sz w:val="24"/>
              <w:szCs w:val="24"/>
            </w:rPr>
            <w:fldChar w:fldCharType="end"/>
          </w:r>
        </w:sdtContent>
      </w:sdt>
      <w:r w:rsidR="00565EB8">
        <w:rPr>
          <w:sz w:val="24"/>
          <w:szCs w:val="24"/>
        </w:rPr>
        <w:t xml:space="preserve"> stating the necessity </w:t>
      </w:r>
      <w:r w:rsidR="00DC4542">
        <w:rPr>
          <w:sz w:val="24"/>
          <w:szCs w:val="24"/>
        </w:rPr>
        <w:t xml:space="preserve">under code G of Police and Criminal Evidence Act </w:t>
      </w:r>
      <w:sdt>
        <w:sdtPr>
          <w:rPr>
            <w:sz w:val="24"/>
            <w:szCs w:val="24"/>
          </w:rPr>
          <w:id w:val="1345582853"/>
          <w:citation/>
        </w:sdtPr>
        <w:sdtEndPr/>
        <w:sdtContent>
          <w:r w:rsidR="00DC4542">
            <w:rPr>
              <w:sz w:val="24"/>
              <w:szCs w:val="24"/>
            </w:rPr>
            <w:fldChar w:fldCharType="begin"/>
          </w:r>
          <w:r w:rsidR="00DC4542">
            <w:rPr>
              <w:sz w:val="24"/>
              <w:szCs w:val="24"/>
            </w:rPr>
            <w:instrText xml:space="preserve"> CITATION GOV223 \l 2057 </w:instrText>
          </w:r>
          <w:r w:rsidR="00DC4542">
            <w:rPr>
              <w:sz w:val="24"/>
              <w:szCs w:val="24"/>
            </w:rPr>
            <w:fldChar w:fldCharType="separate"/>
          </w:r>
          <w:r w:rsidR="00C67FD3" w:rsidRPr="00C67FD3">
            <w:rPr>
              <w:noProof/>
              <w:sz w:val="24"/>
              <w:szCs w:val="24"/>
            </w:rPr>
            <w:t>(GOV.UK, 2022)</w:t>
          </w:r>
          <w:r w:rsidR="00DC4542">
            <w:rPr>
              <w:sz w:val="24"/>
              <w:szCs w:val="24"/>
            </w:rPr>
            <w:fldChar w:fldCharType="end"/>
          </w:r>
        </w:sdtContent>
      </w:sdt>
      <w:r w:rsidR="006B6668">
        <w:rPr>
          <w:sz w:val="24"/>
          <w:szCs w:val="24"/>
        </w:rPr>
        <w:t xml:space="preserve"> </w:t>
      </w:r>
      <w:r w:rsidR="00565EB8">
        <w:rPr>
          <w:sz w:val="24"/>
          <w:szCs w:val="24"/>
        </w:rPr>
        <w:t>for the arrest was to prevent further harm and to protect a vulnerable person</w:t>
      </w:r>
      <w:r w:rsidR="00AE6054">
        <w:rPr>
          <w:sz w:val="24"/>
          <w:szCs w:val="24"/>
        </w:rPr>
        <w:t xml:space="preserve"> and placed her in the back of a police car.</w:t>
      </w:r>
      <w:r w:rsidR="0029531B">
        <w:rPr>
          <w:sz w:val="24"/>
          <w:szCs w:val="24"/>
        </w:rPr>
        <w:t xml:space="preserve"> </w:t>
      </w:r>
    </w:p>
    <w:p w14:paraId="151197C7" w14:textId="640B03BF" w:rsidR="007A5388" w:rsidRDefault="008F3624" w:rsidP="00D215E6">
      <w:pPr>
        <w:ind w:right="237" w:firstLine="720"/>
        <w:jc w:val="both"/>
        <w:rPr>
          <w:sz w:val="24"/>
          <w:szCs w:val="24"/>
        </w:rPr>
      </w:pPr>
      <w:r>
        <w:rPr>
          <w:sz w:val="24"/>
          <w:szCs w:val="24"/>
        </w:rPr>
        <w:t>Discretion</w:t>
      </w:r>
      <w:r w:rsidR="009C4AC6">
        <w:rPr>
          <w:sz w:val="24"/>
          <w:szCs w:val="24"/>
        </w:rPr>
        <w:t>, which can be defined as</w:t>
      </w:r>
      <w:r w:rsidR="00FF6DAA">
        <w:rPr>
          <w:sz w:val="24"/>
          <w:szCs w:val="24"/>
        </w:rPr>
        <w:t xml:space="preserve"> “</w:t>
      </w:r>
      <w:r w:rsidR="00FF6DAA" w:rsidRPr="00FF6DAA">
        <w:rPr>
          <w:sz w:val="24"/>
          <w:szCs w:val="24"/>
        </w:rPr>
        <w:t>the freedom of police officers to make decisions as they perform their official duties</w:t>
      </w:r>
      <w:r w:rsidR="00C73F66">
        <w:rPr>
          <w:sz w:val="24"/>
          <w:szCs w:val="24"/>
        </w:rPr>
        <w:t xml:space="preserve">” </w:t>
      </w:r>
      <w:sdt>
        <w:sdtPr>
          <w:rPr>
            <w:sz w:val="24"/>
            <w:szCs w:val="24"/>
          </w:rPr>
          <w:id w:val="2121330516"/>
          <w:citation/>
        </w:sdtPr>
        <w:sdtEndPr/>
        <w:sdtContent>
          <w:r w:rsidR="00C73F66">
            <w:rPr>
              <w:sz w:val="24"/>
              <w:szCs w:val="24"/>
            </w:rPr>
            <w:fldChar w:fldCharType="begin"/>
          </w:r>
          <w:r w:rsidR="00C73F66">
            <w:rPr>
              <w:sz w:val="24"/>
              <w:szCs w:val="24"/>
            </w:rPr>
            <w:instrText xml:space="preserve"> CITATION Chr22 \l 2057 </w:instrText>
          </w:r>
          <w:r w:rsidR="00C73F66">
            <w:rPr>
              <w:sz w:val="24"/>
              <w:szCs w:val="24"/>
            </w:rPr>
            <w:fldChar w:fldCharType="separate"/>
          </w:r>
          <w:r w:rsidR="00C67FD3" w:rsidRPr="00C67FD3">
            <w:rPr>
              <w:noProof/>
              <w:sz w:val="24"/>
              <w:szCs w:val="24"/>
            </w:rPr>
            <w:t>(Liddell, 2022)</w:t>
          </w:r>
          <w:r w:rsidR="00C73F66">
            <w:rPr>
              <w:sz w:val="24"/>
              <w:szCs w:val="24"/>
            </w:rPr>
            <w:fldChar w:fldCharType="end"/>
          </w:r>
        </w:sdtContent>
      </w:sdt>
      <w:r>
        <w:rPr>
          <w:sz w:val="24"/>
          <w:szCs w:val="24"/>
        </w:rPr>
        <w:t xml:space="preserve"> was considered but was ultimately not an option I was willing to take,</w:t>
      </w:r>
      <w:r w:rsidR="0050441A">
        <w:rPr>
          <w:sz w:val="24"/>
          <w:szCs w:val="24"/>
        </w:rPr>
        <w:t xml:space="preserve"> as </w:t>
      </w:r>
      <w:r w:rsidR="00A25230">
        <w:rPr>
          <w:sz w:val="24"/>
          <w:szCs w:val="24"/>
        </w:rPr>
        <w:t xml:space="preserve">research shows excessive use of discretion when dealing with domestic violence can become problematic </w:t>
      </w:r>
      <w:r w:rsidR="000A1E64">
        <w:rPr>
          <w:sz w:val="24"/>
          <w:szCs w:val="24"/>
        </w:rPr>
        <w:t>with officers</w:t>
      </w:r>
      <w:r w:rsidR="00281535">
        <w:rPr>
          <w:sz w:val="24"/>
          <w:szCs w:val="24"/>
        </w:rPr>
        <w:t xml:space="preserve"> treating incidents</w:t>
      </w:r>
      <w:r w:rsidR="000E47D9">
        <w:rPr>
          <w:sz w:val="24"/>
          <w:szCs w:val="24"/>
        </w:rPr>
        <w:t xml:space="preserve"> unprofessionally, having the mentality that its</w:t>
      </w:r>
      <w:r w:rsidR="00281535">
        <w:rPr>
          <w:sz w:val="24"/>
          <w:szCs w:val="24"/>
        </w:rPr>
        <w:t xml:space="preserve"> “just a domestic”</w:t>
      </w:r>
      <w:r w:rsidR="000E47D9">
        <w:rPr>
          <w:sz w:val="24"/>
          <w:szCs w:val="24"/>
        </w:rPr>
        <w:t xml:space="preserve"> </w:t>
      </w:r>
      <w:sdt>
        <w:sdtPr>
          <w:rPr>
            <w:sz w:val="24"/>
            <w:szCs w:val="24"/>
          </w:rPr>
          <w:id w:val="-278722793"/>
          <w:citation/>
        </w:sdtPr>
        <w:sdtEndPr/>
        <w:sdtContent>
          <w:r w:rsidR="000E47D9">
            <w:rPr>
              <w:sz w:val="24"/>
              <w:szCs w:val="24"/>
            </w:rPr>
            <w:fldChar w:fldCharType="begin"/>
          </w:r>
          <w:r w:rsidR="000E47D9">
            <w:rPr>
              <w:sz w:val="24"/>
              <w:szCs w:val="24"/>
            </w:rPr>
            <w:instrText xml:space="preserve"> CITATION Die17 \l 2057 </w:instrText>
          </w:r>
          <w:r w:rsidR="000E47D9">
            <w:rPr>
              <w:sz w:val="24"/>
              <w:szCs w:val="24"/>
            </w:rPr>
            <w:fldChar w:fldCharType="separate"/>
          </w:r>
          <w:r w:rsidR="00C67FD3" w:rsidRPr="00C67FD3">
            <w:rPr>
              <w:noProof/>
              <w:sz w:val="24"/>
              <w:szCs w:val="24"/>
            </w:rPr>
            <w:t>(Diemer, et al., 2017)</w:t>
          </w:r>
          <w:r w:rsidR="000E47D9">
            <w:rPr>
              <w:sz w:val="24"/>
              <w:szCs w:val="24"/>
            </w:rPr>
            <w:fldChar w:fldCharType="end"/>
          </w:r>
        </w:sdtContent>
      </w:sdt>
      <w:r w:rsidR="000E47D9">
        <w:rPr>
          <w:sz w:val="24"/>
          <w:szCs w:val="24"/>
        </w:rPr>
        <w:t>.</w:t>
      </w:r>
      <w:r w:rsidR="000E3C86">
        <w:rPr>
          <w:sz w:val="24"/>
          <w:szCs w:val="24"/>
        </w:rPr>
        <w:t>, leading to not getting the best outcome for the victim.</w:t>
      </w:r>
    </w:p>
    <w:p w14:paraId="0D0FD39F" w14:textId="77777777" w:rsidR="00560F5C" w:rsidRDefault="004A2E55" w:rsidP="00D215E6">
      <w:pPr>
        <w:ind w:right="237" w:firstLine="720"/>
        <w:jc w:val="both"/>
        <w:rPr>
          <w:sz w:val="24"/>
          <w:szCs w:val="24"/>
        </w:rPr>
      </w:pPr>
      <w:r>
        <w:rPr>
          <w:sz w:val="24"/>
          <w:szCs w:val="24"/>
        </w:rPr>
        <w:t xml:space="preserve">After the female was arrested, 2 assisting colleagues conveyed her to custody whilst I remained at scene to take witness </w:t>
      </w:r>
      <w:r w:rsidR="000761D6">
        <w:rPr>
          <w:sz w:val="24"/>
          <w:szCs w:val="24"/>
        </w:rPr>
        <w:t>and victim statements</w:t>
      </w:r>
      <w:r w:rsidR="00C85FA7">
        <w:rPr>
          <w:sz w:val="24"/>
          <w:szCs w:val="24"/>
        </w:rPr>
        <w:t xml:space="preserve"> as well as photographs of the injuries sustained in the assault</w:t>
      </w:r>
      <w:r w:rsidR="001B46AB">
        <w:rPr>
          <w:sz w:val="24"/>
          <w:szCs w:val="24"/>
        </w:rPr>
        <w:t xml:space="preserve">. This was important to obtain </w:t>
      </w:r>
      <w:r w:rsidR="001E5D86">
        <w:rPr>
          <w:sz w:val="24"/>
          <w:szCs w:val="24"/>
        </w:rPr>
        <w:t>as although some persons were intoxicated, they were still able to give a clear account as to what had occurred and at the time was willing to provide us with a complaint</w:t>
      </w:r>
      <w:r w:rsidR="003F7F60">
        <w:rPr>
          <w:sz w:val="24"/>
          <w:szCs w:val="24"/>
        </w:rPr>
        <w:t xml:space="preserve"> as well as let us photograph their injuries.</w:t>
      </w:r>
      <w:r w:rsidR="00700502">
        <w:rPr>
          <w:sz w:val="24"/>
          <w:szCs w:val="24"/>
        </w:rPr>
        <w:t xml:space="preserve"> </w:t>
      </w:r>
    </w:p>
    <w:p w14:paraId="16F75186" w14:textId="637CEFF8" w:rsidR="00EE572F" w:rsidRDefault="00700502" w:rsidP="00560F5C">
      <w:pPr>
        <w:ind w:right="237" w:firstLine="720"/>
        <w:jc w:val="both"/>
        <w:rPr>
          <w:sz w:val="24"/>
          <w:szCs w:val="24"/>
        </w:rPr>
      </w:pPr>
      <w:r>
        <w:rPr>
          <w:sz w:val="24"/>
          <w:szCs w:val="24"/>
        </w:rPr>
        <w:t xml:space="preserve">If this evidence gathering was delayed, witnesses or victims may have lost interest and </w:t>
      </w:r>
      <w:r w:rsidR="00A25354">
        <w:rPr>
          <w:sz w:val="24"/>
          <w:szCs w:val="24"/>
        </w:rPr>
        <w:t>could have decided not to provide us with this important evidence</w:t>
      </w:r>
      <w:r w:rsidR="001E3CF3">
        <w:rPr>
          <w:sz w:val="24"/>
          <w:szCs w:val="24"/>
        </w:rPr>
        <w:t>. In policing this is known as the “Golden hour principle”</w:t>
      </w:r>
      <w:r w:rsidR="0029252E">
        <w:rPr>
          <w:sz w:val="24"/>
          <w:szCs w:val="24"/>
        </w:rPr>
        <w:t>, this is a term used to describe the period of time just after an incident has occurred</w:t>
      </w:r>
      <w:r w:rsidR="004A3125">
        <w:rPr>
          <w:sz w:val="24"/>
          <w:szCs w:val="24"/>
        </w:rPr>
        <w:t>, when there is a high volume of evidence available to police, which may be lost with time</w:t>
      </w:r>
      <w:r w:rsidR="007946D2">
        <w:rPr>
          <w:sz w:val="24"/>
          <w:szCs w:val="24"/>
        </w:rPr>
        <w:t xml:space="preserve"> if positive action is not taken to secure as much evidence as possible</w:t>
      </w:r>
      <w:r w:rsidR="004A3125">
        <w:rPr>
          <w:sz w:val="24"/>
          <w:szCs w:val="24"/>
        </w:rPr>
        <w:t xml:space="preserve"> </w:t>
      </w:r>
      <w:sdt>
        <w:sdtPr>
          <w:rPr>
            <w:sz w:val="24"/>
            <w:szCs w:val="24"/>
          </w:rPr>
          <w:id w:val="100928114"/>
          <w:citation/>
        </w:sdtPr>
        <w:sdtEndPr/>
        <w:sdtContent>
          <w:r w:rsidR="004A3125">
            <w:rPr>
              <w:sz w:val="24"/>
              <w:szCs w:val="24"/>
            </w:rPr>
            <w:fldChar w:fldCharType="begin"/>
          </w:r>
          <w:r w:rsidR="004A3125">
            <w:rPr>
              <w:sz w:val="24"/>
              <w:szCs w:val="24"/>
            </w:rPr>
            <w:instrText xml:space="preserve"> CITATION Col215 \l 2057 </w:instrText>
          </w:r>
          <w:r w:rsidR="004A3125">
            <w:rPr>
              <w:sz w:val="24"/>
              <w:szCs w:val="24"/>
            </w:rPr>
            <w:fldChar w:fldCharType="separate"/>
          </w:r>
          <w:r w:rsidR="00C67FD3" w:rsidRPr="00C67FD3">
            <w:rPr>
              <w:noProof/>
              <w:sz w:val="24"/>
              <w:szCs w:val="24"/>
            </w:rPr>
            <w:t>(College of policing, 2021)</w:t>
          </w:r>
          <w:r w:rsidR="004A3125">
            <w:rPr>
              <w:sz w:val="24"/>
              <w:szCs w:val="24"/>
            </w:rPr>
            <w:fldChar w:fldCharType="end"/>
          </w:r>
        </w:sdtContent>
      </w:sdt>
      <w:r w:rsidR="007946D2">
        <w:rPr>
          <w:sz w:val="24"/>
          <w:szCs w:val="24"/>
        </w:rPr>
        <w:t>.</w:t>
      </w:r>
    </w:p>
    <w:p w14:paraId="3F063DF0" w14:textId="203ACF0D" w:rsidR="00560F5C" w:rsidRDefault="00061C94" w:rsidP="002B099A">
      <w:pPr>
        <w:ind w:right="237" w:firstLine="720"/>
        <w:jc w:val="both"/>
        <w:rPr>
          <w:sz w:val="24"/>
          <w:szCs w:val="24"/>
        </w:rPr>
      </w:pPr>
      <w:r>
        <w:rPr>
          <w:sz w:val="24"/>
          <w:szCs w:val="24"/>
        </w:rPr>
        <w:t xml:space="preserve">After obtaining statements from the victims and witnesses, I decided to call social services </w:t>
      </w:r>
      <w:proofErr w:type="gramStart"/>
      <w:r w:rsidR="00EB76CE">
        <w:rPr>
          <w:sz w:val="24"/>
          <w:szCs w:val="24"/>
        </w:rPr>
        <w:t>in regard to</w:t>
      </w:r>
      <w:proofErr w:type="gramEnd"/>
      <w:r>
        <w:rPr>
          <w:sz w:val="24"/>
          <w:szCs w:val="24"/>
        </w:rPr>
        <w:t xml:space="preserve"> the young child at the address, as</w:t>
      </w:r>
      <w:r w:rsidR="00635F59">
        <w:rPr>
          <w:sz w:val="24"/>
          <w:szCs w:val="24"/>
        </w:rPr>
        <w:t xml:space="preserve"> I believed</w:t>
      </w:r>
      <w:r>
        <w:rPr>
          <w:sz w:val="24"/>
          <w:szCs w:val="24"/>
        </w:rPr>
        <w:t xml:space="preserve"> they would </w:t>
      </w:r>
      <w:r w:rsidR="007D4DD6">
        <w:rPr>
          <w:sz w:val="24"/>
          <w:szCs w:val="24"/>
        </w:rPr>
        <w:t>be the most suitable agency to make a decision on what is best for the child’s welfare</w:t>
      </w:r>
      <w:r w:rsidR="003E1603">
        <w:rPr>
          <w:sz w:val="24"/>
          <w:szCs w:val="24"/>
        </w:rPr>
        <w:t>.</w:t>
      </w:r>
      <w:r w:rsidR="00635F59">
        <w:rPr>
          <w:sz w:val="24"/>
          <w:szCs w:val="24"/>
        </w:rPr>
        <w:t xml:space="preserve"> Social services</w:t>
      </w:r>
      <w:r w:rsidR="00B33937">
        <w:rPr>
          <w:sz w:val="24"/>
          <w:szCs w:val="24"/>
        </w:rPr>
        <w:t xml:space="preserve"> responsibility is to safeguard and protect children and adults in a domestic setting</w:t>
      </w:r>
      <w:r w:rsidR="007D4DD6">
        <w:rPr>
          <w:sz w:val="24"/>
          <w:szCs w:val="24"/>
        </w:rPr>
        <w:t xml:space="preserve"> </w:t>
      </w:r>
      <w:sdt>
        <w:sdtPr>
          <w:rPr>
            <w:sz w:val="24"/>
            <w:szCs w:val="24"/>
          </w:rPr>
          <w:id w:val="178169153"/>
          <w:citation/>
        </w:sdtPr>
        <w:sdtEndPr/>
        <w:sdtContent>
          <w:r w:rsidR="00D404BC">
            <w:rPr>
              <w:sz w:val="24"/>
              <w:szCs w:val="24"/>
            </w:rPr>
            <w:fldChar w:fldCharType="begin"/>
          </w:r>
          <w:r w:rsidR="00D404BC">
            <w:rPr>
              <w:sz w:val="24"/>
              <w:szCs w:val="24"/>
            </w:rPr>
            <w:instrText xml:space="preserve"> CITATION Locnd \l 2057 </w:instrText>
          </w:r>
          <w:r w:rsidR="00D404BC">
            <w:rPr>
              <w:sz w:val="24"/>
              <w:szCs w:val="24"/>
            </w:rPr>
            <w:fldChar w:fldCharType="separate"/>
          </w:r>
          <w:r w:rsidR="00C67FD3" w:rsidRPr="00C67FD3">
            <w:rPr>
              <w:noProof/>
              <w:sz w:val="24"/>
              <w:szCs w:val="24"/>
            </w:rPr>
            <w:t>(Local Solicitors, n.d)</w:t>
          </w:r>
          <w:r w:rsidR="00D404BC">
            <w:rPr>
              <w:sz w:val="24"/>
              <w:szCs w:val="24"/>
            </w:rPr>
            <w:fldChar w:fldCharType="end"/>
          </w:r>
        </w:sdtContent>
      </w:sdt>
      <w:r w:rsidR="00D404BC">
        <w:rPr>
          <w:sz w:val="24"/>
          <w:szCs w:val="24"/>
        </w:rPr>
        <w:t xml:space="preserve">, </w:t>
      </w:r>
      <w:r w:rsidR="007D4DD6">
        <w:rPr>
          <w:sz w:val="24"/>
          <w:szCs w:val="24"/>
        </w:rPr>
        <w:t>and</w:t>
      </w:r>
      <w:r w:rsidR="00D404BC">
        <w:rPr>
          <w:sz w:val="24"/>
          <w:szCs w:val="24"/>
        </w:rPr>
        <w:t xml:space="preserve"> due to the </w:t>
      </w:r>
      <w:proofErr w:type="gramStart"/>
      <w:r w:rsidR="00D404BC">
        <w:rPr>
          <w:sz w:val="24"/>
          <w:szCs w:val="24"/>
        </w:rPr>
        <w:t>information</w:t>
      </w:r>
      <w:proofErr w:type="gramEnd"/>
      <w:r w:rsidR="00D404BC">
        <w:rPr>
          <w:sz w:val="24"/>
          <w:szCs w:val="24"/>
        </w:rPr>
        <w:t xml:space="preserve"> I passed them</w:t>
      </w:r>
      <w:r w:rsidR="00853B91">
        <w:rPr>
          <w:sz w:val="24"/>
          <w:szCs w:val="24"/>
        </w:rPr>
        <w:t xml:space="preserve"> in regards to the domestic violence incident</w:t>
      </w:r>
      <w:r w:rsidR="00D404BC">
        <w:rPr>
          <w:sz w:val="24"/>
          <w:szCs w:val="24"/>
        </w:rPr>
        <w:t>,</w:t>
      </w:r>
      <w:r w:rsidR="007D4DD6">
        <w:rPr>
          <w:sz w:val="24"/>
          <w:szCs w:val="24"/>
        </w:rPr>
        <w:t xml:space="preserve"> they subsequently took the child into emergency foster care</w:t>
      </w:r>
      <w:r w:rsidR="00853B91">
        <w:rPr>
          <w:sz w:val="24"/>
          <w:szCs w:val="24"/>
        </w:rPr>
        <w:t>. Statistics</w:t>
      </w:r>
      <w:r w:rsidR="002B099A">
        <w:rPr>
          <w:sz w:val="24"/>
          <w:szCs w:val="24"/>
        </w:rPr>
        <w:t xml:space="preserve"> from the year</w:t>
      </w:r>
      <w:r w:rsidR="002B099A" w:rsidRPr="00853B91">
        <w:rPr>
          <w:sz w:val="24"/>
          <w:szCs w:val="24"/>
        </w:rPr>
        <w:t xml:space="preserve"> 2018/19</w:t>
      </w:r>
      <w:r w:rsidR="00853B91">
        <w:rPr>
          <w:sz w:val="24"/>
          <w:szCs w:val="24"/>
        </w:rPr>
        <w:t xml:space="preserve"> show that within Wales,</w:t>
      </w:r>
      <w:r w:rsidR="00853B91" w:rsidRPr="00853B91">
        <w:rPr>
          <w:sz w:val="24"/>
          <w:szCs w:val="24"/>
        </w:rPr>
        <w:t xml:space="preserve"> 68% of children receiving care and support who are were looked after</w:t>
      </w:r>
      <w:r w:rsidR="002B099A">
        <w:rPr>
          <w:sz w:val="24"/>
          <w:szCs w:val="24"/>
        </w:rPr>
        <w:t xml:space="preserve">, </w:t>
      </w:r>
      <w:r w:rsidR="00853B91" w:rsidRPr="00853B91">
        <w:rPr>
          <w:sz w:val="24"/>
          <w:szCs w:val="24"/>
        </w:rPr>
        <w:t>were looked after due to abuse or neglect</w:t>
      </w:r>
      <w:r w:rsidR="009D04A6">
        <w:rPr>
          <w:sz w:val="24"/>
          <w:szCs w:val="24"/>
        </w:rPr>
        <w:t xml:space="preserve">. This also shows how </w:t>
      </w:r>
      <w:r w:rsidR="00D146FB">
        <w:rPr>
          <w:sz w:val="24"/>
          <w:szCs w:val="24"/>
        </w:rPr>
        <w:t xml:space="preserve">children in care have below average outcomes across </w:t>
      </w:r>
      <w:proofErr w:type="gramStart"/>
      <w:r w:rsidR="00D146FB">
        <w:rPr>
          <w:sz w:val="24"/>
          <w:szCs w:val="24"/>
        </w:rPr>
        <w:t>a number of</w:t>
      </w:r>
      <w:proofErr w:type="gramEnd"/>
      <w:r w:rsidR="00D146FB">
        <w:rPr>
          <w:sz w:val="24"/>
          <w:szCs w:val="24"/>
        </w:rPr>
        <w:t xml:space="preserve"> different measures, but they make better progress</w:t>
      </w:r>
      <w:r w:rsidR="00745D5C">
        <w:rPr>
          <w:sz w:val="24"/>
          <w:szCs w:val="24"/>
        </w:rPr>
        <w:t xml:space="preserve"> in some areas than children in need </w:t>
      </w:r>
      <w:sdt>
        <w:sdtPr>
          <w:rPr>
            <w:sz w:val="24"/>
            <w:szCs w:val="24"/>
          </w:rPr>
          <w:id w:val="1596124913"/>
          <w:citation/>
        </w:sdtPr>
        <w:sdtEndPr/>
        <w:sdtContent>
          <w:r w:rsidR="00745D5C">
            <w:rPr>
              <w:sz w:val="24"/>
              <w:szCs w:val="24"/>
            </w:rPr>
            <w:fldChar w:fldCharType="begin"/>
          </w:r>
          <w:r w:rsidR="00745D5C">
            <w:rPr>
              <w:sz w:val="24"/>
              <w:szCs w:val="24"/>
            </w:rPr>
            <w:instrText xml:space="preserve"> CITATION NSP21 \l 2057 </w:instrText>
          </w:r>
          <w:r w:rsidR="00745D5C">
            <w:rPr>
              <w:sz w:val="24"/>
              <w:szCs w:val="24"/>
            </w:rPr>
            <w:fldChar w:fldCharType="separate"/>
          </w:r>
          <w:r w:rsidR="00C67FD3" w:rsidRPr="00C67FD3">
            <w:rPr>
              <w:noProof/>
              <w:sz w:val="24"/>
              <w:szCs w:val="24"/>
            </w:rPr>
            <w:t>(NSPCC, 2021)</w:t>
          </w:r>
          <w:r w:rsidR="00745D5C">
            <w:rPr>
              <w:sz w:val="24"/>
              <w:szCs w:val="24"/>
            </w:rPr>
            <w:fldChar w:fldCharType="end"/>
          </w:r>
        </w:sdtContent>
      </w:sdt>
      <w:r w:rsidR="00745D5C">
        <w:rPr>
          <w:sz w:val="24"/>
          <w:szCs w:val="24"/>
        </w:rPr>
        <w:t>.</w:t>
      </w:r>
    </w:p>
    <w:p w14:paraId="7F8EA707" w14:textId="2BC19FCC" w:rsidR="009B6AB0" w:rsidRDefault="009B6AB0" w:rsidP="00560F5C">
      <w:pPr>
        <w:ind w:right="237" w:firstLine="720"/>
        <w:jc w:val="both"/>
        <w:rPr>
          <w:sz w:val="24"/>
          <w:szCs w:val="24"/>
        </w:rPr>
      </w:pPr>
      <w:r>
        <w:rPr>
          <w:sz w:val="24"/>
          <w:szCs w:val="24"/>
        </w:rPr>
        <w:tab/>
      </w:r>
      <w:r w:rsidR="000E7AB2">
        <w:rPr>
          <w:sz w:val="24"/>
          <w:szCs w:val="24"/>
        </w:rPr>
        <w:t xml:space="preserve">After the incident had been dealt </w:t>
      </w:r>
      <w:r w:rsidR="00761E4E">
        <w:rPr>
          <w:sz w:val="24"/>
          <w:szCs w:val="24"/>
        </w:rPr>
        <w:t>with and</w:t>
      </w:r>
      <w:r w:rsidR="000E7AB2">
        <w:rPr>
          <w:sz w:val="24"/>
          <w:szCs w:val="24"/>
        </w:rPr>
        <w:t xml:space="preserve"> using the last stage of the NDM</w:t>
      </w:r>
      <w:r w:rsidR="00761E4E">
        <w:rPr>
          <w:sz w:val="24"/>
          <w:szCs w:val="24"/>
        </w:rPr>
        <w:t>,</w:t>
      </w:r>
      <w:r w:rsidR="000E7AB2">
        <w:rPr>
          <w:sz w:val="24"/>
          <w:szCs w:val="24"/>
        </w:rPr>
        <w:t xml:space="preserve"> “Review what happened”, I believe that the </w:t>
      </w:r>
      <w:r w:rsidR="003952A4">
        <w:rPr>
          <w:sz w:val="24"/>
          <w:szCs w:val="24"/>
        </w:rPr>
        <w:t>steps I took to deal with the situation was the most appropriate</w:t>
      </w:r>
      <w:r w:rsidR="00801FCD">
        <w:rPr>
          <w:sz w:val="24"/>
          <w:szCs w:val="24"/>
        </w:rPr>
        <w:t xml:space="preserve"> and don’t believe any of the actions taken should have been different</w:t>
      </w:r>
      <w:r w:rsidR="003952A4">
        <w:rPr>
          <w:sz w:val="24"/>
          <w:szCs w:val="24"/>
        </w:rPr>
        <w:t>. The offender received a conditional caution and</w:t>
      </w:r>
      <w:r w:rsidR="00DB1856">
        <w:rPr>
          <w:sz w:val="24"/>
          <w:szCs w:val="24"/>
        </w:rPr>
        <w:t xml:space="preserve"> </w:t>
      </w:r>
      <w:r w:rsidR="006607FF">
        <w:rPr>
          <w:sz w:val="24"/>
          <w:szCs w:val="24"/>
        </w:rPr>
        <w:t xml:space="preserve">was subject to a </w:t>
      </w:r>
      <w:r w:rsidR="005672E8">
        <w:rPr>
          <w:sz w:val="24"/>
          <w:szCs w:val="24"/>
        </w:rPr>
        <w:t>women’s</w:t>
      </w:r>
      <w:r w:rsidR="006607FF">
        <w:rPr>
          <w:sz w:val="24"/>
          <w:szCs w:val="24"/>
        </w:rPr>
        <w:t xml:space="preserve"> pathfinder referral</w:t>
      </w:r>
      <w:r w:rsidR="00EA5DC3">
        <w:rPr>
          <w:sz w:val="24"/>
          <w:szCs w:val="24"/>
        </w:rPr>
        <w:t xml:space="preserve">, which </w:t>
      </w:r>
      <w:r w:rsidR="006B176C">
        <w:rPr>
          <w:sz w:val="24"/>
          <w:szCs w:val="24"/>
        </w:rPr>
        <w:t xml:space="preserve">is an initiative that was launched in </w:t>
      </w:r>
      <w:r w:rsidR="006B176C" w:rsidRPr="006A5BF7">
        <w:rPr>
          <w:color w:val="auto"/>
          <w:sz w:val="24"/>
          <w:szCs w:val="24"/>
        </w:rPr>
        <w:t>2013</w:t>
      </w:r>
      <w:r w:rsidR="00485873">
        <w:rPr>
          <w:sz w:val="24"/>
          <w:szCs w:val="24"/>
        </w:rPr>
        <w:t xml:space="preserve">, and aimed to improve outcomes for any female who </w:t>
      </w:r>
      <w:proofErr w:type="gramStart"/>
      <w:r w:rsidR="00485873">
        <w:rPr>
          <w:sz w:val="24"/>
          <w:szCs w:val="24"/>
        </w:rPr>
        <w:t xml:space="preserve">came into contact </w:t>
      </w:r>
      <w:r w:rsidR="00B1216E">
        <w:rPr>
          <w:sz w:val="24"/>
          <w:szCs w:val="24"/>
        </w:rPr>
        <w:t>with</w:t>
      </w:r>
      <w:proofErr w:type="gramEnd"/>
      <w:r w:rsidR="00B1216E">
        <w:rPr>
          <w:sz w:val="24"/>
          <w:szCs w:val="24"/>
        </w:rPr>
        <w:t xml:space="preserve"> the criminal justice system in Wales </w:t>
      </w:r>
      <w:sdt>
        <w:sdtPr>
          <w:rPr>
            <w:sz w:val="24"/>
            <w:szCs w:val="24"/>
          </w:rPr>
          <w:id w:val="-1104651767"/>
          <w:citation/>
        </w:sdtPr>
        <w:sdtEndPr/>
        <w:sdtContent>
          <w:r w:rsidR="00B1216E">
            <w:rPr>
              <w:sz w:val="24"/>
              <w:szCs w:val="24"/>
            </w:rPr>
            <w:fldChar w:fldCharType="begin"/>
          </w:r>
          <w:r w:rsidR="00B1216E">
            <w:rPr>
              <w:sz w:val="24"/>
              <w:szCs w:val="24"/>
            </w:rPr>
            <w:instrText xml:space="preserve"> CITATION IOMnd \l 2057 </w:instrText>
          </w:r>
          <w:r w:rsidR="00B1216E">
            <w:rPr>
              <w:sz w:val="24"/>
              <w:szCs w:val="24"/>
            </w:rPr>
            <w:fldChar w:fldCharType="separate"/>
          </w:r>
          <w:r w:rsidR="00C67FD3" w:rsidRPr="00C67FD3">
            <w:rPr>
              <w:noProof/>
              <w:sz w:val="24"/>
              <w:szCs w:val="24"/>
            </w:rPr>
            <w:t>(IOMCymru, n.d)</w:t>
          </w:r>
          <w:r w:rsidR="00B1216E">
            <w:rPr>
              <w:sz w:val="24"/>
              <w:szCs w:val="24"/>
            </w:rPr>
            <w:fldChar w:fldCharType="end"/>
          </w:r>
        </w:sdtContent>
      </w:sdt>
      <w:r w:rsidR="00515587">
        <w:rPr>
          <w:sz w:val="24"/>
          <w:szCs w:val="24"/>
        </w:rPr>
        <w:t xml:space="preserve">. </w:t>
      </w:r>
      <w:r w:rsidR="00AF50C1">
        <w:rPr>
          <w:sz w:val="24"/>
          <w:szCs w:val="24"/>
        </w:rPr>
        <w:t xml:space="preserve">This referral would hopefully divert the offender from any further criminality </w:t>
      </w:r>
      <w:r w:rsidR="002628D6">
        <w:rPr>
          <w:sz w:val="24"/>
          <w:szCs w:val="24"/>
        </w:rPr>
        <w:t xml:space="preserve">and aims to teach a lesson rather than criminalise. </w:t>
      </w:r>
      <w:r w:rsidR="00515587">
        <w:rPr>
          <w:sz w:val="24"/>
          <w:szCs w:val="24"/>
        </w:rPr>
        <w:t>The child was safeguarded and taken into care by social services</w:t>
      </w:r>
      <w:r w:rsidR="002628D6">
        <w:rPr>
          <w:sz w:val="24"/>
          <w:szCs w:val="24"/>
        </w:rPr>
        <w:t xml:space="preserve">, something which </w:t>
      </w:r>
      <w:r w:rsidR="00AE76E4">
        <w:rPr>
          <w:sz w:val="24"/>
          <w:szCs w:val="24"/>
        </w:rPr>
        <w:t>I believe was very important to do, as safeguarding vulnerable people is one of policing’s main objectives</w:t>
      </w:r>
      <w:r w:rsidR="004166A7">
        <w:rPr>
          <w:sz w:val="24"/>
          <w:szCs w:val="24"/>
        </w:rPr>
        <w:t xml:space="preserve"> </w:t>
      </w:r>
      <w:sdt>
        <w:sdtPr>
          <w:rPr>
            <w:sz w:val="24"/>
            <w:szCs w:val="24"/>
          </w:rPr>
          <w:id w:val="1037543758"/>
          <w:citation/>
        </w:sdtPr>
        <w:sdtEndPr/>
        <w:sdtContent>
          <w:r w:rsidR="004166A7">
            <w:rPr>
              <w:sz w:val="24"/>
              <w:szCs w:val="24"/>
            </w:rPr>
            <w:fldChar w:fldCharType="begin"/>
          </w:r>
          <w:r w:rsidR="004166A7">
            <w:rPr>
              <w:sz w:val="24"/>
              <w:szCs w:val="24"/>
            </w:rPr>
            <w:instrText xml:space="preserve"> CITATION Col224 \l 2057 </w:instrText>
          </w:r>
          <w:r w:rsidR="004166A7">
            <w:rPr>
              <w:sz w:val="24"/>
              <w:szCs w:val="24"/>
            </w:rPr>
            <w:fldChar w:fldCharType="separate"/>
          </w:r>
          <w:r w:rsidR="00C67FD3" w:rsidRPr="00C67FD3">
            <w:rPr>
              <w:noProof/>
              <w:sz w:val="24"/>
              <w:szCs w:val="24"/>
            </w:rPr>
            <w:t>(College of Policing, 2022)</w:t>
          </w:r>
          <w:r w:rsidR="004166A7">
            <w:rPr>
              <w:sz w:val="24"/>
              <w:szCs w:val="24"/>
            </w:rPr>
            <w:fldChar w:fldCharType="end"/>
          </w:r>
        </w:sdtContent>
      </w:sdt>
      <w:r w:rsidR="00515587">
        <w:rPr>
          <w:sz w:val="24"/>
          <w:szCs w:val="24"/>
        </w:rPr>
        <w:t xml:space="preserve"> and the victims were happy </w:t>
      </w:r>
      <w:r w:rsidR="00AC0234">
        <w:rPr>
          <w:sz w:val="24"/>
          <w:szCs w:val="24"/>
        </w:rPr>
        <w:t>with the outcome and service they received</w:t>
      </w:r>
      <w:r w:rsidR="0032255A">
        <w:rPr>
          <w:sz w:val="24"/>
          <w:szCs w:val="24"/>
        </w:rPr>
        <w:t xml:space="preserve">. This was only achieved </w:t>
      </w:r>
      <w:proofErr w:type="gramStart"/>
      <w:r w:rsidR="003564B1">
        <w:rPr>
          <w:sz w:val="24"/>
          <w:szCs w:val="24"/>
        </w:rPr>
        <w:t>through the use of</w:t>
      </w:r>
      <w:proofErr w:type="gramEnd"/>
      <w:r w:rsidR="003564B1">
        <w:rPr>
          <w:sz w:val="24"/>
          <w:szCs w:val="24"/>
        </w:rPr>
        <w:t xml:space="preserve"> the NDM and more specifically being able to </w:t>
      </w:r>
      <w:r w:rsidR="003564B1">
        <w:rPr>
          <w:sz w:val="24"/>
          <w:szCs w:val="24"/>
        </w:rPr>
        <w:lastRenderedPageBreak/>
        <w:t>successfully risk assess the situation not only for myself but for all parties involved in the incident</w:t>
      </w:r>
      <w:r w:rsidR="00355784">
        <w:rPr>
          <w:sz w:val="24"/>
          <w:szCs w:val="24"/>
        </w:rPr>
        <w:t>, which is what led to the successful outcome of the incident.</w:t>
      </w:r>
    </w:p>
    <w:p w14:paraId="0A533102" w14:textId="7156408D" w:rsidR="00263C1B" w:rsidRDefault="00263C1B" w:rsidP="00340E9A">
      <w:pPr>
        <w:ind w:right="237"/>
        <w:jc w:val="both"/>
        <w:rPr>
          <w:sz w:val="24"/>
          <w:szCs w:val="24"/>
        </w:rPr>
      </w:pPr>
      <w:r>
        <w:rPr>
          <w:sz w:val="24"/>
          <w:szCs w:val="24"/>
        </w:rPr>
        <w:tab/>
      </w:r>
    </w:p>
    <w:p w14:paraId="14F762A0" w14:textId="718F6246" w:rsidR="005672E8" w:rsidRDefault="005672E8" w:rsidP="00340E9A">
      <w:pPr>
        <w:ind w:right="237"/>
        <w:jc w:val="both"/>
        <w:rPr>
          <w:sz w:val="24"/>
          <w:szCs w:val="24"/>
        </w:rPr>
      </w:pPr>
    </w:p>
    <w:p w14:paraId="24BA0294" w14:textId="36C1FA5B" w:rsidR="005672E8" w:rsidRDefault="005672E8" w:rsidP="00340E9A">
      <w:pPr>
        <w:ind w:right="237"/>
        <w:jc w:val="both"/>
        <w:rPr>
          <w:sz w:val="24"/>
          <w:szCs w:val="24"/>
        </w:rPr>
      </w:pPr>
      <w:r>
        <w:rPr>
          <w:sz w:val="24"/>
          <w:szCs w:val="24"/>
        </w:rPr>
        <w:t>Word count: 1</w:t>
      </w:r>
      <w:r w:rsidR="00B1216E">
        <w:rPr>
          <w:sz w:val="24"/>
          <w:szCs w:val="24"/>
        </w:rPr>
        <w:t>6</w:t>
      </w:r>
      <w:r w:rsidR="00A16944">
        <w:rPr>
          <w:sz w:val="24"/>
          <w:szCs w:val="24"/>
        </w:rPr>
        <w:t>92</w:t>
      </w:r>
    </w:p>
    <w:p w14:paraId="4519C025" w14:textId="746D9F1F" w:rsidR="008B28E7" w:rsidRPr="00270EEB" w:rsidRDefault="00392FA0" w:rsidP="00340E9A">
      <w:pPr>
        <w:ind w:right="237"/>
        <w:jc w:val="both"/>
        <w:rPr>
          <w:sz w:val="24"/>
          <w:szCs w:val="24"/>
        </w:rPr>
      </w:pPr>
      <w:r>
        <w:rPr>
          <w:sz w:val="24"/>
          <w:szCs w:val="24"/>
        </w:rPr>
        <w:tab/>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4F727E59"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665ECE0" w:rsidR="00711A70" w:rsidRDefault="00711A70" w:rsidP="00340E9A">
      <w:pPr>
        <w:ind w:right="237"/>
        <w:jc w:val="both"/>
        <w:rPr>
          <w:sz w:val="24"/>
          <w:szCs w:val="24"/>
        </w:rPr>
      </w:pPr>
    </w:p>
    <w:p w14:paraId="3F3D57B1" w14:textId="2F5A0721" w:rsidR="00A90737" w:rsidRDefault="00A90737" w:rsidP="00340E9A">
      <w:pPr>
        <w:ind w:right="237"/>
        <w:jc w:val="both"/>
        <w:rPr>
          <w:sz w:val="24"/>
          <w:szCs w:val="24"/>
        </w:rPr>
      </w:pPr>
    </w:p>
    <w:p w14:paraId="2BD0510F" w14:textId="77777777" w:rsidR="00A90737" w:rsidRPr="00270EEB" w:rsidRDefault="00A90737"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1329C06" w14:textId="3C25F9BF" w:rsidR="00767FAB" w:rsidRDefault="0088077D" w:rsidP="00340E9A">
      <w:pPr>
        <w:ind w:right="237"/>
        <w:jc w:val="both"/>
        <w:rPr>
          <w:sz w:val="24"/>
          <w:szCs w:val="24"/>
        </w:rPr>
      </w:pPr>
      <w:r>
        <w:rPr>
          <w:sz w:val="24"/>
          <w:szCs w:val="24"/>
        </w:rPr>
        <w:tab/>
        <w:t xml:space="preserve">Working as part of a team </w:t>
      </w:r>
      <w:r w:rsidR="00927708">
        <w:rPr>
          <w:sz w:val="24"/>
          <w:szCs w:val="24"/>
        </w:rPr>
        <w:t xml:space="preserve">is a daily occurrence within policing </w:t>
      </w:r>
      <w:sdt>
        <w:sdtPr>
          <w:rPr>
            <w:sz w:val="24"/>
            <w:szCs w:val="24"/>
          </w:rPr>
          <w:id w:val="1779908047"/>
          <w:citation/>
        </w:sdtPr>
        <w:sdtEndPr/>
        <w:sdtContent>
          <w:r w:rsidR="00927708">
            <w:rPr>
              <w:sz w:val="24"/>
              <w:szCs w:val="24"/>
            </w:rPr>
            <w:fldChar w:fldCharType="begin"/>
          </w:r>
          <w:r w:rsidR="00927708">
            <w:rPr>
              <w:sz w:val="24"/>
              <w:szCs w:val="24"/>
            </w:rPr>
            <w:instrText xml:space="preserve"> CITATION Col225 \l 2057 </w:instrText>
          </w:r>
          <w:r w:rsidR="00927708">
            <w:rPr>
              <w:sz w:val="24"/>
              <w:szCs w:val="24"/>
            </w:rPr>
            <w:fldChar w:fldCharType="separate"/>
          </w:r>
          <w:r w:rsidR="00C67FD3" w:rsidRPr="00C67FD3">
            <w:rPr>
              <w:noProof/>
              <w:sz w:val="24"/>
              <w:szCs w:val="24"/>
            </w:rPr>
            <w:t>(College of Policing, 2022)</w:t>
          </w:r>
          <w:r w:rsidR="00927708">
            <w:rPr>
              <w:sz w:val="24"/>
              <w:szCs w:val="24"/>
            </w:rPr>
            <w:fldChar w:fldCharType="end"/>
          </w:r>
        </w:sdtContent>
      </w:sdt>
      <w:r w:rsidR="00012987">
        <w:rPr>
          <w:sz w:val="24"/>
          <w:szCs w:val="24"/>
        </w:rPr>
        <w:t xml:space="preserve"> and a well-functioning team has synergy</w:t>
      </w:r>
      <w:r w:rsidR="00522C1D">
        <w:rPr>
          <w:sz w:val="24"/>
          <w:szCs w:val="24"/>
        </w:rPr>
        <w:t xml:space="preserve"> with each member working with and off each other to improve the actions and ideas of </w:t>
      </w:r>
      <w:proofErr w:type="gramStart"/>
      <w:r w:rsidR="00522C1D">
        <w:rPr>
          <w:sz w:val="24"/>
          <w:szCs w:val="24"/>
        </w:rPr>
        <w:t>each individual</w:t>
      </w:r>
      <w:proofErr w:type="gramEnd"/>
      <w:r w:rsidR="00522C1D">
        <w:rPr>
          <w:sz w:val="24"/>
          <w:szCs w:val="24"/>
        </w:rPr>
        <w:t>.</w:t>
      </w:r>
      <w:r w:rsidR="00D746F7">
        <w:rPr>
          <w:sz w:val="24"/>
          <w:szCs w:val="24"/>
        </w:rPr>
        <w:t xml:space="preserve"> A successful team can improve officer safety, </w:t>
      </w:r>
      <w:r w:rsidR="00B30B5F">
        <w:rPr>
          <w:sz w:val="24"/>
          <w:szCs w:val="24"/>
        </w:rPr>
        <w:t xml:space="preserve">boost shift moral, </w:t>
      </w:r>
      <w:r w:rsidR="00B76240">
        <w:rPr>
          <w:sz w:val="24"/>
          <w:szCs w:val="24"/>
        </w:rPr>
        <w:t xml:space="preserve">strengthen communication and overall make a </w:t>
      </w:r>
      <w:r w:rsidR="00731292">
        <w:rPr>
          <w:sz w:val="24"/>
          <w:szCs w:val="24"/>
        </w:rPr>
        <w:t>police team more effective and efficient</w:t>
      </w:r>
      <w:r w:rsidR="00467855">
        <w:rPr>
          <w:sz w:val="24"/>
          <w:szCs w:val="24"/>
        </w:rPr>
        <w:t xml:space="preserve"> </w:t>
      </w:r>
      <w:sdt>
        <w:sdtPr>
          <w:rPr>
            <w:sz w:val="24"/>
            <w:szCs w:val="24"/>
          </w:rPr>
          <w:id w:val="1063992430"/>
          <w:citation/>
        </w:sdtPr>
        <w:sdtEndPr/>
        <w:sdtContent>
          <w:r w:rsidR="00467855">
            <w:rPr>
              <w:sz w:val="24"/>
              <w:szCs w:val="24"/>
            </w:rPr>
            <w:fldChar w:fldCharType="begin"/>
          </w:r>
          <w:r w:rsidR="00467855">
            <w:rPr>
              <w:sz w:val="24"/>
              <w:szCs w:val="24"/>
            </w:rPr>
            <w:instrText xml:space="preserve"> CITATION LLB97 \l 2057 </w:instrText>
          </w:r>
          <w:r w:rsidR="00467855">
            <w:rPr>
              <w:sz w:val="24"/>
              <w:szCs w:val="24"/>
            </w:rPr>
            <w:fldChar w:fldCharType="separate"/>
          </w:r>
          <w:r w:rsidR="00C67FD3" w:rsidRPr="00C67FD3">
            <w:rPr>
              <w:noProof/>
              <w:sz w:val="24"/>
              <w:szCs w:val="24"/>
            </w:rPr>
            <w:t>(Bergner, 1997)</w:t>
          </w:r>
          <w:r w:rsidR="00467855">
            <w:rPr>
              <w:sz w:val="24"/>
              <w:szCs w:val="24"/>
            </w:rPr>
            <w:fldChar w:fldCharType="end"/>
          </w:r>
        </w:sdtContent>
      </w:sdt>
      <w:r w:rsidR="004D648E">
        <w:rPr>
          <w:sz w:val="24"/>
          <w:szCs w:val="24"/>
        </w:rPr>
        <w:t>.</w:t>
      </w:r>
      <w:r w:rsidR="008A0467">
        <w:rPr>
          <w:sz w:val="24"/>
          <w:szCs w:val="24"/>
        </w:rPr>
        <w:t xml:space="preserve"> </w:t>
      </w:r>
      <w:r w:rsidR="00767FAB">
        <w:rPr>
          <w:sz w:val="24"/>
          <w:szCs w:val="24"/>
        </w:rPr>
        <w:t xml:space="preserve">Team Cohesion can be defined as </w:t>
      </w:r>
      <w:r w:rsidR="008A0467" w:rsidRPr="008A0467">
        <w:rPr>
          <w:sz w:val="24"/>
          <w:szCs w:val="24"/>
        </w:rPr>
        <w:t>the strength and extent of interpersonal connection existing among members of a group</w:t>
      </w:r>
      <w:r w:rsidR="00E0660C">
        <w:rPr>
          <w:sz w:val="24"/>
          <w:szCs w:val="24"/>
        </w:rPr>
        <w:t xml:space="preserve"> </w:t>
      </w:r>
      <w:sdt>
        <w:sdtPr>
          <w:rPr>
            <w:sz w:val="24"/>
            <w:szCs w:val="24"/>
          </w:rPr>
          <w:id w:val="947045530"/>
          <w:citation/>
        </w:sdtPr>
        <w:sdtEndPr/>
        <w:sdtContent>
          <w:r w:rsidR="00E0660C">
            <w:rPr>
              <w:sz w:val="24"/>
              <w:szCs w:val="24"/>
            </w:rPr>
            <w:fldChar w:fldCharType="begin"/>
          </w:r>
          <w:r w:rsidR="00E0660C">
            <w:rPr>
              <w:sz w:val="24"/>
              <w:szCs w:val="24"/>
            </w:rPr>
            <w:instrText xml:space="preserve"> CITATION CFI22 \l 2057 </w:instrText>
          </w:r>
          <w:r w:rsidR="00E0660C">
            <w:rPr>
              <w:sz w:val="24"/>
              <w:szCs w:val="24"/>
            </w:rPr>
            <w:fldChar w:fldCharType="separate"/>
          </w:r>
          <w:r w:rsidR="00C67FD3" w:rsidRPr="00C67FD3">
            <w:rPr>
              <w:noProof/>
              <w:sz w:val="24"/>
              <w:szCs w:val="24"/>
            </w:rPr>
            <w:t>(CFI, 2022)</w:t>
          </w:r>
          <w:r w:rsidR="00E0660C">
            <w:rPr>
              <w:sz w:val="24"/>
              <w:szCs w:val="24"/>
            </w:rPr>
            <w:fldChar w:fldCharType="end"/>
          </w:r>
        </w:sdtContent>
      </w:sdt>
    </w:p>
    <w:p w14:paraId="12DC7761" w14:textId="43EB5E85" w:rsidR="002B2124" w:rsidRDefault="006D6C1A" w:rsidP="00340E9A">
      <w:pPr>
        <w:ind w:right="237"/>
        <w:jc w:val="both"/>
        <w:rPr>
          <w:sz w:val="24"/>
          <w:szCs w:val="24"/>
        </w:rPr>
      </w:pPr>
      <w:r>
        <w:rPr>
          <w:sz w:val="24"/>
          <w:szCs w:val="24"/>
        </w:rPr>
        <w:tab/>
        <w:t>To evaluate the theories of team dynamics within the police</w:t>
      </w:r>
      <w:r w:rsidR="00862B0B">
        <w:rPr>
          <w:sz w:val="24"/>
          <w:szCs w:val="24"/>
        </w:rPr>
        <w:t>, as well as issues with team function and ways to improve team cohesion, I will be using Tuckman’s</w:t>
      </w:r>
      <w:r w:rsidR="00E0298A">
        <w:rPr>
          <w:sz w:val="24"/>
          <w:szCs w:val="24"/>
        </w:rPr>
        <w:t xml:space="preserve"> model of team development </w:t>
      </w:r>
      <w:sdt>
        <w:sdtPr>
          <w:rPr>
            <w:sz w:val="24"/>
            <w:szCs w:val="24"/>
          </w:rPr>
          <w:id w:val="-1141803383"/>
          <w:citation/>
        </w:sdtPr>
        <w:sdtEndPr/>
        <w:sdtContent>
          <w:r w:rsidR="00E0298A">
            <w:rPr>
              <w:sz w:val="24"/>
              <w:szCs w:val="24"/>
            </w:rPr>
            <w:fldChar w:fldCharType="begin"/>
          </w:r>
          <w:r w:rsidR="00E0298A">
            <w:rPr>
              <w:sz w:val="24"/>
              <w:szCs w:val="24"/>
            </w:rPr>
            <w:instrText xml:space="preserve">CITATION TUC65 \l 2057 </w:instrText>
          </w:r>
          <w:r w:rsidR="00E0298A">
            <w:rPr>
              <w:sz w:val="24"/>
              <w:szCs w:val="24"/>
            </w:rPr>
            <w:fldChar w:fldCharType="separate"/>
          </w:r>
          <w:r w:rsidR="00C67FD3" w:rsidRPr="00C67FD3">
            <w:rPr>
              <w:noProof/>
              <w:sz w:val="24"/>
              <w:szCs w:val="24"/>
            </w:rPr>
            <w:t>(Tuckman, 1965)</w:t>
          </w:r>
          <w:r w:rsidR="00E0298A">
            <w:rPr>
              <w:sz w:val="24"/>
              <w:szCs w:val="24"/>
            </w:rPr>
            <w:fldChar w:fldCharType="end"/>
          </w:r>
        </w:sdtContent>
      </w:sdt>
      <w:r w:rsidR="00B40DA6">
        <w:rPr>
          <w:sz w:val="24"/>
          <w:szCs w:val="24"/>
        </w:rPr>
        <w:t xml:space="preserve">. This model </w:t>
      </w:r>
      <w:r w:rsidR="00366BC6">
        <w:rPr>
          <w:sz w:val="24"/>
          <w:szCs w:val="24"/>
        </w:rPr>
        <w:t xml:space="preserve">was formed by Tuckman and his colleagues, after they discovered 4 stages </w:t>
      </w:r>
      <w:r w:rsidR="007D51E6">
        <w:rPr>
          <w:sz w:val="24"/>
          <w:szCs w:val="24"/>
        </w:rPr>
        <w:t xml:space="preserve">of team development. Tuckman named these stages as Forming, Storming, </w:t>
      </w:r>
      <w:r w:rsidR="001905D2">
        <w:rPr>
          <w:sz w:val="24"/>
          <w:szCs w:val="24"/>
        </w:rPr>
        <w:t>Norming and performing, but each</w:t>
      </w:r>
      <w:r w:rsidR="000C40BD">
        <w:rPr>
          <w:sz w:val="24"/>
          <w:szCs w:val="24"/>
        </w:rPr>
        <w:t xml:space="preserve"> stage </w:t>
      </w:r>
      <w:proofErr w:type="gramStart"/>
      <w:r w:rsidR="000C40BD">
        <w:rPr>
          <w:sz w:val="24"/>
          <w:szCs w:val="24"/>
        </w:rPr>
        <w:t>actually</w:t>
      </w:r>
      <w:r w:rsidR="001905D2">
        <w:rPr>
          <w:sz w:val="24"/>
          <w:szCs w:val="24"/>
        </w:rPr>
        <w:t xml:space="preserve"> relate</w:t>
      </w:r>
      <w:r w:rsidR="000C40BD">
        <w:rPr>
          <w:sz w:val="24"/>
          <w:szCs w:val="24"/>
        </w:rPr>
        <w:t>s</w:t>
      </w:r>
      <w:proofErr w:type="gramEnd"/>
      <w:r w:rsidR="001905D2">
        <w:rPr>
          <w:sz w:val="24"/>
          <w:szCs w:val="24"/>
        </w:rPr>
        <w:t xml:space="preserve"> </w:t>
      </w:r>
      <w:r w:rsidR="000C40BD">
        <w:rPr>
          <w:sz w:val="24"/>
          <w:szCs w:val="24"/>
        </w:rPr>
        <w:t>to orientation</w:t>
      </w:r>
      <w:r w:rsidR="000C40BD" w:rsidRPr="000C40BD">
        <w:rPr>
          <w:sz w:val="24"/>
          <w:szCs w:val="24"/>
        </w:rPr>
        <w:t>, conflict, cohesion and functional-role relatedness</w:t>
      </w:r>
      <w:r w:rsidR="000C40BD">
        <w:rPr>
          <w:sz w:val="24"/>
          <w:szCs w:val="24"/>
        </w:rPr>
        <w:t xml:space="preserve"> </w:t>
      </w:r>
      <w:sdt>
        <w:sdtPr>
          <w:rPr>
            <w:sz w:val="24"/>
            <w:szCs w:val="24"/>
          </w:rPr>
          <w:id w:val="-1142499970"/>
          <w:citation/>
        </w:sdtPr>
        <w:sdtEndPr/>
        <w:sdtContent>
          <w:r w:rsidR="000C40BD">
            <w:rPr>
              <w:sz w:val="24"/>
              <w:szCs w:val="24"/>
            </w:rPr>
            <w:fldChar w:fldCharType="begin"/>
          </w:r>
          <w:r w:rsidR="000C40BD">
            <w:rPr>
              <w:sz w:val="24"/>
              <w:szCs w:val="24"/>
            </w:rPr>
            <w:instrText xml:space="preserve"> CITATION And21 \l 2057 </w:instrText>
          </w:r>
          <w:r w:rsidR="000C40BD">
            <w:rPr>
              <w:sz w:val="24"/>
              <w:szCs w:val="24"/>
            </w:rPr>
            <w:fldChar w:fldCharType="separate"/>
          </w:r>
          <w:r w:rsidR="00C67FD3" w:rsidRPr="00C67FD3">
            <w:rPr>
              <w:noProof/>
              <w:sz w:val="24"/>
              <w:szCs w:val="24"/>
            </w:rPr>
            <w:t>(Wallbridge, 2021)</w:t>
          </w:r>
          <w:r w:rsidR="000C40BD">
            <w:rPr>
              <w:sz w:val="24"/>
              <w:szCs w:val="24"/>
            </w:rPr>
            <w:fldChar w:fldCharType="end"/>
          </w:r>
        </w:sdtContent>
      </w:sdt>
      <w:r w:rsidR="00DA15AA">
        <w:rPr>
          <w:sz w:val="24"/>
          <w:szCs w:val="24"/>
        </w:rPr>
        <w:t>.</w:t>
      </w:r>
    </w:p>
    <w:p w14:paraId="32B9D3FE" w14:textId="049A3836" w:rsidR="004C7141" w:rsidRDefault="004C7141" w:rsidP="00340E9A">
      <w:pPr>
        <w:ind w:right="237"/>
        <w:jc w:val="both"/>
        <w:rPr>
          <w:bCs/>
          <w:color w:val="auto"/>
          <w:sz w:val="24"/>
          <w:szCs w:val="24"/>
        </w:rPr>
      </w:pPr>
      <w:r>
        <w:rPr>
          <w:sz w:val="24"/>
          <w:szCs w:val="24"/>
        </w:rPr>
        <w:tab/>
      </w:r>
      <w:r w:rsidR="000E7FA1">
        <w:rPr>
          <w:sz w:val="24"/>
          <w:szCs w:val="24"/>
        </w:rPr>
        <w:t>The first stage of Tuckman’s model is Forming, this is the stage where</w:t>
      </w:r>
      <w:r w:rsidR="00197945">
        <w:rPr>
          <w:sz w:val="24"/>
          <w:szCs w:val="24"/>
        </w:rPr>
        <w:t xml:space="preserve"> </w:t>
      </w:r>
      <w:r w:rsidR="000E7FA1">
        <w:rPr>
          <w:sz w:val="24"/>
          <w:szCs w:val="24"/>
        </w:rPr>
        <w:t xml:space="preserve">a group of people </w:t>
      </w:r>
      <w:r w:rsidR="00220583">
        <w:rPr>
          <w:sz w:val="24"/>
          <w:szCs w:val="24"/>
        </w:rPr>
        <w:t xml:space="preserve">are brought together to form a </w:t>
      </w:r>
      <w:r w:rsidR="0003119C">
        <w:rPr>
          <w:sz w:val="24"/>
          <w:szCs w:val="24"/>
        </w:rPr>
        <w:t xml:space="preserve">new </w:t>
      </w:r>
      <w:r w:rsidR="00220583">
        <w:rPr>
          <w:sz w:val="24"/>
          <w:szCs w:val="24"/>
        </w:rPr>
        <w:t>team</w:t>
      </w:r>
      <w:r w:rsidR="007E0ED2">
        <w:rPr>
          <w:sz w:val="24"/>
          <w:szCs w:val="24"/>
        </w:rPr>
        <w:t>. This team is usually not</w:t>
      </w:r>
      <w:r w:rsidR="00FE5BCE">
        <w:rPr>
          <w:sz w:val="24"/>
          <w:szCs w:val="24"/>
        </w:rPr>
        <w:t xml:space="preserve"> entirely new, but instead a team might gain </w:t>
      </w:r>
      <w:r w:rsidR="003F24F5">
        <w:rPr>
          <w:sz w:val="24"/>
          <w:szCs w:val="24"/>
        </w:rPr>
        <w:t>a recruit</w:t>
      </w:r>
      <w:r w:rsidR="00FE5BCE">
        <w:rPr>
          <w:sz w:val="24"/>
          <w:szCs w:val="24"/>
        </w:rPr>
        <w:t xml:space="preserve"> </w:t>
      </w:r>
      <w:r w:rsidR="00EE67DD">
        <w:rPr>
          <w:sz w:val="24"/>
          <w:szCs w:val="24"/>
        </w:rPr>
        <w:t xml:space="preserve">who will then go through the </w:t>
      </w:r>
      <w:r w:rsidR="00EE67DD">
        <w:rPr>
          <w:sz w:val="24"/>
          <w:szCs w:val="24"/>
        </w:rPr>
        <w:lastRenderedPageBreak/>
        <w:t xml:space="preserve">forming stage of the model themselves with the rest of the team. I have previously </w:t>
      </w:r>
      <w:r w:rsidR="003F24F5">
        <w:rPr>
          <w:sz w:val="24"/>
          <w:szCs w:val="24"/>
        </w:rPr>
        <w:t>written</w:t>
      </w:r>
      <w:r w:rsidR="00EE67DD">
        <w:rPr>
          <w:sz w:val="24"/>
          <w:szCs w:val="24"/>
        </w:rPr>
        <w:t xml:space="preserve"> about </w:t>
      </w:r>
      <w:r w:rsidR="003F24F5">
        <w:rPr>
          <w:sz w:val="24"/>
          <w:szCs w:val="24"/>
        </w:rPr>
        <w:t xml:space="preserve">how new recruits may not be trusted by the team initially, and see the situation </w:t>
      </w:r>
      <w:r w:rsidR="003F24F5" w:rsidRPr="001377E7">
        <w:rPr>
          <w:color w:val="auto"/>
          <w:sz w:val="24"/>
          <w:szCs w:val="24"/>
        </w:rPr>
        <w:t xml:space="preserve">as </w:t>
      </w:r>
      <w:r w:rsidR="00A54300" w:rsidRPr="001377E7">
        <w:rPr>
          <w:color w:val="auto"/>
          <w:sz w:val="24"/>
          <w:szCs w:val="24"/>
        </w:rPr>
        <w:t xml:space="preserve">an </w:t>
      </w:r>
      <w:r w:rsidR="005D034C" w:rsidRPr="001377E7">
        <w:rPr>
          <w:bCs/>
          <w:color w:val="auto"/>
          <w:sz w:val="24"/>
          <w:szCs w:val="24"/>
        </w:rPr>
        <w:t>‘</w:t>
      </w:r>
      <w:r w:rsidR="00A54300" w:rsidRPr="001377E7">
        <w:rPr>
          <w:bCs/>
          <w:color w:val="auto"/>
          <w:sz w:val="24"/>
          <w:szCs w:val="24"/>
        </w:rPr>
        <w:t>outsider</w:t>
      </w:r>
      <w:r w:rsidR="005D034C" w:rsidRPr="001377E7">
        <w:rPr>
          <w:bCs/>
          <w:color w:val="auto"/>
          <w:sz w:val="24"/>
          <w:szCs w:val="24"/>
        </w:rPr>
        <w:t>’</w:t>
      </w:r>
      <w:r w:rsidR="00A54300" w:rsidRPr="001377E7">
        <w:rPr>
          <w:bCs/>
          <w:color w:val="auto"/>
          <w:sz w:val="24"/>
          <w:szCs w:val="24"/>
        </w:rPr>
        <w:t xml:space="preserve"> to the group </w:t>
      </w:r>
      <w:sdt>
        <w:sdtPr>
          <w:rPr>
            <w:bCs/>
            <w:color w:val="auto"/>
            <w:sz w:val="24"/>
            <w:szCs w:val="24"/>
          </w:rPr>
          <w:id w:val="-61490868"/>
          <w:citation/>
        </w:sdtPr>
        <w:sdtEndPr/>
        <w:sdtContent>
          <w:r w:rsidR="00A54300" w:rsidRPr="001377E7">
            <w:rPr>
              <w:bCs/>
              <w:color w:val="auto"/>
              <w:sz w:val="24"/>
              <w:szCs w:val="24"/>
            </w:rPr>
            <w:fldChar w:fldCharType="begin"/>
          </w:r>
          <w:r w:rsidR="00A54300" w:rsidRPr="001377E7">
            <w:rPr>
              <w:bCs/>
              <w:color w:val="auto"/>
              <w:sz w:val="24"/>
              <w:szCs w:val="24"/>
            </w:rPr>
            <w:instrText xml:space="preserve"> CITATION Bra14 \l 2057 </w:instrText>
          </w:r>
          <w:r w:rsidR="00A54300" w:rsidRPr="001377E7">
            <w:rPr>
              <w:bCs/>
              <w:color w:val="auto"/>
              <w:sz w:val="24"/>
              <w:szCs w:val="24"/>
            </w:rPr>
            <w:fldChar w:fldCharType="separate"/>
          </w:r>
          <w:r w:rsidR="00C67FD3" w:rsidRPr="00C67FD3">
            <w:rPr>
              <w:noProof/>
              <w:color w:val="auto"/>
              <w:sz w:val="24"/>
              <w:szCs w:val="24"/>
            </w:rPr>
            <w:t>(Bradford &amp; Quinton, 2014)</w:t>
          </w:r>
          <w:r w:rsidR="00A54300" w:rsidRPr="001377E7">
            <w:rPr>
              <w:bCs/>
              <w:color w:val="auto"/>
              <w:sz w:val="24"/>
              <w:szCs w:val="24"/>
            </w:rPr>
            <w:fldChar w:fldCharType="end"/>
          </w:r>
        </w:sdtContent>
      </w:sdt>
      <w:r w:rsidR="00A54300" w:rsidRPr="001377E7">
        <w:rPr>
          <w:bCs/>
          <w:color w:val="auto"/>
          <w:sz w:val="24"/>
          <w:szCs w:val="24"/>
        </w:rPr>
        <w:t xml:space="preserve"> </w:t>
      </w:r>
      <w:r w:rsidR="00B9554C" w:rsidRPr="001377E7">
        <w:rPr>
          <w:bCs/>
          <w:color w:val="auto"/>
          <w:sz w:val="24"/>
          <w:szCs w:val="24"/>
        </w:rPr>
        <w:t xml:space="preserve">and with new recruits being seen as a threat that the team </w:t>
      </w:r>
      <w:r w:rsidR="00B521A7" w:rsidRPr="001377E7">
        <w:rPr>
          <w:bCs/>
          <w:color w:val="auto"/>
          <w:sz w:val="24"/>
          <w:szCs w:val="24"/>
        </w:rPr>
        <w:t xml:space="preserve">need protecting from </w:t>
      </w:r>
      <w:sdt>
        <w:sdtPr>
          <w:rPr>
            <w:bCs/>
            <w:color w:val="auto"/>
            <w:sz w:val="24"/>
            <w:szCs w:val="24"/>
          </w:rPr>
          <w:id w:val="123046217"/>
          <w:citation/>
        </w:sdtPr>
        <w:sdtEndPr/>
        <w:sdtContent>
          <w:r w:rsidR="00A54300" w:rsidRPr="001377E7">
            <w:rPr>
              <w:bCs/>
              <w:color w:val="auto"/>
              <w:sz w:val="24"/>
              <w:szCs w:val="24"/>
            </w:rPr>
            <w:fldChar w:fldCharType="begin"/>
          </w:r>
          <w:r w:rsidR="00A54300" w:rsidRPr="001377E7">
            <w:rPr>
              <w:bCs/>
              <w:color w:val="auto"/>
              <w:sz w:val="24"/>
              <w:szCs w:val="24"/>
            </w:rPr>
            <w:instrText xml:space="preserve"> CITATION Hol15 \l 2057 </w:instrText>
          </w:r>
          <w:r w:rsidR="00A54300" w:rsidRPr="001377E7">
            <w:rPr>
              <w:bCs/>
              <w:color w:val="auto"/>
              <w:sz w:val="24"/>
              <w:szCs w:val="24"/>
            </w:rPr>
            <w:fldChar w:fldCharType="separate"/>
          </w:r>
          <w:r w:rsidR="00C67FD3" w:rsidRPr="00C67FD3">
            <w:rPr>
              <w:noProof/>
              <w:color w:val="auto"/>
              <w:sz w:val="24"/>
              <w:szCs w:val="24"/>
            </w:rPr>
            <w:t>(Campeau, 2015)</w:t>
          </w:r>
          <w:r w:rsidR="00A54300" w:rsidRPr="001377E7">
            <w:rPr>
              <w:bCs/>
              <w:color w:val="auto"/>
              <w:sz w:val="24"/>
              <w:szCs w:val="24"/>
            </w:rPr>
            <w:fldChar w:fldCharType="end"/>
          </w:r>
        </w:sdtContent>
      </w:sdt>
      <w:r w:rsidR="00A54300" w:rsidRPr="001377E7">
        <w:rPr>
          <w:bCs/>
          <w:color w:val="auto"/>
          <w:sz w:val="24"/>
          <w:szCs w:val="24"/>
        </w:rPr>
        <w:t>.</w:t>
      </w:r>
      <w:r w:rsidR="00553BBD" w:rsidRPr="001377E7">
        <w:rPr>
          <w:bCs/>
          <w:color w:val="auto"/>
          <w:sz w:val="24"/>
          <w:szCs w:val="24"/>
        </w:rPr>
        <w:t xml:space="preserve"> </w:t>
      </w:r>
      <w:r w:rsidR="00553BBD">
        <w:rPr>
          <w:bCs/>
          <w:color w:val="auto"/>
          <w:sz w:val="24"/>
          <w:szCs w:val="24"/>
        </w:rPr>
        <w:t xml:space="preserve">the model in Figure 1 from </w:t>
      </w:r>
      <w:sdt>
        <w:sdtPr>
          <w:rPr>
            <w:bCs/>
            <w:color w:val="auto"/>
            <w:sz w:val="24"/>
            <w:szCs w:val="24"/>
          </w:rPr>
          <w:id w:val="-823662069"/>
          <w:citation/>
        </w:sdtPr>
        <w:sdtEndPr/>
        <w:sdtContent>
          <w:r w:rsidR="00553BBD">
            <w:rPr>
              <w:bCs/>
              <w:color w:val="auto"/>
              <w:sz w:val="24"/>
              <w:szCs w:val="24"/>
            </w:rPr>
            <w:fldChar w:fldCharType="begin"/>
          </w:r>
          <w:r w:rsidR="00553BBD">
            <w:rPr>
              <w:bCs/>
              <w:color w:val="auto"/>
              <w:sz w:val="24"/>
              <w:szCs w:val="24"/>
            </w:rPr>
            <w:instrText xml:space="preserve"> CITATION Hil12 \l 2057 </w:instrText>
          </w:r>
          <w:r w:rsidR="00553BBD">
            <w:rPr>
              <w:bCs/>
              <w:color w:val="auto"/>
              <w:sz w:val="24"/>
              <w:szCs w:val="24"/>
            </w:rPr>
            <w:fldChar w:fldCharType="separate"/>
          </w:r>
          <w:r w:rsidR="00C67FD3" w:rsidRPr="00C67FD3">
            <w:rPr>
              <w:noProof/>
              <w:color w:val="auto"/>
              <w:sz w:val="24"/>
              <w:szCs w:val="24"/>
            </w:rPr>
            <w:t>(Miller &amp; Rayner, 2012)</w:t>
          </w:r>
          <w:r w:rsidR="00553BBD">
            <w:rPr>
              <w:bCs/>
              <w:color w:val="auto"/>
              <w:sz w:val="24"/>
              <w:szCs w:val="24"/>
            </w:rPr>
            <w:fldChar w:fldCharType="end"/>
          </w:r>
        </w:sdtContent>
      </w:sdt>
      <w:r w:rsidR="003E4730">
        <w:rPr>
          <w:bCs/>
          <w:color w:val="auto"/>
          <w:sz w:val="24"/>
          <w:szCs w:val="24"/>
        </w:rPr>
        <w:t xml:space="preserve"> explains how recruits may not be fully accepted into a team until they show and prove that </w:t>
      </w:r>
      <w:r w:rsidR="009F03D9">
        <w:rPr>
          <w:bCs/>
          <w:color w:val="auto"/>
          <w:sz w:val="24"/>
          <w:szCs w:val="24"/>
        </w:rPr>
        <w:t>they are willing to conform to the norms and values of the group.</w:t>
      </w:r>
      <w:r w:rsidR="00DD5E92">
        <w:rPr>
          <w:bCs/>
          <w:color w:val="auto"/>
          <w:sz w:val="24"/>
          <w:szCs w:val="24"/>
        </w:rPr>
        <w:t xml:space="preserve"> Failure to confirm can </w:t>
      </w:r>
      <w:r w:rsidR="00D77464">
        <w:rPr>
          <w:bCs/>
          <w:color w:val="auto"/>
          <w:sz w:val="24"/>
          <w:szCs w:val="24"/>
        </w:rPr>
        <w:t>increase the risk of bullying behaviour</w:t>
      </w:r>
      <w:r w:rsidR="001A57C0">
        <w:rPr>
          <w:bCs/>
          <w:color w:val="auto"/>
          <w:sz w:val="24"/>
          <w:szCs w:val="24"/>
        </w:rPr>
        <w:t xml:space="preserve">, subsequently leading to </w:t>
      </w:r>
      <w:r w:rsidR="00E22092">
        <w:rPr>
          <w:bCs/>
          <w:color w:val="auto"/>
          <w:sz w:val="24"/>
          <w:szCs w:val="24"/>
        </w:rPr>
        <w:t>a less effective team</w:t>
      </w:r>
      <w:r w:rsidR="00542D85">
        <w:rPr>
          <w:bCs/>
          <w:color w:val="auto"/>
          <w:sz w:val="24"/>
          <w:szCs w:val="24"/>
        </w:rPr>
        <w:t xml:space="preserve">. Alternatively, succeeding to conform leads to acceptance </w:t>
      </w:r>
      <w:r w:rsidR="003347AF">
        <w:rPr>
          <w:bCs/>
          <w:color w:val="auto"/>
          <w:sz w:val="24"/>
          <w:szCs w:val="24"/>
        </w:rPr>
        <w:t xml:space="preserve">from the team, and betters team cohesion and effectiveness of the </w:t>
      </w:r>
      <w:r w:rsidR="00E9693D">
        <w:rPr>
          <w:bCs/>
          <w:color w:val="auto"/>
          <w:sz w:val="24"/>
          <w:szCs w:val="24"/>
        </w:rPr>
        <w:t>group</w:t>
      </w:r>
      <w:r w:rsidR="003347AF">
        <w:rPr>
          <w:bCs/>
          <w:color w:val="auto"/>
          <w:sz w:val="24"/>
          <w:szCs w:val="24"/>
        </w:rPr>
        <w:t>.</w:t>
      </w:r>
    </w:p>
    <w:p w14:paraId="426B9C4F" w14:textId="79234382" w:rsidR="00F16D2C" w:rsidRDefault="00F16D2C" w:rsidP="00340E9A">
      <w:pPr>
        <w:ind w:right="237"/>
        <w:jc w:val="both"/>
        <w:rPr>
          <w:bCs/>
          <w:color w:val="auto"/>
          <w:sz w:val="24"/>
          <w:szCs w:val="24"/>
        </w:rPr>
      </w:pPr>
      <w:r>
        <w:rPr>
          <w:bCs/>
          <w:color w:val="auto"/>
          <w:sz w:val="24"/>
          <w:szCs w:val="24"/>
        </w:rPr>
        <w:tab/>
        <w:t xml:space="preserve">Other factors leading to an ineffective team include </w:t>
      </w:r>
      <w:r w:rsidR="00820593">
        <w:rPr>
          <w:bCs/>
          <w:color w:val="auto"/>
          <w:sz w:val="24"/>
          <w:szCs w:val="24"/>
        </w:rPr>
        <w:t>a team that has no goal and does not know what they are supposed to achieve</w:t>
      </w:r>
      <w:r w:rsidR="00FC092A">
        <w:rPr>
          <w:bCs/>
          <w:color w:val="auto"/>
          <w:sz w:val="24"/>
          <w:szCs w:val="24"/>
        </w:rPr>
        <w:t>, which co aligns with a lack of leadership and someone taking control and setting objectives for the team.</w:t>
      </w:r>
      <w:r w:rsidR="00AC0A1A">
        <w:rPr>
          <w:bCs/>
          <w:color w:val="auto"/>
          <w:sz w:val="24"/>
          <w:szCs w:val="24"/>
        </w:rPr>
        <w:t xml:space="preserve"> Having too many members on a team may also cause issues with some members feeling like others are being prioritised over themselves</w:t>
      </w:r>
      <w:r w:rsidR="00E94732">
        <w:rPr>
          <w:bCs/>
          <w:color w:val="auto"/>
          <w:sz w:val="24"/>
          <w:szCs w:val="24"/>
        </w:rPr>
        <w:t xml:space="preserve"> as well as an increased likelihood of members not liking each other</w:t>
      </w:r>
      <w:r w:rsidR="006A267B">
        <w:rPr>
          <w:bCs/>
          <w:color w:val="auto"/>
          <w:sz w:val="24"/>
          <w:szCs w:val="24"/>
        </w:rPr>
        <w:t xml:space="preserve">. Team members also not challenging each other with differing points of view may also cause issues, as if one member rules </w:t>
      </w:r>
      <w:proofErr w:type="gramStart"/>
      <w:r w:rsidR="006A267B">
        <w:rPr>
          <w:bCs/>
          <w:color w:val="auto"/>
          <w:sz w:val="24"/>
          <w:szCs w:val="24"/>
        </w:rPr>
        <w:t>over all</w:t>
      </w:r>
      <w:proofErr w:type="gramEnd"/>
      <w:r w:rsidR="006A267B">
        <w:rPr>
          <w:bCs/>
          <w:color w:val="auto"/>
          <w:sz w:val="24"/>
          <w:szCs w:val="24"/>
        </w:rPr>
        <w:t xml:space="preserve">, they would naturally make all the decisions, even if sometimes being wrong </w:t>
      </w:r>
      <w:sdt>
        <w:sdtPr>
          <w:rPr>
            <w:bCs/>
            <w:color w:val="auto"/>
            <w:sz w:val="24"/>
            <w:szCs w:val="24"/>
          </w:rPr>
          <w:id w:val="-999965532"/>
          <w:citation/>
        </w:sdtPr>
        <w:sdtEndPr/>
        <w:sdtContent>
          <w:r w:rsidR="006A267B">
            <w:rPr>
              <w:bCs/>
              <w:color w:val="auto"/>
              <w:sz w:val="24"/>
              <w:szCs w:val="24"/>
            </w:rPr>
            <w:fldChar w:fldCharType="begin"/>
          </w:r>
          <w:r w:rsidR="00224E12">
            <w:rPr>
              <w:bCs/>
              <w:color w:val="auto"/>
              <w:sz w:val="24"/>
              <w:szCs w:val="24"/>
            </w:rPr>
            <w:instrText xml:space="preserve">CITATION Teand \l 2057 </w:instrText>
          </w:r>
          <w:r w:rsidR="006A267B">
            <w:rPr>
              <w:bCs/>
              <w:color w:val="auto"/>
              <w:sz w:val="24"/>
              <w:szCs w:val="24"/>
            </w:rPr>
            <w:fldChar w:fldCharType="separate"/>
          </w:r>
          <w:r w:rsidR="00C67FD3" w:rsidRPr="00C67FD3">
            <w:rPr>
              <w:noProof/>
              <w:color w:val="auto"/>
              <w:sz w:val="24"/>
              <w:szCs w:val="24"/>
            </w:rPr>
            <w:t>(Team Building Ireland, n.d)</w:t>
          </w:r>
          <w:r w:rsidR="006A267B">
            <w:rPr>
              <w:bCs/>
              <w:color w:val="auto"/>
              <w:sz w:val="24"/>
              <w:szCs w:val="24"/>
            </w:rPr>
            <w:fldChar w:fldCharType="end"/>
          </w:r>
        </w:sdtContent>
      </w:sdt>
    </w:p>
    <w:p w14:paraId="1BCC6B70" w14:textId="5AFDA342" w:rsidR="000900A0" w:rsidRDefault="008E0138" w:rsidP="00340E9A">
      <w:pPr>
        <w:ind w:right="237"/>
        <w:jc w:val="both"/>
        <w:rPr>
          <w:sz w:val="24"/>
          <w:szCs w:val="24"/>
        </w:rPr>
      </w:pPr>
      <w:r>
        <w:rPr>
          <w:bCs/>
          <w:color w:val="auto"/>
          <w:sz w:val="24"/>
          <w:szCs w:val="24"/>
        </w:rPr>
        <w:tab/>
        <w:t>This ties in directly with the second stage of Tuckman’s model</w:t>
      </w:r>
      <w:r w:rsidR="00EE4D87">
        <w:rPr>
          <w:bCs/>
          <w:color w:val="auto"/>
          <w:sz w:val="24"/>
          <w:szCs w:val="24"/>
        </w:rPr>
        <w:t>, “Storming”. This is when team members get to know each other on a more personal level</w:t>
      </w:r>
      <w:r w:rsidR="00D77641">
        <w:rPr>
          <w:bCs/>
          <w:color w:val="auto"/>
          <w:sz w:val="24"/>
          <w:szCs w:val="24"/>
        </w:rPr>
        <w:t xml:space="preserve">, attitudes and personalities come out more and there is a high risk of clashes within the team </w:t>
      </w:r>
      <w:sdt>
        <w:sdtPr>
          <w:rPr>
            <w:sz w:val="24"/>
            <w:szCs w:val="24"/>
          </w:rPr>
          <w:id w:val="-936287180"/>
          <w:citation/>
        </w:sdtPr>
        <w:sdtEndPr/>
        <w:sdtContent>
          <w:r w:rsidR="00D77641">
            <w:rPr>
              <w:sz w:val="24"/>
              <w:szCs w:val="24"/>
            </w:rPr>
            <w:fldChar w:fldCharType="begin"/>
          </w:r>
          <w:r w:rsidR="00D77641">
            <w:rPr>
              <w:sz w:val="24"/>
              <w:szCs w:val="24"/>
            </w:rPr>
            <w:instrText xml:space="preserve"> CITATION And21 \l 2057 </w:instrText>
          </w:r>
          <w:r w:rsidR="00D77641">
            <w:rPr>
              <w:sz w:val="24"/>
              <w:szCs w:val="24"/>
            </w:rPr>
            <w:fldChar w:fldCharType="separate"/>
          </w:r>
          <w:r w:rsidR="00C67FD3" w:rsidRPr="00C67FD3">
            <w:rPr>
              <w:noProof/>
              <w:sz w:val="24"/>
              <w:szCs w:val="24"/>
            </w:rPr>
            <w:t>(Wallbridge, 2021)</w:t>
          </w:r>
          <w:r w:rsidR="00D77641">
            <w:rPr>
              <w:sz w:val="24"/>
              <w:szCs w:val="24"/>
            </w:rPr>
            <w:fldChar w:fldCharType="end"/>
          </w:r>
        </w:sdtContent>
      </w:sdt>
      <w:r w:rsidR="00D77641">
        <w:rPr>
          <w:sz w:val="24"/>
          <w:szCs w:val="24"/>
        </w:rPr>
        <w:t>.</w:t>
      </w:r>
      <w:r w:rsidR="009B52C5">
        <w:rPr>
          <w:sz w:val="24"/>
          <w:szCs w:val="24"/>
        </w:rPr>
        <w:t xml:space="preserve"> Interpersonal conflict</w:t>
      </w:r>
      <w:r w:rsidR="00163EAC">
        <w:rPr>
          <w:sz w:val="24"/>
          <w:szCs w:val="24"/>
        </w:rPr>
        <w:t xml:space="preserve"> </w:t>
      </w:r>
      <w:r w:rsidR="003274D6">
        <w:rPr>
          <w:sz w:val="24"/>
          <w:szCs w:val="24"/>
        </w:rPr>
        <w:t>is</w:t>
      </w:r>
      <w:r w:rsidR="00163EAC">
        <w:rPr>
          <w:sz w:val="24"/>
          <w:szCs w:val="24"/>
        </w:rPr>
        <w:t xml:space="preserve"> defined as </w:t>
      </w:r>
      <w:r w:rsidR="004D7D49">
        <w:rPr>
          <w:sz w:val="24"/>
          <w:szCs w:val="24"/>
        </w:rPr>
        <w:t>any type of conflict that occurs between 2 people</w:t>
      </w:r>
      <w:r w:rsidR="003274D6">
        <w:rPr>
          <w:sz w:val="24"/>
          <w:szCs w:val="24"/>
        </w:rPr>
        <w:t>,</w:t>
      </w:r>
      <w:r w:rsidR="008F6A17">
        <w:rPr>
          <w:sz w:val="24"/>
          <w:szCs w:val="24"/>
        </w:rPr>
        <w:t xml:space="preserve"> usually aris</w:t>
      </w:r>
      <w:r w:rsidR="003274D6">
        <w:rPr>
          <w:sz w:val="24"/>
          <w:szCs w:val="24"/>
        </w:rPr>
        <w:t>ing</w:t>
      </w:r>
      <w:r w:rsidR="008F6A17">
        <w:rPr>
          <w:sz w:val="24"/>
          <w:szCs w:val="24"/>
        </w:rPr>
        <w:t xml:space="preserve"> when 2 people express different points of view</w:t>
      </w:r>
      <w:r w:rsidR="00F83567">
        <w:rPr>
          <w:sz w:val="24"/>
          <w:szCs w:val="24"/>
        </w:rPr>
        <w:t xml:space="preserve"> and can happen between co-workers, </w:t>
      </w:r>
      <w:proofErr w:type="gramStart"/>
      <w:r w:rsidR="00F83567">
        <w:rPr>
          <w:sz w:val="24"/>
          <w:szCs w:val="24"/>
        </w:rPr>
        <w:t>managers</w:t>
      </w:r>
      <w:proofErr w:type="gramEnd"/>
      <w:r w:rsidR="00F83567">
        <w:rPr>
          <w:sz w:val="24"/>
          <w:szCs w:val="24"/>
        </w:rPr>
        <w:t xml:space="preserve"> or service users </w:t>
      </w:r>
      <w:sdt>
        <w:sdtPr>
          <w:rPr>
            <w:sz w:val="24"/>
            <w:szCs w:val="24"/>
          </w:rPr>
          <w:id w:val="2066981798"/>
          <w:citation/>
        </w:sdtPr>
        <w:sdtEndPr/>
        <w:sdtContent>
          <w:r w:rsidR="005B3010">
            <w:rPr>
              <w:sz w:val="24"/>
              <w:szCs w:val="24"/>
            </w:rPr>
            <w:fldChar w:fldCharType="begin"/>
          </w:r>
          <w:r w:rsidR="005B3010">
            <w:rPr>
              <w:sz w:val="24"/>
              <w:szCs w:val="24"/>
            </w:rPr>
            <w:instrText xml:space="preserve"> CITATION Ind22 \l 2057 </w:instrText>
          </w:r>
          <w:r w:rsidR="005B3010">
            <w:rPr>
              <w:sz w:val="24"/>
              <w:szCs w:val="24"/>
            </w:rPr>
            <w:fldChar w:fldCharType="separate"/>
          </w:r>
          <w:r w:rsidR="00C67FD3" w:rsidRPr="00C67FD3">
            <w:rPr>
              <w:noProof/>
              <w:sz w:val="24"/>
              <w:szCs w:val="24"/>
            </w:rPr>
            <w:t>(Indeed, 2022)</w:t>
          </w:r>
          <w:r w:rsidR="005B3010">
            <w:rPr>
              <w:sz w:val="24"/>
              <w:szCs w:val="24"/>
            </w:rPr>
            <w:fldChar w:fldCharType="end"/>
          </w:r>
        </w:sdtContent>
      </w:sdt>
      <w:r w:rsidR="00163EAC">
        <w:rPr>
          <w:sz w:val="24"/>
          <w:szCs w:val="24"/>
        </w:rPr>
        <w:t>.</w:t>
      </w:r>
      <w:r w:rsidR="00C21D88">
        <w:rPr>
          <w:sz w:val="24"/>
          <w:szCs w:val="24"/>
        </w:rPr>
        <w:t xml:space="preserve"> Research shows that there are 3 types of interpersonal conflict within the workplace, these are task</w:t>
      </w:r>
      <w:r w:rsidR="000062F0">
        <w:rPr>
          <w:sz w:val="24"/>
          <w:szCs w:val="24"/>
        </w:rPr>
        <w:t xml:space="preserve"> </w:t>
      </w:r>
      <w:r w:rsidR="00B07873">
        <w:rPr>
          <w:sz w:val="24"/>
          <w:szCs w:val="24"/>
        </w:rPr>
        <w:t>related goals and outcomes, things that the team all work towards,</w:t>
      </w:r>
      <w:r w:rsidR="00344C59">
        <w:rPr>
          <w:sz w:val="24"/>
          <w:szCs w:val="24"/>
        </w:rPr>
        <w:t xml:space="preserve"> </w:t>
      </w:r>
      <w:r w:rsidR="002915D0">
        <w:rPr>
          <w:sz w:val="24"/>
          <w:szCs w:val="24"/>
        </w:rPr>
        <w:t>process</w:t>
      </w:r>
      <w:r w:rsidR="00344C59">
        <w:rPr>
          <w:sz w:val="24"/>
          <w:szCs w:val="24"/>
        </w:rPr>
        <w:t xml:space="preserve"> conflict which is caused by the way in which something is done to achieve a task </w:t>
      </w:r>
      <w:r w:rsidR="002915D0">
        <w:rPr>
          <w:sz w:val="24"/>
          <w:szCs w:val="24"/>
        </w:rPr>
        <w:t>and relationship</w:t>
      </w:r>
      <w:r w:rsidR="001C244B">
        <w:rPr>
          <w:sz w:val="24"/>
          <w:szCs w:val="24"/>
        </w:rPr>
        <w:t xml:space="preserve"> </w:t>
      </w:r>
      <w:r w:rsidR="002915D0">
        <w:rPr>
          <w:sz w:val="24"/>
          <w:szCs w:val="24"/>
        </w:rPr>
        <w:t>conflict</w:t>
      </w:r>
      <w:r w:rsidR="00344C59">
        <w:rPr>
          <w:sz w:val="24"/>
          <w:szCs w:val="24"/>
        </w:rPr>
        <w:t>, when team members having differing points of view, as well as different morals and values</w:t>
      </w:r>
      <w:r w:rsidR="00565641">
        <w:rPr>
          <w:sz w:val="24"/>
          <w:szCs w:val="24"/>
        </w:rPr>
        <w:t xml:space="preserve"> </w:t>
      </w:r>
      <w:sdt>
        <w:sdtPr>
          <w:rPr>
            <w:sz w:val="24"/>
            <w:szCs w:val="24"/>
          </w:rPr>
          <w:id w:val="-1430961743"/>
          <w:citation/>
        </w:sdtPr>
        <w:sdtEndPr/>
        <w:sdtContent>
          <w:r w:rsidR="00565641">
            <w:rPr>
              <w:sz w:val="24"/>
              <w:szCs w:val="24"/>
            </w:rPr>
            <w:fldChar w:fldCharType="begin"/>
          </w:r>
          <w:r w:rsidR="00565641">
            <w:rPr>
              <w:sz w:val="24"/>
              <w:szCs w:val="24"/>
            </w:rPr>
            <w:instrText xml:space="preserve">CITATION Lin \l 2057 </w:instrText>
          </w:r>
          <w:r w:rsidR="00565641">
            <w:rPr>
              <w:sz w:val="24"/>
              <w:szCs w:val="24"/>
            </w:rPr>
            <w:fldChar w:fldCharType="separate"/>
          </w:r>
          <w:r w:rsidR="00C67FD3" w:rsidRPr="00C67FD3">
            <w:rPr>
              <w:noProof/>
              <w:sz w:val="24"/>
              <w:szCs w:val="24"/>
            </w:rPr>
            <w:t>(Greer, et al., 2011)</w:t>
          </w:r>
          <w:r w:rsidR="00565641">
            <w:rPr>
              <w:sz w:val="24"/>
              <w:szCs w:val="24"/>
            </w:rPr>
            <w:fldChar w:fldCharType="end"/>
          </w:r>
        </w:sdtContent>
      </w:sdt>
      <w:r w:rsidR="00263872">
        <w:rPr>
          <w:sz w:val="24"/>
          <w:szCs w:val="24"/>
        </w:rPr>
        <w:t xml:space="preserve">. In policing there are many opportunities for </w:t>
      </w:r>
      <w:r w:rsidR="000900A0">
        <w:rPr>
          <w:sz w:val="24"/>
          <w:szCs w:val="24"/>
        </w:rPr>
        <w:t>the first 2</w:t>
      </w:r>
      <w:r w:rsidR="00263872">
        <w:rPr>
          <w:sz w:val="24"/>
          <w:szCs w:val="24"/>
        </w:rPr>
        <w:t xml:space="preserve"> of these categories to come out and cause conflict</w:t>
      </w:r>
      <w:r w:rsidR="0033110C">
        <w:rPr>
          <w:sz w:val="24"/>
          <w:szCs w:val="24"/>
        </w:rPr>
        <w:t xml:space="preserve"> due to </w:t>
      </w:r>
      <w:r w:rsidR="003840D7">
        <w:rPr>
          <w:sz w:val="24"/>
          <w:szCs w:val="24"/>
        </w:rPr>
        <w:t xml:space="preserve">the use of discretion, alongside the many processes police officers use on a </w:t>
      </w:r>
      <w:r w:rsidR="007715E4">
        <w:rPr>
          <w:sz w:val="24"/>
          <w:szCs w:val="24"/>
        </w:rPr>
        <w:t>day-to-day</w:t>
      </w:r>
      <w:r w:rsidR="003840D7">
        <w:rPr>
          <w:sz w:val="24"/>
          <w:szCs w:val="24"/>
        </w:rPr>
        <w:t xml:space="preserve"> basis</w:t>
      </w:r>
      <w:r w:rsidR="007715E4">
        <w:rPr>
          <w:sz w:val="24"/>
          <w:szCs w:val="24"/>
        </w:rPr>
        <w:t xml:space="preserve">. </w:t>
      </w:r>
      <w:r w:rsidR="001B3DC0">
        <w:rPr>
          <w:sz w:val="24"/>
          <w:szCs w:val="24"/>
        </w:rPr>
        <w:t xml:space="preserve">The exercise of discretion by officers </w:t>
      </w:r>
      <w:r w:rsidR="00B11EEE">
        <w:rPr>
          <w:sz w:val="24"/>
          <w:szCs w:val="24"/>
        </w:rPr>
        <w:t>is not a simpl</w:t>
      </w:r>
      <w:r w:rsidR="00A85F58">
        <w:rPr>
          <w:sz w:val="24"/>
          <w:szCs w:val="24"/>
        </w:rPr>
        <w:t>e</w:t>
      </w:r>
      <w:r w:rsidR="00B11EEE">
        <w:rPr>
          <w:sz w:val="24"/>
          <w:szCs w:val="24"/>
        </w:rPr>
        <w:t xml:space="preserve"> process and in most </w:t>
      </w:r>
      <w:proofErr w:type="gramStart"/>
      <w:r w:rsidR="00B11EEE">
        <w:rPr>
          <w:sz w:val="24"/>
          <w:szCs w:val="24"/>
        </w:rPr>
        <w:t>cases</w:t>
      </w:r>
      <w:proofErr w:type="gramEnd"/>
      <w:r w:rsidR="00B11EEE">
        <w:rPr>
          <w:sz w:val="24"/>
          <w:szCs w:val="24"/>
        </w:rPr>
        <w:t xml:space="preserve"> officers have to choose from a number of different possibilities</w:t>
      </w:r>
      <w:r w:rsidR="00AC166F">
        <w:rPr>
          <w:sz w:val="24"/>
          <w:szCs w:val="24"/>
        </w:rPr>
        <w:t xml:space="preserve">, and is usually not a matter of forbidding something, which illustrates the </w:t>
      </w:r>
      <w:r w:rsidR="00A057A3">
        <w:rPr>
          <w:sz w:val="24"/>
          <w:szCs w:val="24"/>
        </w:rPr>
        <w:t xml:space="preserve">complexity of police discretion </w:t>
      </w:r>
      <w:sdt>
        <w:sdtPr>
          <w:rPr>
            <w:sz w:val="24"/>
            <w:szCs w:val="24"/>
          </w:rPr>
          <w:id w:val="-1838839393"/>
          <w:citation/>
        </w:sdtPr>
        <w:sdtEndPr/>
        <w:sdtContent>
          <w:r w:rsidR="00A057A3">
            <w:rPr>
              <w:sz w:val="24"/>
              <w:szCs w:val="24"/>
            </w:rPr>
            <w:fldChar w:fldCharType="begin"/>
          </w:r>
          <w:r w:rsidR="00A057A3">
            <w:rPr>
              <w:sz w:val="24"/>
              <w:szCs w:val="24"/>
            </w:rPr>
            <w:instrText xml:space="preserve"> CITATION Wal93 \l 2057 </w:instrText>
          </w:r>
          <w:r w:rsidR="00A057A3">
            <w:rPr>
              <w:sz w:val="24"/>
              <w:szCs w:val="24"/>
            </w:rPr>
            <w:fldChar w:fldCharType="separate"/>
          </w:r>
          <w:r w:rsidR="00C67FD3" w:rsidRPr="00C67FD3">
            <w:rPr>
              <w:noProof/>
              <w:sz w:val="24"/>
              <w:szCs w:val="24"/>
            </w:rPr>
            <w:t>(Walker, 1993)</w:t>
          </w:r>
          <w:r w:rsidR="00A057A3">
            <w:rPr>
              <w:sz w:val="24"/>
              <w:szCs w:val="24"/>
            </w:rPr>
            <w:fldChar w:fldCharType="end"/>
          </w:r>
        </w:sdtContent>
      </w:sdt>
      <w:r w:rsidR="00A057A3">
        <w:rPr>
          <w:sz w:val="24"/>
          <w:szCs w:val="24"/>
        </w:rPr>
        <w:t xml:space="preserve">. </w:t>
      </w:r>
      <w:r w:rsidR="0097613B">
        <w:rPr>
          <w:sz w:val="24"/>
          <w:szCs w:val="24"/>
        </w:rPr>
        <w:t xml:space="preserve"> a simple example would be one officer deciding to arrest an offender for a minor offence, when a second officer may decide to use discretion and interview them voluntarily or use an out of court disposal such as a community resolution</w:t>
      </w:r>
      <w:r w:rsidR="001C2A6B">
        <w:rPr>
          <w:sz w:val="24"/>
          <w:szCs w:val="24"/>
        </w:rPr>
        <w:t>, this difference, although both may be suitable could cause conflict.</w:t>
      </w:r>
      <w:r w:rsidR="000900A0">
        <w:rPr>
          <w:sz w:val="24"/>
          <w:szCs w:val="24"/>
        </w:rPr>
        <w:t xml:space="preserve"> The third category of conflict around personal values and morals</w:t>
      </w:r>
      <w:r w:rsidR="006F7EE7">
        <w:rPr>
          <w:sz w:val="24"/>
          <w:szCs w:val="24"/>
        </w:rPr>
        <w:t>,</w:t>
      </w:r>
      <w:r w:rsidR="000900A0">
        <w:rPr>
          <w:sz w:val="24"/>
          <w:szCs w:val="24"/>
        </w:rPr>
        <w:t xml:space="preserve"> although may arise </w:t>
      </w:r>
      <w:r w:rsidR="006F7EE7">
        <w:rPr>
          <w:sz w:val="24"/>
          <w:szCs w:val="24"/>
        </w:rPr>
        <w:t>infrequently, is less of an issue as police officers generally have the same morals and ethics, which are in line with the police code of ethics</w:t>
      </w:r>
      <w:r w:rsidR="0063686E">
        <w:rPr>
          <w:sz w:val="24"/>
          <w:szCs w:val="24"/>
        </w:rPr>
        <w:t xml:space="preserve"> </w:t>
      </w:r>
      <w:sdt>
        <w:sdtPr>
          <w:rPr>
            <w:sz w:val="24"/>
            <w:szCs w:val="24"/>
          </w:rPr>
          <w:id w:val="1501319302"/>
          <w:citation/>
        </w:sdtPr>
        <w:sdtEndPr/>
        <w:sdtContent>
          <w:r w:rsidR="0063686E">
            <w:rPr>
              <w:sz w:val="24"/>
              <w:szCs w:val="24"/>
            </w:rPr>
            <w:fldChar w:fldCharType="begin"/>
          </w:r>
          <w:r w:rsidR="0063686E">
            <w:rPr>
              <w:sz w:val="24"/>
              <w:szCs w:val="24"/>
            </w:rPr>
            <w:instrText xml:space="preserve"> CITATION Col142 \l 2057 </w:instrText>
          </w:r>
          <w:r w:rsidR="0063686E">
            <w:rPr>
              <w:sz w:val="24"/>
              <w:szCs w:val="24"/>
            </w:rPr>
            <w:fldChar w:fldCharType="separate"/>
          </w:r>
          <w:r w:rsidR="00C67FD3" w:rsidRPr="00C67FD3">
            <w:rPr>
              <w:noProof/>
              <w:sz w:val="24"/>
              <w:szCs w:val="24"/>
            </w:rPr>
            <w:t>(College of Policing, 2014)</w:t>
          </w:r>
          <w:r w:rsidR="0063686E">
            <w:rPr>
              <w:sz w:val="24"/>
              <w:szCs w:val="24"/>
            </w:rPr>
            <w:fldChar w:fldCharType="end"/>
          </w:r>
        </w:sdtContent>
      </w:sdt>
      <w:r w:rsidR="0063686E">
        <w:rPr>
          <w:sz w:val="24"/>
          <w:szCs w:val="24"/>
        </w:rPr>
        <w:t xml:space="preserve"> </w:t>
      </w:r>
      <w:r w:rsidR="006F7EE7">
        <w:rPr>
          <w:sz w:val="24"/>
          <w:szCs w:val="24"/>
        </w:rPr>
        <w:t xml:space="preserve"> and </w:t>
      </w:r>
      <w:r w:rsidR="0063686E">
        <w:rPr>
          <w:sz w:val="24"/>
          <w:szCs w:val="24"/>
        </w:rPr>
        <w:t>the specific forces policy.</w:t>
      </w:r>
    </w:p>
    <w:p w14:paraId="7A992573" w14:textId="3344455D" w:rsidR="00AA348E" w:rsidRDefault="003F7155" w:rsidP="00340E9A">
      <w:pPr>
        <w:ind w:right="237"/>
        <w:jc w:val="both"/>
        <w:rPr>
          <w:sz w:val="24"/>
          <w:szCs w:val="24"/>
        </w:rPr>
      </w:pPr>
      <w:r>
        <w:rPr>
          <w:sz w:val="24"/>
          <w:szCs w:val="24"/>
        </w:rPr>
        <w:tab/>
        <w:t xml:space="preserve">The Storming stage does cause interpersonal </w:t>
      </w:r>
      <w:proofErr w:type="gramStart"/>
      <w:r>
        <w:rPr>
          <w:sz w:val="24"/>
          <w:szCs w:val="24"/>
        </w:rPr>
        <w:t>conflict</w:t>
      </w:r>
      <w:proofErr w:type="gramEnd"/>
      <w:r>
        <w:rPr>
          <w:sz w:val="24"/>
          <w:szCs w:val="24"/>
        </w:rPr>
        <w:t xml:space="preserve"> but this is sometimes not necessarily a bad thing, </w:t>
      </w:r>
      <w:r w:rsidR="008705B1">
        <w:rPr>
          <w:sz w:val="24"/>
          <w:szCs w:val="24"/>
        </w:rPr>
        <w:t>if conflict escalates to</w:t>
      </w:r>
      <w:r w:rsidR="00CA2340">
        <w:rPr>
          <w:sz w:val="24"/>
          <w:szCs w:val="24"/>
        </w:rPr>
        <w:t xml:space="preserve">o far then the team could be destroyed, but conflict </w:t>
      </w:r>
      <w:r w:rsidR="001D562D">
        <w:rPr>
          <w:sz w:val="24"/>
          <w:szCs w:val="24"/>
        </w:rPr>
        <w:t>can settle performance expectations as well as the structure of the team</w:t>
      </w:r>
      <w:r w:rsidR="000B79C8">
        <w:rPr>
          <w:sz w:val="24"/>
          <w:szCs w:val="24"/>
        </w:rPr>
        <w:t>. Members must argue with each other to learn to work with each other</w:t>
      </w:r>
      <w:r w:rsidR="0004213A">
        <w:rPr>
          <w:sz w:val="24"/>
          <w:szCs w:val="24"/>
        </w:rPr>
        <w:t xml:space="preserve"> as well as establish who </w:t>
      </w:r>
      <w:r w:rsidR="0065652A">
        <w:rPr>
          <w:sz w:val="24"/>
          <w:szCs w:val="24"/>
        </w:rPr>
        <w:t xml:space="preserve">are the natural leaders within the group, and it promotes </w:t>
      </w:r>
      <w:r w:rsidR="0041600F">
        <w:rPr>
          <w:sz w:val="24"/>
          <w:szCs w:val="24"/>
        </w:rPr>
        <w:t>resolution of conflict</w:t>
      </w:r>
      <w:r w:rsidR="002D19C6">
        <w:rPr>
          <w:sz w:val="24"/>
          <w:szCs w:val="24"/>
        </w:rPr>
        <w:t xml:space="preserve"> </w:t>
      </w:r>
      <w:sdt>
        <w:sdtPr>
          <w:rPr>
            <w:sz w:val="24"/>
            <w:szCs w:val="24"/>
          </w:rPr>
          <w:id w:val="-58945584"/>
          <w:citation/>
        </w:sdtPr>
        <w:sdtEndPr/>
        <w:sdtContent>
          <w:r w:rsidR="002D19C6">
            <w:rPr>
              <w:sz w:val="24"/>
              <w:szCs w:val="24"/>
            </w:rPr>
            <w:fldChar w:fldCharType="begin"/>
          </w:r>
          <w:r w:rsidR="002D19C6">
            <w:rPr>
              <w:sz w:val="24"/>
              <w:szCs w:val="24"/>
            </w:rPr>
            <w:instrText xml:space="preserve"> CITATION Don18 \l 2057 </w:instrText>
          </w:r>
          <w:r w:rsidR="002D19C6">
            <w:rPr>
              <w:sz w:val="24"/>
              <w:szCs w:val="24"/>
            </w:rPr>
            <w:fldChar w:fldCharType="separate"/>
          </w:r>
          <w:r w:rsidR="00C67FD3" w:rsidRPr="00C67FD3">
            <w:rPr>
              <w:noProof/>
              <w:sz w:val="24"/>
              <w:szCs w:val="24"/>
            </w:rPr>
            <w:t>(Forsyth, 2018)</w:t>
          </w:r>
          <w:r w:rsidR="002D19C6">
            <w:rPr>
              <w:sz w:val="24"/>
              <w:szCs w:val="24"/>
            </w:rPr>
            <w:fldChar w:fldCharType="end"/>
          </w:r>
        </w:sdtContent>
      </w:sdt>
      <w:r w:rsidR="002D19C6">
        <w:rPr>
          <w:sz w:val="24"/>
          <w:szCs w:val="24"/>
        </w:rPr>
        <w:t xml:space="preserve">.  </w:t>
      </w:r>
    </w:p>
    <w:p w14:paraId="692C3E11" w14:textId="1F47D61B" w:rsidR="008B146F" w:rsidRDefault="00405295" w:rsidP="00375E74">
      <w:pPr>
        <w:ind w:right="237"/>
        <w:jc w:val="both"/>
        <w:rPr>
          <w:sz w:val="24"/>
          <w:szCs w:val="24"/>
        </w:rPr>
      </w:pPr>
      <w:r>
        <w:rPr>
          <w:sz w:val="24"/>
          <w:szCs w:val="24"/>
        </w:rPr>
        <w:lastRenderedPageBreak/>
        <w:tab/>
      </w:r>
      <w:r w:rsidR="00A77769">
        <w:rPr>
          <w:sz w:val="24"/>
          <w:szCs w:val="24"/>
        </w:rPr>
        <w:t>Team Cohesion</w:t>
      </w:r>
      <w:r w:rsidR="00F0319E">
        <w:rPr>
          <w:sz w:val="24"/>
          <w:szCs w:val="24"/>
        </w:rPr>
        <w:t xml:space="preserve"> is essential </w:t>
      </w:r>
      <w:r w:rsidR="00653317">
        <w:rPr>
          <w:sz w:val="24"/>
          <w:szCs w:val="24"/>
        </w:rPr>
        <w:t xml:space="preserve">for performance and effectiveness and is based on </w:t>
      </w:r>
      <w:r w:rsidR="008D3F22">
        <w:rPr>
          <w:sz w:val="24"/>
          <w:szCs w:val="24"/>
        </w:rPr>
        <w:t xml:space="preserve">an individual </w:t>
      </w:r>
      <w:r w:rsidR="00BE1EEE">
        <w:rPr>
          <w:sz w:val="24"/>
          <w:szCs w:val="24"/>
        </w:rPr>
        <w:t xml:space="preserve">as well as </w:t>
      </w:r>
      <w:r w:rsidR="00800715">
        <w:rPr>
          <w:sz w:val="24"/>
          <w:szCs w:val="24"/>
        </w:rPr>
        <w:t>a team level</w:t>
      </w:r>
      <w:r w:rsidR="00F019B0">
        <w:rPr>
          <w:sz w:val="24"/>
          <w:szCs w:val="24"/>
        </w:rPr>
        <w:t xml:space="preserve"> </w:t>
      </w:r>
      <w:sdt>
        <w:sdtPr>
          <w:rPr>
            <w:sz w:val="24"/>
            <w:szCs w:val="24"/>
          </w:rPr>
          <w:id w:val="-470979728"/>
          <w:citation/>
        </w:sdtPr>
        <w:sdtEndPr/>
        <w:sdtContent>
          <w:r w:rsidR="00F019B0">
            <w:rPr>
              <w:sz w:val="24"/>
              <w:szCs w:val="24"/>
            </w:rPr>
            <w:fldChar w:fldCharType="begin"/>
          </w:r>
          <w:r w:rsidR="00F019B0">
            <w:rPr>
              <w:sz w:val="24"/>
              <w:szCs w:val="24"/>
            </w:rPr>
            <w:instrText xml:space="preserve"> CITATION Sal15 \l 2057 </w:instrText>
          </w:r>
          <w:r w:rsidR="00F019B0">
            <w:rPr>
              <w:sz w:val="24"/>
              <w:szCs w:val="24"/>
            </w:rPr>
            <w:fldChar w:fldCharType="separate"/>
          </w:r>
          <w:r w:rsidR="00C67FD3" w:rsidRPr="00C67FD3">
            <w:rPr>
              <w:noProof/>
              <w:sz w:val="24"/>
              <w:szCs w:val="24"/>
            </w:rPr>
            <w:t>(Salas, 2015)</w:t>
          </w:r>
          <w:r w:rsidR="00F019B0">
            <w:rPr>
              <w:sz w:val="24"/>
              <w:szCs w:val="24"/>
            </w:rPr>
            <w:fldChar w:fldCharType="end"/>
          </w:r>
        </w:sdtContent>
      </w:sdt>
      <w:r w:rsidR="00800715">
        <w:rPr>
          <w:sz w:val="24"/>
          <w:szCs w:val="24"/>
        </w:rPr>
        <w:t>.</w:t>
      </w:r>
      <w:r w:rsidR="006C7CBE">
        <w:rPr>
          <w:sz w:val="24"/>
          <w:szCs w:val="24"/>
        </w:rPr>
        <w:t xml:space="preserve"> There are 5 </w:t>
      </w:r>
      <w:r w:rsidR="000406D7">
        <w:rPr>
          <w:sz w:val="24"/>
          <w:szCs w:val="24"/>
        </w:rPr>
        <w:t xml:space="preserve">different categories of cohesion that have an overall impact on a </w:t>
      </w:r>
      <w:r w:rsidR="00A90737">
        <w:rPr>
          <w:sz w:val="24"/>
          <w:szCs w:val="24"/>
        </w:rPr>
        <w:t>team’s</w:t>
      </w:r>
      <w:r w:rsidR="000406D7">
        <w:rPr>
          <w:sz w:val="24"/>
          <w:szCs w:val="24"/>
        </w:rPr>
        <w:t xml:space="preserve"> cohesion, and these are </w:t>
      </w:r>
      <w:r w:rsidR="005279A1">
        <w:rPr>
          <w:sz w:val="24"/>
          <w:szCs w:val="24"/>
        </w:rPr>
        <w:t xml:space="preserve">social cohesion, task cohesion, collective cohesion, </w:t>
      </w:r>
      <w:r w:rsidR="00D911E1">
        <w:rPr>
          <w:sz w:val="24"/>
          <w:szCs w:val="24"/>
        </w:rPr>
        <w:t xml:space="preserve">emotional </w:t>
      </w:r>
      <w:proofErr w:type="gramStart"/>
      <w:r w:rsidR="00D911E1">
        <w:rPr>
          <w:sz w:val="24"/>
          <w:szCs w:val="24"/>
        </w:rPr>
        <w:t>cohesion</w:t>
      </w:r>
      <w:proofErr w:type="gramEnd"/>
      <w:r w:rsidR="00D911E1">
        <w:rPr>
          <w:sz w:val="24"/>
          <w:szCs w:val="24"/>
        </w:rPr>
        <w:t xml:space="preserve"> and structural cohesion</w:t>
      </w:r>
      <w:r w:rsidR="00D911E1" w:rsidRPr="00D911E1">
        <w:rPr>
          <w:sz w:val="24"/>
          <w:szCs w:val="24"/>
        </w:rPr>
        <w:t xml:space="preserve"> </w:t>
      </w:r>
      <w:sdt>
        <w:sdtPr>
          <w:rPr>
            <w:sz w:val="24"/>
            <w:szCs w:val="24"/>
          </w:rPr>
          <w:id w:val="-139269967"/>
          <w:citation/>
        </w:sdtPr>
        <w:sdtEndPr/>
        <w:sdtContent>
          <w:r w:rsidR="00D911E1">
            <w:rPr>
              <w:sz w:val="24"/>
              <w:szCs w:val="24"/>
            </w:rPr>
            <w:fldChar w:fldCharType="begin"/>
          </w:r>
          <w:r w:rsidR="00D911E1">
            <w:rPr>
              <w:sz w:val="24"/>
              <w:szCs w:val="24"/>
            </w:rPr>
            <w:instrText xml:space="preserve"> CITATION Don18 \l 2057 </w:instrText>
          </w:r>
          <w:r w:rsidR="00D911E1">
            <w:rPr>
              <w:sz w:val="24"/>
              <w:szCs w:val="24"/>
            </w:rPr>
            <w:fldChar w:fldCharType="separate"/>
          </w:r>
          <w:r w:rsidR="00C67FD3" w:rsidRPr="00C67FD3">
            <w:rPr>
              <w:noProof/>
              <w:sz w:val="24"/>
              <w:szCs w:val="24"/>
            </w:rPr>
            <w:t>(Forsyth, 2018)</w:t>
          </w:r>
          <w:r w:rsidR="00D911E1">
            <w:rPr>
              <w:sz w:val="24"/>
              <w:szCs w:val="24"/>
            </w:rPr>
            <w:fldChar w:fldCharType="end"/>
          </w:r>
        </w:sdtContent>
      </w:sdt>
      <w:r w:rsidR="00D911E1">
        <w:rPr>
          <w:sz w:val="24"/>
          <w:szCs w:val="24"/>
        </w:rPr>
        <w:t xml:space="preserve">. </w:t>
      </w:r>
      <w:r w:rsidR="00800715">
        <w:rPr>
          <w:sz w:val="24"/>
          <w:szCs w:val="24"/>
        </w:rPr>
        <w:t xml:space="preserve"> </w:t>
      </w:r>
      <w:r w:rsidR="006C31B9">
        <w:rPr>
          <w:sz w:val="24"/>
          <w:szCs w:val="24"/>
        </w:rPr>
        <w:t xml:space="preserve">First line </w:t>
      </w:r>
      <w:r w:rsidR="00602CE3">
        <w:rPr>
          <w:sz w:val="24"/>
          <w:szCs w:val="24"/>
        </w:rPr>
        <w:t>supervisors’</w:t>
      </w:r>
      <w:r w:rsidR="006C31B9">
        <w:rPr>
          <w:sz w:val="24"/>
          <w:szCs w:val="24"/>
        </w:rPr>
        <w:t xml:space="preserve"> behaviour is the most important</w:t>
      </w:r>
      <w:r w:rsidR="0096258E">
        <w:rPr>
          <w:sz w:val="24"/>
          <w:szCs w:val="24"/>
        </w:rPr>
        <w:t xml:space="preserve"> factor</w:t>
      </w:r>
      <w:r w:rsidR="006C31B9">
        <w:rPr>
          <w:sz w:val="24"/>
          <w:szCs w:val="24"/>
        </w:rPr>
        <w:t xml:space="preserve"> </w:t>
      </w:r>
      <w:r w:rsidR="0096258E">
        <w:rPr>
          <w:sz w:val="24"/>
          <w:szCs w:val="24"/>
        </w:rPr>
        <w:t>t</w:t>
      </w:r>
      <w:r>
        <w:rPr>
          <w:sz w:val="24"/>
          <w:szCs w:val="24"/>
        </w:rPr>
        <w:t>o enhance team and individual performance</w:t>
      </w:r>
      <w:r w:rsidR="0096258E">
        <w:rPr>
          <w:sz w:val="24"/>
          <w:szCs w:val="24"/>
        </w:rPr>
        <w:t xml:space="preserve"> and they should treat everyone fairly and with respect</w:t>
      </w:r>
      <w:r w:rsidR="0070140B">
        <w:rPr>
          <w:sz w:val="24"/>
          <w:szCs w:val="24"/>
        </w:rPr>
        <w:t xml:space="preserve"> regardless of their race, religion, </w:t>
      </w:r>
      <w:r w:rsidR="00602CE3">
        <w:rPr>
          <w:sz w:val="24"/>
          <w:szCs w:val="24"/>
        </w:rPr>
        <w:t>gender,</w:t>
      </w:r>
      <w:r w:rsidR="0070140B">
        <w:rPr>
          <w:sz w:val="24"/>
          <w:szCs w:val="24"/>
        </w:rPr>
        <w:t xml:space="preserve"> or friendship</w:t>
      </w:r>
      <w:r w:rsidR="00261112">
        <w:rPr>
          <w:sz w:val="24"/>
          <w:szCs w:val="24"/>
        </w:rPr>
        <w:t xml:space="preserve">. Supervisors should also severely punish any </w:t>
      </w:r>
      <w:r w:rsidR="00602CE3">
        <w:rPr>
          <w:sz w:val="24"/>
          <w:szCs w:val="24"/>
        </w:rPr>
        <w:t>colleagues’</w:t>
      </w:r>
      <w:r w:rsidR="00261112">
        <w:rPr>
          <w:sz w:val="24"/>
          <w:szCs w:val="24"/>
        </w:rPr>
        <w:t xml:space="preserve"> actions or behaviour that are </w:t>
      </w:r>
      <w:r w:rsidR="0081234B">
        <w:rPr>
          <w:sz w:val="24"/>
          <w:szCs w:val="24"/>
        </w:rPr>
        <w:t xml:space="preserve">not aligned with the </w:t>
      </w:r>
      <w:r w:rsidR="006D5DF4">
        <w:rPr>
          <w:sz w:val="24"/>
          <w:szCs w:val="24"/>
        </w:rPr>
        <w:t>team’s</w:t>
      </w:r>
      <w:r w:rsidR="0081234B">
        <w:rPr>
          <w:sz w:val="24"/>
          <w:szCs w:val="24"/>
        </w:rPr>
        <w:t xml:space="preserve"> values and </w:t>
      </w:r>
      <w:r w:rsidR="00780292">
        <w:rPr>
          <w:sz w:val="24"/>
          <w:szCs w:val="24"/>
        </w:rPr>
        <w:t>standards and</w:t>
      </w:r>
      <w:r w:rsidR="0081234B">
        <w:rPr>
          <w:sz w:val="24"/>
          <w:szCs w:val="24"/>
        </w:rPr>
        <w:t xml:space="preserve"> should structure work around </w:t>
      </w:r>
      <w:r w:rsidR="00A90737">
        <w:rPr>
          <w:sz w:val="24"/>
          <w:szCs w:val="24"/>
        </w:rPr>
        <w:t>officer’s</w:t>
      </w:r>
      <w:r w:rsidR="00602CE3">
        <w:rPr>
          <w:sz w:val="24"/>
          <w:szCs w:val="24"/>
        </w:rPr>
        <w:t xml:space="preserve"> strengths and weaknesses</w:t>
      </w:r>
      <w:r w:rsidR="00602CE3" w:rsidRPr="00602CE3">
        <w:rPr>
          <w:sz w:val="24"/>
          <w:szCs w:val="24"/>
        </w:rPr>
        <w:t xml:space="preserve"> </w:t>
      </w:r>
      <w:sdt>
        <w:sdtPr>
          <w:rPr>
            <w:sz w:val="24"/>
            <w:szCs w:val="24"/>
          </w:rPr>
          <w:id w:val="-1409694181"/>
          <w:citation/>
        </w:sdtPr>
        <w:sdtEndPr/>
        <w:sdtContent>
          <w:r w:rsidR="00602CE3">
            <w:rPr>
              <w:sz w:val="24"/>
              <w:szCs w:val="24"/>
            </w:rPr>
            <w:fldChar w:fldCharType="begin"/>
          </w:r>
          <w:r w:rsidR="00602CE3">
            <w:rPr>
              <w:sz w:val="24"/>
              <w:szCs w:val="24"/>
            </w:rPr>
            <w:instrText xml:space="preserve"> CITATION LLB97 \l 2057 </w:instrText>
          </w:r>
          <w:r w:rsidR="00602CE3">
            <w:rPr>
              <w:sz w:val="24"/>
              <w:szCs w:val="24"/>
            </w:rPr>
            <w:fldChar w:fldCharType="separate"/>
          </w:r>
          <w:r w:rsidR="00C67FD3" w:rsidRPr="00C67FD3">
            <w:rPr>
              <w:noProof/>
              <w:sz w:val="24"/>
              <w:szCs w:val="24"/>
            </w:rPr>
            <w:t>(Bergner, 1997)</w:t>
          </w:r>
          <w:r w:rsidR="00602CE3">
            <w:rPr>
              <w:sz w:val="24"/>
              <w:szCs w:val="24"/>
            </w:rPr>
            <w:fldChar w:fldCharType="end"/>
          </w:r>
        </w:sdtContent>
      </w:sdt>
      <w:r w:rsidR="00602CE3">
        <w:rPr>
          <w:sz w:val="24"/>
          <w:szCs w:val="24"/>
        </w:rPr>
        <w:t>.</w:t>
      </w:r>
      <w:r w:rsidR="00375E74">
        <w:rPr>
          <w:sz w:val="24"/>
          <w:szCs w:val="24"/>
        </w:rPr>
        <w:t xml:space="preserve"> </w:t>
      </w:r>
      <w:r w:rsidR="003F509E">
        <w:rPr>
          <w:sz w:val="24"/>
          <w:szCs w:val="24"/>
        </w:rPr>
        <w:t xml:space="preserve">This co-aligns with </w:t>
      </w:r>
      <w:r w:rsidR="00D04AA4">
        <w:rPr>
          <w:sz w:val="24"/>
          <w:szCs w:val="24"/>
        </w:rPr>
        <w:t xml:space="preserve">the third stage of Tuckman’s model of “Norming”, which is when </w:t>
      </w:r>
      <w:r w:rsidR="008B7F8A">
        <w:rPr>
          <w:sz w:val="24"/>
          <w:szCs w:val="24"/>
        </w:rPr>
        <w:t>the team dynamic shifts into a stage where everyone can work together positively and within their own strengths</w:t>
      </w:r>
      <w:r w:rsidR="00962CC9">
        <w:rPr>
          <w:sz w:val="24"/>
          <w:szCs w:val="24"/>
        </w:rPr>
        <w:t xml:space="preserve"> and weaknesses</w:t>
      </w:r>
      <w:r w:rsidR="00E37745">
        <w:rPr>
          <w:sz w:val="24"/>
          <w:szCs w:val="24"/>
        </w:rPr>
        <w:t xml:space="preserve">. </w:t>
      </w:r>
      <w:r w:rsidR="000431E3">
        <w:rPr>
          <w:sz w:val="24"/>
          <w:szCs w:val="24"/>
        </w:rPr>
        <w:t xml:space="preserve">Colleagues become loyal to each other and </w:t>
      </w:r>
      <w:r w:rsidR="002E32A9">
        <w:rPr>
          <w:sz w:val="24"/>
          <w:szCs w:val="24"/>
        </w:rPr>
        <w:t xml:space="preserve">become more trusting, </w:t>
      </w:r>
      <w:proofErr w:type="gramStart"/>
      <w:r w:rsidR="002E32A9">
        <w:rPr>
          <w:sz w:val="24"/>
          <w:szCs w:val="24"/>
        </w:rPr>
        <w:t>supportive</w:t>
      </w:r>
      <w:proofErr w:type="gramEnd"/>
      <w:r w:rsidR="002E32A9">
        <w:rPr>
          <w:sz w:val="24"/>
          <w:szCs w:val="24"/>
        </w:rPr>
        <w:t xml:space="preserve"> and cooperative.</w:t>
      </w:r>
      <w:r w:rsidR="003027F1">
        <w:rPr>
          <w:sz w:val="24"/>
          <w:szCs w:val="24"/>
        </w:rPr>
        <w:t xml:space="preserve"> Prior issues that occurred in the Storming stage are resolved</w:t>
      </w:r>
      <w:r w:rsidR="004F1BB0">
        <w:rPr>
          <w:sz w:val="24"/>
          <w:szCs w:val="24"/>
        </w:rPr>
        <w:t xml:space="preserve"> and although differences in opinions and actions mays till occur, they are dealt with through</w:t>
      </w:r>
      <w:r w:rsidR="00554AEE">
        <w:rPr>
          <w:sz w:val="24"/>
          <w:szCs w:val="24"/>
        </w:rPr>
        <w:t xml:space="preserve"> constructive</w:t>
      </w:r>
      <w:r w:rsidR="004F1BB0">
        <w:rPr>
          <w:sz w:val="24"/>
          <w:szCs w:val="24"/>
        </w:rPr>
        <w:t xml:space="preserve"> discussion and </w:t>
      </w:r>
      <w:r w:rsidR="00554AEE">
        <w:rPr>
          <w:sz w:val="24"/>
          <w:szCs w:val="24"/>
        </w:rPr>
        <w:t xml:space="preserve">negotiation </w:t>
      </w:r>
      <w:sdt>
        <w:sdtPr>
          <w:rPr>
            <w:sz w:val="24"/>
            <w:szCs w:val="24"/>
          </w:rPr>
          <w:id w:val="874113547"/>
          <w:citation/>
        </w:sdtPr>
        <w:sdtEndPr/>
        <w:sdtContent>
          <w:r w:rsidR="00554AEE">
            <w:rPr>
              <w:sz w:val="24"/>
              <w:szCs w:val="24"/>
            </w:rPr>
            <w:fldChar w:fldCharType="begin"/>
          </w:r>
          <w:r w:rsidR="00554AEE">
            <w:rPr>
              <w:sz w:val="24"/>
              <w:szCs w:val="24"/>
            </w:rPr>
            <w:instrText xml:space="preserve"> CITATION Don18 \l 2057 </w:instrText>
          </w:r>
          <w:r w:rsidR="00554AEE">
            <w:rPr>
              <w:sz w:val="24"/>
              <w:szCs w:val="24"/>
            </w:rPr>
            <w:fldChar w:fldCharType="separate"/>
          </w:r>
          <w:r w:rsidR="00C67FD3" w:rsidRPr="00C67FD3">
            <w:rPr>
              <w:noProof/>
              <w:sz w:val="24"/>
              <w:szCs w:val="24"/>
            </w:rPr>
            <w:t>(Forsyth, 2018)</w:t>
          </w:r>
          <w:r w:rsidR="00554AEE">
            <w:rPr>
              <w:sz w:val="24"/>
              <w:szCs w:val="24"/>
            </w:rPr>
            <w:fldChar w:fldCharType="end"/>
          </w:r>
        </w:sdtContent>
      </w:sdt>
      <w:r w:rsidR="00261244">
        <w:rPr>
          <w:sz w:val="24"/>
          <w:szCs w:val="24"/>
        </w:rPr>
        <w:t>.</w:t>
      </w:r>
      <w:r w:rsidR="00B9116E">
        <w:rPr>
          <w:sz w:val="24"/>
          <w:szCs w:val="24"/>
        </w:rPr>
        <w:t xml:space="preserve"> Research conducted on</w:t>
      </w:r>
      <w:r w:rsidR="00483082">
        <w:rPr>
          <w:sz w:val="24"/>
          <w:szCs w:val="24"/>
        </w:rPr>
        <w:t xml:space="preserve"> professional</w:t>
      </w:r>
      <w:r w:rsidR="00E75DE2">
        <w:rPr>
          <w:sz w:val="24"/>
          <w:szCs w:val="24"/>
        </w:rPr>
        <w:t xml:space="preserve"> basketball and soccer</w:t>
      </w:r>
      <w:r w:rsidR="00B9116E">
        <w:rPr>
          <w:sz w:val="24"/>
          <w:szCs w:val="24"/>
        </w:rPr>
        <w:t xml:space="preserve"> teams shows a positive correlation between team cohesion and </w:t>
      </w:r>
      <w:r w:rsidR="00483082">
        <w:rPr>
          <w:sz w:val="24"/>
          <w:szCs w:val="24"/>
        </w:rPr>
        <w:t>team success</w:t>
      </w:r>
      <w:r w:rsidR="00A64DEF">
        <w:rPr>
          <w:sz w:val="24"/>
          <w:szCs w:val="24"/>
        </w:rPr>
        <w:t xml:space="preserve">, also showing that teams with less cohesion are not as successful </w:t>
      </w:r>
      <w:sdt>
        <w:sdtPr>
          <w:rPr>
            <w:sz w:val="24"/>
            <w:szCs w:val="24"/>
          </w:rPr>
          <w:id w:val="650264702"/>
          <w:citation/>
        </w:sdtPr>
        <w:sdtEndPr/>
        <w:sdtContent>
          <w:r w:rsidR="00A64DEF">
            <w:rPr>
              <w:sz w:val="24"/>
              <w:szCs w:val="24"/>
            </w:rPr>
            <w:fldChar w:fldCharType="begin"/>
          </w:r>
          <w:r w:rsidR="00A64DEF">
            <w:rPr>
              <w:sz w:val="24"/>
              <w:szCs w:val="24"/>
            </w:rPr>
            <w:instrText xml:space="preserve">CITATION NPM06 \l 2057 </w:instrText>
          </w:r>
          <w:r w:rsidR="00A64DEF">
            <w:rPr>
              <w:sz w:val="24"/>
              <w:szCs w:val="24"/>
            </w:rPr>
            <w:fldChar w:fldCharType="separate"/>
          </w:r>
          <w:r w:rsidR="00C67FD3" w:rsidRPr="00C67FD3">
            <w:rPr>
              <w:noProof/>
              <w:sz w:val="24"/>
              <w:szCs w:val="24"/>
            </w:rPr>
            <w:t>(Murray, 2006)</w:t>
          </w:r>
          <w:r w:rsidR="00A64DEF">
            <w:rPr>
              <w:sz w:val="24"/>
              <w:szCs w:val="24"/>
            </w:rPr>
            <w:fldChar w:fldCharType="end"/>
          </w:r>
        </w:sdtContent>
      </w:sdt>
      <w:r w:rsidR="004E7C3D">
        <w:rPr>
          <w:sz w:val="24"/>
          <w:szCs w:val="24"/>
        </w:rPr>
        <w:t xml:space="preserve">. </w:t>
      </w:r>
      <w:r w:rsidR="008B146F">
        <w:rPr>
          <w:sz w:val="24"/>
          <w:szCs w:val="24"/>
        </w:rPr>
        <w:t>This leads onto the final stage of Tuckman</w:t>
      </w:r>
      <w:r w:rsidR="00E02604">
        <w:rPr>
          <w:sz w:val="24"/>
          <w:szCs w:val="24"/>
        </w:rPr>
        <w:t>’</w:t>
      </w:r>
      <w:r w:rsidR="008B146F">
        <w:rPr>
          <w:sz w:val="24"/>
          <w:szCs w:val="24"/>
        </w:rPr>
        <w:t>s model “Norming”</w:t>
      </w:r>
      <w:r w:rsidR="0030390F">
        <w:rPr>
          <w:sz w:val="24"/>
          <w:szCs w:val="24"/>
        </w:rPr>
        <w:t xml:space="preserve">, which is the stage where everyone within a team understands their role and </w:t>
      </w:r>
      <w:r w:rsidR="00743966">
        <w:rPr>
          <w:sz w:val="24"/>
          <w:szCs w:val="24"/>
        </w:rPr>
        <w:t xml:space="preserve">can work together successfully and more effectively and are more likely to be interested in collaborative activities </w:t>
      </w:r>
      <w:r w:rsidR="00003EAF">
        <w:rPr>
          <w:sz w:val="24"/>
          <w:szCs w:val="24"/>
        </w:rPr>
        <w:t xml:space="preserve">as well as socialising outside of the work environment </w:t>
      </w:r>
      <w:sdt>
        <w:sdtPr>
          <w:rPr>
            <w:sz w:val="24"/>
            <w:szCs w:val="24"/>
          </w:rPr>
          <w:id w:val="-1518619930"/>
          <w:citation/>
        </w:sdtPr>
        <w:sdtEndPr/>
        <w:sdtContent>
          <w:r w:rsidR="00003EAF">
            <w:rPr>
              <w:sz w:val="24"/>
              <w:szCs w:val="24"/>
            </w:rPr>
            <w:fldChar w:fldCharType="begin"/>
          </w:r>
          <w:r w:rsidR="00003EAF">
            <w:rPr>
              <w:sz w:val="24"/>
              <w:szCs w:val="24"/>
            </w:rPr>
            <w:instrText xml:space="preserve"> CITATION And21 \l 2057 </w:instrText>
          </w:r>
          <w:r w:rsidR="00003EAF">
            <w:rPr>
              <w:sz w:val="24"/>
              <w:szCs w:val="24"/>
            </w:rPr>
            <w:fldChar w:fldCharType="separate"/>
          </w:r>
          <w:r w:rsidR="00C67FD3" w:rsidRPr="00C67FD3">
            <w:rPr>
              <w:noProof/>
              <w:sz w:val="24"/>
              <w:szCs w:val="24"/>
            </w:rPr>
            <w:t>(Wallbridge, 2021)</w:t>
          </w:r>
          <w:r w:rsidR="00003EAF">
            <w:rPr>
              <w:sz w:val="24"/>
              <w:szCs w:val="24"/>
            </w:rPr>
            <w:fldChar w:fldCharType="end"/>
          </w:r>
        </w:sdtContent>
      </w:sdt>
      <w:r w:rsidR="00003EAF">
        <w:rPr>
          <w:sz w:val="24"/>
          <w:szCs w:val="24"/>
        </w:rPr>
        <w:t>.</w:t>
      </w:r>
    </w:p>
    <w:p w14:paraId="525022AE" w14:textId="3155A963" w:rsidR="00743C0B" w:rsidRDefault="004E7C3D" w:rsidP="00340E9A">
      <w:pPr>
        <w:ind w:right="237"/>
        <w:jc w:val="both"/>
        <w:rPr>
          <w:sz w:val="24"/>
          <w:szCs w:val="24"/>
        </w:rPr>
      </w:pPr>
      <w:r>
        <w:rPr>
          <w:sz w:val="24"/>
          <w:szCs w:val="24"/>
        </w:rPr>
        <w:tab/>
      </w:r>
      <w:r w:rsidR="00AE329D">
        <w:rPr>
          <w:sz w:val="24"/>
          <w:szCs w:val="24"/>
        </w:rPr>
        <w:t>Although team cohesion has many benefits such as increased performance and efficiency of the team, it can also come with negative results.</w:t>
      </w:r>
      <w:r w:rsidR="00191BAE">
        <w:rPr>
          <w:sz w:val="24"/>
          <w:szCs w:val="24"/>
        </w:rPr>
        <w:t xml:space="preserve"> In some cases, cohesion can undermine </w:t>
      </w:r>
      <w:r w:rsidR="00C23A55">
        <w:rPr>
          <w:sz w:val="24"/>
          <w:szCs w:val="24"/>
        </w:rPr>
        <w:t xml:space="preserve">work performance </w:t>
      </w:r>
      <w:r w:rsidR="00A321E2">
        <w:rPr>
          <w:sz w:val="24"/>
          <w:szCs w:val="24"/>
        </w:rPr>
        <w:t>with a study on 5871 factory workers</w:t>
      </w:r>
      <w:r w:rsidR="006A7E9A">
        <w:rPr>
          <w:sz w:val="24"/>
          <w:szCs w:val="24"/>
        </w:rPr>
        <w:t xml:space="preserve"> placed into 228 groups</w:t>
      </w:r>
      <w:r w:rsidR="00A321E2">
        <w:rPr>
          <w:sz w:val="24"/>
          <w:szCs w:val="24"/>
        </w:rPr>
        <w:t xml:space="preserve"> showing</w:t>
      </w:r>
      <w:r w:rsidR="006A7E9A">
        <w:rPr>
          <w:sz w:val="24"/>
          <w:szCs w:val="24"/>
        </w:rPr>
        <w:t xml:space="preserve"> that teams with</w:t>
      </w:r>
      <w:r w:rsidR="00B012B2">
        <w:rPr>
          <w:sz w:val="24"/>
          <w:szCs w:val="24"/>
        </w:rPr>
        <w:t xml:space="preserve"> more cohesion were not actually more productive</w:t>
      </w:r>
      <w:r w:rsidR="00743C0B">
        <w:rPr>
          <w:sz w:val="24"/>
          <w:szCs w:val="24"/>
        </w:rPr>
        <w:t xml:space="preserve"> </w:t>
      </w:r>
      <w:sdt>
        <w:sdtPr>
          <w:rPr>
            <w:sz w:val="24"/>
            <w:szCs w:val="24"/>
          </w:rPr>
          <w:id w:val="1715233436"/>
          <w:citation/>
        </w:sdtPr>
        <w:sdtEndPr/>
        <w:sdtContent>
          <w:r w:rsidR="00B012B2">
            <w:rPr>
              <w:sz w:val="24"/>
              <w:szCs w:val="24"/>
            </w:rPr>
            <w:fldChar w:fldCharType="begin"/>
          </w:r>
          <w:r w:rsidR="00B012B2">
            <w:rPr>
              <w:sz w:val="24"/>
              <w:szCs w:val="24"/>
            </w:rPr>
            <w:instrText xml:space="preserve"> CITATION Don18 \l 2057 </w:instrText>
          </w:r>
          <w:r w:rsidR="00B012B2">
            <w:rPr>
              <w:sz w:val="24"/>
              <w:szCs w:val="24"/>
            </w:rPr>
            <w:fldChar w:fldCharType="separate"/>
          </w:r>
          <w:r w:rsidR="00C67FD3" w:rsidRPr="00C67FD3">
            <w:rPr>
              <w:noProof/>
              <w:sz w:val="24"/>
              <w:szCs w:val="24"/>
            </w:rPr>
            <w:t>(Forsyth, 2018)</w:t>
          </w:r>
          <w:r w:rsidR="00B012B2">
            <w:rPr>
              <w:sz w:val="24"/>
              <w:szCs w:val="24"/>
            </w:rPr>
            <w:fldChar w:fldCharType="end"/>
          </w:r>
        </w:sdtContent>
      </w:sdt>
      <w:r w:rsidR="00B012B2">
        <w:rPr>
          <w:sz w:val="24"/>
          <w:szCs w:val="24"/>
        </w:rPr>
        <w:t>.</w:t>
      </w:r>
      <w:r w:rsidR="00880D33">
        <w:rPr>
          <w:sz w:val="24"/>
          <w:szCs w:val="24"/>
        </w:rPr>
        <w:t xml:space="preserve"> Not only this, but close bonded teams may become </w:t>
      </w:r>
      <w:r w:rsidR="00E40075">
        <w:rPr>
          <w:sz w:val="24"/>
          <w:szCs w:val="24"/>
        </w:rPr>
        <w:t xml:space="preserve">problematic when their behaviour as a team starts crossing the line </w:t>
      </w:r>
      <w:r w:rsidR="002C3BE6">
        <w:rPr>
          <w:sz w:val="24"/>
          <w:szCs w:val="24"/>
        </w:rPr>
        <w:t>of professional standards</w:t>
      </w:r>
      <w:r w:rsidR="00B06B26">
        <w:rPr>
          <w:sz w:val="24"/>
          <w:szCs w:val="24"/>
        </w:rPr>
        <w:t xml:space="preserve"> in line with the Police code of ethics </w:t>
      </w:r>
      <w:sdt>
        <w:sdtPr>
          <w:rPr>
            <w:sz w:val="24"/>
            <w:szCs w:val="24"/>
          </w:rPr>
          <w:id w:val="230903298"/>
          <w:citation/>
        </w:sdtPr>
        <w:sdtEndPr/>
        <w:sdtContent>
          <w:r w:rsidR="00B06B26">
            <w:rPr>
              <w:sz w:val="24"/>
              <w:szCs w:val="24"/>
            </w:rPr>
            <w:fldChar w:fldCharType="begin"/>
          </w:r>
          <w:r w:rsidR="00B06B26">
            <w:rPr>
              <w:sz w:val="24"/>
              <w:szCs w:val="24"/>
            </w:rPr>
            <w:instrText xml:space="preserve"> CITATION Col142 \l 2057 </w:instrText>
          </w:r>
          <w:r w:rsidR="00B06B26">
            <w:rPr>
              <w:sz w:val="24"/>
              <w:szCs w:val="24"/>
            </w:rPr>
            <w:fldChar w:fldCharType="separate"/>
          </w:r>
          <w:r w:rsidR="00C67FD3" w:rsidRPr="00C67FD3">
            <w:rPr>
              <w:noProof/>
              <w:sz w:val="24"/>
              <w:szCs w:val="24"/>
            </w:rPr>
            <w:t>(College of Policing, 2014)</w:t>
          </w:r>
          <w:r w:rsidR="00B06B26">
            <w:rPr>
              <w:sz w:val="24"/>
              <w:szCs w:val="24"/>
            </w:rPr>
            <w:fldChar w:fldCharType="end"/>
          </w:r>
        </w:sdtContent>
      </w:sdt>
      <w:r w:rsidR="002C3BE6">
        <w:rPr>
          <w:sz w:val="24"/>
          <w:szCs w:val="24"/>
        </w:rPr>
        <w:t xml:space="preserve"> as well as organisational policy</w:t>
      </w:r>
      <w:r w:rsidR="006A062B">
        <w:rPr>
          <w:sz w:val="24"/>
          <w:szCs w:val="24"/>
        </w:rPr>
        <w:t xml:space="preserve">. </w:t>
      </w:r>
      <w:r w:rsidR="00D05A40">
        <w:rPr>
          <w:sz w:val="24"/>
          <w:szCs w:val="24"/>
        </w:rPr>
        <w:t xml:space="preserve">An example of this is when </w:t>
      </w:r>
      <w:r w:rsidR="006A062B">
        <w:rPr>
          <w:sz w:val="24"/>
          <w:szCs w:val="24"/>
        </w:rPr>
        <w:t xml:space="preserve">2 </w:t>
      </w:r>
      <w:r w:rsidR="005037FF">
        <w:rPr>
          <w:sz w:val="24"/>
          <w:szCs w:val="24"/>
        </w:rPr>
        <w:t>police officers took</w:t>
      </w:r>
      <w:r w:rsidR="006A062B">
        <w:rPr>
          <w:sz w:val="24"/>
          <w:szCs w:val="24"/>
        </w:rPr>
        <w:t xml:space="preserve"> </w:t>
      </w:r>
      <w:r w:rsidR="006E247D">
        <w:rPr>
          <w:sz w:val="24"/>
          <w:szCs w:val="24"/>
        </w:rPr>
        <w:t xml:space="preserve">photos of a murder crime scene were circulated </w:t>
      </w:r>
      <w:r w:rsidR="002C298F">
        <w:rPr>
          <w:sz w:val="24"/>
          <w:szCs w:val="24"/>
        </w:rPr>
        <w:t>in a Whatsapp group</w:t>
      </w:r>
      <w:r w:rsidR="005037FF">
        <w:rPr>
          <w:sz w:val="24"/>
          <w:szCs w:val="24"/>
        </w:rPr>
        <w:t xml:space="preserve"> in which they also referred to the victims inappropriately</w:t>
      </w:r>
      <w:r w:rsidR="005D5623">
        <w:rPr>
          <w:sz w:val="24"/>
          <w:szCs w:val="24"/>
        </w:rPr>
        <w:t xml:space="preserve">, this goes beyond lack of professionalism </w:t>
      </w:r>
      <w:r w:rsidR="005037FF">
        <w:rPr>
          <w:sz w:val="24"/>
          <w:szCs w:val="24"/>
        </w:rPr>
        <w:t>and both officers have been charged with misconduct in a public office.</w:t>
      </w:r>
    </w:p>
    <w:p w14:paraId="5DBDE402" w14:textId="56701D1A" w:rsidR="0046400C" w:rsidRPr="00A36A8F" w:rsidRDefault="0046400C" w:rsidP="00340E9A">
      <w:pPr>
        <w:ind w:right="237"/>
        <w:jc w:val="both"/>
        <w:rPr>
          <w:bCs/>
          <w:color w:val="FF0000"/>
          <w:sz w:val="24"/>
          <w:szCs w:val="24"/>
        </w:rPr>
      </w:pPr>
      <w:r>
        <w:rPr>
          <w:sz w:val="24"/>
          <w:szCs w:val="24"/>
        </w:rPr>
        <w:tab/>
        <w:t xml:space="preserve">Furthermore, </w:t>
      </w:r>
      <w:r w:rsidR="00097434">
        <w:rPr>
          <w:sz w:val="24"/>
          <w:szCs w:val="24"/>
        </w:rPr>
        <w:t xml:space="preserve">humour within the workplace </w:t>
      </w:r>
      <w:r w:rsidR="00D327CE">
        <w:rPr>
          <w:sz w:val="24"/>
          <w:szCs w:val="24"/>
        </w:rPr>
        <w:t xml:space="preserve">has many benefits </w:t>
      </w:r>
      <w:r w:rsidR="00DA0B8C">
        <w:rPr>
          <w:sz w:val="24"/>
          <w:szCs w:val="24"/>
        </w:rPr>
        <w:t>and is a</w:t>
      </w:r>
      <w:r w:rsidR="00D947B6">
        <w:rPr>
          <w:sz w:val="24"/>
          <w:szCs w:val="24"/>
        </w:rPr>
        <w:t xml:space="preserve"> great management</w:t>
      </w:r>
      <w:r w:rsidR="00DA0B8C">
        <w:rPr>
          <w:sz w:val="24"/>
          <w:szCs w:val="24"/>
        </w:rPr>
        <w:t xml:space="preserve"> tool that can be used achieve many objectives</w:t>
      </w:r>
      <w:r w:rsidR="00542383">
        <w:rPr>
          <w:sz w:val="24"/>
          <w:szCs w:val="24"/>
        </w:rPr>
        <w:t>, as well as reduce stress and enhance leadership</w:t>
      </w:r>
      <w:r w:rsidR="00DA0B8C">
        <w:rPr>
          <w:sz w:val="24"/>
          <w:szCs w:val="24"/>
        </w:rPr>
        <w:t xml:space="preserve"> </w:t>
      </w:r>
      <w:sdt>
        <w:sdtPr>
          <w:rPr>
            <w:sz w:val="24"/>
            <w:szCs w:val="24"/>
          </w:rPr>
          <w:id w:val="1899083474"/>
          <w:citation/>
        </w:sdtPr>
        <w:sdtEndPr/>
        <w:sdtContent>
          <w:r w:rsidR="00DA0B8C">
            <w:rPr>
              <w:sz w:val="24"/>
              <w:szCs w:val="24"/>
            </w:rPr>
            <w:fldChar w:fldCharType="begin"/>
          </w:r>
          <w:r w:rsidR="00DA0B8C">
            <w:rPr>
              <w:sz w:val="24"/>
              <w:szCs w:val="24"/>
            </w:rPr>
            <w:instrText xml:space="preserve"> CITATION Eri06 \l 2057 </w:instrText>
          </w:r>
          <w:r w:rsidR="00DA0B8C">
            <w:rPr>
              <w:sz w:val="24"/>
              <w:szCs w:val="24"/>
            </w:rPr>
            <w:fldChar w:fldCharType="separate"/>
          </w:r>
          <w:r w:rsidR="00C67FD3" w:rsidRPr="00C67FD3">
            <w:rPr>
              <w:noProof/>
              <w:sz w:val="24"/>
              <w:szCs w:val="24"/>
            </w:rPr>
            <w:t>(Romero &amp; Cruthirds, 2006)</w:t>
          </w:r>
          <w:r w:rsidR="00DA0B8C">
            <w:rPr>
              <w:sz w:val="24"/>
              <w:szCs w:val="24"/>
            </w:rPr>
            <w:fldChar w:fldCharType="end"/>
          </w:r>
        </w:sdtContent>
      </w:sdt>
      <w:r w:rsidR="00D947B6">
        <w:rPr>
          <w:sz w:val="24"/>
          <w:szCs w:val="24"/>
        </w:rPr>
        <w:t>.</w:t>
      </w:r>
      <w:r w:rsidR="00542383">
        <w:rPr>
          <w:sz w:val="24"/>
          <w:szCs w:val="24"/>
        </w:rPr>
        <w:t xml:space="preserve"> </w:t>
      </w:r>
      <w:r w:rsidRPr="00A36A8F">
        <w:rPr>
          <w:bCs/>
          <w:color w:val="auto"/>
          <w:sz w:val="24"/>
          <w:szCs w:val="24"/>
        </w:rPr>
        <w:t xml:space="preserve">Although </w:t>
      </w:r>
      <w:r w:rsidR="00D947B6">
        <w:rPr>
          <w:bCs/>
          <w:color w:val="auto"/>
          <w:sz w:val="24"/>
          <w:szCs w:val="24"/>
        </w:rPr>
        <w:t xml:space="preserve">the disadvantages are that </w:t>
      </w:r>
      <w:r w:rsidRPr="00A36A8F">
        <w:rPr>
          <w:bCs/>
          <w:color w:val="auto"/>
          <w:sz w:val="24"/>
          <w:szCs w:val="24"/>
        </w:rPr>
        <w:t xml:space="preserve">the recipient or listener may find it </w:t>
      </w:r>
      <w:r w:rsidR="007A0901" w:rsidRPr="00A36A8F">
        <w:rPr>
          <w:bCs/>
          <w:color w:val="auto"/>
          <w:sz w:val="24"/>
          <w:szCs w:val="24"/>
        </w:rPr>
        <w:t xml:space="preserve">inappropriate </w:t>
      </w:r>
      <w:r w:rsidRPr="00A36A8F">
        <w:rPr>
          <w:bCs/>
          <w:color w:val="auto"/>
          <w:sz w:val="24"/>
          <w:szCs w:val="24"/>
        </w:rPr>
        <w:t>and</w:t>
      </w:r>
      <w:r w:rsidR="00A36A8F">
        <w:rPr>
          <w:bCs/>
          <w:color w:val="auto"/>
          <w:sz w:val="24"/>
          <w:szCs w:val="24"/>
        </w:rPr>
        <w:t xml:space="preserve"> this type of</w:t>
      </w:r>
      <w:r w:rsidR="009F2472" w:rsidRPr="00A36A8F">
        <w:rPr>
          <w:bCs/>
          <w:color w:val="auto"/>
          <w:sz w:val="24"/>
          <w:szCs w:val="24"/>
        </w:rPr>
        <w:t xml:space="preserve"> humour</w:t>
      </w:r>
      <w:r w:rsidRPr="00A36A8F">
        <w:rPr>
          <w:bCs/>
          <w:color w:val="auto"/>
          <w:sz w:val="24"/>
          <w:szCs w:val="24"/>
        </w:rPr>
        <w:t xml:space="preserve"> can </w:t>
      </w:r>
      <w:r w:rsidR="009F2472" w:rsidRPr="00A36A8F">
        <w:rPr>
          <w:bCs/>
          <w:color w:val="auto"/>
          <w:sz w:val="24"/>
          <w:szCs w:val="24"/>
        </w:rPr>
        <w:t xml:space="preserve">go against the </w:t>
      </w:r>
      <w:r w:rsidRPr="00A36A8F">
        <w:rPr>
          <w:bCs/>
          <w:color w:val="auto"/>
          <w:sz w:val="24"/>
          <w:szCs w:val="24"/>
        </w:rPr>
        <w:t>law due to</w:t>
      </w:r>
      <w:r w:rsidR="00C01F43" w:rsidRPr="00A36A8F">
        <w:rPr>
          <w:bCs/>
          <w:color w:val="auto"/>
          <w:sz w:val="24"/>
          <w:szCs w:val="24"/>
        </w:rPr>
        <w:t xml:space="preserve"> the Protection from harassment Act 1997</w:t>
      </w:r>
      <w:sdt>
        <w:sdtPr>
          <w:rPr>
            <w:bCs/>
            <w:color w:val="auto"/>
            <w:sz w:val="24"/>
            <w:szCs w:val="24"/>
          </w:rPr>
          <w:id w:val="-1636719900"/>
          <w:citation/>
        </w:sdtPr>
        <w:sdtEndPr/>
        <w:sdtContent>
          <w:r w:rsidR="00C01F43" w:rsidRPr="00A36A8F">
            <w:rPr>
              <w:bCs/>
              <w:color w:val="auto"/>
              <w:sz w:val="24"/>
              <w:szCs w:val="24"/>
            </w:rPr>
            <w:fldChar w:fldCharType="begin"/>
          </w:r>
          <w:r w:rsidR="00C01F43" w:rsidRPr="00A36A8F">
            <w:rPr>
              <w:bCs/>
              <w:color w:val="auto"/>
              <w:sz w:val="24"/>
              <w:szCs w:val="24"/>
            </w:rPr>
            <w:instrText xml:space="preserve">CITATION Leg22 \l 2057 </w:instrText>
          </w:r>
          <w:r w:rsidR="00C01F43" w:rsidRPr="00A36A8F">
            <w:rPr>
              <w:bCs/>
              <w:color w:val="auto"/>
              <w:sz w:val="24"/>
              <w:szCs w:val="24"/>
            </w:rPr>
            <w:fldChar w:fldCharType="separate"/>
          </w:r>
          <w:r w:rsidR="00C67FD3">
            <w:rPr>
              <w:bCs/>
              <w:noProof/>
              <w:color w:val="auto"/>
              <w:sz w:val="24"/>
              <w:szCs w:val="24"/>
            </w:rPr>
            <w:t xml:space="preserve"> </w:t>
          </w:r>
          <w:r w:rsidR="00C67FD3" w:rsidRPr="00C67FD3">
            <w:rPr>
              <w:noProof/>
              <w:color w:val="auto"/>
              <w:sz w:val="24"/>
              <w:szCs w:val="24"/>
            </w:rPr>
            <w:t>(Legislation.gov, n.d)</w:t>
          </w:r>
          <w:r w:rsidR="00C01F43" w:rsidRPr="00A36A8F">
            <w:rPr>
              <w:bCs/>
              <w:color w:val="auto"/>
              <w:sz w:val="24"/>
              <w:szCs w:val="24"/>
            </w:rPr>
            <w:fldChar w:fldCharType="end"/>
          </w:r>
        </w:sdtContent>
      </w:sdt>
      <w:r w:rsidR="00C01F43" w:rsidRPr="00A36A8F">
        <w:rPr>
          <w:bCs/>
          <w:color w:val="auto"/>
          <w:sz w:val="24"/>
          <w:szCs w:val="24"/>
        </w:rPr>
        <w:t xml:space="preserve"> and</w:t>
      </w:r>
      <w:r w:rsidR="00A36A8F" w:rsidRPr="00A36A8F">
        <w:rPr>
          <w:bCs/>
          <w:color w:val="auto"/>
          <w:sz w:val="24"/>
          <w:szCs w:val="24"/>
        </w:rPr>
        <w:t xml:space="preserve"> </w:t>
      </w:r>
      <w:r w:rsidRPr="00A36A8F">
        <w:rPr>
          <w:bCs/>
          <w:color w:val="auto"/>
          <w:sz w:val="24"/>
          <w:szCs w:val="24"/>
        </w:rPr>
        <w:t xml:space="preserve">the Equality act 2010 </w:t>
      </w:r>
      <w:sdt>
        <w:sdtPr>
          <w:rPr>
            <w:bCs/>
            <w:color w:val="auto"/>
            <w:sz w:val="24"/>
            <w:szCs w:val="24"/>
          </w:rPr>
          <w:id w:val="1420747496"/>
          <w:citation/>
        </w:sdtPr>
        <w:sdtEndPr/>
        <w:sdtContent>
          <w:r w:rsidRPr="00A36A8F">
            <w:rPr>
              <w:bCs/>
              <w:color w:val="auto"/>
              <w:sz w:val="24"/>
              <w:szCs w:val="24"/>
            </w:rPr>
            <w:fldChar w:fldCharType="begin"/>
          </w:r>
          <w:r w:rsidRPr="00A36A8F">
            <w:rPr>
              <w:bCs/>
              <w:color w:val="auto"/>
              <w:sz w:val="24"/>
              <w:szCs w:val="24"/>
            </w:rPr>
            <w:instrText xml:space="preserve">CITATION Leg10 \l 2057 </w:instrText>
          </w:r>
          <w:r w:rsidRPr="00A36A8F">
            <w:rPr>
              <w:bCs/>
              <w:color w:val="auto"/>
              <w:sz w:val="24"/>
              <w:szCs w:val="24"/>
            </w:rPr>
            <w:fldChar w:fldCharType="separate"/>
          </w:r>
          <w:r w:rsidR="00C67FD3" w:rsidRPr="00C67FD3">
            <w:rPr>
              <w:noProof/>
              <w:color w:val="auto"/>
              <w:sz w:val="24"/>
              <w:szCs w:val="24"/>
            </w:rPr>
            <w:t>(Legislation.gov, n.d)</w:t>
          </w:r>
          <w:r w:rsidRPr="00A36A8F">
            <w:rPr>
              <w:bCs/>
              <w:color w:val="auto"/>
              <w:sz w:val="24"/>
              <w:szCs w:val="24"/>
            </w:rPr>
            <w:fldChar w:fldCharType="end"/>
          </w:r>
        </w:sdtContent>
      </w:sdt>
      <w:r w:rsidR="00A36A8F">
        <w:rPr>
          <w:bCs/>
          <w:color w:val="auto"/>
          <w:sz w:val="24"/>
          <w:szCs w:val="24"/>
        </w:rPr>
        <w:t xml:space="preserve"> if pushed too far.</w:t>
      </w:r>
      <w:r w:rsidR="004C0473">
        <w:rPr>
          <w:bCs/>
          <w:color w:val="auto"/>
          <w:sz w:val="24"/>
          <w:szCs w:val="24"/>
        </w:rPr>
        <w:t xml:space="preserve"> A team with more cohesion may be less likely to challenge such behaviour and inappropriate humour which would </w:t>
      </w:r>
      <w:r w:rsidR="00425000">
        <w:rPr>
          <w:bCs/>
          <w:color w:val="auto"/>
          <w:sz w:val="24"/>
          <w:szCs w:val="24"/>
        </w:rPr>
        <w:t>also go against the police code of ethics and may make officers who may not be directly involved in offences humour subject to misconduct due to them not challenging the behaviour in the first place.</w:t>
      </w:r>
    </w:p>
    <w:p w14:paraId="6D2A48D0" w14:textId="33FEF365" w:rsidR="00047150" w:rsidRPr="00261112" w:rsidRDefault="00047150" w:rsidP="00340E9A">
      <w:pPr>
        <w:ind w:right="237"/>
        <w:jc w:val="both"/>
        <w:rPr>
          <w:sz w:val="24"/>
          <w:szCs w:val="24"/>
        </w:rPr>
      </w:pPr>
      <w:r>
        <w:rPr>
          <w:sz w:val="24"/>
          <w:szCs w:val="24"/>
        </w:rPr>
        <w:tab/>
      </w:r>
      <w:r w:rsidR="00162D7B">
        <w:rPr>
          <w:sz w:val="24"/>
          <w:szCs w:val="24"/>
        </w:rPr>
        <w:t xml:space="preserve">To Conclude, Tuckman’s model of team dynamics </w:t>
      </w:r>
      <w:r w:rsidR="005D4412">
        <w:rPr>
          <w:sz w:val="24"/>
          <w:szCs w:val="24"/>
        </w:rPr>
        <w:t xml:space="preserve">shows how </w:t>
      </w:r>
      <w:r w:rsidR="003C7313">
        <w:rPr>
          <w:sz w:val="24"/>
          <w:szCs w:val="24"/>
        </w:rPr>
        <w:t xml:space="preserve">teams are formed and what issues can arise. The model is fairly easy to understand so showing members of the team the model may help in the development of team cohesion, although this is a </w:t>
      </w:r>
      <w:r w:rsidR="00A90737">
        <w:rPr>
          <w:sz w:val="24"/>
          <w:szCs w:val="24"/>
        </w:rPr>
        <w:t>trade-off</w:t>
      </w:r>
      <w:r w:rsidR="003C7313">
        <w:rPr>
          <w:sz w:val="24"/>
          <w:szCs w:val="24"/>
        </w:rPr>
        <w:t xml:space="preserve"> for </w:t>
      </w:r>
      <w:r w:rsidR="009C6357">
        <w:rPr>
          <w:sz w:val="24"/>
          <w:szCs w:val="24"/>
        </w:rPr>
        <w:t xml:space="preserve">the fact that the model assumes a team will develop from stage to stage, without any consideration for a dynamic change, where </w:t>
      </w:r>
      <w:r w:rsidR="009C6357">
        <w:rPr>
          <w:sz w:val="24"/>
          <w:szCs w:val="24"/>
        </w:rPr>
        <w:lastRenderedPageBreak/>
        <w:t xml:space="preserve">a team may lose progression or bounce between a stage in no particular order </w:t>
      </w:r>
      <w:sdt>
        <w:sdtPr>
          <w:rPr>
            <w:sz w:val="24"/>
            <w:szCs w:val="24"/>
          </w:rPr>
          <w:id w:val="1116486716"/>
          <w:citation/>
        </w:sdtPr>
        <w:sdtEndPr/>
        <w:sdtContent>
          <w:r w:rsidR="009C6357">
            <w:rPr>
              <w:sz w:val="24"/>
              <w:szCs w:val="24"/>
            </w:rPr>
            <w:fldChar w:fldCharType="begin"/>
          </w:r>
          <w:r w:rsidR="009C6357">
            <w:rPr>
              <w:sz w:val="24"/>
              <w:szCs w:val="24"/>
            </w:rPr>
            <w:instrText xml:space="preserve"> CITATION And21 \l 2057 </w:instrText>
          </w:r>
          <w:r w:rsidR="009C6357">
            <w:rPr>
              <w:sz w:val="24"/>
              <w:szCs w:val="24"/>
            </w:rPr>
            <w:fldChar w:fldCharType="separate"/>
          </w:r>
          <w:r w:rsidR="00C67FD3" w:rsidRPr="00C67FD3">
            <w:rPr>
              <w:noProof/>
              <w:sz w:val="24"/>
              <w:szCs w:val="24"/>
            </w:rPr>
            <w:t>(Wallbridge, 2021)</w:t>
          </w:r>
          <w:r w:rsidR="009C6357">
            <w:rPr>
              <w:sz w:val="24"/>
              <w:szCs w:val="24"/>
            </w:rPr>
            <w:fldChar w:fldCharType="end"/>
          </w:r>
        </w:sdtContent>
      </w:sdt>
      <w:r w:rsidR="009C6357">
        <w:rPr>
          <w:sz w:val="24"/>
          <w:szCs w:val="24"/>
        </w:rPr>
        <w:t xml:space="preserve">. </w:t>
      </w:r>
      <w:r w:rsidR="007A223D">
        <w:rPr>
          <w:sz w:val="24"/>
          <w:szCs w:val="24"/>
        </w:rPr>
        <w:t xml:space="preserve">Team cohesion is clearly very important </w:t>
      </w:r>
      <w:r w:rsidR="0077796B">
        <w:rPr>
          <w:sz w:val="24"/>
          <w:szCs w:val="24"/>
        </w:rPr>
        <w:t>for a team to be as efficient as possible in achieving its overall objectives</w:t>
      </w:r>
      <w:r w:rsidR="009C6357">
        <w:rPr>
          <w:sz w:val="24"/>
          <w:szCs w:val="24"/>
        </w:rPr>
        <w:t xml:space="preserve"> </w:t>
      </w:r>
      <w:r w:rsidR="00BF3D72">
        <w:rPr>
          <w:sz w:val="24"/>
          <w:szCs w:val="24"/>
        </w:rPr>
        <w:t xml:space="preserve">but is not as simple as </w:t>
      </w:r>
      <w:r w:rsidR="00846EB6">
        <w:rPr>
          <w:sz w:val="24"/>
          <w:szCs w:val="24"/>
        </w:rPr>
        <w:t xml:space="preserve">an </w:t>
      </w:r>
      <w:r w:rsidR="00150AD4">
        <w:rPr>
          <w:sz w:val="24"/>
          <w:szCs w:val="24"/>
        </w:rPr>
        <w:t>individual’s</w:t>
      </w:r>
      <w:r w:rsidR="00846EB6">
        <w:rPr>
          <w:sz w:val="24"/>
          <w:szCs w:val="24"/>
        </w:rPr>
        <w:t xml:space="preserve"> performance as well as the teams, as there are 5 separate areas of </w:t>
      </w:r>
      <w:r w:rsidR="005769C0">
        <w:rPr>
          <w:sz w:val="24"/>
          <w:szCs w:val="24"/>
        </w:rPr>
        <w:t xml:space="preserve">cohesion all of which can impact on an </w:t>
      </w:r>
      <w:r w:rsidR="00A90737">
        <w:rPr>
          <w:sz w:val="24"/>
          <w:szCs w:val="24"/>
        </w:rPr>
        <w:t>individual</w:t>
      </w:r>
      <w:r w:rsidR="005769C0">
        <w:rPr>
          <w:sz w:val="24"/>
          <w:szCs w:val="24"/>
        </w:rPr>
        <w:t xml:space="preserve">, as well as a </w:t>
      </w:r>
      <w:r w:rsidR="00051050">
        <w:rPr>
          <w:sz w:val="24"/>
          <w:szCs w:val="24"/>
        </w:rPr>
        <w:t>team’s</w:t>
      </w:r>
      <w:r w:rsidR="005769C0">
        <w:rPr>
          <w:sz w:val="24"/>
          <w:szCs w:val="24"/>
        </w:rPr>
        <w:t xml:space="preserve"> cohesion.</w:t>
      </w:r>
      <w:r w:rsidR="003049AB">
        <w:rPr>
          <w:sz w:val="24"/>
          <w:szCs w:val="24"/>
        </w:rPr>
        <w:t xml:space="preserve"> Further issues can arise </w:t>
      </w:r>
      <w:r w:rsidR="008F542A">
        <w:rPr>
          <w:sz w:val="24"/>
          <w:szCs w:val="24"/>
        </w:rPr>
        <w:t xml:space="preserve">when a team bonds too closely </w:t>
      </w:r>
      <w:r w:rsidR="00891A1D">
        <w:rPr>
          <w:sz w:val="24"/>
          <w:szCs w:val="24"/>
        </w:rPr>
        <w:t xml:space="preserve">as </w:t>
      </w:r>
      <w:r w:rsidR="0046400C">
        <w:rPr>
          <w:sz w:val="24"/>
          <w:szCs w:val="24"/>
        </w:rPr>
        <w:t xml:space="preserve">professional behaviour becomes less </w:t>
      </w:r>
      <w:r w:rsidR="00A90737">
        <w:rPr>
          <w:sz w:val="24"/>
          <w:szCs w:val="24"/>
        </w:rPr>
        <w:t>important,</w:t>
      </w:r>
      <w:r w:rsidR="0046400C">
        <w:rPr>
          <w:sz w:val="24"/>
          <w:szCs w:val="24"/>
        </w:rPr>
        <w:t xml:space="preserve"> and </w:t>
      </w:r>
      <w:r w:rsidR="00051050">
        <w:rPr>
          <w:sz w:val="24"/>
          <w:szCs w:val="24"/>
        </w:rPr>
        <w:t>misconduct can occur as well as potential for efficiency of the team to decrease</w:t>
      </w:r>
      <w:r w:rsidR="00622F91">
        <w:rPr>
          <w:sz w:val="24"/>
          <w:szCs w:val="24"/>
        </w:rPr>
        <w:t xml:space="preserve"> on an individual level.</w:t>
      </w:r>
    </w:p>
    <w:p w14:paraId="5A03CE0D" w14:textId="77777777" w:rsidR="00640E95" w:rsidRPr="00270EEB" w:rsidRDefault="00640E95"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122D73D5" w:rsidR="00025650" w:rsidRDefault="00640E95" w:rsidP="00340E9A">
      <w:pPr>
        <w:ind w:right="237"/>
        <w:jc w:val="both"/>
        <w:rPr>
          <w:sz w:val="24"/>
          <w:szCs w:val="24"/>
        </w:rPr>
      </w:pPr>
      <w:r>
        <w:rPr>
          <w:sz w:val="24"/>
          <w:szCs w:val="24"/>
        </w:rPr>
        <w:t xml:space="preserve">Word count: </w:t>
      </w:r>
      <w:r w:rsidR="00FC7BAA">
        <w:rPr>
          <w:sz w:val="24"/>
          <w:szCs w:val="24"/>
        </w:rPr>
        <w:t>1</w:t>
      </w:r>
      <w:r w:rsidR="002D19C6">
        <w:rPr>
          <w:sz w:val="24"/>
          <w:szCs w:val="24"/>
        </w:rPr>
        <w:t>5</w:t>
      </w:r>
      <w:r w:rsidR="009A182D">
        <w:rPr>
          <w:sz w:val="24"/>
          <w:szCs w:val="24"/>
        </w:rPr>
        <w:t>81</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6DED9B7A"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0ED73CA9" w:rsidR="003C458C" w:rsidRDefault="003C458C" w:rsidP="00340E9A">
      <w:pPr>
        <w:ind w:right="237"/>
        <w:jc w:val="both"/>
        <w:rPr>
          <w:b/>
          <w:sz w:val="24"/>
          <w:szCs w:val="24"/>
        </w:rPr>
      </w:pPr>
      <w:r w:rsidRPr="00450C83">
        <w:rPr>
          <w:b/>
          <w:sz w:val="24"/>
          <w:szCs w:val="24"/>
        </w:rPr>
        <w:t>ANSWER:</w:t>
      </w:r>
    </w:p>
    <w:p w14:paraId="723EC54E" w14:textId="6D243E17" w:rsidR="008440E3" w:rsidRDefault="008440E3" w:rsidP="00340E9A">
      <w:pPr>
        <w:ind w:right="237"/>
        <w:jc w:val="both"/>
        <w:rPr>
          <w:b/>
          <w:sz w:val="24"/>
          <w:szCs w:val="24"/>
        </w:rPr>
      </w:pPr>
    </w:p>
    <w:p w14:paraId="3C44144B" w14:textId="783A62D9" w:rsidR="00EF1C1A" w:rsidRDefault="008440E3" w:rsidP="00340E9A">
      <w:pPr>
        <w:ind w:right="237"/>
        <w:jc w:val="both"/>
        <w:rPr>
          <w:bCs/>
          <w:sz w:val="24"/>
          <w:szCs w:val="24"/>
        </w:rPr>
      </w:pPr>
      <w:r>
        <w:rPr>
          <w:b/>
          <w:sz w:val="24"/>
          <w:szCs w:val="24"/>
        </w:rPr>
        <w:tab/>
      </w:r>
      <w:r>
        <w:rPr>
          <w:bCs/>
          <w:sz w:val="24"/>
          <w:szCs w:val="24"/>
        </w:rPr>
        <w:t xml:space="preserve">Information and intelligence </w:t>
      </w:r>
      <w:proofErr w:type="gramStart"/>
      <w:r w:rsidR="00336329">
        <w:rPr>
          <w:bCs/>
          <w:sz w:val="24"/>
          <w:szCs w:val="24"/>
        </w:rPr>
        <w:t>is</w:t>
      </w:r>
      <w:proofErr w:type="gramEnd"/>
      <w:r w:rsidR="00336329">
        <w:rPr>
          <w:bCs/>
          <w:sz w:val="24"/>
          <w:szCs w:val="24"/>
        </w:rPr>
        <w:t xml:space="preserve"> a resource that police use</w:t>
      </w:r>
      <w:r w:rsidR="009E28A8">
        <w:rPr>
          <w:bCs/>
          <w:sz w:val="24"/>
          <w:szCs w:val="24"/>
        </w:rPr>
        <w:t xml:space="preserve"> heavily</w:t>
      </w:r>
      <w:r w:rsidR="00336329">
        <w:rPr>
          <w:bCs/>
          <w:sz w:val="24"/>
          <w:szCs w:val="24"/>
        </w:rPr>
        <w:t xml:space="preserve"> to </w:t>
      </w:r>
      <w:r w:rsidR="009E28A8">
        <w:rPr>
          <w:bCs/>
          <w:sz w:val="24"/>
          <w:szCs w:val="24"/>
        </w:rPr>
        <w:t xml:space="preserve">assist in solving investigations and bring offenders to justice </w:t>
      </w:r>
      <w:sdt>
        <w:sdtPr>
          <w:rPr>
            <w:bCs/>
            <w:sz w:val="24"/>
            <w:szCs w:val="24"/>
          </w:rPr>
          <w:id w:val="-2116747453"/>
          <w:citation/>
        </w:sdtPr>
        <w:sdtEndPr/>
        <w:sdtContent>
          <w:r w:rsidR="009E28A8">
            <w:rPr>
              <w:bCs/>
              <w:sz w:val="24"/>
              <w:szCs w:val="24"/>
            </w:rPr>
            <w:fldChar w:fldCharType="begin"/>
          </w:r>
          <w:r w:rsidR="009E28A8">
            <w:rPr>
              <w:bCs/>
              <w:sz w:val="24"/>
              <w:szCs w:val="24"/>
            </w:rPr>
            <w:instrText xml:space="preserve"> CITATION Joh12 \l 2057 </w:instrText>
          </w:r>
          <w:r w:rsidR="009E28A8">
            <w:rPr>
              <w:bCs/>
              <w:sz w:val="24"/>
              <w:szCs w:val="24"/>
            </w:rPr>
            <w:fldChar w:fldCharType="separate"/>
          </w:r>
          <w:r w:rsidR="00C67FD3" w:rsidRPr="00C67FD3">
            <w:rPr>
              <w:noProof/>
              <w:sz w:val="24"/>
              <w:szCs w:val="24"/>
            </w:rPr>
            <w:t>(Edwards, 2012)</w:t>
          </w:r>
          <w:r w:rsidR="009E28A8">
            <w:rPr>
              <w:bCs/>
              <w:sz w:val="24"/>
              <w:szCs w:val="24"/>
            </w:rPr>
            <w:fldChar w:fldCharType="end"/>
          </w:r>
        </w:sdtContent>
      </w:sdt>
      <w:r w:rsidR="00D0274E">
        <w:rPr>
          <w:bCs/>
          <w:sz w:val="24"/>
          <w:szCs w:val="24"/>
        </w:rPr>
        <w:t xml:space="preserve"> but it is first important to understand the difference between the two. Information can be </w:t>
      </w:r>
      <w:r w:rsidR="00AD7632">
        <w:rPr>
          <w:bCs/>
          <w:sz w:val="24"/>
          <w:szCs w:val="24"/>
        </w:rPr>
        <w:t xml:space="preserve">described as raw data which has not yet been processed, once </w:t>
      </w:r>
      <w:r w:rsidR="008461B3">
        <w:rPr>
          <w:bCs/>
          <w:sz w:val="24"/>
          <w:szCs w:val="24"/>
        </w:rPr>
        <w:t>th</w:t>
      </w:r>
      <w:r w:rsidR="009E30DA">
        <w:rPr>
          <w:bCs/>
          <w:sz w:val="24"/>
          <w:szCs w:val="24"/>
        </w:rPr>
        <w:t>is</w:t>
      </w:r>
      <w:r w:rsidR="008461B3">
        <w:rPr>
          <w:bCs/>
          <w:sz w:val="24"/>
          <w:szCs w:val="24"/>
        </w:rPr>
        <w:t xml:space="preserve"> data has been processed and analysed</w:t>
      </w:r>
      <w:r w:rsidR="009E30DA">
        <w:rPr>
          <w:bCs/>
          <w:sz w:val="24"/>
          <w:szCs w:val="24"/>
        </w:rPr>
        <w:t xml:space="preserve"> it creates a</w:t>
      </w:r>
      <w:r w:rsidR="008461B3">
        <w:rPr>
          <w:bCs/>
          <w:sz w:val="24"/>
          <w:szCs w:val="24"/>
        </w:rPr>
        <w:t xml:space="preserve"> product</w:t>
      </w:r>
      <w:r w:rsidR="009E30DA">
        <w:rPr>
          <w:bCs/>
          <w:sz w:val="24"/>
          <w:szCs w:val="24"/>
        </w:rPr>
        <w:t xml:space="preserve"> which </w:t>
      </w:r>
      <w:r w:rsidR="008461B3">
        <w:rPr>
          <w:bCs/>
          <w:sz w:val="24"/>
          <w:szCs w:val="24"/>
        </w:rPr>
        <w:t xml:space="preserve">can be </w:t>
      </w:r>
      <w:r w:rsidR="00826BC6">
        <w:rPr>
          <w:bCs/>
          <w:sz w:val="24"/>
          <w:szCs w:val="24"/>
        </w:rPr>
        <w:t>seen as intelligence</w:t>
      </w:r>
      <w:r w:rsidR="00895AD1">
        <w:rPr>
          <w:bCs/>
          <w:sz w:val="24"/>
          <w:szCs w:val="24"/>
        </w:rPr>
        <w:t xml:space="preserve">, and as such usually means there is an abundance of information which will hold very little intelligence </w:t>
      </w:r>
      <w:sdt>
        <w:sdtPr>
          <w:rPr>
            <w:bCs/>
            <w:sz w:val="24"/>
            <w:szCs w:val="24"/>
          </w:rPr>
          <w:id w:val="690342009"/>
          <w:citation/>
        </w:sdtPr>
        <w:sdtEndPr/>
        <w:sdtContent>
          <w:r w:rsidR="000534BC">
            <w:rPr>
              <w:bCs/>
              <w:sz w:val="24"/>
              <w:szCs w:val="24"/>
            </w:rPr>
            <w:fldChar w:fldCharType="begin"/>
          </w:r>
          <w:r w:rsidR="000534BC">
            <w:rPr>
              <w:bCs/>
              <w:sz w:val="24"/>
              <w:szCs w:val="24"/>
            </w:rPr>
            <w:instrText xml:space="preserve"> CITATION Pal05 \l 2057 </w:instrText>
          </w:r>
          <w:r w:rsidR="000534BC">
            <w:rPr>
              <w:bCs/>
              <w:sz w:val="24"/>
              <w:szCs w:val="24"/>
            </w:rPr>
            <w:fldChar w:fldCharType="separate"/>
          </w:r>
          <w:r w:rsidR="00C67FD3" w:rsidRPr="00C67FD3">
            <w:rPr>
              <w:noProof/>
              <w:sz w:val="24"/>
              <w:szCs w:val="24"/>
            </w:rPr>
            <w:t>(Palmieri, 2005)</w:t>
          </w:r>
          <w:r w:rsidR="000534BC">
            <w:rPr>
              <w:bCs/>
              <w:sz w:val="24"/>
              <w:szCs w:val="24"/>
            </w:rPr>
            <w:fldChar w:fldCharType="end"/>
          </w:r>
        </w:sdtContent>
      </w:sdt>
      <w:r w:rsidR="000534BC">
        <w:rPr>
          <w:bCs/>
          <w:sz w:val="24"/>
          <w:szCs w:val="24"/>
        </w:rPr>
        <w:t>.</w:t>
      </w:r>
      <w:r w:rsidR="00077709">
        <w:rPr>
          <w:bCs/>
          <w:sz w:val="24"/>
          <w:szCs w:val="24"/>
        </w:rPr>
        <w:t xml:space="preserve"> Information is processed by the police using a</w:t>
      </w:r>
      <w:r w:rsidR="00F84CCA">
        <w:rPr>
          <w:bCs/>
          <w:sz w:val="24"/>
          <w:szCs w:val="24"/>
        </w:rPr>
        <w:t xml:space="preserve">n “Intelligence report”, which is a model that </w:t>
      </w:r>
      <w:r w:rsidR="0069259D">
        <w:rPr>
          <w:bCs/>
          <w:sz w:val="24"/>
          <w:szCs w:val="24"/>
        </w:rPr>
        <w:t>is used to submit and evaluate information whilst protecting the source of the raw data</w:t>
      </w:r>
      <w:r w:rsidR="005E6A2F">
        <w:rPr>
          <w:bCs/>
          <w:sz w:val="24"/>
          <w:szCs w:val="24"/>
        </w:rPr>
        <w:t xml:space="preserve"> and </w:t>
      </w:r>
      <w:r w:rsidR="00EC733D">
        <w:rPr>
          <w:bCs/>
          <w:sz w:val="24"/>
          <w:szCs w:val="24"/>
        </w:rPr>
        <w:t>providing an audit trail</w:t>
      </w:r>
      <w:r w:rsidR="005E6A2F">
        <w:rPr>
          <w:bCs/>
          <w:sz w:val="24"/>
          <w:szCs w:val="24"/>
        </w:rPr>
        <w:t>.</w:t>
      </w:r>
      <w:r w:rsidR="00412F75">
        <w:rPr>
          <w:bCs/>
          <w:sz w:val="24"/>
          <w:szCs w:val="24"/>
        </w:rPr>
        <w:t xml:space="preserve"> The process of which is known as the “3x5x2</w:t>
      </w:r>
      <w:r w:rsidR="00F82280">
        <w:rPr>
          <w:bCs/>
          <w:sz w:val="24"/>
          <w:szCs w:val="24"/>
        </w:rPr>
        <w:t>” assists police in grading the intelligence</w:t>
      </w:r>
      <w:r w:rsidR="00B47983">
        <w:rPr>
          <w:bCs/>
          <w:sz w:val="24"/>
          <w:szCs w:val="24"/>
        </w:rPr>
        <w:t xml:space="preserve"> in 3 </w:t>
      </w:r>
      <w:r w:rsidR="00B47983">
        <w:rPr>
          <w:bCs/>
          <w:sz w:val="24"/>
          <w:szCs w:val="24"/>
        </w:rPr>
        <w:lastRenderedPageBreak/>
        <w:t>stages</w:t>
      </w:r>
      <w:r w:rsidR="00EF1C1A">
        <w:rPr>
          <w:bCs/>
          <w:sz w:val="24"/>
          <w:szCs w:val="24"/>
        </w:rPr>
        <w:t>. The first stage grades</w:t>
      </w:r>
      <w:r w:rsidR="00F82280">
        <w:rPr>
          <w:bCs/>
          <w:sz w:val="24"/>
          <w:szCs w:val="24"/>
        </w:rPr>
        <w:t xml:space="preserve"> the </w:t>
      </w:r>
      <w:r w:rsidR="004D7B1F">
        <w:rPr>
          <w:bCs/>
          <w:sz w:val="24"/>
          <w:szCs w:val="24"/>
        </w:rPr>
        <w:t>reliability of the source the information has come from,</w:t>
      </w:r>
      <w:r w:rsidR="00EF1C1A">
        <w:rPr>
          <w:bCs/>
          <w:sz w:val="24"/>
          <w:szCs w:val="24"/>
        </w:rPr>
        <w:t xml:space="preserve"> and is simply either reliable, </w:t>
      </w:r>
      <w:proofErr w:type="gramStart"/>
      <w:r w:rsidR="00EF1C1A">
        <w:rPr>
          <w:bCs/>
          <w:sz w:val="24"/>
          <w:szCs w:val="24"/>
        </w:rPr>
        <w:t>untested</w:t>
      </w:r>
      <w:proofErr w:type="gramEnd"/>
      <w:r w:rsidR="00EF1C1A">
        <w:rPr>
          <w:bCs/>
          <w:sz w:val="24"/>
          <w:szCs w:val="24"/>
        </w:rPr>
        <w:t xml:space="preserve"> or unreliable.</w:t>
      </w:r>
      <w:r w:rsidR="00484F2B">
        <w:rPr>
          <w:bCs/>
          <w:sz w:val="24"/>
          <w:szCs w:val="24"/>
        </w:rPr>
        <w:t xml:space="preserve"> </w:t>
      </w:r>
      <w:r w:rsidR="00EF1C1A">
        <w:rPr>
          <w:bCs/>
          <w:sz w:val="24"/>
          <w:szCs w:val="24"/>
        </w:rPr>
        <w:t>T</w:t>
      </w:r>
      <w:r w:rsidR="00484F2B">
        <w:rPr>
          <w:bCs/>
          <w:sz w:val="24"/>
          <w:szCs w:val="24"/>
        </w:rPr>
        <w:t>he</w:t>
      </w:r>
      <w:r w:rsidR="00EF1C1A">
        <w:rPr>
          <w:bCs/>
          <w:sz w:val="24"/>
          <w:szCs w:val="24"/>
        </w:rPr>
        <w:t xml:space="preserve"> second stage</w:t>
      </w:r>
      <w:r w:rsidR="00484F2B">
        <w:rPr>
          <w:bCs/>
          <w:sz w:val="24"/>
          <w:szCs w:val="24"/>
        </w:rPr>
        <w:t xml:space="preserve"> </w:t>
      </w:r>
      <w:r w:rsidR="00EF1C1A">
        <w:rPr>
          <w:bCs/>
          <w:sz w:val="24"/>
          <w:szCs w:val="24"/>
        </w:rPr>
        <w:t xml:space="preserve">of the </w:t>
      </w:r>
      <w:r w:rsidR="006F6070">
        <w:rPr>
          <w:bCs/>
          <w:sz w:val="24"/>
          <w:szCs w:val="24"/>
        </w:rPr>
        <w:t xml:space="preserve">report grades the </w:t>
      </w:r>
      <w:r w:rsidR="00484F2B">
        <w:rPr>
          <w:bCs/>
          <w:sz w:val="24"/>
          <w:szCs w:val="24"/>
        </w:rPr>
        <w:t>reliability of the information provided by the source</w:t>
      </w:r>
      <w:r w:rsidR="006F6070">
        <w:rPr>
          <w:bCs/>
          <w:sz w:val="24"/>
          <w:szCs w:val="24"/>
        </w:rPr>
        <w:t xml:space="preserve"> by explaining how the source came about the information</w:t>
      </w:r>
      <w:r w:rsidR="004969C4">
        <w:rPr>
          <w:bCs/>
          <w:sz w:val="24"/>
          <w:szCs w:val="24"/>
        </w:rPr>
        <w:t xml:space="preserve"> by knowing the information; directly and seeing it first hand, indirectly</w:t>
      </w:r>
      <w:r w:rsidR="00460C8D">
        <w:rPr>
          <w:bCs/>
          <w:sz w:val="24"/>
          <w:szCs w:val="24"/>
        </w:rPr>
        <w:t xml:space="preserve"> as the source has not seen it but other information can </w:t>
      </w:r>
      <w:r w:rsidR="000E39EF">
        <w:rPr>
          <w:bCs/>
          <w:sz w:val="24"/>
          <w:szCs w:val="24"/>
        </w:rPr>
        <w:t>corroborate</w:t>
      </w:r>
      <w:r w:rsidR="00460C8D">
        <w:rPr>
          <w:bCs/>
          <w:sz w:val="24"/>
          <w:szCs w:val="24"/>
        </w:rPr>
        <w:t xml:space="preserve"> the information</w:t>
      </w:r>
      <w:r w:rsidR="000E39EF">
        <w:rPr>
          <w:bCs/>
          <w:sz w:val="24"/>
          <w:szCs w:val="24"/>
        </w:rPr>
        <w:t>,</w:t>
      </w:r>
      <w:r w:rsidR="00D52B11">
        <w:rPr>
          <w:bCs/>
          <w:sz w:val="24"/>
          <w:szCs w:val="24"/>
        </w:rPr>
        <w:t xml:space="preserve"> known indirectly and no other supporting information, not know, and finally suspected to be false.</w:t>
      </w:r>
      <w:r w:rsidR="00DD0162">
        <w:rPr>
          <w:bCs/>
          <w:sz w:val="24"/>
          <w:szCs w:val="24"/>
        </w:rPr>
        <w:t xml:space="preserve"> </w:t>
      </w:r>
      <w:r w:rsidR="001D0169">
        <w:rPr>
          <w:bCs/>
          <w:sz w:val="24"/>
          <w:szCs w:val="24"/>
        </w:rPr>
        <w:t>The final stage is a</w:t>
      </w:r>
      <w:r w:rsidR="00DD0162">
        <w:rPr>
          <w:bCs/>
          <w:sz w:val="24"/>
          <w:szCs w:val="24"/>
        </w:rPr>
        <w:t xml:space="preserve"> </w:t>
      </w:r>
      <w:r w:rsidR="00413FBE">
        <w:rPr>
          <w:bCs/>
          <w:sz w:val="24"/>
          <w:szCs w:val="24"/>
        </w:rPr>
        <w:t>control mechanism</w:t>
      </w:r>
      <w:r w:rsidR="00DD0162">
        <w:rPr>
          <w:bCs/>
          <w:sz w:val="24"/>
          <w:szCs w:val="24"/>
        </w:rPr>
        <w:t xml:space="preserve"> for the sharing of the intelligence to </w:t>
      </w:r>
      <w:r w:rsidR="00A172C2">
        <w:rPr>
          <w:bCs/>
          <w:sz w:val="24"/>
          <w:szCs w:val="24"/>
        </w:rPr>
        <w:t>other agencies under the appropriate legislation</w:t>
      </w:r>
      <w:r w:rsidR="00201FFA">
        <w:rPr>
          <w:bCs/>
          <w:sz w:val="24"/>
          <w:szCs w:val="24"/>
        </w:rPr>
        <w:t>, and states that either lawful sharing is permitted, or it is permitted with conditions applied to the sharing of intelligence</w:t>
      </w:r>
      <w:r w:rsidR="008C5911">
        <w:rPr>
          <w:bCs/>
          <w:sz w:val="24"/>
          <w:szCs w:val="24"/>
        </w:rPr>
        <w:t xml:space="preserve"> </w:t>
      </w:r>
      <w:sdt>
        <w:sdtPr>
          <w:rPr>
            <w:bCs/>
            <w:sz w:val="24"/>
            <w:szCs w:val="24"/>
          </w:rPr>
          <w:id w:val="-604189214"/>
          <w:citation/>
        </w:sdtPr>
        <w:sdtContent>
          <w:r w:rsidR="008C5911">
            <w:rPr>
              <w:bCs/>
              <w:sz w:val="24"/>
              <w:szCs w:val="24"/>
            </w:rPr>
            <w:fldChar w:fldCharType="begin"/>
          </w:r>
          <w:r w:rsidR="008C5911">
            <w:rPr>
              <w:bCs/>
              <w:sz w:val="24"/>
              <w:szCs w:val="24"/>
            </w:rPr>
            <w:instrText xml:space="preserve"> CITATION Col226 \l 2057 </w:instrText>
          </w:r>
          <w:r w:rsidR="008C5911">
            <w:rPr>
              <w:bCs/>
              <w:sz w:val="24"/>
              <w:szCs w:val="24"/>
            </w:rPr>
            <w:fldChar w:fldCharType="separate"/>
          </w:r>
          <w:r w:rsidR="00C67FD3" w:rsidRPr="00C67FD3">
            <w:rPr>
              <w:noProof/>
              <w:sz w:val="24"/>
              <w:szCs w:val="24"/>
            </w:rPr>
            <w:t>(College of Policing, 2022)</w:t>
          </w:r>
          <w:r w:rsidR="008C5911">
            <w:rPr>
              <w:bCs/>
              <w:sz w:val="24"/>
              <w:szCs w:val="24"/>
            </w:rPr>
            <w:fldChar w:fldCharType="end"/>
          </w:r>
        </w:sdtContent>
      </w:sdt>
      <w:r w:rsidR="008C5911">
        <w:rPr>
          <w:bCs/>
          <w:sz w:val="24"/>
          <w:szCs w:val="24"/>
        </w:rPr>
        <w:t>.</w:t>
      </w:r>
    </w:p>
    <w:p w14:paraId="6940D155" w14:textId="3270F78A" w:rsidR="00A51D29" w:rsidRDefault="00A51D29" w:rsidP="00340E9A">
      <w:pPr>
        <w:ind w:right="237"/>
        <w:jc w:val="both"/>
        <w:rPr>
          <w:bCs/>
          <w:sz w:val="24"/>
          <w:szCs w:val="24"/>
        </w:rPr>
      </w:pPr>
      <w:r>
        <w:rPr>
          <w:bCs/>
          <w:sz w:val="24"/>
          <w:szCs w:val="24"/>
        </w:rPr>
        <w:tab/>
        <w:t>The national crime agency state there are 3 types in intelligence</w:t>
      </w:r>
      <w:r w:rsidR="00B04422">
        <w:rPr>
          <w:bCs/>
          <w:sz w:val="24"/>
          <w:szCs w:val="24"/>
        </w:rPr>
        <w:t>; the first being strategic intelligence,</w:t>
      </w:r>
      <w:r w:rsidR="007B61F7">
        <w:rPr>
          <w:bCs/>
          <w:sz w:val="24"/>
          <w:szCs w:val="24"/>
        </w:rPr>
        <w:t xml:space="preserve"> informing agencies of where to deploy resources</w:t>
      </w:r>
      <w:r w:rsidR="00473C5B">
        <w:rPr>
          <w:bCs/>
          <w:sz w:val="24"/>
          <w:szCs w:val="24"/>
        </w:rPr>
        <w:t xml:space="preserve"> to tackle the greatest threats. The second being Tactical intelligence,</w:t>
      </w:r>
      <w:r w:rsidR="0013298F">
        <w:rPr>
          <w:bCs/>
          <w:sz w:val="24"/>
          <w:szCs w:val="24"/>
        </w:rPr>
        <w:t xml:space="preserve"> informing agencies if developing and emerging methodologies </w:t>
      </w:r>
      <w:r w:rsidR="00CB2AFF">
        <w:rPr>
          <w:bCs/>
          <w:sz w:val="24"/>
          <w:szCs w:val="24"/>
        </w:rPr>
        <w:t xml:space="preserve">used by serious and organised crime groups such as routes being used to traffic </w:t>
      </w:r>
      <w:r w:rsidR="00322C38">
        <w:rPr>
          <w:bCs/>
          <w:sz w:val="24"/>
          <w:szCs w:val="24"/>
        </w:rPr>
        <w:t>illegal items. Lastly, operational intelligence,</w:t>
      </w:r>
      <w:r w:rsidR="007F51A8">
        <w:rPr>
          <w:bCs/>
          <w:sz w:val="24"/>
          <w:szCs w:val="24"/>
        </w:rPr>
        <w:t xml:space="preserve"> which relates directly to crime group activities</w:t>
      </w:r>
      <w:r w:rsidR="006741E9">
        <w:rPr>
          <w:bCs/>
          <w:sz w:val="24"/>
          <w:szCs w:val="24"/>
        </w:rPr>
        <w:t xml:space="preserve">, allowing police and partner agencies to take direct action </w:t>
      </w:r>
      <w:r w:rsidR="00BA185A">
        <w:rPr>
          <w:bCs/>
          <w:sz w:val="24"/>
          <w:szCs w:val="24"/>
        </w:rPr>
        <w:t xml:space="preserve">with operations against these criminal groups </w:t>
      </w:r>
      <w:sdt>
        <w:sdtPr>
          <w:rPr>
            <w:bCs/>
            <w:sz w:val="24"/>
            <w:szCs w:val="24"/>
          </w:rPr>
          <w:id w:val="-1708323575"/>
          <w:citation/>
        </w:sdtPr>
        <w:sdtEndPr/>
        <w:sdtContent>
          <w:r w:rsidR="00BA185A">
            <w:rPr>
              <w:bCs/>
              <w:sz w:val="24"/>
              <w:szCs w:val="24"/>
            </w:rPr>
            <w:fldChar w:fldCharType="begin"/>
          </w:r>
          <w:r w:rsidR="00BA185A">
            <w:rPr>
              <w:bCs/>
              <w:sz w:val="24"/>
              <w:szCs w:val="24"/>
            </w:rPr>
            <w:instrText xml:space="preserve"> CITATION Natnd \l 2057 </w:instrText>
          </w:r>
          <w:r w:rsidR="00BA185A">
            <w:rPr>
              <w:bCs/>
              <w:sz w:val="24"/>
              <w:szCs w:val="24"/>
            </w:rPr>
            <w:fldChar w:fldCharType="separate"/>
          </w:r>
          <w:r w:rsidR="00C67FD3" w:rsidRPr="00C67FD3">
            <w:rPr>
              <w:noProof/>
              <w:sz w:val="24"/>
              <w:szCs w:val="24"/>
            </w:rPr>
            <w:t>(National Crime Agency, n.d)</w:t>
          </w:r>
          <w:r w:rsidR="00BA185A">
            <w:rPr>
              <w:bCs/>
              <w:sz w:val="24"/>
              <w:szCs w:val="24"/>
            </w:rPr>
            <w:fldChar w:fldCharType="end"/>
          </w:r>
        </w:sdtContent>
      </w:sdt>
      <w:r w:rsidR="00BA185A">
        <w:rPr>
          <w:bCs/>
          <w:sz w:val="24"/>
          <w:szCs w:val="24"/>
        </w:rPr>
        <w:t>.</w:t>
      </w:r>
      <w:r w:rsidR="007B61F7">
        <w:rPr>
          <w:bCs/>
          <w:sz w:val="24"/>
          <w:szCs w:val="24"/>
        </w:rPr>
        <w:t xml:space="preserve"> </w:t>
      </w:r>
    </w:p>
    <w:p w14:paraId="7B9EA7C4" w14:textId="5C09E80C" w:rsidR="00D733BE" w:rsidRDefault="00D733BE" w:rsidP="00340E9A">
      <w:pPr>
        <w:ind w:right="237"/>
        <w:jc w:val="both"/>
        <w:rPr>
          <w:bCs/>
          <w:sz w:val="24"/>
          <w:szCs w:val="24"/>
        </w:rPr>
      </w:pPr>
      <w:r>
        <w:rPr>
          <w:bCs/>
          <w:sz w:val="24"/>
          <w:szCs w:val="24"/>
        </w:rPr>
        <w:tab/>
        <w:t xml:space="preserve">Intelligence is critical </w:t>
      </w:r>
      <w:r w:rsidR="00313992">
        <w:rPr>
          <w:bCs/>
          <w:sz w:val="24"/>
          <w:szCs w:val="24"/>
        </w:rPr>
        <w:t xml:space="preserve">for crime prevention, planning and targeting operations as well as simple </w:t>
      </w:r>
      <w:r w:rsidR="00A76114">
        <w:rPr>
          <w:bCs/>
          <w:sz w:val="24"/>
          <w:szCs w:val="24"/>
        </w:rPr>
        <w:t>decision-making</w:t>
      </w:r>
      <w:r w:rsidR="00313992">
        <w:rPr>
          <w:bCs/>
          <w:sz w:val="24"/>
          <w:szCs w:val="24"/>
        </w:rPr>
        <w:t xml:space="preserve"> processes</w:t>
      </w:r>
      <w:r w:rsidR="00E569BE">
        <w:rPr>
          <w:bCs/>
          <w:sz w:val="24"/>
          <w:szCs w:val="24"/>
        </w:rPr>
        <w:t>, and police depend on intelligence on all levels of crime</w:t>
      </w:r>
      <w:r w:rsidR="0005628C">
        <w:rPr>
          <w:bCs/>
          <w:sz w:val="24"/>
          <w:szCs w:val="24"/>
        </w:rPr>
        <w:t xml:space="preserve"> and would not be able to function effectively without it </w:t>
      </w:r>
      <w:sdt>
        <w:sdtPr>
          <w:rPr>
            <w:bCs/>
            <w:sz w:val="24"/>
            <w:szCs w:val="24"/>
          </w:rPr>
          <w:id w:val="-1537185719"/>
          <w:citation/>
        </w:sdtPr>
        <w:sdtEndPr/>
        <w:sdtContent>
          <w:r w:rsidR="0005628C">
            <w:rPr>
              <w:bCs/>
              <w:sz w:val="24"/>
              <w:szCs w:val="24"/>
            </w:rPr>
            <w:fldChar w:fldCharType="begin"/>
          </w:r>
          <w:r w:rsidR="0005628C">
            <w:rPr>
              <w:bCs/>
              <w:sz w:val="24"/>
              <w:szCs w:val="24"/>
            </w:rPr>
            <w:instrText xml:space="preserve"> CITATION Pet05 \l 2057 </w:instrText>
          </w:r>
          <w:r w:rsidR="0005628C">
            <w:rPr>
              <w:bCs/>
              <w:sz w:val="24"/>
              <w:szCs w:val="24"/>
            </w:rPr>
            <w:fldChar w:fldCharType="separate"/>
          </w:r>
          <w:r w:rsidR="00C67FD3" w:rsidRPr="00C67FD3">
            <w:rPr>
              <w:noProof/>
              <w:sz w:val="24"/>
              <w:szCs w:val="24"/>
            </w:rPr>
            <w:t>(Peterson, 2005)</w:t>
          </w:r>
          <w:r w:rsidR="0005628C">
            <w:rPr>
              <w:bCs/>
              <w:sz w:val="24"/>
              <w:szCs w:val="24"/>
            </w:rPr>
            <w:fldChar w:fldCharType="end"/>
          </w:r>
        </w:sdtContent>
      </w:sdt>
      <w:r w:rsidR="0005628C">
        <w:rPr>
          <w:bCs/>
          <w:sz w:val="24"/>
          <w:szCs w:val="24"/>
        </w:rPr>
        <w:t>.</w:t>
      </w:r>
    </w:p>
    <w:p w14:paraId="0E2B550F" w14:textId="79E3C254" w:rsidR="00623276" w:rsidRDefault="004F7EFA" w:rsidP="00090464">
      <w:pPr>
        <w:ind w:right="237" w:firstLine="720"/>
        <w:jc w:val="both"/>
        <w:rPr>
          <w:bCs/>
          <w:sz w:val="24"/>
          <w:szCs w:val="24"/>
        </w:rPr>
      </w:pPr>
      <w:r>
        <w:rPr>
          <w:bCs/>
          <w:sz w:val="24"/>
          <w:szCs w:val="24"/>
        </w:rPr>
        <w:t>Police use Information and intelligence to assist in tackling serious and organised crime.</w:t>
      </w:r>
      <w:r w:rsidR="0047467E">
        <w:rPr>
          <w:bCs/>
          <w:sz w:val="24"/>
          <w:szCs w:val="24"/>
        </w:rPr>
        <w:t xml:space="preserve"> There is no legal definition of serious and organised </w:t>
      </w:r>
      <w:r w:rsidR="00DD72B4">
        <w:rPr>
          <w:bCs/>
          <w:sz w:val="24"/>
          <w:szCs w:val="24"/>
        </w:rPr>
        <w:t>crime,</w:t>
      </w:r>
      <w:r w:rsidR="0047467E">
        <w:rPr>
          <w:bCs/>
          <w:sz w:val="24"/>
          <w:szCs w:val="24"/>
        </w:rPr>
        <w:t xml:space="preserve"> but it can be characterised</w:t>
      </w:r>
      <w:r w:rsidR="001C39CA">
        <w:rPr>
          <w:bCs/>
          <w:sz w:val="24"/>
          <w:szCs w:val="24"/>
        </w:rPr>
        <w:t xml:space="preserve"> by its use of violence of threat of violence, and is planned</w:t>
      </w:r>
      <w:r w:rsidR="00A44B3F">
        <w:rPr>
          <w:bCs/>
          <w:sz w:val="24"/>
          <w:szCs w:val="24"/>
        </w:rPr>
        <w:t xml:space="preserve">, </w:t>
      </w:r>
      <w:proofErr w:type="gramStart"/>
      <w:r w:rsidR="00A44B3F">
        <w:rPr>
          <w:bCs/>
          <w:sz w:val="24"/>
          <w:szCs w:val="24"/>
        </w:rPr>
        <w:t>coordinated</w:t>
      </w:r>
      <w:proofErr w:type="gramEnd"/>
      <w:r w:rsidR="00A44B3F">
        <w:rPr>
          <w:bCs/>
          <w:sz w:val="24"/>
          <w:szCs w:val="24"/>
        </w:rPr>
        <w:t xml:space="preserve"> and conducted by a group of people who work together on a regular basis.</w:t>
      </w:r>
      <w:r w:rsidR="0027226E">
        <w:rPr>
          <w:bCs/>
          <w:sz w:val="24"/>
          <w:szCs w:val="24"/>
        </w:rPr>
        <w:t xml:space="preserve"> It is estimated that around 5500 groups, and 37000 </w:t>
      </w:r>
      <w:r w:rsidR="00474660">
        <w:rPr>
          <w:bCs/>
          <w:sz w:val="24"/>
          <w:szCs w:val="24"/>
        </w:rPr>
        <w:t xml:space="preserve">persons are currently operating in serious and organised crime within the UK </w:t>
      </w:r>
      <w:sdt>
        <w:sdtPr>
          <w:rPr>
            <w:bCs/>
            <w:sz w:val="24"/>
            <w:szCs w:val="24"/>
          </w:rPr>
          <w:id w:val="-2032024646"/>
          <w:citation/>
        </w:sdtPr>
        <w:sdtEndPr/>
        <w:sdtContent>
          <w:r w:rsidR="00474660">
            <w:rPr>
              <w:bCs/>
              <w:sz w:val="24"/>
              <w:szCs w:val="24"/>
            </w:rPr>
            <w:fldChar w:fldCharType="begin"/>
          </w:r>
          <w:r w:rsidR="00474660">
            <w:rPr>
              <w:bCs/>
              <w:sz w:val="24"/>
              <w:szCs w:val="24"/>
            </w:rPr>
            <w:instrText xml:space="preserve"> CITATION GOV13 \l 2057 </w:instrText>
          </w:r>
          <w:r w:rsidR="00474660">
            <w:rPr>
              <w:bCs/>
              <w:sz w:val="24"/>
              <w:szCs w:val="24"/>
            </w:rPr>
            <w:fldChar w:fldCharType="separate"/>
          </w:r>
          <w:r w:rsidR="00C67FD3" w:rsidRPr="00C67FD3">
            <w:rPr>
              <w:noProof/>
              <w:sz w:val="24"/>
              <w:szCs w:val="24"/>
            </w:rPr>
            <w:t>(GOV.UK, 2013)</w:t>
          </w:r>
          <w:r w:rsidR="00474660">
            <w:rPr>
              <w:bCs/>
              <w:sz w:val="24"/>
              <w:szCs w:val="24"/>
            </w:rPr>
            <w:fldChar w:fldCharType="end"/>
          </w:r>
        </w:sdtContent>
      </w:sdt>
      <w:r w:rsidR="00474660">
        <w:rPr>
          <w:bCs/>
          <w:sz w:val="24"/>
          <w:szCs w:val="24"/>
        </w:rPr>
        <w:t>.</w:t>
      </w:r>
    </w:p>
    <w:p w14:paraId="0B91CE6A" w14:textId="6A13EBF0" w:rsidR="00D2118F" w:rsidRDefault="00D2118F" w:rsidP="00090464">
      <w:pPr>
        <w:ind w:right="237" w:firstLine="720"/>
        <w:jc w:val="both"/>
        <w:rPr>
          <w:bCs/>
          <w:sz w:val="24"/>
          <w:szCs w:val="24"/>
        </w:rPr>
      </w:pPr>
      <w:r>
        <w:rPr>
          <w:bCs/>
          <w:sz w:val="24"/>
          <w:szCs w:val="24"/>
        </w:rPr>
        <w:t>In the UK, a multi-agency approach is used in gathering information and to develop intelligence</w:t>
      </w:r>
      <w:r w:rsidR="00E23DB9">
        <w:rPr>
          <w:bCs/>
          <w:sz w:val="24"/>
          <w:szCs w:val="24"/>
        </w:rPr>
        <w:t xml:space="preserve">, </w:t>
      </w:r>
      <w:r w:rsidR="003A36CA">
        <w:rPr>
          <w:bCs/>
          <w:sz w:val="24"/>
          <w:szCs w:val="24"/>
        </w:rPr>
        <w:t xml:space="preserve">allowing for decisions to be made </w:t>
      </w:r>
      <w:r w:rsidR="004B4850">
        <w:rPr>
          <w:bCs/>
          <w:sz w:val="24"/>
          <w:szCs w:val="24"/>
        </w:rPr>
        <w:t>about priorities and tactical options for all agencies involved</w:t>
      </w:r>
      <w:r w:rsidR="002F5F96">
        <w:rPr>
          <w:bCs/>
          <w:sz w:val="24"/>
          <w:szCs w:val="24"/>
        </w:rPr>
        <w:t xml:space="preserve">, but </w:t>
      </w:r>
      <w:r w:rsidR="002B0350">
        <w:rPr>
          <w:bCs/>
          <w:sz w:val="24"/>
          <w:szCs w:val="24"/>
        </w:rPr>
        <w:t xml:space="preserve">the sharing of information should be done in accordance with the Human Rights Act 1998 </w:t>
      </w:r>
      <w:sdt>
        <w:sdtPr>
          <w:rPr>
            <w:bCs/>
            <w:sz w:val="24"/>
            <w:szCs w:val="24"/>
          </w:rPr>
          <w:id w:val="-2085906168"/>
          <w:citation/>
        </w:sdtPr>
        <w:sdtEndPr/>
        <w:sdtContent>
          <w:r w:rsidR="006671AE">
            <w:rPr>
              <w:bCs/>
              <w:sz w:val="24"/>
              <w:szCs w:val="24"/>
            </w:rPr>
            <w:fldChar w:fldCharType="begin"/>
          </w:r>
          <w:r w:rsidR="006671AE">
            <w:rPr>
              <w:bCs/>
              <w:sz w:val="24"/>
              <w:szCs w:val="24"/>
            </w:rPr>
            <w:instrText xml:space="preserve"> CITATION Legnd5 \l 2057 </w:instrText>
          </w:r>
          <w:r w:rsidR="006671AE">
            <w:rPr>
              <w:bCs/>
              <w:sz w:val="24"/>
              <w:szCs w:val="24"/>
            </w:rPr>
            <w:fldChar w:fldCharType="separate"/>
          </w:r>
          <w:r w:rsidR="00C67FD3" w:rsidRPr="00C67FD3">
            <w:rPr>
              <w:noProof/>
              <w:sz w:val="24"/>
              <w:szCs w:val="24"/>
            </w:rPr>
            <w:t>(Legislation.gov.uk, n.d)</w:t>
          </w:r>
          <w:r w:rsidR="006671AE">
            <w:rPr>
              <w:bCs/>
              <w:sz w:val="24"/>
              <w:szCs w:val="24"/>
            </w:rPr>
            <w:fldChar w:fldCharType="end"/>
          </w:r>
        </w:sdtContent>
      </w:sdt>
      <w:r w:rsidR="006671AE">
        <w:rPr>
          <w:bCs/>
          <w:sz w:val="24"/>
          <w:szCs w:val="24"/>
        </w:rPr>
        <w:t>.</w:t>
      </w:r>
      <w:r w:rsidR="00E46E5C">
        <w:rPr>
          <w:bCs/>
          <w:sz w:val="24"/>
          <w:szCs w:val="24"/>
        </w:rPr>
        <w:t xml:space="preserve"> </w:t>
      </w:r>
      <w:r w:rsidR="00103FCC">
        <w:rPr>
          <w:bCs/>
          <w:sz w:val="24"/>
          <w:szCs w:val="24"/>
        </w:rPr>
        <w:t>The intelligence gathering</w:t>
      </w:r>
      <w:r w:rsidR="00367739">
        <w:rPr>
          <w:bCs/>
          <w:sz w:val="24"/>
          <w:szCs w:val="24"/>
        </w:rPr>
        <w:t xml:space="preserve"> process</w:t>
      </w:r>
      <w:r w:rsidR="00103FCC">
        <w:rPr>
          <w:bCs/>
          <w:sz w:val="24"/>
          <w:szCs w:val="24"/>
        </w:rPr>
        <w:t xml:space="preserve"> specifically relating to organised crime is</w:t>
      </w:r>
      <w:r w:rsidR="00367739">
        <w:rPr>
          <w:bCs/>
          <w:sz w:val="24"/>
          <w:szCs w:val="24"/>
        </w:rPr>
        <w:t xml:space="preserve"> called “Organised crime group mapping” (OCGM)</w:t>
      </w:r>
      <w:r w:rsidR="004F69BF">
        <w:rPr>
          <w:bCs/>
          <w:sz w:val="24"/>
          <w:szCs w:val="24"/>
        </w:rPr>
        <w:t xml:space="preserve">, and to gain the full benefits of the system, intelligence must be shared locally, </w:t>
      </w:r>
      <w:r w:rsidR="00BE1947">
        <w:rPr>
          <w:bCs/>
          <w:sz w:val="24"/>
          <w:szCs w:val="24"/>
        </w:rPr>
        <w:t>regionally and on a national level between different partner agencies</w:t>
      </w:r>
      <w:r w:rsidR="001870AD">
        <w:rPr>
          <w:bCs/>
          <w:sz w:val="24"/>
          <w:szCs w:val="24"/>
        </w:rPr>
        <w:t>, as well as</w:t>
      </w:r>
      <w:r w:rsidR="00881AD9">
        <w:rPr>
          <w:bCs/>
          <w:sz w:val="24"/>
          <w:szCs w:val="24"/>
        </w:rPr>
        <w:t xml:space="preserve"> when an agency identifies issues with an organised crime group that may not affect them, but another agency, they must notify th</w:t>
      </w:r>
      <w:r w:rsidR="001870AD">
        <w:rPr>
          <w:bCs/>
          <w:sz w:val="24"/>
          <w:szCs w:val="24"/>
        </w:rPr>
        <w:t xml:space="preserve">at other agency and provide a </w:t>
      </w:r>
      <w:r w:rsidR="00061DFB">
        <w:rPr>
          <w:bCs/>
          <w:sz w:val="24"/>
          <w:szCs w:val="24"/>
        </w:rPr>
        <w:t xml:space="preserve">harm assessment </w:t>
      </w:r>
      <w:sdt>
        <w:sdtPr>
          <w:rPr>
            <w:bCs/>
            <w:sz w:val="24"/>
            <w:szCs w:val="24"/>
          </w:rPr>
          <w:id w:val="121425646"/>
          <w:citation/>
        </w:sdtPr>
        <w:sdtEndPr/>
        <w:sdtContent>
          <w:r w:rsidR="00061DFB">
            <w:rPr>
              <w:bCs/>
              <w:sz w:val="24"/>
              <w:szCs w:val="24"/>
            </w:rPr>
            <w:fldChar w:fldCharType="begin"/>
          </w:r>
          <w:r w:rsidR="00061DFB">
            <w:rPr>
              <w:bCs/>
              <w:sz w:val="24"/>
              <w:szCs w:val="24"/>
            </w:rPr>
            <w:instrText xml:space="preserve"> CITATION Col15 \l 2057 </w:instrText>
          </w:r>
          <w:r w:rsidR="00061DFB">
            <w:rPr>
              <w:bCs/>
              <w:sz w:val="24"/>
              <w:szCs w:val="24"/>
            </w:rPr>
            <w:fldChar w:fldCharType="separate"/>
          </w:r>
          <w:r w:rsidR="00C67FD3" w:rsidRPr="00C67FD3">
            <w:rPr>
              <w:noProof/>
              <w:sz w:val="24"/>
              <w:szCs w:val="24"/>
            </w:rPr>
            <w:t>(College of Policing, 2015)</w:t>
          </w:r>
          <w:r w:rsidR="00061DFB">
            <w:rPr>
              <w:bCs/>
              <w:sz w:val="24"/>
              <w:szCs w:val="24"/>
            </w:rPr>
            <w:fldChar w:fldCharType="end"/>
          </w:r>
        </w:sdtContent>
      </w:sdt>
      <w:r w:rsidR="00881AD9">
        <w:rPr>
          <w:bCs/>
          <w:sz w:val="24"/>
          <w:szCs w:val="24"/>
        </w:rPr>
        <w:t>.</w:t>
      </w:r>
    </w:p>
    <w:p w14:paraId="6B1933A7" w14:textId="16065505" w:rsidR="00A72290" w:rsidRDefault="00F64A5B" w:rsidP="00340E9A">
      <w:pPr>
        <w:ind w:right="237"/>
        <w:jc w:val="both"/>
        <w:rPr>
          <w:bCs/>
          <w:sz w:val="24"/>
          <w:szCs w:val="24"/>
        </w:rPr>
      </w:pPr>
      <w:r>
        <w:rPr>
          <w:bCs/>
          <w:sz w:val="24"/>
          <w:szCs w:val="24"/>
        </w:rPr>
        <w:tab/>
        <w:t xml:space="preserve">Information and intelligence can be used </w:t>
      </w:r>
      <w:r w:rsidR="004A3B08">
        <w:rPr>
          <w:bCs/>
          <w:sz w:val="24"/>
          <w:szCs w:val="24"/>
        </w:rPr>
        <w:t xml:space="preserve">in the disruption of criminal activity by effective policing of the roads in </w:t>
      </w:r>
      <w:r w:rsidR="00431D11">
        <w:rPr>
          <w:bCs/>
          <w:sz w:val="24"/>
          <w:szCs w:val="24"/>
        </w:rPr>
        <w:t>several</w:t>
      </w:r>
      <w:r w:rsidR="004A3B08">
        <w:rPr>
          <w:bCs/>
          <w:sz w:val="24"/>
          <w:szCs w:val="24"/>
        </w:rPr>
        <w:t xml:space="preserve"> ways</w:t>
      </w:r>
      <w:r w:rsidR="00C06AC4">
        <w:rPr>
          <w:bCs/>
          <w:sz w:val="24"/>
          <w:szCs w:val="24"/>
        </w:rPr>
        <w:t xml:space="preserve">, this is because </w:t>
      </w:r>
      <w:r w:rsidR="0069783B">
        <w:rPr>
          <w:bCs/>
          <w:sz w:val="24"/>
          <w:szCs w:val="24"/>
        </w:rPr>
        <w:t>o</w:t>
      </w:r>
      <w:r w:rsidR="00C06AC4">
        <w:rPr>
          <w:bCs/>
          <w:sz w:val="24"/>
          <w:szCs w:val="24"/>
        </w:rPr>
        <w:t>rganised crime groups regular acquire stolen vehicles as a low risk way of conducting drug trafficking, arms dealing and human trafficking</w:t>
      </w:r>
      <w:r w:rsidR="0069783B">
        <w:rPr>
          <w:bCs/>
          <w:sz w:val="24"/>
          <w:szCs w:val="24"/>
        </w:rPr>
        <w:t xml:space="preserve"> </w:t>
      </w:r>
      <w:sdt>
        <w:sdtPr>
          <w:rPr>
            <w:bCs/>
            <w:sz w:val="24"/>
            <w:szCs w:val="24"/>
          </w:rPr>
          <w:id w:val="507263034"/>
          <w:citation/>
        </w:sdtPr>
        <w:sdtEndPr/>
        <w:sdtContent>
          <w:r w:rsidR="0069783B">
            <w:rPr>
              <w:bCs/>
              <w:sz w:val="24"/>
              <w:szCs w:val="24"/>
            </w:rPr>
            <w:fldChar w:fldCharType="begin"/>
          </w:r>
          <w:r w:rsidR="0069783B">
            <w:rPr>
              <w:bCs/>
              <w:sz w:val="24"/>
              <w:szCs w:val="24"/>
            </w:rPr>
            <w:instrText xml:space="preserve"> CITATION Intnd \l 2057 </w:instrText>
          </w:r>
          <w:r w:rsidR="0069783B">
            <w:rPr>
              <w:bCs/>
              <w:sz w:val="24"/>
              <w:szCs w:val="24"/>
            </w:rPr>
            <w:fldChar w:fldCharType="separate"/>
          </w:r>
          <w:r w:rsidR="00C67FD3" w:rsidRPr="00C67FD3">
            <w:rPr>
              <w:noProof/>
              <w:sz w:val="24"/>
              <w:szCs w:val="24"/>
            </w:rPr>
            <w:t>(Interpol, n.d)</w:t>
          </w:r>
          <w:r w:rsidR="0069783B">
            <w:rPr>
              <w:bCs/>
              <w:sz w:val="24"/>
              <w:szCs w:val="24"/>
            </w:rPr>
            <w:fldChar w:fldCharType="end"/>
          </w:r>
        </w:sdtContent>
      </w:sdt>
      <w:r w:rsidR="0069783B">
        <w:rPr>
          <w:bCs/>
          <w:sz w:val="24"/>
          <w:szCs w:val="24"/>
        </w:rPr>
        <w:t xml:space="preserve"> so are therefore using the roads around the country and a daily basis</w:t>
      </w:r>
      <w:r w:rsidR="00883807">
        <w:rPr>
          <w:bCs/>
          <w:sz w:val="24"/>
          <w:szCs w:val="24"/>
        </w:rPr>
        <w:t>.</w:t>
      </w:r>
      <w:r w:rsidR="00431D11">
        <w:rPr>
          <w:bCs/>
          <w:sz w:val="24"/>
          <w:szCs w:val="24"/>
        </w:rPr>
        <w:t xml:space="preserve"> The first and most obvious way is by use of automatic number plate recognition (ANPR) technology</w:t>
      </w:r>
      <w:r w:rsidR="00847983">
        <w:rPr>
          <w:bCs/>
          <w:sz w:val="24"/>
          <w:szCs w:val="24"/>
        </w:rPr>
        <w:t>. ANPR uses cameras along key roads across the country to</w:t>
      </w:r>
      <w:r w:rsidR="004D506B">
        <w:rPr>
          <w:bCs/>
          <w:sz w:val="24"/>
          <w:szCs w:val="24"/>
        </w:rPr>
        <w:t xml:space="preserve"> automatically read and record the license plates of passing vehicles </w:t>
      </w:r>
      <w:sdt>
        <w:sdtPr>
          <w:rPr>
            <w:bCs/>
            <w:sz w:val="24"/>
            <w:szCs w:val="24"/>
          </w:rPr>
          <w:id w:val="1683008774"/>
          <w:citation/>
        </w:sdtPr>
        <w:sdtEndPr/>
        <w:sdtContent>
          <w:r w:rsidR="003E5BEC">
            <w:rPr>
              <w:bCs/>
              <w:sz w:val="24"/>
              <w:szCs w:val="24"/>
            </w:rPr>
            <w:fldChar w:fldCharType="begin"/>
          </w:r>
          <w:r w:rsidR="003E5BEC">
            <w:rPr>
              <w:bCs/>
              <w:sz w:val="24"/>
              <w:szCs w:val="24"/>
            </w:rPr>
            <w:instrText xml:space="preserve"> CITATION RAC20 \l 2057 </w:instrText>
          </w:r>
          <w:r w:rsidR="003E5BEC">
            <w:rPr>
              <w:bCs/>
              <w:sz w:val="24"/>
              <w:szCs w:val="24"/>
            </w:rPr>
            <w:fldChar w:fldCharType="separate"/>
          </w:r>
          <w:r w:rsidR="00C67FD3" w:rsidRPr="00C67FD3">
            <w:rPr>
              <w:noProof/>
              <w:sz w:val="24"/>
              <w:szCs w:val="24"/>
            </w:rPr>
            <w:t>(RAC, 2020)</w:t>
          </w:r>
          <w:r w:rsidR="003E5BEC">
            <w:rPr>
              <w:bCs/>
              <w:sz w:val="24"/>
              <w:szCs w:val="24"/>
            </w:rPr>
            <w:fldChar w:fldCharType="end"/>
          </w:r>
        </w:sdtContent>
      </w:sdt>
      <w:r w:rsidR="003E5BEC">
        <w:rPr>
          <w:bCs/>
          <w:sz w:val="24"/>
          <w:szCs w:val="24"/>
        </w:rPr>
        <w:t>.</w:t>
      </w:r>
      <w:r w:rsidR="00706427">
        <w:rPr>
          <w:bCs/>
          <w:sz w:val="24"/>
          <w:szCs w:val="24"/>
        </w:rPr>
        <w:t xml:space="preserve"> ANPR can be used by police as an investi</w:t>
      </w:r>
      <w:r w:rsidR="00245500">
        <w:rPr>
          <w:bCs/>
          <w:sz w:val="24"/>
          <w:szCs w:val="24"/>
        </w:rPr>
        <w:t xml:space="preserve">gative resource </w:t>
      </w:r>
      <w:r w:rsidR="007D0774">
        <w:rPr>
          <w:bCs/>
          <w:sz w:val="24"/>
          <w:szCs w:val="24"/>
        </w:rPr>
        <w:t>as</w:t>
      </w:r>
      <w:r w:rsidR="001C0EFB">
        <w:rPr>
          <w:bCs/>
          <w:sz w:val="24"/>
          <w:szCs w:val="24"/>
        </w:rPr>
        <w:t xml:space="preserve"> c</w:t>
      </w:r>
      <w:r w:rsidR="001C0EFB" w:rsidRPr="001C0EFB">
        <w:rPr>
          <w:bCs/>
          <w:sz w:val="24"/>
          <w:szCs w:val="24"/>
        </w:rPr>
        <w:t>riminals’ use of roads ranges from minor offences to international organised crime.</w:t>
      </w:r>
      <w:r w:rsidR="007D0774">
        <w:rPr>
          <w:bCs/>
          <w:sz w:val="24"/>
          <w:szCs w:val="24"/>
        </w:rPr>
        <w:t xml:space="preserve"> </w:t>
      </w:r>
      <w:r w:rsidR="00A27477">
        <w:rPr>
          <w:bCs/>
          <w:sz w:val="24"/>
          <w:szCs w:val="24"/>
        </w:rPr>
        <w:t>ANPR</w:t>
      </w:r>
      <w:r w:rsidR="007D0774">
        <w:rPr>
          <w:bCs/>
          <w:sz w:val="24"/>
          <w:szCs w:val="24"/>
        </w:rPr>
        <w:t xml:space="preserve"> </w:t>
      </w:r>
      <w:r w:rsidR="00AB67F0">
        <w:rPr>
          <w:bCs/>
          <w:sz w:val="24"/>
          <w:szCs w:val="24"/>
        </w:rPr>
        <w:t>can</w:t>
      </w:r>
      <w:r w:rsidR="007D0774">
        <w:rPr>
          <w:bCs/>
          <w:sz w:val="24"/>
          <w:szCs w:val="24"/>
        </w:rPr>
        <w:t xml:space="preserve"> identify vehicles suspected to be involved in criminal activity</w:t>
      </w:r>
      <w:r w:rsidR="000C765A">
        <w:rPr>
          <w:bCs/>
          <w:sz w:val="24"/>
          <w:szCs w:val="24"/>
        </w:rPr>
        <w:t xml:space="preserve"> and will flag up to the police w</w:t>
      </w:r>
      <w:r w:rsidR="00542165">
        <w:rPr>
          <w:bCs/>
          <w:sz w:val="24"/>
          <w:szCs w:val="24"/>
        </w:rPr>
        <w:t>h</w:t>
      </w:r>
      <w:r w:rsidR="000C765A">
        <w:rPr>
          <w:bCs/>
          <w:sz w:val="24"/>
          <w:szCs w:val="24"/>
        </w:rPr>
        <w:t>en the vehicle has been spotted by ANPR</w:t>
      </w:r>
      <w:r w:rsidR="00470EC4">
        <w:rPr>
          <w:bCs/>
          <w:sz w:val="24"/>
          <w:szCs w:val="24"/>
        </w:rPr>
        <w:t xml:space="preserve">. It also </w:t>
      </w:r>
      <w:r w:rsidR="00F847A8">
        <w:rPr>
          <w:bCs/>
          <w:sz w:val="24"/>
          <w:szCs w:val="24"/>
        </w:rPr>
        <w:t>allows</w:t>
      </w:r>
      <w:r w:rsidR="00470EC4">
        <w:rPr>
          <w:bCs/>
          <w:sz w:val="24"/>
          <w:szCs w:val="24"/>
        </w:rPr>
        <w:t xml:space="preserve"> for police</w:t>
      </w:r>
      <w:r w:rsidR="00D51C10">
        <w:rPr>
          <w:bCs/>
          <w:sz w:val="24"/>
          <w:szCs w:val="24"/>
        </w:rPr>
        <w:t xml:space="preserve"> to obtain images of passengers and</w:t>
      </w:r>
      <w:r w:rsidR="00470EC4">
        <w:rPr>
          <w:bCs/>
          <w:sz w:val="24"/>
          <w:szCs w:val="24"/>
        </w:rPr>
        <w:t xml:space="preserve"> to track the </w:t>
      </w:r>
      <w:r w:rsidR="00470EC4">
        <w:rPr>
          <w:bCs/>
          <w:sz w:val="24"/>
          <w:szCs w:val="24"/>
        </w:rPr>
        <w:lastRenderedPageBreak/>
        <w:t xml:space="preserve">movements of the vehicle by continuously collecting and storing data </w:t>
      </w:r>
      <w:r w:rsidR="00FE03A1">
        <w:rPr>
          <w:bCs/>
          <w:sz w:val="24"/>
          <w:szCs w:val="24"/>
        </w:rPr>
        <w:t>on the whereabout of the vehicle</w:t>
      </w:r>
      <w:r w:rsidR="00752EC9">
        <w:rPr>
          <w:bCs/>
          <w:sz w:val="24"/>
          <w:szCs w:val="24"/>
        </w:rPr>
        <w:t xml:space="preserve"> all for a relatively low cost </w:t>
      </w:r>
      <w:sdt>
        <w:sdtPr>
          <w:rPr>
            <w:bCs/>
            <w:sz w:val="24"/>
            <w:szCs w:val="24"/>
          </w:rPr>
          <w:id w:val="103855228"/>
          <w:citation/>
        </w:sdtPr>
        <w:sdtEndPr/>
        <w:sdtContent>
          <w:r w:rsidR="00752EC9">
            <w:rPr>
              <w:bCs/>
              <w:sz w:val="24"/>
              <w:szCs w:val="24"/>
            </w:rPr>
            <w:fldChar w:fldCharType="begin"/>
          </w:r>
          <w:r w:rsidR="00752EC9">
            <w:rPr>
              <w:bCs/>
              <w:sz w:val="24"/>
              <w:szCs w:val="24"/>
            </w:rPr>
            <w:instrText xml:space="preserve"> CITATION Col216 \l 2057 </w:instrText>
          </w:r>
          <w:r w:rsidR="00752EC9">
            <w:rPr>
              <w:bCs/>
              <w:sz w:val="24"/>
              <w:szCs w:val="24"/>
            </w:rPr>
            <w:fldChar w:fldCharType="separate"/>
          </w:r>
          <w:r w:rsidR="00C67FD3" w:rsidRPr="00C67FD3">
            <w:rPr>
              <w:noProof/>
              <w:sz w:val="24"/>
              <w:szCs w:val="24"/>
            </w:rPr>
            <w:t>(College of Policing, 2021)</w:t>
          </w:r>
          <w:r w:rsidR="00752EC9">
            <w:rPr>
              <w:bCs/>
              <w:sz w:val="24"/>
              <w:szCs w:val="24"/>
            </w:rPr>
            <w:fldChar w:fldCharType="end"/>
          </w:r>
        </w:sdtContent>
      </w:sdt>
      <w:r w:rsidR="00752EC9">
        <w:rPr>
          <w:bCs/>
          <w:sz w:val="24"/>
          <w:szCs w:val="24"/>
        </w:rPr>
        <w:t xml:space="preserve">. </w:t>
      </w:r>
      <w:r w:rsidR="00305844">
        <w:rPr>
          <w:bCs/>
          <w:sz w:val="24"/>
          <w:szCs w:val="24"/>
        </w:rPr>
        <w:t xml:space="preserve">By doing </w:t>
      </w:r>
      <w:proofErr w:type="gramStart"/>
      <w:r w:rsidR="00305844">
        <w:rPr>
          <w:bCs/>
          <w:sz w:val="24"/>
          <w:szCs w:val="24"/>
        </w:rPr>
        <w:t>all of</w:t>
      </w:r>
      <w:proofErr w:type="gramEnd"/>
      <w:r w:rsidR="00305844">
        <w:rPr>
          <w:bCs/>
          <w:sz w:val="24"/>
          <w:szCs w:val="24"/>
        </w:rPr>
        <w:t xml:space="preserve"> the above, ANPR effectively allows police to gather intelligence and build a </w:t>
      </w:r>
      <w:r w:rsidR="0035157B">
        <w:rPr>
          <w:bCs/>
          <w:sz w:val="24"/>
          <w:szCs w:val="24"/>
        </w:rPr>
        <w:t>larger picture of ongoing organised crime</w:t>
      </w:r>
      <w:r w:rsidR="00305844">
        <w:rPr>
          <w:bCs/>
          <w:sz w:val="24"/>
          <w:szCs w:val="24"/>
        </w:rPr>
        <w:t>,</w:t>
      </w:r>
      <w:r w:rsidR="00251958">
        <w:rPr>
          <w:bCs/>
          <w:sz w:val="24"/>
          <w:szCs w:val="24"/>
        </w:rPr>
        <w:t xml:space="preserve"> the impacts of which</w:t>
      </w:r>
      <w:r w:rsidR="00305844">
        <w:rPr>
          <w:bCs/>
          <w:sz w:val="24"/>
          <w:szCs w:val="24"/>
        </w:rPr>
        <w:t xml:space="preserve"> identity </w:t>
      </w:r>
      <w:r w:rsidR="003B1668">
        <w:rPr>
          <w:bCs/>
          <w:sz w:val="24"/>
          <w:szCs w:val="24"/>
        </w:rPr>
        <w:t>vehicles</w:t>
      </w:r>
      <w:r w:rsidR="0005115F">
        <w:rPr>
          <w:bCs/>
          <w:sz w:val="24"/>
          <w:szCs w:val="24"/>
        </w:rPr>
        <w:t xml:space="preserve"> from the make, model or partial vehicle registration</w:t>
      </w:r>
      <w:r w:rsidR="003B1668">
        <w:rPr>
          <w:bCs/>
          <w:sz w:val="24"/>
          <w:szCs w:val="24"/>
        </w:rPr>
        <w:t xml:space="preserve"> that members of serious and organised crime have access to</w:t>
      </w:r>
      <w:r w:rsidR="00FA4C2F">
        <w:rPr>
          <w:bCs/>
          <w:sz w:val="24"/>
          <w:szCs w:val="24"/>
        </w:rPr>
        <w:t>. Alarming and notifying police when a vehicle that is flagged on the police national computer (PNC) is spotted by ANPR</w:t>
      </w:r>
      <w:r w:rsidR="00E75D59">
        <w:rPr>
          <w:bCs/>
          <w:sz w:val="24"/>
          <w:szCs w:val="24"/>
        </w:rPr>
        <w:t xml:space="preserve"> and can identify convoy vehicles of interest linked to </w:t>
      </w:r>
      <w:r w:rsidR="00305647">
        <w:rPr>
          <w:bCs/>
          <w:sz w:val="24"/>
          <w:szCs w:val="24"/>
        </w:rPr>
        <w:t>a subject vehicle</w:t>
      </w:r>
      <w:r w:rsidR="00E03006">
        <w:rPr>
          <w:bCs/>
          <w:sz w:val="24"/>
          <w:szCs w:val="24"/>
        </w:rPr>
        <w:t xml:space="preserve"> </w:t>
      </w:r>
      <w:sdt>
        <w:sdtPr>
          <w:rPr>
            <w:bCs/>
            <w:sz w:val="24"/>
            <w:szCs w:val="24"/>
          </w:rPr>
          <w:id w:val="2039999984"/>
          <w:citation/>
        </w:sdtPr>
        <w:sdtEndPr/>
        <w:sdtContent>
          <w:r w:rsidR="00E03006">
            <w:rPr>
              <w:bCs/>
              <w:sz w:val="24"/>
              <w:szCs w:val="24"/>
            </w:rPr>
            <w:fldChar w:fldCharType="begin"/>
          </w:r>
          <w:r w:rsidR="00E03006">
            <w:rPr>
              <w:bCs/>
              <w:sz w:val="24"/>
              <w:szCs w:val="24"/>
            </w:rPr>
            <w:instrText xml:space="preserve"> CITATION Col16 \l 2057 </w:instrText>
          </w:r>
          <w:r w:rsidR="00E03006">
            <w:rPr>
              <w:bCs/>
              <w:sz w:val="24"/>
              <w:szCs w:val="24"/>
            </w:rPr>
            <w:fldChar w:fldCharType="separate"/>
          </w:r>
          <w:r w:rsidR="00C67FD3" w:rsidRPr="00C67FD3">
            <w:rPr>
              <w:noProof/>
              <w:sz w:val="24"/>
              <w:szCs w:val="24"/>
            </w:rPr>
            <w:t>(College of Policing, 2016)</w:t>
          </w:r>
          <w:r w:rsidR="00E03006">
            <w:rPr>
              <w:bCs/>
              <w:sz w:val="24"/>
              <w:szCs w:val="24"/>
            </w:rPr>
            <w:fldChar w:fldCharType="end"/>
          </w:r>
        </w:sdtContent>
      </w:sdt>
      <w:r w:rsidR="00305647">
        <w:rPr>
          <w:bCs/>
          <w:sz w:val="24"/>
          <w:szCs w:val="24"/>
        </w:rPr>
        <w:t>.</w:t>
      </w:r>
      <w:r w:rsidR="002F1E49">
        <w:rPr>
          <w:bCs/>
          <w:sz w:val="24"/>
          <w:szCs w:val="24"/>
        </w:rPr>
        <w:t xml:space="preserve"> </w:t>
      </w:r>
    </w:p>
    <w:p w14:paraId="6DC2B743" w14:textId="78EFEC09" w:rsidR="00F64A5B" w:rsidRDefault="00F71393" w:rsidP="00F71393">
      <w:pPr>
        <w:ind w:right="237" w:firstLine="720"/>
        <w:jc w:val="both"/>
        <w:rPr>
          <w:bCs/>
          <w:sz w:val="24"/>
          <w:szCs w:val="24"/>
        </w:rPr>
      </w:pPr>
      <w:r>
        <w:rPr>
          <w:bCs/>
          <w:sz w:val="24"/>
          <w:szCs w:val="24"/>
        </w:rPr>
        <w:t>A</w:t>
      </w:r>
      <w:r w:rsidR="002F1E49">
        <w:rPr>
          <w:bCs/>
          <w:sz w:val="24"/>
          <w:szCs w:val="24"/>
        </w:rPr>
        <w:t>n example</w:t>
      </w:r>
      <w:r>
        <w:rPr>
          <w:bCs/>
          <w:sz w:val="24"/>
          <w:szCs w:val="24"/>
        </w:rPr>
        <w:t xml:space="preserve"> of when intelligence assisting in roads policing</w:t>
      </w:r>
      <w:r w:rsidR="002F1E49">
        <w:rPr>
          <w:bCs/>
          <w:sz w:val="24"/>
          <w:szCs w:val="24"/>
        </w:rPr>
        <w:t xml:space="preserve"> </w:t>
      </w:r>
      <w:r w:rsidR="003F60AA">
        <w:rPr>
          <w:bCs/>
          <w:sz w:val="24"/>
          <w:szCs w:val="24"/>
        </w:rPr>
        <w:t xml:space="preserve">in May of 2020, </w:t>
      </w:r>
      <w:r w:rsidR="002B606F">
        <w:rPr>
          <w:bCs/>
          <w:sz w:val="24"/>
          <w:szCs w:val="24"/>
        </w:rPr>
        <w:t xml:space="preserve">when </w:t>
      </w:r>
      <w:r w:rsidR="00C87FBA" w:rsidRPr="00C87FBA">
        <w:rPr>
          <w:bCs/>
          <w:sz w:val="24"/>
          <w:szCs w:val="24"/>
        </w:rPr>
        <w:t>€</w:t>
      </w:r>
      <w:r w:rsidR="00C87FBA">
        <w:rPr>
          <w:bCs/>
          <w:sz w:val="24"/>
          <w:szCs w:val="24"/>
        </w:rPr>
        <w:t xml:space="preserve">600,000 that was in transit in Ireland was </w:t>
      </w:r>
      <w:r w:rsidR="00EC16B0">
        <w:rPr>
          <w:bCs/>
          <w:sz w:val="24"/>
          <w:szCs w:val="24"/>
        </w:rPr>
        <w:t>successfully seized by police</w:t>
      </w:r>
      <w:r w:rsidR="00711EA3">
        <w:rPr>
          <w:bCs/>
          <w:sz w:val="24"/>
          <w:szCs w:val="24"/>
        </w:rPr>
        <w:t xml:space="preserve"> and the arrest of the owner of a haulage</w:t>
      </w:r>
      <w:r w:rsidR="00516F80">
        <w:rPr>
          <w:bCs/>
          <w:sz w:val="24"/>
          <w:szCs w:val="24"/>
        </w:rPr>
        <w:t xml:space="preserve"> firm</w:t>
      </w:r>
      <w:r w:rsidR="00711EA3">
        <w:rPr>
          <w:bCs/>
          <w:sz w:val="24"/>
          <w:szCs w:val="24"/>
        </w:rPr>
        <w:t xml:space="preserve"> was made</w:t>
      </w:r>
      <w:r w:rsidR="00516F80">
        <w:rPr>
          <w:bCs/>
          <w:sz w:val="24"/>
          <w:szCs w:val="24"/>
        </w:rPr>
        <w:t xml:space="preserve"> leading to a </w:t>
      </w:r>
      <w:r w:rsidR="00AE1C77">
        <w:rPr>
          <w:bCs/>
          <w:sz w:val="24"/>
          <w:szCs w:val="24"/>
        </w:rPr>
        <w:t>14-year</w:t>
      </w:r>
      <w:r w:rsidR="00D970A7">
        <w:rPr>
          <w:bCs/>
          <w:sz w:val="24"/>
          <w:szCs w:val="24"/>
        </w:rPr>
        <w:t xml:space="preserve"> prison sentence</w:t>
      </w:r>
      <w:r w:rsidR="00556782">
        <w:rPr>
          <w:bCs/>
          <w:sz w:val="24"/>
          <w:szCs w:val="24"/>
        </w:rPr>
        <w:t xml:space="preserve">. Evidence found showed that this person operated a </w:t>
      </w:r>
      <w:r w:rsidR="00AE1C77">
        <w:rPr>
          <w:bCs/>
          <w:sz w:val="24"/>
          <w:szCs w:val="24"/>
        </w:rPr>
        <w:t xml:space="preserve">transport network spanning </w:t>
      </w:r>
      <w:r w:rsidR="003B19A1">
        <w:rPr>
          <w:bCs/>
          <w:sz w:val="24"/>
          <w:szCs w:val="24"/>
        </w:rPr>
        <w:t>Europe and</w:t>
      </w:r>
      <w:r w:rsidR="00AE1C77">
        <w:rPr>
          <w:bCs/>
          <w:sz w:val="24"/>
          <w:szCs w:val="24"/>
        </w:rPr>
        <w:t xml:space="preserve"> was moving drugs between the UK and Europe</w:t>
      </w:r>
      <w:r w:rsidR="007C6864">
        <w:rPr>
          <w:bCs/>
          <w:sz w:val="24"/>
          <w:szCs w:val="24"/>
        </w:rPr>
        <w:t xml:space="preserve"> </w:t>
      </w:r>
      <w:sdt>
        <w:sdtPr>
          <w:rPr>
            <w:bCs/>
            <w:sz w:val="24"/>
            <w:szCs w:val="24"/>
          </w:rPr>
          <w:id w:val="1487749826"/>
          <w:citation/>
        </w:sdtPr>
        <w:sdtEndPr/>
        <w:sdtContent>
          <w:r w:rsidR="007C6864">
            <w:rPr>
              <w:bCs/>
              <w:sz w:val="24"/>
              <w:szCs w:val="24"/>
            </w:rPr>
            <w:fldChar w:fldCharType="begin"/>
          </w:r>
          <w:r w:rsidR="007C6864">
            <w:rPr>
              <w:bCs/>
              <w:sz w:val="24"/>
              <w:szCs w:val="24"/>
            </w:rPr>
            <w:instrText xml:space="preserve">CITATION Nat21 \p 5 \l 2057 </w:instrText>
          </w:r>
          <w:r w:rsidR="007C6864">
            <w:rPr>
              <w:bCs/>
              <w:sz w:val="24"/>
              <w:szCs w:val="24"/>
            </w:rPr>
            <w:fldChar w:fldCharType="separate"/>
          </w:r>
          <w:r w:rsidR="00C67FD3" w:rsidRPr="00C67FD3">
            <w:rPr>
              <w:noProof/>
              <w:sz w:val="24"/>
              <w:szCs w:val="24"/>
            </w:rPr>
            <w:t>(National Crime agency , 2021, p. 5)</w:t>
          </w:r>
          <w:r w:rsidR="007C6864">
            <w:rPr>
              <w:bCs/>
              <w:sz w:val="24"/>
              <w:szCs w:val="24"/>
            </w:rPr>
            <w:fldChar w:fldCharType="end"/>
          </w:r>
        </w:sdtContent>
      </w:sdt>
      <w:r w:rsidR="007C6864">
        <w:rPr>
          <w:bCs/>
          <w:sz w:val="24"/>
          <w:szCs w:val="24"/>
        </w:rPr>
        <w:t>.</w:t>
      </w:r>
    </w:p>
    <w:p w14:paraId="039B8C50" w14:textId="1F8D80A0" w:rsidR="00B038CD" w:rsidRDefault="00CA472D" w:rsidP="00987424">
      <w:pPr>
        <w:ind w:right="237" w:firstLine="720"/>
        <w:jc w:val="both"/>
        <w:rPr>
          <w:bCs/>
          <w:sz w:val="24"/>
          <w:szCs w:val="24"/>
        </w:rPr>
      </w:pPr>
      <w:r>
        <w:rPr>
          <w:bCs/>
          <w:sz w:val="24"/>
          <w:szCs w:val="24"/>
        </w:rPr>
        <w:t>Further effective</w:t>
      </w:r>
      <w:r w:rsidR="00637215">
        <w:rPr>
          <w:bCs/>
          <w:sz w:val="24"/>
          <w:szCs w:val="24"/>
        </w:rPr>
        <w:t xml:space="preserve"> tactics used to</w:t>
      </w:r>
      <w:r>
        <w:rPr>
          <w:bCs/>
          <w:sz w:val="24"/>
          <w:szCs w:val="24"/>
        </w:rPr>
        <w:t xml:space="preserve"> polic</w:t>
      </w:r>
      <w:r w:rsidR="00637215">
        <w:rPr>
          <w:bCs/>
          <w:sz w:val="24"/>
          <w:szCs w:val="24"/>
        </w:rPr>
        <w:t xml:space="preserve">e </w:t>
      </w:r>
      <w:r>
        <w:rPr>
          <w:bCs/>
          <w:sz w:val="24"/>
          <w:szCs w:val="24"/>
        </w:rPr>
        <w:t>the road</w:t>
      </w:r>
      <w:r w:rsidR="00637215">
        <w:rPr>
          <w:bCs/>
          <w:sz w:val="24"/>
          <w:szCs w:val="24"/>
        </w:rPr>
        <w:t>s, which is</w:t>
      </w:r>
      <w:r>
        <w:rPr>
          <w:bCs/>
          <w:sz w:val="24"/>
          <w:szCs w:val="24"/>
        </w:rPr>
        <w:t xml:space="preserve"> </w:t>
      </w:r>
      <w:r w:rsidR="00637215">
        <w:rPr>
          <w:bCs/>
          <w:sz w:val="24"/>
          <w:szCs w:val="24"/>
        </w:rPr>
        <w:t>enabled by intelligence gathering, is the disruption of routine journeys</w:t>
      </w:r>
      <w:r w:rsidR="00B62A68">
        <w:rPr>
          <w:bCs/>
          <w:sz w:val="24"/>
          <w:szCs w:val="24"/>
        </w:rPr>
        <w:t xml:space="preserve">. Serious and organised crime members routinely make the same journeys </w:t>
      </w:r>
      <w:proofErr w:type="gramStart"/>
      <w:r w:rsidR="00B62A68">
        <w:rPr>
          <w:bCs/>
          <w:sz w:val="24"/>
          <w:szCs w:val="24"/>
        </w:rPr>
        <w:t xml:space="preserve">over and over </w:t>
      </w:r>
      <w:r w:rsidR="007649B6">
        <w:rPr>
          <w:bCs/>
          <w:sz w:val="24"/>
          <w:szCs w:val="24"/>
        </w:rPr>
        <w:t>a</w:t>
      </w:r>
      <w:r w:rsidR="00B62A68">
        <w:rPr>
          <w:bCs/>
          <w:sz w:val="24"/>
          <w:szCs w:val="24"/>
        </w:rPr>
        <w:t>gain</w:t>
      </w:r>
      <w:proofErr w:type="gramEnd"/>
      <w:r w:rsidR="00B62A68">
        <w:rPr>
          <w:bCs/>
          <w:sz w:val="24"/>
          <w:szCs w:val="24"/>
        </w:rPr>
        <w:t xml:space="preserve"> when conveying illicit drugs or trafficking </w:t>
      </w:r>
      <w:r w:rsidR="00E17AEA">
        <w:rPr>
          <w:bCs/>
          <w:sz w:val="24"/>
          <w:szCs w:val="24"/>
        </w:rPr>
        <w:t>humans and</w:t>
      </w:r>
      <w:r w:rsidR="007649B6">
        <w:rPr>
          <w:bCs/>
          <w:sz w:val="24"/>
          <w:szCs w:val="24"/>
        </w:rPr>
        <w:t xml:space="preserve"> use the same roads to do so.</w:t>
      </w:r>
      <w:r w:rsidR="00E17AEA">
        <w:rPr>
          <w:bCs/>
          <w:sz w:val="24"/>
          <w:szCs w:val="24"/>
        </w:rPr>
        <w:t xml:space="preserve"> This may be a rural road or through a particular part of a town or city</w:t>
      </w:r>
      <w:r w:rsidR="00887651">
        <w:rPr>
          <w:bCs/>
          <w:sz w:val="24"/>
          <w:szCs w:val="24"/>
        </w:rPr>
        <w:t xml:space="preserve">. The routes chosen by the </w:t>
      </w:r>
      <w:r w:rsidR="007D4B3A">
        <w:rPr>
          <w:bCs/>
          <w:sz w:val="24"/>
          <w:szCs w:val="24"/>
        </w:rPr>
        <w:t>offenders are often used to avoid CCTV or ANPR cameras, as well as the area being used less by other road users</w:t>
      </w:r>
      <w:r w:rsidR="002B4ABE">
        <w:rPr>
          <w:bCs/>
          <w:sz w:val="24"/>
          <w:szCs w:val="24"/>
        </w:rPr>
        <w:t xml:space="preserve"> with</w:t>
      </w:r>
      <w:r w:rsidR="00AE7DD0">
        <w:rPr>
          <w:bCs/>
          <w:sz w:val="24"/>
          <w:szCs w:val="24"/>
        </w:rPr>
        <w:t xml:space="preserve"> less police presence</w:t>
      </w:r>
      <w:r w:rsidR="00565854">
        <w:rPr>
          <w:bCs/>
          <w:sz w:val="24"/>
          <w:szCs w:val="24"/>
        </w:rPr>
        <w:t xml:space="preserve"> </w:t>
      </w:r>
      <w:sdt>
        <w:sdtPr>
          <w:rPr>
            <w:bCs/>
            <w:sz w:val="24"/>
            <w:szCs w:val="24"/>
          </w:rPr>
          <w:id w:val="-1424102713"/>
          <w:citation/>
        </w:sdtPr>
        <w:sdtEndPr/>
        <w:sdtContent>
          <w:r w:rsidR="00565854">
            <w:rPr>
              <w:bCs/>
              <w:sz w:val="24"/>
              <w:szCs w:val="24"/>
            </w:rPr>
            <w:fldChar w:fldCharType="begin"/>
          </w:r>
          <w:r w:rsidR="00565854">
            <w:rPr>
              <w:bCs/>
              <w:sz w:val="24"/>
              <w:szCs w:val="24"/>
            </w:rPr>
            <w:instrText xml:space="preserve"> CITATION Col16 \l 2057 </w:instrText>
          </w:r>
          <w:r w:rsidR="00565854">
            <w:rPr>
              <w:bCs/>
              <w:sz w:val="24"/>
              <w:szCs w:val="24"/>
            </w:rPr>
            <w:fldChar w:fldCharType="separate"/>
          </w:r>
          <w:r w:rsidR="00C67FD3" w:rsidRPr="00C67FD3">
            <w:rPr>
              <w:noProof/>
              <w:sz w:val="24"/>
              <w:szCs w:val="24"/>
            </w:rPr>
            <w:t>(College of Policing, 2016)</w:t>
          </w:r>
          <w:r w:rsidR="00565854">
            <w:rPr>
              <w:bCs/>
              <w:sz w:val="24"/>
              <w:szCs w:val="24"/>
            </w:rPr>
            <w:fldChar w:fldCharType="end"/>
          </w:r>
        </w:sdtContent>
      </w:sdt>
      <w:r w:rsidR="002B4ABE">
        <w:rPr>
          <w:bCs/>
          <w:sz w:val="24"/>
          <w:szCs w:val="24"/>
        </w:rPr>
        <w:t xml:space="preserve">. </w:t>
      </w:r>
      <w:r w:rsidR="007703E1">
        <w:rPr>
          <w:bCs/>
          <w:sz w:val="24"/>
          <w:szCs w:val="24"/>
        </w:rPr>
        <w:t xml:space="preserve">Obtaining intelligence from sources </w:t>
      </w:r>
      <w:r w:rsidR="00717EAD">
        <w:rPr>
          <w:bCs/>
          <w:sz w:val="24"/>
          <w:szCs w:val="24"/>
        </w:rPr>
        <w:t xml:space="preserve">such as </w:t>
      </w:r>
      <w:r w:rsidR="008460E6">
        <w:rPr>
          <w:bCs/>
          <w:sz w:val="24"/>
          <w:szCs w:val="24"/>
        </w:rPr>
        <w:t xml:space="preserve">from members of the public, </w:t>
      </w:r>
      <w:r w:rsidR="00370148">
        <w:rPr>
          <w:bCs/>
          <w:sz w:val="24"/>
          <w:szCs w:val="24"/>
        </w:rPr>
        <w:t>undercover police officers and other security</w:t>
      </w:r>
      <w:r w:rsidR="00144CE1">
        <w:rPr>
          <w:bCs/>
          <w:sz w:val="24"/>
          <w:szCs w:val="24"/>
        </w:rPr>
        <w:t xml:space="preserve"> or </w:t>
      </w:r>
      <w:r w:rsidR="00370148">
        <w:rPr>
          <w:bCs/>
          <w:sz w:val="24"/>
          <w:szCs w:val="24"/>
        </w:rPr>
        <w:t xml:space="preserve">intelligence agencies, </w:t>
      </w:r>
      <w:r w:rsidR="00EB4531">
        <w:rPr>
          <w:bCs/>
          <w:sz w:val="24"/>
          <w:szCs w:val="24"/>
        </w:rPr>
        <w:t xml:space="preserve">as well as including </w:t>
      </w:r>
      <w:r w:rsidR="00FD4C9F">
        <w:rPr>
          <w:bCs/>
          <w:sz w:val="24"/>
          <w:szCs w:val="24"/>
        </w:rPr>
        <w:t>open-source</w:t>
      </w:r>
      <w:r w:rsidR="00EB4531">
        <w:rPr>
          <w:bCs/>
          <w:sz w:val="24"/>
          <w:szCs w:val="24"/>
        </w:rPr>
        <w:t xml:space="preserve"> information like social media posts </w:t>
      </w:r>
      <w:sdt>
        <w:sdtPr>
          <w:rPr>
            <w:bCs/>
            <w:sz w:val="24"/>
            <w:szCs w:val="24"/>
          </w:rPr>
          <w:id w:val="-1725596742"/>
          <w:citation/>
        </w:sdtPr>
        <w:sdtEndPr/>
        <w:sdtContent>
          <w:r w:rsidR="00134B7D">
            <w:rPr>
              <w:bCs/>
              <w:sz w:val="24"/>
              <w:szCs w:val="24"/>
            </w:rPr>
            <w:fldChar w:fldCharType="begin"/>
          </w:r>
          <w:r w:rsidR="00134B7D">
            <w:rPr>
              <w:bCs/>
              <w:sz w:val="24"/>
              <w:szCs w:val="24"/>
            </w:rPr>
            <w:instrText xml:space="preserve"> CITATION Natnd \l 2057 </w:instrText>
          </w:r>
          <w:r w:rsidR="00134B7D">
            <w:rPr>
              <w:bCs/>
              <w:sz w:val="24"/>
              <w:szCs w:val="24"/>
            </w:rPr>
            <w:fldChar w:fldCharType="separate"/>
          </w:r>
          <w:r w:rsidR="00C67FD3" w:rsidRPr="00C67FD3">
            <w:rPr>
              <w:noProof/>
              <w:sz w:val="24"/>
              <w:szCs w:val="24"/>
            </w:rPr>
            <w:t>(National Crime Agency, n.d)</w:t>
          </w:r>
          <w:r w:rsidR="00134B7D">
            <w:rPr>
              <w:bCs/>
              <w:sz w:val="24"/>
              <w:szCs w:val="24"/>
            </w:rPr>
            <w:fldChar w:fldCharType="end"/>
          </w:r>
        </w:sdtContent>
      </w:sdt>
      <w:r w:rsidR="00214FDA">
        <w:rPr>
          <w:bCs/>
          <w:sz w:val="24"/>
          <w:szCs w:val="24"/>
        </w:rPr>
        <w:t xml:space="preserve"> to identify these </w:t>
      </w:r>
      <w:r w:rsidR="00987424">
        <w:rPr>
          <w:bCs/>
          <w:sz w:val="24"/>
          <w:szCs w:val="24"/>
        </w:rPr>
        <w:t xml:space="preserve">routes, the identity or description of any of offenders and the vehicles being used </w:t>
      </w:r>
      <w:r w:rsidR="00CF1310">
        <w:rPr>
          <w:bCs/>
          <w:sz w:val="24"/>
          <w:szCs w:val="24"/>
        </w:rPr>
        <w:t xml:space="preserve">as well as times and locations all contribute to further assist police in taking positive action in stopping organised crime. If intelligence is successful and </w:t>
      </w:r>
      <w:r w:rsidR="004F0039">
        <w:rPr>
          <w:bCs/>
          <w:sz w:val="24"/>
          <w:szCs w:val="24"/>
        </w:rPr>
        <w:t xml:space="preserve">police are able to act upon </w:t>
      </w:r>
      <w:proofErr w:type="gramStart"/>
      <w:r w:rsidR="004F0039">
        <w:rPr>
          <w:bCs/>
          <w:sz w:val="24"/>
          <w:szCs w:val="24"/>
        </w:rPr>
        <w:t>it</w:t>
      </w:r>
      <w:proofErr w:type="gramEnd"/>
      <w:r w:rsidR="008D3D85">
        <w:rPr>
          <w:bCs/>
          <w:sz w:val="24"/>
          <w:szCs w:val="24"/>
        </w:rPr>
        <w:t xml:space="preserve"> then they have a number of powers and policies in place to tackle organised crime.</w:t>
      </w:r>
    </w:p>
    <w:p w14:paraId="254D5AC9" w14:textId="4B591783" w:rsidR="008D3D85" w:rsidRDefault="00CD1929" w:rsidP="00987424">
      <w:pPr>
        <w:ind w:right="237" w:firstLine="720"/>
        <w:jc w:val="both"/>
        <w:rPr>
          <w:bCs/>
          <w:sz w:val="24"/>
          <w:szCs w:val="24"/>
        </w:rPr>
      </w:pPr>
      <w:r>
        <w:rPr>
          <w:bCs/>
          <w:sz w:val="24"/>
          <w:szCs w:val="24"/>
        </w:rPr>
        <w:t>These powers</w:t>
      </w:r>
      <w:r w:rsidR="00C0604D">
        <w:rPr>
          <w:bCs/>
          <w:sz w:val="24"/>
          <w:szCs w:val="24"/>
        </w:rPr>
        <w:t xml:space="preserve"> and policies</w:t>
      </w:r>
      <w:r>
        <w:rPr>
          <w:bCs/>
          <w:sz w:val="24"/>
          <w:szCs w:val="24"/>
        </w:rPr>
        <w:t xml:space="preserve"> include</w:t>
      </w:r>
      <w:r w:rsidR="00135DF4">
        <w:rPr>
          <w:bCs/>
          <w:sz w:val="24"/>
          <w:szCs w:val="24"/>
        </w:rPr>
        <w:t>;</w:t>
      </w:r>
      <w:r>
        <w:rPr>
          <w:bCs/>
          <w:sz w:val="24"/>
          <w:szCs w:val="24"/>
        </w:rPr>
        <w:t xml:space="preserve"> </w:t>
      </w:r>
      <w:r w:rsidR="00135DF4">
        <w:rPr>
          <w:bCs/>
          <w:sz w:val="24"/>
          <w:szCs w:val="24"/>
        </w:rPr>
        <w:t>stop and search of vehicles as well as seizure of vehicles</w:t>
      </w:r>
      <w:r w:rsidR="00621CF2">
        <w:rPr>
          <w:bCs/>
          <w:sz w:val="24"/>
          <w:szCs w:val="24"/>
        </w:rPr>
        <w:t xml:space="preserve"> under the </w:t>
      </w:r>
      <w:r w:rsidR="001B71F1">
        <w:rPr>
          <w:bCs/>
          <w:sz w:val="24"/>
          <w:szCs w:val="24"/>
        </w:rPr>
        <w:t xml:space="preserve">Road Traffic Act 1988 </w:t>
      </w:r>
      <w:sdt>
        <w:sdtPr>
          <w:rPr>
            <w:bCs/>
            <w:sz w:val="24"/>
            <w:szCs w:val="24"/>
          </w:rPr>
          <w:id w:val="-1529474222"/>
          <w:citation/>
        </w:sdtPr>
        <w:sdtEndPr/>
        <w:sdtContent>
          <w:r w:rsidR="001B71F1">
            <w:rPr>
              <w:bCs/>
              <w:sz w:val="24"/>
              <w:szCs w:val="24"/>
            </w:rPr>
            <w:fldChar w:fldCharType="begin"/>
          </w:r>
          <w:r w:rsidR="001B71F1">
            <w:rPr>
              <w:bCs/>
              <w:sz w:val="24"/>
              <w:szCs w:val="24"/>
            </w:rPr>
            <w:instrText xml:space="preserve"> CITATION Legnd6 \l 2057 </w:instrText>
          </w:r>
          <w:r w:rsidR="001B71F1">
            <w:rPr>
              <w:bCs/>
              <w:sz w:val="24"/>
              <w:szCs w:val="24"/>
            </w:rPr>
            <w:fldChar w:fldCharType="separate"/>
          </w:r>
          <w:r w:rsidR="00C67FD3" w:rsidRPr="00C67FD3">
            <w:rPr>
              <w:noProof/>
              <w:sz w:val="24"/>
              <w:szCs w:val="24"/>
            </w:rPr>
            <w:t>(Legislation.gov.uk, n.d)</w:t>
          </w:r>
          <w:r w:rsidR="001B71F1">
            <w:rPr>
              <w:bCs/>
              <w:sz w:val="24"/>
              <w:szCs w:val="24"/>
            </w:rPr>
            <w:fldChar w:fldCharType="end"/>
          </w:r>
        </w:sdtContent>
      </w:sdt>
      <w:r w:rsidR="00135DF4">
        <w:rPr>
          <w:bCs/>
          <w:sz w:val="24"/>
          <w:szCs w:val="24"/>
        </w:rPr>
        <w:t>, powers of arrest</w:t>
      </w:r>
      <w:r w:rsidR="001B71F1">
        <w:rPr>
          <w:bCs/>
          <w:sz w:val="24"/>
          <w:szCs w:val="24"/>
        </w:rPr>
        <w:t xml:space="preserve"> </w:t>
      </w:r>
      <w:r w:rsidR="006B2810">
        <w:rPr>
          <w:bCs/>
          <w:sz w:val="24"/>
          <w:szCs w:val="24"/>
        </w:rPr>
        <w:t xml:space="preserve">under the Police and Criminal Evidence Act 1984 </w:t>
      </w:r>
      <w:sdt>
        <w:sdtPr>
          <w:rPr>
            <w:bCs/>
            <w:sz w:val="24"/>
            <w:szCs w:val="24"/>
          </w:rPr>
          <w:id w:val="-1858181380"/>
          <w:citation/>
        </w:sdtPr>
        <w:sdtEndPr/>
        <w:sdtContent>
          <w:r w:rsidR="004C103D">
            <w:rPr>
              <w:bCs/>
              <w:sz w:val="24"/>
              <w:szCs w:val="24"/>
            </w:rPr>
            <w:fldChar w:fldCharType="begin"/>
          </w:r>
          <w:r w:rsidR="004C103D">
            <w:rPr>
              <w:bCs/>
              <w:sz w:val="24"/>
              <w:szCs w:val="24"/>
            </w:rPr>
            <w:instrText xml:space="preserve"> CITATION Legnd7 \l 2057 </w:instrText>
          </w:r>
          <w:r w:rsidR="004C103D">
            <w:rPr>
              <w:bCs/>
              <w:sz w:val="24"/>
              <w:szCs w:val="24"/>
            </w:rPr>
            <w:fldChar w:fldCharType="separate"/>
          </w:r>
          <w:r w:rsidR="00C67FD3" w:rsidRPr="00C67FD3">
            <w:rPr>
              <w:noProof/>
              <w:sz w:val="24"/>
              <w:szCs w:val="24"/>
            </w:rPr>
            <w:t>(Legislation.gov.uk, n.d)</w:t>
          </w:r>
          <w:r w:rsidR="004C103D">
            <w:rPr>
              <w:bCs/>
              <w:sz w:val="24"/>
              <w:szCs w:val="24"/>
            </w:rPr>
            <w:fldChar w:fldCharType="end"/>
          </w:r>
        </w:sdtContent>
      </w:sdt>
      <w:r w:rsidR="00C0604D">
        <w:rPr>
          <w:bCs/>
          <w:sz w:val="24"/>
          <w:szCs w:val="24"/>
        </w:rPr>
        <w:t xml:space="preserve">, risk assessment and involvement of partner agencies </w:t>
      </w:r>
      <w:r w:rsidR="00E20FBB">
        <w:rPr>
          <w:bCs/>
          <w:sz w:val="24"/>
          <w:szCs w:val="24"/>
        </w:rPr>
        <w:t>for incidents with vehicles involving firearms, drugs or vulnerable (trafficked) persons</w:t>
      </w:r>
      <w:r w:rsidR="004C103D">
        <w:rPr>
          <w:bCs/>
          <w:sz w:val="24"/>
          <w:szCs w:val="24"/>
        </w:rPr>
        <w:t>.</w:t>
      </w:r>
    </w:p>
    <w:p w14:paraId="1DB0310D" w14:textId="2C393811" w:rsidR="00502583" w:rsidRDefault="00502583" w:rsidP="00B038CD">
      <w:pPr>
        <w:ind w:right="237" w:firstLine="720"/>
        <w:jc w:val="both"/>
        <w:rPr>
          <w:bCs/>
          <w:sz w:val="24"/>
          <w:szCs w:val="24"/>
        </w:rPr>
      </w:pPr>
      <w:r>
        <w:rPr>
          <w:bCs/>
          <w:sz w:val="24"/>
          <w:szCs w:val="24"/>
        </w:rPr>
        <w:t>Studies show that intelligence relating to offenders</w:t>
      </w:r>
      <w:r w:rsidR="00DB1412">
        <w:rPr>
          <w:bCs/>
          <w:sz w:val="24"/>
          <w:szCs w:val="24"/>
        </w:rPr>
        <w:t xml:space="preserve"> involved in organised crime groups</w:t>
      </w:r>
      <w:r>
        <w:rPr>
          <w:bCs/>
          <w:sz w:val="24"/>
          <w:szCs w:val="24"/>
        </w:rPr>
        <w:t xml:space="preserve"> often came from police officers themselves</w:t>
      </w:r>
      <w:r w:rsidR="00A71440">
        <w:rPr>
          <w:bCs/>
          <w:sz w:val="24"/>
          <w:szCs w:val="24"/>
        </w:rPr>
        <w:t>, but also came from other governmental organisations as well as from the public</w:t>
      </w:r>
      <w:r w:rsidR="00D474B4">
        <w:rPr>
          <w:bCs/>
          <w:sz w:val="24"/>
          <w:szCs w:val="24"/>
        </w:rPr>
        <w:t xml:space="preserve">. The advocation for a </w:t>
      </w:r>
      <w:r w:rsidR="00FD4C9F">
        <w:rPr>
          <w:bCs/>
          <w:sz w:val="24"/>
          <w:szCs w:val="24"/>
        </w:rPr>
        <w:t>multi-agency</w:t>
      </w:r>
      <w:r w:rsidR="00D474B4">
        <w:rPr>
          <w:bCs/>
          <w:sz w:val="24"/>
          <w:szCs w:val="24"/>
        </w:rPr>
        <w:t xml:space="preserve"> approach to tackle organised crime was </w:t>
      </w:r>
      <w:r w:rsidR="00C47264">
        <w:rPr>
          <w:bCs/>
          <w:sz w:val="24"/>
          <w:szCs w:val="24"/>
        </w:rPr>
        <w:t xml:space="preserve">strong </w:t>
      </w:r>
      <w:r w:rsidR="00DC5186">
        <w:rPr>
          <w:bCs/>
          <w:sz w:val="24"/>
          <w:szCs w:val="24"/>
        </w:rPr>
        <w:t>and</w:t>
      </w:r>
      <w:r w:rsidR="00C47264">
        <w:rPr>
          <w:bCs/>
          <w:sz w:val="24"/>
          <w:szCs w:val="24"/>
        </w:rPr>
        <w:t xml:space="preserve"> successful, showing that on a certain occasion, one member of an organised crime group was flagged up to nine separate partner agencies </w:t>
      </w:r>
      <w:sdt>
        <w:sdtPr>
          <w:rPr>
            <w:bCs/>
            <w:sz w:val="24"/>
            <w:szCs w:val="24"/>
          </w:rPr>
          <w:id w:val="50356348"/>
          <w:citation/>
        </w:sdtPr>
        <w:sdtEndPr/>
        <w:sdtContent>
          <w:r w:rsidR="00C47264">
            <w:rPr>
              <w:bCs/>
              <w:sz w:val="24"/>
              <w:szCs w:val="24"/>
            </w:rPr>
            <w:fldChar w:fldCharType="begin"/>
          </w:r>
          <w:r w:rsidR="00C47264">
            <w:rPr>
              <w:bCs/>
              <w:sz w:val="24"/>
              <w:szCs w:val="24"/>
            </w:rPr>
            <w:instrText xml:space="preserve"> CITATION Stu15 \l 2057 </w:instrText>
          </w:r>
          <w:r w:rsidR="00C47264">
            <w:rPr>
              <w:bCs/>
              <w:sz w:val="24"/>
              <w:szCs w:val="24"/>
            </w:rPr>
            <w:fldChar w:fldCharType="separate"/>
          </w:r>
          <w:r w:rsidR="00C67FD3" w:rsidRPr="00C67FD3">
            <w:rPr>
              <w:noProof/>
              <w:sz w:val="24"/>
              <w:szCs w:val="24"/>
            </w:rPr>
            <w:t>(Kirby, et al., 2015)</w:t>
          </w:r>
          <w:r w:rsidR="00C47264">
            <w:rPr>
              <w:bCs/>
              <w:sz w:val="24"/>
              <w:szCs w:val="24"/>
            </w:rPr>
            <w:fldChar w:fldCharType="end"/>
          </w:r>
        </w:sdtContent>
      </w:sdt>
      <w:r w:rsidR="00C47264">
        <w:rPr>
          <w:bCs/>
          <w:sz w:val="24"/>
          <w:szCs w:val="24"/>
        </w:rPr>
        <w:t>.</w:t>
      </w:r>
      <w:r w:rsidR="0055161F">
        <w:rPr>
          <w:bCs/>
          <w:sz w:val="24"/>
          <w:szCs w:val="24"/>
        </w:rPr>
        <w:t xml:space="preserve"> This is backed up again by a </w:t>
      </w:r>
      <w:r w:rsidR="006D15B1">
        <w:rPr>
          <w:bCs/>
          <w:sz w:val="24"/>
          <w:szCs w:val="24"/>
        </w:rPr>
        <w:t>multi-agency</w:t>
      </w:r>
      <w:r w:rsidR="0055161F">
        <w:rPr>
          <w:bCs/>
          <w:sz w:val="24"/>
          <w:szCs w:val="24"/>
        </w:rPr>
        <w:t xml:space="preserve"> operation that took place in May 2021 </w:t>
      </w:r>
      <w:r w:rsidR="006D15B1">
        <w:rPr>
          <w:bCs/>
          <w:sz w:val="24"/>
          <w:szCs w:val="24"/>
        </w:rPr>
        <w:t>in North Ireland</w:t>
      </w:r>
      <w:r w:rsidR="00C91DF4">
        <w:rPr>
          <w:bCs/>
          <w:sz w:val="24"/>
          <w:szCs w:val="24"/>
        </w:rPr>
        <w:t xml:space="preserve"> whereby police </w:t>
      </w:r>
      <w:r w:rsidR="009B40CD">
        <w:rPr>
          <w:bCs/>
          <w:sz w:val="24"/>
          <w:szCs w:val="24"/>
        </w:rPr>
        <w:t xml:space="preserve">worked alongside other agencies and conducted an operation roadside along the </w:t>
      </w:r>
      <w:r w:rsidR="00411D05">
        <w:rPr>
          <w:bCs/>
          <w:sz w:val="24"/>
          <w:szCs w:val="24"/>
        </w:rPr>
        <w:t xml:space="preserve">main </w:t>
      </w:r>
      <w:proofErr w:type="gramStart"/>
      <w:r w:rsidR="009B40CD">
        <w:rPr>
          <w:bCs/>
          <w:sz w:val="24"/>
          <w:szCs w:val="24"/>
        </w:rPr>
        <w:t>A1</w:t>
      </w:r>
      <w:r w:rsidR="00411D05">
        <w:rPr>
          <w:bCs/>
          <w:sz w:val="24"/>
          <w:szCs w:val="24"/>
        </w:rPr>
        <w:t xml:space="preserve"> road</w:t>
      </w:r>
      <w:proofErr w:type="gramEnd"/>
      <w:r w:rsidR="00411D05">
        <w:rPr>
          <w:bCs/>
          <w:sz w:val="24"/>
          <w:szCs w:val="24"/>
        </w:rPr>
        <w:t xml:space="preserve">, resulting in £900,000 being seized </w:t>
      </w:r>
      <w:r w:rsidR="001918BC">
        <w:rPr>
          <w:bCs/>
          <w:sz w:val="24"/>
          <w:szCs w:val="24"/>
        </w:rPr>
        <w:t xml:space="preserve">and 8 persons in totally being given a fixed penalty notice or facing prosecution </w:t>
      </w:r>
      <w:sdt>
        <w:sdtPr>
          <w:rPr>
            <w:bCs/>
            <w:sz w:val="24"/>
            <w:szCs w:val="24"/>
          </w:rPr>
          <w:id w:val="-1417469241"/>
          <w:citation/>
        </w:sdtPr>
        <w:sdtEndPr/>
        <w:sdtContent>
          <w:r w:rsidR="001918BC">
            <w:rPr>
              <w:bCs/>
              <w:sz w:val="24"/>
              <w:szCs w:val="24"/>
            </w:rPr>
            <w:fldChar w:fldCharType="begin"/>
          </w:r>
          <w:r w:rsidR="001918BC">
            <w:rPr>
              <w:bCs/>
              <w:sz w:val="24"/>
              <w:szCs w:val="24"/>
            </w:rPr>
            <w:instrText xml:space="preserve"> CITATION BBC21 \l 2057 </w:instrText>
          </w:r>
          <w:r w:rsidR="001918BC">
            <w:rPr>
              <w:bCs/>
              <w:sz w:val="24"/>
              <w:szCs w:val="24"/>
            </w:rPr>
            <w:fldChar w:fldCharType="separate"/>
          </w:r>
          <w:r w:rsidR="00C67FD3" w:rsidRPr="00C67FD3">
            <w:rPr>
              <w:noProof/>
              <w:sz w:val="24"/>
              <w:szCs w:val="24"/>
            </w:rPr>
            <w:t>(BBC, 2021)</w:t>
          </w:r>
          <w:r w:rsidR="001918BC">
            <w:rPr>
              <w:bCs/>
              <w:sz w:val="24"/>
              <w:szCs w:val="24"/>
            </w:rPr>
            <w:fldChar w:fldCharType="end"/>
          </w:r>
        </w:sdtContent>
      </w:sdt>
      <w:r w:rsidR="001918BC">
        <w:rPr>
          <w:bCs/>
          <w:sz w:val="24"/>
          <w:szCs w:val="24"/>
        </w:rPr>
        <w:t>.</w:t>
      </w:r>
    </w:p>
    <w:p w14:paraId="49B87EE5" w14:textId="23E64455" w:rsidR="00E40BBF" w:rsidRDefault="00E40BBF" w:rsidP="00B038CD">
      <w:pPr>
        <w:ind w:right="237" w:firstLine="720"/>
        <w:jc w:val="both"/>
        <w:rPr>
          <w:bCs/>
          <w:sz w:val="24"/>
          <w:szCs w:val="24"/>
        </w:rPr>
      </w:pPr>
      <w:r>
        <w:rPr>
          <w:bCs/>
          <w:sz w:val="24"/>
          <w:szCs w:val="24"/>
        </w:rPr>
        <w:t xml:space="preserve">Although these examples show the positive impact that intelligence can have upon policing the roads in relation to organised crime, there are also some considerations to be mindful of. </w:t>
      </w:r>
      <w:r w:rsidR="00D35D6A">
        <w:rPr>
          <w:bCs/>
          <w:sz w:val="24"/>
          <w:szCs w:val="24"/>
        </w:rPr>
        <w:t xml:space="preserve">The use of intelligence is often to prevent crime before it happens, but sometimes this can make a case that </w:t>
      </w:r>
      <w:r w:rsidR="002A1663">
        <w:rPr>
          <w:bCs/>
          <w:sz w:val="24"/>
          <w:szCs w:val="24"/>
        </w:rPr>
        <w:t xml:space="preserve">if intelligence is acted upon too early, then </w:t>
      </w:r>
      <w:r w:rsidR="00D35D6A">
        <w:rPr>
          <w:bCs/>
          <w:sz w:val="24"/>
          <w:szCs w:val="24"/>
        </w:rPr>
        <w:t xml:space="preserve">an offender who has not yet committed a crime </w:t>
      </w:r>
      <w:r w:rsidR="002A1663">
        <w:rPr>
          <w:bCs/>
          <w:sz w:val="24"/>
          <w:szCs w:val="24"/>
        </w:rPr>
        <w:t xml:space="preserve">is not actually </w:t>
      </w:r>
      <w:r w:rsidR="002A1663">
        <w:rPr>
          <w:bCs/>
          <w:sz w:val="24"/>
          <w:szCs w:val="24"/>
        </w:rPr>
        <w:lastRenderedPageBreak/>
        <w:t xml:space="preserve">an offender </w:t>
      </w:r>
      <w:proofErr w:type="gramStart"/>
      <w:r w:rsidR="002A1663">
        <w:rPr>
          <w:bCs/>
          <w:sz w:val="24"/>
          <w:szCs w:val="24"/>
        </w:rPr>
        <w:t>and</w:t>
      </w:r>
      <w:proofErr w:type="gramEnd"/>
      <w:r w:rsidR="002A1663">
        <w:rPr>
          <w:bCs/>
          <w:sz w:val="24"/>
          <w:szCs w:val="24"/>
        </w:rPr>
        <w:t xml:space="preserve"> therefore</w:t>
      </w:r>
      <w:r w:rsidR="00906864">
        <w:rPr>
          <w:bCs/>
          <w:sz w:val="24"/>
          <w:szCs w:val="24"/>
        </w:rPr>
        <w:t>. Intelligence data is also usually stored and analysed by computer systems</w:t>
      </w:r>
      <w:r w:rsidR="00A85DD6">
        <w:rPr>
          <w:bCs/>
          <w:sz w:val="24"/>
          <w:szCs w:val="24"/>
        </w:rPr>
        <w:t xml:space="preserve"> which may not be accurate 100% of the time </w:t>
      </w:r>
      <w:sdt>
        <w:sdtPr>
          <w:rPr>
            <w:bCs/>
            <w:sz w:val="24"/>
            <w:szCs w:val="24"/>
          </w:rPr>
          <w:id w:val="-1170324959"/>
          <w:citation/>
        </w:sdtPr>
        <w:sdtEndPr/>
        <w:sdtContent>
          <w:r w:rsidR="00A85DD6">
            <w:rPr>
              <w:bCs/>
              <w:sz w:val="24"/>
              <w:szCs w:val="24"/>
            </w:rPr>
            <w:fldChar w:fldCharType="begin"/>
          </w:r>
          <w:r w:rsidR="00A85DD6">
            <w:rPr>
              <w:bCs/>
              <w:sz w:val="24"/>
              <w:szCs w:val="24"/>
            </w:rPr>
            <w:instrText xml:space="preserve"> CITATION Tim17 \l 2057 </w:instrText>
          </w:r>
          <w:r w:rsidR="00A85DD6">
            <w:rPr>
              <w:bCs/>
              <w:sz w:val="24"/>
              <w:szCs w:val="24"/>
            </w:rPr>
            <w:fldChar w:fldCharType="separate"/>
          </w:r>
          <w:r w:rsidR="00C67FD3" w:rsidRPr="00C67FD3">
            <w:rPr>
              <w:noProof/>
              <w:sz w:val="24"/>
              <w:szCs w:val="24"/>
            </w:rPr>
            <w:t>(Dekkers, 2017)</w:t>
          </w:r>
          <w:r w:rsidR="00A85DD6">
            <w:rPr>
              <w:bCs/>
              <w:sz w:val="24"/>
              <w:szCs w:val="24"/>
            </w:rPr>
            <w:fldChar w:fldCharType="end"/>
          </w:r>
        </w:sdtContent>
      </w:sdt>
      <w:r w:rsidR="00A85DD6">
        <w:rPr>
          <w:bCs/>
          <w:sz w:val="24"/>
          <w:szCs w:val="24"/>
        </w:rPr>
        <w:t>.</w:t>
      </w:r>
    </w:p>
    <w:p w14:paraId="5F56C02B" w14:textId="72EF0CAD" w:rsidR="0076631C" w:rsidRDefault="00476F9C" w:rsidP="008924BD">
      <w:pPr>
        <w:ind w:right="237" w:firstLine="720"/>
        <w:jc w:val="both"/>
        <w:rPr>
          <w:bCs/>
          <w:sz w:val="24"/>
          <w:szCs w:val="24"/>
        </w:rPr>
      </w:pPr>
      <w:r>
        <w:rPr>
          <w:bCs/>
          <w:sz w:val="24"/>
          <w:szCs w:val="24"/>
        </w:rPr>
        <w:t>Not only this, but information has to be shared between partner agencies</w:t>
      </w:r>
      <w:r w:rsidR="00CD5D9F">
        <w:rPr>
          <w:bCs/>
          <w:sz w:val="24"/>
          <w:szCs w:val="24"/>
        </w:rPr>
        <w:t xml:space="preserve"> under the correct practises and legisla</w:t>
      </w:r>
      <w:r w:rsidR="00F519AB">
        <w:rPr>
          <w:bCs/>
          <w:sz w:val="24"/>
          <w:szCs w:val="24"/>
        </w:rPr>
        <w:t>tion</w:t>
      </w:r>
      <w:r w:rsidR="00A32677">
        <w:rPr>
          <w:bCs/>
          <w:sz w:val="24"/>
          <w:szCs w:val="24"/>
        </w:rPr>
        <w:t xml:space="preserve"> from the Data Protection Act </w:t>
      </w:r>
      <w:r w:rsidR="00823B5D">
        <w:rPr>
          <w:bCs/>
          <w:sz w:val="24"/>
          <w:szCs w:val="24"/>
        </w:rPr>
        <w:t>2018</w:t>
      </w:r>
      <w:r w:rsidR="00902639">
        <w:rPr>
          <w:bCs/>
          <w:sz w:val="24"/>
          <w:szCs w:val="24"/>
        </w:rPr>
        <w:t xml:space="preserve"> </w:t>
      </w:r>
      <w:sdt>
        <w:sdtPr>
          <w:rPr>
            <w:bCs/>
            <w:sz w:val="24"/>
            <w:szCs w:val="24"/>
          </w:rPr>
          <w:id w:val="97993115"/>
          <w:citation/>
        </w:sdtPr>
        <w:sdtContent>
          <w:r w:rsidR="00902639">
            <w:rPr>
              <w:bCs/>
              <w:sz w:val="24"/>
              <w:szCs w:val="24"/>
            </w:rPr>
            <w:fldChar w:fldCharType="begin"/>
          </w:r>
          <w:r w:rsidR="00902639">
            <w:rPr>
              <w:bCs/>
              <w:sz w:val="24"/>
              <w:szCs w:val="24"/>
            </w:rPr>
            <w:instrText xml:space="preserve"> CITATION Legnd8 \l 2057 </w:instrText>
          </w:r>
          <w:r w:rsidR="00902639">
            <w:rPr>
              <w:bCs/>
              <w:sz w:val="24"/>
              <w:szCs w:val="24"/>
            </w:rPr>
            <w:fldChar w:fldCharType="separate"/>
          </w:r>
          <w:r w:rsidR="00C67FD3" w:rsidRPr="00C67FD3">
            <w:rPr>
              <w:noProof/>
              <w:sz w:val="24"/>
              <w:szCs w:val="24"/>
            </w:rPr>
            <w:t>(Legislation.gov.uk, n.d)</w:t>
          </w:r>
          <w:r w:rsidR="00902639">
            <w:rPr>
              <w:bCs/>
              <w:sz w:val="24"/>
              <w:szCs w:val="24"/>
            </w:rPr>
            <w:fldChar w:fldCharType="end"/>
          </w:r>
        </w:sdtContent>
      </w:sdt>
      <w:r w:rsidR="00DC32DE">
        <w:rPr>
          <w:bCs/>
          <w:sz w:val="24"/>
          <w:szCs w:val="24"/>
        </w:rPr>
        <w:t xml:space="preserve">, there are of course variables in the sharing of information and practises due to each individual organisations </w:t>
      </w:r>
      <w:r w:rsidR="00186088">
        <w:rPr>
          <w:bCs/>
          <w:sz w:val="24"/>
          <w:szCs w:val="24"/>
        </w:rPr>
        <w:t>protocols and policies</w:t>
      </w:r>
      <w:r w:rsidR="007671D6">
        <w:rPr>
          <w:bCs/>
          <w:sz w:val="24"/>
          <w:szCs w:val="24"/>
        </w:rPr>
        <w:t xml:space="preserve">, and what outcome they want from the information </w:t>
      </w:r>
      <w:sdt>
        <w:sdtPr>
          <w:rPr>
            <w:bCs/>
            <w:sz w:val="24"/>
            <w:szCs w:val="24"/>
          </w:rPr>
          <w:id w:val="-1061638595"/>
          <w:citation/>
        </w:sdtPr>
        <w:sdtContent>
          <w:r w:rsidR="007671D6">
            <w:rPr>
              <w:bCs/>
              <w:sz w:val="24"/>
              <w:szCs w:val="24"/>
            </w:rPr>
            <w:fldChar w:fldCharType="begin"/>
          </w:r>
          <w:r w:rsidR="007671D6">
            <w:rPr>
              <w:bCs/>
              <w:sz w:val="24"/>
              <w:szCs w:val="24"/>
            </w:rPr>
            <w:instrText xml:space="preserve"> CITATION Gas09 \l 2057 </w:instrText>
          </w:r>
          <w:r w:rsidR="007671D6">
            <w:rPr>
              <w:bCs/>
              <w:sz w:val="24"/>
              <w:szCs w:val="24"/>
            </w:rPr>
            <w:fldChar w:fldCharType="separate"/>
          </w:r>
          <w:r w:rsidR="00C67FD3" w:rsidRPr="00C67FD3">
            <w:rPr>
              <w:noProof/>
              <w:sz w:val="24"/>
              <w:szCs w:val="24"/>
            </w:rPr>
            <w:t>(Gasper, 2009)</w:t>
          </w:r>
          <w:r w:rsidR="007671D6">
            <w:rPr>
              <w:bCs/>
              <w:sz w:val="24"/>
              <w:szCs w:val="24"/>
            </w:rPr>
            <w:fldChar w:fldCharType="end"/>
          </w:r>
        </w:sdtContent>
      </w:sdt>
      <w:r w:rsidR="007671D6">
        <w:rPr>
          <w:bCs/>
          <w:sz w:val="24"/>
          <w:szCs w:val="24"/>
        </w:rPr>
        <w:t>.</w:t>
      </w:r>
      <w:r w:rsidR="00EA7F7C">
        <w:rPr>
          <w:bCs/>
          <w:sz w:val="24"/>
          <w:szCs w:val="24"/>
        </w:rPr>
        <w:t xml:space="preserve"> </w:t>
      </w:r>
      <w:r w:rsidR="00244D53">
        <w:rPr>
          <w:bCs/>
          <w:sz w:val="24"/>
          <w:szCs w:val="24"/>
        </w:rPr>
        <w:t xml:space="preserve">Finally, </w:t>
      </w:r>
      <w:r w:rsidR="0051702A">
        <w:rPr>
          <w:bCs/>
          <w:sz w:val="24"/>
          <w:szCs w:val="24"/>
        </w:rPr>
        <w:t xml:space="preserve">research shows that </w:t>
      </w:r>
      <w:r w:rsidR="00B05AE1">
        <w:rPr>
          <w:bCs/>
          <w:sz w:val="24"/>
          <w:szCs w:val="24"/>
        </w:rPr>
        <w:t xml:space="preserve">there is such a thing as “too much” information, with aggressive gathering of information and intelligence </w:t>
      </w:r>
      <w:r w:rsidR="001F69F1">
        <w:rPr>
          <w:bCs/>
          <w:sz w:val="24"/>
          <w:szCs w:val="24"/>
        </w:rPr>
        <w:t xml:space="preserve">overloading </w:t>
      </w:r>
      <w:r w:rsidR="00EA7F7C">
        <w:rPr>
          <w:bCs/>
          <w:sz w:val="24"/>
          <w:szCs w:val="24"/>
        </w:rPr>
        <w:t>an individual and on an institutional level</w:t>
      </w:r>
      <w:r w:rsidR="00B13D5C">
        <w:rPr>
          <w:bCs/>
          <w:sz w:val="24"/>
          <w:szCs w:val="24"/>
        </w:rPr>
        <w:t xml:space="preserve">, impairing an </w:t>
      </w:r>
      <w:r w:rsidR="008924BD">
        <w:rPr>
          <w:bCs/>
          <w:sz w:val="24"/>
          <w:szCs w:val="24"/>
        </w:rPr>
        <w:t>agency’s</w:t>
      </w:r>
      <w:r w:rsidR="00B13D5C">
        <w:rPr>
          <w:bCs/>
          <w:sz w:val="24"/>
          <w:szCs w:val="24"/>
        </w:rPr>
        <w:t xml:space="preserve"> ability to obtain useful intelligence</w:t>
      </w:r>
      <w:r w:rsidR="00853367">
        <w:rPr>
          <w:bCs/>
          <w:sz w:val="24"/>
          <w:szCs w:val="24"/>
        </w:rPr>
        <w:t xml:space="preserve">. </w:t>
      </w:r>
      <w:r w:rsidR="00690D0E">
        <w:rPr>
          <w:bCs/>
          <w:sz w:val="24"/>
          <w:szCs w:val="24"/>
        </w:rPr>
        <w:t>This also further backs up the secrecy of information obtained by agencies and their unwillingness to share it with partner agencies</w:t>
      </w:r>
      <w:r w:rsidR="00AE55D0">
        <w:rPr>
          <w:bCs/>
          <w:sz w:val="24"/>
          <w:szCs w:val="24"/>
        </w:rPr>
        <w:t xml:space="preserve">, but </w:t>
      </w:r>
      <w:r w:rsidR="0044237F">
        <w:rPr>
          <w:bCs/>
          <w:sz w:val="24"/>
          <w:szCs w:val="24"/>
        </w:rPr>
        <w:t>understandably this is done as the consequences of not sharing information</w:t>
      </w:r>
      <w:r w:rsidR="00405AE5">
        <w:rPr>
          <w:bCs/>
          <w:sz w:val="24"/>
          <w:szCs w:val="24"/>
        </w:rPr>
        <w:t xml:space="preserve">, opposed to sharing of information that was not supposed to be shared </w:t>
      </w:r>
      <w:r w:rsidR="0051702A">
        <w:rPr>
          <w:bCs/>
          <w:sz w:val="24"/>
          <w:szCs w:val="24"/>
        </w:rPr>
        <w:t xml:space="preserve">would get an individual in less trouble </w:t>
      </w:r>
      <w:r w:rsidR="00CF36B0">
        <w:rPr>
          <w:bCs/>
          <w:sz w:val="24"/>
          <w:szCs w:val="24"/>
        </w:rPr>
        <w:t xml:space="preserve">than the latter option </w:t>
      </w:r>
      <w:sdt>
        <w:sdtPr>
          <w:rPr>
            <w:bCs/>
            <w:sz w:val="24"/>
            <w:szCs w:val="24"/>
          </w:rPr>
          <w:id w:val="983902439"/>
          <w:citation/>
        </w:sdtPr>
        <w:sdtContent>
          <w:r w:rsidR="00CF36B0">
            <w:rPr>
              <w:bCs/>
              <w:sz w:val="24"/>
              <w:szCs w:val="24"/>
            </w:rPr>
            <w:fldChar w:fldCharType="begin"/>
          </w:r>
          <w:r w:rsidR="00CF36B0">
            <w:rPr>
              <w:bCs/>
              <w:sz w:val="24"/>
              <w:szCs w:val="24"/>
            </w:rPr>
            <w:instrText xml:space="preserve"> CITATION Ale19 \l 2057 </w:instrText>
          </w:r>
          <w:r w:rsidR="00CF36B0">
            <w:rPr>
              <w:bCs/>
              <w:sz w:val="24"/>
              <w:szCs w:val="24"/>
            </w:rPr>
            <w:fldChar w:fldCharType="separate"/>
          </w:r>
          <w:r w:rsidR="00C67FD3" w:rsidRPr="00C67FD3">
            <w:rPr>
              <w:noProof/>
              <w:sz w:val="24"/>
              <w:szCs w:val="24"/>
            </w:rPr>
            <w:t>(Young, 2019)</w:t>
          </w:r>
          <w:r w:rsidR="00CF36B0">
            <w:rPr>
              <w:bCs/>
              <w:sz w:val="24"/>
              <w:szCs w:val="24"/>
            </w:rPr>
            <w:fldChar w:fldCharType="end"/>
          </w:r>
        </w:sdtContent>
      </w:sdt>
      <w:r w:rsidR="00CF36B0">
        <w:rPr>
          <w:bCs/>
          <w:sz w:val="24"/>
          <w:szCs w:val="24"/>
        </w:rPr>
        <w:t>.</w:t>
      </w:r>
    </w:p>
    <w:p w14:paraId="7226FBA8" w14:textId="6ECE66C4" w:rsidR="0076631C" w:rsidRDefault="0076631C" w:rsidP="00B038CD">
      <w:pPr>
        <w:ind w:right="237" w:firstLine="720"/>
        <w:jc w:val="both"/>
        <w:rPr>
          <w:bCs/>
          <w:sz w:val="24"/>
          <w:szCs w:val="24"/>
        </w:rPr>
      </w:pPr>
      <w:r>
        <w:rPr>
          <w:bCs/>
          <w:sz w:val="24"/>
          <w:szCs w:val="24"/>
        </w:rPr>
        <w:t xml:space="preserve">To conclude, it is clear to see how important the use of information and intelligence is </w:t>
      </w:r>
      <w:r w:rsidR="001C0C1A">
        <w:rPr>
          <w:bCs/>
          <w:sz w:val="24"/>
          <w:szCs w:val="24"/>
        </w:rPr>
        <w:t>on the fight against serious and organised crime on the roads</w:t>
      </w:r>
      <w:r w:rsidR="0084504A">
        <w:rPr>
          <w:bCs/>
          <w:sz w:val="24"/>
          <w:szCs w:val="24"/>
        </w:rPr>
        <w:t>.</w:t>
      </w:r>
      <w:r w:rsidR="001C0C1A">
        <w:rPr>
          <w:bCs/>
          <w:sz w:val="24"/>
          <w:szCs w:val="24"/>
        </w:rPr>
        <w:t xml:space="preserve"> </w:t>
      </w:r>
      <w:r w:rsidR="0084504A">
        <w:rPr>
          <w:bCs/>
          <w:sz w:val="24"/>
          <w:szCs w:val="24"/>
        </w:rPr>
        <w:t>A</w:t>
      </w:r>
      <w:r w:rsidR="001C0C1A">
        <w:rPr>
          <w:bCs/>
          <w:sz w:val="24"/>
          <w:szCs w:val="24"/>
        </w:rPr>
        <w:t xml:space="preserve"> number of examples have been given showing the successful use of intelligence gathering, especially with the use of ANPR alongside multi-agency work</w:t>
      </w:r>
      <w:r w:rsidR="002A73D0">
        <w:rPr>
          <w:bCs/>
          <w:sz w:val="24"/>
          <w:szCs w:val="24"/>
        </w:rPr>
        <w:t xml:space="preserve">, leading to a number of arrests and seizure of high value of money or drugs, and although there are some disadvantages in terms of communication between agencies in relation to intelligence sharing as well as </w:t>
      </w:r>
      <w:r w:rsidR="00C1797E">
        <w:rPr>
          <w:bCs/>
          <w:sz w:val="24"/>
          <w:szCs w:val="24"/>
        </w:rPr>
        <w:t>the burden that too much information can have on an organisation, the</w:t>
      </w:r>
      <w:r w:rsidR="008B5D1D">
        <w:rPr>
          <w:bCs/>
          <w:sz w:val="24"/>
          <w:szCs w:val="24"/>
        </w:rPr>
        <w:t xml:space="preserve">se clearly do not outweigh the positive outcomes that can come from successful application of intelligence </w:t>
      </w:r>
      <w:r w:rsidR="002E01CF">
        <w:rPr>
          <w:bCs/>
          <w:sz w:val="24"/>
          <w:szCs w:val="24"/>
        </w:rPr>
        <w:t>with a multi-agency approach.</w:t>
      </w:r>
    </w:p>
    <w:p w14:paraId="4E363985" w14:textId="18D88422" w:rsidR="004C3A5A" w:rsidRDefault="004C3A5A" w:rsidP="00B038CD">
      <w:pPr>
        <w:ind w:right="237" w:firstLine="720"/>
        <w:jc w:val="both"/>
        <w:rPr>
          <w:bCs/>
          <w:sz w:val="24"/>
          <w:szCs w:val="24"/>
        </w:rPr>
      </w:pPr>
    </w:p>
    <w:p w14:paraId="0DD5C88D" w14:textId="77777777" w:rsidR="00937D47" w:rsidRPr="008440E3" w:rsidRDefault="00937D47" w:rsidP="00637215">
      <w:pPr>
        <w:ind w:right="237" w:firstLine="720"/>
        <w:jc w:val="both"/>
        <w:rPr>
          <w:bCs/>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1776F35E" w:rsidR="00025650" w:rsidRPr="00270EEB" w:rsidRDefault="003D1777" w:rsidP="00340E9A">
      <w:pPr>
        <w:ind w:right="237"/>
        <w:jc w:val="both"/>
        <w:rPr>
          <w:sz w:val="24"/>
          <w:szCs w:val="24"/>
        </w:rPr>
      </w:pPr>
      <w:r>
        <w:rPr>
          <w:sz w:val="24"/>
          <w:szCs w:val="24"/>
        </w:rPr>
        <w:t xml:space="preserve">Word count: </w:t>
      </w:r>
      <w:r w:rsidR="00BD31EB">
        <w:rPr>
          <w:sz w:val="24"/>
          <w:szCs w:val="24"/>
        </w:rPr>
        <w:t>1</w:t>
      </w:r>
      <w:r w:rsidR="002E387E">
        <w:rPr>
          <w:sz w:val="24"/>
          <w:szCs w:val="24"/>
        </w:rPr>
        <w:t>673</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7"/>
        <w:gridCol w:w="521"/>
        <w:gridCol w:w="855"/>
        <w:gridCol w:w="980"/>
        <w:gridCol w:w="858"/>
        <w:gridCol w:w="919"/>
        <w:gridCol w:w="855"/>
        <w:gridCol w:w="1905"/>
      </w:tblGrid>
      <w:tr w:rsidR="00D5199C"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A970B5"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3E144912" w:rsidR="00FE5420" w:rsidRPr="00EE121E" w:rsidRDefault="00EE121E" w:rsidP="00EE121E">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of </w:t>
            </w:r>
            <w:r w:rsidR="00E6644D">
              <w:rPr>
                <w:rFonts w:ascii="Times New Roman" w:hAnsi="Times New Roman" w:cs="Times New Roman"/>
                <w:sz w:val="24"/>
                <w:szCs w:val="24"/>
                <w:lang w:eastAsia="zh-TW"/>
              </w:rPr>
              <w:t>application of out of court disposals</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528A37F0" w:rsidR="00FE5420" w:rsidRDefault="008D6BD9" w:rsidP="0080099B">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depth knowledge of </w:t>
            </w:r>
            <w:r w:rsidR="00B63F83">
              <w:rPr>
                <w:rFonts w:ascii="Times New Roman" w:hAnsi="Times New Roman" w:cs="Times New Roman"/>
                <w:sz w:val="24"/>
                <w:szCs w:val="24"/>
                <w:lang w:eastAsia="zh-TW"/>
              </w:rPr>
              <w:t>Code G of PACE</w:t>
            </w:r>
          </w:p>
          <w:p w14:paraId="1B90E1D5" w14:textId="7EF611DF" w:rsidR="00143540" w:rsidRDefault="00143540" w:rsidP="00143540">
            <w:pPr>
              <w:overflowPunct/>
              <w:autoSpaceDE/>
              <w:autoSpaceDN/>
              <w:adjustRightInd/>
              <w:rPr>
                <w:rFonts w:ascii="Times New Roman" w:hAnsi="Times New Roman" w:cs="Times New Roman"/>
                <w:sz w:val="24"/>
                <w:szCs w:val="24"/>
                <w:lang w:eastAsia="zh-TW"/>
              </w:rPr>
            </w:pPr>
          </w:p>
          <w:p w14:paraId="4118A39A" w14:textId="644B0272" w:rsidR="00143540" w:rsidRDefault="00143540" w:rsidP="00143540">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Knowledge of Application for DVPN</w:t>
            </w:r>
          </w:p>
          <w:p w14:paraId="073BACD8" w14:textId="77777777" w:rsidR="0040420A" w:rsidRPr="0040420A" w:rsidRDefault="0040420A" w:rsidP="0040420A">
            <w:pPr>
              <w:pStyle w:val="ListParagraph"/>
              <w:rPr>
                <w:rFonts w:ascii="Times New Roman" w:hAnsi="Times New Roman" w:cs="Times New Roman"/>
                <w:sz w:val="24"/>
                <w:szCs w:val="24"/>
                <w:lang w:eastAsia="zh-TW"/>
              </w:rPr>
            </w:pPr>
          </w:p>
          <w:p w14:paraId="2CA9C01C" w14:textId="40DABE2F" w:rsidR="0040420A" w:rsidRDefault="001D2048" w:rsidP="00143540">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disclosure material in case file building</w:t>
            </w:r>
          </w:p>
          <w:p w14:paraId="10C86A60" w14:textId="77777777" w:rsidR="00361045" w:rsidRPr="00361045" w:rsidRDefault="00361045" w:rsidP="00361045">
            <w:pPr>
              <w:pStyle w:val="ListParagraph"/>
              <w:rPr>
                <w:rFonts w:ascii="Times New Roman" w:hAnsi="Times New Roman" w:cs="Times New Roman"/>
                <w:sz w:val="24"/>
                <w:szCs w:val="24"/>
                <w:lang w:eastAsia="zh-TW"/>
              </w:rPr>
            </w:pPr>
          </w:p>
          <w:p w14:paraId="22BEE79E" w14:textId="77777777" w:rsidR="00361045" w:rsidRPr="00361045" w:rsidRDefault="00361045" w:rsidP="00361045">
            <w:pPr>
              <w:overflowPunct/>
              <w:autoSpaceDE/>
              <w:autoSpaceDN/>
              <w:adjustRightInd/>
              <w:rPr>
                <w:rFonts w:ascii="Times New Roman" w:hAnsi="Times New Roman" w:cs="Times New Roman"/>
                <w:sz w:val="24"/>
                <w:szCs w:val="24"/>
                <w:lang w:eastAsia="zh-TW"/>
              </w:rPr>
            </w:pPr>
          </w:p>
          <w:p w14:paraId="419F1C4A" w14:textId="693F391B" w:rsidR="00FE5420" w:rsidRPr="00361045" w:rsidRDefault="00901F3E" w:rsidP="00361045">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of </w:t>
            </w:r>
            <w:r w:rsidR="00FC17F2">
              <w:rPr>
                <w:rFonts w:ascii="Times New Roman" w:hAnsi="Times New Roman" w:cs="Times New Roman"/>
                <w:sz w:val="24"/>
                <w:szCs w:val="24"/>
                <w:lang w:eastAsia="zh-TW"/>
              </w:rPr>
              <w:t xml:space="preserve">referral process of </w:t>
            </w:r>
            <w:r w:rsidR="0002382A">
              <w:rPr>
                <w:rFonts w:ascii="Times New Roman" w:hAnsi="Times New Roman" w:cs="Times New Roman"/>
                <w:sz w:val="24"/>
                <w:szCs w:val="24"/>
                <w:lang w:eastAsia="zh-TW"/>
              </w:rPr>
              <w:t>adults and children at risk to social services</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44F82F4" w14:textId="77777777" w:rsidR="00D8123F" w:rsidRDefault="00FE5420" w:rsidP="00FE5420">
            <w:pPr>
              <w:overflowPunct/>
              <w:autoSpaceDE/>
              <w:autoSpaceDN/>
              <w:adjustRightInd/>
              <w:rPr>
                <w:sz w:val="22"/>
                <w:szCs w:val="22"/>
                <w:lang w:eastAsia="zh-TW"/>
              </w:rPr>
            </w:pPr>
            <w:r w:rsidRPr="00FE5420">
              <w:rPr>
                <w:sz w:val="22"/>
                <w:szCs w:val="22"/>
                <w:lang w:eastAsia="zh-TW"/>
              </w:rPr>
              <w:t>1-4</w:t>
            </w:r>
          </w:p>
          <w:p w14:paraId="71A0DD9C" w14:textId="77777777" w:rsidR="00D8123F" w:rsidRDefault="00D8123F" w:rsidP="00FE5420">
            <w:pPr>
              <w:overflowPunct/>
              <w:autoSpaceDE/>
              <w:autoSpaceDN/>
              <w:adjustRightInd/>
              <w:rPr>
                <w:sz w:val="22"/>
                <w:szCs w:val="22"/>
                <w:lang w:eastAsia="zh-TW"/>
              </w:rPr>
            </w:pPr>
          </w:p>
          <w:p w14:paraId="36D49979" w14:textId="77777777" w:rsidR="00D8123F" w:rsidRDefault="00D8123F" w:rsidP="00FE5420">
            <w:pPr>
              <w:overflowPunct/>
              <w:autoSpaceDE/>
              <w:autoSpaceDN/>
              <w:adjustRightInd/>
              <w:rPr>
                <w:sz w:val="22"/>
                <w:szCs w:val="22"/>
                <w:lang w:eastAsia="zh-TW"/>
              </w:rPr>
            </w:pPr>
          </w:p>
          <w:p w14:paraId="336B0381" w14:textId="77777777" w:rsidR="00D8123F" w:rsidRDefault="00D8123F" w:rsidP="00FE5420">
            <w:pPr>
              <w:overflowPunct/>
              <w:autoSpaceDE/>
              <w:autoSpaceDN/>
              <w:adjustRightInd/>
              <w:rPr>
                <w:sz w:val="22"/>
                <w:szCs w:val="22"/>
                <w:lang w:eastAsia="zh-TW"/>
              </w:rPr>
            </w:pPr>
          </w:p>
          <w:p w14:paraId="57C3D4C3" w14:textId="77777777" w:rsidR="00D8123F" w:rsidRDefault="00D8123F" w:rsidP="00FE5420">
            <w:pPr>
              <w:overflowPunct/>
              <w:autoSpaceDE/>
              <w:autoSpaceDN/>
              <w:adjustRightInd/>
              <w:rPr>
                <w:sz w:val="22"/>
                <w:szCs w:val="22"/>
                <w:lang w:eastAsia="zh-TW"/>
              </w:rPr>
            </w:pPr>
          </w:p>
          <w:p w14:paraId="7A21D334" w14:textId="03A896C6" w:rsidR="00FE5420" w:rsidRPr="00FE5420" w:rsidRDefault="00D8123F" w:rsidP="00FE5420">
            <w:pPr>
              <w:overflowPunct/>
              <w:autoSpaceDE/>
              <w:autoSpaceDN/>
              <w:adjustRightInd/>
              <w:rPr>
                <w:rFonts w:ascii="Times New Roman" w:hAnsi="Times New Roman" w:cs="Times New Roman"/>
                <w:sz w:val="24"/>
                <w:szCs w:val="24"/>
                <w:lang w:eastAsia="zh-TW"/>
              </w:rPr>
            </w:pPr>
            <w:r>
              <w:rPr>
                <w:sz w:val="22"/>
                <w:szCs w:val="22"/>
                <w:lang w:eastAsia="zh-TW"/>
              </w:rPr>
              <w:t>3) 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143540">
            <w:pPr>
              <w:overflowPunct/>
              <w:autoSpaceDE/>
              <w:autoSpaceDN/>
              <w:adjustRightInd/>
              <w:jc w:val="both"/>
              <w:rPr>
                <w:rFonts w:ascii="Times New Roman" w:hAnsi="Times New Roman" w:cs="Times New Roman"/>
                <w:sz w:val="24"/>
                <w:szCs w:val="24"/>
                <w:lang w:eastAsia="zh-TW"/>
              </w:rPr>
            </w:pPr>
            <w:r w:rsidRPr="00FE5420">
              <w:rPr>
                <w:sz w:val="22"/>
                <w:szCs w:val="22"/>
                <w:lang w:eastAsia="zh-TW"/>
              </w:rPr>
              <w:t>Med </w:t>
            </w:r>
          </w:p>
          <w:p w14:paraId="6DC17D80" w14:textId="3E032FEA" w:rsidR="00FE5420" w:rsidRPr="00143540" w:rsidRDefault="00FE5420" w:rsidP="00143540">
            <w:pPr>
              <w:pStyle w:val="ListParagraph"/>
              <w:numPr>
                <w:ilvl w:val="1"/>
                <w:numId w:val="12"/>
              </w:numPr>
              <w:overflowPunct/>
              <w:autoSpaceDE/>
              <w:autoSpaceDN/>
              <w:adjustRightInd/>
              <w:jc w:val="both"/>
              <w:rPr>
                <w:sz w:val="22"/>
                <w:szCs w:val="22"/>
                <w:lang w:eastAsia="zh-TW"/>
              </w:rPr>
            </w:pPr>
          </w:p>
          <w:p w14:paraId="02C749D6" w14:textId="77777777" w:rsidR="00E6644D" w:rsidRDefault="00E6644D" w:rsidP="00143540">
            <w:pPr>
              <w:overflowPunct/>
              <w:autoSpaceDE/>
              <w:autoSpaceDN/>
              <w:adjustRightInd/>
              <w:jc w:val="both"/>
              <w:rPr>
                <w:sz w:val="24"/>
                <w:szCs w:val="24"/>
                <w:lang w:eastAsia="zh-TW"/>
              </w:rPr>
            </w:pPr>
          </w:p>
          <w:p w14:paraId="64E8C40B" w14:textId="77777777" w:rsidR="00E6644D" w:rsidRDefault="00E6644D" w:rsidP="00143540">
            <w:pPr>
              <w:overflowPunct/>
              <w:autoSpaceDE/>
              <w:autoSpaceDN/>
              <w:adjustRightInd/>
              <w:jc w:val="both"/>
              <w:rPr>
                <w:sz w:val="24"/>
                <w:szCs w:val="24"/>
                <w:lang w:eastAsia="zh-TW"/>
              </w:rPr>
            </w:pPr>
          </w:p>
          <w:p w14:paraId="6913C422" w14:textId="77777777" w:rsidR="00E6644D" w:rsidRDefault="00E6644D" w:rsidP="00143540">
            <w:pPr>
              <w:overflowPunct/>
              <w:autoSpaceDE/>
              <w:autoSpaceDN/>
              <w:adjustRightInd/>
              <w:jc w:val="both"/>
              <w:rPr>
                <w:sz w:val="24"/>
                <w:szCs w:val="24"/>
                <w:lang w:eastAsia="zh-TW"/>
              </w:rPr>
            </w:pPr>
          </w:p>
          <w:p w14:paraId="6FD7AACC" w14:textId="77777777" w:rsidR="00E6644D" w:rsidRDefault="00E6644D" w:rsidP="00143540">
            <w:pPr>
              <w:overflowPunct/>
              <w:autoSpaceDE/>
              <w:autoSpaceDN/>
              <w:adjustRightInd/>
              <w:jc w:val="both"/>
              <w:rPr>
                <w:sz w:val="24"/>
                <w:szCs w:val="24"/>
                <w:lang w:eastAsia="zh-TW"/>
              </w:rPr>
            </w:pPr>
          </w:p>
          <w:p w14:paraId="4CA06AF9" w14:textId="4B723B1C" w:rsidR="00E6644D" w:rsidRPr="00D8123F" w:rsidRDefault="00E6644D" w:rsidP="00D8123F">
            <w:pPr>
              <w:pStyle w:val="ListParagraph"/>
              <w:numPr>
                <w:ilvl w:val="0"/>
                <w:numId w:val="14"/>
              </w:numPr>
              <w:overflowPunct/>
              <w:autoSpaceDE/>
              <w:autoSpaceDN/>
              <w:adjustRightInd/>
              <w:jc w:val="both"/>
              <w:rPr>
                <w:rFonts w:ascii="Times New Roman" w:hAnsi="Times New Roman" w:cs="Times New Roman"/>
                <w:sz w:val="24"/>
                <w:szCs w:val="24"/>
                <w:lang w:eastAsia="zh-TW"/>
              </w:rPr>
            </w:pPr>
            <w:r w:rsidRPr="00D8123F">
              <w:rPr>
                <w:rFonts w:ascii="Times New Roman" w:hAnsi="Times New Roman" w:cs="Times New Roman"/>
                <w:sz w:val="24"/>
                <w:szCs w:val="24"/>
                <w:lang w:eastAsia="zh-TW"/>
              </w:rPr>
              <w:t>7</w:t>
            </w:r>
          </w:p>
          <w:p w14:paraId="330349E9" w14:textId="77777777" w:rsidR="00D8123F" w:rsidRDefault="00D8123F" w:rsidP="00D8123F">
            <w:pPr>
              <w:overflowPunct/>
              <w:autoSpaceDE/>
              <w:autoSpaceDN/>
              <w:adjustRightInd/>
              <w:ind w:left="360"/>
              <w:jc w:val="both"/>
              <w:rPr>
                <w:rFonts w:ascii="Times New Roman" w:hAnsi="Times New Roman" w:cs="Times New Roman"/>
                <w:sz w:val="24"/>
                <w:szCs w:val="24"/>
                <w:lang w:eastAsia="zh-TW"/>
              </w:rPr>
            </w:pPr>
          </w:p>
          <w:p w14:paraId="0286DD2F" w14:textId="77777777" w:rsidR="00D8123F" w:rsidRDefault="00D8123F" w:rsidP="00D8123F">
            <w:pPr>
              <w:overflowPunct/>
              <w:autoSpaceDE/>
              <w:autoSpaceDN/>
              <w:adjustRightInd/>
              <w:ind w:left="360"/>
              <w:jc w:val="both"/>
              <w:rPr>
                <w:rFonts w:ascii="Times New Roman" w:hAnsi="Times New Roman" w:cs="Times New Roman"/>
                <w:sz w:val="24"/>
                <w:szCs w:val="24"/>
                <w:lang w:eastAsia="zh-TW"/>
              </w:rPr>
            </w:pPr>
          </w:p>
          <w:p w14:paraId="4F4734CC" w14:textId="3CDD1561" w:rsidR="00143540" w:rsidRPr="00D8123F" w:rsidRDefault="00D8123F" w:rsidP="00D8123F">
            <w:pPr>
              <w:overflowPunct/>
              <w:autoSpaceDE/>
              <w:autoSpaceDN/>
              <w:adjustRightInd/>
              <w:jc w:val="both"/>
              <w:rPr>
                <w:rFonts w:ascii="Times New Roman" w:hAnsi="Times New Roman" w:cs="Times New Roman"/>
                <w:sz w:val="24"/>
                <w:szCs w:val="24"/>
                <w:lang w:eastAsia="zh-TW"/>
              </w:rPr>
            </w:pPr>
            <w:r w:rsidRPr="00D8123F">
              <w:rPr>
                <w:rFonts w:ascii="Times New Roman" w:hAnsi="Times New Roman" w:cs="Times New Roman"/>
                <w:sz w:val="24"/>
                <w:szCs w:val="24"/>
                <w:lang w:eastAsia="zh-TW"/>
              </w:rPr>
              <w:t xml:space="preserve"> </w:t>
            </w:r>
            <w:r w:rsidR="00143540" w:rsidRPr="00D8123F">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DC02FB" w14:textId="70117C96" w:rsidR="00FE5420" w:rsidRPr="00CC5207" w:rsidRDefault="00FE5420" w:rsidP="00CC5207">
            <w:pPr>
              <w:pStyle w:val="ListParagraph"/>
              <w:numPr>
                <w:ilvl w:val="1"/>
                <w:numId w:val="15"/>
              </w:numPr>
              <w:overflowPunct/>
              <w:autoSpaceDE/>
              <w:autoSpaceDN/>
              <w:adjustRightInd/>
              <w:rPr>
                <w:sz w:val="22"/>
                <w:szCs w:val="22"/>
                <w:lang w:eastAsia="zh-TW"/>
              </w:rPr>
            </w:pPr>
          </w:p>
          <w:p w14:paraId="1C39B369" w14:textId="77777777" w:rsidR="00B63F83" w:rsidRDefault="00B63F83" w:rsidP="00FE5420">
            <w:pPr>
              <w:overflowPunct/>
              <w:autoSpaceDE/>
              <w:autoSpaceDN/>
              <w:adjustRightInd/>
              <w:rPr>
                <w:sz w:val="22"/>
                <w:szCs w:val="22"/>
                <w:lang w:eastAsia="zh-TW"/>
              </w:rPr>
            </w:pPr>
          </w:p>
          <w:p w14:paraId="0038D778" w14:textId="77777777" w:rsidR="00B63F83" w:rsidRDefault="00B63F83" w:rsidP="00FE5420">
            <w:pPr>
              <w:overflowPunct/>
              <w:autoSpaceDE/>
              <w:autoSpaceDN/>
              <w:adjustRightInd/>
              <w:rPr>
                <w:sz w:val="22"/>
                <w:szCs w:val="22"/>
                <w:lang w:eastAsia="zh-TW"/>
              </w:rPr>
            </w:pPr>
          </w:p>
          <w:p w14:paraId="0C7D0964" w14:textId="77777777" w:rsidR="00B63F83" w:rsidRDefault="00B63F83" w:rsidP="00FE5420">
            <w:pPr>
              <w:overflowPunct/>
              <w:autoSpaceDE/>
              <w:autoSpaceDN/>
              <w:adjustRightInd/>
              <w:rPr>
                <w:sz w:val="22"/>
                <w:szCs w:val="22"/>
                <w:lang w:eastAsia="zh-TW"/>
              </w:rPr>
            </w:pPr>
          </w:p>
          <w:p w14:paraId="685DEDF7" w14:textId="77777777" w:rsidR="00B63F83" w:rsidRDefault="00B63F83" w:rsidP="00FE5420">
            <w:pPr>
              <w:overflowPunct/>
              <w:autoSpaceDE/>
              <w:autoSpaceDN/>
              <w:adjustRightInd/>
              <w:rPr>
                <w:sz w:val="22"/>
                <w:szCs w:val="22"/>
                <w:lang w:eastAsia="zh-TW"/>
              </w:rPr>
            </w:pPr>
          </w:p>
          <w:p w14:paraId="4B362FD3" w14:textId="78D598E6" w:rsidR="00B63F83" w:rsidRPr="001D2048" w:rsidRDefault="00B63F83" w:rsidP="001D2048">
            <w:pPr>
              <w:pStyle w:val="ListParagraph"/>
              <w:numPr>
                <w:ilvl w:val="0"/>
                <w:numId w:val="14"/>
              </w:numPr>
              <w:overflowPunct/>
              <w:autoSpaceDE/>
              <w:autoSpaceDN/>
              <w:adjustRightInd/>
              <w:rPr>
                <w:rFonts w:ascii="Times New Roman" w:hAnsi="Times New Roman" w:cs="Times New Roman"/>
                <w:sz w:val="24"/>
                <w:szCs w:val="24"/>
                <w:lang w:eastAsia="zh-TW"/>
              </w:rPr>
            </w:pPr>
            <w:r w:rsidRPr="001D2048">
              <w:rPr>
                <w:rFonts w:ascii="Times New Roman" w:hAnsi="Times New Roman" w:cs="Times New Roman"/>
                <w:sz w:val="24"/>
                <w:szCs w:val="24"/>
                <w:lang w:eastAsia="zh-TW"/>
              </w:rPr>
              <w:t>8</w:t>
            </w:r>
          </w:p>
          <w:p w14:paraId="32537607" w14:textId="77777777" w:rsidR="001D2048" w:rsidRDefault="001D2048" w:rsidP="001D2048">
            <w:pPr>
              <w:overflowPunct/>
              <w:autoSpaceDE/>
              <w:autoSpaceDN/>
              <w:adjustRightInd/>
              <w:rPr>
                <w:rFonts w:ascii="Times New Roman" w:hAnsi="Times New Roman" w:cs="Times New Roman"/>
                <w:sz w:val="24"/>
                <w:szCs w:val="24"/>
                <w:lang w:eastAsia="zh-TW"/>
              </w:rPr>
            </w:pPr>
          </w:p>
          <w:p w14:paraId="2A92F08C" w14:textId="77777777" w:rsidR="001D2048" w:rsidRDefault="001D2048" w:rsidP="001D2048">
            <w:pPr>
              <w:overflowPunct/>
              <w:autoSpaceDE/>
              <w:autoSpaceDN/>
              <w:adjustRightInd/>
              <w:rPr>
                <w:rFonts w:ascii="Times New Roman" w:hAnsi="Times New Roman" w:cs="Times New Roman"/>
                <w:sz w:val="24"/>
                <w:szCs w:val="24"/>
                <w:lang w:eastAsia="zh-TW"/>
              </w:rPr>
            </w:pPr>
          </w:p>
          <w:p w14:paraId="4B164BEC" w14:textId="316B76E0" w:rsidR="001D2048" w:rsidRPr="0002382A" w:rsidRDefault="001D2048" w:rsidP="0002382A">
            <w:pPr>
              <w:pStyle w:val="ListParagraph"/>
              <w:numPr>
                <w:ilvl w:val="0"/>
                <w:numId w:val="14"/>
              </w:numPr>
              <w:overflowPunct/>
              <w:autoSpaceDE/>
              <w:autoSpaceDN/>
              <w:adjustRightInd/>
              <w:rPr>
                <w:rFonts w:ascii="Times New Roman" w:hAnsi="Times New Roman" w:cs="Times New Roman"/>
                <w:sz w:val="24"/>
                <w:szCs w:val="24"/>
                <w:lang w:eastAsia="zh-TW"/>
              </w:rPr>
            </w:pPr>
            <w:r w:rsidRPr="0002382A">
              <w:rPr>
                <w:rFonts w:ascii="Times New Roman" w:hAnsi="Times New Roman" w:cs="Times New Roman"/>
                <w:sz w:val="24"/>
                <w:szCs w:val="24"/>
                <w:lang w:eastAsia="zh-TW"/>
              </w:rPr>
              <w:t>8</w:t>
            </w:r>
          </w:p>
          <w:p w14:paraId="2DE78F3A" w14:textId="77777777" w:rsidR="0002382A" w:rsidRDefault="0002382A" w:rsidP="0002382A">
            <w:pPr>
              <w:pStyle w:val="ListParagraph"/>
              <w:overflowPunct/>
              <w:autoSpaceDE/>
              <w:autoSpaceDN/>
              <w:adjustRightInd/>
              <w:rPr>
                <w:rFonts w:ascii="Times New Roman" w:hAnsi="Times New Roman" w:cs="Times New Roman"/>
                <w:sz w:val="24"/>
                <w:szCs w:val="24"/>
                <w:lang w:eastAsia="zh-TW"/>
              </w:rPr>
            </w:pPr>
          </w:p>
          <w:p w14:paraId="084D2D24" w14:textId="2A890925" w:rsidR="0002382A" w:rsidRPr="0002382A" w:rsidRDefault="0002382A" w:rsidP="0002382A">
            <w:pPr>
              <w:overflowPunct/>
              <w:autoSpaceDE/>
              <w:autoSpaceDN/>
              <w:adjustRightInd/>
              <w:rPr>
                <w:rFonts w:ascii="Times New Roman" w:hAnsi="Times New Roman" w:cs="Times New Roman"/>
                <w:sz w:val="24"/>
                <w:szCs w:val="24"/>
                <w:lang w:eastAsia="zh-TW"/>
              </w:rPr>
            </w:pPr>
            <w:r w:rsidRPr="0002382A">
              <w:rPr>
                <w:rFonts w:ascii="Times New Roman" w:hAnsi="Times New Roman" w:cs="Times New Roman"/>
                <w:sz w:val="24"/>
                <w:szCs w:val="24"/>
                <w:lang w:eastAsia="zh-TW"/>
              </w:rPr>
              <w:t>5)</w:t>
            </w:r>
            <w:r>
              <w:rPr>
                <w:rFonts w:ascii="Times New Roman" w:hAnsi="Times New Roman" w:cs="Times New Roman"/>
                <w:sz w:val="24"/>
                <w:szCs w:val="24"/>
                <w:lang w:eastAsia="zh-TW"/>
              </w:rPr>
              <w:t xml:space="preserve"> </w:t>
            </w:r>
            <w:r w:rsidR="006B197B">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79D9FD8" w14:textId="77777777" w:rsidR="00E6644D" w:rsidRDefault="00FE5420" w:rsidP="00FE5420">
            <w:pPr>
              <w:overflowPunct/>
              <w:autoSpaceDE/>
              <w:autoSpaceDN/>
              <w:adjustRightInd/>
              <w:rPr>
                <w:sz w:val="22"/>
                <w:szCs w:val="22"/>
                <w:lang w:eastAsia="zh-TW"/>
              </w:rPr>
            </w:pPr>
            <w:r w:rsidRPr="00FE5420">
              <w:rPr>
                <w:sz w:val="22"/>
                <w:szCs w:val="22"/>
                <w:lang w:eastAsia="zh-TW"/>
              </w:rPr>
              <w:t>1-4</w:t>
            </w:r>
          </w:p>
          <w:p w14:paraId="57B37D22" w14:textId="77777777" w:rsidR="00E6644D" w:rsidRDefault="00E6644D" w:rsidP="00FE5420">
            <w:pPr>
              <w:overflowPunct/>
              <w:autoSpaceDE/>
              <w:autoSpaceDN/>
              <w:adjustRightInd/>
              <w:rPr>
                <w:sz w:val="22"/>
                <w:szCs w:val="22"/>
                <w:lang w:eastAsia="zh-TW"/>
              </w:rPr>
            </w:pPr>
          </w:p>
          <w:p w14:paraId="3EC660F0" w14:textId="77777777" w:rsidR="00E6644D" w:rsidRDefault="00E6644D" w:rsidP="00FE5420">
            <w:pPr>
              <w:overflowPunct/>
              <w:autoSpaceDE/>
              <w:autoSpaceDN/>
              <w:adjustRightInd/>
              <w:rPr>
                <w:sz w:val="22"/>
                <w:szCs w:val="22"/>
                <w:lang w:eastAsia="zh-TW"/>
              </w:rPr>
            </w:pPr>
          </w:p>
          <w:p w14:paraId="16355077" w14:textId="77777777" w:rsidR="00E6644D" w:rsidRDefault="00E6644D" w:rsidP="00FE5420">
            <w:pPr>
              <w:overflowPunct/>
              <w:autoSpaceDE/>
              <w:autoSpaceDN/>
              <w:adjustRightInd/>
              <w:rPr>
                <w:sz w:val="22"/>
                <w:szCs w:val="22"/>
                <w:lang w:eastAsia="zh-TW"/>
              </w:rPr>
            </w:pPr>
          </w:p>
          <w:p w14:paraId="78EDEE56" w14:textId="77777777" w:rsidR="00E6644D" w:rsidRDefault="00E6644D" w:rsidP="00FE5420">
            <w:pPr>
              <w:overflowPunct/>
              <w:autoSpaceDE/>
              <w:autoSpaceDN/>
              <w:adjustRightInd/>
              <w:rPr>
                <w:sz w:val="22"/>
                <w:szCs w:val="22"/>
                <w:lang w:eastAsia="zh-TW"/>
              </w:rPr>
            </w:pPr>
          </w:p>
          <w:p w14:paraId="6A75C2FA" w14:textId="77777777" w:rsidR="001D2048" w:rsidRPr="001D2048" w:rsidRDefault="00E6644D" w:rsidP="00E6644D">
            <w:pPr>
              <w:pStyle w:val="ListParagraph"/>
              <w:numPr>
                <w:ilvl w:val="0"/>
                <w:numId w:val="9"/>
              </w:numPr>
              <w:overflowPunct/>
              <w:autoSpaceDE/>
              <w:autoSpaceDN/>
              <w:adjustRightInd/>
              <w:rPr>
                <w:rFonts w:ascii="Times New Roman" w:hAnsi="Times New Roman" w:cs="Times New Roman"/>
                <w:sz w:val="24"/>
                <w:szCs w:val="24"/>
                <w:lang w:eastAsia="zh-TW"/>
              </w:rPr>
            </w:pPr>
            <w:r>
              <w:rPr>
                <w:sz w:val="22"/>
                <w:szCs w:val="22"/>
                <w:lang w:eastAsia="zh-TW"/>
              </w:rPr>
              <w:t>4</w:t>
            </w:r>
          </w:p>
          <w:p w14:paraId="57C20B23" w14:textId="77777777" w:rsidR="001D2048" w:rsidRDefault="001D2048" w:rsidP="001D2048">
            <w:pPr>
              <w:overflowPunct/>
              <w:autoSpaceDE/>
              <w:autoSpaceDN/>
              <w:adjustRightInd/>
              <w:rPr>
                <w:sz w:val="22"/>
                <w:szCs w:val="22"/>
                <w:lang w:eastAsia="zh-TW"/>
              </w:rPr>
            </w:pPr>
          </w:p>
          <w:p w14:paraId="34DF0630" w14:textId="6EF3DF1F" w:rsidR="00FE5420" w:rsidRPr="001D2048" w:rsidRDefault="00FE5420" w:rsidP="001D204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0053FA" w14:textId="77777777" w:rsidR="00B63F83" w:rsidRDefault="00FE5420" w:rsidP="00FE5420">
            <w:pPr>
              <w:overflowPunct/>
              <w:autoSpaceDE/>
              <w:autoSpaceDN/>
              <w:adjustRightInd/>
              <w:rPr>
                <w:sz w:val="22"/>
                <w:szCs w:val="22"/>
                <w:lang w:eastAsia="zh-TW"/>
              </w:rPr>
            </w:pPr>
            <w:r w:rsidRPr="00FE5420">
              <w:rPr>
                <w:sz w:val="22"/>
                <w:szCs w:val="22"/>
                <w:lang w:eastAsia="zh-TW"/>
              </w:rPr>
              <w:t>5-7</w:t>
            </w:r>
          </w:p>
          <w:p w14:paraId="2AB001C0" w14:textId="77777777" w:rsidR="00B63F83" w:rsidRDefault="00B63F83" w:rsidP="00FE5420">
            <w:pPr>
              <w:overflowPunct/>
              <w:autoSpaceDE/>
              <w:autoSpaceDN/>
              <w:adjustRightInd/>
              <w:rPr>
                <w:sz w:val="22"/>
                <w:szCs w:val="22"/>
                <w:lang w:eastAsia="zh-TW"/>
              </w:rPr>
            </w:pPr>
          </w:p>
          <w:p w14:paraId="57408744" w14:textId="77777777" w:rsidR="00B63F83" w:rsidRDefault="00B63F83" w:rsidP="00FE5420">
            <w:pPr>
              <w:overflowPunct/>
              <w:autoSpaceDE/>
              <w:autoSpaceDN/>
              <w:adjustRightInd/>
              <w:rPr>
                <w:sz w:val="22"/>
                <w:szCs w:val="22"/>
                <w:lang w:eastAsia="zh-TW"/>
              </w:rPr>
            </w:pPr>
          </w:p>
          <w:p w14:paraId="3B5172AE" w14:textId="77777777" w:rsidR="00B63F83" w:rsidRDefault="00B63F83" w:rsidP="00FE5420">
            <w:pPr>
              <w:overflowPunct/>
              <w:autoSpaceDE/>
              <w:autoSpaceDN/>
              <w:adjustRightInd/>
              <w:rPr>
                <w:sz w:val="22"/>
                <w:szCs w:val="22"/>
                <w:lang w:eastAsia="zh-TW"/>
              </w:rPr>
            </w:pPr>
          </w:p>
          <w:p w14:paraId="7EE55D44" w14:textId="77777777" w:rsidR="00B63F83" w:rsidRDefault="00B63F83" w:rsidP="00FE5420">
            <w:pPr>
              <w:overflowPunct/>
              <w:autoSpaceDE/>
              <w:autoSpaceDN/>
              <w:adjustRightInd/>
              <w:rPr>
                <w:sz w:val="22"/>
                <w:szCs w:val="22"/>
                <w:lang w:eastAsia="zh-TW"/>
              </w:rPr>
            </w:pPr>
          </w:p>
          <w:p w14:paraId="48EACBB0" w14:textId="77777777" w:rsidR="0040420A" w:rsidRPr="0040420A" w:rsidRDefault="008E4D37" w:rsidP="00B63F83">
            <w:pPr>
              <w:pStyle w:val="ListParagraph"/>
              <w:numPr>
                <w:ilvl w:val="0"/>
                <w:numId w:val="9"/>
              </w:numPr>
              <w:overflowPunct/>
              <w:autoSpaceDE/>
              <w:autoSpaceDN/>
              <w:adjustRightInd/>
              <w:rPr>
                <w:rFonts w:ascii="Times New Roman" w:hAnsi="Times New Roman" w:cs="Times New Roman"/>
                <w:sz w:val="24"/>
                <w:szCs w:val="24"/>
                <w:lang w:eastAsia="zh-TW"/>
              </w:rPr>
            </w:pPr>
            <w:r>
              <w:rPr>
                <w:sz w:val="22"/>
                <w:szCs w:val="22"/>
                <w:lang w:eastAsia="zh-TW"/>
              </w:rPr>
              <w:t>7</w:t>
            </w:r>
          </w:p>
          <w:p w14:paraId="56F972B0" w14:textId="77777777" w:rsidR="0040420A" w:rsidRDefault="0040420A" w:rsidP="0040420A">
            <w:pPr>
              <w:overflowPunct/>
              <w:autoSpaceDE/>
              <w:autoSpaceDN/>
              <w:adjustRightInd/>
              <w:rPr>
                <w:sz w:val="22"/>
                <w:szCs w:val="22"/>
                <w:lang w:eastAsia="zh-TW"/>
              </w:rPr>
            </w:pPr>
          </w:p>
          <w:p w14:paraId="18FD50BC" w14:textId="77777777" w:rsidR="00361045" w:rsidRPr="00361045" w:rsidRDefault="0040420A" w:rsidP="0040420A">
            <w:pPr>
              <w:pStyle w:val="ListParagraph"/>
              <w:numPr>
                <w:ilvl w:val="0"/>
                <w:numId w:val="9"/>
              </w:numPr>
              <w:overflowPunct/>
              <w:autoSpaceDE/>
              <w:autoSpaceDN/>
              <w:adjustRightInd/>
              <w:rPr>
                <w:rFonts w:ascii="Times New Roman" w:hAnsi="Times New Roman" w:cs="Times New Roman"/>
                <w:sz w:val="24"/>
                <w:szCs w:val="24"/>
                <w:lang w:eastAsia="zh-TW"/>
              </w:rPr>
            </w:pPr>
            <w:r>
              <w:rPr>
                <w:sz w:val="22"/>
                <w:szCs w:val="22"/>
                <w:lang w:eastAsia="zh-TW"/>
              </w:rPr>
              <w:t>7</w:t>
            </w:r>
          </w:p>
          <w:p w14:paraId="490F0C78" w14:textId="77777777" w:rsidR="00361045" w:rsidRPr="00361045" w:rsidRDefault="00361045" w:rsidP="00361045">
            <w:pPr>
              <w:pStyle w:val="ListParagraph"/>
              <w:rPr>
                <w:sz w:val="22"/>
                <w:szCs w:val="22"/>
                <w:lang w:eastAsia="zh-TW"/>
              </w:rPr>
            </w:pPr>
          </w:p>
          <w:p w14:paraId="0BCB15AA" w14:textId="5D4937A1" w:rsidR="00FE5420" w:rsidRPr="0040420A" w:rsidRDefault="00361045" w:rsidP="0040420A">
            <w:pPr>
              <w:pStyle w:val="ListParagraph"/>
              <w:numPr>
                <w:ilvl w:val="0"/>
                <w:numId w:val="9"/>
              </w:num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40420A">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231B08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A7CA5A" w14:textId="77777777" w:rsidR="0002382A" w:rsidRDefault="0002382A" w:rsidP="00FE5420">
            <w:pPr>
              <w:overflowPunct/>
              <w:autoSpaceDE/>
              <w:autoSpaceDN/>
              <w:adjustRightInd/>
              <w:rPr>
                <w:sz w:val="24"/>
                <w:szCs w:val="24"/>
                <w:lang w:eastAsia="zh-TW"/>
              </w:rPr>
            </w:pPr>
          </w:p>
          <w:p w14:paraId="3848D726" w14:textId="77777777" w:rsidR="0002382A" w:rsidRDefault="0002382A" w:rsidP="00FE5420">
            <w:pPr>
              <w:overflowPunct/>
              <w:autoSpaceDE/>
              <w:autoSpaceDN/>
              <w:adjustRightInd/>
              <w:rPr>
                <w:sz w:val="24"/>
                <w:szCs w:val="24"/>
                <w:lang w:eastAsia="zh-TW"/>
              </w:rPr>
            </w:pPr>
          </w:p>
          <w:p w14:paraId="11CC00FD" w14:textId="77777777" w:rsidR="0002382A" w:rsidRDefault="0002382A" w:rsidP="00FE5420">
            <w:pPr>
              <w:overflowPunct/>
              <w:autoSpaceDE/>
              <w:autoSpaceDN/>
              <w:adjustRightInd/>
              <w:rPr>
                <w:sz w:val="24"/>
                <w:szCs w:val="24"/>
                <w:lang w:eastAsia="zh-TW"/>
              </w:rPr>
            </w:pPr>
          </w:p>
          <w:p w14:paraId="159C8945" w14:textId="77777777" w:rsidR="0002382A" w:rsidRDefault="0002382A" w:rsidP="00FE5420">
            <w:pPr>
              <w:overflowPunct/>
              <w:autoSpaceDE/>
              <w:autoSpaceDN/>
              <w:adjustRightInd/>
              <w:rPr>
                <w:sz w:val="24"/>
                <w:szCs w:val="24"/>
                <w:lang w:eastAsia="zh-TW"/>
              </w:rPr>
            </w:pPr>
          </w:p>
          <w:p w14:paraId="7DD32E42" w14:textId="3E650384" w:rsidR="0002382A" w:rsidRPr="0002382A" w:rsidRDefault="006B197B" w:rsidP="0002382A">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7C38D3E" w14:textId="3B99C0B7" w:rsidR="00FE5420" w:rsidRDefault="00AE205C" w:rsidP="00E6644D">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 and remember what offences, and aggravating facto</w:t>
            </w:r>
            <w:r w:rsidR="000000C9">
              <w:rPr>
                <w:rFonts w:ascii="Times New Roman" w:hAnsi="Times New Roman" w:cs="Times New Roman"/>
                <w:sz w:val="24"/>
                <w:szCs w:val="24"/>
                <w:lang w:eastAsia="zh-TW"/>
              </w:rPr>
              <w:t>r</w:t>
            </w:r>
            <w:r>
              <w:rPr>
                <w:rFonts w:ascii="Times New Roman" w:hAnsi="Times New Roman" w:cs="Times New Roman"/>
                <w:sz w:val="24"/>
                <w:szCs w:val="24"/>
                <w:lang w:eastAsia="zh-TW"/>
              </w:rPr>
              <w:t xml:space="preserve">s e.g domestic violence can and </w:t>
            </w:r>
            <w:proofErr w:type="gramStart"/>
            <w:r>
              <w:rPr>
                <w:rFonts w:ascii="Times New Roman" w:hAnsi="Times New Roman" w:cs="Times New Roman"/>
                <w:sz w:val="24"/>
                <w:szCs w:val="24"/>
                <w:lang w:eastAsia="zh-TW"/>
              </w:rPr>
              <w:t>cant</w:t>
            </w:r>
            <w:proofErr w:type="gramEnd"/>
            <w:r>
              <w:rPr>
                <w:rFonts w:ascii="Times New Roman" w:hAnsi="Times New Roman" w:cs="Times New Roman"/>
                <w:sz w:val="24"/>
                <w:szCs w:val="24"/>
                <w:lang w:eastAsia="zh-TW"/>
              </w:rPr>
              <w:t xml:space="preserve"> </w:t>
            </w:r>
            <w:r w:rsidR="0080099B">
              <w:rPr>
                <w:rFonts w:ascii="Times New Roman" w:hAnsi="Times New Roman" w:cs="Times New Roman"/>
                <w:sz w:val="24"/>
                <w:szCs w:val="24"/>
                <w:lang w:eastAsia="zh-TW"/>
              </w:rPr>
              <w:t>be proceeded with an out of court disposal</w:t>
            </w:r>
          </w:p>
          <w:p w14:paraId="308CAA87" w14:textId="67D490C7" w:rsidR="008E4D37" w:rsidRDefault="008E4D37" w:rsidP="008E4D37">
            <w:pPr>
              <w:overflowPunct/>
              <w:autoSpaceDE/>
              <w:autoSpaceDN/>
              <w:adjustRightInd/>
              <w:rPr>
                <w:rFonts w:ascii="Times New Roman" w:hAnsi="Times New Roman" w:cs="Times New Roman"/>
                <w:sz w:val="24"/>
                <w:szCs w:val="24"/>
                <w:lang w:eastAsia="zh-TW"/>
              </w:rPr>
            </w:pPr>
          </w:p>
          <w:p w14:paraId="60C31981" w14:textId="272C50C1" w:rsidR="008E4D37" w:rsidRDefault="008E4D37" w:rsidP="008E4D37">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when “Prompt and effective” can be used as </w:t>
            </w:r>
            <w:r>
              <w:rPr>
                <w:rFonts w:ascii="Times New Roman" w:hAnsi="Times New Roman" w:cs="Times New Roman"/>
                <w:sz w:val="24"/>
                <w:szCs w:val="24"/>
                <w:lang w:eastAsia="zh-TW"/>
              </w:rPr>
              <w:lastRenderedPageBreak/>
              <w:t>a necessity of arrest</w:t>
            </w:r>
            <w:r w:rsidR="009F0604">
              <w:rPr>
                <w:rFonts w:ascii="Times New Roman" w:hAnsi="Times New Roman" w:cs="Times New Roman"/>
                <w:sz w:val="24"/>
                <w:szCs w:val="24"/>
                <w:lang w:eastAsia="zh-TW"/>
              </w:rPr>
              <w:t xml:space="preserve"> as challenges are being made around necessity</w:t>
            </w:r>
          </w:p>
          <w:p w14:paraId="50523E8B" w14:textId="0A2A7881" w:rsidR="00143540" w:rsidRDefault="00143540" w:rsidP="00143540">
            <w:pPr>
              <w:pStyle w:val="ListParagraph"/>
              <w:rPr>
                <w:rFonts w:ascii="Times New Roman" w:hAnsi="Times New Roman" w:cs="Times New Roman"/>
                <w:sz w:val="24"/>
                <w:szCs w:val="24"/>
                <w:lang w:eastAsia="zh-TW"/>
              </w:rPr>
            </w:pPr>
          </w:p>
          <w:p w14:paraId="1A5DA00B" w14:textId="38A01F3E" w:rsidR="001D2048" w:rsidRDefault="004C51CF" w:rsidP="001D2048">
            <w:pPr>
              <w:pStyle w:val="ListParagraph"/>
              <w:numPr>
                <w:ilvl w:val="0"/>
                <w:numId w:val="10"/>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when to apply for a DVPN application relating to DV incidents </w:t>
            </w:r>
            <w:r w:rsidR="00361045">
              <w:rPr>
                <w:rFonts w:ascii="Times New Roman" w:hAnsi="Times New Roman" w:cs="Times New Roman"/>
                <w:sz w:val="24"/>
                <w:szCs w:val="24"/>
                <w:lang w:eastAsia="zh-TW"/>
              </w:rPr>
              <w:t>to protect a vulnerable victim</w:t>
            </w:r>
          </w:p>
          <w:p w14:paraId="063F0D4F" w14:textId="77777777" w:rsidR="00326AA0" w:rsidRPr="00326AA0" w:rsidRDefault="00326AA0" w:rsidP="00326AA0">
            <w:pPr>
              <w:pStyle w:val="ListParagraph"/>
              <w:rPr>
                <w:rFonts w:ascii="Times New Roman" w:hAnsi="Times New Roman" w:cs="Times New Roman"/>
                <w:sz w:val="24"/>
                <w:szCs w:val="24"/>
                <w:lang w:eastAsia="zh-TW"/>
              </w:rPr>
            </w:pPr>
          </w:p>
          <w:p w14:paraId="71DB5454" w14:textId="66308BDC" w:rsidR="00326AA0" w:rsidRDefault="00326AA0" w:rsidP="001D2048">
            <w:pPr>
              <w:pStyle w:val="ListParagraph"/>
              <w:numPr>
                <w:ilvl w:val="0"/>
                <w:numId w:val="10"/>
              </w:numPr>
              <w:rPr>
                <w:rFonts w:ascii="Times New Roman" w:hAnsi="Times New Roman" w:cs="Times New Roman"/>
                <w:sz w:val="24"/>
                <w:szCs w:val="24"/>
                <w:lang w:eastAsia="zh-TW"/>
              </w:rPr>
            </w:pPr>
            <w:r>
              <w:rPr>
                <w:rFonts w:ascii="Times New Roman" w:hAnsi="Times New Roman" w:cs="Times New Roman"/>
                <w:sz w:val="24"/>
                <w:szCs w:val="24"/>
                <w:lang w:eastAsia="zh-TW"/>
              </w:rPr>
              <w:t>Understand what material needs to be redacted and what material needs to be handed to the defence when sending files to the CPS</w:t>
            </w:r>
          </w:p>
          <w:p w14:paraId="0FCD77CD" w14:textId="77777777" w:rsidR="006B197B" w:rsidRPr="006B197B" w:rsidRDefault="006B197B" w:rsidP="006B197B">
            <w:pPr>
              <w:pStyle w:val="ListParagraph"/>
              <w:rPr>
                <w:rFonts w:ascii="Times New Roman" w:hAnsi="Times New Roman" w:cs="Times New Roman"/>
                <w:sz w:val="24"/>
                <w:szCs w:val="24"/>
                <w:lang w:eastAsia="zh-TW"/>
              </w:rPr>
            </w:pPr>
          </w:p>
          <w:p w14:paraId="6F725255" w14:textId="424D32B2" w:rsidR="006B197B" w:rsidRPr="00143540" w:rsidRDefault="006B197B" w:rsidP="001D2048">
            <w:pPr>
              <w:pStyle w:val="ListParagraph"/>
              <w:numPr>
                <w:ilvl w:val="0"/>
                <w:numId w:val="10"/>
              </w:numPr>
              <w:rPr>
                <w:rFonts w:ascii="Times New Roman" w:hAnsi="Times New Roman" w:cs="Times New Roman"/>
                <w:sz w:val="24"/>
                <w:szCs w:val="24"/>
                <w:lang w:eastAsia="zh-TW"/>
              </w:rPr>
            </w:pPr>
            <w:r>
              <w:rPr>
                <w:rFonts w:ascii="Times New Roman" w:hAnsi="Times New Roman" w:cs="Times New Roman"/>
                <w:sz w:val="24"/>
                <w:szCs w:val="24"/>
                <w:lang w:eastAsia="zh-TW"/>
              </w:rPr>
              <w:t>Familiarise</w:t>
            </w:r>
            <w:r w:rsidR="00A50C45">
              <w:rPr>
                <w:rFonts w:ascii="Times New Roman" w:hAnsi="Times New Roman" w:cs="Times New Roman"/>
                <w:sz w:val="24"/>
                <w:szCs w:val="24"/>
                <w:lang w:eastAsia="zh-TW"/>
              </w:rPr>
              <w:t xml:space="preserve"> myself with the policy around submitting PPN referrals for Children not involved in an incident, but whos parents/carers were, to make sure they are safeguarded.</w:t>
            </w:r>
            <w:r>
              <w:rPr>
                <w:rFonts w:ascii="Times New Roman" w:hAnsi="Times New Roman" w:cs="Times New Roman"/>
                <w:sz w:val="24"/>
                <w:szCs w:val="24"/>
                <w:lang w:eastAsia="zh-TW"/>
              </w:rPr>
              <w:t xml:space="preserve"> </w:t>
            </w:r>
          </w:p>
          <w:p w14:paraId="6A22B3A2" w14:textId="77777777" w:rsidR="00143540" w:rsidRPr="00143540" w:rsidRDefault="00143540" w:rsidP="00143540">
            <w:pPr>
              <w:overflowPunct/>
              <w:autoSpaceDE/>
              <w:autoSpaceDN/>
              <w:adjustRightInd/>
              <w:rPr>
                <w:rFonts w:ascii="Times New Roman" w:hAnsi="Times New Roman" w:cs="Times New Roman"/>
                <w:sz w:val="24"/>
                <w:szCs w:val="24"/>
                <w:lang w:eastAsia="zh-TW"/>
              </w:rPr>
            </w:pPr>
          </w:p>
          <w:p w14:paraId="29A2A56B" w14:textId="79525CEB" w:rsidR="0080099B" w:rsidRPr="0080099B" w:rsidRDefault="0080099B" w:rsidP="0080099B">
            <w:pPr>
              <w:overflowPunct/>
              <w:autoSpaceDE/>
              <w:autoSpaceDN/>
              <w:adjustRightInd/>
              <w:rPr>
                <w:rFonts w:ascii="Times New Roman" w:hAnsi="Times New Roman" w:cs="Times New Roman"/>
                <w:sz w:val="24"/>
                <w:szCs w:val="24"/>
                <w:lang w:eastAsia="zh-TW"/>
              </w:rPr>
            </w:pPr>
          </w:p>
        </w:tc>
      </w:tr>
      <w:tr w:rsidR="00A970B5"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8A1B122" w:rsidR="00FE5420" w:rsidRPr="00417336" w:rsidRDefault="00417336" w:rsidP="00417336">
            <w:pPr>
              <w:pStyle w:val="ListParagraph"/>
              <w:numPr>
                <w:ilvl w:val="0"/>
                <w:numId w:val="16"/>
              </w:numPr>
              <w:overflowPunct/>
              <w:autoSpaceDE/>
              <w:autoSpaceDN/>
              <w:adjustRightInd/>
              <w:rPr>
                <w:b/>
                <w:bCs/>
                <w:sz w:val="22"/>
                <w:szCs w:val="22"/>
                <w:lang w:eastAsia="zh-TW"/>
              </w:rPr>
            </w:pPr>
            <w:r>
              <w:rPr>
                <w:sz w:val="22"/>
                <w:szCs w:val="22"/>
                <w:lang w:eastAsia="zh-TW"/>
              </w:rPr>
              <w:t>Balancing workloads</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11F815D4" w:rsidR="00FE5420" w:rsidRPr="004545AF" w:rsidRDefault="004545AF" w:rsidP="004545AF">
            <w:pPr>
              <w:pStyle w:val="ListParagraph"/>
              <w:numPr>
                <w:ilvl w:val="0"/>
                <w:numId w:val="16"/>
              </w:numPr>
              <w:overflowPunct/>
              <w:autoSpaceDE/>
              <w:autoSpaceDN/>
              <w:adjustRightInd/>
              <w:rPr>
                <w:b/>
                <w:bCs/>
                <w:sz w:val="22"/>
                <w:szCs w:val="22"/>
                <w:lang w:eastAsia="zh-TW"/>
              </w:rPr>
            </w:pPr>
            <w:r>
              <w:rPr>
                <w:sz w:val="22"/>
                <w:szCs w:val="22"/>
                <w:lang w:eastAsia="zh-TW"/>
              </w:rPr>
              <w:lastRenderedPageBreak/>
              <w:t>Communication skills with victims of crime</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82FFF2C" w14:textId="77777777" w:rsidR="00FE5420" w:rsidRDefault="00110DFB" w:rsidP="00110DFB">
            <w:pPr>
              <w:pStyle w:val="ListParagraph"/>
              <w:numPr>
                <w:ilvl w:val="0"/>
                <w:numId w:val="16"/>
              </w:numPr>
              <w:overflowPunct/>
              <w:autoSpaceDE/>
              <w:autoSpaceDN/>
              <w:adjustRightInd/>
              <w:rPr>
                <w:sz w:val="22"/>
                <w:szCs w:val="22"/>
                <w:lang w:eastAsia="zh-TW"/>
              </w:rPr>
            </w:pPr>
            <w:r w:rsidRPr="00110DFB">
              <w:rPr>
                <w:sz w:val="22"/>
                <w:szCs w:val="22"/>
                <w:lang w:eastAsia="zh-TW"/>
              </w:rPr>
              <w:t>Obtaining golden hour evidence</w:t>
            </w:r>
          </w:p>
          <w:p w14:paraId="4739E733" w14:textId="77777777" w:rsidR="00C464C1" w:rsidRDefault="00C464C1" w:rsidP="00C464C1">
            <w:pPr>
              <w:overflowPunct/>
              <w:autoSpaceDE/>
              <w:autoSpaceDN/>
              <w:adjustRightInd/>
              <w:rPr>
                <w:sz w:val="22"/>
                <w:szCs w:val="22"/>
                <w:lang w:eastAsia="zh-TW"/>
              </w:rPr>
            </w:pPr>
          </w:p>
          <w:p w14:paraId="7FAE7248" w14:textId="77777777" w:rsidR="00C464C1" w:rsidRDefault="006371B6" w:rsidP="00C464C1">
            <w:pPr>
              <w:pStyle w:val="ListParagraph"/>
              <w:numPr>
                <w:ilvl w:val="0"/>
                <w:numId w:val="16"/>
              </w:numPr>
              <w:overflowPunct/>
              <w:autoSpaceDE/>
              <w:autoSpaceDN/>
              <w:adjustRightInd/>
              <w:rPr>
                <w:sz w:val="22"/>
                <w:szCs w:val="22"/>
                <w:lang w:eastAsia="zh-TW"/>
              </w:rPr>
            </w:pPr>
            <w:r>
              <w:rPr>
                <w:sz w:val="22"/>
                <w:szCs w:val="22"/>
                <w:lang w:eastAsia="zh-TW"/>
              </w:rPr>
              <w:t xml:space="preserve">Decision making in </w:t>
            </w:r>
            <w:r w:rsidR="00A037E7">
              <w:rPr>
                <w:sz w:val="22"/>
                <w:szCs w:val="22"/>
                <w:lang w:eastAsia="zh-TW"/>
              </w:rPr>
              <w:t>rare circumstances</w:t>
            </w:r>
          </w:p>
          <w:p w14:paraId="6263236C" w14:textId="77777777" w:rsidR="00184F87" w:rsidRPr="00184F87" w:rsidRDefault="00184F87" w:rsidP="00184F87">
            <w:pPr>
              <w:pStyle w:val="ListParagraph"/>
              <w:rPr>
                <w:sz w:val="22"/>
                <w:szCs w:val="22"/>
                <w:lang w:eastAsia="zh-TW"/>
              </w:rPr>
            </w:pPr>
          </w:p>
          <w:p w14:paraId="0D3D1A88" w14:textId="7C53165E" w:rsidR="00184F87" w:rsidRPr="00C464C1" w:rsidRDefault="004004DB" w:rsidP="00C464C1">
            <w:pPr>
              <w:pStyle w:val="ListParagraph"/>
              <w:numPr>
                <w:ilvl w:val="0"/>
                <w:numId w:val="16"/>
              </w:numPr>
              <w:overflowPunct/>
              <w:autoSpaceDE/>
              <w:autoSpaceDN/>
              <w:adjustRightInd/>
              <w:rPr>
                <w:sz w:val="22"/>
                <w:szCs w:val="22"/>
                <w:lang w:eastAsia="zh-TW"/>
              </w:rPr>
            </w:pPr>
            <w:r>
              <w:rPr>
                <w:sz w:val="22"/>
                <w:szCs w:val="22"/>
                <w:lang w:eastAsia="zh-TW"/>
              </w:rPr>
              <w:t>Team working skilss</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75E362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3DC1DF" w14:textId="77777777" w:rsidR="00A037E7" w:rsidRDefault="00A037E7" w:rsidP="00FE5420">
            <w:pPr>
              <w:overflowPunct/>
              <w:autoSpaceDE/>
              <w:autoSpaceDN/>
              <w:adjustRightInd/>
              <w:rPr>
                <w:sz w:val="24"/>
                <w:szCs w:val="24"/>
                <w:lang w:eastAsia="zh-TW"/>
              </w:rPr>
            </w:pPr>
          </w:p>
          <w:p w14:paraId="624482EB" w14:textId="77777777" w:rsidR="00A037E7" w:rsidRDefault="00A037E7" w:rsidP="00FE5420">
            <w:pPr>
              <w:overflowPunct/>
              <w:autoSpaceDE/>
              <w:autoSpaceDN/>
              <w:adjustRightInd/>
              <w:rPr>
                <w:sz w:val="24"/>
                <w:szCs w:val="24"/>
                <w:lang w:eastAsia="zh-TW"/>
              </w:rPr>
            </w:pPr>
          </w:p>
          <w:p w14:paraId="03B44AF5" w14:textId="4D22B3AB" w:rsidR="00A037E7" w:rsidRPr="00A037E7" w:rsidRDefault="00A037E7" w:rsidP="00A037E7">
            <w:pPr>
              <w:overflowPunct/>
              <w:autoSpaceDE/>
              <w:autoSpaceDN/>
              <w:adjustRightInd/>
              <w:rPr>
                <w:rFonts w:ascii="Times New Roman" w:hAnsi="Times New Roman" w:cs="Times New Roman"/>
                <w:sz w:val="24"/>
                <w:szCs w:val="24"/>
                <w:lang w:eastAsia="zh-TW"/>
              </w:rPr>
            </w:pPr>
            <w:r w:rsidRPr="00A037E7">
              <w:rPr>
                <w:rFonts w:ascii="Times New Roman" w:hAnsi="Times New Roman" w:cs="Times New Roman"/>
                <w:sz w:val="24"/>
                <w:szCs w:val="24"/>
                <w:lang w:eastAsia="zh-TW"/>
              </w:rPr>
              <w:t>4)</w:t>
            </w:r>
            <w:r>
              <w:rPr>
                <w:rFonts w:ascii="Times New Roman" w:hAnsi="Times New Roman" w:cs="Times New Roman"/>
                <w:sz w:val="24"/>
                <w:szCs w:val="24"/>
                <w:lang w:eastAsia="zh-TW"/>
              </w:rPr>
              <w:t xml:space="preserve"> </w:t>
            </w:r>
            <w:r w:rsidR="00A970B5">
              <w:rPr>
                <w:rFonts w:ascii="Times New Roman" w:hAnsi="Times New Roman" w:cs="Times New Roman"/>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1D25935" w14:textId="77777777" w:rsidR="00417336" w:rsidRDefault="00FE5420" w:rsidP="00FE5420">
            <w:pPr>
              <w:overflowPunct/>
              <w:autoSpaceDE/>
              <w:autoSpaceDN/>
              <w:adjustRightInd/>
              <w:rPr>
                <w:sz w:val="22"/>
                <w:szCs w:val="22"/>
                <w:lang w:eastAsia="zh-TW"/>
              </w:rPr>
            </w:pPr>
            <w:r w:rsidRPr="00FE5420">
              <w:rPr>
                <w:sz w:val="22"/>
                <w:szCs w:val="22"/>
                <w:lang w:eastAsia="zh-TW"/>
              </w:rPr>
              <w:t>8-10</w:t>
            </w:r>
          </w:p>
          <w:p w14:paraId="32C64DA4" w14:textId="77777777" w:rsidR="00417336" w:rsidRDefault="00417336" w:rsidP="00FE5420">
            <w:pPr>
              <w:overflowPunct/>
              <w:autoSpaceDE/>
              <w:autoSpaceDN/>
              <w:adjustRightInd/>
              <w:rPr>
                <w:sz w:val="22"/>
                <w:szCs w:val="22"/>
                <w:lang w:eastAsia="zh-TW"/>
              </w:rPr>
            </w:pPr>
          </w:p>
          <w:p w14:paraId="3C8EB2A2" w14:textId="77777777" w:rsidR="00417336" w:rsidRDefault="00417336" w:rsidP="00FE5420">
            <w:pPr>
              <w:overflowPunct/>
              <w:autoSpaceDE/>
              <w:autoSpaceDN/>
              <w:adjustRightInd/>
              <w:rPr>
                <w:sz w:val="22"/>
                <w:szCs w:val="22"/>
                <w:lang w:eastAsia="zh-TW"/>
              </w:rPr>
            </w:pPr>
          </w:p>
          <w:p w14:paraId="2A3463E0" w14:textId="77777777" w:rsidR="00417336" w:rsidRDefault="00417336" w:rsidP="00FE5420">
            <w:pPr>
              <w:overflowPunct/>
              <w:autoSpaceDE/>
              <w:autoSpaceDN/>
              <w:adjustRightInd/>
              <w:rPr>
                <w:sz w:val="22"/>
                <w:szCs w:val="22"/>
                <w:lang w:eastAsia="zh-TW"/>
              </w:rPr>
            </w:pPr>
          </w:p>
          <w:p w14:paraId="00DCB9E9" w14:textId="77777777" w:rsidR="004545AF" w:rsidRPr="004545AF" w:rsidRDefault="00417336" w:rsidP="00417336">
            <w:pPr>
              <w:pStyle w:val="ListParagraph"/>
              <w:numPr>
                <w:ilvl w:val="0"/>
                <w:numId w:val="17"/>
              </w:numPr>
              <w:overflowPunct/>
              <w:autoSpaceDE/>
              <w:autoSpaceDN/>
              <w:adjustRightInd/>
              <w:rPr>
                <w:rFonts w:ascii="Times New Roman" w:hAnsi="Times New Roman" w:cs="Times New Roman"/>
                <w:sz w:val="24"/>
                <w:szCs w:val="24"/>
                <w:lang w:eastAsia="zh-TW"/>
              </w:rPr>
            </w:pPr>
            <w:r>
              <w:rPr>
                <w:sz w:val="22"/>
                <w:szCs w:val="22"/>
                <w:lang w:eastAsia="zh-TW"/>
              </w:rPr>
              <w:t>9</w:t>
            </w:r>
          </w:p>
          <w:p w14:paraId="66E572B9" w14:textId="77777777" w:rsidR="00110DFB" w:rsidRPr="00110DFB" w:rsidRDefault="004545AF" w:rsidP="00417336">
            <w:pPr>
              <w:pStyle w:val="ListParagraph"/>
              <w:numPr>
                <w:ilvl w:val="0"/>
                <w:numId w:val="17"/>
              </w:numPr>
              <w:overflowPunct/>
              <w:autoSpaceDE/>
              <w:autoSpaceDN/>
              <w:adjustRightInd/>
              <w:rPr>
                <w:rFonts w:ascii="Times New Roman" w:hAnsi="Times New Roman" w:cs="Times New Roman"/>
                <w:sz w:val="24"/>
                <w:szCs w:val="24"/>
                <w:lang w:eastAsia="zh-TW"/>
              </w:rPr>
            </w:pPr>
            <w:r>
              <w:rPr>
                <w:sz w:val="22"/>
                <w:szCs w:val="22"/>
                <w:lang w:eastAsia="zh-TW"/>
              </w:rPr>
              <w:t>8</w:t>
            </w:r>
          </w:p>
          <w:p w14:paraId="0C6BF711" w14:textId="1A8E049E" w:rsidR="00A037E7" w:rsidRPr="004004DB" w:rsidRDefault="00110DFB" w:rsidP="00417336">
            <w:pPr>
              <w:pStyle w:val="ListParagraph"/>
              <w:numPr>
                <w:ilvl w:val="0"/>
                <w:numId w:val="17"/>
              </w:numPr>
              <w:overflowPunct/>
              <w:autoSpaceDE/>
              <w:autoSpaceDN/>
              <w:adjustRightInd/>
              <w:rPr>
                <w:rFonts w:ascii="Times New Roman" w:hAnsi="Times New Roman" w:cs="Times New Roman"/>
                <w:sz w:val="24"/>
                <w:szCs w:val="24"/>
                <w:lang w:eastAsia="zh-TW"/>
              </w:rPr>
            </w:pPr>
            <w:r>
              <w:rPr>
                <w:sz w:val="22"/>
                <w:szCs w:val="22"/>
                <w:lang w:eastAsia="zh-TW"/>
              </w:rPr>
              <w:t>10</w:t>
            </w:r>
          </w:p>
          <w:p w14:paraId="5553ED99" w14:textId="11CE0558" w:rsidR="004004DB" w:rsidRPr="004004DB" w:rsidRDefault="004004DB" w:rsidP="004004DB">
            <w:pPr>
              <w:overflowPunct/>
              <w:autoSpaceDE/>
              <w:autoSpaceDN/>
              <w:adjustRightInd/>
              <w:ind w:left="360"/>
              <w:rPr>
                <w:rFonts w:ascii="Times New Roman" w:hAnsi="Times New Roman" w:cs="Times New Roman"/>
                <w:sz w:val="24"/>
                <w:szCs w:val="24"/>
                <w:lang w:eastAsia="zh-TW"/>
              </w:rPr>
            </w:pPr>
            <w:r w:rsidRPr="004004DB">
              <w:rPr>
                <w:rFonts w:ascii="Times New Roman" w:hAnsi="Times New Roman" w:cs="Times New Roman"/>
                <w:sz w:val="24"/>
                <w:szCs w:val="24"/>
                <w:lang w:eastAsia="zh-TW"/>
              </w:rPr>
              <w:lastRenderedPageBreak/>
              <w:t>5)</w:t>
            </w:r>
            <w:r>
              <w:rPr>
                <w:rFonts w:ascii="Times New Roman" w:hAnsi="Times New Roman" w:cs="Times New Roman"/>
                <w:sz w:val="24"/>
                <w:szCs w:val="24"/>
                <w:lang w:eastAsia="zh-TW"/>
              </w:rPr>
              <w:t xml:space="preserve">  10</w:t>
            </w:r>
          </w:p>
          <w:p w14:paraId="0C242629" w14:textId="545CEFE5" w:rsidR="00FE5420" w:rsidRPr="00A037E7" w:rsidRDefault="00FE5420" w:rsidP="00A037E7">
            <w:pPr>
              <w:overflowPunct/>
              <w:autoSpaceDE/>
              <w:autoSpaceDN/>
              <w:adjustRightInd/>
              <w:ind w:left="360"/>
              <w:rPr>
                <w:rFonts w:ascii="Times New Roman" w:hAnsi="Times New Roman" w:cs="Times New Roman"/>
                <w:sz w:val="24"/>
                <w:szCs w:val="24"/>
                <w:lang w:eastAsia="zh-TW"/>
              </w:rPr>
            </w:pPr>
            <w:r w:rsidRPr="00A037E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BFB3DD" w14:textId="77777777" w:rsidR="00417336" w:rsidRDefault="00FE5420" w:rsidP="00FE5420">
            <w:pPr>
              <w:overflowPunct/>
              <w:autoSpaceDE/>
              <w:autoSpaceDN/>
              <w:adjustRightInd/>
              <w:rPr>
                <w:sz w:val="22"/>
                <w:szCs w:val="22"/>
                <w:lang w:eastAsia="zh-TW"/>
              </w:rPr>
            </w:pPr>
            <w:r w:rsidRPr="00FE5420">
              <w:rPr>
                <w:sz w:val="22"/>
                <w:szCs w:val="22"/>
                <w:lang w:eastAsia="zh-TW"/>
              </w:rPr>
              <w:t>5-7</w:t>
            </w:r>
          </w:p>
          <w:p w14:paraId="25D5679D" w14:textId="77777777" w:rsidR="00417336" w:rsidRDefault="00417336" w:rsidP="00FE5420">
            <w:pPr>
              <w:overflowPunct/>
              <w:autoSpaceDE/>
              <w:autoSpaceDN/>
              <w:adjustRightInd/>
              <w:rPr>
                <w:sz w:val="22"/>
                <w:szCs w:val="22"/>
                <w:lang w:eastAsia="zh-TW"/>
              </w:rPr>
            </w:pPr>
          </w:p>
          <w:p w14:paraId="7632F995" w14:textId="77777777" w:rsidR="00417336" w:rsidRDefault="00417336" w:rsidP="00FE5420">
            <w:pPr>
              <w:overflowPunct/>
              <w:autoSpaceDE/>
              <w:autoSpaceDN/>
              <w:adjustRightInd/>
              <w:rPr>
                <w:sz w:val="22"/>
                <w:szCs w:val="22"/>
                <w:lang w:eastAsia="zh-TW"/>
              </w:rPr>
            </w:pPr>
          </w:p>
          <w:p w14:paraId="699B3225" w14:textId="77777777" w:rsidR="00417336" w:rsidRDefault="00417336" w:rsidP="00FE5420">
            <w:pPr>
              <w:overflowPunct/>
              <w:autoSpaceDE/>
              <w:autoSpaceDN/>
              <w:adjustRightInd/>
              <w:rPr>
                <w:sz w:val="22"/>
                <w:szCs w:val="22"/>
                <w:lang w:eastAsia="zh-TW"/>
              </w:rPr>
            </w:pPr>
          </w:p>
          <w:p w14:paraId="5A69B324" w14:textId="77777777" w:rsidR="004545AF" w:rsidRPr="004545AF" w:rsidRDefault="00386785" w:rsidP="00417336">
            <w:pPr>
              <w:pStyle w:val="ListParagraph"/>
              <w:numPr>
                <w:ilvl w:val="0"/>
                <w:numId w:val="18"/>
              </w:numPr>
              <w:overflowPunct/>
              <w:autoSpaceDE/>
              <w:autoSpaceDN/>
              <w:adjustRightInd/>
              <w:rPr>
                <w:rFonts w:ascii="Times New Roman" w:hAnsi="Times New Roman" w:cs="Times New Roman"/>
                <w:sz w:val="24"/>
                <w:szCs w:val="24"/>
                <w:lang w:eastAsia="zh-TW"/>
              </w:rPr>
            </w:pPr>
            <w:r>
              <w:rPr>
                <w:sz w:val="22"/>
                <w:szCs w:val="22"/>
                <w:lang w:eastAsia="zh-TW"/>
              </w:rPr>
              <w:t>6</w:t>
            </w:r>
          </w:p>
          <w:p w14:paraId="6A648514" w14:textId="77777777" w:rsidR="00A970B5" w:rsidRPr="00A970B5" w:rsidRDefault="004545AF" w:rsidP="00417336">
            <w:pPr>
              <w:pStyle w:val="ListParagraph"/>
              <w:numPr>
                <w:ilvl w:val="0"/>
                <w:numId w:val="18"/>
              </w:numPr>
              <w:overflowPunct/>
              <w:autoSpaceDE/>
              <w:autoSpaceDN/>
              <w:adjustRightInd/>
              <w:rPr>
                <w:rFonts w:ascii="Times New Roman" w:hAnsi="Times New Roman" w:cs="Times New Roman"/>
                <w:sz w:val="24"/>
                <w:szCs w:val="24"/>
                <w:lang w:eastAsia="zh-TW"/>
              </w:rPr>
            </w:pPr>
            <w:r>
              <w:rPr>
                <w:sz w:val="22"/>
                <w:szCs w:val="22"/>
                <w:lang w:eastAsia="zh-TW"/>
              </w:rPr>
              <w:t>7</w:t>
            </w:r>
          </w:p>
          <w:p w14:paraId="33334C9E" w14:textId="216C7DB2" w:rsidR="00FE5420" w:rsidRPr="00A970B5" w:rsidRDefault="00A970B5" w:rsidP="00A970B5">
            <w:pPr>
              <w:overflowPunct/>
              <w:autoSpaceDE/>
              <w:autoSpaceDN/>
              <w:adjustRightInd/>
              <w:ind w:left="360"/>
              <w:rPr>
                <w:rFonts w:ascii="Times New Roman" w:hAnsi="Times New Roman" w:cs="Times New Roman"/>
                <w:sz w:val="24"/>
                <w:szCs w:val="24"/>
                <w:lang w:eastAsia="zh-TW"/>
              </w:rPr>
            </w:pPr>
            <w:r w:rsidRPr="00A970B5">
              <w:rPr>
                <w:sz w:val="22"/>
                <w:szCs w:val="22"/>
                <w:lang w:eastAsia="zh-TW"/>
              </w:rPr>
              <w:t>4)</w:t>
            </w:r>
            <w:r>
              <w:rPr>
                <w:sz w:val="22"/>
                <w:szCs w:val="22"/>
                <w:lang w:eastAsia="zh-TW"/>
              </w:rPr>
              <w:t xml:space="preserve"> 5 </w:t>
            </w:r>
            <w:r w:rsidR="00FE5420" w:rsidRPr="00A970B5">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E96866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185798D" w14:textId="77777777" w:rsidR="00110DFB" w:rsidRDefault="00110DFB" w:rsidP="00FE5420">
            <w:pPr>
              <w:overflowPunct/>
              <w:autoSpaceDE/>
              <w:autoSpaceDN/>
              <w:adjustRightInd/>
              <w:rPr>
                <w:sz w:val="24"/>
                <w:szCs w:val="24"/>
                <w:lang w:eastAsia="zh-TW"/>
              </w:rPr>
            </w:pPr>
          </w:p>
          <w:p w14:paraId="45E9DA8D" w14:textId="77777777" w:rsidR="00110DFB" w:rsidRDefault="00110DFB" w:rsidP="00FE5420">
            <w:pPr>
              <w:overflowPunct/>
              <w:autoSpaceDE/>
              <w:autoSpaceDN/>
              <w:adjustRightInd/>
              <w:rPr>
                <w:sz w:val="24"/>
                <w:szCs w:val="24"/>
                <w:lang w:eastAsia="zh-TW"/>
              </w:rPr>
            </w:pPr>
          </w:p>
          <w:p w14:paraId="1A14D1D0" w14:textId="77777777" w:rsidR="00110DFB" w:rsidRDefault="00110DFB" w:rsidP="00110DFB">
            <w:pPr>
              <w:pStyle w:val="ListParagraph"/>
              <w:numPr>
                <w:ilvl w:val="0"/>
                <w:numId w:val="1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29C4CCF7" w14:textId="40AE8E47" w:rsidR="004004DB" w:rsidRPr="004004DB" w:rsidRDefault="004004DB" w:rsidP="004004DB">
            <w:pPr>
              <w:overflowPunct/>
              <w:autoSpaceDE/>
              <w:autoSpaceDN/>
              <w:adjustRightInd/>
              <w:ind w:left="360"/>
              <w:rPr>
                <w:rFonts w:ascii="Times New Roman" w:hAnsi="Times New Roman" w:cs="Times New Roman"/>
                <w:sz w:val="24"/>
                <w:szCs w:val="24"/>
                <w:lang w:eastAsia="zh-TW"/>
              </w:rPr>
            </w:pPr>
            <w:r w:rsidRPr="004004DB">
              <w:rPr>
                <w:rFonts w:ascii="Times New Roman" w:hAnsi="Times New Roman" w:cs="Times New Roman"/>
                <w:sz w:val="24"/>
                <w:szCs w:val="24"/>
                <w:lang w:eastAsia="zh-TW"/>
              </w:rPr>
              <w:t>5)</w:t>
            </w:r>
            <w:r>
              <w:rPr>
                <w:rFonts w:ascii="Times New Roman" w:hAnsi="Times New Roman" w:cs="Times New Roman"/>
                <w:sz w:val="24"/>
                <w:szCs w:val="24"/>
                <w:lang w:eastAsia="zh-TW"/>
              </w:rPr>
              <w:t xml:space="preserve"> 8</w:t>
            </w:r>
          </w:p>
        </w:tc>
        <w:tc>
          <w:tcPr>
            <w:tcW w:w="2520" w:type="dxa"/>
            <w:tcBorders>
              <w:top w:val="nil"/>
              <w:left w:val="nil"/>
              <w:bottom w:val="single" w:sz="6" w:space="0" w:color="auto"/>
              <w:right w:val="single" w:sz="6" w:space="0" w:color="auto"/>
            </w:tcBorders>
            <w:shd w:val="clear" w:color="auto" w:fill="auto"/>
            <w:hideMark/>
          </w:tcPr>
          <w:p w14:paraId="13E4E039" w14:textId="77777777" w:rsidR="004545AF" w:rsidRDefault="00D2649A" w:rsidP="00386785">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Making sure </w:t>
            </w:r>
            <w:r w:rsidR="0036564A">
              <w:rPr>
                <w:rFonts w:ascii="Times New Roman" w:hAnsi="Times New Roman" w:cs="Times New Roman"/>
                <w:sz w:val="24"/>
                <w:szCs w:val="24"/>
                <w:lang w:eastAsia="zh-TW"/>
              </w:rPr>
              <w:t xml:space="preserve">all active investigations are being continuously dealt with, and not put slow </w:t>
            </w:r>
            <w:r w:rsidR="0036564A">
              <w:rPr>
                <w:rFonts w:ascii="Times New Roman" w:hAnsi="Times New Roman" w:cs="Times New Roman"/>
                <w:sz w:val="24"/>
                <w:szCs w:val="24"/>
                <w:lang w:eastAsia="zh-TW"/>
              </w:rPr>
              <w:lastRenderedPageBreak/>
              <w:t>time investigations</w:t>
            </w:r>
            <w:r w:rsidR="004545AF">
              <w:rPr>
                <w:rFonts w:ascii="Times New Roman" w:hAnsi="Times New Roman" w:cs="Times New Roman"/>
                <w:sz w:val="24"/>
                <w:szCs w:val="24"/>
                <w:lang w:eastAsia="zh-TW"/>
              </w:rPr>
              <w:t xml:space="preserve"> </w:t>
            </w:r>
          </w:p>
          <w:p w14:paraId="7FE0D79D" w14:textId="4E7A9C4F" w:rsidR="00FE5420" w:rsidRDefault="004545AF" w:rsidP="004545AF">
            <w:pPr>
              <w:pStyle w:val="ListParagraph"/>
              <w:overflowPunct/>
              <w:autoSpaceDE/>
              <w:autoSpaceDN/>
              <w:adjustRightInd/>
              <w:ind w:left="420"/>
              <w:rPr>
                <w:rFonts w:ascii="Times New Roman" w:hAnsi="Times New Roman" w:cs="Times New Roman"/>
                <w:sz w:val="24"/>
                <w:szCs w:val="24"/>
                <w:lang w:eastAsia="zh-TW"/>
              </w:rPr>
            </w:pPr>
            <w:r>
              <w:rPr>
                <w:rFonts w:ascii="Times New Roman" w:hAnsi="Times New Roman" w:cs="Times New Roman"/>
                <w:sz w:val="24"/>
                <w:szCs w:val="24"/>
                <w:lang w:eastAsia="zh-TW"/>
              </w:rPr>
              <w:t>e.g Voluntary interviews on the side lines.</w:t>
            </w:r>
          </w:p>
          <w:p w14:paraId="50CB65FA" w14:textId="26141B83" w:rsidR="004545AF" w:rsidRDefault="004545AF" w:rsidP="004545AF">
            <w:pPr>
              <w:pStyle w:val="ListParagraph"/>
              <w:overflowPunct/>
              <w:autoSpaceDE/>
              <w:autoSpaceDN/>
              <w:adjustRightInd/>
              <w:ind w:left="420"/>
              <w:rPr>
                <w:rFonts w:ascii="Times New Roman" w:hAnsi="Times New Roman" w:cs="Times New Roman"/>
                <w:sz w:val="24"/>
                <w:szCs w:val="24"/>
                <w:lang w:eastAsia="zh-TW"/>
              </w:rPr>
            </w:pPr>
          </w:p>
          <w:p w14:paraId="6C703572" w14:textId="70ACABF3" w:rsidR="004545AF" w:rsidRDefault="00621CC9" w:rsidP="004545AF">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 more professional and confident in speaking to victims when updating them on results of an incident.</w:t>
            </w:r>
          </w:p>
          <w:p w14:paraId="5C7C8801" w14:textId="7803C52B" w:rsidR="004545AF" w:rsidRDefault="004545AF" w:rsidP="004545AF">
            <w:pPr>
              <w:overflowPunct/>
              <w:autoSpaceDE/>
              <w:autoSpaceDN/>
              <w:adjustRightInd/>
              <w:rPr>
                <w:rFonts w:ascii="Times New Roman" w:hAnsi="Times New Roman" w:cs="Times New Roman"/>
                <w:sz w:val="24"/>
                <w:szCs w:val="24"/>
                <w:lang w:eastAsia="zh-TW"/>
              </w:rPr>
            </w:pPr>
          </w:p>
          <w:p w14:paraId="43B00CB7" w14:textId="5A1EE3D0" w:rsidR="00110DFB" w:rsidRDefault="0072004D" w:rsidP="00110DFB">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Develop obtaining enquiries and evidence relating to golden hour principles, specifically around </w:t>
            </w:r>
            <w:r w:rsidR="003344F6">
              <w:rPr>
                <w:rFonts w:ascii="Times New Roman" w:hAnsi="Times New Roman" w:cs="Times New Roman"/>
                <w:sz w:val="24"/>
                <w:szCs w:val="24"/>
                <w:lang w:eastAsia="zh-TW"/>
              </w:rPr>
              <w:t>witnesses.</w:t>
            </w:r>
          </w:p>
          <w:p w14:paraId="72474F36" w14:textId="77777777" w:rsidR="00A970B5" w:rsidRPr="00A970B5" w:rsidRDefault="00A970B5" w:rsidP="00A970B5">
            <w:pPr>
              <w:pStyle w:val="ListParagraph"/>
              <w:rPr>
                <w:rFonts w:ascii="Times New Roman" w:hAnsi="Times New Roman" w:cs="Times New Roman"/>
                <w:sz w:val="24"/>
                <w:szCs w:val="24"/>
                <w:lang w:eastAsia="zh-TW"/>
              </w:rPr>
            </w:pPr>
          </w:p>
          <w:p w14:paraId="6E168DB5" w14:textId="03950D0B" w:rsidR="00A970B5" w:rsidRDefault="008B69F1" w:rsidP="00110DFB">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Develop ability to make unaided decisions when dealing with obscure and uncommon incidents</w:t>
            </w:r>
          </w:p>
          <w:p w14:paraId="1D092AB1" w14:textId="77777777" w:rsidR="004004DB" w:rsidRPr="004004DB" w:rsidRDefault="004004DB" w:rsidP="004004DB">
            <w:pPr>
              <w:pStyle w:val="ListParagraph"/>
              <w:rPr>
                <w:rFonts w:ascii="Times New Roman" w:hAnsi="Times New Roman" w:cs="Times New Roman"/>
                <w:sz w:val="24"/>
                <w:szCs w:val="24"/>
                <w:lang w:eastAsia="zh-TW"/>
              </w:rPr>
            </w:pPr>
          </w:p>
          <w:p w14:paraId="08220AE8" w14:textId="2129E467" w:rsidR="004004DB" w:rsidRPr="00110DFB" w:rsidRDefault="005A5428" w:rsidP="00110DFB">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Fully understand the needs of my response team as a </w:t>
            </w:r>
            <w:proofErr w:type="gramStart"/>
            <w:r>
              <w:rPr>
                <w:rFonts w:ascii="Times New Roman" w:hAnsi="Times New Roman" w:cs="Times New Roman"/>
                <w:sz w:val="24"/>
                <w:szCs w:val="24"/>
                <w:lang w:eastAsia="zh-TW"/>
              </w:rPr>
              <w:t>whole, and</w:t>
            </w:r>
            <w:proofErr w:type="gramEnd"/>
            <w:r>
              <w:rPr>
                <w:rFonts w:ascii="Times New Roman" w:hAnsi="Times New Roman" w:cs="Times New Roman"/>
                <w:sz w:val="24"/>
                <w:szCs w:val="24"/>
                <w:lang w:eastAsia="zh-TW"/>
              </w:rPr>
              <w:t xml:space="preserve"> assist colleagues in areas I am stronger in than them, to obtain a better outcome for victims as well as the team.</w:t>
            </w:r>
          </w:p>
          <w:p w14:paraId="671B5519" w14:textId="77777777" w:rsidR="004545AF" w:rsidRDefault="004545AF" w:rsidP="004545AF">
            <w:pPr>
              <w:overflowPunct/>
              <w:autoSpaceDE/>
              <w:autoSpaceDN/>
              <w:adjustRightInd/>
              <w:rPr>
                <w:rFonts w:ascii="Times New Roman" w:hAnsi="Times New Roman" w:cs="Times New Roman"/>
                <w:sz w:val="24"/>
                <w:szCs w:val="24"/>
                <w:lang w:eastAsia="zh-TW"/>
              </w:rPr>
            </w:pPr>
          </w:p>
          <w:p w14:paraId="7DF7D6E0" w14:textId="307A83B4" w:rsidR="004545AF" w:rsidRPr="004545AF" w:rsidRDefault="004545AF" w:rsidP="004545AF">
            <w:pPr>
              <w:overflowPunct/>
              <w:autoSpaceDE/>
              <w:autoSpaceDN/>
              <w:adjustRightInd/>
              <w:rPr>
                <w:rFonts w:ascii="Times New Roman" w:hAnsi="Times New Roman" w:cs="Times New Roman"/>
                <w:sz w:val="24"/>
                <w:szCs w:val="24"/>
                <w:lang w:eastAsia="zh-TW"/>
              </w:rPr>
            </w:pPr>
          </w:p>
        </w:tc>
      </w:tr>
      <w:tr w:rsidR="00A970B5"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5F2C0760"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723E46A" w14:textId="01B9A592" w:rsidR="005A5428" w:rsidRDefault="00095911" w:rsidP="005A5428">
            <w:pPr>
              <w:pStyle w:val="ListParagraph"/>
              <w:numPr>
                <w:ilvl w:val="0"/>
                <w:numId w:val="20"/>
              </w:numPr>
              <w:overflowPunct/>
              <w:autoSpaceDE/>
              <w:autoSpaceDN/>
              <w:adjustRightInd/>
              <w:rPr>
                <w:b/>
                <w:bCs/>
                <w:sz w:val="22"/>
                <w:szCs w:val="22"/>
                <w:lang w:eastAsia="zh-TW"/>
              </w:rPr>
            </w:pPr>
            <w:r>
              <w:rPr>
                <w:b/>
                <w:bCs/>
                <w:sz w:val="22"/>
                <w:szCs w:val="22"/>
                <w:lang w:eastAsia="zh-TW"/>
              </w:rPr>
              <w:t>Court processes</w:t>
            </w:r>
          </w:p>
          <w:p w14:paraId="4A11824B" w14:textId="77FE51C6" w:rsidR="00FF0838" w:rsidRDefault="00FF0838" w:rsidP="00FF0838">
            <w:pPr>
              <w:overflowPunct/>
              <w:autoSpaceDE/>
              <w:autoSpaceDN/>
              <w:adjustRightInd/>
              <w:rPr>
                <w:b/>
                <w:bCs/>
                <w:sz w:val="22"/>
                <w:szCs w:val="22"/>
                <w:lang w:eastAsia="zh-TW"/>
              </w:rPr>
            </w:pPr>
          </w:p>
          <w:p w14:paraId="72940DD1" w14:textId="2DECBA83" w:rsidR="00FF0838" w:rsidRDefault="008C1C6B" w:rsidP="00FF0838">
            <w:pPr>
              <w:pStyle w:val="ListParagraph"/>
              <w:numPr>
                <w:ilvl w:val="0"/>
                <w:numId w:val="20"/>
              </w:numPr>
              <w:overflowPunct/>
              <w:autoSpaceDE/>
              <w:autoSpaceDN/>
              <w:adjustRightInd/>
              <w:rPr>
                <w:b/>
                <w:bCs/>
                <w:sz w:val="22"/>
                <w:szCs w:val="22"/>
                <w:lang w:eastAsia="zh-TW"/>
              </w:rPr>
            </w:pPr>
            <w:r>
              <w:rPr>
                <w:b/>
                <w:bCs/>
                <w:sz w:val="22"/>
                <w:szCs w:val="22"/>
                <w:lang w:eastAsia="zh-TW"/>
              </w:rPr>
              <w:t>Development courses</w:t>
            </w:r>
          </w:p>
          <w:p w14:paraId="61ACAE85" w14:textId="77777777" w:rsidR="0046283F" w:rsidRPr="0046283F" w:rsidRDefault="0046283F" w:rsidP="0046283F">
            <w:pPr>
              <w:pStyle w:val="ListParagraph"/>
              <w:rPr>
                <w:b/>
                <w:bCs/>
                <w:sz w:val="22"/>
                <w:szCs w:val="22"/>
                <w:lang w:eastAsia="zh-TW"/>
              </w:rPr>
            </w:pPr>
          </w:p>
          <w:p w14:paraId="6DBC08DB" w14:textId="6A27A63F" w:rsidR="0046283F" w:rsidRDefault="0046283F" w:rsidP="00FF0838">
            <w:pPr>
              <w:pStyle w:val="ListParagraph"/>
              <w:numPr>
                <w:ilvl w:val="0"/>
                <w:numId w:val="20"/>
              </w:numPr>
              <w:overflowPunct/>
              <w:autoSpaceDE/>
              <w:autoSpaceDN/>
              <w:adjustRightInd/>
              <w:rPr>
                <w:b/>
                <w:bCs/>
                <w:sz w:val="22"/>
                <w:szCs w:val="22"/>
                <w:lang w:eastAsia="zh-TW"/>
              </w:rPr>
            </w:pPr>
            <w:r>
              <w:rPr>
                <w:b/>
                <w:bCs/>
                <w:sz w:val="22"/>
                <w:szCs w:val="22"/>
                <w:lang w:eastAsia="zh-TW"/>
              </w:rPr>
              <w:t>Reporting for process during voluntary interviews</w:t>
            </w:r>
          </w:p>
          <w:p w14:paraId="3D31639C" w14:textId="77777777" w:rsidR="00B712DB" w:rsidRPr="00B712DB" w:rsidRDefault="00B712DB" w:rsidP="00B712DB">
            <w:pPr>
              <w:pStyle w:val="ListParagraph"/>
              <w:rPr>
                <w:b/>
                <w:bCs/>
                <w:sz w:val="22"/>
                <w:szCs w:val="22"/>
                <w:lang w:eastAsia="zh-TW"/>
              </w:rPr>
            </w:pPr>
          </w:p>
          <w:p w14:paraId="0E21AE89" w14:textId="008AA3ED" w:rsidR="00B712DB" w:rsidRPr="00FF0838" w:rsidRDefault="000D2AE5" w:rsidP="00FF0838">
            <w:pPr>
              <w:pStyle w:val="ListParagraph"/>
              <w:numPr>
                <w:ilvl w:val="0"/>
                <w:numId w:val="20"/>
              </w:numPr>
              <w:overflowPunct/>
              <w:autoSpaceDE/>
              <w:autoSpaceDN/>
              <w:adjustRightInd/>
              <w:rPr>
                <w:b/>
                <w:bCs/>
                <w:sz w:val="22"/>
                <w:szCs w:val="22"/>
                <w:lang w:eastAsia="zh-TW"/>
              </w:rPr>
            </w:pPr>
            <w:r>
              <w:rPr>
                <w:b/>
                <w:bCs/>
                <w:sz w:val="22"/>
                <w:szCs w:val="22"/>
                <w:lang w:eastAsia="zh-TW"/>
              </w:rPr>
              <w:t>Changes in policy relating to Missing persons and PPN submissions</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493382" w14:textId="4B67420B" w:rsidR="00FE5420" w:rsidRPr="00D5199C" w:rsidRDefault="00FE5420" w:rsidP="00D5199C">
            <w:pPr>
              <w:pStyle w:val="ListParagraph"/>
              <w:numPr>
                <w:ilvl w:val="1"/>
                <w:numId w:val="24"/>
              </w:numPr>
              <w:overflowPunct/>
              <w:autoSpaceDE/>
              <w:autoSpaceDN/>
              <w:adjustRightInd/>
              <w:rPr>
                <w:sz w:val="22"/>
                <w:szCs w:val="22"/>
                <w:lang w:eastAsia="zh-TW"/>
              </w:rPr>
            </w:pPr>
          </w:p>
          <w:p w14:paraId="455EF9F5" w14:textId="77777777" w:rsidR="008C1C6B" w:rsidRDefault="008C1C6B" w:rsidP="00FE5420">
            <w:pPr>
              <w:overflowPunct/>
              <w:autoSpaceDE/>
              <w:autoSpaceDN/>
              <w:adjustRightInd/>
              <w:rPr>
                <w:sz w:val="22"/>
                <w:szCs w:val="22"/>
                <w:lang w:eastAsia="zh-TW"/>
              </w:rPr>
            </w:pPr>
          </w:p>
          <w:p w14:paraId="33AA4481" w14:textId="77777777" w:rsidR="008C1C6B" w:rsidRDefault="008C1C6B" w:rsidP="00FE5420">
            <w:pPr>
              <w:overflowPunct/>
              <w:autoSpaceDE/>
              <w:autoSpaceDN/>
              <w:adjustRightInd/>
              <w:rPr>
                <w:sz w:val="22"/>
                <w:szCs w:val="22"/>
                <w:lang w:eastAsia="zh-TW"/>
              </w:rPr>
            </w:pPr>
          </w:p>
          <w:p w14:paraId="04A7B364" w14:textId="25BFD4CB" w:rsidR="008C1C6B" w:rsidRPr="00D5199C" w:rsidRDefault="00D5199C" w:rsidP="00D5199C">
            <w:pPr>
              <w:overflowPunct/>
              <w:autoSpaceDE/>
              <w:autoSpaceDN/>
              <w:adjustRightInd/>
              <w:rPr>
                <w:rFonts w:ascii="Times New Roman" w:hAnsi="Times New Roman" w:cs="Times New Roman"/>
                <w:sz w:val="24"/>
                <w:szCs w:val="24"/>
                <w:lang w:eastAsia="zh-TW"/>
              </w:rPr>
            </w:pPr>
            <w:r w:rsidRPr="00D5199C">
              <w:rPr>
                <w:rFonts w:ascii="Times New Roman" w:hAnsi="Times New Roman" w:cs="Times New Roman"/>
                <w:sz w:val="24"/>
                <w:szCs w:val="24"/>
                <w:lang w:eastAsia="zh-TW"/>
              </w:rPr>
              <w:t xml:space="preserve">3) </w:t>
            </w:r>
            <w:r w:rsidR="008C1C6B" w:rsidRPr="00D5199C">
              <w:rPr>
                <w:rFonts w:ascii="Times New Roman" w:hAnsi="Times New Roman" w:cs="Times New Roman"/>
                <w:sz w:val="24"/>
                <w:szCs w:val="24"/>
                <w:lang w:eastAsia="zh-TW"/>
              </w:rPr>
              <w:t>5</w:t>
            </w:r>
          </w:p>
          <w:p w14:paraId="4AA59636" w14:textId="3CC67C0E" w:rsidR="001346FE" w:rsidRPr="00D5199C" w:rsidRDefault="001346FE" w:rsidP="00D5199C">
            <w:pPr>
              <w:overflowPunct/>
              <w:autoSpaceDE/>
              <w:autoSpaceDN/>
              <w:adjustRightInd/>
              <w:rPr>
                <w:rFonts w:ascii="Times New Roman" w:hAnsi="Times New Roman" w:cs="Times New Roman"/>
                <w:sz w:val="24"/>
                <w:szCs w:val="24"/>
                <w:lang w:eastAsia="zh-TW"/>
              </w:rPr>
            </w:pPr>
            <w:r w:rsidRPr="00D5199C">
              <w:rPr>
                <w:rFonts w:ascii="Times New Roman" w:hAnsi="Times New Roman" w:cs="Times New Roman"/>
                <w:sz w:val="24"/>
                <w:szCs w:val="24"/>
                <w:lang w:eastAsia="zh-TW"/>
              </w:rPr>
              <w:t>4)</w:t>
            </w:r>
            <w:r w:rsidR="00D5199C">
              <w:rPr>
                <w:rFonts w:ascii="Times New Roman" w:hAnsi="Times New Roman" w:cs="Times New Roman"/>
                <w:sz w:val="24"/>
                <w:szCs w:val="24"/>
                <w:lang w:eastAsia="zh-TW"/>
              </w:rPr>
              <w:t xml:space="preserve"> </w:t>
            </w:r>
            <w:r w:rsidR="00831D7F">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6986C3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8D684CD" w14:textId="77777777" w:rsidR="00095911" w:rsidRDefault="00095911" w:rsidP="00095911">
            <w:pPr>
              <w:pStyle w:val="ListParagraph"/>
              <w:numPr>
                <w:ilvl w:val="0"/>
                <w:numId w:val="2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277763A" w14:textId="68B18316" w:rsidR="0046283F" w:rsidRPr="00095911" w:rsidRDefault="0046283F" w:rsidP="00095911">
            <w:pPr>
              <w:pStyle w:val="ListParagraph"/>
              <w:numPr>
                <w:ilvl w:val="0"/>
                <w:numId w:val="2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B34786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1E2A5A6" w14:textId="77777777" w:rsidR="00095911" w:rsidRDefault="00506CF8" w:rsidP="00506CF8">
            <w:pPr>
              <w:pStyle w:val="ListParagraph"/>
              <w:numPr>
                <w:ilvl w:val="0"/>
                <w:numId w:val="2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593C4863" w14:textId="77777777" w:rsidR="008C1C6B" w:rsidRDefault="00985311" w:rsidP="008C1C6B">
            <w:pPr>
              <w:pStyle w:val="ListParagraph"/>
              <w:numPr>
                <w:ilvl w:val="0"/>
                <w:numId w:val="2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2353E2B2" w14:textId="78B1E297" w:rsidR="0046283F" w:rsidRPr="008C1C6B" w:rsidRDefault="0046283F" w:rsidP="008C1C6B">
            <w:pPr>
              <w:pStyle w:val="ListParagraph"/>
              <w:numPr>
                <w:ilvl w:val="0"/>
                <w:numId w:val="2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300FD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B52CEF3" w14:textId="77777777" w:rsidR="00831D7F" w:rsidRDefault="00831D7F" w:rsidP="00FE5420">
            <w:pPr>
              <w:overflowPunct/>
              <w:autoSpaceDE/>
              <w:autoSpaceDN/>
              <w:adjustRightInd/>
              <w:rPr>
                <w:sz w:val="22"/>
                <w:szCs w:val="22"/>
                <w:lang w:eastAsia="zh-TW"/>
              </w:rPr>
            </w:pPr>
          </w:p>
          <w:p w14:paraId="557353B2" w14:textId="77777777" w:rsidR="00831D7F" w:rsidRDefault="00831D7F" w:rsidP="00FE5420">
            <w:pPr>
              <w:overflowPunct/>
              <w:autoSpaceDE/>
              <w:autoSpaceDN/>
              <w:adjustRightInd/>
              <w:rPr>
                <w:sz w:val="22"/>
                <w:szCs w:val="22"/>
                <w:lang w:eastAsia="zh-TW"/>
              </w:rPr>
            </w:pPr>
          </w:p>
          <w:p w14:paraId="02D93582" w14:textId="77777777" w:rsidR="00831D7F" w:rsidRDefault="00831D7F" w:rsidP="00FE5420">
            <w:pPr>
              <w:overflowPunct/>
              <w:autoSpaceDE/>
              <w:autoSpaceDN/>
              <w:adjustRightInd/>
              <w:rPr>
                <w:sz w:val="22"/>
                <w:szCs w:val="22"/>
                <w:lang w:eastAsia="zh-TW"/>
              </w:rPr>
            </w:pPr>
          </w:p>
          <w:p w14:paraId="60C83905" w14:textId="77777777" w:rsidR="00831D7F" w:rsidRDefault="00831D7F" w:rsidP="00FE5420">
            <w:pPr>
              <w:overflowPunct/>
              <w:autoSpaceDE/>
              <w:autoSpaceDN/>
              <w:adjustRightInd/>
              <w:rPr>
                <w:sz w:val="22"/>
                <w:szCs w:val="22"/>
                <w:lang w:eastAsia="zh-TW"/>
              </w:rPr>
            </w:pPr>
          </w:p>
          <w:p w14:paraId="4C60BA52" w14:textId="77777777" w:rsidR="00831D7F" w:rsidRDefault="00831D7F" w:rsidP="00FE5420">
            <w:pPr>
              <w:overflowPunct/>
              <w:autoSpaceDE/>
              <w:autoSpaceDN/>
              <w:adjustRightInd/>
              <w:rPr>
                <w:sz w:val="22"/>
                <w:szCs w:val="22"/>
                <w:lang w:eastAsia="zh-TW"/>
              </w:rPr>
            </w:pPr>
          </w:p>
          <w:p w14:paraId="19ACC4DF" w14:textId="07CCA2D2" w:rsidR="00831D7F" w:rsidRPr="00831D7F" w:rsidRDefault="00831D7F" w:rsidP="00831D7F">
            <w:pPr>
              <w:overflowPunct/>
              <w:autoSpaceDE/>
              <w:autoSpaceDN/>
              <w:adjustRightInd/>
              <w:rPr>
                <w:rFonts w:ascii="Times New Roman" w:hAnsi="Times New Roman" w:cs="Times New Roman"/>
                <w:sz w:val="24"/>
                <w:szCs w:val="24"/>
                <w:lang w:eastAsia="zh-TW"/>
              </w:rPr>
            </w:pPr>
            <w:r w:rsidRPr="00831D7F">
              <w:rPr>
                <w:rFonts w:ascii="Times New Roman" w:hAnsi="Times New Roman" w:cs="Times New Roman"/>
                <w:sz w:val="22"/>
                <w:szCs w:val="22"/>
                <w:lang w:eastAsia="zh-TW"/>
              </w:rPr>
              <w:t>4)</w:t>
            </w:r>
            <w:r>
              <w:rPr>
                <w:rFonts w:ascii="Times New Roman" w:hAnsi="Times New Roman" w:cs="Times New Roman"/>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442484" w14:textId="77777777" w:rsidR="00FE5420" w:rsidRDefault="008E5972" w:rsidP="00506CF8">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Gain more experience in court rooms, </w:t>
            </w:r>
            <w:r w:rsidR="007419C9">
              <w:rPr>
                <w:rFonts w:ascii="Times New Roman" w:hAnsi="Times New Roman" w:cs="Times New Roman"/>
                <w:sz w:val="24"/>
                <w:szCs w:val="24"/>
                <w:lang w:eastAsia="zh-TW"/>
              </w:rPr>
              <w:t>by putting myself fo</w:t>
            </w:r>
            <w:r w:rsidR="00FF0838">
              <w:rPr>
                <w:rFonts w:ascii="Times New Roman" w:hAnsi="Times New Roman" w:cs="Times New Roman"/>
                <w:sz w:val="24"/>
                <w:szCs w:val="24"/>
                <w:lang w:eastAsia="zh-TW"/>
              </w:rPr>
              <w:t>rward for DVPN hearings etc.</w:t>
            </w:r>
          </w:p>
          <w:p w14:paraId="7CBE3615" w14:textId="77777777" w:rsidR="00985311" w:rsidRDefault="00985311" w:rsidP="00985311">
            <w:pPr>
              <w:overflowPunct/>
              <w:autoSpaceDE/>
              <w:autoSpaceDN/>
              <w:adjustRightInd/>
              <w:rPr>
                <w:rFonts w:ascii="Times New Roman" w:hAnsi="Times New Roman" w:cs="Times New Roman"/>
                <w:sz w:val="24"/>
                <w:szCs w:val="24"/>
                <w:lang w:eastAsia="zh-TW"/>
              </w:rPr>
            </w:pPr>
          </w:p>
          <w:p w14:paraId="2072B03D" w14:textId="77777777" w:rsidR="00985311" w:rsidRDefault="00985311" w:rsidP="00985311">
            <w:pPr>
              <w:pStyle w:val="ListParagraph"/>
              <w:numPr>
                <w:ilvl w:val="0"/>
                <w:numId w:val="2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Put myself forward for more development course such as MOE/Taser, to better myself as an officer and provide further aid to colleagues</w:t>
            </w:r>
          </w:p>
          <w:p w14:paraId="6ADFD7BE" w14:textId="5B4EB8E2" w:rsidR="00985311" w:rsidRDefault="00985311" w:rsidP="00985311">
            <w:pPr>
              <w:pStyle w:val="ListParagraph"/>
              <w:rPr>
                <w:rFonts w:ascii="Times New Roman" w:hAnsi="Times New Roman" w:cs="Times New Roman"/>
                <w:sz w:val="24"/>
                <w:szCs w:val="24"/>
                <w:lang w:eastAsia="zh-TW"/>
              </w:rPr>
            </w:pPr>
          </w:p>
          <w:p w14:paraId="7617A405" w14:textId="61BF6548" w:rsidR="0046283F" w:rsidRDefault="00946982" w:rsidP="0046283F">
            <w:pPr>
              <w:pStyle w:val="ListParagraph"/>
              <w:numPr>
                <w:ilvl w:val="0"/>
                <w:numId w:val="23"/>
              </w:numPr>
              <w:rPr>
                <w:rFonts w:ascii="Times New Roman" w:hAnsi="Times New Roman" w:cs="Times New Roman"/>
                <w:sz w:val="24"/>
                <w:szCs w:val="24"/>
                <w:lang w:eastAsia="zh-TW"/>
              </w:rPr>
            </w:pPr>
            <w:r>
              <w:rPr>
                <w:rFonts w:ascii="Times New Roman" w:hAnsi="Times New Roman" w:cs="Times New Roman"/>
                <w:sz w:val="24"/>
                <w:szCs w:val="24"/>
                <w:lang w:eastAsia="zh-TW"/>
              </w:rPr>
              <w:t>Use reporting for process alongside the “Now caution” during voluntary interviews when suitable</w:t>
            </w:r>
            <w:r w:rsidR="00B712DB">
              <w:rPr>
                <w:rFonts w:ascii="Times New Roman" w:hAnsi="Times New Roman" w:cs="Times New Roman"/>
                <w:sz w:val="24"/>
                <w:szCs w:val="24"/>
                <w:lang w:eastAsia="zh-TW"/>
              </w:rPr>
              <w:t xml:space="preserve"> to practise the process.</w:t>
            </w:r>
          </w:p>
          <w:p w14:paraId="5E56A650" w14:textId="77777777" w:rsidR="000D2AE5" w:rsidRPr="000D2AE5" w:rsidRDefault="000D2AE5" w:rsidP="000D2AE5">
            <w:pPr>
              <w:pStyle w:val="ListParagraph"/>
              <w:rPr>
                <w:rFonts w:ascii="Times New Roman" w:hAnsi="Times New Roman" w:cs="Times New Roman"/>
                <w:sz w:val="24"/>
                <w:szCs w:val="24"/>
                <w:lang w:eastAsia="zh-TW"/>
              </w:rPr>
            </w:pPr>
          </w:p>
          <w:p w14:paraId="069D5F1E" w14:textId="293AF006" w:rsidR="000D2AE5" w:rsidRPr="00985311" w:rsidRDefault="00F11F35" w:rsidP="0046283F">
            <w:pPr>
              <w:pStyle w:val="ListParagraph"/>
              <w:numPr>
                <w:ilvl w:val="0"/>
                <w:numId w:val="23"/>
              </w:numPr>
              <w:rPr>
                <w:rFonts w:ascii="Times New Roman" w:hAnsi="Times New Roman" w:cs="Times New Roman"/>
                <w:sz w:val="24"/>
                <w:szCs w:val="24"/>
                <w:lang w:eastAsia="zh-TW"/>
              </w:rPr>
            </w:pPr>
            <w:r>
              <w:rPr>
                <w:rFonts w:ascii="Times New Roman" w:hAnsi="Times New Roman" w:cs="Times New Roman"/>
                <w:sz w:val="24"/>
                <w:szCs w:val="24"/>
                <w:lang w:eastAsia="zh-TW"/>
              </w:rPr>
              <w:t>Practise new processes put in place when submitting missing person reports instead of submitting PPNs as well as missing person reports</w:t>
            </w:r>
          </w:p>
          <w:p w14:paraId="4B21BF28" w14:textId="43654E1E" w:rsidR="00985311" w:rsidRPr="00985311" w:rsidRDefault="00985311" w:rsidP="00985311">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11DAA4CD" w14:textId="525E552E" w:rsidR="00281082" w:rsidRPr="00281082" w:rsidRDefault="00281082" w:rsidP="00281082">
      <w:pPr>
        <w:pStyle w:val="paragraph"/>
        <w:spacing w:before="0" w:beforeAutospacing="0" w:after="0" w:afterAutospacing="0"/>
        <w:rPr>
          <w:b/>
          <w:bCs/>
        </w:rPr>
      </w:pPr>
    </w:p>
    <w:sdt>
      <w:sdtPr>
        <w:rPr>
          <w:b w:val="0"/>
          <w:kern w:val="0"/>
          <w:sz w:val="20"/>
        </w:rPr>
        <w:id w:val="1432553606"/>
        <w:docPartObj>
          <w:docPartGallery w:val="Bibliographies"/>
          <w:docPartUnique/>
        </w:docPartObj>
      </w:sdtPr>
      <w:sdtEndPr/>
      <w:sdtContent>
        <w:p w14:paraId="5D449EF6" w14:textId="63B17A68" w:rsidR="00281082" w:rsidRDefault="00281082">
          <w:pPr>
            <w:pStyle w:val="Heading1"/>
          </w:pPr>
          <w:r>
            <w:t>Bibliography</w:t>
          </w:r>
        </w:p>
        <w:sdt>
          <w:sdtPr>
            <w:id w:val="111145805"/>
            <w:bibliography/>
          </w:sdtPr>
          <w:sdtEndPr/>
          <w:sdtContent>
            <w:p w14:paraId="27AF2DF0" w14:textId="77777777" w:rsidR="00C67FD3" w:rsidRDefault="00281082" w:rsidP="00014EE4">
              <w:pPr>
                <w:pStyle w:val="Bibliography"/>
                <w:spacing w:before="120" w:after="120"/>
                <w:rPr>
                  <w:noProof/>
                  <w:sz w:val="24"/>
                  <w:szCs w:val="24"/>
                </w:rPr>
              </w:pPr>
              <w:r>
                <w:fldChar w:fldCharType="begin"/>
              </w:r>
              <w:r>
                <w:instrText xml:space="preserve"> BIBLIOGRAPHY </w:instrText>
              </w:r>
              <w:r>
                <w:fldChar w:fldCharType="separate"/>
              </w:r>
              <w:r w:rsidR="00C67FD3">
                <w:rPr>
                  <w:noProof/>
                </w:rPr>
                <w:t xml:space="preserve">Andreev, I., 2022. </w:t>
              </w:r>
              <w:r w:rsidR="00C67FD3">
                <w:rPr>
                  <w:i/>
                  <w:iCs/>
                  <w:noProof/>
                </w:rPr>
                <w:t xml:space="preserve">Work Culture. </w:t>
              </w:r>
              <w:r w:rsidR="00C67FD3">
                <w:rPr>
                  <w:noProof/>
                </w:rPr>
                <w:t xml:space="preserve">[Online] </w:t>
              </w:r>
              <w:r w:rsidR="00C67FD3">
                <w:rPr>
                  <w:noProof/>
                </w:rPr>
                <w:br/>
                <w:t xml:space="preserve">Available at: </w:t>
              </w:r>
              <w:r w:rsidR="00C67FD3">
                <w:rPr>
                  <w:noProof/>
                  <w:u w:val="single"/>
                </w:rPr>
                <w:t>https://www.valamis.com/hub/work-culture#:~:text=Benefits%20of%20a%20positive%20work%20culture%201%201.,behaviors%20...%204%204.%20Better%20performance%20outcomes%20</w:t>
              </w:r>
              <w:r w:rsidR="00C67FD3">
                <w:rPr>
                  <w:noProof/>
                </w:rPr>
                <w:br/>
                <w:t>[Accessed 7 November 2022].</w:t>
              </w:r>
            </w:p>
            <w:p w14:paraId="068212CD" w14:textId="77777777" w:rsidR="00C67FD3" w:rsidRDefault="00C67FD3" w:rsidP="00014EE4">
              <w:pPr>
                <w:pStyle w:val="Bibliography"/>
                <w:spacing w:before="120" w:after="120"/>
                <w:rPr>
                  <w:noProof/>
                </w:rPr>
              </w:pPr>
              <w:r>
                <w:rPr>
                  <w:noProof/>
                </w:rPr>
                <w:t xml:space="preserve">Asmussen, K., McBride, T. &amp; Waddell, S., 2019. The Potential of Early Intervention for Preventing and Reducing ACE-Related Trauma. </w:t>
              </w:r>
              <w:r>
                <w:rPr>
                  <w:i/>
                  <w:iCs/>
                  <w:noProof/>
                </w:rPr>
                <w:t xml:space="preserve">Social Policy and Society, </w:t>
              </w:r>
              <w:r>
                <w:rPr>
                  <w:noProof/>
                </w:rPr>
                <w:t>18(3), pp. 425-434.</w:t>
              </w:r>
            </w:p>
            <w:p w14:paraId="4718084E" w14:textId="77777777" w:rsidR="00C67FD3" w:rsidRDefault="00C67FD3" w:rsidP="00014EE4">
              <w:pPr>
                <w:pStyle w:val="Bibliography"/>
                <w:spacing w:before="120" w:after="120"/>
                <w:rPr>
                  <w:noProof/>
                </w:rPr>
              </w:pPr>
              <w:r>
                <w:rPr>
                  <w:noProof/>
                </w:rPr>
                <w:t xml:space="preserve">BBC, 2021. </w:t>
              </w:r>
              <w:r>
                <w:rPr>
                  <w:i/>
                  <w:iCs/>
                  <w:noProof/>
                </w:rPr>
                <w:t xml:space="preserve">Loughbrickland: Drugs worth £900k seized in cross-border operation. </w:t>
              </w:r>
              <w:r>
                <w:rPr>
                  <w:noProof/>
                </w:rPr>
                <w:t xml:space="preserve">[Online] </w:t>
              </w:r>
              <w:r>
                <w:rPr>
                  <w:noProof/>
                </w:rPr>
                <w:br/>
                <w:t xml:space="preserve">Available at: </w:t>
              </w:r>
              <w:r>
                <w:rPr>
                  <w:noProof/>
                  <w:u w:val="single"/>
                </w:rPr>
                <w:t>https://www.bbc.co.uk/news/uk-northern-ireland-57263021</w:t>
              </w:r>
              <w:r>
                <w:rPr>
                  <w:noProof/>
                </w:rPr>
                <w:br/>
                <w:t>[Accessed 4 January 2023].</w:t>
              </w:r>
            </w:p>
            <w:p w14:paraId="00037D45" w14:textId="77777777" w:rsidR="00C67FD3" w:rsidRDefault="00C67FD3" w:rsidP="00014EE4">
              <w:pPr>
                <w:pStyle w:val="Bibliography"/>
                <w:spacing w:before="120" w:after="120"/>
                <w:rPr>
                  <w:noProof/>
                </w:rPr>
              </w:pPr>
              <w:r>
                <w:rPr>
                  <w:noProof/>
                </w:rPr>
                <w:t xml:space="preserve">Bergner, L. L., 1997. Building Teamwork Among Officers. </w:t>
              </w:r>
              <w:r>
                <w:rPr>
                  <w:i/>
                  <w:iCs/>
                  <w:noProof/>
                </w:rPr>
                <w:t xml:space="preserve">Law Enforcement Trainer, </w:t>
              </w:r>
              <w:r>
                <w:rPr>
                  <w:noProof/>
                </w:rPr>
                <w:t>12(6), pp. 10-12.</w:t>
              </w:r>
            </w:p>
            <w:p w14:paraId="20E966E2" w14:textId="77777777" w:rsidR="00C67FD3" w:rsidRDefault="00C67FD3" w:rsidP="00014EE4">
              <w:pPr>
                <w:pStyle w:val="Bibliography"/>
                <w:spacing w:before="120" w:after="120"/>
                <w:rPr>
                  <w:noProof/>
                </w:rPr>
              </w:pPr>
              <w:r>
                <w:rPr>
                  <w:noProof/>
                </w:rPr>
                <w:t xml:space="preserve">Borton, T., 1970. </w:t>
              </w:r>
              <w:r>
                <w:rPr>
                  <w:i/>
                  <w:iCs/>
                  <w:noProof/>
                </w:rPr>
                <w:t xml:space="preserve">Reach, Touch and Teach. </w:t>
              </w:r>
              <w:r>
                <w:rPr>
                  <w:noProof/>
                </w:rPr>
                <w:t>New York: Mcgraw-Hill.</w:t>
              </w:r>
            </w:p>
            <w:p w14:paraId="351CA307" w14:textId="77777777" w:rsidR="00C67FD3" w:rsidRDefault="00C67FD3" w:rsidP="00014EE4">
              <w:pPr>
                <w:pStyle w:val="Bibliography"/>
                <w:spacing w:before="120" w:after="120"/>
                <w:rPr>
                  <w:noProof/>
                </w:rPr>
              </w:pPr>
              <w:r>
                <w:rPr>
                  <w:noProof/>
                </w:rPr>
                <w:t xml:space="preserve">Bradford, B. &amp; Quinton, P., 2014. SELF-LEGITIMACY, POLICE CULTURE AND SUPPORT FOR DEMOCRATIC POLICING IN AN ENGLISH CONSTABULARY. </w:t>
              </w:r>
              <w:r>
                <w:rPr>
                  <w:i/>
                  <w:iCs/>
                  <w:noProof/>
                </w:rPr>
                <w:t xml:space="preserve">British journal of criminology, </w:t>
              </w:r>
              <w:r>
                <w:rPr>
                  <w:noProof/>
                </w:rPr>
                <w:t>54(6), pp. 6-7.</w:t>
              </w:r>
            </w:p>
            <w:p w14:paraId="26A70A51" w14:textId="77777777" w:rsidR="00C67FD3" w:rsidRDefault="00C67FD3" w:rsidP="00014EE4">
              <w:pPr>
                <w:pStyle w:val="Bibliography"/>
                <w:spacing w:before="120" w:after="120"/>
                <w:rPr>
                  <w:noProof/>
                </w:rPr>
              </w:pPr>
              <w:r>
                <w:rPr>
                  <w:noProof/>
                </w:rPr>
                <w:t xml:space="preserve">Campeau, H., 2015. ‘Police Culture’ at Work: Making Sense of Police Oversight. </w:t>
              </w:r>
              <w:r>
                <w:rPr>
                  <w:i/>
                  <w:iCs/>
                  <w:noProof/>
                </w:rPr>
                <w:t xml:space="preserve">The British Journal of Criminology, </w:t>
              </w:r>
              <w:r>
                <w:rPr>
                  <w:noProof/>
                </w:rPr>
                <w:t>55(4), p. 669–687.</w:t>
              </w:r>
            </w:p>
            <w:p w14:paraId="71437B2F" w14:textId="77777777" w:rsidR="00C67FD3" w:rsidRDefault="00C67FD3" w:rsidP="00014EE4">
              <w:pPr>
                <w:pStyle w:val="Bibliography"/>
                <w:spacing w:before="120" w:after="120"/>
                <w:rPr>
                  <w:noProof/>
                </w:rPr>
              </w:pPr>
              <w:r>
                <w:rPr>
                  <w:noProof/>
                </w:rPr>
                <w:t xml:space="preserve">CFI, 2022. </w:t>
              </w:r>
              <w:r>
                <w:rPr>
                  <w:i/>
                  <w:iCs/>
                  <w:noProof/>
                </w:rPr>
                <w:t xml:space="preserve">Team Cohesion. </w:t>
              </w:r>
              <w:r>
                <w:rPr>
                  <w:noProof/>
                </w:rPr>
                <w:t xml:space="preserve">[Online] </w:t>
              </w:r>
              <w:r>
                <w:rPr>
                  <w:noProof/>
                </w:rPr>
                <w:br/>
                <w:t xml:space="preserve">Available at: </w:t>
              </w:r>
              <w:r>
                <w:rPr>
                  <w:noProof/>
                  <w:u w:val="single"/>
                </w:rPr>
                <w:t>https://corporatefinanceinstitute.com/resources/management/team-cohesion/</w:t>
              </w:r>
              <w:r>
                <w:rPr>
                  <w:noProof/>
                </w:rPr>
                <w:br/>
                <w:t>[Accessed 21 December 2022].</w:t>
              </w:r>
            </w:p>
            <w:p w14:paraId="44D9B3A5" w14:textId="77777777" w:rsidR="00C67FD3" w:rsidRDefault="00C67FD3" w:rsidP="00014EE4">
              <w:pPr>
                <w:pStyle w:val="Bibliography"/>
                <w:spacing w:before="120" w:after="120"/>
                <w:rPr>
                  <w:noProof/>
                </w:rPr>
              </w:pPr>
              <w:r>
                <w:rPr>
                  <w:noProof/>
                </w:rPr>
                <w:t xml:space="preserve">Chena, H. &amp; Ayounb, B., 2019. Is negative workplace humor really all that "negative"? Workplace humor and hospitality employees' job embeddedness. </w:t>
              </w:r>
              <w:r>
                <w:rPr>
                  <w:i/>
                  <w:iCs/>
                  <w:noProof/>
                </w:rPr>
                <w:t xml:space="preserve">International Journal of Hospitality Management, </w:t>
              </w:r>
              <w:r>
                <w:rPr>
                  <w:noProof/>
                </w:rPr>
                <w:t>Volume 79, pp. 41-49.</w:t>
              </w:r>
            </w:p>
            <w:p w14:paraId="6ECDA305" w14:textId="77777777" w:rsidR="00C67FD3" w:rsidRDefault="00C67FD3" w:rsidP="00014EE4">
              <w:pPr>
                <w:pStyle w:val="Bibliography"/>
                <w:spacing w:before="120" w:after="120"/>
                <w:rPr>
                  <w:noProof/>
                </w:rPr>
              </w:pPr>
              <w:r>
                <w:rPr>
                  <w:noProof/>
                </w:rPr>
                <w:t>Cleland, D., 2022. s.l.: s.n.</w:t>
              </w:r>
            </w:p>
            <w:p w14:paraId="61F3EE1A" w14:textId="77777777" w:rsidR="00C67FD3" w:rsidRDefault="00C67FD3" w:rsidP="00014EE4">
              <w:pPr>
                <w:pStyle w:val="Bibliography"/>
                <w:spacing w:before="120" w:after="120"/>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https://www.college.police.uk/app/national-decision-model/national-decision-model?highlight=national%20decision%20model</w:t>
              </w:r>
              <w:r>
                <w:rPr>
                  <w:noProof/>
                </w:rPr>
                <w:br/>
                <w:t>[Accessed 7 November 2022].</w:t>
              </w:r>
            </w:p>
            <w:p w14:paraId="66023BE0" w14:textId="77777777" w:rsidR="00C67FD3" w:rsidRDefault="00C67FD3" w:rsidP="00014EE4">
              <w:pPr>
                <w:pStyle w:val="Bibliography"/>
                <w:spacing w:before="120" w:after="120"/>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28 October 2022].</w:t>
              </w:r>
            </w:p>
            <w:p w14:paraId="7EBFF7CF" w14:textId="77777777" w:rsidR="00C67FD3" w:rsidRDefault="00C67FD3" w:rsidP="00014EE4">
              <w:pPr>
                <w:pStyle w:val="Bibliography"/>
                <w:spacing w:before="120" w:after="120"/>
                <w:rPr>
                  <w:noProof/>
                </w:rPr>
              </w:pPr>
              <w:r>
                <w:rPr>
                  <w:noProof/>
                </w:rPr>
                <w:t xml:space="preserve">College of Policing, 2015. </w:t>
              </w:r>
              <w:r>
                <w:rPr>
                  <w:i/>
                  <w:iCs/>
                  <w:noProof/>
                </w:rPr>
                <w:t xml:space="preserve">Intelligence collection, development and dissemination. </w:t>
              </w:r>
              <w:r>
                <w:rPr>
                  <w:noProof/>
                </w:rPr>
                <w:t xml:space="preserve">[Online] </w:t>
              </w:r>
              <w:r>
                <w:rPr>
                  <w:noProof/>
                </w:rPr>
                <w:br/>
                <w:t xml:space="preserve">Available at: </w:t>
              </w:r>
              <w:r>
                <w:rPr>
                  <w:noProof/>
                  <w:u w:val="single"/>
                </w:rPr>
                <w:t>https://www.college.police.uk/app/intelligence-management/intelligence-collection-development-and-dissemination</w:t>
              </w:r>
              <w:r>
                <w:rPr>
                  <w:noProof/>
                </w:rPr>
                <w:br/>
                <w:t>[Accessed 3 January 2023].</w:t>
              </w:r>
            </w:p>
            <w:p w14:paraId="2592AE92" w14:textId="77777777" w:rsidR="00C67FD3" w:rsidRDefault="00C67FD3" w:rsidP="00014EE4">
              <w:pPr>
                <w:pStyle w:val="Bibliography"/>
                <w:spacing w:before="120" w:after="120"/>
                <w:rPr>
                  <w:noProof/>
                </w:rPr>
              </w:pPr>
              <w:r>
                <w:rPr>
                  <w:noProof/>
                </w:rPr>
                <w:t xml:space="preserve">College of Policing, 2016. </w:t>
              </w:r>
              <w:r>
                <w:rPr>
                  <w:i/>
                  <w:iCs/>
                  <w:noProof/>
                </w:rPr>
                <w:t xml:space="preserve">Disrupting serious and organised criminals – menu of tactics. </w:t>
              </w:r>
              <w:r>
                <w:rPr>
                  <w:noProof/>
                </w:rPr>
                <w:t xml:space="preserve">[Online] </w:t>
              </w:r>
              <w:r>
                <w:rPr>
                  <w:noProof/>
                </w:rPr>
                <w:br/>
                <w:t xml:space="preserve">Available at: </w:t>
              </w:r>
              <w:r>
                <w:rPr>
                  <w:noProof/>
                  <w:u w:val="single"/>
                </w:rPr>
                <w:t>https://www.college.police.uk/research/menu-of-tactics</w:t>
              </w:r>
              <w:r>
                <w:rPr>
                  <w:noProof/>
                </w:rPr>
                <w:br/>
                <w:t>[Accessed 2 January 2023].</w:t>
              </w:r>
            </w:p>
            <w:p w14:paraId="073FDFF3" w14:textId="77777777" w:rsidR="00C67FD3" w:rsidRDefault="00C67FD3" w:rsidP="00014EE4">
              <w:pPr>
                <w:pStyle w:val="Bibliography"/>
                <w:spacing w:before="120" w:after="120"/>
                <w:rPr>
                  <w:noProof/>
                </w:rPr>
              </w:pPr>
              <w:r>
                <w:rPr>
                  <w:noProof/>
                </w:rPr>
                <w:t xml:space="preserve">College of Policing, 2021. </w:t>
              </w:r>
              <w:r>
                <w:rPr>
                  <w:i/>
                  <w:iCs/>
                  <w:noProof/>
                </w:rPr>
                <w:t xml:space="preserve">Automatic number plate recognition (ANPR). </w:t>
              </w:r>
              <w:r>
                <w:rPr>
                  <w:noProof/>
                </w:rPr>
                <w:t xml:space="preserve">[Online] </w:t>
              </w:r>
              <w:r>
                <w:rPr>
                  <w:noProof/>
                </w:rPr>
                <w:br/>
                <w:t xml:space="preserve">Available at: </w:t>
              </w:r>
              <w:r>
                <w:rPr>
                  <w:noProof/>
                  <w:u w:val="single"/>
                </w:rPr>
                <w:t>https://www.college.police.uk/app/investigation/investigative-strategies/automatic-</w:t>
              </w:r>
              <w:r>
                <w:rPr>
                  <w:noProof/>
                  <w:u w:val="single"/>
                </w:rPr>
                <w:lastRenderedPageBreak/>
                <w:t>number-plate-recognition-anpr</w:t>
              </w:r>
              <w:r>
                <w:rPr>
                  <w:noProof/>
                </w:rPr>
                <w:br/>
                <w:t>[Accessed 2 January 2023].</w:t>
              </w:r>
            </w:p>
            <w:p w14:paraId="387F16A3" w14:textId="77777777" w:rsidR="00C67FD3" w:rsidRDefault="00C67FD3" w:rsidP="00014EE4">
              <w:pPr>
                <w:pStyle w:val="Bibliography"/>
                <w:spacing w:before="120" w:after="120"/>
                <w:rPr>
                  <w:noProof/>
                </w:rPr>
              </w:pPr>
              <w:r>
                <w:rPr>
                  <w:noProof/>
                </w:rPr>
                <w:t xml:space="preserve">College of policing, 2021.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https://www.college.police.uk/app/investigation/investigation-process?highlight=golden%20hour</w:t>
              </w:r>
              <w:r>
                <w:rPr>
                  <w:noProof/>
                </w:rPr>
                <w:br/>
                <w:t>[Accessed 11 December 2022].</w:t>
              </w:r>
            </w:p>
            <w:p w14:paraId="7E944F3E" w14:textId="77777777" w:rsidR="00C67FD3" w:rsidRDefault="00C67FD3" w:rsidP="00014EE4">
              <w:pPr>
                <w:pStyle w:val="Bibliography"/>
                <w:spacing w:before="120" w:after="120"/>
                <w:rPr>
                  <w:noProof/>
                </w:rPr>
              </w:pPr>
              <w:r>
                <w:rPr>
                  <w:noProof/>
                </w:rPr>
                <w:t xml:space="preserve">College of Policing, 2022. </w:t>
              </w:r>
              <w:r>
                <w:rPr>
                  <w:i/>
                  <w:iCs/>
                  <w:noProof/>
                </w:rPr>
                <w:t xml:space="preserve">Intelligence report. </w:t>
              </w:r>
              <w:r>
                <w:rPr>
                  <w:noProof/>
                </w:rPr>
                <w:t xml:space="preserve">[Online] </w:t>
              </w:r>
              <w:r>
                <w:rPr>
                  <w:noProof/>
                </w:rPr>
                <w:br/>
                <w:t xml:space="preserve">Available at: </w:t>
              </w:r>
              <w:r>
                <w:rPr>
                  <w:noProof/>
                  <w:u w:val="single"/>
                </w:rPr>
                <w:t>https://www.college.police.uk/app/intelligence-management/intelligence-report</w:t>
              </w:r>
              <w:r>
                <w:rPr>
                  <w:noProof/>
                </w:rPr>
                <w:br/>
                <w:t>[Accessed 2 January 2023].</w:t>
              </w:r>
            </w:p>
            <w:p w14:paraId="1AB0EA2C" w14:textId="77777777" w:rsidR="00C67FD3" w:rsidRDefault="00C67FD3" w:rsidP="00014EE4">
              <w:pPr>
                <w:pStyle w:val="Bibliography"/>
                <w:spacing w:before="120" w:after="120"/>
                <w:rPr>
                  <w:noProof/>
                </w:rPr>
              </w:pPr>
              <w:r>
                <w:rPr>
                  <w:noProof/>
                </w:rPr>
                <w:t xml:space="preserve">College of Policing, 2022. </w:t>
              </w:r>
              <w:r>
                <w:rPr>
                  <w:i/>
                  <w:iCs/>
                  <w:noProof/>
                </w:rPr>
                <w:t xml:space="preserve">New training an opportunity for culture change in policing. </w:t>
              </w:r>
              <w:r>
                <w:rPr>
                  <w:noProof/>
                </w:rPr>
                <w:t xml:space="preserve">[Online] </w:t>
              </w:r>
              <w:r>
                <w:rPr>
                  <w:noProof/>
                </w:rPr>
                <w:br/>
                <w:t xml:space="preserve">Available at: </w:t>
              </w:r>
              <w:r>
                <w:rPr>
                  <w:noProof/>
                  <w:u w:val="single"/>
                </w:rPr>
                <w:t>https://www.college.police.uk/article/new-training-opportunity-culture-change</w:t>
              </w:r>
              <w:r>
                <w:rPr>
                  <w:noProof/>
                </w:rPr>
                <w:br/>
                <w:t>[Accessed 5 July 2022].</w:t>
              </w:r>
            </w:p>
            <w:p w14:paraId="10145C26" w14:textId="77777777" w:rsidR="00C67FD3" w:rsidRDefault="00C67FD3" w:rsidP="00014EE4">
              <w:pPr>
                <w:pStyle w:val="Bibliography"/>
                <w:spacing w:before="120" w:after="120"/>
                <w:rPr>
                  <w:noProof/>
                </w:rPr>
              </w:pPr>
              <w:r>
                <w:rPr>
                  <w:noProof/>
                </w:rPr>
                <w:t xml:space="preserve">College of Policing, 2022. </w:t>
              </w:r>
              <w:r>
                <w:rPr>
                  <w:i/>
                  <w:iCs/>
                  <w:noProof/>
                </w:rPr>
                <w:t xml:space="preserve">Vulnerability and violent crime interventions. </w:t>
              </w:r>
              <w:r>
                <w:rPr>
                  <w:noProof/>
                </w:rPr>
                <w:t xml:space="preserve">[Online] </w:t>
              </w:r>
              <w:r>
                <w:rPr>
                  <w:noProof/>
                </w:rPr>
                <w:br/>
                <w:t xml:space="preserve">Available at: </w:t>
              </w:r>
              <w:r>
                <w:rPr>
                  <w:noProof/>
                  <w:u w:val="single"/>
                </w:rPr>
                <w:t>https://www.college.police.uk/research/vulnerability-violent-crime-interventions</w:t>
              </w:r>
              <w:r>
                <w:rPr>
                  <w:noProof/>
                </w:rPr>
                <w:br/>
                <w:t>[Accessed 16 December 2022].</w:t>
              </w:r>
            </w:p>
            <w:p w14:paraId="781FE030" w14:textId="77777777" w:rsidR="00C67FD3" w:rsidRDefault="00C67FD3" w:rsidP="00014EE4">
              <w:pPr>
                <w:pStyle w:val="Bibliography"/>
                <w:spacing w:before="120" w:after="120"/>
                <w:rPr>
                  <w:noProof/>
                </w:rPr>
              </w:pPr>
              <w:r>
                <w:rPr>
                  <w:noProof/>
                </w:rPr>
                <w:t xml:space="preserve">College of Policing, 2022. </w:t>
              </w:r>
              <w:r>
                <w:rPr>
                  <w:i/>
                  <w:iCs/>
                  <w:noProof/>
                </w:rPr>
                <w:t xml:space="preserve">We Are Collaborative. </w:t>
              </w:r>
              <w:r>
                <w:rPr>
                  <w:noProof/>
                </w:rPr>
                <w:t xml:space="preserve">[Online] </w:t>
              </w:r>
              <w:r>
                <w:rPr>
                  <w:noProof/>
                </w:rPr>
                <w:br/>
                <w:t xml:space="preserve">Available at: </w:t>
              </w:r>
              <w:r>
                <w:rPr>
                  <w:noProof/>
                  <w:u w:val="single"/>
                </w:rPr>
                <w:t>https://profdev.college.police.uk/competency-values/we-are-collaborative/</w:t>
              </w:r>
              <w:r>
                <w:rPr>
                  <w:noProof/>
                </w:rPr>
                <w:br/>
                <w:t>[Accessed 16 December 2022].</w:t>
              </w:r>
            </w:p>
            <w:p w14:paraId="79E88F17" w14:textId="77777777" w:rsidR="00C67FD3" w:rsidRDefault="00C67FD3" w:rsidP="00014EE4">
              <w:pPr>
                <w:pStyle w:val="Bibliography"/>
                <w:spacing w:before="120" w:after="120"/>
                <w:rPr>
                  <w:noProof/>
                </w:rPr>
              </w:pPr>
              <w:r>
                <w:rPr>
                  <w:noProof/>
                </w:rPr>
                <w:t xml:space="preserve">Dekkers, T., 2017. </w:t>
              </w:r>
              <w:r>
                <w:rPr>
                  <w:i/>
                  <w:iCs/>
                  <w:noProof/>
                </w:rPr>
                <w:t xml:space="preserve">The troubles of intelligence-led policing. </w:t>
              </w:r>
              <w:r>
                <w:rPr>
                  <w:noProof/>
                </w:rPr>
                <w:t xml:space="preserve">[Online] </w:t>
              </w:r>
              <w:r>
                <w:rPr>
                  <w:noProof/>
                </w:rPr>
                <w:br/>
                <w:t xml:space="preserve">Available at: </w:t>
              </w:r>
              <w:r>
                <w:rPr>
                  <w:noProof/>
                  <w:u w:val="single"/>
                </w:rPr>
                <w:t>https://www.leidensecurityandglobalaffairs.nl/articles/the-troubles-of-intelligence-led-policing</w:t>
              </w:r>
              <w:r>
                <w:rPr>
                  <w:noProof/>
                </w:rPr>
                <w:br/>
                <w:t>[Accessed 4 January 2023].</w:t>
              </w:r>
            </w:p>
            <w:p w14:paraId="69C656B8" w14:textId="77777777" w:rsidR="00C67FD3" w:rsidRDefault="00C67FD3" w:rsidP="00014EE4">
              <w:pPr>
                <w:pStyle w:val="Bibliography"/>
                <w:spacing w:before="120" w:after="120"/>
                <w:rPr>
                  <w:noProof/>
                </w:rPr>
              </w:pPr>
              <w:r>
                <w:rPr>
                  <w:noProof/>
                </w:rPr>
                <w:t xml:space="preserve">Diemer, K., Ross, S., Humphreys, C. &amp; Healey, L., 2017. A 'double edged sword': discretion and compulsion in policing domestic violence. </w:t>
              </w:r>
              <w:r>
                <w:rPr>
                  <w:i/>
                  <w:iCs/>
                  <w:noProof/>
                </w:rPr>
                <w:t xml:space="preserve">Police practice &amp; research, </w:t>
              </w:r>
              <w:r>
                <w:rPr>
                  <w:noProof/>
                </w:rPr>
                <w:t>18(4), pp. 339-351.</w:t>
              </w:r>
            </w:p>
            <w:p w14:paraId="78F9CA4D" w14:textId="77777777" w:rsidR="00C67FD3" w:rsidRDefault="00C67FD3" w:rsidP="00014EE4">
              <w:pPr>
                <w:pStyle w:val="Bibliography"/>
                <w:spacing w:before="120" w:after="120"/>
                <w:rPr>
                  <w:noProof/>
                </w:rPr>
              </w:pPr>
              <w:r>
                <w:rPr>
                  <w:noProof/>
                </w:rPr>
                <w:t xml:space="preserve">Edwards, J. B., 2012. </w:t>
              </w:r>
              <w:r>
                <w:rPr>
                  <w:i/>
                  <w:iCs/>
                  <w:noProof/>
                </w:rPr>
                <w:t xml:space="preserve">Intelligence-Led Policing. </w:t>
              </w:r>
              <w:r>
                <w:rPr>
                  <w:noProof/>
                </w:rPr>
                <w:t xml:space="preserve">[Online] </w:t>
              </w:r>
              <w:r>
                <w:rPr>
                  <w:noProof/>
                </w:rPr>
                <w:br/>
                <w:t xml:space="preserve">Available at: </w:t>
              </w:r>
              <w:r>
                <w:rPr>
                  <w:noProof/>
                  <w:u w:val="single"/>
                </w:rPr>
                <w:t>https://leb.fbi.gov/articles/additional-articles/police-practice-intelligence-led-policing-connecting-urban-and-rural-operations#:~:text=Intelligence-led%20policing%20%28ILP%29%20can%20help%20improve%20information%20and,among%20interconnected%2C%20small%2</w:t>
              </w:r>
              <w:r>
                <w:rPr>
                  <w:noProof/>
                </w:rPr>
                <w:br/>
                <w:t>[Accessed 2 January 2023].</w:t>
              </w:r>
            </w:p>
            <w:p w14:paraId="21D2D6AC" w14:textId="77777777" w:rsidR="00C67FD3" w:rsidRDefault="00C67FD3" w:rsidP="00014EE4">
              <w:pPr>
                <w:pStyle w:val="Bibliography"/>
                <w:spacing w:before="120" w:after="120"/>
                <w:rPr>
                  <w:noProof/>
                </w:rPr>
              </w:pPr>
              <w:r>
                <w:rPr>
                  <w:noProof/>
                </w:rPr>
                <w:t xml:space="preserve">Forsyth, D. R., 2018. </w:t>
              </w:r>
              <w:r>
                <w:rPr>
                  <w:i/>
                  <w:iCs/>
                  <w:noProof/>
                </w:rPr>
                <w:t xml:space="preserve">Group Dynamics. </w:t>
              </w:r>
              <w:r>
                <w:rPr>
                  <w:noProof/>
                </w:rPr>
                <w:t>7 ed. s.l.:Cengage Learning.</w:t>
              </w:r>
            </w:p>
            <w:p w14:paraId="30825123" w14:textId="77777777" w:rsidR="00C67FD3" w:rsidRDefault="00C67FD3" w:rsidP="00014EE4">
              <w:pPr>
                <w:pStyle w:val="Bibliography"/>
                <w:spacing w:before="120" w:after="120"/>
                <w:rPr>
                  <w:noProof/>
                </w:rPr>
              </w:pPr>
              <w:r>
                <w:rPr>
                  <w:noProof/>
                </w:rPr>
                <w:t xml:space="preserve">Gasper, M., 2009. </w:t>
              </w:r>
              <w:r>
                <w:rPr>
                  <w:i/>
                  <w:iCs/>
                  <w:noProof/>
                </w:rPr>
                <w:t xml:space="preserve">Multi-agency Working in the Early Years : Challenges and Opportunities. </w:t>
              </w:r>
              <w:r>
                <w:rPr>
                  <w:noProof/>
                </w:rPr>
                <w:t>London: SAGE Publications Ltd..</w:t>
              </w:r>
            </w:p>
            <w:p w14:paraId="126F7E97" w14:textId="77777777" w:rsidR="00C67FD3" w:rsidRDefault="00C67FD3" w:rsidP="00014EE4">
              <w:pPr>
                <w:pStyle w:val="Bibliography"/>
                <w:spacing w:before="120" w:after="120"/>
                <w:rPr>
                  <w:noProof/>
                </w:rPr>
              </w:pPr>
              <w:r>
                <w:rPr>
                  <w:noProof/>
                </w:rPr>
                <w:t xml:space="preserve">GOV.UK, 2012. </w:t>
              </w:r>
              <w:r>
                <w:rPr>
                  <w:i/>
                  <w:iCs/>
                  <w:noProof/>
                </w:rPr>
                <w:t xml:space="preserve">New definition of domestic violence. </w:t>
              </w:r>
              <w:r>
                <w:rPr>
                  <w:noProof/>
                </w:rPr>
                <w:t xml:space="preserve">[Online] </w:t>
              </w:r>
              <w:r>
                <w:rPr>
                  <w:noProof/>
                </w:rPr>
                <w:br/>
                <w:t xml:space="preserve">Available at: </w:t>
              </w:r>
              <w:r>
                <w:rPr>
                  <w:noProof/>
                  <w:u w:val="single"/>
                </w:rPr>
                <w:t>https://www.gov.uk/government/news/new-definition-of-domestic-violence</w:t>
              </w:r>
              <w:r>
                <w:rPr>
                  <w:noProof/>
                </w:rPr>
                <w:br/>
                <w:t>[Accessed 1 December 2022].</w:t>
              </w:r>
            </w:p>
            <w:p w14:paraId="5A581649" w14:textId="77777777" w:rsidR="00C67FD3" w:rsidRDefault="00C67FD3" w:rsidP="00014EE4">
              <w:pPr>
                <w:pStyle w:val="Bibliography"/>
                <w:spacing w:before="120" w:after="120"/>
                <w:rPr>
                  <w:noProof/>
                </w:rPr>
              </w:pPr>
              <w:r>
                <w:rPr>
                  <w:noProof/>
                </w:rPr>
                <w:t xml:space="preserve">GOV.UK, 2013. </w:t>
              </w:r>
              <w:r>
                <w:rPr>
                  <w:i/>
                  <w:iCs/>
                  <w:noProof/>
                </w:rPr>
                <w:t xml:space="preserve">Serious and organised crime strategy. </w:t>
              </w:r>
              <w:r>
                <w:rPr>
                  <w:noProof/>
                </w:rPr>
                <w:t xml:space="preserve">[Online] </w:t>
              </w:r>
              <w:r>
                <w:rPr>
                  <w:noProof/>
                </w:rPr>
                <w:br/>
                <w:t xml:space="preserve">Available at: </w:t>
              </w:r>
              <w:r>
                <w:rPr>
                  <w:noProof/>
                  <w:u w:val="single"/>
                </w:rPr>
                <w:t>https://assets.publishing.service.gov.uk/government/uploads/system/uploads/attachment_data/file/248645/Serious_and_Organised_Crime_Strategy.pdf</w:t>
              </w:r>
              <w:r>
                <w:rPr>
                  <w:noProof/>
                </w:rPr>
                <w:br/>
                <w:t>[Accessed 2 January 2023].</w:t>
              </w:r>
            </w:p>
            <w:p w14:paraId="005BC78A" w14:textId="77777777" w:rsidR="00C67FD3" w:rsidRDefault="00C67FD3" w:rsidP="00014EE4">
              <w:pPr>
                <w:pStyle w:val="Bibliography"/>
                <w:spacing w:before="120" w:after="120"/>
                <w:rPr>
                  <w:noProof/>
                </w:rPr>
              </w:pPr>
              <w:r>
                <w:rPr>
                  <w:noProof/>
                </w:rPr>
                <w:t xml:space="preserve">GOV.UK, 2022. </w:t>
              </w:r>
              <w:r>
                <w:rPr>
                  <w:i/>
                  <w:iCs/>
                  <w:noProof/>
                </w:rPr>
                <w:t xml:space="preserve">PACE Code G 2012. </w:t>
              </w:r>
              <w:r>
                <w:rPr>
                  <w:noProof/>
                </w:rPr>
                <w:t xml:space="preserve">[Online] </w:t>
              </w:r>
              <w:r>
                <w:rPr>
                  <w:noProof/>
                </w:rPr>
                <w:br/>
                <w:t xml:space="preserve">Available at: </w:t>
              </w:r>
              <w:r>
                <w:rPr>
                  <w:noProof/>
                  <w:u w:val="single"/>
                </w:rPr>
                <w:t>https://assets.publishing.service.gov.uk/government/uploads/system/uploads/attachment_data/file/903814/pace-code-g-2012.pdf</w:t>
              </w:r>
              <w:r>
                <w:rPr>
                  <w:noProof/>
                </w:rPr>
                <w:br/>
                <w:t>[Accessed 30 November 2022].</w:t>
              </w:r>
            </w:p>
            <w:p w14:paraId="5C02A484" w14:textId="77777777" w:rsidR="00C67FD3" w:rsidRDefault="00C67FD3" w:rsidP="00014EE4">
              <w:pPr>
                <w:pStyle w:val="Bibliography"/>
                <w:spacing w:before="120" w:after="120"/>
                <w:rPr>
                  <w:noProof/>
                </w:rPr>
              </w:pPr>
              <w:r>
                <w:rPr>
                  <w:noProof/>
                </w:rPr>
                <w:lastRenderedPageBreak/>
                <w:t xml:space="preserve">GOV.UK, 2022. </w:t>
              </w:r>
              <w:r>
                <w:rPr>
                  <w:i/>
                  <w:iCs/>
                  <w:noProof/>
                </w:rPr>
                <w:t xml:space="preserve">Statistics on the number of police officers assaulted in the year ending March 2021, England and Wales. </w:t>
              </w:r>
              <w:r>
                <w:rPr>
                  <w:noProof/>
                </w:rPr>
                <w:t xml:space="preserve">[Online] </w:t>
              </w:r>
              <w:r>
                <w:rPr>
                  <w:noProof/>
                </w:rPr>
                <w:br/>
                <w:t xml:space="preserve">Available at: </w:t>
              </w:r>
              <w:r>
                <w:rPr>
                  <w:noProof/>
                  <w:u w:val="single"/>
                </w:rPr>
                <w:t>https://www.gov.uk/government/statistics/police-workforce-england-and-wales-31-march-2021/annex-statistics-on-the-number-of-police-officers-assaulted-in-the-year-ending-march-2021-england-and-wales#key-findings</w:t>
              </w:r>
              <w:r>
                <w:rPr>
                  <w:noProof/>
                </w:rPr>
                <w:br/>
                <w:t>[Accessed 29 November 2022].</w:t>
              </w:r>
            </w:p>
            <w:p w14:paraId="6C6E3C4F" w14:textId="77777777" w:rsidR="00C67FD3" w:rsidRDefault="00C67FD3" w:rsidP="00014EE4">
              <w:pPr>
                <w:pStyle w:val="Bibliography"/>
                <w:spacing w:before="120" w:after="120"/>
                <w:rPr>
                  <w:noProof/>
                </w:rPr>
              </w:pPr>
              <w:r>
                <w:rPr>
                  <w:noProof/>
                </w:rPr>
                <w:t xml:space="preserve">Greer, L., Caruso, H. M. &amp; Jehn, K. A., 2011. The bigger they are, the harder they fall: Linking team power, team conflict, and performance. </w:t>
              </w:r>
              <w:r>
                <w:rPr>
                  <w:i/>
                  <w:iCs/>
                  <w:noProof/>
                </w:rPr>
                <w:t xml:space="preserve">Organizational Behavior and Human Decision Processes, </w:t>
              </w:r>
              <w:r>
                <w:rPr>
                  <w:noProof/>
                </w:rPr>
                <w:t>116(1), pp. 116-128.</w:t>
              </w:r>
            </w:p>
            <w:p w14:paraId="5C0CA18D" w14:textId="77777777" w:rsidR="00C67FD3" w:rsidRDefault="00C67FD3" w:rsidP="00014EE4">
              <w:pPr>
                <w:pStyle w:val="Bibliography"/>
                <w:spacing w:before="120" w:after="120"/>
                <w:rPr>
                  <w:noProof/>
                </w:rPr>
              </w:pPr>
              <w:r>
                <w:rPr>
                  <w:noProof/>
                </w:rPr>
                <w:t xml:space="preserve">iEduNote, 2022. </w:t>
              </w:r>
              <w:r>
                <w:rPr>
                  <w:i/>
                  <w:iCs/>
                  <w:noProof/>
                </w:rPr>
                <w:t xml:space="preserve">Organizational Culture: Definition, Characteristics, Roles, Types. </w:t>
              </w:r>
              <w:r>
                <w:rPr>
                  <w:noProof/>
                </w:rPr>
                <w:t xml:space="preserve">[Online] </w:t>
              </w:r>
              <w:r>
                <w:rPr>
                  <w:noProof/>
                </w:rPr>
                <w:br/>
                <w:t xml:space="preserve">Available at: </w:t>
              </w:r>
              <w:r>
                <w:rPr>
                  <w:noProof/>
                  <w:u w:val="single"/>
                </w:rPr>
                <w:t>https://www.iedunote.com/organizational-culture#:~:text=1%20Culture%20unites%20%28brings%20together%29%20employees%20by%20providing,generates%20commitment%2C%20superseding%20personal%20interests.%20More%20items...%20</w:t>
              </w:r>
            </w:p>
            <w:p w14:paraId="6B9E8BFE" w14:textId="77777777" w:rsidR="00C67FD3" w:rsidRDefault="00C67FD3" w:rsidP="00014EE4">
              <w:pPr>
                <w:pStyle w:val="Bibliography"/>
                <w:spacing w:before="120" w:after="120"/>
                <w:rPr>
                  <w:noProof/>
                </w:rPr>
              </w:pPr>
              <w:r>
                <w:rPr>
                  <w:noProof/>
                </w:rPr>
                <w:t xml:space="preserve">Indeed, 2022. </w:t>
              </w:r>
              <w:r>
                <w:rPr>
                  <w:i/>
                  <w:iCs/>
                  <w:noProof/>
                </w:rPr>
                <w:t xml:space="preserve">Interpersonal Conflict: Types and How To Resolve Them. </w:t>
              </w:r>
              <w:r>
                <w:rPr>
                  <w:noProof/>
                </w:rPr>
                <w:t xml:space="preserve">[Online] </w:t>
              </w:r>
              <w:r>
                <w:rPr>
                  <w:noProof/>
                </w:rPr>
                <w:br/>
                <w:t xml:space="preserve">Available at: </w:t>
              </w:r>
              <w:r>
                <w:rPr>
                  <w:noProof/>
                  <w:u w:val="single"/>
                </w:rPr>
                <w:t>https://www.indeed.com/career-advice/career-development/interpersonal-conflict</w:t>
              </w:r>
              <w:r>
                <w:rPr>
                  <w:noProof/>
                </w:rPr>
                <w:br/>
                <w:t>[Accessed 16 December 2022].</w:t>
              </w:r>
            </w:p>
            <w:p w14:paraId="3C6D6D16" w14:textId="77777777" w:rsidR="00C67FD3" w:rsidRDefault="00C67FD3" w:rsidP="00014EE4">
              <w:pPr>
                <w:pStyle w:val="Bibliography"/>
                <w:spacing w:before="120" w:after="120"/>
                <w:rPr>
                  <w:noProof/>
                </w:rPr>
              </w:pPr>
              <w:r>
                <w:rPr>
                  <w:noProof/>
                </w:rPr>
                <w:t xml:space="preserve">Interpol, n.d. </w:t>
              </w:r>
              <w:r>
                <w:rPr>
                  <w:i/>
                  <w:iCs/>
                  <w:noProof/>
                </w:rPr>
                <w:t xml:space="preserve">Vehicle Crime. </w:t>
              </w:r>
              <w:r>
                <w:rPr>
                  <w:noProof/>
                </w:rPr>
                <w:t xml:space="preserve">[Online] </w:t>
              </w:r>
              <w:r>
                <w:rPr>
                  <w:noProof/>
                </w:rPr>
                <w:br/>
                <w:t xml:space="preserve">Available at: </w:t>
              </w:r>
              <w:r>
                <w:rPr>
                  <w:noProof/>
                  <w:u w:val="single"/>
                </w:rPr>
                <w:t>https://www.interpol.int/en/Crimes/Vehicle-crime#:~:text=For%20organized%20criminal%20groups%2C%20the%20acquisition%2C%20shipment%20and,trafficking%2C%20arms%20dealing%2C%20people%20smuggling%20and%20international%20terrorism.</w:t>
              </w:r>
              <w:r>
                <w:rPr>
                  <w:noProof/>
                </w:rPr>
                <w:br/>
                <w:t>[Accessed 3 January 2023].</w:t>
              </w:r>
            </w:p>
            <w:p w14:paraId="4CFEA85A" w14:textId="77777777" w:rsidR="00C67FD3" w:rsidRDefault="00C67FD3" w:rsidP="00014EE4">
              <w:pPr>
                <w:pStyle w:val="Bibliography"/>
                <w:spacing w:before="120" w:after="120"/>
                <w:rPr>
                  <w:noProof/>
                </w:rPr>
              </w:pPr>
              <w:r>
                <w:rPr>
                  <w:noProof/>
                </w:rPr>
                <w:t xml:space="preserve">IOMCymru, n.d. </w:t>
              </w:r>
              <w:r>
                <w:rPr>
                  <w:i/>
                  <w:iCs/>
                  <w:noProof/>
                </w:rPr>
                <w:t xml:space="preserve">Women's Pathfinder. </w:t>
              </w:r>
              <w:r>
                <w:rPr>
                  <w:noProof/>
                </w:rPr>
                <w:t xml:space="preserve">[Online] </w:t>
              </w:r>
              <w:r>
                <w:rPr>
                  <w:noProof/>
                </w:rPr>
                <w:br/>
                <w:t xml:space="preserve">Available at: </w:t>
              </w:r>
              <w:r>
                <w:rPr>
                  <w:noProof/>
                  <w:u w:val="single"/>
                </w:rPr>
                <w:t>https://www.iomcymru.org.uk/Women%E2%80%99s-Pathfinder/</w:t>
              </w:r>
              <w:r>
                <w:rPr>
                  <w:noProof/>
                </w:rPr>
                <w:br/>
                <w:t>[Accessed 16 December 2022].</w:t>
              </w:r>
            </w:p>
            <w:p w14:paraId="608D69D9" w14:textId="77777777" w:rsidR="00C67FD3" w:rsidRDefault="00C67FD3" w:rsidP="00014EE4">
              <w:pPr>
                <w:pStyle w:val="Bibliography"/>
                <w:spacing w:before="120" w:after="120"/>
                <w:rPr>
                  <w:noProof/>
                </w:rPr>
              </w:pPr>
              <w:r>
                <w:rPr>
                  <w:noProof/>
                </w:rPr>
                <w:t xml:space="preserve">Kirby, S., Northey, H. &amp; Snow, N., 2015. New crimes – new tactics: the emergence and effectiveness of disruption in tackling serious organised crime.. </w:t>
              </w:r>
              <w:r>
                <w:rPr>
                  <w:i/>
                  <w:iCs/>
                  <w:noProof/>
                </w:rPr>
                <w:t xml:space="preserve">The Journal of Political Criminology, </w:t>
              </w:r>
              <w:r>
                <w:rPr>
                  <w:noProof/>
                </w:rPr>
                <w:t>1(1), pp. 37-39.</w:t>
              </w:r>
            </w:p>
            <w:p w14:paraId="2C228BEA" w14:textId="77777777" w:rsidR="00C67FD3" w:rsidRDefault="00C67FD3" w:rsidP="00014EE4">
              <w:pPr>
                <w:pStyle w:val="Bibliography"/>
                <w:spacing w:before="120" w:after="120"/>
                <w:rPr>
                  <w:noProof/>
                </w:rPr>
              </w:pPr>
              <w:r>
                <w:rPr>
                  <w:noProof/>
                </w:rPr>
                <w:t xml:space="preserve">Legislation.gov.uk, n.d. </w:t>
              </w:r>
              <w:r>
                <w:rPr>
                  <w:i/>
                  <w:iCs/>
                  <w:noProof/>
                </w:rPr>
                <w:t xml:space="preserve">Data Protection Act 2018. </w:t>
              </w:r>
              <w:r>
                <w:rPr>
                  <w:noProof/>
                </w:rPr>
                <w:t xml:space="preserve">[Online] </w:t>
              </w:r>
              <w:r>
                <w:rPr>
                  <w:noProof/>
                </w:rPr>
                <w:br/>
                <w:t xml:space="preserve">Available at: </w:t>
              </w:r>
              <w:r>
                <w:rPr>
                  <w:noProof/>
                  <w:u w:val="single"/>
                </w:rPr>
                <w:t>https://www.legislation.gov.uk/ukpga/2018/12/contents/enacted</w:t>
              </w:r>
              <w:r>
                <w:rPr>
                  <w:noProof/>
                </w:rPr>
                <w:br/>
                <w:t>[Accessed 4 January 2023].</w:t>
              </w:r>
            </w:p>
            <w:p w14:paraId="445E60EE" w14:textId="77777777" w:rsidR="00C67FD3" w:rsidRDefault="00C67FD3" w:rsidP="00014EE4">
              <w:pPr>
                <w:pStyle w:val="Bibliography"/>
                <w:spacing w:before="120" w:after="120"/>
                <w:rPr>
                  <w:noProof/>
                </w:rPr>
              </w:pPr>
              <w:r>
                <w:rPr>
                  <w:noProof/>
                </w:rPr>
                <w:t xml:space="preserve">Legislation.gov.uk, n.d. </w:t>
              </w:r>
              <w:r>
                <w:rPr>
                  <w:i/>
                  <w:iCs/>
                  <w:noProof/>
                </w:rPr>
                <w:t xml:space="preserve">Human Rights Act 1998. </w:t>
              </w:r>
              <w:r>
                <w:rPr>
                  <w:noProof/>
                </w:rPr>
                <w:t xml:space="preserve">[Online] </w:t>
              </w:r>
              <w:r>
                <w:rPr>
                  <w:noProof/>
                </w:rPr>
                <w:br/>
                <w:t xml:space="preserve">Available at: </w:t>
              </w:r>
              <w:r>
                <w:rPr>
                  <w:noProof/>
                  <w:u w:val="single"/>
                </w:rPr>
                <w:t>https://www.legislation.gov.uk/ukpga/1998/42/contents</w:t>
              </w:r>
              <w:r>
                <w:rPr>
                  <w:noProof/>
                </w:rPr>
                <w:br/>
                <w:t>[Accessed 3 January 2023].</w:t>
              </w:r>
            </w:p>
            <w:p w14:paraId="73B96AE4" w14:textId="77777777" w:rsidR="00C67FD3" w:rsidRDefault="00C67FD3" w:rsidP="00014EE4">
              <w:pPr>
                <w:pStyle w:val="Bibliography"/>
                <w:spacing w:before="120" w:after="120"/>
                <w:rPr>
                  <w:noProof/>
                </w:rPr>
              </w:pPr>
              <w:r>
                <w:rPr>
                  <w:noProof/>
                </w:rPr>
                <w:t xml:space="preserve">Legislation.gov.uk, n.d.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https://www.legislation.gov.uk/ukpga/1984/60/contents</w:t>
              </w:r>
              <w:r>
                <w:rPr>
                  <w:noProof/>
                </w:rPr>
                <w:br/>
                <w:t>[Accessed 4 January 2023].</w:t>
              </w:r>
            </w:p>
            <w:p w14:paraId="2B46A444" w14:textId="77777777" w:rsidR="00C67FD3" w:rsidRDefault="00C67FD3" w:rsidP="00014EE4">
              <w:pPr>
                <w:pStyle w:val="Bibliography"/>
                <w:spacing w:before="120" w:after="120"/>
                <w:rPr>
                  <w:noProof/>
                </w:rPr>
              </w:pPr>
              <w:r>
                <w:rPr>
                  <w:noProof/>
                </w:rPr>
                <w:t xml:space="preserve">Legislation.gov.uk, n.d. </w:t>
              </w:r>
              <w:r>
                <w:rPr>
                  <w:i/>
                  <w:iCs/>
                  <w:noProof/>
                </w:rPr>
                <w:t xml:space="preserve">Road Traffic Act 1988. </w:t>
              </w:r>
              <w:r>
                <w:rPr>
                  <w:noProof/>
                </w:rPr>
                <w:t xml:space="preserve">[Online] </w:t>
              </w:r>
              <w:r>
                <w:rPr>
                  <w:noProof/>
                </w:rPr>
                <w:br/>
                <w:t xml:space="preserve">Available at: </w:t>
              </w:r>
              <w:r>
                <w:rPr>
                  <w:noProof/>
                  <w:u w:val="single"/>
                </w:rPr>
                <w:t>https://www.legislation.gov.uk/ukpga/1988/52/contents</w:t>
              </w:r>
              <w:r>
                <w:rPr>
                  <w:noProof/>
                </w:rPr>
                <w:br/>
                <w:t>[Accessed 3 January 2023].</w:t>
              </w:r>
            </w:p>
            <w:p w14:paraId="50188CDC" w14:textId="77777777" w:rsidR="00C67FD3" w:rsidRDefault="00C67FD3" w:rsidP="00014EE4">
              <w:pPr>
                <w:pStyle w:val="Bibliography"/>
                <w:spacing w:before="120" w:after="120"/>
                <w:rPr>
                  <w:noProof/>
                </w:rPr>
              </w:pPr>
              <w:r>
                <w:rPr>
                  <w:noProof/>
                </w:rPr>
                <w:t xml:space="preserve">Legislation.gov, n.d. </w:t>
              </w:r>
              <w:r>
                <w:rPr>
                  <w:i/>
                  <w:iCs/>
                  <w:noProof/>
                </w:rPr>
                <w:t xml:space="preserve">Criminal Justice Act 1988. </w:t>
              </w:r>
              <w:r>
                <w:rPr>
                  <w:noProof/>
                </w:rPr>
                <w:t xml:space="preserve">[Online] </w:t>
              </w:r>
              <w:r>
                <w:rPr>
                  <w:noProof/>
                </w:rPr>
                <w:br/>
                <w:t xml:space="preserve">Available at: </w:t>
              </w:r>
              <w:r>
                <w:rPr>
                  <w:noProof/>
                  <w:u w:val="single"/>
                </w:rPr>
                <w:t>https://www.legislation.gov.uk/ukpga/1988/33/section/39</w:t>
              </w:r>
              <w:r>
                <w:rPr>
                  <w:noProof/>
                </w:rPr>
                <w:br/>
                <w:t>[Accessed 29 November 2022].</w:t>
              </w:r>
            </w:p>
            <w:p w14:paraId="58E0AAB0" w14:textId="77777777" w:rsidR="00C67FD3" w:rsidRDefault="00C67FD3" w:rsidP="00014EE4">
              <w:pPr>
                <w:pStyle w:val="Bibliography"/>
                <w:spacing w:before="120" w:after="120"/>
                <w:rPr>
                  <w:noProof/>
                </w:rPr>
              </w:pPr>
              <w:r>
                <w:rPr>
                  <w:noProof/>
                </w:rPr>
                <w:t xml:space="preserve">Legislation.gov, n.d.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28 October 2022].</w:t>
              </w:r>
            </w:p>
            <w:p w14:paraId="3E0108D1" w14:textId="77777777" w:rsidR="00C67FD3" w:rsidRDefault="00C67FD3" w:rsidP="00014EE4">
              <w:pPr>
                <w:pStyle w:val="Bibliography"/>
                <w:spacing w:before="120" w:after="120"/>
                <w:rPr>
                  <w:noProof/>
                </w:rPr>
              </w:pPr>
              <w:r>
                <w:rPr>
                  <w:noProof/>
                </w:rPr>
                <w:lastRenderedPageBreak/>
                <w:t xml:space="preserve">Legislation.gov, n.d. </w:t>
              </w:r>
              <w:r>
                <w:rPr>
                  <w:i/>
                  <w:iCs/>
                  <w:noProof/>
                </w:rPr>
                <w:t xml:space="preserve">Protection from Harassment Act 1997. </w:t>
              </w:r>
              <w:r>
                <w:rPr>
                  <w:noProof/>
                </w:rPr>
                <w:t xml:space="preserve">[Online] </w:t>
              </w:r>
              <w:r>
                <w:rPr>
                  <w:noProof/>
                </w:rPr>
                <w:br/>
                <w:t xml:space="preserve">Available at: </w:t>
              </w:r>
              <w:r>
                <w:rPr>
                  <w:noProof/>
                  <w:u w:val="single"/>
                </w:rPr>
                <w:t>https://www.legislation.gov.uk/ukpga/1997/40/contents</w:t>
              </w:r>
              <w:r>
                <w:rPr>
                  <w:noProof/>
                </w:rPr>
                <w:br/>
                <w:t>[Accessed 28 October 2022].</w:t>
              </w:r>
            </w:p>
            <w:p w14:paraId="48BBFC76" w14:textId="77777777" w:rsidR="00C67FD3" w:rsidRDefault="00C67FD3" w:rsidP="00014EE4">
              <w:pPr>
                <w:pStyle w:val="Bibliography"/>
                <w:spacing w:before="120" w:after="120"/>
                <w:rPr>
                  <w:noProof/>
                </w:rPr>
              </w:pPr>
              <w:r>
                <w:rPr>
                  <w:noProof/>
                </w:rPr>
                <w:t xml:space="preserve">Liddell, C., 2022. </w:t>
              </w:r>
              <w:r>
                <w:rPr>
                  <w:i/>
                  <w:iCs/>
                  <w:noProof/>
                </w:rPr>
                <w:t xml:space="preserve">What Is Police Discretion?. </w:t>
              </w:r>
              <w:r>
                <w:rPr>
                  <w:noProof/>
                </w:rPr>
                <w:t xml:space="preserve">[Online] </w:t>
              </w:r>
              <w:r>
                <w:rPr>
                  <w:noProof/>
                </w:rPr>
                <w:br/>
                <w:t xml:space="preserve">Available at: </w:t>
              </w:r>
              <w:r>
                <w:rPr>
                  <w:noProof/>
                  <w:u w:val="single"/>
                </w:rPr>
                <w:t>https://study.com/learn/lesson/police-discretion-overview-examples-pros-cons.html</w:t>
              </w:r>
              <w:r>
                <w:rPr>
                  <w:noProof/>
                </w:rPr>
                <w:br/>
                <w:t>[Accessed 11 December 2022].</w:t>
              </w:r>
            </w:p>
            <w:p w14:paraId="6ED12018" w14:textId="77777777" w:rsidR="00C67FD3" w:rsidRDefault="00C67FD3" w:rsidP="00014EE4">
              <w:pPr>
                <w:pStyle w:val="Bibliography"/>
                <w:spacing w:before="120" w:after="120"/>
                <w:rPr>
                  <w:noProof/>
                </w:rPr>
              </w:pPr>
              <w:r>
                <w:rPr>
                  <w:noProof/>
                </w:rPr>
                <w:t xml:space="preserve">Local Solicitors, n.d. </w:t>
              </w:r>
              <w:r>
                <w:rPr>
                  <w:i/>
                  <w:iCs/>
                  <w:noProof/>
                </w:rPr>
                <w:t xml:space="preserve">The Role of Social Services in Child Protection Cases. </w:t>
              </w:r>
              <w:r>
                <w:rPr>
                  <w:noProof/>
                </w:rPr>
                <w:t xml:space="preserve">[Online] </w:t>
              </w:r>
              <w:r>
                <w:rPr>
                  <w:noProof/>
                </w:rPr>
                <w:br/>
                <w:t xml:space="preserve">Available at: </w:t>
              </w:r>
              <w:r>
                <w:rPr>
                  <w:noProof/>
                  <w:u w:val="single"/>
                </w:rPr>
                <w:t>https://www.localsolicitors.com/family-guides/the-role-of-social-services-in-child-protection-cases</w:t>
              </w:r>
              <w:r>
                <w:rPr>
                  <w:noProof/>
                </w:rPr>
                <w:br/>
                <w:t>[Accessed 12 December 2022].</w:t>
              </w:r>
            </w:p>
            <w:p w14:paraId="67C921C4" w14:textId="77777777" w:rsidR="00C67FD3" w:rsidRDefault="00C67FD3" w:rsidP="00014EE4">
              <w:pPr>
                <w:pStyle w:val="Bibliography"/>
                <w:spacing w:before="120" w:after="120"/>
                <w:rPr>
                  <w:noProof/>
                </w:rPr>
              </w:pPr>
              <w:r>
                <w:rPr>
                  <w:noProof/>
                </w:rPr>
                <w:t xml:space="preserve">Marriam Webster , 2022. </w:t>
              </w:r>
              <w:r>
                <w:rPr>
                  <w:i/>
                  <w:iCs/>
                  <w:noProof/>
                </w:rPr>
                <w:t xml:space="preserve">Gallows Humor. </w:t>
              </w:r>
              <w:r>
                <w:rPr>
                  <w:noProof/>
                </w:rPr>
                <w:t xml:space="preserve">[Online] </w:t>
              </w:r>
              <w:r>
                <w:rPr>
                  <w:noProof/>
                </w:rPr>
                <w:br/>
                <w:t xml:space="preserve">Available at: </w:t>
              </w:r>
              <w:r>
                <w:rPr>
                  <w:noProof/>
                  <w:u w:val="single"/>
                </w:rPr>
                <w:t>https://www.merriam-webster.com/dictionary/gallows%20humor</w:t>
              </w:r>
              <w:r>
                <w:rPr>
                  <w:noProof/>
                </w:rPr>
                <w:br/>
                <w:t>[Accessed 10 july 2022].</w:t>
              </w:r>
            </w:p>
            <w:p w14:paraId="2A214F85" w14:textId="77777777" w:rsidR="00C67FD3" w:rsidRDefault="00C67FD3" w:rsidP="00014EE4">
              <w:pPr>
                <w:pStyle w:val="Bibliography"/>
                <w:spacing w:before="120" w:after="120"/>
                <w:rPr>
                  <w:noProof/>
                </w:rPr>
              </w:pPr>
              <w:r>
                <w:rPr>
                  <w:noProof/>
                </w:rPr>
                <w:t xml:space="preserve">Middlemiss, S., 2017. “Another nice mess you’ve gotten me into” employers’ liability for workplace banter. </w:t>
              </w:r>
              <w:r>
                <w:rPr>
                  <w:i/>
                  <w:iCs/>
                  <w:noProof/>
                </w:rPr>
                <w:t xml:space="preserve">International Journal of Law and Management, </w:t>
              </w:r>
              <w:r>
                <w:rPr>
                  <w:noProof/>
                </w:rPr>
                <w:t>59(6), pp. 916-938.</w:t>
              </w:r>
            </w:p>
            <w:p w14:paraId="5AF469B2" w14:textId="77777777" w:rsidR="00C67FD3" w:rsidRDefault="00C67FD3" w:rsidP="00014EE4">
              <w:pPr>
                <w:pStyle w:val="Bibliography"/>
                <w:spacing w:before="120" w:after="120"/>
                <w:rPr>
                  <w:noProof/>
                </w:rPr>
              </w:pPr>
              <w:r>
                <w:rPr>
                  <w:noProof/>
                </w:rPr>
                <w:t xml:space="preserve">Millar, A., Saxton, M., Øverlien, C. &amp; Elliffe, R., 2022. Police Officers Do Not Need More Training; But Different Training. Policing Domestic Violence and Abuse Involving Children: A Rapid Review. </w:t>
              </w:r>
              <w:r>
                <w:rPr>
                  <w:i/>
                  <w:iCs/>
                  <w:noProof/>
                </w:rPr>
                <w:t xml:space="preserve">Journal of Family Violence, </w:t>
              </w:r>
              <w:r>
                <w:rPr>
                  <w:noProof/>
                </w:rPr>
                <w:t>Volume 37, p. 1071–1088.</w:t>
              </w:r>
            </w:p>
            <w:p w14:paraId="6D87BD55" w14:textId="77777777" w:rsidR="00C67FD3" w:rsidRDefault="00C67FD3" w:rsidP="00014EE4">
              <w:pPr>
                <w:pStyle w:val="Bibliography"/>
                <w:spacing w:before="120" w:after="120"/>
                <w:rPr>
                  <w:noProof/>
                </w:rPr>
              </w:pPr>
              <w:r>
                <w:rPr>
                  <w:noProof/>
                </w:rPr>
                <w:t xml:space="preserve">Miller, H. &amp; Rayner, C., 2012. The Form and Function of “Bullying” Behaviors in a Strong Occupational Culture: Bullying in a U.K. Police Service. </w:t>
              </w:r>
              <w:r>
                <w:rPr>
                  <w:i/>
                  <w:iCs/>
                  <w:noProof/>
                </w:rPr>
                <w:t xml:space="preserve">Group &amp; Organization Management, </w:t>
              </w:r>
              <w:r>
                <w:rPr>
                  <w:noProof/>
                </w:rPr>
                <w:t>37(3), p. 347–375.</w:t>
              </w:r>
            </w:p>
            <w:p w14:paraId="0B7766C2" w14:textId="77777777" w:rsidR="00C67FD3" w:rsidRDefault="00C67FD3" w:rsidP="00014EE4">
              <w:pPr>
                <w:pStyle w:val="Bibliography"/>
                <w:spacing w:before="120" w:after="120"/>
                <w:rPr>
                  <w:noProof/>
                </w:rPr>
              </w:pPr>
              <w:r>
                <w:rPr>
                  <w:noProof/>
                </w:rPr>
                <w:t xml:space="preserve">Murray, N. P., 2006. The Differential Effect of Team Cohesion and Leadership Behavior in High School Sports. </w:t>
              </w:r>
              <w:r>
                <w:rPr>
                  <w:i/>
                  <w:iCs/>
                  <w:noProof/>
                </w:rPr>
                <w:t xml:space="preserve">Individual Differences Research, </w:t>
              </w:r>
              <w:r>
                <w:rPr>
                  <w:noProof/>
                </w:rPr>
                <w:t>4(4), pp. 216-225.</w:t>
              </w:r>
            </w:p>
            <w:p w14:paraId="7EADE422" w14:textId="77777777" w:rsidR="00C67FD3" w:rsidRDefault="00C67FD3" w:rsidP="00014EE4">
              <w:pPr>
                <w:pStyle w:val="Bibliography"/>
                <w:spacing w:before="120" w:after="120"/>
                <w:rPr>
                  <w:noProof/>
                </w:rPr>
              </w:pPr>
              <w:r>
                <w:rPr>
                  <w:noProof/>
                </w:rPr>
                <w:t xml:space="preserve">National Crime agency , 2021. </w:t>
              </w:r>
              <w:r>
                <w:rPr>
                  <w:i/>
                  <w:iCs/>
                  <w:noProof/>
                </w:rPr>
                <w:t xml:space="preserve">Intelligence: enhancing the picture of serious organised crime affecting the UK. </w:t>
              </w:r>
              <w:r>
                <w:rPr>
                  <w:noProof/>
                </w:rPr>
                <w:t xml:space="preserve">[Online] </w:t>
              </w:r>
              <w:r>
                <w:rPr>
                  <w:noProof/>
                </w:rPr>
                <w:br/>
                <w:t xml:space="preserve">Available at: </w:t>
              </w:r>
              <w:r>
                <w:rPr>
                  <w:noProof/>
                  <w:u w:val="single"/>
                </w:rPr>
                <w:t>https://nationalcrimeagency.gov.uk/who-we-are/publications/533-national-strategic-assessment-of-serious-and-organised-crime-2021/file</w:t>
              </w:r>
              <w:r>
                <w:rPr>
                  <w:noProof/>
                </w:rPr>
                <w:br/>
                <w:t>[Accessed 2 January 2023].</w:t>
              </w:r>
            </w:p>
            <w:p w14:paraId="7015ED60" w14:textId="77777777" w:rsidR="00C67FD3" w:rsidRDefault="00C67FD3" w:rsidP="00014EE4">
              <w:pPr>
                <w:pStyle w:val="Bibliography"/>
                <w:spacing w:before="120" w:after="120"/>
                <w:rPr>
                  <w:noProof/>
                </w:rPr>
              </w:pPr>
              <w:r>
                <w:rPr>
                  <w:noProof/>
                </w:rPr>
                <w:t xml:space="preserve">National Crime Agency, n.d. </w:t>
              </w:r>
              <w:r>
                <w:rPr>
                  <w:i/>
                  <w:iCs/>
                  <w:noProof/>
                </w:rPr>
                <w:t xml:space="preserve">Intelligence: enhancing the picture of serious organised crime affecting the UK. </w:t>
              </w:r>
              <w:r>
                <w:rPr>
                  <w:noProof/>
                </w:rPr>
                <w:t xml:space="preserve">[Online] </w:t>
              </w:r>
              <w:r>
                <w:rPr>
                  <w:noProof/>
                </w:rPr>
                <w:br/>
                <w:t xml:space="preserve">Available at: </w:t>
              </w:r>
              <w:r>
                <w:rPr>
                  <w:noProof/>
                  <w:u w:val="single"/>
                </w:rPr>
                <w:t>https://nationalcrimeagency.gov.uk/what-we-do/how-we-work/intelligence-enhancing-the-picture-of-serious-organised-crime-affecting-the-uk</w:t>
              </w:r>
              <w:r>
                <w:rPr>
                  <w:noProof/>
                </w:rPr>
                <w:br/>
                <w:t>[Accessed 3 January 2023].</w:t>
              </w:r>
            </w:p>
            <w:p w14:paraId="144073FD" w14:textId="77777777" w:rsidR="00C67FD3" w:rsidRDefault="00C67FD3" w:rsidP="00014EE4">
              <w:pPr>
                <w:pStyle w:val="Bibliography"/>
                <w:spacing w:before="120" w:after="120"/>
                <w:rPr>
                  <w:noProof/>
                </w:rPr>
              </w:pPr>
              <w:r>
                <w:rPr>
                  <w:noProof/>
                </w:rPr>
                <w:t xml:space="preserve">NSPCC, 2021. </w:t>
              </w:r>
              <w:r>
                <w:rPr>
                  <w:i/>
                  <w:iCs/>
                  <w:noProof/>
                </w:rPr>
                <w:t xml:space="preserve">Statistics briefing: looked after children. </w:t>
              </w:r>
              <w:r>
                <w:rPr>
                  <w:noProof/>
                </w:rPr>
                <w:t xml:space="preserve">[Online] </w:t>
              </w:r>
              <w:r>
                <w:rPr>
                  <w:noProof/>
                </w:rPr>
                <w:br/>
                <w:t xml:space="preserve">Available at: </w:t>
              </w:r>
              <w:r>
                <w:rPr>
                  <w:noProof/>
                  <w:u w:val="single"/>
                </w:rPr>
                <w:t>https://learning.nspcc.org.uk/media/1622/statistics-briefing-looked-after-children.pdf</w:t>
              </w:r>
              <w:r>
                <w:rPr>
                  <w:noProof/>
                </w:rPr>
                <w:br/>
                <w:t>[Accessed 12 December 2022].</w:t>
              </w:r>
            </w:p>
            <w:p w14:paraId="07AE6AFC" w14:textId="77777777" w:rsidR="00C67FD3" w:rsidRDefault="00C67FD3" w:rsidP="00014EE4">
              <w:pPr>
                <w:pStyle w:val="Bibliography"/>
                <w:spacing w:before="120" w:after="120"/>
                <w:rPr>
                  <w:noProof/>
                </w:rPr>
              </w:pPr>
              <w:r>
                <w:rPr>
                  <w:noProof/>
                </w:rPr>
                <w:t xml:space="preserve">Office for National Statistics, 2015. </w:t>
              </w:r>
              <w:r>
                <w:rPr>
                  <w:i/>
                  <w:iCs/>
                  <w:noProof/>
                </w:rPr>
                <w:t xml:space="preserve">Violent Crime and Sexual Offences - Alcohol-Related Violence. </w:t>
              </w:r>
              <w:r>
                <w:rPr>
                  <w:noProof/>
                </w:rPr>
                <w:t xml:space="preserve">[Online] </w:t>
              </w:r>
              <w:r>
                <w:rPr>
                  <w:noProof/>
                </w:rPr>
                <w:br/>
                <w:t xml:space="preserve">Available at: </w:t>
              </w:r>
              <w:r>
                <w:rPr>
                  <w:noProof/>
                  <w:u w:val="single"/>
                </w:rPr>
                <w:t>https://www.ons.gov.uk/peoplepopulationandcommunity/crimeandjustice/compendium/focusonviolentcrimeandsexualoffences/2015-02-12/chapter5violentcrimeandsexualoffencesalcoholrelatedviolence</w:t>
              </w:r>
              <w:r>
                <w:rPr>
                  <w:noProof/>
                </w:rPr>
                <w:br/>
                <w:t>[Accessed 24 November 2022].</w:t>
              </w:r>
            </w:p>
            <w:p w14:paraId="494AF041" w14:textId="77777777" w:rsidR="00C67FD3" w:rsidRDefault="00C67FD3" w:rsidP="00014EE4">
              <w:pPr>
                <w:pStyle w:val="Bibliography"/>
                <w:spacing w:before="120" w:after="120"/>
                <w:rPr>
                  <w:noProof/>
                </w:rPr>
              </w:pPr>
              <w:r>
                <w:rPr>
                  <w:noProof/>
                </w:rPr>
                <w:t xml:space="preserve">Palmieri, L., 2005. Information vs. intelligence: What police executives need to know. </w:t>
              </w:r>
              <w:r>
                <w:rPr>
                  <w:i/>
                  <w:iCs/>
                  <w:noProof/>
                </w:rPr>
                <w:t xml:space="preserve">Police Chief, </w:t>
              </w:r>
              <w:r>
                <w:rPr>
                  <w:noProof/>
                </w:rPr>
                <w:t>72(6), p. 32.</w:t>
              </w:r>
            </w:p>
            <w:p w14:paraId="5AEFDBFB" w14:textId="77777777" w:rsidR="00C67FD3" w:rsidRDefault="00C67FD3" w:rsidP="00014EE4">
              <w:pPr>
                <w:pStyle w:val="Bibliography"/>
                <w:spacing w:before="120" w:after="120"/>
                <w:rPr>
                  <w:noProof/>
                </w:rPr>
              </w:pPr>
              <w:r>
                <w:rPr>
                  <w:noProof/>
                </w:rPr>
                <w:t xml:space="preserve">Peterson, M., 2005. Intelligence-led policing. </w:t>
              </w:r>
              <w:r>
                <w:rPr>
                  <w:i/>
                  <w:iCs/>
                  <w:noProof/>
                </w:rPr>
                <w:t xml:space="preserve">The new intelligence architecture, </w:t>
              </w:r>
              <w:r>
                <w:rPr>
                  <w:noProof/>
                </w:rPr>
                <w:t>p. 57.</w:t>
              </w:r>
            </w:p>
            <w:p w14:paraId="3ED71B61" w14:textId="77777777" w:rsidR="00C67FD3" w:rsidRDefault="00C67FD3" w:rsidP="00014EE4">
              <w:pPr>
                <w:pStyle w:val="Bibliography"/>
                <w:spacing w:before="120" w:after="120"/>
                <w:rPr>
                  <w:noProof/>
                </w:rPr>
              </w:pPr>
              <w:r>
                <w:rPr>
                  <w:noProof/>
                </w:rPr>
                <w:lastRenderedPageBreak/>
                <w:t xml:space="preserve">RAC, 2020. </w:t>
              </w:r>
              <w:r>
                <w:rPr>
                  <w:i/>
                  <w:iCs/>
                  <w:noProof/>
                </w:rPr>
                <w:t xml:space="preserve">What is ANPR and how does it work?. </w:t>
              </w:r>
              <w:r>
                <w:rPr>
                  <w:noProof/>
                </w:rPr>
                <w:t xml:space="preserve">[Online] </w:t>
              </w:r>
              <w:r>
                <w:rPr>
                  <w:noProof/>
                </w:rPr>
                <w:br/>
                <w:t xml:space="preserve">Available at: </w:t>
              </w:r>
              <w:r>
                <w:rPr>
                  <w:noProof/>
                  <w:u w:val="single"/>
                </w:rPr>
                <w:t>https://www.rac.co.uk/drive/advice/cameras/what-is-anpr-and-how-does-it-work/</w:t>
              </w:r>
              <w:r>
                <w:rPr>
                  <w:noProof/>
                </w:rPr>
                <w:br/>
                <w:t>[Accessed 2 January 2023].</w:t>
              </w:r>
            </w:p>
            <w:p w14:paraId="5D4220FE" w14:textId="77777777" w:rsidR="00C67FD3" w:rsidRDefault="00C67FD3" w:rsidP="00014EE4">
              <w:pPr>
                <w:pStyle w:val="Bibliography"/>
                <w:spacing w:before="120" w:after="120"/>
                <w:rPr>
                  <w:noProof/>
                </w:rPr>
              </w:pPr>
              <w:r>
                <w:rPr>
                  <w:noProof/>
                </w:rPr>
                <w:t xml:space="preserve">Romero, E. J. &amp; Cruthirds, K. W., 2006. The Use of Humor in the Workplace. </w:t>
              </w:r>
              <w:r>
                <w:rPr>
                  <w:i/>
                  <w:iCs/>
                  <w:noProof/>
                </w:rPr>
                <w:t xml:space="preserve">Academy of Management Perspectives, </w:t>
              </w:r>
              <w:r>
                <w:rPr>
                  <w:noProof/>
                </w:rPr>
                <w:t>20(2), pp. 58-69.</w:t>
              </w:r>
            </w:p>
            <w:p w14:paraId="4CF8986C" w14:textId="77777777" w:rsidR="00C67FD3" w:rsidRDefault="00C67FD3" w:rsidP="00014EE4">
              <w:pPr>
                <w:pStyle w:val="Bibliography"/>
                <w:spacing w:before="120" w:after="120"/>
                <w:rPr>
                  <w:noProof/>
                </w:rPr>
              </w:pPr>
              <w:r>
                <w:rPr>
                  <w:noProof/>
                </w:rPr>
                <w:t xml:space="preserve">Roycroft, M. &amp; Roach, J., 2019. </w:t>
              </w:r>
              <w:r>
                <w:rPr>
                  <w:i/>
                  <w:iCs/>
                  <w:noProof/>
                </w:rPr>
                <w:t xml:space="preserve">Decision Making in Police Enquiries and Critical Incidents What Really Works?. </w:t>
              </w:r>
              <w:r>
                <w:rPr>
                  <w:noProof/>
                </w:rPr>
                <w:t>1 ed. s.l.:Palgrave Macmillan UK.</w:t>
              </w:r>
            </w:p>
            <w:p w14:paraId="77FC5381" w14:textId="77777777" w:rsidR="00C67FD3" w:rsidRDefault="00C67FD3" w:rsidP="00014EE4">
              <w:pPr>
                <w:pStyle w:val="Bibliography"/>
                <w:spacing w:before="120" w:after="120"/>
                <w:rPr>
                  <w:noProof/>
                </w:rPr>
              </w:pPr>
              <w:r>
                <w:rPr>
                  <w:noProof/>
                </w:rPr>
                <w:t xml:space="preserve">Salas, E. G. R. H. A. M. &amp;. C. C. W., 2015. Measuring Team Cohesion: Observations from the Science. </w:t>
              </w:r>
              <w:r>
                <w:rPr>
                  <w:i/>
                  <w:iCs/>
                  <w:noProof/>
                </w:rPr>
                <w:t xml:space="preserve">Human Factors, </w:t>
              </w:r>
              <w:r>
                <w:rPr>
                  <w:noProof/>
                </w:rPr>
                <w:t>57(3), p. 365–374.</w:t>
              </w:r>
            </w:p>
            <w:p w14:paraId="261C67C3" w14:textId="77777777" w:rsidR="00C67FD3" w:rsidRDefault="00C67FD3" w:rsidP="00014EE4">
              <w:pPr>
                <w:pStyle w:val="Bibliography"/>
                <w:spacing w:before="120" w:after="120"/>
                <w:rPr>
                  <w:noProof/>
                </w:rPr>
              </w:pPr>
              <w:r>
                <w:rPr>
                  <w:noProof/>
                </w:rPr>
                <w:t xml:space="preserve">Taylor, S. P., 2015. Alcohol, drugs and human physical aggression.. </w:t>
              </w:r>
              <w:r>
                <w:rPr>
                  <w:i/>
                  <w:iCs/>
                  <w:noProof/>
                </w:rPr>
                <w:t xml:space="preserve">Journal of Studies on Alcohol, Supplement, </w:t>
              </w:r>
              <w:r>
                <w:rPr>
                  <w:noProof/>
                </w:rPr>
                <w:t>Issue 11, p. 78–88.</w:t>
              </w:r>
            </w:p>
            <w:p w14:paraId="2AC56CE6" w14:textId="77777777" w:rsidR="00C67FD3" w:rsidRDefault="00C67FD3" w:rsidP="00014EE4">
              <w:pPr>
                <w:pStyle w:val="Bibliography"/>
                <w:spacing w:before="120" w:after="120"/>
                <w:rPr>
                  <w:noProof/>
                </w:rPr>
              </w:pPr>
              <w:r>
                <w:rPr>
                  <w:noProof/>
                </w:rPr>
                <w:t xml:space="preserve">Team Building Ireland, n.d. </w:t>
              </w:r>
              <w:r>
                <w:rPr>
                  <w:i/>
                  <w:iCs/>
                  <w:noProof/>
                </w:rPr>
                <w:t xml:space="preserve">5 Reasons Why Teams Don’t Work. </w:t>
              </w:r>
              <w:r>
                <w:rPr>
                  <w:noProof/>
                </w:rPr>
                <w:t xml:space="preserve">[Online] </w:t>
              </w:r>
              <w:r>
                <w:rPr>
                  <w:noProof/>
                </w:rPr>
                <w:br/>
                <w:t xml:space="preserve">Available at: </w:t>
              </w:r>
              <w:r>
                <w:rPr>
                  <w:noProof/>
                  <w:u w:val="single"/>
                </w:rPr>
                <w:t>https://teambuildingireland.com/why-teams-dont-work/</w:t>
              </w:r>
              <w:r>
                <w:rPr>
                  <w:noProof/>
                </w:rPr>
                <w:br/>
                <w:t>[Accessed 21 December 2022].</w:t>
              </w:r>
            </w:p>
            <w:p w14:paraId="72EF6AD9" w14:textId="77777777" w:rsidR="00C67FD3" w:rsidRDefault="00C67FD3" w:rsidP="00014EE4">
              <w:pPr>
                <w:pStyle w:val="Bibliography"/>
                <w:spacing w:before="120" w:after="120"/>
                <w:rPr>
                  <w:noProof/>
                </w:rPr>
              </w:pPr>
              <w:r>
                <w:rPr>
                  <w:noProof/>
                </w:rPr>
                <w:t xml:space="preserve">Tuckman, B. W., 1965. DEVELOPMENTAL SEQUENCE IN SMALL GROUPS. </w:t>
              </w:r>
              <w:r>
                <w:rPr>
                  <w:i/>
                  <w:iCs/>
                  <w:noProof/>
                </w:rPr>
                <w:t xml:space="preserve">Psychological bulletin, </w:t>
              </w:r>
              <w:r>
                <w:rPr>
                  <w:noProof/>
                </w:rPr>
                <w:t>Volume 63, p. 384–399.</w:t>
              </w:r>
            </w:p>
            <w:p w14:paraId="65E308FB" w14:textId="77777777" w:rsidR="00C67FD3" w:rsidRDefault="00C67FD3" w:rsidP="00014EE4">
              <w:pPr>
                <w:pStyle w:val="Bibliography"/>
                <w:spacing w:before="120" w:after="120"/>
                <w:rPr>
                  <w:noProof/>
                </w:rPr>
              </w:pPr>
              <w:r>
                <w:rPr>
                  <w:noProof/>
                </w:rPr>
                <w:t xml:space="preserve">Walker, S., 1993. Police Discretion'. </w:t>
              </w:r>
              <w:r>
                <w:rPr>
                  <w:i/>
                  <w:iCs/>
                  <w:noProof/>
                </w:rPr>
                <w:t xml:space="preserve">Taming the System: The Control of Discretion in Criminal Justice, 1950–1990, </w:t>
              </w:r>
              <w:r>
                <w:rPr>
                  <w:noProof/>
                </w:rPr>
                <w:t>pp. 21-53.</w:t>
              </w:r>
            </w:p>
            <w:p w14:paraId="51DC72A7" w14:textId="77777777" w:rsidR="00C67FD3" w:rsidRDefault="00C67FD3" w:rsidP="00014EE4">
              <w:pPr>
                <w:pStyle w:val="Bibliography"/>
                <w:spacing w:before="120" w:after="120"/>
                <w:rPr>
                  <w:noProof/>
                </w:rPr>
              </w:pPr>
              <w:r>
                <w:rPr>
                  <w:noProof/>
                </w:rPr>
                <w:t xml:space="preserve">Wallbridge, A., 2021. </w:t>
              </w:r>
              <w:r>
                <w:rPr>
                  <w:i/>
                  <w:iCs/>
                  <w:noProof/>
                </w:rPr>
                <w:t xml:space="preserve">Tuckman’s Model – Forming, Storming, Norming &amp; Performing. </w:t>
              </w:r>
              <w:r>
                <w:rPr>
                  <w:noProof/>
                </w:rPr>
                <w:t xml:space="preserve">[Online] </w:t>
              </w:r>
              <w:r>
                <w:rPr>
                  <w:noProof/>
                </w:rPr>
                <w:br/>
                <w:t xml:space="preserve">Available at: </w:t>
              </w:r>
              <w:r>
                <w:rPr>
                  <w:noProof/>
                  <w:u w:val="single"/>
                </w:rPr>
                <w:t>https://www.tsw.co.uk/blog/leadership-and-management/tuckmans-model/</w:t>
              </w:r>
              <w:r>
                <w:rPr>
                  <w:noProof/>
                </w:rPr>
                <w:br/>
                <w:t>[Accessed 16 December 2022].</w:t>
              </w:r>
            </w:p>
            <w:p w14:paraId="112758F9" w14:textId="77777777" w:rsidR="00C67FD3" w:rsidRDefault="00C67FD3" w:rsidP="00014EE4">
              <w:pPr>
                <w:pStyle w:val="Bibliography"/>
                <w:spacing w:before="120" w:after="120"/>
                <w:rPr>
                  <w:noProof/>
                </w:rPr>
              </w:pPr>
              <w:r>
                <w:rPr>
                  <w:noProof/>
                </w:rPr>
                <w:t xml:space="preserve">Workman-Stark, A., 2015. From exclusion to inclusion. </w:t>
              </w:r>
              <w:r>
                <w:rPr>
                  <w:i/>
                  <w:iCs/>
                  <w:noProof/>
                </w:rPr>
                <w:t xml:space="preserve">Equality, Diversity and Inclusion: An International Journal, </w:t>
              </w:r>
              <w:r>
                <w:rPr>
                  <w:noProof/>
                </w:rPr>
                <w:t>34(8), pp. 764-775.</w:t>
              </w:r>
            </w:p>
            <w:p w14:paraId="2D8CF5F1" w14:textId="77777777" w:rsidR="00C67FD3" w:rsidRDefault="00C67FD3" w:rsidP="00014EE4">
              <w:pPr>
                <w:pStyle w:val="Bibliography"/>
                <w:spacing w:before="120" w:after="120"/>
                <w:rPr>
                  <w:noProof/>
                </w:rPr>
              </w:pPr>
              <w:r>
                <w:rPr>
                  <w:noProof/>
                </w:rPr>
                <w:t xml:space="preserve">Young, A., 2019. </w:t>
              </w:r>
              <w:r>
                <w:rPr>
                  <w:i/>
                  <w:iCs/>
                  <w:noProof/>
                </w:rPr>
                <w:t xml:space="preserve">Too Much Information: Ineffective Intelligence Collection. </w:t>
              </w:r>
              <w:r>
                <w:rPr>
                  <w:noProof/>
                </w:rPr>
                <w:t xml:space="preserve">[Online] </w:t>
              </w:r>
              <w:r>
                <w:rPr>
                  <w:noProof/>
                </w:rPr>
                <w:br/>
                <w:t xml:space="preserve">Available at: </w:t>
              </w:r>
              <w:r>
                <w:rPr>
                  <w:noProof/>
                  <w:u w:val="single"/>
                </w:rPr>
                <w:t>https://hir.harvard.edu/too-much-information/</w:t>
              </w:r>
              <w:r>
                <w:rPr>
                  <w:noProof/>
                </w:rPr>
                <w:br/>
                <w:t>[Accessed 4 January 2023].</w:t>
              </w:r>
            </w:p>
            <w:p w14:paraId="2C932932" w14:textId="69510173" w:rsidR="00281082" w:rsidRDefault="00281082" w:rsidP="00014EE4">
              <w:pPr>
                <w:spacing w:before="120"/>
              </w:pPr>
              <w:r>
                <w:rPr>
                  <w:b/>
                  <w:bCs/>
                  <w:noProof/>
                </w:rPr>
                <w:fldChar w:fldCharType="end"/>
              </w:r>
            </w:p>
          </w:sdtContent>
        </w:sdt>
      </w:sdtContent>
    </w:sdt>
    <w:p w14:paraId="370DE528" w14:textId="77777777" w:rsidR="00281082" w:rsidRPr="00270EEB" w:rsidRDefault="00281082"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41BB4" w14:textId="77777777" w:rsidR="00A35FE0" w:rsidRDefault="00A35FE0">
      <w:r>
        <w:separator/>
      </w:r>
    </w:p>
  </w:endnote>
  <w:endnote w:type="continuationSeparator" w:id="0">
    <w:p w14:paraId="26CD99DE" w14:textId="77777777" w:rsidR="00A35FE0" w:rsidRDefault="00A35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CCF72" w14:textId="77777777" w:rsidR="00D946A6" w:rsidRDefault="00D946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F1741" w14:textId="77777777" w:rsidR="00D946A6" w:rsidRDefault="00D94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B1D1E" w14:textId="77777777" w:rsidR="00A35FE0" w:rsidRDefault="00A35FE0">
      <w:r>
        <w:separator/>
      </w:r>
    </w:p>
  </w:footnote>
  <w:footnote w:type="continuationSeparator" w:id="0">
    <w:p w14:paraId="30435781" w14:textId="77777777" w:rsidR="00A35FE0" w:rsidRDefault="00A35F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CB05E" w14:textId="77777777" w:rsidR="00D946A6" w:rsidRDefault="00D946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836D3" w14:textId="77777777" w:rsidR="00D946A6" w:rsidRDefault="00D946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D6D19" w14:textId="77777777" w:rsidR="00D946A6" w:rsidRDefault="00D946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1E1059"/>
    <w:multiLevelType w:val="hybridMultilevel"/>
    <w:tmpl w:val="BD444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081623E"/>
    <w:multiLevelType w:val="hybridMultilevel"/>
    <w:tmpl w:val="2F88D094"/>
    <w:lvl w:ilvl="0" w:tplc="463A92C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B513175"/>
    <w:multiLevelType w:val="multilevel"/>
    <w:tmpl w:val="3E5EEECA"/>
    <w:lvl w:ilvl="0">
      <w:start w:val="5"/>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E293717"/>
    <w:multiLevelType w:val="hybridMultilevel"/>
    <w:tmpl w:val="EC0E8AB4"/>
    <w:lvl w:ilvl="0" w:tplc="BB8ED5E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F449E6"/>
    <w:multiLevelType w:val="hybridMultilevel"/>
    <w:tmpl w:val="7A188762"/>
    <w:lvl w:ilvl="0" w:tplc="4698A91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7862E7"/>
    <w:multiLevelType w:val="hybridMultilevel"/>
    <w:tmpl w:val="3ED24F74"/>
    <w:lvl w:ilvl="0" w:tplc="E5580DF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9" w15:restartNumberingAfterBreak="0">
    <w:nsid w:val="2F354C7C"/>
    <w:multiLevelType w:val="hybridMultilevel"/>
    <w:tmpl w:val="A2FA000E"/>
    <w:lvl w:ilvl="0" w:tplc="44608BC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337261A8"/>
    <w:multiLevelType w:val="hybridMultilevel"/>
    <w:tmpl w:val="9CE8FDF2"/>
    <w:lvl w:ilvl="0" w:tplc="7AEC0BF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36855AB9"/>
    <w:multiLevelType w:val="hybridMultilevel"/>
    <w:tmpl w:val="595A27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155B5F"/>
    <w:multiLevelType w:val="hybridMultilevel"/>
    <w:tmpl w:val="2E82938A"/>
    <w:lvl w:ilvl="0" w:tplc="E3B8A84E">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FC5DB0"/>
    <w:multiLevelType w:val="hybridMultilevel"/>
    <w:tmpl w:val="AF04CAF8"/>
    <w:lvl w:ilvl="0" w:tplc="A73C50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5618A9"/>
    <w:multiLevelType w:val="hybridMultilevel"/>
    <w:tmpl w:val="BB24D16C"/>
    <w:lvl w:ilvl="0" w:tplc="816C7F0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B912AF"/>
    <w:multiLevelType w:val="hybridMultilevel"/>
    <w:tmpl w:val="565A3BF4"/>
    <w:lvl w:ilvl="0" w:tplc="D64EFD6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5C43E0"/>
    <w:multiLevelType w:val="multilevel"/>
    <w:tmpl w:val="653665CE"/>
    <w:lvl w:ilvl="0">
      <w:start w:val="5"/>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7A519B0"/>
    <w:multiLevelType w:val="hybridMultilevel"/>
    <w:tmpl w:val="4DB812E6"/>
    <w:lvl w:ilvl="0" w:tplc="87926F8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665C23AA"/>
    <w:multiLevelType w:val="hybridMultilevel"/>
    <w:tmpl w:val="3250B4CE"/>
    <w:lvl w:ilvl="0" w:tplc="DF30CD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E42264"/>
    <w:multiLevelType w:val="multilevel"/>
    <w:tmpl w:val="341212C6"/>
    <w:lvl w:ilvl="0">
      <w:start w:val="8"/>
      <w:numFmt w:val="decimal"/>
      <w:lvlText w:val="%1"/>
      <w:lvlJc w:val="left"/>
      <w:pPr>
        <w:ind w:left="432" w:hanging="432"/>
      </w:pPr>
      <w:rPr>
        <w:rFonts w:hint="default"/>
      </w:rPr>
    </w:lvl>
    <w:lvl w:ilvl="1">
      <w:start w:val="10"/>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4856DA6"/>
    <w:multiLevelType w:val="hybridMultilevel"/>
    <w:tmpl w:val="9BAA7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0D28D2"/>
    <w:multiLevelType w:val="hybridMultilevel"/>
    <w:tmpl w:val="9C7267DA"/>
    <w:lvl w:ilvl="0" w:tplc="0AC6C78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785110FA"/>
    <w:multiLevelType w:val="hybridMultilevel"/>
    <w:tmpl w:val="022A6C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0"/>
  </w:num>
  <w:num w:numId="4">
    <w:abstractNumId w:val="23"/>
  </w:num>
  <w:num w:numId="5">
    <w:abstractNumId w:val="20"/>
  </w:num>
  <w:num w:numId="6">
    <w:abstractNumId w:val="1"/>
  </w:num>
  <w:num w:numId="7">
    <w:abstractNumId w:val="10"/>
  </w:num>
  <w:num w:numId="8">
    <w:abstractNumId w:val="5"/>
  </w:num>
  <w:num w:numId="9">
    <w:abstractNumId w:val="12"/>
  </w:num>
  <w:num w:numId="10">
    <w:abstractNumId w:val="17"/>
  </w:num>
  <w:num w:numId="11">
    <w:abstractNumId w:val="13"/>
  </w:num>
  <w:num w:numId="12">
    <w:abstractNumId w:val="4"/>
  </w:num>
  <w:num w:numId="13">
    <w:abstractNumId w:val="18"/>
  </w:num>
  <w:num w:numId="14">
    <w:abstractNumId w:val="22"/>
  </w:num>
  <w:num w:numId="15">
    <w:abstractNumId w:val="19"/>
  </w:num>
  <w:num w:numId="16">
    <w:abstractNumId w:val="21"/>
  </w:num>
  <w:num w:numId="17">
    <w:abstractNumId w:val="14"/>
  </w:num>
  <w:num w:numId="18">
    <w:abstractNumId w:val="6"/>
  </w:num>
  <w:num w:numId="19">
    <w:abstractNumId w:val="9"/>
  </w:num>
  <w:num w:numId="20">
    <w:abstractNumId w:val="11"/>
  </w:num>
  <w:num w:numId="21">
    <w:abstractNumId w:val="15"/>
  </w:num>
  <w:num w:numId="22">
    <w:abstractNumId w:val="7"/>
  </w:num>
  <w:num w:numId="23">
    <w:abstractNumId w:val="3"/>
  </w:num>
  <w:num w:numId="24">
    <w:abstractNumId w:val="1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0C9"/>
    <w:rsid w:val="00000869"/>
    <w:rsid w:val="00003990"/>
    <w:rsid w:val="00003EAF"/>
    <w:rsid w:val="000045B8"/>
    <w:rsid w:val="000062F0"/>
    <w:rsid w:val="0000718F"/>
    <w:rsid w:val="00012987"/>
    <w:rsid w:val="00014752"/>
    <w:rsid w:val="00014EE4"/>
    <w:rsid w:val="000165DE"/>
    <w:rsid w:val="00020CE4"/>
    <w:rsid w:val="00020EEC"/>
    <w:rsid w:val="0002382A"/>
    <w:rsid w:val="00025650"/>
    <w:rsid w:val="00026FAB"/>
    <w:rsid w:val="00027B1F"/>
    <w:rsid w:val="0003088B"/>
    <w:rsid w:val="0003119C"/>
    <w:rsid w:val="000325D9"/>
    <w:rsid w:val="000340FE"/>
    <w:rsid w:val="000372B2"/>
    <w:rsid w:val="000406D7"/>
    <w:rsid w:val="0004079F"/>
    <w:rsid w:val="0004213A"/>
    <w:rsid w:val="00042B35"/>
    <w:rsid w:val="000431E3"/>
    <w:rsid w:val="00045B87"/>
    <w:rsid w:val="00045C07"/>
    <w:rsid w:val="00047150"/>
    <w:rsid w:val="00051050"/>
    <w:rsid w:val="0005115F"/>
    <w:rsid w:val="000534BC"/>
    <w:rsid w:val="00055D43"/>
    <w:rsid w:val="0005628C"/>
    <w:rsid w:val="00056FAC"/>
    <w:rsid w:val="00057751"/>
    <w:rsid w:val="00061C94"/>
    <w:rsid w:val="00061DFB"/>
    <w:rsid w:val="00062E39"/>
    <w:rsid w:val="0007115F"/>
    <w:rsid w:val="000761D6"/>
    <w:rsid w:val="00077709"/>
    <w:rsid w:val="00080020"/>
    <w:rsid w:val="00080E58"/>
    <w:rsid w:val="00082C6D"/>
    <w:rsid w:val="00083D99"/>
    <w:rsid w:val="00084EA6"/>
    <w:rsid w:val="00085699"/>
    <w:rsid w:val="00087891"/>
    <w:rsid w:val="000900A0"/>
    <w:rsid w:val="00090464"/>
    <w:rsid w:val="00091F52"/>
    <w:rsid w:val="00092970"/>
    <w:rsid w:val="00092BC7"/>
    <w:rsid w:val="00093720"/>
    <w:rsid w:val="000938E6"/>
    <w:rsid w:val="00093B3C"/>
    <w:rsid w:val="0009488C"/>
    <w:rsid w:val="0009555F"/>
    <w:rsid w:val="00095911"/>
    <w:rsid w:val="00095C1B"/>
    <w:rsid w:val="00096DEA"/>
    <w:rsid w:val="00097434"/>
    <w:rsid w:val="000A1E64"/>
    <w:rsid w:val="000A233F"/>
    <w:rsid w:val="000A4240"/>
    <w:rsid w:val="000A469A"/>
    <w:rsid w:val="000A6C05"/>
    <w:rsid w:val="000A72D7"/>
    <w:rsid w:val="000B1E96"/>
    <w:rsid w:val="000B2CCB"/>
    <w:rsid w:val="000B6B7F"/>
    <w:rsid w:val="000B79C8"/>
    <w:rsid w:val="000C09DD"/>
    <w:rsid w:val="000C317C"/>
    <w:rsid w:val="000C378F"/>
    <w:rsid w:val="000C40BD"/>
    <w:rsid w:val="000C5256"/>
    <w:rsid w:val="000C6892"/>
    <w:rsid w:val="000C6FFE"/>
    <w:rsid w:val="000C765A"/>
    <w:rsid w:val="000D00D9"/>
    <w:rsid w:val="000D0BB6"/>
    <w:rsid w:val="000D2AE5"/>
    <w:rsid w:val="000D6675"/>
    <w:rsid w:val="000E26B0"/>
    <w:rsid w:val="000E313D"/>
    <w:rsid w:val="000E39EF"/>
    <w:rsid w:val="000E3C86"/>
    <w:rsid w:val="000E47D9"/>
    <w:rsid w:val="000E7AB2"/>
    <w:rsid w:val="000E7FA1"/>
    <w:rsid w:val="000F1599"/>
    <w:rsid w:val="000F1769"/>
    <w:rsid w:val="000F20B6"/>
    <w:rsid w:val="000F5C1C"/>
    <w:rsid w:val="000F6196"/>
    <w:rsid w:val="000F7ECD"/>
    <w:rsid w:val="001010CD"/>
    <w:rsid w:val="00101934"/>
    <w:rsid w:val="00102E64"/>
    <w:rsid w:val="0010312C"/>
    <w:rsid w:val="00103FCC"/>
    <w:rsid w:val="001058A1"/>
    <w:rsid w:val="00106DC7"/>
    <w:rsid w:val="00110DFB"/>
    <w:rsid w:val="00112391"/>
    <w:rsid w:val="00112F06"/>
    <w:rsid w:val="001135DB"/>
    <w:rsid w:val="00114F52"/>
    <w:rsid w:val="00115315"/>
    <w:rsid w:val="00117840"/>
    <w:rsid w:val="0012135C"/>
    <w:rsid w:val="0012357E"/>
    <w:rsid w:val="001325C2"/>
    <w:rsid w:val="0013298F"/>
    <w:rsid w:val="001346FE"/>
    <w:rsid w:val="001347F8"/>
    <w:rsid w:val="00134B7D"/>
    <w:rsid w:val="00135DF4"/>
    <w:rsid w:val="001377E7"/>
    <w:rsid w:val="00137BB5"/>
    <w:rsid w:val="00137E05"/>
    <w:rsid w:val="00140719"/>
    <w:rsid w:val="00143540"/>
    <w:rsid w:val="001447F6"/>
    <w:rsid w:val="00144CE1"/>
    <w:rsid w:val="001457FD"/>
    <w:rsid w:val="00147DE3"/>
    <w:rsid w:val="00150794"/>
    <w:rsid w:val="00150AD4"/>
    <w:rsid w:val="001608C4"/>
    <w:rsid w:val="00162802"/>
    <w:rsid w:val="00162D7B"/>
    <w:rsid w:val="00163E49"/>
    <w:rsid w:val="00163EAC"/>
    <w:rsid w:val="001654A4"/>
    <w:rsid w:val="00171418"/>
    <w:rsid w:val="00173534"/>
    <w:rsid w:val="00184F87"/>
    <w:rsid w:val="00186088"/>
    <w:rsid w:val="001870AD"/>
    <w:rsid w:val="001905D2"/>
    <w:rsid w:val="00190913"/>
    <w:rsid w:val="00190F78"/>
    <w:rsid w:val="001918BC"/>
    <w:rsid w:val="00191BAE"/>
    <w:rsid w:val="001954C4"/>
    <w:rsid w:val="001961CF"/>
    <w:rsid w:val="00196C1A"/>
    <w:rsid w:val="00197945"/>
    <w:rsid w:val="001A57C0"/>
    <w:rsid w:val="001A59BB"/>
    <w:rsid w:val="001A6A51"/>
    <w:rsid w:val="001A79C4"/>
    <w:rsid w:val="001B331A"/>
    <w:rsid w:val="001B3DC0"/>
    <w:rsid w:val="001B46AB"/>
    <w:rsid w:val="001B71F1"/>
    <w:rsid w:val="001B7D4E"/>
    <w:rsid w:val="001BC1C4"/>
    <w:rsid w:val="001C0C1A"/>
    <w:rsid w:val="001C0E74"/>
    <w:rsid w:val="001C0EFB"/>
    <w:rsid w:val="001C1422"/>
    <w:rsid w:val="001C244B"/>
    <w:rsid w:val="001C2A6B"/>
    <w:rsid w:val="001C2D2B"/>
    <w:rsid w:val="001C39CA"/>
    <w:rsid w:val="001C6092"/>
    <w:rsid w:val="001C6CEC"/>
    <w:rsid w:val="001D0169"/>
    <w:rsid w:val="001D2048"/>
    <w:rsid w:val="001D229F"/>
    <w:rsid w:val="001D562D"/>
    <w:rsid w:val="001D6162"/>
    <w:rsid w:val="001E3CF3"/>
    <w:rsid w:val="001E5D86"/>
    <w:rsid w:val="001E6B72"/>
    <w:rsid w:val="001E7592"/>
    <w:rsid w:val="001F3878"/>
    <w:rsid w:val="001F4552"/>
    <w:rsid w:val="001F69F1"/>
    <w:rsid w:val="002019EB"/>
    <w:rsid w:val="00201FFA"/>
    <w:rsid w:val="0020210A"/>
    <w:rsid w:val="002030F2"/>
    <w:rsid w:val="002037ED"/>
    <w:rsid w:val="00204105"/>
    <w:rsid w:val="00205051"/>
    <w:rsid w:val="00206903"/>
    <w:rsid w:val="00211F65"/>
    <w:rsid w:val="00213AAC"/>
    <w:rsid w:val="00214459"/>
    <w:rsid w:val="00214FDA"/>
    <w:rsid w:val="0022001B"/>
    <w:rsid w:val="00220583"/>
    <w:rsid w:val="00220D06"/>
    <w:rsid w:val="00220F3F"/>
    <w:rsid w:val="002219BA"/>
    <w:rsid w:val="002246A0"/>
    <w:rsid w:val="00224AF9"/>
    <w:rsid w:val="00224E12"/>
    <w:rsid w:val="00226AF2"/>
    <w:rsid w:val="00230439"/>
    <w:rsid w:val="0023052E"/>
    <w:rsid w:val="0023151A"/>
    <w:rsid w:val="00232037"/>
    <w:rsid w:val="00235152"/>
    <w:rsid w:val="00235176"/>
    <w:rsid w:val="00236061"/>
    <w:rsid w:val="00240B6F"/>
    <w:rsid w:val="0024100E"/>
    <w:rsid w:val="00241C1B"/>
    <w:rsid w:val="0024288B"/>
    <w:rsid w:val="00242DD7"/>
    <w:rsid w:val="00244D53"/>
    <w:rsid w:val="00245500"/>
    <w:rsid w:val="00251958"/>
    <w:rsid w:val="00255673"/>
    <w:rsid w:val="00255D8E"/>
    <w:rsid w:val="00260CE8"/>
    <w:rsid w:val="00261112"/>
    <w:rsid w:val="00261244"/>
    <w:rsid w:val="002628D6"/>
    <w:rsid w:val="00263872"/>
    <w:rsid w:val="00263C1B"/>
    <w:rsid w:val="00263F86"/>
    <w:rsid w:val="0026450B"/>
    <w:rsid w:val="002657E9"/>
    <w:rsid w:val="0026665E"/>
    <w:rsid w:val="00270EEB"/>
    <w:rsid w:val="0027147E"/>
    <w:rsid w:val="0027226E"/>
    <w:rsid w:val="00274DE8"/>
    <w:rsid w:val="002761F4"/>
    <w:rsid w:val="002775E1"/>
    <w:rsid w:val="00277979"/>
    <w:rsid w:val="002808EB"/>
    <w:rsid w:val="0028095D"/>
    <w:rsid w:val="00281082"/>
    <w:rsid w:val="00281535"/>
    <w:rsid w:val="00281705"/>
    <w:rsid w:val="002842BE"/>
    <w:rsid w:val="002915D0"/>
    <w:rsid w:val="00291ADD"/>
    <w:rsid w:val="0029252E"/>
    <w:rsid w:val="00294868"/>
    <w:rsid w:val="0029531B"/>
    <w:rsid w:val="00295CA1"/>
    <w:rsid w:val="002A1663"/>
    <w:rsid w:val="002A291A"/>
    <w:rsid w:val="002A5604"/>
    <w:rsid w:val="002A73D0"/>
    <w:rsid w:val="002B0350"/>
    <w:rsid w:val="002B099A"/>
    <w:rsid w:val="002B1701"/>
    <w:rsid w:val="002B1736"/>
    <w:rsid w:val="002B2124"/>
    <w:rsid w:val="002B23C3"/>
    <w:rsid w:val="002B443A"/>
    <w:rsid w:val="002B4ABE"/>
    <w:rsid w:val="002B5B35"/>
    <w:rsid w:val="002B606F"/>
    <w:rsid w:val="002C17B0"/>
    <w:rsid w:val="002C256A"/>
    <w:rsid w:val="002C298F"/>
    <w:rsid w:val="002C38C6"/>
    <w:rsid w:val="002C3BE6"/>
    <w:rsid w:val="002C496D"/>
    <w:rsid w:val="002D05EB"/>
    <w:rsid w:val="002D19C6"/>
    <w:rsid w:val="002D2F29"/>
    <w:rsid w:val="002D2FD3"/>
    <w:rsid w:val="002D3313"/>
    <w:rsid w:val="002D44B5"/>
    <w:rsid w:val="002D5FE5"/>
    <w:rsid w:val="002E01CF"/>
    <w:rsid w:val="002E1A71"/>
    <w:rsid w:val="002E32A9"/>
    <w:rsid w:val="002E34EA"/>
    <w:rsid w:val="002E387E"/>
    <w:rsid w:val="002E7017"/>
    <w:rsid w:val="002F0614"/>
    <w:rsid w:val="002F1855"/>
    <w:rsid w:val="002F1E49"/>
    <w:rsid w:val="002F4F6E"/>
    <w:rsid w:val="002F52E2"/>
    <w:rsid w:val="002F5F96"/>
    <w:rsid w:val="003015C3"/>
    <w:rsid w:val="003027F1"/>
    <w:rsid w:val="00302A86"/>
    <w:rsid w:val="0030390F"/>
    <w:rsid w:val="003049AB"/>
    <w:rsid w:val="00305647"/>
    <w:rsid w:val="00305844"/>
    <w:rsid w:val="00306515"/>
    <w:rsid w:val="0030698D"/>
    <w:rsid w:val="00310D8F"/>
    <w:rsid w:val="00312CAA"/>
    <w:rsid w:val="0031350A"/>
    <w:rsid w:val="00313992"/>
    <w:rsid w:val="00316815"/>
    <w:rsid w:val="003168CA"/>
    <w:rsid w:val="00316AC9"/>
    <w:rsid w:val="00321255"/>
    <w:rsid w:val="0032230D"/>
    <w:rsid w:val="0032255A"/>
    <w:rsid w:val="003228F4"/>
    <w:rsid w:val="00322A0B"/>
    <w:rsid w:val="00322C38"/>
    <w:rsid w:val="00326AA0"/>
    <w:rsid w:val="00326E4D"/>
    <w:rsid w:val="003274D6"/>
    <w:rsid w:val="0033110C"/>
    <w:rsid w:val="00331BF1"/>
    <w:rsid w:val="003326CC"/>
    <w:rsid w:val="003344F6"/>
    <w:rsid w:val="003347AF"/>
    <w:rsid w:val="00335FC5"/>
    <w:rsid w:val="00336329"/>
    <w:rsid w:val="00340E9A"/>
    <w:rsid w:val="00344C59"/>
    <w:rsid w:val="003509CA"/>
    <w:rsid w:val="0035157B"/>
    <w:rsid w:val="003516C0"/>
    <w:rsid w:val="00352E59"/>
    <w:rsid w:val="00354DBE"/>
    <w:rsid w:val="00355210"/>
    <w:rsid w:val="00355784"/>
    <w:rsid w:val="003564B1"/>
    <w:rsid w:val="00361045"/>
    <w:rsid w:val="00362741"/>
    <w:rsid w:val="0036564A"/>
    <w:rsid w:val="00365DF9"/>
    <w:rsid w:val="0036668D"/>
    <w:rsid w:val="00366BC6"/>
    <w:rsid w:val="00367739"/>
    <w:rsid w:val="00367BE9"/>
    <w:rsid w:val="00370148"/>
    <w:rsid w:val="00372DB4"/>
    <w:rsid w:val="0037490C"/>
    <w:rsid w:val="00375AF5"/>
    <w:rsid w:val="00375E74"/>
    <w:rsid w:val="00376107"/>
    <w:rsid w:val="003761BD"/>
    <w:rsid w:val="003769F6"/>
    <w:rsid w:val="0038193B"/>
    <w:rsid w:val="003840D7"/>
    <w:rsid w:val="00385414"/>
    <w:rsid w:val="00386785"/>
    <w:rsid w:val="00390074"/>
    <w:rsid w:val="00392BD8"/>
    <w:rsid w:val="00392FA0"/>
    <w:rsid w:val="003952A4"/>
    <w:rsid w:val="0039659B"/>
    <w:rsid w:val="0039762B"/>
    <w:rsid w:val="003A0C37"/>
    <w:rsid w:val="003A1B6B"/>
    <w:rsid w:val="003A2F82"/>
    <w:rsid w:val="003A30F5"/>
    <w:rsid w:val="003A36CA"/>
    <w:rsid w:val="003A46C0"/>
    <w:rsid w:val="003A508F"/>
    <w:rsid w:val="003A600E"/>
    <w:rsid w:val="003A6513"/>
    <w:rsid w:val="003B0A86"/>
    <w:rsid w:val="003B1668"/>
    <w:rsid w:val="003B16C7"/>
    <w:rsid w:val="003B19A1"/>
    <w:rsid w:val="003B6B64"/>
    <w:rsid w:val="003C0237"/>
    <w:rsid w:val="003C19F1"/>
    <w:rsid w:val="003C4186"/>
    <w:rsid w:val="003C458C"/>
    <w:rsid w:val="003C6185"/>
    <w:rsid w:val="003C7313"/>
    <w:rsid w:val="003D0D2D"/>
    <w:rsid w:val="003D1777"/>
    <w:rsid w:val="003D4710"/>
    <w:rsid w:val="003E00BF"/>
    <w:rsid w:val="003E1603"/>
    <w:rsid w:val="003E16D7"/>
    <w:rsid w:val="003E197E"/>
    <w:rsid w:val="003E4730"/>
    <w:rsid w:val="003E5BEC"/>
    <w:rsid w:val="003F1AD0"/>
    <w:rsid w:val="003F24F5"/>
    <w:rsid w:val="003F509E"/>
    <w:rsid w:val="003F60AA"/>
    <w:rsid w:val="003F7155"/>
    <w:rsid w:val="003F7F60"/>
    <w:rsid w:val="004004DB"/>
    <w:rsid w:val="0040420A"/>
    <w:rsid w:val="0040427A"/>
    <w:rsid w:val="004046F0"/>
    <w:rsid w:val="00405295"/>
    <w:rsid w:val="00405AE5"/>
    <w:rsid w:val="0040668F"/>
    <w:rsid w:val="004079D2"/>
    <w:rsid w:val="00411D05"/>
    <w:rsid w:val="00412677"/>
    <w:rsid w:val="004127D0"/>
    <w:rsid w:val="00412F75"/>
    <w:rsid w:val="00413FBE"/>
    <w:rsid w:val="0041496C"/>
    <w:rsid w:val="0041600F"/>
    <w:rsid w:val="004166A7"/>
    <w:rsid w:val="00417336"/>
    <w:rsid w:val="00417925"/>
    <w:rsid w:val="00421957"/>
    <w:rsid w:val="00423B61"/>
    <w:rsid w:val="00424C46"/>
    <w:rsid w:val="00425000"/>
    <w:rsid w:val="00431D11"/>
    <w:rsid w:val="004348AE"/>
    <w:rsid w:val="00434FD6"/>
    <w:rsid w:val="004376BF"/>
    <w:rsid w:val="004376C0"/>
    <w:rsid w:val="0044115F"/>
    <w:rsid w:val="0044223A"/>
    <w:rsid w:val="0044237F"/>
    <w:rsid w:val="00446792"/>
    <w:rsid w:val="00446F80"/>
    <w:rsid w:val="00450C83"/>
    <w:rsid w:val="00451851"/>
    <w:rsid w:val="00453343"/>
    <w:rsid w:val="004545AF"/>
    <w:rsid w:val="00456386"/>
    <w:rsid w:val="004608B9"/>
    <w:rsid w:val="00460ADB"/>
    <w:rsid w:val="00460C8D"/>
    <w:rsid w:val="00462791"/>
    <w:rsid w:val="0046283F"/>
    <w:rsid w:val="0046400C"/>
    <w:rsid w:val="00464771"/>
    <w:rsid w:val="00465947"/>
    <w:rsid w:val="00467855"/>
    <w:rsid w:val="00470BB1"/>
    <w:rsid w:val="00470EC4"/>
    <w:rsid w:val="004718F7"/>
    <w:rsid w:val="00473153"/>
    <w:rsid w:val="00473C5B"/>
    <w:rsid w:val="004743AF"/>
    <w:rsid w:val="00474660"/>
    <w:rsid w:val="0047467E"/>
    <w:rsid w:val="00476535"/>
    <w:rsid w:val="00476F9C"/>
    <w:rsid w:val="0048213D"/>
    <w:rsid w:val="00482C17"/>
    <w:rsid w:val="00483082"/>
    <w:rsid w:val="00484F2B"/>
    <w:rsid w:val="00485873"/>
    <w:rsid w:val="004911B4"/>
    <w:rsid w:val="0049196A"/>
    <w:rsid w:val="004923DA"/>
    <w:rsid w:val="00493434"/>
    <w:rsid w:val="004962F9"/>
    <w:rsid w:val="00496391"/>
    <w:rsid w:val="004968E2"/>
    <w:rsid w:val="004969C4"/>
    <w:rsid w:val="00497FA5"/>
    <w:rsid w:val="004A2A49"/>
    <w:rsid w:val="004A2E55"/>
    <w:rsid w:val="004A3125"/>
    <w:rsid w:val="004A3B08"/>
    <w:rsid w:val="004B310F"/>
    <w:rsid w:val="004B38E7"/>
    <w:rsid w:val="004B4850"/>
    <w:rsid w:val="004B600B"/>
    <w:rsid w:val="004B6822"/>
    <w:rsid w:val="004B69F6"/>
    <w:rsid w:val="004C0473"/>
    <w:rsid w:val="004C103D"/>
    <w:rsid w:val="004C2A71"/>
    <w:rsid w:val="004C2D3A"/>
    <w:rsid w:val="004C3A5A"/>
    <w:rsid w:val="004C51CF"/>
    <w:rsid w:val="004C7141"/>
    <w:rsid w:val="004D03C4"/>
    <w:rsid w:val="004D0BF1"/>
    <w:rsid w:val="004D24D2"/>
    <w:rsid w:val="004D3491"/>
    <w:rsid w:val="004D35A4"/>
    <w:rsid w:val="004D445F"/>
    <w:rsid w:val="004D4BF3"/>
    <w:rsid w:val="004D506B"/>
    <w:rsid w:val="004D648E"/>
    <w:rsid w:val="004D7829"/>
    <w:rsid w:val="004D7B1F"/>
    <w:rsid w:val="004D7D49"/>
    <w:rsid w:val="004E087B"/>
    <w:rsid w:val="004E0949"/>
    <w:rsid w:val="004E44A4"/>
    <w:rsid w:val="004E52A8"/>
    <w:rsid w:val="004E7B8B"/>
    <w:rsid w:val="004E7BDD"/>
    <w:rsid w:val="004E7C3D"/>
    <w:rsid w:val="004F0039"/>
    <w:rsid w:val="004F06C9"/>
    <w:rsid w:val="004F1BB0"/>
    <w:rsid w:val="004F1E21"/>
    <w:rsid w:val="004F3F83"/>
    <w:rsid w:val="004F6412"/>
    <w:rsid w:val="004F69BF"/>
    <w:rsid w:val="004F740D"/>
    <w:rsid w:val="004F7B8F"/>
    <w:rsid w:val="004F7EFA"/>
    <w:rsid w:val="00500748"/>
    <w:rsid w:val="005011D6"/>
    <w:rsid w:val="0050167A"/>
    <w:rsid w:val="00502583"/>
    <w:rsid w:val="005037FF"/>
    <w:rsid w:val="005042F1"/>
    <w:rsid w:val="0050441A"/>
    <w:rsid w:val="0050630D"/>
    <w:rsid w:val="00506CF8"/>
    <w:rsid w:val="00510870"/>
    <w:rsid w:val="00513C7D"/>
    <w:rsid w:val="00513DDF"/>
    <w:rsid w:val="00515587"/>
    <w:rsid w:val="005169D1"/>
    <w:rsid w:val="00516F80"/>
    <w:rsid w:val="0051702A"/>
    <w:rsid w:val="00521123"/>
    <w:rsid w:val="00521221"/>
    <w:rsid w:val="00522C1D"/>
    <w:rsid w:val="0052368F"/>
    <w:rsid w:val="00526E02"/>
    <w:rsid w:val="005279A1"/>
    <w:rsid w:val="00536FA9"/>
    <w:rsid w:val="005414F4"/>
    <w:rsid w:val="00542165"/>
    <w:rsid w:val="00542383"/>
    <w:rsid w:val="00542D85"/>
    <w:rsid w:val="00546187"/>
    <w:rsid w:val="00546302"/>
    <w:rsid w:val="005463F1"/>
    <w:rsid w:val="00550860"/>
    <w:rsid w:val="0055161F"/>
    <w:rsid w:val="005534F2"/>
    <w:rsid w:val="00553BBD"/>
    <w:rsid w:val="00554AEE"/>
    <w:rsid w:val="00556782"/>
    <w:rsid w:val="00557D77"/>
    <w:rsid w:val="00560F5C"/>
    <w:rsid w:val="00562EAA"/>
    <w:rsid w:val="00563B58"/>
    <w:rsid w:val="005640C4"/>
    <w:rsid w:val="0056477E"/>
    <w:rsid w:val="00564C53"/>
    <w:rsid w:val="00565641"/>
    <w:rsid w:val="00565854"/>
    <w:rsid w:val="00565EB8"/>
    <w:rsid w:val="0056684C"/>
    <w:rsid w:val="00566F89"/>
    <w:rsid w:val="005672E8"/>
    <w:rsid w:val="00573500"/>
    <w:rsid w:val="00574A0C"/>
    <w:rsid w:val="005769C0"/>
    <w:rsid w:val="00576E4C"/>
    <w:rsid w:val="0057780F"/>
    <w:rsid w:val="00581E0A"/>
    <w:rsid w:val="00586D89"/>
    <w:rsid w:val="0059063A"/>
    <w:rsid w:val="005916B8"/>
    <w:rsid w:val="005A1B4C"/>
    <w:rsid w:val="005A1BA3"/>
    <w:rsid w:val="005A5428"/>
    <w:rsid w:val="005A545C"/>
    <w:rsid w:val="005A67B6"/>
    <w:rsid w:val="005A67C4"/>
    <w:rsid w:val="005B1CF8"/>
    <w:rsid w:val="005B3010"/>
    <w:rsid w:val="005B36B9"/>
    <w:rsid w:val="005B4260"/>
    <w:rsid w:val="005B5587"/>
    <w:rsid w:val="005B5BC3"/>
    <w:rsid w:val="005C1567"/>
    <w:rsid w:val="005C6CE5"/>
    <w:rsid w:val="005D034C"/>
    <w:rsid w:val="005D101F"/>
    <w:rsid w:val="005D3F07"/>
    <w:rsid w:val="005D4412"/>
    <w:rsid w:val="005D5623"/>
    <w:rsid w:val="005D583E"/>
    <w:rsid w:val="005D6F65"/>
    <w:rsid w:val="005E13EA"/>
    <w:rsid w:val="005E4E65"/>
    <w:rsid w:val="005E53BD"/>
    <w:rsid w:val="005E6A2F"/>
    <w:rsid w:val="005E7FC7"/>
    <w:rsid w:val="00602CE3"/>
    <w:rsid w:val="00606E27"/>
    <w:rsid w:val="006108C9"/>
    <w:rsid w:val="00615C7E"/>
    <w:rsid w:val="0062158D"/>
    <w:rsid w:val="00621CC9"/>
    <w:rsid w:val="00621CF2"/>
    <w:rsid w:val="00622754"/>
    <w:rsid w:val="00622F91"/>
    <w:rsid w:val="006231F0"/>
    <w:rsid w:val="00623276"/>
    <w:rsid w:val="00630F39"/>
    <w:rsid w:val="006326D1"/>
    <w:rsid w:val="00632E0A"/>
    <w:rsid w:val="00633165"/>
    <w:rsid w:val="00633170"/>
    <w:rsid w:val="00635F59"/>
    <w:rsid w:val="00636406"/>
    <w:rsid w:val="0063686E"/>
    <w:rsid w:val="00636A51"/>
    <w:rsid w:val="00636B6C"/>
    <w:rsid w:val="006371B6"/>
    <w:rsid w:val="00637215"/>
    <w:rsid w:val="00640E95"/>
    <w:rsid w:val="00644406"/>
    <w:rsid w:val="006447DE"/>
    <w:rsid w:val="00644C2C"/>
    <w:rsid w:val="0065276E"/>
    <w:rsid w:val="00652B88"/>
    <w:rsid w:val="00653317"/>
    <w:rsid w:val="00654329"/>
    <w:rsid w:val="00654CEC"/>
    <w:rsid w:val="00655507"/>
    <w:rsid w:val="0065652A"/>
    <w:rsid w:val="00656D91"/>
    <w:rsid w:val="006607FF"/>
    <w:rsid w:val="006671AE"/>
    <w:rsid w:val="006712A7"/>
    <w:rsid w:val="006733CC"/>
    <w:rsid w:val="006741E9"/>
    <w:rsid w:val="00674FC2"/>
    <w:rsid w:val="00677E42"/>
    <w:rsid w:val="00682334"/>
    <w:rsid w:val="00684B16"/>
    <w:rsid w:val="00686B13"/>
    <w:rsid w:val="006903E1"/>
    <w:rsid w:val="00690D0E"/>
    <w:rsid w:val="00690E00"/>
    <w:rsid w:val="00691F17"/>
    <w:rsid w:val="0069259D"/>
    <w:rsid w:val="00694BC3"/>
    <w:rsid w:val="00694C00"/>
    <w:rsid w:val="00696F65"/>
    <w:rsid w:val="006975BC"/>
    <w:rsid w:val="0069783B"/>
    <w:rsid w:val="006A062B"/>
    <w:rsid w:val="006A267B"/>
    <w:rsid w:val="006A5BF7"/>
    <w:rsid w:val="006A7A6D"/>
    <w:rsid w:val="006A7E9A"/>
    <w:rsid w:val="006B176C"/>
    <w:rsid w:val="006B197B"/>
    <w:rsid w:val="006B2810"/>
    <w:rsid w:val="006B56AF"/>
    <w:rsid w:val="006B5E67"/>
    <w:rsid w:val="006B6229"/>
    <w:rsid w:val="006B6668"/>
    <w:rsid w:val="006C2EB5"/>
    <w:rsid w:val="006C31B9"/>
    <w:rsid w:val="006C3261"/>
    <w:rsid w:val="006C3BE5"/>
    <w:rsid w:val="006C5ED3"/>
    <w:rsid w:val="006C7CBE"/>
    <w:rsid w:val="006D0E1A"/>
    <w:rsid w:val="006D15B1"/>
    <w:rsid w:val="006D18A3"/>
    <w:rsid w:val="006D1B75"/>
    <w:rsid w:val="006D4B00"/>
    <w:rsid w:val="006D5970"/>
    <w:rsid w:val="006D5DF4"/>
    <w:rsid w:val="006D6C1A"/>
    <w:rsid w:val="006E1A12"/>
    <w:rsid w:val="006E247D"/>
    <w:rsid w:val="006E292B"/>
    <w:rsid w:val="006E481E"/>
    <w:rsid w:val="006E795F"/>
    <w:rsid w:val="006EBD1E"/>
    <w:rsid w:val="006F6070"/>
    <w:rsid w:val="006F6DC7"/>
    <w:rsid w:val="006F7B47"/>
    <w:rsid w:val="006F7EE7"/>
    <w:rsid w:val="00700249"/>
    <w:rsid w:val="00700502"/>
    <w:rsid w:val="0070140B"/>
    <w:rsid w:val="007054B4"/>
    <w:rsid w:val="0070604C"/>
    <w:rsid w:val="00706427"/>
    <w:rsid w:val="007069CD"/>
    <w:rsid w:val="007110E6"/>
    <w:rsid w:val="00711A70"/>
    <w:rsid w:val="00711EA3"/>
    <w:rsid w:val="00712E6F"/>
    <w:rsid w:val="00712E90"/>
    <w:rsid w:val="00713B4B"/>
    <w:rsid w:val="00713B7E"/>
    <w:rsid w:val="0071772D"/>
    <w:rsid w:val="00717EAD"/>
    <w:rsid w:val="0072004D"/>
    <w:rsid w:val="007204AE"/>
    <w:rsid w:val="0072678F"/>
    <w:rsid w:val="00727C4C"/>
    <w:rsid w:val="00731292"/>
    <w:rsid w:val="00734809"/>
    <w:rsid w:val="007406E1"/>
    <w:rsid w:val="007419C9"/>
    <w:rsid w:val="00743966"/>
    <w:rsid w:val="00743C0B"/>
    <w:rsid w:val="00743E40"/>
    <w:rsid w:val="00745D5C"/>
    <w:rsid w:val="00751263"/>
    <w:rsid w:val="00751760"/>
    <w:rsid w:val="00752EC9"/>
    <w:rsid w:val="0075704F"/>
    <w:rsid w:val="0076153D"/>
    <w:rsid w:val="007618A5"/>
    <w:rsid w:val="00761E4E"/>
    <w:rsid w:val="007630BB"/>
    <w:rsid w:val="007636DA"/>
    <w:rsid w:val="00763B2D"/>
    <w:rsid w:val="007649B6"/>
    <w:rsid w:val="0076631C"/>
    <w:rsid w:val="007671D6"/>
    <w:rsid w:val="00767FAB"/>
    <w:rsid w:val="007703E1"/>
    <w:rsid w:val="007715E4"/>
    <w:rsid w:val="00772029"/>
    <w:rsid w:val="00772924"/>
    <w:rsid w:val="00772F3D"/>
    <w:rsid w:val="007757D7"/>
    <w:rsid w:val="00776559"/>
    <w:rsid w:val="0077796B"/>
    <w:rsid w:val="00780292"/>
    <w:rsid w:val="00784EC4"/>
    <w:rsid w:val="007850F6"/>
    <w:rsid w:val="00785E65"/>
    <w:rsid w:val="007872F2"/>
    <w:rsid w:val="007874BC"/>
    <w:rsid w:val="007908E0"/>
    <w:rsid w:val="00793EB3"/>
    <w:rsid w:val="00794205"/>
    <w:rsid w:val="007946D2"/>
    <w:rsid w:val="00797012"/>
    <w:rsid w:val="007A0901"/>
    <w:rsid w:val="007A11B4"/>
    <w:rsid w:val="007A1F6A"/>
    <w:rsid w:val="007A223D"/>
    <w:rsid w:val="007A5388"/>
    <w:rsid w:val="007A6FEE"/>
    <w:rsid w:val="007B0DE3"/>
    <w:rsid w:val="007B491F"/>
    <w:rsid w:val="007B5CB2"/>
    <w:rsid w:val="007B61F7"/>
    <w:rsid w:val="007B7191"/>
    <w:rsid w:val="007C1634"/>
    <w:rsid w:val="007C1D94"/>
    <w:rsid w:val="007C24A8"/>
    <w:rsid w:val="007C2879"/>
    <w:rsid w:val="007C5F58"/>
    <w:rsid w:val="007C6864"/>
    <w:rsid w:val="007C6A87"/>
    <w:rsid w:val="007C6BBE"/>
    <w:rsid w:val="007C705D"/>
    <w:rsid w:val="007D0774"/>
    <w:rsid w:val="007D0A07"/>
    <w:rsid w:val="007D0C96"/>
    <w:rsid w:val="007D133D"/>
    <w:rsid w:val="007D3EB4"/>
    <w:rsid w:val="007D3F16"/>
    <w:rsid w:val="007D4B3A"/>
    <w:rsid w:val="007D4DD6"/>
    <w:rsid w:val="007D51E6"/>
    <w:rsid w:val="007D78CC"/>
    <w:rsid w:val="007E0ED2"/>
    <w:rsid w:val="007E20C6"/>
    <w:rsid w:val="007E2846"/>
    <w:rsid w:val="007E4FC2"/>
    <w:rsid w:val="007F08A8"/>
    <w:rsid w:val="007F17C7"/>
    <w:rsid w:val="007F28F9"/>
    <w:rsid w:val="007F3F01"/>
    <w:rsid w:val="007F3F7E"/>
    <w:rsid w:val="007F51A8"/>
    <w:rsid w:val="007F5497"/>
    <w:rsid w:val="008003B3"/>
    <w:rsid w:val="00800463"/>
    <w:rsid w:val="00800715"/>
    <w:rsid w:val="0080099B"/>
    <w:rsid w:val="00801FCD"/>
    <w:rsid w:val="00803557"/>
    <w:rsid w:val="00810E95"/>
    <w:rsid w:val="008118BE"/>
    <w:rsid w:val="0081228B"/>
    <w:rsid w:val="0081234B"/>
    <w:rsid w:val="00813CEC"/>
    <w:rsid w:val="0081534C"/>
    <w:rsid w:val="008171E4"/>
    <w:rsid w:val="00820593"/>
    <w:rsid w:val="008208EA"/>
    <w:rsid w:val="008224B1"/>
    <w:rsid w:val="00823B5D"/>
    <w:rsid w:val="00824E67"/>
    <w:rsid w:val="00825A64"/>
    <w:rsid w:val="00826BC6"/>
    <w:rsid w:val="00826F48"/>
    <w:rsid w:val="008308AE"/>
    <w:rsid w:val="0083166E"/>
    <w:rsid w:val="00831D7F"/>
    <w:rsid w:val="00831DC3"/>
    <w:rsid w:val="008322C7"/>
    <w:rsid w:val="00832495"/>
    <w:rsid w:val="00834F1D"/>
    <w:rsid w:val="00836FEC"/>
    <w:rsid w:val="008403FD"/>
    <w:rsid w:val="00841F9D"/>
    <w:rsid w:val="008420E1"/>
    <w:rsid w:val="00842E51"/>
    <w:rsid w:val="00843D58"/>
    <w:rsid w:val="00843EBA"/>
    <w:rsid w:val="008440E3"/>
    <w:rsid w:val="00844D98"/>
    <w:rsid w:val="0084504A"/>
    <w:rsid w:val="008460E6"/>
    <w:rsid w:val="008461B3"/>
    <w:rsid w:val="00846B3A"/>
    <w:rsid w:val="00846D84"/>
    <w:rsid w:val="00846EB6"/>
    <w:rsid w:val="00847983"/>
    <w:rsid w:val="008502DF"/>
    <w:rsid w:val="0085230E"/>
    <w:rsid w:val="00853367"/>
    <w:rsid w:val="0085355E"/>
    <w:rsid w:val="00853B91"/>
    <w:rsid w:val="008550A1"/>
    <w:rsid w:val="00857733"/>
    <w:rsid w:val="00857A88"/>
    <w:rsid w:val="00861035"/>
    <w:rsid w:val="00861038"/>
    <w:rsid w:val="00862B0B"/>
    <w:rsid w:val="00862CCD"/>
    <w:rsid w:val="00864E75"/>
    <w:rsid w:val="00865008"/>
    <w:rsid w:val="00866B50"/>
    <w:rsid w:val="008705B1"/>
    <w:rsid w:val="008708F1"/>
    <w:rsid w:val="0087199E"/>
    <w:rsid w:val="008724BD"/>
    <w:rsid w:val="00875789"/>
    <w:rsid w:val="008777B4"/>
    <w:rsid w:val="00880539"/>
    <w:rsid w:val="0088077D"/>
    <w:rsid w:val="00880D33"/>
    <w:rsid w:val="00881141"/>
    <w:rsid w:val="00881AD9"/>
    <w:rsid w:val="00883807"/>
    <w:rsid w:val="00883EB3"/>
    <w:rsid w:val="008859E8"/>
    <w:rsid w:val="0088737B"/>
    <w:rsid w:val="00887651"/>
    <w:rsid w:val="0089034C"/>
    <w:rsid w:val="00891A1D"/>
    <w:rsid w:val="008924BD"/>
    <w:rsid w:val="00892716"/>
    <w:rsid w:val="00893067"/>
    <w:rsid w:val="008930BD"/>
    <w:rsid w:val="008933DE"/>
    <w:rsid w:val="00894509"/>
    <w:rsid w:val="00895AD1"/>
    <w:rsid w:val="00895FCE"/>
    <w:rsid w:val="00897F3E"/>
    <w:rsid w:val="008A0467"/>
    <w:rsid w:val="008A1BA8"/>
    <w:rsid w:val="008A21B4"/>
    <w:rsid w:val="008A4576"/>
    <w:rsid w:val="008B07DE"/>
    <w:rsid w:val="008B146F"/>
    <w:rsid w:val="008B28E7"/>
    <w:rsid w:val="008B4031"/>
    <w:rsid w:val="008B5D1D"/>
    <w:rsid w:val="008B69F1"/>
    <w:rsid w:val="008B7F8A"/>
    <w:rsid w:val="008C0213"/>
    <w:rsid w:val="008C06C9"/>
    <w:rsid w:val="008C14C7"/>
    <w:rsid w:val="008C1C6B"/>
    <w:rsid w:val="008C2264"/>
    <w:rsid w:val="008C2FFB"/>
    <w:rsid w:val="008C5911"/>
    <w:rsid w:val="008C680B"/>
    <w:rsid w:val="008C6EEA"/>
    <w:rsid w:val="008D3D85"/>
    <w:rsid w:val="008D3F22"/>
    <w:rsid w:val="008D5813"/>
    <w:rsid w:val="008D634E"/>
    <w:rsid w:val="008D6BD9"/>
    <w:rsid w:val="008D778A"/>
    <w:rsid w:val="008E0138"/>
    <w:rsid w:val="008E20B6"/>
    <w:rsid w:val="008E3A98"/>
    <w:rsid w:val="008E4D37"/>
    <w:rsid w:val="008E5972"/>
    <w:rsid w:val="008F0843"/>
    <w:rsid w:val="008F22BD"/>
    <w:rsid w:val="008F3624"/>
    <w:rsid w:val="008F542A"/>
    <w:rsid w:val="008F6A17"/>
    <w:rsid w:val="00901211"/>
    <w:rsid w:val="00901F3E"/>
    <w:rsid w:val="00902639"/>
    <w:rsid w:val="00906864"/>
    <w:rsid w:val="009079BD"/>
    <w:rsid w:val="00910E73"/>
    <w:rsid w:val="00912AFF"/>
    <w:rsid w:val="00912BD9"/>
    <w:rsid w:val="00914030"/>
    <w:rsid w:val="00917178"/>
    <w:rsid w:val="00920E5B"/>
    <w:rsid w:val="00926436"/>
    <w:rsid w:val="00927708"/>
    <w:rsid w:val="0093018C"/>
    <w:rsid w:val="00932CCA"/>
    <w:rsid w:val="009337F2"/>
    <w:rsid w:val="0093420B"/>
    <w:rsid w:val="00937D47"/>
    <w:rsid w:val="00937E9B"/>
    <w:rsid w:val="00946982"/>
    <w:rsid w:val="00953E15"/>
    <w:rsid w:val="009544C0"/>
    <w:rsid w:val="00954FA4"/>
    <w:rsid w:val="00956AE9"/>
    <w:rsid w:val="0096258E"/>
    <w:rsid w:val="00962CC9"/>
    <w:rsid w:val="00964CC6"/>
    <w:rsid w:val="00972D7E"/>
    <w:rsid w:val="00974780"/>
    <w:rsid w:val="0097613B"/>
    <w:rsid w:val="0098497A"/>
    <w:rsid w:val="00985311"/>
    <w:rsid w:val="00987424"/>
    <w:rsid w:val="00987CD2"/>
    <w:rsid w:val="00991FDA"/>
    <w:rsid w:val="009927A1"/>
    <w:rsid w:val="00995F62"/>
    <w:rsid w:val="0099774D"/>
    <w:rsid w:val="009A182D"/>
    <w:rsid w:val="009A2EF6"/>
    <w:rsid w:val="009A40DB"/>
    <w:rsid w:val="009A5F3B"/>
    <w:rsid w:val="009B0B61"/>
    <w:rsid w:val="009B28C0"/>
    <w:rsid w:val="009B40CD"/>
    <w:rsid w:val="009B52C5"/>
    <w:rsid w:val="009B6AB0"/>
    <w:rsid w:val="009B7136"/>
    <w:rsid w:val="009B7806"/>
    <w:rsid w:val="009C00E7"/>
    <w:rsid w:val="009C3AC2"/>
    <w:rsid w:val="009C4AC6"/>
    <w:rsid w:val="009C5868"/>
    <w:rsid w:val="009C613A"/>
    <w:rsid w:val="009C6357"/>
    <w:rsid w:val="009D04A6"/>
    <w:rsid w:val="009D32EB"/>
    <w:rsid w:val="009D4365"/>
    <w:rsid w:val="009D4E3B"/>
    <w:rsid w:val="009D7A48"/>
    <w:rsid w:val="009D7BC9"/>
    <w:rsid w:val="009E0090"/>
    <w:rsid w:val="009E0C5A"/>
    <w:rsid w:val="009E1982"/>
    <w:rsid w:val="009E1B20"/>
    <w:rsid w:val="009E28A8"/>
    <w:rsid w:val="009E30DA"/>
    <w:rsid w:val="009E4D2C"/>
    <w:rsid w:val="009E6DEE"/>
    <w:rsid w:val="009F03D9"/>
    <w:rsid w:val="009F0604"/>
    <w:rsid w:val="009F0978"/>
    <w:rsid w:val="009F0A99"/>
    <w:rsid w:val="009F2472"/>
    <w:rsid w:val="009F3AEC"/>
    <w:rsid w:val="00A00081"/>
    <w:rsid w:val="00A015F7"/>
    <w:rsid w:val="00A037E7"/>
    <w:rsid w:val="00A057A3"/>
    <w:rsid w:val="00A079B9"/>
    <w:rsid w:val="00A102E1"/>
    <w:rsid w:val="00A10D56"/>
    <w:rsid w:val="00A12AAE"/>
    <w:rsid w:val="00A16944"/>
    <w:rsid w:val="00A16DD1"/>
    <w:rsid w:val="00A172C2"/>
    <w:rsid w:val="00A22441"/>
    <w:rsid w:val="00A23F3B"/>
    <w:rsid w:val="00A24406"/>
    <w:rsid w:val="00A25230"/>
    <w:rsid w:val="00A25354"/>
    <w:rsid w:val="00A25F64"/>
    <w:rsid w:val="00A27477"/>
    <w:rsid w:val="00A27CC2"/>
    <w:rsid w:val="00A321E2"/>
    <w:rsid w:val="00A3221B"/>
    <w:rsid w:val="00A32677"/>
    <w:rsid w:val="00A3273B"/>
    <w:rsid w:val="00A35718"/>
    <w:rsid w:val="00A35FE0"/>
    <w:rsid w:val="00A36A8F"/>
    <w:rsid w:val="00A36C6C"/>
    <w:rsid w:val="00A40ED6"/>
    <w:rsid w:val="00A42DB0"/>
    <w:rsid w:val="00A43DCF"/>
    <w:rsid w:val="00A44B3F"/>
    <w:rsid w:val="00A470EE"/>
    <w:rsid w:val="00A47621"/>
    <w:rsid w:val="00A479CD"/>
    <w:rsid w:val="00A50C45"/>
    <w:rsid w:val="00A50CFC"/>
    <w:rsid w:val="00A51D29"/>
    <w:rsid w:val="00A53DCD"/>
    <w:rsid w:val="00A54300"/>
    <w:rsid w:val="00A54D67"/>
    <w:rsid w:val="00A55A3F"/>
    <w:rsid w:val="00A56BC4"/>
    <w:rsid w:val="00A60149"/>
    <w:rsid w:val="00A64DEF"/>
    <w:rsid w:val="00A652F6"/>
    <w:rsid w:val="00A67D53"/>
    <w:rsid w:val="00A71440"/>
    <w:rsid w:val="00A72290"/>
    <w:rsid w:val="00A732EA"/>
    <w:rsid w:val="00A747D6"/>
    <w:rsid w:val="00A7489E"/>
    <w:rsid w:val="00A76114"/>
    <w:rsid w:val="00A77769"/>
    <w:rsid w:val="00A8015F"/>
    <w:rsid w:val="00A80BD2"/>
    <w:rsid w:val="00A85039"/>
    <w:rsid w:val="00A851F7"/>
    <w:rsid w:val="00A85DD6"/>
    <w:rsid w:val="00A85F58"/>
    <w:rsid w:val="00A87D37"/>
    <w:rsid w:val="00A906AA"/>
    <w:rsid w:val="00A90737"/>
    <w:rsid w:val="00A94C5E"/>
    <w:rsid w:val="00A95B38"/>
    <w:rsid w:val="00A96CB2"/>
    <w:rsid w:val="00A970B5"/>
    <w:rsid w:val="00A97898"/>
    <w:rsid w:val="00AA21A7"/>
    <w:rsid w:val="00AA241A"/>
    <w:rsid w:val="00AA252C"/>
    <w:rsid w:val="00AA348E"/>
    <w:rsid w:val="00AA5DBE"/>
    <w:rsid w:val="00AA666E"/>
    <w:rsid w:val="00AB1B6C"/>
    <w:rsid w:val="00AB4A08"/>
    <w:rsid w:val="00AB4F66"/>
    <w:rsid w:val="00AB5518"/>
    <w:rsid w:val="00AB67F0"/>
    <w:rsid w:val="00AC01D4"/>
    <w:rsid w:val="00AC0234"/>
    <w:rsid w:val="00AC0A1A"/>
    <w:rsid w:val="00AC166F"/>
    <w:rsid w:val="00AC4A04"/>
    <w:rsid w:val="00AC58C2"/>
    <w:rsid w:val="00AD336F"/>
    <w:rsid w:val="00AD3550"/>
    <w:rsid w:val="00AD4DB4"/>
    <w:rsid w:val="00AD7632"/>
    <w:rsid w:val="00AE1C77"/>
    <w:rsid w:val="00AE205C"/>
    <w:rsid w:val="00AE21E1"/>
    <w:rsid w:val="00AE2564"/>
    <w:rsid w:val="00AE301F"/>
    <w:rsid w:val="00AE329D"/>
    <w:rsid w:val="00AE3302"/>
    <w:rsid w:val="00AE3B3A"/>
    <w:rsid w:val="00AE55D0"/>
    <w:rsid w:val="00AE6054"/>
    <w:rsid w:val="00AE7077"/>
    <w:rsid w:val="00AE76E4"/>
    <w:rsid w:val="00AE7909"/>
    <w:rsid w:val="00AE7DD0"/>
    <w:rsid w:val="00AF0D87"/>
    <w:rsid w:val="00AF50C1"/>
    <w:rsid w:val="00AF61C2"/>
    <w:rsid w:val="00AF6CC6"/>
    <w:rsid w:val="00B011CD"/>
    <w:rsid w:val="00B012B2"/>
    <w:rsid w:val="00B01A88"/>
    <w:rsid w:val="00B0296A"/>
    <w:rsid w:val="00B038CD"/>
    <w:rsid w:val="00B04422"/>
    <w:rsid w:val="00B05AE1"/>
    <w:rsid w:val="00B06B26"/>
    <w:rsid w:val="00B07873"/>
    <w:rsid w:val="00B11EEE"/>
    <w:rsid w:val="00B1216E"/>
    <w:rsid w:val="00B12295"/>
    <w:rsid w:val="00B12A02"/>
    <w:rsid w:val="00B137BE"/>
    <w:rsid w:val="00B13D5C"/>
    <w:rsid w:val="00B1554C"/>
    <w:rsid w:val="00B17FA0"/>
    <w:rsid w:val="00B21F01"/>
    <w:rsid w:val="00B24344"/>
    <w:rsid w:val="00B26769"/>
    <w:rsid w:val="00B27D30"/>
    <w:rsid w:val="00B30B5F"/>
    <w:rsid w:val="00B31703"/>
    <w:rsid w:val="00B31C91"/>
    <w:rsid w:val="00B33937"/>
    <w:rsid w:val="00B3747F"/>
    <w:rsid w:val="00B37B08"/>
    <w:rsid w:val="00B40DA6"/>
    <w:rsid w:val="00B43194"/>
    <w:rsid w:val="00B459FC"/>
    <w:rsid w:val="00B47734"/>
    <w:rsid w:val="00B47983"/>
    <w:rsid w:val="00B50FBA"/>
    <w:rsid w:val="00B521A7"/>
    <w:rsid w:val="00B558EB"/>
    <w:rsid w:val="00B577D3"/>
    <w:rsid w:val="00B60466"/>
    <w:rsid w:val="00B62A68"/>
    <w:rsid w:val="00B63F83"/>
    <w:rsid w:val="00B6548F"/>
    <w:rsid w:val="00B712DB"/>
    <w:rsid w:val="00B732D7"/>
    <w:rsid w:val="00B7502A"/>
    <w:rsid w:val="00B76240"/>
    <w:rsid w:val="00B77305"/>
    <w:rsid w:val="00B80C21"/>
    <w:rsid w:val="00B82CC2"/>
    <w:rsid w:val="00B84A89"/>
    <w:rsid w:val="00B851AA"/>
    <w:rsid w:val="00B9116E"/>
    <w:rsid w:val="00B92BEF"/>
    <w:rsid w:val="00B9554C"/>
    <w:rsid w:val="00B9689A"/>
    <w:rsid w:val="00BA185A"/>
    <w:rsid w:val="00BA1FFA"/>
    <w:rsid w:val="00BA358B"/>
    <w:rsid w:val="00BA4BCA"/>
    <w:rsid w:val="00BA604F"/>
    <w:rsid w:val="00BA7C43"/>
    <w:rsid w:val="00BA7FF1"/>
    <w:rsid w:val="00BB06CB"/>
    <w:rsid w:val="00BB08B2"/>
    <w:rsid w:val="00BB1130"/>
    <w:rsid w:val="00BB261F"/>
    <w:rsid w:val="00BB2887"/>
    <w:rsid w:val="00BB5205"/>
    <w:rsid w:val="00BB5EAA"/>
    <w:rsid w:val="00BB5F11"/>
    <w:rsid w:val="00BC0401"/>
    <w:rsid w:val="00BC04FA"/>
    <w:rsid w:val="00BC1C22"/>
    <w:rsid w:val="00BC2A92"/>
    <w:rsid w:val="00BC460B"/>
    <w:rsid w:val="00BC5725"/>
    <w:rsid w:val="00BD0E6E"/>
    <w:rsid w:val="00BD30B1"/>
    <w:rsid w:val="00BD31EB"/>
    <w:rsid w:val="00BE0F7B"/>
    <w:rsid w:val="00BE10C2"/>
    <w:rsid w:val="00BE1947"/>
    <w:rsid w:val="00BE1EEE"/>
    <w:rsid w:val="00BE5202"/>
    <w:rsid w:val="00BF3D72"/>
    <w:rsid w:val="00C01D14"/>
    <w:rsid w:val="00C01F43"/>
    <w:rsid w:val="00C025B4"/>
    <w:rsid w:val="00C0604D"/>
    <w:rsid w:val="00C06AC4"/>
    <w:rsid w:val="00C06FE8"/>
    <w:rsid w:val="00C11F61"/>
    <w:rsid w:val="00C161FD"/>
    <w:rsid w:val="00C1797E"/>
    <w:rsid w:val="00C21D88"/>
    <w:rsid w:val="00C22C8F"/>
    <w:rsid w:val="00C23A55"/>
    <w:rsid w:val="00C23F17"/>
    <w:rsid w:val="00C2668B"/>
    <w:rsid w:val="00C26D0D"/>
    <w:rsid w:val="00C27C95"/>
    <w:rsid w:val="00C300D2"/>
    <w:rsid w:val="00C3270F"/>
    <w:rsid w:val="00C3278B"/>
    <w:rsid w:val="00C33375"/>
    <w:rsid w:val="00C34C23"/>
    <w:rsid w:val="00C371AB"/>
    <w:rsid w:val="00C416A3"/>
    <w:rsid w:val="00C41BDA"/>
    <w:rsid w:val="00C42005"/>
    <w:rsid w:val="00C422BA"/>
    <w:rsid w:val="00C44446"/>
    <w:rsid w:val="00C464C1"/>
    <w:rsid w:val="00C4664D"/>
    <w:rsid w:val="00C47264"/>
    <w:rsid w:val="00C472AA"/>
    <w:rsid w:val="00C50936"/>
    <w:rsid w:val="00C50A05"/>
    <w:rsid w:val="00C51608"/>
    <w:rsid w:val="00C54AED"/>
    <w:rsid w:val="00C55B2F"/>
    <w:rsid w:val="00C63D00"/>
    <w:rsid w:val="00C6441B"/>
    <w:rsid w:val="00C64B68"/>
    <w:rsid w:val="00C6569C"/>
    <w:rsid w:val="00C67FD3"/>
    <w:rsid w:val="00C7108B"/>
    <w:rsid w:val="00C73F66"/>
    <w:rsid w:val="00C8089F"/>
    <w:rsid w:val="00C80CFA"/>
    <w:rsid w:val="00C836CC"/>
    <w:rsid w:val="00C8468B"/>
    <w:rsid w:val="00C85FA7"/>
    <w:rsid w:val="00C87A74"/>
    <w:rsid w:val="00C87FBA"/>
    <w:rsid w:val="00C90A71"/>
    <w:rsid w:val="00C91574"/>
    <w:rsid w:val="00C91BC2"/>
    <w:rsid w:val="00C91DF4"/>
    <w:rsid w:val="00C92C71"/>
    <w:rsid w:val="00C92CC9"/>
    <w:rsid w:val="00C92E95"/>
    <w:rsid w:val="00C93F8F"/>
    <w:rsid w:val="00C960A6"/>
    <w:rsid w:val="00CA2340"/>
    <w:rsid w:val="00CA2745"/>
    <w:rsid w:val="00CA2770"/>
    <w:rsid w:val="00CA2BBA"/>
    <w:rsid w:val="00CA3593"/>
    <w:rsid w:val="00CA40AF"/>
    <w:rsid w:val="00CA472D"/>
    <w:rsid w:val="00CA7F4F"/>
    <w:rsid w:val="00CB258E"/>
    <w:rsid w:val="00CB2AFF"/>
    <w:rsid w:val="00CB3C8F"/>
    <w:rsid w:val="00CB652D"/>
    <w:rsid w:val="00CB75CE"/>
    <w:rsid w:val="00CC02F1"/>
    <w:rsid w:val="00CC11A6"/>
    <w:rsid w:val="00CC135E"/>
    <w:rsid w:val="00CC2F8D"/>
    <w:rsid w:val="00CC5207"/>
    <w:rsid w:val="00CC67E1"/>
    <w:rsid w:val="00CD1929"/>
    <w:rsid w:val="00CD1FC8"/>
    <w:rsid w:val="00CD41CD"/>
    <w:rsid w:val="00CD50B4"/>
    <w:rsid w:val="00CD5D3F"/>
    <w:rsid w:val="00CD5D9F"/>
    <w:rsid w:val="00CE373A"/>
    <w:rsid w:val="00CE667A"/>
    <w:rsid w:val="00CF1310"/>
    <w:rsid w:val="00CF19F2"/>
    <w:rsid w:val="00CF1E90"/>
    <w:rsid w:val="00CF36B0"/>
    <w:rsid w:val="00CF3DB3"/>
    <w:rsid w:val="00D0274E"/>
    <w:rsid w:val="00D04AA4"/>
    <w:rsid w:val="00D052BC"/>
    <w:rsid w:val="00D05A40"/>
    <w:rsid w:val="00D06D96"/>
    <w:rsid w:val="00D07026"/>
    <w:rsid w:val="00D1031B"/>
    <w:rsid w:val="00D11C62"/>
    <w:rsid w:val="00D13726"/>
    <w:rsid w:val="00D146FB"/>
    <w:rsid w:val="00D149F0"/>
    <w:rsid w:val="00D1643D"/>
    <w:rsid w:val="00D2118F"/>
    <w:rsid w:val="00D215E6"/>
    <w:rsid w:val="00D21C02"/>
    <w:rsid w:val="00D22C8F"/>
    <w:rsid w:val="00D262E9"/>
    <w:rsid w:val="00D2649A"/>
    <w:rsid w:val="00D327CE"/>
    <w:rsid w:val="00D33491"/>
    <w:rsid w:val="00D35D6A"/>
    <w:rsid w:val="00D404BC"/>
    <w:rsid w:val="00D44F8E"/>
    <w:rsid w:val="00D44FD0"/>
    <w:rsid w:val="00D474B4"/>
    <w:rsid w:val="00D47CAF"/>
    <w:rsid w:val="00D47F9E"/>
    <w:rsid w:val="00D5199C"/>
    <w:rsid w:val="00D51C10"/>
    <w:rsid w:val="00D52B11"/>
    <w:rsid w:val="00D55A03"/>
    <w:rsid w:val="00D56E4A"/>
    <w:rsid w:val="00D57187"/>
    <w:rsid w:val="00D5733C"/>
    <w:rsid w:val="00D607EF"/>
    <w:rsid w:val="00D60F88"/>
    <w:rsid w:val="00D625E7"/>
    <w:rsid w:val="00D625EA"/>
    <w:rsid w:val="00D646BD"/>
    <w:rsid w:val="00D64781"/>
    <w:rsid w:val="00D70239"/>
    <w:rsid w:val="00D7034F"/>
    <w:rsid w:val="00D71201"/>
    <w:rsid w:val="00D720C7"/>
    <w:rsid w:val="00D733BE"/>
    <w:rsid w:val="00D73A26"/>
    <w:rsid w:val="00D746F7"/>
    <w:rsid w:val="00D77464"/>
    <w:rsid w:val="00D77641"/>
    <w:rsid w:val="00D77A04"/>
    <w:rsid w:val="00D8123F"/>
    <w:rsid w:val="00D81D06"/>
    <w:rsid w:val="00D85B46"/>
    <w:rsid w:val="00D8652C"/>
    <w:rsid w:val="00D876E6"/>
    <w:rsid w:val="00D911E1"/>
    <w:rsid w:val="00D92687"/>
    <w:rsid w:val="00D946A6"/>
    <w:rsid w:val="00D947B6"/>
    <w:rsid w:val="00D970A7"/>
    <w:rsid w:val="00DA0B8C"/>
    <w:rsid w:val="00DA1025"/>
    <w:rsid w:val="00DA15AA"/>
    <w:rsid w:val="00DA22EC"/>
    <w:rsid w:val="00DA2E81"/>
    <w:rsid w:val="00DA5860"/>
    <w:rsid w:val="00DB1412"/>
    <w:rsid w:val="00DB1856"/>
    <w:rsid w:val="00DB2767"/>
    <w:rsid w:val="00DB58C1"/>
    <w:rsid w:val="00DC072F"/>
    <w:rsid w:val="00DC32DE"/>
    <w:rsid w:val="00DC4542"/>
    <w:rsid w:val="00DC4729"/>
    <w:rsid w:val="00DC5186"/>
    <w:rsid w:val="00DD0162"/>
    <w:rsid w:val="00DD5E92"/>
    <w:rsid w:val="00DD72B4"/>
    <w:rsid w:val="00DE2796"/>
    <w:rsid w:val="00DE556F"/>
    <w:rsid w:val="00DF489E"/>
    <w:rsid w:val="00DF6904"/>
    <w:rsid w:val="00E02604"/>
    <w:rsid w:val="00E02861"/>
    <w:rsid w:val="00E0298A"/>
    <w:rsid w:val="00E03006"/>
    <w:rsid w:val="00E03B6D"/>
    <w:rsid w:val="00E0660C"/>
    <w:rsid w:val="00E07657"/>
    <w:rsid w:val="00E17160"/>
    <w:rsid w:val="00E17AEA"/>
    <w:rsid w:val="00E20FBB"/>
    <w:rsid w:val="00E22092"/>
    <w:rsid w:val="00E23DB9"/>
    <w:rsid w:val="00E259C6"/>
    <w:rsid w:val="00E267F8"/>
    <w:rsid w:val="00E270FE"/>
    <w:rsid w:val="00E27E98"/>
    <w:rsid w:val="00E30A28"/>
    <w:rsid w:val="00E35BEC"/>
    <w:rsid w:val="00E37745"/>
    <w:rsid w:val="00E40075"/>
    <w:rsid w:val="00E40BBF"/>
    <w:rsid w:val="00E444E4"/>
    <w:rsid w:val="00E46E5C"/>
    <w:rsid w:val="00E50821"/>
    <w:rsid w:val="00E50EF8"/>
    <w:rsid w:val="00E51F91"/>
    <w:rsid w:val="00E569BE"/>
    <w:rsid w:val="00E60C3A"/>
    <w:rsid w:val="00E61EEB"/>
    <w:rsid w:val="00E6644D"/>
    <w:rsid w:val="00E7086E"/>
    <w:rsid w:val="00E71183"/>
    <w:rsid w:val="00E7245B"/>
    <w:rsid w:val="00E73184"/>
    <w:rsid w:val="00E7374A"/>
    <w:rsid w:val="00E73C41"/>
    <w:rsid w:val="00E7598F"/>
    <w:rsid w:val="00E75D59"/>
    <w:rsid w:val="00E75DE2"/>
    <w:rsid w:val="00E76F60"/>
    <w:rsid w:val="00E83D90"/>
    <w:rsid w:val="00E83F28"/>
    <w:rsid w:val="00E83F91"/>
    <w:rsid w:val="00E84D8B"/>
    <w:rsid w:val="00E9107A"/>
    <w:rsid w:val="00E91F62"/>
    <w:rsid w:val="00E929FD"/>
    <w:rsid w:val="00E93240"/>
    <w:rsid w:val="00E94732"/>
    <w:rsid w:val="00E9479B"/>
    <w:rsid w:val="00E96229"/>
    <w:rsid w:val="00E9693D"/>
    <w:rsid w:val="00EA0396"/>
    <w:rsid w:val="00EA274E"/>
    <w:rsid w:val="00EA37E3"/>
    <w:rsid w:val="00EA4D48"/>
    <w:rsid w:val="00EA5DC3"/>
    <w:rsid w:val="00EA7F7C"/>
    <w:rsid w:val="00EB2173"/>
    <w:rsid w:val="00EB28DC"/>
    <w:rsid w:val="00EB3C4F"/>
    <w:rsid w:val="00EB3E2F"/>
    <w:rsid w:val="00EB4531"/>
    <w:rsid w:val="00EB57F0"/>
    <w:rsid w:val="00EB62E6"/>
    <w:rsid w:val="00EB76CE"/>
    <w:rsid w:val="00EC0796"/>
    <w:rsid w:val="00EC16B0"/>
    <w:rsid w:val="00EC262E"/>
    <w:rsid w:val="00EC2B8B"/>
    <w:rsid w:val="00EC55B4"/>
    <w:rsid w:val="00EC733D"/>
    <w:rsid w:val="00ED1B30"/>
    <w:rsid w:val="00ED250E"/>
    <w:rsid w:val="00ED5372"/>
    <w:rsid w:val="00ED6535"/>
    <w:rsid w:val="00ED6F6F"/>
    <w:rsid w:val="00EE121E"/>
    <w:rsid w:val="00EE1AC1"/>
    <w:rsid w:val="00EE1F4A"/>
    <w:rsid w:val="00EE2C1F"/>
    <w:rsid w:val="00EE335B"/>
    <w:rsid w:val="00EE39D6"/>
    <w:rsid w:val="00EE413C"/>
    <w:rsid w:val="00EE4D87"/>
    <w:rsid w:val="00EE52AD"/>
    <w:rsid w:val="00EE53DE"/>
    <w:rsid w:val="00EE572F"/>
    <w:rsid w:val="00EE67DD"/>
    <w:rsid w:val="00EF1C1A"/>
    <w:rsid w:val="00EF5F0C"/>
    <w:rsid w:val="00F019B0"/>
    <w:rsid w:val="00F01F92"/>
    <w:rsid w:val="00F02B8F"/>
    <w:rsid w:val="00F0319E"/>
    <w:rsid w:val="00F03819"/>
    <w:rsid w:val="00F03C82"/>
    <w:rsid w:val="00F055B0"/>
    <w:rsid w:val="00F10A08"/>
    <w:rsid w:val="00F11F35"/>
    <w:rsid w:val="00F12577"/>
    <w:rsid w:val="00F139CF"/>
    <w:rsid w:val="00F16D2C"/>
    <w:rsid w:val="00F22AC5"/>
    <w:rsid w:val="00F254D1"/>
    <w:rsid w:val="00F26242"/>
    <w:rsid w:val="00F31F86"/>
    <w:rsid w:val="00F32B82"/>
    <w:rsid w:val="00F3376C"/>
    <w:rsid w:val="00F33EDF"/>
    <w:rsid w:val="00F4043E"/>
    <w:rsid w:val="00F40C9B"/>
    <w:rsid w:val="00F40CB5"/>
    <w:rsid w:val="00F41BBC"/>
    <w:rsid w:val="00F43B9D"/>
    <w:rsid w:val="00F43DE5"/>
    <w:rsid w:val="00F444F0"/>
    <w:rsid w:val="00F47068"/>
    <w:rsid w:val="00F50590"/>
    <w:rsid w:val="00F50847"/>
    <w:rsid w:val="00F519AB"/>
    <w:rsid w:val="00F5311B"/>
    <w:rsid w:val="00F53F27"/>
    <w:rsid w:val="00F546D1"/>
    <w:rsid w:val="00F61132"/>
    <w:rsid w:val="00F64A5B"/>
    <w:rsid w:val="00F6513F"/>
    <w:rsid w:val="00F6557C"/>
    <w:rsid w:val="00F66272"/>
    <w:rsid w:val="00F709C0"/>
    <w:rsid w:val="00F71393"/>
    <w:rsid w:val="00F71457"/>
    <w:rsid w:val="00F81A62"/>
    <w:rsid w:val="00F82280"/>
    <w:rsid w:val="00F83567"/>
    <w:rsid w:val="00F847A8"/>
    <w:rsid w:val="00F84CCA"/>
    <w:rsid w:val="00F8540E"/>
    <w:rsid w:val="00F927A1"/>
    <w:rsid w:val="00F92E4D"/>
    <w:rsid w:val="00F9608B"/>
    <w:rsid w:val="00FA3764"/>
    <w:rsid w:val="00FA4C2F"/>
    <w:rsid w:val="00FA56ED"/>
    <w:rsid w:val="00FB4B17"/>
    <w:rsid w:val="00FB5FA6"/>
    <w:rsid w:val="00FC092A"/>
    <w:rsid w:val="00FC1310"/>
    <w:rsid w:val="00FC17F2"/>
    <w:rsid w:val="00FC2C0F"/>
    <w:rsid w:val="00FC2FF3"/>
    <w:rsid w:val="00FC3263"/>
    <w:rsid w:val="00FC51F9"/>
    <w:rsid w:val="00FC53A1"/>
    <w:rsid w:val="00FC5B40"/>
    <w:rsid w:val="00FC5FF8"/>
    <w:rsid w:val="00FC702B"/>
    <w:rsid w:val="00FC7BAA"/>
    <w:rsid w:val="00FD3D7C"/>
    <w:rsid w:val="00FD4C9F"/>
    <w:rsid w:val="00FD4F8F"/>
    <w:rsid w:val="00FD720C"/>
    <w:rsid w:val="00FE03A1"/>
    <w:rsid w:val="00FE0C16"/>
    <w:rsid w:val="00FE14AD"/>
    <w:rsid w:val="00FE14B1"/>
    <w:rsid w:val="00FE1F6A"/>
    <w:rsid w:val="00FE2A52"/>
    <w:rsid w:val="00FE3BF1"/>
    <w:rsid w:val="00FE5420"/>
    <w:rsid w:val="00FE5BCE"/>
    <w:rsid w:val="00FE798D"/>
    <w:rsid w:val="00FF0070"/>
    <w:rsid w:val="00FF0838"/>
    <w:rsid w:val="00FF31EC"/>
    <w:rsid w:val="00FF5F6A"/>
    <w:rsid w:val="00FF6BE0"/>
    <w:rsid w:val="00FF6DAA"/>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281082"/>
    <w:rPr>
      <w:rFonts w:ascii="Arial" w:hAnsi="Arial" w:cs="Arial"/>
      <w:b/>
      <w:color w:val="000000"/>
      <w:kern w:val="28"/>
      <w:sz w:val="28"/>
      <w:lang w:eastAsia="en-GB"/>
    </w:rPr>
  </w:style>
  <w:style w:type="paragraph" w:styleId="Bibliography">
    <w:name w:val="Bibliography"/>
    <w:basedOn w:val="Normal"/>
    <w:next w:val="Normal"/>
    <w:uiPriority w:val="37"/>
    <w:unhideWhenUsed/>
    <w:rsid w:val="00281082"/>
  </w:style>
  <w:style w:type="character" w:styleId="FollowedHyperlink">
    <w:name w:val="FollowedHyperlink"/>
    <w:basedOn w:val="DefaultParagraphFont"/>
    <w:uiPriority w:val="99"/>
    <w:semiHidden/>
    <w:unhideWhenUsed/>
    <w:rsid w:val="001010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7788">
      <w:bodyDiv w:val="1"/>
      <w:marLeft w:val="0"/>
      <w:marRight w:val="0"/>
      <w:marTop w:val="0"/>
      <w:marBottom w:val="0"/>
      <w:divBdr>
        <w:top w:val="none" w:sz="0" w:space="0" w:color="auto"/>
        <w:left w:val="none" w:sz="0" w:space="0" w:color="auto"/>
        <w:bottom w:val="none" w:sz="0" w:space="0" w:color="auto"/>
        <w:right w:val="none" w:sz="0" w:space="0" w:color="auto"/>
      </w:divBdr>
    </w:div>
    <w:div w:id="4600515">
      <w:bodyDiv w:val="1"/>
      <w:marLeft w:val="0"/>
      <w:marRight w:val="0"/>
      <w:marTop w:val="0"/>
      <w:marBottom w:val="0"/>
      <w:divBdr>
        <w:top w:val="none" w:sz="0" w:space="0" w:color="auto"/>
        <w:left w:val="none" w:sz="0" w:space="0" w:color="auto"/>
        <w:bottom w:val="none" w:sz="0" w:space="0" w:color="auto"/>
        <w:right w:val="none" w:sz="0" w:space="0" w:color="auto"/>
      </w:divBdr>
    </w:div>
    <w:div w:id="5138515">
      <w:bodyDiv w:val="1"/>
      <w:marLeft w:val="0"/>
      <w:marRight w:val="0"/>
      <w:marTop w:val="0"/>
      <w:marBottom w:val="0"/>
      <w:divBdr>
        <w:top w:val="none" w:sz="0" w:space="0" w:color="auto"/>
        <w:left w:val="none" w:sz="0" w:space="0" w:color="auto"/>
        <w:bottom w:val="none" w:sz="0" w:space="0" w:color="auto"/>
        <w:right w:val="none" w:sz="0" w:space="0" w:color="auto"/>
      </w:divBdr>
    </w:div>
    <w:div w:id="9187788">
      <w:bodyDiv w:val="1"/>
      <w:marLeft w:val="0"/>
      <w:marRight w:val="0"/>
      <w:marTop w:val="0"/>
      <w:marBottom w:val="0"/>
      <w:divBdr>
        <w:top w:val="none" w:sz="0" w:space="0" w:color="auto"/>
        <w:left w:val="none" w:sz="0" w:space="0" w:color="auto"/>
        <w:bottom w:val="none" w:sz="0" w:space="0" w:color="auto"/>
        <w:right w:val="none" w:sz="0" w:space="0" w:color="auto"/>
      </w:divBdr>
    </w:div>
    <w:div w:id="11229458">
      <w:bodyDiv w:val="1"/>
      <w:marLeft w:val="0"/>
      <w:marRight w:val="0"/>
      <w:marTop w:val="0"/>
      <w:marBottom w:val="0"/>
      <w:divBdr>
        <w:top w:val="none" w:sz="0" w:space="0" w:color="auto"/>
        <w:left w:val="none" w:sz="0" w:space="0" w:color="auto"/>
        <w:bottom w:val="none" w:sz="0" w:space="0" w:color="auto"/>
        <w:right w:val="none" w:sz="0" w:space="0" w:color="auto"/>
      </w:divBdr>
    </w:div>
    <w:div w:id="14117251">
      <w:bodyDiv w:val="1"/>
      <w:marLeft w:val="0"/>
      <w:marRight w:val="0"/>
      <w:marTop w:val="0"/>
      <w:marBottom w:val="0"/>
      <w:divBdr>
        <w:top w:val="none" w:sz="0" w:space="0" w:color="auto"/>
        <w:left w:val="none" w:sz="0" w:space="0" w:color="auto"/>
        <w:bottom w:val="none" w:sz="0" w:space="0" w:color="auto"/>
        <w:right w:val="none" w:sz="0" w:space="0" w:color="auto"/>
      </w:divBdr>
    </w:div>
    <w:div w:id="16542240">
      <w:bodyDiv w:val="1"/>
      <w:marLeft w:val="0"/>
      <w:marRight w:val="0"/>
      <w:marTop w:val="0"/>
      <w:marBottom w:val="0"/>
      <w:divBdr>
        <w:top w:val="none" w:sz="0" w:space="0" w:color="auto"/>
        <w:left w:val="none" w:sz="0" w:space="0" w:color="auto"/>
        <w:bottom w:val="none" w:sz="0" w:space="0" w:color="auto"/>
        <w:right w:val="none" w:sz="0" w:space="0" w:color="auto"/>
      </w:divBdr>
    </w:div>
    <w:div w:id="18970691">
      <w:bodyDiv w:val="1"/>
      <w:marLeft w:val="0"/>
      <w:marRight w:val="0"/>
      <w:marTop w:val="0"/>
      <w:marBottom w:val="0"/>
      <w:divBdr>
        <w:top w:val="none" w:sz="0" w:space="0" w:color="auto"/>
        <w:left w:val="none" w:sz="0" w:space="0" w:color="auto"/>
        <w:bottom w:val="none" w:sz="0" w:space="0" w:color="auto"/>
        <w:right w:val="none" w:sz="0" w:space="0" w:color="auto"/>
      </w:divBdr>
    </w:div>
    <w:div w:id="20322737">
      <w:bodyDiv w:val="1"/>
      <w:marLeft w:val="0"/>
      <w:marRight w:val="0"/>
      <w:marTop w:val="0"/>
      <w:marBottom w:val="0"/>
      <w:divBdr>
        <w:top w:val="none" w:sz="0" w:space="0" w:color="auto"/>
        <w:left w:val="none" w:sz="0" w:space="0" w:color="auto"/>
        <w:bottom w:val="none" w:sz="0" w:space="0" w:color="auto"/>
        <w:right w:val="none" w:sz="0" w:space="0" w:color="auto"/>
      </w:divBdr>
    </w:div>
    <w:div w:id="22445438">
      <w:bodyDiv w:val="1"/>
      <w:marLeft w:val="0"/>
      <w:marRight w:val="0"/>
      <w:marTop w:val="0"/>
      <w:marBottom w:val="0"/>
      <w:divBdr>
        <w:top w:val="none" w:sz="0" w:space="0" w:color="auto"/>
        <w:left w:val="none" w:sz="0" w:space="0" w:color="auto"/>
        <w:bottom w:val="none" w:sz="0" w:space="0" w:color="auto"/>
        <w:right w:val="none" w:sz="0" w:space="0" w:color="auto"/>
      </w:divBdr>
    </w:div>
    <w:div w:id="26032764">
      <w:bodyDiv w:val="1"/>
      <w:marLeft w:val="0"/>
      <w:marRight w:val="0"/>
      <w:marTop w:val="0"/>
      <w:marBottom w:val="0"/>
      <w:divBdr>
        <w:top w:val="none" w:sz="0" w:space="0" w:color="auto"/>
        <w:left w:val="none" w:sz="0" w:space="0" w:color="auto"/>
        <w:bottom w:val="none" w:sz="0" w:space="0" w:color="auto"/>
        <w:right w:val="none" w:sz="0" w:space="0" w:color="auto"/>
      </w:divBdr>
    </w:div>
    <w:div w:id="29385847">
      <w:bodyDiv w:val="1"/>
      <w:marLeft w:val="0"/>
      <w:marRight w:val="0"/>
      <w:marTop w:val="0"/>
      <w:marBottom w:val="0"/>
      <w:divBdr>
        <w:top w:val="none" w:sz="0" w:space="0" w:color="auto"/>
        <w:left w:val="none" w:sz="0" w:space="0" w:color="auto"/>
        <w:bottom w:val="none" w:sz="0" w:space="0" w:color="auto"/>
        <w:right w:val="none" w:sz="0" w:space="0" w:color="auto"/>
      </w:divBdr>
    </w:div>
    <w:div w:id="31154616">
      <w:bodyDiv w:val="1"/>
      <w:marLeft w:val="0"/>
      <w:marRight w:val="0"/>
      <w:marTop w:val="0"/>
      <w:marBottom w:val="0"/>
      <w:divBdr>
        <w:top w:val="none" w:sz="0" w:space="0" w:color="auto"/>
        <w:left w:val="none" w:sz="0" w:space="0" w:color="auto"/>
        <w:bottom w:val="none" w:sz="0" w:space="0" w:color="auto"/>
        <w:right w:val="none" w:sz="0" w:space="0" w:color="auto"/>
      </w:divBdr>
    </w:div>
    <w:div w:id="31226359">
      <w:bodyDiv w:val="1"/>
      <w:marLeft w:val="0"/>
      <w:marRight w:val="0"/>
      <w:marTop w:val="0"/>
      <w:marBottom w:val="0"/>
      <w:divBdr>
        <w:top w:val="none" w:sz="0" w:space="0" w:color="auto"/>
        <w:left w:val="none" w:sz="0" w:space="0" w:color="auto"/>
        <w:bottom w:val="none" w:sz="0" w:space="0" w:color="auto"/>
        <w:right w:val="none" w:sz="0" w:space="0" w:color="auto"/>
      </w:divBdr>
    </w:div>
    <w:div w:id="31805631">
      <w:bodyDiv w:val="1"/>
      <w:marLeft w:val="0"/>
      <w:marRight w:val="0"/>
      <w:marTop w:val="0"/>
      <w:marBottom w:val="0"/>
      <w:divBdr>
        <w:top w:val="none" w:sz="0" w:space="0" w:color="auto"/>
        <w:left w:val="none" w:sz="0" w:space="0" w:color="auto"/>
        <w:bottom w:val="none" w:sz="0" w:space="0" w:color="auto"/>
        <w:right w:val="none" w:sz="0" w:space="0" w:color="auto"/>
      </w:divBdr>
    </w:div>
    <w:div w:id="33115912">
      <w:bodyDiv w:val="1"/>
      <w:marLeft w:val="0"/>
      <w:marRight w:val="0"/>
      <w:marTop w:val="0"/>
      <w:marBottom w:val="0"/>
      <w:divBdr>
        <w:top w:val="none" w:sz="0" w:space="0" w:color="auto"/>
        <w:left w:val="none" w:sz="0" w:space="0" w:color="auto"/>
        <w:bottom w:val="none" w:sz="0" w:space="0" w:color="auto"/>
        <w:right w:val="none" w:sz="0" w:space="0" w:color="auto"/>
      </w:divBdr>
    </w:div>
    <w:div w:id="33191697">
      <w:bodyDiv w:val="1"/>
      <w:marLeft w:val="0"/>
      <w:marRight w:val="0"/>
      <w:marTop w:val="0"/>
      <w:marBottom w:val="0"/>
      <w:divBdr>
        <w:top w:val="none" w:sz="0" w:space="0" w:color="auto"/>
        <w:left w:val="none" w:sz="0" w:space="0" w:color="auto"/>
        <w:bottom w:val="none" w:sz="0" w:space="0" w:color="auto"/>
        <w:right w:val="none" w:sz="0" w:space="0" w:color="auto"/>
      </w:divBdr>
    </w:div>
    <w:div w:id="35399847">
      <w:bodyDiv w:val="1"/>
      <w:marLeft w:val="0"/>
      <w:marRight w:val="0"/>
      <w:marTop w:val="0"/>
      <w:marBottom w:val="0"/>
      <w:divBdr>
        <w:top w:val="none" w:sz="0" w:space="0" w:color="auto"/>
        <w:left w:val="none" w:sz="0" w:space="0" w:color="auto"/>
        <w:bottom w:val="none" w:sz="0" w:space="0" w:color="auto"/>
        <w:right w:val="none" w:sz="0" w:space="0" w:color="auto"/>
      </w:divBdr>
    </w:div>
    <w:div w:id="38289682">
      <w:bodyDiv w:val="1"/>
      <w:marLeft w:val="0"/>
      <w:marRight w:val="0"/>
      <w:marTop w:val="0"/>
      <w:marBottom w:val="0"/>
      <w:divBdr>
        <w:top w:val="none" w:sz="0" w:space="0" w:color="auto"/>
        <w:left w:val="none" w:sz="0" w:space="0" w:color="auto"/>
        <w:bottom w:val="none" w:sz="0" w:space="0" w:color="auto"/>
        <w:right w:val="none" w:sz="0" w:space="0" w:color="auto"/>
      </w:divBdr>
    </w:div>
    <w:div w:id="39257061">
      <w:bodyDiv w:val="1"/>
      <w:marLeft w:val="0"/>
      <w:marRight w:val="0"/>
      <w:marTop w:val="0"/>
      <w:marBottom w:val="0"/>
      <w:divBdr>
        <w:top w:val="none" w:sz="0" w:space="0" w:color="auto"/>
        <w:left w:val="none" w:sz="0" w:space="0" w:color="auto"/>
        <w:bottom w:val="none" w:sz="0" w:space="0" w:color="auto"/>
        <w:right w:val="none" w:sz="0" w:space="0" w:color="auto"/>
      </w:divBdr>
    </w:div>
    <w:div w:id="42533301">
      <w:bodyDiv w:val="1"/>
      <w:marLeft w:val="0"/>
      <w:marRight w:val="0"/>
      <w:marTop w:val="0"/>
      <w:marBottom w:val="0"/>
      <w:divBdr>
        <w:top w:val="none" w:sz="0" w:space="0" w:color="auto"/>
        <w:left w:val="none" w:sz="0" w:space="0" w:color="auto"/>
        <w:bottom w:val="none" w:sz="0" w:space="0" w:color="auto"/>
        <w:right w:val="none" w:sz="0" w:space="0" w:color="auto"/>
      </w:divBdr>
    </w:div>
    <w:div w:id="46535943">
      <w:bodyDiv w:val="1"/>
      <w:marLeft w:val="0"/>
      <w:marRight w:val="0"/>
      <w:marTop w:val="0"/>
      <w:marBottom w:val="0"/>
      <w:divBdr>
        <w:top w:val="none" w:sz="0" w:space="0" w:color="auto"/>
        <w:left w:val="none" w:sz="0" w:space="0" w:color="auto"/>
        <w:bottom w:val="none" w:sz="0" w:space="0" w:color="auto"/>
        <w:right w:val="none" w:sz="0" w:space="0" w:color="auto"/>
      </w:divBdr>
    </w:div>
    <w:div w:id="48575212">
      <w:bodyDiv w:val="1"/>
      <w:marLeft w:val="0"/>
      <w:marRight w:val="0"/>
      <w:marTop w:val="0"/>
      <w:marBottom w:val="0"/>
      <w:divBdr>
        <w:top w:val="none" w:sz="0" w:space="0" w:color="auto"/>
        <w:left w:val="none" w:sz="0" w:space="0" w:color="auto"/>
        <w:bottom w:val="none" w:sz="0" w:space="0" w:color="auto"/>
        <w:right w:val="none" w:sz="0" w:space="0" w:color="auto"/>
      </w:divBdr>
    </w:div>
    <w:div w:id="49114652">
      <w:bodyDiv w:val="1"/>
      <w:marLeft w:val="0"/>
      <w:marRight w:val="0"/>
      <w:marTop w:val="0"/>
      <w:marBottom w:val="0"/>
      <w:divBdr>
        <w:top w:val="none" w:sz="0" w:space="0" w:color="auto"/>
        <w:left w:val="none" w:sz="0" w:space="0" w:color="auto"/>
        <w:bottom w:val="none" w:sz="0" w:space="0" w:color="auto"/>
        <w:right w:val="none" w:sz="0" w:space="0" w:color="auto"/>
      </w:divBdr>
    </w:div>
    <w:div w:id="53621715">
      <w:bodyDiv w:val="1"/>
      <w:marLeft w:val="0"/>
      <w:marRight w:val="0"/>
      <w:marTop w:val="0"/>
      <w:marBottom w:val="0"/>
      <w:divBdr>
        <w:top w:val="none" w:sz="0" w:space="0" w:color="auto"/>
        <w:left w:val="none" w:sz="0" w:space="0" w:color="auto"/>
        <w:bottom w:val="none" w:sz="0" w:space="0" w:color="auto"/>
        <w:right w:val="none" w:sz="0" w:space="0" w:color="auto"/>
      </w:divBdr>
    </w:div>
    <w:div w:id="55016375">
      <w:bodyDiv w:val="1"/>
      <w:marLeft w:val="0"/>
      <w:marRight w:val="0"/>
      <w:marTop w:val="0"/>
      <w:marBottom w:val="0"/>
      <w:divBdr>
        <w:top w:val="none" w:sz="0" w:space="0" w:color="auto"/>
        <w:left w:val="none" w:sz="0" w:space="0" w:color="auto"/>
        <w:bottom w:val="none" w:sz="0" w:space="0" w:color="auto"/>
        <w:right w:val="none" w:sz="0" w:space="0" w:color="auto"/>
      </w:divBdr>
    </w:div>
    <w:div w:id="55469896">
      <w:bodyDiv w:val="1"/>
      <w:marLeft w:val="0"/>
      <w:marRight w:val="0"/>
      <w:marTop w:val="0"/>
      <w:marBottom w:val="0"/>
      <w:divBdr>
        <w:top w:val="none" w:sz="0" w:space="0" w:color="auto"/>
        <w:left w:val="none" w:sz="0" w:space="0" w:color="auto"/>
        <w:bottom w:val="none" w:sz="0" w:space="0" w:color="auto"/>
        <w:right w:val="none" w:sz="0" w:space="0" w:color="auto"/>
      </w:divBdr>
    </w:div>
    <w:div w:id="56519129">
      <w:bodyDiv w:val="1"/>
      <w:marLeft w:val="0"/>
      <w:marRight w:val="0"/>
      <w:marTop w:val="0"/>
      <w:marBottom w:val="0"/>
      <w:divBdr>
        <w:top w:val="none" w:sz="0" w:space="0" w:color="auto"/>
        <w:left w:val="none" w:sz="0" w:space="0" w:color="auto"/>
        <w:bottom w:val="none" w:sz="0" w:space="0" w:color="auto"/>
        <w:right w:val="none" w:sz="0" w:space="0" w:color="auto"/>
      </w:divBdr>
    </w:div>
    <w:div w:id="57367725">
      <w:bodyDiv w:val="1"/>
      <w:marLeft w:val="0"/>
      <w:marRight w:val="0"/>
      <w:marTop w:val="0"/>
      <w:marBottom w:val="0"/>
      <w:divBdr>
        <w:top w:val="none" w:sz="0" w:space="0" w:color="auto"/>
        <w:left w:val="none" w:sz="0" w:space="0" w:color="auto"/>
        <w:bottom w:val="none" w:sz="0" w:space="0" w:color="auto"/>
        <w:right w:val="none" w:sz="0" w:space="0" w:color="auto"/>
      </w:divBdr>
    </w:div>
    <w:div w:id="60255065">
      <w:bodyDiv w:val="1"/>
      <w:marLeft w:val="0"/>
      <w:marRight w:val="0"/>
      <w:marTop w:val="0"/>
      <w:marBottom w:val="0"/>
      <w:divBdr>
        <w:top w:val="none" w:sz="0" w:space="0" w:color="auto"/>
        <w:left w:val="none" w:sz="0" w:space="0" w:color="auto"/>
        <w:bottom w:val="none" w:sz="0" w:space="0" w:color="auto"/>
        <w:right w:val="none" w:sz="0" w:space="0" w:color="auto"/>
      </w:divBdr>
    </w:div>
    <w:div w:id="65225558">
      <w:bodyDiv w:val="1"/>
      <w:marLeft w:val="0"/>
      <w:marRight w:val="0"/>
      <w:marTop w:val="0"/>
      <w:marBottom w:val="0"/>
      <w:divBdr>
        <w:top w:val="none" w:sz="0" w:space="0" w:color="auto"/>
        <w:left w:val="none" w:sz="0" w:space="0" w:color="auto"/>
        <w:bottom w:val="none" w:sz="0" w:space="0" w:color="auto"/>
        <w:right w:val="none" w:sz="0" w:space="0" w:color="auto"/>
      </w:divBdr>
    </w:div>
    <w:div w:id="66657470">
      <w:bodyDiv w:val="1"/>
      <w:marLeft w:val="0"/>
      <w:marRight w:val="0"/>
      <w:marTop w:val="0"/>
      <w:marBottom w:val="0"/>
      <w:divBdr>
        <w:top w:val="none" w:sz="0" w:space="0" w:color="auto"/>
        <w:left w:val="none" w:sz="0" w:space="0" w:color="auto"/>
        <w:bottom w:val="none" w:sz="0" w:space="0" w:color="auto"/>
        <w:right w:val="none" w:sz="0" w:space="0" w:color="auto"/>
      </w:divBdr>
    </w:div>
    <w:div w:id="73281977">
      <w:bodyDiv w:val="1"/>
      <w:marLeft w:val="0"/>
      <w:marRight w:val="0"/>
      <w:marTop w:val="0"/>
      <w:marBottom w:val="0"/>
      <w:divBdr>
        <w:top w:val="none" w:sz="0" w:space="0" w:color="auto"/>
        <w:left w:val="none" w:sz="0" w:space="0" w:color="auto"/>
        <w:bottom w:val="none" w:sz="0" w:space="0" w:color="auto"/>
        <w:right w:val="none" w:sz="0" w:space="0" w:color="auto"/>
      </w:divBdr>
    </w:div>
    <w:div w:id="80103017">
      <w:bodyDiv w:val="1"/>
      <w:marLeft w:val="0"/>
      <w:marRight w:val="0"/>
      <w:marTop w:val="0"/>
      <w:marBottom w:val="0"/>
      <w:divBdr>
        <w:top w:val="none" w:sz="0" w:space="0" w:color="auto"/>
        <w:left w:val="none" w:sz="0" w:space="0" w:color="auto"/>
        <w:bottom w:val="none" w:sz="0" w:space="0" w:color="auto"/>
        <w:right w:val="none" w:sz="0" w:space="0" w:color="auto"/>
      </w:divBdr>
    </w:div>
    <w:div w:id="89552566">
      <w:bodyDiv w:val="1"/>
      <w:marLeft w:val="0"/>
      <w:marRight w:val="0"/>
      <w:marTop w:val="0"/>
      <w:marBottom w:val="0"/>
      <w:divBdr>
        <w:top w:val="none" w:sz="0" w:space="0" w:color="auto"/>
        <w:left w:val="none" w:sz="0" w:space="0" w:color="auto"/>
        <w:bottom w:val="none" w:sz="0" w:space="0" w:color="auto"/>
        <w:right w:val="none" w:sz="0" w:space="0" w:color="auto"/>
      </w:divBdr>
    </w:div>
    <w:div w:id="94206912">
      <w:bodyDiv w:val="1"/>
      <w:marLeft w:val="0"/>
      <w:marRight w:val="0"/>
      <w:marTop w:val="0"/>
      <w:marBottom w:val="0"/>
      <w:divBdr>
        <w:top w:val="none" w:sz="0" w:space="0" w:color="auto"/>
        <w:left w:val="none" w:sz="0" w:space="0" w:color="auto"/>
        <w:bottom w:val="none" w:sz="0" w:space="0" w:color="auto"/>
        <w:right w:val="none" w:sz="0" w:space="0" w:color="auto"/>
      </w:divBdr>
    </w:div>
    <w:div w:id="95757956">
      <w:bodyDiv w:val="1"/>
      <w:marLeft w:val="0"/>
      <w:marRight w:val="0"/>
      <w:marTop w:val="0"/>
      <w:marBottom w:val="0"/>
      <w:divBdr>
        <w:top w:val="none" w:sz="0" w:space="0" w:color="auto"/>
        <w:left w:val="none" w:sz="0" w:space="0" w:color="auto"/>
        <w:bottom w:val="none" w:sz="0" w:space="0" w:color="auto"/>
        <w:right w:val="none" w:sz="0" w:space="0" w:color="auto"/>
      </w:divBdr>
    </w:div>
    <w:div w:id="100492943">
      <w:bodyDiv w:val="1"/>
      <w:marLeft w:val="0"/>
      <w:marRight w:val="0"/>
      <w:marTop w:val="0"/>
      <w:marBottom w:val="0"/>
      <w:divBdr>
        <w:top w:val="none" w:sz="0" w:space="0" w:color="auto"/>
        <w:left w:val="none" w:sz="0" w:space="0" w:color="auto"/>
        <w:bottom w:val="none" w:sz="0" w:space="0" w:color="auto"/>
        <w:right w:val="none" w:sz="0" w:space="0" w:color="auto"/>
      </w:divBdr>
    </w:div>
    <w:div w:id="100926478">
      <w:bodyDiv w:val="1"/>
      <w:marLeft w:val="0"/>
      <w:marRight w:val="0"/>
      <w:marTop w:val="0"/>
      <w:marBottom w:val="0"/>
      <w:divBdr>
        <w:top w:val="none" w:sz="0" w:space="0" w:color="auto"/>
        <w:left w:val="none" w:sz="0" w:space="0" w:color="auto"/>
        <w:bottom w:val="none" w:sz="0" w:space="0" w:color="auto"/>
        <w:right w:val="none" w:sz="0" w:space="0" w:color="auto"/>
      </w:divBdr>
    </w:div>
    <w:div w:id="103767614">
      <w:bodyDiv w:val="1"/>
      <w:marLeft w:val="0"/>
      <w:marRight w:val="0"/>
      <w:marTop w:val="0"/>
      <w:marBottom w:val="0"/>
      <w:divBdr>
        <w:top w:val="none" w:sz="0" w:space="0" w:color="auto"/>
        <w:left w:val="none" w:sz="0" w:space="0" w:color="auto"/>
        <w:bottom w:val="none" w:sz="0" w:space="0" w:color="auto"/>
        <w:right w:val="none" w:sz="0" w:space="0" w:color="auto"/>
      </w:divBdr>
    </w:div>
    <w:div w:id="111554682">
      <w:bodyDiv w:val="1"/>
      <w:marLeft w:val="0"/>
      <w:marRight w:val="0"/>
      <w:marTop w:val="0"/>
      <w:marBottom w:val="0"/>
      <w:divBdr>
        <w:top w:val="none" w:sz="0" w:space="0" w:color="auto"/>
        <w:left w:val="none" w:sz="0" w:space="0" w:color="auto"/>
        <w:bottom w:val="none" w:sz="0" w:space="0" w:color="auto"/>
        <w:right w:val="none" w:sz="0" w:space="0" w:color="auto"/>
      </w:divBdr>
    </w:div>
    <w:div w:id="113908155">
      <w:bodyDiv w:val="1"/>
      <w:marLeft w:val="0"/>
      <w:marRight w:val="0"/>
      <w:marTop w:val="0"/>
      <w:marBottom w:val="0"/>
      <w:divBdr>
        <w:top w:val="none" w:sz="0" w:space="0" w:color="auto"/>
        <w:left w:val="none" w:sz="0" w:space="0" w:color="auto"/>
        <w:bottom w:val="none" w:sz="0" w:space="0" w:color="auto"/>
        <w:right w:val="none" w:sz="0" w:space="0" w:color="auto"/>
      </w:divBdr>
    </w:div>
    <w:div w:id="114253325">
      <w:bodyDiv w:val="1"/>
      <w:marLeft w:val="0"/>
      <w:marRight w:val="0"/>
      <w:marTop w:val="0"/>
      <w:marBottom w:val="0"/>
      <w:divBdr>
        <w:top w:val="none" w:sz="0" w:space="0" w:color="auto"/>
        <w:left w:val="none" w:sz="0" w:space="0" w:color="auto"/>
        <w:bottom w:val="none" w:sz="0" w:space="0" w:color="auto"/>
        <w:right w:val="none" w:sz="0" w:space="0" w:color="auto"/>
      </w:divBdr>
    </w:div>
    <w:div w:id="115216607">
      <w:bodyDiv w:val="1"/>
      <w:marLeft w:val="0"/>
      <w:marRight w:val="0"/>
      <w:marTop w:val="0"/>
      <w:marBottom w:val="0"/>
      <w:divBdr>
        <w:top w:val="none" w:sz="0" w:space="0" w:color="auto"/>
        <w:left w:val="none" w:sz="0" w:space="0" w:color="auto"/>
        <w:bottom w:val="none" w:sz="0" w:space="0" w:color="auto"/>
        <w:right w:val="none" w:sz="0" w:space="0" w:color="auto"/>
      </w:divBdr>
    </w:div>
    <w:div w:id="116610919">
      <w:bodyDiv w:val="1"/>
      <w:marLeft w:val="0"/>
      <w:marRight w:val="0"/>
      <w:marTop w:val="0"/>
      <w:marBottom w:val="0"/>
      <w:divBdr>
        <w:top w:val="none" w:sz="0" w:space="0" w:color="auto"/>
        <w:left w:val="none" w:sz="0" w:space="0" w:color="auto"/>
        <w:bottom w:val="none" w:sz="0" w:space="0" w:color="auto"/>
        <w:right w:val="none" w:sz="0" w:space="0" w:color="auto"/>
      </w:divBdr>
    </w:div>
    <w:div w:id="118767392">
      <w:bodyDiv w:val="1"/>
      <w:marLeft w:val="0"/>
      <w:marRight w:val="0"/>
      <w:marTop w:val="0"/>
      <w:marBottom w:val="0"/>
      <w:divBdr>
        <w:top w:val="none" w:sz="0" w:space="0" w:color="auto"/>
        <w:left w:val="none" w:sz="0" w:space="0" w:color="auto"/>
        <w:bottom w:val="none" w:sz="0" w:space="0" w:color="auto"/>
        <w:right w:val="none" w:sz="0" w:space="0" w:color="auto"/>
      </w:divBdr>
    </w:div>
    <w:div w:id="119232576">
      <w:bodyDiv w:val="1"/>
      <w:marLeft w:val="0"/>
      <w:marRight w:val="0"/>
      <w:marTop w:val="0"/>
      <w:marBottom w:val="0"/>
      <w:divBdr>
        <w:top w:val="none" w:sz="0" w:space="0" w:color="auto"/>
        <w:left w:val="none" w:sz="0" w:space="0" w:color="auto"/>
        <w:bottom w:val="none" w:sz="0" w:space="0" w:color="auto"/>
        <w:right w:val="none" w:sz="0" w:space="0" w:color="auto"/>
      </w:divBdr>
    </w:div>
    <w:div w:id="119612144">
      <w:bodyDiv w:val="1"/>
      <w:marLeft w:val="0"/>
      <w:marRight w:val="0"/>
      <w:marTop w:val="0"/>
      <w:marBottom w:val="0"/>
      <w:divBdr>
        <w:top w:val="none" w:sz="0" w:space="0" w:color="auto"/>
        <w:left w:val="none" w:sz="0" w:space="0" w:color="auto"/>
        <w:bottom w:val="none" w:sz="0" w:space="0" w:color="auto"/>
        <w:right w:val="none" w:sz="0" w:space="0" w:color="auto"/>
      </w:divBdr>
    </w:div>
    <w:div w:id="129514758">
      <w:bodyDiv w:val="1"/>
      <w:marLeft w:val="0"/>
      <w:marRight w:val="0"/>
      <w:marTop w:val="0"/>
      <w:marBottom w:val="0"/>
      <w:divBdr>
        <w:top w:val="none" w:sz="0" w:space="0" w:color="auto"/>
        <w:left w:val="none" w:sz="0" w:space="0" w:color="auto"/>
        <w:bottom w:val="none" w:sz="0" w:space="0" w:color="auto"/>
        <w:right w:val="none" w:sz="0" w:space="0" w:color="auto"/>
      </w:divBdr>
    </w:div>
    <w:div w:id="132988387">
      <w:bodyDiv w:val="1"/>
      <w:marLeft w:val="0"/>
      <w:marRight w:val="0"/>
      <w:marTop w:val="0"/>
      <w:marBottom w:val="0"/>
      <w:divBdr>
        <w:top w:val="none" w:sz="0" w:space="0" w:color="auto"/>
        <w:left w:val="none" w:sz="0" w:space="0" w:color="auto"/>
        <w:bottom w:val="none" w:sz="0" w:space="0" w:color="auto"/>
        <w:right w:val="none" w:sz="0" w:space="0" w:color="auto"/>
      </w:divBdr>
    </w:div>
    <w:div w:id="136269420">
      <w:bodyDiv w:val="1"/>
      <w:marLeft w:val="0"/>
      <w:marRight w:val="0"/>
      <w:marTop w:val="0"/>
      <w:marBottom w:val="0"/>
      <w:divBdr>
        <w:top w:val="none" w:sz="0" w:space="0" w:color="auto"/>
        <w:left w:val="none" w:sz="0" w:space="0" w:color="auto"/>
        <w:bottom w:val="none" w:sz="0" w:space="0" w:color="auto"/>
        <w:right w:val="none" w:sz="0" w:space="0" w:color="auto"/>
      </w:divBdr>
    </w:div>
    <w:div w:id="137305607">
      <w:bodyDiv w:val="1"/>
      <w:marLeft w:val="0"/>
      <w:marRight w:val="0"/>
      <w:marTop w:val="0"/>
      <w:marBottom w:val="0"/>
      <w:divBdr>
        <w:top w:val="none" w:sz="0" w:space="0" w:color="auto"/>
        <w:left w:val="none" w:sz="0" w:space="0" w:color="auto"/>
        <w:bottom w:val="none" w:sz="0" w:space="0" w:color="auto"/>
        <w:right w:val="none" w:sz="0" w:space="0" w:color="auto"/>
      </w:divBdr>
    </w:div>
    <w:div w:id="139661875">
      <w:bodyDiv w:val="1"/>
      <w:marLeft w:val="0"/>
      <w:marRight w:val="0"/>
      <w:marTop w:val="0"/>
      <w:marBottom w:val="0"/>
      <w:divBdr>
        <w:top w:val="none" w:sz="0" w:space="0" w:color="auto"/>
        <w:left w:val="none" w:sz="0" w:space="0" w:color="auto"/>
        <w:bottom w:val="none" w:sz="0" w:space="0" w:color="auto"/>
        <w:right w:val="none" w:sz="0" w:space="0" w:color="auto"/>
      </w:divBdr>
    </w:div>
    <w:div w:id="141578224">
      <w:bodyDiv w:val="1"/>
      <w:marLeft w:val="0"/>
      <w:marRight w:val="0"/>
      <w:marTop w:val="0"/>
      <w:marBottom w:val="0"/>
      <w:divBdr>
        <w:top w:val="none" w:sz="0" w:space="0" w:color="auto"/>
        <w:left w:val="none" w:sz="0" w:space="0" w:color="auto"/>
        <w:bottom w:val="none" w:sz="0" w:space="0" w:color="auto"/>
        <w:right w:val="none" w:sz="0" w:space="0" w:color="auto"/>
      </w:divBdr>
    </w:div>
    <w:div w:id="148257401">
      <w:bodyDiv w:val="1"/>
      <w:marLeft w:val="0"/>
      <w:marRight w:val="0"/>
      <w:marTop w:val="0"/>
      <w:marBottom w:val="0"/>
      <w:divBdr>
        <w:top w:val="none" w:sz="0" w:space="0" w:color="auto"/>
        <w:left w:val="none" w:sz="0" w:space="0" w:color="auto"/>
        <w:bottom w:val="none" w:sz="0" w:space="0" w:color="auto"/>
        <w:right w:val="none" w:sz="0" w:space="0" w:color="auto"/>
      </w:divBdr>
    </w:div>
    <w:div w:id="148526840">
      <w:bodyDiv w:val="1"/>
      <w:marLeft w:val="0"/>
      <w:marRight w:val="0"/>
      <w:marTop w:val="0"/>
      <w:marBottom w:val="0"/>
      <w:divBdr>
        <w:top w:val="none" w:sz="0" w:space="0" w:color="auto"/>
        <w:left w:val="none" w:sz="0" w:space="0" w:color="auto"/>
        <w:bottom w:val="none" w:sz="0" w:space="0" w:color="auto"/>
        <w:right w:val="none" w:sz="0" w:space="0" w:color="auto"/>
      </w:divBdr>
    </w:div>
    <w:div w:id="150997249">
      <w:bodyDiv w:val="1"/>
      <w:marLeft w:val="0"/>
      <w:marRight w:val="0"/>
      <w:marTop w:val="0"/>
      <w:marBottom w:val="0"/>
      <w:divBdr>
        <w:top w:val="none" w:sz="0" w:space="0" w:color="auto"/>
        <w:left w:val="none" w:sz="0" w:space="0" w:color="auto"/>
        <w:bottom w:val="none" w:sz="0" w:space="0" w:color="auto"/>
        <w:right w:val="none" w:sz="0" w:space="0" w:color="auto"/>
      </w:divBdr>
    </w:div>
    <w:div w:id="156766991">
      <w:bodyDiv w:val="1"/>
      <w:marLeft w:val="0"/>
      <w:marRight w:val="0"/>
      <w:marTop w:val="0"/>
      <w:marBottom w:val="0"/>
      <w:divBdr>
        <w:top w:val="none" w:sz="0" w:space="0" w:color="auto"/>
        <w:left w:val="none" w:sz="0" w:space="0" w:color="auto"/>
        <w:bottom w:val="none" w:sz="0" w:space="0" w:color="auto"/>
        <w:right w:val="none" w:sz="0" w:space="0" w:color="auto"/>
      </w:divBdr>
    </w:div>
    <w:div w:id="161971033">
      <w:bodyDiv w:val="1"/>
      <w:marLeft w:val="0"/>
      <w:marRight w:val="0"/>
      <w:marTop w:val="0"/>
      <w:marBottom w:val="0"/>
      <w:divBdr>
        <w:top w:val="none" w:sz="0" w:space="0" w:color="auto"/>
        <w:left w:val="none" w:sz="0" w:space="0" w:color="auto"/>
        <w:bottom w:val="none" w:sz="0" w:space="0" w:color="auto"/>
        <w:right w:val="none" w:sz="0" w:space="0" w:color="auto"/>
      </w:divBdr>
    </w:div>
    <w:div w:id="163280608">
      <w:bodyDiv w:val="1"/>
      <w:marLeft w:val="0"/>
      <w:marRight w:val="0"/>
      <w:marTop w:val="0"/>
      <w:marBottom w:val="0"/>
      <w:divBdr>
        <w:top w:val="none" w:sz="0" w:space="0" w:color="auto"/>
        <w:left w:val="none" w:sz="0" w:space="0" w:color="auto"/>
        <w:bottom w:val="none" w:sz="0" w:space="0" w:color="auto"/>
        <w:right w:val="none" w:sz="0" w:space="0" w:color="auto"/>
      </w:divBdr>
    </w:div>
    <w:div w:id="163936887">
      <w:bodyDiv w:val="1"/>
      <w:marLeft w:val="0"/>
      <w:marRight w:val="0"/>
      <w:marTop w:val="0"/>
      <w:marBottom w:val="0"/>
      <w:divBdr>
        <w:top w:val="none" w:sz="0" w:space="0" w:color="auto"/>
        <w:left w:val="none" w:sz="0" w:space="0" w:color="auto"/>
        <w:bottom w:val="none" w:sz="0" w:space="0" w:color="auto"/>
        <w:right w:val="none" w:sz="0" w:space="0" w:color="auto"/>
      </w:divBdr>
    </w:div>
    <w:div w:id="174270092">
      <w:bodyDiv w:val="1"/>
      <w:marLeft w:val="0"/>
      <w:marRight w:val="0"/>
      <w:marTop w:val="0"/>
      <w:marBottom w:val="0"/>
      <w:divBdr>
        <w:top w:val="none" w:sz="0" w:space="0" w:color="auto"/>
        <w:left w:val="none" w:sz="0" w:space="0" w:color="auto"/>
        <w:bottom w:val="none" w:sz="0" w:space="0" w:color="auto"/>
        <w:right w:val="none" w:sz="0" w:space="0" w:color="auto"/>
      </w:divBdr>
    </w:div>
    <w:div w:id="176043800">
      <w:bodyDiv w:val="1"/>
      <w:marLeft w:val="0"/>
      <w:marRight w:val="0"/>
      <w:marTop w:val="0"/>
      <w:marBottom w:val="0"/>
      <w:divBdr>
        <w:top w:val="none" w:sz="0" w:space="0" w:color="auto"/>
        <w:left w:val="none" w:sz="0" w:space="0" w:color="auto"/>
        <w:bottom w:val="none" w:sz="0" w:space="0" w:color="auto"/>
        <w:right w:val="none" w:sz="0" w:space="0" w:color="auto"/>
      </w:divBdr>
    </w:div>
    <w:div w:id="181214924">
      <w:bodyDiv w:val="1"/>
      <w:marLeft w:val="0"/>
      <w:marRight w:val="0"/>
      <w:marTop w:val="0"/>
      <w:marBottom w:val="0"/>
      <w:divBdr>
        <w:top w:val="none" w:sz="0" w:space="0" w:color="auto"/>
        <w:left w:val="none" w:sz="0" w:space="0" w:color="auto"/>
        <w:bottom w:val="none" w:sz="0" w:space="0" w:color="auto"/>
        <w:right w:val="none" w:sz="0" w:space="0" w:color="auto"/>
      </w:divBdr>
    </w:div>
    <w:div w:id="185485411">
      <w:bodyDiv w:val="1"/>
      <w:marLeft w:val="0"/>
      <w:marRight w:val="0"/>
      <w:marTop w:val="0"/>
      <w:marBottom w:val="0"/>
      <w:divBdr>
        <w:top w:val="none" w:sz="0" w:space="0" w:color="auto"/>
        <w:left w:val="none" w:sz="0" w:space="0" w:color="auto"/>
        <w:bottom w:val="none" w:sz="0" w:space="0" w:color="auto"/>
        <w:right w:val="none" w:sz="0" w:space="0" w:color="auto"/>
      </w:divBdr>
    </w:div>
    <w:div w:id="197478177">
      <w:bodyDiv w:val="1"/>
      <w:marLeft w:val="0"/>
      <w:marRight w:val="0"/>
      <w:marTop w:val="0"/>
      <w:marBottom w:val="0"/>
      <w:divBdr>
        <w:top w:val="none" w:sz="0" w:space="0" w:color="auto"/>
        <w:left w:val="none" w:sz="0" w:space="0" w:color="auto"/>
        <w:bottom w:val="none" w:sz="0" w:space="0" w:color="auto"/>
        <w:right w:val="none" w:sz="0" w:space="0" w:color="auto"/>
      </w:divBdr>
    </w:div>
    <w:div w:id="202987761">
      <w:bodyDiv w:val="1"/>
      <w:marLeft w:val="0"/>
      <w:marRight w:val="0"/>
      <w:marTop w:val="0"/>
      <w:marBottom w:val="0"/>
      <w:divBdr>
        <w:top w:val="none" w:sz="0" w:space="0" w:color="auto"/>
        <w:left w:val="none" w:sz="0" w:space="0" w:color="auto"/>
        <w:bottom w:val="none" w:sz="0" w:space="0" w:color="auto"/>
        <w:right w:val="none" w:sz="0" w:space="0" w:color="auto"/>
      </w:divBdr>
    </w:div>
    <w:div w:id="205996090">
      <w:bodyDiv w:val="1"/>
      <w:marLeft w:val="0"/>
      <w:marRight w:val="0"/>
      <w:marTop w:val="0"/>
      <w:marBottom w:val="0"/>
      <w:divBdr>
        <w:top w:val="none" w:sz="0" w:space="0" w:color="auto"/>
        <w:left w:val="none" w:sz="0" w:space="0" w:color="auto"/>
        <w:bottom w:val="none" w:sz="0" w:space="0" w:color="auto"/>
        <w:right w:val="none" w:sz="0" w:space="0" w:color="auto"/>
      </w:divBdr>
    </w:div>
    <w:div w:id="207499086">
      <w:bodyDiv w:val="1"/>
      <w:marLeft w:val="0"/>
      <w:marRight w:val="0"/>
      <w:marTop w:val="0"/>
      <w:marBottom w:val="0"/>
      <w:divBdr>
        <w:top w:val="none" w:sz="0" w:space="0" w:color="auto"/>
        <w:left w:val="none" w:sz="0" w:space="0" w:color="auto"/>
        <w:bottom w:val="none" w:sz="0" w:space="0" w:color="auto"/>
        <w:right w:val="none" w:sz="0" w:space="0" w:color="auto"/>
      </w:divBdr>
    </w:div>
    <w:div w:id="213196825">
      <w:bodyDiv w:val="1"/>
      <w:marLeft w:val="0"/>
      <w:marRight w:val="0"/>
      <w:marTop w:val="0"/>
      <w:marBottom w:val="0"/>
      <w:divBdr>
        <w:top w:val="none" w:sz="0" w:space="0" w:color="auto"/>
        <w:left w:val="none" w:sz="0" w:space="0" w:color="auto"/>
        <w:bottom w:val="none" w:sz="0" w:space="0" w:color="auto"/>
        <w:right w:val="none" w:sz="0" w:space="0" w:color="auto"/>
      </w:divBdr>
    </w:div>
    <w:div w:id="222251363">
      <w:bodyDiv w:val="1"/>
      <w:marLeft w:val="0"/>
      <w:marRight w:val="0"/>
      <w:marTop w:val="0"/>
      <w:marBottom w:val="0"/>
      <w:divBdr>
        <w:top w:val="none" w:sz="0" w:space="0" w:color="auto"/>
        <w:left w:val="none" w:sz="0" w:space="0" w:color="auto"/>
        <w:bottom w:val="none" w:sz="0" w:space="0" w:color="auto"/>
        <w:right w:val="none" w:sz="0" w:space="0" w:color="auto"/>
      </w:divBdr>
    </w:div>
    <w:div w:id="224417369">
      <w:bodyDiv w:val="1"/>
      <w:marLeft w:val="0"/>
      <w:marRight w:val="0"/>
      <w:marTop w:val="0"/>
      <w:marBottom w:val="0"/>
      <w:divBdr>
        <w:top w:val="none" w:sz="0" w:space="0" w:color="auto"/>
        <w:left w:val="none" w:sz="0" w:space="0" w:color="auto"/>
        <w:bottom w:val="none" w:sz="0" w:space="0" w:color="auto"/>
        <w:right w:val="none" w:sz="0" w:space="0" w:color="auto"/>
      </w:divBdr>
    </w:div>
    <w:div w:id="234629171">
      <w:bodyDiv w:val="1"/>
      <w:marLeft w:val="0"/>
      <w:marRight w:val="0"/>
      <w:marTop w:val="0"/>
      <w:marBottom w:val="0"/>
      <w:divBdr>
        <w:top w:val="none" w:sz="0" w:space="0" w:color="auto"/>
        <w:left w:val="none" w:sz="0" w:space="0" w:color="auto"/>
        <w:bottom w:val="none" w:sz="0" w:space="0" w:color="auto"/>
        <w:right w:val="none" w:sz="0" w:space="0" w:color="auto"/>
      </w:divBdr>
    </w:div>
    <w:div w:id="245266140">
      <w:bodyDiv w:val="1"/>
      <w:marLeft w:val="0"/>
      <w:marRight w:val="0"/>
      <w:marTop w:val="0"/>
      <w:marBottom w:val="0"/>
      <w:divBdr>
        <w:top w:val="none" w:sz="0" w:space="0" w:color="auto"/>
        <w:left w:val="none" w:sz="0" w:space="0" w:color="auto"/>
        <w:bottom w:val="none" w:sz="0" w:space="0" w:color="auto"/>
        <w:right w:val="none" w:sz="0" w:space="0" w:color="auto"/>
      </w:divBdr>
    </w:div>
    <w:div w:id="246112765">
      <w:bodyDiv w:val="1"/>
      <w:marLeft w:val="0"/>
      <w:marRight w:val="0"/>
      <w:marTop w:val="0"/>
      <w:marBottom w:val="0"/>
      <w:divBdr>
        <w:top w:val="none" w:sz="0" w:space="0" w:color="auto"/>
        <w:left w:val="none" w:sz="0" w:space="0" w:color="auto"/>
        <w:bottom w:val="none" w:sz="0" w:space="0" w:color="auto"/>
        <w:right w:val="none" w:sz="0" w:space="0" w:color="auto"/>
      </w:divBdr>
    </w:div>
    <w:div w:id="249239487">
      <w:bodyDiv w:val="1"/>
      <w:marLeft w:val="0"/>
      <w:marRight w:val="0"/>
      <w:marTop w:val="0"/>
      <w:marBottom w:val="0"/>
      <w:divBdr>
        <w:top w:val="none" w:sz="0" w:space="0" w:color="auto"/>
        <w:left w:val="none" w:sz="0" w:space="0" w:color="auto"/>
        <w:bottom w:val="none" w:sz="0" w:space="0" w:color="auto"/>
        <w:right w:val="none" w:sz="0" w:space="0" w:color="auto"/>
      </w:divBdr>
    </w:div>
    <w:div w:id="252007856">
      <w:bodyDiv w:val="1"/>
      <w:marLeft w:val="0"/>
      <w:marRight w:val="0"/>
      <w:marTop w:val="0"/>
      <w:marBottom w:val="0"/>
      <w:divBdr>
        <w:top w:val="none" w:sz="0" w:space="0" w:color="auto"/>
        <w:left w:val="none" w:sz="0" w:space="0" w:color="auto"/>
        <w:bottom w:val="none" w:sz="0" w:space="0" w:color="auto"/>
        <w:right w:val="none" w:sz="0" w:space="0" w:color="auto"/>
      </w:divBdr>
    </w:div>
    <w:div w:id="257057328">
      <w:bodyDiv w:val="1"/>
      <w:marLeft w:val="0"/>
      <w:marRight w:val="0"/>
      <w:marTop w:val="0"/>
      <w:marBottom w:val="0"/>
      <w:divBdr>
        <w:top w:val="none" w:sz="0" w:space="0" w:color="auto"/>
        <w:left w:val="none" w:sz="0" w:space="0" w:color="auto"/>
        <w:bottom w:val="none" w:sz="0" w:space="0" w:color="auto"/>
        <w:right w:val="none" w:sz="0" w:space="0" w:color="auto"/>
      </w:divBdr>
    </w:div>
    <w:div w:id="261770279">
      <w:bodyDiv w:val="1"/>
      <w:marLeft w:val="0"/>
      <w:marRight w:val="0"/>
      <w:marTop w:val="0"/>
      <w:marBottom w:val="0"/>
      <w:divBdr>
        <w:top w:val="none" w:sz="0" w:space="0" w:color="auto"/>
        <w:left w:val="none" w:sz="0" w:space="0" w:color="auto"/>
        <w:bottom w:val="none" w:sz="0" w:space="0" w:color="auto"/>
        <w:right w:val="none" w:sz="0" w:space="0" w:color="auto"/>
      </w:divBdr>
    </w:div>
    <w:div w:id="261770471">
      <w:bodyDiv w:val="1"/>
      <w:marLeft w:val="0"/>
      <w:marRight w:val="0"/>
      <w:marTop w:val="0"/>
      <w:marBottom w:val="0"/>
      <w:divBdr>
        <w:top w:val="none" w:sz="0" w:space="0" w:color="auto"/>
        <w:left w:val="none" w:sz="0" w:space="0" w:color="auto"/>
        <w:bottom w:val="none" w:sz="0" w:space="0" w:color="auto"/>
        <w:right w:val="none" w:sz="0" w:space="0" w:color="auto"/>
      </w:divBdr>
    </w:div>
    <w:div w:id="266934085">
      <w:bodyDiv w:val="1"/>
      <w:marLeft w:val="0"/>
      <w:marRight w:val="0"/>
      <w:marTop w:val="0"/>
      <w:marBottom w:val="0"/>
      <w:divBdr>
        <w:top w:val="none" w:sz="0" w:space="0" w:color="auto"/>
        <w:left w:val="none" w:sz="0" w:space="0" w:color="auto"/>
        <w:bottom w:val="none" w:sz="0" w:space="0" w:color="auto"/>
        <w:right w:val="none" w:sz="0" w:space="0" w:color="auto"/>
      </w:divBdr>
    </w:div>
    <w:div w:id="268854475">
      <w:bodyDiv w:val="1"/>
      <w:marLeft w:val="0"/>
      <w:marRight w:val="0"/>
      <w:marTop w:val="0"/>
      <w:marBottom w:val="0"/>
      <w:divBdr>
        <w:top w:val="none" w:sz="0" w:space="0" w:color="auto"/>
        <w:left w:val="none" w:sz="0" w:space="0" w:color="auto"/>
        <w:bottom w:val="none" w:sz="0" w:space="0" w:color="auto"/>
        <w:right w:val="none" w:sz="0" w:space="0" w:color="auto"/>
      </w:divBdr>
    </w:div>
    <w:div w:id="272519371">
      <w:bodyDiv w:val="1"/>
      <w:marLeft w:val="0"/>
      <w:marRight w:val="0"/>
      <w:marTop w:val="0"/>
      <w:marBottom w:val="0"/>
      <w:divBdr>
        <w:top w:val="none" w:sz="0" w:space="0" w:color="auto"/>
        <w:left w:val="none" w:sz="0" w:space="0" w:color="auto"/>
        <w:bottom w:val="none" w:sz="0" w:space="0" w:color="auto"/>
        <w:right w:val="none" w:sz="0" w:space="0" w:color="auto"/>
      </w:divBdr>
    </w:div>
    <w:div w:id="275913958">
      <w:bodyDiv w:val="1"/>
      <w:marLeft w:val="0"/>
      <w:marRight w:val="0"/>
      <w:marTop w:val="0"/>
      <w:marBottom w:val="0"/>
      <w:divBdr>
        <w:top w:val="none" w:sz="0" w:space="0" w:color="auto"/>
        <w:left w:val="none" w:sz="0" w:space="0" w:color="auto"/>
        <w:bottom w:val="none" w:sz="0" w:space="0" w:color="auto"/>
        <w:right w:val="none" w:sz="0" w:space="0" w:color="auto"/>
      </w:divBdr>
    </w:div>
    <w:div w:id="277220056">
      <w:bodyDiv w:val="1"/>
      <w:marLeft w:val="0"/>
      <w:marRight w:val="0"/>
      <w:marTop w:val="0"/>
      <w:marBottom w:val="0"/>
      <w:divBdr>
        <w:top w:val="none" w:sz="0" w:space="0" w:color="auto"/>
        <w:left w:val="none" w:sz="0" w:space="0" w:color="auto"/>
        <w:bottom w:val="none" w:sz="0" w:space="0" w:color="auto"/>
        <w:right w:val="none" w:sz="0" w:space="0" w:color="auto"/>
      </w:divBdr>
    </w:div>
    <w:div w:id="277567308">
      <w:bodyDiv w:val="1"/>
      <w:marLeft w:val="0"/>
      <w:marRight w:val="0"/>
      <w:marTop w:val="0"/>
      <w:marBottom w:val="0"/>
      <w:divBdr>
        <w:top w:val="none" w:sz="0" w:space="0" w:color="auto"/>
        <w:left w:val="none" w:sz="0" w:space="0" w:color="auto"/>
        <w:bottom w:val="none" w:sz="0" w:space="0" w:color="auto"/>
        <w:right w:val="none" w:sz="0" w:space="0" w:color="auto"/>
      </w:divBdr>
    </w:div>
    <w:div w:id="281956868">
      <w:bodyDiv w:val="1"/>
      <w:marLeft w:val="0"/>
      <w:marRight w:val="0"/>
      <w:marTop w:val="0"/>
      <w:marBottom w:val="0"/>
      <w:divBdr>
        <w:top w:val="none" w:sz="0" w:space="0" w:color="auto"/>
        <w:left w:val="none" w:sz="0" w:space="0" w:color="auto"/>
        <w:bottom w:val="none" w:sz="0" w:space="0" w:color="auto"/>
        <w:right w:val="none" w:sz="0" w:space="0" w:color="auto"/>
      </w:divBdr>
    </w:div>
    <w:div w:id="283732567">
      <w:bodyDiv w:val="1"/>
      <w:marLeft w:val="0"/>
      <w:marRight w:val="0"/>
      <w:marTop w:val="0"/>
      <w:marBottom w:val="0"/>
      <w:divBdr>
        <w:top w:val="none" w:sz="0" w:space="0" w:color="auto"/>
        <w:left w:val="none" w:sz="0" w:space="0" w:color="auto"/>
        <w:bottom w:val="none" w:sz="0" w:space="0" w:color="auto"/>
        <w:right w:val="none" w:sz="0" w:space="0" w:color="auto"/>
      </w:divBdr>
    </w:div>
    <w:div w:id="284770801">
      <w:bodyDiv w:val="1"/>
      <w:marLeft w:val="0"/>
      <w:marRight w:val="0"/>
      <w:marTop w:val="0"/>
      <w:marBottom w:val="0"/>
      <w:divBdr>
        <w:top w:val="none" w:sz="0" w:space="0" w:color="auto"/>
        <w:left w:val="none" w:sz="0" w:space="0" w:color="auto"/>
        <w:bottom w:val="none" w:sz="0" w:space="0" w:color="auto"/>
        <w:right w:val="none" w:sz="0" w:space="0" w:color="auto"/>
      </w:divBdr>
    </w:div>
    <w:div w:id="285621922">
      <w:bodyDiv w:val="1"/>
      <w:marLeft w:val="0"/>
      <w:marRight w:val="0"/>
      <w:marTop w:val="0"/>
      <w:marBottom w:val="0"/>
      <w:divBdr>
        <w:top w:val="none" w:sz="0" w:space="0" w:color="auto"/>
        <w:left w:val="none" w:sz="0" w:space="0" w:color="auto"/>
        <w:bottom w:val="none" w:sz="0" w:space="0" w:color="auto"/>
        <w:right w:val="none" w:sz="0" w:space="0" w:color="auto"/>
      </w:divBdr>
    </w:div>
    <w:div w:id="289749312">
      <w:bodyDiv w:val="1"/>
      <w:marLeft w:val="0"/>
      <w:marRight w:val="0"/>
      <w:marTop w:val="0"/>
      <w:marBottom w:val="0"/>
      <w:divBdr>
        <w:top w:val="none" w:sz="0" w:space="0" w:color="auto"/>
        <w:left w:val="none" w:sz="0" w:space="0" w:color="auto"/>
        <w:bottom w:val="none" w:sz="0" w:space="0" w:color="auto"/>
        <w:right w:val="none" w:sz="0" w:space="0" w:color="auto"/>
      </w:divBdr>
    </w:div>
    <w:div w:id="292642847">
      <w:bodyDiv w:val="1"/>
      <w:marLeft w:val="0"/>
      <w:marRight w:val="0"/>
      <w:marTop w:val="0"/>
      <w:marBottom w:val="0"/>
      <w:divBdr>
        <w:top w:val="none" w:sz="0" w:space="0" w:color="auto"/>
        <w:left w:val="none" w:sz="0" w:space="0" w:color="auto"/>
        <w:bottom w:val="none" w:sz="0" w:space="0" w:color="auto"/>
        <w:right w:val="none" w:sz="0" w:space="0" w:color="auto"/>
      </w:divBdr>
    </w:div>
    <w:div w:id="294994389">
      <w:bodyDiv w:val="1"/>
      <w:marLeft w:val="0"/>
      <w:marRight w:val="0"/>
      <w:marTop w:val="0"/>
      <w:marBottom w:val="0"/>
      <w:divBdr>
        <w:top w:val="none" w:sz="0" w:space="0" w:color="auto"/>
        <w:left w:val="none" w:sz="0" w:space="0" w:color="auto"/>
        <w:bottom w:val="none" w:sz="0" w:space="0" w:color="auto"/>
        <w:right w:val="none" w:sz="0" w:space="0" w:color="auto"/>
      </w:divBdr>
    </w:div>
    <w:div w:id="297103042">
      <w:bodyDiv w:val="1"/>
      <w:marLeft w:val="0"/>
      <w:marRight w:val="0"/>
      <w:marTop w:val="0"/>
      <w:marBottom w:val="0"/>
      <w:divBdr>
        <w:top w:val="none" w:sz="0" w:space="0" w:color="auto"/>
        <w:left w:val="none" w:sz="0" w:space="0" w:color="auto"/>
        <w:bottom w:val="none" w:sz="0" w:space="0" w:color="auto"/>
        <w:right w:val="none" w:sz="0" w:space="0" w:color="auto"/>
      </w:divBdr>
    </w:div>
    <w:div w:id="297608396">
      <w:bodyDiv w:val="1"/>
      <w:marLeft w:val="0"/>
      <w:marRight w:val="0"/>
      <w:marTop w:val="0"/>
      <w:marBottom w:val="0"/>
      <w:divBdr>
        <w:top w:val="none" w:sz="0" w:space="0" w:color="auto"/>
        <w:left w:val="none" w:sz="0" w:space="0" w:color="auto"/>
        <w:bottom w:val="none" w:sz="0" w:space="0" w:color="auto"/>
        <w:right w:val="none" w:sz="0" w:space="0" w:color="auto"/>
      </w:divBdr>
    </w:div>
    <w:div w:id="303432421">
      <w:bodyDiv w:val="1"/>
      <w:marLeft w:val="0"/>
      <w:marRight w:val="0"/>
      <w:marTop w:val="0"/>
      <w:marBottom w:val="0"/>
      <w:divBdr>
        <w:top w:val="none" w:sz="0" w:space="0" w:color="auto"/>
        <w:left w:val="none" w:sz="0" w:space="0" w:color="auto"/>
        <w:bottom w:val="none" w:sz="0" w:space="0" w:color="auto"/>
        <w:right w:val="none" w:sz="0" w:space="0" w:color="auto"/>
      </w:divBdr>
    </w:div>
    <w:div w:id="303588527">
      <w:bodyDiv w:val="1"/>
      <w:marLeft w:val="0"/>
      <w:marRight w:val="0"/>
      <w:marTop w:val="0"/>
      <w:marBottom w:val="0"/>
      <w:divBdr>
        <w:top w:val="none" w:sz="0" w:space="0" w:color="auto"/>
        <w:left w:val="none" w:sz="0" w:space="0" w:color="auto"/>
        <w:bottom w:val="none" w:sz="0" w:space="0" w:color="auto"/>
        <w:right w:val="none" w:sz="0" w:space="0" w:color="auto"/>
      </w:divBdr>
    </w:div>
    <w:div w:id="303854555">
      <w:bodyDiv w:val="1"/>
      <w:marLeft w:val="0"/>
      <w:marRight w:val="0"/>
      <w:marTop w:val="0"/>
      <w:marBottom w:val="0"/>
      <w:divBdr>
        <w:top w:val="none" w:sz="0" w:space="0" w:color="auto"/>
        <w:left w:val="none" w:sz="0" w:space="0" w:color="auto"/>
        <w:bottom w:val="none" w:sz="0" w:space="0" w:color="auto"/>
        <w:right w:val="none" w:sz="0" w:space="0" w:color="auto"/>
      </w:divBdr>
    </w:div>
    <w:div w:id="313145054">
      <w:bodyDiv w:val="1"/>
      <w:marLeft w:val="0"/>
      <w:marRight w:val="0"/>
      <w:marTop w:val="0"/>
      <w:marBottom w:val="0"/>
      <w:divBdr>
        <w:top w:val="none" w:sz="0" w:space="0" w:color="auto"/>
        <w:left w:val="none" w:sz="0" w:space="0" w:color="auto"/>
        <w:bottom w:val="none" w:sz="0" w:space="0" w:color="auto"/>
        <w:right w:val="none" w:sz="0" w:space="0" w:color="auto"/>
      </w:divBdr>
    </w:div>
    <w:div w:id="321734756">
      <w:bodyDiv w:val="1"/>
      <w:marLeft w:val="0"/>
      <w:marRight w:val="0"/>
      <w:marTop w:val="0"/>
      <w:marBottom w:val="0"/>
      <w:divBdr>
        <w:top w:val="none" w:sz="0" w:space="0" w:color="auto"/>
        <w:left w:val="none" w:sz="0" w:space="0" w:color="auto"/>
        <w:bottom w:val="none" w:sz="0" w:space="0" w:color="auto"/>
        <w:right w:val="none" w:sz="0" w:space="0" w:color="auto"/>
      </w:divBdr>
    </w:div>
    <w:div w:id="321739257">
      <w:bodyDiv w:val="1"/>
      <w:marLeft w:val="0"/>
      <w:marRight w:val="0"/>
      <w:marTop w:val="0"/>
      <w:marBottom w:val="0"/>
      <w:divBdr>
        <w:top w:val="none" w:sz="0" w:space="0" w:color="auto"/>
        <w:left w:val="none" w:sz="0" w:space="0" w:color="auto"/>
        <w:bottom w:val="none" w:sz="0" w:space="0" w:color="auto"/>
        <w:right w:val="none" w:sz="0" w:space="0" w:color="auto"/>
      </w:divBdr>
    </w:div>
    <w:div w:id="329135680">
      <w:bodyDiv w:val="1"/>
      <w:marLeft w:val="0"/>
      <w:marRight w:val="0"/>
      <w:marTop w:val="0"/>
      <w:marBottom w:val="0"/>
      <w:divBdr>
        <w:top w:val="none" w:sz="0" w:space="0" w:color="auto"/>
        <w:left w:val="none" w:sz="0" w:space="0" w:color="auto"/>
        <w:bottom w:val="none" w:sz="0" w:space="0" w:color="auto"/>
        <w:right w:val="none" w:sz="0" w:space="0" w:color="auto"/>
      </w:divBdr>
    </w:div>
    <w:div w:id="33203487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2493466">
      <w:bodyDiv w:val="1"/>
      <w:marLeft w:val="0"/>
      <w:marRight w:val="0"/>
      <w:marTop w:val="0"/>
      <w:marBottom w:val="0"/>
      <w:divBdr>
        <w:top w:val="none" w:sz="0" w:space="0" w:color="auto"/>
        <w:left w:val="none" w:sz="0" w:space="0" w:color="auto"/>
        <w:bottom w:val="none" w:sz="0" w:space="0" w:color="auto"/>
        <w:right w:val="none" w:sz="0" w:space="0" w:color="auto"/>
      </w:divBdr>
    </w:div>
    <w:div w:id="332805803">
      <w:bodyDiv w:val="1"/>
      <w:marLeft w:val="0"/>
      <w:marRight w:val="0"/>
      <w:marTop w:val="0"/>
      <w:marBottom w:val="0"/>
      <w:divBdr>
        <w:top w:val="none" w:sz="0" w:space="0" w:color="auto"/>
        <w:left w:val="none" w:sz="0" w:space="0" w:color="auto"/>
        <w:bottom w:val="none" w:sz="0" w:space="0" w:color="auto"/>
        <w:right w:val="none" w:sz="0" w:space="0" w:color="auto"/>
      </w:divBdr>
    </w:div>
    <w:div w:id="337778894">
      <w:bodyDiv w:val="1"/>
      <w:marLeft w:val="0"/>
      <w:marRight w:val="0"/>
      <w:marTop w:val="0"/>
      <w:marBottom w:val="0"/>
      <w:divBdr>
        <w:top w:val="none" w:sz="0" w:space="0" w:color="auto"/>
        <w:left w:val="none" w:sz="0" w:space="0" w:color="auto"/>
        <w:bottom w:val="none" w:sz="0" w:space="0" w:color="auto"/>
        <w:right w:val="none" w:sz="0" w:space="0" w:color="auto"/>
      </w:divBdr>
    </w:div>
    <w:div w:id="339477988">
      <w:bodyDiv w:val="1"/>
      <w:marLeft w:val="0"/>
      <w:marRight w:val="0"/>
      <w:marTop w:val="0"/>
      <w:marBottom w:val="0"/>
      <w:divBdr>
        <w:top w:val="none" w:sz="0" w:space="0" w:color="auto"/>
        <w:left w:val="none" w:sz="0" w:space="0" w:color="auto"/>
        <w:bottom w:val="none" w:sz="0" w:space="0" w:color="auto"/>
        <w:right w:val="none" w:sz="0" w:space="0" w:color="auto"/>
      </w:divBdr>
    </w:div>
    <w:div w:id="349113775">
      <w:bodyDiv w:val="1"/>
      <w:marLeft w:val="0"/>
      <w:marRight w:val="0"/>
      <w:marTop w:val="0"/>
      <w:marBottom w:val="0"/>
      <w:divBdr>
        <w:top w:val="none" w:sz="0" w:space="0" w:color="auto"/>
        <w:left w:val="none" w:sz="0" w:space="0" w:color="auto"/>
        <w:bottom w:val="none" w:sz="0" w:space="0" w:color="auto"/>
        <w:right w:val="none" w:sz="0" w:space="0" w:color="auto"/>
      </w:divBdr>
    </w:div>
    <w:div w:id="351418443">
      <w:bodyDiv w:val="1"/>
      <w:marLeft w:val="0"/>
      <w:marRight w:val="0"/>
      <w:marTop w:val="0"/>
      <w:marBottom w:val="0"/>
      <w:divBdr>
        <w:top w:val="none" w:sz="0" w:space="0" w:color="auto"/>
        <w:left w:val="none" w:sz="0" w:space="0" w:color="auto"/>
        <w:bottom w:val="none" w:sz="0" w:space="0" w:color="auto"/>
        <w:right w:val="none" w:sz="0" w:space="0" w:color="auto"/>
      </w:divBdr>
    </w:div>
    <w:div w:id="368530454">
      <w:bodyDiv w:val="1"/>
      <w:marLeft w:val="0"/>
      <w:marRight w:val="0"/>
      <w:marTop w:val="0"/>
      <w:marBottom w:val="0"/>
      <w:divBdr>
        <w:top w:val="none" w:sz="0" w:space="0" w:color="auto"/>
        <w:left w:val="none" w:sz="0" w:space="0" w:color="auto"/>
        <w:bottom w:val="none" w:sz="0" w:space="0" w:color="auto"/>
        <w:right w:val="none" w:sz="0" w:space="0" w:color="auto"/>
      </w:divBdr>
    </w:div>
    <w:div w:id="372124174">
      <w:bodyDiv w:val="1"/>
      <w:marLeft w:val="0"/>
      <w:marRight w:val="0"/>
      <w:marTop w:val="0"/>
      <w:marBottom w:val="0"/>
      <w:divBdr>
        <w:top w:val="none" w:sz="0" w:space="0" w:color="auto"/>
        <w:left w:val="none" w:sz="0" w:space="0" w:color="auto"/>
        <w:bottom w:val="none" w:sz="0" w:space="0" w:color="auto"/>
        <w:right w:val="none" w:sz="0" w:space="0" w:color="auto"/>
      </w:divBdr>
    </w:div>
    <w:div w:id="372310677">
      <w:bodyDiv w:val="1"/>
      <w:marLeft w:val="0"/>
      <w:marRight w:val="0"/>
      <w:marTop w:val="0"/>
      <w:marBottom w:val="0"/>
      <w:divBdr>
        <w:top w:val="none" w:sz="0" w:space="0" w:color="auto"/>
        <w:left w:val="none" w:sz="0" w:space="0" w:color="auto"/>
        <w:bottom w:val="none" w:sz="0" w:space="0" w:color="auto"/>
        <w:right w:val="none" w:sz="0" w:space="0" w:color="auto"/>
      </w:divBdr>
    </w:div>
    <w:div w:id="375542478">
      <w:bodyDiv w:val="1"/>
      <w:marLeft w:val="0"/>
      <w:marRight w:val="0"/>
      <w:marTop w:val="0"/>
      <w:marBottom w:val="0"/>
      <w:divBdr>
        <w:top w:val="none" w:sz="0" w:space="0" w:color="auto"/>
        <w:left w:val="none" w:sz="0" w:space="0" w:color="auto"/>
        <w:bottom w:val="none" w:sz="0" w:space="0" w:color="auto"/>
        <w:right w:val="none" w:sz="0" w:space="0" w:color="auto"/>
      </w:divBdr>
    </w:div>
    <w:div w:id="380860792">
      <w:bodyDiv w:val="1"/>
      <w:marLeft w:val="0"/>
      <w:marRight w:val="0"/>
      <w:marTop w:val="0"/>
      <w:marBottom w:val="0"/>
      <w:divBdr>
        <w:top w:val="none" w:sz="0" w:space="0" w:color="auto"/>
        <w:left w:val="none" w:sz="0" w:space="0" w:color="auto"/>
        <w:bottom w:val="none" w:sz="0" w:space="0" w:color="auto"/>
        <w:right w:val="none" w:sz="0" w:space="0" w:color="auto"/>
      </w:divBdr>
    </w:div>
    <w:div w:id="383144686">
      <w:bodyDiv w:val="1"/>
      <w:marLeft w:val="0"/>
      <w:marRight w:val="0"/>
      <w:marTop w:val="0"/>
      <w:marBottom w:val="0"/>
      <w:divBdr>
        <w:top w:val="none" w:sz="0" w:space="0" w:color="auto"/>
        <w:left w:val="none" w:sz="0" w:space="0" w:color="auto"/>
        <w:bottom w:val="none" w:sz="0" w:space="0" w:color="auto"/>
        <w:right w:val="none" w:sz="0" w:space="0" w:color="auto"/>
      </w:divBdr>
    </w:div>
    <w:div w:id="387387514">
      <w:bodyDiv w:val="1"/>
      <w:marLeft w:val="0"/>
      <w:marRight w:val="0"/>
      <w:marTop w:val="0"/>
      <w:marBottom w:val="0"/>
      <w:divBdr>
        <w:top w:val="none" w:sz="0" w:space="0" w:color="auto"/>
        <w:left w:val="none" w:sz="0" w:space="0" w:color="auto"/>
        <w:bottom w:val="none" w:sz="0" w:space="0" w:color="auto"/>
        <w:right w:val="none" w:sz="0" w:space="0" w:color="auto"/>
      </w:divBdr>
    </w:div>
    <w:div w:id="396712897">
      <w:bodyDiv w:val="1"/>
      <w:marLeft w:val="0"/>
      <w:marRight w:val="0"/>
      <w:marTop w:val="0"/>
      <w:marBottom w:val="0"/>
      <w:divBdr>
        <w:top w:val="none" w:sz="0" w:space="0" w:color="auto"/>
        <w:left w:val="none" w:sz="0" w:space="0" w:color="auto"/>
        <w:bottom w:val="none" w:sz="0" w:space="0" w:color="auto"/>
        <w:right w:val="none" w:sz="0" w:space="0" w:color="auto"/>
      </w:divBdr>
    </w:div>
    <w:div w:id="398485283">
      <w:bodyDiv w:val="1"/>
      <w:marLeft w:val="0"/>
      <w:marRight w:val="0"/>
      <w:marTop w:val="0"/>
      <w:marBottom w:val="0"/>
      <w:divBdr>
        <w:top w:val="none" w:sz="0" w:space="0" w:color="auto"/>
        <w:left w:val="none" w:sz="0" w:space="0" w:color="auto"/>
        <w:bottom w:val="none" w:sz="0" w:space="0" w:color="auto"/>
        <w:right w:val="none" w:sz="0" w:space="0" w:color="auto"/>
      </w:divBdr>
    </w:div>
    <w:div w:id="402916468">
      <w:bodyDiv w:val="1"/>
      <w:marLeft w:val="0"/>
      <w:marRight w:val="0"/>
      <w:marTop w:val="0"/>
      <w:marBottom w:val="0"/>
      <w:divBdr>
        <w:top w:val="none" w:sz="0" w:space="0" w:color="auto"/>
        <w:left w:val="none" w:sz="0" w:space="0" w:color="auto"/>
        <w:bottom w:val="none" w:sz="0" w:space="0" w:color="auto"/>
        <w:right w:val="none" w:sz="0" w:space="0" w:color="auto"/>
      </w:divBdr>
    </w:div>
    <w:div w:id="403647965">
      <w:bodyDiv w:val="1"/>
      <w:marLeft w:val="0"/>
      <w:marRight w:val="0"/>
      <w:marTop w:val="0"/>
      <w:marBottom w:val="0"/>
      <w:divBdr>
        <w:top w:val="none" w:sz="0" w:space="0" w:color="auto"/>
        <w:left w:val="none" w:sz="0" w:space="0" w:color="auto"/>
        <w:bottom w:val="none" w:sz="0" w:space="0" w:color="auto"/>
        <w:right w:val="none" w:sz="0" w:space="0" w:color="auto"/>
      </w:divBdr>
    </w:div>
    <w:div w:id="409084186">
      <w:bodyDiv w:val="1"/>
      <w:marLeft w:val="0"/>
      <w:marRight w:val="0"/>
      <w:marTop w:val="0"/>
      <w:marBottom w:val="0"/>
      <w:divBdr>
        <w:top w:val="none" w:sz="0" w:space="0" w:color="auto"/>
        <w:left w:val="none" w:sz="0" w:space="0" w:color="auto"/>
        <w:bottom w:val="none" w:sz="0" w:space="0" w:color="auto"/>
        <w:right w:val="none" w:sz="0" w:space="0" w:color="auto"/>
      </w:divBdr>
    </w:div>
    <w:div w:id="412166122">
      <w:bodyDiv w:val="1"/>
      <w:marLeft w:val="0"/>
      <w:marRight w:val="0"/>
      <w:marTop w:val="0"/>
      <w:marBottom w:val="0"/>
      <w:divBdr>
        <w:top w:val="none" w:sz="0" w:space="0" w:color="auto"/>
        <w:left w:val="none" w:sz="0" w:space="0" w:color="auto"/>
        <w:bottom w:val="none" w:sz="0" w:space="0" w:color="auto"/>
        <w:right w:val="none" w:sz="0" w:space="0" w:color="auto"/>
      </w:divBdr>
    </w:div>
    <w:div w:id="422384803">
      <w:bodyDiv w:val="1"/>
      <w:marLeft w:val="0"/>
      <w:marRight w:val="0"/>
      <w:marTop w:val="0"/>
      <w:marBottom w:val="0"/>
      <w:divBdr>
        <w:top w:val="none" w:sz="0" w:space="0" w:color="auto"/>
        <w:left w:val="none" w:sz="0" w:space="0" w:color="auto"/>
        <w:bottom w:val="none" w:sz="0" w:space="0" w:color="auto"/>
        <w:right w:val="none" w:sz="0" w:space="0" w:color="auto"/>
      </w:divBdr>
    </w:div>
    <w:div w:id="431246997">
      <w:bodyDiv w:val="1"/>
      <w:marLeft w:val="0"/>
      <w:marRight w:val="0"/>
      <w:marTop w:val="0"/>
      <w:marBottom w:val="0"/>
      <w:divBdr>
        <w:top w:val="none" w:sz="0" w:space="0" w:color="auto"/>
        <w:left w:val="none" w:sz="0" w:space="0" w:color="auto"/>
        <w:bottom w:val="none" w:sz="0" w:space="0" w:color="auto"/>
        <w:right w:val="none" w:sz="0" w:space="0" w:color="auto"/>
      </w:divBdr>
    </w:div>
    <w:div w:id="432940479">
      <w:bodyDiv w:val="1"/>
      <w:marLeft w:val="0"/>
      <w:marRight w:val="0"/>
      <w:marTop w:val="0"/>
      <w:marBottom w:val="0"/>
      <w:divBdr>
        <w:top w:val="none" w:sz="0" w:space="0" w:color="auto"/>
        <w:left w:val="none" w:sz="0" w:space="0" w:color="auto"/>
        <w:bottom w:val="none" w:sz="0" w:space="0" w:color="auto"/>
        <w:right w:val="none" w:sz="0" w:space="0" w:color="auto"/>
      </w:divBdr>
    </w:div>
    <w:div w:id="433013506">
      <w:bodyDiv w:val="1"/>
      <w:marLeft w:val="0"/>
      <w:marRight w:val="0"/>
      <w:marTop w:val="0"/>
      <w:marBottom w:val="0"/>
      <w:divBdr>
        <w:top w:val="none" w:sz="0" w:space="0" w:color="auto"/>
        <w:left w:val="none" w:sz="0" w:space="0" w:color="auto"/>
        <w:bottom w:val="none" w:sz="0" w:space="0" w:color="auto"/>
        <w:right w:val="none" w:sz="0" w:space="0" w:color="auto"/>
      </w:divBdr>
    </w:div>
    <w:div w:id="435171165">
      <w:bodyDiv w:val="1"/>
      <w:marLeft w:val="0"/>
      <w:marRight w:val="0"/>
      <w:marTop w:val="0"/>
      <w:marBottom w:val="0"/>
      <w:divBdr>
        <w:top w:val="none" w:sz="0" w:space="0" w:color="auto"/>
        <w:left w:val="none" w:sz="0" w:space="0" w:color="auto"/>
        <w:bottom w:val="none" w:sz="0" w:space="0" w:color="auto"/>
        <w:right w:val="none" w:sz="0" w:space="0" w:color="auto"/>
      </w:divBdr>
    </w:div>
    <w:div w:id="444077936">
      <w:bodyDiv w:val="1"/>
      <w:marLeft w:val="0"/>
      <w:marRight w:val="0"/>
      <w:marTop w:val="0"/>
      <w:marBottom w:val="0"/>
      <w:divBdr>
        <w:top w:val="none" w:sz="0" w:space="0" w:color="auto"/>
        <w:left w:val="none" w:sz="0" w:space="0" w:color="auto"/>
        <w:bottom w:val="none" w:sz="0" w:space="0" w:color="auto"/>
        <w:right w:val="none" w:sz="0" w:space="0" w:color="auto"/>
      </w:divBdr>
    </w:div>
    <w:div w:id="444542534">
      <w:bodyDiv w:val="1"/>
      <w:marLeft w:val="0"/>
      <w:marRight w:val="0"/>
      <w:marTop w:val="0"/>
      <w:marBottom w:val="0"/>
      <w:divBdr>
        <w:top w:val="none" w:sz="0" w:space="0" w:color="auto"/>
        <w:left w:val="none" w:sz="0" w:space="0" w:color="auto"/>
        <w:bottom w:val="none" w:sz="0" w:space="0" w:color="auto"/>
        <w:right w:val="none" w:sz="0" w:space="0" w:color="auto"/>
      </w:divBdr>
    </w:div>
    <w:div w:id="445121382">
      <w:bodyDiv w:val="1"/>
      <w:marLeft w:val="0"/>
      <w:marRight w:val="0"/>
      <w:marTop w:val="0"/>
      <w:marBottom w:val="0"/>
      <w:divBdr>
        <w:top w:val="none" w:sz="0" w:space="0" w:color="auto"/>
        <w:left w:val="none" w:sz="0" w:space="0" w:color="auto"/>
        <w:bottom w:val="none" w:sz="0" w:space="0" w:color="auto"/>
        <w:right w:val="none" w:sz="0" w:space="0" w:color="auto"/>
      </w:divBdr>
    </w:div>
    <w:div w:id="454904676">
      <w:bodyDiv w:val="1"/>
      <w:marLeft w:val="0"/>
      <w:marRight w:val="0"/>
      <w:marTop w:val="0"/>
      <w:marBottom w:val="0"/>
      <w:divBdr>
        <w:top w:val="none" w:sz="0" w:space="0" w:color="auto"/>
        <w:left w:val="none" w:sz="0" w:space="0" w:color="auto"/>
        <w:bottom w:val="none" w:sz="0" w:space="0" w:color="auto"/>
        <w:right w:val="none" w:sz="0" w:space="0" w:color="auto"/>
      </w:divBdr>
    </w:div>
    <w:div w:id="454956424">
      <w:bodyDiv w:val="1"/>
      <w:marLeft w:val="0"/>
      <w:marRight w:val="0"/>
      <w:marTop w:val="0"/>
      <w:marBottom w:val="0"/>
      <w:divBdr>
        <w:top w:val="none" w:sz="0" w:space="0" w:color="auto"/>
        <w:left w:val="none" w:sz="0" w:space="0" w:color="auto"/>
        <w:bottom w:val="none" w:sz="0" w:space="0" w:color="auto"/>
        <w:right w:val="none" w:sz="0" w:space="0" w:color="auto"/>
      </w:divBdr>
    </w:div>
    <w:div w:id="455757872">
      <w:bodyDiv w:val="1"/>
      <w:marLeft w:val="0"/>
      <w:marRight w:val="0"/>
      <w:marTop w:val="0"/>
      <w:marBottom w:val="0"/>
      <w:divBdr>
        <w:top w:val="none" w:sz="0" w:space="0" w:color="auto"/>
        <w:left w:val="none" w:sz="0" w:space="0" w:color="auto"/>
        <w:bottom w:val="none" w:sz="0" w:space="0" w:color="auto"/>
        <w:right w:val="none" w:sz="0" w:space="0" w:color="auto"/>
      </w:divBdr>
    </w:div>
    <w:div w:id="458376705">
      <w:bodyDiv w:val="1"/>
      <w:marLeft w:val="0"/>
      <w:marRight w:val="0"/>
      <w:marTop w:val="0"/>
      <w:marBottom w:val="0"/>
      <w:divBdr>
        <w:top w:val="none" w:sz="0" w:space="0" w:color="auto"/>
        <w:left w:val="none" w:sz="0" w:space="0" w:color="auto"/>
        <w:bottom w:val="none" w:sz="0" w:space="0" w:color="auto"/>
        <w:right w:val="none" w:sz="0" w:space="0" w:color="auto"/>
      </w:divBdr>
    </w:div>
    <w:div w:id="460920934">
      <w:bodyDiv w:val="1"/>
      <w:marLeft w:val="0"/>
      <w:marRight w:val="0"/>
      <w:marTop w:val="0"/>
      <w:marBottom w:val="0"/>
      <w:divBdr>
        <w:top w:val="none" w:sz="0" w:space="0" w:color="auto"/>
        <w:left w:val="none" w:sz="0" w:space="0" w:color="auto"/>
        <w:bottom w:val="none" w:sz="0" w:space="0" w:color="auto"/>
        <w:right w:val="none" w:sz="0" w:space="0" w:color="auto"/>
      </w:divBdr>
    </w:div>
    <w:div w:id="467208442">
      <w:bodyDiv w:val="1"/>
      <w:marLeft w:val="0"/>
      <w:marRight w:val="0"/>
      <w:marTop w:val="0"/>
      <w:marBottom w:val="0"/>
      <w:divBdr>
        <w:top w:val="none" w:sz="0" w:space="0" w:color="auto"/>
        <w:left w:val="none" w:sz="0" w:space="0" w:color="auto"/>
        <w:bottom w:val="none" w:sz="0" w:space="0" w:color="auto"/>
        <w:right w:val="none" w:sz="0" w:space="0" w:color="auto"/>
      </w:divBdr>
    </w:div>
    <w:div w:id="469325966">
      <w:bodyDiv w:val="1"/>
      <w:marLeft w:val="0"/>
      <w:marRight w:val="0"/>
      <w:marTop w:val="0"/>
      <w:marBottom w:val="0"/>
      <w:divBdr>
        <w:top w:val="none" w:sz="0" w:space="0" w:color="auto"/>
        <w:left w:val="none" w:sz="0" w:space="0" w:color="auto"/>
        <w:bottom w:val="none" w:sz="0" w:space="0" w:color="auto"/>
        <w:right w:val="none" w:sz="0" w:space="0" w:color="auto"/>
      </w:divBdr>
    </w:div>
    <w:div w:id="470950439">
      <w:bodyDiv w:val="1"/>
      <w:marLeft w:val="0"/>
      <w:marRight w:val="0"/>
      <w:marTop w:val="0"/>
      <w:marBottom w:val="0"/>
      <w:divBdr>
        <w:top w:val="none" w:sz="0" w:space="0" w:color="auto"/>
        <w:left w:val="none" w:sz="0" w:space="0" w:color="auto"/>
        <w:bottom w:val="none" w:sz="0" w:space="0" w:color="auto"/>
        <w:right w:val="none" w:sz="0" w:space="0" w:color="auto"/>
      </w:divBdr>
    </w:div>
    <w:div w:id="482043287">
      <w:bodyDiv w:val="1"/>
      <w:marLeft w:val="0"/>
      <w:marRight w:val="0"/>
      <w:marTop w:val="0"/>
      <w:marBottom w:val="0"/>
      <w:divBdr>
        <w:top w:val="none" w:sz="0" w:space="0" w:color="auto"/>
        <w:left w:val="none" w:sz="0" w:space="0" w:color="auto"/>
        <w:bottom w:val="none" w:sz="0" w:space="0" w:color="auto"/>
        <w:right w:val="none" w:sz="0" w:space="0" w:color="auto"/>
      </w:divBdr>
    </w:div>
    <w:div w:id="482283358">
      <w:bodyDiv w:val="1"/>
      <w:marLeft w:val="0"/>
      <w:marRight w:val="0"/>
      <w:marTop w:val="0"/>
      <w:marBottom w:val="0"/>
      <w:divBdr>
        <w:top w:val="none" w:sz="0" w:space="0" w:color="auto"/>
        <w:left w:val="none" w:sz="0" w:space="0" w:color="auto"/>
        <w:bottom w:val="none" w:sz="0" w:space="0" w:color="auto"/>
        <w:right w:val="none" w:sz="0" w:space="0" w:color="auto"/>
      </w:divBdr>
    </w:div>
    <w:div w:id="484128606">
      <w:bodyDiv w:val="1"/>
      <w:marLeft w:val="0"/>
      <w:marRight w:val="0"/>
      <w:marTop w:val="0"/>
      <w:marBottom w:val="0"/>
      <w:divBdr>
        <w:top w:val="none" w:sz="0" w:space="0" w:color="auto"/>
        <w:left w:val="none" w:sz="0" w:space="0" w:color="auto"/>
        <w:bottom w:val="none" w:sz="0" w:space="0" w:color="auto"/>
        <w:right w:val="none" w:sz="0" w:space="0" w:color="auto"/>
      </w:divBdr>
    </w:div>
    <w:div w:id="484662359">
      <w:bodyDiv w:val="1"/>
      <w:marLeft w:val="0"/>
      <w:marRight w:val="0"/>
      <w:marTop w:val="0"/>
      <w:marBottom w:val="0"/>
      <w:divBdr>
        <w:top w:val="none" w:sz="0" w:space="0" w:color="auto"/>
        <w:left w:val="none" w:sz="0" w:space="0" w:color="auto"/>
        <w:bottom w:val="none" w:sz="0" w:space="0" w:color="auto"/>
        <w:right w:val="none" w:sz="0" w:space="0" w:color="auto"/>
      </w:divBdr>
    </w:div>
    <w:div w:id="489055667">
      <w:bodyDiv w:val="1"/>
      <w:marLeft w:val="0"/>
      <w:marRight w:val="0"/>
      <w:marTop w:val="0"/>
      <w:marBottom w:val="0"/>
      <w:divBdr>
        <w:top w:val="none" w:sz="0" w:space="0" w:color="auto"/>
        <w:left w:val="none" w:sz="0" w:space="0" w:color="auto"/>
        <w:bottom w:val="none" w:sz="0" w:space="0" w:color="auto"/>
        <w:right w:val="none" w:sz="0" w:space="0" w:color="auto"/>
      </w:divBdr>
    </w:div>
    <w:div w:id="492187338">
      <w:bodyDiv w:val="1"/>
      <w:marLeft w:val="0"/>
      <w:marRight w:val="0"/>
      <w:marTop w:val="0"/>
      <w:marBottom w:val="0"/>
      <w:divBdr>
        <w:top w:val="none" w:sz="0" w:space="0" w:color="auto"/>
        <w:left w:val="none" w:sz="0" w:space="0" w:color="auto"/>
        <w:bottom w:val="none" w:sz="0" w:space="0" w:color="auto"/>
        <w:right w:val="none" w:sz="0" w:space="0" w:color="auto"/>
      </w:divBdr>
    </w:div>
    <w:div w:id="492571275">
      <w:bodyDiv w:val="1"/>
      <w:marLeft w:val="0"/>
      <w:marRight w:val="0"/>
      <w:marTop w:val="0"/>
      <w:marBottom w:val="0"/>
      <w:divBdr>
        <w:top w:val="none" w:sz="0" w:space="0" w:color="auto"/>
        <w:left w:val="none" w:sz="0" w:space="0" w:color="auto"/>
        <w:bottom w:val="none" w:sz="0" w:space="0" w:color="auto"/>
        <w:right w:val="none" w:sz="0" w:space="0" w:color="auto"/>
      </w:divBdr>
    </w:div>
    <w:div w:id="495649768">
      <w:bodyDiv w:val="1"/>
      <w:marLeft w:val="0"/>
      <w:marRight w:val="0"/>
      <w:marTop w:val="0"/>
      <w:marBottom w:val="0"/>
      <w:divBdr>
        <w:top w:val="none" w:sz="0" w:space="0" w:color="auto"/>
        <w:left w:val="none" w:sz="0" w:space="0" w:color="auto"/>
        <w:bottom w:val="none" w:sz="0" w:space="0" w:color="auto"/>
        <w:right w:val="none" w:sz="0" w:space="0" w:color="auto"/>
      </w:divBdr>
    </w:div>
    <w:div w:id="502748214">
      <w:bodyDiv w:val="1"/>
      <w:marLeft w:val="0"/>
      <w:marRight w:val="0"/>
      <w:marTop w:val="0"/>
      <w:marBottom w:val="0"/>
      <w:divBdr>
        <w:top w:val="none" w:sz="0" w:space="0" w:color="auto"/>
        <w:left w:val="none" w:sz="0" w:space="0" w:color="auto"/>
        <w:bottom w:val="none" w:sz="0" w:space="0" w:color="auto"/>
        <w:right w:val="none" w:sz="0" w:space="0" w:color="auto"/>
      </w:divBdr>
    </w:div>
    <w:div w:id="502933386">
      <w:bodyDiv w:val="1"/>
      <w:marLeft w:val="0"/>
      <w:marRight w:val="0"/>
      <w:marTop w:val="0"/>
      <w:marBottom w:val="0"/>
      <w:divBdr>
        <w:top w:val="none" w:sz="0" w:space="0" w:color="auto"/>
        <w:left w:val="none" w:sz="0" w:space="0" w:color="auto"/>
        <w:bottom w:val="none" w:sz="0" w:space="0" w:color="auto"/>
        <w:right w:val="none" w:sz="0" w:space="0" w:color="auto"/>
      </w:divBdr>
    </w:div>
    <w:div w:id="506555142">
      <w:bodyDiv w:val="1"/>
      <w:marLeft w:val="0"/>
      <w:marRight w:val="0"/>
      <w:marTop w:val="0"/>
      <w:marBottom w:val="0"/>
      <w:divBdr>
        <w:top w:val="none" w:sz="0" w:space="0" w:color="auto"/>
        <w:left w:val="none" w:sz="0" w:space="0" w:color="auto"/>
        <w:bottom w:val="none" w:sz="0" w:space="0" w:color="auto"/>
        <w:right w:val="none" w:sz="0" w:space="0" w:color="auto"/>
      </w:divBdr>
    </w:div>
    <w:div w:id="506678776">
      <w:bodyDiv w:val="1"/>
      <w:marLeft w:val="0"/>
      <w:marRight w:val="0"/>
      <w:marTop w:val="0"/>
      <w:marBottom w:val="0"/>
      <w:divBdr>
        <w:top w:val="none" w:sz="0" w:space="0" w:color="auto"/>
        <w:left w:val="none" w:sz="0" w:space="0" w:color="auto"/>
        <w:bottom w:val="none" w:sz="0" w:space="0" w:color="auto"/>
        <w:right w:val="none" w:sz="0" w:space="0" w:color="auto"/>
      </w:divBdr>
    </w:div>
    <w:div w:id="507840095">
      <w:bodyDiv w:val="1"/>
      <w:marLeft w:val="0"/>
      <w:marRight w:val="0"/>
      <w:marTop w:val="0"/>
      <w:marBottom w:val="0"/>
      <w:divBdr>
        <w:top w:val="none" w:sz="0" w:space="0" w:color="auto"/>
        <w:left w:val="none" w:sz="0" w:space="0" w:color="auto"/>
        <w:bottom w:val="none" w:sz="0" w:space="0" w:color="auto"/>
        <w:right w:val="none" w:sz="0" w:space="0" w:color="auto"/>
      </w:divBdr>
    </w:div>
    <w:div w:id="516502782">
      <w:bodyDiv w:val="1"/>
      <w:marLeft w:val="0"/>
      <w:marRight w:val="0"/>
      <w:marTop w:val="0"/>
      <w:marBottom w:val="0"/>
      <w:divBdr>
        <w:top w:val="none" w:sz="0" w:space="0" w:color="auto"/>
        <w:left w:val="none" w:sz="0" w:space="0" w:color="auto"/>
        <w:bottom w:val="none" w:sz="0" w:space="0" w:color="auto"/>
        <w:right w:val="none" w:sz="0" w:space="0" w:color="auto"/>
      </w:divBdr>
    </w:div>
    <w:div w:id="519322356">
      <w:bodyDiv w:val="1"/>
      <w:marLeft w:val="0"/>
      <w:marRight w:val="0"/>
      <w:marTop w:val="0"/>
      <w:marBottom w:val="0"/>
      <w:divBdr>
        <w:top w:val="none" w:sz="0" w:space="0" w:color="auto"/>
        <w:left w:val="none" w:sz="0" w:space="0" w:color="auto"/>
        <w:bottom w:val="none" w:sz="0" w:space="0" w:color="auto"/>
        <w:right w:val="none" w:sz="0" w:space="0" w:color="auto"/>
      </w:divBdr>
    </w:div>
    <w:div w:id="521018314">
      <w:bodyDiv w:val="1"/>
      <w:marLeft w:val="0"/>
      <w:marRight w:val="0"/>
      <w:marTop w:val="0"/>
      <w:marBottom w:val="0"/>
      <w:divBdr>
        <w:top w:val="none" w:sz="0" w:space="0" w:color="auto"/>
        <w:left w:val="none" w:sz="0" w:space="0" w:color="auto"/>
        <w:bottom w:val="none" w:sz="0" w:space="0" w:color="auto"/>
        <w:right w:val="none" w:sz="0" w:space="0" w:color="auto"/>
      </w:divBdr>
    </w:div>
    <w:div w:id="530384472">
      <w:bodyDiv w:val="1"/>
      <w:marLeft w:val="0"/>
      <w:marRight w:val="0"/>
      <w:marTop w:val="0"/>
      <w:marBottom w:val="0"/>
      <w:divBdr>
        <w:top w:val="none" w:sz="0" w:space="0" w:color="auto"/>
        <w:left w:val="none" w:sz="0" w:space="0" w:color="auto"/>
        <w:bottom w:val="none" w:sz="0" w:space="0" w:color="auto"/>
        <w:right w:val="none" w:sz="0" w:space="0" w:color="auto"/>
      </w:divBdr>
    </w:div>
    <w:div w:id="531575750">
      <w:bodyDiv w:val="1"/>
      <w:marLeft w:val="0"/>
      <w:marRight w:val="0"/>
      <w:marTop w:val="0"/>
      <w:marBottom w:val="0"/>
      <w:divBdr>
        <w:top w:val="none" w:sz="0" w:space="0" w:color="auto"/>
        <w:left w:val="none" w:sz="0" w:space="0" w:color="auto"/>
        <w:bottom w:val="none" w:sz="0" w:space="0" w:color="auto"/>
        <w:right w:val="none" w:sz="0" w:space="0" w:color="auto"/>
      </w:divBdr>
    </w:div>
    <w:div w:id="533735860">
      <w:bodyDiv w:val="1"/>
      <w:marLeft w:val="0"/>
      <w:marRight w:val="0"/>
      <w:marTop w:val="0"/>
      <w:marBottom w:val="0"/>
      <w:divBdr>
        <w:top w:val="none" w:sz="0" w:space="0" w:color="auto"/>
        <w:left w:val="none" w:sz="0" w:space="0" w:color="auto"/>
        <w:bottom w:val="none" w:sz="0" w:space="0" w:color="auto"/>
        <w:right w:val="none" w:sz="0" w:space="0" w:color="auto"/>
      </w:divBdr>
    </w:div>
    <w:div w:id="53720560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5168962">
      <w:bodyDiv w:val="1"/>
      <w:marLeft w:val="0"/>
      <w:marRight w:val="0"/>
      <w:marTop w:val="0"/>
      <w:marBottom w:val="0"/>
      <w:divBdr>
        <w:top w:val="none" w:sz="0" w:space="0" w:color="auto"/>
        <w:left w:val="none" w:sz="0" w:space="0" w:color="auto"/>
        <w:bottom w:val="none" w:sz="0" w:space="0" w:color="auto"/>
        <w:right w:val="none" w:sz="0" w:space="0" w:color="auto"/>
      </w:divBdr>
    </w:div>
    <w:div w:id="560793878">
      <w:bodyDiv w:val="1"/>
      <w:marLeft w:val="0"/>
      <w:marRight w:val="0"/>
      <w:marTop w:val="0"/>
      <w:marBottom w:val="0"/>
      <w:divBdr>
        <w:top w:val="none" w:sz="0" w:space="0" w:color="auto"/>
        <w:left w:val="none" w:sz="0" w:space="0" w:color="auto"/>
        <w:bottom w:val="none" w:sz="0" w:space="0" w:color="auto"/>
        <w:right w:val="none" w:sz="0" w:space="0" w:color="auto"/>
      </w:divBdr>
    </w:div>
    <w:div w:id="561717945">
      <w:bodyDiv w:val="1"/>
      <w:marLeft w:val="0"/>
      <w:marRight w:val="0"/>
      <w:marTop w:val="0"/>
      <w:marBottom w:val="0"/>
      <w:divBdr>
        <w:top w:val="none" w:sz="0" w:space="0" w:color="auto"/>
        <w:left w:val="none" w:sz="0" w:space="0" w:color="auto"/>
        <w:bottom w:val="none" w:sz="0" w:space="0" w:color="auto"/>
        <w:right w:val="none" w:sz="0" w:space="0" w:color="auto"/>
      </w:divBdr>
    </w:div>
    <w:div w:id="567039178">
      <w:bodyDiv w:val="1"/>
      <w:marLeft w:val="0"/>
      <w:marRight w:val="0"/>
      <w:marTop w:val="0"/>
      <w:marBottom w:val="0"/>
      <w:divBdr>
        <w:top w:val="none" w:sz="0" w:space="0" w:color="auto"/>
        <w:left w:val="none" w:sz="0" w:space="0" w:color="auto"/>
        <w:bottom w:val="none" w:sz="0" w:space="0" w:color="auto"/>
        <w:right w:val="none" w:sz="0" w:space="0" w:color="auto"/>
      </w:divBdr>
    </w:div>
    <w:div w:id="568462117">
      <w:bodyDiv w:val="1"/>
      <w:marLeft w:val="0"/>
      <w:marRight w:val="0"/>
      <w:marTop w:val="0"/>
      <w:marBottom w:val="0"/>
      <w:divBdr>
        <w:top w:val="none" w:sz="0" w:space="0" w:color="auto"/>
        <w:left w:val="none" w:sz="0" w:space="0" w:color="auto"/>
        <w:bottom w:val="none" w:sz="0" w:space="0" w:color="auto"/>
        <w:right w:val="none" w:sz="0" w:space="0" w:color="auto"/>
      </w:divBdr>
    </w:div>
    <w:div w:id="574975846">
      <w:bodyDiv w:val="1"/>
      <w:marLeft w:val="0"/>
      <w:marRight w:val="0"/>
      <w:marTop w:val="0"/>
      <w:marBottom w:val="0"/>
      <w:divBdr>
        <w:top w:val="none" w:sz="0" w:space="0" w:color="auto"/>
        <w:left w:val="none" w:sz="0" w:space="0" w:color="auto"/>
        <w:bottom w:val="none" w:sz="0" w:space="0" w:color="auto"/>
        <w:right w:val="none" w:sz="0" w:space="0" w:color="auto"/>
      </w:divBdr>
    </w:div>
    <w:div w:id="576743879">
      <w:bodyDiv w:val="1"/>
      <w:marLeft w:val="0"/>
      <w:marRight w:val="0"/>
      <w:marTop w:val="0"/>
      <w:marBottom w:val="0"/>
      <w:divBdr>
        <w:top w:val="none" w:sz="0" w:space="0" w:color="auto"/>
        <w:left w:val="none" w:sz="0" w:space="0" w:color="auto"/>
        <w:bottom w:val="none" w:sz="0" w:space="0" w:color="auto"/>
        <w:right w:val="none" w:sz="0" w:space="0" w:color="auto"/>
      </w:divBdr>
    </w:div>
    <w:div w:id="578560645">
      <w:bodyDiv w:val="1"/>
      <w:marLeft w:val="0"/>
      <w:marRight w:val="0"/>
      <w:marTop w:val="0"/>
      <w:marBottom w:val="0"/>
      <w:divBdr>
        <w:top w:val="none" w:sz="0" w:space="0" w:color="auto"/>
        <w:left w:val="none" w:sz="0" w:space="0" w:color="auto"/>
        <w:bottom w:val="none" w:sz="0" w:space="0" w:color="auto"/>
        <w:right w:val="none" w:sz="0" w:space="0" w:color="auto"/>
      </w:divBdr>
    </w:div>
    <w:div w:id="579100808">
      <w:bodyDiv w:val="1"/>
      <w:marLeft w:val="0"/>
      <w:marRight w:val="0"/>
      <w:marTop w:val="0"/>
      <w:marBottom w:val="0"/>
      <w:divBdr>
        <w:top w:val="none" w:sz="0" w:space="0" w:color="auto"/>
        <w:left w:val="none" w:sz="0" w:space="0" w:color="auto"/>
        <w:bottom w:val="none" w:sz="0" w:space="0" w:color="auto"/>
        <w:right w:val="none" w:sz="0" w:space="0" w:color="auto"/>
      </w:divBdr>
    </w:div>
    <w:div w:id="583875499">
      <w:bodyDiv w:val="1"/>
      <w:marLeft w:val="0"/>
      <w:marRight w:val="0"/>
      <w:marTop w:val="0"/>
      <w:marBottom w:val="0"/>
      <w:divBdr>
        <w:top w:val="none" w:sz="0" w:space="0" w:color="auto"/>
        <w:left w:val="none" w:sz="0" w:space="0" w:color="auto"/>
        <w:bottom w:val="none" w:sz="0" w:space="0" w:color="auto"/>
        <w:right w:val="none" w:sz="0" w:space="0" w:color="auto"/>
      </w:divBdr>
    </w:div>
    <w:div w:id="588464312">
      <w:bodyDiv w:val="1"/>
      <w:marLeft w:val="0"/>
      <w:marRight w:val="0"/>
      <w:marTop w:val="0"/>
      <w:marBottom w:val="0"/>
      <w:divBdr>
        <w:top w:val="none" w:sz="0" w:space="0" w:color="auto"/>
        <w:left w:val="none" w:sz="0" w:space="0" w:color="auto"/>
        <w:bottom w:val="none" w:sz="0" w:space="0" w:color="auto"/>
        <w:right w:val="none" w:sz="0" w:space="0" w:color="auto"/>
      </w:divBdr>
    </w:div>
    <w:div w:id="589121501">
      <w:bodyDiv w:val="1"/>
      <w:marLeft w:val="0"/>
      <w:marRight w:val="0"/>
      <w:marTop w:val="0"/>
      <w:marBottom w:val="0"/>
      <w:divBdr>
        <w:top w:val="none" w:sz="0" w:space="0" w:color="auto"/>
        <w:left w:val="none" w:sz="0" w:space="0" w:color="auto"/>
        <w:bottom w:val="none" w:sz="0" w:space="0" w:color="auto"/>
        <w:right w:val="none" w:sz="0" w:space="0" w:color="auto"/>
      </w:divBdr>
    </w:div>
    <w:div w:id="596522499">
      <w:bodyDiv w:val="1"/>
      <w:marLeft w:val="0"/>
      <w:marRight w:val="0"/>
      <w:marTop w:val="0"/>
      <w:marBottom w:val="0"/>
      <w:divBdr>
        <w:top w:val="none" w:sz="0" w:space="0" w:color="auto"/>
        <w:left w:val="none" w:sz="0" w:space="0" w:color="auto"/>
        <w:bottom w:val="none" w:sz="0" w:space="0" w:color="auto"/>
        <w:right w:val="none" w:sz="0" w:space="0" w:color="auto"/>
      </w:divBdr>
    </w:div>
    <w:div w:id="60157317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768053">
      <w:bodyDiv w:val="1"/>
      <w:marLeft w:val="0"/>
      <w:marRight w:val="0"/>
      <w:marTop w:val="0"/>
      <w:marBottom w:val="0"/>
      <w:divBdr>
        <w:top w:val="none" w:sz="0" w:space="0" w:color="auto"/>
        <w:left w:val="none" w:sz="0" w:space="0" w:color="auto"/>
        <w:bottom w:val="none" w:sz="0" w:space="0" w:color="auto"/>
        <w:right w:val="none" w:sz="0" w:space="0" w:color="auto"/>
      </w:divBdr>
    </w:div>
    <w:div w:id="608319592">
      <w:bodyDiv w:val="1"/>
      <w:marLeft w:val="0"/>
      <w:marRight w:val="0"/>
      <w:marTop w:val="0"/>
      <w:marBottom w:val="0"/>
      <w:divBdr>
        <w:top w:val="none" w:sz="0" w:space="0" w:color="auto"/>
        <w:left w:val="none" w:sz="0" w:space="0" w:color="auto"/>
        <w:bottom w:val="none" w:sz="0" w:space="0" w:color="auto"/>
        <w:right w:val="none" w:sz="0" w:space="0" w:color="auto"/>
      </w:divBdr>
    </w:div>
    <w:div w:id="609512367">
      <w:bodyDiv w:val="1"/>
      <w:marLeft w:val="0"/>
      <w:marRight w:val="0"/>
      <w:marTop w:val="0"/>
      <w:marBottom w:val="0"/>
      <w:divBdr>
        <w:top w:val="none" w:sz="0" w:space="0" w:color="auto"/>
        <w:left w:val="none" w:sz="0" w:space="0" w:color="auto"/>
        <w:bottom w:val="none" w:sz="0" w:space="0" w:color="auto"/>
        <w:right w:val="none" w:sz="0" w:space="0" w:color="auto"/>
      </w:divBdr>
    </w:div>
    <w:div w:id="610864448">
      <w:bodyDiv w:val="1"/>
      <w:marLeft w:val="0"/>
      <w:marRight w:val="0"/>
      <w:marTop w:val="0"/>
      <w:marBottom w:val="0"/>
      <w:divBdr>
        <w:top w:val="none" w:sz="0" w:space="0" w:color="auto"/>
        <w:left w:val="none" w:sz="0" w:space="0" w:color="auto"/>
        <w:bottom w:val="none" w:sz="0" w:space="0" w:color="auto"/>
        <w:right w:val="none" w:sz="0" w:space="0" w:color="auto"/>
      </w:divBdr>
    </w:div>
    <w:div w:id="614412660">
      <w:bodyDiv w:val="1"/>
      <w:marLeft w:val="0"/>
      <w:marRight w:val="0"/>
      <w:marTop w:val="0"/>
      <w:marBottom w:val="0"/>
      <w:divBdr>
        <w:top w:val="none" w:sz="0" w:space="0" w:color="auto"/>
        <w:left w:val="none" w:sz="0" w:space="0" w:color="auto"/>
        <w:bottom w:val="none" w:sz="0" w:space="0" w:color="auto"/>
        <w:right w:val="none" w:sz="0" w:space="0" w:color="auto"/>
      </w:divBdr>
    </w:div>
    <w:div w:id="616910399">
      <w:bodyDiv w:val="1"/>
      <w:marLeft w:val="0"/>
      <w:marRight w:val="0"/>
      <w:marTop w:val="0"/>
      <w:marBottom w:val="0"/>
      <w:divBdr>
        <w:top w:val="none" w:sz="0" w:space="0" w:color="auto"/>
        <w:left w:val="none" w:sz="0" w:space="0" w:color="auto"/>
        <w:bottom w:val="none" w:sz="0" w:space="0" w:color="auto"/>
        <w:right w:val="none" w:sz="0" w:space="0" w:color="auto"/>
      </w:divBdr>
    </w:div>
    <w:div w:id="620381518">
      <w:bodyDiv w:val="1"/>
      <w:marLeft w:val="0"/>
      <w:marRight w:val="0"/>
      <w:marTop w:val="0"/>
      <w:marBottom w:val="0"/>
      <w:divBdr>
        <w:top w:val="none" w:sz="0" w:space="0" w:color="auto"/>
        <w:left w:val="none" w:sz="0" w:space="0" w:color="auto"/>
        <w:bottom w:val="none" w:sz="0" w:space="0" w:color="auto"/>
        <w:right w:val="none" w:sz="0" w:space="0" w:color="auto"/>
      </w:divBdr>
    </w:div>
    <w:div w:id="622351690">
      <w:bodyDiv w:val="1"/>
      <w:marLeft w:val="0"/>
      <w:marRight w:val="0"/>
      <w:marTop w:val="0"/>
      <w:marBottom w:val="0"/>
      <w:divBdr>
        <w:top w:val="none" w:sz="0" w:space="0" w:color="auto"/>
        <w:left w:val="none" w:sz="0" w:space="0" w:color="auto"/>
        <w:bottom w:val="none" w:sz="0" w:space="0" w:color="auto"/>
        <w:right w:val="none" w:sz="0" w:space="0" w:color="auto"/>
      </w:divBdr>
    </w:div>
    <w:div w:id="626590635">
      <w:bodyDiv w:val="1"/>
      <w:marLeft w:val="0"/>
      <w:marRight w:val="0"/>
      <w:marTop w:val="0"/>
      <w:marBottom w:val="0"/>
      <w:divBdr>
        <w:top w:val="none" w:sz="0" w:space="0" w:color="auto"/>
        <w:left w:val="none" w:sz="0" w:space="0" w:color="auto"/>
        <w:bottom w:val="none" w:sz="0" w:space="0" w:color="auto"/>
        <w:right w:val="none" w:sz="0" w:space="0" w:color="auto"/>
      </w:divBdr>
    </w:div>
    <w:div w:id="628977672">
      <w:bodyDiv w:val="1"/>
      <w:marLeft w:val="0"/>
      <w:marRight w:val="0"/>
      <w:marTop w:val="0"/>
      <w:marBottom w:val="0"/>
      <w:divBdr>
        <w:top w:val="none" w:sz="0" w:space="0" w:color="auto"/>
        <w:left w:val="none" w:sz="0" w:space="0" w:color="auto"/>
        <w:bottom w:val="none" w:sz="0" w:space="0" w:color="auto"/>
        <w:right w:val="none" w:sz="0" w:space="0" w:color="auto"/>
      </w:divBdr>
    </w:div>
    <w:div w:id="631638759">
      <w:bodyDiv w:val="1"/>
      <w:marLeft w:val="0"/>
      <w:marRight w:val="0"/>
      <w:marTop w:val="0"/>
      <w:marBottom w:val="0"/>
      <w:divBdr>
        <w:top w:val="none" w:sz="0" w:space="0" w:color="auto"/>
        <w:left w:val="none" w:sz="0" w:space="0" w:color="auto"/>
        <w:bottom w:val="none" w:sz="0" w:space="0" w:color="auto"/>
        <w:right w:val="none" w:sz="0" w:space="0" w:color="auto"/>
      </w:divBdr>
    </w:div>
    <w:div w:id="631864568">
      <w:bodyDiv w:val="1"/>
      <w:marLeft w:val="0"/>
      <w:marRight w:val="0"/>
      <w:marTop w:val="0"/>
      <w:marBottom w:val="0"/>
      <w:divBdr>
        <w:top w:val="none" w:sz="0" w:space="0" w:color="auto"/>
        <w:left w:val="none" w:sz="0" w:space="0" w:color="auto"/>
        <w:bottom w:val="none" w:sz="0" w:space="0" w:color="auto"/>
        <w:right w:val="none" w:sz="0" w:space="0" w:color="auto"/>
      </w:divBdr>
    </w:div>
    <w:div w:id="635531803">
      <w:bodyDiv w:val="1"/>
      <w:marLeft w:val="0"/>
      <w:marRight w:val="0"/>
      <w:marTop w:val="0"/>
      <w:marBottom w:val="0"/>
      <w:divBdr>
        <w:top w:val="none" w:sz="0" w:space="0" w:color="auto"/>
        <w:left w:val="none" w:sz="0" w:space="0" w:color="auto"/>
        <w:bottom w:val="none" w:sz="0" w:space="0" w:color="auto"/>
        <w:right w:val="none" w:sz="0" w:space="0" w:color="auto"/>
      </w:divBdr>
    </w:div>
    <w:div w:id="635721396">
      <w:bodyDiv w:val="1"/>
      <w:marLeft w:val="0"/>
      <w:marRight w:val="0"/>
      <w:marTop w:val="0"/>
      <w:marBottom w:val="0"/>
      <w:divBdr>
        <w:top w:val="none" w:sz="0" w:space="0" w:color="auto"/>
        <w:left w:val="none" w:sz="0" w:space="0" w:color="auto"/>
        <w:bottom w:val="none" w:sz="0" w:space="0" w:color="auto"/>
        <w:right w:val="none" w:sz="0" w:space="0" w:color="auto"/>
      </w:divBdr>
    </w:div>
    <w:div w:id="637957036">
      <w:bodyDiv w:val="1"/>
      <w:marLeft w:val="0"/>
      <w:marRight w:val="0"/>
      <w:marTop w:val="0"/>
      <w:marBottom w:val="0"/>
      <w:divBdr>
        <w:top w:val="none" w:sz="0" w:space="0" w:color="auto"/>
        <w:left w:val="none" w:sz="0" w:space="0" w:color="auto"/>
        <w:bottom w:val="none" w:sz="0" w:space="0" w:color="auto"/>
        <w:right w:val="none" w:sz="0" w:space="0" w:color="auto"/>
      </w:divBdr>
    </w:div>
    <w:div w:id="641035760">
      <w:bodyDiv w:val="1"/>
      <w:marLeft w:val="0"/>
      <w:marRight w:val="0"/>
      <w:marTop w:val="0"/>
      <w:marBottom w:val="0"/>
      <w:divBdr>
        <w:top w:val="none" w:sz="0" w:space="0" w:color="auto"/>
        <w:left w:val="none" w:sz="0" w:space="0" w:color="auto"/>
        <w:bottom w:val="none" w:sz="0" w:space="0" w:color="auto"/>
        <w:right w:val="none" w:sz="0" w:space="0" w:color="auto"/>
      </w:divBdr>
    </w:div>
    <w:div w:id="643198225">
      <w:bodyDiv w:val="1"/>
      <w:marLeft w:val="0"/>
      <w:marRight w:val="0"/>
      <w:marTop w:val="0"/>
      <w:marBottom w:val="0"/>
      <w:divBdr>
        <w:top w:val="none" w:sz="0" w:space="0" w:color="auto"/>
        <w:left w:val="none" w:sz="0" w:space="0" w:color="auto"/>
        <w:bottom w:val="none" w:sz="0" w:space="0" w:color="auto"/>
        <w:right w:val="none" w:sz="0" w:space="0" w:color="auto"/>
      </w:divBdr>
    </w:div>
    <w:div w:id="646130417">
      <w:bodyDiv w:val="1"/>
      <w:marLeft w:val="0"/>
      <w:marRight w:val="0"/>
      <w:marTop w:val="0"/>
      <w:marBottom w:val="0"/>
      <w:divBdr>
        <w:top w:val="none" w:sz="0" w:space="0" w:color="auto"/>
        <w:left w:val="none" w:sz="0" w:space="0" w:color="auto"/>
        <w:bottom w:val="none" w:sz="0" w:space="0" w:color="auto"/>
        <w:right w:val="none" w:sz="0" w:space="0" w:color="auto"/>
      </w:divBdr>
    </w:div>
    <w:div w:id="646860006">
      <w:bodyDiv w:val="1"/>
      <w:marLeft w:val="0"/>
      <w:marRight w:val="0"/>
      <w:marTop w:val="0"/>
      <w:marBottom w:val="0"/>
      <w:divBdr>
        <w:top w:val="none" w:sz="0" w:space="0" w:color="auto"/>
        <w:left w:val="none" w:sz="0" w:space="0" w:color="auto"/>
        <w:bottom w:val="none" w:sz="0" w:space="0" w:color="auto"/>
        <w:right w:val="none" w:sz="0" w:space="0" w:color="auto"/>
      </w:divBdr>
    </w:div>
    <w:div w:id="647518288">
      <w:bodyDiv w:val="1"/>
      <w:marLeft w:val="0"/>
      <w:marRight w:val="0"/>
      <w:marTop w:val="0"/>
      <w:marBottom w:val="0"/>
      <w:divBdr>
        <w:top w:val="none" w:sz="0" w:space="0" w:color="auto"/>
        <w:left w:val="none" w:sz="0" w:space="0" w:color="auto"/>
        <w:bottom w:val="none" w:sz="0" w:space="0" w:color="auto"/>
        <w:right w:val="none" w:sz="0" w:space="0" w:color="auto"/>
      </w:divBdr>
    </w:div>
    <w:div w:id="652955033">
      <w:bodyDiv w:val="1"/>
      <w:marLeft w:val="0"/>
      <w:marRight w:val="0"/>
      <w:marTop w:val="0"/>
      <w:marBottom w:val="0"/>
      <w:divBdr>
        <w:top w:val="none" w:sz="0" w:space="0" w:color="auto"/>
        <w:left w:val="none" w:sz="0" w:space="0" w:color="auto"/>
        <w:bottom w:val="none" w:sz="0" w:space="0" w:color="auto"/>
        <w:right w:val="none" w:sz="0" w:space="0" w:color="auto"/>
      </w:divBdr>
    </w:div>
    <w:div w:id="654575350">
      <w:bodyDiv w:val="1"/>
      <w:marLeft w:val="0"/>
      <w:marRight w:val="0"/>
      <w:marTop w:val="0"/>
      <w:marBottom w:val="0"/>
      <w:divBdr>
        <w:top w:val="none" w:sz="0" w:space="0" w:color="auto"/>
        <w:left w:val="none" w:sz="0" w:space="0" w:color="auto"/>
        <w:bottom w:val="none" w:sz="0" w:space="0" w:color="auto"/>
        <w:right w:val="none" w:sz="0" w:space="0" w:color="auto"/>
      </w:divBdr>
    </w:div>
    <w:div w:id="655115232">
      <w:bodyDiv w:val="1"/>
      <w:marLeft w:val="0"/>
      <w:marRight w:val="0"/>
      <w:marTop w:val="0"/>
      <w:marBottom w:val="0"/>
      <w:divBdr>
        <w:top w:val="none" w:sz="0" w:space="0" w:color="auto"/>
        <w:left w:val="none" w:sz="0" w:space="0" w:color="auto"/>
        <w:bottom w:val="none" w:sz="0" w:space="0" w:color="auto"/>
        <w:right w:val="none" w:sz="0" w:space="0" w:color="auto"/>
      </w:divBdr>
    </w:div>
    <w:div w:id="656229257">
      <w:bodyDiv w:val="1"/>
      <w:marLeft w:val="0"/>
      <w:marRight w:val="0"/>
      <w:marTop w:val="0"/>
      <w:marBottom w:val="0"/>
      <w:divBdr>
        <w:top w:val="none" w:sz="0" w:space="0" w:color="auto"/>
        <w:left w:val="none" w:sz="0" w:space="0" w:color="auto"/>
        <w:bottom w:val="none" w:sz="0" w:space="0" w:color="auto"/>
        <w:right w:val="none" w:sz="0" w:space="0" w:color="auto"/>
      </w:divBdr>
    </w:div>
    <w:div w:id="657268196">
      <w:bodyDiv w:val="1"/>
      <w:marLeft w:val="0"/>
      <w:marRight w:val="0"/>
      <w:marTop w:val="0"/>
      <w:marBottom w:val="0"/>
      <w:divBdr>
        <w:top w:val="none" w:sz="0" w:space="0" w:color="auto"/>
        <w:left w:val="none" w:sz="0" w:space="0" w:color="auto"/>
        <w:bottom w:val="none" w:sz="0" w:space="0" w:color="auto"/>
        <w:right w:val="none" w:sz="0" w:space="0" w:color="auto"/>
      </w:divBdr>
    </w:div>
    <w:div w:id="660082018">
      <w:bodyDiv w:val="1"/>
      <w:marLeft w:val="0"/>
      <w:marRight w:val="0"/>
      <w:marTop w:val="0"/>
      <w:marBottom w:val="0"/>
      <w:divBdr>
        <w:top w:val="none" w:sz="0" w:space="0" w:color="auto"/>
        <w:left w:val="none" w:sz="0" w:space="0" w:color="auto"/>
        <w:bottom w:val="none" w:sz="0" w:space="0" w:color="auto"/>
        <w:right w:val="none" w:sz="0" w:space="0" w:color="auto"/>
      </w:divBdr>
    </w:div>
    <w:div w:id="660239007">
      <w:bodyDiv w:val="1"/>
      <w:marLeft w:val="0"/>
      <w:marRight w:val="0"/>
      <w:marTop w:val="0"/>
      <w:marBottom w:val="0"/>
      <w:divBdr>
        <w:top w:val="none" w:sz="0" w:space="0" w:color="auto"/>
        <w:left w:val="none" w:sz="0" w:space="0" w:color="auto"/>
        <w:bottom w:val="none" w:sz="0" w:space="0" w:color="auto"/>
        <w:right w:val="none" w:sz="0" w:space="0" w:color="auto"/>
      </w:divBdr>
    </w:div>
    <w:div w:id="662389570">
      <w:bodyDiv w:val="1"/>
      <w:marLeft w:val="0"/>
      <w:marRight w:val="0"/>
      <w:marTop w:val="0"/>
      <w:marBottom w:val="0"/>
      <w:divBdr>
        <w:top w:val="none" w:sz="0" w:space="0" w:color="auto"/>
        <w:left w:val="none" w:sz="0" w:space="0" w:color="auto"/>
        <w:bottom w:val="none" w:sz="0" w:space="0" w:color="auto"/>
        <w:right w:val="none" w:sz="0" w:space="0" w:color="auto"/>
      </w:divBdr>
    </w:div>
    <w:div w:id="667296457">
      <w:bodyDiv w:val="1"/>
      <w:marLeft w:val="0"/>
      <w:marRight w:val="0"/>
      <w:marTop w:val="0"/>
      <w:marBottom w:val="0"/>
      <w:divBdr>
        <w:top w:val="none" w:sz="0" w:space="0" w:color="auto"/>
        <w:left w:val="none" w:sz="0" w:space="0" w:color="auto"/>
        <w:bottom w:val="none" w:sz="0" w:space="0" w:color="auto"/>
        <w:right w:val="none" w:sz="0" w:space="0" w:color="auto"/>
      </w:divBdr>
    </w:div>
    <w:div w:id="667559559">
      <w:bodyDiv w:val="1"/>
      <w:marLeft w:val="0"/>
      <w:marRight w:val="0"/>
      <w:marTop w:val="0"/>
      <w:marBottom w:val="0"/>
      <w:divBdr>
        <w:top w:val="none" w:sz="0" w:space="0" w:color="auto"/>
        <w:left w:val="none" w:sz="0" w:space="0" w:color="auto"/>
        <w:bottom w:val="none" w:sz="0" w:space="0" w:color="auto"/>
        <w:right w:val="none" w:sz="0" w:space="0" w:color="auto"/>
      </w:divBdr>
    </w:div>
    <w:div w:id="668337793">
      <w:bodyDiv w:val="1"/>
      <w:marLeft w:val="0"/>
      <w:marRight w:val="0"/>
      <w:marTop w:val="0"/>
      <w:marBottom w:val="0"/>
      <w:divBdr>
        <w:top w:val="none" w:sz="0" w:space="0" w:color="auto"/>
        <w:left w:val="none" w:sz="0" w:space="0" w:color="auto"/>
        <w:bottom w:val="none" w:sz="0" w:space="0" w:color="auto"/>
        <w:right w:val="none" w:sz="0" w:space="0" w:color="auto"/>
      </w:divBdr>
    </w:div>
    <w:div w:id="669993248">
      <w:bodyDiv w:val="1"/>
      <w:marLeft w:val="0"/>
      <w:marRight w:val="0"/>
      <w:marTop w:val="0"/>
      <w:marBottom w:val="0"/>
      <w:divBdr>
        <w:top w:val="none" w:sz="0" w:space="0" w:color="auto"/>
        <w:left w:val="none" w:sz="0" w:space="0" w:color="auto"/>
        <w:bottom w:val="none" w:sz="0" w:space="0" w:color="auto"/>
        <w:right w:val="none" w:sz="0" w:space="0" w:color="auto"/>
      </w:divBdr>
    </w:div>
    <w:div w:id="670639316">
      <w:bodyDiv w:val="1"/>
      <w:marLeft w:val="0"/>
      <w:marRight w:val="0"/>
      <w:marTop w:val="0"/>
      <w:marBottom w:val="0"/>
      <w:divBdr>
        <w:top w:val="none" w:sz="0" w:space="0" w:color="auto"/>
        <w:left w:val="none" w:sz="0" w:space="0" w:color="auto"/>
        <w:bottom w:val="none" w:sz="0" w:space="0" w:color="auto"/>
        <w:right w:val="none" w:sz="0" w:space="0" w:color="auto"/>
      </w:divBdr>
    </w:div>
    <w:div w:id="673151171">
      <w:bodyDiv w:val="1"/>
      <w:marLeft w:val="0"/>
      <w:marRight w:val="0"/>
      <w:marTop w:val="0"/>
      <w:marBottom w:val="0"/>
      <w:divBdr>
        <w:top w:val="none" w:sz="0" w:space="0" w:color="auto"/>
        <w:left w:val="none" w:sz="0" w:space="0" w:color="auto"/>
        <w:bottom w:val="none" w:sz="0" w:space="0" w:color="auto"/>
        <w:right w:val="none" w:sz="0" w:space="0" w:color="auto"/>
      </w:divBdr>
    </w:div>
    <w:div w:id="675695749">
      <w:bodyDiv w:val="1"/>
      <w:marLeft w:val="0"/>
      <w:marRight w:val="0"/>
      <w:marTop w:val="0"/>
      <w:marBottom w:val="0"/>
      <w:divBdr>
        <w:top w:val="none" w:sz="0" w:space="0" w:color="auto"/>
        <w:left w:val="none" w:sz="0" w:space="0" w:color="auto"/>
        <w:bottom w:val="none" w:sz="0" w:space="0" w:color="auto"/>
        <w:right w:val="none" w:sz="0" w:space="0" w:color="auto"/>
      </w:divBdr>
    </w:div>
    <w:div w:id="680274600">
      <w:bodyDiv w:val="1"/>
      <w:marLeft w:val="0"/>
      <w:marRight w:val="0"/>
      <w:marTop w:val="0"/>
      <w:marBottom w:val="0"/>
      <w:divBdr>
        <w:top w:val="none" w:sz="0" w:space="0" w:color="auto"/>
        <w:left w:val="none" w:sz="0" w:space="0" w:color="auto"/>
        <w:bottom w:val="none" w:sz="0" w:space="0" w:color="auto"/>
        <w:right w:val="none" w:sz="0" w:space="0" w:color="auto"/>
      </w:divBdr>
    </w:div>
    <w:div w:id="682361174">
      <w:bodyDiv w:val="1"/>
      <w:marLeft w:val="0"/>
      <w:marRight w:val="0"/>
      <w:marTop w:val="0"/>
      <w:marBottom w:val="0"/>
      <w:divBdr>
        <w:top w:val="none" w:sz="0" w:space="0" w:color="auto"/>
        <w:left w:val="none" w:sz="0" w:space="0" w:color="auto"/>
        <w:bottom w:val="none" w:sz="0" w:space="0" w:color="auto"/>
        <w:right w:val="none" w:sz="0" w:space="0" w:color="auto"/>
      </w:divBdr>
    </w:div>
    <w:div w:id="685786023">
      <w:bodyDiv w:val="1"/>
      <w:marLeft w:val="0"/>
      <w:marRight w:val="0"/>
      <w:marTop w:val="0"/>
      <w:marBottom w:val="0"/>
      <w:divBdr>
        <w:top w:val="none" w:sz="0" w:space="0" w:color="auto"/>
        <w:left w:val="none" w:sz="0" w:space="0" w:color="auto"/>
        <w:bottom w:val="none" w:sz="0" w:space="0" w:color="auto"/>
        <w:right w:val="none" w:sz="0" w:space="0" w:color="auto"/>
      </w:divBdr>
    </w:div>
    <w:div w:id="686754667">
      <w:bodyDiv w:val="1"/>
      <w:marLeft w:val="0"/>
      <w:marRight w:val="0"/>
      <w:marTop w:val="0"/>
      <w:marBottom w:val="0"/>
      <w:divBdr>
        <w:top w:val="none" w:sz="0" w:space="0" w:color="auto"/>
        <w:left w:val="none" w:sz="0" w:space="0" w:color="auto"/>
        <w:bottom w:val="none" w:sz="0" w:space="0" w:color="auto"/>
        <w:right w:val="none" w:sz="0" w:space="0" w:color="auto"/>
      </w:divBdr>
    </w:div>
    <w:div w:id="687489778">
      <w:bodyDiv w:val="1"/>
      <w:marLeft w:val="0"/>
      <w:marRight w:val="0"/>
      <w:marTop w:val="0"/>
      <w:marBottom w:val="0"/>
      <w:divBdr>
        <w:top w:val="none" w:sz="0" w:space="0" w:color="auto"/>
        <w:left w:val="none" w:sz="0" w:space="0" w:color="auto"/>
        <w:bottom w:val="none" w:sz="0" w:space="0" w:color="auto"/>
        <w:right w:val="none" w:sz="0" w:space="0" w:color="auto"/>
      </w:divBdr>
    </w:div>
    <w:div w:id="692343881">
      <w:bodyDiv w:val="1"/>
      <w:marLeft w:val="0"/>
      <w:marRight w:val="0"/>
      <w:marTop w:val="0"/>
      <w:marBottom w:val="0"/>
      <w:divBdr>
        <w:top w:val="none" w:sz="0" w:space="0" w:color="auto"/>
        <w:left w:val="none" w:sz="0" w:space="0" w:color="auto"/>
        <w:bottom w:val="none" w:sz="0" w:space="0" w:color="auto"/>
        <w:right w:val="none" w:sz="0" w:space="0" w:color="auto"/>
      </w:divBdr>
    </w:div>
    <w:div w:id="700320816">
      <w:bodyDiv w:val="1"/>
      <w:marLeft w:val="0"/>
      <w:marRight w:val="0"/>
      <w:marTop w:val="0"/>
      <w:marBottom w:val="0"/>
      <w:divBdr>
        <w:top w:val="none" w:sz="0" w:space="0" w:color="auto"/>
        <w:left w:val="none" w:sz="0" w:space="0" w:color="auto"/>
        <w:bottom w:val="none" w:sz="0" w:space="0" w:color="auto"/>
        <w:right w:val="none" w:sz="0" w:space="0" w:color="auto"/>
      </w:divBdr>
    </w:div>
    <w:div w:id="701327363">
      <w:bodyDiv w:val="1"/>
      <w:marLeft w:val="0"/>
      <w:marRight w:val="0"/>
      <w:marTop w:val="0"/>
      <w:marBottom w:val="0"/>
      <w:divBdr>
        <w:top w:val="none" w:sz="0" w:space="0" w:color="auto"/>
        <w:left w:val="none" w:sz="0" w:space="0" w:color="auto"/>
        <w:bottom w:val="none" w:sz="0" w:space="0" w:color="auto"/>
        <w:right w:val="none" w:sz="0" w:space="0" w:color="auto"/>
      </w:divBdr>
    </w:div>
    <w:div w:id="702511625">
      <w:bodyDiv w:val="1"/>
      <w:marLeft w:val="0"/>
      <w:marRight w:val="0"/>
      <w:marTop w:val="0"/>
      <w:marBottom w:val="0"/>
      <w:divBdr>
        <w:top w:val="none" w:sz="0" w:space="0" w:color="auto"/>
        <w:left w:val="none" w:sz="0" w:space="0" w:color="auto"/>
        <w:bottom w:val="none" w:sz="0" w:space="0" w:color="auto"/>
        <w:right w:val="none" w:sz="0" w:space="0" w:color="auto"/>
      </w:divBdr>
    </w:div>
    <w:div w:id="704327670">
      <w:bodyDiv w:val="1"/>
      <w:marLeft w:val="0"/>
      <w:marRight w:val="0"/>
      <w:marTop w:val="0"/>
      <w:marBottom w:val="0"/>
      <w:divBdr>
        <w:top w:val="none" w:sz="0" w:space="0" w:color="auto"/>
        <w:left w:val="none" w:sz="0" w:space="0" w:color="auto"/>
        <w:bottom w:val="none" w:sz="0" w:space="0" w:color="auto"/>
        <w:right w:val="none" w:sz="0" w:space="0" w:color="auto"/>
      </w:divBdr>
    </w:div>
    <w:div w:id="708340939">
      <w:bodyDiv w:val="1"/>
      <w:marLeft w:val="0"/>
      <w:marRight w:val="0"/>
      <w:marTop w:val="0"/>
      <w:marBottom w:val="0"/>
      <w:divBdr>
        <w:top w:val="none" w:sz="0" w:space="0" w:color="auto"/>
        <w:left w:val="none" w:sz="0" w:space="0" w:color="auto"/>
        <w:bottom w:val="none" w:sz="0" w:space="0" w:color="auto"/>
        <w:right w:val="none" w:sz="0" w:space="0" w:color="auto"/>
      </w:divBdr>
    </w:div>
    <w:div w:id="709499242">
      <w:bodyDiv w:val="1"/>
      <w:marLeft w:val="0"/>
      <w:marRight w:val="0"/>
      <w:marTop w:val="0"/>
      <w:marBottom w:val="0"/>
      <w:divBdr>
        <w:top w:val="none" w:sz="0" w:space="0" w:color="auto"/>
        <w:left w:val="none" w:sz="0" w:space="0" w:color="auto"/>
        <w:bottom w:val="none" w:sz="0" w:space="0" w:color="auto"/>
        <w:right w:val="none" w:sz="0" w:space="0" w:color="auto"/>
      </w:divBdr>
    </w:div>
    <w:div w:id="709500742">
      <w:bodyDiv w:val="1"/>
      <w:marLeft w:val="0"/>
      <w:marRight w:val="0"/>
      <w:marTop w:val="0"/>
      <w:marBottom w:val="0"/>
      <w:divBdr>
        <w:top w:val="none" w:sz="0" w:space="0" w:color="auto"/>
        <w:left w:val="none" w:sz="0" w:space="0" w:color="auto"/>
        <w:bottom w:val="none" w:sz="0" w:space="0" w:color="auto"/>
        <w:right w:val="none" w:sz="0" w:space="0" w:color="auto"/>
      </w:divBdr>
    </w:div>
    <w:div w:id="711732458">
      <w:bodyDiv w:val="1"/>
      <w:marLeft w:val="0"/>
      <w:marRight w:val="0"/>
      <w:marTop w:val="0"/>
      <w:marBottom w:val="0"/>
      <w:divBdr>
        <w:top w:val="none" w:sz="0" w:space="0" w:color="auto"/>
        <w:left w:val="none" w:sz="0" w:space="0" w:color="auto"/>
        <w:bottom w:val="none" w:sz="0" w:space="0" w:color="auto"/>
        <w:right w:val="none" w:sz="0" w:space="0" w:color="auto"/>
      </w:divBdr>
    </w:div>
    <w:div w:id="713308461">
      <w:bodyDiv w:val="1"/>
      <w:marLeft w:val="0"/>
      <w:marRight w:val="0"/>
      <w:marTop w:val="0"/>
      <w:marBottom w:val="0"/>
      <w:divBdr>
        <w:top w:val="none" w:sz="0" w:space="0" w:color="auto"/>
        <w:left w:val="none" w:sz="0" w:space="0" w:color="auto"/>
        <w:bottom w:val="none" w:sz="0" w:space="0" w:color="auto"/>
        <w:right w:val="none" w:sz="0" w:space="0" w:color="auto"/>
      </w:divBdr>
    </w:div>
    <w:div w:id="717701797">
      <w:bodyDiv w:val="1"/>
      <w:marLeft w:val="0"/>
      <w:marRight w:val="0"/>
      <w:marTop w:val="0"/>
      <w:marBottom w:val="0"/>
      <w:divBdr>
        <w:top w:val="none" w:sz="0" w:space="0" w:color="auto"/>
        <w:left w:val="none" w:sz="0" w:space="0" w:color="auto"/>
        <w:bottom w:val="none" w:sz="0" w:space="0" w:color="auto"/>
        <w:right w:val="none" w:sz="0" w:space="0" w:color="auto"/>
      </w:divBdr>
    </w:div>
    <w:div w:id="722145422">
      <w:bodyDiv w:val="1"/>
      <w:marLeft w:val="0"/>
      <w:marRight w:val="0"/>
      <w:marTop w:val="0"/>
      <w:marBottom w:val="0"/>
      <w:divBdr>
        <w:top w:val="none" w:sz="0" w:space="0" w:color="auto"/>
        <w:left w:val="none" w:sz="0" w:space="0" w:color="auto"/>
        <w:bottom w:val="none" w:sz="0" w:space="0" w:color="auto"/>
        <w:right w:val="none" w:sz="0" w:space="0" w:color="auto"/>
      </w:divBdr>
    </w:div>
    <w:div w:id="723405365">
      <w:bodyDiv w:val="1"/>
      <w:marLeft w:val="0"/>
      <w:marRight w:val="0"/>
      <w:marTop w:val="0"/>
      <w:marBottom w:val="0"/>
      <w:divBdr>
        <w:top w:val="none" w:sz="0" w:space="0" w:color="auto"/>
        <w:left w:val="none" w:sz="0" w:space="0" w:color="auto"/>
        <w:bottom w:val="none" w:sz="0" w:space="0" w:color="auto"/>
        <w:right w:val="none" w:sz="0" w:space="0" w:color="auto"/>
      </w:divBdr>
    </w:div>
    <w:div w:id="725495734">
      <w:bodyDiv w:val="1"/>
      <w:marLeft w:val="0"/>
      <w:marRight w:val="0"/>
      <w:marTop w:val="0"/>
      <w:marBottom w:val="0"/>
      <w:divBdr>
        <w:top w:val="none" w:sz="0" w:space="0" w:color="auto"/>
        <w:left w:val="none" w:sz="0" w:space="0" w:color="auto"/>
        <w:bottom w:val="none" w:sz="0" w:space="0" w:color="auto"/>
        <w:right w:val="none" w:sz="0" w:space="0" w:color="auto"/>
      </w:divBdr>
    </w:div>
    <w:div w:id="728573720">
      <w:bodyDiv w:val="1"/>
      <w:marLeft w:val="0"/>
      <w:marRight w:val="0"/>
      <w:marTop w:val="0"/>
      <w:marBottom w:val="0"/>
      <w:divBdr>
        <w:top w:val="none" w:sz="0" w:space="0" w:color="auto"/>
        <w:left w:val="none" w:sz="0" w:space="0" w:color="auto"/>
        <w:bottom w:val="none" w:sz="0" w:space="0" w:color="auto"/>
        <w:right w:val="none" w:sz="0" w:space="0" w:color="auto"/>
      </w:divBdr>
    </w:div>
    <w:div w:id="730613097">
      <w:bodyDiv w:val="1"/>
      <w:marLeft w:val="0"/>
      <w:marRight w:val="0"/>
      <w:marTop w:val="0"/>
      <w:marBottom w:val="0"/>
      <w:divBdr>
        <w:top w:val="none" w:sz="0" w:space="0" w:color="auto"/>
        <w:left w:val="none" w:sz="0" w:space="0" w:color="auto"/>
        <w:bottom w:val="none" w:sz="0" w:space="0" w:color="auto"/>
        <w:right w:val="none" w:sz="0" w:space="0" w:color="auto"/>
      </w:divBdr>
    </w:div>
    <w:div w:id="742869124">
      <w:bodyDiv w:val="1"/>
      <w:marLeft w:val="0"/>
      <w:marRight w:val="0"/>
      <w:marTop w:val="0"/>
      <w:marBottom w:val="0"/>
      <w:divBdr>
        <w:top w:val="none" w:sz="0" w:space="0" w:color="auto"/>
        <w:left w:val="none" w:sz="0" w:space="0" w:color="auto"/>
        <w:bottom w:val="none" w:sz="0" w:space="0" w:color="auto"/>
        <w:right w:val="none" w:sz="0" w:space="0" w:color="auto"/>
      </w:divBdr>
    </w:div>
    <w:div w:id="745300611">
      <w:bodyDiv w:val="1"/>
      <w:marLeft w:val="0"/>
      <w:marRight w:val="0"/>
      <w:marTop w:val="0"/>
      <w:marBottom w:val="0"/>
      <w:divBdr>
        <w:top w:val="none" w:sz="0" w:space="0" w:color="auto"/>
        <w:left w:val="none" w:sz="0" w:space="0" w:color="auto"/>
        <w:bottom w:val="none" w:sz="0" w:space="0" w:color="auto"/>
        <w:right w:val="none" w:sz="0" w:space="0" w:color="auto"/>
      </w:divBdr>
    </w:div>
    <w:div w:id="748621375">
      <w:bodyDiv w:val="1"/>
      <w:marLeft w:val="0"/>
      <w:marRight w:val="0"/>
      <w:marTop w:val="0"/>
      <w:marBottom w:val="0"/>
      <w:divBdr>
        <w:top w:val="none" w:sz="0" w:space="0" w:color="auto"/>
        <w:left w:val="none" w:sz="0" w:space="0" w:color="auto"/>
        <w:bottom w:val="none" w:sz="0" w:space="0" w:color="auto"/>
        <w:right w:val="none" w:sz="0" w:space="0" w:color="auto"/>
      </w:divBdr>
    </w:div>
    <w:div w:id="753429186">
      <w:bodyDiv w:val="1"/>
      <w:marLeft w:val="0"/>
      <w:marRight w:val="0"/>
      <w:marTop w:val="0"/>
      <w:marBottom w:val="0"/>
      <w:divBdr>
        <w:top w:val="none" w:sz="0" w:space="0" w:color="auto"/>
        <w:left w:val="none" w:sz="0" w:space="0" w:color="auto"/>
        <w:bottom w:val="none" w:sz="0" w:space="0" w:color="auto"/>
        <w:right w:val="none" w:sz="0" w:space="0" w:color="auto"/>
      </w:divBdr>
    </w:div>
    <w:div w:id="756904531">
      <w:bodyDiv w:val="1"/>
      <w:marLeft w:val="0"/>
      <w:marRight w:val="0"/>
      <w:marTop w:val="0"/>
      <w:marBottom w:val="0"/>
      <w:divBdr>
        <w:top w:val="none" w:sz="0" w:space="0" w:color="auto"/>
        <w:left w:val="none" w:sz="0" w:space="0" w:color="auto"/>
        <w:bottom w:val="none" w:sz="0" w:space="0" w:color="auto"/>
        <w:right w:val="none" w:sz="0" w:space="0" w:color="auto"/>
      </w:divBdr>
    </w:div>
    <w:div w:id="759450488">
      <w:bodyDiv w:val="1"/>
      <w:marLeft w:val="0"/>
      <w:marRight w:val="0"/>
      <w:marTop w:val="0"/>
      <w:marBottom w:val="0"/>
      <w:divBdr>
        <w:top w:val="none" w:sz="0" w:space="0" w:color="auto"/>
        <w:left w:val="none" w:sz="0" w:space="0" w:color="auto"/>
        <w:bottom w:val="none" w:sz="0" w:space="0" w:color="auto"/>
        <w:right w:val="none" w:sz="0" w:space="0" w:color="auto"/>
      </w:divBdr>
    </w:div>
    <w:div w:id="772677087">
      <w:bodyDiv w:val="1"/>
      <w:marLeft w:val="0"/>
      <w:marRight w:val="0"/>
      <w:marTop w:val="0"/>
      <w:marBottom w:val="0"/>
      <w:divBdr>
        <w:top w:val="none" w:sz="0" w:space="0" w:color="auto"/>
        <w:left w:val="none" w:sz="0" w:space="0" w:color="auto"/>
        <w:bottom w:val="none" w:sz="0" w:space="0" w:color="auto"/>
        <w:right w:val="none" w:sz="0" w:space="0" w:color="auto"/>
      </w:divBdr>
    </w:div>
    <w:div w:id="775715337">
      <w:bodyDiv w:val="1"/>
      <w:marLeft w:val="0"/>
      <w:marRight w:val="0"/>
      <w:marTop w:val="0"/>
      <w:marBottom w:val="0"/>
      <w:divBdr>
        <w:top w:val="none" w:sz="0" w:space="0" w:color="auto"/>
        <w:left w:val="none" w:sz="0" w:space="0" w:color="auto"/>
        <w:bottom w:val="none" w:sz="0" w:space="0" w:color="auto"/>
        <w:right w:val="none" w:sz="0" w:space="0" w:color="auto"/>
      </w:divBdr>
    </w:div>
    <w:div w:id="777069057">
      <w:bodyDiv w:val="1"/>
      <w:marLeft w:val="0"/>
      <w:marRight w:val="0"/>
      <w:marTop w:val="0"/>
      <w:marBottom w:val="0"/>
      <w:divBdr>
        <w:top w:val="none" w:sz="0" w:space="0" w:color="auto"/>
        <w:left w:val="none" w:sz="0" w:space="0" w:color="auto"/>
        <w:bottom w:val="none" w:sz="0" w:space="0" w:color="auto"/>
        <w:right w:val="none" w:sz="0" w:space="0" w:color="auto"/>
      </w:divBdr>
    </w:div>
    <w:div w:id="777406995">
      <w:bodyDiv w:val="1"/>
      <w:marLeft w:val="0"/>
      <w:marRight w:val="0"/>
      <w:marTop w:val="0"/>
      <w:marBottom w:val="0"/>
      <w:divBdr>
        <w:top w:val="none" w:sz="0" w:space="0" w:color="auto"/>
        <w:left w:val="none" w:sz="0" w:space="0" w:color="auto"/>
        <w:bottom w:val="none" w:sz="0" w:space="0" w:color="auto"/>
        <w:right w:val="none" w:sz="0" w:space="0" w:color="auto"/>
      </w:divBdr>
    </w:div>
    <w:div w:id="778523063">
      <w:bodyDiv w:val="1"/>
      <w:marLeft w:val="0"/>
      <w:marRight w:val="0"/>
      <w:marTop w:val="0"/>
      <w:marBottom w:val="0"/>
      <w:divBdr>
        <w:top w:val="none" w:sz="0" w:space="0" w:color="auto"/>
        <w:left w:val="none" w:sz="0" w:space="0" w:color="auto"/>
        <w:bottom w:val="none" w:sz="0" w:space="0" w:color="auto"/>
        <w:right w:val="none" w:sz="0" w:space="0" w:color="auto"/>
      </w:divBdr>
    </w:div>
    <w:div w:id="778640446">
      <w:bodyDiv w:val="1"/>
      <w:marLeft w:val="0"/>
      <w:marRight w:val="0"/>
      <w:marTop w:val="0"/>
      <w:marBottom w:val="0"/>
      <w:divBdr>
        <w:top w:val="none" w:sz="0" w:space="0" w:color="auto"/>
        <w:left w:val="none" w:sz="0" w:space="0" w:color="auto"/>
        <w:bottom w:val="none" w:sz="0" w:space="0" w:color="auto"/>
        <w:right w:val="none" w:sz="0" w:space="0" w:color="auto"/>
      </w:divBdr>
    </w:div>
    <w:div w:id="782920419">
      <w:bodyDiv w:val="1"/>
      <w:marLeft w:val="0"/>
      <w:marRight w:val="0"/>
      <w:marTop w:val="0"/>
      <w:marBottom w:val="0"/>
      <w:divBdr>
        <w:top w:val="none" w:sz="0" w:space="0" w:color="auto"/>
        <w:left w:val="none" w:sz="0" w:space="0" w:color="auto"/>
        <w:bottom w:val="none" w:sz="0" w:space="0" w:color="auto"/>
        <w:right w:val="none" w:sz="0" w:space="0" w:color="auto"/>
      </w:divBdr>
    </w:div>
    <w:div w:id="784732867">
      <w:bodyDiv w:val="1"/>
      <w:marLeft w:val="0"/>
      <w:marRight w:val="0"/>
      <w:marTop w:val="0"/>
      <w:marBottom w:val="0"/>
      <w:divBdr>
        <w:top w:val="none" w:sz="0" w:space="0" w:color="auto"/>
        <w:left w:val="none" w:sz="0" w:space="0" w:color="auto"/>
        <w:bottom w:val="none" w:sz="0" w:space="0" w:color="auto"/>
        <w:right w:val="none" w:sz="0" w:space="0" w:color="auto"/>
      </w:divBdr>
    </w:div>
    <w:div w:id="785589139">
      <w:bodyDiv w:val="1"/>
      <w:marLeft w:val="0"/>
      <w:marRight w:val="0"/>
      <w:marTop w:val="0"/>
      <w:marBottom w:val="0"/>
      <w:divBdr>
        <w:top w:val="none" w:sz="0" w:space="0" w:color="auto"/>
        <w:left w:val="none" w:sz="0" w:space="0" w:color="auto"/>
        <w:bottom w:val="none" w:sz="0" w:space="0" w:color="auto"/>
        <w:right w:val="none" w:sz="0" w:space="0" w:color="auto"/>
      </w:divBdr>
    </w:div>
    <w:div w:id="788475476">
      <w:bodyDiv w:val="1"/>
      <w:marLeft w:val="0"/>
      <w:marRight w:val="0"/>
      <w:marTop w:val="0"/>
      <w:marBottom w:val="0"/>
      <w:divBdr>
        <w:top w:val="none" w:sz="0" w:space="0" w:color="auto"/>
        <w:left w:val="none" w:sz="0" w:space="0" w:color="auto"/>
        <w:bottom w:val="none" w:sz="0" w:space="0" w:color="auto"/>
        <w:right w:val="none" w:sz="0" w:space="0" w:color="auto"/>
      </w:divBdr>
    </w:div>
    <w:div w:id="792939358">
      <w:bodyDiv w:val="1"/>
      <w:marLeft w:val="0"/>
      <w:marRight w:val="0"/>
      <w:marTop w:val="0"/>
      <w:marBottom w:val="0"/>
      <w:divBdr>
        <w:top w:val="none" w:sz="0" w:space="0" w:color="auto"/>
        <w:left w:val="none" w:sz="0" w:space="0" w:color="auto"/>
        <w:bottom w:val="none" w:sz="0" w:space="0" w:color="auto"/>
        <w:right w:val="none" w:sz="0" w:space="0" w:color="auto"/>
      </w:divBdr>
    </w:div>
    <w:div w:id="794912326">
      <w:bodyDiv w:val="1"/>
      <w:marLeft w:val="0"/>
      <w:marRight w:val="0"/>
      <w:marTop w:val="0"/>
      <w:marBottom w:val="0"/>
      <w:divBdr>
        <w:top w:val="none" w:sz="0" w:space="0" w:color="auto"/>
        <w:left w:val="none" w:sz="0" w:space="0" w:color="auto"/>
        <w:bottom w:val="none" w:sz="0" w:space="0" w:color="auto"/>
        <w:right w:val="none" w:sz="0" w:space="0" w:color="auto"/>
      </w:divBdr>
    </w:div>
    <w:div w:id="800226957">
      <w:bodyDiv w:val="1"/>
      <w:marLeft w:val="0"/>
      <w:marRight w:val="0"/>
      <w:marTop w:val="0"/>
      <w:marBottom w:val="0"/>
      <w:divBdr>
        <w:top w:val="none" w:sz="0" w:space="0" w:color="auto"/>
        <w:left w:val="none" w:sz="0" w:space="0" w:color="auto"/>
        <w:bottom w:val="none" w:sz="0" w:space="0" w:color="auto"/>
        <w:right w:val="none" w:sz="0" w:space="0" w:color="auto"/>
      </w:divBdr>
    </w:div>
    <w:div w:id="801460725">
      <w:bodyDiv w:val="1"/>
      <w:marLeft w:val="0"/>
      <w:marRight w:val="0"/>
      <w:marTop w:val="0"/>
      <w:marBottom w:val="0"/>
      <w:divBdr>
        <w:top w:val="none" w:sz="0" w:space="0" w:color="auto"/>
        <w:left w:val="none" w:sz="0" w:space="0" w:color="auto"/>
        <w:bottom w:val="none" w:sz="0" w:space="0" w:color="auto"/>
        <w:right w:val="none" w:sz="0" w:space="0" w:color="auto"/>
      </w:divBdr>
    </w:div>
    <w:div w:id="802161042">
      <w:bodyDiv w:val="1"/>
      <w:marLeft w:val="0"/>
      <w:marRight w:val="0"/>
      <w:marTop w:val="0"/>
      <w:marBottom w:val="0"/>
      <w:divBdr>
        <w:top w:val="none" w:sz="0" w:space="0" w:color="auto"/>
        <w:left w:val="none" w:sz="0" w:space="0" w:color="auto"/>
        <w:bottom w:val="none" w:sz="0" w:space="0" w:color="auto"/>
        <w:right w:val="none" w:sz="0" w:space="0" w:color="auto"/>
      </w:divBdr>
    </w:div>
    <w:div w:id="802307934">
      <w:bodyDiv w:val="1"/>
      <w:marLeft w:val="0"/>
      <w:marRight w:val="0"/>
      <w:marTop w:val="0"/>
      <w:marBottom w:val="0"/>
      <w:divBdr>
        <w:top w:val="none" w:sz="0" w:space="0" w:color="auto"/>
        <w:left w:val="none" w:sz="0" w:space="0" w:color="auto"/>
        <w:bottom w:val="none" w:sz="0" w:space="0" w:color="auto"/>
        <w:right w:val="none" w:sz="0" w:space="0" w:color="auto"/>
      </w:divBdr>
    </w:div>
    <w:div w:id="808985410">
      <w:bodyDiv w:val="1"/>
      <w:marLeft w:val="0"/>
      <w:marRight w:val="0"/>
      <w:marTop w:val="0"/>
      <w:marBottom w:val="0"/>
      <w:divBdr>
        <w:top w:val="none" w:sz="0" w:space="0" w:color="auto"/>
        <w:left w:val="none" w:sz="0" w:space="0" w:color="auto"/>
        <w:bottom w:val="none" w:sz="0" w:space="0" w:color="auto"/>
        <w:right w:val="none" w:sz="0" w:space="0" w:color="auto"/>
      </w:divBdr>
    </w:div>
    <w:div w:id="812067683">
      <w:bodyDiv w:val="1"/>
      <w:marLeft w:val="0"/>
      <w:marRight w:val="0"/>
      <w:marTop w:val="0"/>
      <w:marBottom w:val="0"/>
      <w:divBdr>
        <w:top w:val="none" w:sz="0" w:space="0" w:color="auto"/>
        <w:left w:val="none" w:sz="0" w:space="0" w:color="auto"/>
        <w:bottom w:val="none" w:sz="0" w:space="0" w:color="auto"/>
        <w:right w:val="none" w:sz="0" w:space="0" w:color="auto"/>
      </w:divBdr>
    </w:div>
    <w:div w:id="813718184">
      <w:bodyDiv w:val="1"/>
      <w:marLeft w:val="0"/>
      <w:marRight w:val="0"/>
      <w:marTop w:val="0"/>
      <w:marBottom w:val="0"/>
      <w:divBdr>
        <w:top w:val="none" w:sz="0" w:space="0" w:color="auto"/>
        <w:left w:val="none" w:sz="0" w:space="0" w:color="auto"/>
        <w:bottom w:val="none" w:sz="0" w:space="0" w:color="auto"/>
        <w:right w:val="none" w:sz="0" w:space="0" w:color="auto"/>
      </w:divBdr>
    </w:div>
    <w:div w:id="814419479">
      <w:bodyDiv w:val="1"/>
      <w:marLeft w:val="0"/>
      <w:marRight w:val="0"/>
      <w:marTop w:val="0"/>
      <w:marBottom w:val="0"/>
      <w:divBdr>
        <w:top w:val="none" w:sz="0" w:space="0" w:color="auto"/>
        <w:left w:val="none" w:sz="0" w:space="0" w:color="auto"/>
        <w:bottom w:val="none" w:sz="0" w:space="0" w:color="auto"/>
        <w:right w:val="none" w:sz="0" w:space="0" w:color="auto"/>
      </w:divBdr>
    </w:div>
    <w:div w:id="815143118">
      <w:bodyDiv w:val="1"/>
      <w:marLeft w:val="0"/>
      <w:marRight w:val="0"/>
      <w:marTop w:val="0"/>
      <w:marBottom w:val="0"/>
      <w:divBdr>
        <w:top w:val="none" w:sz="0" w:space="0" w:color="auto"/>
        <w:left w:val="none" w:sz="0" w:space="0" w:color="auto"/>
        <w:bottom w:val="none" w:sz="0" w:space="0" w:color="auto"/>
        <w:right w:val="none" w:sz="0" w:space="0" w:color="auto"/>
      </w:divBdr>
    </w:div>
    <w:div w:id="816266614">
      <w:bodyDiv w:val="1"/>
      <w:marLeft w:val="0"/>
      <w:marRight w:val="0"/>
      <w:marTop w:val="0"/>
      <w:marBottom w:val="0"/>
      <w:divBdr>
        <w:top w:val="none" w:sz="0" w:space="0" w:color="auto"/>
        <w:left w:val="none" w:sz="0" w:space="0" w:color="auto"/>
        <w:bottom w:val="none" w:sz="0" w:space="0" w:color="auto"/>
        <w:right w:val="none" w:sz="0" w:space="0" w:color="auto"/>
      </w:divBdr>
    </w:div>
    <w:div w:id="832066969">
      <w:bodyDiv w:val="1"/>
      <w:marLeft w:val="0"/>
      <w:marRight w:val="0"/>
      <w:marTop w:val="0"/>
      <w:marBottom w:val="0"/>
      <w:divBdr>
        <w:top w:val="none" w:sz="0" w:space="0" w:color="auto"/>
        <w:left w:val="none" w:sz="0" w:space="0" w:color="auto"/>
        <w:bottom w:val="none" w:sz="0" w:space="0" w:color="auto"/>
        <w:right w:val="none" w:sz="0" w:space="0" w:color="auto"/>
      </w:divBdr>
    </w:div>
    <w:div w:id="837039493">
      <w:bodyDiv w:val="1"/>
      <w:marLeft w:val="0"/>
      <w:marRight w:val="0"/>
      <w:marTop w:val="0"/>
      <w:marBottom w:val="0"/>
      <w:divBdr>
        <w:top w:val="none" w:sz="0" w:space="0" w:color="auto"/>
        <w:left w:val="none" w:sz="0" w:space="0" w:color="auto"/>
        <w:bottom w:val="none" w:sz="0" w:space="0" w:color="auto"/>
        <w:right w:val="none" w:sz="0" w:space="0" w:color="auto"/>
      </w:divBdr>
    </w:div>
    <w:div w:id="837384589">
      <w:bodyDiv w:val="1"/>
      <w:marLeft w:val="0"/>
      <w:marRight w:val="0"/>
      <w:marTop w:val="0"/>
      <w:marBottom w:val="0"/>
      <w:divBdr>
        <w:top w:val="none" w:sz="0" w:space="0" w:color="auto"/>
        <w:left w:val="none" w:sz="0" w:space="0" w:color="auto"/>
        <w:bottom w:val="none" w:sz="0" w:space="0" w:color="auto"/>
        <w:right w:val="none" w:sz="0" w:space="0" w:color="auto"/>
      </w:divBdr>
    </w:div>
    <w:div w:id="837501662">
      <w:bodyDiv w:val="1"/>
      <w:marLeft w:val="0"/>
      <w:marRight w:val="0"/>
      <w:marTop w:val="0"/>
      <w:marBottom w:val="0"/>
      <w:divBdr>
        <w:top w:val="none" w:sz="0" w:space="0" w:color="auto"/>
        <w:left w:val="none" w:sz="0" w:space="0" w:color="auto"/>
        <w:bottom w:val="none" w:sz="0" w:space="0" w:color="auto"/>
        <w:right w:val="none" w:sz="0" w:space="0" w:color="auto"/>
      </w:divBdr>
    </w:div>
    <w:div w:id="838471576">
      <w:bodyDiv w:val="1"/>
      <w:marLeft w:val="0"/>
      <w:marRight w:val="0"/>
      <w:marTop w:val="0"/>
      <w:marBottom w:val="0"/>
      <w:divBdr>
        <w:top w:val="none" w:sz="0" w:space="0" w:color="auto"/>
        <w:left w:val="none" w:sz="0" w:space="0" w:color="auto"/>
        <w:bottom w:val="none" w:sz="0" w:space="0" w:color="auto"/>
        <w:right w:val="none" w:sz="0" w:space="0" w:color="auto"/>
      </w:divBdr>
    </w:div>
    <w:div w:id="847257705">
      <w:bodyDiv w:val="1"/>
      <w:marLeft w:val="0"/>
      <w:marRight w:val="0"/>
      <w:marTop w:val="0"/>
      <w:marBottom w:val="0"/>
      <w:divBdr>
        <w:top w:val="none" w:sz="0" w:space="0" w:color="auto"/>
        <w:left w:val="none" w:sz="0" w:space="0" w:color="auto"/>
        <w:bottom w:val="none" w:sz="0" w:space="0" w:color="auto"/>
        <w:right w:val="none" w:sz="0" w:space="0" w:color="auto"/>
      </w:divBdr>
    </w:div>
    <w:div w:id="852501756">
      <w:bodyDiv w:val="1"/>
      <w:marLeft w:val="0"/>
      <w:marRight w:val="0"/>
      <w:marTop w:val="0"/>
      <w:marBottom w:val="0"/>
      <w:divBdr>
        <w:top w:val="none" w:sz="0" w:space="0" w:color="auto"/>
        <w:left w:val="none" w:sz="0" w:space="0" w:color="auto"/>
        <w:bottom w:val="none" w:sz="0" w:space="0" w:color="auto"/>
        <w:right w:val="none" w:sz="0" w:space="0" w:color="auto"/>
      </w:divBdr>
    </w:div>
    <w:div w:id="858349549">
      <w:bodyDiv w:val="1"/>
      <w:marLeft w:val="0"/>
      <w:marRight w:val="0"/>
      <w:marTop w:val="0"/>
      <w:marBottom w:val="0"/>
      <w:divBdr>
        <w:top w:val="none" w:sz="0" w:space="0" w:color="auto"/>
        <w:left w:val="none" w:sz="0" w:space="0" w:color="auto"/>
        <w:bottom w:val="none" w:sz="0" w:space="0" w:color="auto"/>
        <w:right w:val="none" w:sz="0" w:space="0" w:color="auto"/>
      </w:divBdr>
    </w:div>
    <w:div w:id="861745156">
      <w:bodyDiv w:val="1"/>
      <w:marLeft w:val="0"/>
      <w:marRight w:val="0"/>
      <w:marTop w:val="0"/>
      <w:marBottom w:val="0"/>
      <w:divBdr>
        <w:top w:val="none" w:sz="0" w:space="0" w:color="auto"/>
        <w:left w:val="none" w:sz="0" w:space="0" w:color="auto"/>
        <w:bottom w:val="none" w:sz="0" w:space="0" w:color="auto"/>
        <w:right w:val="none" w:sz="0" w:space="0" w:color="auto"/>
      </w:divBdr>
    </w:div>
    <w:div w:id="872382149">
      <w:bodyDiv w:val="1"/>
      <w:marLeft w:val="0"/>
      <w:marRight w:val="0"/>
      <w:marTop w:val="0"/>
      <w:marBottom w:val="0"/>
      <w:divBdr>
        <w:top w:val="none" w:sz="0" w:space="0" w:color="auto"/>
        <w:left w:val="none" w:sz="0" w:space="0" w:color="auto"/>
        <w:bottom w:val="none" w:sz="0" w:space="0" w:color="auto"/>
        <w:right w:val="none" w:sz="0" w:space="0" w:color="auto"/>
      </w:divBdr>
    </w:div>
    <w:div w:id="873037763">
      <w:bodyDiv w:val="1"/>
      <w:marLeft w:val="0"/>
      <w:marRight w:val="0"/>
      <w:marTop w:val="0"/>
      <w:marBottom w:val="0"/>
      <w:divBdr>
        <w:top w:val="none" w:sz="0" w:space="0" w:color="auto"/>
        <w:left w:val="none" w:sz="0" w:space="0" w:color="auto"/>
        <w:bottom w:val="none" w:sz="0" w:space="0" w:color="auto"/>
        <w:right w:val="none" w:sz="0" w:space="0" w:color="auto"/>
      </w:divBdr>
    </w:div>
    <w:div w:id="877859764">
      <w:bodyDiv w:val="1"/>
      <w:marLeft w:val="0"/>
      <w:marRight w:val="0"/>
      <w:marTop w:val="0"/>
      <w:marBottom w:val="0"/>
      <w:divBdr>
        <w:top w:val="none" w:sz="0" w:space="0" w:color="auto"/>
        <w:left w:val="none" w:sz="0" w:space="0" w:color="auto"/>
        <w:bottom w:val="none" w:sz="0" w:space="0" w:color="auto"/>
        <w:right w:val="none" w:sz="0" w:space="0" w:color="auto"/>
      </w:divBdr>
    </w:div>
    <w:div w:id="886529442">
      <w:bodyDiv w:val="1"/>
      <w:marLeft w:val="0"/>
      <w:marRight w:val="0"/>
      <w:marTop w:val="0"/>
      <w:marBottom w:val="0"/>
      <w:divBdr>
        <w:top w:val="none" w:sz="0" w:space="0" w:color="auto"/>
        <w:left w:val="none" w:sz="0" w:space="0" w:color="auto"/>
        <w:bottom w:val="none" w:sz="0" w:space="0" w:color="auto"/>
        <w:right w:val="none" w:sz="0" w:space="0" w:color="auto"/>
      </w:divBdr>
    </w:div>
    <w:div w:id="892697690">
      <w:bodyDiv w:val="1"/>
      <w:marLeft w:val="0"/>
      <w:marRight w:val="0"/>
      <w:marTop w:val="0"/>
      <w:marBottom w:val="0"/>
      <w:divBdr>
        <w:top w:val="none" w:sz="0" w:space="0" w:color="auto"/>
        <w:left w:val="none" w:sz="0" w:space="0" w:color="auto"/>
        <w:bottom w:val="none" w:sz="0" w:space="0" w:color="auto"/>
        <w:right w:val="none" w:sz="0" w:space="0" w:color="auto"/>
      </w:divBdr>
    </w:div>
    <w:div w:id="899830980">
      <w:bodyDiv w:val="1"/>
      <w:marLeft w:val="0"/>
      <w:marRight w:val="0"/>
      <w:marTop w:val="0"/>
      <w:marBottom w:val="0"/>
      <w:divBdr>
        <w:top w:val="none" w:sz="0" w:space="0" w:color="auto"/>
        <w:left w:val="none" w:sz="0" w:space="0" w:color="auto"/>
        <w:bottom w:val="none" w:sz="0" w:space="0" w:color="auto"/>
        <w:right w:val="none" w:sz="0" w:space="0" w:color="auto"/>
      </w:divBdr>
    </w:div>
    <w:div w:id="902720781">
      <w:bodyDiv w:val="1"/>
      <w:marLeft w:val="0"/>
      <w:marRight w:val="0"/>
      <w:marTop w:val="0"/>
      <w:marBottom w:val="0"/>
      <w:divBdr>
        <w:top w:val="none" w:sz="0" w:space="0" w:color="auto"/>
        <w:left w:val="none" w:sz="0" w:space="0" w:color="auto"/>
        <w:bottom w:val="none" w:sz="0" w:space="0" w:color="auto"/>
        <w:right w:val="none" w:sz="0" w:space="0" w:color="auto"/>
      </w:divBdr>
    </w:div>
    <w:div w:id="910654244">
      <w:bodyDiv w:val="1"/>
      <w:marLeft w:val="0"/>
      <w:marRight w:val="0"/>
      <w:marTop w:val="0"/>
      <w:marBottom w:val="0"/>
      <w:divBdr>
        <w:top w:val="none" w:sz="0" w:space="0" w:color="auto"/>
        <w:left w:val="none" w:sz="0" w:space="0" w:color="auto"/>
        <w:bottom w:val="none" w:sz="0" w:space="0" w:color="auto"/>
        <w:right w:val="none" w:sz="0" w:space="0" w:color="auto"/>
      </w:divBdr>
    </w:div>
    <w:div w:id="913204473">
      <w:bodyDiv w:val="1"/>
      <w:marLeft w:val="0"/>
      <w:marRight w:val="0"/>
      <w:marTop w:val="0"/>
      <w:marBottom w:val="0"/>
      <w:divBdr>
        <w:top w:val="none" w:sz="0" w:space="0" w:color="auto"/>
        <w:left w:val="none" w:sz="0" w:space="0" w:color="auto"/>
        <w:bottom w:val="none" w:sz="0" w:space="0" w:color="auto"/>
        <w:right w:val="none" w:sz="0" w:space="0" w:color="auto"/>
      </w:divBdr>
    </w:div>
    <w:div w:id="915240261">
      <w:bodyDiv w:val="1"/>
      <w:marLeft w:val="0"/>
      <w:marRight w:val="0"/>
      <w:marTop w:val="0"/>
      <w:marBottom w:val="0"/>
      <w:divBdr>
        <w:top w:val="none" w:sz="0" w:space="0" w:color="auto"/>
        <w:left w:val="none" w:sz="0" w:space="0" w:color="auto"/>
        <w:bottom w:val="none" w:sz="0" w:space="0" w:color="auto"/>
        <w:right w:val="none" w:sz="0" w:space="0" w:color="auto"/>
      </w:divBdr>
    </w:div>
    <w:div w:id="915438625">
      <w:bodyDiv w:val="1"/>
      <w:marLeft w:val="0"/>
      <w:marRight w:val="0"/>
      <w:marTop w:val="0"/>
      <w:marBottom w:val="0"/>
      <w:divBdr>
        <w:top w:val="none" w:sz="0" w:space="0" w:color="auto"/>
        <w:left w:val="none" w:sz="0" w:space="0" w:color="auto"/>
        <w:bottom w:val="none" w:sz="0" w:space="0" w:color="auto"/>
        <w:right w:val="none" w:sz="0" w:space="0" w:color="auto"/>
      </w:divBdr>
    </w:div>
    <w:div w:id="920721146">
      <w:bodyDiv w:val="1"/>
      <w:marLeft w:val="0"/>
      <w:marRight w:val="0"/>
      <w:marTop w:val="0"/>
      <w:marBottom w:val="0"/>
      <w:divBdr>
        <w:top w:val="none" w:sz="0" w:space="0" w:color="auto"/>
        <w:left w:val="none" w:sz="0" w:space="0" w:color="auto"/>
        <w:bottom w:val="none" w:sz="0" w:space="0" w:color="auto"/>
        <w:right w:val="none" w:sz="0" w:space="0" w:color="auto"/>
      </w:divBdr>
    </w:div>
    <w:div w:id="921915319">
      <w:bodyDiv w:val="1"/>
      <w:marLeft w:val="0"/>
      <w:marRight w:val="0"/>
      <w:marTop w:val="0"/>
      <w:marBottom w:val="0"/>
      <w:divBdr>
        <w:top w:val="none" w:sz="0" w:space="0" w:color="auto"/>
        <w:left w:val="none" w:sz="0" w:space="0" w:color="auto"/>
        <w:bottom w:val="none" w:sz="0" w:space="0" w:color="auto"/>
        <w:right w:val="none" w:sz="0" w:space="0" w:color="auto"/>
      </w:divBdr>
    </w:div>
    <w:div w:id="922447363">
      <w:bodyDiv w:val="1"/>
      <w:marLeft w:val="0"/>
      <w:marRight w:val="0"/>
      <w:marTop w:val="0"/>
      <w:marBottom w:val="0"/>
      <w:divBdr>
        <w:top w:val="none" w:sz="0" w:space="0" w:color="auto"/>
        <w:left w:val="none" w:sz="0" w:space="0" w:color="auto"/>
        <w:bottom w:val="none" w:sz="0" w:space="0" w:color="auto"/>
        <w:right w:val="none" w:sz="0" w:space="0" w:color="auto"/>
      </w:divBdr>
    </w:div>
    <w:div w:id="925500076">
      <w:bodyDiv w:val="1"/>
      <w:marLeft w:val="0"/>
      <w:marRight w:val="0"/>
      <w:marTop w:val="0"/>
      <w:marBottom w:val="0"/>
      <w:divBdr>
        <w:top w:val="none" w:sz="0" w:space="0" w:color="auto"/>
        <w:left w:val="none" w:sz="0" w:space="0" w:color="auto"/>
        <w:bottom w:val="none" w:sz="0" w:space="0" w:color="auto"/>
        <w:right w:val="none" w:sz="0" w:space="0" w:color="auto"/>
      </w:divBdr>
    </w:div>
    <w:div w:id="927227284">
      <w:bodyDiv w:val="1"/>
      <w:marLeft w:val="0"/>
      <w:marRight w:val="0"/>
      <w:marTop w:val="0"/>
      <w:marBottom w:val="0"/>
      <w:divBdr>
        <w:top w:val="none" w:sz="0" w:space="0" w:color="auto"/>
        <w:left w:val="none" w:sz="0" w:space="0" w:color="auto"/>
        <w:bottom w:val="none" w:sz="0" w:space="0" w:color="auto"/>
        <w:right w:val="none" w:sz="0" w:space="0" w:color="auto"/>
      </w:divBdr>
    </w:div>
    <w:div w:id="928075991">
      <w:bodyDiv w:val="1"/>
      <w:marLeft w:val="0"/>
      <w:marRight w:val="0"/>
      <w:marTop w:val="0"/>
      <w:marBottom w:val="0"/>
      <w:divBdr>
        <w:top w:val="none" w:sz="0" w:space="0" w:color="auto"/>
        <w:left w:val="none" w:sz="0" w:space="0" w:color="auto"/>
        <w:bottom w:val="none" w:sz="0" w:space="0" w:color="auto"/>
        <w:right w:val="none" w:sz="0" w:space="0" w:color="auto"/>
      </w:divBdr>
    </w:div>
    <w:div w:id="928733596">
      <w:bodyDiv w:val="1"/>
      <w:marLeft w:val="0"/>
      <w:marRight w:val="0"/>
      <w:marTop w:val="0"/>
      <w:marBottom w:val="0"/>
      <w:divBdr>
        <w:top w:val="none" w:sz="0" w:space="0" w:color="auto"/>
        <w:left w:val="none" w:sz="0" w:space="0" w:color="auto"/>
        <w:bottom w:val="none" w:sz="0" w:space="0" w:color="auto"/>
        <w:right w:val="none" w:sz="0" w:space="0" w:color="auto"/>
      </w:divBdr>
    </w:div>
    <w:div w:id="929972944">
      <w:bodyDiv w:val="1"/>
      <w:marLeft w:val="0"/>
      <w:marRight w:val="0"/>
      <w:marTop w:val="0"/>
      <w:marBottom w:val="0"/>
      <w:divBdr>
        <w:top w:val="none" w:sz="0" w:space="0" w:color="auto"/>
        <w:left w:val="none" w:sz="0" w:space="0" w:color="auto"/>
        <w:bottom w:val="none" w:sz="0" w:space="0" w:color="auto"/>
        <w:right w:val="none" w:sz="0" w:space="0" w:color="auto"/>
      </w:divBdr>
    </w:div>
    <w:div w:id="930814034">
      <w:bodyDiv w:val="1"/>
      <w:marLeft w:val="0"/>
      <w:marRight w:val="0"/>
      <w:marTop w:val="0"/>
      <w:marBottom w:val="0"/>
      <w:divBdr>
        <w:top w:val="none" w:sz="0" w:space="0" w:color="auto"/>
        <w:left w:val="none" w:sz="0" w:space="0" w:color="auto"/>
        <w:bottom w:val="none" w:sz="0" w:space="0" w:color="auto"/>
        <w:right w:val="none" w:sz="0" w:space="0" w:color="auto"/>
      </w:divBdr>
    </w:div>
    <w:div w:id="933367563">
      <w:bodyDiv w:val="1"/>
      <w:marLeft w:val="0"/>
      <w:marRight w:val="0"/>
      <w:marTop w:val="0"/>
      <w:marBottom w:val="0"/>
      <w:divBdr>
        <w:top w:val="none" w:sz="0" w:space="0" w:color="auto"/>
        <w:left w:val="none" w:sz="0" w:space="0" w:color="auto"/>
        <w:bottom w:val="none" w:sz="0" w:space="0" w:color="auto"/>
        <w:right w:val="none" w:sz="0" w:space="0" w:color="auto"/>
      </w:divBdr>
    </w:div>
    <w:div w:id="934823241">
      <w:bodyDiv w:val="1"/>
      <w:marLeft w:val="0"/>
      <w:marRight w:val="0"/>
      <w:marTop w:val="0"/>
      <w:marBottom w:val="0"/>
      <w:divBdr>
        <w:top w:val="none" w:sz="0" w:space="0" w:color="auto"/>
        <w:left w:val="none" w:sz="0" w:space="0" w:color="auto"/>
        <w:bottom w:val="none" w:sz="0" w:space="0" w:color="auto"/>
        <w:right w:val="none" w:sz="0" w:space="0" w:color="auto"/>
      </w:divBdr>
    </w:div>
    <w:div w:id="935870087">
      <w:bodyDiv w:val="1"/>
      <w:marLeft w:val="0"/>
      <w:marRight w:val="0"/>
      <w:marTop w:val="0"/>
      <w:marBottom w:val="0"/>
      <w:divBdr>
        <w:top w:val="none" w:sz="0" w:space="0" w:color="auto"/>
        <w:left w:val="none" w:sz="0" w:space="0" w:color="auto"/>
        <w:bottom w:val="none" w:sz="0" w:space="0" w:color="auto"/>
        <w:right w:val="none" w:sz="0" w:space="0" w:color="auto"/>
      </w:divBdr>
    </w:div>
    <w:div w:id="937711106">
      <w:bodyDiv w:val="1"/>
      <w:marLeft w:val="0"/>
      <w:marRight w:val="0"/>
      <w:marTop w:val="0"/>
      <w:marBottom w:val="0"/>
      <w:divBdr>
        <w:top w:val="none" w:sz="0" w:space="0" w:color="auto"/>
        <w:left w:val="none" w:sz="0" w:space="0" w:color="auto"/>
        <w:bottom w:val="none" w:sz="0" w:space="0" w:color="auto"/>
        <w:right w:val="none" w:sz="0" w:space="0" w:color="auto"/>
      </w:divBdr>
    </w:div>
    <w:div w:id="939068936">
      <w:bodyDiv w:val="1"/>
      <w:marLeft w:val="0"/>
      <w:marRight w:val="0"/>
      <w:marTop w:val="0"/>
      <w:marBottom w:val="0"/>
      <w:divBdr>
        <w:top w:val="none" w:sz="0" w:space="0" w:color="auto"/>
        <w:left w:val="none" w:sz="0" w:space="0" w:color="auto"/>
        <w:bottom w:val="none" w:sz="0" w:space="0" w:color="auto"/>
        <w:right w:val="none" w:sz="0" w:space="0" w:color="auto"/>
      </w:divBdr>
    </w:div>
    <w:div w:id="940917066">
      <w:bodyDiv w:val="1"/>
      <w:marLeft w:val="0"/>
      <w:marRight w:val="0"/>
      <w:marTop w:val="0"/>
      <w:marBottom w:val="0"/>
      <w:divBdr>
        <w:top w:val="none" w:sz="0" w:space="0" w:color="auto"/>
        <w:left w:val="none" w:sz="0" w:space="0" w:color="auto"/>
        <w:bottom w:val="none" w:sz="0" w:space="0" w:color="auto"/>
        <w:right w:val="none" w:sz="0" w:space="0" w:color="auto"/>
      </w:divBdr>
    </w:div>
    <w:div w:id="943465839">
      <w:bodyDiv w:val="1"/>
      <w:marLeft w:val="0"/>
      <w:marRight w:val="0"/>
      <w:marTop w:val="0"/>
      <w:marBottom w:val="0"/>
      <w:divBdr>
        <w:top w:val="none" w:sz="0" w:space="0" w:color="auto"/>
        <w:left w:val="none" w:sz="0" w:space="0" w:color="auto"/>
        <w:bottom w:val="none" w:sz="0" w:space="0" w:color="auto"/>
        <w:right w:val="none" w:sz="0" w:space="0" w:color="auto"/>
      </w:divBdr>
    </w:div>
    <w:div w:id="948244774">
      <w:bodyDiv w:val="1"/>
      <w:marLeft w:val="0"/>
      <w:marRight w:val="0"/>
      <w:marTop w:val="0"/>
      <w:marBottom w:val="0"/>
      <w:divBdr>
        <w:top w:val="none" w:sz="0" w:space="0" w:color="auto"/>
        <w:left w:val="none" w:sz="0" w:space="0" w:color="auto"/>
        <w:bottom w:val="none" w:sz="0" w:space="0" w:color="auto"/>
        <w:right w:val="none" w:sz="0" w:space="0" w:color="auto"/>
      </w:divBdr>
    </w:div>
    <w:div w:id="951327097">
      <w:bodyDiv w:val="1"/>
      <w:marLeft w:val="0"/>
      <w:marRight w:val="0"/>
      <w:marTop w:val="0"/>
      <w:marBottom w:val="0"/>
      <w:divBdr>
        <w:top w:val="none" w:sz="0" w:space="0" w:color="auto"/>
        <w:left w:val="none" w:sz="0" w:space="0" w:color="auto"/>
        <w:bottom w:val="none" w:sz="0" w:space="0" w:color="auto"/>
        <w:right w:val="none" w:sz="0" w:space="0" w:color="auto"/>
      </w:divBdr>
    </w:div>
    <w:div w:id="953633989">
      <w:bodyDiv w:val="1"/>
      <w:marLeft w:val="0"/>
      <w:marRight w:val="0"/>
      <w:marTop w:val="0"/>
      <w:marBottom w:val="0"/>
      <w:divBdr>
        <w:top w:val="none" w:sz="0" w:space="0" w:color="auto"/>
        <w:left w:val="none" w:sz="0" w:space="0" w:color="auto"/>
        <w:bottom w:val="none" w:sz="0" w:space="0" w:color="auto"/>
        <w:right w:val="none" w:sz="0" w:space="0" w:color="auto"/>
      </w:divBdr>
    </w:div>
    <w:div w:id="954211149">
      <w:bodyDiv w:val="1"/>
      <w:marLeft w:val="0"/>
      <w:marRight w:val="0"/>
      <w:marTop w:val="0"/>
      <w:marBottom w:val="0"/>
      <w:divBdr>
        <w:top w:val="none" w:sz="0" w:space="0" w:color="auto"/>
        <w:left w:val="none" w:sz="0" w:space="0" w:color="auto"/>
        <w:bottom w:val="none" w:sz="0" w:space="0" w:color="auto"/>
        <w:right w:val="none" w:sz="0" w:space="0" w:color="auto"/>
      </w:divBdr>
    </w:div>
    <w:div w:id="958798341">
      <w:bodyDiv w:val="1"/>
      <w:marLeft w:val="0"/>
      <w:marRight w:val="0"/>
      <w:marTop w:val="0"/>
      <w:marBottom w:val="0"/>
      <w:divBdr>
        <w:top w:val="none" w:sz="0" w:space="0" w:color="auto"/>
        <w:left w:val="none" w:sz="0" w:space="0" w:color="auto"/>
        <w:bottom w:val="none" w:sz="0" w:space="0" w:color="auto"/>
        <w:right w:val="none" w:sz="0" w:space="0" w:color="auto"/>
      </w:divBdr>
    </w:div>
    <w:div w:id="962425333">
      <w:bodyDiv w:val="1"/>
      <w:marLeft w:val="0"/>
      <w:marRight w:val="0"/>
      <w:marTop w:val="0"/>
      <w:marBottom w:val="0"/>
      <w:divBdr>
        <w:top w:val="none" w:sz="0" w:space="0" w:color="auto"/>
        <w:left w:val="none" w:sz="0" w:space="0" w:color="auto"/>
        <w:bottom w:val="none" w:sz="0" w:space="0" w:color="auto"/>
        <w:right w:val="none" w:sz="0" w:space="0" w:color="auto"/>
      </w:divBdr>
    </w:div>
    <w:div w:id="962927005">
      <w:bodyDiv w:val="1"/>
      <w:marLeft w:val="0"/>
      <w:marRight w:val="0"/>
      <w:marTop w:val="0"/>
      <w:marBottom w:val="0"/>
      <w:divBdr>
        <w:top w:val="none" w:sz="0" w:space="0" w:color="auto"/>
        <w:left w:val="none" w:sz="0" w:space="0" w:color="auto"/>
        <w:bottom w:val="none" w:sz="0" w:space="0" w:color="auto"/>
        <w:right w:val="none" w:sz="0" w:space="0" w:color="auto"/>
      </w:divBdr>
    </w:div>
    <w:div w:id="967277437">
      <w:bodyDiv w:val="1"/>
      <w:marLeft w:val="0"/>
      <w:marRight w:val="0"/>
      <w:marTop w:val="0"/>
      <w:marBottom w:val="0"/>
      <w:divBdr>
        <w:top w:val="none" w:sz="0" w:space="0" w:color="auto"/>
        <w:left w:val="none" w:sz="0" w:space="0" w:color="auto"/>
        <w:bottom w:val="none" w:sz="0" w:space="0" w:color="auto"/>
        <w:right w:val="none" w:sz="0" w:space="0" w:color="auto"/>
      </w:divBdr>
    </w:div>
    <w:div w:id="978732287">
      <w:bodyDiv w:val="1"/>
      <w:marLeft w:val="0"/>
      <w:marRight w:val="0"/>
      <w:marTop w:val="0"/>
      <w:marBottom w:val="0"/>
      <w:divBdr>
        <w:top w:val="none" w:sz="0" w:space="0" w:color="auto"/>
        <w:left w:val="none" w:sz="0" w:space="0" w:color="auto"/>
        <w:bottom w:val="none" w:sz="0" w:space="0" w:color="auto"/>
        <w:right w:val="none" w:sz="0" w:space="0" w:color="auto"/>
      </w:divBdr>
    </w:div>
    <w:div w:id="981354159">
      <w:bodyDiv w:val="1"/>
      <w:marLeft w:val="0"/>
      <w:marRight w:val="0"/>
      <w:marTop w:val="0"/>
      <w:marBottom w:val="0"/>
      <w:divBdr>
        <w:top w:val="none" w:sz="0" w:space="0" w:color="auto"/>
        <w:left w:val="none" w:sz="0" w:space="0" w:color="auto"/>
        <w:bottom w:val="none" w:sz="0" w:space="0" w:color="auto"/>
        <w:right w:val="none" w:sz="0" w:space="0" w:color="auto"/>
      </w:divBdr>
    </w:div>
    <w:div w:id="984045757">
      <w:bodyDiv w:val="1"/>
      <w:marLeft w:val="0"/>
      <w:marRight w:val="0"/>
      <w:marTop w:val="0"/>
      <w:marBottom w:val="0"/>
      <w:divBdr>
        <w:top w:val="none" w:sz="0" w:space="0" w:color="auto"/>
        <w:left w:val="none" w:sz="0" w:space="0" w:color="auto"/>
        <w:bottom w:val="none" w:sz="0" w:space="0" w:color="auto"/>
        <w:right w:val="none" w:sz="0" w:space="0" w:color="auto"/>
      </w:divBdr>
    </w:div>
    <w:div w:id="986282407">
      <w:bodyDiv w:val="1"/>
      <w:marLeft w:val="0"/>
      <w:marRight w:val="0"/>
      <w:marTop w:val="0"/>
      <w:marBottom w:val="0"/>
      <w:divBdr>
        <w:top w:val="none" w:sz="0" w:space="0" w:color="auto"/>
        <w:left w:val="none" w:sz="0" w:space="0" w:color="auto"/>
        <w:bottom w:val="none" w:sz="0" w:space="0" w:color="auto"/>
        <w:right w:val="none" w:sz="0" w:space="0" w:color="auto"/>
      </w:divBdr>
    </w:div>
    <w:div w:id="987171788">
      <w:bodyDiv w:val="1"/>
      <w:marLeft w:val="0"/>
      <w:marRight w:val="0"/>
      <w:marTop w:val="0"/>
      <w:marBottom w:val="0"/>
      <w:divBdr>
        <w:top w:val="none" w:sz="0" w:space="0" w:color="auto"/>
        <w:left w:val="none" w:sz="0" w:space="0" w:color="auto"/>
        <w:bottom w:val="none" w:sz="0" w:space="0" w:color="auto"/>
        <w:right w:val="none" w:sz="0" w:space="0" w:color="auto"/>
      </w:divBdr>
    </w:div>
    <w:div w:id="997348151">
      <w:bodyDiv w:val="1"/>
      <w:marLeft w:val="0"/>
      <w:marRight w:val="0"/>
      <w:marTop w:val="0"/>
      <w:marBottom w:val="0"/>
      <w:divBdr>
        <w:top w:val="none" w:sz="0" w:space="0" w:color="auto"/>
        <w:left w:val="none" w:sz="0" w:space="0" w:color="auto"/>
        <w:bottom w:val="none" w:sz="0" w:space="0" w:color="auto"/>
        <w:right w:val="none" w:sz="0" w:space="0" w:color="auto"/>
      </w:divBdr>
    </w:div>
    <w:div w:id="1002009630">
      <w:bodyDiv w:val="1"/>
      <w:marLeft w:val="0"/>
      <w:marRight w:val="0"/>
      <w:marTop w:val="0"/>
      <w:marBottom w:val="0"/>
      <w:divBdr>
        <w:top w:val="none" w:sz="0" w:space="0" w:color="auto"/>
        <w:left w:val="none" w:sz="0" w:space="0" w:color="auto"/>
        <w:bottom w:val="none" w:sz="0" w:space="0" w:color="auto"/>
        <w:right w:val="none" w:sz="0" w:space="0" w:color="auto"/>
      </w:divBdr>
    </w:div>
    <w:div w:id="1006205408">
      <w:bodyDiv w:val="1"/>
      <w:marLeft w:val="0"/>
      <w:marRight w:val="0"/>
      <w:marTop w:val="0"/>
      <w:marBottom w:val="0"/>
      <w:divBdr>
        <w:top w:val="none" w:sz="0" w:space="0" w:color="auto"/>
        <w:left w:val="none" w:sz="0" w:space="0" w:color="auto"/>
        <w:bottom w:val="none" w:sz="0" w:space="0" w:color="auto"/>
        <w:right w:val="none" w:sz="0" w:space="0" w:color="auto"/>
      </w:divBdr>
    </w:div>
    <w:div w:id="1012411011">
      <w:bodyDiv w:val="1"/>
      <w:marLeft w:val="0"/>
      <w:marRight w:val="0"/>
      <w:marTop w:val="0"/>
      <w:marBottom w:val="0"/>
      <w:divBdr>
        <w:top w:val="none" w:sz="0" w:space="0" w:color="auto"/>
        <w:left w:val="none" w:sz="0" w:space="0" w:color="auto"/>
        <w:bottom w:val="none" w:sz="0" w:space="0" w:color="auto"/>
        <w:right w:val="none" w:sz="0" w:space="0" w:color="auto"/>
      </w:divBdr>
    </w:div>
    <w:div w:id="1012486245">
      <w:bodyDiv w:val="1"/>
      <w:marLeft w:val="0"/>
      <w:marRight w:val="0"/>
      <w:marTop w:val="0"/>
      <w:marBottom w:val="0"/>
      <w:divBdr>
        <w:top w:val="none" w:sz="0" w:space="0" w:color="auto"/>
        <w:left w:val="none" w:sz="0" w:space="0" w:color="auto"/>
        <w:bottom w:val="none" w:sz="0" w:space="0" w:color="auto"/>
        <w:right w:val="none" w:sz="0" w:space="0" w:color="auto"/>
      </w:divBdr>
    </w:div>
    <w:div w:id="1018582751">
      <w:bodyDiv w:val="1"/>
      <w:marLeft w:val="0"/>
      <w:marRight w:val="0"/>
      <w:marTop w:val="0"/>
      <w:marBottom w:val="0"/>
      <w:divBdr>
        <w:top w:val="none" w:sz="0" w:space="0" w:color="auto"/>
        <w:left w:val="none" w:sz="0" w:space="0" w:color="auto"/>
        <w:bottom w:val="none" w:sz="0" w:space="0" w:color="auto"/>
        <w:right w:val="none" w:sz="0" w:space="0" w:color="auto"/>
      </w:divBdr>
    </w:div>
    <w:div w:id="1020350375">
      <w:bodyDiv w:val="1"/>
      <w:marLeft w:val="0"/>
      <w:marRight w:val="0"/>
      <w:marTop w:val="0"/>
      <w:marBottom w:val="0"/>
      <w:divBdr>
        <w:top w:val="none" w:sz="0" w:space="0" w:color="auto"/>
        <w:left w:val="none" w:sz="0" w:space="0" w:color="auto"/>
        <w:bottom w:val="none" w:sz="0" w:space="0" w:color="auto"/>
        <w:right w:val="none" w:sz="0" w:space="0" w:color="auto"/>
      </w:divBdr>
    </w:div>
    <w:div w:id="1020396446">
      <w:bodyDiv w:val="1"/>
      <w:marLeft w:val="0"/>
      <w:marRight w:val="0"/>
      <w:marTop w:val="0"/>
      <w:marBottom w:val="0"/>
      <w:divBdr>
        <w:top w:val="none" w:sz="0" w:space="0" w:color="auto"/>
        <w:left w:val="none" w:sz="0" w:space="0" w:color="auto"/>
        <w:bottom w:val="none" w:sz="0" w:space="0" w:color="auto"/>
        <w:right w:val="none" w:sz="0" w:space="0" w:color="auto"/>
      </w:divBdr>
    </w:div>
    <w:div w:id="1020545170">
      <w:bodyDiv w:val="1"/>
      <w:marLeft w:val="0"/>
      <w:marRight w:val="0"/>
      <w:marTop w:val="0"/>
      <w:marBottom w:val="0"/>
      <w:divBdr>
        <w:top w:val="none" w:sz="0" w:space="0" w:color="auto"/>
        <w:left w:val="none" w:sz="0" w:space="0" w:color="auto"/>
        <w:bottom w:val="none" w:sz="0" w:space="0" w:color="auto"/>
        <w:right w:val="none" w:sz="0" w:space="0" w:color="auto"/>
      </w:divBdr>
    </w:div>
    <w:div w:id="1026634480">
      <w:bodyDiv w:val="1"/>
      <w:marLeft w:val="0"/>
      <w:marRight w:val="0"/>
      <w:marTop w:val="0"/>
      <w:marBottom w:val="0"/>
      <w:divBdr>
        <w:top w:val="none" w:sz="0" w:space="0" w:color="auto"/>
        <w:left w:val="none" w:sz="0" w:space="0" w:color="auto"/>
        <w:bottom w:val="none" w:sz="0" w:space="0" w:color="auto"/>
        <w:right w:val="none" w:sz="0" w:space="0" w:color="auto"/>
      </w:divBdr>
    </w:div>
    <w:div w:id="1033119408">
      <w:bodyDiv w:val="1"/>
      <w:marLeft w:val="0"/>
      <w:marRight w:val="0"/>
      <w:marTop w:val="0"/>
      <w:marBottom w:val="0"/>
      <w:divBdr>
        <w:top w:val="none" w:sz="0" w:space="0" w:color="auto"/>
        <w:left w:val="none" w:sz="0" w:space="0" w:color="auto"/>
        <w:bottom w:val="none" w:sz="0" w:space="0" w:color="auto"/>
        <w:right w:val="none" w:sz="0" w:space="0" w:color="auto"/>
      </w:divBdr>
    </w:div>
    <w:div w:id="1037660442">
      <w:bodyDiv w:val="1"/>
      <w:marLeft w:val="0"/>
      <w:marRight w:val="0"/>
      <w:marTop w:val="0"/>
      <w:marBottom w:val="0"/>
      <w:divBdr>
        <w:top w:val="none" w:sz="0" w:space="0" w:color="auto"/>
        <w:left w:val="none" w:sz="0" w:space="0" w:color="auto"/>
        <w:bottom w:val="none" w:sz="0" w:space="0" w:color="auto"/>
        <w:right w:val="none" w:sz="0" w:space="0" w:color="auto"/>
      </w:divBdr>
    </w:div>
    <w:div w:id="1040478774">
      <w:bodyDiv w:val="1"/>
      <w:marLeft w:val="0"/>
      <w:marRight w:val="0"/>
      <w:marTop w:val="0"/>
      <w:marBottom w:val="0"/>
      <w:divBdr>
        <w:top w:val="none" w:sz="0" w:space="0" w:color="auto"/>
        <w:left w:val="none" w:sz="0" w:space="0" w:color="auto"/>
        <w:bottom w:val="none" w:sz="0" w:space="0" w:color="auto"/>
        <w:right w:val="none" w:sz="0" w:space="0" w:color="auto"/>
      </w:divBdr>
    </w:div>
    <w:div w:id="1042054778">
      <w:bodyDiv w:val="1"/>
      <w:marLeft w:val="0"/>
      <w:marRight w:val="0"/>
      <w:marTop w:val="0"/>
      <w:marBottom w:val="0"/>
      <w:divBdr>
        <w:top w:val="none" w:sz="0" w:space="0" w:color="auto"/>
        <w:left w:val="none" w:sz="0" w:space="0" w:color="auto"/>
        <w:bottom w:val="none" w:sz="0" w:space="0" w:color="auto"/>
        <w:right w:val="none" w:sz="0" w:space="0" w:color="auto"/>
      </w:divBdr>
    </w:div>
    <w:div w:id="1042169214">
      <w:bodyDiv w:val="1"/>
      <w:marLeft w:val="0"/>
      <w:marRight w:val="0"/>
      <w:marTop w:val="0"/>
      <w:marBottom w:val="0"/>
      <w:divBdr>
        <w:top w:val="none" w:sz="0" w:space="0" w:color="auto"/>
        <w:left w:val="none" w:sz="0" w:space="0" w:color="auto"/>
        <w:bottom w:val="none" w:sz="0" w:space="0" w:color="auto"/>
        <w:right w:val="none" w:sz="0" w:space="0" w:color="auto"/>
      </w:divBdr>
    </w:div>
    <w:div w:id="1044792434">
      <w:bodyDiv w:val="1"/>
      <w:marLeft w:val="0"/>
      <w:marRight w:val="0"/>
      <w:marTop w:val="0"/>
      <w:marBottom w:val="0"/>
      <w:divBdr>
        <w:top w:val="none" w:sz="0" w:space="0" w:color="auto"/>
        <w:left w:val="none" w:sz="0" w:space="0" w:color="auto"/>
        <w:bottom w:val="none" w:sz="0" w:space="0" w:color="auto"/>
        <w:right w:val="none" w:sz="0" w:space="0" w:color="auto"/>
      </w:divBdr>
    </w:div>
    <w:div w:id="1054042597">
      <w:bodyDiv w:val="1"/>
      <w:marLeft w:val="0"/>
      <w:marRight w:val="0"/>
      <w:marTop w:val="0"/>
      <w:marBottom w:val="0"/>
      <w:divBdr>
        <w:top w:val="none" w:sz="0" w:space="0" w:color="auto"/>
        <w:left w:val="none" w:sz="0" w:space="0" w:color="auto"/>
        <w:bottom w:val="none" w:sz="0" w:space="0" w:color="auto"/>
        <w:right w:val="none" w:sz="0" w:space="0" w:color="auto"/>
      </w:divBdr>
    </w:div>
    <w:div w:id="1056201604">
      <w:bodyDiv w:val="1"/>
      <w:marLeft w:val="0"/>
      <w:marRight w:val="0"/>
      <w:marTop w:val="0"/>
      <w:marBottom w:val="0"/>
      <w:divBdr>
        <w:top w:val="none" w:sz="0" w:space="0" w:color="auto"/>
        <w:left w:val="none" w:sz="0" w:space="0" w:color="auto"/>
        <w:bottom w:val="none" w:sz="0" w:space="0" w:color="auto"/>
        <w:right w:val="none" w:sz="0" w:space="0" w:color="auto"/>
      </w:divBdr>
    </w:div>
    <w:div w:id="1056276439">
      <w:bodyDiv w:val="1"/>
      <w:marLeft w:val="0"/>
      <w:marRight w:val="0"/>
      <w:marTop w:val="0"/>
      <w:marBottom w:val="0"/>
      <w:divBdr>
        <w:top w:val="none" w:sz="0" w:space="0" w:color="auto"/>
        <w:left w:val="none" w:sz="0" w:space="0" w:color="auto"/>
        <w:bottom w:val="none" w:sz="0" w:space="0" w:color="auto"/>
        <w:right w:val="none" w:sz="0" w:space="0" w:color="auto"/>
      </w:divBdr>
    </w:div>
    <w:div w:id="1057436909">
      <w:bodyDiv w:val="1"/>
      <w:marLeft w:val="0"/>
      <w:marRight w:val="0"/>
      <w:marTop w:val="0"/>
      <w:marBottom w:val="0"/>
      <w:divBdr>
        <w:top w:val="none" w:sz="0" w:space="0" w:color="auto"/>
        <w:left w:val="none" w:sz="0" w:space="0" w:color="auto"/>
        <w:bottom w:val="none" w:sz="0" w:space="0" w:color="auto"/>
        <w:right w:val="none" w:sz="0" w:space="0" w:color="auto"/>
      </w:divBdr>
    </w:div>
    <w:div w:id="1057973414">
      <w:bodyDiv w:val="1"/>
      <w:marLeft w:val="0"/>
      <w:marRight w:val="0"/>
      <w:marTop w:val="0"/>
      <w:marBottom w:val="0"/>
      <w:divBdr>
        <w:top w:val="none" w:sz="0" w:space="0" w:color="auto"/>
        <w:left w:val="none" w:sz="0" w:space="0" w:color="auto"/>
        <w:bottom w:val="none" w:sz="0" w:space="0" w:color="auto"/>
        <w:right w:val="none" w:sz="0" w:space="0" w:color="auto"/>
      </w:divBdr>
    </w:div>
    <w:div w:id="1059018184">
      <w:bodyDiv w:val="1"/>
      <w:marLeft w:val="0"/>
      <w:marRight w:val="0"/>
      <w:marTop w:val="0"/>
      <w:marBottom w:val="0"/>
      <w:divBdr>
        <w:top w:val="none" w:sz="0" w:space="0" w:color="auto"/>
        <w:left w:val="none" w:sz="0" w:space="0" w:color="auto"/>
        <w:bottom w:val="none" w:sz="0" w:space="0" w:color="auto"/>
        <w:right w:val="none" w:sz="0" w:space="0" w:color="auto"/>
      </w:divBdr>
    </w:div>
    <w:div w:id="1060246618">
      <w:bodyDiv w:val="1"/>
      <w:marLeft w:val="0"/>
      <w:marRight w:val="0"/>
      <w:marTop w:val="0"/>
      <w:marBottom w:val="0"/>
      <w:divBdr>
        <w:top w:val="none" w:sz="0" w:space="0" w:color="auto"/>
        <w:left w:val="none" w:sz="0" w:space="0" w:color="auto"/>
        <w:bottom w:val="none" w:sz="0" w:space="0" w:color="auto"/>
        <w:right w:val="none" w:sz="0" w:space="0" w:color="auto"/>
      </w:divBdr>
    </w:div>
    <w:div w:id="1061174008">
      <w:bodyDiv w:val="1"/>
      <w:marLeft w:val="0"/>
      <w:marRight w:val="0"/>
      <w:marTop w:val="0"/>
      <w:marBottom w:val="0"/>
      <w:divBdr>
        <w:top w:val="none" w:sz="0" w:space="0" w:color="auto"/>
        <w:left w:val="none" w:sz="0" w:space="0" w:color="auto"/>
        <w:bottom w:val="none" w:sz="0" w:space="0" w:color="auto"/>
        <w:right w:val="none" w:sz="0" w:space="0" w:color="auto"/>
      </w:divBdr>
    </w:div>
    <w:div w:id="1064449560">
      <w:bodyDiv w:val="1"/>
      <w:marLeft w:val="0"/>
      <w:marRight w:val="0"/>
      <w:marTop w:val="0"/>
      <w:marBottom w:val="0"/>
      <w:divBdr>
        <w:top w:val="none" w:sz="0" w:space="0" w:color="auto"/>
        <w:left w:val="none" w:sz="0" w:space="0" w:color="auto"/>
        <w:bottom w:val="none" w:sz="0" w:space="0" w:color="auto"/>
        <w:right w:val="none" w:sz="0" w:space="0" w:color="auto"/>
      </w:divBdr>
    </w:div>
    <w:div w:id="1068303453">
      <w:bodyDiv w:val="1"/>
      <w:marLeft w:val="0"/>
      <w:marRight w:val="0"/>
      <w:marTop w:val="0"/>
      <w:marBottom w:val="0"/>
      <w:divBdr>
        <w:top w:val="none" w:sz="0" w:space="0" w:color="auto"/>
        <w:left w:val="none" w:sz="0" w:space="0" w:color="auto"/>
        <w:bottom w:val="none" w:sz="0" w:space="0" w:color="auto"/>
        <w:right w:val="none" w:sz="0" w:space="0" w:color="auto"/>
      </w:divBdr>
    </w:div>
    <w:div w:id="1075468302">
      <w:bodyDiv w:val="1"/>
      <w:marLeft w:val="0"/>
      <w:marRight w:val="0"/>
      <w:marTop w:val="0"/>
      <w:marBottom w:val="0"/>
      <w:divBdr>
        <w:top w:val="none" w:sz="0" w:space="0" w:color="auto"/>
        <w:left w:val="none" w:sz="0" w:space="0" w:color="auto"/>
        <w:bottom w:val="none" w:sz="0" w:space="0" w:color="auto"/>
        <w:right w:val="none" w:sz="0" w:space="0" w:color="auto"/>
      </w:divBdr>
    </w:div>
    <w:div w:id="1081758619">
      <w:bodyDiv w:val="1"/>
      <w:marLeft w:val="0"/>
      <w:marRight w:val="0"/>
      <w:marTop w:val="0"/>
      <w:marBottom w:val="0"/>
      <w:divBdr>
        <w:top w:val="none" w:sz="0" w:space="0" w:color="auto"/>
        <w:left w:val="none" w:sz="0" w:space="0" w:color="auto"/>
        <w:bottom w:val="none" w:sz="0" w:space="0" w:color="auto"/>
        <w:right w:val="none" w:sz="0" w:space="0" w:color="auto"/>
      </w:divBdr>
    </w:div>
    <w:div w:id="1082416029">
      <w:bodyDiv w:val="1"/>
      <w:marLeft w:val="0"/>
      <w:marRight w:val="0"/>
      <w:marTop w:val="0"/>
      <w:marBottom w:val="0"/>
      <w:divBdr>
        <w:top w:val="none" w:sz="0" w:space="0" w:color="auto"/>
        <w:left w:val="none" w:sz="0" w:space="0" w:color="auto"/>
        <w:bottom w:val="none" w:sz="0" w:space="0" w:color="auto"/>
        <w:right w:val="none" w:sz="0" w:space="0" w:color="auto"/>
      </w:divBdr>
    </w:div>
    <w:div w:id="108869251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555025">
      <w:bodyDiv w:val="1"/>
      <w:marLeft w:val="0"/>
      <w:marRight w:val="0"/>
      <w:marTop w:val="0"/>
      <w:marBottom w:val="0"/>
      <w:divBdr>
        <w:top w:val="none" w:sz="0" w:space="0" w:color="auto"/>
        <w:left w:val="none" w:sz="0" w:space="0" w:color="auto"/>
        <w:bottom w:val="none" w:sz="0" w:space="0" w:color="auto"/>
        <w:right w:val="none" w:sz="0" w:space="0" w:color="auto"/>
      </w:divBdr>
    </w:div>
    <w:div w:id="1099376153">
      <w:bodyDiv w:val="1"/>
      <w:marLeft w:val="0"/>
      <w:marRight w:val="0"/>
      <w:marTop w:val="0"/>
      <w:marBottom w:val="0"/>
      <w:divBdr>
        <w:top w:val="none" w:sz="0" w:space="0" w:color="auto"/>
        <w:left w:val="none" w:sz="0" w:space="0" w:color="auto"/>
        <w:bottom w:val="none" w:sz="0" w:space="0" w:color="auto"/>
        <w:right w:val="none" w:sz="0" w:space="0" w:color="auto"/>
      </w:divBdr>
    </w:div>
    <w:div w:id="1102457685">
      <w:bodyDiv w:val="1"/>
      <w:marLeft w:val="0"/>
      <w:marRight w:val="0"/>
      <w:marTop w:val="0"/>
      <w:marBottom w:val="0"/>
      <w:divBdr>
        <w:top w:val="none" w:sz="0" w:space="0" w:color="auto"/>
        <w:left w:val="none" w:sz="0" w:space="0" w:color="auto"/>
        <w:bottom w:val="none" w:sz="0" w:space="0" w:color="auto"/>
        <w:right w:val="none" w:sz="0" w:space="0" w:color="auto"/>
      </w:divBdr>
    </w:div>
    <w:div w:id="1106996906">
      <w:bodyDiv w:val="1"/>
      <w:marLeft w:val="0"/>
      <w:marRight w:val="0"/>
      <w:marTop w:val="0"/>
      <w:marBottom w:val="0"/>
      <w:divBdr>
        <w:top w:val="none" w:sz="0" w:space="0" w:color="auto"/>
        <w:left w:val="none" w:sz="0" w:space="0" w:color="auto"/>
        <w:bottom w:val="none" w:sz="0" w:space="0" w:color="auto"/>
        <w:right w:val="none" w:sz="0" w:space="0" w:color="auto"/>
      </w:divBdr>
    </w:div>
    <w:div w:id="1110514785">
      <w:bodyDiv w:val="1"/>
      <w:marLeft w:val="0"/>
      <w:marRight w:val="0"/>
      <w:marTop w:val="0"/>
      <w:marBottom w:val="0"/>
      <w:divBdr>
        <w:top w:val="none" w:sz="0" w:space="0" w:color="auto"/>
        <w:left w:val="none" w:sz="0" w:space="0" w:color="auto"/>
        <w:bottom w:val="none" w:sz="0" w:space="0" w:color="auto"/>
        <w:right w:val="none" w:sz="0" w:space="0" w:color="auto"/>
      </w:divBdr>
    </w:div>
    <w:div w:id="1121337272">
      <w:bodyDiv w:val="1"/>
      <w:marLeft w:val="0"/>
      <w:marRight w:val="0"/>
      <w:marTop w:val="0"/>
      <w:marBottom w:val="0"/>
      <w:divBdr>
        <w:top w:val="none" w:sz="0" w:space="0" w:color="auto"/>
        <w:left w:val="none" w:sz="0" w:space="0" w:color="auto"/>
        <w:bottom w:val="none" w:sz="0" w:space="0" w:color="auto"/>
        <w:right w:val="none" w:sz="0" w:space="0" w:color="auto"/>
      </w:divBdr>
    </w:div>
    <w:div w:id="1123958259">
      <w:bodyDiv w:val="1"/>
      <w:marLeft w:val="0"/>
      <w:marRight w:val="0"/>
      <w:marTop w:val="0"/>
      <w:marBottom w:val="0"/>
      <w:divBdr>
        <w:top w:val="none" w:sz="0" w:space="0" w:color="auto"/>
        <w:left w:val="none" w:sz="0" w:space="0" w:color="auto"/>
        <w:bottom w:val="none" w:sz="0" w:space="0" w:color="auto"/>
        <w:right w:val="none" w:sz="0" w:space="0" w:color="auto"/>
      </w:divBdr>
    </w:div>
    <w:div w:id="1125661987">
      <w:bodyDiv w:val="1"/>
      <w:marLeft w:val="0"/>
      <w:marRight w:val="0"/>
      <w:marTop w:val="0"/>
      <w:marBottom w:val="0"/>
      <w:divBdr>
        <w:top w:val="none" w:sz="0" w:space="0" w:color="auto"/>
        <w:left w:val="none" w:sz="0" w:space="0" w:color="auto"/>
        <w:bottom w:val="none" w:sz="0" w:space="0" w:color="auto"/>
        <w:right w:val="none" w:sz="0" w:space="0" w:color="auto"/>
      </w:divBdr>
    </w:div>
    <w:div w:id="1127816153">
      <w:bodyDiv w:val="1"/>
      <w:marLeft w:val="0"/>
      <w:marRight w:val="0"/>
      <w:marTop w:val="0"/>
      <w:marBottom w:val="0"/>
      <w:divBdr>
        <w:top w:val="none" w:sz="0" w:space="0" w:color="auto"/>
        <w:left w:val="none" w:sz="0" w:space="0" w:color="auto"/>
        <w:bottom w:val="none" w:sz="0" w:space="0" w:color="auto"/>
        <w:right w:val="none" w:sz="0" w:space="0" w:color="auto"/>
      </w:divBdr>
    </w:div>
    <w:div w:id="1128283798">
      <w:bodyDiv w:val="1"/>
      <w:marLeft w:val="0"/>
      <w:marRight w:val="0"/>
      <w:marTop w:val="0"/>
      <w:marBottom w:val="0"/>
      <w:divBdr>
        <w:top w:val="none" w:sz="0" w:space="0" w:color="auto"/>
        <w:left w:val="none" w:sz="0" w:space="0" w:color="auto"/>
        <w:bottom w:val="none" w:sz="0" w:space="0" w:color="auto"/>
        <w:right w:val="none" w:sz="0" w:space="0" w:color="auto"/>
      </w:divBdr>
    </w:div>
    <w:div w:id="1143035504">
      <w:bodyDiv w:val="1"/>
      <w:marLeft w:val="0"/>
      <w:marRight w:val="0"/>
      <w:marTop w:val="0"/>
      <w:marBottom w:val="0"/>
      <w:divBdr>
        <w:top w:val="none" w:sz="0" w:space="0" w:color="auto"/>
        <w:left w:val="none" w:sz="0" w:space="0" w:color="auto"/>
        <w:bottom w:val="none" w:sz="0" w:space="0" w:color="auto"/>
        <w:right w:val="none" w:sz="0" w:space="0" w:color="auto"/>
      </w:divBdr>
    </w:div>
    <w:div w:id="1154102320">
      <w:bodyDiv w:val="1"/>
      <w:marLeft w:val="0"/>
      <w:marRight w:val="0"/>
      <w:marTop w:val="0"/>
      <w:marBottom w:val="0"/>
      <w:divBdr>
        <w:top w:val="none" w:sz="0" w:space="0" w:color="auto"/>
        <w:left w:val="none" w:sz="0" w:space="0" w:color="auto"/>
        <w:bottom w:val="none" w:sz="0" w:space="0" w:color="auto"/>
        <w:right w:val="none" w:sz="0" w:space="0" w:color="auto"/>
      </w:divBdr>
    </w:div>
    <w:div w:id="1157694193">
      <w:bodyDiv w:val="1"/>
      <w:marLeft w:val="0"/>
      <w:marRight w:val="0"/>
      <w:marTop w:val="0"/>
      <w:marBottom w:val="0"/>
      <w:divBdr>
        <w:top w:val="none" w:sz="0" w:space="0" w:color="auto"/>
        <w:left w:val="none" w:sz="0" w:space="0" w:color="auto"/>
        <w:bottom w:val="none" w:sz="0" w:space="0" w:color="auto"/>
        <w:right w:val="none" w:sz="0" w:space="0" w:color="auto"/>
      </w:divBdr>
    </w:div>
    <w:div w:id="1160658891">
      <w:bodyDiv w:val="1"/>
      <w:marLeft w:val="0"/>
      <w:marRight w:val="0"/>
      <w:marTop w:val="0"/>
      <w:marBottom w:val="0"/>
      <w:divBdr>
        <w:top w:val="none" w:sz="0" w:space="0" w:color="auto"/>
        <w:left w:val="none" w:sz="0" w:space="0" w:color="auto"/>
        <w:bottom w:val="none" w:sz="0" w:space="0" w:color="auto"/>
        <w:right w:val="none" w:sz="0" w:space="0" w:color="auto"/>
      </w:divBdr>
    </w:div>
    <w:div w:id="1161772243">
      <w:bodyDiv w:val="1"/>
      <w:marLeft w:val="0"/>
      <w:marRight w:val="0"/>
      <w:marTop w:val="0"/>
      <w:marBottom w:val="0"/>
      <w:divBdr>
        <w:top w:val="none" w:sz="0" w:space="0" w:color="auto"/>
        <w:left w:val="none" w:sz="0" w:space="0" w:color="auto"/>
        <w:bottom w:val="none" w:sz="0" w:space="0" w:color="auto"/>
        <w:right w:val="none" w:sz="0" w:space="0" w:color="auto"/>
      </w:divBdr>
    </w:div>
    <w:div w:id="1161969932">
      <w:bodyDiv w:val="1"/>
      <w:marLeft w:val="0"/>
      <w:marRight w:val="0"/>
      <w:marTop w:val="0"/>
      <w:marBottom w:val="0"/>
      <w:divBdr>
        <w:top w:val="none" w:sz="0" w:space="0" w:color="auto"/>
        <w:left w:val="none" w:sz="0" w:space="0" w:color="auto"/>
        <w:bottom w:val="none" w:sz="0" w:space="0" w:color="auto"/>
        <w:right w:val="none" w:sz="0" w:space="0" w:color="auto"/>
      </w:divBdr>
    </w:div>
    <w:div w:id="1163204326">
      <w:bodyDiv w:val="1"/>
      <w:marLeft w:val="0"/>
      <w:marRight w:val="0"/>
      <w:marTop w:val="0"/>
      <w:marBottom w:val="0"/>
      <w:divBdr>
        <w:top w:val="none" w:sz="0" w:space="0" w:color="auto"/>
        <w:left w:val="none" w:sz="0" w:space="0" w:color="auto"/>
        <w:bottom w:val="none" w:sz="0" w:space="0" w:color="auto"/>
        <w:right w:val="none" w:sz="0" w:space="0" w:color="auto"/>
      </w:divBdr>
    </w:div>
    <w:div w:id="1170367978">
      <w:bodyDiv w:val="1"/>
      <w:marLeft w:val="0"/>
      <w:marRight w:val="0"/>
      <w:marTop w:val="0"/>
      <w:marBottom w:val="0"/>
      <w:divBdr>
        <w:top w:val="none" w:sz="0" w:space="0" w:color="auto"/>
        <w:left w:val="none" w:sz="0" w:space="0" w:color="auto"/>
        <w:bottom w:val="none" w:sz="0" w:space="0" w:color="auto"/>
        <w:right w:val="none" w:sz="0" w:space="0" w:color="auto"/>
      </w:divBdr>
    </w:div>
    <w:div w:id="1172528078">
      <w:bodyDiv w:val="1"/>
      <w:marLeft w:val="0"/>
      <w:marRight w:val="0"/>
      <w:marTop w:val="0"/>
      <w:marBottom w:val="0"/>
      <w:divBdr>
        <w:top w:val="none" w:sz="0" w:space="0" w:color="auto"/>
        <w:left w:val="none" w:sz="0" w:space="0" w:color="auto"/>
        <w:bottom w:val="none" w:sz="0" w:space="0" w:color="auto"/>
        <w:right w:val="none" w:sz="0" w:space="0" w:color="auto"/>
      </w:divBdr>
    </w:div>
    <w:div w:id="1176071262">
      <w:bodyDiv w:val="1"/>
      <w:marLeft w:val="0"/>
      <w:marRight w:val="0"/>
      <w:marTop w:val="0"/>
      <w:marBottom w:val="0"/>
      <w:divBdr>
        <w:top w:val="none" w:sz="0" w:space="0" w:color="auto"/>
        <w:left w:val="none" w:sz="0" w:space="0" w:color="auto"/>
        <w:bottom w:val="none" w:sz="0" w:space="0" w:color="auto"/>
        <w:right w:val="none" w:sz="0" w:space="0" w:color="auto"/>
      </w:divBdr>
    </w:div>
    <w:div w:id="1177187809">
      <w:bodyDiv w:val="1"/>
      <w:marLeft w:val="0"/>
      <w:marRight w:val="0"/>
      <w:marTop w:val="0"/>
      <w:marBottom w:val="0"/>
      <w:divBdr>
        <w:top w:val="none" w:sz="0" w:space="0" w:color="auto"/>
        <w:left w:val="none" w:sz="0" w:space="0" w:color="auto"/>
        <w:bottom w:val="none" w:sz="0" w:space="0" w:color="auto"/>
        <w:right w:val="none" w:sz="0" w:space="0" w:color="auto"/>
      </w:divBdr>
    </w:div>
    <w:div w:id="1181162471">
      <w:bodyDiv w:val="1"/>
      <w:marLeft w:val="0"/>
      <w:marRight w:val="0"/>
      <w:marTop w:val="0"/>
      <w:marBottom w:val="0"/>
      <w:divBdr>
        <w:top w:val="none" w:sz="0" w:space="0" w:color="auto"/>
        <w:left w:val="none" w:sz="0" w:space="0" w:color="auto"/>
        <w:bottom w:val="none" w:sz="0" w:space="0" w:color="auto"/>
        <w:right w:val="none" w:sz="0" w:space="0" w:color="auto"/>
      </w:divBdr>
    </w:div>
    <w:div w:id="1182091626">
      <w:bodyDiv w:val="1"/>
      <w:marLeft w:val="0"/>
      <w:marRight w:val="0"/>
      <w:marTop w:val="0"/>
      <w:marBottom w:val="0"/>
      <w:divBdr>
        <w:top w:val="none" w:sz="0" w:space="0" w:color="auto"/>
        <w:left w:val="none" w:sz="0" w:space="0" w:color="auto"/>
        <w:bottom w:val="none" w:sz="0" w:space="0" w:color="auto"/>
        <w:right w:val="none" w:sz="0" w:space="0" w:color="auto"/>
      </w:divBdr>
    </w:div>
    <w:div w:id="1184630378">
      <w:bodyDiv w:val="1"/>
      <w:marLeft w:val="0"/>
      <w:marRight w:val="0"/>
      <w:marTop w:val="0"/>
      <w:marBottom w:val="0"/>
      <w:divBdr>
        <w:top w:val="none" w:sz="0" w:space="0" w:color="auto"/>
        <w:left w:val="none" w:sz="0" w:space="0" w:color="auto"/>
        <w:bottom w:val="none" w:sz="0" w:space="0" w:color="auto"/>
        <w:right w:val="none" w:sz="0" w:space="0" w:color="auto"/>
      </w:divBdr>
    </w:div>
    <w:div w:id="1186334448">
      <w:bodyDiv w:val="1"/>
      <w:marLeft w:val="0"/>
      <w:marRight w:val="0"/>
      <w:marTop w:val="0"/>
      <w:marBottom w:val="0"/>
      <w:divBdr>
        <w:top w:val="none" w:sz="0" w:space="0" w:color="auto"/>
        <w:left w:val="none" w:sz="0" w:space="0" w:color="auto"/>
        <w:bottom w:val="none" w:sz="0" w:space="0" w:color="auto"/>
        <w:right w:val="none" w:sz="0" w:space="0" w:color="auto"/>
      </w:divBdr>
    </w:div>
    <w:div w:id="118837054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026992">
      <w:bodyDiv w:val="1"/>
      <w:marLeft w:val="0"/>
      <w:marRight w:val="0"/>
      <w:marTop w:val="0"/>
      <w:marBottom w:val="0"/>
      <w:divBdr>
        <w:top w:val="none" w:sz="0" w:space="0" w:color="auto"/>
        <w:left w:val="none" w:sz="0" w:space="0" w:color="auto"/>
        <w:bottom w:val="none" w:sz="0" w:space="0" w:color="auto"/>
        <w:right w:val="none" w:sz="0" w:space="0" w:color="auto"/>
      </w:divBdr>
    </w:div>
    <w:div w:id="1206527280">
      <w:bodyDiv w:val="1"/>
      <w:marLeft w:val="0"/>
      <w:marRight w:val="0"/>
      <w:marTop w:val="0"/>
      <w:marBottom w:val="0"/>
      <w:divBdr>
        <w:top w:val="none" w:sz="0" w:space="0" w:color="auto"/>
        <w:left w:val="none" w:sz="0" w:space="0" w:color="auto"/>
        <w:bottom w:val="none" w:sz="0" w:space="0" w:color="auto"/>
        <w:right w:val="none" w:sz="0" w:space="0" w:color="auto"/>
      </w:divBdr>
    </w:div>
    <w:div w:id="1207715669">
      <w:bodyDiv w:val="1"/>
      <w:marLeft w:val="0"/>
      <w:marRight w:val="0"/>
      <w:marTop w:val="0"/>
      <w:marBottom w:val="0"/>
      <w:divBdr>
        <w:top w:val="none" w:sz="0" w:space="0" w:color="auto"/>
        <w:left w:val="none" w:sz="0" w:space="0" w:color="auto"/>
        <w:bottom w:val="none" w:sz="0" w:space="0" w:color="auto"/>
        <w:right w:val="none" w:sz="0" w:space="0" w:color="auto"/>
      </w:divBdr>
    </w:div>
    <w:div w:id="1225023757">
      <w:bodyDiv w:val="1"/>
      <w:marLeft w:val="0"/>
      <w:marRight w:val="0"/>
      <w:marTop w:val="0"/>
      <w:marBottom w:val="0"/>
      <w:divBdr>
        <w:top w:val="none" w:sz="0" w:space="0" w:color="auto"/>
        <w:left w:val="none" w:sz="0" w:space="0" w:color="auto"/>
        <w:bottom w:val="none" w:sz="0" w:space="0" w:color="auto"/>
        <w:right w:val="none" w:sz="0" w:space="0" w:color="auto"/>
      </w:divBdr>
    </w:div>
    <w:div w:id="1229268539">
      <w:bodyDiv w:val="1"/>
      <w:marLeft w:val="0"/>
      <w:marRight w:val="0"/>
      <w:marTop w:val="0"/>
      <w:marBottom w:val="0"/>
      <w:divBdr>
        <w:top w:val="none" w:sz="0" w:space="0" w:color="auto"/>
        <w:left w:val="none" w:sz="0" w:space="0" w:color="auto"/>
        <w:bottom w:val="none" w:sz="0" w:space="0" w:color="auto"/>
        <w:right w:val="none" w:sz="0" w:space="0" w:color="auto"/>
      </w:divBdr>
    </w:div>
    <w:div w:id="1233201263">
      <w:bodyDiv w:val="1"/>
      <w:marLeft w:val="0"/>
      <w:marRight w:val="0"/>
      <w:marTop w:val="0"/>
      <w:marBottom w:val="0"/>
      <w:divBdr>
        <w:top w:val="none" w:sz="0" w:space="0" w:color="auto"/>
        <w:left w:val="none" w:sz="0" w:space="0" w:color="auto"/>
        <w:bottom w:val="none" w:sz="0" w:space="0" w:color="auto"/>
        <w:right w:val="none" w:sz="0" w:space="0" w:color="auto"/>
      </w:divBdr>
    </w:div>
    <w:div w:id="1240599714">
      <w:bodyDiv w:val="1"/>
      <w:marLeft w:val="0"/>
      <w:marRight w:val="0"/>
      <w:marTop w:val="0"/>
      <w:marBottom w:val="0"/>
      <w:divBdr>
        <w:top w:val="none" w:sz="0" w:space="0" w:color="auto"/>
        <w:left w:val="none" w:sz="0" w:space="0" w:color="auto"/>
        <w:bottom w:val="none" w:sz="0" w:space="0" w:color="auto"/>
        <w:right w:val="none" w:sz="0" w:space="0" w:color="auto"/>
      </w:divBdr>
    </w:div>
    <w:div w:id="1242106920">
      <w:bodyDiv w:val="1"/>
      <w:marLeft w:val="0"/>
      <w:marRight w:val="0"/>
      <w:marTop w:val="0"/>
      <w:marBottom w:val="0"/>
      <w:divBdr>
        <w:top w:val="none" w:sz="0" w:space="0" w:color="auto"/>
        <w:left w:val="none" w:sz="0" w:space="0" w:color="auto"/>
        <w:bottom w:val="none" w:sz="0" w:space="0" w:color="auto"/>
        <w:right w:val="none" w:sz="0" w:space="0" w:color="auto"/>
      </w:divBdr>
    </w:div>
    <w:div w:id="1242567486">
      <w:bodyDiv w:val="1"/>
      <w:marLeft w:val="0"/>
      <w:marRight w:val="0"/>
      <w:marTop w:val="0"/>
      <w:marBottom w:val="0"/>
      <w:divBdr>
        <w:top w:val="none" w:sz="0" w:space="0" w:color="auto"/>
        <w:left w:val="none" w:sz="0" w:space="0" w:color="auto"/>
        <w:bottom w:val="none" w:sz="0" w:space="0" w:color="auto"/>
        <w:right w:val="none" w:sz="0" w:space="0" w:color="auto"/>
      </w:divBdr>
    </w:div>
    <w:div w:id="1243225572">
      <w:bodyDiv w:val="1"/>
      <w:marLeft w:val="0"/>
      <w:marRight w:val="0"/>
      <w:marTop w:val="0"/>
      <w:marBottom w:val="0"/>
      <w:divBdr>
        <w:top w:val="none" w:sz="0" w:space="0" w:color="auto"/>
        <w:left w:val="none" w:sz="0" w:space="0" w:color="auto"/>
        <w:bottom w:val="none" w:sz="0" w:space="0" w:color="auto"/>
        <w:right w:val="none" w:sz="0" w:space="0" w:color="auto"/>
      </w:divBdr>
    </w:div>
    <w:div w:id="1248493348">
      <w:bodyDiv w:val="1"/>
      <w:marLeft w:val="0"/>
      <w:marRight w:val="0"/>
      <w:marTop w:val="0"/>
      <w:marBottom w:val="0"/>
      <w:divBdr>
        <w:top w:val="none" w:sz="0" w:space="0" w:color="auto"/>
        <w:left w:val="none" w:sz="0" w:space="0" w:color="auto"/>
        <w:bottom w:val="none" w:sz="0" w:space="0" w:color="auto"/>
        <w:right w:val="none" w:sz="0" w:space="0" w:color="auto"/>
      </w:divBdr>
    </w:div>
    <w:div w:id="1251700737">
      <w:bodyDiv w:val="1"/>
      <w:marLeft w:val="0"/>
      <w:marRight w:val="0"/>
      <w:marTop w:val="0"/>
      <w:marBottom w:val="0"/>
      <w:divBdr>
        <w:top w:val="none" w:sz="0" w:space="0" w:color="auto"/>
        <w:left w:val="none" w:sz="0" w:space="0" w:color="auto"/>
        <w:bottom w:val="none" w:sz="0" w:space="0" w:color="auto"/>
        <w:right w:val="none" w:sz="0" w:space="0" w:color="auto"/>
      </w:divBdr>
    </w:div>
    <w:div w:id="1251742061">
      <w:bodyDiv w:val="1"/>
      <w:marLeft w:val="0"/>
      <w:marRight w:val="0"/>
      <w:marTop w:val="0"/>
      <w:marBottom w:val="0"/>
      <w:divBdr>
        <w:top w:val="none" w:sz="0" w:space="0" w:color="auto"/>
        <w:left w:val="none" w:sz="0" w:space="0" w:color="auto"/>
        <w:bottom w:val="none" w:sz="0" w:space="0" w:color="auto"/>
        <w:right w:val="none" w:sz="0" w:space="0" w:color="auto"/>
      </w:divBdr>
    </w:div>
    <w:div w:id="1257401646">
      <w:bodyDiv w:val="1"/>
      <w:marLeft w:val="0"/>
      <w:marRight w:val="0"/>
      <w:marTop w:val="0"/>
      <w:marBottom w:val="0"/>
      <w:divBdr>
        <w:top w:val="none" w:sz="0" w:space="0" w:color="auto"/>
        <w:left w:val="none" w:sz="0" w:space="0" w:color="auto"/>
        <w:bottom w:val="none" w:sz="0" w:space="0" w:color="auto"/>
        <w:right w:val="none" w:sz="0" w:space="0" w:color="auto"/>
      </w:divBdr>
    </w:div>
    <w:div w:id="1259869138">
      <w:bodyDiv w:val="1"/>
      <w:marLeft w:val="0"/>
      <w:marRight w:val="0"/>
      <w:marTop w:val="0"/>
      <w:marBottom w:val="0"/>
      <w:divBdr>
        <w:top w:val="none" w:sz="0" w:space="0" w:color="auto"/>
        <w:left w:val="none" w:sz="0" w:space="0" w:color="auto"/>
        <w:bottom w:val="none" w:sz="0" w:space="0" w:color="auto"/>
        <w:right w:val="none" w:sz="0" w:space="0" w:color="auto"/>
      </w:divBdr>
    </w:div>
    <w:div w:id="1260412780">
      <w:bodyDiv w:val="1"/>
      <w:marLeft w:val="0"/>
      <w:marRight w:val="0"/>
      <w:marTop w:val="0"/>
      <w:marBottom w:val="0"/>
      <w:divBdr>
        <w:top w:val="none" w:sz="0" w:space="0" w:color="auto"/>
        <w:left w:val="none" w:sz="0" w:space="0" w:color="auto"/>
        <w:bottom w:val="none" w:sz="0" w:space="0" w:color="auto"/>
        <w:right w:val="none" w:sz="0" w:space="0" w:color="auto"/>
      </w:divBdr>
    </w:div>
    <w:div w:id="1261182718">
      <w:bodyDiv w:val="1"/>
      <w:marLeft w:val="0"/>
      <w:marRight w:val="0"/>
      <w:marTop w:val="0"/>
      <w:marBottom w:val="0"/>
      <w:divBdr>
        <w:top w:val="none" w:sz="0" w:space="0" w:color="auto"/>
        <w:left w:val="none" w:sz="0" w:space="0" w:color="auto"/>
        <w:bottom w:val="none" w:sz="0" w:space="0" w:color="auto"/>
        <w:right w:val="none" w:sz="0" w:space="0" w:color="auto"/>
      </w:divBdr>
    </w:div>
    <w:div w:id="1262374550">
      <w:bodyDiv w:val="1"/>
      <w:marLeft w:val="0"/>
      <w:marRight w:val="0"/>
      <w:marTop w:val="0"/>
      <w:marBottom w:val="0"/>
      <w:divBdr>
        <w:top w:val="none" w:sz="0" w:space="0" w:color="auto"/>
        <w:left w:val="none" w:sz="0" w:space="0" w:color="auto"/>
        <w:bottom w:val="none" w:sz="0" w:space="0" w:color="auto"/>
        <w:right w:val="none" w:sz="0" w:space="0" w:color="auto"/>
      </w:divBdr>
    </w:div>
    <w:div w:id="1265457262">
      <w:bodyDiv w:val="1"/>
      <w:marLeft w:val="0"/>
      <w:marRight w:val="0"/>
      <w:marTop w:val="0"/>
      <w:marBottom w:val="0"/>
      <w:divBdr>
        <w:top w:val="none" w:sz="0" w:space="0" w:color="auto"/>
        <w:left w:val="none" w:sz="0" w:space="0" w:color="auto"/>
        <w:bottom w:val="none" w:sz="0" w:space="0" w:color="auto"/>
        <w:right w:val="none" w:sz="0" w:space="0" w:color="auto"/>
      </w:divBdr>
    </w:div>
    <w:div w:id="1269116506">
      <w:bodyDiv w:val="1"/>
      <w:marLeft w:val="0"/>
      <w:marRight w:val="0"/>
      <w:marTop w:val="0"/>
      <w:marBottom w:val="0"/>
      <w:divBdr>
        <w:top w:val="none" w:sz="0" w:space="0" w:color="auto"/>
        <w:left w:val="none" w:sz="0" w:space="0" w:color="auto"/>
        <w:bottom w:val="none" w:sz="0" w:space="0" w:color="auto"/>
        <w:right w:val="none" w:sz="0" w:space="0" w:color="auto"/>
      </w:divBdr>
    </w:div>
    <w:div w:id="1269193304">
      <w:bodyDiv w:val="1"/>
      <w:marLeft w:val="0"/>
      <w:marRight w:val="0"/>
      <w:marTop w:val="0"/>
      <w:marBottom w:val="0"/>
      <w:divBdr>
        <w:top w:val="none" w:sz="0" w:space="0" w:color="auto"/>
        <w:left w:val="none" w:sz="0" w:space="0" w:color="auto"/>
        <w:bottom w:val="none" w:sz="0" w:space="0" w:color="auto"/>
        <w:right w:val="none" w:sz="0" w:space="0" w:color="auto"/>
      </w:divBdr>
    </w:div>
    <w:div w:id="1280453763">
      <w:bodyDiv w:val="1"/>
      <w:marLeft w:val="0"/>
      <w:marRight w:val="0"/>
      <w:marTop w:val="0"/>
      <w:marBottom w:val="0"/>
      <w:divBdr>
        <w:top w:val="none" w:sz="0" w:space="0" w:color="auto"/>
        <w:left w:val="none" w:sz="0" w:space="0" w:color="auto"/>
        <w:bottom w:val="none" w:sz="0" w:space="0" w:color="auto"/>
        <w:right w:val="none" w:sz="0" w:space="0" w:color="auto"/>
      </w:divBdr>
    </w:div>
    <w:div w:id="1280532144">
      <w:bodyDiv w:val="1"/>
      <w:marLeft w:val="0"/>
      <w:marRight w:val="0"/>
      <w:marTop w:val="0"/>
      <w:marBottom w:val="0"/>
      <w:divBdr>
        <w:top w:val="none" w:sz="0" w:space="0" w:color="auto"/>
        <w:left w:val="none" w:sz="0" w:space="0" w:color="auto"/>
        <w:bottom w:val="none" w:sz="0" w:space="0" w:color="auto"/>
        <w:right w:val="none" w:sz="0" w:space="0" w:color="auto"/>
      </w:divBdr>
    </w:div>
    <w:div w:id="1281841669">
      <w:bodyDiv w:val="1"/>
      <w:marLeft w:val="0"/>
      <w:marRight w:val="0"/>
      <w:marTop w:val="0"/>
      <w:marBottom w:val="0"/>
      <w:divBdr>
        <w:top w:val="none" w:sz="0" w:space="0" w:color="auto"/>
        <w:left w:val="none" w:sz="0" w:space="0" w:color="auto"/>
        <w:bottom w:val="none" w:sz="0" w:space="0" w:color="auto"/>
        <w:right w:val="none" w:sz="0" w:space="0" w:color="auto"/>
      </w:divBdr>
    </w:div>
    <w:div w:id="1283609972">
      <w:bodyDiv w:val="1"/>
      <w:marLeft w:val="0"/>
      <w:marRight w:val="0"/>
      <w:marTop w:val="0"/>
      <w:marBottom w:val="0"/>
      <w:divBdr>
        <w:top w:val="none" w:sz="0" w:space="0" w:color="auto"/>
        <w:left w:val="none" w:sz="0" w:space="0" w:color="auto"/>
        <w:bottom w:val="none" w:sz="0" w:space="0" w:color="auto"/>
        <w:right w:val="none" w:sz="0" w:space="0" w:color="auto"/>
      </w:divBdr>
    </w:div>
    <w:div w:id="1290429294">
      <w:bodyDiv w:val="1"/>
      <w:marLeft w:val="0"/>
      <w:marRight w:val="0"/>
      <w:marTop w:val="0"/>
      <w:marBottom w:val="0"/>
      <w:divBdr>
        <w:top w:val="none" w:sz="0" w:space="0" w:color="auto"/>
        <w:left w:val="none" w:sz="0" w:space="0" w:color="auto"/>
        <w:bottom w:val="none" w:sz="0" w:space="0" w:color="auto"/>
        <w:right w:val="none" w:sz="0" w:space="0" w:color="auto"/>
      </w:divBdr>
    </w:div>
    <w:div w:id="1291597133">
      <w:bodyDiv w:val="1"/>
      <w:marLeft w:val="0"/>
      <w:marRight w:val="0"/>
      <w:marTop w:val="0"/>
      <w:marBottom w:val="0"/>
      <w:divBdr>
        <w:top w:val="none" w:sz="0" w:space="0" w:color="auto"/>
        <w:left w:val="none" w:sz="0" w:space="0" w:color="auto"/>
        <w:bottom w:val="none" w:sz="0" w:space="0" w:color="auto"/>
        <w:right w:val="none" w:sz="0" w:space="0" w:color="auto"/>
      </w:divBdr>
    </w:div>
    <w:div w:id="1292856789">
      <w:bodyDiv w:val="1"/>
      <w:marLeft w:val="0"/>
      <w:marRight w:val="0"/>
      <w:marTop w:val="0"/>
      <w:marBottom w:val="0"/>
      <w:divBdr>
        <w:top w:val="none" w:sz="0" w:space="0" w:color="auto"/>
        <w:left w:val="none" w:sz="0" w:space="0" w:color="auto"/>
        <w:bottom w:val="none" w:sz="0" w:space="0" w:color="auto"/>
        <w:right w:val="none" w:sz="0" w:space="0" w:color="auto"/>
      </w:divBdr>
    </w:div>
    <w:div w:id="1296643275">
      <w:bodyDiv w:val="1"/>
      <w:marLeft w:val="0"/>
      <w:marRight w:val="0"/>
      <w:marTop w:val="0"/>
      <w:marBottom w:val="0"/>
      <w:divBdr>
        <w:top w:val="none" w:sz="0" w:space="0" w:color="auto"/>
        <w:left w:val="none" w:sz="0" w:space="0" w:color="auto"/>
        <w:bottom w:val="none" w:sz="0" w:space="0" w:color="auto"/>
        <w:right w:val="none" w:sz="0" w:space="0" w:color="auto"/>
      </w:divBdr>
    </w:div>
    <w:div w:id="1302810658">
      <w:bodyDiv w:val="1"/>
      <w:marLeft w:val="0"/>
      <w:marRight w:val="0"/>
      <w:marTop w:val="0"/>
      <w:marBottom w:val="0"/>
      <w:divBdr>
        <w:top w:val="none" w:sz="0" w:space="0" w:color="auto"/>
        <w:left w:val="none" w:sz="0" w:space="0" w:color="auto"/>
        <w:bottom w:val="none" w:sz="0" w:space="0" w:color="auto"/>
        <w:right w:val="none" w:sz="0" w:space="0" w:color="auto"/>
      </w:divBdr>
    </w:div>
    <w:div w:id="1302928826">
      <w:bodyDiv w:val="1"/>
      <w:marLeft w:val="0"/>
      <w:marRight w:val="0"/>
      <w:marTop w:val="0"/>
      <w:marBottom w:val="0"/>
      <w:divBdr>
        <w:top w:val="none" w:sz="0" w:space="0" w:color="auto"/>
        <w:left w:val="none" w:sz="0" w:space="0" w:color="auto"/>
        <w:bottom w:val="none" w:sz="0" w:space="0" w:color="auto"/>
        <w:right w:val="none" w:sz="0" w:space="0" w:color="auto"/>
      </w:divBdr>
    </w:div>
    <w:div w:id="1308314930">
      <w:bodyDiv w:val="1"/>
      <w:marLeft w:val="0"/>
      <w:marRight w:val="0"/>
      <w:marTop w:val="0"/>
      <w:marBottom w:val="0"/>
      <w:divBdr>
        <w:top w:val="none" w:sz="0" w:space="0" w:color="auto"/>
        <w:left w:val="none" w:sz="0" w:space="0" w:color="auto"/>
        <w:bottom w:val="none" w:sz="0" w:space="0" w:color="auto"/>
        <w:right w:val="none" w:sz="0" w:space="0" w:color="auto"/>
      </w:divBdr>
    </w:div>
    <w:div w:id="1310132442">
      <w:bodyDiv w:val="1"/>
      <w:marLeft w:val="0"/>
      <w:marRight w:val="0"/>
      <w:marTop w:val="0"/>
      <w:marBottom w:val="0"/>
      <w:divBdr>
        <w:top w:val="none" w:sz="0" w:space="0" w:color="auto"/>
        <w:left w:val="none" w:sz="0" w:space="0" w:color="auto"/>
        <w:bottom w:val="none" w:sz="0" w:space="0" w:color="auto"/>
        <w:right w:val="none" w:sz="0" w:space="0" w:color="auto"/>
      </w:divBdr>
    </w:div>
    <w:div w:id="1313289987">
      <w:bodyDiv w:val="1"/>
      <w:marLeft w:val="0"/>
      <w:marRight w:val="0"/>
      <w:marTop w:val="0"/>
      <w:marBottom w:val="0"/>
      <w:divBdr>
        <w:top w:val="none" w:sz="0" w:space="0" w:color="auto"/>
        <w:left w:val="none" w:sz="0" w:space="0" w:color="auto"/>
        <w:bottom w:val="none" w:sz="0" w:space="0" w:color="auto"/>
        <w:right w:val="none" w:sz="0" w:space="0" w:color="auto"/>
      </w:divBdr>
    </w:div>
    <w:div w:id="1319456769">
      <w:bodyDiv w:val="1"/>
      <w:marLeft w:val="0"/>
      <w:marRight w:val="0"/>
      <w:marTop w:val="0"/>
      <w:marBottom w:val="0"/>
      <w:divBdr>
        <w:top w:val="none" w:sz="0" w:space="0" w:color="auto"/>
        <w:left w:val="none" w:sz="0" w:space="0" w:color="auto"/>
        <w:bottom w:val="none" w:sz="0" w:space="0" w:color="auto"/>
        <w:right w:val="none" w:sz="0" w:space="0" w:color="auto"/>
      </w:divBdr>
    </w:div>
    <w:div w:id="1320573502">
      <w:bodyDiv w:val="1"/>
      <w:marLeft w:val="0"/>
      <w:marRight w:val="0"/>
      <w:marTop w:val="0"/>
      <w:marBottom w:val="0"/>
      <w:divBdr>
        <w:top w:val="none" w:sz="0" w:space="0" w:color="auto"/>
        <w:left w:val="none" w:sz="0" w:space="0" w:color="auto"/>
        <w:bottom w:val="none" w:sz="0" w:space="0" w:color="auto"/>
        <w:right w:val="none" w:sz="0" w:space="0" w:color="auto"/>
      </w:divBdr>
    </w:div>
    <w:div w:id="1321427851">
      <w:bodyDiv w:val="1"/>
      <w:marLeft w:val="0"/>
      <w:marRight w:val="0"/>
      <w:marTop w:val="0"/>
      <w:marBottom w:val="0"/>
      <w:divBdr>
        <w:top w:val="none" w:sz="0" w:space="0" w:color="auto"/>
        <w:left w:val="none" w:sz="0" w:space="0" w:color="auto"/>
        <w:bottom w:val="none" w:sz="0" w:space="0" w:color="auto"/>
        <w:right w:val="none" w:sz="0" w:space="0" w:color="auto"/>
      </w:divBdr>
    </w:div>
    <w:div w:id="1323268401">
      <w:bodyDiv w:val="1"/>
      <w:marLeft w:val="0"/>
      <w:marRight w:val="0"/>
      <w:marTop w:val="0"/>
      <w:marBottom w:val="0"/>
      <w:divBdr>
        <w:top w:val="none" w:sz="0" w:space="0" w:color="auto"/>
        <w:left w:val="none" w:sz="0" w:space="0" w:color="auto"/>
        <w:bottom w:val="none" w:sz="0" w:space="0" w:color="auto"/>
        <w:right w:val="none" w:sz="0" w:space="0" w:color="auto"/>
      </w:divBdr>
    </w:div>
    <w:div w:id="1323318415">
      <w:bodyDiv w:val="1"/>
      <w:marLeft w:val="0"/>
      <w:marRight w:val="0"/>
      <w:marTop w:val="0"/>
      <w:marBottom w:val="0"/>
      <w:divBdr>
        <w:top w:val="none" w:sz="0" w:space="0" w:color="auto"/>
        <w:left w:val="none" w:sz="0" w:space="0" w:color="auto"/>
        <w:bottom w:val="none" w:sz="0" w:space="0" w:color="auto"/>
        <w:right w:val="none" w:sz="0" w:space="0" w:color="auto"/>
      </w:divBdr>
    </w:div>
    <w:div w:id="1325662770">
      <w:bodyDiv w:val="1"/>
      <w:marLeft w:val="0"/>
      <w:marRight w:val="0"/>
      <w:marTop w:val="0"/>
      <w:marBottom w:val="0"/>
      <w:divBdr>
        <w:top w:val="none" w:sz="0" w:space="0" w:color="auto"/>
        <w:left w:val="none" w:sz="0" w:space="0" w:color="auto"/>
        <w:bottom w:val="none" w:sz="0" w:space="0" w:color="auto"/>
        <w:right w:val="none" w:sz="0" w:space="0" w:color="auto"/>
      </w:divBdr>
    </w:div>
    <w:div w:id="1327588354">
      <w:bodyDiv w:val="1"/>
      <w:marLeft w:val="0"/>
      <w:marRight w:val="0"/>
      <w:marTop w:val="0"/>
      <w:marBottom w:val="0"/>
      <w:divBdr>
        <w:top w:val="none" w:sz="0" w:space="0" w:color="auto"/>
        <w:left w:val="none" w:sz="0" w:space="0" w:color="auto"/>
        <w:bottom w:val="none" w:sz="0" w:space="0" w:color="auto"/>
        <w:right w:val="none" w:sz="0" w:space="0" w:color="auto"/>
      </w:divBdr>
    </w:div>
    <w:div w:id="1328753925">
      <w:bodyDiv w:val="1"/>
      <w:marLeft w:val="0"/>
      <w:marRight w:val="0"/>
      <w:marTop w:val="0"/>
      <w:marBottom w:val="0"/>
      <w:divBdr>
        <w:top w:val="none" w:sz="0" w:space="0" w:color="auto"/>
        <w:left w:val="none" w:sz="0" w:space="0" w:color="auto"/>
        <w:bottom w:val="none" w:sz="0" w:space="0" w:color="auto"/>
        <w:right w:val="none" w:sz="0" w:space="0" w:color="auto"/>
      </w:divBdr>
    </w:div>
    <w:div w:id="1331373402">
      <w:bodyDiv w:val="1"/>
      <w:marLeft w:val="0"/>
      <w:marRight w:val="0"/>
      <w:marTop w:val="0"/>
      <w:marBottom w:val="0"/>
      <w:divBdr>
        <w:top w:val="none" w:sz="0" w:space="0" w:color="auto"/>
        <w:left w:val="none" w:sz="0" w:space="0" w:color="auto"/>
        <w:bottom w:val="none" w:sz="0" w:space="0" w:color="auto"/>
        <w:right w:val="none" w:sz="0" w:space="0" w:color="auto"/>
      </w:divBdr>
    </w:div>
    <w:div w:id="1332758565">
      <w:bodyDiv w:val="1"/>
      <w:marLeft w:val="0"/>
      <w:marRight w:val="0"/>
      <w:marTop w:val="0"/>
      <w:marBottom w:val="0"/>
      <w:divBdr>
        <w:top w:val="none" w:sz="0" w:space="0" w:color="auto"/>
        <w:left w:val="none" w:sz="0" w:space="0" w:color="auto"/>
        <w:bottom w:val="none" w:sz="0" w:space="0" w:color="auto"/>
        <w:right w:val="none" w:sz="0" w:space="0" w:color="auto"/>
      </w:divBdr>
    </w:div>
    <w:div w:id="1333605938">
      <w:bodyDiv w:val="1"/>
      <w:marLeft w:val="0"/>
      <w:marRight w:val="0"/>
      <w:marTop w:val="0"/>
      <w:marBottom w:val="0"/>
      <w:divBdr>
        <w:top w:val="none" w:sz="0" w:space="0" w:color="auto"/>
        <w:left w:val="none" w:sz="0" w:space="0" w:color="auto"/>
        <w:bottom w:val="none" w:sz="0" w:space="0" w:color="auto"/>
        <w:right w:val="none" w:sz="0" w:space="0" w:color="auto"/>
      </w:divBdr>
    </w:div>
    <w:div w:id="1342855543">
      <w:bodyDiv w:val="1"/>
      <w:marLeft w:val="0"/>
      <w:marRight w:val="0"/>
      <w:marTop w:val="0"/>
      <w:marBottom w:val="0"/>
      <w:divBdr>
        <w:top w:val="none" w:sz="0" w:space="0" w:color="auto"/>
        <w:left w:val="none" w:sz="0" w:space="0" w:color="auto"/>
        <w:bottom w:val="none" w:sz="0" w:space="0" w:color="auto"/>
        <w:right w:val="none" w:sz="0" w:space="0" w:color="auto"/>
      </w:divBdr>
    </w:div>
    <w:div w:id="1345934778">
      <w:bodyDiv w:val="1"/>
      <w:marLeft w:val="0"/>
      <w:marRight w:val="0"/>
      <w:marTop w:val="0"/>
      <w:marBottom w:val="0"/>
      <w:divBdr>
        <w:top w:val="none" w:sz="0" w:space="0" w:color="auto"/>
        <w:left w:val="none" w:sz="0" w:space="0" w:color="auto"/>
        <w:bottom w:val="none" w:sz="0" w:space="0" w:color="auto"/>
        <w:right w:val="none" w:sz="0" w:space="0" w:color="auto"/>
      </w:divBdr>
    </w:div>
    <w:div w:id="1355185691">
      <w:bodyDiv w:val="1"/>
      <w:marLeft w:val="0"/>
      <w:marRight w:val="0"/>
      <w:marTop w:val="0"/>
      <w:marBottom w:val="0"/>
      <w:divBdr>
        <w:top w:val="none" w:sz="0" w:space="0" w:color="auto"/>
        <w:left w:val="none" w:sz="0" w:space="0" w:color="auto"/>
        <w:bottom w:val="none" w:sz="0" w:space="0" w:color="auto"/>
        <w:right w:val="none" w:sz="0" w:space="0" w:color="auto"/>
      </w:divBdr>
    </w:div>
    <w:div w:id="1355885006">
      <w:bodyDiv w:val="1"/>
      <w:marLeft w:val="0"/>
      <w:marRight w:val="0"/>
      <w:marTop w:val="0"/>
      <w:marBottom w:val="0"/>
      <w:divBdr>
        <w:top w:val="none" w:sz="0" w:space="0" w:color="auto"/>
        <w:left w:val="none" w:sz="0" w:space="0" w:color="auto"/>
        <w:bottom w:val="none" w:sz="0" w:space="0" w:color="auto"/>
        <w:right w:val="none" w:sz="0" w:space="0" w:color="auto"/>
      </w:divBdr>
    </w:div>
    <w:div w:id="1357193699">
      <w:bodyDiv w:val="1"/>
      <w:marLeft w:val="0"/>
      <w:marRight w:val="0"/>
      <w:marTop w:val="0"/>
      <w:marBottom w:val="0"/>
      <w:divBdr>
        <w:top w:val="none" w:sz="0" w:space="0" w:color="auto"/>
        <w:left w:val="none" w:sz="0" w:space="0" w:color="auto"/>
        <w:bottom w:val="none" w:sz="0" w:space="0" w:color="auto"/>
        <w:right w:val="none" w:sz="0" w:space="0" w:color="auto"/>
      </w:divBdr>
    </w:div>
    <w:div w:id="1357541477">
      <w:bodyDiv w:val="1"/>
      <w:marLeft w:val="0"/>
      <w:marRight w:val="0"/>
      <w:marTop w:val="0"/>
      <w:marBottom w:val="0"/>
      <w:divBdr>
        <w:top w:val="none" w:sz="0" w:space="0" w:color="auto"/>
        <w:left w:val="none" w:sz="0" w:space="0" w:color="auto"/>
        <w:bottom w:val="none" w:sz="0" w:space="0" w:color="auto"/>
        <w:right w:val="none" w:sz="0" w:space="0" w:color="auto"/>
      </w:divBdr>
    </w:div>
    <w:div w:id="1357654338">
      <w:bodyDiv w:val="1"/>
      <w:marLeft w:val="0"/>
      <w:marRight w:val="0"/>
      <w:marTop w:val="0"/>
      <w:marBottom w:val="0"/>
      <w:divBdr>
        <w:top w:val="none" w:sz="0" w:space="0" w:color="auto"/>
        <w:left w:val="none" w:sz="0" w:space="0" w:color="auto"/>
        <w:bottom w:val="none" w:sz="0" w:space="0" w:color="auto"/>
        <w:right w:val="none" w:sz="0" w:space="0" w:color="auto"/>
      </w:divBdr>
    </w:div>
    <w:div w:id="1366637477">
      <w:bodyDiv w:val="1"/>
      <w:marLeft w:val="0"/>
      <w:marRight w:val="0"/>
      <w:marTop w:val="0"/>
      <w:marBottom w:val="0"/>
      <w:divBdr>
        <w:top w:val="none" w:sz="0" w:space="0" w:color="auto"/>
        <w:left w:val="none" w:sz="0" w:space="0" w:color="auto"/>
        <w:bottom w:val="none" w:sz="0" w:space="0" w:color="auto"/>
        <w:right w:val="none" w:sz="0" w:space="0" w:color="auto"/>
      </w:divBdr>
    </w:div>
    <w:div w:id="1370647205">
      <w:bodyDiv w:val="1"/>
      <w:marLeft w:val="0"/>
      <w:marRight w:val="0"/>
      <w:marTop w:val="0"/>
      <w:marBottom w:val="0"/>
      <w:divBdr>
        <w:top w:val="none" w:sz="0" w:space="0" w:color="auto"/>
        <w:left w:val="none" w:sz="0" w:space="0" w:color="auto"/>
        <w:bottom w:val="none" w:sz="0" w:space="0" w:color="auto"/>
        <w:right w:val="none" w:sz="0" w:space="0" w:color="auto"/>
      </w:divBdr>
    </w:div>
    <w:div w:id="1375543214">
      <w:bodyDiv w:val="1"/>
      <w:marLeft w:val="0"/>
      <w:marRight w:val="0"/>
      <w:marTop w:val="0"/>
      <w:marBottom w:val="0"/>
      <w:divBdr>
        <w:top w:val="none" w:sz="0" w:space="0" w:color="auto"/>
        <w:left w:val="none" w:sz="0" w:space="0" w:color="auto"/>
        <w:bottom w:val="none" w:sz="0" w:space="0" w:color="auto"/>
        <w:right w:val="none" w:sz="0" w:space="0" w:color="auto"/>
      </w:divBdr>
    </w:div>
    <w:div w:id="1378772816">
      <w:bodyDiv w:val="1"/>
      <w:marLeft w:val="0"/>
      <w:marRight w:val="0"/>
      <w:marTop w:val="0"/>
      <w:marBottom w:val="0"/>
      <w:divBdr>
        <w:top w:val="none" w:sz="0" w:space="0" w:color="auto"/>
        <w:left w:val="none" w:sz="0" w:space="0" w:color="auto"/>
        <w:bottom w:val="none" w:sz="0" w:space="0" w:color="auto"/>
        <w:right w:val="none" w:sz="0" w:space="0" w:color="auto"/>
      </w:divBdr>
    </w:div>
    <w:div w:id="1379671588">
      <w:bodyDiv w:val="1"/>
      <w:marLeft w:val="0"/>
      <w:marRight w:val="0"/>
      <w:marTop w:val="0"/>
      <w:marBottom w:val="0"/>
      <w:divBdr>
        <w:top w:val="none" w:sz="0" w:space="0" w:color="auto"/>
        <w:left w:val="none" w:sz="0" w:space="0" w:color="auto"/>
        <w:bottom w:val="none" w:sz="0" w:space="0" w:color="auto"/>
        <w:right w:val="none" w:sz="0" w:space="0" w:color="auto"/>
      </w:divBdr>
    </w:div>
    <w:div w:id="1387872561">
      <w:bodyDiv w:val="1"/>
      <w:marLeft w:val="0"/>
      <w:marRight w:val="0"/>
      <w:marTop w:val="0"/>
      <w:marBottom w:val="0"/>
      <w:divBdr>
        <w:top w:val="none" w:sz="0" w:space="0" w:color="auto"/>
        <w:left w:val="none" w:sz="0" w:space="0" w:color="auto"/>
        <w:bottom w:val="none" w:sz="0" w:space="0" w:color="auto"/>
        <w:right w:val="none" w:sz="0" w:space="0" w:color="auto"/>
      </w:divBdr>
    </w:div>
    <w:div w:id="1390493309">
      <w:bodyDiv w:val="1"/>
      <w:marLeft w:val="0"/>
      <w:marRight w:val="0"/>
      <w:marTop w:val="0"/>
      <w:marBottom w:val="0"/>
      <w:divBdr>
        <w:top w:val="none" w:sz="0" w:space="0" w:color="auto"/>
        <w:left w:val="none" w:sz="0" w:space="0" w:color="auto"/>
        <w:bottom w:val="none" w:sz="0" w:space="0" w:color="auto"/>
        <w:right w:val="none" w:sz="0" w:space="0" w:color="auto"/>
      </w:divBdr>
    </w:div>
    <w:div w:id="1394238824">
      <w:bodyDiv w:val="1"/>
      <w:marLeft w:val="0"/>
      <w:marRight w:val="0"/>
      <w:marTop w:val="0"/>
      <w:marBottom w:val="0"/>
      <w:divBdr>
        <w:top w:val="none" w:sz="0" w:space="0" w:color="auto"/>
        <w:left w:val="none" w:sz="0" w:space="0" w:color="auto"/>
        <w:bottom w:val="none" w:sz="0" w:space="0" w:color="auto"/>
        <w:right w:val="none" w:sz="0" w:space="0" w:color="auto"/>
      </w:divBdr>
    </w:div>
    <w:div w:id="1396927502">
      <w:bodyDiv w:val="1"/>
      <w:marLeft w:val="0"/>
      <w:marRight w:val="0"/>
      <w:marTop w:val="0"/>
      <w:marBottom w:val="0"/>
      <w:divBdr>
        <w:top w:val="none" w:sz="0" w:space="0" w:color="auto"/>
        <w:left w:val="none" w:sz="0" w:space="0" w:color="auto"/>
        <w:bottom w:val="none" w:sz="0" w:space="0" w:color="auto"/>
        <w:right w:val="none" w:sz="0" w:space="0" w:color="auto"/>
      </w:divBdr>
    </w:div>
    <w:div w:id="1398477691">
      <w:bodyDiv w:val="1"/>
      <w:marLeft w:val="0"/>
      <w:marRight w:val="0"/>
      <w:marTop w:val="0"/>
      <w:marBottom w:val="0"/>
      <w:divBdr>
        <w:top w:val="none" w:sz="0" w:space="0" w:color="auto"/>
        <w:left w:val="none" w:sz="0" w:space="0" w:color="auto"/>
        <w:bottom w:val="none" w:sz="0" w:space="0" w:color="auto"/>
        <w:right w:val="none" w:sz="0" w:space="0" w:color="auto"/>
      </w:divBdr>
    </w:div>
    <w:div w:id="1401558354">
      <w:bodyDiv w:val="1"/>
      <w:marLeft w:val="0"/>
      <w:marRight w:val="0"/>
      <w:marTop w:val="0"/>
      <w:marBottom w:val="0"/>
      <w:divBdr>
        <w:top w:val="none" w:sz="0" w:space="0" w:color="auto"/>
        <w:left w:val="none" w:sz="0" w:space="0" w:color="auto"/>
        <w:bottom w:val="none" w:sz="0" w:space="0" w:color="auto"/>
        <w:right w:val="none" w:sz="0" w:space="0" w:color="auto"/>
      </w:divBdr>
    </w:div>
    <w:div w:id="1408648473">
      <w:bodyDiv w:val="1"/>
      <w:marLeft w:val="0"/>
      <w:marRight w:val="0"/>
      <w:marTop w:val="0"/>
      <w:marBottom w:val="0"/>
      <w:divBdr>
        <w:top w:val="none" w:sz="0" w:space="0" w:color="auto"/>
        <w:left w:val="none" w:sz="0" w:space="0" w:color="auto"/>
        <w:bottom w:val="none" w:sz="0" w:space="0" w:color="auto"/>
        <w:right w:val="none" w:sz="0" w:space="0" w:color="auto"/>
      </w:divBdr>
    </w:div>
    <w:div w:id="1410076044">
      <w:bodyDiv w:val="1"/>
      <w:marLeft w:val="0"/>
      <w:marRight w:val="0"/>
      <w:marTop w:val="0"/>
      <w:marBottom w:val="0"/>
      <w:divBdr>
        <w:top w:val="none" w:sz="0" w:space="0" w:color="auto"/>
        <w:left w:val="none" w:sz="0" w:space="0" w:color="auto"/>
        <w:bottom w:val="none" w:sz="0" w:space="0" w:color="auto"/>
        <w:right w:val="none" w:sz="0" w:space="0" w:color="auto"/>
      </w:divBdr>
    </w:div>
    <w:div w:id="1417165044">
      <w:bodyDiv w:val="1"/>
      <w:marLeft w:val="0"/>
      <w:marRight w:val="0"/>
      <w:marTop w:val="0"/>
      <w:marBottom w:val="0"/>
      <w:divBdr>
        <w:top w:val="none" w:sz="0" w:space="0" w:color="auto"/>
        <w:left w:val="none" w:sz="0" w:space="0" w:color="auto"/>
        <w:bottom w:val="none" w:sz="0" w:space="0" w:color="auto"/>
        <w:right w:val="none" w:sz="0" w:space="0" w:color="auto"/>
      </w:divBdr>
    </w:div>
    <w:div w:id="1421948842">
      <w:bodyDiv w:val="1"/>
      <w:marLeft w:val="0"/>
      <w:marRight w:val="0"/>
      <w:marTop w:val="0"/>
      <w:marBottom w:val="0"/>
      <w:divBdr>
        <w:top w:val="none" w:sz="0" w:space="0" w:color="auto"/>
        <w:left w:val="none" w:sz="0" w:space="0" w:color="auto"/>
        <w:bottom w:val="none" w:sz="0" w:space="0" w:color="auto"/>
        <w:right w:val="none" w:sz="0" w:space="0" w:color="auto"/>
      </w:divBdr>
    </w:div>
    <w:div w:id="1423989182">
      <w:bodyDiv w:val="1"/>
      <w:marLeft w:val="0"/>
      <w:marRight w:val="0"/>
      <w:marTop w:val="0"/>
      <w:marBottom w:val="0"/>
      <w:divBdr>
        <w:top w:val="none" w:sz="0" w:space="0" w:color="auto"/>
        <w:left w:val="none" w:sz="0" w:space="0" w:color="auto"/>
        <w:bottom w:val="none" w:sz="0" w:space="0" w:color="auto"/>
        <w:right w:val="none" w:sz="0" w:space="0" w:color="auto"/>
      </w:divBdr>
    </w:div>
    <w:div w:id="1425878092">
      <w:bodyDiv w:val="1"/>
      <w:marLeft w:val="0"/>
      <w:marRight w:val="0"/>
      <w:marTop w:val="0"/>
      <w:marBottom w:val="0"/>
      <w:divBdr>
        <w:top w:val="none" w:sz="0" w:space="0" w:color="auto"/>
        <w:left w:val="none" w:sz="0" w:space="0" w:color="auto"/>
        <w:bottom w:val="none" w:sz="0" w:space="0" w:color="auto"/>
        <w:right w:val="none" w:sz="0" w:space="0" w:color="auto"/>
      </w:divBdr>
    </w:div>
    <w:div w:id="1435127370">
      <w:bodyDiv w:val="1"/>
      <w:marLeft w:val="0"/>
      <w:marRight w:val="0"/>
      <w:marTop w:val="0"/>
      <w:marBottom w:val="0"/>
      <w:divBdr>
        <w:top w:val="none" w:sz="0" w:space="0" w:color="auto"/>
        <w:left w:val="none" w:sz="0" w:space="0" w:color="auto"/>
        <w:bottom w:val="none" w:sz="0" w:space="0" w:color="auto"/>
        <w:right w:val="none" w:sz="0" w:space="0" w:color="auto"/>
      </w:divBdr>
    </w:div>
    <w:div w:id="1446927517">
      <w:bodyDiv w:val="1"/>
      <w:marLeft w:val="0"/>
      <w:marRight w:val="0"/>
      <w:marTop w:val="0"/>
      <w:marBottom w:val="0"/>
      <w:divBdr>
        <w:top w:val="none" w:sz="0" w:space="0" w:color="auto"/>
        <w:left w:val="none" w:sz="0" w:space="0" w:color="auto"/>
        <w:bottom w:val="none" w:sz="0" w:space="0" w:color="auto"/>
        <w:right w:val="none" w:sz="0" w:space="0" w:color="auto"/>
      </w:divBdr>
    </w:div>
    <w:div w:id="1447773275">
      <w:bodyDiv w:val="1"/>
      <w:marLeft w:val="0"/>
      <w:marRight w:val="0"/>
      <w:marTop w:val="0"/>
      <w:marBottom w:val="0"/>
      <w:divBdr>
        <w:top w:val="none" w:sz="0" w:space="0" w:color="auto"/>
        <w:left w:val="none" w:sz="0" w:space="0" w:color="auto"/>
        <w:bottom w:val="none" w:sz="0" w:space="0" w:color="auto"/>
        <w:right w:val="none" w:sz="0" w:space="0" w:color="auto"/>
      </w:divBdr>
    </w:div>
    <w:div w:id="1451784285">
      <w:bodyDiv w:val="1"/>
      <w:marLeft w:val="0"/>
      <w:marRight w:val="0"/>
      <w:marTop w:val="0"/>
      <w:marBottom w:val="0"/>
      <w:divBdr>
        <w:top w:val="none" w:sz="0" w:space="0" w:color="auto"/>
        <w:left w:val="none" w:sz="0" w:space="0" w:color="auto"/>
        <w:bottom w:val="none" w:sz="0" w:space="0" w:color="auto"/>
        <w:right w:val="none" w:sz="0" w:space="0" w:color="auto"/>
      </w:divBdr>
    </w:div>
    <w:div w:id="1451827092">
      <w:bodyDiv w:val="1"/>
      <w:marLeft w:val="0"/>
      <w:marRight w:val="0"/>
      <w:marTop w:val="0"/>
      <w:marBottom w:val="0"/>
      <w:divBdr>
        <w:top w:val="none" w:sz="0" w:space="0" w:color="auto"/>
        <w:left w:val="none" w:sz="0" w:space="0" w:color="auto"/>
        <w:bottom w:val="none" w:sz="0" w:space="0" w:color="auto"/>
        <w:right w:val="none" w:sz="0" w:space="0" w:color="auto"/>
      </w:divBdr>
    </w:div>
    <w:div w:id="1452703498">
      <w:bodyDiv w:val="1"/>
      <w:marLeft w:val="0"/>
      <w:marRight w:val="0"/>
      <w:marTop w:val="0"/>
      <w:marBottom w:val="0"/>
      <w:divBdr>
        <w:top w:val="none" w:sz="0" w:space="0" w:color="auto"/>
        <w:left w:val="none" w:sz="0" w:space="0" w:color="auto"/>
        <w:bottom w:val="none" w:sz="0" w:space="0" w:color="auto"/>
        <w:right w:val="none" w:sz="0" w:space="0" w:color="auto"/>
      </w:divBdr>
    </w:div>
    <w:div w:id="1453328192">
      <w:bodyDiv w:val="1"/>
      <w:marLeft w:val="0"/>
      <w:marRight w:val="0"/>
      <w:marTop w:val="0"/>
      <w:marBottom w:val="0"/>
      <w:divBdr>
        <w:top w:val="none" w:sz="0" w:space="0" w:color="auto"/>
        <w:left w:val="none" w:sz="0" w:space="0" w:color="auto"/>
        <w:bottom w:val="none" w:sz="0" w:space="0" w:color="auto"/>
        <w:right w:val="none" w:sz="0" w:space="0" w:color="auto"/>
      </w:divBdr>
    </w:div>
    <w:div w:id="1458332509">
      <w:bodyDiv w:val="1"/>
      <w:marLeft w:val="0"/>
      <w:marRight w:val="0"/>
      <w:marTop w:val="0"/>
      <w:marBottom w:val="0"/>
      <w:divBdr>
        <w:top w:val="none" w:sz="0" w:space="0" w:color="auto"/>
        <w:left w:val="none" w:sz="0" w:space="0" w:color="auto"/>
        <w:bottom w:val="none" w:sz="0" w:space="0" w:color="auto"/>
        <w:right w:val="none" w:sz="0" w:space="0" w:color="auto"/>
      </w:divBdr>
    </w:div>
    <w:div w:id="1462265528">
      <w:bodyDiv w:val="1"/>
      <w:marLeft w:val="0"/>
      <w:marRight w:val="0"/>
      <w:marTop w:val="0"/>
      <w:marBottom w:val="0"/>
      <w:divBdr>
        <w:top w:val="none" w:sz="0" w:space="0" w:color="auto"/>
        <w:left w:val="none" w:sz="0" w:space="0" w:color="auto"/>
        <w:bottom w:val="none" w:sz="0" w:space="0" w:color="auto"/>
        <w:right w:val="none" w:sz="0" w:space="0" w:color="auto"/>
      </w:divBdr>
    </w:div>
    <w:div w:id="1465081462">
      <w:bodyDiv w:val="1"/>
      <w:marLeft w:val="0"/>
      <w:marRight w:val="0"/>
      <w:marTop w:val="0"/>
      <w:marBottom w:val="0"/>
      <w:divBdr>
        <w:top w:val="none" w:sz="0" w:space="0" w:color="auto"/>
        <w:left w:val="none" w:sz="0" w:space="0" w:color="auto"/>
        <w:bottom w:val="none" w:sz="0" w:space="0" w:color="auto"/>
        <w:right w:val="none" w:sz="0" w:space="0" w:color="auto"/>
      </w:divBdr>
    </w:div>
    <w:div w:id="1468665339">
      <w:bodyDiv w:val="1"/>
      <w:marLeft w:val="0"/>
      <w:marRight w:val="0"/>
      <w:marTop w:val="0"/>
      <w:marBottom w:val="0"/>
      <w:divBdr>
        <w:top w:val="none" w:sz="0" w:space="0" w:color="auto"/>
        <w:left w:val="none" w:sz="0" w:space="0" w:color="auto"/>
        <w:bottom w:val="none" w:sz="0" w:space="0" w:color="auto"/>
        <w:right w:val="none" w:sz="0" w:space="0" w:color="auto"/>
      </w:divBdr>
    </w:div>
    <w:div w:id="1472020988">
      <w:bodyDiv w:val="1"/>
      <w:marLeft w:val="0"/>
      <w:marRight w:val="0"/>
      <w:marTop w:val="0"/>
      <w:marBottom w:val="0"/>
      <w:divBdr>
        <w:top w:val="none" w:sz="0" w:space="0" w:color="auto"/>
        <w:left w:val="none" w:sz="0" w:space="0" w:color="auto"/>
        <w:bottom w:val="none" w:sz="0" w:space="0" w:color="auto"/>
        <w:right w:val="none" w:sz="0" w:space="0" w:color="auto"/>
      </w:divBdr>
    </w:div>
    <w:div w:id="1476144570">
      <w:bodyDiv w:val="1"/>
      <w:marLeft w:val="0"/>
      <w:marRight w:val="0"/>
      <w:marTop w:val="0"/>
      <w:marBottom w:val="0"/>
      <w:divBdr>
        <w:top w:val="none" w:sz="0" w:space="0" w:color="auto"/>
        <w:left w:val="none" w:sz="0" w:space="0" w:color="auto"/>
        <w:bottom w:val="none" w:sz="0" w:space="0" w:color="auto"/>
        <w:right w:val="none" w:sz="0" w:space="0" w:color="auto"/>
      </w:divBdr>
    </w:div>
    <w:div w:id="1484199071">
      <w:bodyDiv w:val="1"/>
      <w:marLeft w:val="0"/>
      <w:marRight w:val="0"/>
      <w:marTop w:val="0"/>
      <w:marBottom w:val="0"/>
      <w:divBdr>
        <w:top w:val="none" w:sz="0" w:space="0" w:color="auto"/>
        <w:left w:val="none" w:sz="0" w:space="0" w:color="auto"/>
        <w:bottom w:val="none" w:sz="0" w:space="0" w:color="auto"/>
        <w:right w:val="none" w:sz="0" w:space="0" w:color="auto"/>
      </w:divBdr>
    </w:div>
    <w:div w:id="1491021151">
      <w:bodyDiv w:val="1"/>
      <w:marLeft w:val="0"/>
      <w:marRight w:val="0"/>
      <w:marTop w:val="0"/>
      <w:marBottom w:val="0"/>
      <w:divBdr>
        <w:top w:val="none" w:sz="0" w:space="0" w:color="auto"/>
        <w:left w:val="none" w:sz="0" w:space="0" w:color="auto"/>
        <w:bottom w:val="none" w:sz="0" w:space="0" w:color="auto"/>
        <w:right w:val="none" w:sz="0" w:space="0" w:color="auto"/>
      </w:divBdr>
    </w:div>
    <w:div w:id="1493524242">
      <w:bodyDiv w:val="1"/>
      <w:marLeft w:val="0"/>
      <w:marRight w:val="0"/>
      <w:marTop w:val="0"/>
      <w:marBottom w:val="0"/>
      <w:divBdr>
        <w:top w:val="none" w:sz="0" w:space="0" w:color="auto"/>
        <w:left w:val="none" w:sz="0" w:space="0" w:color="auto"/>
        <w:bottom w:val="none" w:sz="0" w:space="0" w:color="auto"/>
        <w:right w:val="none" w:sz="0" w:space="0" w:color="auto"/>
      </w:divBdr>
    </w:div>
    <w:div w:id="1494563750">
      <w:bodyDiv w:val="1"/>
      <w:marLeft w:val="0"/>
      <w:marRight w:val="0"/>
      <w:marTop w:val="0"/>
      <w:marBottom w:val="0"/>
      <w:divBdr>
        <w:top w:val="none" w:sz="0" w:space="0" w:color="auto"/>
        <w:left w:val="none" w:sz="0" w:space="0" w:color="auto"/>
        <w:bottom w:val="none" w:sz="0" w:space="0" w:color="auto"/>
        <w:right w:val="none" w:sz="0" w:space="0" w:color="auto"/>
      </w:divBdr>
    </w:div>
    <w:div w:id="1495562266">
      <w:bodyDiv w:val="1"/>
      <w:marLeft w:val="0"/>
      <w:marRight w:val="0"/>
      <w:marTop w:val="0"/>
      <w:marBottom w:val="0"/>
      <w:divBdr>
        <w:top w:val="none" w:sz="0" w:space="0" w:color="auto"/>
        <w:left w:val="none" w:sz="0" w:space="0" w:color="auto"/>
        <w:bottom w:val="none" w:sz="0" w:space="0" w:color="auto"/>
        <w:right w:val="none" w:sz="0" w:space="0" w:color="auto"/>
      </w:divBdr>
    </w:div>
    <w:div w:id="1503886895">
      <w:bodyDiv w:val="1"/>
      <w:marLeft w:val="0"/>
      <w:marRight w:val="0"/>
      <w:marTop w:val="0"/>
      <w:marBottom w:val="0"/>
      <w:divBdr>
        <w:top w:val="none" w:sz="0" w:space="0" w:color="auto"/>
        <w:left w:val="none" w:sz="0" w:space="0" w:color="auto"/>
        <w:bottom w:val="none" w:sz="0" w:space="0" w:color="auto"/>
        <w:right w:val="none" w:sz="0" w:space="0" w:color="auto"/>
      </w:divBdr>
    </w:div>
    <w:div w:id="1507482217">
      <w:bodyDiv w:val="1"/>
      <w:marLeft w:val="0"/>
      <w:marRight w:val="0"/>
      <w:marTop w:val="0"/>
      <w:marBottom w:val="0"/>
      <w:divBdr>
        <w:top w:val="none" w:sz="0" w:space="0" w:color="auto"/>
        <w:left w:val="none" w:sz="0" w:space="0" w:color="auto"/>
        <w:bottom w:val="none" w:sz="0" w:space="0" w:color="auto"/>
        <w:right w:val="none" w:sz="0" w:space="0" w:color="auto"/>
      </w:divBdr>
    </w:div>
    <w:div w:id="1524780904">
      <w:bodyDiv w:val="1"/>
      <w:marLeft w:val="0"/>
      <w:marRight w:val="0"/>
      <w:marTop w:val="0"/>
      <w:marBottom w:val="0"/>
      <w:divBdr>
        <w:top w:val="none" w:sz="0" w:space="0" w:color="auto"/>
        <w:left w:val="none" w:sz="0" w:space="0" w:color="auto"/>
        <w:bottom w:val="none" w:sz="0" w:space="0" w:color="auto"/>
        <w:right w:val="none" w:sz="0" w:space="0" w:color="auto"/>
      </w:divBdr>
    </w:div>
    <w:div w:id="1527792542">
      <w:bodyDiv w:val="1"/>
      <w:marLeft w:val="0"/>
      <w:marRight w:val="0"/>
      <w:marTop w:val="0"/>
      <w:marBottom w:val="0"/>
      <w:divBdr>
        <w:top w:val="none" w:sz="0" w:space="0" w:color="auto"/>
        <w:left w:val="none" w:sz="0" w:space="0" w:color="auto"/>
        <w:bottom w:val="none" w:sz="0" w:space="0" w:color="auto"/>
        <w:right w:val="none" w:sz="0" w:space="0" w:color="auto"/>
      </w:divBdr>
    </w:div>
    <w:div w:id="1529490242">
      <w:bodyDiv w:val="1"/>
      <w:marLeft w:val="0"/>
      <w:marRight w:val="0"/>
      <w:marTop w:val="0"/>
      <w:marBottom w:val="0"/>
      <w:divBdr>
        <w:top w:val="none" w:sz="0" w:space="0" w:color="auto"/>
        <w:left w:val="none" w:sz="0" w:space="0" w:color="auto"/>
        <w:bottom w:val="none" w:sz="0" w:space="0" w:color="auto"/>
        <w:right w:val="none" w:sz="0" w:space="0" w:color="auto"/>
      </w:divBdr>
    </w:div>
    <w:div w:id="1530527845">
      <w:bodyDiv w:val="1"/>
      <w:marLeft w:val="0"/>
      <w:marRight w:val="0"/>
      <w:marTop w:val="0"/>
      <w:marBottom w:val="0"/>
      <w:divBdr>
        <w:top w:val="none" w:sz="0" w:space="0" w:color="auto"/>
        <w:left w:val="none" w:sz="0" w:space="0" w:color="auto"/>
        <w:bottom w:val="none" w:sz="0" w:space="0" w:color="auto"/>
        <w:right w:val="none" w:sz="0" w:space="0" w:color="auto"/>
      </w:divBdr>
    </w:div>
    <w:div w:id="1535340730">
      <w:bodyDiv w:val="1"/>
      <w:marLeft w:val="0"/>
      <w:marRight w:val="0"/>
      <w:marTop w:val="0"/>
      <w:marBottom w:val="0"/>
      <w:divBdr>
        <w:top w:val="none" w:sz="0" w:space="0" w:color="auto"/>
        <w:left w:val="none" w:sz="0" w:space="0" w:color="auto"/>
        <w:bottom w:val="none" w:sz="0" w:space="0" w:color="auto"/>
        <w:right w:val="none" w:sz="0" w:space="0" w:color="auto"/>
      </w:divBdr>
    </w:div>
    <w:div w:id="1538620507">
      <w:bodyDiv w:val="1"/>
      <w:marLeft w:val="0"/>
      <w:marRight w:val="0"/>
      <w:marTop w:val="0"/>
      <w:marBottom w:val="0"/>
      <w:divBdr>
        <w:top w:val="none" w:sz="0" w:space="0" w:color="auto"/>
        <w:left w:val="none" w:sz="0" w:space="0" w:color="auto"/>
        <w:bottom w:val="none" w:sz="0" w:space="0" w:color="auto"/>
        <w:right w:val="none" w:sz="0" w:space="0" w:color="auto"/>
      </w:divBdr>
    </w:div>
    <w:div w:id="1542355081">
      <w:bodyDiv w:val="1"/>
      <w:marLeft w:val="0"/>
      <w:marRight w:val="0"/>
      <w:marTop w:val="0"/>
      <w:marBottom w:val="0"/>
      <w:divBdr>
        <w:top w:val="none" w:sz="0" w:space="0" w:color="auto"/>
        <w:left w:val="none" w:sz="0" w:space="0" w:color="auto"/>
        <w:bottom w:val="none" w:sz="0" w:space="0" w:color="auto"/>
        <w:right w:val="none" w:sz="0" w:space="0" w:color="auto"/>
      </w:divBdr>
    </w:div>
    <w:div w:id="1562447432">
      <w:bodyDiv w:val="1"/>
      <w:marLeft w:val="0"/>
      <w:marRight w:val="0"/>
      <w:marTop w:val="0"/>
      <w:marBottom w:val="0"/>
      <w:divBdr>
        <w:top w:val="none" w:sz="0" w:space="0" w:color="auto"/>
        <w:left w:val="none" w:sz="0" w:space="0" w:color="auto"/>
        <w:bottom w:val="none" w:sz="0" w:space="0" w:color="auto"/>
        <w:right w:val="none" w:sz="0" w:space="0" w:color="auto"/>
      </w:divBdr>
    </w:div>
    <w:div w:id="1566329438">
      <w:bodyDiv w:val="1"/>
      <w:marLeft w:val="0"/>
      <w:marRight w:val="0"/>
      <w:marTop w:val="0"/>
      <w:marBottom w:val="0"/>
      <w:divBdr>
        <w:top w:val="none" w:sz="0" w:space="0" w:color="auto"/>
        <w:left w:val="none" w:sz="0" w:space="0" w:color="auto"/>
        <w:bottom w:val="none" w:sz="0" w:space="0" w:color="auto"/>
        <w:right w:val="none" w:sz="0" w:space="0" w:color="auto"/>
      </w:divBdr>
    </w:div>
    <w:div w:id="1566380208">
      <w:bodyDiv w:val="1"/>
      <w:marLeft w:val="0"/>
      <w:marRight w:val="0"/>
      <w:marTop w:val="0"/>
      <w:marBottom w:val="0"/>
      <w:divBdr>
        <w:top w:val="none" w:sz="0" w:space="0" w:color="auto"/>
        <w:left w:val="none" w:sz="0" w:space="0" w:color="auto"/>
        <w:bottom w:val="none" w:sz="0" w:space="0" w:color="auto"/>
        <w:right w:val="none" w:sz="0" w:space="0" w:color="auto"/>
      </w:divBdr>
    </w:div>
    <w:div w:id="1567491724">
      <w:bodyDiv w:val="1"/>
      <w:marLeft w:val="0"/>
      <w:marRight w:val="0"/>
      <w:marTop w:val="0"/>
      <w:marBottom w:val="0"/>
      <w:divBdr>
        <w:top w:val="none" w:sz="0" w:space="0" w:color="auto"/>
        <w:left w:val="none" w:sz="0" w:space="0" w:color="auto"/>
        <w:bottom w:val="none" w:sz="0" w:space="0" w:color="auto"/>
        <w:right w:val="none" w:sz="0" w:space="0" w:color="auto"/>
      </w:divBdr>
    </w:div>
    <w:div w:id="1574504184">
      <w:bodyDiv w:val="1"/>
      <w:marLeft w:val="0"/>
      <w:marRight w:val="0"/>
      <w:marTop w:val="0"/>
      <w:marBottom w:val="0"/>
      <w:divBdr>
        <w:top w:val="none" w:sz="0" w:space="0" w:color="auto"/>
        <w:left w:val="none" w:sz="0" w:space="0" w:color="auto"/>
        <w:bottom w:val="none" w:sz="0" w:space="0" w:color="auto"/>
        <w:right w:val="none" w:sz="0" w:space="0" w:color="auto"/>
      </w:divBdr>
    </w:div>
    <w:div w:id="1576357907">
      <w:bodyDiv w:val="1"/>
      <w:marLeft w:val="0"/>
      <w:marRight w:val="0"/>
      <w:marTop w:val="0"/>
      <w:marBottom w:val="0"/>
      <w:divBdr>
        <w:top w:val="none" w:sz="0" w:space="0" w:color="auto"/>
        <w:left w:val="none" w:sz="0" w:space="0" w:color="auto"/>
        <w:bottom w:val="none" w:sz="0" w:space="0" w:color="auto"/>
        <w:right w:val="none" w:sz="0" w:space="0" w:color="auto"/>
      </w:divBdr>
    </w:div>
    <w:div w:id="1579558998">
      <w:bodyDiv w:val="1"/>
      <w:marLeft w:val="0"/>
      <w:marRight w:val="0"/>
      <w:marTop w:val="0"/>
      <w:marBottom w:val="0"/>
      <w:divBdr>
        <w:top w:val="none" w:sz="0" w:space="0" w:color="auto"/>
        <w:left w:val="none" w:sz="0" w:space="0" w:color="auto"/>
        <w:bottom w:val="none" w:sz="0" w:space="0" w:color="auto"/>
        <w:right w:val="none" w:sz="0" w:space="0" w:color="auto"/>
      </w:divBdr>
    </w:div>
    <w:div w:id="1584490751">
      <w:bodyDiv w:val="1"/>
      <w:marLeft w:val="0"/>
      <w:marRight w:val="0"/>
      <w:marTop w:val="0"/>
      <w:marBottom w:val="0"/>
      <w:divBdr>
        <w:top w:val="none" w:sz="0" w:space="0" w:color="auto"/>
        <w:left w:val="none" w:sz="0" w:space="0" w:color="auto"/>
        <w:bottom w:val="none" w:sz="0" w:space="0" w:color="auto"/>
        <w:right w:val="none" w:sz="0" w:space="0" w:color="auto"/>
      </w:divBdr>
    </w:div>
    <w:div w:id="1585870631">
      <w:bodyDiv w:val="1"/>
      <w:marLeft w:val="0"/>
      <w:marRight w:val="0"/>
      <w:marTop w:val="0"/>
      <w:marBottom w:val="0"/>
      <w:divBdr>
        <w:top w:val="none" w:sz="0" w:space="0" w:color="auto"/>
        <w:left w:val="none" w:sz="0" w:space="0" w:color="auto"/>
        <w:bottom w:val="none" w:sz="0" w:space="0" w:color="auto"/>
        <w:right w:val="none" w:sz="0" w:space="0" w:color="auto"/>
      </w:divBdr>
    </w:div>
    <w:div w:id="1587153496">
      <w:bodyDiv w:val="1"/>
      <w:marLeft w:val="0"/>
      <w:marRight w:val="0"/>
      <w:marTop w:val="0"/>
      <w:marBottom w:val="0"/>
      <w:divBdr>
        <w:top w:val="none" w:sz="0" w:space="0" w:color="auto"/>
        <w:left w:val="none" w:sz="0" w:space="0" w:color="auto"/>
        <w:bottom w:val="none" w:sz="0" w:space="0" w:color="auto"/>
        <w:right w:val="none" w:sz="0" w:space="0" w:color="auto"/>
      </w:divBdr>
    </w:div>
    <w:div w:id="1588612358">
      <w:bodyDiv w:val="1"/>
      <w:marLeft w:val="0"/>
      <w:marRight w:val="0"/>
      <w:marTop w:val="0"/>
      <w:marBottom w:val="0"/>
      <w:divBdr>
        <w:top w:val="none" w:sz="0" w:space="0" w:color="auto"/>
        <w:left w:val="none" w:sz="0" w:space="0" w:color="auto"/>
        <w:bottom w:val="none" w:sz="0" w:space="0" w:color="auto"/>
        <w:right w:val="none" w:sz="0" w:space="0" w:color="auto"/>
      </w:divBdr>
    </w:div>
    <w:div w:id="1593539409">
      <w:bodyDiv w:val="1"/>
      <w:marLeft w:val="0"/>
      <w:marRight w:val="0"/>
      <w:marTop w:val="0"/>
      <w:marBottom w:val="0"/>
      <w:divBdr>
        <w:top w:val="none" w:sz="0" w:space="0" w:color="auto"/>
        <w:left w:val="none" w:sz="0" w:space="0" w:color="auto"/>
        <w:bottom w:val="none" w:sz="0" w:space="0" w:color="auto"/>
        <w:right w:val="none" w:sz="0" w:space="0" w:color="auto"/>
      </w:divBdr>
    </w:div>
    <w:div w:id="1600211808">
      <w:bodyDiv w:val="1"/>
      <w:marLeft w:val="0"/>
      <w:marRight w:val="0"/>
      <w:marTop w:val="0"/>
      <w:marBottom w:val="0"/>
      <w:divBdr>
        <w:top w:val="none" w:sz="0" w:space="0" w:color="auto"/>
        <w:left w:val="none" w:sz="0" w:space="0" w:color="auto"/>
        <w:bottom w:val="none" w:sz="0" w:space="0" w:color="auto"/>
        <w:right w:val="none" w:sz="0" w:space="0" w:color="auto"/>
      </w:divBdr>
    </w:div>
    <w:div w:id="1601530148">
      <w:bodyDiv w:val="1"/>
      <w:marLeft w:val="0"/>
      <w:marRight w:val="0"/>
      <w:marTop w:val="0"/>
      <w:marBottom w:val="0"/>
      <w:divBdr>
        <w:top w:val="none" w:sz="0" w:space="0" w:color="auto"/>
        <w:left w:val="none" w:sz="0" w:space="0" w:color="auto"/>
        <w:bottom w:val="none" w:sz="0" w:space="0" w:color="auto"/>
        <w:right w:val="none" w:sz="0" w:space="0" w:color="auto"/>
      </w:divBdr>
    </w:div>
    <w:div w:id="1603798338">
      <w:bodyDiv w:val="1"/>
      <w:marLeft w:val="0"/>
      <w:marRight w:val="0"/>
      <w:marTop w:val="0"/>
      <w:marBottom w:val="0"/>
      <w:divBdr>
        <w:top w:val="none" w:sz="0" w:space="0" w:color="auto"/>
        <w:left w:val="none" w:sz="0" w:space="0" w:color="auto"/>
        <w:bottom w:val="none" w:sz="0" w:space="0" w:color="auto"/>
        <w:right w:val="none" w:sz="0" w:space="0" w:color="auto"/>
      </w:divBdr>
    </w:div>
    <w:div w:id="1605116095">
      <w:bodyDiv w:val="1"/>
      <w:marLeft w:val="0"/>
      <w:marRight w:val="0"/>
      <w:marTop w:val="0"/>
      <w:marBottom w:val="0"/>
      <w:divBdr>
        <w:top w:val="none" w:sz="0" w:space="0" w:color="auto"/>
        <w:left w:val="none" w:sz="0" w:space="0" w:color="auto"/>
        <w:bottom w:val="none" w:sz="0" w:space="0" w:color="auto"/>
        <w:right w:val="none" w:sz="0" w:space="0" w:color="auto"/>
      </w:divBdr>
    </w:div>
    <w:div w:id="1605188575">
      <w:bodyDiv w:val="1"/>
      <w:marLeft w:val="0"/>
      <w:marRight w:val="0"/>
      <w:marTop w:val="0"/>
      <w:marBottom w:val="0"/>
      <w:divBdr>
        <w:top w:val="none" w:sz="0" w:space="0" w:color="auto"/>
        <w:left w:val="none" w:sz="0" w:space="0" w:color="auto"/>
        <w:bottom w:val="none" w:sz="0" w:space="0" w:color="auto"/>
        <w:right w:val="none" w:sz="0" w:space="0" w:color="auto"/>
      </w:divBdr>
    </w:div>
    <w:div w:id="1622223226">
      <w:bodyDiv w:val="1"/>
      <w:marLeft w:val="0"/>
      <w:marRight w:val="0"/>
      <w:marTop w:val="0"/>
      <w:marBottom w:val="0"/>
      <w:divBdr>
        <w:top w:val="none" w:sz="0" w:space="0" w:color="auto"/>
        <w:left w:val="none" w:sz="0" w:space="0" w:color="auto"/>
        <w:bottom w:val="none" w:sz="0" w:space="0" w:color="auto"/>
        <w:right w:val="none" w:sz="0" w:space="0" w:color="auto"/>
      </w:divBdr>
    </w:div>
    <w:div w:id="1631979705">
      <w:bodyDiv w:val="1"/>
      <w:marLeft w:val="0"/>
      <w:marRight w:val="0"/>
      <w:marTop w:val="0"/>
      <w:marBottom w:val="0"/>
      <w:divBdr>
        <w:top w:val="none" w:sz="0" w:space="0" w:color="auto"/>
        <w:left w:val="none" w:sz="0" w:space="0" w:color="auto"/>
        <w:bottom w:val="none" w:sz="0" w:space="0" w:color="auto"/>
        <w:right w:val="none" w:sz="0" w:space="0" w:color="auto"/>
      </w:divBdr>
    </w:div>
    <w:div w:id="1636790250">
      <w:bodyDiv w:val="1"/>
      <w:marLeft w:val="0"/>
      <w:marRight w:val="0"/>
      <w:marTop w:val="0"/>
      <w:marBottom w:val="0"/>
      <w:divBdr>
        <w:top w:val="none" w:sz="0" w:space="0" w:color="auto"/>
        <w:left w:val="none" w:sz="0" w:space="0" w:color="auto"/>
        <w:bottom w:val="none" w:sz="0" w:space="0" w:color="auto"/>
        <w:right w:val="none" w:sz="0" w:space="0" w:color="auto"/>
      </w:divBdr>
    </w:div>
    <w:div w:id="1637249803">
      <w:bodyDiv w:val="1"/>
      <w:marLeft w:val="0"/>
      <w:marRight w:val="0"/>
      <w:marTop w:val="0"/>
      <w:marBottom w:val="0"/>
      <w:divBdr>
        <w:top w:val="none" w:sz="0" w:space="0" w:color="auto"/>
        <w:left w:val="none" w:sz="0" w:space="0" w:color="auto"/>
        <w:bottom w:val="none" w:sz="0" w:space="0" w:color="auto"/>
        <w:right w:val="none" w:sz="0" w:space="0" w:color="auto"/>
      </w:divBdr>
    </w:div>
    <w:div w:id="1638024204">
      <w:bodyDiv w:val="1"/>
      <w:marLeft w:val="0"/>
      <w:marRight w:val="0"/>
      <w:marTop w:val="0"/>
      <w:marBottom w:val="0"/>
      <w:divBdr>
        <w:top w:val="none" w:sz="0" w:space="0" w:color="auto"/>
        <w:left w:val="none" w:sz="0" w:space="0" w:color="auto"/>
        <w:bottom w:val="none" w:sz="0" w:space="0" w:color="auto"/>
        <w:right w:val="none" w:sz="0" w:space="0" w:color="auto"/>
      </w:divBdr>
    </w:div>
    <w:div w:id="1640912015">
      <w:bodyDiv w:val="1"/>
      <w:marLeft w:val="0"/>
      <w:marRight w:val="0"/>
      <w:marTop w:val="0"/>
      <w:marBottom w:val="0"/>
      <w:divBdr>
        <w:top w:val="none" w:sz="0" w:space="0" w:color="auto"/>
        <w:left w:val="none" w:sz="0" w:space="0" w:color="auto"/>
        <w:bottom w:val="none" w:sz="0" w:space="0" w:color="auto"/>
        <w:right w:val="none" w:sz="0" w:space="0" w:color="auto"/>
      </w:divBdr>
    </w:div>
    <w:div w:id="1642032166">
      <w:bodyDiv w:val="1"/>
      <w:marLeft w:val="0"/>
      <w:marRight w:val="0"/>
      <w:marTop w:val="0"/>
      <w:marBottom w:val="0"/>
      <w:divBdr>
        <w:top w:val="none" w:sz="0" w:space="0" w:color="auto"/>
        <w:left w:val="none" w:sz="0" w:space="0" w:color="auto"/>
        <w:bottom w:val="none" w:sz="0" w:space="0" w:color="auto"/>
        <w:right w:val="none" w:sz="0" w:space="0" w:color="auto"/>
      </w:divBdr>
    </w:div>
    <w:div w:id="1649479091">
      <w:bodyDiv w:val="1"/>
      <w:marLeft w:val="0"/>
      <w:marRight w:val="0"/>
      <w:marTop w:val="0"/>
      <w:marBottom w:val="0"/>
      <w:divBdr>
        <w:top w:val="none" w:sz="0" w:space="0" w:color="auto"/>
        <w:left w:val="none" w:sz="0" w:space="0" w:color="auto"/>
        <w:bottom w:val="none" w:sz="0" w:space="0" w:color="auto"/>
        <w:right w:val="none" w:sz="0" w:space="0" w:color="auto"/>
      </w:divBdr>
    </w:div>
    <w:div w:id="1649821010">
      <w:bodyDiv w:val="1"/>
      <w:marLeft w:val="0"/>
      <w:marRight w:val="0"/>
      <w:marTop w:val="0"/>
      <w:marBottom w:val="0"/>
      <w:divBdr>
        <w:top w:val="none" w:sz="0" w:space="0" w:color="auto"/>
        <w:left w:val="none" w:sz="0" w:space="0" w:color="auto"/>
        <w:bottom w:val="none" w:sz="0" w:space="0" w:color="auto"/>
        <w:right w:val="none" w:sz="0" w:space="0" w:color="auto"/>
      </w:divBdr>
    </w:div>
    <w:div w:id="1649942207">
      <w:bodyDiv w:val="1"/>
      <w:marLeft w:val="0"/>
      <w:marRight w:val="0"/>
      <w:marTop w:val="0"/>
      <w:marBottom w:val="0"/>
      <w:divBdr>
        <w:top w:val="none" w:sz="0" w:space="0" w:color="auto"/>
        <w:left w:val="none" w:sz="0" w:space="0" w:color="auto"/>
        <w:bottom w:val="none" w:sz="0" w:space="0" w:color="auto"/>
        <w:right w:val="none" w:sz="0" w:space="0" w:color="auto"/>
      </w:divBdr>
    </w:div>
    <w:div w:id="1661081714">
      <w:bodyDiv w:val="1"/>
      <w:marLeft w:val="0"/>
      <w:marRight w:val="0"/>
      <w:marTop w:val="0"/>
      <w:marBottom w:val="0"/>
      <w:divBdr>
        <w:top w:val="none" w:sz="0" w:space="0" w:color="auto"/>
        <w:left w:val="none" w:sz="0" w:space="0" w:color="auto"/>
        <w:bottom w:val="none" w:sz="0" w:space="0" w:color="auto"/>
        <w:right w:val="none" w:sz="0" w:space="0" w:color="auto"/>
      </w:divBdr>
    </w:div>
    <w:div w:id="1666974991">
      <w:bodyDiv w:val="1"/>
      <w:marLeft w:val="0"/>
      <w:marRight w:val="0"/>
      <w:marTop w:val="0"/>
      <w:marBottom w:val="0"/>
      <w:divBdr>
        <w:top w:val="none" w:sz="0" w:space="0" w:color="auto"/>
        <w:left w:val="none" w:sz="0" w:space="0" w:color="auto"/>
        <w:bottom w:val="none" w:sz="0" w:space="0" w:color="auto"/>
        <w:right w:val="none" w:sz="0" w:space="0" w:color="auto"/>
      </w:divBdr>
    </w:div>
    <w:div w:id="1667128743">
      <w:bodyDiv w:val="1"/>
      <w:marLeft w:val="0"/>
      <w:marRight w:val="0"/>
      <w:marTop w:val="0"/>
      <w:marBottom w:val="0"/>
      <w:divBdr>
        <w:top w:val="none" w:sz="0" w:space="0" w:color="auto"/>
        <w:left w:val="none" w:sz="0" w:space="0" w:color="auto"/>
        <w:bottom w:val="none" w:sz="0" w:space="0" w:color="auto"/>
        <w:right w:val="none" w:sz="0" w:space="0" w:color="auto"/>
      </w:divBdr>
    </w:div>
    <w:div w:id="1667855139">
      <w:bodyDiv w:val="1"/>
      <w:marLeft w:val="0"/>
      <w:marRight w:val="0"/>
      <w:marTop w:val="0"/>
      <w:marBottom w:val="0"/>
      <w:divBdr>
        <w:top w:val="none" w:sz="0" w:space="0" w:color="auto"/>
        <w:left w:val="none" w:sz="0" w:space="0" w:color="auto"/>
        <w:bottom w:val="none" w:sz="0" w:space="0" w:color="auto"/>
        <w:right w:val="none" w:sz="0" w:space="0" w:color="auto"/>
      </w:divBdr>
    </w:div>
    <w:div w:id="1668946696">
      <w:bodyDiv w:val="1"/>
      <w:marLeft w:val="0"/>
      <w:marRight w:val="0"/>
      <w:marTop w:val="0"/>
      <w:marBottom w:val="0"/>
      <w:divBdr>
        <w:top w:val="none" w:sz="0" w:space="0" w:color="auto"/>
        <w:left w:val="none" w:sz="0" w:space="0" w:color="auto"/>
        <w:bottom w:val="none" w:sz="0" w:space="0" w:color="auto"/>
        <w:right w:val="none" w:sz="0" w:space="0" w:color="auto"/>
      </w:divBdr>
    </w:div>
    <w:div w:id="1672953537">
      <w:bodyDiv w:val="1"/>
      <w:marLeft w:val="0"/>
      <w:marRight w:val="0"/>
      <w:marTop w:val="0"/>
      <w:marBottom w:val="0"/>
      <w:divBdr>
        <w:top w:val="none" w:sz="0" w:space="0" w:color="auto"/>
        <w:left w:val="none" w:sz="0" w:space="0" w:color="auto"/>
        <w:bottom w:val="none" w:sz="0" w:space="0" w:color="auto"/>
        <w:right w:val="none" w:sz="0" w:space="0" w:color="auto"/>
      </w:divBdr>
    </w:div>
    <w:div w:id="1675575393">
      <w:bodyDiv w:val="1"/>
      <w:marLeft w:val="0"/>
      <w:marRight w:val="0"/>
      <w:marTop w:val="0"/>
      <w:marBottom w:val="0"/>
      <w:divBdr>
        <w:top w:val="none" w:sz="0" w:space="0" w:color="auto"/>
        <w:left w:val="none" w:sz="0" w:space="0" w:color="auto"/>
        <w:bottom w:val="none" w:sz="0" w:space="0" w:color="auto"/>
        <w:right w:val="none" w:sz="0" w:space="0" w:color="auto"/>
      </w:divBdr>
    </w:div>
    <w:div w:id="1687242962">
      <w:bodyDiv w:val="1"/>
      <w:marLeft w:val="0"/>
      <w:marRight w:val="0"/>
      <w:marTop w:val="0"/>
      <w:marBottom w:val="0"/>
      <w:divBdr>
        <w:top w:val="none" w:sz="0" w:space="0" w:color="auto"/>
        <w:left w:val="none" w:sz="0" w:space="0" w:color="auto"/>
        <w:bottom w:val="none" w:sz="0" w:space="0" w:color="auto"/>
        <w:right w:val="none" w:sz="0" w:space="0" w:color="auto"/>
      </w:divBdr>
    </w:div>
    <w:div w:id="1690177107">
      <w:bodyDiv w:val="1"/>
      <w:marLeft w:val="0"/>
      <w:marRight w:val="0"/>
      <w:marTop w:val="0"/>
      <w:marBottom w:val="0"/>
      <w:divBdr>
        <w:top w:val="none" w:sz="0" w:space="0" w:color="auto"/>
        <w:left w:val="none" w:sz="0" w:space="0" w:color="auto"/>
        <w:bottom w:val="none" w:sz="0" w:space="0" w:color="auto"/>
        <w:right w:val="none" w:sz="0" w:space="0" w:color="auto"/>
      </w:divBdr>
    </w:div>
    <w:div w:id="1691954313">
      <w:bodyDiv w:val="1"/>
      <w:marLeft w:val="0"/>
      <w:marRight w:val="0"/>
      <w:marTop w:val="0"/>
      <w:marBottom w:val="0"/>
      <w:divBdr>
        <w:top w:val="none" w:sz="0" w:space="0" w:color="auto"/>
        <w:left w:val="none" w:sz="0" w:space="0" w:color="auto"/>
        <w:bottom w:val="none" w:sz="0" w:space="0" w:color="auto"/>
        <w:right w:val="none" w:sz="0" w:space="0" w:color="auto"/>
      </w:divBdr>
    </w:div>
    <w:div w:id="1692761738">
      <w:bodyDiv w:val="1"/>
      <w:marLeft w:val="0"/>
      <w:marRight w:val="0"/>
      <w:marTop w:val="0"/>
      <w:marBottom w:val="0"/>
      <w:divBdr>
        <w:top w:val="none" w:sz="0" w:space="0" w:color="auto"/>
        <w:left w:val="none" w:sz="0" w:space="0" w:color="auto"/>
        <w:bottom w:val="none" w:sz="0" w:space="0" w:color="auto"/>
        <w:right w:val="none" w:sz="0" w:space="0" w:color="auto"/>
      </w:divBdr>
    </w:div>
    <w:div w:id="1698501311">
      <w:bodyDiv w:val="1"/>
      <w:marLeft w:val="0"/>
      <w:marRight w:val="0"/>
      <w:marTop w:val="0"/>
      <w:marBottom w:val="0"/>
      <w:divBdr>
        <w:top w:val="none" w:sz="0" w:space="0" w:color="auto"/>
        <w:left w:val="none" w:sz="0" w:space="0" w:color="auto"/>
        <w:bottom w:val="none" w:sz="0" w:space="0" w:color="auto"/>
        <w:right w:val="none" w:sz="0" w:space="0" w:color="auto"/>
      </w:divBdr>
    </w:div>
    <w:div w:id="1701392130">
      <w:bodyDiv w:val="1"/>
      <w:marLeft w:val="0"/>
      <w:marRight w:val="0"/>
      <w:marTop w:val="0"/>
      <w:marBottom w:val="0"/>
      <w:divBdr>
        <w:top w:val="none" w:sz="0" w:space="0" w:color="auto"/>
        <w:left w:val="none" w:sz="0" w:space="0" w:color="auto"/>
        <w:bottom w:val="none" w:sz="0" w:space="0" w:color="auto"/>
        <w:right w:val="none" w:sz="0" w:space="0" w:color="auto"/>
      </w:divBdr>
    </w:div>
    <w:div w:id="1706100216">
      <w:bodyDiv w:val="1"/>
      <w:marLeft w:val="0"/>
      <w:marRight w:val="0"/>
      <w:marTop w:val="0"/>
      <w:marBottom w:val="0"/>
      <w:divBdr>
        <w:top w:val="none" w:sz="0" w:space="0" w:color="auto"/>
        <w:left w:val="none" w:sz="0" w:space="0" w:color="auto"/>
        <w:bottom w:val="none" w:sz="0" w:space="0" w:color="auto"/>
        <w:right w:val="none" w:sz="0" w:space="0" w:color="auto"/>
      </w:divBdr>
    </w:div>
    <w:div w:id="1706254950">
      <w:bodyDiv w:val="1"/>
      <w:marLeft w:val="0"/>
      <w:marRight w:val="0"/>
      <w:marTop w:val="0"/>
      <w:marBottom w:val="0"/>
      <w:divBdr>
        <w:top w:val="none" w:sz="0" w:space="0" w:color="auto"/>
        <w:left w:val="none" w:sz="0" w:space="0" w:color="auto"/>
        <w:bottom w:val="none" w:sz="0" w:space="0" w:color="auto"/>
        <w:right w:val="none" w:sz="0" w:space="0" w:color="auto"/>
      </w:divBdr>
    </w:div>
    <w:div w:id="1710451866">
      <w:bodyDiv w:val="1"/>
      <w:marLeft w:val="0"/>
      <w:marRight w:val="0"/>
      <w:marTop w:val="0"/>
      <w:marBottom w:val="0"/>
      <w:divBdr>
        <w:top w:val="none" w:sz="0" w:space="0" w:color="auto"/>
        <w:left w:val="none" w:sz="0" w:space="0" w:color="auto"/>
        <w:bottom w:val="none" w:sz="0" w:space="0" w:color="auto"/>
        <w:right w:val="none" w:sz="0" w:space="0" w:color="auto"/>
      </w:divBdr>
    </w:div>
    <w:div w:id="1714303477">
      <w:bodyDiv w:val="1"/>
      <w:marLeft w:val="0"/>
      <w:marRight w:val="0"/>
      <w:marTop w:val="0"/>
      <w:marBottom w:val="0"/>
      <w:divBdr>
        <w:top w:val="none" w:sz="0" w:space="0" w:color="auto"/>
        <w:left w:val="none" w:sz="0" w:space="0" w:color="auto"/>
        <w:bottom w:val="none" w:sz="0" w:space="0" w:color="auto"/>
        <w:right w:val="none" w:sz="0" w:space="0" w:color="auto"/>
      </w:divBdr>
    </w:div>
    <w:div w:id="1714696753">
      <w:bodyDiv w:val="1"/>
      <w:marLeft w:val="0"/>
      <w:marRight w:val="0"/>
      <w:marTop w:val="0"/>
      <w:marBottom w:val="0"/>
      <w:divBdr>
        <w:top w:val="none" w:sz="0" w:space="0" w:color="auto"/>
        <w:left w:val="none" w:sz="0" w:space="0" w:color="auto"/>
        <w:bottom w:val="none" w:sz="0" w:space="0" w:color="auto"/>
        <w:right w:val="none" w:sz="0" w:space="0" w:color="auto"/>
      </w:divBdr>
    </w:div>
    <w:div w:id="1715042114">
      <w:bodyDiv w:val="1"/>
      <w:marLeft w:val="0"/>
      <w:marRight w:val="0"/>
      <w:marTop w:val="0"/>
      <w:marBottom w:val="0"/>
      <w:divBdr>
        <w:top w:val="none" w:sz="0" w:space="0" w:color="auto"/>
        <w:left w:val="none" w:sz="0" w:space="0" w:color="auto"/>
        <w:bottom w:val="none" w:sz="0" w:space="0" w:color="auto"/>
        <w:right w:val="none" w:sz="0" w:space="0" w:color="auto"/>
      </w:divBdr>
    </w:div>
    <w:div w:id="1721053922">
      <w:bodyDiv w:val="1"/>
      <w:marLeft w:val="0"/>
      <w:marRight w:val="0"/>
      <w:marTop w:val="0"/>
      <w:marBottom w:val="0"/>
      <w:divBdr>
        <w:top w:val="none" w:sz="0" w:space="0" w:color="auto"/>
        <w:left w:val="none" w:sz="0" w:space="0" w:color="auto"/>
        <w:bottom w:val="none" w:sz="0" w:space="0" w:color="auto"/>
        <w:right w:val="none" w:sz="0" w:space="0" w:color="auto"/>
      </w:divBdr>
    </w:div>
    <w:div w:id="1721515725">
      <w:bodyDiv w:val="1"/>
      <w:marLeft w:val="0"/>
      <w:marRight w:val="0"/>
      <w:marTop w:val="0"/>
      <w:marBottom w:val="0"/>
      <w:divBdr>
        <w:top w:val="none" w:sz="0" w:space="0" w:color="auto"/>
        <w:left w:val="none" w:sz="0" w:space="0" w:color="auto"/>
        <w:bottom w:val="none" w:sz="0" w:space="0" w:color="auto"/>
        <w:right w:val="none" w:sz="0" w:space="0" w:color="auto"/>
      </w:divBdr>
    </w:div>
    <w:div w:id="1724256376">
      <w:bodyDiv w:val="1"/>
      <w:marLeft w:val="0"/>
      <w:marRight w:val="0"/>
      <w:marTop w:val="0"/>
      <w:marBottom w:val="0"/>
      <w:divBdr>
        <w:top w:val="none" w:sz="0" w:space="0" w:color="auto"/>
        <w:left w:val="none" w:sz="0" w:space="0" w:color="auto"/>
        <w:bottom w:val="none" w:sz="0" w:space="0" w:color="auto"/>
        <w:right w:val="none" w:sz="0" w:space="0" w:color="auto"/>
      </w:divBdr>
    </w:div>
    <w:div w:id="1729645238">
      <w:bodyDiv w:val="1"/>
      <w:marLeft w:val="0"/>
      <w:marRight w:val="0"/>
      <w:marTop w:val="0"/>
      <w:marBottom w:val="0"/>
      <w:divBdr>
        <w:top w:val="none" w:sz="0" w:space="0" w:color="auto"/>
        <w:left w:val="none" w:sz="0" w:space="0" w:color="auto"/>
        <w:bottom w:val="none" w:sz="0" w:space="0" w:color="auto"/>
        <w:right w:val="none" w:sz="0" w:space="0" w:color="auto"/>
      </w:divBdr>
    </w:div>
    <w:div w:id="1731223383">
      <w:bodyDiv w:val="1"/>
      <w:marLeft w:val="0"/>
      <w:marRight w:val="0"/>
      <w:marTop w:val="0"/>
      <w:marBottom w:val="0"/>
      <w:divBdr>
        <w:top w:val="none" w:sz="0" w:space="0" w:color="auto"/>
        <w:left w:val="none" w:sz="0" w:space="0" w:color="auto"/>
        <w:bottom w:val="none" w:sz="0" w:space="0" w:color="auto"/>
        <w:right w:val="none" w:sz="0" w:space="0" w:color="auto"/>
      </w:divBdr>
    </w:div>
    <w:div w:id="1741051506">
      <w:bodyDiv w:val="1"/>
      <w:marLeft w:val="0"/>
      <w:marRight w:val="0"/>
      <w:marTop w:val="0"/>
      <w:marBottom w:val="0"/>
      <w:divBdr>
        <w:top w:val="none" w:sz="0" w:space="0" w:color="auto"/>
        <w:left w:val="none" w:sz="0" w:space="0" w:color="auto"/>
        <w:bottom w:val="none" w:sz="0" w:space="0" w:color="auto"/>
        <w:right w:val="none" w:sz="0" w:space="0" w:color="auto"/>
      </w:divBdr>
    </w:div>
    <w:div w:id="1743915615">
      <w:bodyDiv w:val="1"/>
      <w:marLeft w:val="0"/>
      <w:marRight w:val="0"/>
      <w:marTop w:val="0"/>
      <w:marBottom w:val="0"/>
      <w:divBdr>
        <w:top w:val="none" w:sz="0" w:space="0" w:color="auto"/>
        <w:left w:val="none" w:sz="0" w:space="0" w:color="auto"/>
        <w:bottom w:val="none" w:sz="0" w:space="0" w:color="auto"/>
        <w:right w:val="none" w:sz="0" w:space="0" w:color="auto"/>
      </w:divBdr>
    </w:div>
    <w:div w:id="1745951478">
      <w:bodyDiv w:val="1"/>
      <w:marLeft w:val="0"/>
      <w:marRight w:val="0"/>
      <w:marTop w:val="0"/>
      <w:marBottom w:val="0"/>
      <w:divBdr>
        <w:top w:val="none" w:sz="0" w:space="0" w:color="auto"/>
        <w:left w:val="none" w:sz="0" w:space="0" w:color="auto"/>
        <w:bottom w:val="none" w:sz="0" w:space="0" w:color="auto"/>
        <w:right w:val="none" w:sz="0" w:space="0" w:color="auto"/>
      </w:divBdr>
    </w:div>
    <w:div w:id="1746611308">
      <w:bodyDiv w:val="1"/>
      <w:marLeft w:val="0"/>
      <w:marRight w:val="0"/>
      <w:marTop w:val="0"/>
      <w:marBottom w:val="0"/>
      <w:divBdr>
        <w:top w:val="none" w:sz="0" w:space="0" w:color="auto"/>
        <w:left w:val="none" w:sz="0" w:space="0" w:color="auto"/>
        <w:bottom w:val="none" w:sz="0" w:space="0" w:color="auto"/>
        <w:right w:val="none" w:sz="0" w:space="0" w:color="auto"/>
      </w:divBdr>
    </w:div>
    <w:div w:id="1751078792">
      <w:bodyDiv w:val="1"/>
      <w:marLeft w:val="0"/>
      <w:marRight w:val="0"/>
      <w:marTop w:val="0"/>
      <w:marBottom w:val="0"/>
      <w:divBdr>
        <w:top w:val="none" w:sz="0" w:space="0" w:color="auto"/>
        <w:left w:val="none" w:sz="0" w:space="0" w:color="auto"/>
        <w:bottom w:val="none" w:sz="0" w:space="0" w:color="auto"/>
        <w:right w:val="none" w:sz="0" w:space="0" w:color="auto"/>
      </w:divBdr>
    </w:div>
    <w:div w:id="1754426671">
      <w:bodyDiv w:val="1"/>
      <w:marLeft w:val="0"/>
      <w:marRight w:val="0"/>
      <w:marTop w:val="0"/>
      <w:marBottom w:val="0"/>
      <w:divBdr>
        <w:top w:val="none" w:sz="0" w:space="0" w:color="auto"/>
        <w:left w:val="none" w:sz="0" w:space="0" w:color="auto"/>
        <w:bottom w:val="none" w:sz="0" w:space="0" w:color="auto"/>
        <w:right w:val="none" w:sz="0" w:space="0" w:color="auto"/>
      </w:divBdr>
    </w:div>
    <w:div w:id="1755123451">
      <w:bodyDiv w:val="1"/>
      <w:marLeft w:val="0"/>
      <w:marRight w:val="0"/>
      <w:marTop w:val="0"/>
      <w:marBottom w:val="0"/>
      <w:divBdr>
        <w:top w:val="none" w:sz="0" w:space="0" w:color="auto"/>
        <w:left w:val="none" w:sz="0" w:space="0" w:color="auto"/>
        <w:bottom w:val="none" w:sz="0" w:space="0" w:color="auto"/>
        <w:right w:val="none" w:sz="0" w:space="0" w:color="auto"/>
      </w:divBdr>
    </w:div>
    <w:div w:id="1759475982">
      <w:bodyDiv w:val="1"/>
      <w:marLeft w:val="0"/>
      <w:marRight w:val="0"/>
      <w:marTop w:val="0"/>
      <w:marBottom w:val="0"/>
      <w:divBdr>
        <w:top w:val="none" w:sz="0" w:space="0" w:color="auto"/>
        <w:left w:val="none" w:sz="0" w:space="0" w:color="auto"/>
        <w:bottom w:val="none" w:sz="0" w:space="0" w:color="auto"/>
        <w:right w:val="none" w:sz="0" w:space="0" w:color="auto"/>
      </w:divBdr>
    </w:div>
    <w:div w:id="17608263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553969">
      <w:bodyDiv w:val="1"/>
      <w:marLeft w:val="0"/>
      <w:marRight w:val="0"/>
      <w:marTop w:val="0"/>
      <w:marBottom w:val="0"/>
      <w:divBdr>
        <w:top w:val="none" w:sz="0" w:space="0" w:color="auto"/>
        <w:left w:val="none" w:sz="0" w:space="0" w:color="auto"/>
        <w:bottom w:val="none" w:sz="0" w:space="0" w:color="auto"/>
        <w:right w:val="none" w:sz="0" w:space="0" w:color="auto"/>
      </w:divBdr>
    </w:div>
    <w:div w:id="1774594601">
      <w:bodyDiv w:val="1"/>
      <w:marLeft w:val="0"/>
      <w:marRight w:val="0"/>
      <w:marTop w:val="0"/>
      <w:marBottom w:val="0"/>
      <w:divBdr>
        <w:top w:val="none" w:sz="0" w:space="0" w:color="auto"/>
        <w:left w:val="none" w:sz="0" w:space="0" w:color="auto"/>
        <w:bottom w:val="none" w:sz="0" w:space="0" w:color="auto"/>
        <w:right w:val="none" w:sz="0" w:space="0" w:color="auto"/>
      </w:divBdr>
    </w:div>
    <w:div w:id="1775250619">
      <w:bodyDiv w:val="1"/>
      <w:marLeft w:val="0"/>
      <w:marRight w:val="0"/>
      <w:marTop w:val="0"/>
      <w:marBottom w:val="0"/>
      <w:divBdr>
        <w:top w:val="none" w:sz="0" w:space="0" w:color="auto"/>
        <w:left w:val="none" w:sz="0" w:space="0" w:color="auto"/>
        <w:bottom w:val="none" w:sz="0" w:space="0" w:color="auto"/>
        <w:right w:val="none" w:sz="0" w:space="0" w:color="auto"/>
      </w:divBdr>
    </w:div>
    <w:div w:id="1782719648">
      <w:bodyDiv w:val="1"/>
      <w:marLeft w:val="0"/>
      <w:marRight w:val="0"/>
      <w:marTop w:val="0"/>
      <w:marBottom w:val="0"/>
      <w:divBdr>
        <w:top w:val="none" w:sz="0" w:space="0" w:color="auto"/>
        <w:left w:val="none" w:sz="0" w:space="0" w:color="auto"/>
        <w:bottom w:val="none" w:sz="0" w:space="0" w:color="auto"/>
        <w:right w:val="none" w:sz="0" w:space="0" w:color="auto"/>
      </w:divBdr>
    </w:div>
    <w:div w:id="1792477237">
      <w:bodyDiv w:val="1"/>
      <w:marLeft w:val="0"/>
      <w:marRight w:val="0"/>
      <w:marTop w:val="0"/>
      <w:marBottom w:val="0"/>
      <w:divBdr>
        <w:top w:val="none" w:sz="0" w:space="0" w:color="auto"/>
        <w:left w:val="none" w:sz="0" w:space="0" w:color="auto"/>
        <w:bottom w:val="none" w:sz="0" w:space="0" w:color="auto"/>
        <w:right w:val="none" w:sz="0" w:space="0" w:color="auto"/>
      </w:divBdr>
    </w:div>
    <w:div w:id="1794589900">
      <w:bodyDiv w:val="1"/>
      <w:marLeft w:val="0"/>
      <w:marRight w:val="0"/>
      <w:marTop w:val="0"/>
      <w:marBottom w:val="0"/>
      <w:divBdr>
        <w:top w:val="none" w:sz="0" w:space="0" w:color="auto"/>
        <w:left w:val="none" w:sz="0" w:space="0" w:color="auto"/>
        <w:bottom w:val="none" w:sz="0" w:space="0" w:color="auto"/>
        <w:right w:val="none" w:sz="0" w:space="0" w:color="auto"/>
      </w:divBdr>
    </w:div>
    <w:div w:id="1795753143">
      <w:bodyDiv w:val="1"/>
      <w:marLeft w:val="0"/>
      <w:marRight w:val="0"/>
      <w:marTop w:val="0"/>
      <w:marBottom w:val="0"/>
      <w:divBdr>
        <w:top w:val="none" w:sz="0" w:space="0" w:color="auto"/>
        <w:left w:val="none" w:sz="0" w:space="0" w:color="auto"/>
        <w:bottom w:val="none" w:sz="0" w:space="0" w:color="auto"/>
        <w:right w:val="none" w:sz="0" w:space="0" w:color="auto"/>
      </w:divBdr>
    </w:div>
    <w:div w:id="1795978200">
      <w:bodyDiv w:val="1"/>
      <w:marLeft w:val="0"/>
      <w:marRight w:val="0"/>
      <w:marTop w:val="0"/>
      <w:marBottom w:val="0"/>
      <w:divBdr>
        <w:top w:val="none" w:sz="0" w:space="0" w:color="auto"/>
        <w:left w:val="none" w:sz="0" w:space="0" w:color="auto"/>
        <w:bottom w:val="none" w:sz="0" w:space="0" w:color="auto"/>
        <w:right w:val="none" w:sz="0" w:space="0" w:color="auto"/>
      </w:divBdr>
    </w:div>
    <w:div w:id="1805924695">
      <w:bodyDiv w:val="1"/>
      <w:marLeft w:val="0"/>
      <w:marRight w:val="0"/>
      <w:marTop w:val="0"/>
      <w:marBottom w:val="0"/>
      <w:divBdr>
        <w:top w:val="none" w:sz="0" w:space="0" w:color="auto"/>
        <w:left w:val="none" w:sz="0" w:space="0" w:color="auto"/>
        <w:bottom w:val="none" w:sz="0" w:space="0" w:color="auto"/>
        <w:right w:val="none" w:sz="0" w:space="0" w:color="auto"/>
      </w:divBdr>
    </w:div>
    <w:div w:id="1806703611">
      <w:bodyDiv w:val="1"/>
      <w:marLeft w:val="0"/>
      <w:marRight w:val="0"/>
      <w:marTop w:val="0"/>
      <w:marBottom w:val="0"/>
      <w:divBdr>
        <w:top w:val="none" w:sz="0" w:space="0" w:color="auto"/>
        <w:left w:val="none" w:sz="0" w:space="0" w:color="auto"/>
        <w:bottom w:val="none" w:sz="0" w:space="0" w:color="auto"/>
        <w:right w:val="none" w:sz="0" w:space="0" w:color="auto"/>
      </w:divBdr>
    </w:div>
    <w:div w:id="180854349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326007">
      <w:bodyDiv w:val="1"/>
      <w:marLeft w:val="0"/>
      <w:marRight w:val="0"/>
      <w:marTop w:val="0"/>
      <w:marBottom w:val="0"/>
      <w:divBdr>
        <w:top w:val="none" w:sz="0" w:space="0" w:color="auto"/>
        <w:left w:val="none" w:sz="0" w:space="0" w:color="auto"/>
        <w:bottom w:val="none" w:sz="0" w:space="0" w:color="auto"/>
        <w:right w:val="none" w:sz="0" w:space="0" w:color="auto"/>
      </w:divBdr>
    </w:div>
    <w:div w:id="1813521602">
      <w:bodyDiv w:val="1"/>
      <w:marLeft w:val="0"/>
      <w:marRight w:val="0"/>
      <w:marTop w:val="0"/>
      <w:marBottom w:val="0"/>
      <w:divBdr>
        <w:top w:val="none" w:sz="0" w:space="0" w:color="auto"/>
        <w:left w:val="none" w:sz="0" w:space="0" w:color="auto"/>
        <w:bottom w:val="none" w:sz="0" w:space="0" w:color="auto"/>
        <w:right w:val="none" w:sz="0" w:space="0" w:color="auto"/>
      </w:divBdr>
    </w:div>
    <w:div w:id="1814517341">
      <w:bodyDiv w:val="1"/>
      <w:marLeft w:val="0"/>
      <w:marRight w:val="0"/>
      <w:marTop w:val="0"/>
      <w:marBottom w:val="0"/>
      <w:divBdr>
        <w:top w:val="none" w:sz="0" w:space="0" w:color="auto"/>
        <w:left w:val="none" w:sz="0" w:space="0" w:color="auto"/>
        <w:bottom w:val="none" w:sz="0" w:space="0" w:color="auto"/>
        <w:right w:val="none" w:sz="0" w:space="0" w:color="auto"/>
      </w:divBdr>
    </w:div>
    <w:div w:id="1818690259">
      <w:bodyDiv w:val="1"/>
      <w:marLeft w:val="0"/>
      <w:marRight w:val="0"/>
      <w:marTop w:val="0"/>
      <w:marBottom w:val="0"/>
      <w:divBdr>
        <w:top w:val="none" w:sz="0" w:space="0" w:color="auto"/>
        <w:left w:val="none" w:sz="0" w:space="0" w:color="auto"/>
        <w:bottom w:val="none" w:sz="0" w:space="0" w:color="auto"/>
        <w:right w:val="none" w:sz="0" w:space="0" w:color="auto"/>
      </w:divBdr>
    </w:div>
    <w:div w:id="1832484402">
      <w:bodyDiv w:val="1"/>
      <w:marLeft w:val="0"/>
      <w:marRight w:val="0"/>
      <w:marTop w:val="0"/>
      <w:marBottom w:val="0"/>
      <w:divBdr>
        <w:top w:val="none" w:sz="0" w:space="0" w:color="auto"/>
        <w:left w:val="none" w:sz="0" w:space="0" w:color="auto"/>
        <w:bottom w:val="none" w:sz="0" w:space="0" w:color="auto"/>
        <w:right w:val="none" w:sz="0" w:space="0" w:color="auto"/>
      </w:divBdr>
    </w:div>
    <w:div w:id="1835796316">
      <w:bodyDiv w:val="1"/>
      <w:marLeft w:val="0"/>
      <w:marRight w:val="0"/>
      <w:marTop w:val="0"/>
      <w:marBottom w:val="0"/>
      <w:divBdr>
        <w:top w:val="none" w:sz="0" w:space="0" w:color="auto"/>
        <w:left w:val="none" w:sz="0" w:space="0" w:color="auto"/>
        <w:bottom w:val="none" w:sz="0" w:space="0" w:color="auto"/>
        <w:right w:val="none" w:sz="0" w:space="0" w:color="auto"/>
      </w:divBdr>
    </w:div>
    <w:div w:id="1837259732">
      <w:bodyDiv w:val="1"/>
      <w:marLeft w:val="0"/>
      <w:marRight w:val="0"/>
      <w:marTop w:val="0"/>
      <w:marBottom w:val="0"/>
      <w:divBdr>
        <w:top w:val="none" w:sz="0" w:space="0" w:color="auto"/>
        <w:left w:val="none" w:sz="0" w:space="0" w:color="auto"/>
        <w:bottom w:val="none" w:sz="0" w:space="0" w:color="auto"/>
        <w:right w:val="none" w:sz="0" w:space="0" w:color="auto"/>
      </w:divBdr>
    </w:div>
    <w:div w:id="1837450514">
      <w:bodyDiv w:val="1"/>
      <w:marLeft w:val="0"/>
      <w:marRight w:val="0"/>
      <w:marTop w:val="0"/>
      <w:marBottom w:val="0"/>
      <w:divBdr>
        <w:top w:val="none" w:sz="0" w:space="0" w:color="auto"/>
        <w:left w:val="none" w:sz="0" w:space="0" w:color="auto"/>
        <w:bottom w:val="none" w:sz="0" w:space="0" w:color="auto"/>
        <w:right w:val="none" w:sz="0" w:space="0" w:color="auto"/>
      </w:divBdr>
    </w:div>
    <w:div w:id="1839268629">
      <w:bodyDiv w:val="1"/>
      <w:marLeft w:val="0"/>
      <w:marRight w:val="0"/>
      <w:marTop w:val="0"/>
      <w:marBottom w:val="0"/>
      <w:divBdr>
        <w:top w:val="none" w:sz="0" w:space="0" w:color="auto"/>
        <w:left w:val="none" w:sz="0" w:space="0" w:color="auto"/>
        <w:bottom w:val="none" w:sz="0" w:space="0" w:color="auto"/>
        <w:right w:val="none" w:sz="0" w:space="0" w:color="auto"/>
      </w:divBdr>
    </w:div>
    <w:div w:id="1845584254">
      <w:bodyDiv w:val="1"/>
      <w:marLeft w:val="0"/>
      <w:marRight w:val="0"/>
      <w:marTop w:val="0"/>
      <w:marBottom w:val="0"/>
      <w:divBdr>
        <w:top w:val="none" w:sz="0" w:space="0" w:color="auto"/>
        <w:left w:val="none" w:sz="0" w:space="0" w:color="auto"/>
        <w:bottom w:val="none" w:sz="0" w:space="0" w:color="auto"/>
        <w:right w:val="none" w:sz="0" w:space="0" w:color="auto"/>
      </w:divBdr>
    </w:div>
    <w:div w:id="1849172211">
      <w:bodyDiv w:val="1"/>
      <w:marLeft w:val="0"/>
      <w:marRight w:val="0"/>
      <w:marTop w:val="0"/>
      <w:marBottom w:val="0"/>
      <w:divBdr>
        <w:top w:val="none" w:sz="0" w:space="0" w:color="auto"/>
        <w:left w:val="none" w:sz="0" w:space="0" w:color="auto"/>
        <w:bottom w:val="none" w:sz="0" w:space="0" w:color="auto"/>
        <w:right w:val="none" w:sz="0" w:space="0" w:color="auto"/>
      </w:divBdr>
    </w:div>
    <w:div w:id="1855722578">
      <w:bodyDiv w:val="1"/>
      <w:marLeft w:val="0"/>
      <w:marRight w:val="0"/>
      <w:marTop w:val="0"/>
      <w:marBottom w:val="0"/>
      <w:divBdr>
        <w:top w:val="none" w:sz="0" w:space="0" w:color="auto"/>
        <w:left w:val="none" w:sz="0" w:space="0" w:color="auto"/>
        <w:bottom w:val="none" w:sz="0" w:space="0" w:color="auto"/>
        <w:right w:val="none" w:sz="0" w:space="0" w:color="auto"/>
      </w:divBdr>
    </w:div>
    <w:div w:id="1857385445">
      <w:bodyDiv w:val="1"/>
      <w:marLeft w:val="0"/>
      <w:marRight w:val="0"/>
      <w:marTop w:val="0"/>
      <w:marBottom w:val="0"/>
      <w:divBdr>
        <w:top w:val="none" w:sz="0" w:space="0" w:color="auto"/>
        <w:left w:val="none" w:sz="0" w:space="0" w:color="auto"/>
        <w:bottom w:val="none" w:sz="0" w:space="0" w:color="auto"/>
        <w:right w:val="none" w:sz="0" w:space="0" w:color="auto"/>
      </w:divBdr>
    </w:div>
    <w:div w:id="1860653347">
      <w:bodyDiv w:val="1"/>
      <w:marLeft w:val="0"/>
      <w:marRight w:val="0"/>
      <w:marTop w:val="0"/>
      <w:marBottom w:val="0"/>
      <w:divBdr>
        <w:top w:val="none" w:sz="0" w:space="0" w:color="auto"/>
        <w:left w:val="none" w:sz="0" w:space="0" w:color="auto"/>
        <w:bottom w:val="none" w:sz="0" w:space="0" w:color="auto"/>
        <w:right w:val="none" w:sz="0" w:space="0" w:color="auto"/>
      </w:divBdr>
    </w:div>
    <w:div w:id="1864635512">
      <w:bodyDiv w:val="1"/>
      <w:marLeft w:val="0"/>
      <w:marRight w:val="0"/>
      <w:marTop w:val="0"/>
      <w:marBottom w:val="0"/>
      <w:divBdr>
        <w:top w:val="none" w:sz="0" w:space="0" w:color="auto"/>
        <w:left w:val="none" w:sz="0" w:space="0" w:color="auto"/>
        <w:bottom w:val="none" w:sz="0" w:space="0" w:color="auto"/>
        <w:right w:val="none" w:sz="0" w:space="0" w:color="auto"/>
      </w:divBdr>
    </w:div>
    <w:div w:id="1865485167">
      <w:bodyDiv w:val="1"/>
      <w:marLeft w:val="0"/>
      <w:marRight w:val="0"/>
      <w:marTop w:val="0"/>
      <w:marBottom w:val="0"/>
      <w:divBdr>
        <w:top w:val="none" w:sz="0" w:space="0" w:color="auto"/>
        <w:left w:val="none" w:sz="0" w:space="0" w:color="auto"/>
        <w:bottom w:val="none" w:sz="0" w:space="0" w:color="auto"/>
        <w:right w:val="none" w:sz="0" w:space="0" w:color="auto"/>
      </w:divBdr>
    </w:div>
    <w:div w:id="1865631467">
      <w:bodyDiv w:val="1"/>
      <w:marLeft w:val="0"/>
      <w:marRight w:val="0"/>
      <w:marTop w:val="0"/>
      <w:marBottom w:val="0"/>
      <w:divBdr>
        <w:top w:val="none" w:sz="0" w:space="0" w:color="auto"/>
        <w:left w:val="none" w:sz="0" w:space="0" w:color="auto"/>
        <w:bottom w:val="none" w:sz="0" w:space="0" w:color="auto"/>
        <w:right w:val="none" w:sz="0" w:space="0" w:color="auto"/>
      </w:divBdr>
    </w:div>
    <w:div w:id="1874730703">
      <w:bodyDiv w:val="1"/>
      <w:marLeft w:val="0"/>
      <w:marRight w:val="0"/>
      <w:marTop w:val="0"/>
      <w:marBottom w:val="0"/>
      <w:divBdr>
        <w:top w:val="none" w:sz="0" w:space="0" w:color="auto"/>
        <w:left w:val="none" w:sz="0" w:space="0" w:color="auto"/>
        <w:bottom w:val="none" w:sz="0" w:space="0" w:color="auto"/>
        <w:right w:val="none" w:sz="0" w:space="0" w:color="auto"/>
      </w:divBdr>
    </w:div>
    <w:div w:id="1876575947">
      <w:bodyDiv w:val="1"/>
      <w:marLeft w:val="0"/>
      <w:marRight w:val="0"/>
      <w:marTop w:val="0"/>
      <w:marBottom w:val="0"/>
      <w:divBdr>
        <w:top w:val="none" w:sz="0" w:space="0" w:color="auto"/>
        <w:left w:val="none" w:sz="0" w:space="0" w:color="auto"/>
        <w:bottom w:val="none" w:sz="0" w:space="0" w:color="auto"/>
        <w:right w:val="none" w:sz="0" w:space="0" w:color="auto"/>
      </w:divBdr>
    </w:div>
    <w:div w:id="1879076484">
      <w:bodyDiv w:val="1"/>
      <w:marLeft w:val="0"/>
      <w:marRight w:val="0"/>
      <w:marTop w:val="0"/>
      <w:marBottom w:val="0"/>
      <w:divBdr>
        <w:top w:val="none" w:sz="0" w:space="0" w:color="auto"/>
        <w:left w:val="none" w:sz="0" w:space="0" w:color="auto"/>
        <w:bottom w:val="none" w:sz="0" w:space="0" w:color="auto"/>
        <w:right w:val="none" w:sz="0" w:space="0" w:color="auto"/>
      </w:divBdr>
    </w:div>
    <w:div w:id="1879514908">
      <w:bodyDiv w:val="1"/>
      <w:marLeft w:val="0"/>
      <w:marRight w:val="0"/>
      <w:marTop w:val="0"/>
      <w:marBottom w:val="0"/>
      <w:divBdr>
        <w:top w:val="none" w:sz="0" w:space="0" w:color="auto"/>
        <w:left w:val="none" w:sz="0" w:space="0" w:color="auto"/>
        <w:bottom w:val="none" w:sz="0" w:space="0" w:color="auto"/>
        <w:right w:val="none" w:sz="0" w:space="0" w:color="auto"/>
      </w:divBdr>
    </w:div>
    <w:div w:id="1884712848">
      <w:bodyDiv w:val="1"/>
      <w:marLeft w:val="0"/>
      <w:marRight w:val="0"/>
      <w:marTop w:val="0"/>
      <w:marBottom w:val="0"/>
      <w:divBdr>
        <w:top w:val="none" w:sz="0" w:space="0" w:color="auto"/>
        <w:left w:val="none" w:sz="0" w:space="0" w:color="auto"/>
        <w:bottom w:val="none" w:sz="0" w:space="0" w:color="auto"/>
        <w:right w:val="none" w:sz="0" w:space="0" w:color="auto"/>
      </w:divBdr>
    </w:div>
    <w:div w:id="1886679332">
      <w:bodyDiv w:val="1"/>
      <w:marLeft w:val="0"/>
      <w:marRight w:val="0"/>
      <w:marTop w:val="0"/>
      <w:marBottom w:val="0"/>
      <w:divBdr>
        <w:top w:val="none" w:sz="0" w:space="0" w:color="auto"/>
        <w:left w:val="none" w:sz="0" w:space="0" w:color="auto"/>
        <w:bottom w:val="none" w:sz="0" w:space="0" w:color="auto"/>
        <w:right w:val="none" w:sz="0" w:space="0" w:color="auto"/>
      </w:divBdr>
    </w:div>
    <w:div w:id="1886872179">
      <w:bodyDiv w:val="1"/>
      <w:marLeft w:val="0"/>
      <w:marRight w:val="0"/>
      <w:marTop w:val="0"/>
      <w:marBottom w:val="0"/>
      <w:divBdr>
        <w:top w:val="none" w:sz="0" w:space="0" w:color="auto"/>
        <w:left w:val="none" w:sz="0" w:space="0" w:color="auto"/>
        <w:bottom w:val="none" w:sz="0" w:space="0" w:color="auto"/>
        <w:right w:val="none" w:sz="0" w:space="0" w:color="auto"/>
      </w:divBdr>
    </w:div>
    <w:div w:id="1887447357">
      <w:bodyDiv w:val="1"/>
      <w:marLeft w:val="0"/>
      <w:marRight w:val="0"/>
      <w:marTop w:val="0"/>
      <w:marBottom w:val="0"/>
      <w:divBdr>
        <w:top w:val="none" w:sz="0" w:space="0" w:color="auto"/>
        <w:left w:val="none" w:sz="0" w:space="0" w:color="auto"/>
        <w:bottom w:val="none" w:sz="0" w:space="0" w:color="auto"/>
        <w:right w:val="none" w:sz="0" w:space="0" w:color="auto"/>
      </w:divBdr>
    </w:div>
    <w:div w:id="1887450372">
      <w:bodyDiv w:val="1"/>
      <w:marLeft w:val="0"/>
      <w:marRight w:val="0"/>
      <w:marTop w:val="0"/>
      <w:marBottom w:val="0"/>
      <w:divBdr>
        <w:top w:val="none" w:sz="0" w:space="0" w:color="auto"/>
        <w:left w:val="none" w:sz="0" w:space="0" w:color="auto"/>
        <w:bottom w:val="none" w:sz="0" w:space="0" w:color="auto"/>
        <w:right w:val="none" w:sz="0" w:space="0" w:color="auto"/>
      </w:divBdr>
    </w:div>
    <w:div w:id="1890455680">
      <w:bodyDiv w:val="1"/>
      <w:marLeft w:val="0"/>
      <w:marRight w:val="0"/>
      <w:marTop w:val="0"/>
      <w:marBottom w:val="0"/>
      <w:divBdr>
        <w:top w:val="none" w:sz="0" w:space="0" w:color="auto"/>
        <w:left w:val="none" w:sz="0" w:space="0" w:color="auto"/>
        <w:bottom w:val="none" w:sz="0" w:space="0" w:color="auto"/>
        <w:right w:val="none" w:sz="0" w:space="0" w:color="auto"/>
      </w:divBdr>
    </w:div>
    <w:div w:id="1894659139">
      <w:bodyDiv w:val="1"/>
      <w:marLeft w:val="0"/>
      <w:marRight w:val="0"/>
      <w:marTop w:val="0"/>
      <w:marBottom w:val="0"/>
      <w:divBdr>
        <w:top w:val="none" w:sz="0" w:space="0" w:color="auto"/>
        <w:left w:val="none" w:sz="0" w:space="0" w:color="auto"/>
        <w:bottom w:val="none" w:sz="0" w:space="0" w:color="auto"/>
        <w:right w:val="none" w:sz="0" w:space="0" w:color="auto"/>
      </w:divBdr>
    </w:div>
    <w:div w:id="1897469464">
      <w:bodyDiv w:val="1"/>
      <w:marLeft w:val="0"/>
      <w:marRight w:val="0"/>
      <w:marTop w:val="0"/>
      <w:marBottom w:val="0"/>
      <w:divBdr>
        <w:top w:val="none" w:sz="0" w:space="0" w:color="auto"/>
        <w:left w:val="none" w:sz="0" w:space="0" w:color="auto"/>
        <w:bottom w:val="none" w:sz="0" w:space="0" w:color="auto"/>
        <w:right w:val="none" w:sz="0" w:space="0" w:color="auto"/>
      </w:divBdr>
    </w:div>
    <w:div w:id="1899511067">
      <w:bodyDiv w:val="1"/>
      <w:marLeft w:val="0"/>
      <w:marRight w:val="0"/>
      <w:marTop w:val="0"/>
      <w:marBottom w:val="0"/>
      <w:divBdr>
        <w:top w:val="none" w:sz="0" w:space="0" w:color="auto"/>
        <w:left w:val="none" w:sz="0" w:space="0" w:color="auto"/>
        <w:bottom w:val="none" w:sz="0" w:space="0" w:color="auto"/>
        <w:right w:val="none" w:sz="0" w:space="0" w:color="auto"/>
      </w:divBdr>
    </w:div>
    <w:div w:id="1910454743">
      <w:bodyDiv w:val="1"/>
      <w:marLeft w:val="0"/>
      <w:marRight w:val="0"/>
      <w:marTop w:val="0"/>
      <w:marBottom w:val="0"/>
      <w:divBdr>
        <w:top w:val="none" w:sz="0" w:space="0" w:color="auto"/>
        <w:left w:val="none" w:sz="0" w:space="0" w:color="auto"/>
        <w:bottom w:val="none" w:sz="0" w:space="0" w:color="auto"/>
        <w:right w:val="none" w:sz="0" w:space="0" w:color="auto"/>
      </w:divBdr>
    </w:div>
    <w:div w:id="1910532002">
      <w:bodyDiv w:val="1"/>
      <w:marLeft w:val="0"/>
      <w:marRight w:val="0"/>
      <w:marTop w:val="0"/>
      <w:marBottom w:val="0"/>
      <w:divBdr>
        <w:top w:val="none" w:sz="0" w:space="0" w:color="auto"/>
        <w:left w:val="none" w:sz="0" w:space="0" w:color="auto"/>
        <w:bottom w:val="none" w:sz="0" w:space="0" w:color="auto"/>
        <w:right w:val="none" w:sz="0" w:space="0" w:color="auto"/>
      </w:divBdr>
    </w:div>
    <w:div w:id="1911764204">
      <w:bodyDiv w:val="1"/>
      <w:marLeft w:val="0"/>
      <w:marRight w:val="0"/>
      <w:marTop w:val="0"/>
      <w:marBottom w:val="0"/>
      <w:divBdr>
        <w:top w:val="none" w:sz="0" w:space="0" w:color="auto"/>
        <w:left w:val="none" w:sz="0" w:space="0" w:color="auto"/>
        <w:bottom w:val="none" w:sz="0" w:space="0" w:color="auto"/>
        <w:right w:val="none" w:sz="0" w:space="0" w:color="auto"/>
      </w:divBdr>
    </w:div>
    <w:div w:id="1914461714">
      <w:bodyDiv w:val="1"/>
      <w:marLeft w:val="0"/>
      <w:marRight w:val="0"/>
      <w:marTop w:val="0"/>
      <w:marBottom w:val="0"/>
      <w:divBdr>
        <w:top w:val="none" w:sz="0" w:space="0" w:color="auto"/>
        <w:left w:val="none" w:sz="0" w:space="0" w:color="auto"/>
        <w:bottom w:val="none" w:sz="0" w:space="0" w:color="auto"/>
        <w:right w:val="none" w:sz="0" w:space="0" w:color="auto"/>
      </w:divBdr>
    </w:div>
    <w:div w:id="1914465107">
      <w:bodyDiv w:val="1"/>
      <w:marLeft w:val="0"/>
      <w:marRight w:val="0"/>
      <w:marTop w:val="0"/>
      <w:marBottom w:val="0"/>
      <w:divBdr>
        <w:top w:val="none" w:sz="0" w:space="0" w:color="auto"/>
        <w:left w:val="none" w:sz="0" w:space="0" w:color="auto"/>
        <w:bottom w:val="none" w:sz="0" w:space="0" w:color="auto"/>
        <w:right w:val="none" w:sz="0" w:space="0" w:color="auto"/>
      </w:divBdr>
    </w:div>
    <w:div w:id="1915816875">
      <w:bodyDiv w:val="1"/>
      <w:marLeft w:val="0"/>
      <w:marRight w:val="0"/>
      <w:marTop w:val="0"/>
      <w:marBottom w:val="0"/>
      <w:divBdr>
        <w:top w:val="none" w:sz="0" w:space="0" w:color="auto"/>
        <w:left w:val="none" w:sz="0" w:space="0" w:color="auto"/>
        <w:bottom w:val="none" w:sz="0" w:space="0" w:color="auto"/>
        <w:right w:val="none" w:sz="0" w:space="0" w:color="auto"/>
      </w:divBdr>
    </w:div>
    <w:div w:id="1918398594">
      <w:bodyDiv w:val="1"/>
      <w:marLeft w:val="0"/>
      <w:marRight w:val="0"/>
      <w:marTop w:val="0"/>
      <w:marBottom w:val="0"/>
      <w:divBdr>
        <w:top w:val="none" w:sz="0" w:space="0" w:color="auto"/>
        <w:left w:val="none" w:sz="0" w:space="0" w:color="auto"/>
        <w:bottom w:val="none" w:sz="0" w:space="0" w:color="auto"/>
        <w:right w:val="none" w:sz="0" w:space="0" w:color="auto"/>
      </w:divBdr>
    </w:div>
    <w:div w:id="1921475860">
      <w:bodyDiv w:val="1"/>
      <w:marLeft w:val="0"/>
      <w:marRight w:val="0"/>
      <w:marTop w:val="0"/>
      <w:marBottom w:val="0"/>
      <w:divBdr>
        <w:top w:val="none" w:sz="0" w:space="0" w:color="auto"/>
        <w:left w:val="none" w:sz="0" w:space="0" w:color="auto"/>
        <w:bottom w:val="none" w:sz="0" w:space="0" w:color="auto"/>
        <w:right w:val="none" w:sz="0" w:space="0" w:color="auto"/>
      </w:divBdr>
    </w:div>
    <w:div w:id="1923682749">
      <w:bodyDiv w:val="1"/>
      <w:marLeft w:val="0"/>
      <w:marRight w:val="0"/>
      <w:marTop w:val="0"/>
      <w:marBottom w:val="0"/>
      <w:divBdr>
        <w:top w:val="none" w:sz="0" w:space="0" w:color="auto"/>
        <w:left w:val="none" w:sz="0" w:space="0" w:color="auto"/>
        <w:bottom w:val="none" w:sz="0" w:space="0" w:color="auto"/>
        <w:right w:val="none" w:sz="0" w:space="0" w:color="auto"/>
      </w:divBdr>
    </w:div>
    <w:div w:id="1924025798">
      <w:bodyDiv w:val="1"/>
      <w:marLeft w:val="0"/>
      <w:marRight w:val="0"/>
      <w:marTop w:val="0"/>
      <w:marBottom w:val="0"/>
      <w:divBdr>
        <w:top w:val="none" w:sz="0" w:space="0" w:color="auto"/>
        <w:left w:val="none" w:sz="0" w:space="0" w:color="auto"/>
        <w:bottom w:val="none" w:sz="0" w:space="0" w:color="auto"/>
        <w:right w:val="none" w:sz="0" w:space="0" w:color="auto"/>
      </w:divBdr>
    </w:div>
    <w:div w:id="1931281012">
      <w:bodyDiv w:val="1"/>
      <w:marLeft w:val="0"/>
      <w:marRight w:val="0"/>
      <w:marTop w:val="0"/>
      <w:marBottom w:val="0"/>
      <w:divBdr>
        <w:top w:val="none" w:sz="0" w:space="0" w:color="auto"/>
        <w:left w:val="none" w:sz="0" w:space="0" w:color="auto"/>
        <w:bottom w:val="none" w:sz="0" w:space="0" w:color="auto"/>
        <w:right w:val="none" w:sz="0" w:space="0" w:color="auto"/>
      </w:divBdr>
    </w:div>
    <w:div w:id="1932423479">
      <w:bodyDiv w:val="1"/>
      <w:marLeft w:val="0"/>
      <w:marRight w:val="0"/>
      <w:marTop w:val="0"/>
      <w:marBottom w:val="0"/>
      <w:divBdr>
        <w:top w:val="none" w:sz="0" w:space="0" w:color="auto"/>
        <w:left w:val="none" w:sz="0" w:space="0" w:color="auto"/>
        <w:bottom w:val="none" w:sz="0" w:space="0" w:color="auto"/>
        <w:right w:val="none" w:sz="0" w:space="0" w:color="auto"/>
      </w:divBdr>
    </w:div>
    <w:div w:id="1934821511">
      <w:bodyDiv w:val="1"/>
      <w:marLeft w:val="0"/>
      <w:marRight w:val="0"/>
      <w:marTop w:val="0"/>
      <w:marBottom w:val="0"/>
      <w:divBdr>
        <w:top w:val="none" w:sz="0" w:space="0" w:color="auto"/>
        <w:left w:val="none" w:sz="0" w:space="0" w:color="auto"/>
        <w:bottom w:val="none" w:sz="0" w:space="0" w:color="auto"/>
        <w:right w:val="none" w:sz="0" w:space="0" w:color="auto"/>
      </w:divBdr>
    </w:div>
    <w:div w:id="1936595880">
      <w:bodyDiv w:val="1"/>
      <w:marLeft w:val="0"/>
      <w:marRight w:val="0"/>
      <w:marTop w:val="0"/>
      <w:marBottom w:val="0"/>
      <w:divBdr>
        <w:top w:val="none" w:sz="0" w:space="0" w:color="auto"/>
        <w:left w:val="none" w:sz="0" w:space="0" w:color="auto"/>
        <w:bottom w:val="none" w:sz="0" w:space="0" w:color="auto"/>
        <w:right w:val="none" w:sz="0" w:space="0" w:color="auto"/>
      </w:divBdr>
    </w:div>
    <w:div w:id="1938058266">
      <w:bodyDiv w:val="1"/>
      <w:marLeft w:val="0"/>
      <w:marRight w:val="0"/>
      <w:marTop w:val="0"/>
      <w:marBottom w:val="0"/>
      <w:divBdr>
        <w:top w:val="none" w:sz="0" w:space="0" w:color="auto"/>
        <w:left w:val="none" w:sz="0" w:space="0" w:color="auto"/>
        <w:bottom w:val="none" w:sz="0" w:space="0" w:color="auto"/>
        <w:right w:val="none" w:sz="0" w:space="0" w:color="auto"/>
      </w:divBdr>
    </w:div>
    <w:div w:id="1945533184">
      <w:bodyDiv w:val="1"/>
      <w:marLeft w:val="0"/>
      <w:marRight w:val="0"/>
      <w:marTop w:val="0"/>
      <w:marBottom w:val="0"/>
      <w:divBdr>
        <w:top w:val="none" w:sz="0" w:space="0" w:color="auto"/>
        <w:left w:val="none" w:sz="0" w:space="0" w:color="auto"/>
        <w:bottom w:val="none" w:sz="0" w:space="0" w:color="auto"/>
        <w:right w:val="none" w:sz="0" w:space="0" w:color="auto"/>
      </w:divBdr>
    </w:div>
    <w:div w:id="1951275576">
      <w:bodyDiv w:val="1"/>
      <w:marLeft w:val="0"/>
      <w:marRight w:val="0"/>
      <w:marTop w:val="0"/>
      <w:marBottom w:val="0"/>
      <w:divBdr>
        <w:top w:val="none" w:sz="0" w:space="0" w:color="auto"/>
        <w:left w:val="none" w:sz="0" w:space="0" w:color="auto"/>
        <w:bottom w:val="none" w:sz="0" w:space="0" w:color="auto"/>
        <w:right w:val="none" w:sz="0" w:space="0" w:color="auto"/>
      </w:divBdr>
    </w:div>
    <w:div w:id="1956323359">
      <w:bodyDiv w:val="1"/>
      <w:marLeft w:val="0"/>
      <w:marRight w:val="0"/>
      <w:marTop w:val="0"/>
      <w:marBottom w:val="0"/>
      <w:divBdr>
        <w:top w:val="none" w:sz="0" w:space="0" w:color="auto"/>
        <w:left w:val="none" w:sz="0" w:space="0" w:color="auto"/>
        <w:bottom w:val="none" w:sz="0" w:space="0" w:color="auto"/>
        <w:right w:val="none" w:sz="0" w:space="0" w:color="auto"/>
      </w:divBdr>
    </w:div>
    <w:div w:id="1958482883">
      <w:bodyDiv w:val="1"/>
      <w:marLeft w:val="0"/>
      <w:marRight w:val="0"/>
      <w:marTop w:val="0"/>
      <w:marBottom w:val="0"/>
      <w:divBdr>
        <w:top w:val="none" w:sz="0" w:space="0" w:color="auto"/>
        <w:left w:val="none" w:sz="0" w:space="0" w:color="auto"/>
        <w:bottom w:val="none" w:sz="0" w:space="0" w:color="auto"/>
        <w:right w:val="none" w:sz="0" w:space="0" w:color="auto"/>
      </w:divBdr>
    </w:div>
    <w:div w:id="1964461716">
      <w:bodyDiv w:val="1"/>
      <w:marLeft w:val="0"/>
      <w:marRight w:val="0"/>
      <w:marTop w:val="0"/>
      <w:marBottom w:val="0"/>
      <w:divBdr>
        <w:top w:val="none" w:sz="0" w:space="0" w:color="auto"/>
        <w:left w:val="none" w:sz="0" w:space="0" w:color="auto"/>
        <w:bottom w:val="none" w:sz="0" w:space="0" w:color="auto"/>
        <w:right w:val="none" w:sz="0" w:space="0" w:color="auto"/>
      </w:divBdr>
    </w:div>
    <w:div w:id="1971592019">
      <w:bodyDiv w:val="1"/>
      <w:marLeft w:val="0"/>
      <w:marRight w:val="0"/>
      <w:marTop w:val="0"/>
      <w:marBottom w:val="0"/>
      <w:divBdr>
        <w:top w:val="none" w:sz="0" w:space="0" w:color="auto"/>
        <w:left w:val="none" w:sz="0" w:space="0" w:color="auto"/>
        <w:bottom w:val="none" w:sz="0" w:space="0" w:color="auto"/>
        <w:right w:val="none" w:sz="0" w:space="0" w:color="auto"/>
      </w:divBdr>
    </w:div>
    <w:div w:id="1972327142">
      <w:bodyDiv w:val="1"/>
      <w:marLeft w:val="0"/>
      <w:marRight w:val="0"/>
      <w:marTop w:val="0"/>
      <w:marBottom w:val="0"/>
      <w:divBdr>
        <w:top w:val="none" w:sz="0" w:space="0" w:color="auto"/>
        <w:left w:val="none" w:sz="0" w:space="0" w:color="auto"/>
        <w:bottom w:val="none" w:sz="0" w:space="0" w:color="auto"/>
        <w:right w:val="none" w:sz="0" w:space="0" w:color="auto"/>
      </w:divBdr>
    </w:div>
    <w:div w:id="1975940627">
      <w:bodyDiv w:val="1"/>
      <w:marLeft w:val="0"/>
      <w:marRight w:val="0"/>
      <w:marTop w:val="0"/>
      <w:marBottom w:val="0"/>
      <w:divBdr>
        <w:top w:val="none" w:sz="0" w:space="0" w:color="auto"/>
        <w:left w:val="none" w:sz="0" w:space="0" w:color="auto"/>
        <w:bottom w:val="none" w:sz="0" w:space="0" w:color="auto"/>
        <w:right w:val="none" w:sz="0" w:space="0" w:color="auto"/>
      </w:divBdr>
    </w:div>
    <w:div w:id="1977173415">
      <w:bodyDiv w:val="1"/>
      <w:marLeft w:val="0"/>
      <w:marRight w:val="0"/>
      <w:marTop w:val="0"/>
      <w:marBottom w:val="0"/>
      <w:divBdr>
        <w:top w:val="none" w:sz="0" w:space="0" w:color="auto"/>
        <w:left w:val="none" w:sz="0" w:space="0" w:color="auto"/>
        <w:bottom w:val="none" w:sz="0" w:space="0" w:color="auto"/>
        <w:right w:val="none" w:sz="0" w:space="0" w:color="auto"/>
      </w:divBdr>
    </w:div>
    <w:div w:id="1977450231">
      <w:bodyDiv w:val="1"/>
      <w:marLeft w:val="0"/>
      <w:marRight w:val="0"/>
      <w:marTop w:val="0"/>
      <w:marBottom w:val="0"/>
      <w:divBdr>
        <w:top w:val="none" w:sz="0" w:space="0" w:color="auto"/>
        <w:left w:val="none" w:sz="0" w:space="0" w:color="auto"/>
        <w:bottom w:val="none" w:sz="0" w:space="0" w:color="auto"/>
        <w:right w:val="none" w:sz="0" w:space="0" w:color="auto"/>
      </w:divBdr>
    </w:div>
    <w:div w:id="1986008652">
      <w:bodyDiv w:val="1"/>
      <w:marLeft w:val="0"/>
      <w:marRight w:val="0"/>
      <w:marTop w:val="0"/>
      <w:marBottom w:val="0"/>
      <w:divBdr>
        <w:top w:val="none" w:sz="0" w:space="0" w:color="auto"/>
        <w:left w:val="none" w:sz="0" w:space="0" w:color="auto"/>
        <w:bottom w:val="none" w:sz="0" w:space="0" w:color="auto"/>
        <w:right w:val="none" w:sz="0" w:space="0" w:color="auto"/>
      </w:divBdr>
    </w:div>
    <w:div w:id="1988897602">
      <w:bodyDiv w:val="1"/>
      <w:marLeft w:val="0"/>
      <w:marRight w:val="0"/>
      <w:marTop w:val="0"/>
      <w:marBottom w:val="0"/>
      <w:divBdr>
        <w:top w:val="none" w:sz="0" w:space="0" w:color="auto"/>
        <w:left w:val="none" w:sz="0" w:space="0" w:color="auto"/>
        <w:bottom w:val="none" w:sz="0" w:space="0" w:color="auto"/>
        <w:right w:val="none" w:sz="0" w:space="0" w:color="auto"/>
      </w:divBdr>
    </w:div>
    <w:div w:id="1990789640">
      <w:bodyDiv w:val="1"/>
      <w:marLeft w:val="0"/>
      <w:marRight w:val="0"/>
      <w:marTop w:val="0"/>
      <w:marBottom w:val="0"/>
      <w:divBdr>
        <w:top w:val="none" w:sz="0" w:space="0" w:color="auto"/>
        <w:left w:val="none" w:sz="0" w:space="0" w:color="auto"/>
        <w:bottom w:val="none" w:sz="0" w:space="0" w:color="auto"/>
        <w:right w:val="none" w:sz="0" w:space="0" w:color="auto"/>
      </w:divBdr>
    </w:div>
    <w:div w:id="1992054266">
      <w:bodyDiv w:val="1"/>
      <w:marLeft w:val="0"/>
      <w:marRight w:val="0"/>
      <w:marTop w:val="0"/>
      <w:marBottom w:val="0"/>
      <w:divBdr>
        <w:top w:val="none" w:sz="0" w:space="0" w:color="auto"/>
        <w:left w:val="none" w:sz="0" w:space="0" w:color="auto"/>
        <w:bottom w:val="none" w:sz="0" w:space="0" w:color="auto"/>
        <w:right w:val="none" w:sz="0" w:space="0" w:color="auto"/>
      </w:divBdr>
    </w:div>
    <w:div w:id="1994598727">
      <w:bodyDiv w:val="1"/>
      <w:marLeft w:val="0"/>
      <w:marRight w:val="0"/>
      <w:marTop w:val="0"/>
      <w:marBottom w:val="0"/>
      <w:divBdr>
        <w:top w:val="none" w:sz="0" w:space="0" w:color="auto"/>
        <w:left w:val="none" w:sz="0" w:space="0" w:color="auto"/>
        <w:bottom w:val="none" w:sz="0" w:space="0" w:color="auto"/>
        <w:right w:val="none" w:sz="0" w:space="0" w:color="auto"/>
      </w:divBdr>
    </w:div>
    <w:div w:id="2000496034">
      <w:bodyDiv w:val="1"/>
      <w:marLeft w:val="0"/>
      <w:marRight w:val="0"/>
      <w:marTop w:val="0"/>
      <w:marBottom w:val="0"/>
      <w:divBdr>
        <w:top w:val="none" w:sz="0" w:space="0" w:color="auto"/>
        <w:left w:val="none" w:sz="0" w:space="0" w:color="auto"/>
        <w:bottom w:val="none" w:sz="0" w:space="0" w:color="auto"/>
        <w:right w:val="none" w:sz="0" w:space="0" w:color="auto"/>
      </w:divBdr>
    </w:div>
    <w:div w:id="2004162471">
      <w:bodyDiv w:val="1"/>
      <w:marLeft w:val="0"/>
      <w:marRight w:val="0"/>
      <w:marTop w:val="0"/>
      <w:marBottom w:val="0"/>
      <w:divBdr>
        <w:top w:val="none" w:sz="0" w:space="0" w:color="auto"/>
        <w:left w:val="none" w:sz="0" w:space="0" w:color="auto"/>
        <w:bottom w:val="none" w:sz="0" w:space="0" w:color="auto"/>
        <w:right w:val="none" w:sz="0" w:space="0" w:color="auto"/>
      </w:divBdr>
    </w:div>
    <w:div w:id="2005085353">
      <w:bodyDiv w:val="1"/>
      <w:marLeft w:val="0"/>
      <w:marRight w:val="0"/>
      <w:marTop w:val="0"/>
      <w:marBottom w:val="0"/>
      <w:divBdr>
        <w:top w:val="none" w:sz="0" w:space="0" w:color="auto"/>
        <w:left w:val="none" w:sz="0" w:space="0" w:color="auto"/>
        <w:bottom w:val="none" w:sz="0" w:space="0" w:color="auto"/>
        <w:right w:val="none" w:sz="0" w:space="0" w:color="auto"/>
      </w:divBdr>
    </w:div>
    <w:div w:id="2009942442">
      <w:bodyDiv w:val="1"/>
      <w:marLeft w:val="0"/>
      <w:marRight w:val="0"/>
      <w:marTop w:val="0"/>
      <w:marBottom w:val="0"/>
      <w:divBdr>
        <w:top w:val="none" w:sz="0" w:space="0" w:color="auto"/>
        <w:left w:val="none" w:sz="0" w:space="0" w:color="auto"/>
        <w:bottom w:val="none" w:sz="0" w:space="0" w:color="auto"/>
        <w:right w:val="none" w:sz="0" w:space="0" w:color="auto"/>
      </w:divBdr>
    </w:div>
    <w:div w:id="2014604185">
      <w:bodyDiv w:val="1"/>
      <w:marLeft w:val="0"/>
      <w:marRight w:val="0"/>
      <w:marTop w:val="0"/>
      <w:marBottom w:val="0"/>
      <w:divBdr>
        <w:top w:val="none" w:sz="0" w:space="0" w:color="auto"/>
        <w:left w:val="none" w:sz="0" w:space="0" w:color="auto"/>
        <w:bottom w:val="none" w:sz="0" w:space="0" w:color="auto"/>
        <w:right w:val="none" w:sz="0" w:space="0" w:color="auto"/>
      </w:divBdr>
    </w:div>
    <w:div w:id="2027360172">
      <w:bodyDiv w:val="1"/>
      <w:marLeft w:val="0"/>
      <w:marRight w:val="0"/>
      <w:marTop w:val="0"/>
      <w:marBottom w:val="0"/>
      <w:divBdr>
        <w:top w:val="none" w:sz="0" w:space="0" w:color="auto"/>
        <w:left w:val="none" w:sz="0" w:space="0" w:color="auto"/>
        <w:bottom w:val="none" w:sz="0" w:space="0" w:color="auto"/>
        <w:right w:val="none" w:sz="0" w:space="0" w:color="auto"/>
      </w:divBdr>
    </w:div>
    <w:div w:id="2027751266">
      <w:bodyDiv w:val="1"/>
      <w:marLeft w:val="0"/>
      <w:marRight w:val="0"/>
      <w:marTop w:val="0"/>
      <w:marBottom w:val="0"/>
      <w:divBdr>
        <w:top w:val="none" w:sz="0" w:space="0" w:color="auto"/>
        <w:left w:val="none" w:sz="0" w:space="0" w:color="auto"/>
        <w:bottom w:val="none" w:sz="0" w:space="0" w:color="auto"/>
        <w:right w:val="none" w:sz="0" w:space="0" w:color="auto"/>
      </w:divBdr>
    </w:div>
    <w:div w:id="20308393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157366">
      <w:bodyDiv w:val="1"/>
      <w:marLeft w:val="0"/>
      <w:marRight w:val="0"/>
      <w:marTop w:val="0"/>
      <w:marBottom w:val="0"/>
      <w:divBdr>
        <w:top w:val="none" w:sz="0" w:space="0" w:color="auto"/>
        <w:left w:val="none" w:sz="0" w:space="0" w:color="auto"/>
        <w:bottom w:val="none" w:sz="0" w:space="0" w:color="auto"/>
        <w:right w:val="none" w:sz="0" w:space="0" w:color="auto"/>
      </w:divBdr>
    </w:div>
    <w:div w:id="2035495173">
      <w:bodyDiv w:val="1"/>
      <w:marLeft w:val="0"/>
      <w:marRight w:val="0"/>
      <w:marTop w:val="0"/>
      <w:marBottom w:val="0"/>
      <w:divBdr>
        <w:top w:val="none" w:sz="0" w:space="0" w:color="auto"/>
        <w:left w:val="none" w:sz="0" w:space="0" w:color="auto"/>
        <w:bottom w:val="none" w:sz="0" w:space="0" w:color="auto"/>
        <w:right w:val="none" w:sz="0" w:space="0" w:color="auto"/>
      </w:divBdr>
    </w:div>
    <w:div w:id="2036924967">
      <w:bodyDiv w:val="1"/>
      <w:marLeft w:val="0"/>
      <w:marRight w:val="0"/>
      <w:marTop w:val="0"/>
      <w:marBottom w:val="0"/>
      <w:divBdr>
        <w:top w:val="none" w:sz="0" w:space="0" w:color="auto"/>
        <w:left w:val="none" w:sz="0" w:space="0" w:color="auto"/>
        <w:bottom w:val="none" w:sz="0" w:space="0" w:color="auto"/>
        <w:right w:val="none" w:sz="0" w:space="0" w:color="auto"/>
      </w:divBdr>
    </w:div>
    <w:div w:id="2038656745">
      <w:bodyDiv w:val="1"/>
      <w:marLeft w:val="0"/>
      <w:marRight w:val="0"/>
      <w:marTop w:val="0"/>
      <w:marBottom w:val="0"/>
      <w:divBdr>
        <w:top w:val="none" w:sz="0" w:space="0" w:color="auto"/>
        <w:left w:val="none" w:sz="0" w:space="0" w:color="auto"/>
        <w:bottom w:val="none" w:sz="0" w:space="0" w:color="auto"/>
        <w:right w:val="none" w:sz="0" w:space="0" w:color="auto"/>
      </w:divBdr>
    </w:div>
    <w:div w:id="2040202905">
      <w:bodyDiv w:val="1"/>
      <w:marLeft w:val="0"/>
      <w:marRight w:val="0"/>
      <w:marTop w:val="0"/>
      <w:marBottom w:val="0"/>
      <w:divBdr>
        <w:top w:val="none" w:sz="0" w:space="0" w:color="auto"/>
        <w:left w:val="none" w:sz="0" w:space="0" w:color="auto"/>
        <w:bottom w:val="none" w:sz="0" w:space="0" w:color="auto"/>
        <w:right w:val="none" w:sz="0" w:space="0" w:color="auto"/>
      </w:divBdr>
    </w:div>
    <w:div w:id="2042658004">
      <w:bodyDiv w:val="1"/>
      <w:marLeft w:val="0"/>
      <w:marRight w:val="0"/>
      <w:marTop w:val="0"/>
      <w:marBottom w:val="0"/>
      <w:divBdr>
        <w:top w:val="none" w:sz="0" w:space="0" w:color="auto"/>
        <w:left w:val="none" w:sz="0" w:space="0" w:color="auto"/>
        <w:bottom w:val="none" w:sz="0" w:space="0" w:color="auto"/>
        <w:right w:val="none" w:sz="0" w:space="0" w:color="auto"/>
      </w:divBdr>
    </w:div>
    <w:div w:id="2042973191">
      <w:bodyDiv w:val="1"/>
      <w:marLeft w:val="0"/>
      <w:marRight w:val="0"/>
      <w:marTop w:val="0"/>
      <w:marBottom w:val="0"/>
      <w:divBdr>
        <w:top w:val="none" w:sz="0" w:space="0" w:color="auto"/>
        <w:left w:val="none" w:sz="0" w:space="0" w:color="auto"/>
        <w:bottom w:val="none" w:sz="0" w:space="0" w:color="auto"/>
        <w:right w:val="none" w:sz="0" w:space="0" w:color="auto"/>
      </w:divBdr>
    </w:div>
    <w:div w:id="2047942128">
      <w:bodyDiv w:val="1"/>
      <w:marLeft w:val="0"/>
      <w:marRight w:val="0"/>
      <w:marTop w:val="0"/>
      <w:marBottom w:val="0"/>
      <w:divBdr>
        <w:top w:val="none" w:sz="0" w:space="0" w:color="auto"/>
        <w:left w:val="none" w:sz="0" w:space="0" w:color="auto"/>
        <w:bottom w:val="none" w:sz="0" w:space="0" w:color="auto"/>
        <w:right w:val="none" w:sz="0" w:space="0" w:color="auto"/>
      </w:divBdr>
    </w:div>
    <w:div w:id="2052605393">
      <w:bodyDiv w:val="1"/>
      <w:marLeft w:val="0"/>
      <w:marRight w:val="0"/>
      <w:marTop w:val="0"/>
      <w:marBottom w:val="0"/>
      <w:divBdr>
        <w:top w:val="none" w:sz="0" w:space="0" w:color="auto"/>
        <w:left w:val="none" w:sz="0" w:space="0" w:color="auto"/>
        <w:bottom w:val="none" w:sz="0" w:space="0" w:color="auto"/>
        <w:right w:val="none" w:sz="0" w:space="0" w:color="auto"/>
      </w:divBdr>
    </w:div>
    <w:div w:id="2053069646">
      <w:bodyDiv w:val="1"/>
      <w:marLeft w:val="0"/>
      <w:marRight w:val="0"/>
      <w:marTop w:val="0"/>
      <w:marBottom w:val="0"/>
      <w:divBdr>
        <w:top w:val="none" w:sz="0" w:space="0" w:color="auto"/>
        <w:left w:val="none" w:sz="0" w:space="0" w:color="auto"/>
        <w:bottom w:val="none" w:sz="0" w:space="0" w:color="auto"/>
        <w:right w:val="none" w:sz="0" w:space="0" w:color="auto"/>
      </w:divBdr>
    </w:div>
    <w:div w:id="2057044879">
      <w:bodyDiv w:val="1"/>
      <w:marLeft w:val="0"/>
      <w:marRight w:val="0"/>
      <w:marTop w:val="0"/>
      <w:marBottom w:val="0"/>
      <w:divBdr>
        <w:top w:val="none" w:sz="0" w:space="0" w:color="auto"/>
        <w:left w:val="none" w:sz="0" w:space="0" w:color="auto"/>
        <w:bottom w:val="none" w:sz="0" w:space="0" w:color="auto"/>
        <w:right w:val="none" w:sz="0" w:space="0" w:color="auto"/>
      </w:divBdr>
    </w:div>
    <w:div w:id="2061588111">
      <w:bodyDiv w:val="1"/>
      <w:marLeft w:val="0"/>
      <w:marRight w:val="0"/>
      <w:marTop w:val="0"/>
      <w:marBottom w:val="0"/>
      <w:divBdr>
        <w:top w:val="none" w:sz="0" w:space="0" w:color="auto"/>
        <w:left w:val="none" w:sz="0" w:space="0" w:color="auto"/>
        <w:bottom w:val="none" w:sz="0" w:space="0" w:color="auto"/>
        <w:right w:val="none" w:sz="0" w:space="0" w:color="auto"/>
      </w:divBdr>
    </w:div>
    <w:div w:id="2064717705">
      <w:bodyDiv w:val="1"/>
      <w:marLeft w:val="0"/>
      <w:marRight w:val="0"/>
      <w:marTop w:val="0"/>
      <w:marBottom w:val="0"/>
      <w:divBdr>
        <w:top w:val="none" w:sz="0" w:space="0" w:color="auto"/>
        <w:left w:val="none" w:sz="0" w:space="0" w:color="auto"/>
        <w:bottom w:val="none" w:sz="0" w:space="0" w:color="auto"/>
        <w:right w:val="none" w:sz="0" w:space="0" w:color="auto"/>
      </w:divBdr>
    </w:div>
    <w:div w:id="2071339860">
      <w:bodyDiv w:val="1"/>
      <w:marLeft w:val="0"/>
      <w:marRight w:val="0"/>
      <w:marTop w:val="0"/>
      <w:marBottom w:val="0"/>
      <w:divBdr>
        <w:top w:val="none" w:sz="0" w:space="0" w:color="auto"/>
        <w:left w:val="none" w:sz="0" w:space="0" w:color="auto"/>
        <w:bottom w:val="none" w:sz="0" w:space="0" w:color="auto"/>
        <w:right w:val="none" w:sz="0" w:space="0" w:color="auto"/>
      </w:divBdr>
    </w:div>
    <w:div w:id="2074615825">
      <w:bodyDiv w:val="1"/>
      <w:marLeft w:val="0"/>
      <w:marRight w:val="0"/>
      <w:marTop w:val="0"/>
      <w:marBottom w:val="0"/>
      <w:divBdr>
        <w:top w:val="none" w:sz="0" w:space="0" w:color="auto"/>
        <w:left w:val="none" w:sz="0" w:space="0" w:color="auto"/>
        <w:bottom w:val="none" w:sz="0" w:space="0" w:color="auto"/>
        <w:right w:val="none" w:sz="0" w:space="0" w:color="auto"/>
      </w:divBdr>
    </w:div>
    <w:div w:id="2079327947">
      <w:bodyDiv w:val="1"/>
      <w:marLeft w:val="0"/>
      <w:marRight w:val="0"/>
      <w:marTop w:val="0"/>
      <w:marBottom w:val="0"/>
      <w:divBdr>
        <w:top w:val="none" w:sz="0" w:space="0" w:color="auto"/>
        <w:left w:val="none" w:sz="0" w:space="0" w:color="auto"/>
        <w:bottom w:val="none" w:sz="0" w:space="0" w:color="auto"/>
        <w:right w:val="none" w:sz="0" w:space="0" w:color="auto"/>
      </w:divBdr>
    </w:div>
    <w:div w:id="2081634991">
      <w:bodyDiv w:val="1"/>
      <w:marLeft w:val="0"/>
      <w:marRight w:val="0"/>
      <w:marTop w:val="0"/>
      <w:marBottom w:val="0"/>
      <w:divBdr>
        <w:top w:val="none" w:sz="0" w:space="0" w:color="auto"/>
        <w:left w:val="none" w:sz="0" w:space="0" w:color="auto"/>
        <w:bottom w:val="none" w:sz="0" w:space="0" w:color="auto"/>
        <w:right w:val="none" w:sz="0" w:space="0" w:color="auto"/>
      </w:divBdr>
    </w:div>
    <w:div w:id="2083913989">
      <w:bodyDiv w:val="1"/>
      <w:marLeft w:val="0"/>
      <w:marRight w:val="0"/>
      <w:marTop w:val="0"/>
      <w:marBottom w:val="0"/>
      <w:divBdr>
        <w:top w:val="none" w:sz="0" w:space="0" w:color="auto"/>
        <w:left w:val="none" w:sz="0" w:space="0" w:color="auto"/>
        <w:bottom w:val="none" w:sz="0" w:space="0" w:color="auto"/>
        <w:right w:val="none" w:sz="0" w:space="0" w:color="auto"/>
      </w:divBdr>
    </w:div>
    <w:div w:id="2094157292">
      <w:bodyDiv w:val="1"/>
      <w:marLeft w:val="0"/>
      <w:marRight w:val="0"/>
      <w:marTop w:val="0"/>
      <w:marBottom w:val="0"/>
      <w:divBdr>
        <w:top w:val="none" w:sz="0" w:space="0" w:color="auto"/>
        <w:left w:val="none" w:sz="0" w:space="0" w:color="auto"/>
        <w:bottom w:val="none" w:sz="0" w:space="0" w:color="auto"/>
        <w:right w:val="none" w:sz="0" w:space="0" w:color="auto"/>
      </w:divBdr>
    </w:div>
    <w:div w:id="2094547939">
      <w:bodyDiv w:val="1"/>
      <w:marLeft w:val="0"/>
      <w:marRight w:val="0"/>
      <w:marTop w:val="0"/>
      <w:marBottom w:val="0"/>
      <w:divBdr>
        <w:top w:val="none" w:sz="0" w:space="0" w:color="auto"/>
        <w:left w:val="none" w:sz="0" w:space="0" w:color="auto"/>
        <w:bottom w:val="none" w:sz="0" w:space="0" w:color="auto"/>
        <w:right w:val="none" w:sz="0" w:space="0" w:color="auto"/>
      </w:divBdr>
    </w:div>
    <w:div w:id="2099717279">
      <w:bodyDiv w:val="1"/>
      <w:marLeft w:val="0"/>
      <w:marRight w:val="0"/>
      <w:marTop w:val="0"/>
      <w:marBottom w:val="0"/>
      <w:divBdr>
        <w:top w:val="none" w:sz="0" w:space="0" w:color="auto"/>
        <w:left w:val="none" w:sz="0" w:space="0" w:color="auto"/>
        <w:bottom w:val="none" w:sz="0" w:space="0" w:color="auto"/>
        <w:right w:val="none" w:sz="0" w:space="0" w:color="auto"/>
      </w:divBdr>
    </w:div>
    <w:div w:id="2100174189">
      <w:bodyDiv w:val="1"/>
      <w:marLeft w:val="0"/>
      <w:marRight w:val="0"/>
      <w:marTop w:val="0"/>
      <w:marBottom w:val="0"/>
      <w:divBdr>
        <w:top w:val="none" w:sz="0" w:space="0" w:color="auto"/>
        <w:left w:val="none" w:sz="0" w:space="0" w:color="auto"/>
        <w:bottom w:val="none" w:sz="0" w:space="0" w:color="auto"/>
        <w:right w:val="none" w:sz="0" w:space="0" w:color="auto"/>
      </w:divBdr>
    </w:div>
    <w:div w:id="2100758565">
      <w:bodyDiv w:val="1"/>
      <w:marLeft w:val="0"/>
      <w:marRight w:val="0"/>
      <w:marTop w:val="0"/>
      <w:marBottom w:val="0"/>
      <w:divBdr>
        <w:top w:val="none" w:sz="0" w:space="0" w:color="auto"/>
        <w:left w:val="none" w:sz="0" w:space="0" w:color="auto"/>
        <w:bottom w:val="none" w:sz="0" w:space="0" w:color="auto"/>
        <w:right w:val="none" w:sz="0" w:space="0" w:color="auto"/>
      </w:divBdr>
    </w:div>
    <w:div w:id="2102136612">
      <w:bodyDiv w:val="1"/>
      <w:marLeft w:val="0"/>
      <w:marRight w:val="0"/>
      <w:marTop w:val="0"/>
      <w:marBottom w:val="0"/>
      <w:divBdr>
        <w:top w:val="none" w:sz="0" w:space="0" w:color="auto"/>
        <w:left w:val="none" w:sz="0" w:space="0" w:color="auto"/>
        <w:bottom w:val="none" w:sz="0" w:space="0" w:color="auto"/>
        <w:right w:val="none" w:sz="0" w:space="0" w:color="auto"/>
      </w:divBdr>
    </w:div>
    <w:div w:id="2102985610">
      <w:bodyDiv w:val="1"/>
      <w:marLeft w:val="0"/>
      <w:marRight w:val="0"/>
      <w:marTop w:val="0"/>
      <w:marBottom w:val="0"/>
      <w:divBdr>
        <w:top w:val="none" w:sz="0" w:space="0" w:color="auto"/>
        <w:left w:val="none" w:sz="0" w:space="0" w:color="auto"/>
        <w:bottom w:val="none" w:sz="0" w:space="0" w:color="auto"/>
        <w:right w:val="none" w:sz="0" w:space="0" w:color="auto"/>
      </w:divBdr>
    </w:div>
    <w:div w:id="2104764277">
      <w:bodyDiv w:val="1"/>
      <w:marLeft w:val="0"/>
      <w:marRight w:val="0"/>
      <w:marTop w:val="0"/>
      <w:marBottom w:val="0"/>
      <w:divBdr>
        <w:top w:val="none" w:sz="0" w:space="0" w:color="auto"/>
        <w:left w:val="none" w:sz="0" w:space="0" w:color="auto"/>
        <w:bottom w:val="none" w:sz="0" w:space="0" w:color="auto"/>
        <w:right w:val="none" w:sz="0" w:space="0" w:color="auto"/>
      </w:divBdr>
    </w:div>
    <w:div w:id="2104956313">
      <w:bodyDiv w:val="1"/>
      <w:marLeft w:val="0"/>
      <w:marRight w:val="0"/>
      <w:marTop w:val="0"/>
      <w:marBottom w:val="0"/>
      <w:divBdr>
        <w:top w:val="none" w:sz="0" w:space="0" w:color="auto"/>
        <w:left w:val="none" w:sz="0" w:space="0" w:color="auto"/>
        <w:bottom w:val="none" w:sz="0" w:space="0" w:color="auto"/>
        <w:right w:val="none" w:sz="0" w:space="0" w:color="auto"/>
      </w:divBdr>
    </w:div>
    <w:div w:id="2105572115">
      <w:bodyDiv w:val="1"/>
      <w:marLeft w:val="0"/>
      <w:marRight w:val="0"/>
      <w:marTop w:val="0"/>
      <w:marBottom w:val="0"/>
      <w:divBdr>
        <w:top w:val="none" w:sz="0" w:space="0" w:color="auto"/>
        <w:left w:val="none" w:sz="0" w:space="0" w:color="auto"/>
        <w:bottom w:val="none" w:sz="0" w:space="0" w:color="auto"/>
        <w:right w:val="none" w:sz="0" w:space="0" w:color="auto"/>
      </w:divBdr>
    </w:div>
    <w:div w:id="2106146372">
      <w:bodyDiv w:val="1"/>
      <w:marLeft w:val="0"/>
      <w:marRight w:val="0"/>
      <w:marTop w:val="0"/>
      <w:marBottom w:val="0"/>
      <w:divBdr>
        <w:top w:val="none" w:sz="0" w:space="0" w:color="auto"/>
        <w:left w:val="none" w:sz="0" w:space="0" w:color="auto"/>
        <w:bottom w:val="none" w:sz="0" w:space="0" w:color="auto"/>
        <w:right w:val="none" w:sz="0" w:space="0" w:color="auto"/>
      </w:divBdr>
    </w:div>
    <w:div w:id="2108033776">
      <w:bodyDiv w:val="1"/>
      <w:marLeft w:val="0"/>
      <w:marRight w:val="0"/>
      <w:marTop w:val="0"/>
      <w:marBottom w:val="0"/>
      <w:divBdr>
        <w:top w:val="none" w:sz="0" w:space="0" w:color="auto"/>
        <w:left w:val="none" w:sz="0" w:space="0" w:color="auto"/>
        <w:bottom w:val="none" w:sz="0" w:space="0" w:color="auto"/>
        <w:right w:val="none" w:sz="0" w:space="0" w:color="auto"/>
      </w:divBdr>
    </w:div>
    <w:div w:id="2113547719">
      <w:bodyDiv w:val="1"/>
      <w:marLeft w:val="0"/>
      <w:marRight w:val="0"/>
      <w:marTop w:val="0"/>
      <w:marBottom w:val="0"/>
      <w:divBdr>
        <w:top w:val="none" w:sz="0" w:space="0" w:color="auto"/>
        <w:left w:val="none" w:sz="0" w:space="0" w:color="auto"/>
        <w:bottom w:val="none" w:sz="0" w:space="0" w:color="auto"/>
        <w:right w:val="none" w:sz="0" w:space="0" w:color="auto"/>
      </w:divBdr>
    </w:div>
    <w:div w:id="2114013650">
      <w:bodyDiv w:val="1"/>
      <w:marLeft w:val="0"/>
      <w:marRight w:val="0"/>
      <w:marTop w:val="0"/>
      <w:marBottom w:val="0"/>
      <w:divBdr>
        <w:top w:val="none" w:sz="0" w:space="0" w:color="auto"/>
        <w:left w:val="none" w:sz="0" w:space="0" w:color="auto"/>
        <w:bottom w:val="none" w:sz="0" w:space="0" w:color="auto"/>
        <w:right w:val="none" w:sz="0" w:space="0" w:color="auto"/>
      </w:divBdr>
    </w:div>
    <w:div w:id="2115897966">
      <w:bodyDiv w:val="1"/>
      <w:marLeft w:val="0"/>
      <w:marRight w:val="0"/>
      <w:marTop w:val="0"/>
      <w:marBottom w:val="0"/>
      <w:divBdr>
        <w:top w:val="none" w:sz="0" w:space="0" w:color="auto"/>
        <w:left w:val="none" w:sz="0" w:space="0" w:color="auto"/>
        <w:bottom w:val="none" w:sz="0" w:space="0" w:color="auto"/>
        <w:right w:val="none" w:sz="0" w:space="0" w:color="auto"/>
      </w:divBdr>
    </w:div>
    <w:div w:id="2117216200">
      <w:bodyDiv w:val="1"/>
      <w:marLeft w:val="0"/>
      <w:marRight w:val="0"/>
      <w:marTop w:val="0"/>
      <w:marBottom w:val="0"/>
      <w:divBdr>
        <w:top w:val="none" w:sz="0" w:space="0" w:color="auto"/>
        <w:left w:val="none" w:sz="0" w:space="0" w:color="auto"/>
        <w:bottom w:val="none" w:sz="0" w:space="0" w:color="auto"/>
        <w:right w:val="none" w:sz="0" w:space="0" w:color="auto"/>
      </w:divBdr>
    </w:div>
    <w:div w:id="2119251343">
      <w:bodyDiv w:val="1"/>
      <w:marLeft w:val="0"/>
      <w:marRight w:val="0"/>
      <w:marTop w:val="0"/>
      <w:marBottom w:val="0"/>
      <w:divBdr>
        <w:top w:val="none" w:sz="0" w:space="0" w:color="auto"/>
        <w:left w:val="none" w:sz="0" w:space="0" w:color="auto"/>
        <w:bottom w:val="none" w:sz="0" w:space="0" w:color="auto"/>
        <w:right w:val="none" w:sz="0" w:space="0" w:color="auto"/>
      </w:divBdr>
    </w:div>
    <w:div w:id="2121341100">
      <w:bodyDiv w:val="1"/>
      <w:marLeft w:val="0"/>
      <w:marRight w:val="0"/>
      <w:marTop w:val="0"/>
      <w:marBottom w:val="0"/>
      <w:divBdr>
        <w:top w:val="none" w:sz="0" w:space="0" w:color="auto"/>
        <w:left w:val="none" w:sz="0" w:space="0" w:color="auto"/>
        <w:bottom w:val="none" w:sz="0" w:space="0" w:color="auto"/>
        <w:right w:val="none" w:sz="0" w:space="0" w:color="auto"/>
      </w:divBdr>
    </w:div>
    <w:div w:id="2124113439">
      <w:bodyDiv w:val="1"/>
      <w:marLeft w:val="0"/>
      <w:marRight w:val="0"/>
      <w:marTop w:val="0"/>
      <w:marBottom w:val="0"/>
      <w:divBdr>
        <w:top w:val="none" w:sz="0" w:space="0" w:color="auto"/>
        <w:left w:val="none" w:sz="0" w:space="0" w:color="auto"/>
        <w:bottom w:val="none" w:sz="0" w:space="0" w:color="auto"/>
        <w:right w:val="none" w:sz="0" w:space="0" w:color="auto"/>
      </w:divBdr>
    </w:div>
    <w:div w:id="2126121349">
      <w:bodyDiv w:val="1"/>
      <w:marLeft w:val="0"/>
      <w:marRight w:val="0"/>
      <w:marTop w:val="0"/>
      <w:marBottom w:val="0"/>
      <w:divBdr>
        <w:top w:val="none" w:sz="0" w:space="0" w:color="auto"/>
        <w:left w:val="none" w:sz="0" w:space="0" w:color="auto"/>
        <w:bottom w:val="none" w:sz="0" w:space="0" w:color="auto"/>
        <w:right w:val="none" w:sz="0" w:space="0" w:color="auto"/>
      </w:divBdr>
    </w:div>
    <w:div w:id="2128695222">
      <w:bodyDiv w:val="1"/>
      <w:marLeft w:val="0"/>
      <w:marRight w:val="0"/>
      <w:marTop w:val="0"/>
      <w:marBottom w:val="0"/>
      <w:divBdr>
        <w:top w:val="none" w:sz="0" w:space="0" w:color="auto"/>
        <w:left w:val="none" w:sz="0" w:space="0" w:color="auto"/>
        <w:bottom w:val="none" w:sz="0" w:space="0" w:color="auto"/>
        <w:right w:val="none" w:sz="0" w:space="0" w:color="auto"/>
      </w:divBdr>
    </w:div>
    <w:div w:id="2132093435">
      <w:bodyDiv w:val="1"/>
      <w:marLeft w:val="0"/>
      <w:marRight w:val="0"/>
      <w:marTop w:val="0"/>
      <w:marBottom w:val="0"/>
      <w:divBdr>
        <w:top w:val="none" w:sz="0" w:space="0" w:color="auto"/>
        <w:left w:val="none" w:sz="0" w:space="0" w:color="auto"/>
        <w:bottom w:val="none" w:sz="0" w:space="0" w:color="auto"/>
        <w:right w:val="none" w:sz="0" w:space="0" w:color="auto"/>
      </w:divBdr>
    </w:div>
    <w:div w:id="2139956945">
      <w:bodyDiv w:val="1"/>
      <w:marLeft w:val="0"/>
      <w:marRight w:val="0"/>
      <w:marTop w:val="0"/>
      <w:marBottom w:val="0"/>
      <w:divBdr>
        <w:top w:val="none" w:sz="0" w:space="0" w:color="auto"/>
        <w:left w:val="none" w:sz="0" w:space="0" w:color="auto"/>
        <w:bottom w:val="none" w:sz="0" w:space="0" w:color="auto"/>
        <w:right w:val="none" w:sz="0" w:space="0" w:color="auto"/>
      </w:divBdr>
    </w:div>
    <w:div w:id="2144879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iEd22</b:Tag>
    <b:SourceType>InternetSite</b:SourceType>
    <b:Guid>{FEBEBFB1-0FA9-4F92-B358-690D7A378AF2}</b:Guid>
    <b:Author>
      <b:Author>
        <b:Corporate>iEduNote</b:Corporate>
      </b:Author>
    </b:Author>
    <b:Title>Organizational Culture: Definition, Characteristics, Roles, Types</b:Title>
    <b:Year>2022</b:Year>
    <b:Month>July</b:Month>
    <b:Day>7</b:Day>
    <b:URL>https://www.iedunote.com/organizational-culture#:~:text=1%20Culture%20unites%20%28brings%20together%29%20employees%20by%20providing,generates%20commitment%2C%20superseding%20personal%20interests.%20More%20items...%20</b:URL>
    <b:RefOrder>1</b:RefOrder>
  </b:Source>
  <b:Source>
    <b:Tag>Col222</b:Tag>
    <b:SourceType>InternetSite</b:SourceType>
    <b:Guid>{70331F14-1120-4118-A98C-9289D2B08BD8}</b:Guid>
    <b:Title>New training an opportunity for culture change in policing</b:Title>
    <b:Year>2022</b:Year>
    <b:Author>
      <b:Author>
        <b:Corporate>College of Policing</b:Corporate>
      </b:Author>
    </b:Author>
    <b:YearAccessed>2022</b:YearAccessed>
    <b:MonthAccessed>July</b:MonthAccessed>
    <b:DayAccessed>5</b:DayAccessed>
    <b:URL>https://www.college.police.uk/article/new-training-opportunity-culture-change</b:URL>
    <b:RefOrder>6</b:RefOrder>
  </b:Source>
  <b:Source>
    <b:Tag>Mar22</b:Tag>
    <b:SourceType>InternetSite</b:SourceType>
    <b:Guid>{7415DBF9-A254-4D21-9E59-6F76692EF764}</b:Guid>
    <b:Author>
      <b:Author>
        <b:Corporate>Marriam Webster </b:Corporate>
      </b:Author>
    </b:Author>
    <b:Title>Gallows Humor</b:Title>
    <b:Year>2022</b:Year>
    <b:YearAccessed>2022</b:YearAccessed>
    <b:MonthAccessed>july</b:MonthAccessed>
    <b:DayAccessed>10</b:DayAccessed>
    <b:URL>https://www.merriam-webster.com/dictionary/gallows%20humor</b:URL>
    <b:RefOrder>7</b:RefOrder>
  </b:Source>
  <b:Source>
    <b:Tag>Ter70</b:Tag>
    <b:SourceType>Book</b:SourceType>
    <b:Guid>{EA90E737-1FDB-4172-83E2-ECC560BCD337}</b:Guid>
    <b:Title>Reach, Touch and Teach</b:Title>
    <b:Year>1970</b:Year>
    <b:Author>
      <b:Author>
        <b:NameList>
          <b:Person>
            <b:Last>Borton</b:Last>
            <b:First>Terry</b:First>
          </b:Person>
        </b:NameList>
      </b:Author>
    </b:Author>
    <b:City>New York</b:City>
    <b:Publisher>Mcgraw-Hill</b:Publisher>
    <b:RefOrder>2</b:RefOrder>
  </b:Source>
  <b:Source>
    <b:Tag>Bra14</b:Tag>
    <b:SourceType>JournalArticle</b:SourceType>
    <b:Guid>{F2E66966-966D-4DD5-8F0B-1FEAF1D452A7}</b:Guid>
    <b:Title> SELF-LEGITIMACY, POLICE CULTURE AND SUPPORT FOR DEMOCRATIC POLICING IN AN ENGLISH CONSTABULARY</b:Title>
    <b:Year> 2014</b:Year>
    <b:Author>
      <b:Author>
        <b:NameList>
          <b:Person>
            <b:Last>Bradford</b:Last>
            <b:First>Ben</b:First>
          </b:Person>
          <b:Person>
            <b:Last>Quinton</b:Last>
            <b:First>Paul</b:First>
          </b:Person>
        </b:NameList>
      </b:Author>
    </b:Author>
    <b:JournalName>British journal of criminology</b:JournalName>
    <b:Pages>6-7</b:Pages>
    <b:Volume>54</b:Volume>
    <b:Issue>6</b:Issue>
    <b:RefOrder>3</b:RefOrder>
  </b:Source>
  <b:Source>
    <b:Tag>Col142</b:Tag>
    <b:SourceType>DocumentFromInternetSite</b:SourceType>
    <b:Guid>{BF0FDE04-315F-424E-9F50-C4915F707CC7}</b:Guid>
    <b:Title>Code of ethics</b:Title>
    <b:Year>2014</b:Year>
    <b:Author>
      <b:Author>
        <b:Corporate>College of Policing</b:Corporate>
      </b:Author>
    </b:Author>
    <b:City>Coventry</b:City>
    <b:Publisher>College of Policing Limited</b:Publisher>
    <b:Month>July</b:Month>
    <b:YearAccessed>2022</b:YearAccessed>
    <b:MonthAccessed>October</b:MonthAccessed>
    <b:DayAccessed>28</b:DayAccessed>
    <b:URL>https://assets.college.police.uk/s3fs-public/2021-02/code_of_ethics.pdf</b:URL>
    <b:RefOrder>5</b:RefOrder>
  </b:Source>
  <b:Source>
    <b:Tag>Hol15</b:Tag>
    <b:SourceType>JournalArticle</b:SourceType>
    <b:Guid>{1B803A76-0A6A-4223-AB54-7F5D64A5197E}</b:Guid>
    <b:Title>‘Police Culture’ at Work: Making Sense of Police Oversight</b:Title>
    <b:Year>2015</b:Year>
    <b:Author>
      <b:Author>
        <b:NameList>
          <b:Person>
            <b:Last>Campeau</b:Last>
            <b:First>Holly</b:First>
          </b:Person>
        </b:NameList>
      </b:Author>
    </b:Author>
    <b:JournalName>The British Journal of Criminology</b:JournalName>
    <b:Pages>669–687</b:Pages>
    <b:Volume>55</b:Volume>
    <b:Issue>4</b:Issue>
    <b:RefOrder>4</b:RefOrder>
  </b:Source>
  <b:Source>
    <b:Tag>Han19</b:Tag>
    <b:SourceType>JournalArticle</b:SourceType>
    <b:Guid>{CC3FB1F4-BE4A-4918-9181-295917FC916C}</b:Guid>
    <b:Author>
      <b:Author>
        <b:NameList>
          <b:Person>
            <b:Last>Chena</b:Last>
            <b:First>Han</b:First>
          </b:Person>
          <b:Person>
            <b:Last>Ayounb</b:Last>
            <b:First>Baker</b:First>
          </b:Person>
        </b:NameList>
      </b:Author>
    </b:Author>
    <b:Title>Is negative workplace humor really all that "negative"? Workplace humor and hospitality employees' job embeddedness</b:Title>
    <b:JournalName>International Journal of Hospitality Management</b:JournalName>
    <b:Year>2019</b:Year>
    <b:Pages>41-49</b:Pages>
    <b:Volume>79</b:Volume>
    <b:RefOrder>8</b:RefOrder>
  </b:Source>
  <b:Source>
    <b:Tag>Mid17</b:Tag>
    <b:SourceType>JournalArticle</b:SourceType>
    <b:Guid>{A5BBDDED-D7D4-40FC-9CFB-4863303B4A5E}</b:Guid>
    <b:Author>
      <b:Author>
        <b:NameList>
          <b:Person>
            <b:Last>Middlemiss</b:Last>
            <b:First>Sam</b:First>
          </b:Person>
        </b:NameList>
      </b:Author>
    </b:Author>
    <b:Title>“Another nice mess you’ve gotten me into” employers’ liability for workplace banter</b:Title>
    <b:JournalName>International Journal of Law and Management</b:JournalName>
    <b:Year>2017</b:Year>
    <b:Pages>916-938</b:Pages>
    <b:Volume>59</b:Volume>
    <b:Issue>6</b:Issue>
    <b:RefOrder>11</b:RefOrder>
  </b:Source>
  <b:Source>
    <b:Tag>Wor15</b:Tag>
    <b:SourceType>JournalArticle</b:SourceType>
    <b:Guid>{0FBB13D8-DBB7-4DD2-BA5F-C0A498982C7D}</b:Guid>
    <b:Title>From exclusion to inclusion</b:Title>
    <b:Year>2015</b:Year>
    <b:Author>
      <b:Author>
        <b:NameList>
          <b:Person>
            <b:Last>Workman-Stark</b:Last>
            <b:First>Angela</b:First>
          </b:Person>
        </b:NameList>
      </b:Author>
    </b:Author>
    <b:JournalName>Equality, Diversity and Inclusion: An International Journal</b:JournalName>
    <b:Pages>764-775</b:Pages>
    <b:Volume>34</b:Volume>
    <b:Issue>8</b:Issue>
    <b:RefOrder>13</b:RefOrder>
  </b:Source>
  <b:Source>
    <b:Tag>Hil12</b:Tag>
    <b:SourceType>JournalArticle</b:SourceType>
    <b:Guid>{3C156182-8579-43E1-A651-27E277BAF805}</b:Guid>
    <b:Author>
      <b:Author>
        <b:NameList>
          <b:Person>
            <b:Last>Miller</b:Last>
            <b:First>Hilary</b:First>
          </b:Person>
          <b:Person>
            <b:Last>Rayner</b:Last>
            <b:First>Charlotte</b:First>
          </b:Person>
        </b:NameList>
      </b:Author>
    </b:Author>
    <b:Title>The Form and Function of “Bullying” Behaviors in a Strong Occupational Culture: Bullying in a U.K. Police Service</b:Title>
    <b:JournalName>Group &amp; Organization Management</b:JournalName>
    <b:Year>2012</b:Year>
    <b:Pages>347–375</b:Pages>
    <b:Volume>37</b:Volume>
    <b:Issue>3</b:Issue>
    <b:RefOrder>12</b:RefOrder>
  </b:Source>
  <b:Source>
    <b:Tag>Iva22</b:Tag>
    <b:SourceType>InternetSite</b:SourceType>
    <b:Guid>{F3193EE7-187E-4E4C-BA4C-D95F790F1E3E}</b:Guid>
    <b:Title>Work Culture </b:Title>
    <b:Year>2022</b:Year>
    <b:Author>
      <b:Author>
        <b:NameList>
          <b:Person>
            <b:Last>Andreev</b:Last>
            <b:First>Ivan</b:First>
          </b:Person>
        </b:NameList>
      </b:Author>
    </b:Author>
    <b:YearAccessed>2022</b:YearAccessed>
    <b:MonthAccessed>November </b:MonthAccessed>
    <b:DayAccessed>7</b:DayAccessed>
    <b:URL>https://www.valamis.com/hub/work-culture#:~:text=Benefits%20of%20a%20positive%20work%20culture%201%201.,behaviors%20...%204%204.%20Better%20performance%20outcomes%20</b:URL>
    <b:RefOrder>14</b:RefOrder>
  </b:Source>
  <b:Source>
    <b:Tag>Mar19</b:Tag>
    <b:SourceType>Book</b:SourceType>
    <b:Guid>{FBD83BD1-5257-4D3D-A64F-A3E957D61F8C}</b:Guid>
    <b:Title>Decision Making in Police Enquiries and Critical Incidents What Really Works?</b:Title>
    <b:Year>2019</b:Year>
    <b:Author>
      <b:Author>
        <b:NameList>
          <b:Person>
            <b:Last>Roycroft</b:Last>
            <b:First>Mark</b:First>
          </b:Person>
          <b:Person>
            <b:Last>Roach</b:Last>
            <b:First>Jason</b:First>
          </b:Person>
        </b:NameList>
      </b:Author>
    </b:Author>
    <b:Publisher>Palgrave Macmillan UK</b:Publisher>
    <b:Edition>1</b:Edition>
    <b:RefOrder>15</b:RefOrder>
  </b:Source>
  <b:Source>
    <b:Tag>Col13</b:Tag>
    <b:SourceType>InternetSite</b:SourceType>
    <b:Guid>{A37D8370-438A-4750-94B3-5719D580DC13}</b:Guid>
    <b:Title>National decision model</b:Title>
    <b:Year>2013</b:Year>
    <b:Author>
      <b:Author>
        <b:Corporate>College of Policing</b:Corporate>
      </b:Author>
    </b:Author>
    <b:YearAccessed>2022</b:YearAccessed>
    <b:MonthAccessed>November</b:MonthAccessed>
    <b:DayAccessed>7</b:DayAccessed>
    <b:URL>https://www.college.police.uk/app/national-decision-model/national-decision-model?highlight=national%20decision%20model</b:URL>
    <b:RefOrder>16</b:RefOrder>
  </b:Source>
  <b:Source>
    <b:Tag>Leg10</b:Tag>
    <b:SourceType>InternetSite</b:SourceType>
    <b:Guid>{B2367B27-205B-4BBA-99C3-71D40C020D27}</b:Guid>
    <b:Author>
      <b:Author>
        <b:Corporate>Legislation.gov</b:Corporate>
      </b:Author>
    </b:Author>
    <b:Title>Equality Act 2010</b:Title>
    <b:Year>n.d</b:Year>
    <b:YearAccessed>2022</b:YearAccessed>
    <b:MonthAccessed>October</b:MonthAccessed>
    <b:DayAccessed>28</b:DayAccessed>
    <b:URL>https://www.legislation.gov.uk/ukpga/2010/15/contents</b:URL>
    <b:RefOrder>9</b:RefOrder>
  </b:Source>
  <b:Source>
    <b:Tag>Leg22</b:Tag>
    <b:SourceType>InternetSite</b:SourceType>
    <b:Guid>{D6383CBD-FCA5-467A-9FB1-3C8CE0E73A62}</b:Guid>
    <b:Author>
      <b:Author>
        <b:Corporate>Legislation.gov</b:Corporate>
      </b:Author>
    </b:Author>
    <b:Title>Protection from Harassment Act 1997</b:Title>
    <b:Year>n.d</b:Year>
    <b:YearAccessed>2022</b:YearAccessed>
    <b:MonthAccessed>October</b:MonthAccessed>
    <b:DayAccessed>28</b:DayAccessed>
    <b:URL>https://www.legislation.gov.uk/ukpga/1997/40/contents</b:URL>
    <b:RefOrder>10</b:RefOrder>
  </b:Source>
  <b:Source>
    <b:Tag>SPT15</b:Tag>
    <b:SourceType>JournalArticle</b:SourceType>
    <b:Guid>{29338748-2E29-404C-A808-9ADD08F1CEB0}</b:Guid>
    <b:Title>Alcohol, drugs and human physical aggression.</b:Title>
    <b:Year>2015</b:Year>
    <b:Author>
      <b:Author>
        <b:NameList>
          <b:Person>
            <b:Last>Taylor</b:Last>
            <b:First>S</b:First>
            <b:Middle>P</b:Middle>
          </b:Person>
        </b:NameList>
      </b:Author>
    </b:Author>
    <b:JournalName>Journal of Studies on Alcohol, Supplement</b:JournalName>
    <b:Pages>78–88</b:Pages>
    <b:Issue>11</b:Issue>
    <b:RefOrder>18</b:RefOrder>
  </b:Source>
  <b:Source>
    <b:Tag>Off15</b:Tag>
    <b:SourceType>InternetSite</b:SourceType>
    <b:Guid>{71409914-EB50-4461-8C19-C90996F32883}</b:Guid>
    <b:Title>Violent Crime and Sexual Offences - Alcohol-Related Violence</b:Title>
    <b:Year>2015</b:Year>
    <b:Author>
      <b:Author>
        <b:Corporate>Office for National Statistics</b:Corporate>
      </b:Author>
    </b:Author>
    <b:YearAccessed>2022</b:YearAccessed>
    <b:MonthAccessed>November</b:MonthAccessed>
    <b:DayAccessed>24</b:DayAccessed>
    <b:URL>https://www.ons.gov.uk/peoplepopulationandcommunity/crimeandjustice/compendium/focusonviolentcrimeandsexualoffences/2015-02-12/chapter5violentcrimeandsexualoffencesalcoholrelatedviolence</b:URL>
    <b:RefOrder>19</b:RefOrder>
  </b:Source>
  <b:Source>
    <b:Tag>Asm19</b:Tag>
    <b:SourceType>JournalArticle</b:SourceType>
    <b:Guid>{7BD0E2C4-F7F2-4CA1-8819-EB2DE322BFB0}</b:Guid>
    <b:Title>The Potential of Early Intervention for Preventing and Reducing ACE-Related Trauma</b:Title>
    <b:Year>2019</b:Year>
    <b:Author>
      <b:Author>
        <b:NameList>
          <b:Person>
            <b:Last>Asmussen</b:Last>
            <b:First>Kirsten</b:First>
          </b:Person>
          <b:Person>
            <b:Last>McBride</b:Last>
            <b:First>Tom</b:First>
          </b:Person>
          <b:Person>
            <b:Last>Waddell</b:Last>
            <b:First>Stephanie.</b:First>
          </b:Person>
        </b:NameList>
      </b:Author>
    </b:Author>
    <b:JournalName>Social Policy and Society</b:JournalName>
    <b:Pages>425-434</b:Pages>
    <b:Volume>18</b:Volume>
    <b:Issue>3</b:Issue>
    <b:RefOrder>21</b:RefOrder>
  </b:Source>
  <b:Source>
    <b:Tag>GOV222</b:Tag>
    <b:SourceType>InternetSite</b:SourceType>
    <b:Guid>{14591F43-6A4F-4282-B987-03E024E11626}</b:Guid>
    <b:Author>
      <b:Author>
        <b:Corporate>GOV.UK</b:Corporate>
      </b:Author>
    </b:Author>
    <b:Title>Statistics on the number of police officers assaulted in the year ending March 2021, England and Wales</b:Title>
    <b:Year>2022</b:Year>
    <b:YearAccessed>2022</b:YearAccessed>
    <b:MonthAccessed>November</b:MonthAccessed>
    <b:DayAccessed>29</b:DayAccessed>
    <b:URL>https://www.gov.uk/government/statistics/police-workforce-england-and-wales-31-march-2021/annex-statistics-on-the-number-of-police-officers-assaulted-in-the-year-ending-march-2021-england-and-wales#key-findings</b:URL>
    <b:RefOrder>20</b:RefOrder>
  </b:Source>
  <b:Source>
    <b:Tag>Legnd4</b:Tag>
    <b:SourceType>InternetSite</b:SourceType>
    <b:Guid>{BB5B1EB5-3969-451A-B05C-3FE341D570E8}</b:Guid>
    <b:Author>
      <b:Author>
        <b:Corporate>Legislation.gov</b:Corporate>
      </b:Author>
    </b:Author>
    <b:Title>Criminal Justice Act 1988</b:Title>
    <b:Year>n.d</b:Year>
    <b:YearAccessed>2022</b:YearAccessed>
    <b:MonthAccessed>November</b:MonthAccessed>
    <b:DayAccessed>29</b:DayAccessed>
    <b:URL>https://www.legislation.gov.uk/ukpga/1988/33/section/39</b:URL>
    <b:RefOrder>23</b:RefOrder>
  </b:Source>
  <b:Source>
    <b:Tag>GOV223</b:Tag>
    <b:SourceType>DocumentFromInternetSite</b:SourceType>
    <b:Guid>{231D8056-23AF-428E-A5D0-6F06124D5C68}</b:Guid>
    <b:Title>PACE Code G 2012</b:Title>
    <b:Year>2022</b:Year>
    <b:YearAccessed>2022</b:YearAccessed>
    <b:MonthAccessed>November</b:MonthAccessed>
    <b:DayAccessed>30</b:DayAccessed>
    <b:URL>https://assets.publishing.service.gov.uk/government/uploads/system/uploads/attachment_data/file/903814/pace-code-g-2012.pdf</b:URL>
    <b:Author>
      <b:Author>
        <b:Corporate>GOV.UK</b:Corporate>
      </b:Author>
    </b:Author>
    <b:Month>August</b:Month>
    <b:Day>5</b:Day>
    <b:RefOrder>24</b:RefOrder>
  </b:Source>
  <b:Source>
    <b:Tag>GOV12</b:Tag>
    <b:SourceType>InternetSite</b:SourceType>
    <b:Guid>{D95B2873-9BA2-4347-9B6E-95CA285A8828}</b:Guid>
    <b:Title>New definition of domestic violence</b:Title>
    <b:Year>2012</b:Year>
    <b:YearAccessed>2022</b:YearAccessed>
    <b:MonthAccessed>December</b:MonthAccessed>
    <b:DayAccessed>1</b:DayAccessed>
    <b:URL>https://www.gov.uk/government/news/new-definition-of-domestic-violence</b:URL>
    <b:Author>
      <b:Author>
        <b:Corporate>GOV.UK</b:Corporate>
      </b:Author>
    </b:Author>
    <b:RefOrder>17</b:RefOrder>
  </b:Source>
  <b:Source>
    <b:Tag>Die17</b:Tag>
    <b:SourceType>JournalArticle</b:SourceType>
    <b:Guid>{91651F3B-FA8B-41F2-AE55-2864551AFF04}</b:Guid>
    <b:Title>A 'double edged sword': discretion and compulsion in policing domestic violence</b:Title>
    <b:Year>2017</b:Year>
    <b:Author>
      <b:Author>
        <b:NameList>
          <b:Person>
            <b:Last>Diemer</b:Last>
            <b:First>Kristin</b:First>
          </b:Person>
          <b:Person>
            <b:Last>Ross</b:Last>
            <b:First>Stuart</b:First>
          </b:Person>
          <b:Person>
            <b:Last>Humphreys</b:Last>
            <b:First>Cathy</b:First>
          </b:Person>
          <b:Person>
            <b:Last>Healey</b:Last>
            <b:First>Lucy</b:First>
          </b:Person>
        </b:NameList>
      </b:Author>
    </b:Author>
    <b:JournalName>Police practice &amp; research</b:JournalName>
    <b:Pages>339-351</b:Pages>
    <b:Volume>18</b:Volume>
    <b:Issue>4</b:Issue>
    <b:RefOrder>26</b:RefOrder>
  </b:Source>
  <b:Source>
    <b:Tag>Ann22</b:Tag>
    <b:SourceType>JournalArticle</b:SourceType>
    <b:Guid>{EED5F2CA-D730-4D72-AB3D-39132FE8F8CD}</b:Guid>
    <b:Author>
      <b:Author>
        <b:NameList>
          <b:Person>
            <b:Last>Millar</b:Last>
            <b:First>Annemarie</b:First>
          </b:Person>
          <b:Person>
            <b:Last>Saxton</b:Last>
            <b:First>Michael</b:First>
          </b:Person>
          <b:Person>
            <b:Last>Øverlien</b:Last>
            <b:First>Carolina</b:First>
          </b:Person>
          <b:Person>
            <b:Last>Elliffe</b:Last>
            <b:First>Ruth</b:First>
          </b:Person>
        </b:NameList>
      </b:Author>
    </b:Author>
    <b:Title>Police Officers Do Not Need More Training; But Different Training. Policing Domestic Violence and Abuse Involving Children: A Rapid Review</b:Title>
    <b:JournalName>Journal of Family Violence</b:JournalName>
    <b:Year>2022</b:Year>
    <b:Pages>1071–1088</b:Pages>
    <b:Volume>37</b:Volume>
    <b:RefOrder>22</b:RefOrder>
  </b:Source>
  <b:Source>
    <b:Tag>Chr22</b:Tag>
    <b:SourceType>InternetSite</b:SourceType>
    <b:Guid>{B25C4444-5A0A-4D26-A753-13983F7427BF}</b:Guid>
    <b:Title>What Is Police Discretion?</b:Title>
    <b:Year>2022</b:Year>
    <b:Author>
      <b:Author>
        <b:NameList>
          <b:Person>
            <b:Last>Liddell</b:Last>
            <b:First>Christine</b:First>
          </b:Person>
        </b:NameList>
      </b:Author>
    </b:Author>
    <b:YearAccessed>2022</b:YearAccessed>
    <b:MonthAccessed>December</b:MonthAccessed>
    <b:DayAccessed>11</b:DayAccessed>
    <b:URL>https://study.com/learn/lesson/police-discretion-overview-examples-pros-cons.html</b:URL>
    <b:RefOrder>25</b:RefOrder>
  </b:Source>
  <b:Source>
    <b:Tag>Col215</b:Tag>
    <b:SourceType>InternetSite</b:SourceType>
    <b:Guid>{3E402E12-6218-4CCF-82B4-888F78750921}</b:Guid>
    <b:Author>
      <b:Author>
        <b:Corporate>College of policing</b:Corporate>
      </b:Author>
    </b:Author>
    <b:Title>Investigation process</b:Title>
    <b:Year>2021</b:Year>
    <b:YearAccessed>2022</b:YearAccessed>
    <b:MonthAccessed>December</b:MonthAccessed>
    <b:DayAccessed>11</b:DayAccessed>
    <b:URL>https://www.college.police.uk/app/investigation/investigation-process?highlight=golden%20hour</b:URL>
    <b:RefOrder>27</b:RefOrder>
  </b:Source>
  <b:Source>
    <b:Tag>Locnd</b:Tag>
    <b:SourceType>InternetSite</b:SourceType>
    <b:Guid>{6CF47206-B447-436F-AD32-5B1AEF4181DC}</b:Guid>
    <b:Author>
      <b:Author>
        <b:Corporate>Local Solicitors</b:Corporate>
      </b:Author>
    </b:Author>
    <b:Title>The Role of Social Services in Child Protection Cases</b:Title>
    <b:Year>n.d</b:Year>
    <b:YearAccessed>2022</b:YearAccessed>
    <b:MonthAccessed>December</b:MonthAccessed>
    <b:DayAccessed>12</b:DayAccessed>
    <b:URL>https://www.localsolicitors.com/family-guides/the-role-of-social-services-in-child-protection-cases</b:URL>
    <b:RefOrder>28</b:RefOrder>
  </b:Source>
  <b:Source>
    <b:Tag>NSP21</b:Tag>
    <b:SourceType>DocumentFromInternetSite</b:SourceType>
    <b:Guid>{9908D16C-6D00-4462-93E1-196A7EE864D1}</b:Guid>
    <b:Title>Statistics briefing: looked after children</b:Title>
    <b:Year>2021</b:Year>
    <b:YearAccessed>2022</b:YearAccessed>
    <b:MonthAccessed>December</b:MonthAccessed>
    <b:DayAccessed>12</b:DayAccessed>
    <b:URL>https://learning.nspcc.org.uk/media/1622/statistics-briefing-looked-after-children.pdf</b:URL>
    <b:Author>
      <b:Author>
        <b:Corporate>NSPCC</b:Corporate>
      </b:Author>
    </b:Author>
    <b:Month>March</b:Month>
    <b:RefOrder>29</b:RefOrder>
  </b:Source>
  <b:Source>
    <b:Tag>IOMnd</b:Tag>
    <b:SourceType>InternetSite</b:SourceType>
    <b:Guid>{1A2B718F-BA35-47CF-842F-81F21459F250}</b:Guid>
    <b:Title>Women's Pathfinder</b:Title>
    <b:Year>n.d</b:Year>
    <b:YearAccessed>2022</b:YearAccessed>
    <b:MonthAccessed>December</b:MonthAccessed>
    <b:DayAccessed>16</b:DayAccessed>
    <b:URL>https://www.iomcymru.org.uk/Women%E2%80%99s-Pathfinder/</b:URL>
    <b:Author>
      <b:Author>
        <b:Corporate>IOMCymru</b:Corporate>
      </b:Author>
    </b:Author>
    <b:RefOrder>30</b:RefOrder>
  </b:Source>
  <b:Source>
    <b:Tag>Col224</b:Tag>
    <b:SourceType>InternetSite</b:SourceType>
    <b:Guid>{5A0AA668-ADBA-4AD3-9BA4-F85E2D79A641}</b:Guid>
    <b:Author>
      <b:Author>
        <b:Corporate>College of Policing</b:Corporate>
      </b:Author>
    </b:Author>
    <b:Title>Vulnerability and violent crime interventions</b:Title>
    <b:Year>2022</b:Year>
    <b:YearAccessed>2022</b:YearAccessed>
    <b:MonthAccessed>December</b:MonthAccessed>
    <b:DayAccessed>16</b:DayAccessed>
    <b:URL>https://www.college.police.uk/research/vulnerability-violent-crime-interventions</b:URL>
    <b:RefOrder>31</b:RefOrder>
  </b:Source>
  <b:Source>
    <b:Tag>Col225</b:Tag>
    <b:SourceType>InternetSite</b:SourceType>
    <b:Guid>{B702267C-C047-428B-BD0A-117C404BDA3E}</b:Guid>
    <b:Author>
      <b:Author>
        <b:Corporate>College of Policing</b:Corporate>
      </b:Author>
    </b:Author>
    <b:Title>We Are Collaborative</b:Title>
    <b:Year>2022</b:Year>
    <b:YearAccessed>2022</b:YearAccessed>
    <b:MonthAccessed>December</b:MonthAccessed>
    <b:DayAccessed>16</b:DayAccessed>
    <b:URL>https://profdev.college.police.uk/competency-values/we-are-collaborative/</b:URL>
    <b:RefOrder>32</b:RefOrder>
  </b:Source>
  <b:Source>
    <b:Tag>LLB97</b:Tag>
    <b:SourceType>JournalArticle</b:SourceType>
    <b:Guid>{D7A3DC2A-DAB5-4B75-90C3-0179DEBCB18F}</b:Guid>
    <b:Title>Building Teamwork Among Officers</b:Title>
    <b:Year>1997</b:Year>
    <b:Author>
      <b:Author>
        <b:NameList>
          <b:Person>
            <b:Last>Bergner</b:Last>
            <b:First>L</b:First>
            <b:Middle>L</b:Middle>
          </b:Person>
        </b:NameList>
      </b:Author>
    </b:Author>
    <b:JournalName>Law Enforcement Trainer</b:JournalName>
    <b:Pages>10-12</b:Pages>
    <b:Volume>12</b:Volume>
    <b:Issue>6</b:Issue>
    <b:RefOrder>33</b:RefOrder>
  </b:Source>
  <b:Source>
    <b:Tag>TUC65</b:Tag>
    <b:SourceType>JournalArticle</b:SourceType>
    <b:Guid>{DB70BFB9-0677-4ABA-83C4-2F22B74E5D01}</b:Guid>
    <b:Title>DEVELOPMENTAL SEQUENCE IN SMALL GROUPS</b:Title>
    <b:JournalName>Psychological bulletin</b:JournalName>
    <b:Year>1965</b:Year>
    <b:Pages>384–399</b:Pages>
    <b:Volume>63</b:Volume>
    <b:Author>
      <b:Author>
        <b:NameList>
          <b:Person>
            <b:Last>Tuckman</b:Last>
            <b:First>B</b:First>
            <b:Middle>W</b:Middle>
          </b:Person>
        </b:NameList>
      </b:Author>
    </b:Author>
    <b:RefOrder>35</b:RefOrder>
  </b:Source>
  <b:Source>
    <b:Tag>And21</b:Tag>
    <b:SourceType>InternetSite</b:SourceType>
    <b:Guid>{9B994A51-7C17-4506-934C-0CA2AFE1ECEB}</b:Guid>
    <b:Title>Tuckman’s Model – Forming, Storming, Norming &amp; Performing</b:Title>
    <b:Year>2021</b:Year>
    <b:Author>
      <b:Author>
        <b:NameList>
          <b:Person>
            <b:Last>Wallbridge</b:Last>
            <b:First>Andrew</b:First>
          </b:Person>
        </b:NameList>
      </b:Author>
    </b:Author>
    <b:YearAccessed>2022</b:YearAccessed>
    <b:MonthAccessed>December</b:MonthAccessed>
    <b:DayAccessed>16</b:DayAccessed>
    <b:URL>https://www.tsw.co.uk/blog/leadership-and-management/tuckmans-model/</b:URL>
    <b:RefOrder>36</b:RefOrder>
  </b:Source>
  <b:Source>
    <b:Tag>Cle</b:Tag>
    <b:SourceType>ElectronicSource</b:SourceType>
    <b:Guid>{081C2EFE-DAEC-4061-BCE8-6EBC4DB43F78}</b:Guid>
    <b:Author>
      <b:Author>
        <b:NameList>
          <b:Person>
            <b:Last>Cleland</b:Last>
            <b:First>Daniel</b:First>
          </b:Person>
        </b:NameList>
      </b:Author>
    </b:Author>
    <b:Year>2022</b:Year>
    <b:RefOrder>66</b:RefOrder>
  </b:Source>
  <b:Source>
    <b:Tag>Ind22</b:Tag>
    <b:SourceType>InternetSite</b:SourceType>
    <b:Guid>{F5CDD397-087D-40A4-AAFC-D5CED21DC31B}</b:Guid>
    <b:Title>Interpersonal Conflict: Types and How To Resolve Them</b:Title>
    <b:Year>2022</b:Year>
    <b:Author>
      <b:Author>
        <b:Corporate>Indeed</b:Corporate>
      </b:Author>
    </b:Author>
    <b:YearAccessed>2022</b:YearAccessed>
    <b:MonthAccessed>December</b:MonthAccessed>
    <b:DayAccessed>16</b:DayAccessed>
    <b:URL>https://www.indeed.com/career-advice/career-development/interpersonal-conflict</b:URL>
    <b:RefOrder>38</b:RefOrder>
  </b:Source>
  <b:Source>
    <b:Tag>Lin</b:Tag>
    <b:SourceType>JournalArticle</b:SourceType>
    <b:Guid>{D2F2458A-7E85-4B85-A063-200C1C8107BA}</b:Guid>
    <b:Title>The bigger they are, the harder they fall: Linking team power, team conflict, and performance</b:Title>
    <b:Author>
      <b:Author>
        <b:NameList>
          <b:Person>
            <b:Last>Greer</b:Last>
            <b:First>Lindred</b:First>
          </b:Person>
          <b:Person>
            <b:Last>Caruso</b:Last>
            <b:First>Heather</b:First>
            <b:Middle>M.</b:Middle>
          </b:Person>
          <b:Person>
            <b:Last>Jehn</b:Last>
            <b:First>Karen</b:First>
            <b:Middle>A.</b:Middle>
          </b:Person>
        </b:NameList>
      </b:Author>
    </b:Author>
    <b:JournalName>Organizational Behavior and Human Decision Processes</b:JournalName>
    <b:Year>2011</b:Year>
    <b:Pages>116-128</b:Pages>
    <b:Volume>116</b:Volume>
    <b:Issue>1</b:Issue>
    <b:RefOrder>39</b:RefOrder>
  </b:Source>
  <b:Source>
    <b:Tag>Wal93</b:Tag>
    <b:SourceType>JournalArticle</b:SourceType>
    <b:Guid>{3B4A7F44-0F46-473A-8DC5-AEA5F1E5396A}</b:Guid>
    <b:Author>
      <b:Author>
        <b:NameList>
          <b:Person>
            <b:Last>Walker</b:Last>
            <b:First>Samuel</b:First>
          </b:Person>
        </b:NameList>
      </b:Author>
    </b:Author>
    <b:Title>Police Discretion'</b:Title>
    <b:JournalName>Taming the System: The Control of Discretion in Criminal Justice, 1950–1990</b:JournalName>
    <b:Year>1993</b:Year>
    <b:Pages>21-53</b:Pages>
    <b:RefOrder>40</b:RefOrder>
  </b:Source>
  <b:Source>
    <b:Tag>Sal15</b:Tag>
    <b:SourceType>JournalArticle</b:SourceType>
    <b:Guid>{8FCF5AA1-3E73-4FEC-8A27-6C158FAC5430}</b:Guid>
    <b:Author>
      <b:Author>
        <b:NameList>
          <b:Person>
            <b:Last>Salas</b:Last>
            <b:First>E.,</b:First>
            <b:Middle>Grossman, R., Hughes, A. M., &amp; Coultas, C. W.</b:Middle>
          </b:Person>
        </b:NameList>
      </b:Author>
    </b:Author>
    <b:Title>Measuring Team Cohesion: Observations from the Science</b:Title>
    <b:JournalName>Human Factors</b:JournalName>
    <b:Year>2015</b:Year>
    <b:Pages>365–374</b:Pages>
    <b:Volume>57</b:Volume>
    <b:Issue>3</b:Issue>
    <b:RefOrder>42</b:RefOrder>
  </b:Source>
  <b:Source>
    <b:Tag>Don18</b:Tag>
    <b:SourceType>Book</b:SourceType>
    <b:Guid>{B4020547-03C8-493A-BBE8-853099D130CE}</b:Guid>
    <b:Title>Group Dynamics</b:Title>
    <b:Year>2018</b:Year>
    <b:Author>
      <b:Author>
        <b:NameList>
          <b:Person>
            <b:Last>Forsyth</b:Last>
            <b:First>Donelson</b:First>
            <b:Middle>R.</b:Middle>
          </b:Person>
        </b:NameList>
      </b:Author>
    </b:Author>
    <b:Publisher>Cengage Learning</b:Publisher>
    <b:Edition>7</b:Edition>
    <b:RefOrder>41</b:RefOrder>
  </b:Source>
  <b:Source>
    <b:Tag>NPM06</b:Tag>
    <b:SourceType>JournalArticle</b:SourceType>
    <b:Guid>{97EAB244-ADA9-4D71-87FE-4104ED8535B6}</b:Guid>
    <b:Author>
      <b:Author>
        <b:NameList>
          <b:Person>
            <b:Last>Murray</b:Last>
            <b:First>N</b:First>
            <b:Middle>P</b:Middle>
          </b:Person>
        </b:NameList>
      </b:Author>
    </b:Author>
    <b:Title>The Differential Effect of Team Cohesion and Leadership Behavior in High School Sports</b:Title>
    <b:Year>2006</b:Year>
    <b:JournalName>Individual Differences Research</b:JournalName>
    <b:Pages>216-225</b:Pages>
    <b:Volume>4</b:Volume>
    <b:Issue>4</b:Issue>
    <b:RefOrder>43</b:RefOrder>
  </b:Source>
  <b:Source>
    <b:Tag>CFI22</b:Tag>
    <b:SourceType>InternetSite</b:SourceType>
    <b:Guid>{7FD8C322-DD8F-44FB-9EFE-1E94174414F2}</b:Guid>
    <b:Author>
      <b:Author>
        <b:Corporate>CFI</b:Corporate>
      </b:Author>
    </b:Author>
    <b:Title>Team Cohesion</b:Title>
    <b:Year>2022</b:Year>
    <b:YearAccessed>2022</b:YearAccessed>
    <b:MonthAccessed>December</b:MonthAccessed>
    <b:DayAccessed>21</b:DayAccessed>
    <b:URL>https://corporatefinanceinstitute.com/resources/management/team-cohesion/</b:URL>
    <b:RefOrder>34</b:RefOrder>
  </b:Source>
  <b:Source>
    <b:Tag>Teand</b:Tag>
    <b:SourceType>InternetSite</b:SourceType>
    <b:Guid>{CFF53D8A-3B0F-4388-92A1-647E98364E1C}</b:Guid>
    <b:Author>
      <b:Author>
        <b:Corporate>Team Building Ireland</b:Corporate>
      </b:Author>
    </b:Author>
    <b:Title>5 Reasons Why Teams Don’t Work</b:Title>
    <b:Year>n.d</b:Year>
    <b:YearAccessed>2022</b:YearAccessed>
    <b:MonthAccessed>December</b:MonthAccessed>
    <b:DayAccessed>21</b:DayAccessed>
    <b:URL>https://teambuildingireland.com/why-teams-dont-work/</b:URL>
    <b:RefOrder>37</b:RefOrder>
  </b:Source>
  <b:Source>
    <b:Tag>Eri06</b:Tag>
    <b:SourceType>JournalArticle</b:SourceType>
    <b:Guid>{D7EA5BC4-D42E-475D-8B40-16777652CED8}</b:Guid>
    <b:Title>The Use of Humor in the Workplace</b:Title>
    <b:Year>2006</b:Year>
    <b:Author>
      <b:Author>
        <b:NameList>
          <b:Person>
            <b:Last>Romero</b:Last>
            <b:First>Eric</b:First>
            <b:Middle>J.</b:Middle>
          </b:Person>
          <b:Person>
            <b:Last>Cruthirds</b:Last>
            <b:First>Kevin</b:First>
            <b:Middle>W.</b:Middle>
          </b:Person>
        </b:NameList>
      </b:Author>
    </b:Author>
    <b:JournalName>Academy of Management Perspectives</b:JournalName>
    <b:Pages>58-69</b:Pages>
    <b:Volume>20</b:Volume>
    <b:Issue>2</b:Issue>
    <b:RefOrder>44</b:RefOrder>
  </b:Source>
  <b:Source>
    <b:Tag>Joh12</b:Tag>
    <b:SourceType>InternetSite</b:SourceType>
    <b:Guid>{28010523-DB93-497A-B78C-8108F1219260}</b:Guid>
    <b:Title>Intelligence-Led Policing </b:Title>
    <b:Year>2012</b:Year>
    <b:Author>
      <b:Author>
        <b:NameList>
          <b:Person>
            <b:Last>Edwards</b:Last>
            <b:First>John</b:First>
            <b:Middle>B.</b:Middle>
          </b:Person>
        </b:NameList>
      </b:Author>
    </b:Author>
    <b:YearAccessed>2023</b:YearAccessed>
    <b:MonthAccessed>January</b:MonthAccessed>
    <b:DayAccessed>2</b:DayAccessed>
    <b:URL>https://leb.fbi.gov/articles/additional-articles/police-practice-intelligence-led-policing-connecting-urban-and-rural-operations#:~:text=Intelligence-led%20policing%20%28ILP%29%20can%20help%20improve%20information%20and,among%20interconnected%2C%20small%2</b:URL>
    <b:RefOrder>45</b:RefOrder>
  </b:Source>
  <b:Source>
    <b:Tag>Pal05</b:Tag>
    <b:SourceType>JournalArticle</b:SourceType>
    <b:Guid>{749E42E3-F70B-4829-B72C-673FF5DFD953}</b:Guid>
    <b:Title>Information vs. intelligence: What police executives need to know</b:Title>
    <b:Year>2005</b:Year>
    <b:Author>
      <b:Author>
        <b:NameList>
          <b:Person>
            <b:Last>Palmieri</b:Last>
            <b:First>L.M</b:First>
          </b:Person>
        </b:NameList>
      </b:Author>
    </b:Author>
    <b:JournalName>Police Chief</b:JournalName>
    <b:Pages>32</b:Pages>
    <b:Volume>72</b:Volume>
    <b:Issue>6</b:Issue>
    <b:RefOrder>46</b:RefOrder>
  </b:Source>
  <b:Source>
    <b:Tag>Col226</b:Tag>
    <b:SourceType>InternetSite</b:SourceType>
    <b:Guid>{5B99FBF5-FE59-4218-AFE6-98BAD37480B6}</b:Guid>
    <b:Author>
      <b:Author>
        <b:Corporate>College of Policing</b:Corporate>
      </b:Author>
    </b:Author>
    <b:Title>Intelligence report</b:Title>
    <b:Year>2022</b:Year>
    <b:YearAccessed>2023</b:YearAccessed>
    <b:MonthAccessed>January </b:MonthAccessed>
    <b:DayAccessed>2</b:DayAccessed>
    <b:URL>https://www.college.police.uk/app/intelligence-management/intelligence-report</b:URL>
    <b:RefOrder>47</b:RefOrder>
  </b:Source>
  <b:Source>
    <b:Tag>RAC20</b:Tag>
    <b:SourceType>InternetSite</b:SourceType>
    <b:Guid>{18C2F6B4-7F45-4642-8716-A11F57BD598B}</b:Guid>
    <b:Author>
      <b:Author>
        <b:Corporate>RAC</b:Corporate>
      </b:Author>
    </b:Author>
    <b:Title>What is ANPR and how does it work?</b:Title>
    <b:Year>2020</b:Year>
    <b:YearAccessed>2023</b:YearAccessed>
    <b:MonthAccessed>January</b:MonthAccessed>
    <b:DayAccessed>2</b:DayAccessed>
    <b:URL>https://www.rac.co.uk/drive/advice/cameras/what-is-anpr-and-how-does-it-work/</b:URL>
    <b:RefOrder>54</b:RefOrder>
  </b:Source>
  <b:Source>
    <b:Tag>Col216</b:Tag>
    <b:SourceType>InternetSite</b:SourceType>
    <b:Guid>{CD64A7DF-98DF-45C2-98FB-E974012B913A}</b:Guid>
    <b:Author>
      <b:Author>
        <b:Corporate>College of Policing</b:Corporate>
      </b:Author>
    </b:Author>
    <b:Title>Automatic number plate recognition (ANPR)</b:Title>
    <b:Year>2021</b:Year>
    <b:YearAccessed>2023</b:YearAccessed>
    <b:MonthAccessed>January </b:MonthAccessed>
    <b:DayAccessed>2</b:DayAccessed>
    <b:URL>https://www.college.police.uk/app/investigation/investigative-strategies/automatic-number-plate-recognition-anpr</b:URL>
    <b:RefOrder>55</b:RefOrder>
  </b:Source>
  <b:Source>
    <b:Tag>GOV13</b:Tag>
    <b:SourceType>DocumentFromInternetSite</b:SourceType>
    <b:Guid>{916C72A3-B125-412B-A8E9-04610EE1AC50}</b:Guid>
    <b:Title>Serious and organised crime strategy</b:Title>
    <b:Year>2013</b:Year>
    <b:YearAccessed>2023</b:YearAccessed>
    <b:MonthAccessed>January</b:MonthAccessed>
    <b:DayAccessed>2</b:DayAccessed>
    <b:URL>https://assets.publishing.service.gov.uk/government/uploads/system/uploads/attachment_data/file/248645/Serious_and_Organised_Crime_Strategy.pdf</b:URL>
    <b:Author>
      <b:Author>
        <b:Corporate>GOV.UK</b:Corporate>
      </b:Author>
    </b:Author>
    <b:Month>October</b:Month>
    <b:Day>7</b:Day>
    <b:RefOrder>50</b:RefOrder>
  </b:Source>
  <b:Source>
    <b:Tag>Col16</b:Tag>
    <b:SourceType>DocumentFromInternetSite</b:SourceType>
    <b:Guid>{B364AA61-47AD-4262-AE30-F6A18EDBFCB5}</b:Guid>
    <b:Author>
      <b:Author>
        <b:Corporate>College of Policing</b:Corporate>
      </b:Author>
    </b:Author>
    <b:Title>Disrupting serious and organised criminals – menu of tactics</b:Title>
    <b:Year>2016</b:Year>
    <b:Month>July</b:Month>
    <b:Day>1</b:Day>
    <b:YearAccessed>2023</b:YearAccessed>
    <b:MonthAccessed>January</b:MonthAccessed>
    <b:DayAccessed>2</b:DayAccessed>
    <b:URL>https://www.college.police.uk/research/menu-of-tactics</b:URL>
    <b:RefOrder>56</b:RefOrder>
  </b:Source>
  <b:Source>
    <b:Tag>Nat21</b:Tag>
    <b:SourceType>DocumentFromInternetSite</b:SourceType>
    <b:Guid>{A398A898-183A-4767-A63A-C1DF67A25379}</b:Guid>
    <b:Author>
      <b:Author>
        <b:Corporate>National Crime agency </b:Corporate>
      </b:Author>
    </b:Author>
    <b:Title>Intelligence: enhancing the picture of serious organised crime affecting the UK</b:Title>
    <b:Year>2021</b:Year>
    <b:YearAccessed>2023</b:YearAccessed>
    <b:MonthAccessed>January</b:MonthAccessed>
    <b:DayAccessed>2</b:DayAccessed>
    <b:URL>https://nationalcrimeagency.gov.uk/who-we-are/publications/533-national-strategic-assessment-of-serious-and-organised-crime-2021/file</b:URL>
    <b:RefOrder>57</b:RefOrder>
  </b:Source>
  <b:Source>
    <b:Tag>Natnd</b:Tag>
    <b:SourceType>InternetSite</b:SourceType>
    <b:Guid>{1DEDEBA4-5118-4E81-AA73-B2218D1DD467}</b:Guid>
    <b:Title>Intelligence: enhancing the picture of serious organised crime affecting the UK</b:Title>
    <b:Year>n.d</b:Year>
    <b:YearAccessed>2023</b:YearAccessed>
    <b:MonthAccessed>January</b:MonthAccessed>
    <b:DayAccessed>3</b:DayAccessed>
    <b:URL>https://nationalcrimeagency.gov.uk/what-we-do/how-we-work/intelligence-enhancing-the-picture-of-serious-organised-crime-affecting-the-uk</b:URL>
    <b:Author>
      <b:Author>
        <b:Corporate>National Crime Agency</b:Corporate>
      </b:Author>
    </b:Author>
    <b:RefOrder>48</b:RefOrder>
  </b:Source>
  <b:Source>
    <b:Tag>Pet05</b:Tag>
    <b:SourceType>JournalArticle</b:SourceType>
    <b:Guid>{E6D59C4D-C1A9-482C-A244-91954ED17632}</b:Guid>
    <b:Title>Intelligence-led policing</b:Title>
    <b:Year>2005</b:Year>
    <b:Author>
      <b:Author>
        <b:NameList>
          <b:Person>
            <b:Last>Peterson</b:Last>
            <b:First>Marilyn</b:First>
          </b:Person>
        </b:NameList>
      </b:Author>
    </b:Author>
    <b:JournalName>The new intelligence architecture</b:JournalName>
    <b:Pages>57</b:Pages>
    <b:RefOrder>49</b:RefOrder>
  </b:Source>
  <b:Source>
    <b:Tag>Stu15</b:Tag>
    <b:SourceType>JournalArticle</b:SourceType>
    <b:Guid>{A7C0AFA2-8924-4BAF-962E-FEFF5A8AC185}</b:Guid>
    <b:Author>
      <b:Author>
        <b:NameList>
          <b:Person>
            <b:Last>Kirby</b:Last>
            <b:First>Stuart</b:First>
          </b:Person>
          <b:Person>
            <b:Last>Northey</b:Last>
            <b:First>Hayley</b:First>
          </b:Person>
          <b:Person>
            <b:Last>Snow</b:Last>
            <b:First>Nicki</b:First>
          </b:Person>
        </b:NameList>
      </b:Author>
    </b:Author>
    <b:Title>New crimes – new tactics: the emergence and effectiveness of disruption in tackling serious organised crime.</b:Title>
    <b:JournalName>The Journal of Political Criminology</b:JournalName>
    <b:Year>2015</b:Year>
    <b:Pages>37-39</b:Pages>
    <b:Volume>1</b:Volume>
    <b:Issue>1</b:Issue>
    <b:RefOrder>60</b:RefOrder>
  </b:Source>
  <b:Source>
    <b:Tag>Legnd5</b:Tag>
    <b:SourceType>InternetSite</b:SourceType>
    <b:Guid>{38EA0D00-5BAD-466D-9B39-AEAC35FC5661}</b:Guid>
    <b:Author>
      <b:Author>
        <b:Corporate>Legislation.gov.uk</b:Corporate>
      </b:Author>
    </b:Author>
    <b:Title>Human Rights Act 1998</b:Title>
    <b:Year>n.d</b:Year>
    <b:YearAccessed>2023</b:YearAccessed>
    <b:MonthAccessed>January </b:MonthAccessed>
    <b:DayAccessed>3</b:DayAccessed>
    <b:URL>https://www.legislation.gov.uk/ukpga/1998/42/contents</b:URL>
    <b:RefOrder>51</b:RefOrder>
  </b:Source>
  <b:Source>
    <b:Tag>Col15</b:Tag>
    <b:SourceType>InternetSite</b:SourceType>
    <b:Guid>{9083B2C3-3807-4D73-9C84-B847710E7C70}</b:Guid>
    <b:Author>
      <b:Author>
        <b:Corporate>College of Policing</b:Corporate>
      </b:Author>
    </b:Author>
    <b:Title>Intelligence collection, development and dissemination</b:Title>
    <b:Year>2015</b:Year>
    <b:YearAccessed>2023</b:YearAccessed>
    <b:MonthAccessed>January</b:MonthAccessed>
    <b:DayAccessed>3</b:DayAccessed>
    <b:URL>https://www.college.police.uk/app/intelligence-management/intelligence-collection-development-and-dissemination</b:URL>
    <b:RefOrder>52</b:RefOrder>
  </b:Source>
  <b:Source>
    <b:Tag>Intnd</b:Tag>
    <b:SourceType>InternetSite</b:SourceType>
    <b:Guid>{1C7A32A7-C6C4-461C-8899-5F980D8084EA}</b:Guid>
    <b:Author>
      <b:Author>
        <b:Corporate>Interpol</b:Corporate>
      </b:Author>
    </b:Author>
    <b:Title>Vehicle Crime</b:Title>
    <b:Year>n.d</b:Year>
    <b:YearAccessed>2023</b:YearAccessed>
    <b:MonthAccessed>January</b:MonthAccessed>
    <b:DayAccessed>3</b:DayAccessed>
    <b:URL>https://www.interpol.int/en/Crimes/Vehicle-crime#:~:text=For%20organized%20criminal%20groups%2C%20the%20acquisition%2C%20shipment%20and,trafficking%2C%20arms%20dealing%2C%20people%20smuggling%20and%20international%20terrorism.</b:URL>
    <b:RefOrder>53</b:RefOrder>
  </b:Source>
  <b:Source>
    <b:Tag>Legnd6</b:Tag>
    <b:SourceType>InternetSite</b:SourceType>
    <b:Guid>{0920BED6-6C40-4132-B54C-915B0A5F8EA7}</b:Guid>
    <b:Author>
      <b:Author>
        <b:Corporate>Legislation.gov.uk</b:Corporate>
      </b:Author>
    </b:Author>
    <b:Title>Road Traffic Act 1988</b:Title>
    <b:Year>n.d</b:Year>
    <b:YearAccessed>2023</b:YearAccessed>
    <b:MonthAccessed>January</b:MonthAccessed>
    <b:DayAccessed>3</b:DayAccessed>
    <b:URL>https://www.legislation.gov.uk/ukpga/1988/52/contents</b:URL>
    <b:RefOrder>58</b:RefOrder>
  </b:Source>
  <b:Source>
    <b:Tag>Legnd7</b:Tag>
    <b:SourceType>InternetSite</b:SourceType>
    <b:Guid>{7FDFC057-E0F3-4F0C-A3ED-A89F918C808E}</b:Guid>
    <b:Author>
      <b:Author>
        <b:Corporate>Legislation.gov.uk</b:Corporate>
      </b:Author>
    </b:Author>
    <b:Title>Police and Criminal Evidence Act 1984</b:Title>
    <b:Year>n.d</b:Year>
    <b:YearAccessed>2023</b:YearAccessed>
    <b:MonthAccessed>January</b:MonthAccessed>
    <b:DayAccessed>4</b:DayAccessed>
    <b:URL>https://www.legislation.gov.uk/ukpga/1984/60/contents</b:URL>
    <b:RefOrder>59</b:RefOrder>
  </b:Source>
  <b:Source>
    <b:Tag>BBC21</b:Tag>
    <b:SourceType>InternetSite</b:SourceType>
    <b:Guid>{9F66E4CD-9276-4193-82E4-45C9C2BFF3CE}</b:Guid>
    <b:Author>
      <b:Author>
        <b:Corporate>BBC</b:Corporate>
      </b:Author>
    </b:Author>
    <b:Title>Loughbrickland: Drugs worth £900k seized in cross-border operation</b:Title>
    <b:Year>2021</b:Year>
    <b:YearAccessed>2023</b:YearAccessed>
    <b:MonthAccessed>January</b:MonthAccessed>
    <b:DayAccessed>4</b:DayAccessed>
    <b:URL>https://www.bbc.co.uk/news/uk-northern-ireland-57263021</b:URL>
    <b:RefOrder>61</b:RefOrder>
  </b:Source>
  <b:Source>
    <b:Tag>Tim17</b:Tag>
    <b:SourceType>InternetSite</b:SourceType>
    <b:Guid>{C3D62F93-C4A6-4130-A410-7A076CB67D79}</b:Guid>
    <b:Author>
      <b:Author>
        <b:NameList>
          <b:Person>
            <b:Last>Dekkers</b:Last>
            <b:First>Tim</b:First>
          </b:Person>
        </b:NameList>
      </b:Author>
    </b:Author>
    <b:Title>The troubles of intelligence-led policing</b:Title>
    <b:Year>2017</b:Year>
    <b:YearAccessed>2023</b:YearAccessed>
    <b:MonthAccessed>January</b:MonthAccessed>
    <b:DayAccessed>4</b:DayAccessed>
    <b:URL>https://www.leidensecurityandglobalaffairs.nl/articles/the-troubles-of-intelligence-led-policing</b:URL>
    <b:RefOrder>62</b:RefOrder>
  </b:Source>
  <b:Source>
    <b:Tag>Legnd8</b:Tag>
    <b:SourceType>InternetSite</b:SourceType>
    <b:Guid>{9144622A-4BEC-46AA-A53F-4DD00FD3C20F}</b:Guid>
    <b:Author>
      <b:Author>
        <b:Corporate>Legislation.gov.uk</b:Corporate>
      </b:Author>
    </b:Author>
    <b:Title>Data Protection Act 2018</b:Title>
    <b:Year>n.d</b:Year>
    <b:YearAccessed>2023</b:YearAccessed>
    <b:MonthAccessed>January</b:MonthAccessed>
    <b:DayAccessed>4</b:DayAccessed>
    <b:URL>https://www.legislation.gov.uk/ukpga/2018/12/contents/enacted</b:URL>
    <b:RefOrder>63</b:RefOrder>
  </b:Source>
  <b:Source>
    <b:Tag>Gas09</b:Tag>
    <b:SourceType>Book</b:SourceType>
    <b:Guid>{12C67739-1036-4E22-8E55-05316626FA02}</b:Guid>
    <b:Title>Multi-agency Working in the Early Years : Challenges and Opportunities</b:Title>
    <b:Year>2009</b:Year>
    <b:Author>
      <b:Author>
        <b:NameList>
          <b:Person>
            <b:Last>Gasper</b:Last>
            <b:First>Michael</b:First>
          </b:Person>
        </b:NameList>
      </b:Author>
    </b:Author>
    <b:City>London</b:City>
    <b:Publisher>SAGE Publications Ltd.</b:Publisher>
    <b:RefOrder>64</b:RefOrder>
  </b:Source>
  <b:Source>
    <b:Tag>Ale19</b:Tag>
    <b:SourceType>InternetSite</b:SourceType>
    <b:Guid>{EE32AC02-F2DE-4507-905A-2106C8E0E294}</b:Guid>
    <b:Title>Too Much Information: Ineffective Intelligence Collection</b:Title>
    <b:Year>2019</b:Year>
    <b:Author>
      <b:Author>
        <b:NameList>
          <b:Person>
            <b:Last>Young</b:Last>
            <b:First>Alex</b:First>
          </b:Person>
        </b:NameList>
      </b:Author>
    </b:Author>
    <b:YearAccessed>2023</b:YearAccessed>
    <b:MonthAccessed>January</b:MonthAccessed>
    <b:DayAccessed>4</b:DayAccessed>
    <b:URL>https://hir.harvard.edu/too-much-information/</b:URL>
    <b:RefOrder>65</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85D867C0-633E-40F7-99F2-D791451F2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4000</TotalTime>
  <Pages>27</Pages>
  <Words>9299</Words>
  <Characters>56436</Characters>
  <Application>Microsoft Office Word</Application>
  <DocSecurity>0</DocSecurity>
  <Lines>470</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Cleland, Daniel</cp:lastModifiedBy>
  <cp:revision>1030</cp:revision>
  <cp:lastPrinted>2014-08-26T08:55:00Z</cp:lastPrinted>
  <dcterms:created xsi:type="dcterms:W3CDTF">2019-02-14T13:05:00Z</dcterms:created>
  <dcterms:modified xsi:type="dcterms:W3CDTF">2023-01-04T22:07:00Z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2022-07-05T04:06:58Z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05e47713-0720-4d7d-b00f-ac37542603b4</vt:lpwstr>
  </property>
  <property fmtid="{D5CDD505-2E9C-101B-9397-08002B2CF9AE}" pid="9" name="MSIP_Label_f2acd28b-79a3-4a0f-b0ff-4b75658b1549_ContentBits">
    <vt:lpwstr>0</vt:lpwstr>
  </property>
</Properties>
</file>