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BB5269D" w14:textId="4CD1C600" w:rsidR="00873BF1" w:rsidRPr="00BE61CC" w:rsidRDefault="006C74D0">
      <w:pPr>
        <w:rPr>
          <w:rFonts w:cstheme="minorHAnsi"/>
          <w:b/>
          <w:bCs/>
        </w:rPr>
      </w:pPr>
      <w:r w:rsidRPr="00BE61CC">
        <w:rPr>
          <w:rFonts w:cstheme="minorHAnsi"/>
          <w:b/>
          <w:bCs/>
        </w:rPr>
        <w:t>Assignment 1</w:t>
      </w:r>
    </w:p>
    <w:p w14:paraId="26A5BC01" w14:textId="3F2A2936" w:rsidR="006C74D0" w:rsidRPr="00BE61CC" w:rsidRDefault="006C74D0">
      <w:pPr>
        <w:rPr>
          <w:rFonts w:cstheme="minorHAnsi"/>
          <w:b/>
          <w:bCs/>
        </w:rPr>
      </w:pPr>
    </w:p>
    <w:p w14:paraId="4F7BD4F5" w14:textId="711A961B" w:rsidR="006C74D0" w:rsidRPr="00BE61CC" w:rsidRDefault="006C74D0">
      <w:pPr>
        <w:rPr>
          <w:rFonts w:cstheme="minorHAnsi"/>
          <w:b/>
          <w:bCs/>
        </w:rPr>
      </w:pPr>
      <w:r w:rsidRPr="00BE61CC">
        <w:rPr>
          <w:rFonts w:cstheme="minorHAnsi"/>
          <w:b/>
          <w:bCs/>
        </w:rPr>
        <w:t xml:space="preserve">Megan Beattie </w:t>
      </w:r>
    </w:p>
    <w:p w14:paraId="23FD7FF9" w14:textId="5F6B7C53" w:rsidR="006C74D0" w:rsidRPr="00BE61CC" w:rsidRDefault="006C74D0">
      <w:pPr>
        <w:rPr>
          <w:rFonts w:cstheme="minorHAnsi"/>
          <w:b/>
          <w:bCs/>
        </w:rPr>
      </w:pPr>
      <w:r w:rsidRPr="00BE61CC">
        <w:rPr>
          <w:rFonts w:cstheme="minorHAnsi"/>
          <w:b/>
          <w:bCs/>
        </w:rPr>
        <w:t>1920833</w:t>
      </w:r>
    </w:p>
    <w:p w14:paraId="398D5E3C" w14:textId="5585A495" w:rsidR="006C74D0" w:rsidRPr="00BE61CC" w:rsidRDefault="006C74D0">
      <w:pPr>
        <w:rPr>
          <w:rFonts w:cstheme="minorHAnsi"/>
          <w:b/>
          <w:bCs/>
        </w:rPr>
      </w:pPr>
      <w:r w:rsidRPr="00BE61CC">
        <w:rPr>
          <w:rFonts w:cstheme="minorHAnsi"/>
          <w:b/>
          <w:bCs/>
        </w:rPr>
        <w:t>PCDA, Year 2</w:t>
      </w:r>
    </w:p>
    <w:p w14:paraId="58B9A897" w14:textId="77777777" w:rsidR="00FC3620" w:rsidRPr="00BE61CC" w:rsidRDefault="00FC3620">
      <w:pPr>
        <w:rPr>
          <w:rFonts w:cstheme="minorHAnsi"/>
          <w:b/>
          <w:bCs/>
        </w:rPr>
      </w:pPr>
    </w:p>
    <w:p w14:paraId="69B9AE4B" w14:textId="64BCE0DF" w:rsidR="006C74D0" w:rsidRPr="00BE61CC" w:rsidRDefault="006C74D0">
      <w:pPr>
        <w:rPr>
          <w:rFonts w:cstheme="minorHAnsi"/>
          <w:b/>
          <w:bCs/>
        </w:rPr>
      </w:pPr>
      <w:r w:rsidRPr="00BE61CC">
        <w:rPr>
          <w:rFonts w:cstheme="minorHAnsi"/>
          <w:b/>
          <w:bCs/>
        </w:rPr>
        <w:t xml:space="preserve">Question 1: </w:t>
      </w:r>
      <w:r w:rsidR="00B84147" w:rsidRPr="00BE61CC">
        <w:rPr>
          <w:rFonts w:cstheme="minorHAnsi"/>
          <w:b/>
          <w:bCs/>
        </w:rPr>
        <w:t>(</w:t>
      </w:r>
      <w:r w:rsidR="00F26A94" w:rsidRPr="00BE61CC">
        <w:rPr>
          <w:rFonts w:cstheme="minorHAnsi"/>
          <w:b/>
          <w:bCs/>
        </w:rPr>
        <w:t xml:space="preserve">1078 </w:t>
      </w:r>
      <w:r w:rsidR="00B84147" w:rsidRPr="00BE61CC">
        <w:rPr>
          <w:rFonts w:cstheme="minorHAnsi"/>
          <w:b/>
          <w:bCs/>
        </w:rPr>
        <w:t>Words)</w:t>
      </w:r>
    </w:p>
    <w:p w14:paraId="58338879" w14:textId="347323AC" w:rsidR="00255915" w:rsidRPr="00BE61CC" w:rsidRDefault="006C74D0">
      <w:pPr>
        <w:rPr>
          <w:rFonts w:cstheme="minorHAnsi"/>
        </w:rPr>
      </w:pPr>
      <w:r w:rsidRPr="00BE61CC">
        <w:rPr>
          <w:rFonts w:cstheme="minorHAnsi"/>
        </w:rPr>
        <w:t xml:space="preserve">In this </w:t>
      </w:r>
      <w:r w:rsidR="00BC663F" w:rsidRPr="00BE61CC">
        <w:rPr>
          <w:rFonts w:cstheme="minorHAnsi"/>
        </w:rPr>
        <w:t>essay,</w:t>
      </w:r>
      <w:r w:rsidRPr="00BE61CC">
        <w:rPr>
          <w:rFonts w:cstheme="minorHAnsi"/>
        </w:rPr>
        <w:t xml:space="preserve"> I will analyse the</w:t>
      </w:r>
      <w:r w:rsidR="00664616" w:rsidRPr="00BE61CC">
        <w:rPr>
          <w:rFonts w:cstheme="minorHAnsi"/>
        </w:rPr>
        <w:t xml:space="preserve"> effectiveness of the</w:t>
      </w:r>
      <w:r w:rsidRPr="00BE61CC">
        <w:rPr>
          <w:rFonts w:cstheme="minorHAnsi"/>
        </w:rPr>
        <w:t xml:space="preserve"> role of the IOPC and the HMICFRS, in </w:t>
      </w:r>
      <w:r w:rsidR="00553C36" w:rsidRPr="00BE61CC">
        <w:rPr>
          <w:rFonts w:cstheme="minorHAnsi"/>
        </w:rPr>
        <w:t>holding</w:t>
      </w:r>
      <w:r w:rsidRPr="00BE61CC">
        <w:rPr>
          <w:rFonts w:cstheme="minorHAnsi"/>
        </w:rPr>
        <w:t xml:space="preserve"> the police accountable to those they serve</w:t>
      </w:r>
      <w:r w:rsidR="00656566" w:rsidRPr="00BE61CC">
        <w:rPr>
          <w:rFonts w:cstheme="minorHAnsi"/>
        </w:rPr>
        <w:t xml:space="preserve">, </w:t>
      </w:r>
      <w:r w:rsidR="00664616" w:rsidRPr="00BE61CC">
        <w:rPr>
          <w:rFonts w:cstheme="minorHAnsi"/>
        </w:rPr>
        <w:t>relating to Public Protection</w:t>
      </w:r>
      <w:r w:rsidRPr="00BE61CC">
        <w:rPr>
          <w:rFonts w:cstheme="minorHAnsi"/>
        </w:rPr>
        <w:t xml:space="preserve">. </w:t>
      </w:r>
      <w:r w:rsidR="00A932CC" w:rsidRPr="00BE61CC">
        <w:rPr>
          <w:rFonts w:cstheme="minorHAnsi"/>
        </w:rPr>
        <w:t>The definition of accountability being “</w:t>
      </w:r>
      <w:r w:rsidR="00D73467" w:rsidRPr="00BE61CC">
        <w:rPr>
          <w:rFonts w:cstheme="minorHAnsi"/>
          <w:shd w:val="clear" w:color="auto" w:fill="FFFFFF"/>
        </w:rPr>
        <w:t>obligation to explain, justify, and take responsibility for one’s actions”</w:t>
      </w:r>
      <w:r w:rsidR="00C52B76" w:rsidRPr="00BE61CC">
        <w:rPr>
          <w:rFonts w:cstheme="minorHAnsi"/>
          <w:shd w:val="clear" w:color="auto" w:fill="FFFFFF"/>
        </w:rPr>
        <w:t xml:space="preserve"> (</w:t>
      </w:r>
      <w:r w:rsidR="002F147E" w:rsidRPr="00BE61CC">
        <w:rPr>
          <w:rFonts w:cstheme="minorHAnsi"/>
          <w:shd w:val="clear" w:color="auto" w:fill="FFFFFF"/>
        </w:rPr>
        <w:t>www.d</w:t>
      </w:r>
      <w:r w:rsidR="00C52B76" w:rsidRPr="00BE61CC">
        <w:rPr>
          <w:rFonts w:cstheme="minorHAnsi"/>
          <w:shd w:val="clear" w:color="auto" w:fill="FFFFFF"/>
        </w:rPr>
        <w:t>ictionary.com, 2021)</w:t>
      </w:r>
      <w:r w:rsidR="00D73467" w:rsidRPr="00BE61CC">
        <w:rPr>
          <w:rFonts w:cstheme="minorHAnsi"/>
          <w:shd w:val="clear" w:color="auto" w:fill="FFFFFF"/>
        </w:rPr>
        <w:t>.</w:t>
      </w:r>
      <w:r w:rsidR="00D33DE0" w:rsidRPr="00BE61CC">
        <w:rPr>
          <w:rFonts w:cstheme="minorHAnsi"/>
          <w:shd w:val="clear" w:color="auto" w:fill="FFFFFF"/>
        </w:rPr>
        <w:t xml:space="preserve"> </w:t>
      </w:r>
      <w:r w:rsidR="00D33DE0" w:rsidRPr="00BE61CC">
        <w:rPr>
          <w:rFonts w:cstheme="minorHAnsi"/>
        </w:rPr>
        <w:t>I will discuss how</w:t>
      </w:r>
      <w:r w:rsidRPr="00BE61CC">
        <w:rPr>
          <w:rFonts w:cstheme="minorHAnsi"/>
        </w:rPr>
        <w:t xml:space="preserve"> </w:t>
      </w:r>
      <w:r w:rsidR="00D33DE0" w:rsidRPr="00BE61CC">
        <w:rPr>
          <w:rFonts w:cstheme="minorHAnsi"/>
        </w:rPr>
        <w:t>the</w:t>
      </w:r>
      <w:r w:rsidR="00EA6124" w:rsidRPr="00BE61CC">
        <w:rPr>
          <w:rFonts w:cstheme="minorHAnsi"/>
        </w:rPr>
        <w:t xml:space="preserve">se </w:t>
      </w:r>
      <w:r w:rsidR="00D33DE0" w:rsidRPr="00BE61CC">
        <w:rPr>
          <w:rFonts w:cstheme="minorHAnsi"/>
        </w:rPr>
        <w:t>independent bod</w:t>
      </w:r>
      <w:r w:rsidR="000D5589" w:rsidRPr="00BE61CC">
        <w:rPr>
          <w:rFonts w:cstheme="minorHAnsi"/>
        </w:rPr>
        <w:t>y roles</w:t>
      </w:r>
      <w:r w:rsidR="00D33DE0" w:rsidRPr="00BE61CC">
        <w:rPr>
          <w:rFonts w:cstheme="minorHAnsi"/>
        </w:rPr>
        <w:t xml:space="preserve"> </w:t>
      </w:r>
      <w:r w:rsidRPr="00BE61CC">
        <w:rPr>
          <w:rFonts w:cstheme="minorHAnsi"/>
        </w:rPr>
        <w:t xml:space="preserve">interrelate. </w:t>
      </w:r>
      <w:r w:rsidR="005B3039" w:rsidRPr="00BE61CC">
        <w:rPr>
          <w:rFonts w:cstheme="minorHAnsi"/>
        </w:rPr>
        <w:t>Firstly, discussing</w:t>
      </w:r>
      <w:r w:rsidR="00D33DE0" w:rsidRPr="00BE61CC">
        <w:rPr>
          <w:rFonts w:cstheme="minorHAnsi"/>
        </w:rPr>
        <w:t xml:space="preserve"> </w:t>
      </w:r>
      <w:r w:rsidR="00394087" w:rsidRPr="00BE61CC">
        <w:rPr>
          <w:rFonts w:cstheme="minorHAnsi"/>
        </w:rPr>
        <w:t xml:space="preserve">the success of implementing lessons learnt </w:t>
      </w:r>
      <w:r w:rsidR="00553C36" w:rsidRPr="00BE61CC">
        <w:rPr>
          <w:rFonts w:cstheme="minorHAnsi"/>
        </w:rPr>
        <w:t xml:space="preserve">and secondly considering </w:t>
      </w:r>
      <w:r w:rsidR="00394087" w:rsidRPr="00BE61CC">
        <w:rPr>
          <w:rFonts w:cstheme="minorHAnsi"/>
        </w:rPr>
        <w:t>the success of inspections</w:t>
      </w:r>
      <w:r w:rsidR="00664616" w:rsidRPr="00BE61CC">
        <w:rPr>
          <w:rFonts w:cstheme="minorHAnsi"/>
        </w:rPr>
        <w:t xml:space="preserve">. </w:t>
      </w:r>
      <w:r w:rsidR="00E93883" w:rsidRPr="00BE61CC">
        <w:rPr>
          <w:rFonts w:cstheme="minorHAnsi"/>
        </w:rPr>
        <w:t>(</w:t>
      </w:r>
      <w:r w:rsidR="004F152A" w:rsidRPr="00BE61CC">
        <w:rPr>
          <w:rFonts w:cstheme="minorHAnsi"/>
        </w:rPr>
        <w:t xml:space="preserve">IOPC, </w:t>
      </w:r>
      <w:r w:rsidR="0086082B" w:rsidRPr="00BE61CC">
        <w:rPr>
          <w:rFonts w:cstheme="minorHAnsi"/>
        </w:rPr>
        <w:t>2020) and (</w:t>
      </w:r>
      <w:r w:rsidR="00A74086" w:rsidRPr="00BE61CC">
        <w:rPr>
          <w:rFonts w:cstheme="minorHAnsi"/>
        </w:rPr>
        <w:t>HMICFRS, n.d)</w:t>
      </w:r>
    </w:p>
    <w:p w14:paraId="6F464495" w14:textId="51CB6CE7" w:rsidR="00491AB4" w:rsidRPr="00BE61CC" w:rsidRDefault="00255915">
      <w:pPr>
        <w:rPr>
          <w:rFonts w:cstheme="minorHAnsi"/>
        </w:rPr>
      </w:pPr>
      <w:r w:rsidRPr="00BE61CC">
        <w:rPr>
          <w:rFonts w:cstheme="minorHAnsi"/>
        </w:rPr>
        <w:t>The IOPC’s own performance is monitored annually and this year they</w:t>
      </w:r>
      <w:r w:rsidR="00160270" w:rsidRPr="00BE61CC">
        <w:rPr>
          <w:rFonts w:cstheme="minorHAnsi"/>
        </w:rPr>
        <w:t xml:space="preserve"> advised they had</w:t>
      </w:r>
      <w:r w:rsidRPr="00BE61CC">
        <w:rPr>
          <w:rFonts w:cstheme="minorHAnsi"/>
        </w:rPr>
        <w:t xml:space="preserve"> </w:t>
      </w:r>
      <w:r w:rsidR="00160270" w:rsidRPr="00BE61CC">
        <w:rPr>
          <w:rFonts w:cstheme="minorHAnsi"/>
        </w:rPr>
        <w:t>“achieved completion of around 80 per cent of our investigations within 12 months</w:t>
      </w:r>
      <w:r w:rsidR="002E1D96" w:rsidRPr="00BE61CC">
        <w:rPr>
          <w:rFonts w:cstheme="minorHAnsi"/>
        </w:rPr>
        <w:t>,</w:t>
      </w:r>
      <w:r w:rsidR="00160270" w:rsidRPr="00BE61CC">
        <w:rPr>
          <w:rFonts w:cstheme="minorHAnsi"/>
        </w:rPr>
        <w:t xml:space="preserve"> compared to 68 per cent a year ago”</w:t>
      </w:r>
      <w:r w:rsidR="00C94888" w:rsidRPr="00BE61CC">
        <w:rPr>
          <w:rFonts w:cstheme="minorHAnsi"/>
        </w:rPr>
        <w:t xml:space="preserve"> (Impact report, 2018).</w:t>
      </w:r>
      <w:r w:rsidR="00160270" w:rsidRPr="00BE61CC">
        <w:rPr>
          <w:rFonts w:cstheme="minorHAnsi"/>
        </w:rPr>
        <w:t xml:space="preserve"> By improving the timeliness of investigation</w:t>
      </w:r>
      <w:r w:rsidR="00C94888" w:rsidRPr="00BE61CC">
        <w:rPr>
          <w:rFonts w:cstheme="minorHAnsi"/>
        </w:rPr>
        <w:t>s</w:t>
      </w:r>
      <w:r w:rsidR="00160270" w:rsidRPr="00BE61CC">
        <w:rPr>
          <w:rFonts w:cstheme="minorHAnsi"/>
        </w:rPr>
        <w:t xml:space="preserve">, </w:t>
      </w:r>
      <w:r w:rsidR="002E1D96" w:rsidRPr="00BE61CC">
        <w:rPr>
          <w:rFonts w:cstheme="minorHAnsi"/>
        </w:rPr>
        <w:t xml:space="preserve">the </w:t>
      </w:r>
      <w:r w:rsidR="00C94888" w:rsidRPr="00BE61CC">
        <w:rPr>
          <w:rFonts w:cstheme="minorHAnsi"/>
        </w:rPr>
        <w:t>IOPC</w:t>
      </w:r>
      <w:r w:rsidR="00160270" w:rsidRPr="00BE61CC">
        <w:rPr>
          <w:rFonts w:cstheme="minorHAnsi"/>
        </w:rPr>
        <w:t xml:space="preserve"> </w:t>
      </w:r>
      <w:r w:rsidR="00CD22EF" w:rsidRPr="00BE61CC">
        <w:rPr>
          <w:rFonts w:cstheme="minorHAnsi"/>
        </w:rPr>
        <w:t>can</w:t>
      </w:r>
      <w:r w:rsidR="004718A8" w:rsidRPr="00BE61CC">
        <w:rPr>
          <w:rFonts w:cstheme="minorHAnsi"/>
        </w:rPr>
        <w:t xml:space="preserve"> quickly</w:t>
      </w:r>
      <w:r w:rsidR="00160270" w:rsidRPr="00BE61CC">
        <w:rPr>
          <w:rFonts w:cstheme="minorHAnsi"/>
        </w:rPr>
        <w:t xml:space="preserve"> </w:t>
      </w:r>
      <w:r w:rsidR="0024754E" w:rsidRPr="00BE61CC">
        <w:rPr>
          <w:rFonts w:cstheme="minorHAnsi"/>
        </w:rPr>
        <w:t>i</w:t>
      </w:r>
      <w:r w:rsidR="004718A8" w:rsidRPr="00BE61CC">
        <w:rPr>
          <w:rFonts w:cstheme="minorHAnsi"/>
        </w:rPr>
        <w:t xml:space="preserve">mplement </w:t>
      </w:r>
      <w:r w:rsidR="0024754E" w:rsidRPr="00BE61CC">
        <w:rPr>
          <w:rFonts w:cstheme="minorHAnsi"/>
        </w:rPr>
        <w:t xml:space="preserve">learning for police and ensure the complainant feels </w:t>
      </w:r>
      <w:r w:rsidR="00C94888" w:rsidRPr="00BE61CC">
        <w:rPr>
          <w:rFonts w:cstheme="minorHAnsi"/>
        </w:rPr>
        <w:t>answered</w:t>
      </w:r>
      <w:r w:rsidR="004718A8" w:rsidRPr="00BE61CC">
        <w:rPr>
          <w:rFonts w:cstheme="minorHAnsi"/>
        </w:rPr>
        <w:t>.</w:t>
      </w:r>
      <w:r w:rsidR="00C94888" w:rsidRPr="00BE61CC">
        <w:rPr>
          <w:rFonts w:cstheme="minorHAnsi"/>
        </w:rPr>
        <w:t xml:space="preserve"> </w:t>
      </w:r>
    </w:p>
    <w:p w14:paraId="05B5B961" w14:textId="043F7F5A" w:rsidR="005724FC" w:rsidRPr="00BE61CC" w:rsidRDefault="00E907FE" w:rsidP="005724FC">
      <w:pPr>
        <w:rPr>
          <w:rFonts w:cstheme="minorHAnsi"/>
        </w:rPr>
      </w:pPr>
      <w:r w:rsidRPr="00BE61CC">
        <w:rPr>
          <w:rFonts w:cstheme="minorHAnsi"/>
        </w:rPr>
        <w:t>IOPC</w:t>
      </w:r>
      <w:r w:rsidR="005724FC" w:rsidRPr="00BE61CC">
        <w:rPr>
          <w:rFonts w:cstheme="minorHAnsi"/>
        </w:rPr>
        <w:t xml:space="preserve"> identif</w:t>
      </w:r>
      <w:r w:rsidR="00FC0E8A" w:rsidRPr="00BE61CC">
        <w:rPr>
          <w:rFonts w:cstheme="minorHAnsi"/>
        </w:rPr>
        <w:t>ies</w:t>
      </w:r>
      <w:r w:rsidR="005724FC" w:rsidRPr="00BE61CC">
        <w:rPr>
          <w:rFonts w:cstheme="minorHAnsi"/>
        </w:rPr>
        <w:t xml:space="preserve"> learning for police forces</w:t>
      </w:r>
      <w:r w:rsidR="001F2FB8" w:rsidRPr="00BE61CC">
        <w:rPr>
          <w:rFonts w:cstheme="minorHAnsi"/>
        </w:rPr>
        <w:t xml:space="preserve"> after an investigation concludes</w:t>
      </w:r>
      <w:r w:rsidR="003D76FA" w:rsidRPr="00BE61CC">
        <w:rPr>
          <w:rFonts w:cstheme="minorHAnsi"/>
        </w:rPr>
        <w:t>. A</w:t>
      </w:r>
      <w:r w:rsidR="00070C83" w:rsidRPr="00BE61CC">
        <w:rPr>
          <w:rFonts w:cstheme="minorHAnsi"/>
        </w:rPr>
        <w:t xml:space="preserve">lthough </w:t>
      </w:r>
      <w:r w:rsidR="001F2FB8" w:rsidRPr="00BE61CC">
        <w:rPr>
          <w:rFonts w:cstheme="minorHAnsi"/>
        </w:rPr>
        <w:t xml:space="preserve">this </w:t>
      </w:r>
      <w:r w:rsidR="00321778" w:rsidRPr="00BE61CC">
        <w:rPr>
          <w:rFonts w:cstheme="minorHAnsi"/>
        </w:rPr>
        <w:t>response is welcomed by the public in the handling of Police Complaints</w:t>
      </w:r>
      <w:r w:rsidR="00B9104E" w:rsidRPr="00BE61CC">
        <w:rPr>
          <w:rFonts w:cstheme="minorHAnsi"/>
        </w:rPr>
        <w:t xml:space="preserve">, it </w:t>
      </w:r>
      <w:r w:rsidR="00070C83" w:rsidRPr="00BE61CC">
        <w:rPr>
          <w:rFonts w:cstheme="minorHAnsi"/>
        </w:rPr>
        <w:t>may not be the best approach in holding the police accountable</w:t>
      </w:r>
      <w:r w:rsidR="0056000D" w:rsidRPr="00BE61CC">
        <w:rPr>
          <w:rFonts w:cstheme="minorHAnsi"/>
        </w:rPr>
        <w:t xml:space="preserve"> for </w:t>
      </w:r>
      <w:r w:rsidR="00AF232E" w:rsidRPr="00BE61CC">
        <w:rPr>
          <w:rFonts w:cstheme="minorHAnsi"/>
        </w:rPr>
        <w:t>how successfully they have protected</w:t>
      </w:r>
      <w:r w:rsidR="0056000D" w:rsidRPr="00BE61CC">
        <w:rPr>
          <w:rFonts w:cstheme="minorHAnsi"/>
        </w:rPr>
        <w:t xml:space="preserve"> the vulnerable</w:t>
      </w:r>
      <w:r w:rsidR="00321778" w:rsidRPr="00BE61CC">
        <w:rPr>
          <w:rFonts w:cstheme="minorHAnsi"/>
        </w:rPr>
        <w:t xml:space="preserve">. </w:t>
      </w:r>
      <w:r w:rsidR="00847F65" w:rsidRPr="00BE61CC">
        <w:rPr>
          <w:rFonts w:cstheme="minorHAnsi"/>
        </w:rPr>
        <w:t>(Impact report, 2018)</w:t>
      </w:r>
      <w:r w:rsidR="00933DAA" w:rsidRPr="00BE61CC">
        <w:rPr>
          <w:rFonts w:cstheme="minorHAnsi"/>
        </w:rPr>
        <w:t xml:space="preserve"> </w:t>
      </w:r>
    </w:p>
    <w:p w14:paraId="523FBEC2" w14:textId="3379CCFC" w:rsidR="001C667D" w:rsidRPr="00BE61CC" w:rsidRDefault="00666D26" w:rsidP="005724FC">
      <w:pPr>
        <w:rPr>
          <w:rFonts w:cstheme="minorHAnsi"/>
        </w:rPr>
      </w:pPr>
      <w:r w:rsidRPr="00BE61CC">
        <w:rPr>
          <w:rFonts w:cstheme="minorHAnsi"/>
        </w:rPr>
        <w:t>On</w:t>
      </w:r>
      <w:r w:rsidR="0039718D" w:rsidRPr="00BE61CC">
        <w:rPr>
          <w:rFonts w:cstheme="minorHAnsi"/>
        </w:rPr>
        <w:t xml:space="preserve"> occasion,</w:t>
      </w:r>
      <w:r w:rsidR="00AE6D9B" w:rsidRPr="00BE61CC">
        <w:rPr>
          <w:rFonts w:cstheme="minorHAnsi"/>
        </w:rPr>
        <w:t xml:space="preserve"> </w:t>
      </w:r>
      <w:r w:rsidR="0039718D" w:rsidRPr="00BE61CC">
        <w:rPr>
          <w:rFonts w:cstheme="minorHAnsi"/>
        </w:rPr>
        <w:t>lessons learnt</w:t>
      </w:r>
      <w:r w:rsidR="00D17D2C" w:rsidRPr="00BE61CC">
        <w:rPr>
          <w:rFonts w:cstheme="minorHAnsi"/>
        </w:rPr>
        <w:t xml:space="preserve"> are too specific and </w:t>
      </w:r>
      <w:r w:rsidR="0039718D" w:rsidRPr="00BE61CC">
        <w:rPr>
          <w:rFonts w:cstheme="minorHAnsi"/>
        </w:rPr>
        <w:t>we could</w:t>
      </w:r>
      <w:r w:rsidR="001E26E6" w:rsidRPr="00BE61CC">
        <w:rPr>
          <w:rFonts w:cstheme="minorHAnsi"/>
        </w:rPr>
        <w:t xml:space="preserve"> better</w:t>
      </w:r>
      <w:r w:rsidR="0039718D" w:rsidRPr="00BE61CC">
        <w:rPr>
          <w:rFonts w:cstheme="minorHAnsi"/>
        </w:rPr>
        <w:t xml:space="preserve"> obtain</w:t>
      </w:r>
      <w:r w:rsidR="001E26E6" w:rsidRPr="00BE61CC">
        <w:rPr>
          <w:rFonts w:cstheme="minorHAnsi"/>
        </w:rPr>
        <w:t xml:space="preserve"> result</w:t>
      </w:r>
      <w:r w:rsidR="0039718D" w:rsidRPr="00BE61CC">
        <w:rPr>
          <w:rFonts w:cstheme="minorHAnsi"/>
        </w:rPr>
        <w:t>s</w:t>
      </w:r>
      <w:r w:rsidR="001E26E6" w:rsidRPr="00BE61CC">
        <w:rPr>
          <w:rFonts w:cstheme="minorHAnsi"/>
        </w:rPr>
        <w:t xml:space="preserve"> from looking at the wider issue</w:t>
      </w:r>
      <w:r w:rsidR="00E5059F" w:rsidRPr="00BE61CC">
        <w:rPr>
          <w:rFonts w:cstheme="minorHAnsi"/>
        </w:rPr>
        <w:t xml:space="preserve"> at hand</w:t>
      </w:r>
      <w:r w:rsidR="001E26E6" w:rsidRPr="00BE61CC">
        <w:rPr>
          <w:rFonts w:cstheme="minorHAnsi"/>
        </w:rPr>
        <w:t xml:space="preserve">. </w:t>
      </w:r>
      <w:r w:rsidR="005724FC" w:rsidRPr="00BE61CC">
        <w:rPr>
          <w:rFonts w:cstheme="minorHAnsi"/>
        </w:rPr>
        <w:t>An example of learnt lessons, created by the IOPC is “Making custody suites safer” after a male attempted suicide</w:t>
      </w:r>
      <w:r w:rsidR="00467FCA" w:rsidRPr="00BE61CC">
        <w:rPr>
          <w:rFonts w:cstheme="minorHAnsi"/>
        </w:rPr>
        <w:t xml:space="preserve">, </w:t>
      </w:r>
      <w:r w:rsidR="005724FC" w:rsidRPr="00BE61CC">
        <w:rPr>
          <w:rFonts w:cstheme="minorHAnsi"/>
        </w:rPr>
        <w:t xml:space="preserve">with a cord in a </w:t>
      </w:r>
      <w:r w:rsidR="00AE55A7" w:rsidRPr="00BE61CC">
        <w:rPr>
          <w:rFonts w:cstheme="minorHAnsi"/>
        </w:rPr>
        <w:t>toilet</w:t>
      </w:r>
      <w:r w:rsidR="005724FC" w:rsidRPr="00BE61CC">
        <w:rPr>
          <w:rFonts w:cstheme="minorHAnsi"/>
        </w:rPr>
        <w:t xml:space="preserve">. This recommendation caused all police forces </w:t>
      </w:r>
      <w:r w:rsidR="00E5059F" w:rsidRPr="00BE61CC">
        <w:rPr>
          <w:rFonts w:cstheme="minorHAnsi"/>
        </w:rPr>
        <w:t xml:space="preserve">and prisons </w:t>
      </w:r>
      <w:r w:rsidR="005724FC" w:rsidRPr="00BE61CC">
        <w:rPr>
          <w:rFonts w:cstheme="minorHAnsi"/>
        </w:rPr>
        <w:t xml:space="preserve">to fit new equipment within toilets </w:t>
      </w:r>
      <w:r w:rsidR="005802C9" w:rsidRPr="00BE61CC">
        <w:rPr>
          <w:rFonts w:cstheme="minorHAnsi"/>
        </w:rPr>
        <w:t>(Impact report, 2018)</w:t>
      </w:r>
      <w:r w:rsidR="000E26B8" w:rsidRPr="00BE61CC">
        <w:rPr>
          <w:rFonts w:cstheme="minorHAnsi"/>
        </w:rPr>
        <w:t xml:space="preserve">. </w:t>
      </w:r>
      <w:r w:rsidR="00F84B95" w:rsidRPr="00BE61CC">
        <w:rPr>
          <w:rFonts w:cstheme="minorHAnsi"/>
        </w:rPr>
        <w:t>This</w:t>
      </w:r>
      <w:r w:rsidR="00FD0550" w:rsidRPr="00BE61CC">
        <w:rPr>
          <w:rFonts w:cstheme="minorHAnsi"/>
        </w:rPr>
        <w:t xml:space="preserve"> </w:t>
      </w:r>
      <w:r w:rsidR="009B4798" w:rsidRPr="00BE61CC">
        <w:rPr>
          <w:rFonts w:cstheme="minorHAnsi"/>
        </w:rPr>
        <w:t xml:space="preserve">proves the </w:t>
      </w:r>
      <w:r w:rsidR="007D654D" w:rsidRPr="00BE61CC">
        <w:rPr>
          <w:rFonts w:cstheme="minorHAnsi"/>
        </w:rPr>
        <w:t>lessons</w:t>
      </w:r>
      <w:r w:rsidR="00FD0550" w:rsidRPr="00BE61CC">
        <w:rPr>
          <w:rFonts w:cstheme="minorHAnsi"/>
        </w:rPr>
        <w:t xml:space="preserve"> learnt</w:t>
      </w:r>
      <w:r w:rsidR="007D654D" w:rsidRPr="00BE61CC">
        <w:rPr>
          <w:rFonts w:cstheme="minorHAnsi"/>
        </w:rPr>
        <w:t xml:space="preserve"> are too niche, not considering</w:t>
      </w:r>
      <w:r w:rsidR="00FD0550" w:rsidRPr="00BE61CC">
        <w:rPr>
          <w:rFonts w:cstheme="minorHAnsi"/>
        </w:rPr>
        <w:t xml:space="preserve"> how the person in custody </w:t>
      </w:r>
      <w:r w:rsidR="00BC1F8D" w:rsidRPr="00BE61CC">
        <w:rPr>
          <w:rFonts w:cstheme="minorHAnsi"/>
        </w:rPr>
        <w:t>reached</w:t>
      </w:r>
      <w:r w:rsidR="00FD0550" w:rsidRPr="00BE61CC">
        <w:rPr>
          <w:rFonts w:cstheme="minorHAnsi"/>
        </w:rPr>
        <w:t xml:space="preserve"> </w:t>
      </w:r>
      <w:r w:rsidR="00940E5C" w:rsidRPr="00BE61CC">
        <w:rPr>
          <w:rFonts w:cstheme="minorHAnsi"/>
        </w:rPr>
        <w:t xml:space="preserve">this </w:t>
      </w:r>
      <w:r w:rsidR="00FD0550" w:rsidRPr="00BE61CC">
        <w:rPr>
          <w:rFonts w:cstheme="minorHAnsi"/>
        </w:rPr>
        <w:t>crisis point</w:t>
      </w:r>
      <w:r w:rsidR="00CB1568" w:rsidRPr="00BE61CC">
        <w:rPr>
          <w:rFonts w:cstheme="minorHAnsi"/>
        </w:rPr>
        <w:t xml:space="preserve">. </w:t>
      </w:r>
      <w:r w:rsidR="00D80CBD" w:rsidRPr="00BE61CC">
        <w:rPr>
          <w:rFonts w:cstheme="minorHAnsi"/>
        </w:rPr>
        <w:t xml:space="preserve">Van Brakel agrees </w:t>
      </w:r>
      <w:r w:rsidR="00C85E7C" w:rsidRPr="00BE61CC">
        <w:rPr>
          <w:rFonts w:cstheme="minorHAnsi"/>
        </w:rPr>
        <w:t>with the statement, commenting</w:t>
      </w:r>
      <w:r w:rsidR="00D80CBD" w:rsidRPr="00BE61CC">
        <w:rPr>
          <w:rFonts w:cstheme="minorHAnsi"/>
        </w:rPr>
        <w:t xml:space="preserve"> “</w:t>
      </w:r>
      <w:r w:rsidR="00A11B50" w:rsidRPr="00BE61CC">
        <w:rPr>
          <w:rFonts w:cstheme="minorHAnsi"/>
        </w:rPr>
        <w:t>police oversight needs to encompass significantly more than merely responding to complaints about police misconduct and preventing corruption.” (Van Brakel, 2021)</w:t>
      </w:r>
    </w:p>
    <w:p w14:paraId="0B818DDE" w14:textId="06F2D94A" w:rsidR="00156B5F" w:rsidRPr="00BE61CC" w:rsidRDefault="00865F62" w:rsidP="00156B5F">
      <w:pPr>
        <w:rPr>
          <w:rFonts w:cstheme="minorHAnsi"/>
        </w:rPr>
      </w:pPr>
      <w:r w:rsidRPr="00BE61CC">
        <w:rPr>
          <w:rFonts w:cstheme="minorHAnsi"/>
        </w:rPr>
        <w:t>As a result of persons dying in custody</w:t>
      </w:r>
      <w:r w:rsidR="00184AEB" w:rsidRPr="00BE61CC">
        <w:rPr>
          <w:rFonts w:cstheme="minorHAnsi"/>
        </w:rPr>
        <w:t xml:space="preserve"> </w:t>
      </w:r>
      <w:r w:rsidR="00397853" w:rsidRPr="00BE61CC">
        <w:rPr>
          <w:rFonts w:cstheme="minorHAnsi"/>
        </w:rPr>
        <w:t>the Angiolini Review was held in 2017</w:t>
      </w:r>
      <w:r w:rsidR="00E660ED" w:rsidRPr="00BE61CC">
        <w:rPr>
          <w:rFonts w:cstheme="minorHAnsi"/>
        </w:rPr>
        <w:t xml:space="preserve"> </w:t>
      </w:r>
      <w:r w:rsidR="008F0192" w:rsidRPr="00BE61CC">
        <w:rPr>
          <w:rFonts w:cstheme="minorHAnsi"/>
        </w:rPr>
        <w:t>(</w:t>
      </w:r>
      <w:r w:rsidR="00230B1C" w:rsidRPr="00BE61CC">
        <w:rPr>
          <w:rFonts w:cstheme="minorHAnsi"/>
        </w:rPr>
        <w:t>B</w:t>
      </w:r>
      <w:r w:rsidR="008F0192" w:rsidRPr="00BE61CC">
        <w:rPr>
          <w:rFonts w:cstheme="minorHAnsi"/>
        </w:rPr>
        <w:t>ruce-</w:t>
      </w:r>
      <w:r w:rsidR="00230B1C" w:rsidRPr="00BE61CC">
        <w:rPr>
          <w:rFonts w:cstheme="minorHAnsi"/>
        </w:rPr>
        <w:t>J</w:t>
      </w:r>
      <w:r w:rsidR="008F0192" w:rsidRPr="00BE61CC">
        <w:rPr>
          <w:rFonts w:cstheme="minorHAnsi"/>
        </w:rPr>
        <w:t>ones 2021)</w:t>
      </w:r>
      <w:r w:rsidR="00230B1C" w:rsidRPr="00BE61CC">
        <w:rPr>
          <w:rFonts w:cstheme="minorHAnsi"/>
        </w:rPr>
        <w:t>.</w:t>
      </w:r>
      <w:r w:rsidR="008F0192" w:rsidRPr="00BE61CC">
        <w:rPr>
          <w:rFonts w:cstheme="minorHAnsi"/>
        </w:rPr>
        <w:t xml:space="preserve"> </w:t>
      </w:r>
      <w:r w:rsidR="00E660ED" w:rsidRPr="00BE61CC">
        <w:rPr>
          <w:rFonts w:cstheme="minorHAnsi"/>
        </w:rPr>
        <w:t xml:space="preserve">In 2018/2019 the IOPC reported that there were 63 </w:t>
      </w:r>
      <w:r w:rsidR="008C2CDD" w:rsidRPr="00BE61CC">
        <w:rPr>
          <w:rFonts w:cstheme="minorHAnsi"/>
        </w:rPr>
        <w:t>custody suicides</w:t>
      </w:r>
      <w:r w:rsidR="00494684" w:rsidRPr="00BE61CC">
        <w:rPr>
          <w:rFonts w:cstheme="minorHAnsi"/>
        </w:rPr>
        <w:t xml:space="preserve">, which </w:t>
      </w:r>
      <w:r w:rsidR="008C2CDD" w:rsidRPr="00BE61CC">
        <w:rPr>
          <w:rFonts w:cstheme="minorHAnsi"/>
        </w:rPr>
        <w:t>sadly increase each year</w:t>
      </w:r>
      <w:r w:rsidR="0061070E" w:rsidRPr="00BE61CC">
        <w:rPr>
          <w:rFonts w:cstheme="minorHAnsi"/>
        </w:rPr>
        <w:t>.</w:t>
      </w:r>
      <w:r w:rsidR="00E5443B" w:rsidRPr="00BE61CC">
        <w:rPr>
          <w:rFonts w:cstheme="minorHAnsi"/>
        </w:rPr>
        <w:t xml:space="preserve"> </w:t>
      </w:r>
      <w:r w:rsidR="002A3BB4" w:rsidRPr="00BE61CC">
        <w:rPr>
          <w:rFonts w:cstheme="minorHAnsi"/>
        </w:rPr>
        <w:t xml:space="preserve">Proving current lessons learnt </w:t>
      </w:r>
      <w:r w:rsidR="00431DE6" w:rsidRPr="00BE61CC">
        <w:rPr>
          <w:rFonts w:cstheme="minorHAnsi"/>
        </w:rPr>
        <w:t xml:space="preserve">in relation to suicides in custody </w:t>
      </w:r>
      <w:r w:rsidR="002A3BB4" w:rsidRPr="00BE61CC">
        <w:rPr>
          <w:rFonts w:cstheme="minorHAnsi"/>
        </w:rPr>
        <w:t>are not successful (</w:t>
      </w:r>
      <w:r w:rsidR="008F0192" w:rsidRPr="00BE61CC">
        <w:rPr>
          <w:rFonts w:cstheme="minorHAnsi"/>
        </w:rPr>
        <w:t>IOPC,2019</w:t>
      </w:r>
      <w:r w:rsidR="00184AEB" w:rsidRPr="00BE61CC">
        <w:rPr>
          <w:rFonts w:cstheme="minorHAnsi"/>
        </w:rPr>
        <w:t>)</w:t>
      </w:r>
      <w:r w:rsidR="00910742" w:rsidRPr="00BE61CC">
        <w:rPr>
          <w:rFonts w:cstheme="minorHAnsi"/>
        </w:rPr>
        <w:t>.</w:t>
      </w:r>
      <w:r w:rsidR="00F84B95" w:rsidRPr="00BE61CC">
        <w:rPr>
          <w:rFonts w:cstheme="minorHAnsi"/>
        </w:rPr>
        <w:t xml:space="preserve"> </w:t>
      </w:r>
      <w:r w:rsidR="00156B5F" w:rsidRPr="00BE61CC">
        <w:rPr>
          <w:rFonts w:cstheme="minorHAnsi"/>
        </w:rPr>
        <w:t xml:space="preserve">Smith would argue that “Lessons learnt from complaints are a driver for individual and organizational learning” (Smith, 2009). </w:t>
      </w:r>
      <w:r w:rsidR="005622CE" w:rsidRPr="00BE61CC">
        <w:rPr>
          <w:rFonts w:cstheme="minorHAnsi"/>
        </w:rPr>
        <w:t xml:space="preserve">In some circumstances, I would agree with this </w:t>
      </w:r>
      <w:r w:rsidR="002C39F6" w:rsidRPr="00BE61CC">
        <w:rPr>
          <w:rFonts w:cstheme="minorHAnsi"/>
        </w:rPr>
        <w:t>when I consider the implementation of Public Protection Notifications as a result of</w:t>
      </w:r>
      <w:r w:rsidR="00B50A02" w:rsidRPr="00BE61CC">
        <w:rPr>
          <w:rFonts w:cstheme="minorHAnsi"/>
        </w:rPr>
        <w:t xml:space="preserve"> </w:t>
      </w:r>
      <w:r w:rsidR="002C39F6" w:rsidRPr="00BE61CC">
        <w:rPr>
          <w:rFonts w:cstheme="minorHAnsi"/>
        </w:rPr>
        <w:t>child abuse cases</w:t>
      </w:r>
      <w:r w:rsidR="007C0BAF" w:rsidRPr="00BE61CC">
        <w:rPr>
          <w:rFonts w:cstheme="minorHAnsi"/>
        </w:rPr>
        <w:t xml:space="preserve"> in recent years</w:t>
      </w:r>
      <w:r w:rsidR="002C39F6" w:rsidRPr="00BE61CC">
        <w:rPr>
          <w:rFonts w:cstheme="minorHAnsi"/>
        </w:rPr>
        <w:t>.</w:t>
      </w:r>
      <w:r w:rsidR="00431DE6" w:rsidRPr="00BE61CC">
        <w:rPr>
          <w:rFonts w:cstheme="minorHAnsi"/>
        </w:rPr>
        <w:t xml:space="preserve"> </w:t>
      </w:r>
      <w:r w:rsidR="00171BFF" w:rsidRPr="00BE61CC">
        <w:rPr>
          <w:rFonts w:cstheme="minorHAnsi"/>
        </w:rPr>
        <w:t xml:space="preserve">Learning was taken from the failure to share information regarding Baby P and Victoria </w:t>
      </w:r>
      <w:proofErr w:type="spellStart"/>
      <w:r w:rsidR="00171BFF" w:rsidRPr="00BE61CC">
        <w:rPr>
          <w:rFonts w:cstheme="minorHAnsi"/>
        </w:rPr>
        <w:t>Climbe</w:t>
      </w:r>
      <w:proofErr w:type="spellEnd"/>
      <w:r w:rsidR="00B50A02" w:rsidRPr="00BE61CC">
        <w:rPr>
          <w:rFonts w:cstheme="minorHAnsi"/>
        </w:rPr>
        <w:t>’</w:t>
      </w:r>
      <w:r w:rsidR="00171BFF" w:rsidRPr="00BE61CC">
        <w:rPr>
          <w:rFonts w:cstheme="minorHAnsi"/>
        </w:rPr>
        <w:t xml:space="preserve"> and niche recommendations allowed for increased protection of children by ensuring partner agencies shared information surrounding the welfare of that child. </w:t>
      </w:r>
      <w:r w:rsidR="002C39F6" w:rsidRPr="00BE61CC">
        <w:rPr>
          <w:rFonts w:cstheme="minorHAnsi"/>
        </w:rPr>
        <w:t xml:space="preserve"> </w:t>
      </w:r>
    </w:p>
    <w:p w14:paraId="0B90D768" w14:textId="49F1FD11" w:rsidR="00127FE4" w:rsidRPr="00BE61CC" w:rsidRDefault="00ED1858" w:rsidP="005724FC">
      <w:pPr>
        <w:rPr>
          <w:rFonts w:cstheme="minorHAnsi"/>
          <w:shd w:val="clear" w:color="auto" w:fill="FFFFFF"/>
        </w:rPr>
      </w:pPr>
      <w:r w:rsidRPr="00BE61CC">
        <w:rPr>
          <w:rFonts w:cstheme="minorHAnsi"/>
        </w:rPr>
        <w:t>McKinnon states</w:t>
      </w:r>
      <w:r w:rsidRPr="00BE61CC">
        <w:rPr>
          <w:rFonts w:cstheme="minorHAnsi"/>
          <w:color w:val="555555"/>
          <w:shd w:val="clear" w:color="auto" w:fill="FFFFFF"/>
        </w:rPr>
        <w:t> </w:t>
      </w:r>
      <w:r w:rsidR="005E3C27" w:rsidRPr="00BE61CC">
        <w:rPr>
          <w:rFonts w:cstheme="minorHAnsi"/>
          <w:color w:val="555555"/>
          <w:shd w:val="clear" w:color="auto" w:fill="FFFFFF"/>
        </w:rPr>
        <w:t>“</w:t>
      </w:r>
      <w:r w:rsidRPr="00BE61CC">
        <w:rPr>
          <w:rFonts w:cstheme="minorHAnsi"/>
          <w:shd w:val="clear" w:color="auto" w:fill="FFFFFF"/>
        </w:rPr>
        <w:t xml:space="preserve">police custody represents an opportunity for early intervention where detainees are in need of a definitive health </w:t>
      </w:r>
      <w:r w:rsidR="00046E3A" w:rsidRPr="00BE61CC">
        <w:rPr>
          <w:rFonts w:cstheme="minorHAnsi"/>
          <w:shd w:val="clear" w:color="auto" w:fill="FFFFFF"/>
        </w:rPr>
        <w:t>intervention” (</w:t>
      </w:r>
      <w:r w:rsidR="00234CE0" w:rsidRPr="00BE61CC">
        <w:rPr>
          <w:rFonts w:cstheme="minorHAnsi"/>
          <w:shd w:val="clear" w:color="auto" w:fill="FFFFFF"/>
        </w:rPr>
        <w:t>McKinnon et al</w:t>
      </w:r>
      <w:r w:rsidR="00CD209E" w:rsidRPr="00BE61CC">
        <w:rPr>
          <w:rFonts w:cstheme="minorHAnsi"/>
          <w:shd w:val="clear" w:color="auto" w:fill="FFFFFF"/>
        </w:rPr>
        <w:t>, 2016)</w:t>
      </w:r>
      <w:r w:rsidR="008A1276" w:rsidRPr="00BE61CC">
        <w:rPr>
          <w:rFonts w:cstheme="minorHAnsi"/>
          <w:shd w:val="clear" w:color="auto" w:fill="FFFFFF"/>
        </w:rPr>
        <w:t>.</w:t>
      </w:r>
      <w:r w:rsidR="005E3C27" w:rsidRPr="00BE61CC">
        <w:rPr>
          <w:rFonts w:cstheme="minorHAnsi"/>
          <w:shd w:val="clear" w:color="auto" w:fill="FFFFFF"/>
        </w:rPr>
        <w:t xml:space="preserve"> </w:t>
      </w:r>
      <w:r w:rsidR="008A1276" w:rsidRPr="00BE61CC">
        <w:rPr>
          <w:rFonts w:cstheme="minorHAnsi"/>
          <w:shd w:val="clear" w:color="auto" w:fill="FFFFFF"/>
        </w:rPr>
        <w:t>Examples</w:t>
      </w:r>
      <w:r w:rsidR="005E3C27" w:rsidRPr="00BE61CC">
        <w:rPr>
          <w:rFonts w:cstheme="minorHAnsi"/>
          <w:shd w:val="clear" w:color="auto" w:fill="FFFFFF"/>
        </w:rPr>
        <w:t xml:space="preserve"> could be having more Mental Health practitioners within custody or </w:t>
      </w:r>
      <w:r w:rsidR="00627639" w:rsidRPr="00BE61CC">
        <w:rPr>
          <w:rFonts w:cstheme="minorHAnsi"/>
          <w:shd w:val="clear" w:color="auto" w:fill="FFFFFF"/>
        </w:rPr>
        <w:t xml:space="preserve">creating a </w:t>
      </w:r>
      <w:r w:rsidR="005E3C27" w:rsidRPr="00BE61CC">
        <w:rPr>
          <w:rFonts w:cstheme="minorHAnsi"/>
          <w:shd w:val="clear" w:color="auto" w:fill="FFFFFF"/>
        </w:rPr>
        <w:t xml:space="preserve">mandatory assessment </w:t>
      </w:r>
      <w:r w:rsidR="00015E90" w:rsidRPr="00BE61CC">
        <w:rPr>
          <w:rFonts w:cstheme="minorHAnsi"/>
          <w:shd w:val="clear" w:color="auto" w:fill="FFFFFF"/>
        </w:rPr>
        <w:t>between</w:t>
      </w:r>
      <w:r w:rsidR="005E3C27" w:rsidRPr="00BE61CC">
        <w:rPr>
          <w:rFonts w:cstheme="minorHAnsi"/>
          <w:shd w:val="clear" w:color="auto" w:fill="FFFFFF"/>
        </w:rPr>
        <w:t xml:space="preserve"> </w:t>
      </w:r>
      <w:r w:rsidR="005E3C27" w:rsidRPr="00BE61CC">
        <w:rPr>
          <w:rFonts w:cstheme="minorHAnsi"/>
          <w:shd w:val="clear" w:color="auto" w:fill="FFFFFF"/>
        </w:rPr>
        <w:lastRenderedPageBreak/>
        <w:t xml:space="preserve">healthcare professional </w:t>
      </w:r>
      <w:r w:rsidR="00015E90" w:rsidRPr="00BE61CC">
        <w:rPr>
          <w:rFonts w:cstheme="minorHAnsi"/>
          <w:shd w:val="clear" w:color="auto" w:fill="FFFFFF"/>
        </w:rPr>
        <w:t>and detainee on release from custody.</w:t>
      </w:r>
      <w:r w:rsidR="00A37930" w:rsidRPr="00BE61CC">
        <w:rPr>
          <w:rFonts w:cstheme="minorHAnsi"/>
          <w:shd w:val="clear" w:color="auto" w:fill="FFFFFF"/>
        </w:rPr>
        <w:t xml:space="preserve"> From a </w:t>
      </w:r>
      <w:r w:rsidR="006566A5" w:rsidRPr="00BE61CC">
        <w:rPr>
          <w:rFonts w:cstheme="minorHAnsi"/>
          <w:shd w:val="clear" w:color="auto" w:fill="FFFFFF"/>
        </w:rPr>
        <w:t xml:space="preserve">survey conducted </w:t>
      </w:r>
      <w:r w:rsidR="00B43E22" w:rsidRPr="00BE61CC">
        <w:rPr>
          <w:rFonts w:cstheme="minorHAnsi"/>
          <w:shd w:val="clear" w:color="auto" w:fill="FFFFFF"/>
        </w:rPr>
        <w:t>on</w:t>
      </w:r>
      <w:r w:rsidR="006566A5" w:rsidRPr="00BE61CC">
        <w:rPr>
          <w:rFonts w:cstheme="minorHAnsi"/>
          <w:shd w:val="clear" w:color="auto" w:fill="FFFFFF"/>
        </w:rPr>
        <w:t xml:space="preserve"> </w:t>
      </w:r>
      <w:r w:rsidR="000650AC" w:rsidRPr="00BE61CC">
        <w:rPr>
          <w:rFonts w:cstheme="minorHAnsi"/>
          <w:shd w:val="clear" w:color="auto" w:fill="FFFFFF"/>
        </w:rPr>
        <w:t xml:space="preserve">Police custody </w:t>
      </w:r>
      <w:r w:rsidR="00B43E22" w:rsidRPr="00BE61CC">
        <w:rPr>
          <w:rFonts w:cstheme="minorHAnsi"/>
          <w:shd w:val="clear" w:color="auto" w:fill="FFFFFF"/>
        </w:rPr>
        <w:t>concerning</w:t>
      </w:r>
      <w:r w:rsidR="000650AC" w:rsidRPr="00BE61CC">
        <w:rPr>
          <w:rFonts w:cstheme="minorHAnsi"/>
          <w:shd w:val="clear" w:color="auto" w:fill="FFFFFF"/>
        </w:rPr>
        <w:t xml:space="preserve"> detainee’s needs</w:t>
      </w:r>
      <w:r w:rsidR="005125AB" w:rsidRPr="00BE61CC">
        <w:rPr>
          <w:rFonts w:cstheme="minorHAnsi"/>
          <w:shd w:val="clear" w:color="auto" w:fill="FFFFFF"/>
        </w:rPr>
        <w:t xml:space="preserve"> surrounding mental illness, it showed that 49% of person were unemployed and 11% </w:t>
      </w:r>
      <w:r w:rsidR="000D573C" w:rsidRPr="00BE61CC">
        <w:rPr>
          <w:rFonts w:cstheme="minorHAnsi"/>
          <w:shd w:val="clear" w:color="auto" w:fill="FFFFFF"/>
        </w:rPr>
        <w:t xml:space="preserve">with no qualifications, considerations for signposting persons to employment or education opportunities may prevent </w:t>
      </w:r>
      <w:r w:rsidR="00267506" w:rsidRPr="00BE61CC">
        <w:rPr>
          <w:rFonts w:cstheme="minorHAnsi"/>
          <w:shd w:val="clear" w:color="auto" w:fill="FFFFFF"/>
        </w:rPr>
        <w:t>suicide (</w:t>
      </w:r>
      <w:proofErr w:type="spellStart"/>
      <w:r w:rsidR="00267506" w:rsidRPr="00BE61CC">
        <w:rPr>
          <w:rFonts w:cstheme="minorHAnsi"/>
          <w:shd w:val="clear" w:color="auto" w:fill="FFFFFF"/>
        </w:rPr>
        <w:t>Samele</w:t>
      </w:r>
      <w:proofErr w:type="spellEnd"/>
      <w:r w:rsidR="00267506" w:rsidRPr="00BE61CC">
        <w:rPr>
          <w:rFonts w:cstheme="minorHAnsi"/>
          <w:shd w:val="clear" w:color="auto" w:fill="FFFFFF"/>
        </w:rPr>
        <w:t xml:space="preserve"> et al, 2019).</w:t>
      </w:r>
      <w:r w:rsidR="00015E90" w:rsidRPr="00BE61CC">
        <w:rPr>
          <w:rFonts w:cstheme="minorHAnsi"/>
          <w:shd w:val="clear" w:color="auto" w:fill="FFFFFF"/>
        </w:rPr>
        <w:t xml:space="preserve"> </w:t>
      </w:r>
      <w:r w:rsidR="00627639" w:rsidRPr="00BE61CC">
        <w:rPr>
          <w:rFonts w:cstheme="minorHAnsi"/>
          <w:shd w:val="clear" w:color="auto" w:fill="FFFFFF"/>
        </w:rPr>
        <w:t>Th</w:t>
      </w:r>
      <w:r w:rsidR="00015E90" w:rsidRPr="00BE61CC">
        <w:rPr>
          <w:rFonts w:cstheme="minorHAnsi"/>
          <w:shd w:val="clear" w:color="auto" w:fill="FFFFFF"/>
        </w:rPr>
        <w:t>ese suggestions</w:t>
      </w:r>
      <w:r w:rsidR="00627639" w:rsidRPr="00BE61CC">
        <w:rPr>
          <w:rFonts w:cstheme="minorHAnsi"/>
          <w:shd w:val="clear" w:color="auto" w:fill="FFFFFF"/>
        </w:rPr>
        <w:t xml:space="preserve"> </w:t>
      </w:r>
      <w:r w:rsidR="00046E3A" w:rsidRPr="00BE61CC">
        <w:rPr>
          <w:rFonts w:cstheme="minorHAnsi"/>
          <w:shd w:val="clear" w:color="auto" w:fill="FFFFFF"/>
        </w:rPr>
        <w:t>look</w:t>
      </w:r>
      <w:r w:rsidR="00015E90" w:rsidRPr="00BE61CC">
        <w:rPr>
          <w:rFonts w:cstheme="minorHAnsi"/>
          <w:shd w:val="clear" w:color="auto" w:fill="FFFFFF"/>
        </w:rPr>
        <w:t xml:space="preserve"> beyond the specific lesson learnt and provides an opportunity to prevent </w:t>
      </w:r>
      <w:r w:rsidR="00C31F94" w:rsidRPr="00BE61CC">
        <w:rPr>
          <w:rFonts w:cstheme="minorHAnsi"/>
          <w:shd w:val="clear" w:color="auto" w:fill="FFFFFF"/>
        </w:rPr>
        <w:t>death or suicide</w:t>
      </w:r>
      <w:r w:rsidR="00015E90" w:rsidRPr="00BE61CC">
        <w:rPr>
          <w:rFonts w:cstheme="minorHAnsi"/>
          <w:shd w:val="clear" w:color="auto" w:fill="FFFFFF"/>
        </w:rPr>
        <w:t xml:space="preserve"> </w:t>
      </w:r>
      <w:r w:rsidR="00C31F94" w:rsidRPr="00BE61CC">
        <w:rPr>
          <w:rFonts w:cstheme="minorHAnsi"/>
          <w:shd w:val="clear" w:color="auto" w:fill="FFFFFF"/>
        </w:rPr>
        <w:t>once the detainee leaves custody.</w:t>
      </w:r>
      <w:r w:rsidR="00A37930" w:rsidRPr="00BE61CC">
        <w:rPr>
          <w:rFonts w:cstheme="minorHAnsi"/>
          <w:shd w:val="clear" w:color="auto" w:fill="FFFFFF"/>
        </w:rPr>
        <w:t xml:space="preserve"> </w:t>
      </w:r>
    </w:p>
    <w:p w14:paraId="2D512816" w14:textId="50B5D633" w:rsidR="00A2702E" w:rsidRPr="00BE61CC" w:rsidRDefault="00A2702E" w:rsidP="005724FC">
      <w:pPr>
        <w:rPr>
          <w:rFonts w:cstheme="minorHAnsi"/>
        </w:rPr>
      </w:pPr>
      <w:r w:rsidRPr="00BE61CC">
        <w:rPr>
          <w:rFonts w:cstheme="minorHAnsi"/>
        </w:rPr>
        <w:t>HMICFRS complete annual inspections to hold all 43 police forces to account, “between 3 May 2019 and 30 March 2020, we published 183 reports”</w:t>
      </w:r>
      <w:r w:rsidR="005E01FA" w:rsidRPr="00BE61CC">
        <w:rPr>
          <w:rFonts w:cstheme="minorHAnsi"/>
        </w:rPr>
        <w:t xml:space="preserve"> (Justice Inspectorates, 20</w:t>
      </w:r>
      <w:r w:rsidR="00DE5CF8" w:rsidRPr="00BE61CC">
        <w:rPr>
          <w:rFonts w:cstheme="minorHAnsi"/>
        </w:rPr>
        <w:t>20</w:t>
      </w:r>
      <w:r w:rsidR="005E01FA" w:rsidRPr="00BE61CC">
        <w:rPr>
          <w:rFonts w:cstheme="minorHAnsi"/>
        </w:rPr>
        <w:t>)</w:t>
      </w:r>
      <w:r w:rsidR="00021AF1" w:rsidRPr="00BE61CC">
        <w:rPr>
          <w:rFonts w:cstheme="minorHAnsi"/>
        </w:rPr>
        <w:t xml:space="preserve">. </w:t>
      </w:r>
      <w:r w:rsidR="005E01FA" w:rsidRPr="00BE61CC">
        <w:rPr>
          <w:rFonts w:cstheme="minorHAnsi"/>
        </w:rPr>
        <w:t>The reports</w:t>
      </w:r>
      <w:r w:rsidR="00021AF1" w:rsidRPr="00BE61CC">
        <w:rPr>
          <w:rFonts w:cstheme="minorHAnsi"/>
        </w:rPr>
        <w:t xml:space="preserve"> </w:t>
      </w:r>
      <w:r w:rsidR="00C1181D" w:rsidRPr="00BE61CC">
        <w:rPr>
          <w:rFonts w:cstheme="minorHAnsi"/>
        </w:rPr>
        <w:t xml:space="preserve">range from </w:t>
      </w:r>
      <w:r w:rsidR="00021AF1" w:rsidRPr="00BE61CC">
        <w:rPr>
          <w:rFonts w:cstheme="minorHAnsi"/>
        </w:rPr>
        <w:t>their PEEL inspections</w:t>
      </w:r>
      <w:r w:rsidR="00C1181D" w:rsidRPr="00BE61CC">
        <w:rPr>
          <w:rFonts w:cstheme="minorHAnsi"/>
        </w:rPr>
        <w:t xml:space="preserve"> to</w:t>
      </w:r>
      <w:r w:rsidR="00021AF1" w:rsidRPr="00BE61CC">
        <w:rPr>
          <w:rFonts w:cstheme="minorHAnsi"/>
        </w:rPr>
        <w:t xml:space="preserve"> child</w:t>
      </w:r>
      <w:r w:rsidR="00C1181D" w:rsidRPr="00BE61CC">
        <w:rPr>
          <w:rFonts w:cstheme="minorHAnsi"/>
        </w:rPr>
        <w:t xml:space="preserve"> protection inspections. All reports suggest recommendations to police forces and are later reviewed</w:t>
      </w:r>
      <w:r w:rsidR="005E01FA" w:rsidRPr="00BE61CC">
        <w:rPr>
          <w:rFonts w:cstheme="minorHAnsi"/>
        </w:rPr>
        <w:t xml:space="preserve"> to check for growth</w:t>
      </w:r>
      <w:r w:rsidR="00C1181D" w:rsidRPr="00BE61CC">
        <w:rPr>
          <w:rFonts w:cstheme="minorHAnsi"/>
        </w:rPr>
        <w:t>. An example of this, is the</w:t>
      </w:r>
      <w:r w:rsidR="0009410C" w:rsidRPr="00BE61CC">
        <w:rPr>
          <w:rFonts w:cstheme="minorHAnsi"/>
        </w:rPr>
        <w:t>ir 2016 review of the way police forces are incorrectly recording crime. By shining a light on the errors made, they were able to improve crime recording. Furthermore</w:t>
      </w:r>
      <w:r w:rsidR="00A2557A" w:rsidRPr="00BE61CC">
        <w:rPr>
          <w:rFonts w:cstheme="minorHAnsi"/>
        </w:rPr>
        <w:t>,</w:t>
      </w:r>
      <w:r w:rsidR="0009410C" w:rsidRPr="00BE61CC">
        <w:rPr>
          <w:rFonts w:cstheme="minorHAnsi"/>
        </w:rPr>
        <w:t xml:space="preserve"> victims of crime were able to receive the correct response and support from police and other agencies.</w:t>
      </w:r>
      <w:r w:rsidR="00A2557A" w:rsidRPr="00BE61CC">
        <w:rPr>
          <w:rFonts w:cstheme="minorHAnsi"/>
        </w:rPr>
        <w:t xml:space="preserve"> (Justice Inspectorates, 20</w:t>
      </w:r>
      <w:r w:rsidR="00DE5CF8" w:rsidRPr="00BE61CC">
        <w:rPr>
          <w:rFonts w:cstheme="minorHAnsi"/>
        </w:rPr>
        <w:t>20</w:t>
      </w:r>
      <w:r w:rsidR="00A2557A" w:rsidRPr="00BE61CC">
        <w:rPr>
          <w:rFonts w:cstheme="minorHAnsi"/>
        </w:rPr>
        <w:t>)</w:t>
      </w:r>
    </w:p>
    <w:p w14:paraId="6AE75205" w14:textId="3D0A93D4" w:rsidR="00C32B59" w:rsidRPr="00BE61CC" w:rsidRDefault="00C32B59" w:rsidP="005724FC">
      <w:pPr>
        <w:rPr>
          <w:rFonts w:cstheme="minorHAnsi"/>
        </w:rPr>
      </w:pPr>
      <w:r w:rsidRPr="00BE61CC">
        <w:rPr>
          <w:rFonts w:cstheme="minorHAnsi"/>
        </w:rPr>
        <w:t>HMICFRS differs from the IOPC as they do not investigate police complaints, however they do complete reviews of large-scale incidents. The lessons learnt from some of the</w:t>
      </w:r>
      <w:r w:rsidR="00803747" w:rsidRPr="00BE61CC">
        <w:rPr>
          <w:rFonts w:cstheme="minorHAnsi"/>
        </w:rPr>
        <w:t>ir</w:t>
      </w:r>
      <w:r w:rsidRPr="00BE61CC">
        <w:rPr>
          <w:rFonts w:cstheme="minorHAnsi"/>
        </w:rPr>
        <w:t xml:space="preserve"> reviews can be unachievable. (HMICFRS, n.d) Lessons to be learned are subject to the readers personal views, knowledge and involvement with that incident. </w:t>
      </w:r>
    </w:p>
    <w:p w14:paraId="4E36C26E" w14:textId="7FB2474E" w:rsidR="000E74AF" w:rsidRPr="00BE61CC" w:rsidRDefault="00A41D73" w:rsidP="005724FC">
      <w:pPr>
        <w:rPr>
          <w:rFonts w:cstheme="minorHAnsi"/>
        </w:rPr>
      </w:pPr>
      <w:r w:rsidRPr="00BE61CC">
        <w:rPr>
          <w:rFonts w:cstheme="minorHAnsi"/>
        </w:rPr>
        <w:t xml:space="preserve">In the recent review of the Sarah Everard Vigil, </w:t>
      </w:r>
      <w:r w:rsidR="0067531D" w:rsidRPr="00BE61CC">
        <w:rPr>
          <w:rFonts w:cstheme="minorHAnsi"/>
        </w:rPr>
        <w:t>a HMICFRS</w:t>
      </w:r>
      <w:r w:rsidRPr="00BE61CC">
        <w:rPr>
          <w:rFonts w:cstheme="minorHAnsi"/>
        </w:rPr>
        <w:t xml:space="preserve"> report discussed how the consistency of the police in managing protests, needed to be addressed.</w:t>
      </w:r>
      <w:r w:rsidR="0020145B" w:rsidRPr="00BE61CC">
        <w:rPr>
          <w:rFonts w:cstheme="minorHAnsi"/>
        </w:rPr>
        <w:t xml:space="preserve"> </w:t>
      </w:r>
      <w:r w:rsidR="00F4087A" w:rsidRPr="00BE61CC">
        <w:rPr>
          <w:rFonts w:cstheme="minorHAnsi"/>
        </w:rPr>
        <w:t>However</w:t>
      </w:r>
      <w:r w:rsidR="007B706D" w:rsidRPr="00BE61CC">
        <w:rPr>
          <w:rFonts w:cstheme="minorHAnsi"/>
        </w:rPr>
        <w:t>,</w:t>
      </w:r>
      <w:r w:rsidR="00F4087A" w:rsidRPr="00BE61CC">
        <w:rPr>
          <w:rFonts w:cstheme="minorHAnsi"/>
        </w:rPr>
        <w:t xml:space="preserve"> in the same paragraph, mentioned the professionalism of the police. </w:t>
      </w:r>
      <w:r w:rsidR="0080762B" w:rsidRPr="00BE61CC">
        <w:rPr>
          <w:rFonts w:cstheme="minorHAnsi"/>
        </w:rPr>
        <w:t>Some</w:t>
      </w:r>
      <w:r w:rsidR="00A967B6" w:rsidRPr="00BE61CC">
        <w:rPr>
          <w:rFonts w:cstheme="minorHAnsi"/>
        </w:rPr>
        <w:t xml:space="preserve"> did not wish for the vigil to take place</w:t>
      </w:r>
      <w:r w:rsidR="00E16FB8" w:rsidRPr="00BE61CC">
        <w:rPr>
          <w:rFonts w:cstheme="minorHAnsi"/>
        </w:rPr>
        <w:t>,</w:t>
      </w:r>
      <w:r w:rsidR="00A967B6" w:rsidRPr="00BE61CC">
        <w:rPr>
          <w:rFonts w:cstheme="minorHAnsi"/>
        </w:rPr>
        <w:t xml:space="preserve"> due to the risk of the Coronavirus</w:t>
      </w:r>
      <w:r w:rsidR="009D5FC4" w:rsidRPr="00BE61CC">
        <w:rPr>
          <w:rFonts w:cstheme="minorHAnsi"/>
        </w:rPr>
        <w:t xml:space="preserve">. On the other hand, we had </w:t>
      </w:r>
      <w:r w:rsidR="00046E3A" w:rsidRPr="00BE61CC">
        <w:rPr>
          <w:rFonts w:cstheme="minorHAnsi"/>
        </w:rPr>
        <w:t>those</w:t>
      </w:r>
      <w:r w:rsidR="009D5FC4" w:rsidRPr="00BE61CC">
        <w:rPr>
          <w:rFonts w:cstheme="minorHAnsi"/>
        </w:rPr>
        <w:t xml:space="preserve"> who wanted to pay their respects to Miss</w:t>
      </w:r>
      <w:r w:rsidR="0080762B" w:rsidRPr="00BE61CC">
        <w:rPr>
          <w:rFonts w:cstheme="minorHAnsi"/>
        </w:rPr>
        <w:t xml:space="preserve"> Everard</w:t>
      </w:r>
      <w:r w:rsidR="009D5FC4" w:rsidRPr="00BE61CC">
        <w:rPr>
          <w:rFonts w:cstheme="minorHAnsi"/>
        </w:rPr>
        <w:t xml:space="preserve">. The police had to </w:t>
      </w:r>
      <w:r w:rsidR="0080762B" w:rsidRPr="00BE61CC">
        <w:rPr>
          <w:rFonts w:cstheme="minorHAnsi"/>
        </w:rPr>
        <w:t>create a middle ground,</w:t>
      </w:r>
      <w:r w:rsidR="009D5FC4" w:rsidRPr="00BE61CC">
        <w:rPr>
          <w:rFonts w:cstheme="minorHAnsi"/>
        </w:rPr>
        <w:t xml:space="preserve"> trying to police with the consent of the public. </w:t>
      </w:r>
      <w:r w:rsidR="00E16FB8" w:rsidRPr="00BE61CC">
        <w:rPr>
          <w:rFonts w:cstheme="minorHAnsi"/>
        </w:rPr>
        <w:t>(HMIC</w:t>
      </w:r>
      <w:r w:rsidR="007E0A2D" w:rsidRPr="00BE61CC">
        <w:rPr>
          <w:rFonts w:cstheme="minorHAnsi"/>
        </w:rPr>
        <w:t>FRS,</w:t>
      </w:r>
      <w:r w:rsidR="005F7D46" w:rsidRPr="00BE61CC">
        <w:rPr>
          <w:rFonts w:cstheme="minorHAnsi"/>
        </w:rPr>
        <w:t xml:space="preserve"> n.d)</w:t>
      </w:r>
    </w:p>
    <w:p w14:paraId="4CD7153A" w14:textId="32075BB7" w:rsidR="00D149C0" w:rsidRPr="00BE61CC" w:rsidRDefault="00F051E6" w:rsidP="008B7393">
      <w:pPr>
        <w:spacing w:before="240"/>
        <w:rPr>
          <w:rFonts w:cstheme="minorHAnsi"/>
        </w:rPr>
      </w:pPr>
      <w:r w:rsidRPr="00BE61CC">
        <w:rPr>
          <w:rFonts w:cstheme="minorHAnsi"/>
        </w:rPr>
        <w:t>Detailing unachievable lessons learnt</w:t>
      </w:r>
      <w:r w:rsidR="00375C60" w:rsidRPr="00BE61CC">
        <w:rPr>
          <w:rFonts w:cstheme="minorHAnsi"/>
        </w:rPr>
        <w:t xml:space="preserve"> </w:t>
      </w:r>
      <w:r w:rsidR="00A132A6" w:rsidRPr="00BE61CC">
        <w:rPr>
          <w:rFonts w:cstheme="minorHAnsi"/>
        </w:rPr>
        <w:t>within reviews</w:t>
      </w:r>
      <w:r w:rsidRPr="00BE61CC">
        <w:rPr>
          <w:rFonts w:cstheme="minorHAnsi"/>
        </w:rPr>
        <w:t xml:space="preserve">, creates distrust in the police when </w:t>
      </w:r>
      <w:r w:rsidR="0051051F" w:rsidRPr="00BE61CC">
        <w:rPr>
          <w:rFonts w:cstheme="minorHAnsi"/>
        </w:rPr>
        <w:t xml:space="preserve">similar incidents </w:t>
      </w:r>
      <w:r w:rsidR="00046E3A" w:rsidRPr="00BE61CC">
        <w:rPr>
          <w:rFonts w:cstheme="minorHAnsi"/>
        </w:rPr>
        <w:t>can</w:t>
      </w:r>
      <w:r w:rsidR="0051051F" w:rsidRPr="00BE61CC">
        <w:rPr>
          <w:rFonts w:cstheme="minorHAnsi"/>
        </w:rPr>
        <w:t xml:space="preserve"> occur again.</w:t>
      </w:r>
      <w:r w:rsidR="00046E3A" w:rsidRPr="00BE61CC">
        <w:rPr>
          <w:rFonts w:cstheme="minorHAnsi"/>
        </w:rPr>
        <w:t xml:space="preserve"> </w:t>
      </w:r>
      <w:r w:rsidR="00647AB2" w:rsidRPr="00BE61CC">
        <w:rPr>
          <w:rFonts w:cstheme="minorHAnsi"/>
        </w:rPr>
        <w:t xml:space="preserve">United Nations </w:t>
      </w:r>
      <w:r w:rsidR="00046E3A" w:rsidRPr="00BE61CC">
        <w:rPr>
          <w:rFonts w:cstheme="minorHAnsi"/>
        </w:rPr>
        <w:t>argues that</w:t>
      </w:r>
      <w:r w:rsidR="00647AB2" w:rsidRPr="00BE61CC">
        <w:rPr>
          <w:rFonts w:cstheme="minorHAnsi"/>
        </w:rPr>
        <w:t xml:space="preserve"> “</w:t>
      </w:r>
      <w:r w:rsidR="00842FFD" w:rsidRPr="00BE61CC">
        <w:rPr>
          <w:rFonts w:cstheme="minorHAnsi"/>
        </w:rPr>
        <w:t>Internal and external review of operations and actions is required to promote improvements in subsequent performance</w:t>
      </w:r>
      <w:r w:rsidR="00647AB2" w:rsidRPr="00BE61CC">
        <w:rPr>
          <w:rFonts w:cstheme="minorHAnsi"/>
        </w:rPr>
        <w:t>”</w:t>
      </w:r>
      <w:r w:rsidR="00842FFD" w:rsidRPr="00BE61CC">
        <w:rPr>
          <w:rFonts w:cstheme="minorHAnsi"/>
        </w:rPr>
        <w:t>. (UNODC, 2011)</w:t>
      </w:r>
    </w:p>
    <w:p w14:paraId="71A83B3E" w14:textId="208DB310" w:rsidR="00D149C0" w:rsidRPr="00BE61CC" w:rsidRDefault="008B26B7" w:rsidP="005724FC">
      <w:pPr>
        <w:rPr>
          <w:rFonts w:cstheme="minorHAnsi"/>
        </w:rPr>
      </w:pPr>
      <w:r w:rsidRPr="00BE61CC">
        <w:rPr>
          <w:rFonts w:cstheme="minorHAnsi"/>
        </w:rPr>
        <w:t>However, w</w:t>
      </w:r>
      <w:r w:rsidR="0027630C" w:rsidRPr="00BE61CC">
        <w:rPr>
          <w:rFonts w:cstheme="minorHAnsi"/>
        </w:rPr>
        <w:t xml:space="preserve">hen considering the diversity of the communities’ </w:t>
      </w:r>
      <w:r w:rsidR="000311B9" w:rsidRPr="00BE61CC">
        <w:rPr>
          <w:rFonts w:cstheme="minorHAnsi"/>
        </w:rPr>
        <w:t>we police</w:t>
      </w:r>
      <w:r w:rsidR="0027630C" w:rsidRPr="00BE61CC">
        <w:rPr>
          <w:rFonts w:cstheme="minorHAnsi"/>
        </w:rPr>
        <w:t xml:space="preserve">; it seems inevitable </w:t>
      </w:r>
      <w:r w:rsidR="000311B9" w:rsidRPr="00BE61CC">
        <w:rPr>
          <w:rFonts w:cstheme="minorHAnsi"/>
        </w:rPr>
        <w:t>there will</w:t>
      </w:r>
      <w:r w:rsidR="0027630C" w:rsidRPr="00BE61CC">
        <w:rPr>
          <w:rFonts w:cstheme="minorHAnsi"/>
        </w:rPr>
        <w:t xml:space="preserve"> always be a percentage of persons unhappy with police decision-making</w:t>
      </w:r>
      <w:r w:rsidR="007C509D" w:rsidRPr="00BE61CC">
        <w:rPr>
          <w:rFonts w:cstheme="minorHAnsi"/>
        </w:rPr>
        <w:t xml:space="preserve">. This is shown in the </w:t>
      </w:r>
      <w:r w:rsidR="0002144F" w:rsidRPr="00BE61CC">
        <w:rPr>
          <w:rFonts w:cstheme="minorHAnsi"/>
        </w:rPr>
        <w:t>Coronavirus and crime in England and Wales Survey, whereby 6% of the population thought the police</w:t>
      </w:r>
      <w:r w:rsidR="00E26C53" w:rsidRPr="00BE61CC">
        <w:rPr>
          <w:rFonts w:cstheme="minorHAnsi"/>
        </w:rPr>
        <w:t xml:space="preserve"> acted poorly in response to the coronavirus outbreak. </w:t>
      </w:r>
      <w:r w:rsidR="009572E0" w:rsidRPr="00BE61CC">
        <w:rPr>
          <w:rFonts w:cstheme="minorHAnsi"/>
        </w:rPr>
        <w:t>(Office for national statistics, 2020)</w:t>
      </w:r>
      <w:r w:rsidR="00257C5A" w:rsidRPr="00BE61CC">
        <w:rPr>
          <w:rFonts w:cstheme="minorHAnsi"/>
        </w:rPr>
        <w:t>.</w:t>
      </w:r>
    </w:p>
    <w:p w14:paraId="231739C7" w14:textId="77777777" w:rsidR="00257C5A" w:rsidRPr="00BE61CC" w:rsidRDefault="00257C5A" w:rsidP="00257C5A">
      <w:pPr>
        <w:shd w:val="clear" w:color="auto" w:fill="FFFFFF"/>
        <w:spacing w:after="0" w:line="0" w:lineRule="auto"/>
        <w:rPr>
          <w:rFonts w:eastAsia="Times New Roman" w:cstheme="minorHAnsi"/>
          <w:color w:val="000000"/>
          <w:spacing w:val="-1"/>
          <w:lang w:eastAsia="en-GB"/>
        </w:rPr>
      </w:pPr>
      <w:r w:rsidRPr="00BE61CC">
        <w:rPr>
          <w:rFonts w:eastAsia="Times New Roman" w:cstheme="minorHAnsi"/>
          <w:color w:val="000000"/>
          <w:spacing w:val="-1"/>
          <w:lang w:eastAsia="en-GB"/>
        </w:rPr>
        <w:t xml:space="preserve">police oversight needs to encompass significantly more than merely responding </w:t>
      </w:r>
    </w:p>
    <w:p w14:paraId="4D104329" w14:textId="77777777" w:rsidR="00257C5A" w:rsidRPr="00BE61CC" w:rsidRDefault="00257C5A" w:rsidP="00257C5A">
      <w:pPr>
        <w:shd w:val="clear" w:color="auto" w:fill="FFFFFF"/>
        <w:spacing w:after="0" w:line="0" w:lineRule="auto"/>
        <w:rPr>
          <w:rFonts w:eastAsia="Times New Roman" w:cstheme="minorHAnsi"/>
          <w:color w:val="000000"/>
          <w:spacing w:val="-1"/>
          <w:lang w:eastAsia="en-GB"/>
        </w:rPr>
      </w:pPr>
      <w:r w:rsidRPr="00BE61CC">
        <w:rPr>
          <w:rFonts w:eastAsia="Times New Roman" w:cstheme="minorHAnsi"/>
          <w:color w:val="000000"/>
          <w:spacing w:val="-1"/>
          <w:lang w:eastAsia="en-GB"/>
        </w:rPr>
        <w:t xml:space="preserve">to complaints about police misconduct and preventing corruption. </w:t>
      </w:r>
    </w:p>
    <w:p w14:paraId="416DB71A" w14:textId="77777777" w:rsidR="00257C5A" w:rsidRPr="00BE61CC" w:rsidRDefault="00257C5A" w:rsidP="005724FC">
      <w:pPr>
        <w:rPr>
          <w:rFonts w:cstheme="minorHAnsi"/>
        </w:rPr>
      </w:pPr>
    </w:p>
    <w:p w14:paraId="7E7E3402" w14:textId="3811F5CD" w:rsidR="00D149C0" w:rsidRPr="00BE61CC" w:rsidRDefault="00D149C0" w:rsidP="005724FC">
      <w:pPr>
        <w:rPr>
          <w:rFonts w:cstheme="minorHAnsi"/>
          <w:b/>
          <w:bCs/>
        </w:rPr>
      </w:pPr>
      <w:r w:rsidRPr="00BE61CC">
        <w:rPr>
          <w:rFonts w:cstheme="minorHAnsi"/>
          <w:b/>
          <w:bCs/>
        </w:rPr>
        <w:t>Conclusion:</w:t>
      </w:r>
    </w:p>
    <w:p w14:paraId="01CB6AAE" w14:textId="7EC82B50" w:rsidR="005724FC" w:rsidRPr="00BE61CC" w:rsidRDefault="00EE3185" w:rsidP="005724FC">
      <w:pPr>
        <w:rPr>
          <w:rFonts w:cstheme="minorHAnsi"/>
        </w:rPr>
      </w:pPr>
      <w:r w:rsidRPr="00BE61CC">
        <w:rPr>
          <w:rFonts w:cstheme="minorHAnsi"/>
        </w:rPr>
        <w:t>HMICFRS and IOPC</w:t>
      </w:r>
      <w:r w:rsidR="005724FC" w:rsidRPr="00BE61CC">
        <w:rPr>
          <w:rFonts w:cstheme="minorHAnsi"/>
        </w:rPr>
        <w:t xml:space="preserve"> </w:t>
      </w:r>
      <w:r w:rsidR="006A3B7C" w:rsidRPr="00BE61CC">
        <w:rPr>
          <w:rFonts w:cstheme="minorHAnsi"/>
        </w:rPr>
        <w:t>both</w:t>
      </w:r>
      <w:r w:rsidR="005724FC" w:rsidRPr="00BE61CC">
        <w:rPr>
          <w:rFonts w:cstheme="minorHAnsi"/>
        </w:rPr>
        <w:t xml:space="preserve"> tak</w:t>
      </w:r>
      <w:r w:rsidR="006A3B7C" w:rsidRPr="00BE61CC">
        <w:rPr>
          <w:rFonts w:cstheme="minorHAnsi"/>
        </w:rPr>
        <w:t>e</w:t>
      </w:r>
      <w:r w:rsidR="005724FC" w:rsidRPr="00BE61CC">
        <w:rPr>
          <w:rFonts w:cstheme="minorHAnsi"/>
        </w:rPr>
        <w:t xml:space="preserve"> learning opportunities from </w:t>
      </w:r>
      <w:r w:rsidR="006A3B7C" w:rsidRPr="00BE61CC">
        <w:rPr>
          <w:rFonts w:cstheme="minorHAnsi"/>
        </w:rPr>
        <w:t>reviewed incidents</w:t>
      </w:r>
      <w:r w:rsidR="001F0F89" w:rsidRPr="00BE61CC">
        <w:rPr>
          <w:rFonts w:cstheme="minorHAnsi"/>
        </w:rPr>
        <w:t>.</w:t>
      </w:r>
      <w:r w:rsidR="00592ABB" w:rsidRPr="00BE61CC">
        <w:rPr>
          <w:rFonts w:cstheme="minorHAnsi"/>
        </w:rPr>
        <w:t xml:space="preserve"> There will always be persons who disagree with actions taken by police and others who agree. </w:t>
      </w:r>
      <w:r w:rsidR="00C37B9F" w:rsidRPr="00BE61CC">
        <w:rPr>
          <w:rFonts w:cstheme="minorHAnsi"/>
        </w:rPr>
        <w:t>Although independent bodies work differently in many ways, they achieve the same goal of holding the police to account. Both independent bodies, help the police to protect vulnerable persons by ensuring we are continually building our knowledge</w:t>
      </w:r>
      <w:r w:rsidR="00A36DBD" w:rsidRPr="00BE61CC">
        <w:rPr>
          <w:rFonts w:cstheme="minorHAnsi"/>
        </w:rPr>
        <w:t xml:space="preserve"> and being held to account</w:t>
      </w:r>
      <w:r w:rsidR="00C37B9F" w:rsidRPr="00BE61CC">
        <w:rPr>
          <w:rFonts w:cstheme="minorHAnsi"/>
        </w:rPr>
        <w:t xml:space="preserve">. </w:t>
      </w:r>
    </w:p>
    <w:p w14:paraId="044A13DB" w14:textId="186DC8F7" w:rsidR="00EE3185" w:rsidRPr="00BE61CC" w:rsidRDefault="00B533DD" w:rsidP="005724FC">
      <w:pPr>
        <w:rPr>
          <w:rFonts w:cstheme="minorHAnsi"/>
        </w:rPr>
      </w:pPr>
      <w:r w:rsidRPr="00BE61CC">
        <w:rPr>
          <w:rFonts w:cstheme="minorHAnsi"/>
        </w:rPr>
        <w:t>A positive</w:t>
      </w:r>
      <w:r w:rsidR="00592ABB" w:rsidRPr="00BE61CC">
        <w:rPr>
          <w:rFonts w:cstheme="minorHAnsi"/>
        </w:rPr>
        <w:t xml:space="preserve"> of lessons learn</w:t>
      </w:r>
      <w:r w:rsidR="00351ECA" w:rsidRPr="00BE61CC">
        <w:rPr>
          <w:rFonts w:cstheme="minorHAnsi"/>
        </w:rPr>
        <w:t>t</w:t>
      </w:r>
      <w:r w:rsidR="00592ABB" w:rsidRPr="00BE61CC">
        <w:rPr>
          <w:rFonts w:cstheme="minorHAnsi"/>
        </w:rPr>
        <w:t>,</w:t>
      </w:r>
      <w:r w:rsidRPr="00BE61CC">
        <w:rPr>
          <w:rFonts w:cstheme="minorHAnsi"/>
        </w:rPr>
        <w:t xml:space="preserve"> </w:t>
      </w:r>
      <w:r w:rsidR="0066155A" w:rsidRPr="00BE61CC">
        <w:rPr>
          <w:rFonts w:cstheme="minorHAnsi"/>
        </w:rPr>
        <w:t>is that reoccurrence of t</w:t>
      </w:r>
      <w:r w:rsidR="001F0F89" w:rsidRPr="00BE61CC">
        <w:rPr>
          <w:rFonts w:cstheme="minorHAnsi"/>
        </w:rPr>
        <w:t>hat s</w:t>
      </w:r>
      <w:r w:rsidR="007D20CF" w:rsidRPr="00BE61CC">
        <w:rPr>
          <w:rFonts w:cstheme="minorHAnsi"/>
        </w:rPr>
        <w:t>pecific</w:t>
      </w:r>
      <w:r w:rsidR="0066155A" w:rsidRPr="00BE61CC">
        <w:rPr>
          <w:rFonts w:cstheme="minorHAnsi"/>
        </w:rPr>
        <w:t xml:space="preserve"> issue should not arise, giving confidence to the communities that we are adapting</w:t>
      </w:r>
      <w:r w:rsidR="001662C9" w:rsidRPr="00BE61CC">
        <w:rPr>
          <w:rFonts w:cstheme="minorHAnsi"/>
        </w:rPr>
        <w:t xml:space="preserve"> our procedures</w:t>
      </w:r>
      <w:r w:rsidR="0066155A" w:rsidRPr="00BE61CC">
        <w:rPr>
          <w:rFonts w:cstheme="minorHAnsi"/>
        </w:rPr>
        <w:t xml:space="preserve"> to protect the vulnerable</w:t>
      </w:r>
      <w:r w:rsidR="005724FC" w:rsidRPr="00BE61CC">
        <w:rPr>
          <w:rFonts w:cstheme="minorHAnsi"/>
        </w:rPr>
        <w:t>.</w:t>
      </w:r>
    </w:p>
    <w:p w14:paraId="73C84FE1" w14:textId="6E210795" w:rsidR="005724FC" w:rsidRPr="00BE61CC" w:rsidRDefault="00FD7345" w:rsidP="005724FC">
      <w:pPr>
        <w:rPr>
          <w:rFonts w:cstheme="minorHAnsi"/>
        </w:rPr>
      </w:pPr>
      <w:r w:rsidRPr="00BE61CC">
        <w:rPr>
          <w:rFonts w:cstheme="minorHAnsi"/>
        </w:rPr>
        <w:t>The</w:t>
      </w:r>
      <w:r w:rsidR="002D50D8" w:rsidRPr="00BE61CC">
        <w:rPr>
          <w:rFonts w:cstheme="minorHAnsi"/>
        </w:rPr>
        <w:t xml:space="preserve"> negative</w:t>
      </w:r>
      <w:r w:rsidRPr="00BE61CC">
        <w:rPr>
          <w:rFonts w:cstheme="minorHAnsi"/>
        </w:rPr>
        <w:t>,</w:t>
      </w:r>
      <w:r w:rsidR="002D50D8" w:rsidRPr="00BE61CC">
        <w:rPr>
          <w:rFonts w:cstheme="minorHAnsi"/>
        </w:rPr>
        <w:t xml:space="preserve"> is</w:t>
      </w:r>
      <w:r w:rsidRPr="00BE61CC">
        <w:rPr>
          <w:rFonts w:cstheme="minorHAnsi"/>
        </w:rPr>
        <w:t xml:space="preserve"> the </w:t>
      </w:r>
      <w:r w:rsidR="00351ECA" w:rsidRPr="00BE61CC">
        <w:rPr>
          <w:rFonts w:cstheme="minorHAnsi"/>
        </w:rPr>
        <w:t xml:space="preserve">topic </w:t>
      </w:r>
      <w:r w:rsidR="00D34BB3" w:rsidRPr="00BE61CC">
        <w:rPr>
          <w:rFonts w:cstheme="minorHAnsi"/>
        </w:rPr>
        <w:t>being too specific</w:t>
      </w:r>
      <w:r w:rsidR="00351ECA" w:rsidRPr="00BE61CC">
        <w:rPr>
          <w:rFonts w:cstheme="minorHAnsi"/>
        </w:rPr>
        <w:t xml:space="preserve"> and wider </w:t>
      </w:r>
      <w:r w:rsidR="0007007D" w:rsidRPr="00BE61CC">
        <w:rPr>
          <w:rFonts w:cstheme="minorHAnsi"/>
        </w:rPr>
        <w:t>opportunities to protect the vulnerable m</w:t>
      </w:r>
      <w:r w:rsidR="00351ECA" w:rsidRPr="00BE61CC">
        <w:rPr>
          <w:rFonts w:cstheme="minorHAnsi"/>
        </w:rPr>
        <w:t>issed</w:t>
      </w:r>
      <w:r w:rsidR="001E503A" w:rsidRPr="00BE61CC">
        <w:rPr>
          <w:rFonts w:cstheme="minorHAnsi"/>
        </w:rPr>
        <w:t xml:space="preserve">. </w:t>
      </w:r>
      <w:r w:rsidR="00716946" w:rsidRPr="00BE61CC">
        <w:rPr>
          <w:rFonts w:cstheme="minorHAnsi"/>
        </w:rPr>
        <w:t>In addition, by the HMICFRS c</w:t>
      </w:r>
      <w:r w:rsidR="00AA7A29" w:rsidRPr="00BE61CC">
        <w:rPr>
          <w:rFonts w:cstheme="minorHAnsi"/>
        </w:rPr>
        <w:t xml:space="preserve">reating </w:t>
      </w:r>
      <w:r w:rsidR="000248E7" w:rsidRPr="00BE61CC">
        <w:rPr>
          <w:rFonts w:cstheme="minorHAnsi"/>
        </w:rPr>
        <w:t>unachievable goals</w:t>
      </w:r>
      <w:r w:rsidR="00716946" w:rsidRPr="00BE61CC">
        <w:rPr>
          <w:rFonts w:cstheme="minorHAnsi"/>
        </w:rPr>
        <w:t xml:space="preserve">, it could </w:t>
      </w:r>
      <w:r w:rsidR="000248E7" w:rsidRPr="00BE61CC">
        <w:rPr>
          <w:rFonts w:cstheme="minorHAnsi"/>
        </w:rPr>
        <w:t>cause distrust in the police when goals are not met</w:t>
      </w:r>
      <w:r w:rsidR="00F43760" w:rsidRPr="00BE61CC">
        <w:rPr>
          <w:rFonts w:cstheme="minorHAnsi"/>
        </w:rPr>
        <w:t xml:space="preserve"> in reoccurring incidents</w:t>
      </w:r>
      <w:r w:rsidR="000248E7" w:rsidRPr="00BE61CC">
        <w:rPr>
          <w:rFonts w:cstheme="minorHAnsi"/>
        </w:rPr>
        <w:t xml:space="preserve">. </w:t>
      </w:r>
    </w:p>
    <w:p w14:paraId="661309B6" w14:textId="74822AE8" w:rsidR="00C37B9F" w:rsidRPr="00BE61CC" w:rsidRDefault="00C37B9F" w:rsidP="00C37B9F">
      <w:pPr>
        <w:rPr>
          <w:rFonts w:cstheme="minorHAnsi"/>
        </w:rPr>
      </w:pPr>
      <w:r w:rsidRPr="00BE61CC">
        <w:rPr>
          <w:rFonts w:cstheme="minorHAnsi"/>
        </w:rPr>
        <w:lastRenderedPageBreak/>
        <w:t>I feel that the inspections are reflective and therefore are given more thought to longer term issues. The use of lessons learnt, although it can fix a specific issue, it is often too focused on the smaller issues rather than the wider issue and opportunities are sometimes missed.</w:t>
      </w:r>
    </w:p>
    <w:p w14:paraId="71FD997B" w14:textId="252CC469" w:rsidR="006C74D0" w:rsidRPr="00BE61CC" w:rsidRDefault="006C74D0">
      <w:pPr>
        <w:rPr>
          <w:rFonts w:cstheme="minorHAnsi"/>
        </w:rPr>
      </w:pPr>
    </w:p>
    <w:p w14:paraId="3307BEDD" w14:textId="52E3E23D" w:rsidR="00953E81" w:rsidRPr="00BE61CC" w:rsidRDefault="00953E81">
      <w:pPr>
        <w:rPr>
          <w:rFonts w:cstheme="minorHAnsi"/>
        </w:rPr>
      </w:pPr>
    </w:p>
    <w:p w14:paraId="4AF62A0A" w14:textId="29E3305D" w:rsidR="00B61AD6" w:rsidRPr="00BE61CC" w:rsidRDefault="00B61AD6" w:rsidP="00B61AD6">
      <w:pPr>
        <w:rPr>
          <w:rFonts w:cstheme="minorHAnsi"/>
        </w:rPr>
      </w:pPr>
    </w:p>
    <w:p w14:paraId="2A0196F9" w14:textId="77777777" w:rsidR="009366CD" w:rsidRPr="00BE61CC" w:rsidRDefault="009366CD" w:rsidP="00ED2298">
      <w:pPr>
        <w:overflowPunct w:val="0"/>
        <w:autoSpaceDE w:val="0"/>
        <w:autoSpaceDN w:val="0"/>
        <w:adjustRightInd w:val="0"/>
        <w:spacing w:before="240" w:after="0" w:line="240" w:lineRule="auto"/>
        <w:textAlignment w:val="baseline"/>
        <w:rPr>
          <w:rFonts w:cstheme="minorHAnsi"/>
        </w:rPr>
      </w:pPr>
    </w:p>
    <w:p w14:paraId="7B1AD05D" w14:textId="77777777" w:rsidR="009366CD" w:rsidRPr="00BE61CC" w:rsidRDefault="009366CD" w:rsidP="00ED2298">
      <w:pPr>
        <w:overflowPunct w:val="0"/>
        <w:autoSpaceDE w:val="0"/>
        <w:autoSpaceDN w:val="0"/>
        <w:adjustRightInd w:val="0"/>
        <w:spacing w:before="240" w:after="0" w:line="240" w:lineRule="auto"/>
        <w:textAlignment w:val="baseline"/>
        <w:rPr>
          <w:rFonts w:cstheme="minorHAnsi"/>
        </w:rPr>
      </w:pPr>
    </w:p>
    <w:p w14:paraId="13BD2525" w14:textId="77777777" w:rsidR="009366CD" w:rsidRPr="00BE61CC" w:rsidRDefault="009366CD" w:rsidP="00ED2298">
      <w:pPr>
        <w:overflowPunct w:val="0"/>
        <w:autoSpaceDE w:val="0"/>
        <w:autoSpaceDN w:val="0"/>
        <w:adjustRightInd w:val="0"/>
        <w:spacing w:before="240" w:after="0" w:line="240" w:lineRule="auto"/>
        <w:textAlignment w:val="baseline"/>
        <w:rPr>
          <w:rFonts w:cstheme="minorHAnsi"/>
        </w:rPr>
      </w:pPr>
    </w:p>
    <w:p w14:paraId="66502B19" w14:textId="77777777" w:rsidR="009366CD" w:rsidRPr="00BE61CC" w:rsidRDefault="009366CD" w:rsidP="00ED2298">
      <w:pPr>
        <w:overflowPunct w:val="0"/>
        <w:autoSpaceDE w:val="0"/>
        <w:autoSpaceDN w:val="0"/>
        <w:adjustRightInd w:val="0"/>
        <w:spacing w:before="240" w:after="0" w:line="240" w:lineRule="auto"/>
        <w:textAlignment w:val="baseline"/>
        <w:rPr>
          <w:rFonts w:cstheme="minorHAnsi"/>
        </w:rPr>
      </w:pPr>
    </w:p>
    <w:p w14:paraId="05BC4DC2" w14:textId="77777777" w:rsidR="009366CD" w:rsidRPr="00BE61CC" w:rsidRDefault="009366CD" w:rsidP="00ED2298">
      <w:pPr>
        <w:overflowPunct w:val="0"/>
        <w:autoSpaceDE w:val="0"/>
        <w:autoSpaceDN w:val="0"/>
        <w:adjustRightInd w:val="0"/>
        <w:spacing w:before="240" w:after="0" w:line="240" w:lineRule="auto"/>
        <w:textAlignment w:val="baseline"/>
        <w:rPr>
          <w:rFonts w:cstheme="minorHAnsi"/>
        </w:rPr>
      </w:pPr>
    </w:p>
    <w:p w14:paraId="230BA24F" w14:textId="77777777" w:rsidR="009366CD" w:rsidRPr="00BE61CC" w:rsidRDefault="009366CD" w:rsidP="00ED2298">
      <w:pPr>
        <w:overflowPunct w:val="0"/>
        <w:autoSpaceDE w:val="0"/>
        <w:autoSpaceDN w:val="0"/>
        <w:adjustRightInd w:val="0"/>
        <w:spacing w:before="240" w:after="0" w:line="240" w:lineRule="auto"/>
        <w:textAlignment w:val="baseline"/>
        <w:rPr>
          <w:rFonts w:cstheme="minorHAnsi"/>
        </w:rPr>
      </w:pPr>
    </w:p>
    <w:p w14:paraId="138B9D9D" w14:textId="77777777" w:rsidR="009366CD" w:rsidRPr="00BE61CC" w:rsidRDefault="009366CD" w:rsidP="00ED2298">
      <w:pPr>
        <w:overflowPunct w:val="0"/>
        <w:autoSpaceDE w:val="0"/>
        <w:autoSpaceDN w:val="0"/>
        <w:adjustRightInd w:val="0"/>
        <w:spacing w:before="240" w:after="0" w:line="240" w:lineRule="auto"/>
        <w:textAlignment w:val="baseline"/>
        <w:rPr>
          <w:rFonts w:cstheme="minorHAnsi"/>
        </w:rPr>
      </w:pPr>
    </w:p>
    <w:p w14:paraId="66E864B3" w14:textId="77777777" w:rsidR="009366CD" w:rsidRPr="00BE61CC" w:rsidRDefault="009366CD" w:rsidP="00ED2298">
      <w:pPr>
        <w:overflowPunct w:val="0"/>
        <w:autoSpaceDE w:val="0"/>
        <w:autoSpaceDN w:val="0"/>
        <w:adjustRightInd w:val="0"/>
        <w:spacing w:before="240" w:after="0" w:line="240" w:lineRule="auto"/>
        <w:textAlignment w:val="baseline"/>
        <w:rPr>
          <w:rFonts w:cstheme="minorHAnsi"/>
        </w:rPr>
      </w:pPr>
    </w:p>
    <w:p w14:paraId="588C3DBF" w14:textId="77777777" w:rsidR="009366CD" w:rsidRPr="00BE61CC" w:rsidRDefault="009366CD" w:rsidP="00ED2298">
      <w:pPr>
        <w:overflowPunct w:val="0"/>
        <w:autoSpaceDE w:val="0"/>
        <w:autoSpaceDN w:val="0"/>
        <w:adjustRightInd w:val="0"/>
        <w:spacing w:before="240" w:after="0" w:line="240" w:lineRule="auto"/>
        <w:textAlignment w:val="baseline"/>
        <w:rPr>
          <w:rFonts w:cstheme="minorHAnsi"/>
        </w:rPr>
      </w:pPr>
    </w:p>
    <w:p w14:paraId="36943676" w14:textId="77777777" w:rsidR="009366CD" w:rsidRPr="00BE61CC" w:rsidRDefault="009366CD" w:rsidP="00ED2298">
      <w:pPr>
        <w:overflowPunct w:val="0"/>
        <w:autoSpaceDE w:val="0"/>
        <w:autoSpaceDN w:val="0"/>
        <w:adjustRightInd w:val="0"/>
        <w:spacing w:before="240" w:after="0" w:line="240" w:lineRule="auto"/>
        <w:textAlignment w:val="baseline"/>
        <w:rPr>
          <w:rFonts w:cstheme="minorHAnsi"/>
        </w:rPr>
      </w:pPr>
    </w:p>
    <w:p w14:paraId="0EC572C1" w14:textId="77777777" w:rsidR="009366CD" w:rsidRPr="00BE61CC" w:rsidRDefault="009366CD" w:rsidP="00ED2298">
      <w:pPr>
        <w:overflowPunct w:val="0"/>
        <w:autoSpaceDE w:val="0"/>
        <w:autoSpaceDN w:val="0"/>
        <w:adjustRightInd w:val="0"/>
        <w:spacing w:before="240" w:after="0" w:line="240" w:lineRule="auto"/>
        <w:textAlignment w:val="baseline"/>
        <w:rPr>
          <w:rFonts w:cstheme="minorHAnsi"/>
        </w:rPr>
      </w:pPr>
    </w:p>
    <w:p w14:paraId="15B31902" w14:textId="77777777" w:rsidR="009366CD" w:rsidRPr="00BE61CC" w:rsidRDefault="009366CD" w:rsidP="00ED2298">
      <w:pPr>
        <w:overflowPunct w:val="0"/>
        <w:autoSpaceDE w:val="0"/>
        <w:autoSpaceDN w:val="0"/>
        <w:adjustRightInd w:val="0"/>
        <w:spacing w:before="240" w:after="0" w:line="240" w:lineRule="auto"/>
        <w:textAlignment w:val="baseline"/>
        <w:rPr>
          <w:rFonts w:cstheme="minorHAnsi"/>
        </w:rPr>
      </w:pPr>
    </w:p>
    <w:p w14:paraId="4A8A5367" w14:textId="77777777" w:rsidR="009366CD" w:rsidRPr="00BE61CC" w:rsidRDefault="009366CD" w:rsidP="00ED2298">
      <w:pPr>
        <w:overflowPunct w:val="0"/>
        <w:autoSpaceDE w:val="0"/>
        <w:autoSpaceDN w:val="0"/>
        <w:adjustRightInd w:val="0"/>
        <w:spacing w:before="240" w:after="0" w:line="240" w:lineRule="auto"/>
        <w:textAlignment w:val="baseline"/>
        <w:rPr>
          <w:rFonts w:cstheme="minorHAnsi"/>
        </w:rPr>
      </w:pPr>
    </w:p>
    <w:p w14:paraId="39E767B8" w14:textId="77777777" w:rsidR="009366CD" w:rsidRPr="00BE61CC" w:rsidRDefault="009366CD" w:rsidP="00ED2298">
      <w:pPr>
        <w:overflowPunct w:val="0"/>
        <w:autoSpaceDE w:val="0"/>
        <w:autoSpaceDN w:val="0"/>
        <w:adjustRightInd w:val="0"/>
        <w:spacing w:before="240" w:after="0" w:line="240" w:lineRule="auto"/>
        <w:textAlignment w:val="baseline"/>
        <w:rPr>
          <w:rFonts w:cstheme="minorHAnsi"/>
        </w:rPr>
      </w:pPr>
    </w:p>
    <w:p w14:paraId="1DE9F9A6" w14:textId="77777777" w:rsidR="009366CD" w:rsidRPr="00BE61CC" w:rsidRDefault="009366CD" w:rsidP="00ED2298">
      <w:pPr>
        <w:overflowPunct w:val="0"/>
        <w:autoSpaceDE w:val="0"/>
        <w:autoSpaceDN w:val="0"/>
        <w:adjustRightInd w:val="0"/>
        <w:spacing w:before="240" w:after="0" w:line="240" w:lineRule="auto"/>
        <w:textAlignment w:val="baseline"/>
        <w:rPr>
          <w:rFonts w:cstheme="minorHAnsi"/>
        </w:rPr>
      </w:pPr>
    </w:p>
    <w:p w14:paraId="0CC22B9B" w14:textId="77777777" w:rsidR="009366CD" w:rsidRPr="00BE61CC" w:rsidRDefault="009366CD" w:rsidP="00ED2298">
      <w:pPr>
        <w:overflowPunct w:val="0"/>
        <w:autoSpaceDE w:val="0"/>
        <w:autoSpaceDN w:val="0"/>
        <w:adjustRightInd w:val="0"/>
        <w:spacing w:before="240" w:after="0" w:line="240" w:lineRule="auto"/>
        <w:textAlignment w:val="baseline"/>
        <w:rPr>
          <w:rFonts w:cstheme="minorHAnsi"/>
        </w:rPr>
      </w:pPr>
    </w:p>
    <w:p w14:paraId="41E8F20D" w14:textId="77777777" w:rsidR="009366CD" w:rsidRPr="00BE61CC" w:rsidRDefault="009366CD" w:rsidP="00ED2298">
      <w:pPr>
        <w:overflowPunct w:val="0"/>
        <w:autoSpaceDE w:val="0"/>
        <w:autoSpaceDN w:val="0"/>
        <w:adjustRightInd w:val="0"/>
        <w:spacing w:before="240" w:after="0" w:line="240" w:lineRule="auto"/>
        <w:textAlignment w:val="baseline"/>
        <w:rPr>
          <w:rFonts w:cstheme="minorHAnsi"/>
        </w:rPr>
      </w:pPr>
    </w:p>
    <w:p w14:paraId="698B8D4B" w14:textId="77777777" w:rsidR="009366CD" w:rsidRPr="00BE61CC" w:rsidRDefault="009366CD" w:rsidP="00ED2298">
      <w:pPr>
        <w:overflowPunct w:val="0"/>
        <w:autoSpaceDE w:val="0"/>
        <w:autoSpaceDN w:val="0"/>
        <w:adjustRightInd w:val="0"/>
        <w:spacing w:before="240" w:after="0" w:line="240" w:lineRule="auto"/>
        <w:textAlignment w:val="baseline"/>
        <w:rPr>
          <w:rFonts w:cstheme="minorHAnsi"/>
        </w:rPr>
      </w:pPr>
    </w:p>
    <w:p w14:paraId="17CF2A4E" w14:textId="77777777" w:rsidR="00FC3620" w:rsidRPr="00BE61CC" w:rsidRDefault="00FC3620" w:rsidP="00ED2298">
      <w:pPr>
        <w:overflowPunct w:val="0"/>
        <w:autoSpaceDE w:val="0"/>
        <w:autoSpaceDN w:val="0"/>
        <w:adjustRightInd w:val="0"/>
        <w:spacing w:before="240" w:after="0" w:line="240" w:lineRule="auto"/>
        <w:textAlignment w:val="baseline"/>
        <w:rPr>
          <w:rFonts w:cstheme="minorHAnsi"/>
        </w:rPr>
      </w:pPr>
    </w:p>
    <w:p w14:paraId="0D5257FE" w14:textId="77777777" w:rsidR="00FC3620" w:rsidRPr="00BE61CC" w:rsidRDefault="00FC3620" w:rsidP="00ED2298">
      <w:pPr>
        <w:overflowPunct w:val="0"/>
        <w:autoSpaceDE w:val="0"/>
        <w:autoSpaceDN w:val="0"/>
        <w:adjustRightInd w:val="0"/>
        <w:spacing w:before="240" w:after="0" w:line="240" w:lineRule="auto"/>
        <w:textAlignment w:val="baseline"/>
        <w:rPr>
          <w:rFonts w:cstheme="minorHAnsi"/>
        </w:rPr>
      </w:pPr>
    </w:p>
    <w:p w14:paraId="315EE70B" w14:textId="77777777" w:rsidR="00FC3620" w:rsidRPr="00BE61CC" w:rsidRDefault="00FC3620" w:rsidP="00ED2298">
      <w:pPr>
        <w:overflowPunct w:val="0"/>
        <w:autoSpaceDE w:val="0"/>
        <w:autoSpaceDN w:val="0"/>
        <w:adjustRightInd w:val="0"/>
        <w:spacing w:before="240" w:after="0" w:line="240" w:lineRule="auto"/>
        <w:textAlignment w:val="baseline"/>
        <w:rPr>
          <w:rFonts w:cstheme="minorHAnsi"/>
        </w:rPr>
      </w:pPr>
    </w:p>
    <w:p w14:paraId="3EE5A8B1" w14:textId="77777777" w:rsidR="00FC3620" w:rsidRPr="00BE61CC" w:rsidRDefault="00FC3620" w:rsidP="00ED2298">
      <w:pPr>
        <w:overflowPunct w:val="0"/>
        <w:autoSpaceDE w:val="0"/>
        <w:autoSpaceDN w:val="0"/>
        <w:adjustRightInd w:val="0"/>
        <w:spacing w:before="240" w:after="0" w:line="240" w:lineRule="auto"/>
        <w:textAlignment w:val="baseline"/>
        <w:rPr>
          <w:rFonts w:cstheme="minorHAnsi"/>
        </w:rPr>
      </w:pPr>
    </w:p>
    <w:p w14:paraId="1870496C" w14:textId="77777777" w:rsidR="00FC3620" w:rsidRPr="00BE61CC" w:rsidRDefault="00FC3620" w:rsidP="00ED2298">
      <w:pPr>
        <w:overflowPunct w:val="0"/>
        <w:autoSpaceDE w:val="0"/>
        <w:autoSpaceDN w:val="0"/>
        <w:adjustRightInd w:val="0"/>
        <w:spacing w:before="240" w:after="0" w:line="240" w:lineRule="auto"/>
        <w:textAlignment w:val="baseline"/>
        <w:rPr>
          <w:rFonts w:cstheme="minorHAnsi"/>
        </w:rPr>
      </w:pPr>
    </w:p>
    <w:p w14:paraId="4ED299AA" w14:textId="77777777" w:rsidR="00FC3620" w:rsidRPr="00BE61CC" w:rsidRDefault="00FC3620" w:rsidP="00ED2298">
      <w:pPr>
        <w:overflowPunct w:val="0"/>
        <w:autoSpaceDE w:val="0"/>
        <w:autoSpaceDN w:val="0"/>
        <w:adjustRightInd w:val="0"/>
        <w:spacing w:before="240" w:after="0" w:line="240" w:lineRule="auto"/>
        <w:textAlignment w:val="baseline"/>
        <w:rPr>
          <w:rFonts w:cstheme="minorHAnsi"/>
        </w:rPr>
      </w:pPr>
    </w:p>
    <w:p w14:paraId="11CB6A1C" w14:textId="5948E086" w:rsidR="00ED2298" w:rsidRPr="00BE61CC" w:rsidRDefault="00B84147" w:rsidP="00B84147">
      <w:pPr>
        <w:overflowPunct w:val="0"/>
        <w:autoSpaceDE w:val="0"/>
        <w:autoSpaceDN w:val="0"/>
        <w:adjustRightInd w:val="0"/>
        <w:spacing w:before="240" w:after="0" w:line="240" w:lineRule="auto"/>
        <w:textAlignment w:val="baseline"/>
        <w:rPr>
          <w:rFonts w:eastAsia="Times New Roman" w:cstheme="minorHAnsi"/>
          <w:b/>
          <w:bCs/>
          <w:lang w:eastAsia="en-GB"/>
        </w:rPr>
      </w:pPr>
      <w:r w:rsidRPr="00BE61CC">
        <w:rPr>
          <w:rFonts w:cstheme="minorHAnsi"/>
          <w:b/>
          <w:bCs/>
        </w:rPr>
        <w:t>Question 2: (</w:t>
      </w:r>
      <w:r w:rsidR="00D6660C" w:rsidRPr="00BE61CC">
        <w:rPr>
          <w:rFonts w:cstheme="minorHAnsi"/>
          <w:b/>
          <w:bCs/>
        </w:rPr>
        <w:t xml:space="preserve">1030 </w:t>
      </w:r>
      <w:r w:rsidRPr="00BE61CC">
        <w:rPr>
          <w:rFonts w:cstheme="minorHAnsi"/>
          <w:b/>
          <w:bCs/>
        </w:rPr>
        <w:t>Words)</w:t>
      </w:r>
    </w:p>
    <w:p w14:paraId="3425AD07" w14:textId="77777777" w:rsidR="00D6660C" w:rsidRPr="00BE61CC" w:rsidRDefault="00D6660C" w:rsidP="00FD0DF0">
      <w:pPr>
        <w:rPr>
          <w:rFonts w:cstheme="minorHAnsi"/>
        </w:rPr>
      </w:pPr>
    </w:p>
    <w:p w14:paraId="50B554D9" w14:textId="0F43B93A" w:rsidR="00A663DD" w:rsidRPr="00BE61CC" w:rsidRDefault="009201F3" w:rsidP="00FD0DF0">
      <w:pPr>
        <w:rPr>
          <w:rFonts w:cstheme="minorHAnsi"/>
          <w:b/>
          <w:bCs/>
          <w:u w:val="single"/>
        </w:rPr>
      </w:pPr>
      <w:r w:rsidRPr="00BE61CC">
        <w:rPr>
          <w:rFonts w:cstheme="minorHAnsi"/>
          <w:b/>
          <w:bCs/>
          <w:u w:val="single"/>
        </w:rPr>
        <w:t>Introduction</w:t>
      </w:r>
    </w:p>
    <w:p w14:paraId="63D189EA" w14:textId="32C4100E" w:rsidR="00676A9B" w:rsidRPr="00BE61CC" w:rsidRDefault="00FD0DF0" w:rsidP="00FD0DF0">
      <w:pPr>
        <w:rPr>
          <w:rFonts w:cstheme="minorHAnsi"/>
          <w:b/>
          <w:bCs/>
          <w:u w:val="single"/>
        </w:rPr>
      </w:pPr>
      <w:r w:rsidRPr="00BE61CC">
        <w:rPr>
          <w:rFonts w:cstheme="minorHAnsi"/>
        </w:rPr>
        <w:t xml:space="preserve">In this essay, I will examine the ethical dimension of real time operational decisions. Ethical dimensions being </w:t>
      </w:r>
      <w:r w:rsidR="004772B3" w:rsidRPr="00BE61CC">
        <w:rPr>
          <w:rFonts w:cstheme="minorHAnsi"/>
        </w:rPr>
        <w:t>“an ethic of duty focused on right action”</w:t>
      </w:r>
      <w:r w:rsidR="008E296A" w:rsidRPr="00BE61CC">
        <w:rPr>
          <w:rFonts w:cstheme="minorHAnsi"/>
        </w:rPr>
        <w:t xml:space="preserve"> </w:t>
      </w:r>
      <w:r w:rsidR="00466120" w:rsidRPr="00BE61CC">
        <w:rPr>
          <w:rFonts w:cstheme="minorHAnsi"/>
          <w:color w:val="000000"/>
          <w:shd w:val="clear" w:color="auto" w:fill="FFFFFF"/>
        </w:rPr>
        <w:t>(</w:t>
      </w:r>
      <w:r w:rsidR="00466120" w:rsidRPr="00BE61CC">
        <w:rPr>
          <w:rFonts w:cstheme="minorHAnsi"/>
          <w:color w:val="000000"/>
          <w:shd w:val="clear" w:color="auto" w:fill="FFFFFF"/>
        </w:rPr>
        <w:t>Cambridge Dictionary, 2021)</w:t>
      </w:r>
      <w:r w:rsidR="00CF3BB0" w:rsidRPr="00BE61CC">
        <w:rPr>
          <w:rFonts w:cstheme="minorHAnsi"/>
          <w:color w:val="000000"/>
          <w:shd w:val="clear" w:color="auto" w:fill="FFFFFF"/>
        </w:rPr>
        <w:t>.</w:t>
      </w:r>
      <w:r w:rsidR="00466120" w:rsidRPr="00BE61CC">
        <w:rPr>
          <w:rFonts w:cstheme="minorHAnsi"/>
          <w:color w:val="000000"/>
          <w:shd w:val="clear" w:color="auto" w:fill="FFFFFF"/>
        </w:rPr>
        <w:t xml:space="preserve"> </w:t>
      </w:r>
      <w:r w:rsidR="00611700" w:rsidRPr="00BE61CC">
        <w:rPr>
          <w:rFonts w:cstheme="minorHAnsi"/>
        </w:rPr>
        <w:t>Considering</w:t>
      </w:r>
      <w:r w:rsidR="005772FC" w:rsidRPr="00BE61CC">
        <w:rPr>
          <w:rFonts w:cstheme="minorHAnsi"/>
        </w:rPr>
        <w:t xml:space="preserve"> </w:t>
      </w:r>
      <w:r w:rsidR="002C75FC" w:rsidRPr="00BE61CC">
        <w:rPr>
          <w:rFonts w:cstheme="minorHAnsi"/>
        </w:rPr>
        <w:t xml:space="preserve">the implications </w:t>
      </w:r>
      <w:r w:rsidR="005772FC" w:rsidRPr="00BE61CC">
        <w:rPr>
          <w:rFonts w:cstheme="minorHAnsi"/>
        </w:rPr>
        <w:t xml:space="preserve">of following policy and procedure </w:t>
      </w:r>
      <w:r w:rsidR="00076EDD" w:rsidRPr="00BE61CC">
        <w:rPr>
          <w:rFonts w:cstheme="minorHAnsi"/>
        </w:rPr>
        <w:t xml:space="preserve">to guide decision making during real time day to day policing. </w:t>
      </w:r>
      <w:r w:rsidR="00C92E68" w:rsidRPr="00BE61CC">
        <w:rPr>
          <w:rFonts w:cstheme="minorHAnsi"/>
        </w:rPr>
        <w:t>Focusing on the Hillsborough Disaster and different aspects affecting decision making</w:t>
      </w:r>
      <w:r w:rsidR="00CF3BB0" w:rsidRPr="00BE61CC">
        <w:rPr>
          <w:rFonts w:cstheme="minorHAnsi"/>
        </w:rPr>
        <w:t xml:space="preserve"> on the day</w:t>
      </w:r>
      <w:r w:rsidR="00C92E68" w:rsidRPr="00BE61CC">
        <w:rPr>
          <w:rFonts w:cstheme="minorHAnsi"/>
        </w:rPr>
        <w:t xml:space="preserve">. </w:t>
      </w:r>
      <w:r w:rsidR="00155648" w:rsidRPr="00BE61CC">
        <w:rPr>
          <w:rFonts w:cstheme="minorHAnsi"/>
        </w:rPr>
        <w:t xml:space="preserve"> </w:t>
      </w:r>
    </w:p>
    <w:p w14:paraId="6BD15C72" w14:textId="11CBE5EA" w:rsidR="009201F3" w:rsidRPr="00BE61CC" w:rsidRDefault="009201F3" w:rsidP="00FD0DF0">
      <w:pPr>
        <w:rPr>
          <w:rFonts w:cstheme="minorHAnsi"/>
          <w:b/>
          <w:bCs/>
          <w:u w:val="single"/>
        </w:rPr>
      </w:pPr>
      <w:r w:rsidRPr="00BE61CC">
        <w:rPr>
          <w:rFonts w:cstheme="minorHAnsi"/>
          <w:b/>
          <w:bCs/>
          <w:u w:val="single"/>
        </w:rPr>
        <w:t xml:space="preserve">National Decision </w:t>
      </w:r>
      <w:r w:rsidR="00F26A94" w:rsidRPr="00BE61CC">
        <w:rPr>
          <w:rFonts w:cstheme="minorHAnsi"/>
          <w:b/>
          <w:bCs/>
          <w:u w:val="single"/>
        </w:rPr>
        <w:t>M</w:t>
      </w:r>
      <w:r w:rsidRPr="00BE61CC">
        <w:rPr>
          <w:rFonts w:cstheme="minorHAnsi"/>
          <w:b/>
          <w:bCs/>
          <w:u w:val="single"/>
        </w:rPr>
        <w:t xml:space="preserve">odel and </w:t>
      </w:r>
      <w:r w:rsidR="00F26A94" w:rsidRPr="00BE61CC">
        <w:rPr>
          <w:rFonts w:cstheme="minorHAnsi"/>
          <w:b/>
          <w:bCs/>
          <w:u w:val="single"/>
        </w:rPr>
        <w:t>C</w:t>
      </w:r>
      <w:r w:rsidRPr="00BE61CC">
        <w:rPr>
          <w:rFonts w:cstheme="minorHAnsi"/>
          <w:b/>
          <w:bCs/>
          <w:u w:val="single"/>
        </w:rPr>
        <w:t xml:space="preserve">ode of </w:t>
      </w:r>
      <w:r w:rsidR="00F26A94" w:rsidRPr="00BE61CC">
        <w:rPr>
          <w:rFonts w:cstheme="minorHAnsi"/>
          <w:b/>
          <w:bCs/>
          <w:u w:val="single"/>
        </w:rPr>
        <w:t>E</w:t>
      </w:r>
      <w:r w:rsidRPr="00BE61CC">
        <w:rPr>
          <w:rFonts w:cstheme="minorHAnsi"/>
          <w:b/>
          <w:bCs/>
          <w:u w:val="single"/>
        </w:rPr>
        <w:t>thics</w:t>
      </w:r>
    </w:p>
    <w:p w14:paraId="6FF3E00E" w14:textId="270FEF14" w:rsidR="009201F3" w:rsidRPr="00BE61CC" w:rsidRDefault="00676A9B" w:rsidP="00FD0DF0">
      <w:pPr>
        <w:rPr>
          <w:rFonts w:cstheme="minorHAnsi"/>
        </w:rPr>
      </w:pPr>
      <w:r w:rsidRPr="00BE61CC">
        <w:rPr>
          <w:rFonts w:cstheme="minorHAnsi"/>
        </w:rPr>
        <w:t xml:space="preserve">When I consider how police make their decisions, </w:t>
      </w:r>
      <w:r w:rsidR="00C07E99" w:rsidRPr="00BE61CC">
        <w:rPr>
          <w:rFonts w:cstheme="minorHAnsi"/>
        </w:rPr>
        <w:t>there is a heavy focus</w:t>
      </w:r>
      <w:r w:rsidRPr="00BE61CC">
        <w:rPr>
          <w:rFonts w:cstheme="minorHAnsi"/>
        </w:rPr>
        <w:t xml:space="preserve"> </w:t>
      </w:r>
      <w:r w:rsidR="00C07E99" w:rsidRPr="00BE61CC">
        <w:rPr>
          <w:rFonts w:cstheme="minorHAnsi"/>
        </w:rPr>
        <w:t>on</w:t>
      </w:r>
      <w:r w:rsidRPr="00BE61CC">
        <w:rPr>
          <w:rFonts w:cstheme="minorHAnsi"/>
        </w:rPr>
        <w:t xml:space="preserve"> the</w:t>
      </w:r>
      <w:r w:rsidR="009D1785" w:rsidRPr="00BE61CC">
        <w:rPr>
          <w:rFonts w:cstheme="minorHAnsi"/>
        </w:rPr>
        <w:t xml:space="preserve"> five parts of the</w:t>
      </w:r>
      <w:r w:rsidRPr="00BE61CC">
        <w:rPr>
          <w:rFonts w:cstheme="minorHAnsi"/>
        </w:rPr>
        <w:t xml:space="preserve"> National </w:t>
      </w:r>
      <w:r w:rsidR="00B907F6" w:rsidRPr="00BE61CC">
        <w:rPr>
          <w:rFonts w:cstheme="minorHAnsi"/>
        </w:rPr>
        <w:t>D</w:t>
      </w:r>
      <w:r w:rsidRPr="00BE61CC">
        <w:rPr>
          <w:rFonts w:cstheme="minorHAnsi"/>
        </w:rPr>
        <w:t>ecision Mode</w:t>
      </w:r>
      <w:r w:rsidR="00D650BF" w:rsidRPr="00BE61CC">
        <w:rPr>
          <w:rFonts w:cstheme="minorHAnsi"/>
        </w:rPr>
        <w:t>l</w:t>
      </w:r>
      <w:r w:rsidR="00C07E99" w:rsidRPr="00BE61CC">
        <w:rPr>
          <w:rFonts w:cstheme="minorHAnsi"/>
        </w:rPr>
        <w:t>. A</w:t>
      </w:r>
      <w:r w:rsidR="00D650BF" w:rsidRPr="00BE61CC">
        <w:rPr>
          <w:rFonts w:cstheme="minorHAnsi"/>
        </w:rPr>
        <w:t xml:space="preserve"> tool that all police officers must use to guide decision making</w:t>
      </w:r>
      <w:r w:rsidR="00C74A11" w:rsidRPr="00BE61CC">
        <w:rPr>
          <w:rFonts w:cstheme="minorHAnsi"/>
        </w:rPr>
        <w:t xml:space="preserve">. </w:t>
      </w:r>
      <w:r w:rsidR="00D650BF" w:rsidRPr="00BE61CC">
        <w:rPr>
          <w:rFonts w:cstheme="minorHAnsi"/>
        </w:rPr>
        <w:t xml:space="preserve">The </w:t>
      </w:r>
      <w:r w:rsidR="00254B36" w:rsidRPr="00BE61CC">
        <w:rPr>
          <w:rFonts w:cstheme="minorHAnsi"/>
        </w:rPr>
        <w:t>C</w:t>
      </w:r>
      <w:r w:rsidR="00D650BF" w:rsidRPr="00BE61CC">
        <w:rPr>
          <w:rFonts w:cstheme="minorHAnsi"/>
        </w:rPr>
        <w:t xml:space="preserve">ode of </w:t>
      </w:r>
      <w:r w:rsidR="00254B36" w:rsidRPr="00BE61CC">
        <w:rPr>
          <w:rFonts w:cstheme="minorHAnsi"/>
        </w:rPr>
        <w:t>E</w:t>
      </w:r>
      <w:r w:rsidR="00D650BF" w:rsidRPr="00BE61CC">
        <w:rPr>
          <w:rFonts w:cstheme="minorHAnsi"/>
        </w:rPr>
        <w:t>thics sits at the centre of the National Decision Mode</w:t>
      </w:r>
      <w:r w:rsidR="00C07E99" w:rsidRPr="00BE61CC">
        <w:rPr>
          <w:rFonts w:cstheme="minorHAnsi"/>
        </w:rPr>
        <w:t>l.</w:t>
      </w:r>
      <w:r w:rsidR="0012608A" w:rsidRPr="00BE61CC">
        <w:rPr>
          <w:rFonts w:cstheme="minorHAnsi"/>
        </w:rPr>
        <w:t xml:space="preserve"> Open Learn advise</w:t>
      </w:r>
      <w:r w:rsidR="00784A06" w:rsidRPr="00BE61CC">
        <w:rPr>
          <w:rFonts w:cstheme="minorHAnsi"/>
        </w:rPr>
        <w:t>s the reason for the National Decision model as</w:t>
      </w:r>
      <w:r w:rsidR="00C07E99" w:rsidRPr="00BE61CC">
        <w:rPr>
          <w:rFonts w:cstheme="minorHAnsi"/>
        </w:rPr>
        <w:t xml:space="preserve"> </w:t>
      </w:r>
      <w:r w:rsidR="0012608A" w:rsidRPr="00BE61CC">
        <w:rPr>
          <w:rFonts w:cstheme="minorHAnsi"/>
        </w:rPr>
        <w:t>“</w:t>
      </w:r>
      <w:r w:rsidR="0012608A" w:rsidRPr="00BE61CC">
        <w:rPr>
          <w:rFonts w:cstheme="minorHAnsi"/>
          <w:color w:val="333333"/>
          <w:shd w:val="clear" w:color="auto" w:fill="FFFFFF"/>
        </w:rPr>
        <w:t>decisions can be objectively supported and justified, can be explained to colleagues and can be clearly analysed for lessons and understanding after the fact</w:t>
      </w:r>
      <w:r w:rsidR="00784A06" w:rsidRPr="00BE61CC">
        <w:rPr>
          <w:rFonts w:cstheme="minorHAnsi"/>
          <w:color w:val="333333"/>
          <w:shd w:val="clear" w:color="auto" w:fill="FFFFFF"/>
        </w:rPr>
        <w:t xml:space="preserve">”. </w:t>
      </w:r>
      <w:r w:rsidR="00784A06" w:rsidRPr="00BE61CC">
        <w:rPr>
          <w:rFonts w:cstheme="minorHAnsi"/>
          <w:shd w:val="clear" w:color="auto" w:fill="FFFFFF"/>
        </w:rPr>
        <w:t>(</w:t>
      </w:r>
      <w:r w:rsidR="008E296A" w:rsidRPr="00BE61CC">
        <w:rPr>
          <w:rFonts w:cstheme="minorHAnsi"/>
          <w:shd w:val="clear" w:color="auto" w:fill="FFFFFF"/>
        </w:rPr>
        <w:t xml:space="preserve">Open Learn, </w:t>
      </w:r>
      <w:r w:rsidR="009D6CAB" w:rsidRPr="00BE61CC">
        <w:rPr>
          <w:rFonts w:cstheme="minorHAnsi"/>
          <w:shd w:val="clear" w:color="auto" w:fill="FFFFFF"/>
        </w:rPr>
        <w:t>2020</w:t>
      </w:r>
      <w:r w:rsidR="008E296A" w:rsidRPr="00BE61CC">
        <w:rPr>
          <w:rFonts w:cstheme="minorHAnsi"/>
          <w:shd w:val="clear" w:color="auto" w:fill="FFFFFF"/>
        </w:rPr>
        <w:t>)</w:t>
      </w:r>
    </w:p>
    <w:p w14:paraId="3E0B55BD" w14:textId="6F344873" w:rsidR="009201F3" w:rsidRPr="00BE61CC" w:rsidRDefault="009201F3" w:rsidP="00FD0DF0">
      <w:pPr>
        <w:rPr>
          <w:rFonts w:cstheme="minorHAnsi"/>
          <w:b/>
          <w:bCs/>
          <w:u w:val="single"/>
        </w:rPr>
      </w:pPr>
      <w:r w:rsidRPr="00BE61CC">
        <w:rPr>
          <w:rFonts w:cstheme="minorHAnsi"/>
          <w:b/>
          <w:bCs/>
          <w:u w:val="single"/>
        </w:rPr>
        <w:t xml:space="preserve">Reality of </w:t>
      </w:r>
      <w:r w:rsidR="00254B36" w:rsidRPr="00BE61CC">
        <w:rPr>
          <w:rFonts w:cstheme="minorHAnsi"/>
          <w:b/>
          <w:bCs/>
          <w:u w:val="single"/>
        </w:rPr>
        <w:t>O</w:t>
      </w:r>
      <w:r w:rsidR="00BC0C88" w:rsidRPr="00BE61CC">
        <w:rPr>
          <w:rFonts w:cstheme="minorHAnsi"/>
          <w:b/>
          <w:bCs/>
          <w:u w:val="single"/>
        </w:rPr>
        <w:t xml:space="preserve">perational </w:t>
      </w:r>
      <w:r w:rsidR="00254B36" w:rsidRPr="00BE61CC">
        <w:rPr>
          <w:rFonts w:cstheme="minorHAnsi"/>
          <w:b/>
          <w:bCs/>
          <w:u w:val="single"/>
        </w:rPr>
        <w:t>P</w:t>
      </w:r>
      <w:r w:rsidR="00BC0C88" w:rsidRPr="00BE61CC">
        <w:rPr>
          <w:rFonts w:cstheme="minorHAnsi"/>
          <w:b/>
          <w:bCs/>
          <w:u w:val="single"/>
        </w:rPr>
        <w:t>olicing</w:t>
      </w:r>
    </w:p>
    <w:p w14:paraId="5BE9E676" w14:textId="608A43EE" w:rsidR="00AA5793" w:rsidRPr="00BE61CC" w:rsidRDefault="00C74A11" w:rsidP="00645000">
      <w:pPr>
        <w:rPr>
          <w:rFonts w:cstheme="minorHAnsi"/>
        </w:rPr>
      </w:pPr>
      <w:r w:rsidRPr="00BE61CC">
        <w:rPr>
          <w:rFonts w:cstheme="minorHAnsi"/>
        </w:rPr>
        <w:t xml:space="preserve">On arrival to </w:t>
      </w:r>
      <w:r w:rsidR="0017177C" w:rsidRPr="00BE61CC">
        <w:rPr>
          <w:rFonts w:cstheme="minorHAnsi"/>
        </w:rPr>
        <w:t xml:space="preserve">incidents, </w:t>
      </w:r>
      <w:r w:rsidR="00881B67" w:rsidRPr="00BE61CC">
        <w:rPr>
          <w:rFonts w:cstheme="minorHAnsi"/>
        </w:rPr>
        <w:t>police</w:t>
      </w:r>
      <w:r w:rsidR="0017177C" w:rsidRPr="00BE61CC">
        <w:rPr>
          <w:rFonts w:cstheme="minorHAnsi"/>
        </w:rPr>
        <w:t xml:space="preserve"> are often met </w:t>
      </w:r>
      <w:r w:rsidR="00B97397" w:rsidRPr="00BE61CC">
        <w:rPr>
          <w:rFonts w:cstheme="minorHAnsi"/>
        </w:rPr>
        <w:t>with threat, risk or harm,</w:t>
      </w:r>
      <w:r w:rsidR="0017177C" w:rsidRPr="00BE61CC">
        <w:rPr>
          <w:rFonts w:cstheme="minorHAnsi"/>
        </w:rPr>
        <w:t xml:space="preserve"> </w:t>
      </w:r>
      <w:r w:rsidR="00B97397" w:rsidRPr="00BE61CC">
        <w:rPr>
          <w:rFonts w:cstheme="minorHAnsi"/>
        </w:rPr>
        <w:t xml:space="preserve">requiring </w:t>
      </w:r>
      <w:r w:rsidR="00881B67" w:rsidRPr="00BE61CC">
        <w:rPr>
          <w:rFonts w:cstheme="minorHAnsi"/>
        </w:rPr>
        <w:t>their</w:t>
      </w:r>
      <w:r w:rsidR="0017177C" w:rsidRPr="00BE61CC">
        <w:rPr>
          <w:rFonts w:cstheme="minorHAnsi"/>
        </w:rPr>
        <w:t xml:space="preserve"> decision making to be instant</w:t>
      </w:r>
      <w:r w:rsidR="009443CD" w:rsidRPr="00BE61CC">
        <w:rPr>
          <w:rFonts w:cstheme="minorHAnsi"/>
        </w:rPr>
        <w:t xml:space="preserve"> which could affect ability to make the right decision for all persons present</w:t>
      </w:r>
      <w:r w:rsidR="0017177C" w:rsidRPr="00BE61CC">
        <w:rPr>
          <w:rFonts w:cstheme="minorHAnsi"/>
        </w:rPr>
        <w:t>.</w:t>
      </w:r>
      <w:r w:rsidR="007155A9" w:rsidRPr="00BE61CC">
        <w:rPr>
          <w:rFonts w:cstheme="minorHAnsi"/>
        </w:rPr>
        <w:t xml:space="preserve"> </w:t>
      </w:r>
      <w:r w:rsidR="00B97397" w:rsidRPr="00BE61CC">
        <w:rPr>
          <w:rFonts w:cstheme="minorHAnsi"/>
        </w:rPr>
        <w:t>“</w:t>
      </w:r>
      <w:r w:rsidR="00B97397" w:rsidRPr="00BE61CC">
        <w:rPr>
          <w:rFonts w:cstheme="minorHAnsi"/>
          <w:color w:val="1C1D1E"/>
        </w:rPr>
        <w:t>Individuals have an automatic tendency to act with self-interest, which is apparent when time is limited</w:t>
      </w:r>
      <w:r w:rsidR="00AA5793" w:rsidRPr="00BE61CC">
        <w:rPr>
          <w:rFonts w:cstheme="minorHAnsi"/>
          <w:color w:val="1C1D1E"/>
        </w:rPr>
        <w:t xml:space="preserve">. However, when ample time is provided, individuals overcome their self-serving tendencies and make ethical </w:t>
      </w:r>
      <w:r w:rsidR="00EE3F41" w:rsidRPr="00BE61CC">
        <w:rPr>
          <w:rFonts w:cstheme="minorHAnsi"/>
          <w:color w:val="1C1D1E"/>
        </w:rPr>
        <w:t>decisions” (</w:t>
      </w:r>
      <w:r w:rsidR="00021ADA" w:rsidRPr="00BE61CC">
        <w:rPr>
          <w:rFonts w:cstheme="minorHAnsi"/>
          <w:color w:val="000000"/>
          <w:shd w:val="clear" w:color="auto" w:fill="FFFFFF"/>
        </w:rPr>
        <w:t>Andiappan and Dufour, 2016)</w:t>
      </w:r>
      <w:r w:rsidR="00021ADA" w:rsidRPr="00BE61CC">
        <w:rPr>
          <w:rFonts w:cstheme="minorHAnsi"/>
          <w:color w:val="000000"/>
          <w:shd w:val="clear" w:color="auto" w:fill="FFFFFF"/>
        </w:rPr>
        <w:t xml:space="preserve">. </w:t>
      </w:r>
      <w:r w:rsidR="005207B8" w:rsidRPr="00BE61CC">
        <w:rPr>
          <w:rFonts w:cstheme="minorHAnsi"/>
        </w:rPr>
        <w:t>Self-interest</w:t>
      </w:r>
      <w:r w:rsidR="007155A9" w:rsidRPr="00BE61CC">
        <w:rPr>
          <w:rFonts w:cstheme="minorHAnsi"/>
        </w:rPr>
        <w:t xml:space="preserve"> may </w:t>
      </w:r>
      <w:r w:rsidR="005207B8" w:rsidRPr="00BE61CC">
        <w:rPr>
          <w:rFonts w:cstheme="minorHAnsi"/>
        </w:rPr>
        <w:t xml:space="preserve">also </w:t>
      </w:r>
      <w:r w:rsidR="00B75143" w:rsidRPr="00BE61CC">
        <w:rPr>
          <w:rFonts w:cstheme="minorHAnsi"/>
        </w:rPr>
        <w:t>include</w:t>
      </w:r>
      <w:r w:rsidR="007155A9" w:rsidRPr="00BE61CC">
        <w:rPr>
          <w:rFonts w:cstheme="minorHAnsi"/>
        </w:rPr>
        <w:t xml:space="preserve"> </w:t>
      </w:r>
      <w:r w:rsidR="00C34C76" w:rsidRPr="00BE61CC">
        <w:rPr>
          <w:rFonts w:cstheme="minorHAnsi"/>
        </w:rPr>
        <w:t>becoming risk a</w:t>
      </w:r>
      <w:r w:rsidR="003357DC" w:rsidRPr="00BE61CC">
        <w:rPr>
          <w:rFonts w:cstheme="minorHAnsi"/>
        </w:rPr>
        <w:t>d</w:t>
      </w:r>
      <w:r w:rsidR="00C34C76" w:rsidRPr="00BE61CC">
        <w:rPr>
          <w:rFonts w:cstheme="minorHAnsi"/>
        </w:rPr>
        <w:t>verse,</w:t>
      </w:r>
      <w:r w:rsidR="00645000" w:rsidRPr="00BE61CC">
        <w:rPr>
          <w:rFonts w:cstheme="minorHAnsi"/>
        </w:rPr>
        <w:t xml:space="preserve"> </w:t>
      </w:r>
      <w:r w:rsidR="00C34C76" w:rsidRPr="00BE61CC">
        <w:rPr>
          <w:rFonts w:cstheme="minorHAnsi"/>
        </w:rPr>
        <w:t xml:space="preserve">to prevent </w:t>
      </w:r>
      <w:r w:rsidR="00B75143" w:rsidRPr="00BE61CC">
        <w:rPr>
          <w:rFonts w:cstheme="minorHAnsi"/>
        </w:rPr>
        <w:t>scrutiny</w:t>
      </w:r>
      <w:r w:rsidR="00C34C76" w:rsidRPr="00BE61CC">
        <w:rPr>
          <w:rFonts w:cstheme="minorHAnsi"/>
        </w:rPr>
        <w:t xml:space="preserve"> by the bodies that hold the police accountable. </w:t>
      </w:r>
    </w:p>
    <w:p w14:paraId="7385BABF" w14:textId="6FD8D9D5" w:rsidR="00F91309" w:rsidRPr="00BE61CC" w:rsidRDefault="00B25ACA" w:rsidP="00FD0DF0">
      <w:pPr>
        <w:rPr>
          <w:rFonts w:cstheme="minorHAnsi"/>
          <w:color w:val="FF0000"/>
        </w:rPr>
      </w:pPr>
      <w:r w:rsidRPr="00BE61CC">
        <w:rPr>
          <w:rFonts w:cstheme="minorHAnsi"/>
        </w:rPr>
        <w:t>We</w:t>
      </w:r>
      <w:r w:rsidR="0017177C" w:rsidRPr="00BE61CC">
        <w:rPr>
          <w:rFonts w:cstheme="minorHAnsi"/>
        </w:rPr>
        <w:t xml:space="preserve"> </w:t>
      </w:r>
      <w:r w:rsidR="00EF64BA" w:rsidRPr="00BE61CC">
        <w:rPr>
          <w:rFonts w:cstheme="minorHAnsi"/>
        </w:rPr>
        <w:t>must</w:t>
      </w:r>
      <w:r w:rsidR="00CB3288" w:rsidRPr="00BE61CC">
        <w:rPr>
          <w:rFonts w:cstheme="minorHAnsi"/>
        </w:rPr>
        <w:t xml:space="preserve"> consider whether our prior knowledge o</w:t>
      </w:r>
      <w:r w:rsidR="00915EEA" w:rsidRPr="00BE61CC">
        <w:rPr>
          <w:rFonts w:cstheme="minorHAnsi"/>
        </w:rPr>
        <w:t>r</w:t>
      </w:r>
      <w:r w:rsidR="00CB3288" w:rsidRPr="00BE61CC">
        <w:rPr>
          <w:rFonts w:cstheme="minorHAnsi"/>
        </w:rPr>
        <w:t xml:space="preserve"> experience</w:t>
      </w:r>
      <w:r w:rsidR="00A32F12" w:rsidRPr="00BE61CC">
        <w:rPr>
          <w:rFonts w:cstheme="minorHAnsi"/>
        </w:rPr>
        <w:t xml:space="preserve"> of a situation</w:t>
      </w:r>
      <w:r w:rsidR="00CB3288" w:rsidRPr="00BE61CC">
        <w:rPr>
          <w:rFonts w:cstheme="minorHAnsi"/>
        </w:rPr>
        <w:t xml:space="preserve"> effects our </w:t>
      </w:r>
      <w:r w:rsidR="00E9769E" w:rsidRPr="00BE61CC">
        <w:rPr>
          <w:rFonts w:cstheme="minorHAnsi"/>
        </w:rPr>
        <w:t>decision-making</w:t>
      </w:r>
      <w:r w:rsidR="00F50784" w:rsidRPr="00BE61CC">
        <w:rPr>
          <w:rFonts w:cstheme="minorHAnsi"/>
        </w:rPr>
        <w:t xml:space="preserve">. </w:t>
      </w:r>
      <w:r w:rsidR="00F91309" w:rsidRPr="00BE61CC">
        <w:rPr>
          <w:rFonts w:cstheme="minorHAnsi"/>
        </w:rPr>
        <w:t>“An individual's values also have an impact on decisions and actions”</w:t>
      </w:r>
      <w:r w:rsidR="005647A7" w:rsidRPr="00BE61CC">
        <w:rPr>
          <w:rFonts w:cstheme="minorHAnsi"/>
          <w:color w:val="000000"/>
          <w:shd w:val="clear" w:color="auto" w:fill="FFFFFF"/>
        </w:rPr>
        <w:t xml:space="preserve"> </w:t>
      </w:r>
      <w:r w:rsidR="005647A7" w:rsidRPr="00BE61CC">
        <w:rPr>
          <w:rFonts w:cstheme="minorHAnsi"/>
          <w:color w:val="000000"/>
          <w:shd w:val="clear" w:color="auto" w:fill="FFFFFF"/>
        </w:rPr>
        <w:t>(Begley, 2020)</w:t>
      </w:r>
      <w:r w:rsidR="005647A7" w:rsidRPr="00BE61CC">
        <w:rPr>
          <w:rFonts w:cstheme="minorHAnsi"/>
          <w:color w:val="000000"/>
          <w:shd w:val="clear" w:color="auto" w:fill="FFFFFF"/>
        </w:rPr>
        <w:t>.</w:t>
      </w:r>
      <w:r w:rsidR="00F91309" w:rsidRPr="00BE61CC">
        <w:rPr>
          <w:rFonts w:cstheme="minorHAnsi"/>
          <w:color w:val="FF0000"/>
        </w:rPr>
        <w:t xml:space="preserve"> </w:t>
      </w:r>
      <w:r w:rsidR="00F50784" w:rsidRPr="00BE61CC">
        <w:rPr>
          <w:rFonts w:cstheme="minorHAnsi"/>
        </w:rPr>
        <w:t>Fo</w:t>
      </w:r>
      <w:r w:rsidR="00EF64BA" w:rsidRPr="00BE61CC">
        <w:rPr>
          <w:rFonts w:cstheme="minorHAnsi"/>
        </w:rPr>
        <w:t>r example</w:t>
      </w:r>
      <w:r w:rsidR="00F50784" w:rsidRPr="00BE61CC">
        <w:rPr>
          <w:rFonts w:cstheme="minorHAnsi"/>
        </w:rPr>
        <w:t>,</w:t>
      </w:r>
      <w:r w:rsidR="00EF64BA" w:rsidRPr="00BE61CC">
        <w:rPr>
          <w:rFonts w:cstheme="minorHAnsi"/>
        </w:rPr>
        <w:t xml:space="preserve"> a</w:t>
      </w:r>
      <w:r w:rsidR="00F50784" w:rsidRPr="00BE61CC">
        <w:rPr>
          <w:rFonts w:cstheme="minorHAnsi"/>
        </w:rPr>
        <w:t>ttending</w:t>
      </w:r>
      <w:r w:rsidR="00EF64BA" w:rsidRPr="00BE61CC">
        <w:rPr>
          <w:rFonts w:cstheme="minorHAnsi"/>
        </w:rPr>
        <w:t xml:space="preserve"> an address where the occupants live in</w:t>
      </w:r>
      <w:r w:rsidR="00F50784" w:rsidRPr="00BE61CC">
        <w:rPr>
          <w:rFonts w:cstheme="minorHAnsi"/>
        </w:rPr>
        <w:t xml:space="preserve"> </w:t>
      </w:r>
      <w:r w:rsidR="00EA007B" w:rsidRPr="00BE61CC">
        <w:rPr>
          <w:rFonts w:cstheme="minorHAnsi"/>
        </w:rPr>
        <w:t xml:space="preserve">a </w:t>
      </w:r>
      <w:r w:rsidR="00F50784" w:rsidRPr="00BE61CC">
        <w:rPr>
          <w:rFonts w:cstheme="minorHAnsi"/>
        </w:rPr>
        <w:t>very</w:t>
      </w:r>
      <w:r w:rsidR="00EF64BA" w:rsidRPr="00BE61CC">
        <w:rPr>
          <w:rFonts w:cstheme="minorHAnsi"/>
        </w:rPr>
        <w:t xml:space="preserve"> untidy condition</w:t>
      </w:r>
      <w:r w:rsidR="00A32F12" w:rsidRPr="00BE61CC">
        <w:rPr>
          <w:rFonts w:cstheme="minorHAnsi"/>
        </w:rPr>
        <w:t xml:space="preserve"> </w:t>
      </w:r>
      <w:r w:rsidR="00F50784" w:rsidRPr="00BE61CC">
        <w:rPr>
          <w:rFonts w:cstheme="minorHAnsi"/>
        </w:rPr>
        <w:t xml:space="preserve">with </w:t>
      </w:r>
      <w:r w:rsidR="00A32F12" w:rsidRPr="00BE61CC">
        <w:rPr>
          <w:rFonts w:cstheme="minorHAnsi"/>
        </w:rPr>
        <w:t>children residing there</w:t>
      </w:r>
      <w:r w:rsidR="00CB3288" w:rsidRPr="00BE61CC">
        <w:rPr>
          <w:rFonts w:cstheme="minorHAnsi"/>
        </w:rPr>
        <w:t>.</w:t>
      </w:r>
      <w:r w:rsidR="00F46D35" w:rsidRPr="00BE61CC">
        <w:rPr>
          <w:rFonts w:cstheme="minorHAnsi"/>
          <w:color w:val="FF0000"/>
        </w:rPr>
        <w:t xml:space="preserve"> </w:t>
      </w:r>
      <w:r w:rsidR="00E9769E" w:rsidRPr="00BE61CC">
        <w:rPr>
          <w:rFonts w:cstheme="minorHAnsi"/>
        </w:rPr>
        <w:t>Our parents</w:t>
      </w:r>
      <w:r w:rsidR="00EF64BA" w:rsidRPr="00BE61CC">
        <w:rPr>
          <w:rFonts w:cstheme="minorHAnsi"/>
        </w:rPr>
        <w:t xml:space="preserve"> or </w:t>
      </w:r>
      <w:r w:rsidR="00E9769E" w:rsidRPr="00BE61CC">
        <w:rPr>
          <w:rFonts w:cstheme="minorHAnsi"/>
        </w:rPr>
        <w:t xml:space="preserve">guardians set out standards, whilst we are </w:t>
      </w:r>
      <w:r w:rsidR="003078D1" w:rsidRPr="00BE61CC">
        <w:rPr>
          <w:rFonts w:cstheme="minorHAnsi"/>
        </w:rPr>
        <w:t xml:space="preserve">growing up </w:t>
      </w:r>
      <w:r w:rsidR="00E9769E" w:rsidRPr="00BE61CC">
        <w:rPr>
          <w:rFonts w:cstheme="minorHAnsi"/>
        </w:rPr>
        <w:t>and we form opinions throughout our lives</w:t>
      </w:r>
      <w:r w:rsidR="004B1533" w:rsidRPr="00BE61CC">
        <w:rPr>
          <w:rFonts w:cstheme="minorHAnsi"/>
        </w:rPr>
        <w:t>. We must be careful not to judge others</w:t>
      </w:r>
      <w:r w:rsidR="0023726D" w:rsidRPr="00BE61CC">
        <w:rPr>
          <w:rFonts w:cstheme="minorHAnsi"/>
        </w:rPr>
        <w:t xml:space="preserve"> by our own standards or </w:t>
      </w:r>
      <w:r w:rsidR="00F50784" w:rsidRPr="00BE61CC">
        <w:rPr>
          <w:rFonts w:cstheme="minorHAnsi"/>
        </w:rPr>
        <w:t xml:space="preserve">act on bias. </w:t>
      </w:r>
    </w:p>
    <w:p w14:paraId="42F1FA6D" w14:textId="3481B062" w:rsidR="00B82229" w:rsidRPr="00BE61CC" w:rsidRDefault="006C242D" w:rsidP="00B82229">
      <w:pPr>
        <w:rPr>
          <w:rFonts w:cstheme="minorHAnsi"/>
        </w:rPr>
      </w:pPr>
      <w:r w:rsidRPr="00BE61CC">
        <w:rPr>
          <w:rFonts w:cstheme="minorHAnsi"/>
        </w:rPr>
        <w:t>Another example may be responding to the same address multiple times and how our decision making may vary from one occasion to the next.</w:t>
      </w:r>
      <w:r w:rsidR="00F674E5" w:rsidRPr="00BE61CC">
        <w:rPr>
          <w:rFonts w:cstheme="minorHAnsi"/>
        </w:rPr>
        <w:t xml:space="preserve"> Does </w:t>
      </w:r>
      <w:r w:rsidR="00593BE3" w:rsidRPr="00BE61CC">
        <w:rPr>
          <w:rFonts w:cstheme="minorHAnsi"/>
        </w:rPr>
        <w:t xml:space="preserve">decision </w:t>
      </w:r>
      <w:r w:rsidR="003357DC" w:rsidRPr="00BE61CC">
        <w:rPr>
          <w:rFonts w:cstheme="minorHAnsi"/>
        </w:rPr>
        <w:t>inertia</w:t>
      </w:r>
      <w:r w:rsidR="00593BE3" w:rsidRPr="00BE61CC">
        <w:rPr>
          <w:rFonts w:cstheme="minorHAnsi"/>
        </w:rPr>
        <w:t>, cause us to respond similarly to all incidents because it has worked on one occasion</w:t>
      </w:r>
      <w:r w:rsidR="00343BD0" w:rsidRPr="00BE61CC">
        <w:rPr>
          <w:rFonts w:cstheme="minorHAnsi"/>
        </w:rPr>
        <w:t xml:space="preserve"> </w:t>
      </w:r>
      <w:r w:rsidR="00343BD0" w:rsidRPr="00BE61CC">
        <w:rPr>
          <w:rFonts w:cstheme="minorHAnsi"/>
          <w:color w:val="000000"/>
          <w:shd w:val="clear" w:color="auto" w:fill="FFFFFF"/>
        </w:rPr>
        <w:t>(</w:t>
      </w:r>
      <w:proofErr w:type="spellStart"/>
      <w:r w:rsidR="00343BD0" w:rsidRPr="00BE61CC">
        <w:rPr>
          <w:rFonts w:cstheme="minorHAnsi"/>
          <w:color w:val="000000"/>
          <w:shd w:val="clear" w:color="auto" w:fill="FFFFFF"/>
        </w:rPr>
        <w:t>Alós</w:t>
      </w:r>
      <w:proofErr w:type="spellEnd"/>
      <w:r w:rsidR="00343BD0" w:rsidRPr="00BE61CC">
        <w:rPr>
          <w:rFonts w:cstheme="minorHAnsi"/>
          <w:color w:val="000000"/>
          <w:shd w:val="clear" w:color="auto" w:fill="FFFFFF"/>
        </w:rPr>
        <w:t xml:space="preserve">-Ferrer, </w:t>
      </w:r>
      <w:proofErr w:type="spellStart"/>
      <w:r w:rsidR="00343BD0" w:rsidRPr="00BE61CC">
        <w:rPr>
          <w:rFonts w:cstheme="minorHAnsi"/>
          <w:color w:val="000000"/>
          <w:shd w:val="clear" w:color="auto" w:fill="FFFFFF"/>
        </w:rPr>
        <w:t>Hügelschäfer</w:t>
      </w:r>
      <w:proofErr w:type="spellEnd"/>
      <w:r w:rsidR="00343BD0" w:rsidRPr="00BE61CC">
        <w:rPr>
          <w:rFonts w:cstheme="minorHAnsi"/>
          <w:color w:val="000000"/>
          <w:shd w:val="clear" w:color="auto" w:fill="FFFFFF"/>
        </w:rPr>
        <w:t xml:space="preserve"> and Li, 2016)</w:t>
      </w:r>
      <w:r w:rsidR="00343BD0" w:rsidRPr="00BE61CC">
        <w:rPr>
          <w:rFonts w:cstheme="minorHAnsi"/>
          <w:color w:val="000000"/>
          <w:shd w:val="clear" w:color="auto" w:fill="FFFFFF"/>
        </w:rPr>
        <w:t xml:space="preserve">. </w:t>
      </w:r>
      <w:r w:rsidR="00B82229" w:rsidRPr="00BE61CC">
        <w:rPr>
          <w:rFonts w:cstheme="minorHAnsi"/>
        </w:rPr>
        <w:t>The decision made may be correct to policy and procedure</w:t>
      </w:r>
      <w:r w:rsidR="00B82229" w:rsidRPr="00BE61CC">
        <w:rPr>
          <w:rFonts w:cstheme="minorHAnsi"/>
        </w:rPr>
        <w:t xml:space="preserve"> </w:t>
      </w:r>
      <w:r w:rsidR="00B82229" w:rsidRPr="00BE61CC">
        <w:rPr>
          <w:rFonts w:cstheme="minorHAnsi"/>
        </w:rPr>
        <w:t>but may not be morally correct</w:t>
      </w:r>
      <w:r w:rsidR="00B82229" w:rsidRPr="00BE61CC">
        <w:rPr>
          <w:rFonts w:cstheme="minorHAnsi"/>
        </w:rPr>
        <w:t xml:space="preserve"> to help the persons involved.</w:t>
      </w:r>
      <w:r w:rsidR="00B82229" w:rsidRPr="00BE61CC">
        <w:rPr>
          <w:rFonts w:cstheme="minorHAnsi"/>
        </w:rPr>
        <w:t xml:space="preserve"> </w:t>
      </w:r>
    </w:p>
    <w:p w14:paraId="2EF341D4" w14:textId="77777777" w:rsidR="00F71C6E" w:rsidRPr="00BE61CC" w:rsidRDefault="00F71C6E" w:rsidP="00FD0DF0">
      <w:pPr>
        <w:rPr>
          <w:rFonts w:cstheme="minorHAnsi"/>
          <w:b/>
          <w:bCs/>
          <w:u w:val="single"/>
        </w:rPr>
      </w:pPr>
    </w:p>
    <w:p w14:paraId="35941DF9" w14:textId="678A2652" w:rsidR="00BC0C88" w:rsidRPr="00BE61CC" w:rsidRDefault="00A86465" w:rsidP="00FD0DF0">
      <w:pPr>
        <w:rPr>
          <w:rFonts w:cstheme="minorHAnsi"/>
          <w:b/>
          <w:bCs/>
          <w:u w:val="single"/>
        </w:rPr>
      </w:pPr>
      <w:r w:rsidRPr="00BE61CC">
        <w:rPr>
          <w:rFonts w:cstheme="minorHAnsi"/>
          <w:b/>
          <w:bCs/>
          <w:u w:val="single"/>
        </w:rPr>
        <w:t>Implication of real-time decision</w:t>
      </w:r>
      <w:r w:rsidR="001B1555" w:rsidRPr="00BE61CC">
        <w:rPr>
          <w:rFonts w:cstheme="minorHAnsi"/>
          <w:b/>
          <w:bCs/>
          <w:u w:val="single"/>
        </w:rPr>
        <w:t>-</w:t>
      </w:r>
      <w:r w:rsidRPr="00BE61CC">
        <w:rPr>
          <w:rFonts w:cstheme="minorHAnsi"/>
          <w:b/>
          <w:bCs/>
          <w:u w:val="single"/>
        </w:rPr>
        <w:t>making</w:t>
      </w:r>
      <w:r w:rsidR="002F5970" w:rsidRPr="00BE61CC">
        <w:rPr>
          <w:rFonts w:cstheme="minorHAnsi"/>
          <w:b/>
          <w:bCs/>
          <w:u w:val="single"/>
        </w:rPr>
        <w:t xml:space="preserve"> </w:t>
      </w:r>
    </w:p>
    <w:p w14:paraId="65F2A951" w14:textId="411C52F6" w:rsidR="00875E41" w:rsidRPr="00BE61CC" w:rsidRDefault="00950188" w:rsidP="00FD0DF0">
      <w:pPr>
        <w:rPr>
          <w:rFonts w:cstheme="minorHAnsi"/>
        </w:rPr>
      </w:pPr>
      <w:r w:rsidRPr="00BE61CC">
        <w:rPr>
          <w:rFonts w:cstheme="minorHAnsi"/>
        </w:rPr>
        <w:t xml:space="preserve">On occasion police are thrown into situations, that have never occurred before. They must react quickly. I considered what would happen if there </w:t>
      </w:r>
      <w:r w:rsidR="00957ADC" w:rsidRPr="00BE61CC">
        <w:rPr>
          <w:rFonts w:cstheme="minorHAnsi"/>
        </w:rPr>
        <w:t>was not a protocol in place fo</w:t>
      </w:r>
      <w:r w:rsidR="00EE72B7" w:rsidRPr="00BE61CC">
        <w:rPr>
          <w:rFonts w:cstheme="minorHAnsi"/>
        </w:rPr>
        <w:t xml:space="preserve">r unique incidents. </w:t>
      </w:r>
      <w:r w:rsidR="00900609" w:rsidRPr="00BE61CC">
        <w:rPr>
          <w:rFonts w:cstheme="minorHAnsi"/>
        </w:rPr>
        <w:t xml:space="preserve"> </w:t>
      </w:r>
    </w:p>
    <w:p w14:paraId="1A58593C" w14:textId="3DFB213C" w:rsidR="001D2D3F" w:rsidRPr="00BE61CC" w:rsidRDefault="0027648A" w:rsidP="00FD0DF0">
      <w:pPr>
        <w:rPr>
          <w:rFonts w:cstheme="minorHAnsi"/>
        </w:rPr>
      </w:pPr>
      <w:r w:rsidRPr="00BE61CC">
        <w:rPr>
          <w:rFonts w:cstheme="minorHAnsi"/>
        </w:rPr>
        <w:t>The</w:t>
      </w:r>
      <w:r w:rsidR="0065120F" w:rsidRPr="00BE61CC">
        <w:rPr>
          <w:rFonts w:cstheme="minorHAnsi"/>
        </w:rPr>
        <w:t xml:space="preserve"> Hillsborough Disaster occurred on </w:t>
      </w:r>
      <w:r w:rsidR="00D1134A" w:rsidRPr="00BE61CC">
        <w:rPr>
          <w:rFonts w:cstheme="minorHAnsi"/>
        </w:rPr>
        <w:t>April 15</w:t>
      </w:r>
      <w:r w:rsidR="00D1134A" w:rsidRPr="00BE61CC">
        <w:rPr>
          <w:rFonts w:cstheme="minorHAnsi"/>
          <w:vertAlign w:val="superscript"/>
        </w:rPr>
        <w:t>th</w:t>
      </w:r>
      <w:r w:rsidR="00D33D39" w:rsidRPr="00BE61CC">
        <w:rPr>
          <w:rFonts w:cstheme="minorHAnsi"/>
        </w:rPr>
        <w:t>, 1989</w:t>
      </w:r>
      <w:r w:rsidR="00D1134A" w:rsidRPr="00BE61CC">
        <w:rPr>
          <w:rFonts w:cstheme="minorHAnsi"/>
        </w:rPr>
        <w:t xml:space="preserve">, during a football match </w:t>
      </w:r>
      <w:r w:rsidR="00F6312B" w:rsidRPr="00BE61CC">
        <w:rPr>
          <w:rFonts w:cstheme="minorHAnsi"/>
        </w:rPr>
        <w:t>in Sheffield, whereby 96 football fans died</w:t>
      </w:r>
      <w:r w:rsidR="0081121B" w:rsidRPr="00BE61CC">
        <w:rPr>
          <w:rFonts w:cstheme="minorHAnsi"/>
        </w:rPr>
        <w:t xml:space="preserve"> </w:t>
      </w:r>
      <w:r w:rsidR="0081121B" w:rsidRPr="00BE61CC">
        <w:rPr>
          <w:rFonts w:cstheme="minorHAnsi"/>
          <w:color w:val="000000"/>
          <w:shd w:val="clear" w:color="auto" w:fill="FFFFFF"/>
        </w:rPr>
        <w:t>(The Hillsborough inquest; Justice for the 96, 2016)</w:t>
      </w:r>
      <w:r w:rsidR="0081121B" w:rsidRPr="00BE61CC">
        <w:rPr>
          <w:rFonts w:cstheme="minorHAnsi"/>
          <w:color w:val="000000"/>
          <w:shd w:val="clear" w:color="auto" w:fill="FFFFFF"/>
        </w:rPr>
        <w:t xml:space="preserve">. </w:t>
      </w:r>
      <w:r w:rsidR="001D2D3F" w:rsidRPr="00BE61CC">
        <w:rPr>
          <w:rFonts w:cstheme="minorHAnsi"/>
        </w:rPr>
        <w:t xml:space="preserve">Police </w:t>
      </w:r>
      <w:r w:rsidR="00900609" w:rsidRPr="00BE61CC">
        <w:rPr>
          <w:rFonts w:cstheme="minorHAnsi"/>
        </w:rPr>
        <w:t xml:space="preserve">had </w:t>
      </w:r>
      <w:r w:rsidR="001D2D3F" w:rsidRPr="00BE61CC">
        <w:rPr>
          <w:rFonts w:cstheme="minorHAnsi"/>
        </w:rPr>
        <w:t xml:space="preserve">decided to open </w:t>
      </w:r>
      <w:r w:rsidR="001D2D3F" w:rsidRPr="00BE61CC">
        <w:rPr>
          <w:rFonts w:cstheme="minorHAnsi"/>
        </w:rPr>
        <w:lastRenderedPageBreak/>
        <w:t xml:space="preserve">flood gate C, </w:t>
      </w:r>
      <w:r w:rsidR="00900609" w:rsidRPr="00BE61CC">
        <w:rPr>
          <w:rFonts w:cstheme="minorHAnsi"/>
        </w:rPr>
        <w:t>allowing</w:t>
      </w:r>
      <w:r w:rsidR="001D2D3F" w:rsidRPr="00BE61CC">
        <w:rPr>
          <w:rFonts w:cstheme="minorHAnsi"/>
        </w:rPr>
        <w:t xml:space="preserve"> fans to flood into the stadium</w:t>
      </w:r>
      <w:r w:rsidR="00900609" w:rsidRPr="00BE61CC">
        <w:rPr>
          <w:rFonts w:cstheme="minorHAnsi"/>
        </w:rPr>
        <w:t>, resulting in the</w:t>
      </w:r>
      <w:r w:rsidR="001D2D3F" w:rsidRPr="00BE61CC">
        <w:rPr>
          <w:rFonts w:cstheme="minorHAnsi"/>
        </w:rPr>
        <w:t xml:space="preserve"> crushing of the fans at the front. The </w:t>
      </w:r>
      <w:r w:rsidR="00D33D39" w:rsidRPr="00BE61CC">
        <w:rPr>
          <w:rFonts w:cstheme="minorHAnsi"/>
        </w:rPr>
        <w:t xml:space="preserve">primary role of the police is to preserve life and limb, they are expected to keep people safe. </w:t>
      </w:r>
      <w:r w:rsidR="0032587B" w:rsidRPr="00BE61CC">
        <w:rPr>
          <w:rFonts w:cstheme="minorHAnsi"/>
        </w:rPr>
        <w:t>In this situation, the police covered up their mistakes and put blame onto the football fans</w:t>
      </w:r>
      <w:r w:rsidR="00900609" w:rsidRPr="00BE61CC">
        <w:rPr>
          <w:rFonts w:cstheme="minorHAnsi"/>
        </w:rPr>
        <w:t xml:space="preserve"> which was later found out. </w:t>
      </w:r>
    </w:p>
    <w:p w14:paraId="01C7C7D3" w14:textId="2B7CCB92" w:rsidR="005956CE" w:rsidRPr="00BE61CC" w:rsidRDefault="00BF3FB4" w:rsidP="00FD0DF0">
      <w:pPr>
        <w:rPr>
          <w:rFonts w:cstheme="minorHAnsi"/>
        </w:rPr>
      </w:pPr>
      <w:r w:rsidRPr="00BE61CC">
        <w:rPr>
          <w:rFonts w:cstheme="minorHAnsi"/>
        </w:rPr>
        <w:t xml:space="preserve">Police </w:t>
      </w:r>
      <w:r w:rsidR="00FB241F" w:rsidRPr="00BE61CC">
        <w:rPr>
          <w:rFonts w:cstheme="minorHAnsi"/>
        </w:rPr>
        <w:t xml:space="preserve">are </w:t>
      </w:r>
      <w:r w:rsidR="00456FAE" w:rsidRPr="00BE61CC">
        <w:rPr>
          <w:rFonts w:cstheme="minorHAnsi"/>
        </w:rPr>
        <w:t>often fearful</w:t>
      </w:r>
      <w:r w:rsidR="00FB241F" w:rsidRPr="00BE61CC">
        <w:rPr>
          <w:rFonts w:cstheme="minorHAnsi"/>
        </w:rPr>
        <w:t xml:space="preserve"> to</w:t>
      </w:r>
      <w:r w:rsidR="00434183" w:rsidRPr="00BE61CC">
        <w:rPr>
          <w:rFonts w:cstheme="minorHAnsi"/>
        </w:rPr>
        <w:t xml:space="preserve"> use common sense and</w:t>
      </w:r>
      <w:r w:rsidR="00FB241F" w:rsidRPr="00BE61CC">
        <w:rPr>
          <w:rFonts w:cstheme="minorHAnsi"/>
        </w:rPr>
        <w:t xml:space="preserve"> </w:t>
      </w:r>
      <w:r w:rsidR="00456FAE" w:rsidRPr="00BE61CC">
        <w:rPr>
          <w:rFonts w:cstheme="minorHAnsi"/>
        </w:rPr>
        <w:t>go against</w:t>
      </w:r>
      <w:r w:rsidR="00FB241F" w:rsidRPr="00BE61CC">
        <w:rPr>
          <w:rFonts w:cstheme="minorHAnsi"/>
        </w:rPr>
        <w:t xml:space="preserve"> </w:t>
      </w:r>
      <w:r w:rsidR="00434183" w:rsidRPr="00BE61CC">
        <w:rPr>
          <w:rFonts w:cstheme="minorHAnsi"/>
        </w:rPr>
        <w:t>policy</w:t>
      </w:r>
      <w:r w:rsidR="00456FAE" w:rsidRPr="00BE61CC">
        <w:rPr>
          <w:rFonts w:cstheme="minorHAnsi"/>
        </w:rPr>
        <w:t xml:space="preserve">, as it may result in </w:t>
      </w:r>
      <w:r w:rsidR="000D15EB" w:rsidRPr="00BE61CC">
        <w:rPr>
          <w:rFonts w:cstheme="minorHAnsi"/>
        </w:rPr>
        <w:t>disciplin</w:t>
      </w:r>
      <w:r w:rsidR="000552BD" w:rsidRPr="00BE61CC">
        <w:rPr>
          <w:rFonts w:cstheme="minorHAnsi"/>
        </w:rPr>
        <w:t>ary action</w:t>
      </w:r>
      <w:r w:rsidR="000D15EB" w:rsidRPr="00BE61CC">
        <w:rPr>
          <w:rFonts w:cstheme="minorHAnsi"/>
        </w:rPr>
        <w:t>.</w:t>
      </w:r>
      <w:r w:rsidR="00E94F4B" w:rsidRPr="00BE61CC">
        <w:rPr>
          <w:rFonts w:cstheme="minorHAnsi"/>
        </w:rPr>
        <w:t xml:space="preserve"> </w:t>
      </w:r>
      <w:r w:rsidR="00F805AA" w:rsidRPr="00BE61CC">
        <w:rPr>
          <w:rFonts w:cstheme="minorHAnsi"/>
        </w:rPr>
        <w:t>The IOPC can scrutinize the police</w:t>
      </w:r>
      <w:r w:rsidR="002B06D7" w:rsidRPr="00BE61CC">
        <w:rPr>
          <w:rFonts w:cstheme="minorHAnsi"/>
        </w:rPr>
        <w:t xml:space="preserve">, </w:t>
      </w:r>
      <w:r w:rsidR="00944FF6" w:rsidRPr="00BE61CC">
        <w:rPr>
          <w:rFonts w:cstheme="minorHAnsi"/>
        </w:rPr>
        <w:t>causing police</w:t>
      </w:r>
      <w:r w:rsidR="002B06D7" w:rsidRPr="00BE61CC">
        <w:rPr>
          <w:rFonts w:cstheme="minorHAnsi"/>
        </w:rPr>
        <w:t xml:space="preserve"> to </w:t>
      </w:r>
      <w:r w:rsidR="00F805AA" w:rsidRPr="00BE61CC">
        <w:rPr>
          <w:rFonts w:cstheme="minorHAnsi"/>
        </w:rPr>
        <w:t>follow policy,</w:t>
      </w:r>
      <w:r w:rsidR="002B06D7" w:rsidRPr="00BE61CC">
        <w:rPr>
          <w:rFonts w:cstheme="minorHAnsi"/>
        </w:rPr>
        <w:t xml:space="preserve"> which may not be the right outcome for the </w:t>
      </w:r>
      <w:r w:rsidR="00EE4A07" w:rsidRPr="00BE61CC">
        <w:rPr>
          <w:rFonts w:cstheme="minorHAnsi"/>
        </w:rPr>
        <w:t>persons involved. During the Hillsborough incident, Police kept fans inside the stadium</w:t>
      </w:r>
      <w:r w:rsidR="00875832" w:rsidRPr="00BE61CC">
        <w:rPr>
          <w:rFonts w:cstheme="minorHAnsi"/>
        </w:rPr>
        <w:t xml:space="preserve">. </w:t>
      </w:r>
      <w:r w:rsidR="00EE4A07" w:rsidRPr="00BE61CC">
        <w:rPr>
          <w:rFonts w:cstheme="minorHAnsi"/>
        </w:rPr>
        <w:t xml:space="preserve">Had the police felt </w:t>
      </w:r>
      <w:r w:rsidR="005956CE" w:rsidRPr="00BE61CC">
        <w:rPr>
          <w:rFonts w:cstheme="minorHAnsi"/>
        </w:rPr>
        <w:t>able to go outside of procedure to resolve the incident, it may have been a different outcome</w:t>
      </w:r>
      <w:r w:rsidR="00890EE3" w:rsidRPr="00BE61CC">
        <w:rPr>
          <w:rFonts w:cstheme="minorHAnsi"/>
        </w:rPr>
        <w:t>.</w:t>
      </w:r>
      <w:r w:rsidR="00E33093" w:rsidRPr="00BE61CC">
        <w:rPr>
          <w:rFonts w:cstheme="minorHAnsi"/>
        </w:rPr>
        <w:t xml:space="preserve"> IOPC</w:t>
      </w:r>
      <w:r w:rsidR="00B23F21" w:rsidRPr="00BE61CC">
        <w:rPr>
          <w:rFonts w:cstheme="minorHAnsi"/>
        </w:rPr>
        <w:t>,</w:t>
      </w:r>
      <w:r w:rsidR="00890EE3" w:rsidRPr="00BE61CC">
        <w:rPr>
          <w:rFonts w:cstheme="minorHAnsi"/>
        </w:rPr>
        <w:t xml:space="preserve"> </w:t>
      </w:r>
      <w:r w:rsidR="00B23F21" w:rsidRPr="00BE61CC">
        <w:rPr>
          <w:rFonts w:cstheme="minorHAnsi"/>
        </w:rPr>
        <w:t>2018</w:t>
      </w:r>
      <w:r w:rsidR="00890EE3" w:rsidRPr="00BE61CC">
        <w:rPr>
          <w:rFonts w:cstheme="minorHAnsi"/>
        </w:rPr>
        <w:t xml:space="preserve"> </w:t>
      </w:r>
      <w:r w:rsidR="00E33093" w:rsidRPr="00BE61CC">
        <w:rPr>
          <w:rFonts w:cstheme="minorHAnsi"/>
        </w:rPr>
        <w:t xml:space="preserve">has created a Position Statement, with regards to </w:t>
      </w:r>
      <w:r w:rsidR="00885B48" w:rsidRPr="00BE61CC">
        <w:rPr>
          <w:rFonts w:cstheme="minorHAnsi"/>
        </w:rPr>
        <w:t>“</w:t>
      </w:r>
      <w:r w:rsidR="00AB2CC8" w:rsidRPr="00BE61CC">
        <w:rPr>
          <w:rFonts w:cstheme="minorHAnsi"/>
        </w:rPr>
        <w:t>r</w:t>
      </w:r>
      <w:r w:rsidR="00AB2CC8" w:rsidRPr="00BE61CC">
        <w:rPr>
          <w:rFonts w:cstheme="minorHAnsi"/>
        </w:rPr>
        <w:t>isk in police decision-making and accountability in operational policing</w:t>
      </w:r>
      <w:r w:rsidR="00885B48" w:rsidRPr="00BE61CC">
        <w:rPr>
          <w:rFonts w:cstheme="minorHAnsi"/>
        </w:rPr>
        <w:t>”</w:t>
      </w:r>
      <w:r w:rsidR="00AB2CC8" w:rsidRPr="00BE61CC">
        <w:rPr>
          <w:rFonts w:cstheme="minorHAnsi"/>
        </w:rPr>
        <w:t>, which argues they are not against discretion</w:t>
      </w:r>
      <w:r w:rsidR="00F30E2A" w:rsidRPr="00BE61CC">
        <w:rPr>
          <w:rFonts w:cstheme="minorHAnsi"/>
        </w:rPr>
        <w:t xml:space="preserve"> or professional judgement when going against standard operation procedures. </w:t>
      </w:r>
      <w:r w:rsidR="006458FE" w:rsidRPr="00BE61CC">
        <w:rPr>
          <w:rFonts w:cstheme="minorHAnsi"/>
        </w:rPr>
        <w:t>The IOPC recognised that they may cause police to become risk adverse</w:t>
      </w:r>
      <w:r w:rsidR="001E50FC" w:rsidRPr="00BE61CC">
        <w:rPr>
          <w:rFonts w:cstheme="minorHAnsi"/>
        </w:rPr>
        <w:t xml:space="preserve"> through their scrutiny.</w:t>
      </w:r>
    </w:p>
    <w:p w14:paraId="0EE6BA8F" w14:textId="14F65E67" w:rsidR="001B1555" w:rsidRPr="00BE61CC" w:rsidRDefault="00BF3FB4" w:rsidP="00FD0DF0">
      <w:pPr>
        <w:rPr>
          <w:rFonts w:cstheme="minorHAnsi"/>
        </w:rPr>
      </w:pPr>
      <w:r w:rsidRPr="00BE61CC">
        <w:rPr>
          <w:rFonts w:cstheme="minorHAnsi"/>
        </w:rPr>
        <w:t>Police</w:t>
      </w:r>
      <w:r w:rsidR="001F75D0" w:rsidRPr="00BE61CC">
        <w:rPr>
          <w:rFonts w:cstheme="minorHAnsi"/>
        </w:rPr>
        <w:t xml:space="preserve"> worked </w:t>
      </w:r>
      <w:r w:rsidR="00F419B0" w:rsidRPr="00BE61CC">
        <w:rPr>
          <w:rFonts w:cstheme="minorHAnsi"/>
        </w:rPr>
        <w:t>as part of a team alongside other emergency services</w:t>
      </w:r>
      <w:r w:rsidR="001E50FC" w:rsidRPr="00BE61CC">
        <w:rPr>
          <w:rFonts w:cstheme="minorHAnsi"/>
        </w:rPr>
        <w:t xml:space="preserve"> during the Hillsborough disaster</w:t>
      </w:r>
      <w:r w:rsidR="0047637B" w:rsidRPr="00BE61CC">
        <w:rPr>
          <w:rFonts w:cstheme="minorHAnsi"/>
        </w:rPr>
        <w:t>. There</w:t>
      </w:r>
      <w:r w:rsidR="00D20C77" w:rsidRPr="00BE61CC">
        <w:rPr>
          <w:rFonts w:cstheme="minorHAnsi"/>
        </w:rPr>
        <w:t xml:space="preserve"> would have been</w:t>
      </w:r>
      <w:r w:rsidR="00290E77" w:rsidRPr="00BE61CC">
        <w:rPr>
          <w:rFonts w:cstheme="minorHAnsi"/>
        </w:rPr>
        <w:t xml:space="preserve"> more cohesion</w:t>
      </w:r>
      <w:r w:rsidR="00D20C77" w:rsidRPr="00BE61CC">
        <w:rPr>
          <w:rFonts w:cstheme="minorHAnsi"/>
        </w:rPr>
        <w:t xml:space="preserve"> </w:t>
      </w:r>
      <w:r w:rsidR="00290E77" w:rsidRPr="00BE61CC">
        <w:rPr>
          <w:rFonts w:cstheme="minorHAnsi"/>
        </w:rPr>
        <w:t xml:space="preserve">in the </w:t>
      </w:r>
      <w:r w:rsidR="00D20C77" w:rsidRPr="00BE61CC">
        <w:rPr>
          <w:rFonts w:cstheme="minorHAnsi"/>
        </w:rPr>
        <w:t>response</w:t>
      </w:r>
      <w:r w:rsidR="0047637B" w:rsidRPr="00BE61CC">
        <w:rPr>
          <w:rFonts w:cstheme="minorHAnsi"/>
        </w:rPr>
        <w:t xml:space="preserve"> if there had been a</w:t>
      </w:r>
      <w:r w:rsidR="00D149BA" w:rsidRPr="00BE61CC">
        <w:rPr>
          <w:rFonts w:cstheme="minorHAnsi"/>
        </w:rPr>
        <w:t>n</w:t>
      </w:r>
      <w:r w:rsidR="0047637B" w:rsidRPr="00BE61CC">
        <w:rPr>
          <w:rFonts w:cstheme="minorHAnsi"/>
        </w:rPr>
        <w:t xml:space="preserve"> </w:t>
      </w:r>
      <w:r w:rsidR="00D149BA" w:rsidRPr="00BE61CC">
        <w:rPr>
          <w:rFonts w:cstheme="minorHAnsi"/>
        </w:rPr>
        <w:t xml:space="preserve">inter-operability </w:t>
      </w:r>
      <w:r w:rsidR="0047637B" w:rsidRPr="00BE61CC">
        <w:rPr>
          <w:rFonts w:cstheme="minorHAnsi"/>
        </w:rPr>
        <w:t>protocol in place</w:t>
      </w:r>
      <w:r w:rsidR="00290E77" w:rsidRPr="00BE61CC">
        <w:rPr>
          <w:rFonts w:cstheme="minorHAnsi"/>
        </w:rPr>
        <w:t>,</w:t>
      </w:r>
      <w:r w:rsidR="00EA5D41" w:rsidRPr="00BE61CC">
        <w:rPr>
          <w:rFonts w:cstheme="minorHAnsi"/>
        </w:rPr>
        <w:t xml:space="preserve"> a</w:t>
      </w:r>
      <w:r w:rsidR="001E50FC" w:rsidRPr="00BE61CC">
        <w:rPr>
          <w:rFonts w:cstheme="minorHAnsi"/>
        </w:rPr>
        <w:t>s</w:t>
      </w:r>
      <w:r w:rsidR="00EA5D41" w:rsidRPr="00BE61CC">
        <w:rPr>
          <w:rFonts w:cstheme="minorHAnsi"/>
        </w:rPr>
        <w:t xml:space="preserve"> joint working protocol </w:t>
      </w:r>
      <w:r w:rsidR="001E50FC" w:rsidRPr="00BE61CC">
        <w:rPr>
          <w:rFonts w:cstheme="minorHAnsi"/>
        </w:rPr>
        <w:t>did not exist</w:t>
      </w:r>
      <w:r w:rsidR="00EA5D41" w:rsidRPr="00BE61CC">
        <w:rPr>
          <w:rFonts w:cstheme="minorHAnsi"/>
        </w:rPr>
        <w:t xml:space="preserve"> </w:t>
      </w:r>
      <w:r w:rsidR="00A06326" w:rsidRPr="00BE61CC">
        <w:rPr>
          <w:rFonts w:cstheme="minorHAnsi"/>
        </w:rPr>
        <w:t>during 1989</w:t>
      </w:r>
      <w:r w:rsidR="00D20C77" w:rsidRPr="00BE61CC">
        <w:rPr>
          <w:rFonts w:cstheme="minorHAnsi"/>
        </w:rPr>
        <w:t>.</w:t>
      </w:r>
      <w:r w:rsidR="0057422A" w:rsidRPr="00BE61CC">
        <w:rPr>
          <w:rFonts w:cstheme="minorHAnsi"/>
        </w:rPr>
        <w:t xml:space="preserve"> </w:t>
      </w:r>
      <w:r w:rsidR="00A26FFA" w:rsidRPr="00BE61CC">
        <w:rPr>
          <w:rFonts w:cstheme="minorHAnsi"/>
        </w:rPr>
        <w:t xml:space="preserve">This is agreed, as JESIP </w:t>
      </w:r>
      <w:r w:rsidR="003B217E" w:rsidRPr="00BE61CC">
        <w:rPr>
          <w:rFonts w:cstheme="minorHAnsi"/>
        </w:rPr>
        <w:t>was introduced</w:t>
      </w:r>
      <w:r w:rsidR="00A06326" w:rsidRPr="00BE61CC">
        <w:rPr>
          <w:rFonts w:cstheme="minorHAnsi"/>
        </w:rPr>
        <w:t xml:space="preserve"> </w:t>
      </w:r>
      <w:r w:rsidR="00A26FFA" w:rsidRPr="00BE61CC">
        <w:rPr>
          <w:rFonts w:cstheme="minorHAnsi"/>
        </w:rPr>
        <w:t xml:space="preserve">in 2012 </w:t>
      </w:r>
      <w:r w:rsidR="00A06326" w:rsidRPr="00BE61CC">
        <w:rPr>
          <w:rFonts w:cstheme="minorHAnsi"/>
        </w:rPr>
        <w:t xml:space="preserve">and </w:t>
      </w:r>
      <w:r w:rsidR="00D81DAE" w:rsidRPr="00BE61CC">
        <w:rPr>
          <w:rFonts w:cstheme="minorHAnsi"/>
        </w:rPr>
        <w:t xml:space="preserve">their aim is to </w:t>
      </w:r>
      <w:r w:rsidR="003B217E" w:rsidRPr="00BE61CC">
        <w:rPr>
          <w:rFonts w:cstheme="minorHAnsi"/>
        </w:rPr>
        <w:t>“</w:t>
      </w:r>
      <w:r w:rsidR="00D81DAE" w:rsidRPr="00BE61CC">
        <w:rPr>
          <w:rFonts w:cstheme="minorHAnsi"/>
        </w:rPr>
        <w:t xml:space="preserve">ensure </w:t>
      </w:r>
      <w:r w:rsidR="003B217E" w:rsidRPr="00BE61CC">
        <w:rPr>
          <w:rFonts w:cstheme="minorHAnsi"/>
          <w:shd w:val="clear" w:color="auto" w:fill="FFFFFF"/>
        </w:rPr>
        <w:t>our initial multi-agency response to all incidents is more organised, structured and practiced</w:t>
      </w:r>
      <w:r w:rsidR="00D81DAE" w:rsidRPr="00BE61CC">
        <w:rPr>
          <w:rFonts w:cstheme="minorHAnsi"/>
          <w:shd w:val="clear" w:color="auto" w:fill="FFFFFF"/>
        </w:rPr>
        <w:t>”</w:t>
      </w:r>
      <w:r w:rsidR="00811A80" w:rsidRPr="00BE61CC">
        <w:rPr>
          <w:rFonts w:cstheme="minorHAnsi"/>
          <w:color w:val="000000"/>
          <w:shd w:val="clear" w:color="auto" w:fill="FFFFFF"/>
        </w:rPr>
        <w:t xml:space="preserve"> </w:t>
      </w:r>
      <w:r w:rsidR="00811A80" w:rsidRPr="00BE61CC">
        <w:rPr>
          <w:rFonts w:cstheme="minorHAnsi"/>
          <w:color w:val="000000"/>
          <w:shd w:val="clear" w:color="auto" w:fill="FFFFFF"/>
        </w:rPr>
        <w:t>(JESIP - Working together, Saving Lives, 2021)</w:t>
      </w:r>
      <w:r w:rsidR="00811A80" w:rsidRPr="00BE61CC">
        <w:rPr>
          <w:rFonts w:cstheme="minorHAnsi"/>
          <w:color w:val="000000"/>
          <w:shd w:val="clear" w:color="auto" w:fill="FFFFFF"/>
        </w:rPr>
        <w:t xml:space="preserve">. </w:t>
      </w:r>
      <w:r w:rsidR="003D2434" w:rsidRPr="00BE61CC">
        <w:rPr>
          <w:rFonts w:cstheme="minorHAnsi"/>
          <w:shd w:val="clear" w:color="auto" w:fill="FFFFFF"/>
        </w:rPr>
        <w:t xml:space="preserve">On the other </w:t>
      </w:r>
      <w:r w:rsidR="00A26FFA" w:rsidRPr="00BE61CC">
        <w:rPr>
          <w:rFonts w:cstheme="minorHAnsi"/>
          <w:shd w:val="clear" w:color="auto" w:fill="FFFFFF"/>
        </w:rPr>
        <w:t>hand,</w:t>
      </w:r>
      <w:r w:rsidR="003D2434" w:rsidRPr="00BE61CC">
        <w:rPr>
          <w:rFonts w:cstheme="minorHAnsi"/>
          <w:shd w:val="clear" w:color="auto" w:fill="FFFFFF"/>
        </w:rPr>
        <w:t xml:space="preserve"> police are expected to respond to more than they ever ha</w:t>
      </w:r>
      <w:r w:rsidR="00B13EEB" w:rsidRPr="00BE61CC">
        <w:rPr>
          <w:rFonts w:cstheme="minorHAnsi"/>
          <w:shd w:val="clear" w:color="auto" w:fill="FFFFFF"/>
        </w:rPr>
        <w:t>ve</w:t>
      </w:r>
      <w:r w:rsidR="00046348" w:rsidRPr="00BE61CC">
        <w:rPr>
          <w:rFonts w:cstheme="minorHAnsi"/>
          <w:shd w:val="clear" w:color="auto" w:fill="FFFFFF"/>
        </w:rPr>
        <w:t xml:space="preserve"> alone</w:t>
      </w:r>
      <w:r w:rsidR="003D2434" w:rsidRPr="00BE61CC">
        <w:rPr>
          <w:rFonts w:cstheme="minorHAnsi"/>
          <w:shd w:val="clear" w:color="auto" w:fill="FFFFFF"/>
        </w:rPr>
        <w:t xml:space="preserve">, </w:t>
      </w:r>
      <w:r w:rsidR="00046348" w:rsidRPr="00BE61CC">
        <w:rPr>
          <w:rFonts w:cstheme="minorHAnsi"/>
          <w:shd w:val="clear" w:color="auto" w:fill="FFFFFF"/>
        </w:rPr>
        <w:t xml:space="preserve">considering the amount of police cuts and the introduction of lone working. </w:t>
      </w:r>
      <w:r w:rsidR="0059093B" w:rsidRPr="00BE61CC">
        <w:rPr>
          <w:rFonts w:cstheme="minorHAnsi"/>
          <w:shd w:val="clear" w:color="auto" w:fill="FFFFFF"/>
        </w:rPr>
        <w:t xml:space="preserve">NPCC </w:t>
      </w:r>
      <w:r w:rsidR="006E3292" w:rsidRPr="00BE61CC">
        <w:rPr>
          <w:rFonts w:cstheme="minorHAnsi"/>
          <w:shd w:val="clear" w:color="auto" w:fill="FFFFFF"/>
        </w:rPr>
        <w:t>states “</w:t>
      </w:r>
      <w:r w:rsidR="005F7625" w:rsidRPr="00BE61CC">
        <w:rPr>
          <w:rFonts w:cstheme="minorHAnsi"/>
          <w:color w:val="333333"/>
          <w:shd w:val="clear" w:color="auto" w:fill="FFFFFF"/>
        </w:rPr>
        <w:t>We are in danger of pursuing efficiency to the point of ineffectiveness</w:t>
      </w:r>
      <w:r w:rsidR="006E3292" w:rsidRPr="00BE61CC">
        <w:rPr>
          <w:rFonts w:cstheme="minorHAnsi"/>
          <w:color w:val="333333"/>
          <w:shd w:val="clear" w:color="auto" w:fill="FFFFFF"/>
        </w:rPr>
        <w:t>”</w:t>
      </w:r>
      <w:r w:rsidR="0070345C" w:rsidRPr="00BE61CC">
        <w:rPr>
          <w:rFonts w:cstheme="minorHAnsi"/>
          <w:color w:val="333333"/>
          <w:shd w:val="clear" w:color="auto" w:fill="FFFFFF"/>
        </w:rPr>
        <w:t xml:space="preserve"> (NPCC, 2018)</w:t>
      </w:r>
      <w:r w:rsidR="006E3292" w:rsidRPr="00BE61CC">
        <w:rPr>
          <w:rFonts w:cstheme="minorHAnsi"/>
          <w:color w:val="333333"/>
          <w:shd w:val="clear" w:color="auto" w:fill="FFFFFF"/>
        </w:rPr>
        <w:t>.</w:t>
      </w:r>
      <w:r w:rsidR="00A922CE" w:rsidRPr="00BE61CC">
        <w:rPr>
          <w:rFonts w:cstheme="minorHAnsi"/>
          <w:color w:val="333333"/>
          <w:shd w:val="clear" w:color="auto" w:fill="FFFFFF"/>
        </w:rPr>
        <w:t xml:space="preserve"> </w:t>
      </w:r>
      <w:r w:rsidR="00AD589B" w:rsidRPr="00BE61CC">
        <w:rPr>
          <w:rFonts w:cstheme="minorHAnsi"/>
          <w:shd w:val="clear" w:color="auto" w:fill="FFFFFF"/>
        </w:rPr>
        <w:t>Had JESIP been in place, there may have been more defined leadership and understanding of responsibility</w:t>
      </w:r>
      <w:r w:rsidR="00AD589B" w:rsidRPr="00BE61CC">
        <w:rPr>
          <w:rFonts w:cstheme="minorHAnsi"/>
          <w:shd w:val="clear" w:color="auto" w:fill="FFFFFF"/>
        </w:rPr>
        <w:t>. However</w:t>
      </w:r>
      <w:r w:rsidR="00CE4600" w:rsidRPr="00BE61CC">
        <w:rPr>
          <w:rFonts w:cstheme="minorHAnsi"/>
          <w:shd w:val="clear" w:color="auto" w:fill="FFFFFF"/>
        </w:rPr>
        <w:t xml:space="preserve">, </w:t>
      </w:r>
      <w:r w:rsidR="00AD589B" w:rsidRPr="00BE61CC">
        <w:rPr>
          <w:rFonts w:cstheme="minorHAnsi"/>
          <w:shd w:val="clear" w:color="auto" w:fill="FFFFFF"/>
        </w:rPr>
        <w:t xml:space="preserve">Police are expected to </w:t>
      </w:r>
      <w:r w:rsidR="00CE4600" w:rsidRPr="00BE61CC">
        <w:rPr>
          <w:rFonts w:cstheme="minorHAnsi"/>
          <w:shd w:val="clear" w:color="auto" w:fill="FFFFFF"/>
        </w:rPr>
        <w:t xml:space="preserve">often </w:t>
      </w:r>
      <w:r w:rsidR="00AD589B" w:rsidRPr="00BE61CC">
        <w:rPr>
          <w:rFonts w:cstheme="minorHAnsi"/>
          <w:shd w:val="clear" w:color="auto" w:fill="FFFFFF"/>
        </w:rPr>
        <w:t xml:space="preserve">work alone, which may cause </w:t>
      </w:r>
      <w:r w:rsidR="00CE4600" w:rsidRPr="00BE61CC">
        <w:rPr>
          <w:rFonts w:cstheme="minorHAnsi"/>
          <w:shd w:val="clear" w:color="auto" w:fill="FFFFFF"/>
        </w:rPr>
        <w:t>an inability to work cohesively with others</w:t>
      </w:r>
      <w:r w:rsidR="0059093B" w:rsidRPr="00BE61CC">
        <w:rPr>
          <w:rFonts w:cstheme="minorHAnsi"/>
          <w:shd w:val="clear" w:color="auto" w:fill="FFFFFF"/>
        </w:rPr>
        <w:t xml:space="preserve"> during real time operational policing</w:t>
      </w:r>
      <w:r w:rsidR="00CE4600" w:rsidRPr="00BE61CC">
        <w:rPr>
          <w:rFonts w:cstheme="minorHAnsi"/>
          <w:shd w:val="clear" w:color="auto" w:fill="FFFFFF"/>
        </w:rPr>
        <w:t xml:space="preserve">. </w:t>
      </w:r>
    </w:p>
    <w:p w14:paraId="78CA985A" w14:textId="7DAB6796" w:rsidR="007F7EC0" w:rsidRPr="00BE61CC" w:rsidRDefault="00174009" w:rsidP="00FD0DF0">
      <w:pPr>
        <w:rPr>
          <w:rFonts w:cstheme="minorHAnsi"/>
          <w:shd w:val="clear" w:color="auto" w:fill="FFFFFF"/>
        </w:rPr>
      </w:pPr>
      <w:r w:rsidRPr="00BE61CC">
        <w:rPr>
          <w:rFonts w:cstheme="minorHAnsi"/>
          <w:shd w:val="clear" w:color="auto" w:fill="FFFFFF"/>
        </w:rPr>
        <w:t>The management and leadership of the Hillsborough disaster affected the decision-making</w:t>
      </w:r>
      <w:r w:rsidR="001413A5" w:rsidRPr="00BE61CC">
        <w:rPr>
          <w:rFonts w:cstheme="minorHAnsi"/>
          <w:shd w:val="clear" w:color="auto" w:fill="FFFFFF"/>
        </w:rPr>
        <w:t xml:space="preserve"> from the lower ranks</w:t>
      </w:r>
      <w:r w:rsidRPr="00BE61CC">
        <w:rPr>
          <w:rFonts w:cstheme="minorHAnsi"/>
          <w:shd w:val="clear" w:color="auto" w:fill="FFFFFF"/>
        </w:rPr>
        <w:t xml:space="preserve">. </w:t>
      </w:r>
      <w:r w:rsidR="009F068A" w:rsidRPr="00BE61CC">
        <w:rPr>
          <w:rFonts w:cstheme="minorHAnsi"/>
          <w:shd w:val="clear" w:color="auto" w:fill="FFFFFF"/>
        </w:rPr>
        <w:t>Taylor in his inquiry of the incident agrees with this “Tay</w:t>
      </w:r>
      <w:r w:rsidR="009F068A" w:rsidRPr="00BE61CC">
        <w:rPr>
          <w:rFonts w:cstheme="minorHAnsi"/>
        </w:rPr>
        <w:t>lor condemned senior officers as ‘defensive and evasive witnesses’, considering ‘neither their handling of problems on the day nor their account of it in evidence showed the qualities of leadership to be expected of their rank’.</w:t>
      </w:r>
      <w:r w:rsidR="009F068A" w:rsidRPr="00BE61CC">
        <w:rPr>
          <w:rFonts w:cstheme="minorHAnsi"/>
        </w:rPr>
        <w:t xml:space="preserve"> </w:t>
      </w:r>
      <w:r w:rsidR="00033610" w:rsidRPr="00BE61CC">
        <w:rPr>
          <w:rFonts w:cstheme="minorHAnsi"/>
        </w:rPr>
        <w:t xml:space="preserve">(Scraton, 2021) </w:t>
      </w:r>
      <w:r w:rsidR="003B640E" w:rsidRPr="00BE61CC">
        <w:rPr>
          <w:rFonts w:cstheme="minorHAnsi"/>
        </w:rPr>
        <w:t>Gwent Police disagree</w:t>
      </w:r>
      <w:r w:rsidR="002A5BC9" w:rsidRPr="00BE61CC">
        <w:rPr>
          <w:rFonts w:cstheme="minorHAnsi"/>
        </w:rPr>
        <w:t>s</w:t>
      </w:r>
      <w:r w:rsidR="003B640E" w:rsidRPr="00BE61CC">
        <w:rPr>
          <w:rFonts w:cstheme="minorHAnsi"/>
        </w:rPr>
        <w:t xml:space="preserve"> with </w:t>
      </w:r>
      <w:r w:rsidR="007E7B7D" w:rsidRPr="00BE61CC">
        <w:rPr>
          <w:rFonts w:cstheme="minorHAnsi"/>
        </w:rPr>
        <w:t xml:space="preserve">this, as their core </w:t>
      </w:r>
      <w:r w:rsidR="003B640E" w:rsidRPr="00BE61CC">
        <w:rPr>
          <w:rFonts w:cstheme="minorHAnsi"/>
        </w:rPr>
        <w:t>values state “Be courageous” which includes making difficult decisions</w:t>
      </w:r>
      <w:r w:rsidR="002A5BC9" w:rsidRPr="00BE61CC">
        <w:rPr>
          <w:rFonts w:cstheme="minorHAnsi"/>
        </w:rPr>
        <w:t xml:space="preserve"> regardless of rank</w:t>
      </w:r>
      <w:r w:rsidR="003B640E" w:rsidRPr="00BE61CC">
        <w:rPr>
          <w:rFonts w:cstheme="minorHAnsi"/>
        </w:rPr>
        <w:t xml:space="preserve">. </w:t>
      </w:r>
      <w:r w:rsidR="00761D30" w:rsidRPr="00BE61CC">
        <w:rPr>
          <w:rFonts w:cstheme="minorHAnsi"/>
        </w:rPr>
        <w:t>(Kelly, 2021</w:t>
      </w:r>
      <w:r w:rsidR="00443852" w:rsidRPr="00BE61CC">
        <w:rPr>
          <w:rFonts w:cstheme="minorHAnsi"/>
        </w:rPr>
        <w:t xml:space="preserve">) </w:t>
      </w:r>
      <w:r w:rsidR="007E7B7D" w:rsidRPr="00BE61CC">
        <w:rPr>
          <w:rFonts w:cstheme="minorHAnsi"/>
        </w:rPr>
        <w:t xml:space="preserve">Although guidance should be sought from your superiors, it is important to have the knowledge and confidence to </w:t>
      </w:r>
      <w:r w:rsidR="00443852" w:rsidRPr="00BE61CC">
        <w:rPr>
          <w:rFonts w:cstheme="minorHAnsi"/>
        </w:rPr>
        <w:t>justify your own decision-making</w:t>
      </w:r>
      <w:r w:rsidR="002A5BC9" w:rsidRPr="00BE61CC">
        <w:rPr>
          <w:rFonts w:cstheme="minorHAnsi"/>
        </w:rPr>
        <w:t xml:space="preserve"> during operational incidents</w:t>
      </w:r>
      <w:r w:rsidR="00443852" w:rsidRPr="00BE61CC">
        <w:rPr>
          <w:rFonts w:cstheme="minorHAnsi"/>
        </w:rPr>
        <w:t xml:space="preserve">. </w:t>
      </w:r>
    </w:p>
    <w:p w14:paraId="0A84BA37" w14:textId="20E8840F" w:rsidR="004B1240" w:rsidRPr="00BE61CC" w:rsidRDefault="004B1240" w:rsidP="00B61AD6">
      <w:pPr>
        <w:rPr>
          <w:rFonts w:cstheme="minorHAnsi"/>
        </w:rPr>
      </w:pPr>
    </w:p>
    <w:p w14:paraId="766BA9E6" w14:textId="77777777" w:rsidR="001D5FE5" w:rsidRPr="00BE61CC" w:rsidRDefault="004B1240" w:rsidP="00B61AD6">
      <w:pPr>
        <w:rPr>
          <w:rFonts w:cstheme="minorHAnsi"/>
          <w:b/>
          <w:bCs/>
          <w:u w:val="single"/>
        </w:rPr>
      </w:pPr>
      <w:r w:rsidRPr="00BE61CC">
        <w:rPr>
          <w:rFonts w:cstheme="minorHAnsi"/>
          <w:b/>
          <w:bCs/>
          <w:u w:val="single"/>
        </w:rPr>
        <w:t>Conclusion:</w:t>
      </w:r>
    </w:p>
    <w:p w14:paraId="3BB43156" w14:textId="4DBA2DE6" w:rsidR="00204705" w:rsidRPr="00BE61CC" w:rsidRDefault="001D5FE5" w:rsidP="00B61AD6">
      <w:pPr>
        <w:rPr>
          <w:rFonts w:cstheme="minorHAnsi"/>
          <w:b/>
          <w:bCs/>
          <w:u w:val="single"/>
        </w:rPr>
      </w:pPr>
      <w:r w:rsidRPr="00BE61CC">
        <w:rPr>
          <w:rFonts w:cstheme="minorHAnsi"/>
        </w:rPr>
        <w:t>Et</w:t>
      </w:r>
      <w:r w:rsidRPr="00BE61CC">
        <w:rPr>
          <w:rFonts w:eastAsia="Times New Roman" w:cstheme="minorHAnsi"/>
          <w:lang w:eastAsia="en-GB"/>
        </w:rPr>
        <w:t>hical dimension of ‘real time’ operational decisions</w:t>
      </w:r>
      <w:r w:rsidRPr="00BE61CC">
        <w:rPr>
          <w:rFonts w:eastAsia="Times New Roman" w:cstheme="minorHAnsi"/>
          <w:lang w:eastAsia="en-GB"/>
        </w:rPr>
        <w:t xml:space="preserve">, </w:t>
      </w:r>
      <w:r w:rsidR="00531FCC" w:rsidRPr="00BE61CC">
        <w:rPr>
          <w:rFonts w:eastAsia="Times New Roman" w:cstheme="minorHAnsi"/>
          <w:lang w:eastAsia="en-GB"/>
        </w:rPr>
        <w:t xml:space="preserve">is affected by </w:t>
      </w:r>
      <w:r w:rsidR="00E31114" w:rsidRPr="00BE61CC">
        <w:rPr>
          <w:rFonts w:eastAsia="Times New Roman" w:cstheme="minorHAnsi"/>
          <w:lang w:eastAsia="en-GB"/>
        </w:rPr>
        <w:t>many</w:t>
      </w:r>
      <w:r w:rsidR="00531FCC" w:rsidRPr="00BE61CC">
        <w:rPr>
          <w:rFonts w:eastAsia="Times New Roman" w:cstheme="minorHAnsi"/>
          <w:lang w:eastAsia="en-GB"/>
        </w:rPr>
        <w:t xml:space="preserve"> factors.</w:t>
      </w:r>
      <w:r w:rsidR="00CB6161" w:rsidRPr="00BE61CC">
        <w:rPr>
          <w:rFonts w:eastAsia="Times New Roman" w:cstheme="minorHAnsi"/>
          <w:lang w:eastAsia="en-GB"/>
        </w:rPr>
        <w:t xml:space="preserve"> </w:t>
      </w:r>
      <w:r w:rsidR="00CB6161" w:rsidRPr="00BE61CC">
        <w:rPr>
          <w:rFonts w:eastAsia="Times New Roman" w:cstheme="minorHAnsi"/>
          <w:lang w:eastAsia="en-GB"/>
        </w:rPr>
        <w:t>There are arguments for and against following procedure during real time operational decisions.</w:t>
      </w:r>
      <w:r w:rsidR="00531FCC" w:rsidRPr="00BE61CC">
        <w:rPr>
          <w:rFonts w:eastAsia="Times New Roman" w:cstheme="minorHAnsi"/>
          <w:lang w:eastAsia="en-GB"/>
        </w:rPr>
        <w:t xml:space="preserve"> The IOPC has acknowledged that there is room for </w:t>
      </w:r>
      <w:r w:rsidR="00E31114" w:rsidRPr="00BE61CC">
        <w:rPr>
          <w:rFonts w:eastAsia="Times New Roman" w:cstheme="minorHAnsi"/>
          <w:lang w:eastAsia="en-GB"/>
        </w:rPr>
        <w:t xml:space="preserve">professional judgement and discretion when the Standard </w:t>
      </w:r>
      <w:r w:rsidR="00160026" w:rsidRPr="00BE61CC">
        <w:rPr>
          <w:rFonts w:eastAsia="Times New Roman" w:cstheme="minorHAnsi"/>
          <w:lang w:eastAsia="en-GB"/>
        </w:rPr>
        <w:t>O</w:t>
      </w:r>
      <w:r w:rsidR="00E31114" w:rsidRPr="00BE61CC">
        <w:rPr>
          <w:rFonts w:eastAsia="Times New Roman" w:cstheme="minorHAnsi"/>
          <w:lang w:eastAsia="en-GB"/>
        </w:rPr>
        <w:t xml:space="preserve">perating </w:t>
      </w:r>
      <w:r w:rsidR="00160026" w:rsidRPr="00BE61CC">
        <w:rPr>
          <w:rFonts w:eastAsia="Times New Roman" w:cstheme="minorHAnsi"/>
          <w:lang w:eastAsia="en-GB"/>
        </w:rPr>
        <w:t>P</w:t>
      </w:r>
      <w:r w:rsidR="00E31114" w:rsidRPr="00BE61CC">
        <w:rPr>
          <w:rFonts w:eastAsia="Times New Roman" w:cstheme="minorHAnsi"/>
          <w:lang w:eastAsia="en-GB"/>
        </w:rPr>
        <w:t xml:space="preserve">rocedures are not fit for that circumstance. </w:t>
      </w:r>
      <w:r w:rsidR="0052387E" w:rsidRPr="00BE61CC">
        <w:rPr>
          <w:rFonts w:eastAsia="Times New Roman" w:cstheme="minorHAnsi"/>
          <w:lang w:eastAsia="en-GB"/>
        </w:rPr>
        <w:t xml:space="preserve">The importance of strong leadership can assist officers with confidence in their own decision-making, even if this goes against protocol. </w:t>
      </w:r>
      <w:r w:rsidR="00CB6161" w:rsidRPr="00BE61CC">
        <w:rPr>
          <w:rFonts w:eastAsia="Times New Roman" w:cstheme="minorHAnsi"/>
          <w:lang w:eastAsia="en-GB"/>
        </w:rPr>
        <w:t xml:space="preserve">Finally, </w:t>
      </w:r>
      <w:r w:rsidR="003C03B7" w:rsidRPr="00BE61CC">
        <w:rPr>
          <w:rFonts w:eastAsia="Times New Roman" w:cstheme="minorHAnsi"/>
          <w:lang w:eastAsia="en-GB"/>
        </w:rPr>
        <w:t>although the importance in collaboration for decision-making i</w:t>
      </w:r>
      <w:r w:rsidR="00B82C9B" w:rsidRPr="00BE61CC">
        <w:rPr>
          <w:rFonts w:eastAsia="Times New Roman" w:cstheme="minorHAnsi"/>
          <w:lang w:eastAsia="en-GB"/>
        </w:rPr>
        <w:t>s</w:t>
      </w:r>
      <w:r w:rsidR="003C03B7" w:rsidRPr="00BE61CC">
        <w:rPr>
          <w:rFonts w:eastAsia="Times New Roman" w:cstheme="minorHAnsi"/>
          <w:lang w:eastAsia="en-GB"/>
        </w:rPr>
        <w:t xml:space="preserve"> discussed, there has been an increase of </w:t>
      </w:r>
      <w:r w:rsidR="00207EC3" w:rsidRPr="00BE61CC">
        <w:rPr>
          <w:rFonts w:eastAsia="Times New Roman" w:cstheme="minorHAnsi"/>
          <w:lang w:eastAsia="en-GB"/>
        </w:rPr>
        <w:t>police lone working</w:t>
      </w:r>
      <w:r w:rsidR="00FE44AB" w:rsidRPr="00BE61CC">
        <w:rPr>
          <w:rFonts w:eastAsia="Times New Roman" w:cstheme="minorHAnsi"/>
          <w:lang w:eastAsia="en-GB"/>
        </w:rPr>
        <w:t xml:space="preserve"> and police cuts which puts pressure on police officers</w:t>
      </w:r>
      <w:r w:rsidR="00887C93" w:rsidRPr="00BE61CC">
        <w:rPr>
          <w:rFonts w:eastAsia="Times New Roman" w:cstheme="minorHAnsi"/>
          <w:lang w:eastAsia="en-GB"/>
        </w:rPr>
        <w:t xml:space="preserve"> daily, affecting the decisions that they make</w:t>
      </w:r>
      <w:r w:rsidR="00162ABD" w:rsidRPr="00BE61CC">
        <w:rPr>
          <w:rFonts w:eastAsia="Times New Roman" w:cstheme="minorHAnsi"/>
          <w:lang w:eastAsia="en-GB"/>
        </w:rPr>
        <w:t xml:space="preserve"> and their ability to work with others during real time operational incidents</w:t>
      </w:r>
      <w:r w:rsidR="00B82C9B" w:rsidRPr="00BE61CC">
        <w:rPr>
          <w:rFonts w:eastAsia="Times New Roman" w:cstheme="minorHAnsi"/>
          <w:lang w:eastAsia="en-GB"/>
        </w:rPr>
        <w:t>.</w:t>
      </w:r>
    </w:p>
    <w:p w14:paraId="74F0B8A6" w14:textId="77777777" w:rsidR="00CF3308" w:rsidRPr="00BE61CC" w:rsidRDefault="00CF3308" w:rsidP="00B61AD6">
      <w:pPr>
        <w:rPr>
          <w:rStyle w:val="Hyperlink"/>
          <w:rFonts w:cstheme="minorHAnsi"/>
        </w:rPr>
      </w:pPr>
    </w:p>
    <w:p w14:paraId="00158EDC" w14:textId="77777777" w:rsidR="00D6660C" w:rsidRPr="00BE61CC" w:rsidRDefault="00D6660C" w:rsidP="006A0475">
      <w:pPr>
        <w:rPr>
          <w:rFonts w:cstheme="minorHAnsi"/>
          <w:b/>
          <w:bCs/>
        </w:rPr>
      </w:pPr>
    </w:p>
    <w:p w14:paraId="50B4B0C6" w14:textId="66BE08DB" w:rsidR="006A0475" w:rsidRPr="00BE61CC" w:rsidRDefault="006A0475" w:rsidP="006A0475">
      <w:pPr>
        <w:rPr>
          <w:rFonts w:cstheme="minorHAnsi"/>
          <w:b/>
          <w:bCs/>
        </w:rPr>
      </w:pPr>
      <w:r w:rsidRPr="00BE61CC">
        <w:rPr>
          <w:rFonts w:cstheme="minorHAnsi"/>
          <w:b/>
          <w:bCs/>
        </w:rPr>
        <w:t>Q</w:t>
      </w:r>
      <w:r w:rsidR="00B84147" w:rsidRPr="00BE61CC">
        <w:rPr>
          <w:rFonts w:cstheme="minorHAnsi"/>
          <w:b/>
          <w:bCs/>
        </w:rPr>
        <w:t>uestion 3</w:t>
      </w:r>
      <w:r w:rsidRPr="00BE61CC">
        <w:rPr>
          <w:rFonts w:cstheme="minorHAnsi"/>
          <w:b/>
          <w:bCs/>
        </w:rPr>
        <w:t>:</w:t>
      </w:r>
      <w:r w:rsidR="00B84147" w:rsidRPr="00BE61CC">
        <w:rPr>
          <w:rFonts w:cstheme="minorHAnsi"/>
          <w:b/>
          <w:bCs/>
        </w:rPr>
        <w:t xml:space="preserve"> (</w:t>
      </w:r>
      <w:r w:rsidR="00220DB4" w:rsidRPr="00BE61CC">
        <w:rPr>
          <w:rFonts w:cstheme="minorHAnsi"/>
          <w:b/>
          <w:bCs/>
        </w:rPr>
        <w:t xml:space="preserve">1083 </w:t>
      </w:r>
      <w:r w:rsidR="00B84147" w:rsidRPr="00BE61CC">
        <w:rPr>
          <w:rFonts w:cstheme="minorHAnsi"/>
          <w:b/>
          <w:bCs/>
        </w:rPr>
        <w:t>Words)</w:t>
      </w:r>
      <w:r w:rsidRPr="00BE61CC">
        <w:rPr>
          <w:rFonts w:cstheme="minorHAnsi"/>
          <w:b/>
          <w:bCs/>
        </w:rPr>
        <w:t xml:space="preserve"> </w:t>
      </w:r>
    </w:p>
    <w:p w14:paraId="1BDB19C8" w14:textId="5EF2334E" w:rsidR="00B21239" w:rsidRPr="00BE61CC" w:rsidRDefault="006A0475" w:rsidP="006A0475">
      <w:pPr>
        <w:rPr>
          <w:rFonts w:cstheme="minorHAnsi"/>
        </w:rPr>
      </w:pPr>
      <w:r w:rsidRPr="00BE61CC">
        <w:rPr>
          <w:rFonts w:cstheme="minorHAnsi"/>
        </w:rPr>
        <w:t xml:space="preserve">In this answer, I will </w:t>
      </w:r>
      <w:r w:rsidR="00DD3E12" w:rsidRPr="00BE61CC">
        <w:rPr>
          <w:rFonts w:cstheme="minorHAnsi"/>
        </w:rPr>
        <w:t>a</w:t>
      </w:r>
      <w:r w:rsidR="001010C5" w:rsidRPr="00BE61CC">
        <w:rPr>
          <w:rFonts w:cstheme="minorHAnsi"/>
        </w:rPr>
        <w:t xml:space="preserve">ssess the impact of </w:t>
      </w:r>
      <w:r w:rsidR="00DD3E12" w:rsidRPr="00BE61CC">
        <w:rPr>
          <w:rFonts w:cstheme="minorHAnsi"/>
        </w:rPr>
        <w:t>O</w:t>
      </w:r>
      <w:r w:rsidR="001010C5" w:rsidRPr="00BE61CC">
        <w:rPr>
          <w:rFonts w:cstheme="minorHAnsi"/>
        </w:rPr>
        <w:t xml:space="preserve">rganisational </w:t>
      </w:r>
      <w:r w:rsidR="00DD3E12" w:rsidRPr="00BE61CC">
        <w:rPr>
          <w:rFonts w:cstheme="minorHAnsi"/>
        </w:rPr>
        <w:t>J</w:t>
      </w:r>
      <w:r w:rsidR="001010C5" w:rsidRPr="00BE61CC">
        <w:rPr>
          <w:rFonts w:cstheme="minorHAnsi"/>
        </w:rPr>
        <w:t xml:space="preserve">ustice on </w:t>
      </w:r>
      <w:r w:rsidR="00DD3E12" w:rsidRPr="00BE61CC">
        <w:rPr>
          <w:rFonts w:cstheme="minorHAnsi"/>
        </w:rPr>
        <w:t>P</w:t>
      </w:r>
      <w:r w:rsidR="001010C5" w:rsidRPr="00BE61CC">
        <w:rPr>
          <w:rFonts w:cstheme="minorHAnsi"/>
        </w:rPr>
        <w:t>olice agency.</w:t>
      </w:r>
      <w:r w:rsidR="00193C88" w:rsidRPr="00BE61CC">
        <w:rPr>
          <w:rFonts w:cstheme="minorHAnsi"/>
        </w:rPr>
        <w:t xml:space="preserve"> Considering the positives and negatives</w:t>
      </w:r>
      <w:r w:rsidR="00E35A3D" w:rsidRPr="00BE61CC">
        <w:rPr>
          <w:rFonts w:cstheme="minorHAnsi"/>
        </w:rPr>
        <w:t xml:space="preserve"> surrounding Procedural Justice</w:t>
      </w:r>
      <w:r w:rsidR="00193C88" w:rsidRPr="00BE61CC">
        <w:rPr>
          <w:rFonts w:cstheme="minorHAnsi"/>
        </w:rPr>
        <w:t xml:space="preserve">, focusing on the </w:t>
      </w:r>
      <w:r w:rsidR="00AD1EE2" w:rsidRPr="00BE61CC">
        <w:rPr>
          <w:rFonts w:cstheme="minorHAnsi"/>
        </w:rPr>
        <w:t>my own and other</w:t>
      </w:r>
      <w:r w:rsidR="00487E81" w:rsidRPr="00BE61CC">
        <w:rPr>
          <w:rFonts w:cstheme="minorHAnsi"/>
        </w:rPr>
        <w:t>’</w:t>
      </w:r>
      <w:r w:rsidR="00AD1EE2" w:rsidRPr="00BE61CC">
        <w:rPr>
          <w:rFonts w:cstheme="minorHAnsi"/>
        </w:rPr>
        <w:t>s judgements.</w:t>
      </w:r>
      <w:r w:rsidR="007050D4" w:rsidRPr="00BE61CC">
        <w:rPr>
          <w:rFonts w:cstheme="minorHAnsi"/>
        </w:rPr>
        <w:t xml:space="preserve"> I will </w:t>
      </w:r>
      <w:r w:rsidR="00E35A3D" w:rsidRPr="00BE61CC">
        <w:rPr>
          <w:rFonts w:cstheme="minorHAnsi"/>
        </w:rPr>
        <w:t>investigate</w:t>
      </w:r>
      <w:r w:rsidR="007050D4" w:rsidRPr="00BE61CC">
        <w:rPr>
          <w:rFonts w:cstheme="minorHAnsi"/>
        </w:rPr>
        <w:t xml:space="preserve"> </w:t>
      </w:r>
      <w:r w:rsidR="00F41747" w:rsidRPr="00BE61CC">
        <w:rPr>
          <w:rFonts w:cstheme="minorHAnsi"/>
        </w:rPr>
        <w:t>the</w:t>
      </w:r>
      <w:r w:rsidR="00D8428F" w:rsidRPr="00BE61CC">
        <w:rPr>
          <w:rFonts w:cstheme="minorHAnsi"/>
        </w:rPr>
        <w:t xml:space="preserve"> </w:t>
      </w:r>
      <w:r w:rsidR="00F41747" w:rsidRPr="00BE61CC">
        <w:rPr>
          <w:rFonts w:cstheme="minorHAnsi"/>
        </w:rPr>
        <w:t>use of stop and search</w:t>
      </w:r>
      <w:r w:rsidR="00E35A3D" w:rsidRPr="00BE61CC">
        <w:rPr>
          <w:rFonts w:cstheme="minorHAnsi"/>
        </w:rPr>
        <w:t xml:space="preserve"> over recent years</w:t>
      </w:r>
      <w:r w:rsidR="00F41747" w:rsidRPr="00BE61CC">
        <w:rPr>
          <w:rFonts w:cstheme="minorHAnsi"/>
        </w:rPr>
        <w:t xml:space="preserve">, relating to </w:t>
      </w:r>
      <w:r w:rsidR="00D8428F" w:rsidRPr="00BE61CC">
        <w:rPr>
          <w:rFonts w:cstheme="minorHAnsi"/>
        </w:rPr>
        <w:t>black and minority ethnic</w:t>
      </w:r>
      <w:r w:rsidR="00AE25CB" w:rsidRPr="00BE61CC">
        <w:rPr>
          <w:rFonts w:cstheme="minorHAnsi"/>
        </w:rPr>
        <w:t xml:space="preserve"> (BAME)</w:t>
      </w:r>
      <w:r w:rsidR="00DB05E7" w:rsidRPr="00BE61CC">
        <w:rPr>
          <w:rFonts w:cstheme="minorHAnsi"/>
        </w:rPr>
        <w:t xml:space="preserve"> persons</w:t>
      </w:r>
      <w:r w:rsidR="00F41747" w:rsidRPr="00BE61CC">
        <w:rPr>
          <w:rFonts w:cstheme="minorHAnsi"/>
        </w:rPr>
        <w:t xml:space="preserve"> within the community</w:t>
      </w:r>
      <w:r w:rsidR="00D8428F" w:rsidRPr="00BE61CC">
        <w:rPr>
          <w:rFonts w:cstheme="minorHAnsi"/>
        </w:rPr>
        <w:t xml:space="preserve"> and </w:t>
      </w:r>
      <w:r w:rsidR="00AE25CB" w:rsidRPr="00BE61CC">
        <w:rPr>
          <w:rFonts w:cstheme="minorHAnsi"/>
        </w:rPr>
        <w:t xml:space="preserve">how </w:t>
      </w:r>
      <w:r w:rsidR="00D8428F" w:rsidRPr="00BE61CC">
        <w:rPr>
          <w:rFonts w:cstheme="minorHAnsi"/>
        </w:rPr>
        <w:t>the</w:t>
      </w:r>
      <w:r w:rsidR="00DB05E7" w:rsidRPr="00BE61CC">
        <w:rPr>
          <w:rFonts w:cstheme="minorHAnsi"/>
        </w:rPr>
        <w:t>ir representation within the</w:t>
      </w:r>
      <w:r w:rsidR="00D8428F" w:rsidRPr="00BE61CC">
        <w:rPr>
          <w:rFonts w:cstheme="minorHAnsi"/>
        </w:rPr>
        <w:t xml:space="preserve"> Police Service</w:t>
      </w:r>
      <w:r w:rsidR="00AE25CB" w:rsidRPr="00BE61CC">
        <w:rPr>
          <w:rFonts w:cstheme="minorHAnsi"/>
        </w:rPr>
        <w:t xml:space="preserve"> affects Organisational Justice</w:t>
      </w:r>
      <w:r w:rsidR="00D8428F" w:rsidRPr="00BE61CC">
        <w:rPr>
          <w:rFonts w:cstheme="minorHAnsi"/>
        </w:rPr>
        <w:t>.</w:t>
      </w:r>
    </w:p>
    <w:p w14:paraId="1CA205F7" w14:textId="4CA4E7F5" w:rsidR="006132D9" w:rsidRPr="00BE61CC" w:rsidRDefault="00AD1EE2" w:rsidP="006A0475">
      <w:pPr>
        <w:rPr>
          <w:rFonts w:cstheme="minorHAnsi"/>
        </w:rPr>
      </w:pPr>
      <w:r w:rsidRPr="00BE61CC">
        <w:rPr>
          <w:rFonts w:cstheme="minorHAnsi"/>
        </w:rPr>
        <w:t xml:space="preserve">Organisational </w:t>
      </w:r>
      <w:r w:rsidR="002508DA" w:rsidRPr="00BE61CC">
        <w:rPr>
          <w:rFonts w:cstheme="minorHAnsi"/>
        </w:rPr>
        <w:t>J</w:t>
      </w:r>
      <w:r w:rsidRPr="00BE61CC">
        <w:rPr>
          <w:rFonts w:cstheme="minorHAnsi"/>
        </w:rPr>
        <w:t xml:space="preserve">ustice </w:t>
      </w:r>
      <w:r w:rsidR="00CA3DF9" w:rsidRPr="00BE61CC">
        <w:rPr>
          <w:rFonts w:cstheme="minorHAnsi"/>
        </w:rPr>
        <w:t>“refers to</w:t>
      </w:r>
      <w:r w:rsidR="006A08F5" w:rsidRPr="00BE61CC">
        <w:rPr>
          <w:rFonts w:cstheme="minorHAnsi"/>
        </w:rPr>
        <w:t xml:space="preserve"> how an employee judges the behaviour of</w:t>
      </w:r>
      <w:r w:rsidR="00C711C3" w:rsidRPr="00BE61CC">
        <w:rPr>
          <w:rFonts w:cstheme="minorHAnsi"/>
        </w:rPr>
        <w:t xml:space="preserve"> the organization and their resulting attitude and behaviour that comes from this</w:t>
      </w:r>
      <w:r w:rsidR="006132D9" w:rsidRPr="00BE61CC">
        <w:rPr>
          <w:rFonts w:cstheme="minorHAnsi"/>
        </w:rPr>
        <w:t>”. (</w:t>
      </w:r>
      <w:r w:rsidR="00D40FF7" w:rsidRPr="00BE61CC">
        <w:rPr>
          <w:rFonts w:cstheme="minorHAnsi"/>
        </w:rPr>
        <w:t>Priya, 2021</w:t>
      </w:r>
      <w:r w:rsidR="006132D9" w:rsidRPr="00BE61CC">
        <w:rPr>
          <w:rFonts w:cstheme="minorHAnsi"/>
        </w:rPr>
        <w:t>)</w:t>
      </w:r>
      <w:r w:rsidR="00676F1F" w:rsidRPr="00BE61CC">
        <w:rPr>
          <w:rFonts w:cstheme="minorHAnsi"/>
        </w:rPr>
        <w:t xml:space="preserve"> According to</w:t>
      </w:r>
      <w:r w:rsidR="00AE31CE" w:rsidRPr="00BE61CC">
        <w:rPr>
          <w:rFonts w:cstheme="minorHAnsi"/>
        </w:rPr>
        <w:t xml:space="preserve"> the </w:t>
      </w:r>
      <w:r w:rsidR="004876CD" w:rsidRPr="00BE61CC">
        <w:rPr>
          <w:rFonts w:cstheme="minorHAnsi"/>
        </w:rPr>
        <w:t>C</w:t>
      </w:r>
      <w:r w:rsidR="00AE31CE" w:rsidRPr="00BE61CC">
        <w:rPr>
          <w:rFonts w:cstheme="minorHAnsi"/>
        </w:rPr>
        <w:t xml:space="preserve">ollege of </w:t>
      </w:r>
      <w:r w:rsidR="004876CD" w:rsidRPr="00BE61CC">
        <w:rPr>
          <w:rFonts w:cstheme="minorHAnsi"/>
        </w:rPr>
        <w:t>P</w:t>
      </w:r>
      <w:r w:rsidR="00AE31CE" w:rsidRPr="00BE61CC">
        <w:rPr>
          <w:rFonts w:cstheme="minorHAnsi"/>
        </w:rPr>
        <w:t>olicing, Organisational Justice is split into two sections being Procedural and Distri</w:t>
      </w:r>
      <w:r w:rsidR="00D86754" w:rsidRPr="00BE61CC">
        <w:rPr>
          <w:rFonts w:cstheme="minorHAnsi"/>
        </w:rPr>
        <w:t xml:space="preserve">butive justice. Distributive </w:t>
      </w:r>
      <w:r w:rsidR="002508DA" w:rsidRPr="00BE61CC">
        <w:rPr>
          <w:rFonts w:cstheme="minorHAnsi"/>
        </w:rPr>
        <w:t xml:space="preserve">justice </w:t>
      </w:r>
      <w:r w:rsidR="00D86754" w:rsidRPr="00BE61CC">
        <w:rPr>
          <w:rFonts w:cstheme="minorHAnsi"/>
        </w:rPr>
        <w:t>considers</w:t>
      </w:r>
      <w:r w:rsidR="002B4B0B" w:rsidRPr="00BE61CC">
        <w:rPr>
          <w:rFonts w:cstheme="minorHAnsi"/>
        </w:rPr>
        <w:t xml:space="preserve"> how workload is spread amongst the employees, whereas Procedural is the </w:t>
      </w:r>
      <w:r w:rsidR="004876CD" w:rsidRPr="00BE61CC">
        <w:rPr>
          <w:rFonts w:cstheme="minorHAnsi"/>
        </w:rPr>
        <w:t xml:space="preserve">perception of </w:t>
      </w:r>
      <w:r w:rsidR="00D90C27" w:rsidRPr="00BE61CC">
        <w:rPr>
          <w:rFonts w:cstheme="minorHAnsi"/>
        </w:rPr>
        <w:t xml:space="preserve">fair treatment, honesty and communication from management. </w:t>
      </w:r>
      <w:r w:rsidR="00656D00" w:rsidRPr="00BE61CC">
        <w:rPr>
          <w:rFonts w:cstheme="minorHAnsi"/>
          <w:color w:val="000000"/>
          <w:shd w:val="clear" w:color="auto" w:fill="FFFFFF"/>
        </w:rPr>
        <w:t>(Quinton et al., 20</w:t>
      </w:r>
      <w:r w:rsidR="00656D00" w:rsidRPr="00BE61CC">
        <w:rPr>
          <w:rFonts w:cstheme="minorHAnsi"/>
          <w:color w:val="000000"/>
          <w:shd w:val="clear" w:color="auto" w:fill="FFFFFF"/>
        </w:rPr>
        <w:t>15</w:t>
      </w:r>
      <w:r w:rsidR="00656D00" w:rsidRPr="00BE61CC">
        <w:rPr>
          <w:rFonts w:cstheme="minorHAnsi"/>
          <w:color w:val="000000"/>
          <w:shd w:val="clear" w:color="auto" w:fill="FFFFFF"/>
        </w:rPr>
        <w:t>)</w:t>
      </w:r>
    </w:p>
    <w:p w14:paraId="317FE791" w14:textId="7CC4D3DF" w:rsidR="006132D9" w:rsidRPr="00BE61CC" w:rsidRDefault="00B07234" w:rsidP="006A0475">
      <w:pPr>
        <w:rPr>
          <w:rFonts w:cstheme="minorHAnsi"/>
          <w:b/>
          <w:bCs/>
        </w:rPr>
      </w:pPr>
      <w:r w:rsidRPr="00BE61CC">
        <w:rPr>
          <w:rFonts w:cstheme="minorHAnsi"/>
          <w:b/>
          <w:bCs/>
        </w:rPr>
        <w:t xml:space="preserve">Value and </w:t>
      </w:r>
      <w:r w:rsidR="006132D9" w:rsidRPr="00BE61CC">
        <w:rPr>
          <w:rFonts w:cstheme="minorHAnsi"/>
          <w:b/>
          <w:bCs/>
        </w:rPr>
        <w:t>Importance of Organisation</w:t>
      </w:r>
      <w:r w:rsidR="00A86852" w:rsidRPr="00BE61CC">
        <w:rPr>
          <w:rFonts w:cstheme="minorHAnsi"/>
          <w:b/>
          <w:bCs/>
        </w:rPr>
        <w:t>al</w:t>
      </w:r>
      <w:r w:rsidR="006132D9" w:rsidRPr="00BE61CC">
        <w:rPr>
          <w:rFonts w:cstheme="minorHAnsi"/>
          <w:b/>
          <w:bCs/>
        </w:rPr>
        <w:t xml:space="preserve"> Justice</w:t>
      </w:r>
    </w:p>
    <w:p w14:paraId="5973508C" w14:textId="4AB518E3" w:rsidR="0007671C" w:rsidRPr="00BE61CC" w:rsidRDefault="00BC5BF5" w:rsidP="006A0475">
      <w:pPr>
        <w:rPr>
          <w:rFonts w:cstheme="minorHAnsi"/>
        </w:rPr>
      </w:pPr>
      <w:r w:rsidRPr="00BE61CC">
        <w:rPr>
          <w:rFonts w:cstheme="minorHAnsi"/>
        </w:rPr>
        <w:t xml:space="preserve">The way </w:t>
      </w:r>
      <w:r w:rsidR="00251975" w:rsidRPr="00BE61CC">
        <w:rPr>
          <w:rFonts w:cstheme="minorHAnsi"/>
        </w:rPr>
        <w:t xml:space="preserve">a </w:t>
      </w:r>
      <w:r w:rsidRPr="00BE61CC">
        <w:rPr>
          <w:rFonts w:cstheme="minorHAnsi"/>
        </w:rPr>
        <w:t>Police Officers feel</w:t>
      </w:r>
      <w:r w:rsidR="00E17DBB" w:rsidRPr="00BE61CC">
        <w:rPr>
          <w:rFonts w:cstheme="minorHAnsi"/>
        </w:rPr>
        <w:t>s</w:t>
      </w:r>
      <w:r w:rsidRPr="00BE61CC">
        <w:rPr>
          <w:rFonts w:cstheme="minorHAnsi"/>
        </w:rPr>
        <w:t xml:space="preserve"> in the workplace, can affect their </w:t>
      </w:r>
      <w:r w:rsidR="00A92838" w:rsidRPr="00BE61CC">
        <w:rPr>
          <w:rFonts w:cstheme="minorHAnsi"/>
        </w:rPr>
        <w:t xml:space="preserve">work ethic in a positive or negative manner. In turn, this </w:t>
      </w:r>
      <w:r w:rsidR="00251975" w:rsidRPr="00BE61CC">
        <w:rPr>
          <w:rFonts w:cstheme="minorHAnsi"/>
        </w:rPr>
        <w:t xml:space="preserve">behaviour and attitude </w:t>
      </w:r>
      <w:r w:rsidR="00A92838" w:rsidRPr="00BE61CC">
        <w:rPr>
          <w:rFonts w:cstheme="minorHAnsi"/>
        </w:rPr>
        <w:t>may impact the service given to our communities.</w:t>
      </w:r>
      <w:r w:rsidR="00E17DBB" w:rsidRPr="00BE61CC">
        <w:rPr>
          <w:rFonts w:cstheme="minorHAnsi"/>
        </w:rPr>
        <w:t xml:space="preserve"> This could be from the amount of time and effort an officer puts into an investigation and their willingness to </w:t>
      </w:r>
      <w:r w:rsidR="00CC294C" w:rsidRPr="00BE61CC">
        <w:rPr>
          <w:rFonts w:cstheme="minorHAnsi"/>
        </w:rPr>
        <w:t xml:space="preserve">go above and beyond to solve a crime. </w:t>
      </w:r>
      <w:r w:rsidR="001A047F" w:rsidRPr="00BE61CC">
        <w:rPr>
          <w:rFonts w:cstheme="minorHAnsi"/>
        </w:rPr>
        <w:t xml:space="preserve">In any organisation </w:t>
      </w:r>
      <w:r w:rsidR="00D404D0" w:rsidRPr="00BE61CC">
        <w:rPr>
          <w:rFonts w:cstheme="minorHAnsi"/>
        </w:rPr>
        <w:t xml:space="preserve">equality </w:t>
      </w:r>
      <w:r w:rsidR="00C312D8" w:rsidRPr="00BE61CC">
        <w:rPr>
          <w:rFonts w:cstheme="minorHAnsi"/>
        </w:rPr>
        <w:t xml:space="preserve">should </w:t>
      </w:r>
      <w:r w:rsidR="00CC294C" w:rsidRPr="00BE61CC">
        <w:rPr>
          <w:rFonts w:cstheme="minorHAnsi"/>
        </w:rPr>
        <w:t xml:space="preserve">be </w:t>
      </w:r>
      <w:r w:rsidR="00C312D8" w:rsidRPr="00BE61CC">
        <w:rPr>
          <w:rFonts w:cstheme="minorHAnsi"/>
        </w:rPr>
        <w:t xml:space="preserve">noticeable in all departments and levels. </w:t>
      </w:r>
      <w:r w:rsidR="001A047F" w:rsidRPr="00BE61CC">
        <w:rPr>
          <w:rFonts w:cstheme="minorHAnsi"/>
        </w:rPr>
        <w:t xml:space="preserve"> </w:t>
      </w:r>
      <w:r w:rsidR="00D404D0" w:rsidRPr="00BE61CC">
        <w:rPr>
          <w:rFonts w:cstheme="minorHAnsi"/>
        </w:rPr>
        <w:t xml:space="preserve">If all employees are given the opportunity </w:t>
      </w:r>
      <w:r w:rsidR="006C4082" w:rsidRPr="00BE61CC">
        <w:rPr>
          <w:rFonts w:cstheme="minorHAnsi"/>
        </w:rPr>
        <w:t xml:space="preserve">to excel </w:t>
      </w:r>
      <w:r w:rsidR="007A7AB6" w:rsidRPr="00BE61CC">
        <w:rPr>
          <w:rFonts w:cstheme="minorHAnsi"/>
        </w:rPr>
        <w:t xml:space="preserve">in their career </w:t>
      </w:r>
      <w:r w:rsidR="006C4082" w:rsidRPr="00BE61CC">
        <w:rPr>
          <w:rFonts w:cstheme="minorHAnsi"/>
        </w:rPr>
        <w:t>and are treated with respect</w:t>
      </w:r>
      <w:r w:rsidR="007A7AB6" w:rsidRPr="00BE61CC">
        <w:rPr>
          <w:rFonts w:cstheme="minorHAnsi"/>
        </w:rPr>
        <w:t>, honesty</w:t>
      </w:r>
      <w:r w:rsidR="006C4082" w:rsidRPr="00BE61CC">
        <w:rPr>
          <w:rFonts w:cstheme="minorHAnsi"/>
        </w:rPr>
        <w:t xml:space="preserve"> and dignity, they are likely to stay within a company long term and represent that company to the best of their ability.</w:t>
      </w:r>
      <w:r w:rsidR="007A7AB6" w:rsidRPr="00BE61CC">
        <w:rPr>
          <w:rFonts w:cstheme="minorHAnsi"/>
        </w:rPr>
        <w:t xml:space="preserve"> Without Organisation</w:t>
      </w:r>
      <w:r w:rsidR="00BB10A9" w:rsidRPr="00BE61CC">
        <w:rPr>
          <w:rFonts w:cstheme="minorHAnsi"/>
        </w:rPr>
        <w:t>al</w:t>
      </w:r>
      <w:r w:rsidR="007A7AB6" w:rsidRPr="00BE61CC">
        <w:rPr>
          <w:rFonts w:cstheme="minorHAnsi"/>
        </w:rPr>
        <w:t xml:space="preserve"> Justice, employees may become demotivated, </w:t>
      </w:r>
      <w:r w:rsidR="004D43DA" w:rsidRPr="00BE61CC">
        <w:rPr>
          <w:rFonts w:cstheme="minorHAnsi"/>
        </w:rPr>
        <w:t xml:space="preserve">produce less work and fail to represent the company professionally. This </w:t>
      </w:r>
      <w:r w:rsidR="00DD1207" w:rsidRPr="00BE61CC">
        <w:rPr>
          <w:rFonts w:cstheme="minorHAnsi"/>
        </w:rPr>
        <w:t xml:space="preserve">negativity </w:t>
      </w:r>
      <w:r w:rsidR="004D43DA" w:rsidRPr="00BE61CC">
        <w:rPr>
          <w:rFonts w:cstheme="minorHAnsi"/>
        </w:rPr>
        <w:t xml:space="preserve">reflects on the customer or community, who can see the effect that company is having on their employees. </w:t>
      </w:r>
      <w:r w:rsidR="005A449A" w:rsidRPr="00BE61CC">
        <w:rPr>
          <w:rFonts w:cstheme="minorHAnsi"/>
        </w:rPr>
        <w:t xml:space="preserve">If the Police do not trust their employer or feel </w:t>
      </w:r>
      <w:r w:rsidR="00183C81" w:rsidRPr="00BE61CC">
        <w:rPr>
          <w:rFonts w:cstheme="minorHAnsi"/>
        </w:rPr>
        <w:t>under-</w:t>
      </w:r>
      <w:r w:rsidR="005A449A" w:rsidRPr="00BE61CC">
        <w:rPr>
          <w:rFonts w:cstheme="minorHAnsi"/>
        </w:rPr>
        <w:t xml:space="preserve">valued, the communities we serve may not trust the police to represent them fairly either. This affects crime </w:t>
      </w:r>
      <w:r w:rsidR="00811BDC" w:rsidRPr="00BE61CC">
        <w:rPr>
          <w:rFonts w:cstheme="minorHAnsi"/>
        </w:rPr>
        <w:t>reporting;</w:t>
      </w:r>
      <w:r w:rsidR="005A449A" w:rsidRPr="00BE61CC">
        <w:rPr>
          <w:rFonts w:cstheme="minorHAnsi"/>
        </w:rPr>
        <w:t xml:space="preserve"> victim engagement and </w:t>
      </w:r>
      <w:r w:rsidR="00BC020E" w:rsidRPr="00BE61CC">
        <w:rPr>
          <w:rFonts w:cstheme="minorHAnsi"/>
        </w:rPr>
        <w:t xml:space="preserve">the lack of trust may cause </w:t>
      </w:r>
      <w:r w:rsidR="00811BDC" w:rsidRPr="00BE61CC">
        <w:rPr>
          <w:rFonts w:cstheme="minorHAnsi"/>
        </w:rPr>
        <w:t>disorder or unrest amongst the community.</w:t>
      </w:r>
      <w:r w:rsidR="00D90DFE" w:rsidRPr="00BE61CC">
        <w:rPr>
          <w:rFonts w:cstheme="minorHAnsi"/>
        </w:rPr>
        <w:t xml:space="preserve"> </w:t>
      </w:r>
      <w:r w:rsidR="00001785" w:rsidRPr="00BE61CC">
        <w:rPr>
          <w:rFonts w:cstheme="minorHAnsi"/>
        </w:rPr>
        <w:t>I could link this to</w:t>
      </w:r>
      <w:r w:rsidR="00326DF7" w:rsidRPr="00BE61CC">
        <w:rPr>
          <w:rFonts w:cstheme="minorHAnsi"/>
        </w:rPr>
        <w:t xml:space="preserve"> more recent matters such as</w:t>
      </w:r>
      <w:r w:rsidR="00001785" w:rsidRPr="00BE61CC">
        <w:rPr>
          <w:rFonts w:cstheme="minorHAnsi"/>
        </w:rPr>
        <w:t xml:space="preserve"> the black lives matter protest groups </w:t>
      </w:r>
      <w:r w:rsidR="00326DF7" w:rsidRPr="00BE61CC">
        <w:rPr>
          <w:rFonts w:cstheme="minorHAnsi"/>
        </w:rPr>
        <w:t xml:space="preserve">who currently </w:t>
      </w:r>
      <w:r w:rsidR="00001785" w:rsidRPr="00BE61CC">
        <w:rPr>
          <w:rFonts w:cstheme="minorHAnsi"/>
        </w:rPr>
        <w:t>monitor</w:t>
      </w:r>
      <w:r w:rsidR="00326DF7" w:rsidRPr="00BE61CC">
        <w:rPr>
          <w:rFonts w:cstheme="minorHAnsi"/>
        </w:rPr>
        <w:t xml:space="preserve"> </w:t>
      </w:r>
      <w:r w:rsidR="00001785" w:rsidRPr="00BE61CC">
        <w:rPr>
          <w:rFonts w:cstheme="minorHAnsi"/>
        </w:rPr>
        <w:t>oppressive behaviour by the police</w:t>
      </w:r>
      <w:r w:rsidR="00326DF7" w:rsidRPr="00BE61CC">
        <w:rPr>
          <w:rFonts w:cstheme="minorHAnsi"/>
        </w:rPr>
        <w:t xml:space="preserve"> all around the world. </w:t>
      </w:r>
      <w:r w:rsidR="00060EA7" w:rsidRPr="00BE61CC">
        <w:rPr>
          <w:rFonts w:cstheme="minorHAnsi"/>
        </w:rPr>
        <w:t>That lack of representation, leadership and knowledge within the police force,</w:t>
      </w:r>
      <w:r w:rsidR="00527E0F" w:rsidRPr="00BE61CC">
        <w:rPr>
          <w:rFonts w:cstheme="minorHAnsi"/>
        </w:rPr>
        <w:t xml:space="preserve"> seeps into the community and effects their trust in the police. </w:t>
      </w:r>
    </w:p>
    <w:p w14:paraId="68CF48DF" w14:textId="38268397" w:rsidR="000502AC" w:rsidRPr="00BE61CC" w:rsidRDefault="006132D9" w:rsidP="00F41747">
      <w:pPr>
        <w:rPr>
          <w:rFonts w:cstheme="minorHAnsi"/>
          <w:b/>
          <w:bCs/>
        </w:rPr>
      </w:pPr>
      <w:r w:rsidRPr="00BE61CC">
        <w:rPr>
          <w:rFonts w:cstheme="minorHAnsi"/>
          <w:b/>
          <w:bCs/>
        </w:rPr>
        <w:t>Positive</w:t>
      </w:r>
      <w:r w:rsidR="005F1CDB" w:rsidRPr="00BE61CC">
        <w:rPr>
          <w:rFonts w:cstheme="minorHAnsi"/>
          <w:b/>
          <w:bCs/>
        </w:rPr>
        <w:t>s</w:t>
      </w:r>
      <w:r w:rsidRPr="00BE61CC">
        <w:rPr>
          <w:rFonts w:cstheme="minorHAnsi"/>
          <w:b/>
          <w:bCs/>
        </w:rPr>
        <w:t xml:space="preserve"> of </w:t>
      </w:r>
      <w:r w:rsidR="005F1CDB" w:rsidRPr="00BE61CC">
        <w:rPr>
          <w:rFonts w:cstheme="minorHAnsi"/>
          <w:b/>
          <w:bCs/>
        </w:rPr>
        <w:t>O</w:t>
      </w:r>
      <w:r w:rsidRPr="00BE61CC">
        <w:rPr>
          <w:rFonts w:cstheme="minorHAnsi"/>
          <w:b/>
          <w:bCs/>
        </w:rPr>
        <w:t xml:space="preserve">rganisational </w:t>
      </w:r>
      <w:r w:rsidR="005F1CDB" w:rsidRPr="00BE61CC">
        <w:rPr>
          <w:rFonts w:cstheme="minorHAnsi"/>
          <w:b/>
          <w:bCs/>
        </w:rPr>
        <w:t>J</w:t>
      </w:r>
      <w:r w:rsidRPr="00BE61CC">
        <w:rPr>
          <w:rFonts w:cstheme="minorHAnsi"/>
          <w:b/>
          <w:bCs/>
        </w:rPr>
        <w:t xml:space="preserve">ustice </w:t>
      </w:r>
    </w:p>
    <w:p w14:paraId="28A8FF65" w14:textId="5C7C2376" w:rsidR="000502AC" w:rsidRPr="00BE61CC" w:rsidRDefault="000502AC" w:rsidP="00F41747">
      <w:pPr>
        <w:rPr>
          <w:rFonts w:cstheme="minorHAnsi"/>
        </w:rPr>
      </w:pPr>
      <w:r w:rsidRPr="00BE61CC">
        <w:rPr>
          <w:rFonts w:cstheme="minorHAnsi"/>
        </w:rPr>
        <w:t xml:space="preserve">In 2010/2011 police were advised their stop and search powers were being used disproportionately. This caused stop and search reports to decrease from 1.2 million in 2010 to 280,000 in 2017. </w:t>
      </w:r>
      <w:r w:rsidR="00BC07BC" w:rsidRPr="00BE61CC">
        <w:rPr>
          <w:rFonts w:cstheme="minorHAnsi"/>
        </w:rPr>
        <w:t>(</w:t>
      </w:r>
      <w:r w:rsidR="00261E7C" w:rsidRPr="00BE61CC">
        <w:rPr>
          <w:rFonts w:cstheme="minorHAnsi"/>
        </w:rPr>
        <w:t xml:space="preserve">HMICFRS, 2021) </w:t>
      </w:r>
      <w:r w:rsidR="00BC07BC" w:rsidRPr="00BE61CC">
        <w:rPr>
          <w:rFonts w:cstheme="minorHAnsi"/>
        </w:rPr>
        <w:t xml:space="preserve">Prior to 2010, there was a lack of communication and monitoring of stop and search from senior ranks </w:t>
      </w:r>
      <w:r w:rsidR="000D5482" w:rsidRPr="00BE61CC">
        <w:rPr>
          <w:rFonts w:cstheme="minorHAnsi"/>
        </w:rPr>
        <w:t xml:space="preserve">which </w:t>
      </w:r>
      <w:r w:rsidR="006E3780" w:rsidRPr="00BE61CC">
        <w:rPr>
          <w:rFonts w:cstheme="minorHAnsi"/>
        </w:rPr>
        <w:t xml:space="preserve">consequently </w:t>
      </w:r>
      <w:r w:rsidR="000D5482" w:rsidRPr="00BE61CC">
        <w:rPr>
          <w:rFonts w:cstheme="minorHAnsi"/>
        </w:rPr>
        <w:t xml:space="preserve">caused </w:t>
      </w:r>
      <w:r w:rsidR="00D07A75" w:rsidRPr="00BE61CC">
        <w:rPr>
          <w:rFonts w:cstheme="minorHAnsi"/>
        </w:rPr>
        <w:t>distru</w:t>
      </w:r>
      <w:r w:rsidR="004F04BB" w:rsidRPr="00BE61CC">
        <w:rPr>
          <w:rFonts w:cstheme="minorHAnsi"/>
        </w:rPr>
        <w:t xml:space="preserve">st from Police Officers in their management and in turn caused </w:t>
      </w:r>
      <w:r w:rsidR="0056506F" w:rsidRPr="00BE61CC">
        <w:rPr>
          <w:rFonts w:cstheme="minorHAnsi"/>
        </w:rPr>
        <w:t xml:space="preserve">the community to </w:t>
      </w:r>
      <w:r w:rsidR="000D5482" w:rsidRPr="00BE61CC">
        <w:rPr>
          <w:rFonts w:cstheme="minorHAnsi"/>
        </w:rPr>
        <w:t xml:space="preserve">distrust </w:t>
      </w:r>
      <w:r w:rsidR="0056506F" w:rsidRPr="00BE61CC">
        <w:rPr>
          <w:rFonts w:cstheme="minorHAnsi"/>
        </w:rPr>
        <w:t xml:space="preserve">the police’s ability to conduct fair stop and search. </w:t>
      </w:r>
    </w:p>
    <w:p w14:paraId="440B9ECE" w14:textId="2169604D" w:rsidR="006132D9" w:rsidRPr="00BE61CC" w:rsidRDefault="0070043F" w:rsidP="006A0475">
      <w:pPr>
        <w:rPr>
          <w:rFonts w:cstheme="minorHAnsi"/>
        </w:rPr>
      </w:pPr>
      <w:r w:rsidRPr="00BE61CC">
        <w:rPr>
          <w:rFonts w:cstheme="minorHAnsi"/>
        </w:rPr>
        <w:t xml:space="preserve">As </w:t>
      </w:r>
      <w:r w:rsidR="004F04BB" w:rsidRPr="00BE61CC">
        <w:rPr>
          <w:rFonts w:cstheme="minorHAnsi"/>
        </w:rPr>
        <w:t>stop and search</w:t>
      </w:r>
      <w:r w:rsidRPr="00BE61CC">
        <w:rPr>
          <w:rFonts w:cstheme="minorHAnsi"/>
        </w:rPr>
        <w:t xml:space="preserve"> has continued to increase again from 2017/2018 </w:t>
      </w:r>
      <w:r w:rsidR="006504D9" w:rsidRPr="00BE61CC">
        <w:rPr>
          <w:rFonts w:cstheme="minorHAnsi"/>
        </w:rPr>
        <w:t xml:space="preserve">police are continuing to search those of ethnic minority </w:t>
      </w:r>
      <w:r w:rsidR="00144ACF" w:rsidRPr="00BE61CC">
        <w:rPr>
          <w:rFonts w:cstheme="minorHAnsi"/>
        </w:rPr>
        <w:t xml:space="preserve">more </w:t>
      </w:r>
      <w:r w:rsidR="00807767" w:rsidRPr="00BE61CC">
        <w:rPr>
          <w:rFonts w:cstheme="minorHAnsi"/>
        </w:rPr>
        <w:t xml:space="preserve">than </w:t>
      </w:r>
      <w:r w:rsidR="0056506F" w:rsidRPr="00BE61CC">
        <w:rPr>
          <w:rFonts w:cstheme="minorHAnsi"/>
        </w:rPr>
        <w:t>no</w:t>
      </w:r>
      <w:r w:rsidR="005F2CEE" w:rsidRPr="00BE61CC">
        <w:rPr>
          <w:rFonts w:cstheme="minorHAnsi"/>
        </w:rPr>
        <w:t>n</w:t>
      </w:r>
      <w:r w:rsidR="0056506F" w:rsidRPr="00BE61CC">
        <w:rPr>
          <w:rFonts w:cstheme="minorHAnsi"/>
        </w:rPr>
        <w:t xml:space="preserve"> BAME persons</w:t>
      </w:r>
      <w:r w:rsidR="00807767" w:rsidRPr="00BE61CC">
        <w:rPr>
          <w:rFonts w:cstheme="minorHAnsi"/>
        </w:rPr>
        <w:t xml:space="preserve">. I question whether the lack of ethnic minorities in rank </w:t>
      </w:r>
      <w:r w:rsidR="00F10A75" w:rsidRPr="00BE61CC">
        <w:rPr>
          <w:rFonts w:cstheme="minorHAnsi"/>
        </w:rPr>
        <w:t xml:space="preserve">and serving within the police force, is creating this dynamic. </w:t>
      </w:r>
    </w:p>
    <w:p w14:paraId="4AFC6924" w14:textId="3BD4E331" w:rsidR="00F10A75" w:rsidRPr="00BE61CC" w:rsidRDefault="00F10A75" w:rsidP="006A0475">
      <w:pPr>
        <w:rPr>
          <w:rFonts w:cstheme="minorHAnsi"/>
        </w:rPr>
      </w:pPr>
      <w:r w:rsidRPr="00BE61CC">
        <w:rPr>
          <w:rFonts w:cstheme="minorHAnsi"/>
        </w:rPr>
        <w:t xml:space="preserve">Looking at the recruitment figures in the United Kingdom, </w:t>
      </w:r>
      <w:r w:rsidR="00051BAA" w:rsidRPr="00BE61CC">
        <w:rPr>
          <w:rFonts w:cstheme="minorHAnsi"/>
        </w:rPr>
        <w:t>positive</w:t>
      </w:r>
      <w:r w:rsidR="003735B7" w:rsidRPr="00BE61CC">
        <w:rPr>
          <w:rFonts w:cstheme="minorHAnsi"/>
        </w:rPr>
        <w:t xml:space="preserve"> discrimination </w:t>
      </w:r>
      <w:r w:rsidR="00051BAA" w:rsidRPr="00BE61CC">
        <w:rPr>
          <w:rFonts w:cstheme="minorHAnsi"/>
        </w:rPr>
        <w:t>is</w:t>
      </w:r>
      <w:r w:rsidR="003735B7" w:rsidRPr="00BE61CC">
        <w:rPr>
          <w:rFonts w:cstheme="minorHAnsi"/>
        </w:rPr>
        <w:t xml:space="preserve"> used in order to recruit </w:t>
      </w:r>
      <w:r w:rsidR="001C511D" w:rsidRPr="00BE61CC">
        <w:rPr>
          <w:rFonts w:cstheme="minorHAnsi"/>
        </w:rPr>
        <w:t>BAME officers</w:t>
      </w:r>
      <w:r w:rsidR="003735B7" w:rsidRPr="00BE61CC">
        <w:rPr>
          <w:rFonts w:cstheme="minorHAnsi"/>
        </w:rPr>
        <w:t xml:space="preserve"> into the police service. </w:t>
      </w:r>
      <w:r w:rsidR="00051BAA" w:rsidRPr="00BE61CC">
        <w:rPr>
          <w:rFonts w:cstheme="minorHAnsi"/>
        </w:rPr>
        <w:t>For example</w:t>
      </w:r>
      <w:r w:rsidR="00735D16" w:rsidRPr="00BE61CC">
        <w:rPr>
          <w:rFonts w:cstheme="minorHAnsi"/>
        </w:rPr>
        <w:t>,</w:t>
      </w:r>
      <w:r w:rsidR="00051BAA" w:rsidRPr="00BE61CC">
        <w:rPr>
          <w:rFonts w:cstheme="minorHAnsi"/>
        </w:rPr>
        <w:t xml:space="preserve"> the Metropolitan Police Service</w:t>
      </w:r>
      <w:r w:rsidR="00735D16" w:rsidRPr="00BE61CC">
        <w:rPr>
          <w:rFonts w:cstheme="minorHAnsi"/>
        </w:rPr>
        <w:t xml:space="preserve"> must recruit 40</w:t>
      </w:r>
      <w:r w:rsidR="00820D5C" w:rsidRPr="00BE61CC">
        <w:rPr>
          <w:rFonts w:cstheme="minorHAnsi"/>
        </w:rPr>
        <w:t xml:space="preserve">% BAME officers over the next two years. Further on in the article, it states that </w:t>
      </w:r>
      <w:r w:rsidR="00D66329" w:rsidRPr="00BE61CC">
        <w:rPr>
          <w:rFonts w:cstheme="minorHAnsi"/>
        </w:rPr>
        <w:t xml:space="preserve">it will take </w:t>
      </w:r>
      <w:r w:rsidR="00D66329" w:rsidRPr="00BE61CC">
        <w:rPr>
          <w:rFonts w:cstheme="minorHAnsi"/>
        </w:rPr>
        <w:lastRenderedPageBreak/>
        <w:t>UK police forces 90 years to be representative of the BAME communities they serve</w:t>
      </w:r>
      <w:r w:rsidR="00EE3829" w:rsidRPr="00BE61CC">
        <w:rPr>
          <w:rFonts w:cstheme="minorHAnsi"/>
        </w:rPr>
        <w:t>, which is a considerable amount of time</w:t>
      </w:r>
      <w:r w:rsidR="00D66329" w:rsidRPr="00BE61CC">
        <w:rPr>
          <w:rFonts w:cstheme="minorHAnsi"/>
        </w:rPr>
        <w:t xml:space="preserve">. </w:t>
      </w:r>
      <w:r w:rsidR="00787ED8" w:rsidRPr="00BE61CC">
        <w:rPr>
          <w:rFonts w:cstheme="minorHAnsi"/>
        </w:rPr>
        <w:t>(</w:t>
      </w:r>
      <w:r w:rsidR="00A30490" w:rsidRPr="00BE61CC">
        <w:rPr>
          <w:rFonts w:cstheme="minorHAnsi"/>
          <w:color w:val="000000"/>
          <w:shd w:val="clear" w:color="auto" w:fill="FFFFFF"/>
        </w:rPr>
        <w:t>Policingreview.org.uk. 2021</w:t>
      </w:r>
      <w:r w:rsidR="00787ED8" w:rsidRPr="00BE61CC">
        <w:rPr>
          <w:rFonts w:cstheme="minorHAnsi"/>
        </w:rPr>
        <w:t>)</w:t>
      </w:r>
      <w:r w:rsidR="00766A3E" w:rsidRPr="00BE61CC">
        <w:rPr>
          <w:rFonts w:cstheme="minorHAnsi"/>
        </w:rPr>
        <w:t xml:space="preserve"> Currently, only </w:t>
      </w:r>
      <w:r w:rsidR="00FD5957" w:rsidRPr="00BE61CC">
        <w:rPr>
          <w:rFonts w:cstheme="minorHAnsi"/>
        </w:rPr>
        <w:t>7.3% of police officers are from BAME backgrounds. (</w:t>
      </w:r>
      <w:r w:rsidR="00860B15" w:rsidRPr="00BE61CC">
        <w:rPr>
          <w:rFonts w:cstheme="minorHAnsi"/>
        </w:rPr>
        <w:t>Police Workforce</w:t>
      </w:r>
      <w:r w:rsidR="00FD5957" w:rsidRPr="00BE61CC">
        <w:rPr>
          <w:rFonts w:cstheme="minorHAnsi"/>
        </w:rPr>
        <w:t>, 2020)</w:t>
      </w:r>
    </w:p>
    <w:p w14:paraId="6A5A971B" w14:textId="28A6924E" w:rsidR="00482738" w:rsidRPr="00BE61CC" w:rsidRDefault="00482738" w:rsidP="006A0475">
      <w:pPr>
        <w:rPr>
          <w:rFonts w:cstheme="minorHAnsi"/>
        </w:rPr>
      </w:pPr>
      <w:r w:rsidRPr="00BE61CC">
        <w:rPr>
          <w:rFonts w:cstheme="minorHAnsi"/>
        </w:rPr>
        <w:t xml:space="preserve">By identifying issues within stop and search, it has prompted </w:t>
      </w:r>
      <w:r w:rsidR="008601A6" w:rsidRPr="00BE61CC">
        <w:rPr>
          <w:rFonts w:cstheme="minorHAnsi"/>
        </w:rPr>
        <w:t>the police service to be more representative of the communities it serves</w:t>
      </w:r>
      <w:r w:rsidR="006C0690" w:rsidRPr="00BE61CC">
        <w:rPr>
          <w:rFonts w:cstheme="minorHAnsi"/>
        </w:rPr>
        <w:t xml:space="preserve"> identifying that some officers of ethnic minority may face adversity when it comes to recruitment and promotion within the police service</w:t>
      </w:r>
      <w:r w:rsidR="008601A6" w:rsidRPr="00BE61CC">
        <w:rPr>
          <w:rFonts w:cstheme="minorHAnsi"/>
        </w:rPr>
        <w:t xml:space="preserve">. Although a lot of work still needs doing, in relation to recruiting and </w:t>
      </w:r>
      <w:r w:rsidR="00EE3829" w:rsidRPr="00BE61CC">
        <w:rPr>
          <w:rFonts w:cstheme="minorHAnsi"/>
        </w:rPr>
        <w:t>keeping</w:t>
      </w:r>
      <w:r w:rsidR="008601A6" w:rsidRPr="00BE61CC">
        <w:rPr>
          <w:rFonts w:cstheme="minorHAnsi"/>
        </w:rPr>
        <w:t xml:space="preserve"> BAME officers, it will </w:t>
      </w:r>
      <w:r w:rsidR="00316823" w:rsidRPr="00BE61CC">
        <w:rPr>
          <w:rFonts w:cstheme="minorHAnsi"/>
        </w:rPr>
        <w:t xml:space="preserve">hopefully allow us </w:t>
      </w:r>
      <w:r w:rsidR="00EE3829" w:rsidRPr="00BE61CC">
        <w:rPr>
          <w:rFonts w:cstheme="minorHAnsi"/>
        </w:rPr>
        <w:t xml:space="preserve">in year to come </w:t>
      </w:r>
      <w:r w:rsidR="00316823" w:rsidRPr="00BE61CC">
        <w:rPr>
          <w:rFonts w:cstheme="minorHAnsi"/>
        </w:rPr>
        <w:t xml:space="preserve">to be more representative of the community. </w:t>
      </w:r>
    </w:p>
    <w:p w14:paraId="6F83897E" w14:textId="5A054626" w:rsidR="0014724B" w:rsidRPr="00BE61CC" w:rsidRDefault="00EE3829" w:rsidP="006A0475">
      <w:pPr>
        <w:rPr>
          <w:rFonts w:cstheme="minorHAnsi"/>
          <w:b/>
          <w:bCs/>
        </w:rPr>
      </w:pPr>
      <w:r w:rsidRPr="00BE61CC">
        <w:rPr>
          <w:rFonts w:cstheme="minorHAnsi"/>
        </w:rPr>
        <w:t>Furthermore</w:t>
      </w:r>
      <w:r w:rsidR="0014724B" w:rsidRPr="00BE61CC">
        <w:rPr>
          <w:rFonts w:cstheme="minorHAnsi"/>
        </w:rPr>
        <w:t xml:space="preserve">, </w:t>
      </w:r>
      <w:r w:rsidR="00124309" w:rsidRPr="00BE61CC">
        <w:rPr>
          <w:rFonts w:cstheme="minorHAnsi"/>
        </w:rPr>
        <w:t xml:space="preserve">by </w:t>
      </w:r>
      <w:r w:rsidR="00E42E16" w:rsidRPr="00BE61CC">
        <w:rPr>
          <w:rFonts w:cstheme="minorHAnsi"/>
        </w:rPr>
        <w:t xml:space="preserve">introducing a representative workforce we </w:t>
      </w:r>
      <w:r w:rsidR="00295D10" w:rsidRPr="00BE61CC">
        <w:rPr>
          <w:rFonts w:cstheme="minorHAnsi"/>
        </w:rPr>
        <w:t>can</w:t>
      </w:r>
      <w:r w:rsidR="00E42E16" w:rsidRPr="00BE61CC">
        <w:rPr>
          <w:rFonts w:cstheme="minorHAnsi"/>
        </w:rPr>
        <w:t xml:space="preserve"> engage with the communities </w:t>
      </w:r>
      <w:r w:rsidR="009B385F" w:rsidRPr="00BE61CC">
        <w:rPr>
          <w:rFonts w:cstheme="minorHAnsi"/>
        </w:rPr>
        <w:t>correctly</w:t>
      </w:r>
      <w:r w:rsidR="00E42E16" w:rsidRPr="00BE61CC">
        <w:rPr>
          <w:rFonts w:cstheme="minorHAnsi"/>
        </w:rPr>
        <w:t xml:space="preserve"> and prevent </w:t>
      </w:r>
      <w:r w:rsidR="007641D1" w:rsidRPr="00BE61CC">
        <w:rPr>
          <w:rFonts w:cstheme="minorHAnsi"/>
        </w:rPr>
        <w:t>the overuse of stop and search</w:t>
      </w:r>
      <w:r w:rsidR="00E23626" w:rsidRPr="00BE61CC">
        <w:rPr>
          <w:rFonts w:cstheme="minorHAnsi"/>
        </w:rPr>
        <w:t xml:space="preserve"> on BAME communities</w:t>
      </w:r>
      <w:r w:rsidR="00295D10" w:rsidRPr="00BE61CC">
        <w:rPr>
          <w:rFonts w:cstheme="minorHAnsi"/>
        </w:rPr>
        <w:t xml:space="preserve">. This will reduce the scrutiny from </w:t>
      </w:r>
      <w:r w:rsidR="00CF62E6" w:rsidRPr="00BE61CC">
        <w:rPr>
          <w:rFonts w:cstheme="minorHAnsi"/>
        </w:rPr>
        <w:t xml:space="preserve">outside agencies and </w:t>
      </w:r>
      <w:r w:rsidR="00295D10" w:rsidRPr="00BE61CC">
        <w:rPr>
          <w:rFonts w:cstheme="minorHAnsi"/>
        </w:rPr>
        <w:t xml:space="preserve">management, creating a </w:t>
      </w:r>
      <w:r w:rsidR="00D776A7" w:rsidRPr="00BE61CC">
        <w:rPr>
          <w:rFonts w:cstheme="minorHAnsi"/>
        </w:rPr>
        <w:t xml:space="preserve">cohesive work environment. </w:t>
      </w:r>
      <w:r w:rsidR="00DD15FD" w:rsidRPr="00BE61CC">
        <w:rPr>
          <w:rFonts w:cstheme="minorHAnsi"/>
        </w:rPr>
        <w:t xml:space="preserve">As BAME officers are recruited into senior ranks </w:t>
      </w:r>
      <w:r w:rsidR="00CF62E6" w:rsidRPr="00BE61CC">
        <w:rPr>
          <w:rFonts w:cstheme="minorHAnsi"/>
        </w:rPr>
        <w:t>more</w:t>
      </w:r>
      <w:r w:rsidR="00DD15FD" w:rsidRPr="00BE61CC">
        <w:rPr>
          <w:rFonts w:cstheme="minorHAnsi"/>
        </w:rPr>
        <w:t xml:space="preserve"> frequently, </w:t>
      </w:r>
      <w:r w:rsidR="00A277CD" w:rsidRPr="00BE61CC">
        <w:rPr>
          <w:rFonts w:cstheme="minorHAnsi"/>
        </w:rPr>
        <w:t xml:space="preserve">it is hopeful that their understanding </w:t>
      </w:r>
      <w:r w:rsidR="00CF62E6" w:rsidRPr="00BE61CC">
        <w:rPr>
          <w:rFonts w:cstheme="minorHAnsi"/>
        </w:rPr>
        <w:t xml:space="preserve">of diversity </w:t>
      </w:r>
      <w:r w:rsidR="00A277CD" w:rsidRPr="00BE61CC">
        <w:rPr>
          <w:rFonts w:cstheme="minorHAnsi"/>
        </w:rPr>
        <w:t>will create</w:t>
      </w:r>
      <w:r w:rsidR="009B385F" w:rsidRPr="00BE61CC">
        <w:rPr>
          <w:rFonts w:cstheme="minorHAnsi"/>
        </w:rPr>
        <w:t xml:space="preserve"> more</w:t>
      </w:r>
      <w:r w:rsidR="00A277CD" w:rsidRPr="00BE61CC">
        <w:rPr>
          <w:rFonts w:cstheme="minorHAnsi"/>
        </w:rPr>
        <w:t xml:space="preserve"> </w:t>
      </w:r>
      <w:r w:rsidR="009B385F" w:rsidRPr="00BE61CC">
        <w:rPr>
          <w:rFonts w:cstheme="minorHAnsi"/>
        </w:rPr>
        <w:t>consistent</w:t>
      </w:r>
      <w:r w:rsidR="00A277CD" w:rsidRPr="00BE61CC">
        <w:rPr>
          <w:rFonts w:cstheme="minorHAnsi"/>
        </w:rPr>
        <w:t xml:space="preserve"> management</w:t>
      </w:r>
      <w:r w:rsidR="00CF62E6" w:rsidRPr="00BE61CC">
        <w:rPr>
          <w:rFonts w:cstheme="minorHAnsi"/>
        </w:rPr>
        <w:t xml:space="preserve"> </w:t>
      </w:r>
      <w:r w:rsidR="00A277CD" w:rsidRPr="00BE61CC">
        <w:rPr>
          <w:rFonts w:cstheme="minorHAnsi"/>
        </w:rPr>
        <w:t>around these issues, ensuring the officers feel supported on their decision making</w:t>
      </w:r>
      <w:r w:rsidR="00D441BF" w:rsidRPr="00BE61CC">
        <w:rPr>
          <w:rFonts w:cstheme="minorHAnsi"/>
        </w:rPr>
        <w:t>.</w:t>
      </w:r>
    </w:p>
    <w:p w14:paraId="58744EA9" w14:textId="5F79BEBF" w:rsidR="006132D9" w:rsidRPr="00BE61CC" w:rsidRDefault="006132D9" w:rsidP="006A0475">
      <w:pPr>
        <w:rPr>
          <w:rFonts w:cstheme="minorHAnsi"/>
          <w:b/>
          <w:bCs/>
        </w:rPr>
      </w:pPr>
      <w:r w:rsidRPr="00BE61CC">
        <w:rPr>
          <w:rFonts w:cstheme="minorHAnsi"/>
          <w:b/>
          <w:bCs/>
        </w:rPr>
        <w:t>Negative</w:t>
      </w:r>
      <w:r w:rsidR="00450066" w:rsidRPr="00BE61CC">
        <w:rPr>
          <w:rFonts w:cstheme="minorHAnsi"/>
          <w:b/>
          <w:bCs/>
        </w:rPr>
        <w:t>s</w:t>
      </w:r>
      <w:r w:rsidRPr="00BE61CC">
        <w:rPr>
          <w:rFonts w:cstheme="minorHAnsi"/>
          <w:b/>
          <w:bCs/>
        </w:rPr>
        <w:t xml:space="preserve"> of </w:t>
      </w:r>
      <w:r w:rsidR="00450066" w:rsidRPr="00BE61CC">
        <w:rPr>
          <w:rFonts w:cstheme="minorHAnsi"/>
          <w:b/>
          <w:bCs/>
        </w:rPr>
        <w:t>O</w:t>
      </w:r>
      <w:r w:rsidRPr="00BE61CC">
        <w:rPr>
          <w:rFonts w:cstheme="minorHAnsi"/>
          <w:b/>
          <w:bCs/>
        </w:rPr>
        <w:t>rganisation</w:t>
      </w:r>
      <w:r w:rsidR="00FB5D5D" w:rsidRPr="00BE61CC">
        <w:rPr>
          <w:rFonts w:cstheme="minorHAnsi"/>
          <w:b/>
          <w:bCs/>
        </w:rPr>
        <w:t>al</w:t>
      </w:r>
      <w:r w:rsidRPr="00BE61CC">
        <w:rPr>
          <w:rFonts w:cstheme="minorHAnsi"/>
          <w:b/>
          <w:bCs/>
        </w:rPr>
        <w:t xml:space="preserve"> </w:t>
      </w:r>
      <w:r w:rsidR="00450066" w:rsidRPr="00BE61CC">
        <w:rPr>
          <w:rFonts w:cstheme="minorHAnsi"/>
          <w:b/>
          <w:bCs/>
        </w:rPr>
        <w:t>J</w:t>
      </w:r>
      <w:r w:rsidRPr="00BE61CC">
        <w:rPr>
          <w:rFonts w:cstheme="minorHAnsi"/>
          <w:b/>
          <w:bCs/>
        </w:rPr>
        <w:t>ustice</w:t>
      </w:r>
    </w:p>
    <w:p w14:paraId="56971EF0" w14:textId="39730F40" w:rsidR="00316823" w:rsidRPr="00BE61CC" w:rsidRDefault="00316823" w:rsidP="006A0475">
      <w:pPr>
        <w:rPr>
          <w:rFonts w:cstheme="minorHAnsi"/>
        </w:rPr>
      </w:pPr>
      <w:r w:rsidRPr="00BE61CC">
        <w:rPr>
          <w:rFonts w:cstheme="minorHAnsi"/>
        </w:rPr>
        <w:t xml:space="preserve">In relation to BAME officers </w:t>
      </w:r>
      <w:r w:rsidR="00CE06D6" w:rsidRPr="00BE61CC">
        <w:rPr>
          <w:rFonts w:cstheme="minorHAnsi"/>
        </w:rPr>
        <w:t xml:space="preserve">and females currently </w:t>
      </w:r>
      <w:r w:rsidRPr="00BE61CC">
        <w:rPr>
          <w:rFonts w:cstheme="minorHAnsi"/>
        </w:rPr>
        <w:t xml:space="preserve">being recruited and </w:t>
      </w:r>
      <w:r w:rsidR="00036D57" w:rsidRPr="00BE61CC">
        <w:rPr>
          <w:rFonts w:cstheme="minorHAnsi"/>
        </w:rPr>
        <w:t>promoted</w:t>
      </w:r>
      <w:r w:rsidR="00CE06D6" w:rsidRPr="00BE61CC">
        <w:rPr>
          <w:rFonts w:cstheme="minorHAnsi"/>
        </w:rPr>
        <w:t xml:space="preserve"> to create a more representative workforce</w:t>
      </w:r>
      <w:r w:rsidR="00036D57" w:rsidRPr="00BE61CC">
        <w:rPr>
          <w:rFonts w:cstheme="minorHAnsi"/>
        </w:rPr>
        <w:t xml:space="preserve">, I consider whether this </w:t>
      </w:r>
      <w:r w:rsidR="009B385F" w:rsidRPr="00BE61CC">
        <w:rPr>
          <w:rFonts w:cstheme="minorHAnsi"/>
        </w:rPr>
        <w:t>creates less</w:t>
      </w:r>
      <w:r w:rsidR="00036D57" w:rsidRPr="00BE61CC">
        <w:rPr>
          <w:rFonts w:cstheme="minorHAnsi"/>
        </w:rPr>
        <w:t xml:space="preserve"> opportunities for non-ethnic minority </w:t>
      </w:r>
      <w:r w:rsidR="00CE06D6" w:rsidRPr="00BE61CC">
        <w:rPr>
          <w:rFonts w:cstheme="minorHAnsi"/>
        </w:rPr>
        <w:t xml:space="preserve">and male </w:t>
      </w:r>
      <w:r w:rsidR="00036D57" w:rsidRPr="00BE61CC">
        <w:rPr>
          <w:rFonts w:cstheme="minorHAnsi"/>
        </w:rPr>
        <w:t>officers</w:t>
      </w:r>
      <w:r w:rsidR="008869B8" w:rsidRPr="00BE61CC">
        <w:rPr>
          <w:rFonts w:cstheme="minorHAnsi"/>
        </w:rPr>
        <w:t xml:space="preserve"> and how this impacts their view of Organisational Justice</w:t>
      </w:r>
      <w:r w:rsidR="00036D57" w:rsidRPr="00BE61CC">
        <w:rPr>
          <w:rFonts w:cstheme="minorHAnsi"/>
        </w:rPr>
        <w:t xml:space="preserve">. Whilst some </w:t>
      </w:r>
      <w:r w:rsidR="00E73964" w:rsidRPr="00BE61CC">
        <w:rPr>
          <w:rFonts w:cstheme="minorHAnsi"/>
        </w:rPr>
        <w:t>P</w:t>
      </w:r>
      <w:r w:rsidR="00036D57" w:rsidRPr="00BE61CC">
        <w:rPr>
          <w:rFonts w:cstheme="minorHAnsi"/>
        </w:rPr>
        <w:t xml:space="preserve">olice </w:t>
      </w:r>
      <w:r w:rsidR="00E73964" w:rsidRPr="00BE61CC">
        <w:rPr>
          <w:rFonts w:cstheme="minorHAnsi"/>
        </w:rPr>
        <w:t>Services</w:t>
      </w:r>
      <w:r w:rsidR="00036D57" w:rsidRPr="00BE61CC">
        <w:rPr>
          <w:rFonts w:cstheme="minorHAnsi"/>
        </w:rPr>
        <w:t xml:space="preserve">, are recruiting </w:t>
      </w:r>
      <w:r w:rsidR="00F846E9" w:rsidRPr="00BE61CC">
        <w:rPr>
          <w:rFonts w:cstheme="minorHAnsi"/>
        </w:rPr>
        <w:t>more BAME and female officers</w:t>
      </w:r>
      <w:r w:rsidR="00E73964" w:rsidRPr="00BE61CC">
        <w:rPr>
          <w:rFonts w:cstheme="minorHAnsi"/>
        </w:rPr>
        <w:t xml:space="preserve"> each year</w:t>
      </w:r>
      <w:r w:rsidR="00F846E9" w:rsidRPr="00BE61CC">
        <w:rPr>
          <w:rFonts w:cstheme="minorHAnsi"/>
        </w:rPr>
        <w:t>, we notice that white male officers are still the most predominant</w:t>
      </w:r>
      <w:r w:rsidR="00431C99" w:rsidRPr="00BE61CC">
        <w:rPr>
          <w:rFonts w:cstheme="minorHAnsi"/>
        </w:rPr>
        <w:t xml:space="preserve"> in all roles and ranks within the Police Service</w:t>
      </w:r>
      <w:r w:rsidR="00F846E9" w:rsidRPr="00BE61CC">
        <w:rPr>
          <w:rFonts w:cstheme="minorHAnsi"/>
        </w:rPr>
        <w:t xml:space="preserve">. </w:t>
      </w:r>
      <w:r w:rsidR="00111A07" w:rsidRPr="00BE61CC">
        <w:rPr>
          <w:rFonts w:cstheme="minorHAnsi"/>
        </w:rPr>
        <w:t>Currently 68.8% of Police Officers within England and Wales are male.</w:t>
      </w:r>
      <w:r w:rsidR="00111A07" w:rsidRPr="00BE61CC">
        <w:rPr>
          <w:rFonts w:cstheme="minorHAnsi"/>
          <w:color w:val="FF0000"/>
        </w:rPr>
        <w:t xml:space="preserve"> </w:t>
      </w:r>
      <w:r w:rsidR="00111A07" w:rsidRPr="00BE61CC">
        <w:rPr>
          <w:rFonts w:cstheme="minorHAnsi"/>
        </w:rPr>
        <w:t>(</w:t>
      </w:r>
      <w:r w:rsidR="003862AD" w:rsidRPr="00BE61CC">
        <w:rPr>
          <w:rFonts w:cstheme="minorHAnsi"/>
        </w:rPr>
        <w:t>Police</w:t>
      </w:r>
      <w:r w:rsidR="00860B15" w:rsidRPr="00BE61CC">
        <w:rPr>
          <w:rFonts w:cstheme="minorHAnsi"/>
        </w:rPr>
        <w:t xml:space="preserve"> Workforce</w:t>
      </w:r>
      <w:r w:rsidR="00111A07" w:rsidRPr="00BE61CC">
        <w:rPr>
          <w:rFonts w:cstheme="minorHAnsi"/>
        </w:rPr>
        <w:t>, 2020)</w:t>
      </w:r>
    </w:p>
    <w:p w14:paraId="2CB79CBB" w14:textId="43F37820" w:rsidR="00E56890" w:rsidRPr="00BE61CC" w:rsidRDefault="00431C99" w:rsidP="006A0475">
      <w:pPr>
        <w:rPr>
          <w:rFonts w:cstheme="minorHAnsi"/>
        </w:rPr>
      </w:pPr>
      <w:r w:rsidRPr="00BE61CC">
        <w:rPr>
          <w:rFonts w:cstheme="minorHAnsi"/>
        </w:rPr>
        <w:t xml:space="preserve">If </w:t>
      </w:r>
      <w:r w:rsidR="00C16326" w:rsidRPr="00BE61CC">
        <w:rPr>
          <w:rFonts w:cstheme="minorHAnsi"/>
        </w:rPr>
        <w:t xml:space="preserve">it will take 90 years for the police to equally represent our communities, that would mean that non BAME male officers may be overlooked for </w:t>
      </w:r>
      <w:r w:rsidR="00EA5E5D" w:rsidRPr="00BE61CC">
        <w:rPr>
          <w:rFonts w:cstheme="minorHAnsi"/>
        </w:rPr>
        <w:t xml:space="preserve">promotion for </w:t>
      </w:r>
      <w:r w:rsidR="00C16326" w:rsidRPr="00BE61CC">
        <w:rPr>
          <w:rFonts w:cstheme="minorHAnsi"/>
        </w:rPr>
        <w:t xml:space="preserve">years to come. This could lower their morale, </w:t>
      </w:r>
      <w:r w:rsidR="0082143A" w:rsidRPr="00BE61CC">
        <w:rPr>
          <w:rFonts w:cstheme="minorHAnsi"/>
        </w:rPr>
        <w:t xml:space="preserve">reduce their productivity and cause them to seek work elsewhere. It may also cause resentment towards other officers who are being rewarded and promoted before them. </w:t>
      </w:r>
      <w:r w:rsidR="00FA6445" w:rsidRPr="00BE61CC">
        <w:rPr>
          <w:rFonts w:cstheme="minorHAnsi"/>
        </w:rPr>
        <w:t>If there is division within ethnicit</w:t>
      </w:r>
      <w:r w:rsidR="00E230BE" w:rsidRPr="00BE61CC">
        <w:rPr>
          <w:rFonts w:cstheme="minorHAnsi"/>
        </w:rPr>
        <w:t>y groups</w:t>
      </w:r>
      <w:r w:rsidR="00FA6445" w:rsidRPr="00BE61CC">
        <w:rPr>
          <w:rFonts w:cstheme="minorHAnsi"/>
        </w:rPr>
        <w:t xml:space="preserve"> within the police force, that will certainly be felt by the communities we serve.</w:t>
      </w:r>
      <w:r w:rsidR="005A4EE8" w:rsidRPr="00BE61CC">
        <w:rPr>
          <w:rFonts w:cstheme="minorHAnsi"/>
        </w:rPr>
        <w:t xml:space="preserve"> </w:t>
      </w:r>
      <w:r w:rsidR="00E56890" w:rsidRPr="00BE61CC">
        <w:rPr>
          <w:rFonts w:cstheme="minorHAnsi"/>
        </w:rPr>
        <w:t>In turn, this could result in early resignation by Police Officers</w:t>
      </w:r>
      <w:r w:rsidR="009F4568" w:rsidRPr="00BE61CC">
        <w:rPr>
          <w:rFonts w:cstheme="minorHAnsi"/>
        </w:rPr>
        <w:t xml:space="preserve"> and divisions within the community</w:t>
      </w:r>
      <w:r w:rsidR="00E56890" w:rsidRPr="00BE61CC">
        <w:rPr>
          <w:rFonts w:cstheme="minorHAnsi"/>
        </w:rPr>
        <w:t xml:space="preserve">. From a study conducted by </w:t>
      </w:r>
      <w:r w:rsidR="00175889" w:rsidRPr="00BE61CC">
        <w:rPr>
          <w:rFonts w:cstheme="minorHAnsi"/>
        </w:rPr>
        <w:t>the University of Portsmouth, it showed that the</w:t>
      </w:r>
      <w:r w:rsidR="000A0589" w:rsidRPr="00BE61CC">
        <w:rPr>
          <w:rFonts w:cstheme="minorHAnsi"/>
        </w:rPr>
        <w:t xml:space="preserve"> annual</w:t>
      </w:r>
      <w:r w:rsidR="00175889" w:rsidRPr="00BE61CC">
        <w:rPr>
          <w:rFonts w:cstheme="minorHAnsi"/>
        </w:rPr>
        <w:t xml:space="preserve"> rate of police officers</w:t>
      </w:r>
      <w:r w:rsidR="000A0589" w:rsidRPr="00BE61CC">
        <w:rPr>
          <w:rFonts w:cstheme="minorHAnsi"/>
        </w:rPr>
        <w:t xml:space="preserve"> </w:t>
      </w:r>
      <w:r w:rsidR="00175889" w:rsidRPr="00BE61CC">
        <w:rPr>
          <w:rFonts w:cstheme="minorHAnsi"/>
        </w:rPr>
        <w:t>resigning early</w:t>
      </w:r>
      <w:r w:rsidR="000A0589" w:rsidRPr="00BE61CC">
        <w:rPr>
          <w:rFonts w:cstheme="minorHAnsi"/>
        </w:rPr>
        <w:t xml:space="preserve">, </w:t>
      </w:r>
      <w:r w:rsidR="00175889" w:rsidRPr="00BE61CC">
        <w:rPr>
          <w:rFonts w:cstheme="minorHAnsi"/>
        </w:rPr>
        <w:t>had increased</w:t>
      </w:r>
      <w:r w:rsidR="000A0589" w:rsidRPr="00BE61CC">
        <w:rPr>
          <w:rFonts w:cstheme="minorHAnsi"/>
        </w:rPr>
        <w:t xml:space="preserve"> </w:t>
      </w:r>
      <w:r w:rsidR="00E52EA8" w:rsidRPr="00BE61CC">
        <w:rPr>
          <w:rFonts w:cstheme="minorHAnsi"/>
        </w:rPr>
        <w:t xml:space="preserve">by </w:t>
      </w:r>
      <w:r w:rsidR="000A0589" w:rsidRPr="00BE61CC">
        <w:rPr>
          <w:rFonts w:cstheme="minorHAnsi"/>
        </w:rPr>
        <w:t xml:space="preserve">more than 1000 officers since </w:t>
      </w:r>
      <w:r w:rsidR="00E52EA8" w:rsidRPr="00BE61CC">
        <w:rPr>
          <w:rFonts w:cstheme="minorHAnsi"/>
        </w:rPr>
        <w:t xml:space="preserve">2012. There main reasons included: Poor management, lack of development or promotion and </w:t>
      </w:r>
      <w:r w:rsidR="0081212D" w:rsidRPr="00BE61CC">
        <w:rPr>
          <w:rFonts w:cstheme="minorHAnsi"/>
        </w:rPr>
        <w:t>relentless working hours. (News</w:t>
      </w:r>
      <w:r w:rsidR="0093141B" w:rsidRPr="00BE61CC">
        <w:rPr>
          <w:rFonts w:cstheme="minorHAnsi"/>
        </w:rPr>
        <w:t xml:space="preserve"> </w:t>
      </w:r>
      <w:r w:rsidR="0081212D" w:rsidRPr="00BE61CC">
        <w:rPr>
          <w:rFonts w:cstheme="minorHAnsi"/>
        </w:rPr>
        <w:t>wise, 2021)</w:t>
      </w:r>
      <w:r w:rsidR="00725DC9" w:rsidRPr="00BE61CC">
        <w:rPr>
          <w:rFonts w:cstheme="minorHAnsi"/>
        </w:rPr>
        <w:t xml:space="preserve">. </w:t>
      </w:r>
    </w:p>
    <w:p w14:paraId="1BA2CBEC" w14:textId="77777777" w:rsidR="00FA6445" w:rsidRPr="00BE61CC" w:rsidRDefault="00FA6445" w:rsidP="006A0475">
      <w:pPr>
        <w:rPr>
          <w:rFonts w:cstheme="minorHAnsi"/>
        </w:rPr>
      </w:pPr>
    </w:p>
    <w:p w14:paraId="72C774EE" w14:textId="42EF89A0" w:rsidR="00B07234" w:rsidRPr="00BE61CC" w:rsidRDefault="00A86852" w:rsidP="006A0475">
      <w:pPr>
        <w:rPr>
          <w:rFonts w:cstheme="minorHAnsi"/>
          <w:b/>
          <w:bCs/>
        </w:rPr>
      </w:pPr>
      <w:r w:rsidRPr="00BE61CC">
        <w:rPr>
          <w:rFonts w:cstheme="minorHAnsi"/>
          <w:b/>
          <w:bCs/>
        </w:rPr>
        <w:t xml:space="preserve">Conclusion </w:t>
      </w:r>
    </w:p>
    <w:p w14:paraId="7A7F8A02" w14:textId="2A45950B" w:rsidR="00A86852" w:rsidRPr="00BE61CC" w:rsidRDefault="00A86852" w:rsidP="006A0475">
      <w:pPr>
        <w:rPr>
          <w:rFonts w:cstheme="minorHAnsi"/>
        </w:rPr>
      </w:pPr>
      <w:r w:rsidRPr="00BE61CC">
        <w:rPr>
          <w:rFonts w:cstheme="minorHAnsi"/>
        </w:rPr>
        <w:t>In conclusion</w:t>
      </w:r>
      <w:r w:rsidR="00725DC9" w:rsidRPr="00BE61CC">
        <w:rPr>
          <w:rFonts w:cstheme="minorHAnsi"/>
        </w:rPr>
        <w:t>,</w:t>
      </w:r>
      <w:r w:rsidRPr="00BE61CC">
        <w:rPr>
          <w:rFonts w:cstheme="minorHAnsi"/>
        </w:rPr>
        <w:t xml:space="preserve"> Organisation</w:t>
      </w:r>
      <w:r w:rsidR="00DC1FC4" w:rsidRPr="00BE61CC">
        <w:rPr>
          <w:rFonts w:cstheme="minorHAnsi"/>
        </w:rPr>
        <w:t>al Justice is important t</w:t>
      </w:r>
      <w:r w:rsidR="00FA6445" w:rsidRPr="00BE61CC">
        <w:rPr>
          <w:rFonts w:cstheme="minorHAnsi"/>
        </w:rPr>
        <w:t xml:space="preserve">o allow fair representation of all </w:t>
      </w:r>
      <w:r w:rsidR="00E416C1" w:rsidRPr="00BE61CC">
        <w:rPr>
          <w:rFonts w:cstheme="minorHAnsi"/>
        </w:rPr>
        <w:t>within the workplace</w:t>
      </w:r>
      <w:r w:rsidR="00725DC9" w:rsidRPr="00BE61CC">
        <w:rPr>
          <w:rFonts w:cstheme="minorHAnsi"/>
        </w:rPr>
        <w:t xml:space="preserve"> and for the retention of staff</w:t>
      </w:r>
      <w:r w:rsidR="00E416C1" w:rsidRPr="00BE61CC">
        <w:rPr>
          <w:rFonts w:cstheme="minorHAnsi"/>
        </w:rPr>
        <w:t>. This fairness creates trust and morale within the workplace and will reflect within the communities we serve.</w:t>
      </w:r>
      <w:r w:rsidR="00DC1FC4" w:rsidRPr="00BE61CC">
        <w:rPr>
          <w:rFonts w:cstheme="minorHAnsi"/>
        </w:rPr>
        <w:t xml:space="preserve"> </w:t>
      </w:r>
      <w:r w:rsidR="00AA2460" w:rsidRPr="00BE61CC">
        <w:rPr>
          <w:rFonts w:cstheme="minorHAnsi"/>
        </w:rPr>
        <w:t>Lack of Organisation</w:t>
      </w:r>
      <w:r w:rsidR="00D8650A" w:rsidRPr="00BE61CC">
        <w:rPr>
          <w:rFonts w:cstheme="minorHAnsi"/>
        </w:rPr>
        <w:t>al</w:t>
      </w:r>
      <w:r w:rsidR="00AA2460" w:rsidRPr="00BE61CC">
        <w:rPr>
          <w:rFonts w:cstheme="minorHAnsi"/>
        </w:rPr>
        <w:t xml:space="preserve"> Justice can cause low morale, reduced productivity and resignations. </w:t>
      </w:r>
      <w:r w:rsidR="00F06C8E" w:rsidRPr="00BE61CC">
        <w:rPr>
          <w:rFonts w:cstheme="minorHAnsi"/>
        </w:rPr>
        <w:t xml:space="preserve">The use of Positive discrimination must be </w:t>
      </w:r>
      <w:r w:rsidR="00882F5D" w:rsidRPr="00BE61CC">
        <w:rPr>
          <w:rFonts w:cstheme="minorHAnsi"/>
        </w:rPr>
        <w:t>used carefully, to prevent officers of non BAME being overlooked for years to come</w:t>
      </w:r>
      <w:r w:rsidR="00540009" w:rsidRPr="00BE61CC">
        <w:rPr>
          <w:rFonts w:cstheme="minorHAnsi"/>
        </w:rPr>
        <w:t xml:space="preserve"> for promotion and career progression. </w:t>
      </w:r>
      <w:r w:rsidR="00CB73B4" w:rsidRPr="00BE61CC">
        <w:rPr>
          <w:rFonts w:cstheme="minorHAnsi"/>
        </w:rPr>
        <w:t>The lack of Organisat</w:t>
      </w:r>
      <w:r w:rsidR="00540009" w:rsidRPr="00BE61CC">
        <w:rPr>
          <w:rFonts w:cstheme="minorHAnsi"/>
        </w:rPr>
        <w:t>i</w:t>
      </w:r>
      <w:r w:rsidR="00CB73B4" w:rsidRPr="00BE61CC">
        <w:rPr>
          <w:rFonts w:cstheme="minorHAnsi"/>
        </w:rPr>
        <w:t>onal Justice may cause misconduct from officers, resulting in further unrest and pro</w:t>
      </w:r>
      <w:r w:rsidR="00540009" w:rsidRPr="00BE61CC">
        <w:rPr>
          <w:rFonts w:cstheme="minorHAnsi"/>
        </w:rPr>
        <w:t>te</w:t>
      </w:r>
      <w:r w:rsidR="00CB73B4" w:rsidRPr="00BE61CC">
        <w:rPr>
          <w:rFonts w:cstheme="minorHAnsi"/>
        </w:rPr>
        <w:t>sts</w:t>
      </w:r>
      <w:r w:rsidR="00540009" w:rsidRPr="00BE61CC">
        <w:rPr>
          <w:rFonts w:cstheme="minorHAnsi"/>
        </w:rPr>
        <w:t xml:space="preserve"> within the community. </w:t>
      </w:r>
    </w:p>
    <w:p w14:paraId="3AAA8D70" w14:textId="3C00D4B5" w:rsidR="006132D9" w:rsidRPr="00BE61CC" w:rsidRDefault="006132D9" w:rsidP="006A0475">
      <w:pPr>
        <w:rPr>
          <w:rFonts w:cstheme="minorHAnsi"/>
        </w:rPr>
      </w:pPr>
    </w:p>
    <w:p w14:paraId="4047D02C" w14:textId="1E09EC8C" w:rsidR="00DF19AE" w:rsidRPr="00BE61CC" w:rsidRDefault="00DF19AE" w:rsidP="006A0475">
      <w:pPr>
        <w:rPr>
          <w:rFonts w:cstheme="minorHAnsi"/>
        </w:rPr>
      </w:pPr>
    </w:p>
    <w:p w14:paraId="4EA22C04" w14:textId="7A31F7DD" w:rsidR="00DF19AE" w:rsidRPr="00BE61CC" w:rsidRDefault="00DF19AE" w:rsidP="006A0475">
      <w:pPr>
        <w:rPr>
          <w:rFonts w:cstheme="minorHAnsi"/>
        </w:rPr>
      </w:pPr>
    </w:p>
    <w:p w14:paraId="5426F1E4" w14:textId="2A81F759" w:rsidR="00DE2D01" w:rsidRPr="00BE61CC" w:rsidRDefault="00DF19AE" w:rsidP="006A0475">
      <w:pPr>
        <w:rPr>
          <w:rFonts w:cstheme="minorHAnsi"/>
          <w:b/>
          <w:bCs/>
        </w:rPr>
      </w:pPr>
      <w:r w:rsidRPr="00BE61CC">
        <w:rPr>
          <w:rFonts w:cstheme="minorHAnsi"/>
          <w:b/>
          <w:bCs/>
        </w:rPr>
        <w:t>Q</w:t>
      </w:r>
      <w:r w:rsidR="00B84147" w:rsidRPr="00BE61CC">
        <w:rPr>
          <w:rFonts w:cstheme="minorHAnsi"/>
          <w:b/>
          <w:bCs/>
        </w:rPr>
        <w:t>uestion 4</w:t>
      </w:r>
      <w:r w:rsidRPr="00BE61CC">
        <w:rPr>
          <w:rFonts w:cstheme="minorHAnsi"/>
          <w:b/>
          <w:bCs/>
        </w:rPr>
        <w:t>:</w:t>
      </w:r>
      <w:r w:rsidR="00B84147" w:rsidRPr="00BE61CC">
        <w:rPr>
          <w:rFonts w:cstheme="minorHAnsi"/>
          <w:b/>
          <w:bCs/>
        </w:rPr>
        <w:t xml:space="preserve"> (</w:t>
      </w:r>
      <w:r w:rsidR="00BE61CC" w:rsidRPr="00BE61CC">
        <w:rPr>
          <w:rFonts w:cstheme="minorHAnsi"/>
          <w:b/>
          <w:bCs/>
        </w:rPr>
        <w:t xml:space="preserve">1038 </w:t>
      </w:r>
      <w:r w:rsidR="00B84147" w:rsidRPr="00BE61CC">
        <w:rPr>
          <w:rFonts w:cstheme="minorHAnsi"/>
          <w:b/>
          <w:bCs/>
        </w:rPr>
        <w:t>Words)</w:t>
      </w:r>
    </w:p>
    <w:p w14:paraId="57631019" w14:textId="628EA6E0" w:rsidR="00257CB2" w:rsidRPr="00BE61CC" w:rsidRDefault="00257CB2" w:rsidP="006A0475">
      <w:pPr>
        <w:rPr>
          <w:rFonts w:cstheme="minorHAnsi"/>
          <w:b/>
          <w:bCs/>
        </w:rPr>
      </w:pPr>
      <w:r w:rsidRPr="00BE61CC">
        <w:rPr>
          <w:rFonts w:cstheme="minorHAnsi"/>
          <w:b/>
          <w:bCs/>
        </w:rPr>
        <w:t>Introduction</w:t>
      </w:r>
    </w:p>
    <w:p w14:paraId="2E55DFD4" w14:textId="27187EB8" w:rsidR="00605D0B" w:rsidRPr="00BE61CC" w:rsidRDefault="00DE2D01" w:rsidP="006A0475">
      <w:pPr>
        <w:rPr>
          <w:rFonts w:eastAsia="Times New Roman" w:cstheme="minorHAnsi"/>
          <w:color w:val="FF0000"/>
          <w:lang w:eastAsia="en-GB"/>
        </w:rPr>
      </w:pPr>
      <w:r w:rsidRPr="00BE61CC">
        <w:rPr>
          <w:rFonts w:eastAsia="Times New Roman" w:cstheme="minorHAnsi"/>
          <w:lang w:eastAsia="en-GB"/>
        </w:rPr>
        <w:t>In this a</w:t>
      </w:r>
      <w:r w:rsidR="00B84147" w:rsidRPr="00BE61CC">
        <w:rPr>
          <w:rFonts w:eastAsia="Times New Roman" w:cstheme="minorHAnsi"/>
          <w:lang w:eastAsia="en-GB"/>
        </w:rPr>
        <w:t>nswer</w:t>
      </w:r>
      <w:r w:rsidRPr="00BE61CC">
        <w:rPr>
          <w:rFonts w:eastAsia="Times New Roman" w:cstheme="minorHAnsi"/>
          <w:lang w:eastAsia="en-GB"/>
        </w:rPr>
        <w:t xml:space="preserve">, I will analyse the potential links between </w:t>
      </w:r>
      <w:r w:rsidR="008E5F24" w:rsidRPr="00BE61CC">
        <w:rPr>
          <w:rFonts w:eastAsia="Times New Roman" w:cstheme="minorHAnsi"/>
          <w:lang w:eastAsia="en-GB"/>
        </w:rPr>
        <w:t>S</w:t>
      </w:r>
      <w:r w:rsidRPr="00BE61CC">
        <w:rPr>
          <w:rFonts w:eastAsia="Times New Roman" w:cstheme="minorHAnsi"/>
          <w:lang w:eastAsia="en-GB"/>
        </w:rPr>
        <w:t xml:space="preserve">erious and </w:t>
      </w:r>
      <w:r w:rsidR="008E5F24" w:rsidRPr="00BE61CC">
        <w:rPr>
          <w:rFonts w:eastAsia="Times New Roman" w:cstheme="minorHAnsi"/>
          <w:lang w:eastAsia="en-GB"/>
        </w:rPr>
        <w:t>O</w:t>
      </w:r>
      <w:r w:rsidRPr="00BE61CC">
        <w:rPr>
          <w:rFonts w:eastAsia="Times New Roman" w:cstheme="minorHAnsi"/>
          <w:lang w:eastAsia="en-GB"/>
        </w:rPr>
        <w:t>rgani</w:t>
      </w:r>
      <w:r w:rsidR="00D0092D" w:rsidRPr="00BE61CC">
        <w:rPr>
          <w:rFonts w:eastAsia="Times New Roman" w:cstheme="minorHAnsi"/>
          <w:lang w:eastAsia="en-GB"/>
        </w:rPr>
        <w:t>sed</w:t>
      </w:r>
      <w:r w:rsidRPr="00BE61CC">
        <w:rPr>
          <w:rFonts w:eastAsia="Times New Roman" w:cstheme="minorHAnsi"/>
          <w:lang w:eastAsia="en-GB"/>
        </w:rPr>
        <w:t xml:space="preserve"> </w:t>
      </w:r>
      <w:r w:rsidR="008E5F24" w:rsidRPr="00BE61CC">
        <w:rPr>
          <w:rFonts w:eastAsia="Times New Roman" w:cstheme="minorHAnsi"/>
          <w:lang w:eastAsia="en-GB"/>
        </w:rPr>
        <w:t>C</w:t>
      </w:r>
      <w:r w:rsidRPr="00BE61CC">
        <w:rPr>
          <w:rFonts w:eastAsia="Times New Roman" w:cstheme="minorHAnsi"/>
          <w:lang w:eastAsia="en-GB"/>
        </w:rPr>
        <w:t xml:space="preserve">rime and </w:t>
      </w:r>
      <w:r w:rsidR="008E5F24" w:rsidRPr="00BE61CC">
        <w:rPr>
          <w:rFonts w:eastAsia="Times New Roman" w:cstheme="minorHAnsi"/>
          <w:lang w:eastAsia="en-GB"/>
        </w:rPr>
        <w:t>P</w:t>
      </w:r>
      <w:r w:rsidRPr="00BE61CC">
        <w:rPr>
          <w:rFonts w:eastAsia="Times New Roman" w:cstheme="minorHAnsi"/>
          <w:lang w:eastAsia="en-GB"/>
        </w:rPr>
        <w:t xml:space="preserve">ublic </w:t>
      </w:r>
      <w:r w:rsidR="008E5F24" w:rsidRPr="00BE61CC">
        <w:rPr>
          <w:rFonts w:eastAsia="Times New Roman" w:cstheme="minorHAnsi"/>
          <w:lang w:eastAsia="en-GB"/>
        </w:rPr>
        <w:t>P</w:t>
      </w:r>
      <w:r w:rsidRPr="00BE61CC">
        <w:rPr>
          <w:rFonts w:eastAsia="Times New Roman" w:cstheme="minorHAnsi"/>
          <w:lang w:eastAsia="en-GB"/>
        </w:rPr>
        <w:t xml:space="preserve">rotection issues. </w:t>
      </w:r>
      <w:r w:rsidR="00EF7E0E" w:rsidRPr="00BE61CC">
        <w:rPr>
          <w:rFonts w:eastAsia="Times New Roman" w:cstheme="minorHAnsi"/>
          <w:lang w:eastAsia="en-GB"/>
        </w:rPr>
        <w:t>O</w:t>
      </w:r>
      <w:r w:rsidR="00D0092D" w:rsidRPr="00BE61CC">
        <w:rPr>
          <w:rFonts w:eastAsia="Times New Roman" w:cstheme="minorHAnsi"/>
          <w:lang w:eastAsia="en-GB"/>
        </w:rPr>
        <w:t xml:space="preserve">rganised </w:t>
      </w:r>
      <w:r w:rsidR="00EF7E0E" w:rsidRPr="00BE61CC">
        <w:rPr>
          <w:rFonts w:eastAsia="Times New Roman" w:cstheme="minorHAnsi"/>
          <w:lang w:eastAsia="en-GB"/>
        </w:rPr>
        <w:t>C</w:t>
      </w:r>
      <w:r w:rsidR="00D0092D" w:rsidRPr="00BE61CC">
        <w:rPr>
          <w:rFonts w:eastAsia="Times New Roman" w:cstheme="minorHAnsi"/>
          <w:lang w:eastAsia="en-GB"/>
        </w:rPr>
        <w:t xml:space="preserve">rime </w:t>
      </w:r>
      <w:r w:rsidR="00EF7E0E" w:rsidRPr="00BE61CC">
        <w:rPr>
          <w:rFonts w:eastAsia="Times New Roman" w:cstheme="minorHAnsi"/>
          <w:lang w:eastAsia="en-GB"/>
        </w:rPr>
        <w:t>being</w:t>
      </w:r>
      <w:r w:rsidR="00F50C2A" w:rsidRPr="00BE61CC">
        <w:rPr>
          <w:rFonts w:eastAsia="Times New Roman" w:cstheme="minorHAnsi"/>
          <w:lang w:eastAsia="en-GB"/>
        </w:rPr>
        <w:t xml:space="preserve"> “</w:t>
      </w:r>
      <w:r w:rsidR="00F50C2A" w:rsidRPr="00BE61CC">
        <w:rPr>
          <w:rFonts w:cstheme="minorHAnsi"/>
          <w:color w:val="000000"/>
          <w:shd w:val="clear" w:color="auto" w:fill="FFFFFF"/>
        </w:rPr>
        <w:t>Agreeing with one or more other persons to commit a serious crime for a purpose relating directly or indirectly to the obtaining of a financial or other material benefit</w:t>
      </w:r>
      <w:r w:rsidR="00F50C2A" w:rsidRPr="00BE61CC">
        <w:rPr>
          <w:rFonts w:eastAsia="Times New Roman" w:cstheme="minorHAnsi"/>
          <w:lang w:eastAsia="en-GB"/>
        </w:rPr>
        <w:t xml:space="preserve">”. </w:t>
      </w:r>
      <w:r w:rsidR="00A61CF5" w:rsidRPr="00BE61CC">
        <w:rPr>
          <w:rFonts w:eastAsia="Times New Roman" w:cstheme="minorHAnsi"/>
          <w:lang w:eastAsia="en-GB"/>
        </w:rPr>
        <w:t>(</w:t>
      </w:r>
      <w:r w:rsidR="00A61CF5" w:rsidRPr="00BE61CC">
        <w:rPr>
          <w:rFonts w:cstheme="minorHAnsi"/>
          <w:color w:val="000000"/>
          <w:shd w:val="clear" w:color="auto" w:fill="FFFFFF"/>
        </w:rPr>
        <w:t>Legislation.gov.uk</w:t>
      </w:r>
      <w:r w:rsidR="00A61CF5" w:rsidRPr="00BE61CC">
        <w:rPr>
          <w:rFonts w:cstheme="minorHAnsi"/>
          <w:color w:val="000000"/>
          <w:shd w:val="clear" w:color="auto" w:fill="FFFFFF"/>
        </w:rPr>
        <w:t xml:space="preserve">, </w:t>
      </w:r>
      <w:r w:rsidR="00A61CF5" w:rsidRPr="00BE61CC">
        <w:rPr>
          <w:rFonts w:cstheme="minorHAnsi"/>
          <w:color w:val="000000"/>
          <w:shd w:val="clear" w:color="auto" w:fill="FFFFFF"/>
        </w:rPr>
        <w:t>2021</w:t>
      </w:r>
      <w:r w:rsidR="00A61CF5" w:rsidRPr="00BE61CC">
        <w:rPr>
          <w:rFonts w:cstheme="minorHAnsi"/>
          <w:color w:val="000000"/>
          <w:shd w:val="clear" w:color="auto" w:fill="FFFFFF"/>
        </w:rPr>
        <w:t>)</w:t>
      </w:r>
      <w:r w:rsidR="00965137" w:rsidRPr="00BE61CC">
        <w:rPr>
          <w:rFonts w:cstheme="minorHAnsi"/>
          <w:color w:val="000000"/>
          <w:shd w:val="clear" w:color="auto" w:fill="FFFFFF"/>
        </w:rPr>
        <w:t xml:space="preserve"> I will focus on the growing issue of county lines an</w:t>
      </w:r>
      <w:r w:rsidR="00065AB0" w:rsidRPr="00BE61CC">
        <w:rPr>
          <w:rFonts w:cstheme="minorHAnsi"/>
          <w:color w:val="000000"/>
          <w:shd w:val="clear" w:color="auto" w:fill="FFFFFF"/>
        </w:rPr>
        <w:t xml:space="preserve">d cuckooing, referring to the impact </w:t>
      </w:r>
      <w:r w:rsidR="00892400" w:rsidRPr="00BE61CC">
        <w:rPr>
          <w:rFonts w:cstheme="minorHAnsi"/>
          <w:color w:val="000000"/>
          <w:shd w:val="clear" w:color="auto" w:fill="FFFFFF"/>
        </w:rPr>
        <w:t xml:space="preserve">it has </w:t>
      </w:r>
      <w:r w:rsidR="00065AB0" w:rsidRPr="00BE61CC">
        <w:rPr>
          <w:rFonts w:cstheme="minorHAnsi"/>
          <w:color w:val="000000"/>
          <w:shd w:val="clear" w:color="auto" w:fill="FFFFFF"/>
        </w:rPr>
        <w:t>on children and vulnerable adult</w:t>
      </w:r>
      <w:r w:rsidR="00892400" w:rsidRPr="00BE61CC">
        <w:rPr>
          <w:rFonts w:cstheme="minorHAnsi"/>
          <w:color w:val="000000"/>
          <w:shd w:val="clear" w:color="auto" w:fill="FFFFFF"/>
        </w:rPr>
        <w:t>s</w:t>
      </w:r>
      <w:r w:rsidR="00065AB0" w:rsidRPr="00BE61CC">
        <w:rPr>
          <w:rFonts w:cstheme="minorHAnsi"/>
          <w:color w:val="000000"/>
          <w:shd w:val="clear" w:color="auto" w:fill="FFFFFF"/>
        </w:rPr>
        <w:t xml:space="preserve">. </w:t>
      </w:r>
    </w:p>
    <w:p w14:paraId="71C22A96" w14:textId="260CF26F" w:rsidR="00892400" w:rsidRPr="00BE61CC" w:rsidRDefault="00892400" w:rsidP="006A0475">
      <w:pPr>
        <w:rPr>
          <w:rFonts w:eastAsia="Times New Roman" w:cstheme="minorHAnsi"/>
          <w:b/>
          <w:bCs/>
          <w:lang w:eastAsia="en-GB"/>
        </w:rPr>
      </w:pPr>
      <w:r w:rsidRPr="00BE61CC">
        <w:rPr>
          <w:rFonts w:eastAsia="Times New Roman" w:cstheme="minorHAnsi"/>
          <w:b/>
          <w:bCs/>
          <w:lang w:eastAsia="en-GB"/>
        </w:rPr>
        <w:t>County Lines</w:t>
      </w:r>
    </w:p>
    <w:p w14:paraId="479B6250" w14:textId="434A862B" w:rsidR="00DB23E8" w:rsidRPr="00BE61CC" w:rsidRDefault="008C4C48" w:rsidP="006A0475">
      <w:pPr>
        <w:rPr>
          <w:rFonts w:eastAsia="Times New Roman" w:cstheme="minorHAnsi"/>
          <w:color w:val="FF0000"/>
          <w:lang w:eastAsia="en-GB"/>
        </w:rPr>
      </w:pPr>
      <w:r w:rsidRPr="00BE61CC">
        <w:rPr>
          <w:rFonts w:eastAsia="Times New Roman" w:cstheme="minorHAnsi"/>
          <w:lang w:eastAsia="en-GB"/>
        </w:rPr>
        <w:t>One of the most</w:t>
      </w:r>
      <w:r w:rsidR="00F1209F" w:rsidRPr="00BE61CC">
        <w:rPr>
          <w:rFonts w:eastAsia="Times New Roman" w:cstheme="minorHAnsi"/>
          <w:lang w:eastAsia="en-GB"/>
        </w:rPr>
        <w:t xml:space="preserve"> </w:t>
      </w:r>
      <w:r w:rsidRPr="00BE61CC">
        <w:rPr>
          <w:rFonts w:eastAsia="Times New Roman" w:cstheme="minorHAnsi"/>
          <w:lang w:eastAsia="en-GB"/>
        </w:rPr>
        <w:t>prevalent</w:t>
      </w:r>
      <w:r w:rsidR="00F1209F" w:rsidRPr="00BE61CC">
        <w:rPr>
          <w:rFonts w:eastAsia="Times New Roman" w:cstheme="minorHAnsi"/>
          <w:lang w:eastAsia="en-GB"/>
        </w:rPr>
        <w:t xml:space="preserve"> issue</w:t>
      </w:r>
      <w:r w:rsidRPr="00BE61CC">
        <w:rPr>
          <w:rFonts w:eastAsia="Times New Roman" w:cstheme="minorHAnsi"/>
          <w:lang w:eastAsia="en-GB"/>
        </w:rPr>
        <w:t>s</w:t>
      </w:r>
      <w:r w:rsidR="00F1209F" w:rsidRPr="00BE61CC">
        <w:rPr>
          <w:rFonts w:eastAsia="Times New Roman" w:cstheme="minorHAnsi"/>
          <w:lang w:eastAsia="en-GB"/>
        </w:rPr>
        <w:t xml:space="preserve"> </w:t>
      </w:r>
      <w:r w:rsidR="00742083" w:rsidRPr="00BE61CC">
        <w:rPr>
          <w:rFonts w:eastAsia="Times New Roman" w:cstheme="minorHAnsi"/>
          <w:lang w:eastAsia="en-GB"/>
        </w:rPr>
        <w:t xml:space="preserve">relating to </w:t>
      </w:r>
      <w:r w:rsidR="004F23A2" w:rsidRPr="00BE61CC">
        <w:rPr>
          <w:rFonts w:eastAsia="Times New Roman" w:cstheme="minorHAnsi"/>
          <w:lang w:eastAsia="en-GB"/>
        </w:rPr>
        <w:t>O</w:t>
      </w:r>
      <w:r w:rsidR="00742083" w:rsidRPr="00BE61CC">
        <w:rPr>
          <w:rFonts w:eastAsia="Times New Roman" w:cstheme="minorHAnsi"/>
          <w:lang w:eastAsia="en-GB"/>
        </w:rPr>
        <w:t xml:space="preserve">rganised </w:t>
      </w:r>
      <w:r w:rsidR="004F23A2" w:rsidRPr="00BE61CC">
        <w:rPr>
          <w:rFonts w:eastAsia="Times New Roman" w:cstheme="minorHAnsi"/>
          <w:lang w:eastAsia="en-GB"/>
        </w:rPr>
        <w:t>C</w:t>
      </w:r>
      <w:r w:rsidR="00742083" w:rsidRPr="00BE61CC">
        <w:rPr>
          <w:rFonts w:eastAsia="Times New Roman" w:cstheme="minorHAnsi"/>
          <w:lang w:eastAsia="en-GB"/>
        </w:rPr>
        <w:t xml:space="preserve">rime </w:t>
      </w:r>
      <w:r w:rsidR="004F23A2" w:rsidRPr="00BE61CC">
        <w:rPr>
          <w:rFonts w:eastAsia="Times New Roman" w:cstheme="minorHAnsi"/>
          <w:lang w:eastAsia="en-GB"/>
        </w:rPr>
        <w:t>is referred to as</w:t>
      </w:r>
      <w:r w:rsidR="00F1209F" w:rsidRPr="00BE61CC">
        <w:rPr>
          <w:rFonts w:eastAsia="Times New Roman" w:cstheme="minorHAnsi"/>
          <w:lang w:eastAsia="en-GB"/>
        </w:rPr>
        <w:t xml:space="preserve"> county lines</w:t>
      </w:r>
      <w:r w:rsidR="00DB23E8" w:rsidRPr="00BE61CC">
        <w:rPr>
          <w:rFonts w:eastAsia="Times New Roman" w:cstheme="minorHAnsi"/>
          <w:lang w:eastAsia="en-GB"/>
        </w:rPr>
        <w:t xml:space="preserve">. This relates to Public Protection </w:t>
      </w:r>
      <w:r w:rsidR="00B21F37" w:rsidRPr="00BE61CC">
        <w:rPr>
          <w:rFonts w:eastAsia="Times New Roman" w:cstheme="minorHAnsi"/>
          <w:lang w:eastAsia="en-GB"/>
        </w:rPr>
        <w:t>issues;</w:t>
      </w:r>
      <w:r w:rsidR="00DB23E8" w:rsidRPr="00BE61CC">
        <w:rPr>
          <w:rFonts w:eastAsia="Times New Roman" w:cstheme="minorHAnsi"/>
          <w:lang w:eastAsia="en-GB"/>
        </w:rPr>
        <w:t xml:space="preserve"> in the way it exploits those most vulnerable in our societies. Gangs </w:t>
      </w:r>
      <w:r w:rsidR="00A6509D" w:rsidRPr="00BE61CC">
        <w:rPr>
          <w:rFonts w:eastAsia="Times New Roman" w:cstheme="minorHAnsi"/>
          <w:lang w:eastAsia="en-GB"/>
        </w:rPr>
        <w:t>involve children in the running of drugs</w:t>
      </w:r>
      <w:r w:rsidR="005F6B1C" w:rsidRPr="00BE61CC">
        <w:rPr>
          <w:rFonts w:eastAsia="Times New Roman" w:cstheme="minorHAnsi"/>
          <w:lang w:eastAsia="en-GB"/>
        </w:rPr>
        <w:t>, firearms</w:t>
      </w:r>
      <w:r w:rsidR="00A6509D" w:rsidRPr="00BE61CC">
        <w:rPr>
          <w:rFonts w:eastAsia="Times New Roman" w:cstheme="minorHAnsi"/>
          <w:lang w:eastAsia="en-GB"/>
        </w:rPr>
        <w:t xml:space="preserve"> and money </w:t>
      </w:r>
      <w:r w:rsidR="001B64B0" w:rsidRPr="00BE61CC">
        <w:rPr>
          <w:rFonts w:eastAsia="Times New Roman" w:cstheme="minorHAnsi"/>
          <w:lang w:eastAsia="en-GB"/>
        </w:rPr>
        <w:t xml:space="preserve">via the road network around the United Kingdom. </w:t>
      </w:r>
      <w:r w:rsidR="00FC3620" w:rsidRPr="00BE61CC">
        <w:rPr>
          <w:rFonts w:cstheme="minorHAnsi"/>
          <w:color w:val="000000"/>
          <w:shd w:val="clear" w:color="auto" w:fill="FFFFFF"/>
        </w:rPr>
        <w:t>(Glover Williams and Finlay, 2018)</w:t>
      </w:r>
      <w:r w:rsidR="00132B79" w:rsidRPr="00BE61CC">
        <w:rPr>
          <w:rFonts w:cstheme="minorHAnsi"/>
          <w:color w:val="000000"/>
          <w:shd w:val="clear" w:color="auto" w:fill="FFFFFF"/>
        </w:rPr>
        <w:t xml:space="preserve"> </w:t>
      </w:r>
      <w:r w:rsidR="00BA6463" w:rsidRPr="00BE61CC">
        <w:rPr>
          <w:rFonts w:cstheme="minorHAnsi"/>
          <w:color w:val="000000"/>
          <w:shd w:val="clear" w:color="auto" w:fill="FFFFFF"/>
        </w:rPr>
        <w:t xml:space="preserve">Organised Crime Groups </w:t>
      </w:r>
      <w:r w:rsidR="00FF7209" w:rsidRPr="00BE61CC">
        <w:rPr>
          <w:rFonts w:cstheme="minorHAnsi"/>
          <w:color w:val="000000"/>
          <w:shd w:val="clear" w:color="auto" w:fill="FFFFFF"/>
        </w:rPr>
        <w:t xml:space="preserve">recruit children into county lines by prying on those most vulnerable, who often have an unstable family life </w:t>
      </w:r>
      <w:r w:rsidR="00A247B1" w:rsidRPr="00BE61CC">
        <w:rPr>
          <w:rFonts w:cstheme="minorHAnsi"/>
          <w:color w:val="000000"/>
          <w:shd w:val="clear" w:color="auto" w:fill="FFFFFF"/>
        </w:rPr>
        <w:t xml:space="preserve">and have nowhere else to go. </w:t>
      </w:r>
    </w:p>
    <w:p w14:paraId="26E64482" w14:textId="1795452D" w:rsidR="002657F0" w:rsidRPr="00BE61CC" w:rsidRDefault="002657F0" w:rsidP="006A0475">
      <w:pPr>
        <w:rPr>
          <w:rFonts w:eastAsia="Times New Roman" w:cstheme="minorHAnsi"/>
          <w:color w:val="FF0000"/>
          <w:lang w:eastAsia="en-GB"/>
        </w:rPr>
      </w:pPr>
    </w:p>
    <w:p w14:paraId="548BA01F" w14:textId="7FD6A268" w:rsidR="002657F0" w:rsidRPr="00BE61CC" w:rsidRDefault="00320F9E" w:rsidP="006A0475">
      <w:pPr>
        <w:rPr>
          <w:rFonts w:eastAsia="Times New Roman" w:cstheme="minorHAnsi"/>
          <w:b/>
          <w:bCs/>
          <w:lang w:eastAsia="en-GB"/>
        </w:rPr>
      </w:pPr>
      <w:r w:rsidRPr="00BE61CC">
        <w:rPr>
          <w:rFonts w:eastAsia="Times New Roman" w:cstheme="minorHAnsi"/>
          <w:b/>
          <w:bCs/>
          <w:lang w:eastAsia="en-GB"/>
        </w:rPr>
        <w:t>Children as victims of county lines</w:t>
      </w:r>
    </w:p>
    <w:p w14:paraId="63E8DDD2" w14:textId="7F8681F8" w:rsidR="00D01721" w:rsidRPr="00BE61CC" w:rsidRDefault="00D01721" w:rsidP="006A0475">
      <w:pPr>
        <w:rPr>
          <w:rFonts w:eastAsia="Times New Roman" w:cstheme="minorHAnsi"/>
          <w:lang w:eastAsia="en-GB"/>
        </w:rPr>
      </w:pPr>
      <w:r w:rsidRPr="00BE61CC">
        <w:rPr>
          <w:rFonts w:eastAsia="Times New Roman" w:cstheme="minorHAnsi"/>
          <w:lang w:eastAsia="en-GB"/>
        </w:rPr>
        <w:t>The children’s society believe that 46,000 children are involved in gangs</w:t>
      </w:r>
      <w:r w:rsidR="000C4FE9" w:rsidRPr="00BE61CC">
        <w:rPr>
          <w:rFonts w:eastAsia="Times New Roman" w:cstheme="minorHAnsi"/>
          <w:lang w:eastAsia="en-GB"/>
        </w:rPr>
        <w:t xml:space="preserve"> in England</w:t>
      </w:r>
      <w:r w:rsidR="00CB1417" w:rsidRPr="00BE61CC">
        <w:rPr>
          <w:rFonts w:eastAsia="Times New Roman" w:cstheme="minorHAnsi"/>
          <w:lang w:eastAsia="en-GB"/>
        </w:rPr>
        <w:t xml:space="preserve"> (Children’s society,</w:t>
      </w:r>
      <w:r w:rsidR="002505AC" w:rsidRPr="00BE61CC">
        <w:rPr>
          <w:rFonts w:eastAsia="Times New Roman" w:cstheme="minorHAnsi"/>
          <w:lang w:eastAsia="en-GB"/>
        </w:rPr>
        <w:t xml:space="preserve"> </w:t>
      </w:r>
      <w:r w:rsidR="00CB1417" w:rsidRPr="00BE61CC">
        <w:rPr>
          <w:rFonts w:eastAsia="Times New Roman" w:cstheme="minorHAnsi"/>
          <w:lang w:eastAsia="en-GB"/>
        </w:rPr>
        <w:t>2021)</w:t>
      </w:r>
      <w:r w:rsidR="000C4FE9" w:rsidRPr="00BE61CC">
        <w:rPr>
          <w:rFonts w:eastAsia="Times New Roman" w:cstheme="minorHAnsi"/>
          <w:lang w:eastAsia="en-GB"/>
        </w:rPr>
        <w:t xml:space="preserve"> and there are believed to be 100 </w:t>
      </w:r>
      <w:r w:rsidR="0083561E" w:rsidRPr="00BE61CC">
        <w:rPr>
          <w:rFonts w:eastAsia="Times New Roman" w:cstheme="minorHAnsi"/>
          <w:lang w:eastAsia="en-GB"/>
        </w:rPr>
        <w:t>active county lines</w:t>
      </w:r>
      <w:r w:rsidR="002A4295" w:rsidRPr="00BE61CC">
        <w:rPr>
          <w:rFonts w:eastAsia="Times New Roman" w:cstheme="minorHAnsi"/>
          <w:lang w:eastAsia="en-GB"/>
        </w:rPr>
        <w:t xml:space="preserve"> networks</w:t>
      </w:r>
      <w:r w:rsidR="0083561E" w:rsidRPr="00BE61CC">
        <w:rPr>
          <w:rFonts w:eastAsia="Times New Roman" w:cstheme="minorHAnsi"/>
          <w:lang w:eastAsia="en-GB"/>
        </w:rPr>
        <w:t xml:space="preserve"> in Wales</w:t>
      </w:r>
      <w:r w:rsidR="00CB1417" w:rsidRPr="00BE61CC">
        <w:rPr>
          <w:rFonts w:eastAsia="Times New Roman" w:cstheme="minorHAnsi"/>
          <w:lang w:eastAsia="en-GB"/>
        </w:rPr>
        <w:t xml:space="preserve"> (</w:t>
      </w:r>
      <w:r w:rsidR="006B75C2" w:rsidRPr="00BE61CC">
        <w:rPr>
          <w:rFonts w:eastAsia="Times New Roman" w:cstheme="minorHAnsi"/>
          <w:lang w:eastAsia="en-GB"/>
        </w:rPr>
        <w:t>Evans, 20</w:t>
      </w:r>
      <w:r w:rsidR="00E160B8" w:rsidRPr="00BE61CC">
        <w:rPr>
          <w:rFonts w:eastAsia="Times New Roman" w:cstheme="minorHAnsi"/>
          <w:lang w:eastAsia="en-GB"/>
        </w:rPr>
        <w:t>18</w:t>
      </w:r>
      <w:r w:rsidR="00953B83" w:rsidRPr="00BE61CC">
        <w:rPr>
          <w:rFonts w:eastAsia="Times New Roman" w:cstheme="minorHAnsi"/>
          <w:lang w:eastAsia="en-GB"/>
        </w:rPr>
        <w:t xml:space="preserve">). </w:t>
      </w:r>
      <w:r w:rsidR="002A5CBB" w:rsidRPr="00BE61CC">
        <w:rPr>
          <w:rFonts w:eastAsia="Times New Roman" w:cstheme="minorHAnsi"/>
          <w:lang w:eastAsia="en-GB"/>
        </w:rPr>
        <w:t xml:space="preserve">With this </w:t>
      </w:r>
      <w:r w:rsidR="002A4295" w:rsidRPr="00BE61CC">
        <w:rPr>
          <w:rFonts w:eastAsia="Times New Roman" w:cstheme="minorHAnsi"/>
          <w:lang w:eastAsia="en-GB"/>
        </w:rPr>
        <w:t>number</w:t>
      </w:r>
      <w:r w:rsidR="002A5CBB" w:rsidRPr="00BE61CC">
        <w:rPr>
          <w:rFonts w:eastAsia="Times New Roman" w:cstheme="minorHAnsi"/>
          <w:lang w:eastAsia="en-GB"/>
        </w:rPr>
        <w:t xml:space="preserve"> of children involved in County Lines, I considered how many of them were victims of crime as a result of being recruited into County Lines. </w:t>
      </w:r>
      <w:r w:rsidR="002A4295" w:rsidRPr="00BE61CC">
        <w:rPr>
          <w:rFonts w:eastAsia="Times New Roman" w:cstheme="minorHAnsi"/>
          <w:lang w:eastAsia="en-GB"/>
        </w:rPr>
        <w:t>This figure is not published, as children involved are often off the radar</w:t>
      </w:r>
      <w:r w:rsidR="005738DC" w:rsidRPr="00BE61CC">
        <w:rPr>
          <w:rFonts w:eastAsia="Times New Roman" w:cstheme="minorHAnsi"/>
          <w:lang w:eastAsia="en-GB"/>
        </w:rPr>
        <w:t xml:space="preserve"> or may not see themselves as a victim</w:t>
      </w:r>
      <w:r w:rsidR="002A4295" w:rsidRPr="00BE61CC">
        <w:rPr>
          <w:rFonts w:eastAsia="Times New Roman" w:cstheme="minorHAnsi"/>
          <w:lang w:eastAsia="en-GB"/>
        </w:rPr>
        <w:t xml:space="preserve">. </w:t>
      </w:r>
      <w:r w:rsidR="00890F1E" w:rsidRPr="00BE61CC">
        <w:rPr>
          <w:rFonts w:eastAsia="Times New Roman" w:cstheme="minorHAnsi"/>
          <w:lang w:eastAsia="en-GB"/>
        </w:rPr>
        <w:t>We may notice children missing from school o</w:t>
      </w:r>
      <w:r w:rsidR="002F7FDD" w:rsidRPr="00BE61CC">
        <w:rPr>
          <w:rFonts w:eastAsia="Times New Roman" w:cstheme="minorHAnsi"/>
          <w:lang w:eastAsia="en-GB"/>
        </w:rPr>
        <w:t>r</w:t>
      </w:r>
      <w:r w:rsidR="00890F1E" w:rsidRPr="00BE61CC">
        <w:rPr>
          <w:rFonts w:eastAsia="Times New Roman" w:cstheme="minorHAnsi"/>
          <w:lang w:eastAsia="en-GB"/>
        </w:rPr>
        <w:t xml:space="preserve"> MARAC meetings being put together due to the </w:t>
      </w:r>
      <w:r w:rsidR="00DA0DD0" w:rsidRPr="00BE61CC">
        <w:rPr>
          <w:rFonts w:eastAsia="Times New Roman" w:cstheme="minorHAnsi"/>
          <w:lang w:eastAsia="en-GB"/>
        </w:rPr>
        <w:t xml:space="preserve">vulnerability of a certain family. These could be our only </w:t>
      </w:r>
      <w:r w:rsidR="009E3E79" w:rsidRPr="00BE61CC">
        <w:rPr>
          <w:rFonts w:eastAsia="Times New Roman" w:cstheme="minorHAnsi"/>
          <w:lang w:eastAsia="en-GB"/>
        </w:rPr>
        <w:t xml:space="preserve">warnings </w:t>
      </w:r>
      <w:r w:rsidR="00DA0DD0" w:rsidRPr="00BE61CC">
        <w:rPr>
          <w:rFonts w:eastAsia="Times New Roman" w:cstheme="minorHAnsi"/>
          <w:lang w:eastAsia="en-GB"/>
        </w:rPr>
        <w:t xml:space="preserve">that the child </w:t>
      </w:r>
      <w:r w:rsidR="002F7FDD" w:rsidRPr="00BE61CC">
        <w:rPr>
          <w:rFonts w:eastAsia="Times New Roman" w:cstheme="minorHAnsi"/>
          <w:lang w:eastAsia="en-GB"/>
        </w:rPr>
        <w:t xml:space="preserve">has been </w:t>
      </w:r>
      <w:r w:rsidR="007A65D3" w:rsidRPr="00BE61CC">
        <w:rPr>
          <w:rFonts w:eastAsia="Times New Roman" w:cstheme="minorHAnsi"/>
          <w:lang w:eastAsia="en-GB"/>
        </w:rPr>
        <w:t xml:space="preserve">exploited. </w:t>
      </w:r>
      <w:r w:rsidR="00A86E96" w:rsidRPr="00BE61CC">
        <w:rPr>
          <w:rFonts w:eastAsia="Times New Roman" w:cstheme="minorHAnsi"/>
          <w:lang w:eastAsia="en-GB"/>
        </w:rPr>
        <w:t>As children are not identifying themselves as victims, it makes it difficult for Police and other agencies to protect the children</w:t>
      </w:r>
      <w:r w:rsidR="00B8751C" w:rsidRPr="00BE61CC">
        <w:rPr>
          <w:rFonts w:eastAsia="Times New Roman" w:cstheme="minorHAnsi"/>
          <w:lang w:eastAsia="en-GB"/>
        </w:rPr>
        <w:t xml:space="preserve"> causing Public Protection Issues</w:t>
      </w:r>
      <w:r w:rsidR="00A54DB8" w:rsidRPr="00BE61CC">
        <w:rPr>
          <w:rFonts w:eastAsia="Times New Roman" w:cstheme="minorHAnsi"/>
          <w:lang w:eastAsia="en-GB"/>
        </w:rPr>
        <w:t xml:space="preserve"> long term</w:t>
      </w:r>
      <w:r w:rsidR="00A86E96" w:rsidRPr="00BE61CC">
        <w:rPr>
          <w:rFonts w:eastAsia="Times New Roman" w:cstheme="minorHAnsi"/>
          <w:lang w:eastAsia="en-GB"/>
        </w:rPr>
        <w:t>.</w:t>
      </w:r>
      <w:r w:rsidR="001F260D" w:rsidRPr="00BE61CC">
        <w:rPr>
          <w:rFonts w:eastAsia="Times New Roman" w:cstheme="minorHAnsi"/>
          <w:lang w:eastAsia="en-GB"/>
        </w:rPr>
        <w:t xml:space="preserve"> </w:t>
      </w:r>
      <w:r w:rsidR="00A54DB8" w:rsidRPr="00BE61CC">
        <w:rPr>
          <w:rFonts w:eastAsia="Times New Roman" w:cstheme="minorHAnsi"/>
          <w:lang w:eastAsia="en-GB"/>
        </w:rPr>
        <w:t>If</w:t>
      </w:r>
      <w:r w:rsidR="00A54DB8" w:rsidRPr="00BE61CC">
        <w:rPr>
          <w:rFonts w:eastAsia="Times New Roman" w:cstheme="minorHAnsi"/>
          <w:lang w:eastAsia="en-GB"/>
        </w:rPr>
        <w:t xml:space="preserve"> we are not identifying children being exploited into this life of crime</w:t>
      </w:r>
      <w:r w:rsidR="00273E74" w:rsidRPr="00BE61CC">
        <w:rPr>
          <w:rFonts w:eastAsia="Times New Roman" w:cstheme="minorHAnsi"/>
          <w:lang w:eastAsia="en-GB"/>
        </w:rPr>
        <w:t xml:space="preserve">, the </w:t>
      </w:r>
      <w:r w:rsidR="001F260D" w:rsidRPr="00BE61CC">
        <w:rPr>
          <w:rFonts w:eastAsia="Times New Roman" w:cstheme="minorHAnsi"/>
          <w:lang w:eastAsia="en-GB"/>
        </w:rPr>
        <w:t>issue will continue to grow as networks expand</w:t>
      </w:r>
      <w:r w:rsidR="00273E74" w:rsidRPr="00BE61CC">
        <w:rPr>
          <w:rFonts w:eastAsia="Times New Roman" w:cstheme="minorHAnsi"/>
          <w:lang w:eastAsia="en-GB"/>
        </w:rPr>
        <w:t xml:space="preserve">. </w:t>
      </w:r>
      <w:r w:rsidR="009C65B8" w:rsidRPr="00BE61CC">
        <w:rPr>
          <w:rFonts w:eastAsia="Times New Roman" w:cstheme="minorHAnsi"/>
          <w:lang w:eastAsia="en-GB"/>
        </w:rPr>
        <w:t>During the COVID-19 pandemic, children were absent from school</w:t>
      </w:r>
      <w:r w:rsidR="00320F9E" w:rsidRPr="00BE61CC">
        <w:rPr>
          <w:rFonts w:eastAsia="Times New Roman" w:cstheme="minorHAnsi"/>
          <w:lang w:eastAsia="en-GB"/>
        </w:rPr>
        <w:t xml:space="preserve"> for a period</w:t>
      </w:r>
      <w:r w:rsidR="009C65B8" w:rsidRPr="00BE61CC">
        <w:rPr>
          <w:rFonts w:eastAsia="Times New Roman" w:cstheme="minorHAnsi"/>
          <w:lang w:eastAsia="en-GB"/>
        </w:rPr>
        <w:t xml:space="preserve">, which </w:t>
      </w:r>
      <w:r w:rsidR="00B8751C" w:rsidRPr="00BE61CC">
        <w:rPr>
          <w:rFonts w:eastAsia="Times New Roman" w:cstheme="minorHAnsi"/>
          <w:lang w:eastAsia="en-GB"/>
        </w:rPr>
        <w:t xml:space="preserve">also </w:t>
      </w:r>
      <w:r w:rsidR="009C65B8" w:rsidRPr="00BE61CC">
        <w:rPr>
          <w:rFonts w:eastAsia="Times New Roman" w:cstheme="minorHAnsi"/>
          <w:lang w:eastAsia="en-GB"/>
        </w:rPr>
        <w:t xml:space="preserve">made it difficult to monitor </w:t>
      </w:r>
      <w:r w:rsidR="00320F9E" w:rsidRPr="00BE61CC">
        <w:rPr>
          <w:rFonts w:eastAsia="Times New Roman" w:cstheme="minorHAnsi"/>
          <w:lang w:eastAsia="en-GB"/>
        </w:rPr>
        <w:t>and report absent children to the authorities</w:t>
      </w:r>
      <w:r w:rsidR="00B8751C" w:rsidRPr="00BE61CC">
        <w:rPr>
          <w:rFonts w:eastAsia="Times New Roman" w:cstheme="minorHAnsi"/>
          <w:lang w:eastAsia="en-GB"/>
        </w:rPr>
        <w:t xml:space="preserve"> and even more children could have been exploited into county lines</w:t>
      </w:r>
      <w:r w:rsidR="00320F9E" w:rsidRPr="00BE61CC">
        <w:rPr>
          <w:rFonts w:eastAsia="Times New Roman" w:cstheme="minorHAnsi"/>
          <w:lang w:eastAsia="en-GB"/>
        </w:rPr>
        <w:t>.</w:t>
      </w:r>
      <w:r w:rsidR="00503C41" w:rsidRPr="00BE61CC">
        <w:rPr>
          <w:rFonts w:eastAsia="Times New Roman" w:cstheme="minorHAnsi"/>
          <w:lang w:eastAsia="en-GB"/>
        </w:rPr>
        <w:t xml:space="preserve"> (National Youth Agency, 2021)</w:t>
      </w:r>
    </w:p>
    <w:p w14:paraId="57F0E066" w14:textId="4D11B40A" w:rsidR="002657F0" w:rsidRPr="00BE61CC" w:rsidRDefault="00320F9E" w:rsidP="006A0475">
      <w:pPr>
        <w:rPr>
          <w:rFonts w:eastAsia="Times New Roman" w:cstheme="minorHAnsi"/>
          <w:b/>
          <w:bCs/>
          <w:lang w:eastAsia="en-GB"/>
        </w:rPr>
      </w:pPr>
      <w:r w:rsidRPr="00BE61CC">
        <w:rPr>
          <w:rFonts w:eastAsia="Times New Roman" w:cstheme="minorHAnsi"/>
          <w:b/>
          <w:bCs/>
          <w:lang w:eastAsia="en-GB"/>
        </w:rPr>
        <w:t>Children as offenders</w:t>
      </w:r>
    </w:p>
    <w:p w14:paraId="3B34C56A" w14:textId="08A1EDDC" w:rsidR="00320F9E" w:rsidRPr="00BE61CC" w:rsidRDefault="00F0165F" w:rsidP="006A0475">
      <w:pPr>
        <w:rPr>
          <w:rFonts w:eastAsia="Times New Roman" w:cstheme="minorHAnsi"/>
          <w:lang w:eastAsia="en-GB"/>
        </w:rPr>
      </w:pPr>
      <w:r w:rsidRPr="00BE61CC">
        <w:rPr>
          <w:rFonts w:eastAsia="Times New Roman" w:cstheme="minorHAnsi"/>
          <w:lang w:eastAsia="en-GB"/>
        </w:rPr>
        <w:t xml:space="preserve">Of the </w:t>
      </w:r>
      <w:r w:rsidR="008E0219" w:rsidRPr="00BE61CC">
        <w:rPr>
          <w:rFonts w:eastAsia="Times New Roman" w:cstheme="minorHAnsi"/>
          <w:lang w:eastAsia="en-GB"/>
        </w:rPr>
        <w:t xml:space="preserve">49,100 offences committed by youths in England and Wales </w:t>
      </w:r>
      <w:r w:rsidR="0052238D" w:rsidRPr="00BE61CC">
        <w:rPr>
          <w:rFonts w:eastAsia="Times New Roman" w:cstheme="minorHAnsi"/>
          <w:lang w:eastAsia="en-GB"/>
        </w:rPr>
        <w:t xml:space="preserve">in </w:t>
      </w:r>
      <w:r w:rsidR="008E0219" w:rsidRPr="00BE61CC">
        <w:rPr>
          <w:rFonts w:eastAsia="Times New Roman" w:cstheme="minorHAnsi"/>
          <w:lang w:eastAsia="en-GB"/>
        </w:rPr>
        <w:t xml:space="preserve">2020, 4,500 were drug related and </w:t>
      </w:r>
      <w:r w:rsidR="0052238D" w:rsidRPr="00BE61CC">
        <w:rPr>
          <w:rFonts w:eastAsia="Times New Roman" w:cstheme="minorHAnsi"/>
          <w:lang w:eastAsia="en-GB"/>
        </w:rPr>
        <w:t>14,500 were violence against the person related</w:t>
      </w:r>
      <w:r w:rsidR="00DE37DD" w:rsidRPr="00BE61CC">
        <w:rPr>
          <w:rFonts w:eastAsia="Times New Roman" w:cstheme="minorHAnsi"/>
          <w:lang w:eastAsia="en-GB"/>
        </w:rPr>
        <w:t xml:space="preserve"> </w:t>
      </w:r>
      <w:r w:rsidR="00DE37DD" w:rsidRPr="00BE61CC">
        <w:rPr>
          <w:rFonts w:cstheme="minorHAnsi"/>
        </w:rPr>
        <w:t>(Youth justice statistics, 2020)</w:t>
      </w:r>
      <w:r w:rsidR="00DE37DD" w:rsidRPr="00BE61CC">
        <w:rPr>
          <w:rFonts w:cstheme="minorHAnsi"/>
        </w:rPr>
        <w:t xml:space="preserve">. </w:t>
      </w:r>
      <w:r w:rsidR="0052238D" w:rsidRPr="00BE61CC">
        <w:rPr>
          <w:rFonts w:eastAsia="Times New Roman" w:cstheme="minorHAnsi"/>
          <w:lang w:eastAsia="en-GB"/>
        </w:rPr>
        <w:t xml:space="preserve">Although the figures do not specify this relates to County Lines, it is likely that gang culture is a factor in youths being involved in violence and drug </w:t>
      </w:r>
      <w:r w:rsidR="000855E4" w:rsidRPr="00BE61CC">
        <w:rPr>
          <w:rFonts w:eastAsia="Times New Roman" w:cstheme="minorHAnsi"/>
          <w:lang w:eastAsia="en-GB"/>
        </w:rPr>
        <w:t>dealing.</w:t>
      </w:r>
    </w:p>
    <w:p w14:paraId="7ED37AFF" w14:textId="6ED5C821" w:rsidR="00F81653" w:rsidRPr="00BE61CC" w:rsidRDefault="0052238D" w:rsidP="006A0475">
      <w:pPr>
        <w:rPr>
          <w:rFonts w:cstheme="minorHAnsi"/>
          <w:color w:val="141414"/>
          <w:shd w:val="clear" w:color="auto" w:fill="FFFFFF"/>
        </w:rPr>
      </w:pPr>
      <w:r w:rsidRPr="00BE61CC">
        <w:rPr>
          <w:rFonts w:eastAsia="Times New Roman" w:cstheme="minorHAnsi"/>
          <w:lang w:eastAsia="en-GB"/>
        </w:rPr>
        <w:t xml:space="preserve">In most articles </w:t>
      </w:r>
      <w:r w:rsidR="005A595F" w:rsidRPr="00BE61CC">
        <w:rPr>
          <w:rFonts w:eastAsia="Times New Roman" w:cstheme="minorHAnsi"/>
          <w:lang w:eastAsia="en-GB"/>
        </w:rPr>
        <w:t xml:space="preserve">it rightly states that children are the real victims of county lines and that police should focus more attention on protecting the vulnerable. I looked at whether some children were </w:t>
      </w:r>
      <w:r w:rsidR="00CF6E53" w:rsidRPr="00BE61CC">
        <w:rPr>
          <w:rFonts w:eastAsia="Times New Roman" w:cstheme="minorHAnsi"/>
          <w:lang w:eastAsia="en-GB"/>
        </w:rPr>
        <w:t xml:space="preserve">embedded into that lifestyle and enjoyed benefitting from the money and status involved in being part of a gang. </w:t>
      </w:r>
      <w:r w:rsidR="00B8270C" w:rsidRPr="00BE61CC">
        <w:rPr>
          <w:rFonts w:eastAsia="Times New Roman" w:cstheme="minorHAnsi"/>
          <w:lang w:eastAsia="en-GB"/>
        </w:rPr>
        <w:t>A news story, involving a male named Scott Mclaughlin</w:t>
      </w:r>
      <w:r w:rsidR="00DE5E67" w:rsidRPr="00BE61CC">
        <w:rPr>
          <w:rFonts w:eastAsia="Times New Roman" w:cstheme="minorHAnsi"/>
          <w:lang w:eastAsia="en-GB"/>
        </w:rPr>
        <w:t xml:space="preserve"> who</w:t>
      </w:r>
      <w:r w:rsidR="00B8270C" w:rsidRPr="00BE61CC">
        <w:rPr>
          <w:rFonts w:eastAsia="Times New Roman" w:cstheme="minorHAnsi"/>
          <w:lang w:eastAsia="en-GB"/>
        </w:rPr>
        <w:t xml:space="preserve"> recruited two teenage boys from Birmingham to </w:t>
      </w:r>
      <w:r w:rsidR="002700F1" w:rsidRPr="00BE61CC">
        <w:rPr>
          <w:rFonts w:eastAsia="Times New Roman" w:cstheme="minorHAnsi"/>
          <w:lang w:eastAsia="en-GB"/>
        </w:rPr>
        <w:t xml:space="preserve">deal drugs for him. All three were arrested and the two youths were charged with drug dealing and possession of weapons. </w:t>
      </w:r>
      <w:r w:rsidR="00C5043D" w:rsidRPr="00BE61CC">
        <w:rPr>
          <w:rFonts w:eastAsia="Times New Roman" w:cstheme="minorHAnsi"/>
          <w:lang w:eastAsia="en-GB"/>
        </w:rPr>
        <w:t>The judge said to one of the youths involved “</w:t>
      </w:r>
      <w:r w:rsidR="00C5043D" w:rsidRPr="00BE61CC">
        <w:rPr>
          <w:rFonts w:cstheme="minorHAnsi"/>
          <w:color w:val="141414"/>
          <w:shd w:val="clear" w:color="auto" w:fill="FFFFFF"/>
        </w:rPr>
        <w:t xml:space="preserve">he believed the defendant positively enjoys the thrill, notoriety, street cred, and most of all the </w:t>
      </w:r>
      <w:r w:rsidR="00C5043D" w:rsidRPr="00BE61CC">
        <w:rPr>
          <w:rFonts w:cstheme="minorHAnsi"/>
          <w:color w:val="141414"/>
          <w:shd w:val="clear" w:color="auto" w:fill="FFFFFF"/>
        </w:rPr>
        <w:lastRenderedPageBreak/>
        <w:t>money</w:t>
      </w:r>
      <w:r w:rsidR="00160089" w:rsidRPr="00BE61CC">
        <w:rPr>
          <w:rFonts w:cstheme="minorHAnsi"/>
          <w:color w:val="141414"/>
          <w:shd w:val="clear" w:color="auto" w:fill="FFFFFF"/>
        </w:rPr>
        <w:t xml:space="preserve"> </w:t>
      </w:r>
      <w:r w:rsidR="00C5043D" w:rsidRPr="00BE61CC">
        <w:rPr>
          <w:rFonts w:cstheme="minorHAnsi"/>
          <w:color w:val="141414"/>
          <w:shd w:val="clear" w:color="auto" w:fill="FFFFFF"/>
        </w:rPr>
        <w:t>that comes with being a dealer</w:t>
      </w:r>
      <w:r w:rsidR="00F81653" w:rsidRPr="00BE61CC">
        <w:rPr>
          <w:rFonts w:cstheme="minorHAnsi"/>
          <w:color w:val="141414"/>
          <w:shd w:val="clear" w:color="auto" w:fill="FFFFFF"/>
        </w:rPr>
        <w:t>”. It is possible that some children ar</w:t>
      </w:r>
      <w:r w:rsidR="0033684D" w:rsidRPr="00BE61CC">
        <w:rPr>
          <w:rFonts w:cstheme="minorHAnsi"/>
          <w:color w:val="141414"/>
          <w:shd w:val="clear" w:color="auto" w:fill="FFFFFF"/>
        </w:rPr>
        <w:t xml:space="preserve">e so involved in the lifestyle, that they have become reliant on </w:t>
      </w:r>
      <w:r w:rsidR="00D864B6" w:rsidRPr="00BE61CC">
        <w:rPr>
          <w:rFonts w:cstheme="minorHAnsi"/>
          <w:color w:val="141414"/>
          <w:shd w:val="clear" w:color="auto" w:fill="FFFFFF"/>
        </w:rPr>
        <w:t xml:space="preserve">it </w:t>
      </w:r>
      <w:r w:rsidR="0033684D" w:rsidRPr="00BE61CC">
        <w:rPr>
          <w:rFonts w:cstheme="minorHAnsi"/>
          <w:color w:val="141414"/>
          <w:shd w:val="clear" w:color="auto" w:fill="FFFFFF"/>
        </w:rPr>
        <w:t>and believe the other gang members are their friends. They are still victims as the grooming has taken place over a long period of time and has become normal to them. (</w:t>
      </w:r>
      <w:r w:rsidR="00E160B8" w:rsidRPr="00BE61CC">
        <w:rPr>
          <w:rFonts w:cstheme="minorHAnsi"/>
          <w:color w:val="141414"/>
          <w:shd w:val="clear" w:color="auto" w:fill="FFFFFF"/>
        </w:rPr>
        <w:t>Evans</w:t>
      </w:r>
      <w:r w:rsidR="0033684D" w:rsidRPr="00BE61CC">
        <w:rPr>
          <w:rFonts w:cstheme="minorHAnsi"/>
          <w:color w:val="141414"/>
          <w:shd w:val="clear" w:color="auto" w:fill="FFFFFF"/>
        </w:rPr>
        <w:t>, 20</w:t>
      </w:r>
      <w:r w:rsidR="006159A4" w:rsidRPr="00BE61CC">
        <w:rPr>
          <w:rFonts w:cstheme="minorHAnsi"/>
          <w:color w:val="141414"/>
          <w:shd w:val="clear" w:color="auto" w:fill="FFFFFF"/>
        </w:rPr>
        <w:t>18</w:t>
      </w:r>
      <w:r w:rsidR="0033684D" w:rsidRPr="00BE61CC">
        <w:rPr>
          <w:rFonts w:cstheme="minorHAnsi"/>
          <w:color w:val="141414"/>
          <w:shd w:val="clear" w:color="auto" w:fill="FFFFFF"/>
        </w:rPr>
        <w:t>)</w:t>
      </w:r>
      <w:r w:rsidR="00084514" w:rsidRPr="00BE61CC">
        <w:rPr>
          <w:rFonts w:cstheme="minorHAnsi"/>
          <w:color w:val="141414"/>
          <w:shd w:val="clear" w:color="auto" w:fill="FFFFFF"/>
        </w:rPr>
        <w:t xml:space="preserve">. </w:t>
      </w:r>
      <w:r w:rsidR="009A0CA1" w:rsidRPr="00BE61CC">
        <w:rPr>
          <w:rFonts w:cstheme="minorHAnsi"/>
          <w:color w:val="141414"/>
          <w:shd w:val="clear" w:color="auto" w:fill="FFFFFF"/>
        </w:rPr>
        <w:t xml:space="preserve">38% of children involved in the Justice System in 2018, went on to re-offend four times within the next year. This causes a problem for police, as the children are likely to fall into a life of crime once they have a criminal record becoming trapped into the familiar gang lifestyle </w:t>
      </w:r>
      <w:r w:rsidR="00074EB5" w:rsidRPr="00BE61CC">
        <w:rPr>
          <w:rFonts w:cstheme="minorHAnsi"/>
        </w:rPr>
        <w:t>(Youth justice statistics, 2020)</w:t>
      </w:r>
      <w:r w:rsidR="00074EB5" w:rsidRPr="00BE61CC">
        <w:rPr>
          <w:rFonts w:cstheme="minorHAnsi"/>
        </w:rPr>
        <w:t>.</w:t>
      </w:r>
    </w:p>
    <w:p w14:paraId="11B35AC2" w14:textId="28AD8C09" w:rsidR="002657F0" w:rsidRPr="00BE61CC" w:rsidRDefault="002657F0" w:rsidP="006A0475">
      <w:pPr>
        <w:rPr>
          <w:rFonts w:eastAsia="Times New Roman" w:cstheme="minorHAnsi"/>
          <w:b/>
          <w:bCs/>
          <w:lang w:eastAsia="en-GB"/>
        </w:rPr>
      </w:pPr>
    </w:p>
    <w:p w14:paraId="24E1FAA8" w14:textId="2CE20C4A" w:rsidR="002657F0" w:rsidRPr="00BE61CC" w:rsidRDefault="00D864B6" w:rsidP="006A0475">
      <w:pPr>
        <w:rPr>
          <w:rFonts w:eastAsia="Times New Roman" w:cstheme="minorHAnsi"/>
          <w:b/>
          <w:bCs/>
          <w:lang w:eastAsia="en-GB"/>
        </w:rPr>
      </w:pPr>
      <w:r w:rsidRPr="00BE61CC">
        <w:rPr>
          <w:rFonts w:eastAsia="Times New Roman" w:cstheme="minorHAnsi"/>
          <w:b/>
          <w:bCs/>
          <w:lang w:eastAsia="en-GB"/>
        </w:rPr>
        <w:t>Victims of cuckooing</w:t>
      </w:r>
    </w:p>
    <w:p w14:paraId="1FC68A81" w14:textId="47040945" w:rsidR="00074EB5" w:rsidRPr="00BE61CC" w:rsidRDefault="00074EB5" w:rsidP="006A0475">
      <w:pPr>
        <w:rPr>
          <w:rFonts w:eastAsia="Times New Roman" w:cstheme="minorHAnsi"/>
          <w:lang w:eastAsia="en-GB"/>
        </w:rPr>
      </w:pPr>
      <w:r w:rsidRPr="00BE61CC">
        <w:rPr>
          <w:rFonts w:eastAsia="Times New Roman" w:cstheme="minorHAnsi"/>
          <w:lang w:eastAsia="en-GB"/>
        </w:rPr>
        <w:t>Cuckooing is another issue caused by County Lines, caused by gang members infiltrating the home of a vulnerable person</w:t>
      </w:r>
      <w:r w:rsidR="00536921" w:rsidRPr="00BE61CC">
        <w:rPr>
          <w:rFonts w:eastAsia="Times New Roman" w:cstheme="minorHAnsi"/>
          <w:lang w:eastAsia="en-GB"/>
        </w:rPr>
        <w:t xml:space="preserve"> to be used as a base for their drug deals</w:t>
      </w:r>
      <w:r w:rsidR="00041242" w:rsidRPr="00BE61CC">
        <w:rPr>
          <w:rFonts w:eastAsia="Times New Roman" w:cstheme="minorHAnsi"/>
          <w:lang w:eastAsia="en-GB"/>
        </w:rPr>
        <w:t xml:space="preserve"> and other crime</w:t>
      </w:r>
      <w:r w:rsidRPr="00BE61CC">
        <w:rPr>
          <w:rFonts w:eastAsia="Times New Roman" w:cstheme="minorHAnsi"/>
          <w:lang w:eastAsia="en-GB"/>
        </w:rPr>
        <w:t>. Sexual assaults, threats</w:t>
      </w:r>
      <w:r w:rsidR="005024C4" w:rsidRPr="00BE61CC">
        <w:rPr>
          <w:rFonts w:eastAsia="Times New Roman" w:cstheme="minorHAnsi"/>
          <w:lang w:eastAsia="en-GB"/>
        </w:rPr>
        <w:t>, violence</w:t>
      </w:r>
      <w:r w:rsidRPr="00BE61CC">
        <w:rPr>
          <w:rFonts w:eastAsia="Times New Roman" w:cstheme="minorHAnsi"/>
          <w:lang w:eastAsia="en-GB"/>
        </w:rPr>
        <w:t xml:space="preserve"> and drugs are used </w:t>
      </w:r>
      <w:r w:rsidR="00536921" w:rsidRPr="00BE61CC">
        <w:rPr>
          <w:rFonts w:eastAsia="Times New Roman" w:cstheme="minorHAnsi"/>
          <w:lang w:eastAsia="en-GB"/>
        </w:rPr>
        <w:t xml:space="preserve">against the victim </w:t>
      </w:r>
      <w:r w:rsidRPr="00BE61CC">
        <w:rPr>
          <w:rFonts w:eastAsia="Times New Roman" w:cstheme="minorHAnsi"/>
          <w:lang w:eastAsia="en-GB"/>
        </w:rPr>
        <w:t>to coerce their way into the</w:t>
      </w:r>
      <w:r w:rsidR="005024C4" w:rsidRPr="00BE61CC">
        <w:rPr>
          <w:rFonts w:eastAsia="Times New Roman" w:cstheme="minorHAnsi"/>
          <w:lang w:eastAsia="en-GB"/>
        </w:rPr>
        <w:t>ir</w:t>
      </w:r>
      <w:r w:rsidRPr="00BE61CC">
        <w:rPr>
          <w:rFonts w:eastAsia="Times New Roman" w:cstheme="minorHAnsi"/>
          <w:lang w:eastAsia="en-GB"/>
        </w:rPr>
        <w:t xml:space="preserve"> hom</w:t>
      </w:r>
      <w:r w:rsidR="00536921" w:rsidRPr="00BE61CC">
        <w:rPr>
          <w:rFonts w:eastAsia="Times New Roman" w:cstheme="minorHAnsi"/>
          <w:lang w:eastAsia="en-GB"/>
        </w:rPr>
        <w:t>e. This causes</w:t>
      </w:r>
      <w:r w:rsidR="005024C4" w:rsidRPr="00BE61CC">
        <w:rPr>
          <w:rFonts w:eastAsia="Times New Roman" w:cstheme="minorHAnsi"/>
          <w:lang w:eastAsia="en-GB"/>
        </w:rPr>
        <w:t xml:space="preserve"> the vulnerable person to be too afraid to remove them. </w:t>
      </w:r>
      <w:r w:rsidR="00041242" w:rsidRPr="00BE61CC">
        <w:rPr>
          <w:rFonts w:eastAsia="Times New Roman" w:cstheme="minorHAnsi"/>
          <w:lang w:eastAsia="en-GB"/>
        </w:rPr>
        <w:t>The vulnerable person is often a substance misuser or has learning difficulties themselves (</w:t>
      </w:r>
      <w:r w:rsidR="00310816" w:rsidRPr="00BE61CC">
        <w:rPr>
          <w:rFonts w:eastAsia="Times New Roman" w:cstheme="minorHAnsi"/>
          <w:lang w:eastAsia="en-GB"/>
        </w:rPr>
        <w:t xml:space="preserve">Oxford City Council, 2021). </w:t>
      </w:r>
      <w:r w:rsidR="00630964" w:rsidRPr="00BE61CC">
        <w:rPr>
          <w:rFonts w:eastAsia="Times New Roman" w:cstheme="minorHAnsi"/>
          <w:lang w:eastAsia="en-GB"/>
        </w:rPr>
        <w:t>“</w:t>
      </w:r>
      <w:r w:rsidR="00630964" w:rsidRPr="00BE61CC">
        <w:rPr>
          <w:rFonts w:cstheme="minorHAnsi"/>
          <w:color w:val="1F2025"/>
          <w:shd w:val="clear" w:color="auto" w:fill="FFFFFF"/>
        </w:rPr>
        <w:t xml:space="preserve">Since November 2020, there have been 31 recorded cases of cuckooing in the Dyfed-Powys Police area” </w:t>
      </w:r>
      <w:r w:rsidR="00630964" w:rsidRPr="00BE61CC">
        <w:rPr>
          <w:rFonts w:cstheme="minorHAnsi"/>
        </w:rPr>
        <w:t>(Dyfed Powys Police, 2020)</w:t>
      </w:r>
    </w:p>
    <w:p w14:paraId="01EF3DAE" w14:textId="7EA2ABDC" w:rsidR="00122E9D" w:rsidRPr="00BE61CC" w:rsidRDefault="00310816" w:rsidP="006A0475">
      <w:pPr>
        <w:rPr>
          <w:rFonts w:eastAsia="Times New Roman" w:cstheme="minorHAnsi"/>
          <w:lang w:eastAsia="en-GB"/>
        </w:rPr>
      </w:pPr>
      <w:r w:rsidRPr="00BE61CC">
        <w:rPr>
          <w:rFonts w:eastAsia="Times New Roman" w:cstheme="minorHAnsi"/>
          <w:lang w:eastAsia="en-GB"/>
        </w:rPr>
        <w:t xml:space="preserve">This causes Public Protection issues, as the victim </w:t>
      </w:r>
      <w:r w:rsidR="001B2355" w:rsidRPr="00BE61CC">
        <w:rPr>
          <w:rFonts w:eastAsia="Times New Roman" w:cstheme="minorHAnsi"/>
          <w:lang w:eastAsia="en-GB"/>
        </w:rPr>
        <w:t>is in fear of reporting the matter to police through the possibility of violence against them or their drug supply being cut</w:t>
      </w:r>
      <w:r w:rsidR="00696D9F" w:rsidRPr="00BE61CC">
        <w:rPr>
          <w:rFonts w:eastAsia="Times New Roman" w:cstheme="minorHAnsi"/>
          <w:lang w:eastAsia="en-GB"/>
        </w:rPr>
        <w:t>. If victims are not coming forward, we are relying on intelligence from neighbours, friends and family. Again, issues around the vulnerable person possibly being a loner and nobody identifying that this person</w:t>
      </w:r>
      <w:r w:rsidR="00C40B65" w:rsidRPr="00BE61CC">
        <w:rPr>
          <w:rFonts w:eastAsia="Times New Roman" w:cstheme="minorHAnsi"/>
          <w:lang w:eastAsia="en-GB"/>
        </w:rPr>
        <w:t>’</w:t>
      </w:r>
      <w:r w:rsidR="00696D9F" w:rsidRPr="00BE61CC">
        <w:rPr>
          <w:rFonts w:eastAsia="Times New Roman" w:cstheme="minorHAnsi"/>
          <w:lang w:eastAsia="en-GB"/>
        </w:rPr>
        <w:t xml:space="preserve">s address has been taken over. </w:t>
      </w:r>
      <w:r w:rsidR="00291554" w:rsidRPr="00BE61CC">
        <w:rPr>
          <w:rFonts w:eastAsia="Times New Roman" w:cstheme="minorHAnsi"/>
          <w:lang w:eastAsia="en-GB"/>
        </w:rPr>
        <w:t xml:space="preserve">The issue is </w:t>
      </w:r>
      <w:r w:rsidR="002F2288" w:rsidRPr="00BE61CC">
        <w:rPr>
          <w:rFonts w:eastAsia="Times New Roman" w:cstheme="minorHAnsi"/>
          <w:lang w:eastAsia="en-GB"/>
        </w:rPr>
        <w:t>current,</w:t>
      </w:r>
      <w:r w:rsidR="00291554" w:rsidRPr="00BE61CC">
        <w:rPr>
          <w:rFonts w:eastAsia="Times New Roman" w:cstheme="minorHAnsi"/>
          <w:lang w:eastAsia="en-GB"/>
        </w:rPr>
        <w:t xml:space="preserve"> and </w:t>
      </w:r>
      <w:r w:rsidR="002F2288" w:rsidRPr="00BE61CC">
        <w:rPr>
          <w:rFonts w:eastAsia="Times New Roman" w:cstheme="minorHAnsi"/>
          <w:lang w:eastAsia="en-GB"/>
        </w:rPr>
        <w:t xml:space="preserve">cases can be identified all over the UK, involving offenders and youths from outer areas. </w:t>
      </w:r>
      <w:r w:rsidR="00694092" w:rsidRPr="00BE61CC">
        <w:rPr>
          <w:rFonts w:eastAsia="Times New Roman" w:cstheme="minorHAnsi"/>
          <w:lang w:eastAsia="en-GB"/>
        </w:rPr>
        <w:t xml:space="preserve">The youths involved may have slipped through the net, </w:t>
      </w:r>
      <w:r w:rsidR="003349D8" w:rsidRPr="00BE61CC">
        <w:rPr>
          <w:rFonts w:eastAsia="Times New Roman" w:cstheme="minorHAnsi"/>
          <w:lang w:eastAsia="en-GB"/>
        </w:rPr>
        <w:t>as they are being sent to other areas to sell drugs and there is under reporting of cuckooing.</w:t>
      </w:r>
      <w:r w:rsidR="002F2288" w:rsidRPr="00BE61CC">
        <w:rPr>
          <w:rFonts w:eastAsia="Times New Roman" w:cstheme="minorHAnsi"/>
          <w:lang w:eastAsia="en-GB"/>
        </w:rPr>
        <w:t xml:space="preserve"> </w:t>
      </w:r>
      <w:r w:rsidR="00A70178" w:rsidRPr="00BE61CC">
        <w:rPr>
          <w:rFonts w:eastAsia="Times New Roman" w:cstheme="minorHAnsi"/>
          <w:lang w:eastAsia="en-GB"/>
        </w:rPr>
        <w:t>National Crime Agency will state that in 2018, 13% of youths were trafficked from out of areas to commit crime. (NCA, 2018)</w:t>
      </w:r>
    </w:p>
    <w:p w14:paraId="048AA04A" w14:textId="6CCD59BF" w:rsidR="00152DC9" w:rsidRPr="00BE61CC" w:rsidRDefault="00152DC9" w:rsidP="006A0475">
      <w:pPr>
        <w:rPr>
          <w:rFonts w:eastAsia="Times New Roman" w:cstheme="minorHAnsi"/>
          <w:b/>
          <w:bCs/>
          <w:lang w:eastAsia="en-GB"/>
        </w:rPr>
      </w:pPr>
    </w:p>
    <w:p w14:paraId="1CF8D92B" w14:textId="550EC23B" w:rsidR="00291554" w:rsidRPr="00BE61CC" w:rsidRDefault="00291554" w:rsidP="006A0475">
      <w:pPr>
        <w:rPr>
          <w:rFonts w:eastAsia="Times New Roman" w:cstheme="minorHAnsi"/>
          <w:b/>
          <w:bCs/>
          <w:lang w:eastAsia="en-GB"/>
        </w:rPr>
      </w:pPr>
      <w:r w:rsidRPr="00BE61CC">
        <w:rPr>
          <w:rFonts w:eastAsia="Times New Roman" w:cstheme="minorHAnsi"/>
          <w:b/>
          <w:bCs/>
          <w:lang w:eastAsia="en-GB"/>
        </w:rPr>
        <w:t>Conclusion</w:t>
      </w:r>
    </w:p>
    <w:p w14:paraId="323E4739" w14:textId="441536EE" w:rsidR="003349D8" w:rsidRPr="00BE61CC" w:rsidRDefault="003349D8" w:rsidP="006A0475">
      <w:pPr>
        <w:rPr>
          <w:rFonts w:eastAsia="Times New Roman" w:cstheme="minorHAnsi"/>
          <w:lang w:eastAsia="en-GB"/>
        </w:rPr>
      </w:pPr>
      <w:r w:rsidRPr="00BE61CC">
        <w:rPr>
          <w:rFonts w:eastAsia="Times New Roman" w:cstheme="minorHAnsi"/>
          <w:lang w:eastAsia="en-GB"/>
        </w:rPr>
        <w:t xml:space="preserve">There are many aspects of Organised Crime Groups and Public Protection Issues within the UK. </w:t>
      </w:r>
      <w:r w:rsidR="005D15B4" w:rsidRPr="00BE61CC">
        <w:rPr>
          <w:rFonts w:eastAsia="Times New Roman" w:cstheme="minorHAnsi"/>
          <w:lang w:eastAsia="en-GB"/>
        </w:rPr>
        <w:t xml:space="preserve">I have focused on County Lines and the impact it has on children, who are exploited through selling drugs and other crime. </w:t>
      </w:r>
      <w:r w:rsidR="006D319D" w:rsidRPr="00BE61CC">
        <w:rPr>
          <w:rFonts w:eastAsia="Times New Roman" w:cstheme="minorHAnsi"/>
          <w:lang w:eastAsia="en-GB"/>
        </w:rPr>
        <w:t>Once youths are in the Justice System, they often go on to re-offend causing issues for local communities who are victims of that crime</w:t>
      </w:r>
      <w:r w:rsidR="00530B14" w:rsidRPr="00BE61CC">
        <w:rPr>
          <w:rFonts w:eastAsia="Times New Roman" w:cstheme="minorHAnsi"/>
          <w:lang w:eastAsia="en-GB"/>
        </w:rPr>
        <w:t>. Youths are also more likely to go on to re-offend once in the Justice system, increasing the likelihood of them returning to the Organised Crime Group</w:t>
      </w:r>
      <w:r w:rsidR="006D319D" w:rsidRPr="00BE61CC">
        <w:rPr>
          <w:rFonts w:eastAsia="Times New Roman" w:cstheme="minorHAnsi"/>
          <w:lang w:eastAsia="en-GB"/>
        </w:rPr>
        <w:t xml:space="preserve">. Other aspects of County Lines included Cuckooing which targets vulnerable adults within our communities. This is under reported and due to the loner nature of the victim; it makes it easier for the criminals to infiltrate. More work must be done, to protect children and vulnerable adults from Organised Crime Groups. </w:t>
      </w:r>
    </w:p>
    <w:p w14:paraId="174AB4D6" w14:textId="77777777" w:rsidR="00B16A7F" w:rsidRPr="00BE61CC" w:rsidRDefault="00B16A7F" w:rsidP="006A0475">
      <w:pPr>
        <w:rPr>
          <w:rFonts w:eastAsia="Times New Roman" w:cstheme="minorHAnsi"/>
          <w:lang w:eastAsia="en-GB"/>
        </w:rPr>
      </w:pPr>
    </w:p>
    <w:p w14:paraId="16231A3F" w14:textId="77777777" w:rsidR="00FC3620" w:rsidRPr="00BE61CC" w:rsidRDefault="00FC3620" w:rsidP="006A0475">
      <w:pPr>
        <w:rPr>
          <w:rFonts w:eastAsia="Times New Roman" w:cstheme="minorHAnsi"/>
          <w:lang w:eastAsia="en-GB"/>
        </w:rPr>
      </w:pPr>
    </w:p>
    <w:p w14:paraId="3C4E60E6" w14:textId="77777777" w:rsidR="00FC3620" w:rsidRPr="00BE61CC" w:rsidRDefault="00FC3620" w:rsidP="006A0475">
      <w:pPr>
        <w:rPr>
          <w:rFonts w:eastAsia="Times New Roman" w:cstheme="minorHAnsi"/>
          <w:lang w:eastAsia="en-GB"/>
        </w:rPr>
      </w:pPr>
    </w:p>
    <w:p w14:paraId="567CAFB8" w14:textId="77777777" w:rsidR="00FC3620" w:rsidRPr="00BE61CC" w:rsidRDefault="00FC3620" w:rsidP="006A0475">
      <w:pPr>
        <w:rPr>
          <w:rFonts w:eastAsia="Times New Roman" w:cstheme="minorHAnsi"/>
          <w:lang w:eastAsia="en-GB"/>
        </w:rPr>
      </w:pPr>
    </w:p>
    <w:p w14:paraId="7E755410" w14:textId="77777777" w:rsidR="00FC3620" w:rsidRPr="00BE61CC" w:rsidRDefault="00FC3620" w:rsidP="006A0475">
      <w:pPr>
        <w:rPr>
          <w:rFonts w:eastAsia="Times New Roman" w:cstheme="minorHAnsi"/>
          <w:lang w:eastAsia="en-GB"/>
        </w:rPr>
      </w:pPr>
    </w:p>
    <w:p w14:paraId="4CE6D8E5" w14:textId="77777777" w:rsidR="00FC3620" w:rsidRPr="00BE61CC" w:rsidRDefault="00FC3620" w:rsidP="006A0475">
      <w:pPr>
        <w:rPr>
          <w:rFonts w:eastAsia="Times New Roman" w:cstheme="minorHAnsi"/>
          <w:lang w:eastAsia="en-GB"/>
        </w:rPr>
      </w:pPr>
    </w:p>
    <w:p w14:paraId="70F14B18" w14:textId="77777777" w:rsidR="00FC3620" w:rsidRPr="00BE61CC" w:rsidRDefault="00FC3620" w:rsidP="006A0475">
      <w:pPr>
        <w:rPr>
          <w:rFonts w:eastAsia="Times New Roman" w:cstheme="minorHAnsi"/>
          <w:lang w:eastAsia="en-GB"/>
        </w:rPr>
      </w:pPr>
    </w:p>
    <w:p w14:paraId="4641FF9B" w14:textId="32BFA12E" w:rsidR="00152DC9" w:rsidRPr="00BE61CC" w:rsidRDefault="00A61CF5" w:rsidP="006A0475">
      <w:pPr>
        <w:rPr>
          <w:rFonts w:eastAsia="Times New Roman" w:cstheme="minorHAnsi"/>
          <w:lang w:eastAsia="en-GB"/>
        </w:rPr>
      </w:pPr>
      <w:r w:rsidRPr="00BE61CC">
        <w:rPr>
          <w:rFonts w:eastAsia="Times New Roman" w:cstheme="minorHAnsi"/>
          <w:lang w:eastAsia="en-GB"/>
        </w:rPr>
        <w:t>Bibliography:</w:t>
      </w:r>
    </w:p>
    <w:p w14:paraId="7C971F73" w14:textId="6C75617F" w:rsidR="00326310" w:rsidRPr="00BE61CC" w:rsidRDefault="00326310" w:rsidP="006A0475">
      <w:pPr>
        <w:pStyle w:val="ListParagraph"/>
        <w:numPr>
          <w:ilvl w:val="0"/>
          <w:numId w:val="3"/>
        </w:numPr>
        <w:rPr>
          <w:rFonts w:cstheme="minorHAnsi"/>
          <w:color w:val="000000"/>
          <w:shd w:val="clear" w:color="auto" w:fill="FFFFFF"/>
        </w:rPr>
      </w:pPr>
      <w:proofErr w:type="spellStart"/>
      <w:r w:rsidRPr="00BE61CC">
        <w:rPr>
          <w:rFonts w:cstheme="minorHAnsi"/>
          <w:color w:val="000000"/>
          <w:shd w:val="clear" w:color="auto" w:fill="FFFFFF"/>
        </w:rPr>
        <w:t>Alós</w:t>
      </w:r>
      <w:proofErr w:type="spellEnd"/>
      <w:r w:rsidRPr="00BE61CC">
        <w:rPr>
          <w:rFonts w:cstheme="minorHAnsi"/>
          <w:color w:val="000000"/>
          <w:shd w:val="clear" w:color="auto" w:fill="FFFFFF"/>
        </w:rPr>
        <w:t xml:space="preserve">-Ferrer, C., </w:t>
      </w:r>
      <w:proofErr w:type="spellStart"/>
      <w:r w:rsidRPr="00BE61CC">
        <w:rPr>
          <w:rFonts w:cstheme="minorHAnsi"/>
          <w:color w:val="000000"/>
          <w:shd w:val="clear" w:color="auto" w:fill="FFFFFF"/>
        </w:rPr>
        <w:t>Hügelschäfer</w:t>
      </w:r>
      <w:proofErr w:type="spellEnd"/>
      <w:r w:rsidRPr="00BE61CC">
        <w:rPr>
          <w:rFonts w:cstheme="minorHAnsi"/>
          <w:color w:val="000000"/>
          <w:shd w:val="clear" w:color="auto" w:fill="FFFFFF"/>
        </w:rPr>
        <w:t>, S. and Li, J., 2016. Inertia and Decision Making. </w:t>
      </w:r>
      <w:r w:rsidRPr="00BE61CC">
        <w:rPr>
          <w:rFonts w:cstheme="minorHAnsi"/>
          <w:i/>
          <w:iCs/>
          <w:color w:val="000000"/>
          <w:shd w:val="clear" w:color="auto" w:fill="FFFFFF"/>
        </w:rPr>
        <w:t>Frontiers in Psychology</w:t>
      </w:r>
      <w:r w:rsidRPr="00BE61CC">
        <w:rPr>
          <w:rFonts w:cstheme="minorHAnsi"/>
          <w:color w:val="000000"/>
          <w:shd w:val="clear" w:color="auto" w:fill="FFFFFF"/>
        </w:rPr>
        <w:t>, [online] 7. Available at: &lt;https://www.frontiersin.org/articles/10.3389/fpsyg.2016.00169/full&gt; [Accessed 14 July 2021].</w:t>
      </w:r>
    </w:p>
    <w:p w14:paraId="6E2A2B09" w14:textId="77777777" w:rsidR="00326310" w:rsidRPr="00BE61CC" w:rsidRDefault="00326310" w:rsidP="00326310">
      <w:pPr>
        <w:pStyle w:val="ListParagraph"/>
        <w:rPr>
          <w:rFonts w:cstheme="minorHAnsi"/>
          <w:color w:val="000000"/>
          <w:shd w:val="clear" w:color="auto" w:fill="FFFFFF"/>
        </w:rPr>
      </w:pPr>
    </w:p>
    <w:p w14:paraId="57442F52" w14:textId="2B4D5790" w:rsidR="0038039D" w:rsidRPr="00BE61CC" w:rsidRDefault="0038039D" w:rsidP="006A0475">
      <w:pPr>
        <w:pStyle w:val="ListParagraph"/>
        <w:numPr>
          <w:ilvl w:val="0"/>
          <w:numId w:val="3"/>
        </w:numPr>
        <w:rPr>
          <w:rFonts w:cstheme="minorHAnsi"/>
          <w:color w:val="000000"/>
          <w:shd w:val="clear" w:color="auto" w:fill="FFFFFF"/>
        </w:rPr>
      </w:pPr>
      <w:r w:rsidRPr="00BE61CC">
        <w:rPr>
          <w:rFonts w:cstheme="minorHAnsi"/>
          <w:color w:val="000000"/>
          <w:shd w:val="clear" w:color="auto" w:fill="FFFFFF"/>
        </w:rPr>
        <w:t>Andiappan, M. and Dufour, L., 2016. Quick decisions tend to reinforce self-interest choices among MBA students: The direct and moderating effects of temporal constraint and situational factors in ethical decision making. </w:t>
      </w:r>
      <w:r w:rsidRPr="00BE61CC">
        <w:rPr>
          <w:rFonts w:cstheme="minorHAnsi"/>
          <w:i/>
          <w:iCs/>
          <w:color w:val="000000"/>
          <w:shd w:val="clear" w:color="auto" w:fill="FFFFFF"/>
        </w:rPr>
        <w:t xml:space="preserve">Canadian Journal of Administrative Sciences / Revue Canadienne des Sciences de </w:t>
      </w:r>
      <w:proofErr w:type="spellStart"/>
      <w:r w:rsidRPr="00BE61CC">
        <w:rPr>
          <w:rFonts w:cstheme="minorHAnsi"/>
          <w:i/>
          <w:iCs/>
          <w:color w:val="000000"/>
          <w:shd w:val="clear" w:color="auto" w:fill="FFFFFF"/>
        </w:rPr>
        <w:t>l'Administration</w:t>
      </w:r>
      <w:proofErr w:type="spellEnd"/>
      <w:r w:rsidRPr="00BE61CC">
        <w:rPr>
          <w:rFonts w:cstheme="minorHAnsi"/>
          <w:color w:val="000000"/>
          <w:shd w:val="clear" w:color="auto" w:fill="FFFFFF"/>
        </w:rPr>
        <w:t>, 35(1), pp.20-33.</w:t>
      </w:r>
    </w:p>
    <w:p w14:paraId="5124E962" w14:textId="77777777" w:rsidR="0038039D" w:rsidRPr="00BE61CC" w:rsidRDefault="0038039D" w:rsidP="0038039D">
      <w:pPr>
        <w:pStyle w:val="ListParagraph"/>
        <w:rPr>
          <w:rFonts w:cstheme="minorHAnsi"/>
          <w:color w:val="000000"/>
          <w:shd w:val="clear" w:color="auto" w:fill="FFFFFF"/>
        </w:rPr>
      </w:pPr>
    </w:p>
    <w:p w14:paraId="4A6851C5" w14:textId="79286098" w:rsidR="0038039D" w:rsidRPr="00BE61CC" w:rsidRDefault="0038039D" w:rsidP="00806300">
      <w:pPr>
        <w:pStyle w:val="ListParagraph"/>
        <w:numPr>
          <w:ilvl w:val="0"/>
          <w:numId w:val="3"/>
        </w:numPr>
        <w:rPr>
          <w:rFonts w:cstheme="minorHAnsi"/>
          <w:color w:val="000000"/>
          <w:shd w:val="clear" w:color="auto" w:fill="FFFFFF"/>
        </w:rPr>
      </w:pPr>
      <w:r w:rsidRPr="00BE61CC">
        <w:rPr>
          <w:rFonts w:cstheme="minorHAnsi"/>
          <w:color w:val="000000"/>
          <w:shd w:val="clear" w:color="auto" w:fill="FFFFFF"/>
        </w:rPr>
        <w:t>Assets.publishing.service.gov.uk. 2021. </w:t>
      </w:r>
      <w:r w:rsidRPr="00BE61CC">
        <w:rPr>
          <w:rFonts w:cstheme="minorHAnsi"/>
          <w:i/>
          <w:iCs/>
          <w:color w:val="000000"/>
          <w:shd w:val="clear" w:color="auto" w:fill="FFFFFF"/>
        </w:rPr>
        <w:t>Police workforce, England and Wales, as at 31 March 2020 second edition</w:t>
      </w:r>
      <w:r w:rsidRPr="00BE61CC">
        <w:rPr>
          <w:rFonts w:cstheme="minorHAnsi"/>
          <w:color w:val="000000"/>
          <w:shd w:val="clear" w:color="auto" w:fill="FFFFFF"/>
        </w:rPr>
        <w:t>. [online] Available at: &lt;https://assets.publishing.service.gov.uk/government/uploads/system/uploads/attachment_data/file/955182/police-workforce-mar20-hosb2020.pdf&gt; [Accessed 22 July 2021].</w:t>
      </w:r>
    </w:p>
    <w:p w14:paraId="57422015" w14:textId="77777777" w:rsidR="00806300" w:rsidRPr="00BE61CC" w:rsidRDefault="00806300" w:rsidP="00806300">
      <w:pPr>
        <w:pStyle w:val="ListParagraph"/>
        <w:rPr>
          <w:rFonts w:cstheme="minorHAnsi"/>
          <w:color w:val="000000"/>
          <w:shd w:val="clear" w:color="auto" w:fill="FFFFFF"/>
        </w:rPr>
      </w:pPr>
    </w:p>
    <w:p w14:paraId="1D0EAE51" w14:textId="424FBBFB" w:rsidR="00806300" w:rsidRPr="00BE61CC" w:rsidRDefault="00806300" w:rsidP="00806300">
      <w:pPr>
        <w:pStyle w:val="ListParagraph"/>
        <w:numPr>
          <w:ilvl w:val="0"/>
          <w:numId w:val="3"/>
        </w:numPr>
        <w:rPr>
          <w:rFonts w:cstheme="minorHAnsi"/>
          <w:color w:val="000000"/>
          <w:shd w:val="clear" w:color="auto" w:fill="FFFFFF"/>
        </w:rPr>
      </w:pPr>
      <w:r w:rsidRPr="00BE61CC">
        <w:rPr>
          <w:rFonts w:cstheme="minorHAnsi"/>
          <w:color w:val="000000"/>
          <w:shd w:val="clear" w:color="auto" w:fill="FFFFFF"/>
        </w:rPr>
        <w:t>Assets.publishing.service.gov.uk. 2020. </w:t>
      </w:r>
      <w:r w:rsidRPr="00BE61CC">
        <w:rPr>
          <w:rFonts w:cstheme="minorHAnsi"/>
          <w:i/>
          <w:iCs/>
          <w:color w:val="000000"/>
          <w:shd w:val="clear" w:color="auto" w:fill="FFFFFF"/>
        </w:rPr>
        <w:t>Youth Justice Statistics 2019/20</w:t>
      </w:r>
      <w:r w:rsidRPr="00BE61CC">
        <w:rPr>
          <w:rFonts w:cstheme="minorHAnsi"/>
          <w:color w:val="000000"/>
          <w:shd w:val="clear" w:color="auto" w:fill="FFFFFF"/>
        </w:rPr>
        <w:t>. [online] Available at: &lt;https://assets.publishing.service.gov.uk/government/uploads/system/uploads/attachment_data/file/956621/youth-justice-statistics-2019-2020.pdf&gt; [Accessed 25 July 2021].</w:t>
      </w:r>
    </w:p>
    <w:p w14:paraId="3BF89491" w14:textId="77777777" w:rsidR="0038039D" w:rsidRPr="00BE61CC" w:rsidRDefault="0038039D" w:rsidP="0038039D">
      <w:pPr>
        <w:pStyle w:val="ListParagraph"/>
        <w:rPr>
          <w:rFonts w:cstheme="minorHAnsi"/>
          <w:color w:val="000000"/>
          <w:shd w:val="clear" w:color="auto" w:fill="FFFFFF"/>
        </w:rPr>
      </w:pPr>
    </w:p>
    <w:p w14:paraId="2EFD129D" w14:textId="6861ADA5" w:rsidR="0038039D" w:rsidRPr="00BE61CC" w:rsidRDefault="0038039D" w:rsidP="0038039D">
      <w:pPr>
        <w:pStyle w:val="ListParagraph"/>
        <w:numPr>
          <w:ilvl w:val="0"/>
          <w:numId w:val="3"/>
        </w:numPr>
        <w:rPr>
          <w:rFonts w:cstheme="minorHAnsi"/>
          <w:color w:val="000000"/>
          <w:shd w:val="clear" w:color="auto" w:fill="FFFFFF"/>
        </w:rPr>
      </w:pPr>
      <w:r w:rsidRPr="00BE61CC">
        <w:rPr>
          <w:rFonts w:cstheme="minorHAnsi"/>
          <w:color w:val="000000"/>
          <w:shd w:val="clear" w:color="auto" w:fill="FFFFFF"/>
        </w:rPr>
        <w:t xml:space="preserve">Begley, P., 2020. Values and Leadership: Theory Development, N </w:t>
      </w:r>
      <w:proofErr w:type="spellStart"/>
      <w:r w:rsidRPr="00BE61CC">
        <w:rPr>
          <w:rFonts w:cstheme="minorHAnsi"/>
          <w:color w:val="000000"/>
          <w:shd w:val="clear" w:color="auto" w:fill="FFFFFF"/>
        </w:rPr>
        <w:t>ew</w:t>
      </w:r>
      <w:proofErr w:type="spellEnd"/>
      <w:r w:rsidRPr="00BE61CC">
        <w:rPr>
          <w:rFonts w:cstheme="minorHAnsi"/>
          <w:color w:val="000000"/>
          <w:shd w:val="clear" w:color="auto" w:fill="FFFFFF"/>
        </w:rPr>
        <w:t xml:space="preserve"> Research, and an Agenda for the Future. </w:t>
      </w:r>
      <w:r w:rsidRPr="00BE61CC">
        <w:rPr>
          <w:rFonts w:cstheme="minorHAnsi"/>
          <w:i/>
          <w:iCs/>
          <w:color w:val="000000"/>
          <w:shd w:val="clear" w:color="auto" w:fill="FFFFFF"/>
        </w:rPr>
        <w:t>The Alberta Journal of Educational Research</w:t>
      </w:r>
      <w:r w:rsidRPr="00BE61CC">
        <w:rPr>
          <w:rFonts w:cstheme="minorHAnsi"/>
          <w:color w:val="000000"/>
          <w:shd w:val="clear" w:color="auto" w:fill="FFFFFF"/>
        </w:rPr>
        <w:t>, [online] Vol. XLVI(No. 3, Fall 2000), pp.233-249. Available at: &lt;https://www.google.co.uk/search?q=An+individual%27s+values+also+have+an+impact+on+decisions+and+actions+-+begley&amp;source=hp&amp;ei=NbH9YOilNpLVgQaG3LrgAQ&amp;iflsig=AINFCbYAAAAAYP2_RTT4iU1SetTczKJ3KB3zKAFzRAJr&amp;oq=An+individual%27s+values+also+have+an+impact+on+decisions+and+actions+-+begley&amp;gs_lcp=Cgdnd3Mtd2l6EANQ3QZY4xpg7RxoAHAAeACAAcwBiAHdCpIBBTEuOC4xmAEAoAECoAEBqgEHZ3dzLXdpeg&amp;sclient=gws-wiz&amp;ved=0ahUKEwiolJLK8P7xAhWSasAKHQauDhwQ4dUDCAo&amp;uact=5&gt; [Accessed 14 July 2021].</w:t>
      </w:r>
    </w:p>
    <w:p w14:paraId="66DC0CD7" w14:textId="77777777" w:rsidR="0038039D" w:rsidRPr="00BE61CC" w:rsidRDefault="0038039D" w:rsidP="0038039D">
      <w:pPr>
        <w:rPr>
          <w:rFonts w:cstheme="minorHAnsi"/>
          <w:color w:val="000000"/>
          <w:shd w:val="clear" w:color="auto" w:fill="FFFFFF"/>
        </w:rPr>
      </w:pPr>
    </w:p>
    <w:p w14:paraId="7FDFF2C3" w14:textId="6B7C1761" w:rsidR="0038039D" w:rsidRPr="00BE61CC" w:rsidRDefault="0038039D" w:rsidP="006A0475">
      <w:pPr>
        <w:pStyle w:val="ListParagraph"/>
        <w:numPr>
          <w:ilvl w:val="0"/>
          <w:numId w:val="3"/>
        </w:numPr>
        <w:rPr>
          <w:rFonts w:cstheme="minorHAnsi"/>
          <w:color w:val="000000"/>
          <w:shd w:val="clear" w:color="auto" w:fill="FFFFFF"/>
        </w:rPr>
      </w:pPr>
      <w:r w:rsidRPr="00BE61CC">
        <w:rPr>
          <w:rFonts w:cstheme="minorHAnsi"/>
          <w:color w:val="000000"/>
          <w:shd w:val="clear" w:color="auto" w:fill="FFFFFF"/>
        </w:rPr>
        <w:t>Bruce-Jones, E., 2021. Mental health and death in custody: the Angiolini Review. </w:t>
      </w:r>
      <w:r w:rsidRPr="00BE61CC">
        <w:rPr>
          <w:rFonts w:cstheme="minorHAnsi"/>
          <w:i/>
          <w:iCs/>
          <w:color w:val="000000"/>
          <w:shd w:val="clear" w:color="auto" w:fill="FFFFFF"/>
        </w:rPr>
        <w:t>Race &amp; Class</w:t>
      </w:r>
      <w:r w:rsidRPr="00BE61CC">
        <w:rPr>
          <w:rFonts w:cstheme="minorHAnsi"/>
          <w:color w:val="000000"/>
          <w:shd w:val="clear" w:color="auto" w:fill="FFFFFF"/>
        </w:rPr>
        <w:t>, 62(3), pp.7-17</w:t>
      </w:r>
    </w:p>
    <w:p w14:paraId="34FA6A6F" w14:textId="77777777" w:rsidR="003E0340" w:rsidRPr="00BE61CC" w:rsidRDefault="003E0340" w:rsidP="003E0340">
      <w:pPr>
        <w:pStyle w:val="ListParagraph"/>
        <w:rPr>
          <w:rFonts w:cstheme="minorHAnsi"/>
          <w:color w:val="000000"/>
          <w:shd w:val="clear" w:color="auto" w:fill="FFFFFF"/>
        </w:rPr>
      </w:pPr>
    </w:p>
    <w:p w14:paraId="1299E532" w14:textId="3EDE0A0D" w:rsidR="003E0340" w:rsidRPr="00BE61CC" w:rsidRDefault="003E0340" w:rsidP="006A0475">
      <w:pPr>
        <w:pStyle w:val="ListParagraph"/>
        <w:numPr>
          <w:ilvl w:val="0"/>
          <w:numId w:val="3"/>
        </w:numPr>
        <w:rPr>
          <w:rFonts w:cstheme="minorHAnsi"/>
          <w:color w:val="000000"/>
          <w:shd w:val="clear" w:color="auto" w:fill="FFFFFF"/>
        </w:rPr>
      </w:pPr>
      <w:r w:rsidRPr="00BE61CC">
        <w:rPr>
          <w:rFonts w:cstheme="minorHAnsi"/>
          <w:color w:val="000000"/>
          <w:shd w:val="clear" w:color="auto" w:fill="FFFFFF"/>
        </w:rPr>
        <w:t>Childrenssociety.org.uk. 2021. </w:t>
      </w:r>
      <w:r w:rsidRPr="00BE61CC">
        <w:rPr>
          <w:rFonts w:cstheme="minorHAnsi"/>
          <w:i/>
          <w:iCs/>
          <w:color w:val="000000"/>
          <w:shd w:val="clear" w:color="auto" w:fill="FFFFFF"/>
        </w:rPr>
        <w:t>County Lines &amp; Child Exploitation | The Children's Society</w:t>
      </w:r>
      <w:r w:rsidRPr="00BE61CC">
        <w:rPr>
          <w:rFonts w:cstheme="minorHAnsi"/>
          <w:color w:val="000000"/>
          <w:shd w:val="clear" w:color="auto" w:fill="FFFFFF"/>
        </w:rPr>
        <w:t>. [online] Available at: &lt;https://www.childrenssociety.org.uk/what-we-do/our-work/child-criminal-exploitation-and-county-lines&gt; [Accessed 24 July 2021].</w:t>
      </w:r>
    </w:p>
    <w:p w14:paraId="69FE6080" w14:textId="77777777" w:rsidR="0038039D" w:rsidRPr="00BE61CC" w:rsidRDefault="0038039D" w:rsidP="0038039D">
      <w:pPr>
        <w:pStyle w:val="ListParagraph"/>
        <w:rPr>
          <w:rFonts w:cstheme="minorHAnsi"/>
          <w:color w:val="000000"/>
          <w:shd w:val="clear" w:color="auto" w:fill="FFFFFF"/>
        </w:rPr>
      </w:pPr>
    </w:p>
    <w:p w14:paraId="5577A4E9" w14:textId="1EF93D16" w:rsidR="0038039D" w:rsidRPr="00BE61CC" w:rsidRDefault="0038039D" w:rsidP="00AA6735">
      <w:pPr>
        <w:pStyle w:val="ListParagraph"/>
        <w:numPr>
          <w:ilvl w:val="0"/>
          <w:numId w:val="3"/>
        </w:numPr>
        <w:rPr>
          <w:rFonts w:cstheme="minorHAnsi"/>
          <w:color w:val="000000"/>
          <w:shd w:val="clear" w:color="auto" w:fill="FFFFFF"/>
        </w:rPr>
      </w:pPr>
      <w:r w:rsidRPr="00BE61CC">
        <w:rPr>
          <w:rFonts w:cstheme="minorHAnsi"/>
          <w:color w:val="000000"/>
          <w:shd w:val="clear" w:color="auto" w:fill="FFFFFF"/>
        </w:rPr>
        <w:t>Dictionary.cambridge.org. 2021. </w:t>
      </w:r>
      <w:r w:rsidRPr="00BE61CC">
        <w:rPr>
          <w:rFonts w:cstheme="minorHAnsi"/>
          <w:i/>
          <w:iCs/>
          <w:color w:val="000000"/>
          <w:shd w:val="clear" w:color="auto" w:fill="FFFFFF"/>
        </w:rPr>
        <w:t>ethical dimension in a sentence | Sentence examples by Cambridge Dictionary</w:t>
      </w:r>
      <w:r w:rsidRPr="00BE61CC">
        <w:rPr>
          <w:rFonts w:cstheme="minorHAnsi"/>
          <w:color w:val="000000"/>
          <w:shd w:val="clear" w:color="auto" w:fill="FFFFFF"/>
        </w:rPr>
        <w:t xml:space="preserve">. [online] Available at: </w:t>
      </w:r>
      <w:r w:rsidRPr="00BE61CC">
        <w:rPr>
          <w:rFonts w:cstheme="minorHAnsi"/>
          <w:color w:val="000000"/>
          <w:shd w:val="clear" w:color="auto" w:fill="FFFFFF"/>
        </w:rPr>
        <w:lastRenderedPageBreak/>
        <w:t>&lt;https://dictionary.cambridge.org/example/english/ethical-dimension&gt; [Accessed 10 July 2021].</w:t>
      </w:r>
    </w:p>
    <w:p w14:paraId="2922F701" w14:textId="77777777" w:rsidR="00782744" w:rsidRPr="00BE61CC" w:rsidRDefault="00782744" w:rsidP="00782744">
      <w:pPr>
        <w:pStyle w:val="ListParagraph"/>
        <w:rPr>
          <w:rFonts w:cstheme="minorHAnsi"/>
          <w:color w:val="000000"/>
          <w:shd w:val="clear" w:color="auto" w:fill="FFFFFF"/>
        </w:rPr>
      </w:pPr>
    </w:p>
    <w:p w14:paraId="5AA93A00" w14:textId="5EC0C3CB" w:rsidR="00782744" w:rsidRPr="00BE61CC" w:rsidRDefault="00782744" w:rsidP="00AA6735">
      <w:pPr>
        <w:pStyle w:val="ListParagraph"/>
        <w:numPr>
          <w:ilvl w:val="0"/>
          <w:numId w:val="3"/>
        </w:numPr>
        <w:rPr>
          <w:rFonts w:cstheme="minorHAnsi"/>
          <w:color w:val="000000"/>
          <w:shd w:val="clear" w:color="auto" w:fill="FFFFFF"/>
        </w:rPr>
      </w:pPr>
      <w:r w:rsidRPr="00BE61CC">
        <w:rPr>
          <w:rFonts w:cstheme="minorHAnsi"/>
          <w:color w:val="000000"/>
          <w:shd w:val="clear" w:color="auto" w:fill="FFFFFF"/>
        </w:rPr>
        <w:t>Dyfed-powys.police.uk. 2021. </w:t>
      </w:r>
      <w:r w:rsidRPr="00BE61CC">
        <w:rPr>
          <w:rFonts w:cstheme="minorHAnsi"/>
          <w:i/>
          <w:iCs/>
          <w:color w:val="000000"/>
          <w:shd w:val="clear" w:color="auto" w:fill="FFFFFF"/>
        </w:rPr>
        <w:t>Cuckooing: The gangs taking over vulnerable people’s homes to sell drugs</w:t>
      </w:r>
      <w:r w:rsidRPr="00BE61CC">
        <w:rPr>
          <w:rFonts w:cstheme="minorHAnsi"/>
          <w:color w:val="000000"/>
          <w:shd w:val="clear" w:color="auto" w:fill="FFFFFF"/>
        </w:rPr>
        <w:t>. [online] Available at: &lt;https://www.dyfed-powys.police.uk/news/dyfed-powys/news/2021/april-2021/cuckooing-the-gangs-taking-over-vulnerable-peoples-homes-to-sell-drugs/&gt; [Accessed 25 July 2021].</w:t>
      </w:r>
    </w:p>
    <w:p w14:paraId="3DE211D9" w14:textId="77777777" w:rsidR="00326310" w:rsidRPr="00BE61CC" w:rsidRDefault="00326310" w:rsidP="00326310">
      <w:pPr>
        <w:pStyle w:val="ListParagraph"/>
        <w:rPr>
          <w:rFonts w:cstheme="minorHAnsi"/>
          <w:color w:val="000000"/>
          <w:shd w:val="clear" w:color="auto" w:fill="FFFFFF"/>
        </w:rPr>
      </w:pPr>
    </w:p>
    <w:p w14:paraId="758B0ACF" w14:textId="6347346B" w:rsidR="00326310" w:rsidRPr="00BE61CC" w:rsidRDefault="00326310" w:rsidP="00326310">
      <w:pPr>
        <w:pStyle w:val="ListParagraph"/>
        <w:numPr>
          <w:ilvl w:val="0"/>
          <w:numId w:val="3"/>
        </w:numPr>
        <w:rPr>
          <w:rFonts w:cstheme="minorHAnsi"/>
          <w:color w:val="000000"/>
          <w:shd w:val="clear" w:color="auto" w:fill="FFFFFF"/>
        </w:rPr>
      </w:pPr>
      <w:r w:rsidRPr="00BE61CC">
        <w:rPr>
          <w:rFonts w:cstheme="minorHAnsi"/>
          <w:i/>
          <w:iCs/>
          <w:color w:val="000000"/>
          <w:shd w:val="clear" w:color="auto" w:fill="FFFFFF"/>
        </w:rPr>
        <w:t>Economist</w:t>
      </w:r>
      <w:r w:rsidRPr="00BE61CC">
        <w:rPr>
          <w:rFonts w:cstheme="minorHAnsi"/>
          <w:color w:val="000000"/>
          <w:shd w:val="clear" w:color="auto" w:fill="FFFFFF"/>
        </w:rPr>
        <w:t>, 2016. The Hillsborough inquest; Justice for the 96. [online] (8987), p.1. Available at: &lt;https://www-proquest-com.ezproxy.uwtsd.ac.uk/docview/1785401613/4AD0462C52734F26PQ/1?accountid=130472&gt; [Accessed 14 July 2021].</w:t>
      </w:r>
    </w:p>
    <w:p w14:paraId="13F8C6AE" w14:textId="77777777" w:rsidR="006B75C2" w:rsidRPr="00BE61CC" w:rsidRDefault="006B75C2" w:rsidP="006B75C2">
      <w:pPr>
        <w:pStyle w:val="ListParagraph"/>
        <w:rPr>
          <w:rFonts w:cstheme="minorHAnsi"/>
          <w:color w:val="000000"/>
          <w:shd w:val="clear" w:color="auto" w:fill="FFFFFF"/>
        </w:rPr>
      </w:pPr>
    </w:p>
    <w:p w14:paraId="3DB2EB47" w14:textId="03B0AF47" w:rsidR="006B75C2" w:rsidRPr="00BE61CC" w:rsidRDefault="006B75C2" w:rsidP="00326310">
      <w:pPr>
        <w:pStyle w:val="ListParagraph"/>
        <w:numPr>
          <w:ilvl w:val="0"/>
          <w:numId w:val="3"/>
        </w:numPr>
        <w:rPr>
          <w:rFonts w:cstheme="minorHAnsi"/>
          <w:color w:val="000000"/>
          <w:shd w:val="clear" w:color="auto" w:fill="FFFFFF"/>
        </w:rPr>
      </w:pPr>
      <w:r w:rsidRPr="00BE61CC">
        <w:rPr>
          <w:rFonts w:cstheme="minorHAnsi"/>
          <w:color w:val="000000"/>
          <w:shd w:val="clear" w:color="auto" w:fill="FFFFFF"/>
        </w:rPr>
        <w:t>Evans, J., 20</w:t>
      </w:r>
      <w:r w:rsidR="00E160B8" w:rsidRPr="00BE61CC">
        <w:rPr>
          <w:rFonts w:cstheme="minorHAnsi"/>
          <w:color w:val="000000"/>
          <w:shd w:val="clear" w:color="auto" w:fill="FFFFFF"/>
        </w:rPr>
        <w:t>18</w:t>
      </w:r>
      <w:r w:rsidRPr="00BE61CC">
        <w:rPr>
          <w:rFonts w:cstheme="minorHAnsi"/>
          <w:color w:val="000000"/>
          <w:shd w:val="clear" w:color="auto" w:fill="FFFFFF"/>
        </w:rPr>
        <w:t>. </w:t>
      </w:r>
      <w:r w:rsidRPr="00BE61CC">
        <w:rPr>
          <w:rFonts w:cstheme="minorHAnsi"/>
          <w:i/>
          <w:iCs/>
          <w:color w:val="000000"/>
          <w:shd w:val="clear" w:color="auto" w:fill="FFFFFF"/>
        </w:rPr>
        <w:t>Exactly how the notorious county lines drugs gangs operate in Wales</w:t>
      </w:r>
      <w:r w:rsidRPr="00BE61CC">
        <w:rPr>
          <w:rFonts w:cstheme="minorHAnsi"/>
          <w:color w:val="000000"/>
          <w:shd w:val="clear" w:color="auto" w:fill="FFFFFF"/>
        </w:rPr>
        <w:t xml:space="preserve">. [online] </w:t>
      </w:r>
      <w:proofErr w:type="spellStart"/>
      <w:r w:rsidRPr="00BE61CC">
        <w:rPr>
          <w:rFonts w:cstheme="minorHAnsi"/>
          <w:color w:val="000000"/>
          <w:shd w:val="clear" w:color="auto" w:fill="FFFFFF"/>
        </w:rPr>
        <w:t>WalesOnline</w:t>
      </w:r>
      <w:proofErr w:type="spellEnd"/>
      <w:r w:rsidRPr="00BE61CC">
        <w:rPr>
          <w:rFonts w:cstheme="minorHAnsi"/>
          <w:color w:val="000000"/>
          <w:shd w:val="clear" w:color="auto" w:fill="FFFFFF"/>
        </w:rPr>
        <w:t>. Available at: &lt;https://www.walesonline.co.uk/news/county-lines-wales-drugs-swansea-17294959&gt; [Accessed 24 July 2021].</w:t>
      </w:r>
    </w:p>
    <w:p w14:paraId="5284BDEF" w14:textId="77777777" w:rsidR="00E160B8" w:rsidRPr="00BE61CC" w:rsidRDefault="00E160B8" w:rsidP="00E160B8">
      <w:pPr>
        <w:pStyle w:val="ListParagraph"/>
        <w:rPr>
          <w:rFonts w:cstheme="minorHAnsi"/>
          <w:color w:val="000000"/>
          <w:shd w:val="clear" w:color="auto" w:fill="FFFFFF"/>
        </w:rPr>
      </w:pPr>
    </w:p>
    <w:p w14:paraId="2C40F1B0" w14:textId="2D3CE7AD" w:rsidR="00E160B8" w:rsidRPr="00BE61CC" w:rsidRDefault="00E160B8" w:rsidP="00326310">
      <w:pPr>
        <w:pStyle w:val="ListParagraph"/>
        <w:numPr>
          <w:ilvl w:val="0"/>
          <w:numId w:val="3"/>
        </w:numPr>
        <w:rPr>
          <w:rFonts w:cstheme="minorHAnsi"/>
          <w:color w:val="000000"/>
          <w:shd w:val="clear" w:color="auto" w:fill="FFFFFF"/>
        </w:rPr>
      </w:pPr>
      <w:r w:rsidRPr="00BE61CC">
        <w:rPr>
          <w:rFonts w:cstheme="minorHAnsi"/>
          <w:color w:val="000000"/>
          <w:shd w:val="clear" w:color="auto" w:fill="FFFFFF"/>
        </w:rPr>
        <w:t>Evans, J., 2018. </w:t>
      </w:r>
      <w:r w:rsidRPr="00BE61CC">
        <w:rPr>
          <w:rFonts w:cstheme="minorHAnsi"/>
          <w:i/>
          <w:iCs/>
          <w:color w:val="000000"/>
          <w:shd w:val="clear" w:color="auto" w:fill="FFFFFF"/>
        </w:rPr>
        <w:t>The teenage 'good boys' sent to Wales to deal drugs</w:t>
      </w:r>
      <w:r w:rsidRPr="00BE61CC">
        <w:rPr>
          <w:rFonts w:cstheme="minorHAnsi"/>
          <w:color w:val="000000"/>
          <w:shd w:val="clear" w:color="auto" w:fill="FFFFFF"/>
        </w:rPr>
        <w:t xml:space="preserve">. [online] </w:t>
      </w:r>
      <w:proofErr w:type="spellStart"/>
      <w:r w:rsidRPr="00BE61CC">
        <w:rPr>
          <w:rFonts w:cstheme="minorHAnsi"/>
          <w:color w:val="000000"/>
          <w:shd w:val="clear" w:color="auto" w:fill="FFFFFF"/>
        </w:rPr>
        <w:t>WalesOnline</w:t>
      </w:r>
      <w:proofErr w:type="spellEnd"/>
      <w:r w:rsidRPr="00BE61CC">
        <w:rPr>
          <w:rFonts w:cstheme="minorHAnsi"/>
          <w:color w:val="000000"/>
          <w:shd w:val="clear" w:color="auto" w:fill="FFFFFF"/>
        </w:rPr>
        <w:t>. Available at: &lt;https://www.walesonline.co.uk/news/wales-news/teenage-good-boys-sent-swansea-15563113&gt; [Accessed 24 July 2021].</w:t>
      </w:r>
    </w:p>
    <w:p w14:paraId="3A82902E" w14:textId="77777777" w:rsidR="00326310" w:rsidRPr="00BE61CC" w:rsidRDefault="00326310" w:rsidP="00326310">
      <w:pPr>
        <w:pStyle w:val="ListParagraph"/>
        <w:rPr>
          <w:rFonts w:cstheme="minorHAnsi"/>
          <w:color w:val="000000"/>
          <w:shd w:val="clear" w:color="auto" w:fill="FFFFFF"/>
        </w:rPr>
      </w:pPr>
    </w:p>
    <w:p w14:paraId="6BA8021F" w14:textId="27664637" w:rsidR="0038039D" w:rsidRPr="00BE61CC" w:rsidRDefault="0038039D" w:rsidP="0038039D">
      <w:pPr>
        <w:pStyle w:val="ListParagraph"/>
        <w:rPr>
          <w:rFonts w:cstheme="minorHAnsi"/>
          <w:color w:val="000000"/>
          <w:shd w:val="clear" w:color="auto" w:fill="FFFFFF"/>
        </w:rPr>
      </w:pPr>
    </w:p>
    <w:p w14:paraId="3BCDB6E5" w14:textId="77777777" w:rsidR="0038039D" w:rsidRPr="00BE61CC" w:rsidRDefault="0038039D" w:rsidP="0038039D">
      <w:pPr>
        <w:pStyle w:val="ListParagraph"/>
        <w:numPr>
          <w:ilvl w:val="0"/>
          <w:numId w:val="5"/>
        </w:numPr>
        <w:rPr>
          <w:rFonts w:cstheme="minorHAnsi"/>
          <w:color w:val="000000"/>
          <w:shd w:val="clear" w:color="auto" w:fill="FFFFFF"/>
        </w:rPr>
      </w:pPr>
      <w:r w:rsidRPr="00BE61CC">
        <w:rPr>
          <w:rFonts w:cstheme="minorHAnsi"/>
          <w:color w:val="000000"/>
          <w:shd w:val="clear" w:color="auto" w:fill="FFFFFF"/>
        </w:rPr>
        <w:t>Glover Williams, A. and Finlay, F., 2018. County lines: how gang crime is affecting our young people. </w:t>
      </w:r>
      <w:r w:rsidRPr="00BE61CC">
        <w:rPr>
          <w:rFonts w:cstheme="minorHAnsi"/>
          <w:i/>
          <w:iCs/>
          <w:color w:val="000000"/>
          <w:shd w:val="clear" w:color="auto" w:fill="FFFFFF"/>
        </w:rPr>
        <w:t>Archives of Disease in Childhood</w:t>
      </w:r>
      <w:r w:rsidRPr="00BE61CC">
        <w:rPr>
          <w:rFonts w:cstheme="minorHAnsi"/>
          <w:color w:val="000000"/>
          <w:shd w:val="clear" w:color="auto" w:fill="FFFFFF"/>
        </w:rPr>
        <w:t>, [online] 104(8), pp.730-732. Available at: &lt;https://www-proquest-com.ezproxy.uwtsd.ac.uk/docview/2268044505?accountid=130472&amp;pq-origsite=primo&gt; [Accessed 22 July 2021].</w:t>
      </w:r>
    </w:p>
    <w:p w14:paraId="5DEE505F" w14:textId="77777777" w:rsidR="0038039D" w:rsidRPr="00BE61CC" w:rsidRDefault="0038039D" w:rsidP="0038039D">
      <w:pPr>
        <w:pStyle w:val="ListParagraph"/>
        <w:rPr>
          <w:rFonts w:cstheme="minorHAnsi"/>
          <w:color w:val="000000"/>
          <w:shd w:val="clear" w:color="auto" w:fill="FFFFFF"/>
        </w:rPr>
      </w:pPr>
    </w:p>
    <w:p w14:paraId="1A8E3CE8" w14:textId="46AA2632" w:rsidR="0038039D" w:rsidRPr="00BE61CC" w:rsidRDefault="0038039D" w:rsidP="0038039D">
      <w:pPr>
        <w:pStyle w:val="ListParagraph"/>
        <w:numPr>
          <w:ilvl w:val="0"/>
          <w:numId w:val="3"/>
        </w:numPr>
        <w:rPr>
          <w:rFonts w:cstheme="minorHAnsi"/>
          <w:color w:val="000000"/>
          <w:shd w:val="clear" w:color="auto" w:fill="FFFFFF"/>
        </w:rPr>
      </w:pPr>
      <w:r w:rsidRPr="00BE61CC">
        <w:rPr>
          <w:rFonts w:cstheme="minorHAnsi"/>
          <w:color w:val="000000"/>
          <w:shd w:val="clear" w:color="auto" w:fill="FFFFFF"/>
        </w:rPr>
        <w:t>HMICFRS. 2021. </w:t>
      </w:r>
      <w:r w:rsidRPr="00BE61CC">
        <w:rPr>
          <w:rFonts w:cstheme="minorHAnsi"/>
          <w:i/>
          <w:iCs/>
          <w:color w:val="000000"/>
          <w:shd w:val="clear" w:color="auto" w:fill="FFFFFF"/>
        </w:rPr>
        <w:t>Home - HMICFRS</w:t>
      </w:r>
      <w:r w:rsidRPr="00BE61CC">
        <w:rPr>
          <w:rFonts w:cstheme="minorHAnsi"/>
          <w:color w:val="000000"/>
          <w:shd w:val="clear" w:color="auto" w:fill="FFFFFF"/>
        </w:rPr>
        <w:t>. [online] Available at: &lt;https://www.justiceinspectorates.gov.uk/hmicfrs/&gt; [Accessed 12th May 2021].</w:t>
      </w:r>
    </w:p>
    <w:p w14:paraId="08882BDA" w14:textId="77777777" w:rsidR="00326310" w:rsidRPr="00BE61CC" w:rsidRDefault="00326310" w:rsidP="00326310">
      <w:pPr>
        <w:pStyle w:val="ListParagraph"/>
        <w:rPr>
          <w:rFonts w:cstheme="minorHAnsi"/>
          <w:color w:val="000000"/>
          <w:shd w:val="clear" w:color="auto" w:fill="FFFFFF"/>
        </w:rPr>
      </w:pPr>
    </w:p>
    <w:p w14:paraId="413CD05F" w14:textId="6B46A23D" w:rsidR="00326310" w:rsidRPr="00BE61CC" w:rsidRDefault="00326310" w:rsidP="00326310">
      <w:pPr>
        <w:pStyle w:val="ListParagraph"/>
        <w:numPr>
          <w:ilvl w:val="0"/>
          <w:numId w:val="3"/>
        </w:numPr>
        <w:rPr>
          <w:rFonts w:cstheme="minorHAnsi"/>
          <w:color w:val="000000"/>
          <w:shd w:val="clear" w:color="auto" w:fill="FFFFFF"/>
        </w:rPr>
      </w:pPr>
      <w:r w:rsidRPr="00BE61CC">
        <w:rPr>
          <w:rFonts w:cstheme="minorHAnsi"/>
          <w:color w:val="000000"/>
          <w:shd w:val="clear" w:color="auto" w:fill="FFFFFF"/>
        </w:rPr>
        <w:t>Jesip.org.uk. 2021. </w:t>
      </w:r>
      <w:r w:rsidRPr="00BE61CC">
        <w:rPr>
          <w:rFonts w:cstheme="minorHAnsi"/>
          <w:i/>
          <w:iCs/>
          <w:color w:val="000000"/>
          <w:shd w:val="clear" w:color="auto" w:fill="FFFFFF"/>
        </w:rPr>
        <w:t>JESIP - Working together, Saving Lives</w:t>
      </w:r>
      <w:r w:rsidRPr="00BE61CC">
        <w:rPr>
          <w:rFonts w:cstheme="minorHAnsi"/>
          <w:color w:val="000000"/>
          <w:shd w:val="clear" w:color="auto" w:fill="FFFFFF"/>
        </w:rPr>
        <w:t>. [online] Available at: &lt;https://jesip.org.uk/why-do-we-need-jesip&gt; [Accessed 16 July 2021].</w:t>
      </w:r>
    </w:p>
    <w:p w14:paraId="74F24D12" w14:textId="1BD74F6E" w:rsidR="0038039D" w:rsidRPr="00BE61CC" w:rsidRDefault="0038039D" w:rsidP="0038039D">
      <w:pPr>
        <w:rPr>
          <w:rFonts w:cstheme="minorHAnsi"/>
          <w:color w:val="000000"/>
          <w:shd w:val="clear" w:color="auto" w:fill="FFFFFF"/>
        </w:rPr>
      </w:pPr>
    </w:p>
    <w:p w14:paraId="2E0EE3DD" w14:textId="2775FAC8" w:rsidR="0038039D" w:rsidRPr="00BE61CC" w:rsidRDefault="0038039D" w:rsidP="0038039D">
      <w:pPr>
        <w:pStyle w:val="ListParagraph"/>
        <w:numPr>
          <w:ilvl w:val="0"/>
          <w:numId w:val="3"/>
        </w:numPr>
        <w:rPr>
          <w:rFonts w:cstheme="minorHAnsi"/>
          <w:color w:val="000000"/>
          <w:shd w:val="clear" w:color="auto" w:fill="FFFFFF"/>
        </w:rPr>
      </w:pPr>
      <w:r w:rsidRPr="00BE61CC">
        <w:rPr>
          <w:rFonts w:cstheme="minorHAnsi"/>
          <w:color w:val="000000"/>
          <w:shd w:val="clear" w:color="auto" w:fill="FFFFFF"/>
        </w:rPr>
        <w:t>Justiceinspectorates.gov.uk. 2020. </w:t>
      </w:r>
      <w:r w:rsidRPr="00BE61CC">
        <w:rPr>
          <w:rFonts w:cstheme="minorHAnsi"/>
          <w:i/>
          <w:iCs/>
          <w:color w:val="000000"/>
          <w:shd w:val="clear" w:color="auto" w:fill="FFFFFF"/>
        </w:rPr>
        <w:t>State of Policing The Annual Assessment of Policing in England and Wales</w:t>
      </w:r>
      <w:r w:rsidRPr="00BE61CC">
        <w:rPr>
          <w:rFonts w:cstheme="minorHAnsi"/>
          <w:color w:val="000000"/>
          <w:shd w:val="clear" w:color="auto" w:fill="FFFFFF"/>
        </w:rPr>
        <w:t>. [online] Available at: &lt;https://www.justiceinspectorates.gov.uk/hmicfrs/wp-content/uploads/state-of-policing-2019.pdf&gt; [Accessed 10 July 2021].</w:t>
      </w:r>
    </w:p>
    <w:p w14:paraId="6F837403" w14:textId="77777777" w:rsidR="0038039D" w:rsidRPr="00BE61CC" w:rsidRDefault="0038039D" w:rsidP="0038039D">
      <w:pPr>
        <w:pStyle w:val="ListParagraph"/>
        <w:rPr>
          <w:rFonts w:cstheme="minorHAnsi"/>
          <w:color w:val="000000"/>
          <w:shd w:val="clear" w:color="auto" w:fill="FFFFFF"/>
        </w:rPr>
      </w:pPr>
    </w:p>
    <w:p w14:paraId="6C47B2DF" w14:textId="555919D6" w:rsidR="0038039D" w:rsidRPr="00BE61CC" w:rsidRDefault="0038039D" w:rsidP="0038039D">
      <w:pPr>
        <w:pStyle w:val="ListParagraph"/>
        <w:numPr>
          <w:ilvl w:val="0"/>
          <w:numId w:val="3"/>
        </w:numPr>
        <w:rPr>
          <w:rFonts w:cstheme="minorHAnsi"/>
          <w:color w:val="000000"/>
          <w:shd w:val="clear" w:color="auto" w:fill="FFFFFF"/>
        </w:rPr>
      </w:pPr>
      <w:r w:rsidRPr="00BE61CC">
        <w:rPr>
          <w:rFonts w:cstheme="minorHAnsi"/>
          <w:color w:val="000000"/>
          <w:shd w:val="clear" w:color="auto" w:fill="FFFFFF"/>
        </w:rPr>
        <w:t>Justiceinspectorates.gov.uk. 2021. </w:t>
      </w:r>
      <w:r w:rsidRPr="00BE61CC">
        <w:rPr>
          <w:rFonts w:cstheme="minorHAnsi"/>
          <w:i/>
          <w:iCs/>
          <w:color w:val="000000"/>
          <w:shd w:val="clear" w:color="auto" w:fill="FFFFFF"/>
        </w:rPr>
        <w:t>Disproportionate use of police powers A spotlight on stop and search and the use of force</w:t>
      </w:r>
      <w:r w:rsidRPr="00BE61CC">
        <w:rPr>
          <w:rFonts w:cstheme="minorHAnsi"/>
          <w:color w:val="000000"/>
          <w:shd w:val="clear" w:color="auto" w:fill="FFFFFF"/>
        </w:rPr>
        <w:t>. [online] Available at: &lt;https://www.justiceinspectorates.gov.uk/hmicfrs/wp-content/uploads/disproportionate-use-of-police-powers-spotlight-on-stop-search-and-use-of-force.pdf&gt; [Accessed 20 July 2021].</w:t>
      </w:r>
    </w:p>
    <w:p w14:paraId="19A075A3" w14:textId="6F136A96" w:rsidR="0038039D" w:rsidRPr="00BE61CC" w:rsidRDefault="0038039D" w:rsidP="0038039D">
      <w:pPr>
        <w:pStyle w:val="ListParagraph"/>
        <w:rPr>
          <w:rFonts w:cstheme="minorHAnsi"/>
          <w:color w:val="000000"/>
          <w:shd w:val="clear" w:color="auto" w:fill="FFFFFF"/>
        </w:rPr>
      </w:pPr>
    </w:p>
    <w:p w14:paraId="56ED0097" w14:textId="08BBE9FC" w:rsidR="00326310" w:rsidRPr="00BE61CC" w:rsidRDefault="00326310" w:rsidP="00326310">
      <w:pPr>
        <w:pStyle w:val="ListParagraph"/>
        <w:numPr>
          <w:ilvl w:val="0"/>
          <w:numId w:val="3"/>
        </w:numPr>
        <w:rPr>
          <w:rFonts w:cstheme="minorHAnsi"/>
          <w:color w:val="000000"/>
          <w:shd w:val="clear" w:color="auto" w:fill="FFFFFF"/>
        </w:rPr>
      </w:pPr>
      <w:r w:rsidRPr="00BE61CC">
        <w:rPr>
          <w:rFonts w:cstheme="minorHAnsi"/>
          <w:color w:val="000000"/>
          <w:shd w:val="clear" w:color="auto" w:fill="FFFFFF"/>
        </w:rPr>
        <w:lastRenderedPageBreak/>
        <w:t>Kelly, P., 2021. </w:t>
      </w:r>
      <w:r w:rsidRPr="00BE61CC">
        <w:rPr>
          <w:rFonts w:cstheme="minorHAnsi"/>
          <w:i/>
          <w:iCs/>
          <w:color w:val="000000"/>
          <w:shd w:val="clear" w:color="auto" w:fill="FFFFFF"/>
        </w:rPr>
        <w:t>Our Vision and Values</w:t>
      </w:r>
      <w:r w:rsidRPr="00BE61CC">
        <w:rPr>
          <w:rFonts w:cstheme="minorHAnsi"/>
          <w:color w:val="000000"/>
          <w:shd w:val="clear" w:color="auto" w:fill="FFFFFF"/>
        </w:rPr>
        <w:t>. [online] The Beat intranet. Available at: &lt;https://thebeat/sorce/beacon/default.aspx?pageid=GWP_Our_Vision_Values&gt; [Accessed 16 July 2021].</w:t>
      </w:r>
    </w:p>
    <w:p w14:paraId="3B59BEED" w14:textId="77777777" w:rsidR="0038039D" w:rsidRPr="00BE61CC" w:rsidRDefault="0038039D" w:rsidP="0038039D">
      <w:pPr>
        <w:pStyle w:val="ListParagraph"/>
        <w:rPr>
          <w:rFonts w:cstheme="minorHAnsi"/>
          <w:color w:val="000000"/>
          <w:shd w:val="clear" w:color="auto" w:fill="FFFFFF"/>
        </w:rPr>
      </w:pPr>
    </w:p>
    <w:p w14:paraId="7E038B9F" w14:textId="1ADB0AE3" w:rsidR="00A61CF5" w:rsidRPr="00BE61CC" w:rsidRDefault="00A61CF5" w:rsidP="00FC3620">
      <w:pPr>
        <w:pStyle w:val="ListParagraph"/>
        <w:numPr>
          <w:ilvl w:val="0"/>
          <w:numId w:val="5"/>
        </w:numPr>
        <w:rPr>
          <w:rFonts w:cstheme="minorHAnsi"/>
          <w:color w:val="000000"/>
          <w:shd w:val="clear" w:color="auto" w:fill="FFFFFF"/>
        </w:rPr>
      </w:pPr>
      <w:r w:rsidRPr="00BE61CC">
        <w:rPr>
          <w:rFonts w:cstheme="minorHAnsi"/>
          <w:color w:val="000000"/>
          <w:shd w:val="clear" w:color="auto" w:fill="FFFFFF"/>
        </w:rPr>
        <w:t>Legislation.gov.uk. 2021. </w:t>
      </w:r>
      <w:r w:rsidRPr="00BE61CC">
        <w:rPr>
          <w:rFonts w:cstheme="minorHAnsi"/>
          <w:i/>
          <w:iCs/>
          <w:color w:val="000000"/>
          <w:shd w:val="clear" w:color="auto" w:fill="FFFFFF"/>
        </w:rPr>
        <w:t>Serious Crime Act 2015 - Explanatory Notes</w:t>
      </w:r>
      <w:r w:rsidRPr="00BE61CC">
        <w:rPr>
          <w:rFonts w:cstheme="minorHAnsi"/>
          <w:color w:val="000000"/>
          <w:shd w:val="clear" w:color="auto" w:fill="FFFFFF"/>
        </w:rPr>
        <w:t>. [online] Available at: &lt;https://www.legislation.gov.uk/ukpga/2015/9/notes/division/3/3&gt; [Accessed 22 July 2021].</w:t>
      </w:r>
    </w:p>
    <w:p w14:paraId="603D7750" w14:textId="202214CB" w:rsidR="0038039D" w:rsidRPr="00BE61CC" w:rsidRDefault="0038039D" w:rsidP="0038039D">
      <w:pPr>
        <w:pStyle w:val="ListParagraph"/>
        <w:rPr>
          <w:rFonts w:cstheme="minorHAnsi"/>
          <w:color w:val="000000"/>
          <w:shd w:val="clear" w:color="auto" w:fill="FFFFFF"/>
        </w:rPr>
      </w:pPr>
    </w:p>
    <w:p w14:paraId="56847C19" w14:textId="07277584" w:rsidR="0038039D" w:rsidRPr="00BE61CC" w:rsidRDefault="0038039D" w:rsidP="0038039D">
      <w:pPr>
        <w:pStyle w:val="ListParagraph"/>
        <w:numPr>
          <w:ilvl w:val="0"/>
          <w:numId w:val="3"/>
        </w:numPr>
        <w:rPr>
          <w:rFonts w:cstheme="minorHAnsi"/>
          <w:color w:val="000000"/>
          <w:shd w:val="clear" w:color="auto" w:fill="FFFFFF"/>
        </w:rPr>
      </w:pPr>
      <w:r w:rsidRPr="00BE61CC">
        <w:rPr>
          <w:rFonts w:cstheme="minorHAnsi"/>
          <w:color w:val="000000"/>
          <w:shd w:val="clear" w:color="auto" w:fill="FFFFFF"/>
        </w:rPr>
        <w:t xml:space="preserve">McKinnon, I., Thomas, S., </w:t>
      </w:r>
      <w:proofErr w:type="spellStart"/>
      <w:r w:rsidRPr="00BE61CC">
        <w:rPr>
          <w:rFonts w:cstheme="minorHAnsi"/>
          <w:color w:val="000000"/>
          <w:shd w:val="clear" w:color="auto" w:fill="FFFFFF"/>
        </w:rPr>
        <w:t>Noga</w:t>
      </w:r>
      <w:proofErr w:type="spellEnd"/>
      <w:r w:rsidRPr="00BE61CC">
        <w:rPr>
          <w:rFonts w:cstheme="minorHAnsi"/>
          <w:color w:val="000000"/>
          <w:shd w:val="clear" w:color="auto" w:fill="FFFFFF"/>
        </w:rPr>
        <w:t>, H. and Senior, J., 2016. Police custody health care: a review of health morbidity, models of care and innovations within police custody in the UK, with international comparisons. </w:t>
      </w:r>
      <w:r w:rsidRPr="00BE61CC">
        <w:rPr>
          <w:rFonts w:cstheme="minorHAnsi"/>
          <w:i/>
          <w:iCs/>
          <w:color w:val="000000"/>
          <w:shd w:val="clear" w:color="auto" w:fill="FFFFFF"/>
        </w:rPr>
        <w:t>Risk Management and Healthcare Policy</w:t>
      </w:r>
      <w:r w:rsidRPr="00BE61CC">
        <w:rPr>
          <w:rFonts w:cstheme="minorHAnsi"/>
          <w:color w:val="000000"/>
          <w:shd w:val="clear" w:color="auto" w:fill="FFFFFF"/>
        </w:rPr>
        <w:t>, [online] Volume 9, pp.213-226. Available at: &lt;http://• Police custody health care: a review of health morbidity, models of care and innovations within police custody in the UK, with international comparisons - ProQuest (uwtsd.ac.uk)&gt; [Accessed 4 June 2021].</w:t>
      </w:r>
    </w:p>
    <w:p w14:paraId="0FD405A6" w14:textId="77777777" w:rsidR="00EE3F17" w:rsidRPr="00BE61CC" w:rsidRDefault="00EE3F17" w:rsidP="00EE3F17">
      <w:pPr>
        <w:pStyle w:val="ListParagraph"/>
        <w:rPr>
          <w:rFonts w:cstheme="minorHAnsi"/>
          <w:color w:val="000000"/>
          <w:shd w:val="clear" w:color="auto" w:fill="FFFFFF"/>
        </w:rPr>
      </w:pPr>
    </w:p>
    <w:p w14:paraId="58EDD1C6" w14:textId="1AFD20E4" w:rsidR="00EE3F17" w:rsidRPr="00BE61CC" w:rsidRDefault="00EE3F17" w:rsidP="0038039D">
      <w:pPr>
        <w:pStyle w:val="ListParagraph"/>
        <w:numPr>
          <w:ilvl w:val="0"/>
          <w:numId w:val="3"/>
        </w:numPr>
        <w:rPr>
          <w:rFonts w:cstheme="minorHAnsi"/>
          <w:color w:val="000000"/>
          <w:shd w:val="clear" w:color="auto" w:fill="FFFFFF"/>
        </w:rPr>
      </w:pPr>
      <w:r w:rsidRPr="00BE61CC">
        <w:rPr>
          <w:rFonts w:cstheme="minorHAnsi"/>
          <w:color w:val="000000"/>
          <w:shd w:val="clear" w:color="auto" w:fill="FFFFFF"/>
        </w:rPr>
        <w:t>Nationalcrimeagency.gov.uk. 20</w:t>
      </w:r>
      <w:r w:rsidRPr="00BE61CC">
        <w:rPr>
          <w:rFonts w:cstheme="minorHAnsi"/>
          <w:color w:val="000000"/>
          <w:shd w:val="clear" w:color="auto" w:fill="FFFFFF"/>
        </w:rPr>
        <w:t>18</w:t>
      </w:r>
      <w:r w:rsidRPr="00BE61CC">
        <w:rPr>
          <w:rFonts w:cstheme="minorHAnsi"/>
          <w:color w:val="000000"/>
          <w:shd w:val="clear" w:color="auto" w:fill="FFFFFF"/>
        </w:rPr>
        <w:t>. [online] Available at: &lt;https://www.nationalcrimeagency.gov.uk/who-we-are/publications/257-county-lines-drug-supply-vulnerability-and-harm-2018/file&gt; [Accessed 24 July 2021].</w:t>
      </w:r>
    </w:p>
    <w:p w14:paraId="40A67F53" w14:textId="77777777" w:rsidR="0038039D" w:rsidRPr="00BE61CC" w:rsidRDefault="0038039D" w:rsidP="0038039D">
      <w:pPr>
        <w:rPr>
          <w:rFonts w:cstheme="minorHAnsi"/>
          <w:color w:val="000000"/>
          <w:shd w:val="clear" w:color="auto" w:fill="FFFFFF"/>
        </w:rPr>
      </w:pPr>
    </w:p>
    <w:p w14:paraId="0E8D4685" w14:textId="4AD5F746" w:rsidR="0038039D" w:rsidRPr="00BE61CC" w:rsidRDefault="0038039D" w:rsidP="0038039D">
      <w:pPr>
        <w:pStyle w:val="ListParagraph"/>
        <w:numPr>
          <w:ilvl w:val="0"/>
          <w:numId w:val="3"/>
        </w:numPr>
        <w:rPr>
          <w:rFonts w:cstheme="minorHAnsi"/>
          <w:color w:val="000000"/>
          <w:shd w:val="clear" w:color="auto" w:fill="FFFFFF"/>
        </w:rPr>
      </w:pPr>
      <w:r w:rsidRPr="00BE61CC">
        <w:rPr>
          <w:rFonts w:cstheme="minorHAnsi"/>
          <w:color w:val="000000"/>
          <w:shd w:val="clear" w:color="auto" w:fill="FFFFFF"/>
        </w:rPr>
        <w:t>Newswise.com. 2021. </w:t>
      </w:r>
      <w:r w:rsidRPr="00BE61CC">
        <w:rPr>
          <w:rFonts w:cstheme="minorHAnsi"/>
          <w:i/>
          <w:iCs/>
          <w:color w:val="000000"/>
          <w:shd w:val="clear" w:color="auto" w:fill="FFFFFF"/>
        </w:rPr>
        <w:t>Walking away from the beat - why police officers are voluntarily leaving in large numbers</w:t>
      </w:r>
      <w:r w:rsidRPr="00BE61CC">
        <w:rPr>
          <w:rFonts w:cstheme="minorHAnsi"/>
          <w:color w:val="000000"/>
          <w:shd w:val="clear" w:color="auto" w:fill="FFFFFF"/>
        </w:rPr>
        <w:t>. [online] Available at: &lt;https://www.newswise.com/articles/walking-away-from-the-beat-why-police-officers-are-voluntarily-leaving-in-large-numbers&gt; [Accessed 20 July 2021]</w:t>
      </w:r>
    </w:p>
    <w:p w14:paraId="5E92CE04" w14:textId="77777777" w:rsidR="00326310" w:rsidRPr="00BE61CC" w:rsidRDefault="00326310" w:rsidP="00326310">
      <w:pPr>
        <w:pStyle w:val="ListParagraph"/>
        <w:rPr>
          <w:rFonts w:cstheme="minorHAnsi"/>
          <w:color w:val="000000"/>
          <w:shd w:val="clear" w:color="auto" w:fill="FFFFFF"/>
        </w:rPr>
      </w:pPr>
    </w:p>
    <w:p w14:paraId="78BA6E83" w14:textId="77777777" w:rsidR="00326310" w:rsidRPr="00BE61CC" w:rsidRDefault="00326310" w:rsidP="00326310">
      <w:pPr>
        <w:pStyle w:val="ListParagraph"/>
        <w:rPr>
          <w:rFonts w:cstheme="minorHAnsi"/>
          <w:color w:val="000000"/>
          <w:shd w:val="clear" w:color="auto" w:fill="FFFFFF"/>
        </w:rPr>
      </w:pPr>
    </w:p>
    <w:p w14:paraId="1713683E" w14:textId="596F63AF" w:rsidR="00326310" w:rsidRPr="00BE61CC" w:rsidRDefault="00326310" w:rsidP="00326310">
      <w:pPr>
        <w:pStyle w:val="ListParagraph"/>
        <w:numPr>
          <w:ilvl w:val="0"/>
          <w:numId w:val="3"/>
        </w:numPr>
        <w:rPr>
          <w:rFonts w:cstheme="minorHAnsi"/>
          <w:color w:val="000000"/>
          <w:shd w:val="clear" w:color="auto" w:fill="FFFFFF"/>
        </w:rPr>
      </w:pPr>
      <w:r w:rsidRPr="00BE61CC">
        <w:rPr>
          <w:rFonts w:cstheme="minorHAnsi"/>
          <w:color w:val="000000"/>
          <w:shd w:val="clear" w:color="auto" w:fill="FFFFFF"/>
        </w:rPr>
        <w:t>NPCC. 2021. </w:t>
      </w:r>
      <w:r w:rsidRPr="00BE61CC">
        <w:rPr>
          <w:rFonts w:cstheme="minorHAnsi"/>
          <w:i/>
          <w:iCs/>
          <w:color w:val="000000"/>
          <w:shd w:val="clear" w:color="auto" w:fill="FFFFFF"/>
        </w:rPr>
        <w:t>The Police Chief's blog</w:t>
      </w:r>
      <w:r w:rsidRPr="00BE61CC">
        <w:rPr>
          <w:rFonts w:cstheme="minorHAnsi"/>
          <w:color w:val="000000"/>
          <w:shd w:val="clear" w:color="auto" w:fill="FFFFFF"/>
        </w:rPr>
        <w:t>. [online] Available at: &lt;https://www.npcc.police.uk/ThePoliceChiefsBlog/Policingisatthetippingpointandwevegottomoveonfromh.aspx&gt; [Accessed 16 July 2021].</w:t>
      </w:r>
    </w:p>
    <w:p w14:paraId="21501282" w14:textId="77777777" w:rsidR="00174B15" w:rsidRPr="00BE61CC" w:rsidRDefault="00174B15" w:rsidP="00174B15">
      <w:pPr>
        <w:pStyle w:val="ListParagraph"/>
        <w:rPr>
          <w:rFonts w:cstheme="minorHAnsi"/>
          <w:color w:val="000000"/>
          <w:shd w:val="clear" w:color="auto" w:fill="FFFFFF"/>
        </w:rPr>
      </w:pPr>
    </w:p>
    <w:p w14:paraId="35E50A48" w14:textId="77777777" w:rsidR="00174B15" w:rsidRPr="00BE61CC" w:rsidRDefault="00174B15" w:rsidP="00174B15">
      <w:pPr>
        <w:pStyle w:val="ListParagraph"/>
        <w:numPr>
          <w:ilvl w:val="0"/>
          <w:numId w:val="3"/>
        </w:numPr>
        <w:rPr>
          <w:rFonts w:cstheme="minorHAnsi"/>
        </w:rPr>
      </w:pPr>
      <w:r w:rsidRPr="00BE61CC">
        <w:rPr>
          <w:rFonts w:cstheme="minorHAnsi"/>
          <w:color w:val="000000"/>
          <w:shd w:val="clear" w:color="auto" w:fill="FFFFFF"/>
        </w:rPr>
        <w:t>Nya.org.uk. 2021. [online] Available at: &lt;https://nya.org.uk/static/f3fcc0c77f1f2d3b579af6274648540b/Between-the-lines-final-version.pdf&gt; [Accessed 24 July 2021].</w:t>
      </w:r>
    </w:p>
    <w:p w14:paraId="5472A8B2" w14:textId="77777777" w:rsidR="00174B15" w:rsidRPr="00BE61CC" w:rsidRDefault="00174B15" w:rsidP="00174B15">
      <w:pPr>
        <w:pStyle w:val="ListParagraph"/>
        <w:rPr>
          <w:rFonts w:cstheme="minorHAnsi"/>
          <w:color w:val="000000"/>
          <w:shd w:val="clear" w:color="auto" w:fill="FFFFFF"/>
        </w:rPr>
      </w:pPr>
    </w:p>
    <w:p w14:paraId="18F66C54" w14:textId="77777777" w:rsidR="0038039D" w:rsidRPr="00BE61CC" w:rsidRDefault="0038039D" w:rsidP="0038039D">
      <w:pPr>
        <w:pStyle w:val="ListParagraph"/>
        <w:rPr>
          <w:rFonts w:cstheme="minorHAnsi"/>
          <w:color w:val="000000"/>
          <w:shd w:val="clear" w:color="auto" w:fill="FFFFFF"/>
        </w:rPr>
      </w:pPr>
    </w:p>
    <w:p w14:paraId="49E0412A" w14:textId="77777777" w:rsidR="0038039D" w:rsidRPr="00BE61CC" w:rsidRDefault="0038039D" w:rsidP="0038039D">
      <w:pPr>
        <w:pStyle w:val="ListParagraph"/>
        <w:rPr>
          <w:rFonts w:cstheme="minorHAnsi"/>
          <w:color w:val="000000"/>
          <w:shd w:val="clear" w:color="auto" w:fill="FFFFFF"/>
        </w:rPr>
      </w:pPr>
    </w:p>
    <w:p w14:paraId="676286F5" w14:textId="469D07F7" w:rsidR="0038039D" w:rsidRPr="00BE61CC" w:rsidRDefault="0038039D" w:rsidP="0038039D">
      <w:pPr>
        <w:pStyle w:val="ListParagraph"/>
        <w:numPr>
          <w:ilvl w:val="0"/>
          <w:numId w:val="3"/>
        </w:numPr>
        <w:rPr>
          <w:rFonts w:cstheme="minorHAnsi"/>
          <w:color w:val="000000"/>
          <w:shd w:val="clear" w:color="auto" w:fill="FFFFFF"/>
        </w:rPr>
      </w:pPr>
      <w:r w:rsidRPr="00BE61CC">
        <w:rPr>
          <w:rFonts w:cstheme="minorHAnsi"/>
          <w:color w:val="000000"/>
          <w:shd w:val="clear" w:color="auto" w:fill="FFFFFF"/>
        </w:rPr>
        <w:t>Ons.gov.uk. 2020. </w:t>
      </w:r>
      <w:r w:rsidRPr="00BE61CC">
        <w:rPr>
          <w:rFonts w:cstheme="minorHAnsi"/>
          <w:i/>
          <w:iCs/>
          <w:color w:val="000000"/>
          <w:shd w:val="clear" w:color="auto" w:fill="FFFFFF"/>
        </w:rPr>
        <w:t>Coronavirus and crime in England and Wales - Office for National Statistics</w:t>
      </w:r>
      <w:r w:rsidRPr="00BE61CC">
        <w:rPr>
          <w:rFonts w:cstheme="minorHAnsi"/>
          <w:color w:val="000000"/>
          <w:shd w:val="clear" w:color="auto" w:fill="FFFFFF"/>
        </w:rPr>
        <w:t>. [online] Available at: &lt;https://www.ons.gov.uk/peoplepopulationandcommunity/crimeandjustice/bulletins/coronavirusandcrimeinenglandandwales/august2020&gt; [Accessed 4 June 2021].</w:t>
      </w:r>
    </w:p>
    <w:p w14:paraId="791696A4" w14:textId="77777777" w:rsidR="0038039D" w:rsidRPr="00BE61CC" w:rsidRDefault="0038039D" w:rsidP="0038039D">
      <w:pPr>
        <w:pStyle w:val="ListParagraph"/>
        <w:rPr>
          <w:rFonts w:cstheme="minorHAnsi"/>
          <w:color w:val="000000"/>
          <w:shd w:val="clear" w:color="auto" w:fill="FFFFFF"/>
        </w:rPr>
      </w:pPr>
    </w:p>
    <w:p w14:paraId="729E191F" w14:textId="77777777" w:rsidR="0038039D" w:rsidRPr="00BE61CC" w:rsidRDefault="0038039D" w:rsidP="0038039D">
      <w:pPr>
        <w:pStyle w:val="ListParagraph"/>
        <w:numPr>
          <w:ilvl w:val="0"/>
          <w:numId w:val="3"/>
        </w:numPr>
        <w:rPr>
          <w:rFonts w:cstheme="minorHAnsi"/>
          <w:color w:val="000000"/>
          <w:shd w:val="clear" w:color="auto" w:fill="FFFFFF"/>
        </w:rPr>
      </w:pPr>
      <w:proofErr w:type="spellStart"/>
      <w:r w:rsidRPr="00BE61CC">
        <w:rPr>
          <w:rFonts w:cstheme="minorHAnsi"/>
          <w:color w:val="000000"/>
          <w:shd w:val="clear" w:color="auto" w:fill="FFFFFF"/>
        </w:rPr>
        <w:t>OpenLearn</w:t>
      </w:r>
      <w:proofErr w:type="spellEnd"/>
      <w:r w:rsidRPr="00BE61CC">
        <w:rPr>
          <w:rFonts w:cstheme="minorHAnsi"/>
          <w:color w:val="000000"/>
          <w:shd w:val="clear" w:color="auto" w:fill="FFFFFF"/>
        </w:rPr>
        <w:t>. 2020. </w:t>
      </w:r>
      <w:r w:rsidRPr="00BE61CC">
        <w:rPr>
          <w:rFonts w:cstheme="minorHAnsi"/>
          <w:i/>
          <w:iCs/>
          <w:color w:val="000000"/>
          <w:shd w:val="clear" w:color="auto" w:fill="FFFFFF"/>
        </w:rPr>
        <w:t>Collaborative problem solving for community safety</w:t>
      </w:r>
      <w:r w:rsidRPr="00BE61CC">
        <w:rPr>
          <w:rFonts w:cstheme="minorHAnsi"/>
          <w:color w:val="000000"/>
          <w:shd w:val="clear" w:color="auto" w:fill="FFFFFF"/>
        </w:rPr>
        <w:t>. [online] Available at: &lt;https://www.open.edu/openlearn/ocw/mod/oucontent/view.php?id=65950&amp;section=5.1&gt; [Accessed 10 July 2021].</w:t>
      </w:r>
    </w:p>
    <w:p w14:paraId="11475863" w14:textId="69E1174F" w:rsidR="0038039D" w:rsidRPr="00BE61CC" w:rsidRDefault="0038039D" w:rsidP="0038039D">
      <w:pPr>
        <w:pStyle w:val="ListParagraph"/>
        <w:rPr>
          <w:rFonts w:cstheme="minorHAnsi"/>
          <w:color w:val="000000"/>
          <w:shd w:val="clear" w:color="auto" w:fill="FFFFFF"/>
        </w:rPr>
      </w:pPr>
    </w:p>
    <w:p w14:paraId="7B4820AA" w14:textId="3C7C9673" w:rsidR="00C24DB5" w:rsidRPr="00BE61CC" w:rsidRDefault="00C24DB5" w:rsidP="00C24DB5">
      <w:pPr>
        <w:pStyle w:val="ListParagraph"/>
        <w:numPr>
          <w:ilvl w:val="0"/>
          <w:numId w:val="3"/>
        </w:numPr>
        <w:rPr>
          <w:rFonts w:cstheme="minorHAnsi"/>
          <w:color w:val="000000"/>
          <w:shd w:val="clear" w:color="auto" w:fill="FFFFFF"/>
        </w:rPr>
      </w:pPr>
      <w:r w:rsidRPr="00BE61CC">
        <w:rPr>
          <w:rFonts w:cstheme="minorHAnsi"/>
          <w:color w:val="000000"/>
          <w:shd w:val="clear" w:color="auto" w:fill="FFFFFF"/>
        </w:rPr>
        <w:t>Oxford City Council</w:t>
      </w:r>
      <w:r w:rsidRPr="00BE61CC">
        <w:rPr>
          <w:rFonts w:cstheme="minorHAnsi"/>
          <w:color w:val="000000"/>
          <w:shd w:val="clear" w:color="auto" w:fill="FFFFFF"/>
        </w:rPr>
        <w:t xml:space="preserve"> 2021. </w:t>
      </w:r>
      <w:r w:rsidRPr="00BE61CC">
        <w:rPr>
          <w:rFonts w:cstheme="minorHAnsi"/>
          <w:i/>
          <w:iCs/>
          <w:color w:val="000000"/>
          <w:shd w:val="clear" w:color="auto" w:fill="FFFFFF"/>
        </w:rPr>
        <w:t>What is cuckooing | Cuckooing | Oxford City Council</w:t>
      </w:r>
      <w:r w:rsidRPr="00BE61CC">
        <w:rPr>
          <w:rFonts w:cstheme="minorHAnsi"/>
          <w:color w:val="000000"/>
          <w:shd w:val="clear" w:color="auto" w:fill="FFFFFF"/>
        </w:rPr>
        <w:t xml:space="preserve">. [online] Oxford.gov.uk. Available at: </w:t>
      </w:r>
      <w:r w:rsidRPr="00BE61CC">
        <w:rPr>
          <w:rFonts w:cstheme="minorHAnsi"/>
          <w:color w:val="000000"/>
          <w:shd w:val="clear" w:color="auto" w:fill="FFFFFF"/>
        </w:rPr>
        <w:lastRenderedPageBreak/>
        <w:t>&lt;https://www.oxford.gov.uk/info/20101/community_safety/1308/cuckooing&gt; [Accessed 25 July 2021].</w:t>
      </w:r>
    </w:p>
    <w:p w14:paraId="0EE01C09" w14:textId="46A0336D" w:rsidR="0038039D" w:rsidRPr="00BE61CC" w:rsidRDefault="0038039D" w:rsidP="0038039D">
      <w:pPr>
        <w:pStyle w:val="ListParagraph"/>
        <w:rPr>
          <w:rFonts w:cstheme="minorHAnsi"/>
          <w:color w:val="000000"/>
          <w:shd w:val="clear" w:color="auto" w:fill="FFFFFF"/>
        </w:rPr>
      </w:pPr>
    </w:p>
    <w:p w14:paraId="0AE1B23F" w14:textId="45622EBE" w:rsidR="0038039D" w:rsidRPr="00BE61CC" w:rsidRDefault="0038039D" w:rsidP="0038039D">
      <w:pPr>
        <w:pStyle w:val="ListParagraph"/>
        <w:numPr>
          <w:ilvl w:val="0"/>
          <w:numId w:val="3"/>
        </w:numPr>
        <w:rPr>
          <w:rFonts w:cstheme="minorHAnsi"/>
          <w:color w:val="000000"/>
          <w:shd w:val="clear" w:color="auto" w:fill="FFFFFF"/>
        </w:rPr>
      </w:pPr>
      <w:r w:rsidRPr="00BE61CC">
        <w:rPr>
          <w:rFonts w:cstheme="minorHAnsi"/>
          <w:color w:val="000000"/>
          <w:shd w:val="clear" w:color="auto" w:fill="FFFFFF"/>
        </w:rPr>
        <w:t>Policingreview.org.uk. 2021. </w:t>
      </w:r>
      <w:r w:rsidRPr="00BE61CC">
        <w:rPr>
          <w:rFonts w:cstheme="minorHAnsi"/>
          <w:i/>
          <w:iCs/>
          <w:color w:val="000000"/>
          <w:shd w:val="clear" w:color="auto" w:fill="FFFFFF"/>
        </w:rPr>
        <w:t>Radical reform is required if the police service is to look like the society it serves – Strategic Review of Policing</w:t>
      </w:r>
      <w:r w:rsidRPr="00BE61CC">
        <w:rPr>
          <w:rFonts w:cstheme="minorHAnsi"/>
          <w:color w:val="000000"/>
          <w:shd w:val="clear" w:color="auto" w:fill="FFFFFF"/>
        </w:rPr>
        <w:t>. [online] Available at: &lt;https://www.policingreview.org.uk/radical-reform-is-required-if-the-police-service-is-to-look-like-the-society-it-serves/&gt; [Accessed 22 July 2021].</w:t>
      </w:r>
    </w:p>
    <w:p w14:paraId="6C815DB9" w14:textId="77777777" w:rsidR="00FC3620" w:rsidRPr="00BE61CC" w:rsidRDefault="00FC3620" w:rsidP="0038039D">
      <w:pPr>
        <w:rPr>
          <w:rFonts w:cstheme="minorHAnsi"/>
          <w:color w:val="000000"/>
          <w:shd w:val="clear" w:color="auto" w:fill="FFFFFF"/>
        </w:rPr>
      </w:pPr>
    </w:p>
    <w:p w14:paraId="39F57F90" w14:textId="043F993E" w:rsidR="00FC3620" w:rsidRPr="00BE61CC" w:rsidRDefault="00FC3620" w:rsidP="00FC3620">
      <w:pPr>
        <w:pStyle w:val="ListParagraph"/>
        <w:numPr>
          <w:ilvl w:val="0"/>
          <w:numId w:val="3"/>
        </w:numPr>
        <w:rPr>
          <w:rFonts w:cstheme="minorHAnsi"/>
          <w:color w:val="000000"/>
          <w:shd w:val="clear" w:color="auto" w:fill="FFFFFF"/>
        </w:rPr>
      </w:pPr>
      <w:r w:rsidRPr="00BE61CC">
        <w:rPr>
          <w:rFonts w:cstheme="minorHAnsi"/>
          <w:color w:val="000000"/>
          <w:shd w:val="clear" w:color="auto" w:fill="FFFFFF"/>
        </w:rPr>
        <w:t>Policeconduct.gov.uk. 2020. </w:t>
      </w:r>
      <w:r w:rsidRPr="00BE61CC">
        <w:rPr>
          <w:rFonts w:cstheme="minorHAnsi"/>
          <w:i/>
          <w:iCs/>
          <w:color w:val="000000"/>
          <w:shd w:val="clear" w:color="auto" w:fill="FFFFFF"/>
        </w:rPr>
        <w:t>Who we are | Independent Office for Police Conduct</w:t>
      </w:r>
      <w:r w:rsidRPr="00BE61CC">
        <w:rPr>
          <w:rFonts w:cstheme="minorHAnsi"/>
          <w:color w:val="000000"/>
          <w:shd w:val="clear" w:color="auto" w:fill="FFFFFF"/>
        </w:rPr>
        <w:t>. [online] Available at: &lt;https://www.policeconduct.gov.uk/who-we-are#:~:text=The%20Independent%20Office%20for%20Police,the%20police%20should%20handle%20complaints.&gt; [Accessed 12th May 2021].</w:t>
      </w:r>
    </w:p>
    <w:p w14:paraId="26B377E6" w14:textId="77777777" w:rsidR="0038039D" w:rsidRPr="00BE61CC" w:rsidRDefault="0038039D" w:rsidP="0038039D">
      <w:pPr>
        <w:pStyle w:val="ListParagraph"/>
        <w:rPr>
          <w:rFonts w:cstheme="minorHAnsi"/>
          <w:color w:val="000000"/>
          <w:shd w:val="clear" w:color="auto" w:fill="FFFFFF"/>
        </w:rPr>
      </w:pPr>
    </w:p>
    <w:p w14:paraId="249549F3" w14:textId="62883929" w:rsidR="0038039D" w:rsidRPr="00BE61CC" w:rsidRDefault="0038039D" w:rsidP="0038039D">
      <w:pPr>
        <w:pStyle w:val="ListParagraph"/>
        <w:numPr>
          <w:ilvl w:val="0"/>
          <w:numId w:val="3"/>
        </w:numPr>
        <w:rPr>
          <w:rFonts w:cstheme="minorHAnsi"/>
          <w:color w:val="000000"/>
          <w:shd w:val="clear" w:color="auto" w:fill="FFFFFF"/>
        </w:rPr>
      </w:pPr>
      <w:r w:rsidRPr="00BE61CC">
        <w:rPr>
          <w:rFonts w:cstheme="minorHAnsi"/>
          <w:color w:val="000000"/>
          <w:shd w:val="clear" w:color="auto" w:fill="FFFFFF"/>
        </w:rPr>
        <w:t>Policeconduct.gov.uk. 2018. [online] Available at: &lt;https://www.policeconduct.gov.uk/sites/default/files/Documents/Who-we-are/accountability-performance/IOPC_Impact_Report_201819.pdf&gt; [Accessed 1 June 2021].</w:t>
      </w:r>
    </w:p>
    <w:p w14:paraId="3DDD6AA5" w14:textId="77777777" w:rsidR="0038039D" w:rsidRPr="00BE61CC" w:rsidRDefault="0038039D" w:rsidP="0038039D">
      <w:pPr>
        <w:pStyle w:val="ListParagraph"/>
        <w:rPr>
          <w:rFonts w:cstheme="minorHAnsi"/>
          <w:color w:val="000000"/>
          <w:shd w:val="clear" w:color="auto" w:fill="FFFFFF"/>
        </w:rPr>
      </w:pPr>
    </w:p>
    <w:p w14:paraId="1F05D587" w14:textId="77777777" w:rsidR="0038039D" w:rsidRPr="00BE61CC" w:rsidRDefault="0038039D" w:rsidP="0038039D">
      <w:pPr>
        <w:pStyle w:val="ListParagraph"/>
        <w:rPr>
          <w:rFonts w:cstheme="minorHAnsi"/>
          <w:color w:val="000000"/>
          <w:shd w:val="clear" w:color="auto" w:fill="FFFFFF"/>
        </w:rPr>
      </w:pPr>
    </w:p>
    <w:p w14:paraId="332D0E3E" w14:textId="564B6E21" w:rsidR="0038039D" w:rsidRPr="00BE61CC" w:rsidRDefault="0038039D" w:rsidP="0038039D">
      <w:pPr>
        <w:pStyle w:val="ListParagraph"/>
        <w:numPr>
          <w:ilvl w:val="0"/>
          <w:numId w:val="3"/>
        </w:numPr>
        <w:rPr>
          <w:rFonts w:cstheme="minorHAnsi"/>
          <w:color w:val="000000"/>
          <w:shd w:val="clear" w:color="auto" w:fill="FFFFFF"/>
        </w:rPr>
      </w:pPr>
      <w:r w:rsidRPr="00BE61CC">
        <w:rPr>
          <w:rFonts w:cstheme="minorHAnsi"/>
          <w:color w:val="000000"/>
          <w:shd w:val="clear" w:color="auto" w:fill="FFFFFF"/>
        </w:rPr>
        <w:t>Policeconduct.gov.uk. 2019. [online] Available at: &lt;https://www.policeconduct.gov.uk/sites/default/files/Documents/Who-we-are/accountability-performance/IOPC_Impact_Report_201819.pdf&gt; [Accessed 1 June 2021].</w:t>
      </w:r>
    </w:p>
    <w:p w14:paraId="26CCDCCE" w14:textId="77777777" w:rsidR="00326310" w:rsidRPr="00BE61CC" w:rsidRDefault="00326310" w:rsidP="00326310">
      <w:pPr>
        <w:pStyle w:val="ListParagraph"/>
        <w:rPr>
          <w:rFonts w:cstheme="minorHAnsi"/>
          <w:color w:val="000000"/>
          <w:shd w:val="clear" w:color="auto" w:fill="FFFFFF"/>
        </w:rPr>
      </w:pPr>
    </w:p>
    <w:p w14:paraId="77C832A2" w14:textId="77777777" w:rsidR="00326310" w:rsidRPr="00BE61CC" w:rsidRDefault="00326310" w:rsidP="00326310">
      <w:pPr>
        <w:pStyle w:val="ListParagraph"/>
        <w:numPr>
          <w:ilvl w:val="0"/>
          <w:numId w:val="3"/>
        </w:numPr>
        <w:rPr>
          <w:rFonts w:cstheme="minorHAnsi"/>
          <w:color w:val="000000"/>
          <w:shd w:val="clear" w:color="auto" w:fill="FFFFFF"/>
        </w:rPr>
      </w:pPr>
      <w:r w:rsidRPr="00BE61CC">
        <w:rPr>
          <w:rFonts w:cstheme="minorHAnsi"/>
          <w:color w:val="000000"/>
          <w:shd w:val="clear" w:color="auto" w:fill="FFFFFF"/>
        </w:rPr>
        <w:t>Policeconduct.gov.uk. 2018. </w:t>
      </w:r>
      <w:r w:rsidRPr="00BE61CC">
        <w:rPr>
          <w:rFonts w:cstheme="minorHAnsi"/>
          <w:i/>
          <w:iCs/>
          <w:color w:val="000000"/>
          <w:shd w:val="clear" w:color="auto" w:fill="FFFFFF"/>
        </w:rPr>
        <w:t>IOPC position statement Risk in police decision-making and accountability in operational policing</w:t>
      </w:r>
      <w:r w:rsidRPr="00BE61CC">
        <w:rPr>
          <w:rFonts w:cstheme="minorHAnsi"/>
          <w:color w:val="000000"/>
          <w:shd w:val="clear" w:color="auto" w:fill="FFFFFF"/>
        </w:rPr>
        <w:t>. [online] Available at: &lt;https://policeconduct.gov.uk/sites/default/files/Documents/Who-we-are/Our-Policies/position_statement_on_risk_in_police_decision_making_2018.pdf&gt; [Accessed 16 July 2021].</w:t>
      </w:r>
    </w:p>
    <w:p w14:paraId="16206A52" w14:textId="068CFF26" w:rsidR="0038039D" w:rsidRPr="00BE61CC" w:rsidRDefault="0038039D" w:rsidP="00326310">
      <w:pPr>
        <w:pStyle w:val="ListParagraph"/>
        <w:rPr>
          <w:rFonts w:cstheme="minorHAnsi"/>
          <w:color w:val="000000"/>
          <w:shd w:val="clear" w:color="auto" w:fill="FFFFFF"/>
        </w:rPr>
      </w:pPr>
    </w:p>
    <w:p w14:paraId="76D57528" w14:textId="01C74FEA" w:rsidR="0038039D" w:rsidRPr="00BE61CC" w:rsidRDefault="0038039D" w:rsidP="0038039D">
      <w:pPr>
        <w:pStyle w:val="ListParagraph"/>
        <w:numPr>
          <w:ilvl w:val="0"/>
          <w:numId w:val="3"/>
        </w:numPr>
        <w:rPr>
          <w:rFonts w:cstheme="minorHAnsi"/>
          <w:color w:val="000000"/>
          <w:shd w:val="clear" w:color="auto" w:fill="FFFFFF"/>
        </w:rPr>
      </w:pPr>
      <w:r w:rsidRPr="00BE61CC">
        <w:rPr>
          <w:rFonts w:cstheme="minorHAnsi"/>
          <w:color w:val="000000"/>
          <w:shd w:val="clear" w:color="auto" w:fill="FFFFFF"/>
        </w:rPr>
        <w:t>Priya, D., 2021. </w:t>
      </w:r>
      <w:r w:rsidRPr="00BE61CC">
        <w:rPr>
          <w:rFonts w:cstheme="minorHAnsi"/>
          <w:i/>
          <w:iCs/>
          <w:color w:val="000000"/>
          <w:shd w:val="clear" w:color="auto" w:fill="FFFFFF"/>
        </w:rPr>
        <w:t>Organizational justice</w:t>
      </w:r>
      <w:r w:rsidRPr="00BE61CC">
        <w:rPr>
          <w:rFonts w:cstheme="minorHAnsi"/>
          <w:color w:val="000000"/>
          <w:shd w:val="clear" w:color="auto" w:fill="FFFFFF"/>
        </w:rPr>
        <w:t>. [online] Slideshare.net. Available at: &lt;https://www.slideshare.net/anumitu/organizational-justice-28423611&gt; [Accessed 18 July 2021].</w:t>
      </w:r>
    </w:p>
    <w:p w14:paraId="6A250B0D" w14:textId="33712B33" w:rsidR="0038039D" w:rsidRPr="00BE61CC" w:rsidRDefault="0038039D" w:rsidP="0038039D">
      <w:pPr>
        <w:pStyle w:val="ListParagraph"/>
        <w:rPr>
          <w:rFonts w:cstheme="minorHAnsi"/>
          <w:color w:val="000000"/>
          <w:shd w:val="clear" w:color="auto" w:fill="FFFFFF"/>
        </w:rPr>
      </w:pPr>
    </w:p>
    <w:p w14:paraId="01CC1179" w14:textId="77777777" w:rsidR="0038039D" w:rsidRPr="00BE61CC" w:rsidRDefault="0038039D" w:rsidP="0038039D">
      <w:pPr>
        <w:pStyle w:val="ListParagraph"/>
        <w:numPr>
          <w:ilvl w:val="0"/>
          <w:numId w:val="3"/>
        </w:numPr>
        <w:rPr>
          <w:rFonts w:cstheme="minorHAnsi"/>
          <w:color w:val="000000"/>
          <w:shd w:val="clear" w:color="auto" w:fill="FFFFFF"/>
        </w:rPr>
      </w:pPr>
      <w:r w:rsidRPr="00BE61CC">
        <w:rPr>
          <w:rFonts w:cstheme="minorHAnsi"/>
          <w:color w:val="000000"/>
          <w:shd w:val="clear" w:color="auto" w:fill="FFFFFF"/>
        </w:rPr>
        <w:t xml:space="preserve">Quinton, P., </w:t>
      </w:r>
      <w:proofErr w:type="spellStart"/>
      <w:r w:rsidRPr="00BE61CC">
        <w:rPr>
          <w:rFonts w:cstheme="minorHAnsi"/>
          <w:color w:val="000000"/>
          <w:shd w:val="clear" w:color="auto" w:fill="FFFFFF"/>
        </w:rPr>
        <w:t>Myhill</w:t>
      </w:r>
      <w:proofErr w:type="spellEnd"/>
      <w:r w:rsidRPr="00BE61CC">
        <w:rPr>
          <w:rFonts w:cstheme="minorHAnsi"/>
          <w:color w:val="000000"/>
          <w:shd w:val="clear" w:color="auto" w:fill="FFFFFF"/>
        </w:rPr>
        <w:t xml:space="preserve">, A., Bradford, B., </w:t>
      </w:r>
      <w:proofErr w:type="spellStart"/>
      <w:r w:rsidRPr="00BE61CC">
        <w:rPr>
          <w:rFonts w:cstheme="minorHAnsi"/>
          <w:color w:val="000000"/>
          <w:shd w:val="clear" w:color="auto" w:fill="FFFFFF"/>
        </w:rPr>
        <w:t>Fildes</w:t>
      </w:r>
      <w:proofErr w:type="spellEnd"/>
      <w:r w:rsidRPr="00BE61CC">
        <w:rPr>
          <w:rFonts w:cstheme="minorHAnsi"/>
          <w:color w:val="000000"/>
          <w:shd w:val="clear" w:color="auto" w:fill="FFFFFF"/>
        </w:rPr>
        <w:t>, A. and Porter, G., 2015. </w:t>
      </w:r>
      <w:r w:rsidRPr="00BE61CC">
        <w:rPr>
          <w:rFonts w:cstheme="minorHAnsi"/>
          <w:i/>
          <w:iCs/>
          <w:color w:val="000000"/>
          <w:shd w:val="clear" w:color="auto" w:fill="FFFFFF"/>
        </w:rPr>
        <w:t>Fair cop 2: Organisational justice, behaviour and ethical policing An interpretative evidence commentary</w:t>
      </w:r>
      <w:r w:rsidRPr="00BE61CC">
        <w:rPr>
          <w:rFonts w:cstheme="minorHAnsi"/>
          <w:color w:val="000000"/>
          <w:shd w:val="clear" w:color="auto" w:fill="FFFFFF"/>
        </w:rPr>
        <w:t>. [online] Whatworks.college.police.uk. Available at: &lt;https://whatworks.college.police.uk/Research/Documents/150317_Fair_cop%202_FINAL_REPORT.pdf&gt; [Accessed 20 July 2021].</w:t>
      </w:r>
    </w:p>
    <w:p w14:paraId="17931CFF" w14:textId="77777777" w:rsidR="0038039D" w:rsidRPr="00BE61CC" w:rsidRDefault="0038039D" w:rsidP="0038039D">
      <w:pPr>
        <w:pStyle w:val="ListParagraph"/>
        <w:rPr>
          <w:rFonts w:cstheme="minorHAnsi"/>
          <w:color w:val="000000"/>
          <w:shd w:val="clear" w:color="auto" w:fill="FFFFFF"/>
        </w:rPr>
      </w:pPr>
    </w:p>
    <w:p w14:paraId="1B744807" w14:textId="31C770B1" w:rsidR="0038039D" w:rsidRPr="00BE61CC" w:rsidRDefault="0038039D" w:rsidP="0038039D">
      <w:pPr>
        <w:pStyle w:val="ListParagraph"/>
        <w:numPr>
          <w:ilvl w:val="0"/>
          <w:numId w:val="3"/>
        </w:numPr>
        <w:rPr>
          <w:rFonts w:cstheme="minorHAnsi"/>
          <w:color w:val="000000"/>
          <w:shd w:val="clear" w:color="auto" w:fill="FFFFFF"/>
        </w:rPr>
      </w:pPr>
      <w:proofErr w:type="spellStart"/>
      <w:r w:rsidRPr="00BE61CC">
        <w:rPr>
          <w:rFonts w:cstheme="minorHAnsi"/>
          <w:color w:val="000000"/>
          <w:shd w:val="clear" w:color="auto" w:fill="FFFFFF"/>
        </w:rPr>
        <w:t>Samele</w:t>
      </w:r>
      <w:proofErr w:type="spellEnd"/>
      <w:r w:rsidRPr="00BE61CC">
        <w:rPr>
          <w:rFonts w:cstheme="minorHAnsi"/>
          <w:color w:val="000000"/>
          <w:shd w:val="clear" w:color="auto" w:fill="FFFFFF"/>
        </w:rPr>
        <w:t>, C., McKinnon, I., Brown, P., Srivastava, S., Arnold, A., Hallett, N. and Forrester, A., 2019. The prevalence of mental illness and unmet needs of police custody detainees. </w:t>
      </w:r>
      <w:r w:rsidRPr="00BE61CC">
        <w:rPr>
          <w:rFonts w:cstheme="minorHAnsi"/>
          <w:i/>
          <w:iCs/>
          <w:color w:val="000000"/>
          <w:shd w:val="clear" w:color="auto" w:fill="FFFFFF"/>
        </w:rPr>
        <w:t>Criminal Behaviour and Mental Health</w:t>
      </w:r>
      <w:r w:rsidRPr="00BE61CC">
        <w:rPr>
          <w:rFonts w:cstheme="minorHAnsi"/>
          <w:color w:val="000000"/>
          <w:shd w:val="clear" w:color="auto" w:fill="FFFFFF"/>
        </w:rPr>
        <w:t>, [online] 31(2), pp.80-95. Available at: &lt;https://eprints.ncl.ac.uk/file_store/production/252961/5736E8A8-1653-4B6D-B4B2-BAEB3F7A6C90.pdf&gt; [Accessed 10 July 2021].</w:t>
      </w:r>
    </w:p>
    <w:p w14:paraId="33F845FA" w14:textId="77777777" w:rsidR="00326310" w:rsidRPr="00BE61CC" w:rsidRDefault="00326310" w:rsidP="00326310">
      <w:pPr>
        <w:pStyle w:val="ListParagraph"/>
        <w:rPr>
          <w:rFonts w:cstheme="minorHAnsi"/>
          <w:color w:val="000000"/>
          <w:shd w:val="clear" w:color="auto" w:fill="FFFFFF"/>
        </w:rPr>
      </w:pPr>
    </w:p>
    <w:p w14:paraId="4B3B1097" w14:textId="5D7AFDE7" w:rsidR="00326310" w:rsidRPr="00BE61CC" w:rsidRDefault="00326310" w:rsidP="00326310">
      <w:pPr>
        <w:pStyle w:val="ListParagraph"/>
        <w:numPr>
          <w:ilvl w:val="0"/>
          <w:numId w:val="3"/>
        </w:numPr>
        <w:rPr>
          <w:rFonts w:cstheme="minorHAnsi"/>
          <w:color w:val="000000"/>
          <w:shd w:val="clear" w:color="auto" w:fill="FFFFFF"/>
        </w:rPr>
      </w:pPr>
      <w:r w:rsidRPr="00BE61CC">
        <w:rPr>
          <w:rFonts w:cstheme="minorHAnsi"/>
          <w:color w:val="000000"/>
          <w:shd w:val="clear" w:color="auto" w:fill="FFFFFF"/>
        </w:rPr>
        <w:t>Scraton, P., 2021. Policing with Contempt: The Degrading of Truth and Denial of Justice in the Aftermath of the Hillsborough Disaster. </w:t>
      </w:r>
      <w:r w:rsidRPr="00BE61CC">
        <w:rPr>
          <w:rFonts w:cstheme="minorHAnsi"/>
          <w:i/>
          <w:iCs/>
          <w:color w:val="000000"/>
          <w:shd w:val="clear" w:color="auto" w:fill="FFFFFF"/>
        </w:rPr>
        <w:t>JOURNAL OF LAW AND SOCIETY</w:t>
      </w:r>
      <w:r w:rsidRPr="00BE61CC">
        <w:rPr>
          <w:rFonts w:cstheme="minorHAnsi"/>
          <w:color w:val="000000"/>
          <w:shd w:val="clear" w:color="auto" w:fill="FFFFFF"/>
        </w:rPr>
        <w:t xml:space="preserve">, [online] 26(3), </w:t>
      </w:r>
      <w:r w:rsidRPr="00BE61CC">
        <w:rPr>
          <w:rFonts w:cstheme="minorHAnsi"/>
          <w:color w:val="000000"/>
          <w:shd w:val="clear" w:color="auto" w:fill="FFFFFF"/>
        </w:rPr>
        <w:lastRenderedPageBreak/>
        <w:t>p.p14. Available at: &lt;https://web-a-ebscohost-com.ezproxy.uwtsd.ac.uk/ehost/pdfviewer/pdfviewer?vid=7&amp;sid=f6076bf0-39e9-44ae-9976-072179c275d0%40sessionmgr4006&gt; [Accessed 16 July 2021].</w:t>
      </w:r>
    </w:p>
    <w:p w14:paraId="100E9B9B" w14:textId="77777777" w:rsidR="0038039D" w:rsidRPr="00BE61CC" w:rsidRDefault="0038039D" w:rsidP="0038039D">
      <w:pPr>
        <w:pStyle w:val="ListParagraph"/>
        <w:rPr>
          <w:rFonts w:cstheme="minorHAnsi"/>
          <w:color w:val="000000"/>
          <w:shd w:val="clear" w:color="auto" w:fill="FFFFFF"/>
        </w:rPr>
      </w:pPr>
    </w:p>
    <w:p w14:paraId="528D7046" w14:textId="17191702" w:rsidR="0038039D" w:rsidRPr="00BE61CC" w:rsidRDefault="0038039D" w:rsidP="0038039D">
      <w:pPr>
        <w:pStyle w:val="ListParagraph"/>
        <w:rPr>
          <w:rFonts w:cstheme="minorHAnsi"/>
          <w:color w:val="000000"/>
          <w:shd w:val="clear" w:color="auto" w:fill="FFFFFF"/>
        </w:rPr>
      </w:pPr>
    </w:p>
    <w:p w14:paraId="38945895" w14:textId="50AF3E69" w:rsidR="0038039D" w:rsidRPr="00BE61CC" w:rsidRDefault="0038039D" w:rsidP="0038039D">
      <w:pPr>
        <w:pStyle w:val="ListParagraph"/>
        <w:numPr>
          <w:ilvl w:val="0"/>
          <w:numId w:val="3"/>
        </w:numPr>
        <w:rPr>
          <w:rFonts w:cstheme="minorHAnsi"/>
          <w:color w:val="000000"/>
          <w:shd w:val="clear" w:color="auto" w:fill="FFFFFF"/>
        </w:rPr>
      </w:pPr>
      <w:r w:rsidRPr="00BE61CC">
        <w:rPr>
          <w:rFonts w:cstheme="minorHAnsi"/>
          <w:color w:val="000000"/>
          <w:shd w:val="clear" w:color="auto" w:fill="FFFFFF"/>
        </w:rPr>
        <w:t>SMITH, G., 2009. </w:t>
      </w:r>
      <w:r w:rsidRPr="00BE61CC">
        <w:rPr>
          <w:rFonts w:cstheme="minorHAnsi"/>
          <w:i/>
          <w:iCs/>
          <w:color w:val="000000"/>
          <w:shd w:val="clear" w:color="auto" w:fill="FFFFFF"/>
        </w:rPr>
        <w:t>CITIZEN OVERSIGHT OF INDEPENDENT POLICE SERVICES: BIFURCATED ACCOUNTABILITY, REGULATION CREEP AND LESSON-LEARNING</w:t>
      </w:r>
      <w:r w:rsidRPr="00BE61CC">
        <w:rPr>
          <w:rFonts w:cstheme="minorHAnsi"/>
          <w:color w:val="000000"/>
          <w:shd w:val="clear" w:color="auto" w:fill="FFFFFF"/>
        </w:rPr>
        <w:t>. [</w:t>
      </w:r>
      <w:proofErr w:type="spellStart"/>
      <w:r w:rsidRPr="00BE61CC">
        <w:rPr>
          <w:rFonts w:cstheme="minorHAnsi"/>
          <w:color w:val="000000"/>
          <w:shd w:val="clear" w:color="auto" w:fill="FFFFFF"/>
        </w:rPr>
        <w:t>ebook</w:t>
      </w:r>
      <w:proofErr w:type="spellEnd"/>
      <w:r w:rsidRPr="00BE61CC">
        <w:rPr>
          <w:rFonts w:cstheme="minorHAnsi"/>
          <w:color w:val="000000"/>
          <w:shd w:val="clear" w:color="auto" w:fill="FFFFFF"/>
        </w:rPr>
        <w:t>] Manchester: University of Manchester, p.4. Available at: &lt;https://www.google.co.uk/url?sa=t&amp;rct=j&amp;q=&amp;esrc=s&amp;source=web&amp;cd=&amp;ved=2ahUKEwivo7jmpeHxAhVlolwKHRUJCVQQFnoECBAQAA&amp;url=https%3A%2F%2Fwww.research.manchester.ac.uk%2Fportal%2Ffiles%2F25370264%2FPOST-PEER-REVIEW-NON-PUBLISHERS.DOC&amp;usg=AOvVaw1v2o7zAKCc1t84N7m1Q9W6&gt; [Accessed 4 June 2021].</w:t>
      </w:r>
    </w:p>
    <w:p w14:paraId="2FBCDC76" w14:textId="77777777" w:rsidR="0038039D" w:rsidRPr="00BE61CC" w:rsidRDefault="0038039D" w:rsidP="0038039D">
      <w:pPr>
        <w:pStyle w:val="ListParagraph"/>
        <w:rPr>
          <w:rFonts w:cstheme="minorHAnsi"/>
          <w:color w:val="000000"/>
          <w:shd w:val="clear" w:color="auto" w:fill="FFFFFF"/>
        </w:rPr>
      </w:pPr>
    </w:p>
    <w:p w14:paraId="6DFA207A" w14:textId="632BA16B" w:rsidR="0038039D" w:rsidRPr="00BE61CC" w:rsidRDefault="0038039D" w:rsidP="0038039D">
      <w:pPr>
        <w:pStyle w:val="ListParagraph"/>
        <w:numPr>
          <w:ilvl w:val="0"/>
          <w:numId w:val="3"/>
        </w:numPr>
        <w:rPr>
          <w:rFonts w:cstheme="minorHAnsi"/>
          <w:color w:val="000000"/>
          <w:shd w:val="clear" w:color="auto" w:fill="FFFFFF"/>
        </w:rPr>
      </w:pPr>
      <w:r w:rsidRPr="00BE61CC">
        <w:rPr>
          <w:rFonts w:cstheme="minorHAnsi"/>
          <w:color w:val="000000"/>
          <w:shd w:val="clear" w:color="auto" w:fill="FFFFFF"/>
        </w:rPr>
        <w:t>Unodc.org. 2021. </w:t>
      </w:r>
      <w:r w:rsidRPr="00BE61CC">
        <w:rPr>
          <w:rFonts w:cstheme="minorHAnsi"/>
          <w:i/>
          <w:iCs/>
          <w:color w:val="000000"/>
          <w:shd w:val="clear" w:color="auto" w:fill="FFFFFF"/>
        </w:rPr>
        <w:t>Handbook on police accountability, oversight and integrity</w:t>
      </w:r>
      <w:r w:rsidRPr="00BE61CC">
        <w:rPr>
          <w:rFonts w:cstheme="minorHAnsi"/>
          <w:color w:val="000000"/>
          <w:shd w:val="clear" w:color="auto" w:fill="FFFFFF"/>
        </w:rPr>
        <w:t>. [online] Available at: &lt;https://www.unodc.org/pdf/criminal_justice/Handbook_on_police_Accountability_Oversight_and_Integrity.pdf&gt; [Accessed 4 June 2021].</w:t>
      </w:r>
    </w:p>
    <w:p w14:paraId="720E26BE" w14:textId="77777777" w:rsidR="0038039D" w:rsidRPr="00BE61CC" w:rsidRDefault="0038039D" w:rsidP="0038039D">
      <w:pPr>
        <w:pStyle w:val="ListParagraph"/>
        <w:rPr>
          <w:rFonts w:cstheme="minorHAnsi"/>
          <w:color w:val="000000"/>
          <w:shd w:val="clear" w:color="auto" w:fill="FFFFFF"/>
        </w:rPr>
      </w:pPr>
    </w:p>
    <w:p w14:paraId="1BDC6B54" w14:textId="62325617" w:rsidR="0038039D" w:rsidRPr="00BE61CC" w:rsidRDefault="0038039D" w:rsidP="0038039D">
      <w:pPr>
        <w:pStyle w:val="ListParagraph"/>
        <w:numPr>
          <w:ilvl w:val="0"/>
          <w:numId w:val="3"/>
        </w:numPr>
        <w:rPr>
          <w:rFonts w:cstheme="minorHAnsi"/>
          <w:color w:val="000000"/>
          <w:shd w:val="clear" w:color="auto" w:fill="FFFFFF"/>
        </w:rPr>
      </w:pPr>
      <w:r w:rsidRPr="00BE61CC">
        <w:rPr>
          <w:rFonts w:cstheme="minorHAnsi"/>
          <w:color w:val="000000"/>
          <w:shd w:val="clear" w:color="auto" w:fill="FFFFFF"/>
        </w:rPr>
        <w:t>Van Brakel, R., 2021. </w:t>
      </w:r>
      <w:r w:rsidRPr="00BE61CC">
        <w:rPr>
          <w:rFonts w:cstheme="minorHAnsi"/>
          <w:i/>
          <w:iCs/>
          <w:color w:val="000000"/>
          <w:shd w:val="clear" w:color="auto" w:fill="FFFFFF"/>
        </w:rPr>
        <w:t>How to Watch the Watchers? Democratic Oversight of Algorithmic Police Surveillance in Belgium</w:t>
      </w:r>
      <w:r w:rsidRPr="00BE61CC">
        <w:rPr>
          <w:rFonts w:cstheme="minorHAnsi"/>
          <w:color w:val="000000"/>
          <w:shd w:val="clear" w:color="auto" w:fill="FFFFFF"/>
        </w:rPr>
        <w:t>. 1st ed. [</w:t>
      </w:r>
      <w:proofErr w:type="spellStart"/>
      <w:r w:rsidRPr="00BE61CC">
        <w:rPr>
          <w:rFonts w:cstheme="minorHAnsi"/>
          <w:color w:val="000000"/>
          <w:shd w:val="clear" w:color="auto" w:fill="FFFFFF"/>
        </w:rPr>
        <w:t>ebook</w:t>
      </w:r>
      <w:proofErr w:type="spellEnd"/>
      <w:r w:rsidRPr="00BE61CC">
        <w:rPr>
          <w:rFonts w:cstheme="minorHAnsi"/>
          <w:color w:val="000000"/>
          <w:shd w:val="clear" w:color="auto" w:fill="FFFFFF"/>
        </w:rPr>
        <w:t xml:space="preserve">] Brussel, Belgium: Vrije Universiteit Brussel, Belgium, p.231. Available at: </w:t>
      </w:r>
      <w:bookmarkStart w:id="0" w:name="_GoBack"/>
      <w:bookmarkEnd w:id="0"/>
      <w:r w:rsidRPr="00BE61CC">
        <w:rPr>
          <w:rFonts w:cstheme="minorHAnsi"/>
          <w:color w:val="000000"/>
          <w:shd w:val="clear" w:color="auto" w:fill="FFFFFF"/>
        </w:rPr>
        <w:t>&lt;https://www.researchgate.net/publication/352780589_How_to_Watch_the_Watchers_Democratic_Oversight_of_Algorithmic_Police_Surveillance_in_Belgium&gt; [Accessed 10 July 2021].</w:t>
      </w:r>
    </w:p>
    <w:p w14:paraId="16E69374" w14:textId="77777777" w:rsidR="0038039D" w:rsidRPr="00BE61CC" w:rsidRDefault="0038039D" w:rsidP="0038039D">
      <w:pPr>
        <w:pStyle w:val="ListParagraph"/>
        <w:rPr>
          <w:rFonts w:cstheme="minorHAnsi"/>
          <w:color w:val="000000"/>
          <w:shd w:val="clear" w:color="auto" w:fill="FFFFFF"/>
        </w:rPr>
      </w:pPr>
    </w:p>
    <w:p w14:paraId="1A2B8CCF" w14:textId="77777777" w:rsidR="00FC3620" w:rsidRPr="00BE61CC" w:rsidRDefault="00FC3620" w:rsidP="00FC3620">
      <w:pPr>
        <w:pStyle w:val="ListParagraph"/>
        <w:rPr>
          <w:rFonts w:cstheme="minorHAnsi"/>
          <w:color w:val="000000"/>
          <w:shd w:val="clear" w:color="auto" w:fill="FFFFFF"/>
        </w:rPr>
      </w:pPr>
    </w:p>
    <w:p w14:paraId="13C59E58" w14:textId="77777777" w:rsidR="00FC3620" w:rsidRPr="00BE61CC" w:rsidRDefault="00FC3620" w:rsidP="00FC3620">
      <w:pPr>
        <w:pStyle w:val="ListParagraph"/>
        <w:numPr>
          <w:ilvl w:val="0"/>
          <w:numId w:val="3"/>
        </w:numPr>
        <w:rPr>
          <w:rFonts w:cstheme="minorHAnsi"/>
          <w:color w:val="000000"/>
          <w:shd w:val="clear" w:color="auto" w:fill="FFFFFF"/>
        </w:rPr>
      </w:pPr>
      <w:r w:rsidRPr="00BE61CC">
        <w:rPr>
          <w:rFonts w:cstheme="minorHAnsi"/>
          <w:color w:val="000000"/>
          <w:shd w:val="clear" w:color="auto" w:fill="FFFFFF"/>
        </w:rPr>
        <w:t>www.dictionary.com. 2021. </w:t>
      </w:r>
      <w:r w:rsidRPr="00BE61CC">
        <w:rPr>
          <w:rFonts w:cstheme="minorHAnsi"/>
          <w:i/>
          <w:iCs/>
          <w:color w:val="000000"/>
          <w:shd w:val="clear" w:color="auto" w:fill="FFFFFF"/>
        </w:rPr>
        <w:t>Definition of accountability | Dictionary.com</w:t>
      </w:r>
      <w:r w:rsidRPr="00BE61CC">
        <w:rPr>
          <w:rFonts w:cstheme="minorHAnsi"/>
          <w:color w:val="000000"/>
          <w:shd w:val="clear" w:color="auto" w:fill="FFFFFF"/>
        </w:rPr>
        <w:t>. [online] Available at: &lt;https://www.dictionary.com/browse/accountability&gt; [Accessed 12th May 2021].</w:t>
      </w:r>
    </w:p>
    <w:p w14:paraId="598862A5" w14:textId="77777777" w:rsidR="00FC3620" w:rsidRPr="00BE61CC" w:rsidRDefault="00FC3620" w:rsidP="00326310">
      <w:pPr>
        <w:rPr>
          <w:rFonts w:cstheme="minorHAnsi"/>
          <w:color w:val="000000"/>
          <w:shd w:val="clear" w:color="auto" w:fill="FFFFFF"/>
        </w:rPr>
      </w:pPr>
    </w:p>
    <w:p w14:paraId="78D33669" w14:textId="77777777" w:rsidR="00FC3620" w:rsidRPr="00BE61CC" w:rsidRDefault="00FC3620" w:rsidP="00416660">
      <w:pPr>
        <w:rPr>
          <w:rFonts w:cstheme="minorHAnsi"/>
          <w:color w:val="000000"/>
          <w:shd w:val="clear" w:color="auto" w:fill="FFFFFF"/>
        </w:rPr>
      </w:pPr>
    </w:p>
    <w:p w14:paraId="5EC69F55" w14:textId="77777777" w:rsidR="00416660" w:rsidRPr="00BE61CC" w:rsidRDefault="00416660" w:rsidP="00416660">
      <w:pPr>
        <w:rPr>
          <w:rFonts w:eastAsia="Times New Roman" w:cstheme="minorHAnsi"/>
          <w:lang w:eastAsia="en-GB"/>
        </w:rPr>
      </w:pPr>
    </w:p>
    <w:p w14:paraId="3C527028" w14:textId="7EF0E7B2" w:rsidR="00B21F37" w:rsidRPr="00BE61CC" w:rsidRDefault="00B21F37" w:rsidP="006A0475">
      <w:pPr>
        <w:rPr>
          <w:rFonts w:cstheme="minorHAnsi"/>
        </w:rPr>
      </w:pPr>
    </w:p>
    <w:p w14:paraId="03293769" w14:textId="77777777" w:rsidR="00DF19AE" w:rsidRPr="00BE61CC" w:rsidRDefault="00DF19AE" w:rsidP="006A0475">
      <w:pPr>
        <w:rPr>
          <w:rFonts w:cstheme="minorHAnsi"/>
        </w:rPr>
      </w:pPr>
    </w:p>
    <w:p w14:paraId="5DB23261" w14:textId="77777777" w:rsidR="008D6A15" w:rsidRPr="00BE61CC" w:rsidRDefault="008D6A15" w:rsidP="006A0475">
      <w:pPr>
        <w:rPr>
          <w:rFonts w:cstheme="minorHAnsi"/>
        </w:rPr>
      </w:pPr>
    </w:p>
    <w:p w14:paraId="6C8FB358" w14:textId="77777777" w:rsidR="003329FB" w:rsidRPr="00BE61CC" w:rsidRDefault="003329FB" w:rsidP="006A0475">
      <w:pPr>
        <w:rPr>
          <w:rFonts w:cstheme="minorHAnsi"/>
        </w:rPr>
      </w:pPr>
    </w:p>
    <w:sectPr w:rsidR="003329FB" w:rsidRPr="00BE61C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5550FC9" w14:textId="77777777" w:rsidR="00620B2B" w:rsidRDefault="00620B2B" w:rsidP="006C74D0">
      <w:pPr>
        <w:spacing w:after="0" w:line="240" w:lineRule="auto"/>
      </w:pPr>
      <w:r>
        <w:separator/>
      </w:r>
    </w:p>
  </w:endnote>
  <w:endnote w:type="continuationSeparator" w:id="0">
    <w:p w14:paraId="7D71C3A9" w14:textId="77777777" w:rsidR="00620B2B" w:rsidRDefault="00620B2B" w:rsidP="006C74D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BEA9212" w14:textId="77777777" w:rsidR="00620B2B" w:rsidRDefault="00620B2B" w:rsidP="006C74D0">
      <w:pPr>
        <w:spacing w:after="0" w:line="240" w:lineRule="auto"/>
      </w:pPr>
      <w:r>
        <w:separator/>
      </w:r>
    </w:p>
  </w:footnote>
  <w:footnote w:type="continuationSeparator" w:id="0">
    <w:p w14:paraId="52A2D9E3" w14:textId="77777777" w:rsidR="00620B2B" w:rsidRDefault="00620B2B" w:rsidP="006C74D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7229F5"/>
    <w:multiLevelType w:val="hybridMultilevel"/>
    <w:tmpl w:val="9DE27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3530548"/>
    <w:multiLevelType w:val="hybridMultilevel"/>
    <w:tmpl w:val="BA18D2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8BE356C"/>
    <w:multiLevelType w:val="hybridMultilevel"/>
    <w:tmpl w:val="FD46EE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23A4E60"/>
    <w:multiLevelType w:val="hybridMultilevel"/>
    <w:tmpl w:val="CA0E38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BB16E07"/>
    <w:multiLevelType w:val="hybridMultilevel"/>
    <w:tmpl w:val="AB64AF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3"/>
  </w:num>
  <w:num w:numId="3">
    <w:abstractNumId w:val="2"/>
  </w:num>
  <w:num w:numId="4">
    <w:abstractNumId w:val="1"/>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2"/>
  <w:doNotDisplayPageBoundaries/>
  <w:proofState w:spelling="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C74D0"/>
    <w:rsid w:val="00001785"/>
    <w:rsid w:val="000155DE"/>
    <w:rsid w:val="00015E90"/>
    <w:rsid w:val="00017DD9"/>
    <w:rsid w:val="0002144F"/>
    <w:rsid w:val="00021ADA"/>
    <w:rsid w:val="00021AF1"/>
    <w:rsid w:val="000248E7"/>
    <w:rsid w:val="000311B9"/>
    <w:rsid w:val="00033610"/>
    <w:rsid w:val="00036D57"/>
    <w:rsid w:val="00040B8C"/>
    <w:rsid w:val="00041242"/>
    <w:rsid w:val="00046348"/>
    <w:rsid w:val="00046E3A"/>
    <w:rsid w:val="0005016B"/>
    <w:rsid w:val="000502AC"/>
    <w:rsid w:val="00051BAA"/>
    <w:rsid w:val="000552BD"/>
    <w:rsid w:val="00060EA7"/>
    <w:rsid w:val="000650AC"/>
    <w:rsid w:val="00065AB0"/>
    <w:rsid w:val="0007007D"/>
    <w:rsid w:val="00070C83"/>
    <w:rsid w:val="00071080"/>
    <w:rsid w:val="000746E3"/>
    <w:rsid w:val="00074EB5"/>
    <w:rsid w:val="000760D7"/>
    <w:rsid w:val="0007671C"/>
    <w:rsid w:val="00076EDD"/>
    <w:rsid w:val="00084514"/>
    <w:rsid w:val="00084B22"/>
    <w:rsid w:val="000855E4"/>
    <w:rsid w:val="00090569"/>
    <w:rsid w:val="0009410C"/>
    <w:rsid w:val="00097B68"/>
    <w:rsid w:val="000A0589"/>
    <w:rsid w:val="000A566E"/>
    <w:rsid w:val="000B205C"/>
    <w:rsid w:val="000B549F"/>
    <w:rsid w:val="000C0460"/>
    <w:rsid w:val="000C4FE9"/>
    <w:rsid w:val="000D15EB"/>
    <w:rsid w:val="000D5482"/>
    <w:rsid w:val="000D5589"/>
    <w:rsid w:val="000D573C"/>
    <w:rsid w:val="000E26B8"/>
    <w:rsid w:val="000E74AF"/>
    <w:rsid w:val="000F22E2"/>
    <w:rsid w:val="001010C5"/>
    <w:rsid w:val="001057E1"/>
    <w:rsid w:val="0011154A"/>
    <w:rsid w:val="00111A07"/>
    <w:rsid w:val="00113483"/>
    <w:rsid w:val="00115EC1"/>
    <w:rsid w:val="00120FC0"/>
    <w:rsid w:val="00122E9D"/>
    <w:rsid w:val="001233DB"/>
    <w:rsid w:val="00124309"/>
    <w:rsid w:val="0012608A"/>
    <w:rsid w:val="00127FE4"/>
    <w:rsid w:val="00132B79"/>
    <w:rsid w:val="00135600"/>
    <w:rsid w:val="001413A5"/>
    <w:rsid w:val="00142090"/>
    <w:rsid w:val="00144ACF"/>
    <w:rsid w:val="00144DE4"/>
    <w:rsid w:val="0014684E"/>
    <w:rsid w:val="0014724B"/>
    <w:rsid w:val="001502BF"/>
    <w:rsid w:val="00152DC9"/>
    <w:rsid w:val="00155648"/>
    <w:rsid w:val="00156B5F"/>
    <w:rsid w:val="00160026"/>
    <w:rsid w:val="00160089"/>
    <w:rsid w:val="00160270"/>
    <w:rsid w:val="00162ABD"/>
    <w:rsid w:val="001662C9"/>
    <w:rsid w:val="0017177C"/>
    <w:rsid w:val="00171BFF"/>
    <w:rsid w:val="00173B8C"/>
    <w:rsid w:val="00174009"/>
    <w:rsid w:val="00174785"/>
    <w:rsid w:val="00174B15"/>
    <w:rsid w:val="00175889"/>
    <w:rsid w:val="00177A48"/>
    <w:rsid w:val="00183C81"/>
    <w:rsid w:val="00184AEB"/>
    <w:rsid w:val="00185E95"/>
    <w:rsid w:val="00193C88"/>
    <w:rsid w:val="001A047F"/>
    <w:rsid w:val="001A2B2C"/>
    <w:rsid w:val="001A6EAB"/>
    <w:rsid w:val="001A7C8D"/>
    <w:rsid w:val="001B1555"/>
    <w:rsid w:val="001B186D"/>
    <w:rsid w:val="001B1E73"/>
    <w:rsid w:val="001B2355"/>
    <w:rsid w:val="001B5B5A"/>
    <w:rsid w:val="001B64B0"/>
    <w:rsid w:val="001C0906"/>
    <w:rsid w:val="001C511D"/>
    <w:rsid w:val="001C5ECE"/>
    <w:rsid w:val="001C667D"/>
    <w:rsid w:val="001D1631"/>
    <w:rsid w:val="001D2D3F"/>
    <w:rsid w:val="001D5FE5"/>
    <w:rsid w:val="001E26E6"/>
    <w:rsid w:val="001E3A2F"/>
    <w:rsid w:val="001E503A"/>
    <w:rsid w:val="001E50FC"/>
    <w:rsid w:val="001E7565"/>
    <w:rsid w:val="001F0D41"/>
    <w:rsid w:val="001F0F89"/>
    <w:rsid w:val="001F1A9F"/>
    <w:rsid w:val="001F260D"/>
    <w:rsid w:val="001F2FB8"/>
    <w:rsid w:val="001F417D"/>
    <w:rsid w:val="001F6DAC"/>
    <w:rsid w:val="001F75D0"/>
    <w:rsid w:val="0020145B"/>
    <w:rsid w:val="00204705"/>
    <w:rsid w:val="00205A8F"/>
    <w:rsid w:val="00207EC3"/>
    <w:rsid w:val="00215C47"/>
    <w:rsid w:val="00220424"/>
    <w:rsid w:val="00220DB4"/>
    <w:rsid w:val="00230B1C"/>
    <w:rsid w:val="002314AE"/>
    <w:rsid w:val="00234CE0"/>
    <w:rsid w:val="0023726D"/>
    <w:rsid w:val="002374CD"/>
    <w:rsid w:val="0024002A"/>
    <w:rsid w:val="00243ADE"/>
    <w:rsid w:val="0024754E"/>
    <w:rsid w:val="002505AC"/>
    <w:rsid w:val="002508DA"/>
    <w:rsid w:val="00251975"/>
    <w:rsid w:val="00254B36"/>
    <w:rsid w:val="00255915"/>
    <w:rsid w:val="00257C5A"/>
    <w:rsid w:val="00257CB2"/>
    <w:rsid w:val="00261E7C"/>
    <w:rsid w:val="002657F0"/>
    <w:rsid w:val="00267506"/>
    <w:rsid w:val="002700F1"/>
    <w:rsid w:val="00270B11"/>
    <w:rsid w:val="00273E74"/>
    <w:rsid w:val="0027630C"/>
    <w:rsid w:val="0027648A"/>
    <w:rsid w:val="00280169"/>
    <w:rsid w:val="0028430B"/>
    <w:rsid w:val="00284F7B"/>
    <w:rsid w:val="00285701"/>
    <w:rsid w:val="002867CE"/>
    <w:rsid w:val="00290E77"/>
    <w:rsid w:val="00291554"/>
    <w:rsid w:val="0029587D"/>
    <w:rsid w:val="00295D10"/>
    <w:rsid w:val="002A3BB4"/>
    <w:rsid w:val="002A4295"/>
    <w:rsid w:val="002A5BC9"/>
    <w:rsid w:val="002A5CBB"/>
    <w:rsid w:val="002B06D7"/>
    <w:rsid w:val="002B4B0B"/>
    <w:rsid w:val="002B6E18"/>
    <w:rsid w:val="002C0714"/>
    <w:rsid w:val="002C39F6"/>
    <w:rsid w:val="002C6472"/>
    <w:rsid w:val="002C75FC"/>
    <w:rsid w:val="002D1445"/>
    <w:rsid w:val="002D3046"/>
    <w:rsid w:val="002D50D8"/>
    <w:rsid w:val="002E1D96"/>
    <w:rsid w:val="002E64AD"/>
    <w:rsid w:val="002F147E"/>
    <w:rsid w:val="002F2288"/>
    <w:rsid w:val="002F268A"/>
    <w:rsid w:val="002F4F46"/>
    <w:rsid w:val="002F5970"/>
    <w:rsid w:val="002F7ED3"/>
    <w:rsid w:val="002F7FDD"/>
    <w:rsid w:val="00301257"/>
    <w:rsid w:val="003078D1"/>
    <w:rsid w:val="00310816"/>
    <w:rsid w:val="00316637"/>
    <w:rsid w:val="00316823"/>
    <w:rsid w:val="00320F9E"/>
    <w:rsid w:val="00321281"/>
    <w:rsid w:val="00321778"/>
    <w:rsid w:val="0032587B"/>
    <w:rsid w:val="00326310"/>
    <w:rsid w:val="00326DF7"/>
    <w:rsid w:val="003300E2"/>
    <w:rsid w:val="00330A18"/>
    <w:rsid w:val="003329FB"/>
    <w:rsid w:val="003349D8"/>
    <w:rsid w:val="003357DC"/>
    <w:rsid w:val="0033684D"/>
    <w:rsid w:val="00343BD0"/>
    <w:rsid w:val="00345EDD"/>
    <w:rsid w:val="00351ECA"/>
    <w:rsid w:val="00353FA0"/>
    <w:rsid w:val="0036013D"/>
    <w:rsid w:val="003623A9"/>
    <w:rsid w:val="00364543"/>
    <w:rsid w:val="003735B7"/>
    <w:rsid w:val="00373969"/>
    <w:rsid w:val="00375B96"/>
    <w:rsid w:val="00375C60"/>
    <w:rsid w:val="0038039D"/>
    <w:rsid w:val="003862AD"/>
    <w:rsid w:val="003931A5"/>
    <w:rsid w:val="00394087"/>
    <w:rsid w:val="0039718D"/>
    <w:rsid w:val="00397853"/>
    <w:rsid w:val="003A2C36"/>
    <w:rsid w:val="003A3ED5"/>
    <w:rsid w:val="003B217E"/>
    <w:rsid w:val="003B640E"/>
    <w:rsid w:val="003B6D6D"/>
    <w:rsid w:val="003C03B7"/>
    <w:rsid w:val="003D1B52"/>
    <w:rsid w:val="003D20DC"/>
    <w:rsid w:val="003D2434"/>
    <w:rsid w:val="003D2A03"/>
    <w:rsid w:val="003D76FA"/>
    <w:rsid w:val="003E025A"/>
    <w:rsid w:val="003E0340"/>
    <w:rsid w:val="003E2F35"/>
    <w:rsid w:val="003E2FCD"/>
    <w:rsid w:val="003E3271"/>
    <w:rsid w:val="003F361D"/>
    <w:rsid w:val="00412E18"/>
    <w:rsid w:val="00416660"/>
    <w:rsid w:val="00417789"/>
    <w:rsid w:val="00423170"/>
    <w:rsid w:val="00431C99"/>
    <w:rsid w:val="00431DE6"/>
    <w:rsid w:val="00433133"/>
    <w:rsid w:val="00434183"/>
    <w:rsid w:val="00442BB3"/>
    <w:rsid w:val="00443852"/>
    <w:rsid w:val="00443A69"/>
    <w:rsid w:val="00450066"/>
    <w:rsid w:val="00456FAE"/>
    <w:rsid w:val="00466120"/>
    <w:rsid w:val="00467FCA"/>
    <w:rsid w:val="004704BD"/>
    <w:rsid w:val="004718A8"/>
    <w:rsid w:val="00475F5E"/>
    <w:rsid w:val="0047637B"/>
    <w:rsid w:val="00476DE8"/>
    <w:rsid w:val="00476FC6"/>
    <w:rsid w:val="004772B3"/>
    <w:rsid w:val="004800F8"/>
    <w:rsid w:val="00482738"/>
    <w:rsid w:val="00483851"/>
    <w:rsid w:val="004876CD"/>
    <w:rsid w:val="00487E81"/>
    <w:rsid w:val="00491AB4"/>
    <w:rsid w:val="00492726"/>
    <w:rsid w:val="00494684"/>
    <w:rsid w:val="00495205"/>
    <w:rsid w:val="00496FE2"/>
    <w:rsid w:val="004A1055"/>
    <w:rsid w:val="004A3FBE"/>
    <w:rsid w:val="004A5C38"/>
    <w:rsid w:val="004B1240"/>
    <w:rsid w:val="004B1533"/>
    <w:rsid w:val="004B523B"/>
    <w:rsid w:val="004B7BFF"/>
    <w:rsid w:val="004D0A55"/>
    <w:rsid w:val="004D43DA"/>
    <w:rsid w:val="004E4FD8"/>
    <w:rsid w:val="004F04BB"/>
    <w:rsid w:val="004F152A"/>
    <w:rsid w:val="004F23A2"/>
    <w:rsid w:val="004F2C39"/>
    <w:rsid w:val="00500B5F"/>
    <w:rsid w:val="005024C4"/>
    <w:rsid w:val="00502E56"/>
    <w:rsid w:val="00503C41"/>
    <w:rsid w:val="005046B9"/>
    <w:rsid w:val="0051051F"/>
    <w:rsid w:val="00511845"/>
    <w:rsid w:val="005125AB"/>
    <w:rsid w:val="00513D49"/>
    <w:rsid w:val="0051751B"/>
    <w:rsid w:val="005207B8"/>
    <w:rsid w:val="0052238D"/>
    <w:rsid w:val="0052387E"/>
    <w:rsid w:val="00527E0F"/>
    <w:rsid w:val="00530B14"/>
    <w:rsid w:val="00531FCC"/>
    <w:rsid w:val="00534E46"/>
    <w:rsid w:val="00536921"/>
    <w:rsid w:val="00540009"/>
    <w:rsid w:val="00542572"/>
    <w:rsid w:val="00547EF4"/>
    <w:rsid w:val="00553C36"/>
    <w:rsid w:val="0056000D"/>
    <w:rsid w:val="005622CE"/>
    <w:rsid w:val="005647A7"/>
    <w:rsid w:val="0056506F"/>
    <w:rsid w:val="00571FF1"/>
    <w:rsid w:val="005724FC"/>
    <w:rsid w:val="005738DC"/>
    <w:rsid w:val="0057422A"/>
    <w:rsid w:val="00574241"/>
    <w:rsid w:val="00574B93"/>
    <w:rsid w:val="00575389"/>
    <w:rsid w:val="005772FC"/>
    <w:rsid w:val="005802C9"/>
    <w:rsid w:val="00582C19"/>
    <w:rsid w:val="0059093B"/>
    <w:rsid w:val="00592ABB"/>
    <w:rsid w:val="00593BE3"/>
    <w:rsid w:val="005956CE"/>
    <w:rsid w:val="005A449A"/>
    <w:rsid w:val="005A4EE8"/>
    <w:rsid w:val="005A595F"/>
    <w:rsid w:val="005B3039"/>
    <w:rsid w:val="005B4F1E"/>
    <w:rsid w:val="005D15B4"/>
    <w:rsid w:val="005E01FA"/>
    <w:rsid w:val="005E211A"/>
    <w:rsid w:val="005E2651"/>
    <w:rsid w:val="005E3C27"/>
    <w:rsid w:val="005E5372"/>
    <w:rsid w:val="005E7DE9"/>
    <w:rsid w:val="005F1CDB"/>
    <w:rsid w:val="005F2CEE"/>
    <w:rsid w:val="005F3091"/>
    <w:rsid w:val="005F5EB4"/>
    <w:rsid w:val="005F6B1C"/>
    <w:rsid w:val="005F7625"/>
    <w:rsid w:val="005F7D46"/>
    <w:rsid w:val="00602E4D"/>
    <w:rsid w:val="00605D0B"/>
    <w:rsid w:val="0060612A"/>
    <w:rsid w:val="00606FE0"/>
    <w:rsid w:val="0061070E"/>
    <w:rsid w:val="006107AC"/>
    <w:rsid w:val="00611700"/>
    <w:rsid w:val="006132D9"/>
    <w:rsid w:val="006159A4"/>
    <w:rsid w:val="00620B2B"/>
    <w:rsid w:val="0062271C"/>
    <w:rsid w:val="00627639"/>
    <w:rsid w:val="00630964"/>
    <w:rsid w:val="00630AA7"/>
    <w:rsid w:val="0063307A"/>
    <w:rsid w:val="00636029"/>
    <w:rsid w:val="00645000"/>
    <w:rsid w:val="006458FE"/>
    <w:rsid w:val="00647AB2"/>
    <w:rsid w:val="006504D9"/>
    <w:rsid w:val="00650C27"/>
    <w:rsid w:val="0065120F"/>
    <w:rsid w:val="00656566"/>
    <w:rsid w:val="006566A5"/>
    <w:rsid w:val="00656D00"/>
    <w:rsid w:val="00657FC3"/>
    <w:rsid w:val="006601CA"/>
    <w:rsid w:val="0066155A"/>
    <w:rsid w:val="00664616"/>
    <w:rsid w:val="00665822"/>
    <w:rsid w:val="006659BC"/>
    <w:rsid w:val="00666D26"/>
    <w:rsid w:val="0067531D"/>
    <w:rsid w:val="00676A9B"/>
    <w:rsid w:val="00676F1F"/>
    <w:rsid w:val="00681A11"/>
    <w:rsid w:val="0068405B"/>
    <w:rsid w:val="006847C9"/>
    <w:rsid w:val="006875BC"/>
    <w:rsid w:val="00694092"/>
    <w:rsid w:val="00696D9F"/>
    <w:rsid w:val="006A0475"/>
    <w:rsid w:val="006A08F5"/>
    <w:rsid w:val="006A3B7C"/>
    <w:rsid w:val="006A4986"/>
    <w:rsid w:val="006A52B4"/>
    <w:rsid w:val="006B75C2"/>
    <w:rsid w:val="006C0690"/>
    <w:rsid w:val="006C242D"/>
    <w:rsid w:val="006C4082"/>
    <w:rsid w:val="006C74D0"/>
    <w:rsid w:val="006D319D"/>
    <w:rsid w:val="006D6F39"/>
    <w:rsid w:val="006E3292"/>
    <w:rsid w:val="006E3780"/>
    <w:rsid w:val="006E695E"/>
    <w:rsid w:val="006E72A6"/>
    <w:rsid w:val="006E759F"/>
    <w:rsid w:val="006F3D40"/>
    <w:rsid w:val="006F545C"/>
    <w:rsid w:val="0070043F"/>
    <w:rsid w:val="0070345C"/>
    <w:rsid w:val="00704B92"/>
    <w:rsid w:val="007050D4"/>
    <w:rsid w:val="007075A7"/>
    <w:rsid w:val="00712F42"/>
    <w:rsid w:val="007155A9"/>
    <w:rsid w:val="00716946"/>
    <w:rsid w:val="00723BFF"/>
    <w:rsid w:val="0072499F"/>
    <w:rsid w:val="00725DC9"/>
    <w:rsid w:val="00727953"/>
    <w:rsid w:val="00733145"/>
    <w:rsid w:val="00735D16"/>
    <w:rsid w:val="00742083"/>
    <w:rsid w:val="00745365"/>
    <w:rsid w:val="007562FA"/>
    <w:rsid w:val="00761D30"/>
    <w:rsid w:val="0076302C"/>
    <w:rsid w:val="00763770"/>
    <w:rsid w:val="007641D1"/>
    <w:rsid w:val="00766A3E"/>
    <w:rsid w:val="007672E8"/>
    <w:rsid w:val="00771EEA"/>
    <w:rsid w:val="00771F99"/>
    <w:rsid w:val="00772BFD"/>
    <w:rsid w:val="00774B85"/>
    <w:rsid w:val="00780496"/>
    <w:rsid w:val="00782744"/>
    <w:rsid w:val="00784A06"/>
    <w:rsid w:val="00787ED8"/>
    <w:rsid w:val="00797FAD"/>
    <w:rsid w:val="007A0C83"/>
    <w:rsid w:val="007A50B8"/>
    <w:rsid w:val="007A65D3"/>
    <w:rsid w:val="007A7AB6"/>
    <w:rsid w:val="007B47FF"/>
    <w:rsid w:val="007B5DA1"/>
    <w:rsid w:val="007B706D"/>
    <w:rsid w:val="007C0BAF"/>
    <w:rsid w:val="007C509D"/>
    <w:rsid w:val="007D1319"/>
    <w:rsid w:val="007D20CF"/>
    <w:rsid w:val="007D336E"/>
    <w:rsid w:val="007D5BD4"/>
    <w:rsid w:val="007D654D"/>
    <w:rsid w:val="007D6BB4"/>
    <w:rsid w:val="007E0A2D"/>
    <w:rsid w:val="007E3D38"/>
    <w:rsid w:val="007E7B7D"/>
    <w:rsid w:val="007F2852"/>
    <w:rsid w:val="007F58C5"/>
    <w:rsid w:val="007F7EC0"/>
    <w:rsid w:val="00803747"/>
    <w:rsid w:val="00806300"/>
    <w:rsid w:val="0080762B"/>
    <w:rsid w:val="00807767"/>
    <w:rsid w:val="0081121B"/>
    <w:rsid w:val="00811A80"/>
    <w:rsid w:val="00811BDC"/>
    <w:rsid w:val="0081212D"/>
    <w:rsid w:val="00812BE2"/>
    <w:rsid w:val="00815C45"/>
    <w:rsid w:val="00820D5C"/>
    <w:rsid w:val="0082143A"/>
    <w:rsid w:val="00827C31"/>
    <w:rsid w:val="0083182F"/>
    <w:rsid w:val="00832F0A"/>
    <w:rsid w:val="0083561E"/>
    <w:rsid w:val="00842FFD"/>
    <w:rsid w:val="00847F65"/>
    <w:rsid w:val="008601A6"/>
    <w:rsid w:val="0086082B"/>
    <w:rsid w:val="00860B15"/>
    <w:rsid w:val="0086201C"/>
    <w:rsid w:val="00865F62"/>
    <w:rsid w:val="008710BF"/>
    <w:rsid w:val="00873BF1"/>
    <w:rsid w:val="00875832"/>
    <w:rsid w:val="00875E41"/>
    <w:rsid w:val="00876252"/>
    <w:rsid w:val="00880702"/>
    <w:rsid w:val="00881B67"/>
    <w:rsid w:val="00882F5D"/>
    <w:rsid w:val="00885B48"/>
    <w:rsid w:val="00886213"/>
    <w:rsid w:val="008869B8"/>
    <w:rsid w:val="00887B23"/>
    <w:rsid w:val="00887C93"/>
    <w:rsid w:val="00890EE3"/>
    <w:rsid w:val="00890F1E"/>
    <w:rsid w:val="00891601"/>
    <w:rsid w:val="00892400"/>
    <w:rsid w:val="008A0CE4"/>
    <w:rsid w:val="008A1276"/>
    <w:rsid w:val="008A144D"/>
    <w:rsid w:val="008A3CD7"/>
    <w:rsid w:val="008B26B7"/>
    <w:rsid w:val="008B7393"/>
    <w:rsid w:val="008C2CDD"/>
    <w:rsid w:val="008C432A"/>
    <w:rsid w:val="008C4C48"/>
    <w:rsid w:val="008D47BC"/>
    <w:rsid w:val="008D6745"/>
    <w:rsid w:val="008D6A15"/>
    <w:rsid w:val="008D71D6"/>
    <w:rsid w:val="008E0219"/>
    <w:rsid w:val="008E296A"/>
    <w:rsid w:val="008E5F24"/>
    <w:rsid w:val="008E7D3E"/>
    <w:rsid w:val="008F0192"/>
    <w:rsid w:val="00900609"/>
    <w:rsid w:val="00910742"/>
    <w:rsid w:val="00915EEA"/>
    <w:rsid w:val="00916809"/>
    <w:rsid w:val="009201F3"/>
    <w:rsid w:val="00923308"/>
    <w:rsid w:val="009257E8"/>
    <w:rsid w:val="0093141B"/>
    <w:rsid w:val="00933DAA"/>
    <w:rsid w:val="009366CD"/>
    <w:rsid w:val="00940E5C"/>
    <w:rsid w:val="009443CD"/>
    <w:rsid w:val="00944FF6"/>
    <w:rsid w:val="00950188"/>
    <w:rsid w:val="00951587"/>
    <w:rsid w:val="00953B83"/>
    <w:rsid w:val="00953E81"/>
    <w:rsid w:val="00954EAB"/>
    <w:rsid w:val="00955C0F"/>
    <w:rsid w:val="009572E0"/>
    <w:rsid w:val="00957ADC"/>
    <w:rsid w:val="00960BAA"/>
    <w:rsid w:val="00965137"/>
    <w:rsid w:val="0097392D"/>
    <w:rsid w:val="009971E1"/>
    <w:rsid w:val="009A0CA1"/>
    <w:rsid w:val="009A5B71"/>
    <w:rsid w:val="009B1428"/>
    <w:rsid w:val="009B1E31"/>
    <w:rsid w:val="009B385F"/>
    <w:rsid w:val="009B4798"/>
    <w:rsid w:val="009C048D"/>
    <w:rsid w:val="009C3F24"/>
    <w:rsid w:val="009C65B8"/>
    <w:rsid w:val="009D1785"/>
    <w:rsid w:val="009D1B3D"/>
    <w:rsid w:val="009D25CA"/>
    <w:rsid w:val="009D5FC4"/>
    <w:rsid w:val="009D6CAB"/>
    <w:rsid w:val="009E1FEB"/>
    <w:rsid w:val="009E25C4"/>
    <w:rsid w:val="009E3E79"/>
    <w:rsid w:val="009E6F76"/>
    <w:rsid w:val="009F068A"/>
    <w:rsid w:val="009F2EA4"/>
    <w:rsid w:val="009F4568"/>
    <w:rsid w:val="009F723F"/>
    <w:rsid w:val="00A00FDF"/>
    <w:rsid w:val="00A00FE3"/>
    <w:rsid w:val="00A02F49"/>
    <w:rsid w:val="00A06326"/>
    <w:rsid w:val="00A065BE"/>
    <w:rsid w:val="00A06E2B"/>
    <w:rsid w:val="00A11362"/>
    <w:rsid w:val="00A11505"/>
    <w:rsid w:val="00A11B50"/>
    <w:rsid w:val="00A132A6"/>
    <w:rsid w:val="00A14911"/>
    <w:rsid w:val="00A2369D"/>
    <w:rsid w:val="00A247B1"/>
    <w:rsid w:val="00A2557A"/>
    <w:rsid w:val="00A2653F"/>
    <w:rsid w:val="00A26FFA"/>
    <w:rsid w:val="00A2702E"/>
    <w:rsid w:val="00A27370"/>
    <w:rsid w:val="00A277CD"/>
    <w:rsid w:val="00A30393"/>
    <w:rsid w:val="00A30490"/>
    <w:rsid w:val="00A30760"/>
    <w:rsid w:val="00A32F12"/>
    <w:rsid w:val="00A36DBD"/>
    <w:rsid w:val="00A37930"/>
    <w:rsid w:val="00A41D73"/>
    <w:rsid w:val="00A45962"/>
    <w:rsid w:val="00A477E6"/>
    <w:rsid w:val="00A54DB8"/>
    <w:rsid w:val="00A57100"/>
    <w:rsid w:val="00A61CF5"/>
    <w:rsid w:val="00A61D18"/>
    <w:rsid w:val="00A6509D"/>
    <w:rsid w:val="00A663DD"/>
    <w:rsid w:val="00A667F7"/>
    <w:rsid w:val="00A70178"/>
    <w:rsid w:val="00A74086"/>
    <w:rsid w:val="00A75125"/>
    <w:rsid w:val="00A83690"/>
    <w:rsid w:val="00A86465"/>
    <w:rsid w:val="00A86852"/>
    <w:rsid w:val="00A86E96"/>
    <w:rsid w:val="00A873C5"/>
    <w:rsid w:val="00A8789C"/>
    <w:rsid w:val="00A922CE"/>
    <w:rsid w:val="00A92838"/>
    <w:rsid w:val="00A932CC"/>
    <w:rsid w:val="00A967B6"/>
    <w:rsid w:val="00A97E68"/>
    <w:rsid w:val="00AA2460"/>
    <w:rsid w:val="00AA5793"/>
    <w:rsid w:val="00AA7A29"/>
    <w:rsid w:val="00AB2CC8"/>
    <w:rsid w:val="00AC5820"/>
    <w:rsid w:val="00AC5F36"/>
    <w:rsid w:val="00AD10ED"/>
    <w:rsid w:val="00AD1EE2"/>
    <w:rsid w:val="00AD589B"/>
    <w:rsid w:val="00AD701B"/>
    <w:rsid w:val="00AE16A7"/>
    <w:rsid w:val="00AE25CB"/>
    <w:rsid w:val="00AE2ED4"/>
    <w:rsid w:val="00AE31CE"/>
    <w:rsid w:val="00AE55A7"/>
    <w:rsid w:val="00AE5BBB"/>
    <w:rsid w:val="00AE6D9B"/>
    <w:rsid w:val="00AF232E"/>
    <w:rsid w:val="00AF3817"/>
    <w:rsid w:val="00AF65F6"/>
    <w:rsid w:val="00B00091"/>
    <w:rsid w:val="00B00D3B"/>
    <w:rsid w:val="00B03AC1"/>
    <w:rsid w:val="00B07234"/>
    <w:rsid w:val="00B1108A"/>
    <w:rsid w:val="00B13EEB"/>
    <w:rsid w:val="00B16A7F"/>
    <w:rsid w:val="00B20DFB"/>
    <w:rsid w:val="00B21239"/>
    <w:rsid w:val="00B21F37"/>
    <w:rsid w:val="00B23F21"/>
    <w:rsid w:val="00B25338"/>
    <w:rsid w:val="00B25ACA"/>
    <w:rsid w:val="00B26BE3"/>
    <w:rsid w:val="00B30DE4"/>
    <w:rsid w:val="00B42108"/>
    <w:rsid w:val="00B437D8"/>
    <w:rsid w:val="00B43E22"/>
    <w:rsid w:val="00B502BF"/>
    <w:rsid w:val="00B5041C"/>
    <w:rsid w:val="00B50A02"/>
    <w:rsid w:val="00B530F8"/>
    <w:rsid w:val="00B533DD"/>
    <w:rsid w:val="00B56FCC"/>
    <w:rsid w:val="00B60AB6"/>
    <w:rsid w:val="00B61398"/>
    <w:rsid w:val="00B61AD6"/>
    <w:rsid w:val="00B65D4A"/>
    <w:rsid w:val="00B66541"/>
    <w:rsid w:val="00B75143"/>
    <w:rsid w:val="00B82229"/>
    <w:rsid w:val="00B8270C"/>
    <w:rsid w:val="00B82C9B"/>
    <w:rsid w:val="00B83E41"/>
    <w:rsid w:val="00B84147"/>
    <w:rsid w:val="00B8751C"/>
    <w:rsid w:val="00B87575"/>
    <w:rsid w:val="00B87669"/>
    <w:rsid w:val="00B907F6"/>
    <w:rsid w:val="00B9104E"/>
    <w:rsid w:val="00B97397"/>
    <w:rsid w:val="00BA6463"/>
    <w:rsid w:val="00BB10A9"/>
    <w:rsid w:val="00BC020E"/>
    <w:rsid w:val="00BC07BC"/>
    <w:rsid w:val="00BC0C88"/>
    <w:rsid w:val="00BC1F8D"/>
    <w:rsid w:val="00BC5BF5"/>
    <w:rsid w:val="00BC663F"/>
    <w:rsid w:val="00BC68CC"/>
    <w:rsid w:val="00BE386E"/>
    <w:rsid w:val="00BE59B2"/>
    <w:rsid w:val="00BE61CC"/>
    <w:rsid w:val="00BF301C"/>
    <w:rsid w:val="00BF3FB4"/>
    <w:rsid w:val="00BF586E"/>
    <w:rsid w:val="00BF5E8A"/>
    <w:rsid w:val="00C06AF3"/>
    <w:rsid w:val="00C07E99"/>
    <w:rsid w:val="00C1181D"/>
    <w:rsid w:val="00C16326"/>
    <w:rsid w:val="00C24DB5"/>
    <w:rsid w:val="00C312D8"/>
    <w:rsid w:val="00C317D6"/>
    <w:rsid w:val="00C31F94"/>
    <w:rsid w:val="00C32B59"/>
    <w:rsid w:val="00C34C76"/>
    <w:rsid w:val="00C34FCF"/>
    <w:rsid w:val="00C37B9F"/>
    <w:rsid w:val="00C40B65"/>
    <w:rsid w:val="00C446A6"/>
    <w:rsid w:val="00C45B89"/>
    <w:rsid w:val="00C46054"/>
    <w:rsid w:val="00C5043D"/>
    <w:rsid w:val="00C52B76"/>
    <w:rsid w:val="00C53068"/>
    <w:rsid w:val="00C5332F"/>
    <w:rsid w:val="00C57DD9"/>
    <w:rsid w:val="00C711C3"/>
    <w:rsid w:val="00C720A2"/>
    <w:rsid w:val="00C74A11"/>
    <w:rsid w:val="00C81DC4"/>
    <w:rsid w:val="00C85E7C"/>
    <w:rsid w:val="00C92E68"/>
    <w:rsid w:val="00C94888"/>
    <w:rsid w:val="00C95494"/>
    <w:rsid w:val="00C97EBF"/>
    <w:rsid w:val="00CA3DF9"/>
    <w:rsid w:val="00CA5F0F"/>
    <w:rsid w:val="00CB1417"/>
    <w:rsid w:val="00CB1568"/>
    <w:rsid w:val="00CB1ACD"/>
    <w:rsid w:val="00CB3288"/>
    <w:rsid w:val="00CB6161"/>
    <w:rsid w:val="00CB73B4"/>
    <w:rsid w:val="00CC294C"/>
    <w:rsid w:val="00CC5C20"/>
    <w:rsid w:val="00CD209E"/>
    <w:rsid w:val="00CD22EF"/>
    <w:rsid w:val="00CE06D6"/>
    <w:rsid w:val="00CE1742"/>
    <w:rsid w:val="00CE299F"/>
    <w:rsid w:val="00CE4600"/>
    <w:rsid w:val="00CE7A7F"/>
    <w:rsid w:val="00CF07BA"/>
    <w:rsid w:val="00CF0B11"/>
    <w:rsid w:val="00CF25AC"/>
    <w:rsid w:val="00CF3308"/>
    <w:rsid w:val="00CF3BB0"/>
    <w:rsid w:val="00CF62E6"/>
    <w:rsid w:val="00CF6E53"/>
    <w:rsid w:val="00D0092D"/>
    <w:rsid w:val="00D01248"/>
    <w:rsid w:val="00D01721"/>
    <w:rsid w:val="00D0292F"/>
    <w:rsid w:val="00D03241"/>
    <w:rsid w:val="00D06902"/>
    <w:rsid w:val="00D06B71"/>
    <w:rsid w:val="00D07A75"/>
    <w:rsid w:val="00D1134A"/>
    <w:rsid w:val="00D149BA"/>
    <w:rsid w:val="00D149C0"/>
    <w:rsid w:val="00D17D2C"/>
    <w:rsid w:val="00D20C77"/>
    <w:rsid w:val="00D30787"/>
    <w:rsid w:val="00D33D39"/>
    <w:rsid w:val="00D33DE0"/>
    <w:rsid w:val="00D34BB3"/>
    <w:rsid w:val="00D404D0"/>
    <w:rsid w:val="00D40FF7"/>
    <w:rsid w:val="00D441BF"/>
    <w:rsid w:val="00D455BB"/>
    <w:rsid w:val="00D51B72"/>
    <w:rsid w:val="00D52ECC"/>
    <w:rsid w:val="00D551E2"/>
    <w:rsid w:val="00D615B2"/>
    <w:rsid w:val="00D650BF"/>
    <w:rsid w:val="00D66329"/>
    <w:rsid w:val="00D6660C"/>
    <w:rsid w:val="00D66A76"/>
    <w:rsid w:val="00D673F4"/>
    <w:rsid w:val="00D7329C"/>
    <w:rsid w:val="00D73467"/>
    <w:rsid w:val="00D736B4"/>
    <w:rsid w:val="00D73BD9"/>
    <w:rsid w:val="00D7434A"/>
    <w:rsid w:val="00D776A7"/>
    <w:rsid w:val="00D80CBD"/>
    <w:rsid w:val="00D81DAE"/>
    <w:rsid w:val="00D82056"/>
    <w:rsid w:val="00D8428F"/>
    <w:rsid w:val="00D864B6"/>
    <w:rsid w:val="00D8650A"/>
    <w:rsid w:val="00D86754"/>
    <w:rsid w:val="00D90C27"/>
    <w:rsid w:val="00D90DFE"/>
    <w:rsid w:val="00DA0DD0"/>
    <w:rsid w:val="00DA4B48"/>
    <w:rsid w:val="00DA6E92"/>
    <w:rsid w:val="00DB05E7"/>
    <w:rsid w:val="00DB1DAC"/>
    <w:rsid w:val="00DB23E8"/>
    <w:rsid w:val="00DC0915"/>
    <w:rsid w:val="00DC16FC"/>
    <w:rsid w:val="00DC1A00"/>
    <w:rsid w:val="00DC1FC4"/>
    <w:rsid w:val="00DC1FD5"/>
    <w:rsid w:val="00DC22E9"/>
    <w:rsid w:val="00DC2D36"/>
    <w:rsid w:val="00DC68EB"/>
    <w:rsid w:val="00DD1207"/>
    <w:rsid w:val="00DD15FD"/>
    <w:rsid w:val="00DD2BD5"/>
    <w:rsid w:val="00DD3E12"/>
    <w:rsid w:val="00DD5E7F"/>
    <w:rsid w:val="00DD70B1"/>
    <w:rsid w:val="00DE2D01"/>
    <w:rsid w:val="00DE37DD"/>
    <w:rsid w:val="00DE5CF8"/>
    <w:rsid w:val="00DE5E67"/>
    <w:rsid w:val="00DF19AE"/>
    <w:rsid w:val="00DF3A8C"/>
    <w:rsid w:val="00DF6C5E"/>
    <w:rsid w:val="00DF7F48"/>
    <w:rsid w:val="00E125A7"/>
    <w:rsid w:val="00E160B8"/>
    <w:rsid w:val="00E16FB8"/>
    <w:rsid w:val="00E17DBB"/>
    <w:rsid w:val="00E230BE"/>
    <w:rsid w:val="00E23626"/>
    <w:rsid w:val="00E239F8"/>
    <w:rsid w:val="00E24506"/>
    <w:rsid w:val="00E2637D"/>
    <w:rsid w:val="00E26C53"/>
    <w:rsid w:val="00E31114"/>
    <w:rsid w:val="00E33093"/>
    <w:rsid w:val="00E35A3D"/>
    <w:rsid w:val="00E416C1"/>
    <w:rsid w:val="00E42E16"/>
    <w:rsid w:val="00E44A75"/>
    <w:rsid w:val="00E46DCD"/>
    <w:rsid w:val="00E5059F"/>
    <w:rsid w:val="00E529CD"/>
    <w:rsid w:val="00E52EA8"/>
    <w:rsid w:val="00E5443B"/>
    <w:rsid w:val="00E56890"/>
    <w:rsid w:val="00E570CB"/>
    <w:rsid w:val="00E645F7"/>
    <w:rsid w:val="00E660ED"/>
    <w:rsid w:val="00E7097B"/>
    <w:rsid w:val="00E70CB0"/>
    <w:rsid w:val="00E70D38"/>
    <w:rsid w:val="00E71F5E"/>
    <w:rsid w:val="00E724C8"/>
    <w:rsid w:val="00E73964"/>
    <w:rsid w:val="00E7678F"/>
    <w:rsid w:val="00E830EB"/>
    <w:rsid w:val="00E907FE"/>
    <w:rsid w:val="00E92884"/>
    <w:rsid w:val="00E93883"/>
    <w:rsid w:val="00E94F4B"/>
    <w:rsid w:val="00E9769E"/>
    <w:rsid w:val="00EA007B"/>
    <w:rsid w:val="00EA5D41"/>
    <w:rsid w:val="00EA5E5D"/>
    <w:rsid w:val="00EA6124"/>
    <w:rsid w:val="00EA73DD"/>
    <w:rsid w:val="00EA7B4D"/>
    <w:rsid w:val="00EB6B9D"/>
    <w:rsid w:val="00ED1858"/>
    <w:rsid w:val="00ED2298"/>
    <w:rsid w:val="00ED3838"/>
    <w:rsid w:val="00EE3185"/>
    <w:rsid w:val="00EE3383"/>
    <w:rsid w:val="00EE3829"/>
    <w:rsid w:val="00EE3F17"/>
    <w:rsid w:val="00EE3F41"/>
    <w:rsid w:val="00EE4A07"/>
    <w:rsid w:val="00EE72B7"/>
    <w:rsid w:val="00EF09DD"/>
    <w:rsid w:val="00EF64BA"/>
    <w:rsid w:val="00EF7E0E"/>
    <w:rsid w:val="00F0165F"/>
    <w:rsid w:val="00F051E6"/>
    <w:rsid w:val="00F06C8E"/>
    <w:rsid w:val="00F10A75"/>
    <w:rsid w:val="00F111E3"/>
    <w:rsid w:val="00F1209F"/>
    <w:rsid w:val="00F12197"/>
    <w:rsid w:val="00F135A1"/>
    <w:rsid w:val="00F23D1C"/>
    <w:rsid w:val="00F25E0E"/>
    <w:rsid w:val="00F26152"/>
    <w:rsid w:val="00F26A94"/>
    <w:rsid w:val="00F30E2A"/>
    <w:rsid w:val="00F33E45"/>
    <w:rsid w:val="00F3702B"/>
    <w:rsid w:val="00F4087A"/>
    <w:rsid w:val="00F41747"/>
    <w:rsid w:val="00F419B0"/>
    <w:rsid w:val="00F43760"/>
    <w:rsid w:val="00F46D35"/>
    <w:rsid w:val="00F50784"/>
    <w:rsid w:val="00F50C2A"/>
    <w:rsid w:val="00F61EEF"/>
    <w:rsid w:val="00F6312B"/>
    <w:rsid w:val="00F63144"/>
    <w:rsid w:val="00F674E5"/>
    <w:rsid w:val="00F71C6E"/>
    <w:rsid w:val="00F805AA"/>
    <w:rsid w:val="00F81653"/>
    <w:rsid w:val="00F846E9"/>
    <w:rsid w:val="00F84B95"/>
    <w:rsid w:val="00F84D85"/>
    <w:rsid w:val="00F90296"/>
    <w:rsid w:val="00F90597"/>
    <w:rsid w:val="00F907AD"/>
    <w:rsid w:val="00F91309"/>
    <w:rsid w:val="00F9358C"/>
    <w:rsid w:val="00FA6445"/>
    <w:rsid w:val="00FA73F9"/>
    <w:rsid w:val="00FB1E66"/>
    <w:rsid w:val="00FB241F"/>
    <w:rsid w:val="00FB5D5D"/>
    <w:rsid w:val="00FC074C"/>
    <w:rsid w:val="00FC08F2"/>
    <w:rsid w:val="00FC0E8A"/>
    <w:rsid w:val="00FC3620"/>
    <w:rsid w:val="00FC7D9F"/>
    <w:rsid w:val="00FD0550"/>
    <w:rsid w:val="00FD0DF0"/>
    <w:rsid w:val="00FD5957"/>
    <w:rsid w:val="00FD7345"/>
    <w:rsid w:val="00FD73EF"/>
    <w:rsid w:val="00FE1289"/>
    <w:rsid w:val="00FE44AB"/>
    <w:rsid w:val="00FF36A8"/>
    <w:rsid w:val="00FF43DD"/>
    <w:rsid w:val="00FF58C0"/>
    <w:rsid w:val="00FF720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07EDC21B"/>
  <w15:chartTrackingRefBased/>
  <w15:docId w15:val="{1436B788-069D-48C1-8AA7-83D99584EB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link w:val="Heading1Char"/>
    <w:uiPriority w:val="9"/>
    <w:qFormat/>
    <w:rsid w:val="00880702"/>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sid w:val="00D73467"/>
    <w:rPr>
      <w:i/>
      <w:iCs/>
    </w:rPr>
  </w:style>
  <w:style w:type="character" w:styleId="Hyperlink">
    <w:name w:val="Hyperlink"/>
    <w:basedOn w:val="DefaultParagraphFont"/>
    <w:uiPriority w:val="99"/>
    <w:unhideWhenUsed/>
    <w:rsid w:val="00D73467"/>
    <w:rPr>
      <w:color w:val="0000FF"/>
      <w:u w:val="single"/>
    </w:rPr>
  </w:style>
  <w:style w:type="character" w:customStyle="1" w:styleId="Heading1Char">
    <w:name w:val="Heading 1 Char"/>
    <w:basedOn w:val="DefaultParagraphFont"/>
    <w:link w:val="Heading1"/>
    <w:uiPriority w:val="9"/>
    <w:rsid w:val="00880702"/>
    <w:rPr>
      <w:rFonts w:ascii="Times New Roman" w:eastAsia="Times New Roman" w:hAnsi="Times New Roman" w:cs="Times New Roman"/>
      <w:b/>
      <w:bCs/>
      <w:kern w:val="36"/>
      <w:sz w:val="48"/>
      <w:szCs w:val="48"/>
      <w:lang w:eastAsia="en-GB"/>
    </w:rPr>
  </w:style>
  <w:style w:type="paragraph" w:styleId="ListParagraph">
    <w:name w:val="List Paragraph"/>
    <w:basedOn w:val="Normal"/>
    <w:uiPriority w:val="34"/>
    <w:qFormat/>
    <w:rsid w:val="00F23D1C"/>
    <w:pPr>
      <w:ind w:left="720"/>
      <w:contextualSpacing/>
    </w:pPr>
  </w:style>
  <w:style w:type="character" w:styleId="FollowedHyperlink">
    <w:name w:val="FollowedHyperlink"/>
    <w:basedOn w:val="DefaultParagraphFont"/>
    <w:uiPriority w:val="99"/>
    <w:semiHidden/>
    <w:unhideWhenUsed/>
    <w:rsid w:val="00BF301C"/>
    <w:rPr>
      <w:color w:val="954F72" w:themeColor="followedHyperlink"/>
      <w:u w:val="single"/>
    </w:rPr>
  </w:style>
  <w:style w:type="character" w:styleId="UnresolvedMention">
    <w:name w:val="Unresolved Mention"/>
    <w:basedOn w:val="DefaultParagraphFont"/>
    <w:uiPriority w:val="99"/>
    <w:semiHidden/>
    <w:unhideWhenUsed/>
    <w:rsid w:val="007D5BD4"/>
    <w:rPr>
      <w:color w:val="605E5C"/>
      <w:shd w:val="clear" w:color="auto" w:fill="E1DFDD"/>
    </w:rPr>
  </w:style>
  <w:style w:type="character" w:customStyle="1" w:styleId="nbsp1">
    <w:name w:val="nbsp1"/>
    <w:basedOn w:val="DefaultParagraphFont"/>
    <w:rsid w:val="00D673F4"/>
  </w:style>
  <w:style w:type="character" w:styleId="HTMLCite">
    <w:name w:val="HTML Cite"/>
    <w:basedOn w:val="DefaultParagraphFont"/>
    <w:uiPriority w:val="99"/>
    <w:semiHidden/>
    <w:unhideWhenUsed/>
    <w:rsid w:val="00204705"/>
    <w:rPr>
      <w:i/>
      <w:iCs/>
    </w:rPr>
  </w:style>
  <w:style w:type="paragraph" w:styleId="NormalWeb">
    <w:name w:val="Normal (Web)"/>
    <w:basedOn w:val="Normal"/>
    <w:uiPriority w:val="99"/>
    <w:unhideWhenUsed/>
    <w:rsid w:val="006107AC"/>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76253533">
      <w:bodyDiv w:val="1"/>
      <w:marLeft w:val="0"/>
      <w:marRight w:val="0"/>
      <w:marTop w:val="0"/>
      <w:marBottom w:val="0"/>
      <w:divBdr>
        <w:top w:val="none" w:sz="0" w:space="0" w:color="auto"/>
        <w:left w:val="none" w:sz="0" w:space="0" w:color="auto"/>
        <w:bottom w:val="none" w:sz="0" w:space="0" w:color="auto"/>
        <w:right w:val="none" w:sz="0" w:space="0" w:color="auto"/>
      </w:divBdr>
    </w:div>
    <w:div w:id="623121837">
      <w:bodyDiv w:val="1"/>
      <w:marLeft w:val="0"/>
      <w:marRight w:val="0"/>
      <w:marTop w:val="0"/>
      <w:marBottom w:val="0"/>
      <w:divBdr>
        <w:top w:val="none" w:sz="0" w:space="0" w:color="auto"/>
        <w:left w:val="none" w:sz="0" w:space="0" w:color="auto"/>
        <w:bottom w:val="none" w:sz="0" w:space="0" w:color="auto"/>
        <w:right w:val="none" w:sz="0" w:space="0" w:color="auto"/>
      </w:divBdr>
    </w:div>
    <w:div w:id="1347513743">
      <w:bodyDiv w:val="1"/>
      <w:marLeft w:val="0"/>
      <w:marRight w:val="0"/>
      <w:marTop w:val="0"/>
      <w:marBottom w:val="0"/>
      <w:divBdr>
        <w:top w:val="none" w:sz="0" w:space="0" w:color="auto"/>
        <w:left w:val="none" w:sz="0" w:space="0" w:color="auto"/>
        <w:bottom w:val="none" w:sz="0" w:space="0" w:color="auto"/>
        <w:right w:val="none" w:sz="0" w:space="0" w:color="auto"/>
      </w:divBdr>
    </w:div>
    <w:div w:id="17614874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theme" Target="theme/theme1.xml"/><Relationship Id="rId5" Type="http://schemas.openxmlformats.org/officeDocument/2006/relationships/styles" Target="styles.xml"/><Relationship Id="rId10"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526C78392DAEC4C9457C71F96519ADF" ma:contentTypeVersion="11" ma:contentTypeDescription="Create a new document." ma:contentTypeScope="" ma:versionID="6dff020be5d1c148e8bbb40d32d1de5f">
  <xsd:schema xmlns:xsd="http://www.w3.org/2001/XMLSchema" xmlns:xs="http://www.w3.org/2001/XMLSchema" xmlns:p="http://schemas.microsoft.com/office/2006/metadata/properties" xmlns:ns3="e383f68b-8da6-4b00-a9bc-cdca5e689bba" targetNamespace="http://schemas.microsoft.com/office/2006/metadata/properties" ma:root="true" ma:fieldsID="311918379a4927f5b33772e64e986352" ns3:_="">
    <xsd:import namespace="e383f68b-8da6-4b00-a9bc-cdca5e689bba"/>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OCR" minOccurs="0"/>
                <xsd:element ref="ns3:MediaServiceGenerationTime" minOccurs="0"/>
                <xsd:element ref="ns3:MediaServiceEventHashCode" minOccurs="0"/>
                <xsd:element ref="ns3:MediaServiceDateTaken" minOccurs="0"/>
                <xsd:element ref="ns3:MediaServiceLocation"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383f68b-8da6-4b00-a9bc-cdca5e689bb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DateTaken" ma:index="16" nillable="true" ma:displayName="MediaServiceDateTaken" ma:hidden="true" ma:internalName="MediaServiceDateTaken" ma:readOnly="true">
      <xsd:simpleType>
        <xsd:restriction base="dms:Text"/>
      </xsd:simpleType>
    </xsd:element>
    <xsd:element name="MediaServiceLocation" ma:index="17" nillable="true" ma:displayName="Location" ma:internalName="MediaServiceLocation" ma:readOnly="true">
      <xsd:simpleType>
        <xsd:restriction base="dms:Text"/>
      </xsd:simpleType>
    </xsd:element>
    <xsd:element name="MediaLengthInSeconds" ma:index="18" nillable="true" ma:displayName="Length (seconds)"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B1D6972C-181E-4B7B-ABDA-D8E2D6BE479B}">
  <ds:schemaRefs>
    <ds:schemaRef ds:uri="http://schemas.microsoft.com/sharepoint/v3/contenttype/forms"/>
  </ds:schemaRefs>
</ds:datastoreItem>
</file>

<file path=customXml/itemProps2.xml><?xml version="1.0" encoding="utf-8"?>
<ds:datastoreItem xmlns:ds="http://schemas.openxmlformats.org/officeDocument/2006/customXml" ds:itemID="{2AA1039E-9300-4390-96B5-CD2062005205}">
  <ds:schemaRefs>
    <ds:schemaRef ds:uri="http://purl.org/dc/terms/"/>
    <ds:schemaRef ds:uri="e383f68b-8da6-4b00-a9bc-cdca5e689bba"/>
    <ds:schemaRef ds:uri="http://schemas.microsoft.com/office/2006/documentManagement/types"/>
    <ds:schemaRef ds:uri="http://schemas.microsoft.com/office/infopath/2007/PartnerControls"/>
    <ds:schemaRef ds:uri="http://purl.org/dc/elements/1.1/"/>
    <ds:schemaRef ds:uri="http://schemas.microsoft.com/office/2006/metadata/properties"/>
    <ds:schemaRef ds:uri="http://schemas.openxmlformats.org/package/2006/metadata/core-properties"/>
    <ds:schemaRef ds:uri="http://www.w3.org/XML/1998/namespace"/>
    <ds:schemaRef ds:uri="http://purl.org/dc/dcmitype/"/>
  </ds:schemaRefs>
</ds:datastoreItem>
</file>

<file path=customXml/itemProps3.xml><?xml version="1.0" encoding="utf-8"?>
<ds:datastoreItem xmlns:ds="http://schemas.openxmlformats.org/officeDocument/2006/customXml" ds:itemID="{191D504A-D8CA-448B-9897-5A1D2BCD77A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383f68b-8da6-4b00-a9bc-cdca5e689bb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14</Pages>
  <Words>5650</Words>
  <Characters>32211</Characters>
  <Application>Microsoft Office Word</Application>
  <DocSecurity>0</DocSecurity>
  <Lines>268</Lines>
  <Paragraphs>75</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37786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Beattie, Megan</dc:creator>
  <cp:keywords/>
  <dc:description/>
  <cp:lastModifiedBy>Beattie, Megan</cp:lastModifiedBy>
  <cp:revision>2</cp:revision>
  <dcterms:created xsi:type="dcterms:W3CDTF">2021-07-26T16:59:00Z</dcterms:created>
  <dcterms:modified xsi:type="dcterms:W3CDTF">2021-07-26T16:59:00Z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2021-05-13T13:29:19Z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e8034beb-3d9b-403d-b316-b3d24634b981</vt:lpwstr>
  </property>
  <property fmtid="{D5CDD505-2E9C-101B-9397-08002B2CF9AE}" pid="8" name="MSIP_Label_f2acd28b-79a3-4a0f-b0ff-4b75658b1549_ContentBits">
    <vt:lpwstr>0</vt:lpwstr>
  </property>
  <property fmtid="{D5CDD505-2E9C-101B-9397-08002B2CF9AE}" pid="9" name="ContentTypeId">
    <vt:lpwstr>0x0101005526C78392DAEC4C9457C71F96519ADF</vt:lpwstr>
  </property>
</Properties>
</file>