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EA064" w14:textId="09254637" w:rsidR="0067012A" w:rsidRPr="0067012A" w:rsidRDefault="0067012A" w:rsidP="453D438B">
      <w:pPr>
        <w:spacing w:after="0" w:line="240" w:lineRule="auto"/>
        <w:textAlignment w:val="baseline"/>
      </w:pPr>
      <w:r w:rsidRPr="0067012A">
        <w:rPr>
          <w:rFonts w:ascii="Times New Roman" w:eastAsia="Times New Roman" w:hAnsi="Times New Roman" w:cs="Times New Roman"/>
          <w:kern w:val="0"/>
          <w:sz w:val="20"/>
          <w:szCs w:val="20"/>
          <w14:ligatures w14:val="none"/>
        </w:rPr>
        <w:t> </w:t>
      </w:r>
      <w:r w:rsidR="105D7528">
        <w:rPr>
          <w:noProof/>
        </w:rPr>
        <w:drawing>
          <wp:inline distT="0" distB="0" distL="0" distR="0" wp14:anchorId="45BF5A5C" wp14:editId="247AC42A">
            <wp:extent cx="1809750" cy="723900"/>
            <wp:effectExtent l="0" t="0" r="0" b="0"/>
            <wp:docPr id="674907727"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07727" name="Picture 674907727"/>
                    <pic:cNvPicPr/>
                  </pic:nvPicPr>
                  <pic:blipFill>
                    <a:blip r:embed="rId10">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w14:paraId="3E003AA5" w14:textId="77777777" w:rsidR="0067012A" w:rsidRPr="0067012A" w:rsidRDefault="0067012A" w:rsidP="453D438B">
      <w:pPr>
        <w:spacing w:after="0" w:line="240" w:lineRule="auto"/>
        <w:textAlignment w:val="baseline"/>
        <w:rPr>
          <w:rFonts w:ascii="Arial" w:eastAsia="Times New Roman" w:hAnsi="Arial" w:cs="Arial"/>
          <w:kern w:val="0"/>
          <w:sz w:val="32"/>
          <w:szCs w:val="32"/>
          <w14:ligatures w14:val="none"/>
        </w:rPr>
      </w:pPr>
    </w:p>
    <w:p w14:paraId="75F3102D" w14:textId="1C67BDC5" w:rsidR="0067012A" w:rsidRPr="0067012A" w:rsidRDefault="0067012A" w:rsidP="453D438B">
      <w:pPr>
        <w:spacing w:after="0" w:line="240" w:lineRule="auto"/>
        <w:jc w:val="right"/>
        <w:textAlignment w:val="baseline"/>
        <w:rPr>
          <w:rFonts w:ascii="Arial" w:eastAsia="Arial" w:hAnsi="Arial" w:cs="Arial"/>
          <w:color w:val="000000" w:themeColor="text1"/>
          <w:sz w:val="28"/>
          <w:szCs w:val="28"/>
        </w:rPr>
      </w:pPr>
      <w:r w:rsidRPr="0067012A">
        <w:rPr>
          <w:rFonts w:ascii="Arial" w:eastAsia="Times New Roman" w:hAnsi="Arial" w:cs="Arial"/>
          <w:kern w:val="0"/>
          <w:sz w:val="32"/>
          <w:szCs w:val="32"/>
          <w14:ligatures w14:val="none"/>
        </w:rPr>
        <w:t> </w:t>
      </w:r>
      <w:r w:rsidR="59165273" w:rsidRPr="453D438B">
        <w:rPr>
          <w:rFonts w:ascii="Arial" w:eastAsia="Arial" w:hAnsi="Arial" w:cs="Arial"/>
          <w:color w:val="000000" w:themeColor="text1"/>
          <w:sz w:val="20"/>
          <w:szCs w:val="20"/>
        </w:rPr>
        <w:t> </w:t>
      </w:r>
      <w:r w:rsidR="59165273" w:rsidRPr="453D438B">
        <w:rPr>
          <w:rFonts w:ascii="Arial" w:eastAsia="Arial" w:hAnsi="Arial" w:cs="Arial"/>
          <w:b/>
          <w:bCs/>
          <w:color w:val="000000" w:themeColor="text1"/>
          <w:sz w:val="28"/>
          <w:szCs w:val="28"/>
        </w:rPr>
        <w:t>APPENDIX GA36a</w:t>
      </w:r>
      <w:r w:rsidR="59165273" w:rsidRPr="453D438B">
        <w:rPr>
          <w:rFonts w:ascii="Arial" w:eastAsia="Arial" w:hAnsi="Arial" w:cs="Arial"/>
          <w:color w:val="000000" w:themeColor="text1"/>
          <w:sz w:val="28"/>
          <w:szCs w:val="28"/>
        </w:rPr>
        <w:t> </w:t>
      </w:r>
    </w:p>
    <w:p w14:paraId="6A2DA620" w14:textId="0CA7C4A8" w:rsidR="0067012A" w:rsidRPr="0067012A" w:rsidRDefault="59165273" w:rsidP="453D438B">
      <w:pPr>
        <w:spacing w:after="0" w:line="240" w:lineRule="auto"/>
        <w:textAlignment w:val="baseline"/>
        <w:rPr>
          <w:rFonts w:ascii="Arial" w:eastAsia="Arial" w:hAnsi="Arial" w:cs="Arial"/>
          <w:color w:val="000000" w:themeColor="text1"/>
          <w:sz w:val="20"/>
          <w:szCs w:val="20"/>
        </w:rPr>
      </w:pPr>
      <w:r w:rsidRPr="453D438B">
        <w:rPr>
          <w:rFonts w:ascii="Arial" w:eastAsia="Arial" w:hAnsi="Arial" w:cs="Arial"/>
          <w:color w:val="000000" w:themeColor="text1"/>
          <w:sz w:val="20"/>
          <w:szCs w:val="20"/>
        </w:rPr>
        <w:t> </w:t>
      </w:r>
    </w:p>
    <w:p w14:paraId="3FC14E81" w14:textId="3AB2038A" w:rsidR="0067012A" w:rsidRPr="0067012A" w:rsidRDefault="59165273" w:rsidP="453D438B">
      <w:pPr>
        <w:spacing w:after="0" w:line="240" w:lineRule="auto"/>
        <w:jc w:val="center"/>
        <w:textAlignment w:val="baseline"/>
        <w:rPr>
          <w:rFonts w:ascii="Arial" w:eastAsia="Arial" w:hAnsi="Arial" w:cs="Arial"/>
          <w:color w:val="000000" w:themeColor="text1"/>
          <w:sz w:val="40"/>
          <w:szCs w:val="40"/>
        </w:rPr>
      </w:pPr>
      <w:r w:rsidRPr="453D438B">
        <w:rPr>
          <w:rFonts w:ascii="Arial" w:eastAsia="Arial" w:hAnsi="Arial" w:cs="Arial"/>
          <w:b/>
          <w:bCs/>
          <w:color w:val="000000" w:themeColor="text1"/>
          <w:sz w:val="40"/>
          <w:szCs w:val="40"/>
        </w:rPr>
        <w:t xml:space="preserve">LEVEL </w:t>
      </w:r>
      <w:r w:rsidR="00366915">
        <w:rPr>
          <w:rFonts w:ascii="Arial" w:eastAsia="Arial" w:hAnsi="Arial" w:cs="Arial"/>
          <w:b/>
          <w:bCs/>
          <w:color w:val="000000" w:themeColor="text1"/>
          <w:sz w:val="40"/>
          <w:szCs w:val="40"/>
        </w:rPr>
        <w:t>7</w:t>
      </w:r>
      <w:r w:rsidRPr="453D438B">
        <w:rPr>
          <w:rFonts w:ascii="Arial" w:eastAsia="Arial" w:hAnsi="Arial" w:cs="Arial"/>
          <w:b/>
          <w:bCs/>
          <w:color w:val="000000" w:themeColor="text1"/>
          <w:sz w:val="40"/>
          <w:szCs w:val="40"/>
        </w:rPr>
        <w:t xml:space="preserve"> ASSESSMENT SPECIFICATION </w:t>
      </w:r>
      <w:r w:rsidRPr="453D438B">
        <w:rPr>
          <w:rFonts w:ascii="Arial" w:eastAsia="Arial" w:hAnsi="Arial" w:cs="Arial"/>
          <w:color w:val="000000" w:themeColor="text1"/>
          <w:sz w:val="40"/>
          <w:szCs w:val="40"/>
        </w:rPr>
        <w:t> </w:t>
      </w:r>
    </w:p>
    <w:p w14:paraId="1B954EBC" w14:textId="631E2D88" w:rsidR="0067012A" w:rsidRPr="0067012A" w:rsidRDefault="59165273" w:rsidP="453D438B">
      <w:pPr>
        <w:spacing w:after="0" w:line="240" w:lineRule="auto"/>
        <w:jc w:val="center"/>
        <w:textAlignment w:val="baseline"/>
        <w:rPr>
          <w:rFonts w:ascii="Arial" w:eastAsia="Arial" w:hAnsi="Arial" w:cs="Arial"/>
          <w:color w:val="000000" w:themeColor="text1"/>
          <w:sz w:val="32"/>
          <w:szCs w:val="32"/>
        </w:rPr>
      </w:pPr>
      <w:r w:rsidRPr="453D438B">
        <w:rPr>
          <w:rFonts w:ascii="Arial" w:eastAsia="Arial" w:hAnsi="Arial" w:cs="Arial"/>
          <w:color w:val="000000" w:themeColor="text1"/>
          <w:sz w:val="32"/>
          <w:szCs w:val="32"/>
        </w:rPr>
        <w:t> </w:t>
      </w:r>
    </w:p>
    <w:tbl>
      <w:tblPr>
        <w:tblW w:w="0" w:type="auto"/>
        <w:tblInd w:w="39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890"/>
        <w:gridCol w:w="2730"/>
        <w:gridCol w:w="2010"/>
        <w:gridCol w:w="1980"/>
      </w:tblGrid>
      <w:tr w:rsidR="453D438B" w14:paraId="041D7121" w14:textId="77777777" w:rsidTr="453D438B">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017DFE29" w14:textId="2FF2416F" w:rsidR="453D438B" w:rsidRDefault="453D438B" w:rsidP="453D438B">
            <w:pPr>
              <w:spacing w:after="0" w:line="240" w:lineRule="auto"/>
              <w:jc w:val="both"/>
              <w:rPr>
                <w:rFonts w:ascii="Arial" w:eastAsia="Arial" w:hAnsi="Arial" w:cs="Arial"/>
              </w:rPr>
            </w:pPr>
            <w:r w:rsidRPr="453D438B">
              <w:rPr>
                <w:rFonts w:ascii="Arial" w:eastAsia="Arial" w:hAnsi="Arial" w:cs="Arial"/>
                <w:b/>
                <w:bCs/>
              </w:rPr>
              <w:t>Student name:</w:t>
            </w:r>
            <w:r w:rsidRPr="453D438B">
              <w:rPr>
                <w:rFonts w:ascii="Arial" w:eastAsia="Arial" w:hAnsi="Arial" w:cs="Arial"/>
              </w:rPr>
              <w:t> </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1B48068C" w14:textId="2F4F0FDA" w:rsidR="453D438B" w:rsidRDefault="453D438B" w:rsidP="453D438B">
            <w:pPr>
              <w:spacing w:after="0" w:line="240" w:lineRule="auto"/>
              <w:jc w:val="both"/>
              <w:rPr>
                <w:rFonts w:ascii="Arial" w:eastAsia="Arial" w:hAnsi="Arial" w:cs="Arial"/>
              </w:rPr>
            </w:pPr>
            <w:r w:rsidRPr="453D438B">
              <w:rPr>
                <w:rFonts w:ascii="Arial" w:eastAsia="Arial" w:hAnsi="Arial" w:cs="Arial"/>
                <w:b/>
                <w:bCs/>
                <w:color w:val="000000" w:themeColor="text1"/>
              </w:rPr>
              <w:t>     </w:t>
            </w:r>
            <w:r w:rsidRPr="453D438B">
              <w:rPr>
                <w:rFonts w:ascii="Arial" w:eastAsia="Arial" w:hAnsi="Arial" w:cs="Arial"/>
              </w:rPr>
              <w:t> </w:t>
            </w:r>
          </w:p>
        </w:tc>
        <w:tc>
          <w:tcPr>
            <w:tcW w:w="201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0227BCC7" w14:textId="775AF474" w:rsidR="453D438B" w:rsidRDefault="453D438B" w:rsidP="453D438B">
            <w:pPr>
              <w:spacing w:after="0" w:line="240" w:lineRule="auto"/>
              <w:jc w:val="both"/>
              <w:rPr>
                <w:rFonts w:ascii="Arial" w:eastAsia="Arial" w:hAnsi="Arial" w:cs="Arial"/>
              </w:rPr>
            </w:pPr>
            <w:r w:rsidRPr="453D438B">
              <w:rPr>
                <w:rFonts w:ascii="Arial" w:eastAsia="Arial" w:hAnsi="Arial" w:cs="Arial"/>
                <w:b/>
                <w:bCs/>
              </w:rPr>
              <w:t>Student ID number:</w:t>
            </w:r>
            <w:r w:rsidRPr="453D438B">
              <w:rPr>
                <w:rFonts w:ascii="Arial" w:eastAsia="Arial" w:hAnsi="Arial" w:cs="Arial"/>
              </w:rPr>
              <w:t> </w:t>
            </w:r>
          </w:p>
        </w:tc>
        <w:tc>
          <w:tcPr>
            <w:tcW w:w="1980" w:type="dxa"/>
            <w:tcBorders>
              <w:top w:val="single" w:sz="6" w:space="0" w:color="auto"/>
              <w:left w:val="single" w:sz="6" w:space="0" w:color="auto"/>
              <w:bottom w:val="single" w:sz="6" w:space="0" w:color="auto"/>
              <w:right w:val="single" w:sz="6" w:space="0" w:color="auto"/>
            </w:tcBorders>
            <w:tcMar>
              <w:left w:w="105" w:type="dxa"/>
              <w:right w:w="105" w:type="dxa"/>
            </w:tcMar>
          </w:tcPr>
          <w:p w14:paraId="408965F4" w14:textId="29EBD487" w:rsidR="453D438B" w:rsidRDefault="453D438B" w:rsidP="453D438B">
            <w:pPr>
              <w:spacing w:after="0" w:line="240" w:lineRule="auto"/>
              <w:jc w:val="both"/>
              <w:rPr>
                <w:rFonts w:ascii="Arial" w:eastAsia="Arial" w:hAnsi="Arial" w:cs="Arial"/>
              </w:rPr>
            </w:pPr>
            <w:r w:rsidRPr="453D438B">
              <w:rPr>
                <w:rFonts w:ascii="Arial" w:eastAsia="Arial" w:hAnsi="Arial" w:cs="Arial"/>
              </w:rPr>
              <w:t> </w:t>
            </w:r>
          </w:p>
        </w:tc>
      </w:tr>
      <w:tr w:rsidR="453D438B" w14:paraId="7D6D2A21" w14:textId="77777777" w:rsidTr="453D438B">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356422D1" w14:textId="4F2D7B95" w:rsidR="453D438B" w:rsidRDefault="453D438B" w:rsidP="453D438B">
            <w:pPr>
              <w:spacing w:after="0" w:line="240" w:lineRule="auto"/>
              <w:jc w:val="both"/>
              <w:rPr>
                <w:rFonts w:ascii="Arial" w:eastAsia="Arial" w:hAnsi="Arial" w:cs="Arial"/>
              </w:rPr>
            </w:pPr>
            <w:r w:rsidRPr="453D438B">
              <w:rPr>
                <w:rFonts w:ascii="Arial" w:eastAsia="Arial" w:hAnsi="Arial" w:cs="Arial"/>
                <w:b/>
                <w:bCs/>
              </w:rPr>
              <w:t>Programme:</w:t>
            </w:r>
            <w:r w:rsidRPr="453D438B">
              <w:rPr>
                <w:rFonts w:ascii="Arial" w:eastAsia="Arial" w:hAnsi="Arial" w:cs="Arial"/>
              </w:rPr>
              <w:t> </w:t>
            </w:r>
          </w:p>
        </w:tc>
        <w:tc>
          <w:tcPr>
            <w:tcW w:w="67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39E2955C" w14:textId="701A1EDE" w:rsidR="453D438B" w:rsidRDefault="00B72B57" w:rsidP="453D438B">
            <w:pPr>
              <w:spacing w:after="0" w:line="240" w:lineRule="auto"/>
              <w:jc w:val="both"/>
              <w:rPr>
                <w:rFonts w:ascii="Arial" w:eastAsia="Arial" w:hAnsi="Arial" w:cs="Arial"/>
              </w:rPr>
            </w:pPr>
            <w:r>
              <w:rPr>
                <w:rFonts w:ascii="Arial" w:eastAsia="Arial" w:hAnsi="Arial" w:cs="Arial"/>
                <w:b/>
                <w:bCs/>
              </w:rPr>
              <w:t>M</w:t>
            </w:r>
            <w:r w:rsidR="453D438B" w:rsidRPr="453D438B">
              <w:rPr>
                <w:rFonts w:ascii="Arial" w:eastAsia="Arial" w:hAnsi="Arial" w:cs="Arial"/>
                <w:b/>
                <w:bCs/>
              </w:rPr>
              <w:t xml:space="preserve">SC </w:t>
            </w:r>
            <w:r w:rsidR="006851D1">
              <w:rPr>
                <w:rFonts w:ascii="Arial" w:eastAsia="Arial" w:hAnsi="Arial" w:cs="Arial"/>
                <w:b/>
                <w:bCs/>
              </w:rPr>
              <w:t>Engineering Project Management</w:t>
            </w:r>
          </w:p>
        </w:tc>
      </w:tr>
      <w:tr w:rsidR="453D438B" w14:paraId="7E820713" w14:textId="77777777" w:rsidTr="453D438B">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4AE0F6C9" w14:textId="3FD86646" w:rsidR="453D438B" w:rsidRDefault="453D438B" w:rsidP="453D438B">
            <w:pPr>
              <w:spacing w:after="0" w:line="240" w:lineRule="auto"/>
              <w:jc w:val="both"/>
              <w:rPr>
                <w:rFonts w:ascii="Arial" w:eastAsia="Arial" w:hAnsi="Arial" w:cs="Arial"/>
              </w:rPr>
            </w:pPr>
            <w:r w:rsidRPr="453D438B">
              <w:rPr>
                <w:rFonts w:ascii="Arial" w:eastAsia="Arial" w:hAnsi="Arial" w:cs="Arial"/>
                <w:b/>
                <w:bCs/>
              </w:rPr>
              <w:t>Module:</w:t>
            </w:r>
            <w:r w:rsidRPr="453D438B">
              <w:rPr>
                <w:rFonts w:ascii="Arial" w:eastAsia="Arial" w:hAnsi="Arial" w:cs="Arial"/>
              </w:rPr>
              <w:t> </w:t>
            </w:r>
          </w:p>
        </w:tc>
        <w:tc>
          <w:tcPr>
            <w:tcW w:w="67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15C58705" w14:textId="5BDA3E45" w:rsidR="453D438B" w:rsidRDefault="00B72B57" w:rsidP="453D438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Resourcing and </w:t>
            </w:r>
            <w:r w:rsidR="453D438B" w:rsidRPr="453D438B">
              <w:rPr>
                <w:rFonts w:ascii="Times New Roman" w:eastAsia="Times New Roman" w:hAnsi="Times New Roman" w:cs="Times New Roman"/>
                <w:b/>
                <w:bCs/>
                <w:sz w:val="24"/>
                <w:szCs w:val="24"/>
              </w:rPr>
              <w:t>Financ</w:t>
            </w:r>
            <w:r>
              <w:rPr>
                <w:rFonts w:ascii="Times New Roman" w:eastAsia="Times New Roman" w:hAnsi="Times New Roman" w:cs="Times New Roman"/>
                <w:b/>
                <w:bCs/>
                <w:sz w:val="24"/>
                <w:szCs w:val="24"/>
              </w:rPr>
              <w:t>ial</w:t>
            </w:r>
            <w:r w:rsidR="453D438B" w:rsidRPr="453D438B">
              <w:rPr>
                <w:rFonts w:ascii="Times New Roman" w:eastAsia="Times New Roman" w:hAnsi="Times New Roman" w:cs="Times New Roman"/>
                <w:b/>
                <w:bCs/>
                <w:sz w:val="24"/>
                <w:szCs w:val="24"/>
              </w:rPr>
              <w:t xml:space="preserve"> Management</w:t>
            </w:r>
            <w:r>
              <w:rPr>
                <w:rFonts w:ascii="Times New Roman" w:eastAsia="Times New Roman" w:hAnsi="Times New Roman" w:cs="Times New Roman"/>
                <w:b/>
                <w:bCs/>
                <w:sz w:val="24"/>
                <w:szCs w:val="24"/>
              </w:rPr>
              <w:t xml:space="preserve"> for Projects</w:t>
            </w:r>
          </w:p>
        </w:tc>
      </w:tr>
      <w:tr w:rsidR="453D438B" w14:paraId="44ACA079" w14:textId="77777777" w:rsidTr="453D438B">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5D0B2179" w14:textId="2F9EE31C" w:rsidR="453D438B" w:rsidRDefault="453D438B" w:rsidP="453D438B">
            <w:pPr>
              <w:spacing w:after="0" w:line="240" w:lineRule="auto"/>
              <w:jc w:val="both"/>
              <w:rPr>
                <w:rFonts w:ascii="Arial" w:eastAsia="Arial" w:hAnsi="Arial" w:cs="Arial"/>
              </w:rPr>
            </w:pPr>
            <w:r w:rsidRPr="453D438B">
              <w:rPr>
                <w:rFonts w:ascii="Arial" w:eastAsia="Arial" w:hAnsi="Arial" w:cs="Arial"/>
                <w:b/>
                <w:bCs/>
              </w:rPr>
              <w:t>Module code:</w:t>
            </w:r>
            <w:r w:rsidRPr="453D438B">
              <w:rPr>
                <w:rFonts w:ascii="Arial" w:eastAsia="Arial" w:hAnsi="Arial" w:cs="Arial"/>
              </w:rPr>
              <w:t> </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62448E27" w14:textId="0B4800BF" w:rsidR="453D438B" w:rsidRDefault="453D438B" w:rsidP="453D438B">
            <w:pPr>
              <w:spacing w:after="0" w:line="240" w:lineRule="auto"/>
              <w:jc w:val="both"/>
              <w:rPr>
                <w:rFonts w:ascii="Times New Roman" w:eastAsia="Times New Roman" w:hAnsi="Times New Roman" w:cs="Times New Roman"/>
                <w:sz w:val="24"/>
                <w:szCs w:val="24"/>
              </w:rPr>
            </w:pPr>
            <w:r w:rsidRPr="453D438B">
              <w:rPr>
                <w:rFonts w:ascii="Times New Roman" w:eastAsia="Times New Roman" w:hAnsi="Times New Roman" w:cs="Times New Roman"/>
                <w:b/>
                <w:bCs/>
                <w:sz w:val="24"/>
                <w:szCs w:val="24"/>
              </w:rPr>
              <w:t>AC</w:t>
            </w:r>
            <w:r w:rsidR="00B72B57">
              <w:rPr>
                <w:rFonts w:ascii="Times New Roman" w:eastAsia="Times New Roman" w:hAnsi="Times New Roman" w:cs="Times New Roman"/>
                <w:b/>
                <w:bCs/>
                <w:sz w:val="24"/>
                <w:szCs w:val="24"/>
              </w:rPr>
              <w:t>H</w:t>
            </w:r>
            <w:r w:rsidRPr="453D438B">
              <w:rPr>
                <w:rFonts w:ascii="Times New Roman" w:eastAsia="Times New Roman" w:hAnsi="Times New Roman" w:cs="Times New Roman"/>
                <w:b/>
                <w:bCs/>
                <w:sz w:val="24"/>
                <w:szCs w:val="24"/>
              </w:rPr>
              <w:t xml:space="preserve">A </w:t>
            </w:r>
            <w:r w:rsidR="00B72B57">
              <w:rPr>
                <w:rFonts w:ascii="Times New Roman" w:eastAsia="Times New Roman" w:hAnsi="Times New Roman" w:cs="Times New Roman"/>
                <w:b/>
                <w:bCs/>
                <w:sz w:val="24"/>
                <w:szCs w:val="24"/>
              </w:rPr>
              <w:t>7</w:t>
            </w:r>
            <w:r w:rsidRPr="453D438B">
              <w:rPr>
                <w:rFonts w:ascii="Times New Roman" w:eastAsia="Times New Roman" w:hAnsi="Times New Roman" w:cs="Times New Roman"/>
                <w:b/>
                <w:bCs/>
                <w:sz w:val="24"/>
                <w:szCs w:val="24"/>
              </w:rPr>
              <w:t>0</w:t>
            </w:r>
            <w:r w:rsidR="00B72B57">
              <w:rPr>
                <w:rFonts w:ascii="Times New Roman" w:eastAsia="Times New Roman" w:hAnsi="Times New Roman" w:cs="Times New Roman"/>
                <w:b/>
                <w:bCs/>
                <w:sz w:val="24"/>
                <w:szCs w:val="24"/>
              </w:rPr>
              <w:t>28</w:t>
            </w:r>
            <w:r w:rsidRPr="453D438B">
              <w:rPr>
                <w:rFonts w:ascii="Times New Roman" w:eastAsia="Times New Roman" w:hAnsi="Times New Roman" w:cs="Times New Roman"/>
                <w:b/>
                <w:bCs/>
                <w:sz w:val="24"/>
                <w:szCs w:val="24"/>
              </w:rPr>
              <w:t> </w:t>
            </w:r>
            <w:r w:rsidRPr="453D438B">
              <w:rPr>
                <w:rFonts w:ascii="Times New Roman" w:eastAsia="Times New Roman" w:hAnsi="Times New Roman" w:cs="Times New Roman"/>
                <w:sz w:val="24"/>
                <w:szCs w:val="24"/>
              </w:rPr>
              <w:t> </w:t>
            </w:r>
          </w:p>
        </w:tc>
        <w:tc>
          <w:tcPr>
            <w:tcW w:w="201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7B0C3C4A" w14:textId="7F0D81CB" w:rsidR="453D438B" w:rsidRDefault="453D438B" w:rsidP="453D438B">
            <w:pPr>
              <w:spacing w:after="0" w:line="240" w:lineRule="auto"/>
              <w:jc w:val="both"/>
              <w:rPr>
                <w:rFonts w:ascii="Arial" w:eastAsia="Arial" w:hAnsi="Arial" w:cs="Arial"/>
              </w:rPr>
            </w:pPr>
            <w:r w:rsidRPr="453D438B">
              <w:rPr>
                <w:rFonts w:ascii="Arial" w:eastAsia="Arial" w:hAnsi="Arial" w:cs="Arial"/>
                <w:b/>
                <w:bCs/>
              </w:rPr>
              <w:t>Contribution to Overall Module Assessment (%): </w:t>
            </w:r>
          </w:p>
        </w:tc>
        <w:tc>
          <w:tcPr>
            <w:tcW w:w="1980" w:type="dxa"/>
            <w:tcBorders>
              <w:top w:val="single" w:sz="6" w:space="0" w:color="auto"/>
              <w:left w:val="single" w:sz="6" w:space="0" w:color="auto"/>
              <w:bottom w:val="single" w:sz="6" w:space="0" w:color="auto"/>
              <w:right w:val="single" w:sz="6" w:space="0" w:color="auto"/>
            </w:tcBorders>
            <w:tcMar>
              <w:left w:w="105" w:type="dxa"/>
              <w:right w:w="105" w:type="dxa"/>
            </w:tcMar>
          </w:tcPr>
          <w:p w14:paraId="480A092B" w14:textId="1E550393" w:rsidR="453D438B" w:rsidRDefault="00B72B57" w:rsidP="453D438B">
            <w:pPr>
              <w:spacing w:after="0" w:line="240" w:lineRule="auto"/>
              <w:jc w:val="both"/>
              <w:rPr>
                <w:rFonts w:ascii="Arial" w:eastAsia="Arial" w:hAnsi="Arial" w:cs="Arial"/>
              </w:rPr>
            </w:pPr>
            <w:r>
              <w:rPr>
                <w:rFonts w:ascii="Arial" w:eastAsia="Arial" w:hAnsi="Arial" w:cs="Arial"/>
                <w:b/>
                <w:bCs/>
              </w:rPr>
              <w:t>5</w:t>
            </w:r>
            <w:r w:rsidR="453D438B" w:rsidRPr="453D438B">
              <w:rPr>
                <w:rFonts w:ascii="Arial" w:eastAsia="Arial" w:hAnsi="Arial" w:cs="Arial"/>
                <w:b/>
                <w:bCs/>
              </w:rPr>
              <w:t>0%</w:t>
            </w:r>
            <w:r w:rsidR="453D438B" w:rsidRPr="453D438B">
              <w:rPr>
                <w:rFonts w:ascii="Arial" w:eastAsia="Arial" w:hAnsi="Arial" w:cs="Arial"/>
              </w:rPr>
              <w:t> </w:t>
            </w:r>
          </w:p>
        </w:tc>
      </w:tr>
      <w:tr w:rsidR="453D438B" w14:paraId="7A477E58" w14:textId="77777777" w:rsidTr="453D438B">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48C4CA8A" w14:textId="0C47ACBC" w:rsidR="453D438B" w:rsidRDefault="453D438B" w:rsidP="453D438B">
            <w:pPr>
              <w:spacing w:after="0" w:line="240" w:lineRule="auto"/>
              <w:jc w:val="both"/>
              <w:rPr>
                <w:rFonts w:ascii="Arial" w:eastAsia="Arial" w:hAnsi="Arial" w:cs="Arial"/>
              </w:rPr>
            </w:pPr>
            <w:r w:rsidRPr="453D438B">
              <w:rPr>
                <w:rFonts w:ascii="Arial" w:eastAsia="Arial" w:hAnsi="Arial" w:cs="Arial"/>
                <w:b/>
                <w:bCs/>
              </w:rPr>
              <w:t>Lecturer:</w:t>
            </w:r>
            <w:r w:rsidRPr="453D438B">
              <w:rPr>
                <w:rFonts w:ascii="Arial" w:eastAsia="Arial" w:hAnsi="Arial" w:cs="Arial"/>
              </w:rPr>
              <w:t> </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4932C537" w14:textId="3E64E852" w:rsidR="453D438B" w:rsidRDefault="453D438B" w:rsidP="453D438B">
            <w:pPr>
              <w:spacing w:after="0" w:line="240" w:lineRule="auto"/>
              <w:jc w:val="both"/>
              <w:rPr>
                <w:rFonts w:ascii="Arial" w:eastAsia="Arial" w:hAnsi="Arial" w:cs="Arial"/>
              </w:rPr>
            </w:pPr>
            <w:r w:rsidRPr="453D438B">
              <w:rPr>
                <w:rFonts w:ascii="Arial" w:eastAsia="Arial" w:hAnsi="Arial" w:cs="Arial"/>
                <w:b/>
                <w:bCs/>
              </w:rPr>
              <w:t>Dr Moutushi Tanha</w:t>
            </w:r>
            <w:r w:rsidRPr="453D438B">
              <w:rPr>
                <w:rFonts w:ascii="Arial" w:eastAsia="Arial" w:hAnsi="Arial" w:cs="Arial"/>
              </w:rPr>
              <w:t> </w:t>
            </w:r>
          </w:p>
        </w:tc>
        <w:tc>
          <w:tcPr>
            <w:tcW w:w="201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3CEA0559" w14:textId="1DBBB604" w:rsidR="453D438B" w:rsidRDefault="453D438B" w:rsidP="453D438B">
            <w:pPr>
              <w:spacing w:after="0" w:line="240" w:lineRule="auto"/>
              <w:jc w:val="both"/>
              <w:rPr>
                <w:rFonts w:ascii="Arial" w:eastAsia="Arial" w:hAnsi="Arial" w:cs="Arial"/>
              </w:rPr>
            </w:pPr>
            <w:r w:rsidRPr="453D438B">
              <w:rPr>
                <w:rFonts w:ascii="Arial" w:eastAsia="Arial" w:hAnsi="Arial" w:cs="Arial"/>
                <w:b/>
                <w:bCs/>
              </w:rPr>
              <w:t>Internal Verifier:</w:t>
            </w:r>
            <w:r w:rsidRPr="453D438B">
              <w:rPr>
                <w:rFonts w:ascii="Arial" w:eastAsia="Arial" w:hAnsi="Arial" w:cs="Arial"/>
              </w:rPr>
              <w:t> </w:t>
            </w:r>
          </w:p>
        </w:tc>
        <w:tc>
          <w:tcPr>
            <w:tcW w:w="1980" w:type="dxa"/>
            <w:tcBorders>
              <w:top w:val="single" w:sz="6" w:space="0" w:color="auto"/>
              <w:left w:val="single" w:sz="6" w:space="0" w:color="auto"/>
              <w:bottom w:val="single" w:sz="6" w:space="0" w:color="auto"/>
              <w:right w:val="single" w:sz="6" w:space="0" w:color="auto"/>
            </w:tcBorders>
            <w:tcMar>
              <w:left w:w="105" w:type="dxa"/>
              <w:right w:w="105" w:type="dxa"/>
            </w:tcMar>
          </w:tcPr>
          <w:p w14:paraId="26107319" w14:textId="7A115E49" w:rsidR="616AF125" w:rsidRDefault="616AF125" w:rsidP="453D438B">
            <w:pPr>
              <w:spacing w:after="0" w:line="240" w:lineRule="auto"/>
              <w:jc w:val="both"/>
            </w:pPr>
            <w:r w:rsidRPr="453D438B">
              <w:rPr>
                <w:rFonts w:ascii="Arial" w:eastAsia="Arial" w:hAnsi="Arial" w:cs="Arial"/>
                <w:b/>
                <w:bCs/>
              </w:rPr>
              <w:t>Andrew Thorn</w:t>
            </w:r>
          </w:p>
        </w:tc>
      </w:tr>
      <w:tr w:rsidR="453D438B" w14:paraId="119DBF38" w14:textId="77777777" w:rsidTr="453D438B">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0A10C621" w14:textId="72BDECB3" w:rsidR="453D438B" w:rsidRDefault="453D438B" w:rsidP="453D438B">
            <w:pPr>
              <w:spacing w:after="0" w:line="240" w:lineRule="auto"/>
              <w:jc w:val="both"/>
              <w:rPr>
                <w:rFonts w:ascii="Arial" w:eastAsia="Arial" w:hAnsi="Arial" w:cs="Arial"/>
              </w:rPr>
            </w:pPr>
            <w:r w:rsidRPr="453D438B">
              <w:rPr>
                <w:rFonts w:ascii="Arial" w:eastAsia="Arial" w:hAnsi="Arial" w:cs="Arial"/>
                <w:b/>
                <w:bCs/>
              </w:rPr>
              <w:t>Assignment Title:</w:t>
            </w:r>
            <w:r w:rsidRPr="453D438B">
              <w:rPr>
                <w:rFonts w:ascii="Arial" w:eastAsia="Arial" w:hAnsi="Arial" w:cs="Arial"/>
              </w:rPr>
              <w:t> </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35DEACBF" w14:textId="728C589D" w:rsidR="453D438B" w:rsidRDefault="453D438B" w:rsidP="453D438B">
            <w:pPr>
              <w:spacing w:after="0" w:line="240" w:lineRule="auto"/>
              <w:rPr>
                <w:rFonts w:ascii="Arial" w:eastAsia="Arial" w:hAnsi="Arial" w:cs="Arial"/>
                <w:sz w:val="20"/>
                <w:szCs w:val="20"/>
              </w:rPr>
            </w:pPr>
            <w:r w:rsidRPr="453D438B">
              <w:rPr>
                <w:rFonts w:ascii="Arial" w:eastAsia="Arial" w:hAnsi="Arial" w:cs="Arial"/>
                <w:b/>
                <w:bCs/>
              </w:rPr>
              <w:t>Financial M</w:t>
            </w:r>
            <w:r w:rsidRPr="453D438B">
              <w:rPr>
                <w:rFonts w:ascii="Arial" w:eastAsia="Arial" w:hAnsi="Arial" w:cs="Arial"/>
                <w:b/>
                <w:bCs/>
                <w:sz w:val="20"/>
                <w:szCs w:val="20"/>
              </w:rPr>
              <w:t xml:space="preserve">anagement for Project </w:t>
            </w:r>
            <w:r w:rsidRPr="453D438B">
              <w:rPr>
                <w:rFonts w:ascii="Arial" w:eastAsia="Arial" w:hAnsi="Arial" w:cs="Arial"/>
                <w:sz w:val="20"/>
                <w:szCs w:val="20"/>
              </w:rPr>
              <w:t> </w:t>
            </w:r>
          </w:p>
        </w:tc>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54229DFB" w14:textId="2C5875A7" w:rsidR="453D438B" w:rsidRDefault="453D438B" w:rsidP="453D438B">
            <w:pPr>
              <w:spacing w:after="0" w:line="240" w:lineRule="auto"/>
              <w:jc w:val="both"/>
              <w:rPr>
                <w:rFonts w:ascii="Arial" w:eastAsia="Arial" w:hAnsi="Arial" w:cs="Arial"/>
              </w:rPr>
            </w:pPr>
            <w:r w:rsidRPr="453D438B">
              <w:rPr>
                <w:rFonts w:ascii="Arial" w:eastAsia="Arial" w:hAnsi="Arial" w:cs="Arial"/>
                <w:b/>
                <w:bCs/>
              </w:rPr>
              <w:t>Word count (or equivalent):</w:t>
            </w:r>
            <w:r w:rsidRPr="453D438B">
              <w:rPr>
                <w:rFonts w:ascii="Arial" w:eastAsia="Arial" w:hAnsi="Arial" w:cs="Arial"/>
              </w:rPr>
              <w:t> </w:t>
            </w:r>
          </w:p>
        </w:tc>
        <w:tc>
          <w:tcPr>
            <w:tcW w:w="1980" w:type="dxa"/>
            <w:tcBorders>
              <w:top w:val="single" w:sz="6" w:space="0" w:color="auto"/>
              <w:left w:val="single" w:sz="6" w:space="0" w:color="auto"/>
              <w:bottom w:val="single" w:sz="6" w:space="0" w:color="auto"/>
              <w:right w:val="single" w:sz="6" w:space="0" w:color="auto"/>
            </w:tcBorders>
            <w:tcMar>
              <w:left w:w="105" w:type="dxa"/>
              <w:right w:w="105" w:type="dxa"/>
            </w:tcMar>
          </w:tcPr>
          <w:p w14:paraId="45495D45" w14:textId="42E3FC8B" w:rsidR="453D438B" w:rsidRDefault="453D438B" w:rsidP="453D438B">
            <w:pPr>
              <w:spacing w:after="0" w:line="240" w:lineRule="auto"/>
              <w:jc w:val="both"/>
              <w:rPr>
                <w:rFonts w:ascii="Arial" w:eastAsia="Arial" w:hAnsi="Arial" w:cs="Arial"/>
              </w:rPr>
            </w:pPr>
            <w:r w:rsidRPr="453D438B">
              <w:rPr>
                <w:rFonts w:ascii="Arial" w:eastAsia="Arial" w:hAnsi="Arial" w:cs="Arial"/>
                <w:b/>
                <w:bCs/>
              </w:rPr>
              <w:t>2500 words</w:t>
            </w:r>
            <w:r w:rsidRPr="453D438B">
              <w:rPr>
                <w:rFonts w:ascii="Arial" w:eastAsia="Arial" w:hAnsi="Arial" w:cs="Arial"/>
              </w:rPr>
              <w:t> </w:t>
            </w:r>
          </w:p>
        </w:tc>
      </w:tr>
      <w:tr w:rsidR="453D438B" w14:paraId="02B16DE7" w14:textId="77777777" w:rsidTr="453D438B">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05BFA3B7" w14:textId="758B992E" w:rsidR="453D438B" w:rsidRDefault="453D438B" w:rsidP="453D438B">
            <w:pPr>
              <w:spacing w:after="0" w:line="240" w:lineRule="auto"/>
              <w:jc w:val="both"/>
              <w:rPr>
                <w:rFonts w:ascii="Arial" w:eastAsia="Arial" w:hAnsi="Arial" w:cs="Arial"/>
              </w:rPr>
            </w:pPr>
            <w:r w:rsidRPr="453D438B">
              <w:rPr>
                <w:rFonts w:ascii="Arial" w:eastAsia="Arial" w:hAnsi="Arial" w:cs="Arial"/>
                <w:b/>
                <w:bCs/>
              </w:rPr>
              <w:t>Submission deadline:</w:t>
            </w:r>
            <w:r w:rsidRPr="453D438B">
              <w:rPr>
                <w:rFonts w:ascii="Arial" w:eastAsia="Arial" w:hAnsi="Arial" w:cs="Arial"/>
              </w:rPr>
              <w:t> </w:t>
            </w:r>
          </w:p>
        </w:tc>
        <w:tc>
          <w:tcPr>
            <w:tcW w:w="2730" w:type="dxa"/>
            <w:tcBorders>
              <w:top w:val="single" w:sz="6" w:space="0" w:color="auto"/>
              <w:left w:val="single" w:sz="6" w:space="0" w:color="auto"/>
              <w:bottom w:val="single" w:sz="6" w:space="0" w:color="auto"/>
              <w:right w:val="single" w:sz="6" w:space="0" w:color="auto"/>
            </w:tcBorders>
            <w:tcMar>
              <w:left w:w="105" w:type="dxa"/>
              <w:right w:w="105" w:type="dxa"/>
            </w:tcMar>
          </w:tcPr>
          <w:p w14:paraId="69B64326" w14:textId="1F870BE2" w:rsidR="453D438B" w:rsidRPr="0066464F" w:rsidRDefault="0066464F" w:rsidP="453D438B">
            <w:pPr>
              <w:spacing w:after="0" w:line="240" w:lineRule="auto"/>
              <w:jc w:val="both"/>
              <w:rPr>
                <w:rFonts w:ascii="Arial" w:eastAsia="Arial" w:hAnsi="Arial" w:cs="Arial"/>
                <w:b/>
                <w:bCs/>
              </w:rPr>
            </w:pPr>
            <w:r w:rsidRPr="0066464F">
              <w:rPr>
                <w:rFonts w:ascii="Arial" w:eastAsia="Arial" w:hAnsi="Arial" w:cs="Arial"/>
                <w:b/>
                <w:bCs/>
              </w:rPr>
              <w:t>23</w:t>
            </w:r>
            <w:r w:rsidRPr="0066464F">
              <w:rPr>
                <w:rFonts w:ascii="Arial" w:eastAsia="Arial" w:hAnsi="Arial" w:cs="Arial"/>
                <w:b/>
                <w:bCs/>
                <w:vertAlign w:val="superscript"/>
              </w:rPr>
              <w:t>rd</w:t>
            </w:r>
            <w:r w:rsidRPr="0066464F">
              <w:rPr>
                <w:rFonts w:ascii="Arial" w:eastAsia="Arial" w:hAnsi="Arial" w:cs="Arial"/>
                <w:b/>
                <w:bCs/>
              </w:rPr>
              <w:t xml:space="preserve"> of March, 2026</w:t>
            </w:r>
          </w:p>
        </w:tc>
        <w:tc>
          <w:tcPr>
            <w:tcW w:w="2010" w:type="dxa"/>
            <w:tcBorders>
              <w:top w:val="single" w:sz="6" w:space="0" w:color="auto"/>
              <w:left w:val="single" w:sz="6" w:space="0" w:color="auto"/>
              <w:bottom w:val="single" w:sz="6" w:space="0" w:color="auto"/>
              <w:right w:val="single" w:sz="6" w:space="0" w:color="auto"/>
            </w:tcBorders>
            <w:tcMar>
              <w:left w:w="105" w:type="dxa"/>
              <w:right w:w="105" w:type="dxa"/>
            </w:tcMar>
          </w:tcPr>
          <w:p w14:paraId="33BF2433" w14:textId="0F10809A" w:rsidR="453D438B" w:rsidRDefault="453D438B" w:rsidP="453D438B">
            <w:pPr>
              <w:spacing w:after="0" w:line="240" w:lineRule="auto"/>
              <w:jc w:val="both"/>
              <w:rPr>
                <w:rFonts w:ascii="Arial" w:eastAsia="Arial" w:hAnsi="Arial" w:cs="Arial"/>
              </w:rPr>
            </w:pPr>
            <w:r w:rsidRPr="453D438B">
              <w:rPr>
                <w:rFonts w:ascii="Arial" w:eastAsia="Arial" w:hAnsi="Arial" w:cs="Arial"/>
                <w:b/>
                <w:bCs/>
              </w:rPr>
              <w:t>Return date of provisional marks &amp; written feedback:</w:t>
            </w:r>
            <w:r w:rsidRPr="453D438B">
              <w:rPr>
                <w:rFonts w:ascii="Arial" w:eastAsia="Arial" w:hAnsi="Arial" w:cs="Arial"/>
              </w:rPr>
              <w:t> </w:t>
            </w:r>
          </w:p>
        </w:tc>
        <w:tc>
          <w:tcPr>
            <w:tcW w:w="1980" w:type="dxa"/>
            <w:tcBorders>
              <w:top w:val="single" w:sz="6" w:space="0" w:color="auto"/>
              <w:left w:val="single" w:sz="6" w:space="0" w:color="auto"/>
              <w:bottom w:val="single" w:sz="6" w:space="0" w:color="auto"/>
              <w:right w:val="single" w:sz="6" w:space="0" w:color="auto"/>
            </w:tcBorders>
            <w:tcMar>
              <w:left w:w="105" w:type="dxa"/>
              <w:right w:w="105" w:type="dxa"/>
            </w:tcMar>
          </w:tcPr>
          <w:p w14:paraId="56A3923D" w14:textId="37DD00E7" w:rsidR="453D438B" w:rsidRDefault="0066464F" w:rsidP="453D438B">
            <w:pPr>
              <w:spacing w:after="0" w:line="240" w:lineRule="auto"/>
              <w:jc w:val="both"/>
              <w:rPr>
                <w:rFonts w:ascii="Arial" w:eastAsia="Arial" w:hAnsi="Arial" w:cs="Arial"/>
              </w:rPr>
            </w:pPr>
            <w:r>
              <w:rPr>
                <w:rFonts w:ascii="Arial" w:eastAsia="Arial" w:hAnsi="Arial" w:cs="Arial"/>
                <w:b/>
                <w:bCs/>
              </w:rPr>
              <w:t>After</w:t>
            </w:r>
            <w:r w:rsidR="453D438B" w:rsidRPr="453D438B">
              <w:rPr>
                <w:rFonts w:ascii="Arial" w:eastAsia="Arial" w:hAnsi="Arial" w:cs="Arial"/>
                <w:b/>
                <w:bCs/>
              </w:rPr>
              <w:t xml:space="preserve"> 20 working days of the submission date</w:t>
            </w:r>
            <w:r w:rsidR="453D438B" w:rsidRPr="453D438B">
              <w:rPr>
                <w:rFonts w:ascii="Arial" w:eastAsia="Arial" w:hAnsi="Arial" w:cs="Arial"/>
              </w:rPr>
              <w:t> </w:t>
            </w:r>
          </w:p>
        </w:tc>
      </w:tr>
      <w:tr w:rsidR="453D438B" w14:paraId="48F08F50" w14:textId="77777777" w:rsidTr="453D438B">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279BF85A" w14:textId="1A36B873" w:rsidR="453D438B" w:rsidRDefault="453D438B" w:rsidP="453D438B">
            <w:pPr>
              <w:spacing w:after="0" w:line="240" w:lineRule="auto"/>
              <w:jc w:val="both"/>
              <w:rPr>
                <w:rFonts w:ascii="Arial" w:eastAsia="Arial" w:hAnsi="Arial" w:cs="Arial"/>
              </w:rPr>
            </w:pPr>
            <w:r w:rsidRPr="453D438B">
              <w:rPr>
                <w:rFonts w:ascii="Arial" w:eastAsia="Arial" w:hAnsi="Arial" w:cs="Arial"/>
                <w:b/>
                <w:bCs/>
              </w:rPr>
              <w:t>Submission method:</w:t>
            </w:r>
            <w:r w:rsidRPr="453D438B">
              <w:rPr>
                <w:rFonts w:ascii="Arial" w:eastAsia="Arial" w:hAnsi="Arial" w:cs="Arial"/>
              </w:rPr>
              <w:t> </w:t>
            </w:r>
          </w:p>
        </w:tc>
        <w:tc>
          <w:tcPr>
            <w:tcW w:w="67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4F3A4FF9" w14:textId="1DC98F66" w:rsidR="453D438B" w:rsidRDefault="453D438B" w:rsidP="453D438B">
            <w:pPr>
              <w:spacing w:after="0" w:line="240" w:lineRule="auto"/>
              <w:rPr>
                <w:rFonts w:ascii="Arial" w:eastAsia="Arial" w:hAnsi="Arial" w:cs="Arial"/>
              </w:rPr>
            </w:pPr>
            <w:r w:rsidRPr="453D438B">
              <w:rPr>
                <w:rFonts w:ascii="Arial" w:eastAsia="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 </w:t>
            </w:r>
          </w:p>
          <w:p w14:paraId="672D7CDF" w14:textId="14B5F9B5" w:rsidR="453D438B" w:rsidRDefault="453D438B" w:rsidP="453D438B">
            <w:pPr>
              <w:spacing w:after="0" w:line="240" w:lineRule="auto"/>
              <w:jc w:val="both"/>
              <w:rPr>
                <w:rFonts w:ascii="Arial" w:eastAsia="Arial" w:hAnsi="Arial" w:cs="Arial"/>
              </w:rPr>
            </w:pPr>
            <w:r w:rsidRPr="453D438B">
              <w:rPr>
                <w:rFonts w:ascii="Arial" w:eastAsia="Arial" w:hAnsi="Arial" w:cs="Arial"/>
                <w:b/>
                <w:bCs/>
              </w:rPr>
              <w:t>Alternative submission method (if applicable): </w:t>
            </w:r>
            <w:r w:rsidRPr="453D438B">
              <w:rPr>
                <w:rFonts w:ascii="Arial" w:eastAsia="Arial" w:hAnsi="Arial" w:cs="Arial"/>
              </w:rPr>
              <w:t> </w:t>
            </w:r>
          </w:p>
          <w:p w14:paraId="3E1E9661" w14:textId="3A388E96" w:rsidR="453D438B" w:rsidRDefault="453D438B" w:rsidP="453D438B">
            <w:pPr>
              <w:spacing w:after="0" w:line="240" w:lineRule="auto"/>
              <w:jc w:val="both"/>
              <w:rPr>
                <w:rFonts w:ascii="Arial" w:eastAsia="Arial" w:hAnsi="Arial" w:cs="Arial"/>
              </w:rPr>
            </w:pPr>
            <w:r w:rsidRPr="453D438B">
              <w:rPr>
                <w:rFonts w:ascii="Arial" w:eastAsia="Arial" w:hAnsi="Arial" w:cs="Arial"/>
                <w:b/>
                <w:bCs/>
              </w:rPr>
              <w:t xml:space="preserve">Late submission of the assessment will result in a late penalty mark.  </w:t>
            </w:r>
            <w:r w:rsidRPr="453D438B">
              <w:rPr>
                <w:rFonts w:ascii="Arial" w:eastAsia="Arial" w:hAnsi="Arial" w:cs="Arial"/>
              </w:rPr>
              <w:t>Penalties for late submission: Up to one week late, maximum mark of 40%.  Over one week late, 0%.  Only the Extenuating Circumstances Panel may approve a change to submission dates. </w:t>
            </w:r>
          </w:p>
        </w:tc>
      </w:tr>
      <w:tr w:rsidR="453D438B" w14:paraId="57C42F1D" w14:textId="77777777" w:rsidTr="453D438B">
        <w:trPr>
          <w:trHeight w:val="300"/>
        </w:trPr>
        <w:tc>
          <w:tcPr>
            <w:tcW w:w="1890" w:type="dxa"/>
            <w:tcBorders>
              <w:top w:val="single" w:sz="6" w:space="0" w:color="auto"/>
              <w:left w:val="single" w:sz="6" w:space="0" w:color="auto"/>
              <w:bottom w:val="single" w:sz="6" w:space="0" w:color="auto"/>
              <w:right w:val="single" w:sz="6" w:space="0" w:color="auto"/>
            </w:tcBorders>
            <w:tcMar>
              <w:left w:w="105" w:type="dxa"/>
              <w:right w:w="105" w:type="dxa"/>
            </w:tcMar>
          </w:tcPr>
          <w:p w14:paraId="0B066BD4" w14:textId="013978B2" w:rsidR="453D438B" w:rsidRDefault="453D438B" w:rsidP="453D438B">
            <w:pPr>
              <w:spacing w:after="0" w:line="240" w:lineRule="auto"/>
              <w:rPr>
                <w:rFonts w:ascii="Arial" w:eastAsia="Arial" w:hAnsi="Arial" w:cs="Arial"/>
              </w:rPr>
            </w:pPr>
            <w:r w:rsidRPr="453D438B">
              <w:rPr>
                <w:rFonts w:ascii="Arial" w:eastAsia="Arial" w:hAnsi="Arial" w:cs="Arial"/>
                <w:b/>
                <w:bCs/>
              </w:rPr>
              <w:t>Academic honesty / referencing:</w:t>
            </w:r>
            <w:r w:rsidRPr="453D438B">
              <w:rPr>
                <w:rFonts w:ascii="Arial" w:eastAsia="Arial" w:hAnsi="Arial" w:cs="Arial"/>
              </w:rPr>
              <w:t> </w:t>
            </w:r>
          </w:p>
        </w:tc>
        <w:tc>
          <w:tcPr>
            <w:tcW w:w="67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7B9963C7" w14:textId="7E36C1DF" w:rsidR="453D438B" w:rsidRDefault="453D438B" w:rsidP="453D438B">
            <w:pPr>
              <w:spacing w:after="0" w:line="240" w:lineRule="auto"/>
              <w:jc w:val="both"/>
              <w:rPr>
                <w:rFonts w:ascii="Arial" w:eastAsia="Arial" w:hAnsi="Arial" w:cs="Arial"/>
              </w:rPr>
            </w:pPr>
            <w:r w:rsidRPr="453D438B">
              <w:rPr>
                <w:rFonts w:ascii="Arial" w:eastAsia="Arial" w:hAnsi="Arial" w:cs="Arial"/>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0028892" w14:textId="599A4A39" w:rsidR="0067012A" w:rsidRPr="0067012A" w:rsidRDefault="0067012A" w:rsidP="453D438B">
      <w:pPr>
        <w:spacing w:after="0" w:line="240" w:lineRule="auto"/>
        <w:textAlignment w:val="baseline"/>
        <w:rPr>
          <w:rFonts w:ascii="Arial" w:eastAsia="Arial" w:hAnsi="Arial" w:cs="Arial"/>
          <w:color w:val="000000" w:themeColor="text1"/>
          <w:sz w:val="32"/>
          <w:szCs w:val="32"/>
        </w:rPr>
      </w:pPr>
    </w:p>
    <w:tbl>
      <w:tblPr>
        <w:tblW w:w="0" w:type="auto"/>
        <w:tblInd w:w="39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8620"/>
      </w:tblGrid>
      <w:tr w:rsidR="453D438B" w14:paraId="5208BDDC" w14:textId="77777777" w:rsidTr="453D438B">
        <w:trPr>
          <w:trHeight w:val="300"/>
        </w:trPr>
        <w:tc>
          <w:tcPr>
            <w:tcW w:w="8910" w:type="dxa"/>
            <w:tcBorders>
              <w:top w:val="single" w:sz="6" w:space="0" w:color="auto"/>
              <w:left w:val="single" w:sz="6" w:space="0" w:color="auto"/>
              <w:bottom w:val="single" w:sz="6" w:space="0" w:color="auto"/>
              <w:right w:val="single" w:sz="6" w:space="0" w:color="auto"/>
            </w:tcBorders>
            <w:tcMar>
              <w:left w:w="105" w:type="dxa"/>
              <w:right w:w="105" w:type="dxa"/>
            </w:tcMar>
          </w:tcPr>
          <w:p w14:paraId="671FD0E2" w14:textId="7CFBE629" w:rsidR="453D438B" w:rsidRDefault="453D438B" w:rsidP="453D438B">
            <w:pPr>
              <w:spacing w:after="0" w:line="240" w:lineRule="auto"/>
              <w:rPr>
                <w:rFonts w:ascii="Arial" w:eastAsia="Arial" w:hAnsi="Arial" w:cs="Arial"/>
              </w:rPr>
            </w:pPr>
            <w:r w:rsidRPr="453D438B">
              <w:rPr>
                <w:rFonts w:ascii="Arial" w:eastAsia="Arial" w:hAnsi="Arial" w:cs="Arial"/>
                <w:b/>
                <w:bCs/>
              </w:rPr>
              <w:t>Module Learning Outcomes (from module syllabus)</w:t>
            </w:r>
            <w:r w:rsidRPr="453D438B">
              <w:rPr>
                <w:rFonts w:ascii="Arial" w:eastAsia="Arial" w:hAnsi="Arial" w:cs="Arial"/>
              </w:rPr>
              <w:t> </w:t>
            </w:r>
          </w:p>
        </w:tc>
      </w:tr>
      <w:tr w:rsidR="453D438B" w14:paraId="018C2523" w14:textId="77777777" w:rsidTr="453D438B">
        <w:trPr>
          <w:trHeight w:val="300"/>
        </w:trPr>
        <w:tc>
          <w:tcPr>
            <w:tcW w:w="8910" w:type="dxa"/>
            <w:tcBorders>
              <w:top w:val="single" w:sz="6" w:space="0" w:color="auto"/>
              <w:left w:val="single" w:sz="6" w:space="0" w:color="auto"/>
              <w:bottom w:val="single" w:sz="6" w:space="0" w:color="auto"/>
              <w:right w:val="single" w:sz="6" w:space="0" w:color="auto"/>
            </w:tcBorders>
            <w:tcMar>
              <w:left w:w="105" w:type="dxa"/>
              <w:right w:w="105" w:type="dxa"/>
            </w:tcMar>
          </w:tcPr>
          <w:p w14:paraId="1A7CD1E5" w14:textId="50E5D8CA" w:rsidR="453D438B" w:rsidRDefault="453D438B" w:rsidP="453D438B">
            <w:pPr>
              <w:spacing w:after="0" w:line="240" w:lineRule="auto"/>
              <w:rPr>
                <w:rFonts w:ascii="Arial" w:eastAsia="Arial" w:hAnsi="Arial" w:cs="Arial"/>
              </w:rPr>
            </w:pPr>
            <w:r w:rsidRPr="453D438B">
              <w:rPr>
                <w:rFonts w:ascii="Arial" w:eastAsia="Arial" w:hAnsi="Arial" w:cs="Arial"/>
              </w:rPr>
              <w:t> </w:t>
            </w:r>
          </w:p>
          <w:p w14:paraId="2C876356" w14:textId="79E11ECD" w:rsidR="453D438B" w:rsidRDefault="453D438B" w:rsidP="453D438B">
            <w:pPr>
              <w:spacing w:after="0" w:line="240" w:lineRule="auto"/>
              <w:jc w:val="both"/>
              <w:rPr>
                <w:rFonts w:ascii="Arial" w:eastAsia="Arial" w:hAnsi="Arial" w:cs="Arial"/>
                <w:sz w:val="24"/>
                <w:szCs w:val="24"/>
              </w:rPr>
            </w:pPr>
            <w:r w:rsidRPr="453D438B">
              <w:rPr>
                <w:rFonts w:ascii="Arial" w:eastAsia="Arial" w:hAnsi="Arial" w:cs="Arial"/>
                <w:sz w:val="24"/>
                <w:szCs w:val="24"/>
              </w:rPr>
              <w:t>Upon the successful completion of this module, the student should be able to: </w:t>
            </w:r>
          </w:p>
          <w:p w14:paraId="4D6D53FC" w14:textId="77777777" w:rsidR="00940702" w:rsidRPr="00940702" w:rsidRDefault="00940702" w:rsidP="00940702">
            <w:pPr>
              <w:pStyle w:val="ListParagraph"/>
              <w:numPr>
                <w:ilvl w:val="0"/>
                <w:numId w:val="2"/>
              </w:numPr>
              <w:spacing w:after="0" w:line="240" w:lineRule="auto"/>
              <w:ind w:left="1005" w:firstLine="0"/>
              <w:jc w:val="both"/>
              <w:rPr>
                <w:rFonts w:ascii="Arial" w:eastAsia="Arial" w:hAnsi="Arial" w:cs="Arial"/>
              </w:rPr>
            </w:pPr>
            <w:r w:rsidRPr="00940702">
              <w:rPr>
                <w:rFonts w:ascii="Arial" w:eastAsia="Arial" w:hAnsi="Arial" w:cs="Arial"/>
              </w:rPr>
              <w:t xml:space="preserve">research, apply and evaluate a variety of financial assessment techniques for application to given projects. </w:t>
            </w:r>
          </w:p>
          <w:p w14:paraId="1B13B423" w14:textId="37A173D3" w:rsidR="453D438B" w:rsidRDefault="453D438B" w:rsidP="453D438B">
            <w:pPr>
              <w:spacing w:after="0" w:line="240" w:lineRule="auto"/>
              <w:rPr>
                <w:rFonts w:ascii="Arial" w:eastAsia="Arial" w:hAnsi="Arial" w:cs="Arial"/>
              </w:rPr>
            </w:pPr>
            <w:r w:rsidRPr="453D438B">
              <w:rPr>
                <w:rFonts w:ascii="Arial" w:eastAsia="Arial" w:hAnsi="Arial" w:cs="Arial"/>
              </w:rPr>
              <w:t> </w:t>
            </w:r>
          </w:p>
        </w:tc>
      </w:tr>
    </w:tbl>
    <w:p w14:paraId="4A136C5A" w14:textId="0E741351" w:rsidR="0067012A" w:rsidRPr="0067012A" w:rsidRDefault="59165273" w:rsidP="453D438B">
      <w:pPr>
        <w:spacing w:after="0" w:line="240" w:lineRule="auto"/>
        <w:textAlignment w:val="baseline"/>
        <w:rPr>
          <w:rFonts w:ascii="Arial" w:eastAsia="Arial" w:hAnsi="Arial" w:cs="Arial"/>
          <w:color w:val="000000" w:themeColor="text1"/>
          <w:sz w:val="20"/>
          <w:szCs w:val="20"/>
        </w:rPr>
      </w:pPr>
      <w:r w:rsidRPr="453D438B">
        <w:rPr>
          <w:rFonts w:ascii="Arial" w:eastAsia="Arial" w:hAnsi="Arial" w:cs="Arial"/>
          <w:color w:val="000000" w:themeColor="text1"/>
          <w:sz w:val="20"/>
          <w:szCs w:val="20"/>
        </w:rPr>
        <w:t> </w:t>
      </w:r>
    </w:p>
    <w:p w14:paraId="39224B98" w14:textId="49FF2896" w:rsidR="0067012A" w:rsidRPr="0067012A" w:rsidRDefault="59165273" w:rsidP="453D438B">
      <w:pPr>
        <w:spacing w:after="0" w:line="240" w:lineRule="auto"/>
        <w:textAlignment w:val="baseline"/>
        <w:rPr>
          <w:rFonts w:ascii="Arial" w:eastAsia="Arial" w:hAnsi="Arial" w:cs="Arial"/>
          <w:color w:val="000000" w:themeColor="text1"/>
          <w:sz w:val="20"/>
          <w:szCs w:val="20"/>
        </w:rPr>
      </w:pPr>
      <w:r w:rsidRPr="453D438B">
        <w:rPr>
          <w:rFonts w:ascii="Arial" w:eastAsia="Arial" w:hAnsi="Arial" w:cs="Arial"/>
          <w:color w:val="000000" w:themeColor="text1"/>
          <w:sz w:val="20"/>
          <w:szCs w:val="20"/>
        </w:rPr>
        <w:t> </w:t>
      </w:r>
    </w:p>
    <w:p w14:paraId="32653973" w14:textId="18F2A2AD" w:rsidR="0067012A" w:rsidRPr="0067012A" w:rsidRDefault="59165273" w:rsidP="453D438B">
      <w:pPr>
        <w:spacing w:after="0" w:line="240" w:lineRule="auto"/>
        <w:textAlignment w:val="baseline"/>
        <w:rPr>
          <w:rFonts w:ascii="Arial" w:eastAsia="Arial" w:hAnsi="Arial" w:cs="Arial"/>
          <w:color w:val="000000" w:themeColor="text1"/>
          <w:sz w:val="20"/>
          <w:szCs w:val="20"/>
        </w:rPr>
      </w:pPr>
      <w:r w:rsidRPr="453D438B">
        <w:rPr>
          <w:rFonts w:ascii="Arial" w:eastAsia="Arial" w:hAnsi="Arial" w:cs="Arial"/>
          <w:color w:val="000000" w:themeColor="text1"/>
          <w:sz w:val="20"/>
          <w:szCs w:val="20"/>
        </w:rPr>
        <w:t> </w:t>
      </w:r>
    </w:p>
    <w:p w14:paraId="2F71BA44" w14:textId="0A73446C" w:rsidR="0067012A" w:rsidRPr="0067012A" w:rsidRDefault="59165273" w:rsidP="453D438B">
      <w:pPr>
        <w:spacing w:after="0" w:line="240" w:lineRule="auto"/>
        <w:jc w:val="center"/>
        <w:textAlignment w:val="baseline"/>
        <w:rPr>
          <w:rFonts w:ascii="Arial" w:eastAsia="Arial" w:hAnsi="Arial" w:cs="Arial"/>
          <w:color w:val="000000" w:themeColor="text1"/>
          <w:sz w:val="40"/>
          <w:szCs w:val="40"/>
        </w:rPr>
      </w:pPr>
      <w:r w:rsidRPr="453D438B">
        <w:rPr>
          <w:rFonts w:ascii="Arial" w:eastAsia="Arial" w:hAnsi="Arial" w:cs="Arial"/>
          <w:b/>
          <w:bCs/>
          <w:color w:val="000000" w:themeColor="text1"/>
          <w:sz w:val="40"/>
          <w:szCs w:val="40"/>
        </w:rPr>
        <w:t>TASK DESCRIPTION</w:t>
      </w:r>
      <w:r w:rsidRPr="453D438B">
        <w:rPr>
          <w:rFonts w:ascii="Arial" w:eastAsia="Arial" w:hAnsi="Arial" w:cs="Arial"/>
          <w:color w:val="000000" w:themeColor="text1"/>
          <w:sz w:val="40"/>
          <w:szCs w:val="40"/>
        </w:rPr>
        <w:t> </w:t>
      </w:r>
    </w:p>
    <w:p w14:paraId="75DDF8A7" w14:textId="7F9BF3DA" w:rsidR="0067012A" w:rsidRPr="0067012A" w:rsidRDefault="59165273" w:rsidP="453D438B">
      <w:pPr>
        <w:spacing w:after="0" w:line="240" w:lineRule="auto"/>
        <w:jc w:val="both"/>
        <w:textAlignment w:val="baseline"/>
        <w:rPr>
          <w:rFonts w:ascii="Arial" w:eastAsia="Arial" w:hAnsi="Arial" w:cs="Arial"/>
          <w:color w:val="000000" w:themeColor="text1"/>
        </w:rPr>
      </w:pPr>
      <w:r w:rsidRPr="453D438B">
        <w:rPr>
          <w:rFonts w:ascii="Arial" w:eastAsia="Arial" w:hAnsi="Arial" w:cs="Arial"/>
          <w:color w:val="000000" w:themeColor="text1"/>
        </w:rPr>
        <w:lastRenderedPageBreak/>
        <w:t> </w:t>
      </w:r>
    </w:p>
    <w:p w14:paraId="611CA71D" w14:textId="5312B15D" w:rsidR="0067012A" w:rsidRPr="0067012A" w:rsidRDefault="59165273" w:rsidP="453D438B">
      <w:pPr>
        <w:spacing w:after="0" w:line="240" w:lineRule="auto"/>
        <w:jc w:val="both"/>
        <w:textAlignment w:val="baseline"/>
        <w:rPr>
          <w:rFonts w:ascii="Arial" w:eastAsia="Arial" w:hAnsi="Arial" w:cs="Arial"/>
          <w:color w:val="000000" w:themeColor="text1"/>
        </w:rPr>
      </w:pPr>
      <w:r w:rsidRPr="453D438B">
        <w:rPr>
          <w:rFonts w:ascii="Arial" w:eastAsia="Arial" w:hAnsi="Arial" w:cs="Arial"/>
          <w:color w:val="000000" w:themeColor="text1"/>
        </w:rPr>
        <w:t>  </w:t>
      </w:r>
    </w:p>
    <w:p w14:paraId="47636D88" w14:textId="1226F684" w:rsidR="0067012A" w:rsidRPr="0067012A" w:rsidRDefault="59165273" w:rsidP="453D438B">
      <w:pPr>
        <w:spacing w:after="0" w:line="240" w:lineRule="auto"/>
        <w:ind w:left="555" w:firstLine="135"/>
        <w:jc w:val="both"/>
        <w:textAlignment w:val="baseline"/>
        <w:rPr>
          <w:rFonts w:ascii="Arial" w:eastAsia="Arial" w:hAnsi="Arial" w:cs="Arial"/>
          <w:color w:val="000000" w:themeColor="text1"/>
        </w:rPr>
      </w:pPr>
      <w:r w:rsidRPr="453D438B">
        <w:rPr>
          <w:rFonts w:ascii="Arial" w:eastAsia="Arial" w:hAnsi="Arial" w:cs="Arial"/>
          <w:b/>
          <w:bCs/>
          <w:color w:val="000000" w:themeColor="text1"/>
        </w:rPr>
        <w:t>Use of Generative AI in Assessment </w:t>
      </w:r>
      <w:r w:rsidRPr="453D438B">
        <w:rPr>
          <w:rFonts w:ascii="Arial" w:eastAsia="Arial" w:hAnsi="Arial" w:cs="Arial"/>
          <w:color w:val="000000" w:themeColor="text1"/>
        </w:rPr>
        <w:t> </w:t>
      </w:r>
    </w:p>
    <w:p w14:paraId="6F760D63" w14:textId="08AE675B" w:rsidR="0067012A" w:rsidRPr="0067012A" w:rsidRDefault="59165273" w:rsidP="453D438B">
      <w:pPr>
        <w:spacing w:after="0" w:line="240" w:lineRule="auto"/>
        <w:ind w:firstLine="8640"/>
        <w:textAlignment w:val="baseline"/>
        <w:rPr>
          <w:rFonts w:ascii="Times New Roman" w:eastAsia="Times New Roman" w:hAnsi="Times New Roman" w:cs="Times New Roman"/>
          <w:color w:val="000000" w:themeColor="text1"/>
          <w:sz w:val="20"/>
          <w:szCs w:val="20"/>
        </w:rPr>
      </w:pPr>
      <w:r w:rsidRPr="453D438B">
        <w:rPr>
          <w:rFonts w:ascii="Times New Roman" w:eastAsia="Times New Roman" w:hAnsi="Times New Roman" w:cs="Times New Roman"/>
          <w:color w:val="000000" w:themeColor="text1"/>
          <w:sz w:val="20"/>
          <w:szCs w:val="20"/>
        </w:rPr>
        <w:t>  </w:t>
      </w:r>
    </w:p>
    <w:p w14:paraId="51EEB09A" w14:textId="345028A3" w:rsidR="0067012A" w:rsidRPr="0067012A" w:rsidRDefault="0067012A" w:rsidP="453D438B">
      <w:pPr>
        <w:spacing w:after="0" w:line="240" w:lineRule="auto"/>
        <w:textAlignment w:val="baseline"/>
        <w:rPr>
          <w:rFonts w:ascii="Times New Roman" w:eastAsia="Times New Roman" w:hAnsi="Times New Roman" w:cs="Times New Roman"/>
          <w:color w:val="000000" w:themeColor="text1"/>
          <w:sz w:val="20"/>
          <w:szCs w:val="20"/>
        </w:rPr>
      </w:pPr>
    </w:p>
    <w:tbl>
      <w:tblPr>
        <w:tblW w:w="0" w:type="auto"/>
        <w:tblInd w:w="60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205"/>
        <w:gridCol w:w="4935"/>
        <w:gridCol w:w="1260"/>
      </w:tblGrid>
      <w:tr w:rsidR="453D438B" w14:paraId="5F77EDDE" w14:textId="77777777" w:rsidTr="453D438B">
        <w:trPr>
          <w:trHeight w:val="300"/>
        </w:trPr>
        <w:tc>
          <w:tcPr>
            <w:tcW w:w="2205" w:type="dxa"/>
            <w:tcBorders>
              <w:top w:val="single" w:sz="6" w:space="0" w:color="auto"/>
              <w:left w:val="single" w:sz="6" w:space="0" w:color="auto"/>
              <w:bottom w:val="single" w:sz="6" w:space="0" w:color="000000" w:themeColor="text1"/>
              <w:right w:val="single" w:sz="6" w:space="0" w:color="000000" w:themeColor="text1"/>
            </w:tcBorders>
            <w:tcMar>
              <w:left w:w="105" w:type="dxa"/>
              <w:right w:w="105" w:type="dxa"/>
            </w:tcMar>
          </w:tcPr>
          <w:p w14:paraId="7C75143B" w14:textId="5F899B1C" w:rsidR="453D438B" w:rsidRDefault="453D438B" w:rsidP="453D438B">
            <w:pPr>
              <w:spacing w:after="0" w:line="240" w:lineRule="auto"/>
              <w:rPr>
                <w:rFonts w:ascii="Arial" w:eastAsia="Arial" w:hAnsi="Arial" w:cs="Arial"/>
              </w:rPr>
            </w:pPr>
            <w:r w:rsidRPr="453D438B">
              <w:rPr>
                <w:rFonts w:ascii="Arial" w:eastAsia="Arial" w:hAnsi="Arial" w:cs="Arial"/>
              </w:rPr>
              <w:t>RESEARCH  </w:t>
            </w:r>
          </w:p>
        </w:tc>
        <w:tc>
          <w:tcPr>
            <w:tcW w:w="4935" w:type="dxa"/>
            <w:tcBorders>
              <w:top w:val="single" w:sz="6" w:space="0" w:color="auto"/>
              <w:left w:val="single" w:sz="6" w:space="0" w:color="000000" w:themeColor="text1"/>
              <w:bottom w:val="single" w:sz="6" w:space="0" w:color="000000" w:themeColor="text1"/>
              <w:right w:val="single" w:sz="6" w:space="0" w:color="000000" w:themeColor="text1"/>
            </w:tcBorders>
            <w:tcMar>
              <w:left w:w="105" w:type="dxa"/>
              <w:right w:w="105" w:type="dxa"/>
            </w:tcMar>
          </w:tcPr>
          <w:p w14:paraId="719C084E" w14:textId="01D5733F" w:rsidR="453D438B" w:rsidRDefault="453D438B" w:rsidP="453D438B">
            <w:pPr>
              <w:spacing w:after="0" w:line="240" w:lineRule="auto"/>
              <w:rPr>
                <w:rFonts w:ascii="Arial" w:eastAsia="Arial" w:hAnsi="Arial" w:cs="Arial"/>
              </w:rPr>
            </w:pPr>
            <w:r w:rsidRPr="453D438B">
              <w:rPr>
                <w:rFonts w:ascii="Arial" w:eastAsia="Arial" w:hAnsi="Arial" w:cs="Arial"/>
              </w:rPr>
              <w:t>For this assessment, you can use Generative AI to support you in research, including searching for bibliography, using tools to summarise, compare and interrogate materials.  </w:t>
            </w:r>
          </w:p>
        </w:tc>
        <w:tc>
          <w:tcPr>
            <w:tcW w:w="126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1060F0F9" w14:textId="334B053A" w:rsidR="453D438B" w:rsidRDefault="453D438B" w:rsidP="453D438B">
            <w:pPr>
              <w:spacing w:after="0" w:line="240" w:lineRule="auto"/>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7B50347B" w14:textId="141DE932" w:rsidR="453D438B" w:rsidRDefault="453D438B" w:rsidP="453D438B">
            <w:pPr>
              <w:spacing w:after="0" w:line="240" w:lineRule="auto"/>
              <w:rPr>
                <w:rFonts w:ascii="Arial" w:eastAsia="Arial" w:hAnsi="Arial" w:cs="Arial"/>
              </w:rPr>
            </w:pPr>
            <w:r w:rsidRPr="453D438B">
              <w:rPr>
                <w:rFonts w:ascii="Arial" w:eastAsia="Arial" w:hAnsi="Arial" w:cs="Arial"/>
              </w:rPr>
              <w:t>  </w:t>
            </w:r>
          </w:p>
          <w:p w14:paraId="143DA1B1" w14:textId="075C399F" w:rsidR="453D438B" w:rsidRDefault="453D438B" w:rsidP="453D438B">
            <w:pPr>
              <w:spacing w:after="0" w:line="240" w:lineRule="auto"/>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453D438B" w14:paraId="5D7A3119" w14:textId="77777777" w:rsidTr="453D438B">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03ED2116" w14:textId="64C2EFD2" w:rsidR="453D438B" w:rsidRDefault="453D438B" w:rsidP="453D438B">
            <w:pPr>
              <w:spacing w:after="0" w:line="240" w:lineRule="auto"/>
              <w:rPr>
                <w:rFonts w:ascii="Arial" w:eastAsia="Arial" w:hAnsi="Arial" w:cs="Arial"/>
              </w:rPr>
            </w:pPr>
            <w:r w:rsidRPr="453D438B">
              <w:rPr>
                <w:rFonts w:ascii="Arial" w:eastAsia="Arial" w:hAnsi="Arial" w:cs="Arial"/>
              </w:rPr>
              <w:t>STRUCTURE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2F6FDCB" w14:textId="555ECCE1" w:rsidR="453D438B" w:rsidRDefault="453D438B" w:rsidP="453D438B">
            <w:pPr>
              <w:spacing w:after="0" w:line="240" w:lineRule="auto"/>
              <w:rPr>
                <w:rFonts w:ascii="Arial" w:eastAsia="Arial" w:hAnsi="Arial" w:cs="Arial"/>
              </w:rPr>
            </w:pPr>
            <w:r w:rsidRPr="453D438B">
              <w:rPr>
                <w:rFonts w:ascii="Arial" w:eastAsia="Arial" w:hAnsi="Arial" w:cs="Arial"/>
              </w:rPr>
              <w:t>For this assessment, you can use Generative AI to support you in structuring your submission, including creating a draft argument structure, identifying parts and headings, etc.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23BE1218" w14:textId="486D08D6" w:rsidR="453D438B" w:rsidRDefault="453D438B" w:rsidP="453D438B">
            <w:pPr>
              <w:spacing w:after="0" w:line="240" w:lineRule="auto"/>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15316EC4" w14:textId="07EE9849" w:rsidR="453D438B" w:rsidRDefault="453D438B" w:rsidP="453D438B">
            <w:pPr>
              <w:spacing w:after="0" w:line="240" w:lineRule="auto"/>
              <w:rPr>
                <w:rFonts w:ascii="Arial" w:eastAsia="Arial" w:hAnsi="Arial" w:cs="Arial"/>
              </w:rPr>
            </w:pPr>
            <w:r w:rsidRPr="453D438B">
              <w:rPr>
                <w:rFonts w:ascii="Arial" w:eastAsia="Arial" w:hAnsi="Arial" w:cs="Arial"/>
              </w:rPr>
              <w:t>  </w:t>
            </w:r>
          </w:p>
          <w:p w14:paraId="4D815BC3" w14:textId="7B9E4906" w:rsidR="453D438B" w:rsidRDefault="453D438B" w:rsidP="453D438B">
            <w:pPr>
              <w:spacing w:after="0" w:line="240" w:lineRule="auto"/>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453D438B" w14:paraId="4F5F5563" w14:textId="77777777" w:rsidTr="453D438B">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25357779" w14:textId="36D2EF5E" w:rsidR="453D438B" w:rsidRDefault="453D438B" w:rsidP="453D438B">
            <w:pPr>
              <w:spacing w:after="0" w:line="240" w:lineRule="auto"/>
              <w:rPr>
                <w:rFonts w:ascii="Arial" w:eastAsia="Arial" w:hAnsi="Arial" w:cs="Arial"/>
              </w:rPr>
            </w:pPr>
            <w:r w:rsidRPr="453D438B">
              <w:rPr>
                <w:rFonts w:ascii="Arial" w:eastAsia="Arial" w:hAnsi="Arial" w:cs="Arial"/>
              </w:rPr>
              <w:t>PROOFREADING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891DD53" w14:textId="225FBA0D" w:rsidR="453D438B" w:rsidRDefault="453D438B" w:rsidP="453D438B">
            <w:pPr>
              <w:spacing w:after="0" w:line="240" w:lineRule="auto"/>
              <w:rPr>
                <w:rFonts w:ascii="Arial" w:eastAsia="Arial" w:hAnsi="Arial" w:cs="Arial"/>
              </w:rPr>
            </w:pPr>
            <w:r w:rsidRPr="453D438B">
              <w:rPr>
                <w:rFonts w:ascii="Arial" w:eastAsia="Arial" w:hAnsi="Arial" w:cs="Arial"/>
              </w:rPr>
              <w:t>For this assessment, you can use Generative AI to check your own text/creation for grammatical and syntactical mistakes, including rephrasing of your own work within specific standards.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B2DAFF4" w14:textId="2EE1373E" w:rsidR="453D438B" w:rsidRDefault="453D438B" w:rsidP="453D438B">
            <w:pPr>
              <w:spacing w:after="0" w:line="240" w:lineRule="auto"/>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4DDEC335" w14:textId="06535430" w:rsidR="453D438B" w:rsidRDefault="453D438B" w:rsidP="453D438B">
            <w:pPr>
              <w:spacing w:after="0" w:line="240" w:lineRule="auto"/>
              <w:rPr>
                <w:rFonts w:ascii="Arial" w:eastAsia="Arial" w:hAnsi="Arial" w:cs="Arial"/>
              </w:rPr>
            </w:pPr>
            <w:r w:rsidRPr="453D438B">
              <w:rPr>
                <w:rFonts w:ascii="Arial" w:eastAsia="Arial" w:hAnsi="Arial" w:cs="Arial"/>
              </w:rPr>
              <w:t>  </w:t>
            </w:r>
          </w:p>
          <w:p w14:paraId="4AE00E53" w14:textId="3231123B" w:rsidR="453D438B" w:rsidRDefault="453D438B" w:rsidP="453D438B">
            <w:pPr>
              <w:spacing w:after="0" w:line="240" w:lineRule="auto"/>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453D438B" w14:paraId="0DDCAEC9" w14:textId="77777777" w:rsidTr="453D438B">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741B7570" w14:textId="2A293DEB" w:rsidR="453D438B" w:rsidRDefault="453D438B" w:rsidP="453D438B">
            <w:pPr>
              <w:spacing w:after="0" w:line="240" w:lineRule="auto"/>
              <w:rPr>
                <w:rFonts w:ascii="Arial" w:eastAsia="Arial" w:hAnsi="Arial" w:cs="Arial"/>
              </w:rPr>
            </w:pPr>
            <w:r w:rsidRPr="453D438B">
              <w:rPr>
                <w:rFonts w:ascii="Arial" w:eastAsia="Arial" w:hAnsi="Arial" w:cs="Arial"/>
              </w:rPr>
              <w:t>WRITING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327383D" w14:textId="2DE929CC" w:rsidR="453D438B" w:rsidRDefault="453D438B" w:rsidP="453D438B">
            <w:pPr>
              <w:spacing w:after="0" w:line="240" w:lineRule="auto"/>
              <w:rPr>
                <w:rFonts w:ascii="Arial" w:eastAsia="Arial" w:hAnsi="Arial" w:cs="Arial"/>
              </w:rPr>
            </w:pPr>
            <w:r w:rsidRPr="453D438B">
              <w:rPr>
                <w:rFonts w:ascii="Arial" w:eastAsia="Arial" w:hAnsi="Arial" w:cs="Arial"/>
              </w:rPr>
              <w:t>For this assessment, you can use Generative AI to create text for submission.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1047D3E" w14:textId="3CD7F811" w:rsidR="453D438B" w:rsidRDefault="453D438B" w:rsidP="453D438B">
            <w:pPr>
              <w:spacing w:after="0" w:line="240" w:lineRule="auto"/>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554E8798" w14:textId="114BAB9D" w:rsidR="453D438B" w:rsidRDefault="453D438B" w:rsidP="453D438B">
            <w:pPr>
              <w:spacing w:after="0" w:line="240" w:lineRule="auto"/>
              <w:rPr>
                <w:rFonts w:ascii="Arial" w:eastAsia="Arial" w:hAnsi="Arial" w:cs="Arial"/>
              </w:rPr>
            </w:pPr>
            <w:r w:rsidRPr="453D438B">
              <w:rPr>
                <w:rFonts w:ascii="Arial" w:eastAsia="Arial" w:hAnsi="Arial" w:cs="Arial"/>
              </w:rPr>
              <w:t>  </w:t>
            </w:r>
          </w:p>
          <w:p w14:paraId="3736FD4E" w14:textId="3E0E0F0F" w:rsidR="453D438B" w:rsidRDefault="453D438B" w:rsidP="453D438B">
            <w:pPr>
              <w:spacing w:after="0" w:line="240" w:lineRule="auto"/>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453D438B" w14:paraId="055CFC73" w14:textId="77777777" w:rsidTr="453D438B">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4C865685" w14:textId="7272E93D" w:rsidR="453D438B" w:rsidRDefault="453D438B" w:rsidP="453D438B">
            <w:pPr>
              <w:spacing w:after="0" w:line="240" w:lineRule="auto"/>
              <w:rPr>
                <w:rFonts w:ascii="Arial" w:eastAsia="Arial" w:hAnsi="Arial" w:cs="Arial"/>
              </w:rPr>
            </w:pPr>
            <w:r w:rsidRPr="453D438B">
              <w:rPr>
                <w:rFonts w:ascii="Arial" w:eastAsia="Arial" w:hAnsi="Arial" w:cs="Arial"/>
              </w:rPr>
              <w:t>CREATIVE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33A440" w14:textId="7EA669EC" w:rsidR="453D438B" w:rsidRDefault="453D438B" w:rsidP="453D438B">
            <w:pPr>
              <w:spacing w:after="0" w:line="240" w:lineRule="auto"/>
              <w:rPr>
                <w:rFonts w:ascii="Arial" w:eastAsia="Arial" w:hAnsi="Arial" w:cs="Arial"/>
              </w:rPr>
            </w:pPr>
            <w:r w:rsidRPr="453D438B">
              <w:rPr>
                <w:rFonts w:ascii="Arial" w:eastAsia="Arial" w:hAnsi="Arial" w:cs="Arial"/>
              </w:rPr>
              <w:t>For this assessment, you can use Generative AI to create creative materials, such as images.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1BA4E57" w14:textId="71001749" w:rsidR="453D438B" w:rsidRDefault="453D438B" w:rsidP="453D438B">
            <w:pPr>
              <w:spacing w:after="0" w:line="240" w:lineRule="auto"/>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4786B172" w14:textId="28AC4BEE" w:rsidR="453D438B" w:rsidRDefault="453D438B" w:rsidP="453D438B">
            <w:pPr>
              <w:spacing w:after="0" w:line="240" w:lineRule="auto"/>
              <w:rPr>
                <w:rFonts w:ascii="Arial" w:eastAsia="Arial" w:hAnsi="Arial" w:cs="Arial"/>
              </w:rPr>
            </w:pPr>
            <w:r w:rsidRPr="453D438B">
              <w:rPr>
                <w:rFonts w:ascii="Arial" w:eastAsia="Arial" w:hAnsi="Arial" w:cs="Arial"/>
              </w:rPr>
              <w:t>  </w:t>
            </w:r>
          </w:p>
          <w:p w14:paraId="5A51A5B5" w14:textId="70CABAB1" w:rsidR="453D438B" w:rsidRDefault="453D438B" w:rsidP="453D438B">
            <w:pPr>
              <w:spacing w:after="0" w:line="240" w:lineRule="auto"/>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453D438B" w14:paraId="28D6EBA3" w14:textId="77777777" w:rsidTr="453D438B">
        <w:trPr>
          <w:trHeight w:val="300"/>
        </w:trPr>
        <w:tc>
          <w:tcPr>
            <w:tcW w:w="2205" w:type="dxa"/>
            <w:tcBorders>
              <w:top w:val="single" w:sz="6" w:space="0" w:color="000000" w:themeColor="text1"/>
              <w:left w:val="single" w:sz="6" w:space="0" w:color="auto"/>
              <w:bottom w:val="single" w:sz="6" w:space="0" w:color="000000" w:themeColor="text1"/>
              <w:right w:val="single" w:sz="6" w:space="0" w:color="000000" w:themeColor="text1"/>
            </w:tcBorders>
            <w:tcMar>
              <w:left w:w="105" w:type="dxa"/>
              <w:right w:w="105" w:type="dxa"/>
            </w:tcMar>
          </w:tcPr>
          <w:p w14:paraId="388C2823" w14:textId="4290BB47" w:rsidR="453D438B" w:rsidRDefault="453D438B" w:rsidP="453D438B">
            <w:pPr>
              <w:spacing w:after="0" w:line="240" w:lineRule="auto"/>
              <w:rPr>
                <w:rFonts w:ascii="Arial" w:eastAsia="Arial" w:hAnsi="Arial" w:cs="Arial"/>
              </w:rPr>
            </w:pPr>
            <w:r w:rsidRPr="453D438B">
              <w:rPr>
                <w:rFonts w:ascii="Arial" w:eastAsia="Arial" w:hAnsi="Arial" w:cs="Arial"/>
              </w:rPr>
              <w:t>PROGRAMING  </w:t>
            </w:r>
          </w:p>
        </w:tc>
        <w:tc>
          <w:tcPr>
            <w:tcW w:w="49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992125" w14:textId="6DBE4C6A" w:rsidR="453D438B" w:rsidRDefault="453D438B" w:rsidP="453D438B">
            <w:pPr>
              <w:spacing w:after="0" w:line="240" w:lineRule="auto"/>
              <w:rPr>
                <w:rFonts w:ascii="Arial" w:eastAsia="Arial" w:hAnsi="Arial" w:cs="Arial"/>
              </w:rPr>
            </w:pPr>
            <w:r w:rsidRPr="453D438B">
              <w:rPr>
                <w:rFonts w:ascii="Arial" w:eastAsia="Arial" w:hAnsi="Arial" w:cs="Arial"/>
              </w:rPr>
              <w:t>For this assessment, you can use Generative AI to create and check code.  </w:t>
            </w:r>
          </w:p>
        </w:tc>
        <w:tc>
          <w:tcPr>
            <w:tcW w:w="126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8AA82C2" w14:textId="2AF72647" w:rsidR="453D438B" w:rsidRDefault="453D438B" w:rsidP="453D438B">
            <w:pPr>
              <w:spacing w:after="0" w:line="240" w:lineRule="auto"/>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4C5E0692" w14:textId="4300AED8" w:rsidR="453D438B" w:rsidRDefault="453D438B" w:rsidP="453D438B">
            <w:pPr>
              <w:spacing w:after="0" w:line="240" w:lineRule="auto"/>
              <w:rPr>
                <w:rFonts w:ascii="Arial" w:eastAsia="Arial" w:hAnsi="Arial" w:cs="Arial"/>
              </w:rPr>
            </w:pPr>
            <w:r w:rsidRPr="453D438B">
              <w:rPr>
                <w:rFonts w:ascii="Arial" w:eastAsia="Arial" w:hAnsi="Arial" w:cs="Arial"/>
              </w:rPr>
              <w:t>  </w:t>
            </w:r>
          </w:p>
          <w:p w14:paraId="331CB117" w14:textId="38681B73" w:rsidR="453D438B" w:rsidRDefault="453D438B" w:rsidP="453D438B">
            <w:pPr>
              <w:spacing w:after="0" w:line="240" w:lineRule="auto"/>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r w:rsidR="453D438B" w14:paraId="70908F6A" w14:textId="77777777" w:rsidTr="453D438B">
        <w:trPr>
          <w:trHeight w:val="300"/>
        </w:trPr>
        <w:tc>
          <w:tcPr>
            <w:tcW w:w="2205" w:type="dxa"/>
            <w:tcBorders>
              <w:top w:val="single" w:sz="6" w:space="0" w:color="000000" w:themeColor="text1"/>
              <w:left w:val="single" w:sz="6" w:space="0" w:color="auto"/>
              <w:bottom w:val="single" w:sz="6" w:space="0" w:color="auto"/>
              <w:right w:val="single" w:sz="6" w:space="0" w:color="000000" w:themeColor="text1"/>
            </w:tcBorders>
            <w:tcMar>
              <w:left w:w="105" w:type="dxa"/>
              <w:right w:w="105" w:type="dxa"/>
            </w:tcMar>
          </w:tcPr>
          <w:p w14:paraId="39F8F5C7" w14:textId="53652234" w:rsidR="453D438B" w:rsidRDefault="453D438B" w:rsidP="453D438B">
            <w:pPr>
              <w:spacing w:after="0" w:line="240" w:lineRule="auto"/>
              <w:rPr>
                <w:rFonts w:ascii="Arial" w:eastAsia="Arial" w:hAnsi="Arial" w:cs="Arial"/>
              </w:rPr>
            </w:pPr>
            <w:r w:rsidRPr="453D438B">
              <w:rPr>
                <w:rFonts w:ascii="Arial" w:eastAsia="Arial" w:hAnsi="Arial" w:cs="Arial"/>
              </w:rPr>
              <w:t>NONE  </w:t>
            </w:r>
          </w:p>
        </w:tc>
        <w:tc>
          <w:tcPr>
            <w:tcW w:w="4935" w:type="dxa"/>
            <w:tcBorders>
              <w:top w:val="single" w:sz="6" w:space="0" w:color="000000" w:themeColor="text1"/>
              <w:left w:val="single" w:sz="6" w:space="0" w:color="000000" w:themeColor="text1"/>
              <w:bottom w:val="single" w:sz="6" w:space="0" w:color="auto"/>
              <w:right w:val="single" w:sz="6" w:space="0" w:color="000000" w:themeColor="text1"/>
            </w:tcBorders>
            <w:tcMar>
              <w:left w:w="105" w:type="dxa"/>
              <w:right w:w="105" w:type="dxa"/>
            </w:tcMar>
          </w:tcPr>
          <w:p w14:paraId="051F8F0D" w14:textId="6FCE97ED" w:rsidR="453D438B" w:rsidRDefault="453D438B" w:rsidP="453D438B">
            <w:pPr>
              <w:spacing w:after="0" w:line="240" w:lineRule="auto"/>
              <w:rPr>
                <w:rFonts w:ascii="Arial" w:eastAsia="Arial" w:hAnsi="Arial" w:cs="Arial"/>
              </w:rPr>
            </w:pPr>
            <w:r w:rsidRPr="453D438B">
              <w:rPr>
                <w:rFonts w:ascii="Arial" w:eastAsia="Arial" w:hAnsi="Arial" w:cs="Arial"/>
              </w:rPr>
              <w:t xml:space="preserve">For this assessment, you are not allowed to use </w:t>
            </w:r>
            <w:r w:rsidRPr="453D438B">
              <w:rPr>
                <w:rFonts w:ascii="Arial" w:eastAsia="Arial" w:hAnsi="Arial" w:cs="Arial"/>
                <w:b/>
                <w:bCs/>
              </w:rPr>
              <w:t>any</w:t>
            </w:r>
            <w:r w:rsidRPr="453D438B">
              <w:rPr>
                <w:rFonts w:ascii="Arial" w:eastAsia="Arial" w:hAnsi="Arial" w:cs="Arial"/>
              </w:rPr>
              <w:t xml:space="preserve"> type of Generative AI support. This includes research support, structure support, writing/proofreading support and creative support.  </w:t>
            </w:r>
          </w:p>
        </w:tc>
        <w:tc>
          <w:tcPr>
            <w:tcW w:w="126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67E08AE1" w14:textId="574ACF97" w:rsidR="453D438B" w:rsidRDefault="453D438B" w:rsidP="453D438B">
            <w:pPr>
              <w:spacing w:after="0" w:line="240" w:lineRule="auto"/>
              <w:rPr>
                <w:rFonts w:ascii="Arial" w:eastAsia="Arial" w:hAnsi="Arial" w:cs="Arial"/>
              </w:rPr>
            </w:pPr>
            <w:r w:rsidRPr="453D438B">
              <w:rPr>
                <w:rFonts w:ascii="Arial" w:eastAsia="Arial" w:hAnsi="Arial" w:cs="Arial"/>
              </w:rPr>
              <w:t xml:space="preserve">Yes </w:t>
            </w:r>
            <w:r w:rsidRPr="453D438B">
              <w:rPr>
                <w:rFonts w:ascii="MS Gothic" w:eastAsia="MS Gothic" w:hAnsi="MS Gothic" w:cs="MS Gothic"/>
              </w:rPr>
              <w:t>☐</w:t>
            </w:r>
            <w:r w:rsidRPr="453D438B">
              <w:rPr>
                <w:rFonts w:ascii="Arial" w:eastAsia="Arial" w:hAnsi="Arial" w:cs="Arial"/>
              </w:rPr>
              <w:t xml:space="preserve">   </w:t>
            </w:r>
          </w:p>
          <w:p w14:paraId="440F205E" w14:textId="0AF9569A" w:rsidR="453D438B" w:rsidRDefault="453D438B" w:rsidP="453D438B">
            <w:pPr>
              <w:spacing w:after="0" w:line="240" w:lineRule="auto"/>
              <w:rPr>
                <w:rFonts w:ascii="Arial" w:eastAsia="Arial" w:hAnsi="Arial" w:cs="Arial"/>
              </w:rPr>
            </w:pPr>
            <w:r w:rsidRPr="453D438B">
              <w:rPr>
                <w:rFonts w:ascii="Arial" w:eastAsia="Arial" w:hAnsi="Arial" w:cs="Arial"/>
              </w:rPr>
              <w:t>  </w:t>
            </w:r>
          </w:p>
          <w:p w14:paraId="481E3A00" w14:textId="50DA9FA9" w:rsidR="453D438B" w:rsidRDefault="453D438B" w:rsidP="453D438B">
            <w:pPr>
              <w:spacing w:after="0" w:line="240" w:lineRule="auto"/>
              <w:rPr>
                <w:rFonts w:ascii="Arial" w:eastAsia="Arial" w:hAnsi="Arial" w:cs="Arial"/>
              </w:rPr>
            </w:pPr>
            <w:r w:rsidRPr="453D438B">
              <w:rPr>
                <w:rFonts w:ascii="Arial" w:eastAsia="Arial" w:hAnsi="Arial" w:cs="Arial"/>
              </w:rPr>
              <w:t xml:space="preserve">No  </w:t>
            </w:r>
            <w:r w:rsidRPr="453D438B">
              <w:rPr>
                <w:rFonts w:ascii="MS Gothic" w:eastAsia="MS Gothic" w:hAnsi="MS Gothic" w:cs="MS Gothic"/>
              </w:rPr>
              <w:t>☒</w:t>
            </w:r>
            <w:r w:rsidRPr="453D438B">
              <w:rPr>
                <w:rFonts w:ascii="Arial" w:eastAsia="Arial" w:hAnsi="Arial" w:cs="Arial"/>
              </w:rPr>
              <w:t xml:space="preserve">   </w:t>
            </w:r>
          </w:p>
        </w:tc>
      </w:tr>
    </w:tbl>
    <w:p w14:paraId="286CFC0B" w14:textId="59103CB1" w:rsidR="0067012A" w:rsidRPr="0067012A" w:rsidRDefault="33E73618" w:rsidP="453D438B">
      <w:pPr>
        <w:spacing w:after="0" w:line="240" w:lineRule="auto"/>
        <w:textAlignment w:val="baseline"/>
        <w:rPr>
          <w:rFonts w:ascii="Arial" w:eastAsia="Times New Roman" w:hAnsi="Arial" w:cs="Arial"/>
          <w:kern w:val="0"/>
          <w:sz w:val="24"/>
          <w:szCs w:val="24"/>
          <w14:ligatures w14:val="none"/>
        </w:rPr>
      </w:pPr>
      <w:r w:rsidRPr="0067012A">
        <w:rPr>
          <w:rFonts w:ascii="Arial" w:eastAsia="Times New Roman" w:hAnsi="Arial" w:cs="Arial"/>
          <w:kern w:val="0"/>
          <w:sz w:val="24"/>
          <w:szCs w:val="24"/>
          <w14:ligatures w14:val="none"/>
        </w:rPr>
        <w:t xml:space="preserve">           </w:t>
      </w:r>
      <w:r w:rsidR="0067012A" w:rsidRPr="0067012A">
        <w:rPr>
          <w:rFonts w:ascii="Arial" w:eastAsia="Times New Roman" w:hAnsi="Arial" w:cs="Arial"/>
          <w:kern w:val="0"/>
          <w:sz w:val="24"/>
          <w:szCs w:val="24"/>
          <w14:ligatures w14:val="none"/>
        </w:rPr>
        <w:t>AI Acknowledgement </w:t>
      </w:r>
    </w:p>
    <w:p w14:paraId="4A9328D3" w14:textId="77777777" w:rsidR="0067012A" w:rsidRPr="0067012A" w:rsidRDefault="0067012A" w:rsidP="0067012A">
      <w:pPr>
        <w:spacing w:after="0" w:line="240" w:lineRule="auto"/>
        <w:ind w:left="720"/>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sz w:val="24"/>
          <w:szCs w:val="24"/>
          <w14:ligatures w14:val="none"/>
        </w:rPr>
        <w:t>  </w:t>
      </w:r>
    </w:p>
    <w:p w14:paraId="0A91FC73" w14:textId="77777777" w:rsidR="0067012A" w:rsidRPr="0067012A" w:rsidRDefault="0067012A" w:rsidP="0067012A">
      <w:pPr>
        <w:spacing w:after="0" w:line="240" w:lineRule="auto"/>
        <w:ind w:left="720"/>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sz w:val="24"/>
          <w:szCs w:val="24"/>
          <w14:ligatures w14:val="none"/>
        </w:rPr>
        <w:t>I confirm that I have not present any AI-generated materials as my own work in this portfolio. </w:t>
      </w:r>
    </w:p>
    <w:p w14:paraId="1D8E7A6E" w14:textId="77777777" w:rsidR="0067012A" w:rsidRPr="0067012A" w:rsidRDefault="0067012A" w:rsidP="0067012A">
      <w:pPr>
        <w:spacing w:after="0" w:line="240" w:lineRule="auto"/>
        <w:ind w:left="720"/>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sz w:val="24"/>
          <w:szCs w:val="24"/>
          <w14:ligatures w14:val="none"/>
        </w:rPr>
        <w:t>  </w:t>
      </w:r>
    </w:p>
    <w:p w14:paraId="7DFB9FB4" w14:textId="77777777" w:rsidR="0067012A" w:rsidRPr="0067012A" w:rsidRDefault="0067012A" w:rsidP="0067012A">
      <w:pPr>
        <w:spacing w:after="0" w:line="240" w:lineRule="auto"/>
        <w:ind w:left="720"/>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sz w:val="24"/>
          <w:szCs w:val="24"/>
          <w14:ligatures w14:val="none"/>
        </w:rPr>
        <w:t>However, I acknowledge that I have used or may have used the AI in the research and proofreading of my portfolio. </w:t>
      </w:r>
    </w:p>
    <w:p w14:paraId="392AC31D" w14:textId="77777777" w:rsidR="0067012A" w:rsidRPr="0067012A" w:rsidRDefault="0067012A" w:rsidP="0067012A">
      <w:pPr>
        <w:spacing w:after="0" w:line="240" w:lineRule="auto"/>
        <w:ind w:left="720"/>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sz w:val="24"/>
          <w:szCs w:val="24"/>
          <w14:ligatures w14:val="none"/>
        </w:rPr>
        <w:t>  </w:t>
      </w:r>
    </w:p>
    <w:p w14:paraId="388BF9CA" w14:textId="77777777" w:rsidR="0067012A" w:rsidRPr="0067012A" w:rsidRDefault="0067012A" w:rsidP="0067012A">
      <w:pPr>
        <w:spacing w:after="0" w:line="240" w:lineRule="auto"/>
        <w:ind w:left="720"/>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sz w:val="24"/>
          <w:szCs w:val="24"/>
          <w14:ligatures w14:val="none"/>
        </w:rPr>
        <w:t>Name:............... </w:t>
      </w:r>
    </w:p>
    <w:p w14:paraId="6CFA9472" w14:textId="77777777" w:rsidR="0067012A" w:rsidRPr="0067012A" w:rsidRDefault="0067012A" w:rsidP="0067012A">
      <w:pPr>
        <w:spacing w:after="0" w:line="240" w:lineRule="auto"/>
        <w:ind w:left="720"/>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sz w:val="24"/>
          <w:szCs w:val="24"/>
          <w14:ligatures w14:val="none"/>
        </w:rPr>
        <w:t>Student ID.............. </w:t>
      </w:r>
    </w:p>
    <w:p w14:paraId="0C144C1A" w14:textId="36A26267" w:rsidR="453D438B" w:rsidRDefault="453D438B" w:rsidP="453D438B">
      <w:pPr>
        <w:spacing w:after="0" w:line="240" w:lineRule="auto"/>
        <w:ind w:left="720"/>
        <w:jc w:val="center"/>
        <w:rPr>
          <w:b/>
          <w:bCs/>
          <w:sz w:val="28"/>
          <w:szCs w:val="28"/>
          <w:u w:val="single"/>
        </w:rPr>
      </w:pPr>
    </w:p>
    <w:p w14:paraId="1362E26D" w14:textId="51036CAE" w:rsidR="453D438B" w:rsidRDefault="453D438B" w:rsidP="453D438B">
      <w:pPr>
        <w:spacing w:after="0" w:line="240" w:lineRule="auto"/>
        <w:ind w:left="720"/>
        <w:jc w:val="center"/>
        <w:rPr>
          <w:b/>
          <w:bCs/>
          <w:sz w:val="28"/>
          <w:szCs w:val="28"/>
          <w:u w:val="single"/>
        </w:rPr>
      </w:pPr>
    </w:p>
    <w:p w14:paraId="4DAB78AC" w14:textId="2E51583B" w:rsidR="453D438B" w:rsidRDefault="453D438B" w:rsidP="453D438B">
      <w:pPr>
        <w:spacing w:after="0" w:line="240" w:lineRule="auto"/>
        <w:ind w:left="720"/>
        <w:jc w:val="center"/>
        <w:rPr>
          <w:b/>
          <w:bCs/>
          <w:sz w:val="28"/>
          <w:szCs w:val="28"/>
          <w:u w:val="single"/>
        </w:rPr>
      </w:pPr>
    </w:p>
    <w:p w14:paraId="3BA210FE" w14:textId="053D636F" w:rsidR="453D438B" w:rsidRDefault="453D438B" w:rsidP="453D438B">
      <w:pPr>
        <w:spacing w:after="0" w:line="240" w:lineRule="auto"/>
        <w:ind w:left="720"/>
        <w:jc w:val="center"/>
        <w:rPr>
          <w:b/>
          <w:bCs/>
          <w:sz w:val="28"/>
          <w:szCs w:val="28"/>
          <w:u w:val="single"/>
        </w:rPr>
      </w:pPr>
    </w:p>
    <w:p w14:paraId="740EDE9D" w14:textId="77777777" w:rsidR="00DA76D3" w:rsidRDefault="00DA76D3" w:rsidP="453D438B">
      <w:pPr>
        <w:spacing w:after="0" w:line="240" w:lineRule="auto"/>
        <w:ind w:left="720"/>
        <w:jc w:val="center"/>
        <w:rPr>
          <w:b/>
          <w:bCs/>
          <w:sz w:val="28"/>
          <w:szCs w:val="28"/>
          <w:u w:val="single"/>
        </w:rPr>
      </w:pPr>
    </w:p>
    <w:p w14:paraId="1F78A904" w14:textId="77777777" w:rsidR="00DA76D3" w:rsidRDefault="00DA76D3" w:rsidP="453D438B">
      <w:pPr>
        <w:spacing w:after="0" w:line="240" w:lineRule="auto"/>
        <w:ind w:left="720"/>
        <w:jc w:val="center"/>
        <w:rPr>
          <w:b/>
          <w:bCs/>
          <w:sz w:val="28"/>
          <w:szCs w:val="28"/>
          <w:u w:val="single"/>
        </w:rPr>
      </w:pPr>
    </w:p>
    <w:p w14:paraId="4AB4BEC9" w14:textId="77777777" w:rsidR="00DA76D3" w:rsidRDefault="00DA76D3" w:rsidP="453D438B">
      <w:pPr>
        <w:spacing w:after="0" w:line="240" w:lineRule="auto"/>
        <w:ind w:left="720"/>
        <w:jc w:val="center"/>
        <w:rPr>
          <w:b/>
          <w:bCs/>
          <w:sz w:val="28"/>
          <w:szCs w:val="28"/>
          <w:u w:val="single"/>
        </w:rPr>
      </w:pPr>
    </w:p>
    <w:p w14:paraId="37137536" w14:textId="77777777" w:rsidR="00DA76D3" w:rsidRDefault="00DA76D3" w:rsidP="453D438B">
      <w:pPr>
        <w:spacing w:after="0" w:line="240" w:lineRule="auto"/>
        <w:ind w:left="720"/>
        <w:jc w:val="center"/>
        <w:rPr>
          <w:b/>
          <w:bCs/>
          <w:sz w:val="28"/>
          <w:szCs w:val="28"/>
          <w:u w:val="single"/>
        </w:rPr>
      </w:pPr>
    </w:p>
    <w:p w14:paraId="4C579D7C" w14:textId="57BA8533" w:rsidR="0067012A" w:rsidRPr="0067012A" w:rsidRDefault="0067012A" w:rsidP="0067012A">
      <w:pPr>
        <w:spacing w:after="0" w:line="240" w:lineRule="auto"/>
        <w:ind w:left="720"/>
        <w:jc w:val="center"/>
        <w:textAlignment w:val="baseline"/>
        <w:rPr>
          <w:rFonts w:ascii="Segoe UI" w:eastAsia="Times New Roman" w:hAnsi="Segoe UI" w:cs="Segoe UI"/>
          <w:kern w:val="0"/>
          <w:sz w:val="18"/>
          <w:szCs w:val="18"/>
          <w14:ligatures w14:val="none"/>
        </w:rPr>
      </w:pPr>
      <w:r w:rsidRPr="78EB457A">
        <w:rPr>
          <w:b/>
          <w:bCs/>
          <w:sz w:val="28"/>
          <w:szCs w:val="28"/>
          <w:u w:val="single"/>
        </w:rPr>
        <w:t>Assessment Component: 2</w:t>
      </w:r>
    </w:p>
    <w:p w14:paraId="584173B0" w14:textId="77777777" w:rsidR="0067012A" w:rsidRPr="00A82535" w:rsidRDefault="0067012A" w:rsidP="0067012A">
      <w:pPr>
        <w:rPr>
          <w:sz w:val="28"/>
          <w:szCs w:val="28"/>
        </w:rPr>
      </w:pPr>
    </w:p>
    <w:p w14:paraId="62001861" w14:textId="77777777" w:rsidR="0067012A" w:rsidRDefault="0067012A" w:rsidP="0067012A">
      <w:pPr>
        <w:rPr>
          <w:rFonts w:ascii="Aptos" w:eastAsia="Aptos" w:hAnsi="Aptos" w:cs="Aptos"/>
          <w:b/>
          <w:bCs/>
          <w:color w:val="000000" w:themeColor="text1"/>
          <w:sz w:val="28"/>
          <w:szCs w:val="28"/>
        </w:rPr>
      </w:pPr>
      <w:r>
        <w:rPr>
          <w:rFonts w:ascii="Aptos" w:eastAsia="Aptos" w:hAnsi="Aptos" w:cs="Aptos"/>
          <w:b/>
          <w:bCs/>
          <w:color w:val="000000" w:themeColor="text1"/>
          <w:sz w:val="28"/>
          <w:szCs w:val="28"/>
        </w:rPr>
        <w:t xml:space="preserve">Task: </w:t>
      </w:r>
      <w:r w:rsidRPr="78EB457A">
        <w:rPr>
          <w:rFonts w:ascii="Aptos" w:eastAsia="Aptos" w:hAnsi="Aptos" w:cs="Aptos"/>
          <w:b/>
          <w:bCs/>
          <w:color w:val="000000" w:themeColor="text1"/>
          <w:sz w:val="28"/>
          <w:szCs w:val="28"/>
        </w:rPr>
        <w:t>Write down a report on ‘</w:t>
      </w:r>
      <w:r w:rsidRPr="78EB457A">
        <w:rPr>
          <w:b/>
          <w:bCs/>
          <w:sz w:val="28"/>
          <w:szCs w:val="28"/>
        </w:rPr>
        <w:t>Financial Management for Projects</w:t>
      </w:r>
      <w:r w:rsidRPr="78EB457A">
        <w:rPr>
          <w:rFonts w:ascii="Aptos" w:eastAsia="Aptos" w:hAnsi="Aptos" w:cs="Aptos"/>
          <w:b/>
          <w:bCs/>
          <w:color w:val="000000" w:themeColor="text1"/>
          <w:sz w:val="28"/>
          <w:szCs w:val="28"/>
        </w:rPr>
        <w:t>’. Your report should cover the following elements:</w:t>
      </w:r>
    </w:p>
    <w:p w14:paraId="7D28C9AF" w14:textId="382C720D" w:rsidR="00181128" w:rsidRPr="00E95BE6" w:rsidRDefault="00181128" w:rsidP="453D438B">
      <w:pPr>
        <w:spacing w:after="0" w:line="240" w:lineRule="auto"/>
        <w:textAlignment w:val="baseline"/>
        <w:rPr>
          <w:rFonts w:ascii="Calibri" w:eastAsia="Calibri" w:hAnsi="Calibri" w:cs="Calibri"/>
          <w:color w:val="000000" w:themeColor="text1"/>
        </w:rPr>
      </w:pPr>
    </w:p>
    <w:p w14:paraId="20CE4CB7" w14:textId="77777777" w:rsidR="00181128" w:rsidRPr="00E95BE6" w:rsidRDefault="00181128" w:rsidP="00181128">
      <w:pPr>
        <w:spacing w:after="0" w:line="240" w:lineRule="auto"/>
        <w:textAlignment w:val="baseline"/>
        <w:rPr>
          <w:rFonts w:ascii="Calibri" w:eastAsia="Times New Roman" w:hAnsi="Calibri" w:cs="Calibri"/>
          <w:sz w:val="24"/>
          <w:szCs w:val="24"/>
        </w:rPr>
      </w:pPr>
    </w:p>
    <w:p w14:paraId="3C005E2F" w14:textId="72B374A9" w:rsidR="00181128" w:rsidRPr="00E95BE6" w:rsidRDefault="4453B9A2" w:rsidP="453D438B">
      <w:pPr>
        <w:spacing w:line="276" w:lineRule="auto"/>
        <w:textAlignment w:val="baseline"/>
      </w:pPr>
      <w:r w:rsidRPr="453D438B">
        <w:rPr>
          <w:rFonts w:ascii="Aptos" w:eastAsia="Aptos" w:hAnsi="Aptos" w:cs="Aptos"/>
          <w:b/>
          <w:bCs/>
          <w:sz w:val="24"/>
          <w:szCs w:val="24"/>
        </w:rPr>
        <w:t>1. Assignment Scenario</w:t>
      </w:r>
    </w:p>
    <w:p w14:paraId="7E602F32" w14:textId="759F3C8A" w:rsidR="00181128" w:rsidRPr="00E95BE6" w:rsidRDefault="4453B9A2" w:rsidP="453D438B">
      <w:pPr>
        <w:spacing w:line="276" w:lineRule="auto"/>
        <w:textAlignment w:val="baseline"/>
      </w:pPr>
      <w:r w:rsidRPr="453D438B">
        <w:rPr>
          <w:rFonts w:ascii="Aptos" w:eastAsia="Aptos" w:hAnsi="Aptos" w:cs="Aptos"/>
          <w:sz w:val="24"/>
          <w:szCs w:val="24"/>
        </w:rPr>
        <w:t xml:space="preserve">You have been appointed as the Financial Analyst for a company that plans to undertake a </w:t>
      </w:r>
      <w:r w:rsidRPr="453D438B">
        <w:rPr>
          <w:rFonts w:ascii="Aptos" w:eastAsia="Aptos" w:hAnsi="Aptos" w:cs="Aptos"/>
          <w:b/>
          <w:bCs/>
          <w:sz w:val="24"/>
          <w:szCs w:val="24"/>
        </w:rPr>
        <w:t>£50 million capital project</w:t>
      </w:r>
      <w:r w:rsidRPr="453D438B">
        <w:rPr>
          <w:rFonts w:ascii="Aptos" w:eastAsia="Aptos" w:hAnsi="Aptos" w:cs="Aptos"/>
          <w:sz w:val="24"/>
          <w:szCs w:val="24"/>
        </w:rPr>
        <w:t xml:space="preserve"> (sector of your choice—examples: renewable energy plant, logistics centre, digital infrastructure asset, healthcare facility, or advanced manufacturing line). Senior management requires a comprehensive financial evaluation and control plan before approving funding.</w:t>
      </w:r>
    </w:p>
    <w:p w14:paraId="516D8558" w14:textId="521D3B34" w:rsidR="00181128" w:rsidRPr="00E95BE6" w:rsidRDefault="4453B9A2" w:rsidP="453D438B">
      <w:pPr>
        <w:spacing w:line="276" w:lineRule="auto"/>
        <w:textAlignment w:val="baseline"/>
      </w:pPr>
      <w:r w:rsidRPr="453D438B">
        <w:rPr>
          <w:rFonts w:ascii="Aptos" w:eastAsia="Aptos" w:hAnsi="Aptos" w:cs="Aptos"/>
          <w:sz w:val="24"/>
          <w:szCs w:val="24"/>
        </w:rPr>
        <w:t xml:space="preserve">Your assignment is to prepare a </w:t>
      </w:r>
      <w:r w:rsidRPr="453D438B">
        <w:rPr>
          <w:rFonts w:ascii="Aptos" w:eastAsia="Aptos" w:hAnsi="Aptos" w:cs="Aptos"/>
          <w:b/>
          <w:bCs/>
          <w:sz w:val="24"/>
          <w:szCs w:val="24"/>
        </w:rPr>
        <w:t>professional financial report</w:t>
      </w:r>
      <w:r w:rsidRPr="453D438B">
        <w:rPr>
          <w:rFonts w:ascii="Aptos" w:eastAsia="Aptos" w:hAnsi="Aptos" w:cs="Aptos"/>
          <w:sz w:val="24"/>
          <w:szCs w:val="24"/>
        </w:rPr>
        <w:t xml:space="preserve"> evaluating the project’s feasibility and outlining how the organisation should finance, budget, control, and report on the project throughout its lifecycle.</w:t>
      </w:r>
    </w:p>
    <w:p w14:paraId="08BD18F2" w14:textId="72DFFB72" w:rsidR="00181128" w:rsidRPr="00E95BE6" w:rsidRDefault="4453B9A2" w:rsidP="453D438B">
      <w:pPr>
        <w:spacing w:line="276" w:lineRule="auto"/>
        <w:textAlignment w:val="baseline"/>
      </w:pPr>
      <w:r w:rsidRPr="453D438B">
        <w:rPr>
          <w:rFonts w:ascii="Aptos" w:eastAsia="Aptos" w:hAnsi="Aptos" w:cs="Aptos"/>
          <w:b/>
          <w:bCs/>
          <w:sz w:val="24"/>
          <w:szCs w:val="24"/>
        </w:rPr>
        <w:t>2. Assignment Tasks</w:t>
      </w:r>
    </w:p>
    <w:p w14:paraId="0A54200F" w14:textId="1A31B3AE" w:rsidR="00181128" w:rsidRPr="00E95BE6" w:rsidRDefault="4453B9A2" w:rsidP="453D438B">
      <w:pPr>
        <w:spacing w:line="276" w:lineRule="auto"/>
        <w:textAlignment w:val="baseline"/>
      </w:pPr>
      <w:r w:rsidRPr="453D438B">
        <w:rPr>
          <w:rFonts w:ascii="Aptos" w:eastAsia="Aptos" w:hAnsi="Aptos" w:cs="Aptos"/>
          <w:sz w:val="24"/>
          <w:szCs w:val="24"/>
        </w:rPr>
        <w:t>Your report should address the following core areas:</w:t>
      </w:r>
    </w:p>
    <w:p w14:paraId="68C57EF1" w14:textId="006BA9C9" w:rsidR="00181128" w:rsidRPr="00E95BE6" w:rsidRDefault="4453B9A2" w:rsidP="453D438B">
      <w:pPr>
        <w:spacing w:line="276" w:lineRule="auto"/>
        <w:textAlignment w:val="baseline"/>
      </w:pPr>
      <w:r w:rsidRPr="453D438B">
        <w:rPr>
          <w:rFonts w:ascii="Aptos" w:eastAsia="Aptos" w:hAnsi="Aptos" w:cs="Aptos"/>
          <w:b/>
          <w:bCs/>
          <w:sz w:val="24"/>
          <w:szCs w:val="24"/>
        </w:rPr>
        <w:t>A. Sources of Financing (25%)</w:t>
      </w:r>
    </w:p>
    <w:p w14:paraId="15288AEC" w14:textId="50724FA3" w:rsidR="00181128" w:rsidRPr="00E95BE6" w:rsidRDefault="4453B9A2" w:rsidP="453D438B">
      <w:pPr>
        <w:spacing w:line="276" w:lineRule="auto"/>
        <w:textAlignment w:val="baseline"/>
      </w:pPr>
      <w:r w:rsidRPr="453D438B">
        <w:rPr>
          <w:rFonts w:ascii="Aptos" w:eastAsia="Aptos" w:hAnsi="Aptos" w:cs="Aptos"/>
          <w:sz w:val="24"/>
          <w:szCs w:val="24"/>
        </w:rPr>
        <w:t xml:space="preserve">Analyse and evaluate </w:t>
      </w:r>
      <w:r w:rsidRPr="453D438B">
        <w:rPr>
          <w:rFonts w:ascii="Aptos" w:eastAsia="Aptos" w:hAnsi="Aptos" w:cs="Aptos"/>
          <w:b/>
          <w:bCs/>
          <w:sz w:val="24"/>
          <w:szCs w:val="24"/>
        </w:rPr>
        <w:t>three funding options</w:t>
      </w:r>
      <w:r w:rsidRPr="453D438B">
        <w:rPr>
          <w:rFonts w:ascii="Aptos" w:eastAsia="Aptos" w:hAnsi="Aptos" w:cs="Aptos"/>
          <w:sz w:val="24"/>
          <w:szCs w:val="24"/>
        </w:rPr>
        <w:t xml:space="preserve"> for your chosen project. Options may include:</w:t>
      </w:r>
    </w:p>
    <w:p w14:paraId="25560E00" w14:textId="675FF8D6" w:rsidR="00181128" w:rsidRPr="00E95BE6" w:rsidRDefault="4453B9A2" w:rsidP="453D438B">
      <w:pPr>
        <w:pStyle w:val="ListParagraph"/>
        <w:numPr>
          <w:ilvl w:val="0"/>
          <w:numId w:val="9"/>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Commercial bank loans</w:t>
      </w:r>
    </w:p>
    <w:p w14:paraId="3B3C17B7" w14:textId="5216180D" w:rsidR="00181128" w:rsidRPr="00E95BE6" w:rsidRDefault="4453B9A2" w:rsidP="453D438B">
      <w:pPr>
        <w:pStyle w:val="ListParagraph"/>
        <w:numPr>
          <w:ilvl w:val="0"/>
          <w:numId w:val="9"/>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Corporate bonds / project bonds</w:t>
      </w:r>
    </w:p>
    <w:p w14:paraId="14AE1FB6" w14:textId="045451CB" w:rsidR="00181128" w:rsidRPr="00E95BE6" w:rsidRDefault="4453B9A2" w:rsidP="453D438B">
      <w:pPr>
        <w:pStyle w:val="ListParagraph"/>
        <w:numPr>
          <w:ilvl w:val="0"/>
          <w:numId w:val="9"/>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Government grants or subsidies</w:t>
      </w:r>
    </w:p>
    <w:p w14:paraId="07EB8937" w14:textId="4B19338A" w:rsidR="00181128" w:rsidRPr="00E95BE6" w:rsidRDefault="4453B9A2" w:rsidP="453D438B">
      <w:pPr>
        <w:pStyle w:val="ListParagraph"/>
        <w:numPr>
          <w:ilvl w:val="0"/>
          <w:numId w:val="9"/>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Public–private partnership arrangements</w:t>
      </w:r>
    </w:p>
    <w:p w14:paraId="397AE9F5" w14:textId="30BEBBB8" w:rsidR="00181128" w:rsidRPr="00E95BE6" w:rsidRDefault="4453B9A2" w:rsidP="453D438B">
      <w:pPr>
        <w:pStyle w:val="ListParagraph"/>
        <w:numPr>
          <w:ilvl w:val="0"/>
          <w:numId w:val="9"/>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Equity financing</w:t>
      </w:r>
    </w:p>
    <w:p w14:paraId="338ACD2F" w14:textId="628E6707" w:rsidR="00181128" w:rsidRPr="00E95BE6" w:rsidRDefault="4453B9A2" w:rsidP="453D438B">
      <w:pPr>
        <w:pStyle w:val="ListParagraph"/>
        <w:numPr>
          <w:ilvl w:val="0"/>
          <w:numId w:val="9"/>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Venture capital / strategic investment</w:t>
      </w:r>
    </w:p>
    <w:p w14:paraId="3CDC5B36" w14:textId="6E7056C2" w:rsidR="00181128" w:rsidRPr="00E95BE6" w:rsidRDefault="4453B9A2" w:rsidP="453D438B">
      <w:pPr>
        <w:pStyle w:val="ListParagraph"/>
        <w:numPr>
          <w:ilvl w:val="0"/>
          <w:numId w:val="9"/>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Internal financing (retained earnings, working capital reallocation)</w:t>
      </w:r>
    </w:p>
    <w:p w14:paraId="15508915" w14:textId="6511070F" w:rsidR="00181128" w:rsidRPr="00E95BE6" w:rsidRDefault="4453B9A2" w:rsidP="453D438B">
      <w:pPr>
        <w:pStyle w:val="ListParagraph"/>
        <w:numPr>
          <w:ilvl w:val="0"/>
          <w:numId w:val="9"/>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Green financing instruments (green bonds, sustainability‑linked loans)</w:t>
      </w:r>
    </w:p>
    <w:p w14:paraId="2561D1FD" w14:textId="7019F4BE" w:rsidR="00181128" w:rsidRDefault="00181128" w:rsidP="00366915">
      <w:pPr>
        <w:spacing w:line="276" w:lineRule="auto"/>
        <w:textAlignment w:val="baseline"/>
        <w:rPr>
          <w:rFonts w:ascii="Aptos" w:eastAsia="Aptos" w:hAnsi="Aptos" w:cs="Aptos"/>
          <w:sz w:val="24"/>
          <w:szCs w:val="24"/>
        </w:rPr>
      </w:pPr>
    </w:p>
    <w:p w14:paraId="5A30F0C9" w14:textId="2E3E7267" w:rsidR="00366915" w:rsidRPr="00366915" w:rsidRDefault="00366915" w:rsidP="00366915">
      <w:pPr>
        <w:spacing w:line="276" w:lineRule="auto"/>
        <w:textAlignment w:val="baseline"/>
      </w:pPr>
      <w:r>
        <w:rPr>
          <w:rFonts w:ascii="Aptos" w:eastAsia="Aptos" w:hAnsi="Aptos" w:cs="Aptos"/>
          <w:sz w:val="24"/>
          <w:szCs w:val="24"/>
        </w:rPr>
        <w:t>Answers should address the risks and costs of each option, use examples to support your answer.</w:t>
      </w:r>
    </w:p>
    <w:p w14:paraId="34C191A8" w14:textId="77777777" w:rsidR="00181128" w:rsidRPr="00E95BE6" w:rsidRDefault="00181128" w:rsidP="00181128">
      <w:pPr>
        <w:spacing w:after="0" w:line="240" w:lineRule="auto"/>
        <w:textAlignment w:val="baseline"/>
        <w:rPr>
          <w:rFonts w:ascii="Calibri" w:eastAsia="Times New Roman" w:hAnsi="Calibri" w:cs="Calibri"/>
          <w:sz w:val="24"/>
          <w:szCs w:val="24"/>
        </w:rPr>
      </w:pPr>
    </w:p>
    <w:p w14:paraId="00FD9D19" w14:textId="475DE770" w:rsidR="00181128" w:rsidRPr="00E95BE6" w:rsidRDefault="00181128" w:rsidP="00181128">
      <w:pPr>
        <w:spacing w:after="0" w:line="240" w:lineRule="auto"/>
        <w:textAlignment w:val="baseline"/>
      </w:pPr>
    </w:p>
    <w:p w14:paraId="751EEFC1" w14:textId="0175FC27" w:rsidR="00181128" w:rsidRPr="00E95BE6" w:rsidRDefault="00181128" w:rsidP="00181128">
      <w:pPr>
        <w:spacing w:after="0" w:line="240" w:lineRule="auto"/>
        <w:textAlignment w:val="baseline"/>
      </w:pPr>
    </w:p>
    <w:p w14:paraId="3038EAA6" w14:textId="7BC28718" w:rsidR="00181128" w:rsidRPr="00E95BE6" w:rsidRDefault="00181128" w:rsidP="00181128">
      <w:pPr>
        <w:spacing w:after="0" w:line="240" w:lineRule="auto"/>
        <w:textAlignment w:val="baseline"/>
      </w:pPr>
    </w:p>
    <w:p w14:paraId="45062094" w14:textId="467015AF" w:rsidR="00181128" w:rsidRPr="00E95BE6" w:rsidRDefault="4453B9A2" w:rsidP="453D438B">
      <w:pPr>
        <w:spacing w:line="276" w:lineRule="auto"/>
        <w:textAlignment w:val="baseline"/>
      </w:pPr>
      <w:r w:rsidRPr="453D438B">
        <w:rPr>
          <w:rFonts w:ascii="Aptos" w:eastAsia="Aptos" w:hAnsi="Aptos" w:cs="Aptos"/>
          <w:b/>
          <w:bCs/>
          <w:sz w:val="24"/>
          <w:szCs w:val="24"/>
        </w:rPr>
        <w:t xml:space="preserve">B. Capital </w:t>
      </w:r>
      <w:r w:rsidR="00366915">
        <w:rPr>
          <w:rFonts w:ascii="Aptos" w:eastAsia="Aptos" w:hAnsi="Aptos" w:cs="Aptos"/>
          <w:b/>
          <w:bCs/>
          <w:sz w:val="24"/>
          <w:szCs w:val="24"/>
        </w:rPr>
        <w:t>investment</w:t>
      </w:r>
      <w:r w:rsidRPr="453D438B">
        <w:rPr>
          <w:rFonts w:ascii="Aptos" w:eastAsia="Aptos" w:hAnsi="Aptos" w:cs="Aptos"/>
          <w:b/>
          <w:bCs/>
          <w:sz w:val="24"/>
          <w:szCs w:val="24"/>
        </w:rPr>
        <w:t xml:space="preserve"> </w:t>
      </w:r>
      <w:r w:rsidR="00366915">
        <w:rPr>
          <w:rFonts w:ascii="Aptos" w:eastAsia="Aptos" w:hAnsi="Aptos" w:cs="Aptos"/>
          <w:b/>
          <w:bCs/>
          <w:sz w:val="24"/>
          <w:szCs w:val="24"/>
        </w:rPr>
        <w:t>Appraisal</w:t>
      </w:r>
      <w:r w:rsidRPr="453D438B">
        <w:rPr>
          <w:rFonts w:ascii="Aptos" w:eastAsia="Aptos" w:hAnsi="Aptos" w:cs="Aptos"/>
          <w:b/>
          <w:bCs/>
          <w:sz w:val="24"/>
          <w:szCs w:val="24"/>
        </w:rPr>
        <w:t xml:space="preserve"> (30%)</w:t>
      </w:r>
    </w:p>
    <w:p w14:paraId="45CC1CAB" w14:textId="65757D86" w:rsidR="00181128" w:rsidRPr="00E95BE6" w:rsidRDefault="4453B9A2" w:rsidP="453D438B">
      <w:pPr>
        <w:spacing w:line="276" w:lineRule="auto"/>
        <w:textAlignment w:val="baseline"/>
      </w:pPr>
      <w:r w:rsidRPr="453D438B">
        <w:rPr>
          <w:rFonts w:ascii="Aptos" w:eastAsia="Aptos" w:hAnsi="Aptos" w:cs="Aptos"/>
          <w:sz w:val="24"/>
          <w:szCs w:val="24"/>
        </w:rPr>
        <w:lastRenderedPageBreak/>
        <w:t>Apply appropriate capital budgeting techniques to evaluate the project’s financial viability.</w:t>
      </w:r>
      <w:r w:rsidR="00366915">
        <w:rPr>
          <w:rFonts w:ascii="Aptos" w:eastAsia="Aptos" w:hAnsi="Aptos" w:cs="Aptos"/>
          <w:sz w:val="24"/>
          <w:szCs w:val="24"/>
        </w:rPr>
        <w:t xml:space="preserve">  These </w:t>
      </w:r>
      <w:r w:rsidRPr="453D438B">
        <w:rPr>
          <w:rFonts w:ascii="Aptos" w:eastAsia="Aptos" w:hAnsi="Aptos" w:cs="Aptos"/>
          <w:sz w:val="24"/>
          <w:szCs w:val="24"/>
        </w:rPr>
        <w:t>include:</w:t>
      </w:r>
    </w:p>
    <w:p w14:paraId="7BB4D0B9" w14:textId="79ED8FB3" w:rsidR="00181128" w:rsidRPr="00E95BE6" w:rsidRDefault="4453B9A2" w:rsidP="453D438B">
      <w:pPr>
        <w:pStyle w:val="ListParagraph"/>
        <w:numPr>
          <w:ilvl w:val="0"/>
          <w:numId w:val="7"/>
        </w:numPr>
        <w:spacing w:after="0" w:line="276" w:lineRule="auto"/>
        <w:textAlignment w:val="baseline"/>
        <w:rPr>
          <w:rFonts w:ascii="Aptos" w:eastAsia="Aptos" w:hAnsi="Aptos" w:cs="Aptos"/>
          <w:b/>
          <w:bCs/>
          <w:sz w:val="24"/>
          <w:szCs w:val="24"/>
        </w:rPr>
      </w:pPr>
      <w:r w:rsidRPr="453D438B">
        <w:rPr>
          <w:rFonts w:ascii="Aptos" w:eastAsia="Aptos" w:hAnsi="Aptos" w:cs="Aptos"/>
          <w:b/>
          <w:bCs/>
          <w:sz w:val="24"/>
          <w:szCs w:val="24"/>
        </w:rPr>
        <w:t>Net Present Value (NPV)</w:t>
      </w:r>
    </w:p>
    <w:p w14:paraId="2D254E87" w14:textId="03D6A11B" w:rsidR="00181128" w:rsidRPr="00E95BE6" w:rsidRDefault="4453B9A2" w:rsidP="453D438B">
      <w:pPr>
        <w:pStyle w:val="ListParagraph"/>
        <w:numPr>
          <w:ilvl w:val="0"/>
          <w:numId w:val="7"/>
        </w:numPr>
        <w:spacing w:after="0" w:line="276" w:lineRule="auto"/>
        <w:textAlignment w:val="baseline"/>
        <w:rPr>
          <w:rFonts w:ascii="Aptos" w:eastAsia="Aptos" w:hAnsi="Aptos" w:cs="Aptos"/>
          <w:b/>
          <w:bCs/>
          <w:sz w:val="24"/>
          <w:szCs w:val="24"/>
        </w:rPr>
      </w:pPr>
      <w:r w:rsidRPr="453D438B">
        <w:rPr>
          <w:rFonts w:ascii="Aptos" w:eastAsia="Aptos" w:hAnsi="Aptos" w:cs="Aptos"/>
          <w:b/>
          <w:bCs/>
          <w:sz w:val="24"/>
          <w:szCs w:val="24"/>
        </w:rPr>
        <w:t>Internal Rate of Return (IRR)</w:t>
      </w:r>
    </w:p>
    <w:p w14:paraId="0F619223" w14:textId="5FBA29D7" w:rsidR="00181128" w:rsidRPr="00E95BE6" w:rsidRDefault="4453B9A2" w:rsidP="453D438B">
      <w:pPr>
        <w:pStyle w:val="ListParagraph"/>
        <w:numPr>
          <w:ilvl w:val="0"/>
          <w:numId w:val="7"/>
        </w:numPr>
        <w:spacing w:after="0" w:line="276" w:lineRule="auto"/>
        <w:textAlignment w:val="baseline"/>
        <w:rPr>
          <w:rFonts w:ascii="Aptos" w:eastAsia="Aptos" w:hAnsi="Aptos" w:cs="Aptos"/>
          <w:b/>
          <w:bCs/>
          <w:sz w:val="24"/>
          <w:szCs w:val="24"/>
        </w:rPr>
      </w:pPr>
      <w:r w:rsidRPr="453D438B">
        <w:rPr>
          <w:rFonts w:ascii="Aptos" w:eastAsia="Aptos" w:hAnsi="Aptos" w:cs="Aptos"/>
          <w:b/>
          <w:bCs/>
          <w:sz w:val="24"/>
          <w:szCs w:val="24"/>
        </w:rPr>
        <w:t>Payback Period</w:t>
      </w:r>
    </w:p>
    <w:p w14:paraId="178623AF" w14:textId="3DFF96A2" w:rsidR="00181128" w:rsidRPr="00E95BE6" w:rsidRDefault="4453B9A2" w:rsidP="453D438B">
      <w:pPr>
        <w:pStyle w:val="ListParagraph"/>
        <w:numPr>
          <w:ilvl w:val="0"/>
          <w:numId w:val="7"/>
        </w:numPr>
        <w:spacing w:after="0" w:line="276" w:lineRule="auto"/>
        <w:textAlignment w:val="baseline"/>
        <w:rPr>
          <w:rFonts w:ascii="Aptos" w:eastAsia="Aptos" w:hAnsi="Aptos" w:cs="Aptos"/>
          <w:b/>
          <w:bCs/>
          <w:sz w:val="24"/>
          <w:szCs w:val="24"/>
        </w:rPr>
      </w:pPr>
      <w:r w:rsidRPr="453D438B">
        <w:rPr>
          <w:rFonts w:ascii="Aptos" w:eastAsia="Aptos" w:hAnsi="Aptos" w:cs="Aptos"/>
          <w:b/>
          <w:bCs/>
          <w:sz w:val="24"/>
          <w:szCs w:val="24"/>
        </w:rPr>
        <w:t>Profitability Index (PI)</w:t>
      </w:r>
    </w:p>
    <w:p w14:paraId="105E3289" w14:textId="2FE3CBB3" w:rsidR="00181128" w:rsidRPr="00366915" w:rsidRDefault="00181128" w:rsidP="00366915">
      <w:pPr>
        <w:spacing w:after="0" w:line="276" w:lineRule="auto"/>
        <w:textAlignment w:val="baseline"/>
        <w:rPr>
          <w:rFonts w:ascii="Aptos" w:eastAsia="Aptos" w:hAnsi="Aptos" w:cs="Aptos"/>
          <w:sz w:val="24"/>
          <w:szCs w:val="24"/>
        </w:rPr>
      </w:pPr>
    </w:p>
    <w:p w14:paraId="0C433786" w14:textId="2CFA22D5" w:rsidR="00181128" w:rsidRPr="00E95BE6" w:rsidRDefault="4453B9A2" w:rsidP="453D438B">
      <w:pPr>
        <w:spacing w:line="276" w:lineRule="auto"/>
        <w:textAlignment w:val="baseline"/>
      </w:pPr>
      <w:r w:rsidRPr="453D438B">
        <w:rPr>
          <w:rFonts w:ascii="Aptos" w:eastAsia="Aptos" w:hAnsi="Aptos" w:cs="Aptos"/>
          <w:sz w:val="24"/>
          <w:szCs w:val="24"/>
        </w:rPr>
        <w:t>Your evaluation should include:</w:t>
      </w:r>
    </w:p>
    <w:p w14:paraId="1CD66D9B" w14:textId="57CA1048" w:rsidR="00181128" w:rsidRPr="00E95BE6" w:rsidRDefault="4453B9A2" w:rsidP="453D438B">
      <w:pPr>
        <w:pStyle w:val="ListParagraph"/>
        <w:numPr>
          <w:ilvl w:val="0"/>
          <w:numId w:val="6"/>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Clear assumptions (cash flows, discount rate, project life, inflation, taxation).</w:t>
      </w:r>
    </w:p>
    <w:p w14:paraId="2AAD98AA" w14:textId="3F7D6C50" w:rsidR="00181128" w:rsidRPr="00E95BE6" w:rsidRDefault="4453B9A2" w:rsidP="453D438B">
      <w:pPr>
        <w:pStyle w:val="ListParagraph"/>
        <w:numPr>
          <w:ilvl w:val="0"/>
          <w:numId w:val="6"/>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Base-case, best-case, and worst-case results.</w:t>
      </w:r>
    </w:p>
    <w:p w14:paraId="0496BD0D" w14:textId="47776DCC" w:rsidR="00181128" w:rsidRPr="00E95BE6" w:rsidRDefault="4453B9A2" w:rsidP="453D438B">
      <w:pPr>
        <w:pStyle w:val="ListParagraph"/>
        <w:numPr>
          <w:ilvl w:val="0"/>
          <w:numId w:val="6"/>
        </w:numPr>
        <w:spacing w:after="0" w:line="276" w:lineRule="auto"/>
        <w:textAlignment w:val="baseline"/>
        <w:rPr>
          <w:rFonts w:ascii="Aptos" w:eastAsia="Aptos" w:hAnsi="Aptos" w:cs="Aptos"/>
          <w:sz w:val="24"/>
          <w:szCs w:val="24"/>
        </w:rPr>
      </w:pPr>
      <w:r w:rsidRPr="453D438B">
        <w:rPr>
          <w:rFonts w:ascii="Aptos" w:eastAsia="Aptos" w:hAnsi="Aptos" w:cs="Aptos"/>
          <w:sz w:val="24"/>
          <w:szCs w:val="24"/>
        </w:rPr>
        <w:t>A discussion on how uncertainty affects investment decisions.</w:t>
      </w:r>
    </w:p>
    <w:p w14:paraId="1C806B00" w14:textId="55F9E6CB" w:rsidR="00181128" w:rsidRPr="00E95BE6" w:rsidRDefault="00181128" w:rsidP="00181128">
      <w:pPr>
        <w:spacing w:after="0" w:line="240" w:lineRule="auto"/>
        <w:textAlignment w:val="baseline"/>
        <w:rPr>
          <w:rFonts w:ascii="Calibri" w:eastAsia="Times New Roman" w:hAnsi="Calibri" w:cs="Calibri"/>
          <w:sz w:val="24"/>
          <w:szCs w:val="24"/>
        </w:rPr>
      </w:pPr>
    </w:p>
    <w:p w14:paraId="6AD052FB" w14:textId="64EE1180" w:rsidR="453D438B" w:rsidRDefault="453D438B" w:rsidP="453D438B">
      <w:pPr>
        <w:spacing w:after="0" w:line="240" w:lineRule="auto"/>
        <w:rPr>
          <w:rFonts w:ascii="Calibri" w:eastAsia="Times New Roman" w:hAnsi="Calibri" w:cs="Calibri"/>
          <w:sz w:val="24"/>
          <w:szCs w:val="24"/>
        </w:rPr>
      </w:pPr>
    </w:p>
    <w:p w14:paraId="0F85365B" w14:textId="16C04720" w:rsidR="4453B9A2" w:rsidRDefault="4453B9A2" w:rsidP="453D438B">
      <w:pPr>
        <w:spacing w:line="276" w:lineRule="auto"/>
      </w:pPr>
      <w:r w:rsidRPr="453D438B">
        <w:rPr>
          <w:rFonts w:ascii="Aptos" w:eastAsia="Aptos" w:hAnsi="Aptos" w:cs="Aptos"/>
          <w:b/>
          <w:bCs/>
          <w:sz w:val="24"/>
          <w:szCs w:val="24"/>
        </w:rPr>
        <w:t>C. Cost Control Mechanisms (25%)</w:t>
      </w:r>
    </w:p>
    <w:p w14:paraId="72009FFB" w14:textId="3DF29A2B" w:rsidR="4453B9A2" w:rsidRDefault="4453B9A2" w:rsidP="453D438B">
      <w:pPr>
        <w:spacing w:line="276" w:lineRule="auto"/>
      </w:pPr>
      <w:r w:rsidRPr="453D438B">
        <w:rPr>
          <w:rFonts w:ascii="Aptos" w:eastAsia="Aptos" w:hAnsi="Aptos" w:cs="Aptos"/>
          <w:sz w:val="24"/>
          <w:szCs w:val="24"/>
        </w:rPr>
        <w:t>Develop a detailed cost control s</w:t>
      </w:r>
      <w:r w:rsidR="00366915">
        <w:rPr>
          <w:rFonts w:ascii="Aptos" w:eastAsia="Aptos" w:hAnsi="Aptos" w:cs="Aptos"/>
          <w:sz w:val="24"/>
          <w:szCs w:val="24"/>
        </w:rPr>
        <w:t>ystem</w:t>
      </w:r>
      <w:r w:rsidRPr="453D438B">
        <w:rPr>
          <w:rFonts w:ascii="Aptos" w:eastAsia="Aptos" w:hAnsi="Aptos" w:cs="Aptos"/>
          <w:sz w:val="24"/>
          <w:szCs w:val="24"/>
        </w:rPr>
        <w:t xml:space="preserve"> for managing financial risks during construction and operation.</w:t>
      </w:r>
    </w:p>
    <w:p w14:paraId="6D305346" w14:textId="4E4A0D10" w:rsidR="4453B9A2" w:rsidRPr="00366915" w:rsidRDefault="4453B9A2" w:rsidP="00366915">
      <w:pPr>
        <w:spacing w:line="276" w:lineRule="auto"/>
      </w:pPr>
      <w:r w:rsidRPr="453D438B">
        <w:rPr>
          <w:rFonts w:ascii="Aptos" w:eastAsia="Aptos" w:hAnsi="Aptos" w:cs="Aptos"/>
          <w:sz w:val="24"/>
          <w:szCs w:val="24"/>
        </w:rPr>
        <w:t xml:space="preserve">Your cost control </w:t>
      </w:r>
      <w:r w:rsidR="00366915">
        <w:rPr>
          <w:rFonts w:ascii="Aptos" w:eastAsia="Aptos" w:hAnsi="Aptos" w:cs="Aptos"/>
          <w:sz w:val="24"/>
          <w:szCs w:val="24"/>
        </w:rPr>
        <w:t>system</w:t>
      </w:r>
      <w:r w:rsidRPr="453D438B">
        <w:rPr>
          <w:rFonts w:ascii="Aptos" w:eastAsia="Aptos" w:hAnsi="Aptos" w:cs="Aptos"/>
          <w:sz w:val="24"/>
          <w:szCs w:val="24"/>
        </w:rPr>
        <w:t xml:space="preserve"> </w:t>
      </w:r>
      <w:r w:rsidR="006851D1">
        <w:rPr>
          <w:rFonts w:ascii="Aptos" w:eastAsia="Aptos" w:hAnsi="Aptos" w:cs="Aptos"/>
          <w:sz w:val="24"/>
          <w:szCs w:val="24"/>
        </w:rPr>
        <w:t>c</w:t>
      </w:r>
      <w:r w:rsidRPr="453D438B">
        <w:rPr>
          <w:rFonts w:ascii="Aptos" w:eastAsia="Aptos" w:hAnsi="Aptos" w:cs="Aptos"/>
          <w:sz w:val="24"/>
          <w:szCs w:val="24"/>
        </w:rPr>
        <w:t xml:space="preserve">ould </w:t>
      </w:r>
      <w:r w:rsidR="006851D1">
        <w:rPr>
          <w:rFonts w:ascii="Aptos" w:eastAsia="Aptos" w:hAnsi="Aptos" w:cs="Aptos"/>
          <w:sz w:val="24"/>
          <w:szCs w:val="24"/>
        </w:rPr>
        <w:t>use</w:t>
      </w:r>
      <w:r w:rsidR="00366915">
        <w:rPr>
          <w:rFonts w:ascii="Aptos" w:eastAsia="Aptos" w:hAnsi="Aptos" w:cs="Aptos"/>
          <w:sz w:val="24"/>
          <w:szCs w:val="24"/>
        </w:rPr>
        <w:t xml:space="preserve"> a selection of the following</w:t>
      </w:r>
      <w:r w:rsidRPr="453D438B">
        <w:rPr>
          <w:rFonts w:ascii="Aptos" w:eastAsia="Aptos" w:hAnsi="Aptos" w:cs="Aptos"/>
          <w:sz w:val="24"/>
          <w:szCs w:val="24"/>
        </w:rPr>
        <w:t>:</w:t>
      </w:r>
    </w:p>
    <w:p w14:paraId="12C1598F" w14:textId="66D71C28" w:rsidR="4453B9A2" w:rsidRPr="00366915" w:rsidRDefault="4453B9A2" w:rsidP="00366915">
      <w:pPr>
        <w:pStyle w:val="ListParagraph"/>
        <w:numPr>
          <w:ilvl w:val="0"/>
          <w:numId w:val="5"/>
        </w:numPr>
        <w:spacing w:after="0" w:line="276" w:lineRule="auto"/>
        <w:rPr>
          <w:rFonts w:ascii="Aptos" w:eastAsia="Aptos" w:hAnsi="Aptos" w:cs="Aptos"/>
          <w:sz w:val="24"/>
          <w:szCs w:val="24"/>
        </w:rPr>
      </w:pPr>
      <w:r w:rsidRPr="453D438B">
        <w:rPr>
          <w:rFonts w:ascii="Aptos" w:eastAsia="Aptos" w:hAnsi="Aptos" w:cs="Aptos"/>
          <w:sz w:val="24"/>
          <w:szCs w:val="24"/>
        </w:rPr>
        <w:t>Contingency budgeting</w:t>
      </w:r>
    </w:p>
    <w:p w14:paraId="0EA9B042" w14:textId="1332B525" w:rsidR="4453B9A2" w:rsidRDefault="4453B9A2" w:rsidP="453D438B">
      <w:pPr>
        <w:pStyle w:val="ListParagraph"/>
        <w:numPr>
          <w:ilvl w:val="0"/>
          <w:numId w:val="5"/>
        </w:numPr>
        <w:spacing w:after="0" w:line="276" w:lineRule="auto"/>
        <w:rPr>
          <w:rFonts w:ascii="Aptos" w:eastAsia="Aptos" w:hAnsi="Aptos" w:cs="Aptos"/>
          <w:sz w:val="24"/>
          <w:szCs w:val="24"/>
        </w:rPr>
      </w:pPr>
      <w:r w:rsidRPr="453D438B">
        <w:rPr>
          <w:rFonts w:ascii="Aptos" w:eastAsia="Aptos" w:hAnsi="Aptos" w:cs="Aptos"/>
          <w:sz w:val="24"/>
          <w:szCs w:val="24"/>
        </w:rPr>
        <w:t>Earned Value Management (EVM) indicators</w:t>
      </w:r>
    </w:p>
    <w:p w14:paraId="2406D7F3" w14:textId="2D886378" w:rsidR="4453B9A2" w:rsidRDefault="4453B9A2" w:rsidP="453D438B">
      <w:pPr>
        <w:pStyle w:val="ListParagraph"/>
        <w:numPr>
          <w:ilvl w:val="0"/>
          <w:numId w:val="5"/>
        </w:numPr>
        <w:spacing w:after="0" w:line="276" w:lineRule="auto"/>
        <w:rPr>
          <w:rFonts w:ascii="Aptos" w:eastAsia="Aptos" w:hAnsi="Aptos" w:cs="Aptos"/>
          <w:sz w:val="24"/>
          <w:szCs w:val="24"/>
        </w:rPr>
      </w:pPr>
      <w:r w:rsidRPr="453D438B">
        <w:rPr>
          <w:rFonts w:ascii="Aptos" w:eastAsia="Aptos" w:hAnsi="Aptos" w:cs="Aptos"/>
          <w:sz w:val="24"/>
          <w:szCs w:val="24"/>
        </w:rPr>
        <w:t>Cost-monitoring processes</w:t>
      </w:r>
    </w:p>
    <w:p w14:paraId="3D18FA44" w14:textId="407192D1" w:rsidR="4453B9A2" w:rsidRDefault="4453B9A2" w:rsidP="453D438B">
      <w:pPr>
        <w:pStyle w:val="ListParagraph"/>
        <w:numPr>
          <w:ilvl w:val="0"/>
          <w:numId w:val="5"/>
        </w:numPr>
        <w:spacing w:after="0" w:line="276" w:lineRule="auto"/>
        <w:rPr>
          <w:rFonts w:ascii="Aptos" w:eastAsia="Aptos" w:hAnsi="Aptos" w:cs="Aptos"/>
          <w:sz w:val="24"/>
          <w:szCs w:val="24"/>
        </w:rPr>
      </w:pPr>
      <w:r w:rsidRPr="453D438B">
        <w:rPr>
          <w:rFonts w:ascii="Aptos" w:eastAsia="Aptos" w:hAnsi="Aptos" w:cs="Aptos"/>
          <w:sz w:val="24"/>
          <w:szCs w:val="24"/>
        </w:rPr>
        <w:t>Methods to prevent scope creep</w:t>
      </w:r>
    </w:p>
    <w:p w14:paraId="458E80DB" w14:textId="46E9C0F0" w:rsidR="4453B9A2" w:rsidRPr="006851D1" w:rsidRDefault="4453B9A2" w:rsidP="453D438B">
      <w:pPr>
        <w:pStyle w:val="ListParagraph"/>
        <w:numPr>
          <w:ilvl w:val="0"/>
          <w:numId w:val="5"/>
        </w:numPr>
        <w:spacing w:after="0" w:line="276" w:lineRule="auto"/>
        <w:rPr>
          <w:rFonts w:ascii="Aptos" w:eastAsia="Aptos" w:hAnsi="Aptos" w:cs="Aptos"/>
          <w:sz w:val="24"/>
          <w:szCs w:val="24"/>
        </w:rPr>
      </w:pPr>
      <w:r w:rsidRPr="453D438B">
        <w:rPr>
          <w:rFonts w:ascii="Aptos" w:eastAsia="Aptos" w:hAnsi="Aptos" w:cs="Aptos"/>
          <w:sz w:val="24"/>
          <w:szCs w:val="24"/>
        </w:rPr>
        <w:t>Risk mitigation strategies (e.g., fixed-price contracts, hedging, procurement controls)</w:t>
      </w:r>
    </w:p>
    <w:p w14:paraId="0EA3115E" w14:textId="3421685F" w:rsidR="453D438B" w:rsidRDefault="453D438B" w:rsidP="453D438B">
      <w:pPr>
        <w:spacing w:after="0" w:line="240" w:lineRule="auto"/>
        <w:rPr>
          <w:rFonts w:ascii="Calibri" w:eastAsia="Times New Roman" w:hAnsi="Calibri" w:cs="Calibri"/>
          <w:sz w:val="24"/>
          <w:szCs w:val="24"/>
        </w:rPr>
      </w:pPr>
    </w:p>
    <w:p w14:paraId="154027B3" w14:textId="4EE76B31" w:rsidR="4453B9A2" w:rsidRDefault="4453B9A2" w:rsidP="453D438B">
      <w:pPr>
        <w:spacing w:line="276" w:lineRule="auto"/>
      </w:pPr>
      <w:r w:rsidRPr="453D438B">
        <w:rPr>
          <w:rFonts w:ascii="Aptos" w:eastAsia="Aptos" w:hAnsi="Aptos" w:cs="Aptos"/>
          <w:b/>
          <w:bCs/>
          <w:sz w:val="24"/>
          <w:szCs w:val="24"/>
        </w:rPr>
        <w:t>D. Project Financial Reporting (20%)</w:t>
      </w:r>
    </w:p>
    <w:p w14:paraId="2057AC53" w14:textId="3DE4254B" w:rsidR="4453B9A2" w:rsidRDefault="4453B9A2" w:rsidP="453D438B">
      <w:pPr>
        <w:spacing w:line="276" w:lineRule="auto"/>
      </w:pPr>
      <w:r w:rsidRPr="453D438B">
        <w:rPr>
          <w:rFonts w:ascii="Aptos" w:eastAsia="Aptos" w:hAnsi="Aptos" w:cs="Aptos"/>
          <w:sz w:val="24"/>
          <w:szCs w:val="24"/>
        </w:rPr>
        <w:t xml:space="preserve">Propose a </w:t>
      </w:r>
      <w:r w:rsidR="006851D1">
        <w:rPr>
          <w:rFonts w:ascii="Aptos" w:eastAsia="Aptos" w:hAnsi="Aptos" w:cs="Aptos"/>
          <w:sz w:val="24"/>
          <w:szCs w:val="24"/>
        </w:rPr>
        <w:t xml:space="preserve">financial </w:t>
      </w:r>
      <w:r w:rsidRPr="453D438B">
        <w:rPr>
          <w:rFonts w:ascii="Aptos" w:eastAsia="Aptos" w:hAnsi="Aptos" w:cs="Aptos"/>
          <w:sz w:val="24"/>
          <w:szCs w:val="24"/>
        </w:rPr>
        <w:t xml:space="preserve">reporting framework that the project team </w:t>
      </w:r>
      <w:r w:rsidR="006851D1">
        <w:rPr>
          <w:rFonts w:ascii="Aptos" w:eastAsia="Aptos" w:hAnsi="Aptos" w:cs="Aptos"/>
          <w:sz w:val="24"/>
          <w:szCs w:val="24"/>
        </w:rPr>
        <w:t>can</w:t>
      </w:r>
      <w:r w:rsidRPr="453D438B">
        <w:rPr>
          <w:rFonts w:ascii="Aptos" w:eastAsia="Aptos" w:hAnsi="Aptos" w:cs="Aptos"/>
          <w:sz w:val="24"/>
          <w:szCs w:val="24"/>
        </w:rPr>
        <w:t xml:space="preserve"> use during the</w:t>
      </w:r>
      <w:r w:rsidR="006851D1">
        <w:rPr>
          <w:rFonts w:ascii="Aptos" w:eastAsia="Aptos" w:hAnsi="Aptos" w:cs="Aptos"/>
          <w:sz w:val="24"/>
          <w:szCs w:val="24"/>
        </w:rPr>
        <w:t xml:space="preserve"> project</w:t>
      </w:r>
      <w:r w:rsidRPr="453D438B">
        <w:rPr>
          <w:rFonts w:ascii="Aptos" w:eastAsia="Aptos" w:hAnsi="Aptos" w:cs="Aptos"/>
          <w:sz w:val="24"/>
          <w:szCs w:val="24"/>
        </w:rPr>
        <w:t xml:space="preserve"> lifecycle.</w:t>
      </w:r>
    </w:p>
    <w:p w14:paraId="6791916C" w14:textId="4B68F097" w:rsidR="4453B9A2" w:rsidRDefault="006851D1" w:rsidP="453D438B">
      <w:pPr>
        <w:spacing w:line="276" w:lineRule="auto"/>
      </w:pPr>
      <w:r>
        <w:rPr>
          <w:rFonts w:ascii="Aptos" w:eastAsia="Aptos" w:hAnsi="Aptos" w:cs="Aptos"/>
          <w:sz w:val="24"/>
          <w:szCs w:val="24"/>
        </w:rPr>
        <w:t>You should d</w:t>
      </w:r>
      <w:r w:rsidR="4453B9A2" w:rsidRPr="453D438B">
        <w:rPr>
          <w:rFonts w:ascii="Aptos" w:eastAsia="Aptos" w:hAnsi="Aptos" w:cs="Aptos"/>
          <w:sz w:val="24"/>
          <w:szCs w:val="24"/>
        </w:rPr>
        <w:t>iscuss</w:t>
      </w:r>
      <w:r>
        <w:rPr>
          <w:rFonts w:ascii="Aptos" w:eastAsia="Aptos" w:hAnsi="Aptos" w:cs="Aptos"/>
          <w:sz w:val="24"/>
          <w:szCs w:val="24"/>
        </w:rPr>
        <w:t xml:space="preserve"> the following</w:t>
      </w:r>
      <w:r w:rsidR="4453B9A2" w:rsidRPr="453D438B">
        <w:rPr>
          <w:rFonts w:ascii="Aptos" w:eastAsia="Aptos" w:hAnsi="Aptos" w:cs="Aptos"/>
          <w:sz w:val="24"/>
          <w:szCs w:val="24"/>
        </w:rPr>
        <w:t>:</w:t>
      </w:r>
    </w:p>
    <w:p w14:paraId="2D69B9FE" w14:textId="1A93E9A3" w:rsidR="4453B9A2" w:rsidRDefault="4453B9A2" w:rsidP="453D438B">
      <w:pPr>
        <w:pStyle w:val="ListParagraph"/>
        <w:numPr>
          <w:ilvl w:val="0"/>
          <w:numId w:val="4"/>
        </w:numPr>
        <w:spacing w:after="0" w:line="276" w:lineRule="auto"/>
        <w:rPr>
          <w:rFonts w:ascii="Aptos" w:eastAsia="Aptos" w:hAnsi="Aptos" w:cs="Aptos"/>
          <w:sz w:val="24"/>
          <w:szCs w:val="24"/>
        </w:rPr>
      </w:pPr>
      <w:r w:rsidRPr="453D438B">
        <w:rPr>
          <w:rFonts w:ascii="Aptos" w:eastAsia="Aptos" w:hAnsi="Aptos" w:cs="Aptos"/>
          <w:sz w:val="24"/>
          <w:szCs w:val="24"/>
        </w:rPr>
        <w:t>Report types and frequency (e.g., monthly financials, cost reports, CAPEX dashboards)</w:t>
      </w:r>
    </w:p>
    <w:p w14:paraId="02B9A69B" w14:textId="6A717D79" w:rsidR="4453B9A2" w:rsidRDefault="4453B9A2" w:rsidP="453D438B">
      <w:pPr>
        <w:pStyle w:val="ListParagraph"/>
        <w:numPr>
          <w:ilvl w:val="0"/>
          <w:numId w:val="4"/>
        </w:numPr>
        <w:spacing w:after="0" w:line="276" w:lineRule="auto"/>
        <w:rPr>
          <w:rFonts w:ascii="Aptos" w:eastAsia="Aptos" w:hAnsi="Aptos" w:cs="Aptos"/>
          <w:sz w:val="24"/>
          <w:szCs w:val="24"/>
        </w:rPr>
      </w:pPr>
      <w:r w:rsidRPr="453D438B">
        <w:rPr>
          <w:rFonts w:ascii="Aptos" w:eastAsia="Aptos" w:hAnsi="Aptos" w:cs="Aptos"/>
          <w:sz w:val="24"/>
          <w:szCs w:val="24"/>
        </w:rPr>
        <w:t>Key financial KPIs (e.g., cost variance, schedule variance, burn rate, cash‑flow forecasts)</w:t>
      </w:r>
    </w:p>
    <w:p w14:paraId="1E7454B4" w14:textId="40EC851A" w:rsidR="4453B9A2" w:rsidRDefault="4453B9A2" w:rsidP="453D438B">
      <w:pPr>
        <w:pStyle w:val="ListParagraph"/>
        <w:numPr>
          <w:ilvl w:val="0"/>
          <w:numId w:val="4"/>
        </w:numPr>
        <w:spacing w:after="0" w:line="276" w:lineRule="auto"/>
        <w:rPr>
          <w:rFonts w:ascii="Aptos" w:eastAsia="Aptos" w:hAnsi="Aptos" w:cs="Aptos"/>
          <w:sz w:val="24"/>
          <w:szCs w:val="24"/>
        </w:rPr>
      </w:pPr>
      <w:r w:rsidRPr="453D438B">
        <w:rPr>
          <w:rFonts w:ascii="Aptos" w:eastAsia="Aptos" w:hAnsi="Aptos" w:cs="Aptos"/>
          <w:sz w:val="24"/>
          <w:szCs w:val="24"/>
        </w:rPr>
        <w:t>Governance structure: who receives what reports and why</w:t>
      </w:r>
    </w:p>
    <w:p w14:paraId="3419DE9F" w14:textId="67C6D777" w:rsidR="4453B9A2" w:rsidRPr="006851D1" w:rsidRDefault="4453B9A2" w:rsidP="006851D1">
      <w:pPr>
        <w:pStyle w:val="ListParagraph"/>
        <w:numPr>
          <w:ilvl w:val="0"/>
          <w:numId w:val="4"/>
        </w:numPr>
        <w:spacing w:after="0" w:line="276" w:lineRule="auto"/>
        <w:rPr>
          <w:rFonts w:ascii="Aptos" w:eastAsia="Aptos" w:hAnsi="Aptos" w:cs="Aptos"/>
          <w:sz w:val="24"/>
          <w:szCs w:val="24"/>
        </w:rPr>
      </w:pPr>
      <w:r w:rsidRPr="453D438B">
        <w:rPr>
          <w:rFonts w:ascii="Aptos" w:eastAsia="Aptos" w:hAnsi="Aptos" w:cs="Aptos"/>
          <w:sz w:val="24"/>
          <w:szCs w:val="24"/>
        </w:rPr>
        <w:t>Use of financial software tools (e.g., ERP systems, project accounting systems)</w:t>
      </w:r>
    </w:p>
    <w:p w14:paraId="75821AD9" w14:textId="46C09BD9" w:rsidR="4453B9A2" w:rsidRDefault="4453B9A2" w:rsidP="453D438B">
      <w:pPr>
        <w:pStyle w:val="ListParagraph"/>
        <w:numPr>
          <w:ilvl w:val="0"/>
          <w:numId w:val="4"/>
        </w:numPr>
        <w:spacing w:after="0" w:line="276" w:lineRule="auto"/>
        <w:rPr>
          <w:rFonts w:ascii="Aptos" w:eastAsia="Aptos" w:hAnsi="Aptos" w:cs="Aptos"/>
          <w:sz w:val="24"/>
          <w:szCs w:val="24"/>
        </w:rPr>
      </w:pPr>
      <w:r w:rsidRPr="453D438B">
        <w:rPr>
          <w:rFonts w:ascii="Aptos" w:eastAsia="Aptos" w:hAnsi="Aptos" w:cs="Aptos"/>
          <w:sz w:val="24"/>
          <w:szCs w:val="24"/>
        </w:rPr>
        <w:t>How reporting supports decision‑making, transparency, and accountability</w:t>
      </w:r>
    </w:p>
    <w:p w14:paraId="0419F2EE" w14:textId="0E667D3F" w:rsidR="453D438B" w:rsidRDefault="453D438B" w:rsidP="453D438B">
      <w:pPr>
        <w:spacing w:after="0" w:line="240" w:lineRule="auto"/>
        <w:rPr>
          <w:rFonts w:ascii="Calibri" w:eastAsia="Times New Roman" w:hAnsi="Calibri" w:cs="Calibri"/>
          <w:sz w:val="24"/>
          <w:szCs w:val="24"/>
        </w:rPr>
      </w:pPr>
    </w:p>
    <w:p w14:paraId="746469CF" w14:textId="73D8B7EB" w:rsidR="453D438B" w:rsidRDefault="453D438B" w:rsidP="453D438B">
      <w:pPr>
        <w:spacing w:after="0" w:line="240" w:lineRule="auto"/>
        <w:rPr>
          <w:rFonts w:ascii="Calibri" w:eastAsia="Times New Roman" w:hAnsi="Calibri" w:cs="Calibri"/>
          <w:sz w:val="24"/>
          <w:szCs w:val="24"/>
        </w:rPr>
      </w:pPr>
    </w:p>
    <w:p w14:paraId="7C04C617" w14:textId="33CFCA4B" w:rsidR="4453B9A2" w:rsidRDefault="4453B9A2" w:rsidP="453D438B">
      <w:pPr>
        <w:spacing w:line="276" w:lineRule="auto"/>
      </w:pPr>
      <w:r w:rsidRPr="453D438B">
        <w:rPr>
          <w:rFonts w:ascii="Aptos" w:eastAsia="Aptos" w:hAnsi="Aptos" w:cs="Aptos"/>
          <w:b/>
          <w:bCs/>
          <w:sz w:val="24"/>
          <w:szCs w:val="24"/>
        </w:rPr>
        <w:lastRenderedPageBreak/>
        <w:t>3. Expected Structure of the Report</w:t>
      </w:r>
    </w:p>
    <w:p w14:paraId="465B44B2" w14:textId="45AD8446" w:rsidR="4453B9A2" w:rsidRDefault="4453B9A2" w:rsidP="453D438B">
      <w:pPr>
        <w:spacing w:line="276" w:lineRule="auto"/>
      </w:pPr>
      <w:r w:rsidRPr="453D438B">
        <w:rPr>
          <w:rFonts w:ascii="Aptos" w:eastAsia="Aptos" w:hAnsi="Aptos" w:cs="Aptos"/>
          <w:sz w:val="24"/>
          <w:szCs w:val="24"/>
        </w:rPr>
        <w:t xml:space="preserve">Your report should follow a </w:t>
      </w:r>
      <w:r w:rsidRPr="453D438B">
        <w:rPr>
          <w:rFonts w:ascii="Aptos" w:eastAsia="Aptos" w:hAnsi="Aptos" w:cs="Aptos"/>
          <w:b/>
          <w:bCs/>
          <w:sz w:val="24"/>
          <w:szCs w:val="24"/>
        </w:rPr>
        <w:t>professional consultancy style</w:t>
      </w:r>
      <w:r w:rsidRPr="453D438B">
        <w:rPr>
          <w:rFonts w:ascii="Aptos" w:eastAsia="Aptos" w:hAnsi="Aptos" w:cs="Aptos"/>
          <w:sz w:val="24"/>
          <w:szCs w:val="24"/>
        </w:rPr>
        <w:t xml:space="preserve"> and include:</w:t>
      </w:r>
    </w:p>
    <w:p w14:paraId="5B9254AF" w14:textId="1AE95102" w:rsidR="4453B9A2" w:rsidRDefault="4453B9A2" w:rsidP="453D438B">
      <w:pPr>
        <w:pStyle w:val="ListParagraph"/>
        <w:numPr>
          <w:ilvl w:val="0"/>
          <w:numId w:val="3"/>
        </w:numPr>
        <w:spacing w:after="0" w:line="276" w:lineRule="auto"/>
        <w:rPr>
          <w:rFonts w:ascii="Aptos" w:eastAsia="Aptos" w:hAnsi="Aptos" w:cs="Aptos"/>
          <w:b/>
          <w:bCs/>
          <w:sz w:val="24"/>
          <w:szCs w:val="24"/>
        </w:rPr>
      </w:pPr>
      <w:r w:rsidRPr="453D438B">
        <w:rPr>
          <w:rFonts w:ascii="Aptos" w:eastAsia="Aptos" w:hAnsi="Aptos" w:cs="Aptos"/>
          <w:b/>
          <w:bCs/>
          <w:sz w:val="24"/>
          <w:szCs w:val="24"/>
        </w:rPr>
        <w:t>Executive Summary</w:t>
      </w:r>
    </w:p>
    <w:p w14:paraId="3093D158" w14:textId="37071478" w:rsidR="4453B9A2" w:rsidRDefault="4453B9A2" w:rsidP="453D438B">
      <w:pPr>
        <w:pStyle w:val="ListParagraph"/>
        <w:numPr>
          <w:ilvl w:val="0"/>
          <w:numId w:val="3"/>
        </w:numPr>
        <w:spacing w:after="0" w:line="276" w:lineRule="auto"/>
        <w:rPr>
          <w:rFonts w:ascii="Aptos" w:eastAsia="Aptos" w:hAnsi="Aptos" w:cs="Aptos"/>
          <w:b/>
          <w:bCs/>
          <w:sz w:val="24"/>
          <w:szCs w:val="24"/>
        </w:rPr>
      </w:pPr>
      <w:r w:rsidRPr="453D438B">
        <w:rPr>
          <w:rFonts w:ascii="Aptos" w:eastAsia="Aptos" w:hAnsi="Aptos" w:cs="Aptos"/>
          <w:b/>
          <w:bCs/>
          <w:sz w:val="24"/>
          <w:szCs w:val="24"/>
        </w:rPr>
        <w:t>Introduction and Project Overview</w:t>
      </w:r>
    </w:p>
    <w:p w14:paraId="6C42FC12" w14:textId="0291A0B9" w:rsidR="4453B9A2" w:rsidRDefault="4453B9A2" w:rsidP="453D438B">
      <w:pPr>
        <w:pStyle w:val="ListParagraph"/>
        <w:numPr>
          <w:ilvl w:val="0"/>
          <w:numId w:val="3"/>
        </w:numPr>
        <w:spacing w:after="0" w:line="276" w:lineRule="auto"/>
        <w:rPr>
          <w:rFonts w:ascii="Aptos" w:eastAsia="Aptos" w:hAnsi="Aptos" w:cs="Aptos"/>
          <w:b/>
          <w:bCs/>
          <w:sz w:val="24"/>
          <w:szCs w:val="24"/>
        </w:rPr>
      </w:pPr>
      <w:r w:rsidRPr="453D438B">
        <w:rPr>
          <w:rFonts w:ascii="Aptos" w:eastAsia="Aptos" w:hAnsi="Aptos" w:cs="Aptos"/>
          <w:b/>
          <w:bCs/>
          <w:sz w:val="24"/>
          <w:szCs w:val="24"/>
        </w:rPr>
        <w:t>Section A: Sources of Financing</w:t>
      </w:r>
    </w:p>
    <w:p w14:paraId="34691B11" w14:textId="4DE0D5E6" w:rsidR="4453B9A2" w:rsidRDefault="4453B9A2" w:rsidP="453D438B">
      <w:pPr>
        <w:pStyle w:val="ListParagraph"/>
        <w:numPr>
          <w:ilvl w:val="0"/>
          <w:numId w:val="3"/>
        </w:numPr>
        <w:spacing w:after="0" w:line="276" w:lineRule="auto"/>
        <w:rPr>
          <w:rFonts w:ascii="Aptos" w:eastAsia="Aptos" w:hAnsi="Aptos" w:cs="Aptos"/>
          <w:b/>
          <w:bCs/>
          <w:sz w:val="24"/>
          <w:szCs w:val="24"/>
        </w:rPr>
      </w:pPr>
      <w:r w:rsidRPr="453D438B">
        <w:rPr>
          <w:rFonts w:ascii="Aptos" w:eastAsia="Aptos" w:hAnsi="Aptos" w:cs="Aptos"/>
          <w:b/>
          <w:bCs/>
          <w:sz w:val="24"/>
          <w:szCs w:val="24"/>
        </w:rPr>
        <w:t>Section B: Capital Budgeting Analysis</w:t>
      </w:r>
    </w:p>
    <w:p w14:paraId="40D5761C" w14:textId="56239AF9" w:rsidR="4453B9A2" w:rsidRDefault="4453B9A2" w:rsidP="453D438B">
      <w:pPr>
        <w:pStyle w:val="ListParagraph"/>
        <w:numPr>
          <w:ilvl w:val="0"/>
          <w:numId w:val="3"/>
        </w:numPr>
        <w:spacing w:after="0" w:line="276" w:lineRule="auto"/>
        <w:rPr>
          <w:rFonts w:ascii="Aptos" w:eastAsia="Aptos" w:hAnsi="Aptos" w:cs="Aptos"/>
          <w:b/>
          <w:bCs/>
          <w:sz w:val="24"/>
          <w:szCs w:val="24"/>
        </w:rPr>
      </w:pPr>
      <w:r w:rsidRPr="453D438B">
        <w:rPr>
          <w:rFonts w:ascii="Aptos" w:eastAsia="Aptos" w:hAnsi="Aptos" w:cs="Aptos"/>
          <w:b/>
          <w:bCs/>
          <w:sz w:val="24"/>
          <w:szCs w:val="24"/>
        </w:rPr>
        <w:t>Section C: Cost Control Plan</w:t>
      </w:r>
    </w:p>
    <w:p w14:paraId="5A692D63" w14:textId="3E64B597" w:rsidR="4453B9A2" w:rsidRDefault="4453B9A2" w:rsidP="453D438B">
      <w:pPr>
        <w:pStyle w:val="ListParagraph"/>
        <w:numPr>
          <w:ilvl w:val="0"/>
          <w:numId w:val="3"/>
        </w:numPr>
        <w:spacing w:after="0" w:line="276" w:lineRule="auto"/>
        <w:rPr>
          <w:rFonts w:ascii="Aptos" w:eastAsia="Aptos" w:hAnsi="Aptos" w:cs="Aptos"/>
          <w:b/>
          <w:bCs/>
          <w:sz w:val="24"/>
          <w:szCs w:val="24"/>
        </w:rPr>
      </w:pPr>
      <w:r w:rsidRPr="453D438B">
        <w:rPr>
          <w:rFonts w:ascii="Aptos" w:eastAsia="Aptos" w:hAnsi="Aptos" w:cs="Aptos"/>
          <w:b/>
          <w:bCs/>
          <w:sz w:val="24"/>
          <w:szCs w:val="24"/>
        </w:rPr>
        <w:t>Section D: Reporting Framework</w:t>
      </w:r>
    </w:p>
    <w:p w14:paraId="09253DC7" w14:textId="0D261D45" w:rsidR="4453B9A2" w:rsidRDefault="4453B9A2" w:rsidP="453D438B">
      <w:pPr>
        <w:pStyle w:val="ListParagraph"/>
        <w:numPr>
          <w:ilvl w:val="0"/>
          <w:numId w:val="3"/>
        </w:numPr>
        <w:spacing w:after="0" w:line="276" w:lineRule="auto"/>
        <w:rPr>
          <w:rFonts w:ascii="Aptos" w:eastAsia="Aptos" w:hAnsi="Aptos" w:cs="Aptos"/>
          <w:b/>
          <w:bCs/>
          <w:sz w:val="24"/>
          <w:szCs w:val="24"/>
        </w:rPr>
      </w:pPr>
      <w:r w:rsidRPr="453D438B">
        <w:rPr>
          <w:rFonts w:ascii="Aptos" w:eastAsia="Aptos" w:hAnsi="Aptos" w:cs="Aptos"/>
          <w:b/>
          <w:bCs/>
          <w:sz w:val="24"/>
          <w:szCs w:val="24"/>
        </w:rPr>
        <w:t>Conclusion and Recommendations</w:t>
      </w:r>
    </w:p>
    <w:p w14:paraId="524D39A8" w14:textId="5DAB3F70" w:rsidR="4453B9A2" w:rsidRDefault="4453B9A2" w:rsidP="453D438B">
      <w:pPr>
        <w:pStyle w:val="ListParagraph"/>
        <w:numPr>
          <w:ilvl w:val="0"/>
          <w:numId w:val="3"/>
        </w:numPr>
        <w:spacing w:after="0" w:line="276" w:lineRule="auto"/>
        <w:rPr>
          <w:rFonts w:ascii="Aptos" w:eastAsia="Aptos" w:hAnsi="Aptos" w:cs="Aptos"/>
          <w:b/>
          <w:bCs/>
          <w:sz w:val="24"/>
          <w:szCs w:val="24"/>
        </w:rPr>
      </w:pPr>
      <w:r w:rsidRPr="453D438B">
        <w:rPr>
          <w:rFonts w:ascii="Aptos" w:eastAsia="Aptos" w:hAnsi="Aptos" w:cs="Aptos"/>
          <w:b/>
          <w:bCs/>
          <w:sz w:val="24"/>
          <w:szCs w:val="24"/>
        </w:rPr>
        <w:t>References (Harvard style)</w:t>
      </w:r>
    </w:p>
    <w:p w14:paraId="1CF2E834" w14:textId="509CBCA5" w:rsidR="453D438B" w:rsidRDefault="453D438B" w:rsidP="453D438B">
      <w:pPr>
        <w:pStyle w:val="ListParagraph"/>
        <w:spacing w:after="0" w:line="276" w:lineRule="auto"/>
        <w:rPr>
          <w:rFonts w:ascii="Aptos" w:eastAsia="Aptos" w:hAnsi="Aptos" w:cs="Aptos"/>
          <w:b/>
          <w:bCs/>
          <w:sz w:val="24"/>
          <w:szCs w:val="24"/>
        </w:rPr>
      </w:pPr>
    </w:p>
    <w:p w14:paraId="5F0B6ED7" w14:textId="2FB327A6" w:rsidR="4453B9A2" w:rsidRDefault="4453B9A2" w:rsidP="453D438B">
      <w:pPr>
        <w:spacing w:line="276" w:lineRule="auto"/>
      </w:pPr>
      <w:r w:rsidRPr="453D438B">
        <w:rPr>
          <w:rFonts w:ascii="Aptos" w:eastAsia="Aptos" w:hAnsi="Aptos" w:cs="Aptos"/>
          <w:sz w:val="24"/>
          <w:szCs w:val="24"/>
        </w:rPr>
        <w:t>Use diagrams, tables, financial calculations, and graphs where relevant.</w:t>
      </w:r>
    </w:p>
    <w:p w14:paraId="1D52CD04" w14:textId="7CCF0719" w:rsidR="453D438B" w:rsidRDefault="453D438B" w:rsidP="453D438B">
      <w:pPr>
        <w:spacing w:after="0" w:line="240" w:lineRule="auto"/>
        <w:rPr>
          <w:rFonts w:ascii="Calibri" w:eastAsia="Times New Roman" w:hAnsi="Calibri" w:cs="Calibri"/>
          <w:sz w:val="24"/>
          <w:szCs w:val="24"/>
        </w:rPr>
      </w:pPr>
    </w:p>
    <w:p w14:paraId="560D9EAD" w14:textId="77777777" w:rsidR="00181128" w:rsidRPr="00E95BE6" w:rsidRDefault="00181128" w:rsidP="00181128">
      <w:pPr>
        <w:spacing w:after="0" w:line="240" w:lineRule="auto"/>
        <w:textAlignment w:val="baseline"/>
      </w:pPr>
      <w:r w:rsidRPr="71FCF585">
        <w:rPr>
          <w:rFonts w:ascii="Calibri" w:eastAsia="Calibri" w:hAnsi="Calibri" w:cs="Calibri"/>
        </w:rPr>
        <w:t xml:space="preserve"> </w:t>
      </w:r>
    </w:p>
    <w:p w14:paraId="638D4470" w14:textId="77777777" w:rsidR="00181128" w:rsidRPr="00E95BE6" w:rsidRDefault="00181128" w:rsidP="00181128">
      <w:pPr>
        <w:spacing w:after="0" w:line="240" w:lineRule="auto"/>
        <w:textAlignment w:val="baseline"/>
      </w:pPr>
      <w:r w:rsidRPr="71FCF585">
        <w:rPr>
          <w:rFonts w:ascii="Calibri" w:eastAsia="Calibri" w:hAnsi="Calibri" w:cs="Calibri"/>
        </w:rPr>
        <w:t xml:space="preserve"> </w:t>
      </w:r>
    </w:p>
    <w:p w14:paraId="3D87649D" w14:textId="77777777" w:rsidR="00181128" w:rsidRPr="00E95BE6" w:rsidRDefault="00181128" w:rsidP="00181128">
      <w:pPr>
        <w:spacing w:after="0" w:line="240" w:lineRule="auto"/>
        <w:textAlignment w:val="baseline"/>
      </w:pPr>
      <w:r w:rsidRPr="71FCF585">
        <w:rPr>
          <w:rFonts w:ascii="Calibri" w:eastAsia="Calibri" w:hAnsi="Calibri" w:cs="Calibri"/>
        </w:rPr>
        <w:t xml:space="preserve"> </w:t>
      </w:r>
    </w:p>
    <w:p w14:paraId="6EF4B366" w14:textId="4842B941" w:rsidR="0067012A" w:rsidRPr="0067012A" w:rsidRDefault="00181128" w:rsidP="0067012A">
      <w:pPr>
        <w:spacing w:after="0" w:line="240" w:lineRule="auto"/>
        <w:textAlignment w:val="baseline"/>
      </w:pPr>
      <w:r w:rsidRPr="453D438B">
        <w:rPr>
          <w:rFonts w:ascii="Calibri" w:eastAsia="Calibri" w:hAnsi="Calibri" w:cs="Calibri"/>
        </w:rPr>
        <w:t xml:space="preserve"> </w:t>
      </w:r>
    </w:p>
    <w:p w14:paraId="3C934DC9" w14:textId="77777777" w:rsidR="0067012A" w:rsidRPr="0067012A" w:rsidRDefault="0067012A" w:rsidP="0067012A">
      <w:pPr>
        <w:spacing w:after="0" w:line="240" w:lineRule="auto"/>
        <w:textAlignment w:val="baseline"/>
        <w:rPr>
          <w:rFonts w:ascii="Segoe UI" w:eastAsia="Times New Roman" w:hAnsi="Segoe UI" w:cs="Segoe UI"/>
          <w:kern w:val="0"/>
          <w:sz w:val="18"/>
          <w:szCs w:val="18"/>
          <w14:ligatures w14:val="none"/>
        </w:rPr>
      </w:pPr>
      <w:r w:rsidRPr="0067012A">
        <w:rPr>
          <w:rFonts w:ascii="Times New Roman" w:eastAsia="Times New Roman" w:hAnsi="Times New Roman" w:cs="Times New Roman"/>
          <w:kern w:val="0"/>
          <w:sz w:val="24"/>
          <w:szCs w:val="24"/>
          <w14:ligatures w14:val="none"/>
        </w:rPr>
        <w:t> </w:t>
      </w:r>
    </w:p>
    <w:p w14:paraId="7A1BEA10" w14:textId="77777777" w:rsidR="0067012A" w:rsidRPr="0067012A" w:rsidRDefault="0067012A" w:rsidP="0067012A">
      <w:pPr>
        <w:spacing w:after="0" w:line="240" w:lineRule="auto"/>
        <w:textAlignment w:val="baseline"/>
        <w:rPr>
          <w:rFonts w:ascii="Segoe UI" w:eastAsia="Times New Roman" w:hAnsi="Segoe UI" w:cs="Segoe UI"/>
          <w:kern w:val="0"/>
          <w:sz w:val="18"/>
          <w:szCs w:val="18"/>
          <w14:ligatures w14:val="none"/>
        </w:rPr>
      </w:pPr>
      <w:r w:rsidRPr="0067012A">
        <w:rPr>
          <w:rFonts w:ascii="Times New Roman" w:eastAsia="Times New Roman" w:hAnsi="Times New Roman" w:cs="Times New Roman"/>
          <w:kern w:val="0"/>
          <w:sz w:val="24"/>
          <w:szCs w:val="24"/>
          <w14:ligatures w14:val="none"/>
        </w:rPr>
        <w:t>Following the general guidelines to complete the task is highly recommended (see below). </w:t>
      </w:r>
    </w:p>
    <w:p w14:paraId="1BEF640C"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49DDDA21"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5F05FF8D"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04299CB8"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4B6DDFD0"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0B8EAB0D" w14:textId="17904FBD" w:rsidR="0066464F" w:rsidRPr="0066464F" w:rsidRDefault="0066464F" w:rsidP="0066464F">
      <w:pPr>
        <w:spacing w:after="0" w:line="240" w:lineRule="auto"/>
        <w:jc w:val="both"/>
        <w:textAlignment w:val="baseline"/>
        <w:rPr>
          <w:rFonts w:ascii="Segoe UI" w:eastAsia="Times New Roman" w:hAnsi="Segoe UI" w:cs="Segoe UI"/>
          <w:kern w:val="0"/>
          <w:sz w:val="18"/>
          <w:szCs w:val="18"/>
          <w14:ligatures w14:val="none"/>
        </w:rPr>
      </w:pPr>
    </w:p>
    <w:p w14:paraId="3A4C2E43"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1797A51F"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Times New Roman" w:eastAsia="Times New Roman" w:hAnsi="Times New Roman" w:cs="Times New Roman"/>
          <w:kern w:val="0"/>
          <w:sz w:val="20"/>
          <w:szCs w:val="20"/>
          <w14:ligatures w14:val="none"/>
        </w:rPr>
        <w:t> </w:t>
      </w:r>
    </w:p>
    <w:p w14:paraId="2FA65581" w14:textId="77777777" w:rsidR="0067012A" w:rsidRPr="0067012A" w:rsidRDefault="0067012A" w:rsidP="0067012A">
      <w:pPr>
        <w:spacing w:after="0" w:line="240" w:lineRule="auto"/>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1B2AF508" w14:textId="77777777" w:rsidR="0067012A" w:rsidRPr="0067012A" w:rsidRDefault="0067012A" w:rsidP="0067012A">
      <w:pPr>
        <w:spacing w:after="0" w:line="240" w:lineRule="auto"/>
        <w:jc w:val="center"/>
        <w:textAlignment w:val="baseline"/>
        <w:rPr>
          <w:rFonts w:ascii="Segoe UI" w:eastAsia="Times New Roman" w:hAnsi="Segoe UI" w:cs="Segoe UI"/>
          <w:kern w:val="0"/>
          <w:sz w:val="18"/>
          <w:szCs w:val="18"/>
          <w14:ligatures w14:val="none"/>
        </w:rPr>
      </w:pPr>
      <w:r w:rsidRPr="0067012A">
        <w:rPr>
          <w:rFonts w:ascii="Arial" w:eastAsia="Times New Roman" w:hAnsi="Arial" w:cs="Arial"/>
          <w:b/>
          <w:bCs/>
          <w:caps/>
          <w:kern w:val="0"/>
          <w:sz w:val="40"/>
          <w:szCs w:val="40"/>
          <w14:ligatures w14:val="none"/>
        </w:rPr>
        <w:t>GUIDANCE FOR Students IN THE COMPLETION OF TASKS</w:t>
      </w:r>
      <w:r w:rsidRPr="0067012A">
        <w:rPr>
          <w:rFonts w:ascii="Arial" w:eastAsia="Times New Roman" w:hAnsi="Arial" w:cs="Arial"/>
          <w:kern w:val="0"/>
          <w:sz w:val="40"/>
          <w:szCs w:val="40"/>
          <w14:ligatures w14:val="none"/>
        </w:rPr>
        <w:t> </w:t>
      </w:r>
    </w:p>
    <w:p w14:paraId="5A06EC1A"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569C8420"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b/>
          <w:bCs/>
          <w:kern w:val="0"/>
          <w14:ligatures w14:val="none"/>
        </w:rPr>
        <w:t>NOTE: The guidance offered below is linked to the five generic assessment criteria overleaf.</w:t>
      </w:r>
      <w:r w:rsidRPr="0067012A">
        <w:rPr>
          <w:rFonts w:ascii="Arial" w:eastAsia="Times New Roman" w:hAnsi="Arial" w:cs="Arial"/>
          <w:kern w:val="0"/>
          <w14:ligatures w14:val="none"/>
        </w:rPr>
        <w:t> </w:t>
      </w:r>
    </w:p>
    <w:p w14:paraId="4D85A1EE"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1AA20D4B" w14:textId="77777777" w:rsidR="0067012A" w:rsidRPr="0067012A" w:rsidRDefault="0067012A" w:rsidP="0067012A">
      <w:pPr>
        <w:numPr>
          <w:ilvl w:val="0"/>
          <w:numId w:val="22"/>
        </w:numPr>
        <w:spacing w:after="0" w:line="240" w:lineRule="auto"/>
        <w:ind w:firstLine="0"/>
        <w:jc w:val="both"/>
        <w:textAlignment w:val="baseline"/>
        <w:rPr>
          <w:rFonts w:ascii="Arial" w:eastAsia="Times New Roman" w:hAnsi="Arial" w:cs="Arial"/>
          <w:kern w:val="0"/>
          <w14:ligatures w14:val="none"/>
        </w:rPr>
      </w:pPr>
      <w:r w:rsidRPr="0067012A">
        <w:rPr>
          <w:rFonts w:ascii="Arial" w:eastAsia="Times New Roman" w:hAnsi="Arial" w:cs="Arial"/>
          <w:b/>
          <w:bCs/>
          <w:kern w:val="0"/>
          <w14:ligatures w14:val="none"/>
        </w:rPr>
        <w:t>Engagement with Literature Skills</w:t>
      </w:r>
      <w:r w:rsidRPr="0067012A">
        <w:rPr>
          <w:rFonts w:ascii="Arial" w:eastAsia="Times New Roman" w:hAnsi="Arial" w:cs="Arial"/>
          <w:kern w:val="0"/>
          <w14:ligatures w14:val="none"/>
        </w:rPr>
        <w:t> </w:t>
      </w:r>
    </w:p>
    <w:p w14:paraId="55E4A3F4"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xml:space="preserve">Your work must be informed and supported by scholarly material that is </w:t>
      </w:r>
      <w:r w:rsidRPr="0067012A">
        <w:rPr>
          <w:rFonts w:ascii="Arial" w:eastAsia="Times New Roman" w:hAnsi="Arial" w:cs="Arial"/>
          <w:i/>
          <w:iCs/>
          <w:kern w:val="0"/>
          <w14:ligatures w14:val="none"/>
        </w:rPr>
        <w:t>relevant</w:t>
      </w:r>
      <w:r w:rsidRPr="0067012A">
        <w:rPr>
          <w:rFonts w:ascii="Arial" w:eastAsia="Times New Roman" w:hAnsi="Arial" w:cs="Arial"/>
          <w:kern w:val="0"/>
          <w14:ligatures w14:val="none"/>
        </w:rPr>
        <w:t xml:space="preserve"> to and </w:t>
      </w:r>
      <w:r w:rsidRPr="0067012A">
        <w:rPr>
          <w:rFonts w:ascii="Arial" w:eastAsia="Times New Roman" w:hAnsi="Arial" w:cs="Arial"/>
          <w:i/>
          <w:iCs/>
          <w:kern w:val="0"/>
          <w14:ligatures w14:val="none"/>
        </w:rPr>
        <w:t>focused</w:t>
      </w:r>
      <w:r w:rsidRPr="0067012A">
        <w:rPr>
          <w:rFonts w:ascii="Arial" w:eastAsia="Times New Roman" w:hAnsi="Arial" w:cs="Arial"/>
          <w:kern w:val="0"/>
          <w14:ligatures w14:val="none"/>
        </w:rPr>
        <w:t xml:space="preserve"> on the task(s) set. You should provide evidence that you have accessed an appropriate </w:t>
      </w:r>
      <w:r w:rsidRPr="0067012A">
        <w:rPr>
          <w:rFonts w:ascii="Arial" w:eastAsia="Times New Roman" w:hAnsi="Arial" w:cs="Arial"/>
          <w:i/>
          <w:iCs/>
          <w:kern w:val="0"/>
          <w14:ligatures w14:val="none"/>
        </w:rPr>
        <w:t>range</w:t>
      </w:r>
      <w:r w:rsidRPr="0067012A">
        <w:rPr>
          <w:rFonts w:ascii="Arial" w:eastAsia="Times New Roman" w:hAnsi="Arial" w:cs="Arial"/>
          <w:kern w:val="0"/>
          <w14:ligatures w14:val="none"/>
        </w:rPr>
        <w:t xml:space="preserve"> of sources, which may be academic, governmental, and industrial; these sources may include academic journal articles, textbooks, current news articles, organisational documents, and websites.  You should consider the </w:t>
      </w:r>
      <w:r w:rsidRPr="0067012A">
        <w:rPr>
          <w:rFonts w:ascii="Arial" w:eastAsia="Times New Roman" w:hAnsi="Arial" w:cs="Arial"/>
          <w:i/>
          <w:iCs/>
          <w:kern w:val="0"/>
          <w14:ligatures w14:val="none"/>
        </w:rPr>
        <w:t>credibility</w:t>
      </w:r>
      <w:r w:rsidRPr="0067012A">
        <w:rPr>
          <w:rFonts w:ascii="Arial" w:eastAsia="Times New Roman" w:hAnsi="Arial" w:cs="Arial"/>
          <w:kern w:val="0"/>
          <w14:ligatures w14:val="none"/>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7012A">
        <w:rPr>
          <w:rFonts w:ascii="Arial" w:eastAsia="Times New Roman" w:hAnsi="Arial" w:cs="Arial"/>
          <w:i/>
          <w:iCs/>
          <w:kern w:val="0"/>
          <w14:ligatures w14:val="none"/>
        </w:rPr>
        <w:t>evidence</w:t>
      </w:r>
      <w:r w:rsidRPr="0067012A">
        <w:rPr>
          <w:rFonts w:ascii="Arial" w:eastAsia="Times New Roman" w:hAnsi="Arial" w:cs="Arial"/>
          <w:kern w:val="0"/>
          <w14:ligatures w14:val="none"/>
        </w:rPr>
        <w:t xml:space="preserve"> of your research/own reading throughout your work, using a suitable referencing system, including in-text citations in the main body of your work and a reference list at the end of your work.  </w:t>
      </w:r>
    </w:p>
    <w:p w14:paraId="3F7299D6"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2A848A8C"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b/>
          <w:bCs/>
          <w:i/>
          <w:iCs/>
          <w:kern w:val="0"/>
          <w14:ligatures w14:val="none"/>
        </w:rPr>
        <w:lastRenderedPageBreak/>
        <w:t>Guidance specific to this assessment:</w:t>
      </w:r>
      <w:r w:rsidRPr="0067012A">
        <w:rPr>
          <w:rFonts w:ascii="Arial" w:eastAsia="Times New Roman" w:hAnsi="Arial" w:cs="Arial"/>
          <w:i/>
          <w:iCs/>
          <w:kern w:val="0"/>
          <w14:ligatures w14:val="none"/>
        </w:rPr>
        <w:t xml:space="preserve"> Evaluate the credibility, relevance, and quality of the literature sources you find. Prioritise peer-reviewed journals, reputable publishers, and authoritative authors in the field. Ensure that the selected sources contribute to the academic discourse on the topic. Engage critically with the literature by analysing and synthesising the information you gather. Identify common themes, contrasting viewpoints, or emerging trends in the literature. Compare and contrast different authors' perspectives and arguments to gain a deeper understanding of the topic. Ensure that you accurately cite and reference all the sources you have consulted in your assignment using the Harvard referencing style. Follow this citation style consistently throughout your work. This demonstrates your ability to engage ethically with the literature and give credit to the original authors.</w:t>
      </w:r>
      <w:r w:rsidRPr="0067012A">
        <w:rPr>
          <w:rFonts w:ascii="Arial" w:eastAsia="Times New Roman" w:hAnsi="Arial" w:cs="Arial"/>
          <w:kern w:val="0"/>
          <w14:ligatures w14:val="none"/>
        </w:rPr>
        <w:t> </w:t>
      </w:r>
    </w:p>
    <w:p w14:paraId="39C3F49A"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2D8B8652" w14:textId="77777777" w:rsidR="0067012A" w:rsidRPr="0067012A" w:rsidRDefault="0067012A" w:rsidP="0067012A">
      <w:pPr>
        <w:numPr>
          <w:ilvl w:val="0"/>
          <w:numId w:val="23"/>
        </w:numPr>
        <w:spacing w:after="0" w:line="240" w:lineRule="auto"/>
        <w:ind w:firstLine="0"/>
        <w:jc w:val="both"/>
        <w:textAlignment w:val="baseline"/>
        <w:rPr>
          <w:rFonts w:ascii="Arial" w:eastAsia="Times New Roman" w:hAnsi="Arial" w:cs="Arial"/>
          <w:kern w:val="0"/>
          <w14:ligatures w14:val="none"/>
        </w:rPr>
      </w:pPr>
      <w:r w:rsidRPr="0067012A">
        <w:rPr>
          <w:rFonts w:ascii="Arial" w:eastAsia="Times New Roman" w:hAnsi="Arial" w:cs="Arial"/>
          <w:b/>
          <w:bCs/>
          <w:kern w:val="0"/>
          <w14:ligatures w14:val="none"/>
        </w:rPr>
        <w:t>Knowledge and Understanding Skills</w:t>
      </w:r>
      <w:r w:rsidRPr="0067012A">
        <w:rPr>
          <w:rFonts w:ascii="Arial" w:eastAsia="Times New Roman" w:hAnsi="Arial" w:cs="Arial"/>
          <w:kern w:val="0"/>
          <w14:ligatures w14:val="none"/>
        </w:rPr>
        <w:t> </w:t>
      </w:r>
    </w:p>
    <w:p w14:paraId="5CACD17A"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xml:space="preserve">At level 4, you should be able to demonstrate knowledge of the underlying concepts and principles associated with your area(s) of study.  </w:t>
      </w:r>
      <w:r w:rsidRPr="0067012A">
        <w:rPr>
          <w:rFonts w:ascii="Arial" w:eastAsia="Times New Roman" w:hAnsi="Arial" w:cs="Arial"/>
          <w:i/>
          <w:iCs/>
          <w:kern w:val="0"/>
          <w14:ligatures w14:val="none"/>
        </w:rPr>
        <w:t>Knowledge</w:t>
      </w:r>
      <w:r w:rsidRPr="0067012A">
        <w:rPr>
          <w:rFonts w:ascii="Arial" w:eastAsia="Times New Roman" w:hAnsi="Arial" w:cs="Arial"/>
          <w:kern w:val="0"/>
          <w14:ligatures w14:val="none"/>
        </w:rPr>
        <w:t xml:space="preserve"> relates to the facts, information and skills you have acquired through your learning.  You demonstrate your </w:t>
      </w:r>
      <w:r w:rsidRPr="0067012A">
        <w:rPr>
          <w:rFonts w:ascii="Arial" w:eastAsia="Times New Roman" w:hAnsi="Arial" w:cs="Arial"/>
          <w:i/>
          <w:iCs/>
          <w:kern w:val="0"/>
          <w14:ligatures w14:val="none"/>
        </w:rPr>
        <w:t>understanding</w:t>
      </w:r>
      <w:r w:rsidRPr="0067012A">
        <w:rPr>
          <w:rFonts w:ascii="Arial" w:eastAsia="Times New Roman" w:hAnsi="Arial" w:cs="Arial"/>
          <w:kern w:val="0"/>
          <w14:ligatures w14:val="none"/>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67012A">
        <w:rPr>
          <w:rFonts w:ascii="Arial" w:eastAsia="Times New Roman" w:hAnsi="Arial" w:cs="Arial"/>
          <w:i/>
          <w:iCs/>
          <w:kern w:val="0"/>
          <w14:ligatures w14:val="none"/>
        </w:rPr>
        <w:t>extent</w:t>
      </w:r>
      <w:r w:rsidRPr="0067012A">
        <w:rPr>
          <w:rFonts w:ascii="Arial" w:eastAsia="Times New Roman" w:hAnsi="Arial" w:cs="Arial"/>
          <w:kern w:val="0"/>
          <w14:ligatures w14:val="none"/>
        </w:rPr>
        <w:t xml:space="preserve"> to which you demonstrate your knowledge and understanding.</w:t>
      </w:r>
      <w:r w:rsidRPr="0067012A">
        <w:rPr>
          <w:rFonts w:ascii="Times New Roman" w:eastAsia="Times New Roman" w:hAnsi="Times New Roman" w:cs="Times New Roman"/>
          <w:kern w:val="0"/>
          <w:sz w:val="20"/>
          <w:szCs w:val="20"/>
          <w14:ligatures w14:val="none"/>
        </w:rPr>
        <w:t>  </w:t>
      </w:r>
    </w:p>
    <w:p w14:paraId="6CED1F6B"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5FDB2D80"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b/>
          <w:bCs/>
          <w:i/>
          <w:iCs/>
          <w:kern w:val="0"/>
          <w14:ligatures w14:val="none"/>
        </w:rPr>
        <w:t>Guidance specific to this assessment:</w:t>
      </w:r>
      <w:r w:rsidRPr="0067012A">
        <w:rPr>
          <w:rFonts w:ascii="Arial" w:eastAsia="Times New Roman" w:hAnsi="Arial" w:cs="Arial"/>
          <w:i/>
          <w:iCs/>
          <w:kern w:val="0"/>
          <w14:ligatures w14:val="none"/>
        </w:rPr>
        <w:t xml:space="preserve"> Thoroughly understand the assignment requirements: Start by carefully reading and understanding the assignment brief. Identify the key concepts, theories, and topics that need to be addressed in your response. Provide clear explanations. Clearly explain the key concepts, theories, and principles relevant to the assignment.</w:t>
      </w:r>
      <w:r w:rsidRPr="0067012A">
        <w:rPr>
          <w:rFonts w:ascii="Arial" w:eastAsia="Times New Roman" w:hAnsi="Arial" w:cs="Arial"/>
          <w:kern w:val="0"/>
          <w14:ligatures w14:val="none"/>
        </w:rPr>
        <w:t> </w:t>
      </w:r>
    </w:p>
    <w:p w14:paraId="766D7B69"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61246B45"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4D342748" w14:textId="77777777" w:rsidR="0067012A" w:rsidRPr="0067012A" w:rsidRDefault="0067012A" w:rsidP="0067012A">
      <w:pPr>
        <w:numPr>
          <w:ilvl w:val="0"/>
          <w:numId w:val="24"/>
        </w:numPr>
        <w:spacing w:after="0" w:line="240" w:lineRule="auto"/>
        <w:ind w:firstLine="0"/>
        <w:jc w:val="both"/>
        <w:textAlignment w:val="baseline"/>
        <w:rPr>
          <w:rFonts w:ascii="Arial" w:eastAsia="Times New Roman" w:hAnsi="Arial" w:cs="Arial"/>
          <w:kern w:val="0"/>
          <w14:ligatures w14:val="none"/>
        </w:rPr>
      </w:pPr>
      <w:r w:rsidRPr="0067012A">
        <w:rPr>
          <w:rFonts w:ascii="Arial" w:eastAsia="Times New Roman" w:hAnsi="Arial" w:cs="Arial"/>
          <w:b/>
          <w:bCs/>
          <w:kern w:val="0"/>
          <w14:ligatures w14:val="none"/>
        </w:rPr>
        <w:t>Cognitive and Intellectual Skills</w:t>
      </w:r>
      <w:r w:rsidRPr="0067012A">
        <w:rPr>
          <w:rFonts w:ascii="Arial" w:eastAsia="Times New Roman" w:hAnsi="Arial" w:cs="Arial"/>
          <w:kern w:val="0"/>
          <w14:ligatures w14:val="none"/>
        </w:rPr>
        <w:t> </w:t>
      </w:r>
    </w:p>
    <w:p w14:paraId="64D3E09A"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2F5C5FEB"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05D88A66"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b/>
          <w:bCs/>
          <w:i/>
          <w:iCs/>
          <w:kern w:val="0"/>
          <w14:ligatures w14:val="none"/>
        </w:rPr>
        <w:t>Guidance specific to this assessment:</w:t>
      </w:r>
      <w:r w:rsidRPr="0067012A">
        <w:rPr>
          <w:rFonts w:ascii="Arial" w:eastAsia="Times New Roman" w:hAnsi="Arial" w:cs="Arial"/>
          <w:i/>
          <w:iCs/>
          <w:kern w:val="0"/>
          <w14:ligatures w14:val="none"/>
        </w:rPr>
        <w:t xml:space="preserve"> Demonstrate your ability to think critically by presenting well-reasoned arguments and making logical connections between ideas. Apply problem-solving skills relevant to the assignment topic. Identify and define the problem, analyse its components, and develop solutions or recommendations based on logical reasoning and evidence. Show your ability to think creatively and propose innovative approaches when appropriate.</w:t>
      </w:r>
      <w:r w:rsidRPr="0067012A">
        <w:rPr>
          <w:rFonts w:ascii="Arial" w:eastAsia="Times New Roman" w:hAnsi="Arial" w:cs="Arial"/>
          <w:kern w:val="0"/>
          <w14:ligatures w14:val="none"/>
        </w:rPr>
        <w:t> </w:t>
      </w:r>
    </w:p>
    <w:p w14:paraId="5F421E3B"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068E9999"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27A74618" w14:textId="77777777" w:rsidR="0067012A" w:rsidRPr="0067012A" w:rsidRDefault="0067012A" w:rsidP="0067012A">
      <w:pPr>
        <w:numPr>
          <w:ilvl w:val="0"/>
          <w:numId w:val="25"/>
        </w:numPr>
        <w:spacing w:after="0" w:line="240" w:lineRule="auto"/>
        <w:ind w:firstLine="0"/>
        <w:jc w:val="both"/>
        <w:textAlignment w:val="baseline"/>
        <w:rPr>
          <w:rFonts w:ascii="Arial" w:eastAsia="Times New Roman" w:hAnsi="Arial" w:cs="Arial"/>
          <w:kern w:val="0"/>
          <w14:ligatures w14:val="none"/>
        </w:rPr>
      </w:pPr>
      <w:r w:rsidRPr="0067012A">
        <w:rPr>
          <w:rFonts w:ascii="Arial" w:eastAsia="Times New Roman" w:hAnsi="Arial" w:cs="Arial"/>
          <w:b/>
          <w:bCs/>
          <w:kern w:val="0"/>
          <w14:ligatures w14:val="none"/>
        </w:rPr>
        <w:t>Practical Skills</w:t>
      </w:r>
      <w:r w:rsidRPr="0067012A">
        <w:rPr>
          <w:rFonts w:ascii="Arial" w:eastAsia="Times New Roman" w:hAnsi="Arial" w:cs="Arial"/>
          <w:kern w:val="0"/>
          <w14:ligatures w14:val="none"/>
        </w:rPr>
        <w:t> </w:t>
      </w:r>
    </w:p>
    <w:p w14:paraId="5738D372"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xml:space="preserve">At level 5,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w:t>
      </w:r>
      <w:r w:rsidRPr="0067012A">
        <w:rPr>
          <w:rFonts w:ascii="Arial" w:eastAsia="Times New Roman" w:hAnsi="Arial" w:cs="Arial"/>
          <w:kern w:val="0"/>
          <w14:ligatures w14:val="none"/>
        </w:rPr>
        <w:lastRenderedPageBreak/>
        <w:t>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3A149641"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42D50D49" w14:textId="6996EA79"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b/>
          <w:bCs/>
          <w:i/>
          <w:iCs/>
          <w:kern w:val="0"/>
          <w14:ligatures w14:val="none"/>
        </w:rPr>
        <w:t>Guidance specific to this assessment:</w:t>
      </w:r>
      <w:r w:rsidRPr="0067012A">
        <w:rPr>
          <w:rFonts w:ascii="Arial" w:eastAsia="Times New Roman" w:hAnsi="Arial" w:cs="Arial"/>
          <w:i/>
          <w:iCs/>
          <w:kern w:val="0"/>
          <w14:ligatures w14:val="none"/>
        </w:rPr>
        <w:t xml:space="preserve"> Utilise organization management tools relevant to the assignment topic. Showcase your ability to apply these tools effectively to solve practical problems or analyse </w:t>
      </w:r>
      <w:r w:rsidR="00EC5332" w:rsidRPr="00EC5332">
        <w:rPr>
          <w:i/>
          <w:iCs/>
          <w:sz w:val="24"/>
          <w:szCs w:val="24"/>
        </w:rPr>
        <w:t>Financial Management for Projects</w:t>
      </w:r>
      <w:r w:rsidRPr="0067012A">
        <w:rPr>
          <w:rFonts w:ascii="Arial" w:eastAsia="Times New Roman" w:hAnsi="Arial" w:cs="Arial"/>
          <w:i/>
          <w:iCs/>
          <w:kern w:val="0"/>
          <w14:ligatures w14:val="none"/>
        </w:rPr>
        <w:t>. Explain the methodologies, assumptions, and limitations associated with the tools used.</w:t>
      </w:r>
      <w:r w:rsidRPr="0067012A">
        <w:rPr>
          <w:rFonts w:ascii="Arial" w:eastAsia="Times New Roman" w:hAnsi="Arial" w:cs="Arial"/>
          <w:kern w:val="0"/>
          <w14:ligatures w14:val="none"/>
        </w:rPr>
        <w:t> </w:t>
      </w:r>
    </w:p>
    <w:p w14:paraId="026B82EA" w14:textId="29EDCB0D"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i/>
          <w:iCs/>
          <w:kern w:val="0"/>
          <w14:ligatures w14:val="none"/>
        </w:rPr>
        <w:t xml:space="preserve">Offer practical recommendations or solutions based on your analysis and understanding of the subject matter. Demonstrate your ability to propose feasible and effective </w:t>
      </w:r>
      <w:r w:rsidR="00EC5332" w:rsidRPr="00EC5332">
        <w:rPr>
          <w:i/>
          <w:iCs/>
          <w:sz w:val="24"/>
          <w:szCs w:val="24"/>
        </w:rPr>
        <w:t>Financial Management</w:t>
      </w:r>
      <w:r w:rsidR="00EC5332">
        <w:rPr>
          <w:i/>
          <w:iCs/>
          <w:sz w:val="24"/>
          <w:szCs w:val="24"/>
        </w:rPr>
        <w:t xml:space="preserve"> </w:t>
      </w:r>
      <w:r w:rsidRPr="0067012A">
        <w:rPr>
          <w:rFonts w:ascii="Arial" w:eastAsia="Times New Roman" w:hAnsi="Arial" w:cs="Arial"/>
          <w:i/>
          <w:iCs/>
          <w:kern w:val="0"/>
          <w14:ligatures w14:val="none"/>
        </w:rPr>
        <w:t>strategies, designs, or improvements to address specific challenges or problems.</w:t>
      </w:r>
      <w:r w:rsidRPr="0067012A">
        <w:rPr>
          <w:rFonts w:ascii="Arial" w:eastAsia="Times New Roman" w:hAnsi="Arial" w:cs="Arial"/>
          <w:kern w:val="0"/>
          <w14:ligatures w14:val="none"/>
        </w:rPr>
        <w:t> </w:t>
      </w:r>
    </w:p>
    <w:p w14:paraId="7189F2DE"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543720C4" w14:textId="77777777" w:rsidR="0067012A" w:rsidRPr="0067012A" w:rsidRDefault="0067012A" w:rsidP="0067012A">
      <w:pPr>
        <w:numPr>
          <w:ilvl w:val="0"/>
          <w:numId w:val="26"/>
        </w:numPr>
        <w:spacing w:after="0" w:line="240" w:lineRule="auto"/>
        <w:ind w:firstLine="0"/>
        <w:jc w:val="both"/>
        <w:textAlignment w:val="baseline"/>
        <w:rPr>
          <w:rFonts w:ascii="Arial" w:eastAsia="Times New Roman" w:hAnsi="Arial" w:cs="Arial"/>
          <w:kern w:val="0"/>
          <w14:ligatures w14:val="none"/>
        </w:rPr>
      </w:pPr>
      <w:r w:rsidRPr="0067012A">
        <w:rPr>
          <w:rFonts w:ascii="Arial" w:eastAsia="Times New Roman" w:hAnsi="Arial" w:cs="Arial"/>
          <w:b/>
          <w:bCs/>
          <w:kern w:val="0"/>
          <w14:ligatures w14:val="none"/>
        </w:rPr>
        <w:t>Transferable Skills for Life and Professional Practice </w:t>
      </w:r>
      <w:r w:rsidRPr="0067012A">
        <w:rPr>
          <w:rFonts w:ascii="Arial" w:eastAsia="Times New Roman" w:hAnsi="Arial" w:cs="Arial"/>
          <w:kern w:val="0"/>
          <w14:ligatures w14:val="none"/>
        </w:rPr>
        <w:t> </w:t>
      </w:r>
    </w:p>
    <w:p w14:paraId="61F0E22F"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7121FCE3"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3FEF8C2C" w14:textId="6F99955D"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b/>
          <w:bCs/>
          <w:i/>
          <w:iCs/>
          <w:kern w:val="0"/>
          <w14:ligatures w14:val="none"/>
        </w:rPr>
        <w:t>Guidance specific to this assessment:</w:t>
      </w:r>
      <w:r w:rsidRPr="0067012A">
        <w:rPr>
          <w:rFonts w:ascii="Arial" w:eastAsia="Times New Roman" w:hAnsi="Arial" w:cs="Arial"/>
          <w:i/>
          <w:iCs/>
          <w:kern w:val="0"/>
          <w14:ligatures w14:val="none"/>
        </w:rPr>
        <w:t xml:space="preserve"> Clearly communicate your ideas, analysis, and recommendations in a manner that is easily understandable to both technical and non-technical audiences. Use appropriate </w:t>
      </w:r>
      <w:r w:rsidR="00EC5332" w:rsidRPr="00EC5332">
        <w:rPr>
          <w:i/>
          <w:iCs/>
          <w:sz w:val="24"/>
          <w:szCs w:val="24"/>
        </w:rPr>
        <w:t>Financial Management</w:t>
      </w:r>
      <w:r w:rsidR="00EC5332">
        <w:rPr>
          <w:i/>
          <w:iCs/>
          <w:sz w:val="24"/>
          <w:szCs w:val="24"/>
        </w:rPr>
        <w:t xml:space="preserve"> </w:t>
      </w:r>
      <w:r w:rsidRPr="0067012A">
        <w:rPr>
          <w:rFonts w:ascii="Arial" w:eastAsia="Times New Roman" w:hAnsi="Arial" w:cs="Arial"/>
          <w:i/>
          <w:iCs/>
          <w:kern w:val="0"/>
          <w14:ligatures w14:val="none"/>
        </w:rPr>
        <w:t>terminology, visual aids (such as diagrams or charts), and concise explanations to convey your ideas effectively. Demonstrate strong written communication skills throughout your assignment. Ensure clarity, coherence, and proper grammar and spelling.</w:t>
      </w:r>
      <w:r w:rsidRPr="0067012A">
        <w:rPr>
          <w:rFonts w:ascii="Arial" w:eastAsia="Times New Roman" w:hAnsi="Arial" w:cs="Arial"/>
          <w:kern w:val="0"/>
          <w14:ligatures w14:val="none"/>
        </w:rPr>
        <w:t> </w:t>
      </w:r>
    </w:p>
    <w:p w14:paraId="63E149A0"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54D27091" w14:textId="77777777" w:rsidR="0067012A" w:rsidRPr="0067012A" w:rsidRDefault="0067012A" w:rsidP="0067012A">
      <w:pPr>
        <w:spacing w:after="0" w:line="240" w:lineRule="auto"/>
        <w:textAlignment w:val="baseline"/>
        <w:rPr>
          <w:rFonts w:ascii="Segoe UI" w:eastAsia="Times New Roman" w:hAnsi="Segoe UI" w:cs="Segoe UI"/>
          <w:kern w:val="0"/>
          <w:sz w:val="18"/>
          <w:szCs w:val="18"/>
          <w14:ligatures w14:val="none"/>
        </w:rPr>
      </w:pPr>
      <w:r w:rsidRPr="0067012A">
        <w:rPr>
          <w:rFonts w:ascii="Times New Roman" w:eastAsia="Times New Roman" w:hAnsi="Times New Roman" w:cs="Times New Roman"/>
          <w:kern w:val="0"/>
          <w14:ligatures w14:val="none"/>
        </w:rPr>
        <w:t> </w:t>
      </w:r>
    </w:p>
    <w:p w14:paraId="283544AB" w14:textId="77777777" w:rsidR="0067012A" w:rsidRPr="0067012A" w:rsidRDefault="0067012A" w:rsidP="0067012A">
      <w:pPr>
        <w:spacing w:after="0" w:line="240" w:lineRule="auto"/>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14:ligatures w14:val="none"/>
        </w:rPr>
        <w:t> </w:t>
      </w:r>
    </w:p>
    <w:p w14:paraId="1E980D5E" w14:textId="77777777" w:rsidR="0067012A" w:rsidRPr="0067012A" w:rsidRDefault="0067012A" w:rsidP="0067012A">
      <w:pPr>
        <w:spacing w:after="0" w:line="240" w:lineRule="auto"/>
        <w:textAlignment w:val="baseline"/>
        <w:rPr>
          <w:rFonts w:ascii="Segoe UI" w:eastAsia="Times New Roman" w:hAnsi="Segoe UI" w:cs="Segoe UI"/>
          <w:kern w:val="0"/>
          <w:sz w:val="18"/>
          <w:szCs w:val="18"/>
          <w14:ligatures w14:val="none"/>
        </w:rPr>
      </w:pPr>
      <w:r w:rsidRPr="0067012A">
        <w:rPr>
          <w:rFonts w:ascii="Arial" w:eastAsia="Times New Roman" w:hAnsi="Arial" w:cs="Arial"/>
          <w:b/>
          <w:bCs/>
          <w:caps/>
          <w:kern w:val="0"/>
          <w:sz w:val="40"/>
          <w:szCs w:val="40"/>
          <w14:ligatures w14:val="none"/>
        </w:rPr>
        <w:t>     Student FEEDBACK FORM</w:t>
      </w:r>
      <w:r w:rsidRPr="0067012A">
        <w:rPr>
          <w:rFonts w:ascii="Arial" w:eastAsia="Times New Roman" w:hAnsi="Arial" w:cs="Arial"/>
          <w:kern w:val="0"/>
          <w:sz w:val="40"/>
          <w:szCs w:val="40"/>
          <w14:ligatures w14:val="none"/>
        </w:rPr>
        <w:t> </w:t>
      </w:r>
    </w:p>
    <w:p w14:paraId="4A45A04C" w14:textId="77777777" w:rsidR="0067012A" w:rsidRPr="0067012A" w:rsidRDefault="0067012A" w:rsidP="0067012A">
      <w:pPr>
        <w:spacing w:after="0" w:line="240" w:lineRule="auto"/>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sz w:val="20"/>
          <w:szCs w:val="20"/>
          <w14:ligatures w14:val="none"/>
        </w:rPr>
        <w:t> </w:t>
      </w:r>
    </w:p>
    <w:p w14:paraId="6C235295" w14:textId="77777777" w:rsidR="0067012A" w:rsidRPr="0067012A" w:rsidRDefault="0067012A" w:rsidP="0067012A">
      <w:pPr>
        <w:spacing w:after="0" w:line="240" w:lineRule="auto"/>
        <w:jc w:val="both"/>
        <w:textAlignment w:val="baseline"/>
        <w:rPr>
          <w:rFonts w:ascii="Segoe UI" w:eastAsia="Times New Roman" w:hAnsi="Segoe UI" w:cs="Segoe UI"/>
          <w:kern w:val="0"/>
          <w:sz w:val="18"/>
          <w:szCs w:val="18"/>
          <w14:ligatures w14:val="none"/>
        </w:rPr>
      </w:pPr>
      <w:r w:rsidRPr="0067012A">
        <w:rPr>
          <w:rFonts w:ascii="Arial" w:eastAsia="Times New Roman" w:hAnsi="Arial" w:cs="Arial"/>
          <w:kern w:val="0"/>
          <w:sz w:val="20"/>
          <w:szCs w:val="20"/>
          <w14:ligatures w14:val="none"/>
        </w:rPr>
        <w:t xml:space="preserve">This section details the </w:t>
      </w:r>
      <w:r w:rsidRPr="0067012A">
        <w:rPr>
          <w:rFonts w:ascii="Arial" w:eastAsia="Times New Roman" w:hAnsi="Arial" w:cs="Arial"/>
          <w:i/>
          <w:iCs/>
          <w:kern w:val="0"/>
          <w:sz w:val="20"/>
          <w:szCs w:val="20"/>
          <w14:ligatures w14:val="none"/>
        </w:rPr>
        <w:t>extent</w:t>
      </w:r>
      <w:r w:rsidRPr="0067012A">
        <w:rPr>
          <w:rFonts w:ascii="Arial" w:eastAsia="Times New Roman" w:hAnsi="Arial" w:cs="Arial"/>
          <w:kern w:val="0"/>
          <w:sz w:val="20"/>
          <w:szCs w:val="20"/>
          <w14:ligatures w14:val="none"/>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9A80AA5" w14:textId="77777777" w:rsidR="0053771D" w:rsidRDefault="0053771D"/>
    <w:sectPr w:rsidR="005377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CA946" w14:textId="77777777" w:rsidR="00515FB4" w:rsidRDefault="00515FB4" w:rsidP="00940702">
      <w:pPr>
        <w:spacing w:after="0" w:line="240" w:lineRule="auto"/>
      </w:pPr>
      <w:r>
        <w:separator/>
      </w:r>
    </w:p>
  </w:endnote>
  <w:endnote w:type="continuationSeparator" w:id="0">
    <w:p w14:paraId="5D23CDD3" w14:textId="77777777" w:rsidR="00515FB4" w:rsidRDefault="00515FB4" w:rsidP="00940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64A35" w14:textId="77777777" w:rsidR="00515FB4" w:rsidRDefault="00515FB4" w:rsidP="00940702">
      <w:pPr>
        <w:spacing w:after="0" w:line="240" w:lineRule="auto"/>
      </w:pPr>
      <w:r>
        <w:separator/>
      </w:r>
    </w:p>
  </w:footnote>
  <w:footnote w:type="continuationSeparator" w:id="0">
    <w:p w14:paraId="0604E734" w14:textId="77777777" w:rsidR="00515FB4" w:rsidRDefault="00515FB4" w:rsidP="009407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F30EC"/>
    <w:multiLevelType w:val="hybridMultilevel"/>
    <w:tmpl w:val="196A78E6"/>
    <w:lvl w:ilvl="0" w:tplc="9E606E3A">
      <w:start w:val="1"/>
      <w:numFmt w:val="bullet"/>
      <w:lvlText w:val=""/>
      <w:lvlJc w:val="left"/>
      <w:pPr>
        <w:ind w:left="720" w:hanging="360"/>
      </w:pPr>
      <w:rPr>
        <w:rFonts w:ascii="Symbol" w:hAnsi="Symbol" w:hint="default"/>
      </w:rPr>
    </w:lvl>
    <w:lvl w:ilvl="1" w:tplc="09DA47A0">
      <w:start w:val="1"/>
      <w:numFmt w:val="bullet"/>
      <w:lvlText w:val="o"/>
      <w:lvlJc w:val="left"/>
      <w:pPr>
        <w:ind w:left="1440" w:hanging="360"/>
      </w:pPr>
      <w:rPr>
        <w:rFonts w:ascii="Courier New" w:hAnsi="Courier New" w:hint="default"/>
      </w:rPr>
    </w:lvl>
    <w:lvl w:ilvl="2" w:tplc="23303AC2">
      <w:start w:val="1"/>
      <w:numFmt w:val="bullet"/>
      <w:lvlText w:val=""/>
      <w:lvlJc w:val="left"/>
      <w:pPr>
        <w:ind w:left="2160" w:hanging="360"/>
      </w:pPr>
      <w:rPr>
        <w:rFonts w:ascii="Wingdings" w:hAnsi="Wingdings" w:hint="default"/>
      </w:rPr>
    </w:lvl>
    <w:lvl w:ilvl="3" w:tplc="9E9EAC3E">
      <w:start w:val="1"/>
      <w:numFmt w:val="bullet"/>
      <w:lvlText w:val=""/>
      <w:lvlJc w:val="left"/>
      <w:pPr>
        <w:ind w:left="2880" w:hanging="360"/>
      </w:pPr>
      <w:rPr>
        <w:rFonts w:ascii="Symbol" w:hAnsi="Symbol" w:hint="default"/>
      </w:rPr>
    </w:lvl>
    <w:lvl w:ilvl="4" w:tplc="3BCA1786">
      <w:start w:val="1"/>
      <w:numFmt w:val="bullet"/>
      <w:lvlText w:val="o"/>
      <w:lvlJc w:val="left"/>
      <w:pPr>
        <w:ind w:left="3600" w:hanging="360"/>
      </w:pPr>
      <w:rPr>
        <w:rFonts w:ascii="Courier New" w:hAnsi="Courier New" w:hint="default"/>
      </w:rPr>
    </w:lvl>
    <w:lvl w:ilvl="5" w:tplc="E3561F6C">
      <w:start w:val="1"/>
      <w:numFmt w:val="bullet"/>
      <w:lvlText w:val=""/>
      <w:lvlJc w:val="left"/>
      <w:pPr>
        <w:ind w:left="4320" w:hanging="360"/>
      </w:pPr>
      <w:rPr>
        <w:rFonts w:ascii="Wingdings" w:hAnsi="Wingdings" w:hint="default"/>
      </w:rPr>
    </w:lvl>
    <w:lvl w:ilvl="6" w:tplc="ED8A4470">
      <w:start w:val="1"/>
      <w:numFmt w:val="bullet"/>
      <w:lvlText w:val=""/>
      <w:lvlJc w:val="left"/>
      <w:pPr>
        <w:ind w:left="5040" w:hanging="360"/>
      </w:pPr>
      <w:rPr>
        <w:rFonts w:ascii="Symbol" w:hAnsi="Symbol" w:hint="default"/>
      </w:rPr>
    </w:lvl>
    <w:lvl w:ilvl="7" w:tplc="D10E8F78">
      <w:start w:val="1"/>
      <w:numFmt w:val="bullet"/>
      <w:lvlText w:val="o"/>
      <w:lvlJc w:val="left"/>
      <w:pPr>
        <w:ind w:left="5760" w:hanging="360"/>
      </w:pPr>
      <w:rPr>
        <w:rFonts w:ascii="Courier New" w:hAnsi="Courier New" w:hint="default"/>
      </w:rPr>
    </w:lvl>
    <w:lvl w:ilvl="8" w:tplc="83526388">
      <w:start w:val="1"/>
      <w:numFmt w:val="bullet"/>
      <w:lvlText w:val=""/>
      <w:lvlJc w:val="left"/>
      <w:pPr>
        <w:ind w:left="6480" w:hanging="360"/>
      </w:pPr>
      <w:rPr>
        <w:rFonts w:ascii="Wingdings" w:hAnsi="Wingdings" w:hint="default"/>
      </w:rPr>
    </w:lvl>
  </w:abstractNum>
  <w:abstractNum w:abstractNumId="1" w15:restartNumberingAfterBreak="0">
    <w:nsid w:val="019B555A"/>
    <w:multiLevelType w:val="multilevel"/>
    <w:tmpl w:val="5B9CF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B2F2B"/>
    <w:multiLevelType w:val="multilevel"/>
    <w:tmpl w:val="720244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E0B55"/>
    <w:multiLevelType w:val="multilevel"/>
    <w:tmpl w:val="F548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45CD29"/>
    <w:multiLevelType w:val="hybridMultilevel"/>
    <w:tmpl w:val="C2A4AC3C"/>
    <w:lvl w:ilvl="0" w:tplc="24008414">
      <w:start w:val="1"/>
      <w:numFmt w:val="decimal"/>
      <w:lvlText w:val="%1."/>
      <w:lvlJc w:val="left"/>
      <w:pPr>
        <w:ind w:left="720" w:hanging="360"/>
      </w:pPr>
    </w:lvl>
    <w:lvl w:ilvl="1" w:tplc="5C8C048C">
      <w:start w:val="1"/>
      <w:numFmt w:val="lowerLetter"/>
      <w:lvlText w:val="%2."/>
      <w:lvlJc w:val="left"/>
      <w:pPr>
        <w:ind w:left="1440" w:hanging="360"/>
      </w:pPr>
    </w:lvl>
    <w:lvl w:ilvl="2" w:tplc="C4963F14">
      <w:start w:val="1"/>
      <w:numFmt w:val="lowerRoman"/>
      <w:lvlText w:val="%3."/>
      <w:lvlJc w:val="right"/>
      <w:pPr>
        <w:ind w:left="2160" w:hanging="180"/>
      </w:pPr>
    </w:lvl>
    <w:lvl w:ilvl="3" w:tplc="482E9AFC">
      <w:start w:val="1"/>
      <w:numFmt w:val="decimal"/>
      <w:lvlText w:val="%4."/>
      <w:lvlJc w:val="left"/>
      <w:pPr>
        <w:ind w:left="2880" w:hanging="360"/>
      </w:pPr>
    </w:lvl>
    <w:lvl w:ilvl="4" w:tplc="281ACD56">
      <w:start w:val="1"/>
      <w:numFmt w:val="lowerLetter"/>
      <w:lvlText w:val="%5."/>
      <w:lvlJc w:val="left"/>
      <w:pPr>
        <w:ind w:left="3600" w:hanging="360"/>
      </w:pPr>
    </w:lvl>
    <w:lvl w:ilvl="5" w:tplc="D8FE2212">
      <w:start w:val="1"/>
      <w:numFmt w:val="lowerRoman"/>
      <w:lvlText w:val="%6."/>
      <w:lvlJc w:val="right"/>
      <w:pPr>
        <w:ind w:left="4320" w:hanging="180"/>
      </w:pPr>
    </w:lvl>
    <w:lvl w:ilvl="6" w:tplc="8B18954C">
      <w:start w:val="1"/>
      <w:numFmt w:val="decimal"/>
      <w:lvlText w:val="%7."/>
      <w:lvlJc w:val="left"/>
      <w:pPr>
        <w:ind w:left="5040" w:hanging="360"/>
      </w:pPr>
    </w:lvl>
    <w:lvl w:ilvl="7" w:tplc="EA9AC15E">
      <w:start w:val="1"/>
      <w:numFmt w:val="lowerLetter"/>
      <w:lvlText w:val="%8."/>
      <w:lvlJc w:val="left"/>
      <w:pPr>
        <w:ind w:left="5760" w:hanging="360"/>
      </w:pPr>
    </w:lvl>
    <w:lvl w:ilvl="8" w:tplc="AC2C809C">
      <w:start w:val="1"/>
      <w:numFmt w:val="lowerRoman"/>
      <w:lvlText w:val="%9."/>
      <w:lvlJc w:val="right"/>
      <w:pPr>
        <w:ind w:left="6480" w:hanging="180"/>
      </w:pPr>
    </w:lvl>
  </w:abstractNum>
  <w:abstractNum w:abstractNumId="5" w15:restartNumberingAfterBreak="0">
    <w:nsid w:val="08EC69D5"/>
    <w:multiLevelType w:val="multilevel"/>
    <w:tmpl w:val="AB62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C36351"/>
    <w:multiLevelType w:val="multilevel"/>
    <w:tmpl w:val="E824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FA18C9"/>
    <w:multiLevelType w:val="multilevel"/>
    <w:tmpl w:val="F91C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45C305"/>
    <w:multiLevelType w:val="hybridMultilevel"/>
    <w:tmpl w:val="79C04D9C"/>
    <w:lvl w:ilvl="0" w:tplc="EF2E388C">
      <w:start w:val="1"/>
      <w:numFmt w:val="bullet"/>
      <w:lvlText w:val=""/>
      <w:lvlJc w:val="left"/>
      <w:pPr>
        <w:ind w:left="720" w:hanging="360"/>
      </w:pPr>
      <w:rPr>
        <w:rFonts w:ascii="Symbol" w:hAnsi="Symbol" w:hint="default"/>
      </w:rPr>
    </w:lvl>
    <w:lvl w:ilvl="1" w:tplc="D1FAEE42">
      <w:start w:val="1"/>
      <w:numFmt w:val="bullet"/>
      <w:lvlText w:val="o"/>
      <w:lvlJc w:val="left"/>
      <w:pPr>
        <w:ind w:left="1440" w:hanging="360"/>
      </w:pPr>
      <w:rPr>
        <w:rFonts w:ascii="Courier New" w:hAnsi="Courier New" w:hint="default"/>
      </w:rPr>
    </w:lvl>
    <w:lvl w:ilvl="2" w:tplc="E1A65C38">
      <w:start w:val="1"/>
      <w:numFmt w:val="bullet"/>
      <w:lvlText w:val=""/>
      <w:lvlJc w:val="left"/>
      <w:pPr>
        <w:ind w:left="2160" w:hanging="360"/>
      </w:pPr>
      <w:rPr>
        <w:rFonts w:ascii="Wingdings" w:hAnsi="Wingdings" w:hint="default"/>
      </w:rPr>
    </w:lvl>
    <w:lvl w:ilvl="3" w:tplc="39B8AA6A">
      <w:start w:val="1"/>
      <w:numFmt w:val="bullet"/>
      <w:lvlText w:val=""/>
      <w:lvlJc w:val="left"/>
      <w:pPr>
        <w:ind w:left="2880" w:hanging="360"/>
      </w:pPr>
      <w:rPr>
        <w:rFonts w:ascii="Symbol" w:hAnsi="Symbol" w:hint="default"/>
      </w:rPr>
    </w:lvl>
    <w:lvl w:ilvl="4" w:tplc="333AC4C6">
      <w:start w:val="1"/>
      <w:numFmt w:val="bullet"/>
      <w:lvlText w:val="o"/>
      <w:lvlJc w:val="left"/>
      <w:pPr>
        <w:ind w:left="3600" w:hanging="360"/>
      </w:pPr>
      <w:rPr>
        <w:rFonts w:ascii="Courier New" w:hAnsi="Courier New" w:hint="default"/>
      </w:rPr>
    </w:lvl>
    <w:lvl w:ilvl="5" w:tplc="986E1BA6">
      <w:start w:val="1"/>
      <w:numFmt w:val="bullet"/>
      <w:lvlText w:val=""/>
      <w:lvlJc w:val="left"/>
      <w:pPr>
        <w:ind w:left="4320" w:hanging="360"/>
      </w:pPr>
      <w:rPr>
        <w:rFonts w:ascii="Wingdings" w:hAnsi="Wingdings" w:hint="default"/>
      </w:rPr>
    </w:lvl>
    <w:lvl w:ilvl="6" w:tplc="1800378C">
      <w:start w:val="1"/>
      <w:numFmt w:val="bullet"/>
      <w:lvlText w:val=""/>
      <w:lvlJc w:val="left"/>
      <w:pPr>
        <w:ind w:left="5040" w:hanging="360"/>
      </w:pPr>
      <w:rPr>
        <w:rFonts w:ascii="Symbol" w:hAnsi="Symbol" w:hint="default"/>
      </w:rPr>
    </w:lvl>
    <w:lvl w:ilvl="7" w:tplc="7226A486">
      <w:start w:val="1"/>
      <w:numFmt w:val="bullet"/>
      <w:lvlText w:val="o"/>
      <w:lvlJc w:val="left"/>
      <w:pPr>
        <w:ind w:left="5760" w:hanging="360"/>
      </w:pPr>
      <w:rPr>
        <w:rFonts w:ascii="Courier New" w:hAnsi="Courier New" w:hint="default"/>
      </w:rPr>
    </w:lvl>
    <w:lvl w:ilvl="8" w:tplc="119872C2">
      <w:start w:val="1"/>
      <w:numFmt w:val="bullet"/>
      <w:lvlText w:val=""/>
      <w:lvlJc w:val="left"/>
      <w:pPr>
        <w:ind w:left="6480" w:hanging="360"/>
      </w:pPr>
      <w:rPr>
        <w:rFonts w:ascii="Wingdings" w:hAnsi="Wingdings" w:hint="default"/>
      </w:rPr>
    </w:lvl>
  </w:abstractNum>
  <w:abstractNum w:abstractNumId="9" w15:restartNumberingAfterBreak="0">
    <w:nsid w:val="1152E3A7"/>
    <w:multiLevelType w:val="hybridMultilevel"/>
    <w:tmpl w:val="537E989C"/>
    <w:lvl w:ilvl="0" w:tplc="0318218E">
      <w:start w:val="1"/>
      <w:numFmt w:val="bullet"/>
      <w:lvlText w:val=""/>
      <w:lvlJc w:val="left"/>
      <w:pPr>
        <w:ind w:left="720" w:hanging="360"/>
      </w:pPr>
      <w:rPr>
        <w:rFonts w:ascii="Symbol" w:hAnsi="Symbol" w:hint="default"/>
      </w:rPr>
    </w:lvl>
    <w:lvl w:ilvl="1" w:tplc="A3384D68">
      <w:start w:val="1"/>
      <w:numFmt w:val="bullet"/>
      <w:lvlText w:val="-"/>
      <w:lvlJc w:val="left"/>
      <w:pPr>
        <w:ind w:left="1440" w:hanging="360"/>
      </w:pPr>
      <w:rPr>
        <w:rFonts w:ascii="&quot;Times New Roman&quot;,serif" w:hAnsi="&quot;Times New Roman&quot;,serif" w:hint="default"/>
      </w:rPr>
    </w:lvl>
    <w:lvl w:ilvl="2" w:tplc="E3FCE266">
      <w:start w:val="1"/>
      <w:numFmt w:val="bullet"/>
      <w:lvlText w:val=""/>
      <w:lvlJc w:val="left"/>
      <w:pPr>
        <w:ind w:left="2160" w:hanging="360"/>
      </w:pPr>
      <w:rPr>
        <w:rFonts w:ascii="Wingdings" w:hAnsi="Wingdings" w:hint="default"/>
      </w:rPr>
    </w:lvl>
    <w:lvl w:ilvl="3" w:tplc="F866089A">
      <w:start w:val="1"/>
      <w:numFmt w:val="bullet"/>
      <w:lvlText w:val=""/>
      <w:lvlJc w:val="left"/>
      <w:pPr>
        <w:ind w:left="2880" w:hanging="360"/>
      </w:pPr>
      <w:rPr>
        <w:rFonts w:ascii="Symbol" w:hAnsi="Symbol" w:hint="default"/>
      </w:rPr>
    </w:lvl>
    <w:lvl w:ilvl="4" w:tplc="54BC3EFC">
      <w:start w:val="1"/>
      <w:numFmt w:val="bullet"/>
      <w:lvlText w:val="o"/>
      <w:lvlJc w:val="left"/>
      <w:pPr>
        <w:ind w:left="3600" w:hanging="360"/>
      </w:pPr>
      <w:rPr>
        <w:rFonts w:ascii="Courier New" w:hAnsi="Courier New" w:hint="default"/>
      </w:rPr>
    </w:lvl>
    <w:lvl w:ilvl="5" w:tplc="DBC4790C">
      <w:start w:val="1"/>
      <w:numFmt w:val="bullet"/>
      <w:lvlText w:val=""/>
      <w:lvlJc w:val="left"/>
      <w:pPr>
        <w:ind w:left="4320" w:hanging="360"/>
      </w:pPr>
      <w:rPr>
        <w:rFonts w:ascii="Wingdings" w:hAnsi="Wingdings" w:hint="default"/>
      </w:rPr>
    </w:lvl>
    <w:lvl w:ilvl="6" w:tplc="57060176">
      <w:start w:val="1"/>
      <w:numFmt w:val="bullet"/>
      <w:lvlText w:val=""/>
      <w:lvlJc w:val="left"/>
      <w:pPr>
        <w:ind w:left="5040" w:hanging="360"/>
      </w:pPr>
      <w:rPr>
        <w:rFonts w:ascii="Symbol" w:hAnsi="Symbol" w:hint="default"/>
      </w:rPr>
    </w:lvl>
    <w:lvl w:ilvl="7" w:tplc="474C7B24">
      <w:start w:val="1"/>
      <w:numFmt w:val="bullet"/>
      <w:lvlText w:val="o"/>
      <w:lvlJc w:val="left"/>
      <w:pPr>
        <w:ind w:left="5760" w:hanging="360"/>
      </w:pPr>
      <w:rPr>
        <w:rFonts w:ascii="Courier New" w:hAnsi="Courier New" w:hint="default"/>
      </w:rPr>
    </w:lvl>
    <w:lvl w:ilvl="8" w:tplc="A87E729E">
      <w:start w:val="1"/>
      <w:numFmt w:val="bullet"/>
      <w:lvlText w:val=""/>
      <w:lvlJc w:val="left"/>
      <w:pPr>
        <w:ind w:left="6480" w:hanging="360"/>
      </w:pPr>
      <w:rPr>
        <w:rFonts w:ascii="Wingdings" w:hAnsi="Wingdings" w:hint="default"/>
      </w:rPr>
    </w:lvl>
  </w:abstractNum>
  <w:abstractNum w:abstractNumId="10" w15:restartNumberingAfterBreak="0">
    <w:nsid w:val="12527F22"/>
    <w:multiLevelType w:val="multilevel"/>
    <w:tmpl w:val="024A0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75C6A51"/>
    <w:multiLevelType w:val="multilevel"/>
    <w:tmpl w:val="E4E01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B4C3AD"/>
    <w:multiLevelType w:val="hybridMultilevel"/>
    <w:tmpl w:val="9C029A22"/>
    <w:lvl w:ilvl="0" w:tplc="A87654B8">
      <w:start w:val="1"/>
      <w:numFmt w:val="decimal"/>
      <w:lvlText w:val="%1."/>
      <w:lvlJc w:val="left"/>
      <w:pPr>
        <w:ind w:left="720" w:hanging="360"/>
      </w:pPr>
    </w:lvl>
    <w:lvl w:ilvl="1" w:tplc="8E6678B4">
      <w:start w:val="1"/>
      <w:numFmt w:val="lowerLetter"/>
      <w:lvlText w:val="%2."/>
      <w:lvlJc w:val="left"/>
      <w:pPr>
        <w:ind w:left="1440" w:hanging="360"/>
      </w:pPr>
    </w:lvl>
    <w:lvl w:ilvl="2" w:tplc="ECAC19F2">
      <w:start w:val="1"/>
      <w:numFmt w:val="lowerRoman"/>
      <w:lvlText w:val="%3."/>
      <w:lvlJc w:val="right"/>
      <w:pPr>
        <w:ind w:left="2160" w:hanging="180"/>
      </w:pPr>
    </w:lvl>
    <w:lvl w:ilvl="3" w:tplc="C1B8322A">
      <w:start w:val="1"/>
      <w:numFmt w:val="decimal"/>
      <w:lvlText w:val="%4."/>
      <w:lvlJc w:val="left"/>
      <w:pPr>
        <w:ind w:left="2880" w:hanging="360"/>
      </w:pPr>
    </w:lvl>
    <w:lvl w:ilvl="4" w:tplc="068C7BD2">
      <w:start w:val="1"/>
      <w:numFmt w:val="lowerLetter"/>
      <w:lvlText w:val="%5."/>
      <w:lvlJc w:val="left"/>
      <w:pPr>
        <w:ind w:left="3600" w:hanging="360"/>
      </w:pPr>
    </w:lvl>
    <w:lvl w:ilvl="5" w:tplc="A224F108">
      <w:start w:val="1"/>
      <w:numFmt w:val="lowerRoman"/>
      <w:lvlText w:val="%6."/>
      <w:lvlJc w:val="right"/>
      <w:pPr>
        <w:ind w:left="4320" w:hanging="180"/>
      </w:pPr>
    </w:lvl>
    <w:lvl w:ilvl="6" w:tplc="752EFF66">
      <w:start w:val="1"/>
      <w:numFmt w:val="decimal"/>
      <w:lvlText w:val="%7."/>
      <w:lvlJc w:val="left"/>
      <w:pPr>
        <w:ind w:left="5040" w:hanging="360"/>
      </w:pPr>
    </w:lvl>
    <w:lvl w:ilvl="7" w:tplc="BB4274F8">
      <w:start w:val="1"/>
      <w:numFmt w:val="lowerLetter"/>
      <w:lvlText w:val="%8."/>
      <w:lvlJc w:val="left"/>
      <w:pPr>
        <w:ind w:left="5760" w:hanging="360"/>
      </w:pPr>
    </w:lvl>
    <w:lvl w:ilvl="8" w:tplc="CF765EE2">
      <w:start w:val="1"/>
      <w:numFmt w:val="lowerRoman"/>
      <w:lvlText w:val="%9."/>
      <w:lvlJc w:val="right"/>
      <w:pPr>
        <w:ind w:left="6480" w:hanging="180"/>
      </w:pPr>
    </w:lvl>
  </w:abstractNum>
  <w:abstractNum w:abstractNumId="13" w15:restartNumberingAfterBreak="0">
    <w:nsid w:val="19DE220F"/>
    <w:multiLevelType w:val="multilevel"/>
    <w:tmpl w:val="9E40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580EEF"/>
    <w:multiLevelType w:val="multilevel"/>
    <w:tmpl w:val="3ACCF3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9D38B0"/>
    <w:multiLevelType w:val="multilevel"/>
    <w:tmpl w:val="CCF6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AA3C9B"/>
    <w:multiLevelType w:val="multilevel"/>
    <w:tmpl w:val="A4804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1405A95"/>
    <w:multiLevelType w:val="multilevel"/>
    <w:tmpl w:val="AB4C2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45A59F0"/>
    <w:multiLevelType w:val="multilevel"/>
    <w:tmpl w:val="49247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4B90F66"/>
    <w:multiLevelType w:val="multilevel"/>
    <w:tmpl w:val="CFB60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76D9359"/>
    <w:multiLevelType w:val="hybridMultilevel"/>
    <w:tmpl w:val="99DC2182"/>
    <w:lvl w:ilvl="0" w:tplc="D1727C72">
      <w:start w:val="1"/>
      <w:numFmt w:val="bullet"/>
      <w:lvlText w:val="-"/>
      <w:lvlJc w:val="left"/>
      <w:pPr>
        <w:ind w:left="720" w:hanging="360"/>
      </w:pPr>
      <w:rPr>
        <w:rFonts w:ascii="Aptos" w:hAnsi="Aptos" w:hint="default"/>
      </w:rPr>
    </w:lvl>
    <w:lvl w:ilvl="1" w:tplc="865E493C">
      <w:start w:val="1"/>
      <w:numFmt w:val="bullet"/>
      <w:lvlText w:val="o"/>
      <w:lvlJc w:val="left"/>
      <w:pPr>
        <w:ind w:left="1440" w:hanging="360"/>
      </w:pPr>
      <w:rPr>
        <w:rFonts w:ascii="Courier New" w:hAnsi="Courier New" w:hint="default"/>
      </w:rPr>
    </w:lvl>
    <w:lvl w:ilvl="2" w:tplc="EC120FF8">
      <w:start w:val="1"/>
      <w:numFmt w:val="bullet"/>
      <w:lvlText w:val=""/>
      <w:lvlJc w:val="left"/>
      <w:pPr>
        <w:ind w:left="2160" w:hanging="360"/>
      </w:pPr>
      <w:rPr>
        <w:rFonts w:ascii="Wingdings" w:hAnsi="Wingdings" w:hint="default"/>
      </w:rPr>
    </w:lvl>
    <w:lvl w:ilvl="3" w:tplc="EA848F1C">
      <w:start w:val="1"/>
      <w:numFmt w:val="bullet"/>
      <w:lvlText w:val=""/>
      <w:lvlJc w:val="left"/>
      <w:pPr>
        <w:ind w:left="2880" w:hanging="360"/>
      </w:pPr>
      <w:rPr>
        <w:rFonts w:ascii="Symbol" w:hAnsi="Symbol" w:hint="default"/>
      </w:rPr>
    </w:lvl>
    <w:lvl w:ilvl="4" w:tplc="BEE61728">
      <w:start w:val="1"/>
      <w:numFmt w:val="bullet"/>
      <w:lvlText w:val="o"/>
      <w:lvlJc w:val="left"/>
      <w:pPr>
        <w:ind w:left="3600" w:hanging="360"/>
      </w:pPr>
      <w:rPr>
        <w:rFonts w:ascii="Courier New" w:hAnsi="Courier New" w:hint="default"/>
      </w:rPr>
    </w:lvl>
    <w:lvl w:ilvl="5" w:tplc="DAFA6670">
      <w:start w:val="1"/>
      <w:numFmt w:val="bullet"/>
      <w:lvlText w:val=""/>
      <w:lvlJc w:val="left"/>
      <w:pPr>
        <w:ind w:left="4320" w:hanging="360"/>
      </w:pPr>
      <w:rPr>
        <w:rFonts w:ascii="Wingdings" w:hAnsi="Wingdings" w:hint="default"/>
      </w:rPr>
    </w:lvl>
    <w:lvl w:ilvl="6" w:tplc="71B4911A">
      <w:start w:val="1"/>
      <w:numFmt w:val="bullet"/>
      <w:lvlText w:val=""/>
      <w:lvlJc w:val="left"/>
      <w:pPr>
        <w:ind w:left="5040" w:hanging="360"/>
      </w:pPr>
      <w:rPr>
        <w:rFonts w:ascii="Symbol" w:hAnsi="Symbol" w:hint="default"/>
      </w:rPr>
    </w:lvl>
    <w:lvl w:ilvl="7" w:tplc="17686E94">
      <w:start w:val="1"/>
      <w:numFmt w:val="bullet"/>
      <w:lvlText w:val="o"/>
      <w:lvlJc w:val="left"/>
      <w:pPr>
        <w:ind w:left="5760" w:hanging="360"/>
      </w:pPr>
      <w:rPr>
        <w:rFonts w:ascii="Courier New" w:hAnsi="Courier New" w:hint="default"/>
      </w:rPr>
    </w:lvl>
    <w:lvl w:ilvl="8" w:tplc="84505332">
      <w:start w:val="1"/>
      <w:numFmt w:val="bullet"/>
      <w:lvlText w:val=""/>
      <w:lvlJc w:val="left"/>
      <w:pPr>
        <w:ind w:left="6480" w:hanging="360"/>
      </w:pPr>
      <w:rPr>
        <w:rFonts w:ascii="Wingdings" w:hAnsi="Wingdings" w:hint="default"/>
      </w:rPr>
    </w:lvl>
  </w:abstractNum>
  <w:abstractNum w:abstractNumId="21" w15:restartNumberingAfterBreak="0">
    <w:nsid w:val="2B837BB2"/>
    <w:multiLevelType w:val="hybridMultilevel"/>
    <w:tmpl w:val="D50A62FA"/>
    <w:lvl w:ilvl="0" w:tplc="EA1A9A60">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D595A75"/>
    <w:multiLevelType w:val="multilevel"/>
    <w:tmpl w:val="F7BCA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DCCBC1B"/>
    <w:multiLevelType w:val="hybridMultilevel"/>
    <w:tmpl w:val="23446A18"/>
    <w:lvl w:ilvl="0" w:tplc="B2FAB1DC">
      <w:start w:val="1"/>
      <w:numFmt w:val="bullet"/>
      <w:lvlText w:val="·"/>
      <w:lvlJc w:val="left"/>
      <w:pPr>
        <w:ind w:left="720" w:hanging="360"/>
      </w:pPr>
      <w:rPr>
        <w:rFonts w:ascii="Symbol" w:hAnsi="Symbol" w:hint="default"/>
      </w:rPr>
    </w:lvl>
    <w:lvl w:ilvl="1" w:tplc="E75674CA">
      <w:start w:val="1"/>
      <w:numFmt w:val="bullet"/>
      <w:lvlText w:val="o"/>
      <w:lvlJc w:val="left"/>
      <w:pPr>
        <w:ind w:left="1440" w:hanging="360"/>
      </w:pPr>
      <w:rPr>
        <w:rFonts w:ascii="Courier New" w:hAnsi="Courier New" w:hint="default"/>
      </w:rPr>
    </w:lvl>
    <w:lvl w:ilvl="2" w:tplc="E3501A52">
      <w:start w:val="1"/>
      <w:numFmt w:val="bullet"/>
      <w:lvlText w:val=""/>
      <w:lvlJc w:val="left"/>
      <w:pPr>
        <w:ind w:left="2160" w:hanging="360"/>
      </w:pPr>
      <w:rPr>
        <w:rFonts w:ascii="Wingdings" w:hAnsi="Wingdings" w:hint="default"/>
      </w:rPr>
    </w:lvl>
    <w:lvl w:ilvl="3" w:tplc="18222BFE">
      <w:start w:val="1"/>
      <w:numFmt w:val="bullet"/>
      <w:lvlText w:val=""/>
      <w:lvlJc w:val="left"/>
      <w:pPr>
        <w:ind w:left="2880" w:hanging="360"/>
      </w:pPr>
      <w:rPr>
        <w:rFonts w:ascii="Symbol" w:hAnsi="Symbol" w:hint="default"/>
      </w:rPr>
    </w:lvl>
    <w:lvl w:ilvl="4" w:tplc="33B8A1DE">
      <w:start w:val="1"/>
      <w:numFmt w:val="bullet"/>
      <w:lvlText w:val="o"/>
      <w:lvlJc w:val="left"/>
      <w:pPr>
        <w:ind w:left="3600" w:hanging="360"/>
      </w:pPr>
      <w:rPr>
        <w:rFonts w:ascii="Courier New" w:hAnsi="Courier New" w:hint="default"/>
      </w:rPr>
    </w:lvl>
    <w:lvl w:ilvl="5" w:tplc="56CA0B08">
      <w:start w:val="1"/>
      <w:numFmt w:val="bullet"/>
      <w:lvlText w:val=""/>
      <w:lvlJc w:val="left"/>
      <w:pPr>
        <w:ind w:left="4320" w:hanging="360"/>
      </w:pPr>
      <w:rPr>
        <w:rFonts w:ascii="Wingdings" w:hAnsi="Wingdings" w:hint="default"/>
      </w:rPr>
    </w:lvl>
    <w:lvl w:ilvl="6" w:tplc="91D8835C">
      <w:start w:val="1"/>
      <w:numFmt w:val="bullet"/>
      <w:lvlText w:val=""/>
      <w:lvlJc w:val="left"/>
      <w:pPr>
        <w:ind w:left="5040" w:hanging="360"/>
      </w:pPr>
      <w:rPr>
        <w:rFonts w:ascii="Symbol" w:hAnsi="Symbol" w:hint="default"/>
      </w:rPr>
    </w:lvl>
    <w:lvl w:ilvl="7" w:tplc="CA863014">
      <w:start w:val="1"/>
      <w:numFmt w:val="bullet"/>
      <w:lvlText w:val="o"/>
      <w:lvlJc w:val="left"/>
      <w:pPr>
        <w:ind w:left="5760" w:hanging="360"/>
      </w:pPr>
      <w:rPr>
        <w:rFonts w:ascii="Courier New" w:hAnsi="Courier New" w:hint="default"/>
      </w:rPr>
    </w:lvl>
    <w:lvl w:ilvl="8" w:tplc="C6B0F046">
      <w:start w:val="1"/>
      <w:numFmt w:val="bullet"/>
      <w:lvlText w:val=""/>
      <w:lvlJc w:val="left"/>
      <w:pPr>
        <w:ind w:left="6480" w:hanging="360"/>
      </w:pPr>
      <w:rPr>
        <w:rFonts w:ascii="Wingdings" w:hAnsi="Wingdings" w:hint="default"/>
      </w:rPr>
    </w:lvl>
  </w:abstractNum>
  <w:abstractNum w:abstractNumId="24" w15:restartNumberingAfterBreak="0">
    <w:nsid w:val="2F40699C"/>
    <w:multiLevelType w:val="multilevel"/>
    <w:tmpl w:val="B702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F627A46"/>
    <w:multiLevelType w:val="multilevel"/>
    <w:tmpl w:val="340AB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0586DC4"/>
    <w:multiLevelType w:val="multilevel"/>
    <w:tmpl w:val="ACB29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1EC62CC"/>
    <w:multiLevelType w:val="multilevel"/>
    <w:tmpl w:val="FF0CFA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91523B1"/>
    <w:multiLevelType w:val="multilevel"/>
    <w:tmpl w:val="CB0A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ABF6F50"/>
    <w:multiLevelType w:val="multilevel"/>
    <w:tmpl w:val="2ED0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ED5C813"/>
    <w:multiLevelType w:val="hybridMultilevel"/>
    <w:tmpl w:val="9BFA6E24"/>
    <w:lvl w:ilvl="0" w:tplc="C30ADE68">
      <w:start w:val="1"/>
      <w:numFmt w:val="upperLetter"/>
      <w:lvlText w:val="%1."/>
      <w:lvlJc w:val="left"/>
      <w:pPr>
        <w:ind w:left="720" w:hanging="360"/>
      </w:pPr>
    </w:lvl>
    <w:lvl w:ilvl="1" w:tplc="CFBCFAC6">
      <w:start w:val="1"/>
      <w:numFmt w:val="lowerLetter"/>
      <w:lvlText w:val="%2."/>
      <w:lvlJc w:val="left"/>
      <w:pPr>
        <w:ind w:left="1440" w:hanging="360"/>
      </w:pPr>
    </w:lvl>
    <w:lvl w:ilvl="2" w:tplc="2356FDE2">
      <w:start w:val="1"/>
      <w:numFmt w:val="lowerRoman"/>
      <w:lvlText w:val="%3."/>
      <w:lvlJc w:val="right"/>
      <w:pPr>
        <w:ind w:left="2160" w:hanging="180"/>
      </w:pPr>
    </w:lvl>
    <w:lvl w:ilvl="3" w:tplc="93769178">
      <w:start w:val="1"/>
      <w:numFmt w:val="decimal"/>
      <w:lvlText w:val="%4."/>
      <w:lvlJc w:val="left"/>
      <w:pPr>
        <w:ind w:left="2880" w:hanging="360"/>
      </w:pPr>
    </w:lvl>
    <w:lvl w:ilvl="4" w:tplc="33A0CA3E">
      <w:start w:val="1"/>
      <w:numFmt w:val="lowerLetter"/>
      <w:lvlText w:val="%5."/>
      <w:lvlJc w:val="left"/>
      <w:pPr>
        <w:ind w:left="3600" w:hanging="360"/>
      </w:pPr>
    </w:lvl>
    <w:lvl w:ilvl="5" w:tplc="56D8066A">
      <w:start w:val="1"/>
      <w:numFmt w:val="lowerRoman"/>
      <w:lvlText w:val="%6."/>
      <w:lvlJc w:val="right"/>
      <w:pPr>
        <w:ind w:left="4320" w:hanging="180"/>
      </w:pPr>
    </w:lvl>
    <w:lvl w:ilvl="6" w:tplc="8CD2C9F0">
      <w:start w:val="1"/>
      <w:numFmt w:val="decimal"/>
      <w:lvlText w:val="%7."/>
      <w:lvlJc w:val="left"/>
      <w:pPr>
        <w:ind w:left="5040" w:hanging="360"/>
      </w:pPr>
    </w:lvl>
    <w:lvl w:ilvl="7" w:tplc="BB7AE9BE">
      <w:start w:val="1"/>
      <w:numFmt w:val="lowerLetter"/>
      <w:lvlText w:val="%8."/>
      <w:lvlJc w:val="left"/>
      <w:pPr>
        <w:ind w:left="5760" w:hanging="360"/>
      </w:pPr>
    </w:lvl>
    <w:lvl w:ilvl="8" w:tplc="E1262F24">
      <w:start w:val="1"/>
      <w:numFmt w:val="lowerRoman"/>
      <w:lvlText w:val="%9."/>
      <w:lvlJc w:val="right"/>
      <w:pPr>
        <w:ind w:left="6480" w:hanging="180"/>
      </w:pPr>
    </w:lvl>
  </w:abstractNum>
  <w:abstractNum w:abstractNumId="31" w15:restartNumberingAfterBreak="0">
    <w:nsid w:val="3EE644A0"/>
    <w:multiLevelType w:val="hybridMultilevel"/>
    <w:tmpl w:val="1ADE1022"/>
    <w:lvl w:ilvl="0" w:tplc="3A88FBD8">
      <w:start w:val="1"/>
      <w:numFmt w:val="decimal"/>
      <w:lvlText w:val="%1."/>
      <w:lvlJc w:val="left"/>
      <w:pPr>
        <w:ind w:left="720" w:hanging="360"/>
      </w:pPr>
      <w:rPr>
        <w:rFonts w:ascii="Times New Roman" w:hAnsi="Times New Roman" w:hint="default"/>
      </w:rPr>
    </w:lvl>
    <w:lvl w:ilvl="1" w:tplc="4C62D994">
      <w:start w:val="1"/>
      <w:numFmt w:val="lowerLetter"/>
      <w:lvlText w:val="%2."/>
      <w:lvlJc w:val="left"/>
      <w:pPr>
        <w:ind w:left="1440" w:hanging="360"/>
      </w:pPr>
    </w:lvl>
    <w:lvl w:ilvl="2" w:tplc="8610B3DA">
      <w:start w:val="1"/>
      <w:numFmt w:val="lowerRoman"/>
      <w:lvlText w:val="%3."/>
      <w:lvlJc w:val="right"/>
      <w:pPr>
        <w:ind w:left="2160" w:hanging="180"/>
      </w:pPr>
    </w:lvl>
    <w:lvl w:ilvl="3" w:tplc="255476A6">
      <w:start w:val="1"/>
      <w:numFmt w:val="decimal"/>
      <w:lvlText w:val="%4."/>
      <w:lvlJc w:val="left"/>
      <w:pPr>
        <w:ind w:left="2880" w:hanging="360"/>
      </w:pPr>
    </w:lvl>
    <w:lvl w:ilvl="4" w:tplc="1930B792">
      <w:start w:val="1"/>
      <w:numFmt w:val="lowerLetter"/>
      <w:lvlText w:val="%5."/>
      <w:lvlJc w:val="left"/>
      <w:pPr>
        <w:ind w:left="3600" w:hanging="360"/>
      </w:pPr>
    </w:lvl>
    <w:lvl w:ilvl="5" w:tplc="128E35FC">
      <w:start w:val="1"/>
      <w:numFmt w:val="lowerRoman"/>
      <w:lvlText w:val="%6."/>
      <w:lvlJc w:val="right"/>
      <w:pPr>
        <w:ind w:left="4320" w:hanging="180"/>
      </w:pPr>
    </w:lvl>
    <w:lvl w:ilvl="6" w:tplc="61E03CA4">
      <w:start w:val="1"/>
      <w:numFmt w:val="decimal"/>
      <w:lvlText w:val="%7."/>
      <w:lvlJc w:val="left"/>
      <w:pPr>
        <w:ind w:left="5040" w:hanging="360"/>
      </w:pPr>
    </w:lvl>
    <w:lvl w:ilvl="7" w:tplc="E2883434">
      <w:start w:val="1"/>
      <w:numFmt w:val="lowerLetter"/>
      <w:lvlText w:val="%8."/>
      <w:lvlJc w:val="left"/>
      <w:pPr>
        <w:ind w:left="5760" w:hanging="360"/>
      </w:pPr>
    </w:lvl>
    <w:lvl w:ilvl="8" w:tplc="194CFC40">
      <w:start w:val="1"/>
      <w:numFmt w:val="lowerRoman"/>
      <w:lvlText w:val="%9."/>
      <w:lvlJc w:val="right"/>
      <w:pPr>
        <w:ind w:left="6480" w:hanging="180"/>
      </w:pPr>
    </w:lvl>
  </w:abstractNum>
  <w:abstractNum w:abstractNumId="32" w15:restartNumberingAfterBreak="0">
    <w:nsid w:val="418F50D2"/>
    <w:multiLevelType w:val="multilevel"/>
    <w:tmpl w:val="A968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2A44E8E"/>
    <w:multiLevelType w:val="multilevel"/>
    <w:tmpl w:val="AC2A6E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C34B6C"/>
    <w:multiLevelType w:val="multilevel"/>
    <w:tmpl w:val="7DFE21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52D0068"/>
    <w:multiLevelType w:val="multilevel"/>
    <w:tmpl w:val="AD9021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7422088"/>
    <w:multiLevelType w:val="hybridMultilevel"/>
    <w:tmpl w:val="07A6CA72"/>
    <w:lvl w:ilvl="0" w:tplc="237496B0">
      <w:start w:val="1"/>
      <w:numFmt w:val="lowerLetter"/>
      <w:lvlText w:val="%1."/>
      <w:lvlJc w:val="left"/>
      <w:pPr>
        <w:ind w:left="720" w:hanging="360"/>
      </w:pPr>
    </w:lvl>
    <w:lvl w:ilvl="1" w:tplc="6AC0BBFE">
      <w:start w:val="1"/>
      <w:numFmt w:val="lowerLetter"/>
      <w:lvlText w:val="%2."/>
      <w:lvlJc w:val="left"/>
      <w:pPr>
        <w:ind w:left="1440" w:hanging="360"/>
      </w:pPr>
    </w:lvl>
    <w:lvl w:ilvl="2" w:tplc="79E0ECD0">
      <w:start w:val="1"/>
      <w:numFmt w:val="lowerRoman"/>
      <w:lvlText w:val="%3."/>
      <w:lvlJc w:val="right"/>
      <w:pPr>
        <w:ind w:left="2160" w:hanging="180"/>
      </w:pPr>
    </w:lvl>
    <w:lvl w:ilvl="3" w:tplc="7D72E28C">
      <w:start w:val="1"/>
      <w:numFmt w:val="decimal"/>
      <w:lvlText w:val="%4."/>
      <w:lvlJc w:val="left"/>
      <w:pPr>
        <w:ind w:left="2880" w:hanging="360"/>
      </w:pPr>
    </w:lvl>
    <w:lvl w:ilvl="4" w:tplc="DACC5EEA">
      <w:start w:val="1"/>
      <w:numFmt w:val="lowerLetter"/>
      <w:lvlText w:val="%5."/>
      <w:lvlJc w:val="left"/>
      <w:pPr>
        <w:ind w:left="3600" w:hanging="360"/>
      </w:pPr>
    </w:lvl>
    <w:lvl w:ilvl="5" w:tplc="C71C2706">
      <w:start w:val="1"/>
      <w:numFmt w:val="lowerRoman"/>
      <w:lvlText w:val="%6."/>
      <w:lvlJc w:val="right"/>
      <w:pPr>
        <w:ind w:left="4320" w:hanging="180"/>
      </w:pPr>
    </w:lvl>
    <w:lvl w:ilvl="6" w:tplc="974A555A">
      <w:start w:val="1"/>
      <w:numFmt w:val="decimal"/>
      <w:lvlText w:val="%7."/>
      <w:lvlJc w:val="left"/>
      <w:pPr>
        <w:ind w:left="5040" w:hanging="360"/>
      </w:pPr>
    </w:lvl>
    <w:lvl w:ilvl="7" w:tplc="DAB26468">
      <w:start w:val="1"/>
      <w:numFmt w:val="lowerLetter"/>
      <w:lvlText w:val="%8."/>
      <w:lvlJc w:val="left"/>
      <w:pPr>
        <w:ind w:left="5760" w:hanging="360"/>
      </w:pPr>
    </w:lvl>
    <w:lvl w:ilvl="8" w:tplc="3FA04B14">
      <w:start w:val="1"/>
      <w:numFmt w:val="lowerRoman"/>
      <w:lvlText w:val="%9."/>
      <w:lvlJc w:val="right"/>
      <w:pPr>
        <w:ind w:left="6480" w:hanging="180"/>
      </w:pPr>
    </w:lvl>
  </w:abstractNum>
  <w:abstractNum w:abstractNumId="37" w15:restartNumberingAfterBreak="0">
    <w:nsid w:val="4EB4DBB0"/>
    <w:multiLevelType w:val="hybridMultilevel"/>
    <w:tmpl w:val="BED6BE70"/>
    <w:lvl w:ilvl="0" w:tplc="6716386E">
      <w:start w:val="1"/>
      <w:numFmt w:val="bullet"/>
      <w:lvlText w:val=""/>
      <w:lvlJc w:val="left"/>
      <w:pPr>
        <w:ind w:left="720" w:hanging="360"/>
      </w:pPr>
      <w:rPr>
        <w:rFonts w:ascii="Symbol" w:hAnsi="Symbol" w:hint="default"/>
      </w:rPr>
    </w:lvl>
    <w:lvl w:ilvl="1" w:tplc="65BC6BD4">
      <w:start w:val="1"/>
      <w:numFmt w:val="bullet"/>
      <w:lvlText w:val="o"/>
      <w:lvlJc w:val="left"/>
      <w:pPr>
        <w:ind w:left="1440" w:hanging="360"/>
      </w:pPr>
      <w:rPr>
        <w:rFonts w:ascii="Courier New" w:hAnsi="Courier New" w:hint="default"/>
      </w:rPr>
    </w:lvl>
    <w:lvl w:ilvl="2" w:tplc="3D6CD834">
      <w:start w:val="1"/>
      <w:numFmt w:val="bullet"/>
      <w:lvlText w:val=""/>
      <w:lvlJc w:val="left"/>
      <w:pPr>
        <w:ind w:left="2160" w:hanging="360"/>
      </w:pPr>
      <w:rPr>
        <w:rFonts w:ascii="Wingdings" w:hAnsi="Wingdings" w:hint="default"/>
      </w:rPr>
    </w:lvl>
    <w:lvl w:ilvl="3" w:tplc="CB6ED870">
      <w:start w:val="1"/>
      <w:numFmt w:val="bullet"/>
      <w:lvlText w:val=""/>
      <w:lvlJc w:val="left"/>
      <w:pPr>
        <w:ind w:left="2880" w:hanging="360"/>
      </w:pPr>
      <w:rPr>
        <w:rFonts w:ascii="Symbol" w:hAnsi="Symbol" w:hint="default"/>
      </w:rPr>
    </w:lvl>
    <w:lvl w:ilvl="4" w:tplc="F06262FE">
      <w:start w:val="1"/>
      <w:numFmt w:val="bullet"/>
      <w:lvlText w:val="o"/>
      <w:lvlJc w:val="left"/>
      <w:pPr>
        <w:ind w:left="3600" w:hanging="360"/>
      </w:pPr>
      <w:rPr>
        <w:rFonts w:ascii="Courier New" w:hAnsi="Courier New" w:hint="default"/>
      </w:rPr>
    </w:lvl>
    <w:lvl w:ilvl="5" w:tplc="0F1271F6">
      <w:start w:val="1"/>
      <w:numFmt w:val="bullet"/>
      <w:lvlText w:val=""/>
      <w:lvlJc w:val="left"/>
      <w:pPr>
        <w:ind w:left="4320" w:hanging="360"/>
      </w:pPr>
      <w:rPr>
        <w:rFonts w:ascii="Wingdings" w:hAnsi="Wingdings" w:hint="default"/>
      </w:rPr>
    </w:lvl>
    <w:lvl w:ilvl="6" w:tplc="8702EEAE">
      <w:start w:val="1"/>
      <w:numFmt w:val="bullet"/>
      <w:lvlText w:val=""/>
      <w:lvlJc w:val="left"/>
      <w:pPr>
        <w:ind w:left="5040" w:hanging="360"/>
      </w:pPr>
      <w:rPr>
        <w:rFonts w:ascii="Symbol" w:hAnsi="Symbol" w:hint="default"/>
      </w:rPr>
    </w:lvl>
    <w:lvl w:ilvl="7" w:tplc="0BB0C382">
      <w:start w:val="1"/>
      <w:numFmt w:val="bullet"/>
      <w:lvlText w:val="o"/>
      <w:lvlJc w:val="left"/>
      <w:pPr>
        <w:ind w:left="5760" w:hanging="360"/>
      </w:pPr>
      <w:rPr>
        <w:rFonts w:ascii="Courier New" w:hAnsi="Courier New" w:hint="default"/>
      </w:rPr>
    </w:lvl>
    <w:lvl w:ilvl="8" w:tplc="E7428BE0">
      <w:start w:val="1"/>
      <w:numFmt w:val="bullet"/>
      <w:lvlText w:val=""/>
      <w:lvlJc w:val="left"/>
      <w:pPr>
        <w:ind w:left="6480" w:hanging="360"/>
      </w:pPr>
      <w:rPr>
        <w:rFonts w:ascii="Wingdings" w:hAnsi="Wingdings" w:hint="default"/>
      </w:rPr>
    </w:lvl>
  </w:abstractNum>
  <w:abstractNum w:abstractNumId="38" w15:restartNumberingAfterBreak="0">
    <w:nsid w:val="51F025B1"/>
    <w:multiLevelType w:val="multilevel"/>
    <w:tmpl w:val="6CEAC9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2D0F027"/>
    <w:multiLevelType w:val="hybridMultilevel"/>
    <w:tmpl w:val="8B3AABE2"/>
    <w:lvl w:ilvl="0" w:tplc="AA76E06A">
      <w:start w:val="1"/>
      <w:numFmt w:val="bullet"/>
      <w:lvlText w:val=""/>
      <w:lvlJc w:val="left"/>
      <w:pPr>
        <w:ind w:left="1080" w:hanging="360"/>
      </w:pPr>
      <w:rPr>
        <w:rFonts w:ascii="Symbol" w:hAnsi="Symbol" w:hint="default"/>
      </w:rPr>
    </w:lvl>
    <w:lvl w:ilvl="1" w:tplc="C57A7078">
      <w:start w:val="1"/>
      <w:numFmt w:val="bullet"/>
      <w:lvlText w:val="o"/>
      <w:lvlJc w:val="left"/>
      <w:pPr>
        <w:ind w:left="1800" w:hanging="360"/>
      </w:pPr>
      <w:rPr>
        <w:rFonts w:ascii="Courier New" w:hAnsi="Courier New" w:hint="default"/>
      </w:rPr>
    </w:lvl>
    <w:lvl w:ilvl="2" w:tplc="3702AE24">
      <w:start w:val="1"/>
      <w:numFmt w:val="bullet"/>
      <w:lvlText w:val=""/>
      <w:lvlJc w:val="left"/>
      <w:pPr>
        <w:ind w:left="2520" w:hanging="360"/>
      </w:pPr>
      <w:rPr>
        <w:rFonts w:ascii="Wingdings" w:hAnsi="Wingdings" w:hint="default"/>
      </w:rPr>
    </w:lvl>
    <w:lvl w:ilvl="3" w:tplc="46B856AE">
      <w:start w:val="1"/>
      <w:numFmt w:val="bullet"/>
      <w:lvlText w:val=""/>
      <w:lvlJc w:val="left"/>
      <w:pPr>
        <w:ind w:left="3240" w:hanging="360"/>
      </w:pPr>
      <w:rPr>
        <w:rFonts w:ascii="Symbol" w:hAnsi="Symbol" w:hint="default"/>
      </w:rPr>
    </w:lvl>
    <w:lvl w:ilvl="4" w:tplc="CE38F896">
      <w:start w:val="1"/>
      <w:numFmt w:val="bullet"/>
      <w:lvlText w:val="o"/>
      <w:lvlJc w:val="left"/>
      <w:pPr>
        <w:ind w:left="3960" w:hanging="360"/>
      </w:pPr>
      <w:rPr>
        <w:rFonts w:ascii="Courier New" w:hAnsi="Courier New" w:hint="default"/>
      </w:rPr>
    </w:lvl>
    <w:lvl w:ilvl="5" w:tplc="520C0BDC">
      <w:start w:val="1"/>
      <w:numFmt w:val="bullet"/>
      <w:lvlText w:val=""/>
      <w:lvlJc w:val="left"/>
      <w:pPr>
        <w:ind w:left="4680" w:hanging="360"/>
      </w:pPr>
      <w:rPr>
        <w:rFonts w:ascii="Wingdings" w:hAnsi="Wingdings" w:hint="default"/>
      </w:rPr>
    </w:lvl>
    <w:lvl w:ilvl="6" w:tplc="389400FA">
      <w:start w:val="1"/>
      <w:numFmt w:val="bullet"/>
      <w:lvlText w:val=""/>
      <w:lvlJc w:val="left"/>
      <w:pPr>
        <w:ind w:left="5400" w:hanging="360"/>
      </w:pPr>
      <w:rPr>
        <w:rFonts w:ascii="Symbol" w:hAnsi="Symbol" w:hint="default"/>
      </w:rPr>
    </w:lvl>
    <w:lvl w:ilvl="7" w:tplc="F4BA33E0">
      <w:start w:val="1"/>
      <w:numFmt w:val="bullet"/>
      <w:lvlText w:val="o"/>
      <w:lvlJc w:val="left"/>
      <w:pPr>
        <w:ind w:left="6120" w:hanging="360"/>
      </w:pPr>
      <w:rPr>
        <w:rFonts w:ascii="Courier New" w:hAnsi="Courier New" w:hint="default"/>
      </w:rPr>
    </w:lvl>
    <w:lvl w:ilvl="8" w:tplc="7DB8848A">
      <w:start w:val="1"/>
      <w:numFmt w:val="bullet"/>
      <w:lvlText w:val=""/>
      <w:lvlJc w:val="left"/>
      <w:pPr>
        <w:ind w:left="6840" w:hanging="360"/>
      </w:pPr>
      <w:rPr>
        <w:rFonts w:ascii="Wingdings" w:hAnsi="Wingdings" w:hint="default"/>
      </w:rPr>
    </w:lvl>
  </w:abstractNum>
  <w:abstractNum w:abstractNumId="40" w15:restartNumberingAfterBreak="0">
    <w:nsid w:val="53D445B8"/>
    <w:multiLevelType w:val="multilevel"/>
    <w:tmpl w:val="EA32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DB50B3"/>
    <w:multiLevelType w:val="multilevel"/>
    <w:tmpl w:val="70D039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53F1BBA"/>
    <w:multiLevelType w:val="multilevel"/>
    <w:tmpl w:val="E594DA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8D3F529"/>
    <w:multiLevelType w:val="hybridMultilevel"/>
    <w:tmpl w:val="D26E7910"/>
    <w:lvl w:ilvl="0" w:tplc="C76E76C2">
      <w:start w:val="1"/>
      <w:numFmt w:val="decimal"/>
      <w:lvlText w:val="%1."/>
      <w:lvlJc w:val="left"/>
      <w:pPr>
        <w:ind w:left="720" w:hanging="360"/>
      </w:pPr>
    </w:lvl>
    <w:lvl w:ilvl="1" w:tplc="7D42B974">
      <w:start w:val="1"/>
      <w:numFmt w:val="lowerLetter"/>
      <w:lvlText w:val="%2."/>
      <w:lvlJc w:val="left"/>
      <w:pPr>
        <w:ind w:left="1440" w:hanging="360"/>
      </w:pPr>
    </w:lvl>
    <w:lvl w:ilvl="2" w:tplc="3E220F98">
      <w:start w:val="1"/>
      <w:numFmt w:val="lowerRoman"/>
      <w:lvlText w:val="%3."/>
      <w:lvlJc w:val="right"/>
      <w:pPr>
        <w:ind w:left="2160" w:hanging="180"/>
      </w:pPr>
    </w:lvl>
    <w:lvl w:ilvl="3" w:tplc="8F02E9E2">
      <w:start w:val="1"/>
      <w:numFmt w:val="decimal"/>
      <w:lvlText w:val="%4."/>
      <w:lvlJc w:val="left"/>
      <w:pPr>
        <w:ind w:left="2880" w:hanging="360"/>
      </w:pPr>
    </w:lvl>
    <w:lvl w:ilvl="4" w:tplc="42B6C1B6">
      <w:start w:val="1"/>
      <w:numFmt w:val="lowerLetter"/>
      <w:lvlText w:val="%5."/>
      <w:lvlJc w:val="left"/>
      <w:pPr>
        <w:ind w:left="3600" w:hanging="360"/>
      </w:pPr>
    </w:lvl>
    <w:lvl w:ilvl="5" w:tplc="DFE4D57C">
      <w:start w:val="1"/>
      <w:numFmt w:val="lowerRoman"/>
      <w:lvlText w:val="%6."/>
      <w:lvlJc w:val="right"/>
      <w:pPr>
        <w:ind w:left="4320" w:hanging="180"/>
      </w:pPr>
    </w:lvl>
    <w:lvl w:ilvl="6" w:tplc="7EFAB892">
      <w:start w:val="1"/>
      <w:numFmt w:val="decimal"/>
      <w:lvlText w:val="%7."/>
      <w:lvlJc w:val="left"/>
      <w:pPr>
        <w:ind w:left="5040" w:hanging="360"/>
      </w:pPr>
    </w:lvl>
    <w:lvl w:ilvl="7" w:tplc="3F343F2C">
      <w:start w:val="1"/>
      <w:numFmt w:val="lowerLetter"/>
      <w:lvlText w:val="%8."/>
      <w:lvlJc w:val="left"/>
      <w:pPr>
        <w:ind w:left="5760" w:hanging="360"/>
      </w:pPr>
    </w:lvl>
    <w:lvl w:ilvl="8" w:tplc="C8FE569A">
      <w:start w:val="1"/>
      <w:numFmt w:val="lowerRoman"/>
      <w:lvlText w:val="%9."/>
      <w:lvlJc w:val="right"/>
      <w:pPr>
        <w:ind w:left="6480" w:hanging="180"/>
      </w:pPr>
    </w:lvl>
  </w:abstractNum>
  <w:abstractNum w:abstractNumId="44" w15:restartNumberingAfterBreak="0">
    <w:nsid w:val="5B878BEE"/>
    <w:multiLevelType w:val="hybridMultilevel"/>
    <w:tmpl w:val="BC78F640"/>
    <w:lvl w:ilvl="0" w:tplc="96BADF82">
      <w:start w:val="1"/>
      <w:numFmt w:val="decimal"/>
      <w:lvlText w:val="%1."/>
      <w:lvlJc w:val="left"/>
      <w:pPr>
        <w:ind w:left="720" w:hanging="360"/>
      </w:pPr>
    </w:lvl>
    <w:lvl w:ilvl="1" w:tplc="2D58046C">
      <w:start w:val="1"/>
      <w:numFmt w:val="lowerLetter"/>
      <w:lvlText w:val="%2."/>
      <w:lvlJc w:val="left"/>
      <w:pPr>
        <w:ind w:left="1440" w:hanging="360"/>
      </w:pPr>
    </w:lvl>
    <w:lvl w:ilvl="2" w:tplc="ED4C260A">
      <w:start w:val="1"/>
      <w:numFmt w:val="lowerRoman"/>
      <w:lvlText w:val="%3."/>
      <w:lvlJc w:val="right"/>
      <w:pPr>
        <w:ind w:left="2160" w:hanging="180"/>
      </w:pPr>
    </w:lvl>
    <w:lvl w:ilvl="3" w:tplc="BB6225DE">
      <w:start w:val="1"/>
      <w:numFmt w:val="decimal"/>
      <w:lvlText w:val="%4."/>
      <w:lvlJc w:val="left"/>
      <w:pPr>
        <w:ind w:left="2880" w:hanging="360"/>
      </w:pPr>
    </w:lvl>
    <w:lvl w:ilvl="4" w:tplc="13D2DFE2">
      <w:start w:val="1"/>
      <w:numFmt w:val="lowerLetter"/>
      <w:lvlText w:val="%5."/>
      <w:lvlJc w:val="left"/>
      <w:pPr>
        <w:ind w:left="3600" w:hanging="360"/>
      </w:pPr>
    </w:lvl>
    <w:lvl w:ilvl="5" w:tplc="684C9EF2">
      <w:start w:val="1"/>
      <w:numFmt w:val="lowerRoman"/>
      <w:lvlText w:val="%6."/>
      <w:lvlJc w:val="right"/>
      <w:pPr>
        <w:ind w:left="4320" w:hanging="180"/>
      </w:pPr>
    </w:lvl>
    <w:lvl w:ilvl="6" w:tplc="25628C7C">
      <w:start w:val="1"/>
      <w:numFmt w:val="decimal"/>
      <w:lvlText w:val="%7."/>
      <w:lvlJc w:val="left"/>
      <w:pPr>
        <w:ind w:left="5040" w:hanging="360"/>
      </w:pPr>
    </w:lvl>
    <w:lvl w:ilvl="7" w:tplc="ED624DCE">
      <w:start w:val="1"/>
      <w:numFmt w:val="lowerLetter"/>
      <w:lvlText w:val="%8."/>
      <w:lvlJc w:val="left"/>
      <w:pPr>
        <w:ind w:left="5760" w:hanging="360"/>
      </w:pPr>
    </w:lvl>
    <w:lvl w:ilvl="8" w:tplc="351A852A">
      <w:start w:val="1"/>
      <w:numFmt w:val="lowerRoman"/>
      <w:lvlText w:val="%9."/>
      <w:lvlJc w:val="right"/>
      <w:pPr>
        <w:ind w:left="6480" w:hanging="180"/>
      </w:pPr>
    </w:lvl>
  </w:abstractNum>
  <w:abstractNum w:abstractNumId="45" w15:restartNumberingAfterBreak="0">
    <w:nsid w:val="5D7943E4"/>
    <w:multiLevelType w:val="multilevel"/>
    <w:tmpl w:val="997C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1FD4CE3"/>
    <w:multiLevelType w:val="multilevel"/>
    <w:tmpl w:val="E0A0E2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35038A9"/>
    <w:multiLevelType w:val="multilevel"/>
    <w:tmpl w:val="C65654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37676A9"/>
    <w:multiLevelType w:val="multilevel"/>
    <w:tmpl w:val="0EF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6214FF3"/>
    <w:multiLevelType w:val="multilevel"/>
    <w:tmpl w:val="E5A0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62B5A25"/>
    <w:multiLevelType w:val="multilevel"/>
    <w:tmpl w:val="FB7A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630DD53"/>
    <w:multiLevelType w:val="hybridMultilevel"/>
    <w:tmpl w:val="FA56508C"/>
    <w:lvl w:ilvl="0" w:tplc="807A5F90">
      <w:start w:val="1"/>
      <w:numFmt w:val="decimal"/>
      <w:lvlText w:val="%1."/>
      <w:lvlJc w:val="left"/>
      <w:pPr>
        <w:ind w:left="720" w:hanging="360"/>
      </w:pPr>
    </w:lvl>
    <w:lvl w:ilvl="1" w:tplc="7A58EDDE">
      <w:start w:val="1"/>
      <w:numFmt w:val="lowerLetter"/>
      <w:lvlText w:val="%2."/>
      <w:lvlJc w:val="left"/>
      <w:pPr>
        <w:ind w:left="1440" w:hanging="360"/>
      </w:pPr>
    </w:lvl>
    <w:lvl w:ilvl="2" w:tplc="03426C94">
      <w:start w:val="1"/>
      <w:numFmt w:val="lowerRoman"/>
      <w:lvlText w:val="%3."/>
      <w:lvlJc w:val="right"/>
      <w:pPr>
        <w:ind w:left="2160" w:hanging="180"/>
      </w:pPr>
    </w:lvl>
    <w:lvl w:ilvl="3" w:tplc="F794B52C">
      <w:start w:val="1"/>
      <w:numFmt w:val="decimal"/>
      <w:lvlText w:val="%4."/>
      <w:lvlJc w:val="left"/>
      <w:pPr>
        <w:ind w:left="2880" w:hanging="360"/>
      </w:pPr>
    </w:lvl>
    <w:lvl w:ilvl="4" w:tplc="0DD28AF4">
      <w:start w:val="1"/>
      <w:numFmt w:val="lowerLetter"/>
      <w:lvlText w:val="%5."/>
      <w:lvlJc w:val="left"/>
      <w:pPr>
        <w:ind w:left="3600" w:hanging="360"/>
      </w:pPr>
    </w:lvl>
    <w:lvl w:ilvl="5" w:tplc="1FBCBA1C">
      <w:start w:val="1"/>
      <w:numFmt w:val="lowerRoman"/>
      <w:lvlText w:val="%6."/>
      <w:lvlJc w:val="right"/>
      <w:pPr>
        <w:ind w:left="4320" w:hanging="180"/>
      </w:pPr>
    </w:lvl>
    <w:lvl w:ilvl="6" w:tplc="763C3ED4">
      <w:start w:val="1"/>
      <w:numFmt w:val="decimal"/>
      <w:lvlText w:val="%7."/>
      <w:lvlJc w:val="left"/>
      <w:pPr>
        <w:ind w:left="5040" w:hanging="360"/>
      </w:pPr>
    </w:lvl>
    <w:lvl w:ilvl="7" w:tplc="B9742EC8">
      <w:start w:val="1"/>
      <w:numFmt w:val="lowerLetter"/>
      <w:lvlText w:val="%8."/>
      <w:lvlJc w:val="left"/>
      <w:pPr>
        <w:ind w:left="5760" w:hanging="360"/>
      </w:pPr>
    </w:lvl>
    <w:lvl w:ilvl="8" w:tplc="0C601ECC">
      <w:start w:val="1"/>
      <w:numFmt w:val="lowerRoman"/>
      <w:lvlText w:val="%9."/>
      <w:lvlJc w:val="right"/>
      <w:pPr>
        <w:ind w:left="6480" w:hanging="180"/>
      </w:pPr>
    </w:lvl>
  </w:abstractNum>
  <w:abstractNum w:abstractNumId="52" w15:restartNumberingAfterBreak="0">
    <w:nsid w:val="687D4922"/>
    <w:multiLevelType w:val="hybridMultilevel"/>
    <w:tmpl w:val="0AE8B59A"/>
    <w:lvl w:ilvl="0" w:tplc="4E685852">
      <w:start w:val="1"/>
      <w:numFmt w:val="bullet"/>
      <w:lvlText w:val=""/>
      <w:lvlJc w:val="left"/>
      <w:pPr>
        <w:ind w:left="720" w:hanging="360"/>
      </w:pPr>
      <w:rPr>
        <w:rFonts w:ascii="Symbol" w:hAnsi="Symbol" w:hint="default"/>
      </w:rPr>
    </w:lvl>
    <w:lvl w:ilvl="1" w:tplc="CCC88B68">
      <w:start w:val="1"/>
      <w:numFmt w:val="bullet"/>
      <w:lvlText w:val="o"/>
      <w:lvlJc w:val="left"/>
      <w:pPr>
        <w:ind w:left="1440" w:hanging="360"/>
      </w:pPr>
      <w:rPr>
        <w:rFonts w:ascii="Courier New" w:hAnsi="Courier New" w:hint="default"/>
      </w:rPr>
    </w:lvl>
    <w:lvl w:ilvl="2" w:tplc="BD724506">
      <w:start w:val="1"/>
      <w:numFmt w:val="bullet"/>
      <w:lvlText w:val=""/>
      <w:lvlJc w:val="left"/>
      <w:pPr>
        <w:ind w:left="2160" w:hanging="360"/>
      </w:pPr>
      <w:rPr>
        <w:rFonts w:ascii="Wingdings" w:hAnsi="Wingdings" w:hint="default"/>
      </w:rPr>
    </w:lvl>
    <w:lvl w:ilvl="3" w:tplc="57F82CBC">
      <w:start w:val="1"/>
      <w:numFmt w:val="bullet"/>
      <w:lvlText w:val=""/>
      <w:lvlJc w:val="left"/>
      <w:pPr>
        <w:ind w:left="2880" w:hanging="360"/>
      </w:pPr>
      <w:rPr>
        <w:rFonts w:ascii="Symbol" w:hAnsi="Symbol" w:hint="default"/>
      </w:rPr>
    </w:lvl>
    <w:lvl w:ilvl="4" w:tplc="B762BCBC">
      <w:start w:val="1"/>
      <w:numFmt w:val="bullet"/>
      <w:lvlText w:val="o"/>
      <w:lvlJc w:val="left"/>
      <w:pPr>
        <w:ind w:left="3600" w:hanging="360"/>
      </w:pPr>
      <w:rPr>
        <w:rFonts w:ascii="Courier New" w:hAnsi="Courier New" w:hint="default"/>
      </w:rPr>
    </w:lvl>
    <w:lvl w:ilvl="5" w:tplc="31444C48">
      <w:start w:val="1"/>
      <w:numFmt w:val="bullet"/>
      <w:lvlText w:val=""/>
      <w:lvlJc w:val="left"/>
      <w:pPr>
        <w:ind w:left="4320" w:hanging="360"/>
      </w:pPr>
      <w:rPr>
        <w:rFonts w:ascii="Wingdings" w:hAnsi="Wingdings" w:hint="default"/>
      </w:rPr>
    </w:lvl>
    <w:lvl w:ilvl="6" w:tplc="E26CD4F4">
      <w:start w:val="1"/>
      <w:numFmt w:val="bullet"/>
      <w:lvlText w:val=""/>
      <w:lvlJc w:val="left"/>
      <w:pPr>
        <w:ind w:left="5040" w:hanging="360"/>
      </w:pPr>
      <w:rPr>
        <w:rFonts w:ascii="Symbol" w:hAnsi="Symbol" w:hint="default"/>
      </w:rPr>
    </w:lvl>
    <w:lvl w:ilvl="7" w:tplc="2C645D1C">
      <w:start w:val="1"/>
      <w:numFmt w:val="bullet"/>
      <w:lvlText w:val="o"/>
      <w:lvlJc w:val="left"/>
      <w:pPr>
        <w:ind w:left="5760" w:hanging="360"/>
      </w:pPr>
      <w:rPr>
        <w:rFonts w:ascii="Courier New" w:hAnsi="Courier New" w:hint="default"/>
      </w:rPr>
    </w:lvl>
    <w:lvl w:ilvl="8" w:tplc="72464054">
      <w:start w:val="1"/>
      <w:numFmt w:val="bullet"/>
      <w:lvlText w:val=""/>
      <w:lvlJc w:val="left"/>
      <w:pPr>
        <w:ind w:left="6480" w:hanging="360"/>
      </w:pPr>
      <w:rPr>
        <w:rFonts w:ascii="Wingdings" w:hAnsi="Wingdings" w:hint="default"/>
      </w:rPr>
    </w:lvl>
  </w:abstractNum>
  <w:abstractNum w:abstractNumId="53" w15:restartNumberingAfterBreak="0">
    <w:nsid w:val="69553EF8"/>
    <w:multiLevelType w:val="multilevel"/>
    <w:tmpl w:val="FA1A6F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4802700"/>
    <w:multiLevelType w:val="multilevel"/>
    <w:tmpl w:val="B56C7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609032A"/>
    <w:multiLevelType w:val="multilevel"/>
    <w:tmpl w:val="34923B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57" w15:restartNumberingAfterBreak="0">
    <w:nsid w:val="79CD7139"/>
    <w:multiLevelType w:val="multilevel"/>
    <w:tmpl w:val="D56C3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B566C87"/>
    <w:multiLevelType w:val="multilevel"/>
    <w:tmpl w:val="9272C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C5103E8"/>
    <w:multiLevelType w:val="multilevel"/>
    <w:tmpl w:val="2A00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F8C7334"/>
    <w:multiLevelType w:val="hybridMultilevel"/>
    <w:tmpl w:val="BC78F6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450973668">
    <w:abstractNumId w:val="46"/>
  </w:num>
  <w:num w:numId="2" w16cid:durableId="83694897">
    <w:abstractNumId w:val="27"/>
  </w:num>
  <w:num w:numId="3" w16cid:durableId="1436706197">
    <w:abstractNumId w:val="4"/>
  </w:num>
  <w:num w:numId="4" w16cid:durableId="1987858589">
    <w:abstractNumId w:val="52"/>
  </w:num>
  <w:num w:numId="5" w16cid:durableId="1051463005">
    <w:abstractNumId w:val="0"/>
  </w:num>
  <w:num w:numId="6" w16cid:durableId="1761440341">
    <w:abstractNumId w:val="12"/>
  </w:num>
  <w:num w:numId="7" w16cid:durableId="683094287">
    <w:abstractNumId w:val="8"/>
  </w:num>
  <w:num w:numId="8" w16cid:durableId="256791380">
    <w:abstractNumId w:val="43"/>
  </w:num>
  <w:num w:numId="9" w16cid:durableId="1992438570">
    <w:abstractNumId w:val="37"/>
  </w:num>
  <w:num w:numId="10" w16cid:durableId="1300843310">
    <w:abstractNumId w:val="31"/>
  </w:num>
  <w:num w:numId="11" w16cid:durableId="572742529">
    <w:abstractNumId w:val="50"/>
  </w:num>
  <w:num w:numId="12" w16cid:durableId="527565017">
    <w:abstractNumId w:val="48"/>
  </w:num>
  <w:num w:numId="13" w16cid:durableId="725907410">
    <w:abstractNumId w:val="11"/>
  </w:num>
  <w:num w:numId="14" w16cid:durableId="196239691">
    <w:abstractNumId w:val="47"/>
  </w:num>
  <w:num w:numId="15" w16cid:durableId="1255821260">
    <w:abstractNumId w:val="34"/>
  </w:num>
  <w:num w:numId="16" w16cid:durableId="471406570">
    <w:abstractNumId w:val="41"/>
  </w:num>
  <w:num w:numId="17" w16cid:durableId="772019667">
    <w:abstractNumId w:val="24"/>
  </w:num>
  <w:num w:numId="18" w16cid:durableId="2125032532">
    <w:abstractNumId w:val="6"/>
  </w:num>
  <w:num w:numId="19" w16cid:durableId="776144409">
    <w:abstractNumId w:val="32"/>
  </w:num>
  <w:num w:numId="20" w16cid:durableId="623772649">
    <w:abstractNumId w:val="17"/>
  </w:num>
  <w:num w:numId="21" w16cid:durableId="722867421">
    <w:abstractNumId w:val="49"/>
  </w:num>
  <w:num w:numId="22" w16cid:durableId="118961430">
    <w:abstractNumId w:val="15"/>
  </w:num>
  <w:num w:numId="23" w16cid:durableId="1403601224">
    <w:abstractNumId w:val="53"/>
  </w:num>
  <w:num w:numId="24" w16cid:durableId="392167643">
    <w:abstractNumId w:val="33"/>
  </w:num>
  <w:num w:numId="25" w16cid:durableId="171992023">
    <w:abstractNumId w:val="38"/>
  </w:num>
  <w:num w:numId="26" w16cid:durableId="1846625495">
    <w:abstractNumId w:val="55"/>
  </w:num>
  <w:num w:numId="27" w16cid:durableId="1894659566">
    <w:abstractNumId w:val="21"/>
  </w:num>
  <w:num w:numId="28" w16cid:durableId="447047343">
    <w:abstractNumId w:val="20"/>
  </w:num>
  <w:num w:numId="29" w16cid:durableId="269900593">
    <w:abstractNumId w:val="30"/>
  </w:num>
  <w:num w:numId="30" w16cid:durableId="901718891">
    <w:abstractNumId w:val="36"/>
  </w:num>
  <w:num w:numId="31" w16cid:durableId="160630571">
    <w:abstractNumId w:val="51"/>
  </w:num>
  <w:num w:numId="32" w16cid:durableId="798646497">
    <w:abstractNumId w:val="9"/>
  </w:num>
  <w:num w:numId="33" w16cid:durableId="1834106002">
    <w:abstractNumId w:val="44"/>
  </w:num>
  <w:num w:numId="34" w16cid:durableId="1837958891">
    <w:abstractNumId w:val="23"/>
  </w:num>
  <w:num w:numId="35" w16cid:durableId="61294790">
    <w:abstractNumId w:val="22"/>
  </w:num>
  <w:num w:numId="36" w16cid:durableId="353111932">
    <w:abstractNumId w:val="26"/>
  </w:num>
  <w:num w:numId="37" w16cid:durableId="1052273711">
    <w:abstractNumId w:val="59"/>
  </w:num>
  <w:num w:numId="38" w16cid:durableId="507450882">
    <w:abstractNumId w:val="1"/>
  </w:num>
  <w:num w:numId="39" w16cid:durableId="169102139">
    <w:abstractNumId w:val="5"/>
  </w:num>
  <w:num w:numId="40" w16cid:durableId="1565330529">
    <w:abstractNumId w:val="7"/>
  </w:num>
  <w:num w:numId="41" w16cid:durableId="251091677">
    <w:abstractNumId w:val="45"/>
  </w:num>
  <w:num w:numId="42" w16cid:durableId="753816098">
    <w:abstractNumId w:val="29"/>
  </w:num>
  <w:num w:numId="43" w16cid:durableId="649289317">
    <w:abstractNumId w:val="40"/>
  </w:num>
  <w:num w:numId="44" w16cid:durableId="633679688">
    <w:abstractNumId w:val="13"/>
  </w:num>
  <w:num w:numId="45" w16cid:durableId="129518183">
    <w:abstractNumId w:val="25"/>
  </w:num>
  <w:num w:numId="46" w16cid:durableId="491338531">
    <w:abstractNumId w:val="35"/>
  </w:num>
  <w:num w:numId="47" w16cid:durableId="2018262007">
    <w:abstractNumId w:val="42"/>
  </w:num>
  <w:num w:numId="48" w16cid:durableId="809399435">
    <w:abstractNumId w:val="14"/>
  </w:num>
  <w:num w:numId="49" w16cid:durableId="964240750">
    <w:abstractNumId w:val="2"/>
  </w:num>
  <w:num w:numId="50" w16cid:durableId="688529722">
    <w:abstractNumId w:val="54"/>
  </w:num>
  <w:num w:numId="51" w16cid:durableId="1991471142">
    <w:abstractNumId w:val="18"/>
  </w:num>
  <w:num w:numId="52" w16cid:durableId="720520539">
    <w:abstractNumId w:val="58"/>
  </w:num>
  <w:num w:numId="53" w16cid:durableId="1782261045">
    <w:abstractNumId w:val="19"/>
  </w:num>
  <w:num w:numId="54" w16cid:durableId="411858455">
    <w:abstractNumId w:val="57"/>
  </w:num>
  <w:num w:numId="55" w16cid:durableId="516040025">
    <w:abstractNumId w:val="10"/>
  </w:num>
  <w:num w:numId="56" w16cid:durableId="308561482">
    <w:abstractNumId w:val="3"/>
  </w:num>
  <w:num w:numId="57" w16cid:durableId="918518583">
    <w:abstractNumId w:val="16"/>
  </w:num>
  <w:num w:numId="58" w16cid:durableId="849374125">
    <w:abstractNumId w:val="39"/>
  </w:num>
  <w:num w:numId="59" w16cid:durableId="211699224">
    <w:abstractNumId w:val="28"/>
  </w:num>
  <w:num w:numId="60" w16cid:durableId="1219049380">
    <w:abstractNumId w:val="60"/>
  </w:num>
  <w:num w:numId="61" w16cid:durableId="1472673131">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12A"/>
    <w:rsid w:val="0013773D"/>
    <w:rsid w:val="00181128"/>
    <w:rsid w:val="00366915"/>
    <w:rsid w:val="0050125A"/>
    <w:rsid w:val="00515FB4"/>
    <w:rsid w:val="0053771D"/>
    <w:rsid w:val="00560EDA"/>
    <w:rsid w:val="005D0BF6"/>
    <w:rsid w:val="005F1247"/>
    <w:rsid w:val="0066464F"/>
    <w:rsid w:val="0067012A"/>
    <w:rsid w:val="006851D1"/>
    <w:rsid w:val="009165B4"/>
    <w:rsid w:val="00940702"/>
    <w:rsid w:val="00B077D2"/>
    <w:rsid w:val="00B54D32"/>
    <w:rsid w:val="00B72B57"/>
    <w:rsid w:val="00CC604B"/>
    <w:rsid w:val="00DA76D3"/>
    <w:rsid w:val="00DE781B"/>
    <w:rsid w:val="00E5625A"/>
    <w:rsid w:val="00EC5332"/>
    <w:rsid w:val="0BEB4B4F"/>
    <w:rsid w:val="0F97618F"/>
    <w:rsid w:val="0FB7C90C"/>
    <w:rsid w:val="105D7528"/>
    <w:rsid w:val="116084CE"/>
    <w:rsid w:val="13EEB03A"/>
    <w:rsid w:val="1458264F"/>
    <w:rsid w:val="27096662"/>
    <w:rsid w:val="2BA545A9"/>
    <w:rsid w:val="309832F1"/>
    <w:rsid w:val="313D9733"/>
    <w:rsid w:val="33E73618"/>
    <w:rsid w:val="4453B9A2"/>
    <w:rsid w:val="453D438B"/>
    <w:rsid w:val="49068D54"/>
    <w:rsid w:val="59165273"/>
    <w:rsid w:val="5A3B381D"/>
    <w:rsid w:val="5B560346"/>
    <w:rsid w:val="616AF125"/>
    <w:rsid w:val="6946AA41"/>
    <w:rsid w:val="73C0603D"/>
    <w:rsid w:val="75BC30B2"/>
    <w:rsid w:val="7EB5E7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2DE62B"/>
  <w15:chartTrackingRefBased/>
  <w15:docId w15:val="{4ECFD08A-B65B-4F58-998F-AE89E13BE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7012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eop">
    <w:name w:val="eop"/>
    <w:basedOn w:val="DefaultParagraphFont"/>
    <w:rsid w:val="0067012A"/>
  </w:style>
  <w:style w:type="character" w:customStyle="1" w:styleId="normaltextrun">
    <w:name w:val="normaltextrun"/>
    <w:basedOn w:val="DefaultParagraphFont"/>
    <w:rsid w:val="0067012A"/>
  </w:style>
  <w:style w:type="paragraph" w:customStyle="1" w:styleId="k3ksmc">
    <w:name w:val="k3ksmc"/>
    <w:basedOn w:val="Normal"/>
    <w:rsid w:val="0067012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7012A"/>
    <w:rPr>
      <w:b/>
      <w:bCs/>
    </w:rPr>
  </w:style>
  <w:style w:type="paragraph" w:styleId="ListParagraph">
    <w:name w:val="List Paragraph"/>
    <w:basedOn w:val="Normal"/>
    <w:uiPriority w:val="34"/>
    <w:qFormat/>
    <w:rsid w:val="0067012A"/>
    <w:pPr>
      <w:ind w:left="720"/>
      <w:contextualSpacing/>
    </w:pPr>
  </w:style>
  <w:style w:type="paragraph" w:styleId="NormalWeb">
    <w:name w:val="Normal (Web)"/>
    <w:basedOn w:val="Normal"/>
    <w:uiPriority w:val="99"/>
    <w:semiHidden/>
    <w:unhideWhenUsed/>
    <w:rsid w:val="0067012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59"/>
    <w:rsid w:val="00670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8112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acimagegroupcontainer">
    <w:name w:val="wacimagegroupcontainer"/>
    <w:basedOn w:val="DefaultParagraphFont"/>
    <w:rsid w:val="00181128"/>
  </w:style>
  <w:style w:type="character" w:customStyle="1" w:styleId="wacimagecontainer">
    <w:name w:val="wacimagecontainer"/>
    <w:basedOn w:val="DefaultParagraphFont"/>
    <w:rsid w:val="00181128"/>
  </w:style>
  <w:style w:type="character" w:customStyle="1" w:styleId="textrun">
    <w:name w:val="textrun"/>
    <w:basedOn w:val="DefaultParagraphFont"/>
    <w:rsid w:val="00181128"/>
  </w:style>
  <w:style w:type="character" w:customStyle="1" w:styleId="unsupportedobjecttext">
    <w:name w:val="unsupportedobjecttext"/>
    <w:basedOn w:val="DefaultParagraphFont"/>
    <w:rsid w:val="00181128"/>
  </w:style>
  <w:style w:type="character" w:customStyle="1" w:styleId="fieldrange">
    <w:name w:val="fieldrange"/>
    <w:basedOn w:val="DefaultParagraphFont"/>
    <w:rsid w:val="00181128"/>
  </w:style>
  <w:style w:type="paragraph" w:customStyle="1" w:styleId="outlineelement">
    <w:name w:val="outlineelement"/>
    <w:basedOn w:val="Normal"/>
    <w:rsid w:val="0018112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pagebreakblob">
    <w:name w:val="pagebreakblob"/>
    <w:basedOn w:val="DefaultParagraphFont"/>
    <w:rsid w:val="00181128"/>
  </w:style>
  <w:style w:type="character" w:customStyle="1" w:styleId="contentcontrol">
    <w:name w:val="contentcontrol"/>
    <w:basedOn w:val="DefaultParagraphFont"/>
    <w:rsid w:val="00181128"/>
  </w:style>
  <w:style w:type="character" w:customStyle="1" w:styleId="contentcontrolboundarysink">
    <w:name w:val="contentcontrolboundarysink"/>
    <w:basedOn w:val="DefaultParagraphFont"/>
    <w:rsid w:val="00181128"/>
  </w:style>
  <w:style w:type="character" w:customStyle="1" w:styleId="linebreakblob">
    <w:name w:val="linebreakblob"/>
    <w:basedOn w:val="DefaultParagraphFont"/>
    <w:rsid w:val="00181128"/>
  </w:style>
  <w:style w:type="character" w:customStyle="1" w:styleId="scxw78620646">
    <w:name w:val="scxw78620646"/>
    <w:basedOn w:val="DefaultParagraphFont"/>
    <w:rsid w:val="00181128"/>
  </w:style>
  <w:style w:type="character" w:customStyle="1" w:styleId="pagebreaktextspan">
    <w:name w:val="pagebreaktextspan"/>
    <w:basedOn w:val="DefaultParagraphFont"/>
    <w:rsid w:val="00181128"/>
  </w:style>
  <w:style w:type="character" w:customStyle="1" w:styleId="pagebreakborderspan">
    <w:name w:val="pagebreakborderspan"/>
    <w:basedOn w:val="DefaultParagraphFont"/>
    <w:rsid w:val="00181128"/>
  </w:style>
  <w:style w:type="paragraph" w:styleId="Header">
    <w:name w:val="header"/>
    <w:basedOn w:val="Normal"/>
    <w:link w:val="HeaderChar"/>
    <w:uiPriority w:val="99"/>
    <w:unhideWhenUsed/>
    <w:rsid w:val="00181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128"/>
  </w:style>
  <w:style w:type="paragraph" w:styleId="Footer">
    <w:name w:val="footer"/>
    <w:basedOn w:val="Normal"/>
    <w:link w:val="FooterChar"/>
    <w:uiPriority w:val="99"/>
    <w:unhideWhenUsed/>
    <w:rsid w:val="00181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122274">
      <w:bodyDiv w:val="1"/>
      <w:marLeft w:val="0"/>
      <w:marRight w:val="0"/>
      <w:marTop w:val="0"/>
      <w:marBottom w:val="0"/>
      <w:divBdr>
        <w:top w:val="none" w:sz="0" w:space="0" w:color="auto"/>
        <w:left w:val="none" w:sz="0" w:space="0" w:color="auto"/>
        <w:bottom w:val="none" w:sz="0" w:space="0" w:color="auto"/>
        <w:right w:val="none" w:sz="0" w:space="0" w:color="auto"/>
      </w:divBdr>
      <w:divsChild>
        <w:div w:id="428893329">
          <w:marLeft w:val="0"/>
          <w:marRight w:val="0"/>
          <w:marTop w:val="0"/>
          <w:marBottom w:val="0"/>
          <w:divBdr>
            <w:top w:val="none" w:sz="0" w:space="0" w:color="auto"/>
            <w:left w:val="none" w:sz="0" w:space="0" w:color="auto"/>
            <w:bottom w:val="none" w:sz="0" w:space="0" w:color="auto"/>
            <w:right w:val="none" w:sz="0" w:space="0" w:color="auto"/>
          </w:divBdr>
        </w:div>
        <w:div w:id="952517538">
          <w:marLeft w:val="0"/>
          <w:marRight w:val="0"/>
          <w:marTop w:val="0"/>
          <w:marBottom w:val="0"/>
          <w:divBdr>
            <w:top w:val="none" w:sz="0" w:space="0" w:color="auto"/>
            <w:left w:val="none" w:sz="0" w:space="0" w:color="auto"/>
            <w:bottom w:val="none" w:sz="0" w:space="0" w:color="auto"/>
            <w:right w:val="none" w:sz="0" w:space="0" w:color="auto"/>
          </w:divBdr>
        </w:div>
        <w:div w:id="748622383">
          <w:marLeft w:val="0"/>
          <w:marRight w:val="0"/>
          <w:marTop w:val="0"/>
          <w:marBottom w:val="0"/>
          <w:divBdr>
            <w:top w:val="none" w:sz="0" w:space="0" w:color="auto"/>
            <w:left w:val="none" w:sz="0" w:space="0" w:color="auto"/>
            <w:bottom w:val="none" w:sz="0" w:space="0" w:color="auto"/>
            <w:right w:val="none" w:sz="0" w:space="0" w:color="auto"/>
          </w:divBdr>
        </w:div>
        <w:div w:id="402458361">
          <w:marLeft w:val="0"/>
          <w:marRight w:val="0"/>
          <w:marTop w:val="0"/>
          <w:marBottom w:val="0"/>
          <w:divBdr>
            <w:top w:val="none" w:sz="0" w:space="0" w:color="auto"/>
            <w:left w:val="none" w:sz="0" w:space="0" w:color="auto"/>
            <w:bottom w:val="none" w:sz="0" w:space="0" w:color="auto"/>
            <w:right w:val="none" w:sz="0" w:space="0" w:color="auto"/>
          </w:divBdr>
        </w:div>
        <w:div w:id="127281983">
          <w:marLeft w:val="0"/>
          <w:marRight w:val="0"/>
          <w:marTop w:val="0"/>
          <w:marBottom w:val="0"/>
          <w:divBdr>
            <w:top w:val="none" w:sz="0" w:space="0" w:color="auto"/>
            <w:left w:val="none" w:sz="0" w:space="0" w:color="auto"/>
            <w:bottom w:val="none" w:sz="0" w:space="0" w:color="auto"/>
            <w:right w:val="none" w:sz="0" w:space="0" w:color="auto"/>
          </w:divBdr>
        </w:div>
        <w:div w:id="397242719">
          <w:marLeft w:val="0"/>
          <w:marRight w:val="0"/>
          <w:marTop w:val="0"/>
          <w:marBottom w:val="0"/>
          <w:divBdr>
            <w:top w:val="none" w:sz="0" w:space="0" w:color="auto"/>
            <w:left w:val="none" w:sz="0" w:space="0" w:color="auto"/>
            <w:bottom w:val="none" w:sz="0" w:space="0" w:color="auto"/>
            <w:right w:val="none" w:sz="0" w:space="0" w:color="auto"/>
          </w:divBdr>
        </w:div>
        <w:div w:id="1868447984">
          <w:marLeft w:val="0"/>
          <w:marRight w:val="0"/>
          <w:marTop w:val="0"/>
          <w:marBottom w:val="0"/>
          <w:divBdr>
            <w:top w:val="none" w:sz="0" w:space="0" w:color="auto"/>
            <w:left w:val="none" w:sz="0" w:space="0" w:color="auto"/>
            <w:bottom w:val="none" w:sz="0" w:space="0" w:color="auto"/>
            <w:right w:val="none" w:sz="0" w:space="0" w:color="auto"/>
          </w:divBdr>
          <w:divsChild>
            <w:div w:id="125704253">
              <w:marLeft w:val="-75"/>
              <w:marRight w:val="0"/>
              <w:marTop w:val="30"/>
              <w:marBottom w:val="30"/>
              <w:divBdr>
                <w:top w:val="none" w:sz="0" w:space="0" w:color="auto"/>
                <w:left w:val="none" w:sz="0" w:space="0" w:color="auto"/>
                <w:bottom w:val="none" w:sz="0" w:space="0" w:color="auto"/>
                <w:right w:val="none" w:sz="0" w:space="0" w:color="auto"/>
              </w:divBdr>
              <w:divsChild>
                <w:div w:id="926114535">
                  <w:marLeft w:val="0"/>
                  <w:marRight w:val="0"/>
                  <w:marTop w:val="0"/>
                  <w:marBottom w:val="0"/>
                  <w:divBdr>
                    <w:top w:val="none" w:sz="0" w:space="0" w:color="auto"/>
                    <w:left w:val="none" w:sz="0" w:space="0" w:color="auto"/>
                    <w:bottom w:val="none" w:sz="0" w:space="0" w:color="auto"/>
                    <w:right w:val="none" w:sz="0" w:space="0" w:color="auto"/>
                  </w:divBdr>
                  <w:divsChild>
                    <w:div w:id="1747996285">
                      <w:marLeft w:val="0"/>
                      <w:marRight w:val="0"/>
                      <w:marTop w:val="0"/>
                      <w:marBottom w:val="0"/>
                      <w:divBdr>
                        <w:top w:val="none" w:sz="0" w:space="0" w:color="auto"/>
                        <w:left w:val="none" w:sz="0" w:space="0" w:color="auto"/>
                        <w:bottom w:val="none" w:sz="0" w:space="0" w:color="auto"/>
                        <w:right w:val="none" w:sz="0" w:space="0" w:color="auto"/>
                      </w:divBdr>
                    </w:div>
                  </w:divsChild>
                </w:div>
                <w:div w:id="601183903">
                  <w:marLeft w:val="0"/>
                  <w:marRight w:val="0"/>
                  <w:marTop w:val="0"/>
                  <w:marBottom w:val="0"/>
                  <w:divBdr>
                    <w:top w:val="none" w:sz="0" w:space="0" w:color="auto"/>
                    <w:left w:val="none" w:sz="0" w:space="0" w:color="auto"/>
                    <w:bottom w:val="none" w:sz="0" w:space="0" w:color="auto"/>
                    <w:right w:val="none" w:sz="0" w:space="0" w:color="auto"/>
                  </w:divBdr>
                  <w:divsChild>
                    <w:div w:id="1496530953">
                      <w:marLeft w:val="0"/>
                      <w:marRight w:val="0"/>
                      <w:marTop w:val="0"/>
                      <w:marBottom w:val="0"/>
                      <w:divBdr>
                        <w:top w:val="none" w:sz="0" w:space="0" w:color="auto"/>
                        <w:left w:val="none" w:sz="0" w:space="0" w:color="auto"/>
                        <w:bottom w:val="none" w:sz="0" w:space="0" w:color="auto"/>
                        <w:right w:val="none" w:sz="0" w:space="0" w:color="auto"/>
                      </w:divBdr>
                    </w:div>
                  </w:divsChild>
                </w:div>
                <w:div w:id="1547643510">
                  <w:marLeft w:val="0"/>
                  <w:marRight w:val="0"/>
                  <w:marTop w:val="0"/>
                  <w:marBottom w:val="0"/>
                  <w:divBdr>
                    <w:top w:val="none" w:sz="0" w:space="0" w:color="auto"/>
                    <w:left w:val="none" w:sz="0" w:space="0" w:color="auto"/>
                    <w:bottom w:val="none" w:sz="0" w:space="0" w:color="auto"/>
                    <w:right w:val="none" w:sz="0" w:space="0" w:color="auto"/>
                  </w:divBdr>
                  <w:divsChild>
                    <w:div w:id="1093287162">
                      <w:marLeft w:val="0"/>
                      <w:marRight w:val="0"/>
                      <w:marTop w:val="0"/>
                      <w:marBottom w:val="0"/>
                      <w:divBdr>
                        <w:top w:val="none" w:sz="0" w:space="0" w:color="auto"/>
                        <w:left w:val="none" w:sz="0" w:space="0" w:color="auto"/>
                        <w:bottom w:val="none" w:sz="0" w:space="0" w:color="auto"/>
                        <w:right w:val="none" w:sz="0" w:space="0" w:color="auto"/>
                      </w:divBdr>
                    </w:div>
                  </w:divsChild>
                </w:div>
                <w:div w:id="1431507979">
                  <w:marLeft w:val="0"/>
                  <w:marRight w:val="0"/>
                  <w:marTop w:val="0"/>
                  <w:marBottom w:val="0"/>
                  <w:divBdr>
                    <w:top w:val="none" w:sz="0" w:space="0" w:color="auto"/>
                    <w:left w:val="none" w:sz="0" w:space="0" w:color="auto"/>
                    <w:bottom w:val="none" w:sz="0" w:space="0" w:color="auto"/>
                    <w:right w:val="none" w:sz="0" w:space="0" w:color="auto"/>
                  </w:divBdr>
                  <w:divsChild>
                    <w:div w:id="2011985533">
                      <w:marLeft w:val="0"/>
                      <w:marRight w:val="0"/>
                      <w:marTop w:val="0"/>
                      <w:marBottom w:val="0"/>
                      <w:divBdr>
                        <w:top w:val="none" w:sz="0" w:space="0" w:color="auto"/>
                        <w:left w:val="none" w:sz="0" w:space="0" w:color="auto"/>
                        <w:bottom w:val="none" w:sz="0" w:space="0" w:color="auto"/>
                        <w:right w:val="none" w:sz="0" w:space="0" w:color="auto"/>
                      </w:divBdr>
                    </w:div>
                  </w:divsChild>
                </w:div>
                <w:div w:id="1506170128">
                  <w:marLeft w:val="0"/>
                  <w:marRight w:val="0"/>
                  <w:marTop w:val="0"/>
                  <w:marBottom w:val="0"/>
                  <w:divBdr>
                    <w:top w:val="none" w:sz="0" w:space="0" w:color="auto"/>
                    <w:left w:val="none" w:sz="0" w:space="0" w:color="auto"/>
                    <w:bottom w:val="none" w:sz="0" w:space="0" w:color="auto"/>
                    <w:right w:val="none" w:sz="0" w:space="0" w:color="auto"/>
                  </w:divBdr>
                  <w:divsChild>
                    <w:div w:id="1924601940">
                      <w:marLeft w:val="0"/>
                      <w:marRight w:val="0"/>
                      <w:marTop w:val="0"/>
                      <w:marBottom w:val="0"/>
                      <w:divBdr>
                        <w:top w:val="none" w:sz="0" w:space="0" w:color="auto"/>
                        <w:left w:val="none" w:sz="0" w:space="0" w:color="auto"/>
                        <w:bottom w:val="none" w:sz="0" w:space="0" w:color="auto"/>
                        <w:right w:val="none" w:sz="0" w:space="0" w:color="auto"/>
                      </w:divBdr>
                    </w:div>
                  </w:divsChild>
                </w:div>
                <w:div w:id="1735619813">
                  <w:marLeft w:val="0"/>
                  <w:marRight w:val="0"/>
                  <w:marTop w:val="0"/>
                  <w:marBottom w:val="0"/>
                  <w:divBdr>
                    <w:top w:val="none" w:sz="0" w:space="0" w:color="auto"/>
                    <w:left w:val="none" w:sz="0" w:space="0" w:color="auto"/>
                    <w:bottom w:val="none" w:sz="0" w:space="0" w:color="auto"/>
                    <w:right w:val="none" w:sz="0" w:space="0" w:color="auto"/>
                  </w:divBdr>
                  <w:divsChild>
                    <w:div w:id="1959530773">
                      <w:marLeft w:val="0"/>
                      <w:marRight w:val="0"/>
                      <w:marTop w:val="0"/>
                      <w:marBottom w:val="0"/>
                      <w:divBdr>
                        <w:top w:val="none" w:sz="0" w:space="0" w:color="auto"/>
                        <w:left w:val="none" w:sz="0" w:space="0" w:color="auto"/>
                        <w:bottom w:val="none" w:sz="0" w:space="0" w:color="auto"/>
                        <w:right w:val="none" w:sz="0" w:space="0" w:color="auto"/>
                      </w:divBdr>
                    </w:div>
                  </w:divsChild>
                </w:div>
                <w:div w:id="1710564692">
                  <w:marLeft w:val="0"/>
                  <w:marRight w:val="0"/>
                  <w:marTop w:val="0"/>
                  <w:marBottom w:val="0"/>
                  <w:divBdr>
                    <w:top w:val="none" w:sz="0" w:space="0" w:color="auto"/>
                    <w:left w:val="none" w:sz="0" w:space="0" w:color="auto"/>
                    <w:bottom w:val="none" w:sz="0" w:space="0" w:color="auto"/>
                    <w:right w:val="none" w:sz="0" w:space="0" w:color="auto"/>
                  </w:divBdr>
                  <w:divsChild>
                    <w:div w:id="773087722">
                      <w:marLeft w:val="0"/>
                      <w:marRight w:val="0"/>
                      <w:marTop w:val="0"/>
                      <w:marBottom w:val="0"/>
                      <w:divBdr>
                        <w:top w:val="none" w:sz="0" w:space="0" w:color="auto"/>
                        <w:left w:val="none" w:sz="0" w:space="0" w:color="auto"/>
                        <w:bottom w:val="none" w:sz="0" w:space="0" w:color="auto"/>
                        <w:right w:val="none" w:sz="0" w:space="0" w:color="auto"/>
                      </w:divBdr>
                    </w:div>
                  </w:divsChild>
                </w:div>
                <w:div w:id="1180658406">
                  <w:marLeft w:val="0"/>
                  <w:marRight w:val="0"/>
                  <w:marTop w:val="0"/>
                  <w:marBottom w:val="0"/>
                  <w:divBdr>
                    <w:top w:val="none" w:sz="0" w:space="0" w:color="auto"/>
                    <w:left w:val="none" w:sz="0" w:space="0" w:color="auto"/>
                    <w:bottom w:val="none" w:sz="0" w:space="0" w:color="auto"/>
                    <w:right w:val="none" w:sz="0" w:space="0" w:color="auto"/>
                  </w:divBdr>
                  <w:divsChild>
                    <w:div w:id="506672624">
                      <w:marLeft w:val="0"/>
                      <w:marRight w:val="0"/>
                      <w:marTop w:val="0"/>
                      <w:marBottom w:val="0"/>
                      <w:divBdr>
                        <w:top w:val="none" w:sz="0" w:space="0" w:color="auto"/>
                        <w:left w:val="none" w:sz="0" w:space="0" w:color="auto"/>
                        <w:bottom w:val="none" w:sz="0" w:space="0" w:color="auto"/>
                        <w:right w:val="none" w:sz="0" w:space="0" w:color="auto"/>
                      </w:divBdr>
                    </w:div>
                  </w:divsChild>
                </w:div>
                <w:div w:id="799761067">
                  <w:marLeft w:val="0"/>
                  <w:marRight w:val="0"/>
                  <w:marTop w:val="0"/>
                  <w:marBottom w:val="0"/>
                  <w:divBdr>
                    <w:top w:val="none" w:sz="0" w:space="0" w:color="auto"/>
                    <w:left w:val="none" w:sz="0" w:space="0" w:color="auto"/>
                    <w:bottom w:val="none" w:sz="0" w:space="0" w:color="auto"/>
                    <w:right w:val="none" w:sz="0" w:space="0" w:color="auto"/>
                  </w:divBdr>
                  <w:divsChild>
                    <w:div w:id="497967883">
                      <w:marLeft w:val="0"/>
                      <w:marRight w:val="0"/>
                      <w:marTop w:val="0"/>
                      <w:marBottom w:val="0"/>
                      <w:divBdr>
                        <w:top w:val="none" w:sz="0" w:space="0" w:color="auto"/>
                        <w:left w:val="none" w:sz="0" w:space="0" w:color="auto"/>
                        <w:bottom w:val="none" w:sz="0" w:space="0" w:color="auto"/>
                        <w:right w:val="none" w:sz="0" w:space="0" w:color="auto"/>
                      </w:divBdr>
                    </w:div>
                  </w:divsChild>
                </w:div>
                <w:div w:id="2051606033">
                  <w:marLeft w:val="0"/>
                  <w:marRight w:val="0"/>
                  <w:marTop w:val="0"/>
                  <w:marBottom w:val="0"/>
                  <w:divBdr>
                    <w:top w:val="none" w:sz="0" w:space="0" w:color="auto"/>
                    <w:left w:val="none" w:sz="0" w:space="0" w:color="auto"/>
                    <w:bottom w:val="none" w:sz="0" w:space="0" w:color="auto"/>
                    <w:right w:val="none" w:sz="0" w:space="0" w:color="auto"/>
                  </w:divBdr>
                  <w:divsChild>
                    <w:div w:id="1477606562">
                      <w:marLeft w:val="0"/>
                      <w:marRight w:val="0"/>
                      <w:marTop w:val="0"/>
                      <w:marBottom w:val="0"/>
                      <w:divBdr>
                        <w:top w:val="none" w:sz="0" w:space="0" w:color="auto"/>
                        <w:left w:val="none" w:sz="0" w:space="0" w:color="auto"/>
                        <w:bottom w:val="none" w:sz="0" w:space="0" w:color="auto"/>
                        <w:right w:val="none" w:sz="0" w:space="0" w:color="auto"/>
                      </w:divBdr>
                    </w:div>
                  </w:divsChild>
                </w:div>
                <w:div w:id="1181814623">
                  <w:marLeft w:val="0"/>
                  <w:marRight w:val="0"/>
                  <w:marTop w:val="0"/>
                  <w:marBottom w:val="0"/>
                  <w:divBdr>
                    <w:top w:val="none" w:sz="0" w:space="0" w:color="auto"/>
                    <w:left w:val="none" w:sz="0" w:space="0" w:color="auto"/>
                    <w:bottom w:val="none" w:sz="0" w:space="0" w:color="auto"/>
                    <w:right w:val="none" w:sz="0" w:space="0" w:color="auto"/>
                  </w:divBdr>
                  <w:divsChild>
                    <w:div w:id="1437166157">
                      <w:marLeft w:val="0"/>
                      <w:marRight w:val="0"/>
                      <w:marTop w:val="0"/>
                      <w:marBottom w:val="0"/>
                      <w:divBdr>
                        <w:top w:val="none" w:sz="0" w:space="0" w:color="auto"/>
                        <w:left w:val="none" w:sz="0" w:space="0" w:color="auto"/>
                        <w:bottom w:val="none" w:sz="0" w:space="0" w:color="auto"/>
                        <w:right w:val="none" w:sz="0" w:space="0" w:color="auto"/>
                      </w:divBdr>
                    </w:div>
                  </w:divsChild>
                </w:div>
                <w:div w:id="1067529211">
                  <w:marLeft w:val="0"/>
                  <w:marRight w:val="0"/>
                  <w:marTop w:val="0"/>
                  <w:marBottom w:val="0"/>
                  <w:divBdr>
                    <w:top w:val="none" w:sz="0" w:space="0" w:color="auto"/>
                    <w:left w:val="none" w:sz="0" w:space="0" w:color="auto"/>
                    <w:bottom w:val="none" w:sz="0" w:space="0" w:color="auto"/>
                    <w:right w:val="none" w:sz="0" w:space="0" w:color="auto"/>
                  </w:divBdr>
                  <w:divsChild>
                    <w:div w:id="694694313">
                      <w:marLeft w:val="0"/>
                      <w:marRight w:val="0"/>
                      <w:marTop w:val="0"/>
                      <w:marBottom w:val="0"/>
                      <w:divBdr>
                        <w:top w:val="none" w:sz="0" w:space="0" w:color="auto"/>
                        <w:left w:val="none" w:sz="0" w:space="0" w:color="auto"/>
                        <w:bottom w:val="none" w:sz="0" w:space="0" w:color="auto"/>
                        <w:right w:val="none" w:sz="0" w:space="0" w:color="auto"/>
                      </w:divBdr>
                    </w:div>
                  </w:divsChild>
                </w:div>
                <w:div w:id="1829443837">
                  <w:marLeft w:val="0"/>
                  <w:marRight w:val="0"/>
                  <w:marTop w:val="0"/>
                  <w:marBottom w:val="0"/>
                  <w:divBdr>
                    <w:top w:val="none" w:sz="0" w:space="0" w:color="auto"/>
                    <w:left w:val="none" w:sz="0" w:space="0" w:color="auto"/>
                    <w:bottom w:val="none" w:sz="0" w:space="0" w:color="auto"/>
                    <w:right w:val="none" w:sz="0" w:space="0" w:color="auto"/>
                  </w:divBdr>
                  <w:divsChild>
                    <w:div w:id="1290742209">
                      <w:marLeft w:val="0"/>
                      <w:marRight w:val="0"/>
                      <w:marTop w:val="0"/>
                      <w:marBottom w:val="0"/>
                      <w:divBdr>
                        <w:top w:val="none" w:sz="0" w:space="0" w:color="auto"/>
                        <w:left w:val="none" w:sz="0" w:space="0" w:color="auto"/>
                        <w:bottom w:val="none" w:sz="0" w:space="0" w:color="auto"/>
                        <w:right w:val="none" w:sz="0" w:space="0" w:color="auto"/>
                      </w:divBdr>
                    </w:div>
                  </w:divsChild>
                </w:div>
                <w:div w:id="1260454801">
                  <w:marLeft w:val="0"/>
                  <w:marRight w:val="0"/>
                  <w:marTop w:val="0"/>
                  <w:marBottom w:val="0"/>
                  <w:divBdr>
                    <w:top w:val="none" w:sz="0" w:space="0" w:color="auto"/>
                    <w:left w:val="none" w:sz="0" w:space="0" w:color="auto"/>
                    <w:bottom w:val="none" w:sz="0" w:space="0" w:color="auto"/>
                    <w:right w:val="none" w:sz="0" w:space="0" w:color="auto"/>
                  </w:divBdr>
                  <w:divsChild>
                    <w:div w:id="1139953982">
                      <w:marLeft w:val="0"/>
                      <w:marRight w:val="0"/>
                      <w:marTop w:val="0"/>
                      <w:marBottom w:val="0"/>
                      <w:divBdr>
                        <w:top w:val="none" w:sz="0" w:space="0" w:color="auto"/>
                        <w:left w:val="none" w:sz="0" w:space="0" w:color="auto"/>
                        <w:bottom w:val="none" w:sz="0" w:space="0" w:color="auto"/>
                        <w:right w:val="none" w:sz="0" w:space="0" w:color="auto"/>
                      </w:divBdr>
                    </w:div>
                  </w:divsChild>
                </w:div>
                <w:div w:id="328677354">
                  <w:marLeft w:val="0"/>
                  <w:marRight w:val="0"/>
                  <w:marTop w:val="0"/>
                  <w:marBottom w:val="0"/>
                  <w:divBdr>
                    <w:top w:val="none" w:sz="0" w:space="0" w:color="auto"/>
                    <w:left w:val="none" w:sz="0" w:space="0" w:color="auto"/>
                    <w:bottom w:val="none" w:sz="0" w:space="0" w:color="auto"/>
                    <w:right w:val="none" w:sz="0" w:space="0" w:color="auto"/>
                  </w:divBdr>
                  <w:divsChild>
                    <w:div w:id="1252469243">
                      <w:marLeft w:val="0"/>
                      <w:marRight w:val="0"/>
                      <w:marTop w:val="0"/>
                      <w:marBottom w:val="0"/>
                      <w:divBdr>
                        <w:top w:val="none" w:sz="0" w:space="0" w:color="auto"/>
                        <w:left w:val="none" w:sz="0" w:space="0" w:color="auto"/>
                        <w:bottom w:val="none" w:sz="0" w:space="0" w:color="auto"/>
                        <w:right w:val="none" w:sz="0" w:space="0" w:color="auto"/>
                      </w:divBdr>
                    </w:div>
                  </w:divsChild>
                </w:div>
                <w:div w:id="2041204174">
                  <w:marLeft w:val="0"/>
                  <w:marRight w:val="0"/>
                  <w:marTop w:val="0"/>
                  <w:marBottom w:val="0"/>
                  <w:divBdr>
                    <w:top w:val="none" w:sz="0" w:space="0" w:color="auto"/>
                    <w:left w:val="none" w:sz="0" w:space="0" w:color="auto"/>
                    <w:bottom w:val="none" w:sz="0" w:space="0" w:color="auto"/>
                    <w:right w:val="none" w:sz="0" w:space="0" w:color="auto"/>
                  </w:divBdr>
                  <w:divsChild>
                    <w:div w:id="591011885">
                      <w:marLeft w:val="0"/>
                      <w:marRight w:val="0"/>
                      <w:marTop w:val="0"/>
                      <w:marBottom w:val="0"/>
                      <w:divBdr>
                        <w:top w:val="none" w:sz="0" w:space="0" w:color="auto"/>
                        <w:left w:val="none" w:sz="0" w:space="0" w:color="auto"/>
                        <w:bottom w:val="none" w:sz="0" w:space="0" w:color="auto"/>
                        <w:right w:val="none" w:sz="0" w:space="0" w:color="auto"/>
                      </w:divBdr>
                    </w:div>
                  </w:divsChild>
                </w:div>
                <w:div w:id="1733388282">
                  <w:marLeft w:val="0"/>
                  <w:marRight w:val="0"/>
                  <w:marTop w:val="0"/>
                  <w:marBottom w:val="0"/>
                  <w:divBdr>
                    <w:top w:val="none" w:sz="0" w:space="0" w:color="auto"/>
                    <w:left w:val="none" w:sz="0" w:space="0" w:color="auto"/>
                    <w:bottom w:val="none" w:sz="0" w:space="0" w:color="auto"/>
                    <w:right w:val="none" w:sz="0" w:space="0" w:color="auto"/>
                  </w:divBdr>
                  <w:divsChild>
                    <w:div w:id="60563347">
                      <w:marLeft w:val="0"/>
                      <w:marRight w:val="0"/>
                      <w:marTop w:val="0"/>
                      <w:marBottom w:val="0"/>
                      <w:divBdr>
                        <w:top w:val="none" w:sz="0" w:space="0" w:color="auto"/>
                        <w:left w:val="none" w:sz="0" w:space="0" w:color="auto"/>
                        <w:bottom w:val="none" w:sz="0" w:space="0" w:color="auto"/>
                        <w:right w:val="none" w:sz="0" w:space="0" w:color="auto"/>
                      </w:divBdr>
                    </w:div>
                  </w:divsChild>
                </w:div>
                <w:div w:id="1842744421">
                  <w:marLeft w:val="0"/>
                  <w:marRight w:val="0"/>
                  <w:marTop w:val="0"/>
                  <w:marBottom w:val="0"/>
                  <w:divBdr>
                    <w:top w:val="none" w:sz="0" w:space="0" w:color="auto"/>
                    <w:left w:val="none" w:sz="0" w:space="0" w:color="auto"/>
                    <w:bottom w:val="none" w:sz="0" w:space="0" w:color="auto"/>
                    <w:right w:val="none" w:sz="0" w:space="0" w:color="auto"/>
                  </w:divBdr>
                  <w:divsChild>
                    <w:div w:id="109131279">
                      <w:marLeft w:val="0"/>
                      <w:marRight w:val="0"/>
                      <w:marTop w:val="0"/>
                      <w:marBottom w:val="0"/>
                      <w:divBdr>
                        <w:top w:val="none" w:sz="0" w:space="0" w:color="auto"/>
                        <w:left w:val="none" w:sz="0" w:space="0" w:color="auto"/>
                        <w:bottom w:val="none" w:sz="0" w:space="0" w:color="auto"/>
                        <w:right w:val="none" w:sz="0" w:space="0" w:color="auto"/>
                      </w:divBdr>
                    </w:div>
                  </w:divsChild>
                </w:div>
                <w:div w:id="800656876">
                  <w:marLeft w:val="0"/>
                  <w:marRight w:val="0"/>
                  <w:marTop w:val="0"/>
                  <w:marBottom w:val="0"/>
                  <w:divBdr>
                    <w:top w:val="none" w:sz="0" w:space="0" w:color="auto"/>
                    <w:left w:val="none" w:sz="0" w:space="0" w:color="auto"/>
                    <w:bottom w:val="none" w:sz="0" w:space="0" w:color="auto"/>
                    <w:right w:val="none" w:sz="0" w:space="0" w:color="auto"/>
                  </w:divBdr>
                  <w:divsChild>
                    <w:div w:id="208998572">
                      <w:marLeft w:val="0"/>
                      <w:marRight w:val="0"/>
                      <w:marTop w:val="0"/>
                      <w:marBottom w:val="0"/>
                      <w:divBdr>
                        <w:top w:val="none" w:sz="0" w:space="0" w:color="auto"/>
                        <w:left w:val="none" w:sz="0" w:space="0" w:color="auto"/>
                        <w:bottom w:val="none" w:sz="0" w:space="0" w:color="auto"/>
                        <w:right w:val="none" w:sz="0" w:space="0" w:color="auto"/>
                      </w:divBdr>
                    </w:div>
                  </w:divsChild>
                </w:div>
                <w:div w:id="110439579">
                  <w:marLeft w:val="0"/>
                  <w:marRight w:val="0"/>
                  <w:marTop w:val="0"/>
                  <w:marBottom w:val="0"/>
                  <w:divBdr>
                    <w:top w:val="none" w:sz="0" w:space="0" w:color="auto"/>
                    <w:left w:val="none" w:sz="0" w:space="0" w:color="auto"/>
                    <w:bottom w:val="none" w:sz="0" w:space="0" w:color="auto"/>
                    <w:right w:val="none" w:sz="0" w:space="0" w:color="auto"/>
                  </w:divBdr>
                  <w:divsChild>
                    <w:div w:id="503938998">
                      <w:marLeft w:val="0"/>
                      <w:marRight w:val="0"/>
                      <w:marTop w:val="0"/>
                      <w:marBottom w:val="0"/>
                      <w:divBdr>
                        <w:top w:val="none" w:sz="0" w:space="0" w:color="auto"/>
                        <w:left w:val="none" w:sz="0" w:space="0" w:color="auto"/>
                        <w:bottom w:val="none" w:sz="0" w:space="0" w:color="auto"/>
                        <w:right w:val="none" w:sz="0" w:space="0" w:color="auto"/>
                      </w:divBdr>
                    </w:div>
                  </w:divsChild>
                </w:div>
                <w:div w:id="845442817">
                  <w:marLeft w:val="0"/>
                  <w:marRight w:val="0"/>
                  <w:marTop w:val="0"/>
                  <w:marBottom w:val="0"/>
                  <w:divBdr>
                    <w:top w:val="none" w:sz="0" w:space="0" w:color="auto"/>
                    <w:left w:val="none" w:sz="0" w:space="0" w:color="auto"/>
                    <w:bottom w:val="none" w:sz="0" w:space="0" w:color="auto"/>
                    <w:right w:val="none" w:sz="0" w:space="0" w:color="auto"/>
                  </w:divBdr>
                  <w:divsChild>
                    <w:div w:id="1045761637">
                      <w:marLeft w:val="0"/>
                      <w:marRight w:val="0"/>
                      <w:marTop w:val="0"/>
                      <w:marBottom w:val="0"/>
                      <w:divBdr>
                        <w:top w:val="none" w:sz="0" w:space="0" w:color="auto"/>
                        <w:left w:val="none" w:sz="0" w:space="0" w:color="auto"/>
                        <w:bottom w:val="none" w:sz="0" w:space="0" w:color="auto"/>
                        <w:right w:val="none" w:sz="0" w:space="0" w:color="auto"/>
                      </w:divBdr>
                    </w:div>
                  </w:divsChild>
                </w:div>
                <w:div w:id="1093546752">
                  <w:marLeft w:val="0"/>
                  <w:marRight w:val="0"/>
                  <w:marTop w:val="0"/>
                  <w:marBottom w:val="0"/>
                  <w:divBdr>
                    <w:top w:val="none" w:sz="0" w:space="0" w:color="auto"/>
                    <w:left w:val="none" w:sz="0" w:space="0" w:color="auto"/>
                    <w:bottom w:val="none" w:sz="0" w:space="0" w:color="auto"/>
                    <w:right w:val="none" w:sz="0" w:space="0" w:color="auto"/>
                  </w:divBdr>
                  <w:divsChild>
                    <w:div w:id="492529446">
                      <w:marLeft w:val="0"/>
                      <w:marRight w:val="0"/>
                      <w:marTop w:val="0"/>
                      <w:marBottom w:val="0"/>
                      <w:divBdr>
                        <w:top w:val="none" w:sz="0" w:space="0" w:color="auto"/>
                        <w:left w:val="none" w:sz="0" w:space="0" w:color="auto"/>
                        <w:bottom w:val="none" w:sz="0" w:space="0" w:color="auto"/>
                        <w:right w:val="none" w:sz="0" w:space="0" w:color="auto"/>
                      </w:divBdr>
                    </w:div>
                  </w:divsChild>
                </w:div>
                <w:div w:id="973145560">
                  <w:marLeft w:val="0"/>
                  <w:marRight w:val="0"/>
                  <w:marTop w:val="0"/>
                  <w:marBottom w:val="0"/>
                  <w:divBdr>
                    <w:top w:val="none" w:sz="0" w:space="0" w:color="auto"/>
                    <w:left w:val="none" w:sz="0" w:space="0" w:color="auto"/>
                    <w:bottom w:val="none" w:sz="0" w:space="0" w:color="auto"/>
                    <w:right w:val="none" w:sz="0" w:space="0" w:color="auto"/>
                  </w:divBdr>
                  <w:divsChild>
                    <w:div w:id="755634559">
                      <w:marLeft w:val="0"/>
                      <w:marRight w:val="0"/>
                      <w:marTop w:val="0"/>
                      <w:marBottom w:val="0"/>
                      <w:divBdr>
                        <w:top w:val="none" w:sz="0" w:space="0" w:color="auto"/>
                        <w:left w:val="none" w:sz="0" w:space="0" w:color="auto"/>
                        <w:bottom w:val="none" w:sz="0" w:space="0" w:color="auto"/>
                        <w:right w:val="none" w:sz="0" w:space="0" w:color="auto"/>
                      </w:divBdr>
                    </w:div>
                  </w:divsChild>
                </w:div>
                <w:div w:id="1730378044">
                  <w:marLeft w:val="0"/>
                  <w:marRight w:val="0"/>
                  <w:marTop w:val="0"/>
                  <w:marBottom w:val="0"/>
                  <w:divBdr>
                    <w:top w:val="none" w:sz="0" w:space="0" w:color="auto"/>
                    <w:left w:val="none" w:sz="0" w:space="0" w:color="auto"/>
                    <w:bottom w:val="none" w:sz="0" w:space="0" w:color="auto"/>
                    <w:right w:val="none" w:sz="0" w:space="0" w:color="auto"/>
                  </w:divBdr>
                  <w:divsChild>
                    <w:div w:id="861750246">
                      <w:marLeft w:val="0"/>
                      <w:marRight w:val="0"/>
                      <w:marTop w:val="0"/>
                      <w:marBottom w:val="0"/>
                      <w:divBdr>
                        <w:top w:val="none" w:sz="0" w:space="0" w:color="auto"/>
                        <w:left w:val="none" w:sz="0" w:space="0" w:color="auto"/>
                        <w:bottom w:val="none" w:sz="0" w:space="0" w:color="auto"/>
                        <w:right w:val="none" w:sz="0" w:space="0" w:color="auto"/>
                      </w:divBdr>
                    </w:div>
                  </w:divsChild>
                </w:div>
                <w:div w:id="1353259998">
                  <w:marLeft w:val="0"/>
                  <w:marRight w:val="0"/>
                  <w:marTop w:val="0"/>
                  <w:marBottom w:val="0"/>
                  <w:divBdr>
                    <w:top w:val="none" w:sz="0" w:space="0" w:color="auto"/>
                    <w:left w:val="none" w:sz="0" w:space="0" w:color="auto"/>
                    <w:bottom w:val="none" w:sz="0" w:space="0" w:color="auto"/>
                    <w:right w:val="none" w:sz="0" w:space="0" w:color="auto"/>
                  </w:divBdr>
                  <w:divsChild>
                    <w:div w:id="686829643">
                      <w:marLeft w:val="0"/>
                      <w:marRight w:val="0"/>
                      <w:marTop w:val="0"/>
                      <w:marBottom w:val="0"/>
                      <w:divBdr>
                        <w:top w:val="none" w:sz="0" w:space="0" w:color="auto"/>
                        <w:left w:val="none" w:sz="0" w:space="0" w:color="auto"/>
                        <w:bottom w:val="none" w:sz="0" w:space="0" w:color="auto"/>
                        <w:right w:val="none" w:sz="0" w:space="0" w:color="auto"/>
                      </w:divBdr>
                    </w:div>
                  </w:divsChild>
                </w:div>
                <w:div w:id="979923907">
                  <w:marLeft w:val="0"/>
                  <w:marRight w:val="0"/>
                  <w:marTop w:val="0"/>
                  <w:marBottom w:val="0"/>
                  <w:divBdr>
                    <w:top w:val="none" w:sz="0" w:space="0" w:color="auto"/>
                    <w:left w:val="none" w:sz="0" w:space="0" w:color="auto"/>
                    <w:bottom w:val="none" w:sz="0" w:space="0" w:color="auto"/>
                    <w:right w:val="none" w:sz="0" w:space="0" w:color="auto"/>
                  </w:divBdr>
                  <w:divsChild>
                    <w:div w:id="820923191">
                      <w:marLeft w:val="0"/>
                      <w:marRight w:val="0"/>
                      <w:marTop w:val="0"/>
                      <w:marBottom w:val="0"/>
                      <w:divBdr>
                        <w:top w:val="none" w:sz="0" w:space="0" w:color="auto"/>
                        <w:left w:val="none" w:sz="0" w:space="0" w:color="auto"/>
                        <w:bottom w:val="none" w:sz="0" w:space="0" w:color="auto"/>
                        <w:right w:val="none" w:sz="0" w:space="0" w:color="auto"/>
                      </w:divBdr>
                    </w:div>
                    <w:div w:id="382607285">
                      <w:marLeft w:val="0"/>
                      <w:marRight w:val="0"/>
                      <w:marTop w:val="0"/>
                      <w:marBottom w:val="0"/>
                      <w:divBdr>
                        <w:top w:val="none" w:sz="0" w:space="0" w:color="auto"/>
                        <w:left w:val="none" w:sz="0" w:space="0" w:color="auto"/>
                        <w:bottom w:val="none" w:sz="0" w:space="0" w:color="auto"/>
                        <w:right w:val="none" w:sz="0" w:space="0" w:color="auto"/>
                      </w:divBdr>
                    </w:div>
                    <w:div w:id="1730154125">
                      <w:marLeft w:val="0"/>
                      <w:marRight w:val="0"/>
                      <w:marTop w:val="0"/>
                      <w:marBottom w:val="0"/>
                      <w:divBdr>
                        <w:top w:val="none" w:sz="0" w:space="0" w:color="auto"/>
                        <w:left w:val="none" w:sz="0" w:space="0" w:color="auto"/>
                        <w:bottom w:val="none" w:sz="0" w:space="0" w:color="auto"/>
                        <w:right w:val="none" w:sz="0" w:space="0" w:color="auto"/>
                      </w:divBdr>
                    </w:div>
                  </w:divsChild>
                </w:div>
                <w:div w:id="2138184191">
                  <w:marLeft w:val="0"/>
                  <w:marRight w:val="0"/>
                  <w:marTop w:val="0"/>
                  <w:marBottom w:val="0"/>
                  <w:divBdr>
                    <w:top w:val="none" w:sz="0" w:space="0" w:color="auto"/>
                    <w:left w:val="none" w:sz="0" w:space="0" w:color="auto"/>
                    <w:bottom w:val="none" w:sz="0" w:space="0" w:color="auto"/>
                    <w:right w:val="none" w:sz="0" w:space="0" w:color="auto"/>
                  </w:divBdr>
                  <w:divsChild>
                    <w:div w:id="687869903">
                      <w:marLeft w:val="0"/>
                      <w:marRight w:val="0"/>
                      <w:marTop w:val="0"/>
                      <w:marBottom w:val="0"/>
                      <w:divBdr>
                        <w:top w:val="none" w:sz="0" w:space="0" w:color="auto"/>
                        <w:left w:val="none" w:sz="0" w:space="0" w:color="auto"/>
                        <w:bottom w:val="none" w:sz="0" w:space="0" w:color="auto"/>
                        <w:right w:val="none" w:sz="0" w:space="0" w:color="auto"/>
                      </w:divBdr>
                    </w:div>
                  </w:divsChild>
                </w:div>
                <w:div w:id="329413245">
                  <w:marLeft w:val="0"/>
                  <w:marRight w:val="0"/>
                  <w:marTop w:val="0"/>
                  <w:marBottom w:val="0"/>
                  <w:divBdr>
                    <w:top w:val="none" w:sz="0" w:space="0" w:color="auto"/>
                    <w:left w:val="none" w:sz="0" w:space="0" w:color="auto"/>
                    <w:bottom w:val="none" w:sz="0" w:space="0" w:color="auto"/>
                    <w:right w:val="none" w:sz="0" w:space="0" w:color="auto"/>
                  </w:divBdr>
                  <w:divsChild>
                    <w:div w:id="163324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83205">
          <w:marLeft w:val="0"/>
          <w:marRight w:val="0"/>
          <w:marTop w:val="0"/>
          <w:marBottom w:val="0"/>
          <w:divBdr>
            <w:top w:val="none" w:sz="0" w:space="0" w:color="auto"/>
            <w:left w:val="none" w:sz="0" w:space="0" w:color="auto"/>
            <w:bottom w:val="none" w:sz="0" w:space="0" w:color="auto"/>
            <w:right w:val="none" w:sz="0" w:space="0" w:color="auto"/>
          </w:divBdr>
        </w:div>
        <w:div w:id="1813521153">
          <w:marLeft w:val="0"/>
          <w:marRight w:val="0"/>
          <w:marTop w:val="0"/>
          <w:marBottom w:val="0"/>
          <w:divBdr>
            <w:top w:val="none" w:sz="0" w:space="0" w:color="auto"/>
            <w:left w:val="none" w:sz="0" w:space="0" w:color="auto"/>
            <w:bottom w:val="none" w:sz="0" w:space="0" w:color="auto"/>
            <w:right w:val="none" w:sz="0" w:space="0" w:color="auto"/>
          </w:divBdr>
        </w:div>
        <w:div w:id="1821656986">
          <w:marLeft w:val="0"/>
          <w:marRight w:val="0"/>
          <w:marTop w:val="0"/>
          <w:marBottom w:val="0"/>
          <w:divBdr>
            <w:top w:val="none" w:sz="0" w:space="0" w:color="auto"/>
            <w:left w:val="none" w:sz="0" w:space="0" w:color="auto"/>
            <w:bottom w:val="none" w:sz="0" w:space="0" w:color="auto"/>
            <w:right w:val="none" w:sz="0" w:space="0" w:color="auto"/>
          </w:divBdr>
        </w:div>
        <w:div w:id="1804695957">
          <w:marLeft w:val="0"/>
          <w:marRight w:val="0"/>
          <w:marTop w:val="0"/>
          <w:marBottom w:val="0"/>
          <w:divBdr>
            <w:top w:val="none" w:sz="0" w:space="0" w:color="auto"/>
            <w:left w:val="none" w:sz="0" w:space="0" w:color="auto"/>
            <w:bottom w:val="none" w:sz="0" w:space="0" w:color="auto"/>
            <w:right w:val="none" w:sz="0" w:space="0" w:color="auto"/>
          </w:divBdr>
        </w:div>
        <w:div w:id="1900555489">
          <w:marLeft w:val="0"/>
          <w:marRight w:val="0"/>
          <w:marTop w:val="0"/>
          <w:marBottom w:val="0"/>
          <w:divBdr>
            <w:top w:val="none" w:sz="0" w:space="0" w:color="auto"/>
            <w:left w:val="none" w:sz="0" w:space="0" w:color="auto"/>
            <w:bottom w:val="none" w:sz="0" w:space="0" w:color="auto"/>
            <w:right w:val="none" w:sz="0" w:space="0" w:color="auto"/>
          </w:divBdr>
        </w:div>
        <w:div w:id="990523914">
          <w:marLeft w:val="0"/>
          <w:marRight w:val="0"/>
          <w:marTop w:val="0"/>
          <w:marBottom w:val="0"/>
          <w:divBdr>
            <w:top w:val="none" w:sz="0" w:space="0" w:color="auto"/>
            <w:left w:val="none" w:sz="0" w:space="0" w:color="auto"/>
            <w:bottom w:val="none" w:sz="0" w:space="0" w:color="auto"/>
            <w:right w:val="none" w:sz="0" w:space="0" w:color="auto"/>
          </w:divBdr>
        </w:div>
        <w:div w:id="1106996306">
          <w:marLeft w:val="0"/>
          <w:marRight w:val="0"/>
          <w:marTop w:val="0"/>
          <w:marBottom w:val="0"/>
          <w:divBdr>
            <w:top w:val="none" w:sz="0" w:space="0" w:color="auto"/>
            <w:left w:val="none" w:sz="0" w:space="0" w:color="auto"/>
            <w:bottom w:val="none" w:sz="0" w:space="0" w:color="auto"/>
            <w:right w:val="none" w:sz="0" w:space="0" w:color="auto"/>
          </w:divBdr>
        </w:div>
        <w:div w:id="688021375">
          <w:marLeft w:val="0"/>
          <w:marRight w:val="0"/>
          <w:marTop w:val="0"/>
          <w:marBottom w:val="0"/>
          <w:divBdr>
            <w:top w:val="none" w:sz="0" w:space="0" w:color="auto"/>
            <w:left w:val="none" w:sz="0" w:space="0" w:color="auto"/>
            <w:bottom w:val="none" w:sz="0" w:space="0" w:color="auto"/>
            <w:right w:val="none" w:sz="0" w:space="0" w:color="auto"/>
          </w:divBdr>
        </w:div>
        <w:div w:id="685251948">
          <w:marLeft w:val="0"/>
          <w:marRight w:val="0"/>
          <w:marTop w:val="0"/>
          <w:marBottom w:val="0"/>
          <w:divBdr>
            <w:top w:val="none" w:sz="0" w:space="0" w:color="auto"/>
            <w:left w:val="none" w:sz="0" w:space="0" w:color="auto"/>
            <w:bottom w:val="none" w:sz="0" w:space="0" w:color="auto"/>
            <w:right w:val="none" w:sz="0" w:space="0" w:color="auto"/>
          </w:divBdr>
          <w:divsChild>
            <w:div w:id="2069038401">
              <w:marLeft w:val="-75"/>
              <w:marRight w:val="0"/>
              <w:marTop w:val="30"/>
              <w:marBottom w:val="30"/>
              <w:divBdr>
                <w:top w:val="none" w:sz="0" w:space="0" w:color="auto"/>
                <w:left w:val="none" w:sz="0" w:space="0" w:color="auto"/>
                <w:bottom w:val="none" w:sz="0" w:space="0" w:color="auto"/>
                <w:right w:val="none" w:sz="0" w:space="0" w:color="auto"/>
              </w:divBdr>
              <w:divsChild>
                <w:div w:id="229584602">
                  <w:marLeft w:val="0"/>
                  <w:marRight w:val="0"/>
                  <w:marTop w:val="0"/>
                  <w:marBottom w:val="0"/>
                  <w:divBdr>
                    <w:top w:val="none" w:sz="0" w:space="0" w:color="auto"/>
                    <w:left w:val="none" w:sz="0" w:space="0" w:color="auto"/>
                    <w:bottom w:val="none" w:sz="0" w:space="0" w:color="auto"/>
                    <w:right w:val="none" w:sz="0" w:space="0" w:color="auto"/>
                  </w:divBdr>
                  <w:divsChild>
                    <w:div w:id="1100639974">
                      <w:marLeft w:val="0"/>
                      <w:marRight w:val="0"/>
                      <w:marTop w:val="0"/>
                      <w:marBottom w:val="0"/>
                      <w:divBdr>
                        <w:top w:val="none" w:sz="0" w:space="0" w:color="auto"/>
                        <w:left w:val="none" w:sz="0" w:space="0" w:color="auto"/>
                        <w:bottom w:val="none" w:sz="0" w:space="0" w:color="auto"/>
                        <w:right w:val="none" w:sz="0" w:space="0" w:color="auto"/>
                      </w:divBdr>
                    </w:div>
                  </w:divsChild>
                </w:div>
                <w:div w:id="2019381912">
                  <w:marLeft w:val="0"/>
                  <w:marRight w:val="0"/>
                  <w:marTop w:val="0"/>
                  <w:marBottom w:val="0"/>
                  <w:divBdr>
                    <w:top w:val="none" w:sz="0" w:space="0" w:color="auto"/>
                    <w:left w:val="none" w:sz="0" w:space="0" w:color="auto"/>
                    <w:bottom w:val="none" w:sz="0" w:space="0" w:color="auto"/>
                    <w:right w:val="none" w:sz="0" w:space="0" w:color="auto"/>
                  </w:divBdr>
                  <w:divsChild>
                    <w:div w:id="65080923">
                      <w:marLeft w:val="0"/>
                      <w:marRight w:val="0"/>
                      <w:marTop w:val="0"/>
                      <w:marBottom w:val="0"/>
                      <w:divBdr>
                        <w:top w:val="none" w:sz="0" w:space="0" w:color="auto"/>
                        <w:left w:val="none" w:sz="0" w:space="0" w:color="auto"/>
                        <w:bottom w:val="none" w:sz="0" w:space="0" w:color="auto"/>
                        <w:right w:val="none" w:sz="0" w:space="0" w:color="auto"/>
                      </w:divBdr>
                    </w:div>
                    <w:div w:id="1409693706">
                      <w:marLeft w:val="0"/>
                      <w:marRight w:val="0"/>
                      <w:marTop w:val="0"/>
                      <w:marBottom w:val="0"/>
                      <w:divBdr>
                        <w:top w:val="none" w:sz="0" w:space="0" w:color="auto"/>
                        <w:left w:val="none" w:sz="0" w:space="0" w:color="auto"/>
                        <w:bottom w:val="none" w:sz="0" w:space="0" w:color="auto"/>
                        <w:right w:val="none" w:sz="0" w:space="0" w:color="auto"/>
                      </w:divBdr>
                    </w:div>
                    <w:div w:id="1428388391">
                      <w:marLeft w:val="0"/>
                      <w:marRight w:val="0"/>
                      <w:marTop w:val="0"/>
                      <w:marBottom w:val="0"/>
                      <w:divBdr>
                        <w:top w:val="none" w:sz="0" w:space="0" w:color="auto"/>
                        <w:left w:val="none" w:sz="0" w:space="0" w:color="auto"/>
                        <w:bottom w:val="none" w:sz="0" w:space="0" w:color="auto"/>
                        <w:right w:val="none" w:sz="0" w:space="0" w:color="auto"/>
                      </w:divBdr>
                    </w:div>
                    <w:div w:id="1175420742">
                      <w:marLeft w:val="0"/>
                      <w:marRight w:val="0"/>
                      <w:marTop w:val="0"/>
                      <w:marBottom w:val="0"/>
                      <w:divBdr>
                        <w:top w:val="none" w:sz="0" w:space="0" w:color="auto"/>
                        <w:left w:val="none" w:sz="0" w:space="0" w:color="auto"/>
                        <w:bottom w:val="none" w:sz="0" w:space="0" w:color="auto"/>
                        <w:right w:val="none" w:sz="0" w:space="0" w:color="auto"/>
                      </w:divBdr>
                    </w:div>
                    <w:div w:id="156684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417391">
          <w:marLeft w:val="0"/>
          <w:marRight w:val="0"/>
          <w:marTop w:val="0"/>
          <w:marBottom w:val="0"/>
          <w:divBdr>
            <w:top w:val="none" w:sz="0" w:space="0" w:color="auto"/>
            <w:left w:val="none" w:sz="0" w:space="0" w:color="auto"/>
            <w:bottom w:val="none" w:sz="0" w:space="0" w:color="auto"/>
            <w:right w:val="none" w:sz="0" w:space="0" w:color="auto"/>
          </w:divBdr>
        </w:div>
        <w:div w:id="1468010720">
          <w:marLeft w:val="0"/>
          <w:marRight w:val="0"/>
          <w:marTop w:val="0"/>
          <w:marBottom w:val="0"/>
          <w:divBdr>
            <w:top w:val="none" w:sz="0" w:space="0" w:color="auto"/>
            <w:left w:val="none" w:sz="0" w:space="0" w:color="auto"/>
            <w:bottom w:val="none" w:sz="0" w:space="0" w:color="auto"/>
            <w:right w:val="none" w:sz="0" w:space="0" w:color="auto"/>
          </w:divBdr>
        </w:div>
        <w:div w:id="1887326099">
          <w:marLeft w:val="0"/>
          <w:marRight w:val="0"/>
          <w:marTop w:val="0"/>
          <w:marBottom w:val="0"/>
          <w:divBdr>
            <w:top w:val="none" w:sz="0" w:space="0" w:color="auto"/>
            <w:left w:val="none" w:sz="0" w:space="0" w:color="auto"/>
            <w:bottom w:val="none" w:sz="0" w:space="0" w:color="auto"/>
            <w:right w:val="none" w:sz="0" w:space="0" w:color="auto"/>
          </w:divBdr>
        </w:div>
        <w:div w:id="1250310415">
          <w:marLeft w:val="0"/>
          <w:marRight w:val="0"/>
          <w:marTop w:val="0"/>
          <w:marBottom w:val="0"/>
          <w:divBdr>
            <w:top w:val="none" w:sz="0" w:space="0" w:color="auto"/>
            <w:left w:val="none" w:sz="0" w:space="0" w:color="auto"/>
            <w:bottom w:val="none" w:sz="0" w:space="0" w:color="auto"/>
            <w:right w:val="none" w:sz="0" w:space="0" w:color="auto"/>
          </w:divBdr>
        </w:div>
        <w:div w:id="53050428">
          <w:marLeft w:val="0"/>
          <w:marRight w:val="0"/>
          <w:marTop w:val="0"/>
          <w:marBottom w:val="0"/>
          <w:divBdr>
            <w:top w:val="none" w:sz="0" w:space="0" w:color="auto"/>
            <w:left w:val="none" w:sz="0" w:space="0" w:color="auto"/>
            <w:bottom w:val="none" w:sz="0" w:space="0" w:color="auto"/>
            <w:right w:val="none" w:sz="0" w:space="0" w:color="auto"/>
          </w:divBdr>
        </w:div>
        <w:div w:id="1007099276">
          <w:marLeft w:val="0"/>
          <w:marRight w:val="0"/>
          <w:marTop w:val="0"/>
          <w:marBottom w:val="0"/>
          <w:divBdr>
            <w:top w:val="none" w:sz="0" w:space="0" w:color="auto"/>
            <w:left w:val="none" w:sz="0" w:space="0" w:color="auto"/>
            <w:bottom w:val="none" w:sz="0" w:space="0" w:color="auto"/>
            <w:right w:val="none" w:sz="0" w:space="0" w:color="auto"/>
          </w:divBdr>
        </w:div>
        <w:div w:id="363487126">
          <w:marLeft w:val="0"/>
          <w:marRight w:val="0"/>
          <w:marTop w:val="0"/>
          <w:marBottom w:val="0"/>
          <w:divBdr>
            <w:top w:val="none" w:sz="0" w:space="0" w:color="auto"/>
            <w:left w:val="none" w:sz="0" w:space="0" w:color="auto"/>
            <w:bottom w:val="none" w:sz="0" w:space="0" w:color="auto"/>
            <w:right w:val="none" w:sz="0" w:space="0" w:color="auto"/>
          </w:divBdr>
        </w:div>
        <w:div w:id="436951649">
          <w:marLeft w:val="0"/>
          <w:marRight w:val="0"/>
          <w:marTop w:val="0"/>
          <w:marBottom w:val="0"/>
          <w:divBdr>
            <w:top w:val="none" w:sz="0" w:space="0" w:color="auto"/>
            <w:left w:val="none" w:sz="0" w:space="0" w:color="auto"/>
            <w:bottom w:val="none" w:sz="0" w:space="0" w:color="auto"/>
            <w:right w:val="none" w:sz="0" w:space="0" w:color="auto"/>
          </w:divBdr>
        </w:div>
        <w:div w:id="1889143405">
          <w:marLeft w:val="0"/>
          <w:marRight w:val="0"/>
          <w:marTop w:val="0"/>
          <w:marBottom w:val="0"/>
          <w:divBdr>
            <w:top w:val="none" w:sz="0" w:space="0" w:color="auto"/>
            <w:left w:val="none" w:sz="0" w:space="0" w:color="auto"/>
            <w:bottom w:val="none" w:sz="0" w:space="0" w:color="auto"/>
            <w:right w:val="none" w:sz="0" w:space="0" w:color="auto"/>
          </w:divBdr>
        </w:div>
        <w:div w:id="285506862">
          <w:marLeft w:val="0"/>
          <w:marRight w:val="0"/>
          <w:marTop w:val="0"/>
          <w:marBottom w:val="0"/>
          <w:divBdr>
            <w:top w:val="none" w:sz="0" w:space="0" w:color="auto"/>
            <w:left w:val="none" w:sz="0" w:space="0" w:color="auto"/>
            <w:bottom w:val="none" w:sz="0" w:space="0" w:color="auto"/>
            <w:right w:val="none" w:sz="0" w:space="0" w:color="auto"/>
          </w:divBdr>
          <w:divsChild>
            <w:div w:id="582642813">
              <w:marLeft w:val="-75"/>
              <w:marRight w:val="0"/>
              <w:marTop w:val="30"/>
              <w:marBottom w:val="30"/>
              <w:divBdr>
                <w:top w:val="none" w:sz="0" w:space="0" w:color="auto"/>
                <w:left w:val="none" w:sz="0" w:space="0" w:color="auto"/>
                <w:bottom w:val="none" w:sz="0" w:space="0" w:color="auto"/>
                <w:right w:val="none" w:sz="0" w:space="0" w:color="auto"/>
              </w:divBdr>
              <w:divsChild>
                <w:div w:id="543058514">
                  <w:marLeft w:val="0"/>
                  <w:marRight w:val="0"/>
                  <w:marTop w:val="0"/>
                  <w:marBottom w:val="0"/>
                  <w:divBdr>
                    <w:top w:val="none" w:sz="0" w:space="0" w:color="auto"/>
                    <w:left w:val="none" w:sz="0" w:space="0" w:color="auto"/>
                    <w:bottom w:val="none" w:sz="0" w:space="0" w:color="auto"/>
                    <w:right w:val="none" w:sz="0" w:space="0" w:color="auto"/>
                  </w:divBdr>
                  <w:divsChild>
                    <w:div w:id="138772249">
                      <w:marLeft w:val="0"/>
                      <w:marRight w:val="0"/>
                      <w:marTop w:val="0"/>
                      <w:marBottom w:val="0"/>
                      <w:divBdr>
                        <w:top w:val="none" w:sz="0" w:space="0" w:color="auto"/>
                        <w:left w:val="none" w:sz="0" w:space="0" w:color="auto"/>
                        <w:bottom w:val="none" w:sz="0" w:space="0" w:color="auto"/>
                        <w:right w:val="none" w:sz="0" w:space="0" w:color="auto"/>
                      </w:divBdr>
                    </w:div>
                  </w:divsChild>
                </w:div>
                <w:div w:id="989207606">
                  <w:marLeft w:val="0"/>
                  <w:marRight w:val="0"/>
                  <w:marTop w:val="0"/>
                  <w:marBottom w:val="0"/>
                  <w:divBdr>
                    <w:top w:val="none" w:sz="0" w:space="0" w:color="auto"/>
                    <w:left w:val="none" w:sz="0" w:space="0" w:color="auto"/>
                    <w:bottom w:val="none" w:sz="0" w:space="0" w:color="auto"/>
                    <w:right w:val="none" w:sz="0" w:space="0" w:color="auto"/>
                  </w:divBdr>
                  <w:divsChild>
                    <w:div w:id="63843102">
                      <w:marLeft w:val="0"/>
                      <w:marRight w:val="0"/>
                      <w:marTop w:val="0"/>
                      <w:marBottom w:val="0"/>
                      <w:divBdr>
                        <w:top w:val="none" w:sz="0" w:space="0" w:color="auto"/>
                        <w:left w:val="none" w:sz="0" w:space="0" w:color="auto"/>
                        <w:bottom w:val="none" w:sz="0" w:space="0" w:color="auto"/>
                        <w:right w:val="none" w:sz="0" w:space="0" w:color="auto"/>
                      </w:divBdr>
                    </w:div>
                  </w:divsChild>
                </w:div>
                <w:div w:id="383531641">
                  <w:marLeft w:val="0"/>
                  <w:marRight w:val="0"/>
                  <w:marTop w:val="0"/>
                  <w:marBottom w:val="0"/>
                  <w:divBdr>
                    <w:top w:val="none" w:sz="0" w:space="0" w:color="auto"/>
                    <w:left w:val="none" w:sz="0" w:space="0" w:color="auto"/>
                    <w:bottom w:val="none" w:sz="0" w:space="0" w:color="auto"/>
                    <w:right w:val="none" w:sz="0" w:space="0" w:color="auto"/>
                  </w:divBdr>
                  <w:divsChild>
                    <w:div w:id="1298490873">
                      <w:marLeft w:val="0"/>
                      <w:marRight w:val="0"/>
                      <w:marTop w:val="0"/>
                      <w:marBottom w:val="0"/>
                      <w:divBdr>
                        <w:top w:val="none" w:sz="0" w:space="0" w:color="auto"/>
                        <w:left w:val="none" w:sz="0" w:space="0" w:color="auto"/>
                        <w:bottom w:val="none" w:sz="0" w:space="0" w:color="auto"/>
                        <w:right w:val="none" w:sz="0" w:space="0" w:color="auto"/>
                      </w:divBdr>
                    </w:div>
                    <w:div w:id="616105065">
                      <w:marLeft w:val="0"/>
                      <w:marRight w:val="0"/>
                      <w:marTop w:val="0"/>
                      <w:marBottom w:val="0"/>
                      <w:divBdr>
                        <w:top w:val="none" w:sz="0" w:space="0" w:color="auto"/>
                        <w:left w:val="none" w:sz="0" w:space="0" w:color="auto"/>
                        <w:bottom w:val="none" w:sz="0" w:space="0" w:color="auto"/>
                        <w:right w:val="none" w:sz="0" w:space="0" w:color="auto"/>
                      </w:divBdr>
                    </w:div>
                    <w:div w:id="1070467103">
                      <w:marLeft w:val="0"/>
                      <w:marRight w:val="0"/>
                      <w:marTop w:val="0"/>
                      <w:marBottom w:val="0"/>
                      <w:divBdr>
                        <w:top w:val="none" w:sz="0" w:space="0" w:color="auto"/>
                        <w:left w:val="none" w:sz="0" w:space="0" w:color="auto"/>
                        <w:bottom w:val="none" w:sz="0" w:space="0" w:color="auto"/>
                        <w:right w:val="none" w:sz="0" w:space="0" w:color="auto"/>
                      </w:divBdr>
                    </w:div>
                  </w:divsChild>
                </w:div>
                <w:div w:id="1310329259">
                  <w:marLeft w:val="0"/>
                  <w:marRight w:val="0"/>
                  <w:marTop w:val="0"/>
                  <w:marBottom w:val="0"/>
                  <w:divBdr>
                    <w:top w:val="none" w:sz="0" w:space="0" w:color="auto"/>
                    <w:left w:val="none" w:sz="0" w:space="0" w:color="auto"/>
                    <w:bottom w:val="none" w:sz="0" w:space="0" w:color="auto"/>
                    <w:right w:val="none" w:sz="0" w:space="0" w:color="auto"/>
                  </w:divBdr>
                  <w:divsChild>
                    <w:div w:id="1401291828">
                      <w:marLeft w:val="0"/>
                      <w:marRight w:val="0"/>
                      <w:marTop w:val="0"/>
                      <w:marBottom w:val="0"/>
                      <w:divBdr>
                        <w:top w:val="none" w:sz="0" w:space="0" w:color="auto"/>
                        <w:left w:val="none" w:sz="0" w:space="0" w:color="auto"/>
                        <w:bottom w:val="none" w:sz="0" w:space="0" w:color="auto"/>
                        <w:right w:val="none" w:sz="0" w:space="0" w:color="auto"/>
                      </w:divBdr>
                    </w:div>
                  </w:divsChild>
                </w:div>
                <w:div w:id="1800610471">
                  <w:marLeft w:val="0"/>
                  <w:marRight w:val="0"/>
                  <w:marTop w:val="0"/>
                  <w:marBottom w:val="0"/>
                  <w:divBdr>
                    <w:top w:val="none" w:sz="0" w:space="0" w:color="auto"/>
                    <w:left w:val="none" w:sz="0" w:space="0" w:color="auto"/>
                    <w:bottom w:val="none" w:sz="0" w:space="0" w:color="auto"/>
                    <w:right w:val="none" w:sz="0" w:space="0" w:color="auto"/>
                  </w:divBdr>
                  <w:divsChild>
                    <w:div w:id="2103601986">
                      <w:marLeft w:val="0"/>
                      <w:marRight w:val="0"/>
                      <w:marTop w:val="0"/>
                      <w:marBottom w:val="0"/>
                      <w:divBdr>
                        <w:top w:val="none" w:sz="0" w:space="0" w:color="auto"/>
                        <w:left w:val="none" w:sz="0" w:space="0" w:color="auto"/>
                        <w:bottom w:val="none" w:sz="0" w:space="0" w:color="auto"/>
                        <w:right w:val="none" w:sz="0" w:space="0" w:color="auto"/>
                      </w:divBdr>
                    </w:div>
                  </w:divsChild>
                </w:div>
                <w:div w:id="469325189">
                  <w:marLeft w:val="0"/>
                  <w:marRight w:val="0"/>
                  <w:marTop w:val="0"/>
                  <w:marBottom w:val="0"/>
                  <w:divBdr>
                    <w:top w:val="none" w:sz="0" w:space="0" w:color="auto"/>
                    <w:left w:val="none" w:sz="0" w:space="0" w:color="auto"/>
                    <w:bottom w:val="none" w:sz="0" w:space="0" w:color="auto"/>
                    <w:right w:val="none" w:sz="0" w:space="0" w:color="auto"/>
                  </w:divBdr>
                  <w:divsChild>
                    <w:div w:id="1615750264">
                      <w:marLeft w:val="0"/>
                      <w:marRight w:val="0"/>
                      <w:marTop w:val="0"/>
                      <w:marBottom w:val="0"/>
                      <w:divBdr>
                        <w:top w:val="none" w:sz="0" w:space="0" w:color="auto"/>
                        <w:left w:val="none" w:sz="0" w:space="0" w:color="auto"/>
                        <w:bottom w:val="none" w:sz="0" w:space="0" w:color="auto"/>
                        <w:right w:val="none" w:sz="0" w:space="0" w:color="auto"/>
                      </w:divBdr>
                    </w:div>
                    <w:div w:id="14816923">
                      <w:marLeft w:val="0"/>
                      <w:marRight w:val="0"/>
                      <w:marTop w:val="0"/>
                      <w:marBottom w:val="0"/>
                      <w:divBdr>
                        <w:top w:val="none" w:sz="0" w:space="0" w:color="auto"/>
                        <w:left w:val="none" w:sz="0" w:space="0" w:color="auto"/>
                        <w:bottom w:val="none" w:sz="0" w:space="0" w:color="auto"/>
                        <w:right w:val="none" w:sz="0" w:space="0" w:color="auto"/>
                      </w:divBdr>
                    </w:div>
                    <w:div w:id="1042251135">
                      <w:marLeft w:val="0"/>
                      <w:marRight w:val="0"/>
                      <w:marTop w:val="0"/>
                      <w:marBottom w:val="0"/>
                      <w:divBdr>
                        <w:top w:val="none" w:sz="0" w:space="0" w:color="auto"/>
                        <w:left w:val="none" w:sz="0" w:space="0" w:color="auto"/>
                        <w:bottom w:val="none" w:sz="0" w:space="0" w:color="auto"/>
                        <w:right w:val="none" w:sz="0" w:space="0" w:color="auto"/>
                      </w:divBdr>
                    </w:div>
                  </w:divsChild>
                </w:div>
                <w:div w:id="2129809553">
                  <w:marLeft w:val="0"/>
                  <w:marRight w:val="0"/>
                  <w:marTop w:val="0"/>
                  <w:marBottom w:val="0"/>
                  <w:divBdr>
                    <w:top w:val="none" w:sz="0" w:space="0" w:color="auto"/>
                    <w:left w:val="none" w:sz="0" w:space="0" w:color="auto"/>
                    <w:bottom w:val="none" w:sz="0" w:space="0" w:color="auto"/>
                    <w:right w:val="none" w:sz="0" w:space="0" w:color="auto"/>
                  </w:divBdr>
                  <w:divsChild>
                    <w:div w:id="1800882468">
                      <w:marLeft w:val="0"/>
                      <w:marRight w:val="0"/>
                      <w:marTop w:val="0"/>
                      <w:marBottom w:val="0"/>
                      <w:divBdr>
                        <w:top w:val="none" w:sz="0" w:space="0" w:color="auto"/>
                        <w:left w:val="none" w:sz="0" w:space="0" w:color="auto"/>
                        <w:bottom w:val="none" w:sz="0" w:space="0" w:color="auto"/>
                        <w:right w:val="none" w:sz="0" w:space="0" w:color="auto"/>
                      </w:divBdr>
                    </w:div>
                  </w:divsChild>
                </w:div>
                <w:div w:id="555892806">
                  <w:marLeft w:val="0"/>
                  <w:marRight w:val="0"/>
                  <w:marTop w:val="0"/>
                  <w:marBottom w:val="0"/>
                  <w:divBdr>
                    <w:top w:val="none" w:sz="0" w:space="0" w:color="auto"/>
                    <w:left w:val="none" w:sz="0" w:space="0" w:color="auto"/>
                    <w:bottom w:val="none" w:sz="0" w:space="0" w:color="auto"/>
                    <w:right w:val="none" w:sz="0" w:space="0" w:color="auto"/>
                  </w:divBdr>
                  <w:divsChild>
                    <w:div w:id="1482576045">
                      <w:marLeft w:val="0"/>
                      <w:marRight w:val="0"/>
                      <w:marTop w:val="0"/>
                      <w:marBottom w:val="0"/>
                      <w:divBdr>
                        <w:top w:val="none" w:sz="0" w:space="0" w:color="auto"/>
                        <w:left w:val="none" w:sz="0" w:space="0" w:color="auto"/>
                        <w:bottom w:val="none" w:sz="0" w:space="0" w:color="auto"/>
                        <w:right w:val="none" w:sz="0" w:space="0" w:color="auto"/>
                      </w:divBdr>
                    </w:div>
                  </w:divsChild>
                </w:div>
                <w:div w:id="744180522">
                  <w:marLeft w:val="0"/>
                  <w:marRight w:val="0"/>
                  <w:marTop w:val="0"/>
                  <w:marBottom w:val="0"/>
                  <w:divBdr>
                    <w:top w:val="none" w:sz="0" w:space="0" w:color="auto"/>
                    <w:left w:val="none" w:sz="0" w:space="0" w:color="auto"/>
                    <w:bottom w:val="none" w:sz="0" w:space="0" w:color="auto"/>
                    <w:right w:val="none" w:sz="0" w:space="0" w:color="auto"/>
                  </w:divBdr>
                  <w:divsChild>
                    <w:div w:id="1417435260">
                      <w:marLeft w:val="0"/>
                      <w:marRight w:val="0"/>
                      <w:marTop w:val="0"/>
                      <w:marBottom w:val="0"/>
                      <w:divBdr>
                        <w:top w:val="none" w:sz="0" w:space="0" w:color="auto"/>
                        <w:left w:val="none" w:sz="0" w:space="0" w:color="auto"/>
                        <w:bottom w:val="none" w:sz="0" w:space="0" w:color="auto"/>
                        <w:right w:val="none" w:sz="0" w:space="0" w:color="auto"/>
                      </w:divBdr>
                    </w:div>
                    <w:div w:id="1103190858">
                      <w:marLeft w:val="0"/>
                      <w:marRight w:val="0"/>
                      <w:marTop w:val="0"/>
                      <w:marBottom w:val="0"/>
                      <w:divBdr>
                        <w:top w:val="none" w:sz="0" w:space="0" w:color="auto"/>
                        <w:left w:val="none" w:sz="0" w:space="0" w:color="auto"/>
                        <w:bottom w:val="none" w:sz="0" w:space="0" w:color="auto"/>
                        <w:right w:val="none" w:sz="0" w:space="0" w:color="auto"/>
                      </w:divBdr>
                    </w:div>
                    <w:div w:id="1440443474">
                      <w:marLeft w:val="0"/>
                      <w:marRight w:val="0"/>
                      <w:marTop w:val="0"/>
                      <w:marBottom w:val="0"/>
                      <w:divBdr>
                        <w:top w:val="none" w:sz="0" w:space="0" w:color="auto"/>
                        <w:left w:val="none" w:sz="0" w:space="0" w:color="auto"/>
                        <w:bottom w:val="none" w:sz="0" w:space="0" w:color="auto"/>
                        <w:right w:val="none" w:sz="0" w:space="0" w:color="auto"/>
                      </w:divBdr>
                    </w:div>
                  </w:divsChild>
                </w:div>
                <w:div w:id="1799060568">
                  <w:marLeft w:val="0"/>
                  <w:marRight w:val="0"/>
                  <w:marTop w:val="0"/>
                  <w:marBottom w:val="0"/>
                  <w:divBdr>
                    <w:top w:val="none" w:sz="0" w:space="0" w:color="auto"/>
                    <w:left w:val="none" w:sz="0" w:space="0" w:color="auto"/>
                    <w:bottom w:val="none" w:sz="0" w:space="0" w:color="auto"/>
                    <w:right w:val="none" w:sz="0" w:space="0" w:color="auto"/>
                  </w:divBdr>
                  <w:divsChild>
                    <w:div w:id="536894927">
                      <w:marLeft w:val="0"/>
                      <w:marRight w:val="0"/>
                      <w:marTop w:val="0"/>
                      <w:marBottom w:val="0"/>
                      <w:divBdr>
                        <w:top w:val="none" w:sz="0" w:space="0" w:color="auto"/>
                        <w:left w:val="none" w:sz="0" w:space="0" w:color="auto"/>
                        <w:bottom w:val="none" w:sz="0" w:space="0" w:color="auto"/>
                        <w:right w:val="none" w:sz="0" w:space="0" w:color="auto"/>
                      </w:divBdr>
                    </w:div>
                  </w:divsChild>
                </w:div>
                <w:div w:id="451096287">
                  <w:marLeft w:val="0"/>
                  <w:marRight w:val="0"/>
                  <w:marTop w:val="0"/>
                  <w:marBottom w:val="0"/>
                  <w:divBdr>
                    <w:top w:val="none" w:sz="0" w:space="0" w:color="auto"/>
                    <w:left w:val="none" w:sz="0" w:space="0" w:color="auto"/>
                    <w:bottom w:val="none" w:sz="0" w:space="0" w:color="auto"/>
                    <w:right w:val="none" w:sz="0" w:space="0" w:color="auto"/>
                  </w:divBdr>
                  <w:divsChild>
                    <w:div w:id="1929650486">
                      <w:marLeft w:val="0"/>
                      <w:marRight w:val="0"/>
                      <w:marTop w:val="0"/>
                      <w:marBottom w:val="0"/>
                      <w:divBdr>
                        <w:top w:val="none" w:sz="0" w:space="0" w:color="auto"/>
                        <w:left w:val="none" w:sz="0" w:space="0" w:color="auto"/>
                        <w:bottom w:val="none" w:sz="0" w:space="0" w:color="auto"/>
                        <w:right w:val="none" w:sz="0" w:space="0" w:color="auto"/>
                      </w:divBdr>
                    </w:div>
                  </w:divsChild>
                </w:div>
                <w:div w:id="733892360">
                  <w:marLeft w:val="0"/>
                  <w:marRight w:val="0"/>
                  <w:marTop w:val="0"/>
                  <w:marBottom w:val="0"/>
                  <w:divBdr>
                    <w:top w:val="none" w:sz="0" w:space="0" w:color="auto"/>
                    <w:left w:val="none" w:sz="0" w:space="0" w:color="auto"/>
                    <w:bottom w:val="none" w:sz="0" w:space="0" w:color="auto"/>
                    <w:right w:val="none" w:sz="0" w:space="0" w:color="auto"/>
                  </w:divBdr>
                  <w:divsChild>
                    <w:div w:id="1224609493">
                      <w:marLeft w:val="0"/>
                      <w:marRight w:val="0"/>
                      <w:marTop w:val="0"/>
                      <w:marBottom w:val="0"/>
                      <w:divBdr>
                        <w:top w:val="none" w:sz="0" w:space="0" w:color="auto"/>
                        <w:left w:val="none" w:sz="0" w:space="0" w:color="auto"/>
                        <w:bottom w:val="none" w:sz="0" w:space="0" w:color="auto"/>
                        <w:right w:val="none" w:sz="0" w:space="0" w:color="auto"/>
                      </w:divBdr>
                    </w:div>
                    <w:div w:id="85083145">
                      <w:marLeft w:val="0"/>
                      <w:marRight w:val="0"/>
                      <w:marTop w:val="0"/>
                      <w:marBottom w:val="0"/>
                      <w:divBdr>
                        <w:top w:val="none" w:sz="0" w:space="0" w:color="auto"/>
                        <w:left w:val="none" w:sz="0" w:space="0" w:color="auto"/>
                        <w:bottom w:val="none" w:sz="0" w:space="0" w:color="auto"/>
                        <w:right w:val="none" w:sz="0" w:space="0" w:color="auto"/>
                      </w:divBdr>
                    </w:div>
                    <w:div w:id="438452633">
                      <w:marLeft w:val="0"/>
                      <w:marRight w:val="0"/>
                      <w:marTop w:val="0"/>
                      <w:marBottom w:val="0"/>
                      <w:divBdr>
                        <w:top w:val="none" w:sz="0" w:space="0" w:color="auto"/>
                        <w:left w:val="none" w:sz="0" w:space="0" w:color="auto"/>
                        <w:bottom w:val="none" w:sz="0" w:space="0" w:color="auto"/>
                        <w:right w:val="none" w:sz="0" w:space="0" w:color="auto"/>
                      </w:divBdr>
                    </w:div>
                  </w:divsChild>
                </w:div>
                <w:div w:id="368801917">
                  <w:marLeft w:val="0"/>
                  <w:marRight w:val="0"/>
                  <w:marTop w:val="0"/>
                  <w:marBottom w:val="0"/>
                  <w:divBdr>
                    <w:top w:val="none" w:sz="0" w:space="0" w:color="auto"/>
                    <w:left w:val="none" w:sz="0" w:space="0" w:color="auto"/>
                    <w:bottom w:val="none" w:sz="0" w:space="0" w:color="auto"/>
                    <w:right w:val="none" w:sz="0" w:space="0" w:color="auto"/>
                  </w:divBdr>
                  <w:divsChild>
                    <w:div w:id="1937208942">
                      <w:marLeft w:val="0"/>
                      <w:marRight w:val="0"/>
                      <w:marTop w:val="0"/>
                      <w:marBottom w:val="0"/>
                      <w:divBdr>
                        <w:top w:val="none" w:sz="0" w:space="0" w:color="auto"/>
                        <w:left w:val="none" w:sz="0" w:space="0" w:color="auto"/>
                        <w:bottom w:val="none" w:sz="0" w:space="0" w:color="auto"/>
                        <w:right w:val="none" w:sz="0" w:space="0" w:color="auto"/>
                      </w:divBdr>
                    </w:div>
                  </w:divsChild>
                </w:div>
                <w:div w:id="1980571697">
                  <w:marLeft w:val="0"/>
                  <w:marRight w:val="0"/>
                  <w:marTop w:val="0"/>
                  <w:marBottom w:val="0"/>
                  <w:divBdr>
                    <w:top w:val="none" w:sz="0" w:space="0" w:color="auto"/>
                    <w:left w:val="none" w:sz="0" w:space="0" w:color="auto"/>
                    <w:bottom w:val="none" w:sz="0" w:space="0" w:color="auto"/>
                    <w:right w:val="none" w:sz="0" w:space="0" w:color="auto"/>
                  </w:divBdr>
                  <w:divsChild>
                    <w:div w:id="224730714">
                      <w:marLeft w:val="0"/>
                      <w:marRight w:val="0"/>
                      <w:marTop w:val="0"/>
                      <w:marBottom w:val="0"/>
                      <w:divBdr>
                        <w:top w:val="none" w:sz="0" w:space="0" w:color="auto"/>
                        <w:left w:val="none" w:sz="0" w:space="0" w:color="auto"/>
                        <w:bottom w:val="none" w:sz="0" w:space="0" w:color="auto"/>
                        <w:right w:val="none" w:sz="0" w:space="0" w:color="auto"/>
                      </w:divBdr>
                    </w:div>
                  </w:divsChild>
                </w:div>
                <w:div w:id="1518694855">
                  <w:marLeft w:val="0"/>
                  <w:marRight w:val="0"/>
                  <w:marTop w:val="0"/>
                  <w:marBottom w:val="0"/>
                  <w:divBdr>
                    <w:top w:val="none" w:sz="0" w:space="0" w:color="auto"/>
                    <w:left w:val="none" w:sz="0" w:space="0" w:color="auto"/>
                    <w:bottom w:val="none" w:sz="0" w:space="0" w:color="auto"/>
                    <w:right w:val="none" w:sz="0" w:space="0" w:color="auto"/>
                  </w:divBdr>
                  <w:divsChild>
                    <w:div w:id="374357862">
                      <w:marLeft w:val="0"/>
                      <w:marRight w:val="0"/>
                      <w:marTop w:val="0"/>
                      <w:marBottom w:val="0"/>
                      <w:divBdr>
                        <w:top w:val="none" w:sz="0" w:space="0" w:color="auto"/>
                        <w:left w:val="none" w:sz="0" w:space="0" w:color="auto"/>
                        <w:bottom w:val="none" w:sz="0" w:space="0" w:color="auto"/>
                        <w:right w:val="none" w:sz="0" w:space="0" w:color="auto"/>
                      </w:divBdr>
                    </w:div>
                    <w:div w:id="1047218668">
                      <w:marLeft w:val="0"/>
                      <w:marRight w:val="0"/>
                      <w:marTop w:val="0"/>
                      <w:marBottom w:val="0"/>
                      <w:divBdr>
                        <w:top w:val="none" w:sz="0" w:space="0" w:color="auto"/>
                        <w:left w:val="none" w:sz="0" w:space="0" w:color="auto"/>
                        <w:bottom w:val="none" w:sz="0" w:space="0" w:color="auto"/>
                        <w:right w:val="none" w:sz="0" w:space="0" w:color="auto"/>
                      </w:divBdr>
                    </w:div>
                    <w:div w:id="1973051401">
                      <w:marLeft w:val="0"/>
                      <w:marRight w:val="0"/>
                      <w:marTop w:val="0"/>
                      <w:marBottom w:val="0"/>
                      <w:divBdr>
                        <w:top w:val="none" w:sz="0" w:space="0" w:color="auto"/>
                        <w:left w:val="none" w:sz="0" w:space="0" w:color="auto"/>
                        <w:bottom w:val="none" w:sz="0" w:space="0" w:color="auto"/>
                        <w:right w:val="none" w:sz="0" w:space="0" w:color="auto"/>
                      </w:divBdr>
                    </w:div>
                  </w:divsChild>
                </w:div>
                <w:div w:id="602569483">
                  <w:marLeft w:val="0"/>
                  <w:marRight w:val="0"/>
                  <w:marTop w:val="0"/>
                  <w:marBottom w:val="0"/>
                  <w:divBdr>
                    <w:top w:val="none" w:sz="0" w:space="0" w:color="auto"/>
                    <w:left w:val="none" w:sz="0" w:space="0" w:color="auto"/>
                    <w:bottom w:val="none" w:sz="0" w:space="0" w:color="auto"/>
                    <w:right w:val="none" w:sz="0" w:space="0" w:color="auto"/>
                  </w:divBdr>
                  <w:divsChild>
                    <w:div w:id="233512292">
                      <w:marLeft w:val="0"/>
                      <w:marRight w:val="0"/>
                      <w:marTop w:val="0"/>
                      <w:marBottom w:val="0"/>
                      <w:divBdr>
                        <w:top w:val="none" w:sz="0" w:space="0" w:color="auto"/>
                        <w:left w:val="none" w:sz="0" w:space="0" w:color="auto"/>
                        <w:bottom w:val="none" w:sz="0" w:space="0" w:color="auto"/>
                        <w:right w:val="none" w:sz="0" w:space="0" w:color="auto"/>
                      </w:divBdr>
                    </w:div>
                  </w:divsChild>
                </w:div>
                <w:div w:id="897319487">
                  <w:marLeft w:val="0"/>
                  <w:marRight w:val="0"/>
                  <w:marTop w:val="0"/>
                  <w:marBottom w:val="0"/>
                  <w:divBdr>
                    <w:top w:val="none" w:sz="0" w:space="0" w:color="auto"/>
                    <w:left w:val="none" w:sz="0" w:space="0" w:color="auto"/>
                    <w:bottom w:val="none" w:sz="0" w:space="0" w:color="auto"/>
                    <w:right w:val="none" w:sz="0" w:space="0" w:color="auto"/>
                  </w:divBdr>
                  <w:divsChild>
                    <w:div w:id="300580497">
                      <w:marLeft w:val="0"/>
                      <w:marRight w:val="0"/>
                      <w:marTop w:val="0"/>
                      <w:marBottom w:val="0"/>
                      <w:divBdr>
                        <w:top w:val="none" w:sz="0" w:space="0" w:color="auto"/>
                        <w:left w:val="none" w:sz="0" w:space="0" w:color="auto"/>
                        <w:bottom w:val="none" w:sz="0" w:space="0" w:color="auto"/>
                        <w:right w:val="none" w:sz="0" w:space="0" w:color="auto"/>
                      </w:divBdr>
                    </w:div>
                  </w:divsChild>
                </w:div>
                <w:div w:id="2030835960">
                  <w:marLeft w:val="0"/>
                  <w:marRight w:val="0"/>
                  <w:marTop w:val="0"/>
                  <w:marBottom w:val="0"/>
                  <w:divBdr>
                    <w:top w:val="none" w:sz="0" w:space="0" w:color="auto"/>
                    <w:left w:val="none" w:sz="0" w:space="0" w:color="auto"/>
                    <w:bottom w:val="none" w:sz="0" w:space="0" w:color="auto"/>
                    <w:right w:val="none" w:sz="0" w:space="0" w:color="auto"/>
                  </w:divBdr>
                  <w:divsChild>
                    <w:div w:id="693120579">
                      <w:marLeft w:val="0"/>
                      <w:marRight w:val="0"/>
                      <w:marTop w:val="0"/>
                      <w:marBottom w:val="0"/>
                      <w:divBdr>
                        <w:top w:val="none" w:sz="0" w:space="0" w:color="auto"/>
                        <w:left w:val="none" w:sz="0" w:space="0" w:color="auto"/>
                        <w:bottom w:val="none" w:sz="0" w:space="0" w:color="auto"/>
                        <w:right w:val="none" w:sz="0" w:space="0" w:color="auto"/>
                      </w:divBdr>
                    </w:div>
                    <w:div w:id="1288896830">
                      <w:marLeft w:val="0"/>
                      <w:marRight w:val="0"/>
                      <w:marTop w:val="0"/>
                      <w:marBottom w:val="0"/>
                      <w:divBdr>
                        <w:top w:val="none" w:sz="0" w:space="0" w:color="auto"/>
                        <w:left w:val="none" w:sz="0" w:space="0" w:color="auto"/>
                        <w:bottom w:val="none" w:sz="0" w:space="0" w:color="auto"/>
                        <w:right w:val="none" w:sz="0" w:space="0" w:color="auto"/>
                      </w:divBdr>
                    </w:div>
                    <w:div w:id="724719785">
                      <w:marLeft w:val="0"/>
                      <w:marRight w:val="0"/>
                      <w:marTop w:val="0"/>
                      <w:marBottom w:val="0"/>
                      <w:divBdr>
                        <w:top w:val="none" w:sz="0" w:space="0" w:color="auto"/>
                        <w:left w:val="none" w:sz="0" w:space="0" w:color="auto"/>
                        <w:bottom w:val="none" w:sz="0" w:space="0" w:color="auto"/>
                        <w:right w:val="none" w:sz="0" w:space="0" w:color="auto"/>
                      </w:divBdr>
                    </w:div>
                  </w:divsChild>
                </w:div>
                <w:div w:id="536091760">
                  <w:marLeft w:val="0"/>
                  <w:marRight w:val="0"/>
                  <w:marTop w:val="0"/>
                  <w:marBottom w:val="0"/>
                  <w:divBdr>
                    <w:top w:val="none" w:sz="0" w:space="0" w:color="auto"/>
                    <w:left w:val="none" w:sz="0" w:space="0" w:color="auto"/>
                    <w:bottom w:val="none" w:sz="0" w:space="0" w:color="auto"/>
                    <w:right w:val="none" w:sz="0" w:space="0" w:color="auto"/>
                  </w:divBdr>
                  <w:divsChild>
                    <w:div w:id="2106729215">
                      <w:marLeft w:val="0"/>
                      <w:marRight w:val="0"/>
                      <w:marTop w:val="0"/>
                      <w:marBottom w:val="0"/>
                      <w:divBdr>
                        <w:top w:val="none" w:sz="0" w:space="0" w:color="auto"/>
                        <w:left w:val="none" w:sz="0" w:space="0" w:color="auto"/>
                        <w:bottom w:val="none" w:sz="0" w:space="0" w:color="auto"/>
                        <w:right w:val="none" w:sz="0" w:space="0" w:color="auto"/>
                      </w:divBdr>
                    </w:div>
                  </w:divsChild>
                </w:div>
                <w:div w:id="1978870980">
                  <w:marLeft w:val="0"/>
                  <w:marRight w:val="0"/>
                  <w:marTop w:val="0"/>
                  <w:marBottom w:val="0"/>
                  <w:divBdr>
                    <w:top w:val="none" w:sz="0" w:space="0" w:color="auto"/>
                    <w:left w:val="none" w:sz="0" w:space="0" w:color="auto"/>
                    <w:bottom w:val="none" w:sz="0" w:space="0" w:color="auto"/>
                    <w:right w:val="none" w:sz="0" w:space="0" w:color="auto"/>
                  </w:divBdr>
                  <w:divsChild>
                    <w:div w:id="228423174">
                      <w:marLeft w:val="0"/>
                      <w:marRight w:val="0"/>
                      <w:marTop w:val="0"/>
                      <w:marBottom w:val="0"/>
                      <w:divBdr>
                        <w:top w:val="none" w:sz="0" w:space="0" w:color="auto"/>
                        <w:left w:val="none" w:sz="0" w:space="0" w:color="auto"/>
                        <w:bottom w:val="none" w:sz="0" w:space="0" w:color="auto"/>
                        <w:right w:val="none" w:sz="0" w:space="0" w:color="auto"/>
                      </w:divBdr>
                    </w:div>
                  </w:divsChild>
                </w:div>
                <w:div w:id="1170177132">
                  <w:marLeft w:val="0"/>
                  <w:marRight w:val="0"/>
                  <w:marTop w:val="0"/>
                  <w:marBottom w:val="0"/>
                  <w:divBdr>
                    <w:top w:val="none" w:sz="0" w:space="0" w:color="auto"/>
                    <w:left w:val="none" w:sz="0" w:space="0" w:color="auto"/>
                    <w:bottom w:val="none" w:sz="0" w:space="0" w:color="auto"/>
                    <w:right w:val="none" w:sz="0" w:space="0" w:color="auto"/>
                  </w:divBdr>
                  <w:divsChild>
                    <w:div w:id="1658994900">
                      <w:marLeft w:val="0"/>
                      <w:marRight w:val="0"/>
                      <w:marTop w:val="0"/>
                      <w:marBottom w:val="0"/>
                      <w:divBdr>
                        <w:top w:val="none" w:sz="0" w:space="0" w:color="auto"/>
                        <w:left w:val="none" w:sz="0" w:space="0" w:color="auto"/>
                        <w:bottom w:val="none" w:sz="0" w:space="0" w:color="auto"/>
                        <w:right w:val="none" w:sz="0" w:space="0" w:color="auto"/>
                      </w:divBdr>
                    </w:div>
                    <w:div w:id="389112798">
                      <w:marLeft w:val="0"/>
                      <w:marRight w:val="0"/>
                      <w:marTop w:val="0"/>
                      <w:marBottom w:val="0"/>
                      <w:divBdr>
                        <w:top w:val="none" w:sz="0" w:space="0" w:color="auto"/>
                        <w:left w:val="none" w:sz="0" w:space="0" w:color="auto"/>
                        <w:bottom w:val="none" w:sz="0" w:space="0" w:color="auto"/>
                        <w:right w:val="none" w:sz="0" w:space="0" w:color="auto"/>
                      </w:divBdr>
                    </w:div>
                    <w:div w:id="134748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726396">
          <w:marLeft w:val="0"/>
          <w:marRight w:val="0"/>
          <w:marTop w:val="0"/>
          <w:marBottom w:val="0"/>
          <w:divBdr>
            <w:top w:val="none" w:sz="0" w:space="0" w:color="auto"/>
            <w:left w:val="none" w:sz="0" w:space="0" w:color="auto"/>
            <w:bottom w:val="none" w:sz="0" w:space="0" w:color="auto"/>
            <w:right w:val="none" w:sz="0" w:space="0" w:color="auto"/>
          </w:divBdr>
        </w:div>
        <w:div w:id="408429206">
          <w:marLeft w:val="0"/>
          <w:marRight w:val="0"/>
          <w:marTop w:val="0"/>
          <w:marBottom w:val="0"/>
          <w:divBdr>
            <w:top w:val="none" w:sz="0" w:space="0" w:color="auto"/>
            <w:left w:val="none" w:sz="0" w:space="0" w:color="auto"/>
            <w:bottom w:val="none" w:sz="0" w:space="0" w:color="auto"/>
            <w:right w:val="none" w:sz="0" w:space="0" w:color="auto"/>
          </w:divBdr>
        </w:div>
        <w:div w:id="1736246001">
          <w:marLeft w:val="0"/>
          <w:marRight w:val="0"/>
          <w:marTop w:val="0"/>
          <w:marBottom w:val="0"/>
          <w:divBdr>
            <w:top w:val="none" w:sz="0" w:space="0" w:color="auto"/>
            <w:left w:val="none" w:sz="0" w:space="0" w:color="auto"/>
            <w:bottom w:val="none" w:sz="0" w:space="0" w:color="auto"/>
            <w:right w:val="none" w:sz="0" w:space="0" w:color="auto"/>
          </w:divBdr>
        </w:div>
        <w:div w:id="1790200463">
          <w:marLeft w:val="0"/>
          <w:marRight w:val="0"/>
          <w:marTop w:val="0"/>
          <w:marBottom w:val="0"/>
          <w:divBdr>
            <w:top w:val="none" w:sz="0" w:space="0" w:color="auto"/>
            <w:left w:val="none" w:sz="0" w:space="0" w:color="auto"/>
            <w:bottom w:val="none" w:sz="0" w:space="0" w:color="auto"/>
            <w:right w:val="none" w:sz="0" w:space="0" w:color="auto"/>
          </w:divBdr>
        </w:div>
        <w:div w:id="1863085039">
          <w:marLeft w:val="0"/>
          <w:marRight w:val="0"/>
          <w:marTop w:val="0"/>
          <w:marBottom w:val="0"/>
          <w:divBdr>
            <w:top w:val="none" w:sz="0" w:space="0" w:color="auto"/>
            <w:left w:val="none" w:sz="0" w:space="0" w:color="auto"/>
            <w:bottom w:val="none" w:sz="0" w:space="0" w:color="auto"/>
            <w:right w:val="none" w:sz="0" w:space="0" w:color="auto"/>
          </w:divBdr>
        </w:div>
        <w:div w:id="1580214815">
          <w:marLeft w:val="0"/>
          <w:marRight w:val="0"/>
          <w:marTop w:val="0"/>
          <w:marBottom w:val="0"/>
          <w:divBdr>
            <w:top w:val="none" w:sz="0" w:space="0" w:color="auto"/>
            <w:left w:val="none" w:sz="0" w:space="0" w:color="auto"/>
            <w:bottom w:val="none" w:sz="0" w:space="0" w:color="auto"/>
            <w:right w:val="none" w:sz="0" w:space="0" w:color="auto"/>
          </w:divBdr>
        </w:div>
        <w:div w:id="2050647330">
          <w:marLeft w:val="0"/>
          <w:marRight w:val="0"/>
          <w:marTop w:val="0"/>
          <w:marBottom w:val="0"/>
          <w:divBdr>
            <w:top w:val="none" w:sz="0" w:space="0" w:color="auto"/>
            <w:left w:val="none" w:sz="0" w:space="0" w:color="auto"/>
            <w:bottom w:val="none" w:sz="0" w:space="0" w:color="auto"/>
            <w:right w:val="none" w:sz="0" w:space="0" w:color="auto"/>
          </w:divBdr>
        </w:div>
        <w:div w:id="1911768946">
          <w:marLeft w:val="0"/>
          <w:marRight w:val="0"/>
          <w:marTop w:val="0"/>
          <w:marBottom w:val="0"/>
          <w:divBdr>
            <w:top w:val="none" w:sz="0" w:space="0" w:color="auto"/>
            <w:left w:val="none" w:sz="0" w:space="0" w:color="auto"/>
            <w:bottom w:val="none" w:sz="0" w:space="0" w:color="auto"/>
            <w:right w:val="none" w:sz="0" w:space="0" w:color="auto"/>
          </w:divBdr>
        </w:div>
        <w:div w:id="66344627">
          <w:marLeft w:val="0"/>
          <w:marRight w:val="0"/>
          <w:marTop w:val="0"/>
          <w:marBottom w:val="0"/>
          <w:divBdr>
            <w:top w:val="none" w:sz="0" w:space="0" w:color="auto"/>
            <w:left w:val="none" w:sz="0" w:space="0" w:color="auto"/>
            <w:bottom w:val="none" w:sz="0" w:space="0" w:color="auto"/>
            <w:right w:val="none" w:sz="0" w:space="0" w:color="auto"/>
          </w:divBdr>
        </w:div>
        <w:div w:id="1141579696">
          <w:marLeft w:val="0"/>
          <w:marRight w:val="0"/>
          <w:marTop w:val="0"/>
          <w:marBottom w:val="0"/>
          <w:divBdr>
            <w:top w:val="none" w:sz="0" w:space="0" w:color="auto"/>
            <w:left w:val="none" w:sz="0" w:space="0" w:color="auto"/>
            <w:bottom w:val="none" w:sz="0" w:space="0" w:color="auto"/>
            <w:right w:val="none" w:sz="0" w:space="0" w:color="auto"/>
          </w:divBdr>
        </w:div>
        <w:div w:id="1016268021">
          <w:marLeft w:val="0"/>
          <w:marRight w:val="0"/>
          <w:marTop w:val="0"/>
          <w:marBottom w:val="0"/>
          <w:divBdr>
            <w:top w:val="none" w:sz="0" w:space="0" w:color="auto"/>
            <w:left w:val="none" w:sz="0" w:space="0" w:color="auto"/>
            <w:bottom w:val="none" w:sz="0" w:space="0" w:color="auto"/>
            <w:right w:val="none" w:sz="0" w:space="0" w:color="auto"/>
          </w:divBdr>
        </w:div>
        <w:div w:id="796067932">
          <w:marLeft w:val="0"/>
          <w:marRight w:val="0"/>
          <w:marTop w:val="0"/>
          <w:marBottom w:val="0"/>
          <w:divBdr>
            <w:top w:val="none" w:sz="0" w:space="0" w:color="auto"/>
            <w:left w:val="none" w:sz="0" w:space="0" w:color="auto"/>
            <w:bottom w:val="none" w:sz="0" w:space="0" w:color="auto"/>
            <w:right w:val="none" w:sz="0" w:space="0" w:color="auto"/>
          </w:divBdr>
        </w:div>
        <w:div w:id="848059810">
          <w:marLeft w:val="0"/>
          <w:marRight w:val="0"/>
          <w:marTop w:val="0"/>
          <w:marBottom w:val="0"/>
          <w:divBdr>
            <w:top w:val="none" w:sz="0" w:space="0" w:color="auto"/>
            <w:left w:val="none" w:sz="0" w:space="0" w:color="auto"/>
            <w:bottom w:val="none" w:sz="0" w:space="0" w:color="auto"/>
            <w:right w:val="none" w:sz="0" w:space="0" w:color="auto"/>
          </w:divBdr>
        </w:div>
        <w:div w:id="852651664">
          <w:marLeft w:val="0"/>
          <w:marRight w:val="0"/>
          <w:marTop w:val="0"/>
          <w:marBottom w:val="0"/>
          <w:divBdr>
            <w:top w:val="none" w:sz="0" w:space="0" w:color="auto"/>
            <w:left w:val="none" w:sz="0" w:space="0" w:color="auto"/>
            <w:bottom w:val="none" w:sz="0" w:space="0" w:color="auto"/>
            <w:right w:val="none" w:sz="0" w:space="0" w:color="auto"/>
          </w:divBdr>
        </w:div>
        <w:div w:id="662708146">
          <w:marLeft w:val="0"/>
          <w:marRight w:val="0"/>
          <w:marTop w:val="0"/>
          <w:marBottom w:val="0"/>
          <w:divBdr>
            <w:top w:val="none" w:sz="0" w:space="0" w:color="auto"/>
            <w:left w:val="none" w:sz="0" w:space="0" w:color="auto"/>
            <w:bottom w:val="none" w:sz="0" w:space="0" w:color="auto"/>
            <w:right w:val="none" w:sz="0" w:space="0" w:color="auto"/>
          </w:divBdr>
        </w:div>
        <w:div w:id="2039308765">
          <w:marLeft w:val="0"/>
          <w:marRight w:val="0"/>
          <w:marTop w:val="0"/>
          <w:marBottom w:val="0"/>
          <w:divBdr>
            <w:top w:val="none" w:sz="0" w:space="0" w:color="auto"/>
            <w:left w:val="none" w:sz="0" w:space="0" w:color="auto"/>
            <w:bottom w:val="none" w:sz="0" w:space="0" w:color="auto"/>
            <w:right w:val="none" w:sz="0" w:space="0" w:color="auto"/>
          </w:divBdr>
        </w:div>
        <w:div w:id="208029785">
          <w:marLeft w:val="0"/>
          <w:marRight w:val="0"/>
          <w:marTop w:val="0"/>
          <w:marBottom w:val="0"/>
          <w:divBdr>
            <w:top w:val="none" w:sz="0" w:space="0" w:color="auto"/>
            <w:left w:val="none" w:sz="0" w:space="0" w:color="auto"/>
            <w:bottom w:val="none" w:sz="0" w:space="0" w:color="auto"/>
            <w:right w:val="none" w:sz="0" w:space="0" w:color="auto"/>
          </w:divBdr>
        </w:div>
        <w:div w:id="149448973">
          <w:marLeft w:val="0"/>
          <w:marRight w:val="0"/>
          <w:marTop w:val="0"/>
          <w:marBottom w:val="0"/>
          <w:divBdr>
            <w:top w:val="none" w:sz="0" w:space="0" w:color="auto"/>
            <w:left w:val="none" w:sz="0" w:space="0" w:color="auto"/>
            <w:bottom w:val="none" w:sz="0" w:space="0" w:color="auto"/>
            <w:right w:val="none" w:sz="0" w:space="0" w:color="auto"/>
          </w:divBdr>
        </w:div>
        <w:div w:id="751438607">
          <w:marLeft w:val="0"/>
          <w:marRight w:val="0"/>
          <w:marTop w:val="0"/>
          <w:marBottom w:val="0"/>
          <w:divBdr>
            <w:top w:val="none" w:sz="0" w:space="0" w:color="auto"/>
            <w:left w:val="none" w:sz="0" w:space="0" w:color="auto"/>
            <w:bottom w:val="none" w:sz="0" w:space="0" w:color="auto"/>
            <w:right w:val="none" w:sz="0" w:space="0" w:color="auto"/>
          </w:divBdr>
        </w:div>
        <w:div w:id="1495101416">
          <w:marLeft w:val="0"/>
          <w:marRight w:val="0"/>
          <w:marTop w:val="0"/>
          <w:marBottom w:val="0"/>
          <w:divBdr>
            <w:top w:val="none" w:sz="0" w:space="0" w:color="auto"/>
            <w:left w:val="none" w:sz="0" w:space="0" w:color="auto"/>
            <w:bottom w:val="none" w:sz="0" w:space="0" w:color="auto"/>
            <w:right w:val="none" w:sz="0" w:space="0" w:color="auto"/>
          </w:divBdr>
        </w:div>
        <w:div w:id="1080325944">
          <w:marLeft w:val="0"/>
          <w:marRight w:val="0"/>
          <w:marTop w:val="0"/>
          <w:marBottom w:val="0"/>
          <w:divBdr>
            <w:top w:val="none" w:sz="0" w:space="0" w:color="auto"/>
            <w:left w:val="none" w:sz="0" w:space="0" w:color="auto"/>
            <w:bottom w:val="none" w:sz="0" w:space="0" w:color="auto"/>
            <w:right w:val="none" w:sz="0" w:space="0" w:color="auto"/>
          </w:divBdr>
          <w:divsChild>
            <w:div w:id="1306009065">
              <w:marLeft w:val="0"/>
              <w:marRight w:val="0"/>
              <w:marTop w:val="0"/>
              <w:marBottom w:val="0"/>
              <w:divBdr>
                <w:top w:val="none" w:sz="0" w:space="0" w:color="auto"/>
                <w:left w:val="none" w:sz="0" w:space="0" w:color="auto"/>
                <w:bottom w:val="none" w:sz="0" w:space="0" w:color="auto"/>
                <w:right w:val="none" w:sz="0" w:space="0" w:color="auto"/>
              </w:divBdr>
            </w:div>
            <w:div w:id="681709141">
              <w:marLeft w:val="0"/>
              <w:marRight w:val="0"/>
              <w:marTop w:val="0"/>
              <w:marBottom w:val="0"/>
              <w:divBdr>
                <w:top w:val="none" w:sz="0" w:space="0" w:color="auto"/>
                <w:left w:val="none" w:sz="0" w:space="0" w:color="auto"/>
                <w:bottom w:val="none" w:sz="0" w:space="0" w:color="auto"/>
                <w:right w:val="none" w:sz="0" w:space="0" w:color="auto"/>
              </w:divBdr>
            </w:div>
            <w:div w:id="1666664395">
              <w:marLeft w:val="0"/>
              <w:marRight w:val="0"/>
              <w:marTop w:val="0"/>
              <w:marBottom w:val="0"/>
              <w:divBdr>
                <w:top w:val="none" w:sz="0" w:space="0" w:color="auto"/>
                <w:left w:val="none" w:sz="0" w:space="0" w:color="auto"/>
                <w:bottom w:val="none" w:sz="0" w:space="0" w:color="auto"/>
                <w:right w:val="none" w:sz="0" w:space="0" w:color="auto"/>
              </w:divBdr>
            </w:div>
            <w:div w:id="148836916">
              <w:marLeft w:val="0"/>
              <w:marRight w:val="0"/>
              <w:marTop w:val="0"/>
              <w:marBottom w:val="0"/>
              <w:divBdr>
                <w:top w:val="none" w:sz="0" w:space="0" w:color="auto"/>
                <w:left w:val="none" w:sz="0" w:space="0" w:color="auto"/>
                <w:bottom w:val="none" w:sz="0" w:space="0" w:color="auto"/>
                <w:right w:val="none" w:sz="0" w:space="0" w:color="auto"/>
              </w:divBdr>
            </w:div>
            <w:div w:id="2032952920">
              <w:marLeft w:val="0"/>
              <w:marRight w:val="0"/>
              <w:marTop w:val="0"/>
              <w:marBottom w:val="0"/>
              <w:divBdr>
                <w:top w:val="none" w:sz="0" w:space="0" w:color="auto"/>
                <w:left w:val="none" w:sz="0" w:space="0" w:color="auto"/>
                <w:bottom w:val="none" w:sz="0" w:space="0" w:color="auto"/>
                <w:right w:val="none" w:sz="0" w:space="0" w:color="auto"/>
              </w:divBdr>
            </w:div>
            <w:div w:id="1753889275">
              <w:marLeft w:val="0"/>
              <w:marRight w:val="0"/>
              <w:marTop w:val="0"/>
              <w:marBottom w:val="0"/>
              <w:divBdr>
                <w:top w:val="none" w:sz="0" w:space="0" w:color="auto"/>
                <w:left w:val="none" w:sz="0" w:space="0" w:color="auto"/>
                <w:bottom w:val="none" w:sz="0" w:space="0" w:color="auto"/>
                <w:right w:val="none" w:sz="0" w:space="0" w:color="auto"/>
              </w:divBdr>
            </w:div>
            <w:div w:id="2088722270">
              <w:marLeft w:val="0"/>
              <w:marRight w:val="0"/>
              <w:marTop w:val="0"/>
              <w:marBottom w:val="0"/>
              <w:divBdr>
                <w:top w:val="none" w:sz="0" w:space="0" w:color="auto"/>
                <w:left w:val="none" w:sz="0" w:space="0" w:color="auto"/>
                <w:bottom w:val="none" w:sz="0" w:space="0" w:color="auto"/>
                <w:right w:val="none" w:sz="0" w:space="0" w:color="auto"/>
              </w:divBdr>
            </w:div>
            <w:div w:id="1346443906">
              <w:marLeft w:val="0"/>
              <w:marRight w:val="0"/>
              <w:marTop w:val="0"/>
              <w:marBottom w:val="0"/>
              <w:divBdr>
                <w:top w:val="none" w:sz="0" w:space="0" w:color="auto"/>
                <w:left w:val="none" w:sz="0" w:space="0" w:color="auto"/>
                <w:bottom w:val="none" w:sz="0" w:space="0" w:color="auto"/>
                <w:right w:val="none" w:sz="0" w:space="0" w:color="auto"/>
              </w:divBdr>
            </w:div>
            <w:div w:id="2139566079">
              <w:marLeft w:val="0"/>
              <w:marRight w:val="0"/>
              <w:marTop w:val="0"/>
              <w:marBottom w:val="0"/>
              <w:divBdr>
                <w:top w:val="none" w:sz="0" w:space="0" w:color="auto"/>
                <w:left w:val="none" w:sz="0" w:space="0" w:color="auto"/>
                <w:bottom w:val="none" w:sz="0" w:space="0" w:color="auto"/>
                <w:right w:val="none" w:sz="0" w:space="0" w:color="auto"/>
              </w:divBdr>
            </w:div>
            <w:div w:id="1446119462">
              <w:marLeft w:val="0"/>
              <w:marRight w:val="0"/>
              <w:marTop w:val="0"/>
              <w:marBottom w:val="0"/>
              <w:divBdr>
                <w:top w:val="none" w:sz="0" w:space="0" w:color="auto"/>
                <w:left w:val="none" w:sz="0" w:space="0" w:color="auto"/>
                <w:bottom w:val="none" w:sz="0" w:space="0" w:color="auto"/>
                <w:right w:val="none" w:sz="0" w:space="0" w:color="auto"/>
              </w:divBdr>
            </w:div>
            <w:div w:id="337314706">
              <w:marLeft w:val="0"/>
              <w:marRight w:val="0"/>
              <w:marTop w:val="0"/>
              <w:marBottom w:val="0"/>
              <w:divBdr>
                <w:top w:val="none" w:sz="0" w:space="0" w:color="auto"/>
                <w:left w:val="none" w:sz="0" w:space="0" w:color="auto"/>
                <w:bottom w:val="none" w:sz="0" w:space="0" w:color="auto"/>
                <w:right w:val="none" w:sz="0" w:space="0" w:color="auto"/>
              </w:divBdr>
            </w:div>
            <w:div w:id="861627768">
              <w:marLeft w:val="0"/>
              <w:marRight w:val="0"/>
              <w:marTop w:val="0"/>
              <w:marBottom w:val="0"/>
              <w:divBdr>
                <w:top w:val="none" w:sz="0" w:space="0" w:color="auto"/>
                <w:left w:val="none" w:sz="0" w:space="0" w:color="auto"/>
                <w:bottom w:val="none" w:sz="0" w:space="0" w:color="auto"/>
                <w:right w:val="none" w:sz="0" w:space="0" w:color="auto"/>
              </w:divBdr>
            </w:div>
            <w:div w:id="793061696">
              <w:marLeft w:val="0"/>
              <w:marRight w:val="0"/>
              <w:marTop w:val="0"/>
              <w:marBottom w:val="0"/>
              <w:divBdr>
                <w:top w:val="none" w:sz="0" w:space="0" w:color="auto"/>
                <w:left w:val="none" w:sz="0" w:space="0" w:color="auto"/>
                <w:bottom w:val="none" w:sz="0" w:space="0" w:color="auto"/>
                <w:right w:val="none" w:sz="0" w:space="0" w:color="auto"/>
              </w:divBdr>
            </w:div>
            <w:div w:id="1491601638">
              <w:marLeft w:val="0"/>
              <w:marRight w:val="0"/>
              <w:marTop w:val="0"/>
              <w:marBottom w:val="0"/>
              <w:divBdr>
                <w:top w:val="none" w:sz="0" w:space="0" w:color="auto"/>
                <w:left w:val="none" w:sz="0" w:space="0" w:color="auto"/>
                <w:bottom w:val="none" w:sz="0" w:space="0" w:color="auto"/>
                <w:right w:val="none" w:sz="0" w:space="0" w:color="auto"/>
              </w:divBdr>
            </w:div>
            <w:div w:id="1882395690">
              <w:marLeft w:val="0"/>
              <w:marRight w:val="0"/>
              <w:marTop w:val="0"/>
              <w:marBottom w:val="0"/>
              <w:divBdr>
                <w:top w:val="none" w:sz="0" w:space="0" w:color="auto"/>
                <w:left w:val="none" w:sz="0" w:space="0" w:color="auto"/>
                <w:bottom w:val="none" w:sz="0" w:space="0" w:color="auto"/>
                <w:right w:val="none" w:sz="0" w:space="0" w:color="auto"/>
              </w:divBdr>
            </w:div>
            <w:div w:id="649671823">
              <w:marLeft w:val="0"/>
              <w:marRight w:val="0"/>
              <w:marTop w:val="0"/>
              <w:marBottom w:val="0"/>
              <w:divBdr>
                <w:top w:val="none" w:sz="0" w:space="0" w:color="auto"/>
                <w:left w:val="none" w:sz="0" w:space="0" w:color="auto"/>
                <w:bottom w:val="none" w:sz="0" w:space="0" w:color="auto"/>
                <w:right w:val="none" w:sz="0" w:space="0" w:color="auto"/>
              </w:divBdr>
            </w:div>
            <w:div w:id="1669862669">
              <w:marLeft w:val="0"/>
              <w:marRight w:val="0"/>
              <w:marTop w:val="0"/>
              <w:marBottom w:val="0"/>
              <w:divBdr>
                <w:top w:val="none" w:sz="0" w:space="0" w:color="auto"/>
                <w:left w:val="none" w:sz="0" w:space="0" w:color="auto"/>
                <w:bottom w:val="none" w:sz="0" w:space="0" w:color="auto"/>
                <w:right w:val="none" w:sz="0" w:space="0" w:color="auto"/>
              </w:divBdr>
            </w:div>
            <w:div w:id="890306808">
              <w:marLeft w:val="0"/>
              <w:marRight w:val="0"/>
              <w:marTop w:val="0"/>
              <w:marBottom w:val="0"/>
              <w:divBdr>
                <w:top w:val="none" w:sz="0" w:space="0" w:color="auto"/>
                <w:left w:val="none" w:sz="0" w:space="0" w:color="auto"/>
                <w:bottom w:val="none" w:sz="0" w:space="0" w:color="auto"/>
                <w:right w:val="none" w:sz="0" w:space="0" w:color="auto"/>
              </w:divBdr>
            </w:div>
            <w:div w:id="1109351829">
              <w:marLeft w:val="0"/>
              <w:marRight w:val="0"/>
              <w:marTop w:val="0"/>
              <w:marBottom w:val="0"/>
              <w:divBdr>
                <w:top w:val="none" w:sz="0" w:space="0" w:color="auto"/>
                <w:left w:val="none" w:sz="0" w:space="0" w:color="auto"/>
                <w:bottom w:val="none" w:sz="0" w:space="0" w:color="auto"/>
                <w:right w:val="none" w:sz="0" w:space="0" w:color="auto"/>
              </w:divBdr>
            </w:div>
            <w:div w:id="1390686029">
              <w:marLeft w:val="0"/>
              <w:marRight w:val="0"/>
              <w:marTop w:val="0"/>
              <w:marBottom w:val="0"/>
              <w:divBdr>
                <w:top w:val="none" w:sz="0" w:space="0" w:color="auto"/>
                <w:left w:val="none" w:sz="0" w:space="0" w:color="auto"/>
                <w:bottom w:val="none" w:sz="0" w:space="0" w:color="auto"/>
                <w:right w:val="none" w:sz="0" w:space="0" w:color="auto"/>
              </w:divBdr>
            </w:div>
          </w:divsChild>
        </w:div>
        <w:div w:id="1123423371">
          <w:marLeft w:val="0"/>
          <w:marRight w:val="0"/>
          <w:marTop w:val="0"/>
          <w:marBottom w:val="0"/>
          <w:divBdr>
            <w:top w:val="none" w:sz="0" w:space="0" w:color="auto"/>
            <w:left w:val="none" w:sz="0" w:space="0" w:color="auto"/>
            <w:bottom w:val="none" w:sz="0" w:space="0" w:color="auto"/>
            <w:right w:val="none" w:sz="0" w:space="0" w:color="auto"/>
          </w:divBdr>
        </w:div>
        <w:div w:id="764957116">
          <w:marLeft w:val="0"/>
          <w:marRight w:val="0"/>
          <w:marTop w:val="0"/>
          <w:marBottom w:val="0"/>
          <w:divBdr>
            <w:top w:val="none" w:sz="0" w:space="0" w:color="auto"/>
            <w:left w:val="none" w:sz="0" w:space="0" w:color="auto"/>
            <w:bottom w:val="none" w:sz="0" w:space="0" w:color="auto"/>
            <w:right w:val="none" w:sz="0" w:space="0" w:color="auto"/>
          </w:divBdr>
        </w:div>
        <w:div w:id="649137460">
          <w:marLeft w:val="0"/>
          <w:marRight w:val="0"/>
          <w:marTop w:val="0"/>
          <w:marBottom w:val="0"/>
          <w:divBdr>
            <w:top w:val="none" w:sz="0" w:space="0" w:color="auto"/>
            <w:left w:val="none" w:sz="0" w:space="0" w:color="auto"/>
            <w:bottom w:val="none" w:sz="0" w:space="0" w:color="auto"/>
            <w:right w:val="none" w:sz="0" w:space="0" w:color="auto"/>
          </w:divBdr>
        </w:div>
        <w:div w:id="341782522">
          <w:marLeft w:val="0"/>
          <w:marRight w:val="0"/>
          <w:marTop w:val="0"/>
          <w:marBottom w:val="0"/>
          <w:divBdr>
            <w:top w:val="none" w:sz="0" w:space="0" w:color="auto"/>
            <w:left w:val="none" w:sz="0" w:space="0" w:color="auto"/>
            <w:bottom w:val="none" w:sz="0" w:space="0" w:color="auto"/>
            <w:right w:val="none" w:sz="0" w:space="0" w:color="auto"/>
          </w:divBdr>
        </w:div>
        <w:div w:id="851995438">
          <w:marLeft w:val="0"/>
          <w:marRight w:val="0"/>
          <w:marTop w:val="0"/>
          <w:marBottom w:val="0"/>
          <w:divBdr>
            <w:top w:val="none" w:sz="0" w:space="0" w:color="auto"/>
            <w:left w:val="none" w:sz="0" w:space="0" w:color="auto"/>
            <w:bottom w:val="none" w:sz="0" w:space="0" w:color="auto"/>
            <w:right w:val="none" w:sz="0" w:space="0" w:color="auto"/>
          </w:divBdr>
        </w:div>
        <w:div w:id="1700930085">
          <w:marLeft w:val="0"/>
          <w:marRight w:val="0"/>
          <w:marTop w:val="0"/>
          <w:marBottom w:val="0"/>
          <w:divBdr>
            <w:top w:val="none" w:sz="0" w:space="0" w:color="auto"/>
            <w:left w:val="none" w:sz="0" w:space="0" w:color="auto"/>
            <w:bottom w:val="none" w:sz="0" w:space="0" w:color="auto"/>
            <w:right w:val="none" w:sz="0" w:space="0" w:color="auto"/>
          </w:divBdr>
        </w:div>
        <w:div w:id="2120024273">
          <w:marLeft w:val="0"/>
          <w:marRight w:val="0"/>
          <w:marTop w:val="0"/>
          <w:marBottom w:val="0"/>
          <w:divBdr>
            <w:top w:val="none" w:sz="0" w:space="0" w:color="auto"/>
            <w:left w:val="none" w:sz="0" w:space="0" w:color="auto"/>
            <w:bottom w:val="none" w:sz="0" w:space="0" w:color="auto"/>
            <w:right w:val="none" w:sz="0" w:space="0" w:color="auto"/>
          </w:divBdr>
        </w:div>
        <w:div w:id="1343506324">
          <w:marLeft w:val="0"/>
          <w:marRight w:val="0"/>
          <w:marTop w:val="0"/>
          <w:marBottom w:val="0"/>
          <w:divBdr>
            <w:top w:val="none" w:sz="0" w:space="0" w:color="auto"/>
            <w:left w:val="none" w:sz="0" w:space="0" w:color="auto"/>
            <w:bottom w:val="none" w:sz="0" w:space="0" w:color="auto"/>
            <w:right w:val="none" w:sz="0" w:space="0" w:color="auto"/>
          </w:divBdr>
        </w:div>
        <w:div w:id="306517471">
          <w:marLeft w:val="0"/>
          <w:marRight w:val="0"/>
          <w:marTop w:val="0"/>
          <w:marBottom w:val="0"/>
          <w:divBdr>
            <w:top w:val="none" w:sz="0" w:space="0" w:color="auto"/>
            <w:left w:val="none" w:sz="0" w:space="0" w:color="auto"/>
            <w:bottom w:val="none" w:sz="0" w:space="0" w:color="auto"/>
            <w:right w:val="none" w:sz="0" w:space="0" w:color="auto"/>
          </w:divBdr>
        </w:div>
        <w:div w:id="219905612">
          <w:marLeft w:val="0"/>
          <w:marRight w:val="0"/>
          <w:marTop w:val="0"/>
          <w:marBottom w:val="0"/>
          <w:divBdr>
            <w:top w:val="none" w:sz="0" w:space="0" w:color="auto"/>
            <w:left w:val="none" w:sz="0" w:space="0" w:color="auto"/>
            <w:bottom w:val="none" w:sz="0" w:space="0" w:color="auto"/>
            <w:right w:val="none" w:sz="0" w:space="0" w:color="auto"/>
          </w:divBdr>
        </w:div>
        <w:div w:id="1542740904">
          <w:marLeft w:val="0"/>
          <w:marRight w:val="0"/>
          <w:marTop w:val="0"/>
          <w:marBottom w:val="0"/>
          <w:divBdr>
            <w:top w:val="none" w:sz="0" w:space="0" w:color="auto"/>
            <w:left w:val="none" w:sz="0" w:space="0" w:color="auto"/>
            <w:bottom w:val="none" w:sz="0" w:space="0" w:color="auto"/>
            <w:right w:val="none" w:sz="0" w:space="0" w:color="auto"/>
          </w:divBdr>
        </w:div>
        <w:div w:id="1393192103">
          <w:marLeft w:val="0"/>
          <w:marRight w:val="0"/>
          <w:marTop w:val="0"/>
          <w:marBottom w:val="0"/>
          <w:divBdr>
            <w:top w:val="none" w:sz="0" w:space="0" w:color="auto"/>
            <w:left w:val="none" w:sz="0" w:space="0" w:color="auto"/>
            <w:bottom w:val="none" w:sz="0" w:space="0" w:color="auto"/>
            <w:right w:val="none" w:sz="0" w:space="0" w:color="auto"/>
          </w:divBdr>
        </w:div>
        <w:div w:id="2029092411">
          <w:marLeft w:val="0"/>
          <w:marRight w:val="0"/>
          <w:marTop w:val="0"/>
          <w:marBottom w:val="0"/>
          <w:divBdr>
            <w:top w:val="none" w:sz="0" w:space="0" w:color="auto"/>
            <w:left w:val="none" w:sz="0" w:space="0" w:color="auto"/>
            <w:bottom w:val="none" w:sz="0" w:space="0" w:color="auto"/>
            <w:right w:val="none" w:sz="0" w:space="0" w:color="auto"/>
          </w:divBdr>
        </w:div>
        <w:div w:id="1252393368">
          <w:marLeft w:val="0"/>
          <w:marRight w:val="0"/>
          <w:marTop w:val="0"/>
          <w:marBottom w:val="0"/>
          <w:divBdr>
            <w:top w:val="none" w:sz="0" w:space="0" w:color="auto"/>
            <w:left w:val="none" w:sz="0" w:space="0" w:color="auto"/>
            <w:bottom w:val="none" w:sz="0" w:space="0" w:color="auto"/>
            <w:right w:val="none" w:sz="0" w:space="0" w:color="auto"/>
          </w:divBdr>
        </w:div>
        <w:div w:id="485243849">
          <w:marLeft w:val="0"/>
          <w:marRight w:val="0"/>
          <w:marTop w:val="0"/>
          <w:marBottom w:val="0"/>
          <w:divBdr>
            <w:top w:val="none" w:sz="0" w:space="0" w:color="auto"/>
            <w:left w:val="none" w:sz="0" w:space="0" w:color="auto"/>
            <w:bottom w:val="none" w:sz="0" w:space="0" w:color="auto"/>
            <w:right w:val="none" w:sz="0" w:space="0" w:color="auto"/>
          </w:divBdr>
        </w:div>
        <w:div w:id="933511253">
          <w:marLeft w:val="0"/>
          <w:marRight w:val="0"/>
          <w:marTop w:val="0"/>
          <w:marBottom w:val="0"/>
          <w:divBdr>
            <w:top w:val="none" w:sz="0" w:space="0" w:color="auto"/>
            <w:left w:val="none" w:sz="0" w:space="0" w:color="auto"/>
            <w:bottom w:val="none" w:sz="0" w:space="0" w:color="auto"/>
            <w:right w:val="none" w:sz="0" w:space="0" w:color="auto"/>
          </w:divBdr>
        </w:div>
        <w:div w:id="283200472">
          <w:marLeft w:val="0"/>
          <w:marRight w:val="0"/>
          <w:marTop w:val="0"/>
          <w:marBottom w:val="0"/>
          <w:divBdr>
            <w:top w:val="none" w:sz="0" w:space="0" w:color="auto"/>
            <w:left w:val="none" w:sz="0" w:space="0" w:color="auto"/>
            <w:bottom w:val="none" w:sz="0" w:space="0" w:color="auto"/>
            <w:right w:val="none" w:sz="0" w:space="0" w:color="auto"/>
          </w:divBdr>
        </w:div>
        <w:div w:id="907883404">
          <w:marLeft w:val="0"/>
          <w:marRight w:val="0"/>
          <w:marTop w:val="0"/>
          <w:marBottom w:val="0"/>
          <w:divBdr>
            <w:top w:val="none" w:sz="0" w:space="0" w:color="auto"/>
            <w:left w:val="none" w:sz="0" w:space="0" w:color="auto"/>
            <w:bottom w:val="none" w:sz="0" w:space="0" w:color="auto"/>
            <w:right w:val="none" w:sz="0" w:space="0" w:color="auto"/>
          </w:divBdr>
        </w:div>
        <w:div w:id="355078699">
          <w:marLeft w:val="0"/>
          <w:marRight w:val="0"/>
          <w:marTop w:val="0"/>
          <w:marBottom w:val="0"/>
          <w:divBdr>
            <w:top w:val="none" w:sz="0" w:space="0" w:color="auto"/>
            <w:left w:val="none" w:sz="0" w:space="0" w:color="auto"/>
            <w:bottom w:val="none" w:sz="0" w:space="0" w:color="auto"/>
            <w:right w:val="none" w:sz="0" w:space="0" w:color="auto"/>
          </w:divBdr>
        </w:div>
        <w:div w:id="395134102">
          <w:marLeft w:val="0"/>
          <w:marRight w:val="0"/>
          <w:marTop w:val="0"/>
          <w:marBottom w:val="0"/>
          <w:divBdr>
            <w:top w:val="none" w:sz="0" w:space="0" w:color="auto"/>
            <w:left w:val="none" w:sz="0" w:space="0" w:color="auto"/>
            <w:bottom w:val="none" w:sz="0" w:space="0" w:color="auto"/>
            <w:right w:val="none" w:sz="0" w:space="0" w:color="auto"/>
          </w:divBdr>
        </w:div>
        <w:div w:id="1378778051">
          <w:marLeft w:val="0"/>
          <w:marRight w:val="0"/>
          <w:marTop w:val="0"/>
          <w:marBottom w:val="0"/>
          <w:divBdr>
            <w:top w:val="none" w:sz="0" w:space="0" w:color="auto"/>
            <w:left w:val="none" w:sz="0" w:space="0" w:color="auto"/>
            <w:bottom w:val="none" w:sz="0" w:space="0" w:color="auto"/>
            <w:right w:val="none" w:sz="0" w:space="0" w:color="auto"/>
          </w:divBdr>
        </w:div>
        <w:div w:id="651907780">
          <w:marLeft w:val="0"/>
          <w:marRight w:val="0"/>
          <w:marTop w:val="0"/>
          <w:marBottom w:val="0"/>
          <w:divBdr>
            <w:top w:val="none" w:sz="0" w:space="0" w:color="auto"/>
            <w:left w:val="none" w:sz="0" w:space="0" w:color="auto"/>
            <w:bottom w:val="none" w:sz="0" w:space="0" w:color="auto"/>
            <w:right w:val="none" w:sz="0" w:space="0" w:color="auto"/>
          </w:divBdr>
        </w:div>
        <w:div w:id="1008295112">
          <w:marLeft w:val="0"/>
          <w:marRight w:val="0"/>
          <w:marTop w:val="0"/>
          <w:marBottom w:val="0"/>
          <w:divBdr>
            <w:top w:val="none" w:sz="0" w:space="0" w:color="auto"/>
            <w:left w:val="none" w:sz="0" w:space="0" w:color="auto"/>
            <w:bottom w:val="none" w:sz="0" w:space="0" w:color="auto"/>
            <w:right w:val="none" w:sz="0" w:space="0" w:color="auto"/>
          </w:divBdr>
        </w:div>
        <w:div w:id="418137609">
          <w:marLeft w:val="0"/>
          <w:marRight w:val="0"/>
          <w:marTop w:val="0"/>
          <w:marBottom w:val="0"/>
          <w:divBdr>
            <w:top w:val="none" w:sz="0" w:space="0" w:color="auto"/>
            <w:left w:val="none" w:sz="0" w:space="0" w:color="auto"/>
            <w:bottom w:val="none" w:sz="0" w:space="0" w:color="auto"/>
            <w:right w:val="none" w:sz="0" w:space="0" w:color="auto"/>
          </w:divBdr>
        </w:div>
        <w:div w:id="1477066551">
          <w:marLeft w:val="0"/>
          <w:marRight w:val="0"/>
          <w:marTop w:val="0"/>
          <w:marBottom w:val="0"/>
          <w:divBdr>
            <w:top w:val="none" w:sz="0" w:space="0" w:color="auto"/>
            <w:left w:val="none" w:sz="0" w:space="0" w:color="auto"/>
            <w:bottom w:val="none" w:sz="0" w:space="0" w:color="auto"/>
            <w:right w:val="none" w:sz="0" w:space="0" w:color="auto"/>
          </w:divBdr>
        </w:div>
        <w:div w:id="720137245">
          <w:marLeft w:val="0"/>
          <w:marRight w:val="0"/>
          <w:marTop w:val="0"/>
          <w:marBottom w:val="0"/>
          <w:divBdr>
            <w:top w:val="none" w:sz="0" w:space="0" w:color="auto"/>
            <w:left w:val="none" w:sz="0" w:space="0" w:color="auto"/>
            <w:bottom w:val="none" w:sz="0" w:space="0" w:color="auto"/>
            <w:right w:val="none" w:sz="0" w:space="0" w:color="auto"/>
          </w:divBdr>
        </w:div>
        <w:div w:id="880745281">
          <w:marLeft w:val="0"/>
          <w:marRight w:val="0"/>
          <w:marTop w:val="0"/>
          <w:marBottom w:val="0"/>
          <w:divBdr>
            <w:top w:val="none" w:sz="0" w:space="0" w:color="auto"/>
            <w:left w:val="none" w:sz="0" w:space="0" w:color="auto"/>
            <w:bottom w:val="none" w:sz="0" w:space="0" w:color="auto"/>
            <w:right w:val="none" w:sz="0" w:space="0" w:color="auto"/>
          </w:divBdr>
        </w:div>
        <w:div w:id="510686092">
          <w:marLeft w:val="0"/>
          <w:marRight w:val="0"/>
          <w:marTop w:val="0"/>
          <w:marBottom w:val="0"/>
          <w:divBdr>
            <w:top w:val="none" w:sz="0" w:space="0" w:color="auto"/>
            <w:left w:val="none" w:sz="0" w:space="0" w:color="auto"/>
            <w:bottom w:val="none" w:sz="0" w:space="0" w:color="auto"/>
            <w:right w:val="none" w:sz="0" w:space="0" w:color="auto"/>
          </w:divBdr>
        </w:div>
        <w:div w:id="141385920">
          <w:marLeft w:val="0"/>
          <w:marRight w:val="0"/>
          <w:marTop w:val="0"/>
          <w:marBottom w:val="0"/>
          <w:divBdr>
            <w:top w:val="none" w:sz="0" w:space="0" w:color="auto"/>
            <w:left w:val="none" w:sz="0" w:space="0" w:color="auto"/>
            <w:bottom w:val="none" w:sz="0" w:space="0" w:color="auto"/>
            <w:right w:val="none" w:sz="0" w:space="0" w:color="auto"/>
          </w:divBdr>
          <w:divsChild>
            <w:div w:id="1982033271">
              <w:marLeft w:val="0"/>
              <w:marRight w:val="0"/>
              <w:marTop w:val="0"/>
              <w:marBottom w:val="0"/>
              <w:divBdr>
                <w:top w:val="none" w:sz="0" w:space="0" w:color="auto"/>
                <w:left w:val="none" w:sz="0" w:space="0" w:color="auto"/>
                <w:bottom w:val="none" w:sz="0" w:space="0" w:color="auto"/>
                <w:right w:val="none" w:sz="0" w:space="0" w:color="auto"/>
              </w:divBdr>
            </w:div>
            <w:div w:id="538081858">
              <w:marLeft w:val="0"/>
              <w:marRight w:val="0"/>
              <w:marTop w:val="0"/>
              <w:marBottom w:val="0"/>
              <w:divBdr>
                <w:top w:val="none" w:sz="0" w:space="0" w:color="auto"/>
                <w:left w:val="none" w:sz="0" w:space="0" w:color="auto"/>
                <w:bottom w:val="none" w:sz="0" w:space="0" w:color="auto"/>
                <w:right w:val="none" w:sz="0" w:space="0" w:color="auto"/>
              </w:divBdr>
            </w:div>
            <w:div w:id="1415083958">
              <w:marLeft w:val="0"/>
              <w:marRight w:val="0"/>
              <w:marTop w:val="0"/>
              <w:marBottom w:val="0"/>
              <w:divBdr>
                <w:top w:val="none" w:sz="0" w:space="0" w:color="auto"/>
                <w:left w:val="none" w:sz="0" w:space="0" w:color="auto"/>
                <w:bottom w:val="none" w:sz="0" w:space="0" w:color="auto"/>
                <w:right w:val="none" w:sz="0" w:space="0" w:color="auto"/>
              </w:divBdr>
            </w:div>
            <w:div w:id="983386138">
              <w:marLeft w:val="0"/>
              <w:marRight w:val="0"/>
              <w:marTop w:val="0"/>
              <w:marBottom w:val="0"/>
              <w:divBdr>
                <w:top w:val="none" w:sz="0" w:space="0" w:color="auto"/>
                <w:left w:val="none" w:sz="0" w:space="0" w:color="auto"/>
                <w:bottom w:val="none" w:sz="0" w:space="0" w:color="auto"/>
                <w:right w:val="none" w:sz="0" w:space="0" w:color="auto"/>
              </w:divBdr>
            </w:div>
            <w:div w:id="769157731">
              <w:marLeft w:val="0"/>
              <w:marRight w:val="0"/>
              <w:marTop w:val="0"/>
              <w:marBottom w:val="0"/>
              <w:divBdr>
                <w:top w:val="none" w:sz="0" w:space="0" w:color="auto"/>
                <w:left w:val="none" w:sz="0" w:space="0" w:color="auto"/>
                <w:bottom w:val="none" w:sz="0" w:space="0" w:color="auto"/>
                <w:right w:val="none" w:sz="0" w:space="0" w:color="auto"/>
              </w:divBdr>
            </w:div>
            <w:div w:id="120928459">
              <w:marLeft w:val="0"/>
              <w:marRight w:val="0"/>
              <w:marTop w:val="0"/>
              <w:marBottom w:val="0"/>
              <w:divBdr>
                <w:top w:val="none" w:sz="0" w:space="0" w:color="auto"/>
                <w:left w:val="none" w:sz="0" w:space="0" w:color="auto"/>
                <w:bottom w:val="none" w:sz="0" w:space="0" w:color="auto"/>
                <w:right w:val="none" w:sz="0" w:space="0" w:color="auto"/>
              </w:divBdr>
            </w:div>
            <w:div w:id="1629895601">
              <w:marLeft w:val="0"/>
              <w:marRight w:val="0"/>
              <w:marTop w:val="0"/>
              <w:marBottom w:val="0"/>
              <w:divBdr>
                <w:top w:val="none" w:sz="0" w:space="0" w:color="auto"/>
                <w:left w:val="none" w:sz="0" w:space="0" w:color="auto"/>
                <w:bottom w:val="none" w:sz="0" w:space="0" w:color="auto"/>
                <w:right w:val="none" w:sz="0" w:space="0" w:color="auto"/>
              </w:divBdr>
            </w:div>
            <w:div w:id="79062032">
              <w:marLeft w:val="0"/>
              <w:marRight w:val="0"/>
              <w:marTop w:val="0"/>
              <w:marBottom w:val="0"/>
              <w:divBdr>
                <w:top w:val="none" w:sz="0" w:space="0" w:color="auto"/>
                <w:left w:val="none" w:sz="0" w:space="0" w:color="auto"/>
                <w:bottom w:val="none" w:sz="0" w:space="0" w:color="auto"/>
                <w:right w:val="none" w:sz="0" w:space="0" w:color="auto"/>
              </w:divBdr>
            </w:div>
            <w:div w:id="1904564548">
              <w:marLeft w:val="0"/>
              <w:marRight w:val="0"/>
              <w:marTop w:val="0"/>
              <w:marBottom w:val="0"/>
              <w:divBdr>
                <w:top w:val="none" w:sz="0" w:space="0" w:color="auto"/>
                <w:left w:val="none" w:sz="0" w:space="0" w:color="auto"/>
                <w:bottom w:val="none" w:sz="0" w:space="0" w:color="auto"/>
                <w:right w:val="none" w:sz="0" w:space="0" w:color="auto"/>
              </w:divBdr>
            </w:div>
            <w:div w:id="747658666">
              <w:marLeft w:val="0"/>
              <w:marRight w:val="0"/>
              <w:marTop w:val="0"/>
              <w:marBottom w:val="0"/>
              <w:divBdr>
                <w:top w:val="none" w:sz="0" w:space="0" w:color="auto"/>
                <w:left w:val="none" w:sz="0" w:space="0" w:color="auto"/>
                <w:bottom w:val="none" w:sz="0" w:space="0" w:color="auto"/>
                <w:right w:val="none" w:sz="0" w:space="0" w:color="auto"/>
              </w:divBdr>
            </w:div>
            <w:div w:id="1680614938">
              <w:marLeft w:val="0"/>
              <w:marRight w:val="0"/>
              <w:marTop w:val="0"/>
              <w:marBottom w:val="0"/>
              <w:divBdr>
                <w:top w:val="none" w:sz="0" w:space="0" w:color="auto"/>
                <w:left w:val="none" w:sz="0" w:space="0" w:color="auto"/>
                <w:bottom w:val="none" w:sz="0" w:space="0" w:color="auto"/>
                <w:right w:val="none" w:sz="0" w:space="0" w:color="auto"/>
              </w:divBdr>
            </w:div>
            <w:div w:id="1200316254">
              <w:marLeft w:val="0"/>
              <w:marRight w:val="0"/>
              <w:marTop w:val="0"/>
              <w:marBottom w:val="0"/>
              <w:divBdr>
                <w:top w:val="none" w:sz="0" w:space="0" w:color="auto"/>
                <w:left w:val="none" w:sz="0" w:space="0" w:color="auto"/>
                <w:bottom w:val="none" w:sz="0" w:space="0" w:color="auto"/>
                <w:right w:val="none" w:sz="0" w:space="0" w:color="auto"/>
              </w:divBdr>
            </w:div>
            <w:div w:id="1022434331">
              <w:marLeft w:val="0"/>
              <w:marRight w:val="0"/>
              <w:marTop w:val="0"/>
              <w:marBottom w:val="0"/>
              <w:divBdr>
                <w:top w:val="none" w:sz="0" w:space="0" w:color="auto"/>
                <w:left w:val="none" w:sz="0" w:space="0" w:color="auto"/>
                <w:bottom w:val="none" w:sz="0" w:space="0" w:color="auto"/>
                <w:right w:val="none" w:sz="0" w:space="0" w:color="auto"/>
              </w:divBdr>
            </w:div>
            <w:div w:id="1086272397">
              <w:marLeft w:val="0"/>
              <w:marRight w:val="0"/>
              <w:marTop w:val="0"/>
              <w:marBottom w:val="0"/>
              <w:divBdr>
                <w:top w:val="none" w:sz="0" w:space="0" w:color="auto"/>
                <w:left w:val="none" w:sz="0" w:space="0" w:color="auto"/>
                <w:bottom w:val="none" w:sz="0" w:space="0" w:color="auto"/>
                <w:right w:val="none" w:sz="0" w:space="0" w:color="auto"/>
              </w:divBdr>
            </w:div>
            <w:div w:id="1681464313">
              <w:marLeft w:val="0"/>
              <w:marRight w:val="0"/>
              <w:marTop w:val="0"/>
              <w:marBottom w:val="0"/>
              <w:divBdr>
                <w:top w:val="none" w:sz="0" w:space="0" w:color="auto"/>
                <w:left w:val="none" w:sz="0" w:space="0" w:color="auto"/>
                <w:bottom w:val="none" w:sz="0" w:space="0" w:color="auto"/>
                <w:right w:val="none" w:sz="0" w:space="0" w:color="auto"/>
              </w:divBdr>
            </w:div>
            <w:div w:id="824859446">
              <w:marLeft w:val="0"/>
              <w:marRight w:val="0"/>
              <w:marTop w:val="0"/>
              <w:marBottom w:val="0"/>
              <w:divBdr>
                <w:top w:val="none" w:sz="0" w:space="0" w:color="auto"/>
                <w:left w:val="none" w:sz="0" w:space="0" w:color="auto"/>
                <w:bottom w:val="none" w:sz="0" w:space="0" w:color="auto"/>
                <w:right w:val="none" w:sz="0" w:space="0" w:color="auto"/>
              </w:divBdr>
            </w:div>
            <w:div w:id="1116756602">
              <w:marLeft w:val="0"/>
              <w:marRight w:val="0"/>
              <w:marTop w:val="0"/>
              <w:marBottom w:val="0"/>
              <w:divBdr>
                <w:top w:val="none" w:sz="0" w:space="0" w:color="auto"/>
                <w:left w:val="none" w:sz="0" w:space="0" w:color="auto"/>
                <w:bottom w:val="none" w:sz="0" w:space="0" w:color="auto"/>
                <w:right w:val="none" w:sz="0" w:space="0" w:color="auto"/>
              </w:divBdr>
            </w:div>
            <w:div w:id="696547486">
              <w:marLeft w:val="0"/>
              <w:marRight w:val="0"/>
              <w:marTop w:val="0"/>
              <w:marBottom w:val="0"/>
              <w:divBdr>
                <w:top w:val="none" w:sz="0" w:space="0" w:color="auto"/>
                <w:left w:val="none" w:sz="0" w:space="0" w:color="auto"/>
                <w:bottom w:val="none" w:sz="0" w:space="0" w:color="auto"/>
                <w:right w:val="none" w:sz="0" w:space="0" w:color="auto"/>
              </w:divBdr>
            </w:div>
            <w:div w:id="1999578945">
              <w:marLeft w:val="0"/>
              <w:marRight w:val="0"/>
              <w:marTop w:val="0"/>
              <w:marBottom w:val="0"/>
              <w:divBdr>
                <w:top w:val="none" w:sz="0" w:space="0" w:color="auto"/>
                <w:left w:val="none" w:sz="0" w:space="0" w:color="auto"/>
                <w:bottom w:val="none" w:sz="0" w:space="0" w:color="auto"/>
                <w:right w:val="none" w:sz="0" w:space="0" w:color="auto"/>
              </w:divBdr>
            </w:div>
            <w:div w:id="87164672">
              <w:marLeft w:val="0"/>
              <w:marRight w:val="0"/>
              <w:marTop w:val="0"/>
              <w:marBottom w:val="0"/>
              <w:divBdr>
                <w:top w:val="none" w:sz="0" w:space="0" w:color="auto"/>
                <w:left w:val="none" w:sz="0" w:space="0" w:color="auto"/>
                <w:bottom w:val="none" w:sz="0" w:space="0" w:color="auto"/>
                <w:right w:val="none" w:sz="0" w:space="0" w:color="auto"/>
              </w:divBdr>
            </w:div>
          </w:divsChild>
        </w:div>
        <w:div w:id="1146358662">
          <w:marLeft w:val="0"/>
          <w:marRight w:val="0"/>
          <w:marTop w:val="0"/>
          <w:marBottom w:val="0"/>
          <w:divBdr>
            <w:top w:val="none" w:sz="0" w:space="0" w:color="auto"/>
            <w:left w:val="none" w:sz="0" w:space="0" w:color="auto"/>
            <w:bottom w:val="none" w:sz="0" w:space="0" w:color="auto"/>
            <w:right w:val="none" w:sz="0" w:space="0" w:color="auto"/>
          </w:divBdr>
          <w:divsChild>
            <w:div w:id="371153435">
              <w:marLeft w:val="0"/>
              <w:marRight w:val="0"/>
              <w:marTop w:val="0"/>
              <w:marBottom w:val="0"/>
              <w:divBdr>
                <w:top w:val="none" w:sz="0" w:space="0" w:color="auto"/>
                <w:left w:val="none" w:sz="0" w:space="0" w:color="auto"/>
                <w:bottom w:val="none" w:sz="0" w:space="0" w:color="auto"/>
                <w:right w:val="none" w:sz="0" w:space="0" w:color="auto"/>
              </w:divBdr>
            </w:div>
            <w:div w:id="1428233224">
              <w:marLeft w:val="0"/>
              <w:marRight w:val="0"/>
              <w:marTop w:val="0"/>
              <w:marBottom w:val="0"/>
              <w:divBdr>
                <w:top w:val="none" w:sz="0" w:space="0" w:color="auto"/>
                <w:left w:val="none" w:sz="0" w:space="0" w:color="auto"/>
                <w:bottom w:val="none" w:sz="0" w:space="0" w:color="auto"/>
                <w:right w:val="none" w:sz="0" w:space="0" w:color="auto"/>
              </w:divBdr>
            </w:div>
            <w:div w:id="1961839886">
              <w:marLeft w:val="0"/>
              <w:marRight w:val="0"/>
              <w:marTop w:val="0"/>
              <w:marBottom w:val="0"/>
              <w:divBdr>
                <w:top w:val="none" w:sz="0" w:space="0" w:color="auto"/>
                <w:left w:val="none" w:sz="0" w:space="0" w:color="auto"/>
                <w:bottom w:val="none" w:sz="0" w:space="0" w:color="auto"/>
                <w:right w:val="none" w:sz="0" w:space="0" w:color="auto"/>
              </w:divBdr>
            </w:div>
            <w:div w:id="911891822">
              <w:marLeft w:val="0"/>
              <w:marRight w:val="0"/>
              <w:marTop w:val="0"/>
              <w:marBottom w:val="0"/>
              <w:divBdr>
                <w:top w:val="none" w:sz="0" w:space="0" w:color="auto"/>
                <w:left w:val="none" w:sz="0" w:space="0" w:color="auto"/>
                <w:bottom w:val="none" w:sz="0" w:space="0" w:color="auto"/>
                <w:right w:val="none" w:sz="0" w:space="0" w:color="auto"/>
              </w:divBdr>
            </w:div>
            <w:div w:id="2064132230">
              <w:marLeft w:val="0"/>
              <w:marRight w:val="0"/>
              <w:marTop w:val="0"/>
              <w:marBottom w:val="0"/>
              <w:divBdr>
                <w:top w:val="none" w:sz="0" w:space="0" w:color="auto"/>
                <w:left w:val="none" w:sz="0" w:space="0" w:color="auto"/>
                <w:bottom w:val="none" w:sz="0" w:space="0" w:color="auto"/>
                <w:right w:val="none" w:sz="0" w:space="0" w:color="auto"/>
              </w:divBdr>
            </w:div>
            <w:div w:id="1059285009">
              <w:marLeft w:val="0"/>
              <w:marRight w:val="0"/>
              <w:marTop w:val="0"/>
              <w:marBottom w:val="0"/>
              <w:divBdr>
                <w:top w:val="none" w:sz="0" w:space="0" w:color="auto"/>
                <w:left w:val="none" w:sz="0" w:space="0" w:color="auto"/>
                <w:bottom w:val="none" w:sz="0" w:space="0" w:color="auto"/>
                <w:right w:val="none" w:sz="0" w:space="0" w:color="auto"/>
              </w:divBdr>
            </w:div>
            <w:div w:id="1109012825">
              <w:marLeft w:val="0"/>
              <w:marRight w:val="0"/>
              <w:marTop w:val="0"/>
              <w:marBottom w:val="0"/>
              <w:divBdr>
                <w:top w:val="none" w:sz="0" w:space="0" w:color="auto"/>
                <w:left w:val="none" w:sz="0" w:space="0" w:color="auto"/>
                <w:bottom w:val="none" w:sz="0" w:space="0" w:color="auto"/>
                <w:right w:val="none" w:sz="0" w:space="0" w:color="auto"/>
              </w:divBdr>
            </w:div>
            <w:div w:id="738866153">
              <w:marLeft w:val="0"/>
              <w:marRight w:val="0"/>
              <w:marTop w:val="0"/>
              <w:marBottom w:val="0"/>
              <w:divBdr>
                <w:top w:val="none" w:sz="0" w:space="0" w:color="auto"/>
                <w:left w:val="none" w:sz="0" w:space="0" w:color="auto"/>
                <w:bottom w:val="none" w:sz="0" w:space="0" w:color="auto"/>
                <w:right w:val="none" w:sz="0" w:space="0" w:color="auto"/>
              </w:divBdr>
            </w:div>
            <w:div w:id="178854974">
              <w:marLeft w:val="0"/>
              <w:marRight w:val="0"/>
              <w:marTop w:val="0"/>
              <w:marBottom w:val="0"/>
              <w:divBdr>
                <w:top w:val="none" w:sz="0" w:space="0" w:color="auto"/>
                <w:left w:val="none" w:sz="0" w:space="0" w:color="auto"/>
                <w:bottom w:val="none" w:sz="0" w:space="0" w:color="auto"/>
                <w:right w:val="none" w:sz="0" w:space="0" w:color="auto"/>
              </w:divBdr>
            </w:div>
            <w:div w:id="2088765341">
              <w:marLeft w:val="0"/>
              <w:marRight w:val="0"/>
              <w:marTop w:val="0"/>
              <w:marBottom w:val="0"/>
              <w:divBdr>
                <w:top w:val="none" w:sz="0" w:space="0" w:color="auto"/>
                <w:left w:val="none" w:sz="0" w:space="0" w:color="auto"/>
                <w:bottom w:val="none" w:sz="0" w:space="0" w:color="auto"/>
                <w:right w:val="none" w:sz="0" w:space="0" w:color="auto"/>
              </w:divBdr>
            </w:div>
            <w:div w:id="743651518">
              <w:marLeft w:val="0"/>
              <w:marRight w:val="0"/>
              <w:marTop w:val="0"/>
              <w:marBottom w:val="0"/>
              <w:divBdr>
                <w:top w:val="none" w:sz="0" w:space="0" w:color="auto"/>
                <w:left w:val="none" w:sz="0" w:space="0" w:color="auto"/>
                <w:bottom w:val="none" w:sz="0" w:space="0" w:color="auto"/>
                <w:right w:val="none" w:sz="0" w:space="0" w:color="auto"/>
              </w:divBdr>
            </w:div>
            <w:div w:id="1461193855">
              <w:marLeft w:val="0"/>
              <w:marRight w:val="0"/>
              <w:marTop w:val="0"/>
              <w:marBottom w:val="0"/>
              <w:divBdr>
                <w:top w:val="none" w:sz="0" w:space="0" w:color="auto"/>
                <w:left w:val="none" w:sz="0" w:space="0" w:color="auto"/>
                <w:bottom w:val="none" w:sz="0" w:space="0" w:color="auto"/>
                <w:right w:val="none" w:sz="0" w:space="0" w:color="auto"/>
              </w:divBdr>
            </w:div>
            <w:div w:id="1751926133">
              <w:marLeft w:val="0"/>
              <w:marRight w:val="0"/>
              <w:marTop w:val="0"/>
              <w:marBottom w:val="0"/>
              <w:divBdr>
                <w:top w:val="none" w:sz="0" w:space="0" w:color="auto"/>
                <w:left w:val="none" w:sz="0" w:space="0" w:color="auto"/>
                <w:bottom w:val="none" w:sz="0" w:space="0" w:color="auto"/>
                <w:right w:val="none" w:sz="0" w:space="0" w:color="auto"/>
              </w:divBdr>
            </w:div>
          </w:divsChild>
        </w:div>
        <w:div w:id="839320861">
          <w:marLeft w:val="0"/>
          <w:marRight w:val="0"/>
          <w:marTop w:val="0"/>
          <w:marBottom w:val="0"/>
          <w:divBdr>
            <w:top w:val="none" w:sz="0" w:space="0" w:color="auto"/>
            <w:left w:val="none" w:sz="0" w:space="0" w:color="auto"/>
            <w:bottom w:val="none" w:sz="0" w:space="0" w:color="auto"/>
            <w:right w:val="none" w:sz="0" w:space="0" w:color="auto"/>
          </w:divBdr>
        </w:div>
        <w:div w:id="542451354">
          <w:marLeft w:val="0"/>
          <w:marRight w:val="0"/>
          <w:marTop w:val="0"/>
          <w:marBottom w:val="0"/>
          <w:divBdr>
            <w:top w:val="none" w:sz="0" w:space="0" w:color="auto"/>
            <w:left w:val="none" w:sz="0" w:space="0" w:color="auto"/>
            <w:bottom w:val="none" w:sz="0" w:space="0" w:color="auto"/>
            <w:right w:val="none" w:sz="0" w:space="0" w:color="auto"/>
          </w:divBdr>
        </w:div>
        <w:div w:id="1920409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9" ma:contentTypeDescription="Create a new document." ma:contentTypeScope="" ma:versionID="04354d69b60056b59fe308ec7a67fda6">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ff971741c6d091d9862160a4dfd99092"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A06322-35CF-4111-84C3-6DC8D356C160}">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AB7668FA-C460-47D3-9106-6759D5237A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8DA3E4-72A4-45A1-B6D0-A23057D187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1884</Words>
  <Characters>12363</Characters>
  <Application>Microsoft Office Word</Application>
  <DocSecurity>0</DocSecurity>
  <Lines>1123</Lines>
  <Paragraphs>838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Moutushi Tanha</dc:creator>
  <cp:keywords/>
  <dc:description/>
  <cp:lastModifiedBy>Moutushi Tanha</cp:lastModifiedBy>
  <cp:revision>3</cp:revision>
  <dcterms:created xsi:type="dcterms:W3CDTF">2026-02-09T11:39:00Z</dcterms:created>
  <dcterms:modified xsi:type="dcterms:W3CDTF">2026-02-10T20:01:00Z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4628656f-b02e-4730-a326-4ca4dbaea410</vt:lpwstr>
  </property>
  <property fmtid="{D5CDD505-2E9C-101B-9397-08002B2CF9AE}" pid="3" name="ContentTypeId">
    <vt:lpwstr>0x010100E0C3526F0E83DE4EAA49458BA4114BDD</vt:lpwstr>
  </property>
  <property fmtid="{D5CDD505-2E9C-101B-9397-08002B2CF9AE}" pid="4" name="MediaServiceImageTags">
    <vt:lpwstr/>
  </property>
</Properties>
</file>