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2057050584"/>
        <w:docPartObj>
          <w:docPartGallery w:val="Cover Pages"/>
          <w:docPartUnique/>
        </w:docPartObj>
      </w:sdtPr>
      <w:sdtEndPr>
        <w:rPr>
          <w:rFonts w:ascii="Times New Roman" w:hAnsi="Times New Roman" w:cs="Times New Roman"/>
          <w:color w:val="auto"/>
          <w:sz w:val="28"/>
          <w:szCs w:val="28"/>
        </w:rPr>
      </w:sdtEndPr>
      <w:sdtContent>
        <w:p w14:paraId="508E09C6" w14:textId="5AC471CD" w:rsidR="002436EF" w:rsidRDefault="002436EF">
          <w:pPr>
            <w:pStyle w:val="NoSpacing"/>
            <w:spacing w:before="1540" w:after="240"/>
            <w:jc w:val="center"/>
            <w:rPr>
              <w:color w:val="4472C4" w:themeColor="accent1"/>
            </w:rPr>
          </w:pPr>
          <w:r>
            <w:rPr>
              <w:noProof/>
              <w:color w:val="4472C4" w:themeColor="accent1"/>
            </w:rPr>
            <w:drawing>
              <wp:inline distT="0" distB="0" distL="0" distR="0" wp14:anchorId="4BA37C49" wp14:editId="59E3E3B2">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aps/>
              <w:color w:val="4472C4" w:themeColor="accent1"/>
              <w:sz w:val="72"/>
              <w:szCs w:val="72"/>
            </w:rPr>
            <w:alias w:val="Title"/>
            <w:tag w:val=""/>
            <w:id w:val="1735040861"/>
            <w:placeholder>
              <w:docPart w:val="5340D231C7EE406DBFDCA9130568230A"/>
            </w:placeholder>
            <w:dataBinding w:prefixMappings="xmlns:ns0='http://purl.org/dc/elements/1.1/' xmlns:ns1='http://schemas.openxmlformats.org/package/2006/metadata/core-properties' " w:xpath="/ns1:coreProperties[1]/ns0:title[1]" w:storeItemID="{6C3C8BC8-F283-45AE-878A-BAB7291924A1}"/>
            <w:text/>
          </w:sdtPr>
          <w:sdtContent>
            <w:p w14:paraId="7419CBD1" w14:textId="72BA6CC2" w:rsidR="002436EF" w:rsidRPr="00356191" w:rsidRDefault="00356191">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bCs/>
                  <w:caps/>
                  <w:color w:val="4472C4" w:themeColor="accent1"/>
                  <w:sz w:val="80"/>
                  <w:szCs w:val="80"/>
                </w:rPr>
              </w:pPr>
              <w:r w:rsidRPr="00356191">
                <w:rPr>
                  <w:rFonts w:ascii="Times New Roman" w:eastAsiaTheme="majorEastAsia" w:hAnsi="Times New Roman" w:cs="Times New Roman"/>
                  <w:b/>
                  <w:bCs/>
                  <w:caps/>
                  <w:color w:val="4472C4" w:themeColor="accent1"/>
                  <w:sz w:val="72"/>
                  <w:szCs w:val="72"/>
                </w:rPr>
                <w:t>Recycling at Swansea Campus</w:t>
              </w:r>
            </w:p>
          </w:sdtContent>
        </w:sdt>
        <w:p w14:paraId="1CACF76E" w14:textId="31BA383E" w:rsidR="002436EF" w:rsidRDefault="002436EF">
          <w:pPr>
            <w:pStyle w:val="NoSpacing"/>
            <w:jc w:val="center"/>
            <w:rPr>
              <w:color w:val="4472C4" w:themeColor="accent1"/>
              <w:sz w:val="28"/>
              <w:szCs w:val="28"/>
            </w:rPr>
          </w:pPr>
        </w:p>
        <w:p w14:paraId="329CFD05" w14:textId="77777777" w:rsidR="002436EF" w:rsidRDefault="002436E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6A30214" wp14:editId="069367A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5B9BB2" w14:textId="27453153" w:rsidR="002436EF" w:rsidRDefault="002436EF">
                                <w:pPr>
                                  <w:pStyle w:val="NoSpacing"/>
                                  <w:spacing w:after="40"/>
                                  <w:jc w:val="center"/>
                                  <w:rPr>
                                    <w:caps/>
                                    <w:color w:val="4472C4" w:themeColor="accent1"/>
                                    <w:sz w:val="28"/>
                                    <w:szCs w:val="28"/>
                                  </w:rPr>
                                </w:pPr>
                              </w:p>
                              <w:p w14:paraId="2470BBE1" w14:textId="19453FC3" w:rsidR="002436EF" w:rsidRDefault="002436EF">
                                <w:pPr>
                                  <w:pStyle w:val="NoSpacing"/>
                                  <w:jc w:val="center"/>
                                  <w:rPr>
                                    <w:color w:val="4472C4" w:themeColor="accent1"/>
                                  </w:rPr>
                                </w:pPr>
                              </w:p>
                              <w:p w14:paraId="13E473C5" w14:textId="751202EC" w:rsidR="002436EF" w:rsidRDefault="002436EF">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6A30214"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1B5B9BB2" w14:textId="27453153" w:rsidR="002436EF" w:rsidRDefault="002436EF">
                          <w:pPr>
                            <w:pStyle w:val="NoSpacing"/>
                            <w:spacing w:after="40"/>
                            <w:jc w:val="center"/>
                            <w:rPr>
                              <w:caps/>
                              <w:color w:val="4472C4" w:themeColor="accent1"/>
                              <w:sz w:val="28"/>
                              <w:szCs w:val="28"/>
                            </w:rPr>
                          </w:pPr>
                        </w:p>
                        <w:p w14:paraId="2470BBE1" w14:textId="19453FC3" w:rsidR="002436EF" w:rsidRDefault="002436EF">
                          <w:pPr>
                            <w:pStyle w:val="NoSpacing"/>
                            <w:jc w:val="center"/>
                            <w:rPr>
                              <w:color w:val="4472C4" w:themeColor="accent1"/>
                            </w:rPr>
                          </w:pPr>
                        </w:p>
                        <w:p w14:paraId="13E473C5" w14:textId="751202EC" w:rsidR="002436EF" w:rsidRDefault="002436EF">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5FFC0F7D" wp14:editId="63EB137D">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99F2D4" w14:textId="20C3DBD8" w:rsidR="002436EF" w:rsidRDefault="002436EF">
          <w:pPr>
            <w:rPr>
              <w:rFonts w:ascii="Times New Roman" w:hAnsi="Times New Roman" w:cs="Times New Roman"/>
              <w:sz w:val="28"/>
              <w:szCs w:val="28"/>
            </w:rPr>
          </w:pPr>
          <w:r>
            <w:rPr>
              <w:rFonts w:ascii="Times New Roman" w:hAnsi="Times New Roman" w:cs="Times New Roman"/>
              <w:sz w:val="28"/>
              <w:szCs w:val="28"/>
            </w:rPr>
            <w:br w:type="page"/>
          </w:r>
        </w:p>
      </w:sdtContent>
    </w:sdt>
    <w:p w14:paraId="4D1B43E3" w14:textId="77777777" w:rsidR="00C07849" w:rsidRPr="00C07849" w:rsidRDefault="00C07849" w:rsidP="00904204">
      <w:pPr>
        <w:spacing w:line="360" w:lineRule="auto"/>
        <w:rPr>
          <w:rFonts w:ascii="Times New Roman" w:hAnsi="Times New Roman" w:cs="Times New Roman"/>
          <w:sz w:val="28"/>
          <w:szCs w:val="28"/>
        </w:rPr>
      </w:pPr>
    </w:p>
    <w:p w14:paraId="6D05900C" w14:textId="41128415" w:rsidR="00C07849" w:rsidRPr="00491BD2" w:rsidRDefault="00491BD2" w:rsidP="00904204">
      <w:pPr>
        <w:spacing w:line="360" w:lineRule="auto"/>
        <w:rPr>
          <w:rFonts w:ascii="Times New Roman" w:hAnsi="Times New Roman" w:cs="Times New Roman"/>
          <w:b/>
          <w:bCs/>
          <w:sz w:val="28"/>
          <w:szCs w:val="28"/>
        </w:rPr>
      </w:pPr>
      <w:r w:rsidRPr="00491BD2">
        <w:rPr>
          <w:rFonts w:ascii="Times New Roman" w:hAnsi="Times New Roman" w:cs="Times New Roman"/>
          <w:b/>
          <w:bCs/>
          <w:sz w:val="28"/>
          <w:szCs w:val="28"/>
        </w:rPr>
        <w:t xml:space="preserve">The problem </w:t>
      </w:r>
    </w:p>
    <w:p w14:paraId="6A7E54F3" w14:textId="6C1F8C10" w:rsidR="00621111" w:rsidRDefault="00491BD2" w:rsidP="00904204">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00C07849" w:rsidRPr="00C07849">
        <w:rPr>
          <w:rFonts w:ascii="Times New Roman" w:hAnsi="Times New Roman" w:cs="Times New Roman"/>
          <w:sz w:val="28"/>
          <w:szCs w:val="28"/>
        </w:rPr>
        <w:t>Recycling behaviour at the UWTSD SA1 Waterfront Campus is poor. Though there are basic recycling facilities (one bin for general rubbish and one for all recyclable material), generally the bins are full of mixed rubbish. This makes it difficult for the University to take advantage of savings that can be made by reducing the amount of non-recyclable rubbish generated by the campus.</w:t>
      </w:r>
    </w:p>
    <w:p w14:paraId="114D277E" w14:textId="3B5961B4" w:rsidR="00491BD2" w:rsidRPr="00491BD2" w:rsidRDefault="00491BD2" w:rsidP="00904204">
      <w:pPr>
        <w:spacing w:line="360" w:lineRule="auto"/>
        <w:rPr>
          <w:rFonts w:ascii="Times New Roman" w:hAnsi="Times New Roman" w:cs="Times New Roman"/>
          <w:b/>
          <w:bCs/>
          <w:sz w:val="28"/>
          <w:szCs w:val="28"/>
        </w:rPr>
      </w:pPr>
      <w:r w:rsidRPr="00491BD2">
        <w:rPr>
          <w:rFonts w:ascii="Times New Roman" w:hAnsi="Times New Roman" w:cs="Times New Roman"/>
          <w:b/>
          <w:bCs/>
          <w:sz w:val="28"/>
          <w:szCs w:val="28"/>
        </w:rPr>
        <w:t xml:space="preserve">Introduction </w:t>
      </w:r>
    </w:p>
    <w:p w14:paraId="3C65E129" w14:textId="77777777" w:rsidR="00491BD2" w:rsidRDefault="00491BD2" w:rsidP="00491BD2">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00B07A6B" w:rsidRPr="00B07A6B">
        <w:rPr>
          <w:rFonts w:ascii="Times New Roman" w:hAnsi="Times New Roman" w:cs="Times New Roman"/>
          <w:sz w:val="28"/>
          <w:szCs w:val="28"/>
        </w:rPr>
        <w:t>Recycling, according to Veolia Nottinghamshire (2022), is the process of transforming waste materials into new goods, resulting in a reduction in raw material demand and energy usage. Recycling also reduces the quantity of waste that ends up in landfills, which can have serious environmental consequences.</w:t>
      </w:r>
      <w:r w:rsidR="00B07A6B" w:rsidRPr="00B07A6B">
        <w:t xml:space="preserve"> </w:t>
      </w:r>
      <w:r w:rsidR="00B07A6B" w:rsidRPr="00B07A6B">
        <w:rPr>
          <w:rFonts w:ascii="Times New Roman" w:hAnsi="Times New Roman" w:cs="Times New Roman"/>
          <w:sz w:val="28"/>
          <w:szCs w:val="28"/>
        </w:rPr>
        <w:t>Recycling has recently emerged as one of the most effective waste management solutions (Veolia Nottinghamshire, 2022). Recycling not only minimises the demand for raw materials and energy consumption, but it also aids in mitigating the negative environmental effects of garbage disposal (Veolia Nottinghamshire, 2022). As a result, recycling has grown in popularity in a variety of settings, including households, businesses, and educational institutions.</w:t>
      </w:r>
    </w:p>
    <w:p w14:paraId="22F38B81" w14:textId="4A033A39" w:rsidR="00B07A6B" w:rsidRPr="00B07A6B" w:rsidRDefault="00491BD2" w:rsidP="00491BD2">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00B07A6B" w:rsidRPr="00B07A6B">
        <w:t xml:space="preserve"> </w:t>
      </w:r>
      <w:r w:rsidR="00B07A6B" w:rsidRPr="00B07A6B">
        <w:rPr>
          <w:rFonts w:ascii="Times New Roman" w:hAnsi="Times New Roman" w:cs="Times New Roman"/>
          <w:sz w:val="28"/>
          <w:szCs w:val="28"/>
        </w:rPr>
        <w:t xml:space="preserve">Swansea University is one of the institutions that generates a substantial amount of trash and therefore, proper waste management is critical for the university's long-term viability. Recycling is one of the most effective waste management solutions at the institution. Implementing a thorough recycling programme can have enormous environmental, economic, and communal benefits. Recycling, for example, can assist in reducing the quantity of garbage that ends up in landfills, which can have serious environmental implications (Veolia Nottinghamshire, 2022). Furthermore, recycling can assist </w:t>
      </w:r>
      <w:r w:rsidR="00B07A6B">
        <w:rPr>
          <w:rFonts w:ascii="Times New Roman" w:hAnsi="Times New Roman" w:cs="Times New Roman"/>
          <w:sz w:val="28"/>
          <w:szCs w:val="28"/>
        </w:rPr>
        <w:t xml:space="preserve">in </w:t>
      </w:r>
      <w:r w:rsidR="00B07A6B">
        <w:rPr>
          <w:rFonts w:ascii="Times New Roman" w:hAnsi="Times New Roman" w:cs="Times New Roman"/>
          <w:sz w:val="28"/>
          <w:szCs w:val="28"/>
        </w:rPr>
        <w:lastRenderedPageBreak/>
        <w:t>minimising</w:t>
      </w:r>
      <w:r w:rsidR="00B07A6B" w:rsidRPr="00B07A6B">
        <w:rPr>
          <w:rFonts w:ascii="Times New Roman" w:hAnsi="Times New Roman" w:cs="Times New Roman"/>
          <w:sz w:val="28"/>
          <w:szCs w:val="28"/>
        </w:rPr>
        <w:t xml:space="preserve"> raw material demand and energy usage, resulting in economic benefits (Veolia Nottinghamshire, 2022). As a result, Swansea University must create an effective recycling programme to assist offset the negative</w:t>
      </w:r>
      <w:r>
        <w:rPr>
          <w:rFonts w:ascii="Times New Roman" w:hAnsi="Times New Roman" w:cs="Times New Roman"/>
          <w:sz w:val="28"/>
          <w:szCs w:val="28"/>
        </w:rPr>
        <w:t xml:space="preserve"> </w:t>
      </w:r>
      <w:r w:rsidR="00B07A6B" w:rsidRPr="00B07A6B">
        <w:rPr>
          <w:rFonts w:ascii="Times New Roman" w:hAnsi="Times New Roman" w:cs="Times New Roman"/>
          <w:sz w:val="28"/>
          <w:szCs w:val="28"/>
        </w:rPr>
        <w:t>environmental implications of trash disposal.</w:t>
      </w:r>
    </w:p>
    <w:p w14:paraId="5B4B4129" w14:textId="09C7A34B" w:rsidR="00621111" w:rsidRDefault="00491BD2" w:rsidP="003D6968">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003D6968" w:rsidRPr="003D6968">
        <w:rPr>
          <w:rFonts w:ascii="Times New Roman" w:hAnsi="Times New Roman" w:cs="Times New Roman"/>
          <w:sz w:val="28"/>
          <w:szCs w:val="28"/>
        </w:rPr>
        <w:t>The recycling rate at the UWTSD SA1 Waterfront Campus is low, and the goal of our project is to lower the University's trash disposal costs. To solve the challenge, we used the Design Thinking method. In this essay, I will reflect on the Design Thinking process and how we used our strengths as a team to work effectively. I will also examine how critical thinking, influencing, dispute resolution, and decision-making are used within the Design Thinking process</w:t>
      </w:r>
      <w:r w:rsidR="003D6968">
        <w:rPr>
          <w:rFonts w:ascii="Times New Roman" w:hAnsi="Times New Roman" w:cs="Times New Roman"/>
          <w:sz w:val="28"/>
          <w:szCs w:val="28"/>
        </w:rPr>
        <w:t>.</w:t>
      </w:r>
    </w:p>
    <w:p w14:paraId="216CC382" w14:textId="77777777" w:rsidR="00491BD2" w:rsidRDefault="00491BD2" w:rsidP="00904204">
      <w:pPr>
        <w:spacing w:line="360" w:lineRule="auto"/>
      </w:pPr>
      <w:r>
        <w:rPr>
          <w:rFonts w:ascii="Times New Roman" w:hAnsi="Times New Roman" w:cs="Times New Roman"/>
          <w:sz w:val="28"/>
          <w:szCs w:val="28"/>
        </w:rPr>
        <w:t xml:space="preserve">      </w:t>
      </w:r>
      <w:r w:rsidR="00621111" w:rsidRPr="00621111">
        <w:rPr>
          <w:rFonts w:ascii="Times New Roman" w:hAnsi="Times New Roman" w:cs="Times New Roman"/>
          <w:sz w:val="28"/>
          <w:szCs w:val="28"/>
        </w:rPr>
        <w:t>Based on the Design Thinking process, a solution for the poor recycling behaviour at the UWTSD SA1 Waterfront Campus could be as follows:</w:t>
      </w:r>
      <w:r w:rsidR="00621111" w:rsidRPr="00621111">
        <w:t xml:space="preserve"> </w:t>
      </w:r>
    </w:p>
    <w:p w14:paraId="3280E4B3" w14:textId="24BA7D7C" w:rsidR="003D6968" w:rsidRPr="00491BD2" w:rsidRDefault="00621111" w:rsidP="00904204">
      <w:pPr>
        <w:spacing w:line="360" w:lineRule="auto"/>
        <w:rPr>
          <w:rFonts w:ascii="Times New Roman" w:hAnsi="Times New Roman" w:cs="Times New Roman"/>
          <w:b/>
          <w:bCs/>
          <w:sz w:val="28"/>
          <w:szCs w:val="28"/>
        </w:rPr>
      </w:pPr>
      <w:r w:rsidRPr="00491BD2">
        <w:rPr>
          <w:rFonts w:ascii="Times New Roman" w:hAnsi="Times New Roman" w:cs="Times New Roman"/>
          <w:b/>
          <w:bCs/>
          <w:sz w:val="28"/>
          <w:szCs w:val="28"/>
        </w:rPr>
        <w:t>Empathise:</w:t>
      </w:r>
    </w:p>
    <w:p w14:paraId="16A00324" w14:textId="4A98F64D" w:rsidR="003D6968" w:rsidRDefault="003D6968" w:rsidP="00904204">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Pr="003D6968">
        <w:rPr>
          <w:rFonts w:ascii="Times New Roman" w:hAnsi="Times New Roman" w:cs="Times New Roman"/>
          <w:sz w:val="28"/>
          <w:szCs w:val="28"/>
        </w:rPr>
        <w:t xml:space="preserve">During the Empathise phase, research was made on the current situation and identified the obstacles. We polled students and faculty, interviewed the cleaning and maintenance crew, and performed a waste analysis. We were initially overwhelmed by the data and struggled to pinpoint the primary issues. However, we used our critical thinking skills to analyse the data and discovered that a lack of recycling awareness and knowledge was a significant challenge. </w:t>
      </w:r>
      <w:r>
        <w:rPr>
          <w:rFonts w:ascii="Times New Roman" w:hAnsi="Times New Roman" w:cs="Times New Roman"/>
          <w:sz w:val="28"/>
          <w:szCs w:val="28"/>
        </w:rPr>
        <w:t xml:space="preserve">     </w:t>
      </w:r>
      <w:r w:rsidRPr="003D6968">
        <w:rPr>
          <w:rFonts w:ascii="Times New Roman" w:hAnsi="Times New Roman" w:cs="Times New Roman"/>
          <w:sz w:val="28"/>
          <w:szCs w:val="28"/>
        </w:rPr>
        <w:t xml:space="preserve">According to Kim and Mauborgne (2005), critical thinking is essential in identifying key issues and separating them from the noise. As a team, we applied critical thinking to identify the core issues and develop insights into the problem. </w:t>
      </w:r>
    </w:p>
    <w:p w14:paraId="463922D8" w14:textId="18FA93E2" w:rsidR="00491BD2" w:rsidRPr="00491BD2" w:rsidRDefault="003D6968" w:rsidP="00904204">
      <w:pPr>
        <w:spacing w:line="360" w:lineRule="auto"/>
      </w:pPr>
      <w:r>
        <w:rPr>
          <w:rFonts w:ascii="Times New Roman" w:hAnsi="Times New Roman" w:cs="Times New Roman"/>
          <w:sz w:val="28"/>
          <w:szCs w:val="28"/>
        </w:rPr>
        <w:t xml:space="preserve">      </w:t>
      </w:r>
      <w:r w:rsidR="00621111" w:rsidRPr="00621111">
        <w:rPr>
          <w:rFonts w:ascii="Times New Roman" w:hAnsi="Times New Roman" w:cs="Times New Roman"/>
          <w:sz w:val="28"/>
          <w:szCs w:val="28"/>
        </w:rPr>
        <w:t xml:space="preserve">During this phase, the team would hold seminars to teach students and faculty about the necessity of recycling and the penalties </w:t>
      </w:r>
      <w:r w:rsidR="00621111">
        <w:rPr>
          <w:rFonts w:ascii="Times New Roman" w:hAnsi="Times New Roman" w:cs="Times New Roman"/>
          <w:sz w:val="28"/>
          <w:szCs w:val="28"/>
        </w:rPr>
        <w:t>for</w:t>
      </w:r>
      <w:r w:rsidR="00621111" w:rsidRPr="00621111">
        <w:rPr>
          <w:rFonts w:ascii="Times New Roman" w:hAnsi="Times New Roman" w:cs="Times New Roman"/>
          <w:sz w:val="28"/>
          <w:szCs w:val="28"/>
        </w:rPr>
        <w:t xml:space="preserve"> not recycling. Presentations, interactive activities, or guest speakers from the waste management business could all be used to accomplish this. This allows the team </w:t>
      </w:r>
      <w:r w:rsidR="00621111" w:rsidRPr="00621111">
        <w:rPr>
          <w:rFonts w:ascii="Times New Roman" w:hAnsi="Times New Roman" w:cs="Times New Roman"/>
          <w:sz w:val="28"/>
          <w:szCs w:val="28"/>
        </w:rPr>
        <w:lastRenderedPageBreak/>
        <w:t>to gain an understanding of the stakeholders' current recycling knowledge and behaviour.</w:t>
      </w:r>
      <w:r w:rsidR="00621111" w:rsidRPr="00621111">
        <w:t xml:space="preserve"> </w:t>
      </w:r>
    </w:p>
    <w:p w14:paraId="03EAA635" w14:textId="77777777" w:rsidR="00B07A6B" w:rsidRPr="00491BD2" w:rsidRDefault="00621111" w:rsidP="00904204">
      <w:pPr>
        <w:spacing w:line="360" w:lineRule="auto"/>
        <w:rPr>
          <w:rFonts w:ascii="Times New Roman" w:hAnsi="Times New Roman" w:cs="Times New Roman"/>
          <w:b/>
          <w:bCs/>
          <w:sz w:val="28"/>
          <w:szCs w:val="28"/>
        </w:rPr>
      </w:pPr>
      <w:r w:rsidRPr="00491BD2">
        <w:rPr>
          <w:rFonts w:ascii="Times New Roman" w:hAnsi="Times New Roman" w:cs="Times New Roman"/>
          <w:b/>
          <w:bCs/>
          <w:sz w:val="28"/>
          <w:szCs w:val="28"/>
        </w:rPr>
        <w:t xml:space="preserve">Define: </w:t>
      </w:r>
    </w:p>
    <w:p w14:paraId="7944DAE1" w14:textId="77777777" w:rsidR="00B07A6B" w:rsidRDefault="00B07A6B" w:rsidP="00904204">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Pr="00B07A6B">
        <w:rPr>
          <w:rFonts w:ascii="Times New Roman" w:hAnsi="Times New Roman" w:cs="Times New Roman"/>
          <w:sz w:val="28"/>
          <w:szCs w:val="28"/>
        </w:rPr>
        <w:t>When waste is not recycled, it can cause a number of serious issues. If waste is not recycled, landfills will fill up even faster, worsening the problem, according to Napa Recycling and Waste Services (2022). Plastic is one of the most hazardous waste materials, and if not recycled, it may seriously affect the ecosystem. The maritime and agricultural industries are the most affected by plastic contamination (Ritchie and Roser, 2018). It is concerning that over 8 million tonnes of dumped plastic enter the oceans each year, causing severe devastation to marine life (De Frond and Rochman, 2019). The issue necessitates rapid action to protect the environment and mitigate the detrimental effects of trash disposal.</w:t>
      </w:r>
      <w:r w:rsidRPr="00B07A6B">
        <w:t xml:space="preserve"> </w:t>
      </w:r>
      <w:r w:rsidRPr="00B07A6B">
        <w:rPr>
          <w:rFonts w:ascii="Times New Roman" w:hAnsi="Times New Roman" w:cs="Times New Roman"/>
          <w:sz w:val="28"/>
          <w:szCs w:val="28"/>
        </w:rPr>
        <w:t xml:space="preserve">Finally, effective waste management measures, such as recycling, are crucial for limiting the negative environmental effects of trash disposal. </w:t>
      </w:r>
    </w:p>
    <w:p w14:paraId="25871D4E" w14:textId="6D7C0B92" w:rsidR="002367F0" w:rsidRDefault="00B07A6B" w:rsidP="00904204">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Pr="00B07A6B">
        <w:rPr>
          <w:rFonts w:ascii="Times New Roman" w:hAnsi="Times New Roman" w:cs="Times New Roman"/>
          <w:sz w:val="28"/>
          <w:szCs w:val="28"/>
        </w:rPr>
        <w:t>Failure to recycle garbage can result in a variety of issues, including landfill overcrowding, plastic contamination, and the extinction of sea animals. To improve environmental preservation and sustainability, effective recycling programmes and sustainable waste management practises must be implemented.</w:t>
      </w:r>
    </w:p>
    <w:p w14:paraId="0AEFC51F" w14:textId="1AB99BEA" w:rsidR="003D6968" w:rsidRDefault="003D6968" w:rsidP="00904204">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Pr="003D6968">
        <w:rPr>
          <w:rFonts w:ascii="Times New Roman" w:hAnsi="Times New Roman" w:cs="Times New Roman"/>
          <w:sz w:val="28"/>
          <w:szCs w:val="28"/>
        </w:rPr>
        <w:t xml:space="preserve">During the Define phase, we used the insights from the Empathise phase to build a problem statement. We used our persuasive skills to align our opinions and establish an agreement on the problem statement. We divided the tasks evenly and assigned each member a specific responsibility. We worked well together and used conflict resolution skills to settle any conflicts. </w:t>
      </w:r>
    </w:p>
    <w:p w14:paraId="76B3FECB" w14:textId="55BAD687" w:rsidR="002367F0" w:rsidRDefault="003D6968" w:rsidP="00904204">
      <w:pPr>
        <w:spacing w:line="360" w:lineRule="auto"/>
      </w:pPr>
      <w:r>
        <w:rPr>
          <w:rFonts w:ascii="Times New Roman" w:hAnsi="Times New Roman" w:cs="Times New Roman"/>
          <w:sz w:val="28"/>
          <w:szCs w:val="28"/>
        </w:rPr>
        <w:t xml:space="preserve">       </w:t>
      </w:r>
      <w:r w:rsidRPr="003D6968">
        <w:rPr>
          <w:rFonts w:ascii="Times New Roman" w:hAnsi="Times New Roman" w:cs="Times New Roman"/>
          <w:sz w:val="28"/>
          <w:szCs w:val="28"/>
        </w:rPr>
        <w:t>According to Cialdini (2001), influencing abilities are critical in achieving a consensus and harmonising perspectives. We used persuasive techniques to align our perspectives and establish an agreement on the problem statement.</w:t>
      </w:r>
      <w:r>
        <w:rPr>
          <w:rFonts w:ascii="Times New Roman" w:hAnsi="Times New Roman" w:cs="Times New Roman"/>
          <w:sz w:val="28"/>
          <w:szCs w:val="28"/>
        </w:rPr>
        <w:t xml:space="preserve">         </w:t>
      </w:r>
      <w:r w:rsidR="00621111" w:rsidRPr="00621111">
        <w:rPr>
          <w:rFonts w:ascii="Times New Roman" w:hAnsi="Times New Roman" w:cs="Times New Roman"/>
          <w:sz w:val="28"/>
          <w:szCs w:val="28"/>
        </w:rPr>
        <w:lastRenderedPageBreak/>
        <w:t>During this phase, the team would create distinct bins for different sorts of waste (paper, plastics, glass, etc.) and clearly label them so that students and staff know where to put what. The team would also make certain that the dumpsters are easily accessible and strategically situated throughout campus. This allows the team to give the stakeholders a clear and simple recycling scheme.</w:t>
      </w:r>
      <w:r w:rsidR="002367F0" w:rsidRPr="002367F0">
        <w:t xml:space="preserve"> </w:t>
      </w:r>
    </w:p>
    <w:p w14:paraId="4D80FD04" w14:textId="6A858AE5" w:rsidR="002367F0" w:rsidRPr="00491BD2" w:rsidRDefault="002367F0" w:rsidP="00904204">
      <w:pPr>
        <w:spacing w:line="360" w:lineRule="auto"/>
        <w:rPr>
          <w:rFonts w:ascii="Times New Roman" w:hAnsi="Times New Roman" w:cs="Times New Roman"/>
          <w:b/>
          <w:bCs/>
          <w:sz w:val="28"/>
          <w:szCs w:val="28"/>
        </w:rPr>
      </w:pPr>
      <w:r w:rsidRPr="00491BD2">
        <w:rPr>
          <w:rFonts w:ascii="Times New Roman" w:hAnsi="Times New Roman" w:cs="Times New Roman"/>
          <w:b/>
          <w:bCs/>
          <w:sz w:val="28"/>
          <w:szCs w:val="28"/>
        </w:rPr>
        <w:t>Ideate:</w:t>
      </w:r>
    </w:p>
    <w:p w14:paraId="733B6EBB" w14:textId="144238E9" w:rsidR="002367F0" w:rsidRDefault="003D6968" w:rsidP="00904204">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Pr="003D6968">
        <w:rPr>
          <w:rFonts w:ascii="Times New Roman" w:hAnsi="Times New Roman" w:cs="Times New Roman"/>
          <w:sz w:val="28"/>
          <w:szCs w:val="28"/>
        </w:rPr>
        <w:t xml:space="preserve">During the Ideate phase, we brainstormed solutions to the problem. To produce a variety of ideas, we used creative thinking techniques such as mind mapping and random word association. We worked well together and used decision-making abilities to analyse and select the finest ideas. Creative thinking strategies, according to De Bono (1985), are vital in producing a variety of ideas. We used creative thinking approaches to produce a variety of ideas, as well as decision-making abilities to assess and select the best ones. </w:t>
      </w:r>
      <w:r>
        <w:rPr>
          <w:rFonts w:ascii="Times New Roman" w:hAnsi="Times New Roman" w:cs="Times New Roman"/>
          <w:sz w:val="28"/>
          <w:szCs w:val="28"/>
        </w:rPr>
        <w:t xml:space="preserve">   </w:t>
      </w:r>
      <w:r w:rsidR="00491BD2">
        <w:rPr>
          <w:rFonts w:ascii="Times New Roman" w:hAnsi="Times New Roman" w:cs="Times New Roman"/>
          <w:sz w:val="28"/>
          <w:szCs w:val="28"/>
        </w:rPr>
        <w:t xml:space="preserve">    </w:t>
      </w:r>
      <w:r w:rsidR="002367F0" w:rsidRPr="002367F0">
        <w:rPr>
          <w:rFonts w:ascii="Times New Roman" w:hAnsi="Times New Roman" w:cs="Times New Roman"/>
          <w:sz w:val="28"/>
          <w:szCs w:val="28"/>
        </w:rPr>
        <w:t xml:space="preserve">During this phase, the team would encourage students and staff to recycle by implementing a reward system in which individuals who recycle on a regular basis would be rewarded with discounts at campus cafes or other campus stores. </w:t>
      </w:r>
      <w:r>
        <w:rPr>
          <w:rFonts w:ascii="Times New Roman" w:hAnsi="Times New Roman" w:cs="Times New Roman"/>
          <w:sz w:val="28"/>
          <w:szCs w:val="28"/>
        </w:rPr>
        <w:t xml:space="preserve">       </w:t>
      </w:r>
      <w:r w:rsidR="00491BD2">
        <w:rPr>
          <w:rFonts w:ascii="Times New Roman" w:hAnsi="Times New Roman" w:cs="Times New Roman"/>
          <w:sz w:val="28"/>
          <w:szCs w:val="28"/>
        </w:rPr>
        <w:t xml:space="preserve">      </w:t>
      </w:r>
      <w:r w:rsidR="002367F0" w:rsidRPr="002367F0">
        <w:rPr>
          <w:rFonts w:ascii="Times New Roman" w:hAnsi="Times New Roman" w:cs="Times New Roman"/>
          <w:sz w:val="28"/>
          <w:szCs w:val="28"/>
        </w:rPr>
        <w:t>In addition, the team would encourage friendly rivalry among departments or faculties to determine who could recycle the most. By doing so, the team can encourage stakeholders to recycle and make it a joyful and rewarding experience.</w:t>
      </w:r>
    </w:p>
    <w:p w14:paraId="04A33E5C" w14:textId="77777777" w:rsidR="002367F0" w:rsidRPr="00491BD2" w:rsidRDefault="002367F0" w:rsidP="00904204">
      <w:pPr>
        <w:spacing w:line="360" w:lineRule="auto"/>
        <w:rPr>
          <w:rFonts w:ascii="Times New Roman" w:hAnsi="Times New Roman" w:cs="Times New Roman"/>
          <w:b/>
          <w:bCs/>
          <w:sz w:val="28"/>
          <w:szCs w:val="28"/>
        </w:rPr>
      </w:pPr>
      <w:r w:rsidRPr="00491BD2">
        <w:rPr>
          <w:rFonts w:ascii="Times New Roman" w:hAnsi="Times New Roman" w:cs="Times New Roman"/>
          <w:b/>
          <w:bCs/>
          <w:sz w:val="28"/>
          <w:szCs w:val="28"/>
        </w:rPr>
        <w:t xml:space="preserve">Prototype: </w:t>
      </w:r>
    </w:p>
    <w:p w14:paraId="0C5F8A2F" w14:textId="6A08E743" w:rsidR="003D6968" w:rsidRPr="003D6968" w:rsidRDefault="003D6968" w:rsidP="003D6968">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Pr="003D6968">
        <w:rPr>
          <w:rFonts w:ascii="Times New Roman" w:hAnsi="Times New Roman" w:cs="Times New Roman"/>
          <w:sz w:val="28"/>
          <w:szCs w:val="28"/>
        </w:rPr>
        <w:t>During the Prototype phase, we created a prototype of our idea. We used our technical skills to create a visual depiction of our concept. We worked well together and used critical thinking abilities to analyse the prototype and identify any potential problems.</w:t>
      </w:r>
    </w:p>
    <w:p w14:paraId="72F3C14B" w14:textId="642B50CE" w:rsidR="00904204" w:rsidRDefault="003D6968" w:rsidP="003D6968">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 xml:space="preserve">      </w:t>
      </w:r>
      <w:r w:rsidRPr="003D6968">
        <w:rPr>
          <w:rFonts w:ascii="Times New Roman" w:hAnsi="Times New Roman" w:cs="Times New Roman"/>
          <w:sz w:val="28"/>
          <w:szCs w:val="28"/>
        </w:rPr>
        <w:t xml:space="preserve">Prototyping, according to Kelley and Kelley (2013), is critical for testing and validating concepts. We used our technical talents to create a visual representation of our idea and our critical thinking skills to analyse the prototype and identify any potential issues. </w:t>
      </w:r>
      <w:r w:rsidR="002367F0" w:rsidRPr="002367F0">
        <w:rPr>
          <w:rFonts w:ascii="Times New Roman" w:hAnsi="Times New Roman" w:cs="Times New Roman"/>
          <w:sz w:val="28"/>
          <w:szCs w:val="28"/>
        </w:rPr>
        <w:t>During this phase, the team would test the new recycling system by installing separate bins in one or two campus buildings. The team would monitor the system's effectiveness and make any necessary improvements. This allows the team to discover any potential faults or problems before rolling out the system on a broader scale.</w:t>
      </w:r>
    </w:p>
    <w:p w14:paraId="0973FED2" w14:textId="6E48A851" w:rsidR="00C07849" w:rsidRPr="00491BD2" w:rsidRDefault="00904204" w:rsidP="00904204">
      <w:pPr>
        <w:spacing w:line="360" w:lineRule="auto"/>
        <w:rPr>
          <w:rFonts w:ascii="Times New Roman" w:hAnsi="Times New Roman" w:cs="Times New Roman"/>
          <w:b/>
          <w:bCs/>
          <w:sz w:val="28"/>
          <w:szCs w:val="28"/>
        </w:rPr>
      </w:pPr>
      <w:r w:rsidRPr="00491BD2">
        <w:rPr>
          <w:rFonts w:ascii="Times New Roman" w:hAnsi="Times New Roman" w:cs="Times New Roman"/>
          <w:b/>
          <w:bCs/>
          <w:sz w:val="28"/>
          <w:szCs w:val="28"/>
        </w:rPr>
        <w:t>Test:</w:t>
      </w:r>
    </w:p>
    <w:p w14:paraId="13E98163" w14:textId="16E9532A" w:rsidR="003D6968" w:rsidRPr="003D6968" w:rsidRDefault="003D6968" w:rsidP="003D6968">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Pr="003D6968">
        <w:rPr>
          <w:rFonts w:ascii="Times New Roman" w:hAnsi="Times New Roman" w:cs="Times New Roman"/>
          <w:sz w:val="28"/>
          <w:szCs w:val="28"/>
        </w:rPr>
        <w:t>During the Test phase, we tested our prototype and analysed the effectiveness of our idea. We used our analytical abilities to collect and analyse data. We effectively collaborated and used decision-making abilities to review the data and suggest any areas for improvement.</w:t>
      </w:r>
    </w:p>
    <w:p w14:paraId="00158025" w14:textId="0E290EC0" w:rsidR="003D6968" w:rsidRPr="003D6968" w:rsidRDefault="003D6968" w:rsidP="003D6968">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Pr="003D6968">
        <w:rPr>
          <w:rFonts w:ascii="Times New Roman" w:hAnsi="Times New Roman" w:cs="Times New Roman"/>
          <w:sz w:val="28"/>
          <w:szCs w:val="28"/>
        </w:rPr>
        <w:t xml:space="preserve">Analytical skills, according to Kuhn (2009), are required while collecting and analysing data. We used our analytical skills to collect and analyse data, and our decision-making skills to evaluate the data and find any areas for improvement. </w:t>
      </w:r>
    </w:p>
    <w:p w14:paraId="16753090" w14:textId="7DCA4D47" w:rsidR="00904204" w:rsidRDefault="003D6968" w:rsidP="00904204">
      <w:pPr>
        <w:spacing w:line="360" w:lineRule="auto"/>
      </w:pPr>
      <w:r>
        <w:rPr>
          <w:rFonts w:ascii="Times New Roman" w:hAnsi="Times New Roman" w:cs="Times New Roman"/>
          <w:sz w:val="28"/>
          <w:szCs w:val="28"/>
        </w:rPr>
        <w:t xml:space="preserve">       </w:t>
      </w:r>
      <w:r w:rsidR="00904204" w:rsidRPr="00904204">
        <w:rPr>
          <w:rFonts w:ascii="Times New Roman" w:hAnsi="Times New Roman" w:cs="Times New Roman"/>
          <w:sz w:val="28"/>
          <w:szCs w:val="28"/>
        </w:rPr>
        <w:t>In this phase, the team would collect and analyse data to determine the effectiveness of the new recycling system. The team would also solicit feedback from students and faculty in order to identify any areas for improvement. By doing so, the team can ensure that the new recycling system is both successful and sustainable in the long run.</w:t>
      </w:r>
      <w:r w:rsidR="00904204" w:rsidRPr="00904204">
        <w:t xml:space="preserve"> </w:t>
      </w:r>
    </w:p>
    <w:p w14:paraId="2F3E7E8B" w14:textId="1AEFB5D9" w:rsidR="00904204" w:rsidRPr="00904204" w:rsidRDefault="003D6968" w:rsidP="00904204">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00904204" w:rsidRPr="00904204">
        <w:rPr>
          <w:rFonts w:ascii="Times New Roman" w:hAnsi="Times New Roman" w:cs="Times New Roman"/>
          <w:sz w:val="28"/>
          <w:szCs w:val="28"/>
        </w:rPr>
        <w:t xml:space="preserve">To implement this solution, the team would need to properly interact and communicate with the University administration, the cleaning and maintenance team, as well as the students and employees. The team would also need to apply critical thinking to detect potential problems and devise methods to overcome them. In addition, the team would need to use persuasion, dispute resolution, </w:t>
      </w:r>
      <w:r w:rsidR="00904204" w:rsidRPr="00904204">
        <w:rPr>
          <w:rFonts w:ascii="Times New Roman" w:hAnsi="Times New Roman" w:cs="Times New Roman"/>
          <w:sz w:val="28"/>
          <w:szCs w:val="28"/>
        </w:rPr>
        <w:lastRenderedPageBreak/>
        <w:t>and decision-making abilities to guarantee that all stakeholders are satisfied.</w:t>
      </w:r>
      <w:r w:rsidR="00904204" w:rsidRPr="00904204">
        <w:t xml:space="preserve"> </w:t>
      </w:r>
      <w:r w:rsidR="00904204" w:rsidRPr="00904204">
        <w:rPr>
          <w:rFonts w:ascii="Times New Roman" w:hAnsi="Times New Roman" w:cs="Times New Roman"/>
          <w:sz w:val="28"/>
          <w:szCs w:val="28"/>
        </w:rPr>
        <w:t>Overall, the team can create an efficient and long-lasting solution to lower the University's waste disposal costs while fostering a more environmentally friendly campus by using the Design Thinking method.</w:t>
      </w:r>
    </w:p>
    <w:p w14:paraId="5CACEE05" w14:textId="4D0C7C6E" w:rsidR="00C07849" w:rsidRDefault="00491BD2" w:rsidP="00491BD2">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00621111" w:rsidRPr="00621111">
        <w:rPr>
          <w:rFonts w:ascii="Times New Roman" w:hAnsi="Times New Roman" w:cs="Times New Roman"/>
          <w:sz w:val="28"/>
          <w:szCs w:val="28"/>
        </w:rPr>
        <w:t>In conclusion, we used the Design Thinking approach to improve the low recycling behaviour at the UWTSD SA1 Waterfront Campus. Throughout the Design Thinking process, we used critical thinking, influencing, conflict resolution, and decision-making skills. We worked well as a team and used our technical, analytical, and creative thinking talents to design an effective solution. If we were to conduct a similar project in the future, we would ensure better time management and communication to strengthen our teamwork and produce greater results.</w:t>
      </w:r>
    </w:p>
    <w:p w14:paraId="25EF1C85" w14:textId="77777777" w:rsidR="00491BD2" w:rsidRDefault="00491BD2" w:rsidP="00491BD2">
      <w:pPr>
        <w:spacing w:line="360" w:lineRule="auto"/>
        <w:rPr>
          <w:rFonts w:ascii="Times New Roman" w:hAnsi="Times New Roman" w:cs="Times New Roman"/>
          <w:sz w:val="28"/>
          <w:szCs w:val="28"/>
        </w:rPr>
      </w:pPr>
    </w:p>
    <w:p w14:paraId="12DC35AF" w14:textId="06AE49E5" w:rsidR="00C07849" w:rsidRPr="00491BD2" w:rsidRDefault="00B84C7A" w:rsidP="00491BD2">
      <w:pPr>
        <w:spacing w:line="360" w:lineRule="auto"/>
        <w:rPr>
          <w:rFonts w:ascii="Times New Roman" w:hAnsi="Times New Roman" w:cs="Times New Roman"/>
          <w:b/>
          <w:bCs/>
          <w:sz w:val="28"/>
          <w:szCs w:val="28"/>
        </w:rPr>
      </w:pPr>
      <w:r w:rsidRPr="00491BD2">
        <w:rPr>
          <w:rFonts w:ascii="Times New Roman" w:hAnsi="Times New Roman" w:cs="Times New Roman"/>
          <w:b/>
          <w:bCs/>
          <w:sz w:val="28"/>
          <w:szCs w:val="28"/>
        </w:rPr>
        <w:t xml:space="preserve">Reflection </w:t>
      </w:r>
    </w:p>
    <w:p w14:paraId="47DBCA4D" w14:textId="77777777" w:rsidR="00491BD2" w:rsidRDefault="00B84C7A" w:rsidP="00491BD2">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Pr="00B84C7A">
        <w:rPr>
          <w:rFonts w:ascii="Times New Roman" w:hAnsi="Times New Roman" w:cs="Times New Roman"/>
          <w:sz w:val="28"/>
          <w:szCs w:val="28"/>
        </w:rPr>
        <w:t xml:space="preserve">At Swansea Business Campus, where there are separate bins for rubbish and recyclables, our team has seen first-hand the terrible waste management procedures. Unfortunately, neither the university nor the students appear to care that the students are not following these rules. A university should not disregard the value of environmental sustainability; otherwise, there will be problems for the earth in the future. Together, we experienced disappointment and worry about the long-term effects of these unsustainable </w:t>
      </w:r>
      <w:r>
        <w:rPr>
          <w:rFonts w:ascii="Times New Roman" w:hAnsi="Times New Roman" w:cs="Times New Roman"/>
          <w:sz w:val="28"/>
          <w:szCs w:val="28"/>
        </w:rPr>
        <w:t>practices</w:t>
      </w:r>
      <w:r w:rsidRPr="00B84C7A">
        <w:rPr>
          <w:rFonts w:ascii="Times New Roman" w:hAnsi="Times New Roman" w:cs="Times New Roman"/>
          <w:sz w:val="28"/>
          <w:szCs w:val="28"/>
        </w:rPr>
        <w:t>.</w:t>
      </w:r>
      <w:r w:rsidRPr="00B84C7A">
        <w:t xml:space="preserve"> </w:t>
      </w:r>
      <w:r w:rsidRPr="00B84C7A">
        <w:rPr>
          <w:rFonts w:ascii="Times New Roman" w:hAnsi="Times New Roman" w:cs="Times New Roman"/>
          <w:sz w:val="28"/>
          <w:szCs w:val="28"/>
        </w:rPr>
        <w:t xml:space="preserve">However, we are still dedicated to resolving this problem. To promote recycling and lessen waste output, we have developed and tested a variety of preventative techniques. Our mission is to advance a sustainable culture and inspire the university community to accept accountability for how their actions affect the environment. Although things may appear hopeless, we think that if we band together, we can bring </w:t>
      </w:r>
      <w:r w:rsidRPr="00B84C7A">
        <w:rPr>
          <w:rFonts w:ascii="Times New Roman" w:hAnsi="Times New Roman" w:cs="Times New Roman"/>
          <w:sz w:val="28"/>
          <w:szCs w:val="28"/>
        </w:rPr>
        <w:lastRenderedPageBreak/>
        <w:t xml:space="preserve">about a change for the better and protect the health and </w:t>
      </w:r>
      <w:r>
        <w:rPr>
          <w:rFonts w:ascii="Times New Roman" w:hAnsi="Times New Roman" w:cs="Times New Roman"/>
          <w:sz w:val="28"/>
          <w:szCs w:val="28"/>
        </w:rPr>
        <w:t>well-being</w:t>
      </w:r>
      <w:r w:rsidRPr="00B84C7A">
        <w:rPr>
          <w:rFonts w:ascii="Times New Roman" w:hAnsi="Times New Roman" w:cs="Times New Roman"/>
          <w:sz w:val="28"/>
          <w:szCs w:val="28"/>
        </w:rPr>
        <w:t xml:space="preserve"> of our planet for future generations.</w:t>
      </w:r>
    </w:p>
    <w:p w14:paraId="137B2C31" w14:textId="55802681" w:rsidR="00B84C7A" w:rsidRPr="00B84C7A" w:rsidRDefault="00491BD2" w:rsidP="00491BD2">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Pr="00491BD2">
        <w:t xml:space="preserve"> </w:t>
      </w:r>
      <w:r w:rsidRPr="00491BD2">
        <w:rPr>
          <w:rFonts w:ascii="Times New Roman" w:hAnsi="Times New Roman" w:cs="Times New Roman"/>
          <w:sz w:val="28"/>
          <w:szCs w:val="28"/>
        </w:rPr>
        <w:t>Poor waste management at Swansea University is a serious problem that needs to be addressed right away. It is commonly known that garbage has a negative influence on the environment, with plastic being a major contaminant that has a catastrophic impact on ecosystems. The coral reef ecosystem suffers severe damage as a result of improperly dumped plastic debris that finds its way into the ocean or is burned (Jambeck and Law 2015). The fact that microplastics have also been discovered in human tissues and blood emphasises how serious and urgent this issue is (Prata and Rocha-Santos 2020). It is clear that the effects of poor waste management are getting worse and worse, and that immediate action is needed to lessen their negative effects on the environment and public health.</w:t>
      </w:r>
    </w:p>
    <w:p w14:paraId="675589F7" w14:textId="5B181A3C" w:rsidR="00B84C7A" w:rsidRDefault="00491BD2" w:rsidP="00491BD2">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Pr="00491BD2">
        <w:rPr>
          <w:rFonts w:ascii="Times New Roman" w:hAnsi="Times New Roman" w:cs="Times New Roman"/>
          <w:sz w:val="28"/>
          <w:szCs w:val="28"/>
        </w:rPr>
        <w:t>In conclusion, Swansea University's poor waste management is a serious problem that needs to be addressed immediately. Recycling is an important first step in solving this issue, and it has advantages beyond protecting the environment. Additionally having a beneficial economic impact, recycling can open up new company and industry prospects. Individuals must accept accountability for their actions and work together to cut down on trash and recycle more. We must cooperate to spread a sustainable culture and inspire others to do the same. We must take action before it is too late because the repercussions of inactivity are dire. Only by working together will we be able to protect our environment and build a better future for future generations.</w:t>
      </w:r>
    </w:p>
    <w:p w14:paraId="46B35420" w14:textId="68AF31C7" w:rsidR="002436EF" w:rsidRDefault="002436EF" w:rsidP="00491BD2">
      <w:pPr>
        <w:spacing w:line="360" w:lineRule="auto"/>
        <w:rPr>
          <w:rFonts w:ascii="Times New Roman" w:hAnsi="Times New Roman" w:cs="Times New Roman"/>
          <w:sz w:val="28"/>
          <w:szCs w:val="28"/>
        </w:rPr>
      </w:pPr>
    </w:p>
    <w:p w14:paraId="24159D8D" w14:textId="6C49E02B" w:rsidR="002436EF" w:rsidRDefault="002436EF" w:rsidP="00491BD2">
      <w:pPr>
        <w:spacing w:line="360" w:lineRule="auto"/>
        <w:rPr>
          <w:rFonts w:ascii="Times New Roman" w:hAnsi="Times New Roman" w:cs="Times New Roman"/>
          <w:sz w:val="28"/>
          <w:szCs w:val="28"/>
        </w:rPr>
      </w:pPr>
    </w:p>
    <w:p w14:paraId="6929C96E" w14:textId="03216BE3" w:rsidR="002436EF" w:rsidRDefault="002436EF" w:rsidP="00491BD2">
      <w:pPr>
        <w:spacing w:line="360" w:lineRule="auto"/>
        <w:rPr>
          <w:rFonts w:ascii="Times New Roman" w:hAnsi="Times New Roman" w:cs="Times New Roman"/>
          <w:sz w:val="28"/>
          <w:szCs w:val="28"/>
        </w:rPr>
      </w:pPr>
    </w:p>
    <w:p w14:paraId="551E8436" w14:textId="0EC2FEC9" w:rsidR="002436EF" w:rsidRDefault="002436EF" w:rsidP="00491BD2">
      <w:pPr>
        <w:spacing w:line="360" w:lineRule="auto"/>
        <w:rPr>
          <w:rFonts w:ascii="Times New Roman" w:hAnsi="Times New Roman" w:cs="Times New Roman"/>
          <w:sz w:val="28"/>
          <w:szCs w:val="28"/>
        </w:rPr>
      </w:pPr>
    </w:p>
    <w:p w14:paraId="69B51F76" w14:textId="6B729097" w:rsidR="002436EF" w:rsidRDefault="002436EF" w:rsidP="00491BD2">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 xml:space="preserve">Reference </w:t>
      </w:r>
    </w:p>
    <w:p w14:paraId="1E4FA350" w14:textId="77777777" w:rsidR="002436EF" w:rsidRPr="002436EF" w:rsidRDefault="002436EF" w:rsidP="002436EF">
      <w:pPr>
        <w:pStyle w:val="ListParagraph"/>
        <w:numPr>
          <w:ilvl w:val="0"/>
          <w:numId w:val="1"/>
        </w:numPr>
        <w:spacing w:line="360" w:lineRule="auto"/>
        <w:rPr>
          <w:rFonts w:ascii="Times New Roman" w:hAnsi="Times New Roman" w:cs="Times New Roman"/>
          <w:sz w:val="28"/>
          <w:szCs w:val="28"/>
        </w:rPr>
      </w:pPr>
      <w:r w:rsidRPr="002436EF">
        <w:rPr>
          <w:rFonts w:ascii="Times New Roman" w:hAnsi="Times New Roman" w:cs="Times New Roman"/>
          <w:sz w:val="28"/>
          <w:szCs w:val="28"/>
        </w:rPr>
        <w:t>Jambeck, J. R., &amp; Law, K. L. (2015). Plastic waste inputs from land into the ocean. Science, 347(6223), 768-771.</w:t>
      </w:r>
    </w:p>
    <w:p w14:paraId="1E7CE0B2" w14:textId="2944F6E9" w:rsidR="002436EF" w:rsidRPr="002436EF" w:rsidRDefault="002436EF" w:rsidP="002436EF">
      <w:pPr>
        <w:pStyle w:val="ListParagraph"/>
        <w:numPr>
          <w:ilvl w:val="0"/>
          <w:numId w:val="1"/>
        </w:numPr>
        <w:spacing w:line="360" w:lineRule="auto"/>
        <w:rPr>
          <w:rFonts w:ascii="Times New Roman" w:hAnsi="Times New Roman" w:cs="Times New Roman"/>
          <w:sz w:val="28"/>
          <w:szCs w:val="28"/>
        </w:rPr>
      </w:pPr>
      <w:r w:rsidRPr="002436EF">
        <w:rPr>
          <w:rFonts w:ascii="Times New Roman" w:hAnsi="Times New Roman" w:cs="Times New Roman"/>
          <w:sz w:val="28"/>
          <w:szCs w:val="28"/>
        </w:rPr>
        <w:t>Prata, J. C., &amp; Rocha-Santos, T. (2020). Human exposure to microplastics and nano plastics: Review of the state of the art. Science of The Total Environment, 702, 134455.</w:t>
      </w:r>
    </w:p>
    <w:p w14:paraId="22647D9C" w14:textId="77777777" w:rsidR="002436EF" w:rsidRPr="002436EF" w:rsidRDefault="002436EF" w:rsidP="002436EF">
      <w:pPr>
        <w:pStyle w:val="ListParagraph"/>
        <w:numPr>
          <w:ilvl w:val="0"/>
          <w:numId w:val="1"/>
        </w:numPr>
        <w:spacing w:line="360" w:lineRule="auto"/>
        <w:rPr>
          <w:rFonts w:ascii="Times New Roman" w:hAnsi="Times New Roman" w:cs="Times New Roman"/>
          <w:sz w:val="28"/>
          <w:szCs w:val="28"/>
        </w:rPr>
      </w:pPr>
      <w:r w:rsidRPr="002436EF">
        <w:rPr>
          <w:rFonts w:ascii="Times New Roman" w:hAnsi="Times New Roman" w:cs="Times New Roman"/>
          <w:sz w:val="28"/>
          <w:szCs w:val="28"/>
        </w:rPr>
        <w:t>Goli, V. K., &amp; Singh, P. (2020). Solid waste management and its impact on the environment. Journal of Material Cycles and Waste Management, 22(3), 613-621.</w:t>
      </w:r>
    </w:p>
    <w:p w14:paraId="698B9B7A" w14:textId="0B76DB9C" w:rsidR="002436EF" w:rsidRPr="002436EF" w:rsidRDefault="002436EF" w:rsidP="002436EF">
      <w:pPr>
        <w:pStyle w:val="ListParagraph"/>
        <w:numPr>
          <w:ilvl w:val="0"/>
          <w:numId w:val="1"/>
        </w:numPr>
        <w:spacing w:line="360" w:lineRule="auto"/>
        <w:rPr>
          <w:rFonts w:ascii="Times New Roman" w:hAnsi="Times New Roman" w:cs="Times New Roman"/>
          <w:sz w:val="28"/>
          <w:szCs w:val="28"/>
        </w:rPr>
      </w:pPr>
      <w:r w:rsidRPr="002436EF">
        <w:rPr>
          <w:rFonts w:ascii="Times New Roman" w:hAnsi="Times New Roman" w:cs="Times New Roman"/>
          <w:sz w:val="28"/>
          <w:szCs w:val="28"/>
        </w:rPr>
        <w:t xml:space="preserve">Napa Recycling and Waste Services. (2022). Why recycle? Retrieved from </w:t>
      </w:r>
      <w:hyperlink r:id="rId7" w:history="1">
        <w:r w:rsidRPr="002436EF">
          <w:rPr>
            <w:rStyle w:val="Hyperlink"/>
            <w:rFonts w:ascii="Times New Roman" w:hAnsi="Times New Roman" w:cs="Times New Roman"/>
            <w:sz w:val="28"/>
            <w:szCs w:val="28"/>
          </w:rPr>
          <w:t>https://naparecycling.com/why-recycle/</w:t>
        </w:r>
      </w:hyperlink>
    </w:p>
    <w:p w14:paraId="600CBF1D" w14:textId="6B077B3A" w:rsidR="002436EF" w:rsidRPr="002436EF" w:rsidRDefault="002436EF" w:rsidP="002436EF">
      <w:pPr>
        <w:pStyle w:val="ListParagraph"/>
        <w:numPr>
          <w:ilvl w:val="0"/>
          <w:numId w:val="1"/>
        </w:numPr>
        <w:spacing w:line="360" w:lineRule="auto"/>
        <w:rPr>
          <w:rFonts w:ascii="Times New Roman" w:hAnsi="Times New Roman" w:cs="Times New Roman"/>
          <w:sz w:val="28"/>
          <w:szCs w:val="28"/>
        </w:rPr>
      </w:pPr>
      <w:r w:rsidRPr="002436EF">
        <w:rPr>
          <w:rFonts w:ascii="Times New Roman" w:hAnsi="Times New Roman" w:cs="Times New Roman"/>
          <w:sz w:val="28"/>
          <w:szCs w:val="28"/>
        </w:rPr>
        <w:t xml:space="preserve">Ritchie, H., &amp; Roser, M. (2018). Plastic pollution. Our World in Data. Retrieved from </w:t>
      </w:r>
      <w:hyperlink r:id="rId8" w:history="1">
        <w:r w:rsidRPr="002436EF">
          <w:rPr>
            <w:rStyle w:val="Hyperlink"/>
            <w:rFonts w:ascii="Times New Roman" w:hAnsi="Times New Roman" w:cs="Times New Roman"/>
            <w:sz w:val="28"/>
            <w:szCs w:val="28"/>
          </w:rPr>
          <w:t>https://ourworldindata.org/plastic-pollution</w:t>
        </w:r>
      </w:hyperlink>
    </w:p>
    <w:p w14:paraId="2521DC62" w14:textId="7DFB8E74" w:rsidR="002436EF" w:rsidRPr="002436EF" w:rsidRDefault="002436EF" w:rsidP="002436EF">
      <w:pPr>
        <w:pStyle w:val="ListParagraph"/>
        <w:numPr>
          <w:ilvl w:val="0"/>
          <w:numId w:val="1"/>
        </w:numPr>
        <w:spacing w:line="360" w:lineRule="auto"/>
        <w:rPr>
          <w:rFonts w:ascii="Times New Roman" w:hAnsi="Times New Roman" w:cs="Times New Roman"/>
          <w:sz w:val="28"/>
          <w:szCs w:val="28"/>
        </w:rPr>
      </w:pPr>
      <w:r w:rsidRPr="002436EF">
        <w:rPr>
          <w:rFonts w:ascii="Times New Roman" w:hAnsi="Times New Roman" w:cs="Times New Roman"/>
          <w:sz w:val="28"/>
          <w:szCs w:val="28"/>
        </w:rPr>
        <w:t xml:space="preserve">Veolia Nottinghamshire. (2022). What is recycling? Retrieved from </w:t>
      </w:r>
      <w:hyperlink r:id="rId9" w:history="1">
        <w:r w:rsidRPr="002436EF">
          <w:rPr>
            <w:rStyle w:val="Hyperlink"/>
            <w:rFonts w:ascii="Times New Roman" w:hAnsi="Times New Roman" w:cs="Times New Roman"/>
            <w:sz w:val="28"/>
            <w:szCs w:val="28"/>
          </w:rPr>
          <w:t>https://www.veolia.co.uk/nottinghamshire/recycling/what-is-recycling</w:t>
        </w:r>
      </w:hyperlink>
    </w:p>
    <w:p w14:paraId="3694E34A" w14:textId="129F8858" w:rsidR="002436EF" w:rsidRPr="002436EF" w:rsidRDefault="002436EF" w:rsidP="002436EF">
      <w:pPr>
        <w:pStyle w:val="ListParagraph"/>
        <w:numPr>
          <w:ilvl w:val="0"/>
          <w:numId w:val="1"/>
        </w:numPr>
        <w:spacing w:line="360" w:lineRule="auto"/>
        <w:rPr>
          <w:rFonts w:ascii="Times New Roman" w:hAnsi="Times New Roman" w:cs="Times New Roman"/>
          <w:sz w:val="28"/>
          <w:szCs w:val="28"/>
        </w:rPr>
      </w:pPr>
      <w:r w:rsidRPr="002436EF">
        <w:rPr>
          <w:rFonts w:ascii="Times New Roman" w:hAnsi="Times New Roman" w:cs="Times New Roman"/>
          <w:sz w:val="28"/>
          <w:szCs w:val="28"/>
        </w:rPr>
        <w:t>De Frond, H., &amp; Rochman, C. M. (2019). Mismanaged waste as a route for plastic to the sea. Science, 364(6446), 758-760.</w:t>
      </w:r>
    </w:p>
    <w:p w14:paraId="7A2E5D7C" w14:textId="77777777" w:rsidR="002436EF" w:rsidRPr="002436EF" w:rsidRDefault="002436EF" w:rsidP="002436EF">
      <w:pPr>
        <w:pStyle w:val="ListParagraph"/>
        <w:numPr>
          <w:ilvl w:val="0"/>
          <w:numId w:val="1"/>
        </w:numPr>
        <w:spacing w:line="360" w:lineRule="auto"/>
        <w:rPr>
          <w:rFonts w:ascii="Times New Roman" w:hAnsi="Times New Roman" w:cs="Times New Roman"/>
          <w:sz w:val="28"/>
          <w:szCs w:val="28"/>
        </w:rPr>
      </w:pPr>
      <w:r w:rsidRPr="002436EF">
        <w:rPr>
          <w:rFonts w:ascii="Times New Roman" w:hAnsi="Times New Roman" w:cs="Times New Roman"/>
          <w:sz w:val="28"/>
          <w:szCs w:val="28"/>
        </w:rPr>
        <w:t>Gibbs, G. (1988). Learning by doing: A guide to teaching and learning methods. Further Education Unit. Oxford Brookes University, Oxford.</w:t>
      </w:r>
      <w:r w:rsidRPr="002436EF">
        <w:t xml:space="preserve"> </w:t>
      </w:r>
    </w:p>
    <w:p w14:paraId="528E095D" w14:textId="77777777" w:rsidR="002436EF" w:rsidRPr="002436EF" w:rsidRDefault="002436EF" w:rsidP="002436EF">
      <w:pPr>
        <w:pStyle w:val="ListParagraph"/>
        <w:numPr>
          <w:ilvl w:val="0"/>
          <w:numId w:val="1"/>
        </w:numPr>
        <w:spacing w:line="360" w:lineRule="auto"/>
        <w:rPr>
          <w:rFonts w:ascii="Times New Roman" w:hAnsi="Times New Roman" w:cs="Times New Roman"/>
          <w:sz w:val="28"/>
          <w:szCs w:val="28"/>
        </w:rPr>
      </w:pPr>
      <w:r w:rsidRPr="002436EF">
        <w:rPr>
          <w:rFonts w:ascii="Times New Roman" w:hAnsi="Times New Roman" w:cs="Times New Roman"/>
          <w:sz w:val="28"/>
          <w:szCs w:val="28"/>
        </w:rPr>
        <w:t xml:space="preserve">Bureau, U., (2022). America Recycles Day [online] Census.gov. Available at: </w:t>
      </w:r>
      <w:hyperlink r:id="rId10" w:history="1">
        <w:r w:rsidRPr="00DA4172">
          <w:rPr>
            <w:rStyle w:val="Hyperlink"/>
            <w:rFonts w:ascii="Times New Roman" w:hAnsi="Times New Roman" w:cs="Times New Roman"/>
            <w:sz w:val="28"/>
            <w:szCs w:val="28"/>
          </w:rPr>
          <w:t>https://www.census.gov/newsroom/stories/america-recycles-day.html</w:t>
        </w:r>
      </w:hyperlink>
      <w:r w:rsidRPr="002436EF">
        <w:t xml:space="preserve"> </w:t>
      </w:r>
    </w:p>
    <w:p w14:paraId="308FBCA7" w14:textId="47BFB235" w:rsidR="002436EF" w:rsidRDefault="002436EF" w:rsidP="002436EF">
      <w:pPr>
        <w:pStyle w:val="ListParagraph"/>
        <w:numPr>
          <w:ilvl w:val="0"/>
          <w:numId w:val="1"/>
        </w:numPr>
        <w:spacing w:line="360" w:lineRule="auto"/>
        <w:rPr>
          <w:rFonts w:ascii="Times New Roman" w:hAnsi="Times New Roman" w:cs="Times New Roman"/>
          <w:sz w:val="28"/>
          <w:szCs w:val="28"/>
        </w:rPr>
      </w:pPr>
      <w:r w:rsidRPr="002436EF">
        <w:rPr>
          <w:rFonts w:ascii="Times New Roman" w:hAnsi="Times New Roman" w:cs="Times New Roman"/>
          <w:sz w:val="28"/>
          <w:szCs w:val="28"/>
        </w:rPr>
        <w:t xml:space="preserve">Halli, P., Hamuyuni, J., Leikola, M. and Lundström, M (2018) Developing a sustainable solution for recycling electric arc furnace dust via organic acid leaching. Minerals engineering, 124, pp.1-9. Available at: </w:t>
      </w:r>
      <w:hyperlink r:id="rId11" w:history="1">
        <w:r w:rsidRPr="00DA4172">
          <w:rPr>
            <w:rStyle w:val="Hyperlink"/>
            <w:rFonts w:ascii="Times New Roman" w:hAnsi="Times New Roman" w:cs="Times New Roman"/>
            <w:sz w:val="28"/>
            <w:szCs w:val="28"/>
          </w:rPr>
          <w:t>https://www.sciencedirect.com/science/article/abs/pii/S0892687518302139</w:t>
        </w:r>
      </w:hyperlink>
    </w:p>
    <w:p w14:paraId="62178283" w14:textId="77777777" w:rsidR="002436EF" w:rsidRDefault="002436EF" w:rsidP="002436EF">
      <w:pPr>
        <w:pStyle w:val="ListParagraph"/>
        <w:numPr>
          <w:ilvl w:val="0"/>
          <w:numId w:val="1"/>
        </w:numPr>
        <w:spacing w:line="360" w:lineRule="auto"/>
        <w:rPr>
          <w:rFonts w:ascii="Times New Roman" w:hAnsi="Times New Roman" w:cs="Times New Roman"/>
          <w:sz w:val="28"/>
          <w:szCs w:val="28"/>
        </w:rPr>
      </w:pPr>
      <w:r w:rsidRPr="002436EF">
        <w:rPr>
          <w:rFonts w:ascii="Times New Roman" w:hAnsi="Times New Roman" w:cs="Times New Roman"/>
          <w:sz w:val="28"/>
          <w:szCs w:val="28"/>
        </w:rPr>
        <w:t xml:space="preserve">Prata, J.C., da Costa, J.P., Lopes, I., Duarte, A.C. and Rocha-Santos, T (2020). Environmental exposure to microplastics: An overview on possible human health effects. Science of the total environment, 702, p.134455. </w:t>
      </w:r>
      <w:r w:rsidRPr="002436EF">
        <w:rPr>
          <w:rFonts w:ascii="Times New Roman" w:hAnsi="Times New Roman" w:cs="Times New Roman"/>
          <w:sz w:val="28"/>
          <w:szCs w:val="28"/>
        </w:rPr>
        <w:lastRenderedPageBreak/>
        <w:t xml:space="preserve">Available at: </w:t>
      </w:r>
      <w:hyperlink r:id="rId12" w:history="1">
        <w:r w:rsidRPr="00DA4172">
          <w:rPr>
            <w:rStyle w:val="Hyperlink"/>
            <w:rFonts w:ascii="Times New Roman" w:hAnsi="Times New Roman" w:cs="Times New Roman"/>
            <w:sz w:val="28"/>
            <w:szCs w:val="28"/>
          </w:rPr>
          <w:t>https://www.sciencedirect.com/science/article/abs/pii/S0048969719344468</w:t>
        </w:r>
      </w:hyperlink>
    </w:p>
    <w:p w14:paraId="4DE68AF2" w14:textId="77777777" w:rsidR="002436EF" w:rsidRPr="00C07849" w:rsidRDefault="002436EF" w:rsidP="002436EF">
      <w:pPr>
        <w:spacing w:line="360" w:lineRule="auto"/>
        <w:rPr>
          <w:rFonts w:ascii="Times New Roman" w:hAnsi="Times New Roman" w:cs="Times New Roman"/>
          <w:sz w:val="28"/>
          <w:szCs w:val="28"/>
        </w:rPr>
      </w:pPr>
    </w:p>
    <w:sectPr w:rsidR="002436EF" w:rsidRPr="00C07849" w:rsidSect="002436E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DE6D98"/>
    <w:multiLevelType w:val="hybridMultilevel"/>
    <w:tmpl w:val="795ACE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47467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849"/>
    <w:rsid w:val="002367F0"/>
    <w:rsid w:val="002436EF"/>
    <w:rsid w:val="00356191"/>
    <w:rsid w:val="003A2F4E"/>
    <w:rsid w:val="003D6968"/>
    <w:rsid w:val="00482D45"/>
    <w:rsid w:val="00491BD2"/>
    <w:rsid w:val="00621111"/>
    <w:rsid w:val="00904204"/>
    <w:rsid w:val="009A1FD7"/>
    <w:rsid w:val="00B07A6B"/>
    <w:rsid w:val="00B84C7A"/>
    <w:rsid w:val="00C078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A33D4"/>
  <w15:chartTrackingRefBased/>
  <w15:docId w15:val="{5224A6B7-11BD-4C76-8200-064A8A575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36E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436EF"/>
    <w:rPr>
      <w:rFonts w:eastAsiaTheme="minorEastAsia"/>
      <w:kern w:val="0"/>
      <w:lang w:val="en-US"/>
      <w14:ligatures w14:val="none"/>
    </w:rPr>
  </w:style>
  <w:style w:type="character" w:styleId="Hyperlink">
    <w:name w:val="Hyperlink"/>
    <w:basedOn w:val="DefaultParagraphFont"/>
    <w:uiPriority w:val="99"/>
    <w:unhideWhenUsed/>
    <w:rsid w:val="002436EF"/>
    <w:rPr>
      <w:color w:val="0563C1" w:themeColor="hyperlink"/>
      <w:u w:val="single"/>
    </w:rPr>
  </w:style>
  <w:style w:type="character" w:styleId="UnresolvedMention">
    <w:name w:val="Unresolved Mention"/>
    <w:basedOn w:val="DefaultParagraphFont"/>
    <w:uiPriority w:val="99"/>
    <w:semiHidden/>
    <w:unhideWhenUsed/>
    <w:rsid w:val="002436EF"/>
    <w:rPr>
      <w:color w:val="605E5C"/>
      <w:shd w:val="clear" w:color="auto" w:fill="E1DFDD"/>
    </w:rPr>
  </w:style>
  <w:style w:type="paragraph" w:styleId="ListParagraph">
    <w:name w:val="List Paragraph"/>
    <w:basedOn w:val="Normal"/>
    <w:uiPriority w:val="34"/>
    <w:qFormat/>
    <w:rsid w:val="002436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urworldindata.org/plastic-pollut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naparecycling.com/why-recycle/" TargetMode="External"/><Relationship Id="rId12" Type="http://schemas.openxmlformats.org/officeDocument/2006/relationships/hyperlink" Target="https://www.sciencedirect.com/science/article/abs/pii/S004896971934446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ciencedirect.com/science/article/abs/pii/S0892687518302139"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census.gov/newsroom/stories/america-recycles-day.html" TargetMode="External"/><Relationship Id="rId4" Type="http://schemas.openxmlformats.org/officeDocument/2006/relationships/webSettings" Target="webSettings.xml"/><Relationship Id="rId9" Type="http://schemas.openxmlformats.org/officeDocument/2006/relationships/hyperlink" Target="https://www.veolia.co.uk/nottinghamshire/recycling/what-is-recycling"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340D231C7EE406DBFDCA9130568230A"/>
        <w:category>
          <w:name w:val="General"/>
          <w:gallery w:val="placeholder"/>
        </w:category>
        <w:types>
          <w:type w:val="bbPlcHdr"/>
        </w:types>
        <w:behaviors>
          <w:behavior w:val="content"/>
        </w:behaviors>
        <w:guid w:val="{F5CBA45C-2E68-4B67-AED9-0F001562E068}"/>
      </w:docPartPr>
      <w:docPartBody>
        <w:p w:rsidR="006C492B" w:rsidRDefault="00E26EF2" w:rsidP="00E26EF2">
          <w:pPr>
            <w:pStyle w:val="5340D231C7EE406DBFDCA9130568230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EF2"/>
    <w:rsid w:val="001C0770"/>
    <w:rsid w:val="006C492B"/>
    <w:rsid w:val="007E3E8B"/>
    <w:rsid w:val="00E26E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40D231C7EE406DBFDCA9130568230A">
    <w:name w:val="5340D231C7EE406DBFDCA9130568230A"/>
    <w:rsid w:val="00E26E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2231</Words>
  <Characters>12722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Recycling at Swansea Campus</dc:title>
  <dc:subject/>
  <dc:creator>Mirabela Voican (1907947)</dc:creator>
  <cp:keywords/>
  <dc:description/>
  <cp:lastModifiedBy>Mirabela Voican (1907947)</cp:lastModifiedBy>
  <cp:revision>2</cp:revision>
  <dcterms:created xsi:type="dcterms:W3CDTF">2023-05-07T22:14:00Z</dcterms:created>
  <dcterms:modified xsi:type="dcterms:W3CDTF">2023-05-07T22:14:00Z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8fff5fb9-27b9-4486-a82c-271d015d3f89</vt:lpwstr>
  </property>
</Properties>
</file>