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bookmarkStart w:id="0" w:name="_GoBack"/>
      <w:bookmarkEnd w:id="0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FF6346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0039BB" w:rsidTr="00D168F1">
        <w:tc>
          <w:tcPr>
            <w:tcW w:w="1980" w:type="dxa"/>
            <w:shd w:val="clear" w:color="auto" w:fill="F2F2F2"/>
          </w:tcPr>
          <w:p w:rsidR="007B2D67" w:rsidRPr="000039BB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012CA6" w:rsidRPr="000039BB">
              <w:rPr>
                <w:rFonts w:ascii="Calibri" w:hAnsi="Calibri" w:cs="Calibri"/>
                <w:sz w:val="22"/>
                <w:szCs w:val="22"/>
              </w:rPr>
              <w:t xml:space="preserve">        </w:t>
            </w: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:rsidR="007B2D67" w:rsidRPr="000039BB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:rsidR="00891E32" w:rsidRDefault="00891E32" w:rsidP="008D1FDB">
            <w:pPr>
              <w:rPr>
                <w:rFonts w:ascii="Calibri" w:hAnsi="Calibri" w:cs="Calibri"/>
              </w:rPr>
            </w:pPr>
          </w:p>
          <w:p w:rsidR="00716E92" w:rsidRPr="000039BB" w:rsidRDefault="004B7DC7" w:rsidP="008D1FDB">
            <w:pPr>
              <w:rPr>
                <w:rFonts w:ascii="Calibri" w:hAnsi="Calibri" w:cs="Calibri"/>
              </w:rPr>
            </w:pPr>
            <w:r w:rsidRPr="000039BB">
              <w:rPr>
                <w:rFonts w:ascii="Calibri" w:hAnsi="Calibri" w:cs="Calibri"/>
              </w:rPr>
              <w:t>Driver/Rider Offences – Section 3 Road Traffic Act 1988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0039BB" w:rsidTr="00D168F1">
        <w:tc>
          <w:tcPr>
            <w:tcW w:w="1980" w:type="dxa"/>
            <w:shd w:val="clear" w:color="auto" w:fill="F2F2F2"/>
          </w:tcPr>
          <w:p w:rsidR="007B2D67" w:rsidRPr="000039BB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0039BB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0039BB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:rsidR="007B2D67" w:rsidRPr="000039BB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0039BB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0039BB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:rsidR="008D1FDB" w:rsidRPr="000039BB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0039BB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0039BB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:rsidR="007B2D67" w:rsidRPr="000039BB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0039BB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0039BB">
              <w:rPr>
                <w:rFonts w:ascii="Calibri" w:hAnsi="Calibri" w:cs="Calibri"/>
                <w:sz w:val="22"/>
                <w:szCs w:val="22"/>
              </w:rPr>
              <w:t>:</w:t>
            </w:r>
          </w:p>
          <w:p w:rsidR="008D1FDB" w:rsidRPr="000039BB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0039BB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0039BB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4B7DC7" w:rsidRPr="000039BB">
              <w:rPr>
                <w:rFonts w:ascii="Calibri" w:hAnsi="Calibri" w:cs="Calibri"/>
                <w:sz w:val="22"/>
                <w:szCs w:val="22"/>
              </w:rPr>
              <w:t xml:space="preserve">90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8"/>
        <w:gridCol w:w="7474"/>
      </w:tblGrid>
      <w:tr w:rsidR="007B2D67" w:rsidRPr="000039BB" w:rsidTr="00D168F1">
        <w:tc>
          <w:tcPr>
            <w:tcW w:w="1980" w:type="dxa"/>
            <w:shd w:val="clear" w:color="auto" w:fill="F2F2F2"/>
          </w:tcPr>
          <w:p w:rsidR="007B2D67" w:rsidRPr="000039BB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E100D" w:rsidRPr="000039BB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:rsidR="007B2D67" w:rsidRPr="000039BB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0039BB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:rsidR="000974D9" w:rsidRPr="000039BB" w:rsidRDefault="004B7DC7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0039BB">
              <w:rPr>
                <w:rFonts w:ascii="Calibri" w:hAnsi="Calibri" w:cs="Calibri"/>
                <w:color w:val="000000"/>
                <w:sz w:val="22"/>
                <w:szCs w:val="22"/>
              </w:rPr>
              <w:t>To develop students understanding of legislation, police powers and the offences associated with Careless and Inconsiderate Driving contrary to Section 3 Road Traffic Act 1988.</w:t>
            </w:r>
          </w:p>
          <w:p w:rsidR="001E0952" w:rsidRPr="000039BB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33"/>
        <w:gridCol w:w="2625"/>
        <w:gridCol w:w="2564"/>
      </w:tblGrid>
      <w:tr w:rsidR="0043213A" w:rsidRPr="009941F0" w:rsidTr="003A0738">
        <w:tc>
          <w:tcPr>
            <w:tcW w:w="5985" w:type="dxa"/>
            <w:shd w:val="clear" w:color="auto" w:fill="F2F2F2"/>
          </w:tcPr>
          <w:p w:rsidR="0043213A" w:rsidRPr="000039BB" w:rsidRDefault="0043213A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0039BB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:rsidR="0043213A" w:rsidRPr="000039BB" w:rsidRDefault="0043213A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43213A" w:rsidRPr="000039BB" w:rsidRDefault="0043213A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43213A" w:rsidRPr="000039BB" w:rsidRDefault="0043213A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:rsidR="0043213A" w:rsidRPr="000039BB" w:rsidRDefault="0043213A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039BB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:rsidR="0043213A" w:rsidRPr="000039BB" w:rsidRDefault="0043213A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43213A" w:rsidRDefault="0043213A" w:rsidP="0043213A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43213A" w:rsidRPr="0043213A" w:rsidRDefault="0043213A" w:rsidP="0043213A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43213A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43213A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43213A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43213A" w:rsidRPr="009941F0" w:rsidTr="003A0738">
        <w:tc>
          <w:tcPr>
            <w:tcW w:w="5985" w:type="dxa"/>
          </w:tcPr>
          <w:p w:rsidR="0043213A" w:rsidRPr="000039BB" w:rsidRDefault="0043213A" w:rsidP="00012CA6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 the offence of ‘driving without due care and attention’ and ‘without reasonable consideration’ contrary to Section 3 Road Traffic Act 1988. </w:t>
            </w:r>
          </w:p>
          <w:p w:rsidR="0043213A" w:rsidRPr="000039BB" w:rsidRDefault="0043213A" w:rsidP="00012CA6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State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 the definition of the terms ‘driving’, ‘mechanically propelled vehicle’, ‘road’, and ‘public place’ in relation to the Road Traffic Act 1988.</w:t>
            </w:r>
          </w:p>
          <w:p w:rsidR="0043213A" w:rsidRPr="000039BB" w:rsidRDefault="0043213A" w:rsidP="00012CA6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 the terms ‘without due care and attention’, ‘without reasonable consideration’ including any defences.</w:t>
            </w:r>
          </w:p>
          <w:p w:rsidR="0043213A" w:rsidRPr="000039BB" w:rsidRDefault="0043213A" w:rsidP="00012CA6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 the offence of ‘wanton and furious driving’ contrary to Section 35 Offences Against the Person Act 1861.</w:t>
            </w:r>
          </w:p>
          <w:p w:rsidR="0043213A" w:rsidRPr="000039BB" w:rsidRDefault="0043213A" w:rsidP="00012CA6">
            <w:pPr>
              <w:numPr>
                <w:ilvl w:val="0"/>
                <w:numId w:val="44"/>
              </w:num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Recognise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 the offence of ‘Causing death by careless driving whilst </w:t>
            </w:r>
            <w:r w:rsidRPr="000039BB">
              <w:rPr>
                <w:rFonts w:ascii="Calibri" w:hAnsi="Calibri" w:cs="Calibri"/>
                <w:sz w:val="22"/>
                <w:szCs w:val="22"/>
              </w:rPr>
              <w:lastRenderedPageBreak/>
              <w:t>under the influence of drink/drugs contrary to Section 3A Road Traffic Act 1988.</w:t>
            </w: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66" w:type="dxa"/>
          </w:tcPr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>Objective 1:</w:t>
            </w:r>
            <w:r w:rsidRPr="000039BB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>Activity, discussion, Q&amp;A</w:t>
            </w: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2:</w:t>
            </w:r>
            <w:r w:rsidRPr="000039BB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Discussion, </w:t>
            </w:r>
            <w:r w:rsidRPr="00012CA6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3:</w:t>
            </w:r>
            <w:r w:rsidRPr="000039BB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Activity, discussion </w:t>
            </w:r>
            <w:r w:rsidRPr="00012CA6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4: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 Activity, Q and A.</w:t>
            </w: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Ob</w:t>
            </w:r>
            <w:r w:rsidRPr="000039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jective 5: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Discussion, </w:t>
            </w:r>
            <w:r w:rsidRPr="00012CA6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43213A" w:rsidRPr="000039BB" w:rsidRDefault="0043213A" w:rsidP="00012CA6">
            <w:pPr>
              <w:spacing w:line="276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p w:rsidR="00012CA6" w:rsidRDefault="00012CA6" w:rsidP="00124457">
      <w:pPr>
        <w:rPr>
          <w:sz w:val="22"/>
          <w:szCs w:val="22"/>
        </w:rPr>
      </w:pPr>
    </w:p>
    <w:p w:rsidR="00012CA6" w:rsidRDefault="00012CA6" w:rsidP="00124457">
      <w:pPr>
        <w:rPr>
          <w:sz w:val="22"/>
          <w:szCs w:val="22"/>
        </w:rPr>
      </w:pPr>
    </w:p>
    <w:p w:rsidR="00012CA6" w:rsidRDefault="00012CA6" w:rsidP="00124457">
      <w:pPr>
        <w:rPr>
          <w:sz w:val="22"/>
          <w:szCs w:val="22"/>
        </w:rPr>
      </w:pPr>
    </w:p>
    <w:p w:rsidR="00012CA6" w:rsidRDefault="00012CA6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0039BB" w:rsidTr="00D168F1">
        <w:tc>
          <w:tcPr>
            <w:tcW w:w="9648" w:type="dxa"/>
            <w:shd w:val="clear" w:color="auto" w:fill="F2F2F2"/>
          </w:tcPr>
          <w:p w:rsidR="00124457" w:rsidRPr="000039BB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0039BB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:rsidR="00124457" w:rsidRPr="000039BB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0039BB" w:rsidTr="00DA1F57">
        <w:tc>
          <w:tcPr>
            <w:tcW w:w="9648" w:type="dxa"/>
          </w:tcPr>
          <w:p w:rsidR="00124457" w:rsidRPr="000039BB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0039BB" w:rsidRDefault="00445FA4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Explain the offence of ‘Driving without due care and attention or without reasonable consideration’ contrary to Section 3 Road Traffic Act 1988.</w:t>
            </w:r>
          </w:p>
          <w:p w:rsidR="00445FA4" w:rsidRPr="000039BB" w:rsidRDefault="00445FA4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45FA4" w:rsidRPr="000039BB" w:rsidRDefault="00445FA4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Define the terms ‘driving’, ‘mechanically propelled vehicle’, ‘road’, and ‘public place’ in relation to this legislation.</w:t>
            </w:r>
          </w:p>
          <w:p w:rsidR="00445FA4" w:rsidRPr="000039BB" w:rsidRDefault="00445FA4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45FA4" w:rsidRPr="000039BB" w:rsidRDefault="00445FA4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 xml:space="preserve">Define the terms ‘without due care and attention’ and ‘without reasonable consideration’ in the context of the offence under Section 3 Road </w:t>
            </w:r>
            <w:r w:rsidR="002F526E" w:rsidRPr="000039BB">
              <w:rPr>
                <w:rFonts w:ascii="Calibri" w:hAnsi="Calibri" w:cs="Calibri"/>
                <w:sz w:val="22"/>
                <w:szCs w:val="22"/>
              </w:rPr>
              <w:t>Traffic Act 1988.</w:t>
            </w:r>
          </w:p>
          <w:p w:rsidR="002F526E" w:rsidRPr="000039BB" w:rsidRDefault="002F526E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F526E" w:rsidRPr="000039BB" w:rsidRDefault="002F526E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Outline the statutory defences under the Road Traffic Act 1988 to the offence of ‘driving without due care and attention/without reasonable consideration’.</w:t>
            </w:r>
          </w:p>
          <w:p w:rsidR="002F526E" w:rsidRPr="000039BB" w:rsidRDefault="002F526E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F526E" w:rsidRPr="000039BB" w:rsidRDefault="002F526E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Explain the offence of ‘causing death by careless driving whilst under the influence of drink/drugs’ contrary to Section 3A Road Traffic Act 1988.</w:t>
            </w:r>
          </w:p>
          <w:p w:rsidR="002F526E" w:rsidRPr="000039BB" w:rsidRDefault="002F526E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0039BB" w:rsidRDefault="002F526E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Explain the offence of ‘wanton and furious driving’ contrary to Section 35 Offences Against the Person Act 1861.</w:t>
            </w:r>
          </w:p>
          <w:p w:rsidR="00124457" w:rsidRPr="000039BB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7"/>
        <w:gridCol w:w="4246"/>
        <w:gridCol w:w="4322"/>
        <w:gridCol w:w="2437"/>
        <w:gridCol w:w="2765"/>
      </w:tblGrid>
      <w:tr w:rsidR="0043213A" w:rsidRPr="000039BB" w:rsidTr="0043213A">
        <w:tc>
          <w:tcPr>
            <w:tcW w:w="1017" w:type="dxa"/>
            <w:vMerge w:val="restart"/>
            <w:shd w:val="clear" w:color="auto" w:fill="F2F2F2"/>
          </w:tcPr>
          <w:p w:rsidR="0043213A" w:rsidRPr="000039BB" w:rsidRDefault="0043213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568" w:type="dxa"/>
            <w:gridSpan w:val="2"/>
            <w:shd w:val="clear" w:color="auto" w:fill="F2F2F2"/>
          </w:tcPr>
          <w:p w:rsidR="0043213A" w:rsidRPr="000039BB" w:rsidRDefault="0043213A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:rsidR="0043213A" w:rsidRPr="000039BB" w:rsidRDefault="0043213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37" w:type="dxa"/>
            <w:shd w:val="clear" w:color="auto" w:fill="F2F2F2"/>
          </w:tcPr>
          <w:p w:rsidR="0043213A" w:rsidRPr="000039BB" w:rsidRDefault="0043213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765" w:type="dxa"/>
            <w:vMerge w:val="restart"/>
            <w:shd w:val="clear" w:color="auto" w:fill="F2F2F2"/>
          </w:tcPr>
          <w:p w:rsidR="0043213A" w:rsidRPr="000039BB" w:rsidRDefault="0043213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43213A" w:rsidRPr="000039BB" w:rsidTr="003A0738">
        <w:tc>
          <w:tcPr>
            <w:tcW w:w="1017" w:type="dxa"/>
            <w:vMerge/>
          </w:tcPr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46" w:type="dxa"/>
            <w:shd w:val="clear" w:color="auto" w:fill="F2F2F2"/>
          </w:tcPr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039BB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22" w:type="dxa"/>
            <w:shd w:val="clear" w:color="auto" w:fill="F2F2F2"/>
          </w:tcPr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437" w:type="dxa"/>
            <w:shd w:val="clear" w:color="auto" w:fill="FBE4D5"/>
          </w:tcPr>
          <w:p w:rsidR="0043213A" w:rsidRDefault="0043213A" w:rsidP="0043213A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43213A" w:rsidRPr="0043213A" w:rsidRDefault="0043213A" w:rsidP="0043213A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43213A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:rsidR="0043213A" w:rsidRPr="000039BB" w:rsidRDefault="0043213A" w:rsidP="0043213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43213A">
              <w:rPr>
                <w:rFonts w:ascii="Calibri" w:hAnsi="Calibri" w:cs="Calibri"/>
                <w:color w:val="FF0000"/>
                <w:sz w:val="22"/>
                <w:szCs w:val="22"/>
              </w:rPr>
              <w:t>Blended Approach</w:t>
            </w:r>
          </w:p>
        </w:tc>
        <w:tc>
          <w:tcPr>
            <w:tcW w:w="2765" w:type="dxa"/>
            <w:vMerge/>
            <w:shd w:val="clear" w:color="auto" w:fill="F2F2F2"/>
          </w:tcPr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3213A" w:rsidRPr="000039BB" w:rsidTr="003A0738">
        <w:trPr>
          <w:trHeight w:val="767"/>
        </w:trPr>
        <w:tc>
          <w:tcPr>
            <w:tcW w:w="1017" w:type="dxa"/>
          </w:tcPr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0 – 5 mins</w:t>
            </w:r>
          </w:p>
        </w:tc>
        <w:tc>
          <w:tcPr>
            <w:tcW w:w="4246" w:type="dxa"/>
          </w:tcPr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Maslow</w:t>
            </w:r>
            <w:r w:rsidRPr="000039BB">
              <w:rPr>
                <w:rFonts w:ascii="Calibri" w:hAnsi="Calibri" w:cs="Calibri"/>
                <w:sz w:val="22"/>
                <w:szCs w:val="22"/>
              </w:rPr>
              <w:t>: Learners needs,</w:t>
            </w:r>
            <w:r w:rsidRPr="000039BB">
              <w:rPr>
                <w:rFonts w:ascii="Calibri" w:hAnsi="Calibri" w:cs="Calibri"/>
                <w:sz w:val="22"/>
                <w:szCs w:val="22"/>
                <w:u w:val="single"/>
              </w:rPr>
              <w:t xml:space="preserve">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>deck clearing – any issues to resolve?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 w:rsidRPr="000039BB">
              <w:rPr>
                <w:rFonts w:ascii="Calibri" w:hAnsi="Calibri" w:cs="Calibri"/>
                <w:sz w:val="22"/>
                <w:szCs w:val="22"/>
              </w:rPr>
              <w:t>:  Verbal outline of aims and objectives.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22" w:type="dxa"/>
          </w:tcPr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A24E0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43213A" w:rsidRPr="000039BB" w:rsidRDefault="0043213A" w:rsidP="00A24E0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43213A" w:rsidRPr="000039BB" w:rsidRDefault="0043213A" w:rsidP="00A24E0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2437" w:type="dxa"/>
            <w:shd w:val="clear" w:color="auto" w:fill="FBE4D5"/>
          </w:tcPr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65" w:type="dxa"/>
          </w:tcPr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Lesson pla</w:t>
            </w:r>
            <w:r>
              <w:rPr>
                <w:rFonts w:ascii="Calibri" w:hAnsi="Calibri" w:cs="Calibri"/>
                <w:sz w:val="22"/>
                <w:szCs w:val="22"/>
              </w:rPr>
              <w:t>n</w:t>
            </w:r>
            <w:r w:rsidRPr="000039BB">
              <w:rPr>
                <w:rFonts w:ascii="Calibri" w:hAnsi="Calibri" w:cs="Calibri"/>
                <w:sz w:val="22"/>
                <w:szCs w:val="22"/>
              </w:rPr>
              <w:t>.</w:t>
            </w:r>
          </w:p>
          <w:p w:rsidR="0043213A" w:rsidRPr="000039BB" w:rsidRDefault="0043213A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Computer system with projector to facilitate deliver.</w:t>
            </w:r>
          </w:p>
          <w:p w:rsidR="0043213A" w:rsidRPr="000039BB" w:rsidRDefault="0043213A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PowerPoint</w:t>
            </w:r>
          </w:p>
          <w:p w:rsidR="0043213A" w:rsidRPr="000039BB" w:rsidRDefault="0043213A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PPT slide 1</w:t>
            </w:r>
          </w:p>
          <w:p w:rsidR="0043213A" w:rsidRPr="000039BB" w:rsidRDefault="0043213A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3213A" w:rsidRPr="000039BB" w:rsidTr="003A0738">
        <w:trPr>
          <w:trHeight w:val="559"/>
        </w:trPr>
        <w:tc>
          <w:tcPr>
            <w:tcW w:w="1017" w:type="dxa"/>
          </w:tcPr>
          <w:p w:rsidR="0043213A" w:rsidRPr="000039BB" w:rsidRDefault="0043213A" w:rsidP="00A24E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5 – 15</w:t>
            </w: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46" w:type="dxa"/>
          </w:tcPr>
          <w:p w:rsidR="0043213A" w:rsidRPr="000039BB" w:rsidRDefault="0043213A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43213A" w:rsidRPr="000039BB" w:rsidRDefault="0043213A" w:rsidP="001C2867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 xml:space="preserve">Q. What do you think of if I say the term ‘driving without due care and attention’? 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>Discuss.</w:t>
            </w:r>
          </w:p>
          <w:p w:rsidR="0043213A" w:rsidRPr="000039BB" w:rsidRDefault="0043213A" w:rsidP="001C2867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1C2867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  <w:r w:rsidRPr="00A24E04">
              <w:rPr>
                <w:rFonts w:ascii="Calibri" w:hAnsi="Calibri" w:cs="Calibri"/>
                <w:sz w:val="22"/>
                <w:szCs w:val="22"/>
              </w:rPr>
              <w:t xml:space="preserve">Trainer to divide class into 3 groups and give students </w:t>
            </w:r>
            <w:r w:rsidRPr="00A24E04">
              <w:rPr>
                <w:rFonts w:ascii="Calibri" w:hAnsi="Calibri" w:cs="Calibri"/>
                <w:b/>
                <w:sz w:val="22"/>
                <w:szCs w:val="22"/>
              </w:rPr>
              <w:t>Handout 1: Are these examples of careless and inconsiderate driving situations?</w:t>
            </w:r>
            <w:r w:rsidRPr="00A24E04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43213A" w:rsidRPr="000039BB" w:rsidRDefault="0043213A" w:rsidP="001C286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1C2867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 xml:space="preserve">Trainer to de-brief using student </w:t>
            </w:r>
            <w:r w:rsidRPr="000039BB">
              <w:rPr>
                <w:rFonts w:ascii="Calibri" w:hAnsi="Calibri" w:cs="Calibri"/>
                <w:sz w:val="22"/>
                <w:szCs w:val="22"/>
              </w:rPr>
              <w:lastRenderedPageBreak/>
              <w:t>contributions and PPT slide 2</w:t>
            </w:r>
          </w:p>
          <w:p w:rsidR="0043213A" w:rsidRPr="000039BB" w:rsidRDefault="0043213A" w:rsidP="001C286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1C2867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322" w:type="dxa"/>
          </w:tcPr>
          <w:p w:rsidR="0043213A" w:rsidRPr="00A24E04" w:rsidRDefault="0043213A" w:rsidP="00A24E04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:rsidR="0043213A" w:rsidRDefault="0043213A" w:rsidP="00A24E0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43213A" w:rsidRPr="00A24E04" w:rsidRDefault="0043213A" w:rsidP="00A24E0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A24E04" w:rsidRDefault="0043213A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24E0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>Working in their groups, students to decide whether the examples would constitute due care/reasonable consideration offence. Students to justify their decisions.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Objective 1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37" w:type="dxa"/>
            <w:shd w:val="clear" w:color="auto" w:fill="FBE4D5"/>
          </w:tcPr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65" w:type="dxa"/>
          </w:tcPr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PPT slide 2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Handout 1: Are these examples of careless and inconsiderate driving situations?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3213A" w:rsidRPr="000039BB" w:rsidTr="003A0738">
        <w:trPr>
          <w:trHeight w:val="2145"/>
        </w:trPr>
        <w:tc>
          <w:tcPr>
            <w:tcW w:w="1017" w:type="dxa"/>
          </w:tcPr>
          <w:p w:rsidR="0043213A" w:rsidRPr="000039BB" w:rsidRDefault="0043213A" w:rsidP="00A24E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15 – 25</w:t>
            </w:r>
          </w:p>
          <w:p w:rsidR="0043213A" w:rsidRPr="000039BB" w:rsidRDefault="0043213A" w:rsidP="00A24E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46" w:type="dxa"/>
          </w:tcPr>
          <w:p w:rsidR="0043213A" w:rsidRPr="000039BB" w:rsidRDefault="0043213A" w:rsidP="00B529E2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43213A" w:rsidRPr="000039BB" w:rsidRDefault="0043213A" w:rsidP="00B529E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Q. What is a ‘mechanically propelled vehicle?’</w:t>
            </w:r>
          </w:p>
          <w:p w:rsidR="0043213A" w:rsidRPr="000039BB" w:rsidRDefault="0043213A" w:rsidP="00B529E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Q. What constitutes ‘driving’?</w:t>
            </w:r>
          </w:p>
          <w:p w:rsidR="0043213A" w:rsidRPr="000039BB" w:rsidRDefault="0043213A" w:rsidP="00B529E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Q. What is a ‘road?’</w:t>
            </w:r>
          </w:p>
          <w:p w:rsidR="0043213A" w:rsidRPr="000039BB" w:rsidRDefault="0043213A" w:rsidP="00B529E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Q. What is meant by the term ‘public place’?</w:t>
            </w:r>
          </w:p>
          <w:p w:rsidR="0043213A" w:rsidRPr="000039BB" w:rsidRDefault="0043213A" w:rsidP="00B529E2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B529E2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Trainer to record student responses on the whiteboard &amp; de-brief using student contributions and PPT slide 3.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22" w:type="dxa"/>
          </w:tcPr>
          <w:p w:rsidR="0043213A" w:rsidRPr="00A24E04" w:rsidRDefault="0043213A" w:rsidP="00A24E04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43213A" w:rsidRDefault="0043213A" w:rsidP="00A24E0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43213A" w:rsidRPr="00A24E04" w:rsidRDefault="0043213A" w:rsidP="00A24E04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43213A" w:rsidRPr="000039BB" w:rsidRDefault="0043213A" w:rsidP="00B529E2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529E2">
            <w:pPr>
              <w:rPr>
                <w:rFonts w:ascii="Calibri" w:hAnsi="Calibri" w:cs="Calibri"/>
                <w:i/>
                <w:color w:val="002060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</w:p>
        </w:tc>
        <w:tc>
          <w:tcPr>
            <w:tcW w:w="2437" w:type="dxa"/>
            <w:shd w:val="clear" w:color="auto" w:fill="FBE4D5"/>
          </w:tcPr>
          <w:p w:rsidR="0043213A" w:rsidRPr="00A24E04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65" w:type="dxa"/>
          </w:tcPr>
          <w:p w:rsidR="0043213A" w:rsidRPr="000039BB" w:rsidRDefault="0043213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t>PPT slide 3</w:t>
            </w:r>
          </w:p>
          <w:p w:rsidR="0043213A" w:rsidRPr="000039BB" w:rsidRDefault="0043213A" w:rsidP="00F12DD4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Whiteboard</w:t>
            </w:r>
          </w:p>
          <w:p w:rsidR="0043213A" w:rsidRPr="000039BB" w:rsidRDefault="0043213A" w:rsidP="00F12DD4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43213A" w:rsidRPr="000039BB" w:rsidRDefault="0043213A" w:rsidP="00F12DD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F12DD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3213A" w:rsidRPr="000039BB" w:rsidTr="003A0738">
        <w:trPr>
          <w:trHeight w:val="2145"/>
        </w:trPr>
        <w:tc>
          <w:tcPr>
            <w:tcW w:w="1017" w:type="dxa"/>
          </w:tcPr>
          <w:p w:rsidR="0043213A" w:rsidRPr="000039BB" w:rsidRDefault="0043213A" w:rsidP="00A24E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25 – 85</w:t>
            </w:r>
          </w:p>
          <w:p w:rsidR="0043213A" w:rsidRPr="000039BB" w:rsidRDefault="0043213A" w:rsidP="00A24E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B31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401E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46" w:type="dxa"/>
          </w:tcPr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 xml:space="preserve">Activity 2: 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>Students to stay in same 3 groups as for previous activity.  Trainer to give each group a copy of the activity sheet.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Group 1: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 to answer the question:</w:t>
            </w:r>
          </w:p>
          <w:p w:rsidR="0043213A" w:rsidRPr="002A46C3" w:rsidRDefault="0043213A" w:rsidP="002A46C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A46C3">
              <w:rPr>
                <w:rFonts w:ascii="Calibri" w:hAnsi="Calibri" w:cs="Calibri"/>
                <w:b/>
                <w:sz w:val="22"/>
                <w:szCs w:val="22"/>
              </w:rPr>
              <w:t>Q. What do the terms ‘without due care and attention’ and ‘without reasonable consideration’ mean?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Group 2: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 to answer the question: </w:t>
            </w:r>
          </w:p>
          <w:p w:rsidR="0043213A" w:rsidRPr="002A46C3" w:rsidRDefault="0043213A" w:rsidP="002A46C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A46C3">
              <w:rPr>
                <w:rFonts w:ascii="Calibri" w:hAnsi="Calibri" w:cs="Calibri"/>
                <w:b/>
                <w:sz w:val="22"/>
                <w:szCs w:val="22"/>
              </w:rPr>
              <w:t>Q. What are the defences to these offences?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Group 3</w:t>
            </w:r>
            <w:r w:rsidRPr="000039BB">
              <w:rPr>
                <w:rFonts w:ascii="Calibri" w:hAnsi="Calibri" w:cs="Calibri"/>
                <w:sz w:val="22"/>
                <w:szCs w:val="22"/>
              </w:rPr>
              <w:t>: to answer the question:</w:t>
            </w:r>
          </w:p>
          <w:p w:rsidR="0043213A" w:rsidRPr="002A46C3" w:rsidRDefault="0043213A" w:rsidP="002A46C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A46C3">
              <w:rPr>
                <w:rFonts w:ascii="Calibri" w:hAnsi="Calibri" w:cs="Calibri"/>
                <w:b/>
                <w:sz w:val="22"/>
                <w:szCs w:val="22"/>
              </w:rPr>
              <w:t>Q. What is “wanton and furious driving”?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Trainer to de-brief using student contributions and PPT slides 4 - 7.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Q. What does it mean to be ‘driving whilst under the influence’?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Trainer to write student responses on the whiteboard.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 xml:space="preserve">Trainer to give students Handout 2: </w:t>
            </w:r>
            <w:r>
              <w:rPr>
                <w:rFonts w:ascii="Calibri" w:hAnsi="Calibri" w:cs="Calibri"/>
                <w:sz w:val="22"/>
                <w:szCs w:val="22"/>
              </w:rPr>
              <w:t>Causing death by careless driving whilst under the influence of drink/drugs</w:t>
            </w:r>
            <w:r w:rsidRPr="002401E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>to enhance the learning.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Trainer to de-brief using student contributions and PPT slides 8 – 10</w:t>
            </w:r>
          </w:p>
        </w:tc>
        <w:tc>
          <w:tcPr>
            <w:tcW w:w="4322" w:type="dxa"/>
          </w:tcPr>
          <w:p w:rsidR="0043213A" w:rsidRPr="002A46C3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 xml:space="preserve">Activity 2:  </w:t>
            </w:r>
            <w:r w:rsidRPr="000039BB">
              <w:rPr>
                <w:rFonts w:ascii="Calibri" w:hAnsi="Calibri" w:cs="Calibri"/>
                <w:sz w:val="22"/>
                <w:szCs w:val="22"/>
              </w:rPr>
              <w:t xml:space="preserve">Students working in groups will research their topic. </w:t>
            </w:r>
            <w:r w:rsidRPr="002A46C3">
              <w:rPr>
                <w:rFonts w:ascii="Calibri" w:hAnsi="Calibri" w:cs="Calibri"/>
                <w:sz w:val="22"/>
                <w:szCs w:val="22"/>
              </w:rPr>
              <w:t>Students to prepare and present the relevant information (as per their activity sheet) to their peers.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Groups have 20 minutes to research topic and prepare presentation.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A24E04" w:rsidRDefault="0043213A" w:rsidP="002A46C3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43213A" w:rsidRDefault="0043213A" w:rsidP="002A46C3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43213A" w:rsidRPr="00A24E04" w:rsidRDefault="0043213A" w:rsidP="002A46C3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Objectives 3 &amp; 4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2A46C3" w:rsidRDefault="0043213A" w:rsidP="002A46C3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A24E04" w:rsidRDefault="0043213A" w:rsidP="002A46C3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43213A" w:rsidRDefault="0043213A" w:rsidP="002A46C3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43213A" w:rsidRPr="00A24E04" w:rsidRDefault="0043213A" w:rsidP="002A46C3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5</w:t>
            </w:r>
          </w:p>
        </w:tc>
        <w:tc>
          <w:tcPr>
            <w:tcW w:w="2437" w:type="dxa"/>
            <w:shd w:val="clear" w:color="auto" w:fill="FBE4D5"/>
          </w:tcPr>
          <w:p w:rsidR="0043213A" w:rsidRPr="002A46C3" w:rsidRDefault="0043213A" w:rsidP="002A46C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65" w:type="dxa"/>
          </w:tcPr>
          <w:p w:rsidR="0043213A" w:rsidRPr="002A46C3" w:rsidRDefault="0043213A" w:rsidP="002A46C3">
            <w:pPr>
              <w:rPr>
                <w:rFonts w:ascii="Calibri" w:hAnsi="Calibri" w:cs="Calibri"/>
                <w:sz w:val="22"/>
                <w:szCs w:val="22"/>
              </w:rPr>
            </w:pPr>
            <w:r w:rsidRPr="002A46C3">
              <w:rPr>
                <w:rFonts w:ascii="Calibri" w:hAnsi="Calibri" w:cs="Calibri"/>
                <w:sz w:val="22"/>
                <w:szCs w:val="22"/>
              </w:rPr>
              <w:t>PPT slides 4 - 7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A46C3">
              <w:rPr>
                <w:rFonts w:ascii="Calibri" w:hAnsi="Calibri" w:cs="Calibri"/>
                <w:sz w:val="22"/>
                <w:szCs w:val="22"/>
              </w:rPr>
              <w:t>Activity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Sheets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A46C3">
              <w:rPr>
                <w:rFonts w:ascii="Calibri" w:hAnsi="Calibri" w:cs="Calibri"/>
                <w:sz w:val="22"/>
                <w:szCs w:val="22"/>
              </w:rPr>
              <w:t xml:space="preserve">PPT slides 8 </w:t>
            </w:r>
            <w:r>
              <w:rPr>
                <w:rFonts w:ascii="Calibri" w:hAnsi="Calibri" w:cs="Calibri"/>
                <w:sz w:val="22"/>
                <w:szCs w:val="22"/>
              </w:rPr>
              <w:t>–</w:t>
            </w:r>
            <w:r w:rsidRPr="002A46C3">
              <w:rPr>
                <w:rFonts w:ascii="Calibri" w:hAnsi="Calibri" w:cs="Calibri"/>
                <w:sz w:val="22"/>
                <w:szCs w:val="22"/>
              </w:rPr>
              <w:t xml:space="preserve"> 10</w:t>
            </w:r>
          </w:p>
          <w:p w:rsidR="0043213A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:rsidR="0043213A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2: Causing death by careless driving whilst under the influence of drink/drugs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3213A" w:rsidRPr="000039BB" w:rsidTr="003A0738">
        <w:trPr>
          <w:trHeight w:val="1421"/>
        </w:trPr>
        <w:tc>
          <w:tcPr>
            <w:tcW w:w="1017" w:type="dxa"/>
          </w:tcPr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43213A" w:rsidRDefault="0043213A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2401EA">
              <w:rPr>
                <w:rFonts w:ascii="Calibri" w:hAnsi="Calibri" w:cs="Calibri"/>
                <w:sz w:val="22"/>
                <w:szCs w:val="22"/>
              </w:rPr>
              <w:t xml:space="preserve">85 </w:t>
            </w:r>
            <w:r>
              <w:rPr>
                <w:rFonts w:ascii="Calibri" w:hAnsi="Calibri" w:cs="Calibri"/>
                <w:sz w:val="22"/>
                <w:szCs w:val="22"/>
              </w:rPr>
              <w:t>–</w:t>
            </w:r>
            <w:r w:rsidRPr="002401EA">
              <w:rPr>
                <w:rFonts w:ascii="Calibri" w:hAnsi="Calibri" w:cs="Calibri"/>
                <w:sz w:val="22"/>
                <w:szCs w:val="22"/>
              </w:rPr>
              <w:t xml:space="preserve"> 90</w:t>
            </w:r>
          </w:p>
          <w:p w:rsidR="0043213A" w:rsidRPr="000039BB" w:rsidRDefault="0043213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46" w:type="dxa"/>
          </w:tcPr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</w:tc>
        <w:tc>
          <w:tcPr>
            <w:tcW w:w="4322" w:type="dxa"/>
          </w:tcPr>
          <w:p w:rsidR="0043213A" w:rsidRPr="000039BB" w:rsidRDefault="0043213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43213A" w:rsidRPr="00A24E04" w:rsidRDefault="0043213A" w:rsidP="002401EA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43213A" w:rsidRDefault="0043213A" w:rsidP="002401EA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43213A" w:rsidRPr="00A24E04" w:rsidRDefault="0043213A" w:rsidP="002401EA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A24E04">
              <w:rPr>
                <w:rFonts w:ascii="Calibri" w:hAnsi="Calibri" w:cs="Calibri"/>
                <w:sz w:val="22"/>
                <w:szCs w:val="22"/>
              </w:rPr>
              <w:t xml:space="preserve">Discussing </w:t>
            </w:r>
          </w:p>
          <w:p w:rsidR="0043213A" w:rsidRPr="000039BB" w:rsidRDefault="0043213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37" w:type="dxa"/>
            <w:shd w:val="clear" w:color="auto" w:fill="FBE4D5"/>
          </w:tcPr>
          <w:p w:rsidR="0043213A" w:rsidRPr="000039BB" w:rsidRDefault="0043213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765" w:type="dxa"/>
          </w:tcPr>
          <w:p w:rsidR="0043213A" w:rsidRPr="000039BB" w:rsidRDefault="0043213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43213A" w:rsidRPr="000039BB" w:rsidRDefault="004321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039BB">
              <w:rPr>
                <w:rFonts w:ascii="Calibri" w:hAnsi="Calibri" w:cs="Calibri"/>
                <w:sz w:val="22"/>
                <w:szCs w:val="22"/>
              </w:rPr>
              <w:t>PPT slide 11</w:t>
            </w:r>
          </w:p>
        </w:tc>
      </w:tr>
    </w:tbl>
    <w:p w:rsidR="00D0698A" w:rsidRPr="000039BB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0039BB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0039BB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2401EA" w:rsidRPr="000039BB" w:rsidRDefault="002401EA" w:rsidP="00146D57">
      <w:pPr>
        <w:rPr>
          <w:rFonts w:ascii="Calibri" w:hAnsi="Calibri" w:cs="Calibri"/>
          <w:i/>
          <w:sz w:val="22"/>
          <w:szCs w:val="22"/>
        </w:rPr>
      </w:pPr>
    </w:p>
    <w:p w:rsidR="002401EA" w:rsidRPr="000039BB" w:rsidRDefault="002401EA" w:rsidP="00146D57">
      <w:pPr>
        <w:rPr>
          <w:rFonts w:ascii="Calibri" w:hAnsi="Calibri" w:cs="Calibri"/>
          <w:i/>
          <w:sz w:val="22"/>
          <w:szCs w:val="22"/>
        </w:rPr>
      </w:pPr>
    </w:p>
    <w:p w:rsidR="002401EA" w:rsidRPr="000039BB" w:rsidRDefault="002401EA" w:rsidP="00146D57">
      <w:pPr>
        <w:rPr>
          <w:rFonts w:ascii="Calibri" w:hAnsi="Calibri" w:cs="Calibri"/>
          <w:i/>
          <w:sz w:val="22"/>
          <w:szCs w:val="22"/>
        </w:rPr>
      </w:pPr>
    </w:p>
    <w:p w:rsidR="002401EA" w:rsidRPr="000039BB" w:rsidRDefault="002401EA" w:rsidP="00146D57">
      <w:pPr>
        <w:rPr>
          <w:rFonts w:ascii="Calibri" w:hAnsi="Calibri" w:cs="Calibri"/>
          <w:i/>
          <w:sz w:val="22"/>
          <w:szCs w:val="22"/>
        </w:rPr>
      </w:pPr>
    </w:p>
    <w:p w:rsidR="002401EA" w:rsidRPr="000039BB" w:rsidRDefault="002401EA" w:rsidP="00146D57">
      <w:pPr>
        <w:rPr>
          <w:rFonts w:ascii="Calibri" w:hAnsi="Calibri" w:cs="Calibri"/>
          <w:i/>
          <w:sz w:val="22"/>
          <w:szCs w:val="22"/>
        </w:rPr>
      </w:pPr>
    </w:p>
    <w:p w:rsidR="002401EA" w:rsidRPr="000039BB" w:rsidRDefault="002401EA" w:rsidP="00146D57">
      <w:pPr>
        <w:rPr>
          <w:rFonts w:ascii="Calibri" w:hAnsi="Calibri" w:cs="Calibri"/>
          <w:i/>
          <w:sz w:val="22"/>
          <w:szCs w:val="22"/>
        </w:rPr>
      </w:pPr>
    </w:p>
    <w:p w:rsidR="002401EA" w:rsidRPr="000039BB" w:rsidRDefault="002401E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0039BB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0039BB" w:rsidTr="00D168F1">
        <w:tc>
          <w:tcPr>
            <w:tcW w:w="14787" w:type="dxa"/>
            <w:shd w:val="clear" w:color="auto" w:fill="F2F2F2"/>
          </w:tcPr>
          <w:p w:rsidR="007B2D67" w:rsidRPr="000039B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0039BB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039BB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:rsidR="007B2D67" w:rsidRPr="000039B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0039BB" w:rsidTr="00384675">
        <w:tc>
          <w:tcPr>
            <w:tcW w:w="14787" w:type="dxa"/>
          </w:tcPr>
          <w:p w:rsidR="007B2D67" w:rsidRPr="000039B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0039B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039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039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039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039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039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039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039BB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039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039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039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039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039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039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039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039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039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039B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7786E" w:rsidRPr="000039BB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A0738" w:rsidRDefault="003A0738">
      <w:r>
        <w:separator/>
      </w:r>
    </w:p>
  </w:endnote>
  <w:endnote w:type="continuationSeparator" w:id="0">
    <w:p w:rsidR="003A0738" w:rsidRDefault="003A07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EvenPages"/>
    <w:r>
      <w:rPr>
        <w:rFonts w:ascii="Arial" w:hAnsi="Arial"/>
        <w:color w:val="000000"/>
        <w:sz w:val="17"/>
        <w:szCs w:val="22"/>
      </w:rPr>
      <w:t> </w:t>
    </w:r>
  </w:p>
  <w:bookmarkEnd w:id="3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Footer"/>
      <w:rPr>
        <w:rFonts w:ascii="Arial" w:hAnsi="Arial"/>
        <w:color w:val="000000"/>
        <w:sz w:val="17"/>
        <w:szCs w:val="22"/>
      </w:rPr>
    </w:pPr>
    <w:bookmarkStart w:id="4" w:name="TITUS1FooterPrimary"/>
    <w:r>
      <w:rPr>
        <w:rFonts w:ascii="Arial" w:hAnsi="Arial"/>
        <w:color w:val="000000"/>
        <w:sz w:val="17"/>
        <w:szCs w:val="22"/>
      </w:rPr>
      <w:t> </w:t>
    </w:r>
  </w:p>
  <w:bookmarkEnd w:id="4"/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Footer"/>
      <w:rPr>
        <w:rFonts w:ascii="Arial" w:hAnsi="Arial"/>
        <w:color w:val="000000"/>
        <w:sz w:val="17"/>
        <w:szCs w:val="22"/>
      </w:rPr>
    </w:pPr>
    <w:bookmarkStart w:id="6" w:name="TITUS1FooterFirstPage"/>
    <w:r>
      <w:rPr>
        <w:rFonts w:ascii="Arial" w:hAnsi="Arial"/>
        <w:color w:val="000000"/>
        <w:sz w:val="17"/>
        <w:szCs w:val="22"/>
      </w:rPr>
      <w:t> </w:t>
    </w:r>
  </w:p>
  <w:bookmarkEnd w:id="6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A0738" w:rsidRDefault="003A0738">
      <w:r>
        <w:separator/>
      </w:r>
    </w:p>
  </w:footnote>
  <w:footnote w:type="continuationSeparator" w:id="0">
    <w:p w:rsidR="003A0738" w:rsidRDefault="003A07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2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2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5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5"/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91E32" w:rsidP="00891E32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A622397"/>
    <w:multiLevelType w:val="hybridMultilevel"/>
    <w:tmpl w:val="4468AB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2EB64F7"/>
    <w:multiLevelType w:val="hybridMultilevel"/>
    <w:tmpl w:val="3ABA75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1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3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6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8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9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0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1" w15:restartNumberingAfterBreak="0">
    <w:nsid w:val="5CF328CF"/>
    <w:multiLevelType w:val="hybridMultilevel"/>
    <w:tmpl w:val="8AF2F1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5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6" w15:restartNumberingAfterBreak="0">
    <w:nsid w:val="67A15D57"/>
    <w:multiLevelType w:val="hybridMultilevel"/>
    <w:tmpl w:val="392E008E"/>
    <w:lvl w:ilvl="0" w:tplc="863294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8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1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2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3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4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5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6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2"/>
  </w:num>
  <w:num w:numId="2">
    <w:abstractNumId w:val="24"/>
  </w:num>
  <w:num w:numId="3">
    <w:abstractNumId w:val="23"/>
  </w:num>
  <w:num w:numId="4">
    <w:abstractNumId w:val="41"/>
  </w:num>
  <w:num w:numId="5">
    <w:abstractNumId w:val="2"/>
  </w:num>
  <w:num w:numId="6">
    <w:abstractNumId w:val="32"/>
  </w:num>
  <w:num w:numId="7">
    <w:abstractNumId w:val="27"/>
  </w:num>
  <w:num w:numId="8">
    <w:abstractNumId w:val="38"/>
  </w:num>
  <w:num w:numId="9">
    <w:abstractNumId w:val="17"/>
  </w:num>
  <w:num w:numId="10">
    <w:abstractNumId w:val="20"/>
  </w:num>
  <w:num w:numId="11">
    <w:abstractNumId w:val="45"/>
  </w:num>
  <w:num w:numId="12">
    <w:abstractNumId w:val="37"/>
  </w:num>
  <w:num w:numId="13">
    <w:abstractNumId w:val="35"/>
  </w:num>
  <w:num w:numId="14">
    <w:abstractNumId w:val="6"/>
  </w:num>
  <w:num w:numId="15">
    <w:abstractNumId w:val="30"/>
  </w:num>
  <w:num w:numId="16">
    <w:abstractNumId w:val="40"/>
  </w:num>
  <w:num w:numId="17">
    <w:abstractNumId w:val="15"/>
  </w:num>
  <w:num w:numId="18">
    <w:abstractNumId w:val="29"/>
  </w:num>
  <w:num w:numId="19">
    <w:abstractNumId w:val="28"/>
  </w:num>
  <w:num w:numId="20">
    <w:abstractNumId w:val="4"/>
  </w:num>
  <w:num w:numId="21">
    <w:abstractNumId w:val="14"/>
  </w:num>
  <w:num w:numId="22">
    <w:abstractNumId w:val="8"/>
  </w:num>
  <w:num w:numId="23">
    <w:abstractNumId w:val="7"/>
  </w:num>
  <w:num w:numId="24">
    <w:abstractNumId w:val="34"/>
  </w:num>
  <w:num w:numId="25">
    <w:abstractNumId w:val="46"/>
  </w:num>
  <w:num w:numId="26">
    <w:abstractNumId w:val="0"/>
  </w:num>
  <w:num w:numId="27">
    <w:abstractNumId w:val="21"/>
  </w:num>
  <w:num w:numId="28">
    <w:abstractNumId w:val="44"/>
  </w:num>
  <w:num w:numId="29">
    <w:abstractNumId w:val="3"/>
  </w:num>
  <w:num w:numId="30">
    <w:abstractNumId w:val="2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3"/>
  </w:num>
  <w:num w:numId="36">
    <w:abstractNumId w:val="12"/>
  </w:num>
  <w:num w:numId="37">
    <w:abstractNumId w:val="9"/>
  </w:num>
  <w:num w:numId="38">
    <w:abstractNumId w:val="16"/>
  </w:num>
  <w:num w:numId="39">
    <w:abstractNumId w:val="39"/>
  </w:num>
  <w:num w:numId="40">
    <w:abstractNumId w:val="26"/>
  </w:num>
  <w:num w:numId="41">
    <w:abstractNumId w:val="18"/>
  </w:num>
  <w:num w:numId="42">
    <w:abstractNumId w:val="1"/>
  </w:num>
  <w:num w:numId="43">
    <w:abstractNumId w:val="10"/>
  </w:num>
  <w:num w:numId="44">
    <w:abstractNumId w:val="36"/>
  </w:num>
  <w:num w:numId="45">
    <w:abstractNumId w:val="31"/>
  </w:num>
  <w:num w:numId="46">
    <w:abstractNumId w:val="11"/>
  </w:num>
  <w:num w:numId="47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39BB"/>
    <w:rsid w:val="0000486C"/>
    <w:rsid w:val="00010783"/>
    <w:rsid w:val="00012CA6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576C"/>
    <w:rsid w:val="00076B9F"/>
    <w:rsid w:val="000821AE"/>
    <w:rsid w:val="00090B88"/>
    <w:rsid w:val="000974D9"/>
    <w:rsid w:val="000A0637"/>
    <w:rsid w:val="000A3625"/>
    <w:rsid w:val="000B020E"/>
    <w:rsid w:val="000B3350"/>
    <w:rsid w:val="000B6200"/>
    <w:rsid w:val="000C251D"/>
    <w:rsid w:val="000C501B"/>
    <w:rsid w:val="000D0824"/>
    <w:rsid w:val="000D7079"/>
    <w:rsid w:val="000D7813"/>
    <w:rsid w:val="000E087A"/>
    <w:rsid w:val="000E448E"/>
    <w:rsid w:val="00101CED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842E0"/>
    <w:rsid w:val="001A2E91"/>
    <w:rsid w:val="001A413B"/>
    <w:rsid w:val="001B3CA6"/>
    <w:rsid w:val="001B42C6"/>
    <w:rsid w:val="001B58F9"/>
    <w:rsid w:val="001B70AD"/>
    <w:rsid w:val="001C2867"/>
    <w:rsid w:val="001C2A96"/>
    <w:rsid w:val="001C6A73"/>
    <w:rsid w:val="001D34CB"/>
    <w:rsid w:val="001D37B1"/>
    <w:rsid w:val="001D4EE0"/>
    <w:rsid w:val="001E0952"/>
    <w:rsid w:val="001E2D0C"/>
    <w:rsid w:val="002239FB"/>
    <w:rsid w:val="00230AD0"/>
    <w:rsid w:val="00233417"/>
    <w:rsid w:val="00235CBD"/>
    <w:rsid w:val="0023751E"/>
    <w:rsid w:val="002401EA"/>
    <w:rsid w:val="00241B50"/>
    <w:rsid w:val="002441E4"/>
    <w:rsid w:val="002462E9"/>
    <w:rsid w:val="0025349C"/>
    <w:rsid w:val="00254730"/>
    <w:rsid w:val="0027642C"/>
    <w:rsid w:val="0029052F"/>
    <w:rsid w:val="0029715E"/>
    <w:rsid w:val="002A46C3"/>
    <w:rsid w:val="002B206A"/>
    <w:rsid w:val="002C537C"/>
    <w:rsid w:val="002C79BE"/>
    <w:rsid w:val="002D2890"/>
    <w:rsid w:val="002D387D"/>
    <w:rsid w:val="002D79BB"/>
    <w:rsid w:val="002F526E"/>
    <w:rsid w:val="00303205"/>
    <w:rsid w:val="00303D61"/>
    <w:rsid w:val="00321D2D"/>
    <w:rsid w:val="003230F9"/>
    <w:rsid w:val="00326A43"/>
    <w:rsid w:val="003279DB"/>
    <w:rsid w:val="00327D08"/>
    <w:rsid w:val="00336FED"/>
    <w:rsid w:val="0034112C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68DF"/>
    <w:rsid w:val="00397810"/>
    <w:rsid w:val="003A0738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3F7944"/>
    <w:rsid w:val="004026C4"/>
    <w:rsid w:val="00406C2B"/>
    <w:rsid w:val="004111F5"/>
    <w:rsid w:val="00417C37"/>
    <w:rsid w:val="00422A5D"/>
    <w:rsid w:val="00427BA2"/>
    <w:rsid w:val="0043213A"/>
    <w:rsid w:val="00433C3B"/>
    <w:rsid w:val="00436C44"/>
    <w:rsid w:val="004445BC"/>
    <w:rsid w:val="004445CA"/>
    <w:rsid w:val="00444782"/>
    <w:rsid w:val="00445FA4"/>
    <w:rsid w:val="004540B9"/>
    <w:rsid w:val="00454740"/>
    <w:rsid w:val="00460991"/>
    <w:rsid w:val="004746F4"/>
    <w:rsid w:val="00475FF1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B7DC7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3CD1"/>
    <w:rsid w:val="00517847"/>
    <w:rsid w:val="0052535C"/>
    <w:rsid w:val="00541F2F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56D5B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8488E"/>
    <w:rsid w:val="00794489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01E4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717A"/>
    <w:rsid w:val="008514E7"/>
    <w:rsid w:val="008535A2"/>
    <w:rsid w:val="008576DA"/>
    <w:rsid w:val="00860E50"/>
    <w:rsid w:val="008750CF"/>
    <w:rsid w:val="00883F2B"/>
    <w:rsid w:val="00891E32"/>
    <w:rsid w:val="00894E64"/>
    <w:rsid w:val="00894EE6"/>
    <w:rsid w:val="0089757C"/>
    <w:rsid w:val="008A68D7"/>
    <w:rsid w:val="008B4152"/>
    <w:rsid w:val="008B6E7A"/>
    <w:rsid w:val="008C3FE1"/>
    <w:rsid w:val="008D1FDB"/>
    <w:rsid w:val="008F07B2"/>
    <w:rsid w:val="0090229C"/>
    <w:rsid w:val="009065A4"/>
    <w:rsid w:val="00915670"/>
    <w:rsid w:val="00916A9E"/>
    <w:rsid w:val="009212D3"/>
    <w:rsid w:val="0092184B"/>
    <w:rsid w:val="00921B7A"/>
    <w:rsid w:val="00922BCA"/>
    <w:rsid w:val="00924BD9"/>
    <w:rsid w:val="009364E6"/>
    <w:rsid w:val="00945821"/>
    <w:rsid w:val="00950505"/>
    <w:rsid w:val="009521E1"/>
    <w:rsid w:val="00954644"/>
    <w:rsid w:val="00962C2C"/>
    <w:rsid w:val="00965251"/>
    <w:rsid w:val="00974F34"/>
    <w:rsid w:val="00992480"/>
    <w:rsid w:val="00992B1B"/>
    <w:rsid w:val="009941F0"/>
    <w:rsid w:val="009949A4"/>
    <w:rsid w:val="009A22E2"/>
    <w:rsid w:val="009A45F6"/>
    <w:rsid w:val="009A606D"/>
    <w:rsid w:val="009B4281"/>
    <w:rsid w:val="009B51AE"/>
    <w:rsid w:val="009C0C45"/>
    <w:rsid w:val="009C1D2F"/>
    <w:rsid w:val="009C5484"/>
    <w:rsid w:val="009C6E14"/>
    <w:rsid w:val="009C76F2"/>
    <w:rsid w:val="009D501C"/>
    <w:rsid w:val="009E1291"/>
    <w:rsid w:val="009E3116"/>
    <w:rsid w:val="009F4D2C"/>
    <w:rsid w:val="00A024EB"/>
    <w:rsid w:val="00A121FF"/>
    <w:rsid w:val="00A1269A"/>
    <w:rsid w:val="00A13545"/>
    <w:rsid w:val="00A24E04"/>
    <w:rsid w:val="00A271AE"/>
    <w:rsid w:val="00A277DD"/>
    <w:rsid w:val="00A30F83"/>
    <w:rsid w:val="00A476A0"/>
    <w:rsid w:val="00A630C3"/>
    <w:rsid w:val="00A63C3F"/>
    <w:rsid w:val="00A74D63"/>
    <w:rsid w:val="00A8527C"/>
    <w:rsid w:val="00A90397"/>
    <w:rsid w:val="00A94AFD"/>
    <w:rsid w:val="00AA2BB9"/>
    <w:rsid w:val="00AA35CD"/>
    <w:rsid w:val="00AA7B82"/>
    <w:rsid w:val="00AB6CF9"/>
    <w:rsid w:val="00AB7FB4"/>
    <w:rsid w:val="00AC2692"/>
    <w:rsid w:val="00AC48B7"/>
    <w:rsid w:val="00AC7FB7"/>
    <w:rsid w:val="00AE1CC9"/>
    <w:rsid w:val="00AE7382"/>
    <w:rsid w:val="00AF2B7F"/>
    <w:rsid w:val="00AF3102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1069"/>
    <w:rsid w:val="00B3396B"/>
    <w:rsid w:val="00B424E0"/>
    <w:rsid w:val="00B44700"/>
    <w:rsid w:val="00B44F35"/>
    <w:rsid w:val="00B46197"/>
    <w:rsid w:val="00B46C29"/>
    <w:rsid w:val="00B529E2"/>
    <w:rsid w:val="00B64840"/>
    <w:rsid w:val="00B65C01"/>
    <w:rsid w:val="00B67804"/>
    <w:rsid w:val="00B82984"/>
    <w:rsid w:val="00B90C3A"/>
    <w:rsid w:val="00B95BF7"/>
    <w:rsid w:val="00BA1F2F"/>
    <w:rsid w:val="00BA7258"/>
    <w:rsid w:val="00BA7A23"/>
    <w:rsid w:val="00BB2269"/>
    <w:rsid w:val="00BB57A7"/>
    <w:rsid w:val="00BB7221"/>
    <w:rsid w:val="00BC6C1E"/>
    <w:rsid w:val="00BD3DFE"/>
    <w:rsid w:val="00BD3E6A"/>
    <w:rsid w:val="00BE3F88"/>
    <w:rsid w:val="00BF23A8"/>
    <w:rsid w:val="00C01B11"/>
    <w:rsid w:val="00C0425A"/>
    <w:rsid w:val="00C0447D"/>
    <w:rsid w:val="00C10B3A"/>
    <w:rsid w:val="00C23800"/>
    <w:rsid w:val="00C254B0"/>
    <w:rsid w:val="00C34D65"/>
    <w:rsid w:val="00C37812"/>
    <w:rsid w:val="00C454AB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19D6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14EB6"/>
    <w:rsid w:val="00D168F1"/>
    <w:rsid w:val="00D229ED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80B1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DF778F"/>
    <w:rsid w:val="00E04BB4"/>
    <w:rsid w:val="00E153A1"/>
    <w:rsid w:val="00E206A2"/>
    <w:rsid w:val="00E22132"/>
    <w:rsid w:val="00E27AA2"/>
    <w:rsid w:val="00E300EB"/>
    <w:rsid w:val="00E3083C"/>
    <w:rsid w:val="00E30EDE"/>
    <w:rsid w:val="00E34C83"/>
    <w:rsid w:val="00E36D95"/>
    <w:rsid w:val="00E474EB"/>
    <w:rsid w:val="00E56F7A"/>
    <w:rsid w:val="00E61AC0"/>
    <w:rsid w:val="00E647F1"/>
    <w:rsid w:val="00E662B2"/>
    <w:rsid w:val="00E72E73"/>
    <w:rsid w:val="00E8197D"/>
    <w:rsid w:val="00E82F09"/>
    <w:rsid w:val="00E85522"/>
    <w:rsid w:val="00E913FD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51E0"/>
    <w:rsid w:val="00EF5D3B"/>
    <w:rsid w:val="00EF630D"/>
    <w:rsid w:val="00F01F33"/>
    <w:rsid w:val="00F055DE"/>
    <w:rsid w:val="00F12DD4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2EDF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4C7A"/>
    <w:rsid w:val="00FD6091"/>
    <w:rsid w:val="00FD6FF2"/>
    <w:rsid w:val="00FE3D19"/>
    <w:rsid w:val="00FE5CF3"/>
    <w:rsid w:val="00FF2FA5"/>
    <w:rsid w:val="00FF63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57AB7C36-BB80-4412-81F3-105F37B18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3D90DB-D1EE-40CE-BDD4-824D97B072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822</Words>
  <Characters>4691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Darren Hembrow</cp:lastModifiedBy>
  <cp:revision>2</cp:revision>
  <cp:lastPrinted>2018-12-07T14:13:00Z</cp:lastPrinted>
  <dcterms:created xsi:type="dcterms:W3CDTF">2021-02-15T13:40:00Z</dcterms:created>
  <dcterms:modified xsi:type="dcterms:W3CDTF">2021-02-15T13:40:00Z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5749fa98-9909-4812-97cf-65463acdc227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